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7DA3DA" w14:textId="77777777" w:rsidR="00156467" w:rsidRPr="00156467" w:rsidRDefault="00156467" w:rsidP="00156467">
      <w:pPr>
        <w:keepNext/>
        <w:suppressAutoHyphens/>
        <w:overflowPunct w:val="0"/>
        <w:autoSpaceDE w:val="0"/>
        <w:autoSpaceDN w:val="0"/>
        <w:adjustRightInd w:val="0"/>
        <w:spacing w:after="0" w:line="240" w:lineRule="auto"/>
        <w:jc w:val="center"/>
        <w:rPr>
          <w:rFonts w:ascii="Tahoma" w:eastAsia="Times New Roman" w:hAnsi="Tahoma" w:cs="Times New Roman"/>
          <w:b/>
          <w:lang w:val="es-CO" w:eastAsia="es-ES"/>
        </w:rPr>
      </w:pPr>
      <w:bookmarkStart w:id="0" w:name="_GoBack"/>
      <w:bookmarkEnd w:id="0"/>
      <w:r w:rsidRPr="00156467">
        <w:rPr>
          <w:rFonts w:ascii="Tahoma" w:eastAsia="Times New Roman" w:hAnsi="Tahoma" w:cs="Times New Roman"/>
          <w:b/>
          <w:lang w:val="es-CO" w:eastAsia="es-ES"/>
        </w:rPr>
        <w:t>REPÚBLICA DE COLOMBIA</w:t>
      </w:r>
    </w:p>
    <w:p w14:paraId="5903CBC5" w14:textId="77777777" w:rsidR="00156467" w:rsidRPr="00156467" w:rsidRDefault="00156467" w:rsidP="00156467">
      <w:pPr>
        <w:widowControl w:val="0"/>
        <w:overflowPunct w:val="0"/>
        <w:autoSpaceDE w:val="0"/>
        <w:autoSpaceDN w:val="0"/>
        <w:adjustRightInd w:val="0"/>
        <w:spacing w:after="0" w:line="240" w:lineRule="auto"/>
        <w:jc w:val="center"/>
        <w:rPr>
          <w:rFonts w:ascii="Tahoma" w:eastAsia="Times New Roman" w:hAnsi="Tahoma" w:cs="Times New Roman"/>
          <w:b/>
          <w:lang w:val="es-ES_tradnl" w:eastAsia="es-ES"/>
        </w:rPr>
      </w:pPr>
      <w:r w:rsidRPr="00156467">
        <w:rPr>
          <w:rFonts w:ascii="Tahoma" w:eastAsia="Times New Roman" w:hAnsi="Tahoma" w:cs="Times New Roman"/>
          <w:b/>
          <w:lang w:val="es-ES_tradnl" w:eastAsia="es-ES"/>
        </w:rPr>
        <w:object w:dxaOrig="4305" w:dyaOrig="4605" w14:anchorId="31A8C7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6pt;height:57.3pt" o:ole="">
            <v:imagedata r:id="rId6" o:title="" croptop="-2205f"/>
          </v:shape>
          <o:OLEObject Type="Embed" ProgID="PBrush" ShapeID="_x0000_i1025" DrawAspect="Content" ObjectID="_1647079887" r:id="rId7"/>
        </w:object>
      </w:r>
    </w:p>
    <w:p w14:paraId="01AD1BDD" w14:textId="77777777" w:rsidR="00156467" w:rsidRPr="00156467" w:rsidRDefault="00156467" w:rsidP="00156467">
      <w:pPr>
        <w:widowControl w:val="0"/>
        <w:overflowPunct w:val="0"/>
        <w:autoSpaceDE w:val="0"/>
        <w:autoSpaceDN w:val="0"/>
        <w:adjustRightInd w:val="0"/>
        <w:spacing w:after="0" w:line="240" w:lineRule="auto"/>
        <w:jc w:val="center"/>
        <w:rPr>
          <w:rFonts w:ascii="Tahoma" w:eastAsia="Times New Roman" w:hAnsi="Tahoma" w:cs="Times New Roman"/>
          <w:b/>
          <w:lang w:val="es-ES_tradnl" w:eastAsia="es-ES"/>
        </w:rPr>
      </w:pPr>
      <w:r w:rsidRPr="00156467">
        <w:rPr>
          <w:rFonts w:ascii="Tahoma" w:eastAsia="Times New Roman" w:hAnsi="Tahoma" w:cs="Times New Roman"/>
          <w:b/>
          <w:lang w:val="es-ES_tradnl" w:eastAsia="es-ES"/>
        </w:rPr>
        <w:t>TRIBUNAL CONTENCIOSO ADMINISTRATIVO</w:t>
      </w:r>
    </w:p>
    <w:p w14:paraId="691291D9" w14:textId="77777777" w:rsidR="00156467" w:rsidRPr="00156467" w:rsidRDefault="00156467" w:rsidP="00156467">
      <w:pPr>
        <w:widowControl w:val="0"/>
        <w:overflowPunct w:val="0"/>
        <w:autoSpaceDE w:val="0"/>
        <w:autoSpaceDN w:val="0"/>
        <w:adjustRightInd w:val="0"/>
        <w:spacing w:after="0" w:line="240" w:lineRule="auto"/>
        <w:jc w:val="center"/>
        <w:rPr>
          <w:rFonts w:ascii="Tahoma" w:eastAsia="Times New Roman" w:hAnsi="Tahoma" w:cs="Times New Roman"/>
          <w:b/>
          <w:lang w:val="es-ES_tradnl" w:eastAsia="es-ES"/>
        </w:rPr>
      </w:pPr>
      <w:r w:rsidRPr="00156467">
        <w:rPr>
          <w:rFonts w:ascii="Tahoma" w:eastAsia="Times New Roman" w:hAnsi="Tahoma" w:cs="Times New Roman"/>
          <w:b/>
          <w:lang w:val="es-ES_tradnl" w:eastAsia="es-ES"/>
        </w:rPr>
        <w:t>DEL VALLE DEL CAUCA</w:t>
      </w:r>
    </w:p>
    <w:p w14:paraId="08722441" w14:textId="77777777" w:rsidR="00156467" w:rsidRPr="00156467" w:rsidRDefault="00156467" w:rsidP="00156467">
      <w:pPr>
        <w:widowControl w:val="0"/>
        <w:tabs>
          <w:tab w:val="left" w:pos="-1701"/>
          <w:tab w:val="left" w:pos="-720"/>
          <w:tab w:val="left" w:pos="-142"/>
        </w:tabs>
        <w:suppressAutoHyphens/>
        <w:overflowPunct w:val="0"/>
        <w:autoSpaceDE w:val="0"/>
        <w:autoSpaceDN w:val="0"/>
        <w:adjustRightInd w:val="0"/>
        <w:spacing w:after="0" w:line="360" w:lineRule="auto"/>
        <w:jc w:val="both"/>
        <w:rPr>
          <w:rFonts w:ascii="Tahoma" w:eastAsia="Times New Roman" w:hAnsi="Tahoma" w:cs="Times New Roman"/>
          <w:lang w:val="es-ES_tradnl" w:eastAsia="es-ES"/>
        </w:rPr>
      </w:pPr>
    </w:p>
    <w:p w14:paraId="1DE583BE" w14:textId="77777777" w:rsidR="00156467" w:rsidRPr="00156467" w:rsidRDefault="00156467" w:rsidP="00156467">
      <w:pPr>
        <w:widowControl w:val="0"/>
        <w:tabs>
          <w:tab w:val="left" w:pos="-1701"/>
          <w:tab w:val="left" w:pos="-720"/>
          <w:tab w:val="left" w:pos="-142"/>
        </w:tabs>
        <w:suppressAutoHyphens/>
        <w:overflowPunct w:val="0"/>
        <w:autoSpaceDE w:val="0"/>
        <w:autoSpaceDN w:val="0"/>
        <w:adjustRightInd w:val="0"/>
        <w:spacing w:after="0" w:line="360" w:lineRule="auto"/>
        <w:jc w:val="both"/>
        <w:rPr>
          <w:rFonts w:ascii="Tahoma" w:eastAsia="Times New Roman" w:hAnsi="Tahoma" w:cs="Times New Roman"/>
          <w:b/>
          <w:lang w:val="es-ES_tradnl" w:eastAsia="es-ES"/>
        </w:rPr>
      </w:pPr>
      <w:r w:rsidRPr="00156467">
        <w:rPr>
          <w:rFonts w:ascii="Tahoma" w:eastAsia="Times New Roman" w:hAnsi="Tahoma" w:cs="Times New Roman"/>
          <w:lang w:val="es-ES_tradnl" w:eastAsia="es-ES"/>
        </w:rPr>
        <w:tab/>
      </w:r>
      <w:r w:rsidRPr="00156467">
        <w:rPr>
          <w:rFonts w:ascii="Tahoma" w:eastAsia="Times New Roman" w:hAnsi="Tahoma" w:cs="Times New Roman"/>
          <w:lang w:val="es-ES_tradnl" w:eastAsia="es-ES"/>
        </w:rPr>
        <w:tab/>
      </w:r>
      <w:r w:rsidRPr="00156467">
        <w:rPr>
          <w:rFonts w:ascii="Tahoma" w:eastAsia="Times New Roman" w:hAnsi="Tahoma" w:cs="Times New Roman"/>
          <w:lang w:val="es-ES_tradnl" w:eastAsia="es-ES"/>
        </w:rPr>
        <w:tab/>
      </w:r>
      <w:r w:rsidRPr="00156467">
        <w:rPr>
          <w:rFonts w:ascii="Tahoma" w:eastAsia="Times New Roman" w:hAnsi="Tahoma" w:cs="Times New Roman"/>
          <w:lang w:val="es-ES_tradnl" w:eastAsia="es-ES"/>
        </w:rPr>
        <w:tab/>
      </w:r>
      <w:r w:rsidRPr="00156467">
        <w:rPr>
          <w:rFonts w:ascii="Tahoma" w:eastAsia="Times New Roman" w:hAnsi="Tahoma" w:cs="Times New Roman"/>
          <w:lang w:val="es-ES_tradnl" w:eastAsia="es-ES"/>
        </w:rPr>
        <w:tab/>
      </w:r>
      <w:r w:rsidRPr="00156467">
        <w:rPr>
          <w:rFonts w:ascii="Tahoma" w:eastAsia="Times New Roman" w:hAnsi="Tahoma" w:cs="Times New Roman"/>
          <w:lang w:val="es-ES_tradnl" w:eastAsia="es-ES"/>
        </w:rPr>
        <w:tab/>
      </w:r>
      <w:r w:rsidRPr="00156467">
        <w:rPr>
          <w:rFonts w:ascii="Tahoma" w:eastAsia="Times New Roman" w:hAnsi="Tahoma" w:cs="Times New Roman"/>
          <w:lang w:val="es-ES_tradnl" w:eastAsia="es-ES"/>
        </w:rPr>
        <w:tab/>
      </w:r>
      <w:r w:rsidRPr="00156467">
        <w:rPr>
          <w:rFonts w:ascii="Tahoma" w:eastAsia="Times New Roman" w:hAnsi="Tahoma" w:cs="Times New Roman"/>
          <w:b/>
          <w:lang w:val="es-ES_tradnl" w:eastAsia="es-ES"/>
        </w:rPr>
        <w:t xml:space="preserve">Auto Sustanciación </w:t>
      </w:r>
    </w:p>
    <w:p w14:paraId="08FBD75C" w14:textId="77777777" w:rsidR="00156467" w:rsidRPr="00156467" w:rsidRDefault="00156467" w:rsidP="00156467">
      <w:pPr>
        <w:keepNext/>
        <w:widowControl w:val="0"/>
        <w:tabs>
          <w:tab w:val="left" w:pos="-720"/>
        </w:tabs>
        <w:suppressAutoHyphens/>
        <w:overflowPunct w:val="0"/>
        <w:autoSpaceDE w:val="0"/>
        <w:autoSpaceDN w:val="0"/>
        <w:adjustRightInd w:val="0"/>
        <w:spacing w:after="0" w:line="240" w:lineRule="auto"/>
        <w:jc w:val="both"/>
        <w:outlineLvl w:val="0"/>
        <w:rPr>
          <w:rFonts w:ascii="Tahoma" w:eastAsia="Times New Roman" w:hAnsi="Tahoma" w:cs="Tahoma"/>
          <w:lang w:val="es-ES_tradnl" w:eastAsia="es-ES"/>
        </w:rPr>
      </w:pPr>
    </w:p>
    <w:p w14:paraId="408194E7" w14:textId="77777777" w:rsidR="00156467" w:rsidRPr="00156467" w:rsidRDefault="00156467" w:rsidP="00156467">
      <w:pPr>
        <w:spacing w:after="0" w:line="240" w:lineRule="auto"/>
        <w:jc w:val="both"/>
        <w:rPr>
          <w:rFonts w:ascii="Tahoma" w:eastAsia="Times New Roman" w:hAnsi="Tahoma" w:cs="Tahoma"/>
          <w:lang w:eastAsia="es-ES"/>
        </w:rPr>
      </w:pPr>
      <w:r w:rsidRPr="00156467">
        <w:rPr>
          <w:rFonts w:ascii="Tahoma" w:eastAsia="Times New Roman" w:hAnsi="Tahoma" w:cs="Tahoma"/>
          <w:lang w:eastAsia="es-ES"/>
        </w:rPr>
        <w:t>PROCESO No.</w:t>
      </w:r>
      <w:r w:rsidRPr="00156467">
        <w:rPr>
          <w:rFonts w:ascii="Tahoma" w:eastAsia="Times New Roman" w:hAnsi="Tahoma" w:cs="Tahoma"/>
          <w:lang w:eastAsia="es-ES"/>
        </w:rPr>
        <w:tab/>
      </w:r>
      <w:r w:rsidRPr="00156467">
        <w:rPr>
          <w:rFonts w:ascii="Tahoma" w:eastAsia="Times New Roman" w:hAnsi="Tahoma" w:cs="Tahoma"/>
          <w:lang w:eastAsia="es-ES"/>
        </w:rPr>
        <w:tab/>
      </w:r>
      <w:r w:rsidRPr="00156467">
        <w:rPr>
          <w:rFonts w:ascii="Tahoma" w:eastAsia="Times New Roman" w:hAnsi="Tahoma" w:cs="Tahoma"/>
          <w:lang w:eastAsia="es-ES"/>
        </w:rPr>
        <w:tab/>
        <w:t>76001-23-33-000-2020-00</w:t>
      </w:r>
      <w:r w:rsidR="00822F6A">
        <w:rPr>
          <w:rFonts w:ascii="Tahoma" w:eastAsia="Times New Roman" w:hAnsi="Tahoma" w:cs="Tahoma"/>
          <w:lang w:eastAsia="es-ES"/>
        </w:rPr>
        <w:t>279</w:t>
      </w:r>
      <w:r w:rsidRPr="00156467">
        <w:rPr>
          <w:rFonts w:ascii="Tahoma" w:eastAsia="Times New Roman" w:hAnsi="Tahoma" w:cs="Tahoma"/>
          <w:lang w:eastAsia="es-ES"/>
        </w:rPr>
        <w:t>-00</w:t>
      </w:r>
    </w:p>
    <w:p w14:paraId="463A2966" w14:textId="77777777" w:rsidR="00156467" w:rsidRPr="00156467" w:rsidRDefault="00156467" w:rsidP="00156467">
      <w:pPr>
        <w:spacing w:after="0" w:line="240" w:lineRule="auto"/>
        <w:ind w:left="2832" w:hanging="2832"/>
        <w:jc w:val="both"/>
        <w:rPr>
          <w:rFonts w:ascii="Tahoma" w:eastAsia="Times New Roman" w:hAnsi="Tahoma" w:cs="Tahoma"/>
          <w:sz w:val="20"/>
          <w:szCs w:val="20"/>
          <w:lang w:eastAsia="es-ES"/>
        </w:rPr>
      </w:pPr>
      <w:r w:rsidRPr="00156467">
        <w:rPr>
          <w:rFonts w:ascii="Tahoma" w:eastAsia="Times New Roman" w:hAnsi="Tahoma" w:cs="Tahoma"/>
          <w:lang w:eastAsia="es-ES"/>
        </w:rPr>
        <w:t>MEDIO DE CONTROL</w:t>
      </w:r>
      <w:r w:rsidRPr="00156467">
        <w:rPr>
          <w:rFonts w:ascii="Tahoma" w:eastAsia="Times New Roman" w:hAnsi="Tahoma" w:cs="Tahoma"/>
          <w:lang w:eastAsia="es-ES"/>
        </w:rPr>
        <w:tab/>
      </w:r>
      <w:proofErr w:type="spellStart"/>
      <w:r w:rsidRPr="00156467">
        <w:rPr>
          <w:rFonts w:ascii="Tahoma" w:eastAsia="Times New Roman" w:hAnsi="Tahoma" w:cs="Tahoma"/>
          <w:sz w:val="20"/>
          <w:szCs w:val="20"/>
          <w:lang w:eastAsia="es-ES"/>
        </w:rPr>
        <w:t>CONTROL</w:t>
      </w:r>
      <w:proofErr w:type="spellEnd"/>
      <w:r w:rsidRPr="00156467">
        <w:rPr>
          <w:rFonts w:ascii="Tahoma" w:eastAsia="Times New Roman" w:hAnsi="Tahoma" w:cs="Tahoma"/>
          <w:sz w:val="20"/>
          <w:szCs w:val="20"/>
          <w:lang w:eastAsia="es-ES"/>
        </w:rPr>
        <w:t xml:space="preserve"> INMEDIATO DE LEGALIDAD </w:t>
      </w:r>
    </w:p>
    <w:p w14:paraId="405312D5" w14:textId="77777777" w:rsidR="00156467" w:rsidRPr="00156467" w:rsidRDefault="00156467" w:rsidP="00156467">
      <w:pPr>
        <w:spacing w:after="0" w:line="240" w:lineRule="auto"/>
        <w:ind w:left="2832" w:hanging="2832"/>
        <w:jc w:val="both"/>
        <w:rPr>
          <w:rFonts w:ascii="Tahoma" w:eastAsia="Times New Roman" w:hAnsi="Tahoma" w:cs="Tahoma"/>
          <w:sz w:val="20"/>
          <w:szCs w:val="20"/>
          <w:lang w:eastAsia="es-ES"/>
        </w:rPr>
      </w:pPr>
      <w:r w:rsidRPr="00156467">
        <w:rPr>
          <w:rFonts w:ascii="Tahoma" w:eastAsia="Times New Roman" w:hAnsi="Tahoma" w:cs="Tahoma"/>
          <w:sz w:val="20"/>
          <w:szCs w:val="20"/>
          <w:lang w:eastAsia="es-ES"/>
        </w:rPr>
        <w:t>ACTO ADMINISTRATIVO</w:t>
      </w:r>
      <w:r w:rsidRPr="00156467">
        <w:rPr>
          <w:rFonts w:ascii="Tahoma" w:eastAsia="Times New Roman" w:hAnsi="Tahoma" w:cs="Tahoma"/>
          <w:sz w:val="20"/>
          <w:szCs w:val="20"/>
          <w:lang w:eastAsia="es-ES"/>
        </w:rPr>
        <w:tab/>
        <w:t>DECRETO NÚMERO  0</w:t>
      </w:r>
      <w:r w:rsidR="00822F6A">
        <w:rPr>
          <w:rFonts w:ascii="Tahoma" w:eastAsia="Times New Roman" w:hAnsi="Tahoma" w:cs="Tahoma"/>
          <w:sz w:val="20"/>
          <w:szCs w:val="20"/>
          <w:lang w:eastAsia="es-ES"/>
        </w:rPr>
        <w:t>54</w:t>
      </w:r>
      <w:r w:rsidRPr="00156467">
        <w:rPr>
          <w:rFonts w:ascii="Tahoma" w:eastAsia="Times New Roman" w:hAnsi="Tahoma" w:cs="Tahoma"/>
          <w:sz w:val="20"/>
          <w:szCs w:val="20"/>
          <w:lang w:eastAsia="es-ES"/>
        </w:rPr>
        <w:t xml:space="preserve"> DEL 2</w:t>
      </w:r>
      <w:r w:rsidR="00822F6A">
        <w:rPr>
          <w:rFonts w:ascii="Tahoma" w:eastAsia="Times New Roman" w:hAnsi="Tahoma" w:cs="Tahoma"/>
          <w:sz w:val="20"/>
          <w:szCs w:val="20"/>
          <w:lang w:eastAsia="es-ES"/>
        </w:rPr>
        <w:t>5</w:t>
      </w:r>
      <w:r w:rsidRPr="00156467">
        <w:rPr>
          <w:rFonts w:ascii="Tahoma" w:eastAsia="Times New Roman" w:hAnsi="Tahoma" w:cs="Tahoma"/>
          <w:sz w:val="20"/>
          <w:szCs w:val="20"/>
          <w:lang w:eastAsia="es-ES"/>
        </w:rPr>
        <w:t xml:space="preserve"> DE MARZO DE 2020 PROFERIDO POR EL ALCALDE DEL MUNICIPIO DE </w:t>
      </w:r>
      <w:r w:rsidR="00822F6A">
        <w:rPr>
          <w:rFonts w:ascii="Tahoma" w:eastAsia="Times New Roman" w:hAnsi="Tahoma" w:cs="Tahoma"/>
          <w:sz w:val="20"/>
          <w:szCs w:val="20"/>
          <w:lang w:eastAsia="es-ES"/>
        </w:rPr>
        <w:t>TORO</w:t>
      </w:r>
      <w:r w:rsidRPr="00156467">
        <w:rPr>
          <w:rFonts w:ascii="Tahoma" w:eastAsia="Times New Roman" w:hAnsi="Tahoma" w:cs="Tahoma"/>
          <w:sz w:val="20"/>
          <w:szCs w:val="20"/>
          <w:lang w:eastAsia="es-ES"/>
        </w:rPr>
        <w:t xml:space="preserve"> (VALLE)</w:t>
      </w:r>
    </w:p>
    <w:p w14:paraId="4E065AFB" w14:textId="77777777" w:rsidR="00156467" w:rsidRPr="00156467" w:rsidRDefault="00156467" w:rsidP="00156467">
      <w:pPr>
        <w:widowControl w:val="0"/>
        <w:tabs>
          <w:tab w:val="left" w:pos="-720"/>
        </w:tabs>
        <w:suppressAutoHyphens/>
        <w:overflowPunct w:val="0"/>
        <w:autoSpaceDE w:val="0"/>
        <w:autoSpaceDN w:val="0"/>
        <w:adjustRightInd w:val="0"/>
        <w:spacing w:after="0" w:line="360" w:lineRule="auto"/>
        <w:jc w:val="both"/>
        <w:rPr>
          <w:rFonts w:ascii="Tahoma" w:eastAsia="Times New Roman" w:hAnsi="Tahoma" w:cs="Tahoma"/>
          <w:lang w:val="es-ES_tradnl" w:eastAsia="es-ES"/>
        </w:rPr>
      </w:pPr>
    </w:p>
    <w:p w14:paraId="64DD34B6" w14:textId="77777777" w:rsidR="00156467" w:rsidRPr="00156467" w:rsidRDefault="00156467" w:rsidP="00156467">
      <w:pPr>
        <w:widowControl w:val="0"/>
        <w:tabs>
          <w:tab w:val="left" w:pos="-720"/>
        </w:tabs>
        <w:suppressAutoHyphens/>
        <w:overflowPunct w:val="0"/>
        <w:autoSpaceDE w:val="0"/>
        <w:autoSpaceDN w:val="0"/>
        <w:adjustRightInd w:val="0"/>
        <w:spacing w:after="0" w:line="360" w:lineRule="auto"/>
        <w:jc w:val="both"/>
        <w:rPr>
          <w:rFonts w:ascii="Tahoma" w:eastAsia="Times New Roman" w:hAnsi="Tahoma" w:cs="Tahoma"/>
          <w:lang w:val="es-ES_tradnl" w:eastAsia="es-ES"/>
        </w:rPr>
      </w:pPr>
      <w:r w:rsidRPr="00156467">
        <w:rPr>
          <w:rFonts w:ascii="Tahoma" w:eastAsia="Times New Roman" w:hAnsi="Tahoma" w:cs="Tahoma"/>
          <w:lang w:val="es-ES_tradnl" w:eastAsia="es-ES"/>
        </w:rPr>
        <w:t>Santiago de Cali, Treinta (30) de Marzo de Dos Mil Veinte (2020)</w:t>
      </w:r>
    </w:p>
    <w:p w14:paraId="153C08AE" w14:textId="77777777" w:rsidR="00156467" w:rsidRPr="00156467" w:rsidRDefault="00156467" w:rsidP="00156467">
      <w:pPr>
        <w:widowControl w:val="0"/>
        <w:overflowPunct w:val="0"/>
        <w:autoSpaceDE w:val="0"/>
        <w:autoSpaceDN w:val="0"/>
        <w:adjustRightInd w:val="0"/>
        <w:spacing w:after="0" w:line="360" w:lineRule="auto"/>
        <w:jc w:val="both"/>
        <w:textAlignment w:val="baseline"/>
        <w:rPr>
          <w:rFonts w:ascii="Tahoma" w:eastAsia="Times New Roman" w:hAnsi="Tahoma" w:cs="Tahoma"/>
          <w:lang w:val="es-ES_tradnl" w:eastAsia="es-ES"/>
        </w:rPr>
      </w:pPr>
    </w:p>
    <w:p w14:paraId="3B25B787" w14:textId="77777777" w:rsidR="00156467" w:rsidRPr="00156467" w:rsidRDefault="00156467" w:rsidP="00156467">
      <w:pPr>
        <w:autoSpaceDE w:val="0"/>
        <w:autoSpaceDN w:val="0"/>
        <w:adjustRightInd w:val="0"/>
        <w:spacing w:after="0" w:line="360" w:lineRule="auto"/>
        <w:jc w:val="both"/>
        <w:rPr>
          <w:rFonts w:ascii="Tahoma" w:hAnsi="Tahoma" w:cs="Tahoma"/>
          <w:color w:val="000000"/>
          <w:lang w:val="es-CO"/>
        </w:rPr>
      </w:pPr>
      <w:r w:rsidRPr="00156467">
        <w:rPr>
          <w:rFonts w:ascii="Tahoma" w:hAnsi="Tahoma" w:cs="Tahoma"/>
          <w:color w:val="000000"/>
          <w:lang w:val="es-CO"/>
        </w:rPr>
        <w:t xml:space="preserve">El Alcalde del Municipio </w:t>
      </w:r>
      <w:r w:rsidRPr="00156467">
        <w:rPr>
          <w:rFonts w:ascii="Tahoma" w:hAnsi="Tahoma" w:cs="Tahoma"/>
          <w:iCs/>
          <w:color w:val="000000"/>
          <w:lang w:val="es-CO"/>
        </w:rPr>
        <w:t xml:space="preserve">de </w:t>
      </w:r>
      <w:r w:rsidR="00822F6A">
        <w:rPr>
          <w:rFonts w:ascii="Tahoma" w:hAnsi="Tahoma" w:cs="Tahoma"/>
          <w:iCs/>
          <w:color w:val="000000"/>
          <w:lang w:val="es-CO"/>
        </w:rPr>
        <w:t>Toro (V)</w:t>
      </w:r>
      <w:r w:rsidRPr="00156467">
        <w:rPr>
          <w:rFonts w:ascii="Tahoma" w:hAnsi="Tahoma" w:cs="Tahoma"/>
          <w:iCs/>
          <w:color w:val="000000"/>
          <w:lang w:val="es-CO"/>
        </w:rPr>
        <w:t xml:space="preserve">, </w:t>
      </w:r>
      <w:r w:rsidRPr="00156467">
        <w:rPr>
          <w:rFonts w:ascii="Tahoma" w:hAnsi="Tahoma" w:cs="Tahoma"/>
          <w:color w:val="000000"/>
          <w:lang w:val="es-CO"/>
        </w:rPr>
        <w:t>remitió a este Tribual el Decreto de la referencia</w:t>
      </w:r>
      <w:r w:rsidR="00822F6A">
        <w:rPr>
          <w:rFonts w:ascii="Tahoma" w:hAnsi="Tahoma" w:cs="Tahoma"/>
          <w:color w:val="000000"/>
          <w:lang w:val="es-CO"/>
        </w:rPr>
        <w:t xml:space="preserve">, </w:t>
      </w:r>
      <w:r w:rsidR="00822F6A" w:rsidRPr="007D0F23">
        <w:rPr>
          <w:rFonts w:ascii="Tahoma" w:hAnsi="Tahoma" w:cs="Tahoma"/>
          <w:i/>
          <w:iCs/>
          <w:color w:val="000000"/>
          <w:lang w:val="es-CO"/>
        </w:rPr>
        <w:t xml:space="preserve">“por el cual declara la situación de calamidad </w:t>
      </w:r>
      <w:r w:rsidR="007D0F23" w:rsidRPr="007D0F23">
        <w:rPr>
          <w:rFonts w:ascii="Tahoma" w:hAnsi="Tahoma" w:cs="Tahoma"/>
          <w:i/>
          <w:iCs/>
          <w:color w:val="000000"/>
          <w:lang w:val="es-CO"/>
        </w:rPr>
        <w:t>pública en el Municipio de Toro Valle del Cauca como medida urgente para la prevención y protección de la comunidad contra la propagación del virus covid19 “coronavirus” y se dictan otras dis</w:t>
      </w:r>
      <w:r w:rsidR="007D0F23">
        <w:rPr>
          <w:rFonts w:ascii="Tahoma" w:hAnsi="Tahoma" w:cs="Tahoma"/>
          <w:i/>
          <w:iCs/>
          <w:color w:val="000000"/>
          <w:lang w:val="es-CO"/>
        </w:rPr>
        <w:t>posiciones</w:t>
      </w:r>
      <w:r w:rsidR="007D0F23" w:rsidRPr="007D0F23">
        <w:rPr>
          <w:rFonts w:ascii="Tahoma" w:hAnsi="Tahoma" w:cs="Tahoma"/>
          <w:i/>
          <w:iCs/>
          <w:color w:val="000000"/>
          <w:lang w:val="es-CO"/>
        </w:rPr>
        <w:t>”,</w:t>
      </w:r>
      <w:r w:rsidR="007D0F23">
        <w:rPr>
          <w:rFonts w:ascii="Tahoma" w:hAnsi="Tahoma" w:cs="Tahoma"/>
          <w:color w:val="000000"/>
          <w:lang w:val="es-CO"/>
        </w:rPr>
        <w:t xml:space="preserve"> </w:t>
      </w:r>
      <w:r w:rsidRPr="00156467">
        <w:rPr>
          <w:rFonts w:ascii="Tahoma" w:hAnsi="Tahoma" w:cs="Tahoma"/>
          <w:color w:val="000000"/>
          <w:lang w:val="es-CO"/>
        </w:rPr>
        <w:t>para ejercer el control inmediato de legalidad, de acuerdo con lo previsto en el artículo 136 del CPACA.</w:t>
      </w:r>
    </w:p>
    <w:p w14:paraId="30FE985A" w14:textId="77777777" w:rsidR="00156467" w:rsidRPr="00156467" w:rsidRDefault="00156467" w:rsidP="00156467">
      <w:pPr>
        <w:widowControl w:val="0"/>
        <w:tabs>
          <w:tab w:val="left" w:pos="-720"/>
        </w:tabs>
        <w:suppressAutoHyphens/>
        <w:overflowPunct w:val="0"/>
        <w:autoSpaceDE w:val="0"/>
        <w:autoSpaceDN w:val="0"/>
        <w:adjustRightInd w:val="0"/>
        <w:spacing w:after="0" w:line="360" w:lineRule="auto"/>
        <w:jc w:val="both"/>
        <w:rPr>
          <w:rFonts w:ascii="Tahoma" w:eastAsia="Times New Roman" w:hAnsi="Tahoma" w:cs="Times New Roman"/>
          <w:lang w:val="es-ES_tradnl" w:eastAsia="es-ES"/>
        </w:rPr>
      </w:pPr>
    </w:p>
    <w:p w14:paraId="32277429" w14:textId="77777777" w:rsidR="00156467" w:rsidRPr="00156467" w:rsidRDefault="00156467" w:rsidP="00156467">
      <w:pPr>
        <w:widowControl w:val="0"/>
        <w:tabs>
          <w:tab w:val="left" w:pos="-720"/>
        </w:tabs>
        <w:suppressAutoHyphens/>
        <w:overflowPunct w:val="0"/>
        <w:autoSpaceDE w:val="0"/>
        <w:autoSpaceDN w:val="0"/>
        <w:adjustRightInd w:val="0"/>
        <w:spacing w:after="0" w:line="360" w:lineRule="auto"/>
        <w:jc w:val="both"/>
        <w:rPr>
          <w:rFonts w:ascii="Tahoma" w:eastAsia="Times New Roman" w:hAnsi="Tahoma" w:cs="Times New Roman"/>
          <w:lang w:val="es-ES_tradnl" w:eastAsia="es-ES"/>
        </w:rPr>
      </w:pPr>
      <w:r w:rsidRPr="00156467">
        <w:rPr>
          <w:rFonts w:ascii="Tahoma" w:eastAsia="Times New Roman" w:hAnsi="Tahoma" w:cs="Times New Roman"/>
          <w:lang w:val="es-ES_tradnl" w:eastAsia="es-ES"/>
        </w:rPr>
        <w:t>Por Reparto, correspondió conocer del presente proceso a este Despacho.</w:t>
      </w:r>
    </w:p>
    <w:p w14:paraId="2EA01CF7" w14:textId="77777777" w:rsidR="00156467" w:rsidRPr="00156467" w:rsidRDefault="00156467" w:rsidP="00156467">
      <w:pPr>
        <w:widowControl w:val="0"/>
        <w:tabs>
          <w:tab w:val="left" w:pos="-720"/>
        </w:tabs>
        <w:suppressAutoHyphens/>
        <w:overflowPunct w:val="0"/>
        <w:autoSpaceDE w:val="0"/>
        <w:autoSpaceDN w:val="0"/>
        <w:adjustRightInd w:val="0"/>
        <w:spacing w:after="0" w:line="360" w:lineRule="auto"/>
        <w:jc w:val="both"/>
        <w:rPr>
          <w:rFonts w:ascii="Tahoma" w:eastAsia="Times New Roman" w:hAnsi="Tahoma" w:cs="Times New Roman"/>
          <w:lang w:val="es-ES_tradnl" w:eastAsia="es-ES"/>
        </w:rPr>
      </w:pPr>
    </w:p>
    <w:p w14:paraId="4F8401ED" w14:textId="77777777" w:rsidR="00156467" w:rsidRPr="00156467" w:rsidRDefault="00156467" w:rsidP="00156467">
      <w:pPr>
        <w:widowControl w:val="0"/>
        <w:tabs>
          <w:tab w:val="left" w:pos="-720"/>
        </w:tabs>
        <w:suppressAutoHyphens/>
        <w:overflowPunct w:val="0"/>
        <w:autoSpaceDE w:val="0"/>
        <w:autoSpaceDN w:val="0"/>
        <w:adjustRightInd w:val="0"/>
        <w:spacing w:after="0" w:line="360" w:lineRule="auto"/>
        <w:jc w:val="both"/>
        <w:rPr>
          <w:rFonts w:ascii="Tahoma" w:eastAsia="Times New Roman" w:hAnsi="Tahoma" w:cs="Times New Roman"/>
          <w:b/>
          <w:bCs/>
          <w:lang w:val="es-ES_tradnl" w:eastAsia="es-ES"/>
        </w:rPr>
      </w:pPr>
      <w:r w:rsidRPr="00156467">
        <w:rPr>
          <w:rFonts w:ascii="Tahoma" w:eastAsia="Times New Roman" w:hAnsi="Tahoma" w:cs="Times New Roman"/>
          <w:b/>
          <w:bCs/>
          <w:lang w:val="es-ES_tradnl" w:eastAsia="es-ES"/>
        </w:rPr>
        <w:t>SE CONSIDERA:</w:t>
      </w:r>
    </w:p>
    <w:p w14:paraId="164AC4E8" w14:textId="77777777" w:rsidR="00156467" w:rsidRPr="00156467" w:rsidRDefault="00156467" w:rsidP="00156467">
      <w:pPr>
        <w:widowControl w:val="0"/>
        <w:tabs>
          <w:tab w:val="left" w:pos="-720"/>
        </w:tabs>
        <w:suppressAutoHyphens/>
        <w:overflowPunct w:val="0"/>
        <w:autoSpaceDE w:val="0"/>
        <w:autoSpaceDN w:val="0"/>
        <w:adjustRightInd w:val="0"/>
        <w:spacing w:after="0" w:line="360" w:lineRule="auto"/>
        <w:jc w:val="both"/>
        <w:rPr>
          <w:rFonts w:ascii="Tahoma" w:eastAsia="Times New Roman" w:hAnsi="Tahoma" w:cs="Times New Roman"/>
          <w:lang w:val="es-ES_tradnl" w:eastAsia="es-ES"/>
        </w:rPr>
      </w:pPr>
    </w:p>
    <w:p w14:paraId="4D70A9A9" w14:textId="77777777" w:rsidR="00156467" w:rsidRPr="00156467" w:rsidRDefault="00156467" w:rsidP="00156467">
      <w:pPr>
        <w:widowControl w:val="0"/>
        <w:tabs>
          <w:tab w:val="left" w:pos="-720"/>
        </w:tabs>
        <w:suppressAutoHyphens/>
        <w:overflowPunct w:val="0"/>
        <w:autoSpaceDE w:val="0"/>
        <w:autoSpaceDN w:val="0"/>
        <w:adjustRightInd w:val="0"/>
        <w:spacing w:after="0" w:line="360" w:lineRule="auto"/>
        <w:jc w:val="both"/>
        <w:rPr>
          <w:rFonts w:ascii="Tahoma" w:eastAsia="Times New Roman" w:hAnsi="Tahoma" w:cs="Times New Roman"/>
          <w:b/>
          <w:bCs/>
          <w:lang w:val="es-ES_tradnl" w:eastAsia="es-ES"/>
        </w:rPr>
      </w:pPr>
      <w:r w:rsidRPr="00156467">
        <w:rPr>
          <w:rFonts w:ascii="Tahoma" w:eastAsia="Times New Roman" w:hAnsi="Tahoma" w:cs="Times New Roman"/>
          <w:b/>
          <w:bCs/>
          <w:lang w:val="es-ES_tradnl" w:eastAsia="es-ES"/>
        </w:rPr>
        <w:t>OPORTUNIDAD.</w:t>
      </w:r>
    </w:p>
    <w:p w14:paraId="762986C4" w14:textId="77777777" w:rsidR="00156467" w:rsidRPr="00156467" w:rsidRDefault="00156467" w:rsidP="00156467">
      <w:pPr>
        <w:widowControl w:val="0"/>
        <w:tabs>
          <w:tab w:val="left" w:pos="-720"/>
        </w:tabs>
        <w:suppressAutoHyphens/>
        <w:overflowPunct w:val="0"/>
        <w:autoSpaceDE w:val="0"/>
        <w:autoSpaceDN w:val="0"/>
        <w:adjustRightInd w:val="0"/>
        <w:spacing w:after="0" w:line="360" w:lineRule="auto"/>
        <w:jc w:val="both"/>
        <w:rPr>
          <w:rFonts w:ascii="Tahoma" w:eastAsia="Times New Roman" w:hAnsi="Tahoma" w:cs="Times New Roman"/>
          <w:b/>
          <w:bCs/>
          <w:lang w:val="es-ES_tradnl" w:eastAsia="es-ES"/>
        </w:rPr>
      </w:pPr>
    </w:p>
    <w:p w14:paraId="32240D42" w14:textId="77777777" w:rsidR="00156467" w:rsidRPr="00156467" w:rsidRDefault="00156467" w:rsidP="00156467">
      <w:pPr>
        <w:autoSpaceDE w:val="0"/>
        <w:autoSpaceDN w:val="0"/>
        <w:adjustRightInd w:val="0"/>
        <w:spacing w:after="0" w:line="360" w:lineRule="auto"/>
        <w:jc w:val="both"/>
        <w:rPr>
          <w:rFonts w:ascii="Tahoma" w:hAnsi="Tahoma" w:cs="Tahoma"/>
          <w:color w:val="000000"/>
          <w:lang w:val="es-CO"/>
        </w:rPr>
      </w:pPr>
      <w:r w:rsidRPr="00156467">
        <w:rPr>
          <w:rFonts w:ascii="Tahoma" w:hAnsi="Tahoma" w:cs="Tahoma"/>
          <w:color w:val="000000"/>
          <w:lang w:val="es-CO"/>
        </w:rPr>
        <w:t>De conformidad con los artículos  20 de la Ley 137 de 1994 y 136 del CPACA, las autoridades competentes que expidan</w:t>
      </w:r>
      <w:r w:rsidRPr="00156467">
        <w:rPr>
          <w:rFonts w:ascii="Tahoma" w:hAnsi="Tahoma" w:cs="Tahoma"/>
          <w:color w:val="000000"/>
          <w:lang w:val="es-CO" w:eastAsia="es-CO"/>
        </w:rPr>
        <w:t xml:space="preserve"> actos administrativos </w:t>
      </w:r>
      <w:bookmarkStart w:id="1" w:name="_Hlk36286662"/>
      <w:r w:rsidRPr="00156467">
        <w:rPr>
          <w:rFonts w:ascii="Tahoma" w:hAnsi="Tahoma" w:cs="Tahoma"/>
          <w:color w:val="000000"/>
          <w:lang w:val="es-CO" w:eastAsia="es-CO"/>
        </w:rPr>
        <w:t>que contengan medidas de carácter general, dictados en ejercicio de la función administrativa y como desarrollo de los Decretos Legislativos durante los Estados de Excepción</w:t>
      </w:r>
      <w:bookmarkEnd w:id="1"/>
      <w:r w:rsidRPr="00156467">
        <w:rPr>
          <w:rFonts w:ascii="Tahoma" w:hAnsi="Tahoma" w:cs="Tahoma"/>
          <w:color w:val="000000"/>
          <w:lang w:val="es-CO" w:eastAsia="es-CO"/>
        </w:rPr>
        <w:t>,</w:t>
      </w:r>
      <w:r w:rsidRPr="00156467">
        <w:rPr>
          <w:rFonts w:ascii="Tahoma" w:hAnsi="Tahoma" w:cs="Tahoma"/>
          <w:color w:val="000000"/>
          <w:lang w:val="es-CO"/>
        </w:rPr>
        <w:t xml:space="preserve"> los enviarán a la jurisdicción contencioso-administrativa </w:t>
      </w:r>
      <w:r w:rsidRPr="00156467">
        <w:rPr>
          <w:rFonts w:ascii="Tahoma" w:hAnsi="Tahoma" w:cs="Tahoma"/>
          <w:color w:val="000000"/>
          <w:lang w:val="es-CO" w:eastAsia="es-CO"/>
        </w:rPr>
        <w:t>en el lugar donde se expidan,</w:t>
      </w:r>
      <w:r w:rsidRPr="00156467">
        <w:rPr>
          <w:rFonts w:ascii="Tahoma" w:hAnsi="Tahoma" w:cs="Tahoma"/>
          <w:color w:val="000000"/>
          <w:lang w:val="es-CO"/>
        </w:rPr>
        <w:t xml:space="preserve"> dentro de las cuarenta y ocho (48) horas siguientes a su expedición, para ejercer </w:t>
      </w:r>
      <w:r w:rsidRPr="00156467">
        <w:rPr>
          <w:rFonts w:ascii="Tahoma" w:hAnsi="Tahoma" w:cs="Tahoma"/>
          <w:color w:val="000000"/>
          <w:lang w:val="es-CO" w:eastAsia="es-CO"/>
        </w:rPr>
        <w:t>un control inmediato de legalidad.</w:t>
      </w:r>
    </w:p>
    <w:p w14:paraId="2C1D60CA" w14:textId="77777777" w:rsidR="00156467" w:rsidRPr="00156467" w:rsidRDefault="00156467" w:rsidP="00156467">
      <w:pPr>
        <w:widowControl w:val="0"/>
        <w:tabs>
          <w:tab w:val="left" w:pos="-720"/>
        </w:tabs>
        <w:suppressAutoHyphens/>
        <w:overflowPunct w:val="0"/>
        <w:autoSpaceDE w:val="0"/>
        <w:autoSpaceDN w:val="0"/>
        <w:adjustRightInd w:val="0"/>
        <w:spacing w:after="0" w:line="360" w:lineRule="auto"/>
        <w:jc w:val="both"/>
        <w:rPr>
          <w:rFonts w:ascii="Tahoma" w:eastAsia="Times New Roman" w:hAnsi="Tahoma" w:cs="Times New Roman"/>
          <w:lang w:val="es-ES_tradnl" w:eastAsia="es-ES"/>
        </w:rPr>
      </w:pPr>
    </w:p>
    <w:p w14:paraId="7E16E79E" w14:textId="77777777" w:rsidR="00156467" w:rsidRPr="00156467" w:rsidRDefault="00156467" w:rsidP="00156467">
      <w:pPr>
        <w:overflowPunct w:val="0"/>
        <w:autoSpaceDE w:val="0"/>
        <w:autoSpaceDN w:val="0"/>
        <w:adjustRightInd w:val="0"/>
        <w:spacing w:after="0" w:line="360" w:lineRule="auto"/>
        <w:jc w:val="both"/>
        <w:textAlignment w:val="baseline"/>
        <w:rPr>
          <w:rFonts w:ascii="Tahoma" w:eastAsia="Times New Roman" w:hAnsi="Tahoma" w:cs="Tahoma"/>
          <w:lang w:eastAsia="es-ES"/>
        </w:rPr>
      </w:pPr>
      <w:r w:rsidRPr="00156467">
        <w:rPr>
          <w:rFonts w:ascii="Tahoma" w:eastAsia="Times New Roman" w:hAnsi="Tahoma" w:cs="Tahoma"/>
          <w:bCs/>
          <w:color w:val="000000"/>
          <w:lang w:val="es-ES_tradnl" w:eastAsia="es-ES"/>
        </w:rPr>
        <w:t xml:space="preserve">Mediante el Acuerdo No. </w:t>
      </w:r>
      <w:r w:rsidRPr="00156467">
        <w:rPr>
          <w:rFonts w:ascii="Tahoma" w:eastAsia="Times New Roman" w:hAnsi="Tahoma" w:cs="Tahoma"/>
          <w:lang w:eastAsia="es-ES"/>
        </w:rPr>
        <w:t xml:space="preserve"> PCSJA20-11529 del 25 de marzo de 2020 </w:t>
      </w:r>
      <w:r w:rsidRPr="00156467">
        <w:rPr>
          <w:rFonts w:ascii="Tahoma" w:eastAsia="Times New Roman" w:hAnsi="Tahoma" w:cs="Tahoma"/>
          <w:i/>
          <w:iCs/>
          <w:lang w:eastAsia="es-ES"/>
        </w:rPr>
        <w:t>“Por el cual se establece una excepción a la suspensión de términos en el Consejo de Estado y en los tribunales administrativos”,</w:t>
      </w:r>
      <w:r w:rsidRPr="00156467">
        <w:rPr>
          <w:rFonts w:ascii="Tahoma" w:eastAsia="Times New Roman" w:hAnsi="Tahoma" w:cs="Tahoma"/>
          <w:lang w:eastAsia="es-ES"/>
        </w:rPr>
        <w:t xml:space="preserve"> el Consejo Superior de la Judicatura, exceptuó de la suspensión de términos adoptada por dicha Corporación en los Acuerdos PCSJA20-11517, 11521 y 11526 de marzo de 2020, las actuaciones que  adelantaran el Consejo de Estado </w:t>
      </w:r>
      <w:r w:rsidRPr="00156467">
        <w:rPr>
          <w:rFonts w:ascii="Tahoma" w:eastAsia="Times New Roman" w:hAnsi="Tahoma" w:cs="Tahoma"/>
          <w:lang w:eastAsia="es-ES"/>
        </w:rPr>
        <w:lastRenderedPageBreak/>
        <w:t>y los tribunales administrativos con ocasión del control inmediato de legalidad que debían tramitar de conformidad con las competencias establecidas en el artículo 20 de la Ley 137 de 1994 y en los artículos 111, numeral 8, 136 y 151, numeral 14, del Código de Procedimiento Administrativo y de lo Contencioso Administrativo.</w:t>
      </w:r>
    </w:p>
    <w:p w14:paraId="4FC0881E" w14:textId="77777777" w:rsidR="00156467" w:rsidRPr="00156467" w:rsidRDefault="00156467" w:rsidP="00156467">
      <w:pPr>
        <w:overflowPunct w:val="0"/>
        <w:autoSpaceDE w:val="0"/>
        <w:autoSpaceDN w:val="0"/>
        <w:adjustRightInd w:val="0"/>
        <w:spacing w:after="0" w:line="360" w:lineRule="auto"/>
        <w:jc w:val="both"/>
        <w:textAlignment w:val="baseline"/>
        <w:rPr>
          <w:rFonts w:ascii="Tahoma" w:eastAsia="Times New Roman" w:hAnsi="Tahoma" w:cs="Tahoma"/>
          <w:b/>
          <w:color w:val="000000"/>
          <w:lang w:val="es-ES_tradnl" w:eastAsia="es-ES"/>
        </w:rPr>
      </w:pPr>
    </w:p>
    <w:p w14:paraId="2832BA25" w14:textId="77777777" w:rsidR="00156467" w:rsidRPr="00156467" w:rsidRDefault="00156467" w:rsidP="00156467">
      <w:pPr>
        <w:overflowPunct w:val="0"/>
        <w:autoSpaceDE w:val="0"/>
        <w:autoSpaceDN w:val="0"/>
        <w:adjustRightInd w:val="0"/>
        <w:spacing w:after="0" w:line="360" w:lineRule="auto"/>
        <w:jc w:val="both"/>
        <w:textAlignment w:val="baseline"/>
        <w:rPr>
          <w:rFonts w:ascii="Tahoma" w:eastAsia="Times New Roman" w:hAnsi="Tahoma" w:cs="Tahoma"/>
          <w:lang w:val="es-ES_tradnl" w:eastAsia="es-ES"/>
        </w:rPr>
      </w:pPr>
      <w:r w:rsidRPr="00156467">
        <w:rPr>
          <w:rFonts w:ascii="Tahoma" w:eastAsia="Times New Roman" w:hAnsi="Tahoma" w:cs="Tahoma"/>
          <w:lang w:eastAsia="es-ES"/>
        </w:rPr>
        <w:t>El Decreto objeto de control automático de legalidad se profirió el día 2</w:t>
      </w:r>
      <w:r w:rsidR="00175ED7">
        <w:rPr>
          <w:rFonts w:ascii="Tahoma" w:eastAsia="Times New Roman" w:hAnsi="Tahoma" w:cs="Tahoma"/>
          <w:lang w:eastAsia="es-ES"/>
        </w:rPr>
        <w:t>5</w:t>
      </w:r>
      <w:r w:rsidRPr="00156467">
        <w:rPr>
          <w:rFonts w:ascii="Tahoma" w:eastAsia="Times New Roman" w:hAnsi="Tahoma" w:cs="Tahoma"/>
          <w:lang w:eastAsia="es-ES"/>
        </w:rPr>
        <w:t xml:space="preserve"> de marzo de 2020; </w:t>
      </w:r>
      <w:r w:rsidR="00175ED7">
        <w:rPr>
          <w:rFonts w:ascii="Tahoma" w:eastAsia="Times New Roman" w:hAnsi="Tahoma" w:cs="Tahoma"/>
          <w:lang w:eastAsia="es-ES"/>
        </w:rPr>
        <w:t xml:space="preserve">el cual </w:t>
      </w:r>
      <w:r w:rsidRPr="00156467">
        <w:rPr>
          <w:rFonts w:ascii="Tahoma" w:eastAsia="Times New Roman" w:hAnsi="Tahoma" w:cs="Tahoma"/>
          <w:lang w:eastAsia="es-ES"/>
        </w:rPr>
        <w:t>fue remitido el día 27 de marzo de la misma anualidad según la correspondiente Acta de Reparto, para tramitar el control previsto en el artículo 136 del CPACA,</w:t>
      </w:r>
      <w:r w:rsidRPr="00156467">
        <w:rPr>
          <w:rFonts w:ascii="Tahoma" w:eastAsia="Times New Roman" w:hAnsi="Tahoma" w:cs="Tahoma"/>
          <w:lang w:val="es-ES_tradnl" w:eastAsia="es-ES"/>
        </w:rPr>
        <w:t xml:space="preserve"> </w:t>
      </w:r>
      <w:r w:rsidR="00175ED7">
        <w:rPr>
          <w:rFonts w:ascii="Tahoma" w:eastAsia="Times New Roman" w:hAnsi="Tahoma" w:cs="Tahoma"/>
          <w:lang w:val="es-ES_tradnl" w:eastAsia="es-ES"/>
        </w:rPr>
        <w:t xml:space="preserve">por lo que </w:t>
      </w:r>
      <w:r w:rsidRPr="00156467">
        <w:rPr>
          <w:rFonts w:ascii="Tahoma" w:eastAsia="Times New Roman" w:hAnsi="Tahoma" w:cs="Tahoma"/>
          <w:lang w:val="es-ES_tradnl" w:eastAsia="es-ES"/>
        </w:rPr>
        <w:t>fue radicado en forma oportuna.</w:t>
      </w:r>
    </w:p>
    <w:p w14:paraId="3D1BEFB7" w14:textId="77777777" w:rsidR="00156467" w:rsidRPr="00156467" w:rsidRDefault="00175ED7" w:rsidP="00175ED7">
      <w:pPr>
        <w:tabs>
          <w:tab w:val="left" w:pos="3485"/>
        </w:tabs>
        <w:overflowPunct w:val="0"/>
        <w:autoSpaceDE w:val="0"/>
        <w:autoSpaceDN w:val="0"/>
        <w:adjustRightInd w:val="0"/>
        <w:spacing w:after="0" w:line="360" w:lineRule="auto"/>
        <w:jc w:val="both"/>
        <w:textAlignment w:val="baseline"/>
        <w:rPr>
          <w:rFonts w:ascii="Tahoma" w:eastAsia="Times New Roman" w:hAnsi="Tahoma" w:cs="Tahoma"/>
          <w:lang w:eastAsia="es-ES"/>
        </w:rPr>
      </w:pPr>
      <w:r>
        <w:rPr>
          <w:rFonts w:ascii="Tahoma" w:eastAsia="Times New Roman" w:hAnsi="Tahoma" w:cs="Tahoma"/>
          <w:lang w:eastAsia="es-ES"/>
        </w:rPr>
        <w:tab/>
      </w:r>
    </w:p>
    <w:p w14:paraId="73C803E3" w14:textId="77777777" w:rsidR="00156467" w:rsidRPr="00156467" w:rsidRDefault="00156467" w:rsidP="00156467">
      <w:pPr>
        <w:widowControl w:val="0"/>
        <w:tabs>
          <w:tab w:val="left" w:pos="-720"/>
        </w:tabs>
        <w:suppressAutoHyphens/>
        <w:overflowPunct w:val="0"/>
        <w:autoSpaceDE w:val="0"/>
        <w:autoSpaceDN w:val="0"/>
        <w:adjustRightInd w:val="0"/>
        <w:spacing w:after="0" w:line="360" w:lineRule="auto"/>
        <w:jc w:val="both"/>
        <w:rPr>
          <w:rFonts w:ascii="Tahoma" w:eastAsia="Times New Roman" w:hAnsi="Tahoma" w:cs="Times New Roman"/>
          <w:b/>
          <w:bCs/>
          <w:lang w:val="es-ES_tradnl" w:eastAsia="es-ES"/>
        </w:rPr>
      </w:pPr>
      <w:r w:rsidRPr="00156467">
        <w:rPr>
          <w:rFonts w:ascii="Tahoma" w:eastAsia="Times New Roman" w:hAnsi="Tahoma" w:cs="Times New Roman"/>
          <w:b/>
          <w:bCs/>
          <w:lang w:val="es-ES_tradnl" w:eastAsia="es-ES"/>
        </w:rPr>
        <w:t xml:space="preserve">COMPETENCIA. </w:t>
      </w:r>
    </w:p>
    <w:p w14:paraId="5B4A1572" w14:textId="77777777" w:rsidR="00156467" w:rsidRPr="00156467" w:rsidRDefault="00156467" w:rsidP="00156467">
      <w:pPr>
        <w:spacing w:before="100" w:beforeAutospacing="1" w:after="100" w:afterAutospacing="1" w:line="360" w:lineRule="auto"/>
        <w:jc w:val="both"/>
        <w:rPr>
          <w:rFonts w:ascii="Tahoma" w:eastAsia="Times New Roman" w:hAnsi="Tahoma" w:cs="Tahoma"/>
          <w:lang w:eastAsia="es-ES"/>
        </w:rPr>
      </w:pPr>
      <w:r w:rsidRPr="00156467">
        <w:rPr>
          <w:rFonts w:ascii="Tahoma" w:eastAsia="Times New Roman" w:hAnsi="Tahoma" w:cs="Tahoma"/>
          <w:lang w:val="es-CO" w:eastAsia="es-CO"/>
        </w:rPr>
        <w:t xml:space="preserve">De conformidad con las reglas de competencia establecidas en la ley 1437 de 2011- CAPACA, </w:t>
      </w:r>
      <w:r w:rsidRPr="00156467">
        <w:rPr>
          <w:rFonts w:ascii="Tahoma" w:eastAsia="Times New Roman" w:hAnsi="Tahoma" w:cs="Tahoma"/>
          <w:lang w:eastAsia="es-ES"/>
        </w:rPr>
        <w:t>los Tribunales Administrativos conocerán en única instancia, del control inmediato de legalidad de los actos de carácter general que sean proferidos en ejercicio de la función administrativa durante los Estados de Excepción y como desarrollo de los Decretos Legislativos,  por autoridades territoriales departamentales y municipales, cuya competencia corresponderá al tribunal del lugar donde se expidan. (art. 151 numeral 14)</w:t>
      </w:r>
    </w:p>
    <w:p w14:paraId="4425AB87" w14:textId="77777777" w:rsidR="00156467" w:rsidRPr="00156467" w:rsidRDefault="00156467" w:rsidP="00156467">
      <w:pPr>
        <w:spacing w:after="0" w:line="360" w:lineRule="auto"/>
        <w:jc w:val="both"/>
        <w:rPr>
          <w:rFonts w:ascii="Tahoma" w:eastAsia="Times New Roman" w:hAnsi="Tahoma" w:cs="Tahoma"/>
          <w:lang w:eastAsia="es-ES"/>
        </w:rPr>
      </w:pPr>
      <w:r w:rsidRPr="00156467">
        <w:rPr>
          <w:rFonts w:ascii="Tahoma" w:eastAsia="Times New Roman" w:hAnsi="Tahoma" w:cs="Tahoma"/>
          <w:lang w:eastAsia="es-ES"/>
        </w:rPr>
        <w:t>En virtud de lo anterior, este Tribunal es competente para ejercer el control inmediato de legalidad de que trata el artículo 136 del CPACA, en única instancia, del Decreto Número 0</w:t>
      </w:r>
      <w:r w:rsidR="008266BD">
        <w:rPr>
          <w:rFonts w:ascii="Tahoma" w:eastAsia="Times New Roman" w:hAnsi="Tahoma" w:cs="Tahoma"/>
          <w:lang w:eastAsia="es-ES"/>
        </w:rPr>
        <w:t>54</w:t>
      </w:r>
      <w:r w:rsidRPr="00156467">
        <w:rPr>
          <w:rFonts w:ascii="Tahoma" w:eastAsia="Times New Roman" w:hAnsi="Tahoma" w:cs="Tahoma"/>
          <w:lang w:eastAsia="es-ES"/>
        </w:rPr>
        <w:t xml:space="preserve"> del 2</w:t>
      </w:r>
      <w:r w:rsidR="008266BD">
        <w:rPr>
          <w:rFonts w:ascii="Tahoma" w:eastAsia="Times New Roman" w:hAnsi="Tahoma" w:cs="Tahoma"/>
          <w:lang w:eastAsia="es-ES"/>
        </w:rPr>
        <w:t>5</w:t>
      </w:r>
      <w:r w:rsidRPr="00156467">
        <w:rPr>
          <w:rFonts w:ascii="Tahoma" w:eastAsia="Times New Roman" w:hAnsi="Tahoma" w:cs="Tahoma"/>
          <w:lang w:eastAsia="es-ES"/>
        </w:rPr>
        <w:t xml:space="preserve"> de marzo de 2020 proferido por el Alcalde del municipio de </w:t>
      </w:r>
      <w:r w:rsidR="008266BD">
        <w:rPr>
          <w:rFonts w:ascii="Tahoma" w:eastAsia="Times New Roman" w:hAnsi="Tahoma" w:cs="Tahoma"/>
          <w:lang w:eastAsia="es-ES"/>
        </w:rPr>
        <w:t>Toro</w:t>
      </w:r>
      <w:r w:rsidRPr="00156467">
        <w:rPr>
          <w:rFonts w:ascii="Tahoma" w:eastAsia="Times New Roman" w:hAnsi="Tahoma" w:cs="Tahoma"/>
          <w:lang w:eastAsia="es-ES"/>
        </w:rPr>
        <w:t xml:space="preserve"> (Valle).</w:t>
      </w:r>
    </w:p>
    <w:p w14:paraId="74323035" w14:textId="77777777" w:rsidR="00156467" w:rsidRPr="00156467" w:rsidRDefault="00156467" w:rsidP="00156467">
      <w:pPr>
        <w:widowControl w:val="0"/>
        <w:overflowPunct w:val="0"/>
        <w:autoSpaceDE w:val="0"/>
        <w:autoSpaceDN w:val="0"/>
        <w:adjustRightInd w:val="0"/>
        <w:spacing w:before="100" w:beforeAutospacing="1" w:after="100" w:afterAutospacing="1" w:line="360" w:lineRule="auto"/>
        <w:jc w:val="both"/>
        <w:rPr>
          <w:rFonts w:ascii="Tahoma" w:eastAsia="Times New Roman" w:hAnsi="Tahoma" w:cs="Tahoma"/>
          <w:b/>
          <w:bCs/>
          <w:iCs/>
          <w:lang w:val="es-ES_tradnl" w:eastAsia="es-ES"/>
        </w:rPr>
      </w:pPr>
      <w:r w:rsidRPr="00156467">
        <w:rPr>
          <w:rFonts w:ascii="Tahoma" w:eastAsia="Times New Roman" w:hAnsi="Tahoma" w:cs="Tahoma"/>
          <w:b/>
          <w:bCs/>
          <w:iCs/>
          <w:lang w:val="es-ES_tradnl" w:eastAsia="es-ES"/>
        </w:rPr>
        <w:t xml:space="preserve">REQUISITOS FORMALES. </w:t>
      </w:r>
      <w:bookmarkStart w:id="2" w:name="185"/>
    </w:p>
    <w:p w14:paraId="44705D1C" w14:textId="77777777" w:rsidR="00156467" w:rsidRPr="00156467" w:rsidRDefault="00156467" w:rsidP="00156467">
      <w:pPr>
        <w:widowControl w:val="0"/>
        <w:overflowPunct w:val="0"/>
        <w:autoSpaceDE w:val="0"/>
        <w:autoSpaceDN w:val="0"/>
        <w:adjustRightInd w:val="0"/>
        <w:spacing w:before="100" w:beforeAutospacing="1" w:after="100" w:afterAutospacing="1" w:line="360" w:lineRule="auto"/>
        <w:jc w:val="both"/>
        <w:rPr>
          <w:rFonts w:ascii="Tahoma" w:eastAsia="Times New Roman" w:hAnsi="Tahoma" w:cs="Tahoma"/>
          <w:iCs/>
          <w:lang w:val="es-CO" w:eastAsia="es-CO"/>
        </w:rPr>
      </w:pPr>
      <w:r w:rsidRPr="00156467">
        <w:rPr>
          <w:rFonts w:ascii="Tahoma" w:eastAsia="Times New Roman" w:hAnsi="Tahoma" w:cs="Tahoma"/>
          <w:iCs/>
          <w:lang w:val="es-ES_tradnl" w:eastAsia="es-ES"/>
        </w:rPr>
        <w:t>De conformidad con</w:t>
      </w:r>
      <w:r w:rsidRPr="00156467">
        <w:rPr>
          <w:rFonts w:ascii="Tahoma" w:eastAsia="Times New Roman" w:hAnsi="Tahoma" w:cs="Tahoma"/>
          <w:iCs/>
          <w:lang w:val="es-CO" w:eastAsia="es-CO"/>
        </w:rPr>
        <w:t xml:space="preserve"> el artículo 185 del CPACA, </w:t>
      </w:r>
      <w:bookmarkEnd w:id="2"/>
      <w:r w:rsidRPr="00156467">
        <w:rPr>
          <w:rFonts w:ascii="Tahoma" w:eastAsia="Times New Roman" w:hAnsi="Tahoma" w:cs="Tahoma"/>
          <w:iCs/>
          <w:lang w:val="es-CO" w:eastAsia="es-CO"/>
        </w:rPr>
        <w:t>debe remitirse copia del texto de los actos administrativos a los que se refiere el control inmediato de legalidad de que trata el artículo </w:t>
      </w:r>
      <w:hyperlink r:id="rId8" w:anchor="136" w:history="1">
        <w:r w:rsidRPr="00156467">
          <w:rPr>
            <w:rFonts w:ascii="Tahoma" w:eastAsia="Times New Roman" w:hAnsi="Tahoma" w:cs="Tahoma"/>
            <w:iCs/>
            <w:lang w:val="es-CO" w:eastAsia="es-CO"/>
          </w:rPr>
          <w:t>136</w:t>
        </w:r>
      </w:hyperlink>
      <w:r w:rsidRPr="00156467">
        <w:rPr>
          <w:rFonts w:ascii="Tahoma" w:eastAsia="Times New Roman" w:hAnsi="Tahoma" w:cs="Tahoma"/>
          <w:iCs/>
          <w:lang w:val="es-CO" w:eastAsia="es-CO"/>
        </w:rPr>
        <w:t> de ese Código.</w:t>
      </w:r>
    </w:p>
    <w:p w14:paraId="25B0DEC1" w14:textId="77777777" w:rsidR="00156467" w:rsidRPr="00156467" w:rsidRDefault="00156467" w:rsidP="00156467">
      <w:pPr>
        <w:overflowPunct w:val="0"/>
        <w:autoSpaceDE w:val="0"/>
        <w:autoSpaceDN w:val="0"/>
        <w:adjustRightInd w:val="0"/>
        <w:spacing w:after="0" w:line="360" w:lineRule="auto"/>
        <w:jc w:val="both"/>
        <w:textAlignment w:val="baseline"/>
        <w:rPr>
          <w:rFonts w:ascii="Tahoma" w:eastAsia="Times New Roman" w:hAnsi="Tahoma" w:cs="Tahoma"/>
          <w:iCs/>
          <w:lang w:eastAsia="es-ES"/>
        </w:rPr>
      </w:pPr>
      <w:r w:rsidRPr="00156467">
        <w:rPr>
          <w:rFonts w:ascii="Tahoma" w:eastAsia="Times New Roman" w:hAnsi="Tahoma" w:cs="Tahoma"/>
          <w:iCs/>
          <w:lang w:val="es-ES_tradnl" w:eastAsia="es-ES"/>
        </w:rPr>
        <w:t xml:space="preserve">El alcalde del Municipio de </w:t>
      </w:r>
      <w:r w:rsidR="008266BD">
        <w:rPr>
          <w:rFonts w:ascii="Tahoma" w:eastAsia="Times New Roman" w:hAnsi="Tahoma" w:cs="Tahoma"/>
          <w:iCs/>
          <w:lang w:val="es-ES_tradnl" w:eastAsia="es-ES"/>
        </w:rPr>
        <w:t>Toro</w:t>
      </w:r>
      <w:r w:rsidRPr="00156467">
        <w:rPr>
          <w:rFonts w:ascii="Tahoma" w:eastAsia="Times New Roman" w:hAnsi="Tahoma" w:cs="Tahoma"/>
          <w:iCs/>
          <w:lang w:val="es-ES_tradnl" w:eastAsia="es-ES"/>
        </w:rPr>
        <w:t xml:space="preserve"> – Valle remitió vía electrónica copia del </w:t>
      </w:r>
      <w:r w:rsidRPr="00156467">
        <w:rPr>
          <w:rFonts w:ascii="Tahoma" w:eastAsia="Times New Roman" w:hAnsi="Tahoma" w:cs="Tahoma"/>
          <w:iCs/>
          <w:lang w:eastAsia="es-ES"/>
        </w:rPr>
        <w:t>el Decreto No. 0</w:t>
      </w:r>
      <w:r w:rsidR="008266BD">
        <w:rPr>
          <w:rFonts w:ascii="Tahoma" w:eastAsia="Times New Roman" w:hAnsi="Tahoma" w:cs="Tahoma"/>
          <w:iCs/>
          <w:lang w:eastAsia="es-ES"/>
        </w:rPr>
        <w:t>54</w:t>
      </w:r>
      <w:r w:rsidRPr="00156467">
        <w:rPr>
          <w:rFonts w:ascii="Tahoma" w:eastAsia="Times New Roman" w:hAnsi="Tahoma" w:cs="Tahoma"/>
          <w:iCs/>
          <w:lang w:eastAsia="es-ES"/>
        </w:rPr>
        <w:t xml:space="preserve"> del 2</w:t>
      </w:r>
      <w:r w:rsidR="008266BD">
        <w:rPr>
          <w:rFonts w:ascii="Tahoma" w:eastAsia="Times New Roman" w:hAnsi="Tahoma" w:cs="Tahoma"/>
          <w:iCs/>
          <w:lang w:eastAsia="es-ES"/>
        </w:rPr>
        <w:t>5</w:t>
      </w:r>
      <w:r w:rsidRPr="00156467">
        <w:rPr>
          <w:rFonts w:ascii="Tahoma" w:eastAsia="Times New Roman" w:hAnsi="Tahoma" w:cs="Tahoma"/>
          <w:iCs/>
          <w:lang w:eastAsia="es-ES"/>
        </w:rPr>
        <w:t xml:space="preserve"> de marzo de 2020, mediante el cual se tomaron las siguientes medidas de carácter general:</w:t>
      </w:r>
    </w:p>
    <w:p w14:paraId="0D5E54F4" w14:textId="77777777" w:rsidR="00156467" w:rsidRDefault="008266BD" w:rsidP="00156467">
      <w:pPr>
        <w:overflowPunct w:val="0"/>
        <w:autoSpaceDE w:val="0"/>
        <w:autoSpaceDN w:val="0"/>
        <w:adjustRightInd w:val="0"/>
        <w:spacing w:after="0" w:line="240" w:lineRule="auto"/>
        <w:ind w:left="708"/>
        <w:jc w:val="both"/>
        <w:textAlignment w:val="baseline"/>
        <w:rPr>
          <w:rFonts w:ascii="Tahoma" w:eastAsia="Times New Roman" w:hAnsi="Tahoma" w:cs="Tahoma"/>
          <w:i/>
          <w:iCs/>
          <w:lang w:eastAsia="es-ES"/>
        </w:rPr>
      </w:pPr>
      <w:r w:rsidRPr="00E778A9">
        <w:rPr>
          <w:rFonts w:ascii="Tahoma" w:eastAsia="Times New Roman" w:hAnsi="Tahoma" w:cs="Tahoma"/>
          <w:b/>
          <w:bCs/>
          <w:i/>
          <w:iCs/>
          <w:lang w:eastAsia="es-ES"/>
        </w:rPr>
        <w:t xml:space="preserve">“ARTICULO PRIMERO: </w:t>
      </w:r>
      <w:r>
        <w:rPr>
          <w:rFonts w:ascii="Tahoma" w:eastAsia="Times New Roman" w:hAnsi="Tahoma" w:cs="Tahoma"/>
          <w:i/>
          <w:iCs/>
          <w:lang w:eastAsia="es-ES"/>
        </w:rPr>
        <w:t>ADICIONESE el ARTICULO TERCERO del Decreto Municipal No. 050 del 20 de marzo de 2020, el cual quedara así:</w:t>
      </w:r>
    </w:p>
    <w:p w14:paraId="76EDC903" w14:textId="77777777" w:rsidR="008266BD" w:rsidRDefault="008266BD" w:rsidP="00156467">
      <w:pPr>
        <w:overflowPunct w:val="0"/>
        <w:autoSpaceDE w:val="0"/>
        <w:autoSpaceDN w:val="0"/>
        <w:adjustRightInd w:val="0"/>
        <w:spacing w:after="0" w:line="240" w:lineRule="auto"/>
        <w:ind w:left="708"/>
        <w:jc w:val="both"/>
        <w:textAlignment w:val="baseline"/>
        <w:rPr>
          <w:rFonts w:ascii="Tahoma" w:eastAsia="Times New Roman" w:hAnsi="Tahoma" w:cs="Tahoma"/>
          <w:i/>
          <w:iCs/>
          <w:lang w:eastAsia="es-ES"/>
        </w:rPr>
      </w:pPr>
    </w:p>
    <w:p w14:paraId="1B457705" w14:textId="77777777" w:rsidR="008266BD" w:rsidRDefault="008266BD" w:rsidP="00156467">
      <w:pPr>
        <w:overflowPunct w:val="0"/>
        <w:autoSpaceDE w:val="0"/>
        <w:autoSpaceDN w:val="0"/>
        <w:adjustRightInd w:val="0"/>
        <w:spacing w:after="0" w:line="240" w:lineRule="auto"/>
        <w:ind w:left="708"/>
        <w:jc w:val="both"/>
        <w:textAlignment w:val="baseline"/>
        <w:rPr>
          <w:rFonts w:ascii="Tahoma" w:eastAsia="Times New Roman" w:hAnsi="Tahoma" w:cs="Tahoma"/>
          <w:i/>
          <w:iCs/>
          <w:lang w:eastAsia="es-ES"/>
        </w:rPr>
      </w:pPr>
      <w:r>
        <w:rPr>
          <w:rFonts w:ascii="Tahoma" w:eastAsia="Times New Roman" w:hAnsi="Tahoma" w:cs="Tahoma"/>
          <w:i/>
          <w:iCs/>
          <w:lang w:eastAsia="es-ES"/>
        </w:rPr>
        <w:t xml:space="preserve">ARTICULO TERCERO: La administración Municipal adelantará las gestiones </w:t>
      </w:r>
      <w:r w:rsidR="00E778A9">
        <w:rPr>
          <w:rFonts w:ascii="Tahoma" w:eastAsia="Times New Roman" w:hAnsi="Tahoma" w:cs="Tahoma"/>
          <w:i/>
          <w:iCs/>
          <w:lang w:eastAsia="es-ES"/>
        </w:rPr>
        <w:t>específicas</w:t>
      </w:r>
      <w:r>
        <w:rPr>
          <w:rFonts w:ascii="Tahoma" w:eastAsia="Times New Roman" w:hAnsi="Tahoma" w:cs="Tahoma"/>
          <w:i/>
          <w:iCs/>
          <w:lang w:eastAsia="es-ES"/>
        </w:rPr>
        <w:t xml:space="preserve"> que requiera </w:t>
      </w:r>
      <w:r w:rsidR="00E778A9">
        <w:rPr>
          <w:rFonts w:ascii="Tahoma" w:eastAsia="Times New Roman" w:hAnsi="Tahoma" w:cs="Tahoma"/>
          <w:i/>
          <w:iCs/>
          <w:lang w:eastAsia="es-ES"/>
        </w:rPr>
        <w:t>contempladas</w:t>
      </w:r>
      <w:r>
        <w:rPr>
          <w:rFonts w:ascii="Tahoma" w:eastAsia="Times New Roman" w:hAnsi="Tahoma" w:cs="Tahoma"/>
          <w:i/>
          <w:iCs/>
          <w:lang w:eastAsia="es-ES"/>
        </w:rPr>
        <w:t xml:space="preserve"> en</w:t>
      </w:r>
      <w:r w:rsidR="00E778A9">
        <w:rPr>
          <w:rFonts w:ascii="Tahoma" w:eastAsia="Times New Roman" w:hAnsi="Tahoma" w:cs="Tahoma"/>
          <w:i/>
          <w:iCs/>
          <w:lang w:eastAsia="es-ES"/>
        </w:rPr>
        <w:t xml:space="preserve"> </w:t>
      </w:r>
      <w:r>
        <w:rPr>
          <w:rFonts w:ascii="Tahoma" w:eastAsia="Times New Roman" w:hAnsi="Tahoma" w:cs="Tahoma"/>
          <w:i/>
          <w:iCs/>
          <w:lang w:eastAsia="es-ES"/>
        </w:rPr>
        <w:t xml:space="preserve">la Ley 1523 de 2012, con el fin de atender la situación de </w:t>
      </w:r>
      <w:r w:rsidR="00E778A9">
        <w:rPr>
          <w:rFonts w:ascii="Tahoma" w:eastAsia="Times New Roman" w:hAnsi="Tahoma" w:cs="Tahoma"/>
          <w:i/>
          <w:iCs/>
          <w:lang w:eastAsia="es-ES"/>
        </w:rPr>
        <w:t>calamidad</w:t>
      </w:r>
      <w:r>
        <w:rPr>
          <w:rFonts w:ascii="Tahoma" w:eastAsia="Times New Roman" w:hAnsi="Tahoma" w:cs="Tahoma"/>
          <w:i/>
          <w:iCs/>
          <w:lang w:eastAsia="es-ES"/>
        </w:rPr>
        <w:t xml:space="preserve"> publica declarada, de las cuales deberá comunicar a los </w:t>
      </w:r>
      <w:r w:rsidR="00E778A9">
        <w:rPr>
          <w:rFonts w:ascii="Tahoma" w:eastAsia="Times New Roman" w:hAnsi="Tahoma" w:cs="Tahoma"/>
          <w:i/>
          <w:iCs/>
          <w:lang w:eastAsia="es-ES"/>
        </w:rPr>
        <w:t>organismos</w:t>
      </w:r>
      <w:r>
        <w:rPr>
          <w:rFonts w:ascii="Tahoma" w:eastAsia="Times New Roman" w:hAnsi="Tahoma" w:cs="Tahoma"/>
          <w:i/>
          <w:iCs/>
          <w:lang w:eastAsia="es-ES"/>
        </w:rPr>
        <w:t xml:space="preserve"> de control, vigilancia y prevención competentes.</w:t>
      </w:r>
    </w:p>
    <w:p w14:paraId="52F3C944" w14:textId="77777777" w:rsidR="008266BD" w:rsidRDefault="008266BD" w:rsidP="00156467">
      <w:pPr>
        <w:overflowPunct w:val="0"/>
        <w:autoSpaceDE w:val="0"/>
        <w:autoSpaceDN w:val="0"/>
        <w:adjustRightInd w:val="0"/>
        <w:spacing w:after="0" w:line="240" w:lineRule="auto"/>
        <w:ind w:left="708"/>
        <w:jc w:val="both"/>
        <w:textAlignment w:val="baseline"/>
        <w:rPr>
          <w:rFonts w:ascii="Tahoma" w:eastAsia="Times New Roman" w:hAnsi="Tahoma" w:cs="Tahoma"/>
          <w:i/>
          <w:iCs/>
          <w:lang w:eastAsia="es-ES"/>
        </w:rPr>
      </w:pPr>
    </w:p>
    <w:p w14:paraId="6D7D165C" w14:textId="77777777" w:rsidR="008266BD" w:rsidRDefault="00E778A9" w:rsidP="00156467">
      <w:pPr>
        <w:overflowPunct w:val="0"/>
        <w:autoSpaceDE w:val="0"/>
        <w:autoSpaceDN w:val="0"/>
        <w:adjustRightInd w:val="0"/>
        <w:spacing w:after="0" w:line="240" w:lineRule="auto"/>
        <w:ind w:left="708"/>
        <w:jc w:val="both"/>
        <w:textAlignment w:val="baseline"/>
        <w:rPr>
          <w:rFonts w:ascii="Tahoma" w:eastAsia="Times New Roman" w:hAnsi="Tahoma" w:cs="Tahoma"/>
          <w:i/>
          <w:iCs/>
          <w:lang w:eastAsia="es-ES"/>
        </w:rPr>
      </w:pPr>
      <w:r w:rsidRPr="00E778A9">
        <w:rPr>
          <w:rFonts w:ascii="Tahoma" w:eastAsia="Times New Roman" w:hAnsi="Tahoma" w:cs="Tahoma"/>
          <w:b/>
          <w:bCs/>
          <w:i/>
          <w:iCs/>
          <w:lang w:eastAsia="es-ES"/>
        </w:rPr>
        <w:lastRenderedPageBreak/>
        <w:t>Parágrafo</w:t>
      </w:r>
      <w:r w:rsidR="008266BD" w:rsidRPr="00E778A9">
        <w:rPr>
          <w:rFonts w:ascii="Tahoma" w:eastAsia="Times New Roman" w:hAnsi="Tahoma" w:cs="Tahoma"/>
          <w:b/>
          <w:bCs/>
          <w:i/>
          <w:iCs/>
          <w:lang w:eastAsia="es-ES"/>
        </w:rPr>
        <w:t xml:space="preserve"> primero:</w:t>
      </w:r>
      <w:r w:rsidR="008266BD">
        <w:rPr>
          <w:rFonts w:ascii="Tahoma" w:eastAsia="Times New Roman" w:hAnsi="Tahoma" w:cs="Tahoma"/>
          <w:i/>
          <w:iCs/>
          <w:lang w:eastAsia="es-ES"/>
        </w:rPr>
        <w:t xml:space="preserve"> Los </w:t>
      </w:r>
      <w:r>
        <w:rPr>
          <w:rFonts w:ascii="Tahoma" w:eastAsia="Times New Roman" w:hAnsi="Tahoma" w:cs="Tahoma"/>
          <w:i/>
          <w:iCs/>
          <w:lang w:eastAsia="es-ES"/>
        </w:rPr>
        <w:t>recursos</w:t>
      </w:r>
      <w:r w:rsidR="008266BD">
        <w:rPr>
          <w:rFonts w:ascii="Tahoma" w:eastAsia="Times New Roman" w:hAnsi="Tahoma" w:cs="Tahoma"/>
          <w:i/>
          <w:iCs/>
          <w:lang w:eastAsia="es-ES"/>
        </w:rPr>
        <w:t xml:space="preserve"> para la </w:t>
      </w:r>
      <w:r>
        <w:rPr>
          <w:rFonts w:ascii="Tahoma" w:eastAsia="Times New Roman" w:hAnsi="Tahoma" w:cs="Tahoma"/>
          <w:i/>
          <w:iCs/>
          <w:lang w:eastAsia="es-ES"/>
        </w:rPr>
        <w:t>ejecución</w:t>
      </w:r>
      <w:r w:rsidR="008266BD">
        <w:rPr>
          <w:rFonts w:ascii="Tahoma" w:eastAsia="Times New Roman" w:hAnsi="Tahoma" w:cs="Tahoma"/>
          <w:i/>
          <w:iCs/>
          <w:lang w:eastAsia="es-ES"/>
        </w:rPr>
        <w:t xml:space="preserve"> del plan de acción especifico (plan de contingencias) podrán provenir de la</w:t>
      </w:r>
      <w:r>
        <w:rPr>
          <w:rFonts w:ascii="Tahoma" w:eastAsia="Times New Roman" w:hAnsi="Tahoma" w:cs="Tahoma"/>
          <w:i/>
          <w:iCs/>
          <w:lang w:eastAsia="es-ES"/>
        </w:rPr>
        <w:t>s</w:t>
      </w:r>
      <w:r w:rsidR="008266BD">
        <w:rPr>
          <w:rFonts w:ascii="Tahoma" w:eastAsia="Times New Roman" w:hAnsi="Tahoma" w:cs="Tahoma"/>
          <w:i/>
          <w:iCs/>
          <w:lang w:eastAsia="es-ES"/>
        </w:rPr>
        <w:t xml:space="preserve"> </w:t>
      </w:r>
      <w:r>
        <w:rPr>
          <w:rFonts w:ascii="Tahoma" w:eastAsia="Times New Roman" w:hAnsi="Tahoma" w:cs="Tahoma"/>
          <w:i/>
          <w:iCs/>
          <w:lang w:eastAsia="es-ES"/>
        </w:rPr>
        <w:t>entidades</w:t>
      </w:r>
      <w:r w:rsidR="008266BD">
        <w:rPr>
          <w:rFonts w:ascii="Tahoma" w:eastAsia="Times New Roman" w:hAnsi="Tahoma" w:cs="Tahoma"/>
          <w:i/>
          <w:iCs/>
          <w:lang w:eastAsia="es-ES"/>
        </w:rPr>
        <w:t xml:space="preserve"> de </w:t>
      </w:r>
      <w:r>
        <w:rPr>
          <w:rFonts w:ascii="Tahoma" w:eastAsia="Times New Roman" w:hAnsi="Tahoma" w:cs="Tahoma"/>
          <w:i/>
          <w:iCs/>
          <w:lang w:eastAsia="es-ES"/>
        </w:rPr>
        <w:t>orden</w:t>
      </w:r>
      <w:r w:rsidR="008266BD">
        <w:rPr>
          <w:rFonts w:ascii="Tahoma" w:eastAsia="Times New Roman" w:hAnsi="Tahoma" w:cs="Tahoma"/>
          <w:i/>
          <w:iCs/>
          <w:lang w:eastAsia="es-ES"/>
        </w:rPr>
        <w:t xml:space="preserve"> internacional</w:t>
      </w:r>
      <w:r>
        <w:rPr>
          <w:rFonts w:ascii="Tahoma" w:eastAsia="Times New Roman" w:hAnsi="Tahoma" w:cs="Tahoma"/>
          <w:i/>
          <w:iCs/>
          <w:lang w:eastAsia="es-ES"/>
        </w:rPr>
        <w:t>,</w:t>
      </w:r>
      <w:r w:rsidR="008266BD">
        <w:rPr>
          <w:rFonts w:ascii="Tahoma" w:eastAsia="Times New Roman" w:hAnsi="Tahoma" w:cs="Tahoma"/>
          <w:i/>
          <w:iCs/>
          <w:lang w:eastAsia="es-ES"/>
        </w:rPr>
        <w:t xml:space="preserve"> nacional, departamental y municipal, publico y </w:t>
      </w:r>
      <w:r>
        <w:rPr>
          <w:rFonts w:ascii="Tahoma" w:eastAsia="Times New Roman" w:hAnsi="Tahoma" w:cs="Tahoma"/>
          <w:i/>
          <w:iCs/>
          <w:lang w:eastAsia="es-ES"/>
        </w:rPr>
        <w:t>privado</w:t>
      </w:r>
      <w:r w:rsidR="008266BD">
        <w:rPr>
          <w:rFonts w:ascii="Tahoma" w:eastAsia="Times New Roman" w:hAnsi="Tahoma" w:cs="Tahoma"/>
          <w:i/>
          <w:iCs/>
          <w:lang w:eastAsia="es-ES"/>
        </w:rPr>
        <w:t>.</w:t>
      </w:r>
    </w:p>
    <w:p w14:paraId="72CFAD66" w14:textId="77777777" w:rsidR="008266BD" w:rsidRPr="00E778A9" w:rsidRDefault="008266BD" w:rsidP="00156467">
      <w:pPr>
        <w:overflowPunct w:val="0"/>
        <w:autoSpaceDE w:val="0"/>
        <w:autoSpaceDN w:val="0"/>
        <w:adjustRightInd w:val="0"/>
        <w:spacing w:after="0" w:line="240" w:lineRule="auto"/>
        <w:ind w:left="708"/>
        <w:jc w:val="both"/>
        <w:textAlignment w:val="baseline"/>
        <w:rPr>
          <w:rFonts w:ascii="Tahoma" w:eastAsia="Times New Roman" w:hAnsi="Tahoma" w:cs="Tahoma"/>
          <w:b/>
          <w:bCs/>
          <w:i/>
          <w:iCs/>
          <w:lang w:eastAsia="es-ES"/>
        </w:rPr>
      </w:pPr>
    </w:p>
    <w:p w14:paraId="243C0423" w14:textId="77777777" w:rsidR="008266BD" w:rsidRDefault="00E778A9" w:rsidP="00156467">
      <w:pPr>
        <w:overflowPunct w:val="0"/>
        <w:autoSpaceDE w:val="0"/>
        <w:autoSpaceDN w:val="0"/>
        <w:adjustRightInd w:val="0"/>
        <w:spacing w:after="0" w:line="240" w:lineRule="auto"/>
        <w:ind w:left="708"/>
        <w:jc w:val="both"/>
        <w:textAlignment w:val="baseline"/>
        <w:rPr>
          <w:rFonts w:ascii="Tahoma" w:eastAsia="Times New Roman" w:hAnsi="Tahoma" w:cs="Tahoma"/>
          <w:i/>
          <w:iCs/>
          <w:lang w:eastAsia="es-ES"/>
        </w:rPr>
      </w:pPr>
      <w:r w:rsidRPr="00E778A9">
        <w:rPr>
          <w:rFonts w:ascii="Tahoma" w:eastAsia="Times New Roman" w:hAnsi="Tahoma" w:cs="Tahoma"/>
          <w:b/>
          <w:bCs/>
          <w:i/>
          <w:iCs/>
          <w:lang w:eastAsia="es-ES"/>
        </w:rPr>
        <w:t>Parágrafo</w:t>
      </w:r>
      <w:r w:rsidR="008266BD" w:rsidRPr="00E778A9">
        <w:rPr>
          <w:rFonts w:ascii="Tahoma" w:eastAsia="Times New Roman" w:hAnsi="Tahoma" w:cs="Tahoma"/>
          <w:b/>
          <w:bCs/>
          <w:i/>
          <w:iCs/>
          <w:lang w:eastAsia="es-ES"/>
        </w:rPr>
        <w:t xml:space="preserve"> segundo:</w:t>
      </w:r>
      <w:r w:rsidR="008266BD">
        <w:rPr>
          <w:rFonts w:ascii="Tahoma" w:eastAsia="Times New Roman" w:hAnsi="Tahoma" w:cs="Tahoma"/>
          <w:i/>
          <w:iCs/>
          <w:lang w:eastAsia="es-ES"/>
        </w:rPr>
        <w:t xml:space="preserve"> La Secretaria de H</w:t>
      </w:r>
      <w:r>
        <w:rPr>
          <w:rFonts w:ascii="Tahoma" w:eastAsia="Times New Roman" w:hAnsi="Tahoma" w:cs="Tahoma"/>
          <w:i/>
          <w:iCs/>
          <w:lang w:eastAsia="es-ES"/>
        </w:rPr>
        <w:t>acienda</w:t>
      </w:r>
      <w:r w:rsidR="008266BD">
        <w:rPr>
          <w:rFonts w:ascii="Tahoma" w:eastAsia="Times New Roman" w:hAnsi="Tahoma" w:cs="Tahoma"/>
          <w:i/>
          <w:iCs/>
          <w:lang w:eastAsia="es-ES"/>
        </w:rPr>
        <w:t xml:space="preserve"> </w:t>
      </w:r>
      <w:r>
        <w:rPr>
          <w:rFonts w:ascii="Tahoma" w:eastAsia="Times New Roman" w:hAnsi="Tahoma" w:cs="Tahoma"/>
          <w:i/>
          <w:iCs/>
          <w:lang w:eastAsia="es-ES"/>
        </w:rPr>
        <w:t>Municipal</w:t>
      </w:r>
      <w:r w:rsidR="008266BD">
        <w:rPr>
          <w:rFonts w:ascii="Tahoma" w:eastAsia="Times New Roman" w:hAnsi="Tahoma" w:cs="Tahoma"/>
          <w:i/>
          <w:iCs/>
          <w:lang w:eastAsia="es-ES"/>
        </w:rPr>
        <w:t xml:space="preserve"> </w:t>
      </w:r>
      <w:r>
        <w:rPr>
          <w:rFonts w:ascii="Tahoma" w:eastAsia="Times New Roman" w:hAnsi="Tahoma" w:cs="Tahoma"/>
          <w:i/>
          <w:iCs/>
          <w:lang w:eastAsia="es-ES"/>
        </w:rPr>
        <w:t>deberá</w:t>
      </w:r>
      <w:r w:rsidR="008266BD">
        <w:rPr>
          <w:rFonts w:ascii="Tahoma" w:eastAsia="Times New Roman" w:hAnsi="Tahoma" w:cs="Tahoma"/>
          <w:i/>
          <w:iCs/>
          <w:lang w:eastAsia="es-ES"/>
        </w:rPr>
        <w:t xml:space="preserve"> realizar </w:t>
      </w:r>
      <w:r>
        <w:rPr>
          <w:rFonts w:ascii="Tahoma" w:eastAsia="Times New Roman" w:hAnsi="Tahoma" w:cs="Tahoma"/>
          <w:i/>
          <w:iCs/>
          <w:lang w:eastAsia="es-ES"/>
        </w:rPr>
        <w:t>las</w:t>
      </w:r>
      <w:r w:rsidR="008266BD">
        <w:rPr>
          <w:rFonts w:ascii="Tahoma" w:eastAsia="Times New Roman" w:hAnsi="Tahoma" w:cs="Tahoma"/>
          <w:i/>
          <w:iCs/>
          <w:lang w:eastAsia="es-ES"/>
        </w:rPr>
        <w:t xml:space="preserve"> gestiones y operaciones presupuestales </w:t>
      </w:r>
      <w:r>
        <w:rPr>
          <w:rFonts w:ascii="Tahoma" w:eastAsia="Times New Roman" w:hAnsi="Tahoma" w:cs="Tahoma"/>
          <w:i/>
          <w:iCs/>
          <w:lang w:eastAsia="es-ES"/>
        </w:rPr>
        <w:t>necesarias</w:t>
      </w:r>
      <w:r w:rsidR="008266BD">
        <w:rPr>
          <w:rFonts w:ascii="Tahoma" w:eastAsia="Times New Roman" w:hAnsi="Tahoma" w:cs="Tahoma"/>
          <w:i/>
          <w:iCs/>
          <w:lang w:eastAsia="es-ES"/>
        </w:rPr>
        <w:t xml:space="preserve"> pa</w:t>
      </w:r>
      <w:r>
        <w:rPr>
          <w:rFonts w:ascii="Tahoma" w:eastAsia="Times New Roman" w:hAnsi="Tahoma" w:cs="Tahoma"/>
          <w:i/>
          <w:iCs/>
          <w:lang w:eastAsia="es-ES"/>
        </w:rPr>
        <w:t>r</w:t>
      </w:r>
      <w:r w:rsidR="008266BD">
        <w:rPr>
          <w:rFonts w:ascii="Tahoma" w:eastAsia="Times New Roman" w:hAnsi="Tahoma" w:cs="Tahoma"/>
          <w:i/>
          <w:iCs/>
          <w:lang w:eastAsia="es-ES"/>
        </w:rPr>
        <w:t>a atender la sit</w:t>
      </w:r>
      <w:r>
        <w:rPr>
          <w:rFonts w:ascii="Tahoma" w:eastAsia="Times New Roman" w:hAnsi="Tahoma" w:cs="Tahoma"/>
          <w:i/>
          <w:iCs/>
          <w:lang w:eastAsia="es-ES"/>
        </w:rPr>
        <w:t>uación</w:t>
      </w:r>
      <w:r w:rsidR="008266BD">
        <w:rPr>
          <w:rFonts w:ascii="Tahoma" w:eastAsia="Times New Roman" w:hAnsi="Tahoma" w:cs="Tahoma"/>
          <w:i/>
          <w:iCs/>
          <w:lang w:eastAsia="es-ES"/>
        </w:rPr>
        <w:t xml:space="preserve"> </w:t>
      </w:r>
      <w:r>
        <w:rPr>
          <w:rFonts w:ascii="Tahoma" w:eastAsia="Times New Roman" w:hAnsi="Tahoma" w:cs="Tahoma"/>
          <w:i/>
          <w:iCs/>
          <w:lang w:eastAsia="es-ES"/>
        </w:rPr>
        <w:t>d</w:t>
      </w:r>
      <w:r w:rsidR="008266BD">
        <w:rPr>
          <w:rFonts w:ascii="Tahoma" w:eastAsia="Times New Roman" w:hAnsi="Tahoma" w:cs="Tahoma"/>
          <w:i/>
          <w:iCs/>
          <w:lang w:eastAsia="es-ES"/>
        </w:rPr>
        <w:t xml:space="preserve">e calamidad </w:t>
      </w:r>
      <w:r>
        <w:rPr>
          <w:rFonts w:ascii="Tahoma" w:eastAsia="Times New Roman" w:hAnsi="Tahoma" w:cs="Tahoma"/>
          <w:i/>
          <w:iCs/>
          <w:lang w:eastAsia="es-ES"/>
        </w:rPr>
        <w:t>pública</w:t>
      </w:r>
      <w:r w:rsidR="008266BD">
        <w:rPr>
          <w:rFonts w:ascii="Tahoma" w:eastAsia="Times New Roman" w:hAnsi="Tahoma" w:cs="Tahoma"/>
          <w:i/>
          <w:iCs/>
          <w:lang w:eastAsia="es-ES"/>
        </w:rPr>
        <w:t>.</w:t>
      </w:r>
    </w:p>
    <w:p w14:paraId="2D7783B7" w14:textId="77777777" w:rsidR="008266BD" w:rsidRDefault="008266BD" w:rsidP="00156467">
      <w:pPr>
        <w:overflowPunct w:val="0"/>
        <w:autoSpaceDE w:val="0"/>
        <w:autoSpaceDN w:val="0"/>
        <w:adjustRightInd w:val="0"/>
        <w:spacing w:after="0" w:line="240" w:lineRule="auto"/>
        <w:ind w:left="708"/>
        <w:jc w:val="both"/>
        <w:textAlignment w:val="baseline"/>
        <w:rPr>
          <w:rFonts w:ascii="Tahoma" w:eastAsia="Times New Roman" w:hAnsi="Tahoma" w:cs="Tahoma"/>
          <w:i/>
          <w:iCs/>
          <w:lang w:eastAsia="es-ES"/>
        </w:rPr>
      </w:pPr>
    </w:p>
    <w:p w14:paraId="5D04C484" w14:textId="77777777" w:rsidR="00B85C91" w:rsidRDefault="00E778A9" w:rsidP="00B85C91">
      <w:pPr>
        <w:overflowPunct w:val="0"/>
        <w:autoSpaceDE w:val="0"/>
        <w:autoSpaceDN w:val="0"/>
        <w:adjustRightInd w:val="0"/>
        <w:spacing w:after="0" w:line="240" w:lineRule="auto"/>
        <w:ind w:left="708"/>
        <w:jc w:val="both"/>
        <w:textAlignment w:val="baseline"/>
        <w:rPr>
          <w:rFonts w:ascii="Tahoma" w:eastAsia="Times New Roman" w:hAnsi="Tahoma" w:cs="Tahoma"/>
          <w:i/>
          <w:iCs/>
          <w:lang w:eastAsia="es-ES"/>
        </w:rPr>
      </w:pPr>
      <w:r w:rsidRPr="00E778A9">
        <w:rPr>
          <w:rFonts w:ascii="Tahoma" w:eastAsia="Times New Roman" w:hAnsi="Tahoma" w:cs="Tahoma"/>
          <w:b/>
          <w:bCs/>
          <w:i/>
          <w:iCs/>
          <w:lang w:eastAsia="es-ES"/>
        </w:rPr>
        <w:t>Parágrafo</w:t>
      </w:r>
      <w:r w:rsidR="008266BD" w:rsidRPr="00E778A9">
        <w:rPr>
          <w:rFonts w:ascii="Tahoma" w:eastAsia="Times New Roman" w:hAnsi="Tahoma" w:cs="Tahoma"/>
          <w:b/>
          <w:bCs/>
          <w:i/>
          <w:iCs/>
          <w:lang w:eastAsia="es-ES"/>
        </w:rPr>
        <w:t xml:space="preserve"> tercero:</w:t>
      </w:r>
      <w:r w:rsidR="008266BD">
        <w:rPr>
          <w:rFonts w:ascii="Tahoma" w:eastAsia="Times New Roman" w:hAnsi="Tahoma" w:cs="Tahoma"/>
          <w:i/>
          <w:iCs/>
          <w:lang w:eastAsia="es-ES"/>
        </w:rPr>
        <w:t xml:space="preserve"> La Secretar</w:t>
      </w:r>
      <w:r>
        <w:rPr>
          <w:rFonts w:ascii="Tahoma" w:eastAsia="Times New Roman" w:hAnsi="Tahoma" w:cs="Tahoma"/>
          <w:i/>
          <w:iCs/>
          <w:lang w:eastAsia="es-ES"/>
        </w:rPr>
        <w:t>í</w:t>
      </w:r>
      <w:r w:rsidR="008266BD">
        <w:rPr>
          <w:rFonts w:ascii="Tahoma" w:eastAsia="Times New Roman" w:hAnsi="Tahoma" w:cs="Tahoma"/>
          <w:i/>
          <w:iCs/>
          <w:lang w:eastAsia="es-ES"/>
        </w:rPr>
        <w:t xml:space="preserve">a de Gobierno y Administrativa </w:t>
      </w:r>
      <w:r>
        <w:rPr>
          <w:rFonts w:ascii="Tahoma" w:eastAsia="Times New Roman" w:hAnsi="Tahoma" w:cs="Tahoma"/>
          <w:i/>
          <w:iCs/>
          <w:lang w:eastAsia="es-ES"/>
        </w:rPr>
        <w:t>Municipal</w:t>
      </w:r>
      <w:r w:rsidR="008266BD">
        <w:rPr>
          <w:rFonts w:ascii="Tahoma" w:eastAsia="Times New Roman" w:hAnsi="Tahoma" w:cs="Tahoma"/>
          <w:i/>
          <w:iCs/>
          <w:lang w:eastAsia="es-ES"/>
        </w:rPr>
        <w:t xml:space="preserve"> encargada de</w:t>
      </w:r>
      <w:r>
        <w:rPr>
          <w:rFonts w:ascii="Tahoma" w:eastAsia="Times New Roman" w:hAnsi="Tahoma" w:cs="Tahoma"/>
          <w:i/>
          <w:iCs/>
          <w:lang w:eastAsia="es-ES"/>
        </w:rPr>
        <w:t xml:space="preserve"> </w:t>
      </w:r>
      <w:r w:rsidR="008266BD">
        <w:rPr>
          <w:rFonts w:ascii="Tahoma" w:eastAsia="Times New Roman" w:hAnsi="Tahoma" w:cs="Tahoma"/>
          <w:i/>
          <w:iCs/>
          <w:lang w:eastAsia="es-ES"/>
        </w:rPr>
        <w:t xml:space="preserve">la contratación municipal deberá </w:t>
      </w:r>
      <w:r>
        <w:rPr>
          <w:rFonts w:ascii="Tahoma" w:eastAsia="Times New Roman" w:hAnsi="Tahoma" w:cs="Tahoma"/>
          <w:i/>
          <w:iCs/>
          <w:lang w:eastAsia="es-ES"/>
        </w:rPr>
        <w:t>adelantar</w:t>
      </w:r>
      <w:r w:rsidR="008266BD">
        <w:rPr>
          <w:rFonts w:ascii="Tahoma" w:eastAsia="Times New Roman" w:hAnsi="Tahoma" w:cs="Tahoma"/>
          <w:i/>
          <w:iCs/>
          <w:lang w:eastAsia="es-ES"/>
        </w:rPr>
        <w:t xml:space="preserve"> la celebración de contratos relacionados directamente con</w:t>
      </w:r>
      <w:r>
        <w:rPr>
          <w:rFonts w:ascii="Tahoma" w:eastAsia="Times New Roman" w:hAnsi="Tahoma" w:cs="Tahoma"/>
          <w:i/>
          <w:iCs/>
          <w:lang w:eastAsia="es-ES"/>
        </w:rPr>
        <w:t xml:space="preserve"> </w:t>
      </w:r>
      <w:r w:rsidR="008266BD">
        <w:rPr>
          <w:rFonts w:ascii="Tahoma" w:eastAsia="Times New Roman" w:hAnsi="Tahoma" w:cs="Tahoma"/>
          <w:i/>
          <w:iCs/>
          <w:lang w:eastAsia="es-ES"/>
        </w:rPr>
        <w:t xml:space="preserve">las actividades </w:t>
      </w:r>
      <w:r w:rsidR="00B85C91">
        <w:rPr>
          <w:rFonts w:ascii="Tahoma" w:eastAsia="Times New Roman" w:hAnsi="Tahoma" w:cs="Tahoma"/>
          <w:i/>
          <w:iCs/>
          <w:lang w:eastAsia="es-ES"/>
        </w:rPr>
        <w:t xml:space="preserve">de </w:t>
      </w:r>
      <w:r>
        <w:rPr>
          <w:rFonts w:ascii="Tahoma" w:eastAsia="Times New Roman" w:hAnsi="Tahoma" w:cs="Tahoma"/>
          <w:i/>
          <w:iCs/>
          <w:lang w:eastAsia="es-ES"/>
        </w:rPr>
        <w:t>respuesta</w:t>
      </w:r>
      <w:r w:rsidR="00B85C91">
        <w:rPr>
          <w:rFonts w:ascii="Tahoma" w:eastAsia="Times New Roman" w:hAnsi="Tahoma" w:cs="Tahoma"/>
          <w:i/>
          <w:iCs/>
          <w:lang w:eastAsia="es-ES"/>
        </w:rPr>
        <w:t xml:space="preserve"> a la calamidad </w:t>
      </w:r>
      <w:r>
        <w:rPr>
          <w:rFonts w:ascii="Tahoma" w:eastAsia="Times New Roman" w:hAnsi="Tahoma" w:cs="Tahoma"/>
          <w:i/>
          <w:iCs/>
          <w:lang w:eastAsia="es-ES"/>
        </w:rPr>
        <w:t>declarada</w:t>
      </w:r>
      <w:r w:rsidR="00B85C91">
        <w:rPr>
          <w:rFonts w:ascii="Tahoma" w:eastAsia="Times New Roman" w:hAnsi="Tahoma" w:cs="Tahoma"/>
          <w:i/>
          <w:iCs/>
          <w:lang w:eastAsia="es-ES"/>
        </w:rPr>
        <w:t>, descritas en</w:t>
      </w:r>
      <w:r>
        <w:rPr>
          <w:rFonts w:ascii="Tahoma" w:eastAsia="Times New Roman" w:hAnsi="Tahoma" w:cs="Tahoma"/>
          <w:i/>
          <w:iCs/>
          <w:lang w:eastAsia="es-ES"/>
        </w:rPr>
        <w:t xml:space="preserve"> el</w:t>
      </w:r>
      <w:r w:rsidR="00B85C91">
        <w:rPr>
          <w:rFonts w:ascii="Tahoma" w:eastAsia="Times New Roman" w:hAnsi="Tahoma" w:cs="Tahoma"/>
          <w:i/>
          <w:iCs/>
          <w:lang w:eastAsia="es-ES"/>
        </w:rPr>
        <w:t xml:space="preserve"> plan de </w:t>
      </w:r>
      <w:r>
        <w:rPr>
          <w:rFonts w:ascii="Tahoma" w:eastAsia="Times New Roman" w:hAnsi="Tahoma" w:cs="Tahoma"/>
          <w:i/>
          <w:iCs/>
          <w:lang w:eastAsia="es-ES"/>
        </w:rPr>
        <w:t>acción</w:t>
      </w:r>
      <w:r w:rsidR="00B85C91">
        <w:rPr>
          <w:rFonts w:ascii="Tahoma" w:eastAsia="Times New Roman" w:hAnsi="Tahoma" w:cs="Tahoma"/>
          <w:i/>
          <w:iCs/>
          <w:lang w:eastAsia="es-ES"/>
        </w:rPr>
        <w:t xml:space="preserve"> especifico que hacen parte </w:t>
      </w:r>
      <w:r>
        <w:rPr>
          <w:rFonts w:ascii="Tahoma" w:eastAsia="Times New Roman" w:hAnsi="Tahoma" w:cs="Tahoma"/>
          <w:i/>
          <w:iCs/>
          <w:lang w:eastAsia="es-ES"/>
        </w:rPr>
        <w:t>integral</w:t>
      </w:r>
      <w:r w:rsidR="00B85C91">
        <w:rPr>
          <w:rFonts w:ascii="Tahoma" w:eastAsia="Times New Roman" w:hAnsi="Tahoma" w:cs="Tahoma"/>
          <w:i/>
          <w:iCs/>
          <w:lang w:eastAsia="es-ES"/>
        </w:rPr>
        <w:t xml:space="preserve"> del </w:t>
      </w:r>
      <w:r>
        <w:rPr>
          <w:rFonts w:ascii="Tahoma" w:eastAsia="Times New Roman" w:hAnsi="Tahoma" w:cs="Tahoma"/>
          <w:i/>
          <w:iCs/>
          <w:lang w:eastAsia="es-ES"/>
        </w:rPr>
        <w:t>presente</w:t>
      </w:r>
      <w:r w:rsidR="00B85C91">
        <w:rPr>
          <w:rFonts w:ascii="Tahoma" w:eastAsia="Times New Roman" w:hAnsi="Tahoma" w:cs="Tahoma"/>
          <w:i/>
          <w:iCs/>
          <w:lang w:eastAsia="es-ES"/>
        </w:rPr>
        <w:t xml:space="preserve"> acto </w:t>
      </w:r>
      <w:r>
        <w:rPr>
          <w:rFonts w:ascii="Tahoma" w:eastAsia="Times New Roman" w:hAnsi="Tahoma" w:cs="Tahoma"/>
          <w:i/>
          <w:iCs/>
          <w:lang w:eastAsia="es-ES"/>
        </w:rPr>
        <w:t>administrativo</w:t>
      </w:r>
      <w:r w:rsidR="00B85C91">
        <w:rPr>
          <w:rFonts w:ascii="Tahoma" w:eastAsia="Times New Roman" w:hAnsi="Tahoma" w:cs="Tahoma"/>
          <w:i/>
          <w:iCs/>
          <w:lang w:eastAsia="es-ES"/>
        </w:rPr>
        <w:t xml:space="preserve"> …</w:t>
      </w:r>
    </w:p>
    <w:p w14:paraId="1AF3EF45" w14:textId="77777777" w:rsidR="00B85C91" w:rsidRPr="00E778A9" w:rsidRDefault="00B85C91" w:rsidP="00B85C91">
      <w:pPr>
        <w:overflowPunct w:val="0"/>
        <w:autoSpaceDE w:val="0"/>
        <w:autoSpaceDN w:val="0"/>
        <w:adjustRightInd w:val="0"/>
        <w:spacing w:after="0" w:line="240" w:lineRule="auto"/>
        <w:ind w:left="708"/>
        <w:jc w:val="both"/>
        <w:textAlignment w:val="baseline"/>
        <w:rPr>
          <w:rFonts w:ascii="Tahoma" w:eastAsia="Times New Roman" w:hAnsi="Tahoma" w:cs="Tahoma"/>
          <w:b/>
          <w:bCs/>
          <w:i/>
          <w:iCs/>
          <w:lang w:eastAsia="es-ES"/>
        </w:rPr>
      </w:pPr>
    </w:p>
    <w:p w14:paraId="1B2EF273" w14:textId="77777777" w:rsidR="00B85C91" w:rsidRDefault="00E778A9" w:rsidP="00B85C91">
      <w:pPr>
        <w:overflowPunct w:val="0"/>
        <w:autoSpaceDE w:val="0"/>
        <w:autoSpaceDN w:val="0"/>
        <w:adjustRightInd w:val="0"/>
        <w:spacing w:after="0" w:line="240" w:lineRule="auto"/>
        <w:ind w:left="708"/>
        <w:jc w:val="both"/>
        <w:textAlignment w:val="baseline"/>
        <w:rPr>
          <w:rFonts w:ascii="Tahoma" w:eastAsia="Times New Roman" w:hAnsi="Tahoma" w:cs="Tahoma"/>
          <w:i/>
          <w:iCs/>
          <w:lang w:eastAsia="es-ES"/>
        </w:rPr>
      </w:pPr>
      <w:r w:rsidRPr="00E778A9">
        <w:rPr>
          <w:rFonts w:ascii="Tahoma" w:eastAsia="Times New Roman" w:hAnsi="Tahoma" w:cs="Tahoma"/>
          <w:b/>
          <w:bCs/>
          <w:i/>
          <w:iCs/>
          <w:lang w:eastAsia="es-ES"/>
        </w:rPr>
        <w:t>Parágrafo</w:t>
      </w:r>
      <w:r w:rsidR="00B85C91" w:rsidRPr="00E778A9">
        <w:rPr>
          <w:rFonts w:ascii="Tahoma" w:eastAsia="Times New Roman" w:hAnsi="Tahoma" w:cs="Tahoma"/>
          <w:b/>
          <w:bCs/>
          <w:i/>
          <w:iCs/>
          <w:lang w:eastAsia="es-ES"/>
        </w:rPr>
        <w:t xml:space="preserve"> cuarto: CONTRATACION. </w:t>
      </w:r>
      <w:r w:rsidR="00B85C91">
        <w:rPr>
          <w:rFonts w:ascii="Tahoma" w:eastAsia="Times New Roman" w:hAnsi="Tahoma" w:cs="Tahoma"/>
          <w:i/>
          <w:iCs/>
          <w:lang w:eastAsia="es-ES"/>
        </w:rPr>
        <w:t xml:space="preserve">Como </w:t>
      </w:r>
      <w:r>
        <w:rPr>
          <w:rFonts w:ascii="Tahoma" w:eastAsia="Times New Roman" w:hAnsi="Tahoma" w:cs="Tahoma"/>
          <w:i/>
          <w:iCs/>
          <w:lang w:eastAsia="es-ES"/>
        </w:rPr>
        <w:t>consecuencia</w:t>
      </w:r>
      <w:r w:rsidR="00B85C91">
        <w:rPr>
          <w:rFonts w:ascii="Tahoma" w:eastAsia="Times New Roman" w:hAnsi="Tahoma" w:cs="Tahoma"/>
          <w:i/>
          <w:iCs/>
          <w:lang w:eastAsia="es-ES"/>
        </w:rPr>
        <w:t xml:space="preserve"> de lo anterior y dadas las circunstancias expuestas que demandan </w:t>
      </w:r>
      <w:r>
        <w:rPr>
          <w:rFonts w:ascii="Tahoma" w:eastAsia="Times New Roman" w:hAnsi="Tahoma" w:cs="Tahoma"/>
          <w:i/>
          <w:iCs/>
          <w:lang w:eastAsia="es-ES"/>
        </w:rPr>
        <w:t>actuaciones</w:t>
      </w:r>
      <w:r w:rsidR="00B85C91">
        <w:rPr>
          <w:rFonts w:ascii="Tahoma" w:eastAsia="Times New Roman" w:hAnsi="Tahoma" w:cs="Tahoma"/>
          <w:i/>
          <w:iCs/>
          <w:lang w:eastAsia="es-ES"/>
        </w:rPr>
        <w:t xml:space="preserve"> inmediatas la </w:t>
      </w:r>
      <w:r>
        <w:rPr>
          <w:rFonts w:ascii="Tahoma" w:eastAsia="Times New Roman" w:hAnsi="Tahoma" w:cs="Tahoma"/>
          <w:i/>
          <w:iCs/>
          <w:lang w:eastAsia="es-ES"/>
        </w:rPr>
        <w:t>Administración</w:t>
      </w:r>
      <w:r w:rsidR="00B85C91">
        <w:rPr>
          <w:rFonts w:ascii="Tahoma" w:eastAsia="Times New Roman" w:hAnsi="Tahoma" w:cs="Tahoma"/>
          <w:i/>
          <w:iCs/>
          <w:lang w:eastAsia="es-ES"/>
        </w:rPr>
        <w:t xml:space="preserve"> </w:t>
      </w:r>
      <w:r>
        <w:rPr>
          <w:rFonts w:ascii="Tahoma" w:eastAsia="Times New Roman" w:hAnsi="Tahoma" w:cs="Tahoma"/>
          <w:i/>
          <w:iCs/>
          <w:lang w:eastAsia="es-ES"/>
        </w:rPr>
        <w:t>Municipal</w:t>
      </w:r>
      <w:r w:rsidR="00B85C91">
        <w:rPr>
          <w:rFonts w:ascii="Tahoma" w:eastAsia="Times New Roman" w:hAnsi="Tahoma" w:cs="Tahoma"/>
          <w:i/>
          <w:iCs/>
          <w:lang w:eastAsia="es-ES"/>
        </w:rPr>
        <w:t xml:space="preserve">, </w:t>
      </w:r>
      <w:r>
        <w:rPr>
          <w:rFonts w:ascii="Tahoma" w:eastAsia="Times New Roman" w:hAnsi="Tahoma" w:cs="Tahoma"/>
          <w:i/>
          <w:iCs/>
          <w:lang w:eastAsia="es-ES"/>
        </w:rPr>
        <w:t>celébrense</w:t>
      </w:r>
      <w:r w:rsidR="00B85C91">
        <w:rPr>
          <w:rFonts w:ascii="Tahoma" w:eastAsia="Times New Roman" w:hAnsi="Tahoma" w:cs="Tahoma"/>
          <w:i/>
          <w:iCs/>
          <w:lang w:eastAsia="es-ES"/>
        </w:rPr>
        <w:t xml:space="preserve"> los contratos </w:t>
      </w:r>
      <w:r>
        <w:rPr>
          <w:rFonts w:ascii="Tahoma" w:eastAsia="Times New Roman" w:hAnsi="Tahoma" w:cs="Tahoma"/>
          <w:i/>
          <w:iCs/>
          <w:lang w:eastAsia="es-ES"/>
        </w:rPr>
        <w:t>necesarios</w:t>
      </w:r>
      <w:r w:rsidR="00B85C91">
        <w:rPr>
          <w:rFonts w:ascii="Tahoma" w:eastAsia="Times New Roman" w:hAnsi="Tahoma" w:cs="Tahoma"/>
          <w:i/>
          <w:iCs/>
          <w:lang w:eastAsia="es-ES"/>
        </w:rPr>
        <w:t xml:space="preserve"> que permitan atender la pandemia mun</w:t>
      </w:r>
      <w:r>
        <w:rPr>
          <w:rFonts w:ascii="Tahoma" w:eastAsia="Times New Roman" w:hAnsi="Tahoma" w:cs="Tahoma"/>
          <w:i/>
          <w:iCs/>
          <w:lang w:eastAsia="es-ES"/>
        </w:rPr>
        <w:t>dial</w:t>
      </w:r>
      <w:r w:rsidR="00B85C91">
        <w:rPr>
          <w:rFonts w:ascii="Tahoma" w:eastAsia="Times New Roman" w:hAnsi="Tahoma" w:cs="Tahoma"/>
          <w:i/>
          <w:iCs/>
          <w:lang w:eastAsia="es-ES"/>
        </w:rPr>
        <w:t xml:space="preserve"> covid19 </w:t>
      </w:r>
      <w:r>
        <w:rPr>
          <w:rFonts w:ascii="Tahoma" w:eastAsia="Times New Roman" w:hAnsi="Tahoma" w:cs="Tahoma"/>
          <w:i/>
          <w:iCs/>
          <w:lang w:eastAsia="es-ES"/>
        </w:rPr>
        <w:t>mientras</w:t>
      </w:r>
      <w:r w:rsidR="00B85C91">
        <w:rPr>
          <w:rFonts w:ascii="Tahoma" w:eastAsia="Times New Roman" w:hAnsi="Tahoma" w:cs="Tahoma"/>
          <w:i/>
          <w:iCs/>
          <w:lang w:eastAsia="es-ES"/>
        </w:rPr>
        <w:t xml:space="preserve"> se supera la emergencia superada.</w:t>
      </w:r>
    </w:p>
    <w:p w14:paraId="7317EB15" w14:textId="77777777" w:rsidR="00B85C91" w:rsidRDefault="00B85C91" w:rsidP="00B85C91">
      <w:pPr>
        <w:overflowPunct w:val="0"/>
        <w:autoSpaceDE w:val="0"/>
        <w:autoSpaceDN w:val="0"/>
        <w:adjustRightInd w:val="0"/>
        <w:spacing w:after="0" w:line="240" w:lineRule="auto"/>
        <w:ind w:left="708"/>
        <w:jc w:val="both"/>
        <w:textAlignment w:val="baseline"/>
        <w:rPr>
          <w:rFonts w:ascii="Tahoma" w:eastAsia="Times New Roman" w:hAnsi="Tahoma" w:cs="Tahoma"/>
          <w:i/>
          <w:iCs/>
          <w:lang w:eastAsia="es-ES"/>
        </w:rPr>
      </w:pPr>
    </w:p>
    <w:p w14:paraId="77A28581" w14:textId="77777777" w:rsidR="00B85C91" w:rsidRDefault="00E778A9" w:rsidP="00B85C91">
      <w:pPr>
        <w:overflowPunct w:val="0"/>
        <w:autoSpaceDE w:val="0"/>
        <w:autoSpaceDN w:val="0"/>
        <w:adjustRightInd w:val="0"/>
        <w:spacing w:after="0" w:line="240" w:lineRule="auto"/>
        <w:ind w:left="708"/>
        <w:jc w:val="both"/>
        <w:textAlignment w:val="baseline"/>
        <w:rPr>
          <w:rFonts w:ascii="Tahoma" w:eastAsia="Times New Roman" w:hAnsi="Tahoma" w:cs="Tahoma"/>
          <w:i/>
          <w:iCs/>
          <w:lang w:eastAsia="es-ES"/>
        </w:rPr>
      </w:pPr>
      <w:r w:rsidRPr="00E778A9">
        <w:rPr>
          <w:rFonts w:ascii="Tahoma" w:eastAsia="Times New Roman" w:hAnsi="Tahoma" w:cs="Tahoma"/>
          <w:b/>
          <w:bCs/>
          <w:i/>
          <w:iCs/>
          <w:lang w:eastAsia="es-ES"/>
        </w:rPr>
        <w:t>Parágrafo</w:t>
      </w:r>
      <w:r w:rsidR="00B85C91" w:rsidRPr="00E778A9">
        <w:rPr>
          <w:rFonts w:ascii="Tahoma" w:eastAsia="Times New Roman" w:hAnsi="Tahoma" w:cs="Tahoma"/>
          <w:b/>
          <w:bCs/>
          <w:i/>
          <w:iCs/>
          <w:lang w:eastAsia="es-ES"/>
        </w:rPr>
        <w:t xml:space="preserve"> quinto. REGI</w:t>
      </w:r>
      <w:r w:rsidRPr="00E778A9">
        <w:rPr>
          <w:rFonts w:ascii="Tahoma" w:eastAsia="Times New Roman" w:hAnsi="Tahoma" w:cs="Tahoma"/>
          <w:b/>
          <w:bCs/>
          <w:i/>
          <w:iCs/>
          <w:lang w:eastAsia="es-ES"/>
        </w:rPr>
        <w:t>MEN</w:t>
      </w:r>
      <w:r w:rsidR="00B85C91" w:rsidRPr="00E778A9">
        <w:rPr>
          <w:rFonts w:ascii="Tahoma" w:eastAsia="Times New Roman" w:hAnsi="Tahoma" w:cs="Tahoma"/>
          <w:b/>
          <w:bCs/>
          <w:i/>
          <w:iCs/>
          <w:lang w:eastAsia="es-ES"/>
        </w:rPr>
        <w:t xml:space="preserve"> NORMATIVO.</w:t>
      </w:r>
      <w:r w:rsidR="00B85C91">
        <w:rPr>
          <w:rFonts w:ascii="Tahoma" w:eastAsia="Times New Roman" w:hAnsi="Tahoma" w:cs="Tahoma"/>
          <w:i/>
          <w:iCs/>
          <w:lang w:eastAsia="es-ES"/>
        </w:rPr>
        <w:t xml:space="preserve"> </w:t>
      </w:r>
      <w:r>
        <w:rPr>
          <w:rFonts w:ascii="Tahoma" w:eastAsia="Times New Roman" w:hAnsi="Tahoma" w:cs="Tahoma"/>
          <w:i/>
          <w:iCs/>
          <w:lang w:eastAsia="es-ES"/>
        </w:rPr>
        <w:t>Capítulo</w:t>
      </w:r>
      <w:r w:rsidR="00B85C91">
        <w:rPr>
          <w:rFonts w:ascii="Tahoma" w:eastAsia="Times New Roman" w:hAnsi="Tahoma" w:cs="Tahoma"/>
          <w:i/>
          <w:iCs/>
          <w:lang w:eastAsia="es-ES"/>
        </w:rPr>
        <w:t xml:space="preserve"> VI y VII de la Ley 1523 de 2012, </w:t>
      </w:r>
      <w:r>
        <w:rPr>
          <w:rFonts w:ascii="Tahoma" w:eastAsia="Times New Roman" w:hAnsi="Tahoma" w:cs="Tahoma"/>
          <w:i/>
          <w:iCs/>
          <w:lang w:eastAsia="es-ES"/>
        </w:rPr>
        <w:t>artículo</w:t>
      </w:r>
      <w:r w:rsidR="00B85C91">
        <w:rPr>
          <w:rFonts w:ascii="Tahoma" w:eastAsia="Times New Roman" w:hAnsi="Tahoma" w:cs="Tahoma"/>
          <w:i/>
          <w:iCs/>
          <w:lang w:eastAsia="es-ES"/>
        </w:rPr>
        <w:t xml:space="preserve"> 13 de</w:t>
      </w:r>
      <w:r>
        <w:rPr>
          <w:rFonts w:ascii="Tahoma" w:eastAsia="Times New Roman" w:hAnsi="Tahoma" w:cs="Tahoma"/>
          <w:i/>
          <w:iCs/>
          <w:lang w:eastAsia="es-ES"/>
        </w:rPr>
        <w:t xml:space="preserve"> </w:t>
      </w:r>
      <w:r w:rsidR="00B85C91">
        <w:rPr>
          <w:rFonts w:ascii="Tahoma" w:eastAsia="Times New Roman" w:hAnsi="Tahoma" w:cs="Tahoma"/>
          <w:i/>
          <w:iCs/>
          <w:lang w:eastAsia="es-ES"/>
        </w:rPr>
        <w:t xml:space="preserve">la </w:t>
      </w:r>
      <w:r>
        <w:rPr>
          <w:rFonts w:ascii="Tahoma" w:eastAsia="Times New Roman" w:hAnsi="Tahoma" w:cs="Tahoma"/>
          <w:i/>
          <w:iCs/>
          <w:lang w:eastAsia="es-ES"/>
        </w:rPr>
        <w:t>L</w:t>
      </w:r>
      <w:r w:rsidR="00B85C91">
        <w:rPr>
          <w:rFonts w:ascii="Tahoma" w:eastAsia="Times New Roman" w:hAnsi="Tahoma" w:cs="Tahoma"/>
          <w:i/>
          <w:iCs/>
          <w:lang w:eastAsia="es-ES"/>
        </w:rPr>
        <w:t xml:space="preserve">ey 1150 de 2007 y lo estipulado en los </w:t>
      </w:r>
      <w:r>
        <w:rPr>
          <w:rFonts w:ascii="Tahoma" w:eastAsia="Times New Roman" w:hAnsi="Tahoma" w:cs="Tahoma"/>
          <w:i/>
          <w:iCs/>
          <w:lang w:eastAsia="es-ES"/>
        </w:rPr>
        <w:t>artículos</w:t>
      </w:r>
      <w:r w:rsidR="00B85C91">
        <w:rPr>
          <w:rFonts w:ascii="Tahoma" w:eastAsia="Times New Roman" w:hAnsi="Tahoma" w:cs="Tahoma"/>
          <w:i/>
          <w:iCs/>
          <w:lang w:eastAsia="es-ES"/>
        </w:rPr>
        <w:t xml:space="preserve"> 14 al 18 y 43 de la Ley 80 de 1993.</w:t>
      </w:r>
    </w:p>
    <w:p w14:paraId="30E88FE3" w14:textId="77777777" w:rsidR="00293E37" w:rsidRDefault="00293E37" w:rsidP="00B85C91">
      <w:pPr>
        <w:overflowPunct w:val="0"/>
        <w:autoSpaceDE w:val="0"/>
        <w:autoSpaceDN w:val="0"/>
        <w:adjustRightInd w:val="0"/>
        <w:spacing w:after="0" w:line="240" w:lineRule="auto"/>
        <w:ind w:left="708"/>
        <w:jc w:val="both"/>
        <w:textAlignment w:val="baseline"/>
        <w:rPr>
          <w:rFonts w:ascii="Tahoma" w:eastAsia="Times New Roman" w:hAnsi="Tahoma" w:cs="Tahoma"/>
          <w:i/>
          <w:iCs/>
          <w:lang w:eastAsia="es-ES"/>
        </w:rPr>
      </w:pPr>
    </w:p>
    <w:p w14:paraId="64E4D233" w14:textId="77777777" w:rsidR="00293E37" w:rsidRPr="00E778A9" w:rsidRDefault="00E778A9" w:rsidP="00B85C91">
      <w:pPr>
        <w:overflowPunct w:val="0"/>
        <w:autoSpaceDE w:val="0"/>
        <w:autoSpaceDN w:val="0"/>
        <w:adjustRightInd w:val="0"/>
        <w:spacing w:after="0" w:line="240" w:lineRule="auto"/>
        <w:ind w:left="708"/>
        <w:jc w:val="both"/>
        <w:textAlignment w:val="baseline"/>
        <w:rPr>
          <w:rFonts w:ascii="Tahoma" w:eastAsia="Times New Roman" w:hAnsi="Tahoma" w:cs="Tahoma"/>
          <w:b/>
          <w:bCs/>
          <w:i/>
          <w:iCs/>
          <w:lang w:eastAsia="es-ES"/>
        </w:rPr>
      </w:pPr>
      <w:r w:rsidRPr="00E778A9">
        <w:rPr>
          <w:rFonts w:ascii="Tahoma" w:eastAsia="Times New Roman" w:hAnsi="Tahoma" w:cs="Tahoma"/>
          <w:b/>
          <w:bCs/>
          <w:i/>
          <w:iCs/>
          <w:lang w:eastAsia="es-ES"/>
        </w:rPr>
        <w:t>Parágrafo</w:t>
      </w:r>
      <w:r w:rsidR="00293E37" w:rsidRPr="00E778A9">
        <w:rPr>
          <w:rFonts w:ascii="Tahoma" w:eastAsia="Times New Roman" w:hAnsi="Tahoma" w:cs="Tahoma"/>
          <w:b/>
          <w:bCs/>
          <w:i/>
          <w:iCs/>
          <w:lang w:eastAsia="es-ES"/>
        </w:rPr>
        <w:t xml:space="preserve"> sexto: LIBRE CONCURRENCIA Y PLURALIDAD DE OFERENTES ENLA CONTRATACION</w:t>
      </w:r>
      <w:r w:rsidRPr="00E778A9">
        <w:rPr>
          <w:rFonts w:ascii="Tahoma" w:eastAsia="Times New Roman" w:hAnsi="Tahoma" w:cs="Tahoma"/>
          <w:b/>
          <w:bCs/>
          <w:i/>
          <w:iCs/>
          <w:lang w:eastAsia="es-ES"/>
        </w:rPr>
        <w:t>…”</w:t>
      </w:r>
      <w:r w:rsidR="00293E37" w:rsidRPr="00E778A9">
        <w:rPr>
          <w:rFonts w:ascii="Tahoma" w:eastAsia="Times New Roman" w:hAnsi="Tahoma" w:cs="Tahoma"/>
          <w:b/>
          <w:bCs/>
          <w:i/>
          <w:iCs/>
          <w:lang w:eastAsia="es-ES"/>
        </w:rPr>
        <w:t xml:space="preserve"> </w:t>
      </w:r>
    </w:p>
    <w:p w14:paraId="3960ED75" w14:textId="77777777" w:rsidR="008266BD" w:rsidRPr="00156467" w:rsidRDefault="008266BD" w:rsidP="00156467">
      <w:pPr>
        <w:overflowPunct w:val="0"/>
        <w:autoSpaceDE w:val="0"/>
        <w:autoSpaceDN w:val="0"/>
        <w:adjustRightInd w:val="0"/>
        <w:spacing w:after="0" w:line="240" w:lineRule="auto"/>
        <w:ind w:left="708"/>
        <w:jc w:val="both"/>
        <w:textAlignment w:val="baseline"/>
        <w:rPr>
          <w:rFonts w:ascii="Tahoma" w:eastAsia="Times New Roman" w:hAnsi="Tahoma" w:cs="Tahoma"/>
          <w:i/>
          <w:iCs/>
          <w:lang w:eastAsia="es-ES"/>
        </w:rPr>
      </w:pPr>
    </w:p>
    <w:p w14:paraId="56826FCE" w14:textId="77777777" w:rsidR="00156467" w:rsidRPr="00156467" w:rsidRDefault="00156467" w:rsidP="00156467">
      <w:pPr>
        <w:overflowPunct w:val="0"/>
        <w:autoSpaceDE w:val="0"/>
        <w:autoSpaceDN w:val="0"/>
        <w:adjustRightInd w:val="0"/>
        <w:spacing w:after="0" w:line="240" w:lineRule="auto"/>
        <w:jc w:val="both"/>
        <w:textAlignment w:val="baseline"/>
        <w:rPr>
          <w:rFonts w:ascii="Tahoma" w:eastAsia="Times New Roman" w:hAnsi="Tahoma" w:cs="Tahoma"/>
          <w:b/>
          <w:bCs/>
          <w:i/>
          <w:iCs/>
          <w:lang w:val="es-ES_tradnl" w:eastAsia="es-ES"/>
        </w:rPr>
      </w:pPr>
    </w:p>
    <w:p w14:paraId="6508048E" w14:textId="77777777" w:rsidR="00156467" w:rsidRPr="00156467" w:rsidRDefault="00156467" w:rsidP="00E778A9">
      <w:pPr>
        <w:spacing w:after="0" w:line="360" w:lineRule="auto"/>
        <w:jc w:val="both"/>
        <w:rPr>
          <w:rFonts w:ascii="Tahoma" w:hAnsi="Tahoma" w:cs="Tahoma"/>
          <w:shd w:val="clear" w:color="auto" w:fill="FFFFFF"/>
        </w:rPr>
      </w:pPr>
      <w:r w:rsidRPr="00E778A9">
        <w:rPr>
          <w:rFonts w:ascii="Tahoma" w:eastAsia="Times New Roman" w:hAnsi="Tahoma" w:cs="Tahoma"/>
          <w:lang w:eastAsia="es-ES"/>
        </w:rPr>
        <w:t>De acuerdo con las consideraciones del anterior Decreto que motivaron las</w:t>
      </w:r>
      <w:r w:rsidR="005B7E9D">
        <w:rPr>
          <w:rFonts w:ascii="Tahoma" w:eastAsia="Times New Roman" w:hAnsi="Tahoma" w:cs="Tahoma"/>
          <w:lang w:eastAsia="es-ES"/>
        </w:rPr>
        <w:t xml:space="preserve"> aludidas </w:t>
      </w:r>
      <w:r w:rsidRPr="00E778A9">
        <w:rPr>
          <w:rFonts w:ascii="Tahoma" w:eastAsia="Times New Roman" w:hAnsi="Tahoma" w:cs="Tahoma"/>
          <w:lang w:eastAsia="es-ES"/>
        </w:rPr>
        <w:t xml:space="preserve">medidas, éstas fueron </w:t>
      </w:r>
      <w:r w:rsidR="00E778A9" w:rsidRPr="00E778A9">
        <w:rPr>
          <w:rFonts w:ascii="Tahoma" w:eastAsia="Times New Roman" w:hAnsi="Tahoma" w:cs="Tahoma"/>
          <w:lang w:eastAsia="es-ES"/>
        </w:rPr>
        <w:t>tomadas</w:t>
      </w:r>
      <w:r w:rsidR="005B7E9D">
        <w:rPr>
          <w:rFonts w:ascii="Tahoma" w:eastAsia="Times New Roman" w:hAnsi="Tahoma" w:cs="Tahoma"/>
          <w:lang w:eastAsia="es-ES"/>
        </w:rPr>
        <w:t xml:space="preserve">, entre otras disposiciones, </w:t>
      </w:r>
      <w:r w:rsidR="00E778A9" w:rsidRPr="00E778A9">
        <w:rPr>
          <w:rFonts w:ascii="Tahoma" w:eastAsia="Times New Roman" w:hAnsi="Tahoma" w:cs="Tahoma"/>
          <w:lang w:eastAsia="es-ES"/>
        </w:rPr>
        <w:t>en desarrollo del Decreto Legislativo No. 440 del 20 de marzo de 2020</w:t>
      </w:r>
      <w:r w:rsidR="005B7E9D">
        <w:rPr>
          <w:rFonts w:ascii="Tahoma" w:eastAsia="Times New Roman" w:hAnsi="Tahoma" w:cs="Tahoma"/>
          <w:lang w:eastAsia="es-ES"/>
        </w:rPr>
        <w:t xml:space="preserve">, </w:t>
      </w:r>
      <w:r w:rsidR="005B7E9D" w:rsidRPr="005B7E9D">
        <w:rPr>
          <w:rFonts w:ascii="Tahoma" w:eastAsia="Times New Roman" w:hAnsi="Tahoma" w:cs="Tahoma"/>
          <w:i/>
          <w:iCs/>
          <w:lang w:eastAsia="es-ES"/>
        </w:rPr>
        <w:t>“P</w:t>
      </w:r>
      <w:r w:rsidR="00E778A9" w:rsidRPr="005B7E9D">
        <w:rPr>
          <w:rFonts w:ascii="Tahoma" w:hAnsi="Tahoma" w:cs="Tahoma"/>
          <w:i/>
          <w:iCs/>
          <w:shd w:val="clear" w:color="auto" w:fill="FFFFFF"/>
        </w:rPr>
        <w:t>or el cual se adoptan medidas de urgencia en materia de contratación estatal, con ocasión del Estado de Emergencia Económica, Social y Ecológica derivada de la Pandemia COV/D-19</w:t>
      </w:r>
      <w:r w:rsidR="005B7E9D" w:rsidRPr="005B7E9D">
        <w:rPr>
          <w:rFonts w:ascii="Tahoma" w:hAnsi="Tahoma" w:cs="Tahoma"/>
          <w:i/>
          <w:iCs/>
          <w:shd w:val="clear" w:color="auto" w:fill="FFFFFF"/>
        </w:rPr>
        <w:t>”</w:t>
      </w:r>
      <w:r w:rsidR="00E778A9" w:rsidRPr="005B7E9D">
        <w:rPr>
          <w:rFonts w:ascii="Tahoma" w:hAnsi="Tahoma" w:cs="Tahoma"/>
          <w:i/>
          <w:iCs/>
          <w:shd w:val="clear" w:color="auto" w:fill="FFFFFF"/>
        </w:rPr>
        <w:t>,</w:t>
      </w:r>
      <w:r w:rsidR="00E778A9">
        <w:rPr>
          <w:rFonts w:ascii="Tahoma" w:hAnsi="Tahoma" w:cs="Tahoma"/>
          <w:shd w:val="clear" w:color="auto" w:fill="FFFFFF"/>
        </w:rPr>
        <w:t xml:space="preserve"> </w:t>
      </w:r>
      <w:r w:rsidRPr="00156467">
        <w:rPr>
          <w:rFonts w:ascii="Tahoma" w:eastAsia="Times New Roman" w:hAnsi="Tahoma" w:cs="Tahoma"/>
          <w:lang w:val="es-CO" w:eastAsia="es-CO"/>
        </w:rPr>
        <w:t>dictado por el Presidente de la Republica durante la declaratoria del Estado de Excepción</w:t>
      </w:r>
      <w:r w:rsidRPr="00156467">
        <w:rPr>
          <w:rFonts w:ascii="Tahoma" w:eastAsia="Times New Roman" w:hAnsi="Tahoma" w:cs="Tahoma"/>
          <w:lang w:eastAsia="es-ES"/>
        </w:rPr>
        <w:t xml:space="preserve"> a través del Decreto 417 del 17 de marzo de 2020. </w:t>
      </w:r>
    </w:p>
    <w:p w14:paraId="7FA3A9CD" w14:textId="77777777" w:rsidR="00156467" w:rsidRPr="00156467" w:rsidRDefault="00156467" w:rsidP="00156467">
      <w:pPr>
        <w:spacing w:before="100" w:beforeAutospacing="1" w:after="100" w:afterAutospacing="1" w:line="360" w:lineRule="auto"/>
        <w:jc w:val="both"/>
        <w:rPr>
          <w:rFonts w:ascii="Tahoma" w:eastAsia="Times New Roman" w:hAnsi="Tahoma" w:cs="Tahoma"/>
          <w:lang w:val="es-CO" w:eastAsia="es-ES"/>
        </w:rPr>
      </w:pPr>
      <w:r w:rsidRPr="00156467">
        <w:rPr>
          <w:rFonts w:ascii="Tahoma" w:eastAsia="Times New Roman" w:hAnsi="Tahoma" w:cs="Tahoma"/>
          <w:lang w:eastAsia="es-ES"/>
        </w:rPr>
        <w:t xml:space="preserve">Lo anterior permite concluir que el Decreto remitido por el Alcalde del Municipio de </w:t>
      </w:r>
      <w:r w:rsidR="00E778A9">
        <w:rPr>
          <w:rFonts w:ascii="Tahoma" w:eastAsia="Times New Roman" w:hAnsi="Tahoma" w:cs="Tahoma"/>
          <w:lang w:eastAsia="es-ES"/>
        </w:rPr>
        <w:t>Toro</w:t>
      </w:r>
      <w:r w:rsidRPr="00156467">
        <w:rPr>
          <w:rFonts w:ascii="Tahoma" w:eastAsia="Times New Roman" w:hAnsi="Tahoma" w:cs="Tahoma"/>
          <w:lang w:eastAsia="es-ES"/>
        </w:rPr>
        <w:t xml:space="preserve">, es susceptible del control automático de legalidad previsto en </w:t>
      </w:r>
      <w:proofErr w:type="gramStart"/>
      <w:r w:rsidRPr="00156467">
        <w:rPr>
          <w:rFonts w:ascii="Tahoma" w:eastAsia="Times New Roman" w:hAnsi="Tahoma" w:cs="Tahoma"/>
          <w:lang w:eastAsia="es-ES"/>
        </w:rPr>
        <w:t>los</w:t>
      </w:r>
      <w:proofErr w:type="gramEnd"/>
      <w:r w:rsidRPr="00156467">
        <w:rPr>
          <w:rFonts w:ascii="Tahoma" w:eastAsia="Times New Roman" w:hAnsi="Tahoma" w:cs="Tahoma"/>
          <w:lang w:eastAsia="es-ES"/>
        </w:rPr>
        <w:t xml:space="preserve"> artículo 20 de la Ley 137 de 1994 y 136 de la Ley 1437 de 2011</w:t>
      </w:r>
      <w:r w:rsidR="009958C3">
        <w:rPr>
          <w:rFonts w:ascii="Tahoma" w:eastAsia="Times New Roman" w:hAnsi="Tahoma" w:cs="Tahoma"/>
          <w:lang w:eastAsia="es-ES"/>
        </w:rPr>
        <w:t>.</w:t>
      </w:r>
    </w:p>
    <w:p w14:paraId="44B62518" w14:textId="77777777" w:rsidR="00156467" w:rsidRPr="00156467" w:rsidRDefault="00156467" w:rsidP="00156467">
      <w:pPr>
        <w:widowControl w:val="0"/>
        <w:tabs>
          <w:tab w:val="left" w:pos="-720"/>
        </w:tabs>
        <w:suppressAutoHyphens/>
        <w:overflowPunct w:val="0"/>
        <w:autoSpaceDE w:val="0"/>
        <w:autoSpaceDN w:val="0"/>
        <w:adjustRightInd w:val="0"/>
        <w:spacing w:after="0" w:line="360" w:lineRule="auto"/>
        <w:jc w:val="both"/>
        <w:rPr>
          <w:rFonts w:ascii="Tahoma" w:eastAsia="Times New Roman" w:hAnsi="Tahoma" w:cs="Times New Roman"/>
          <w:lang w:val="es-ES_tradnl" w:eastAsia="es-ES"/>
        </w:rPr>
      </w:pPr>
      <w:r w:rsidRPr="00156467">
        <w:rPr>
          <w:rFonts w:ascii="Tahoma" w:eastAsia="Times New Roman" w:hAnsi="Tahoma" w:cs="Tahoma"/>
          <w:lang w:val="es-CO" w:eastAsia="es-CO"/>
        </w:rPr>
        <w:t xml:space="preserve">Por lo expuesto, </w:t>
      </w:r>
      <w:r w:rsidRPr="00156467">
        <w:rPr>
          <w:rFonts w:ascii="Tahoma" w:eastAsia="Times New Roman" w:hAnsi="Tahoma" w:cs="Times New Roman"/>
          <w:lang w:val="es-ES_tradnl" w:eastAsia="es-ES"/>
        </w:rPr>
        <w:t xml:space="preserve">se </w:t>
      </w:r>
      <w:r w:rsidRPr="00156467">
        <w:rPr>
          <w:rFonts w:ascii="Tahoma" w:eastAsia="Times New Roman" w:hAnsi="Tahoma" w:cs="Times New Roman"/>
          <w:b/>
          <w:bCs/>
          <w:lang w:val="es-ES_tradnl" w:eastAsia="es-ES"/>
        </w:rPr>
        <w:t>AVOCARA</w:t>
      </w:r>
      <w:r w:rsidRPr="00156467">
        <w:rPr>
          <w:rFonts w:ascii="Tahoma" w:eastAsia="Times New Roman" w:hAnsi="Tahoma" w:cs="Times New Roman"/>
          <w:lang w:val="es-ES_tradnl" w:eastAsia="es-ES"/>
        </w:rPr>
        <w:t xml:space="preserve"> la presente solicitud bajo los términos anteriormente ilustrados. En consecuencia, de conformidad con el trámite establecido en los artículos 185 y 186 ibidem se </w:t>
      </w:r>
      <w:r w:rsidRPr="00156467">
        <w:rPr>
          <w:rFonts w:ascii="Tahoma" w:eastAsia="Times New Roman" w:hAnsi="Tahoma" w:cs="Times New Roman"/>
          <w:b/>
          <w:bCs/>
          <w:lang w:val="es-ES_tradnl" w:eastAsia="es-ES"/>
        </w:rPr>
        <w:t>DISPONE:</w:t>
      </w:r>
    </w:p>
    <w:p w14:paraId="1AB9DADE" w14:textId="77777777" w:rsidR="00156467" w:rsidRPr="00156467" w:rsidRDefault="00156467" w:rsidP="00156467">
      <w:pPr>
        <w:widowControl w:val="0"/>
        <w:tabs>
          <w:tab w:val="left" w:pos="-720"/>
        </w:tabs>
        <w:suppressAutoHyphens/>
        <w:overflowPunct w:val="0"/>
        <w:autoSpaceDE w:val="0"/>
        <w:autoSpaceDN w:val="0"/>
        <w:adjustRightInd w:val="0"/>
        <w:spacing w:after="0" w:line="360" w:lineRule="auto"/>
        <w:ind w:firstLine="1134"/>
        <w:jc w:val="both"/>
        <w:rPr>
          <w:rFonts w:ascii="Tahoma" w:eastAsia="Times New Roman" w:hAnsi="Tahoma" w:cs="Tahoma"/>
          <w:lang w:val="es-ES_tradnl" w:eastAsia="es-ES"/>
        </w:rPr>
      </w:pPr>
    </w:p>
    <w:p w14:paraId="670E459F" w14:textId="77777777" w:rsidR="00156467" w:rsidRPr="00156467" w:rsidRDefault="00156467" w:rsidP="00156467">
      <w:pPr>
        <w:widowControl w:val="0"/>
        <w:numPr>
          <w:ilvl w:val="0"/>
          <w:numId w:val="1"/>
        </w:numPr>
        <w:tabs>
          <w:tab w:val="left" w:pos="-720"/>
          <w:tab w:val="left" w:pos="0"/>
          <w:tab w:val="left" w:pos="720"/>
        </w:tabs>
        <w:suppressAutoHyphens/>
        <w:overflowPunct w:val="0"/>
        <w:autoSpaceDE w:val="0"/>
        <w:autoSpaceDN w:val="0"/>
        <w:adjustRightInd w:val="0"/>
        <w:spacing w:after="0" w:line="360" w:lineRule="auto"/>
        <w:contextualSpacing/>
        <w:jc w:val="both"/>
        <w:rPr>
          <w:rFonts w:ascii="Tahoma" w:eastAsia="Times New Roman" w:hAnsi="Tahoma" w:cs="Tahoma"/>
          <w:lang w:val="es-ES_tradnl" w:eastAsia="es-ES"/>
        </w:rPr>
      </w:pPr>
      <w:r w:rsidRPr="00156467">
        <w:rPr>
          <w:rFonts w:ascii="Tahoma" w:eastAsia="Times New Roman" w:hAnsi="Tahoma" w:cs="Tahoma"/>
          <w:lang w:val="es-ES_tradnl" w:eastAsia="es-ES"/>
        </w:rPr>
        <w:t>Por la secretaria de la Corporación,</w:t>
      </w:r>
      <w:r w:rsidRPr="00156467">
        <w:rPr>
          <w:rFonts w:ascii="Tahoma" w:eastAsia="Times New Roman" w:hAnsi="Tahoma" w:cs="Tahoma"/>
          <w:b/>
          <w:bCs/>
          <w:lang w:val="es-ES_tradnl" w:eastAsia="es-ES"/>
        </w:rPr>
        <w:t xml:space="preserve"> FIJAR</w:t>
      </w:r>
      <w:r w:rsidRPr="00156467">
        <w:rPr>
          <w:rFonts w:ascii="Tahoma" w:eastAsia="Times New Roman" w:hAnsi="Tahoma" w:cs="Tahoma"/>
          <w:lang w:val="es-ES_tradnl" w:eastAsia="es-ES"/>
        </w:rPr>
        <w:t xml:space="preserve"> en la página web del Tribunal Contencioso Administrativo del Valle del Cauca</w:t>
      </w:r>
      <w:r w:rsidRPr="00156467">
        <w:rPr>
          <w:rFonts w:ascii="Tahoma" w:eastAsia="Times New Roman" w:hAnsi="Tahoma" w:cs="Tahoma"/>
          <w:i/>
          <w:lang w:val="es-ES_tradnl" w:eastAsia="es-ES"/>
        </w:rPr>
        <w:t xml:space="preserve"> </w:t>
      </w:r>
      <w:r w:rsidRPr="00156467">
        <w:rPr>
          <w:rFonts w:ascii="Tahoma" w:eastAsia="Times New Roman" w:hAnsi="Tahoma" w:cs="Tahoma"/>
          <w:iCs/>
          <w:lang w:val="es-ES_tradnl" w:eastAsia="es-ES"/>
        </w:rPr>
        <w:t xml:space="preserve">(www.jurisdiccioncontenciosadelvalle.gov.co) y en la sección novedades del sitio </w:t>
      </w:r>
      <w:r w:rsidRPr="00156467">
        <w:rPr>
          <w:rFonts w:ascii="Tahoma" w:eastAsia="Times New Roman" w:hAnsi="Tahoma" w:cs="Tahoma"/>
          <w:iCs/>
          <w:lang w:val="es-ES_tradnl" w:eastAsia="es-ES"/>
        </w:rPr>
        <w:lastRenderedPageBreak/>
        <w:t xml:space="preserve">web de la Rama Judicial (www.ramajudicial.gov.co), </w:t>
      </w:r>
      <w:r w:rsidRPr="00156467">
        <w:rPr>
          <w:rFonts w:ascii="Tahoma" w:eastAsia="Times New Roman" w:hAnsi="Tahoma" w:cs="Tahoma"/>
          <w:lang w:val="es-ES_tradnl" w:eastAsia="es-ES"/>
        </w:rPr>
        <w:t xml:space="preserve">un aviso de la existencia del presente proceso, por el término de diez (10) días, durante los cuales cualquier ciudadano podrá intervenir a través del medio electrónico para defender o impugnar la legalidad del acto administrativo susceptible de control automático de legalidad, para lo cual se deberá utilizar el correo electrónico </w:t>
      </w:r>
      <w:hyperlink r:id="rId9" w:history="1">
        <w:r w:rsidRPr="00156467">
          <w:rPr>
            <w:rFonts w:ascii="Tahoma" w:eastAsia="Times New Roman" w:hAnsi="Tahoma" w:cs="Tahoma"/>
            <w:color w:val="0563C1" w:themeColor="hyperlink"/>
            <w:u w:val="single"/>
            <w:lang w:val="es-ES_tradnl" w:eastAsia="es-ES"/>
          </w:rPr>
          <w:t>s02tadvalle@cendoj.ramajudicial.gov.co</w:t>
        </w:r>
      </w:hyperlink>
      <w:r w:rsidRPr="00156467">
        <w:rPr>
          <w:rFonts w:ascii="Tahoma" w:eastAsia="Times New Roman" w:hAnsi="Tahoma" w:cs="Tahoma"/>
          <w:lang w:val="es-ES_tradnl" w:eastAsia="es-ES"/>
        </w:rPr>
        <w:t>.</w:t>
      </w:r>
    </w:p>
    <w:p w14:paraId="2991CFD6" w14:textId="77777777" w:rsidR="00156467" w:rsidRPr="00156467" w:rsidRDefault="00156467" w:rsidP="00156467">
      <w:pPr>
        <w:widowControl w:val="0"/>
        <w:overflowPunct w:val="0"/>
        <w:autoSpaceDE w:val="0"/>
        <w:autoSpaceDN w:val="0"/>
        <w:adjustRightInd w:val="0"/>
        <w:spacing w:after="0" w:line="360" w:lineRule="auto"/>
        <w:jc w:val="both"/>
        <w:rPr>
          <w:rFonts w:ascii="Tahoma" w:eastAsia="Times New Roman" w:hAnsi="Tahoma" w:cs="Tahoma"/>
          <w:lang w:val="es-ES_tradnl" w:eastAsia="es-ES"/>
        </w:rPr>
      </w:pPr>
    </w:p>
    <w:p w14:paraId="59DF0DDF" w14:textId="77777777" w:rsidR="00156467" w:rsidRPr="00156467" w:rsidRDefault="00156467" w:rsidP="00156467">
      <w:pPr>
        <w:widowControl w:val="0"/>
        <w:numPr>
          <w:ilvl w:val="0"/>
          <w:numId w:val="1"/>
        </w:numPr>
        <w:tabs>
          <w:tab w:val="left" w:pos="-720"/>
          <w:tab w:val="left" w:pos="0"/>
          <w:tab w:val="left" w:pos="720"/>
        </w:tabs>
        <w:suppressAutoHyphens/>
        <w:overflowPunct w:val="0"/>
        <w:autoSpaceDE w:val="0"/>
        <w:autoSpaceDN w:val="0"/>
        <w:adjustRightInd w:val="0"/>
        <w:spacing w:after="0" w:line="360" w:lineRule="auto"/>
        <w:contextualSpacing/>
        <w:jc w:val="both"/>
        <w:rPr>
          <w:rFonts w:ascii="Tahoma" w:eastAsia="Times New Roman" w:hAnsi="Tahoma" w:cs="Tahoma"/>
          <w:lang w:val="es-ES_tradnl" w:eastAsia="es-ES"/>
        </w:rPr>
      </w:pPr>
      <w:r w:rsidRPr="00156467">
        <w:rPr>
          <w:rFonts w:ascii="Tahoma" w:eastAsia="Times New Roman" w:hAnsi="Tahoma" w:cs="Tahoma"/>
          <w:lang w:val="es-ES_tradnl" w:eastAsia="es-ES"/>
        </w:rPr>
        <w:t xml:space="preserve">Ordénese que por la Secretaría de esta Corporación se oficie vía electrónica al MUNICIPIO DE </w:t>
      </w:r>
      <w:r w:rsidR="005B7E9D">
        <w:rPr>
          <w:rFonts w:ascii="Tahoma" w:eastAsia="Times New Roman" w:hAnsi="Tahoma" w:cs="Tahoma"/>
          <w:lang w:val="es-ES_tradnl" w:eastAsia="es-ES"/>
        </w:rPr>
        <w:t>TORO</w:t>
      </w:r>
      <w:r w:rsidRPr="00156467">
        <w:rPr>
          <w:rFonts w:ascii="Tahoma" w:eastAsia="Times New Roman" w:hAnsi="Tahoma" w:cs="Tahoma"/>
          <w:lang w:val="es-ES_tradnl" w:eastAsia="es-ES"/>
        </w:rPr>
        <w:t xml:space="preserve"> (VALLE) para que dentro de los 5 días siguientes a la expiración del término de publicación del aviso, de que trata el numeral anterior, remita con destino a este proceso, al correo electrónico </w:t>
      </w:r>
      <w:hyperlink r:id="rId10" w:history="1">
        <w:r w:rsidRPr="00156467">
          <w:rPr>
            <w:rFonts w:ascii="Tahoma" w:eastAsia="Times New Roman" w:hAnsi="Tahoma" w:cs="Tahoma"/>
            <w:color w:val="0563C1" w:themeColor="hyperlink"/>
            <w:u w:val="single"/>
            <w:lang w:val="es-ES_tradnl" w:eastAsia="es-ES"/>
          </w:rPr>
          <w:t>s02tadvalle@cendoj.ramajudicial.gov.co</w:t>
        </w:r>
      </w:hyperlink>
      <w:r w:rsidRPr="00156467">
        <w:rPr>
          <w:rFonts w:ascii="Tahoma" w:eastAsia="Times New Roman" w:hAnsi="Tahoma" w:cs="Tahoma"/>
          <w:lang w:val="es-ES_tradnl" w:eastAsia="es-ES"/>
        </w:rPr>
        <w:t>, copia de los antecedentes administrativos del Decreto objeto de control inmediata de legalidad.</w:t>
      </w:r>
    </w:p>
    <w:p w14:paraId="5D2408A4" w14:textId="77777777" w:rsidR="00156467" w:rsidRPr="00156467" w:rsidRDefault="00156467" w:rsidP="00156467">
      <w:pPr>
        <w:widowControl w:val="0"/>
        <w:overflowPunct w:val="0"/>
        <w:autoSpaceDE w:val="0"/>
        <w:autoSpaceDN w:val="0"/>
        <w:adjustRightInd w:val="0"/>
        <w:spacing w:after="0" w:line="360" w:lineRule="auto"/>
        <w:ind w:left="720"/>
        <w:contextualSpacing/>
        <w:jc w:val="both"/>
        <w:rPr>
          <w:rFonts w:ascii="Tahoma" w:eastAsia="Times New Roman" w:hAnsi="Tahoma" w:cs="Tahoma"/>
          <w:lang w:val="es-ES_tradnl" w:eastAsia="es-ES"/>
        </w:rPr>
      </w:pPr>
    </w:p>
    <w:p w14:paraId="4A6C533E" w14:textId="77777777" w:rsidR="00156467" w:rsidRPr="00156467" w:rsidRDefault="00156467" w:rsidP="00156467">
      <w:pPr>
        <w:widowControl w:val="0"/>
        <w:numPr>
          <w:ilvl w:val="0"/>
          <w:numId w:val="1"/>
        </w:numPr>
        <w:tabs>
          <w:tab w:val="left" w:pos="-720"/>
          <w:tab w:val="left" w:pos="0"/>
          <w:tab w:val="left" w:pos="720"/>
        </w:tabs>
        <w:suppressAutoHyphens/>
        <w:overflowPunct w:val="0"/>
        <w:autoSpaceDE w:val="0"/>
        <w:autoSpaceDN w:val="0"/>
        <w:adjustRightInd w:val="0"/>
        <w:spacing w:after="0" w:line="360" w:lineRule="auto"/>
        <w:contextualSpacing/>
        <w:jc w:val="both"/>
        <w:rPr>
          <w:rFonts w:ascii="Tahoma" w:eastAsia="Times New Roman" w:hAnsi="Tahoma" w:cs="Tahoma"/>
          <w:lang w:val="es-ES_tradnl" w:eastAsia="es-ES"/>
        </w:rPr>
      </w:pPr>
      <w:r w:rsidRPr="00156467">
        <w:rPr>
          <w:rFonts w:ascii="Tahoma" w:eastAsia="Times New Roman" w:hAnsi="Tahoma" w:cs="Tahoma"/>
          <w:lang w:val="es-ES_tradnl" w:eastAsia="es-ES"/>
        </w:rPr>
        <w:t>Vencido el anterior término, pasar el asunto al Ministerio Público para que dentro de los 10 días siguientes rinda el respectico concepto, el cual deberá ser remitido al corre</w:t>
      </w:r>
      <w:r w:rsidR="009958C3">
        <w:rPr>
          <w:rFonts w:ascii="Tahoma" w:eastAsia="Times New Roman" w:hAnsi="Tahoma" w:cs="Tahoma"/>
          <w:lang w:val="es-ES_tradnl" w:eastAsia="es-ES"/>
        </w:rPr>
        <w:t>o</w:t>
      </w:r>
      <w:r w:rsidRPr="00156467">
        <w:rPr>
          <w:rFonts w:ascii="Tahoma" w:eastAsia="Times New Roman" w:hAnsi="Tahoma" w:cs="Tahoma"/>
          <w:lang w:val="es-ES_tradnl" w:eastAsia="es-ES"/>
        </w:rPr>
        <w:t xml:space="preserve"> electrónico ya indicado. </w:t>
      </w:r>
    </w:p>
    <w:p w14:paraId="38C25F4B" w14:textId="77777777" w:rsidR="00156467" w:rsidRPr="00156467" w:rsidRDefault="00156467" w:rsidP="00156467">
      <w:pPr>
        <w:widowControl w:val="0"/>
        <w:overflowPunct w:val="0"/>
        <w:autoSpaceDE w:val="0"/>
        <w:autoSpaceDN w:val="0"/>
        <w:adjustRightInd w:val="0"/>
        <w:spacing w:after="0" w:line="360" w:lineRule="auto"/>
        <w:ind w:left="720"/>
        <w:contextualSpacing/>
        <w:jc w:val="both"/>
        <w:rPr>
          <w:rFonts w:ascii="Tahoma" w:eastAsia="Times New Roman" w:hAnsi="Tahoma" w:cs="Tahoma"/>
          <w:b/>
          <w:bCs/>
          <w:i/>
          <w:lang w:val="es-ES_tradnl" w:eastAsia="es-ES"/>
        </w:rPr>
      </w:pPr>
    </w:p>
    <w:p w14:paraId="13CE9E0F" w14:textId="77777777" w:rsidR="00156467" w:rsidRPr="00156467" w:rsidRDefault="00156467" w:rsidP="00156467">
      <w:pPr>
        <w:widowControl w:val="0"/>
        <w:numPr>
          <w:ilvl w:val="0"/>
          <w:numId w:val="1"/>
        </w:numPr>
        <w:tabs>
          <w:tab w:val="left" w:pos="-720"/>
          <w:tab w:val="left" w:pos="0"/>
          <w:tab w:val="left" w:pos="720"/>
        </w:tabs>
        <w:suppressAutoHyphens/>
        <w:overflowPunct w:val="0"/>
        <w:autoSpaceDE w:val="0"/>
        <w:autoSpaceDN w:val="0"/>
        <w:adjustRightInd w:val="0"/>
        <w:spacing w:after="0" w:line="360" w:lineRule="auto"/>
        <w:contextualSpacing/>
        <w:jc w:val="both"/>
        <w:rPr>
          <w:rFonts w:ascii="Tahoma" w:eastAsia="Times New Roman" w:hAnsi="Tahoma" w:cs="Tahoma"/>
          <w:iCs/>
          <w:lang w:val="es-ES_tradnl" w:eastAsia="es-ES"/>
        </w:rPr>
      </w:pPr>
      <w:r w:rsidRPr="00156467">
        <w:rPr>
          <w:rFonts w:ascii="Tahoma" w:eastAsia="Times New Roman" w:hAnsi="Tahoma" w:cs="Tahoma"/>
          <w:b/>
          <w:bCs/>
          <w:iCs/>
          <w:lang w:val="es-ES_tradnl" w:eastAsia="es-ES"/>
        </w:rPr>
        <w:t xml:space="preserve">Notificar personalmente </w:t>
      </w:r>
      <w:r w:rsidRPr="00156467">
        <w:rPr>
          <w:rFonts w:ascii="Tahoma" w:eastAsia="Times New Roman" w:hAnsi="Tahoma" w:cs="Tahoma"/>
          <w:iCs/>
          <w:lang w:val="es-ES_tradnl" w:eastAsia="es-ES"/>
        </w:rPr>
        <w:t xml:space="preserve">a través del correo electrónico al Agente del Ministerio Público- Dra. SANDRA ELIZABETH PATIÑO MONTUFAR al buzón electrónico </w:t>
      </w:r>
      <w:hyperlink r:id="rId11" w:history="1">
        <w:r w:rsidRPr="00156467">
          <w:rPr>
            <w:rFonts w:ascii="Tahoma" w:eastAsia="Times New Roman" w:hAnsi="Tahoma" w:cs="Tahoma"/>
            <w:iCs/>
            <w:color w:val="0563C1" w:themeColor="hyperlink"/>
            <w:u w:val="single"/>
            <w:lang w:val="es-ES_tradnl" w:eastAsia="es-ES"/>
          </w:rPr>
          <w:t>sepatino@procuraduria.gov.co</w:t>
        </w:r>
      </w:hyperlink>
      <w:r w:rsidRPr="00156467">
        <w:rPr>
          <w:rFonts w:ascii="Tahoma" w:eastAsia="Times New Roman" w:hAnsi="Tahoma" w:cs="Tahoma"/>
          <w:iCs/>
          <w:lang w:val="es-ES_tradnl" w:eastAsia="es-ES"/>
        </w:rPr>
        <w:t xml:space="preserve">, adjuntando copia de la presente providencia y del del Decreto objeto de control inmediato de legalidad. </w:t>
      </w:r>
    </w:p>
    <w:p w14:paraId="789268CE" w14:textId="77777777" w:rsidR="00156467" w:rsidRPr="00156467" w:rsidRDefault="00156467" w:rsidP="00156467">
      <w:pPr>
        <w:widowControl w:val="0"/>
        <w:overflowPunct w:val="0"/>
        <w:autoSpaceDE w:val="0"/>
        <w:autoSpaceDN w:val="0"/>
        <w:adjustRightInd w:val="0"/>
        <w:spacing w:after="0" w:line="240" w:lineRule="auto"/>
        <w:rPr>
          <w:rFonts w:ascii="Courier New" w:eastAsia="Times New Roman" w:hAnsi="Courier New" w:cs="Times New Roman"/>
          <w:sz w:val="24"/>
          <w:szCs w:val="20"/>
          <w:lang w:val="es-ES_tradnl" w:eastAsia="es-ES"/>
        </w:rPr>
      </w:pPr>
    </w:p>
    <w:p w14:paraId="23CBB25B" w14:textId="77777777" w:rsidR="00156467" w:rsidRPr="00156467" w:rsidRDefault="00156467" w:rsidP="00156467">
      <w:pPr>
        <w:widowControl w:val="0"/>
        <w:tabs>
          <w:tab w:val="center" w:pos="-1701"/>
        </w:tabs>
        <w:suppressAutoHyphens/>
        <w:overflowPunct w:val="0"/>
        <w:autoSpaceDE w:val="0"/>
        <w:autoSpaceDN w:val="0"/>
        <w:adjustRightInd w:val="0"/>
        <w:spacing w:after="0" w:line="360" w:lineRule="auto"/>
        <w:jc w:val="center"/>
        <w:rPr>
          <w:rFonts w:ascii="Tahoma" w:eastAsia="Times New Roman" w:hAnsi="Tahoma" w:cs="Times New Roman"/>
          <w:szCs w:val="20"/>
          <w:lang w:val="es-ES_tradnl" w:eastAsia="es-ES"/>
        </w:rPr>
      </w:pPr>
      <w:r w:rsidRPr="00156467">
        <w:rPr>
          <w:rFonts w:ascii="Tahoma" w:eastAsia="Times New Roman" w:hAnsi="Tahoma" w:cs="Times New Roman"/>
          <w:b/>
          <w:szCs w:val="20"/>
          <w:lang w:val="es-ES_tradnl" w:eastAsia="es-ES"/>
        </w:rPr>
        <w:t xml:space="preserve">N O T I F Í Q U E S E </w:t>
      </w:r>
    </w:p>
    <w:p w14:paraId="588608ED" w14:textId="77777777" w:rsidR="00156467" w:rsidRPr="00156467" w:rsidRDefault="00156467" w:rsidP="00156467">
      <w:pPr>
        <w:widowControl w:val="0"/>
        <w:tabs>
          <w:tab w:val="left" w:pos="-720"/>
          <w:tab w:val="left" w:pos="3720"/>
        </w:tabs>
        <w:suppressAutoHyphens/>
        <w:overflowPunct w:val="0"/>
        <w:autoSpaceDE w:val="0"/>
        <w:autoSpaceDN w:val="0"/>
        <w:adjustRightInd w:val="0"/>
        <w:spacing w:after="0" w:line="360" w:lineRule="auto"/>
        <w:jc w:val="both"/>
        <w:rPr>
          <w:rFonts w:ascii="Tahoma" w:eastAsia="Times New Roman" w:hAnsi="Tahoma" w:cs="Times New Roman"/>
          <w:szCs w:val="20"/>
          <w:lang w:val="es-ES_tradnl" w:eastAsia="es-ES"/>
        </w:rPr>
      </w:pPr>
      <w:r w:rsidRPr="00156467">
        <w:rPr>
          <w:rFonts w:ascii="Tahoma" w:eastAsia="Times New Roman" w:hAnsi="Tahoma" w:cs="Times New Roman"/>
          <w:szCs w:val="20"/>
          <w:lang w:val="es-ES_tradnl" w:eastAsia="es-ES"/>
        </w:rPr>
        <w:tab/>
      </w:r>
    </w:p>
    <w:p w14:paraId="29114AF5" w14:textId="77777777" w:rsidR="00156467" w:rsidRDefault="00156467" w:rsidP="00156467">
      <w:pPr>
        <w:widowControl w:val="0"/>
        <w:tabs>
          <w:tab w:val="left" w:pos="-720"/>
        </w:tabs>
        <w:suppressAutoHyphens/>
        <w:overflowPunct w:val="0"/>
        <w:autoSpaceDE w:val="0"/>
        <w:autoSpaceDN w:val="0"/>
        <w:adjustRightInd w:val="0"/>
        <w:spacing w:after="0" w:line="360" w:lineRule="auto"/>
        <w:jc w:val="both"/>
        <w:rPr>
          <w:rFonts w:ascii="Tahoma" w:eastAsia="Times New Roman" w:hAnsi="Tahoma" w:cs="Times New Roman"/>
          <w:szCs w:val="20"/>
          <w:lang w:val="es-ES_tradnl" w:eastAsia="es-ES"/>
        </w:rPr>
      </w:pPr>
      <w:r w:rsidRPr="00156467">
        <w:rPr>
          <w:rFonts w:ascii="Tahoma" w:eastAsia="Times New Roman" w:hAnsi="Tahoma" w:cs="Times New Roman"/>
          <w:szCs w:val="20"/>
          <w:lang w:val="es-ES_tradnl" w:eastAsia="es-ES"/>
        </w:rPr>
        <w:t>La Magistrada,</w:t>
      </w:r>
    </w:p>
    <w:p w14:paraId="17757133" w14:textId="77777777" w:rsidR="009958C3" w:rsidRDefault="009958C3" w:rsidP="00156467">
      <w:pPr>
        <w:widowControl w:val="0"/>
        <w:tabs>
          <w:tab w:val="left" w:pos="-720"/>
        </w:tabs>
        <w:suppressAutoHyphens/>
        <w:overflowPunct w:val="0"/>
        <w:autoSpaceDE w:val="0"/>
        <w:autoSpaceDN w:val="0"/>
        <w:adjustRightInd w:val="0"/>
        <w:spacing w:after="0" w:line="360" w:lineRule="auto"/>
        <w:jc w:val="both"/>
        <w:rPr>
          <w:rFonts w:ascii="Tahoma" w:eastAsia="Times New Roman" w:hAnsi="Tahoma" w:cs="Times New Roman"/>
          <w:szCs w:val="20"/>
          <w:lang w:val="es-ES_tradnl" w:eastAsia="es-ES"/>
        </w:rPr>
      </w:pPr>
      <w:r>
        <w:rPr>
          <w:noProof/>
          <w:lang w:eastAsia="es-ES"/>
        </w:rPr>
        <w:drawing>
          <wp:anchor distT="0" distB="0" distL="114300" distR="114300" simplePos="0" relativeHeight="251659264" behindDoc="0" locked="0" layoutInCell="1" allowOverlap="1" wp14:anchorId="239E6031" wp14:editId="0DDCF5EB">
            <wp:simplePos x="0" y="0"/>
            <wp:positionH relativeFrom="column">
              <wp:posOffset>3479800</wp:posOffset>
            </wp:positionH>
            <wp:positionV relativeFrom="paragraph">
              <wp:posOffset>255270</wp:posOffset>
            </wp:positionV>
            <wp:extent cx="2464435" cy="46101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64435" cy="461010"/>
                    </a:xfrm>
                    <a:prstGeom prst="rect">
                      <a:avLst/>
                    </a:prstGeom>
                  </pic:spPr>
                </pic:pic>
              </a:graphicData>
            </a:graphic>
            <wp14:sizeRelH relativeFrom="page">
              <wp14:pctWidth>0</wp14:pctWidth>
            </wp14:sizeRelH>
            <wp14:sizeRelV relativeFrom="page">
              <wp14:pctHeight>0</wp14:pctHeight>
            </wp14:sizeRelV>
          </wp:anchor>
        </w:drawing>
      </w:r>
    </w:p>
    <w:p w14:paraId="0F845CFD" w14:textId="77777777" w:rsidR="009958C3" w:rsidRPr="00156467" w:rsidRDefault="009958C3" w:rsidP="00156467">
      <w:pPr>
        <w:widowControl w:val="0"/>
        <w:tabs>
          <w:tab w:val="left" w:pos="-720"/>
        </w:tabs>
        <w:suppressAutoHyphens/>
        <w:overflowPunct w:val="0"/>
        <w:autoSpaceDE w:val="0"/>
        <w:autoSpaceDN w:val="0"/>
        <w:adjustRightInd w:val="0"/>
        <w:spacing w:after="0" w:line="360" w:lineRule="auto"/>
        <w:jc w:val="both"/>
        <w:rPr>
          <w:rFonts w:ascii="Tahoma" w:eastAsia="Times New Roman" w:hAnsi="Tahoma" w:cs="Times New Roman"/>
          <w:szCs w:val="20"/>
          <w:lang w:val="es-ES_tradnl" w:eastAsia="es-ES"/>
        </w:rPr>
      </w:pPr>
      <w:r>
        <w:rPr>
          <w:rFonts w:ascii="Tahoma" w:eastAsia="Times New Roman" w:hAnsi="Tahoma" w:cs="Times New Roman"/>
          <w:szCs w:val="20"/>
          <w:lang w:val="es-ES_tradnl" w:eastAsia="es-ES"/>
        </w:rPr>
        <w:tab/>
      </w:r>
      <w:r>
        <w:rPr>
          <w:rFonts w:ascii="Tahoma" w:eastAsia="Times New Roman" w:hAnsi="Tahoma" w:cs="Times New Roman"/>
          <w:szCs w:val="20"/>
          <w:lang w:val="es-ES_tradnl" w:eastAsia="es-ES"/>
        </w:rPr>
        <w:tab/>
      </w:r>
      <w:r>
        <w:rPr>
          <w:rFonts w:ascii="Tahoma" w:eastAsia="Times New Roman" w:hAnsi="Tahoma" w:cs="Times New Roman"/>
          <w:szCs w:val="20"/>
          <w:lang w:val="es-ES_tradnl" w:eastAsia="es-ES"/>
        </w:rPr>
        <w:tab/>
      </w:r>
      <w:r>
        <w:rPr>
          <w:rFonts w:ascii="Tahoma" w:eastAsia="Times New Roman" w:hAnsi="Tahoma" w:cs="Times New Roman"/>
          <w:szCs w:val="20"/>
          <w:lang w:val="es-ES_tradnl" w:eastAsia="es-ES"/>
        </w:rPr>
        <w:tab/>
      </w:r>
      <w:r>
        <w:rPr>
          <w:rFonts w:ascii="Tahoma" w:eastAsia="Times New Roman" w:hAnsi="Tahoma" w:cs="Times New Roman"/>
          <w:szCs w:val="20"/>
          <w:lang w:val="es-ES_tradnl" w:eastAsia="es-ES"/>
        </w:rPr>
        <w:tab/>
      </w:r>
      <w:r>
        <w:rPr>
          <w:rFonts w:ascii="Tahoma" w:eastAsia="Times New Roman" w:hAnsi="Tahoma" w:cs="Times New Roman"/>
          <w:szCs w:val="20"/>
          <w:lang w:val="es-ES_tradnl" w:eastAsia="es-ES"/>
        </w:rPr>
        <w:tab/>
      </w:r>
      <w:r>
        <w:rPr>
          <w:rFonts w:ascii="Tahoma" w:eastAsia="Times New Roman" w:hAnsi="Tahoma" w:cs="Times New Roman"/>
          <w:szCs w:val="20"/>
          <w:lang w:val="es-ES_tradnl" w:eastAsia="es-ES"/>
        </w:rPr>
        <w:tab/>
      </w:r>
    </w:p>
    <w:p w14:paraId="63F016DF" w14:textId="77777777" w:rsidR="00156467" w:rsidRPr="00156467" w:rsidRDefault="00156467" w:rsidP="00156467">
      <w:pPr>
        <w:widowControl w:val="0"/>
        <w:tabs>
          <w:tab w:val="left" w:pos="-720"/>
        </w:tabs>
        <w:suppressAutoHyphens/>
        <w:overflowPunct w:val="0"/>
        <w:autoSpaceDE w:val="0"/>
        <w:autoSpaceDN w:val="0"/>
        <w:adjustRightInd w:val="0"/>
        <w:spacing w:after="0" w:line="360" w:lineRule="auto"/>
        <w:jc w:val="both"/>
        <w:rPr>
          <w:rFonts w:ascii="Tahoma" w:eastAsia="Times New Roman" w:hAnsi="Tahoma" w:cs="Times New Roman"/>
          <w:szCs w:val="20"/>
          <w:lang w:val="es-ES_tradnl" w:eastAsia="es-ES"/>
        </w:rPr>
      </w:pPr>
    </w:p>
    <w:p w14:paraId="0CAA555D" w14:textId="77777777" w:rsidR="00156467" w:rsidRPr="00156467" w:rsidRDefault="00156467" w:rsidP="00156467">
      <w:pPr>
        <w:widowControl w:val="0"/>
        <w:tabs>
          <w:tab w:val="left" w:pos="-720"/>
        </w:tabs>
        <w:suppressAutoHyphens/>
        <w:overflowPunct w:val="0"/>
        <w:autoSpaceDE w:val="0"/>
        <w:autoSpaceDN w:val="0"/>
        <w:adjustRightInd w:val="0"/>
        <w:spacing w:after="0" w:line="360" w:lineRule="auto"/>
        <w:jc w:val="right"/>
        <w:rPr>
          <w:rFonts w:ascii="Tahoma" w:eastAsia="Times New Roman" w:hAnsi="Tahoma" w:cs="Times New Roman"/>
          <w:b/>
          <w:bCs/>
          <w:szCs w:val="20"/>
          <w:lang w:val="es-ES_tradnl" w:eastAsia="es-ES"/>
        </w:rPr>
      </w:pPr>
      <w:r w:rsidRPr="00156467">
        <w:rPr>
          <w:rFonts w:ascii="Tahoma" w:eastAsia="Times New Roman" w:hAnsi="Tahoma" w:cs="Times New Roman"/>
          <w:szCs w:val="20"/>
          <w:lang w:val="es-ES_tradnl" w:eastAsia="es-ES"/>
        </w:rPr>
        <w:tab/>
      </w:r>
      <w:r w:rsidRPr="00156467">
        <w:rPr>
          <w:rFonts w:ascii="Tahoma" w:eastAsia="Times New Roman" w:hAnsi="Tahoma" w:cs="Times New Roman"/>
          <w:szCs w:val="20"/>
          <w:lang w:val="es-ES_tradnl" w:eastAsia="es-ES"/>
        </w:rPr>
        <w:tab/>
      </w:r>
      <w:r w:rsidRPr="00156467">
        <w:rPr>
          <w:rFonts w:ascii="Tahoma" w:eastAsia="Times New Roman" w:hAnsi="Tahoma" w:cs="Times New Roman"/>
          <w:szCs w:val="20"/>
          <w:lang w:val="es-ES_tradnl" w:eastAsia="es-ES"/>
        </w:rPr>
        <w:tab/>
      </w:r>
      <w:r w:rsidRPr="00156467">
        <w:rPr>
          <w:rFonts w:ascii="Tahoma" w:eastAsia="Times New Roman" w:hAnsi="Tahoma" w:cs="Times New Roman"/>
          <w:szCs w:val="20"/>
          <w:lang w:val="es-ES_tradnl" w:eastAsia="es-ES"/>
        </w:rPr>
        <w:tab/>
      </w:r>
      <w:r w:rsidRPr="00156467">
        <w:rPr>
          <w:rFonts w:ascii="Tahoma" w:eastAsia="Times New Roman" w:hAnsi="Tahoma" w:cs="Times New Roman"/>
          <w:szCs w:val="20"/>
          <w:lang w:val="es-ES_tradnl" w:eastAsia="es-ES"/>
        </w:rPr>
        <w:tab/>
      </w:r>
      <w:r w:rsidRPr="00156467">
        <w:rPr>
          <w:rFonts w:ascii="Tahoma" w:eastAsia="Times New Roman" w:hAnsi="Tahoma" w:cs="Times New Roman"/>
          <w:szCs w:val="20"/>
          <w:lang w:val="es-ES_tradnl" w:eastAsia="es-ES"/>
        </w:rPr>
        <w:tab/>
      </w:r>
      <w:r w:rsidRPr="00156467">
        <w:rPr>
          <w:rFonts w:ascii="Tahoma" w:eastAsia="Times New Roman" w:hAnsi="Tahoma" w:cs="Times New Roman"/>
          <w:b/>
          <w:bCs/>
          <w:szCs w:val="20"/>
          <w:lang w:val="es-ES_tradnl" w:eastAsia="es-ES"/>
        </w:rPr>
        <w:t>LUZ ELENA SIERRA VALENCIA</w:t>
      </w:r>
    </w:p>
    <w:p w14:paraId="7D9976EC" w14:textId="77777777" w:rsidR="00156467" w:rsidRPr="00156467" w:rsidRDefault="00156467" w:rsidP="00156467">
      <w:pPr>
        <w:widowControl w:val="0"/>
        <w:tabs>
          <w:tab w:val="left" w:pos="-720"/>
        </w:tabs>
        <w:suppressAutoHyphens/>
        <w:overflowPunct w:val="0"/>
        <w:autoSpaceDE w:val="0"/>
        <w:autoSpaceDN w:val="0"/>
        <w:adjustRightInd w:val="0"/>
        <w:spacing w:after="0" w:line="240" w:lineRule="auto"/>
        <w:rPr>
          <w:rFonts w:ascii="Tahoma" w:eastAsia="Times New Roman" w:hAnsi="Tahoma" w:cs="Times New Roman"/>
          <w:b/>
          <w:bCs/>
          <w:szCs w:val="20"/>
          <w:lang w:val="es-ES_tradnl" w:eastAsia="es-ES"/>
        </w:rPr>
      </w:pPr>
    </w:p>
    <w:p w14:paraId="03742709" w14:textId="77777777" w:rsidR="00156467" w:rsidRPr="00156467" w:rsidRDefault="00156467" w:rsidP="00156467">
      <w:pPr>
        <w:widowControl w:val="0"/>
        <w:tabs>
          <w:tab w:val="left" w:pos="-720"/>
        </w:tabs>
        <w:suppressAutoHyphens/>
        <w:overflowPunct w:val="0"/>
        <w:autoSpaceDE w:val="0"/>
        <w:autoSpaceDN w:val="0"/>
        <w:adjustRightInd w:val="0"/>
        <w:spacing w:after="0" w:line="240" w:lineRule="auto"/>
        <w:rPr>
          <w:rFonts w:ascii="Tahoma" w:eastAsia="Times New Roman" w:hAnsi="Tahoma" w:cs="Tahoma"/>
          <w:sz w:val="16"/>
          <w:szCs w:val="16"/>
          <w:lang w:val="es-ES_tradnl" w:eastAsia="es-ES"/>
        </w:rPr>
      </w:pPr>
      <w:r w:rsidRPr="00156467">
        <w:rPr>
          <w:rFonts w:ascii="Tahoma" w:eastAsia="Times New Roman" w:hAnsi="Tahoma" w:cs="Tahoma"/>
          <w:sz w:val="16"/>
          <w:szCs w:val="16"/>
          <w:lang w:val="es-ES_tradnl" w:eastAsia="es-ES"/>
        </w:rPr>
        <w:t>PROCESO 2020-00</w:t>
      </w:r>
      <w:r w:rsidR="005B7E9D">
        <w:rPr>
          <w:rFonts w:ascii="Tahoma" w:eastAsia="Times New Roman" w:hAnsi="Tahoma" w:cs="Tahoma"/>
          <w:sz w:val="16"/>
          <w:szCs w:val="16"/>
          <w:lang w:val="es-ES_tradnl" w:eastAsia="es-ES"/>
        </w:rPr>
        <w:t>279</w:t>
      </w:r>
      <w:r w:rsidRPr="00156467">
        <w:rPr>
          <w:rFonts w:ascii="Tahoma" w:eastAsia="Times New Roman" w:hAnsi="Tahoma" w:cs="Tahoma"/>
          <w:sz w:val="16"/>
          <w:szCs w:val="16"/>
          <w:lang w:val="es-ES_tradnl" w:eastAsia="es-ES"/>
        </w:rPr>
        <w:t>-00</w:t>
      </w:r>
    </w:p>
    <w:p w14:paraId="1A0A3BF2" w14:textId="77777777" w:rsidR="00156467" w:rsidRPr="00156467" w:rsidRDefault="00156467" w:rsidP="00156467">
      <w:pPr>
        <w:widowControl w:val="0"/>
        <w:overflowPunct w:val="0"/>
        <w:autoSpaceDE w:val="0"/>
        <w:autoSpaceDN w:val="0"/>
        <w:adjustRightInd w:val="0"/>
        <w:spacing w:after="0" w:line="240" w:lineRule="auto"/>
        <w:rPr>
          <w:rFonts w:ascii="Tahoma" w:eastAsia="Times New Roman" w:hAnsi="Tahoma" w:cs="Tahoma"/>
          <w:sz w:val="16"/>
          <w:szCs w:val="16"/>
          <w:lang w:val="es-ES_tradnl" w:eastAsia="es-ES"/>
        </w:rPr>
      </w:pPr>
      <w:r w:rsidRPr="00156467">
        <w:rPr>
          <w:rFonts w:ascii="Tahoma" w:eastAsia="Times New Roman" w:hAnsi="Tahoma" w:cs="Tahoma"/>
          <w:sz w:val="16"/>
          <w:szCs w:val="16"/>
          <w:lang w:val="es-ES_tradnl" w:eastAsia="es-ES"/>
        </w:rPr>
        <w:t>Auto</w:t>
      </w:r>
    </w:p>
    <w:p w14:paraId="15AA64D2" w14:textId="77777777" w:rsidR="00156467" w:rsidRPr="00156467" w:rsidRDefault="00156467" w:rsidP="00156467">
      <w:pPr>
        <w:widowControl w:val="0"/>
        <w:overflowPunct w:val="0"/>
        <w:autoSpaceDE w:val="0"/>
        <w:autoSpaceDN w:val="0"/>
        <w:adjustRightInd w:val="0"/>
        <w:spacing w:after="0" w:line="240" w:lineRule="auto"/>
        <w:rPr>
          <w:rFonts w:ascii="Tahoma" w:eastAsia="Times New Roman" w:hAnsi="Tahoma" w:cs="Tahoma"/>
          <w:sz w:val="16"/>
          <w:szCs w:val="16"/>
          <w:lang w:val="es-ES_tradnl" w:eastAsia="es-ES"/>
        </w:rPr>
      </w:pPr>
      <w:r w:rsidRPr="00156467">
        <w:rPr>
          <w:rFonts w:ascii="Tahoma" w:eastAsia="Times New Roman" w:hAnsi="Tahoma" w:cs="Tahoma"/>
          <w:sz w:val="16"/>
          <w:szCs w:val="16"/>
          <w:lang w:val="es-ES_tradnl" w:eastAsia="es-ES"/>
        </w:rPr>
        <w:t>(</w:t>
      </w:r>
      <w:proofErr w:type="spellStart"/>
      <w:r w:rsidRPr="00156467">
        <w:rPr>
          <w:rFonts w:ascii="Tahoma" w:eastAsia="Times New Roman" w:hAnsi="Tahoma" w:cs="Tahoma"/>
          <w:sz w:val="16"/>
          <w:szCs w:val="16"/>
          <w:lang w:val="es-ES_tradnl" w:eastAsia="es-ES"/>
        </w:rPr>
        <w:t>mem</w:t>
      </w:r>
      <w:proofErr w:type="spellEnd"/>
      <w:r w:rsidRPr="00156467">
        <w:rPr>
          <w:rFonts w:ascii="Tahoma" w:eastAsia="Times New Roman" w:hAnsi="Tahoma" w:cs="Tahoma"/>
          <w:sz w:val="16"/>
          <w:szCs w:val="16"/>
          <w:lang w:val="es-ES_tradnl" w:eastAsia="es-ES"/>
        </w:rPr>
        <w:t>)</w:t>
      </w:r>
    </w:p>
    <w:p w14:paraId="44EA7EB7" w14:textId="77777777" w:rsidR="00156467" w:rsidRPr="00156467" w:rsidRDefault="00156467" w:rsidP="00156467">
      <w:pPr>
        <w:widowControl w:val="0"/>
        <w:overflowPunct w:val="0"/>
        <w:autoSpaceDE w:val="0"/>
        <w:autoSpaceDN w:val="0"/>
        <w:adjustRightInd w:val="0"/>
        <w:spacing w:after="0" w:line="240" w:lineRule="auto"/>
        <w:rPr>
          <w:rFonts w:ascii="Courier New" w:eastAsia="Times New Roman" w:hAnsi="Courier New" w:cs="Times New Roman"/>
          <w:i/>
          <w:sz w:val="24"/>
          <w:szCs w:val="20"/>
          <w:lang w:val="es-ES_tradnl" w:eastAsia="es-ES"/>
        </w:rPr>
      </w:pPr>
    </w:p>
    <w:p w14:paraId="730C15AF" w14:textId="77777777" w:rsidR="005D5247" w:rsidRDefault="005D5247"/>
    <w:sectPr w:rsidR="005D5247" w:rsidSect="0006493F">
      <w:pgSz w:w="12240" w:h="18720" w:code="14"/>
      <w:pgMar w:top="1701" w:right="1701" w:bottom="226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61002A87" w:usb1="80000000" w:usb2="00000008" w:usb3="00000000" w:csb0="0001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00"/>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A54B5A"/>
    <w:multiLevelType w:val="hybridMultilevel"/>
    <w:tmpl w:val="CAF6F7A0"/>
    <w:lvl w:ilvl="0" w:tplc="FE4C7174">
      <w:numFmt w:val="bullet"/>
      <w:lvlText w:val="-"/>
      <w:lvlJc w:val="left"/>
      <w:pPr>
        <w:ind w:left="720" w:hanging="360"/>
      </w:pPr>
      <w:rPr>
        <w:rFonts w:ascii="Tahoma" w:eastAsia="Times New Roman" w:hAnsi="Tahoma" w:cs="Tahoma" w:hint="default"/>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5231726D"/>
    <w:multiLevelType w:val="hybridMultilevel"/>
    <w:tmpl w:val="C4EE880E"/>
    <w:lvl w:ilvl="0" w:tplc="03B6B9C6">
      <w:start w:val="1"/>
      <w:numFmt w:val="decimal"/>
      <w:lvlText w:val="%1."/>
      <w:lvlJc w:val="left"/>
      <w:pPr>
        <w:ind w:left="720" w:hanging="360"/>
      </w:pPr>
      <w:rPr>
        <w:rFonts w:ascii="Tahoma" w:hAnsi="Tahoma" w:cs="Tahoma" w:hint="default"/>
        <w:b/>
        <w:bCs/>
        <w:color w:val="auto"/>
        <w:sz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6467"/>
    <w:rsid w:val="00057553"/>
    <w:rsid w:val="00156467"/>
    <w:rsid w:val="00175ED7"/>
    <w:rsid w:val="00293E37"/>
    <w:rsid w:val="00510796"/>
    <w:rsid w:val="005B7E9D"/>
    <w:rsid w:val="005D5247"/>
    <w:rsid w:val="007D0F23"/>
    <w:rsid w:val="00822F6A"/>
    <w:rsid w:val="008266BD"/>
    <w:rsid w:val="009958C3"/>
    <w:rsid w:val="00B85C91"/>
    <w:rsid w:val="00E778A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6C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778A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778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cretariasenado.gov.co/senado/basedoc/ley_1437_2011_pr003.html"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12"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mailto:sepatino@procuraduria.gov.co" TargetMode="External"/><Relationship Id="rId5" Type="http://schemas.openxmlformats.org/officeDocument/2006/relationships/webSettings" Target="webSettings.xml"/><Relationship Id="rId10" Type="http://schemas.openxmlformats.org/officeDocument/2006/relationships/hyperlink" Target="mailto:s02tadvalle@cendoj.ramajudicial.gov.co" TargetMode="External"/><Relationship Id="rId4" Type="http://schemas.openxmlformats.org/officeDocument/2006/relationships/settings" Target="settings.xml"/><Relationship Id="rId9" Type="http://schemas.openxmlformats.org/officeDocument/2006/relationships/hyperlink" Target="mailto:s02tadvalle@cendoj.ramajudicial.gov.co"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1285</Words>
  <Characters>7073</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ESCOBAR</dc:creator>
  <cp:keywords/>
  <dc:description/>
  <cp:lastModifiedBy>Luz Mary</cp:lastModifiedBy>
  <cp:revision>2</cp:revision>
  <dcterms:created xsi:type="dcterms:W3CDTF">2020-03-30T18:25:00Z</dcterms:created>
  <dcterms:modified xsi:type="dcterms:W3CDTF">2020-03-30T18:25:00Z</dcterms:modified>
</cp:coreProperties>
</file>