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CellMar>
          <w:left w:w="70" w:type="dxa"/>
          <w:right w:w="70" w:type="dxa"/>
        </w:tblCellMar>
        <w:tblLook w:val="0000" w:firstRow="0" w:lastRow="0" w:firstColumn="0" w:lastColumn="0" w:noHBand="0" w:noVBand="0"/>
      </w:tblPr>
      <w:tblGrid>
        <w:gridCol w:w="8139"/>
      </w:tblGrid>
      <w:tr w:rsidR="002D3649" w:rsidRPr="002D3649" w:rsidTr="00E23358">
        <w:tblPrEx>
          <w:tblCellMar>
            <w:top w:w="0" w:type="dxa"/>
            <w:bottom w:w="0" w:type="dxa"/>
          </w:tblCellMar>
        </w:tblPrEx>
        <w:trPr>
          <w:trHeight w:val="482"/>
        </w:trPr>
        <w:tc>
          <w:tcPr>
            <w:tcW w:w="8139" w:type="dxa"/>
          </w:tcPr>
          <w:p w:rsidR="002D3649" w:rsidRPr="002D3649" w:rsidRDefault="002D3649" w:rsidP="00E23358">
            <w:pPr>
              <w:jc w:val="center"/>
              <w:rPr>
                <w:sz w:val="28"/>
                <w:szCs w:val="28"/>
              </w:rPr>
            </w:pPr>
          </w:p>
        </w:tc>
      </w:tr>
      <w:tr w:rsidR="002D3649" w:rsidRPr="002D3649" w:rsidTr="00E23358">
        <w:tblPrEx>
          <w:tblCellMar>
            <w:top w:w="0" w:type="dxa"/>
            <w:bottom w:w="0" w:type="dxa"/>
          </w:tblCellMar>
        </w:tblPrEx>
        <w:trPr>
          <w:trHeight w:val="482"/>
        </w:trPr>
        <w:tc>
          <w:tcPr>
            <w:tcW w:w="8139" w:type="dxa"/>
          </w:tcPr>
          <w:p w:rsidR="002D3649" w:rsidRPr="002D3649" w:rsidRDefault="002D3649" w:rsidP="00E23358">
            <w:pPr>
              <w:jc w:val="center"/>
              <w:rPr>
                <w:sz w:val="28"/>
                <w:szCs w:val="28"/>
              </w:rPr>
            </w:pPr>
          </w:p>
        </w:tc>
      </w:tr>
      <w:tr w:rsidR="002D3649" w:rsidRPr="002D3649" w:rsidTr="00E23358">
        <w:tblPrEx>
          <w:tblCellMar>
            <w:top w:w="0" w:type="dxa"/>
            <w:bottom w:w="0" w:type="dxa"/>
          </w:tblCellMar>
        </w:tblPrEx>
        <w:trPr>
          <w:trHeight w:val="599"/>
        </w:trPr>
        <w:tc>
          <w:tcPr>
            <w:tcW w:w="8139" w:type="dxa"/>
          </w:tcPr>
          <w:p w:rsidR="002D3649" w:rsidRPr="002D3649" w:rsidRDefault="002D3649" w:rsidP="00E23358">
            <w:pPr>
              <w:ind w:left="80"/>
              <w:jc w:val="both"/>
              <w:rPr>
                <w:sz w:val="28"/>
                <w:szCs w:val="28"/>
              </w:rPr>
            </w:pPr>
            <w:r w:rsidRPr="002D3649">
              <w:rPr>
                <w:b/>
                <w:sz w:val="28"/>
                <w:szCs w:val="28"/>
              </w:rPr>
              <w:t>INFORME SECRETARIAL</w:t>
            </w:r>
            <w:r w:rsidRPr="002D3649">
              <w:rPr>
                <w:sz w:val="28"/>
                <w:szCs w:val="28"/>
              </w:rPr>
              <w:t xml:space="preserve">: Bogotá D. C., 29 de octubre de 2021.- Al despacho del señor Juez la acción de tutela de la referencia informándole que </w:t>
            </w:r>
            <w:smartTag w:uri="urn:schemas-microsoft-com:office:smarttags" w:element="PersonName">
              <w:smartTagPr>
                <w:attr w:name="ProductID" w:val="la Sala Penal"/>
              </w:smartTagPr>
              <w:r w:rsidRPr="002D3649">
                <w:rPr>
                  <w:sz w:val="28"/>
                  <w:szCs w:val="28"/>
                </w:rPr>
                <w:t>la Sala Penal</w:t>
              </w:r>
            </w:smartTag>
            <w:r w:rsidRPr="002D3649">
              <w:rPr>
                <w:sz w:val="28"/>
                <w:szCs w:val="28"/>
              </w:rPr>
              <w:t xml:space="preserve"> del Tribunal Superior de Bogotá, M.P. Dr. Jhon Jairo Ortiz Alzate, en proveído del pasado 27 de los cursantes declaró la nulidad de lo actuado a partir del que avocó conocimiento de la demanda, dejando a salvo los medios probatorios obtenidos u aportados y ordenó vincular por intermedio del SENA y la CNSC, si es posible por  publicación en sus páginas web y mediante comunicación enviada a los correos respectivos a los terceros que optaron por la vacante al cargo referido en el marco de la convocatoria 436 de 2017 sobre el cargo de profesional grado 3 PEC: 60732 y así mismo realizar la publicación en la página web de la Rama Judicial la presente acción, a fin de dar publicidad de la misma para quienes tengan interés legítimo o se puedan ver afectados con la decisión.-   Sírvase ordenar lo pertinente.</w:t>
            </w:r>
          </w:p>
          <w:p w:rsidR="002D3649" w:rsidRPr="002D3649" w:rsidRDefault="002D3649" w:rsidP="00E23358">
            <w:pPr>
              <w:ind w:left="80"/>
              <w:jc w:val="both"/>
              <w:rPr>
                <w:b/>
                <w:sz w:val="28"/>
                <w:szCs w:val="28"/>
              </w:rPr>
            </w:pPr>
          </w:p>
        </w:tc>
      </w:tr>
      <w:tr w:rsidR="002D3649" w:rsidRPr="002D3649" w:rsidTr="00E23358">
        <w:tblPrEx>
          <w:tblCellMar>
            <w:top w:w="0" w:type="dxa"/>
            <w:bottom w:w="0" w:type="dxa"/>
          </w:tblCellMar>
        </w:tblPrEx>
        <w:trPr>
          <w:trHeight w:val="1118"/>
        </w:trPr>
        <w:tc>
          <w:tcPr>
            <w:tcW w:w="8139" w:type="dxa"/>
          </w:tcPr>
          <w:p w:rsidR="002D3649" w:rsidRPr="002D3649" w:rsidRDefault="002D3649" w:rsidP="00E23358">
            <w:pPr>
              <w:jc w:val="center"/>
              <w:rPr>
                <w:sz w:val="28"/>
                <w:szCs w:val="28"/>
              </w:rPr>
            </w:pPr>
            <w:r w:rsidRPr="002D3649">
              <w:rPr>
                <w:noProof/>
                <w:sz w:val="28"/>
                <w:szCs w:val="28"/>
                <w:lang w:val="es-CO" w:eastAsia="es-CO"/>
              </w:rPr>
              <w:drawing>
                <wp:inline distT="0" distB="0" distL="0" distR="0" wp14:anchorId="22AB2687" wp14:editId="1AF1BDB8">
                  <wp:extent cx="2481580" cy="790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1580" cy="790575"/>
                          </a:xfrm>
                          <a:prstGeom prst="rect">
                            <a:avLst/>
                          </a:prstGeom>
                          <a:noFill/>
                        </pic:spPr>
                      </pic:pic>
                    </a:graphicData>
                  </a:graphic>
                </wp:inline>
              </w:drawing>
            </w:r>
          </w:p>
          <w:p w:rsidR="002D3649" w:rsidRPr="002D3649" w:rsidRDefault="002D3649" w:rsidP="00E23358">
            <w:pPr>
              <w:pStyle w:val="Ttulo6"/>
              <w:rPr>
                <w:rFonts w:ascii="Times New Roman" w:hAnsi="Times New Roman"/>
                <w:b w:val="0"/>
                <w:bCs w:val="0"/>
                <w:sz w:val="28"/>
                <w:szCs w:val="28"/>
              </w:rPr>
            </w:pPr>
            <w:r w:rsidRPr="002D3649">
              <w:rPr>
                <w:rFonts w:ascii="Times New Roman" w:hAnsi="Times New Roman"/>
                <w:b w:val="0"/>
                <w:bCs w:val="0"/>
                <w:sz w:val="28"/>
                <w:szCs w:val="28"/>
              </w:rPr>
              <w:t>MARIA ESPERANZA BENAVIDES M.</w:t>
            </w:r>
          </w:p>
          <w:p w:rsidR="002D3649" w:rsidRPr="002D3649" w:rsidRDefault="002D3649" w:rsidP="00E23358">
            <w:pPr>
              <w:pStyle w:val="Ttulo6"/>
              <w:rPr>
                <w:rFonts w:ascii="Times New Roman" w:hAnsi="Times New Roman"/>
                <w:sz w:val="28"/>
                <w:szCs w:val="28"/>
              </w:rPr>
            </w:pPr>
            <w:r w:rsidRPr="002D3649">
              <w:rPr>
                <w:rFonts w:ascii="Times New Roman" w:hAnsi="Times New Roman"/>
                <w:b w:val="0"/>
                <w:bCs w:val="0"/>
                <w:sz w:val="28"/>
                <w:szCs w:val="28"/>
              </w:rPr>
              <w:t>Secretaria</w:t>
            </w:r>
          </w:p>
        </w:tc>
      </w:tr>
    </w:tbl>
    <w:p w:rsidR="002D3649" w:rsidRPr="002D3649" w:rsidRDefault="002D3649" w:rsidP="002D3649">
      <w:pPr>
        <w:rPr>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p>
    <w:p w:rsidR="002D3649" w:rsidRPr="002D3649" w:rsidRDefault="002D3649" w:rsidP="002D3649">
      <w:pPr>
        <w:pBdr>
          <w:bottom w:val="single" w:sz="12" w:space="31" w:color="auto"/>
        </w:pBdr>
        <w:jc w:val="center"/>
        <w:rPr>
          <w:b/>
          <w:sz w:val="28"/>
          <w:szCs w:val="28"/>
        </w:rPr>
      </w:pPr>
      <w:r w:rsidRPr="002D3649">
        <w:rPr>
          <w:b/>
          <w:sz w:val="28"/>
          <w:szCs w:val="28"/>
        </w:rPr>
        <w:lastRenderedPageBreak/>
        <w:t xml:space="preserve">JUZGADO TREINTA Y OCHO PENAL DEL CIRCUITO </w:t>
      </w:r>
    </w:p>
    <w:p w:rsidR="002D3649" w:rsidRPr="002D3649" w:rsidRDefault="002D3649" w:rsidP="002D3649">
      <w:pPr>
        <w:pBdr>
          <w:bottom w:val="single" w:sz="12" w:space="31" w:color="auto"/>
        </w:pBdr>
        <w:jc w:val="center"/>
        <w:rPr>
          <w:b/>
          <w:sz w:val="28"/>
          <w:szCs w:val="28"/>
        </w:rPr>
      </w:pPr>
      <w:r w:rsidRPr="002D3649">
        <w:rPr>
          <w:b/>
          <w:sz w:val="28"/>
          <w:szCs w:val="28"/>
        </w:rPr>
        <w:t>DE CONOCIMIENTO</w:t>
      </w:r>
    </w:p>
    <w:p w:rsidR="002D3649" w:rsidRPr="002D3649" w:rsidRDefault="002D3649" w:rsidP="002D3649">
      <w:pPr>
        <w:pBdr>
          <w:bottom w:val="single" w:sz="12" w:space="31" w:color="auto"/>
        </w:pBdr>
        <w:jc w:val="center"/>
        <w:rPr>
          <w:b/>
          <w:sz w:val="28"/>
          <w:szCs w:val="28"/>
        </w:rPr>
      </w:pPr>
    </w:p>
    <w:p w:rsidR="002D3649" w:rsidRDefault="002D3649" w:rsidP="002D3649">
      <w:pPr>
        <w:pBdr>
          <w:bottom w:val="single" w:sz="12" w:space="31" w:color="auto"/>
        </w:pBdr>
        <w:jc w:val="center"/>
        <w:rPr>
          <w:sz w:val="28"/>
          <w:szCs w:val="28"/>
        </w:rPr>
      </w:pPr>
    </w:p>
    <w:p w:rsidR="002D3649" w:rsidRPr="002D3649" w:rsidRDefault="002D3649" w:rsidP="002D3649">
      <w:pPr>
        <w:pBdr>
          <w:bottom w:val="single" w:sz="12" w:space="31" w:color="auto"/>
        </w:pBdr>
        <w:jc w:val="center"/>
        <w:rPr>
          <w:sz w:val="28"/>
          <w:szCs w:val="28"/>
        </w:rPr>
      </w:pPr>
      <w:r w:rsidRPr="002D3649">
        <w:rPr>
          <w:sz w:val="28"/>
          <w:szCs w:val="28"/>
        </w:rPr>
        <w:t>Bogotá D. C., veintinueve (29) de octubre de dos mil veintiuno (2021).</w:t>
      </w:r>
    </w:p>
    <w:p w:rsidR="002D3649" w:rsidRPr="002D3649" w:rsidRDefault="002D3649" w:rsidP="002D3649">
      <w:pPr>
        <w:pBdr>
          <w:bottom w:val="single" w:sz="12" w:space="31" w:color="auto"/>
        </w:pBdr>
        <w:jc w:val="both"/>
        <w:rPr>
          <w:sz w:val="28"/>
          <w:szCs w:val="28"/>
        </w:rPr>
      </w:pPr>
    </w:p>
    <w:p w:rsid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r w:rsidRPr="002D3649">
        <w:rPr>
          <w:sz w:val="28"/>
          <w:szCs w:val="28"/>
        </w:rPr>
        <w:t>De acuerdo con lo informado por secretaría, se acatará lo decidido por el Superior.  En consecuencia:</w:t>
      </w:r>
    </w:p>
    <w:p w:rsidR="002D3649" w:rsidRP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r w:rsidRPr="002D3649">
        <w:rPr>
          <w:sz w:val="28"/>
          <w:szCs w:val="28"/>
        </w:rPr>
        <w:t xml:space="preserve">1.- VINCULAR a esta acción a través del SENA y la COMISION NACIONAL DEL SERVICIO CIVIL, por publicación en sus páginas web y mediante comunicación enviada a los correos respectivos a los terceros que optaron por la vacante al cargo referido de la convocatoria 436 de 2017  al cargo de profesional grado 3 PEC: 60732, remitiéndole copia de este auto, del emitido por el Despacho del H. Magistrado Dr Jhon Jairo Ortiz Alzate y del libelo de la demanda, para que en un término de 8 horas hábiles, se sirvan brindar respuesta, como también aporten los soportes a que haya lugar.  </w:t>
      </w:r>
    </w:p>
    <w:p w:rsidR="002D3649" w:rsidRP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r w:rsidRPr="002D3649">
        <w:rPr>
          <w:sz w:val="28"/>
          <w:szCs w:val="28"/>
        </w:rPr>
        <w:t>2.- ORDENAR al Centro Documental Judicial CENDOJ de la Rama Judicial, proceda a divulga</w:t>
      </w:r>
      <w:r w:rsidR="009A71B9">
        <w:rPr>
          <w:sz w:val="28"/>
          <w:szCs w:val="28"/>
        </w:rPr>
        <w:t>r</w:t>
      </w:r>
      <w:r w:rsidRPr="002D3649">
        <w:rPr>
          <w:sz w:val="28"/>
          <w:szCs w:val="28"/>
        </w:rPr>
        <w:t xml:space="preserve"> a través de la pagina Web de la Rama Judicial del presente trámite constitucional</w:t>
      </w:r>
    </w:p>
    <w:p w:rsidR="002D3649" w:rsidRPr="002D3649" w:rsidRDefault="002D3649" w:rsidP="002D3649">
      <w:pPr>
        <w:pBdr>
          <w:bottom w:val="single" w:sz="12" w:space="31" w:color="auto"/>
        </w:pBdr>
        <w:jc w:val="both"/>
        <w:rPr>
          <w:sz w:val="28"/>
          <w:szCs w:val="28"/>
        </w:rPr>
      </w:pPr>
    </w:p>
    <w:p w:rsidR="002D3649" w:rsidRDefault="002D3649" w:rsidP="002D3649">
      <w:pPr>
        <w:pBdr>
          <w:bottom w:val="single" w:sz="12" w:space="31" w:color="auto"/>
        </w:pBdr>
        <w:jc w:val="both"/>
        <w:rPr>
          <w:sz w:val="28"/>
          <w:szCs w:val="28"/>
        </w:rPr>
      </w:pPr>
      <w:r w:rsidRPr="002D3649">
        <w:rPr>
          <w:sz w:val="28"/>
          <w:szCs w:val="28"/>
        </w:rPr>
        <w:t>Notifíquese y Cúmplase.</w:t>
      </w:r>
    </w:p>
    <w:p w:rsid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center"/>
        <w:rPr>
          <w:sz w:val="28"/>
          <w:szCs w:val="28"/>
        </w:rPr>
      </w:pPr>
      <w:r w:rsidRPr="002D3649">
        <w:rPr>
          <w:noProof/>
          <w:sz w:val="28"/>
          <w:szCs w:val="28"/>
          <w:lang w:val="es-CO" w:eastAsia="es-CO"/>
        </w:rPr>
        <w:drawing>
          <wp:inline distT="0" distB="0" distL="0" distR="0" wp14:anchorId="470809EB" wp14:editId="1A71608E">
            <wp:extent cx="3084830" cy="177419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4830" cy="1774190"/>
                    </a:xfrm>
                    <a:prstGeom prst="rect">
                      <a:avLst/>
                    </a:prstGeom>
                    <a:noFill/>
                  </pic:spPr>
                </pic:pic>
              </a:graphicData>
            </a:graphic>
          </wp:inline>
        </w:drawing>
      </w:r>
    </w:p>
    <w:p w:rsidR="002D3649" w:rsidRP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p>
    <w:p w:rsidR="002D3649" w:rsidRPr="002D3649" w:rsidRDefault="002D3649" w:rsidP="002D3649">
      <w:pPr>
        <w:pBdr>
          <w:bottom w:val="single" w:sz="12" w:space="31" w:color="auto"/>
        </w:pBdr>
        <w:jc w:val="both"/>
        <w:rPr>
          <w:sz w:val="28"/>
          <w:szCs w:val="28"/>
        </w:rPr>
      </w:pPr>
    </w:p>
    <w:p w:rsidR="002D3649" w:rsidRDefault="002D3649" w:rsidP="002D3649">
      <w:pPr>
        <w:jc w:val="center"/>
        <w:rPr>
          <w:sz w:val="26"/>
          <w:szCs w:val="26"/>
        </w:rPr>
      </w:pPr>
      <w:r w:rsidRPr="002D3649">
        <w:rPr>
          <w:sz w:val="28"/>
          <w:szCs w:val="28"/>
        </w:rPr>
        <w:lastRenderedPageBreak/>
        <w:t xml:space="preserve">                    </w:t>
      </w:r>
    </w:p>
    <w:p w:rsidR="002D3649" w:rsidRPr="00E3120B" w:rsidRDefault="002D3649" w:rsidP="002D3649">
      <w:pPr>
        <w:jc w:val="center"/>
        <w:rPr>
          <w:sz w:val="28"/>
          <w:szCs w:val="28"/>
        </w:rPr>
      </w:pPr>
      <w:r w:rsidRPr="00E3120B">
        <w:rPr>
          <w:sz w:val="28"/>
          <w:szCs w:val="28"/>
        </w:rPr>
        <w:t xml:space="preserve"> </w:t>
      </w:r>
      <w:r>
        <w:rPr>
          <w:sz w:val="28"/>
          <w:szCs w:val="28"/>
        </w:rPr>
        <w:t xml:space="preserve">JUZGADO </w:t>
      </w:r>
      <w:r w:rsidRPr="00E3120B">
        <w:rPr>
          <w:sz w:val="28"/>
          <w:szCs w:val="28"/>
        </w:rPr>
        <w:t xml:space="preserve">TREINTA Y OCHO PENAL DEL CIRCUITO </w:t>
      </w:r>
    </w:p>
    <w:p w:rsidR="002D3649" w:rsidRPr="00E3120B" w:rsidRDefault="002D3649" w:rsidP="002D3649">
      <w:pPr>
        <w:jc w:val="center"/>
        <w:rPr>
          <w:sz w:val="28"/>
          <w:szCs w:val="28"/>
        </w:rPr>
      </w:pPr>
      <w:r w:rsidRPr="00E3120B">
        <w:rPr>
          <w:sz w:val="28"/>
          <w:szCs w:val="28"/>
        </w:rPr>
        <w:t>DE CONOCIMIENTO</w:t>
      </w:r>
    </w:p>
    <w:p w:rsidR="002D3649" w:rsidRPr="00E3120B" w:rsidRDefault="002D3649" w:rsidP="002D3649">
      <w:pPr>
        <w:keepNext/>
        <w:jc w:val="center"/>
        <w:outlineLvl w:val="0"/>
        <w:rPr>
          <w:sz w:val="28"/>
          <w:szCs w:val="28"/>
        </w:rPr>
      </w:pPr>
      <w:r w:rsidRPr="00E3120B">
        <w:rPr>
          <w:sz w:val="28"/>
          <w:szCs w:val="28"/>
        </w:rPr>
        <w:t>Carrera  2</w:t>
      </w:r>
      <w:r>
        <w:rPr>
          <w:sz w:val="28"/>
          <w:szCs w:val="28"/>
        </w:rPr>
        <w:t>8 A No</w:t>
      </w:r>
      <w:r w:rsidRPr="00E3120B">
        <w:rPr>
          <w:sz w:val="28"/>
          <w:szCs w:val="28"/>
        </w:rPr>
        <w:t xml:space="preserve"> 18</w:t>
      </w:r>
      <w:r>
        <w:rPr>
          <w:sz w:val="28"/>
          <w:szCs w:val="28"/>
        </w:rPr>
        <w:t xml:space="preserve"> A</w:t>
      </w:r>
      <w:r w:rsidRPr="00E3120B">
        <w:rPr>
          <w:sz w:val="28"/>
          <w:szCs w:val="28"/>
        </w:rPr>
        <w:t xml:space="preserve"> - </w:t>
      </w:r>
      <w:r>
        <w:rPr>
          <w:sz w:val="28"/>
          <w:szCs w:val="28"/>
        </w:rPr>
        <w:t>67</w:t>
      </w:r>
      <w:r w:rsidRPr="00E3120B">
        <w:rPr>
          <w:sz w:val="28"/>
          <w:szCs w:val="28"/>
        </w:rPr>
        <w:t xml:space="preserve">  Piso 3° Bloque B</w:t>
      </w:r>
    </w:p>
    <w:p w:rsidR="002D3649" w:rsidRPr="00E3120B" w:rsidRDefault="002D3649" w:rsidP="002D3649">
      <w:pPr>
        <w:keepNext/>
        <w:jc w:val="center"/>
        <w:outlineLvl w:val="0"/>
        <w:rPr>
          <w:i/>
          <w:sz w:val="28"/>
          <w:szCs w:val="28"/>
        </w:rPr>
      </w:pPr>
      <w:r w:rsidRPr="00E3120B">
        <w:rPr>
          <w:sz w:val="28"/>
          <w:szCs w:val="28"/>
        </w:rPr>
        <w:t>Telefax 3753668</w:t>
      </w:r>
    </w:p>
    <w:p w:rsidR="002D3649" w:rsidRPr="00E3120B" w:rsidRDefault="002D3649" w:rsidP="002D3649">
      <w:pPr>
        <w:jc w:val="center"/>
        <w:rPr>
          <w:i/>
        </w:rPr>
      </w:pPr>
      <w:r w:rsidRPr="00E3120B">
        <w:rPr>
          <w:i/>
        </w:rPr>
        <w:t>Email: j38pccbt@cendoj.ramajudicial.gov.co</w:t>
      </w:r>
    </w:p>
    <w:p w:rsidR="002D3649" w:rsidRPr="00E3120B" w:rsidRDefault="002D3649" w:rsidP="002D3649">
      <w:pPr>
        <w:jc w:val="both"/>
        <w:rPr>
          <w:sz w:val="28"/>
          <w:szCs w:val="28"/>
          <w:u w:val="single"/>
        </w:rPr>
      </w:pPr>
    </w:p>
    <w:p w:rsidR="002D3649" w:rsidRPr="00E3120B" w:rsidRDefault="002D3649" w:rsidP="002D3649">
      <w:pPr>
        <w:ind w:left="3540" w:firstLine="708"/>
        <w:jc w:val="center"/>
        <w:rPr>
          <w:sz w:val="28"/>
          <w:szCs w:val="28"/>
          <w:u w:val="single"/>
        </w:rPr>
      </w:pPr>
      <w:r w:rsidRPr="00E3120B">
        <w:rPr>
          <w:sz w:val="28"/>
          <w:szCs w:val="28"/>
          <w:u w:val="single"/>
        </w:rPr>
        <w:t>ACCIÓN DE TUTELA</w:t>
      </w:r>
    </w:p>
    <w:p w:rsidR="002D3649" w:rsidRPr="00E3120B" w:rsidRDefault="002D3649" w:rsidP="002D3649">
      <w:pPr>
        <w:jc w:val="both"/>
        <w:rPr>
          <w:sz w:val="28"/>
          <w:szCs w:val="28"/>
          <w:u w:val="single"/>
        </w:rPr>
      </w:pPr>
    </w:p>
    <w:p w:rsidR="002D3649" w:rsidRPr="00E3120B" w:rsidRDefault="002D3649" w:rsidP="002D3649">
      <w:pPr>
        <w:jc w:val="both"/>
        <w:rPr>
          <w:sz w:val="28"/>
          <w:szCs w:val="28"/>
        </w:rPr>
      </w:pPr>
      <w:r>
        <w:rPr>
          <w:sz w:val="28"/>
          <w:szCs w:val="28"/>
        </w:rPr>
        <w:t xml:space="preserve">Bogotá D. C.,  </w:t>
      </w:r>
      <w:r>
        <w:rPr>
          <w:sz w:val="28"/>
          <w:szCs w:val="28"/>
        </w:rPr>
        <w:t>29 de octubre</w:t>
      </w:r>
      <w:r>
        <w:rPr>
          <w:sz w:val="28"/>
          <w:szCs w:val="28"/>
        </w:rPr>
        <w:t xml:space="preserve"> de 2021</w:t>
      </w:r>
    </w:p>
    <w:p w:rsidR="002D3649" w:rsidRDefault="002D3649" w:rsidP="002D3649">
      <w:pPr>
        <w:jc w:val="both"/>
        <w:rPr>
          <w:sz w:val="28"/>
          <w:szCs w:val="28"/>
        </w:rPr>
      </w:pPr>
      <w:r>
        <w:rPr>
          <w:sz w:val="28"/>
          <w:szCs w:val="28"/>
        </w:rPr>
        <w:t>Oficio No. 0</w:t>
      </w:r>
      <w:r>
        <w:rPr>
          <w:sz w:val="28"/>
          <w:szCs w:val="28"/>
        </w:rPr>
        <w:t>691</w:t>
      </w:r>
      <w:r w:rsidRPr="00E3120B">
        <w:rPr>
          <w:sz w:val="28"/>
          <w:szCs w:val="28"/>
        </w:rPr>
        <w:t>.-/</w:t>
      </w:r>
    </w:p>
    <w:p w:rsidR="002D3649" w:rsidRDefault="002D3649" w:rsidP="002D3649">
      <w:pPr>
        <w:jc w:val="both"/>
        <w:rPr>
          <w:sz w:val="28"/>
          <w:szCs w:val="28"/>
        </w:rPr>
      </w:pPr>
    </w:p>
    <w:p w:rsidR="002D3649" w:rsidRDefault="002D3649" w:rsidP="002D3649">
      <w:pPr>
        <w:jc w:val="both"/>
        <w:rPr>
          <w:sz w:val="28"/>
          <w:szCs w:val="28"/>
        </w:rPr>
      </w:pPr>
      <w:r>
        <w:rPr>
          <w:sz w:val="28"/>
          <w:szCs w:val="28"/>
        </w:rPr>
        <w:t xml:space="preserve">Señor </w:t>
      </w:r>
    </w:p>
    <w:p w:rsidR="002D3649" w:rsidRDefault="002D3649" w:rsidP="002D3649">
      <w:pPr>
        <w:jc w:val="both"/>
        <w:rPr>
          <w:sz w:val="28"/>
          <w:szCs w:val="28"/>
        </w:rPr>
      </w:pPr>
      <w:r>
        <w:rPr>
          <w:sz w:val="28"/>
          <w:szCs w:val="28"/>
        </w:rPr>
        <w:t>PRESIDENTE COMISION NACIONAL DEL SERVICIO CIVIL</w:t>
      </w:r>
    </w:p>
    <w:p w:rsidR="002D3649" w:rsidRDefault="002D3649" w:rsidP="002D3649">
      <w:pPr>
        <w:jc w:val="both"/>
        <w:rPr>
          <w:sz w:val="28"/>
          <w:szCs w:val="28"/>
        </w:rPr>
      </w:pPr>
      <w:r>
        <w:rPr>
          <w:sz w:val="28"/>
          <w:szCs w:val="28"/>
        </w:rPr>
        <w:t>atencionalciudadano@cncs.gov.co</w:t>
      </w:r>
    </w:p>
    <w:p w:rsidR="002D3649" w:rsidRPr="00E3120B" w:rsidRDefault="002D3649" w:rsidP="002D3649">
      <w:pPr>
        <w:jc w:val="both"/>
        <w:rPr>
          <w:sz w:val="28"/>
          <w:szCs w:val="28"/>
        </w:rPr>
      </w:pPr>
      <w:r>
        <w:rPr>
          <w:sz w:val="28"/>
          <w:szCs w:val="28"/>
        </w:rPr>
        <w:t>Ciudad</w:t>
      </w:r>
    </w:p>
    <w:p w:rsidR="002D3649" w:rsidRDefault="002D3649" w:rsidP="002D3649">
      <w:pPr>
        <w:keepNext/>
        <w:jc w:val="both"/>
        <w:outlineLvl w:val="1"/>
      </w:pPr>
    </w:p>
    <w:p w:rsidR="002D3649" w:rsidRDefault="002D3649" w:rsidP="002D3649">
      <w:pPr>
        <w:keepNext/>
        <w:jc w:val="both"/>
        <w:outlineLvl w:val="1"/>
      </w:pPr>
      <w:r w:rsidRPr="00E3120B">
        <w:t>REF. Acción de Tutela Nº 0</w:t>
      </w:r>
      <w:r>
        <w:t>03</w:t>
      </w:r>
      <w:r w:rsidRPr="00E3120B">
        <w:t>-202</w:t>
      </w:r>
      <w:r>
        <w:t>1</w:t>
      </w:r>
    </w:p>
    <w:p w:rsidR="002D3649" w:rsidRDefault="002D3649" w:rsidP="002D3649">
      <w:pPr>
        <w:keepNext/>
        <w:jc w:val="both"/>
        <w:outlineLvl w:val="1"/>
      </w:pPr>
      <w:r>
        <w:t>Actor: DAMARY SANCHEZ LOZANO</w:t>
      </w:r>
    </w:p>
    <w:p w:rsidR="002D3649" w:rsidRPr="00E3120B" w:rsidRDefault="002D3649" w:rsidP="002D3649">
      <w:pPr>
        <w:keepNext/>
        <w:jc w:val="both"/>
        <w:outlineLvl w:val="1"/>
      </w:pPr>
      <w:r>
        <w:t>C.C. 36.302.183</w:t>
      </w:r>
    </w:p>
    <w:p w:rsidR="002D3649" w:rsidRPr="00E3120B" w:rsidRDefault="002D3649" w:rsidP="002D3649">
      <w:pPr>
        <w:jc w:val="both"/>
        <w:rPr>
          <w:sz w:val="28"/>
          <w:szCs w:val="28"/>
        </w:rPr>
      </w:pPr>
    </w:p>
    <w:p w:rsidR="002D3649" w:rsidRDefault="002D3649" w:rsidP="002D3649">
      <w:pPr>
        <w:jc w:val="both"/>
        <w:rPr>
          <w:sz w:val="28"/>
          <w:szCs w:val="28"/>
        </w:rPr>
      </w:pPr>
      <w:r w:rsidRPr="00E3120B">
        <w:rPr>
          <w:sz w:val="28"/>
          <w:szCs w:val="28"/>
        </w:rPr>
        <w:t xml:space="preserve">Por medio del presente, me permito </w:t>
      </w:r>
      <w:r>
        <w:rPr>
          <w:sz w:val="28"/>
          <w:szCs w:val="28"/>
        </w:rPr>
        <w:t xml:space="preserve">solicitar que por su intermedio se VINCULE a la presente acción, </w:t>
      </w:r>
      <w:r w:rsidRPr="002D3649">
        <w:rPr>
          <w:sz w:val="28"/>
          <w:szCs w:val="28"/>
        </w:rPr>
        <w:t>por publicación en sus páginas web y mediante comunicación enviada a los correos respectivos a los terceros que optaron por la vacante al cargo referido de la convocatoria 436 de 2017  al cargo de profesional grado 3 PEC: 60732</w:t>
      </w:r>
      <w:r>
        <w:rPr>
          <w:sz w:val="28"/>
          <w:szCs w:val="28"/>
        </w:rPr>
        <w:t xml:space="preserve">, </w:t>
      </w:r>
      <w:r>
        <w:rPr>
          <w:sz w:val="28"/>
          <w:szCs w:val="28"/>
        </w:rPr>
        <w:t xml:space="preserve"> </w:t>
      </w:r>
      <w:r w:rsidRPr="00E3120B">
        <w:rPr>
          <w:sz w:val="28"/>
          <w:szCs w:val="28"/>
        </w:rPr>
        <w:t xml:space="preserve">para que en término máximo de </w:t>
      </w:r>
      <w:r>
        <w:rPr>
          <w:sz w:val="28"/>
          <w:szCs w:val="28"/>
        </w:rPr>
        <w:t>8 h</w:t>
      </w:r>
      <w:r w:rsidRPr="00E3120B">
        <w:rPr>
          <w:sz w:val="28"/>
          <w:szCs w:val="28"/>
        </w:rPr>
        <w:t xml:space="preserve">oras hábiles (artículo 19 Decreto 2591/91), en forma directa </w:t>
      </w:r>
      <w:r w:rsidRPr="00E3120B">
        <w:rPr>
          <w:b/>
          <w:sz w:val="28"/>
          <w:szCs w:val="28"/>
        </w:rPr>
        <w:t>o por quién corresponda,</w:t>
      </w:r>
      <w:r w:rsidRPr="00E3120B">
        <w:rPr>
          <w:sz w:val="28"/>
          <w:szCs w:val="28"/>
        </w:rPr>
        <w:t xml:space="preserve"> se sirva</w:t>
      </w:r>
      <w:r>
        <w:rPr>
          <w:sz w:val="28"/>
          <w:szCs w:val="28"/>
        </w:rPr>
        <w:t>n</w:t>
      </w:r>
      <w:r w:rsidRPr="00E3120B">
        <w:rPr>
          <w:sz w:val="28"/>
          <w:szCs w:val="28"/>
        </w:rPr>
        <w:t xml:space="preserve"> pronunciarse sobre su contenido, sobre los derechos que se dice vulnerados y aporte la documentación que estime</w:t>
      </w:r>
      <w:r>
        <w:rPr>
          <w:sz w:val="28"/>
          <w:szCs w:val="28"/>
        </w:rPr>
        <w:t>n</w:t>
      </w:r>
      <w:r w:rsidRPr="00E3120B">
        <w:rPr>
          <w:sz w:val="28"/>
          <w:szCs w:val="28"/>
        </w:rPr>
        <w:t xml:space="preserve"> pertinente.  </w:t>
      </w:r>
    </w:p>
    <w:p w:rsidR="002D3649" w:rsidRDefault="002D3649" w:rsidP="002D3649">
      <w:pPr>
        <w:jc w:val="both"/>
        <w:rPr>
          <w:sz w:val="28"/>
          <w:szCs w:val="28"/>
        </w:rPr>
      </w:pPr>
    </w:p>
    <w:p w:rsidR="002D3649" w:rsidRPr="00E3120B" w:rsidRDefault="002D3649" w:rsidP="002D3649">
      <w:pPr>
        <w:jc w:val="both"/>
        <w:rPr>
          <w:sz w:val="28"/>
          <w:szCs w:val="28"/>
          <w:lang w:val="es-CO"/>
        </w:rPr>
      </w:pPr>
      <w:r>
        <w:rPr>
          <w:sz w:val="28"/>
          <w:szCs w:val="28"/>
        </w:rPr>
        <w:t>Lo anterior en cumplimiento del proveído del 27 de este mes emanado de la Sala Penal del Tribunal Superior de Bogotá, Despacho del H. Magistrado Dr. Jhon Jairo Ortiz Alzate, del que se aporta copia.</w:t>
      </w:r>
    </w:p>
    <w:p w:rsidR="002D3649" w:rsidRDefault="002D3649" w:rsidP="002D3649">
      <w:pPr>
        <w:jc w:val="both"/>
        <w:rPr>
          <w:sz w:val="28"/>
          <w:szCs w:val="28"/>
          <w:lang w:val="es-CO"/>
        </w:rPr>
      </w:pPr>
    </w:p>
    <w:p w:rsidR="002D3649" w:rsidRPr="00E3120B" w:rsidRDefault="002D3649" w:rsidP="002D3649">
      <w:pPr>
        <w:jc w:val="both"/>
        <w:rPr>
          <w:sz w:val="28"/>
          <w:szCs w:val="28"/>
          <w:lang w:val="es-CO"/>
        </w:rPr>
      </w:pPr>
    </w:p>
    <w:p w:rsidR="002D3649" w:rsidRPr="00E3120B" w:rsidRDefault="002D3649" w:rsidP="002D3649">
      <w:pPr>
        <w:jc w:val="both"/>
        <w:rPr>
          <w:sz w:val="28"/>
          <w:szCs w:val="28"/>
        </w:rPr>
      </w:pPr>
      <w:r w:rsidRPr="00E3120B">
        <w:rPr>
          <w:sz w:val="28"/>
          <w:szCs w:val="28"/>
        </w:rPr>
        <w:t>Cordialmente,</w:t>
      </w:r>
    </w:p>
    <w:p w:rsidR="002D3649" w:rsidRPr="00E3120B" w:rsidRDefault="002D3649" w:rsidP="002D3649">
      <w:pPr>
        <w:jc w:val="both"/>
        <w:rPr>
          <w:sz w:val="28"/>
          <w:szCs w:val="28"/>
        </w:rPr>
      </w:pPr>
    </w:p>
    <w:tbl>
      <w:tblPr>
        <w:tblW w:w="83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7"/>
      </w:tblGrid>
      <w:tr w:rsidR="002D3649" w:rsidRPr="00F07E48" w:rsidTr="00E23358">
        <w:trPr>
          <w:trHeight w:val="1467"/>
        </w:trPr>
        <w:tc>
          <w:tcPr>
            <w:tcW w:w="8357" w:type="dxa"/>
            <w:tcBorders>
              <w:top w:val="nil"/>
              <w:left w:val="nil"/>
              <w:bottom w:val="nil"/>
              <w:right w:val="nil"/>
            </w:tcBorders>
          </w:tcPr>
          <w:p w:rsidR="002D3649" w:rsidRPr="00BD2C38" w:rsidRDefault="002D3649" w:rsidP="00E23358">
            <w:pPr>
              <w:jc w:val="center"/>
              <w:rPr>
                <w:sz w:val="26"/>
                <w:szCs w:val="26"/>
              </w:rPr>
            </w:pPr>
            <w:r>
              <w:rPr>
                <w:noProof/>
                <w:lang w:val="es-CO" w:eastAsia="es-CO"/>
              </w:rPr>
              <w:drawing>
                <wp:anchor distT="0" distB="0" distL="114300" distR="114300" simplePos="0" relativeHeight="251659264" behindDoc="1" locked="0" layoutInCell="1" allowOverlap="1" wp14:anchorId="00E5B373" wp14:editId="072200AC">
                  <wp:simplePos x="0" y="0"/>
                  <wp:positionH relativeFrom="margin">
                    <wp:posOffset>1635125</wp:posOffset>
                  </wp:positionH>
                  <wp:positionV relativeFrom="paragraph">
                    <wp:posOffset>40640</wp:posOffset>
                  </wp:positionV>
                  <wp:extent cx="2339340" cy="93726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l="6654" t="24806" r="73260" b="57571"/>
                          <a:stretch>
                            <a:fillRect/>
                          </a:stretch>
                        </pic:blipFill>
                        <pic:spPr bwMode="auto">
                          <a:xfrm>
                            <a:off x="0" y="0"/>
                            <a:ext cx="233934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649" w:rsidRPr="00BD2C38" w:rsidRDefault="002D3649" w:rsidP="00E23358">
            <w:pPr>
              <w:rPr>
                <w:sz w:val="26"/>
                <w:szCs w:val="26"/>
              </w:rPr>
            </w:pPr>
          </w:p>
          <w:p w:rsidR="002D3649" w:rsidRDefault="002D3649" w:rsidP="00E23358">
            <w:pPr>
              <w:pStyle w:val="Ttulo2"/>
              <w:rPr>
                <w:sz w:val="26"/>
                <w:szCs w:val="26"/>
              </w:rPr>
            </w:pPr>
          </w:p>
          <w:p w:rsidR="002D3649" w:rsidRDefault="002D3649" w:rsidP="00E23358">
            <w:pPr>
              <w:pStyle w:val="Ttulo2"/>
              <w:rPr>
                <w:sz w:val="26"/>
                <w:szCs w:val="26"/>
              </w:rPr>
            </w:pPr>
          </w:p>
          <w:p w:rsidR="002D3649" w:rsidRPr="002D3649" w:rsidRDefault="002D3649" w:rsidP="002D3649">
            <w:pPr>
              <w:pStyle w:val="Ttulo2"/>
              <w:jc w:val="center"/>
              <w:rPr>
                <w:b w:val="0"/>
                <w:sz w:val="26"/>
                <w:szCs w:val="26"/>
              </w:rPr>
            </w:pPr>
            <w:r w:rsidRPr="002D3649">
              <w:rPr>
                <w:b w:val="0"/>
                <w:sz w:val="26"/>
                <w:szCs w:val="26"/>
              </w:rPr>
              <w:t>MARIA ESPERANZA BENAVIDES M.</w:t>
            </w:r>
          </w:p>
          <w:p w:rsidR="002D3649" w:rsidRPr="00F07E48" w:rsidRDefault="002D3649" w:rsidP="002D3649">
            <w:pPr>
              <w:jc w:val="center"/>
            </w:pPr>
            <w:r w:rsidRPr="002D3649">
              <w:t>Secretaria</w:t>
            </w:r>
          </w:p>
        </w:tc>
      </w:tr>
    </w:tbl>
    <w:p w:rsidR="002D3649" w:rsidRDefault="002D3649" w:rsidP="002D3649">
      <w:pPr>
        <w:jc w:val="both"/>
        <w:rPr>
          <w:sz w:val="28"/>
          <w:szCs w:val="28"/>
        </w:rPr>
      </w:pPr>
    </w:p>
    <w:p w:rsidR="002D3649" w:rsidRDefault="002D3649" w:rsidP="002D3649">
      <w:pPr>
        <w:jc w:val="both"/>
        <w:rPr>
          <w:sz w:val="28"/>
          <w:szCs w:val="28"/>
        </w:rPr>
      </w:pPr>
    </w:p>
    <w:p w:rsidR="002D3649" w:rsidRDefault="002D3649" w:rsidP="002D3649">
      <w:pPr>
        <w:jc w:val="both"/>
        <w:rPr>
          <w:sz w:val="28"/>
          <w:szCs w:val="28"/>
        </w:rPr>
      </w:pPr>
    </w:p>
    <w:p w:rsidR="002D3649" w:rsidRDefault="002D3649" w:rsidP="002D3649">
      <w:pPr>
        <w:jc w:val="both"/>
        <w:rPr>
          <w:sz w:val="28"/>
          <w:szCs w:val="28"/>
        </w:rPr>
      </w:pPr>
    </w:p>
    <w:p w:rsidR="002D3649" w:rsidRPr="00E3120B" w:rsidRDefault="002D3649" w:rsidP="002D3649">
      <w:pPr>
        <w:jc w:val="center"/>
        <w:rPr>
          <w:sz w:val="28"/>
          <w:szCs w:val="28"/>
        </w:rPr>
      </w:pPr>
      <w:r w:rsidRPr="00E3120B">
        <w:rPr>
          <w:sz w:val="28"/>
          <w:szCs w:val="28"/>
        </w:rPr>
        <w:lastRenderedPageBreak/>
        <w:t xml:space="preserve"> </w:t>
      </w:r>
      <w:r>
        <w:rPr>
          <w:sz w:val="28"/>
          <w:szCs w:val="28"/>
        </w:rPr>
        <w:t xml:space="preserve">JUZGADO </w:t>
      </w:r>
      <w:r w:rsidRPr="00E3120B">
        <w:rPr>
          <w:sz w:val="28"/>
          <w:szCs w:val="28"/>
        </w:rPr>
        <w:t xml:space="preserve">TREINTA Y OCHO PENAL DEL CIRCUITO </w:t>
      </w:r>
    </w:p>
    <w:p w:rsidR="002D3649" w:rsidRPr="00E3120B" w:rsidRDefault="002D3649" w:rsidP="002D3649">
      <w:pPr>
        <w:jc w:val="center"/>
        <w:rPr>
          <w:sz w:val="28"/>
          <w:szCs w:val="28"/>
        </w:rPr>
      </w:pPr>
      <w:r w:rsidRPr="00E3120B">
        <w:rPr>
          <w:sz w:val="28"/>
          <w:szCs w:val="28"/>
        </w:rPr>
        <w:t>DE CONOCIMIENTO</w:t>
      </w:r>
    </w:p>
    <w:p w:rsidR="002D3649" w:rsidRPr="00E3120B" w:rsidRDefault="002D3649" w:rsidP="002D3649">
      <w:pPr>
        <w:keepNext/>
        <w:jc w:val="center"/>
        <w:outlineLvl w:val="0"/>
        <w:rPr>
          <w:sz w:val="28"/>
          <w:szCs w:val="28"/>
        </w:rPr>
      </w:pPr>
      <w:r w:rsidRPr="00E3120B">
        <w:rPr>
          <w:sz w:val="28"/>
          <w:szCs w:val="28"/>
        </w:rPr>
        <w:t>Carrera  2</w:t>
      </w:r>
      <w:r>
        <w:rPr>
          <w:sz w:val="28"/>
          <w:szCs w:val="28"/>
        </w:rPr>
        <w:t>8 A No</w:t>
      </w:r>
      <w:r w:rsidRPr="00E3120B">
        <w:rPr>
          <w:sz w:val="28"/>
          <w:szCs w:val="28"/>
        </w:rPr>
        <w:t xml:space="preserve"> 18</w:t>
      </w:r>
      <w:r>
        <w:rPr>
          <w:sz w:val="28"/>
          <w:szCs w:val="28"/>
        </w:rPr>
        <w:t xml:space="preserve"> A</w:t>
      </w:r>
      <w:r w:rsidRPr="00E3120B">
        <w:rPr>
          <w:sz w:val="28"/>
          <w:szCs w:val="28"/>
        </w:rPr>
        <w:t xml:space="preserve"> - </w:t>
      </w:r>
      <w:r>
        <w:rPr>
          <w:sz w:val="28"/>
          <w:szCs w:val="28"/>
        </w:rPr>
        <w:t>67</w:t>
      </w:r>
      <w:r w:rsidRPr="00E3120B">
        <w:rPr>
          <w:sz w:val="28"/>
          <w:szCs w:val="28"/>
        </w:rPr>
        <w:t xml:space="preserve">  Piso 3° Bloque B</w:t>
      </w:r>
    </w:p>
    <w:p w:rsidR="002D3649" w:rsidRPr="00E3120B" w:rsidRDefault="002D3649" w:rsidP="002D3649">
      <w:pPr>
        <w:keepNext/>
        <w:jc w:val="center"/>
        <w:outlineLvl w:val="0"/>
        <w:rPr>
          <w:i/>
          <w:sz w:val="28"/>
          <w:szCs w:val="28"/>
        </w:rPr>
      </w:pPr>
      <w:r w:rsidRPr="00E3120B">
        <w:rPr>
          <w:sz w:val="28"/>
          <w:szCs w:val="28"/>
        </w:rPr>
        <w:t>Telefax 3753668</w:t>
      </w:r>
    </w:p>
    <w:p w:rsidR="002D3649" w:rsidRPr="00E3120B" w:rsidRDefault="002D3649" w:rsidP="002D3649">
      <w:pPr>
        <w:jc w:val="center"/>
        <w:rPr>
          <w:i/>
        </w:rPr>
      </w:pPr>
      <w:r w:rsidRPr="00E3120B">
        <w:rPr>
          <w:i/>
        </w:rPr>
        <w:t>Email: j38pccbt@cendoj.ramajudicial.gov.co</w:t>
      </w:r>
    </w:p>
    <w:p w:rsidR="002D3649" w:rsidRPr="00E3120B" w:rsidRDefault="002D3649" w:rsidP="002D3649">
      <w:pPr>
        <w:jc w:val="both"/>
        <w:rPr>
          <w:sz w:val="28"/>
          <w:szCs w:val="28"/>
          <w:u w:val="single"/>
        </w:rPr>
      </w:pPr>
    </w:p>
    <w:p w:rsidR="002D3649" w:rsidRPr="00E3120B" w:rsidRDefault="002D3649" w:rsidP="002D3649">
      <w:pPr>
        <w:ind w:left="3540" w:firstLine="708"/>
        <w:jc w:val="center"/>
        <w:rPr>
          <w:sz w:val="28"/>
          <w:szCs w:val="28"/>
          <w:u w:val="single"/>
        </w:rPr>
      </w:pPr>
      <w:r w:rsidRPr="00E3120B">
        <w:rPr>
          <w:sz w:val="28"/>
          <w:szCs w:val="28"/>
          <w:u w:val="single"/>
        </w:rPr>
        <w:t>ACCIÓN DE TUTELA</w:t>
      </w:r>
    </w:p>
    <w:p w:rsidR="002D3649" w:rsidRPr="00E3120B" w:rsidRDefault="002D3649" w:rsidP="002D3649">
      <w:pPr>
        <w:jc w:val="both"/>
        <w:rPr>
          <w:sz w:val="28"/>
          <w:szCs w:val="28"/>
          <w:u w:val="single"/>
        </w:rPr>
      </w:pPr>
    </w:p>
    <w:p w:rsidR="002D3649" w:rsidRPr="00E3120B" w:rsidRDefault="002D3649" w:rsidP="002D3649">
      <w:pPr>
        <w:jc w:val="both"/>
        <w:rPr>
          <w:sz w:val="28"/>
          <w:szCs w:val="28"/>
          <w:u w:val="single"/>
        </w:rPr>
      </w:pPr>
    </w:p>
    <w:p w:rsidR="002D3649" w:rsidRPr="00E3120B" w:rsidRDefault="002D3649" w:rsidP="002D3649">
      <w:pPr>
        <w:jc w:val="both"/>
        <w:rPr>
          <w:sz w:val="28"/>
          <w:szCs w:val="28"/>
        </w:rPr>
      </w:pPr>
      <w:r>
        <w:rPr>
          <w:sz w:val="28"/>
          <w:szCs w:val="28"/>
        </w:rPr>
        <w:t xml:space="preserve">Bogotá D. C.,  </w:t>
      </w:r>
      <w:r>
        <w:rPr>
          <w:sz w:val="28"/>
          <w:szCs w:val="28"/>
        </w:rPr>
        <w:t>29 de octubre</w:t>
      </w:r>
      <w:r>
        <w:rPr>
          <w:sz w:val="28"/>
          <w:szCs w:val="28"/>
        </w:rPr>
        <w:t xml:space="preserve"> de 2021</w:t>
      </w:r>
    </w:p>
    <w:p w:rsidR="002D3649" w:rsidRDefault="002D3649" w:rsidP="002D3649">
      <w:pPr>
        <w:jc w:val="both"/>
        <w:rPr>
          <w:sz w:val="28"/>
          <w:szCs w:val="28"/>
        </w:rPr>
      </w:pPr>
      <w:r>
        <w:rPr>
          <w:sz w:val="28"/>
          <w:szCs w:val="28"/>
        </w:rPr>
        <w:t>Oficio No. 0</w:t>
      </w:r>
      <w:r>
        <w:rPr>
          <w:sz w:val="28"/>
          <w:szCs w:val="28"/>
        </w:rPr>
        <w:t>692</w:t>
      </w:r>
      <w:r w:rsidRPr="00E3120B">
        <w:rPr>
          <w:sz w:val="28"/>
          <w:szCs w:val="28"/>
        </w:rPr>
        <w:t>.-/</w:t>
      </w:r>
    </w:p>
    <w:p w:rsidR="002D3649" w:rsidRDefault="002D3649" w:rsidP="002D3649">
      <w:pPr>
        <w:jc w:val="both"/>
        <w:rPr>
          <w:sz w:val="28"/>
          <w:szCs w:val="28"/>
        </w:rPr>
      </w:pPr>
    </w:p>
    <w:p w:rsidR="002D3649" w:rsidRDefault="002D3649" w:rsidP="002D3649">
      <w:pPr>
        <w:jc w:val="both"/>
        <w:rPr>
          <w:sz w:val="28"/>
          <w:szCs w:val="28"/>
        </w:rPr>
      </w:pPr>
      <w:r>
        <w:rPr>
          <w:sz w:val="28"/>
          <w:szCs w:val="28"/>
        </w:rPr>
        <w:t xml:space="preserve">Señor </w:t>
      </w:r>
    </w:p>
    <w:p w:rsidR="002D3649" w:rsidRDefault="002D3649" w:rsidP="002D3649">
      <w:pPr>
        <w:jc w:val="both"/>
        <w:rPr>
          <w:sz w:val="28"/>
          <w:szCs w:val="28"/>
        </w:rPr>
      </w:pPr>
      <w:r>
        <w:rPr>
          <w:sz w:val="28"/>
          <w:szCs w:val="28"/>
        </w:rPr>
        <w:t>DIRECTOR GENERAL</w:t>
      </w:r>
    </w:p>
    <w:p w:rsidR="002D3649" w:rsidRDefault="002D3649" w:rsidP="002D3649">
      <w:pPr>
        <w:jc w:val="both"/>
        <w:rPr>
          <w:sz w:val="28"/>
          <w:szCs w:val="28"/>
        </w:rPr>
      </w:pPr>
      <w:r>
        <w:rPr>
          <w:sz w:val="28"/>
          <w:szCs w:val="28"/>
        </w:rPr>
        <w:t>SERVICIO NACIONAL DE APRENDIZAJE – SENA</w:t>
      </w:r>
    </w:p>
    <w:p w:rsidR="002D3649" w:rsidRDefault="002D3649" w:rsidP="002D3649">
      <w:pPr>
        <w:jc w:val="both"/>
        <w:rPr>
          <w:sz w:val="28"/>
          <w:szCs w:val="28"/>
        </w:rPr>
      </w:pPr>
      <w:r>
        <w:rPr>
          <w:sz w:val="28"/>
          <w:szCs w:val="28"/>
        </w:rPr>
        <w:t>servicioalciudadano@sena.edu.co</w:t>
      </w:r>
    </w:p>
    <w:p w:rsidR="002D3649" w:rsidRPr="00E3120B" w:rsidRDefault="002D3649" w:rsidP="002D3649">
      <w:pPr>
        <w:jc w:val="both"/>
        <w:rPr>
          <w:sz w:val="28"/>
          <w:szCs w:val="28"/>
        </w:rPr>
      </w:pPr>
      <w:r>
        <w:rPr>
          <w:sz w:val="28"/>
          <w:szCs w:val="28"/>
        </w:rPr>
        <w:t>Ciudad</w:t>
      </w:r>
    </w:p>
    <w:p w:rsidR="002D3649" w:rsidRDefault="002D3649" w:rsidP="002D3649">
      <w:pPr>
        <w:keepNext/>
        <w:jc w:val="both"/>
        <w:outlineLvl w:val="1"/>
      </w:pPr>
    </w:p>
    <w:p w:rsidR="002D3649" w:rsidRDefault="002D3649" w:rsidP="002D3649">
      <w:pPr>
        <w:keepNext/>
        <w:jc w:val="both"/>
        <w:outlineLvl w:val="1"/>
      </w:pPr>
    </w:p>
    <w:p w:rsidR="002D3649" w:rsidRPr="00E3120B" w:rsidRDefault="002D3649" w:rsidP="002D3649">
      <w:pPr>
        <w:keepNext/>
        <w:jc w:val="both"/>
        <w:outlineLvl w:val="1"/>
      </w:pPr>
      <w:r w:rsidRPr="00E3120B">
        <w:t>REF. Acción de Tutela Nº 0</w:t>
      </w:r>
      <w:r>
        <w:t>03</w:t>
      </w:r>
      <w:r w:rsidRPr="00E3120B">
        <w:t>-202</w:t>
      </w:r>
      <w:r>
        <w:t>1</w:t>
      </w:r>
    </w:p>
    <w:p w:rsidR="009A71B9" w:rsidRDefault="009A71B9" w:rsidP="009A71B9">
      <w:pPr>
        <w:jc w:val="both"/>
      </w:pPr>
      <w:r>
        <w:t>Actor: DAMARY SANCHEZ LOZANO</w:t>
      </w:r>
    </w:p>
    <w:p w:rsidR="002D3649" w:rsidRPr="00E3120B" w:rsidRDefault="009A71B9" w:rsidP="009A71B9">
      <w:pPr>
        <w:jc w:val="both"/>
      </w:pPr>
      <w:r>
        <w:t>C.C. 36.302.183</w:t>
      </w:r>
    </w:p>
    <w:p w:rsidR="002D3649" w:rsidRPr="00E3120B" w:rsidRDefault="002D3649" w:rsidP="002D3649">
      <w:pPr>
        <w:jc w:val="both"/>
        <w:rPr>
          <w:sz w:val="28"/>
          <w:szCs w:val="28"/>
        </w:rPr>
      </w:pPr>
    </w:p>
    <w:p w:rsidR="002D3649" w:rsidRPr="002D3649" w:rsidRDefault="002D3649" w:rsidP="002D3649">
      <w:pPr>
        <w:jc w:val="both"/>
        <w:rPr>
          <w:sz w:val="28"/>
          <w:szCs w:val="28"/>
        </w:rPr>
      </w:pPr>
      <w:r w:rsidRPr="002D3649">
        <w:rPr>
          <w:sz w:val="28"/>
          <w:szCs w:val="28"/>
        </w:rPr>
        <w:t xml:space="preserve">Por medio del presente, me permito solicitar que por su intermedio se VINCULE a la presente acción, por publicación en sus páginas web y mediante comunicación enviada a los correos respectivos a los terceros que optaron por la vacante al cargo referido de la convocatoria 436 de 2017  al cargo de profesional grado 3 PEC: 60732,  para que en término máximo de 8 horas hábiles (artículo 19 Decreto 2591/91), en forma directa o por quién corresponda, se sirvan pronunciarse sobre su contenido, sobre los derechos que se dice vulnerados y aporte la documentación que estimen pertinente.  </w:t>
      </w:r>
    </w:p>
    <w:p w:rsidR="002D3649" w:rsidRPr="002D3649" w:rsidRDefault="002D3649" w:rsidP="002D3649">
      <w:pPr>
        <w:jc w:val="both"/>
        <w:rPr>
          <w:sz w:val="28"/>
          <w:szCs w:val="28"/>
        </w:rPr>
      </w:pPr>
    </w:p>
    <w:p w:rsidR="002D3649" w:rsidRPr="002D3649" w:rsidRDefault="002D3649" w:rsidP="002D3649">
      <w:pPr>
        <w:jc w:val="both"/>
        <w:rPr>
          <w:sz w:val="28"/>
          <w:szCs w:val="28"/>
        </w:rPr>
      </w:pPr>
      <w:r w:rsidRPr="002D3649">
        <w:rPr>
          <w:sz w:val="28"/>
          <w:szCs w:val="28"/>
        </w:rPr>
        <w:t>Lo anterior en cumplimiento del proveído del 27 de este mes emanado de la Sala Penal del Tribunal Superior de Bogotá, Despacho del H. Magistrado Dr. Jhon Jairo Ortiz Alzate, del que se aporta copia.</w:t>
      </w:r>
    </w:p>
    <w:p w:rsidR="002D3649" w:rsidRPr="00E3120B" w:rsidRDefault="002D3649" w:rsidP="002D3649">
      <w:pPr>
        <w:jc w:val="both"/>
        <w:rPr>
          <w:sz w:val="28"/>
          <w:szCs w:val="28"/>
          <w:lang w:val="es-CO"/>
        </w:rPr>
      </w:pPr>
    </w:p>
    <w:p w:rsidR="002D3649" w:rsidRPr="00E3120B" w:rsidRDefault="002D3649" w:rsidP="002D3649">
      <w:pPr>
        <w:jc w:val="both"/>
        <w:rPr>
          <w:sz w:val="28"/>
          <w:szCs w:val="28"/>
        </w:rPr>
      </w:pPr>
      <w:r w:rsidRPr="00E3120B">
        <w:rPr>
          <w:sz w:val="28"/>
          <w:szCs w:val="28"/>
        </w:rPr>
        <w:t>Cordialmente,</w:t>
      </w:r>
    </w:p>
    <w:p w:rsidR="002D3649" w:rsidRPr="00E3120B" w:rsidRDefault="002D3649" w:rsidP="002D3649">
      <w:pPr>
        <w:jc w:val="both"/>
        <w:rPr>
          <w:sz w:val="28"/>
          <w:szCs w:val="28"/>
        </w:rPr>
      </w:pPr>
    </w:p>
    <w:tbl>
      <w:tblPr>
        <w:tblW w:w="83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7"/>
      </w:tblGrid>
      <w:tr w:rsidR="002D3649" w:rsidRPr="00F07E48" w:rsidTr="00E23358">
        <w:trPr>
          <w:trHeight w:val="1467"/>
        </w:trPr>
        <w:tc>
          <w:tcPr>
            <w:tcW w:w="8357" w:type="dxa"/>
            <w:tcBorders>
              <w:top w:val="nil"/>
              <w:left w:val="nil"/>
              <w:bottom w:val="nil"/>
              <w:right w:val="nil"/>
            </w:tcBorders>
          </w:tcPr>
          <w:p w:rsidR="002D3649" w:rsidRPr="00BD2C38" w:rsidRDefault="002D3649" w:rsidP="00E23358">
            <w:pPr>
              <w:jc w:val="center"/>
              <w:rPr>
                <w:sz w:val="26"/>
                <w:szCs w:val="26"/>
              </w:rPr>
            </w:pPr>
            <w:r>
              <w:rPr>
                <w:noProof/>
                <w:lang w:val="es-CO" w:eastAsia="es-CO"/>
              </w:rPr>
              <w:drawing>
                <wp:anchor distT="0" distB="0" distL="114300" distR="114300" simplePos="0" relativeHeight="251660288" behindDoc="1" locked="0" layoutInCell="1" allowOverlap="1" wp14:anchorId="3E807B4F" wp14:editId="62076D36">
                  <wp:simplePos x="0" y="0"/>
                  <wp:positionH relativeFrom="margin">
                    <wp:posOffset>1635125</wp:posOffset>
                  </wp:positionH>
                  <wp:positionV relativeFrom="paragraph">
                    <wp:posOffset>40640</wp:posOffset>
                  </wp:positionV>
                  <wp:extent cx="2339340" cy="937260"/>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l="6654" t="24806" r="73260" b="57571"/>
                          <a:stretch>
                            <a:fillRect/>
                          </a:stretch>
                        </pic:blipFill>
                        <pic:spPr bwMode="auto">
                          <a:xfrm>
                            <a:off x="0" y="0"/>
                            <a:ext cx="233934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649" w:rsidRPr="00BD2C38" w:rsidRDefault="002D3649" w:rsidP="00E23358">
            <w:pPr>
              <w:rPr>
                <w:sz w:val="26"/>
                <w:szCs w:val="26"/>
              </w:rPr>
            </w:pPr>
          </w:p>
          <w:p w:rsidR="002D3649" w:rsidRDefault="002D3649" w:rsidP="00E23358">
            <w:pPr>
              <w:pStyle w:val="Ttulo2"/>
              <w:rPr>
                <w:sz w:val="26"/>
                <w:szCs w:val="26"/>
              </w:rPr>
            </w:pPr>
          </w:p>
          <w:p w:rsidR="002D3649" w:rsidRDefault="002D3649" w:rsidP="002D3649">
            <w:pPr>
              <w:pStyle w:val="Ttulo2"/>
              <w:jc w:val="center"/>
              <w:rPr>
                <w:b w:val="0"/>
                <w:sz w:val="26"/>
                <w:szCs w:val="26"/>
              </w:rPr>
            </w:pPr>
          </w:p>
          <w:p w:rsidR="002D3649" w:rsidRPr="002D3649" w:rsidRDefault="002D3649" w:rsidP="002D3649">
            <w:pPr>
              <w:pStyle w:val="Ttulo2"/>
              <w:jc w:val="center"/>
              <w:rPr>
                <w:b w:val="0"/>
                <w:sz w:val="26"/>
                <w:szCs w:val="26"/>
              </w:rPr>
            </w:pPr>
            <w:r w:rsidRPr="002D3649">
              <w:rPr>
                <w:b w:val="0"/>
                <w:sz w:val="26"/>
                <w:szCs w:val="26"/>
              </w:rPr>
              <w:t>MARIA ESPERANZA BENAVIDES M.</w:t>
            </w:r>
          </w:p>
          <w:p w:rsidR="002D3649" w:rsidRPr="00F07E48" w:rsidRDefault="002D3649" w:rsidP="00E23358">
            <w:pPr>
              <w:jc w:val="center"/>
            </w:pPr>
            <w:r>
              <w:t>Secretaria</w:t>
            </w:r>
          </w:p>
        </w:tc>
      </w:tr>
    </w:tbl>
    <w:p w:rsidR="002D3649" w:rsidRDefault="002D3649" w:rsidP="002D3649">
      <w:pPr>
        <w:jc w:val="both"/>
        <w:rPr>
          <w:sz w:val="28"/>
          <w:szCs w:val="28"/>
        </w:rPr>
      </w:pPr>
    </w:p>
    <w:p w:rsidR="002D3649" w:rsidRDefault="002D3649" w:rsidP="002D3649">
      <w:pPr>
        <w:jc w:val="both"/>
        <w:rPr>
          <w:sz w:val="28"/>
          <w:szCs w:val="28"/>
        </w:rPr>
      </w:pPr>
    </w:p>
    <w:p w:rsidR="002D3649" w:rsidRDefault="002D3649" w:rsidP="002D3649">
      <w:pPr>
        <w:jc w:val="both"/>
        <w:rPr>
          <w:sz w:val="28"/>
          <w:szCs w:val="28"/>
        </w:rPr>
      </w:pPr>
    </w:p>
    <w:p w:rsidR="002D3649" w:rsidRDefault="002D3649" w:rsidP="002D3649">
      <w:pPr>
        <w:jc w:val="both"/>
        <w:rPr>
          <w:sz w:val="28"/>
          <w:szCs w:val="28"/>
        </w:rPr>
      </w:pPr>
    </w:p>
    <w:p w:rsidR="002D3649" w:rsidRDefault="002D3649" w:rsidP="002D3649">
      <w:pPr>
        <w:jc w:val="both"/>
        <w:rPr>
          <w:sz w:val="28"/>
          <w:szCs w:val="28"/>
        </w:rPr>
      </w:pPr>
    </w:p>
    <w:p w:rsidR="002D3649" w:rsidRPr="00E3120B" w:rsidRDefault="002D3649" w:rsidP="002D3649">
      <w:pPr>
        <w:jc w:val="center"/>
        <w:rPr>
          <w:sz w:val="28"/>
          <w:szCs w:val="28"/>
        </w:rPr>
      </w:pPr>
      <w:r>
        <w:rPr>
          <w:sz w:val="28"/>
          <w:szCs w:val="28"/>
        </w:rPr>
        <w:t xml:space="preserve">JUZGADO </w:t>
      </w:r>
      <w:r w:rsidRPr="00E3120B">
        <w:rPr>
          <w:sz w:val="28"/>
          <w:szCs w:val="28"/>
        </w:rPr>
        <w:t xml:space="preserve">TREINTA Y OCHO PENAL DEL CIRCUITO </w:t>
      </w:r>
    </w:p>
    <w:p w:rsidR="002D3649" w:rsidRPr="00E3120B" w:rsidRDefault="002D3649" w:rsidP="002D3649">
      <w:pPr>
        <w:jc w:val="center"/>
        <w:rPr>
          <w:sz w:val="28"/>
          <w:szCs w:val="28"/>
        </w:rPr>
      </w:pPr>
      <w:r w:rsidRPr="00E3120B">
        <w:rPr>
          <w:sz w:val="28"/>
          <w:szCs w:val="28"/>
        </w:rPr>
        <w:t>DE CONOCIMIENTO</w:t>
      </w:r>
    </w:p>
    <w:p w:rsidR="002D3649" w:rsidRPr="00E3120B" w:rsidRDefault="002D3649" w:rsidP="002D3649">
      <w:pPr>
        <w:keepNext/>
        <w:jc w:val="center"/>
        <w:outlineLvl w:val="0"/>
        <w:rPr>
          <w:sz w:val="28"/>
          <w:szCs w:val="28"/>
        </w:rPr>
      </w:pPr>
      <w:r w:rsidRPr="00E3120B">
        <w:rPr>
          <w:sz w:val="28"/>
          <w:szCs w:val="28"/>
        </w:rPr>
        <w:t>Carrera  2</w:t>
      </w:r>
      <w:r>
        <w:rPr>
          <w:sz w:val="28"/>
          <w:szCs w:val="28"/>
        </w:rPr>
        <w:t>8 A No</w:t>
      </w:r>
      <w:r w:rsidRPr="00E3120B">
        <w:rPr>
          <w:sz w:val="28"/>
          <w:szCs w:val="28"/>
        </w:rPr>
        <w:t xml:space="preserve"> 18</w:t>
      </w:r>
      <w:r>
        <w:rPr>
          <w:sz w:val="28"/>
          <w:szCs w:val="28"/>
        </w:rPr>
        <w:t xml:space="preserve"> A</w:t>
      </w:r>
      <w:r w:rsidRPr="00E3120B">
        <w:rPr>
          <w:sz w:val="28"/>
          <w:szCs w:val="28"/>
        </w:rPr>
        <w:t xml:space="preserve"> - </w:t>
      </w:r>
      <w:r>
        <w:rPr>
          <w:sz w:val="28"/>
          <w:szCs w:val="28"/>
        </w:rPr>
        <w:t>67</w:t>
      </w:r>
      <w:r w:rsidRPr="00E3120B">
        <w:rPr>
          <w:sz w:val="28"/>
          <w:szCs w:val="28"/>
        </w:rPr>
        <w:t xml:space="preserve">  Piso 3° Bloque B</w:t>
      </w:r>
    </w:p>
    <w:p w:rsidR="002D3649" w:rsidRPr="00E3120B" w:rsidRDefault="002D3649" w:rsidP="002D3649">
      <w:pPr>
        <w:keepNext/>
        <w:jc w:val="center"/>
        <w:outlineLvl w:val="0"/>
        <w:rPr>
          <w:i/>
          <w:sz w:val="28"/>
          <w:szCs w:val="28"/>
        </w:rPr>
      </w:pPr>
      <w:r w:rsidRPr="00E3120B">
        <w:rPr>
          <w:sz w:val="28"/>
          <w:szCs w:val="28"/>
        </w:rPr>
        <w:t>Telefax 3753668</w:t>
      </w:r>
    </w:p>
    <w:p w:rsidR="002D3649" w:rsidRPr="00E3120B" w:rsidRDefault="002D3649" w:rsidP="002D3649">
      <w:pPr>
        <w:jc w:val="center"/>
        <w:rPr>
          <w:i/>
        </w:rPr>
      </w:pPr>
      <w:r w:rsidRPr="00E3120B">
        <w:rPr>
          <w:i/>
        </w:rPr>
        <w:t>Email: j38pccbt@cendoj.ramajudicial.gov.co</w:t>
      </w:r>
    </w:p>
    <w:p w:rsidR="002D3649" w:rsidRPr="00E3120B" w:rsidRDefault="002D3649" w:rsidP="002D3649">
      <w:pPr>
        <w:jc w:val="both"/>
        <w:rPr>
          <w:sz w:val="28"/>
          <w:szCs w:val="28"/>
          <w:u w:val="single"/>
        </w:rPr>
      </w:pPr>
    </w:p>
    <w:p w:rsidR="002D3649" w:rsidRDefault="002D3649" w:rsidP="009A71B9">
      <w:pPr>
        <w:ind w:left="3540" w:firstLine="708"/>
        <w:jc w:val="center"/>
        <w:rPr>
          <w:sz w:val="28"/>
          <w:szCs w:val="28"/>
          <w:u w:val="single"/>
        </w:rPr>
      </w:pPr>
      <w:r w:rsidRPr="00E3120B">
        <w:rPr>
          <w:sz w:val="28"/>
          <w:szCs w:val="28"/>
          <w:u w:val="single"/>
        </w:rPr>
        <w:t>ACCIÓN DE TUTELA</w:t>
      </w:r>
    </w:p>
    <w:p w:rsidR="009A71B9" w:rsidRPr="00E3120B" w:rsidRDefault="009A71B9" w:rsidP="009A71B9">
      <w:pPr>
        <w:ind w:left="3540" w:firstLine="708"/>
        <w:jc w:val="center"/>
        <w:rPr>
          <w:sz w:val="28"/>
          <w:szCs w:val="28"/>
          <w:u w:val="single"/>
        </w:rPr>
      </w:pPr>
      <w:r>
        <w:rPr>
          <w:sz w:val="28"/>
          <w:szCs w:val="28"/>
          <w:u w:val="single"/>
        </w:rPr>
        <w:t>URGENTE</w:t>
      </w:r>
    </w:p>
    <w:p w:rsidR="002D3649" w:rsidRPr="00E3120B" w:rsidRDefault="002D3649" w:rsidP="002D3649">
      <w:pPr>
        <w:jc w:val="both"/>
        <w:rPr>
          <w:sz w:val="28"/>
          <w:szCs w:val="28"/>
          <w:u w:val="single"/>
        </w:rPr>
      </w:pPr>
    </w:p>
    <w:p w:rsidR="002D3649" w:rsidRPr="00E3120B" w:rsidRDefault="002D3649" w:rsidP="002D3649">
      <w:pPr>
        <w:jc w:val="both"/>
        <w:rPr>
          <w:sz w:val="28"/>
          <w:szCs w:val="28"/>
        </w:rPr>
      </w:pPr>
      <w:r>
        <w:rPr>
          <w:sz w:val="28"/>
          <w:szCs w:val="28"/>
        </w:rPr>
        <w:t>Bogotá D. C.,  29 de octubre de 2021</w:t>
      </w:r>
    </w:p>
    <w:p w:rsidR="002D3649" w:rsidRDefault="002D3649" w:rsidP="002D3649">
      <w:pPr>
        <w:jc w:val="both"/>
        <w:rPr>
          <w:sz w:val="28"/>
          <w:szCs w:val="28"/>
        </w:rPr>
      </w:pPr>
      <w:r>
        <w:rPr>
          <w:sz w:val="28"/>
          <w:szCs w:val="28"/>
        </w:rPr>
        <w:t>Oficio No. 0</w:t>
      </w:r>
      <w:r w:rsidR="009A71B9">
        <w:rPr>
          <w:sz w:val="28"/>
          <w:szCs w:val="28"/>
        </w:rPr>
        <w:t>693</w:t>
      </w:r>
      <w:r w:rsidRPr="00E3120B">
        <w:rPr>
          <w:sz w:val="28"/>
          <w:szCs w:val="28"/>
        </w:rPr>
        <w:t>.-/</w:t>
      </w:r>
    </w:p>
    <w:p w:rsidR="002D3649" w:rsidRDefault="002D3649" w:rsidP="002D3649">
      <w:pPr>
        <w:jc w:val="both"/>
        <w:rPr>
          <w:sz w:val="28"/>
          <w:szCs w:val="28"/>
        </w:rPr>
      </w:pPr>
    </w:p>
    <w:p w:rsidR="009A71B9" w:rsidRDefault="009A71B9" w:rsidP="002D3649">
      <w:pPr>
        <w:jc w:val="both"/>
        <w:rPr>
          <w:sz w:val="28"/>
          <w:szCs w:val="28"/>
        </w:rPr>
      </w:pPr>
    </w:p>
    <w:p w:rsidR="002D3649" w:rsidRDefault="009A71B9" w:rsidP="002D3649">
      <w:pPr>
        <w:jc w:val="both"/>
        <w:rPr>
          <w:sz w:val="28"/>
          <w:szCs w:val="28"/>
        </w:rPr>
      </w:pPr>
      <w:r>
        <w:rPr>
          <w:sz w:val="28"/>
          <w:szCs w:val="28"/>
        </w:rPr>
        <w:t>Señores</w:t>
      </w:r>
    </w:p>
    <w:p w:rsidR="009A71B9" w:rsidRDefault="009A71B9" w:rsidP="002D3649">
      <w:pPr>
        <w:jc w:val="both"/>
        <w:rPr>
          <w:sz w:val="28"/>
          <w:szCs w:val="28"/>
        </w:rPr>
      </w:pPr>
      <w:r>
        <w:rPr>
          <w:sz w:val="28"/>
          <w:szCs w:val="28"/>
        </w:rPr>
        <w:t>CENTRO DE DOMUNTACION JUDICIAL CENDOJ</w:t>
      </w:r>
    </w:p>
    <w:p w:rsidR="009A71B9" w:rsidRDefault="009A71B9" w:rsidP="002D3649">
      <w:pPr>
        <w:jc w:val="both"/>
        <w:rPr>
          <w:sz w:val="28"/>
          <w:szCs w:val="28"/>
        </w:rPr>
      </w:pPr>
      <w:r>
        <w:rPr>
          <w:sz w:val="28"/>
          <w:szCs w:val="28"/>
        </w:rPr>
        <w:t xml:space="preserve">RAMA JUDICIAL </w:t>
      </w:r>
    </w:p>
    <w:p w:rsidR="002D3649" w:rsidRDefault="009A71B9" w:rsidP="009A71B9">
      <w:pPr>
        <w:jc w:val="both"/>
        <w:rPr>
          <w:sz w:val="28"/>
          <w:szCs w:val="28"/>
        </w:rPr>
      </w:pPr>
      <w:r>
        <w:rPr>
          <w:sz w:val="28"/>
          <w:szCs w:val="28"/>
        </w:rPr>
        <w:t>soportepaginaweb@cendoj.ramajudicial.gov.co</w:t>
      </w:r>
    </w:p>
    <w:p w:rsidR="002D3649" w:rsidRPr="00E3120B" w:rsidRDefault="002D3649" w:rsidP="002D3649">
      <w:pPr>
        <w:jc w:val="both"/>
        <w:rPr>
          <w:sz w:val="28"/>
          <w:szCs w:val="28"/>
        </w:rPr>
      </w:pPr>
      <w:r>
        <w:rPr>
          <w:sz w:val="28"/>
          <w:szCs w:val="28"/>
        </w:rPr>
        <w:t>Ciudad</w:t>
      </w:r>
    </w:p>
    <w:p w:rsidR="002D3649" w:rsidRDefault="002D3649" w:rsidP="002D3649">
      <w:pPr>
        <w:keepNext/>
        <w:jc w:val="both"/>
        <w:outlineLvl w:val="1"/>
      </w:pPr>
    </w:p>
    <w:p w:rsidR="002D3649" w:rsidRDefault="002D3649" w:rsidP="002D3649">
      <w:pPr>
        <w:keepNext/>
        <w:jc w:val="both"/>
        <w:outlineLvl w:val="1"/>
      </w:pPr>
    </w:p>
    <w:p w:rsidR="002D3649" w:rsidRPr="00E3120B" w:rsidRDefault="002D3649" w:rsidP="002D3649">
      <w:pPr>
        <w:keepNext/>
        <w:jc w:val="both"/>
        <w:outlineLvl w:val="1"/>
      </w:pPr>
      <w:r w:rsidRPr="00E3120B">
        <w:t>REF. Acción de Tutela Nº 0</w:t>
      </w:r>
      <w:r>
        <w:t>03</w:t>
      </w:r>
      <w:r w:rsidRPr="00E3120B">
        <w:t>-202</w:t>
      </w:r>
      <w:r>
        <w:t>1</w:t>
      </w:r>
    </w:p>
    <w:p w:rsidR="009A71B9" w:rsidRDefault="009A71B9" w:rsidP="009A71B9">
      <w:pPr>
        <w:jc w:val="both"/>
      </w:pPr>
      <w:r>
        <w:t>Actor: DAMARY SANCHEZ LOZANO</w:t>
      </w:r>
    </w:p>
    <w:p w:rsidR="002D3649" w:rsidRPr="00E3120B" w:rsidRDefault="009A71B9" w:rsidP="009A71B9">
      <w:pPr>
        <w:jc w:val="both"/>
      </w:pPr>
      <w:r>
        <w:t>C.C. 36.302.183</w:t>
      </w:r>
    </w:p>
    <w:p w:rsidR="002D3649" w:rsidRPr="00E3120B" w:rsidRDefault="002D3649" w:rsidP="002D3649">
      <w:pPr>
        <w:jc w:val="both"/>
        <w:rPr>
          <w:sz w:val="28"/>
          <w:szCs w:val="28"/>
        </w:rPr>
      </w:pPr>
    </w:p>
    <w:p w:rsidR="002D3649" w:rsidRPr="002D3649" w:rsidRDefault="009A71B9" w:rsidP="00E84D45">
      <w:pPr>
        <w:jc w:val="both"/>
        <w:rPr>
          <w:sz w:val="28"/>
          <w:szCs w:val="28"/>
        </w:rPr>
      </w:pPr>
      <w:r>
        <w:rPr>
          <w:sz w:val="28"/>
          <w:szCs w:val="28"/>
        </w:rPr>
        <w:t xml:space="preserve">Atendiendo lo dispuesto por la Sala Penal del Tribunal Superior de Bogotá, Despacho del H. Magistrado Dr. </w:t>
      </w:r>
      <w:r w:rsidRPr="009A71B9">
        <w:rPr>
          <w:sz w:val="28"/>
          <w:szCs w:val="28"/>
        </w:rPr>
        <w:t>Jhon Jairo Ortiz Alzate,</w:t>
      </w:r>
      <w:r>
        <w:rPr>
          <w:sz w:val="28"/>
          <w:szCs w:val="28"/>
        </w:rPr>
        <w:t xml:space="preserve"> en proveído del 27 de este mes, </w:t>
      </w:r>
      <w:r w:rsidR="00E84D45">
        <w:rPr>
          <w:sz w:val="28"/>
          <w:szCs w:val="28"/>
        </w:rPr>
        <w:t xml:space="preserve">me permito NOTIFICAR el auto emitido dentro de la presente acción, interpuesta por </w:t>
      </w:r>
      <w:r w:rsidR="00E84D45" w:rsidRPr="00E3120B">
        <w:rPr>
          <w:sz w:val="28"/>
          <w:szCs w:val="28"/>
        </w:rPr>
        <w:t xml:space="preserve">interpuesta por </w:t>
      </w:r>
      <w:r w:rsidR="00E84D45">
        <w:rPr>
          <w:sz w:val="28"/>
          <w:szCs w:val="28"/>
        </w:rPr>
        <w:t>la señora DAMARY SANCHEZ LOZANO</w:t>
      </w:r>
      <w:r w:rsidR="00E84D45">
        <w:rPr>
          <w:sz w:val="28"/>
          <w:szCs w:val="28"/>
        </w:rPr>
        <w:t xml:space="preserve">,  que </w:t>
      </w:r>
      <w:r>
        <w:rPr>
          <w:sz w:val="28"/>
          <w:szCs w:val="28"/>
        </w:rPr>
        <w:t>orden</w:t>
      </w:r>
      <w:r w:rsidR="00E84D45">
        <w:rPr>
          <w:sz w:val="28"/>
          <w:szCs w:val="28"/>
        </w:rPr>
        <w:t>a</w:t>
      </w:r>
      <w:r>
        <w:rPr>
          <w:sz w:val="28"/>
          <w:szCs w:val="28"/>
        </w:rPr>
        <w:t xml:space="preserve"> </w:t>
      </w:r>
      <w:r w:rsidRPr="009A71B9">
        <w:rPr>
          <w:sz w:val="28"/>
          <w:szCs w:val="28"/>
        </w:rPr>
        <w:t xml:space="preserve">divulgar a través de la </w:t>
      </w:r>
      <w:r w:rsidR="00E84D45" w:rsidRPr="009A71B9">
        <w:rPr>
          <w:sz w:val="28"/>
          <w:szCs w:val="28"/>
        </w:rPr>
        <w:t>página</w:t>
      </w:r>
      <w:r w:rsidR="00E84D45">
        <w:rPr>
          <w:sz w:val="28"/>
          <w:szCs w:val="28"/>
        </w:rPr>
        <w:t xml:space="preserve"> Web de la Rama Judicial </w:t>
      </w:r>
      <w:r w:rsidRPr="009A71B9">
        <w:rPr>
          <w:sz w:val="28"/>
          <w:szCs w:val="28"/>
        </w:rPr>
        <w:t>el presente trámite constitucional</w:t>
      </w:r>
      <w:r w:rsidR="00E84D45" w:rsidRPr="002D3649">
        <w:rPr>
          <w:sz w:val="28"/>
          <w:szCs w:val="28"/>
        </w:rPr>
        <w:t xml:space="preserve"> para quienes tengan interés legítimo o </w:t>
      </w:r>
      <w:r w:rsidR="00E84D45">
        <w:rPr>
          <w:sz w:val="28"/>
          <w:szCs w:val="28"/>
        </w:rPr>
        <w:t xml:space="preserve">que </w:t>
      </w:r>
      <w:r w:rsidR="00E84D45" w:rsidRPr="002D3649">
        <w:rPr>
          <w:sz w:val="28"/>
          <w:szCs w:val="28"/>
        </w:rPr>
        <w:t>se puedan ver afectados con la decisión</w:t>
      </w:r>
      <w:r w:rsidR="00E84D45">
        <w:rPr>
          <w:sz w:val="28"/>
          <w:szCs w:val="28"/>
        </w:rPr>
        <w:t xml:space="preserve"> que aquí se adopte, se les concede</w:t>
      </w:r>
      <w:r w:rsidR="00E84D45">
        <w:rPr>
          <w:sz w:val="28"/>
          <w:szCs w:val="28"/>
        </w:rPr>
        <w:t xml:space="preserve"> un </w:t>
      </w:r>
      <w:r w:rsidR="00E84D45">
        <w:rPr>
          <w:sz w:val="28"/>
          <w:szCs w:val="28"/>
        </w:rPr>
        <w:t>término</w:t>
      </w:r>
      <w:r w:rsidR="00E84D45">
        <w:rPr>
          <w:sz w:val="28"/>
          <w:szCs w:val="28"/>
        </w:rPr>
        <w:t xml:space="preserve"> de 8 horas hábiles</w:t>
      </w:r>
      <w:r w:rsidR="00E84D45" w:rsidRPr="00E84D45">
        <w:rPr>
          <w:sz w:val="28"/>
          <w:szCs w:val="28"/>
        </w:rPr>
        <w:t xml:space="preserve"> </w:t>
      </w:r>
      <w:r w:rsidR="00E84D45">
        <w:rPr>
          <w:sz w:val="28"/>
          <w:szCs w:val="28"/>
        </w:rPr>
        <w:t>para que se</w:t>
      </w:r>
      <w:r w:rsidR="00E84D45" w:rsidRPr="00E84D45">
        <w:rPr>
          <w:sz w:val="28"/>
          <w:szCs w:val="28"/>
        </w:rPr>
        <w:t xml:space="preserve"> pronunci</w:t>
      </w:r>
      <w:r w:rsidR="00E84D45">
        <w:rPr>
          <w:sz w:val="28"/>
          <w:szCs w:val="28"/>
        </w:rPr>
        <w:t>en</w:t>
      </w:r>
      <w:r w:rsidR="00E84D45" w:rsidRPr="00E84D45">
        <w:rPr>
          <w:sz w:val="28"/>
          <w:szCs w:val="28"/>
        </w:rPr>
        <w:t xml:space="preserve"> sobre su contenido, los derechos que se dice vulnerados y aporte</w:t>
      </w:r>
      <w:r w:rsidR="00E84D45">
        <w:rPr>
          <w:sz w:val="28"/>
          <w:szCs w:val="28"/>
        </w:rPr>
        <w:t>n</w:t>
      </w:r>
      <w:r w:rsidR="00E84D45" w:rsidRPr="00E84D45">
        <w:rPr>
          <w:sz w:val="28"/>
          <w:szCs w:val="28"/>
        </w:rPr>
        <w:t xml:space="preserve"> la documentación que estimen pertinente</w:t>
      </w:r>
      <w:r w:rsidR="00E84D45">
        <w:rPr>
          <w:sz w:val="28"/>
          <w:szCs w:val="28"/>
        </w:rPr>
        <w:t>s</w:t>
      </w:r>
      <w:r w:rsidR="00E84D45" w:rsidRPr="00E84D45">
        <w:rPr>
          <w:sz w:val="28"/>
          <w:szCs w:val="28"/>
        </w:rPr>
        <w:t xml:space="preserve">.  </w:t>
      </w:r>
    </w:p>
    <w:p w:rsidR="002D3649" w:rsidRDefault="002D3649" w:rsidP="002D3649">
      <w:pPr>
        <w:jc w:val="both"/>
        <w:rPr>
          <w:sz w:val="28"/>
          <w:szCs w:val="28"/>
          <w:lang w:val="es-CO"/>
        </w:rPr>
      </w:pPr>
    </w:p>
    <w:p w:rsidR="00A440BD" w:rsidRDefault="00A440BD" w:rsidP="002D3649">
      <w:pPr>
        <w:jc w:val="both"/>
        <w:rPr>
          <w:sz w:val="28"/>
          <w:szCs w:val="28"/>
          <w:lang w:val="es-CO"/>
        </w:rPr>
      </w:pPr>
      <w:r>
        <w:rPr>
          <w:sz w:val="28"/>
          <w:szCs w:val="28"/>
          <w:lang w:val="es-CO"/>
        </w:rPr>
        <w:t>Se requiere la constancia del trámite adelantado al correo del Juzgado.</w:t>
      </w:r>
    </w:p>
    <w:p w:rsidR="00A440BD" w:rsidRPr="00E3120B" w:rsidRDefault="00A440BD" w:rsidP="002D3649">
      <w:pPr>
        <w:jc w:val="both"/>
        <w:rPr>
          <w:sz w:val="28"/>
          <w:szCs w:val="28"/>
          <w:lang w:val="es-CO"/>
        </w:rPr>
      </w:pPr>
      <w:bookmarkStart w:id="0" w:name="_GoBack"/>
      <w:bookmarkEnd w:id="0"/>
    </w:p>
    <w:p w:rsidR="002D3649" w:rsidRPr="00E3120B" w:rsidRDefault="002D3649" w:rsidP="002D3649">
      <w:pPr>
        <w:jc w:val="both"/>
        <w:rPr>
          <w:sz w:val="28"/>
          <w:szCs w:val="28"/>
        </w:rPr>
      </w:pPr>
      <w:r w:rsidRPr="00E3120B">
        <w:rPr>
          <w:sz w:val="28"/>
          <w:szCs w:val="28"/>
        </w:rPr>
        <w:t>Cordialmente,</w:t>
      </w:r>
    </w:p>
    <w:p w:rsidR="002D3649" w:rsidRPr="00E3120B" w:rsidRDefault="002D3649" w:rsidP="002D3649">
      <w:pPr>
        <w:jc w:val="both"/>
        <w:rPr>
          <w:sz w:val="28"/>
          <w:szCs w:val="28"/>
        </w:rPr>
      </w:pPr>
    </w:p>
    <w:tbl>
      <w:tblPr>
        <w:tblW w:w="83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7"/>
      </w:tblGrid>
      <w:tr w:rsidR="002D3649" w:rsidRPr="00F07E48" w:rsidTr="00E23358">
        <w:trPr>
          <w:trHeight w:val="1467"/>
        </w:trPr>
        <w:tc>
          <w:tcPr>
            <w:tcW w:w="8357" w:type="dxa"/>
            <w:tcBorders>
              <w:top w:val="nil"/>
              <w:left w:val="nil"/>
              <w:bottom w:val="nil"/>
              <w:right w:val="nil"/>
            </w:tcBorders>
          </w:tcPr>
          <w:p w:rsidR="002D3649" w:rsidRPr="00BD2C38" w:rsidRDefault="002D3649" w:rsidP="00E23358">
            <w:pPr>
              <w:jc w:val="center"/>
              <w:rPr>
                <w:sz w:val="26"/>
                <w:szCs w:val="26"/>
              </w:rPr>
            </w:pPr>
            <w:r>
              <w:rPr>
                <w:noProof/>
                <w:lang w:val="es-CO" w:eastAsia="es-CO"/>
              </w:rPr>
              <w:drawing>
                <wp:anchor distT="0" distB="0" distL="114300" distR="114300" simplePos="0" relativeHeight="251662336" behindDoc="1" locked="0" layoutInCell="1" allowOverlap="1" wp14:anchorId="74E94357" wp14:editId="33C94F5A">
                  <wp:simplePos x="0" y="0"/>
                  <wp:positionH relativeFrom="margin">
                    <wp:posOffset>1635125</wp:posOffset>
                  </wp:positionH>
                  <wp:positionV relativeFrom="paragraph">
                    <wp:posOffset>40640</wp:posOffset>
                  </wp:positionV>
                  <wp:extent cx="2339340" cy="93726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l="6654" t="24806" r="73260" b="57571"/>
                          <a:stretch>
                            <a:fillRect/>
                          </a:stretch>
                        </pic:blipFill>
                        <pic:spPr bwMode="auto">
                          <a:xfrm>
                            <a:off x="0" y="0"/>
                            <a:ext cx="233934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649" w:rsidRPr="00BD2C38" w:rsidRDefault="002D3649" w:rsidP="00E23358">
            <w:pPr>
              <w:rPr>
                <w:sz w:val="26"/>
                <w:szCs w:val="26"/>
              </w:rPr>
            </w:pPr>
          </w:p>
          <w:p w:rsidR="002D3649" w:rsidRDefault="002D3649" w:rsidP="00E23358">
            <w:pPr>
              <w:pStyle w:val="Ttulo2"/>
              <w:rPr>
                <w:sz w:val="26"/>
                <w:szCs w:val="26"/>
              </w:rPr>
            </w:pPr>
          </w:p>
          <w:p w:rsidR="002D3649" w:rsidRDefault="002D3649" w:rsidP="00E23358">
            <w:pPr>
              <w:pStyle w:val="Ttulo2"/>
              <w:jc w:val="center"/>
              <w:rPr>
                <w:b w:val="0"/>
                <w:sz w:val="26"/>
                <w:szCs w:val="26"/>
              </w:rPr>
            </w:pPr>
          </w:p>
          <w:p w:rsidR="002D3649" w:rsidRPr="002D3649" w:rsidRDefault="002D3649" w:rsidP="00E23358">
            <w:pPr>
              <w:pStyle w:val="Ttulo2"/>
              <w:jc w:val="center"/>
              <w:rPr>
                <w:b w:val="0"/>
                <w:sz w:val="26"/>
                <w:szCs w:val="26"/>
              </w:rPr>
            </w:pPr>
            <w:r w:rsidRPr="002D3649">
              <w:rPr>
                <w:b w:val="0"/>
                <w:sz w:val="26"/>
                <w:szCs w:val="26"/>
              </w:rPr>
              <w:t>MARIA ESPERANZA BENAVIDES M.</w:t>
            </w:r>
          </w:p>
          <w:p w:rsidR="002D3649" w:rsidRPr="00F07E48" w:rsidRDefault="002D3649" w:rsidP="00E23358">
            <w:pPr>
              <w:jc w:val="center"/>
            </w:pPr>
            <w:r>
              <w:t>Secretaria</w:t>
            </w:r>
          </w:p>
        </w:tc>
      </w:tr>
    </w:tbl>
    <w:p w:rsidR="002D3649" w:rsidRDefault="002D3649" w:rsidP="002D3649">
      <w:pPr>
        <w:jc w:val="both"/>
        <w:rPr>
          <w:sz w:val="28"/>
          <w:szCs w:val="28"/>
        </w:rPr>
      </w:pPr>
    </w:p>
    <w:p w:rsidR="002D3649" w:rsidRDefault="002D3649" w:rsidP="002D3649">
      <w:pPr>
        <w:jc w:val="both"/>
        <w:rPr>
          <w:sz w:val="28"/>
          <w:szCs w:val="28"/>
        </w:rPr>
      </w:pPr>
    </w:p>
    <w:p w:rsidR="002D3649" w:rsidRDefault="002D3649" w:rsidP="002D3649">
      <w:pPr>
        <w:jc w:val="both"/>
        <w:rPr>
          <w:sz w:val="28"/>
          <w:szCs w:val="28"/>
        </w:rPr>
      </w:pPr>
    </w:p>
    <w:sectPr w:rsidR="002D3649" w:rsidSect="005E5A6F">
      <w:headerReference w:type="first" r:id="rId7"/>
      <w:pgSz w:w="12242" w:h="18722" w:code="14"/>
      <w:pgMar w:top="1814" w:right="1701" w:bottom="1814" w:left="2268" w:header="1134" w:footer="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A6F" w:rsidRDefault="00A440BD" w:rsidP="005E5A6F">
    <w:pPr>
      <w:pStyle w:val="Encabezado"/>
    </w:pPr>
    <w:r>
      <w:t>Tutela No. 03-2021</w:t>
    </w:r>
  </w:p>
  <w:p w:rsidR="005E5A6F" w:rsidRDefault="00A440BD" w:rsidP="005E5A6F">
    <w:pPr>
      <w:pStyle w:val="Encabezado"/>
    </w:pPr>
    <w:r>
      <w:t>Actor: DAMARY SANCHEZ LOZANO</w:t>
    </w:r>
  </w:p>
  <w:p w:rsidR="005E5A6F" w:rsidRDefault="00A440BD" w:rsidP="005E5A6F">
    <w:pPr>
      <w:pStyle w:val="Encabezado"/>
    </w:pPr>
    <w:r>
      <w:t>Accionado:  SENA Y CNSC</w:t>
    </w:r>
  </w:p>
  <w:p w:rsidR="005E5A6F" w:rsidRDefault="00A440BD" w:rsidP="005E5A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49"/>
    <w:rsid w:val="001134B5"/>
    <w:rsid w:val="002D3649"/>
    <w:rsid w:val="009A71B9"/>
    <w:rsid w:val="00A440BD"/>
    <w:rsid w:val="00CD5A34"/>
    <w:rsid w:val="00E84D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E96C7D"/>
  <w15:chartTrackingRefBased/>
  <w15:docId w15:val="{482CA1C8-B84E-48C8-97AD-5096462E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64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D3649"/>
    <w:pPr>
      <w:keepNext/>
      <w:jc w:val="center"/>
      <w:outlineLvl w:val="0"/>
    </w:pPr>
    <w:rPr>
      <w:rFonts w:ascii="Bookman Old Style" w:hAnsi="Bookman Old Style"/>
      <w:sz w:val="28"/>
    </w:rPr>
  </w:style>
  <w:style w:type="paragraph" w:styleId="Ttulo2">
    <w:name w:val="heading 2"/>
    <w:basedOn w:val="Normal"/>
    <w:next w:val="Normal"/>
    <w:link w:val="Ttulo2Car"/>
    <w:qFormat/>
    <w:rsid w:val="002D3649"/>
    <w:pPr>
      <w:keepNext/>
      <w:outlineLvl w:val="1"/>
    </w:pPr>
    <w:rPr>
      <w:b/>
      <w:sz w:val="28"/>
      <w:szCs w:val="20"/>
    </w:rPr>
  </w:style>
  <w:style w:type="paragraph" w:styleId="Ttulo6">
    <w:name w:val="heading 6"/>
    <w:basedOn w:val="Normal"/>
    <w:next w:val="Normal"/>
    <w:link w:val="Ttulo6Car"/>
    <w:qFormat/>
    <w:rsid w:val="002D3649"/>
    <w:pPr>
      <w:keepNext/>
      <w:jc w:val="center"/>
      <w:outlineLvl w:val="5"/>
    </w:pPr>
    <w:rPr>
      <w:rFonts w:ascii="Bookman Old Style" w:hAnsi="Bookman Old Style"/>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3649"/>
    <w:rPr>
      <w:rFonts w:ascii="Bookman Old Style" w:eastAsia="Times New Roman" w:hAnsi="Bookman Old Style" w:cs="Times New Roman"/>
      <w:sz w:val="28"/>
      <w:szCs w:val="24"/>
      <w:lang w:val="es-ES" w:eastAsia="es-ES"/>
    </w:rPr>
  </w:style>
  <w:style w:type="character" w:customStyle="1" w:styleId="Ttulo2Car">
    <w:name w:val="Título 2 Car"/>
    <w:basedOn w:val="Fuentedeprrafopredeter"/>
    <w:link w:val="Ttulo2"/>
    <w:rsid w:val="002D3649"/>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2D3649"/>
    <w:rPr>
      <w:rFonts w:ascii="Bookman Old Style" w:eastAsia="Times New Roman" w:hAnsi="Bookman Old Style" w:cs="Times New Roman"/>
      <w:b/>
      <w:bCs/>
      <w:sz w:val="24"/>
      <w:szCs w:val="24"/>
      <w:lang w:val="es-ES" w:eastAsia="es-ES"/>
    </w:rPr>
  </w:style>
  <w:style w:type="paragraph" w:styleId="Encabezado">
    <w:name w:val="header"/>
    <w:basedOn w:val="Normal"/>
    <w:link w:val="EncabezadoCar"/>
    <w:rsid w:val="002D3649"/>
    <w:pPr>
      <w:tabs>
        <w:tab w:val="center" w:pos="4419"/>
        <w:tab w:val="right" w:pos="8838"/>
      </w:tabs>
    </w:pPr>
  </w:style>
  <w:style w:type="character" w:customStyle="1" w:styleId="EncabezadoCar">
    <w:name w:val="Encabezado Car"/>
    <w:basedOn w:val="Fuentedeprrafopredeter"/>
    <w:link w:val="Encabezado"/>
    <w:rsid w:val="002D3649"/>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D3649"/>
    <w:pPr>
      <w:jc w:val="both"/>
    </w:pPr>
    <w:rPr>
      <w:sz w:val="28"/>
      <w:szCs w:val="20"/>
    </w:rPr>
  </w:style>
  <w:style w:type="character" w:customStyle="1" w:styleId="TextoindependienteCar">
    <w:name w:val="Texto independiente Car"/>
    <w:basedOn w:val="Fuentedeprrafopredeter"/>
    <w:link w:val="Textoindependiente"/>
    <w:rsid w:val="002D3649"/>
    <w:rPr>
      <w:rFonts w:ascii="Times New Roman" w:eastAsia="Times New Roman" w:hAnsi="Times New Roman" w:cs="Times New Roman"/>
      <w:sz w:val="28"/>
      <w:szCs w:val="20"/>
      <w:lang w:val="es-ES" w:eastAsia="es-ES"/>
    </w:rPr>
  </w:style>
  <w:style w:type="paragraph" w:styleId="a">
    <w:basedOn w:val="Normal"/>
    <w:next w:val="Ttulo"/>
    <w:qFormat/>
    <w:rsid w:val="002D3649"/>
    <w:pPr>
      <w:overflowPunct w:val="0"/>
      <w:autoSpaceDE w:val="0"/>
      <w:autoSpaceDN w:val="0"/>
      <w:adjustRightInd w:val="0"/>
      <w:jc w:val="center"/>
      <w:textAlignment w:val="baseline"/>
    </w:pPr>
    <w:rPr>
      <w:rFonts w:ascii="Bookman Old Style" w:hAnsi="Bookman Old Style"/>
      <w:i/>
      <w:sz w:val="16"/>
      <w:szCs w:val="20"/>
      <w:lang w:val="es-CO"/>
    </w:rPr>
  </w:style>
  <w:style w:type="paragraph" w:styleId="Textoindependiente2">
    <w:name w:val="Body Text 2"/>
    <w:basedOn w:val="Normal"/>
    <w:link w:val="Textoindependiente2Car"/>
    <w:rsid w:val="002D3649"/>
    <w:rPr>
      <w:rFonts w:ascii="Bookman Old Style" w:hAnsi="Bookman Old Style"/>
      <w:sz w:val="28"/>
      <w:szCs w:val="20"/>
      <w:lang w:val="es-CO"/>
    </w:rPr>
  </w:style>
  <w:style w:type="character" w:customStyle="1" w:styleId="Textoindependiente2Car">
    <w:name w:val="Texto independiente 2 Car"/>
    <w:basedOn w:val="Fuentedeprrafopredeter"/>
    <w:link w:val="Textoindependiente2"/>
    <w:rsid w:val="002D3649"/>
    <w:rPr>
      <w:rFonts w:ascii="Bookman Old Style" w:eastAsia="Times New Roman" w:hAnsi="Bookman Old Style" w:cs="Times New Roman"/>
      <w:sz w:val="28"/>
      <w:szCs w:val="20"/>
      <w:lang w:eastAsia="es-ES"/>
    </w:rPr>
  </w:style>
  <w:style w:type="paragraph" w:styleId="Ttulo">
    <w:name w:val="Title"/>
    <w:basedOn w:val="Normal"/>
    <w:next w:val="Normal"/>
    <w:link w:val="TtuloCar"/>
    <w:uiPriority w:val="10"/>
    <w:qFormat/>
    <w:rsid w:val="002D3649"/>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3649"/>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905</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Esperanza Benavides Martinez</dc:creator>
  <cp:keywords/>
  <dc:description/>
  <cp:lastModifiedBy>Maria Esperanza Benavides Martinez</cp:lastModifiedBy>
  <cp:revision>3</cp:revision>
  <dcterms:created xsi:type="dcterms:W3CDTF">2021-10-29T21:08:00Z</dcterms:created>
  <dcterms:modified xsi:type="dcterms:W3CDTF">2021-10-29T21:54:00Z</dcterms:modified>
</cp:coreProperties>
</file>