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CB" w:rsidRDefault="00CD44CB" w:rsidP="006348F5">
      <w:pPr>
        <w:pStyle w:val="TimesNewW136ptIzquierda"/>
        <w:jc w:val="center"/>
        <w:rPr>
          <w:rFonts w:ascii="Arial" w:eastAsia="Helvetica" w:hAnsi="Arial" w:cs="Arial"/>
          <w:b/>
          <w:color w:val="auto"/>
          <w:spacing w:val="0"/>
          <w:sz w:val="22"/>
          <w:szCs w:val="22"/>
          <w:lang w:val="es-ES" w:eastAsia="es-ES"/>
        </w:rPr>
      </w:pPr>
      <w:bookmarkStart w:id="0" w:name="_GoBack"/>
      <w:bookmarkEnd w:id="0"/>
    </w:p>
    <w:p w:rsidR="00C14894" w:rsidRPr="00877867" w:rsidRDefault="00B811CC" w:rsidP="006348F5">
      <w:pPr>
        <w:pStyle w:val="TimesNewW136ptIzquierda"/>
        <w:jc w:val="center"/>
        <w:rPr>
          <w:rFonts w:ascii="Arial" w:eastAsia="Helvetica" w:hAnsi="Arial" w:cs="Arial"/>
          <w:b/>
          <w:color w:val="auto"/>
          <w:spacing w:val="0"/>
          <w:sz w:val="22"/>
          <w:szCs w:val="22"/>
          <w:lang w:val="es-ES" w:eastAsia="es-ES"/>
        </w:rPr>
      </w:pPr>
      <w:r w:rsidRPr="00877867">
        <w:rPr>
          <w:rFonts w:ascii="Arial" w:eastAsia="Helvetica" w:hAnsi="Arial" w:cs="Arial"/>
          <w:b/>
          <w:color w:val="auto"/>
          <w:spacing w:val="0"/>
          <w:sz w:val="22"/>
          <w:szCs w:val="22"/>
          <w:lang w:val="es-ES" w:eastAsia="es-ES"/>
        </w:rPr>
        <w:t xml:space="preserve">Agenda </w:t>
      </w:r>
    </w:p>
    <w:p w:rsidR="00B811CC" w:rsidRPr="00877867" w:rsidRDefault="00B811CC" w:rsidP="006348F5">
      <w:pPr>
        <w:pStyle w:val="TimesNewW136ptIzquierda"/>
        <w:jc w:val="center"/>
        <w:rPr>
          <w:rFonts w:ascii="Arial" w:eastAsia="Helvetica" w:hAnsi="Arial" w:cs="Arial"/>
          <w:b/>
          <w:color w:val="auto"/>
          <w:spacing w:val="0"/>
          <w:sz w:val="22"/>
          <w:szCs w:val="22"/>
          <w:lang w:val="es-ES" w:eastAsia="es-ES"/>
        </w:rPr>
      </w:pPr>
    </w:p>
    <w:p w:rsidR="00F83E1F" w:rsidRPr="00877867" w:rsidRDefault="00824D76" w:rsidP="006E2516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877867">
        <w:rPr>
          <w:rFonts w:ascii="Arial" w:hAnsi="Arial" w:cs="Arial"/>
          <w:b/>
          <w:sz w:val="22"/>
          <w:szCs w:val="22"/>
          <w:lang w:val="es-ES"/>
        </w:rPr>
        <w:t>Décima Séptima</w:t>
      </w:r>
      <w:r w:rsidR="00E72CCB" w:rsidRPr="00877867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F83E1F" w:rsidRPr="00877867">
        <w:rPr>
          <w:rFonts w:ascii="Arial" w:hAnsi="Arial" w:cs="Arial"/>
          <w:b/>
          <w:sz w:val="22"/>
          <w:szCs w:val="22"/>
          <w:lang w:val="es-ES"/>
        </w:rPr>
        <w:t>Sesión de la Comisión Nacional de Coordinación del Sistema Judicial Nacional y la Jurisdicción Especial Indígena</w:t>
      </w:r>
      <w:r w:rsidR="006E2516" w:rsidRPr="00877867">
        <w:rPr>
          <w:rFonts w:ascii="Arial" w:hAnsi="Arial" w:cs="Arial"/>
          <w:b/>
          <w:sz w:val="22"/>
          <w:szCs w:val="22"/>
          <w:lang w:val="es-ES"/>
        </w:rPr>
        <w:t xml:space="preserve"> - COCOIN</w:t>
      </w:r>
    </w:p>
    <w:p w:rsidR="00F07473" w:rsidRPr="00175735" w:rsidRDefault="00F07473" w:rsidP="006348F5">
      <w:pPr>
        <w:shd w:val="clear" w:color="auto" w:fill="FFFFFF"/>
        <w:rPr>
          <w:rFonts w:ascii="Cambria" w:eastAsia="Helvetica" w:hAnsi="Cambria" w:cs="Arial"/>
          <w:b/>
          <w:color w:val="000000"/>
          <w:lang w:val="es-ES"/>
        </w:rPr>
      </w:pPr>
    </w:p>
    <w:p w:rsidR="006E2516" w:rsidRPr="00175735" w:rsidRDefault="006E2516" w:rsidP="00DD148C">
      <w:pPr>
        <w:rPr>
          <w:rFonts w:ascii="Cambria" w:eastAsia="Helvetica" w:hAnsi="Cambria"/>
          <w:b/>
          <w:color w:val="000000"/>
          <w:lang w:val="es-ES"/>
        </w:rPr>
      </w:pPr>
    </w:p>
    <w:p w:rsidR="005817D6" w:rsidRDefault="00F83E1F" w:rsidP="00B16F83">
      <w:pPr>
        <w:jc w:val="both"/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es-ES"/>
        </w:rPr>
      </w:pPr>
      <w:r w:rsidRPr="00B35797">
        <w:rPr>
          <w:rFonts w:ascii="Arial" w:eastAsia="Helvetica" w:hAnsi="Arial" w:cs="Arial"/>
          <w:b/>
          <w:color w:val="000000"/>
          <w:sz w:val="22"/>
          <w:szCs w:val="22"/>
          <w:lang w:val="es-ES"/>
        </w:rPr>
        <w:t>Lugar:</w:t>
      </w:r>
      <w:r w:rsidRPr="00B35797">
        <w:rPr>
          <w:rStyle w:val="apple-converted-space"/>
          <w:rFonts w:ascii="Arial" w:hAnsi="Arial" w:cs="Arial"/>
          <w:color w:val="444444"/>
          <w:sz w:val="22"/>
          <w:szCs w:val="22"/>
          <w:shd w:val="clear" w:color="auto" w:fill="FFFFFF"/>
          <w:lang w:val="es-ES"/>
        </w:rPr>
        <w:t> </w:t>
      </w:r>
      <w:r w:rsidR="005817D6">
        <w:rPr>
          <w:rStyle w:val="apple-converted-space"/>
          <w:rFonts w:ascii="Arial" w:hAnsi="Arial" w:cs="Arial"/>
          <w:color w:val="444444"/>
          <w:sz w:val="22"/>
          <w:szCs w:val="22"/>
          <w:shd w:val="clear" w:color="auto" w:fill="FFFFFF"/>
          <w:lang w:val="es-ES"/>
        </w:rPr>
        <w:tab/>
      </w:r>
      <w:r w:rsidR="00DD148C" w:rsidRPr="00B35797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es-ES"/>
        </w:rPr>
        <w:t xml:space="preserve">Escuela Judicial </w:t>
      </w:r>
      <w:r w:rsidR="006E2516" w:rsidRPr="00B35797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es-ES"/>
        </w:rPr>
        <w:t>“</w:t>
      </w:r>
      <w:r w:rsidR="00DD148C" w:rsidRPr="00B35797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es-ES"/>
        </w:rPr>
        <w:t>Rodrigo Lara Bonilla</w:t>
      </w:r>
      <w:r w:rsidR="005817D6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es-ES"/>
        </w:rPr>
        <w:t>”</w:t>
      </w:r>
      <w:r w:rsidR="00DD148C" w:rsidRPr="00B35797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es-ES"/>
        </w:rPr>
        <w:t xml:space="preserve"> </w:t>
      </w:r>
    </w:p>
    <w:p w:rsidR="00E75229" w:rsidRDefault="006E2516" w:rsidP="005817D6">
      <w:pPr>
        <w:ind w:left="708"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B35797">
        <w:rPr>
          <w:rFonts w:ascii="Arial" w:hAnsi="Arial" w:cs="Arial"/>
          <w:sz w:val="22"/>
          <w:szCs w:val="22"/>
          <w:shd w:val="clear" w:color="auto" w:fill="FFFFFF"/>
          <w:lang w:val="es-ES_tradnl"/>
        </w:rPr>
        <w:t>Calle 11 #9A</w:t>
      </w:r>
      <w:r w:rsidR="00DD148C" w:rsidRPr="00B35797">
        <w:rPr>
          <w:rFonts w:ascii="Arial" w:hAnsi="Arial" w:cs="Arial"/>
          <w:sz w:val="22"/>
          <w:szCs w:val="22"/>
          <w:shd w:val="clear" w:color="auto" w:fill="FFFFFF"/>
          <w:lang w:val="es-ES_tradnl"/>
        </w:rPr>
        <w:t>-2</w:t>
      </w:r>
      <w:r w:rsidRPr="00B35797">
        <w:rPr>
          <w:rFonts w:ascii="Arial" w:hAnsi="Arial" w:cs="Arial"/>
          <w:sz w:val="22"/>
          <w:szCs w:val="22"/>
          <w:shd w:val="clear" w:color="auto" w:fill="FFFFFF"/>
          <w:lang w:val="es-ES_tradnl"/>
        </w:rPr>
        <w:t>8</w:t>
      </w:r>
      <w:r w:rsidR="00E75229">
        <w:rPr>
          <w:rFonts w:ascii="Arial" w:hAnsi="Arial" w:cs="Arial"/>
          <w:sz w:val="22"/>
          <w:szCs w:val="22"/>
          <w:lang w:val="es-ES_tradnl"/>
        </w:rPr>
        <w:t>- Auditorio Piso 10°</w:t>
      </w:r>
      <w:r w:rsidR="00DD148C" w:rsidRPr="00B35797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AE2C87" w:rsidRPr="00B35797" w:rsidRDefault="000A5A3F" w:rsidP="005817D6">
      <w:pPr>
        <w:ind w:left="708"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B35797">
        <w:rPr>
          <w:rFonts w:ascii="Arial" w:hAnsi="Arial" w:cs="Arial"/>
          <w:sz w:val="22"/>
          <w:szCs w:val="22"/>
          <w:lang w:val="es-ES"/>
        </w:rPr>
        <w:t>Bogotá</w:t>
      </w:r>
      <w:r w:rsidR="006E2516" w:rsidRPr="00B35797">
        <w:rPr>
          <w:rFonts w:ascii="Arial" w:hAnsi="Arial" w:cs="Arial"/>
          <w:sz w:val="22"/>
          <w:szCs w:val="22"/>
          <w:lang w:val="es-ES"/>
        </w:rPr>
        <w:t>.</w:t>
      </w:r>
    </w:p>
    <w:p w:rsidR="006E2516" w:rsidRPr="00B35797" w:rsidRDefault="006E2516" w:rsidP="00B16F83">
      <w:pPr>
        <w:jc w:val="both"/>
        <w:rPr>
          <w:rFonts w:ascii="Arial" w:eastAsia="Helvetica" w:hAnsi="Arial" w:cs="Arial"/>
          <w:b/>
          <w:color w:val="000000"/>
          <w:sz w:val="22"/>
          <w:szCs w:val="22"/>
          <w:lang w:val="es-ES"/>
        </w:rPr>
      </w:pPr>
    </w:p>
    <w:p w:rsidR="00B11C82" w:rsidRPr="00B35797" w:rsidRDefault="00F83E1F" w:rsidP="00B16F83">
      <w:pPr>
        <w:jc w:val="both"/>
        <w:rPr>
          <w:rFonts w:ascii="Arial" w:hAnsi="Arial" w:cs="Arial"/>
          <w:sz w:val="22"/>
          <w:szCs w:val="22"/>
          <w:lang w:val="es-ES"/>
        </w:rPr>
      </w:pPr>
      <w:r w:rsidRPr="00B35797">
        <w:rPr>
          <w:rFonts w:ascii="Arial" w:eastAsia="Helvetica" w:hAnsi="Arial" w:cs="Arial"/>
          <w:b/>
          <w:color w:val="000000"/>
          <w:sz w:val="22"/>
          <w:szCs w:val="22"/>
          <w:lang w:val="es-ES"/>
        </w:rPr>
        <w:t>Fecha:</w:t>
      </w:r>
      <w:r w:rsidRPr="00B35797">
        <w:rPr>
          <w:rFonts w:ascii="Arial" w:hAnsi="Arial" w:cs="Arial"/>
          <w:sz w:val="22"/>
          <w:szCs w:val="22"/>
          <w:lang w:val="es-ES"/>
        </w:rPr>
        <w:t xml:space="preserve"> </w:t>
      </w:r>
      <w:r w:rsidR="005817D6">
        <w:rPr>
          <w:rFonts w:ascii="Arial" w:hAnsi="Arial" w:cs="Arial"/>
          <w:sz w:val="22"/>
          <w:szCs w:val="22"/>
          <w:lang w:val="es-ES"/>
        </w:rPr>
        <w:tab/>
      </w:r>
      <w:r w:rsidR="00CD5115">
        <w:rPr>
          <w:rFonts w:ascii="Arial" w:hAnsi="Arial" w:cs="Arial"/>
          <w:sz w:val="22"/>
          <w:szCs w:val="22"/>
          <w:lang w:val="es-ES"/>
        </w:rPr>
        <w:t>12 y 13 Julio de 2018.</w:t>
      </w:r>
    </w:p>
    <w:p w:rsidR="00F0084C" w:rsidRPr="00B35797" w:rsidRDefault="00F0084C" w:rsidP="00B16F8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30028F" w:rsidRPr="0030028F" w:rsidRDefault="00B35797" w:rsidP="00CD5115">
      <w:pPr>
        <w:pStyle w:val="NormalWeb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0028F">
        <w:rPr>
          <w:rFonts w:ascii="Arial" w:hAnsi="Arial" w:cs="Arial"/>
          <w:b/>
          <w:color w:val="000000"/>
          <w:sz w:val="22"/>
          <w:szCs w:val="22"/>
        </w:rPr>
        <w:t>Objetivo general:</w:t>
      </w:r>
      <w:r w:rsidR="0030028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D5115" w:rsidRPr="00CD5115">
        <w:rPr>
          <w:rFonts w:ascii="Arial" w:hAnsi="Arial" w:cs="Arial"/>
          <w:color w:val="000000"/>
          <w:sz w:val="22"/>
          <w:szCs w:val="22"/>
        </w:rPr>
        <w:t>C</w:t>
      </w:r>
      <w:r w:rsidR="0030028F">
        <w:rPr>
          <w:rFonts w:ascii="Arial" w:hAnsi="Arial" w:cs="Arial"/>
          <w:color w:val="000000"/>
          <w:sz w:val="22"/>
          <w:szCs w:val="22"/>
        </w:rPr>
        <w:t xml:space="preserve">onstrucción </w:t>
      </w:r>
      <w:r w:rsidR="00CD5115">
        <w:rPr>
          <w:rFonts w:ascii="Arial" w:hAnsi="Arial" w:cs="Arial"/>
          <w:color w:val="000000"/>
          <w:sz w:val="22"/>
          <w:szCs w:val="22"/>
        </w:rPr>
        <w:t xml:space="preserve">conjunta </w:t>
      </w:r>
      <w:r w:rsidR="0030028F">
        <w:rPr>
          <w:rFonts w:ascii="Arial" w:hAnsi="Arial" w:cs="Arial"/>
          <w:color w:val="000000"/>
          <w:sz w:val="22"/>
          <w:szCs w:val="22"/>
        </w:rPr>
        <w:t xml:space="preserve">de la </w:t>
      </w:r>
      <w:r w:rsidR="0030028F" w:rsidRPr="0030028F">
        <w:rPr>
          <w:rFonts w:ascii="Arial" w:hAnsi="Arial" w:cs="Arial"/>
          <w:color w:val="000000"/>
          <w:sz w:val="22"/>
          <w:szCs w:val="22"/>
        </w:rPr>
        <w:t>Ruta Metodológica</w:t>
      </w:r>
      <w:r w:rsidR="00CD5115">
        <w:rPr>
          <w:rFonts w:ascii="Arial" w:hAnsi="Arial" w:cs="Arial"/>
          <w:color w:val="000000"/>
          <w:sz w:val="22"/>
          <w:szCs w:val="22"/>
        </w:rPr>
        <w:t xml:space="preserve"> para Consulta Previa, del capítulo Indígena del</w:t>
      </w:r>
      <w:r w:rsidR="001A7943">
        <w:rPr>
          <w:rFonts w:ascii="Arial" w:hAnsi="Arial" w:cs="Arial"/>
          <w:color w:val="000000"/>
          <w:sz w:val="22"/>
          <w:szCs w:val="22"/>
        </w:rPr>
        <w:t xml:space="preserve"> Plan Decenal del Sistema de </w:t>
      </w:r>
      <w:r w:rsidRPr="0030028F">
        <w:rPr>
          <w:rFonts w:ascii="Arial" w:hAnsi="Arial" w:cs="Arial"/>
          <w:color w:val="000000"/>
          <w:sz w:val="22"/>
          <w:szCs w:val="22"/>
        </w:rPr>
        <w:t>Justicia</w:t>
      </w:r>
      <w:r w:rsidR="001A7943">
        <w:rPr>
          <w:rFonts w:ascii="Arial" w:hAnsi="Arial" w:cs="Arial"/>
          <w:color w:val="000000"/>
          <w:sz w:val="22"/>
          <w:szCs w:val="22"/>
        </w:rPr>
        <w:t xml:space="preserve"> 2017-2027</w:t>
      </w:r>
      <w:r w:rsidR="0030028F" w:rsidRPr="0030028F">
        <w:rPr>
          <w:rFonts w:ascii="Arial" w:hAnsi="Arial" w:cs="Arial"/>
          <w:color w:val="000000"/>
          <w:sz w:val="22"/>
          <w:szCs w:val="22"/>
        </w:rPr>
        <w:t>, para sustentar y validar ante la Mesa Permanente de Concertación.</w:t>
      </w:r>
    </w:p>
    <w:p w:rsidR="00D12B35" w:rsidRDefault="00D12B35" w:rsidP="00B16F8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30028F">
        <w:rPr>
          <w:rFonts w:ascii="Arial" w:hAnsi="Arial" w:cs="Arial"/>
          <w:b/>
          <w:color w:val="0D0D0D" w:themeColor="text1" w:themeTint="F2"/>
          <w:sz w:val="22"/>
          <w:szCs w:val="22"/>
          <w:lang w:val="es-MX"/>
        </w:rPr>
        <w:t>Material</w:t>
      </w:r>
      <w:r w:rsidR="006E2516" w:rsidRPr="0030028F">
        <w:rPr>
          <w:rFonts w:ascii="Arial" w:hAnsi="Arial" w:cs="Arial"/>
          <w:b/>
          <w:color w:val="0D0D0D" w:themeColor="text1" w:themeTint="F2"/>
          <w:sz w:val="22"/>
          <w:szCs w:val="22"/>
          <w:lang w:val="es-MX"/>
        </w:rPr>
        <w:t xml:space="preserve"> de apoyo</w:t>
      </w:r>
      <w:r w:rsidRPr="0030028F">
        <w:rPr>
          <w:rFonts w:ascii="Arial" w:hAnsi="Arial" w:cs="Arial"/>
          <w:b/>
          <w:color w:val="0D0D0D" w:themeColor="text1" w:themeTint="F2"/>
          <w:sz w:val="22"/>
          <w:szCs w:val="22"/>
          <w:lang w:val="es-MX"/>
        </w:rPr>
        <w:t>:</w:t>
      </w:r>
      <w:r w:rsidRPr="0030028F">
        <w:rPr>
          <w:rFonts w:ascii="Arial" w:hAnsi="Arial" w:cs="Arial"/>
          <w:color w:val="0F243E" w:themeColor="text2" w:themeShade="80"/>
          <w:sz w:val="22"/>
          <w:szCs w:val="22"/>
          <w:lang w:val="es-MX"/>
        </w:rPr>
        <w:t xml:space="preserve"> </w:t>
      </w:r>
      <w:r w:rsidR="00D66AA8" w:rsidRPr="00D66AA8">
        <w:rPr>
          <w:rFonts w:ascii="Arial" w:hAnsi="Arial" w:cs="Arial"/>
          <w:sz w:val="22"/>
          <w:szCs w:val="22"/>
          <w:lang w:val="es-MX"/>
        </w:rPr>
        <w:t>Documento Plan de Acción Componente Ind</w:t>
      </w:r>
      <w:r w:rsidR="00824D76">
        <w:rPr>
          <w:rFonts w:ascii="Arial" w:hAnsi="Arial" w:cs="Arial"/>
          <w:sz w:val="22"/>
          <w:szCs w:val="22"/>
          <w:lang w:val="es-MX"/>
        </w:rPr>
        <w:t>í</w:t>
      </w:r>
      <w:r w:rsidR="00D66AA8" w:rsidRPr="00D66AA8">
        <w:rPr>
          <w:rFonts w:ascii="Arial" w:hAnsi="Arial" w:cs="Arial"/>
          <w:sz w:val="22"/>
          <w:szCs w:val="22"/>
          <w:lang w:val="es-MX"/>
        </w:rPr>
        <w:t>gena</w:t>
      </w:r>
      <w:r w:rsidR="00C970B8">
        <w:rPr>
          <w:rFonts w:ascii="Arial" w:hAnsi="Arial" w:cs="Arial"/>
          <w:sz w:val="22"/>
          <w:szCs w:val="22"/>
          <w:lang w:val="es-MX"/>
        </w:rPr>
        <w:t>, trabajado</w:t>
      </w:r>
      <w:r w:rsidR="00D66AA8" w:rsidRPr="00D66AA8">
        <w:rPr>
          <w:rFonts w:ascii="Arial" w:hAnsi="Arial" w:cs="Arial"/>
          <w:sz w:val="22"/>
          <w:szCs w:val="22"/>
          <w:lang w:val="es-MX"/>
        </w:rPr>
        <w:t xml:space="preserve"> por las entidades </w:t>
      </w:r>
      <w:r w:rsidR="00C970B8">
        <w:rPr>
          <w:rFonts w:ascii="Arial" w:hAnsi="Arial" w:cs="Arial"/>
          <w:sz w:val="22"/>
          <w:szCs w:val="22"/>
          <w:lang w:val="es-MX"/>
        </w:rPr>
        <w:t xml:space="preserve">del orden nacional </w:t>
      </w:r>
      <w:r w:rsidR="00D66AA8" w:rsidRPr="00D66AA8">
        <w:rPr>
          <w:rFonts w:ascii="Arial" w:hAnsi="Arial" w:cs="Arial"/>
          <w:sz w:val="22"/>
          <w:szCs w:val="22"/>
          <w:lang w:val="es-MX"/>
        </w:rPr>
        <w:t xml:space="preserve">y remitido por el Ministerio </w:t>
      </w:r>
      <w:r w:rsidR="00C970B8">
        <w:rPr>
          <w:rFonts w:ascii="Arial" w:hAnsi="Arial" w:cs="Arial"/>
          <w:sz w:val="22"/>
          <w:szCs w:val="22"/>
          <w:lang w:val="es-MX"/>
        </w:rPr>
        <w:t>de Justicia y del Derecho</w:t>
      </w:r>
      <w:r w:rsidR="00D66AA8" w:rsidRPr="00D66AA8">
        <w:rPr>
          <w:rFonts w:ascii="Arial" w:hAnsi="Arial" w:cs="Arial"/>
          <w:sz w:val="22"/>
          <w:szCs w:val="22"/>
          <w:lang w:val="es-MX"/>
        </w:rPr>
        <w:t>-Dirección de Justicia Formal</w:t>
      </w:r>
      <w:r w:rsidR="00CD44CB">
        <w:rPr>
          <w:rFonts w:ascii="Arial" w:hAnsi="Arial" w:cs="Arial"/>
          <w:sz w:val="22"/>
          <w:szCs w:val="22"/>
          <w:lang w:val="es-MX"/>
        </w:rPr>
        <w:t>.</w:t>
      </w:r>
    </w:p>
    <w:p w:rsidR="00CD44CB" w:rsidRPr="00D66AA8" w:rsidRDefault="00CD44CB" w:rsidP="00B16F8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B35797" w:rsidRPr="00D66AA8" w:rsidRDefault="00B35797" w:rsidP="006348F5">
      <w:pPr>
        <w:pStyle w:val="LatinaArialBlack14pt"/>
        <w:jc w:val="both"/>
        <w:rPr>
          <w:rFonts w:ascii="Cambria" w:eastAsia="Times New Roman" w:hAnsi="Cambria" w:cs="Arial"/>
          <w:sz w:val="20"/>
          <w:szCs w:val="20"/>
          <w:lang w:val="es-ES" w:eastAsia="en-US"/>
        </w:rPr>
      </w:pPr>
    </w:p>
    <w:p w:rsidR="009E3C76" w:rsidRPr="0030028F" w:rsidRDefault="00B11C82" w:rsidP="006348F5">
      <w:pPr>
        <w:pStyle w:val="LatinaArialBlack14pt"/>
        <w:jc w:val="both"/>
        <w:rPr>
          <w:rFonts w:ascii="Arial" w:eastAsia="Times New Roman" w:hAnsi="Arial" w:cs="Arial"/>
          <w:sz w:val="22"/>
          <w:lang w:val="es-ES" w:eastAsia="en-US"/>
        </w:rPr>
      </w:pPr>
      <w:r w:rsidRPr="0030028F">
        <w:rPr>
          <w:rFonts w:ascii="Arial" w:eastAsia="Times New Roman" w:hAnsi="Arial" w:cs="Arial"/>
          <w:sz w:val="22"/>
          <w:lang w:val="es-ES" w:eastAsia="en-US"/>
        </w:rPr>
        <w:t>Jueves</w:t>
      </w:r>
      <w:r w:rsidR="005A16C2" w:rsidRPr="0030028F">
        <w:rPr>
          <w:rFonts w:ascii="Arial" w:eastAsia="Times New Roman" w:hAnsi="Arial" w:cs="Arial"/>
          <w:sz w:val="22"/>
          <w:lang w:val="es-ES" w:eastAsia="en-US"/>
        </w:rPr>
        <w:t xml:space="preserve"> </w:t>
      </w:r>
      <w:r w:rsidR="00911393" w:rsidRPr="0030028F">
        <w:rPr>
          <w:rFonts w:ascii="Arial" w:eastAsia="Times New Roman" w:hAnsi="Arial" w:cs="Arial"/>
          <w:sz w:val="22"/>
          <w:lang w:val="es-ES" w:eastAsia="en-US"/>
        </w:rPr>
        <w:t xml:space="preserve"> </w:t>
      </w:r>
      <w:r w:rsidR="00A368FB">
        <w:rPr>
          <w:rFonts w:ascii="Arial" w:eastAsia="Times New Roman" w:hAnsi="Arial" w:cs="Arial"/>
          <w:sz w:val="22"/>
          <w:lang w:val="es-ES" w:eastAsia="en-US"/>
        </w:rPr>
        <w:t>12</w:t>
      </w:r>
      <w:r w:rsidRPr="0030028F">
        <w:rPr>
          <w:rFonts w:ascii="Arial" w:eastAsia="Times New Roman" w:hAnsi="Arial" w:cs="Arial"/>
          <w:sz w:val="22"/>
          <w:lang w:val="es-ES" w:eastAsia="en-US"/>
        </w:rPr>
        <w:t xml:space="preserve"> de </w:t>
      </w:r>
      <w:r w:rsidR="00A368FB">
        <w:rPr>
          <w:rFonts w:ascii="Arial" w:eastAsia="Times New Roman" w:hAnsi="Arial" w:cs="Arial"/>
          <w:sz w:val="22"/>
          <w:lang w:val="es-ES" w:eastAsia="en-US"/>
        </w:rPr>
        <w:t>Julio</w:t>
      </w:r>
      <w:r w:rsidRPr="0030028F">
        <w:rPr>
          <w:rFonts w:ascii="Arial" w:eastAsia="Times New Roman" w:hAnsi="Arial" w:cs="Arial"/>
          <w:sz w:val="22"/>
          <w:lang w:val="es-ES" w:eastAsia="en-US"/>
        </w:rPr>
        <w:t xml:space="preserve"> de 2018</w:t>
      </w:r>
    </w:p>
    <w:p w:rsidR="009E3C76" w:rsidRPr="0030028F" w:rsidRDefault="009E3C76" w:rsidP="006348F5">
      <w:pPr>
        <w:pStyle w:val="LatinaArialBlack14pt"/>
        <w:jc w:val="both"/>
        <w:rPr>
          <w:rFonts w:ascii="Arial" w:eastAsia="Times New Roman" w:hAnsi="Arial" w:cs="Arial"/>
          <w:sz w:val="22"/>
          <w:lang w:val="es-ES" w:eastAsia="en-US"/>
        </w:rPr>
      </w:pPr>
    </w:p>
    <w:tbl>
      <w:tblPr>
        <w:tblW w:w="9245" w:type="dxa"/>
        <w:tblInd w:w="11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60"/>
        <w:gridCol w:w="7685"/>
      </w:tblGrid>
      <w:tr w:rsidR="000C28F2" w:rsidRPr="0030028F" w:rsidTr="00F0084C">
        <w:trPr>
          <w:trHeight w:val="100"/>
        </w:trPr>
        <w:tc>
          <w:tcPr>
            <w:tcW w:w="1560" w:type="dxa"/>
            <w:tcBorders>
              <w:top w:val="double" w:sz="6" w:space="0" w:color="5F5F5F"/>
              <w:left w:val="nil"/>
              <w:right w:val="nil"/>
            </w:tcBorders>
          </w:tcPr>
          <w:p w:rsidR="000C28F2" w:rsidRDefault="000C28F2" w:rsidP="00A76689">
            <w:pPr>
              <w:pStyle w:val="Body1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08:30 a.m.</w:t>
            </w:r>
          </w:p>
          <w:p w:rsidR="000C28F2" w:rsidRDefault="000C28F2" w:rsidP="00A76689">
            <w:pPr>
              <w:pStyle w:val="Body1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12:30 m.</w:t>
            </w:r>
          </w:p>
        </w:tc>
        <w:tc>
          <w:tcPr>
            <w:tcW w:w="7685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0C28F2" w:rsidRDefault="000C28F2" w:rsidP="00A76689">
            <w:pPr>
              <w:jc w:val="both"/>
              <w:outlineLvl w:val="0"/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>Espacio Autónomo Comisionados Indígenas</w:t>
            </w:r>
          </w:p>
          <w:p w:rsidR="00E75229" w:rsidRPr="008101AD" w:rsidRDefault="00E75229" w:rsidP="00A76689">
            <w:pPr>
              <w:jc w:val="both"/>
              <w:outlineLvl w:val="0"/>
              <w:rPr>
                <w:rFonts w:ascii="Arial" w:eastAsia="Helvetica" w:hAnsi="Arial" w:cs="Arial"/>
                <w:sz w:val="22"/>
                <w:szCs w:val="22"/>
                <w:lang w:val="es-ES" w:eastAsia="en-US"/>
              </w:rPr>
            </w:pPr>
            <w:r w:rsidRPr="008101AD">
              <w:rPr>
                <w:rFonts w:ascii="Arial" w:eastAsia="Helvetica" w:hAnsi="Arial" w:cs="Arial"/>
                <w:sz w:val="22"/>
                <w:szCs w:val="22"/>
                <w:lang w:val="es-ES" w:eastAsia="en-US"/>
              </w:rPr>
              <w:t>Aula 3 Piso 2 Escuela Jud</w:t>
            </w:r>
            <w:r w:rsidR="008101AD" w:rsidRPr="008101AD">
              <w:rPr>
                <w:rFonts w:ascii="Arial" w:eastAsia="Helvetica" w:hAnsi="Arial" w:cs="Arial"/>
                <w:sz w:val="22"/>
                <w:szCs w:val="22"/>
                <w:lang w:val="es-ES" w:eastAsia="en-US"/>
              </w:rPr>
              <w:t>i</w:t>
            </w:r>
            <w:r w:rsidRPr="008101AD">
              <w:rPr>
                <w:rFonts w:ascii="Arial" w:eastAsia="Helvetica" w:hAnsi="Arial" w:cs="Arial"/>
                <w:sz w:val="22"/>
                <w:szCs w:val="22"/>
                <w:lang w:val="es-ES" w:eastAsia="en-US"/>
              </w:rPr>
              <w:t>cial</w:t>
            </w:r>
          </w:p>
        </w:tc>
      </w:tr>
      <w:tr w:rsidR="000C28F2" w:rsidRPr="0030028F" w:rsidTr="00F0084C">
        <w:trPr>
          <w:trHeight w:val="100"/>
        </w:trPr>
        <w:tc>
          <w:tcPr>
            <w:tcW w:w="1560" w:type="dxa"/>
            <w:tcBorders>
              <w:top w:val="double" w:sz="6" w:space="0" w:color="5F5F5F"/>
              <w:left w:val="nil"/>
              <w:right w:val="nil"/>
            </w:tcBorders>
          </w:tcPr>
          <w:p w:rsidR="000C28F2" w:rsidRDefault="000C28F2" w:rsidP="00A76689">
            <w:pPr>
              <w:pStyle w:val="Body1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12:30 m.</w:t>
            </w:r>
          </w:p>
          <w:p w:rsidR="000C28F2" w:rsidRDefault="000C28F2" w:rsidP="00C970B8">
            <w:pPr>
              <w:pStyle w:val="Body1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01:</w:t>
            </w:r>
            <w:r w:rsidR="00C970B8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3</w:t>
            </w: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 p.m.</w:t>
            </w:r>
          </w:p>
        </w:tc>
        <w:tc>
          <w:tcPr>
            <w:tcW w:w="7685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0C28F2" w:rsidRPr="0030028F" w:rsidRDefault="000C28F2" w:rsidP="00A76689">
            <w:pPr>
              <w:jc w:val="both"/>
              <w:outlineLvl w:val="0"/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>Almuerzo</w:t>
            </w:r>
          </w:p>
        </w:tc>
      </w:tr>
      <w:tr w:rsidR="00CB739F" w:rsidRPr="0030028F" w:rsidTr="00F0084C">
        <w:trPr>
          <w:trHeight w:val="100"/>
        </w:trPr>
        <w:tc>
          <w:tcPr>
            <w:tcW w:w="1560" w:type="dxa"/>
            <w:vMerge w:val="restart"/>
            <w:tcBorders>
              <w:top w:val="double" w:sz="6" w:space="0" w:color="5F5F5F"/>
              <w:left w:val="nil"/>
              <w:right w:val="nil"/>
            </w:tcBorders>
          </w:tcPr>
          <w:p w:rsidR="00CB739F" w:rsidRPr="0030028F" w:rsidRDefault="0098209D" w:rsidP="00A76689">
            <w:pPr>
              <w:pStyle w:val="Body1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01</w:t>
            </w:r>
            <w:r w:rsidR="00CB739F"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 xml:space="preserve">:30 </w:t>
            </w: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p</w:t>
            </w:r>
            <w:r w:rsidR="00CB739F"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 xml:space="preserve">.m. </w:t>
            </w:r>
          </w:p>
          <w:p w:rsidR="00CB739F" w:rsidRPr="0030028F" w:rsidRDefault="0098209D" w:rsidP="00A76689">
            <w:pPr>
              <w:pStyle w:val="Body1"/>
              <w:outlineLvl w:val="9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02</w:t>
            </w:r>
            <w:r w:rsidR="00CB739F"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 xml:space="preserve">:00 </w:t>
            </w: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p</w:t>
            </w:r>
            <w:r w:rsidR="00CB739F"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.m.</w:t>
            </w:r>
          </w:p>
        </w:tc>
        <w:tc>
          <w:tcPr>
            <w:tcW w:w="7685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CB739F" w:rsidRPr="0030028F" w:rsidRDefault="00CB739F" w:rsidP="00A76689">
            <w:pPr>
              <w:jc w:val="both"/>
              <w:outlineLvl w:val="0"/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</w:pPr>
            <w:r w:rsidRPr="0030028F"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 xml:space="preserve">Registro de asistencia </w:t>
            </w:r>
          </w:p>
          <w:p w:rsidR="00CB739F" w:rsidRPr="0030028F" w:rsidRDefault="00CB739F" w:rsidP="00A76689">
            <w:pPr>
              <w:jc w:val="both"/>
              <w:outlineLvl w:val="0"/>
              <w:rPr>
                <w:rFonts w:ascii="Arial" w:eastAsia="Helvetica" w:hAnsi="Arial" w:cs="Arial"/>
                <w:sz w:val="22"/>
                <w:szCs w:val="22"/>
                <w:lang w:val="es-ES"/>
              </w:rPr>
            </w:pPr>
            <w:r w:rsidRPr="0030028F">
              <w:rPr>
                <w:rFonts w:ascii="Arial" w:eastAsia="Helvetica" w:hAnsi="Arial" w:cs="Arial"/>
                <w:sz w:val="22"/>
                <w:szCs w:val="22"/>
                <w:lang w:val="es-ES"/>
              </w:rPr>
              <w:t>Escuela Judicial “Rodrigo Lara Bonilla”</w:t>
            </w:r>
          </w:p>
        </w:tc>
      </w:tr>
      <w:tr w:rsidR="00CB739F" w:rsidRPr="0030028F" w:rsidTr="00F0084C">
        <w:trPr>
          <w:trHeight w:val="100"/>
        </w:trPr>
        <w:tc>
          <w:tcPr>
            <w:tcW w:w="1560" w:type="dxa"/>
            <w:vMerge/>
            <w:tcBorders>
              <w:left w:val="nil"/>
              <w:bottom w:val="double" w:sz="6" w:space="0" w:color="5F5F5F"/>
              <w:right w:val="nil"/>
            </w:tcBorders>
          </w:tcPr>
          <w:p w:rsidR="00CB739F" w:rsidRPr="0030028F" w:rsidRDefault="00CB739F" w:rsidP="00A76689">
            <w:pPr>
              <w:pStyle w:val="Body1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7685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CB739F" w:rsidRPr="0030028F" w:rsidRDefault="00CB739F" w:rsidP="00A76689">
            <w:pPr>
              <w:jc w:val="both"/>
              <w:outlineLvl w:val="0"/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</w:pPr>
            <w:r w:rsidRPr="0030028F"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 xml:space="preserve">Verificación quórum  </w:t>
            </w:r>
          </w:p>
          <w:p w:rsidR="00643CD5" w:rsidRPr="0030028F" w:rsidRDefault="00CB739F" w:rsidP="00A7668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028F">
              <w:rPr>
                <w:rFonts w:ascii="Arial" w:hAnsi="Arial" w:cs="Arial"/>
                <w:sz w:val="22"/>
                <w:szCs w:val="22"/>
                <w:lang w:val="es-ES"/>
              </w:rPr>
              <w:t xml:space="preserve">Secretaria Técnica </w:t>
            </w:r>
            <w:r w:rsidR="006E2516" w:rsidRPr="0030028F">
              <w:rPr>
                <w:rFonts w:ascii="Arial" w:hAnsi="Arial" w:cs="Arial"/>
                <w:sz w:val="22"/>
                <w:szCs w:val="22"/>
                <w:lang w:val="es-ES"/>
              </w:rPr>
              <w:t>conjunta de la COCOIN</w:t>
            </w:r>
          </w:p>
        </w:tc>
      </w:tr>
      <w:tr w:rsidR="00643CD5" w:rsidRPr="0030028F" w:rsidTr="00F0084C">
        <w:trPr>
          <w:trHeight w:val="100"/>
        </w:trPr>
        <w:tc>
          <w:tcPr>
            <w:tcW w:w="1560" w:type="dxa"/>
            <w:tcBorders>
              <w:left w:val="nil"/>
              <w:bottom w:val="double" w:sz="6" w:space="0" w:color="5F5F5F"/>
              <w:right w:val="nil"/>
            </w:tcBorders>
          </w:tcPr>
          <w:p w:rsidR="00643CD5" w:rsidRPr="0030028F" w:rsidRDefault="00DC40E7" w:rsidP="00A76689">
            <w:pPr>
              <w:pStyle w:val="Body1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02:00</w:t>
            </w:r>
            <w:r w:rsidR="00643CD5"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p</w:t>
            </w:r>
            <w:r w:rsidR="00643CD5"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.m.</w:t>
            </w:r>
          </w:p>
        </w:tc>
        <w:tc>
          <w:tcPr>
            <w:tcW w:w="7685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643CD5" w:rsidRPr="0030028F" w:rsidRDefault="00643CD5" w:rsidP="00A76689">
            <w:pPr>
              <w:jc w:val="both"/>
              <w:outlineLvl w:val="0"/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</w:pPr>
            <w:r w:rsidRPr="0030028F"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 xml:space="preserve">Ritual de armonización </w:t>
            </w:r>
          </w:p>
          <w:p w:rsidR="00643CD5" w:rsidRPr="0030028F" w:rsidRDefault="00643CD5" w:rsidP="00A76689">
            <w:pPr>
              <w:jc w:val="both"/>
              <w:outlineLvl w:val="0"/>
              <w:rPr>
                <w:rFonts w:ascii="Arial" w:eastAsia="Helvetica" w:hAnsi="Arial" w:cs="Arial"/>
                <w:sz w:val="22"/>
                <w:szCs w:val="22"/>
                <w:lang w:val="es-ES" w:eastAsia="en-US"/>
              </w:rPr>
            </w:pPr>
            <w:r w:rsidRPr="0030028F">
              <w:rPr>
                <w:rFonts w:ascii="Arial" w:eastAsia="Helvetica" w:hAnsi="Arial" w:cs="Arial"/>
                <w:sz w:val="22"/>
                <w:szCs w:val="22"/>
                <w:lang w:val="es-ES" w:eastAsia="en-US"/>
              </w:rPr>
              <w:t>Autoridad Indígena</w:t>
            </w:r>
          </w:p>
        </w:tc>
      </w:tr>
      <w:tr w:rsidR="00C837DC" w:rsidRPr="0030028F" w:rsidTr="00F0084C">
        <w:trPr>
          <w:trHeight w:val="100"/>
        </w:trPr>
        <w:tc>
          <w:tcPr>
            <w:tcW w:w="1560" w:type="dxa"/>
            <w:tcBorders>
              <w:left w:val="nil"/>
              <w:bottom w:val="double" w:sz="6" w:space="0" w:color="5F5F5F"/>
              <w:right w:val="nil"/>
            </w:tcBorders>
          </w:tcPr>
          <w:p w:rsidR="00C837DC" w:rsidRPr="0030028F" w:rsidRDefault="00643CD5" w:rsidP="00A76689">
            <w:pPr>
              <w:pStyle w:val="Body1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  <w:r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lastRenderedPageBreak/>
              <w:t>0</w:t>
            </w:r>
            <w:r w:rsidR="00DD0EC8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2</w:t>
            </w:r>
            <w:r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:</w:t>
            </w:r>
            <w:r w:rsidR="00DD0EC8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15</w:t>
            </w:r>
            <w:r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 xml:space="preserve"> </w:t>
            </w:r>
            <w:r w:rsidR="00DD0EC8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p</w:t>
            </w:r>
            <w:r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.m.</w:t>
            </w:r>
          </w:p>
        </w:tc>
        <w:tc>
          <w:tcPr>
            <w:tcW w:w="7685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C837DC" w:rsidRPr="0030028F" w:rsidRDefault="00C837DC" w:rsidP="00A76689">
            <w:pPr>
              <w:jc w:val="both"/>
              <w:outlineLvl w:val="0"/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</w:pPr>
            <w:r w:rsidRPr="0030028F"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 xml:space="preserve">Instalación y saludo </w:t>
            </w:r>
          </w:p>
          <w:p w:rsidR="00D12B35" w:rsidRPr="0030028F" w:rsidRDefault="00D12B35" w:rsidP="00A76689">
            <w:pPr>
              <w:jc w:val="both"/>
              <w:outlineLvl w:val="0"/>
              <w:rPr>
                <w:rFonts w:ascii="Arial" w:hAnsi="Arial" w:cs="Arial"/>
                <w:color w:val="1F497D"/>
                <w:sz w:val="22"/>
                <w:szCs w:val="22"/>
                <w:shd w:val="clear" w:color="auto" w:fill="FFFFFF"/>
                <w:lang w:val="es-ES_tradnl"/>
              </w:rPr>
            </w:pPr>
          </w:p>
          <w:p w:rsidR="00D12B35" w:rsidRPr="004D66CE" w:rsidRDefault="00D12B35" w:rsidP="00A76689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es-ES_tradnl"/>
              </w:rPr>
            </w:pPr>
            <w:r w:rsidRPr="00DD0EC8">
              <w:rPr>
                <w:rFonts w:ascii="Arial" w:hAnsi="Arial" w:cs="Arial"/>
                <w:b/>
                <w:i/>
                <w:sz w:val="22"/>
                <w:szCs w:val="22"/>
                <w:shd w:val="clear" w:color="auto" w:fill="FFFFFF"/>
                <w:lang w:val="es-ES_tradnl"/>
              </w:rPr>
              <w:t>Diana</w:t>
            </w:r>
            <w:r w:rsidR="006E2516" w:rsidRPr="00DD0EC8">
              <w:rPr>
                <w:rFonts w:ascii="Arial" w:hAnsi="Arial" w:cs="Arial"/>
                <w:b/>
                <w:i/>
                <w:sz w:val="22"/>
                <w:szCs w:val="22"/>
                <w:shd w:val="clear" w:color="auto" w:fill="FFFFFF"/>
                <w:lang w:val="es-ES_tradnl"/>
              </w:rPr>
              <w:t xml:space="preserve"> Alexandra</w:t>
            </w:r>
            <w:r w:rsidRPr="00DD0EC8">
              <w:rPr>
                <w:rFonts w:ascii="Arial" w:hAnsi="Arial" w:cs="Arial"/>
                <w:b/>
                <w:i/>
                <w:sz w:val="22"/>
                <w:szCs w:val="22"/>
                <w:shd w:val="clear" w:color="auto" w:fill="FFFFFF"/>
                <w:lang w:val="es-ES_tradnl"/>
              </w:rPr>
              <w:t xml:space="preserve"> Remolina </w:t>
            </w:r>
            <w:r w:rsidRPr="004D66CE">
              <w:rPr>
                <w:rFonts w:ascii="Arial" w:hAnsi="Arial" w:cs="Arial"/>
                <w:b/>
                <w:i/>
                <w:sz w:val="22"/>
                <w:szCs w:val="22"/>
                <w:shd w:val="clear" w:color="auto" w:fill="FFFFFF"/>
                <w:lang w:val="es-ES_tradnl"/>
              </w:rPr>
              <w:t>Botí</w:t>
            </w:r>
            <w:r w:rsidRPr="004D66CE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es-ES_tradnl"/>
              </w:rPr>
              <w:t xml:space="preserve">a </w:t>
            </w:r>
          </w:p>
          <w:p w:rsidR="002178B0" w:rsidRPr="0030028F" w:rsidRDefault="00C837DC" w:rsidP="00A76689">
            <w:pPr>
              <w:jc w:val="both"/>
              <w:outlineLvl w:val="0"/>
              <w:rPr>
                <w:rFonts w:ascii="Arial" w:eastAsia="Helvetica" w:hAnsi="Arial" w:cs="Arial"/>
                <w:sz w:val="22"/>
                <w:szCs w:val="22"/>
                <w:lang w:val="es-ES"/>
              </w:rPr>
            </w:pPr>
            <w:r w:rsidRPr="0030028F">
              <w:rPr>
                <w:rFonts w:ascii="Arial" w:eastAsia="Helvetica" w:hAnsi="Arial" w:cs="Arial"/>
                <w:sz w:val="22"/>
                <w:szCs w:val="22"/>
                <w:lang w:val="es-ES"/>
              </w:rPr>
              <w:t xml:space="preserve">Magistrada </w:t>
            </w:r>
          </w:p>
          <w:p w:rsidR="006348F5" w:rsidRPr="0030028F" w:rsidRDefault="00C837DC" w:rsidP="00A76689">
            <w:pPr>
              <w:jc w:val="both"/>
              <w:outlineLvl w:val="0"/>
              <w:rPr>
                <w:rFonts w:ascii="Arial" w:eastAsia="Helvetica" w:hAnsi="Arial" w:cs="Arial"/>
                <w:sz w:val="22"/>
                <w:szCs w:val="22"/>
                <w:lang w:val="es-ES"/>
              </w:rPr>
            </w:pPr>
            <w:r w:rsidRPr="0030028F">
              <w:rPr>
                <w:rFonts w:ascii="Arial" w:eastAsia="Helvetica" w:hAnsi="Arial" w:cs="Arial"/>
                <w:sz w:val="22"/>
                <w:szCs w:val="22"/>
                <w:lang w:val="es-ES"/>
              </w:rPr>
              <w:t xml:space="preserve">Consejo Superior de la Judicatura </w:t>
            </w:r>
          </w:p>
          <w:p w:rsidR="00B811CC" w:rsidRDefault="00B811CC" w:rsidP="00A76689">
            <w:pPr>
              <w:jc w:val="both"/>
              <w:outlineLvl w:val="0"/>
              <w:rPr>
                <w:rFonts w:ascii="Arial" w:eastAsia="Helvetica" w:hAnsi="Arial" w:cs="Arial"/>
                <w:sz w:val="22"/>
                <w:szCs w:val="22"/>
                <w:lang w:val="es-ES"/>
              </w:rPr>
            </w:pPr>
          </w:p>
          <w:p w:rsidR="0098209D" w:rsidRPr="00DD0EC8" w:rsidRDefault="0098209D" w:rsidP="00A76689">
            <w:pPr>
              <w:jc w:val="both"/>
              <w:outlineLvl w:val="0"/>
              <w:rPr>
                <w:rFonts w:ascii="Arial" w:eastAsia="Helvetica" w:hAnsi="Arial" w:cs="Arial"/>
                <w:b/>
                <w:i/>
                <w:sz w:val="22"/>
                <w:szCs w:val="22"/>
                <w:lang w:val="es-ES"/>
              </w:rPr>
            </w:pPr>
            <w:r w:rsidRPr="00DD0EC8">
              <w:rPr>
                <w:rFonts w:ascii="Arial" w:eastAsia="Helvetica" w:hAnsi="Arial" w:cs="Arial"/>
                <w:b/>
                <w:i/>
                <w:sz w:val="22"/>
                <w:szCs w:val="22"/>
                <w:lang w:val="es-ES"/>
              </w:rPr>
              <w:t>Mary Lucero Novoa Moreno</w:t>
            </w:r>
          </w:p>
          <w:p w:rsidR="0098209D" w:rsidRDefault="0098209D" w:rsidP="00A76689">
            <w:pPr>
              <w:jc w:val="both"/>
              <w:outlineLvl w:val="0"/>
              <w:rPr>
                <w:rFonts w:ascii="Arial" w:eastAsia="Helvetica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Helvetica" w:hAnsi="Arial" w:cs="Arial"/>
                <w:sz w:val="22"/>
                <w:szCs w:val="22"/>
                <w:lang w:val="es-ES"/>
              </w:rPr>
              <w:t>Directora</w:t>
            </w:r>
          </w:p>
          <w:p w:rsidR="0098209D" w:rsidRDefault="0098209D" w:rsidP="00A76689">
            <w:pPr>
              <w:jc w:val="both"/>
              <w:outlineLvl w:val="0"/>
              <w:rPr>
                <w:rFonts w:ascii="Arial" w:eastAsia="Helvetica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Helvetica" w:hAnsi="Arial" w:cs="Arial"/>
                <w:sz w:val="22"/>
                <w:szCs w:val="22"/>
                <w:lang w:val="es-ES"/>
              </w:rPr>
              <w:t>Escuela Judicial “Rodrigo Lara Bonilla”</w:t>
            </w:r>
          </w:p>
          <w:p w:rsidR="0098209D" w:rsidRPr="0030028F" w:rsidRDefault="0098209D" w:rsidP="00A76689">
            <w:pPr>
              <w:jc w:val="both"/>
              <w:outlineLvl w:val="0"/>
              <w:rPr>
                <w:rFonts w:ascii="Arial" w:eastAsia="Helvetica" w:hAnsi="Arial" w:cs="Arial"/>
                <w:sz w:val="22"/>
                <w:szCs w:val="22"/>
                <w:lang w:val="es-ES"/>
              </w:rPr>
            </w:pPr>
          </w:p>
          <w:p w:rsidR="00B170D5" w:rsidRDefault="00877867" w:rsidP="00A76689">
            <w:pPr>
              <w:jc w:val="both"/>
              <w:outlineLvl w:val="0"/>
              <w:rPr>
                <w:rFonts w:ascii="Arial" w:eastAsia="Helvetica" w:hAnsi="Arial" w:cs="Arial"/>
                <w:b/>
                <w:i/>
                <w:sz w:val="22"/>
                <w:szCs w:val="22"/>
                <w:lang w:val="es-ES"/>
              </w:rPr>
            </w:pPr>
            <w:r>
              <w:rPr>
                <w:rFonts w:ascii="Arial" w:eastAsia="Helvetica" w:hAnsi="Arial" w:cs="Arial"/>
                <w:b/>
                <w:i/>
                <w:sz w:val="22"/>
                <w:szCs w:val="22"/>
                <w:lang w:val="es-ES"/>
              </w:rPr>
              <w:t>Andrónico Urbay Ipuana</w:t>
            </w:r>
          </w:p>
          <w:p w:rsidR="00877867" w:rsidRPr="00CD44CB" w:rsidRDefault="00877867" w:rsidP="00A76689">
            <w:pPr>
              <w:jc w:val="both"/>
              <w:outlineLvl w:val="0"/>
              <w:rPr>
                <w:rFonts w:ascii="Arial" w:eastAsia="Helvetica" w:hAnsi="Arial" w:cs="Arial"/>
                <w:sz w:val="22"/>
                <w:szCs w:val="22"/>
                <w:lang w:val="es-ES"/>
              </w:rPr>
            </w:pPr>
            <w:r w:rsidRPr="00CD44CB">
              <w:rPr>
                <w:rFonts w:ascii="Arial" w:eastAsia="Helvetica" w:hAnsi="Arial" w:cs="Arial"/>
                <w:sz w:val="22"/>
                <w:szCs w:val="22"/>
                <w:lang w:val="es-ES"/>
              </w:rPr>
              <w:t xml:space="preserve">Junta Mayor </w:t>
            </w:r>
            <w:r w:rsidR="00CD44CB" w:rsidRPr="00CD44CB">
              <w:rPr>
                <w:rFonts w:ascii="Arial" w:eastAsia="Helvetica" w:hAnsi="Arial" w:cs="Arial"/>
                <w:sz w:val="22"/>
                <w:szCs w:val="22"/>
                <w:lang w:val="es-ES"/>
              </w:rPr>
              <w:t xml:space="preserve">Autónoma </w:t>
            </w:r>
            <w:r w:rsidRPr="00CD44CB">
              <w:rPr>
                <w:rFonts w:ascii="Arial" w:eastAsia="Helvetica" w:hAnsi="Arial" w:cs="Arial"/>
                <w:sz w:val="22"/>
                <w:szCs w:val="22"/>
                <w:lang w:val="es-ES"/>
              </w:rPr>
              <w:t>de Palabreros Wayuu</w:t>
            </w:r>
          </w:p>
          <w:p w:rsidR="00877867" w:rsidRDefault="00877867" w:rsidP="00A76689">
            <w:pPr>
              <w:jc w:val="both"/>
              <w:outlineLvl w:val="0"/>
              <w:rPr>
                <w:rFonts w:ascii="Arial" w:eastAsia="Helvetica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Helvetica" w:hAnsi="Arial" w:cs="Arial"/>
                <w:sz w:val="22"/>
                <w:szCs w:val="22"/>
                <w:lang w:val="es-ES"/>
              </w:rPr>
              <w:t xml:space="preserve">Comisionado Indígena </w:t>
            </w:r>
            <w:r w:rsidR="00CD44CB">
              <w:rPr>
                <w:rFonts w:ascii="Arial" w:eastAsia="Helvetica" w:hAnsi="Arial" w:cs="Arial"/>
                <w:sz w:val="22"/>
                <w:szCs w:val="22"/>
                <w:lang w:val="es-ES"/>
              </w:rPr>
              <w:t>COCOIN</w:t>
            </w:r>
          </w:p>
          <w:p w:rsidR="00877867" w:rsidRPr="0030028F" w:rsidRDefault="00877867" w:rsidP="00A76689">
            <w:pPr>
              <w:jc w:val="both"/>
              <w:outlineLvl w:val="0"/>
              <w:rPr>
                <w:rFonts w:ascii="Arial" w:eastAsia="Helvetica" w:hAnsi="Arial" w:cs="Arial"/>
                <w:sz w:val="22"/>
                <w:szCs w:val="22"/>
                <w:lang w:val="es-ES"/>
              </w:rPr>
            </w:pPr>
          </w:p>
          <w:p w:rsidR="00B170D5" w:rsidRPr="00DD0EC8" w:rsidRDefault="00824D76" w:rsidP="00A76689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Amalia Eraso</w:t>
            </w:r>
          </w:p>
          <w:p w:rsidR="00B170D5" w:rsidRPr="0030028F" w:rsidRDefault="00B170D5" w:rsidP="00A766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28F">
              <w:rPr>
                <w:rFonts w:ascii="Arial" w:hAnsi="Arial" w:cs="Arial"/>
                <w:sz w:val="22"/>
                <w:szCs w:val="22"/>
              </w:rPr>
              <w:t>Director</w:t>
            </w:r>
            <w:r w:rsidR="00824D76">
              <w:rPr>
                <w:rFonts w:ascii="Arial" w:hAnsi="Arial" w:cs="Arial"/>
                <w:sz w:val="22"/>
                <w:szCs w:val="22"/>
              </w:rPr>
              <w:t>a</w:t>
            </w:r>
          </w:p>
          <w:p w:rsidR="00B170D5" w:rsidRPr="0030028F" w:rsidRDefault="00824D76" w:rsidP="00A7668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Derechos Humanos y Gobernabilidad</w:t>
            </w:r>
            <w:r w:rsidR="00B170D5" w:rsidRPr="0030028F">
              <w:rPr>
                <w:rFonts w:ascii="Arial" w:hAnsi="Arial" w:cs="Arial"/>
                <w:sz w:val="22"/>
                <w:szCs w:val="22"/>
              </w:rPr>
              <w:t xml:space="preserve"> de USAID</w:t>
            </w:r>
          </w:p>
          <w:p w:rsidR="00B170D5" w:rsidRPr="0030028F" w:rsidRDefault="00B170D5" w:rsidP="00A76689">
            <w:pPr>
              <w:jc w:val="both"/>
              <w:outlineLvl w:val="0"/>
              <w:rPr>
                <w:rFonts w:ascii="Arial" w:eastAsia="Helvetica" w:hAnsi="Arial" w:cs="Arial"/>
                <w:sz w:val="22"/>
                <w:szCs w:val="22"/>
                <w:lang w:val="es-ES"/>
              </w:rPr>
            </w:pPr>
          </w:p>
          <w:p w:rsidR="00025C25" w:rsidRPr="00DD0EC8" w:rsidRDefault="00E72CCB" w:rsidP="00A76689">
            <w:pPr>
              <w:rPr>
                <w:rFonts w:ascii="Arial" w:hAnsi="Arial" w:cs="Arial"/>
                <w:b/>
                <w:i/>
                <w:color w:val="0D0D0D" w:themeColor="text1" w:themeTint="F2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i/>
                <w:color w:val="0D0D0D" w:themeColor="text1" w:themeTint="F2"/>
                <w:sz w:val="22"/>
                <w:szCs w:val="22"/>
                <w:lang w:val="es-ES_tradnl"/>
              </w:rPr>
              <w:t>Daniel</w:t>
            </w:r>
            <w:r w:rsidR="00877867">
              <w:rPr>
                <w:rFonts w:ascii="Arial" w:hAnsi="Arial" w:cs="Arial"/>
                <w:b/>
                <w:bCs/>
                <w:i/>
                <w:color w:val="0D0D0D" w:themeColor="text1" w:themeTint="F2"/>
                <w:sz w:val="22"/>
                <w:szCs w:val="22"/>
                <w:lang w:val="es-ES_tradnl"/>
              </w:rPr>
              <w:t xml:space="preserve"> </w:t>
            </w:r>
            <w:r w:rsidR="000E6196">
              <w:rPr>
                <w:rFonts w:ascii="Arial" w:hAnsi="Arial" w:cs="Arial"/>
                <w:b/>
                <w:bCs/>
                <w:i/>
                <w:color w:val="0D0D0D" w:themeColor="text1" w:themeTint="F2"/>
                <w:sz w:val="22"/>
                <w:szCs w:val="22"/>
                <w:lang w:val="es-ES_tradnl"/>
              </w:rPr>
              <w:t>Millares</w:t>
            </w:r>
          </w:p>
          <w:p w:rsidR="00025C25" w:rsidRPr="0030028F" w:rsidRDefault="000E6196" w:rsidP="00A76689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ES_tradnl"/>
              </w:rPr>
              <w:t xml:space="preserve">Coordinador </w:t>
            </w:r>
            <w:r w:rsidR="00025C25" w:rsidRPr="0030028F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ES_tradnl"/>
              </w:rPr>
              <w:t>Área de Justicia </w:t>
            </w:r>
          </w:p>
          <w:p w:rsidR="00025C25" w:rsidRPr="0030028F" w:rsidRDefault="00025C25" w:rsidP="00A76689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ES_tradnl"/>
              </w:rPr>
            </w:pPr>
            <w:r w:rsidRPr="0030028F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ES_tradnl"/>
              </w:rPr>
              <w:t>Misión de Apoyo al Proceso de Paz en Colombia</w:t>
            </w:r>
          </w:p>
          <w:p w:rsidR="00025C25" w:rsidRPr="0030028F" w:rsidRDefault="00025C25" w:rsidP="00A76689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/>
              </w:rPr>
            </w:pPr>
            <w:r w:rsidRPr="0030028F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/>
              </w:rPr>
              <w:t>Organización de los Estados Americanos</w:t>
            </w:r>
          </w:p>
          <w:p w:rsidR="00F0084C" w:rsidRPr="0030028F" w:rsidRDefault="00F0084C" w:rsidP="00A76689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/>
              </w:rPr>
            </w:pPr>
          </w:p>
          <w:p w:rsidR="00F0084C" w:rsidRDefault="000E6196" w:rsidP="00A76689">
            <w:pPr>
              <w:jc w:val="both"/>
              <w:outlineLvl w:val="0"/>
              <w:rPr>
                <w:rFonts w:ascii="Arial" w:eastAsia="Helvetica" w:hAnsi="Arial" w:cs="Arial"/>
                <w:b/>
                <w:i/>
                <w:sz w:val="22"/>
                <w:szCs w:val="22"/>
                <w:lang w:val="es-ES"/>
              </w:rPr>
            </w:pPr>
            <w:r>
              <w:rPr>
                <w:rFonts w:ascii="Arial" w:eastAsia="Helvetica" w:hAnsi="Arial" w:cs="Arial"/>
                <w:b/>
                <w:i/>
                <w:sz w:val="22"/>
                <w:szCs w:val="22"/>
                <w:lang w:val="es-ES"/>
              </w:rPr>
              <w:t>Ramiro Vargas D</w:t>
            </w:r>
            <w:r w:rsidR="00E72CCB">
              <w:rPr>
                <w:rFonts w:ascii="Arial" w:eastAsia="Helvetica" w:hAnsi="Arial" w:cs="Arial"/>
                <w:b/>
                <w:i/>
                <w:sz w:val="22"/>
                <w:szCs w:val="22"/>
                <w:lang w:val="es-ES"/>
              </w:rPr>
              <w:t>í</w:t>
            </w:r>
            <w:r>
              <w:rPr>
                <w:rFonts w:ascii="Arial" w:eastAsia="Helvetica" w:hAnsi="Arial" w:cs="Arial"/>
                <w:b/>
                <w:i/>
                <w:sz w:val="22"/>
                <w:szCs w:val="22"/>
                <w:lang w:val="es-ES"/>
              </w:rPr>
              <w:t>az</w:t>
            </w:r>
          </w:p>
          <w:p w:rsidR="000E6196" w:rsidRDefault="000E6196" w:rsidP="00A76689">
            <w:pPr>
              <w:jc w:val="both"/>
              <w:outlineLvl w:val="0"/>
              <w:rPr>
                <w:rFonts w:ascii="Arial" w:eastAsia="Helvetica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Helvetica" w:hAnsi="Arial" w:cs="Arial"/>
                <w:sz w:val="22"/>
                <w:szCs w:val="22"/>
                <w:lang w:val="es-ES"/>
              </w:rPr>
              <w:t>Director de Justicia Formal</w:t>
            </w:r>
          </w:p>
          <w:p w:rsidR="000E6196" w:rsidRPr="000E6196" w:rsidRDefault="000E6196" w:rsidP="00A76689">
            <w:pPr>
              <w:jc w:val="both"/>
              <w:outlineLvl w:val="0"/>
              <w:rPr>
                <w:rFonts w:ascii="Arial" w:eastAsia="Helvetica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Helvetica" w:hAnsi="Arial" w:cs="Arial"/>
                <w:sz w:val="22"/>
                <w:szCs w:val="22"/>
                <w:lang w:val="es-ES"/>
              </w:rPr>
              <w:t>Ministerio de Justicia y del Derecho</w:t>
            </w:r>
          </w:p>
          <w:p w:rsidR="00D402AF" w:rsidRPr="0030028F" w:rsidRDefault="00D402AF" w:rsidP="00A76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D12B35" w:rsidRPr="0030028F" w:rsidTr="00F0084C">
        <w:trPr>
          <w:trHeight w:val="100"/>
        </w:trPr>
        <w:tc>
          <w:tcPr>
            <w:tcW w:w="1560" w:type="dxa"/>
            <w:tcBorders>
              <w:left w:val="nil"/>
              <w:bottom w:val="double" w:sz="6" w:space="0" w:color="5F5F5F"/>
              <w:right w:val="nil"/>
            </w:tcBorders>
          </w:tcPr>
          <w:p w:rsidR="00643CD5" w:rsidRPr="0030028F" w:rsidRDefault="002210CF" w:rsidP="00A76689">
            <w:pPr>
              <w:pStyle w:val="Body1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03</w:t>
            </w:r>
            <w:r w:rsidR="00643CD5"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:</w:t>
            </w:r>
            <w:r w:rsidR="00175735"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</w:t>
            </w:r>
            <w:r w:rsidR="00643CD5"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 xml:space="preserve">0 </w:t>
            </w: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p</w:t>
            </w:r>
            <w:r w:rsidR="00643CD5"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.m.</w:t>
            </w:r>
          </w:p>
          <w:p w:rsidR="00D12B35" w:rsidRPr="0030028F" w:rsidRDefault="005053EC" w:rsidP="00A76689">
            <w:pPr>
              <w:pStyle w:val="Body1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04</w:t>
            </w:r>
            <w:r w:rsidR="00B811CC"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:</w:t>
            </w:r>
            <w:r w:rsidR="00A76689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00</w:t>
            </w:r>
            <w:r w:rsidR="00D12B35"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 xml:space="preserve"> </w:t>
            </w:r>
            <w:r w:rsidR="00A76689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p</w:t>
            </w:r>
            <w:r w:rsidR="00D12B35"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.m.</w:t>
            </w:r>
          </w:p>
          <w:p w:rsidR="00D12B35" w:rsidRPr="0030028F" w:rsidRDefault="00D12B35" w:rsidP="00A76689">
            <w:pPr>
              <w:pStyle w:val="Body1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7685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4D66CE" w:rsidRDefault="0010021A" w:rsidP="00A76689">
            <w:pPr>
              <w:jc w:val="both"/>
              <w:outlineLvl w:val="0"/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>Lectura</w:t>
            </w:r>
            <w:r w:rsidR="009845CB"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 xml:space="preserve">, validación </w:t>
            </w:r>
            <w:r w:rsidR="00E72CCB"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>por parte de las entidades públicas nacionales,</w:t>
            </w:r>
            <w:r w:rsidR="009845CB"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 xml:space="preserve"> aprobación </w:t>
            </w:r>
            <w:r w:rsidR="00E72CCB"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 xml:space="preserve">y adopción </w:t>
            </w:r>
            <w:r w:rsidR="009845CB"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>del Reglamento Interno de la Comisión Nacional de Coordinación entre el Sistema Judicial Nacional y la Jurisdicción Especial Ind</w:t>
            </w:r>
            <w:r w:rsidR="00E72CCB"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>í</w:t>
            </w:r>
            <w:r w:rsidR="009845CB"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>gena.</w:t>
            </w:r>
          </w:p>
          <w:p w:rsidR="009845CB" w:rsidRDefault="009845CB" w:rsidP="00A76689">
            <w:pPr>
              <w:jc w:val="both"/>
              <w:outlineLvl w:val="0"/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</w:pPr>
          </w:p>
          <w:p w:rsidR="009845CB" w:rsidRPr="004D66CE" w:rsidRDefault="009845CB" w:rsidP="00E72CCB">
            <w:pPr>
              <w:jc w:val="both"/>
              <w:outlineLvl w:val="0"/>
              <w:rPr>
                <w:rFonts w:ascii="Arial" w:eastAsia="Helvetica" w:hAnsi="Arial" w:cs="Arial"/>
                <w:sz w:val="22"/>
                <w:szCs w:val="22"/>
                <w:lang w:val="es-ES" w:eastAsia="en-US"/>
              </w:rPr>
            </w:pPr>
            <w:r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>N</w:t>
            </w:r>
            <w:r w:rsidR="005053EC"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>ota</w:t>
            </w:r>
            <w:r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 xml:space="preserve">: </w:t>
            </w:r>
            <w:r w:rsidRPr="009845CB">
              <w:rPr>
                <w:rFonts w:ascii="Arial" w:eastAsia="Helvetica" w:hAnsi="Arial" w:cs="Arial"/>
                <w:sz w:val="22"/>
                <w:szCs w:val="22"/>
                <w:lang w:val="es-ES" w:eastAsia="en-US"/>
              </w:rPr>
              <w:t xml:space="preserve">En acta de la Sesión de fecha 31 de mayo -01 de Junio de 2018 se dejó constancia que por parte de las Delegaciones Indígenas </w:t>
            </w:r>
            <w:r w:rsidR="00E72CCB">
              <w:rPr>
                <w:rFonts w:ascii="Arial" w:eastAsia="Helvetica" w:hAnsi="Arial" w:cs="Arial"/>
                <w:sz w:val="22"/>
                <w:szCs w:val="22"/>
                <w:lang w:val="es-ES" w:eastAsia="en-US"/>
              </w:rPr>
              <w:t>el reglamento interno</w:t>
            </w:r>
            <w:r w:rsidRPr="009845CB">
              <w:rPr>
                <w:rFonts w:ascii="Arial" w:eastAsia="Helvetica" w:hAnsi="Arial" w:cs="Arial"/>
                <w:sz w:val="22"/>
                <w:szCs w:val="22"/>
                <w:lang w:val="es-ES" w:eastAsia="en-US"/>
              </w:rPr>
              <w:t xml:space="preserve"> se discutió y aprobó.</w:t>
            </w:r>
          </w:p>
        </w:tc>
      </w:tr>
      <w:tr w:rsidR="0010021A" w:rsidRPr="0030028F" w:rsidTr="00F0084C">
        <w:trPr>
          <w:trHeight w:val="100"/>
        </w:trPr>
        <w:tc>
          <w:tcPr>
            <w:tcW w:w="1560" w:type="dxa"/>
            <w:tcBorders>
              <w:left w:val="nil"/>
              <w:bottom w:val="double" w:sz="6" w:space="0" w:color="5F5F5F"/>
              <w:right w:val="nil"/>
            </w:tcBorders>
          </w:tcPr>
          <w:p w:rsidR="0010021A" w:rsidRPr="0030028F" w:rsidRDefault="0010021A" w:rsidP="0010021A">
            <w:pPr>
              <w:pStyle w:val="Body1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</w:t>
            </w:r>
            <w:r w:rsidR="005053E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4</w:t>
            </w:r>
            <w:r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 xml:space="preserve">:00 </w:t>
            </w: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p</w:t>
            </w:r>
            <w:r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.m.</w:t>
            </w:r>
          </w:p>
          <w:p w:rsidR="0010021A" w:rsidRPr="0030028F" w:rsidRDefault="0010021A" w:rsidP="0010021A">
            <w:pPr>
              <w:pStyle w:val="Body1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05</w:t>
            </w:r>
            <w:r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:</w:t>
            </w:r>
            <w:r w:rsidR="00143D06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3</w:t>
            </w: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</w:t>
            </w:r>
            <w:r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p</w:t>
            </w:r>
            <w:r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.m.</w:t>
            </w:r>
          </w:p>
          <w:p w:rsidR="0010021A" w:rsidRPr="0030028F" w:rsidRDefault="0010021A" w:rsidP="0010021A">
            <w:pPr>
              <w:pStyle w:val="Body1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7685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10021A" w:rsidRPr="00A76689" w:rsidRDefault="005053EC" w:rsidP="0010021A">
            <w:pPr>
              <w:jc w:val="both"/>
              <w:outlineLvl w:val="0"/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>Capítulo Ind</w:t>
            </w:r>
            <w:r w:rsidR="00143D06"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>í</w:t>
            </w:r>
            <w:r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>gena del Plan Decenal del Sistema de Justicia 2017-2027:</w:t>
            </w:r>
          </w:p>
          <w:p w:rsidR="0010021A" w:rsidRDefault="0010021A" w:rsidP="0010021A">
            <w:pPr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021A" w:rsidRPr="004D66CE" w:rsidRDefault="005053EC" w:rsidP="0010021A">
            <w:pPr>
              <w:jc w:val="both"/>
              <w:outlineLvl w:val="0"/>
              <w:rPr>
                <w:rFonts w:ascii="Arial" w:eastAsia="Helvetica" w:hAnsi="Arial" w:cs="Arial"/>
                <w:sz w:val="22"/>
                <w:szCs w:val="22"/>
                <w:lang w:val="es-ES" w:eastAsia="en-US"/>
              </w:rPr>
            </w:pPr>
            <w:r>
              <w:rPr>
                <w:rFonts w:ascii="Arial" w:eastAsia="Helvetica" w:hAnsi="Arial" w:cs="Arial"/>
                <w:sz w:val="22"/>
                <w:szCs w:val="22"/>
                <w:lang w:val="es-ES" w:eastAsia="en-US"/>
              </w:rPr>
              <w:t xml:space="preserve">Espacio para resolver dudas o inquietudes derivadas del Espacio Autónomo. </w:t>
            </w:r>
          </w:p>
        </w:tc>
      </w:tr>
      <w:tr w:rsidR="00A76689" w:rsidRPr="0030028F" w:rsidTr="00F0084C">
        <w:trPr>
          <w:trHeight w:val="100"/>
        </w:trPr>
        <w:tc>
          <w:tcPr>
            <w:tcW w:w="1560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A76689" w:rsidRPr="0030028F" w:rsidRDefault="00A76689" w:rsidP="00A76689">
            <w:pPr>
              <w:pStyle w:val="Body1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05:</w:t>
            </w:r>
            <w:r w:rsidR="00143D06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3</w:t>
            </w: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</w:t>
            </w:r>
            <w:r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 xml:space="preserve">  p.m.</w:t>
            </w:r>
          </w:p>
          <w:p w:rsidR="00A76689" w:rsidRPr="0030028F" w:rsidRDefault="00A76689" w:rsidP="00A76689">
            <w:pPr>
              <w:pStyle w:val="Body1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7685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A76689" w:rsidRDefault="00A76689" w:rsidP="00A766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0028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Cierre </w:t>
            </w:r>
          </w:p>
          <w:p w:rsidR="00A76689" w:rsidRPr="008C0368" w:rsidRDefault="00A76689" w:rsidP="008C03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0028F">
              <w:rPr>
                <w:rFonts w:ascii="Arial" w:eastAsia="Helvetica" w:hAnsi="Arial" w:cs="Arial"/>
                <w:sz w:val="22"/>
                <w:szCs w:val="22"/>
                <w:lang w:val="es-ES"/>
              </w:rPr>
              <w:t>Secretaría Técnica conjunta</w:t>
            </w:r>
          </w:p>
        </w:tc>
      </w:tr>
    </w:tbl>
    <w:p w:rsidR="006911AA" w:rsidRDefault="006911AA" w:rsidP="00A76689">
      <w:pPr>
        <w:pStyle w:val="LatinaArialBlack14pt"/>
        <w:jc w:val="both"/>
        <w:rPr>
          <w:rFonts w:ascii="Arial" w:eastAsia="Times New Roman" w:hAnsi="Arial" w:cs="Arial"/>
          <w:sz w:val="22"/>
          <w:lang w:val="es-ES" w:eastAsia="en-US"/>
        </w:rPr>
      </w:pPr>
    </w:p>
    <w:p w:rsidR="00B205B5" w:rsidRDefault="00B205B5" w:rsidP="00A76689">
      <w:pPr>
        <w:pStyle w:val="LatinaArialBlack14pt"/>
        <w:jc w:val="both"/>
        <w:rPr>
          <w:rFonts w:ascii="Arial" w:eastAsia="Times New Roman" w:hAnsi="Arial" w:cs="Arial"/>
          <w:sz w:val="22"/>
          <w:lang w:val="es-ES" w:eastAsia="en-US"/>
        </w:rPr>
      </w:pPr>
    </w:p>
    <w:p w:rsidR="00CD44CB" w:rsidRPr="0030028F" w:rsidRDefault="00CD44CB" w:rsidP="00A76689">
      <w:pPr>
        <w:pStyle w:val="LatinaArialBlack14pt"/>
        <w:jc w:val="both"/>
        <w:rPr>
          <w:rFonts w:ascii="Arial" w:eastAsia="Times New Roman" w:hAnsi="Arial" w:cs="Arial"/>
          <w:sz w:val="22"/>
          <w:lang w:val="es-ES" w:eastAsia="en-US"/>
        </w:rPr>
      </w:pPr>
    </w:p>
    <w:p w:rsidR="00CD44CB" w:rsidRDefault="00CD44CB" w:rsidP="00A76689">
      <w:pPr>
        <w:pStyle w:val="LatinaArialBlack14pt"/>
        <w:jc w:val="both"/>
        <w:rPr>
          <w:rFonts w:ascii="Arial" w:eastAsia="Times New Roman" w:hAnsi="Arial" w:cs="Arial"/>
          <w:sz w:val="22"/>
          <w:lang w:val="es-ES" w:eastAsia="en-US"/>
        </w:rPr>
      </w:pPr>
    </w:p>
    <w:p w:rsidR="006911AA" w:rsidRPr="0030028F" w:rsidRDefault="006911AA" w:rsidP="00A76689">
      <w:pPr>
        <w:pStyle w:val="LatinaArialBlack14pt"/>
        <w:jc w:val="both"/>
        <w:rPr>
          <w:rFonts w:ascii="Arial" w:eastAsia="Times New Roman" w:hAnsi="Arial" w:cs="Arial"/>
          <w:sz w:val="22"/>
          <w:lang w:val="es-ES" w:eastAsia="en-US"/>
        </w:rPr>
      </w:pPr>
      <w:r w:rsidRPr="0030028F">
        <w:rPr>
          <w:rFonts w:ascii="Arial" w:eastAsia="Times New Roman" w:hAnsi="Arial" w:cs="Arial"/>
          <w:sz w:val="22"/>
          <w:lang w:val="es-ES" w:eastAsia="en-US"/>
        </w:rPr>
        <w:t>Viernes  1</w:t>
      </w:r>
      <w:r w:rsidR="00A368FB">
        <w:rPr>
          <w:rFonts w:ascii="Arial" w:eastAsia="Times New Roman" w:hAnsi="Arial" w:cs="Arial"/>
          <w:sz w:val="22"/>
          <w:lang w:val="es-ES" w:eastAsia="en-US"/>
        </w:rPr>
        <w:t>3</w:t>
      </w:r>
      <w:r w:rsidRPr="0030028F">
        <w:rPr>
          <w:rFonts w:ascii="Arial" w:eastAsia="Times New Roman" w:hAnsi="Arial" w:cs="Arial"/>
          <w:sz w:val="22"/>
          <w:lang w:val="es-ES" w:eastAsia="en-US"/>
        </w:rPr>
        <w:t xml:space="preserve"> de </w:t>
      </w:r>
      <w:r w:rsidR="00A368FB">
        <w:rPr>
          <w:rFonts w:ascii="Arial" w:eastAsia="Times New Roman" w:hAnsi="Arial" w:cs="Arial"/>
          <w:sz w:val="22"/>
          <w:lang w:val="es-ES" w:eastAsia="en-US"/>
        </w:rPr>
        <w:t>Julio</w:t>
      </w:r>
      <w:r w:rsidRPr="0030028F">
        <w:rPr>
          <w:rFonts w:ascii="Arial" w:eastAsia="Times New Roman" w:hAnsi="Arial" w:cs="Arial"/>
          <w:sz w:val="22"/>
          <w:lang w:val="es-ES" w:eastAsia="en-US"/>
        </w:rPr>
        <w:t xml:space="preserve"> de 2018</w:t>
      </w:r>
    </w:p>
    <w:p w:rsidR="006911AA" w:rsidRPr="0030028F" w:rsidRDefault="006911AA" w:rsidP="00A7668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tbl>
      <w:tblPr>
        <w:tblW w:w="936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675"/>
        <w:gridCol w:w="7685"/>
      </w:tblGrid>
      <w:tr w:rsidR="006911AA" w:rsidRPr="0030028F" w:rsidTr="00F0084C">
        <w:trPr>
          <w:trHeight w:val="100"/>
        </w:trPr>
        <w:tc>
          <w:tcPr>
            <w:tcW w:w="1675" w:type="dxa"/>
            <w:vMerge w:val="restart"/>
            <w:tcBorders>
              <w:top w:val="double" w:sz="6" w:space="0" w:color="5F5F5F"/>
              <w:left w:val="nil"/>
              <w:right w:val="nil"/>
            </w:tcBorders>
          </w:tcPr>
          <w:p w:rsidR="006911AA" w:rsidRPr="0030028F" w:rsidRDefault="00DD148C" w:rsidP="00A76689">
            <w:pPr>
              <w:pStyle w:val="Body1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  <w:r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08:0</w:t>
            </w:r>
            <w:r w:rsidR="006911AA"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 xml:space="preserve">0 a.m. </w:t>
            </w:r>
          </w:p>
          <w:p w:rsidR="006911AA" w:rsidRPr="0030028F" w:rsidRDefault="00DD148C" w:rsidP="00A76689">
            <w:pPr>
              <w:pStyle w:val="Body1"/>
              <w:outlineLvl w:val="9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  <w:r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08:3</w:t>
            </w:r>
            <w:r w:rsidR="006911AA"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 a.m.</w:t>
            </w:r>
          </w:p>
        </w:tc>
        <w:tc>
          <w:tcPr>
            <w:tcW w:w="7685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6911AA" w:rsidRPr="0030028F" w:rsidRDefault="006911AA" w:rsidP="00A76689">
            <w:pPr>
              <w:jc w:val="both"/>
              <w:outlineLvl w:val="0"/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</w:pPr>
            <w:r w:rsidRPr="0030028F"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 xml:space="preserve">Registro de asistencia </w:t>
            </w:r>
          </w:p>
          <w:p w:rsidR="006911AA" w:rsidRPr="0030028F" w:rsidRDefault="006911AA" w:rsidP="00A76689">
            <w:pPr>
              <w:jc w:val="both"/>
              <w:outlineLvl w:val="0"/>
              <w:rPr>
                <w:rFonts w:ascii="Arial" w:eastAsia="Helvetica" w:hAnsi="Arial" w:cs="Arial"/>
                <w:sz w:val="22"/>
                <w:szCs w:val="22"/>
                <w:lang w:val="es-ES"/>
              </w:rPr>
            </w:pPr>
            <w:r w:rsidRPr="0030028F">
              <w:rPr>
                <w:rFonts w:ascii="Arial" w:eastAsia="Helvetica" w:hAnsi="Arial" w:cs="Arial"/>
                <w:sz w:val="22"/>
                <w:szCs w:val="22"/>
                <w:lang w:val="es-ES"/>
              </w:rPr>
              <w:t>Escuela Judicial “Rodrigo Lara Bonilla”</w:t>
            </w:r>
          </w:p>
          <w:p w:rsidR="00BB735C" w:rsidRPr="0030028F" w:rsidRDefault="00BB735C" w:rsidP="00A76689">
            <w:pPr>
              <w:jc w:val="both"/>
              <w:outlineLvl w:val="0"/>
              <w:rPr>
                <w:rFonts w:ascii="Arial" w:eastAsia="Helvetica" w:hAnsi="Arial" w:cs="Arial"/>
                <w:sz w:val="22"/>
                <w:szCs w:val="22"/>
                <w:lang w:val="es-ES"/>
              </w:rPr>
            </w:pPr>
          </w:p>
        </w:tc>
      </w:tr>
      <w:tr w:rsidR="006911AA" w:rsidRPr="0030028F" w:rsidTr="00F0084C">
        <w:trPr>
          <w:trHeight w:val="100"/>
        </w:trPr>
        <w:tc>
          <w:tcPr>
            <w:tcW w:w="1675" w:type="dxa"/>
            <w:vMerge/>
            <w:tcBorders>
              <w:left w:val="nil"/>
              <w:bottom w:val="double" w:sz="6" w:space="0" w:color="5F5F5F"/>
              <w:right w:val="nil"/>
            </w:tcBorders>
          </w:tcPr>
          <w:p w:rsidR="006911AA" w:rsidRPr="0030028F" w:rsidRDefault="006911AA" w:rsidP="00A76689">
            <w:pPr>
              <w:pStyle w:val="Body1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7685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6911AA" w:rsidRPr="0030028F" w:rsidRDefault="006911AA" w:rsidP="00A76689">
            <w:pPr>
              <w:jc w:val="both"/>
              <w:outlineLvl w:val="0"/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</w:pPr>
            <w:r w:rsidRPr="0030028F"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 xml:space="preserve">Verificación quórum  COCOIN </w:t>
            </w:r>
          </w:p>
          <w:p w:rsidR="006911AA" w:rsidRPr="0030028F" w:rsidRDefault="006911AA" w:rsidP="00A7668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028F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  <w:r w:rsidR="00175735" w:rsidRPr="0030028F">
              <w:rPr>
                <w:rFonts w:ascii="Arial" w:hAnsi="Arial" w:cs="Arial"/>
                <w:sz w:val="22"/>
                <w:szCs w:val="22"/>
                <w:lang w:val="es-ES"/>
              </w:rPr>
              <w:t>ecretaria Técnica conjunta de la COCOIN</w:t>
            </w:r>
          </w:p>
          <w:p w:rsidR="00BB735C" w:rsidRPr="0030028F" w:rsidRDefault="00BB735C" w:rsidP="00A76689">
            <w:pPr>
              <w:jc w:val="both"/>
              <w:outlineLvl w:val="0"/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</w:pPr>
          </w:p>
        </w:tc>
      </w:tr>
      <w:tr w:rsidR="006911AA" w:rsidRPr="0030028F" w:rsidTr="00F0084C">
        <w:trPr>
          <w:trHeight w:val="100"/>
        </w:trPr>
        <w:tc>
          <w:tcPr>
            <w:tcW w:w="1675" w:type="dxa"/>
            <w:tcBorders>
              <w:left w:val="nil"/>
              <w:bottom w:val="double" w:sz="6" w:space="0" w:color="5F5F5F"/>
              <w:right w:val="nil"/>
            </w:tcBorders>
          </w:tcPr>
          <w:p w:rsidR="006911AA" w:rsidRPr="0030028F" w:rsidRDefault="00DD148C" w:rsidP="00A76689">
            <w:pPr>
              <w:pStyle w:val="Body1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  <w:r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08:3</w:t>
            </w:r>
            <w:r w:rsidR="006911AA"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  a.m.</w:t>
            </w:r>
          </w:p>
          <w:p w:rsidR="006911AA" w:rsidRPr="0030028F" w:rsidRDefault="00AB72DF" w:rsidP="00A76689">
            <w:pPr>
              <w:pStyle w:val="Body1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  <w:r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12:</w:t>
            </w:r>
            <w:r w:rsidR="00143D06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3</w:t>
            </w:r>
            <w:r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 m.</w:t>
            </w:r>
          </w:p>
          <w:p w:rsidR="006911AA" w:rsidRPr="0030028F" w:rsidRDefault="006911AA" w:rsidP="00A76689">
            <w:pPr>
              <w:pStyle w:val="Body1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7685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5053EC" w:rsidRPr="00A76689" w:rsidRDefault="005053EC" w:rsidP="005053EC">
            <w:pPr>
              <w:jc w:val="both"/>
              <w:outlineLvl w:val="0"/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>Capítulo Ind</w:t>
            </w:r>
            <w:r w:rsidR="00143D06"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>í</w:t>
            </w:r>
            <w:r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>gena del Plan Decenal del Sistema de Justicia 2017-2027:</w:t>
            </w:r>
          </w:p>
          <w:p w:rsidR="002F5BEC" w:rsidRDefault="002F5BEC" w:rsidP="002F5BEC">
            <w:pPr>
              <w:jc w:val="both"/>
              <w:outlineLvl w:val="0"/>
              <w:rPr>
                <w:rFonts w:ascii="Arial" w:eastAsia="Helvetica" w:hAnsi="Arial" w:cs="Arial"/>
                <w:sz w:val="22"/>
                <w:szCs w:val="22"/>
                <w:lang w:val="es-ES" w:eastAsia="en-US"/>
              </w:rPr>
            </w:pPr>
          </w:p>
          <w:p w:rsidR="006911AA" w:rsidRPr="0030028F" w:rsidRDefault="005053EC" w:rsidP="008C0368">
            <w:pPr>
              <w:jc w:val="both"/>
              <w:outlineLvl w:val="0"/>
              <w:rPr>
                <w:rFonts w:ascii="Arial" w:eastAsia="Helvetica" w:hAnsi="Arial" w:cs="Arial"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Construcción de la </w:t>
            </w:r>
            <w:r w:rsidR="0037790E" w:rsidRPr="0030028F">
              <w:rPr>
                <w:rFonts w:ascii="Arial" w:hAnsi="Arial" w:cs="Arial"/>
                <w:color w:val="000000"/>
                <w:sz w:val="22"/>
                <w:szCs w:val="22"/>
              </w:rPr>
              <w:t>Ruta Metodológica</w:t>
            </w:r>
            <w:r w:rsidR="0037790E">
              <w:rPr>
                <w:rFonts w:ascii="Arial" w:hAnsi="Arial" w:cs="Arial"/>
                <w:color w:val="000000"/>
                <w:sz w:val="22"/>
                <w:szCs w:val="22"/>
              </w:rPr>
              <w:t xml:space="preserve"> para Consulta Previa del capítulo Indígena del Plan Decenal del Sistema de </w:t>
            </w:r>
            <w:r w:rsidR="0037790E" w:rsidRPr="0030028F">
              <w:rPr>
                <w:rFonts w:ascii="Arial" w:hAnsi="Arial" w:cs="Arial"/>
                <w:color w:val="000000"/>
                <w:sz w:val="22"/>
                <w:szCs w:val="22"/>
              </w:rPr>
              <w:t>Justicia</w:t>
            </w:r>
            <w:r w:rsidR="0037790E">
              <w:rPr>
                <w:rFonts w:ascii="Arial" w:hAnsi="Arial" w:cs="Arial"/>
                <w:color w:val="000000"/>
                <w:sz w:val="22"/>
                <w:szCs w:val="22"/>
              </w:rPr>
              <w:t xml:space="preserve"> 2017-2027.</w:t>
            </w:r>
          </w:p>
        </w:tc>
      </w:tr>
      <w:tr w:rsidR="008C0368" w:rsidRPr="0030028F" w:rsidTr="00F0084C">
        <w:trPr>
          <w:trHeight w:val="100"/>
        </w:trPr>
        <w:tc>
          <w:tcPr>
            <w:tcW w:w="1675" w:type="dxa"/>
            <w:tcBorders>
              <w:left w:val="nil"/>
              <w:bottom w:val="double" w:sz="6" w:space="0" w:color="5F5F5F"/>
              <w:right w:val="nil"/>
            </w:tcBorders>
          </w:tcPr>
          <w:p w:rsidR="008C0368" w:rsidRPr="0030028F" w:rsidRDefault="008C0368" w:rsidP="008C0368">
            <w:pPr>
              <w:pStyle w:val="Body1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01</w:t>
            </w:r>
            <w:r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 xml:space="preserve">:30 </w:t>
            </w: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p</w:t>
            </w:r>
            <w:r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 xml:space="preserve">.m. </w:t>
            </w:r>
          </w:p>
          <w:p w:rsidR="008C0368" w:rsidRPr="0030028F" w:rsidRDefault="008C0368" w:rsidP="008C0368">
            <w:pPr>
              <w:pStyle w:val="Body1"/>
              <w:outlineLvl w:val="9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02</w:t>
            </w:r>
            <w:r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 xml:space="preserve">:00 </w:t>
            </w: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p</w:t>
            </w:r>
            <w:r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.m.</w:t>
            </w:r>
          </w:p>
        </w:tc>
        <w:tc>
          <w:tcPr>
            <w:tcW w:w="7685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8C0368" w:rsidRPr="0030028F" w:rsidRDefault="008C0368" w:rsidP="008C0368">
            <w:pPr>
              <w:jc w:val="both"/>
              <w:outlineLvl w:val="0"/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</w:pPr>
            <w:r w:rsidRPr="0030028F"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 xml:space="preserve">Registro de asistencia </w:t>
            </w:r>
          </w:p>
          <w:p w:rsidR="008C0368" w:rsidRPr="0030028F" w:rsidRDefault="008C0368" w:rsidP="008C0368">
            <w:pPr>
              <w:jc w:val="both"/>
              <w:outlineLvl w:val="0"/>
              <w:rPr>
                <w:rFonts w:ascii="Arial" w:eastAsia="Helvetica" w:hAnsi="Arial" w:cs="Arial"/>
                <w:sz w:val="22"/>
                <w:szCs w:val="22"/>
                <w:lang w:val="es-ES"/>
              </w:rPr>
            </w:pPr>
            <w:r w:rsidRPr="0030028F">
              <w:rPr>
                <w:rFonts w:ascii="Arial" w:eastAsia="Helvetica" w:hAnsi="Arial" w:cs="Arial"/>
                <w:sz w:val="22"/>
                <w:szCs w:val="22"/>
                <w:lang w:val="es-ES"/>
              </w:rPr>
              <w:t>Escuela Judicial “Rodrigo Lara Bonilla”</w:t>
            </w:r>
          </w:p>
        </w:tc>
      </w:tr>
      <w:tr w:rsidR="008C0368" w:rsidRPr="0030028F" w:rsidTr="00F0084C">
        <w:trPr>
          <w:trHeight w:val="100"/>
        </w:trPr>
        <w:tc>
          <w:tcPr>
            <w:tcW w:w="1675" w:type="dxa"/>
            <w:tcBorders>
              <w:left w:val="nil"/>
              <w:bottom w:val="double" w:sz="6" w:space="0" w:color="5F5F5F"/>
              <w:right w:val="nil"/>
            </w:tcBorders>
          </w:tcPr>
          <w:p w:rsidR="008C0368" w:rsidRPr="0030028F" w:rsidRDefault="008C0368" w:rsidP="008C0368">
            <w:pPr>
              <w:pStyle w:val="Body1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7685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8C0368" w:rsidRPr="0030028F" w:rsidRDefault="008C0368" w:rsidP="008C0368">
            <w:pPr>
              <w:jc w:val="both"/>
              <w:outlineLvl w:val="0"/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</w:pPr>
            <w:r w:rsidRPr="0030028F"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 xml:space="preserve">Verificación quórum  </w:t>
            </w:r>
          </w:p>
          <w:p w:rsidR="008C0368" w:rsidRPr="0030028F" w:rsidRDefault="008C0368" w:rsidP="008C036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028F">
              <w:rPr>
                <w:rFonts w:ascii="Arial" w:hAnsi="Arial" w:cs="Arial"/>
                <w:sz w:val="22"/>
                <w:szCs w:val="22"/>
                <w:lang w:val="es-ES"/>
              </w:rPr>
              <w:t>Secretaria Técnica conjunta de la COCOIN</w:t>
            </w:r>
          </w:p>
        </w:tc>
      </w:tr>
      <w:tr w:rsidR="008C0368" w:rsidRPr="0030028F" w:rsidTr="00F0084C">
        <w:trPr>
          <w:trHeight w:val="100"/>
        </w:trPr>
        <w:tc>
          <w:tcPr>
            <w:tcW w:w="1675" w:type="dxa"/>
            <w:tcBorders>
              <w:left w:val="nil"/>
              <w:bottom w:val="double" w:sz="6" w:space="0" w:color="5F5F5F"/>
              <w:right w:val="nil"/>
            </w:tcBorders>
          </w:tcPr>
          <w:p w:rsidR="008C0368" w:rsidRDefault="008C0368" w:rsidP="008C0368">
            <w:pPr>
              <w:pStyle w:val="Body1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02:00 p.m.</w:t>
            </w:r>
          </w:p>
          <w:p w:rsidR="008C0368" w:rsidRPr="0030028F" w:rsidRDefault="008C0368" w:rsidP="005053EC">
            <w:pPr>
              <w:pStyle w:val="Body1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</w:t>
            </w:r>
            <w:r w:rsidR="005053E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4</w:t>
            </w: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:00 p.m.</w:t>
            </w:r>
          </w:p>
        </w:tc>
        <w:tc>
          <w:tcPr>
            <w:tcW w:w="7685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5053EC" w:rsidRPr="00A76689" w:rsidRDefault="005053EC" w:rsidP="005053EC">
            <w:pPr>
              <w:jc w:val="both"/>
              <w:outlineLvl w:val="0"/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>Capítulo Ind</w:t>
            </w:r>
            <w:r w:rsidR="00143D06"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>í</w:t>
            </w:r>
            <w:r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>gena del Plan Decenal del Sistema de Justicia 2017-2027:</w:t>
            </w:r>
          </w:p>
          <w:p w:rsidR="005053EC" w:rsidRDefault="005053EC" w:rsidP="005053EC">
            <w:pPr>
              <w:jc w:val="both"/>
              <w:outlineLvl w:val="0"/>
              <w:rPr>
                <w:rFonts w:ascii="Arial" w:eastAsia="Helvetica" w:hAnsi="Arial" w:cs="Arial"/>
                <w:sz w:val="22"/>
                <w:szCs w:val="22"/>
                <w:lang w:val="es-ES" w:eastAsia="en-US"/>
              </w:rPr>
            </w:pPr>
          </w:p>
          <w:p w:rsidR="005053EC" w:rsidRDefault="005053EC" w:rsidP="005053EC">
            <w:pPr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Construcción de la </w:t>
            </w:r>
            <w:r w:rsidRPr="0030028F">
              <w:rPr>
                <w:rFonts w:ascii="Arial" w:hAnsi="Arial" w:cs="Arial"/>
                <w:color w:val="000000"/>
                <w:sz w:val="22"/>
                <w:szCs w:val="22"/>
              </w:rPr>
              <w:t>Ruta Metodológica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para Consulta Previa del capítulo Indígena del Plan Decenal del Sistema de </w:t>
            </w:r>
            <w:r w:rsidRPr="0030028F">
              <w:rPr>
                <w:rFonts w:ascii="Arial" w:hAnsi="Arial" w:cs="Arial"/>
                <w:color w:val="000000"/>
                <w:sz w:val="22"/>
                <w:szCs w:val="22"/>
              </w:rPr>
              <w:t>Justicia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2017-2027.</w:t>
            </w:r>
          </w:p>
          <w:p w:rsidR="008C0368" w:rsidRPr="0030028F" w:rsidRDefault="008C0368" w:rsidP="005053EC">
            <w:pPr>
              <w:jc w:val="both"/>
              <w:outlineLvl w:val="0"/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>Documento Consolidado.</w:t>
            </w:r>
          </w:p>
        </w:tc>
      </w:tr>
      <w:tr w:rsidR="008C0368" w:rsidRPr="0030028F" w:rsidTr="000C28F2">
        <w:trPr>
          <w:trHeight w:val="349"/>
        </w:trPr>
        <w:tc>
          <w:tcPr>
            <w:tcW w:w="1675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8C0368" w:rsidRDefault="008C0368" w:rsidP="008C0368">
            <w:pPr>
              <w:pStyle w:val="Body1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</w:t>
            </w:r>
            <w:r w:rsidR="005053E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4</w:t>
            </w:r>
            <w:r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 xml:space="preserve">:00 </w:t>
            </w: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p.</w:t>
            </w:r>
            <w:r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m.</w:t>
            </w:r>
          </w:p>
          <w:p w:rsidR="008C0368" w:rsidRPr="0030028F" w:rsidRDefault="008C0368" w:rsidP="005053EC">
            <w:pPr>
              <w:pStyle w:val="Body1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</w:t>
            </w:r>
            <w:r w:rsidR="005053E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4</w:t>
            </w: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:30 p.m.</w:t>
            </w:r>
          </w:p>
        </w:tc>
        <w:tc>
          <w:tcPr>
            <w:tcW w:w="7685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8C0368" w:rsidRPr="0030028F" w:rsidRDefault="008C0368" w:rsidP="008C0368">
            <w:pPr>
              <w:jc w:val="both"/>
              <w:outlineLvl w:val="0"/>
              <w:rPr>
                <w:rFonts w:ascii="Arial" w:eastAsia="Helvetica" w:hAnsi="Arial" w:cs="Arial"/>
                <w:sz w:val="22"/>
                <w:szCs w:val="22"/>
                <w:lang w:val="es-ES" w:eastAsia="en-US"/>
              </w:rPr>
            </w:pPr>
            <w:r w:rsidRPr="0030028F">
              <w:rPr>
                <w:rFonts w:ascii="Arial" w:eastAsia="Helvetica" w:hAnsi="Arial" w:cs="Arial"/>
                <w:sz w:val="22"/>
                <w:szCs w:val="22"/>
                <w:lang w:val="es-ES" w:eastAsia="en-US"/>
              </w:rPr>
              <w:t xml:space="preserve">Acuerdos y conclusiones </w:t>
            </w:r>
          </w:p>
        </w:tc>
      </w:tr>
      <w:tr w:rsidR="008C0368" w:rsidRPr="0030028F" w:rsidTr="00F0084C">
        <w:trPr>
          <w:trHeight w:val="100"/>
        </w:trPr>
        <w:tc>
          <w:tcPr>
            <w:tcW w:w="1675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8C0368" w:rsidRDefault="005053EC" w:rsidP="008C0368">
            <w:pPr>
              <w:pStyle w:val="Body1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04</w:t>
            </w:r>
            <w:r w:rsidR="008C0368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:30 p.m.</w:t>
            </w:r>
          </w:p>
          <w:p w:rsidR="008C0368" w:rsidRPr="0030028F" w:rsidRDefault="008C0368" w:rsidP="005053EC">
            <w:pPr>
              <w:pStyle w:val="Body1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</w:t>
            </w:r>
            <w:r w:rsidR="005053E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5</w:t>
            </w: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:</w:t>
            </w:r>
            <w:r w:rsidR="005053E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00</w:t>
            </w: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 xml:space="preserve"> p.m.</w:t>
            </w:r>
          </w:p>
        </w:tc>
        <w:tc>
          <w:tcPr>
            <w:tcW w:w="7685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8C0368" w:rsidRPr="0030028F" w:rsidRDefault="008C0368" w:rsidP="008C0368">
            <w:pPr>
              <w:jc w:val="both"/>
              <w:outlineLvl w:val="0"/>
              <w:rPr>
                <w:rFonts w:ascii="Arial" w:eastAsia="Helvetica" w:hAnsi="Arial" w:cs="Arial"/>
                <w:sz w:val="22"/>
                <w:szCs w:val="22"/>
                <w:lang w:val="es-ES" w:eastAsia="en-US"/>
              </w:rPr>
            </w:pPr>
            <w:r w:rsidRPr="0030028F">
              <w:rPr>
                <w:rFonts w:ascii="Arial" w:eastAsia="Helvetica" w:hAnsi="Arial" w:cs="Arial"/>
                <w:sz w:val="22"/>
                <w:szCs w:val="22"/>
                <w:lang w:val="es-ES" w:eastAsia="en-US"/>
              </w:rPr>
              <w:t>Lectura y firma de acuerdos y acta</w:t>
            </w:r>
          </w:p>
        </w:tc>
      </w:tr>
      <w:tr w:rsidR="008C0368" w:rsidRPr="0030028F" w:rsidTr="00F0084C">
        <w:trPr>
          <w:trHeight w:val="100"/>
        </w:trPr>
        <w:tc>
          <w:tcPr>
            <w:tcW w:w="1675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8C0368" w:rsidRPr="0030028F" w:rsidRDefault="008C0368" w:rsidP="005053EC">
            <w:pPr>
              <w:pStyle w:val="Body1"/>
              <w:outlineLvl w:val="1"/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</w:t>
            </w:r>
            <w:r w:rsidR="005053E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5</w:t>
            </w:r>
            <w:r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:</w:t>
            </w:r>
            <w:r w:rsidR="005053EC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>00</w:t>
            </w:r>
            <w:r w:rsidRPr="0030028F">
              <w:rPr>
                <w:rFonts w:ascii="Arial" w:eastAsia="Helvetica" w:hAnsi="Arial" w:cs="Arial"/>
                <w:b/>
                <w:color w:val="auto"/>
                <w:sz w:val="22"/>
                <w:szCs w:val="22"/>
                <w:lang w:val="es-ES"/>
              </w:rPr>
              <w:t xml:space="preserve"> p.m.</w:t>
            </w:r>
          </w:p>
        </w:tc>
        <w:tc>
          <w:tcPr>
            <w:tcW w:w="7685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8C0368" w:rsidRPr="0030028F" w:rsidRDefault="008C0368" w:rsidP="008C0368">
            <w:pPr>
              <w:jc w:val="both"/>
              <w:outlineLvl w:val="0"/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</w:pPr>
            <w:r w:rsidRPr="0030028F">
              <w:rPr>
                <w:rFonts w:ascii="Arial" w:eastAsia="Helvetica" w:hAnsi="Arial" w:cs="Arial"/>
                <w:b/>
                <w:sz w:val="22"/>
                <w:szCs w:val="22"/>
                <w:lang w:val="es-ES" w:eastAsia="en-US"/>
              </w:rPr>
              <w:t>Verificación quórum  COCOIN</w:t>
            </w:r>
          </w:p>
          <w:p w:rsidR="008C0368" w:rsidRPr="0030028F" w:rsidRDefault="008C0368" w:rsidP="008C036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028F">
              <w:rPr>
                <w:rFonts w:ascii="Arial" w:hAnsi="Arial" w:cs="Arial"/>
                <w:sz w:val="22"/>
                <w:szCs w:val="22"/>
                <w:lang w:val="es-ES"/>
              </w:rPr>
              <w:t>Secretaria Técnica conjunta de la COCOIN</w:t>
            </w:r>
          </w:p>
          <w:p w:rsidR="008C0368" w:rsidRDefault="008C0368" w:rsidP="008C03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8C0368" w:rsidRPr="0030028F" w:rsidRDefault="008C0368" w:rsidP="008C03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0028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Cierre </w:t>
            </w:r>
          </w:p>
          <w:p w:rsidR="008C0368" w:rsidRPr="0030028F" w:rsidRDefault="008C0368" w:rsidP="008C0368">
            <w:pPr>
              <w:jc w:val="both"/>
              <w:outlineLvl w:val="0"/>
              <w:rPr>
                <w:rFonts w:ascii="Arial" w:eastAsia="Helvetica" w:hAnsi="Arial" w:cs="Arial"/>
                <w:sz w:val="22"/>
                <w:szCs w:val="22"/>
                <w:lang w:val="es-ES"/>
              </w:rPr>
            </w:pPr>
            <w:r w:rsidRPr="0030028F">
              <w:rPr>
                <w:rFonts w:ascii="Arial" w:eastAsia="Helvetica" w:hAnsi="Arial" w:cs="Arial"/>
                <w:sz w:val="22"/>
                <w:szCs w:val="22"/>
                <w:lang w:val="es-ES"/>
              </w:rPr>
              <w:t>Secretaría Técnica conjunta</w:t>
            </w:r>
          </w:p>
          <w:p w:rsidR="008C0368" w:rsidRPr="0030028F" w:rsidRDefault="008C0368" w:rsidP="008C0368">
            <w:pPr>
              <w:jc w:val="both"/>
              <w:outlineLvl w:val="0"/>
              <w:rPr>
                <w:rFonts w:ascii="Arial" w:eastAsia="Helvetica" w:hAnsi="Arial" w:cs="Arial"/>
                <w:sz w:val="22"/>
                <w:szCs w:val="22"/>
                <w:lang w:val="es-ES"/>
              </w:rPr>
            </w:pPr>
          </w:p>
        </w:tc>
      </w:tr>
    </w:tbl>
    <w:p w:rsidR="001F4066" w:rsidRPr="0030028F" w:rsidRDefault="00DD148C" w:rsidP="001F4066">
      <w:pPr>
        <w:widowControl w:val="0"/>
        <w:autoSpaceDE w:val="0"/>
        <w:autoSpaceDN w:val="0"/>
        <w:adjustRightInd w:val="0"/>
        <w:rPr>
          <w:rFonts w:ascii="Arial" w:hAnsi="Arial" w:cs="Arial"/>
          <w:color w:val="595A5C"/>
          <w:sz w:val="22"/>
          <w:szCs w:val="22"/>
          <w:lang w:val="es-ES"/>
        </w:rPr>
      </w:pPr>
      <w:r w:rsidRPr="0030028F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:rsidR="001F4066" w:rsidRPr="0030028F" w:rsidRDefault="001F4066" w:rsidP="001F4066">
      <w:pPr>
        <w:widowControl w:val="0"/>
        <w:autoSpaceDE w:val="0"/>
        <w:autoSpaceDN w:val="0"/>
        <w:adjustRightInd w:val="0"/>
        <w:rPr>
          <w:rFonts w:ascii="Arial" w:hAnsi="Arial" w:cs="Arial"/>
          <w:color w:val="1183CC"/>
          <w:sz w:val="22"/>
          <w:szCs w:val="22"/>
          <w:lang w:val="es-ES"/>
        </w:rPr>
      </w:pPr>
    </w:p>
    <w:p w:rsidR="00DD148C" w:rsidRPr="0030028F" w:rsidRDefault="00DD148C" w:rsidP="00B811C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sectPr w:rsidR="00DD148C" w:rsidRPr="0030028F" w:rsidSect="0030028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2" w:h="15842" w:code="1"/>
      <w:pgMar w:top="1701" w:right="1469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115" w:rsidRDefault="00AD2115">
      <w:r>
        <w:separator/>
      </w:r>
    </w:p>
  </w:endnote>
  <w:endnote w:type="continuationSeparator" w:id="0">
    <w:p w:rsidR="00AD2115" w:rsidRDefault="00AD2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867" w:rsidRPr="0031681D" w:rsidRDefault="00877867" w:rsidP="000A2665">
    <w:pPr>
      <w:pStyle w:val="Piedepgina"/>
      <w:jc w:val="center"/>
      <w:rPr>
        <w:b/>
        <w:i/>
        <w:iCs/>
      </w:rPr>
    </w:pPr>
    <w:r w:rsidRPr="003D0625">
      <w:rPr>
        <w:b/>
        <w:i/>
      </w:rPr>
      <w:t xml:space="preserve">Calle </w:t>
    </w:r>
    <w:r>
      <w:rPr>
        <w:b/>
        <w:i/>
      </w:rPr>
      <w:t>85</w:t>
    </w:r>
    <w:r w:rsidRPr="003D0625">
      <w:rPr>
        <w:b/>
        <w:i/>
      </w:rPr>
      <w:t xml:space="preserve"> No. </w:t>
    </w:r>
    <w:r>
      <w:rPr>
        <w:b/>
        <w:i/>
      </w:rPr>
      <w:t>11 -</w:t>
    </w:r>
    <w:r w:rsidRPr="003D0625">
      <w:rPr>
        <w:b/>
        <w:i/>
      </w:rPr>
      <w:t xml:space="preserve"> </w:t>
    </w:r>
    <w:r>
      <w:rPr>
        <w:b/>
        <w:i/>
      </w:rPr>
      <w:t>96</w:t>
    </w:r>
    <w:r w:rsidRPr="003D0625">
      <w:rPr>
        <w:b/>
        <w:i/>
      </w:rPr>
      <w:t xml:space="preserve">   Conmutador </w:t>
    </w:r>
    <w:r>
      <w:rPr>
        <w:b/>
        <w:i/>
      </w:rPr>
      <w:t>6 466161</w:t>
    </w:r>
    <w:r w:rsidRPr="003D0625">
      <w:rPr>
        <w:b/>
        <w:i/>
      </w:rPr>
      <w:t xml:space="preserve">    </w:t>
    </w:r>
    <w:r w:rsidRPr="003D0625">
      <w:rPr>
        <w:b/>
        <w:i/>
        <w:u w:val="single"/>
      </w:rPr>
      <w:t>www.r</w:t>
    </w:r>
    <w:r>
      <w:rPr>
        <w:b/>
        <w:i/>
        <w:u w:val="single"/>
      </w:rPr>
      <w:t>a.m.</w:t>
    </w:r>
    <w:r w:rsidRPr="003D0625">
      <w:rPr>
        <w:b/>
        <w:i/>
        <w:u w:val="single"/>
      </w:rPr>
      <w:t>ajudicial.gov.co</w:t>
    </w:r>
  </w:p>
  <w:p w:rsidR="00877867" w:rsidRDefault="0087786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867" w:rsidRPr="00392E5B" w:rsidRDefault="00877867" w:rsidP="00392E5B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2857500</wp:posOffset>
          </wp:positionH>
          <wp:positionV relativeFrom="paragraph">
            <wp:posOffset>-328930</wp:posOffset>
          </wp:positionV>
          <wp:extent cx="2634615" cy="775335"/>
          <wp:effectExtent l="0" t="0" r="6985" b="12065"/>
          <wp:wrapThrough wrapText="bothSides">
            <wp:wrapPolygon edited="0">
              <wp:start x="0" y="0"/>
              <wp:lineTo x="0" y="21229"/>
              <wp:lineTo x="21449" y="21229"/>
              <wp:lineTo x="21449" y="0"/>
              <wp:lineTo x="0" y="0"/>
            </wp:wrapPolygon>
          </wp:wrapThrough>
          <wp:docPr id="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-467360</wp:posOffset>
          </wp:positionV>
          <wp:extent cx="2480945" cy="1028700"/>
          <wp:effectExtent l="0" t="0" r="8255" b="12700"/>
          <wp:wrapThrough wrapText="bothSides">
            <wp:wrapPolygon edited="0">
              <wp:start x="0" y="0"/>
              <wp:lineTo x="0" y="21333"/>
              <wp:lineTo x="21451" y="21333"/>
              <wp:lineTo x="21451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94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867" w:rsidRPr="00D402AF" w:rsidRDefault="00877867" w:rsidP="00B35797">
    <w:pPr>
      <w:widowControl w:val="0"/>
      <w:autoSpaceDE w:val="0"/>
      <w:autoSpaceDN w:val="0"/>
      <w:adjustRightInd w:val="0"/>
    </w:pPr>
    <w:r>
      <w:rPr>
        <w:noProof/>
        <w:lang w:eastAsia="es-CO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-60960</wp:posOffset>
          </wp:positionV>
          <wp:extent cx="2400300" cy="958850"/>
          <wp:effectExtent l="0" t="0" r="12700" b="6350"/>
          <wp:wrapThrough wrapText="bothSides">
            <wp:wrapPolygon edited="0">
              <wp:start x="0" y="0"/>
              <wp:lineTo x="0" y="21171"/>
              <wp:lineTo x="21486" y="21171"/>
              <wp:lineTo x="21486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-60960</wp:posOffset>
          </wp:positionV>
          <wp:extent cx="2087245" cy="755015"/>
          <wp:effectExtent l="0" t="0" r="0" b="6985"/>
          <wp:wrapThrough wrapText="bothSides">
            <wp:wrapPolygon edited="0">
              <wp:start x="0" y="0"/>
              <wp:lineTo x="0" y="21073"/>
              <wp:lineTo x="21291" y="21073"/>
              <wp:lineTo x="21291" y="0"/>
              <wp:lineTo x="0" y="0"/>
            </wp:wrapPolygon>
          </wp:wrapThrough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1701800</wp:posOffset>
          </wp:positionH>
          <wp:positionV relativeFrom="paragraph">
            <wp:posOffset>171450</wp:posOffset>
          </wp:positionV>
          <wp:extent cx="2360930" cy="635635"/>
          <wp:effectExtent l="0" t="0" r="1270" b="0"/>
          <wp:wrapThrough wrapText="bothSides">
            <wp:wrapPolygon edited="0">
              <wp:start x="0" y="0"/>
              <wp:lineTo x="0" y="20715"/>
              <wp:lineTo x="21437" y="20715"/>
              <wp:lineTo x="21437" y="0"/>
              <wp:lineTo x="0" y="0"/>
            </wp:wrapPolygon>
          </wp:wrapThrough>
          <wp:docPr id="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93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115" w:rsidRDefault="00AD2115">
      <w:r>
        <w:separator/>
      </w:r>
    </w:p>
  </w:footnote>
  <w:footnote w:type="continuationSeparator" w:id="0">
    <w:p w:rsidR="00AD2115" w:rsidRDefault="00AD2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867" w:rsidRPr="000A2665" w:rsidRDefault="00877867">
    <w:pPr>
      <w:pStyle w:val="Encabezado"/>
      <w:rPr>
        <w:rFonts w:ascii="Arial" w:hAnsi="Arial" w:cs="Arial"/>
        <w:sz w:val="18"/>
        <w:szCs w:val="18"/>
        <w:lang w:val="es-MX"/>
      </w:rPr>
    </w:pPr>
    <w:r w:rsidRPr="000A2665">
      <w:rPr>
        <w:rFonts w:ascii="Arial" w:hAnsi="Arial" w:cs="Arial"/>
        <w:sz w:val="18"/>
        <w:szCs w:val="18"/>
        <w:lang w:val="es-MX"/>
      </w:rPr>
      <w:t xml:space="preserve">Agenda Hoja No. </w:t>
    </w:r>
    <w:r w:rsidR="00484C56" w:rsidRPr="000A2665">
      <w:rPr>
        <w:rStyle w:val="Nmerodepgina"/>
        <w:rFonts w:ascii="Arial" w:hAnsi="Arial" w:cs="Arial"/>
        <w:sz w:val="18"/>
        <w:szCs w:val="18"/>
      </w:rPr>
      <w:fldChar w:fldCharType="begin"/>
    </w:r>
    <w:r w:rsidRPr="000A2665">
      <w:rPr>
        <w:rStyle w:val="Nmerodepgina"/>
        <w:rFonts w:ascii="Arial" w:hAnsi="Arial" w:cs="Arial"/>
        <w:sz w:val="18"/>
        <w:szCs w:val="18"/>
      </w:rPr>
      <w:instrText xml:space="preserve"> </w:instrText>
    </w:r>
    <w:r>
      <w:rPr>
        <w:rStyle w:val="Nmerodepgina"/>
        <w:rFonts w:ascii="Arial" w:hAnsi="Arial" w:cs="Arial"/>
        <w:sz w:val="18"/>
        <w:szCs w:val="18"/>
      </w:rPr>
      <w:instrText>PAGE</w:instrText>
    </w:r>
    <w:r w:rsidRPr="000A2665">
      <w:rPr>
        <w:rStyle w:val="Nmerodepgina"/>
        <w:rFonts w:ascii="Arial" w:hAnsi="Arial" w:cs="Arial"/>
        <w:sz w:val="18"/>
        <w:szCs w:val="18"/>
      </w:rPr>
      <w:instrText xml:space="preserve"> </w:instrText>
    </w:r>
    <w:r w:rsidR="00484C56" w:rsidRPr="000A2665">
      <w:rPr>
        <w:rStyle w:val="Nmerodepgina"/>
        <w:rFonts w:ascii="Arial" w:hAnsi="Arial" w:cs="Arial"/>
        <w:sz w:val="18"/>
        <w:szCs w:val="18"/>
      </w:rPr>
      <w:fldChar w:fldCharType="separate"/>
    </w:r>
    <w:r>
      <w:rPr>
        <w:rStyle w:val="Nmerodepgina"/>
        <w:rFonts w:ascii="Arial" w:hAnsi="Arial" w:cs="Arial"/>
        <w:noProof/>
        <w:sz w:val="18"/>
        <w:szCs w:val="18"/>
      </w:rPr>
      <w:t>2</w:t>
    </w:r>
    <w:r w:rsidR="00484C56" w:rsidRPr="000A2665">
      <w:rPr>
        <w:rStyle w:val="Nmerodepgina"/>
        <w:rFonts w:ascii="Arial" w:hAnsi="Arial" w:cs="Arial"/>
        <w:sz w:val="18"/>
        <w:szCs w:val="1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867" w:rsidRDefault="00877867" w:rsidP="00B35797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noProof/>
        <w:lang w:eastAsia="es-CO"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-556260</wp:posOffset>
          </wp:positionH>
          <wp:positionV relativeFrom="paragraph">
            <wp:posOffset>-78740</wp:posOffset>
          </wp:positionV>
          <wp:extent cx="2162175" cy="819150"/>
          <wp:effectExtent l="0" t="0" r="9525" b="0"/>
          <wp:wrapNone/>
          <wp:docPr id="24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73088" behindDoc="1" locked="0" layoutInCell="1" allowOverlap="1">
          <wp:simplePos x="0" y="0"/>
          <wp:positionH relativeFrom="column">
            <wp:posOffset>4779645</wp:posOffset>
          </wp:positionH>
          <wp:positionV relativeFrom="page">
            <wp:posOffset>335915</wp:posOffset>
          </wp:positionV>
          <wp:extent cx="955675" cy="868680"/>
          <wp:effectExtent l="0" t="0" r="0" b="7620"/>
          <wp:wrapNone/>
          <wp:docPr id="25" name="Imagen 31" descr="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FINAL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77867" w:rsidRDefault="00877867" w:rsidP="00B35797">
    <w:pPr>
      <w:pStyle w:val="Encabezado"/>
      <w:jc w:val="center"/>
      <w:rPr>
        <w:rFonts w:ascii="Berylium" w:hAnsi="Berylium"/>
        <w:bCs/>
        <w:iCs/>
        <w:sz w:val="22"/>
        <w:szCs w:val="22"/>
      </w:rPr>
    </w:pPr>
  </w:p>
  <w:p w:rsidR="00877867" w:rsidRDefault="00877867" w:rsidP="00B35797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Consejo Superior de la Judicatura</w:t>
    </w:r>
  </w:p>
  <w:p w:rsidR="00877867" w:rsidRPr="007A0123" w:rsidRDefault="00877867" w:rsidP="00B35797">
    <w:pPr>
      <w:pStyle w:val="Encabezado"/>
      <w:jc w:val="center"/>
      <w:rPr>
        <w:rFonts w:ascii="Berylium" w:hAnsi="Berylium"/>
        <w:sz w:val="22"/>
        <w:szCs w:val="22"/>
      </w:rPr>
    </w:pPr>
    <w:r w:rsidRPr="007A0123">
      <w:rPr>
        <w:rFonts w:ascii="Berylium" w:hAnsi="Berylium"/>
        <w:bCs/>
        <w:iCs/>
        <w:sz w:val="22"/>
        <w:szCs w:val="22"/>
      </w:rPr>
      <w:t>Escuela Judicial “Rodrigo Lara Bonilla”</w:t>
    </w:r>
  </w:p>
  <w:p w:rsidR="00877867" w:rsidRPr="007A0123" w:rsidRDefault="00877867" w:rsidP="00096264">
    <w:pPr>
      <w:pStyle w:val="Encabezado"/>
      <w:rPr>
        <w:rFonts w:ascii="Berylium" w:hAnsi="Berylium"/>
        <w:bCs/>
        <w:iCs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C3D"/>
    <w:multiLevelType w:val="hybridMultilevel"/>
    <w:tmpl w:val="DA6AAE60"/>
    <w:lvl w:ilvl="0" w:tplc="2E2EECA8">
      <w:start w:val="2018"/>
      <w:numFmt w:val="bullet"/>
      <w:lvlText w:val="-"/>
      <w:lvlJc w:val="left"/>
      <w:pPr>
        <w:ind w:left="1440" w:hanging="360"/>
      </w:pPr>
      <w:rPr>
        <w:rFonts w:ascii="Cambria" w:eastAsia="MS Mincho" w:hAnsi="Cambria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A7199F"/>
    <w:multiLevelType w:val="hybridMultilevel"/>
    <w:tmpl w:val="27DECB94"/>
    <w:lvl w:ilvl="0" w:tplc="0C0A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>
    <w:nsid w:val="04A7245E"/>
    <w:multiLevelType w:val="hybridMultilevel"/>
    <w:tmpl w:val="5218E0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16A1D"/>
    <w:multiLevelType w:val="hybridMultilevel"/>
    <w:tmpl w:val="2FE019A0"/>
    <w:lvl w:ilvl="0" w:tplc="2E2EECA8">
      <w:start w:val="2018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C3B63"/>
    <w:multiLevelType w:val="hybridMultilevel"/>
    <w:tmpl w:val="FC3E712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51CFC"/>
    <w:multiLevelType w:val="hybridMultilevel"/>
    <w:tmpl w:val="3BACAD82"/>
    <w:lvl w:ilvl="0" w:tplc="2E2EECA8">
      <w:start w:val="2018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263C7"/>
    <w:multiLevelType w:val="hybridMultilevel"/>
    <w:tmpl w:val="3AD2DF4E"/>
    <w:lvl w:ilvl="0" w:tplc="2E2EECA8">
      <w:start w:val="2018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44059"/>
    <w:multiLevelType w:val="hybridMultilevel"/>
    <w:tmpl w:val="B21EA98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3F676C"/>
    <w:multiLevelType w:val="multilevel"/>
    <w:tmpl w:val="B6DE081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9">
    <w:nsid w:val="65C45E7D"/>
    <w:multiLevelType w:val="hybridMultilevel"/>
    <w:tmpl w:val="09822FC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F3C93"/>
    <w:multiLevelType w:val="hybridMultilevel"/>
    <w:tmpl w:val="4B5EC650"/>
    <w:lvl w:ilvl="0" w:tplc="2E2EECA8">
      <w:start w:val="2018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9210BB"/>
    <w:multiLevelType w:val="hybridMultilevel"/>
    <w:tmpl w:val="9F3E73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11"/>
  </w:num>
  <w:num w:numId="11">
    <w:abstractNumId w:val="1"/>
  </w:num>
  <w:num w:numId="12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F0ECF"/>
    <w:rsid w:val="000053CD"/>
    <w:rsid w:val="0000563D"/>
    <w:rsid w:val="00014222"/>
    <w:rsid w:val="00015989"/>
    <w:rsid w:val="0001621E"/>
    <w:rsid w:val="000172E8"/>
    <w:rsid w:val="00025C25"/>
    <w:rsid w:val="0003654A"/>
    <w:rsid w:val="000400AD"/>
    <w:rsid w:val="00041E0A"/>
    <w:rsid w:val="000439F8"/>
    <w:rsid w:val="00046CC3"/>
    <w:rsid w:val="00047B72"/>
    <w:rsid w:val="00047FD2"/>
    <w:rsid w:val="00050436"/>
    <w:rsid w:val="00053CBE"/>
    <w:rsid w:val="00055C7F"/>
    <w:rsid w:val="00056E08"/>
    <w:rsid w:val="00056E3E"/>
    <w:rsid w:val="000601A7"/>
    <w:rsid w:val="000606E6"/>
    <w:rsid w:val="00060892"/>
    <w:rsid w:val="000644BF"/>
    <w:rsid w:val="00066D0D"/>
    <w:rsid w:val="0007656C"/>
    <w:rsid w:val="0007710A"/>
    <w:rsid w:val="00080EDC"/>
    <w:rsid w:val="000827E1"/>
    <w:rsid w:val="00085084"/>
    <w:rsid w:val="0009373F"/>
    <w:rsid w:val="00093990"/>
    <w:rsid w:val="00095F00"/>
    <w:rsid w:val="00096264"/>
    <w:rsid w:val="000A0C4B"/>
    <w:rsid w:val="000A1B6D"/>
    <w:rsid w:val="000A2665"/>
    <w:rsid w:val="000A5A3F"/>
    <w:rsid w:val="000A702B"/>
    <w:rsid w:val="000A7203"/>
    <w:rsid w:val="000B3755"/>
    <w:rsid w:val="000B3932"/>
    <w:rsid w:val="000C28F2"/>
    <w:rsid w:val="000C2EB4"/>
    <w:rsid w:val="000C2ED9"/>
    <w:rsid w:val="000C3720"/>
    <w:rsid w:val="000C5D20"/>
    <w:rsid w:val="000D155C"/>
    <w:rsid w:val="000D3517"/>
    <w:rsid w:val="000D3D87"/>
    <w:rsid w:val="000E02D4"/>
    <w:rsid w:val="000E14D5"/>
    <w:rsid w:val="000E3FEF"/>
    <w:rsid w:val="000E5DF6"/>
    <w:rsid w:val="000E6196"/>
    <w:rsid w:val="000F05A2"/>
    <w:rsid w:val="000F4143"/>
    <w:rsid w:val="000F673D"/>
    <w:rsid w:val="0010021A"/>
    <w:rsid w:val="00104DE0"/>
    <w:rsid w:val="00105D02"/>
    <w:rsid w:val="001256A7"/>
    <w:rsid w:val="00126ACF"/>
    <w:rsid w:val="001275A8"/>
    <w:rsid w:val="0014359F"/>
    <w:rsid w:val="001439F5"/>
    <w:rsid w:val="00143D06"/>
    <w:rsid w:val="001510F0"/>
    <w:rsid w:val="00155799"/>
    <w:rsid w:val="00155896"/>
    <w:rsid w:val="001576A8"/>
    <w:rsid w:val="00165354"/>
    <w:rsid w:val="00165E60"/>
    <w:rsid w:val="00166E23"/>
    <w:rsid w:val="001750B4"/>
    <w:rsid w:val="00175577"/>
    <w:rsid w:val="00175735"/>
    <w:rsid w:val="001809AA"/>
    <w:rsid w:val="001A3BB9"/>
    <w:rsid w:val="001A4E46"/>
    <w:rsid w:val="001A642A"/>
    <w:rsid w:val="001A7943"/>
    <w:rsid w:val="001B0A83"/>
    <w:rsid w:val="001B451A"/>
    <w:rsid w:val="001C0607"/>
    <w:rsid w:val="001C6158"/>
    <w:rsid w:val="001C6232"/>
    <w:rsid w:val="001D2077"/>
    <w:rsid w:val="001D2F99"/>
    <w:rsid w:val="001D40B5"/>
    <w:rsid w:val="001D6D03"/>
    <w:rsid w:val="001D6FAE"/>
    <w:rsid w:val="001E10F5"/>
    <w:rsid w:val="001E1364"/>
    <w:rsid w:val="001E2634"/>
    <w:rsid w:val="001E6963"/>
    <w:rsid w:val="001F10DA"/>
    <w:rsid w:val="001F11A9"/>
    <w:rsid w:val="001F4066"/>
    <w:rsid w:val="001F4968"/>
    <w:rsid w:val="001F6CB8"/>
    <w:rsid w:val="002051E6"/>
    <w:rsid w:val="0021036F"/>
    <w:rsid w:val="00210F36"/>
    <w:rsid w:val="0021158E"/>
    <w:rsid w:val="002121F0"/>
    <w:rsid w:val="0021385E"/>
    <w:rsid w:val="002164C9"/>
    <w:rsid w:val="002178B0"/>
    <w:rsid w:val="002207EF"/>
    <w:rsid w:val="002210CF"/>
    <w:rsid w:val="00222899"/>
    <w:rsid w:val="00225981"/>
    <w:rsid w:val="00226FCA"/>
    <w:rsid w:val="00227243"/>
    <w:rsid w:val="002301FF"/>
    <w:rsid w:val="0023328F"/>
    <w:rsid w:val="002356B1"/>
    <w:rsid w:val="00235BC6"/>
    <w:rsid w:val="00236CEE"/>
    <w:rsid w:val="00240C86"/>
    <w:rsid w:val="00242F02"/>
    <w:rsid w:val="00246B63"/>
    <w:rsid w:val="00247E7F"/>
    <w:rsid w:val="002538BD"/>
    <w:rsid w:val="002574D9"/>
    <w:rsid w:val="00262382"/>
    <w:rsid w:val="00264172"/>
    <w:rsid w:val="00266EFC"/>
    <w:rsid w:val="00271CBE"/>
    <w:rsid w:val="00273BF0"/>
    <w:rsid w:val="002804C5"/>
    <w:rsid w:val="00280755"/>
    <w:rsid w:val="0029145F"/>
    <w:rsid w:val="00292CC8"/>
    <w:rsid w:val="002A17CC"/>
    <w:rsid w:val="002A380E"/>
    <w:rsid w:val="002B1BB6"/>
    <w:rsid w:val="002B5D11"/>
    <w:rsid w:val="002B6D0A"/>
    <w:rsid w:val="002C19CB"/>
    <w:rsid w:val="002C4F5E"/>
    <w:rsid w:val="002C7B1B"/>
    <w:rsid w:val="002D19EF"/>
    <w:rsid w:val="002D68C3"/>
    <w:rsid w:val="002E665C"/>
    <w:rsid w:val="002F035B"/>
    <w:rsid w:val="002F1633"/>
    <w:rsid w:val="002F3C70"/>
    <w:rsid w:val="002F45A0"/>
    <w:rsid w:val="002F5BEC"/>
    <w:rsid w:val="002F75E9"/>
    <w:rsid w:val="0030028F"/>
    <w:rsid w:val="00304396"/>
    <w:rsid w:val="00306541"/>
    <w:rsid w:val="00306B56"/>
    <w:rsid w:val="0030788F"/>
    <w:rsid w:val="0033717E"/>
    <w:rsid w:val="00340F74"/>
    <w:rsid w:val="003427E4"/>
    <w:rsid w:val="00342FDF"/>
    <w:rsid w:val="00344839"/>
    <w:rsid w:val="00345943"/>
    <w:rsid w:val="00345BE0"/>
    <w:rsid w:val="00350EBF"/>
    <w:rsid w:val="00350F05"/>
    <w:rsid w:val="00357234"/>
    <w:rsid w:val="00360861"/>
    <w:rsid w:val="00367093"/>
    <w:rsid w:val="0037599E"/>
    <w:rsid w:val="0037790E"/>
    <w:rsid w:val="00381501"/>
    <w:rsid w:val="00381EFF"/>
    <w:rsid w:val="00382D13"/>
    <w:rsid w:val="00383EBB"/>
    <w:rsid w:val="00384D52"/>
    <w:rsid w:val="003906B3"/>
    <w:rsid w:val="0039150F"/>
    <w:rsid w:val="00392E5B"/>
    <w:rsid w:val="00397E64"/>
    <w:rsid w:val="003A130B"/>
    <w:rsid w:val="003B03AE"/>
    <w:rsid w:val="003B144B"/>
    <w:rsid w:val="003B3914"/>
    <w:rsid w:val="003B7249"/>
    <w:rsid w:val="003B7FA0"/>
    <w:rsid w:val="003C2AB8"/>
    <w:rsid w:val="003C6B82"/>
    <w:rsid w:val="003D0559"/>
    <w:rsid w:val="003D7B78"/>
    <w:rsid w:val="003E1C0F"/>
    <w:rsid w:val="003E451F"/>
    <w:rsid w:val="003E57A8"/>
    <w:rsid w:val="003E6D45"/>
    <w:rsid w:val="00400E09"/>
    <w:rsid w:val="004041AD"/>
    <w:rsid w:val="00404C3B"/>
    <w:rsid w:val="00406C3C"/>
    <w:rsid w:val="00407C25"/>
    <w:rsid w:val="0041171B"/>
    <w:rsid w:val="0042030E"/>
    <w:rsid w:val="0042515F"/>
    <w:rsid w:val="004258AC"/>
    <w:rsid w:val="00433FC3"/>
    <w:rsid w:val="004404C1"/>
    <w:rsid w:val="0044429E"/>
    <w:rsid w:val="0044684C"/>
    <w:rsid w:val="00461B2B"/>
    <w:rsid w:val="00462478"/>
    <w:rsid w:val="0046735C"/>
    <w:rsid w:val="004716F8"/>
    <w:rsid w:val="00472C5E"/>
    <w:rsid w:val="00476A40"/>
    <w:rsid w:val="00482D9E"/>
    <w:rsid w:val="004840F0"/>
    <w:rsid w:val="004844F5"/>
    <w:rsid w:val="00484C56"/>
    <w:rsid w:val="00485F8B"/>
    <w:rsid w:val="004907E9"/>
    <w:rsid w:val="00490B83"/>
    <w:rsid w:val="00492618"/>
    <w:rsid w:val="00492977"/>
    <w:rsid w:val="004A1373"/>
    <w:rsid w:val="004A39FD"/>
    <w:rsid w:val="004A5508"/>
    <w:rsid w:val="004A7DC2"/>
    <w:rsid w:val="004B7CE6"/>
    <w:rsid w:val="004C1D0C"/>
    <w:rsid w:val="004C2684"/>
    <w:rsid w:val="004C53AA"/>
    <w:rsid w:val="004D049E"/>
    <w:rsid w:val="004D179B"/>
    <w:rsid w:val="004D1D6E"/>
    <w:rsid w:val="004D381D"/>
    <w:rsid w:val="004D66CE"/>
    <w:rsid w:val="004E1D97"/>
    <w:rsid w:val="004E2D12"/>
    <w:rsid w:val="004E5BC2"/>
    <w:rsid w:val="004E7D81"/>
    <w:rsid w:val="005045EB"/>
    <w:rsid w:val="005053EC"/>
    <w:rsid w:val="00515274"/>
    <w:rsid w:val="0052080F"/>
    <w:rsid w:val="00524822"/>
    <w:rsid w:val="005304F2"/>
    <w:rsid w:val="00531736"/>
    <w:rsid w:val="00534058"/>
    <w:rsid w:val="00534D20"/>
    <w:rsid w:val="00545247"/>
    <w:rsid w:val="00547AF9"/>
    <w:rsid w:val="005509C4"/>
    <w:rsid w:val="0056002D"/>
    <w:rsid w:val="00560C3B"/>
    <w:rsid w:val="005718DD"/>
    <w:rsid w:val="005817D6"/>
    <w:rsid w:val="00581D3F"/>
    <w:rsid w:val="00584C5B"/>
    <w:rsid w:val="00592CBE"/>
    <w:rsid w:val="005941A9"/>
    <w:rsid w:val="00594B6A"/>
    <w:rsid w:val="00595EB7"/>
    <w:rsid w:val="0059725F"/>
    <w:rsid w:val="005A16C2"/>
    <w:rsid w:val="005A56C5"/>
    <w:rsid w:val="005B16D8"/>
    <w:rsid w:val="005B40B7"/>
    <w:rsid w:val="005C0068"/>
    <w:rsid w:val="005C08A1"/>
    <w:rsid w:val="005C6821"/>
    <w:rsid w:val="005C74E6"/>
    <w:rsid w:val="005E45AC"/>
    <w:rsid w:val="005E6E35"/>
    <w:rsid w:val="005F0671"/>
    <w:rsid w:val="005F0E6A"/>
    <w:rsid w:val="005F11DC"/>
    <w:rsid w:val="005F1590"/>
    <w:rsid w:val="005F1818"/>
    <w:rsid w:val="0060402A"/>
    <w:rsid w:val="00611AEE"/>
    <w:rsid w:val="0061203C"/>
    <w:rsid w:val="006148AF"/>
    <w:rsid w:val="00621993"/>
    <w:rsid w:val="00623212"/>
    <w:rsid w:val="00623301"/>
    <w:rsid w:val="00625AED"/>
    <w:rsid w:val="00625ED6"/>
    <w:rsid w:val="00630A1F"/>
    <w:rsid w:val="0063168E"/>
    <w:rsid w:val="00632AEE"/>
    <w:rsid w:val="006347A3"/>
    <w:rsid w:val="006348F5"/>
    <w:rsid w:val="006354C0"/>
    <w:rsid w:val="006417DA"/>
    <w:rsid w:val="0064379F"/>
    <w:rsid w:val="00643CD5"/>
    <w:rsid w:val="00645311"/>
    <w:rsid w:val="006475D3"/>
    <w:rsid w:val="00647F93"/>
    <w:rsid w:val="00651BD0"/>
    <w:rsid w:val="00653B82"/>
    <w:rsid w:val="00654613"/>
    <w:rsid w:val="006623A2"/>
    <w:rsid w:val="006623CE"/>
    <w:rsid w:val="006719A2"/>
    <w:rsid w:val="00676F59"/>
    <w:rsid w:val="00683275"/>
    <w:rsid w:val="006911AA"/>
    <w:rsid w:val="006959FC"/>
    <w:rsid w:val="006A1D11"/>
    <w:rsid w:val="006A2FD9"/>
    <w:rsid w:val="006A361A"/>
    <w:rsid w:val="006A4114"/>
    <w:rsid w:val="006A4462"/>
    <w:rsid w:val="006A51B8"/>
    <w:rsid w:val="006A6C35"/>
    <w:rsid w:val="006A6E34"/>
    <w:rsid w:val="006A7CF5"/>
    <w:rsid w:val="006B45D1"/>
    <w:rsid w:val="006B4671"/>
    <w:rsid w:val="006C472C"/>
    <w:rsid w:val="006C6ADE"/>
    <w:rsid w:val="006D22BA"/>
    <w:rsid w:val="006D35F6"/>
    <w:rsid w:val="006D7043"/>
    <w:rsid w:val="006D7C81"/>
    <w:rsid w:val="006E2516"/>
    <w:rsid w:val="006E6565"/>
    <w:rsid w:val="006F0FAB"/>
    <w:rsid w:val="006F2156"/>
    <w:rsid w:val="006F5BBC"/>
    <w:rsid w:val="006F7921"/>
    <w:rsid w:val="007005BA"/>
    <w:rsid w:val="0070278A"/>
    <w:rsid w:val="007060F8"/>
    <w:rsid w:val="0070723E"/>
    <w:rsid w:val="00711205"/>
    <w:rsid w:val="00711254"/>
    <w:rsid w:val="00720916"/>
    <w:rsid w:val="00725BA2"/>
    <w:rsid w:val="007322D3"/>
    <w:rsid w:val="00732E64"/>
    <w:rsid w:val="00745171"/>
    <w:rsid w:val="00745477"/>
    <w:rsid w:val="00745A83"/>
    <w:rsid w:val="00746CE1"/>
    <w:rsid w:val="00757AE1"/>
    <w:rsid w:val="00761640"/>
    <w:rsid w:val="00763449"/>
    <w:rsid w:val="0076619B"/>
    <w:rsid w:val="00766661"/>
    <w:rsid w:val="00770E2E"/>
    <w:rsid w:val="00773BB8"/>
    <w:rsid w:val="00776225"/>
    <w:rsid w:val="00780071"/>
    <w:rsid w:val="00783053"/>
    <w:rsid w:val="00783B29"/>
    <w:rsid w:val="007872F5"/>
    <w:rsid w:val="00795534"/>
    <w:rsid w:val="007971C7"/>
    <w:rsid w:val="007A0123"/>
    <w:rsid w:val="007A20EA"/>
    <w:rsid w:val="007A43CB"/>
    <w:rsid w:val="007A4AE4"/>
    <w:rsid w:val="007B054F"/>
    <w:rsid w:val="007B156B"/>
    <w:rsid w:val="007B496E"/>
    <w:rsid w:val="007B54E0"/>
    <w:rsid w:val="007B667B"/>
    <w:rsid w:val="007B79D0"/>
    <w:rsid w:val="007C039F"/>
    <w:rsid w:val="007C1ACB"/>
    <w:rsid w:val="007C1C7A"/>
    <w:rsid w:val="007C316A"/>
    <w:rsid w:val="007C648C"/>
    <w:rsid w:val="007C7320"/>
    <w:rsid w:val="007D7782"/>
    <w:rsid w:val="007E5A23"/>
    <w:rsid w:val="007E5FA6"/>
    <w:rsid w:val="00803E02"/>
    <w:rsid w:val="0080786F"/>
    <w:rsid w:val="008101AD"/>
    <w:rsid w:val="008114CA"/>
    <w:rsid w:val="00811733"/>
    <w:rsid w:val="008130CC"/>
    <w:rsid w:val="00820A73"/>
    <w:rsid w:val="00822B7E"/>
    <w:rsid w:val="00824D76"/>
    <w:rsid w:val="00850E4A"/>
    <w:rsid w:val="00852232"/>
    <w:rsid w:val="00855076"/>
    <w:rsid w:val="008551DB"/>
    <w:rsid w:val="0085672A"/>
    <w:rsid w:val="008645FF"/>
    <w:rsid w:val="00864B2F"/>
    <w:rsid w:val="00866385"/>
    <w:rsid w:val="00873307"/>
    <w:rsid w:val="00874B04"/>
    <w:rsid w:val="00877867"/>
    <w:rsid w:val="008816C9"/>
    <w:rsid w:val="00881D9D"/>
    <w:rsid w:val="00890010"/>
    <w:rsid w:val="008916D9"/>
    <w:rsid w:val="008A6026"/>
    <w:rsid w:val="008B395B"/>
    <w:rsid w:val="008C0368"/>
    <w:rsid w:val="008C2FC6"/>
    <w:rsid w:val="008D0DFE"/>
    <w:rsid w:val="008D6AB6"/>
    <w:rsid w:val="008D6BD0"/>
    <w:rsid w:val="008D7CE7"/>
    <w:rsid w:val="008E11C0"/>
    <w:rsid w:val="008E1B2B"/>
    <w:rsid w:val="008E4A5E"/>
    <w:rsid w:val="008F3FF1"/>
    <w:rsid w:val="008F5699"/>
    <w:rsid w:val="00900A22"/>
    <w:rsid w:val="00900B41"/>
    <w:rsid w:val="00900D9E"/>
    <w:rsid w:val="00901668"/>
    <w:rsid w:val="00906376"/>
    <w:rsid w:val="0090717E"/>
    <w:rsid w:val="00911393"/>
    <w:rsid w:val="00916D79"/>
    <w:rsid w:val="0091795D"/>
    <w:rsid w:val="00917BCA"/>
    <w:rsid w:val="0092153E"/>
    <w:rsid w:val="009219E1"/>
    <w:rsid w:val="00921BA2"/>
    <w:rsid w:val="00922822"/>
    <w:rsid w:val="009301AD"/>
    <w:rsid w:val="0093064A"/>
    <w:rsid w:val="00935A83"/>
    <w:rsid w:val="00935D14"/>
    <w:rsid w:val="00936BB9"/>
    <w:rsid w:val="00936D41"/>
    <w:rsid w:val="009430A2"/>
    <w:rsid w:val="00943C8A"/>
    <w:rsid w:val="0095004B"/>
    <w:rsid w:val="009501E7"/>
    <w:rsid w:val="00950C2A"/>
    <w:rsid w:val="009518F2"/>
    <w:rsid w:val="00962801"/>
    <w:rsid w:val="00976556"/>
    <w:rsid w:val="00977086"/>
    <w:rsid w:val="009811E4"/>
    <w:rsid w:val="009819AA"/>
    <w:rsid w:val="0098209D"/>
    <w:rsid w:val="009845CB"/>
    <w:rsid w:val="009921B4"/>
    <w:rsid w:val="00993DA3"/>
    <w:rsid w:val="009952B5"/>
    <w:rsid w:val="00995A7F"/>
    <w:rsid w:val="009A035F"/>
    <w:rsid w:val="009A2509"/>
    <w:rsid w:val="009A4518"/>
    <w:rsid w:val="009B29D9"/>
    <w:rsid w:val="009C458E"/>
    <w:rsid w:val="009C65E6"/>
    <w:rsid w:val="009D2084"/>
    <w:rsid w:val="009D5172"/>
    <w:rsid w:val="009D5233"/>
    <w:rsid w:val="009E0D0E"/>
    <w:rsid w:val="009E2F28"/>
    <w:rsid w:val="009E3C76"/>
    <w:rsid w:val="009F1756"/>
    <w:rsid w:val="009F2DA2"/>
    <w:rsid w:val="009F435D"/>
    <w:rsid w:val="009F67B7"/>
    <w:rsid w:val="009F7918"/>
    <w:rsid w:val="00A03492"/>
    <w:rsid w:val="00A05E4F"/>
    <w:rsid w:val="00A128B3"/>
    <w:rsid w:val="00A1690D"/>
    <w:rsid w:val="00A175E4"/>
    <w:rsid w:val="00A20731"/>
    <w:rsid w:val="00A20B57"/>
    <w:rsid w:val="00A27FF5"/>
    <w:rsid w:val="00A30240"/>
    <w:rsid w:val="00A36526"/>
    <w:rsid w:val="00A368FB"/>
    <w:rsid w:val="00A400FA"/>
    <w:rsid w:val="00A44823"/>
    <w:rsid w:val="00A53C51"/>
    <w:rsid w:val="00A57A32"/>
    <w:rsid w:val="00A57DB5"/>
    <w:rsid w:val="00A62455"/>
    <w:rsid w:val="00A67C95"/>
    <w:rsid w:val="00A70716"/>
    <w:rsid w:val="00A73274"/>
    <w:rsid w:val="00A76689"/>
    <w:rsid w:val="00A80BC6"/>
    <w:rsid w:val="00A8239D"/>
    <w:rsid w:val="00A824E1"/>
    <w:rsid w:val="00A97EAC"/>
    <w:rsid w:val="00AA0E98"/>
    <w:rsid w:val="00AA4627"/>
    <w:rsid w:val="00AA702E"/>
    <w:rsid w:val="00AB0BA9"/>
    <w:rsid w:val="00AB1C6B"/>
    <w:rsid w:val="00AB5C47"/>
    <w:rsid w:val="00AB72DF"/>
    <w:rsid w:val="00AC016A"/>
    <w:rsid w:val="00AC1AEF"/>
    <w:rsid w:val="00AC374E"/>
    <w:rsid w:val="00AC3C0D"/>
    <w:rsid w:val="00AC4405"/>
    <w:rsid w:val="00AC62CE"/>
    <w:rsid w:val="00AC72D4"/>
    <w:rsid w:val="00AC765B"/>
    <w:rsid w:val="00AD03A2"/>
    <w:rsid w:val="00AD2115"/>
    <w:rsid w:val="00AD2850"/>
    <w:rsid w:val="00AD5391"/>
    <w:rsid w:val="00AD587C"/>
    <w:rsid w:val="00AE07DD"/>
    <w:rsid w:val="00AE1683"/>
    <w:rsid w:val="00AE2C87"/>
    <w:rsid w:val="00AE3A48"/>
    <w:rsid w:val="00AE3D27"/>
    <w:rsid w:val="00AF1641"/>
    <w:rsid w:val="00AF709C"/>
    <w:rsid w:val="00B01F71"/>
    <w:rsid w:val="00B02B28"/>
    <w:rsid w:val="00B07711"/>
    <w:rsid w:val="00B07976"/>
    <w:rsid w:val="00B11C82"/>
    <w:rsid w:val="00B16F83"/>
    <w:rsid w:val="00B170D5"/>
    <w:rsid w:val="00B17199"/>
    <w:rsid w:val="00B205B5"/>
    <w:rsid w:val="00B21131"/>
    <w:rsid w:val="00B21AA5"/>
    <w:rsid w:val="00B27CED"/>
    <w:rsid w:val="00B35797"/>
    <w:rsid w:val="00B42138"/>
    <w:rsid w:val="00B46B65"/>
    <w:rsid w:val="00B57F55"/>
    <w:rsid w:val="00B64679"/>
    <w:rsid w:val="00B66B15"/>
    <w:rsid w:val="00B67BA8"/>
    <w:rsid w:val="00B72329"/>
    <w:rsid w:val="00B811CC"/>
    <w:rsid w:val="00B82FAA"/>
    <w:rsid w:val="00B8728C"/>
    <w:rsid w:val="00B90EFC"/>
    <w:rsid w:val="00B93730"/>
    <w:rsid w:val="00BA2214"/>
    <w:rsid w:val="00BA74E8"/>
    <w:rsid w:val="00BB164A"/>
    <w:rsid w:val="00BB22FB"/>
    <w:rsid w:val="00BB2DE0"/>
    <w:rsid w:val="00BB5794"/>
    <w:rsid w:val="00BB735C"/>
    <w:rsid w:val="00BB7527"/>
    <w:rsid w:val="00BC00C1"/>
    <w:rsid w:val="00BC032E"/>
    <w:rsid w:val="00BC0EEA"/>
    <w:rsid w:val="00BC5F66"/>
    <w:rsid w:val="00BC758F"/>
    <w:rsid w:val="00BD44B7"/>
    <w:rsid w:val="00BD712C"/>
    <w:rsid w:val="00BD7D62"/>
    <w:rsid w:val="00BE619C"/>
    <w:rsid w:val="00BF07EB"/>
    <w:rsid w:val="00BF203E"/>
    <w:rsid w:val="00C01FA7"/>
    <w:rsid w:val="00C03921"/>
    <w:rsid w:val="00C07119"/>
    <w:rsid w:val="00C11D15"/>
    <w:rsid w:val="00C14894"/>
    <w:rsid w:val="00C158F5"/>
    <w:rsid w:val="00C15A9B"/>
    <w:rsid w:val="00C21627"/>
    <w:rsid w:val="00C21698"/>
    <w:rsid w:val="00C21F77"/>
    <w:rsid w:val="00C23936"/>
    <w:rsid w:val="00C30B27"/>
    <w:rsid w:val="00C34ED3"/>
    <w:rsid w:val="00C4377B"/>
    <w:rsid w:val="00C45E8E"/>
    <w:rsid w:val="00C50483"/>
    <w:rsid w:val="00C527FF"/>
    <w:rsid w:val="00C56464"/>
    <w:rsid w:val="00C66922"/>
    <w:rsid w:val="00C67BB9"/>
    <w:rsid w:val="00C70C1F"/>
    <w:rsid w:val="00C7508D"/>
    <w:rsid w:val="00C75970"/>
    <w:rsid w:val="00C80EE2"/>
    <w:rsid w:val="00C811E8"/>
    <w:rsid w:val="00C837DC"/>
    <w:rsid w:val="00C868B5"/>
    <w:rsid w:val="00C86BA2"/>
    <w:rsid w:val="00C90A54"/>
    <w:rsid w:val="00C90B20"/>
    <w:rsid w:val="00C930C1"/>
    <w:rsid w:val="00C970B8"/>
    <w:rsid w:val="00CB24A8"/>
    <w:rsid w:val="00CB31CB"/>
    <w:rsid w:val="00CB5DD6"/>
    <w:rsid w:val="00CB739F"/>
    <w:rsid w:val="00CC1DAB"/>
    <w:rsid w:val="00CC3003"/>
    <w:rsid w:val="00CD44CB"/>
    <w:rsid w:val="00CD4C14"/>
    <w:rsid w:val="00CD5115"/>
    <w:rsid w:val="00CE3834"/>
    <w:rsid w:val="00CE6075"/>
    <w:rsid w:val="00CE730F"/>
    <w:rsid w:val="00CF3CF2"/>
    <w:rsid w:val="00CF4848"/>
    <w:rsid w:val="00CF4BE3"/>
    <w:rsid w:val="00CF4C99"/>
    <w:rsid w:val="00CF7070"/>
    <w:rsid w:val="00D003D2"/>
    <w:rsid w:val="00D03C09"/>
    <w:rsid w:val="00D06449"/>
    <w:rsid w:val="00D11ADF"/>
    <w:rsid w:val="00D1280E"/>
    <w:rsid w:val="00D12B35"/>
    <w:rsid w:val="00D12D2D"/>
    <w:rsid w:val="00D14D0D"/>
    <w:rsid w:val="00D16448"/>
    <w:rsid w:val="00D22BF5"/>
    <w:rsid w:val="00D240F6"/>
    <w:rsid w:val="00D24D86"/>
    <w:rsid w:val="00D253DD"/>
    <w:rsid w:val="00D3064E"/>
    <w:rsid w:val="00D327C6"/>
    <w:rsid w:val="00D34D94"/>
    <w:rsid w:val="00D35920"/>
    <w:rsid w:val="00D36102"/>
    <w:rsid w:val="00D402AF"/>
    <w:rsid w:val="00D41A80"/>
    <w:rsid w:val="00D442E4"/>
    <w:rsid w:val="00D451FE"/>
    <w:rsid w:val="00D4617B"/>
    <w:rsid w:val="00D50EB5"/>
    <w:rsid w:val="00D5108B"/>
    <w:rsid w:val="00D53C5E"/>
    <w:rsid w:val="00D64DB1"/>
    <w:rsid w:val="00D650F3"/>
    <w:rsid w:val="00D66AA8"/>
    <w:rsid w:val="00D67B9B"/>
    <w:rsid w:val="00D67EBE"/>
    <w:rsid w:val="00D72197"/>
    <w:rsid w:val="00D80D72"/>
    <w:rsid w:val="00D813A9"/>
    <w:rsid w:val="00D87E0E"/>
    <w:rsid w:val="00D9534E"/>
    <w:rsid w:val="00D96078"/>
    <w:rsid w:val="00DA0683"/>
    <w:rsid w:val="00DA3917"/>
    <w:rsid w:val="00DA40B9"/>
    <w:rsid w:val="00DA63D9"/>
    <w:rsid w:val="00DA72EF"/>
    <w:rsid w:val="00DA7DDE"/>
    <w:rsid w:val="00DB0698"/>
    <w:rsid w:val="00DB1A9D"/>
    <w:rsid w:val="00DC3493"/>
    <w:rsid w:val="00DC40E7"/>
    <w:rsid w:val="00DC77AF"/>
    <w:rsid w:val="00DC7CD9"/>
    <w:rsid w:val="00DD0120"/>
    <w:rsid w:val="00DD0121"/>
    <w:rsid w:val="00DD0EC8"/>
    <w:rsid w:val="00DD148C"/>
    <w:rsid w:val="00DD73BB"/>
    <w:rsid w:val="00DE1D2D"/>
    <w:rsid w:val="00DE6C2B"/>
    <w:rsid w:val="00DE70D7"/>
    <w:rsid w:val="00DF00E1"/>
    <w:rsid w:val="00DF68CF"/>
    <w:rsid w:val="00DF788F"/>
    <w:rsid w:val="00E02E31"/>
    <w:rsid w:val="00E1221F"/>
    <w:rsid w:val="00E14968"/>
    <w:rsid w:val="00E20DE9"/>
    <w:rsid w:val="00E21097"/>
    <w:rsid w:val="00E22EE5"/>
    <w:rsid w:val="00E2588B"/>
    <w:rsid w:val="00E26BD6"/>
    <w:rsid w:val="00E270C5"/>
    <w:rsid w:val="00E33E5D"/>
    <w:rsid w:val="00E37935"/>
    <w:rsid w:val="00E41611"/>
    <w:rsid w:val="00E442A3"/>
    <w:rsid w:val="00E47AE5"/>
    <w:rsid w:val="00E51FBF"/>
    <w:rsid w:val="00E64C4E"/>
    <w:rsid w:val="00E669E4"/>
    <w:rsid w:val="00E6791A"/>
    <w:rsid w:val="00E706A0"/>
    <w:rsid w:val="00E72CCB"/>
    <w:rsid w:val="00E75229"/>
    <w:rsid w:val="00E765E5"/>
    <w:rsid w:val="00E765F3"/>
    <w:rsid w:val="00E76B7E"/>
    <w:rsid w:val="00E80355"/>
    <w:rsid w:val="00E82206"/>
    <w:rsid w:val="00E831D3"/>
    <w:rsid w:val="00E865E0"/>
    <w:rsid w:val="00E91C8E"/>
    <w:rsid w:val="00E957F6"/>
    <w:rsid w:val="00E9704B"/>
    <w:rsid w:val="00E97127"/>
    <w:rsid w:val="00EB0ACD"/>
    <w:rsid w:val="00EB1FA2"/>
    <w:rsid w:val="00EB3D57"/>
    <w:rsid w:val="00EC59B0"/>
    <w:rsid w:val="00EC726E"/>
    <w:rsid w:val="00ED5BB8"/>
    <w:rsid w:val="00ED7EC5"/>
    <w:rsid w:val="00EE1A97"/>
    <w:rsid w:val="00EE3DB4"/>
    <w:rsid w:val="00EE782E"/>
    <w:rsid w:val="00EE7E50"/>
    <w:rsid w:val="00EF0723"/>
    <w:rsid w:val="00EF0ECF"/>
    <w:rsid w:val="00EF6432"/>
    <w:rsid w:val="00F0084C"/>
    <w:rsid w:val="00F01480"/>
    <w:rsid w:val="00F04ED7"/>
    <w:rsid w:val="00F052A1"/>
    <w:rsid w:val="00F066F3"/>
    <w:rsid w:val="00F07473"/>
    <w:rsid w:val="00F10606"/>
    <w:rsid w:val="00F15278"/>
    <w:rsid w:val="00F15414"/>
    <w:rsid w:val="00F2469D"/>
    <w:rsid w:val="00F25F36"/>
    <w:rsid w:val="00F2727C"/>
    <w:rsid w:val="00F3095B"/>
    <w:rsid w:val="00F35352"/>
    <w:rsid w:val="00F35DDD"/>
    <w:rsid w:val="00F379B9"/>
    <w:rsid w:val="00F41C9D"/>
    <w:rsid w:val="00F422B9"/>
    <w:rsid w:val="00F43AD4"/>
    <w:rsid w:val="00F50612"/>
    <w:rsid w:val="00F548B3"/>
    <w:rsid w:val="00F54917"/>
    <w:rsid w:val="00F55A9E"/>
    <w:rsid w:val="00F70234"/>
    <w:rsid w:val="00F713D3"/>
    <w:rsid w:val="00F734D6"/>
    <w:rsid w:val="00F76DDD"/>
    <w:rsid w:val="00F83E1F"/>
    <w:rsid w:val="00F87C78"/>
    <w:rsid w:val="00FB0FB7"/>
    <w:rsid w:val="00FB4086"/>
    <w:rsid w:val="00FB4CA5"/>
    <w:rsid w:val="00FB5627"/>
    <w:rsid w:val="00FB6AF5"/>
    <w:rsid w:val="00FB7EBB"/>
    <w:rsid w:val="00FC0DBA"/>
    <w:rsid w:val="00FC129C"/>
    <w:rsid w:val="00FC2561"/>
    <w:rsid w:val="00FC39C2"/>
    <w:rsid w:val="00FC6359"/>
    <w:rsid w:val="00FC6C06"/>
    <w:rsid w:val="00FD2D84"/>
    <w:rsid w:val="00FE0C96"/>
    <w:rsid w:val="00FE6ABA"/>
    <w:rsid w:val="00FF0981"/>
    <w:rsid w:val="00FF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C76"/>
    <w:rPr>
      <w:sz w:val="24"/>
      <w:szCs w:val="24"/>
    </w:rPr>
  </w:style>
  <w:style w:type="paragraph" w:styleId="Ttulo2">
    <w:name w:val="heading 2"/>
    <w:basedOn w:val="Normal"/>
    <w:next w:val="Normal"/>
    <w:qFormat/>
    <w:rsid w:val="00B90E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09373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66D0D"/>
    <w:rPr>
      <w:sz w:val="24"/>
      <w:szCs w:val="24"/>
      <w:lang w:val="es-ES" w:eastAsia="es-ES"/>
    </w:rPr>
  </w:style>
  <w:style w:type="paragraph" w:customStyle="1" w:styleId="Lugar">
    <w:name w:val="Lugar"/>
    <w:basedOn w:val="Normal"/>
    <w:rsid w:val="00B90EFC"/>
    <w:pPr>
      <w:jc w:val="right"/>
    </w:pPr>
    <w:rPr>
      <w:rFonts w:ascii="Tahoma" w:hAnsi="Tahoma" w:cs="Tahoma"/>
      <w:sz w:val="20"/>
      <w:szCs w:val="20"/>
      <w:lang w:bidi="es-ES"/>
    </w:rPr>
  </w:style>
  <w:style w:type="paragraph" w:customStyle="1" w:styleId="Bold10pt">
    <w:name w:val="Bold 10 pt."/>
    <w:basedOn w:val="Normal"/>
    <w:rsid w:val="00B90EFC"/>
    <w:rPr>
      <w:rFonts w:ascii="Tahoma" w:hAnsi="Tahoma" w:cs="Tahoma"/>
      <w:sz w:val="20"/>
      <w:szCs w:val="20"/>
      <w:lang w:val="en-GB" w:eastAsia="zh-CN"/>
    </w:rPr>
  </w:style>
  <w:style w:type="paragraph" w:customStyle="1" w:styleId="TimesNewW136ptIzquierda">
    <w:name w:val="Times New (W1) 36 pt Izquierda"/>
    <w:basedOn w:val="Ttulo"/>
    <w:rsid w:val="00B90EFC"/>
    <w:pPr>
      <w:spacing w:before="0" w:after="0"/>
      <w:jc w:val="left"/>
      <w:outlineLvl w:val="9"/>
    </w:pPr>
    <w:rPr>
      <w:rFonts w:ascii="Times New (W1)" w:hAnsi="Times New (W1)" w:cs="Times New Roman"/>
      <w:b w:val="0"/>
      <w:bCs w:val="0"/>
      <w:color w:val="808080"/>
      <w:spacing w:val="-20"/>
      <w:kern w:val="0"/>
      <w:sz w:val="72"/>
      <w:szCs w:val="20"/>
      <w:lang w:val="en-GB" w:eastAsia="zh-CN"/>
    </w:rPr>
  </w:style>
  <w:style w:type="paragraph" w:customStyle="1" w:styleId="LatinaArialBlack14pt">
    <w:name w:val="(Latina) Arial Black 14 pt"/>
    <w:basedOn w:val="Ttulo2"/>
    <w:rsid w:val="00B90EFC"/>
    <w:pPr>
      <w:keepNext w:val="0"/>
      <w:spacing w:before="0" w:after="0"/>
    </w:pPr>
    <w:rPr>
      <w:rFonts w:ascii="Arial Black" w:eastAsia="SimSun" w:hAnsi="Arial Black" w:cs="Tahoma"/>
      <w:i w:val="0"/>
      <w:iCs w:val="0"/>
      <w:szCs w:val="22"/>
      <w:lang w:val="en-GB" w:eastAsia="zh-CN"/>
    </w:rPr>
  </w:style>
  <w:style w:type="paragraph" w:styleId="Ttulo">
    <w:name w:val="Title"/>
    <w:basedOn w:val="Normal"/>
    <w:qFormat/>
    <w:rsid w:val="00B90E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Nmerodepgina">
    <w:name w:val="page number"/>
    <w:basedOn w:val="Fuentedeprrafopredeter"/>
    <w:rsid w:val="000A2665"/>
  </w:style>
  <w:style w:type="character" w:customStyle="1" w:styleId="EncabezadoCar">
    <w:name w:val="Encabezado Car"/>
    <w:link w:val="Encabezado"/>
    <w:rsid w:val="00D9534E"/>
    <w:rPr>
      <w:sz w:val="24"/>
      <w:szCs w:val="24"/>
      <w:lang w:val="es-ES" w:eastAsia="es-ES"/>
    </w:rPr>
  </w:style>
  <w:style w:type="paragraph" w:customStyle="1" w:styleId="Body1">
    <w:name w:val="Body 1"/>
    <w:rsid w:val="00F83E1F"/>
    <w:pPr>
      <w:outlineLvl w:val="0"/>
    </w:pPr>
    <w:rPr>
      <w:rFonts w:eastAsia="ヒラギノ角ゴ Pro W3"/>
      <w:color w:val="000000"/>
      <w:sz w:val="24"/>
      <w:lang w:val="en-US"/>
    </w:rPr>
  </w:style>
  <w:style w:type="character" w:customStyle="1" w:styleId="apple-converted-space">
    <w:name w:val="apple-converted-space"/>
    <w:rsid w:val="00F83E1F"/>
  </w:style>
  <w:style w:type="paragraph" w:customStyle="1" w:styleId="Cuadrculaclara-nfasis31">
    <w:name w:val="Cuadrícula clara - Énfasis 31"/>
    <w:basedOn w:val="Normal"/>
    <w:uiPriority w:val="34"/>
    <w:qFormat/>
    <w:rsid w:val="00F83E1F"/>
    <w:pPr>
      <w:ind w:left="720"/>
      <w:contextualSpacing/>
    </w:pPr>
    <w:rPr>
      <w:rFonts w:ascii="Tahoma" w:hAnsi="Tahoma" w:cs="Tahoma"/>
      <w:sz w:val="20"/>
      <w:szCs w:val="20"/>
      <w:lang w:val="en-GB" w:eastAsia="zh-CN"/>
    </w:rPr>
  </w:style>
  <w:style w:type="paragraph" w:customStyle="1" w:styleId="Cuadrculamedia1-nfasis21">
    <w:name w:val="Cuadrícula media 1 - Énfasis 21"/>
    <w:basedOn w:val="Normal"/>
    <w:uiPriority w:val="34"/>
    <w:qFormat/>
    <w:rsid w:val="001750B4"/>
    <w:pPr>
      <w:ind w:left="708"/>
    </w:pPr>
  </w:style>
  <w:style w:type="paragraph" w:styleId="Textodeglobo">
    <w:name w:val="Balloon Text"/>
    <w:basedOn w:val="Normal"/>
    <w:link w:val="TextodegloboCar"/>
    <w:rsid w:val="00DE6C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E6C2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link w:val="Ttulo3"/>
    <w:semiHidden/>
    <w:rsid w:val="0009373F"/>
    <w:rPr>
      <w:rFonts w:ascii="Calibri Light" w:eastAsia="Times New Roman" w:hAnsi="Calibri Light" w:cs="Times New Roman"/>
      <w:b/>
      <w:bCs/>
      <w:sz w:val="26"/>
      <w:szCs w:val="26"/>
      <w:lang w:val="es-CO"/>
    </w:rPr>
  </w:style>
  <w:style w:type="paragraph" w:styleId="Prrafodelista">
    <w:name w:val="List Paragraph"/>
    <w:basedOn w:val="Normal"/>
    <w:uiPriority w:val="34"/>
    <w:qFormat/>
    <w:rsid w:val="000A5A3F"/>
    <w:pPr>
      <w:ind w:left="720"/>
      <w:contextualSpacing/>
    </w:pPr>
    <w:rPr>
      <w:rFonts w:asciiTheme="minorHAnsi" w:eastAsiaTheme="minorEastAsia" w:hAnsiTheme="minorHAnsi" w:cstheme="minorBidi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B35797"/>
    <w:pPr>
      <w:spacing w:before="100" w:beforeAutospacing="1" w:after="100" w:afterAutospacing="1"/>
    </w:pPr>
    <w:rPr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BF5BC-684A-48F0-9461-CED32B18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creator>CSJ</dc:creator>
  <cp:lastModifiedBy>samsung</cp:lastModifiedBy>
  <cp:revision>2</cp:revision>
  <cp:lastPrinted>2018-06-29T20:02:00Z</cp:lastPrinted>
  <dcterms:created xsi:type="dcterms:W3CDTF">2018-10-16T15:34:00Z</dcterms:created>
  <dcterms:modified xsi:type="dcterms:W3CDTF">2018-10-16T15:34:00Z</dcterms:modified>
</cp:coreProperties>
</file>