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9C0917E" w14:textId="77777777" w:rsidR="00BB1EF9" w:rsidRPr="00391C5F" w:rsidRDefault="00BB1EF9" w:rsidP="00BB1EF9">
      <w:pPr>
        <w:pStyle w:val="Textoindependiente"/>
        <w:jc w:val="both"/>
        <w:rPr>
          <w:rFonts w:ascii="Arial" w:hAnsi="Arial" w:cs="Arial"/>
          <w:b/>
          <w:sz w:val="24"/>
          <w:szCs w:val="24"/>
        </w:rPr>
      </w:pPr>
      <w:r w:rsidRPr="00391C5F">
        <w:rPr>
          <w:rFonts w:ascii="Arial" w:hAnsi="Arial" w:cs="Arial"/>
          <w:b/>
          <w:sz w:val="24"/>
          <w:szCs w:val="24"/>
        </w:rPr>
        <w:t>PROCESO EJECUTIVO / Normatividad aplicable.</w:t>
      </w:r>
    </w:p>
    <w:p w14:paraId="0B9A555C" w14:textId="77777777" w:rsidR="00BB1EF9" w:rsidRPr="00391C5F" w:rsidRDefault="00BB1EF9" w:rsidP="00BB1EF9">
      <w:pPr>
        <w:pStyle w:val="Textoindependiente"/>
        <w:jc w:val="both"/>
        <w:rPr>
          <w:rFonts w:ascii="Arial" w:hAnsi="Arial" w:cs="Arial"/>
          <w:b/>
          <w:sz w:val="24"/>
          <w:szCs w:val="24"/>
        </w:rPr>
      </w:pPr>
    </w:p>
    <w:p w14:paraId="3AC961F2" w14:textId="3F4EDC04" w:rsidR="00BB1EF9" w:rsidRPr="00391C5F" w:rsidRDefault="00BB1EF9" w:rsidP="00BB1EF9">
      <w:pPr>
        <w:pStyle w:val="Textoindependiente"/>
        <w:jc w:val="both"/>
        <w:rPr>
          <w:rFonts w:ascii="Arial" w:hAnsi="Arial" w:cs="Arial"/>
          <w:sz w:val="24"/>
          <w:szCs w:val="24"/>
        </w:rPr>
      </w:pPr>
      <w:r w:rsidRPr="00391C5F">
        <w:rPr>
          <w:rFonts w:ascii="Arial" w:hAnsi="Arial" w:cs="Arial"/>
          <w:sz w:val="24"/>
          <w:szCs w:val="24"/>
        </w:rPr>
        <w:t xml:space="preserve">La Ley 1437 de 2011, no contempla un procedimiento especial para efectos del trámite del proceso ejecutivo, por eso en virtud del artículo 308 </w:t>
      </w:r>
      <w:proofErr w:type="spellStart"/>
      <w:r w:rsidRPr="00391C5F">
        <w:rPr>
          <w:rFonts w:ascii="Arial" w:hAnsi="Arial" w:cs="Arial"/>
          <w:sz w:val="24"/>
          <w:szCs w:val="24"/>
        </w:rPr>
        <w:t>ibidem</w:t>
      </w:r>
      <w:proofErr w:type="spellEnd"/>
      <w:r w:rsidRPr="00391C5F">
        <w:rPr>
          <w:rFonts w:ascii="Arial" w:hAnsi="Arial" w:cs="Arial"/>
          <w:sz w:val="24"/>
          <w:szCs w:val="24"/>
        </w:rPr>
        <w:t>, para los aspectos no regulados debe acudirse al Código de Procedimiento Civil hoy Código General del Proceso. Ahora, como el 1° de enero de 2014 entró en vigencia el Código General del Proceso, las normas aplicables al presente asunto son las de este ordenamiento procesal. Así, como quiera que la demanda ejecutiva fue presentada el 22 de octubre de 2019 (f. 41) deben aplicarse para su trámite las normas del Código General del Proceso. Es criterio jurisprudencial de la Sección Segunda del Consejo de Estado que la remisión del artículo 308 del CPACA, exige la aplicación integral del estatuto procesal general. Sin embargo, aquellas disposiciones que se encuentran reguladas de forma especial en la Ley 1437 de 2011, indubitablemente deben ser aplicadas.</w:t>
      </w:r>
    </w:p>
    <w:p w14:paraId="5ABF4B3E" w14:textId="77777777" w:rsidR="00BB1EF9" w:rsidRPr="00391C5F" w:rsidRDefault="00BB1EF9" w:rsidP="00BB1EF9">
      <w:pPr>
        <w:pStyle w:val="Textoindependiente"/>
        <w:jc w:val="both"/>
        <w:rPr>
          <w:rFonts w:ascii="Arial" w:hAnsi="Arial" w:cs="Arial"/>
          <w:sz w:val="24"/>
          <w:szCs w:val="24"/>
        </w:rPr>
      </w:pPr>
    </w:p>
    <w:p w14:paraId="77B66A8D" w14:textId="77777777" w:rsidR="00BB1EF9" w:rsidRPr="00391C5F" w:rsidRDefault="00BB1EF9" w:rsidP="00BB1EF9">
      <w:pPr>
        <w:pStyle w:val="Textoindependiente"/>
        <w:jc w:val="both"/>
        <w:rPr>
          <w:rFonts w:ascii="Arial" w:hAnsi="Arial" w:cs="Arial"/>
          <w:b/>
          <w:sz w:val="24"/>
          <w:szCs w:val="24"/>
        </w:rPr>
      </w:pPr>
      <w:r w:rsidRPr="00391C5F">
        <w:rPr>
          <w:rFonts w:ascii="Arial" w:hAnsi="Arial" w:cs="Arial"/>
          <w:b/>
          <w:sz w:val="24"/>
          <w:szCs w:val="24"/>
        </w:rPr>
        <w:t>PROCESO EJECUTIVO / Discusión sobre los requisitos formales del título / Mecanismo y término para proponer la controversia.</w:t>
      </w:r>
    </w:p>
    <w:p w14:paraId="2C22AC0B" w14:textId="77777777" w:rsidR="00BB1EF9" w:rsidRPr="00391C5F" w:rsidRDefault="00BB1EF9" w:rsidP="00BB1EF9">
      <w:pPr>
        <w:pStyle w:val="Textoindependiente"/>
        <w:jc w:val="both"/>
        <w:rPr>
          <w:rFonts w:ascii="Arial" w:hAnsi="Arial" w:cs="Arial"/>
          <w:b/>
          <w:sz w:val="24"/>
          <w:szCs w:val="24"/>
        </w:rPr>
      </w:pPr>
    </w:p>
    <w:p w14:paraId="492EEF8C" w14:textId="77777777" w:rsidR="00BB1EF9" w:rsidRPr="00391C5F" w:rsidRDefault="00BB1EF9" w:rsidP="00BB1EF9">
      <w:pPr>
        <w:pStyle w:val="Textoindependiente"/>
        <w:jc w:val="both"/>
        <w:rPr>
          <w:rFonts w:ascii="Arial" w:hAnsi="Arial" w:cs="Arial"/>
          <w:sz w:val="24"/>
          <w:szCs w:val="24"/>
        </w:rPr>
      </w:pPr>
      <w:r w:rsidRPr="00391C5F">
        <w:rPr>
          <w:rFonts w:ascii="Arial" w:hAnsi="Arial" w:cs="Arial"/>
          <w:sz w:val="24"/>
          <w:szCs w:val="24"/>
        </w:rPr>
        <w:t>Es claro que la controversia sobre los aspectos formales del título, la solicitud del beneficio de excusión y la presentación de excepciones previas en el marco del proceso ejecutivo, deberá darse únicamente mediante la formulación del recurso de reposición contra la providencia que libró mandamiento de pago y ante el funcionario judicial que originalmente la profirió, quien por disposición legal conserva un margen de decisión sobre aquellas materias4. Lo anterior, dentro de los tres (3) días siguientes al de la notificación del auto que lo libró, conforme lo prevé el artículo 318 del CGP para este medio impugnación en los eventos en que la decisión se profiera por fuera de audiencia, como es el caso del mandamiento ejecutivo. Con posterioridad, no se admite ninguna controversia sobre los requisitos formales del título que sirve de base para la ejecución.</w:t>
      </w:r>
    </w:p>
    <w:p w14:paraId="28A8A7A0" w14:textId="77777777" w:rsidR="00EC5780" w:rsidRPr="00391C5F" w:rsidRDefault="00EC5780" w:rsidP="00BB1EF9">
      <w:pPr>
        <w:pStyle w:val="Textoindependiente"/>
        <w:jc w:val="both"/>
        <w:rPr>
          <w:rFonts w:ascii="Arial" w:hAnsi="Arial" w:cs="Arial"/>
          <w:sz w:val="24"/>
          <w:szCs w:val="24"/>
        </w:rPr>
      </w:pPr>
    </w:p>
    <w:p w14:paraId="69336FD4" w14:textId="77777777" w:rsidR="00EC5780" w:rsidRPr="00391C5F" w:rsidRDefault="00EC5780" w:rsidP="00BB1EF9">
      <w:pPr>
        <w:pStyle w:val="Textoindependiente"/>
        <w:jc w:val="both"/>
        <w:rPr>
          <w:rFonts w:ascii="Arial" w:hAnsi="Arial" w:cs="Arial"/>
          <w:b/>
          <w:sz w:val="24"/>
          <w:szCs w:val="24"/>
        </w:rPr>
      </w:pPr>
      <w:r w:rsidRPr="00391C5F">
        <w:rPr>
          <w:rFonts w:ascii="Arial" w:hAnsi="Arial" w:cs="Arial"/>
          <w:b/>
          <w:sz w:val="24"/>
          <w:szCs w:val="24"/>
        </w:rPr>
        <w:t>TÍTULO EJECUTIVO / Condiciones formales y sustanciales.</w:t>
      </w:r>
    </w:p>
    <w:p w14:paraId="7555F586" w14:textId="77777777" w:rsidR="00EC5780" w:rsidRPr="00391C5F" w:rsidRDefault="00EC5780" w:rsidP="00BB1EF9">
      <w:pPr>
        <w:pStyle w:val="Textoindependiente"/>
        <w:jc w:val="both"/>
        <w:rPr>
          <w:rFonts w:ascii="Arial" w:hAnsi="Arial" w:cs="Arial"/>
          <w:b/>
          <w:sz w:val="24"/>
          <w:szCs w:val="24"/>
        </w:rPr>
      </w:pPr>
    </w:p>
    <w:p w14:paraId="7DB909E4" w14:textId="77777777" w:rsidR="00EC5780" w:rsidRPr="00391C5F" w:rsidRDefault="00EC5780" w:rsidP="00EC5780">
      <w:pPr>
        <w:pStyle w:val="Textoindependiente"/>
        <w:jc w:val="both"/>
        <w:rPr>
          <w:rFonts w:ascii="Arial" w:hAnsi="Arial" w:cs="Arial"/>
          <w:sz w:val="24"/>
          <w:szCs w:val="24"/>
        </w:rPr>
      </w:pPr>
      <w:r w:rsidRPr="00391C5F">
        <w:rPr>
          <w:rFonts w:ascii="Arial" w:hAnsi="Arial" w:cs="Arial"/>
          <w:sz w:val="24"/>
          <w:szCs w:val="24"/>
        </w:rPr>
        <w:t>Los títulos ejecutivos poseen dos tipos de condiciones, formales y sustanciales. Las primeras, exigen que el documento objeto de recaudo sea auténtico y que emane del deudor o su causante, de una sentencia de condena proferida por los jueces y magistrados de cualquier jurisdicción, de otras providencias judiciales o las dictadas en procesos policivos que aprueben liquidación de costas o señalen honorarios, o de un acto administrativo en firme. Por su parte, las condiciones sustanciales, exigen que el título contenga una prestación en beneficio de una persona, ya sea de dar, hacer, o de no hacer, la cual, además, debe ser clara, expresa y exigible.</w:t>
      </w:r>
    </w:p>
    <w:p w14:paraId="3EBD658A" w14:textId="77777777" w:rsidR="00B02A42" w:rsidRPr="00391C5F" w:rsidRDefault="00B02A42" w:rsidP="00EC5780">
      <w:pPr>
        <w:pStyle w:val="Textoindependiente"/>
        <w:jc w:val="both"/>
        <w:rPr>
          <w:rFonts w:ascii="Arial" w:hAnsi="Arial" w:cs="Arial"/>
          <w:sz w:val="24"/>
          <w:szCs w:val="24"/>
        </w:rPr>
      </w:pPr>
    </w:p>
    <w:p w14:paraId="02ED46C3" w14:textId="77777777" w:rsidR="00B02A42" w:rsidRPr="00391C5F" w:rsidRDefault="00B02A42" w:rsidP="00EC5780">
      <w:pPr>
        <w:pStyle w:val="Textoindependiente"/>
        <w:jc w:val="both"/>
        <w:rPr>
          <w:rFonts w:ascii="Arial" w:hAnsi="Arial" w:cs="Arial"/>
          <w:b/>
          <w:sz w:val="24"/>
          <w:szCs w:val="24"/>
        </w:rPr>
      </w:pPr>
      <w:r w:rsidRPr="00391C5F">
        <w:rPr>
          <w:rFonts w:ascii="Arial" w:hAnsi="Arial" w:cs="Arial"/>
          <w:b/>
          <w:sz w:val="24"/>
          <w:szCs w:val="24"/>
        </w:rPr>
        <w:t>TÍTULO EJECUTIVO / Obligación expresa y exigible / Corresponde a un requisito sustancial más no formal del título.</w:t>
      </w:r>
    </w:p>
    <w:p w14:paraId="63C06255" w14:textId="77777777" w:rsidR="00B02A42" w:rsidRPr="00391C5F" w:rsidRDefault="00B02A42" w:rsidP="00EC5780">
      <w:pPr>
        <w:pStyle w:val="Textoindependiente"/>
        <w:jc w:val="both"/>
        <w:rPr>
          <w:rFonts w:ascii="Arial" w:hAnsi="Arial" w:cs="Arial"/>
          <w:b/>
          <w:sz w:val="24"/>
          <w:szCs w:val="24"/>
        </w:rPr>
      </w:pPr>
    </w:p>
    <w:p w14:paraId="66893943" w14:textId="77777777" w:rsidR="00B02A42" w:rsidRPr="00391C5F" w:rsidRDefault="00B02A42" w:rsidP="00EC5780">
      <w:pPr>
        <w:pStyle w:val="Textoindependiente"/>
        <w:jc w:val="both"/>
        <w:rPr>
          <w:rFonts w:ascii="Arial" w:hAnsi="Arial" w:cs="Arial"/>
          <w:sz w:val="24"/>
          <w:szCs w:val="24"/>
        </w:rPr>
      </w:pPr>
      <w:r w:rsidRPr="00391C5F">
        <w:rPr>
          <w:rFonts w:ascii="Arial" w:hAnsi="Arial" w:cs="Arial"/>
          <w:sz w:val="24"/>
          <w:szCs w:val="24"/>
        </w:rPr>
        <w:t xml:space="preserve">Si bien, el apoderado de la ejecutada formalmente propone como excepción previa la “Ineptitud de la demanda por falta de los requisitos formales del título ejecutivo”, en los términos del numeral 5º del artículo 100 del CGP, lo cierto es que, los argumentos de la excepción formulada plantean aspectos muy diferentes a los hechos que podrían configurar tal medio exceptivo, en la medida que, se menciona que la obligación objeto de ejecución no reúne los requisitos de ser expresa y exigible, argumentos que no están referidos a la formalidad del título ejecutivo en cuanto a su autenticidad y al documento del cual emana, sino que hacen alusión a los requisitos sustanciales del mismo, pues se censura que la sentencia objeto de ejecución no contiene de manera expresa, clara y exigible las obligaciones respecto a la suma que debe asumir la señora </w:t>
      </w:r>
      <w:proofErr w:type="spellStart"/>
      <w:r w:rsidRPr="00391C5F">
        <w:rPr>
          <w:rFonts w:ascii="Arial" w:hAnsi="Arial" w:cs="Arial"/>
          <w:sz w:val="24"/>
          <w:szCs w:val="24"/>
        </w:rPr>
        <w:t>Lyda</w:t>
      </w:r>
      <w:proofErr w:type="spellEnd"/>
      <w:r w:rsidRPr="00391C5F">
        <w:rPr>
          <w:rFonts w:ascii="Arial" w:hAnsi="Arial" w:cs="Arial"/>
          <w:sz w:val="24"/>
          <w:szCs w:val="24"/>
        </w:rPr>
        <w:t xml:space="preserve"> Marcela Pérez respecto de la condena que sufragó la ESE Hospital Regional de Duitama, razón por la que, en principio no resultaría procedente reponer el auto del 2 de junio de 2020, con base a dichos argumentos.</w:t>
      </w:r>
    </w:p>
    <w:p w14:paraId="39669CC7" w14:textId="77777777" w:rsidR="00557C5A" w:rsidRPr="00391C5F" w:rsidRDefault="00557C5A" w:rsidP="00EC5780">
      <w:pPr>
        <w:pStyle w:val="Textoindependiente"/>
        <w:jc w:val="both"/>
        <w:rPr>
          <w:rFonts w:ascii="Arial" w:hAnsi="Arial" w:cs="Arial"/>
          <w:sz w:val="24"/>
          <w:szCs w:val="24"/>
        </w:rPr>
      </w:pPr>
    </w:p>
    <w:p w14:paraId="3099452D" w14:textId="77777777" w:rsidR="00557C5A" w:rsidRPr="00391C5F" w:rsidRDefault="00557C5A" w:rsidP="00EC5780">
      <w:pPr>
        <w:pStyle w:val="Textoindependiente"/>
        <w:jc w:val="both"/>
        <w:rPr>
          <w:rFonts w:ascii="Arial" w:hAnsi="Arial" w:cs="Arial"/>
          <w:sz w:val="24"/>
          <w:szCs w:val="24"/>
        </w:rPr>
      </w:pPr>
    </w:p>
    <w:p w14:paraId="02FFA2BF" w14:textId="77777777" w:rsidR="00557C5A" w:rsidRPr="00391C5F" w:rsidRDefault="00557C5A" w:rsidP="00EC5780">
      <w:pPr>
        <w:pStyle w:val="Textoindependiente"/>
        <w:jc w:val="both"/>
        <w:rPr>
          <w:rFonts w:ascii="Arial" w:hAnsi="Arial" w:cs="Arial"/>
          <w:sz w:val="24"/>
          <w:szCs w:val="24"/>
        </w:rPr>
      </w:pPr>
    </w:p>
    <w:p w14:paraId="2413333C" w14:textId="77777777" w:rsidR="00557C5A" w:rsidRPr="00391C5F" w:rsidRDefault="00557C5A" w:rsidP="00EC5780">
      <w:pPr>
        <w:pStyle w:val="Textoindependiente"/>
        <w:jc w:val="both"/>
        <w:rPr>
          <w:rFonts w:ascii="Arial" w:hAnsi="Arial" w:cs="Arial"/>
          <w:sz w:val="24"/>
          <w:szCs w:val="24"/>
        </w:rPr>
      </w:pPr>
    </w:p>
    <w:p w14:paraId="0FA140F8" w14:textId="77777777" w:rsidR="00557C5A" w:rsidRPr="00391C5F" w:rsidRDefault="00557C5A" w:rsidP="00EC5780">
      <w:pPr>
        <w:pStyle w:val="Textoindependiente"/>
        <w:jc w:val="both"/>
        <w:rPr>
          <w:rFonts w:ascii="Arial" w:hAnsi="Arial" w:cs="Arial"/>
          <w:b/>
          <w:sz w:val="24"/>
          <w:szCs w:val="24"/>
        </w:rPr>
      </w:pPr>
      <w:r w:rsidRPr="00391C5F">
        <w:rPr>
          <w:rFonts w:ascii="Arial" w:hAnsi="Arial" w:cs="Arial"/>
          <w:b/>
          <w:sz w:val="24"/>
          <w:szCs w:val="24"/>
        </w:rPr>
        <w:lastRenderedPageBreak/>
        <w:t>TÍTULO EJECUTIVO / Título ejecutivo complejo.</w:t>
      </w:r>
    </w:p>
    <w:p w14:paraId="38462F1A" w14:textId="77777777" w:rsidR="00557C5A" w:rsidRPr="00391C5F" w:rsidRDefault="00557C5A" w:rsidP="00EC5780">
      <w:pPr>
        <w:pStyle w:val="Textoindependiente"/>
        <w:jc w:val="both"/>
        <w:rPr>
          <w:rFonts w:ascii="Arial" w:hAnsi="Arial" w:cs="Arial"/>
          <w:b/>
          <w:sz w:val="24"/>
          <w:szCs w:val="24"/>
        </w:rPr>
      </w:pPr>
    </w:p>
    <w:p w14:paraId="7789DD72" w14:textId="77777777" w:rsidR="00557C5A" w:rsidRPr="00391C5F" w:rsidRDefault="00557C5A" w:rsidP="00557C5A">
      <w:pPr>
        <w:pStyle w:val="Textoindependiente"/>
        <w:jc w:val="both"/>
        <w:rPr>
          <w:rFonts w:ascii="Arial" w:hAnsi="Arial" w:cs="Arial"/>
          <w:sz w:val="24"/>
          <w:szCs w:val="24"/>
        </w:rPr>
      </w:pPr>
      <w:r w:rsidRPr="00391C5F">
        <w:rPr>
          <w:rFonts w:ascii="Arial" w:hAnsi="Arial" w:cs="Arial"/>
          <w:sz w:val="24"/>
          <w:szCs w:val="24"/>
        </w:rPr>
        <w:t xml:space="preserve">La obligación objeto de la presente ejecución no reuniría las condiciones formales del título ejecutivo, toda vez que, al haberse revocado en sede constitucional, la condena inicialmente impuesta y en su lugar, condenar en abstracto a la aquí ejecutada a pagar a la ESE Hospital Regional de Duitama la parte de la condena impuesta a dicha entidad por valor de $714.276.027, que sea equivalente a los costos laborales de cuatro meses del trabajador indebidamente desvinculado, implica que, el titulo para ejecutar las obligaciones impuestas a la señora </w:t>
      </w:r>
      <w:proofErr w:type="spellStart"/>
      <w:r w:rsidRPr="00391C5F">
        <w:rPr>
          <w:rFonts w:ascii="Arial" w:hAnsi="Arial" w:cs="Arial"/>
          <w:sz w:val="24"/>
          <w:szCs w:val="24"/>
        </w:rPr>
        <w:t>Lyda</w:t>
      </w:r>
      <w:proofErr w:type="spellEnd"/>
      <w:r w:rsidRPr="00391C5F">
        <w:rPr>
          <w:rFonts w:ascii="Arial" w:hAnsi="Arial" w:cs="Arial"/>
          <w:sz w:val="24"/>
          <w:szCs w:val="24"/>
        </w:rPr>
        <w:t xml:space="preserve"> Marcela Pérez en el trámite del medio de control de repetición No. 15001-23-33-000-2016-00344-00, este compuesto por, (i) la sentencia proferida por esta Corporación el 28 de septiembre de 2017, (ii) la decisión adoptada en segunda instancia por el Consejo de Estado el 31 de enero de 2019, la sentencia SU-354 de 26 de agosto de 2020, (iii) el auto que resuelva el incidente de condena en abstracto </w:t>
      </w:r>
      <w:bookmarkStart w:id="0" w:name="_GoBack"/>
      <w:r w:rsidRPr="00391C5F">
        <w:rPr>
          <w:rFonts w:ascii="Arial" w:hAnsi="Arial" w:cs="Arial"/>
          <w:sz w:val="24"/>
          <w:szCs w:val="24"/>
        </w:rPr>
        <w:t>previsto en el artículo 193 del CPACA</w:t>
      </w:r>
      <w:bookmarkEnd w:id="0"/>
      <w:r w:rsidRPr="00391C5F">
        <w:rPr>
          <w:rFonts w:ascii="Arial" w:hAnsi="Arial" w:cs="Arial"/>
          <w:sz w:val="24"/>
          <w:szCs w:val="24"/>
        </w:rPr>
        <w:t xml:space="preserve"> que deberá promover la ESE Hospital Regional de Duitama ante esta Corporación y (iv) la constancia de ejecutoria del mismo. Lo anterior, toda vez que, son dichas decisiones judiciales las que conllevan a determinar el monto que le correspondería pagar a la señora </w:t>
      </w:r>
      <w:proofErr w:type="spellStart"/>
      <w:r w:rsidRPr="00391C5F">
        <w:rPr>
          <w:rFonts w:ascii="Arial" w:hAnsi="Arial" w:cs="Arial"/>
          <w:sz w:val="24"/>
          <w:szCs w:val="24"/>
        </w:rPr>
        <w:t>Lyda</w:t>
      </w:r>
      <w:proofErr w:type="spellEnd"/>
      <w:r w:rsidRPr="00391C5F">
        <w:rPr>
          <w:rFonts w:ascii="Arial" w:hAnsi="Arial" w:cs="Arial"/>
          <w:sz w:val="24"/>
          <w:szCs w:val="24"/>
        </w:rPr>
        <w:t xml:space="preserve"> Marcela Pérez Ramírez, y ante un eventual incumplimiento en dicho pago, pueda acudir </w:t>
      </w:r>
      <w:proofErr w:type="spellStart"/>
      <w:r w:rsidRPr="00391C5F">
        <w:rPr>
          <w:rFonts w:ascii="Arial" w:hAnsi="Arial" w:cs="Arial"/>
          <w:sz w:val="24"/>
          <w:szCs w:val="24"/>
        </w:rPr>
        <w:t>la</w:t>
      </w:r>
      <w:proofErr w:type="spellEnd"/>
      <w:r w:rsidRPr="00391C5F">
        <w:rPr>
          <w:rFonts w:ascii="Arial" w:hAnsi="Arial" w:cs="Arial"/>
          <w:sz w:val="24"/>
          <w:szCs w:val="24"/>
        </w:rPr>
        <w:t xml:space="preserve"> ESE Hospital Regional de Duitama en demanda ejecutiva para reclamar el pago de dichas sumas.</w:t>
      </w:r>
    </w:p>
    <w:p w14:paraId="7F0158EB" w14:textId="77777777" w:rsidR="00557C5A" w:rsidRPr="00391C5F" w:rsidRDefault="00557C5A" w:rsidP="00557C5A">
      <w:pPr>
        <w:pStyle w:val="Textoindependiente"/>
        <w:jc w:val="both"/>
        <w:rPr>
          <w:rFonts w:ascii="Arial" w:hAnsi="Arial" w:cs="Arial"/>
          <w:sz w:val="24"/>
          <w:szCs w:val="24"/>
        </w:rPr>
      </w:pPr>
    </w:p>
    <w:p w14:paraId="71BD2EF9" w14:textId="77777777" w:rsidR="00557C5A" w:rsidRPr="00391C5F" w:rsidRDefault="00557C5A" w:rsidP="00557C5A">
      <w:pPr>
        <w:pStyle w:val="Textoindependiente"/>
        <w:jc w:val="both"/>
        <w:rPr>
          <w:rFonts w:ascii="Arial" w:hAnsi="Arial" w:cs="Arial"/>
          <w:b/>
          <w:sz w:val="24"/>
          <w:szCs w:val="24"/>
        </w:rPr>
      </w:pPr>
      <w:r w:rsidRPr="00391C5F">
        <w:rPr>
          <w:rFonts w:ascii="Arial" w:hAnsi="Arial" w:cs="Arial"/>
          <w:b/>
          <w:sz w:val="24"/>
          <w:szCs w:val="24"/>
        </w:rPr>
        <w:t>TÍTULO EJECUTIVO / Título ejecutivo complejo / Necesidad de aportar todos los documentos que conforman el título ejecutivo.</w:t>
      </w:r>
    </w:p>
    <w:p w14:paraId="01BFED30" w14:textId="77777777" w:rsidR="00557C5A" w:rsidRPr="00391C5F" w:rsidRDefault="00557C5A" w:rsidP="00557C5A">
      <w:pPr>
        <w:pStyle w:val="Textoindependiente"/>
        <w:jc w:val="both"/>
        <w:rPr>
          <w:rFonts w:ascii="Arial" w:hAnsi="Arial" w:cs="Arial"/>
          <w:sz w:val="24"/>
          <w:szCs w:val="24"/>
        </w:rPr>
      </w:pPr>
    </w:p>
    <w:p w14:paraId="3AFAFF1D" w14:textId="77777777" w:rsidR="00557C5A" w:rsidRPr="00391C5F" w:rsidRDefault="00557C5A" w:rsidP="00557C5A">
      <w:pPr>
        <w:pStyle w:val="Textoindependiente"/>
        <w:jc w:val="both"/>
        <w:rPr>
          <w:rFonts w:ascii="Arial" w:hAnsi="Arial" w:cs="Arial"/>
          <w:sz w:val="24"/>
          <w:szCs w:val="24"/>
        </w:rPr>
      </w:pPr>
      <w:r w:rsidRPr="00391C5F">
        <w:rPr>
          <w:rFonts w:ascii="Arial" w:hAnsi="Arial" w:cs="Arial"/>
          <w:sz w:val="24"/>
          <w:szCs w:val="24"/>
        </w:rPr>
        <w:t xml:space="preserve">Al no haberse aportado la totalidad de documentos que conforman el título ejecutivo y que prueben la existencia de una obligación clara, expresa y exigible a cargo de la señora </w:t>
      </w:r>
      <w:proofErr w:type="spellStart"/>
      <w:r w:rsidRPr="00391C5F">
        <w:rPr>
          <w:rFonts w:ascii="Arial" w:hAnsi="Arial" w:cs="Arial"/>
          <w:sz w:val="24"/>
          <w:szCs w:val="24"/>
        </w:rPr>
        <w:t>Lyda</w:t>
      </w:r>
      <w:proofErr w:type="spellEnd"/>
      <w:r w:rsidRPr="00391C5F">
        <w:rPr>
          <w:rFonts w:ascii="Arial" w:hAnsi="Arial" w:cs="Arial"/>
          <w:sz w:val="24"/>
          <w:szCs w:val="24"/>
        </w:rPr>
        <w:t xml:space="preserve"> Marcela Pérez Ramírez y a favor de la parte actora respecto de la condena impuesta por este Despacho el 28 de septiembre de 2017 en el trámite del medio de control de repetición No. 15001-23-33-000-2016-00344-00, le corresponde al Despacho reponer la decisión del 2 de julio de 2020, atendiendo lo dispuesto por la Corte Constitucional en decisión SU-354 del 26 de agosto de 2020.</w:t>
      </w:r>
    </w:p>
    <w:p w14:paraId="4A19C99D" w14:textId="77777777" w:rsidR="00391C5F" w:rsidRPr="00391C5F" w:rsidRDefault="00391C5F" w:rsidP="00557C5A">
      <w:pPr>
        <w:pStyle w:val="Textoindependiente"/>
        <w:jc w:val="both"/>
        <w:rPr>
          <w:rFonts w:ascii="Arial" w:hAnsi="Arial" w:cs="Arial"/>
          <w:sz w:val="24"/>
          <w:szCs w:val="24"/>
        </w:rPr>
      </w:pPr>
    </w:p>
    <w:p w14:paraId="5A5860DA" w14:textId="77777777" w:rsidR="00391C5F" w:rsidRPr="00391C5F" w:rsidRDefault="00391C5F" w:rsidP="00391C5F">
      <w:pPr>
        <w:jc w:val="both"/>
        <w:rPr>
          <w:rFonts w:ascii="Arial MT" w:eastAsia="Times New Roman" w:hAnsi="Arial MT" w:cs="Arial MT"/>
          <w:sz w:val="22"/>
          <w:szCs w:val="22"/>
        </w:rPr>
      </w:pPr>
      <w:r w:rsidRPr="00391C5F">
        <w:rPr>
          <w:rFonts w:ascii="Arial" w:eastAsia="Times New Roman" w:hAnsi="Arial" w:cs="Arial"/>
          <w:b/>
          <w:bCs/>
          <w:sz w:val="22"/>
          <w:szCs w:val="22"/>
          <w:lang w:val="es-ES"/>
        </w:rPr>
        <w:t xml:space="preserve">NOTA DE RELATORÍA: </w:t>
      </w:r>
      <w:r w:rsidRPr="00391C5F">
        <w:rPr>
          <w:rFonts w:ascii="Arial" w:eastAsia="Times New Roman" w:hAnsi="Arial" w:cs="Arial"/>
          <w:sz w:val="22"/>
          <w:szCs w:val="22"/>
          <w:lang w:val="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0B887CB7" w14:textId="77777777" w:rsidR="00391C5F" w:rsidRPr="00391C5F" w:rsidRDefault="00391C5F" w:rsidP="00557C5A">
      <w:pPr>
        <w:pStyle w:val="Textoindependiente"/>
        <w:jc w:val="both"/>
        <w:rPr>
          <w:rFonts w:ascii="Arial" w:hAnsi="Arial" w:cs="Arial"/>
          <w:sz w:val="24"/>
          <w:szCs w:val="24"/>
          <w:lang w:val="es-ES_tradnl"/>
        </w:rPr>
      </w:pPr>
    </w:p>
    <w:p w14:paraId="0E253314" w14:textId="77777777" w:rsidR="00557C5A" w:rsidRPr="00557C5A" w:rsidRDefault="00557C5A" w:rsidP="00EC5780">
      <w:pPr>
        <w:pStyle w:val="Textoindependiente"/>
        <w:jc w:val="both"/>
        <w:rPr>
          <w:rFonts w:ascii="Arial" w:hAnsi="Arial" w:cs="Arial"/>
          <w:b/>
          <w:sz w:val="24"/>
          <w:szCs w:val="24"/>
        </w:rPr>
      </w:pPr>
    </w:p>
    <w:p w14:paraId="44253B64" w14:textId="77777777" w:rsidR="00EC5780" w:rsidRPr="00EC5780" w:rsidRDefault="00EC5780" w:rsidP="00BB1EF9">
      <w:pPr>
        <w:pStyle w:val="Textoindependiente"/>
        <w:jc w:val="both"/>
        <w:rPr>
          <w:rFonts w:ascii="Arial" w:hAnsi="Arial" w:cs="Arial"/>
          <w:b/>
          <w:sz w:val="24"/>
          <w:szCs w:val="24"/>
        </w:rPr>
      </w:pPr>
    </w:p>
    <w:p w14:paraId="63643CD9" w14:textId="77777777" w:rsidR="00BB1EF9" w:rsidRDefault="00BB1EF9" w:rsidP="00BB1EF9">
      <w:pPr>
        <w:pStyle w:val="Textoindependiente"/>
        <w:jc w:val="both"/>
        <w:rPr>
          <w:rFonts w:ascii="Arial" w:hAnsi="Arial" w:cs="Arial"/>
          <w:b/>
          <w:sz w:val="24"/>
          <w:szCs w:val="24"/>
        </w:rPr>
      </w:pPr>
    </w:p>
    <w:p w14:paraId="177F42A7" w14:textId="77777777" w:rsidR="00BB1EF9" w:rsidRDefault="00BB1EF9" w:rsidP="00BB1EF9">
      <w:pPr>
        <w:pStyle w:val="Textoindependiente"/>
        <w:jc w:val="both"/>
        <w:rPr>
          <w:rFonts w:ascii="Arial" w:hAnsi="Arial" w:cs="Arial"/>
          <w:b/>
          <w:sz w:val="24"/>
          <w:szCs w:val="24"/>
        </w:rPr>
      </w:pPr>
    </w:p>
    <w:p w14:paraId="082CB0C7" w14:textId="77777777" w:rsidR="00BB1EF9" w:rsidRDefault="00BB1EF9" w:rsidP="00BB1EF9">
      <w:pPr>
        <w:pStyle w:val="Textoindependiente"/>
        <w:jc w:val="both"/>
        <w:rPr>
          <w:rFonts w:ascii="Arial" w:hAnsi="Arial" w:cs="Arial"/>
          <w:b/>
          <w:sz w:val="24"/>
          <w:szCs w:val="24"/>
        </w:rPr>
      </w:pPr>
    </w:p>
    <w:p w14:paraId="358666EF" w14:textId="77777777" w:rsidR="00391C5F" w:rsidRDefault="00391C5F" w:rsidP="00BB1EF9">
      <w:pPr>
        <w:pStyle w:val="Textoindependiente"/>
        <w:jc w:val="both"/>
        <w:rPr>
          <w:rFonts w:ascii="Arial" w:hAnsi="Arial" w:cs="Arial"/>
          <w:b/>
          <w:sz w:val="24"/>
          <w:szCs w:val="24"/>
        </w:rPr>
      </w:pPr>
    </w:p>
    <w:p w14:paraId="0027B1D9" w14:textId="77777777" w:rsidR="00391C5F" w:rsidRDefault="00391C5F" w:rsidP="00BB1EF9">
      <w:pPr>
        <w:pStyle w:val="Textoindependiente"/>
        <w:jc w:val="both"/>
        <w:rPr>
          <w:rFonts w:ascii="Arial" w:hAnsi="Arial" w:cs="Arial"/>
          <w:b/>
          <w:sz w:val="24"/>
          <w:szCs w:val="24"/>
        </w:rPr>
      </w:pPr>
    </w:p>
    <w:p w14:paraId="0DDE8F34" w14:textId="77777777" w:rsidR="00391C5F" w:rsidRDefault="00391C5F" w:rsidP="00BB1EF9">
      <w:pPr>
        <w:pStyle w:val="Textoindependiente"/>
        <w:jc w:val="both"/>
        <w:rPr>
          <w:rFonts w:ascii="Arial" w:hAnsi="Arial" w:cs="Arial"/>
          <w:b/>
          <w:sz w:val="24"/>
          <w:szCs w:val="24"/>
        </w:rPr>
      </w:pPr>
    </w:p>
    <w:p w14:paraId="2E28684E" w14:textId="77777777" w:rsidR="00391C5F" w:rsidRDefault="00391C5F" w:rsidP="00BB1EF9">
      <w:pPr>
        <w:pStyle w:val="Textoindependiente"/>
        <w:jc w:val="both"/>
        <w:rPr>
          <w:rFonts w:ascii="Arial" w:hAnsi="Arial" w:cs="Arial"/>
          <w:b/>
          <w:sz w:val="24"/>
          <w:szCs w:val="24"/>
        </w:rPr>
      </w:pPr>
    </w:p>
    <w:p w14:paraId="5F3632D6" w14:textId="77777777" w:rsidR="00391C5F" w:rsidRDefault="00391C5F" w:rsidP="00BB1EF9">
      <w:pPr>
        <w:pStyle w:val="Textoindependiente"/>
        <w:jc w:val="both"/>
        <w:rPr>
          <w:rFonts w:ascii="Arial" w:hAnsi="Arial" w:cs="Arial"/>
          <w:b/>
          <w:sz w:val="24"/>
          <w:szCs w:val="24"/>
        </w:rPr>
      </w:pPr>
    </w:p>
    <w:p w14:paraId="3D491821" w14:textId="77777777" w:rsidR="00391C5F" w:rsidRDefault="00391C5F" w:rsidP="00BB1EF9">
      <w:pPr>
        <w:pStyle w:val="Textoindependiente"/>
        <w:jc w:val="both"/>
        <w:rPr>
          <w:rFonts w:ascii="Arial" w:hAnsi="Arial" w:cs="Arial"/>
          <w:b/>
          <w:sz w:val="24"/>
          <w:szCs w:val="24"/>
        </w:rPr>
      </w:pPr>
    </w:p>
    <w:p w14:paraId="382F8268" w14:textId="77777777" w:rsidR="00391C5F" w:rsidRDefault="00391C5F" w:rsidP="00BB1EF9">
      <w:pPr>
        <w:pStyle w:val="Textoindependiente"/>
        <w:jc w:val="both"/>
        <w:rPr>
          <w:rFonts w:ascii="Arial" w:hAnsi="Arial" w:cs="Arial"/>
          <w:b/>
          <w:sz w:val="24"/>
          <w:szCs w:val="24"/>
        </w:rPr>
      </w:pPr>
    </w:p>
    <w:p w14:paraId="11AA9026" w14:textId="77777777" w:rsidR="00391C5F" w:rsidRDefault="00391C5F" w:rsidP="00BB1EF9">
      <w:pPr>
        <w:pStyle w:val="Textoindependiente"/>
        <w:jc w:val="both"/>
        <w:rPr>
          <w:rFonts w:ascii="Arial" w:hAnsi="Arial" w:cs="Arial"/>
          <w:b/>
          <w:sz w:val="24"/>
          <w:szCs w:val="24"/>
        </w:rPr>
      </w:pPr>
    </w:p>
    <w:p w14:paraId="5768B667" w14:textId="77777777" w:rsidR="00391C5F" w:rsidRDefault="00391C5F" w:rsidP="00BB1EF9">
      <w:pPr>
        <w:pStyle w:val="Textoindependiente"/>
        <w:jc w:val="both"/>
        <w:rPr>
          <w:rFonts w:ascii="Arial" w:hAnsi="Arial" w:cs="Arial"/>
          <w:b/>
          <w:sz w:val="24"/>
          <w:szCs w:val="24"/>
        </w:rPr>
      </w:pPr>
    </w:p>
    <w:p w14:paraId="672A7AE3" w14:textId="77777777" w:rsidR="00391C5F" w:rsidRDefault="00391C5F" w:rsidP="00BB1EF9">
      <w:pPr>
        <w:pStyle w:val="Textoindependiente"/>
        <w:jc w:val="both"/>
        <w:rPr>
          <w:rFonts w:ascii="Arial" w:hAnsi="Arial" w:cs="Arial"/>
          <w:b/>
          <w:sz w:val="24"/>
          <w:szCs w:val="24"/>
        </w:rPr>
      </w:pPr>
    </w:p>
    <w:p w14:paraId="63B93EC3" w14:textId="77777777" w:rsidR="00391C5F" w:rsidRDefault="00391C5F" w:rsidP="00BB1EF9">
      <w:pPr>
        <w:pStyle w:val="Textoindependiente"/>
        <w:jc w:val="both"/>
        <w:rPr>
          <w:rFonts w:ascii="Arial" w:hAnsi="Arial" w:cs="Arial"/>
          <w:b/>
          <w:sz w:val="24"/>
          <w:szCs w:val="24"/>
        </w:rPr>
      </w:pPr>
    </w:p>
    <w:p w14:paraId="54A9B90C" w14:textId="77777777" w:rsidR="00391C5F" w:rsidRDefault="00391C5F" w:rsidP="00BB1EF9">
      <w:pPr>
        <w:pStyle w:val="Textoindependiente"/>
        <w:jc w:val="both"/>
        <w:rPr>
          <w:rFonts w:ascii="Arial" w:hAnsi="Arial" w:cs="Arial"/>
          <w:b/>
          <w:sz w:val="24"/>
          <w:szCs w:val="24"/>
        </w:rPr>
      </w:pPr>
    </w:p>
    <w:p w14:paraId="0E2CE504" w14:textId="77777777" w:rsidR="00391C5F" w:rsidRDefault="00391C5F" w:rsidP="00BB1EF9">
      <w:pPr>
        <w:pStyle w:val="Textoindependiente"/>
        <w:jc w:val="both"/>
        <w:rPr>
          <w:rFonts w:ascii="Arial" w:hAnsi="Arial" w:cs="Arial"/>
          <w:b/>
          <w:sz w:val="24"/>
          <w:szCs w:val="24"/>
        </w:rPr>
      </w:pPr>
    </w:p>
    <w:p w14:paraId="6B5A9441" w14:textId="77777777" w:rsidR="00391C5F" w:rsidRDefault="00391C5F" w:rsidP="00BB1EF9">
      <w:pPr>
        <w:pStyle w:val="Textoindependiente"/>
        <w:jc w:val="both"/>
        <w:rPr>
          <w:rFonts w:ascii="Arial" w:hAnsi="Arial" w:cs="Arial"/>
          <w:b/>
          <w:sz w:val="24"/>
          <w:szCs w:val="24"/>
        </w:rPr>
      </w:pPr>
    </w:p>
    <w:p w14:paraId="0CF67E99" w14:textId="77777777" w:rsidR="00391C5F" w:rsidRPr="00BB1EF9" w:rsidRDefault="00391C5F" w:rsidP="00BB1EF9">
      <w:pPr>
        <w:pStyle w:val="Textoindependiente"/>
        <w:jc w:val="both"/>
        <w:rPr>
          <w:rFonts w:ascii="Arial" w:hAnsi="Arial" w:cs="Arial"/>
          <w:b/>
          <w:sz w:val="24"/>
          <w:szCs w:val="24"/>
        </w:rPr>
      </w:pPr>
    </w:p>
    <w:p w14:paraId="67636628" w14:textId="77777777" w:rsidR="00BB1EF9" w:rsidRDefault="00BB1EF9">
      <w:pPr>
        <w:pStyle w:val="Textoindependiente"/>
        <w:ind w:left="3891"/>
        <w:rPr>
          <w:rFonts w:ascii="Times New Roman"/>
          <w:sz w:val="20"/>
        </w:rPr>
      </w:pPr>
    </w:p>
    <w:p w14:paraId="6B52FDAC" w14:textId="77777777" w:rsidR="003C51C1" w:rsidRDefault="0047585B">
      <w:pPr>
        <w:pStyle w:val="Textoindependiente"/>
        <w:ind w:left="3891"/>
        <w:rPr>
          <w:rFonts w:ascii="Times New Roman"/>
          <w:sz w:val="20"/>
        </w:rPr>
      </w:pPr>
      <w:r>
        <w:rPr>
          <w:rFonts w:ascii="Times New Roman"/>
          <w:noProof/>
          <w:sz w:val="20"/>
          <w:lang w:val="es-ES_tradnl" w:eastAsia="es-ES_tradnl"/>
        </w:rPr>
        <w:lastRenderedPageBreak/>
        <w:drawing>
          <wp:inline distT="0" distB="0" distL="0" distR="0" wp14:anchorId="3BCDF305" wp14:editId="66F0E41A">
            <wp:extent cx="791969" cy="758856"/>
            <wp:effectExtent l="0" t="0" r="0" b="0"/>
            <wp:docPr id="1" name="image1.png"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91969" cy="758856"/>
                    </a:xfrm>
                    <a:prstGeom prst="rect">
                      <a:avLst/>
                    </a:prstGeom>
                  </pic:spPr>
                </pic:pic>
              </a:graphicData>
            </a:graphic>
          </wp:inline>
        </w:drawing>
      </w:r>
    </w:p>
    <w:p w14:paraId="69DA93F6" w14:textId="77777777" w:rsidR="003C51C1" w:rsidRDefault="0047585B">
      <w:pPr>
        <w:pStyle w:val="Puesto"/>
        <w:spacing w:line="523" w:lineRule="exact"/>
        <w:ind w:left="2001"/>
      </w:pPr>
      <w:r>
        <w:rPr>
          <w:w w:val="70"/>
        </w:rPr>
        <w:t>Tribunal</w:t>
      </w:r>
      <w:r>
        <w:rPr>
          <w:spacing w:val="29"/>
          <w:w w:val="70"/>
        </w:rPr>
        <w:t xml:space="preserve"> </w:t>
      </w:r>
      <w:r>
        <w:rPr>
          <w:w w:val="70"/>
        </w:rPr>
        <w:t>Administrativo</w:t>
      </w:r>
      <w:r>
        <w:rPr>
          <w:spacing w:val="30"/>
          <w:w w:val="70"/>
        </w:rPr>
        <w:t xml:space="preserve"> </w:t>
      </w:r>
      <w:r>
        <w:rPr>
          <w:w w:val="70"/>
        </w:rPr>
        <w:t>de</w:t>
      </w:r>
      <w:r>
        <w:rPr>
          <w:spacing w:val="27"/>
          <w:w w:val="70"/>
        </w:rPr>
        <w:t xml:space="preserve"> </w:t>
      </w:r>
      <w:r>
        <w:rPr>
          <w:w w:val="70"/>
        </w:rPr>
        <w:t>Boyacá</w:t>
      </w:r>
    </w:p>
    <w:p w14:paraId="016B348A" w14:textId="77777777" w:rsidR="003C51C1" w:rsidRDefault="0047585B">
      <w:pPr>
        <w:pStyle w:val="Puesto"/>
        <w:spacing w:before="14" w:line="247" w:lineRule="auto"/>
        <w:ind w:right="1490" w:firstLine="1860"/>
      </w:pPr>
      <w:r>
        <w:rPr>
          <w:w w:val="75"/>
        </w:rPr>
        <w:t>Despacho</w:t>
      </w:r>
      <w:r>
        <w:rPr>
          <w:spacing w:val="70"/>
        </w:rPr>
        <w:t xml:space="preserve"> </w:t>
      </w:r>
      <w:r>
        <w:rPr>
          <w:w w:val="75"/>
        </w:rPr>
        <w:t>No.</w:t>
      </w:r>
      <w:r>
        <w:rPr>
          <w:spacing w:val="71"/>
        </w:rPr>
        <w:t xml:space="preserve"> </w:t>
      </w:r>
      <w:r>
        <w:rPr>
          <w:w w:val="75"/>
        </w:rPr>
        <w:t>5</w:t>
      </w:r>
      <w:r>
        <w:rPr>
          <w:spacing w:val="1"/>
          <w:w w:val="75"/>
        </w:rPr>
        <w:t xml:space="preserve"> </w:t>
      </w:r>
      <w:r>
        <w:rPr>
          <w:w w:val="70"/>
        </w:rPr>
        <w:t>Magistrada:</w:t>
      </w:r>
      <w:r>
        <w:rPr>
          <w:spacing w:val="72"/>
          <w:w w:val="70"/>
        </w:rPr>
        <w:t xml:space="preserve"> </w:t>
      </w:r>
      <w:r>
        <w:rPr>
          <w:w w:val="70"/>
        </w:rPr>
        <w:t>Beatriz</w:t>
      </w:r>
      <w:r>
        <w:rPr>
          <w:spacing w:val="72"/>
          <w:w w:val="70"/>
        </w:rPr>
        <w:t xml:space="preserve"> </w:t>
      </w:r>
      <w:r>
        <w:rPr>
          <w:w w:val="70"/>
        </w:rPr>
        <w:t>Teresa</w:t>
      </w:r>
      <w:r>
        <w:rPr>
          <w:spacing w:val="69"/>
          <w:w w:val="70"/>
        </w:rPr>
        <w:t xml:space="preserve"> </w:t>
      </w:r>
      <w:r>
        <w:rPr>
          <w:w w:val="70"/>
        </w:rPr>
        <w:t>Galvis</w:t>
      </w:r>
      <w:r>
        <w:rPr>
          <w:spacing w:val="71"/>
          <w:w w:val="70"/>
        </w:rPr>
        <w:t xml:space="preserve"> </w:t>
      </w:r>
      <w:r>
        <w:rPr>
          <w:w w:val="70"/>
        </w:rPr>
        <w:t>Bustos</w:t>
      </w:r>
    </w:p>
    <w:p w14:paraId="08CB4264" w14:textId="77777777" w:rsidR="003C51C1" w:rsidRDefault="0047585B">
      <w:pPr>
        <w:pStyle w:val="Textoindependiente"/>
        <w:spacing w:before="415"/>
        <w:ind w:left="102"/>
      </w:pPr>
      <w:r>
        <w:t>Tunja,</w:t>
      </w:r>
      <w:r>
        <w:rPr>
          <w:spacing w:val="-2"/>
        </w:rPr>
        <w:t xml:space="preserve"> </w:t>
      </w:r>
      <w:r>
        <w:t>10</w:t>
      </w:r>
      <w:r>
        <w:rPr>
          <w:spacing w:val="-1"/>
        </w:rPr>
        <w:t xml:space="preserve"> </w:t>
      </w:r>
      <w:r>
        <w:t>de</w:t>
      </w:r>
      <w:r>
        <w:rPr>
          <w:spacing w:val="-2"/>
        </w:rPr>
        <w:t xml:space="preserve"> </w:t>
      </w:r>
      <w:r>
        <w:t>septiembre</w:t>
      </w:r>
      <w:r>
        <w:rPr>
          <w:spacing w:val="-5"/>
        </w:rPr>
        <w:t xml:space="preserve"> </w:t>
      </w:r>
      <w:r>
        <w:t>de</w:t>
      </w:r>
      <w:r>
        <w:rPr>
          <w:spacing w:val="-1"/>
        </w:rPr>
        <w:t xml:space="preserve"> </w:t>
      </w:r>
      <w:proofErr w:type="gramStart"/>
      <w:r>
        <w:t>dos</w:t>
      </w:r>
      <w:r>
        <w:rPr>
          <w:spacing w:val="-2"/>
        </w:rPr>
        <w:t xml:space="preserve"> </w:t>
      </w:r>
      <w:r>
        <w:t>mil</w:t>
      </w:r>
      <w:r>
        <w:rPr>
          <w:spacing w:val="-1"/>
        </w:rPr>
        <w:t xml:space="preserve"> </w:t>
      </w:r>
      <w:r>
        <w:t>veintiuno</w:t>
      </w:r>
      <w:proofErr w:type="gramEnd"/>
      <w:r>
        <w:rPr>
          <w:spacing w:val="-1"/>
        </w:rPr>
        <w:t xml:space="preserve"> </w:t>
      </w:r>
      <w:r>
        <w:t>(2021).</w:t>
      </w:r>
    </w:p>
    <w:p w14:paraId="78BEA8E7" w14:textId="77777777" w:rsidR="003C51C1" w:rsidRDefault="003C51C1">
      <w:pPr>
        <w:pStyle w:val="Textoindependiente"/>
        <w:rPr>
          <w:sz w:val="20"/>
        </w:rPr>
      </w:pPr>
    </w:p>
    <w:p w14:paraId="4562A290" w14:textId="77777777" w:rsidR="003C51C1" w:rsidRDefault="003C51C1">
      <w:pPr>
        <w:pStyle w:val="Textoindependiente"/>
        <w:rPr>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6075"/>
      </w:tblGrid>
      <w:tr w:rsidR="003C51C1" w14:paraId="7CEA0584" w14:textId="77777777">
        <w:trPr>
          <w:trHeight w:val="299"/>
        </w:trPr>
        <w:tc>
          <w:tcPr>
            <w:tcW w:w="2146" w:type="dxa"/>
          </w:tcPr>
          <w:p w14:paraId="74033B1C" w14:textId="77777777" w:rsidR="003C51C1" w:rsidRDefault="0047585B">
            <w:pPr>
              <w:pStyle w:val="TableParagraph"/>
            </w:pPr>
            <w:r>
              <w:t>Medio</w:t>
            </w:r>
            <w:r>
              <w:rPr>
                <w:spacing w:val="-1"/>
              </w:rPr>
              <w:t xml:space="preserve"> </w:t>
            </w:r>
            <w:r>
              <w:t>de</w:t>
            </w:r>
            <w:r>
              <w:rPr>
                <w:spacing w:val="-1"/>
              </w:rPr>
              <w:t xml:space="preserve"> </w:t>
            </w:r>
            <w:r>
              <w:t>control</w:t>
            </w:r>
          </w:p>
        </w:tc>
        <w:tc>
          <w:tcPr>
            <w:tcW w:w="6075" w:type="dxa"/>
          </w:tcPr>
          <w:p w14:paraId="3AFFA858" w14:textId="77777777" w:rsidR="003C51C1" w:rsidRDefault="0047585B">
            <w:pPr>
              <w:pStyle w:val="TableParagraph"/>
            </w:pPr>
            <w:r>
              <w:t>Ejecutivo</w:t>
            </w:r>
          </w:p>
        </w:tc>
      </w:tr>
      <w:tr w:rsidR="003C51C1" w14:paraId="6968AB21" w14:textId="77777777">
        <w:trPr>
          <w:trHeight w:val="254"/>
        </w:trPr>
        <w:tc>
          <w:tcPr>
            <w:tcW w:w="2146" w:type="dxa"/>
          </w:tcPr>
          <w:p w14:paraId="38E29915" w14:textId="77777777" w:rsidR="003C51C1" w:rsidRDefault="0047585B">
            <w:pPr>
              <w:pStyle w:val="TableParagraph"/>
              <w:spacing w:before="2" w:line="232" w:lineRule="exact"/>
            </w:pPr>
            <w:r>
              <w:t>Demandante</w:t>
            </w:r>
          </w:p>
        </w:tc>
        <w:tc>
          <w:tcPr>
            <w:tcW w:w="6075" w:type="dxa"/>
          </w:tcPr>
          <w:p w14:paraId="6817857B" w14:textId="77777777" w:rsidR="003C51C1" w:rsidRDefault="0047585B">
            <w:pPr>
              <w:pStyle w:val="TableParagraph"/>
              <w:spacing w:before="2" w:line="232" w:lineRule="exact"/>
              <w:rPr>
                <w:rFonts w:ascii="Arial"/>
                <w:b/>
              </w:rPr>
            </w:pPr>
            <w:r>
              <w:rPr>
                <w:rFonts w:ascii="Arial"/>
                <w:b/>
              </w:rPr>
              <w:t>E.S.E.</w:t>
            </w:r>
            <w:r>
              <w:rPr>
                <w:rFonts w:ascii="Arial"/>
                <w:b/>
                <w:spacing w:val="-3"/>
              </w:rPr>
              <w:t xml:space="preserve"> </w:t>
            </w:r>
            <w:r>
              <w:rPr>
                <w:rFonts w:ascii="Arial"/>
                <w:b/>
              </w:rPr>
              <w:t>Hospital</w:t>
            </w:r>
            <w:r>
              <w:rPr>
                <w:rFonts w:ascii="Arial"/>
                <w:b/>
                <w:spacing w:val="-2"/>
              </w:rPr>
              <w:t xml:space="preserve"> </w:t>
            </w:r>
            <w:r>
              <w:rPr>
                <w:rFonts w:ascii="Arial"/>
                <w:b/>
              </w:rPr>
              <w:t>Regional de</w:t>
            </w:r>
            <w:r>
              <w:rPr>
                <w:rFonts w:ascii="Arial"/>
                <w:b/>
                <w:spacing w:val="-4"/>
              </w:rPr>
              <w:t xml:space="preserve"> </w:t>
            </w:r>
            <w:r>
              <w:rPr>
                <w:rFonts w:ascii="Arial"/>
                <w:b/>
              </w:rPr>
              <w:t>Duitama</w:t>
            </w:r>
          </w:p>
        </w:tc>
      </w:tr>
      <w:tr w:rsidR="003C51C1" w14:paraId="75A88ADD" w14:textId="77777777">
        <w:trPr>
          <w:trHeight w:val="253"/>
        </w:trPr>
        <w:tc>
          <w:tcPr>
            <w:tcW w:w="2146" w:type="dxa"/>
          </w:tcPr>
          <w:p w14:paraId="6F79FCF5" w14:textId="77777777" w:rsidR="003C51C1" w:rsidRDefault="0047585B">
            <w:pPr>
              <w:pStyle w:val="TableParagraph"/>
              <w:spacing w:line="234" w:lineRule="exact"/>
            </w:pPr>
            <w:r>
              <w:t>Demandado</w:t>
            </w:r>
          </w:p>
        </w:tc>
        <w:tc>
          <w:tcPr>
            <w:tcW w:w="6075" w:type="dxa"/>
          </w:tcPr>
          <w:p w14:paraId="35EA3964" w14:textId="77777777" w:rsidR="003C51C1" w:rsidRDefault="0047585B">
            <w:pPr>
              <w:pStyle w:val="TableParagraph"/>
              <w:spacing w:line="234" w:lineRule="exact"/>
            </w:pPr>
            <w:proofErr w:type="spellStart"/>
            <w:r>
              <w:t>Lyda</w:t>
            </w:r>
            <w:proofErr w:type="spellEnd"/>
            <w:r>
              <w:t xml:space="preserve"> Marcela</w:t>
            </w:r>
            <w:r>
              <w:rPr>
                <w:spacing w:val="-1"/>
              </w:rPr>
              <w:t xml:space="preserve"> </w:t>
            </w:r>
            <w:r>
              <w:t>Pérez</w:t>
            </w:r>
            <w:r>
              <w:rPr>
                <w:spacing w:val="-3"/>
              </w:rPr>
              <w:t xml:space="preserve"> </w:t>
            </w:r>
            <w:r>
              <w:t>Ramírez</w:t>
            </w:r>
          </w:p>
        </w:tc>
      </w:tr>
      <w:tr w:rsidR="003C51C1" w14:paraId="7A770A5E" w14:textId="77777777">
        <w:trPr>
          <w:trHeight w:val="299"/>
        </w:trPr>
        <w:tc>
          <w:tcPr>
            <w:tcW w:w="2146" w:type="dxa"/>
          </w:tcPr>
          <w:p w14:paraId="5DE442CF" w14:textId="77777777" w:rsidR="003C51C1" w:rsidRDefault="0047585B">
            <w:pPr>
              <w:pStyle w:val="TableParagraph"/>
            </w:pPr>
            <w:r>
              <w:t>Expediente</w:t>
            </w:r>
          </w:p>
        </w:tc>
        <w:tc>
          <w:tcPr>
            <w:tcW w:w="6075" w:type="dxa"/>
          </w:tcPr>
          <w:p w14:paraId="18E3E93A" w14:textId="77777777" w:rsidR="003C51C1" w:rsidRDefault="0047585B">
            <w:pPr>
              <w:pStyle w:val="TableParagraph"/>
            </w:pPr>
            <w:r>
              <w:t>15001-23-33-000-</w:t>
            </w:r>
            <w:r>
              <w:rPr>
                <w:rFonts w:ascii="Arial"/>
                <w:b/>
              </w:rPr>
              <w:t>2016-00344</w:t>
            </w:r>
            <w:r>
              <w:t>-00</w:t>
            </w:r>
          </w:p>
        </w:tc>
      </w:tr>
      <w:tr w:rsidR="003C51C1" w14:paraId="4CA41D6F" w14:textId="77777777">
        <w:trPr>
          <w:trHeight w:val="505"/>
        </w:trPr>
        <w:tc>
          <w:tcPr>
            <w:tcW w:w="2146" w:type="dxa"/>
          </w:tcPr>
          <w:p w14:paraId="43D5B01C" w14:textId="77777777" w:rsidR="003C51C1" w:rsidRDefault="0047585B">
            <w:pPr>
              <w:pStyle w:val="TableParagraph"/>
            </w:pPr>
            <w:r>
              <w:t>Link</w:t>
            </w:r>
            <w:r>
              <w:rPr>
                <w:spacing w:val="2"/>
              </w:rPr>
              <w:t xml:space="preserve"> </w:t>
            </w:r>
            <w:r>
              <w:t>de</w:t>
            </w:r>
            <w:r>
              <w:rPr>
                <w:spacing w:val="-2"/>
              </w:rPr>
              <w:t xml:space="preserve"> </w:t>
            </w:r>
            <w:r>
              <w:t>consulta</w:t>
            </w:r>
          </w:p>
        </w:tc>
        <w:tc>
          <w:tcPr>
            <w:tcW w:w="6075" w:type="dxa"/>
          </w:tcPr>
          <w:p w14:paraId="77D1F4AA" w14:textId="77777777" w:rsidR="003C51C1" w:rsidRDefault="00585F62">
            <w:pPr>
              <w:pStyle w:val="TableParagraph"/>
              <w:spacing w:line="252" w:lineRule="exact"/>
            </w:pPr>
            <w:hyperlink r:id="rId8">
              <w:r w:rsidR="0047585B">
                <w:rPr>
                  <w:color w:val="0462C1"/>
                  <w:spacing w:val="-1"/>
                  <w:u w:val="single" w:color="0462C1"/>
                </w:rPr>
                <w:t>https://samairj.consejodeestado.gov.co/Vistas/Casos/list_pr</w:t>
              </w:r>
            </w:hyperlink>
            <w:r w:rsidR="0047585B">
              <w:rPr>
                <w:color w:val="0462C1"/>
              </w:rPr>
              <w:t xml:space="preserve"> </w:t>
            </w:r>
            <w:hyperlink r:id="rId9">
              <w:proofErr w:type="spellStart"/>
              <w:r w:rsidR="0047585B">
                <w:rPr>
                  <w:color w:val="0462C1"/>
                  <w:u w:val="single" w:color="0462C1"/>
                </w:rPr>
                <w:t>ocesos.aspx?guid</w:t>
              </w:r>
              <w:proofErr w:type="spellEnd"/>
              <w:r w:rsidR="0047585B">
                <w:rPr>
                  <w:color w:val="0462C1"/>
                  <w:u w:val="single" w:color="0462C1"/>
                </w:rPr>
                <w:t>=150012333000201600344001500123</w:t>
              </w:r>
            </w:hyperlink>
          </w:p>
        </w:tc>
      </w:tr>
    </w:tbl>
    <w:p w14:paraId="4F0A18F2" w14:textId="77777777" w:rsidR="003C51C1" w:rsidRDefault="003C51C1">
      <w:pPr>
        <w:pStyle w:val="Textoindependiente"/>
        <w:spacing w:before="9"/>
        <w:rPr>
          <w:sz w:val="24"/>
        </w:rPr>
      </w:pPr>
    </w:p>
    <w:p w14:paraId="516BCBC9" w14:textId="77777777" w:rsidR="003C51C1" w:rsidRDefault="0047585B">
      <w:pPr>
        <w:pStyle w:val="Ttulo1"/>
        <w:numPr>
          <w:ilvl w:val="0"/>
          <w:numId w:val="7"/>
        </w:numPr>
        <w:tabs>
          <w:tab w:val="left" w:pos="822"/>
        </w:tabs>
        <w:spacing w:before="94"/>
        <w:ind w:hanging="361"/>
        <w:jc w:val="left"/>
      </w:pPr>
      <w:r>
        <w:t>Asunto</w:t>
      </w:r>
      <w:r>
        <w:rPr>
          <w:spacing w:val="-2"/>
        </w:rPr>
        <w:t xml:space="preserve"> </w:t>
      </w:r>
      <w:r>
        <w:t>a</w:t>
      </w:r>
      <w:r>
        <w:rPr>
          <w:spacing w:val="-1"/>
        </w:rPr>
        <w:t xml:space="preserve"> </w:t>
      </w:r>
      <w:r>
        <w:t>resolver</w:t>
      </w:r>
    </w:p>
    <w:p w14:paraId="2F75CFFD" w14:textId="77777777" w:rsidR="003C51C1" w:rsidRDefault="003C51C1">
      <w:pPr>
        <w:pStyle w:val="Textoindependiente"/>
        <w:rPr>
          <w:rFonts w:ascii="Arial"/>
          <w:b/>
          <w:sz w:val="24"/>
        </w:rPr>
      </w:pPr>
    </w:p>
    <w:p w14:paraId="55B8DAF3" w14:textId="77777777" w:rsidR="003C51C1" w:rsidRDefault="003C51C1">
      <w:pPr>
        <w:pStyle w:val="Textoindependiente"/>
        <w:spacing w:before="11"/>
        <w:rPr>
          <w:rFonts w:ascii="Arial"/>
          <w:b/>
          <w:sz w:val="19"/>
        </w:rPr>
      </w:pPr>
    </w:p>
    <w:p w14:paraId="2FB48567" w14:textId="77777777" w:rsidR="003C51C1" w:rsidRDefault="0047585B">
      <w:pPr>
        <w:pStyle w:val="Textoindependiente"/>
        <w:spacing w:line="360" w:lineRule="auto"/>
        <w:ind w:left="102" w:right="114"/>
        <w:jc w:val="both"/>
      </w:pPr>
      <w:r>
        <w:t>Ingresa el expediente para proveer sobre el recurso de reposición presentado por la</w:t>
      </w:r>
      <w:r>
        <w:rPr>
          <w:spacing w:val="1"/>
        </w:rPr>
        <w:t xml:space="preserve"> </w:t>
      </w:r>
      <w:r>
        <w:t>ejecutada</w:t>
      </w:r>
      <w:r>
        <w:rPr>
          <w:spacing w:val="-3"/>
        </w:rPr>
        <w:t xml:space="preserve"> </w:t>
      </w:r>
      <w:r>
        <w:t>contra</w:t>
      </w:r>
      <w:r>
        <w:rPr>
          <w:spacing w:val="-2"/>
        </w:rPr>
        <w:t xml:space="preserve"> </w:t>
      </w:r>
      <w:r>
        <w:t>el</w:t>
      </w:r>
      <w:r>
        <w:rPr>
          <w:spacing w:val="-1"/>
        </w:rPr>
        <w:t xml:space="preserve"> </w:t>
      </w:r>
      <w:r>
        <w:t>auto</w:t>
      </w:r>
      <w:r>
        <w:rPr>
          <w:spacing w:val="-5"/>
        </w:rPr>
        <w:t xml:space="preserve"> </w:t>
      </w:r>
      <w:r>
        <w:t>que</w:t>
      </w:r>
      <w:r>
        <w:rPr>
          <w:spacing w:val="-2"/>
        </w:rPr>
        <w:t xml:space="preserve"> </w:t>
      </w:r>
      <w:r>
        <w:t>libró</w:t>
      </w:r>
      <w:r>
        <w:rPr>
          <w:spacing w:val="-2"/>
        </w:rPr>
        <w:t xml:space="preserve"> </w:t>
      </w:r>
      <w:r>
        <w:t>mandamiento</w:t>
      </w:r>
      <w:r>
        <w:rPr>
          <w:spacing w:val="-3"/>
        </w:rPr>
        <w:t xml:space="preserve"> </w:t>
      </w:r>
      <w:r>
        <w:t>de pago</w:t>
      </w:r>
      <w:r>
        <w:rPr>
          <w:spacing w:val="1"/>
        </w:rPr>
        <w:t xml:space="preserve"> </w:t>
      </w:r>
      <w:r>
        <w:t>(Documento</w:t>
      </w:r>
      <w:r>
        <w:rPr>
          <w:spacing w:val="1"/>
        </w:rPr>
        <w:t xml:space="preserve"> </w:t>
      </w:r>
      <w:r>
        <w:t>10)</w:t>
      </w:r>
      <w:r>
        <w:rPr>
          <w:vertAlign w:val="superscript"/>
        </w:rPr>
        <w:t>1</w:t>
      </w:r>
      <w:r>
        <w:t>.</w:t>
      </w:r>
    </w:p>
    <w:p w14:paraId="3B6E9430" w14:textId="77777777" w:rsidR="003C51C1" w:rsidRDefault="003C51C1">
      <w:pPr>
        <w:pStyle w:val="Textoindependiente"/>
        <w:spacing w:before="2"/>
        <w:rPr>
          <w:sz w:val="33"/>
        </w:rPr>
      </w:pPr>
    </w:p>
    <w:p w14:paraId="1C37D220" w14:textId="77777777" w:rsidR="003C51C1" w:rsidRDefault="0047585B">
      <w:pPr>
        <w:pStyle w:val="Ttulo1"/>
        <w:numPr>
          <w:ilvl w:val="0"/>
          <w:numId w:val="7"/>
        </w:numPr>
        <w:tabs>
          <w:tab w:val="left" w:pos="822"/>
        </w:tabs>
        <w:ind w:hanging="361"/>
        <w:jc w:val="left"/>
      </w:pPr>
      <w:r>
        <w:t>Antecedentes</w:t>
      </w:r>
    </w:p>
    <w:p w14:paraId="2484E38D" w14:textId="77777777" w:rsidR="003C51C1" w:rsidRDefault="003C51C1">
      <w:pPr>
        <w:pStyle w:val="Textoindependiente"/>
        <w:rPr>
          <w:rFonts w:ascii="Arial"/>
          <w:b/>
          <w:sz w:val="24"/>
        </w:rPr>
      </w:pPr>
    </w:p>
    <w:p w14:paraId="191A6E78" w14:textId="77777777" w:rsidR="003C51C1" w:rsidRDefault="003C51C1">
      <w:pPr>
        <w:pStyle w:val="Textoindependiente"/>
        <w:spacing w:before="11"/>
        <w:rPr>
          <w:rFonts w:ascii="Arial"/>
          <w:b/>
          <w:sz w:val="19"/>
        </w:rPr>
      </w:pPr>
    </w:p>
    <w:p w14:paraId="260CA7B2" w14:textId="77777777" w:rsidR="003C51C1" w:rsidRDefault="0047585B">
      <w:pPr>
        <w:pStyle w:val="Prrafodelista"/>
        <w:numPr>
          <w:ilvl w:val="0"/>
          <w:numId w:val="6"/>
        </w:numPr>
        <w:tabs>
          <w:tab w:val="left" w:pos="350"/>
        </w:tabs>
        <w:rPr>
          <w:b/>
        </w:rPr>
      </w:pPr>
      <w:r>
        <w:rPr>
          <w:b/>
        </w:rPr>
        <w:t>Del</w:t>
      </w:r>
      <w:r>
        <w:rPr>
          <w:b/>
          <w:spacing w:val="-2"/>
        </w:rPr>
        <w:t xml:space="preserve"> </w:t>
      </w:r>
      <w:r>
        <w:rPr>
          <w:b/>
        </w:rPr>
        <w:t>auto</w:t>
      </w:r>
      <w:r>
        <w:rPr>
          <w:b/>
          <w:spacing w:val="-2"/>
        </w:rPr>
        <w:t xml:space="preserve"> </w:t>
      </w:r>
      <w:r>
        <w:rPr>
          <w:b/>
        </w:rPr>
        <w:t>que</w:t>
      </w:r>
      <w:r>
        <w:rPr>
          <w:b/>
          <w:spacing w:val="-2"/>
        </w:rPr>
        <w:t xml:space="preserve"> </w:t>
      </w:r>
      <w:r>
        <w:rPr>
          <w:b/>
        </w:rPr>
        <w:t>libró</w:t>
      </w:r>
      <w:r>
        <w:rPr>
          <w:b/>
          <w:spacing w:val="-2"/>
        </w:rPr>
        <w:t xml:space="preserve"> </w:t>
      </w:r>
      <w:r>
        <w:rPr>
          <w:b/>
        </w:rPr>
        <w:t>mandamiento de</w:t>
      </w:r>
      <w:r>
        <w:rPr>
          <w:b/>
          <w:spacing w:val="-2"/>
        </w:rPr>
        <w:t xml:space="preserve"> </w:t>
      </w:r>
      <w:r>
        <w:rPr>
          <w:b/>
        </w:rPr>
        <w:t>pago</w:t>
      </w:r>
    </w:p>
    <w:p w14:paraId="4E8A10AF" w14:textId="77777777" w:rsidR="003C51C1" w:rsidRDefault="003C51C1">
      <w:pPr>
        <w:pStyle w:val="Textoindependiente"/>
        <w:spacing w:before="10"/>
        <w:rPr>
          <w:rFonts w:ascii="Arial"/>
          <w:b/>
          <w:sz w:val="32"/>
        </w:rPr>
      </w:pPr>
    </w:p>
    <w:p w14:paraId="21AEEC2F" w14:textId="77777777" w:rsidR="003C51C1" w:rsidRDefault="0047585B">
      <w:pPr>
        <w:pStyle w:val="Textoindependiente"/>
        <w:spacing w:line="360" w:lineRule="auto"/>
        <w:ind w:left="102" w:right="115"/>
        <w:jc w:val="both"/>
      </w:pPr>
      <w:r>
        <w:t>En</w:t>
      </w:r>
      <w:r>
        <w:rPr>
          <w:spacing w:val="-9"/>
        </w:rPr>
        <w:t xml:space="preserve"> </w:t>
      </w:r>
      <w:r>
        <w:t>atención</w:t>
      </w:r>
      <w:r>
        <w:rPr>
          <w:spacing w:val="-8"/>
        </w:rPr>
        <w:t xml:space="preserve"> </w:t>
      </w:r>
      <w:r>
        <w:t>a</w:t>
      </w:r>
      <w:r>
        <w:rPr>
          <w:spacing w:val="-11"/>
        </w:rPr>
        <w:t xml:space="preserve"> </w:t>
      </w:r>
      <w:r>
        <w:t>la</w:t>
      </w:r>
      <w:r>
        <w:rPr>
          <w:spacing w:val="-8"/>
        </w:rPr>
        <w:t xml:space="preserve"> </w:t>
      </w:r>
      <w:r>
        <w:t>demanda</w:t>
      </w:r>
      <w:r>
        <w:rPr>
          <w:spacing w:val="-9"/>
        </w:rPr>
        <w:t xml:space="preserve"> </w:t>
      </w:r>
      <w:r>
        <w:t>ejecutiva</w:t>
      </w:r>
      <w:r>
        <w:rPr>
          <w:spacing w:val="-8"/>
        </w:rPr>
        <w:t xml:space="preserve"> </w:t>
      </w:r>
      <w:r>
        <w:t>presentada</w:t>
      </w:r>
      <w:r>
        <w:rPr>
          <w:spacing w:val="-9"/>
        </w:rPr>
        <w:t xml:space="preserve"> </w:t>
      </w:r>
      <w:r>
        <w:t>a</w:t>
      </w:r>
      <w:r>
        <w:rPr>
          <w:spacing w:val="-11"/>
        </w:rPr>
        <w:t xml:space="preserve"> </w:t>
      </w:r>
      <w:r>
        <w:t>través</w:t>
      </w:r>
      <w:r>
        <w:rPr>
          <w:spacing w:val="-8"/>
        </w:rPr>
        <w:t xml:space="preserve"> </w:t>
      </w:r>
      <w:r>
        <w:t>de</w:t>
      </w:r>
      <w:r>
        <w:rPr>
          <w:spacing w:val="-9"/>
        </w:rPr>
        <w:t xml:space="preserve"> </w:t>
      </w:r>
      <w:r>
        <w:t>apoderado</w:t>
      </w:r>
      <w:r>
        <w:rPr>
          <w:spacing w:val="-10"/>
        </w:rPr>
        <w:t xml:space="preserve"> </w:t>
      </w:r>
      <w:r>
        <w:t>judicial</w:t>
      </w:r>
      <w:r>
        <w:rPr>
          <w:spacing w:val="-10"/>
        </w:rPr>
        <w:t xml:space="preserve"> </w:t>
      </w:r>
      <w:r>
        <w:t>por</w:t>
      </w:r>
      <w:r>
        <w:rPr>
          <w:spacing w:val="-6"/>
        </w:rPr>
        <w:t xml:space="preserve"> </w:t>
      </w:r>
      <w:r>
        <w:t>la</w:t>
      </w:r>
      <w:r>
        <w:rPr>
          <w:spacing w:val="-9"/>
        </w:rPr>
        <w:t xml:space="preserve"> </w:t>
      </w:r>
      <w:r>
        <w:t>E.S.E.</w:t>
      </w:r>
      <w:r>
        <w:rPr>
          <w:spacing w:val="-58"/>
        </w:rPr>
        <w:t xml:space="preserve"> </w:t>
      </w:r>
      <w:r>
        <w:t>Hospital</w:t>
      </w:r>
      <w:r>
        <w:rPr>
          <w:spacing w:val="1"/>
        </w:rPr>
        <w:t xml:space="preserve"> </w:t>
      </w:r>
      <w:r>
        <w:t>Regional</w:t>
      </w:r>
      <w:r>
        <w:rPr>
          <w:spacing w:val="1"/>
        </w:rPr>
        <w:t xml:space="preserve"> </w:t>
      </w:r>
      <w:r>
        <w:t>de</w:t>
      </w:r>
      <w:r>
        <w:rPr>
          <w:spacing w:val="1"/>
        </w:rPr>
        <w:t xml:space="preserve"> </w:t>
      </w:r>
      <w:r>
        <w:t>Duitama</w:t>
      </w:r>
      <w:r>
        <w:rPr>
          <w:spacing w:val="1"/>
        </w:rPr>
        <w:t xml:space="preserve"> </w:t>
      </w:r>
      <w:r>
        <w:t>contra</w:t>
      </w:r>
      <w:r>
        <w:rPr>
          <w:spacing w:val="1"/>
        </w:rPr>
        <w:t xml:space="preserve"> </w:t>
      </w:r>
      <w:r>
        <w:t>la</w:t>
      </w:r>
      <w:r>
        <w:rPr>
          <w:spacing w:val="1"/>
        </w:rPr>
        <w:t xml:space="preserve"> </w:t>
      </w:r>
      <w:r>
        <w:t>señora</w:t>
      </w:r>
      <w:r>
        <w:rPr>
          <w:spacing w:val="1"/>
        </w:rPr>
        <w:t xml:space="preserve"> </w:t>
      </w:r>
      <w:proofErr w:type="spellStart"/>
      <w:r>
        <w:t>Lyda</w:t>
      </w:r>
      <w:proofErr w:type="spellEnd"/>
      <w:r>
        <w:rPr>
          <w:spacing w:val="1"/>
        </w:rPr>
        <w:t xml:space="preserve"> </w:t>
      </w:r>
      <w:r>
        <w:t>Marcela</w:t>
      </w:r>
      <w:r>
        <w:rPr>
          <w:spacing w:val="1"/>
        </w:rPr>
        <w:t xml:space="preserve"> </w:t>
      </w:r>
      <w:r>
        <w:t>Pérez</w:t>
      </w:r>
      <w:r>
        <w:rPr>
          <w:spacing w:val="1"/>
        </w:rPr>
        <w:t xml:space="preserve"> </w:t>
      </w:r>
      <w:r>
        <w:t>Ramírez,</w:t>
      </w:r>
      <w:r>
        <w:rPr>
          <w:spacing w:val="1"/>
        </w:rPr>
        <w:t xml:space="preserve"> </w:t>
      </w:r>
      <w:r>
        <w:t>este</w:t>
      </w:r>
      <w:r>
        <w:rPr>
          <w:spacing w:val="1"/>
        </w:rPr>
        <w:t xml:space="preserve"> </w:t>
      </w:r>
      <w:r>
        <w:t xml:space="preserve">Despacho dispuso en proveído de </w:t>
      </w:r>
      <w:r>
        <w:rPr>
          <w:rFonts w:ascii="Arial" w:hAnsi="Arial"/>
          <w:b/>
        </w:rPr>
        <w:t xml:space="preserve">2 de julio de 2020 </w:t>
      </w:r>
      <w:r>
        <w:t>(Documento 15), entre otras cosas,</w:t>
      </w:r>
      <w:r>
        <w:rPr>
          <w:spacing w:val="1"/>
        </w:rPr>
        <w:t xml:space="preserve"> </w:t>
      </w:r>
      <w:r>
        <w:t>lo</w:t>
      </w:r>
      <w:r>
        <w:rPr>
          <w:spacing w:val="-1"/>
        </w:rPr>
        <w:t xml:space="preserve"> </w:t>
      </w:r>
      <w:r>
        <w:t>siguiente:</w:t>
      </w:r>
    </w:p>
    <w:p w14:paraId="4EA77C0C" w14:textId="77777777" w:rsidR="003C51C1" w:rsidRDefault="003C51C1">
      <w:pPr>
        <w:pStyle w:val="Textoindependiente"/>
        <w:spacing w:before="2"/>
        <w:rPr>
          <w:sz w:val="24"/>
        </w:rPr>
      </w:pPr>
    </w:p>
    <w:p w14:paraId="0A4EC250" w14:textId="77777777" w:rsidR="003C51C1" w:rsidRDefault="0047585B">
      <w:pPr>
        <w:ind w:left="668" w:right="114"/>
        <w:jc w:val="both"/>
        <w:rPr>
          <w:rFonts w:ascii="Arial" w:hAnsi="Arial"/>
          <w:i/>
        </w:rPr>
      </w:pPr>
      <w:r>
        <w:rPr>
          <w:rFonts w:ascii="Arial" w:hAnsi="Arial"/>
          <w:b/>
          <w:i/>
          <w:sz w:val="22"/>
        </w:rPr>
        <w:t xml:space="preserve">“Primero. </w:t>
      </w:r>
      <w:r>
        <w:rPr>
          <w:rFonts w:ascii="Arial" w:hAnsi="Arial"/>
          <w:i/>
          <w:sz w:val="22"/>
        </w:rPr>
        <w:t xml:space="preserve">Librar mandamiento de pago en favor de la </w:t>
      </w:r>
      <w:r>
        <w:rPr>
          <w:rFonts w:ascii="Arial" w:hAnsi="Arial"/>
          <w:b/>
          <w:i/>
          <w:sz w:val="22"/>
        </w:rPr>
        <w:t>ESE Hospital Regional de</w:t>
      </w:r>
      <w:r>
        <w:rPr>
          <w:rFonts w:ascii="Arial" w:hAnsi="Arial"/>
          <w:b/>
          <w:i/>
          <w:spacing w:val="1"/>
          <w:sz w:val="22"/>
        </w:rPr>
        <w:t xml:space="preserve"> </w:t>
      </w:r>
      <w:r>
        <w:rPr>
          <w:rFonts w:ascii="Arial" w:hAnsi="Arial"/>
          <w:b/>
          <w:i/>
          <w:sz w:val="22"/>
        </w:rPr>
        <w:t xml:space="preserve">Duitama </w:t>
      </w:r>
      <w:r>
        <w:rPr>
          <w:rFonts w:ascii="Arial" w:hAnsi="Arial"/>
          <w:i/>
          <w:sz w:val="22"/>
        </w:rPr>
        <w:t xml:space="preserve">y en contra de </w:t>
      </w:r>
      <w:proofErr w:type="spellStart"/>
      <w:r>
        <w:rPr>
          <w:rFonts w:ascii="Arial" w:hAnsi="Arial"/>
          <w:b/>
          <w:i/>
          <w:sz w:val="22"/>
        </w:rPr>
        <w:t>Lyda</w:t>
      </w:r>
      <w:proofErr w:type="spellEnd"/>
      <w:r>
        <w:rPr>
          <w:rFonts w:ascii="Arial" w:hAnsi="Arial"/>
          <w:b/>
          <w:i/>
          <w:sz w:val="22"/>
        </w:rPr>
        <w:t xml:space="preserve"> Marcela Pérez Ramírez </w:t>
      </w:r>
      <w:r>
        <w:rPr>
          <w:rFonts w:ascii="Arial" w:hAnsi="Arial"/>
          <w:i/>
          <w:sz w:val="22"/>
        </w:rPr>
        <w:t>identificada con cédula de</w:t>
      </w:r>
      <w:r>
        <w:rPr>
          <w:rFonts w:ascii="Arial" w:hAnsi="Arial"/>
          <w:i/>
          <w:spacing w:val="1"/>
          <w:sz w:val="22"/>
        </w:rPr>
        <w:t xml:space="preserve"> </w:t>
      </w:r>
      <w:r>
        <w:rPr>
          <w:rFonts w:ascii="Arial" w:hAnsi="Arial"/>
          <w:i/>
          <w:sz w:val="22"/>
        </w:rPr>
        <w:t>ciudadanía</w:t>
      </w:r>
      <w:r>
        <w:rPr>
          <w:rFonts w:ascii="Arial" w:hAnsi="Arial"/>
          <w:i/>
          <w:spacing w:val="-1"/>
          <w:sz w:val="22"/>
        </w:rPr>
        <w:t xml:space="preserve"> </w:t>
      </w:r>
      <w:r>
        <w:rPr>
          <w:rFonts w:ascii="Arial" w:hAnsi="Arial"/>
          <w:i/>
          <w:sz w:val="22"/>
        </w:rPr>
        <w:t>No.</w:t>
      </w:r>
      <w:r>
        <w:rPr>
          <w:rFonts w:ascii="Arial" w:hAnsi="Arial"/>
          <w:i/>
          <w:spacing w:val="-1"/>
          <w:sz w:val="22"/>
        </w:rPr>
        <w:t xml:space="preserve"> </w:t>
      </w:r>
      <w:r>
        <w:rPr>
          <w:rFonts w:ascii="Arial" w:hAnsi="Arial"/>
          <w:i/>
          <w:sz w:val="22"/>
        </w:rPr>
        <w:t>46.670.758</w:t>
      </w:r>
      <w:r>
        <w:rPr>
          <w:rFonts w:ascii="Arial" w:hAnsi="Arial"/>
          <w:i/>
          <w:spacing w:val="-1"/>
          <w:sz w:val="22"/>
        </w:rPr>
        <w:t xml:space="preserve"> </w:t>
      </w:r>
      <w:r>
        <w:rPr>
          <w:rFonts w:ascii="Arial" w:hAnsi="Arial"/>
          <w:i/>
          <w:sz w:val="22"/>
        </w:rPr>
        <w:t>de Duitama,</w:t>
      </w:r>
      <w:r>
        <w:rPr>
          <w:rFonts w:ascii="Arial" w:hAnsi="Arial"/>
          <w:i/>
          <w:spacing w:val="-1"/>
          <w:sz w:val="22"/>
        </w:rPr>
        <w:t xml:space="preserve"> </w:t>
      </w:r>
      <w:r>
        <w:rPr>
          <w:rFonts w:ascii="Arial" w:hAnsi="Arial"/>
          <w:i/>
          <w:sz w:val="22"/>
        </w:rPr>
        <w:t>por</w:t>
      </w:r>
      <w:r>
        <w:rPr>
          <w:rFonts w:ascii="Arial" w:hAnsi="Arial"/>
          <w:i/>
          <w:spacing w:val="-2"/>
          <w:sz w:val="22"/>
        </w:rPr>
        <w:t xml:space="preserve"> </w:t>
      </w:r>
      <w:r>
        <w:rPr>
          <w:rFonts w:ascii="Arial" w:hAnsi="Arial"/>
          <w:i/>
          <w:sz w:val="22"/>
        </w:rPr>
        <w:t>las siguientes sumas:</w:t>
      </w:r>
    </w:p>
    <w:p w14:paraId="0A812466" w14:textId="77777777" w:rsidR="003C51C1" w:rsidRDefault="003C51C1">
      <w:pPr>
        <w:pStyle w:val="Textoindependiente"/>
        <w:spacing w:before="9"/>
        <w:rPr>
          <w:rFonts w:ascii="Arial"/>
          <w:i/>
          <w:sz w:val="21"/>
        </w:rPr>
      </w:pPr>
    </w:p>
    <w:p w14:paraId="175E0C6A" w14:textId="77777777" w:rsidR="003C51C1" w:rsidRDefault="0047585B">
      <w:pPr>
        <w:spacing w:before="1"/>
        <w:ind w:left="668"/>
        <w:jc w:val="both"/>
        <w:rPr>
          <w:rFonts w:ascii="Arial" w:hAnsi="Arial"/>
          <w:i/>
        </w:rPr>
      </w:pPr>
      <w:r>
        <w:rPr>
          <w:rFonts w:ascii="Symbol" w:hAnsi="Symbol"/>
          <w:sz w:val="22"/>
        </w:rPr>
        <w:t></w:t>
      </w:r>
      <w:r>
        <w:rPr>
          <w:spacing w:val="-4"/>
          <w:sz w:val="22"/>
        </w:rPr>
        <w:t xml:space="preserve"> </w:t>
      </w:r>
      <w:r>
        <w:rPr>
          <w:rFonts w:ascii="Arial" w:hAnsi="Arial"/>
          <w:i/>
          <w:sz w:val="22"/>
        </w:rPr>
        <w:t>Setecientos</w:t>
      </w:r>
      <w:r>
        <w:rPr>
          <w:rFonts w:ascii="Arial" w:hAnsi="Arial"/>
          <w:i/>
          <w:spacing w:val="4"/>
          <w:sz w:val="22"/>
        </w:rPr>
        <w:t xml:space="preserve"> </w:t>
      </w:r>
      <w:r>
        <w:rPr>
          <w:rFonts w:ascii="Arial" w:hAnsi="Arial"/>
          <w:i/>
          <w:sz w:val="22"/>
        </w:rPr>
        <w:t>catorce</w:t>
      </w:r>
      <w:r>
        <w:rPr>
          <w:rFonts w:ascii="Arial" w:hAnsi="Arial"/>
          <w:i/>
          <w:spacing w:val="1"/>
          <w:sz w:val="22"/>
        </w:rPr>
        <w:t xml:space="preserve"> </w:t>
      </w:r>
      <w:r>
        <w:rPr>
          <w:rFonts w:ascii="Arial" w:hAnsi="Arial"/>
          <w:i/>
          <w:sz w:val="22"/>
        </w:rPr>
        <w:t>millones</w:t>
      </w:r>
      <w:r>
        <w:rPr>
          <w:rFonts w:ascii="Arial" w:hAnsi="Arial"/>
          <w:i/>
          <w:spacing w:val="4"/>
          <w:sz w:val="22"/>
        </w:rPr>
        <w:t xml:space="preserve"> </w:t>
      </w:r>
      <w:r>
        <w:rPr>
          <w:rFonts w:ascii="Arial" w:hAnsi="Arial"/>
          <w:i/>
          <w:sz w:val="22"/>
        </w:rPr>
        <w:t>doscientos setenta</w:t>
      </w:r>
      <w:r>
        <w:rPr>
          <w:rFonts w:ascii="Arial" w:hAnsi="Arial"/>
          <w:i/>
          <w:spacing w:val="4"/>
          <w:sz w:val="22"/>
        </w:rPr>
        <w:t xml:space="preserve"> </w:t>
      </w:r>
      <w:r>
        <w:rPr>
          <w:rFonts w:ascii="Arial" w:hAnsi="Arial"/>
          <w:i/>
          <w:sz w:val="22"/>
        </w:rPr>
        <w:t>y</w:t>
      </w:r>
      <w:r>
        <w:rPr>
          <w:rFonts w:ascii="Arial" w:hAnsi="Arial"/>
          <w:i/>
          <w:spacing w:val="2"/>
          <w:sz w:val="22"/>
        </w:rPr>
        <w:t xml:space="preserve"> </w:t>
      </w:r>
      <w:r>
        <w:rPr>
          <w:rFonts w:ascii="Arial" w:hAnsi="Arial"/>
          <w:i/>
          <w:sz w:val="22"/>
        </w:rPr>
        <w:t>seis</w:t>
      </w:r>
      <w:r>
        <w:rPr>
          <w:rFonts w:ascii="Arial" w:hAnsi="Arial"/>
          <w:i/>
          <w:spacing w:val="2"/>
          <w:sz w:val="22"/>
        </w:rPr>
        <w:t xml:space="preserve"> </w:t>
      </w:r>
      <w:r>
        <w:rPr>
          <w:rFonts w:ascii="Arial" w:hAnsi="Arial"/>
          <w:i/>
          <w:sz w:val="22"/>
        </w:rPr>
        <w:t>mil</w:t>
      </w:r>
      <w:r>
        <w:rPr>
          <w:rFonts w:ascii="Arial" w:hAnsi="Arial"/>
          <w:i/>
          <w:spacing w:val="3"/>
          <w:sz w:val="22"/>
        </w:rPr>
        <w:t xml:space="preserve"> </w:t>
      </w:r>
      <w:r>
        <w:rPr>
          <w:rFonts w:ascii="Arial" w:hAnsi="Arial"/>
          <w:i/>
          <w:sz w:val="22"/>
        </w:rPr>
        <w:t>veintisiete</w:t>
      </w:r>
      <w:r>
        <w:rPr>
          <w:rFonts w:ascii="Arial" w:hAnsi="Arial"/>
          <w:i/>
          <w:spacing w:val="2"/>
          <w:sz w:val="22"/>
        </w:rPr>
        <w:t xml:space="preserve"> </w:t>
      </w:r>
      <w:r>
        <w:rPr>
          <w:rFonts w:ascii="Arial" w:hAnsi="Arial"/>
          <w:i/>
          <w:sz w:val="22"/>
        </w:rPr>
        <w:t>pesos</w:t>
      </w:r>
      <w:r>
        <w:rPr>
          <w:rFonts w:ascii="Arial" w:hAnsi="Arial"/>
          <w:i/>
          <w:spacing w:val="2"/>
          <w:sz w:val="22"/>
        </w:rPr>
        <w:t xml:space="preserve"> </w:t>
      </w:r>
      <w:r>
        <w:rPr>
          <w:rFonts w:ascii="Arial" w:hAnsi="Arial"/>
          <w:i/>
          <w:sz w:val="22"/>
        </w:rPr>
        <w:t>m/cte.</w:t>
      </w:r>
    </w:p>
    <w:p w14:paraId="0E0EEA32" w14:textId="77777777" w:rsidR="003C51C1" w:rsidRDefault="0047585B">
      <w:pPr>
        <w:spacing w:before="2"/>
        <w:ind w:left="668"/>
        <w:jc w:val="both"/>
        <w:rPr>
          <w:rFonts w:ascii="Arial"/>
          <w:i/>
        </w:rPr>
      </w:pPr>
      <w:r>
        <w:rPr>
          <w:rFonts w:ascii="Arial"/>
          <w:b/>
          <w:i/>
          <w:sz w:val="22"/>
        </w:rPr>
        <w:t>($</w:t>
      </w:r>
      <w:r>
        <w:rPr>
          <w:rFonts w:ascii="Arial"/>
          <w:b/>
          <w:i/>
          <w:spacing w:val="-1"/>
          <w:sz w:val="22"/>
        </w:rPr>
        <w:t xml:space="preserve"> </w:t>
      </w:r>
      <w:r>
        <w:rPr>
          <w:rFonts w:ascii="Arial"/>
          <w:b/>
          <w:i/>
          <w:sz w:val="22"/>
        </w:rPr>
        <w:t>714.276.027)</w:t>
      </w:r>
      <w:r>
        <w:rPr>
          <w:rFonts w:ascii="Arial"/>
          <w:i/>
          <w:sz w:val="22"/>
        </w:rPr>
        <w:t>,</w:t>
      </w:r>
      <w:r>
        <w:rPr>
          <w:rFonts w:ascii="Arial"/>
          <w:i/>
          <w:spacing w:val="-2"/>
          <w:sz w:val="22"/>
        </w:rPr>
        <w:t xml:space="preserve"> </w:t>
      </w:r>
      <w:r>
        <w:rPr>
          <w:rFonts w:ascii="Arial"/>
          <w:i/>
          <w:sz w:val="22"/>
        </w:rPr>
        <w:t>por</w:t>
      </w:r>
      <w:r>
        <w:rPr>
          <w:rFonts w:ascii="Arial"/>
          <w:i/>
          <w:spacing w:val="-1"/>
          <w:sz w:val="22"/>
        </w:rPr>
        <w:t xml:space="preserve"> </w:t>
      </w:r>
      <w:r>
        <w:rPr>
          <w:rFonts w:ascii="Arial"/>
          <w:i/>
          <w:sz w:val="22"/>
        </w:rPr>
        <w:t>concepto</w:t>
      </w:r>
      <w:r>
        <w:rPr>
          <w:rFonts w:ascii="Arial"/>
          <w:i/>
          <w:spacing w:val="-1"/>
          <w:sz w:val="22"/>
        </w:rPr>
        <w:t xml:space="preserve"> </w:t>
      </w:r>
      <w:r>
        <w:rPr>
          <w:rFonts w:ascii="Arial"/>
          <w:i/>
          <w:sz w:val="22"/>
        </w:rPr>
        <w:t>de</w:t>
      </w:r>
      <w:r>
        <w:rPr>
          <w:rFonts w:ascii="Arial"/>
          <w:i/>
          <w:spacing w:val="-3"/>
          <w:sz w:val="22"/>
        </w:rPr>
        <w:t xml:space="preserve"> </w:t>
      </w:r>
      <w:r>
        <w:rPr>
          <w:rFonts w:ascii="Arial"/>
          <w:i/>
          <w:sz w:val="22"/>
        </w:rPr>
        <w:t>capital.</w:t>
      </w:r>
    </w:p>
    <w:p w14:paraId="6D3B2FAB" w14:textId="77777777" w:rsidR="003C51C1" w:rsidRDefault="003C51C1">
      <w:pPr>
        <w:pStyle w:val="Textoindependiente"/>
        <w:spacing w:before="6"/>
        <w:rPr>
          <w:rFonts w:ascii="Arial"/>
          <w:i/>
          <w:sz w:val="25"/>
        </w:rPr>
      </w:pPr>
    </w:p>
    <w:p w14:paraId="12A0931B" w14:textId="77777777" w:rsidR="003C51C1" w:rsidRDefault="0047585B">
      <w:pPr>
        <w:ind w:left="668" w:right="119"/>
        <w:jc w:val="both"/>
        <w:rPr>
          <w:rFonts w:ascii="Arial" w:hAnsi="Arial"/>
          <w:i/>
        </w:rPr>
      </w:pPr>
      <w:r>
        <w:rPr>
          <w:rFonts w:ascii="Symbol" w:hAnsi="Symbol"/>
          <w:sz w:val="22"/>
        </w:rPr>
        <w:t></w:t>
      </w:r>
      <w:r>
        <w:rPr>
          <w:sz w:val="22"/>
        </w:rPr>
        <w:t xml:space="preserve"> </w:t>
      </w:r>
      <w:r>
        <w:rPr>
          <w:rFonts w:ascii="Arial" w:hAnsi="Arial"/>
          <w:i/>
          <w:sz w:val="22"/>
        </w:rPr>
        <w:t>Ciento treinta y tres millones ochocientos sesenta y nueve mil ciento veinticinco</w:t>
      </w:r>
      <w:r>
        <w:rPr>
          <w:rFonts w:ascii="Arial" w:hAnsi="Arial"/>
          <w:i/>
          <w:spacing w:val="1"/>
          <w:sz w:val="22"/>
        </w:rPr>
        <w:t xml:space="preserve"> </w:t>
      </w:r>
      <w:r>
        <w:rPr>
          <w:rFonts w:ascii="Arial" w:hAnsi="Arial"/>
          <w:i/>
          <w:sz w:val="22"/>
        </w:rPr>
        <w:t>pesos</w:t>
      </w:r>
      <w:r>
        <w:rPr>
          <w:rFonts w:ascii="Arial" w:hAnsi="Arial"/>
          <w:i/>
          <w:spacing w:val="-3"/>
          <w:sz w:val="22"/>
        </w:rPr>
        <w:t xml:space="preserve"> </w:t>
      </w:r>
      <w:r>
        <w:rPr>
          <w:rFonts w:ascii="Arial" w:hAnsi="Arial"/>
          <w:i/>
          <w:sz w:val="22"/>
        </w:rPr>
        <w:t xml:space="preserve">m/cte. </w:t>
      </w:r>
      <w:r>
        <w:rPr>
          <w:rFonts w:ascii="Arial" w:hAnsi="Arial"/>
          <w:b/>
          <w:i/>
          <w:sz w:val="22"/>
        </w:rPr>
        <w:t>($</w:t>
      </w:r>
      <w:r>
        <w:rPr>
          <w:rFonts w:ascii="Arial" w:hAnsi="Arial"/>
          <w:b/>
          <w:i/>
          <w:spacing w:val="-2"/>
          <w:sz w:val="22"/>
        </w:rPr>
        <w:t xml:space="preserve"> </w:t>
      </w:r>
      <w:r>
        <w:rPr>
          <w:rFonts w:ascii="Arial" w:hAnsi="Arial"/>
          <w:b/>
          <w:i/>
          <w:sz w:val="22"/>
        </w:rPr>
        <w:t>133.869.125)</w:t>
      </w:r>
      <w:r>
        <w:rPr>
          <w:rFonts w:ascii="Arial" w:hAnsi="Arial"/>
          <w:i/>
          <w:sz w:val="22"/>
        </w:rPr>
        <w:t>,</w:t>
      </w:r>
      <w:r>
        <w:rPr>
          <w:rFonts w:ascii="Arial" w:hAnsi="Arial"/>
          <w:i/>
          <w:spacing w:val="2"/>
          <w:sz w:val="22"/>
        </w:rPr>
        <w:t xml:space="preserve"> </w:t>
      </w:r>
      <w:r>
        <w:rPr>
          <w:rFonts w:ascii="Arial" w:hAnsi="Arial"/>
          <w:i/>
          <w:sz w:val="22"/>
        </w:rPr>
        <w:t>por</w:t>
      </w:r>
      <w:r>
        <w:rPr>
          <w:rFonts w:ascii="Arial" w:hAnsi="Arial"/>
          <w:i/>
          <w:spacing w:val="-2"/>
          <w:sz w:val="22"/>
        </w:rPr>
        <w:t xml:space="preserve"> </w:t>
      </w:r>
      <w:r>
        <w:rPr>
          <w:rFonts w:ascii="Arial" w:hAnsi="Arial"/>
          <w:i/>
          <w:sz w:val="22"/>
        </w:rPr>
        <w:t>concepto de</w:t>
      </w:r>
      <w:r>
        <w:rPr>
          <w:rFonts w:ascii="Arial" w:hAnsi="Arial"/>
          <w:i/>
          <w:spacing w:val="-2"/>
          <w:sz w:val="22"/>
        </w:rPr>
        <w:t xml:space="preserve"> </w:t>
      </w:r>
      <w:r>
        <w:rPr>
          <w:rFonts w:ascii="Arial" w:hAnsi="Arial"/>
          <w:i/>
          <w:sz w:val="22"/>
        </w:rPr>
        <w:t>indexación del capital.</w:t>
      </w:r>
    </w:p>
    <w:p w14:paraId="35384083" w14:textId="77777777" w:rsidR="003C51C1" w:rsidRDefault="003C51C1">
      <w:pPr>
        <w:pStyle w:val="Textoindependiente"/>
        <w:rPr>
          <w:rFonts w:ascii="Arial"/>
          <w:i/>
        </w:rPr>
      </w:pPr>
    </w:p>
    <w:p w14:paraId="4A0FA2ED" w14:textId="77777777" w:rsidR="003C51C1" w:rsidRDefault="0047585B">
      <w:pPr>
        <w:ind w:left="668" w:right="116"/>
        <w:jc w:val="both"/>
        <w:rPr>
          <w:rFonts w:ascii="Arial" w:hAnsi="Arial"/>
          <w:i/>
        </w:rPr>
      </w:pPr>
      <w:r>
        <w:rPr>
          <w:rFonts w:ascii="Symbol" w:hAnsi="Symbol"/>
          <w:sz w:val="22"/>
        </w:rPr>
        <w:t></w:t>
      </w:r>
      <w:r>
        <w:rPr>
          <w:sz w:val="22"/>
        </w:rPr>
        <w:t xml:space="preserve"> </w:t>
      </w:r>
      <w:r>
        <w:rPr>
          <w:rFonts w:ascii="Arial" w:hAnsi="Arial"/>
          <w:i/>
          <w:sz w:val="22"/>
        </w:rPr>
        <w:t xml:space="preserve">Doscientos ochenta y cinco millones setecientos </w:t>
      </w:r>
      <w:proofErr w:type="gramStart"/>
      <w:r>
        <w:rPr>
          <w:rFonts w:ascii="Arial" w:hAnsi="Arial"/>
          <w:i/>
          <w:sz w:val="22"/>
        </w:rPr>
        <w:t>un mil seiscientos diecinueve</w:t>
      </w:r>
      <w:r>
        <w:rPr>
          <w:rFonts w:ascii="Arial" w:hAnsi="Arial"/>
          <w:i/>
          <w:spacing w:val="1"/>
          <w:sz w:val="22"/>
        </w:rPr>
        <w:t xml:space="preserve"> </w:t>
      </w:r>
      <w:r>
        <w:rPr>
          <w:rFonts w:ascii="Arial" w:hAnsi="Arial"/>
          <w:i/>
          <w:sz w:val="22"/>
        </w:rPr>
        <w:t>pesos</w:t>
      </w:r>
      <w:proofErr w:type="gramEnd"/>
      <w:r>
        <w:rPr>
          <w:rFonts w:ascii="Arial" w:hAnsi="Arial"/>
          <w:i/>
          <w:spacing w:val="-11"/>
          <w:sz w:val="22"/>
        </w:rPr>
        <w:t xml:space="preserve"> </w:t>
      </w:r>
      <w:r>
        <w:rPr>
          <w:rFonts w:ascii="Arial" w:hAnsi="Arial"/>
          <w:i/>
          <w:sz w:val="22"/>
        </w:rPr>
        <w:t>m/cte.</w:t>
      </w:r>
      <w:r>
        <w:rPr>
          <w:rFonts w:ascii="Arial" w:hAnsi="Arial"/>
          <w:i/>
          <w:spacing w:val="-8"/>
          <w:sz w:val="22"/>
        </w:rPr>
        <w:t xml:space="preserve"> </w:t>
      </w:r>
      <w:r>
        <w:rPr>
          <w:rFonts w:ascii="Arial" w:hAnsi="Arial"/>
          <w:b/>
          <w:i/>
          <w:sz w:val="22"/>
        </w:rPr>
        <w:t>($</w:t>
      </w:r>
      <w:r>
        <w:rPr>
          <w:rFonts w:ascii="Arial" w:hAnsi="Arial"/>
          <w:b/>
          <w:i/>
          <w:spacing w:val="-11"/>
          <w:sz w:val="22"/>
        </w:rPr>
        <w:t xml:space="preserve"> </w:t>
      </w:r>
      <w:r>
        <w:rPr>
          <w:rFonts w:ascii="Arial" w:hAnsi="Arial"/>
          <w:b/>
          <w:i/>
          <w:sz w:val="22"/>
        </w:rPr>
        <w:t>285.701.619)</w:t>
      </w:r>
      <w:r>
        <w:rPr>
          <w:rFonts w:ascii="Arial" w:hAnsi="Arial"/>
          <w:i/>
          <w:sz w:val="22"/>
        </w:rPr>
        <w:t>,</w:t>
      </w:r>
      <w:r>
        <w:rPr>
          <w:rFonts w:ascii="Arial" w:hAnsi="Arial"/>
          <w:i/>
          <w:spacing w:val="-7"/>
          <w:sz w:val="22"/>
        </w:rPr>
        <w:t xml:space="preserve"> </w:t>
      </w:r>
      <w:r>
        <w:rPr>
          <w:rFonts w:ascii="Arial" w:hAnsi="Arial"/>
          <w:i/>
          <w:sz w:val="22"/>
        </w:rPr>
        <w:t>por</w:t>
      </w:r>
      <w:r>
        <w:rPr>
          <w:rFonts w:ascii="Arial" w:hAnsi="Arial"/>
          <w:i/>
          <w:spacing w:val="-10"/>
          <w:sz w:val="22"/>
        </w:rPr>
        <w:t xml:space="preserve"> </w:t>
      </w:r>
      <w:r>
        <w:rPr>
          <w:rFonts w:ascii="Arial" w:hAnsi="Arial"/>
          <w:i/>
          <w:sz w:val="22"/>
        </w:rPr>
        <w:t>concepto</w:t>
      </w:r>
      <w:r>
        <w:rPr>
          <w:rFonts w:ascii="Arial" w:hAnsi="Arial"/>
          <w:i/>
          <w:spacing w:val="-13"/>
          <w:sz w:val="22"/>
        </w:rPr>
        <w:t xml:space="preserve"> </w:t>
      </w:r>
      <w:r>
        <w:rPr>
          <w:rFonts w:ascii="Arial" w:hAnsi="Arial"/>
          <w:i/>
          <w:sz w:val="22"/>
        </w:rPr>
        <w:t>de</w:t>
      </w:r>
      <w:r>
        <w:rPr>
          <w:rFonts w:ascii="Arial" w:hAnsi="Arial"/>
          <w:i/>
          <w:spacing w:val="-11"/>
          <w:sz w:val="22"/>
        </w:rPr>
        <w:t xml:space="preserve"> </w:t>
      </w:r>
      <w:r>
        <w:rPr>
          <w:rFonts w:ascii="Arial" w:hAnsi="Arial"/>
          <w:i/>
          <w:sz w:val="22"/>
        </w:rPr>
        <w:t>intereses</w:t>
      </w:r>
      <w:r>
        <w:rPr>
          <w:rFonts w:ascii="Arial" w:hAnsi="Arial"/>
          <w:i/>
          <w:spacing w:val="-11"/>
          <w:sz w:val="22"/>
        </w:rPr>
        <w:t xml:space="preserve"> </w:t>
      </w:r>
      <w:r>
        <w:rPr>
          <w:rFonts w:ascii="Arial" w:hAnsi="Arial"/>
          <w:i/>
          <w:sz w:val="22"/>
        </w:rPr>
        <w:t>moratorios</w:t>
      </w:r>
      <w:r>
        <w:rPr>
          <w:rFonts w:ascii="Arial" w:hAnsi="Arial"/>
          <w:i/>
          <w:spacing w:val="-10"/>
          <w:sz w:val="22"/>
        </w:rPr>
        <w:t xml:space="preserve"> </w:t>
      </w:r>
      <w:r>
        <w:rPr>
          <w:rFonts w:ascii="Arial" w:hAnsi="Arial"/>
          <w:i/>
          <w:sz w:val="22"/>
        </w:rPr>
        <w:t>causados</w:t>
      </w:r>
      <w:r>
        <w:rPr>
          <w:rFonts w:ascii="Arial" w:hAnsi="Arial"/>
          <w:i/>
          <w:spacing w:val="-7"/>
          <w:sz w:val="22"/>
        </w:rPr>
        <w:t xml:space="preserve"> </w:t>
      </w:r>
      <w:r>
        <w:rPr>
          <w:rFonts w:ascii="Arial" w:hAnsi="Arial"/>
          <w:i/>
          <w:sz w:val="22"/>
        </w:rPr>
        <w:t>a</w:t>
      </w:r>
      <w:r>
        <w:rPr>
          <w:rFonts w:ascii="Arial" w:hAnsi="Arial"/>
          <w:i/>
          <w:spacing w:val="-11"/>
          <w:sz w:val="22"/>
        </w:rPr>
        <w:t xml:space="preserve"> </w:t>
      </w:r>
      <w:r>
        <w:rPr>
          <w:rFonts w:ascii="Arial" w:hAnsi="Arial"/>
          <w:i/>
          <w:sz w:val="22"/>
        </w:rPr>
        <w:t>partir</w:t>
      </w:r>
      <w:r>
        <w:rPr>
          <w:rFonts w:ascii="Arial" w:hAnsi="Arial"/>
          <w:i/>
          <w:spacing w:val="-58"/>
          <w:sz w:val="22"/>
        </w:rPr>
        <w:t xml:space="preserve"> </w:t>
      </w:r>
      <w:r>
        <w:rPr>
          <w:rFonts w:ascii="Arial" w:hAnsi="Arial"/>
          <w:i/>
          <w:sz w:val="22"/>
        </w:rPr>
        <w:t>del 27 de febrero de 2019 – día siguiente a la fecha de ejecutoria de la sentencia –,</w:t>
      </w:r>
      <w:r>
        <w:rPr>
          <w:rFonts w:ascii="Arial" w:hAnsi="Arial"/>
          <w:i/>
          <w:spacing w:val="1"/>
          <w:sz w:val="22"/>
        </w:rPr>
        <w:t xml:space="preserve"> </w:t>
      </w:r>
      <w:r>
        <w:rPr>
          <w:rFonts w:ascii="Arial" w:hAnsi="Arial"/>
          <w:i/>
          <w:sz w:val="22"/>
        </w:rPr>
        <w:t>hasta la</w:t>
      </w:r>
      <w:r>
        <w:rPr>
          <w:rFonts w:ascii="Arial" w:hAnsi="Arial"/>
          <w:i/>
          <w:spacing w:val="-2"/>
          <w:sz w:val="22"/>
        </w:rPr>
        <w:t xml:space="preserve"> </w:t>
      </w:r>
      <w:r>
        <w:rPr>
          <w:rFonts w:ascii="Arial" w:hAnsi="Arial"/>
          <w:i/>
          <w:sz w:val="22"/>
        </w:rPr>
        <w:t>fecha</w:t>
      </w:r>
      <w:r>
        <w:rPr>
          <w:rFonts w:ascii="Arial" w:hAnsi="Arial"/>
          <w:i/>
          <w:spacing w:val="-2"/>
          <w:sz w:val="22"/>
        </w:rPr>
        <w:t xml:space="preserve"> </w:t>
      </w:r>
      <w:r>
        <w:rPr>
          <w:rFonts w:ascii="Arial" w:hAnsi="Arial"/>
          <w:i/>
          <w:sz w:val="22"/>
        </w:rPr>
        <w:t>del</w:t>
      </w:r>
      <w:r>
        <w:rPr>
          <w:rFonts w:ascii="Arial" w:hAnsi="Arial"/>
          <w:i/>
          <w:spacing w:val="-1"/>
          <w:sz w:val="22"/>
        </w:rPr>
        <w:t xml:space="preserve"> </w:t>
      </w:r>
      <w:r>
        <w:rPr>
          <w:rFonts w:ascii="Arial" w:hAnsi="Arial"/>
          <w:i/>
          <w:sz w:val="22"/>
        </w:rPr>
        <w:t>presente</w:t>
      </w:r>
      <w:r>
        <w:rPr>
          <w:rFonts w:ascii="Arial" w:hAnsi="Arial"/>
          <w:i/>
          <w:spacing w:val="1"/>
          <w:sz w:val="22"/>
        </w:rPr>
        <w:t xml:space="preserve"> </w:t>
      </w:r>
      <w:r>
        <w:rPr>
          <w:rFonts w:ascii="Arial" w:hAnsi="Arial"/>
          <w:i/>
          <w:sz w:val="22"/>
        </w:rPr>
        <w:t>proveído.”</w:t>
      </w:r>
    </w:p>
    <w:p w14:paraId="54EA46EC" w14:textId="77777777" w:rsidR="003C51C1" w:rsidRDefault="003C51C1">
      <w:pPr>
        <w:pStyle w:val="Textoindependiente"/>
        <w:rPr>
          <w:rFonts w:ascii="Arial"/>
          <w:i/>
          <w:sz w:val="20"/>
        </w:rPr>
      </w:pPr>
    </w:p>
    <w:p w14:paraId="3AAFA9FF" w14:textId="77777777" w:rsidR="003C51C1" w:rsidRDefault="00585F62">
      <w:pPr>
        <w:pStyle w:val="Textoindependiente"/>
        <w:spacing w:before="6"/>
        <w:rPr>
          <w:rFonts w:ascii="Arial"/>
          <w:i/>
          <w:sz w:val="14"/>
        </w:rPr>
      </w:pPr>
      <w:r>
        <w:pict w14:anchorId="426B98C1">
          <v:rect id="_x0000_s1031" style="position:absolute;margin-left:85.1pt;margin-top:10.3pt;width:2in;height:.55pt;z-index:-15728640;mso-wrap-distance-left:0;mso-wrap-distance-right:0;mso-position-horizontal-relative:page" fillcolor="black" stroked="f">
            <w10:wrap type="topAndBottom" anchorx="page"/>
          </v:rect>
        </w:pict>
      </w:r>
    </w:p>
    <w:p w14:paraId="00196273" w14:textId="77777777" w:rsidR="003C51C1" w:rsidRDefault="0047585B">
      <w:pPr>
        <w:spacing w:before="69"/>
        <w:ind w:left="102" w:right="118"/>
        <w:jc w:val="both"/>
        <w:rPr>
          <w:sz w:val="18"/>
        </w:rPr>
      </w:pPr>
      <w:r>
        <w:rPr>
          <w:position w:val="6"/>
          <w:sz w:val="12"/>
        </w:rPr>
        <w:t xml:space="preserve">1 </w:t>
      </w:r>
      <w:r>
        <w:rPr>
          <w:sz w:val="18"/>
        </w:rPr>
        <w:t>Los documentos citados en esta providencia corresponden al expediente electrónico que se encuentra en la</w:t>
      </w:r>
      <w:r>
        <w:rPr>
          <w:spacing w:val="1"/>
          <w:sz w:val="18"/>
        </w:rPr>
        <w:t xml:space="preserve"> </w:t>
      </w:r>
      <w:r>
        <w:rPr>
          <w:sz w:val="18"/>
        </w:rPr>
        <w:t>sección "GESTIÓN DE DOCUMENTOS" del Sistema de Consulta Oficial - SAMAI; los archivos se identificarán</w:t>
      </w:r>
      <w:r>
        <w:rPr>
          <w:spacing w:val="-47"/>
          <w:sz w:val="18"/>
        </w:rPr>
        <w:t xml:space="preserve"> </w:t>
      </w:r>
      <w:r>
        <w:rPr>
          <w:sz w:val="18"/>
        </w:rPr>
        <w:t>con</w:t>
      </w:r>
      <w:r>
        <w:rPr>
          <w:spacing w:val="-3"/>
          <w:sz w:val="18"/>
        </w:rPr>
        <w:t xml:space="preserve"> </w:t>
      </w:r>
      <w:r>
        <w:rPr>
          <w:sz w:val="18"/>
        </w:rPr>
        <w:t>el número que allí</w:t>
      </w:r>
      <w:r>
        <w:rPr>
          <w:spacing w:val="-1"/>
          <w:sz w:val="18"/>
        </w:rPr>
        <w:t xml:space="preserve"> </w:t>
      </w:r>
      <w:r>
        <w:rPr>
          <w:sz w:val="18"/>
        </w:rPr>
        <w:t>aparecen (gestión de documentos).</w:t>
      </w:r>
    </w:p>
    <w:p w14:paraId="68E27BD7" w14:textId="77777777" w:rsidR="003C51C1" w:rsidRDefault="003C51C1">
      <w:pPr>
        <w:jc w:val="both"/>
        <w:rPr>
          <w:sz w:val="18"/>
        </w:rPr>
        <w:sectPr w:rsidR="003C51C1">
          <w:type w:val="continuous"/>
          <w:pgSz w:w="12250" w:h="18830"/>
          <w:pgMar w:top="1420" w:right="1580" w:bottom="280" w:left="1600" w:header="720" w:footer="720" w:gutter="0"/>
          <w:cols w:space="720"/>
        </w:sectPr>
      </w:pPr>
    </w:p>
    <w:p w14:paraId="53B5CB6F" w14:textId="77777777" w:rsidR="003C51C1" w:rsidRDefault="003C51C1">
      <w:pPr>
        <w:pStyle w:val="Textoindependiente"/>
        <w:spacing w:before="9"/>
        <w:rPr>
          <w:sz w:val="13"/>
        </w:rPr>
      </w:pPr>
    </w:p>
    <w:p w14:paraId="004A511F" w14:textId="77777777" w:rsidR="003C51C1" w:rsidRDefault="0047585B">
      <w:pPr>
        <w:pStyle w:val="Textoindependiente"/>
        <w:spacing w:before="94" w:line="360" w:lineRule="auto"/>
        <w:ind w:left="102" w:right="123"/>
        <w:jc w:val="both"/>
      </w:pPr>
      <w:r>
        <w:t>Lo anterior, al advertir el cumplimiento de los requisitos del título ejecutivo y verificar la</w:t>
      </w:r>
      <w:r>
        <w:rPr>
          <w:spacing w:val="1"/>
        </w:rPr>
        <w:t xml:space="preserve"> </w:t>
      </w:r>
      <w:r>
        <w:t>existencia</w:t>
      </w:r>
      <w:r>
        <w:rPr>
          <w:spacing w:val="-1"/>
        </w:rPr>
        <w:t xml:space="preserve"> </w:t>
      </w:r>
      <w:r>
        <w:t>y</w:t>
      </w:r>
      <w:r>
        <w:rPr>
          <w:spacing w:val="-1"/>
        </w:rPr>
        <w:t xml:space="preserve"> </w:t>
      </w:r>
      <w:r>
        <w:t>aporte de</w:t>
      </w:r>
      <w:r>
        <w:rPr>
          <w:spacing w:val="-3"/>
        </w:rPr>
        <w:t xml:space="preserve"> </w:t>
      </w:r>
      <w:r>
        <w:t>la</w:t>
      </w:r>
      <w:r>
        <w:rPr>
          <w:spacing w:val="-2"/>
        </w:rPr>
        <w:t xml:space="preserve"> </w:t>
      </w:r>
      <w:r>
        <w:t>solicitud a</w:t>
      </w:r>
      <w:r>
        <w:rPr>
          <w:spacing w:val="-1"/>
        </w:rPr>
        <w:t xml:space="preserve"> </w:t>
      </w:r>
      <w:r>
        <w:t>la entidad obligada,</w:t>
      </w:r>
      <w:r>
        <w:rPr>
          <w:spacing w:val="2"/>
        </w:rPr>
        <w:t xml:space="preserve"> </w:t>
      </w:r>
      <w:r>
        <w:t>en</w:t>
      </w:r>
      <w:r>
        <w:rPr>
          <w:spacing w:val="-3"/>
        </w:rPr>
        <w:t xml:space="preserve"> </w:t>
      </w:r>
      <w:r>
        <w:t>ese</w:t>
      </w:r>
      <w:r>
        <w:rPr>
          <w:spacing w:val="-2"/>
        </w:rPr>
        <w:t xml:space="preserve"> </w:t>
      </w:r>
      <w:r>
        <w:t>sentido.</w:t>
      </w:r>
    </w:p>
    <w:p w14:paraId="3E16C60A" w14:textId="77777777" w:rsidR="003C51C1" w:rsidRDefault="003C51C1">
      <w:pPr>
        <w:pStyle w:val="Textoindependiente"/>
        <w:spacing w:before="10"/>
        <w:rPr>
          <w:sz w:val="32"/>
        </w:rPr>
      </w:pPr>
    </w:p>
    <w:p w14:paraId="0AB834D2" w14:textId="77777777" w:rsidR="003C51C1" w:rsidRDefault="0047585B">
      <w:pPr>
        <w:pStyle w:val="Ttulo1"/>
        <w:numPr>
          <w:ilvl w:val="0"/>
          <w:numId w:val="6"/>
        </w:numPr>
        <w:tabs>
          <w:tab w:val="left" w:pos="350"/>
        </w:tabs>
      </w:pPr>
      <w:r>
        <w:t>Del</w:t>
      </w:r>
      <w:r>
        <w:rPr>
          <w:spacing w:val="-2"/>
        </w:rPr>
        <w:t xml:space="preserve"> </w:t>
      </w:r>
      <w:r>
        <w:t>recurso de</w:t>
      </w:r>
      <w:r>
        <w:rPr>
          <w:spacing w:val="-2"/>
        </w:rPr>
        <w:t xml:space="preserve"> </w:t>
      </w:r>
      <w:r>
        <w:t>reposición</w:t>
      </w:r>
    </w:p>
    <w:p w14:paraId="57CF0D37" w14:textId="77777777" w:rsidR="003C51C1" w:rsidRDefault="003C51C1">
      <w:pPr>
        <w:pStyle w:val="Textoindependiente"/>
        <w:rPr>
          <w:rFonts w:ascii="Arial"/>
          <w:b/>
          <w:sz w:val="24"/>
        </w:rPr>
      </w:pPr>
    </w:p>
    <w:p w14:paraId="3D3AE846" w14:textId="77777777" w:rsidR="003C51C1" w:rsidRDefault="003C51C1">
      <w:pPr>
        <w:pStyle w:val="Textoindependiente"/>
        <w:rPr>
          <w:rFonts w:ascii="Arial"/>
          <w:b/>
          <w:sz w:val="20"/>
        </w:rPr>
      </w:pPr>
    </w:p>
    <w:p w14:paraId="17ED917C" w14:textId="77777777" w:rsidR="003C51C1" w:rsidRDefault="0047585B">
      <w:pPr>
        <w:pStyle w:val="Textoindependiente"/>
        <w:spacing w:line="360" w:lineRule="auto"/>
        <w:ind w:left="102" w:right="115"/>
        <w:jc w:val="both"/>
      </w:pPr>
      <w:r>
        <w:t>Según se advierte en el archivo electrónico denominado Documento 10, el 27 de mayo de</w:t>
      </w:r>
      <w:r>
        <w:rPr>
          <w:spacing w:val="1"/>
        </w:rPr>
        <w:t xml:space="preserve"> </w:t>
      </w:r>
      <w:r>
        <w:t>2021,</w:t>
      </w:r>
      <w:r>
        <w:rPr>
          <w:spacing w:val="1"/>
        </w:rPr>
        <w:t xml:space="preserve"> </w:t>
      </w:r>
      <w:r>
        <w:t>el</w:t>
      </w:r>
      <w:r>
        <w:rPr>
          <w:spacing w:val="1"/>
        </w:rPr>
        <w:t xml:space="preserve"> </w:t>
      </w:r>
      <w:r>
        <w:t>apoderado</w:t>
      </w:r>
      <w:r>
        <w:rPr>
          <w:spacing w:val="1"/>
        </w:rPr>
        <w:t xml:space="preserve"> </w:t>
      </w:r>
      <w:r>
        <w:t>de</w:t>
      </w:r>
      <w:r>
        <w:rPr>
          <w:spacing w:val="1"/>
        </w:rPr>
        <w:t xml:space="preserve"> </w:t>
      </w:r>
      <w:r>
        <w:t>la</w:t>
      </w:r>
      <w:r>
        <w:rPr>
          <w:spacing w:val="1"/>
        </w:rPr>
        <w:t xml:space="preserve"> </w:t>
      </w:r>
      <w:r>
        <w:t>señora</w:t>
      </w:r>
      <w:r>
        <w:rPr>
          <w:spacing w:val="1"/>
        </w:rPr>
        <w:t xml:space="preserve"> </w:t>
      </w:r>
      <w:proofErr w:type="spellStart"/>
      <w:r>
        <w:t>Lyda</w:t>
      </w:r>
      <w:proofErr w:type="spellEnd"/>
      <w:r>
        <w:rPr>
          <w:spacing w:val="1"/>
        </w:rPr>
        <w:t xml:space="preserve"> </w:t>
      </w:r>
      <w:r>
        <w:t>Marcela</w:t>
      </w:r>
      <w:r>
        <w:rPr>
          <w:spacing w:val="1"/>
        </w:rPr>
        <w:t xml:space="preserve"> </w:t>
      </w:r>
      <w:r>
        <w:t>Pérez</w:t>
      </w:r>
      <w:r>
        <w:rPr>
          <w:spacing w:val="1"/>
        </w:rPr>
        <w:t xml:space="preserve"> </w:t>
      </w:r>
      <w:r>
        <w:t>Ramírez</w:t>
      </w:r>
      <w:r>
        <w:rPr>
          <w:spacing w:val="1"/>
        </w:rPr>
        <w:t xml:space="preserve"> </w:t>
      </w:r>
      <w:r>
        <w:t>presentó</w:t>
      </w:r>
      <w:r>
        <w:rPr>
          <w:spacing w:val="1"/>
        </w:rPr>
        <w:t xml:space="preserve"> </w:t>
      </w:r>
      <w:r>
        <w:t>recurso</w:t>
      </w:r>
      <w:r>
        <w:rPr>
          <w:spacing w:val="1"/>
        </w:rPr>
        <w:t xml:space="preserve"> </w:t>
      </w:r>
      <w:r>
        <w:t>de</w:t>
      </w:r>
      <w:r>
        <w:rPr>
          <w:spacing w:val="-59"/>
        </w:rPr>
        <w:t xml:space="preserve"> </w:t>
      </w:r>
      <w:r>
        <w:t xml:space="preserve">reposición contra el proveído que libró mandamiento ejecutivo al interior del </w:t>
      </w:r>
      <w:r>
        <w:rPr>
          <w:rFonts w:ascii="Arial" w:hAnsi="Arial"/>
          <w:i/>
        </w:rPr>
        <w:t>sub lite</w:t>
      </w:r>
      <w:r>
        <w:t>; bajo</w:t>
      </w:r>
      <w:r>
        <w:rPr>
          <w:spacing w:val="1"/>
        </w:rPr>
        <w:t xml:space="preserve"> </w:t>
      </w:r>
      <w:r>
        <w:t>los</w:t>
      </w:r>
      <w:r>
        <w:rPr>
          <w:spacing w:val="-1"/>
        </w:rPr>
        <w:t xml:space="preserve"> </w:t>
      </w:r>
      <w:r>
        <w:t>siguientes</w:t>
      </w:r>
      <w:r>
        <w:rPr>
          <w:spacing w:val="1"/>
        </w:rPr>
        <w:t xml:space="preserve"> </w:t>
      </w:r>
      <w:r>
        <w:t>argumentos:</w:t>
      </w:r>
    </w:p>
    <w:p w14:paraId="0FF3038A" w14:textId="77777777" w:rsidR="003C51C1" w:rsidRDefault="003C51C1">
      <w:pPr>
        <w:pStyle w:val="Textoindependiente"/>
        <w:spacing w:before="1"/>
        <w:rPr>
          <w:sz w:val="33"/>
        </w:rPr>
      </w:pPr>
    </w:p>
    <w:p w14:paraId="78DB6F2A" w14:textId="77777777" w:rsidR="003C51C1" w:rsidRDefault="0047585B">
      <w:pPr>
        <w:spacing w:line="276" w:lineRule="auto"/>
        <w:ind w:left="1095" w:right="117"/>
        <w:jc w:val="both"/>
        <w:rPr>
          <w:rFonts w:ascii="Arial" w:hAnsi="Arial"/>
          <w:i/>
          <w:sz w:val="20"/>
        </w:rPr>
      </w:pPr>
      <w:r>
        <w:rPr>
          <w:rFonts w:ascii="Arial" w:hAnsi="Arial"/>
          <w:i/>
          <w:sz w:val="20"/>
        </w:rPr>
        <w:t>“1. El título base de la presente acción, es la sentencia emitida por este despacho el 28</w:t>
      </w:r>
      <w:r>
        <w:rPr>
          <w:rFonts w:ascii="Arial" w:hAnsi="Arial"/>
          <w:i/>
          <w:spacing w:val="1"/>
          <w:sz w:val="20"/>
        </w:rPr>
        <w:t xml:space="preserve"> </w:t>
      </w:r>
      <w:r>
        <w:rPr>
          <w:rFonts w:ascii="Arial" w:hAnsi="Arial"/>
          <w:i/>
          <w:sz w:val="20"/>
        </w:rPr>
        <w:t>de septiembre de 2017, sala de decisión No. 3, mediante el ejercicio de la acción de</w:t>
      </w:r>
      <w:r>
        <w:rPr>
          <w:rFonts w:ascii="Arial" w:hAnsi="Arial"/>
          <w:i/>
          <w:spacing w:val="1"/>
          <w:sz w:val="20"/>
        </w:rPr>
        <w:t xml:space="preserve"> </w:t>
      </w:r>
      <w:r>
        <w:rPr>
          <w:rFonts w:ascii="Arial" w:hAnsi="Arial"/>
          <w:i/>
          <w:sz w:val="20"/>
        </w:rPr>
        <w:t>repetición No. 2016-00344-00, por medio de la cual, condenaron a la señora LYDA</w:t>
      </w:r>
      <w:r>
        <w:rPr>
          <w:rFonts w:ascii="Arial" w:hAnsi="Arial"/>
          <w:i/>
          <w:spacing w:val="1"/>
          <w:sz w:val="20"/>
        </w:rPr>
        <w:t xml:space="preserve"> </w:t>
      </w:r>
      <w:r>
        <w:rPr>
          <w:rFonts w:ascii="Arial" w:hAnsi="Arial"/>
          <w:i/>
          <w:sz w:val="20"/>
        </w:rPr>
        <w:t>MARCELA</w:t>
      </w:r>
      <w:r>
        <w:rPr>
          <w:rFonts w:ascii="Arial" w:hAnsi="Arial"/>
          <w:i/>
          <w:spacing w:val="1"/>
          <w:sz w:val="20"/>
        </w:rPr>
        <w:t xml:space="preserve"> </w:t>
      </w:r>
      <w:r>
        <w:rPr>
          <w:rFonts w:ascii="Arial" w:hAnsi="Arial"/>
          <w:i/>
          <w:sz w:val="20"/>
        </w:rPr>
        <w:t>PÉREZ</w:t>
      </w:r>
      <w:r>
        <w:rPr>
          <w:rFonts w:ascii="Arial" w:hAnsi="Arial"/>
          <w:i/>
          <w:spacing w:val="1"/>
          <w:sz w:val="20"/>
        </w:rPr>
        <w:t xml:space="preserve"> </w:t>
      </w:r>
      <w:r>
        <w:rPr>
          <w:rFonts w:ascii="Arial" w:hAnsi="Arial"/>
          <w:i/>
          <w:sz w:val="20"/>
        </w:rPr>
        <w:t>RAMÍREZ</w:t>
      </w:r>
      <w:r>
        <w:rPr>
          <w:rFonts w:ascii="Arial" w:hAnsi="Arial"/>
          <w:i/>
          <w:spacing w:val="1"/>
          <w:sz w:val="20"/>
        </w:rPr>
        <w:t xml:space="preserve"> </w:t>
      </w:r>
      <w:r>
        <w:rPr>
          <w:rFonts w:ascii="Arial" w:hAnsi="Arial"/>
          <w:i/>
          <w:sz w:val="20"/>
        </w:rPr>
        <w:t>al</w:t>
      </w:r>
      <w:r>
        <w:rPr>
          <w:rFonts w:ascii="Arial" w:hAnsi="Arial"/>
          <w:i/>
          <w:spacing w:val="1"/>
          <w:sz w:val="20"/>
        </w:rPr>
        <w:t xml:space="preserve"> </w:t>
      </w:r>
      <w:r>
        <w:rPr>
          <w:rFonts w:ascii="Arial" w:hAnsi="Arial"/>
          <w:i/>
          <w:sz w:val="20"/>
        </w:rPr>
        <w:t>pago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suma</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SETECIENTOS</w:t>
      </w:r>
      <w:r>
        <w:rPr>
          <w:rFonts w:ascii="Arial" w:hAnsi="Arial"/>
          <w:i/>
          <w:spacing w:val="1"/>
          <w:sz w:val="20"/>
        </w:rPr>
        <w:t xml:space="preserve"> </w:t>
      </w:r>
      <w:r>
        <w:rPr>
          <w:rFonts w:ascii="Arial" w:hAnsi="Arial"/>
          <w:i/>
          <w:sz w:val="20"/>
        </w:rPr>
        <w:t>CATORCE</w:t>
      </w:r>
      <w:r>
        <w:rPr>
          <w:rFonts w:ascii="Arial" w:hAnsi="Arial"/>
          <w:i/>
          <w:spacing w:val="1"/>
          <w:sz w:val="20"/>
        </w:rPr>
        <w:t xml:space="preserve"> </w:t>
      </w:r>
      <w:r>
        <w:rPr>
          <w:rFonts w:ascii="Arial" w:hAnsi="Arial"/>
          <w:i/>
          <w:sz w:val="20"/>
        </w:rPr>
        <w:t>MILLONES</w:t>
      </w:r>
      <w:r>
        <w:rPr>
          <w:rFonts w:ascii="Arial" w:hAnsi="Arial"/>
          <w:i/>
          <w:spacing w:val="84"/>
          <w:sz w:val="20"/>
        </w:rPr>
        <w:t xml:space="preserve"> </w:t>
      </w:r>
      <w:r>
        <w:rPr>
          <w:rFonts w:ascii="Arial" w:hAnsi="Arial"/>
          <w:i/>
          <w:sz w:val="20"/>
        </w:rPr>
        <w:t>DOSCIENTOS</w:t>
      </w:r>
      <w:r>
        <w:rPr>
          <w:rFonts w:ascii="Arial" w:hAnsi="Arial"/>
          <w:i/>
          <w:spacing w:val="82"/>
          <w:sz w:val="20"/>
        </w:rPr>
        <w:t xml:space="preserve"> </w:t>
      </w:r>
      <w:r>
        <w:rPr>
          <w:rFonts w:ascii="Arial" w:hAnsi="Arial"/>
          <w:i/>
          <w:sz w:val="20"/>
        </w:rPr>
        <w:t>SETENTA</w:t>
      </w:r>
      <w:r>
        <w:rPr>
          <w:rFonts w:ascii="Arial" w:hAnsi="Arial"/>
          <w:i/>
          <w:spacing w:val="85"/>
          <w:sz w:val="20"/>
        </w:rPr>
        <w:t xml:space="preserve"> </w:t>
      </w:r>
      <w:r>
        <w:rPr>
          <w:rFonts w:ascii="Arial" w:hAnsi="Arial"/>
          <w:i/>
          <w:sz w:val="20"/>
        </w:rPr>
        <w:t>Y</w:t>
      </w:r>
      <w:r>
        <w:rPr>
          <w:rFonts w:ascii="Arial" w:hAnsi="Arial"/>
          <w:i/>
          <w:spacing w:val="81"/>
          <w:sz w:val="20"/>
        </w:rPr>
        <w:t xml:space="preserve"> </w:t>
      </w:r>
      <w:r>
        <w:rPr>
          <w:rFonts w:ascii="Arial" w:hAnsi="Arial"/>
          <w:i/>
          <w:sz w:val="20"/>
        </w:rPr>
        <w:t>SEIS</w:t>
      </w:r>
      <w:r>
        <w:rPr>
          <w:rFonts w:ascii="Arial" w:hAnsi="Arial"/>
          <w:i/>
          <w:spacing w:val="85"/>
          <w:sz w:val="20"/>
        </w:rPr>
        <w:t xml:space="preserve"> </w:t>
      </w:r>
      <w:r>
        <w:rPr>
          <w:rFonts w:ascii="Arial" w:hAnsi="Arial"/>
          <w:i/>
          <w:sz w:val="20"/>
        </w:rPr>
        <w:t>MIL</w:t>
      </w:r>
      <w:r>
        <w:rPr>
          <w:rFonts w:ascii="Arial" w:hAnsi="Arial"/>
          <w:i/>
          <w:spacing w:val="83"/>
          <w:sz w:val="20"/>
        </w:rPr>
        <w:t xml:space="preserve"> </w:t>
      </w:r>
      <w:r>
        <w:rPr>
          <w:rFonts w:ascii="Arial" w:hAnsi="Arial"/>
          <w:i/>
          <w:sz w:val="20"/>
        </w:rPr>
        <w:t>VEINTISIETE</w:t>
      </w:r>
      <w:r>
        <w:rPr>
          <w:rFonts w:ascii="Arial" w:hAnsi="Arial"/>
          <w:i/>
          <w:spacing w:val="84"/>
          <w:sz w:val="20"/>
        </w:rPr>
        <w:t xml:space="preserve"> </w:t>
      </w:r>
      <w:r>
        <w:rPr>
          <w:rFonts w:ascii="Arial" w:hAnsi="Arial"/>
          <w:i/>
          <w:sz w:val="20"/>
        </w:rPr>
        <w:t>PESOS</w:t>
      </w:r>
      <w:r>
        <w:rPr>
          <w:rFonts w:ascii="Arial" w:hAnsi="Arial"/>
          <w:i/>
          <w:spacing w:val="85"/>
          <w:sz w:val="20"/>
        </w:rPr>
        <w:t xml:space="preserve"> </w:t>
      </w:r>
      <w:r>
        <w:rPr>
          <w:rFonts w:ascii="Arial" w:hAnsi="Arial"/>
          <w:i/>
          <w:sz w:val="20"/>
        </w:rPr>
        <w:t>M/CTE</w:t>
      </w:r>
    </w:p>
    <w:p w14:paraId="15449AA4" w14:textId="77777777" w:rsidR="003C51C1" w:rsidRDefault="0047585B">
      <w:pPr>
        <w:spacing w:line="276" w:lineRule="auto"/>
        <w:ind w:left="1095" w:right="124"/>
        <w:jc w:val="both"/>
        <w:rPr>
          <w:rFonts w:ascii="Arial"/>
          <w:i/>
          <w:sz w:val="20"/>
        </w:rPr>
      </w:pPr>
      <w:r>
        <w:rPr>
          <w:rFonts w:ascii="Arial"/>
          <w:i/>
          <w:sz w:val="20"/>
        </w:rPr>
        <w:t>($714.276.027),</w:t>
      </w:r>
      <w:r>
        <w:rPr>
          <w:rFonts w:ascii="Arial"/>
          <w:i/>
          <w:spacing w:val="1"/>
          <w:sz w:val="20"/>
        </w:rPr>
        <w:t xml:space="preserve"> </w:t>
      </w:r>
      <w:r>
        <w:rPr>
          <w:rFonts w:ascii="Arial"/>
          <w:i/>
          <w:sz w:val="20"/>
        </w:rPr>
        <w:t>por</w:t>
      </w:r>
      <w:r>
        <w:rPr>
          <w:rFonts w:ascii="Arial"/>
          <w:i/>
          <w:spacing w:val="1"/>
          <w:sz w:val="20"/>
        </w:rPr>
        <w:t xml:space="preserve"> </w:t>
      </w:r>
      <w:r>
        <w:rPr>
          <w:rFonts w:ascii="Arial"/>
          <w:i/>
          <w:sz w:val="20"/>
        </w:rPr>
        <w:t>concepto</w:t>
      </w:r>
      <w:r>
        <w:rPr>
          <w:rFonts w:ascii="Arial"/>
          <w:i/>
          <w:spacing w:val="1"/>
          <w:sz w:val="20"/>
        </w:rPr>
        <w:t xml:space="preserve"> </w:t>
      </w:r>
      <w:r>
        <w:rPr>
          <w:rFonts w:ascii="Arial"/>
          <w:i/>
          <w:sz w:val="20"/>
        </w:rPr>
        <w:t>de</w:t>
      </w:r>
      <w:r>
        <w:rPr>
          <w:rFonts w:ascii="Arial"/>
          <w:i/>
          <w:spacing w:val="1"/>
          <w:sz w:val="20"/>
        </w:rPr>
        <w:t xml:space="preserve"> </w:t>
      </w:r>
      <w:r>
        <w:rPr>
          <w:rFonts w:ascii="Arial"/>
          <w:i/>
          <w:sz w:val="20"/>
        </w:rPr>
        <w:t>capital,</w:t>
      </w:r>
      <w:r>
        <w:rPr>
          <w:rFonts w:ascii="Arial"/>
          <w:i/>
          <w:spacing w:val="1"/>
          <w:sz w:val="20"/>
        </w:rPr>
        <w:t xml:space="preserve"> </w:t>
      </w:r>
      <w:r>
        <w:rPr>
          <w:rFonts w:ascii="Arial"/>
          <w:i/>
          <w:sz w:val="20"/>
        </w:rPr>
        <w:t>CIENTO</w:t>
      </w:r>
      <w:r>
        <w:rPr>
          <w:rFonts w:ascii="Arial"/>
          <w:i/>
          <w:spacing w:val="1"/>
          <w:sz w:val="20"/>
        </w:rPr>
        <w:t xml:space="preserve"> </w:t>
      </w:r>
      <w:r>
        <w:rPr>
          <w:rFonts w:ascii="Arial"/>
          <w:i/>
          <w:sz w:val="20"/>
        </w:rPr>
        <w:t>TREINTA</w:t>
      </w:r>
      <w:r>
        <w:rPr>
          <w:rFonts w:ascii="Arial"/>
          <w:i/>
          <w:spacing w:val="1"/>
          <w:sz w:val="20"/>
        </w:rPr>
        <w:t xml:space="preserve"> </w:t>
      </w:r>
      <w:r>
        <w:rPr>
          <w:rFonts w:ascii="Arial"/>
          <w:i/>
          <w:sz w:val="20"/>
        </w:rPr>
        <w:t>Y</w:t>
      </w:r>
      <w:r>
        <w:rPr>
          <w:rFonts w:ascii="Arial"/>
          <w:i/>
          <w:spacing w:val="1"/>
          <w:sz w:val="20"/>
        </w:rPr>
        <w:t xml:space="preserve"> </w:t>
      </w:r>
      <w:r>
        <w:rPr>
          <w:rFonts w:ascii="Arial"/>
          <w:i/>
          <w:sz w:val="20"/>
        </w:rPr>
        <w:t>TRES</w:t>
      </w:r>
      <w:r>
        <w:rPr>
          <w:rFonts w:ascii="Arial"/>
          <w:i/>
          <w:spacing w:val="1"/>
          <w:sz w:val="20"/>
        </w:rPr>
        <w:t xml:space="preserve"> </w:t>
      </w:r>
      <w:r>
        <w:rPr>
          <w:rFonts w:ascii="Arial"/>
          <w:i/>
          <w:sz w:val="20"/>
        </w:rPr>
        <w:t>MILLONES</w:t>
      </w:r>
      <w:r>
        <w:rPr>
          <w:rFonts w:ascii="Arial"/>
          <w:i/>
          <w:spacing w:val="1"/>
          <w:sz w:val="20"/>
        </w:rPr>
        <w:t xml:space="preserve"> </w:t>
      </w:r>
      <w:r>
        <w:rPr>
          <w:rFonts w:ascii="Arial"/>
          <w:i/>
          <w:sz w:val="20"/>
        </w:rPr>
        <w:t>OCHOCIENTOS</w:t>
      </w:r>
      <w:r>
        <w:rPr>
          <w:rFonts w:ascii="Arial"/>
          <w:i/>
          <w:spacing w:val="57"/>
          <w:sz w:val="20"/>
        </w:rPr>
        <w:t xml:space="preserve"> </w:t>
      </w:r>
      <w:r>
        <w:rPr>
          <w:rFonts w:ascii="Arial"/>
          <w:i/>
          <w:sz w:val="20"/>
        </w:rPr>
        <w:t>SESENTA</w:t>
      </w:r>
      <w:r>
        <w:rPr>
          <w:rFonts w:ascii="Arial"/>
          <w:i/>
          <w:spacing w:val="56"/>
          <w:sz w:val="20"/>
        </w:rPr>
        <w:t xml:space="preserve"> </w:t>
      </w:r>
      <w:r>
        <w:rPr>
          <w:rFonts w:ascii="Arial"/>
          <w:i/>
          <w:sz w:val="20"/>
        </w:rPr>
        <w:t>Y</w:t>
      </w:r>
      <w:r>
        <w:rPr>
          <w:rFonts w:ascii="Arial"/>
          <w:i/>
          <w:spacing w:val="53"/>
          <w:sz w:val="20"/>
        </w:rPr>
        <w:t xml:space="preserve"> </w:t>
      </w:r>
      <w:r>
        <w:rPr>
          <w:rFonts w:ascii="Arial"/>
          <w:i/>
          <w:sz w:val="20"/>
        </w:rPr>
        <w:t>NUEVE</w:t>
      </w:r>
      <w:r>
        <w:rPr>
          <w:rFonts w:ascii="Arial"/>
          <w:i/>
          <w:spacing w:val="57"/>
          <w:sz w:val="20"/>
        </w:rPr>
        <w:t xml:space="preserve"> </w:t>
      </w:r>
      <w:r>
        <w:rPr>
          <w:rFonts w:ascii="Arial"/>
          <w:i/>
          <w:sz w:val="20"/>
        </w:rPr>
        <w:t>MIL</w:t>
      </w:r>
      <w:r>
        <w:rPr>
          <w:rFonts w:ascii="Arial"/>
          <w:i/>
          <w:spacing w:val="56"/>
          <w:sz w:val="20"/>
        </w:rPr>
        <w:t xml:space="preserve"> </w:t>
      </w:r>
      <w:r>
        <w:rPr>
          <w:rFonts w:ascii="Arial"/>
          <w:i/>
          <w:sz w:val="20"/>
        </w:rPr>
        <w:t>CIENTO</w:t>
      </w:r>
      <w:r>
        <w:rPr>
          <w:rFonts w:ascii="Arial"/>
          <w:i/>
          <w:spacing w:val="55"/>
          <w:sz w:val="20"/>
        </w:rPr>
        <w:t xml:space="preserve"> </w:t>
      </w:r>
      <w:r>
        <w:rPr>
          <w:rFonts w:ascii="Arial"/>
          <w:i/>
          <w:sz w:val="20"/>
        </w:rPr>
        <w:t>VEINTICINCO</w:t>
      </w:r>
      <w:r>
        <w:rPr>
          <w:rFonts w:ascii="Arial"/>
          <w:i/>
          <w:spacing w:val="57"/>
          <w:sz w:val="20"/>
        </w:rPr>
        <w:t xml:space="preserve"> </w:t>
      </w:r>
      <w:r>
        <w:rPr>
          <w:rFonts w:ascii="Arial"/>
          <w:i/>
          <w:sz w:val="20"/>
        </w:rPr>
        <w:t>PESOS</w:t>
      </w:r>
      <w:r>
        <w:rPr>
          <w:rFonts w:ascii="Arial"/>
          <w:i/>
          <w:spacing w:val="57"/>
          <w:sz w:val="20"/>
        </w:rPr>
        <w:t xml:space="preserve"> </w:t>
      </w:r>
      <w:r>
        <w:rPr>
          <w:rFonts w:ascii="Arial"/>
          <w:i/>
          <w:sz w:val="20"/>
        </w:rPr>
        <w:t>M/CTE</w:t>
      </w:r>
    </w:p>
    <w:p w14:paraId="03ED4D23" w14:textId="77777777" w:rsidR="003C51C1" w:rsidRDefault="0047585B">
      <w:pPr>
        <w:spacing w:line="278" w:lineRule="auto"/>
        <w:ind w:left="1095" w:right="122"/>
        <w:jc w:val="both"/>
        <w:rPr>
          <w:rFonts w:ascii="Arial" w:hAnsi="Arial"/>
          <w:i/>
          <w:sz w:val="20"/>
        </w:rPr>
      </w:pPr>
      <w:r>
        <w:rPr>
          <w:rFonts w:ascii="Arial" w:hAnsi="Arial"/>
          <w:i/>
          <w:sz w:val="20"/>
        </w:rPr>
        <w:t>($133.869.125) por concepto de indexación del capital, y por DOSCIENTOS OCHENTA</w:t>
      </w:r>
      <w:r>
        <w:rPr>
          <w:rFonts w:ascii="Arial" w:hAnsi="Arial"/>
          <w:i/>
          <w:spacing w:val="1"/>
          <w:sz w:val="20"/>
        </w:rPr>
        <w:t xml:space="preserve"> </w:t>
      </w:r>
      <w:r>
        <w:rPr>
          <w:rFonts w:ascii="Arial" w:hAnsi="Arial"/>
          <w:i/>
          <w:sz w:val="20"/>
        </w:rPr>
        <w:t>Y</w:t>
      </w:r>
      <w:r>
        <w:rPr>
          <w:rFonts w:ascii="Arial" w:hAnsi="Arial"/>
          <w:i/>
          <w:spacing w:val="38"/>
          <w:sz w:val="20"/>
        </w:rPr>
        <w:t xml:space="preserve"> </w:t>
      </w:r>
      <w:r>
        <w:rPr>
          <w:rFonts w:ascii="Arial" w:hAnsi="Arial"/>
          <w:i/>
          <w:sz w:val="20"/>
        </w:rPr>
        <w:t>CINCO</w:t>
      </w:r>
      <w:r>
        <w:rPr>
          <w:rFonts w:ascii="Arial" w:hAnsi="Arial"/>
          <w:i/>
          <w:spacing w:val="42"/>
          <w:sz w:val="20"/>
        </w:rPr>
        <w:t xml:space="preserve"> </w:t>
      </w:r>
      <w:r>
        <w:rPr>
          <w:rFonts w:ascii="Arial" w:hAnsi="Arial"/>
          <w:i/>
          <w:sz w:val="20"/>
        </w:rPr>
        <w:t>MIL</w:t>
      </w:r>
      <w:r>
        <w:rPr>
          <w:rFonts w:ascii="Arial" w:hAnsi="Arial"/>
          <w:i/>
          <w:spacing w:val="41"/>
          <w:sz w:val="20"/>
        </w:rPr>
        <w:t xml:space="preserve"> </w:t>
      </w:r>
      <w:r>
        <w:rPr>
          <w:rFonts w:ascii="Arial" w:hAnsi="Arial"/>
          <w:i/>
          <w:sz w:val="20"/>
        </w:rPr>
        <w:t>SETECIENTOS</w:t>
      </w:r>
      <w:r>
        <w:rPr>
          <w:rFonts w:ascii="Arial" w:hAnsi="Arial"/>
          <w:i/>
          <w:spacing w:val="38"/>
          <w:sz w:val="20"/>
        </w:rPr>
        <w:t xml:space="preserve"> </w:t>
      </w:r>
      <w:r>
        <w:rPr>
          <w:rFonts w:ascii="Arial" w:hAnsi="Arial"/>
          <w:i/>
          <w:sz w:val="20"/>
        </w:rPr>
        <w:t>UN</w:t>
      </w:r>
      <w:r>
        <w:rPr>
          <w:rFonts w:ascii="Arial" w:hAnsi="Arial"/>
          <w:i/>
          <w:spacing w:val="42"/>
          <w:sz w:val="20"/>
        </w:rPr>
        <w:t xml:space="preserve"> </w:t>
      </w:r>
      <w:r>
        <w:rPr>
          <w:rFonts w:ascii="Arial" w:hAnsi="Arial"/>
          <w:i/>
          <w:sz w:val="20"/>
        </w:rPr>
        <w:t>MIL</w:t>
      </w:r>
      <w:r>
        <w:rPr>
          <w:rFonts w:ascii="Arial" w:hAnsi="Arial"/>
          <w:i/>
          <w:spacing w:val="38"/>
          <w:sz w:val="20"/>
        </w:rPr>
        <w:t xml:space="preserve"> </w:t>
      </w:r>
      <w:r>
        <w:rPr>
          <w:rFonts w:ascii="Arial" w:hAnsi="Arial"/>
          <w:i/>
          <w:sz w:val="20"/>
        </w:rPr>
        <w:t>SEISCIENTOS</w:t>
      </w:r>
      <w:r>
        <w:rPr>
          <w:rFonts w:ascii="Arial" w:hAnsi="Arial"/>
          <w:i/>
          <w:spacing w:val="39"/>
          <w:sz w:val="20"/>
        </w:rPr>
        <w:t xml:space="preserve"> </w:t>
      </w:r>
      <w:r>
        <w:rPr>
          <w:rFonts w:ascii="Arial" w:hAnsi="Arial"/>
          <w:i/>
          <w:sz w:val="20"/>
        </w:rPr>
        <w:t>DECINUEVE</w:t>
      </w:r>
      <w:r>
        <w:rPr>
          <w:rFonts w:ascii="Arial" w:hAnsi="Arial"/>
          <w:i/>
          <w:spacing w:val="40"/>
          <w:sz w:val="20"/>
        </w:rPr>
        <w:t xml:space="preserve"> </w:t>
      </w:r>
      <w:r>
        <w:rPr>
          <w:rFonts w:ascii="Arial" w:hAnsi="Arial"/>
          <w:i/>
          <w:sz w:val="20"/>
        </w:rPr>
        <w:t>PESOS</w:t>
      </w:r>
      <w:r>
        <w:rPr>
          <w:rFonts w:ascii="Arial" w:hAnsi="Arial"/>
          <w:i/>
          <w:spacing w:val="41"/>
          <w:sz w:val="20"/>
        </w:rPr>
        <w:t xml:space="preserve"> </w:t>
      </w:r>
      <w:r>
        <w:rPr>
          <w:rFonts w:ascii="Arial" w:hAnsi="Arial"/>
          <w:i/>
          <w:sz w:val="20"/>
        </w:rPr>
        <w:t>M/CTE</w:t>
      </w:r>
    </w:p>
    <w:p w14:paraId="41B4FD19" w14:textId="77777777" w:rsidR="003C51C1" w:rsidRDefault="0047585B">
      <w:pPr>
        <w:spacing w:line="276" w:lineRule="auto"/>
        <w:ind w:left="1095" w:right="119"/>
        <w:jc w:val="both"/>
        <w:rPr>
          <w:rFonts w:ascii="Arial" w:hAnsi="Arial"/>
          <w:i/>
          <w:sz w:val="20"/>
        </w:rPr>
      </w:pPr>
      <w:r>
        <w:rPr>
          <w:rFonts w:ascii="Arial" w:hAnsi="Arial"/>
          <w:i/>
          <w:sz w:val="20"/>
        </w:rPr>
        <w:t>($285.701.619)</w:t>
      </w:r>
      <w:r>
        <w:rPr>
          <w:rFonts w:ascii="Arial" w:hAnsi="Arial"/>
          <w:i/>
          <w:spacing w:val="-5"/>
          <w:sz w:val="20"/>
        </w:rPr>
        <w:t xml:space="preserve"> </w:t>
      </w:r>
      <w:r>
        <w:rPr>
          <w:rFonts w:ascii="Arial" w:hAnsi="Arial"/>
          <w:i/>
          <w:sz w:val="20"/>
        </w:rPr>
        <w:t>por</w:t>
      </w:r>
      <w:r>
        <w:rPr>
          <w:rFonts w:ascii="Arial" w:hAnsi="Arial"/>
          <w:i/>
          <w:spacing w:val="-4"/>
          <w:sz w:val="20"/>
        </w:rPr>
        <w:t xml:space="preserve"> </w:t>
      </w:r>
      <w:r>
        <w:rPr>
          <w:rFonts w:ascii="Arial" w:hAnsi="Arial"/>
          <w:i/>
          <w:sz w:val="20"/>
        </w:rPr>
        <w:t>concepto</w:t>
      </w:r>
      <w:r>
        <w:rPr>
          <w:rFonts w:ascii="Arial" w:hAnsi="Arial"/>
          <w:i/>
          <w:spacing w:val="-6"/>
          <w:sz w:val="20"/>
        </w:rPr>
        <w:t xml:space="preserve"> </w:t>
      </w:r>
      <w:r>
        <w:rPr>
          <w:rFonts w:ascii="Arial" w:hAnsi="Arial"/>
          <w:i/>
          <w:sz w:val="20"/>
        </w:rPr>
        <w:t>de</w:t>
      </w:r>
      <w:r>
        <w:rPr>
          <w:rFonts w:ascii="Arial" w:hAnsi="Arial"/>
          <w:i/>
          <w:spacing w:val="-3"/>
          <w:sz w:val="20"/>
        </w:rPr>
        <w:t xml:space="preserve"> </w:t>
      </w:r>
      <w:r>
        <w:rPr>
          <w:rFonts w:ascii="Arial" w:hAnsi="Arial"/>
          <w:i/>
          <w:sz w:val="20"/>
        </w:rPr>
        <w:t>intereses</w:t>
      </w:r>
      <w:r>
        <w:rPr>
          <w:rFonts w:ascii="Arial" w:hAnsi="Arial"/>
          <w:i/>
          <w:spacing w:val="-2"/>
          <w:sz w:val="20"/>
        </w:rPr>
        <w:t xml:space="preserve"> </w:t>
      </w:r>
      <w:r>
        <w:rPr>
          <w:rFonts w:ascii="Arial" w:hAnsi="Arial"/>
          <w:i/>
          <w:sz w:val="20"/>
        </w:rPr>
        <w:t>moratorios</w:t>
      </w:r>
      <w:r>
        <w:rPr>
          <w:rFonts w:ascii="Arial" w:hAnsi="Arial"/>
          <w:i/>
          <w:spacing w:val="-4"/>
          <w:sz w:val="20"/>
        </w:rPr>
        <w:t xml:space="preserve"> </w:t>
      </w:r>
      <w:r>
        <w:rPr>
          <w:rFonts w:ascii="Arial" w:hAnsi="Arial"/>
          <w:i/>
          <w:sz w:val="20"/>
        </w:rPr>
        <w:t>causados</w:t>
      </w:r>
      <w:r>
        <w:rPr>
          <w:rFonts w:ascii="Arial" w:hAnsi="Arial"/>
          <w:i/>
          <w:spacing w:val="-1"/>
          <w:sz w:val="20"/>
        </w:rPr>
        <w:t xml:space="preserve"> </w:t>
      </w:r>
      <w:r>
        <w:rPr>
          <w:rFonts w:ascii="Arial" w:hAnsi="Arial"/>
          <w:i/>
          <w:sz w:val="20"/>
        </w:rPr>
        <w:t>a</w:t>
      </w:r>
      <w:r>
        <w:rPr>
          <w:rFonts w:ascii="Arial" w:hAnsi="Arial"/>
          <w:i/>
          <w:spacing w:val="-6"/>
          <w:sz w:val="20"/>
        </w:rPr>
        <w:t xml:space="preserve"> </w:t>
      </w:r>
      <w:r>
        <w:rPr>
          <w:rFonts w:ascii="Arial" w:hAnsi="Arial"/>
          <w:i/>
          <w:sz w:val="20"/>
        </w:rPr>
        <w:t>partir</w:t>
      </w:r>
      <w:r>
        <w:rPr>
          <w:rFonts w:ascii="Arial" w:hAnsi="Arial"/>
          <w:i/>
          <w:spacing w:val="-1"/>
          <w:sz w:val="20"/>
        </w:rPr>
        <w:t xml:space="preserve"> </w:t>
      </w:r>
      <w:r>
        <w:rPr>
          <w:rFonts w:ascii="Arial" w:hAnsi="Arial"/>
          <w:i/>
          <w:sz w:val="20"/>
        </w:rPr>
        <w:t>del</w:t>
      </w:r>
      <w:r>
        <w:rPr>
          <w:rFonts w:ascii="Arial" w:hAnsi="Arial"/>
          <w:i/>
          <w:spacing w:val="-4"/>
          <w:sz w:val="20"/>
        </w:rPr>
        <w:t xml:space="preserve"> </w:t>
      </w:r>
      <w:r>
        <w:rPr>
          <w:rFonts w:ascii="Arial" w:hAnsi="Arial"/>
          <w:i/>
          <w:sz w:val="20"/>
        </w:rPr>
        <w:t>27</w:t>
      </w:r>
      <w:r>
        <w:rPr>
          <w:rFonts w:ascii="Arial" w:hAnsi="Arial"/>
          <w:i/>
          <w:spacing w:val="-3"/>
          <w:sz w:val="20"/>
        </w:rPr>
        <w:t xml:space="preserve"> </w:t>
      </w:r>
      <w:r>
        <w:rPr>
          <w:rFonts w:ascii="Arial" w:hAnsi="Arial"/>
          <w:i/>
          <w:sz w:val="20"/>
        </w:rPr>
        <w:t>de</w:t>
      </w:r>
      <w:r>
        <w:rPr>
          <w:rFonts w:ascii="Arial" w:hAnsi="Arial"/>
          <w:i/>
          <w:spacing w:val="-4"/>
          <w:sz w:val="20"/>
        </w:rPr>
        <w:t xml:space="preserve"> </w:t>
      </w:r>
      <w:r>
        <w:rPr>
          <w:rFonts w:ascii="Arial" w:hAnsi="Arial"/>
          <w:i/>
          <w:sz w:val="20"/>
        </w:rPr>
        <w:t>febrero</w:t>
      </w:r>
      <w:r>
        <w:rPr>
          <w:rFonts w:ascii="Arial" w:hAnsi="Arial"/>
          <w:i/>
          <w:spacing w:val="-53"/>
          <w:sz w:val="20"/>
        </w:rPr>
        <w:t xml:space="preserve"> </w:t>
      </w:r>
      <w:r>
        <w:rPr>
          <w:rFonts w:ascii="Arial" w:hAnsi="Arial"/>
          <w:i/>
          <w:sz w:val="20"/>
        </w:rPr>
        <w:t>de 2019 día siguiente a la ejecutoria de la sentencia del proveído, la cual fue confirmada</w:t>
      </w:r>
      <w:r>
        <w:rPr>
          <w:rFonts w:ascii="Arial" w:hAnsi="Arial"/>
          <w:i/>
          <w:spacing w:val="-53"/>
          <w:sz w:val="20"/>
        </w:rPr>
        <w:t xml:space="preserve"> </w:t>
      </w:r>
      <w:r>
        <w:rPr>
          <w:rFonts w:ascii="Arial" w:hAnsi="Arial"/>
          <w:i/>
          <w:sz w:val="20"/>
        </w:rPr>
        <w:t>por</w:t>
      </w:r>
      <w:r>
        <w:rPr>
          <w:rFonts w:ascii="Arial" w:hAnsi="Arial"/>
          <w:i/>
          <w:spacing w:val="-5"/>
          <w:sz w:val="20"/>
        </w:rPr>
        <w:t xml:space="preserve"> </w:t>
      </w:r>
      <w:r>
        <w:rPr>
          <w:rFonts w:ascii="Arial" w:hAnsi="Arial"/>
          <w:i/>
          <w:sz w:val="20"/>
        </w:rPr>
        <w:t>el</w:t>
      </w:r>
      <w:r>
        <w:rPr>
          <w:rFonts w:ascii="Arial" w:hAnsi="Arial"/>
          <w:i/>
          <w:spacing w:val="-6"/>
          <w:sz w:val="20"/>
        </w:rPr>
        <w:t xml:space="preserve"> </w:t>
      </w:r>
      <w:r>
        <w:rPr>
          <w:rFonts w:ascii="Arial" w:hAnsi="Arial"/>
          <w:i/>
          <w:sz w:val="20"/>
        </w:rPr>
        <w:t>Consejo</w:t>
      </w:r>
      <w:r>
        <w:rPr>
          <w:rFonts w:ascii="Arial" w:hAnsi="Arial"/>
          <w:i/>
          <w:spacing w:val="-5"/>
          <w:sz w:val="20"/>
        </w:rPr>
        <w:t xml:space="preserve"> </w:t>
      </w:r>
      <w:r>
        <w:rPr>
          <w:rFonts w:ascii="Arial" w:hAnsi="Arial"/>
          <w:i/>
          <w:sz w:val="20"/>
        </w:rPr>
        <w:t>de</w:t>
      </w:r>
      <w:r>
        <w:rPr>
          <w:rFonts w:ascii="Arial" w:hAnsi="Arial"/>
          <w:i/>
          <w:spacing w:val="-5"/>
          <w:sz w:val="20"/>
        </w:rPr>
        <w:t xml:space="preserve"> </w:t>
      </w:r>
      <w:r>
        <w:rPr>
          <w:rFonts w:ascii="Arial" w:hAnsi="Arial"/>
          <w:i/>
          <w:sz w:val="20"/>
        </w:rPr>
        <w:t>Estado</w:t>
      </w:r>
      <w:r>
        <w:rPr>
          <w:rFonts w:ascii="Arial" w:hAnsi="Arial"/>
          <w:i/>
          <w:spacing w:val="-5"/>
          <w:sz w:val="20"/>
        </w:rPr>
        <w:t xml:space="preserve"> </w:t>
      </w:r>
      <w:r>
        <w:rPr>
          <w:rFonts w:ascii="Arial" w:hAnsi="Arial"/>
          <w:i/>
          <w:sz w:val="20"/>
        </w:rPr>
        <w:t>sección</w:t>
      </w:r>
      <w:r>
        <w:rPr>
          <w:rFonts w:ascii="Arial" w:hAnsi="Arial"/>
          <w:i/>
          <w:spacing w:val="-5"/>
          <w:sz w:val="20"/>
        </w:rPr>
        <w:t xml:space="preserve"> </w:t>
      </w:r>
      <w:r>
        <w:rPr>
          <w:rFonts w:ascii="Arial" w:hAnsi="Arial"/>
          <w:i/>
          <w:sz w:val="20"/>
        </w:rPr>
        <w:t>tercera,</w:t>
      </w:r>
      <w:r>
        <w:rPr>
          <w:rFonts w:ascii="Arial" w:hAnsi="Arial"/>
          <w:i/>
          <w:spacing w:val="-2"/>
          <w:sz w:val="20"/>
        </w:rPr>
        <w:t xml:space="preserve"> </w:t>
      </w:r>
      <w:r>
        <w:rPr>
          <w:rFonts w:ascii="Arial" w:hAnsi="Arial"/>
          <w:i/>
          <w:sz w:val="20"/>
        </w:rPr>
        <w:t>el</w:t>
      </w:r>
      <w:r>
        <w:rPr>
          <w:rFonts w:ascii="Arial" w:hAnsi="Arial"/>
          <w:i/>
          <w:spacing w:val="-3"/>
          <w:sz w:val="20"/>
        </w:rPr>
        <w:t xml:space="preserve"> </w:t>
      </w:r>
      <w:r>
        <w:rPr>
          <w:rFonts w:ascii="Arial" w:hAnsi="Arial"/>
          <w:i/>
          <w:sz w:val="20"/>
        </w:rPr>
        <w:t>día</w:t>
      </w:r>
      <w:r>
        <w:rPr>
          <w:rFonts w:ascii="Arial" w:hAnsi="Arial"/>
          <w:i/>
          <w:spacing w:val="-5"/>
          <w:sz w:val="20"/>
        </w:rPr>
        <w:t xml:space="preserve"> </w:t>
      </w:r>
      <w:r>
        <w:rPr>
          <w:rFonts w:ascii="Arial" w:hAnsi="Arial"/>
          <w:i/>
          <w:sz w:val="20"/>
        </w:rPr>
        <w:t>31</w:t>
      </w:r>
      <w:r>
        <w:rPr>
          <w:rFonts w:ascii="Arial" w:hAnsi="Arial"/>
          <w:i/>
          <w:spacing w:val="-5"/>
          <w:sz w:val="20"/>
        </w:rPr>
        <w:t xml:space="preserve"> </w:t>
      </w:r>
      <w:r>
        <w:rPr>
          <w:rFonts w:ascii="Arial" w:hAnsi="Arial"/>
          <w:i/>
          <w:sz w:val="20"/>
        </w:rPr>
        <w:t>de</w:t>
      </w:r>
      <w:r>
        <w:rPr>
          <w:rFonts w:ascii="Arial" w:hAnsi="Arial"/>
          <w:i/>
          <w:spacing w:val="-2"/>
          <w:sz w:val="20"/>
        </w:rPr>
        <w:t xml:space="preserve"> </w:t>
      </w:r>
      <w:r>
        <w:rPr>
          <w:rFonts w:ascii="Arial" w:hAnsi="Arial"/>
          <w:i/>
          <w:sz w:val="20"/>
        </w:rPr>
        <w:t>enero</w:t>
      </w:r>
      <w:r>
        <w:rPr>
          <w:rFonts w:ascii="Arial" w:hAnsi="Arial"/>
          <w:i/>
          <w:spacing w:val="-6"/>
          <w:sz w:val="20"/>
        </w:rPr>
        <w:t xml:space="preserve"> </w:t>
      </w:r>
      <w:r>
        <w:rPr>
          <w:rFonts w:ascii="Arial" w:hAnsi="Arial"/>
          <w:i/>
          <w:sz w:val="20"/>
        </w:rPr>
        <w:t>de</w:t>
      </w:r>
      <w:r>
        <w:rPr>
          <w:rFonts w:ascii="Arial" w:hAnsi="Arial"/>
          <w:i/>
          <w:spacing w:val="-5"/>
          <w:sz w:val="20"/>
        </w:rPr>
        <w:t xml:space="preserve"> </w:t>
      </w:r>
      <w:r>
        <w:rPr>
          <w:rFonts w:ascii="Arial" w:hAnsi="Arial"/>
          <w:i/>
          <w:sz w:val="20"/>
        </w:rPr>
        <w:t>2019</w:t>
      </w:r>
      <w:r>
        <w:rPr>
          <w:rFonts w:ascii="Arial" w:hAnsi="Arial"/>
          <w:i/>
          <w:spacing w:val="-5"/>
          <w:sz w:val="20"/>
        </w:rPr>
        <w:t xml:space="preserve"> </w:t>
      </w:r>
      <w:r>
        <w:rPr>
          <w:rFonts w:ascii="Arial" w:hAnsi="Arial"/>
          <w:i/>
          <w:sz w:val="20"/>
        </w:rPr>
        <w:t>con</w:t>
      </w:r>
      <w:r>
        <w:rPr>
          <w:rFonts w:ascii="Arial" w:hAnsi="Arial"/>
          <w:i/>
          <w:spacing w:val="-5"/>
          <w:sz w:val="20"/>
        </w:rPr>
        <w:t xml:space="preserve"> </w:t>
      </w:r>
      <w:r>
        <w:rPr>
          <w:rFonts w:ascii="Arial" w:hAnsi="Arial"/>
          <w:i/>
          <w:sz w:val="20"/>
        </w:rPr>
        <w:t>ponencia</w:t>
      </w:r>
      <w:r>
        <w:rPr>
          <w:rFonts w:ascii="Arial" w:hAnsi="Arial"/>
          <w:i/>
          <w:spacing w:val="-5"/>
          <w:sz w:val="20"/>
        </w:rPr>
        <w:t xml:space="preserve"> </w:t>
      </w:r>
      <w:r>
        <w:rPr>
          <w:rFonts w:ascii="Arial" w:hAnsi="Arial"/>
          <w:i/>
          <w:sz w:val="20"/>
        </w:rPr>
        <w:t>de</w:t>
      </w:r>
      <w:r>
        <w:rPr>
          <w:rFonts w:ascii="Arial" w:hAnsi="Arial"/>
          <w:i/>
          <w:spacing w:val="-2"/>
          <w:sz w:val="20"/>
        </w:rPr>
        <w:t xml:space="preserve"> </w:t>
      </w:r>
      <w:r>
        <w:rPr>
          <w:rFonts w:ascii="Arial" w:hAnsi="Arial"/>
          <w:i/>
          <w:sz w:val="20"/>
        </w:rPr>
        <w:t>la</w:t>
      </w:r>
      <w:r>
        <w:rPr>
          <w:rFonts w:ascii="Arial" w:hAnsi="Arial"/>
          <w:i/>
          <w:spacing w:val="-53"/>
          <w:sz w:val="20"/>
        </w:rPr>
        <w:t xml:space="preserve"> </w:t>
      </w:r>
      <w:r>
        <w:rPr>
          <w:rFonts w:ascii="Arial" w:hAnsi="Arial"/>
          <w:i/>
          <w:sz w:val="20"/>
        </w:rPr>
        <w:t>consejera</w:t>
      </w:r>
      <w:r>
        <w:rPr>
          <w:rFonts w:ascii="Arial" w:hAnsi="Arial"/>
          <w:i/>
          <w:spacing w:val="3"/>
          <w:sz w:val="20"/>
        </w:rPr>
        <w:t xml:space="preserve"> </w:t>
      </w:r>
      <w:r>
        <w:rPr>
          <w:rFonts w:ascii="Arial" w:hAnsi="Arial"/>
          <w:i/>
          <w:sz w:val="20"/>
        </w:rPr>
        <w:t>Marta</w:t>
      </w:r>
      <w:r>
        <w:rPr>
          <w:rFonts w:ascii="Arial" w:hAnsi="Arial"/>
          <w:i/>
          <w:spacing w:val="-1"/>
          <w:sz w:val="20"/>
        </w:rPr>
        <w:t xml:space="preserve"> </w:t>
      </w:r>
      <w:r>
        <w:rPr>
          <w:rFonts w:ascii="Arial" w:hAnsi="Arial"/>
          <w:i/>
          <w:sz w:val="20"/>
        </w:rPr>
        <w:t>Nubia</w:t>
      </w:r>
      <w:r>
        <w:rPr>
          <w:rFonts w:ascii="Arial" w:hAnsi="Arial"/>
          <w:i/>
          <w:spacing w:val="1"/>
          <w:sz w:val="20"/>
        </w:rPr>
        <w:t xml:space="preserve"> </w:t>
      </w:r>
      <w:r>
        <w:rPr>
          <w:rFonts w:ascii="Arial" w:hAnsi="Arial"/>
          <w:i/>
          <w:sz w:val="20"/>
        </w:rPr>
        <w:t>Velásquez</w:t>
      </w:r>
      <w:r>
        <w:rPr>
          <w:rFonts w:ascii="Arial" w:hAnsi="Arial"/>
          <w:i/>
          <w:spacing w:val="-2"/>
          <w:sz w:val="20"/>
        </w:rPr>
        <w:t xml:space="preserve"> </w:t>
      </w:r>
      <w:r>
        <w:rPr>
          <w:rFonts w:ascii="Arial" w:hAnsi="Arial"/>
          <w:i/>
          <w:sz w:val="20"/>
        </w:rPr>
        <w:t>Rico.</w:t>
      </w:r>
    </w:p>
    <w:p w14:paraId="575E8990" w14:textId="77777777" w:rsidR="003C51C1" w:rsidRDefault="003C51C1">
      <w:pPr>
        <w:pStyle w:val="Textoindependiente"/>
        <w:spacing w:before="8"/>
        <w:rPr>
          <w:rFonts w:ascii="Arial"/>
          <w:i/>
        </w:rPr>
      </w:pPr>
    </w:p>
    <w:p w14:paraId="60D03F37" w14:textId="77777777" w:rsidR="003C51C1" w:rsidRDefault="0047585B">
      <w:pPr>
        <w:pStyle w:val="Prrafodelista"/>
        <w:numPr>
          <w:ilvl w:val="1"/>
          <w:numId w:val="6"/>
        </w:numPr>
        <w:tabs>
          <w:tab w:val="left" w:pos="1305"/>
        </w:tabs>
        <w:spacing w:line="276" w:lineRule="auto"/>
        <w:ind w:right="121" w:firstLine="0"/>
        <w:jc w:val="both"/>
        <w:rPr>
          <w:i/>
          <w:sz w:val="20"/>
        </w:rPr>
      </w:pPr>
      <w:r>
        <w:rPr>
          <w:i/>
          <w:w w:val="95"/>
          <w:sz w:val="20"/>
        </w:rPr>
        <w:t>Contra dicha sentencia, se interpuso acción de tutela ante el Consejo de Estado, siendo</w:t>
      </w:r>
      <w:r>
        <w:rPr>
          <w:i/>
          <w:spacing w:val="1"/>
          <w:w w:val="95"/>
          <w:sz w:val="20"/>
        </w:rPr>
        <w:t xml:space="preserve"> </w:t>
      </w:r>
      <w:r>
        <w:rPr>
          <w:i/>
          <w:sz w:val="20"/>
        </w:rPr>
        <w:t>negada por la misma entidad, razón por la cual dentro del término oportuno se interpuso</w:t>
      </w:r>
      <w:r>
        <w:rPr>
          <w:i/>
          <w:spacing w:val="-53"/>
          <w:sz w:val="20"/>
        </w:rPr>
        <w:t xml:space="preserve"> </w:t>
      </w:r>
      <w:r>
        <w:rPr>
          <w:i/>
          <w:sz w:val="20"/>
        </w:rPr>
        <w:t>recurso</w:t>
      </w:r>
      <w:r>
        <w:rPr>
          <w:i/>
          <w:spacing w:val="-2"/>
          <w:sz w:val="20"/>
        </w:rPr>
        <w:t xml:space="preserve"> </w:t>
      </w:r>
      <w:r>
        <w:rPr>
          <w:i/>
          <w:sz w:val="20"/>
        </w:rPr>
        <w:t>de</w:t>
      </w:r>
      <w:r>
        <w:rPr>
          <w:i/>
          <w:spacing w:val="-1"/>
          <w:sz w:val="20"/>
        </w:rPr>
        <w:t xml:space="preserve"> </w:t>
      </w:r>
      <w:r>
        <w:rPr>
          <w:i/>
          <w:sz w:val="20"/>
        </w:rPr>
        <w:t>apelación</w:t>
      </w:r>
      <w:r>
        <w:rPr>
          <w:i/>
          <w:spacing w:val="-1"/>
          <w:sz w:val="20"/>
        </w:rPr>
        <w:t xml:space="preserve"> </w:t>
      </w:r>
      <w:r>
        <w:rPr>
          <w:i/>
          <w:sz w:val="20"/>
        </w:rPr>
        <w:t>siendo</w:t>
      </w:r>
      <w:r>
        <w:rPr>
          <w:i/>
          <w:spacing w:val="-1"/>
          <w:sz w:val="20"/>
        </w:rPr>
        <w:t xml:space="preserve"> </w:t>
      </w:r>
      <w:r>
        <w:rPr>
          <w:i/>
          <w:sz w:val="20"/>
        </w:rPr>
        <w:t>confirmada.</w:t>
      </w:r>
    </w:p>
    <w:p w14:paraId="3015FC05" w14:textId="77777777" w:rsidR="003C51C1" w:rsidRDefault="003C51C1">
      <w:pPr>
        <w:pStyle w:val="Textoindependiente"/>
        <w:rPr>
          <w:rFonts w:ascii="Arial"/>
          <w:i/>
          <w:sz w:val="23"/>
        </w:rPr>
      </w:pPr>
    </w:p>
    <w:p w14:paraId="567219E4" w14:textId="77777777" w:rsidR="003C51C1" w:rsidRDefault="0047585B">
      <w:pPr>
        <w:spacing w:line="276" w:lineRule="auto"/>
        <w:ind w:left="1095" w:right="120"/>
        <w:jc w:val="both"/>
        <w:rPr>
          <w:rFonts w:ascii="Arial" w:hAnsi="Arial"/>
          <w:i/>
          <w:sz w:val="20"/>
        </w:rPr>
      </w:pPr>
      <w:r>
        <w:rPr>
          <w:rFonts w:ascii="Arial" w:hAnsi="Arial"/>
          <w:i/>
          <w:sz w:val="20"/>
        </w:rPr>
        <w:t>(…) 4. La Corte Constitucional mediante sentencia SU-354 de 2020, de fecha 26 de</w:t>
      </w:r>
      <w:r>
        <w:rPr>
          <w:rFonts w:ascii="Arial" w:hAnsi="Arial"/>
          <w:i/>
          <w:spacing w:val="1"/>
          <w:sz w:val="20"/>
        </w:rPr>
        <w:t xml:space="preserve"> </w:t>
      </w:r>
      <w:r>
        <w:rPr>
          <w:rFonts w:ascii="Arial" w:hAnsi="Arial"/>
          <w:i/>
          <w:sz w:val="20"/>
        </w:rPr>
        <w:t>agosto de</w:t>
      </w:r>
      <w:r>
        <w:rPr>
          <w:rFonts w:ascii="Arial" w:hAnsi="Arial"/>
          <w:i/>
          <w:spacing w:val="1"/>
          <w:sz w:val="20"/>
        </w:rPr>
        <w:t xml:space="preserve"> </w:t>
      </w:r>
      <w:r>
        <w:rPr>
          <w:rFonts w:ascii="Arial" w:hAnsi="Arial"/>
          <w:i/>
          <w:sz w:val="20"/>
        </w:rPr>
        <w:t>2020,</w:t>
      </w:r>
      <w:r>
        <w:rPr>
          <w:rFonts w:ascii="Arial" w:hAnsi="Arial"/>
          <w:i/>
          <w:spacing w:val="-1"/>
          <w:sz w:val="20"/>
        </w:rPr>
        <w:t xml:space="preserve"> </w:t>
      </w:r>
      <w:r>
        <w:rPr>
          <w:rFonts w:ascii="Arial" w:hAnsi="Arial"/>
          <w:i/>
          <w:sz w:val="20"/>
        </w:rPr>
        <w:t>ordenó</w:t>
      </w:r>
      <w:r>
        <w:rPr>
          <w:rFonts w:ascii="Arial" w:hAnsi="Arial"/>
          <w:i/>
          <w:spacing w:val="1"/>
          <w:sz w:val="20"/>
        </w:rPr>
        <w:t xml:space="preserve"> </w:t>
      </w:r>
      <w:r>
        <w:rPr>
          <w:rFonts w:ascii="Arial" w:hAnsi="Arial"/>
          <w:i/>
          <w:sz w:val="20"/>
        </w:rPr>
        <w:t>lo</w:t>
      </w:r>
      <w:r>
        <w:rPr>
          <w:rFonts w:ascii="Arial" w:hAnsi="Arial"/>
          <w:i/>
          <w:spacing w:val="3"/>
          <w:sz w:val="20"/>
        </w:rPr>
        <w:t xml:space="preserve"> </w:t>
      </w:r>
      <w:r>
        <w:rPr>
          <w:rFonts w:ascii="Arial" w:hAnsi="Arial"/>
          <w:i/>
          <w:sz w:val="20"/>
        </w:rPr>
        <w:t>siguiente:</w:t>
      </w:r>
    </w:p>
    <w:p w14:paraId="72582401" w14:textId="77777777" w:rsidR="003C51C1" w:rsidRDefault="003C51C1">
      <w:pPr>
        <w:pStyle w:val="Textoindependiente"/>
        <w:spacing w:before="10"/>
        <w:rPr>
          <w:rFonts w:ascii="Arial"/>
          <w:i/>
        </w:rPr>
      </w:pPr>
    </w:p>
    <w:p w14:paraId="3A6A34F2" w14:textId="77777777" w:rsidR="003C51C1" w:rsidRDefault="0047585B">
      <w:pPr>
        <w:spacing w:line="276" w:lineRule="auto"/>
        <w:ind w:left="1095" w:right="123"/>
        <w:jc w:val="both"/>
        <w:rPr>
          <w:rFonts w:ascii="Arial" w:hAnsi="Arial"/>
          <w:i/>
          <w:sz w:val="20"/>
        </w:rPr>
      </w:pPr>
      <w:r>
        <w:rPr>
          <w:rFonts w:ascii="Arial" w:hAnsi="Arial"/>
          <w:i/>
          <w:sz w:val="20"/>
        </w:rPr>
        <w:t>CUARTO.- DEJAR PARCIALMENTE SIN EFECTOS la Sentencia del 31 de enero de</w:t>
      </w:r>
      <w:r>
        <w:rPr>
          <w:rFonts w:ascii="Arial" w:hAnsi="Arial"/>
          <w:i/>
          <w:spacing w:val="1"/>
          <w:sz w:val="20"/>
        </w:rPr>
        <w:t xml:space="preserve"> </w:t>
      </w:r>
      <w:r>
        <w:rPr>
          <w:rFonts w:ascii="Arial" w:hAnsi="Arial"/>
          <w:i/>
          <w:sz w:val="20"/>
        </w:rPr>
        <w:t>2019 proferida por la Subsección A de la Sección Tercera del Consejo de Estado en lo</w:t>
      </w:r>
      <w:r>
        <w:rPr>
          <w:rFonts w:ascii="Arial" w:hAnsi="Arial"/>
          <w:i/>
          <w:spacing w:val="1"/>
          <w:sz w:val="20"/>
        </w:rPr>
        <w:t xml:space="preserve"> </w:t>
      </w:r>
      <w:r>
        <w:rPr>
          <w:rFonts w:ascii="Arial" w:hAnsi="Arial"/>
          <w:i/>
          <w:sz w:val="20"/>
        </w:rPr>
        <w:t>relacionado con la confirmación del monto de la condena de repetición impuesta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Marcela Pérez Ramírez por el Tribunal Administrativo de Boyacá, dentro del proceso</w:t>
      </w:r>
      <w:r>
        <w:rPr>
          <w:rFonts w:ascii="Arial" w:hAnsi="Arial"/>
          <w:i/>
          <w:spacing w:val="1"/>
          <w:sz w:val="20"/>
        </w:rPr>
        <w:t xml:space="preserve"> </w:t>
      </w:r>
      <w:r>
        <w:rPr>
          <w:rFonts w:ascii="Arial" w:hAnsi="Arial"/>
          <w:i/>
          <w:sz w:val="20"/>
        </w:rPr>
        <w:t>iniciado</w:t>
      </w:r>
      <w:r>
        <w:rPr>
          <w:rFonts w:ascii="Arial" w:hAnsi="Arial"/>
          <w:i/>
          <w:spacing w:val="-6"/>
          <w:sz w:val="20"/>
        </w:rPr>
        <w:t xml:space="preserve"> </w:t>
      </w:r>
      <w:r>
        <w:rPr>
          <w:rFonts w:ascii="Arial" w:hAnsi="Arial"/>
          <w:i/>
          <w:sz w:val="20"/>
        </w:rPr>
        <w:t>por</w:t>
      </w:r>
      <w:r>
        <w:rPr>
          <w:rFonts w:ascii="Arial" w:hAnsi="Arial"/>
          <w:i/>
          <w:spacing w:val="-5"/>
          <w:sz w:val="20"/>
        </w:rPr>
        <w:t xml:space="preserve"> </w:t>
      </w:r>
      <w:r>
        <w:rPr>
          <w:rFonts w:ascii="Arial" w:hAnsi="Arial"/>
          <w:i/>
          <w:sz w:val="20"/>
        </w:rPr>
        <w:t>la</w:t>
      </w:r>
      <w:r>
        <w:rPr>
          <w:rFonts w:ascii="Arial" w:hAnsi="Arial"/>
          <w:i/>
          <w:spacing w:val="-5"/>
          <w:sz w:val="20"/>
        </w:rPr>
        <w:t xml:space="preserve"> </w:t>
      </w:r>
      <w:r>
        <w:rPr>
          <w:rFonts w:ascii="Arial" w:hAnsi="Arial"/>
          <w:i/>
          <w:sz w:val="20"/>
        </w:rPr>
        <w:t>ESE</w:t>
      </w:r>
      <w:r>
        <w:rPr>
          <w:rFonts w:ascii="Arial" w:hAnsi="Arial"/>
          <w:i/>
          <w:spacing w:val="-8"/>
          <w:sz w:val="20"/>
        </w:rPr>
        <w:t xml:space="preserve"> </w:t>
      </w:r>
      <w:r>
        <w:rPr>
          <w:rFonts w:ascii="Arial" w:hAnsi="Arial"/>
          <w:i/>
          <w:sz w:val="20"/>
        </w:rPr>
        <w:t>Hospital</w:t>
      </w:r>
      <w:r>
        <w:rPr>
          <w:rFonts w:ascii="Arial" w:hAnsi="Arial"/>
          <w:i/>
          <w:spacing w:val="-6"/>
          <w:sz w:val="20"/>
        </w:rPr>
        <w:t xml:space="preserve"> </w:t>
      </w:r>
      <w:r>
        <w:rPr>
          <w:rFonts w:ascii="Arial" w:hAnsi="Arial"/>
          <w:i/>
          <w:sz w:val="20"/>
        </w:rPr>
        <w:t>Regional</w:t>
      </w:r>
      <w:r>
        <w:rPr>
          <w:rFonts w:ascii="Arial" w:hAnsi="Arial"/>
          <w:i/>
          <w:spacing w:val="-6"/>
          <w:sz w:val="20"/>
        </w:rPr>
        <w:t xml:space="preserve"> </w:t>
      </w:r>
      <w:r>
        <w:rPr>
          <w:rFonts w:ascii="Arial" w:hAnsi="Arial"/>
          <w:i/>
          <w:sz w:val="20"/>
        </w:rPr>
        <w:t>de</w:t>
      </w:r>
      <w:r>
        <w:rPr>
          <w:rFonts w:ascii="Arial" w:hAnsi="Arial"/>
          <w:i/>
          <w:spacing w:val="-5"/>
          <w:sz w:val="20"/>
        </w:rPr>
        <w:t xml:space="preserve"> </w:t>
      </w:r>
      <w:r>
        <w:rPr>
          <w:rFonts w:ascii="Arial" w:hAnsi="Arial"/>
          <w:i/>
          <w:sz w:val="20"/>
        </w:rPr>
        <w:t>Duitama</w:t>
      </w:r>
      <w:r>
        <w:rPr>
          <w:rFonts w:ascii="Arial" w:hAnsi="Arial"/>
          <w:i/>
          <w:spacing w:val="-6"/>
          <w:sz w:val="20"/>
        </w:rPr>
        <w:t xml:space="preserve"> </w:t>
      </w:r>
      <w:r>
        <w:rPr>
          <w:rFonts w:ascii="Arial" w:hAnsi="Arial"/>
          <w:i/>
          <w:sz w:val="20"/>
        </w:rPr>
        <w:t>en</w:t>
      </w:r>
      <w:r>
        <w:rPr>
          <w:rFonts w:ascii="Arial" w:hAnsi="Arial"/>
          <w:i/>
          <w:spacing w:val="-6"/>
          <w:sz w:val="20"/>
        </w:rPr>
        <w:t xml:space="preserve"> </w:t>
      </w:r>
      <w:r>
        <w:rPr>
          <w:rFonts w:ascii="Arial" w:hAnsi="Arial"/>
          <w:i/>
          <w:sz w:val="20"/>
        </w:rPr>
        <w:t>contra</w:t>
      </w:r>
      <w:r>
        <w:rPr>
          <w:rFonts w:ascii="Arial" w:hAnsi="Arial"/>
          <w:i/>
          <w:spacing w:val="-4"/>
          <w:sz w:val="20"/>
        </w:rPr>
        <w:t xml:space="preserve"> </w:t>
      </w:r>
      <w:r>
        <w:rPr>
          <w:rFonts w:ascii="Arial" w:hAnsi="Arial"/>
          <w:i/>
          <w:sz w:val="20"/>
        </w:rPr>
        <w:t>de</w:t>
      </w:r>
      <w:r>
        <w:rPr>
          <w:rFonts w:ascii="Arial" w:hAnsi="Arial"/>
          <w:i/>
          <w:spacing w:val="-6"/>
          <w:sz w:val="20"/>
        </w:rPr>
        <w:t xml:space="preserve"> </w:t>
      </w:r>
      <w:r>
        <w:rPr>
          <w:rFonts w:ascii="Arial" w:hAnsi="Arial"/>
          <w:i/>
          <w:sz w:val="20"/>
        </w:rPr>
        <w:t>la</w:t>
      </w:r>
      <w:r>
        <w:rPr>
          <w:rFonts w:ascii="Arial" w:hAnsi="Arial"/>
          <w:i/>
          <w:spacing w:val="-2"/>
          <w:sz w:val="20"/>
        </w:rPr>
        <w:t xml:space="preserve"> </w:t>
      </w:r>
      <w:r>
        <w:rPr>
          <w:rFonts w:ascii="Arial" w:hAnsi="Arial"/>
          <w:i/>
          <w:sz w:val="20"/>
        </w:rPr>
        <w:t>mencionada</w:t>
      </w:r>
      <w:r>
        <w:rPr>
          <w:rFonts w:ascii="Arial" w:hAnsi="Arial"/>
          <w:i/>
          <w:spacing w:val="-6"/>
          <w:sz w:val="20"/>
        </w:rPr>
        <w:t xml:space="preserve"> </w:t>
      </w:r>
      <w:r>
        <w:rPr>
          <w:rFonts w:ascii="Arial" w:hAnsi="Arial"/>
          <w:i/>
          <w:sz w:val="20"/>
        </w:rPr>
        <w:t>ciudadana</w:t>
      </w:r>
      <w:r>
        <w:rPr>
          <w:rFonts w:ascii="Arial" w:hAnsi="Arial"/>
          <w:i/>
          <w:spacing w:val="-53"/>
          <w:sz w:val="20"/>
        </w:rPr>
        <w:t xml:space="preserve"> </w:t>
      </w:r>
      <w:r>
        <w:rPr>
          <w:rFonts w:ascii="Arial" w:hAnsi="Arial"/>
          <w:i/>
          <w:sz w:val="20"/>
        </w:rPr>
        <w:t>con el propósito de obtener el reintegro de las sumas pagadas debido a la condena</w:t>
      </w:r>
      <w:r>
        <w:rPr>
          <w:rFonts w:ascii="Arial" w:hAnsi="Arial"/>
          <w:i/>
          <w:spacing w:val="1"/>
          <w:sz w:val="20"/>
        </w:rPr>
        <w:t xml:space="preserve"> </w:t>
      </w:r>
      <w:r>
        <w:rPr>
          <w:rFonts w:ascii="Arial" w:hAnsi="Arial"/>
          <w:i/>
          <w:sz w:val="20"/>
        </w:rPr>
        <w:t>impuesta a la entidad por la desvinculación de Nelson Hugo González Huérfano; y en su</w:t>
      </w:r>
      <w:r>
        <w:rPr>
          <w:rFonts w:ascii="Arial" w:hAnsi="Arial"/>
          <w:i/>
          <w:spacing w:val="-54"/>
          <w:sz w:val="20"/>
        </w:rPr>
        <w:t xml:space="preserve"> </w:t>
      </w:r>
      <w:r>
        <w:rPr>
          <w:rFonts w:ascii="Arial" w:hAnsi="Arial"/>
          <w:i/>
          <w:sz w:val="20"/>
        </w:rPr>
        <w:t>reemplazo:</w:t>
      </w:r>
    </w:p>
    <w:p w14:paraId="177E080D" w14:textId="77777777" w:rsidR="003C51C1" w:rsidRDefault="003C51C1">
      <w:pPr>
        <w:pStyle w:val="Textoindependiente"/>
        <w:spacing w:before="1"/>
        <w:rPr>
          <w:rFonts w:ascii="Arial"/>
          <w:i/>
          <w:sz w:val="23"/>
        </w:rPr>
      </w:pPr>
    </w:p>
    <w:p w14:paraId="59078FEC" w14:textId="77777777" w:rsidR="003C51C1" w:rsidRDefault="0047585B">
      <w:pPr>
        <w:pStyle w:val="Prrafodelista"/>
        <w:numPr>
          <w:ilvl w:val="0"/>
          <w:numId w:val="5"/>
        </w:numPr>
        <w:tabs>
          <w:tab w:val="left" w:pos="1326"/>
        </w:tabs>
        <w:spacing w:before="1" w:line="276" w:lineRule="auto"/>
        <w:ind w:right="124" w:firstLine="0"/>
        <w:jc w:val="both"/>
        <w:rPr>
          <w:i/>
          <w:sz w:val="20"/>
        </w:rPr>
      </w:pPr>
      <w:r>
        <w:rPr>
          <w:i/>
          <w:sz w:val="20"/>
        </w:rPr>
        <w:t>REVOCAR</w:t>
      </w:r>
      <w:r>
        <w:rPr>
          <w:i/>
          <w:spacing w:val="-4"/>
          <w:sz w:val="20"/>
        </w:rPr>
        <w:t xml:space="preserve"> </w:t>
      </w:r>
      <w:r>
        <w:rPr>
          <w:i/>
          <w:sz w:val="20"/>
        </w:rPr>
        <w:t>PARCIALMENTE</w:t>
      </w:r>
      <w:r>
        <w:rPr>
          <w:i/>
          <w:spacing w:val="-7"/>
          <w:sz w:val="20"/>
        </w:rPr>
        <w:t xml:space="preserve"> </w:t>
      </w:r>
      <w:r>
        <w:rPr>
          <w:i/>
          <w:sz w:val="20"/>
        </w:rPr>
        <w:t>la</w:t>
      </w:r>
      <w:r>
        <w:rPr>
          <w:i/>
          <w:spacing w:val="-6"/>
          <w:sz w:val="20"/>
        </w:rPr>
        <w:t xml:space="preserve"> </w:t>
      </w:r>
      <w:r>
        <w:rPr>
          <w:i/>
          <w:sz w:val="20"/>
        </w:rPr>
        <w:t>Sentencia</w:t>
      </w:r>
      <w:r>
        <w:rPr>
          <w:i/>
          <w:spacing w:val="-6"/>
          <w:sz w:val="20"/>
        </w:rPr>
        <w:t xml:space="preserve"> </w:t>
      </w:r>
      <w:r>
        <w:rPr>
          <w:i/>
          <w:sz w:val="20"/>
        </w:rPr>
        <w:t>del</w:t>
      </w:r>
      <w:r>
        <w:rPr>
          <w:i/>
          <w:spacing w:val="-5"/>
          <w:sz w:val="20"/>
        </w:rPr>
        <w:t xml:space="preserve"> </w:t>
      </w:r>
      <w:r>
        <w:rPr>
          <w:i/>
          <w:sz w:val="20"/>
        </w:rPr>
        <w:t>28</w:t>
      </w:r>
      <w:r>
        <w:rPr>
          <w:i/>
          <w:spacing w:val="-6"/>
          <w:sz w:val="20"/>
        </w:rPr>
        <w:t xml:space="preserve"> </w:t>
      </w:r>
      <w:r>
        <w:rPr>
          <w:i/>
          <w:sz w:val="20"/>
        </w:rPr>
        <w:t>de</w:t>
      </w:r>
      <w:r>
        <w:rPr>
          <w:i/>
          <w:spacing w:val="-4"/>
          <w:sz w:val="20"/>
        </w:rPr>
        <w:t xml:space="preserve"> </w:t>
      </w:r>
      <w:r>
        <w:rPr>
          <w:i/>
          <w:sz w:val="20"/>
        </w:rPr>
        <w:t>septiembre</w:t>
      </w:r>
      <w:r>
        <w:rPr>
          <w:i/>
          <w:spacing w:val="-4"/>
          <w:sz w:val="20"/>
        </w:rPr>
        <w:t xml:space="preserve"> </w:t>
      </w:r>
      <w:r>
        <w:rPr>
          <w:i/>
          <w:sz w:val="20"/>
        </w:rPr>
        <w:t>de</w:t>
      </w:r>
      <w:r>
        <w:rPr>
          <w:i/>
          <w:spacing w:val="-6"/>
          <w:sz w:val="20"/>
        </w:rPr>
        <w:t xml:space="preserve"> </w:t>
      </w:r>
      <w:r>
        <w:rPr>
          <w:i/>
          <w:sz w:val="20"/>
        </w:rPr>
        <w:t>2017</w:t>
      </w:r>
      <w:r>
        <w:rPr>
          <w:i/>
          <w:spacing w:val="-4"/>
          <w:sz w:val="20"/>
        </w:rPr>
        <w:t xml:space="preserve"> </w:t>
      </w:r>
      <w:r>
        <w:rPr>
          <w:i/>
          <w:sz w:val="20"/>
        </w:rPr>
        <w:t>proferida</w:t>
      </w:r>
      <w:r>
        <w:rPr>
          <w:i/>
          <w:spacing w:val="-6"/>
          <w:sz w:val="20"/>
        </w:rPr>
        <w:t xml:space="preserve"> </w:t>
      </w:r>
      <w:r>
        <w:rPr>
          <w:i/>
          <w:sz w:val="20"/>
        </w:rPr>
        <w:t>por</w:t>
      </w:r>
      <w:r>
        <w:rPr>
          <w:i/>
          <w:spacing w:val="-53"/>
          <w:sz w:val="20"/>
        </w:rPr>
        <w:t xml:space="preserve"> </w:t>
      </w:r>
      <w:r>
        <w:rPr>
          <w:i/>
          <w:sz w:val="20"/>
        </w:rPr>
        <w:t>el Tribunal Administrativo de Boyacá en lo relacionado con el monto de la condena de</w:t>
      </w:r>
      <w:r>
        <w:rPr>
          <w:i/>
          <w:spacing w:val="1"/>
          <w:sz w:val="20"/>
        </w:rPr>
        <w:t xml:space="preserve"> </w:t>
      </w:r>
      <w:r>
        <w:rPr>
          <w:i/>
          <w:sz w:val="20"/>
        </w:rPr>
        <w:t>repetición</w:t>
      </w:r>
      <w:r>
        <w:rPr>
          <w:i/>
          <w:spacing w:val="1"/>
          <w:sz w:val="20"/>
        </w:rPr>
        <w:t xml:space="preserve"> </w:t>
      </w:r>
      <w:r>
        <w:rPr>
          <w:i/>
          <w:sz w:val="20"/>
        </w:rPr>
        <w:t>impuesta</w:t>
      </w:r>
      <w:r>
        <w:rPr>
          <w:i/>
          <w:spacing w:val="1"/>
          <w:sz w:val="20"/>
        </w:rPr>
        <w:t xml:space="preserve"> </w:t>
      </w:r>
      <w:r>
        <w:rPr>
          <w:i/>
          <w:sz w:val="20"/>
        </w:rPr>
        <w:t>a</w:t>
      </w:r>
      <w:r>
        <w:rPr>
          <w:i/>
          <w:spacing w:val="1"/>
          <w:sz w:val="20"/>
        </w:rPr>
        <w:t xml:space="preserve"> </w:t>
      </w:r>
      <w:r>
        <w:rPr>
          <w:i/>
          <w:sz w:val="20"/>
        </w:rPr>
        <w:t>Marcela</w:t>
      </w:r>
      <w:r>
        <w:rPr>
          <w:i/>
          <w:spacing w:val="1"/>
          <w:sz w:val="20"/>
        </w:rPr>
        <w:t xml:space="preserve"> </w:t>
      </w:r>
      <w:r>
        <w:rPr>
          <w:i/>
          <w:sz w:val="20"/>
        </w:rPr>
        <w:t>Pérez</w:t>
      </w:r>
      <w:r>
        <w:rPr>
          <w:i/>
          <w:spacing w:val="1"/>
          <w:sz w:val="20"/>
        </w:rPr>
        <w:t xml:space="preserve"> </w:t>
      </w:r>
      <w:r>
        <w:rPr>
          <w:i/>
          <w:sz w:val="20"/>
        </w:rPr>
        <w:t>Ramírez;</w:t>
      </w:r>
      <w:r>
        <w:rPr>
          <w:i/>
          <w:spacing w:val="1"/>
          <w:sz w:val="20"/>
        </w:rPr>
        <w:t xml:space="preserve"> </w:t>
      </w:r>
      <w:proofErr w:type="gramStart"/>
      <w:r>
        <w:rPr>
          <w:i/>
          <w:sz w:val="20"/>
        </w:rPr>
        <w:t>y</w:t>
      </w:r>
      <w:proofErr w:type="gramEnd"/>
      <w:r>
        <w:rPr>
          <w:i/>
          <w:spacing w:val="1"/>
          <w:sz w:val="20"/>
        </w:rPr>
        <w:t xml:space="preserve"> </w:t>
      </w:r>
      <w:r>
        <w:rPr>
          <w:i/>
          <w:sz w:val="20"/>
        </w:rPr>
        <w:t>en</w:t>
      </w:r>
      <w:r>
        <w:rPr>
          <w:i/>
          <w:spacing w:val="1"/>
          <w:sz w:val="20"/>
        </w:rPr>
        <w:t xml:space="preserve"> </w:t>
      </w:r>
      <w:r>
        <w:rPr>
          <w:i/>
          <w:sz w:val="20"/>
        </w:rPr>
        <w:t>consecuencia,</w:t>
      </w:r>
      <w:r>
        <w:rPr>
          <w:i/>
          <w:spacing w:val="1"/>
          <w:sz w:val="20"/>
        </w:rPr>
        <w:t xml:space="preserve"> </w:t>
      </w:r>
      <w:r>
        <w:rPr>
          <w:i/>
          <w:sz w:val="20"/>
        </w:rPr>
        <w:t>MODIFICAR</w:t>
      </w:r>
      <w:r>
        <w:rPr>
          <w:i/>
          <w:spacing w:val="1"/>
          <w:sz w:val="20"/>
        </w:rPr>
        <w:t xml:space="preserve"> </w:t>
      </w:r>
      <w:r>
        <w:rPr>
          <w:i/>
          <w:sz w:val="20"/>
        </w:rPr>
        <w:t>el</w:t>
      </w:r>
      <w:r>
        <w:rPr>
          <w:i/>
          <w:spacing w:val="-53"/>
          <w:sz w:val="20"/>
        </w:rPr>
        <w:t xml:space="preserve"> </w:t>
      </w:r>
      <w:r>
        <w:rPr>
          <w:i/>
          <w:sz w:val="20"/>
        </w:rPr>
        <w:t>numeral</w:t>
      </w:r>
      <w:r>
        <w:rPr>
          <w:i/>
          <w:spacing w:val="-3"/>
          <w:sz w:val="20"/>
        </w:rPr>
        <w:t xml:space="preserve"> </w:t>
      </w:r>
      <w:r>
        <w:rPr>
          <w:i/>
          <w:sz w:val="20"/>
        </w:rPr>
        <w:t>tercero</w:t>
      </w:r>
      <w:r>
        <w:rPr>
          <w:i/>
          <w:spacing w:val="-1"/>
          <w:sz w:val="20"/>
        </w:rPr>
        <w:t xml:space="preserve"> </w:t>
      </w:r>
      <w:r>
        <w:rPr>
          <w:i/>
          <w:sz w:val="20"/>
        </w:rPr>
        <w:t>de</w:t>
      </w:r>
      <w:r>
        <w:rPr>
          <w:i/>
          <w:spacing w:val="1"/>
          <w:sz w:val="20"/>
        </w:rPr>
        <w:t xml:space="preserve"> </w:t>
      </w:r>
      <w:r>
        <w:rPr>
          <w:i/>
          <w:sz w:val="20"/>
        </w:rPr>
        <w:t>la</w:t>
      </w:r>
      <w:r>
        <w:rPr>
          <w:i/>
          <w:spacing w:val="1"/>
          <w:sz w:val="20"/>
        </w:rPr>
        <w:t xml:space="preserve"> </w:t>
      </w:r>
      <w:r>
        <w:rPr>
          <w:i/>
          <w:sz w:val="20"/>
        </w:rPr>
        <w:t>misma,</w:t>
      </w:r>
      <w:r>
        <w:rPr>
          <w:i/>
          <w:spacing w:val="-2"/>
          <w:sz w:val="20"/>
        </w:rPr>
        <w:t xml:space="preserve"> </w:t>
      </w:r>
      <w:r>
        <w:rPr>
          <w:i/>
          <w:sz w:val="20"/>
        </w:rPr>
        <w:t>por</w:t>
      </w:r>
      <w:r>
        <w:rPr>
          <w:i/>
          <w:spacing w:val="2"/>
          <w:sz w:val="20"/>
        </w:rPr>
        <w:t xml:space="preserve"> </w:t>
      </w:r>
      <w:r>
        <w:rPr>
          <w:i/>
          <w:sz w:val="20"/>
        </w:rPr>
        <w:t>el</w:t>
      </w:r>
      <w:r>
        <w:rPr>
          <w:i/>
          <w:spacing w:val="-2"/>
          <w:sz w:val="20"/>
        </w:rPr>
        <w:t xml:space="preserve"> </w:t>
      </w:r>
      <w:r>
        <w:rPr>
          <w:i/>
          <w:sz w:val="20"/>
        </w:rPr>
        <w:t>consiguiente:</w:t>
      </w:r>
    </w:p>
    <w:p w14:paraId="1229293A" w14:textId="77777777" w:rsidR="003C51C1" w:rsidRDefault="003C51C1">
      <w:pPr>
        <w:pStyle w:val="Textoindependiente"/>
        <w:spacing w:before="11"/>
        <w:rPr>
          <w:rFonts w:ascii="Arial"/>
          <w:i/>
        </w:rPr>
      </w:pPr>
    </w:p>
    <w:p w14:paraId="501F5D67" w14:textId="77777777" w:rsidR="003C51C1" w:rsidRDefault="0047585B">
      <w:pPr>
        <w:spacing w:line="276" w:lineRule="auto"/>
        <w:ind w:left="1095" w:right="117"/>
        <w:jc w:val="both"/>
        <w:rPr>
          <w:rFonts w:ascii="Arial" w:hAnsi="Arial"/>
          <w:i/>
          <w:sz w:val="20"/>
        </w:rPr>
      </w:pPr>
      <w:r>
        <w:rPr>
          <w:rFonts w:ascii="Arial" w:hAnsi="Arial"/>
          <w:i/>
          <w:sz w:val="20"/>
        </w:rPr>
        <w:t>“CONDENAR</w:t>
      </w:r>
      <w:r>
        <w:rPr>
          <w:rFonts w:ascii="Arial" w:hAnsi="Arial"/>
          <w:i/>
          <w:spacing w:val="-6"/>
          <w:sz w:val="20"/>
        </w:rPr>
        <w:t xml:space="preserve"> </w:t>
      </w:r>
      <w:r>
        <w:rPr>
          <w:rFonts w:ascii="Arial" w:hAnsi="Arial"/>
          <w:i/>
          <w:sz w:val="20"/>
        </w:rPr>
        <w:t>en</w:t>
      </w:r>
      <w:r>
        <w:rPr>
          <w:rFonts w:ascii="Arial" w:hAnsi="Arial"/>
          <w:i/>
          <w:spacing w:val="-5"/>
          <w:sz w:val="20"/>
        </w:rPr>
        <w:t xml:space="preserve"> </w:t>
      </w:r>
      <w:r>
        <w:rPr>
          <w:rFonts w:ascii="Arial" w:hAnsi="Arial"/>
          <w:i/>
          <w:sz w:val="20"/>
        </w:rPr>
        <w:t>abstracto</w:t>
      </w:r>
      <w:r>
        <w:rPr>
          <w:rFonts w:ascii="Arial" w:hAnsi="Arial"/>
          <w:i/>
          <w:spacing w:val="-3"/>
          <w:sz w:val="20"/>
        </w:rPr>
        <w:t xml:space="preserve"> </w:t>
      </w:r>
      <w:r>
        <w:rPr>
          <w:rFonts w:ascii="Arial" w:hAnsi="Arial"/>
          <w:i/>
          <w:sz w:val="20"/>
        </w:rPr>
        <w:t>a</w:t>
      </w:r>
      <w:r>
        <w:rPr>
          <w:rFonts w:ascii="Arial" w:hAnsi="Arial"/>
          <w:i/>
          <w:spacing w:val="-4"/>
          <w:sz w:val="20"/>
        </w:rPr>
        <w:t xml:space="preserve"> </w:t>
      </w:r>
      <w:r>
        <w:rPr>
          <w:rFonts w:ascii="Arial" w:hAnsi="Arial"/>
          <w:i/>
          <w:sz w:val="20"/>
        </w:rPr>
        <w:t>Marcela</w:t>
      </w:r>
      <w:r>
        <w:rPr>
          <w:rFonts w:ascii="Arial" w:hAnsi="Arial"/>
          <w:i/>
          <w:spacing w:val="-7"/>
          <w:sz w:val="20"/>
        </w:rPr>
        <w:t xml:space="preserve"> </w:t>
      </w:r>
      <w:r>
        <w:rPr>
          <w:rFonts w:ascii="Arial" w:hAnsi="Arial"/>
          <w:i/>
          <w:sz w:val="20"/>
        </w:rPr>
        <w:t>Pérez</w:t>
      </w:r>
      <w:r>
        <w:rPr>
          <w:rFonts w:ascii="Arial" w:hAnsi="Arial"/>
          <w:i/>
          <w:spacing w:val="-6"/>
          <w:sz w:val="20"/>
        </w:rPr>
        <w:t xml:space="preserve"> </w:t>
      </w:r>
      <w:r>
        <w:rPr>
          <w:rFonts w:ascii="Arial" w:hAnsi="Arial"/>
          <w:i/>
          <w:sz w:val="20"/>
        </w:rPr>
        <w:t>Ramírez</w:t>
      </w:r>
      <w:r>
        <w:rPr>
          <w:rFonts w:ascii="Arial" w:hAnsi="Arial"/>
          <w:i/>
          <w:spacing w:val="-7"/>
          <w:sz w:val="20"/>
        </w:rPr>
        <w:t xml:space="preserve"> </w:t>
      </w:r>
      <w:r>
        <w:rPr>
          <w:rFonts w:ascii="Arial" w:hAnsi="Arial"/>
          <w:i/>
          <w:sz w:val="20"/>
        </w:rPr>
        <w:t>a</w:t>
      </w:r>
      <w:r>
        <w:rPr>
          <w:rFonts w:ascii="Arial" w:hAnsi="Arial"/>
          <w:i/>
          <w:spacing w:val="-4"/>
          <w:sz w:val="20"/>
        </w:rPr>
        <w:t xml:space="preserve"> </w:t>
      </w:r>
      <w:r>
        <w:rPr>
          <w:rFonts w:ascii="Arial" w:hAnsi="Arial"/>
          <w:i/>
          <w:sz w:val="20"/>
        </w:rPr>
        <w:t>pagar</w:t>
      </w:r>
      <w:r>
        <w:rPr>
          <w:rFonts w:ascii="Arial" w:hAnsi="Arial"/>
          <w:i/>
          <w:spacing w:val="-3"/>
          <w:sz w:val="20"/>
        </w:rPr>
        <w:t xml:space="preserve"> </w:t>
      </w:r>
      <w:r>
        <w:rPr>
          <w:rFonts w:ascii="Arial" w:hAnsi="Arial"/>
          <w:i/>
          <w:sz w:val="20"/>
        </w:rPr>
        <w:t>a</w:t>
      </w:r>
      <w:r>
        <w:rPr>
          <w:rFonts w:ascii="Arial" w:hAnsi="Arial"/>
          <w:i/>
          <w:spacing w:val="-6"/>
          <w:sz w:val="20"/>
        </w:rPr>
        <w:t xml:space="preserve"> </w:t>
      </w:r>
      <w:r>
        <w:rPr>
          <w:rFonts w:ascii="Arial" w:hAnsi="Arial"/>
          <w:i/>
          <w:sz w:val="20"/>
        </w:rPr>
        <w:t>la</w:t>
      </w:r>
      <w:r>
        <w:rPr>
          <w:rFonts w:ascii="Arial" w:hAnsi="Arial"/>
          <w:i/>
          <w:spacing w:val="-7"/>
          <w:sz w:val="20"/>
        </w:rPr>
        <w:t xml:space="preserve"> </w:t>
      </w:r>
      <w:r>
        <w:rPr>
          <w:rFonts w:ascii="Arial" w:hAnsi="Arial"/>
          <w:i/>
          <w:sz w:val="20"/>
        </w:rPr>
        <w:t>ESE</w:t>
      </w:r>
      <w:r>
        <w:rPr>
          <w:rFonts w:ascii="Arial" w:hAnsi="Arial"/>
          <w:i/>
          <w:spacing w:val="-4"/>
          <w:sz w:val="20"/>
        </w:rPr>
        <w:t xml:space="preserve"> </w:t>
      </w:r>
      <w:r>
        <w:rPr>
          <w:rFonts w:ascii="Arial" w:hAnsi="Arial"/>
          <w:i/>
          <w:sz w:val="20"/>
        </w:rPr>
        <w:t>Hospital</w:t>
      </w:r>
      <w:r>
        <w:rPr>
          <w:rFonts w:ascii="Arial" w:hAnsi="Arial"/>
          <w:i/>
          <w:spacing w:val="-6"/>
          <w:sz w:val="20"/>
        </w:rPr>
        <w:t xml:space="preserve"> </w:t>
      </w:r>
      <w:r>
        <w:rPr>
          <w:rFonts w:ascii="Arial" w:hAnsi="Arial"/>
          <w:i/>
          <w:sz w:val="20"/>
        </w:rPr>
        <w:t>Regional</w:t>
      </w:r>
      <w:r>
        <w:rPr>
          <w:rFonts w:ascii="Arial" w:hAnsi="Arial"/>
          <w:i/>
          <w:spacing w:val="-53"/>
          <w:sz w:val="20"/>
        </w:rPr>
        <w:t xml:space="preserve"> </w:t>
      </w:r>
      <w:r>
        <w:rPr>
          <w:rFonts w:ascii="Arial" w:hAnsi="Arial"/>
          <w:i/>
          <w:sz w:val="20"/>
        </w:rPr>
        <w:t>de Duitama la parte de la condena impuesta a dicha entidad por valor de $714.276.027,</w:t>
      </w:r>
      <w:r>
        <w:rPr>
          <w:rFonts w:ascii="Arial" w:hAnsi="Arial"/>
          <w:i/>
          <w:spacing w:val="1"/>
          <w:sz w:val="20"/>
        </w:rPr>
        <w:t xml:space="preserve"> </w:t>
      </w:r>
      <w:r>
        <w:rPr>
          <w:rFonts w:ascii="Arial" w:hAnsi="Arial"/>
          <w:i/>
          <w:sz w:val="20"/>
        </w:rPr>
        <w:t>que</w:t>
      </w:r>
      <w:r>
        <w:rPr>
          <w:rFonts w:ascii="Arial" w:hAnsi="Arial"/>
          <w:i/>
          <w:spacing w:val="-11"/>
          <w:sz w:val="20"/>
        </w:rPr>
        <w:t xml:space="preserve"> </w:t>
      </w:r>
      <w:r>
        <w:rPr>
          <w:rFonts w:ascii="Arial" w:hAnsi="Arial"/>
          <w:i/>
          <w:sz w:val="20"/>
        </w:rPr>
        <w:t>sea</w:t>
      </w:r>
      <w:r>
        <w:rPr>
          <w:rFonts w:ascii="Arial" w:hAnsi="Arial"/>
          <w:i/>
          <w:spacing w:val="-11"/>
          <w:sz w:val="20"/>
        </w:rPr>
        <w:t xml:space="preserve"> </w:t>
      </w:r>
      <w:r>
        <w:rPr>
          <w:rFonts w:ascii="Arial" w:hAnsi="Arial"/>
          <w:i/>
          <w:sz w:val="20"/>
        </w:rPr>
        <w:t>equivalente</w:t>
      </w:r>
      <w:r>
        <w:rPr>
          <w:rFonts w:ascii="Arial" w:hAnsi="Arial"/>
          <w:i/>
          <w:spacing w:val="-11"/>
          <w:sz w:val="20"/>
        </w:rPr>
        <w:t xml:space="preserve"> </w:t>
      </w:r>
      <w:r>
        <w:rPr>
          <w:rFonts w:ascii="Arial" w:hAnsi="Arial"/>
          <w:i/>
          <w:sz w:val="20"/>
        </w:rPr>
        <w:t>a</w:t>
      </w:r>
      <w:r>
        <w:rPr>
          <w:rFonts w:ascii="Arial" w:hAnsi="Arial"/>
          <w:i/>
          <w:spacing w:val="-10"/>
          <w:sz w:val="20"/>
        </w:rPr>
        <w:t xml:space="preserve"> </w:t>
      </w:r>
      <w:r>
        <w:rPr>
          <w:rFonts w:ascii="Arial" w:hAnsi="Arial"/>
          <w:i/>
          <w:sz w:val="20"/>
        </w:rPr>
        <w:t>los</w:t>
      </w:r>
      <w:r>
        <w:rPr>
          <w:rFonts w:ascii="Arial" w:hAnsi="Arial"/>
          <w:i/>
          <w:spacing w:val="-10"/>
          <w:sz w:val="20"/>
        </w:rPr>
        <w:t xml:space="preserve"> </w:t>
      </w:r>
      <w:r>
        <w:rPr>
          <w:rFonts w:ascii="Arial" w:hAnsi="Arial"/>
          <w:i/>
          <w:sz w:val="20"/>
        </w:rPr>
        <w:t>costos</w:t>
      </w:r>
      <w:r>
        <w:rPr>
          <w:rFonts w:ascii="Arial" w:hAnsi="Arial"/>
          <w:i/>
          <w:spacing w:val="-11"/>
          <w:sz w:val="20"/>
        </w:rPr>
        <w:t xml:space="preserve"> </w:t>
      </w:r>
      <w:r>
        <w:rPr>
          <w:rFonts w:ascii="Arial" w:hAnsi="Arial"/>
          <w:i/>
          <w:sz w:val="20"/>
        </w:rPr>
        <w:t>laborales</w:t>
      </w:r>
      <w:r>
        <w:rPr>
          <w:rFonts w:ascii="Arial" w:hAnsi="Arial"/>
          <w:i/>
          <w:spacing w:val="-10"/>
          <w:sz w:val="20"/>
        </w:rPr>
        <w:t xml:space="preserve"> </w:t>
      </w:r>
      <w:r>
        <w:rPr>
          <w:rFonts w:ascii="Arial" w:hAnsi="Arial"/>
          <w:i/>
          <w:sz w:val="20"/>
        </w:rPr>
        <w:t>de</w:t>
      </w:r>
      <w:r>
        <w:rPr>
          <w:rFonts w:ascii="Arial" w:hAnsi="Arial"/>
          <w:i/>
          <w:spacing w:val="-11"/>
          <w:sz w:val="20"/>
        </w:rPr>
        <w:t xml:space="preserve"> </w:t>
      </w:r>
      <w:r>
        <w:rPr>
          <w:rFonts w:ascii="Arial" w:hAnsi="Arial"/>
          <w:i/>
          <w:sz w:val="20"/>
        </w:rPr>
        <w:t>cuatro</w:t>
      </w:r>
      <w:r>
        <w:rPr>
          <w:rFonts w:ascii="Arial" w:hAnsi="Arial"/>
          <w:i/>
          <w:spacing w:val="-10"/>
          <w:sz w:val="20"/>
        </w:rPr>
        <w:t xml:space="preserve"> </w:t>
      </w:r>
      <w:r>
        <w:rPr>
          <w:rFonts w:ascii="Arial" w:hAnsi="Arial"/>
          <w:i/>
          <w:sz w:val="20"/>
        </w:rPr>
        <w:t>meses</w:t>
      </w:r>
      <w:r>
        <w:rPr>
          <w:rFonts w:ascii="Arial" w:hAnsi="Arial"/>
          <w:i/>
          <w:spacing w:val="-12"/>
          <w:sz w:val="20"/>
        </w:rPr>
        <w:t xml:space="preserve"> </w:t>
      </w:r>
      <w:r>
        <w:rPr>
          <w:rFonts w:ascii="Arial" w:hAnsi="Arial"/>
          <w:i/>
          <w:sz w:val="20"/>
        </w:rPr>
        <w:t>del</w:t>
      </w:r>
      <w:r>
        <w:rPr>
          <w:rFonts w:ascii="Arial" w:hAnsi="Arial"/>
          <w:i/>
          <w:spacing w:val="-11"/>
          <w:sz w:val="20"/>
        </w:rPr>
        <w:t xml:space="preserve"> </w:t>
      </w:r>
      <w:r>
        <w:rPr>
          <w:rFonts w:ascii="Arial" w:hAnsi="Arial"/>
          <w:i/>
          <w:sz w:val="20"/>
        </w:rPr>
        <w:t>trabajador</w:t>
      </w:r>
      <w:r>
        <w:rPr>
          <w:rFonts w:ascii="Arial" w:hAnsi="Arial"/>
          <w:i/>
          <w:spacing w:val="-9"/>
          <w:sz w:val="20"/>
        </w:rPr>
        <w:t xml:space="preserve"> </w:t>
      </w:r>
      <w:r>
        <w:rPr>
          <w:rFonts w:ascii="Arial" w:hAnsi="Arial"/>
          <w:i/>
          <w:sz w:val="20"/>
        </w:rPr>
        <w:t>indebidamente</w:t>
      </w:r>
      <w:r>
        <w:rPr>
          <w:rFonts w:ascii="Arial" w:hAnsi="Arial"/>
          <w:i/>
          <w:spacing w:val="-53"/>
          <w:sz w:val="20"/>
        </w:rPr>
        <w:t xml:space="preserve"> </w:t>
      </w:r>
      <w:r>
        <w:rPr>
          <w:rFonts w:ascii="Arial" w:hAnsi="Arial"/>
          <w:i/>
          <w:sz w:val="20"/>
        </w:rPr>
        <w:t>desvinculado.</w:t>
      </w:r>
    </w:p>
    <w:p w14:paraId="5E4F0F42" w14:textId="77777777" w:rsidR="003C51C1" w:rsidRDefault="0047585B">
      <w:pPr>
        <w:pStyle w:val="Prrafodelista"/>
        <w:numPr>
          <w:ilvl w:val="0"/>
          <w:numId w:val="5"/>
        </w:numPr>
        <w:tabs>
          <w:tab w:val="left" w:pos="1372"/>
        </w:tabs>
        <w:spacing w:before="1" w:line="276" w:lineRule="auto"/>
        <w:ind w:right="121" w:firstLine="0"/>
        <w:jc w:val="both"/>
        <w:rPr>
          <w:i/>
          <w:sz w:val="20"/>
        </w:rPr>
      </w:pPr>
      <w:r>
        <w:rPr>
          <w:i/>
          <w:sz w:val="20"/>
        </w:rPr>
        <w:t>ADVERTIR a la ESE Hospital Regional de Duitama que la condena en abstracto será</w:t>
      </w:r>
      <w:r>
        <w:rPr>
          <w:i/>
          <w:spacing w:val="-53"/>
          <w:sz w:val="20"/>
        </w:rPr>
        <w:t xml:space="preserve"> </w:t>
      </w:r>
      <w:r>
        <w:rPr>
          <w:i/>
          <w:spacing w:val="-1"/>
          <w:sz w:val="20"/>
        </w:rPr>
        <w:t>liquidada</w:t>
      </w:r>
      <w:r>
        <w:rPr>
          <w:i/>
          <w:spacing w:val="-13"/>
          <w:sz w:val="20"/>
        </w:rPr>
        <w:t xml:space="preserve"> </w:t>
      </w:r>
      <w:r>
        <w:rPr>
          <w:i/>
          <w:spacing w:val="-1"/>
          <w:sz w:val="20"/>
        </w:rPr>
        <w:t>por</w:t>
      </w:r>
      <w:r>
        <w:rPr>
          <w:i/>
          <w:spacing w:val="-11"/>
          <w:sz w:val="20"/>
        </w:rPr>
        <w:t xml:space="preserve"> </w:t>
      </w:r>
      <w:r>
        <w:rPr>
          <w:i/>
          <w:spacing w:val="-1"/>
          <w:sz w:val="20"/>
        </w:rPr>
        <w:t>el</w:t>
      </w:r>
      <w:r>
        <w:rPr>
          <w:i/>
          <w:spacing w:val="-13"/>
          <w:sz w:val="20"/>
        </w:rPr>
        <w:t xml:space="preserve"> </w:t>
      </w:r>
      <w:r>
        <w:rPr>
          <w:i/>
          <w:spacing w:val="-1"/>
          <w:sz w:val="20"/>
        </w:rPr>
        <w:t>Tribunal</w:t>
      </w:r>
      <w:r>
        <w:rPr>
          <w:i/>
          <w:spacing w:val="-13"/>
          <w:sz w:val="20"/>
        </w:rPr>
        <w:t xml:space="preserve"> </w:t>
      </w:r>
      <w:r>
        <w:rPr>
          <w:i/>
          <w:spacing w:val="-1"/>
          <w:sz w:val="20"/>
        </w:rPr>
        <w:t>Administrativo</w:t>
      </w:r>
      <w:r>
        <w:rPr>
          <w:i/>
          <w:spacing w:val="-12"/>
          <w:sz w:val="20"/>
        </w:rPr>
        <w:t xml:space="preserve"> </w:t>
      </w:r>
      <w:r>
        <w:rPr>
          <w:i/>
          <w:sz w:val="20"/>
        </w:rPr>
        <w:t>de</w:t>
      </w:r>
      <w:r>
        <w:rPr>
          <w:i/>
          <w:spacing w:val="-12"/>
          <w:sz w:val="20"/>
        </w:rPr>
        <w:t xml:space="preserve"> </w:t>
      </w:r>
      <w:r>
        <w:rPr>
          <w:i/>
          <w:sz w:val="20"/>
        </w:rPr>
        <w:t>Boyacá,</w:t>
      </w:r>
      <w:r>
        <w:rPr>
          <w:i/>
          <w:spacing w:val="-13"/>
          <w:sz w:val="20"/>
        </w:rPr>
        <w:t xml:space="preserve"> </w:t>
      </w:r>
      <w:r>
        <w:rPr>
          <w:i/>
          <w:sz w:val="20"/>
        </w:rPr>
        <w:t>previa</w:t>
      </w:r>
      <w:r>
        <w:rPr>
          <w:i/>
          <w:spacing w:val="-15"/>
          <w:sz w:val="20"/>
        </w:rPr>
        <w:t xml:space="preserve"> </w:t>
      </w:r>
      <w:r>
        <w:rPr>
          <w:i/>
          <w:sz w:val="20"/>
        </w:rPr>
        <w:t>gestión</w:t>
      </w:r>
      <w:r>
        <w:rPr>
          <w:i/>
          <w:spacing w:val="-13"/>
          <w:sz w:val="20"/>
        </w:rPr>
        <w:t xml:space="preserve"> </w:t>
      </w:r>
      <w:r>
        <w:rPr>
          <w:i/>
          <w:sz w:val="20"/>
        </w:rPr>
        <w:t>del</w:t>
      </w:r>
      <w:r>
        <w:rPr>
          <w:i/>
          <w:spacing w:val="-15"/>
          <w:sz w:val="20"/>
        </w:rPr>
        <w:t xml:space="preserve"> </w:t>
      </w:r>
      <w:r>
        <w:rPr>
          <w:i/>
          <w:sz w:val="20"/>
        </w:rPr>
        <w:t>trámite</w:t>
      </w:r>
      <w:r>
        <w:rPr>
          <w:i/>
          <w:spacing w:val="-13"/>
          <w:sz w:val="20"/>
        </w:rPr>
        <w:t xml:space="preserve"> </w:t>
      </w:r>
      <w:r>
        <w:rPr>
          <w:i/>
          <w:sz w:val="20"/>
        </w:rPr>
        <w:t>contemplado</w:t>
      </w:r>
      <w:r>
        <w:rPr>
          <w:i/>
          <w:spacing w:val="-53"/>
          <w:sz w:val="20"/>
        </w:rPr>
        <w:t xml:space="preserve"> </w:t>
      </w:r>
      <w:r>
        <w:rPr>
          <w:i/>
          <w:sz w:val="20"/>
        </w:rPr>
        <w:t>en el artículo 193 del Código de Procedimiento Administrativo y de lo Contencioso</w:t>
      </w:r>
      <w:r>
        <w:rPr>
          <w:i/>
          <w:spacing w:val="1"/>
          <w:sz w:val="20"/>
        </w:rPr>
        <w:t xml:space="preserve"> </w:t>
      </w:r>
      <w:r>
        <w:rPr>
          <w:i/>
          <w:sz w:val="20"/>
        </w:rPr>
        <w:t>Administrativo.</w:t>
      </w:r>
    </w:p>
    <w:p w14:paraId="1A0944D3" w14:textId="77777777" w:rsidR="003C51C1" w:rsidRDefault="003C51C1">
      <w:pPr>
        <w:pStyle w:val="Textoindependiente"/>
        <w:rPr>
          <w:rFonts w:ascii="Arial"/>
          <w:i/>
          <w:sz w:val="23"/>
        </w:rPr>
      </w:pPr>
    </w:p>
    <w:p w14:paraId="70A21111" w14:textId="77777777" w:rsidR="003C51C1" w:rsidRDefault="0047585B">
      <w:pPr>
        <w:ind w:left="1095"/>
        <w:rPr>
          <w:rFonts w:ascii="Arial" w:hAnsi="Arial"/>
          <w:i/>
          <w:sz w:val="20"/>
        </w:rPr>
      </w:pPr>
      <w:r>
        <w:rPr>
          <w:rFonts w:ascii="Arial" w:hAnsi="Arial"/>
          <w:i/>
          <w:sz w:val="20"/>
        </w:rPr>
        <w:t>(…)</w:t>
      </w:r>
    </w:p>
    <w:p w14:paraId="14759EC8" w14:textId="77777777" w:rsidR="003C51C1" w:rsidRDefault="003C51C1">
      <w:pPr>
        <w:rPr>
          <w:rFonts w:ascii="Arial" w:hAnsi="Arial"/>
          <w:sz w:val="20"/>
        </w:rPr>
        <w:sectPr w:rsidR="003C51C1">
          <w:headerReference w:type="default" r:id="rId10"/>
          <w:pgSz w:w="12250" w:h="18830"/>
          <w:pgMar w:top="1420" w:right="1580" w:bottom="280" w:left="1600" w:header="718" w:footer="0" w:gutter="0"/>
          <w:cols w:space="720"/>
        </w:sectPr>
      </w:pPr>
    </w:p>
    <w:p w14:paraId="7F591DD1" w14:textId="77777777" w:rsidR="003C51C1" w:rsidRDefault="003C51C1">
      <w:pPr>
        <w:pStyle w:val="Textoindependiente"/>
        <w:rPr>
          <w:rFonts w:ascii="Arial"/>
          <w:i/>
          <w:sz w:val="20"/>
        </w:rPr>
      </w:pPr>
    </w:p>
    <w:p w14:paraId="18D9DFDA" w14:textId="77777777" w:rsidR="003C51C1" w:rsidRDefault="003C51C1">
      <w:pPr>
        <w:pStyle w:val="Textoindependiente"/>
        <w:spacing w:before="9"/>
        <w:rPr>
          <w:rFonts w:ascii="Arial"/>
          <w:i/>
          <w:sz w:val="16"/>
        </w:rPr>
      </w:pPr>
    </w:p>
    <w:p w14:paraId="796D6AA9" w14:textId="77777777" w:rsidR="003C51C1" w:rsidRDefault="0047585B">
      <w:pPr>
        <w:spacing w:before="93" w:line="276" w:lineRule="auto"/>
        <w:ind w:left="1095" w:right="118"/>
        <w:jc w:val="both"/>
        <w:rPr>
          <w:rFonts w:ascii="Arial" w:hAnsi="Arial"/>
          <w:i/>
          <w:sz w:val="20"/>
        </w:rPr>
      </w:pPr>
      <w:r>
        <w:rPr>
          <w:rFonts w:ascii="Arial" w:hAnsi="Arial"/>
          <w:i/>
          <w:sz w:val="20"/>
        </w:rPr>
        <w:t>Teniendo en cuenta el artículo 422 del Código General del Proceso, en el cual se</w:t>
      </w:r>
      <w:r>
        <w:rPr>
          <w:rFonts w:ascii="Arial" w:hAnsi="Arial"/>
          <w:i/>
          <w:spacing w:val="1"/>
          <w:sz w:val="20"/>
        </w:rPr>
        <w:t xml:space="preserve"> </w:t>
      </w:r>
      <w:r>
        <w:rPr>
          <w:rFonts w:ascii="Arial" w:hAnsi="Arial"/>
          <w:i/>
          <w:sz w:val="20"/>
        </w:rPr>
        <w:t>establecen los requisitos del título ejecutivo, se evidencia que la providencia de fecha 28</w:t>
      </w:r>
      <w:r>
        <w:rPr>
          <w:rFonts w:ascii="Arial" w:hAnsi="Arial"/>
          <w:i/>
          <w:spacing w:val="-53"/>
          <w:sz w:val="20"/>
        </w:rPr>
        <w:t xml:space="preserve"> </w:t>
      </w:r>
      <w:r>
        <w:rPr>
          <w:rFonts w:ascii="Arial" w:hAnsi="Arial"/>
          <w:i/>
          <w:sz w:val="20"/>
        </w:rPr>
        <w:t>de septiembre de 2017, la cual figura como título ejecutivo fuente de la presente acción,</w:t>
      </w:r>
      <w:r>
        <w:rPr>
          <w:rFonts w:ascii="Arial" w:hAnsi="Arial"/>
          <w:i/>
          <w:spacing w:val="1"/>
          <w:sz w:val="20"/>
        </w:rPr>
        <w:t xml:space="preserve"> </w:t>
      </w:r>
      <w:r>
        <w:rPr>
          <w:rFonts w:ascii="Arial" w:hAnsi="Arial"/>
          <w:i/>
          <w:sz w:val="20"/>
        </w:rPr>
        <w:t>no es expresa, teniendo en cuenta que no hay cuantía de acuerdo a lo ordenado por la</w:t>
      </w:r>
      <w:r>
        <w:rPr>
          <w:rFonts w:ascii="Arial" w:hAnsi="Arial"/>
          <w:i/>
          <w:spacing w:val="1"/>
          <w:sz w:val="20"/>
        </w:rPr>
        <w:t xml:space="preserve"> </w:t>
      </w:r>
      <w:r>
        <w:rPr>
          <w:rFonts w:ascii="Arial" w:hAnsi="Arial"/>
          <w:i/>
          <w:sz w:val="20"/>
        </w:rPr>
        <w:t>Corte Constitucional, en el sentido de cuantificar nuevamente el valor de la condena, el</w:t>
      </w:r>
      <w:r>
        <w:rPr>
          <w:rFonts w:ascii="Arial" w:hAnsi="Arial"/>
          <w:i/>
          <w:spacing w:val="1"/>
          <w:sz w:val="20"/>
        </w:rPr>
        <w:t xml:space="preserve"> </w:t>
      </w:r>
      <w:r>
        <w:rPr>
          <w:rFonts w:ascii="Arial" w:hAnsi="Arial"/>
          <w:i/>
          <w:sz w:val="20"/>
        </w:rPr>
        <w:t>cual sería el valor a ejecutar, ya que el auto de mandamiento de pago, establece una</w:t>
      </w:r>
      <w:r>
        <w:rPr>
          <w:rFonts w:ascii="Arial" w:hAnsi="Arial"/>
          <w:i/>
          <w:spacing w:val="1"/>
          <w:sz w:val="20"/>
        </w:rPr>
        <w:t xml:space="preserve"> </w:t>
      </w:r>
      <w:r>
        <w:rPr>
          <w:rFonts w:ascii="Arial" w:hAnsi="Arial"/>
          <w:i/>
          <w:sz w:val="20"/>
        </w:rPr>
        <w:t>suma</w:t>
      </w:r>
      <w:r>
        <w:rPr>
          <w:rFonts w:ascii="Arial" w:hAnsi="Arial"/>
          <w:i/>
          <w:spacing w:val="-5"/>
          <w:sz w:val="20"/>
        </w:rPr>
        <w:t xml:space="preserve"> </w:t>
      </w:r>
      <w:r>
        <w:rPr>
          <w:rFonts w:ascii="Arial" w:hAnsi="Arial"/>
          <w:i/>
          <w:sz w:val="20"/>
        </w:rPr>
        <w:t>que</w:t>
      </w:r>
      <w:r>
        <w:rPr>
          <w:rFonts w:ascii="Arial" w:hAnsi="Arial"/>
          <w:i/>
          <w:spacing w:val="-5"/>
          <w:sz w:val="20"/>
        </w:rPr>
        <w:t xml:space="preserve"> </w:t>
      </w:r>
      <w:r>
        <w:rPr>
          <w:rFonts w:ascii="Arial" w:hAnsi="Arial"/>
          <w:i/>
          <w:sz w:val="20"/>
        </w:rPr>
        <w:t>fue</w:t>
      </w:r>
      <w:r>
        <w:rPr>
          <w:rFonts w:ascii="Arial" w:hAnsi="Arial"/>
          <w:i/>
          <w:spacing w:val="-5"/>
          <w:sz w:val="20"/>
        </w:rPr>
        <w:t xml:space="preserve"> </w:t>
      </w:r>
      <w:r>
        <w:rPr>
          <w:rFonts w:ascii="Arial" w:hAnsi="Arial"/>
          <w:i/>
          <w:sz w:val="20"/>
        </w:rPr>
        <w:t>modificada</w:t>
      </w:r>
      <w:r>
        <w:rPr>
          <w:rFonts w:ascii="Arial" w:hAnsi="Arial"/>
          <w:i/>
          <w:spacing w:val="-5"/>
          <w:sz w:val="20"/>
        </w:rPr>
        <w:t xml:space="preserve"> </w:t>
      </w:r>
      <w:r>
        <w:rPr>
          <w:rFonts w:ascii="Arial" w:hAnsi="Arial"/>
          <w:i/>
          <w:sz w:val="20"/>
        </w:rPr>
        <w:t>por</w:t>
      </w:r>
      <w:r>
        <w:rPr>
          <w:rFonts w:ascii="Arial" w:hAnsi="Arial"/>
          <w:i/>
          <w:spacing w:val="-4"/>
          <w:sz w:val="20"/>
        </w:rPr>
        <w:t xml:space="preserve"> </w:t>
      </w:r>
      <w:r>
        <w:rPr>
          <w:rFonts w:ascii="Arial" w:hAnsi="Arial"/>
          <w:i/>
          <w:sz w:val="20"/>
        </w:rPr>
        <w:t>la</w:t>
      </w:r>
      <w:r>
        <w:rPr>
          <w:rFonts w:ascii="Arial" w:hAnsi="Arial"/>
          <w:i/>
          <w:spacing w:val="-5"/>
          <w:sz w:val="20"/>
        </w:rPr>
        <w:t xml:space="preserve"> </w:t>
      </w:r>
      <w:r>
        <w:rPr>
          <w:rFonts w:ascii="Arial" w:hAnsi="Arial"/>
          <w:i/>
          <w:sz w:val="20"/>
        </w:rPr>
        <w:t>Corte</w:t>
      </w:r>
      <w:r>
        <w:rPr>
          <w:rFonts w:ascii="Arial" w:hAnsi="Arial"/>
          <w:i/>
          <w:spacing w:val="-5"/>
          <w:sz w:val="20"/>
        </w:rPr>
        <w:t xml:space="preserve"> </w:t>
      </w:r>
      <w:r>
        <w:rPr>
          <w:rFonts w:ascii="Arial" w:hAnsi="Arial"/>
          <w:i/>
          <w:sz w:val="20"/>
        </w:rPr>
        <w:t>Constitucional</w:t>
      </w:r>
      <w:r>
        <w:rPr>
          <w:rFonts w:ascii="Arial" w:hAnsi="Arial"/>
          <w:i/>
          <w:spacing w:val="-5"/>
          <w:sz w:val="20"/>
        </w:rPr>
        <w:t xml:space="preserve"> </w:t>
      </w:r>
      <w:r>
        <w:rPr>
          <w:rFonts w:ascii="Arial" w:hAnsi="Arial"/>
          <w:i/>
          <w:sz w:val="20"/>
        </w:rPr>
        <w:t>en</w:t>
      </w:r>
      <w:r>
        <w:rPr>
          <w:rFonts w:ascii="Arial" w:hAnsi="Arial"/>
          <w:i/>
          <w:spacing w:val="-5"/>
          <w:sz w:val="20"/>
        </w:rPr>
        <w:t xml:space="preserve"> </w:t>
      </w:r>
      <w:r>
        <w:rPr>
          <w:rFonts w:ascii="Arial" w:hAnsi="Arial"/>
          <w:i/>
          <w:sz w:val="20"/>
        </w:rPr>
        <w:t>sentencia</w:t>
      </w:r>
      <w:r>
        <w:rPr>
          <w:rFonts w:ascii="Arial" w:hAnsi="Arial"/>
          <w:i/>
          <w:spacing w:val="-5"/>
          <w:sz w:val="20"/>
        </w:rPr>
        <w:t xml:space="preserve"> </w:t>
      </w:r>
      <w:r>
        <w:rPr>
          <w:rFonts w:ascii="Arial" w:hAnsi="Arial"/>
          <w:i/>
          <w:sz w:val="20"/>
        </w:rPr>
        <w:t>SU-354</w:t>
      </w:r>
      <w:r>
        <w:rPr>
          <w:rFonts w:ascii="Arial" w:hAnsi="Arial"/>
          <w:i/>
          <w:spacing w:val="-5"/>
          <w:sz w:val="20"/>
        </w:rPr>
        <w:t xml:space="preserve"> </w:t>
      </w:r>
      <w:r>
        <w:rPr>
          <w:rFonts w:ascii="Arial" w:hAnsi="Arial"/>
          <w:i/>
          <w:sz w:val="20"/>
        </w:rPr>
        <w:t>de</w:t>
      </w:r>
      <w:r>
        <w:rPr>
          <w:rFonts w:ascii="Arial" w:hAnsi="Arial"/>
          <w:i/>
          <w:spacing w:val="-5"/>
          <w:sz w:val="20"/>
        </w:rPr>
        <w:t xml:space="preserve"> </w:t>
      </w:r>
      <w:r>
        <w:rPr>
          <w:rFonts w:ascii="Arial" w:hAnsi="Arial"/>
          <w:i/>
          <w:sz w:val="20"/>
        </w:rPr>
        <w:t>2020</w:t>
      </w:r>
      <w:r>
        <w:rPr>
          <w:rFonts w:ascii="Arial" w:hAnsi="Arial"/>
          <w:i/>
          <w:spacing w:val="-5"/>
          <w:sz w:val="20"/>
        </w:rPr>
        <w:t xml:space="preserve"> </w:t>
      </w:r>
      <w:r>
        <w:rPr>
          <w:rFonts w:ascii="Arial" w:hAnsi="Arial"/>
          <w:i/>
          <w:sz w:val="20"/>
        </w:rPr>
        <w:t>(…)</w:t>
      </w:r>
      <w:r>
        <w:rPr>
          <w:rFonts w:ascii="Arial" w:hAnsi="Arial"/>
          <w:i/>
          <w:spacing w:val="-6"/>
          <w:sz w:val="20"/>
        </w:rPr>
        <w:t xml:space="preserve"> </w:t>
      </w:r>
      <w:r>
        <w:rPr>
          <w:rFonts w:ascii="Arial" w:hAnsi="Arial"/>
          <w:i/>
          <w:sz w:val="20"/>
        </w:rPr>
        <w:t>y</w:t>
      </w:r>
      <w:r>
        <w:rPr>
          <w:rFonts w:ascii="Arial" w:hAnsi="Arial"/>
          <w:i/>
          <w:spacing w:val="-54"/>
          <w:sz w:val="20"/>
        </w:rPr>
        <w:t xml:space="preserve"> </w:t>
      </w:r>
      <w:r>
        <w:rPr>
          <w:rFonts w:ascii="Arial" w:hAnsi="Arial"/>
          <w:i/>
          <w:sz w:val="20"/>
        </w:rPr>
        <w:t>ordena únicamente establecer la cuantía por valor de los costos laborales de cuatro</w:t>
      </w:r>
      <w:r>
        <w:rPr>
          <w:rFonts w:ascii="Arial" w:hAnsi="Arial"/>
          <w:i/>
          <w:spacing w:val="1"/>
          <w:sz w:val="20"/>
        </w:rPr>
        <w:t xml:space="preserve"> </w:t>
      </w:r>
      <w:r>
        <w:rPr>
          <w:rFonts w:ascii="Arial" w:hAnsi="Arial"/>
          <w:i/>
          <w:sz w:val="20"/>
        </w:rPr>
        <w:t>meses</w:t>
      </w:r>
      <w:r>
        <w:rPr>
          <w:rFonts w:ascii="Arial" w:hAnsi="Arial"/>
          <w:i/>
          <w:spacing w:val="-1"/>
          <w:sz w:val="20"/>
        </w:rPr>
        <w:t xml:space="preserve"> </w:t>
      </w:r>
      <w:r>
        <w:rPr>
          <w:rFonts w:ascii="Arial" w:hAnsi="Arial"/>
          <w:i/>
          <w:sz w:val="20"/>
        </w:rPr>
        <w:t>del</w:t>
      </w:r>
      <w:r>
        <w:rPr>
          <w:rFonts w:ascii="Arial" w:hAnsi="Arial"/>
          <w:i/>
          <w:spacing w:val="-2"/>
          <w:sz w:val="20"/>
        </w:rPr>
        <w:t xml:space="preserve"> </w:t>
      </w:r>
      <w:r>
        <w:rPr>
          <w:rFonts w:ascii="Arial" w:hAnsi="Arial"/>
          <w:i/>
          <w:sz w:val="20"/>
        </w:rPr>
        <w:t>trabajador</w:t>
      </w:r>
      <w:r>
        <w:rPr>
          <w:rFonts w:ascii="Arial" w:hAnsi="Arial"/>
          <w:i/>
          <w:spacing w:val="-1"/>
          <w:sz w:val="20"/>
        </w:rPr>
        <w:t xml:space="preserve"> </w:t>
      </w:r>
      <w:r>
        <w:rPr>
          <w:rFonts w:ascii="Arial" w:hAnsi="Arial"/>
          <w:i/>
          <w:sz w:val="20"/>
        </w:rPr>
        <w:t>indebidamente</w:t>
      </w:r>
      <w:r>
        <w:rPr>
          <w:rFonts w:ascii="Arial" w:hAnsi="Arial"/>
          <w:i/>
          <w:spacing w:val="-1"/>
          <w:sz w:val="20"/>
        </w:rPr>
        <w:t xml:space="preserve"> </w:t>
      </w:r>
      <w:r>
        <w:rPr>
          <w:rFonts w:ascii="Arial" w:hAnsi="Arial"/>
          <w:i/>
          <w:sz w:val="20"/>
        </w:rPr>
        <w:t>desvinculado.</w:t>
      </w:r>
    </w:p>
    <w:p w14:paraId="75A1C5A2" w14:textId="77777777" w:rsidR="003C51C1" w:rsidRDefault="003C51C1">
      <w:pPr>
        <w:pStyle w:val="Textoindependiente"/>
        <w:rPr>
          <w:rFonts w:ascii="Arial"/>
          <w:i/>
          <w:sz w:val="23"/>
        </w:rPr>
      </w:pPr>
    </w:p>
    <w:p w14:paraId="5A27DBF3" w14:textId="77777777" w:rsidR="003C51C1" w:rsidRDefault="0047585B">
      <w:pPr>
        <w:ind w:left="1095"/>
        <w:rPr>
          <w:rFonts w:ascii="Arial" w:hAnsi="Arial"/>
          <w:i/>
          <w:sz w:val="20"/>
        </w:rPr>
      </w:pPr>
      <w:r>
        <w:rPr>
          <w:rFonts w:ascii="Arial" w:hAnsi="Arial"/>
          <w:i/>
          <w:sz w:val="20"/>
        </w:rPr>
        <w:t>(…)</w:t>
      </w:r>
    </w:p>
    <w:p w14:paraId="462DDC1C" w14:textId="77777777" w:rsidR="003C51C1" w:rsidRDefault="003C51C1">
      <w:pPr>
        <w:pStyle w:val="Textoindependiente"/>
        <w:spacing w:before="10"/>
        <w:rPr>
          <w:rFonts w:ascii="Arial"/>
          <w:i/>
          <w:sz w:val="25"/>
        </w:rPr>
      </w:pPr>
    </w:p>
    <w:p w14:paraId="6861E80D" w14:textId="77777777" w:rsidR="003C51C1" w:rsidRDefault="0047585B">
      <w:pPr>
        <w:spacing w:line="276" w:lineRule="auto"/>
        <w:ind w:left="1095" w:right="120"/>
        <w:jc w:val="both"/>
        <w:rPr>
          <w:rFonts w:ascii="Arial" w:hAnsi="Arial"/>
          <w:i/>
          <w:sz w:val="20"/>
        </w:rPr>
      </w:pPr>
      <w:r>
        <w:rPr>
          <w:rFonts w:ascii="Arial" w:hAnsi="Arial"/>
          <w:i/>
          <w:sz w:val="20"/>
        </w:rPr>
        <w:t>Teniendo en cuenta lo anterior, el título ejecutivo adolece de los requisitos esenciales</w:t>
      </w:r>
      <w:r>
        <w:rPr>
          <w:rFonts w:ascii="Arial" w:hAnsi="Arial"/>
          <w:i/>
          <w:spacing w:val="1"/>
          <w:sz w:val="20"/>
        </w:rPr>
        <w:t xml:space="preserve"> </w:t>
      </w:r>
      <w:r>
        <w:rPr>
          <w:rFonts w:ascii="Arial" w:hAnsi="Arial"/>
          <w:i/>
          <w:sz w:val="20"/>
        </w:rPr>
        <w:t>para su existencia, es decir que sea la obligación incorporada en él sea clara, expresa y</w:t>
      </w:r>
      <w:r>
        <w:rPr>
          <w:rFonts w:ascii="Arial" w:hAnsi="Arial"/>
          <w:i/>
          <w:spacing w:val="-53"/>
          <w:sz w:val="20"/>
        </w:rPr>
        <w:t xml:space="preserve"> </w:t>
      </w:r>
      <w:r>
        <w:rPr>
          <w:rFonts w:ascii="Arial" w:hAnsi="Arial"/>
          <w:i/>
          <w:sz w:val="20"/>
        </w:rPr>
        <w:t>actualmente exigible, ya que como se ha mencionado insistentemente, la cuantía a</w:t>
      </w:r>
      <w:r>
        <w:rPr>
          <w:rFonts w:ascii="Arial" w:hAnsi="Arial"/>
          <w:i/>
          <w:spacing w:val="1"/>
          <w:sz w:val="20"/>
        </w:rPr>
        <w:t xml:space="preserve"> </w:t>
      </w:r>
      <w:r>
        <w:rPr>
          <w:rFonts w:ascii="Arial" w:hAnsi="Arial"/>
          <w:i/>
          <w:sz w:val="20"/>
        </w:rPr>
        <w:t>ejecutar fue modificada por la Corte Constitucional, y hasta tanto no se cumpla con tal</w:t>
      </w:r>
      <w:r>
        <w:rPr>
          <w:rFonts w:ascii="Arial" w:hAnsi="Arial"/>
          <w:i/>
          <w:spacing w:val="1"/>
          <w:sz w:val="20"/>
        </w:rPr>
        <w:t xml:space="preserve"> </w:t>
      </w:r>
      <w:r>
        <w:rPr>
          <w:rFonts w:ascii="Arial" w:hAnsi="Arial"/>
          <w:i/>
          <w:sz w:val="20"/>
        </w:rPr>
        <w:t>obligación por parte del Honorable Tribunal, no se podrá tomar la sentencia del 28 de</w:t>
      </w:r>
      <w:r>
        <w:rPr>
          <w:rFonts w:ascii="Arial" w:hAnsi="Arial"/>
          <w:i/>
          <w:spacing w:val="1"/>
          <w:sz w:val="20"/>
        </w:rPr>
        <w:t xml:space="preserve"> </w:t>
      </w:r>
      <w:r>
        <w:rPr>
          <w:rFonts w:ascii="Arial" w:hAnsi="Arial"/>
          <w:i/>
          <w:sz w:val="20"/>
        </w:rPr>
        <w:t>septiembre</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2017</w:t>
      </w:r>
      <w:r>
        <w:rPr>
          <w:rFonts w:ascii="Arial" w:hAnsi="Arial"/>
          <w:i/>
          <w:spacing w:val="-2"/>
          <w:sz w:val="20"/>
        </w:rPr>
        <w:t xml:space="preserve"> </w:t>
      </w:r>
      <w:r>
        <w:rPr>
          <w:rFonts w:ascii="Arial" w:hAnsi="Arial"/>
          <w:i/>
          <w:sz w:val="20"/>
        </w:rPr>
        <w:t>originaria,</w:t>
      </w:r>
      <w:r>
        <w:rPr>
          <w:rFonts w:ascii="Arial" w:hAnsi="Arial"/>
          <w:i/>
          <w:spacing w:val="-2"/>
          <w:sz w:val="20"/>
        </w:rPr>
        <w:t xml:space="preserve"> </w:t>
      </w:r>
      <w:r>
        <w:rPr>
          <w:rFonts w:ascii="Arial" w:hAnsi="Arial"/>
          <w:i/>
          <w:sz w:val="20"/>
        </w:rPr>
        <w:t>como</w:t>
      </w:r>
      <w:r>
        <w:rPr>
          <w:rFonts w:ascii="Arial" w:hAnsi="Arial"/>
          <w:i/>
          <w:spacing w:val="-3"/>
          <w:sz w:val="20"/>
        </w:rPr>
        <w:t xml:space="preserve"> </w:t>
      </w:r>
      <w:r>
        <w:rPr>
          <w:rFonts w:ascii="Arial" w:hAnsi="Arial"/>
          <w:i/>
          <w:sz w:val="20"/>
        </w:rPr>
        <w:t>título</w:t>
      </w:r>
      <w:r>
        <w:rPr>
          <w:rFonts w:ascii="Arial" w:hAnsi="Arial"/>
          <w:i/>
          <w:spacing w:val="-2"/>
          <w:sz w:val="20"/>
        </w:rPr>
        <w:t xml:space="preserve"> </w:t>
      </w:r>
      <w:r>
        <w:rPr>
          <w:rFonts w:ascii="Arial" w:hAnsi="Arial"/>
          <w:i/>
          <w:sz w:val="20"/>
        </w:rPr>
        <w:t>producto</w:t>
      </w:r>
      <w:r>
        <w:rPr>
          <w:rFonts w:ascii="Arial" w:hAnsi="Arial"/>
          <w:i/>
          <w:spacing w:val="-1"/>
          <w:sz w:val="20"/>
        </w:rPr>
        <w:t xml:space="preserve"> </w:t>
      </w:r>
      <w:r>
        <w:rPr>
          <w:rFonts w:ascii="Arial" w:hAnsi="Arial"/>
          <w:i/>
          <w:sz w:val="20"/>
        </w:rPr>
        <w:t>de la</w:t>
      </w:r>
      <w:r>
        <w:rPr>
          <w:rFonts w:ascii="Arial" w:hAnsi="Arial"/>
          <w:i/>
          <w:spacing w:val="-1"/>
          <w:sz w:val="20"/>
        </w:rPr>
        <w:t xml:space="preserve"> </w:t>
      </w:r>
      <w:r>
        <w:rPr>
          <w:rFonts w:ascii="Arial" w:hAnsi="Arial"/>
          <w:i/>
          <w:sz w:val="20"/>
        </w:rPr>
        <w:t>presente acción</w:t>
      </w:r>
      <w:r>
        <w:rPr>
          <w:rFonts w:ascii="Arial" w:hAnsi="Arial"/>
          <w:i/>
          <w:spacing w:val="-3"/>
          <w:sz w:val="20"/>
        </w:rPr>
        <w:t xml:space="preserve"> </w:t>
      </w:r>
      <w:r>
        <w:rPr>
          <w:rFonts w:ascii="Arial" w:hAnsi="Arial"/>
          <w:i/>
          <w:sz w:val="20"/>
        </w:rPr>
        <w:t>ejecutiva.</w:t>
      </w:r>
    </w:p>
    <w:p w14:paraId="0F101850" w14:textId="77777777" w:rsidR="003C51C1" w:rsidRDefault="003C51C1">
      <w:pPr>
        <w:pStyle w:val="Textoindependiente"/>
        <w:spacing w:before="2"/>
        <w:rPr>
          <w:rFonts w:ascii="Arial"/>
          <w:i/>
          <w:sz w:val="23"/>
        </w:rPr>
      </w:pPr>
    </w:p>
    <w:p w14:paraId="77816384" w14:textId="77777777" w:rsidR="003C51C1" w:rsidRDefault="0047585B">
      <w:pPr>
        <w:spacing w:line="276" w:lineRule="auto"/>
        <w:ind w:left="1095" w:right="122"/>
        <w:jc w:val="both"/>
        <w:rPr>
          <w:rFonts w:ascii="Arial" w:hAnsi="Arial"/>
          <w:i/>
          <w:sz w:val="20"/>
        </w:rPr>
      </w:pPr>
      <w:r>
        <w:rPr>
          <w:rFonts w:ascii="Arial" w:hAnsi="Arial"/>
          <w:i/>
          <w:sz w:val="20"/>
        </w:rPr>
        <w:t>11.</w:t>
      </w:r>
      <w:r>
        <w:rPr>
          <w:rFonts w:ascii="Arial" w:hAnsi="Arial"/>
          <w:i/>
          <w:spacing w:val="-3"/>
          <w:sz w:val="20"/>
        </w:rPr>
        <w:t xml:space="preserve"> </w:t>
      </w:r>
      <w:r>
        <w:rPr>
          <w:rFonts w:ascii="Arial" w:hAnsi="Arial"/>
          <w:i/>
          <w:sz w:val="20"/>
        </w:rPr>
        <w:t>En</w:t>
      </w:r>
      <w:r>
        <w:rPr>
          <w:rFonts w:ascii="Arial" w:hAnsi="Arial"/>
          <w:i/>
          <w:spacing w:val="-2"/>
          <w:sz w:val="20"/>
        </w:rPr>
        <w:t xml:space="preserve"> </w:t>
      </w:r>
      <w:r>
        <w:rPr>
          <w:rFonts w:ascii="Arial" w:hAnsi="Arial"/>
          <w:i/>
          <w:sz w:val="20"/>
        </w:rPr>
        <w:t>el</w:t>
      </w:r>
      <w:r>
        <w:rPr>
          <w:rFonts w:ascii="Arial" w:hAnsi="Arial"/>
          <w:i/>
          <w:spacing w:val="-6"/>
          <w:sz w:val="20"/>
        </w:rPr>
        <w:t xml:space="preserve"> </w:t>
      </w:r>
      <w:r>
        <w:rPr>
          <w:rFonts w:ascii="Arial" w:hAnsi="Arial"/>
          <w:i/>
          <w:sz w:val="20"/>
        </w:rPr>
        <w:t>entendido</w:t>
      </w:r>
      <w:r>
        <w:rPr>
          <w:rFonts w:ascii="Arial" w:hAnsi="Arial"/>
          <w:i/>
          <w:spacing w:val="-3"/>
          <w:sz w:val="20"/>
        </w:rPr>
        <w:t xml:space="preserve"> </w:t>
      </w:r>
      <w:r>
        <w:rPr>
          <w:rFonts w:ascii="Arial" w:hAnsi="Arial"/>
          <w:i/>
          <w:sz w:val="20"/>
        </w:rPr>
        <w:t>que</w:t>
      </w:r>
      <w:r>
        <w:rPr>
          <w:rFonts w:ascii="Arial" w:hAnsi="Arial"/>
          <w:i/>
          <w:spacing w:val="-6"/>
          <w:sz w:val="20"/>
        </w:rPr>
        <w:t xml:space="preserve"> </w:t>
      </w:r>
      <w:r>
        <w:rPr>
          <w:rFonts w:ascii="Arial" w:hAnsi="Arial"/>
          <w:i/>
          <w:sz w:val="20"/>
        </w:rPr>
        <w:t>el</w:t>
      </w:r>
      <w:r>
        <w:rPr>
          <w:rFonts w:ascii="Arial" w:hAnsi="Arial"/>
          <w:i/>
          <w:spacing w:val="-3"/>
          <w:sz w:val="20"/>
        </w:rPr>
        <w:t xml:space="preserve"> </w:t>
      </w:r>
      <w:r>
        <w:rPr>
          <w:rFonts w:ascii="Arial" w:hAnsi="Arial"/>
          <w:i/>
          <w:sz w:val="20"/>
        </w:rPr>
        <w:t>título</w:t>
      </w:r>
      <w:r>
        <w:rPr>
          <w:rFonts w:ascii="Arial" w:hAnsi="Arial"/>
          <w:i/>
          <w:spacing w:val="-2"/>
          <w:sz w:val="20"/>
        </w:rPr>
        <w:t xml:space="preserve"> </w:t>
      </w:r>
      <w:r>
        <w:rPr>
          <w:rFonts w:ascii="Arial" w:hAnsi="Arial"/>
          <w:i/>
          <w:sz w:val="20"/>
        </w:rPr>
        <w:t>ejecutivo</w:t>
      </w:r>
      <w:r>
        <w:rPr>
          <w:rFonts w:ascii="Arial" w:hAnsi="Arial"/>
          <w:i/>
          <w:spacing w:val="-2"/>
          <w:sz w:val="20"/>
        </w:rPr>
        <w:t xml:space="preserve"> </w:t>
      </w:r>
      <w:r>
        <w:rPr>
          <w:rFonts w:ascii="Arial" w:hAnsi="Arial"/>
          <w:i/>
          <w:sz w:val="20"/>
        </w:rPr>
        <w:t>de</w:t>
      </w:r>
      <w:r>
        <w:rPr>
          <w:rFonts w:ascii="Arial" w:hAnsi="Arial"/>
          <w:i/>
          <w:spacing w:val="-3"/>
          <w:sz w:val="20"/>
        </w:rPr>
        <w:t xml:space="preserve"> </w:t>
      </w:r>
      <w:r>
        <w:rPr>
          <w:rFonts w:ascii="Arial" w:hAnsi="Arial"/>
          <w:i/>
          <w:sz w:val="20"/>
        </w:rPr>
        <w:t>la</w:t>
      </w:r>
      <w:r>
        <w:rPr>
          <w:rFonts w:ascii="Arial" w:hAnsi="Arial"/>
          <w:i/>
          <w:spacing w:val="-2"/>
          <w:sz w:val="20"/>
        </w:rPr>
        <w:t xml:space="preserve"> </w:t>
      </w:r>
      <w:r>
        <w:rPr>
          <w:rFonts w:ascii="Arial" w:hAnsi="Arial"/>
          <w:i/>
          <w:sz w:val="20"/>
        </w:rPr>
        <w:t>presente</w:t>
      </w:r>
      <w:r>
        <w:rPr>
          <w:rFonts w:ascii="Arial" w:hAnsi="Arial"/>
          <w:i/>
          <w:spacing w:val="-5"/>
          <w:sz w:val="20"/>
        </w:rPr>
        <w:t xml:space="preserve"> </w:t>
      </w:r>
      <w:r>
        <w:rPr>
          <w:rFonts w:ascii="Arial" w:hAnsi="Arial"/>
          <w:i/>
          <w:sz w:val="20"/>
        </w:rPr>
        <w:t>acción</w:t>
      </w:r>
      <w:r>
        <w:rPr>
          <w:rFonts w:ascii="Arial" w:hAnsi="Arial"/>
          <w:i/>
          <w:spacing w:val="-3"/>
          <w:sz w:val="20"/>
        </w:rPr>
        <w:t xml:space="preserve"> </w:t>
      </w:r>
      <w:r>
        <w:rPr>
          <w:rFonts w:ascii="Arial" w:hAnsi="Arial"/>
          <w:i/>
          <w:sz w:val="20"/>
        </w:rPr>
        <w:t>adolece</w:t>
      </w:r>
      <w:r>
        <w:rPr>
          <w:rFonts w:ascii="Arial" w:hAnsi="Arial"/>
          <w:i/>
          <w:spacing w:val="-2"/>
          <w:sz w:val="20"/>
        </w:rPr>
        <w:t xml:space="preserve"> </w:t>
      </w:r>
      <w:r>
        <w:rPr>
          <w:rFonts w:ascii="Arial" w:hAnsi="Arial"/>
          <w:i/>
          <w:sz w:val="20"/>
        </w:rPr>
        <w:t>de</w:t>
      </w:r>
      <w:r>
        <w:rPr>
          <w:rFonts w:ascii="Arial" w:hAnsi="Arial"/>
          <w:i/>
          <w:spacing w:val="-4"/>
          <w:sz w:val="20"/>
        </w:rPr>
        <w:t xml:space="preserve"> </w:t>
      </w:r>
      <w:r>
        <w:rPr>
          <w:rFonts w:ascii="Arial" w:hAnsi="Arial"/>
          <w:i/>
          <w:sz w:val="20"/>
        </w:rPr>
        <w:t>los</w:t>
      </w:r>
      <w:r>
        <w:rPr>
          <w:rFonts w:ascii="Arial" w:hAnsi="Arial"/>
          <w:i/>
          <w:spacing w:val="-4"/>
          <w:sz w:val="20"/>
        </w:rPr>
        <w:t xml:space="preserve"> </w:t>
      </w:r>
      <w:r>
        <w:rPr>
          <w:rFonts w:ascii="Arial" w:hAnsi="Arial"/>
          <w:i/>
          <w:sz w:val="20"/>
        </w:rPr>
        <w:t>requisitos</w:t>
      </w:r>
      <w:r>
        <w:rPr>
          <w:rFonts w:ascii="Arial" w:hAnsi="Arial"/>
          <w:i/>
          <w:spacing w:val="-53"/>
          <w:sz w:val="20"/>
        </w:rPr>
        <w:t xml:space="preserve"> </w:t>
      </w:r>
      <w:r>
        <w:rPr>
          <w:rFonts w:ascii="Arial" w:hAnsi="Arial"/>
          <w:i/>
          <w:sz w:val="20"/>
        </w:rPr>
        <w:t>formales</w:t>
      </w:r>
      <w:r>
        <w:rPr>
          <w:rFonts w:ascii="Arial" w:hAnsi="Arial"/>
          <w:i/>
          <w:spacing w:val="-12"/>
          <w:sz w:val="20"/>
        </w:rPr>
        <w:t xml:space="preserve"> </w:t>
      </w:r>
      <w:r>
        <w:rPr>
          <w:rFonts w:ascii="Arial" w:hAnsi="Arial"/>
          <w:i/>
          <w:sz w:val="20"/>
        </w:rPr>
        <w:t>establecidos</w:t>
      </w:r>
      <w:r>
        <w:rPr>
          <w:rFonts w:ascii="Arial" w:hAnsi="Arial"/>
          <w:i/>
          <w:spacing w:val="-9"/>
          <w:sz w:val="20"/>
        </w:rPr>
        <w:t xml:space="preserve"> </w:t>
      </w:r>
      <w:r>
        <w:rPr>
          <w:rFonts w:ascii="Arial" w:hAnsi="Arial"/>
          <w:i/>
          <w:sz w:val="20"/>
        </w:rPr>
        <w:t>en</w:t>
      </w:r>
      <w:r>
        <w:rPr>
          <w:rFonts w:ascii="Arial" w:hAnsi="Arial"/>
          <w:i/>
          <w:spacing w:val="-11"/>
          <w:sz w:val="20"/>
        </w:rPr>
        <w:t xml:space="preserve"> </w:t>
      </w:r>
      <w:r>
        <w:rPr>
          <w:rFonts w:ascii="Arial" w:hAnsi="Arial"/>
          <w:i/>
          <w:sz w:val="20"/>
        </w:rPr>
        <w:t>el</w:t>
      </w:r>
      <w:r>
        <w:rPr>
          <w:rFonts w:ascii="Arial" w:hAnsi="Arial"/>
          <w:i/>
          <w:spacing w:val="-11"/>
          <w:sz w:val="20"/>
        </w:rPr>
        <w:t xml:space="preserve"> </w:t>
      </w:r>
      <w:r>
        <w:rPr>
          <w:rFonts w:ascii="Arial" w:hAnsi="Arial"/>
          <w:i/>
          <w:sz w:val="20"/>
        </w:rPr>
        <w:t>CGP</w:t>
      </w:r>
      <w:r>
        <w:rPr>
          <w:rFonts w:ascii="Arial" w:hAnsi="Arial"/>
          <w:i/>
          <w:spacing w:val="-13"/>
          <w:sz w:val="20"/>
        </w:rPr>
        <w:t xml:space="preserve"> </w:t>
      </w:r>
      <w:r>
        <w:rPr>
          <w:rFonts w:ascii="Arial" w:hAnsi="Arial"/>
          <w:i/>
          <w:sz w:val="20"/>
        </w:rPr>
        <w:t>y</w:t>
      </w:r>
      <w:r>
        <w:rPr>
          <w:rFonts w:ascii="Arial" w:hAnsi="Arial"/>
          <w:i/>
          <w:spacing w:val="-11"/>
          <w:sz w:val="20"/>
        </w:rPr>
        <w:t xml:space="preserve"> </w:t>
      </w:r>
      <w:r>
        <w:rPr>
          <w:rFonts w:ascii="Arial" w:hAnsi="Arial"/>
          <w:i/>
          <w:sz w:val="20"/>
        </w:rPr>
        <w:t>demás</w:t>
      </w:r>
      <w:r>
        <w:rPr>
          <w:rFonts w:ascii="Arial" w:hAnsi="Arial"/>
          <w:i/>
          <w:spacing w:val="-11"/>
          <w:sz w:val="20"/>
        </w:rPr>
        <w:t xml:space="preserve"> </w:t>
      </w:r>
      <w:r>
        <w:rPr>
          <w:rFonts w:ascii="Arial" w:hAnsi="Arial"/>
          <w:i/>
          <w:sz w:val="20"/>
        </w:rPr>
        <w:t>normas</w:t>
      </w:r>
      <w:r>
        <w:rPr>
          <w:rFonts w:ascii="Arial" w:hAnsi="Arial"/>
          <w:i/>
          <w:spacing w:val="-12"/>
          <w:sz w:val="20"/>
        </w:rPr>
        <w:t xml:space="preserve"> </w:t>
      </w:r>
      <w:r>
        <w:rPr>
          <w:rFonts w:ascii="Arial" w:hAnsi="Arial"/>
          <w:i/>
          <w:sz w:val="20"/>
        </w:rPr>
        <w:t>concordantes,</w:t>
      </w:r>
      <w:r>
        <w:rPr>
          <w:rFonts w:ascii="Arial" w:hAnsi="Arial"/>
          <w:i/>
          <w:spacing w:val="-13"/>
          <w:sz w:val="20"/>
        </w:rPr>
        <w:t xml:space="preserve"> </w:t>
      </w:r>
      <w:r>
        <w:rPr>
          <w:rFonts w:ascii="Arial" w:hAnsi="Arial"/>
          <w:i/>
          <w:sz w:val="20"/>
        </w:rPr>
        <w:t>el</w:t>
      </w:r>
      <w:r>
        <w:rPr>
          <w:rFonts w:ascii="Arial" w:hAnsi="Arial"/>
          <w:i/>
          <w:spacing w:val="-13"/>
          <w:sz w:val="20"/>
        </w:rPr>
        <w:t xml:space="preserve"> </w:t>
      </w:r>
      <w:r>
        <w:rPr>
          <w:rFonts w:ascii="Arial" w:hAnsi="Arial"/>
          <w:i/>
          <w:sz w:val="20"/>
        </w:rPr>
        <w:t>auto</w:t>
      </w:r>
      <w:r>
        <w:rPr>
          <w:rFonts w:ascii="Arial" w:hAnsi="Arial"/>
          <w:i/>
          <w:spacing w:val="-11"/>
          <w:sz w:val="20"/>
        </w:rPr>
        <w:t xml:space="preserve"> </w:t>
      </w:r>
      <w:r>
        <w:rPr>
          <w:rFonts w:ascii="Arial" w:hAnsi="Arial"/>
          <w:i/>
          <w:sz w:val="20"/>
        </w:rPr>
        <w:t>de</w:t>
      </w:r>
      <w:r>
        <w:rPr>
          <w:rFonts w:ascii="Arial" w:hAnsi="Arial"/>
          <w:i/>
          <w:spacing w:val="-11"/>
          <w:sz w:val="20"/>
        </w:rPr>
        <w:t xml:space="preserve"> </w:t>
      </w:r>
      <w:r>
        <w:rPr>
          <w:rFonts w:ascii="Arial" w:hAnsi="Arial"/>
          <w:i/>
          <w:sz w:val="20"/>
        </w:rPr>
        <w:t>mandamiento</w:t>
      </w:r>
      <w:r>
        <w:rPr>
          <w:rFonts w:ascii="Arial" w:hAnsi="Arial"/>
          <w:i/>
          <w:spacing w:val="-53"/>
          <w:sz w:val="20"/>
        </w:rPr>
        <w:t xml:space="preserve"> </w:t>
      </w:r>
      <w:r>
        <w:rPr>
          <w:rFonts w:ascii="Arial" w:hAnsi="Arial"/>
          <w:i/>
          <w:sz w:val="20"/>
        </w:rPr>
        <w:t>de</w:t>
      </w:r>
      <w:r>
        <w:rPr>
          <w:rFonts w:ascii="Arial" w:hAnsi="Arial"/>
          <w:i/>
          <w:spacing w:val="-3"/>
          <w:sz w:val="20"/>
        </w:rPr>
        <w:t xml:space="preserve"> </w:t>
      </w:r>
      <w:r>
        <w:rPr>
          <w:rFonts w:ascii="Arial" w:hAnsi="Arial"/>
          <w:i/>
          <w:sz w:val="20"/>
        </w:rPr>
        <w:t>pago</w:t>
      </w:r>
      <w:r>
        <w:rPr>
          <w:rFonts w:ascii="Arial" w:hAnsi="Arial"/>
          <w:i/>
          <w:spacing w:val="-2"/>
          <w:sz w:val="20"/>
        </w:rPr>
        <w:t xml:space="preserve"> </w:t>
      </w:r>
      <w:r>
        <w:rPr>
          <w:rFonts w:ascii="Arial" w:hAnsi="Arial"/>
          <w:i/>
          <w:sz w:val="20"/>
        </w:rPr>
        <w:t>se debe</w:t>
      </w:r>
      <w:r>
        <w:rPr>
          <w:rFonts w:ascii="Arial" w:hAnsi="Arial"/>
          <w:i/>
          <w:spacing w:val="-2"/>
          <w:sz w:val="20"/>
        </w:rPr>
        <w:t xml:space="preserve"> </w:t>
      </w:r>
      <w:r>
        <w:rPr>
          <w:rFonts w:ascii="Arial" w:hAnsi="Arial"/>
          <w:i/>
          <w:sz w:val="20"/>
        </w:rPr>
        <w:t>revocar</w:t>
      </w:r>
      <w:r>
        <w:rPr>
          <w:rFonts w:ascii="Arial" w:hAnsi="Arial"/>
          <w:i/>
          <w:spacing w:val="1"/>
          <w:sz w:val="20"/>
        </w:rPr>
        <w:t xml:space="preserve"> </w:t>
      </w:r>
      <w:r>
        <w:rPr>
          <w:rFonts w:ascii="Arial" w:hAnsi="Arial"/>
          <w:i/>
          <w:sz w:val="20"/>
        </w:rPr>
        <w:t>por</w:t>
      </w:r>
      <w:r>
        <w:rPr>
          <w:rFonts w:ascii="Arial" w:hAnsi="Arial"/>
          <w:i/>
          <w:spacing w:val="-2"/>
          <w:sz w:val="20"/>
        </w:rPr>
        <w:t xml:space="preserve"> </w:t>
      </w:r>
      <w:r>
        <w:rPr>
          <w:rFonts w:ascii="Arial" w:hAnsi="Arial"/>
          <w:i/>
          <w:sz w:val="20"/>
        </w:rPr>
        <w:t>no</w:t>
      </w:r>
      <w:r>
        <w:rPr>
          <w:rFonts w:ascii="Arial" w:hAnsi="Arial"/>
          <w:i/>
          <w:spacing w:val="-2"/>
          <w:sz w:val="20"/>
        </w:rPr>
        <w:t xml:space="preserve"> </w:t>
      </w:r>
      <w:r>
        <w:rPr>
          <w:rFonts w:ascii="Arial" w:hAnsi="Arial"/>
          <w:i/>
          <w:sz w:val="20"/>
        </w:rPr>
        <w:t>ser</w:t>
      </w:r>
      <w:r>
        <w:rPr>
          <w:rFonts w:ascii="Arial" w:hAnsi="Arial"/>
          <w:i/>
          <w:spacing w:val="-1"/>
          <w:sz w:val="20"/>
        </w:rPr>
        <w:t xml:space="preserve"> </w:t>
      </w:r>
      <w:r>
        <w:rPr>
          <w:rFonts w:ascii="Arial" w:hAnsi="Arial"/>
          <w:i/>
          <w:sz w:val="20"/>
        </w:rPr>
        <w:t>expresa</w:t>
      </w:r>
      <w:r>
        <w:rPr>
          <w:rFonts w:ascii="Arial" w:hAnsi="Arial"/>
          <w:i/>
          <w:spacing w:val="-2"/>
          <w:sz w:val="20"/>
        </w:rPr>
        <w:t xml:space="preserve"> </w:t>
      </w:r>
      <w:r>
        <w:rPr>
          <w:rFonts w:ascii="Arial" w:hAnsi="Arial"/>
          <w:i/>
          <w:sz w:val="20"/>
        </w:rPr>
        <w:t>la</w:t>
      </w:r>
      <w:r>
        <w:rPr>
          <w:rFonts w:ascii="Arial" w:hAnsi="Arial"/>
          <w:i/>
          <w:spacing w:val="-2"/>
          <w:sz w:val="20"/>
        </w:rPr>
        <w:t xml:space="preserve"> </w:t>
      </w:r>
      <w:r>
        <w:rPr>
          <w:rFonts w:ascii="Arial" w:hAnsi="Arial"/>
          <w:i/>
          <w:sz w:val="20"/>
        </w:rPr>
        <w:t>cuantía</w:t>
      </w:r>
      <w:r>
        <w:rPr>
          <w:rFonts w:ascii="Arial" w:hAnsi="Arial"/>
          <w:i/>
          <w:spacing w:val="-1"/>
          <w:sz w:val="20"/>
        </w:rPr>
        <w:t xml:space="preserve"> </w:t>
      </w:r>
      <w:r>
        <w:rPr>
          <w:rFonts w:ascii="Arial" w:hAnsi="Arial"/>
          <w:i/>
          <w:sz w:val="20"/>
        </w:rPr>
        <w:t>a</w:t>
      </w:r>
      <w:r>
        <w:rPr>
          <w:rFonts w:ascii="Arial" w:hAnsi="Arial"/>
          <w:i/>
          <w:spacing w:val="-3"/>
          <w:sz w:val="20"/>
        </w:rPr>
        <w:t xml:space="preserve"> </w:t>
      </w:r>
      <w:r>
        <w:rPr>
          <w:rFonts w:ascii="Arial" w:hAnsi="Arial"/>
          <w:i/>
          <w:sz w:val="20"/>
        </w:rPr>
        <w:t>ejecutar”.</w:t>
      </w:r>
    </w:p>
    <w:p w14:paraId="39D3B078" w14:textId="77777777" w:rsidR="003C51C1" w:rsidRDefault="003C51C1">
      <w:pPr>
        <w:pStyle w:val="Textoindependiente"/>
        <w:rPr>
          <w:rFonts w:ascii="Arial"/>
          <w:i/>
        </w:rPr>
      </w:pPr>
    </w:p>
    <w:p w14:paraId="0925CCA1" w14:textId="77777777" w:rsidR="003C51C1" w:rsidRDefault="0047585B">
      <w:pPr>
        <w:pStyle w:val="Textoindependiente"/>
        <w:spacing w:before="128" w:line="360" w:lineRule="auto"/>
        <w:ind w:left="102" w:right="117"/>
        <w:jc w:val="both"/>
      </w:pPr>
      <w:r>
        <w:t>En esa línea, hizo referencia al numeral 5 del artículo 100 del CGP y, alegó ineptitud</w:t>
      </w:r>
      <w:r>
        <w:rPr>
          <w:spacing w:val="1"/>
        </w:rPr>
        <w:t xml:space="preserve"> </w:t>
      </w:r>
      <w:r>
        <w:t>sustantiva</w:t>
      </w:r>
      <w:r>
        <w:rPr>
          <w:spacing w:val="-1"/>
        </w:rPr>
        <w:t xml:space="preserve"> </w:t>
      </w:r>
      <w:r>
        <w:t>de la</w:t>
      </w:r>
      <w:r>
        <w:rPr>
          <w:spacing w:val="-3"/>
        </w:rPr>
        <w:t xml:space="preserve"> </w:t>
      </w:r>
      <w:r>
        <w:t>demanda por</w:t>
      </w:r>
      <w:r>
        <w:rPr>
          <w:spacing w:val="-3"/>
        </w:rPr>
        <w:t xml:space="preserve"> </w:t>
      </w:r>
      <w:r>
        <w:t>falta</w:t>
      </w:r>
      <w:r>
        <w:rPr>
          <w:spacing w:val="-3"/>
        </w:rPr>
        <w:t xml:space="preserve"> </w:t>
      </w:r>
      <w:r>
        <w:t>de los</w:t>
      </w:r>
      <w:r>
        <w:rPr>
          <w:spacing w:val="-2"/>
        </w:rPr>
        <w:t xml:space="preserve"> </w:t>
      </w:r>
      <w:r>
        <w:t>requisitos</w:t>
      </w:r>
      <w:r>
        <w:rPr>
          <w:spacing w:val="-3"/>
        </w:rPr>
        <w:t xml:space="preserve"> </w:t>
      </w:r>
      <w:r>
        <w:t>formales</w:t>
      </w:r>
      <w:r>
        <w:rPr>
          <w:spacing w:val="-2"/>
        </w:rPr>
        <w:t xml:space="preserve"> </w:t>
      </w:r>
      <w:r>
        <w:t>del título</w:t>
      </w:r>
      <w:r>
        <w:rPr>
          <w:spacing w:val="-1"/>
        </w:rPr>
        <w:t xml:space="preserve"> </w:t>
      </w:r>
      <w:r>
        <w:t>ejecutivo.</w:t>
      </w:r>
    </w:p>
    <w:p w14:paraId="0A27F896" w14:textId="77777777" w:rsidR="003C51C1" w:rsidRDefault="003C51C1">
      <w:pPr>
        <w:pStyle w:val="Textoindependiente"/>
        <w:spacing w:before="11"/>
        <w:rPr>
          <w:sz w:val="32"/>
        </w:rPr>
      </w:pPr>
    </w:p>
    <w:p w14:paraId="3A783988" w14:textId="77777777" w:rsidR="003C51C1" w:rsidRDefault="0047585B">
      <w:pPr>
        <w:pStyle w:val="Ttulo1"/>
        <w:numPr>
          <w:ilvl w:val="1"/>
          <w:numId w:val="6"/>
        </w:numPr>
        <w:tabs>
          <w:tab w:val="left" w:pos="350"/>
        </w:tabs>
        <w:ind w:left="349" w:hanging="248"/>
        <w:jc w:val="left"/>
      </w:pPr>
      <w:r>
        <w:t>Del</w:t>
      </w:r>
      <w:r>
        <w:rPr>
          <w:spacing w:val="-2"/>
        </w:rPr>
        <w:t xml:space="preserve"> </w:t>
      </w:r>
      <w:r>
        <w:t>trámite</w:t>
      </w:r>
    </w:p>
    <w:p w14:paraId="3143E23C" w14:textId="77777777" w:rsidR="003C51C1" w:rsidRDefault="003C51C1">
      <w:pPr>
        <w:pStyle w:val="Textoindependiente"/>
        <w:spacing w:before="10"/>
        <w:rPr>
          <w:rFonts w:ascii="Arial"/>
          <w:b/>
          <w:sz w:val="32"/>
        </w:rPr>
      </w:pPr>
    </w:p>
    <w:p w14:paraId="144AEABF" w14:textId="77777777" w:rsidR="003C51C1" w:rsidRDefault="0047585B">
      <w:pPr>
        <w:pStyle w:val="Textoindependiente"/>
        <w:spacing w:line="360" w:lineRule="auto"/>
        <w:ind w:left="102" w:right="118"/>
        <w:jc w:val="both"/>
      </w:pPr>
      <w:r>
        <w:t>Conforme</w:t>
      </w:r>
      <w:r>
        <w:rPr>
          <w:spacing w:val="-8"/>
        </w:rPr>
        <w:t xml:space="preserve"> </w:t>
      </w:r>
      <w:r>
        <w:t>a</w:t>
      </w:r>
      <w:r>
        <w:rPr>
          <w:spacing w:val="-5"/>
        </w:rPr>
        <w:t xml:space="preserve"> </w:t>
      </w:r>
      <w:r>
        <w:t>lo</w:t>
      </w:r>
      <w:r>
        <w:rPr>
          <w:spacing w:val="-5"/>
        </w:rPr>
        <w:t xml:space="preserve"> </w:t>
      </w:r>
      <w:r>
        <w:t>dispuesto</w:t>
      </w:r>
      <w:r>
        <w:rPr>
          <w:spacing w:val="-8"/>
        </w:rPr>
        <w:t xml:space="preserve"> </w:t>
      </w:r>
      <w:r>
        <w:t>en</w:t>
      </w:r>
      <w:r>
        <w:rPr>
          <w:spacing w:val="-6"/>
        </w:rPr>
        <w:t xml:space="preserve"> </w:t>
      </w:r>
      <w:r>
        <w:t>el</w:t>
      </w:r>
      <w:r>
        <w:rPr>
          <w:spacing w:val="-6"/>
        </w:rPr>
        <w:t xml:space="preserve"> </w:t>
      </w:r>
      <w:r>
        <w:t>artículo</w:t>
      </w:r>
      <w:r>
        <w:rPr>
          <w:spacing w:val="-5"/>
        </w:rPr>
        <w:t xml:space="preserve"> </w:t>
      </w:r>
      <w:r>
        <w:t>319</w:t>
      </w:r>
      <w:r>
        <w:rPr>
          <w:spacing w:val="-5"/>
        </w:rPr>
        <w:t xml:space="preserve"> </w:t>
      </w:r>
      <w:r>
        <w:t>de</w:t>
      </w:r>
      <w:r>
        <w:rPr>
          <w:spacing w:val="-6"/>
        </w:rPr>
        <w:t xml:space="preserve"> </w:t>
      </w:r>
      <w:r>
        <w:t>la</w:t>
      </w:r>
      <w:r>
        <w:rPr>
          <w:spacing w:val="-4"/>
        </w:rPr>
        <w:t xml:space="preserve"> </w:t>
      </w:r>
      <w:r>
        <w:t>Ley</w:t>
      </w:r>
      <w:r>
        <w:rPr>
          <w:spacing w:val="-8"/>
        </w:rPr>
        <w:t xml:space="preserve"> </w:t>
      </w:r>
      <w:r>
        <w:t>1564</w:t>
      </w:r>
      <w:r>
        <w:rPr>
          <w:spacing w:val="-6"/>
        </w:rPr>
        <w:t xml:space="preserve"> </w:t>
      </w:r>
      <w:r>
        <w:t>de</w:t>
      </w:r>
      <w:r>
        <w:rPr>
          <w:spacing w:val="-6"/>
        </w:rPr>
        <w:t xml:space="preserve"> </w:t>
      </w:r>
      <w:r>
        <w:t>2012,</w:t>
      </w:r>
      <w:r>
        <w:rPr>
          <w:spacing w:val="-4"/>
        </w:rPr>
        <w:t xml:space="preserve"> </w:t>
      </w:r>
      <w:r>
        <w:t>por</w:t>
      </w:r>
      <w:r>
        <w:rPr>
          <w:spacing w:val="-4"/>
        </w:rPr>
        <w:t xml:space="preserve"> </w:t>
      </w:r>
      <w:r>
        <w:t>Secretaría</w:t>
      </w:r>
      <w:r>
        <w:rPr>
          <w:spacing w:val="-5"/>
        </w:rPr>
        <w:t xml:space="preserve"> </w:t>
      </w:r>
      <w:r>
        <w:t>se</w:t>
      </w:r>
      <w:r>
        <w:rPr>
          <w:spacing w:val="-5"/>
        </w:rPr>
        <w:t xml:space="preserve"> </w:t>
      </w:r>
      <w:r>
        <w:t>corrió</w:t>
      </w:r>
      <w:r>
        <w:rPr>
          <w:spacing w:val="-59"/>
        </w:rPr>
        <w:t xml:space="preserve"> </w:t>
      </w:r>
      <w:r>
        <w:t>traslado a la parte contraria del recurso de reposición interpuesto por la entidad ejecutada</w:t>
      </w:r>
      <w:r>
        <w:rPr>
          <w:spacing w:val="1"/>
        </w:rPr>
        <w:t xml:space="preserve"> </w:t>
      </w:r>
      <w:r>
        <w:t>(Documento 21),</w:t>
      </w:r>
      <w:r>
        <w:rPr>
          <w:spacing w:val="-3"/>
        </w:rPr>
        <w:t xml:space="preserve"> </w:t>
      </w:r>
      <w:r>
        <w:t>quien</w:t>
      </w:r>
      <w:r>
        <w:rPr>
          <w:spacing w:val="-2"/>
        </w:rPr>
        <w:t xml:space="preserve"> </w:t>
      </w:r>
      <w:r>
        <w:t>guardó silencio.</w:t>
      </w:r>
    </w:p>
    <w:p w14:paraId="191C57CA" w14:textId="77777777" w:rsidR="003C51C1" w:rsidRDefault="003C51C1">
      <w:pPr>
        <w:pStyle w:val="Textoindependiente"/>
        <w:spacing w:before="1"/>
        <w:rPr>
          <w:sz w:val="33"/>
        </w:rPr>
      </w:pPr>
    </w:p>
    <w:p w14:paraId="6F608EE9" w14:textId="77777777" w:rsidR="003C51C1" w:rsidRDefault="0047585B">
      <w:pPr>
        <w:spacing w:before="1"/>
        <w:ind w:left="102"/>
        <w:jc w:val="both"/>
        <w:rPr>
          <w:rFonts w:ascii="Arial"/>
          <w:b/>
        </w:rPr>
      </w:pPr>
      <w:r>
        <w:rPr>
          <w:sz w:val="22"/>
        </w:rPr>
        <w:t>Para</w:t>
      </w:r>
      <w:r>
        <w:rPr>
          <w:spacing w:val="-3"/>
          <w:sz w:val="22"/>
        </w:rPr>
        <w:t xml:space="preserve"> </w:t>
      </w:r>
      <w:r>
        <w:rPr>
          <w:sz w:val="22"/>
        </w:rPr>
        <w:t>resolver,</w:t>
      </w:r>
      <w:r>
        <w:rPr>
          <w:spacing w:val="-2"/>
          <w:sz w:val="22"/>
        </w:rPr>
        <w:t xml:space="preserve"> </w:t>
      </w:r>
      <w:r>
        <w:rPr>
          <w:sz w:val="22"/>
        </w:rPr>
        <w:t>se</w:t>
      </w:r>
      <w:r>
        <w:rPr>
          <w:spacing w:val="-4"/>
          <w:sz w:val="22"/>
        </w:rPr>
        <w:t xml:space="preserve"> </w:t>
      </w:r>
      <w:r>
        <w:rPr>
          <w:rFonts w:ascii="Arial"/>
          <w:b/>
          <w:sz w:val="22"/>
        </w:rPr>
        <w:t>CONSIDERA:</w:t>
      </w:r>
    </w:p>
    <w:p w14:paraId="66577921" w14:textId="77777777" w:rsidR="003C51C1" w:rsidRDefault="003C51C1">
      <w:pPr>
        <w:pStyle w:val="Textoindependiente"/>
        <w:rPr>
          <w:rFonts w:ascii="Arial"/>
          <w:b/>
          <w:sz w:val="24"/>
        </w:rPr>
      </w:pPr>
    </w:p>
    <w:p w14:paraId="44CEC3D3" w14:textId="77777777" w:rsidR="003C51C1" w:rsidRDefault="003C51C1">
      <w:pPr>
        <w:pStyle w:val="Textoindependiente"/>
        <w:spacing w:before="10"/>
        <w:rPr>
          <w:rFonts w:ascii="Arial"/>
          <w:b/>
          <w:sz w:val="19"/>
        </w:rPr>
      </w:pPr>
    </w:p>
    <w:p w14:paraId="4B3B5184" w14:textId="77777777" w:rsidR="003C51C1" w:rsidRDefault="0047585B">
      <w:pPr>
        <w:pStyle w:val="Ttulo1"/>
        <w:numPr>
          <w:ilvl w:val="0"/>
          <w:numId w:val="7"/>
        </w:numPr>
        <w:tabs>
          <w:tab w:val="left" w:pos="385"/>
        </w:tabs>
        <w:spacing w:before="1"/>
        <w:ind w:left="384" w:hanging="283"/>
        <w:jc w:val="left"/>
      </w:pPr>
      <w:r>
        <w:t>De</w:t>
      </w:r>
      <w:r>
        <w:rPr>
          <w:spacing w:val="-4"/>
        </w:rPr>
        <w:t xml:space="preserve"> </w:t>
      </w:r>
      <w:r>
        <w:t>la</w:t>
      </w:r>
      <w:r>
        <w:rPr>
          <w:spacing w:val="-1"/>
        </w:rPr>
        <w:t xml:space="preserve"> </w:t>
      </w:r>
      <w:r>
        <w:t>normatividad</w:t>
      </w:r>
      <w:r>
        <w:rPr>
          <w:spacing w:val="-2"/>
        </w:rPr>
        <w:t xml:space="preserve"> </w:t>
      </w:r>
      <w:r>
        <w:t>aplicable</w:t>
      </w:r>
      <w:r>
        <w:rPr>
          <w:spacing w:val="-2"/>
        </w:rPr>
        <w:t xml:space="preserve"> </w:t>
      </w:r>
      <w:r>
        <w:t>al</w:t>
      </w:r>
      <w:r>
        <w:rPr>
          <w:spacing w:val="1"/>
        </w:rPr>
        <w:t xml:space="preserve"> </w:t>
      </w:r>
      <w:r>
        <w:t>caso</w:t>
      </w:r>
    </w:p>
    <w:p w14:paraId="3DB302F4" w14:textId="77777777" w:rsidR="003C51C1" w:rsidRDefault="003C51C1">
      <w:pPr>
        <w:pStyle w:val="Textoindependiente"/>
        <w:rPr>
          <w:rFonts w:ascii="Arial"/>
          <w:b/>
          <w:sz w:val="24"/>
        </w:rPr>
      </w:pPr>
    </w:p>
    <w:p w14:paraId="178527DB" w14:textId="77777777" w:rsidR="003C51C1" w:rsidRDefault="003C51C1">
      <w:pPr>
        <w:pStyle w:val="Textoindependiente"/>
        <w:spacing w:before="11"/>
        <w:rPr>
          <w:rFonts w:ascii="Arial"/>
          <w:b/>
          <w:sz w:val="19"/>
        </w:rPr>
      </w:pPr>
    </w:p>
    <w:p w14:paraId="6A56AE89" w14:textId="77777777" w:rsidR="003C51C1" w:rsidRDefault="0047585B">
      <w:pPr>
        <w:pStyle w:val="Textoindependiente"/>
        <w:spacing w:line="360" w:lineRule="auto"/>
        <w:ind w:left="102" w:right="116"/>
        <w:jc w:val="both"/>
      </w:pPr>
      <w:r>
        <w:t>La Ley 1437 de 2011, no contempla un procedimiento especial para efectos del trámite del</w:t>
      </w:r>
      <w:r>
        <w:rPr>
          <w:spacing w:val="-59"/>
        </w:rPr>
        <w:t xml:space="preserve"> </w:t>
      </w:r>
      <w:r>
        <w:t>proceso</w:t>
      </w:r>
      <w:r>
        <w:rPr>
          <w:spacing w:val="-9"/>
        </w:rPr>
        <w:t xml:space="preserve"> </w:t>
      </w:r>
      <w:r>
        <w:t>ejecutivo,</w:t>
      </w:r>
      <w:r>
        <w:rPr>
          <w:spacing w:val="-7"/>
        </w:rPr>
        <w:t xml:space="preserve"> </w:t>
      </w:r>
      <w:r>
        <w:t>por</w:t>
      </w:r>
      <w:r>
        <w:rPr>
          <w:spacing w:val="-7"/>
        </w:rPr>
        <w:t xml:space="preserve"> </w:t>
      </w:r>
      <w:r>
        <w:t>eso</w:t>
      </w:r>
      <w:r>
        <w:rPr>
          <w:spacing w:val="-9"/>
        </w:rPr>
        <w:t xml:space="preserve"> </w:t>
      </w:r>
      <w:r>
        <w:t>en</w:t>
      </w:r>
      <w:r>
        <w:rPr>
          <w:spacing w:val="-8"/>
        </w:rPr>
        <w:t xml:space="preserve"> </w:t>
      </w:r>
      <w:r>
        <w:t>virtud</w:t>
      </w:r>
      <w:r>
        <w:rPr>
          <w:spacing w:val="-8"/>
        </w:rPr>
        <w:t xml:space="preserve"> </w:t>
      </w:r>
      <w:r>
        <w:t>del</w:t>
      </w:r>
      <w:r>
        <w:rPr>
          <w:spacing w:val="-10"/>
        </w:rPr>
        <w:t xml:space="preserve"> </w:t>
      </w:r>
      <w:r>
        <w:t>artículo</w:t>
      </w:r>
      <w:r>
        <w:rPr>
          <w:spacing w:val="-5"/>
        </w:rPr>
        <w:t xml:space="preserve"> </w:t>
      </w:r>
      <w:r>
        <w:t>308</w:t>
      </w:r>
      <w:r>
        <w:rPr>
          <w:spacing w:val="-8"/>
        </w:rPr>
        <w:t xml:space="preserve"> </w:t>
      </w:r>
      <w:proofErr w:type="spellStart"/>
      <w:r>
        <w:t>ibidem</w:t>
      </w:r>
      <w:proofErr w:type="spellEnd"/>
      <w:r>
        <w:t>,</w:t>
      </w:r>
      <w:r>
        <w:rPr>
          <w:spacing w:val="-8"/>
        </w:rPr>
        <w:t xml:space="preserve"> </w:t>
      </w:r>
      <w:r>
        <w:t>para</w:t>
      </w:r>
      <w:r>
        <w:rPr>
          <w:spacing w:val="-8"/>
        </w:rPr>
        <w:t xml:space="preserve"> </w:t>
      </w:r>
      <w:r>
        <w:t>los</w:t>
      </w:r>
      <w:r>
        <w:rPr>
          <w:spacing w:val="-8"/>
        </w:rPr>
        <w:t xml:space="preserve"> </w:t>
      </w:r>
      <w:r>
        <w:t>aspectos</w:t>
      </w:r>
      <w:r>
        <w:rPr>
          <w:spacing w:val="-9"/>
        </w:rPr>
        <w:t xml:space="preserve"> </w:t>
      </w:r>
      <w:r>
        <w:t>no</w:t>
      </w:r>
      <w:r>
        <w:rPr>
          <w:spacing w:val="-8"/>
        </w:rPr>
        <w:t xml:space="preserve"> </w:t>
      </w:r>
      <w:r>
        <w:t>regulados</w:t>
      </w:r>
      <w:r>
        <w:rPr>
          <w:spacing w:val="-59"/>
        </w:rPr>
        <w:t xml:space="preserve"> </w:t>
      </w:r>
      <w:r>
        <w:t>debe</w:t>
      </w:r>
      <w:r>
        <w:rPr>
          <w:spacing w:val="-1"/>
        </w:rPr>
        <w:t xml:space="preserve"> </w:t>
      </w:r>
      <w:r>
        <w:t>acudirse</w:t>
      </w:r>
      <w:r>
        <w:rPr>
          <w:spacing w:val="-2"/>
        </w:rPr>
        <w:t xml:space="preserve"> </w:t>
      </w:r>
      <w:r>
        <w:t>al</w:t>
      </w:r>
      <w:r>
        <w:rPr>
          <w:spacing w:val="-2"/>
        </w:rPr>
        <w:t xml:space="preserve"> </w:t>
      </w:r>
      <w:r>
        <w:t>Código</w:t>
      </w:r>
      <w:r>
        <w:rPr>
          <w:spacing w:val="-4"/>
        </w:rPr>
        <w:t xml:space="preserve"> </w:t>
      </w:r>
      <w:r>
        <w:t>de</w:t>
      </w:r>
      <w:r>
        <w:rPr>
          <w:spacing w:val="-1"/>
        </w:rPr>
        <w:t xml:space="preserve"> </w:t>
      </w:r>
      <w:r>
        <w:t>Procedimiento Civil</w:t>
      </w:r>
      <w:r>
        <w:rPr>
          <w:spacing w:val="1"/>
        </w:rPr>
        <w:t xml:space="preserve"> </w:t>
      </w:r>
      <w:r>
        <w:t>hoy</w:t>
      </w:r>
      <w:r>
        <w:rPr>
          <w:spacing w:val="-2"/>
        </w:rPr>
        <w:t xml:space="preserve"> </w:t>
      </w:r>
      <w:r>
        <w:t>Código</w:t>
      </w:r>
      <w:r>
        <w:rPr>
          <w:spacing w:val="-1"/>
        </w:rPr>
        <w:t xml:space="preserve"> </w:t>
      </w:r>
      <w:r>
        <w:t>General</w:t>
      </w:r>
      <w:r>
        <w:rPr>
          <w:spacing w:val="-1"/>
        </w:rPr>
        <w:t xml:space="preserve"> </w:t>
      </w:r>
      <w:r>
        <w:t>del Proceso</w:t>
      </w:r>
    </w:p>
    <w:p w14:paraId="1A729D88" w14:textId="77777777" w:rsidR="003C51C1" w:rsidRDefault="003C51C1">
      <w:pPr>
        <w:pStyle w:val="Textoindependiente"/>
        <w:spacing w:before="1"/>
        <w:rPr>
          <w:sz w:val="33"/>
        </w:rPr>
      </w:pPr>
    </w:p>
    <w:p w14:paraId="3A122321" w14:textId="77777777" w:rsidR="003C51C1" w:rsidRDefault="0047585B">
      <w:pPr>
        <w:pStyle w:val="Textoindependiente"/>
        <w:spacing w:before="1" w:line="360" w:lineRule="auto"/>
        <w:ind w:left="102" w:right="112"/>
        <w:jc w:val="both"/>
      </w:pPr>
      <w:r>
        <w:t>Ahora, como el 1° de enero de 2014</w:t>
      </w:r>
      <w:r>
        <w:rPr>
          <w:vertAlign w:val="superscript"/>
        </w:rPr>
        <w:t>2</w:t>
      </w:r>
      <w:r>
        <w:t xml:space="preserve"> entró en vigencia el Código General del Proceso, las</w:t>
      </w:r>
      <w:r>
        <w:rPr>
          <w:spacing w:val="-59"/>
        </w:rPr>
        <w:t xml:space="preserve"> </w:t>
      </w:r>
      <w:r>
        <w:t>normas aplicables al presente asunto son las de este ordenamiento procesal. Así, como</w:t>
      </w:r>
      <w:r>
        <w:rPr>
          <w:spacing w:val="1"/>
        </w:rPr>
        <w:t xml:space="preserve"> </w:t>
      </w:r>
      <w:r>
        <w:t>quiera que la demanda ejecutiva fue presentada el 22 de octubre de 2019 (f. 41) deben</w:t>
      </w:r>
      <w:r>
        <w:rPr>
          <w:spacing w:val="1"/>
        </w:rPr>
        <w:t xml:space="preserve"> </w:t>
      </w:r>
      <w:r>
        <w:t>aplicarse para</w:t>
      </w:r>
      <w:r>
        <w:rPr>
          <w:spacing w:val="-2"/>
        </w:rPr>
        <w:t xml:space="preserve"> </w:t>
      </w:r>
      <w:r>
        <w:t>su</w:t>
      </w:r>
      <w:r>
        <w:rPr>
          <w:spacing w:val="-2"/>
        </w:rPr>
        <w:t xml:space="preserve"> </w:t>
      </w:r>
      <w:r>
        <w:t>trámite</w:t>
      </w:r>
      <w:r>
        <w:rPr>
          <w:spacing w:val="-2"/>
        </w:rPr>
        <w:t xml:space="preserve"> </w:t>
      </w:r>
      <w:r>
        <w:t>las normas</w:t>
      </w:r>
      <w:r>
        <w:rPr>
          <w:spacing w:val="-2"/>
        </w:rPr>
        <w:t xml:space="preserve"> </w:t>
      </w:r>
      <w:r>
        <w:t>del Código</w:t>
      </w:r>
      <w:r>
        <w:rPr>
          <w:spacing w:val="-5"/>
        </w:rPr>
        <w:t xml:space="preserve"> </w:t>
      </w:r>
      <w:r>
        <w:t>General del</w:t>
      </w:r>
      <w:r>
        <w:rPr>
          <w:spacing w:val="-3"/>
        </w:rPr>
        <w:t xml:space="preserve"> </w:t>
      </w:r>
      <w:r>
        <w:t>Proceso.</w:t>
      </w:r>
    </w:p>
    <w:p w14:paraId="64DA6FB8" w14:textId="77777777" w:rsidR="003C51C1" w:rsidRDefault="003C51C1">
      <w:pPr>
        <w:pStyle w:val="Textoindependiente"/>
        <w:rPr>
          <w:sz w:val="20"/>
        </w:rPr>
      </w:pPr>
    </w:p>
    <w:p w14:paraId="2AFCD1AB" w14:textId="77777777" w:rsidR="003C51C1" w:rsidRDefault="003C51C1">
      <w:pPr>
        <w:pStyle w:val="Textoindependiente"/>
        <w:rPr>
          <w:sz w:val="20"/>
        </w:rPr>
      </w:pPr>
    </w:p>
    <w:p w14:paraId="40044F35" w14:textId="77777777" w:rsidR="003C51C1" w:rsidRDefault="00585F62">
      <w:pPr>
        <w:pStyle w:val="Textoindependiente"/>
        <w:spacing w:before="6"/>
        <w:rPr>
          <w:sz w:val="10"/>
        </w:rPr>
      </w:pPr>
      <w:r>
        <w:pict w14:anchorId="34CFFFC0">
          <v:rect id="_x0000_s1030" style="position:absolute;margin-left:85.1pt;margin-top:8pt;width:2in;height:.55pt;z-index:-15728128;mso-wrap-distance-left:0;mso-wrap-distance-right:0;mso-position-horizontal-relative:page" fillcolor="black" stroked="f">
            <w10:wrap type="topAndBottom" anchorx="page"/>
          </v:rect>
        </w:pict>
      </w:r>
    </w:p>
    <w:p w14:paraId="005F860A" w14:textId="77777777" w:rsidR="003C51C1" w:rsidRDefault="0047585B">
      <w:pPr>
        <w:spacing w:before="74"/>
        <w:ind w:left="102" w:right="120"/>
        <w:jc w:val="both"/>
        <w:rPr>
          <w:sz w:val="20"/>
        </w:rPr>
      </w:pPr>
      <w:r>
        <w:rPr>
          <w:position w:val="6"/>
          <w:sz w:val="13"/>
        </w:rPr>
        <w:t xml:space="preserve">2 </w:t>
      </w:r>
      <w:r>
        <w:rPr>
          <w:sz w:val="20"/>
        </w:rPr>
        <w:t>El numeral 6º del artículo 627 del Código General del Proceso, establece que, los demás artículos</w:t>
      </w:r>
      <w:r>
        <w:rPr>
          <w:spacing w:val="-53"/>
          <w:sz w:val="20"/>
        </w:rPr>
        <w:t xml:space="preserve"> </w:t>
      </w:r>
      <w:r>
        <w:rPr>
          <w:sz w:val="20"/>
        </w:rPr>
        <w:t>(entre</w:t>
      </w:r>
      <w:r>
        <w:rPr>
          <w:spacing w:val="-8"/>
          <w:sz w:val="20"/>
        </w:rPr>
        <w:t xml:space="preserve"> </w:t>
      </w:r>
      <w:r>
        <w:rPr>
          <w:sz w:val="20"/>
        </w:rPr>
        <w:t>los</w:t>
      </w:r>
      <w:r>
        <w:rPr>
          <w:spacing w:val="-9"/>
          <w:sz w:val="20"/>
        </w:rPr>
        <w:t xml:space="preserve"> </w:t>
      </w:r>
      <w:r>
        <w:rPr>
          <w:sz w:val="20"/>
        </w:rPr>
        <w:t>que</w:t>
      </w:r>
      <w:r>
        <w:rPr>
          <w:spacing w:val="-11"/>
          <w:sz w:val="20"/>
        </w:rPr>
        <w:t xml:space="preserve"> </w:t>
      </w:r>
      <w:r>
        <w:rPr>
          <w:sz w:val="20"/>
        </w:rPr>
        <w:t>se</w:t>
      </w:r>
      <w:r>
        <w:rPr>
          <w:spacing w:val="-8"/>
          <w:sz w:val="20"/>
        </w:rPr>
        <w:t xml:space="preserve"> </w:t>
      </w:r>
      <w:r>
        <w:rPr>
          <w:sz w:val="20"/>
        </w:rPr>
        <w:t>cuentan</w:t>
      </w:r>
      <w:r>
        <w:rPr>
          <w:spacing w:val="-8"/>
          <w:sz w:val="20"/>
        </w:rPr>
        <w:t xml:space="preserve"> </w:t>
      </w:r>
      <w:r>
        <w:rPr>
          <w:sz w:val="20"/>
        </w:rPr>
        <w:t>los</w:t>
      </w:r>
      <w:r>
        <w:rPr>
          <w:spacing w:val="-9"/>
          <w:sz w:val="20"/>
        </w:rPr>
        <w:t xml:space="preserve"> </w:t>
      </w:r>
      <w:r>
        <w:rPr>
          <w:sz w:val="20"/>
        </w:rPr>
        <w:t>relacionados</w:t>
      </w:r>
      <w:r>
        <w:rPr>
          <w:spacing w:val="-9"/>
          <w:sz w:val="20"/>
        </w:rPr>
        <w:t xml:space="preserve"> </w:t>
      </w:r>
      <w:r>
        <w:rPr>
          <w:sz w:val="20"/>
        </w:rPr>
        <w:t>con</w:t>
      </w:r>
      <w:r>
        <w:rPr>
          <w:spacing w:val="-9"/>
          <w:sz w:val="20"/>
        </w:rPr>
        <w:t xml:space="preserve"> </w:t>
      </w:r>
      <w:r>
        <w:rPr>
          <w:sz w:val="20"/>
        </w:rPr>
        <w:t>el</w:t>
      </w:r>
      <w:r>
        <w:rPr>
          <w:spacing w:val="-9"/>
          <w:sz w:val="20"/>
        </w:rPr>
        <w:t xml:space="preserve"> </w:t>
      </w:r>
      <w:r>
        <w:rPr>
          <w:sz w:val="20"/>
        </w:rPr>
        <w:t>proceso</w:t>
      </w:r>
      <w:r>
        <w:rPr>
          <w:spacing w:val="-9"/>
          <w:sz w:val="20"/>
        </w:rPr>
        <w:t xml:space="preserve"> </w:t>
      </w:r>
      <w:r>
        <w:rPr>
          <w:sz w:val="20"/>
        </w:rPr>
        <w:t>ejecutivo),</w:t>
      </w:r>
      <w:r>
        <w:rPr>
          <w:spacing w:val="-7"/>
          <w:sz w:val="20"/>
        </w:rPr>
        <w:t xml:space="preserve"> </w:t>
      </w:r>
      <w:r>
        <w:rPr>
          <w:sz w:val="20"/>
        </w:rPr>
        <w:t>entrarán</w:t>
      </w:r>
      <w:r>
        <w:rPr>
          <w:spacing w:val="-8"/>
          <w:sz w:val="20"/>
        </w:rPr>
        <w:t xml:space="preserve"> </w:t>
      </w:r>
      <w:r>
        <w:rPr>
          <w:sz w:val="20"/>
        </w:rPr>
        <w:t>en</w:t>
      </w:r>
      <w:r>
        <w:rPr>
          <w:spacing w:val="-8"/>
          <w:sz w:val="20"/>
        </w:rPr>
        <w:t xml:space="preserve"> </w:t>
      </w:r>
      <w:r>
        <w:rPr>
          <w:sz w:val="20"/>
        </w:rPr>
        <w:t>vigencia</w:t>
      </w:r>
      <w:r>
        <w:rPr>
          <w:spacing w:val="-10"/>
          <w:sz w:val="20"/>
        </w:rPr>
        <w:t xml:space="preserve"> </w:t>
      </w:r>
      <w:r>
        <w:rPr>
          <w:sz w:val="20"/>
        </w:rPr>
        <w:t>a</w:t>
      </w:r>
      <w:r>
        <w:rPr>
          <w:spacing w:val="-8"/>
          <w:sz w:val="20"/>
        </w:rPr>
        <w:t xml:space="preserve"> </w:t>
      </w:r>
      <w:r>
        <w:rPr>
          <w:sz w:val="20"/>
        </w:rPr>
        <w:t>partir</w:t>
      </w:r>
      <w:r>
        <w:rPr>
          <w:spacing w:val="-9"/>
          <w:sz w:val="20"/>
        </w:rPr>
        <w:t xml:space="preserve"> </w:t>
      </w:r>
      <w:r>
        <w:rPr>
          <w:sz w:val="20"/>
        </w:rPr>
        <w:t>del</w:t>
      </w:r>
      <w:r>
        <w:rPr>
          <w:spacing w:val="-53"/>
          <w:sz w:val="20"/>
        </w:rPr>
        <w:t xml:space="preserve"> </w:t>
      </w:r>
      <w:r>
        <w:rPr>
          <w:sz w:val="20"/>
        </w:rPr>
        <w:t>1º</w:t>
      </w:r>
      <w:r>
        <w:rPr>
          <w:spacing w:val="-3"/>
          <w:sz w:val="20"/>
        </w:rPr>
        <w:t xml:space="preserve"> </w:t>
      </w:r>
      <w:r>
        <w:rPr>
          <w:sz w:val="20"/>
        </w:rPr>
        <w:t>de</w:t>
      </w:r>
      <w:r>
        <w:rPr>
          <w:spacing w:val="-1"/>
          <w:sz w:val="20"/>
        </w:rPr>
        <w:t xml:space="preserve"> </w:t>
      </w:r>
      <w:r>
        <w:rPr>
          <w:sz w:val="20"/>
        </w:rPr>
        <w:t>enero</w:t>
      </w:r>
      <w:r>
        <w:rPr>
          <w:spacing w:val="-1"/>
          <w:sz w:val="20"/>
        </w:rPr>
        <w:t xml:space="preserve"> </w:t>
      </w:r>
      <w:r>
        <w:rPr>
          <w:sz w:val="20"/>
        </w:rPr>
        <w:t>de</w:t>
      </w:r>
      <w:r>
        <w:rPr>
          <w:spacing w:val="-1"/>
          <w:sz w:val="20"/>
        </w:rPr>
        <w:t xml:space="preserve"> </w:t>
      </w:r>
      <w:r>
        <w:rPr>
          <w:sz w:val="20"/>
        </w:rPr>
        <w:t>2014.</w:t>
      </w:r>
    </w:p>
    <w:p w14:paraId="6BA5E2AE" w14:textId="77777777" w:rsidR="003C51C1" w:rsidRDefault="003C51C1">
      <w:pPr>
        <w:jc w:val="both"/>
        <w:rPr>
          <w:sz w:val="20"/>
        </w:rPr>
        <w:sectPr w:rsidR="003C51C1">
          <w:pgSz w:w="12250" w:h="18830"/>
          <w:pgMar w:top="1420" w:right="1580" w:bottom="280" w:left="1600" w:header="718" w:footer="0" w:gutter="0"/>
          <w:cols w:space="720"/>
        </w:sectPr>
      </w:pPr>
    </w:p>
    <w:p w14:paraId="55F61E21" w14:textId="77777777" w:rsidR="003C51C1" w:rsidRDefault="003C51C1">
      <w:pPr>
        <w:pStyle w:val="Textoindependiente"/>
        <w:spacing w:before="9"/>
        <w:rPr>
          <w:sz w:val="13"/>
        </w:rPr>
      </w:pPr>
    </w:p>
    <w:p w14:paraId="5DEEB606" w14:textId="77777777" w:rsidR="003C51C1" w:rsidRDefault="0047585B">
      <w:pPr>
        <w:pStyle w:val="Textoindependiente"/>
        <w:spacing w:before="94" w:line="360" w:lineRule="auto"/>
        <w:ind w:left="102" w:right="114"/>
        <w:jc w:val="both"/>
      </w:pPr>
      <w:r>
        <w:t>Es</w:t>
      </w:r>
      <w:r>
        <w:rPr>
          <w:spacing w:val="-10"/>
        </w:rPr>
        <w:t xml:space="preserve"> </w:t>
      </w:r>
      <w:r>
        <w:t>criterio</w:t>
      </w:r>
      <w:r>
        <w:rPr>
          <w:spacing w:val="-10"/>
        </w:rPr>
        <w:t xml:space="preserve"> </w:t>
      </w:r>
      <w:r>
        <w:t>jurisprudencial</w:t>
      </w:r>
      <w:r>
        <w:rPr>
          <w:spacing w:val="-10"/>
        </w:rPr>
        <w:t xml:space="preserve"> </w:t>
      </w:r>
      <w:r>
        <w:t>de</w:t>
      </w:r>
      <w:r>
        <w:rPr>
          <w:spacing w:val="-11"/>
        </w:rPr>
        <w:t xml:space="preserve"> </w:t>
      </w:r>
      <w:r>
        <w:t>la</w:t>
      </w:r>
      <w:r>
        <w:rPr>
          <w:spacing w:val="-9"/>
        </w:rPr>
        <w:t xml:space="preserve"> </w:t>
      </w:r>
      <w:r>
        <w:t>Sección</w:t>
      </w:r>
      <w:r>
        <w:rPr>
          <w:spacing w:val="-11"/>
        </w:rPr>
        <w:t xml:space="preserve"> </w:t>
      </w:r>
      <w:r>
        <w:t>Segunda</w:t>
      </w:r>
      <w:r>
        <w:rPr>
          <w:spacing w:val="-14"/>
        </w:rPr>
        <w:t xml:space="preserve"> </w:t>
      </w:r>
      <w:r>
        <w:t>del</w:t>
      </w:r>
      <w:r>
        <w:rPr>
          <w:spacing w:val="-11"/>
        </w:rPr>
        <w:t xml:space="preserve"> </w:t>
      </w:r>
      <w:r>
        <w:t>Consejo</w:t>
      </w:r>
      <w:r>
        <w:rPr>
          <w:spacing w:val="-10"/>
        </w:rPr>
        <w:t xml:space="preserve"> </w:t>
      </w:r>
      <w:r>
        <w:t>de</w:t>
      </w:r>
      <w:r>
        <w:rPr>
          <w:spacing w:val="-10"/>
        </w:rPr>
        <w:t xml:space="preserve"> </w:t>
      </w:r>
      <w:r>
        <w:t>Estado</w:t>
      </w:r>
      <w:r>
        <w:rPr>
          <w:spacing w:val="-12"/>
        </w:rPr>
        <w:t xml:space="preserve"> </w:t>
      </w:r>
      <w:r>
        <w:t>que</w:t>
      </w:r>
      <w:r>
        <w:rPr>
          <w:spacing w:val="-9"/>
        </w:rPr>
        <w:t xml:space="preserve"> </w:t>
      </w:r>
      <w:r>
        <w:t>la</w:t>
      </w:r>
      <w:r>
        <w:rPr>
          <w:spacing w:val="-10"/>
        </w:rPr>
        <w:t xml:space="preserve"> </w:t>
      </w:r>
      <w:r>
        <w:t>remisión</w:t>
      </w:r>
      <w:r>
        <w:rPr>
          <w:spacing w:val="-10"/>
        </w:rPr>
        <w:t xml:space="preserve"> </w:t>
      </w:r>
      <w:r>
        <w:t>del</w:t>
      </w:r>
      <w:r>
        <w:rPr>
          <w:spacing w:val="-59"/>
        </w:rPr>
        <w:t xml:space="preserve"> </w:t>
      </w:r>
      <w:r>
        <w:t>artículo 308 del CPACA, exige la aplicación integral del estatuto procesal general. Sin</w:t>
      </w:r>
      <w:r>
        <w:rPr>
          <w:spacing w:val="1"/>
        </w:rPr>
        <w:t xml:space="preserve"> </w:t>
      </w:r>
      <w:r>
        <w:t>embargo,</w:t>
      </w:r>
      <w:r>
        <w:rPr>
          <w:spacing w:val="-2"/>
        </w:rPr>
        <w:t xml:space="preserve"> </w:t>
      </w:r>
      <w:r>
        <w:t>aquellas</w:t>
      </w:r>
      <w:r>
        <w:rPr>
          <w:spacing w:val="-3"/>
        </w:rPr>
        <w:t xml:space="preserve"> </w:t>
      </w:r>
      <w:r>
        <w:t>disposiciones</w:t>
      </w:r>
      <w:r>
        <w:rPr>
          <w:spacing w:val="-3"/>
        </w:rPr>
        <w:t xml:space="preserve"> </w:t>
      </w:r>
      <w:r>
        <w:t>que</w:t>
      </w:r>
      <w:r>
        <w:rPr>
          <w:spacing w:val="-3"/>
        </w:rPr>
        <w:t xml:space="preserve"> </w:t>
      </w:r>
      <w:r>
        <w:t>se</w:t>
      </w:r>
      <w:r>
        <w:rPr>
          <w:spacing w:val="-3"/>
        </w:rPr>
        <w:t xml:space="preserve"> </w:t>
      </w:r>
      <w:r>
        <w:t>encuentran</w:t>
      </w:r>
      <w:r>
        <w:rPr>
          <w:spacing w:val="-3"/>
        </w:rPr>
        <w:t xml:space="preserve"> </w:t>
      </w:r>
      <w:r>
        <w:t>reguladas</w:t>
      </w:r>
      <w:r>
        <w:rPr>
          <w:spacing w:val="-3"/>
        </w:rPr>
        <w:t xml:space="preserve"> </w:t>
      </w:r>
      <w:r>
        <w:t>de</w:t>
      </w:r>
      <w:r>
        <w:rPr>
          <w:spacing w:val="-6"/>
        </w:rPr>
        <w:t xml:space="preserve"> </w:t>
      </w:r>
      <w:r>
        <w:t>forma</w:t>
      </w:r>
      <w:r>
        <w:rPr>
          <w:spacing w:val="-3"/>
        </w:rPr>
        <w:t xml:space="preserve"> </w:t>
      </w:r>
      <w:r>
        <w:t>especial</w:t>
      </w:r>
      <w:r>
        <w:rPr>
          <w:spacing w:val="-3"/>
        </w:rPr>
        <w:t xml:space="preserve"> </w:t>
      </w:r>
      <w:r>
        <w:t>en</w:t>
      </w:r>
      <w:r>
        <w:rPr>
          <w:spacing w:val="-3"/>
        </w:rPr>
        <w:t xml:space="preserve"> </w:t>
      </w:r>
      <w:r>
        <w:t>la</w:t>
      </w:r>
      <w:r>
        <w:rPr>
          <w:spacing w:val="-3"/>
        </w:rPr>
        <w:t xml:space="preserve"> </w:t>
      </w:r>
      <w:r>
        <w:t>Ley</w:t>
      </w:r>
      <w:r>
        <w:rPr>
          <w:spacing w:val="-59"/>
        </w:rPr>
        <w:t xml:space="preserve"> </w:t>
      </w:r>
      <w:r>
        <w:t>1437</w:t>
      </w:r>
      <w:r>
        <w:rPr>
          <w:spacing w:val="-1"/>
        </w:rPr>
        <w:t xml:space="preserve"> </w:t>
      </w:r>
      <w:r>
        <w:t>de 2011,</w:t>
      </w:r>
      <w:r>
        <w:rPr>
          <w:spacing w:val="2"/>
        </w:rPr>
        <w:t xml:space="preserve"> </w:t>
      </w:r>
      <w:r>
        <w:t>indubitablemente</w:t>
      </w:r>
      <w:r>
        <w:rPr>
          <w:spacing w:val="-2"/>
        </w:rPr>
        <w:t xml:space="preserve"> </w:t>
      </w:r>
      <w:r>
        <w:t>deben</w:t>
      </w:r>
      <w:r>
        <w:rPr>
          <w:spacing w:val="-2"/>
        </w:rPr>
        <w:t xml:space="preserve"> </w:t>
      </w:r>
      <w:r>
        <w:t>ser</w:t>
      </w:r>
      <w:r>
        <w:rPr>
          <w:spacing w:val="-1"/>
        </w:rPr>
        <w:t xml:space="preserve"> </w:t>
      </w:r>
      <w:r>
        <w:t>aplicadas.</w:t>
      </w:r>
    </w:p>
    <w:p w14:paraId="29C9DC72" w14:textId="77777777" w:rsidR="003C51C1" w:rsidRDefault="003C51C1">
      <w:pPr>
        <w:pStyle w:val="Textoindependiente"/>
        <w:spacing w:before="10"/>
        <w:rPr>
          <w:sz w:val="32"/>
        </w:rPr>
      </w:pPr>
    </w:p>
    <w:p w14:paraId="401ADA34" w14:textId="77777777" w:rsidR="003C51C1" w:rsidRDefault="0047585B">
      <w:pPr>
        <w:pStyle w:val="Textoindependiente"/>
        <w:spacing w:line="360" w:lineRule="auto"/>
        <w:ind w:left="102" w:right="113"/>
        <w:jc w:val="both"/>
      </w:pPr>
      <w:r>
        <w:rPr>
          <w:spacing w:val="-1"/>
        </w:rPr>
        <w:t>En</w:t>
      </w:r>
      <w:r>
        <w:rPr>
          <w:spacing w:val="-13"/>
        </w:rPr>
        <w:t xml:space="preserve"> </w:t>
      </w:r>
      <w:r>
        <w:rPr>
          <w:spacing w:val="-1"/>
        </w:rPr>
        <w:t>efecto,</w:t>
      </w:r>
      <w:r>
        <w:rPr>
          <w:spacing w:val="-11"/>
        </w:rPr>
        <w:t xml:space="preserve"> </w:t>
      </w:r>
      <w:r>
        <w:t>en</w:t>
      </w:r>
      <w:r>
        <w:rPr>
          <w:spacing w:val="-13"/>
        </w:rPr>
        <w:t xml:space="preserve"> </w:t>
      </w:r>
      <w:r>
        <w:t>auto</w:t>
      </w:r>
      <w:r>
        <w:rPr>
          <w:spacing w:val="-13"/>
        </w:rPr>
        <w:t xml:space="preserve"> </w:t>
      </w:r>
      <w:r>
        <w:t>del</w:t>
      </w:r>
      <w:r>
        <w:rPr>
          <w:spacing w:val="-13"/>
        </w:rPr>
        <w:t xml:space="preserve"> </w:t>
      </w:r>
      <w:r>
        <w:t>18</w:t>
      </w:r>
      <w:r>
        <w:rPr>
          <w:spacing w:val="-15"/>
        </w:rPr>
        <w:t xml:space="preserve"> </w:t>
      </w:r>
      <w:r>
        <w:t>de</w:t>
      </w:r>
      <w:r>
        <w:rPr>
          <w:spacing w:val="-13"/>
        </w:rPr>
        <w:t xml:space="preserve"> </w:t>
      </w:r>
      <w:r>
        <w:t>mayo</w:t>
      </w:r>
      <w:r>
        <w:rPr>
          <w:spacing w:val="-13"/>
        </w:rPr>
        <w:t xml:space="preserve"> </w:t>
      </w:r>
      <w:r>
        <w:t>de</w:t>
      </w:r>
      <w:r>
        <w:rPr>
          <w:spacing w:val="-13"/>
        </w:rPr>
        <w:t xml:space="preserve"> </w:t>
      </w:r>
      <w:r>
        <w:t>2017,</w:t>
      </w:r>
      <w:r>
        <w:rPr>
          <w:spacing w:val="-11"/>
        </w:rPr>
        <w:t xml:space="preserve"> </w:t>
      </w:r>
      <w:r>
        <w:t>la</w:t>
      </w:r>
      <w:r>
        <w:rPr>
          <w:spacing w:val="-13"/>
        </w:rPr>
        <w:t xml:space="preserve"> </w:t>
      </w:r>
      <w:r>
        <w:t>Subsección</w:t>
      </w:r>
      <w:r>
        <w:rPr>
          <w:spacing w:val="-13"/>
        </w:rPr>
        <w:t xml:space="preserve"> </w:t>
      </w:r>
      <w:r>
        <w:t>“B”</w:t>
      </w:r>
      <w:r>
        <w:rPr>
          <w:spacing w:val="-12"/>
        </w:rPr>
        <w:t xml:space="preserve"> </w:t>
      </w:r>
      <w:r>
        <w:t>con</w:t>
      </w:r>
      <w:r>
        <w:rPr>
          <w:spacing w:val="-13"/>
        </w:rPr>
        <w:t xml:space="preserve"> </w:t>
      </w:r>
      <w:r>
        <w:t>ponencia</w:t>
      </w:r>
      <w:r>
        <w:rPr>
          <w:spacing w:val="-13"/>
        </w:rPr>
        <w:t xml:space="preserve"> </w:t>
      </w:r>
      <w:r>
        <w:t>de</w:t>
      </w:r>
      <w:r>
        <w:rPr>
          <w:spacing w:val="-13"/>
        </w:rPr>
        <w:t xml:space="preserve"> </w:t>
      </w:r>
      <w:r>
        <w:t>la</w:t>
      </w:r>
      <w:r>
        <w:rPr>
          <w:spacing w:val="-13"/>
        </w:rPr>
        <w:t xml:space="preserve"> </w:t>
      </w:r>
      <w:r>
        <w:t>Consejera</w:t>
      </w:r>
      <w:r>
        <w:rPr>
          <w:spacing w:val="-59"/>
        </w:rPr>
        <w:t xml:space="preserve"> </w:t>
      </w:r>
      <w:r>
        <w:t xml:space="preserve">Doctora Sandra </w:t>
      </w:r>
      <w:proofErr w:type="spellStart"/>
      <w:r>
        <w:t>Lisset</w:t>
      </w:r>
      <w:proofErr w:type="spellEnd"/>
      <w:r>
        <w:t xml:space="preserve"> Ibarra en el proceso radicado bajo el No. 15001-23-33-000-2013-</w:t>
      </w:r>
      <w:r>
        <w:rPr>
          <w:spacing w:val="1"/>
        </w:rPr>
        <w:t xml:space="preserve"> </w:t>
      </w:r>
      <w:r>
        <w:t>00870-02 (0577-2017) promovido por Dolly Castañeda y Rubén Darío Mejía contra el</w:t>
      </w:r>
      <w:r>
        <w:rPr>
          <w:spacing w:val="1"/>
        </w:rPr>
        <w:t xml:space="preserve"> </w:t>
      </w:r>
      <w:r>
        <w:t>Departamento de Boyacá, se ilustraron las normas procesales especiales para el trámite</w:t>
      </w:r>
      <w:r>
        <w:rPr>
          <w:spacing w:val="1"/>
        </w:rPr>
        <w:t xml:space="preserve"> </w:t>
      </w:r>
      <w:r>
        <w:t>de</w:t>
      </w:r>
      <w:r>
        <w:rPr>
          <w:spacing w:val="-13"/>
        </w:rPr>
        <w:t xml:space="preserve"> </w:t>
      </w:r>
      <w:r>
        <w:t>los</w:t>
      </w:r>
      <w:r>
        <w:rPr>
          <w:spacing w:val="-12"/>
        </w:rPr>
        <w:t xml:space="preserve"> </w:t>
      </w:r>
      <w:r>
        <w:t>procesos</w:t>
      </w:r>
      <w:r>
        <w:rPr>
          <w:spacing w:val="-15"/>
        </w:rPr>
        <w:t xml:space="preserve"> </w:t>
      </w:r>
      <w:r>
        <w:t>ejecutivos</w:t>
      </w:r>
      <w:r>
        <w:rPr>
          <w:spacing w:val="-12"/>
        </w:rPr>
        <w:t xml:space="preserve"> </w:t>
      </w:r>
      <w:r>
        <w:t>administrativos.</w:t>
      </w:r>
      <w:r>
        <w:rPr>
          <w:spacing w:val="-12"/>
        </w:rPr>
        <w:t xml:space="preserve"> </w:t>
      </w:r>
      <w:r>
        <w:t>En</w:t>
      </w:r>
      <w:r>
        <w:rPr>
          <w:spacing w:val="-12"/>
        </w:rPr>
        <w:t xml:space="preserve"> </w:t>
      </w:r>
      <w:r>
        <w:t>esa</w:t>
      </w:r>
      <w:r>
        <w:rPr>
          <w:spacing w:val="-15"/>
        </w:rPr>
        <w:t xml:space="preserve"> </w:t>
      </w:r>
      <w:r>
        <w:t>oportunidad,</w:t>
      </w:r>
      <w:r>
        <w:rPr>
          <w:spacing w:val="-11"/>
        </w:rPr>
        <w:t xml:space="preserve"> </w:t>
      </w:r>
      <w:r>
        <w:t>la</w:t>
      </w:r>
      <w:r>
        <w:rPr>
          <w:spacing w:val="-12"/>
        </w:rPr>
        <w:t xml:space="preserve"> </w:t>
      </w:r>
      <w:r>
        <w:t>Alta</w:t>
      </w:r>
      <w:r>
        <w:rPr>
          <w:spacing w:val="-12"/>
        </w:rPr>
        <w:t xml:space="preserve"> </w:t>
      </w:r>
      <w:r>
        <w:t>Corporación</w:t>
      </w:r>
      <w:r>
        <w:rPr>
          <w:spacing w:val="-13"/>
        </w:rPr>
        <w:t xml:space="preserve"> </w:t>
      </w:r>
      <w:r>
        <w:t>destacó</w:t>
      </w:r>
      <w:r>
        <w:rPr>
          <w:spacing w:val="-59"/>
        </w:rPr>
        <w:t xml:space="preserve"> </w:t>
      </w:r>
      <w:r>
        <w:t>que la Ley 1437 de 2011 avanzó en la creación de normas especiales para tramitar esta</w:t>
      </w:r>
      <w:r>
        <w:rPr>
          <w:spacing w:val="1"/>
        </w:rPr>
        <w:t xml:space="preserve"> </w:t>
      </w:r>
      <w:r>
        <w:t>clase de procesos, sin perjuicio de la remisión directa para aquellos asuntos que no se</w:t>
      </w:r>
      <w:r>
        <w:rPr>
          <w:spacing w:val="1"/>
        </w:rPr>
        <w:t xml:space="preserve"> </w:t>
      </w:r>
      <w:r>
        <w:t>encuentren</w:t>
      </w:r>
      <w:r>
        <w:rPr>
          <w:spacing w:val="-2"/>
        </w:rPr>
        <w:t xml:space="preserve"> </w:t>
      </w:r>
      <w:r>
        <w:t>regulados.</w:t>
      </w:r>
    </w:p>
    <w:p w14:paraId="6131E018" w14:textId="77777777" w:rsidR="003C51C1" w:rsidRDefault="003C51C1">
      <w:pPr>
        <w:pStyle w:val="Textoindependiente"/>
        <w:rPr>
          <w:sz w:val="33"/>
        </w:rPr>
      </w:pPr>
    </w:p>
    <w:p w14:paraId="516EE570" w14:textId="77777777" w:rsidR="003C51C1" w:rsidRDefault="0047585B">
      <w:pPr>
        <w:pStyle w:val="Textoindependiente"/>
        <w:spacing w:line="362" w:lineRule="auto"/>
        <w:ind w:left="102" w:right="118"/>
        <w:jc w:val="both"/>
      </w:pPr>
      <w:r>
        <w:rPr>
          <w:spacing w:val="-1"/>
        </w:rPr>
        <w:t>Entonces,</w:t>
      </w:r>
      <w:r>
        <w:rPr>
          <w:spacing w:val="-15"/>
        </w:rPr>
        <w:t xml:space="preserve"> </w:t>
      </w:r>
      <w:r>
        <w:rPr>
          <w:spacing w:val="-1"/>
        </w:rPr>
        <w:t>bajo</w:t>
      </w:r>
      <w:r>
        <w:rPr>
          <w:spacing w:val="-14"/>
        </w:rPr>
        <w:t xml:space="preserve"> </w:t>
      </w:r>
      <w:r>
        <w:rPr>
          <w:spacing w:val="-1"/>
        </w:rPr>
        <w:t>las</w:t>
      </w:r>
      <w:r>
        <w:rPr>
          <w:spacing w:val="-14"/>
        </w:rPr>
        <w:t xml:space="preserve"> </w:t>
      </w:r>
      <w:r>
        <w:t>anteriores</w:t>
      </w:r>
      <w:r>
        <w:rPr>
          <w:spacing w:val="-13"/>
        </w:rPr>
        <w:t xml:space="preserve"> </w:t>
      </w:r>
      <w:r>
        <w:t>reglas</w:t>
      </w:r>
      <w:r>
        <w:rPr>
          <w:spacing w:val="-16"/>
        </w:rPr>
        <w:t xml:space="preserve"> </w:t>
      </w:r>
      <w:r>
        <w:t>jurisprudenciales,</w:t>
      </w:r>
      <w:r>
        <w:rPr>
          <w:spacing w:val="-13"/>
        </w:rPr>
        <w:t xml:space="preserve"> </w:t>
      </w:r>
      <w:r>
        <w:t>el</w:t>
      </w:r>
      <w:r>
        <w:rPr>
          <w:spacing w:val="-15"/>
        </w:rPr>
        <w:t xml:space="preserve"> </w:t>
      </w:r>
      <w:r>
        <w:t>Despacho</w:t>
      </w:r>
      <w:r>
        <w:rPr>
          <w:spacing w:val="-14"/>
        </w:rPr>
        <w:t xml:space="preserve"> </w:t>
      </w:r>
      <w:r>
        <w:t>estudiará</w:t>
      </w:r>
      <w:r>
        <w:rPr>
          <w:spacing w:val="-13"/>
        </w:rPr>
        <w:t xml:space="preserve"> </w:t>
      </w:r>
      <w:r>
        <w:t>la</w:t>
      </w:r>
      <w:r>
        <w:rPr>
          <w:spacing w:val="-14"/>
        </w:rPr>
        <w:t xml:space="preserve"> </w:t>
      </w:r>
      <w:r>
        <w:t>oportunidad</w:t>
      </w:r>
      <w:r>
        <w:rPr>
          <w:spacing w:val="-59"/>
        </w:rPr>
        <w:t xml:space="preserve"> </w:t>
      </w:r>
      <w:r>
        <w:t>y</w:t>
      </w:r>
      <w:r>
        <w:rPr>
          <w:spacing w:val="-3"/>
        </w:rPr>
        <w:t xml:space="preserve"> </w:t>
      </w:r>
      <w:r>
        <w:t>procedencia del recurso de</w:t>
      </w:r>
      <w:r>
        <w:rPr>
          <w:spacing w:val="-2"/>
        </w:rPr>
        <w:t xml:space="preserve"> </w:t>
      </w:r>
      <w:r>
        <w:t>reposición incoado</w:t>
      </w:r>
      <w:r>
        <w:rPr>
          <w:spacing w:val="-2"/>
        </w:rPr>
        <w:t xml:space="preserve"> </w:t>
      </w:r>
      <w:r>
        <w:t>por la ejecutada.</w:t>
      </w:r>
    </w:p>
    <w:p w14:paraId="2664E908" w14:textId="77777777" w:rsidR="003C51C1" w:rsidRDefault="003C51C1">
      <w:pPr>
        <w:pStyle w:val="Textoindependiente"/>
        <w:spacing w:before="8"/>
        <w:rPr>
          <w:sz w:val="32"/>
        </w:rPr>
      </w:pPr>
    </w:p>
    <w:p w14:paraId="084CAE9A" w14:textId="77777777" w:rsidR="003C51C1" w:rsidRDefault="0047585B">
      <w:pPr>
        <w:pStyle w:val="Ttulo1"/>
        <w:numPr>
          <w:ilvl w:val="0"/>
          <w:numId w:val="4"/>
        </w:numPr>
        <w:tabs>
          <w:tab w:val="left" w:pos="347"/>
        </w:tabs>
        <w:spacing w:line="360" w:lineRule="auto"/>
        <w:ind w:right="117" w:firstLine="0"/>
      </w:pPr>
      <w:r>
        <w:t>De</w:t>
      </w:r>
      <w:r>
        <w:rPr>
          <w:spacing w:val="-5"/>
        </w:rPr>
        <w:t xml:space="preserve"> </w:t>
      </w:r>
      <w:r>
        <w:t>la</w:t>
      </w:r>
      <w:r>
        <w:rPr>
          <w:spacing w:val="-2"/>
        </w:rPr>
        <w:t xml:space="preserve"> </w:t>
      </w:r>
      <w:r>
        <w:t>procedencia</w:t>
      </w:r>
      <w:r>
        <w:rPr>
          <w:spacing w:val="-3"/>
        </w:rPr>
        <w:t xml:space="preserve"> </w:t>
      </w:r>
      <w:r>
        <w:t>y</w:t>
      </w:r>
      <w:r>
        <w:rPr>
          <w:spacing w:val="-7"/>
        </w:rPr>
        <w:t xml:space="preserve"> </w:t>
      </w:r>
      <w:r>
        <w:t>oportunidad</w:t>
      </w:r>
      <w:r>
        <w:rPr>
          <w:spacing w:val="-4"/>
        </w:rPr>
        <w:t xml:space="preserve"> </w:t>
      </w:r>
      <w:r>
        <w:t>del</w:t>
      </w:r>
      <w:r>
        <w:rPr>
          <w:spacing w:val="-4"/>
        </w:rPr>
        <w:t xml:space="preserve"> </w:t>
      </w:r>
      <w:r>
        <w:t>recurso</w:t>
      </w:r>
      <w:r>
        <w:rPr>
          <w:spacing w:val="-2"/>
        </w:rPr>
        <w:t xml:space="preserve"> </w:t>
      </w:r>
      <w:r>
        <w:t>de</w:t>
      </w:r>
      <w:r>
        <w:rPr>
          <w:spacing w:val="-2"/>
        </w:rPr>
        <w:t xml:space="preserve"> </w:t>
      </w:r>
      <w:r>
        <w:t>reposición</w:t>
      </w:r>
      <w:r>
        <w:rPr>
          <w:spacing w:val="-3"/>
        </w:rPr>
        <w:t xml:space="preserve"> </w:t>
      </w:r>
      <w:r>
        <w:t>contra</w:t>
      </w:r>
      <w:r>
        <w:rPr>
          <w:spacing w:val="-6"/>
        </w:rPr>
        <w:t xml:space="preserve"> </w:t>
      </w:r>
      <w:r>
        <w:t>el</w:t>
      </w:r>
      <w:r>
        <w:rPr>
          <w:spacing w:val="-1"/>
        </w:rPr>
        <w:t xml:space="preserve"> </w:t>
      </w:r>
      <w:r>
        <w:t>mandamiento</w:t>
      </w:r>
      <w:r>
        <w:rPr>
          <w:spacing w:val="-58"/>
        </w:rPr>
        <w:t xml:space="preserve"> </w:t>
      </w:r>
      <w:r>
        <w:t>de</w:t>
      </w:r>
      <w:r>
        <w:rPr>
          <w:spacing w:val="-1"/>
        </w:rPr>
        <w:t xml:space="preserve"> </w:t>
      </w:r>
      <w:r>
        <w:t>pago</w:t>
      </w:r>
    </w:p>
    <w:p w14:paraId="00D3037F" w14:textId="77777777" w:rsidR="003C51C1" w:rsidRDefault="003C51C1">
      <w:pPr>
        <w:pStyle w:val="Textoindependiente"/>
        <w:rPr>
          <w:rFonts w:ascii="Arial"/>
          <w:b/>
          <w:sz w:val="33"/>
        </w:rPr>
      </w:pPr>
    </w:p>
    <w:p w14:paraId="3A39BF6E" w14:textId="77777777" w:rsidR="003C51C1" w:rsidRDefault="0047585B">
      <w:pPr>
        <w:pStyle w:val="Textoindependiente"/>
        <w:ind w:left="102"/>
        <w:jc w:val="both"/>
      </w:pPr>
      <w:r>
        <w:t>El</w:t>
      </w:r>
      <w:r>
        <w:rPr>
          <w:spacing w:val="-1"/>
        </w:rPr>
        <w:t xml:space="preserve"> </w:t>
      </w:r>
      <w:r>
        <w:t>artículo 430</w:t>
      </w:r>
      <w:r>
        <w:rPr>
          <w:spacing w:val="-1"/>
        </w:rPr>
        <w:t xml:space="preserve"> </w:t>
      </w:r>
      <w:r>
        <w:t>de la Ley</w:t>
      </w:r>
      <w:r>
        <w:rPr>
          <w:spacing w:val="-5"/>
        </w:rPr>
        <w:t xml:space="preserve"> </w:t>
      </w:r>
      <w:r>
        <w:t>1564 de 2012,</w:t>
      </w:r>
      <w:r>
        <w:rPr>
          <w:spacing w:val="-2"/>
        </w:rPr>
        <w:t xml:space="preserve"> </w:t>
      </w:r>
      <w:r>
        <w:t>reza:</w:t>
      </w:r>
    </w:p>
    <w:p w14:paraId="5471C3D1" w14:textId="77777777" w:rsidR="003C51C1" w:rsidRDefault="003C51C1">
      <w:pPr>
        <w:pStyle w:val="Textoindependiente"/>
        <w:rPr>
          <w:sz w:val="24"/>
        </w:rPr>
      </w:pPr>
    </w:p>
    <w:p w14:paraId="2B71FA99" w14:textId="77777777" w:rsidR="003C51C1" w:rsidRDefault="003C51C1">
      <w:pPr>
        <w:pStyle w:val="Textoindependiente"/>
        <w:spacing w:before="11"/>
        <w:rPr>
          <w:sz w:val="19"/>
        </w:rPr>
      </w:pPr>
    </w:p>
    <w:p w14:paraId="4EA798F9" w14:textId="77777777" w:rsidR="003C51C1" w:rsidRDefault="0047585B">
      <w:pPr>
        <w:spacing w:line="276" w:lineRule="auto"/>
        <w:ind w:left="1234" w:right="114"/>
        <w:jc w:val="both"/>
        <w:rPr>
          <w:rFonts w:ascii="Arial" w:hAnsi="Arial"/>
          <w:i/>
        </w:rPr>
      </w:pPr>
      <w:r>
        <w:rPr>
          <w:rFonts w:ascii="Arial" w:hAnsi="Arial"/>
          <w:i/>
          <w:sz w:val="22"/>
        </w:rPr>
        <w:t>“(…) ARTÍCULO 430. MANDAMIENTO EJECUTIVO. Presentada la demanda</w:t>
      </w:r>
      <w:r>
        <w:rPr>
          <w:rFonts w:ascii="Arial" w:hAnsi="Arial"/>
          <w:i/>
          <w:spacing w:val="1"/>
          <w:sz w:val="22"/>
        </w:rPr>
        <w:t xml:space="preserve"> </w:t>
      </w:r>
      <w:r>
        <w:rPr>
          <w:rFonts w:ascii="Arial" w:hAnsi="Arial"/>
          <w:i/>
          <w:sz w:val="22"/>
        </w:rPr>
        <w:t>acompañada</w:t>
      </w:r>
      <w:r>
        <w:rPr>
          <w:rFonts w:ascii="Arial" w:hAnsi="Arial"/>
          <w:i/>
          <w:spacing w:val="1"/>
          <w:sz w:val="22"/>
        </w:rPr>
        <w:t xml:space="preserve"> </w:t>
      </w:r>
      <w:r>
        <w:rPr>
          <w:rFonts w:ascii="Arial" w:hAnsi="Arial"/>
          <w:i/>
          <w:sz w:val="22"/>
        </w:rPr>
        <w:t>de</w:t>
      </w:r>
      <w:r>
        <w:rPr>
          <w:rFonts w:ascii="Arial" w:hAnsi="Arial"/>
          <w:i/>
          <w:spacing w:val="1"/>
          <w:sz w:val="22"/>
        </w:rPr>
        <w:t xml:space="preserve"> </w:t>
      </w:r>
      <w:r>
        <w:rPr>
          <w:rFonts w:ascii="Arial" w:hAnsi="Arial"/>
          <w:i/>
          <w:sz w:val="22"/>
        </w:rPr>
        <w:t>documento</w:t>
      </w:r>
      <w:r>
        <w:rPr>
          <w:rFonts w:ascii="Arial" w:hAnsi="Arial"/>
          <w:i/>
          <w:spacing w:val="1"/>
          <w:sz w:val="22"/>
        </w:rPr>
        <w:t xml:space="preserve"> </w:t>
      </w:r>
      <w:r>
        <w:rPr>
          <w:rFonts w:ascii="Arial" w:hAnsi="Arial"/>
          <w:i/>
          <w:sz w:val="22"/>
        </w:rPr>
        <w:t>que</w:t>
      </w:r>
      <w:r>
        <w:rPr>
          <w:rFonts w:ascii="Arial" w:hAnsi="Arial"/>
          <w:i/>
          <w:spacing w:val="1"/>
          <w:sz w:val="22"/>
        </w:rPr>
        <w:t xml:space="preserve"> </w:t>
      </w:r>
      <w:r>
        <w:rPr>
          <w:rFonts w:ascii="Arial" w:hAnsi="Arial"/>
          <w:i/>
          <w:sz w:val="22"/>
        </w:rPr>
        <w:t>preste</w:t>
      </w:r>
      <w:r>
        <w:rPr>
          <w:rFonts w:ascii="Arial" w:hAnsi="Arial"/>
          <w:i/>
          <w:spacing w:val="1"/>
          <w:sz w:val="22"/>
        </w:rPr>
        <w:t xml:space="preserve"> </w:t>
      </w:r>
      <w:r>
        <w:rPr>
          <w:rFonts w:ascii="Arial" w:hAnsi="Arial"/>
          <w:i/>
          <w:sz w:val="22"/>
        </w:rPr>
        <w:t>mérito</w:t>
      </w:r>
      <w:r>
        <w:rPr>
          <w:rFonts w:ascii="Arial" w:hAnsi="Arial"/>
          <w:i/>
          <w:spacing w:val="1"/>
          <w:sz w:val="22"/>
        </w:rPr>
        <w:t xml:space="preserve"> </w:t>
      </w:r>
      <w:r>
        <w:rPr>
          <w:rFonts w:ascii="Arial" w:hAnsi="Arial"/>
          <w:i/>
          <w:sz w:val="22"/>
        </w:rPr>
        <w:t>ejecutivo,</w:t>
      </w:r>
      <w:r>
        <w:rPr>
          <w:rFonts w:ascii="Arial" w:hAnsi="Arial"/>
          <w:i/>
          <w:spacing w:val="1"/>
          <w:sz w:val="22"/>
        </w:rPr>
        <w:t xml:space="preserve"> </w:t>
      </w:r>
      <w:r>
        <w:rPr>
          <w:rFonts w:ascii="Arial" w:hAnsi="Arial"/>
          <w:i/>
          <w:sz w:val="22"/>
        </w:rPr>
        <w:t>el</w:t>
      </w:r>
      <w:r>
        <w:rPr>
          <w:rFonts w:ascii="Arial" w:hAnsi="Arial"/>
          <w:i/>
          <w:spacing w:val="1"/>
          <w:sz w:val="22"/>
        </w:rPr>
        <w:t xml:space="preserve"> </w:t>
      </w:r>
      <w:r>
        <w:rPr>
          <w:rFonts w:ascii="Arial" w:hAnsi="Arial"/>
          <w:i/>
          <w:sz w:val="22"/>
        </w:rPr>
        <w:t>juez</w:t>
      </w:r>
      <w:r>
        <w:rPr>
          <w:rFonts w:ascii="Arial" w:hAnsi="Arial"/>
          <w:i/>
          <w:spacing w:val="1"/>
          <w:sz w:val="22"/>
        </w:rPr>
        <w:t xml:space="preserve"> </w:t>
      </w:r>
      <w:r>
        <w:rPr>
          <w:rFonts w:ascii="Arial" w:hAnsi="Arial"/>
          <w:i/>
          <w:sz w:val="22"/>
        </w:rPr>
        <w:t>librará</w:t>
      </w:r>
      <w:r>
        <w:rPr>
          <w:rFonts w:ascii="Arial" w:hAnsi="Arial"/>
          <w:i/>
          <w:spacing w:val="1"/>
          <w:sz w:val="22"/>
        </w:rPr>
        <w:t xml:space="preserve"> </w:t>
      </w:r>
      <w:r>
        <w:rPr>
          <w:rFonts w:ascii="Arial" w:hAnsi="Arial"/>
          <w:i/>
          <w:sz w:val="22"/>
        </w:rPr>
        <w:t>mandamiento ordenando al demandado que cumpla la obligación en la forma</w:t>
      </w:r>
      <w:r>
        <w:rPr>
          <w:rFonts w:ascii="Arial" w:hAnsi="Arial"/>
          <w:i/>
          <w:spacing w:val="1"/>
          <w:sz w:val="22"/>
        </w:rPr>
        <w:t xml:space="preserve"> </w:t>
      </w:r>
      <w:r>
        <w:rPr>
          <w:rFonts w:ascii="Arial" w:hAnsi="Arial"/>
          <w:i/>
          <w:sz w:val="22"/>
        </w:rPr>
        <w:t>pedida,</w:t>
      </w:r>
      <w:r>
        <w:rPr>
          <w:rFonts w:ascii="Arial" w:hAnsi="Arial"/>
          <w:i/>
          <w:spacing w:val="1"/>
          <w:sz w:val="22"/>
        </w:rPr>
        <w:t xml:space="preserve"> </w:t>
      </w:r>
      <w:r>
        <w:rPr>
          <w:rFonts w:ascii="Arial" w:hAnsi="Arial"/>
          <w:i/>
          <w:sz w:val="22"/>
        </w:rPr>
        <w:t>si</w:t>
      </w:r>
      <w:r>
        <w:rPr>
          <w:rFonts w:ascii="Arial" w:hAnsi="Arial"/>
          <w:i/>
          <w:spacing w:val="-3"/>
          <w:sz w:val="22"/>
        </w:rPr>
        <w:t xml:space="preserve"> </w:t>
      </w:r>
      <w:r>
        <w:rPr>
          <w:rFonts w:ascii="Arial" w:hAnsi="Arial"/>
          <w:i/>
          <w:sz w:val="22"/>
        </w:rPr>
        <w:t>fuere</w:t>
      </w:r>
      <w:r>
        <w:rPr>
          <w:rFonts w:ascii="Arial" w:hAnsi="Arial"/>
          <w:i/>
          <w:spacing w:val="-2"/>
          <w:sz w:val="22"/>
        </w:rPr>
        <w:t xml:space="preserve"> </w:t>
      </w:r>
      <w:r>
        <w:rPr>
          <w:rFonts w:ascii="Arial" w:hAnsi="Arial"/>
          <w:i/>
          <w:sz w:val="22"/>
        </w:rPr>
        <w:t>procedente, o en</w:t>
      </w:r>
      <w:r>
        <w:rPr>
          <w:rFonts w:ascii="Arial" w:hAnsi="Arial"/>
          <w:i/>
          <w:spacing w:val="-3"/>
          <w:sz w:val="22"/>
        </w:rPr>
        <w:t xml:space="preserve"> </w:t>
      </w:r>
      <w:r>
        <w:rPr>
          <w:rFonts w:ascii="Arial" w:hAnsi="Arial"/>
          <w:i/>
          <w:sz w:val="22"/>
        </w:rPr>
        <w:t>la que aquel</w:t>
      </w:r>
      <w:r>
        <w:rPr>
          <w:rFonts w:ascii="Arial" w:hAnsi="Arial"/>
          <w:i/>
          <w:spacing w:val="-1"/>
          <w:sz w:val="22"/>
        </w:rPr>
        <w:t xml:space="preserve"> </w:t>
      </w:r>
      <w:r>
        <w:rPr>
          <w:rFonts w:ascii="Arial" w:hAnsi="Arial"/>
          <w:i/>
          <w:sz w:val="22"/>
        </w:rPr>
        <w:t>considere legal.</w:t>
      </w:r>
    </w:p>
    <w:p w14:paraId="0EA456AF" w14:textId="77777777" w:rsidR="003C51C1" w:rsidRDefault="003C51C1">
      <w:pPr>
        <w:pStyle w:val="Textoindependiente"/>
        <w:spacing w:before="3"/>
        <w:rPr>
          <w:rFonts w:ascii="Arial"/>
          <w:i/>
          <w:sz w:val="25"/>
        </w:rPr>
      </w:pPr>
    </w:p>
    <w:p w14:paraId="519E4353" w14:textId="77777777" w:rsidR="003C51C1" w:rsidRDefault="0047585B">
      <w:pPr>
        <w:spacing w:line="276" w:lineRule="auto"/>
        <w:ind w:left="1234" w:right="115"/>
        <w:jc w:val="both"/>
        <w:rPr>
          <w:rFonts w:ascii="Arial" w:hAnsi="Arial"/>
          <w:b/>
          <w:i/>
        </w:rPr>
      </w:pPr>
      <w:r>
        <w:rPr>
          <w:rFonts w:ascii="Arial" w:hAnsi="Arial"/>
          <w:b/>
          <w:i/>
          <w:sz w:val="22"/>
        </w:rPr>
        <w:t>Los</w:t>
      </w:r>
      <w:r>
        <w:rPr>
          <w:rFonts w:ascii="Arial" w:hAnsi="Arial"/>
          <w:b/>
          <w:i/>
          <w:spacing w:val="1"/>
          <w:sz w:val="22"/>
        </w:rPr>
        <w:t xml:space="preserve"> </w:t>
      </w:r>
      <w:r>
        <w:rPr>
          <w:rFonts w:ascii="Arial" w:hAnsi="Arial"/>
          <w:b/>
          <w:i/>
          <w:sz w:val="22"/>
        </w:rPr>
        <w:t>requisitos</w:t>
      </w:r>
      <w:r>
        <w:rPr>
          <w:rFonts w:ascii="Arial" w:hAnsi="Arial"/>
          <w:b/>
          <w:i/>
          <w:spacing w:val="1"/>
          <w:sz w:val="22"/>
        </w:rPr>
        <w:t xml:space="preserve"> </w:t>
      </w:r>
      <w:r>
        <w:rPr>
          <w:rFonts w:ascii="Arial" w:hAnsi="Arial"/>
          <w:b/>
          <w:i/>
          <w:sz w:val="22"/>
        </w:rPr>
        <w:t>formales</w:t>
      </w:r>
      <w:r>
        <w:rPr>
          <w:rFonts w:ascii="Arial" w:hAnsi="Arial"/>
          <w:b/>
          <w:i/>
          <w:spacing w:val="1"/>
          <w:sz w:val="22"/>
        </w:rPr>
        <w:t xml:space="preserve"> </w:t>
      </w:r>
      <w:r>
        <w:rPr>
          <w:rFonts w:ascii="Arial" w:hAnsi="Arial"/>
          <w:b/>
          <w:i/>
          <w:sz w:val="22"/>
        </w:rPr>
        <w:t>del</w:t>
      </w:r>
      <w:r>
        <w:rPr>
          <w:rFonts w:ascii="Arial" w:hAnsi="Arial"/>
          <w:b/>
          <w:i/>
          <w:spacing w:val="1"/>
          <w:sz w:val="22"/>
        </w:rPr>
        <w:t xml:space="preserve"> </w:t>
      </w:r>
      <w:r>
        <w:rPr>
          <w:rFonts w:ascii="Arial" w:hAnsi="Arial"/>
          <w:b/>
          <w:i/>
          <w:sz w:val="22"/>
        </w:rPr>
        <w:t>título</w:t>
      </w:r>
      <w:r>
        <w:rPr>
          <w:rFonts w:ascii="Arial" w:hAnsi="Arial"/>
          <w:b/>
          <w:i/>
          <w:spacing w:val="1"/>
          <w:sz w:val="22"/>
        </w:rPr>
        <w:t xml:space="preserve"> </w:t>
      </w:r>
      <w:r>
        <w:rPr>
          <w:rFonts w:ascii="Arial" w:hAnsi="Arial"/>
          <w:b/>
          <w:i/>
          <w:sz w:val="22"/>
        </w:rPr>
        <w:t>ejecutivo</w:t>
      </w:r>
      <w:r>
        <w:rPr>
          <w:rFonts w:ascii="Arial" w:hAnsi="Arial"/>
          <w:b/>
          <w:i/>
          <w:spacing w:val="1"/>
          <w:sz w:val="22"/>
        </w:rPr>
        <w:t xml:space="preserve"> </w:t>
      </w:r>
      <w:r>
        <w:rPr>
          <w:rFonts w:ascii="Arial" w:hAnsi="Arial"/>
          <w:b/>
          <w:i/>
          <w:sz w:val="22"/>
        </w:rPr>
        <w:t>sólo</w:t>
      </w:r>
      <w:r>
        <w:rPr>
          <w:rFonts w:ascii="Arial" w:hAnsi="Arial"/>
          <w:b/>
          <w:i/>
          <w:spacing w:val="1"/>
          <w:sz w:val="22"/>
        </w:rPr>
        <w:t xml:space="preserve"> </w:t>
      </w:r>
      <w:r>
        <w:rPr>
          <w:rFonts w:ascii="Arial" w:hAnsi="Arial"/>
          <w:b/>
          <w:i/>
          <w:sz w:val="22"/>
        </w:rPr>
        <w:t>podrán</w:t>
      </w:r>
      <w:r>
        <w:rPr>
          <w:rFonts w:ascii="Arial" w:hAnsi="Arial"/>
          <w:b/>
          <w:i/>
          <w:spacing w:val="1"/>
          <w:sz w:val="22"/>
        </w:rPr>
        <w:t xml:space="preserve"> </w:t>
      </w:r>
      <w:r>
        <w:rPr>
          <w:rFonts w:ascii="Arial" w:hAnsi="Arial"/>
          <w:b/>
          <w:i/>
          <w:sz w:val="22"/>
        </w:rPr>
        <w:t>discutirse</w:t>
      </w:r>
      <w:r>
        <w:rPr>
          <w:rFonts w:ascii="Arial" w:hAnsi="Arial"/>
          <w:b/>
          <w:i/>
          <w:spacing w:val="1"/>
          <w:sz w:val="22"/>
        </w:rPr>
        <w:t xml:space="preserve"> </w:t>
      </w:r>
      <w:r>
        <w:rPr>
          <w:rFonts w:ascii="Arial" w:hAnsi="Arial"/>
          <w:b/>
          <w:i/>
          <w:sz w:val="22"/>
        </w:rPr>
        <w:t>mediante recurso de reposición contra el mandamiento ejecutivo</w:t>
      </w:r>
      <w:r>
        <w:rPr>
          <w:rFonts w:ascii="Arial" w:hAnsi="Arial"/>
          <w:i/>
          <w:sz w:val="22"/>
        </w:rPr>
        <w:t>. No se</w:t>
      </w:r>
      <w:r>
        <w:rPr>
          <w:rFonts w:ascii="Arial" w:hAnsi="Arial"/>
          <w:i/>
          <w:spacing w:val="1"/>
          <w:sz w:val="22"/>
        </w:rPr>
        <w:t xml:space="preserve"> </w:t>
      </w:r>
      <w:r>
        <w:rPr>
          <w:rFonts w:ascii="Arial" w:hAnsi="Arial"/>
          <w:i/>
          <w:sz w:val="22"/>
        </w:rPr>
        <w:t>admitirá ninguna controversia sobre los requisitos del título que no haya sido</w:t>
      </w:r>
      <w:r>
        <w:rPr>
          <w:rFonts w:ascii="Arial" w:hAnsi="Arial"/>
          <w:i/>
          <w:spacing w:val="1"/>
          <w:sz w:val="22"/>
        </w:rPr>
        <w:t xml:space="preserve"> </w:t>
      </w:r>
      <w:r>
        <w:rPr>
          <w:rFonts w:ascii="Arial" w:hAnsi="Arial"/>
          <w:i/>
          <w:sz w:val="22"/>
        </w:rPr>
        <w:t>planteada</w:t>
      </w:r>
      <w:r>
        <w:rPr>
          <w:rFonts w:ascii="Arial" w:hAnsi="Arial"/>
          <w:i/>
          <w:spacing w:val="1"/>
          <w:sz w:val="22"/>
        </w:rPr>
        <w:t xml:space="preserve"> </w:t>
      </w:r>
      <w:r>
        <w:rPr>
          <w:rFonts w:ascii="Arial" w:hAnsi="Arial"/>
          <w:i/>
          <w:sz w:val="22"/>
        </w:rPr>
        <w:t>por</w:t>
      </w:r>
      <w:r>
        <w:rPr>
          <w:rFonts w:ascii="Arial" w:hAnsi="Arial"/>
          <w:i/>
          <w:spacing w:val="1"/>
          <w:sz w:val="22"/>
        </w:rPr>
        <w:t xml:space="preserve"> </w:t>
      </w:r>
      <w:r>
        <w:rPr>
          <w:rFonts w:ascii="Arial" w:hAnsi="Arial"/>
          <w:i/>
          <w:sz w:val="22"/>
        </w:rPr>
        <w:t>medio</w:t>
      </w:r>
      <w:r>
        <w:rPr>
          <w:rFonts w:ascii="Arial" w:hAnsi="Arial"/>
          <w:i/>
          <w:spacing w:val="1"/>
          <w:sz w:val="22"/>
        </w:rPr>
        <w:t xml:space="preserve"> </w:t>
      </w:r>
      <w:r>
        <w:rPr>
          <w:rFonts w:ascii="Arial" w:hAnsi="Arial"/>
          <w:i/>
          <w:sz w:val="22"/>
        </w:rPr>
        <w:t>de</w:t>
      </w:r>
      <w:r>
        <w:rPr>
          <w:rFonts w:ascii="Arial" w:hAnsi="Arial"/>
          <w:i/>
          <w:spacing w:val="1"/>
          <w:sz w:val="22"/>
        </w:rPr>
        <w:t xml:space="preserve"> </w:t>
      </w:r>
      <w:r>
        <w:rPr>
          <w:rFonts w:ascii="Arial" w:hAnsi="Arial"/>
          <w:i/>
          <w:sz w:val="22"/>
        </w:rPr>
        <w:t>dicho</w:t>
      </w:r>
      <w:r>
        <w:rPr>
          <w:rFonts w:ascii="Arial" w:hAnsi="Arial"/>
          <w:i/>
          <w:spacing w:val="1"/>
          <w:sz w:val="22"/>
        </w:rPr>
        <w:t xml:space="preserve"> </w:t>
      </w:r>
      <w:r>
        <w:rPr>
          <w:rFonts w:ascii="Arial" w:hAnsi="Arial"/>
          <w:i/>
          <w:sz w:val="22"/>
        </w:rPr>
        <w:t>recurso.</w:t>
      </w:r>
      <w:r>
        <w:rPr>
          <w:rFonts w:ascii="Arial" w:hAnsi="Arial"/>
          <w:i/>
          <w:spacing w:val="1"/>
          <w:sz w:val="22"/>
        </w:rPr>
        <w:t xml:space="preserve"> </w:t>
      </w:r>
      <w:r>
        <w:rPr>
          <w:rFonts w:ascii="Arial" w:hAnsi="Arial"/>
          <w:b/>
          <w:i/>
          <w:sz w:val="22"/>
        </w:rPr>
        <w:t>En</w:t>
      </w:r>
      <w:r>
        <w:rPr>
          <w:rFonts w:ascii="Arial" w:hAnsi="Arial"/>
          <w:b/>
          <w:i/>
          <w:spacing w:val="1"/>
          <w:sz w:val="22"/>
        </w:rPr>
        <w:t xml:space="preserve"> </w:t>
      </w:r>
      <w:r>
        <w:rPr>
          <w:rFonts w:ascii="Arial" w:hAnsi="Arial"/>
          <w:b/>
          <w:i/>
          <w:sz w:val="22"/>
        </w:rPr>
        <w:t>consecuencia,</w:t>
      </w:r>
      <w:r>
        <w:rPr>
          <w:rFonts w:ascii="Arial" w:hAnsi="Arial"/>
          <w:b/>
          <w:i/>
          <w:spacing w:val="1"/>
          <w:sz w:val="22"/>
        </w:rPr>
        <w:t xml:space="preserve"> </w:t>
      </w:r>
      <w:r>
        <w:rPr>
          <w:rFonts w:ascii="Arial" w:hAnsi="Arial"/>
          <w:b/>
          <w:i/>
          <w:sz w:val="22"/>
        </w:rPr>
        <w:t>los</w:t>
      </w:r>
      <w:r>
        <w:rPr>
          <w:rFonts w:ascii="Arial" w:hAnsi="Arial"/>
          <w:b/>
          <w:i/>
          <w:spacing w:val="1"/>
          <w:sz w:val="22"/>
        </w:rPr>
        <w:t xml:space="preserve"> </w:t>
      </w:r>
      <w:r>
        <w:rPr>
          <w:rFonts w:ascii="Arial" w:hAnsi="Arial"/>
          <w:b/>
          <w:i/>
          <w:sz w:val="22"/>
        </w:rPr>
        <w:t>defectos</w:t>
      </w:r>
      <w:r>
        <w:rPr>
          <w:rFonts w:ascii="Arial" w:hAnsi="Arial"/>
          <w:b/>
          <w:i/>
          <w:spacing w:val="1"/>
          <w:sz w:val="22"/>
        </w:rPr>
        <w:t xml:space="preserve"> </w:t>
      </w:r>
      <w:r>
        <w:rPr>
          <w:rFonts w:ascii="Arial" w:hAnsi="Arial"/>
          <w:b/>
          <w:i/>
          <w:sz w:val="22"/>
        </w:rPr>
        <w:t>formales del título ejecutivo no podrán reconocerse o declararse por el</w:t>
      </w:r>
      <w:r>
        <w:rPr>
          <w:rFonts w:ascii="Arial" w:hAnsi="Arial"/>
          <w:b/>
          <w:i/>
          <w:spacing w:val="1"/>
          <w:sz w:val="22"/>
        </w:rPr>
        <w:t xml:space="preserve"> </w:t>
      </w:r>
      <w:r>
        <w:rPr>
          <w:rFonts w:ascii="Arial" w:hAnsi="Arial"/>
          <w:b/>
          <w:i/>
          <w:sz w:val="22"/>
        </w:rPr>
        <w:t>juez en la sentencia o en el auto que ordene seguir adelante la ejecución,</w:t>
      </w:r>
      <w:r>
        <w:rPr>
          <w:rFonts w:ascii="Arial" w:hAnsi="Arial"/>
          <w:b/>
          <w:i/>
          <w:spacing w:val="1"/>
          <w:sz w:val="22"/>
        </w:rPr>
        <w:t xml:space="preserve"> </w:t>
      </w:r>
      <w:r>
        <w:rPr>
          <w:rFonts w:ascii="Arial" w:hAnsi="Arial"/>
          <w:b/>
          <w:i/>
          <w:sz w:val="22"/>
        </w:rPr>
        <w:t>según</w:t>
      </w:r>
      <w:r>
        <w:rPr>
          <w:rFonts w:ascii="Arial" w:hAnsi="Arial"/>
          <w:b/>
          <w:i/>
          <w:spacing w:val="-1"/>
          <w:sz w:val="22"/>
        </w:rPr>
        <w:t xml:space="preserve"> </w:t>
      </w:r>
      <w:r>
        <w:rPr>
          <w:rFonts w:ascii="Arial" w:hAnsi="Arial"/>
          <w:b/>
          <w:i/>
          <w:sz w:val="22"/>
        </w:rPr>
        <w:t>fuere</w:t>
      </w:r>
      <w:r>
        <w:rPr>
          <w:rFonts w:ascii="Arial" w:hAnsi="Arial"/>
          <w:b/>
          <w:i/>
          <w:spacing w:val="-2"/>
          <w:sz w:val="22"/>
        </w:rPr>
        <w:t xml:space="preserve"> </w:t>
      </w:r>
      <w:r>
        <w:rPr>
          <w:rFonts w:ascii="Arial" w:hAnsi="Arial"/>
          <w:b/>
          <w:i/>
          <w:sz w:val="22"/>
        </w:rPr>
        <w:t>el</w:t>
      </w:r>
      <w:r>
        <w:rPr>
          <w:rFonts w:ascii="Arial" w:hAnsi="Arial"/>
          <w:b/>
          <w:i/>
          <w:spacing w:val="-1"/>
          <w:sz w:val="22"/>
        </w:rPr>
        <w:t xml:space="preserve"> </w:t>
      </w:r>
      <w:r>
        <w:rPr>
          <w:rFonts w:ascii="Arial" w:hAnsi="Arial"/>
          <w:b/>
          <w:i/>
          <w:sz w:val="22"/>
        </w:rPr>
        <w:t>caso.</w:t>
      </w:r>
    </w:p>
    <w:p w14:paraId="3F89B97E" w14:textId="77777777" w:rsidR="003C51C1" w:rsidRDefault="0047585B">
      <w:pPr>
        <w:spacing w:before="2"/>
        <w:ind w:left="1234"/>
        <w:jc w:val="both"/>
        <w:rPr>
          <w:rFonts w:ascii="Arial" w:hAnsi="Arial"/>
          <w:i/>
        </w:rPr>
      </w:pPr>
      <w:r>
        <w:rPr>
          <w:rFonts w:ascii="Arial" w:hAnsi="Arial"/>
          <w:i/>
          <w:sz w:val="22"/>
        </w:rPr>
        <w:t>(…)”</w:t>
      </w:r>
      <w:r>
        <w:rPr>
          <w:rFonts w:ascii="Arial" w:hAnsi="Arial"/>
          <w:i/>
          <w:spacing w:val="-6"/>
          <w:sz w:val="22"/>
        </w:rPr>
        <w:t xml:space="preserve"> </w:t>
      </w:r>
      <w:r>
        <w:rPr>
          <w:rFonts w:ascii="Arial" w:hAnsi="Arial"/>
          <w:i/>
          <w:sz w:val="22"/>
        </w:rPr>
        <w:t>–</w:t>
      </w:r>
      <w:r>
        <w:rPr>
          <w:rFonts w:ascii="Arial" w:hAnsi="Arial"/>
          <w:i/>
          <w:spacing w:val="-2"/>
          <w:sz w:val="22"/>
        </w:rPr>
        <w:t xml:space="preserve"> </w:t>
      </w:r>
      <w:r>
        <w:rPr>
          <w:rFonts w:ascii="Arial" w:hAnsi="Arial"/>
          <w:i/>
          <w:sz w:val="22"/>
        </w:rPr>
        <w:t>Negrilla</w:t>
      </w:r>
      <w:r>
        <w:rPr>
          <w:rFonts w:ascii="Arial" w:hAnsi="Arial"/>
          <w:i/>
          <w:spacing w:val="-1"/>
          <w:sz w:val="22"/>
        </w:rPr>
        <w:t xml:space="preserve"> </w:t>
      </w:r>
      <w:r>
        <w:rPr>
          <w:rFonts w:ascii="Arial" w:hAnsi="Arial"/>
          <w:i/>
          <w:sz w:val="22"/>
        </w:rPr>
        <w:t>y subraya</w:t>
      </w:r>
      <w:r>
        <w:rPr>
          <w:rFonts w:ascii="Arial" w:hAnsi="Arial"/>
          <w:i/>
          <w:spacing w:val="-3"/>
          <w:sz w:val="22"/>
        </w:rPr>
        <w:t xml:space="preserve"> </w:t>
      </w:r>
      <w:r>
        <w:rPr>
          <w:rFonts w:ascii="Arial" w:hAnsi="Arial"/>
          <w:i/>
          <w:sz w:val="22"/>
        </w:rPr>
        <w:t>fuera</w:t>
      </w:r>
      <w:r>
        <w:rPr>
          <w:rFonts w:ascii="Arial" w:hAnsi="Arial"/>
          <w:i/>
          <w:spacing w:val="-1"/>
          <w:sz w:val="22"/>
        </w:rPr>
        <w:t xml:space="preserve"> </w:t>
      </w:r>
      <w:r>
        <w:rPr>
          <w:rFonts w:ascii="Arial" w:hAnsi="Arial"/>
          <w:i/>
          <w:sz w:val="22"/>
        </w:rPr>
        <w:t>del</w:t>
      </w:r>
      <w:r>
        <w:rPr>
          <w:rFonts w:ascii="Arial" w:hAnsi="Arial"/>
          <w:i/>
          <w:spacing w:val="-4"/>
          <w:sz w:val="22"/>
        </w:rPr>
        <w:t xml:space="preserve"> </w:t>
      </w:r>
      <w:r>
        <w:rPr>
          <w:rFonts w:ascii="Arial" w:hAnsi="Arial"/>
          <w:i/>
          <w:sz w:val="22"/>
        </w:rPr>
        <w:t>texto</w:t>
      </w:r>
      <w:r>
        <w:rPr>
          <w:rFonts w:ascii="Arial" w:hAnsi="Arial"/>
          <w:i/>
          <w:spacing w:val="-1"/>
          <w:sz w:val="22"/>
        </w:rPr>
        <w:t xml:space="preserve"> </w:t>
      </w:r>
      <w:r>
        <w:rPr>
          <w:rFonts w:ascii="Arial" w:hAnsi="Arial"/>
          <w:i/>
          <w:sz w:val="22"/>
        </w:rPr>
        <w:t>original</w:t>
      </w:r>
      <w:r>
        <w:rPr>
          <w:rFonts w:ascii="Arial" w:hAnsi="Arial"/>
          <w:i/>
          <w:spacing w:val="2"/>
          <w:sz w:val="22"/>
        </w:rPr>
        <w:t xml:space="preserve"> </w:t>
      </w:r>
      <w:r>
        <w:rPr>
          <w:rFonts w:ascii="Arial" w:hAnsi="Arial"/>
          <w:i/>
          <w:sz w:val="22"/>
        </w:rPr>
        <w:t>–.</w:t>
      </w:r>
    </w:p>
    <w:p w14:paraId="219DF7A8" w14:textId="77777777" w:rsidR="003C51C1" w:rsidRDefault="003C51C1">
      <w:pPr>
        <w:pStyle w:val="Textoindependiente"/>
        <w:rPr>
          <w:rFonts w:ascii="Arial"/>
          <w:i/>
          <w:sz w:val="24"/>
        </w:rPr>
      </w:pPr>
    </w:p>
    <w:p w14:paraId="4432BC8D" w14:textId="77777777" w:rsidR="003C51C1" w:rsidRDefault="003C51C1">
      <w:pPr>
        <w:pStyle w:val="Textoindependiente"/>
        <w:spacing w:before="11"/>
        <w:rPr>
          <w:rFonts w:ascii="Arial"/>
          <w:i/>
          <w:sz w:val="29"/>
        </w:rPr>
      </w:pPr>
    </w:p>
    <w:p w14:paraId="697842DD" w14:textId="77777777" w:rsidR="003C51C1" w:rsidRDefault="0047585B">
      <w:pPr>
        <w:pStyle w:val="Textoindependiente"/>
        <w:ind w:left="102"/>
        <w:jc w:val="both"/>
      </w:pPr>
      <w:r>
        <w:t>A</w:t>
      </w:r>
      <w:r>
        <w:rPr>
          <w:spacing w:val="-2"/>
        </w:rPr>
        <w:t xml:space="preserve"> </w:t>
      </w:r>
      <w:r>
        <w:t>su</w:t>
      </w:r>
      <w:r>
        <w:rPr>
          <w:spacing w:val="-3"/>
        </w:rPr>
        <w:t xml:space="preserve"> </w:t>
      </w:r>
      <w:r>
        <w:t>turno,</w:t>
      </w:r>
      <w:r>
        <w:rPr>
          <w:spacing w:val="1"/>
        </w:rPr>
        <w:t xml:space="preserve"> </w:t>
      </w:r>
      <w:r>
        <w:t>el</w:t>
      </w:r>
      <w:r>
        <w:rPr>
          <w:spacing w:val="-2"/>
        </w:rPr>
        <w:t xml:space="preserve"> </w:t>
      </w:r>
      <w:r>
        <w:t>artículo</w:t>
      </w:r>
      <w:r>
        <w:rPr>
          <w:spacing w:val="-1"/>
        </w:rPr>
        <w:t xml:space="preserve"> </w:t>
      </w:r>
      <w:r>
        <w:t>442</w:t>
      </w:r>
      <w:r>
        <w:rPr>
          <w:spacing w:val="-2"/>
        </w:rPr>
        <w:t xml:space="preserve"> </w:t>
      </w:r>
      <w:proofErr w:type="spellStart"/>
      <w:r>
        <w:t>ibidem</w:t>
      </w:r>
      <w:proofErr w:type="spellEnd"/>
      <w:r>
        <w:t>,</w:t>
      </w:r>
      <w:r>
        <w:rPr>
          <w:spacing w:val="-2"/>
        </w:rPr>
        <w:t xml:space="preserve"> </w:t>
      </w:r>
      <w:r>
        <w:t>establece:</w:t>
      </w:r>
    </w:p>
    <w:p w14:paraId="45AA09BA" w14:textId="77777777" w:rsidR="003C51C1" w:rsidRDefault="003C51C1">
      <w:pPr>
        <w:pStyle w:val="Textoindependiente"/>
        <w:rPr>
          <w:sz w:val="24"/>
        </w:rPr>
      </w:pPr>
    </w:p>
    <w:p w14:paraId="2743FE90" w14:textId="77777777" w:rsidR="003C51C1" w:rsidRDefault="0047585B">
      <w:pPr>
        <w:spacing w:before="141" w:line="276" w:lineRule="auto"/>
        <w:ind w:left="1234"/>
        <w:rPr>
          <w:rFonts w:ascii="Arial" w:hAnsi="Arial"/>
          <w:i/>
        </w:rPr>
      </w:pPr>
      <w:r>
        <w:rPr>
          <w:rFonts w:ascii="Arial" w:hAnsi="Arial"/>
          <w:i/>
          <w:sz w:val="22"/>
        </w:rPr>
        <w:t>“(…)</w:t>
      </w:r>
      <w:r>
        <w:rPr>
          <w:rFonts w:ascii="Arial" w:hAnsi="Arial"/>
          <w:i/>
          <w:spacing w:val="1"/>
          <w:sz w:val="22"/>
        </w:rPr>
        <w:t xml:space="preserve"> </w:t>
      </w:r>
      <w:r>
        <w:rPr>
          <w:rFonts w:ascii="Arial" w:hAnsi="Arial"/>
          <w:i/>
          <w:sz w:val="22"/>
        </w:rPr>
        <w:t>ARTÍCULO</w:t>
      </w:r>
      <w:r>
        <w:rPr>
          <w:rFonts w:ascii="Arial" w:hAnsi="Arial"/>
          <w:i/>
          <w:spacing w:val="1"/>
          <w:sz w:val="22"/>
        </w:rPr>
        <w:t xml:space="preserve"> </w:t>
      </w:r>
      <w:r>
        <w:rPr>
          <w:rFonts w:ascii="Arial" w:hAnsi="Arial"/>
          <w:i/>
          <w:sz w:val="22"/>
        </w:rPr>
        <w:t>442.</w:t>
      </w:r>
      <w:r>
        <w:rPr>
          <w:rFonts w:ascii="Arial" w:hAnsi="Arial"/>
          <w:i/>
          <w:spacing w:val="1"/>
          <w:sz w:val="22"/>
        </w:rPr>
        <w:t xml:space="preserve"> </w:t>
      </w:r>
      <w:r>
        <w:rPr>
          <w:rFonts w:ascii="Arial" w:hAnsi="Arial"/>
          <w:i/>
          <w:sz w:val="22"/>
        </w:rPr>
        <w:t>EXCEPCIONES.</w:t>
      </w:r>
      <w:r>
        <w:rPr>
          <w:rFonts w:ascii="Arial" w:hAnsi="Arial"/>
          <w:i/>
          <w:spacing w:val="1"/>
          <w:sz w:val="22"/>
        </w:rPr>
        <w:t xml:space="preserve"> </w:t>
      </w:r>
      <w:r>
        <w:rPr>
          <w:rFonts w:ascii="Arial" w:hAnsi="Arial"/>
          <w:i/>
          <w:sz w:val="22"/>
        </w:rPr>
        <w:t>La</w:t>
      </w:r>
      <w:r>
        <w:rPr>
          <w:rFonts w:ascii="Arial" w:hAnsi="Arial"/>
          <w:i/>
          <w:spacing w:val="1"/>
          <w:sz w:val="22"/>
        </w:rPr>
        <w:t xml:space="preserve"> </w:t>
      </w:r>
      <w:r>
        <w:rPr>
          <w:rFonts w:ascii="Arial" w:hAnsi="Arial"/>
          <w:i/>
          <w:sz w:val="22"/>
        </w:rPr>
        <w:t>formulación</w:t>
      </w:r>
      <w:r>
        <w:rPr>
          <w:rFonts w:ascii="Arial" w:hAnsi="Arial"/>
          <w:i/>
          <w:spacing w:val="1"/>
          <w:sz w:val="22"/>
        </w:rPr>
        <w:t xml:space="preserve"> </w:t>
      </w:r>
      <w:r>
        <w:rPr>
          <w:rFonts w:ascii="Arial" w:hAnsi="Arial"/>
          <w:i/>
          <w:sz w:val="22"/>
        </w:rPr>
        <w:t>de</w:t>
      </w:r>
      <w:r>
        <w:rPr>
          <w:rFonts w:ascii="Arial" w:hAnsi="Arial"/>
          <w:i/>
          <w:spacing w:val="1"/>
          <w:sz w:val="22"/>
        </w:rPr>
        <w:t xml:space="preserve"> </w:t>
      </w:r>
      <w:r>
        <w:rPr>
          <w:rFonts w:ascii="Arial" w:hAnsi="Arial"/>
          <w:i/>
          <w:sz w:val="22"/>
        </w:rPr>
        <w:t>excepciones</w:t>
      </w:r>
      <w:r>
        <w:rPr>
          <w:rFonts w:ascii="Arial" w:hAnsi="Arial"/>
          <w:i/>
          <w:spacing w:val="1"/>
          <w:sz w:val="22"/>
        </w:rPr>
        <w:t xml:space="preserve"> </w:t>
      </w:r>
      <w:r>
        <w:rPr>
          <w:rFonts w:ascii="Arial" w:hAnsi="Arial"/>
          <w:i/>
          <w:sz w:val="22"/>
        </w:rPr>
        <w:t>se</w:t>
      </w:r>
      <w:r>
        <w:rPr>
          <w:rFonts w:ascii="Arial" w:hAnsi="Arial"/>
          <w:i/>
          <w:spacing w:val="-59"/>
          <w:sz w:val="22"/>
        </w:rPr>
        <w:t xml:space="preserve"> </w:t>
      </w:r>
      <w:r>
        <w:rPr>
          <w:rFonts w:ascii="Arial" w:hAnsi="Arial"/>
          <w:i/>
          <w:sz w:val="22"/>
        </w:rPr>
        <w:t>someterá</w:t>
      </w:r>
      <w:r>
        <w:rPr>
          <w:rFonts w:ascii="Arial" w:hAnsi="Arial"/>
          <w:i/>
          <w:spacing w:val="-1"/>
          <w:sz w:val="22"/>
        </w:rPr>
        <w:t xml:space="preserve"> </w:t>
      </w:r>
      <w:r>
        <w:rPr>
          <w:rFonts w:ascii="Arial" w:hAnsi="Arial"/>
          <w:i/>
          <w:sz w:val="22"/>
        </w:rPr>
        <w:t>a</w:t>
      </w:r>
      <w:r>
        <w:rPr>
          <w:rFonts w:ascii="Arial" w:hAnsi="Arial"/>
          <w:i/>
          <w:spacing w:val="-2"/>
          <w:sz w:val="22"/>
        </w:rPr>
        <w:t xml:space="preserve"> </w:t>
      </w:r>
      <w:r>
        <w:rPr>
          <w:rFonts w:ascii="Arial" w:hAnsi="Arial"/>
          <w:i/>
          <w:sz w:val="22"/>
        </w:rPr>
        <w:t>las siguientes</w:t>
      </w:r>
      <w:r>
        <w:rPr>
          <w:rFonts w:ascii="Arial" w:hAnsi="Arial"/>
          <w:i/>
          <w:spacing w:val="1"/>
          <w:sz w:val="22"/>
        </w:rPr>
        <w:t xml:space="preserve"> </w:t>
      </w:r>
      <w:r>
        <w:rPr>
          <w:rFonts w:ascii="Arial" w:hAnsi="Arial"/>
          <w:i/>
          <w:sz w:val="22"/>
        </w:rPr>
        <w:t>reglas:</w:t>
      </w:r>
    </w:p>
    <w:p w14:paraId="7689938E" w14:textId="77777777" w:rsidR="003C51C1" w:rsidRDefault="0047585B">
      <w:pPr>
        <w:spacing w:line="252" w:lineRule="exact"/>
        <w:ind w:left="1234"/>
        <w:rPr>
          <w:rFonts w:ascii="Arial" w:hAnsi="Arial"/>
          <w:i/>
        </w:rPr>
      </w:pPr>
      <w:r>
        <w:rPr>
          <w:rFonts w:ascii="Arial" w:hAnsi="Arial"/>
          <w:i/>
          <w:sz w:val="22"/>
        </w:rPr>
        <w:t>(…)</w:t>
      </w:r>
    </w:p>
    <w:p w14:paraId="16EEA619" w14:textId="77777777" w:rsidR="003C51C1" w:rsidRDefault="0047585B">
      <w:pPr>
        <w:spacing w:before="40" w:line="276" w:lineRule="auto"/>
        <w:ind w:left="1234" w:right="117"/>
        <w:jc w:val="both"/>
        <w:rPr>
          <w:rFonts w:ascii="Arial" w:hAnsi="Arial"/>
          <w:i/>
        </w:rPr>
      </w:pPr>
      <w:r>
        <w:rPr>
          <w:rFonts w:ascii="Arial" w:hAnsi="Arial"/>
          <w:i/>
          <w:sz w:val="22"/>
        </w:rPr>
        <w:t>3</w:t>
      </w:r>
      <w:r>
        <w:rPr>
          <w:rFonts w:ascii="Arial" w:hAnsi="Arial"/>
          <w:b/>
          <w:i/>
          <w:sz w:val="22"/>
        </w:rPr>
        <w:t>. El beneficio de excusión y los hechos que configuren excepciones</w:t>
      </w:r>
      <w:r>
        <w:rPr>
          <w:rFonts w:ascii="Arial" w:hAnsi="Arial"/>
          <w:b/>
          <w:i/>
          <w:spacing w:val="1"/>
          <w:sz w:val="22"/>
        </w:rPr>
        <w:t xml:space="preserve"> </w:t>
      </w:r>
      <w:r>
        <w:rPr>
          <w:rFonts w:ascii="Arial" w:hAnsi="Arial"/>
          <w:b/>
          <w:i/>
          <w:sz w:val="22"/>
        </w:rPr>
        <w:t>previas deberán alegarse mediante reposición contra el mandamiento de</w:t>
      </w:r>
      <w:r>
        <w:rPr>
          <w:rFonts w:ascii="Arial" w:hAnsi="Arial"/>
          <w:b/>
          <w:i/>
          <w:spacing w:val="1"/>
          <w:sz w:val="22"/>
        </w:rPr>
        <w:t xml:space="preserve"> </w:t>
      </w:r>
      <w:r>
        <w:rPr>
          <w:rFonts w:ascii="Arial" w:hAnsi="Arial"/>
          <w:b/>
          <w:i/>
          <w:sz w:val="22"/>
        </w:rPr>
        <w:t>pago</w:t>
      </w:r>
      <w:r>
        <w:rPr>
          <w:rFonts w:ascii="Arial" w:hAnsi="Arial"/>
          <w:i/>
          <w:sz w:val="22"/>
        </w:rPr>
        <w:t>. De prosperar alguna que no implique terminación del proceso el juez</w:t>
      </w:r>
      <w:r>
        <w:rPr>
          <w:rFonts w:ascii="Arial" w:hAnsi="Arial"/>
          <w:i/>
          <w:spacing w:val="1"/>
          <w:sz w:val="22"/>
        </w:rPr>
        <w:t xml:space="preserve"> </w:t>
      </w:r>
      <w:r>
        <w:rPr>
          <w:rFonts w:ascii="Arial" w:hAnsi="Arial"/>
          <w:i/>
          <w:sz w:val="22"/>
        </w:rPr>
        <w:t>adoptará las medidas respectivas para que el proceso continúe o, si fuere el</w:t>
      </w:r>
      <w:r>
        <w:rPr>
          <w:rFonts w:ascii="Arial" w:hAnsi="Arial"/>
          <w:i/>
          <w:spacing w:val="1"/>
          <w:sz w:val="22"/>
        </w:rPr>
        <w:t xml:space="preserve"> </w:t>
      </w:r>
      <w:r>
        <w:rPr>
          <w:rFonts w:ascii="Arial" w:hAnsi="Arial"/>
          <w:i/>
          <w:sz w:val="22"/>
        </w:rPr>
        <w:t>caso,</w:t>
      </w:r>
      <w:r>
        <w:rPr>
          <w:rFonts w:ascii="Arial" w:hAnsi="Arial"/>
          <w:i/>
          <w:spacing w:val="15"/>
          <w:sz w:val="22"/>
        </w:rPr>
        <w:t xml:space="preserve"> </w:t>
      </w:r>
      <w:r>
        <w:rPr>
          <w:rFonts w:ascii="Arial" w:hAnsi="Arial"/>
          <w:i/>
          <w:sz w:val="22"/>
        </w:rPr>
        <w:t>concederá</w:t>
      </w:r>
      <w:r>
        <w:rPr>
          <w:rFonts w:ascii="Arial" w:hAnsi="Arial"/>
          <w:i/>
          <w:spacing w:val="14"/>
          <w:sz w:val="22"/>
        </w:rPr>
        <w:t xml:space="preserve"> </w:t>
      </w:r>
      <w:r>
        <w:rPr>
          <w:rFonts w:ascii="Arial" w:hAnsi="Arial"/>
          <w:i/>
          <w:sz w:val="22"/>
        </w:rPr>
        <w:t>al</w:t>
      </w:r>
      <w:r>
        <w:rPr>
          <w:rFonts w:ascii="Arial" w:hAnsi="Arial"/>
          <w:i/>
          <w:spacing w:val="13"/>
          <w:sz w:val="22"/>
        </w:rPr>
        <w:t xml:space="preserve"> </w:t>
      </w:r>
      <w:r>
        <w:rPr>
          <w:rFonts w:ascii="Arial" w:hAnsi="Arial"/>
          <w:i/>
          <w:sz w:val="22"/>
        </w:rPr>
        <w:t>ejecutante</w:t>
      </w:r>
      <w:r>
        <w:rPr>
          <w:rFonts w:ascii="Arial" w:hAnsi="Arial"/>
          <w:i/>
          <w:spacing w:val="14"/>
          <w:sz w:val="22"/>
        </w:rPr>
        <w:t xml:space="preserve"> </w:t>
      </w:r>
      <w:r>
        <w:rPr>
          <w:rFonts w:ascii="Arial" w:hAnsi="Arial"/>
          <w:i/>
          <w:sz w:val="22"/>
        </w:rPr>
        <w:t>un</w:t>
      </w:r>
      <w:r>
        <w:rPr>
          <w:rFonts w:ascii="Arial" w:hAnsi="Arial"/>
          <w:i/>
          <w:spacing w:val="11"/>
          <w:sz w:val="22"/>
        </w:rPr>
        <w:t xml:space="preserve"> </w:t>
      </w:r>
      <w:r>
        <w:rPr>
          <w:rFonts w:ascii="Arial" w:hAnsi="Arial"/>
          <w:i/>
          <w:sz w:val="22"/>
        </w:rPr>
        <w:t>término</w:t>
      </w:r>
      <w:r>
        <w:rPr>
          <w:rFonts w:ascii="Arial" w:hAnsi="Arial"/>
          <w:i/>
          <w:spacing w:val="13"/>
          <w:sz w:val="22"/>
        </w:rPr>
        <w:t xml:space="preserve"> </w:t>
      </w:r>
      <w:r>
        <w:rPr>
          <w:rFonts w:ascii="Arial" w:hAnsi="Arial"/>
          <w:i/>
          <w:sz w:val="22"/>
        </w:rPr>
        <w:t>de</w:t>
      </w:r>
      <w:r>
        <w:rPr>
          <w:rFonts w:ascii="Arial" w:hAnsi="Arial"/>
          <w:i/>
          <w:spacing w:val="14"/>
          <w:sz w:val="22"/>
        </w:rPr>
        <w:t xml:space="preserve"> </w:t>
      </w:r>
      <w:r>
        <w:rPr>
          <w:rFonts w:ascii="Arial" w:hAnsi="Arial"/>
          <w:i/>
          <w:sz w:val="22"/>
        </w:rPr>
        <w:t>cinco</w:t>
      </w:r>
      <w:r>
        <w:rPr>
          <w:rFonts w:ascii="Arial" w:hAnsi="Arial"/>
          <w:i/>
          <w:spacing w:val="14"/>
          <w:sz w:val="22"/>
        </w:rPr>
        <w:t xml:space="preserve"> </w:t>
      </w:r>
      <w:r>
        <w:rPr>
          <w:rFonts w:ascii="Arial" w:hAnsi="Arial"/>
          <w:i/>
          <w:sz w:val="22"/>
        </w:rPr>
        <w:t>(5)</w:t>
      </w:r>
      <w:r>
        <w:rPr>
          <w:rFonts w:ascii="Arial" w:hAnsi="Arial"/>
          <w:i/>
          <w:spacing w:val="14"/>
          <w:sz w:val="22"/>
        </w:rPr>
        <w:t xml:space="preserve"> </w:t>
      </w:r>
      <w:r>
        <w:rPr>
          <w:rFonts w:ascii="Arial" w:hAnsi="Arial"/>
          <w:i/>
          <w:sz w:val="22"/>
        </w:rPr>
        <w:t>días</w:t>
      </w:r>
      <w:r>
        <w:rPr>
          <w:rFonts w:ascii="Arial" w:hAnsi="Arial"/>
          <w:i/>
          <w:spacing w:val="14"/>
          <w:sz w:val="22"/>
        </w:rPr>
        <w:t xml:space="preserve"> </w:t>
      </w:r>
      <w:r>
        <w:rPr>
          <w:rFonts w:ascii="Arial" w:hAnsi="Arial"/>
          <w:i/>
          <w:sz w:val="22"/>
        </w:rPr>
        <w:t>para</w:t>
      </w:r>
      <w:r>
        <w:rPr>
          <w:rFonts w:ascii="Arial" w:hAnsi="Arial"/>
          <w:i/>
          <w:spacing w:val="14"/>
          <w:sz w:val="22"/>
        </w:rPr>
        <w:t xml:space="preserve"> </w:t>
      </w:r>
      <w:r>
        <w:rPr>
          <w:rFonts w:ascii="Arial" w:hAnsi="Arial"/>
          <w:i/>
          <w:sz w:val="22"/>
        </w:rPr>
        <w:t>subsanar</w:t>
      </w:r>
      <w:r>
        <w:rPr>
          <w:rFonts w:ascii="Arial" w:hAnsi="Arial"/>
          <w:i/>
          <w:spacing w:val="14"/>
          <w:sz w:val="22"/>
        </w:rPr>
        <w:t xml:space="preserve"> </w:t>
      </w:r>
      <w:r>
        <w:rPr>
          <w:rFonts w:ascii="Arial" w:hAnsi="Arial"/>
          <w:i/>
          <w:sz w:val="22"/>
        </w:rPr>
        <w:t>los</w:t>
      </w:r>
    </w:p>
    <w:p w14:paraId="5C66DC21" w14:textId="77777777" w:rsidR="003C51C1" w:rsidRDefault="003C51C1">
      <w:pPr>
        <w:spacing w:line="276" w:lineRule="auto"/>
        <w:jc w:val="both"/>
        <w:rPr>
          <w:rFonts w:ascii="Arial" w:hAnsi="Arial"/>
        </w:rPr>
        <w:sectPr w:rsidR="003C51C1">
          <w:pgSz w:w="12250" w:h="18830"/>
          <w:pgMar w:top="1420" w:right="1580" w:bottom="280" w:left="1600" w:header="718" w:footer="0" w:gutter="0"/>
          <w:cols w:space="720"/>
        </w:sectPr>
      </w:pPr>
    </w:p>
    <w:p w14:paraId="7117D007" w14:textId="77777777" w:rsidR="003C51C1" w:rsidRDefault="003C51C1">
      <w:pPr>
        <w:pStyle w:val="Textoindependiente"/>
        <w:spacing w:before="9"/>
        <w:rPr>
          <w:rFonts w:ascii="Arial"/>
          <w:i/>
          <w:sz w:val="13"/>
        </w:rPr>
      </w:pPr>
    </w:p>
    <w:p w14:paraId="399487EA" w14:textId="77777777" w:rsidR="003C51C1" w:rsidRDefault="0047585B">
      <w:pPr>
        <w:spacing w:before="94" w:line="276" w:lineRule="auto"/>
        <w:ind w:left="1234"/>
        <w:rPr>
          <w:rFonts w:ascii="Arial"/>
          <w:i/>
        </w:rPr>
      </w:pPr>
      <w:r>
        <w:rPr>
          <w:rFonts w:ascii="Arial"/>
          <w:i/>
          <w:sz w:val="22"/>
        </w:rPr>
        <w:t>defectos</w:t>
      </w:r>
      <w:r>
        <w:rPr>
          <w:rFonts w:ascii="Arial"/>
          <w:i/>
          <w:spacing w:val="14"/>
          <w:sz w:val="22"/>
        </w:rPr>
        <w:t xml:space="preserve"> </w:t>
      </w:r>
      <w:r>
        <w:rPr>
          <w:rFonts w:ascii="Arial"/>
          <w:i/>
          <w:sz w:val="22"/>
        </w:rPr>
        <w:t>o</w:t>
      </w:r>
      <w:r>
        <w:rPr>
          <w:rFonts w:ascii="Arial"/>
          <w:i/>
          <w:spacing w:val="14"/>
          <w:sz w:val="22"/>
        </w:rPr>
        <w:t xml:space="preserve"> </w:t>
      </w:r>
      <w:r>
        <w:rPr>
          <w:rFonts w:ascii="Arial"/>
          <w:i/>
          <w:sz w:val="22"/>
        </w:rPr>
        <w:t>presentar</w:t>
      </w:r>
      <w:r>
        <w:rPr>
          <w:rFonts w:ascii="Arial"/>
          <w:i/>
          <w:spacing w:val="17"/>
          <w:sz w:val="22"/>
        </w:rPr>
        <w:t xml:space="preserve"> </w:t>
      </w:r>
      <w:r>
        <w:rPr>
          <w:rFonts w:ascii="Arial"/>
          <w:i/>
          <w:sz w:val="22"/>
        </w:rPr>
        <w:t>los</w:t>
      </w:r>
      <w:r>
        <w:rPr>
          <w:rFonts w:ascii="Arial"/>
          <w:i/>
          <w:spacing w:val="14"/>
          <w:sz w:val="22"/>
        </w:rPr>
        <w:t xml:space="preserve"> </w:t>
      </w:r>
      <w:r>
        <w:rPr>
          <w:rFonts w:ascii="Arial"/>
          <w:i/>
          <w:sz w:val="22"/>
        </w:rPr>
        <w:t>documentos</w:t>
      </w:r>
      <w:r>
        <w:rPr>
          <w:rFonts w:ascii="Arial"/>
          <w:i/>
          <w:spacing w:val="14"/>
          <w:sz w:val="22"/>
        </w:rPr>
        <w:t xml:space="preserve"> </w:t>
      </w:r>
      <w:r>
        <w:rPr>
          <w:rFonts w:ascii="Arial"/>
          <w:i/>
          <w:sz w:val="22"/>
        </w:rPr>
        <w:t>omitidos,</w:t>
      </w:r>
      <w:r>
        <w:rPr>
          <w:rFonts w:ascii="Arial"/>
          <w:i/>
          <w:spacing w:val="15"/>
          <w:sz w:val="22"/>
        </w:rPr>
        <w:t xml:space="preserve"> </w:t>
      </w:r>
      <w:r>
        <w:rPr>
          <w:rFonts w:ascii="Arial"/>
          <w:i/>
          <w:sz w:val="22"/>
        </w:rPr>
        <w:t>so</w:t>
      </w:r>
      <w:r>
        <w:rPr>
          <w:rFonts w:ascii="Arial"/>
          <w:i/>
          <w:spacing w:val="17"/>
          <w:sz w:val="22"/>
        </w:rPr>
        <w:t xml:space="preserve"> </w:t>
      </w:r>
      <w:r>
        <w:rPr>
          <w:rFonts w:ascii="Arial"/>
          <w:i/>
          <w:sz w:val="22"/>
        </w:rPr>
        <w:t>pena</w:t>
      </w:r>
      <w:r>
        <w:rPr>
          <w:rFonts w:ascii="Arial"/>
          <w:i/>
          <w:spacing w:val="16"/>
          <w:sz w:val="22"/>
        </w:rPr>
        <w:t xml:space="preserve"> </w:t>
      </w:r>
      <w:r>
        <w:rPr>
          <w:rFonts w:ascii="Arial"/>
          <w:i/>
          <w:sz w:val="22"/>
        </w:rPr>
        <w:t>de</w:t>
      </w:r>
      <w:r>
        <w:rPr>
          <w:rFonts w:ascii="Arial"/>
          <w:i/>
          <w:spacing w:val="13"/>
          <w:sz w:val="22"/>
        </w:rPr>
        <w:t xml:space="preserve"> </w:t>
      </w:r>
      <w:r>
        <w:rPr>
          <w:rFonts w:ascii="Arial"/>
          <w:i/>
          <w:sz w:val="22"/>
        </w:rPr>
        <w:t>que</w:t>
      </w:r>
      <w:r>
        <w:rPr>
          <w:rFonts w:ascii="Arial"/>
          <w:i/>
          <w:spacing w:val="14"/>
          <w:sz w:val="22"/>
        </w:rPr>
        <w:t xml:space="preserve"> </w:t>
      </w:r>
      <w:r>
        <w:rPr>
          <w:rFonts w:ascii="Arial"/>
          <w:i/>
          <w:sz w:val="22"/>
        </w:rPr>
        <w:t>se</w:t>
      </w:r>
      <w:r>
        <w:rPr>
          <w:rFonts w:ascii="Arial"/>
          <w:i/>
          <w:spacing w:val="14"/>
          <w:sz w:val="22"/>
        </w:rPr>
        <w:t xml:space="preserve"> </w:t>
      </w:r>
      <w:r>
        <w:rPr>
          <w:rFonts w:ascii="Arial"/>
          <w:i/>
          <w:sz w:val="22"/>
        </w:rPr>
        <w:t>revoque</w:t>
      </w:r>
      <w:r>
        <w:rPr>
          <w:rFonts w:ascii="Arial"/>
          <w:i/>
          <w:spacing w:val="16"/>
          <w:sz w:val="22"/>
        </w:rPr>
        <w:t xml:space="preserve"> </w:t>
      </w:r>
      <w:r>
        <w:rPr>
          <w:rFonts w:ascii="Arial"/>
          <w:i/>
          <w:sz w:val="22"/>
        </w:rPr>
        <w:t>la</w:t>
      </w:r>
      <w:r>
        <w:rPr>
          <w:rFonts w:ascii="Arial"/>
          <w:i/>
          <w:spacing w:val="-58"/>
          <w:sz w:val="22"/>
        </w:rPr>
        <w:t xml:space="preserve"> </w:t>
      </w:r>
      <w:r>
        <w:rPr>
          <w:rFonts w:ascii="Arial"/>
          <w:i/>
          <w:sz w:val="22"/>
        </w:rPr>
        <w:t>orden</w:t>
      </w:r>
      <w:r>
        <w:rPr>
          <w:rFonts w:ascii="Arial"/>
          <w:i/>
          <w:spacing w:val="-1"/>
          <w:sz w:val="22"/>
        </w:rPr>
        <w:t xml:space="preserve"> </w:t>
      </w:r>
      <w:r>
        <w:rPr>
          <w:rFonts w:ascii="Arial"/>
          <w:i/>
          <w:sz w:val="22"/>
        </w:rPr>
        <w:t>de</w:t>
      </w:r>
      <w:r>
        <w:rPr>
          <w:rFonts w:ascii="Arial"/>
          <w:i/>
          <w:spacing w:val="-2"/>
          <w:sz w:val="22"/>
        </w:rPr>
        <w:t xml:space="preserve"> </w:t>
      </w:r>
      <w:r>
        <w:rPr>
          <w:rFonts w:ascii="Arial"/>
          <w:i/>
          <w:sz w:val="22"/>
        </w:rPr>
        <w:t>pago,</w:t>
      </w:r>
      <w:r>
        <w:rPr>
          <w:rFonts w:ascii="Arial"/>
          <w:i/>
          <w:spacing w:val="-1"/>
          <w:sz w:val="22"/>
        </w:rPr>
        <w:t xml:space="preserve"> </w:t>
      </w:r>
      <w:r>
        <w:rPr>
          <w:rFonts w:ascii="Arial"/>
          <w:i/>
          <w:sz w:val="22"/>
        </w:rPr>
        <w:t>imponiendo condena en</w:t>
      </w:r>
      <w:r>
        <w:rPr>
          <w:rFonts w:ascii="Arial"/>
          <w:i/>
          <w:spacing w:val="-2"/>
          <w:sz w:val="22"/>
        </w:rPr>
        <w:t xml:space="preserve"> </w:t>
      </w:r>
      <w:r>
        <w:rPr>
          <w:rFonts w:ascii="Arial"/>
          <w:i/>
          <w:sz w:val="22"/>
        </w:rPr>
        <w:t>costas</w:t>
      </w:r>
      <w:r>
        <w:rPr>
          <w:rFonts w:ascii="Arial"/>
          <w:i/>
          <w:spacing w:val="-2"/>
          <w:sz w:val="22"/>
        </w:rPr>
        <w:t xml:space="preserve"> </w:t>
      </w:r>
      <w:r>
        <w:rPr>
          <w:rFonts w:ascii="Arial"/>
          <w:i/>
          <w:sz w:val="22"/>
        </w:rPr>
        <w:t>y</w:t>
      </w:r>
      <w:r>
        <w:rPr>
          <w:rFonts w:ascii="Arial"/>
          <w:i/>
          <w:spacing w:val="-2"/>
          <w:sz w:val="22"/>
        </w:rPr>
        <w:t xml:space="preserve"> </w:t>
      </w:r>
      <w:r>
        <w:rPr>
          <w:rFonts w:ascii="Arial"/>
          <w:i/>
          <w:sz w:val="22"/>
        </w:rPr>
        <w:t>perjuicios.</w:t>
      </w:r>
    </w:p>
    <w:p w14:paraId="122F0117" w14:textId="77777777" w:rsidR="003C51C1" w:rsidRDefault="0047585B">
      <w:pPr>
        <w:spacing w:line="252" w:lineRule="exact"/>
        <w:ind w:left="1234"/>
        <w:rPr>
          <w:rFonts w:ascii="Arial" w:hAnsi="Arial"/>
          <w:i/>
        </w:rPr>
      </w:pPr>
      <w:r>
        <w:rPr>
          <w:rFonts w:ascii="Arial" w:hAnsi="Arial"/>
          <w:i/>
          <w:sz w:val="22"/>
        </w:rPr>
        <w:t>(…)”</w:t>
      </w:r>
      <w:r>
        <w:rPr>
          <w:rFonts w:ascii="Arial" w:hAnsi="Arial"/>
          <w:i/>
          <w:spacing w:val="-6"/>
          <w:sz w:val="22"/>
        </w:rPr>
        <w:t xml:space="preserve"> </w:t>
      </w:r>
      <w:r>
        <w:rPr>
          <w:rFonts w:ascii="Arial" w:hAnsi="Arial"/>
          <w:i/>
          <w:sz w:val="22"/>
        </w:rPr>
        <w:t>–</w:t>
      </w:r>
      <w:r>
        <w:rPr>
          <w:rFonts w:ascii="Arial" w:hAnsi="Arial"/>
          <w:i/>
          <w:spacing w:val="-2"/>
          <w:sz w:val="22"/>
        </w:rPr>
        <w:t xml:space="preserve"> </w:t>
      </w:r>
      <w:r>
        <w:rPr>
          <w:rFonts w:ascii="Arial" w:hAnsi="Arial"/>
          <w:i/>
          <w:sz w:val="22"/>
        </w:rPr>
        <w:t>Negrilla</w:t>
      </w:r>
      <w:r>
        <w:rPr>
          <w:rFonts w:ascii="Arial" w:hAnsi="Arial"/>
          <w:i/>
          <w:spacing w:val="-1"/>
          <w:sz w:val="22"/>
        </w:rPr>
        <w:t xml:space="preserve"> </w:t>
      </w:r>
      <w:r>
        <w:rPr>
          <w:rFonts w:ascii="Arial" w:hAnsi="Arial"/>
          <w:i/>
          <w:sz w:val="22"/>
        </w:rPr>
        <w:t>y subraya</w:t>
      </w:r>
      <w:r>
        <w:rPr>
          <w:rFonts w:ascii="Arial" w:hAnsi="Arial"/>
          <w:i/>
          <w:spacing w:val="-3"/>
          <w:sz w:val="22"/>
        </w:rPr>
        <w:t xml:space="preserve"> </w:t>
      </w:r>
      <w:r>
        <w:rPr>
          <w:rFonts w:ascii="Arial" w:hAnsi="Arial"/>
          <w:i/>
          <w:sz w:val="22"/>
        </w:rPr>
        <w:t>fuera</w:t>
      </w:r>
      <w:r>
        <w:rPr>
          <w:rFonts w:ascii="Arial" w:hAnsi="Arial"/>
          <w:i/>
          <w:spacing w:val="-1"/>
          <w:sz w:val="22"/>
        </w:rPr>
        <w:t xml:space="preserve"> </w:t>
      </w:r>
      <w:r>
        <w:rPr>
          <w:rFonts w:ascii="Arial" w:hAnsi="Arial"/>
          <w:i/>
          <w:sz w:val="22"/>
        </w:rPr>
        <w:t>del</w:t>
      </w:r>
      <w:r>
        <w:rPr>
          <w:rFonts w:ascii="Arial" w:hAnsi="Arial"/>
          <w:i/>
          <w:spacing w:val="-4"/>
          <w:sz w:val="22"/>
        </w:rPr>
        <w:t xml:space="preserve"> </w:t>
      </w:r>
      <w:r>
        <w:rPr>
          <w:rFonts w:ascii="Arial" w:hAnsi="Arial"/>
          <w:i/>
          <w:sz w:val="22"/>
        </w:rPr>
        <w:t>texto</w:t>
      </w:r>
      <w:r>
        <w:rPr>
          <w:rFonts w:ascii="Arial" w:hAnsi="Arial"/>
          <w:i/>
          <w:spacing w:val="-1"/>
          <w:sz w:val="22"/>
        </w:rPr>
        <w:t xml:space="preserve"> </w:t>
      </w:r>
      <w:r>
        <w:rPr>
          <w:rFonts w:ascii="Arial" w:hAnsi="Arial"/>
          <w:i/>
          <w:sz w:val="22"/>
        </w:rPr>
        <w:t>original</w:t>
      </w:r>
      <w:r>
        <w:rPr>
          <w:rFonts w:ascii="Arial" w:hAnsi="Arial"/>
          <w:i/>
          <w:spacing w:val="2"/>
          <w:sz w:val="22"/>
        </w:rPr>
        <w:t xml:space="preserve"> </w:t>
      </w:r>
      <w:r>
        <w:rPr>
          <w:rFonts w:ascii="Arial" w:hAnsi="Arial"/>
          <w:i/>
          <w:sz w:val="22"/>
        </w:rPr>
        <w:t>–.</w:t>
      </w:r>
    </w:p>
    <w:p w14:paraId="3049841B" w14:textId="77777777" w:rsidR="003C51C1" w:rsidRDefault="003C51C1">
      <w:pPr>
        <w:pStyle w:val="Textoindependiente"/>
        <w:rPr>
          <w:rFonts w:ascii="Arial"/>
          <w:i/>
          <w:sz w:val="24"/>
        </w:rPr>
      </w:pPr>
    </w:p>
    <w:p w14:paraId="0F5DD4DB" w14:textId="77777777" w:rsidR="003C51C1" w:rsidRDefault="0047585B">
      <w:pPr>
        <w:spacing w:before="143" w:line="360" w:lineRule="auto"/>
        <w:ind w:left="102" w:right="113"/>
        <w:jc w:val="both"/>
      </w:pPr>
      <w:r>
        <w:rPr>
          <w:sz w:val="22"/>
        </w:rPr>
        <w:t>En esos términos, lo primero que dirá el Despacho es que, el legislador decidió diferenciar</w:t>
      </w:r>
      <w:r>
        <w:rPr>
          <w:spacing w:val="-59"/>
          <w:sz w:val="22"/>
        </w:rPr>
        <w:t xml:space="preserve"> </w:t>
      </w:r>
      <w:r>
        <w:rPr>
          <w:sz w:val="22"/>
        </w:rPr>
        <w:t>los mecanismos de defensa de las partes al inicio del proceso ejecutivo. De un lado, el</w:t>
      </w:r>
      <w:r>
        <w:rPr>
          <w:spacing w:val="1"/>
          <w:sz w:val="22"/>
        </w:rPr>
        <w:t xml:space="preserve"> </w:t>
      </w:r>
      <w:r>
        <w:rPr>
          <w:sz w:val="22"/>
        </w:rPr>
        <w:t>ejecutante fue provisto del recurso de apelación en el caso de que el mandamiento sea</w:t>
      </w:r>
      <w:r>
        <w:rPr>
          <w:spacing w:val="1"/>
          <w:sz w:val="22"/>
        </w:rPr>
        <w:t xml:space="preserve"> </w:t>
      </w:r>
      <w:r>
        <w:rPr>
          <w:sz w:val="22"/>
        </w:rPr>
        <w:t>negado</w:t>
      </w:r>
      <w:r>
        <w:rPr>
          <w:spacing w:val="1"/>
          <w:sz w:val="22"/>
        </w:rPr>
        <w:t xml:space="preserve"> </w:t>
      </w:r>
      <w:r>
        <w:rPr>
          <w:sz w:val="22"/>
        </w:rPr>
        <w:t>total</w:t>
      </w:r>
      <w:r>
        <w:rPr>
          <w:spacing w:val="1"/>
          <w:sz w:val="22"/>
        </w:rPr>
        <w:t xml:space="preserve"> </w:t>
      </w:r>
      <w:r>
        <w:rPr>
          <w:sz w:val="22"/>
        </w:rPr>
        <w:t>o</w:t>
      </w:r>
      <w:r>
        <w:rPr>
          <w:spacing w:val="1"/>
          <w:sz w:val="22"/>
        </w:rPr>
        <w:t xml:space="preserve"> </w:t>
      </w:r>
      <w:r>
        <w:rPr>
          <w:sz w:val="22"/>
        </w:rPr>
        <w:t>parcialmente,</w:t>
      </w:r>
      <w:r>
        <w:rPr>
          <w:spacing w:val="1"/>
          <w:sz w:val="22"/>
        </w:rPr>
        <w:t xml:space="preserve"> </w:t>
      </w:r>
      <w:r>
        <w:rPr>
          <w:sz w:val="22"/>
        </w:rPr>
        <w:t>o</w:t>
      </w:r>
      <w:r>
        <w:rPr>
          <w:spacing w:val="1"/>
          <w:sz w:val="22"/>
        </w:rPr>
        <w:t xml:space="preserve"> </w:t>
      </w:r>
      <w:r>
        <w:rPr>
          <w:sz w:val="22"/>
        </w:rPr>
        <w:t>revocado</w:t>
      </w:r>
      <w:r>
        <w:rPr>
          <w:spacing w:val="1"/>
          <w:sz w:val="22"/>
        </w:rPr>
        <w:t xml:space="preserve"> </w:t>
      </w:r>
      <w:r>
        <w:rPr>
          <w:sz w:val="22"/>
        </w:rPr>
        <w:t>y,</w:t>
      </w:r>
      <w:r>
        <w:rPr>
          <w:spacing w:val="1"/>
          <w:sz w:val="22"/>
        </w:rPr>
        <w:t xml:space="preserve"> </w:t>
      </w:r>
      <w:r>
        <w:rPr>
          <w:sz w:val="22"/>
        </w:rPr>
        <w:t>de</w:t>
      </w:r>
      <w:r>
        <w:rPr>
          <w:spacing w:val="1"/>
          <w:sz w:val="22"/>
        </w:rPr>
        <w:t xml:space="preserve"> </w:t>
      </w:r>
      <w:r>
        <w:rPr>
          <w:sz w:val="22"/>
        </w:rPr>
        <w:t>otro,</w:t>
      </w:r>
      <w:r>
        <w:rPr>
          <w:spacing w:val="1"/>
          <w:sz w:val="22"/>
        </w:rPr>
        <w:t xml:space="preserve"> </w:t>
      </w:r>
      <w:r>
        <w:rPr>
          <w:rFonts w:ascii="Arial" w:hAnsi="Arial"/>
          <w:b/>
          <w:sz w:val="22"/>
        </w:rPr>
        <w:t>el</w:t>
      </w:r>
      <w:r>
        <w:rPr>
          <w:rFonts w:ascii="Arial" w:hAnsi="Arial"/>
          <w:b/>
          <w:spacing w:val="1"/>
          <w:sz w:val="22"/>
        </w:rPr>
        <w:t xml:space="preserve"> </w:t>
      </w:r>
      <w:r>
        <w:rPr>
          <w:rFonts w:ascii="Arial" w:hAnsi="Arial"/>
          <w:b/>
          <w:sz w:val="22"/>
        </w:rPr>
        <w:t>ejecutado</w:t>
      </w:r>
      <w:r>
        <w:rPr>
          <w:rFonts w:ascii="Arial" w:hAnsi="Arial"/>
          <w:b/>
          <w:spacing w:val="1"/>
          <w:sz w:val="22"/>
        </w:rPr>
        <w:t xml:space="preserve"> </w:t>
      </w:r>
      <w:r>
        <w:rPr>
          <w:sz w:val="22"/>
        </w:rPr>
        <w:t>cuenta</w:t>
      </w:r>
      <w:r>
        <w:rPr>
          <w:spacing w:val="1"/>
          <w:sz w:val="22"/>
        </w:rPr>
        <w:t xml:space="preserve"> </w:t>
      </w:r>
      <w:r>
        <w:rPr>
          <w:sz w:val="22"/>
        </w:rPr>
        <w:t>con</w:t>
      </w:r>
      <w:r>
        <w:rPr>
          <w:spacing w:val="1"/>
          <w:sz w:val="22"/>
        </w:rPr>
        <w:t xml:space="preserve"> </w:t>
      </w:r>
      <w:r>
        <w:rPr>
          <w:sz w:val="22"/>
        </w:rPr>
        <w:t>dos</w:t>
      </w:r>
      <w:r>
        <w:rPr>
          <w:spacing w:val="1"/>
          <w:sz w:val="22"/>
        </w:rPr>
        <w:t xml:space="preserve"> </w:t>
      </w:r>
      <w:r>
        <w:rPr>
          <w:sz w:val="22"/>
        </w:rPr>
        <w:t>mecanismos en atención a</w:t>
      </w:r>
      <w:r>
        <w:rPr>
          <w:spacing w:val="1"/>
          <w:sz w:val="22"/>
        </w:rPr>
        <w:t xml:space="preserve"> </w:t>
      </w:r>
      <w:r>
        <w:rPr>
          <w:sz w:val="22"/>
        </w:rPr>
        <w:t>la</w:t>
      </w:r>
      <w:r>
        <w:rPr>
          <w:spacing w:val="1"/>
          <w:sz w:val="22"/>
        </w:rPr>
        <w:t xml:space="preserve"> </w:t>
      </w:r>
      <w:r>
        <w:rPr>
          <w:sz w:val="22"/>
        </w:rPr>
        <w:t>censura que pretenda plantear,</w:t>
      </w:r>
      <w:r>
        <w:rPr>
          <w:spacing w:val="1"/>
          <w:sz w:val="22"/>
        </w:rPr>
        <w:t xml:space="preserve"> </w:t>
      </w:r>
      <w:r>
        <w:rPr>
          <w:sz w:val="22"/>
        </w:rPr>
        <w:t>así:</w:t>
      </w:r>
      <w:r>
        <w:rPr>
          <w:spacing w:val="1"/>
          <w:sz w:val="22"/>
        </w:rPr>
        <w:t xml:space="preserve"> </w:t>
      </w:r>
      <w:r>
        <w:rPr>
          <w:rFonts w:ascii="Arial" w:hAnsi="Arial"/>
          <w:b/>
          <w:sz w:val="22"/>
        </w:rPr>
        <w:t>(i) el</w:t>
      </w:r>
      <w:r>
        <w:rPr>
          <w:rFonts w:ascii="Arial" w:hAnsi="Arial"/>
          <w:b/>
          <w:spacing w:val="1"/>
          <w:sz w:val="22"/>
        </w:rPr>
        <w:t xml:space="preserve"> </w:t>
      </w:r>
      <w:r>
        <w:rPr>
          <w:rFonts w:ascii="Arial" w:hAnsi="Arial"/>
          <w:b/>
          <w:sz w:val="22"/>
        </w:rPr>
        <w:t>recurso</w:t>
      </w:r>
      <w:r>
        <w:rPr>
          <w:rFonts w:ascii="Arial" w:hAnsi="Arial"/>
          <w:b/>
          <w:spacing w:val="1"/>
          <w:sz w:val="22"/>
        </w:rPr>
        <w:t xml:space="preserve"> </w:t>
      </w:r>
      <w:r>
        <w:rPr>
          <w:rFonts w:ascii="Arial" w:hAnsi="Arial"/>
          <w:b/>
          <w:sz w:val="22"/>
        </w:rPr>
        <w:t>de</w:t>
      </w:r>
      <w:r>
        <w:rPr>
          <w:rFonts w:ascii="Arial" w:hAnsi="Arial"/>
          <w:b/>
          <w:spacing w:val="1"/>
          <w:sz w:val="22"/>
        </w:rPr>
        <w:t xml:space="preserve"> </w:t>
      </w:r>
      <w:r>
        <w:rPr>
          <w:rFonts w:ascii="Arial" w:hAnsi="Arial"/>
          <w:b/>
          <w:sz w:val="22"/>
        </w:rPr>
        <w:t>reposición para cuestionar los requisitos formales del título, presentar excepciones</w:t>
      </w:r>
      <w:r>
        <w:rPr>
          <w:rFonts w:ascii="Arial" w:hAnsi="Arial"/>
          <w:b/>
          <w:spacing w:val="1"/>
          <w:sz w:val="22"/>
        </w:rPr>
        <w:t xml:space="preserve"> </w:t>
      </w:r>
      <w:r>
        <w:rPr>
          <w:rFonts w:ascii="Arial" w:hAnsi="Arial"/>
          <w:b/>
          <w:sz w:val="22"/>
        </w:rPr>
        <w:t>previas</w:t>
      </w:r>
      <w:r>
        <w:rPr>
          <w:rFonts w:ascii="Arial" w:hAnsi="Arial"/>
          <w:b/>
          <w:spacing w:val="1"/>
          <w:sz w:val="22"/>
        </w:rPr>
        <w:t xml:space="preserve"> </w:t>
      </w:r>
      <w:r>
        <w:rPr>
          <w:rFonts w:ascii="Arial" w:hAnsi="Arial"/>
          <w:b/>
          <w:sz w:val="22"/>
        </w:rPr>
        <w:t>o</w:t>
      </w:r>
      <w:r>
        <w:rPr>
          <w:rFonts w:ascii="Arial" w:hAnsi="Arial"/>
          <w:b/>
          <w:spacing w:val="1"/>
          <w:sz w:val="22"/>
        </w:rPr>
        <w:t xml:space="preserve"> </w:t>
      </w:r>
      <w:r>
        <w:rPr>
          <w:rFonts w:ascii="Arial" w:hAnsi="Arial"/>
          <w:b/>
          <w:sz w:val="22"/>
        </w:rPr>
        <w:t>proponer</w:t>
      </w:r>
      <w:r>
        <w:rPr>
          <w:rFonts w:ascii="Arial" w:hAnsi="Arial"/>
          <w:b/>
          <w:spacing w:val="1"/>
          <w:sz w:val="22"/>
        </w:rPr>
        <w:t xml:space="preserve"> </w:t>
      </w:r>
      <w:r>
        <w:rPr>
          <w:rFonts w:ascii="Arial" w:hAnsi="Arial"/>
          <w:b/>
          <w:sz w:val="22"/>
        </w:rPr>
        <w:t>el</w:t>
      </w:r>
      <w:r>
        <w:rPr>
          <w:rFonts w:ascii="Arial" w:hAnsi="Arial"/>
          <w:b/>
          <w:spacing w:val="1"/>
          <w:sz w:val="22"/>
        </w:rPr>
        <w:t xml:space="preserve"> </w:t>
      </w:r>
      <w:r>
        <w:rPr>
          <w:rFonts w:ascii="Arial" w:hAnsi="Arial"/>
          <w:b/>
          <w:sz w:val="22"/>
        </w:rPr>
        <w:t>beneficio</w:t>
      </w:r>
      <w:r>
        <w:rPr>
          <w:rFonts w:ascii="Arial" w:hAnsi="Arial"/>
          <w:b/>
          <w:spacing w:val="1"/>
          <w:sz w:val="22"/>
        </w:rPr>
        <w:t xml:space="preserve"> </w:t>
      </w:r>
      <w:r>
        <w:rPr>
          <w:rFonts w:ascii="Arial" w:hAnsi="Arial"/>
          <w:b/>
          <w:sz w:val="22"/>
        </w:rPr>
        <w:t>de</w:t>
      </w:r>
      <w:r>
        <w:rPr>
          <w:rFonts w:ascii="Arial" w:hAnsi="Arial"/>
          <w:b/>
          <w:spacing w:val="1"/>
          <w:sz w:val="22"/>
        </w:rPr>
        <w:t xml:space="preserve"> </w:t>
      </w:r>
      <w:r>
        <w:rPr>
          <w:rFonts w:ascii="Arial" w:hAnsi="Arial"/>
          <w:b/>
          <w:sz w:val="22"/>
        </w:rPr>
        <w:t>excusión</w:t>
      </w:r>
      <w:r>
        <w:rPr>
          <w:rFonts w:ascii="Arial" w:hAnsi="Arial"/>
          <w:b/>
          <w:spacing w:val="1"/>
          <w:sz w:val="22"/>
        </w:rPr>
        <w:t xml:space="preserve"> </w:t>
      </w:r>
      <w:r>
        <w:rPr>
          <w:sz w:val="22"/>
        </w:rPr>
        <w:t>(arts.</w:t>
      </w:r>
      <w:r>
        <w:rPr>
          <w:spacing w:val="1"/>
          <w:sz w:val="22"/>
        </w:rPr>
        <w:t xml:space="preserve"> </w:t>
      </w:r>
      <w:r>
        <w:rPr>
          <w:sz w:val="22"/>
        </w:rPr>
        <w:t>442-3</w:t>
      </w:r>
      <w:r>
        <w:rPr>
          <w:spacing w:val="1"/>
          <w:sz w:val="22"/>
        </w:rPr>
        <w:t xml:space="preserve"> </w:t>
      </w:r>
      <w:r>
        <w:rPr>
          <w:sz w:val="22"/>
        </w:rPr>
        <w:t>y</w:t>
      </w:r>
      <w:r>
        <w:rPr>
          <w:spacing w:val="1"/>
          <w:sz w:val="22"/>
        </w:rPr>
        <w:t xml:space="preserve"> </w:t>
      </w:r>
      <w:r>
        <w:rPr>
          <w:sz w:val="22"/>
        </w:rPr>
        <w:t>430</w:t>
      </w:r>
      <w:r>
        <w:rPr>
          <w:spacing w:val="1"/>
          <w:sz w:val="22"/>
        </w:rPr>
        <w:t xml:space="preserve"> </w:t>
      </w:r>
      <w:r>
        <w:rPr>
          <w:sz w:val="22"/>
        </w:rPr>
        <w:t>CGP)</w:t>
      </w:r>
      <w:r>
        <w:rPr>
          <w:spacing w:val="1"/>
          <w:sz w:val="22"/>
        </w:rPr>
        <w:t xml:space="preserve"> </w:t>
      </w:r>
      <w:r>
        <w:rPr>
          <w:sz w:val="22"/>
        </w:rPr>
        <w:t>y</w:t>
      </w:r>
      <w:r>
        <w:rPr>
          <w:spacing w:val="1"/>
          <w:sz w:val="22"/>
        </w:rPr>
        <w:t xml:space="preserve"> </w:t>
      </w:r>
      <w:r>
        <w:rPr>
          <w:rFonts w:ascii="Arial" w:hAnsi="Arial"/>
          <w:b/>
          <w:sz w:val="22"/>
        </w:rPr>
        <w:t>(ii)</w:t>
      </w:r>
      <w:r>
        <w:rPr>
          <w:rFonts w:ascii="Arial" w:hAnsi="Arial"/>
          <w:b/>
          <w:spacing w:val="1"/>
          <w:sz w:val="22"/>
        </w:rPr>
        <w:t xml:space="preserve"> </w:t>
      </w:r>
      <w:r>
        <w:rPr>
          <w:sz w:val="22"/>
        </w:rPr>
        <w:t>las</w:t>
      </w:r>
      <w:r>
        <w:rPr>
          <w:spacing w:val="1"/>
          <w:sz w:val="22"/>
        </w:rPr>
        <w:t xml:space="preserve"> </w:t>
      </w:r>
      <w:r>
        <w:rPr>
          <w:sz w:val="22"/>
        </w:rPr>
        <w:t>excepciones perentorias para debatir los requisitos de fondo y el contenido de la acreencia</w:t>
      </w:r>
      <w:r>
        <w:rPr>
          <w:spacing w:val="-60"/>
          <w:sz w:val="22"/>
        </w:rPr>
        <w:t xml:space="preserve"> </w:t>
      </w:r>
      <w:r>
        <w:rPr>
          <w:sz w:val="22"/>
        </w:rPr>
        <w:t>(art.</w:t>
      </w:r>
      <w:r>
        <w:rPr>
          <w:spacing w:val="-2"/>
          <w:sz w:val="22"/>
        </w:rPr>
        <w:t xml:space="preserve"> </w:t>
      </w:r>
      <w:r>
        <w:rPr>
          <w:sz w:val="22"/>
        </w:rPr>
        <w:t>442 CGP)</w:t>
      </w:r>
      <w:r>
        <w:rPr>
          <w:sz w:val="22"/>
          <w:vertAlign w:val="superscript"/>
        </w:rPr>
        <w:t>3</w:t>
      </w:r>
      <w:r>
        <w:rPr>
          <w:sz w:val="22"/>
        </w:rPr>
        <w:t>.</w:t>
      </w:r>
    </w:p>
    <w:p w14:paraId="1DBB8F41" w14:textId="77777777" w:rsidR="003C51C1" w:rsidRDefault="003C51C1">
      <w:pPr>
        <w:pStyle w:val="Textoindependiente"/>
        <w:rPr>
          <w:sz w:val="33"/>
        </w:rPr>
      </w:pPr>
    </w:p>
    <w:p w14:paraId="3F738535" w14:textId="77777777" w:rsidR="003C51C1" w:rsidRDefault="0047585B">
      <w:pPr>
        <w:spacing w:line="360" w:lineRule="auto"/>
        <w:ind w:left="102" w:right="113"/>
        <w:jc w:val="both"/>
      </w:pPr>
      <w:r>
        <w:rPr>
          <w:sz w:val="22"/>
        </w:rPr>
        <w:t>De</w:t>
      </w:r>
      <w:r>
        <w:rPr>
          <w:spacing w:val="-9"/>
          <w:sz w:val="22"/>
        </w:rPr>
        <w:t xml:space="preserve"> </w:t>
      </w:r>
      <w:r>
        <w:rPr>
          <w:sz w:val="22"/>
        </w:rPr>
        <w:t>ese</w:t>
      </w:r>
      <w:r>
        <w:rPr>
          <w:spacing w:val="-13"/>
          <w:sz w:val="22"/>
        </w:rPr>
        <w:t xml:space="preserve"> </w:t>
      </w:r>
      <w:r>
        <w:rPr>
          <w:sz w:val="22"/>
        </w:rPr>
        <w:t>modo,</w:t>
      </w:r>
      <w:r>
        <w:rPr>
          <w:spacing w:val="-9"/>
          <w:sz w:val="22"/>
        </w:rPr>
        <w:t xml:space="preserve"> </w:t>
      </w:r>
      <w:r w:rsidRPr="00BB1EF9">
        <w:rPr>
          <w:sz w:val="22"/>
        </w:rPr>
        <w:t>es</w:t>
      </w:r>
      <w:r w:rsidRPr="00BB1EF9">
        <w:rPr>
          <w:spacing w:val="-11"/>
          <w:sz w:val="22"/>
        </w:rPr>
        <w:t xml:space="preserve"> </w:t>
      </w:r>
      <w:r w:rsidRPr="00BB1EF9">
        <w:rPr>
          <w:sz w:val="22"/>
        </w:rPr>
        <w:t>claro</w:t>
      </w:r>
      <w:r w:rsidRPr="00BB1EF9">
        <w:rPr>
          <w:spacing w:val="-10"/>
          <w:sz w:val="22"/>
        </w:rPr>
        <w:t xml:space="preserve"> </w:t>
      </w:r>
      <w:r w:rsidRPr="00BB1EF9">
        <w:rPr>
          <w:sz w:val="22"/>
        </w:rPr>
        <w:t>que</w:t>
      </w:r>
      <w:r w:rsidRPr="00BB1EF9">
        <w:rPr>
          <w:spacing w:val="-8"/>
          <w:sz w:val="22"/>
        </w:rPr>
        <w:t xml:space="preserve"> </w:t>
      </w:r>
      <w:r w:rsidRPr="00BB1EF9">
        <w:rPr>
          <w:sz w:val="22"/>
        </w:rPr>
        <w:t>la</w:t>
      </w:r>
      <w:r w:rsidRPr="00BB1EF9">
        <w:rPr>
          <w:spacing w:val="-11"/>
          <w:sz w:val="22"/>
        </w:rPr>
        <w:t xml:space="preserve"> </w:t>
      </w:r>
      <w:r w:rsidRPr="00BB1EF9">
        <w:rPr>
          <w:sz w:val="22"/>
        </w:rPr>
        <w:t>controversia</w:t>
      </w:r>
      <w:r w:rsidRPr="00BB1EF9">
        <w:rPr>
          <w:spacing w:val="-8"/>
          <w:sz w:val="22"/>
        </w:rPr>
        <w:t xml:space="preserve"> </w:t>
      </w:r>
      <w:r w:rsidRPr="00BB1EF9">
        <w:rPr>
          <w:sz w:val="22"/>
        </w:rPr>
        <w:t>sobre</w:t>
      </w:r>
      <w:r w:rsidRPr="00BB1EF9">
        <w:rPr>
          <w:spacing w:val="-10"/>
          <w:sz w:val="22"/>
        </w:rPr>
        <w:t xml:space="preserve"> </w:t>
      </w:r>
      <w:r w:rsidRPr="00BB1EF9">
        <w:rPr>
          <w:sz w:val="22"/>
        </w:rPr>
        <w:t>los</w:t>
      </w:r>
      <w:r w:rsidRPr="00BB1EF9">
        <w:rPr>
          <w:spacing w:val="-9"/>
          <w:sz w:val="22"/>
        </w:rPr>
        <w:t xml:space="preserve"> </w:t>
      </w:r>
      <w:r w:rsidRPr="00BB1EF9">
        <w:rPr>
          <w:sz w:val="22"/>
        </w:rPr>
        <w:t>aspectos</w:t>
      </w:r>
      <w:r w:rsidRPr="00BB1EF9">
        <w:rPr>
          <w:spacing w:val="-13"/>
          <w:sz w:val="22"/>
        </w:rPr>
        <w:t xml:space="preserve"> </w:t>
      </w:r>
      <w:r w:rsidRPr="00BB1EF9">
        <w:rPr>
          <w:sz w:val="22"/>
        </w:rPr>
        <w:t>formales</w:t>
      </w:r>
      <w:r w:rsidRPr="00BB1EF9">
        <w:rPr>
          <w:spacing w:val="-10"/>
          <w:sz w:val="22"/>
        </w:rPr>
        <w:t xml:space="preserve"> </w:t>
      </w:r>
      <w:r w:rsidRPr="00BB1EF9">
        <w:rPr>
          <w:sz w:val="22"/>
        </w:rPr>
        <w:t>del</w:t>
      </w:r>
      <w:r w:rsidRPr="00BB1EF9">
        <w:rPr>
          <w:spacing w:val="-10"/>
          <w:sz w:val="22"/>
        </w:rPr>
        <w:t xml:space="preserve"> </w:t>
      </w:r>
      <w:r w:rsidRPr="00BB1EF9">
        <w:rPr>
          <w:sz w:val="22"/>
        </w:rPr>
        <w:t>título,</w:t>
      </w:r>
      <w:r w:rsidRPr="00BB1EF9">
        <w:rPr>
          <w:spacing w:val="-9"/>
          <w:sz w:val="22"/>
        </w:rPr>
        <w:t xml:space="preserve"> </w:t>
      </w:r>
      <w:r w:rsidRPr="00BB1EF9">
        <w:rPr>
          <w:sz w:val="22"/>
        </w:rPr>
        <w:t>la</w:t>
      </w:r>
      <w:r w:rsidRPr="00BB1EF9">
        <w:rPr>
          <w:spacing w:val="-9"/>
          <w:sz w:val="22"/>
        </w:rPr>
        <w:t xml:space="preserve"> </w:t>
      </w:r>
      <w:r w:rsidRPr="00BB1EF9">
        <w:rPr>
          <w:sz w:val="22"/>
        </w:rPr>
        <w:t>solicitud</w:t>
      </w:r>
      <w:r w:rsidRPr="00BB1EF9">
        <w:rPr>
          <w:spacing w:val="-58"/>
          <w:sz w:val="22"/>
        </w:rPr>
        <w:t xml:space="preserve"> </w:t>
      </w:r>
      <w:r w:rsidRPr="00BB1EF9">
        <w:rPr>
          <w:sz w:val="22"/>
        </w:rPr>
        <w:t>del</w:t>
      </w:r>
      <w:r w:rsidRPr="00BB1EF9">
        <w:rPr>
          <w:spacing w:val="-11"/>
          <w:sz w:val="22"/>
        </w:rPr>
        <w:t xml:space="preserve"> </w:t>
      </w:r>
      <w:r w:rsidRPr="00BB1EF9">
        <w:rPr>
          <w:sz w:val="22"/>
        </w:rPr>
        <w:t>beneficio</w:t>
      </w:r>
      <w:r w:rsidRPr="00BB1EF9">
        <w:rPr>
          <w:spacing w:val="-9"/>
          <w:sz w:val="22"/>
        </w:rPr>
        <w:t xml:space="preserve"> </w:t>
      </w:r>
      <w:r w:rsidRPr="00BB1EF9">
        <w:rPr>
          <w:sz w:val="22"/>
        </w:rPr>
        <w:t>de</w:t>
      </w:r>
      <w:r w:rsidRPr="00BB1EF9">
        <w:rPr>
          <w:spacing w:val="-10"/>
          <w:sz w:val="22"/>
        </w:rPr>
        <w:t xml:space="preserve"> </w:t>
      </w:r>
      <w:r w:rsidRPr="00BB1EF9">
        <w:rPr>
          <w:sz w:val="22"/>
        </w:rPr>
        <w:t>excusión</w:t>
      </w:r>
      <w:r w:rsidRPr="00BB1EF9">
        <w:rPr>
          <w:spacing w:val="-12"/>
          <w:sz w:val="22"/>
        </w:rPr>
        <w:t xml:space="preserve"> </w:t>
      </w:r>
      <w:r w:rsidRPr="00BB1EF9">
        <w:rPr>
          <w:sz w:val="22"/>
        </w:rPr>
        <w:t>y</w:t>
      </w:r>
      <w:r w:rsidRPr="00BB1EF9">
        <w:rPr>
          <w:spacing w:val="-11"/>
          <w:sz w:val="22"/>
        </w:rPr>
        <w:t xml:space="preserve"> </w:t>
      </w:r>
      <w:r w:rsidRPr="00BB1EF9">
        <w:rPr>
          <w:sz w:val="22"/>
        </w:rPr>
        <w:t>la</w:t>
      </w:r>
      <w:r w:rsidRPr="00BB1EF9">
        <w:rPr>
          <w:spacing w:val="-9"/>
          <w:sz w:val="22"/>
        </w:rPr>
        <w:t xml:space="preserve"> </w:t>
      </w:r>
      <w:r w:rsidRPr="00BB1EF9">
        <w:rPr>
          <w:sz w:val="22"/>
        </w:rPr>
        <w:t>presentación</w:t>
      </w:r>
      <w:r w:rsidRPr="00BB1EF9">
        <w:rPr>
          <w:spacing w:val="-10"/>
          <w:sz w:val="22"/>
        </w:rPr>
        <w:t xml:space="preserve"> </w:t>
      </w:r>
      <w:r w:rsidRPr="00BB1EF9">
        <w:rPr>
          <w:sz w:val="22"/>
        </w:rPr>
        <w:t>de</w:t>
      </w:r>
      <w:r w:rsidRPr="00BB1EF9">
        <w:rPr>
          <w:spacing w:val="-10"/>
          <w:sz w:val="22"/>
        </w:rPr>
        <w:t xml:space="preserve"> </w:t>
      </w:r>
      <w:r w:rsidRPr="00BB1EF9">
        <w:rPr>
          <w:sz w:val="22"/>
        </w:rPr>
        <w:t>excepciones</w:t>
      </w:r>
      <w:r w:rsidRPr="00BB1EF9">
        <w:rPr>
          <w:spacing w:val="-9"/>
          <w:sz w:val="22"/>
        </w:rPr>
        <w:t xml:space="preserve"> </w:t>
      </w:r>
      <w:r w:rsidRPr="00BB1EF9">
        <w:rPr>
          <w:sz w:val="22"/>
        </w:rPr>
        <w:t>previas</w:t>
      </w:r>
      <w:r w:rsidRPr="00BB1EF9">
        <w:rPr>
          <w:spacing w:val="-9"/>
          <w:sz w:val="22"/>
        </w:rPr>
        <w:t xml:space="preserve"> </w:t>
      </w:r>
      <w:r w:rsidRPr="00BB1EF9">
        <w:rPr>
          <w:sz w:val="22"/>
        </w:rPr>
        <w:t>en</w:t>
      </w:r>
      <w:r w:rsidRPr="00BB1EF9">
        <w:rPr>
          <w:spacing w:val="-10"/>
          <w:sz w:val="22"/>
        </w:rPr>
        <w:t xml:space="preserve"> </w:t>
      </w:r>
      <w:r w:rsidRPr="00BB1EF9">
        <w:rPr>
          <w:sz w:val="22"/>
        </w:rPr>
        <w:t>el</w:t>
      </w:r>
      <w:r w:rsidRPr="00BB1EF9">
        <w:rPr>
          <w:spacing w:val="-10"/>
          <w:sz w:val="22"/>
        </w:rPr>
        <w:t xml:space="preserve"> </w:t>
      </w:r>
      <w:r w:rsidRPr="00BB1EF9">
        <w:rPr>
          <w:sz w:val="22"/>
        </w:rPr>
        <w:t>marco</w:t>
      </w:r>
      <w:r w:rsidRPr="00BB1EF9">
        <w:rPr>
          <w:spacing w:val="-9"/>
          <w:sz w:val="22"/>
        </w:rPr>
        <w:t xml:space="preserve"> </w:t>
      </w:r>
      <w:r w:rsidRPr="00BB1EF9">
        <w:rPr>
          <w:sz w:val="22"/>
        </w:rPr>
        <w:t>del</w:t>
      </w:r>
      <w:r w:rsidRPr="00BB1EF9">
        <w:rPr>
          <w:spacing w:val="-10"/>
          <w:sz w:val="22"/>
        </w:rPr>
        <w:t xml:space="preserve"> </w:t>
      </w:r>
      <w:r w:rsidRPr="00BB1EF9">
        <w:rPr>
          <w:sz w:val="22"/>
        </w:rPr>
        <w:t>proceso</w:t>
      </w:r>
      <w:r w:rsidRPr="00BB1EF9">
        <w:rPr>
          <w:spacing w:val="-58"/>
          <w:sz w:val="22"/>
        </w:rPr>
        <w:t xml:space="preserve"> </w:t>
      </w:r>
      <w:r w:rsidRPr="00BB1EF9">
        <w:rPr>
          <w:sz w:val="22"/>
        </w:rPr>
        <w:t xml:space="preserve">ejecutivo, deberá darse únicamente mediante la formulación del </w:t>
      </w:r>
      <w:r w:rsidRPr="00BB1EF9">
        <w:rPr>
          <w:rFonts w:ascii="Arial" w:hAnsi="Arial"/>
          <w:b/>
          <w:sz w:val="22"/>
        </w:rPr>
        <w:t>recurso de reposición</w:t>
      </w:r>
      <w:r w:rsidRPr="00BB1EF9">
        <w:rPr>
          <w:rFonts w:ascii="Arial" w:hAnsi="Arial"/>
          <w:b/>
          <w:spacing w:val="1"/>
          <w:sz w:val="22"/>
        </w:rPr>
        <w:t xml:space="preserve"> </w:t>
      </w:r>
      <w:r w:rsidRPr="00BB1EF9">
        <w:rPr>
          <w:rFonts w:ascii="Arial" w:hAnsi="Arial"/>
          <w:b/>
          <w:sz w:val="22"/>
        </w:rPr>
        <w:t xml:space="preserve">contra la providencia que libró mandamiento de pago </w:t>
      </w:r>
      <w:r w:rsidRPr="00BB1EF9">
        <w:rPr>
          <w:sz w:val="22"/>
        </w:rPr>
        <w:t>y ante el funcionario judicial que</w:t>
      </w:r>
      <w:r w:rsidRPr="00BB1EF9">
        <w:rPr>
          <w:spacing w:val="1"/>
          <w:sz w:val="22"/>
        </w:rPr>
        <w:t xml:space="preserve"> </w:t>
      </w:r>
      <w:r w:rsidRPr="00BB1EF9">
        <w:rPr>
          <w:sz w:val="22"/>
        </w:rPr>
        <w:t>originalmente la profirió, quien por disposición legal conserva un margen de decisión sobre</w:t>
      </w:r>
      <w:r w:rsidRPr="00BB1EF9">
        <w:rPr>
          <w:spacing w:val="-60"/>
          <w:sz w:val="22"/>
        </w:rPr>
        <w:t xml:space="preserve"> </w:t>
      </w:r>
      <w:r w:rsidRPr="00BB1EF9">
        <w:rPr>
          <w:spacing w:val="-1"/>
          <w:sz w:val="22"/>
        </w:rPr>
        <w:t>aquellas</w:t>
      </w:r>
      <w:r w:rsidRPr="00BB1EF9">
        <w:rPr>
          <w:spacing w:val="-14"/>
          <w:sz w:val="22"/>
        </w:rPr>
        <w:t xml:space="preserve"> </w:t>
      </w:r>
      <w:r w:rsidRPr="00BB1EF9">
        <w:rPr>
          <w:spacing w:val="-1"/>
          <w:sz w:val="22"/>
        </w:rPr>
        <w:t>materias</w:t>
      </w:r>
      <w:r w:rsidRPr="00BB1EF9">
        <w:rPr>
          <w:spacing w:val="-1"/>
          <w:sz w:val="14"/>
        </w:rPr>
        <w:t>4</w:t>
      </w:r>
      <w:r w:rsidRPr="00BB1EF9">
        <w:rPr>
          <w:spacing w:val="-1"/>
          <w:sz w:val="22"/>
        </w:rPr>
        <w:t>.</w:t>
      </w:r>
      <w:r w:rsidRPr="00BB1EF9">
        <w:rPr>
          <w:spacing w:val="-12"/>
          <w:sz w:val="22"/>
        </w:rPr>
        <w:t xml:space="preserve"> </w:t>
      </w:r>
      <w:r w:rsidRPr="00BB1EF9">
        <w:rPr>
          <w:sz w:val="22"/>
        </w:rPr>
        <w:t>Lo</w:t>
      </w:r>
      <w:r w:rsidRPr="00BB1EF9">
        <w:rPr>
          <w:spacing w:val="-14"/>
          <w:sz w:val="22"/>
        </w:rPr>
        <w:t xml:space="preserve"> </w:t>
      </w:r>
      <w:r w:rsidRPr="00BB1EF9">
        <w:rPr>
          <w:sz w:val="22"/>
        </w:rPr>
        <w:t>anterior,</w:t>
      </w:r>
      <w:r w:rsidRPr="00BB1EF9">
        <w:rPr>
          <w:spacing w:val="-11"/>
          <w:sz w:val="22"/>
        </w:rPr>
        <w:t xml:space="preserve"> </w:t>
      </w:r>
      <w:r w:rsidRPr="00BB1EF9">
        <w:rPr>
          <w:rFonts w:ascii="Arial" w:hAnsi="Arial"/>
          <w:b/>
          <w:sz w:val="22"/>
        </w:rPr>
        <w:t>dentro</w:t>
      </w:r>
      <w:r w:rsidRPr="00BB1EF9">
        <w:rPr>
          <w:rFonts w:ascii="Arial" w:hAnsi="Arial"/>
          <w:b/>
          <w:spacing w:val="-14"/>
          <w:sz w:val="22"/>
        </w:rPr>
        <w:t xml:space="preserve"> </w:t>
      </w:r>
      <w:r w:rsidRPr="00BB1EF9">
        <w:rPr>
          <w:rFonts w:ascii="Arial" w:hAnsi="Arial"/>
          <w:b/>
          <w:sz w:val="22"/>
        </w:rPr>
        <w:t>de</w:t>
      </w:r>
      <w:r w:rsidRPr="00BB1EF9">
        <w:rPr>
          <w:rFonts w:ascii="Arial" w:hAnsi="Arial"/>
          <w:b/>
          <w:spacing w:val="-14"/>
          <w:sz w:val="22"/>
        </w:rPr>
        <w:t xml:space="preserve"> </w:t>
      </w:r>
      <w:r w:rsidRPr="00BB1EF9">
        <w:rPr>
          <w:rFonts w:ascii="Arial" w:hAnsi="Arial"/>
          <w:b/>
          <w:sz w:val="22"/>
        </w:rPr>
        <w:t>los</w:t>
      </w:r>
      <w:r w:rsidRPr="00BB1EF9">
        <w:rPr>
          <w:rFonts w:ascii="Arial" w:hAnsi="Arial"/>
          <w:b/>
          <w:spacing w:val="-17"/>
          <w:sz w:val="22"/>
        </w:rPr>
        <w:t xml:space="preserve"> </w:t>
      </w:r>
      <w:r w:rsidRPr="00BB1EF9">
        <w:rPr>
          <w:rFonts w:ascii="Arial" w:hAnsi="Arial"/>
          <w:b/>
          <w:sz w:val="22"/>
        </w:rPr>
        <w:t>tres</w:t>
      </w:r>
      <w:r w:rsidRPr="00BB1EF9">
        <w:rPr>
          <w:rFonts w:ascii="Arial" w:hAnsi="Arial"/>
          <w:b/>
          <w:spacing w:val="-15"/>
          <w:sz w:val="22"/>
        </w:rPr>
        <w:t xml:space="preserve"> </w:t>
      </w:r>
      <w:r w:rsidRPr="00BB1EF9">
        <w:rPr>
          <w:rFonts w:ascii="Arial" w:hAnsi="Arial"/>
          <w:b/>
          <w:sz w:val="22"/>
        </w:rPr>
        <w:t>(3)</w:t>
      </w:r>
      <w:r w:rsidRPr="00BB1EF9">
        <w:rPr>
          <w:rFonts w:ascii="Arial" w:hAnsi="Arial"/>
          <w:b/>
          <w:spacing w:val="-13"/>
          <w:sz w:val="22"/>
        </w:rPr>
        <w:t xml:space="preserve"> </w:t>
      </w:r>
      <w:r w:rsidRPr="00BB1EF9">
        <w:rPr>
          <w:rFonts w:ascii="Arial" w:hAnsi="Arial"/>
          <w:b/>
          <w:sz w:val="22"/>
        </w:rPr>
        <w:t>días</w:t>
      </w:r>
      <w:r w:rsidRPr="00BB1EF9">
        <w:rPr>
          <w:rFonts w:ascii="Arial" w:hAnsi="Arial"/>
          <w:b/>
          <w:spacing w:val="-13"/>
          <w:sz w:val="22"/>
        </w:rPr>
        <w:t xml:space="preserve"> </w:t>
      </w:r>
      <w:r w:rsidRPr="00BB1EF9">
        <w:rPr>
          <w:rFonts w:ascii="Arial" w:hAnsi="Arial"/>
          <w:b/>
          <w:sz w:val="22"/>
        </w:rPr>
        <w:t>siguientes</w:t>
      </w:r>
      <w:r w:rsidRPr="00BB1EF9">
        <w:rPr>
          <w:rFonts w:ascii="Arial" w:hAnsi="Arial"/>
          <w:b/>
          <w:spacing w:val="-17"/>
          <w:sz w:val="22"/>
        </w:rPr>
        <w:t xml:space="preserve"> </w:t>
      </w:r>
      <w:r w:rsidRPr="00BB1EF9">
        <w:rPr>
          <w:rFonts w:ascii="Arial" w:hAnsi="Arial"/>
          <w:b/>
          <w:sz w:val="22"/>
        </w:rPr>
        <w:t>al</w:t>
      </w:r>
      <w:r w:rsidRPr="00BB1EF9">
        <w:rPr>
          <w:rFonts w:ascii="Arial" w:hAnsi="Arial"/>
          <w:b/>
          <w:spacing w:val="-12"/>
          <w:sz w:val="22"/>
        </w:rPr>
        <w:t xml:space="preserve"> </w:t>
      </w:r>
      <w:r w:rsidRPr="00BB1EF9">
        <w:rPr>
          <w:rFonts w:ascii="Arial" w:hAnsi="Arial"/>
          <w:b/>
          <w:sz w:val="22"/>
        </w:rPr>
        <w:t>de</w:t>
      </w:r>
      <w:r w:rsidRPr="00BB1EF9">
        <w:rPr>
          <w:rFonts w:ascii="Arial" w:hAnsi="Arial"/>
          <w:b/>
          <w:spacing w:val="-14"/>
          <w:sz w:val="22"/>
        </w:rPr>
        <w:t xml:space="preserve"> </w:t>
      </w:r>
      <w:r w:rsidRPr="00BB1EF9">
        <w:rPr>
          <w:rFonts w:ascii="Arial" w:hAnsi="Arial"/>
          <w:b/>
          <w:sz w:val="22"/>
        </w:rPr>
        <w:t>la</w:t>
      </w:r>
      <w:r w:rsidRPr="00BB1EF9">
        <w:rPr>
          <w:rFonts w:ascii="Arial" w:hAnsi="Arial"/>
          <w:b/>
          <w:spacing w:val="-13"/>
          <w:sz w:val="22"/>
        </w:rPr>
        <w:t xml:space="preserve"> </w:t>
      </w:r>
      <w:r w:rsidRPr="00BB1EF9">
        <w:rPr>
          <w:rFonts w:ascii="Arial" w:hAnsi="Arial"/>
          <w:b/>
          <w:sz w:val="22"/>
        </w:rPr>
        <w:t>notificación</w:t>
      </w:r>
      <w:r w:rsidRPr="00BB1EF9">
        <w:rPr>
          <w:rFonts w:ascii="Arial" w:hAnsi="Arial"/>
          <w:b/>
          <w:spacing w:val="-59"/>
          <w:sz w:val="22"/>
        </w:rPr>
        <w:t xml:space="preserve"> </w:t>
      </w:r>
      <w:r w:rsidRPr="00BB1EF9">
        <w:rPr>
          <w:rFonts w:ascii="Arial" w:hAnsi="Arial"/>
          <w:b/>
          <w:sz w:val="22"/>
        </w:rPr>
        <w:t>del auto que lo libró, conforme lo prevé el artículo 318 del CGP para este medio</w:t>
      </w:r>
      <w:r w:rsidRPr="00BB1EF9">
        <w:rPr>
          <w:rFonts w:ascii="Arial" w:hAnsi="Arial"/>
          <w:b/>
          <w:spacing w:val="1"/>
          <w:sz w:val="22"/>
        </w:rPr>
        <w:t xml:space="preserve"> </w:t>
      </w:r>
      <w:r w:rsidRPr="00BB1EF9">
        <w:rPr>
          <w:rFonts w:ascii="Arial" w:hAnsi="Arial"/>
          <w:b/>
          <w:sz w:val="22"/>
        </w:rPr>
        <w:t xml:space="preserve">impugnación </w:t>
      </w:r>
      <w:r w:rsidRPr="00BB1EF9">
        <w:rPr>
          <w:sz w:val="22"/>
        </w:rPr>
        <w:t>en los eventos en que la decisión se profiera por fuera de audiencia, como</w:t>
      </w:r>
      <w:r w:rsidRPr="00BB1EF9">
        <w:rPr>
          <w:spacing w:val="1"/>
          <w:sz w:val="22"/>
        </w:rPr>
        <w:t xml:space="preserve"> </w:t>
      </w:r>
      <w:r w:rsidRPr="00BB1EF9">
        <w:rPr>
          <w:sz w:val="22"/>
        </w:rPr>
        <w:t>es</w:t>
      </w:r>
      <w:r w:rsidRPr="00BB1EF9">
        <w:rPr>
          <w:spacing w:val="-1"/>
          <w:sz w:val="22"/>
        </w:rPr>
        <w:t xml:space="preserve"> </w:t>
      </w:r>
      <w:r w:rsidRPr="00BB1EF9">
        <w:rPr>
          <w:sz w:val="22"/>
        </w:rPr>
        <w:t>el caso</w:t>
      </w:r>
      <w:r w:rsidRPr="00BB1EF9">
        <w:rPr>
          <w:spacing w:val="-2"/>
          <w:sz w:val="22"/>
        </w:rPr>
        <w:t xml:space="preserve"> </w:t>
      </w:r>
      <w:r w:rsidRPr="00BB1EF9">
        <w:rPr>
          <w:sz w:val="22"/>
        </w:rPr>
        <w:t>del</w:t>
      </w:r>
      <w:r w:rsidRPr="00BB1EF9">
        <w:rPr>
          <w:spacing w:val="-3"/>
          <w:sz w:val="22"/>
        </w:rPr>
        <w:t xml:space="preserve"> </w:t>
      </w:r>
      <w:r w:rsidRPr="00BB1EF9">
        <w:rPr>
          <w:sz w:val="22"/>
        </w:rPr>
        <w:t>mandamiento</w:t>
      </w:r>
      <w:r w:rsidRPr="00BB1EF9">
        <w:rPr>
          <w:spacing w:val="1"/>
          <w:sz w:val="22"/>
        </w:rPr>
        <w:t xml:space="preserve"> </w:t>
      </w:r>
      <w:r w:rsidRPr="00BB1EF9">
        <w:rPr>
          <w:sz w:val="22"/>
        </w:rPr>
        <w:t>ejecutivo</w:t>
      </w:r>
      <w:r>
        <w:rPr>
          <w:sz w:val="22"/>
          <w:vertAlign w:val="superscript"/>
        </w:rPr>
        <w:t>4</w:t>
      </w:r>
      <w:r>
        <w:rPr>
          <w:sz w:val="22"/>
        </w:rPr>
        <w:t>.</w:t>
      </w:r>
    </w:p>
    <w:p w14:paraId="4DCA1EDD" w14:textId="77777777" w:rsidR="003C51C1" w:rsidRDefault="003C51C1">
      <w:pPr>
        <w:pStyle w:val="Textoindependiente"/>
        <w:rPr>
          <w:sz w:val="33"/>
        </w:rPr>
      </w:pPr>
    </w:p>
    <w:p w14:paraId="5E0EF19B" w14:textId="77777777" w:rsidR="003C51C1" w:rsidRDefault="0047585B">
      <w:pPr>
        <w:pStyle w:val="Textoindependiente"/>
        <w:spacing w:line="360" w:lineRule="auto"/>
        <w:ind w:left="102" w:right="121"/>
        <w:jc w:val="both"/>
      </w:pPr>
      <w:r w:rsidRPr="00BB1EF9">
        <w:rPr>
          <w:spacing w:val="-1"/>
        </w:rPr>
        <w:t>Con</w:t>
      </w:r>
      <w:r w:rsidRPr="00BB1EF9">
        <w:rPr>
          <w:spacing w:val="-12"/>
        </w:rPr>
        <w:t xml:space="preserve"> </w:t>
      </w:r>
      <w:r w:rsidRPr="00BB1EF9">
        <w:rPr>
          <w:spacing w:val="-1"/>
        </w:rPr>
        <w:t>posterioridad,</w:t>
      </w:r>
      <w:r w:rsidRPr="00BB1EF9">
        <w:rPr>
          <w:spacing w:val="-10"/>
        </w:rPr>
        <w:t xml:space="preserve"> </w:t>
      </w:r>
      <w:r w:rsidRPr="00BB1EF9">
        <w:t>no</w:t>
      </w:r>
      <w:r w:rsidRPr="00BB1EF9">
        <w:rPr>
          <w:spacing w:val="-12"/>
        </w:rPr>
        <w:t xml:space="preserve"> </w:t>
      </w:r>
      <w:r w:rsidRPr="00BB1EF9">
        <w:t>se</w:t>
      </w:r>
      <w:r w:rsidRPr="00BB1EF9">
        <w:rPr>
          <w:spacing w:val="-17"/>
        </w:rPr>
        <w:t xml:space="preserve"> </w:t>
      </w:r>
      <w:r w:rsidRPr="00BB1EF9">
        <w:t>admite</w:t>
      </w:r>
      <w:r w:rsidRPr="00BB1EF9">
        <w:rPr>
          <w:spacing w:val="-11"/>
        </w:rPr>
        <w:t xml:space="preserve"> </w:t>
      </w:r>
      <w:r w:rsidRPr="00BB1EF9">
        <w:t>ninguna</w:t>
      </w:r>
      <w:r w:rsidRPr="00BB1EF9">
        <w:rPr>
          <w:spacing w:val="-11"/>
        </w:rPr>
        <w:t xml:space="preserve"> </w:t>
      </w:r>
      <w:r w:rsidRPr="00BB1EF9">
        <w:t>controversia</w:t>
      </w:r>
      <w:r w:rsidRPr="00BB1EF9">
        <w:rPr>
          <w:spacing w:val="-12"/>
        </w:rPr>
        <w:t xml:space="preserve"> </w:t>
      </w:r>
      <w:r w:rsidRPr="00BB1EF9">
        <w:t>sobre</w:t>
      </w:r>
      <w:r w:rsidRPr="00BB1EF9">
        <w:rPr>
          <w:spacing w:val="-11"/>
        </w:rPr>
        <w:t xml:space="preserve"> </w:t>
      </w:r>
      <w:r w:rsidRPr="00BB1EF9">
        <w:t>los</w:t>
      </w:r>
      <w:r w:rsidRPr="00BB1EF9">
        <w:rPr>
          <w:spacing w:val="-13"/>
        </w:rPr>
        <w:t xml:space="preserve"> </w:t>
      </w:r>
      <w:r w:rsidRPr="00BB1EF9">
        <w:t>requisitos</w:t>
      </w:r>
      <w:r w:rsidRPr="00BB1EF9">
        <w:rPr>
          <w:spacing w:val="-14"/>
        </w:rPr>
        <w:t xml:space="preserve"> </w:t>
      </w:r>
      <w:r w:rsidRPr="00BB1EF9">
        <w:t>formales</w:t>
      </w:r>
      <w:r w:rsidRPr="00BB1EF9">
        <w:rPr>
          <w:spacing w:val="-11"/>
        </w:rPr>
        <w:t xml:space="preserve"> </w:t>
      </w:r>
      <w:r w:rsidRPr="00BB1EF9">
        <w:t>del</w:t>
      </w:r>
      <w:r w:rsidRPr="00BB1EF9">
        <w:rPr>
          <w:spacing w:val="-15"/>
        </w:rPr>
        <w:t xml:space="preserve"> </w:t>
      </w:r>
      <w:r w:rsidRPr="00BB1EF9">
        <w:t>título</w:t>
      </w:r>
      <w:r w:rsidRPr="00BB1EF9">
        <w:rPr>
          <w:spacing w:val="-59"/>
        </w:rPr>
        <w:t xml:space="preserve"> </w:t>
      </w:r>
      <w:r w:rsidRPr="00BB1EF9">
        <w:t>que</w:t>
      </w:r>
      <w:r w:rsidRPr="00BB1EF9">
        <w:rPr>
          <w:spacing w:val="-3"/>
        </w:rPr>
        <w:t xml:space="preserve"> </w:t>
      </w:r>
      <w:r w:rsidRPr="00BB1EF9">
        <w:t>sirve de base</w:t>
      </w:r>
      <w:r w:rsidRPr="00BB1EF9">
        <w:rPr>
          <w:spacing w:val="-2"/>
        </w:rPr>
        <w:t xml:space="preserve"> </w:t>
      </w:r>
      <w:r w:rsidRPr="00BB1EF9">
        <w:t>para</w:t>
      </w:r>
      <w:r w:rsidRPr="00BB1EF9">
        <w:rPr>
          <w:spacing w:val="-2"/>
        </w:rPr>
        <w:t xml:space="preserve"> </w:t>
      </w:r>
      <w:r w:rsidRPr="00BB1EF9">
        <w:t>la ejecución.</w:t>
      </w:r>
    </w:p>
    <w:p w14:paraId="7E57A1AB" w14:textId="77777777" w:rsidR="003C51C1" w:rsidRDefault="003C51C1">
      <w:pPr>
        <w:pStyle w:val="Textoindependiente"/>
        <w:spacing w:before="11"/>
        <w:rPr>
          <w:sz w:val="32"/>
        </w:rPr>
      </w:pPr>
    </w:p>
    <w:p w14:paraId="02E21F93" w14:textId="77777777" w:rsidR="003C51C1" w:rsidRDefault="0047585B">
      <w:pPr>
        <w:pStyle w:val="Textoindependiente"/>
        <w:spacing w:line="360" w:lineRule="auto"/>
        <w:ind w:left="102" w:right="112"/>
        <w:jc w:val="both"/>
      </w:pPr>
      <w:r>
        <w:t xml:space="preserve">En el presente asunto, se observa que el proveído de </w:t>
      </w:r>
      <w:r>
        <w:rPr>
          <w:rFonts w:ascii="Arial" w:hAnsi="Arial"/>
          <w:b/>
        </w:rPr>
        <w:t xml:space="preserve">2 de julio de 2020, </w:t>
      </w:r>
      <w:r>
        <w:t>mediante el cual</w:t>
      </w:r>
      <w:r>
        <w:rPr>
          <w:spacing w:val="-59"/>
        </w:rPr>
        <w:t xml:space="preserve"> </w:t>
      </w:r>
      <w:r>
        <w:t>se libró el mandamiento de pago en favor de la E.S.E. Hospital Regional de Duitama y en</w:t>
      </w:r>
      <w:r>
        <w:rPr>
          <w:spacing w:val="1"/>
        </w:rPr>
        <w:t xml:space="preserve"> </w:t>
      </w:r>
      <w:r>
        <w:t xml:space="preserve">contra de la señora </w:t>
      </w:r>
      <w:proofErr w:type="spellStart"/>
      <w:r>
        <w:t>Lyda</w:t>
      </w:r>
      <w:proofErr w:type="spellEnd"/>
      <w:r>
        <w:t xml:space="preserve"> Marcela Pérez Ramírez, fue remitido al buzón electrónico para</w:t>
      </w:r>
      <w:r>
        <w:rPr>
          <w:spacing w:val="1"/>
        </w:rPr>
        <w:t xml:space="preserve"> </w:t>
      </w:r>
      <w:r>
        <w:t>notificaciones</w:t>
      </w:r>
      <w:r>
        <w:rPr>
          <w:spacing w:val="2"/>
        </w:rPr>
        <w:t xml:space="preserve"> </w:t>
      </w:r>
      <w:r>
        <w:t>judiciales</w:t>
      </w:r>
      <w:r>
        <w:rPr>
          <w:spacing w:val="4"/>
        </w:rPr>
        <w:t xml:space="preserve"> </w:t>
      </w:r>
      <w:r>
        <w:t>de</w:t>
      </w:r>
      <w:r>
        <w:rPr>
          <w:spacing w:val="5"/>
        </w:rPr>
        <w:t xml:space="preserve"> </w:t>
      </w:r>
      <w:r>
        <w:t>ésta</w:t>
      </w:r>
      <w:r>
        <w:rPr>
          <w:spacing w:val="2"/>
        </w:rPr>
        <w:t xml:space="preserve"> </w:t>
      </w:r>
      <w:r>
        <w:t>última</w:t>
      </w:r>
      <w:r>
        <w:rPr>
          <w:spacing w:val="4"/>
        </w:rPr>
        <w:t xml:space="preserve"> </w:t>
      </w:r>
      <w:r>
        <w:t>el</w:t>
      </w:r>
      <w:r>
        <w:rPr>
          <w:spacing w:val="7"/>
        </w:rPr>
        <w:t xml:space="preserve"> </w:t>
      </w:r>
      <w:r>
        <w:rPr>
          <w:rFonts w:ascii="Arial" w:hAnsi="Arial"/>
          <w:b/>
        </w:rPr>
        <w:t>24</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mayo</w:t>
      </w:r>
      <w:r>
        <w:rPr>
          <w:rFonts w:ascii="Arial" w:hAnsi="Arial"/>
          <w:b/>
          <w:spacing w:val="5"/>
        </w:rPr>
        <w:t xml:space="preserve"> </w:t>
      </w:r>
      <w:r>
        <w:rPr>
          <w:rFonts w:ascii="Arial" w:hAnsi="Arial"/>
          <w:b/>
        </w:rPr>
        <w:t>de</w:t>
      </w:r>
      <w:r>
        <w:rPr>
          <w:rFonts w:ascii="Arial" w:hAnsi="Arial"/>
          <w:b/>
          <w:spacing w:val="3"/>
        </w:rPr>
        <w:t xml:space="preserve"> </w:t>
      </w:r>
      <w:r>
        <w:rPr>
          <w:rFonts w:ascii="Arial" w:hAnsi="Arial"/>
          <w:b/>
        </w:rPr>
        <w:t>2021</w:t>
      </w:r>
      <w:r>
        <w:rPr>
          <w:rFonts w:ascii="Arial" w:hAnsi="Arial"/>
          <w:b/>
          <w:spacing w:val="5"/>
        </w:rPr>
        <w:t xml:space="preserve"> </w:t>
      </w:r>
      <w:r>
        <w:t>(Documento</w:t>
      </w:r>
      <w:r>
        <w:rPr>
          <w:spacing w:val="6"/>
        </w:rPr>
        <w:t xml:space="preserve"> </w:t>
      </w:r>
      <w:r>
        <w:t>9)</w:t>
      </w:r>
      <w:r>
        <w:rPr>
          <w:spacing w:val="3"/>
        </w:rPr>
        <w:t xml:space="preserve"> </w:t>
      </w:r>
      <w:r>
        <w:t>conforme</w:t>
      </w:r>
      <w:r>
        <w:rPr>
          <w:spacing w:val="4"/>
        </w:rPr>
        <w:t xml:space="preserve"> </w:t>
      </w:r>
      <w:r>
        <w:t>a</w:t>
      </w:r>
    </w:p>
    <w:p w14:paraId="37E20705" w14:textId="77777777" w:rsidR="003C51C1" w:rsidRDefault="003C51C1">
      <w:pPr>
        <w:pStyle w:val="Textoindependiente"/>
        <w:rPr>
          <w:sz w:val="20"/>
        </w:rPr>
      </w:pPr>
    </w:p>
    <w:p w14:paraId="753422A2" w14:textId="77777777" w:rsidR="003C51C1" w:rsidRDefault="00585F62">
      <w:pPr>
        <w:pStyle w:val="Textoindependiente"/>
        <w:spacing w:before="9"/>
        <w:rPr>
          <w:sz w:val="20"/>
        </w:rPr>
      </w:pPr>
      <w:r>
        <w:pict w14:anchorId="2A934836">
          <v:rect id="_x0000_s1029" style="position:absolute;margin-left:85.1pt;margin-top:13.9pt;width:2in;height:.55pt;z-index:-15727616;mso-wrap-distance-left:0;mso-wrap-distance-right:0;mso-position-horizontal-relative:page" fillcolor="black" stroked="f">
            <w10:wrap type="topAndBottom" anchorx="page"/>
          </v:rect>
        </w:pict>
      </w:r>
    </w:p>
    <w:p w14:paraId="6C218D32" w14:textId="77777777" w:rsidR="003C51C1" w:rsidRDefault="0047585B">
      <w:pPr>
        <w:spacing w:before="74"/>
        <w:ind w:left="102" w:right="121"/>
        <w:jc w:val="both"/>
        <w:rPr>
          <w:sz w:val="20"/>
        </w:rPr>
      </w:pPr>
      <w:r>
        <w:rPr>
          <w:position w:val="6"/>
          <w:sz w:val="13"/>
        </w:rPr>
        <w:t>3</w:t>
      </w:r>
      <w:r>
        <w:rPr>
          <w:spacing w:val="14"/>
          <w:position w:val="6"/>
          <w:sz w:val="13"/>
        </w:rPr>
        <w:t xml:space="preserve"> </w:t>
      </w:r>
      <w:r>
        <w:rPr>
          <w:sz w:val="20"/>
        </w:rPr>
        <w:t>Consúltese</w:t>
      </w:r>
      <w:r>
        <w:rPr>
          <w:spacing w:val="-5"/>
          <w:sz w:val="20"/>
        </w:rPr>
        <w:t xml:space="preserve"> </w:t>
      </w:r>
      <w:r>
        <w:rPr>
          <w:sz w:val="20"/>
        </w:rPr>
        <w:t>en</w:t>
      </w:r>
      <w:r>
        <w:rPr>
          <w:spacing w:val="-5"/>
          <w:sz w:val="20"/>
        </w:rPr>
        <w:t xml:space="preserve"> </w:t>
      </w:r>
      <w:r>
        <w:rPr>
          <w:sz w:val="20"/>
        </w:rPr>
        <w:t>ese</w:t>
      </w:r>
      <w:r>
        <w:rPr>
          <w:spacing w:val="-5"/>
          <w:sz w:val="20"/>
        </w:rPr>
        <w:t xml:space="preserve"> </w:t>
      </w:r>
      <w:r>
        <w:rPr>
          <w:sz w:val="20"/>
        </w:rPr>
        <w:t>sentido,</w:t>
      </w:r>
      <w:r>
        <w:rPr>
          <w:spacing w:val="-4"/>
          <w:sz w:val="20"/>
        </w:rPr>
        <w:t xml:space="preserve"> </w:t>
      </w:r>
      <w:r>
        <w:rPr>
          <w:sz w:val="20"/>
        </w:rPr>
        <w:t>la</w:t>
      </w:r>
      <w:r>
        <w:rPr>
          <w:spacing w:val="-5"/>
          <w:sz w:val="20"/>
        </w:rPr>
        <w:t xml:space="preserve"> </w:t>
      </w:r>
      <w:r>
        <w:rPr>
          <w:sz w:val="20"/>
        </w:rPr>
        <w:t>sentencia</w:t>
      </w:r>
      <w:r>
        <w:rPr>
          <w:spacing w:val="-5"/>
          <w:sz w:val="20"/>
        </w:rPr>
        <w:t xml:space="preserve"> </w:t>
      </w:r>
      <w:r>
        <w:rPr>
          <w:sz w:val="20"/>
        </w:rPr>
        <w:t>C –</w:t>
      </w:r>
      <w:r>
        <w:rPr>
          <w:spacing w:val="-5"/>
          <w:sz w:val="20"/>
        </w:rPr>
        <w:t xml:space="preserve"> </w:t>
      </w:r>
      <w:r>
        <w:rPr>
          <w:sz w:val="20"/>
        </w:rPr>
        <w:t>900</w:t>
      </w:r>
      <w:r>
        <w:rPr>
          <w:spacing w:val="-5"/>
          <w:sz w:val="20"/>
        </w:rPr>
        <w:t xml:space="preserve"> </w:t>
      </w:r>
      <w:r>
        <w:rPr>
          <w:sz w:val="20"/>
        </w:rPr>
        <w:t>de</w:t>
      </w:r>
      <w:r>
        <w:rPr>
          <w:spacing w:val="-5"/>
          <w:sz w:val="20"/>
        </w:rPr>
        <w:t xml:space="preserve"> </w:t>
      </w:r>
      <w:r>
        <w:rPr>
          <w:sz w:val="20"/>
        </w:rPr>
        <w:t>2003</w:t>
      </w:r>
      <w:r>
        <w:rPr>
          <w:spacing w:val="-6"/>
          <w:sz w:val="20"/>
        </w:rPr>
        <w:t xml:space="preserve"> </w:t>
      </w:r>
      <w:r>
        <w:rPr>
          <w:sz w:val="20"/>
        </w:rPr>
        <w:t>proferida</w:t>
      </w:r>
      <w:r>
        <w:rPr>
          <w:spacing w:val="-5"/>
          <w:sz w:val="20"/>
        </w:rPr>
        <w:t xml:space="preserve"> </w:t>
      </w:r>
      <w:r>
        <w:rPr>
          <w:sz w:val="20"/>
        </w:rPr>
        <w:t>por</w:t>
      </w:r>
      <w:r>
        <w:rPr>
          <w:spacing w:val="-4"/>
          <w:sz w:val="20"/>
        </w:rPr>
        <w:t xml:space="preserve"> </w:t>
      </w:r>
      <w:r>
        <w:rPr>
          <w:sz w:val="20"/>
        </w:rPr>
        <w:t>la</w:t>
      </w:r>
      <w:r>
        <w:rPr>
          <w:spacing w:val="-5"/>
          <w:sz w:val="20"/>
        </w:rPr>
        <w:t xml:space="preserve"> </w:t>
      </w:r>
      <w:r>
        <w:rPr>
          <w:sz w:val="20"/>
        </w:rPr>
        <w:t>Corte</w:t>
      </w:r>
      <w:r>
        <w:rPr>
          <w:spacing w:val="-2"/>
          <w:sz w:val="20"/>
        </w:rPr>
        <w:t xml:space="preserve"> </w:t>
      </w:r>
      <w:r>
        <w:rPr>
          <w:sz w:val="20"/>
        </w:rPr>
        <w:t>Constitucional,</w:t>
      </w:r>
      <w:r>
        <w:rPr>
          <w:spacing w:val="-4"/>
          <w:sz w:val="20"/>
        </w:rPr>
        <w:t xml:space="preserve"> </w:t>
      </w:r>
      <w:r>
        <w:rPr>
          <w:sz w:val="20"/>
        </w:rPr>
        <w:t>con</w:t>
      </w:r>
      <w:r>
        <w:rPr>
          <w:spacing w:val="-53"/>
          <w:sz w:val="20"/>
        </w:rPr>
        <w:t xml:space="preserve"> </w:t>
      </w:r>
      <w:r>
        <w:rPr>
          <w:sz w:val="20"/>
        </w:rPr>
        <w:t>ponencia del</w:t>
      </w:r>
      <w:r>
        <w:rPr>
          <w:spacing w:val="-2"/>
          <w:sz w:val="20"/>
        </w:rPr>
        <w:t xml:space="preserve"> </w:t>
      </w:r>
      <w:r>
        <w:rPr>
          <w:sz w:val="20"/>
        </w:rPr>
        <w:t>Magistrado</w:t>
      </w:r>
      <w:r>
        <w:rPr>
          <w:spacing w:val="-1"/>
          <w:sz w:val="20"/>
        </w:rPr>
        <w:t xml:space="preserve"> </w:t>
      </w:r>
      <w:r>
        <w:rPr>
          <w:sz w:val="20"/>
        </w:rPr>
        <w:t>Dr.</w:t>
      </w:r>
      <w:r>
        <w:rPr>
          <w:spacing w:val="-1"/>
          <w:sz w:val="20"/>
        </w:rPr>
        <w:t xml:space="preserve"> </w:t>
      </w:r>
      <w:r>
        <w:rPr>
          <w:sz w:val="20"/>
        </w:rPr>
        <w:t>Jaime</w:t>
      </w:r>
      <w:r>
        <w:rPr>
          <w:spacing w:val="-1"/>
          <w:sz w:val="20"/>
        </w:rPr>
        <w:t xml:space="preserve"> </w:t>
      </w:r>
      <w:proofErr w:type="spellStart"/>
      <w:r>
        <w:rPr>
          <w:sz w:val="20"/>
        </w:rPr>
        <w:t>Araújo</w:t>
      </w:r>
      <w:proofErr w:type="spellEnd"/>
      <w:r>
        <w:rPr>
          <w:spacing w:val="-2"/>
          <w:sz w:val="20"/>
        </w:rPr>
        <w:t xml:space="preserve"> </w:t>
      </w:r>
      <w:r>
        <w:rPr>
          <w:sz w:val="20"/>
        </w:rPr>
        <w:t>Rentería</w:t>
      </w:r>
    </w:p>
    <w:p w14:paraId="5E32AA2D" w14:textId="77777777" w:rsidR="003C51C1" w:rsidRDefault="0047585B">
      <w:pPr>
        <w:spacing w:line="246" w:lineRule="exact"/>
        <w:ind w:left="102"/>
        <w:jc w:val="both"/>
        <w:rPr>
          <w:rFonts w:ascii="Arial" w:hAnsi="Arial"/>
          <w:i/>
          <w:sz w:val="18"/>
        </w:rPr>
      </w:pPr>
      <w:r>
        <w:rPr>
          <w:rFonts w:ascii="Arial" w:hAnsi="Arial"/>
          <w:i/>
          <w:position w:val="9"/>
          <w:sz w:val="14"/>
        </w:rPr>
        <w:t>4</w:t>
      </w:r>
      <w:r>
        <w:rPr>
          <w:rFonts w:ascii="Arial" w:hAnsi="Arial"/>
          <w:i/>
          <w:spacing w:val="24"/>
          <w:position w:val="9"/>
          <w:sz w:val="14"/>
        </w:rPr>
        <w:t xml:space="preserve"> </w:t>
      </w:r>
      <w:r>
        <w:rPr>
          <w:rFonts w:ascii="Arial" w:hAnsi="Arial"/>
          <w:i/>
          <w:sz w:val="18"/>
        </w:rPr>
        <w:t>“ARTÍCULO</w:t>
      </w:r>
      <w:r>
        <w:rPr>
          <w:rFonts w:ascii="Arial" w:hAnsi="Arial"/>
          <w:i/>
          <w:spacing w:val="1"/>
          <w:sz w:val="18"/>
        </w:rPr>
        <w:t xml:space="preserve"> </w:t>
      </w:r>
      <w:r>
        <w:rPr>
          <w:rFonts w:ascii="Arial" w:hAnsi="Arial"/>
          <w:i/>
          <w:sz w:val="18"/>
        </w:rPr>
        <w:t>318.</w:t>
      </w:r>
      <w:r>
        <w:rPr>
          <w:rFonts w:ascii="Arial" w:hAnsi="Arial"/>
          <w:i/>
          <w:spacing w:val="1"/>
          <w:sz w:val="18"/>
        </w:rPr>
        <w:t xml:space="preserve"> </w:t>
      </w:r>
      <w:r>
        <w:rPr>
          <w:rFonts w:ascii="Arial" w:hAnsi="Arial"/>
          <w:i/>
          <w:sz w:val="18"/>
        </w:rPr>
        <w:t>PROCEDENCIA</w:t>
      </w:r>
      <w:r>
        <w:rPr>
          <w:rFonts w:ascii="Arial" w:hAnsi="Arial"/>
          <w:i/>
          <w:spacing w:val="3"/>
          <w:sz w:val="18"/>
        </w:rPr>
        <w:t xml:space="preserve"> </w:t>
      </w:r>
      <w:r>
        <w:rPr>
          <w:rFonts w:ascii="Arial" w:hAnsi="Arial"/>
          <w:i/>
          <w:sz w:val="18"/>
        </w:rPr>
        <w:t>Y</w:t>
      </w:r>
      <w:r>
        <w:rPr>
          <w:rFonts w:ascii="Arial" w:hAnsi="Arial"/>
          <w:i/>
          <w:spacing w:val="2"/>
          <w:sz w:val="18"/>
        </w:rPr>
        <w:t xml:space="preserve"> </w:t>
      </w:r>
      <w:r>
        <w:rPr>
          <w:rFonts w:ascii="Arial" w:hAnsi="Arial"/>
          <w:i/>
          <w:sz w:val="18"/>
        </w:rPr>
        <w:t>OPORTUNIDADES.</w:t>
      </w:r>
      <w:r>
        <w:rPr>
          <w:rFonts w:ascii="Arial" w:hAnsi="Arial"/>
          <w:i/>
          <w:spacing w:val="1"/>
          <w:sz w:val="18"/>
        </w:rPr>
        <w:t xml:space="preserve"> </w:t>
      </w:r>
      <w:r>
        <w:rPr>
          <w:rFonts w:ascii="Arial" w:hAnsi="Arial"/>
          <w:i/>
          <w:sz w:val="18"/>
        </w:rPr>
        <w:t>Salvo</w:t>
      </w:r>
      <w:r>
        <w:rPr>
          <w:rFonts w:ascii="Arial" w:hAnsi="Arial"/>
          <w:i/>
          <w:spacing w:val="1"/>
          <w:sz w:val="18"/>
        </w:rPr>
        <w:t xml:space="preserve"> </w:t>
      </w:r>
      <w:r>
        <w:rPr>
          <w:rFonts w:ascii="Arial" w:hAnsi="Arial"/>
          <w:i/>
          <w:sz w:val="18"/>
        </w:rPr>
        <w:t>norma</w:t>
      </w:r>
      <w:r>
        <w:rPr>
          <w:rFonts w:ascii="Arial" w:hAnsi="Arial"/>
          <w:i/>
          <w:spacing w:val="3"/>
          <w:sz w:val="18"/>
        </w:rPr>
        <w:t xml:space="preserve"> </w:t>
      </w:r>
      <w:r>
        <w:rPr>
          <w:rFonts w:ascii="Arial" w:hAnsi="Arial"/>
          <w:i/>
          <w:sz w:val="18"/>
        </w:rPr>
        <w:t>en</w:t>
      </w:r>
      <w:r>
        <w:rPr>
          <w:rFonts w:ascii="Arial" w:hAnsi="Arial"/>
          <w:i/>
          <w:spacing w:val="1"/>
          <w:sz w:val="18"/>
        </w:rPr>
        <w:t xml:space="preserve"> </w:t>
      </w:r>
      <w:r>
        <w:rPr>
          <w:rFonts w:ascii="Arial" w:hAnsi="Arial"/>
          <w:i/>
          <w:sz w:val="18"/>
        </w:rPr>
        <w:t>contrario, el recurso</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reposición</w:t>
      </w:r>
    </w:p>
    <w:p w14:paraId="58B779A8" w14:textId="77777777" w:rsidR="003C51C1" w:rsidRDefault="0047585B">
      <w:pPr>
        <w:spacing w:before="9"/>
        <w:ind w:left="102" w:right="116"/>
        <w:jc w:val="both"/>
        <w:rPr>
          <w:rFonts w:ascii="Arial" w:hAnsi="Arial"/>
          <w:i/>
          <w:sz w:val="18"/>
        </w:rPr>
      </w:pPr>
      <w:r>
        <w:rPr>
          <w:rFonts w:ascii="Arial" w:hAnsi="Arial"/>
          <w:i/>
          <w:sz w:val="18"/>
        </w:rPr>
        <w:t>procede contra los autos que dicte el juez, contra los del magistrado sustanciador no susceptibles de súplica y</w:t>
      </w:r>
      <w:r>
        <w:rPr>
          <w:rFonts w:ascii="Arial" w:hAnsi="Arial"/>
          <w:i/>
          <w:spacing w:val="1"/>
          <w:sz w:val="18"/>
        </w:rPr>
        <w:t xml:space="preserve"> </w:t>
      </w:r>
      <w:r>
        <w:rPr>
          <w:rFonts w:ascii="Arial" w:hAnsi="Arial"/>
          <w:i/>
          <w:sz w:val="18"/>
        </w:rPr>
        <w:t>contra</w:t>
      </w:r>
      <w:r>
        <w:rPr>
          <w:rFonts w:ascii="Arial" w:hAnsi="Arial"/>
          <w:i/>
          <w:spacing w:val="-2"/>
          <w:sz w:val="18"/>
        </w:rPr>
        <w:t xml:space="preserve"> </w:t>
      </w:r>
      <w:r>
        <w:rPr>
          <w:rFonts w:ascii="Arial" w:hAnsi="Arial"/>
          <w:i/>
          <w:sz w:val="18"/>
        </w:rPr>
        <w:t>los de</w:t>
      </w:r>
      <w:r>
        <w:rPr>
          <w:rFonts w:ascii="Arial" w:hAnsi="Arial"/>
          <w:i/>
          <w:spacing w:val="-2"/>
          <w:sz w:val="18"/>
        </w:rPr>
        <w:t xml:space="preserve"> </w:t>
      </w:r>
      <w:r>
        <w:rPr>
          <w:rFonts w:ascii="Arial" w:hAnsi="Arial"/>
          <w:i/>
          <w:sz w:val="18"/>
        </w:rPr>
        <w:t>la</w:t>
      </w:r>
      <w:r>
        <w:rPr>
          <w:rFonts w:ascii="Arial" w:hAnsi="Arial"/>
          <w:i/>
          <w:spacing w:val="-1"/>
          <w:sz w:val="18"/>
        </w:rPr>
        <w:t xml:space="preserve"> </w:t>
      </w:r>
      <w:r>
        <w:rPr>
          <w:rFonts w:ascii="Arial" w:hAnsi="Arial"/>
          <w:i/>
          <w:sz w:val="18"/>
        </w:rPr>
        <w:t>Sala</w:t>
      </w:r>
      <w:r>
        <w:rPr>
          <w:rFonts w:ascii="Arial" w:hAnsi="Arial"/>
          <w:i/>
          <w:spacing w:val="-3"/>
          <w:sz w:val="18"/>
        </w:rPr>
        <w:t xml:space="preserve"> </w:t>
      </w:r>
      <w:r>
        <w:rPr>
          <w:rFonts w:ascii="Arial" w:hAnsi="Arial"/>
          <w:i/>
          <w:sz w:val="18"/>
        </w:rPr>
        <w:t>de</w:t>
      </w:r>
      <w:r>
        <w:rPr>
          <w:rFonts w:ascii="Arial" w:hAnsi="Arial"/>
          <w:i/>
          <w:spacing w:val="-2"/>
          <w:sz w:val="18"/>
        </w:rPr>
        <w:t xml:space="preserve"> </w:t>
      </w:r>
      <w:r>
        <w:rPr>
          <w:rFonts w:ascii="Arial" w:hAnsi="Arial"/>
          <w:i/>
          <w:sz w:val="18"/>
        </w:rPr>
        <w:t>Casación</w:t>
      </w:r>
      <w:r>
        <w:rPr>
          <w:rFonts w:ascii="Arial" w:hAnsi="Arial"/>
          <w:i/>
          <w:spacing w:val="-1"/>
          <w:sz w:val="18"/>
        </w:rPr>
        <w:t xml:space="preserve"> </w:t>
      </w:r>
      <w:r>
        <w:rPr>
          <w:rFonts w:ascii="Arial" w:hAnsi="Arial"/>
          <w:i/>
          <w:sz w:val="18"/>
        </w:rPr>
        <w:t>Civil</w:t>
      </w:r>
      <w:r>
        <w:rPr>
          <w:rFonts w:ascii="Arial" w:hAnsi="Arial"/>
          <w:i/>
          <w:spacing w:val="-3"/>
          <w:sz w:val="18"/>
        </w:rPr>
        <w:t xml:space="preserve"> </w:t>
      </w:r>
      <w:r>
        <w:rPr>
          <w:rFonts w:ascii="Arial" w:hAnsi="Arial"/>
          <w:i/>
          <w:sz w:val="18"/>
        </w:rPr>
        <w:t>de</w:t>
      </w:r>
      <w:r>
        <w:rPr>
          <w:rFonts w:ascii="Arial" w:hAnsi="Arial"/>
          <w:i/>
          <w:spacing w:val="-4"/>
          <w:sz w:val="18"/>
        </w:rPr>
        <w:t xml:space="preserve"> </w:t>
      </w:r>
      <w:r>
        <w:rPr>
          <w:rFonts w:ascii="Arial" w:hAnsi="Arial"/>
          <w:i/>
          <w:sz w:val="18"/>
        </w:rPr>
        <w:t>la</w:t>
      </w:r>
      <w:r>
        <w:rPr>
          <w:rFonts w:ascii="Arial" w:hAnsi="Arial"/>
          <w:i/>
          <w:spacing w:val="-1"/>
          <w:sz w:val="18"/>
        </w:rPr>
        <w:t xml:space="preserve"> </w:t>
      </w:r>
      <w:r>
        <w:rPr>
          <w:rFonts w:ascii="Arial" w:hAnsi="Arial"/>
          <w:i/>
          <w:sz w:val="18"/>
        </w:rPr>
        <w:t>Corte</w:t>
      </w:r>
      <w:r>
        <w:rPr>
          <w:rFonts w:ascii="Arial" w:hAnsi="Arial"/>
          <w:i/>
          <w:spacing w:val="-1"/>
          <w:sz w:val="18"/>
        </w:rPr>
        <w:t xml:space="preserve"> </w:t>
      </w:r>
      <w:r>
        <w:rPr>
          <w:rFonts w:ascii="Arial" w:hAnsi="Arial"/>
          <w:i/>
          <w:sz w:val="18"/>
        </w:rPr>
        <w:t>Suprema</w:t>
      </w:r>
      <w:r>
        <w:rPr>
          <w:rFonts w:ascii="Arial" w:hAnsi="Arial"/>
          <w:i/>
          <w:spacing w:val="-4"/>
          <w:sz w:val="18"/>
        </w:rPr>
        <w:t xml:space="preserve"> </w:t>
      </w:r>
      <w:r>
        <w:rPr>
          <w:rFonts w:ascii="Arial" w:hAnsi="Arial"/>
          <w:i/>
          <w:sz w:val="18"/>
        </w:rPr>
        <w:t>de</w:t>
      </w:r>
      <w:r>
        <w:rPr>
          <w:rFonts w:ascii="Arial" w:hAnsi="Arial"/>
          <w:i/>
          <w:spacing w:val="-1"/>
          <w:sz w:val="18"/>
        </w:rPr>
        <w:t xml:space="preserve"> </w:t>
      </w:r>
      <w:r>
        <w:rPr>
          <w:rFonts w:ascii="Arial" w:hAnsi="Arial"/>
          <w:i/>
          <w:sz w:val="18"/>
        </w:rPr>
        <w:t>Justicia,</w:t>
      </w:r>
      <w:r>
        <w:rPr>
          <w:rFonts w:ascii="Arial" w:hAnsi="Arial"/>
          <w:i/>
          <w:spacing w:val="-1"/>
          <w:sz w:val="18"/>
        </w:rPr>
        <w:t xml:space="preserve"> </w:t>
      </w:r>
      <w:r>
        <w:rPr>
          <w:rFonts w:ascii="Arial" w:hAnsi="Arial"/>
          <w:i/>
          <w:sz w:val="18"/>
        </w:rPr>
        <w:t>para</w:t>
      </w:r>
      <w:r>
        <w:rPr>
          <w:rFonts w:ascii="Arial" w:hAnsi="Arial"/>
          <w:i/>
          <w:spacing w:val="-2"/>
          <w:sz w:val="18"/>
        </w:rPr>
        <w:t xml:space="preserve"> </w:t>
      </w:r>
      <w:r>
        <w:rPr>
          <w:rFonts w:ascii="Arial" w:hAnsi="Arial"/>
          <w:i/>
          <w:sz w:val="18"/>
        </w:rPr>
        <w:t>que</w:t>
      </w:r>
      <w:r>
        <w:rPr>
          <w:rFonts w:ascii="Arial" w:hAnsi="Arial"/>
          <w:i/>
          <w:spacing w:val="-3"/>
          <w:sz w:val="18"/>
        </w:rPr>
        <w:t xml:space="preserve"> </w:t>
      </w:r>
      <w:r>
        <w:rPr>
          <w:rFonts w:ascii="Arial" w:hAnsi="Arial"/>
          <w:i/>
          <w:sz w:val="18"/>
        </w:rPr>
        <w:t>se</w:t>
      </w:r>
      <w:r>
        <w:rPr>
          <w:rFonts w:ascii="Arial" w:hAnsi="Arial"/>
          <w:i/>
          <w:spacing w:val="-1"/>
          <w:sz w:val="18"/>
        </w:rPr>
        <w:t xml:space="preserve"> </w:t>
      </w:r>
      <w:r>
        <w:rPr>
          <w:rFonts w:ascii="Arial" w:hAnsi="Arial"/>
          <w:i/>
          <w:sz w:val="18"/>
        </w:rPr>
        <w:t>reformen</w:t>
      </w:r>
      <w:r>
        <w:rPr>
          <w:rFonts w:ascii="Arial" w:hAnsi="Arial"/>
          <w:i/>
          <w:spacing w:val="-2"/>
          <w:sz w:val="18"/>
        </w:rPr>
        <w:t xml:space="preserve"> </w:t>
      </w:r>
      <w:r>
        <w:rPr>
          <w:rFonts w:ascii="Arial" w:hAnsi="Arial"/>
          <w:i/>
          <w:sz w:val="18"/>
        </w:rPr>
        <w:t>o</w:t>
      </w:r>
      <w:r>
        <w:rPr>
          <w:rFonts w:ascii="Arial" w:hAnsi="Arial"/>
          <w:i/>
          <w:spacing w:val="-1"/>
          <w:sz w:val="18"/>
        </w:rPr>
        <w:t xml:space="preserve"> </w:t>
      </w:r>
      <w:r>
        <w:rPr>
          <w:rFonts w:ascii="Arial" w:hAnsi="Arial"/>
          <w:i/>
          <w:sz w:val="18"/>
        </w:rPr>
        <w:t>revoquen.</w:t>
      </w:r>
    </w:p>
    <w:p w14:paraId="11C2FECC" w14:textId="77777777" w:rsidR="003C51C1" w:rsidRDefault="0047585B">
      <w:pPr>
        <w:ind w:left="102" w:right="126"/>
        <w:jc w:val="both"/>
        <w:rPr>
          <w:rFonts w:ascii="Arial" w:hAnsi="Arial"/>
          <w:i/>
          <w:sz w:val="18"/>
        </w:rPr>
      </w:pPr>
      <w:r>
        <w:rPr>
          <w:rFonts w:ascii="Arial" w:hAnsi="Arial"/>
          <w:i/>
          <w:sz w:val="18"/>
        </w:rPr>
        <w:t>El</w:t>
      </w:r>
      <w:r>
        <w:rPr>
          <w:rFonts w:ascii="Arial" w:hAnsi="Arial"/>
          <w:i/>
          <w:spacing w:val="-5"/>
          <w:sz w:val="18"/>
        </w:rPr>
        <w:t xml:space="preserve"> </w:t>
      </w:r>
      <w:r>
        <w:rPr>
          <w:rFonts w:ascii="Arial" w:hAnsi="Arial"/>
          <w:i/>
          <w:sz w:val="18"/>
        </w:rPr>
        <w:t>recurso</w:t>
      </w:r>
      <w:r>
        <w:rPr>
          <w:rFonts w:ascii="Arial" w:hAnsi="Arial"/>
          <w:i/>
          <w:spacing w:val="-4"/>
          <w:sz w:val="18"/>
        </w:rPr>
        <w:t xml:space="preserve"> </w:t>
      </w:r>
      <w:r>
        <w:rPr>
          <w:rFonts w:ascii="Arial" w:hAnsi="Arial"/>
          <w:i/>
          <w:sz w:val="18"/>
        </w:rPr>
        <w:t>de</w:t>
      </w:r>
      <w:r>
        <w:rPr>
          <w:rFonts w:ascii="Arial" w:hAnsi="Arial"/>
          <w:i/>
          <w:spacing w:val="-4"/>
          <w:sz w:val="18"/>
        </w:rPr>
        <w:t xml:space="preserve"> </w:t>
      </w:r>
      <w:r>
        <w:rPr>
          <w:rFonts w:ascii="Arial" w:hAnsi="Arial"/>
          <w:i/>
          <w:sz w:val="18"/>
        </w:rPr>
        <w:t>reposición</w:t>
      </w:r>
      <w:r>
        <w:rPr>
          <w:rFonts w:ascii="Arial" w:hAnsi="Arial"/>
          <w:i/>
          <w:spacing w:val="-4"/>
          <w:sz w:val="18"/>
        </w:rPr>
        <w:t xml:space="preserve"> </w:t>
      </w:r>
      <w:r>
        <w:rPr>
          <w:rFonts w:ascii="Arial" w:hAnsi="Arial"/>
          <w:i/>
          <w:sz w:val="18"/>
        </w:rPr>
        <w:t>no</w:t>
      </w:r>
      <w:r>
        <w:rPr>
          <w:rFonts w:ascii="Arial" w:hAnsi="Arial"/>
          <w:i/>
          <w:spacing w:val="-6"/>
          <w:sz w:val="18"/>
        </w:rPr>
        <w:t xml:space="preserve"> </w:t>
      </w:r>
      <w:r>
        <w:rPr>
          <w:rFonts w:ascii="Arial" w:hAnsi="Arial"/>
          <w:i/>
          <w:sz w:val="18"/>
        </w:rPr>
        <w:t>procede</w:t>
      </w:r>
      <w:r>
        <w:rPr>
          <w:rFonts w:ascii="Arial" w:hAnsi="Arial"/>
          <w:i/>
          <w:spacing w:val="-4"/>
          <w:sz w:val="18"/>
        </w:rPr>
        <w:t xml:space="preserve"> </w:t>
      </w:r>
      <w:r>
        <w:rPr>
          <w:rFonts w:ascii="Arial" w:hAnsi="Arial"/>
          <w:i/>
          <w:sz w:val="18"/>
        </w:rPr>
        <w:t>contra</w:t>
      </w:r>
      <w:r>
        <w:rPr>
          <w:rFonts w:ascii="Arial" w:hAnsi="Arial"/>
          <w:i/>
          <w:spacing w:val="-4"/>
          <w:sz w:val="18"/>
        </w:rPr>
        <w:t xml:space="preserve"> </w:t>
      </w:r>
      <w:r>
        <w:rPr>
          <w:rFonts w:ascii="Arial" w:hAnsi="Arial"/>
          <w:i/>
          <w:sz w:val="18"/>
        </w:rPr>
        <w:t>los</w:t>
      </w:r>
      <w:r>
        <w:rPr>
          <w:rFonts w:ascii="Arial" w:hAnsi="Arial"/>
          <w:i/>
          <w:spacing w:val="-3"/>
          <w:sz w:val="18"/>
        </w:rPr>
        <w:t xml:space="preserve"> </w:t>
      </w:r>
      <w:r>
        <w:rPr>
          <w:rFonts w:ascii="Arial" w:hAnsi="Arial"/>
          <w:i/>
          <w:sz w:val="18"/>
        </w:rPr>
        <w:t>autos</w:t>
      </w:r>
      <w:r>
        <w:rPr>
          <w:rFonts w:ascii="Arial" w:hAnsi="Arial"/>
          <w:i/>
          <w:spacing w:val="-3"/>
          <w:sz w:val="18"/>
        </w:rPr>
        <w:t xml:space="preserve"> </w:t>
      </w:r>
      <w:r>
        <w:rPr>
          <w:rFonts w:ascii="Arial" w:hAnsi="Arial"/>
          <w:i/>
          <w:sz w:val="18"/>
        </w:rPr>
        <w:t>que</w:t>
      </w:r>
      <w:r>
        <w:rPr>
          <w:rFonts w:ascii="Arial" w:hAnsi="Arial"/>
          <w:i/>
          <w:spacing w:val="-4"/>
          <w:sz w:val="18"/>
        </w:rPr>
        <w:t xml:space="preserve"> </w:t>
      </w:r>
      <w:r>
        <w:rPr>
          <w:rFonts w:ascii="Arial" w:hAnsi="Arial"/>
          <w:i/>
          <w:sz w:val="18"/>
        </w:rPr>
        <w:t>resuelvan</w:t>
      </w:r>
      <w:r>
        <w:rPr>
          <w:rFonts w:ascii="Arial" w:hAnsi="Arial"/>
          <w:i/>
          <w:spacing w:val="-4"/>
          <w:sz w:val="18"/>
        </w:rPr>
        <w:t xml:space="preserve"> </w:t>
      </w:r>
      <w:r>
        <w:rPr>
          <w:rFonts w:ascii="Arial" w:hAnsi="Arial"/>
          <w:i/>
          <w:sz w:val="18"/>
        </w:rPr>
        <w:t>un</w:t>
      </w:r>
      <w:r>
        <w:rPr>
          <w:rFonts w:ascii="Arial" w:hAnsi="Arial"/>
          <w:i/>
          <w:spacing w:val="-4"/>
          <w:sz w:val="18"/>
        </w:rPr>
        <w:t xml:space="preserve"> </w:t>
      </w:r>
      <w:r>
        <w:rPr>
          <w:rFonts w:ascii="Arial" w:hAnsi="Arial"/>
          <w:i/>
          <w:sz w:val="18"/>
        </w:rPr>
        <w:t>recurso</w:t>
      </w:r>
      <w:r>
        <w:rPr>
          <w:rFonts w:ascii="Arial" w:hAnsi="Arial"/>
          <w:i/>
          <w:spacing w:val="-4"/>
          <w:sz w:val="18"/>
        </w:rPr>
        <w:t xml:space="preserve"> </w:t>
      </w:r>
      <w:r>
        <w:rPr>
          <w:rFonts w:ascii="Arial" w:hAnsi="Arial"/>
          <w:i/>
          <w:sz w:val="18"/>
        </w:rPr>
        <w:t>de</w:t>
      </w:r>
      <w:r>
        <w:rPr>
          <w:rFonts w:ascii="Arial" w:hAnsi="Arial"/>
          <w:i/>
          <w:spacing w:val="-4"/>
          <w:sz w:val="18"/>
        </w:rPr>
        <w:t xml:space="preserve"> </w:t>
      </w:r>
      <w:r>
        <w:rPr>
          <w:rFonts w:ascii="Arial" w:hAnsi="Arial"/>
          <w:i/>
          <w:sz w:val="18"/>
        </w:rPr>
        <w:t>apelación,</w:t>
      </w:r>
      <w:r>
        <w:rPr>
          <w:rFonts w:ascii="Arial" w:hAnsi="Arial"/>
          <w:i/>
          <w:spacing w:val="-4"/>
          <w:sz w:val="18"/>
        </w:rPr>
        <w:t xml:space="preserve"> </w:t>
      </w:r>
      <w:r>
        <w:rPr>
          <w:rFonts w:ascii="Arial" w:hAnsi="Arial"/>
          <w:i/>
          <w:sz w:val="18"/>
        </w:rPr>
        <w:t>una</w:t>
      </w:r>
      <w:r>
        <w:rPr>
          <w:rFonts w:ascii="Arial" w:hAnsi="Arial"/>
          <w:i/>
          <w:spacing w:val="-4"/>
          <w:sz w:val="18"/>
        </w:rPr>
        <w:t xml:space="preserve"> </w:t>
      </w:r>
      <w:r>
        <w:rPr>
          <w:rFonts w:ascii="Arial" w:hAnsi="Arial"/>
          <w:i/>
          <w:sz w:val="18"/>
        </w:rPr>
        <w:t>súplica</w:t>
      </w:r>
      <w:r>
        <w:rPr>
          <w:rFonts w:ascii="Arial" w:hAnsi="Arial"/>
          <w:i/>
          <w:spacing w:val="-4"/>
          <w:sz w:val="18"/>
        </w:rPr>
        <w:t xml:space="preserve"> </w:t>
      </w:r>
      <w:r>
        <w:rPr>
          <w:rFonts w:ascii="Arial" w:hAnsi="Arial"/>
          <w:i/>
          <w:sz w:val="18"/>
        </w:rPr>
        <w:t>o</w:t>
      </w:r>
      <w:r>
        <w:rPr>
          <w:rFonts w:ascii="Arial" w:hAnsi="Arial"/>
          <w:i/>
          <w:spacing w:val="-4"/>
          <w:sz w:val="18"/>
        </w:rPr>
        <w:t xml:space="preserve"> </w:t>
      </w:r>
      <w:r>
        <w:rPr>
          <w:rFonts w:ascii="Arial" w:hAnsi="Arial"/>
          <w:i/>
          <w:sz w:val="18"/>
        </w:rPr>
        <w:t>una</w:t>
      </w:r>
      <w:r>
        <w:rPr>
          <w:rFonts w:ascii="Arial" w:hAnsi="Arial"/>
          <w:i/>
          <w:spacing w:val="-48"/>
          <w:sz w:val="18"/>
        </w:rPr>
        <w:t xml:space="preserve"> </w:t>
      </w:r>
      <w:r>
        <w:rPr>
          <w:rFonts w:ascii="Arial" w:hAnsi="Arial"/>
          <w:i/>
          <w:sz w:val="18"/>
        </w:rPr>
        <w:t>queja.</w:t>
      </w:r>
    </w:p>
    <w:p w14:paraId="00B586A5" w14:textId="77777777" w:rsidR="003C51C1" w:rsidRDefault="0047585B">
      <w:pPr>
        <w:ind w:left="102" w:right="121"/>
        <w:jc w:val="both"/>
        <w:rPr>
          <w:rFonts w:ascii="Arial" w:hAnsi="Arial"/>
          <w:b/>
          <w:i/>
          <w:sz w:val="18"/>
        </w:rPr>
      </w:pPr>
      <w:r>
        <w:rPr>
          <w:rFonts w:ascii="Arial" w:hAnsi="Arial"/>
          <w:i/>
          <w:sz w:val="18"/>
        </w:rPr>
        <w:t>El</w:t>
      </w:r>
      <w:r>
        <w:rPr>
          <w:rFonts w:ascii="Arial" w:hAnsi="Arial"/>
          <w:i/>
          <w:spacing w:val="-7"/>
          <w:sz w:val="18"/>
        </w:rPr>
        <w:t xml:space="preserve"> </w:t>
      </w:r>
      <w:r>
        <w:rPr>
          <w:rFonts w:ascii="Arial" w:hAnsi="Arial"/>
          <w:i/>
          <w:sz w:val="18"/>
        </w:rPr>
        <w:t>recurso</w:t>
      </w:r>
      <w:r>
        <w:rPr>
          <w:rFonts w:ascii="Arial" w:hAnsi="Arial"/>
          <w:i/>
          <w:spacing w:val="-10"/>
          <w:sz w:val="18"/>
        </w:rPr>
        <w:t xml:space="preserve"> </w:t>
      </w:r>
      <w:r>
        <w:rPr>
          <w:rFonts w:ascii="Arial" w:hAnsi="Arial"/>
          <w:i/>
          <w:sz w:val="18"/>
        </w:rPr>
        <w:t>deberá</w:t>
      </w:r>
      <w:r>
        <w:rPr>
          <w:rFonts w:ascii="Arial" w:hAnsi="Arial"/>
          <w:i/>
          <w:spacing w:val="-9"/>
          <w:sz w:val="18"/>
        </w:rPr>
        <w:t xml:space="preserve"> </w:t>
      </w:r>
      <w:r>
        <w:rPr>
          <w:rFonts w:ascii="Arial" w:hAnsi="Arial"/>
          <w:i/>
          <w:sz w:val="18"/>
        </w:rPr>
        <w:t>interponerse</w:t>
      </w:r>
      <w:r>
        <w:rPr>
          <w:rFonts w:ascii="Arial" w:hAnsi="Arial"/>
          <w:i/>
          <w:spacing w:val="-7"/>
          <w:sz w:val="18"/>
        </w:rPr>
        <w:t xml:space="preserve"> </w:t>
      </w:r>
      <w:r>
        <w:rPr>
          <w:rFonts w:ascii="Arial" w:hAnsi="Arial"/>
          <w:i/>
          <w:sz w:val="18"/>
        </w:rPr>
        <w:t>con</w:t>
      </w:r>
      <w:r>
        <w:rPr>
          <w:rFonts w:ascii="Arial" w:hAnsi="Arial"/>
          <w:i/>
          <w:spacing w:val="-7"/>
          <w:sz w:val="18"/>
        </w:rPr>
        <w:t xml:space="preserve"> </w:t>
      </w:r>
      <w:r>
        <w:rPr>
          <w:rFonts w:ascii="Arial" w:hAnsi="Arial"/>
          <w:i/>
          <w:sz w:val="18"/>
        </w:rPr>
        <w:t>expresión</w:t>
      </w:r>
      <w:r>
        <w:rPr>
          <w:rFonts w:ascii="Arial" w:hAnsi="Arial"/>
          <w:i/>
          <w:spacing w:val="-7"/>
          <w:sz w:val="18"/>
        </w:rPr>
        <w:t xml:space="preserve"> </w:t>
      </w:r>
      <w:r>
        <w:rPr>
          <w:rFonts w:ascii="Arial" w:hAnsi="Arial"/>
          <w:i/>
          <w:sz w:val="18"/>
        </w:rPr>
        <w:t>de</w:t>
      </w:r>
      <w:r>
        <w:rPr>
          <w:rFonts w:ascii="Arial" w:hAnsi="Arial"/>
          <w:i/>
          <w:spacing w:val="-9"/>
          <w:sz w:val="18"/>
        </w:rPr>
        <w:t xml:space="preserve"> </w:t>
      </w:r>
      <w:r>
        <w:rPr>
          <w:rFonts w:ascii="Arial" w:hAnsi="Arial"/>
          <w:i/>
          <w:sz w:val="18"/>
        </w:rPr>
        <w:t>las</w:t>
      </w:r>
      <w:r>
        <w:rPr>
          <w:rFonts w:ascii="Arial" w:hAnsi="Arial"/>
          <w:i/>
          <w:spacing w:val="-7"/>
          <w:sz w:val="18"/>
        </w:rPr>
        <w:t xml:space="preserve"> </w:t>
      </w:r>
      <w:r>
        <w:rPr>
          <w:rFonts w:ascii="Arial" w:hAnsi="Arial"/>
          <w:i/>
          <w:sz w:val="18"/>
        </w:rPr>
        <w:t>razones</w:t>
      </w:r>
      <w:r>
        <w:rPr>
          <w:rFonts w:ascii="Arial" w:hAnsi="Arial"/>
          <w:i/>
          <w:spacing w:val="-7"/>
          <w:sz w:val="18"/>
        </w:rPr>
        <w:t xml:space="preserve"> </w:t>
      </w:r>
      <w:r>
        <w:rPr>
          <w:rFonts w:ascii="Arial" w:hAnsi="Arial"/>
          <w:i/>
          <w:sz w:val="18"/>
        </w:rPr>
        <w:t>que</w:t>
      </w:r>
      <w:r>
        <w:rPr>
          <w:rFonts w:ascii="Arial" w:hAnsi="Arial"/>
          <w:i/>
          <w:spacing w:val="-7"/>
          <w:sz w:val="18"/>
        </w:rPr>
        <w:t xml:space="preserve"> </w:t>
      </w:r>
      <w:r>
        <w:rPr>
          <w:rFonts w:ascii="Arial" w:hAnsi="Arial"/>
          <w:i/>
          <w:sz w:val="18"/>
        </w:rPr>
        <w:t>lo</w:t>
      </w:r>
      <w:r>
        <w:rPr>
          <w:rFonts w:ascii="Arial" w:hAnsi="Arial"/>
          <w:i/>
          <w:spacing w:val="-9"/>
          <w:sz w:val="18"/>
        </w:rPr>
        <w:t xml:space="preserve"> </w:t>
      </w:r>
      <w:r>
        <w:rPr>
          <w:rFonts w:ascii="Arial" w:hAnsi="Arial"/>
          <w:i/>
          <w:sz w:val="18"/>
        </w:rPr>
        <w:t>sustenten,</w:t>
      </w:r>
      <w:r>
        <w:rPr>
          <w:rFonts w:ascii="Arial" w:hAnsi="Arial"/>
          <w:i/>
          <w:spacing w:val="-8"/>
          <w:sz w:val="18"/>
        </w:rPr>
        <w:t xml:space="preserve"> </w:t>
      </w:r>
      <w:r>
        <w:rPr>
          <w:rFonts w:ascii="Arial" w:hAnsi="Arial"/>
          <w:i/>
          <w:sz w:val="18"/>
        </w:rPr>
        <w:t>en</w:t>
      </w:r>
      <w:r>
        <w:rPr>
          <w:rFonts w:ascii="Arial" w:hAnsi="Arial"/>
          <w:i/>
          <w:spacing w:val="-9"/>
          <w:sz w:val="18"/>
        </w:rPr>
        <w:t xml:space="preserve"> </w:t>
      </w:r>
      <w:r>
        <w:rPr>
          <w:rFonts w:ascii="Arial" w:hAnsi="Arial"/>
          <w:i/>
          <w:sz w:val="18"/>
        </w:rPr>
        <w:t>forma</w:t>
      </w:r>
      <w:r>
        <w:rPr>
          <w:rFonts w:ascii="Arial" w:hAnsi="Arial"/>
          <w:i/>
          <w:spacing w:val="-10"/>
          <w:sz w:val="18"/>
        </w:rPr>
        <w:t xml:space="preserve"> </w:t>
      </w:r>
      <w:r>
        <w:rPr>
          <w:rFonts w:ascii="Arial" w:hAnsi="Arial"/>
          <w:i/>
          <w:sz w:val="18"/>
        </w:rPr>
        <w:t>verbal</w:t>
      </w:r>
      <w:r>
        <w:rPr>
          <w:rFonts w:ascii="Arial" w:hAnsi="Arial"/>
          <w:i/>
          <w:spacing w:val="-10"/>
          <w:sz w:val="18"/>
        </w:rPr>
        <w:t xml:space="preserve"> </w:t>
      </w:r>
      <w:r>
        <w:rPr>
          <w:rFonts w:ascii="Arial" w:hAnsi="Arial"/>
          <w:i/>
          <w:sz w:val="18"/>
        </w:rPr>
        <w:t>inmediatamente</w:t>
      </w:r>
      <w:r>
        <w:rPr>
          <w:rFonts w:ascii="Arial" w:hAnsi="Arial"/>
          <w:i/>
          <w:spacing w:val="1"/>
          <w:sz w:val="18"/>
        </w:rPr>
        <w:t xml:space="preserve"> </w:t>
      </w:r>
      <w:r>
        <w:rPr>
          <w:rFonts w:ascii="Arial" w:hAnsi="Arial"/>
          <w:i/>
          <w:sz w:val="18"/>
        </w:rPr>
        <w:t>se</w:t>
      </w:r>
      <w:r>
        <w:rPr>
          <w:rFonts w:ascii="Arial" w:hAnsi="Arial"/>
          <w:i/>
          <w:spacing w:val="-5"/>
          <w:sz w:val="18"/>
        </w:rPr>
        <w:t xml:space="preserve"> </w:t>
      </w:r>
      <w:r>
        <w:rPr>
          <w:rFonts w:ascii="Arial" w:hAnsi="Arial"/>
          <w:i/>
          <w:sz w:val="18"/>
        </w:rPr>
        <w:t>pronuncie</w:t>
      </w:r>
      <w:r>
        <w:rPr>
          <w:rFonts w:ascii="Arial" w:hAnsi="Arial"/>
          <w:i/>
          <w:spacing w:val="-4"/>
          <w:sz w:val="18"/>
        </w:rPr>
        <w:t xml:space="preserve"> </w:t>
      </w:r>
      <w:r>
        <w:rPr>
          <w:rFonts w:ascii="Arial" w:hAnsi="Arial"/>
          <w:i/>
          <w:sz w:val="18"/>
        </w:rPr>
        <w:t>el</w:t>
      </w:r>
      <w:r>
        <w:rPr>
          <w:rFonts w:ascii="Arial" w:hAnsi="Arial"/>
          <w:i/>
          <w:spacing w:val="-4"/>
          <w:sz w:val="18"/>
        </w:rPr>
        <w:t xml:space="preserve"> </w:t>
      </w:r>
      <w:r>
        <w:rPr>
          <w:rFonts w:ascii="Arial" w:hAnsi="Arial"/>
          <w:i/>
          <w:sz w:val="18"/>
        </w:rPr>
        <w:t xml:space="preserve">auto. </w:t>
      </w:r>
      <w:r>
        <w:rPr>
          <w:rFonts w:ascii="Arial" w:hAnsi="Arial"/>
          <w:b/>
          <w:i/>
          <w:sz w:val="18"/>
        </w:rPr>
        <w:t>Cuando</w:t>
      </w:r>
      <w:r>
        <w:rPr>
          <w:rFonts w:ascii="Arial" w:hAnsi="Arial"/>
          <w:b/>
          <w:i/>
          <w:spacing w:val="-4"/>
          <w:sz w:val="18"/>
        </w:rPr>
        <w:t xml:space="preserve"> </w:t>
      </w:r>
      <w:r>
        <w:rPr>
          <w:rFonts w:ascii="Arial" w:hAnsi="Arial"/>
          <w:b/>
          <w:i/>
          <w:sz w:val="18"/>
        </w:rPr>
        <w:t>el</w:t>
      </w:r>
      <w:r>
        <w:rPr>
          <w:rFonts w:ascii="Arial" w:hAnsi="Arial"/>
          <w:b/>
          <w:i/>
          <w:spacing w:val="-2"/>
          <w:sz w:val="18"/>
        </w:rPr>
        <w:t xml:space="preserve"> </w:t>
      </w:r>
      <w:r>
        <w:rPr>
          <w:rFonts w:ascii="Arial" w:hAnsi="Arial"/>
          <w:b/>
          <w:i/>
          <w:sz w:val="18"/>
        </w:rPr>
        <w:t>auto</w:t>
      </w:r>
      <w:r>
        <w:rPr>
          <w:rFonts w:ascii="Arial" w:hAnsi="Arial"/>
          <w:b/>
          <w:i/>
          <w:spacing w:val="-3"/>
          <w:sz w:val="18"/>
        </w:rPr>
        <w:t xml:space="preserve"> </w:t>
      </w:r>
      <w:r>
        <w:rPr>
          <w:rFonts w:ascii="Arial" w:hAnsi="Arial"/>
          <w:b/>
          <w:i/>
          <w:sz w:val="18"/>
        </w:rPr>
        <w:t>se</w:t>
      </w:r>
      <w:r>
        <w:rPr>
          <w:rFonts w:ascii="Arial" w:hAnsi="Arial"/>
          <w:b/>
          <w:i/>
          <w:spacing w:val="-2"/>
          <w:sz w:val="18"/>
        </w:rPr>
        <w:t xml:space="preserve"> </w:t>
      </w:r>
      <w:r>
        <w:rPr>
          <w:rFonts w:ascii="Arial" w:hAnsi="Arial"/>
          <w:b/>
          <w:i/>
          <w:sz w:val="18"/>
        </w:rPr>
        <w:t>pronuncie</w:t>
      </w:r>
      <w:r>
        <w:rPr>
          <w:rFonts w:ascii="Arial" w:hAnsi="Arial"/>
          <w:b/>
          <w:i/>
          <w:spacing w:val="-2"/>
          <w:sz w:val="18"/>
        </w:rPr>
        <w:t xml:space="preserve"> </w:t>
      </w:r>
      <w:r>
        <w:rPr>
          <w:rFonts w:ascii="Arial" w:hAnsi="Arial"/>
          <w:b/>
          <w:i/>
          <w:sz w:val="18"/>
        </w:rPr>
        <w:t>fuera</w:t>
      </w:r>
      <w:r>
        <w:rPr>
          <w:rFonts w:ascii="Arial" w:hAnsi="Arial"/>
          <w:b/>
          <w:i/>
          <w:spacing w:val="-2"/>
          <w:sz w:val="18"/>
        </w:rPr>
        <w:t xml:space="preserve"> </w:t>
      </w:r>
      <w:r>
        <w:rPr>
          <w:rFonts w:ascii="Arial" w:hAnsi="Arial"/>
          <w:b/>
          <w:i/>
          <w:sz w:val="18"/>
        </w:rPr>
        <w:t>de</w:t>
      </w:r>
      <w:r>
        <w:rPr>
          <w:rFonts w:ascii="Arial" w:hAnsi="Arial"/>
          <w:b/>
          <w:i/>
          <w:spacing w:val="-2"/>
          <w:sz w:val="18"/>
        </w:rPr>
        <w:t xml:space="preserve"> </w:t>
      </w:r>
      <w:r>
        <w:rPr>
          <w:rFonts w:ascii="Arial" w:hAnsi="Arial"/>
          <w:b/>
          <w:i/>
          <w:sz w:val="18"/>
        </w:rPr>
        <w:t>audiencia</w:t>
      </w:r>
      <w:r>
        <w:rPr>
          <w:rFonts w:ascii="Arial" w:hAnsi="Arial"/>
          <w:b/>
          <w:i/>
          <w:spacing w:val="-4"/>
          <w:sz w:val="18"/>
        </w:rPr>
        <w:t xml:space="preserve"> </w:t>
      </w:r>
      <w:r>
        <w:rPr>
          <w:rFonts w:ascii="Arial" w:hAnsi="Arial"/>
          <w:b/>
          <w:i/>
          <w:sz w:val="18"/>
        </w:rPr>
        <w:t>el</w:t>
      </w:r>
      <w:r>
        <w:rPr>
          <w:rFonts w:ascii="Arial" w:hAnsi="Arial"/>
          <w:b/>
          <w:i/>
          <w:spacing w:val="-3"/>
          <w:sz w:val="18"/>
        </w:rPr>
        <w:t xml:space="preserve"> </w:t>
      </w:r>
      <w:r>
        <w:rPr>
          <w:rFonts w:ascii="Arial" w:hAnsi="Arial"/>
          <w:b/>
          <w:i/>
          <w:sz w:val="18"/>
        </w:rPr>
        <w:t>recurso</w:t>
      </w:r>
      <w:r>
        <w:rPr>
          <w:rFonts w:ascii="Arial" w:hAnsi="Arial"/>
          <w:b/>
          <w:i/>
          <w:spacing w:val="-4"/>
          <w:sz w:val="18"/>
        </w:rPr>
        <w:t xml:space="preserve"> </w:t>
      </w:r>
      <w:r>
        <w:rPr>
          <w:rFonts w:ascii="Arial" w:hAnsi="Arial"/>
          <w:b/>
          <w:i/>
          <w:sz w:val="18"/>
        </w:rPr>
        <w:t>deberá</w:t>
      </w:r>
      <w:r>
        <w:rPr>
          <w:rFonts w:ascii="Arial" w:hAnsi="Arial"/>
          <w:b/>
          <w:i/>
          <w:spacing w:val="-2"/>
          <w:sz w:val="18"/>
        </w:rPr>
        <w:t xml:space="preserve"> </w:t>
      </w:r>
      <w:r>
        <w:rPr>
          <w:rFonts w:ascii="Arial" w:hAnsi="Arial"/>
          <w:b/>
          <w:i/>
          <w:sz w:val="18"/>
        </w:rPr>
        <w:t>interponerse</w:t>
      </w:r>
      <w:r>
        <w:rPr>
          <w:rFonts w:ascii="Arial" w:hAnsi="Arial"/>
          <w:b/>
          <w:i/>
          <w:spacing w:val="-4"/>
          <w:sz w:val="18"/>
        </w:rPr>
        <w:t xml:space="preserve"> </w:t>
      </w:r>
      <w:r>
        <w:rPr>
          <w:rFonts w:ascii="Arial" w:hAnsi="Arial"/>
          <w:b/>
          <w:i/>
          <w:sz w:val="18"/>
        </w:rPr>
        <w:t>por</w:t>
      </w:r>
      <w:r>
        <w:rPr>
          <w:rFonts w:ascii="Arial" w:hAnsi="Arial"/>
          <w:b/>
          <w:i/>
          <w:spacing w:val="-48"/>
          <w:sz w:val="18"/>
        </w:rPr>
        <w:t xml:space="preserve"> </w:t>
      </w:r>
      <w:r>
        <w:rPr>
          <w:rFonts w:ascii="Arial" w:hAnsi="Arial"/>
          <w:b/>
          <w:i/>
          <w:sz w:val="18"/>
        </w:rPr>
        <w:t>escrito</w:t>
      </w:r>
      <w:r>
        <w:rPr>
          <w:rFonts w:ascii="Arial" w:hAnsi="Arial"/>
          <w:b/>
          <w:i/>
          <w:spacing w:val="-1"/>
          <w:sz w:val="18"/>
        </w:rPr>
        <w:t xml:space="preserve"> </w:t>
      </w:r>
      <w:r>
        <w:rPr>
          <w:rFonts w:ascii="Arial" w:hAnsi="Arial"/>
          <w:b/>
          <w:i/>
          <w:sz w:val="18"/>
        </w:rPr>
        <w:t>dentro de</w:t>
      </w:r>
      <w:r>
        <w:rPr>
          <w:rFonts w:ascii="Arial" w:hAnsi="Arial"/>
          <w:b/>
          <w:i/>
          <w:spacing w:val="-2"/>
          <w:sz w:val="18"/>
        </w:rPr>
        <w:t xml:space="preserve"> </w:t>
      </w:r>
      <w:r>
        <w:rPr>
          <w:rFonts w:ascii="Arial" w:hAnsi="Arial"/>
          <w:b/>
          <w:i/>
          <w:sz w:val="18"/>
        </w:rPr>
        <w:t>los tres (3)</w:t>
      </w:r>
      <w:r>
        <w:rPr>
          <w:rFonts w:ascii="Arial" w:hAnsi="Arial"/>
          <w:b/>
          <w:i/>
          <w:spacing w:val="-4"/>
          <w:sz w:val="18"/>
        </w:rPr>
        <w:t xml:space="preserve"> </w:t>
      </w:r>
      <w:r>
        <w:rPr>
          <w:rFonts w:ascii="Arial" w:hAnsi="Arial"/>
          <w:b/>
          <w:i/>
          <w:sz w:val="18"/>
        </w:rPr>
        <w:t>días</w:t>
      </w:r>
      <w:r>
        <w:rPr>
          <w:rFonts w:ascii="Arial" w:hAnsi="Arial"/>
          <w:b/>
          <w:i/>
          <w:spacing w:val="-2"/>
          <w:sz w:val="18"/>
        </w:rPr>
        <w:t xml:space="preserve"> </w:t>
      </w:r>
      <w:r>
        <w:rPr>
          <w:rFonts w:ascii="Arial" w:hAnsi="Arial"/>
          <w:b/>
          <w:i/>
          <w:sz w:val="18"/>
        </w:rPr>
        <w:t>siguientes</w:t>
      </w:r>
      <w:r>
        <w:rPr>
          <w:rFonts w:ascii="Arial" w:hAnsi="Arial"/>
          <w:b/>
          <w:i/>
          <w:spacing w:val="-2"/>
          <w:sz w:val="18"/>
        </w:rPr>
        <w:t xml:space="preserve"> </w:t>
      </w:r>
      <w:r>
        <w:rPr>
          <w:rFonts w:ascii="Arial" w:hAnsi="Arial"/>
          <w:b/>
          <w:i/>
          <w:sz w:val="18"/>
        </w:rPr>
        <w:t>al de la notificación</w:t>
      </w:r>
      <w:r>
        <w:rPr>
          <w:rFonts w:ascii="Arial" w:hAnsi="Arial"/>
          <w:b/>
          <w:i/>
          <w:spacing w:val="-1"/>
          <w:sz w:val="18"/>
        </w:rPr>
        <w:t xml:space="preserve"> </w:t>
      </w:r>
      <w:r>
        <w:rPr>
          <w:rFonts w:ascii="Arial" w:hAnsi="Arial"/>
          <w:b/>
          <w:i/>
          <w:sz w:val="18"/>
        </w:rPr>
        <w:t>del</w:t>
      </w:r>
      <w:r>
        <w:rPr>
          <w:rFonts w:ascii="Arial" w:hAnsi="Arial"/>
          <w:b/>
          <w:i/>
          <w:spacing w:val="-2"/>
          <w:sz w:val="18"/>
        </w:rPr>
        <w:t xml:space="preserve"> </w:t>
      </w:r>
      <w:r>
        <w:rPr>
          <w:rFonts w:ascii="Arial" w:hAnsi="Arial"/>
          <w:b/>
          <w:i/>
          <w:sz w:val="18"/>
        </w:rPr>
        <w:t>auto.</w:t>
      </w:r>
    </w:p>
    <w:p w14:paraId="4EFB13B3" w14:textId="77777777" w:rsidR="003C51C1" w:rsidRDefault="0047585B">
      <w:pPr>
        <w:ind w:left="102" w:right="129"/>
        <w:jc w:val="both"/>
        <w:rPr>
          <w:rFonts w:ascii="Arial" w:hAnsi="Arial"/>
          <w:i/>
          <w:sz w:val="18"/>
        </w:rPr>
      </w:pPr>
      <w:r>
        <w:rPr>
          <w:rFonts w:ascii="Arial" w:hAnsi="Arial"/>
          <w:i/>
          <w:sz w:val="18"/>
        </w:rPr>
        <w:t>El auto que decide la reposición no es susceptible de ningún recurso, salvo que contenga puntos no decididos</w:t>
      </w:r>
      <w:r>
        <w:rPr>
          <w:rFonts w:ascii="Arial" w:hAnsi="Arial"/>
          <w:i/>
          <w:spacing w:val="-47"/>
          <w:sz w:val="18"/>
        </w:rPr>
        <w:t xml:space="preserve"> </w:t>
      </w:r>
      <w:r>
        <w:rPr>
          <w:rFonts w:ascii="Arial" w:hAnsi="Arial"/>
          <w:i/>
          <w:sz w:val="18"/>
        </w:rPr>
        <w:t>en</w:t>
      </w:r>
      <w:r>
        <w:rPr>
          <w:rFonts w:ascii="Arial" w:hAnsi="Arial"/>
          <w:i/>
          <w:spacing w:val="-2"/>
          <w:sz w:val="18"/>
        </w:rPr>
        <w:t xml:space="preserve"> </w:t>
      </w:r>
      <w:r>
        <w:rPr>
          <w:rFonts w:ascii="Arial" w:hAnsi="Arial"/>
          <w:i/>
          <w:sz w:val="18"/>
        </w:rPr>
        <w:t>el</w:t>
      </w:r>
      <w:r>
        <w:rPr>
          <w:rFonts w:ascii="Arial" w:hAnsi="Arial"/>
          <w:i/>
          <w:spacing w:val="-3"/>
          <w:sz w:val="18"/>
        </w:rPr>
        <w:t xml:space="preserve"> </w:t>
      </w:r>
      <w:r>
        <w:rPr>
          <w:rFonts w:ascii="Arial" w:hAnsi="Arial"/>
          <w:i/>
          <w:sz w:val="18"/>
        </w:rPr>
        <w:t>anterior,</w:t>
      </w:r>
      <w:r>
        <w:rPr>
          <w:rFonts w:ascii="Arial" w:hAnsi="Arial"/>
          <w:i/>
          <w:spacing w:val="-3"/>
          <w:sz w:val="18"/>
        </w:rPr>
        <w:t xml:space="preserve"> </w:t>
      </w:r>
      <w:r>
        <w:rPr>
          <w:rFonts w:ascii="Arial" w:hAnsi="Arial"/>
          <w:i/>
          <w:sz w:val="18"/>
        </w:rPr>
        <w:t>caso</w:t>
      </w:r>
      <w:r>
        <w:rPr>
          <w:rFonts w:ascii="Arial" w:hAnsi="Arial"/>
          <w:i/>
          <w:spacing w:val="-4"/>
          <w:sz w:val="18"/>
        </w:rPr>
        <w:t xml:space="preserve"> </w:t>
      </w:r>
      <w:r>
        <w:rPr>
          <w:rFonts w:ascii="Arial" w:hAnsi="Arial"/>
          <w:i/>
          <w:sz w:val="18"/>
        </w:rPr>
        <w:t>en</w:t>
      </w:r>
      <w:r>
        <w:rPr>
          <w:rFonts w:ascii="Arial" w:hAnsi="Arial"/>
          <w:i/>
          <w:spacing w:val="-1"/>
          <w:sz w:val="18"/>
        </w:rPr>
        <w:t xml:space="preserve"> </w:t>
      </w:r>
      <w:r>
        <w:rPr>
          <w:rFonts w:ascii="Arial" w:hAnsi="Arial"/>
          <w:i/>
          <w:sz w:val="18"/>
        </w:rPr>
        <w:t>el</w:t>
      </w:r>
      <w:r>
        <w:rPr>
          <w:rFonts w:ascii="Arial" w:hAnsi="Arial"/>
          <w:i/>
          <w:spacing w:val="-1"/>
          <w:sz w:val="18"/>
        </w:rPr>
        <w:t xml:space="preserve"> </w:t>
      </w:r>
      <w:r>
        <w:rPr>
          <w:rFonts w:ascii="Arial" w:hAnsi="Arial"/>
          <w:i/>
          <w:sz w:val="18"/>
        </w:rPr>
        <w:t>cual</w:t>
      </w:r>
      <w:r>
        <w:rPr>
          <w:rFonts w:ascii="Arial" w:hAnsi="Arial"/>
          <w:i/>
          <w:spacing w:val="-4"/>
          <w:sz w:val="18"/>
        </w:rPr>
        <w:t xml:space="preserve"> </w:t>
      </w:r>
      <w:r>
        <w:rPr>
          <w:rFonts w:ascii="Arial" w:hAnsi="Arial"/>
          <w:i/>
          <w:sz w:val="18"/>
        </w:rPr>
        <w:t>podrán</w:t>
      </w:r>
      <w:r>
        <w:rPr>
          <w:rFonts w:ascii="Arial" w:hAnsi="Arial"/>
          <w:i/>
          <w:spacing w:val="-3"/>
          <w:sz w:val="18"/>
        </w:rPr>
        <w:t xml:space="preserve"> </w:t>
      </w:r>
      <w:r>
        <w:rPr>
          <w:rFonts w:ascii="Arial" w:hAnsi="Arial"/>
          <w:i/>
          <w:sz w:val="18"/>
        </w:rPr>
        <w:t>interponerse</w:t>
      </w:r>
      <w:r>
        <w:rPr>
          <w:rFonts w:ascii="Arial" w:hAnsi="Arial"/>
          <w:i/>
          <w:spacing w:val="-1"/>
          <w:sz w:val="18"/>
        </w:rPr>
        <w:t xml:space="preserve"> </w:t>
      </w:r>
      <w:r>
        <w:rPr>
          <w:rFonts w:ascii="Arial" w:hAnsi="Arial"/>
          <w:i/>
          <w:sz w:val="18"/>
        </w:rPr>
        <w:t>los recursos</w:t>
      </w:r>
      <w:r>
        <w:rPr>
          <w:rFonts w:ascii="Arial" w:hAnsi="Arial"/>
          <w:i/>
          <w:spacing w:val="-1"/>
          <w:sz w:val="18"/>
        </w:rPr>
        <w:t xml:space="preserve"> </w:t>
      </w:r>
      <w:r>
        <w:rPr>
          <w:rFonts w:ascii="Arial" w:hAnsi="Arial"/>
          <w:i/>
          <w:sz w:val="18"/>
        </w:rPr>
        <w:t>pertinentes respecto</w:t>
      </w:r>
      <w:r>
        <w:rPr>
          <w:rFonts w:ascii="Arial" w:hAnsi="Arial"/>
          <w:i/>
          <w:spacing w:val="-3"/>
          <w:sz w:val="18"/>
        </w:rPr>
        <w:t xml:space="preserve"> </w:t>
      </w:r>
      <w:r>
        <w:rPr>
          <w:rFonts w:ascii="Arial" w:hAnsi="Arial"/>
          <w:i/>
          <w:sz w:val="18"/>
        </w:rPr>
        <w:t>de</w:t>
      </w:r>
      <w:r>
        <w:rPr>
          <w:rFonts w:ascii="Arial" w:hAnsi="Arial"/>
          <w:i/>
          <w:spacing w:val="-4"/>
          <w:sz w:val="18"/>
        </w:rPr>
        <w:t xml:space="preserve"> </w:t>
      </w:r>
      <w:r>
        <w:rPr>
          <w:rFonts w:ascii="Arial" w:hAnsi="Arial"/>
          <w:i/>
          <w:sz w:val="18"/>
        </w:rPr>
        <w:t>los</w:t>
      </w:r>
      <w:r>
        <w:rPr>
          <w:rFonts w:ascii="Arial" w:hAnsi="Arial"/>
          <w:i/>
          <w:spacing w:val="-2"/>
          <w:sz w:val="18"/>
        </w:rPr>
        <w:t xml:space="preserve"> </w:t>
      </w:r>
      <w:r>
        <w:rPr>
          <w:rFonts w:ascii="Arial" w:hAnsi="Arial"/>
          <w:i/>
          <w:sz w:val="18"/>
        </w:rPr>
        <w:t>puntos nuevos.</w:t>
      </w:r>
    </w:p>
    <w:p w14:paraId="112F96DE" w14:textId="77777777" w:rsidR="003C51C1" w:rsidRDefault="0047585B">
      <w:pPr>
        <w:ind w:left="102" w:right="126"/>
        <w:jc w:val="both"/>
        <w:rPr>
          <w:rFonts w:ascii="Arial" w:hAnsi="Arial"/>
          <w:i/>
          <w:sz w:val="18"/>
        </w:rPr>
      </w:pPr>
      <w:r>
        <w:rPr>
          <w:rFonts w:ascii="Arial" w:hAnsi="Arial"/>
          <w:i/>
          <w:spacing w:val="-1"/>
          <w:sz w:val="18"/>
        </w:rPr>
        <w:t>Los</w:t>
      </w:r>
      <w:r>
        <w:rPr>
          <w:rFonts w:ascii="Arial" w:hAnsi="Arial"/>
          <w:i/>
          <w:spacing w:val="-11"/>
          <w:sz w:val="18"/>
        </w:rPr>
        <w:t xml:space="preserve"> </w:t>
      </w:r>
      <w:r>
        <w:rPr>
          <w:rFonts w:ascii="Arial" w:hAnsi="Arial"/>
          <w:i/>
          <w:spacing w:val="-1"/>
          <w:sz w:val="18"/>
        </w:rPr>
        <w:t>autos</w:t>
      </w:r>
      <w:r>
        <w:rPr>
          <w:rFonts w:ascii="Arial" w:hAnsi="Arial"/>
          <w:i/>
          <w:spacing w:val="-11"/>
          <w:sz w:val="18"/>
        </w:rPr>
        <w:t xml:space="preserve"> </w:t>
      </w:r>
      <w:r>
        <w:rPr>
          <w:rFonts w:ascii="Arial" w:hAnsi="Arial"/>
          <w:i/>
          <w:spacing w:val="-1"/>
          <w:sz w:val="18"/>
        </w:rPr>
        <w:t>que</w:t>
      </w:r>
      <w:r>
        <w:rPr>
          <w:rFonts w:ascii="Arial" w:hAnsi="Arial"/>
          <w:i/>
          <w:spacing w:val="-11"/>
          <w:sz w:val="18"/>
        </w:rPr>
        <w:t xml:space="preserve"> </w:t>
      </w:r>
      <w:r>
        <w:rPr>
          <w:rFonts w:ascii="Arial" w:hAnsi="Arial"/>
          <w:i/>
          <w:spacing w:val="-1"/>
          <w:sz w:val="18"/>
        </w:rPr>
        <w:t>dicten</w:t>
      </w:r>
      <w:r>
        <w:rPr>
          <w:rFonts w:ascii="Arial" w:hAnsi="Arial"/>
          <w:i/>
          <w:spacing w:val="-12"/>
          <w:sz w:val="18"/>
        </w:rPr>
        <w:t xml:space="preserve"> </w:t>
      </w:r>
      <w:r>
        <w:rPr>
          <w:rFonts w:ascii="Arial" w:hAnsi="Arial"/>
          <w:i/>
          <w:spacing w:val="-1"/>
          <w:sz w:val="18"/>
        </w:rPr>
        <w:t>las</w:t>
      </w:r>
      <w:r>
        <w:rPr>
          <w:rFonts w:ascii="Arial" w:hAnsi="Arial"/>
          <w:i/>
          <w:spacing w:val="-11"/>
          <w:sz w:val="18"/>
        </w:rPr>
        <w:t xml:space="preserve"> </w:t>
      </w:r>
      <w:r>
        <w:rPr>
          <w:rFonts w:ascii="Arial" w:hAnsi="Arial"/>
          <w:i/>
          <w:spacing w:val="-1"/>
          <w:sz w:val="18"/>
        </w:rPr>
        <w:t>salas</w:t>
      </w:r>
      <w:r>
        <w:rPr>
          <w:rFonts w:ascii="Arial" w:hAnsi="Arial"/>
          <w:i/>
          <w:spacing w:val="-11"/>
          <w:sz w:val="18"/>
        </w:rPr>
        <w:t xml:space="preserve"> </w:t>
      </w:r>
      <w:r>
        <w:rPr>
          <w:rFonts w:ascii="Arial" w:hAnsi="Arial"/>
          <w:i/>
          <w:spacing w:val="-1"/>
          <w:sz w:val="18"/>
        </w:rPr>
        <w:t>de</w:t>
      </w:r>
      <w:r>
        <w:rPr>
          <w:rFonts w:ascii="Arial" w:hAnsi="Arial"/>
          <w:i/>
          <w:spacing w:val="-9"/>
          <w:sz w:val="18"/>
        </w:rPr>
        <w:t xml:space="preserve"> </w:t>
      </w:r>
      <w:r>
        <w:rPr>
          <w:rFonts w:ascii="Arial" w:hAnsi="Arial"/>
          <w:i/>
          <w:spacing w:val="-1"/>
          <w:sz w:val="18"/>
        </w:rPr>
        <w:t>decisión</w:t>
      </w:r>
      <w:r>
        <w:rPr>
          <w:rFonts w:ascii="Arial" w:hAnsi="Arial"/>
          <w:i/>
          <w:spacing w:val="-12"/>
          <w:sz w:val="18"/>
        </w:rPr>
        <w:t xml:space="preserve"> </w:t>
      </w:r>
      <w:r>
        <w:rPr>
          <w:rFonts w:ascii="Arial" w:hAnsi="Arial"/>
          <w:i/>
          <w:spacing w:val="-1"/>
          <w:sz w:val="18"/>
        </w:rPr>
        <w:t>no</w:t>
      </w:r>
      <w:r>
        <w:rPr>
          <w:rFonts w:ascii="Arial" w:hAnsi="Arial"/>
          <w:i/>
          <w:spacing w:val="-12"/>
          <w:sz w:val="18"/>
        </w:rPr>
        <w:t xml:space="preserve"> </w:t>
      </w:r>
      <w:r>
        <w:rPr>
          <w:rFonts w:ascii="Arial" w:hAnsi="Arial"/>
          <w:i/>
          <w:spacing w:val="-1"/>
          <w:sz w:val="18"/>
        </w:rPr>
        <w:t>tienen</w:t>
      </w:r>
      <w:r>
        <w:rPr>
          <w:rFonts w:ascii="Arial" w:hAnsi="Arial"/>
          <w:i/>
          <w:spacing w:val="-9"/>
          <w:sz w:val="18"/>
        </w:rPr>
        <w:t xml:space="preserve"> </w:t>
      </w:r>
      <w:r>
        <w:rPr>
          <w:rFonts w:ascii="Arial" w:hAnsi="Arial"/>
          <w:i/>
          <w:sz w:val="18"/>
        </w:rPr>
        <w:t>reposición;</w:t>
      </w:r>
      <w:r>
        <w:rPr>
          <w:rFonts w:ascii="Arial" w:hAnsi="Arial"/>
          <w:i/>
          <w:spacing w:val="-9"/>
          <w:sz w:val="18"/>
        </w:rPr>
        <w:t xml:space="preserve"> </w:t>
      </w:r>
      <w:r>
        <w:rPr>
          <w:rFonts w:ascii="Arial" w:hAnsi="Arial"/>
          <w:i/>
          <w:sz w:val="18"/>
        </w:rPr>
        <w:t>podrá</w:t>
      </w:r>
      <w:r>
        <w:rPr>
          <w:rFonts w:ascii="Arial" w:hAnsi="Arial"/>
          <w:i/>
          <w:spacing w:val="-11"/>
          <w:sz w:val="18"/>
        </w:rPr>
        <w:t xml:space="preserve"> </w:t>
      </w:r>
      <w:r>
        <w:rPr>
          <w:rFonts w:ascii="Arial" w:hAnsi="Arial"/>
          <w:i/>
          <w:sz w:val="18"/>
        </w:rPr>
        <w:t>pedirse</w:t>
      </w:r>
      <w:r>
        <w:rPr>
          <w:rFonts w:ascii="Arial" w:hAnsi="Arial"/>
          <w:i/>
          <w:spacing w:val="-12"/>
          <w:sz w:val="18"/>
        </w:rPr>
        <w:t xml:space="preserve"> </w:t>
      </w:r>
      <w:r>
        <w:rPr>
          <w:rFonts w:ascii="Arial" w:hAnsi="Arial"/>
          <w:i/>
          <w:sz w:val="18"/>
        </w:rPr>
        <w:t>su</w:t>
      </w:r>
      <w:r>
        <w:rPr>
          <w:rFonts w:ascii="Arial" w:hAnsi="Arial"/>
          <w:i/>
          <w:spacing w:val="-11"/>
          <w:sz w:val="18"/>
        </w:rPr>
        <w:t xml:space="preserve"> </w:t>
      </w:r>
      <w:r>
        <w:rPr>
          <w:rFonts w:ascii="Arial" w:hAnsi="Arial"/>
          <w:i/>
          <w:sz w:val="18"/>
        </w:rPr>
        <w:t>aclaración</w:t>
      </w:r>
      <w:r>
        <w:rPr>
          <w:rFonts w:ascii="Arial" w:hAnsi="Arial"/>
          <w:i/>
          <w:spacing w:val="-14"/>
          <w:sz w:val="18"/>
        </w:rPr>
        <w:t xml:space="preserve"> </w:t>
      </w:r>
      <w:r>
        <w:rPr>
          <w:rFonts w:ascii="Arial" w:hAnsi="Arial"/>
          <w:i/>
          <w:sz w:val="18"/>
        </w:rPr>
        <w:t>o</w:t>
      </w:r>
      <w:r>
        <w:rPr>
          <w:rFonts w:ascii="Arial" w:hAnsi="Arial"/>
          <w:i/>
          <w:spacing w:val="-9"/>
          <w:sz w:val="18"/>
        </w:rPr>
        <w:t xml:space="preserve"> </w:t>
      </w:r>
      <w:r>
        <w:rPr>
          <w:rFonts w:ascii="Arial" w:hAnsi="Arial"/>
          <w:i/>
          <w:sz w:val="18"/>
        </w:rPr>
        <w:t>complementación,</w:t>
      </w:r>
      <w:r>
        <w:rPr>
          <w:rFonts w:ascii="Arial" w:hAnsi="Arial"/>
          <w:i/>
          <w:spacing w:val="1"/>
          <w:sz w:val="18"/>
        </w:rPr>
        <w:t xml:space="preserve"> </w:t>
      </w:r>
      <w:r>
        <w:rPr>
          <w:rFonts w:ascii="Arial" w:hAnsi="Arial"/>
          <w:i/>
          <w:sz w:val="18"/>
        </w:rPr>
        <w:t>dentro</w:t>
      </w:r>
      <w:r>
        <w:rPr>
          <w:rFonts w:ascii="Arial" w:hAnsi="Arial"/>
          <w:i/>
          <w:spacing w:val="-3"/>
          <w:sz w:val="18"/>
        </w:rPr>
        <w:t xml:space="preserve"> </w:t>
      </w:r>
      <w:r>
        <w:rPr>
          <w:rFonts w:ascii="Arial" w:hAnsi="Arial"/>
          <w:i/>
          <w:sz w:val="18"/>
        </w:rPr>
        <w:t>del</w:t>
      </w:r>
      <w:r>
        <w:rPr>
          <w:rFonts w:ascii="Arial" w:hAnsi="Arial"/>
          <w:i/>
          <w:spacing w:val="-2"/>
          <w:sz w:val="18"/>
        </w:rPr>
        <w:t xml:space="preserve"> </w:t>
      </w:r>
      <w:r>
        <w:rPr>
          <w:rFonts w:ascii="Arial" w:hAnsi="Arial"/>
          <w:i/>
          <w:sz w:val="18"/>
        </w:rPr>
        <w:t>término</w:t>
      </w:r>
      <w:r>
        <w:rPr>
          <w:rFonts w:ascii="Arial" w:hAnsi="Arial"/>
          <w:i/>
          <w:spacing w:val="-2"/>
          <w:sz w:val="18"/>
        </w:rPr>
        <w:t xml:space="preserve"> </w:t>
      </w:r>
      <w:r>
        <w:rPr>
          <w:rFonts w:ascii="Arial" w:hAnsi="Arial"/>
          <w:i/>
          <w:sz w:val="18"/>
        </w:rPr>
        <w:t>de</w:t>
      </w:r>
      <w:r>
        <w:rPr>
          <w:rFonts w:ascii="Arial" w:hAnsi="Arial"/>
          <w:i/>
          <w:spacing w:val="-2"/>
          <w:sz w:val="18"/>
        </w:rPr>
        <w:t xml:space="preserve"> </w:t>
      </w:r>
      <w:r>
        <w:rPr>
          <w:rFonts w:ascii="Arial" w:hAnsi="Arial"/>
          <w:i/>
          <w:sz w:val="18"/>
        </w:rPr>
        <w:t>su</w:t>
      </w:r>
      <w:r>
        <w:rPr>
          <w:rFonts w:ascii="Arial" w:hAnsi="Arial"/>
          <w:i/>
          <w:spacing w:val="-2"/>
          <w:sz w:val="18"/>
        </w:rPr>
        <w:t xml:space="preserve"> </w:t>
      </w:r>
      <w:r>
        <w:rPr>
          <w:rFonts w:ascii="Arial" w:hAnsi="Arial"/>
          <w:i/>
          <w:sz w:val="18"/>
        </w:rPr>
        <w:t>ejecutoria.</w:t>
      </w:r>
    </w:p>
    <w:p w14:paraId="69BB839C" w14:textId="77777777" w:rsidR="003C51C1" w:rsidRDefault="0047585B">
      <w:pPr>
        <w:ind w:left="102" w:right="124"/>
        <w:jc w:val="both"/>
        <w:rPr>
          <w:rFonts w:ascii="Arial" w:hAnsi="Arial"/>
          <w:i/>
          <w:sz w:val="18"/>
        </w:rPr>
      </w:pPr>
      <w:r>
        <w:rPr>
          <w:rFonts w:ascii="Arial" w:hAnsi="Arial"/>
          <w:i/>
          <w:sz w:val="18"/>
        </w:rPr>
        <w:t>PARÁGRAFO. Cuando el recurrente impugne una providencia judicial mediante un recurso improcedente, el</w:t>
      </w:r>
      <w:r>
        <w:rPr>
          <w:rFonts w:ascii="Arial" w:hAnsi="Arial"/>
          <w:i/>
          <w:spacing w:val="1"/>
          <w:sz w:val="18"/>
        </w:rPr>
        <w:t xml:space="preserve"> </w:t>
      </w:r>
      <w:r>
        <w:rPr>
          <w:rFonts w:ascii="Arial" w:hAnsi="Arial"/>
          <w:i/>
          <w:sz w:val="18"/>
        </w:rPr>
        <w:t>juez</w:t>
      </w:r>
      <w:r>
        <w:rPr>
          <w:rFonts w:ascii="Arial" w:hAnsi="Arial"/>
          <w:i/>
          <w:spacing w:val="-11"/>
          <w:sz w:val="18"/>
        </w:rPr>
        <w:t xml:space="preserve"> </w:t>
      </w:r>
      <w:r>
        <w:rPr>
          <w:rFonts w:ascii="Arial" w:hAnsi="Arial"/>
          <w:i/>
          <w:sz w:val="18"/>
        </w:rPr>
        <w:t>deberá</w:t>
      </w:r>
      <w:r>
        <w:rPr>
          <w:rFonts w:ascii="Arial" w:hAnsi="Arial"/>
          <w:i/>
          <w:spacing w:val="-6"/>
          <w:sz w:val="18"/>
        </w:rPr>
        <w:t xml:space="preserve"> </w:t>
      </w:r>
      <w:r>
        <w:rPr>
          <w:rFonts w:ascii="Arial" w:hAnsi="Arial"/>
          <w:i/>
          <w:sz w:val="18"/>
        </w:rPr>
        <w:t>tramitar</w:t>
      </w:r>
      <w:r>
        <w:rPr>
          <w:rFonts w:ascii="Arial" w:hAnsi="Arial"/>
          <w:i/>
          <w:spacing w:val="-8"/>
          <w:sz w:val="18"/>
        </w:rPr>
        <w:t xml:space="preserve"> </w:t>
      </w:r>
      <w:r>
        <w:rPr>
          <w:rFonts w:ascii="Arial" w:hAnsi="Arial"/>
          <w:i/>
          <w:sz w:val="18"/>
        </w:rPr>
        <w:t>la</w:t>
      </w:r>
      <w:r>
        <w:rPr>
          <w:rFonts w:ascii="Arial" w:hAnsi="Arial"/>
          <w:i/>
          <w:spacing w:val="-7"/>
          <w:sz w:val="18"/>
        </w:rPr>
        <w:t xml:space="preserve"> </w:t>
      </w:r>
      <w:r>
        <w:rPr>
          <w:rFonts w:ascii="Arial" w:hAnsi="Arial"/>
          <w:i/>
          <w:sz w:val="18"/>
        </w:rPr>
        <w:t>impugnación</w:t>
      </w:r>
      <w:r>
        <w:rPr>
          <w:rFonts w:ascii="Arial" w:hAnsi="Arial"/>
          <w:i/>
          <w:spacing w:val="-6"/>
          <w:sz w:val="18"/>
        </w:rPr>
        <w:t xml:space="preserve"> </w:t>
      </w:r>
      <w:r>
        <w:rPr>
          <w:rFonts w:ascii="Arial" w:hAnsi="Arial"/>
          <w:i/>
          <w:sz w:val="18"/>
        </w:rPr>
        <w:t>por</w:t>
      </w:r>
      <w:r>
        <w:rPr>
          <w:rFonts w:ascii="Arial" w:hAnsi="Arial"/>
          <w:i/>
          <w:spacing w:val="-8"/>
          <w:sz w:val="18"/>
        </w:rPr>
        <w:t xml:space="preserve"> </w:t>
      </w:r>
      <w:r>
        <w:rPr>
          <w:rFonts w:ascii="Arial" w:hAnsi="Arial"/>
          <w:i/>
          <w:sz w:val="18"/>
        </w:rPr>
        <w:t>las</w:t>
      </w:r>
      <w:r>
        <w:rPr>
          <w:rFonts w:ascii="Arial" w:hAnsi="Arial"/>
          <w:i/>
          <w:spacing w:val="-3"/>
          <w:sz w:val="18"/>
        </w:rPr>
        <w:t xml:space="preserve"> </w:t>
      </w:r>
      <w:r>
        <w:rPr>
          <w:rFonts w:ascii="Arial" w:hAnsi="Arial"/>
          <w:i/>
          <w:sz w:val="18"/>
        </w:rPr>
        <w:t>reglas</w:t>
      </w:r>
      <w:r>
        <w:rPr>
          <w:rFonts w:ascii="Arial" w:hAnsi="Arial"/>
          <w:i/>
          <w:spacing w:val="-7"/>
          <w:sz w:val="18"/>
        </w:rPr>
        <w:t xml:space="preserve"> </w:t>
      </w:r>
      <w:r>
        <w:rPr>
          <w:rFonts w:ascii="Arial" w:hAnsi="Arial"/>
          <w:i/>
          <w:sz w:val="18"/>
        </w:rPr>
        <w:t>del</w:t>
      </w:r>
      <w:r>
        <w:rPr>
          <w:rFonts w:ascii="Arial" w:hAnsi="Arial"/>
          <w:i/>
          <w:spacing w:val="-7"/>
          <w:sz w:val="18"/>
        </w:rPr>
        <w:t xml:space="preserve"> </w:t>
      </w:r>
      <w:r>
        <w:rPr>
          <w:rFonts w:ascii="Arial" w:hAnsi="Arial"/>
          <w:i/>
          <w:sz w:val="18"/>
        </w:rPr>
        <w:t>recurso</w:t>
      </w:r>
      <w:r>
        <w:rPr>
          <w:rFonts w:ascii="Arial" w:hAnsi="Arial"/>
          <w:i/>
          <w:spacing w:val="-4"/>
          <w:sz w:val="18"/>
        </w:rPr>
        <w:t xml:space="preserve"> </w:t>
      </w:r>
      <w:r>
        <w:rPr>
          <w:rFonts w:ascii="Arial" w:hAnsi="Arial"/>
          <w:i/>
          <w:sz w:val="18"/>
        </w:rPr>
        <w:t>que</w:t>
      </w:r>
      <w:r>
        <w:rPr>
          <w:rFonts w:ascii="Arial" w:hAnsi="Arial"/>
          <w:i/>
          <w:spacing w:val="-5"/>
          <w:sz w:val="18"/>
        </w:rPr>
        <w:t xml:space="preserve"> </w:t>
      </w:r>
      <w:r>
        <w:rPr>
          <w:rFonts w:ascii="Arial" w:hAnsi="Arial"/>
          <w:i/>
          <w:sz w:val="18"/>
        </w:rPr>
        <w:t>resultare</w:t>
      </w:r>
      <w:r>
        <w:rPr>
          <w:rFonts w:ascii="Arial" w:hAnsi="Arial"/>
          <w:i/>
          <w:spacing w:val="-5"/>
          <w:sz w:val="18"/>
        </w:rPr>
        <w:t xml:space="preserve"> </w:t>
      </w:r>
      <w:r>
        <w:rPr>
          <w:rFonts w:ascii="Arial" w:hAnsi="Arial"/>
          <w:i/>
          <w:sz w:val="18"/>
        </w:rPr>
        <w:t>procedente,</w:t>
      </w:r>
      <w:r>
        <w:rPr>
          <w:rFonts w:ascii="Arial" w:hAnsi="Arial"/>
          <w:i/>
          <w:spacing w:val="-6"/>
          <w:sz w:val="18"/>
        </w:rPr>
        <w:t xml:space="preserve"> </w:t>
      </w:r>
      <w:r>
        <w:rPr>
          <w:rFonts w:ascii="Arial" w:hAnsi="Arial"/>
          <w:i/>
          <w:sz w:val="18"/>
        </w:rPr>
        <w:t>siempre</w:t>
      </w:r>
      <w:r>
        <w:rPr>
          <w:rFonts w:ascii="Arial" w:hAnsi="Arial"/>
          <w:i/>
          <w:spacing w:val="-5"/>
          <w:sz w:val="18"/>
        </w:rPr>
        <w:t xml:space="preserve"> </w:t>
      </w:r>
      <w:r>
        <w:rPr>
          <w:rFonts w:ascii="Arial" w:hAnsi="Arial"/>
          <w:i/>
          <w:sz w:val="18"/>
        </w:rPr>
        <w:t>que</w:t>
      </w:r>
      <w:r>
        <w:rPr>
          <w:rFonts w:ascii="Arial" w:hAnsi="Arial"/>
          <w:i/>
          <w:spacing w:val="-7"/>
          <w:sz w:val="18"/>
        </w:rPr>
        <w:t xml:space="preserve"> </w:t>
      </w:r>
      <w:r>
        <w:rPr>
          <w:rFonts w:ascii="Arial" w:hAnsi="Arial"/>
          <w:i/>
          <w:sz w:val="18"/>
        </w:rPr>
        <w:t>haya</w:t>
      </w:r>
      <w:r>
        <w:rPr>
          <w:rFonts w:ascii="Arial" w:hAnsi="Arial"/>
          <w:i/>
          <w:spacing w:val="-6"/>
          <w:sz w:val="18"/>
        </w:rPr>
        <w:t xml:space="preserve"> </w:t>
      </w:r>
      <w:r>
        <w:rPr>
          <w:rFonts w:ascii="Arial" w:hAnsi="Arial"/>
          <w:i/>
          <w:sz w:val="18"/>
        </w:rPr>
        <w:t>sido</w:t>
      </w:r>
      <w:r>
        <w:rPr>
          <w:rFonts w:ascii="Arial" w:hAnsi="Arial"/>
          <w:i/>
          <w:spacing w:val="1"/>
          <w:sz w:val="18"/>
        </w:rPr>
        <w:t xml:space="preserve"> </w:t>
      </w:r>
      <w:r>
        <w:rPr>
          <w:rFonts w:ascii="Arial" w:hAnsi="Arial"/>
          <w:i/>
          <w:sz w:val="18"/>
        </w:rPr>
        <w:t>interpuesto</w:t>
      </w:r>
      <w:r>
        <w:rPr>
          <w:rFonts w:ascii="Arial" w:hAnsi="Arial"/>
          <w:i/>
          <w:spacing w:val="-1"/>
          <w:sz w:val="18"/>
        </w:rPr>
        <w:t xml:space="preserve"> </w:t>
      </w:r>
      <w:r>
        <w:rPr>
          <w:rFonts w:ascii="Arial" w:hAnsi="Arial"/>
          <w:i/>
          <w:sz w:val="18"/>
        </w:rPr>
        <w:t>oportunamente.” –</w:t>
      </w:r>
      <w:r>
        <w:rPr>
          <w:rFonts w:ascii="Arial" w:hAnsi="Arial"/>
          <w:i/>
          <w:spacing w:val="1"/>
          <w:sz w:val="18"/>
        </w:rPr>
        <w:t xml:space="preserve"> </w:t>
      </w:r>
      <w:r>
        <w:rPr>
          <w:rFonts w:ascii="Arial" w:hAnsi="Arial"/>
          <w:i/>
          <w:sz w:val="18"/>
        </w:rPr>
        <w:t>Destaca el Despacho</w:t>
      </w:r>
      <w:r>
        <w:rPr>
          <w:rFonts w:ascii="Arial" w:hAnsi="Arial"/>
          <w:i/>
          <w:spacing w:val="-2"/>
          <w:sz w:val="18"/>
        </w:rPr>
        <w:t xml:space="preserve"> </w:t>
      </w:r>
      <w:r>
        <w:rPr>
          <w:rFonts w:ascii="Arial" w:hAnsi="Arial"/>
          <w:i/>
          <w:sz w:val="18"/>
        </w:rPr>
        <w:t>–.</w:t>
      </w:r>
    </w:p>
    <w:p w14:paraId="59B4E404" w14:textId="77777777" w:rsidR="003C51C1" w:rsidRDefault="003C51C1">
      <w:pPr>
        <w:jc w:val="both"/>
        <w:rPr>
          <w:rFonts w:ascii="Arial" w:hAnsi="Arial"/>
          <w:sz w:val="18"/>
        </w:rPr>
        <w:sectPr w:rsidR="003C51C1">
          <w:pgSz w:w="12250" w:h="18830"/>
          <w:pgMar w:top="1420" w:right="1580" w:bottom="280" w:left="1600" w:header="718" w:footer="0" w:gutter="0"/>
          <w:cols w:space="720"/>
        </w:sectPr>
      </w:pPr>
    </w:p>
    <w:p w14:paraId="0B9C6052" w14:textId="77777777" w:rsidR="003C51C1" w:rsidRDefault="003C51C1">
      <w:pPr>
        <w:pStyle w:val="Textoindependiente"/>
        <w:spacing w:before="9"/>
        <w:rPr>
          <w:rFonts w:ascii="Arial"/>
          <w:i/>
          <w:sz w:val="13"/>
        </w:rPr>
      </w:pPr>
    </w:p>
    <w:p w14:paraId="0927EEBA" w14:textId="77777777" w:rsidR="003C51C1" w:rsidRDefault="0047585B">
      <w:pPr>
        <w:pStyle w:val="Textoindependiente"/>
        <w:spacing w:before="94" w:line="360" w:lineRule="auto"/>
        <w:ind w:left="102" w:right="116"/>
        <w:jc w:val="both"/>
      </w:pPr>
      <w:r>
        <w:t>lo dispuesto en el artículo 199 de la Ley 1437 de 2011, modificado por el artículo 612 de la</w:t>
      </w:r>
      <w:r>
        <w:rPr>
          <w:spacing w:val="-59"/>
        </w:rPr>
        <w:t xml:space="preserve"> </w:t>
      </w:r>
      <w:r>
        <w:t>Ley 1564 de 2012. Normas éstas, a cuyo tenor literal, se presumirá que el destinatario ha</w:t>
      </w:r>
      <w:r>
        <w:rPr>
          <w:spacing w:val="1"/>
        </w:rPr>
        <w:t xml:space="preserve"> </w:t>
      </w:r>
      <w:r>
        <w:t xml:space="preserve">recibido la notificación cuando el iniciador </w:t>
      </w:r>
      <w:proofErr w:type="spellStart"/>
      <w:r>
        <w:t>recepcione</w:t>
      </w:r>
      <w:proofErr w:type="spellEnd"/>
      <w:r>
        <w:t xml:space="preserve"> acuse de recibo o se pueda por otro</w:t>
      </w:r>
      <w:r>
        <w:rPr>
          <w:spacing w:val="1"/>
        </w:rPr>
        <w:t xml:space="preserve"> </w:t>
      </w:r>
      <w:r>
        <w:t>medio</w:t>
      </w:r>
      <w:r>
        <w:rPr>
          <w:spacing w:val="-1"/>
        </w:rPr>
        <w:t xml:space="preserve"> </w:t>
      </w:r>
      <w:r>
        <w:t>constatar</w:t>
      </w:r>
      <w:r>
        <w:rPr>
          <w:spacing w:val="1"/>
        </w:rPr>
        <w:t xml:space="preserve"> </w:t>
      </w:r>
      <w:r>
        <w:t>el</w:t>
      </w:r>
      <w:r>
        <w:rPr>
          <w:spacing w:val="-1"/>
        </w:rPr>
        <w:t xml:space="preserve"> </w:t>
      </w:r>
      <w:r>
        <w:t>acceso del destinatario al</w:t>
      </w:r>
      <w:r>
        <w:rPr>
          <w:spacing w:val="-3"/>
        </w:rPr>
        <w:t xml:space="preserve"> </w:t>
      </w:r>
      <w:r>
        <w:t>mensaje.</w:t>
      </w:r>
    </w:p>
    <w:p w14:paraId="5BFE0D3E" w14:textId="77777777" w:rsidR="003C51C1" w:rsidRDefault="003C51C1">
      <w:pPr>
        <w:pStyle w:val="Textoindependiente"/>
        <w:spacing w:before="10"/>
        <w:rPr>
          <w:sz w:val="32"/>
        </w:rPr>
      </w:pPr>
    </w:p>
    <w:p w14:paraId="3C4EDBCA" w14:textId="77777777" w:rsidR="003C51C1" w:rsidRDefault="0047585B">
      <w:pPr>
        <w:pStyle w:val="Textoindependiente"/>
        <w:spacing w:line="360" w:lineRule="auto"/>
        <w:ind w:left="102" w:right="114"/>
        <w:jc w:val="both"/>
      </w:pPr>
      <w:r>
        <w:t>Asimismo, obra constancia de entrega del precitado mensaje al servidor de destino, es</w:t>
      </w:r>
      <w:r>
        <w:rPr>
          <w:spacing w:val="1"/>
        </w:rPr>
        <w:t xml:space="preserve"> </w:t>
      </w:r>
      <w:r>
        <w:t>decir, a la dirección de correo electrónico de notificaciones judiciales suministrada por la</w:t>
      </w:r>
      <w:r>
        <w:rPr>
          <w:spacing w:val="1"/>
        </w:rPr>
        <w:t xml:space="preserve"> </w:t>
      </w:r>
      <w:r>
        <w:t xml:space="preserve">ejecutada, en esa misma fecha, por lo que, al radicarse el recurso objeto de estudio el </w:t>
      </w:r>
      <w:r>
        <w:rPr>
          <w:rFonts w:ascii="Arial" w:hAnsi="Arial"/>
          <w:b/>
        </w:rPr>
        <w:t>27</w:t>
      </w:r>
      <w:r>
        <w:rPr>
          <w:rFonts w:ascii="Arial" w:hAnsi="Arial"/>
          <w:b/>
          <w:spacing w:val="1"/>
        </w:rPr>
        <w:t xml:space="preserve"> </w:t>
      </w:r>
      <w:r>
        <w:rPr>
          <w:rFonts w:ascii="Arial" w:hAnsi="Arial"/>
          <w:b/>
        </w:rPr>
        <w:t>de</w:t>
      </w:r>
      <w:r>
        <w:rPr>
          <w:rFonts w:ascii="Arial" w:hAnsi="Arial"/>
          <w:b/>
          <w:spacing w:val="-13"/>
        </w:rPr>
        <w:t xml:space="preserve"> </w:t>
      </w:r>
      <w:r>
        <w:rPr>
          <w:rFonts w:ascii="Arial" w:hAnsi="Arial"/>
          <w:b/>
        </w:rPr>
        <w:t>mayo</w:t>
      </w:r>
      <w:r>
        <w:rPr>
          <w:rFonts w:ascii="Arial" w:hAnsi="Arial"/>
          <w:b/>
          <w:spacing w:val="-12"/>
        </w:rPr>
        <w:t xml:space="preserve"> </w:t>
      </w:r>
      <w:r>
        <w:rPr>
          <w:rFonts w:ascii="Arial" w:hAnsi="Arial"/>
          <w:b/>
        </w:rPr>
        <w:t>de</w:t>
      </w:r>
      <w:r>
        <w:rPr>
          <w:rFonts w:ascii="Arial" w:hAnsi="Arial"/>
          <w:b/>
          <w:spacing w:val="-13"/>
        </w:rPr>
        <w:t xml:space="preserve"> </w:t>
      </w:r>
      <w:r>
        <w:rPr>
          <w:rFonts w:ascii="Arial" w:hAnsi="Arial"/>
          <w:b/>
        </w:rPr>
        <w:t>2021,</w:t>
      </w:r>
      <w:r>
        <w:rPr>
          <w:rFonts w:ascii="Arial" w:hAnsi="Arial"/>
          <w:b/>
          <w:spacing w:val="-13"/>
        </w:rPr>
        <w:t xml:space="preserve"> </w:t>
      </w:r>
      <w:r>
        <w:t>en</w:t>
      </w:r>
      <w:r>
        <w:rPr>
          <w:spacing w:val="-15"/>
        </w:rPr>
        <w:t xml:space="preserve"> </w:t>
      </w:r>
      <w:r>
        <w:t>el</w:t>
      </w:r>
      <w:r>
        <w:rPr>
          <w:spacing w:val="-12"/>
        </w:rPr>
        <w:t xml:space="preserve"> </w:t>
      </w:r>
      <w:r>
        <w:t>término</w:t>
      </w:r>
      <w:r>
        <w:rPr>
          <w:spacing w:val="-15"/>
        </w:rPr>
        <w:t xml:space="preserve"> </w:t>
      </w:r>
      <w:r>
        <w:t>que</w:t>
      </w:r>
      <w:r>
        <w:rPr>
          <w:spacing w:val="-14"/>
        </w:rPr>
        <w:t xml:space="preserve"> </w:t>
      </w:r>
      <w:r>
        <w:t>consagra</w:t>
      </w:r>
      <w:r>
        <w:rPr>
          <w:spacing w:val="-15"/>
        </w:rPr>
        <w:t xml:space="preserve"> </w:t>
      </w:r>
      <w:r>
        <w:t>la</w:t>
      </w:r>
      <w:r>
        <w:rPr>
          <w:spacing w:val="-11"/>
        </w:rPr>
        <w:t xml:space="preserve"> </w:t>
      </w:r>
      <w:r>
        <w:t>norma</w:t>
      </w:r>
      <w:r>
        <w:rPr>
          <w:spacing w:val="-15"/>
        </w:rPr>
        <w:t xml:space="preserve"> </w:t>
      </w:r>
      <w:r>
        <w:t>procesal</w:t>
      </w:r>
      <w:r>
        <w:rPr>
          <w:spacing w:val="-13"/>
        </w:rPr>
        <w:t xml:space="preserve"> </w:t>
      </w:r>
      <w:r>
        <w:t>para</w:t>
      </w:r>
      <w:r>
        <w:rPr>
          <w:spacing w:val="-15"/>
        </w:rPr>
        <w:t xml:space="preserve"> </w:t>
      </w:r>
      <w:r>
        <w:t>el</w:t>
      </w:r>
      <w:r>
        <w:rPr>
          <w:spacing w:val="-13"/>
        </w:rPr>
        <w:t xml:space="preserve"> </w:t>
      </w:r>
      <w:r>
        <w:t>efecto,</w:t>
      </w:r>
      <w:r>
        <w:rPr>
          <w:spacing w:val="-10"/>
        </w:rPr>
        <w:t xml:space="preserve"> </w:t>
      </w:r>
      <w:r>
        <w:t>se</w:t>
      </w:r>
      <w:r>
        <w:rPr>
          <w:spacing w:val="-14"/>
        </w:rPr>
        <w:t xml:space="preserve"> </w:t>
      </w:r>
      <w:r>
        <w:t>concluye</w:t>
      </w:r>
      <w:r>
        <w:rPr>
          <w:spacing w:val="-59"/>
        </w:rPr>
        <w:t xml:space="preserve"> </w:t>
      </w:r>
      <w:r>
        <w:t>sin</w:t>
      </w:r>
      <w:r>
        <w:rPr>
          <w:spacing w:val="-1"/>
        </w:rPr>
        <w:t xml:space="preserve"> </w:t>
      </w:r>
      <w:r>
        <w:t>mayor</w:t>
      </w:r>
      <w:r>
        <w:rPr>
          <w:spacing w:val="1"/>
        </w:rPr>
        <w:t xml:space="preserve"> </w:t>
      </w:r>
      <w:r>
        <w:t>dificultad</w:t>
      </w:r>
      <w:r>
        <w:rPr>
          <w:spacing w:val="-5"/>
        </w:rPr>
        <w:t xml:space="preserve"> </w:t>
      </w:r>
      <w:r>
        <w:t>que</w:t>
      </w:r>
      <w:r>
        <w:rPr>
          <w:spacing w:val="-1"/>
        </w:rPr>
        <w:t xml:space="preserve"> </w:t>
      </w:r>
      <w:r>
        <w:rPr>
          <w:rFonts w:ascii="Arial" w:hAnsi="Arial"/>
          <w:b/>
        </w:rPr>
        <w:t>se presentó</w:t>
      </w:r>
      <w:r>
        <w:rPr>
          <w:rFonts w:ascii="Arial" w:hAnsi="Arial"/>
          <w:b/>
          <w:spacing w:val="-2"/>
        </w:rPr>
        <w:t xml:space="preserve"> </w:t>
      </w:r>
      <w:r>
        <w:rPr>
          <w:rFonts w:ascii="Arial" w:hAnsi="Arial"/>
          <w:b/>
        </w:rPr>
        <w:t>oportunamente</w:t>
      </w:r>
      <w:r>
        <w:t>.</w:t>
      </w:r>
    </w:p>
    <w:p w14:paraId="3852AD2C" w14:textId="77777777" w:rsidR="003C51C1" w:rsidRDefault="003C51C1">
      <w:pPr>
        <w:pStyle w:val="Textoindependiente"/>
        <w:spacing w:before="1"/>
        <w:rPr>
          <w:sz w:val="33"/>
        </w:rPr>
      </w:pPr>
    </w:p>
    <w:p w14:paraId="56CA5430" w14:textId="77777777" w:rsidR="003C51C1" w:rsidRDefault="0047585B">
      <w:pPr>
        <w:pStyle w:val="Textoindependiente"/>
        <w:spacing w:line="360" w:lineRule="auto"/>
        <w:ind w:left="102" w:right="119"/>
        <w:jc w:val="both"/>
      </w:pPr>
      <w:r>
        <w:t>En tales condiciones, corresponde en primer lugar, resolver la censura de le ejecutada, a</w:t>
      </w:r>
      <w:r>
        <w:rPr>
          <w:spacing w:val="1"/>
        </w:rPr>
        <w:t xml:space="preserve"> </w:t>
      </w:r>
      <w:r>
        <w:t>través</w:t>
      </w:r>
      <w:r>
        <w:rPr>
          <w:spacing w:val="-1"/>
        </w:rPr>
        <w:t xml:space="preserve"> </w:t>
      </w:r>
      <w:r>
        <w:t>de</w:t>
      </w:r>
      <w:r>
        <w:rPr>
          <w:spacing w:val="-1"/>
        </w:rPr>
        <w:t xml:space="preserve"> </w:t>
      </w:r>
      <w:r>
        <w:t>recurso de</w:t>
      </w:r>
      <w:r>
        <w:rPr>
          <w:spacing w:val="-2"/>
        </w:rPr>
        <w:t xml:space="preserve"> </w:t>
      </w:r>
      <w:r>
        <w:t>reposición contra</w:t>
      </w:r>
      <w:r>
        <w:rPr>
          <w:spacing w:val="-3"/>
        </w:rPr>
        <w:t xml:space="preserve"> </w:t>
      </w:r>
      <w:r>
        <w:t>el</w:t>
      </w:r>
      <w:r>
        <w:rPr>
          <w:spacing w:val="-3"/>
        </w:rPr>
        <w:t xml:space="preserve"> </w:t>
      </w:r>
      <w:r>
        <w:t>mandamiento de</w:t>
      </w:r>
      <w:r>
        <w:rPr>
          <w:spacing w:val="-2"/>
        </w:rPr>
        <w:t xml:space="preserve"> </w:t>
      </w:r>
      <w:r>
        <w:t>pago.</w:t>
      </w:r>
    </w:p>
    <w:p w14:paraId="2B0CA229" w14:textId="77777777" w:rsidR="003C51C1" w:rsidRDefault="003C51C1">
      <w:pPr>
        <w:pStyle w:val="Textoindependiente"/>
        <w:spacing w:before="11"/>
        <w:rPr>
          <w:sz w:val="32"/>
        </w:rPr>
      </w:pPr>
    </w:p>
    <w:p w14:paraId="1EB5C7E1" w14:textId="77777777" w:rsidR="003C51C1" w:rsidRDefault="0047585B">
      <w:pPr>
        <w:pStyle w:val="Ttulo1"/>
        <w:numPr>
          <w:ilvl w:val="0"/>
          <w:numId w:val="4"/>
        </w:numPr>
        <w:tabs>
          <w:tab w:val="left" w:pos="350"/>
        </w:tabs>
        <w:ind w:left="349" w:hanging="248"/>
      </w:pPr>
      <w:r>
        <w:t>De</w:t>
      </w:r>
      <w:r>
        <w:rPr>
          <w:spacing w:val="-3"/>
        </w:rPr>
        <w:t xml:space="preserve"> </w:t>
      </w:r>
      <w:r>
        <w:t>la</w:t>
      </w:r>
      <w:r>
        <w:rPr>
          <w:spacing w:val="-2"/>
        </w:rPr>
        <w:t xml:space="preserve"> </w:t>
      </w:r>
      <w:r>
        <w:t>resolución</w:t>
      </w:r>
      <w:r>
        <w:rPr>
          <w:spacing w:val="-1"/>
        </w:rPr>
        <w:t xml:space="preserve"> </w:t>
      </w:r>
      <w:r>
        <w:t>del</w:t>
      </w:r>
      <w:r>
        <w:rPr>
          <w:spacing w:val="-3"/>
        </w:rPr>
        <w:t xml:space="preserve"> </w:t>
      </w:r>
      <w:r>
        <w:t>recurso</w:t>
      </w:r>
    </w:p>
    <w:p w14:paraId="3EC1B311" w14:textId="77777777" w:rsidR="003C51C1" w:rsidRDefault="003C51C1">
      <w:pPr>
        <w:pStyle w:val="Textoindependiente"/>
        <w:rPr>
          <w:rFonts w:ascii="Arial"/>
          <w:b/>
          <w:sz w:val="24"/>
        </w:rPr>
      </w:pPr>
    </w:p>
    <w:p w14:paraId="27FF7316" w14:textId="77777777" w:rsidR="003C51C1" w:rsidRDefault="003C51C1">
      <w:pPr>
        <w:pStyle w:val="Textoindependiente"/>
        <w:spacing w:before="2"/>
        <w:rPr>
          <w:rFonts w:ascii="Arial"/>
          <w:b/>
          <w:sz w:val="20"/>
        </w:rPr>
      </w:pPr>
    </w:p>
    <w:p w14:paraId="0DEED9A7" w14:textId="77777777" w:rsidR="003C51C1" w:rsidRDefault="0047585B">
      <w:pPr>
        <w:pStyle w:val="Textoindependiente"/>
        <w:spacing w:line="360" w:lineRule="auto"/>
        <w:ind w:left="102" w:right="114"/>
        <w:jc w:val="both"/>
      </w:pPr>
      <w:r>
        <w:t>En primer lugar, se advierte que, contra el auto que libra mandamiento de pago procede el</w:t>
      </w:r>
      <w:r>
        <w:rPr>
          <w:spacing w:val="-59"/>
        </w:rPr>
        <w:t xml:space="preserve"> </w:t>
      </w:r>
      <w:r>
        <w:t>recurso de reposición en tres escenarios: (i) para controvertir los requisitos formales del</w:t>
      </w:r>
      <w:r>
        <w:rPr>
          <w:spacing w:val="1"/>
        </w:rPr>
        <w:t xml:space="preserve"> </w:t>
      </w:r>
      <w:r>
        <w:t>título; (ii)</w:t>
      </w:r>
      <w:r>
        <w:rPr>
          <w:spacing w:val="-1"/>
        </w:rPr>
        <w:t xml:space="preserve"> </w:t>
      </w:r>
      <w:r>
        <w:t>para</w:t>
      </w:r>
      <w:r>
        <w:rPr>
          <w:spacing w:val="-2"/>
        </w:rPr>
        <w:t xml:space="preserve"> </w:t>
      </w:r>
      <w:r>
        <w:t>solicitar</w:t>
      </w:r>
      <w:r>
        <w:rPr>
          <w:spacing w:val="-3"/>
        </w:rPr>
        <w:t xml:space="preserve"> </w:t>
      </w:r>
      <w:r>
        <w:t>el</w:t>
      </w:r>
      <w:r>
        <w:rPr>
          <w:spacing w:val="-4"/>
        </w:rPr>
        <w:t xml:space="preserve"> </w:t>
      </w:r>
      <w:r>
        <w:t>beneficio</w:t>
      </w:r>
      <w:r>
        <w:rPr>
          <w:spacing w:val="-2"/>
        </w:rPr>
        <w:t xml:space="preserve"> </w:t>
      </w:r>
      <w:r>
        <w:t>de</w:t>
      </w:r>
      <w:r>
        <w:rPr>
          <w:spacing w:val="-2"/>
        </w:rPr>
        <w:t xml:space="preserve"> </w:t>
      </w:r>
      <w:r>
        <w:t>excusión, y</w:t>
      </w:r>
      <w:r>
        <w:rPr>
          <w:spacing w:val="-5"/>
        </w:rPr>
        <w:t xml:space="preserve"> </w:t>
      </w:r>
      <w:r>
        <w:t>(iii)</w:t>
      </w:r>
      <w:r>
        <w:rPr>
          <w:spacing w:val="-1"/>
        </w:rPr>
        <w:t xml:space="preserve"> </w:t>
      </w:r>
      <w:r>
        <w:t>para</w:t>
      </w:r>
      <w:r>
        <w:rPr>
          <w:spacing w:val="-2"/>
        </w:rPr>
        <w:t xml:space="preserve"> </w:t>
      </w:r>
      <w:r>
        <w:t>proponer</w:t>
      </w:r>
      <w:r>
        <w:rPr>
          <w:spacing w:val="-2"/>
        </w:rPr>
        <w:t xml:space="preserve"> </w:t>
      </w:r>
      <w:r>
        <w:t>excepciones</w:t>
      </w:r>
      <w:r>
        <w:rPr>
          <w:spacing w:val="-2"/>
        </w:rPr>
        <w:t xml:space="preserve"> </w:t>
      </w:r>
      <w:r>
        <w:t>previas.</w:t>
      </w:r>
    </w:p>
    <w:p w14:paraId="1F209A29" w14:textId="77777777" w:rsidR="003C51C1" w:rsidRDefault="003C51C1">
      <w:pPr>
        <w:pStyle w:val="Textoindependiente"/>
        <w:spacing w:before="10"/>
        <w:rPr>
          <w:sz w:val="32"/>
        </w:rPr>
      </w:pPr>
    </w:p>
    <w:p w14:paraId="40C6DD1A" w14:textId="77777777" w:rsidR="003C51C1" w:rsidRDefault="0047585B">
      <w:pPr>
        <w:pStyle w:val="Textoindependiente"/>
        <w:spacing w:before="1" w:line="360" w:lineRule="auto"/>
        <w:ind w:left="102" w:right="115"/>
        <w:jc w:val="both"/>
      </w:pPr>
      <w:r>
        <w:rPr>
          <w:spacing w:val="-1"/>
        </w:rPr>
        <w:t>Frente</w:t>
      </w:r>
      <w:r>
        <w:rPr>
          <w:spacing w:val="-14"/>
        </w:rPr>
        <w:t xml:space="preserve"> </w:t>
      </w:r>
      <w:r>
        <w:rPr>
          <w:spacing w:val="-1"/>
        </w:rPr>
        <w:t>al</w:t>
      </w:r>
      <w:r>
        <w:rPr>
          <w:spacing w:val="-13"/>
        </w:rPr>
        <w:t xml:space="preserve"> </w:t>
      </w:r>
      <w:r>
        <w:rPr>
          <w:spacing w:val="-1"/>
        </w:rPr>
        <w:t>primer</w:t>
      </w:r>
      <w:r>
        <w:rPr>
          <w:spacing w:val="-13"/>
        </w:rPr>
        <w:t xml:space="preserve"> </w:t>
      </w:r>
      <w:r>
        <w:t>escenario,</w:t>
      </w:r>
      <w:r>
        <w:rPr>
          <w:spacing w:val="-12"/>
        </w:rPr>
        <w:t xml:space="preserve"> </w:t>
      </w:r>
      <w:r>
        <w:t>es</w:t>
      </w:r>
      <w:r>
        <w:rPr>
          <w:spacing w:val="-14"/>
        </w:rPr>
        <w:t xml:space="preserve"> </w:t>
      </w:r>
      <w:r>
        <w:t>necesario</w:t>
      </w:r>
      <w:r>
        <w:rPr>
          <w:spacing w:val="-14"/>
        </w:rPr>
        <w:t xml:space="preserve"> </w:t>
      </w:r>
      <w:r>
        <w:t>recordar</w:t>
      </w:r>
      <w:r>
        <w:rPr>
          <w:spacing w:val="-15"/>
        </w:rPr>
        <w:t xml:space="preserve"> </w:t>
      </w:r>
      <w:r>
        <w:t>que</w:t>
      </w:r>
      <w:r>
        <w:rPr>
          <w:spacing w:val="-15"/>
        </w:rPr>
        <w:t xml:space="preserve"> </w:t>
      </w:r>
      <w:r w:rsidRPr="00EC5780">
        <w:t>los</w:t>
      </w:r>
      <w:r w:rsidRPr="00EC5780">
        <w:rPr>
          <w:spacing w:val="-14"/>
        </w:rPr>
        <w:t xml:space="preserve"> </w:t>
      </w:r>
      <w:r w:rsidRPr="00EC5780">
        <w:t>títulos</w:t>
      </w:r>
      <w:r w:rsidRPr="00EC5780">
        <w:rPr>
          <w:spacing w:val="-11"/>
        </w:rPr>
        <w:t xml:space="preserve"> </w:t>
      </w:r>
      <w:r w:rsidRPr="00EC5780">
        <w:t>ejecutivos</w:t>
      </w:r>
      <w:r w:rsidRPr="00EC5780">
        <w:rPr>
          <w:spacing w:val="-11"/>
        </w:rPr>
        <w:t xml:space="preserve"> </w:t>
      </w:r>
      <w:r w:rsidRPr="00EC5780">
        <w:t>poseen</w:t>
      </w:r>
      <w:r w:rsidRPr="00EC5780">
        <w:rPr>
          <w:spacing w:val="-12"/>
        </w:rPr>
        <w:t xml:space="preserve"> </w:t>
      </w:r>
      <w:r w:rsidRPr="00EC5780">
        <w:t>dos</w:t>
      </w:r>
      <w:r w:rsidRPr="00EC5780">
        <w:rPr>
          <w:spacing w:val="-14"/>
        </w:rPr>
        <w:t xml:space="preserve"> </w:t>
      </w:r>
      <w:r w:rsidRPr="00EC5780">
        <w:t>tipos</w:t>
      </w:r>
      <w:r w:rsidRPr="00EC5780">
        <w:rPr>
          <w:spacing w:val="-59"/>
        </w:rPr>
        <w:t xml:space="preserve"> </w:t>
      </w:r>
      <w:r w:rsidRPr="00EC5780">
        <w:t>de condiciones, formales y sustanciales. Las primeras, exigen que el documento objeto de</w:t>
      </w:r>
      <w:r w:rsidRPr="00EC5780">
        <w:rPr>
          <w:spacing w:val="-59"/>
        </w:rPr>
        <w:t xml:space="preserve"> </w:t>
      </w:r>
      <w:r w:rsidRPr="00EC5780">
        <w:rPr>
          <w:spacing w:val="-1"/>
        </w:rPr>
        <w:t>recaudo</w:t>
      </w:r>
      <w:r w:rsidRPr="00EC5780">
        <w:rPr>
          <w:spacing w:val="-14"/>
        </w:rPr>
        <w:t xml:space="preserve"> </w:t>
      </w:r>
      <w:r w:rsidRPr="00EC5780">
        <w:t>sea</w:t>
      </w:r>
      <w:r w:rsidRPr="00EC5780">
        <w:rPr>
          <w:spacing w:val="-14"/>
        </w:rPr>
        <w:t xml:space="preserve"> </w:t>
      </w:r>
      <w:r w:rsidRPr="00EC5780">
        <w:t>auténtico</w:t>
      </w:r>
      <w:r w:rsidRPr="00EC5780">
        <w:rPr>
          <w:spacing w:val="-14"/>
        </w:rPr>
        <w:t xml:space="preserve"> </w:t>
      </w:r>
      <w:r w:rsidRPr="00EC5780">
        <w:t>y</w:t>
      </w:r>
      <w:r w:rsidRPr="00EC5780">
        <w:rPr>
          <w:spacing w:val="-16"/>
        </w:rPr>
        <w:t xml:space="preserve"> </w:t>
      </w:r>
      <w:r w:rsidRPr="00EC5780">
        <w:t>que</w:t>
      </w:r>
      <w:r w:rsidRPr="00EC5780">
        <w:rPr>
          <w:spacing w:val="-14"/>
        </w:rPr>
        <w:t xml:space="preserve"> </w:t>
      </w:r>
      <w:r w:rsidRPr="00EC5780">
        <w:t>emane</w:t>
      </w:r>
      <w:r w:rsidRPr="00EC5780">
        <w:rPr>
          <w:spacing w:val="-13"/>
        </w:rPr>
        <w:t xml:space="preserve"> </w:t>
      </w:r>
      <w:r w:rsidRPr="00EC5780">
        <w:t>del</w:t>
      </w:r>
      <w:r w:rsidRPr="00EC5780">
        <w:rPr>
          <w:spacing w:val="-15"/>
        </w:rPr>
        <w:t xml:space="preserve"> </w:t>
      </w:r>
      <w:r w:rsidRPr="00EC5780">
        <w:t>deudor</w:t>
      </w:r>
      <w:r w:rsidRPr="00EC5780">
        <w:rPr>
          <w:spacing w:val="-13"/>
        </w:rPr>
        <w:t xml:space="preserve"> </w:t>
      </w:r>
      <w:r w:rsidRPr="00EC5780">
        <w:t>o</w:t>
      </w:r>
      <w:r w:rsidRPr="00EC5780">
        <w:rPr>
          <w:spacing w:val="-16"/>
        </w:rPr>
        <w:t xml:space="preserve"> </w:t>
      </w:r>
      <w:r w:rsidRPr="00EC5780">
        <w:t>su</w:t>
      </w:r>
      <w:r w:rsidRPr="00EC5780">
        <w:rPr>
          <w:spacing w:val="-14"/>
        </w:rPr>
        <w:t xml:space="preserve"> </w:t>
      </w:r>
      <w:r w:rsidRPr="00EC5780">
        <w:t>causante,</w:t>
      </w:r>
      <w:r w:rsidRPr="00EC5780">
        <w:rPr>
          <w:spacing w:val="-12"/>
        </w:rPr>
        <w:t xml:space="preserve"> </w:t>
      </w:r>
      <w:r w:rsidRPr="00EC5780">
        <w:t>de</w:t>
      </w:r>
      <w:r w:rsidRPr="00EC5780">
        <w:rPr>
          <w:spacing w:val="-14"/>
        </w:rPr>
        <w:t xml:space="preserve"> </w:t>
      </w:r>
      <w:r w:rsidRPr="00EC5780">
        <w:t>una</w:t>
      </w:r>
      <w:r w:rsidRPr="00EC5780">
        <w:rPr>
          <w:spacing w:val="-14"/>
        </w:rPr>
        <w:t xml:space="preserve"> </w:t>
      </w:r>
      <w:r w:rsidRPr="00EC5780">
        <w:t>sentencia</w:t>
      </w:r>
      <w:r w:rsidRPr="00EC5780">
        <w:rPr>
          <w:spacing w:val="-14"/>
        </w:rPr>
        <w:t xml:space="preserve"> </w:t>
      </w:r>
      <w:r w:rsidRPr="00EC5780">
        <w:t>de</w:t>
      </w:r>
      <w:r w:rsidRPr="00EC5780">
        <w:rPr>
          <w:spacing w:val="-14"/>
        </w:rPr>
        <w:t xml:space="preserve"> </w:t>
      </w:r>
      <w:r w:rsidRPr="00EC5780">
        <w:t>condena</w:t>
      </w:r>
      <w:r w:rsidRPr="00EC5780">
        <w:rPr>
          <w:spacing w:val="-58"/>
        </w:rPr>
        <w:t xml:space="preserve"> </w:t>
      </w:r>
      <w:r w:rsidRPr="00EC5780">
        <w:t>proferida por los jueces y magistrados de cualquier jurisdicción, de otras providencias</w:t>
      </w:r>
      <w:r w:rsidRPr="00EC5780">
        <w:rPr>
          <w:spacing w:val="1"/>
        </w:rPr>
        <w:t xml:space="preserve"> </w:t>
      </w:r>
      <w:r w:rsidRPr="00EC5780">
        <w:rPr>
          <w:spacing w:val="-1"/>
        </w:rPr>
        <w:t>judiciales</w:t>
      </w:r>
      <w:r w:rsidRPr="00EC5780">
        <w:rPr>
          <w:spacing w:val="-14"/>
        </w:rPr>
        <w:t xml:space="preserve"> </w:t>
      </w:r>
      <w:r w:rsidRPr="00EC5780">
        <w:t>o</w:t>
      </w:r>
      <w:r w:rsidRPr="00EC5780">
        <w:rPr>
          <w:spacing w:val="-14"/>
        </w:rPr>
        <w:t xml:space="preserve"> </w:t>
      </w:r>
      <w:r w:rsidRPr="00EC5780">
        <w:t>las</w:t>
      </w:r>
      <w:r w:rsidRPr="00EC5780">
        <w:rPr>
          <w:spacing w:val="-14"/>
        </w:rPr>
        <w:t xml:space="preserve"> </w:t>
      </w:r>
      <w:r w:rsidRPr="00EC5780">
        <w:t>dictadas</w:t>
      </w:r>
      <w:r w:rsidRPr="00EC5780">
        <w:rPr>
          <w:spacing w:val="-14"/>
        </w:rPr>
        <w:t xml:space="preserve"> </w:t>
      </w:r>
      <w:r w:rsidRPr="00EC5780">
        <w:t>en</w:t>
      </w:r>
      <w:r w:rsidRPr="00EC5780">
        <w:rPr>
          <w:spacing w:val="-14"/>
        </w:rPr>
        <w:t xml:space="preserve"> </w:t>
      </w:r>
      <w:r w:rsidRPr="00EC5780">
        <w:t>procesos</w:t>
      </w:r>
      <w:r w:rsidRPr="00EC5780">
        <w:rPr>
          <w:spacing w:val="-14"/>
        </w:rPr>
        <w:t xml:space="preserve"> </w:t>
      </w:r>
      <w:r w:rsidRPr="00EC5780">
        <w:t>policivos</w:t>
      </w:r>
      <w:r w:rsidRPr="00EC5780">
        <w:rPr>
          <w:spacing w:val="-14"/>
        </w:rPr>
        <w:t xml:space="preserve"> </w:t>
      </w:r>
      <w:r w:rsidRPr="00EC5780">
        <w:t>que</w:t>
      </w:r>
      <w:r w:rsidRPr="00EC5780">
        <w:rPr>
          <w:spacing w:val="-17"/>
        </w:rPr>
        <w:t xml:space="preserve"> </w:t>
      </w:r>
      <w:r w:rsidRPr="00EC5780">
        <w:t>aprueben</w:t>
      </w:r>
      <w:r w:rsidRPr="00EC5780">
        <w:rPr>
          <w:spacing w:val="-14"/>
        </w:rPr>
        <w:t xml:space="preserve"> </w:t>
      </w:r>
      <w:r w:rsidRPr="00EC5780">
        <w:t>liquidación</w:t>
      </w:r>
      <w:r w:rsidRPr="00EC5780">
        <w:rPr>
          <w:spacing w:val="-14"/>
        </w:rPr>
        <w:t xml:space="preserve"> </w:t>
      </w:r>
      <w:r w:rsidRPr="00EC5780">
        <w:t>de</w:t>
      </w:r>
      <w:r w:rsidRPr="00EC5780">
        <w:rPr>
          <w:spacing w:val="-17"/>
        </w:rPr>
        <w:t xml:space="preserve"> </w:t>
      </w:r>
      <w:r w:rsidRPr="00EC5780">
        <w:t>costas</w:t>
      </w:r>
      <w:r w:rsidRPr="00EC5780">
        <w:rPr>
          <w:spacing w:val="-13"/>
        </w:rPr>
        <w:t xml:space="preserve"> </w:t>
      </w:r>
      <w:r w:rsidRPr="00EC5780">
        <w:t>o</w:t>
      </w:r>
      <w:r w:rsidRPr="00EC5780">
        <w:rPr>
          <w:spacing w:val="-14"/>
        </w:rPr>
        <w:t xml:space="preserve"> </w:t>
      </w:r>
      <w:r w:rsidRPr="00EC5780">
        <w:t>señalen</w:t>
      </w:r>
      <w:r w:rsidRPr="00EC5780">
        <w:rPr>
          <w:spacing w:val="-58"/>
        </w:rPr>
        <w:t xml:space="preserve"> </w:t>
      </w:r>
      <w:r w:rsidRPr="00EC5780">
        <w:t>honorarios,</w:t>
      </w:r>
      <w:r w:rsidRPr="00EC5780">
        <w:rPr>
          <w:spacing w:val="-9"/>
        </w:rPr>
        <w:t xml:space="preserve"> </w:t>
      </w:r>
      <w:r w:rsidRPr="00EC5780">
        <w:t>o</w:t>
      </w:r>
      <w:r w:rsidRPr="00EC5780">
        <w:rPr>
          <w:spacing w:val="-8"/>
        </w:rPr>
        <w:t xml:space="preserve"> </w:t>
      </w:r>
      <w:r w:rsidRPr="00EC5780">
        <w:t>de</w:t>
      </w:r>
      <w:r w:rsidRPr="00EC5780">
        <w:rPr>
          <w:spacing w:val="-8"/>
        </w:rPr>
        <w:t xml:space="preserve"> </w:t>
      </w:r>
      <w:r w:rsidRPr="00EC5780">
        <w:t>un</w:t>
      </w:r>
      <w:r w:rsidRPr="00EC5780">
        <w:rPr>
          <w:spacing w:val="-11"/>
        </w:rPr>
        <w:t xml:space="preserve"> </w:t>
      </w:r>
      <w:r w:rsidRPr="00EC5780">
        <w:t>acto</w:t>
      </w:r>
      <w:r w:rsidRPr="00EC5780">
        <w:rPr>
          <w:spacing w:val="-12"/>
        </w:rPr>
        <w:t xml:space="preserve"> </w:t>
      </w:r>
      <w:r w:rsidRPr="00EC5780">
        <w:t>administrativo</w:t>
      </w:r>
      <w:r w:rsidRPr="00EC5780">
        <w:rPr>
          <w:spacing w:val="-8"/>
        </w:rPr>
        <w:t xml:space="preserve"> </w:t>
      </w:r>
      <w:r w:rsidRPr="00EC5780">
        <w:t>en</w:t>
      </w:r>
      <w:r w:rsidRPr="00EC5780">
        <w:rPr>
          <w:spacing w:val="-10"/>
        </w:rPr>
        <w:t xml:space="preserve"> </w:t>
      </w:r>
      <w:r w:rsidRPr="00EC5780">
        <w:t>firme.</w:t>
      </w:r>
      <w:r w:rsidRPr="00EC5780">
        <w:rPr>
          <w:spacing w:val="-9"/>
        </w:rPr>
        <w:t xml:space="preserve"> </w:t>
      </w:r>
      <w:r w:rsidRPr="00EC5780">
        <w:t>Por</w:t>
      </w:r>
      <w:r w:rsidRPr="00EC5780">
        <w:rPr>
          <w:spacing w:val="-7"/>
        </w:rPr>
        <w:t xml:space="preserve"> </w:t>
      </w:r>
      <w:r w:rsidRPr="00EC5780">
        <w:t>su</w:t>
      </w:r>
      <w:r w:rsidRPr="00EC5780">
        <w:rPr>
          <w:spacing w:val="-8"/>
        </w:rPr>
        <w:t xml:space="preserve"> </w:t>
      </w:r>
      <w:r w:rsidRPr="00EC5780">
        <w:t>parte,</w:t>
      </w:r>
      <w:r w:rsidRPr="00EC5780">
        <w:rPr>
          <w:spacing w:val="-7"/>
        </w:rPr>
        <w:t xml:space="preserve"> </w:t>
      </w:r>
      <w:r w:rsidRPr="00EC5780">
        <w:t>las</w:t>
      </w:r>
      <w:r w:rsidRPr="00EC5780">
        <w:rPr>
          <w:spacing w:val="-8"/>
        </w:rPr>
        <w:t xml:space="preserve"> </w:t>
      </w:r>
      <w:r w:rsidRPr="00EC5780">
        <w:t>condiciones</w:t>
      </w:r>
      <w:r w:rsidRPr="00EC5780">
        <w:rPr>
          <w:spacing w:val="-7"/>
        </w:rPr>
        <w:t xml:space="preserve"> </w:t>
      </w:r>
      <w:r w:rsidRPr="00EC5780">
        <w:t>sustanciales,</w:t>
      </w:r>
      <w:r w:rsidRPr="00EC5780">
        <w:rPr>
          <w:spacing w:val="-58"/>
        </w:rPr>
        <w:t xml:space="preserve"> </w:t>
      </w:r>
      <w:r w:rsidRPr="00EC5780">
        <w:t>exigen que el título contenga una prestación en beneficio de una persona, ya sea de dar,</w:t>
      </w:r>
      <w:r w:rsidRPr="00EC5780">
        <w:rPr>
          <w:spacing w:val="1"/>
        </w:rPr>
        <w:t xml:space="preserve"> </w:t>
      </w:r>
      <w:r w:rsidRPr="00EC5780">
        <w:t>hacer,</w:t>
      </w:r>
      <w:r w:rsidRPr="00EC5780">
        <w:rPr>
          <w:spacing w:val="-1"/>
        </w:rPr>
        <w:t xml:space="preserve"> </w:t>
      </w:r>
      <w:r w:rsidRPr="00EC5780">
        <w:t>o de</w:t>
      </w:r>
      <w:r w:rsidRPr="00EC5780">
        <w:rPr>
          <w:spacing w:val="-2"/>
        </w:rPr>
        <w:t xml:space="preserve"> </w:t>
      </w:r>
      <w:r w:rsidRPr="00EC5780">
        <w:t>no hacer,</w:t>
      </w:r>
      <w:r w:rsidRPr="00EC5780">
        <w:rPr>
          <w:spacing w:val="2"/>
        </w:rPr>
        <w:t xml:space="preserve"> </w:t>
      </w:r>
      <w:r w:rsidRPr="00EC5780">
        <w:t>la</w:t>
      </w:r>
      <w:r w:rsidRPr="00EC5780">
        <w:rPr>
          <w:spacing w:val="-3"/>
        </w:rPr>
        <w:t xml:space="preserve"> </w:t>
      </w:r>
      <w:r w:rsidRPr="00EC5780">
        <w:t>cual,</w:t>
      </w:r>
      <w:r w:rsidRPr="00EC5780">
        <w:rPr>
          <w:spacing w:val="2"/>
        </w:rPr>
        <w:t xml:space="preserve"> </w:t>
      </w:r>
      <w:r w:rsidRPr="00EC5780">
        <w:t>además,</w:t>
      </w:r>
      <w:r w:rsidRPr="00EC5780">
        <w:rPr>
          <w:spacing w:val="-1"/>
        </w:rPr>
        <w:t xml:space="preserve"> </w:t>
      </w:r>
      <w:r w:rsidRPr="00EC5780">
        <w:t>debe</w:t>
      </w:r>
      <w:r w:rsidRPr="00EC5780">
        <w:rPr>
          <w:spacing w:val="-2"/>
        </w:rPr>
        <w:t xml:space="preserve"> </w:t>
      </w:r>
      <w:r w:rsidRPr="00EC5780">
        <w:t>ser</w:t>
      </w:r>
      <w:r w:rsidRPr="00EC5780">
        <w:rPr>
          <w:spacing w:val="-4"/>
        </w:rPr>
        <w:t xml:space="preserve"> </w:t>
      </w:r>
      <w:r w:rsidRPr="00EC5780">
        <w:t>clara,</w:t>
      </w:r>
      <w:r w:rsidRPr="00EC5780">
        <w:rPr>
          <w:spacing w:val="1"/>
        </w:rPr>
        <w:t xml:space="preserve"> </w:t>
      </w:r>
      <w:r w:rsidRPr="00EC5780">
        <w:t>expresa</w:t>
      </w:r>
      <w:r w:rsidRPr="00EC5780">
        <w:rPr>
          <w:spacing w:val="-2"/>
        </w:rPr>
        <w:t xml:space="preserve"> </w:t>
      </w:r>
      <w:r w:rsidRPr="00EC5780">
        <w:t>y</w:t>
      </w:r>
      <w:r w:rsidRPr="00EC5780">
        <w:rPr>
          <w:spacing w:val="-2"/>
        </w:rPr>
        <w:t xml:space="preserve"> </w:t>
      </w:r>
      <w:r w:rsidRPr="00EC5780">
        <w:t>exigible.</w:t>
      </w:r>
    </w:p>
    <w:p w14:paraId="281D0FDB" w14:textId="77777777" w:rsidR="003C51C1" w:rsidRDefault="003C51C1">
      <w:pPr>
        <w:pStyle w:val="Textoindependiente"/>
        <w:rPr>
          <w:sz w:val="33"/>
        </w:rPr>
      </w:pPr>
    </w:p>
    <w:p w14:paraId="7DF5FD20" w14:textId="77777777" w:rsidR="003C51C1" w:rsidRDefault="0047585B">
      <w:pPr>
        <w:pStyle w:val="Textoindependiente"/>
        <w:spacing w:line="360" w:lineRule="auto"/>
        <w:ind w:left="102" w:right="122"/>
        <w:jc w:val="both"/>
      </w:pPr>
      <w:r>
        <w:t>De acuerdo con la anterior distinción, el artículo 430 de la Ley 1564 de 2012 dispuso que,</w:t>
      </w:r>
      <w:r>
        <w:rPr>
          <w:spacing w:val="1"/>
        </w:rPr>
        <w:t xml:space="preserve"> </w:t>
      </w:r>
      <w:r>
        <w:t>las controversias sobre los requisitos formales del título ejecutivo sólo se podrían ventilar</w:t>
      </w:r>
      <w:r>
        <w:rPr>
          <w:spacing w:val="1"/>
        </w:rPr>
        <w:t xml:space="preserve"> </w:t>
      </w:r>
      <w:r>
        <w:t>mediante</w:t>
      </w:r>
      <w:r>
        <w:rPr>
          <w:spacing w:val="-4"/>
        </w:rPr>
        <w:t xml:space="preserve"> </w:t>
      </w:r>
      <w:r>
        <w:t>recurso</w:t>
      </w:r>
      <w:r>
        <w:rPr>
          <w:spacing w:val="-1"/>
        </w:rPr>
        <w:t xml:space="preserve"> </w:t>
      </w:r>
      <w:r>
        <w:t>de</w:t>
      </w:r>
      <w:r>
        <w:rPr>
          <w:spacing w:val="-3"/>
        </w:rPr>
        <w:t xml:space="preserve"> </w:t>
      </w:r>
      <w:r>
        <w:t>reposición</w:t>
      </w:r>
      <w:r>
        <w:rPr>
          <w:spacing w:val="-1"/>
        </w:rPr>
        <w:t xml:space="preserve"> </w:t>
      </w:r>
      <w:r>
        <w:t>impetrado</w:t>
      </w:r>
      <w:r>
        <w:rPr>
          <w:spacing w:val="-1"/>
        </w:rPr>
        <w:t xml:space="preserve"> </w:t>
      </w:r>
      <w:r>
        <w:t>contra</w:t>
      </w:r>
      <w:r>
        <w:rPr>
          <w:spacing w:val="-3"/>
        </w:rPr>
        <w:t xml:space="preserve"> </w:t>
      </w:r>
      <w:r>
        <w:t>el</w:t>
      </w:r>
      <w:r>
        <w:rPr>
          <w:spacing w:val="-2"/>
        </w:rPr>
        <w:t xml:space="preserve"> </w:t>
      </w:r>
      <w:r>
        <w:t>auto</w:t>
      </w:r>
      <w:r>
        <w:rPr>
          <w:spacing w:val="-5"/>
        </w:rPr>
        <w:t xml:space="preserve"> </w:t>
      </w:r>
      <w:r>
        <w:t>que</w:t>
      </w:r>
      <w:r>
        <w:rPr>
          <w:spacing w:val="-1"/>
        </w:rPr>
        <w:t xml:space="preserve"> </w:t>
      </w:r>
      <w:r>
        <w:t>libre</w:t>
      </w:r>
      <w:r>
        <w:rPr>
          <w:spacing w:val="-3"/>
        </w:rPr>
        <w:t xml:space="preserve"> </w:t>
      </w:r>
      <w:r>
        <w:t>mandamiento</w:t>
      </w:r>
      <w:r>
        <w:rPr>
          <w:spacing w:val="-1"/>
        </w:rPr>
        <w:t xml:space="preserve"> </w:t>
      </w:r>
      <w:r>
        <w:t>de</w:t>
      </w:r>
      <w:r>
        <w:rPr>
          <w:spacing w:val="-3"/>
        </w:rPr>
        <w:t xml:space="preserve"> </w:t>
      </w:r>
      <w:r>
        <w:t>pago.</w:t>
      </w:r>
    </w:p>
    <w:p w14:paraId="60FCBA25" w14:textId="77777777" w:rsidR="003C51C1" w:rsidRDefault="003C51C1">
      <w:pPr>
        <w:pStyle w:val="Textoindependiente"/>
        <w:spacing w:before="1"/>
        <w:rPr>
          <w:sz w:val="33"/>
        </w:rPr>
      </w:pPr>
    </w:p>
    <w:p w14:paraId="5A7E11A7" w14:textId="77777777" w:rsidR="003C51C1" w:rsidRDefault="0047585B">
      <w:pPr>
        <w:pStyle w:val="Textoindependiente"/>
        <w:spacing w:before="1" w:line="360" w:lineRule="auto"/>
        <w:ind w:left="102" w:right="114"/>
        <w:jc w:val="both"/>
      </w:pPr>
      <w:r>
        <w:t>Descendiendo al caso concreto, se tiene que el apoderado de la ejecutada interpone</w:t>
      </w:r>
      <w:r>
        <w:rPr>
          <w:spacing w:val="1"/>
        </w:rPr>
        <w:t xml:space="preserve"> </w:t>
      </w:r>
      <w:r>
        <w:t>recurso de reposición contra el auto de mandamiento de pago proferido en este proceso,</w:t>
      </w:r>
      <w:r>
        <w:rPr>
          <w:spacing w:val="1"/>
        </w:rPr>
        <w:t xml:space="preserve"> </w:t>
      </w:r>
      <w:r>
        <w:t>aduciendo que se presentaba la “ineptitud de la demanda por falta de requisitos formales”,</w:t>
      </w:r>
      <w:r>
        <w:rPr>
          <w:spacing w:val="-59"/>
        </w:rPr>
        <w:t xml:space="preserve"> </w:t>
      </w:r>
      <w:r>
        <w:t>citando como sustento el numeral 5º del artículo 100 del CGP. Los argumentos contenidos</w:t>
      </w:r>
      <w:r>
        <w:rPr>
          <w:spacing w:val="-59"/>
        </w:rPr>
        <w:t xml:space="preserve"> </w:t>
      </w:r>
      <w:r>
        <w:t>en el recurso de reposición constituyen la excepción derivada de la inepta demanda por la</w:t>
      </w:r>
      <w:r>
        <w:rPr>
          <w:spacing w:val="-59"/>
        </w:rPr>
        <w:t xml:space="preserve"> </w:t>
      </w:r>
      <w:r>
        <w:t>falta</w:t>
      </w:r>
      <w:r>
        <w:rPr>
          <w:spacing w:val="-1"/>
        </w:rPr>
        <w:t xml:space="preserve"> </w:t>
      </w:r>
      <w:r>
        <w:t>de</w:t>
      </w:r>
      <w:r>
        <w:rPr>
          <w:spacing w:val="-2"/>
        </w:rPr>
        <w:t xml:space="preserve"> </w:t>
      </w:r>
      <w:r>
        <w:t>requisitos</w:t>
      </w:r>
      <w:r>
        <w:rPr>
          <w:spacing w:val="-4"/>
        </w:rPr>
        <w:t xml:space="preserve"> </w:t>
      </w:r>
      <w:r>
        <w:t>formales del título ejecutivo.</w:t>
      </w:r>
    </w:p>
    <w:p w14:paraId="3178294E" w14:textId="77777777" w:rsidR="003C51C1" w:rsidRDefault="003C51C1">
      <w:pPr>
        <w:pStyle w:val="Textoindependiente"/>
        <w:spacing w:before="9"/>
        <w:rPr>
          <w:sz w:val="32"/>
        </w:rPr>
      </w:pPr>
    </w:p>
    <w:p w14:paraId="69D575EB" w14:textId="77777777" w:rsidR="003C51C1" w:rsidRDefault="0047585B">
      <w:pPr>
        <w:pStyle w:val="Textoindependiente"/>
        <w:spacing w:before="1"/>
        <w:ind w:left="102"/>
        <w:jc w:val="both"/>
      </w:pPr>
      <w:r>
        <w:t>Frente</w:t>
      </w:r>
      <w:r>
        <w:rPr>
          <w:spacing w:val="-5"/>
        </w:rPr>
        <w:t xml:space="preserve"> </w:t>
      </w:r>
      <w:r>
        <w:t>a</w:t>
      </w:r>
      <w:r>
        <w:rPr>
          <w:spacing w:val="-3"/>
        </w:rPr>
        <w:t xml:space="preserve"> </w:t>
      </w:r>
      <w:r>
        <w:t>la</w:t>
      </w:r>
      <w:r>
        <w:rPr>
          <w:spacing w:val="-5"/>
        </w:rPr>
        <w:t xml:space="preserve"> </w:t>
      </w:r>
      <w:r>
        <w:t>“ineptitud</w:t>
      </w:r>
      <w:r>
        <w:rPr>
          <w:spacing w:val="-5"/>
        </w:rPr>
        <w:t xml:space="preserve"> </w:t>
      </w:r>
      <w:r>
        <w:t>de</w:t>
      </w:r>
      <w:r>
        <w:rPr>
          <w:spacing w:val="-3"/>
        </w:rPr>
        <w:t xml:space="preserve"> </w:t>
      </w:r>
      <w:r>
        <w:t>la</w:t>
      </w:r>
      <w:r>
        <w:rPr>
          <w:spacing w:val="-3"/>
        </w:rPr>
        <w:t xml:space="preserve"> </w:t>
      </w:r>
      <w:r>
        <w:t>demanda”,</w:t>
      </w:r>
      <w:r>
        <w:rPr>
          <w:spacing w:val="-4"/>
        </w:rPr>
        <w:t xml:space="preserve"> </w:t>
      </w:r>
      <w:r>
        <w:t>el</w:t>
      </w:r>
      <w:r>
        <w:rPr>
          <w:spacing w:val="-4"/>
        </w:rPr>
        <w:t xml:space="preserve"> </w:t>
      </w:r>
      <w:r>
        <w:t>libelista</w:t>
      </w:r>
      <w:r>
        <w:rPr>
          <w:spacing w:val="-3"/>
        </w:rPr>
        <w:t xml:space="preserve"> </w:t>
      </w:r>
      <w:r>
        <w:t>distingue</w:t>
      </w:r>
      <w:r>
        <w:rPr>
          <w:spacing w:val="-5"/>
        </w:rPr>
        <w:t xml:space="preserve"> </w:t>
      </w:r>
      <w:r>
        <w:t>tres</w:t>
      </w:r>
      <w:r>
        <w:rPr>
          <w:spacing w:val="-3"/>
        </w:rPr>
        <w:t xml:space="preserve"> </w:t>
      </w:r>
      <w:r>
        <w:t>argumentos:</w:t>
      </w:r>
    </w:p>
    <w:p w14:paraId="3D199761" w14:textId="77777777" w:rsidR="003C51C1" w:rsidRDefault="003C51C1">
      <w:pPr>
        <w:jc w:val="both"/>
        <w:sectPr w:rsidR="003C51C1">
          <w:pgSz w:w="12250" w:h="18830"/>
          <w:pgMar w:top="1420" w:right="1580" w:bottom="280" w:left="1600" w:header="718" w:footer="0" w:gutter="0"/>
          <w:cols w:space="720"/>
        </w:sectPr>
      </w:pPr>
    </w:p>
    <w:p w14:paraId="19D14A5E" w14:textId="77777777" w:rsidR="003C51C1" w:rsidRDefault="003C51C1">
      <w:pPr>
        <w:pStyle w:val="Textoindependiente"/>
        <w:rPr>
          <w:sz w:val="20"/>
        </w:rPr>
      </w:pPr>
    </w:p>
    <w:p w14:paraId="0D1EC1BB" w14:textId="77777777" w:rsidR="003C51C1" w:rsidRDefault="003C51C1">
      <w:pPr>
        <w:pStyle w:val="Textoindependiente"/>
        <w:spacing w:before="9"/>
        <w:rPr>
          <w:sz w:val="26"/>
        </w:rPr>
      </w:pPr>
    </w:p>
    <w:p w14:paraId="6FFAE4A5" w14:textId="77777777" w:rsidR="003C51C1" w:rsidRDefault="0047585B">
      <w:pPr>
        <w:pStyle w:val="Prrafodelista"/>
        <w:numPr>
          <w:ilvl w:val="0"/>
          <w:numId w:val="3"/>
        </w:numPr>
        <w:tabs>
          <w:tab w:val="left" w:pos="380"/>
        </w:tabs>
        <w:spacing w:before="93" w:line="360" w:lineRule="auto"/>
        <w:ind w:right="112" w:firstLine="0"/>
        <w:jc w:val="both"/>
        <w:rPr>
          <w:rFonts w:ascii="Arial MT" w:hAnsi="Arial MT"/>
        </w:rPr>
      </w:pPr>
      <w:r>
        <w:rPr>
          <w:rFonts w:ascii="Arial MT" w:hAnsi="Arial MT"/>
        </w:rPr>
        <w:t>En el primero, arguye que, que la obligación ejecutada, no es expresa ni exigible, por</w:t>
      </w:r>
      <w:r>
        <w:rPr>
          <w:rFonts w:ascii="Arial MT" w:hAnsi="Arial MT"/>
          <w:spacing w:val="1"/>
        </w:rPr>
        <w:t xml:space="preserve"> </w:t>
      </w:r>
      <w:r>
        <w:rPr>
          <w:rFonts w:ascii="Arial MT" w:hAnsi="Arial MT"/>
        </w:rPr>
        <w:t>cuanto si bien la pretensión deprecada corresponde a lo ordenado en la sentencia objeto</w:t>
      </w:r>
      <w:r>
        <w:rPr>
          <w:rFonts w:ascii="Arial MT" w:hAnsi="Arial MT"/>
          <w:spacing w:val="1"/>
        </w:rPr>
        <w:t xml:space="preserve"> </w:t>
      </w:r>
      <w:r>
        <w:rPr>
          <w:rFonts w:ascii="Arial MT" w:hAnsi="Arial MT"/>
        </w:rPr>
        <w:t>de recaudo, lo cierto es que las obligaciones derivadas de la sentencia objeto de recaudo</w:t>
      </w:r>
      <w:r>
        <w:rPr>
          <w:rFonts w:ascii="Arial MT" w:hAnsi="Arial MT"/>
          <w:spacing w:val="1"/>
        </w:rPr>
        <w:t xml:space="preserve"> </w:t>
      </w:r>
      <w:r>
        <w:rPr>
          <w:rFonts w:ascii="Arial MT" w:hAnsi="Arial MT"/>
        </w:rPr>
        <w:t>fueron revocadas en sede de revisión por la Corte Constitucional en sentencia SU-354 del</w:t>
      </w:r>
      <w:r>
        <w:rPr>
          <w:rFonts w:ascii="Arial MT" w:hAnsi="Arial MT"/>
          <w:spacing w:val="1"/>
        </w:rPr>
        <w:t xml:space="preserve"> </w:t>
      </w:r>
      <w:r>
        <w:rPr>
          <w:rFonts w:ascii="Arial MT" w:hAnsi="Arial MT"/>
        </w:rPr>
        <w:t>26 de agosto de 2020, en la que amparó el derecho fundamental al debido proceso de la</w:t>
      </w:r>
      <w:r>
        <w:rPr>
          <w:rFonts w:ascii="Arial MT" w:hAnsi="Arial MT"/>
          <w:spacing w:val="1"/>
        </w:rPr>
        <w:t xml:space="preserve"> </w:t>
      </w:r>
      <w:r>
        <w:rPr>
          <w:rFonts w:ascii="Arial MT" w:hAnsi="Arial MT"/>
        </w:rPr>
        <w:t xml:space="preserve">señora </w:t>
      </w:r>
      <w:proofErr w:type="spellStart"/>
      <w:r>
        <w:rPr>
          <w:rFonts w:ascii="Arial MT" w:hAnsi="Arial MT"/>
        </w:rPr>
        <w:t>Lyda</w:t>
      </w:r>
      <w:proofErr w:type="spellEnd"/>
      <w:r>
        <w:rPr>
          <w:rFonts w:ascii="Arial MT" w:hAnsi="Arial MT"/>
        </w:rPr>
        <w:t xml:space="preserve"> Marcela Pérez y se dispuso dejar parcialmente sin efectos la sentencia del 31</w:t>
      </w:r>
      <w:r>
        <w:rPr>
          <w:rFonts w:ascii="Arial MT" w:hAnsi="Arial MT"/>
          <w:spacing w:val="-60"/>
        </w:rPr>
        <w:t xml:space="preserve"> </w:t>
      </w:r>
      <w:r>
        <w:rPr>
          <w:rFonts w:ascii="Arial MT" w:hAnsi="Arial MT"/>
        </w:rPr>
        <w:t>de enero de 2019 proferida por el Consejo de Estado y revocar la sentencia del 28 de</w:t>
      </w:r>
      <w:r>
        <w:rPr>
          <w:rFonts w:ascii="Arial MT" w:hAnsi="Arial MT"/>
          <w:spacing w:val="1"/>
        </w:rPr>
        <w:t xml:space="preserve"> </w:t>
      </w:r>
      <w:r>
        <w:rPr>
          <w:rFonts w:ascii="Arial MT" w:hAnsi="Arial MT"/>
        </w:rPr>
        <w:t xml:space="preserve">septiembre de 2017 proferida por esta Corporación y en su lugar, </w:t>
      </w:r>
      <w:r>
        <w:rPr>
          <w:i/>
        </w:rPr>
        <w:t xml:space="preserve">condenó en abstracto </w:t>
      </w:r>
      <w:r>
        <w:rPr>
          <w:rFonts w:ascii="Arial MT" w:hAnsi="Arial MT"/>
        </w:rPr>
        <w:t>a</w:t>
      </w:r>
      <w:r>
        <w:rPr>
          <w:rFonts w:ascii="Arial MT" w:hAnsi="Arial MT"/>
          <w:spacing w:val="1"/>
        </w:rPr>
        <w:t xml:space="preserve"> </w:t>
      </w:r>
      <w:r>
        <w:rPr>
          <w:rFonts w:ascii="Arial MT" w:hAnsi="Arial MT"/>
        </w:rPr>
        <w:t>Marcela Pérez Ramírez a pagar a la ESE Hospital Regional de Duitama la parte de la</w:t>
      </w:r>
      <w:r>
        <w:rPr>
          <w:rFonts w:ascii="Arial MT" w:hAnsi="Arial MT"/>
          <w:spacing w:val="1"/>
        </w:rPr>
        <w:t xml:space="preserve"> </w:t>
      </w:r>
      <w:r>
        <w:rPr>
          <w:rFonts w:ascii="Arial MT" w:hAnsi="Arial MT"/>
        </w:rPr>
        <w:t>condena impuesta a dicha entidad por valor de $714.276.027, que sea equivalente a los</w:t>
      </w:r>
      <w:r>
        <w:rPr>
          <w:rFonts w:ascii="Arial MT" w:hAnsi="Arial MT"/>
          <w:spacing w:val="1"/>
        </w:rPr>
        <w:t xml:space="preserve"> </w:t>
      </w:r>
      <w:r>
        <w:rPr>
          <w:rFonts w:ascii="Arial MT" w:hAnsi="Arial MT"/>
          <w:spacing w:val="-1"/>
        </w:rPr>
        <w:t>costos</w:t>
      </w:r>
      <w:r>
        <w:rPr>
          <w:rFonts w:ascii="Arial MT" w:hAnsi="Arial MT"/>
          <w:spacing w:val="-16"/>
        </w:rPr>
        <w:t xml:space="preserve"> </w:t>
      </w:r>
      <w:r>
        <w:rPr>
          <w:rFonts w:ascii="Arial MT" w:hAnsi="Arial MT"/>
          <w:spacing w:val="-1"/>
        </w:rPr>
        <w:t>laborales</w:t>
      </w:r>
      <w:r>
        <w:rPr>
          <w:rFonts w:ascii="Arial MT" w:hAnsi="Arial MT"/>
          <w:spacing w:val="-14"/>
        </w:rPr>
        <w:t xml:space="preserve"> </w:t>
      </w:r>
      <w:r>
        <w:rPr>
          <w:rFonts w:ascii="Arial MT" w:hAnsi="Arial MT"/>
          <w:spacing w:val="-1"/>
        </w:rPr>
        <w:t>de</w:t>
      </w:r>
      <w:r>
        <w:rPr>
          <w:rFonts w:ascii="Arial MT" w:hAnsi="Arial MT"/>
          <w:spacing w:val="-16"/>
        </w:rPr>
        <w:t xml:space="preserve"> </w:t>
      </w:r>
      <w:r>
        <w:rPr>
          <w:rFonts w:ascii="Arial MT" w:hAnsi="Arial MT"/>
          <w:spacing w:val="-1"/>
        </w:rPr>
        <w:t>cuatro</w:t>
      </w:r>
      <w:r>
        <w:rPr>
          <w:rFonts w:ascii="Arial MT" w:hAnsi="Arial MT"/>
          <w:spacing w:val="-14"/>
        </w:rPr>
        <w:t xml:space="preserve"> </w:t>
      </w:r>
      <w:r>
        <w:rPr>
          <w:rFonts w:ascii="Arial MT" w:hAnsi="Arial MT"/>
        </w:rPr>
        <w:t>meses</w:t>
      </w:r>
      <w:r>
        <w:rPr>
          <w:rFonts w:ascii="Arial MT" w:hAnsi="Arial MT"/>
          <w:spacing w:val="-14"/>
        </w:rPr>
        <w:t xml:space="preserve"> </w:t>
      </w:r>
      <w:r>
        <w:rPr>
          <w:rFonts w:ascii="Arial MT" w:hAnsi="Arial MT"/>
        </w:rPr>
        <w:t>del</w:t>
      </w:r>
      <w:r>
        <w:rPr>
          <w:rFonts w:ascii="Arial MT" w:hAnsi="Arial MT"/>
          <w:spacing w:val="-16"/>
        </w:rPr>
        <w:t xml:space="preserve"> </w:t>
      </w:r>
      <w:r>
        <w:rPr>
          <w:rFonts w:ascii="Arial MT" w:hAnsi="Arial MT"/>
        </w:rPr>
        <w:t>trabajador</w:t>
      </w:r>
      <w:r>
        <w:rPr>
          <w:rFonts w:ascii="Arial MT" w:hAnsi="Arial MT"/>
          <w:spacing w:val="-13"/>
        </w:rPr>
        <w:t xml:space="preserve"> </w:t>
      </w:r>
      <w:r>
        <w:rPr>
          <w:rFonts w:ascii="Arial MT" w:hAnsi="Arial MT"/>
        </w:rPr>
        <w:t>indebidamente</w:t>
      </w:r>
      <w:r>
        <w:rPr>
          <w:rFonts w:ascii="Arial MT" w:hAnsi="Arial MT"/>
          <w:spacing w:val="-16"/>
        </w:rPr>
        <w:t xml:space="preserve"> </w:t>
      </w:r>
      <w:r>
        <w:rPr>
          <w:rFonts w:ascii="Arial MT" w:hAnsi="Arial MT"/>
        </w:rPr>
        <w:t>desvinculado,</w:t>
      </w:r>
      <w:r>
        <w:rPr>
          <w:rFonts w:ascii="Arial MT" w:hAnsi="Arial MT"/>
          <w:spacing w:val="-13"/>
        </w:rPr>
        <w:t xml:space="preserve"> </w:t>
      </w:r>
      <w:r>
        <w:rPr>
          <w:rFonts w:ascii="Arial MT" w:hAnsi="Arial MT"/>
        </w:rPr>
        <w:t>de</w:t>
      </w:r>
      <w:r>
        <w:rPr>
          <w:rFonts w:ascii="Arial MT" w:hAnsi="Arial MT"/>
          <w:spacing w:val="-17"/>
        </w:rPr>
        <w:t xml:space="preserve"> </w:t>
      </w:r>
      <w:r>
        <w:rPr>
          <w:rFonts w:ascii="Arial MT" w:hAnsi="Arial MT"/>
        </w:rPr>
        <w:t>tal</w:t>
      </w:r>
      <w:r>
        <w:rPr>
          <w:rFonts w:ascii="Arial MT" w:hAnsi="Arial MT"/>
          <w:spacing w:val="-16"/>
        </w:rPr>
        <w:t xml:space="preserve"> </w:t>
      </w:r>
      <w:r>
        <w:rPr>
          <w:rFonts w:ascii="Arial MT" w:hAnsi="Arial MT"/>
        </w:rPr>
        <w:t>manera</w:t>
      </w:r>
      <w:r>
        <w:rPr>
          <w:rFonts w:ascii="Arial MT" w:hAnsi="Arial MT"/>
          <w:spacing w:val="-59"/>
        </w:rPr>
        <w:t xml:space="preserve"> </w:t>
      </w:r>
      <w:r>
        <w:rPr>
          <w:rFonts w:ascii="Arial MT" w:hAnsi="Arial MT"/>
        </w:rPr>
        <w:t>que, a efectos de que el titulo contenga una obligación expresa, se hacía necesario que la</w:t>
      </w:r>
      <w:r>
        <w:rPr>
          <w:rFonts w:ascii="Arial MT" w:hAnsi="Arial MT"/>
          <w:spacing w:val="1"/>
        </w:rPr>
        <w:t xml:space="preserve"> </w:t>
      </w:r>
      <w:r>
        <w:rPr>
          <w:rFonts w:ascii="Arial MT" w:hAnsi="Arial MT"/>
          <w:spacing w:val="-1"/>
        </w:rPr>
        <w:t>ESE</w:t>
      </w:r>
      <w:r>
        <w:rPr>
          <w:rFonts w:ascii="Arial MT" w:hAnsi="Arial MT"/>
          <w:spacing w:val="-13"/>
        </w:rPr>
        <w:t xml:space="preserve"> </w:t>
      </w:r>
      <w:r>
        <w:rPr>
          <w:rFonts w:ascii="Arial MT" w:hAnsi="Arial MT"/>
          <w:spacing w:val="-1"/>
        </w:rPr>
        <w:t>Hospital</w:t>
      </w:r>
      <w:r>
        <w:rPr>
          <w:rFonts w:ascii="Arial MT" w:hAnsi="Arial MT"/>
          <w:spacing w:val="-13"/>
        </w:rPr>
        <w:t xml:space="preserve"> </w:t>
      </w:r>
      <w:r>
        <w:rPr>
          <w:rFonts w:ascii="Arial MT" w:hAnsi="Arial MT"/>
          <w:spacing w:val="-1"/>
        </w:rPr>
        <w:t>Regional</w:t>
      </w:r>
      <w:r>
        <w:rPr>
          <w:rFonts w:ascii="Arial MT" w:hAnsi="Arial MT"/>
          <w:spacing w:val="-13"/>
        </w:rPr>
        <w:t xml:space="preserve"> </w:t>
      </w:r>
      <w:r>
        <w:rPr>
          <w:rFonts w:ascii="Arial MT" w:hAnsi="Arial MT"/>
        </w:rPr>
        <w:t>Duitama</w:t>
      </w:r>
      <w:r>
        <w:rPr>
          <w:rFonts w:ascii="Arial MT" w:hAnsi="Arial MT"/>
          <w:spacing w:val="-11"/>
        </w:rPr>
        <w:t xml:space="preserve"> </w:t>
      </w:r>
      <w:r>
        <w:rPr>
          <w:rFonts w:ascii="Arial MT" w:hAnsi="Arial MT"/>
        </w:rPr>
        <w:t>adelantara</w:t>
      </w:r>
      <w:r>
        <w:rPr>
          <w:rFonts w:ascii="Arial MT" w:hAnsi="Arial MT"/>
          <w:spacing w:val="-11"/>
        </w:rPr>
        <w:t xml:space="preserve"> </w:t>
      </w:r>
      <w:r>
        <w:rPr>
          <w:rFonts w:ascii="Arial MT" w:hAnsi="Arial MT"/>
        </w:rPr>
        <w:t>el</w:t>
      </w:r>
      <w:r>
        <w:rPr>
          <w:rFonts w:ascii="Arial MT" w:hAnsi="Arial MT"/>
          <w:spacing w:val="-16"/>
        </w:rPr>
        <w:t xml:space="preserve"> </w:t>
      </w:r>
      <w:r>
        <w:rPr>
          <w:rFonts w:ascii="Arial MT" w:hAnsi="Arial MT"/>
        </w:rPr>
        <w:t>trámite</w:t>
      </w:r>
      <w:r>
        <w:rPr>
          <w:rFonts w:ascii="Arial MT" w:hAnsi="Arial MT"/>
          <w:spacing w:val="-11"/>
        </w:rPr>
        <w:t xml:space="preserve"> </w:t>
      </w:r>
      <w:r>
        <w:rPr>
          <w:rFonts w:ascii="Arial MT" w:hAnsi="Arial MT"/>
        </w:rPr>
        <w:t>previsto</w:t>
      </w:r>
      <w:r>
        <w:rPr>
          <w:rFonts w:ascii="Arial MT" w:hAnsi="Arial MT"/>
          <w:spacing w:val="-11"/>
        </w:rPr>
        <w:t xml:space="preserve"> </w:t>
      </w:r>
      <w:r>
        <w:rPr>
          <w:rFonts w:ascii="Arial MT" w:hAnsi="Arial MT"/>
        </w:rPr>
        <w:t>en</w:t>
      </w:r>
      <w:r>
        <w:rPr>
          <w:rFonts w:ascii="Arial MT" w:hAnsi="Arial MT"/>
          <w:spacing w:val="-12"/>
        </w:rPr>
        <w:t xml:space="preserve"> </w:t>
      </w:r>
      <w:r>
        <w:rPr>
          <w:rFonts w:ascii="Arial MT" w:hAnsi="Arial MT"/>
        </w:rPr>
        <w:t>el</w:t>
      </w:r>
      <w:r>
        <w:rPr>
          <w:rFonts w:ascii="Arial MT" w:hAnsi="Arial MT"/>
          <w:spacing w:val="-13"/>
        </w:rPr>
        <w:t xml:space="preserve"> </w:t>
      </w:r>
      <w:r>
        <w:rPr>
          <w:rFonts w:ascii="Arial MT" w:hAnsi="Arial MT"/>
        </w:rPr>
        <w:t>artículo</w:t>
      </w:r>
      <w:r>
        <w:rPr>
          <w:rFonts w:ascii="Arial MT" w:hAnsi="Arial MT"/>
          <w:spacing w:val="-12"/>
        </w:rPr>
        <w:t xml:space="preserve"> </w:t>
      </w:r>
      <w:r>
        <w:rPr>
          <w:rFonts w:ascii="Arial MT" w:hAnsi="Arial MT"/>
        </w:rPr>
        <w:t>193</w:t>
      </w:r>
      <w:r>
        <w:rPr>
          <w:rFonts w:ascii="Arial MT" w:hAnsi="Arial MT"/>
          <w:spacing w:val="-11"/>
        </w:rPr>
        <w:t xml:space="preserve"> </w:t>
      </w:r>
      <w:r>
        <w:rPr>
          <w:rFonts w:ascii="Arial MT" w:hAnsi="Arial MT"/>
        </w:rPr>
        <w:t>del</w:t>
      </w:r>
      <w:r>
        <w:rPr>
          <w:rFonts w:ascii="Arial MT" w:hAnsi="Arial MT"/>
          <w:spacing w:val="-12"/>
        </w:rPr>
        <w:t xml:space="preserve"> </w:t>
      </w:r>
      <w:r>
        <w:rPr>
          <w:rFonts w:ascii="Arial MT" w:hAnsi="Arial MT"/>
        </w:rPr>
        <w:t>CPACA.</w:t>
      </w:r>
    </w:p>
    <w:p w14:paraId="07227340" w14:textId="77777777" w:rsidR="003C51C1" w:rsidRDefault="003C51C1">
      <w:pPr>
        <w:pStyle w:val="Textoindependiente"/>
        <w:spacing w:before="2"/>
        <w:rPr>
          <w:sz w:val="33"/>
        </w:rPr>
      </w:pPr>
    </w:p>
    <w:p w14:paraId="4FAC018A" w14:textId="77777777" w:rsidR="003C51C1" w:rsidRDefault="0047585B">
      <w:pPr>
        <w:pStyle w:val="Prrafodelista"/>
        <w:numPr>
          <w:ilvl w:val="0"/>
          <w:numId w:val="3"/>
        </w:numPr>
        <w:tabs>
          <w:tab w:val="left" w:pos="421"/>
        </w:tabs>
        <w:spacing w:line="360" w:lineRule="auto"/>
        <w:ind w:right="113" w:firstLine="0"/>
        <w:jc w:val="both"/>
        <w:rPr>
          <w:rFonts w:ascii="Arial MT" w:hAnsi="Arial MT"/>
        </w:rPr>
      </w:pPr>
      <w:r>
        <w:rPr>
          <w:rFonts w:ascii="Arial MT" w:hAnsi="Arial MT"/>
        </w:rPr>
        <w:t>En el segundo, se aduce que el título ejecutivo que el ejecutante pretende hacer valer</w:t>
      </w:r>
      <w:r>
        <w:rPr>
          <w:rFonts w:ascii="Arial MT" w:hAnsi="Arial MT"/>
          <w:spacing w:val="1"/>
        </w:rPr>
        <w:t xml:space="preserve"> </w:t>
      </w:r>
      <w:r>
        <w:rPr>
          <w:rFonts w:ascii="Arial MT" w:hAnsi="Arial MT"/>
        </w:rPr>
        <w:t>tampoco es actualmente exigible, en la medida que, en los términos de la sentencia SU-</w:t>
      </w:r>
      <w:r>
        <w:rPr>
          <w:rFonts w:ascii="Arial MT" w:hAnsi="Arial MT"/>
          <w:spacing w:val="1"/>
        </w:rPr>
        <w:t xml:space="preserve"> </w:t>
      </w:r>
      <w:r>
        <w:rPr>
          <w:rFonts w:ascii="Arial MT" w:hAnsi="Arial MT"/>
        </w:rPr>
        <w:t>354 de 2020, la ESE Hospital Regional de Duitama debía adelantar el trámite incidental</w:t>
      </w:r>
      <w:r>
        <w:rPr>
          <w:rFonts w:ascii="Arial MT" w:hAnsi="Arial MT"/>
          <w:spacing w:val="1"/>
        </w:rPr>
        <w:t xml:space="preserve"> </w:t>
      </w:r>
      <w:r>
        <w:rPr>
          <w:rFonts w:ascii="Arial MT" w:hAnsi="Arial MT"/>
        </w:rPr>
        <w:t>previsto en el artículo 193 del CPACA, a efectos de determinar la suma de dinero exigible</w:t>
      </w:r>
      <w:r>
        <w:rPr>
          <w:rFonts w:ascii="Arial MT" w:hAnsi="Arial MT"/>
          <w:spacing w:val="1"/>
        </w:rPr>
        <w:t xml:space="preserve"> </w:t>
      </w:r>
      <w:r>
        <w:rPr>
          <w:rFonts w:ascii="Arial MT" w:hAnsi="Arial MT"/>
        </w:rPr>
        <w:t>a</w:t>
      </w:r>
      <w:r>
        <w:rPr>
          <w:rFonts w:ascii="Arial MT" w:hAnsi="Arial MT"/>
          <w:spacing w:val="-1"/>
        </w:rPr>
        <w:t xml:space="preserve"> </w:t>
      </w:r>
      <w:r>
        <w:rPr>
          <w:rFonts w:ascii="Arial MT" w:hAnsi="Arial MT"/>
        </w:rPr>
        <w:t>la aquí</w:t>
      </w:r>
      <w:r>
        <w:rPr>
          <w:rFonts w:ascii="Arial MT" w:hAnsi="Arial MT"/>
          <w:spacing w:val="-4"/>
        </w:rPr>
        <w:t xml:space="preserve"> </w:t>
      </w:r>
      <w:r>
        <w:rPr>
          <w:rFonts w:ascii="Arial MT" w:hAnsi="Arial MT"/>
        </w:rPr>
        <w:t>demandada,</w:t>
      </w:r>
      <w:r>
        <w:rPr>
          <w:rFonts w:ascii="Arial MT" w:hAnsi="Arial MT"/>
          <w:spacing w:val="-1"/>
        </w:rPr>
        <w:t xml:space="preserve"> </w:t>
      </w:r>
      <w:r>
        <w:rPr>
          <w:rFonts w:ascii="Arial MT" w:hAnsi="Arial MT"/>
        </w:rPr>
        <w:t>por</w:t>
      </w:r>
      <w:r>
        <w:rPr>
          <w:rFonts w:ascii="Arial MT" w:hAnsi="Arial MT"/>
          <w:spacing w:val="1"/>
        </w:rPr>
        <w:t xml:space="preserve"> </w:t>
      </w:r>
      <w:r>
        <w:rPr>
          <w:rFonts w:ascii="Arial MT" w:hAnsi="Arial MT"/>
        </w:rPr>
        <w:t>concepto de</w:t>
      </w:r>
      <w:r>
        <w:rPr>
          <w:rFonts w:ascii="Arial MT" w:hAnsi="Arial MT"/>
          <w:spacing w:val="-2"/>
        </w:rPr>
        <w:t xml:space="preserve"> </w:t>
      </w:r>
      <w:r>
        <w:rPr>
          <w:rFonts w:ascii="Arial MT" w:hAnsi="Arial MT"/>
        </w:rPr>
        <w:t>la condena ejecutada.</w:t>
      </w:r>
    </w:p>
    <w:p w14:paraId="14C3FA2E" w14:textId="77777777" w:rsidR="003C51C1" w:rsidRDefault="003C51C1">
      <w:pPr>
        <w:pStyle w:val="Textoindependiente"/>
        <w:spacing w:before="10"/>
        <w:rPr>
          <w:sz w:val="32"/>
        </w:rPr>
      </w:pPr>
    </w:p>
    <w:p w14:paraId="3D617188" w14:textId="77777777" w:rsidR="003C51C1" w:rsidRDefault="0047585B">
      <w:pPr>
        <w:pStyle w:val="Textoindependiente"/>
        <w:spacing w:line="360" w:lineRule="auto"/>
        <w:ind w:left="102" w:right="116"/>
        <w:jc w:val="both"/>
      </w:pPr>
      <w:r>
        <w:t xml:space="preserve">Nótese que </w:t>
      </w:r>
      <w:r w:rsidRPr="00D65302">
        <w:t>si bien, el apoderado de la ejecutada formalmente propone como excepción</w:t>
      </w:r>
      <w:r w:rsidRPr="00D65302">
        <w:rPr>
          <w:spacing w:val="1"/>
        </w:rPr>
        <w:t xml:space="preserve"> </w:t>
      </w:r>
      <w:r w:rsidRPr="00D65302">
        <w:t>previa la “Ineptitud de la demanda por falta de los requisitos formales del título ejecutivo”,</w:t>
      </w:r>
      <w:r w:rsidRPr="00D65302">
        <w:rPr>
          <w:spacing w:val="1"/>
        </w:rPr>
        <w:t xml:space="preserve"> </w:t>
      </w:r>
      <w:r w:rsidRPr="00D65302">
        <w:t>en los términos del numeral 5º del artículo 100 del CGP, lo cierto es que, los argumentos</w:t>
      </w:r>
      <w:r w:rsidRPr="00D65302">
        <w:rPr>
          <w:spacing w:val="1"/>
        </w:rPr>
        <w:t xml:space="preserve"> </w:t>
      </w:r>
      <w:r w:rsidRPr="00D65302">
        <w:t>de la excepción formulada plantean aspectos muy diferentes a los hechos que podrían</w:t>
      </w:r>
      <w:r w:rsidRPr="00D65302">
        <w:rPr>
          <w:spacing w:val="1"/>
        </w:rPr>
        <w:t xml:space="preserve"> </w:t>
      </w:r>
      <w:r w:rsidRPr="00D65302">
        <w:t>configurar tal medio exceptivo, en la medida que, se menciona que la obligación objeto de</w:t>
      </w:r>
      <w:r w:rsidRPr="00D65302">
        <w:rPr>
          <w:spacing w:val="1"/>
        </w:rPr>
        <w:t xml:space="preserve"> </w:t>
      </w:r>
      <w:r w:rsidRPr="00D65302">
        <w:t>ejecución no reúne los requisitos de ser expresa y exigible, argumentos que no están</w:t>
      </w:r>
      <w:r w:rsidRPr="00D65302">
        <w:rPr>
          <w:spacing w:val="1"/>
        </w:rPr>
        <w:t xml:space="preserve"> </w:t>
      </w:r>
      <w:r w:rsidRPr="00D65302">
        <w:t>referidos a la formalidad del título ejecutivo en cuanto a su autenticidad y al documento del</w:t>
      </w:r>
      <w:r w:rsidRPr="00D65302">
        <w:rPr>
          <w:spacing w:val="-59"/>
        </w:rPr>
        <w:t xml:space="preserve"> </w:t>
      </w:r>
      <w:r w:rsidRPr="00D65302">
        <w:t>cual emana, sino que hacen alusión a los requisitos sustanciales del mismo, pues se</w:t>
      </w:r>
      <w:r w:rsidRPr="00D65302">
        <w:rPr>
          <w:spacing w:val="1"/>
        </w:rPr>
        <w:t xml:space="preserve"> </w:t>
      </w:r>
      <w:r w:rsidRPr="00D65302">
        <w:t>censura que la sentencia objeto de ejecución no contiene de manera expresa, clara y</w:t>
      </w:r>
      <w:r w:rsidRPr="00D65302">
        <w:rPr>
          <w:spacing w:val="1"/>
        </w:rPr>
        <w:t xml:space="preserve"> </w:t>
      </w:r>
      <w:r w:rsidRPr="00D65302">
        <w:t>exigible</w:t>
      </w:r>
      <w:r w:rsidRPr="00D65302">
        <w:rPr>
          <w:spacing w:val="-11"/>
        </w:rPr>
        <w:t xml:space="preserve"> </w:t>
      </w:r>
      <w:r w:rsidRPr="00D65302">
        <w:t>las</w:t>
      </w:r>
      <w:r w:rsidRPr="00D65302">
        <w:rPr>
          <w:spacing w:val="-10"/>
        </w:rPr>
        <w:t xml:space="preserve"> </w:t>
      </w:r>
      <w:r w:rsidRPr="00D65302">
        <w:t>obligaciones</w:t>
      </w:r>
      <w:r w:rsidRPr="00D65302">
        <w:rPr>
          <w:spacing w:val="-12"/>
        </w:rPr>
        <w:t xml:space="preserve"> </w:t>
      </w:r>
      <w:r w:rsidRPr="00D65302">
        <w:t>respecto</w:t>
      </w:r>
      <w:r w:rsidRPr="00D65302">
        <w:rPr>
          <w:spacing w:val="-12"/>
        </w:rPr>
        <w:t xml:space="preserve"> </w:t>
      </w:r>
      <w:r w:rsidRPr="00D65302">
        <w:t>a</w:t>
      </w:r>
      <w:r w:rsidRPr="00D65302">
        <w:rPr>
          <w:spacing w:val="-13"/>
        </w:rPr>
        <w:t xml:space="preserve"> </w:t>
      </w:r>
      <w:r w:rsidRPr="00D65302">
        <w:t>la</w:t>
      </w:r>
      <w:r w:rsidRPr="00D65302">
        <w:rPr>
          <w:spacing w:val="-10"/>
        </w:rPr>
        <w:t xml:space="preserve"> </w:t>
      </w:r>
      <w:r w:rsidRPr="00D65302">
        <w:t>suma</w:t>
      </w:r>
      <w:r w:rsidRPr="00D65302">
        <w:rPr>
          <w:spacing w:val="-12"/>
        </w:rPr>
        <w:t xml:space="preserve"> </w:t>
      </w:r>
      <w:r w:rsidRPr="00D65302">
        <w:t>que</w:t>
      </w:r>
      <w:r w:rsidRPr="00D65302">
        <w:rPr>
          <w:spacing w:val="-13"/>
        </w:rPr>
        <w:t xml:space="preserve"> </w:t>
      </w:r>
      <w:r w:rsidRPr="00D65302">
        <w:t>debe</w:t>
      </w:r>
      <w:r w:rsidRPr="00D65302">
        <w:rPr>
          <w:spacing w:val="-10"/>
        </w:rPr>
        <w:t xml:space="preserve"> </w:t>
      </w:r>
      <w:r w:rsidRPr="00D65302">
        <w:t>asumir</w:t>
      </w:r>
      <w:r w:rsidRPr="00D65302">
        <w:rPr>
          <w:spacing w:val="-9"/>
        </w:rPr>
        <w:t xml:space="preserve"> </w:t>
      </w:r>
      <w:r w:rsidRPr="00D65302">
        <w:t>la</w:t>
      </w:r>
      <w:r w:rsidRPr="00D65302">
        <w:rPr>
          <w:spacing w:val="-12"/>
        </w:rPr>
        <w:t xml:space="preserve"> </w:t>
      </w:r>
      <w:r w:rsidRPr="00D65302">
        <w:t>señora</w:t>
      </w:r>
      <w:r w:rsidRPr="00D65302">
        <w:rPr>
          <w:spacing w:val="-12"/>
        </w:rPr>
        <w:t xml:space="preserve"> </w:t>
      </w:r>
      <w:proofErr w:type="spellStart"/>
      <w:r w:rsidRPr="00D65302">
        <w:t>Lyda</w:t>
      </w:r>
      <w:proofErr w:type="spellEnd"/>
      <w:r w:rsidRPr="00D65302">
        <w:rPr>
          <w:spacing w:val="-11"/>
        </w:rPr>
        <w:t xml:space="preserve"> </w:t>
      </w:r>
      <w:r w:rsidRPr="00D65302">
        <w:t>Marcela</w:t>
      </w:r>
      <w:r w:rsidRPr="00D65302">
        <w:rPr>
          <w:spacing w:val="-10"/>
        </w:rPr>
        <w:t xml:space="preserve"> </w:t>
      </w:r>
      <w:r w:rsidRPr="00D65302">
        <w:t>Pérez</w:t>
      </w:r>
      <w:r w:rsidRPr="00D65302">
        <w:rPr>
          <w:spacing w:val="-59"/>
        </w:rPr>
        <w:t xml:space="preserve"> </w:t>
      </w:r>
      <w:r w:rsidRPr="00D65302">
        <w:t>respecto</w:t>
      </w:r>
      <w:r w:rsidRPr="00D65302">
        <w:rPr>
          <w:spacing w:val="-13"/>
        </w:rPr>
        <w:t xml:space="preserve"> </w:t>
      </w:r>
      <w:r w:rsidRPr="00D65302">
        <w:t>de</w:t>
      </w:r>
      <w:r w:rsidRPr="00D65302">
        <w:rPr>
          <w:spacing w:val="-13"/>
        </w:rPr>
        <w:t xml:space="preserve"> </w:t>
      </w:r>
      <w:r w:rsidRPr="00D65302">
        <w:t>la</w:t>
      </w:r>
      <w:r w:rsidRPr="00D65302">
        <w:rPr>
          <w:spacing w:val="-10"/>
        </w:rPr>
        <w:t xml:space="preserve"> </w:t>
      </w:r>
      <w:r w:rsidRPr="00D65302">
        <w:t>condena</w:t>
      </w:r>
      <w:r w:rsidRPr="00D65302">
        <w:rPr>
          <w:spacing w:val="-15"/>
        </w:rPr>
        <w:t xml:space="preserve"> </w:t>
      </w:r>
      <w:r w:rsidRPr="00D65302">
        <w:t>que</w:t>
      </w:r>
      <w:r w:rsidRPr="00D65302">
        <w:rPr>
          <w:spacing w:val="-9"/>
        </w:rPr>
        <w:t xml:space="preserve"> </w:t>
      </w:r>
      <w:r w:rsidRPr="00D65302">
        <w:t>sufragó</w:t>
      </w:r>
      <w:r w:rsidRPr="00D65302">
        <w:rPr>
          <w:spacing w:val="-12"/>
        </w:rPr>
        <w:t xml:space="preserve"> </w:t>
      </w:r>
      <w:r w:rsidRPr="00D65302">
        <w:t>la</w:t>
      </w:r>
      <w:r w:rsidRPr="00D65302">
        <w:rPr>
          <w:spacing w:val="-10"/>
        </w:rPr>
        <w:t xml:space="preserve"> </w:t>
      </w:r>
      <w:r w:rsidRPr="00D65302">
        <w:t>ESE</w:t>
      </w:r>
      <w:r w:rsidRPr="00D65302">
        <w:rPr>
          <w:spacing w:val="-11"/>
        </w:rPr>
        <w:t xml:space="preserve"> </w:t>
      </w:r>
      <w:r w:rsidRPr="00D65302">
        <w:t>Hospital</w:t>
      </w:r>
      <w:r w:rsidRPr="00D65302">
        <w:rPr>
          <w:spacing w:val="-11"/>
        </w:rPr>
        <w:t xml:space="preserve"> </w:t>
      </w:r>
      <w:r w:rsidRPr="00D65302">
        <w:t>Regional</w:t>
      </w:r>
      <w:r w:rsidRPr="00D65302">
        <w:rPr>
          <w:spacing w:val="-11"/>
        </w:rPr>
        <w:t xml:space="preserve"> </w:t>
      </w:r>
      <w:r w:rsidRPr="00D65302">
        <w:t>de</w:t>
      </w:r>
      <w:r w:rsidRPr="00D65302">
        <w:rPr>
          <w:spacing w:val="-13"/>
        </w:rPr>
        <w:t xml:space="preserve"> </w:t>
      </w:r>
      <w:r w:rsidRPr="00D65302">
        <w:t>Duitama,</w:t>
      </w:r>
      <w:r w:rsidRPr="00D65302">
        <w:rPr>
          <w:spacing w:val="-11"/>
        </w:rPr>
        <w:t xml:space="preserve"> </w:t>
      </w:r>
      <w:r w:rsidRPr="00D65302">
        <w:t>razón</w:t>
      </w:r>
      <w:r w:rsidRPr="00D65302">
        <w:rPr>
          <w:spacing w:val="-11"/>
        </w:rPr>
        <w:t xml:space="preserve"> </w:t>
      </w:r>
      <w:r w:rsidRPr="00D65302">
        <w:t>por</w:t>
      </w:r>
      <w:r w:rsidRPr="00D65302">
        <w:rPr>
          <w:spacing w:val="-9"/>
        </w:rPr>
        <w:t xml:space="preserve"> </w:t>
      </w:r>
      <w:r w:rsidRPr="00D65302">
        <w:t>la</w:t>
      </w:r>
      <w:r w:rsidRPr="00D65302">
        <w:rPr>
          <w:spacing w:val="-12"/>
        </w:rPr>
        <w:t xml:space="preserve"> </w:t>
      </w:r>
      <w:r w:rsidRPr="00D65302">
        <w:t>que,</w:t>
      </w:r>
      <w:r w:rsidRPr="00D65302">
        <w:rPr>
          <w:spacing w:val="-59"/>
        </w:rPr>
        <w:t xml:space="preserve"> </w:t>
      </w:r>
      <w:r w:rsidRPr="00D65302">
        <w:t>en principio no resultaría procedente reponer el auto del 2 de junio de 2020, con base a</w:t>
      </w:r>
      <w:r w:rsidRPr="00D65302">
        <w:rPr>
          <w:spacing w:val="1"/>
        </w:rPr>
        <w:t xml:space="preserve"> </w:t>
      </w:r>
      <w:r w:rsidRPr="00D65302">
        <w:t>dichos argumentos.</w:t>
      </w:r>
    </w:p>
    <w:p w14:paraId="5E4D386F" w14:textId="77777777" w:rsidR="003C51C1" w:rsidRDefault="003C51C1">
      <w:pPr>
        <w:pStyle w:val="Textoindependiente"/>
        <w:spacing w:before="2"/>
        <w:rPr>
          <w:sz w:val="33"/>
        </w:rPr>
      </w:pPr>
    </w:p>
    <w:p w14:paraId="537AE5D8" w14:textId="77777777" w:rsidR="003C51C1" w:rsidRDefault="0047585B">
      <w:pPr>
        <w:pStyle w:val="Textoindependiente"/>
        <w:spacing w:line="360" w:lineRule="auto"/>
        <w:ind w:left="102" w:right="113"/>
        <w:jc w:val="both"/>
      </w:pPr>
      <w:r>
        <w:t>Sin embargo, el Despacho dentro de la facultad oficiosa prevista en el artículo 282 del</w:t>
      </w:r>
      <w:r>
        <w:rPr>
          <w:spacing w:val="1"/>
        </w:rPr>
        <w:t xml:space="preserve"> </w:t>
      </w:r>
      <w:r>
        <w:t>Código</w:t>
      </w:r>
      <w:r>
        <w:rPr>
          <w:spacing w:val="-8"/>
        </w:rPr>
        <w:t xml:space="preserve"> </w:t>
      </w:r>
      <w:r>
        <w:t>General</w:t>
      </w:r>
      <w:r>
        <w:rPr>
          <w:spacing w:val="-6"/>
        </w:rPr>
        <w:t xml:space="preserve"> </w:t>
      </w:r>
      <w:r>
        <w:t>del</w:t>
      </w:r>
      <w:r>
        <w:rPr>
          <w:spacing w:val="-6"/>
        </w:rPr>
        <w:t xml:space="preserve"> </w:t>
      </w:r>
      <w:r>
        <w:t>Proceso,</w:t>
      </w:r>
      <w:r>
        <w:rPr>
          <w:spacing w:val="-4"/>
        </w:rPr>
        <w:t xml:space="preserve"> </w:t>
      </w:r>
      <w:r>
        <w:t>encuentra</w:t>
      </w:r>
      <w:r>
        <w:rPr>
          <w:spacing w:val="-3"/>
        </w:rPr>
        <w:t xml:space="preserve"> </w:t>
      </w:r>
      <w:r>
        <w:t>probada</w:t>
      </w:r>
      <w:r>
        <w:rPr>
          <w:spacing w:val="-8"/>
        </w:rPr>
        <w:t xml:space="preserve"> </w:t>
      </w:r>
      <w:r>
        <w:t>que</w:t>
      </w:r>
      <w:r>
        <w:rPr>
          <w:spacing w:val="-8"/>
        </w:rPr>
        <w:t xml:space="preserve"> </w:t>
      </w:r>
      <w:r>
        <w:t>no</w:t>
      </w:r>
      <w:r>
        <w:rPr>
          <w:spacing w:val="-6"/>
        </w:rPr>
        <w:t xml:space="preserve"> </w:t>
      </w:r>
      <w:r>
        <w:t>se</w:t>
      </w:r>
      <w:r>
        <w:rPr>
          <w:spacing w:val="-7"/>
        </w:rPr>
        <w:t xml:space="preserve"> </w:t>
      </w:r>
      <w:r>
        <w:t>reúnen</w:t>
      </w:r>
      <w:r>
        <w:rPr>
          <w:spacing w:val="-8"/>
        </w:rPr>
        <w:t xml:space="preserve"> </w:t>
      </w:r>
      <w:r>
        <w:t>los</w:t>
      </w:r>
      <w:r>
        <w:rPr>
          <w:spacing w:val="-8"/>
        </w:rPr>
        <w:t xml:space="preserve"> </w:t>
      </w:r>
      <w:r>
        <w:t>requisitos</w:t>
      </w:r>
      <w:r>
        <w:rPr>
          <w:spacing w:val="-5"/>
        </w:rPr>
        <w:t xml:space="preserve"> </w:t>
      </w:r>
      <w:r>
        <w:t>para</w:t>
      </w:r>
      <w:r>
        <w:rPr>
          <w:spacing w:val="-7"/>
        </w:rPr>
        <w:t xml:space="preserve"> </w:t>
      </w:r>
      <w:r>
        <w:t>librar</w:t>
      </w:r>
      <w:r>
        <w:rPr>
          <w:spacing w:val="-59"/>
        </w:rPr>
        <w:t xml:space="preserve"> </w:t>
      </w:r>
      <w:r>
        <w:t>mandamiento de pago, por cuanto en efecto el titulo no cumple con el presupuesto de la</w:t>
      </w:r>
      <w:r>
        <w:rPr>
          <w:spacing w:val="1"/>
        </w:rPr>
        <w:t xml:space="preserve"> </w:t>
      </w:r>
      <w:r>
        <w:t>exigibilidad,</w:t>
      </w:r>
      <w:r>
        <w:rPr>
          <w:spacing w:val="1"/>
        </w:rPr>
        <w:t xml:space="preserve"> </w:t>
      </w:r>
      <w:r>
        <w:t>como</w:t>
      </w:r>
      <w:r>
        <w:rPr>
          <w:spacing w:val="-2"/>
        </w:rPr>
        <w:t xml:space="preserve"> </w:t>
      </w:r>
      <w:r>
        <w:t>pasa</w:t>
      </w:r>
      <w:r>
        <w:rPr>
          <w:spacing w:val="-4"/>
        </w:rPr>
        <w:t xml:space="preserve"> </w:t>
      </w:r>
      <w:r>
        <w:t>a exponerse:</w:t>
      </w:r>
    </w:p>
    <w:p w14:paraId="2CD08269" w14:textId="77777777" w:rsidR="003C51C1" w:rsidRDefault="003C51C1">
      <w:pPr>
        <w:spacing w:line="360" w:lineRule="auto"/>
        <w:jc w:val="both"/>
        <w:sectPr w:rsidR="003C51C1">
          <w:pgSz w:w="12250" w:h="18830"/>
          <w:pgMar w:top="1420" w:right="1580" w:bottom="280" w:left="1600" w:header="718" w:footer="0" w:gutter="0"/>
          <w:cols w:space="720"/>
        </w:sectPr>
      </w:pPr>
    </w:p>
    <w:p w14:paraId="5627C20C" w14:textId="77777777" w:rsidR="003C51C1" w:rsidRDefault="003C51C1">
      <w:pPr>
        <w:pStyle w:val="Textoindependiente"/>
        <w:spacing w:before="9"/>
        <w:rPr>
          <w:sz w:val="13"/>
        </w:rPr>
      </w:pPr>
    </w:p>
    <w:p w14:paraId="4E4C2046" w14:textId="77777777" w:rsidR="003C51C1" w:rsidRDefault="0047585B">
      <w:pPr>
        <w:pStyle w:val="Textoindependiente"/>
        <w:spacing w:before="94" w:line="360" w:lineRule="auto"/>
        <w:ind w:left="102" w:right="119"/>
        <w:jc w:val="both"/>
      </w:pPr>
      <w:r>
        <w:t>En primer lugar, es dable precisar que, para adelantar una acción ejecutiva es requisito</w:t>
      </w:r>
      <w:r>
        <w:rPr>
          <w:spacing w:val="1"/>
        </w:rPr>
        <w:t xml:space="preserve"> </w:t>
      </w:r>
      <w:r>
        <w:t>esencial que exista un título ejecutivo a efectos de hacer efectiva una obligación, sobre la</w:t>
      </w:r>
      <w:r>
        <w:rPr>
          <w:spacing w:val="1"/>
        </w:rPr>
        <w:t xml:space="preserve"> </w:t>
      </w:r>
      <w:r>
        <w:t>cual no quepa duda sobre su existencia. Para ello, debe tratarse de una obligación clara,</w:t>
      </w:r>
      <w:r>
        <w:rPr>
          <w:spacing w:val="1"/>
        </w:rPr>
        <w:t xml:space="preserve"> </w:t>
      </w:r>
      <w:r>
        <w:t>expresa</w:t>
      </w:r>
      <w:r>
        <w:rPr>
          <w:spacing w:val="-1"/>
        </w:rPr>
        <w:t xml:space="preserve"> </w:t>
      </w:r>
      <w:r>
        <w:t>y</w:t>
      </w:r>
      <w:r>
        <w:rPr>
          <w:spacing w:val="-2"/>
        </w:rPr>
        <w:t xml:space="preserve"> </w:t>
      </w:r>
      <w:r>
        <w:t>exigible, para</w:t>
      </w:r>
      <w:r>
        <w:rPr>
          <w:spacing w:val="-2"/>
        </w:rPr>
        <w:t xml:space="preserve"> </w:t>
      </w:r>
      <w:r>
        <w:t>que</w:t>
      </w:r>
      <w:r>
        <w:rPr>
          <w:spacing w:val="-3"/>
        </w:rPr>
        <w:t xml:space="preserve"> </w:t>
      </w:r>
      <w:r>
        <w:t>pueda predicarse</w:t>
      </w:r>
      <w:r>
        <w:rPr>
          <w:spacing w:val="-3"/>
        </w:rPr>
        <w:t xml:space="preserve"> </w:t>
      </w:r>
      <w:r>
        <w:t>la</w:t>
      </w:r>
      <w:r>
        <w:rPr>
          <w:spacing w:val="-2"/>
        </w:rPr>
        <w:t xml:space="preserve"> </w:t>
      </w:r>
      <w:r>
        <w:t>calidad</w:t>
      </w:r>
      <w:r>
        <w:rPr>
          <w:spacing w:val="-1"/>
        </w:rPr>
        <w:t xml:space="preserve"> </w:t>
      </w:r>
      <w:r>
        <w:t>de título</w:t>
      </w:r>
      <w:r>
        <w:rPr>
          <w:spacing w:val="-1"/>
        </w:rPr>
        <w:t xml:space="preserve"> </w:t>
      </w:r>
      <w:r>
        <w:t>ejecutivo.</w:t>
      </w:r>
    </w:p>
    <w:p w14:paraId="597EF612" w14:textId="77777777" w:rsidR="003C51C1" w:rsidRDefault="003C51C1">
      <w:pPr>
        <w:pStyle w:val="Textoindependiente"/>
        <w:spacing w:before="10"/>
        <w:rPr>
          <w:sz w:val="32"/>
        </w:rPr>
      </w:pPr>
    </w:p>
    <w:p w14:paraId="76B2E5CE" w14:textId="77777777" w:rsidR="003C51C1" w:rsidRDefault="0047585B">
      <w:pPr>
        <w:spacing w:line="360" w:lineRule="auto"/>
        <w:ind w:left="102" w:right="116"/>
        <w:jc w:val="both"/>
        <w:rPr>
          <w:rFonts w:ascii="Arial" w:hAnsi="Arial"/>
          <w:i/>
        </w:rPr>
      </w:pPr>
      <w:r>
        <w:rPr>
          <w:sz w:val="22"/>
        </w:rPr>
        <w:t xml:space="preserve">Al respecto, el Consejo de Estado, ha señalado que, </w:t>
      </w:r>
      <w:r>
        <w:rPr>
          <w:rFonts w:ascii="Arial" w:hAnsi="Arial"/>
          <w:i/>
          <w:sz w:val="22"/>
        </w:rPr>
        <w:t>“«la obligación es expresa cuando</w:t>
      </w:r>
      <w:r>
        <w:rPr>
          <w:rFonts w:ascii="Arial" w:hAnsi="Arial"/>
          <w:i/>
          <w:spacing w:val="1"/>
          <w:sz w:val="22"/>
        </w:rPr>
        <w:t xml:space="preserve"> </w:t>
      </w:r>
      <w:r>
        <w:rPr>
          <w:rFonts w:ascii="Arial" w:hAnsi="Arial"/>
          <w:i/>
          <w:sz w:val="22"/>
        </w:rPr>
        <w:t>aparece</w:t>
      </w:r>
      <w:r>
        <w:rPr>
          <w:rFonts w:ascii="Arial" w:hAnsi="Arial"/>
          <w:i/>
          <w:spacing w:val="-5"/>
          <w:sz w:val="22"/>
        </w:rPr>
        <w:t xml:space="preserve"> </w:t>
      </w:r>
      <w:r>
        <w:rPr>
          <w:rFonts w:ascii="Arial" w:hAnsi="Arial"/>
          <w:i/>
          <w:sz w:val="22"/>
        </w:rPr>
        <w:t>manifiesta</w:t>
      </w:r>
      <w:r>
        <w:rPr>
          <w:rFonts w:ascii="Arial" w:hAnsi="Arial"/>
          <w:i/>
          <w:spacing w:val="-5"/>
          <w:sz w:val="22"/>
        </w:rPr>
        <w:t xml:space="preserve"> </w:t>
      </w:r>
      <w:r>
        <w:rPr>
          <w:rFonts w:ascii="Arial" w:hAnsi="Arial"/>
          <w:i/>
          <w:sz w:val="22"/>
        </w:rPr>
        <w:t>de</w:t>
      </w:r>
      <w:r>
        <w:rPr>
          <w:rFonts w:ascii="Arial" w:hAnsi="Arial"/>
          <w:i/>
          <w:spacing w:val="-6"/>
          <w:sz w:val="22"/>
        </w:rPr>
        <w:t xml:space="preserve"> </w:t>
      </w:r>
      <w:r>
        <w:rPr>
          <w:rFonts w:ascii="Arial" w:hAnsi="Arial"/>
          <w:i/>
          <w:sz w:val="22"/>
        </w:rPr>
        <w:t>la</w:t>
      </w:r>
      <w:r>
        <w:rPr>
          <w:rFonts w:ascii="Arial" w:hAnsi="Arial"/>
          <w:i/>
          <w:spacing w:val="-8"/>
          <w:sz w:val="22"/>
        </w:rPr>
        <w:t xml:space="preserve"> </w:t>
      </w:r>
      <w:r>
        <w:rPr>
          <w:rFonts w:ascii="Arial" w:hAnsi="Arial"/>
          <w:i/>
          <w:sz w:val="22"/>
        </w:rPr>
        <w:t>redacción</w:t>
      </w:r>
      <w:r>
        <w:rPr>
          <w:rFonts w:ascii="Arial" w:hAnsi="Arial"/>
          <w:i/>
          <w:spacing w:val="-6"/>
          <w:sz w:val="22"/>
        </w:rPr>
        <w:t xml:space="preserve"> </w:t>
      </w:r>
      <w:r>
        <w:rPr>
          <w:rFonts w:ascii="Arial" w:hAnsi="Arial"/>
          <w:i/>
          <w:sz w:val="22"/>
        </w:rPr>
        <w:t>misma</w:t>
      </w:r>
      <w:r>
        <w:rPr>
          <w:rFonts w:ascii="Arial" w:hAnsi="Arial"/>
          <w:i/>
          <w:spacing w:val="-5"/>
          <w:sz w:val="22"/>
        </w:rPr>
        <w:t xml:space="preserve"> </w:t>
      </w:r>
      <w:r>
        <w:rPr>
          <w:rFonts w:ascii="Arial" w:hAnsi="Arial"/>
          <w:i/>
          <w:sz w:val="22"/>
        </w:rPr>
        <w:t>del</w:t>
      </w:r>
      <w:r>
        <w:rPr>
          <w:rFonts w:ascii="Arial" w:hAnsi="Arial"/>
          <w:i/>
          <w:spacing w:val="-6"/>
          <w:sz w:val="22"/>
        </w:rPr>
        <w:t xml:space="preserve"> </w:t>
      </w:r>
      <w:r>
        <w:rPr>
          <w:rFonts w:ascii="Arial" w:hAnsi="Arial"/>
          <w:i/>
          <w:sz w:val="22"/>
        </w:rPr>
        <w:t>título</w:t>
      </w:r>
      <w:r>
        <w:rPr>
          <w:rFonts w:ascii="Arial" w:hAnsi="Arial"/>
          <w:i/>
          <w:spacing w:val="-5"/>
          <w:sz w:val="22"/>
        </w:rPr>
        <w:t xml:space="preserve"> </w:t>
      </w:r>
      <w:r>
        <w:rPr>
          <w:rFonts w:ascii="Arial" w:hAnsi="Arial"/>
          <w:i/>
          <w:sz w:val="22"/>
        </w:rPr>
        <w:t>(simple</w:t>
      </w:r>
      <w:r>
        <w:rPr>
          <w:rFonts w:ascii="Arial" w:hAnsi="Arial"/>
          <w:i/>
          <w:spacing w:val="-5"/>
          <w:sz w:val="22"/>
        </w:rPr>
        <w:t xml:space="preserve"> </w:t>
      </w:r>
      <w:r>
        <w:rPr>
          <w:rFonts w:ascii="Arial" w:hAnsi="Arial"/>
          <w:i/>
          <w:sz w:val="22"/>
        </w:rPr>
        <w:t>o</w:t>
      </w:r>
      <w:r>
        <w:rPr>
          <w:rFonts w:ascii="Arial" w:hAnsi="Arial"/>
          <w:i/>
          <w:spacing w:val="-5"/>
          <w:sz w:val="22"/>
        </w:rPr>
        <w:t xml:space="preserve"> </w:t>
      </w:r>
      <w:r>
        <w:rPr>
          <w:rFonts w:ascii="Arial" w:hAnsi="Arial"/>
          <w:i/>
          <w:sz w:val="22"/>
        </w:rPr>
        <w:t>complejo);</w:t>
      </w:r>
      <w:r>
        <w:rPr>
          <w:rFonts w:ascii="Arial" w:hAnsi="Arial"/>
          <w:i/>
          <w:spacing w:val="-4"/>
          <w:sz w:val="22"/>
        </w:rPr>
        <w:t xml:space="preserve"> </w:t>
      </w:r>
      <w:r>
        <w:rPr>
          <w:rFonts w:ascii="Arial" w:hAnsi="Arial"/>
          <w:i/>
          <w:sz w:val="22"/>
        </w:rPr>
        <w:t>es</w:t>
      </w:r>
      <w:r>
        <w:rPr>
          <w:rFonts w:ascii="Arial" w:hAnsi="Arial"/>
          <w:i/>
          <w:spacing w:val="-4"/>
          <w:sz w:val="22"/>
        </w:rPr>
        <w:t xml:space="preserve"> </w:t>
      </w:r>
      <w:r>
        <w:rPr>
          <w:rFonts w:ascii="Arial" w:hAnsi="Arial"/>
          <w:i/>
          <w:sz w:val="22"/>
        </w:rPr>
        <w:t>clara</w:t>
      </w:r>
      <w:r>
        <w:rPr>
          <w:rFonts w:ascii="Arial" w:hAnsi="Arial"/>
          <w:i/>
          <w:spacing w:val="-5"/>
          <w:sz w:val="22"/>
        </w:rPr>
        <w:t xml:space="preserve"> </w:t>
      </w:r>
      <w:r>
        <w:rPr>
          <w:rFonts w:ascii="Arial" w:hAnsi="Arial"/>
          <w:i/>
          <w:sz w:val="22"/>
        </w:rPr>
        <w:t>cuando</w:t>
      </w:r>
      <w:r>
        <w:rPr>
          <w:rFonts w:ascii="Arial" w:hAnsi="Arial"/>
          <w:i/>
          <w:spacing w:val="-5"/>
          <w:sz w:val="22"/>
        </w:rPr>
        <w:t xml:space="preserve"> </w:t>
      </w:r>
      <w:r>
        <w:rPr>
          <w:rFonts w:ascii="Arial" w:hAnsi="Arial"/>
          <w:i/>
          <w:sz w:val="22"/>
        </w:rPr>
        <w:t>el</w:t>
      </w:r>
      <w:r>
        <w:rPr>
          <w:rFonts w:ascii="Arial" w:hAnsi="Arial"/>
          <w:i/>
          <w:spacing w:val="-59"/>
          <w:sz w:val="22"/>
        </w:rPr>
        <w:t xml:space="preserve"> </w:t>
      </w:r>
      <w:r>
        <w:rPr>
          <w:rFonts w:ascii="Arial" w:hAnsi="Arial"/>
          <w:i/>
          <w:sz w:val="22"/>
        </w:rPr>
        <w:t>contenido</w:t>
      </w:r>
      <w:r>
        <w:rPr>
          <w:rFonts w:ascii="Arial" w:hAnsi="Arial"/>
          <w:i/>
          <w:spacing w:val="-12"/>
          <w:sz w:val="22"/>
        </w:rPr>
        <w:t xml:space="preserve"> </w:t>
      </w:r>
      <w:r>
        <w:rPr>
          <w:rFonts w:ascii="Arial" w:hAnsi="Arial"/>
          <w:i/>
          <w:sz w:val="22"/>
        </w:rPr>
        <w:t>obligacional</w:t>
      </w:r>
      <w:r>
        <w:rPr>
          <w:rFonts w:ascii="Arial" w:hAnsi="Arial"/>
          <w:i/>
          <w:spacing w:val="-12"/>
          <w:sz w:val="22"/>
        </w:rPr>
        <w:t xml:space="preserve"> </w:t>
      </w:r>
      <w:r>
        <w:rPr>
          <w:rFonts w:ascii="Arial" w:hAnsi="Arial"/>
          <w:i/>
          <w:sz w:val="22"/>
        </w:rPr>
        <w:t>se</w:t>
      </w:r>
      <w:r>
        <w:rPr>
          <w:rFonts w:ascii="Arial" w:hAnsi="Arial"/>
          <w:i/>
          <w:spacing w:val="-10"/>
          <w:sz w:val="22"/>
        </w:rPr>
        <w:t xml:space="preserve"> </w:t>
      </w:r>
      <w:r>
        <w:rPr>
          <w:rFonts w:ascii="Arial" w:hAnsi="Arial"/>
          <w:i/>
          <w:sz w:val="22"/>
        </w:rPr>
        <w:t>revela</w:t>
      </w:r>
      <w:r>
        <w:rPr>
          <w:rFonts w:ascii="Arial" w:hAnsi="Arial"/>
          <w:i/>
          <w:spacing w:val="-11"/>
          <w:sz w:val="22"/>
        </w:rPr>
        <w:t xml:space="preserve"> </w:t>
      </w:r>
      <w:r>
        <w:rPr>
          <w:rFonts w:ascii="Arial" w:hAnsi="Arial"/>
          <w:i/>
          <w:sz w:val="22"/>
        </w:rPr>
        <w:t>en</w:t>
      </w:r>
      <w:r>
        <w:rPr>
          <w:rFonts w:ascii="Arial" w:hAnsi="Arial"/>
          <w:i/>
          <w:spacing w:val="-13"/>
          <w:sz w:val="22"/>
        </w:rPr>
        <w:t xml:space="preserve"> </w:t>
      </w:r>
      <w:r>
        <w:rPr>
          <w:rFonts w:ascii="Arial" w:hAnsi="Arial"/>
          <w:i/>
          <w:sz w:val="22"/>
        </w:rPr>
        <w:t>forma</w:t>
      </w:r>
      <w:r>
        <w:rPr>
          <w:rFonts w:ascii="Arial" w:hAnsi="Arial"/>
          <w:i/>
          <w:spacing w:val="-11"/>
          <w:sz w:val="22"/>
        </w:rPr>
        <w:t xml:space="preserve"> </w:t>
      </w:r>
      <w:r>
        <w:rPr>
          <w:rFonts w:ascii="Arial" w:hAnsi="Arial"/>
          <w:i/>
          <w:sz w:val="22"/>
        </w:rPr>
        <w:t>nítida</w:t>
      </w:r>
      <w:r>
        <w:rPr>
          <w:rFonts w:ascii="Arial" w:hAnsi="Arial"/>
          <w:i/>
          <w:spacing w:val="-11"/>
          <w:sz w:val="22"/>
        </w:rPr>
        <w:t xml:space="preserve"> </w:t>
      </w:r>
      <w:r>
        <w:rPr>
          <w:rFonts w:ascii="Arial" w:hAnsi="Arial"/>
          <w:i/>
          <w:sz w:val="22"/>
        </w:rPr>
        <w:t>en</w:t>
      </w:r>
      <w:r>
        <w:rPr>
          <w:rFonts w:ascii="Arial" w:hAnsi="Arial"/>
          <w:i/>
          <w:spacing w:val="-14"/>
          <w:sz w:val="22"/>
        </w:rPr>
        <w:t xml:space="preserve"> </w:t>
      </w:r>
      <w:r>
        <w:rPr>
          <w:rFonts w:ascii="Arial" w:hAnsi="Arial"/>
          <w:i/>
          <w:sz w:val="22"/>
        </w:rPr>
        <w:t>el</w:t>
      </w:r>
      <w:r>
        <w:rPr>
          <w:rFonts w:ascii="Arial" w:hAnsi="Arial"/>
          <w:i/>
          <w:spacing w:val="-11"/>
          <w:sz w:val="22"/>
        </w:rPr>
        <w:t xml:space="preserve"> </w:t>
      </w:r>
      <w:r>
        <w:rPr>
          <w:rFonts w:ascii="Arial" w:hAnsi="Arial"/>
          <w:i/>
          <w:sz w:val="22"/>
        </w:rPr>
        <w:t>título</w:t>
      </w:r>
      <w:r>
        <w:rPr>
          <w:rFonts w:ascii="Arial" w:hAnsi="Arial"/>
          <w:i/>
          <w:spacing w:val="-11"/>
          <w:sz w:val="22"/>
        </w:rPr>
        <w:t xml:space="preserve"> </w:t>
      </w:r>
      <w:r>
        <w:rPr>
          <w:rFonts w:ascii="Arial" w:hAnsi="Arial"/>
          <w:i/>
          <w:sz w:val="22"/>
        </w:rPr>
        <w:t>(simple</w:t>
      </w:r>
      <w:r>
        <w:rPr>
          <w:rFonts w:ascii="Arial" w:hAnsi="Arial"/>
          <w:i/>
          <w:spacing w:val="-10"/>
          <w:sz w:val="22"/>
        </w:rPr>
        <w:t xml:space="preserve"> </w:t>
      </w:r>
      <w:r>
        <w:rPr>
          <w:rFonts w:ascii="Arial" w:hAnsi="Arial"/>
          <w:i/>
          <w:sz w:val="22"/>
        </w:rPr>
        <w:t>o</w:t>
      </w:r>
      <w:r>
        <w:rPr>
          <w:rFonts w:ascii="Arial" w:hAnsi="Arial"/>
          <w:i/>
          <w:spacing w:val="-11"/>
          <w:sz w:val="22"/>
        </w:rPr>
        <w:t xml:space="preserve"> </w:t>
      </w:r>
      <w:r>
        <w:rPr>
          <w:rFonts w:ascii="Arial" w:hAnsi="Arial"/>
          <w:i/>
          <w:sz w:val="22"/>
        </w:rPr>
        <w:t>complejo)</w:t>
      </w:r>
      <w:r>
        <w:rPr>
          <w:rFonts w:ascii="Arial" w:hAnsi="Arial"/>
          <w:i/>
          <w:spacing w:val="-9"/>
          <w:sz w:val="22"/>
        </w:rPr>
        <w:t xml:space="preserve"> </w:t>
      </w:r>
      <w:r>
        <w:rPr>
          <w:rFonts w:ascii="Arial" w:hAnsi="Arial"/>
          <w:i/>
          <w:sz w:val="22"/>
        </w:rPr>
        <w:t>y</w:t>
      </w:r>
      <w:r>
        <w:rPr>
          <w:rFonts w:ascii="Arial" w:hAnsi="Arial"/>
          <w:i/>
          <w:spacing w:val="-11"/>
          <w:sz w:val="22"/>
        </w:rPr>
        <w:t xml:space="preserve"> </w:t>
      </w:r>
      <w:r>
        <w:rPr>
          <w:rFonts w:ascii="Arial" w:hAnsi="Arial"/>
          <w:i/>
          <w:sz w:val="22"/>
        </w:rPr>
        <w:t>es</w:t>
      </w:r>
      <w:r>
        <w:rPr>
          <w:rFonts w:ascii="Arial" w:hAnsi="Arial"/>
          <w:i/>
          <w:spacing w:val="-11"/>
          <w:sz w:val="22"/>
        </w:rPr>
        <w:t xml:space="preserve"> </w:t>
      </w:r>
      <w:r>
        <w:rPr>
          <w:rFonts w:ascii="Arial" w:hAnsi="Arial"/>
          <w:i/>
          <w:sz w:val="22"/>
        </w:rPr>
        <w:t>exigible</w:t>
      </w:r>
      <w:r>
        <w:rPr>
          <w:rFonts w:ascii="Arial" w:hAnsi="Arial"/>
          <w:i/>
          <w:spacing w:val="-58"/>
          <w:sz w:val="22"/>
        </w:rPr>
        <w:t xml:space="preserve"> </w:t>
      </w:r>
      <w:r>
        <w:rPr>
          <w:rFonts w:ascii="Arial" w:hAnsi="Arial"/>
          <w:i/>
          <w:sz w:val="22"/>
        </w:rPr>
        <w:t>cuando puede imponerse su cumplimiento en la oportunidad en que se demanda, por</w:t>
      </w:r>
      <w:r>
        <w:rPr>
          <w:rFonts w:ascii="Arial" w:hAnsi="Arial"/>
          <w:i/>
          <w:spacing w:val="1"/>
          <w:sz w:val="22"/>
        </w:rPr>
        <w:t xml:space="preserve"> </w:t>
      </w:r>
      <w:r>
        <w:rPr>
          <w:rFonts w:ascii="Arial" w:hAnsi="Arial"/>
          <w:i/>
          <w:sz w:val="22"/>
        </w:rPr>
        <w:t>cuanto</w:t>
      </w:r>
      <w:r>
        <w:rPr>
          <w:rFonts w:ascii="Arial" w:hAnsi="Arial"/>
          <w:i/>
          <w:spacing w:val="-7"/>
          <w:sz w:val="22"/>
        </w:rPr>
        <w:t xml:space="preserve"> </w:t>
      </w:r>
      <w:r>
        <w:rPr>
          <w:rFonts w:ascii="Arial" w:hAnsi="Arial"/>
          <w:i/>
          <w:sz w:val="22"/>
        </w:rPr>
        <w:t>no</w:t>
      </w:r>
      <w:r>
        <w:rPr>
          <w:rFonts w:ascii="Arial" w:hAnsi="Arial"/>
          <w:i/>
          <w:spacing w:val="-7"/>
          <w:sz w:val="22"/>
        </w:rPr>
        <w:t xml:space="preserve"> </w:t>
      </w:r>
      <w:r>
        <w:rPr>
          <w:rFonts w:ascii="Arial" w:hAnsi="Arial"/>
          <w:i/>
          <w:sz w:val="22"/>
        </w:rPr>
        <w:t>está</w:t>
      </w:r>
      <w:r>
        <w:rPr>
          <w:rFonts w:ascii="Arial" w:hAnsi="Arial"/>
          <w:i/>
          <w:spacing w:val="-9"/>
          <w:sz w:val="22"/>
        </w:rPr>
        <w:t xml:space="preserve"> </w:t>
      </w:r>
      <w:r>
        <w:rPr>
          <w:rFonts w:ascii="Arial" w:hAnsi="Arial"/>
          <w:i/>
          <w:sz w:val="22"/>
        </w:rPr>
        <w:t>sometida</w:t>
      </w:r>
      <w:r>
        <w:rPr>
          <w:rFonts w:ascii="Arial" w:hAnsi="Arial"/>
          <w:i/>
          <w:spacing w:val="-9"/>
          <w:sz w:val="22"/>
        </w:rPr>
        <w:t xml:space="preserve"> </w:t>
      </w:r>
      <w:r>
        <w:rPr>
          <w:rFonts w:ascii="Arial" w:hAnsi="Arial"/>
          <w:i/>
          <w:sz w:val="22"/>
        </w:rPr>
        <w:t>para</w:t>
      </w:r>
      <w:r>
        <w:rPr>
          <w:rFonts w:ascii="Arial" w:hAnsi="Arial"/>
          <w:i/>
          <w:spacing w:val="-6"/>
          <w:sz w:val="22"/>
        </w:rPr>
        <w:t xml:space="preserve"> </w:t>
      </w:r>
      <w:r>
        <w:rPr>
          <w:rFonts w:ascii="Arial" w:hAnsi="Arial"/>
          <w:i/>
          <w:sz w:val="22"/>
        </w:rPr>
        <w:t>su</w:t>
      </w:r>
      <w:r>
        <w:rPr>
          <w:rFonts w:ascii="Arial" w:hAnsi="Arial"/>
          <w:i/>
          <w:spacing w:val="-6"/>
          <w:sz w:val="22"/>
        </w:rPr>
        <w:t xml:space="preserve"> </w:t>
      </w:r>
      <w:r>
        <w:rPr>
          <w:rFonts w:ascii="Arial" w:hAnsi="Arial"/>
          <w:i/>
          <w:sz w:val="22"/>
        </w:rPr>
        <w:t>cumplimiento</w:t>
      </w:r>
      <w:r>
        <w:rPr>
          <w:rFonts w:ascii="Arial" w:hAnsi="Arial"/>
          <w:i/>
          <w:spacing w:val="-9"/>
          <w:sz w:val="22"/>
        </w:rPr>
        <w:t xml:space="preserve"> </w:t>
      </w:r>
      <w:r>
        <w:rPr>
          <w:rFonts w:ascii="Arial" w:hAnsi="Arial"/>
          <w:i/>
          <w:sz w:val="22"/>
        </w:rPr>
        <w:t>a</w:t>
      </w:r>
      <w:r>
        <w:rPr>
          <w:rFonts w:ascii="Arial" w:hAnsi="Arial"/>
          <w:i/>
          <w:spacing w:val="-7"/>
          <w:sz w:val="22"/>
        </w:rPr>
        <w:t xml:space="preserve"> </w:t>
      </w:r>
      <w:r>
        <w:rPr>
          <w:rFonts w:ascii="Arial" w:hAnsi="Arial"/>
          <w:i/>
          <w:sz w:val="22"/>
        </w:rPr>
        <w:t>plazo</w:t>
      </w:r>
      <w:r>
        <w:rPr>
          <w:rFonts w:ascii="Arial" w:hAnsi="Arial"/>
          <w:i/>
          <w:spacing w:val="-6"/>
          <w:sz w:val="22"/>
        </w:rPr>
        <w:t xml:space="preserve"> </w:t>
      </w:r>
      <w:r>
        <w:rPr>
          <w:rFonts w:ascii="Arial" w:hAnsi="Arial"/>
          <w:i/>
          <w:sz w:val="22"/>
        </w:rPr>
        <w:t>pendiente</w:t>
      </w:r>
      <w:r>
        <w:rPr>
          <w:rFonts w:ascii="Arial" w:hAnsi="Arial"/>
          <w:i/>
          <w:spacing w:val="-6"/>
          <w:sz w:val="22"/>
        </w:rPr>
        <w:t xml:space="preserve"> </w:t>
      </w:r>
      <w:r>
        <w:rPr>
          <w:rFonts w:ascii="Arial" w:hAnsi="Arial"/>
          <w:i/>
          <w:sz w:val="22"/>
        </w:rPr>
        <w:t>o</w:t>
      </w:r>
      <w:r>
        <w:rPr>
          <w:rFonts w:ascii="Arial" w:hAnsi="Arial"/>
          <w:i/>
          <w:spacing w:val="-6"/>
          <w:sz w:val="22"/>
        </w:rPr>
        <w:t xml:space="preserve"> </w:t>
      </w:r>
      <w:r>
        <w:rPr>
          <w:rFonts w:ascii="Arial" w:hAnsi="Arial"/>
          <w:i/>
          <w:sz w:val="22"/>
        </w:rPr>
        <w:t>condición</w:t>
      </w:r>
      <w:r>
        <w:rPr>
          <w:rFonts w:ascii="Arial" w:hAnsi="Arial"/>
          <w:i/>
          <w:spacing w:val="-7"/>
          <w:sz w:val="22"/>
        </w:rPr>
        <w:t xml:space="preserve"> </w:t>
      </w:r>
      <w:r>
        <w:rPr>
          <w:rFonts w:ascii="Arial" w:hAnsi="Arial"/>
          <w:i/>
          <w:sz w:val="22"/>
        </w:rPr>
        <w:t>no</w:t>
      </w:r>
      <w:r>
        <w:rPr>
          <w:rFonts w:ascii="Arial" w:hAnsi="Arial"/>
          <w:i/>
          <w:spacing w:val="-7"/>
          <w:sz w:val="22"/>
        </w:rPr>
        <w:t xml:space="preserve"> </w:t>
      </w:r>
      <w:r>
        <w:rPr>
          <w:rFonts w:ascii="Arial" w:hAnsi="Arial"/>
          <w:i/>
          <w:sz w:val="22"/>
        </w:rPr>
        <w:t>ocurrida.”</w:t>
      </w:r>
      <w:r>
        <w:rPr>
          <w:rFonts w:ascii="Arial" w:hAnsi="Arial"/>
          <w:i/>
          <w:sz w:val="22"/>
          <w:vertAlign w:val="superscript"/>
        </w:rPr>
        <w:t>5</w:t>
      </w:r>
    </w:p>
    <w:p w14:paraId="482704CD" w14:textId="77777777" w:rsidR="003C51C1" w:rsidRDefault="003C51C1">
      <w:pPr>
        <w:pStyle w:val="Textoindependiente"/>
        <w:spacing w:before="1"/>
        <w:rPr>
          <w:rFonts w:ascii="Arial"/>
          <w:i/>
          <w:sz w:val="33"/>
        </w:rPr>
      </w:pPr>
    </w:p>
    <w:p w14:paraId="1BEFF4C8" w14:textId="77777777" w:rsidR="003C51C1" w:rsidRDefault="0047585B">
      <w:pPr>
        <w:pStyle w:val="Textoindependiente"/>
        <w:spacing w:line="360" w:lineRule="auto"/>
        <w:ind w:left="102" w:right="117"/>
        <w:jc w:val="both"/>
      </w:pPr>
      <w:r>
        <w:t>Ha</w:t>
      </w:r>
      <w:r>
        <w:rPr>
          <w:spacing w:val="1"/>
        </w:rPr>
        <w:t xml:space="preserve"> </w:t>
      </w:r>
      <w:r>
        <w:t>señalado</w:t>
      </w:r>
      <w:r>
        <w:rPr>
          <w:spacing w:val="1"/>
        </w:rPr>
        <w:t xml:space="preserve"> </w:t>
      </w:r>
      <w:r>
        <w:t>además</w:t>
      </w:r>
      <w:r>
        <w:rPr>
          <w:spacing w:val="1"/>
        </w:rPr>
        <w:t xml:space="preserve"> </w:t>
      </w:r>
      <w:r>
        <w:t>que,</w:t>
      </w:r>
      <w:r>
        <w:rPr>
          <w:spacing w:val="1"/>
        </w:rPr>
        <w:t xml:space="preserve"> </w:t>
      </w:r>
      <w:r>
        <w:t>los</w:t>
      </w:r>
      <w:r>
        <w:rPr>
          <w:spacing w:val="1"/>
        </w:rPr>
        <w:t xml:space="preserve"> </w:t>
      </w:r>
      <w:r>
        <w:t>títulos</w:t>
      </w:r>
      <w:r>
        <w:rPr>
          <w:spacing w:val="1"/>
        </w:rPr>
        <w:t xml:space="preserve"> </w:t>
      </w:r>
      <w:r>
        <w:t>ejecutivos</w:t>
      </w:r>
      <w:r>
        <w:rPr>
          <w:spacing w:val="1"/>
        </w:rPr>
        <w:t xml:space="preserve"> </w:t>
      </w:r>
      <w:r>
        <w:t>deben</w:t>
      </w:r>
      <w:r>
        <w:rPr>
          <w:spacing w:val="1"/>
        </w:rPr>
        <w:t xml:space="preserve"> </w:t>
      </w:r>
      <w:r>
        <w:t>gozar</w:t>
      </w:r>
      <w:r>
        <w:rPr>
          <w:spacing w:val="1"/>
        </w:rPr>
        <w:t xml:space="preserve"> </w:t>
      </w:r>
      <w:r>
        <w:t>de</w:t>
      </w:r>
      <w:r>
        <w:rPr>
          <w:spacing w:val="1"/>
        </w:rPr>
        <w:t xml:space="preserve"> </w:t>
      </w:r>
      <w:r>
        <w:t>ciertas</w:t>
      </w:r>
      <w:r>
        <w:rPr>
          <w:spacing w:val="1"/>
        </w:rPr>
        <w:t xml:space="preserve"> </w:t>
      </w:r>
      <w:r>
        <w:t>condiciones</w:t>
      </w:r>
      <w:r>
        <w:rPr>
          <w:spacing w:val="-59"/>
        </w:rPr>
        <w:t xml:space="preserve"> </w:t>
      </w:r>
      <w:r>
        <w:t>formales y sustantivas esenciales, las primeras atañen a que el documento o conjunto de</w:t>
      </w:r>
      <w:r>
        <w:rPr>
          <w:spacing w:val="1"/>
        </w:rPr>
        <w:t xml:space="preserve"> </w:t>
      </w:r>
      <w:r>
        <w:rPr>
          <w:spacing w:val="-1"/>
        </w:rPr>
        <w:t>documentos</w:t>
      </w:r>
      <w:r>
        <w:rPr>
          <w:spacing w:val="-16"/>
        </w:rPr>
        <w:t xml:space="preserve"> </w:t>
      </w:r>
      <w:r>
        <w:t>que</w:t>
      </w:r>
      <w:r>
        <w:rPr>
          <w:spacing w:val="-14"/>
        </w:rPr>
        <w:t xml:space="preserve"> </w:t>
      </w:r>
      <w:r>
        <w:t>dan</w:t>
      </w:r>
      <w:r>
        <w:rPr>
          <w:spacing w:val="-14"/>
        </w:rPr>
        <w:t xml:space="preserve"> </w:t>
      </w:r>
      <w:r>
        <w:t>cuenta</w:t>
      </w:r>
      <w:r>
        <w:rPr>
          <w:spacing w:val="-13"/>
        </w:rPr>
        <w:t xml:space="preserve"> </w:t>
      </w:r>
      <w:r>
        <w:t>de</w:t>
      </w:r>
      <w:r>
        <w:rPr>
          <w:spacing w:val="-14"/>
        </w:rPr>
        <w:t xml:space="preserve"> </w:t>
      </w:r>
      <w:r>
        <w:t>la</w:t>
      </w:r>
      <w:r>
        <w:rPr>
          <w:spacing w:val="-14"/>
        </w:rPr>
        <w:t xml:space="preserve"> </w:t>
      </w:r>
      <w:r>
        <w:t>existencia</w:t>
      </w:r>
      <w:r>
        <w:rPr>
          <w:spacing w:val="-14"/>
        </w:rPr>
        <w:t xml:space="preserve"> </w:t>
      </w:r>
      <w:r>
        <w:t>de</w:t>
      </w:r>
      <w:r>
        <w:rPr>
          <w:spacing w:val="-14"/>
        </w:rPr>
        <w:t xml:space="preserve"> </w:t>
      </w:r>
      <w:r>
        <w:t>la</w:t>
      </w:r>
      <w:r>
        <w:rPr>
          <w:spacing w:val="-14"/>
        </w:rPr>
        <w:t xml:space="preserve"> </w:t>
      </w:r>
      <w:r>
        <w:t>obligación</w:t>
      </w:r>
      <w:r>
        <w:rPr>
          <w:spacing w:val="-14"/>
        </w:rPr>
        <w:t xml:space="preserve"> </w:t>
      </w:r>
      <w:r>
        <w:t>deben</w:t>
      </w:r>
      <w:r>
        <w:rPr>
          <w:spacing w:val="-14"/>
        </w:rPr>
        <w:t xml:space="preserve"> </w:t>
      </w:r>
      <w:r>
        <w:t>ser</w:t>
      </w:r>
      <w:r>
        <w:rPr>
          <w:spacing w:val="-13"/>
        </w:rPr>
        <w:t xml:space="preserve"> </w:t>
      </w:r>
      <w:r>
        <w:t>auténticos</w:t>
      </w:r>
      <w:r>
        <w:rPr>
          <w:spacing w:val="-14"/>
        </w:rPr>
        <w:t xml:space="preserve"> </w:t>
      </w:r>
      <w:r>
        <w:t>y</w:t>
      </w:r>
      <w:r>
        <w:rPr>
          <w:spacing w:val="-16"/>
        </w:rPr>
        <w:t xml:space="preserve"> </w:t>
      </w:r>
      <w:r>
        <w:t>emanar</w:t>
      </w:r>
      <w:r>
        <w:rPr>
          <w:spacing w:val="-58"/>
        </w:rPr>
        <w:t xml:space="preserve"> </w:t>
      </w:r>
      <w:r>
        <w:t>del deudor o de su causante, de una sentencia de condena proferida por el juez o Tribunal</w:t>
      </w:r>
      <w:r>
        <w:rPr>
          <w:spacing w:val="-59"/>
        </w:rPr>
        <w:t xml:space="preserve"> </w:t>
      </w:r>
      <w:r>
        <w:t>de</w:t>
      </w:r>
      <w:r>
        <w:rPr>
          <w:spacing w:val="-4"/>
        </w:rPr>
        <w:t xml:space="preserve"> </w:t>
      </w:r>
      <w:r>
        <w:t>cualquier</w:t>
      </w:r>
      <w:r>
        <w:rPr>
          <w:spacing w:val="-6"/>
        </w:rPr>
        <w:t xml:space="preserve"> </w:t>
      </w:r>
      <w:r>
        <w:t>jurisdicción,</w:t>
      </w:r>
      <w:r>
        <w:rPr>
          <w:spacing w:val="-5"/>
        </w:rPr>
        <w:t xml:space="preserve"> </w:t>
      </w:r>
      <w:r>
        <w:t>o</w:t>
      </w:r>
      <w:r>
        <w:rPr>
          <w:spacing w:val="-6"/>
        </w:rPr>
        <w:t xml:space="preserve"> </w:t>
      </w:r>
      <w:r>
        <w:t>de</w:t>
      </w:r>
      <w:r>
        <w:rPr>
          <w:spacing w:val="-7"/>
        </w:rPr>
        <w:t xml:space="preserve"> </w:t>
      </w:r>
      <w:r>
        <w:t>otra</w:t>
      </w:r>
      <w:r>
        <w:rPr>
          <w:spacing w:val="-5"/>
        </w:rPr>
        <w:t xml:space="preserve"> </w:t>
      </w:r>
      <w:r>
        <w:t>providencia</w:t>
      </w:r>
      <w:r>
        <w:rPr>
          <w:spacing w:val="-4"/>
        </w:rPr>
        <w:t xml:space="preserve"> </w:t>
      </w:r>
      <w:r>
        <w:t>judicial</w:t>
      </w:r>
      <w:r>
        <w:rPr>
          <w:spacing w:val="-5"/>
        </w:rPr>
        <w:t xml:space="preserve"> </w:t>
      </w:r>
      <w:r>
        <w:t>que</w:t>
      </w:r>
      <w:r>
        <w:rPr>
          <w:spacing w:val="-7"/>
        </w:rPr>
        <w:t xml:space="preserve"> </w:t>
      </w:r>
      <w:r>
        <w:t>tenga</w:t>
      </w:r>
      <w:r>
        <w:rPr>
          <w:spacing w:val="-9"/>
        </w:rPr>
        <w:t xml:space="preserve"> </w:t>
      </w:r>
      <w:r>
        <w:t>fuerza</w:t>
      </w:r>
      <w:r>
        <w:rPr>
          <w:spacing w:val="-4"/>
        </w:rPr>
        <w:t xml:space="preserve"> </w:t>
      </w:r>
      <w:r>
        <w:t>ejecutiva</w:t>
      </w:r>
      <w:r>
        <w:rPr>
          <w:spacing w:val="-3"/>
        </w:rPr>
        <w:t xml:space="preserve"> </w:t>
      </w:r>
      <w:r>
        <w:t>conforme</w:t>
      </w:r>
      <w:r>
        <w:rPr>
          <w:spacing w:val="-59"/>
        </w:rPr>
        <w:t xml:space="preserve"> </w:t>
      </w:r>
      <w:r>
        <w:t>a</w:t>
      </w:r>
      <w:r>
        <w:rPr>
          <w:spacing w:val="-1"/>
        </w:rPr>
        <w:t xml:space="preserve"> </w:t>
      </w:r>
      <w:r>
        <w:t>la ley.</w:t>
      </w:r>
    </w:p>
    <w:p w14:paraId="5F8E5AFF" w14:textId="77777777" w:rsidR="003C51C1" w:rsidRDefault="003C51C1">
      <w:pPr>
        <w:pStyle w:val="Textoindependiente"/>
        <w:spacing w:before="1"/>
        <w:rPr>
          <w:sz w:val="33"/>
        </w:rPr>
      </w:pPr>
    </w:p>
    <w:p w14:paraId="7345C745" w14:textId="77777777" w:rsidR="003C51C1" w:rsidRDefault="0047585B">
      <w:pPr>
        <w:pStyle w:val="Textoindependiente"/>
        <w:spacing w:line="360" w:lineRule="auto"/>
        <w:ind w:left="102" w:right="123"/>
        <w:jc w:val="both"/>
      </w:pPr>
      <w:r>
        <w:t>Adicionalmente, el Consejo de Estado ha sido reiterativo en señalar que el título ejecutivo</w:t>
      </w:r>
      <w:r>
        <w:rPr>
          <w:spacing w:val="1"/>
        </w:rPr>
        <w:t xml:space="preserve"> </w:t>
      </w:r>
      <w:r>
        <w:t>puede</w:t>
      </w:r>
      <w:r>
        <w:rPr>
          <w:spacing w:val="-1"/>
        </w:rPr>
        <w:t xml:space="preserve"> </w:t>
      </w:r>
      <w:r>
        <w:t>presentar</w:t>
      </w:r>
      <w:r>
        <w:rPr>
          <w:spacing w:val="-1"/>
        </w:rPr>
        <w:t xml:space="preserve"> </w:t>
      </w:r>
      <w:r>
        <w:t>dos</w:t>
      </w:r>
      <w:r>
        <w:rPr>
          <w:spacing w:val="-2"/>
        </w:rPr>
        <w:t xml:space="preserve"> </w:t>
      </w:r>
      <w:r>
        <w:t>modalidades</w:t>
      </w:r>
      <w:r>
        <w:rPr>
          <w:spacing w:val="2"/>
        </w:rPr>
        <w:t xml:space="preserve"> </w:t>
      </w:r>
      <w:r>
        <w:t>singular</w:t>
      </w:r>
      <w:r>
        <w:rPr>
          <w:spacing w:val="-1"/>
        </w:rPr>
        <w:t xml:space="preserve"> </w:t>
      </w:r>
      <w:r>
        <w:t>y</w:t>
      </w:r>
      <w:r>
        <w:rPr>
          <w:spacing w:val="-2"/>
        </w:rPr>
        <w:t xml:space="preserve"> </w:t>
      </w:r>
      <w:r>
        <w:t>complejo.</w:t>
      </w:r>
    </w:p>
    <w:p w14:paraId="56FA8BB7" w14:textId="77777777" w:rsidR="003C51C1" w:rsidRDefault="003C51C1">
      <w:pPr>
        <w:pStyle w:val="Textoindependiente"/>
        <w:spacing w:before="11"/>
        <w:rPr>
          <w:sz w:val="32"/>
        </w:rPr>
      </w:pPr>
    </w:p>
    <w:p w14:paraId="64CEC9D0" w14:textId="77777777" w:rsidR="003C51C1" w:rsidRDefault="0047585B">
      <w:pPr>
        <w:pStyle w:val="Textoindependiente"/>
        <w:spacing w:line="360" w:lineRule="auto"/>
        <w:ind w:left="102" w:right="112"/>
        <w:jc w:val="both"/>
      </w:pPr>
      <w:r>
        <w:t>Advierte</w:t>
      </w:r>
      <w:r>
        <w:rPr>
          <w:spacing w:val="1"/>
        </w:rPr>
        <w:t xml:space="preserve"> </w:t>
      </w:r>
      <w:r>
        <w:t>el</w:t>
      </w:r>
      <w:r>
        <w:rPr>
          <w:spacing w:val="1"/>
        </w:rPr>
        <w:t xml:space="preserve"> </w:t>
      </w:r>
      <w:r>
        <w:t>Despacho que</w:t>
      </w:r>
      <w:r>
        <w:rPr>
          <w:spacing w:val="1"/>
        </w:rPr>
        <w:t xml:space="preserve"> </w:t>
      </w:r>
      <w:r>
        <w:t>el</w:t>
      </w:r>
      <w:r>
        <w:rPr>
          <w:spacing w:val="1"/>
        </w:rPr>
        <w:t xml:space="preserve"> </w:t>
      </w:r>
      <w:r>
        <w:t>título</w:t>
      </w:r>
      <w:r>
        <w:rPr>
          <w:spacing w:val="1"/>
        </w:rPr>
        <w:t xml:space="preserve"> </w:t>
      </w:r>
      <w:r>
        <w:t>ejecutivo</w:t>
      </w:r>
      <w:r>
        <w:rPr>
          <w:spacing w:val="1"/>
        </w:rPr>
        <w:t xml:space="preserve"> </w:t>
      </w:r>
      <w:r>
        <w:t>que</w:t>
      </w:r>
      <w:r>
        <w:rPr>
          <w:spacing w:val="1"/>
        </w:rPr>
        <w:t xml:space="preserve"> </w:t>
      </w:r>
      <w:r>
        <w:t>sirvió</w:t>
      </w:r>
      <w:r>
        <w:rPr>
          <w:spacing w:val="1"/>
        </w:rPr>
        <w:t xml:space="preserve"> </w:t>
      </w:r>
      <w:r>
        <w:t>de</w:t>
      </w:r>
      <w:r>
        <w:rPr>
          <w:spacing w:val="1"/>
        </w:rPr>
        <w:t xml:space="preserve"> </w:t>
      </w:r>
      <w:r>
        <w:t>fundamento</w:t>
      </w:r>
      <w:r>
        <w:rPr>
          <w:spacing w:val="1"/>
        </w:rPr>
        <w:t xml:space="preserve"> </w:t>
      </w:r>
      <w:r>
        <w:t>para</w:t>
      </w:r>
      <w:r>
        <w:rPr>
          <w:spacing w:val="1"/>
        </w:rPr>
        <w:t xml:space="preserve"> </w:t>
      </w:r>
      <w:r>
        <w:t>librar</w:t>
      </w:r>
      <w:r>
        <w:rPr>
          <w:spacing w:val="1"/>
        </w:rPr>
        <w:t xml:space="preserve"> </w:t>
      </w:r>
      <w:r>
        <w:t>el</w:t>
      </w:r>
      <w:r>
        <w:rPr>
          <w:spacing w:val="1"/>
        </w:rPr>
        <w:t xml:space="preserve"> </w:t>
      </w:r>
      <w:r>
        <w:t>mandamiento de pago el 2 de julio de 2020, lo compone un título complejo compuesto en</w:t>
      </w:r>
      <w:r>
        <w:rPr>
          <w:spacing w:val="1"/>
        </w:rPr>
        <w:t xml:space="preserve"> </w:t>
      </w:r>
      <w:r>
        <w:t>principio</w:t>
      </w:r>
      <w:r>
        <w:rPr>
          <w:spacing w:val="1"/>
        </w:rPr>
        <w:t xml:space="preserve"> </w:t>
      </w:r>
      <w:r>
        <w:t>por</w:t>
      </w:r>
      <w:r>
        <w:rPr>
          <w:spacing w:val="1"/>
        </w:rPr>
        <w:t xml:space="preserve"> </w:t>
      </w:r>
      <w:r>
        <w:t>la</w:t>
      </w:r>
      <w:r>
        <w:rPr>
          <w:spacing w:val="1"/>
        </w:rPr>
        <w:t xml:space="preserve"> </w:t>
      </w:r>
      <w:r>
        <w:t>decisión</w:t>
      </w:r>
      <w:r>
        <w:rPr>
          <w:spacing w:val="1"/>
        </w:rPr>
        <w:t xml:space="preserve"> </w:t>
      </w:r>
      <w:r>
        <w:t>adoptada</w:t>
      </w:r>
      <w:r>
        <w:rPr>
          <w:spacing w:val="1"/>
        </w:rPr>
        <w:t xml:space="preserve"> </w:t>
      </w:r>
      <w:r>
        <w:t>en primera instancia por</w:t>
      </w:r>
      <w:r>
        <w:rPr>
          <w:spacing w:val="1"/>
        </w:rPr>
        <w:t xml:space="preserve"> </w:t>
      </w:r>
      <w:r>
        <w:t>este Despacho</w:t>
      </w:r>
      <w:r>
        <w:rPr>
          <w:spacing w:val="1"/>
        </w:rPr>
        <w:t xml:space="preserve"> </w:t>
      </w:r>
      <w:r>
        <w:t>el 28 de</w:t>
      </w:r>
      <w:r>
        <w:rPr>
          <w:spacing w:val="1"/>
        </w:rPr>
        <w:t xml:space="preserve"> </w:t>
      </w:r>
      <w:r>
        <w:t>septiembre de 2017 y la sentencia del 31 de enero de 2019 proferida por el Consejo de</w:t>
      </w:r>
      <w:r>
        <w:rPr>
          <w:spacing w:val="1"/>
        </w:rPr>
        <w:t xml:space="preserve"> </w:t>
      </w:r>
      <w:r>
        <w:t>Estado, providencias que, para la fecha del mandamiento se encontraban ejecutoriadas y</w:t>
      </w:r>
      <w:r>
        <w:rPr>
          <w:spacing w:val="1"/>
        </w:rPr>
        <w:t xml:space="preserve"> </w:t>
      </w:r>
      <w:r>
        <w:t>constituían una obligación clara, expresa y exigible, razón por la que, se accedió a librar</w:t>
      </w:r>
      <w:r>
        <w:rPr>
          <w:spacing w:val="1"/>
        </w:rPr>
        <w:t xml:space="preserve"> </w:t>
      </w:r>
      <w:r>
        <w:t>orden</w:t>
      </w:r>
      <w:r>
        <w:rPr>
          <w:spacing w:val="-1"/>
        </w:rPr>
        <w:t xml:space="preserve"> </w:t>
      </w:r>
      <w:r>
        <w:t>de</w:t>
      </w:r>
      <w:r>
        <w:rPr>
          <w:spacing w:val="-2"/>
        </w:rPr>
        <w:t xml:space="preserve"> </w:t>
      </w:r>
      <w:r>
        <w:t>pago a</w:t>
      </w:r>
      <w:r>
        <w:rPr>
          <w:spacing w:val="-4"/>
        </w:rPr>
        <w:t xml:space="preserve"> </w:t>
      </w:r>
      <w:r>
        <w:t>favor</w:t>
      </w:r>
      <w:r>
        <w:rPr>
          <w:spacing w:val="-1"/>
        </w:rPr>
        <w:t xml:space="preserve"> </w:t>
      </w:r>
      <w:r>
        <w:t>de</w:t>
      </w:r>
      <w:r>
        <w:rPr>
          <w:spacing w:val="-1"/>
        </w:rPr>
        <w:t xml:space="preserve"> </w:t>
      </w:r>
      <w:r>
        <w:t>la ESE Hospital</w:t>
      </w:r>
      <w:r>
        <w:rPr>
          <w:spacing w:val="-1"/>
        </w:rPr>
        <w:t xml:space="preserve"> </w:t>
      </w:r>
      <w:r>
        <w:t>Regional de</w:t>
      </w:r>
      <w:r>
        <w:rPr>
          <w:spacing w:val="-1"/>
        </w:rPr>
        <w:t xml:space="preserve"> </w:t>
      </w:r>
      <w:r>
        <w:t>Duitama.</w:t>
      </w:r>
    </w:p>
    <w:p w14:paraId="6C2124B3" w14:textId="77777777" w:rsidR="003C51C1" w:rsidRDefault="003C51C1">
      <w:pPr>
        <w:pStyle w:val="Textoindependiente"/>
        <w:rPr>
          <w:sz w:val="33"/>
        </w:rPr>
      </w:pPr>
    </w:p>
    <w:p w14:paraId="4E89D5B2" w14:textId="77777777" w:rsidR="003C51C1" w:rsidRDefault="0047585B">
      <w:pPr>
        <w:pStyle w:val="Textoindependiente"/>
        <w:spacing w:before="1" w:line="360" w:lineRule="auto"/>
        <w:ind w:left="102" w:right="115"/>
        <w:jc w:val="both"/>
      </w:pPr>
      <w:r>
        <w:t>No obstante, para la fecha de notificación del mandamiento de pago, la ejecutada advierte</w:t>
      </w:r>
      <w:r>
        <w:rPr>
          <w:spacing w:val="-59"/>
        </w:rPr>
        <w:t xml:space="preserve"> </w:t>
      </w:r>
      <w:r>
        <w:t>que,</w:t>
      </w:r>
      <w:r>
        <w:rPr>
          <w:spacing w:val="-3"/>
        </w:rPr>
        <w:t xml:space="preserve"> </w:t>
      </w:r>
      <w:r>
        <w:t>mediante</w:t>
      </w:r>
      <w:r>
        <w:rPr>
          <w:spacing w:val="-3"/>
        </w:rPr>
        <w:t xml:space="preserve"> </w:t>
      </w:r>
      <w:r>
        <w:t>providencia</w:t>
      </w:r>
      <w:r>
        <w:rPr>
          <w:spacing w:val="-1"/>
        </w:rPr>
        <w:t xml:space="preserve"> </w:t>
      </w:r>
      <w:r>
        <w:t>del</w:t>
      </w:r>
      <w:r>
        <w:rPr>
          <w:spacing w:val="-3"/>
        </w:rPr>
        <w:t xml:space="preserve"> </w:t>
      </w:r>
      <w:r>
        <w:t>SU-354</w:t>
      </w:r>
      <w:r>
        <w:rPr>
          <w:spacing w:val="-3"/>
        </w:rPr>
        <w:t xml:space="preserve"> </w:t>
      </w:r>
      <w:r>
        <w:t>del</w:t>
      </w:r>
      <w:r>
        <w:rPr>
          <w:spacing w:val="-1"/>
        </w:rPr>
        <w:t xml:space="preserve"> </w:t>
      </w:r>
      <w:r>
        <w:t>26</w:t>
      </w:r>
      <w:r>
        <w:rPr>
          <w:spacing w:val="-3"/>
        </w:rPr>
        <w:t xml:space="preserve"> </w:t>
      </w:r>
      <w:r>
        <w:t>de</w:t>
      </w:r>
      <w:r>
        <w:rPr>
          <w:spacing w:val="-4"/>
        </w:rPr>
        <w:t xml:space="preserve"> </w:t>
      </w:r>
      <w:r>
        <w:t>agosto</w:t>
      </w:r>
      <w:r>
        <w:rPr>
          <w:spacing w:val="-3"/>
        </w:rPr>
        <w:t xml:space="preserve"> </w:t>
      </w:r>
      <w:r>
        <w:t>de</w:t>
      </w:r>
      <w:r>
        <w:rPr>
          <w:spacing w:val="-2"/>
        </w:rPr>
        <w:t xml:space="preserve"> </w:t>
      </w:r>
      <w:r>
        <w:t>2020,</w:t>
      </w:r>
      <w:r>
        <w:rPr>
          <w:spacing w:val="-3"/>
        </w:rPr>
        <w:t xml:space="preserve"> </w:t>
      </w:r>
      <w:r>
        <w:t>la</w:t>
      </w:r>
      <w:r>
        <w:rPr>
          <w:spacing w:val="-3"/>
        </w:rPr>
        <w:t xml:space="preserve"> </w:t>
      </w:r>
      <w:r>
        <w:t>Corte</w:t>
      </w:r>
      <w:r>
        <w:rPr>
          <w:spacing w:val="-5"/>
        </w:rPr>
        <w:t xml:space="preserve"> </w:t>
      </w:r>
      <w:r>
        <w:t>Constitucional</w:t>
      </w:r>
      <w:r>
        <w:rPr>
          <w:spacing w:val="-2"/>
        </w:rPr>
        <w:t xml:space="preserve"> </w:t>
      </w:r>
      <w:r>
        <w:t>al</w:t>
      </w:r>
      <w:r>
        <w:rPr>
          <w:spacing w:val="-59"/>
        </w:rPr>
        <w:t xml:space="preserve"> </w:t>
      </w:r>
      <w:r>
        <w:t>estudiar la presunta vulneración del derecho fundamental al debido proceso de la señora</w:t>
      </w:r>
      <w:r>
        <w:rPr>
          <w:spacing w:val="1"/>
        </w:rPr>
        <w:t xml:space="preserve"> </w:t>
      </w:r>
      <w:proofErr w:type="spellStart"/>
      <w:r>
        <w:t>Lyda</w:t>
      </w:r>
      <w:proofErr w:type="spellEnd"/>
      <w:r>
        <w:rPr>
          <w:spacing w:val="1"/>
        </w:rPr>
        <w:t xml:space="preserve"> </w:t>
      </w:r>
      <w:r>
        <w:t>Marcela Pérez</w:t>
      </w:r>
      <w:r>
        <w:rPr>
          <w:spacing w:val="-1"/>
        </w:rPr>
        <w:t xml:space="preserve"> </w:t>
      </w:r>
      <w:r>
        <w:t>Ramírez,</w:t>
      </w:r>
      <w:r>
        <w:rPr>
          <w:spacing w:val="2"/>
        </w:rPr>
        <w:t xml:space="preserve"> </w:t>
      </w:r>
      <w:r>
        <w:t>resolvió:</w:t>
      </w:r>
    </w:p>
    <w:p w14:paraId="18D7F272" w14:textId="77777777" w:rsidR="003C51C1" w:rsidRDefault="003C51C1">
      <w:pPr>
        <w:pStyle w:val="Textoindependiente"/>
        <w:rPr>
          <w:sz w:val="33"/>
        </w:rPr>
      </w:pPr>
    </w:p>
    <w:p w14:paraId="2F7CBEA8" w14:textId="77777777" w:rsidR="003C51C1" w:rsidRDefault="0047585B">
      <w:pPr>
        <w:spacing w:line="276" w:lineRule="auto"/>
        <w:ind w:left="1234" w:right="121"/>
        <w:jc w:val="both"/>
        <w:rPr>
          <w:rFonts w:ascii="Arial" w:hAnsi="Arial"/>
          <w:i/>
          <w:sz w:val="20"/>
        </w:rPr>
      </w:pPr>
      <w:r>
        <w:rPr>
          <w:sz w:val="20"/>
        </w:rPr>
        <w:t>“</w:t>
      </w:r>
      <w:r>
        <w:rPr>
          <w:rFonts w:ascii="Arial" w:hAnsi="Arial"/>
          <w:b/>
          <w:i/>
          <w:color w:val="2C2C2C"/>
          <w:sz w:val="20"/>
        </w:rPr>
        <w:t>DEJAR</w:t>
      </w:r>
      <w:r>
        <w:rPr>
          <w:rFonts w:ascii="Arial" w:hAnsi="Arial"/>
          <w:b/>
          <w:i/>
          <w:color w:val="2C2C2C"/>
          <w:spacing w:val="1"/>
          <w:sz w:val="20"/>
        </w:rPr>
        <w:t xml:space="preserve"> </w:t>
      </w:r>
      <w:r>
        <w:rPr>
          <w:rFonts w:ascii="Arial" w:hAnsi="Arial"/>
          <w:b/>
          <w:i/>
          <w:color w:val="2C2C2C"/>
          <w:sz w:val="20"/>
        </w:rPr>
        <w:t>PARCIALMENTE</w:t>
      </w:r>
      <w:r>
        <w:rPr>
          <w:rFonts w:ascii="Arial" w:hAnsi="Arial"/>
          <w:b/>
          <w:i/>
          <w:color w:val="2C2C2C"/>
          <w:spacing w:val="1"/>
          <w:sz w:val="20"/>
        </w:rPr>
        <w:t xml:space="preserve"> </w:t>
      </w:r>
      <w:r>
        <w:rPr>
          <w:rFonts w:ascii="Arial" w:hAnsi="Arial"/>
          <w:b/>
          <w:i/>
          <w:color w:val="2C2C2C"/>
          <w:sz w:val="20"/>
        </w:rPr>
        <w:t>SIN</w:t>
      </w:r>
      <w:r>
        <w:rPr>
          <w:rFonts w:ascii="Arial" w:hAnsi="Arial"/>
          <w:b/>
          <w:i/>
          <w:color w:val="2C2C2C"/>
          <w:spacing w:val="1"/>
          <w:sz w:val="20"/>
        </w:rPr>
        <w:t xml:space="preserve"> </w:t>
      </w:r>
      <w:r>
        <w:rPr>
          <w:rFonts w:ascii="Arial" w:hAnsi="Arial"/>
          <w:b/>
          <w:i/>
          <w:color w:val="2C2C2C"/>
          <w:sz w:val="20"/>
        </w:rPr>
        <w:t xml:space="preserve">EFECTOS </w:t>
      </w:r>
      <w:r>
        <w:rPr>
          <w:rFonts w:ascii="Arial" w:hAnsi="Arial"/>
          <w:i/>
          <w:color w:val="2C2C2C"/>
          <w:sz w:val="20"/>
        </w:rPr>
        <w:t>la</w:t>
      </w:r>
      <w:r>
        <w:rPr>
          <w:rFonts w:ascii="Arial" w:hAnsi="Arial"/>
          <w:i/>
          <w:color w:val="2C2C2C"/>
          <w:spacing w:val="1"/>
          <w:sz w:val="20"/>
        </w:rPr>
        <w:t xml:space="preserve"> </w:t>
      </w:r>
      <w:r>
        <w:rPr>
          <w:rFonts w:ascii="Arial" w:hAnsi="Arial"/>
          <w:i/>
          <w:color w:val="2C2C2C"/>
          <w:sz w:val="20"/>
        </w:rPr>
        <w:t>Sentencia del 31</w:t>
      </w:r>
      <w:r>
        <w:rPr>
          <w:rFonts w:ascii="Arial" w:hAnsi="Arial"/>
          <w:i/>
          <w:color w:val="2C2C2C"/>
          <w:spacing w:val="1"/>
          <w:sz w:val="20"/>
        </w:rPr>
        <w:t xml:space="preserve"> </w:t>
      </w:r>
      <w:r>
        <w:rPr>
          <w:rFonts w:ascii="Arial" w:hAnsi="Arial"/>
          <w:i/>
          <w:color w:val="2C2C2C"/>
          <w:sz w:val="20"/>
        </w:rPr>
        <w:t>de enero de</w:t>
      </w:r>
      <w:r>
        <w:rPr>
          <w:rFonts w:ascii="Arial" w:hAnsi="Arial"/>
          <w:i/>
          <w:color w:val="2C2C2C"/>
          <w:spacing w:val="1"/>
          <w:sz w:val="20"/>
        </w:rPr>
        <w:t xml:space="preserve"> </w:t>
      </w:r>
      <w:r>
        <w:rPr>
          <w:rFonts w:ascii="Arial" w:hAnsi="Arial"/>
          <w:i/>
          <w:color w:val="2C2C2C"/>
          <w:sz w:val="20"/>
        </w:rPr>
        <w:t>2019</w:t>
      </w:r>
      <w:r>
        <w:rPr>
          <w:rFonts w:ascii="Arial" w:hAnsi="Arial"/>
          <w:i/>
          <w:color w:val="2C2C2C"/>
          <w:spacing w:val="1"/>
          <w:sz w:val="20"/>
        </w:rPr>
        <w:t xml:space="preserve"> </w:t>
      </w:r>
      <w:r>
        <w:rPr>
          <w:rFonts w:ascii="Arial" w:hAnsi="Arial"/>
          <w:i/>
          <w:color w:val="2C2C2C"/>
          <w:sz w:val="20"/>
        </w:rPr>
        <w:t>proferida por la Subsección A de la Sección Tercera del Consejo de Estado en lo</w:t>
      </w:r>
      <w:r>
        <w:rPr>
          <w:rFonts w:ascii="Arial" w:hAnsi="Arial"/>
          <w:i/>
          <w:color w:val="2C2C2C"/>
          <w:spacing w:val="1"/>
          <w:sz w:val="20"/>
        </w:rPr>
        <w:t xml:space="preserve"> </w:t>
      </w:r>
      <w:r>
        <w:rPr>
          <w:rFonts w:ascii="Arial" w:hAnsi="Arial"/>
          <w:i/>
          <w:color w:val="2C2C2C"/>
          <w:sz w:val="20"/>
        </w:rPr>
        <w:t>relacionado con la confirmación del monto de la condena de repetición impuesta a</w:t>
      </w:r>
      <w:r>
        <w:rPr>
          <w:rFonts w:ascii="Arial" w:hAnsi="Arial"/>
          <w:i/>
          <w:color w:val="2C2C2C"/>
          <w:spacing w:val="1"/>
          <w:sz w:val="20"/>
        </w:rPr>
        <w:t xml:space="preserve"> </w:t>
      </w:r>
      <w:r>
        <w:rPr>
          <w:rFonts w:ascii="Arial" w:hAnsi="Arial"/>
          <w:i/>
          <w:color w:val="2C2C2C"/>
          <w:sz w:val="20"/>
        </w:rPr>
        <w:t>Marcela Pérez Ramírez por el Tribunal Administrativo de Boyacá, dentro del proceso</w:t>
      </w:r>
      <w:r>
        <w:rPr>
          <w:rFonts w:ascii="Arial" w:hAnsi="Arial"/>
          <w:i/>
          <w:color w:val="2C2C2C"/>
          <w:spacing w:val="1"/>
          <w:sz w:val="20"/>
        </w:rPr>
        <w:t xml:space="preserve"> </w:t>
      </w:r>
      <w:r>
        <w:rPr>
          <w:rFonts w:ascii="Arial" w:hAnsi="Arial"/>
          <w:i/>
          <w:color w:val="2C2C2C"/>
          <w:sz w:val="20"/>
        </w:rPr>
        <w:t>iniciado</w:t>
      </w:r>
      <w:r>
        <w:rPr>
          <w:rFonts w:ascii="Arial" w:hAnsi="Arial"/>
          <w:i/>
          <w:color w:val="2C2C2C"/>
          <w:spacing w:val="1"/>
          <w:sz w:val="20"/>
        </w:rPr>
        <w:t xml:space="preserve"> </w:t>
      </w:r>
      <w:r>
        <w:rPr>
          <w:rFonts w:ascii="Arial" w:hAnsi="Arial"/>
          <w:i/>
          <w:color w:val="2C2C2C"/>
          <w:sz w:val="20"/>
        </w:rPr>
        <w:t>por</w:t>
      </w:r>
      <w:r>
        <w:rPr>
          <w:rFonts w:ascii="Arial" w:hAnsi="Arial"/>
          <w:i/>
          <w:color w:val="2C2C2C"/>
          <w:spacing w:val="1"/>
          <w:sz w:val="20"/>
        </w:rPr>
        <w:t xml:space="preserve"> </w:t>
      </w:r>
      <w:r>
        <w:rPr>
          <w:rFonts w:ascii="Arial" w:hAnsi="Arial"/>
          <w:i/>
          <w:color w:val="2C2C2C"/>
          <w:sz w:val="20"/>
        </w:rPr>
        <w:t>la</w:t>
      </w:r>
      <w:r>
        <w:rPr>
          <w:rFonts w:ascii="Arial" w:hAnsi="Arial"/>
          <w:i/>
          <w:color w:val="2C2C2C"/>
          <w:spacing w:val="1"/>
          <w:sz w:val="20"/>
        </w:rPr>
        <w:t xml:space="preserve"> </w:t>
      </w:r>
      <w:r>
        <w:rPr>
          <w:rFonts w:ascii="Arial" w:hAnsi="Arial"/>
          <w:i/>
          <w:color w:val="2C2C2C"/>
          <w:sz w:val="20"/>
        </w:rPr>
        <w:t>ESE</w:t>
      </w:r>
      <w:r>
        <w:rPr>
          <w:rFonts w:ascii="Arial" w:hAnsi="Arial"/>
          <w:i/>
          <w:color w:val="2C2C2C"/>
          <w:spacing w:val="1"/>
          <w:sz w:val="20"/>
        </w:rPr>
        <w:t xml:space="preserve"> </w:t>
      </w:r>
      <w:r>
        <w:rPr>
          <w:rFonts w:ascii="Arial" w:hAnsi="Arial"/>
          <w:i/>
          <w:color w:val="2C2C2C"/>
          <w:sz w:val="20"/>
        </w:rPr>
        <w:t>Hospital</w:t>
      </w:r>
      <w:r>
        <w:rPr>
          <w:rFonts w:ascii="Arial" w:hAnsi="Arial"/>
          <w:i/>
          <w:color w:val="2C2C2C"/>
          <w:spacing w:val="1"/>
          <w:sz w:val="20"/>
        </w:rPr>
        <w:t xml:space="preserve"> </w:t>
      </w:r>
      <w:r>
        <w:rPr>
          <w:rFonts w:ascii="Arial" w:hAnsi="Arial"/>
          <w:i/>
          <w:color w:val="2C2C2C"/>
          <w:sz w:val="20"/>
        </w:rPr>
        <w:t>Regional</w:t>
      </w:r>
      <w:r>
        <w:rPr>
          <w:rFonts w:ascii="Arial" w:hAnsi="Arial"/>
          <w:i/>
          <w:color w:val="2C2C2C"/>
          <w:spacing w:val="1"/>
          <w:sz w:val="20"/>
        </w:rPr>
        <w:t xml:space="preserve"> </w:t>
      </w:r>
      <w:r>
        <w:rPr>
          <w:rFonts w:ascii="Arial" w:hAnsi="Arial"/>
          <w:i/>
          <w:color w:val="2C2C2C"/>
          <w:sz w:val="20"/>
        </w:rPr>
        <w:t>de</w:t>
      </w:r>
      <w:r>
        <w:rPr>
          <w:rFonts w:ascii="Arial" w:hAnsi="Arial"/>
          <w:i/>
          <w:color w:val="2C2C2C"/>
          <w:spacing w:val="1"/>
          <w:sz w:val="20"/>
        </w:rPr>
        <w:t xml:space="preserve"> </w:t>
      </w:r>
      <w:r>
        <w:rPr>
          <w:rFonts w:ascii="Arial" w:hAnsi="Arial"/>
          <w:i/>
          <w:color w:val="2C2C2C"/>
          <w:sz w:val="20"/>
        </w:rPr>
        <w:t>Duitama</w:t>
      </w:r>
      <w:r>
        <w:rPr>
          <w:rFonts w:ascii="Arial" w:hAnsi="Arial"/>
          <w:i/>
          <w:color w:val="2C2C2C"/>
          <w:spacing w:val="1"/>
          <w:sz w:val="20"/>
        </w:rPr>
        <w:t xml:space="preserve"> </w:t>
      </w:r>
      <w:r>
        <w:rPr>
          <w:rFonts w:ascii="Arial" w:hAnsi="Arial"/>
          <w:i/>
          <w:color w:val="2C2C2C"/>
          <w:sz w:val="20"/>
        </w:rPr>
        <w:t>en</w:t>
      </w:r>
      <w:r>
        <w:rPr>
          <w:rFonts w:ascii="Arial" w:hAnsi="Arial"/>
          <w:i/>
          <w:color w:val="2C2C2C"/>
          <w:spacing w:val="1"/>
          <w:sz w:val="20"/>
        </w:rPr>
        <w:t xml:space="preserve"> </w:t>
      </w:r>
      <w:r>
        <w:rPr>
          <w:rFonts w:ascii="Arial" w:hAnsi="Arial"/>
          <w:i/>
          <w:color w:val="2C2C2C"/>
          <w:sz w:val="20"/>
        </w:rPr>
        <w:t>contra</w:t>
      </w:r>
      <w:r>
        <w:rPr>
          <w:rFonts w:ascii="Arial" w:hAnsi="Arial"/>
          <w:i/>
          <w:color w:val="2C2C2C"/>
          <w:spacing w:val="1"/>
          <w:sz w:val="20"/>
        </w:rPr>
        <w:t xml:space="preserve"> </w:t>
      </w:r>
      <w:r>
        <w:rPr>
          <w:rFonts w:ascii="Arial" w:hAnsi="Arial"/>
          <w:i/>
          <w:color w:val="2C2C2C"/>
          <w:sz w:val="20"/>
        </w:rPr>
        <w:t>de</w:t>
      </w:r>
      <w:r>
        <w:rPr>
          <w:rFonts w:ascii="Arial" w:hAnsi="Arial"/>
          <w:i/>
          <w:color w:val="2C2C2C"/>
          <w:spacing w:val="1"/>
          <w:sz w:val="20"/>
        </w:rPr>
        <w:t xml:space="preserve"> </w:t>
      </w:r>
      <w:r>
        <w:rPr>
          <w:rFonts w:ascii="Arial" w:hAnsi="Arial"/>
          <w:i/>
          <w:color w:val="2C2C2C"/>
          <w:sz w:val="20"/>
        </w:rPr>
        <w:t>la</w:t>
      </w:r>
      <w:r>
        <w:rPr>
          <w:rFonts w:ascii="Arial" w:hAnsi="Arial"/>
          <w:i/>
          <w:color w:val="2C2C2C"/>
          <w:spacing w:val="1"/>
          <w:sz w:val="20"/>
        </w:rPr>
        <w:t xml:space="preserve"> </w:t>
      </w:r>
      <w:r>
        <w:rPr>
          <w:rFonts w:ascii="Arial" w:hAnsi="Arial"/>
          <w:i/>
          <w:color w:val="2C2C2C"/>
          <w:sz w:val="20"/>
        </w:rPr>
        <w:t>mencionada</w:t>
      </w:r>
      <w:r>
        <w:rPr>
          <w:rFonts w:ascii="Arial" w:hAnsi="Arial"/>
          <w:i/>
          <w:color w:val="2C2C2C"/>
          <w:spacing w:val="1"/>
          <w:sz w:val="20"/>
        </w:rPr>
        <w:t xml:space="preserve"> </w:t>
      </w:r>
      <w:r>
        <w:rPr>
          <w:rFonts w:ascii="Arial" w:hAnsi="Arial"/>
          <w:i/>
          <w:color w:val="2C2C2C"/>
          <w:sz w:val="20"/>
        </w:rPr>
        <w:t>ciudadana</w:t>
      </w:r>
      <w:r>
        <w:rPr>
          <w:rFonts w:ascii="Arial" w:hAnsi="Arial"/>
          <w:i/>
          <w:color w:val="2C2C2C"/>
          <w:spacing w:val="9"/>
          <w:sz w:val="20"/>
        </w:rPr>
        <w:t xml:space="preserve"> </w:t>
      </w:r>
      <w:r>
        <w:rPr>
          <w:rFonts w:ascii="Arial" w:hAnsi="Arial"/>
          <w:i/>
          <w:color w:val="2C2C2C"/>
          <w:sz w:val="20"/>
        </w:rPr>
        <w:t>con</w:t>
      </w:r>
      <w:r>
        <w:rPr>
          <w:rFonts w:ascii="Arial" w:hAnsi="Arial"/>
          <w:i/>
          <w:color w:val="2C2C2C"/>
          <w:spacing w:val="8"/>
          <w:sz w:val="20"/>
        </w:rPr>
        <w:t xml:space="preserve"> </w:t>
      </w:r>
      <w:r>
        <w:rPr>
          <w:rFonts w:ascii="Arial" w:hAnsi="Arial"/>
          <w:i/>
          <w:color w:val="2C2C2C"/>
          <w:sz w:val="20"/>
        </w:rPr>
        <w:t>el</w:t>
      </w:r>
      <w:r>
        <w:rPr>
          <w:rFonts w:ascii="Arial" w:hAnsi="Arial"/>
          <w:i/>
          <w:color w:val="2C2C2C"/>
          <w:spacing w:val="10"/>
          <w:sz w:val="20"/>
        </w:rPr>
        <w:t xml:space="preserve"> </w:t>
      </w:r>
      <w:r>
        <w:rPr>
          <w:rFonts w:ascii="Arial" w:hAnsi="Arial"/>
          <w:i/>
          <w:color w:val="2C2C2C"/>
          <w:sz w:val="20"/>
        </w:rPr>
        <w:t>propósito</w:t>
      </w:r>
      <w:r>
        <w:rPr>
          <w:rFonts w:ascii="Arial" w:hAnsi="Arial"/>
          <w:i/>
          <w:color w:val="2C2C2C"/>
          <w:spacing w:val="10"/>
          <w:sz w:val="20"/>
        </w:rPr>
        <w:t xml:space="preserve"> </w:t>
      </w:r>
      <w:r>
        <w:rPr>
          <w:rFonts w:ascii="Arial" w:hAnsi="Arial"/>
          <w:i/>
          <w:color w:val="2C2C2C"/>
          <w:sz w:val="20"/>
        </w:rPr>
        <w:t>de</w:t>
      </w:r>
      <w:r>
        <w:rPr>
          <w:rFonts w:ascii="Arial" w:hAnsi="Arial"/>
          <w:i/>
          <w:color w:val="2C2C2C"/>
          <w:spacing w:val="8"/>
          <w:sz w:val="20"/>
        </w:rPr>
        <w:t xml:space="preserve"> </w:t>
      </w:r>
      <w:r>
        <w:rPr>
          <w:rFonts w:ascii="Arial" w:hAnsi="Arial"/>
          <w:i/>
          <w:color w:val="2C2C2C"/>
          <w:sz w:val="20"/>
        </w:rPr>
        <w:t>obtener</w:t>
      </w:r>
      <w:r>
        <w:rPr>
          <w:rFonts w:ascii="Arial" w:hAnsi="Arial"/>
          <w:i/>
          <w:color w:val="2C2C2C"/>
          <w:spacing w:val="9"/>
          <w:sz w:val="20"/>
        </w:rPr>
        <w:t xml:space="preserve"> </w:t>
      </w:r>
      <w:r>
        <w:rPr>
          <w:rFonts w:ascii="Arial" w:hAnsi="Arial"/>
          <w:i/>
          <w:color w:val="2C2C2C"/>
          <w:sz w:val="20"/>
        </w:rPr>
        <w:t>el</w:t>
      </w:r>
      <w:r>
        <w:rPr>
          <w:rFonts w:ascii="Arial" w:hAnsi="Arial"/>
          <w:i/>
          <w:color w:val="2C2C2C"/>
          <w:spacing w:val="8"/>
          <w:sz w:val="20"/>
        </w:rPr>
        <w:t xml:space="preserve"> </w:t>
      </w:r>
      <w:r>
        <w:rPr>
          <w:rFonts w:ascii="Arial" w:hAnsi="Arial"/>
          <w:i/>
          <w:color w:val="2C2C2C"/>
          <w:sz w:val="20"/>
        </w:rPr>
        <w:t>reintegro</w:t>
      </w:r>
      <w:r>
        <w:rPr>
          <w:rFonts w:ascii="Arial" w:hAnsi="Arial"/>
          <w:i/>
          <w:color w:val="2C2C2C"/>
          <w:spacing w:val="11"/>
          <w:sz w:val="20"/>
        </w:rPr>
        <w:t xml:space="preserve"> </w:t>
      </w:r>
      <w:r>
        <w:rPr>
          <w:rFonts w:ascii="Arial" w:hAnsi="Arial"/>
          <w:i/>
          <w:color w:val="2C2C2C"/>
          <w:sz w:val="20"/>
        </w:rPr>
        <w:t>de</w:t>
      </w:r>
      <w:r>
        <w:rPr>
          <w:rFonts w:ascii="Arial" w:hAnsi="Arial"/>
          <w:i/>
          <w:color w:val="2C2C2C"/>
          <w:spacing w:val="10"/>
          <w:sz w:val="20"/>
        </w:rPr>
        <w:t xml:space="preserve"> </w:t>
      </w:r>
      <w:r>
        <w:rPr>
          <w:rFonts w:ascii="Arial" w:hAnsi="Arial"/>
          <w:i/>
          <w:color w:val="2C2C2C"/>
          <w:sz w:val="20"/>
        </w:rPr>
        <w:t>las</w:t>
      </w:r>
      <w:r>
        <w:rPr>
          <w:rFonts w:ascii="Arial" w:hAnsi="Arial"/>
          <w:i/>
          <w:color w:val="2C2C2C"/>
          <w:spacing w:val="9"/>
          <w:sz w:val="20"/>
        </w:rPr>
        <w:t xml:space="preserve"> </w:t>
      </w:r>
      <w:r>
        <w:rPr>
          <w:rFonts w:ascii="Arial" w:hAnsi="Arial"/>
          <w:i/>
          <w:color w:val="2C2C2C"/>
          <w:sz w:val="20"/>
        </w:rPr>
        <w:t>sumas</w:t>
      </w:r>
      <w:r>
        <w:rPr>
          <w:rFonts w:ascii="Arial" w:hAnsi="Arial"/>
          <w:i/>
          <w:color w:val="2C2C2C"/>
          <w:spacing w:val="9"/>
          <w:sz w:val="20"/>
        </w:rPr>
        <w:t xml:space="preserve"> </w:t>
      </w:r>
      <w:r>
        <w:rPr>
          <w:rFonts w:ascii="Arial" w:hAnsi="Arial"/>
          <w:i/>
          <w:color w:val="2C2C2C"/>
          <w:sz w:val="20"/>
        </w:rPr>
        <w:t>pagadas</w:t>
      </w:r>
      <w:r>
        <w:rPr>
          <w:rFonts w:ascii="Arial" w:hAnsi="Arial"/>
          <w:i/>
          <w:color w:val="2C2C2C"/>
          <w:spacing w:val="9"/>
          <w:sz w:val="20"/>
        </w:rPr>
        <w:t xml:space="preserve"> </w:t>
      </w:r>
      <w:r>
        <w:rPr>
          <w:rFonts w:ascii="Arial" w:hAnsi="Arial"/>
          <w:i/>
          <w:color w:val="2C2C2C"/>
          <w:sz w:val="20"/>
        </w:rPr>
        <w:t>debido</w:t>
      </w:r>
      <w:r>
        <w:rPr>
          <w:rFonts w:ascii="Arial" w:hAnsi="Arial"/>
          <w:i/>
          <w:color w:val="2C2C2C"/>
          <w:spacing w:val="9"/>
          <w:sz w:val="20"/>
        </w:rPr>
        <w:t xml:space="preserve"> </w:t>
      </w:r>
      <w:r>
        <w:rPr>
          <w:rFonts w:ascii="Arial" w:hAnsi="Arial"/>
          <w:i/>
          <w:color w:val="2C2C2C"/>
          <w:sz w:val="20"/>
        </w:rPr>
        <w:t>a</w:t>
      </w:r>
      <w:r>
        <w:rPr>
          <w:rFonts w:ascii="Arial" w:hAnsi="Arial"/>
          <w:i/>
          <w:color w:val="2C2C2C"/>
          <w:spacing w:val="9"/>
          <w:sz w:val="20"/>
        </w:rPr>
        <w:t xml:space="preserve"> </w:t>
      </w:r>
      <w:r>
        <w:rPr>
          <w:rFonts w:ascii="Arial" w:hAnsi="Arial"/>
          <w:i/>
          <w:color w:val="2C2C2C"/>
          <w:sz w:val="20"/>
        </w:rPr>
        <w:t>la</w:t>
      </w:r>
    </w:p>
    <w:p w14:paraId="5FAAF232" w14:textId="77777777" w:rsidR="003C51C1" w:rsidRDefault="003C51C1">
      <w:pPr>
        <w:pStyle w:val="Textoindependiente"/>
        <w:rPr>
          <w:rFonts w:ascii="Arial"/>
          <w:i/>
          <w:sz w:val="20"/>
        </w:rPr>
      </w:pPr>
    </w:p>
    <w:p w14:paraId="3C1A46B9" w14:textId="77777777" w:rsidR="003C51C1" w:rsidRDefault="003C51C1">
      <w:pPr>
        <w:pStyle w:val="Textoindependiente"/>
        <w:rPr>
          <w:rFonts w:ascii="Arial"/>
          <w:i/>
          <w:sz w:val="20"/>
        </w:rPr>
      </w:pPr>
    </w:p>
    <w:p w14:paraId="571809E3" w14:textId="77777777" w:rsidR="003C51C1" w:rsidRDefault="00585F62">
      <w:pPr>
        <w:pStyle w:val="Textoindependiente"/>
        <w:spacing w:before="8"/>
        <w:rPr>
          <w:rFonts w:ascii="Arial"/>
          <w:i/>
          <w:sz w:val="14"/>
        </w:rPr>
      </w:pPr>
      <w:r>
        <w:pict w14:anchorId="6F4602D3">
          <v:rect id="_x0000_s1028" style="position:absolute;margin-left:85.1pt;margin-top:10.4pt;width:2in;height:.6pt;z-index:-15727104;mso-wrap-distance-left:0;mso-wrap-distance-right:0;mso-position-horizontal-relative:page" fillcolor="black" stroked="f">
            <w10:wrap type="topAndBottom" anchorx="page"/>
          </v:rect>
        </w:pict>
      </w:r>
    </w:p>
    <w:p w14:paraId="50402BC5" w14:textId="77777777" w:rsidR="003C51C1" w:rsidRDefault="0047585B">
      <w:pPr>
        <w:spacing w:before="74"/>
        <w:ind w:left="102"/>
        <w:rPr>
          <w:sz w:val="20"/>
        </w:rPr>
      </w:pPr>
      <w:r>
        <w:rPr>
          <w:w w:val="95"/>
          <w:position w:val="6"/>
          <w:sz w:val="13"/>
        </w:rPr>
        <w:t>5</w:t>
      </w:r>
      <w:r>
        <w:rPr>
          <w:spacing w:val="2"/>
          <w:w w:val="95"/>
          <w:position w:val="6"/>
          <w:sz w:val="13"/>
        </w:rPr>
        <w:t xml:space="preserve"> </w:t>
      </w:r>
      <w:r>
        <w:rPr>
          <w:w w:val="95"/>
          <w:sz w:val="20"/>
        </w:rPr>
        <w:t>Sentencia</w:t>
      </w:r>
      <w:r>
        <w:rPr>
          <w:spacing w:val="15"/>
          <w:w w:val="95"/>
          <w:sz w:val="20"/>
        </w:rPr>
        <w:t xml:space="preserve"> </w:t>
      </w:r>
      <w:r>
        <w:rPr>
          <w:w w:val="95"/>
          <w:sz w:val="20"/>
        </w:rPr>
        <w:t>de</w:t>
      </w:r>
      <w:r>
        <w:rPr>
          <w:spacing w:val="16"/>
          <w:w w:val="95"/>
          <w:sz w:val="20"/>
        </w:rPr>
        <w:t xml:space="preserve"> </w:t>
      </w:r>
      <w:r>
        <w:rPr>
          <w:w w:val="95"/>
          <w:sz w:val="20"/>
        </w:rPr>
        <w:t>9</w:t>
      </w:r>
      <w:r>
        <w:rPr>
          <w:spacing w:val="16"/>
          <w:w w:val="95"/>
          <w:sz w:val="20"/>
        </w:rPr>
        <w:t xml:space="preserve"> </w:t>
      </w:r>
      <w:r>
        <w:rPr>
          <w:w w:val="95"/>
          <w:sz w:val="20"/>
        </w:rPr>
        <w:t>de</w:t>
      </w:r>
      <w:r>
        <w:rPr>
          <w:spacing w:val="14"/>
          <w:w w:val="95"/>
          <w:sz w:val="20"/>
        </w:rPr>
        <w:t xml:space="preserve"> </w:t>
      </w:r>
      <w:r>
        <w:rPr>
          <w:w w:val="95"/>
          <w:sz w:val="20"/>
        </w:rPr>
        <w:t>septiembre</w:t>
      </w:r>
      <w:r>
        <w:rPr>
          <w:spacing w:val="16"/>
          <w:w w:val="95"/>
          <w:sz w:val="20"/>
        </w:rPr>
        <w:t xml:space="preserve"> </w:t>
      </w:r>
      <w:r>
        <w:rPr>
          <w:w w:val="95"/>
          <w:sz w:val="20"/>
        </w:rPr>
        <w:t>de</w:t>
      </w:r>
      <w:r>
        <w:rPr>
          <w:spacing w:val="14"/>
          <w:w w:val="95"/>
          <w:sz w:val="20"/>
        </w:rPr>
        <w:t xml:space="preserve"> </w:t>
      </w:r>
      <w:r>
        <w:rPr>
          <w:w w:val="95"/>
          <w:sz w:val="20"/>
        </w:rPr>
        <w:t>2015,</w:t>
      </w:r>
      <w:r>
        <w:rPr>
          <w:spacing w:val="16"/>
          <w:w w:val="95"/>
          <w:sz w:val="20"/>
        </w:rPr>
        <w:t xml:space="preserve"> </w:t>
      </w:r>
      <w:r>
        <w:rPr>
          <w:w w:val="95"/>
          <w:sz w:val="20"/>
        </w:rPr>
        <w:t>radicación</w:t>
      </w:r>
      <w:r>
        <w:rPr>
          <w:spacing w:val="16"/>
          <w:w w:val="95"/>
          <w:sz w:val="20"/>
        </w:rPr>
        <w:t xml:space="preserve"> </w:t>
      </w:r>
      <w:r>
        <w:rPr>
          <w:w w:val="95"/>
          <w:sz w:val="20"/>
        </w:rPr>
        <w:t>No.</w:t>
      </w:r>
      <w:r>
        <w:rPr>
          <w:spacing w:val="19"/>
          <w:w w:val="95"/>
          <w:sz w:val="20"/>
        </w:rPr>
        <w:t xml:space="preserve"> </w:t>
      </w:r>
      <w:r>
        <w:rPr>
          <w:w w:val="95"/>
          <w:sz w:val="20"/>
        </w:rPr>
        <w:t>2003-01971-02</w:t>
      </w:r>
      <w:r>
        <w:rPr>
          <w:spacing w:val="14"/>
          <w:w w:val="95"/>
          <w:sz w:val="20"/>
        </w:rPr>
        <w:t xml:space="preserve"> </w:t>
      </w:r>
      <w:r>
        <w:rPr>
          <w:w w:val="95"/>
          <w:sz w:val="20"/>
        </w:rPr>
        <w:t>(42294)</w:t>
      </w:r>
      <w:r>
        <w:rPr>
          <w:spacing w:val="17"/>
          <w:w w:val="95"/>
          <w:sz w:val="20"/>
        </w:rPr>
        <w:t xml:space="preserve"> </w:t>
      </w:r>
      <w:r>
        <w:rPr>
          <w:w w:val="95"/>
          <w:sz w:val="20"/>
        </w:rPr>
        <w:t>CP.</w:t>
      </w:r>
      <w:r>
        <w:rPr>
          <w:spacing w:val="16"/>
          <w:w w:val="95"/>
          <w:sz w:val="20"/>
        </w:rPr>
        <w:t xml:space="preserve"> </w:t>
      </w:r>
      <w:r>
        <w:rPr>
          <w:w w:val="95"/>
          <w:sz w:val="20"/>
        </w:rPr>
        <w:t>Hernán</w:t>
      </w:r>
      <w:r>
        <w:rPr>
          <w:spacing w:val="19"/>
          <w:w w:val="95"/>
          <w:sz w:val="20"/>
        </w:rPr>
        <w:t xml:space="preserve"> </w:t>
      </w:r>
      <w:r>
        <w:rPr>
          <w:w w:val="95"/>
          <w:sz w:val="20"/>
        </w:rPr>
        <w:t>Andrade</w:t>
      </w:r>
      <w:r>
        <w:rPr>
          <w:spacing w:val="-50"/>
          <w:w w:val="95"/>
          <w:sz w:val="20"/>
        </w:rPr>
        <w:t xml:space="preserve"> </w:t>
      </w:r>
      <w:r>
        <w:rPr>
          <w:sz w:val="20"/>
        </w:rPr>
        <w:t>Rincón.</w:t>
      </w:r>
    </w:p>
    <w:p w14:paraId="48DC0A65" w14:textId="77777777" w:rsidR="003C51C1" w:rsidRDefault="003C51C1">
      <w:pPr>
        <w:rPr>
          <w:sz w:val="20"/>
        </w:rPr>
        <w:sectPr w:rsidR="003C51C1">
          <w:pgSz w:w="12250" w:h="18830"/>
          <w:pgMar w:top="1420" w:right="1580" w:bottom="280" w:left="1600" w:header="718" w:footer="0" w:gutter="0"/>
          <w:cols w:space="720"/>
        </w:sectPr>
      </w:pPr>
    </w:p>
    <w:p w14:paraId="3C8798C3" w14:textId="77777777" w:rsidR="003C51C1" w:rsidRDefault="003C51C1">
      <w:pPr>
        <w:pStyle w:val="Textoindependiente"/>
        <w:spacing w:before="9"/>
        <w:rPr>
          <w:sz w:val="13"/>
        </w:rPr>
      </w:pPr>
    </w:p>
    <w:p w14:paraId="38FC4309" w14:textId="77777777" w:rsidR="003C51C1" w:rsidRDefault="0047585B">
      <w:pPr>
        <w:spacing w:before="93" w:line="276" w:lineRule="auto"/>
        <w:ind w:left="1234"/>
        <w:rPr>
          <w:rFonts w:ascii="Arial" w:hAnsi="Arial"/>
          <w:i/>
          <w:sz w:val="20"/>
        </w:rPr>
      </w:pPr>
      <w:r>
        <w:rPr>
          <w:rFonts w:ascii="Arial" w:hAnsi="Arial"/>
          <w:i/>
          <w:color w:val="2C2C2C"/>
          <w:sz w:val="20"/>
        </w:rPr>
        <w:t>condena</w:t>
      </w:r>
      <w:r>
        <w:rPr>
          <w:rFonts w:ascii="Arial" w:hAnsi="Arial"/>
          <w:i/>
          <w:color w:val="2C2C2C"/>
          <w:spacing w:val="5"/>
          <w:sz w:val="20"/>
        </w:rPr>
        <w:t xml:space="preserve"> </w:t>
      </w:r>
      <w:r>
        <w:rPr>
          <w:rFonts w:ascii="Arial" w:hAnsi="Arial"/>
          <w:i/>
          <w:color w:val="2C2C2C"/>
          <w:sz w:val="20"/>
        </w:rPr>
        <w:t>impuesta</w:t>
      </w:r>
      <w:r>
        <w:rPr>
          <w:rFonts w:ascii="Arial" w:hAnsi="Arial"/>
          <w:i/>
          <w:color w:val="2C2C2C"/>
          <w:spacing w:val="4"/>
          <w:sz w:val="20"/>
        </w:rPr>
        <w:t xml:space="preserve"> </w:t>
      </w:r>
      <w:r>
        <w:rPr>
          <w:rFonts w:ascii="Arial" w:hAnsi="Arial"/>
          <w:i/>
          <w:color w:val="2C2C2C"/>
          <w:sz w:val="20"/>
        </w:rPr>
        <w:t>a</w:t>
      </w:r>
      <w:r>
        <w:rPr>
          <w:rFonts w:ascii="Arial" w:hAnsi="Arial"/>
          <w:i/>
          <w:color w:val="2C2C2C"/>
          <w:spacing w:val="4"/>
          <w:sz w:val="20"/>
        </w:rPr>
        <w:t xml:space="preserve"> </w:t>
      </w:r>
      <w:r>
        <w:rPr>
          <w:rFonts w:ascii="Arial" w:hAnsi="Arial"/>
          <w:i/>
          <w:color w:val="2C2C2C"/>
          <w:sz w:val="20"/>
        </w:rPr>
        <w:t>la</w:t>
      </w:r>
      <w:r>
        <w:rPr>
          <w:rFonts w:ascii="Arial" w:hAnsi="Arial"/>
          <w:i/>
          <w:color w:val="2C2C2C"/>
          <w:spacing w:val="2"/>
          <w:sz w:val="20"/>
        </w:rPr>
        <w:t xml:space="preserve"> </w:t>
      </w:r>
      <w:r>
        <w:rPr>
          <w:rFonts w:ascii="Arial" w:hAnsi="Arial"/>
          <w:i/>
          <w:color w:val="2C2C2C"/>
          <w:sz w:val="20"/>
        </w:rPr>
        <w:t>entidad</w:t>
      </w:r>
      <w:r>
        <w:rPr>
          <w:rFonts w:ascii="Arial" w:hAnsi="Arial"/>
          <w:i/>
          <w:color w:val="2C2C2C"/>
          <w:spacing w:val="4"/>
          <w:sz w:val="20"/>
        </w:rPr>
        <w:t xml:space="preserve"> </w:t>
      </w:r>
      <w:r>
        <w:rPr>
          <w:rFonts w:ascii="Arial" w:hAnsi="Arial"/>
          <w:i/>
          <w:color w:val="2C2C2C"/>
          <w:sz w:val="20"/>
        </w:rPr>
        <w:t>por</w:t>
      </w:r>
      <w:r>
        <w:rPr>
          <w:rFonts w:ascii="Arial" w:hAnsi="Arial"/>
          <w:i/>
          <w:color w:val="2C2C2C"/>
          <w:spacing w:val="5"/>
          <w:sz w:val="20"/>
        </w:rPr>
        <w:t xml:space="preserve"> </w:t>
      </w:r>
      <w:r>
        <w:rPr>
          <w:rFonts w:ascii="Arial" w:hAnsi="Arial"/>
          <w:i/>
          <w:color w:val="2C2C2C"/>
          <w:sz w:val="20"/>
        </w:rPr>
        <w:t>la</w:t>
      </w:r>
      <w:r>
        <w:rPr>
          <w:rFonts w:ascii="Arial" w:hAnsi="Arial"/>
          <w:i/>
          <w:color w:val="2C2C2C"/>
          <w:spacing w:val="4"/>
          <w:sz w:val="20"/>
        </w:rPr>
        <w:t xml:space="preserve"> </w:t>
      </w:r>
      <w:r>
        <w:rPr>
          <w:rFonts w:ascii="Arial" w:hAnsi="Arial"/>
          <w:i/>
          <w:color w:val="2C2C2C"/>
          <w:sz w:val="20"/>
        </w:rPr>
        <w:t>desvinculación</w:t>
      </w:r>
      <w:r>
        <w:rPr>
          <w:rFonts w:ascii="Arial" w:hAnsi="Arial"/>
          <w:i/>
          <w:color w:val="2C2C2C"/>
          <w:spacing w:val="4"/>
          <w:sz w:val="20"/>
        </w:rPr>
        <w:t xml:space="preserve"> </w:t>
      </w:r>
      <w:r>
        <w:rPr>
          <w:rFonts w:ascii="Arial" w:hAnsi="Arial"/>
          <w:i/>
          <w:color w:val="2C2C2C"/>
          <w:sz w:val="20"/>
        </w:rPr>
        <w:t>de</w:t>
      </w:r>
      <w:r>
        <w:rPr>
          <w:rFonts w:ascii="Arial" w:hAnsi="Arial"/>
          <w:i/>
          <w:color w:val="2C2C2C"/>
          <w:spacing w:val="4"/>
          <w:sz w:val="20"/>
        </w:rPr>
        <w:t xml:space="preserve"> </w:t>
      </w:r>
      <w:r>
        <w:rPr>
          <w:rFonts w:ascii="Arial" w:hAnsi="Arial"/>
          <w:i/>
          <w:color w:val="2C2C2C"/>
          <w:sz w:val="20"/>
        </w:rPr>
        <w:t>Nelson</w:t>
      </w:r>
      <w:r>
        <w:rPr>
          <w:rFonts w:ascii="Arial" w:hAnsi="Arial"/>
          <w:i/>
          <w:color w:val="2C2C2C"/>
          <w:spacing w:val="2"/>
          <w:sz w:val="20"/>
        </w:rPr>
        <w:t xml:space="preserve"> </w:t>
      </w:r>
      <w:r>
        <w:rPr>
          <w:rFonts w:ascii="Arial" w:hAnsi="Arial"/>
          <w:i/>
          <w:color w:val="2C2C2C"/>
          <w:sz w:val="20"/>
        </w:rPr>
        <w:t>Hugo</w:t>
      </w:r>
      <w:r>
        <w:rPr>
          <w:rFonts w:ascii="Arial" w:hAnsi="Arial"/>
          <w:i/>
          <w:color w:val="2C2C2C"/>
          <w:spacing w:val="4"/>
          <w:sz w:val="20"/>
        </w:rPr>
        <w:t xml:space="preserve"> </w:t>
      </w:r>
      <w:r>
        <w:rPr>
          <w:rFonts w:ascii="Arial" w:hAnsi="Arial"/>
          <w:i/>
          <w:color w:val="2C2C2C"/>
          <w:sz w:val="20"/>
        </w:rPr>
        <w:t>González</w:t>
      </w:r>
      <w:r>
        <w:rPr>
          <w:rFonts w:ascii="Arial" w:hAnsi="Arial"/>
          <w:i/>
          <w:color w:val="2C2C2C"/>
          <w:spacing w:val="-53"/>
          <w:sz w:val="20"/>
        </w:rPr>
        <w:t xml:space="preserve"> </w:t>
      </w:r>
      <w:r>
        <w:rPr>
          <w:rFonts w:ascii="Arial" w:hAnsi="Arial"/>
          <w:i/>
          <w:color w:val="2C2C2C"/>
          <w:sz w:val="20"/>
        </w:rPr>
        <w:t>Huérfano;</w:t>
      </w:r>
      <w:r>
        <w:rPr>
          <w:rFonts w:ascii="Arial" w:hAnsi="Arial"/>
          <w:i/>
          <w:color w:val="2C2C2C"/>
          <w:spacing w:val="-2"/>
          <w:sz w:val="20"/>
        </w:rPr>
        <w:t xml:space="preserve"> </w:t>
      </w:r>
      <w:r>
        <w:rPr>
          <w:rFonts w:ascii="Arial" w:hAnsi="Arial"/>
          <w:i/>
          <w:color w:val="2C2C2C"/>
          <w:sz w:val="20"/>
        </w:rPr>
        <w:t>y,</w:t>
      </w:r>
      <w:r>
        <w:rPr>
          <w:rFonts w:ascii="Arial" w:hAnsi="Arial"/>
          <w:i/>
          <w:color w:val="2C2C2C"/>
          <w:spacing w:val="-1"/>
          <w:sz w:val="20"/>
        </w:rPr>
        <w:t xml:space="preserve"> </w:t>
      </w:r>
      <w:r>
        <w:rPr>
          <w:rFonts w:ascii="Arial" w:hAnsi="Arial"/>
          <w:i/>
          <w:color w:val="2C2C2C"/>
          <w:sz w:val="20"/>
        </w:rPr>
        <w:t>en</w:t>
      </w:r>
      <w:r>
        <w:rPr>
          <w:rFonts w:ascii="Arial" w:hAnsi="Arial"/>
          <w:i/>
          <w:color w:val="2C2C2C"/>
          <w:spacing w:val="-1"/>
          <w:sz w:val="20"/>
        </w:rPr>
        <w:t xml:space="preserve"> </w:t>
      </w:r>
      <w:r>
        <w:rPr>
          <w:rFonts w:ascii="Arial" w:hAnsi="Arial"/>
          <w:i/>
          <w:color w:val="2C2C2C"/>
          <w:sz w:val="20"/>
        </w:rPr>
        <w:t>su</w:t>
      </w:r>
      <w:r>
        <w:rPr>
          <w:rFonts w:ascii="Arial" w:hAnsi="Arial"/>
          <w:i/>
          <w:color w:val="2C2C2C"/>
          <w:spacing w:val="-1"/>
          <w:sz w:val="20"/>
        </w:rPr>
        <w:t xml:space="preserve"> </w:t>
      </w:r>
      <w:r>
        <w:rPr>
          <w:rFonts w:ascii="Arial" w:hAnsi="Arial"/>
          <w:i/>
          <w:color w:val="2C2C2C"/>
          <w:sz w:val="20"/>
        </w:rPr>
        <w:t>reemplazo:</w:t>
      </w:r>
    </w:p>
    <w:p w14:paraId="40A49413" w14:textId="77777777" w:rsidR="003C51C1" w:rsidRDefault="003C51C1">
      <w:pPr>
        <w:pStyle w:val="Textoindependiente"/>
        <w:spacing w:before="11"/>
        <w:rPr>
          <w:rFonts w:ascii="Arial"/>
          <w:i/>
          <w:sz w:val="23"/>
        </w:rPr>
      </w:pPr>
    </w:p>
    <w:p w14:paraId="04D174A6" w14:textId="77777777" w:rsidR="003C51C1" w:rsidRDefault="0047585B">
      <w:pPr>
        <w:pStyle w:val="Prrafodelista"/>
        <w:numPr>
          <w:ilvl w:val="1"/>
          <w:numId w:val="3"/>
        </w:numPr>
        <w:tabs>
          <w:tab w:val="left" w:pos="1465"/>
        </w:tabs>
        <w:spacing w:line="276" w:lineRule="auto"/>
        <w:ind w:right="350" w:firstLine="0"/>
        <w:jc w:val="both"/>
        <w:rPr>
          <w:i/>
          <w:sz w:val="20"/>
        </w:rPr>
      </w:pPr>
      <w:r>
        <w:rPr>
          <w:b/>
          <w:i/>
          <w:color w:val="2C2C2C"/>
          <w:w w:val="95"/>
          <w:sz w:val="20"/>
        </w:rPr>
        <w:t xml:space="preserve">REVOCAR PARCIALMENTE </w:t>
      </w:r>
      <w:r>
        <w:rPr>
          <w:i/>
          <w:color w:val="2C2C2C"/>
          <w:w w:val="95"/>
          <w:sz w:val="20"/>
        </w:rPr>
        <w:t>la Sentencia del 28 de septiembre de 2017 proferida</w:t>
      </w:r>
      <w:r>
        <w:rPr>
          <w:i/>
          <w:color w:val="2C2C2C"/>
          <w:spacing w:val="1"/>
          <w:w w:val="95"/>
          <w:sz w:val="20"/>
        </w:rPr>
        <w:t xml:space="preserve"> </w:t>
      </w:r>
      <w:r>
        <w:rPr>
          <w:i/>
          <w:color w:val="2C2C2C"/>
          <w:sz w:val="20"/>
        </w:rPr>
        <w:t>por el Tribunal Administrativo de Boyacá en lo relacionado con el monto de la</w:t>
      </w:r>
      <w:r>
        <w:rPr>
          <w:i/>
          <w:color w:val="2C2C2C"/>
          <w:spacing w:val="1"/>
          <w:sz w:val="20"/>
        </w:rPr>
        <w:t xml:space="preserve"> </w:t>
      </w:r>
      <w:r>
        <w:rPr>
          <w:i/>
          <w:color w:val="2C2C2C"/>
          <w:sz w:val="20"/>
        </w:rPr>
        <w:t>condena</w:t>
      </w:r>
      <w:r>
        <w:rPr>
          <w:i/>
          <w:color w:val="2C2C2C"/>
          <w:spacing w:val="56"/>
          <w:sz w:val="20"/>
        </w:rPr>
        <w:t xml:space="preserve"> </w:t>
      </w:r>
      <w:r>
        <w:rPr>
          <w:i/>
          <w:color w:val="2C2C2C"/>
          <w:sz w:val="20"/>
        </w:rPr>
        <w:t>de</w:t>
      </w:r>
      <w:r>
        <w:rPr>
          <w:i/>
          <w:color w:val="2C2C2C"/>
          <w:spacing w:val="56"/>
          <w:sz w:val="20"/>
        </w:rPr>
        <w:t xml:space="preserve"> </w:t>
      </w:r>
      <w:r>
        <w:rPr>
          <w:i/>
          <w:color w:val="2C2C2C"/>
          <w:sz w:val="20"/>
        </w:rPr>
        <w:t>repetición</w:t>
      </w:r>
      <w:r>
        <w:rPr>
          <w:i/>
          <w:color w:val="2C2C2C"/>
          <w:spacing w:val="56"/>
          <w:sz w:val="20"/>
        </w:rPr>
        <w:t xml:space="preserve"> </w:t>
      </w:r>
      <w:r>
        <w:rPr>
          <w:i/>
          <w:color w:val="2C2C2C"/>
          <w:sz w:val="20"/>
        </w:rPr>
        <w:t>impuesta</w:t>
      </w:r>
      <w:r>
        <w:rPr>
          <w:i/>
          <w:color w:val="2C2C2C"/>
          <w:spacing w:val="56"/>
          <w:sz w:val="20"/>
        </w:rPr>
        <w:t xml:space="preserve"> </w:t>
      </w:r>
      <w:r>
        <w:rPr>
          <w:i/>
          <w:color w:val="2C2C2C"/>
          <w:sz w:val="20"/>
        </w:rPr>
        <w:t>a</w:t>
      </w:r>
      <w:r>
        <w:rPr>
          <w:i/>
          <w:color w:val="2C2C2C"/>
          <w:spacing w:val="56"/>
          <w:sz w:val="20"/>
        </w:rPr>
        <w:t xml:space="preserve"> </w:t>
      </w:r>
      <w:r>
        <w:rPr>
          <w:i/>
          <w:color w:val="2C2C2C"/>
          <w:sz w:val="20"/>
        </w:rPr>
        <w:t>Marcela</w:t>
      </w:r>
      <w:r>
        <w:rPr>
          <w:i/>
          <w:color w:val="2C2C2C"/>
          <w:spacing w:val="56"/>
          <w:sz w:val="20"/>
        </w:rPr>
        <w:t xml:space="preserve"> </w:t>
      </w:r>
      <w:r>
        <w:rPr>
          <w:i/>
          <w:color w:val="2C2C2C"/>
          <w:sz w:val="20"/>
        </w:rPr>
        <w:t>Pérez</w:t>
      </w:r>
      <w:r>
        <w:rPr>
          <w:i/>
          <w:color w:val="2C2C2C"/>
          <w:spacing w:val="56"/>
          <w:sz w:val="20"/>
        </w:rPr>
        <w:t xml:space="preserve"> </w:t>
      </w:r>
      <w:r>
        <w:rPr>
          <w:i/>
          <w:color w:val="2C2C2C"/>
          <w:sz w:val="20"/>
        </w:rPr>
        <w:t>Ramírez;</w:t>
      </w:r>
      <w:r>
        <w:rPr>
          <w:i/>
          <w:color w:val="2C2C2C"/>
          <w:spacing w:val="56"/>
          <w:sz w:val="20"/>
        </w:rPr>
        <w:t xml:space="preserve"> </w:t>
      </w:r>
      <w:proofErr w:type="gramStart"/>
      <w:r>
        <w:rPr>
          <w:i/>
          <w:color w:val="2C2C2C"/>
          <w:sz w:val="20"/>
        </w:rPr>
        <w:t xml:space="preserve">y,  </w:t>
      </w:r>
      <w:r>
        <w:rPr>
          <w:i/>
          <w:color w:val="2C2C2C"/>
          <w:spacing w:val="1"/>
          <w:sz w:val="20"/>
        </w:rPr>
        <w:t xml:space="preserve"> </w:t>
      </w:r>
      <w:proofErr w:type="gramEnd"/>
      <w:r>
        <w:rPr>
          <w:i/>
          <w:color w:val="2C2C2C"/>
          <w:sz w:val="20"/>
        </w:rPr>
        <w:t>en</w:t>
      </w:r>
      <w:r>
        <w:rPr>
          <w:i/>
          <w:color w:val="2C2C2C"/>
          <w:spacing w:val="1"/>
          <w:sz w:val="20"/>
        </w:rPr>
        <w:t xml:space="preserve"> </w:t>
      </w:r>
      <w:r>
        <w:rPr>
          <w:i/>
          <w:color w:val="2C2C2C"/>
          <w:sz w:val="20"/>
        </w:rPr>
        <w:t>consecuencia,</w:t>
      </w:r>
      <w:r>
        <w:rPr>
          <w:i/>
          <w:color w:val="2C2C2C"/>
          <w:spacing w:val="2"/>
          <w:sz w:val="20"/>
        </w:rPr>
        <w:t xml:space="preserve"> </w:t>
      </w:r>
      <w:r>
        <w:rPr>
          <w:b/>
          <w:i/>
          <w:color w:val="2C2C2C"/>
          <w:sz w:val="20"/>
        </w:rPr>
        <w:t>MODIFICAR</w:t>
      </w:r>
      <w:r>
        <w:rPr>
          <w:b/>
          <w:i/>
          <w:color w:val="2C2C2C"/>
          <w:spacing w:val="-1"/>
          <w:sz w:val="20"/>
        </w:rPr>
        <w:t xml:space="preserve"> </w:t>
      </w:r>
      <w:r>
        <w:rPr>
          <w:i/>
          <w:color w:val="2C2C2C"/>
          <w:sz w:val="20"/>
        </w:rPr>
        <w:t>el</w:t>
      </w:r>
      <w:r>
        <w:rPr>
          <w:i/>
          <w:color w:val="2C2C2C"/>
          <w:spacing w:val="-1"/>
          <w:sz w:val="20"/>
        </w:rPr>
        <w:t xml:space="preserve"> </w:t>
      </w:r>
      <w:r>
        <w:rPr>
          <w:i/>
          <w:color w:val="2C2C2C"/>
          <w:sz w:val="20"/>
        </w:rPr>
        <w:t>numeral tercero</w:t>
      </w:r>
      <w:r>
        <w:rPr>
          <w:i/>
          <w:color w:val="2C2C2C"/>
          <w:spacing w:val="-2"/>
          <w:sz w:val="20"/>
        </w:rPr>
        <w:t xml:space="preserve"> </w:t>
      </w:r>
      <w:r>
        <w:rPr>
          <w:i/>
          <w:color w:val="2C2C2C"/>
          <w:sz w:val="20"/>
        </w:rPr>
        <w:t>de la misma,</w:t>
      </w:r>
      <w:r>
        <w:rPr>
          <w:i/>
          <w:color w:val="2C2C2C"/>
          <w:spacing w:val="-2"/>
          <w:sz w:val="20"/>
        </w:rPr>
        <w:t xml:space="preserve"> </w:t>
      </w:r>
      <w:r>
        <w:rPr>
          <w:i/>
          <w:color w:val="2C2C2C"/>
          <w:sz w:val="20"/>
        </w:rPr>
        <w:t>por</w:t>
      </w:r>
      <w:r>
        <w:rPr>
          <w:i/>
          <w:color w:val="2C2C2C"/>
          <w:spacing w:val="1"/>
          <w:sz w:val="20"/>
        </w:rPr>
        <w:t xml:space="preserve"> </w:t>
      </w:r>
      <w:r>
        <w:rPr>
          <w:i/>
          <w:color w:val="2C2C2C"/>
          <w:sz w:val="20"/>
        </w:rPr>
        <w:t>el</w:t>
      </w:r>
      <w:r>
        <w:rPr>
          <w:i/>
          <w:color w:val="2C2C2C"/>
          <w:spacing w:val="-3"/>
          <w:sz w:val="20"/>
        </w:rPr>
        <w:t xml:space="preserve"> </w:t>
      </w:r>
      <w:r>
        <w:rPr>
          <w:i/>
          <w:color w:val="2C2C2C"/>
          <w:sz w:val="20"/>
        </w:rPr>
        <w:t>siguiente:</w:t>
      </w:r>
    </w:p>
    <w:p w14:paraId="7274AC50" w14:textId="77777777" w:rsidR="003C51C1" w:rsidRDefault="003C51C1">
      <w:pPr>
        <w:pStyle w:val="Textoindependiente"/>
        <w:spacing w:before="8"/>
        <w:rPr>
          <w:rFonts w:ascii="Arial"/>
          <w:i/>
          <w:sz w:val="20"/>
        </w:rPr>
      </w:pPr>
    </w:p>
    <w:p w14:paraId="0103791E" w14:textId="77777777" w:rsidR="003C51C1" w:rsidRDefault="0047585B">
      <w:pPr>
        <w:spacing w:line="276" w:lineRule="auto"/>
        <w:ind w:left="1234" w:firstLine="55"/>
        <w:rPr>
          <w:rFonts w:ascii="Arial" w:hAnsi="Arial"/>
          <w:i/>
          <w:sz w:val="20"/>
        </w:rPr>
      </w:pPr>
      <w:r>
        <w:rPr>
          <w:rFonts w:ascii="Arial" w:hAnsi="Arial"/>
          <w:i/>
          <w:color w:val="2C2C2C"/>
          <w:sz w:val="20"/>
        </w:rPr>
        <w:t>“CONDENAR</w:t>
      </w:r>
      <w:r>
        <w:rPr>
          <w:rFonts w:ascii="Arial" w:hAnsi="Arial"/>
          <w:i/>
          <w:color w:val="2C2C2C"/>
          <w:spacing w:val="30"/>
          <w:sz w:val="20"/>
        </w:rPr>
        <w:t xml:space="preserve"> </w:t>
      </w:r>
      <w:r>
        <w:rPr>
          <w:rFonts w:ascii="Arial" w:hAnsi="Arial"/>
          <w:i/>
          <w:color w:val="2C2C2C"/>
          <w:sz w:val="20"/>
        </w:rPr>
        <w:t>en</w:t>
      </w:r>
      <w:r>
        <w:rPr>
          <w:rFonts w:ascii="Arial" w:hAnsi="Arial"/>
          <w:i/>
          <w:color w:val="2C2C2C"/>
          <w:spacing w:val="29"/>
          <w:sz w:val="20"/>
        </w:rPr>
        <w:t xml:space="preserve"> </w:t>
      </w:r>
      <w:r>
        <w:rPr>
          <w:rFonts w:ascii="Arial" w:hAnsi="Arial"/>
          <w:i/>
          <w:color w:val="2C2C2C"/>
          <w:sz w:val="20"/>
        </w:rPr>
        <w:t>abstracto</w:t>
      </w:r>
      <w:r>
        <w:rPr>
          <w:rFonts w:ascii="Arial" w:hAnsi="Arial"/>
          <w:i/>
          <w:color w:val="2C2C2C"/>
          <w:spacing w:val="27"/>
          <w:sz w:val="20"/>
        </w:rPr>
        <w:t xml:space="preserve"> </w:t>
      </w:r>
      <w:r>
        <w:rPr>
          <w:rFonts w:ascii="Arial" w:hAnsi="Arial"/>
          <w:i/>
          <w:color w:val="2C2C2C"/>
          <w:sz w:val="20"/>
        </w:rPr>
        <w:t>a</w:t>
      </w:r>
      <w:r>
        <w:rPr>
          <w:rFonts w:ascii="Arial" w:hAnsi="Arial"/>
          <w:i/>
          <w:color w:val="2C2C2C"/>
          <w:spacing w:val="32"/>
          <w:sz w:val="20"/>
        </w:rPr>
        <w:t xml:space="preserve"> </w:t>
      </w:r>
      <w:r>
        <w:rPr>
          <w:rFonts w:ascii="Arial" w:hAnsi="Arial"/>
          <w:i/>
          <w:color w:val="2C2C2C"/>
          <w:sz w:val="20"/>
        </w:rPr>
        <w:t>Marcela</w:t>
      </w:r>
      <w:r>
        <w:rPr>
          <w:rFonts w:ascii="Arial" w:hAnsi="Arial"/>
          <w:i/>
          <w:color w:val="2C2C2C"/>
          <w:spacing w:val="32"/>
          <w:sz w:val="20"/>
        </w:rPr>
        <w:t xml:space="preserve"> </w:t>
      </w:r>
      <w:r>
        <w:rPr>
          <w:rFonts w:ascii="Arial" w:hAnsi="Arial"/>
          <w:i/>
          <w:color w:val="2C2C2C"/>
          <w:sz w:val="20"/>
        </w:rPr>
        <w:t>Pérez</w:t>
      </w:r>
      <w:r>
        <w:rPr>
          <w:rFonts w:ascii="Arial" w:hAnsi="Arial"/>
          <w:i/>
          <w:color w:val="2C2C2C"/>
          <w:spacing w:val="26"/>
          <w:sz w:val="20"/>
        </w:rPr>
        <w:t xml:space="preserve"> </w:t>
      </w:r>
      <w:r>
        <w:rPr>
          <w:rFonts w:ascii="Arial" w:hAnsi="Arial"/>
          <w:i/>
          <w:color w:val="2C2C2C"/>
          <w:sz w:val="20"/>
        </w:rPr>
        <w:t>Ramírez</w:t>
      </w:r>
      <w:r>
        <w:rPr>
          <w:rFonts w:ascii="Arial" w:hAnsi="Arial"/>
          <w:i/>
          <w:color w:val="2C2C2C"/>
          <w:spacing w:val="26"/>
          <w:sz w:val="20"/>
        </w:rPr>
        <w:t xml:space="preserve"> </w:t>
      </w:r>
      <w:r>
        <w:rPr>
          <w:rFonts w:ascii="Arial" w:hAnsi="Arial"/>
          <w:i/>
          <w:color w:val="2C2C2C"/>
          <w:sz w:val="20"/>
        </w:rPr>
        <w:t>a</w:t>
      </w:r>
      <w:r>
        <w:rPr>
          <w:rFonts w:ascii="Arial" w:hAnsi="Arial"/>
          <w:i/>
          <w:color w:val="2C2C2C"/>
          <w:spacing w:val="30"/>
          <w:sz w:val="20"/>
        </w:rPr>
        <w:t xml:space="preserve"> </w:t>
      </w:r>
      <w:r>
        <w:rPr>
          <w:rFonts w:ascii="Arial" w:hAnsi="Arial"/>
          <w:i/>
          <w:color w:val="2C2C2C"/>
          <w:sz w:val="20"/>
        </w:rPr>
        <w:t>pagar</w:t>
      </w:r>
      <w:r>
        <w:rPr>
          <w:rFonts w:ascii="Arial" w:hAnsi="Arial"/>
          <w:i/>
          <w:color w:val="2C2C2C"/>
          <w:spacing w:val="31"/>
          <w:sz w:val="20"/>
        </w:rPr>
        <w:t xml:space="preserve"> </w:t>
      </w:r>
      <w:r>
        <w:rPr>
          <w:rFonts w:ascii="Arial" w:hAnsi="Arial"/>
          <w:i/>
          <w:color w:val="2C2C2C"/>
          <w:sz w:val="20"/>
        </w:rPr>
        <w:t>a</w:t>
      </w:r>
      <w:r>
        <w:rPr>
          <w:rFonts w:ascii="Arial" w:hAnsi="Arial"/>
          <w:i/>
          <w:color w:val="2C2C2C"/>
          <w:spacing w:val="30"/>
          <w:sz w:val="20"/>
        </w:rPr>
        <w:t xml:space="preserve"> </w:t>
      </w:r>
      <w:r>
        <w:rPr>
          <w:rFonts w:ascii="Arial" w:hAnsi="Arial"/>
          <w:i/>
          <w:color w:val="2C2C2C"/>
          <w:sz w:val="20"/>
        </w:rPr>
        <w:t>la</w:t>
      </w:r>
      <w:r>
        <w:rPr>
          <w:rFonts w:ascii="Arial" w:hAnsi="Arial"/>
          <w:i/>
          <w:color w:val="2C2C2C"/>
          <w:spacing w:val="29"/>
          <w:sz w:val="20"/>
        </w:rPr>
        <w:t xml:space="preserve"> </w:t>
      </w:r>
      <w:r>
        <w:rPr>
          <w:rFonts w:ascii="Arial" w:hAnsi="Arial"/>
          <w:i/>
          <w:color w:val="2C2C2C"/>
          <w:sz w:val="20"/>
        </w:rPr>
        <w:t>ESE</w:t>
      </w:r>
      <w:r>
        <w:rPr>
          <w:rFonts w:ascii="Arial" w:hAnsi="Arial"/>
          <w:i/>
          <w:color w:val="2C2C2C"/>
          <w:spacing w:val="27"/>
          <w:sz w:val="20"/>
        </w:rPr>
        <w:t xml:space="preserve"> </w:t>
      </w:r>
      <w:r>
        <w:rPr>
          <w:rFonts w:ascii="Arial" w:hAnsi="Arial"/>
          <w:i/>
          <w:color w:val="2C2C2C"/>
          <w:sz w:val="20"/>
        </w:rPr>
        <w:t>Hospital</w:t>
      </w:r>
      <w:r>
        <w:rPr>
          <w:rFonts w:ascii="Arial" w:hAnsi="Arial"/>
          <w:i/>
          <w:color w:val="2C2C2C"/>
          <w:spacing w:val="-53"/>
          <w:sz w:val="20"/>
        </w:rPr>
        <w:t xml:space="preserve"> </w:t>
      </w:r>
      <w:r>
        <w:rPr>
          <w:rFonts w:ascii="Arial" w:hAnsi="Arial"/>
          <w:i/>
          <w:color w:val="2C2C2C"/>
          <w:sz w:val="20"/>
        </w:rPr>
        <w:t>Regional</w:t>
      </w:r>
      <w:r>
        <w:rPr>
          <w:rFonts w:ascii="Arial" w:hAnsi="Arial"/>
          <w:i/>
          <w:color w:val="2C2C2C"/>
          <w:spacing w:val="10"/>
          <w:sz w:val="20"/>
        </w:rPr>
        <w:t xml:space="preserve"> </w:t>
      </w:r>
      <w:r>
        <w:rPr>
          <w:rFonts w:ascii="Arial" w:hAnsi="Arial"/>
          <w:i/>
          <w:color w:val="2C2C2C"/>
          <w:sz w:val="20"/>
        </w:rPr>
        <w:t>de</w:t>
      </w:r>
      <w:r>
        <w:rPr>
          <w:rFonts w:ascii="Arial" w:hAnsi="Arial"/>
          <w:i/>
          <w:color w:val="2C2C2C"/>
          <w:spacing w:val="10"/>
          <w:sz w:val="20"/>
        </w:rPr>
        <w:t xml:space="preserve"> </w:t>
      </w:r>
      <w:r>
        <w:rPr>
          <w:rFonts w:ascii="Arial" w:hAnsi="Arial"/>
          <w:i/>
          <w:color w:val="2C2C2C"/>
          <w:sz w:val="20"/>
        </w:rPr>
        <w:t>Duitama</w:t>
      </w:r>
      <w:r>
        <w:rPr>
          <w:rFonts w:ascii="Arial" w:hAnsi="Arial"/>
          <w:i/>
          <w:color w:val="2C2C2C"/>
          <w:spacing w:val="13"/>
          <w:sz w:val="20"/>
        </w:rPr>
        <w:t xml:space="preserve"> </w:t>
      </w:r>
      <w:r>
        <w:rPr>
          <w:rFonts w:ascii="Arial" w:hAnsi="Arial"/>
          <w:i/>
          <w:color w:val="2C2C2C"/>
          <w:sz w:val="20"/>
        </w:rPr>
        <w:t>la</w:t>
      </w:r>
      <w:r>
        <w:rPr>
          <w:rFonts w:ascii="Arial" w:hAnsi="Arial"/>
          <w:i/>
          <w:color w:val="2C2C2C"/>
          <w:spacing w:val="11"/>
          <w:sz w:val="20"/>
        </w:rPr>
        <w:t xml:space="preserve"> </w:t>
      </w:r>
      <w:r>
        <w:rPr>
          <w:rFonts w:ascii="Arial" w:hAnsi="Arial"/>
          <w:i/>
          <w:color w:val="2C2C2C"/>
          <w:sz w:val="20"/>
        </w:rPr>
        <w:t>parte</w:t>
      </w:r>
      <w:r>
        <w:rPr>
          <w:rFonts w:ascii="Arial" w:hAnsi="Arial"/>
          <w:i/>
          <w:color w:val="2C2C2C"/>
          <w:spacing w:val="12"/>
          <w:sz w:val="20"/>
        </w:rPr>
        <w:t xml:space="preserve"> </w:t>
      </w:r>
      <w:r>
        <w:rPr>
          <w:rFonts w:ascii="Arial" w:hAnsi="Arial"/>
          <w:i/>
          <w:color w:val="2C2C2C"/>
          <w:sz w:val="20"/>
        </w:rPr>
        <w:t>de</w:t>
      </w:r>
      <w:r>
        <w:rPr>
          <w:rFonts w:ascii="Arial" w:hAnsi="Arial"/>
          <w:i/>
          <w:color w:val="2C2C2C"/>
          <w:spacing w:val="10"/>
          <w:sz w:val="20"/>
        </w:rPr>
        <w:t xml:space="preserve"> </w:t>
      </w:r>
      <w:r>
        <w:rPr>
          <w:rFonts w:ascii="Arial" w:hAnsi="Arial"/>
          <w:i/>
          <w:color w:val="2C2C2C"/>
          <w:sz w:val="20"/>
        </w:rPr>
        <w:t>la</w:t>
      </w:r>
      <w:r>
        <w:rPr>
          <w:rFonts w:ascii="Arial" w:hAnsi="Arial"/>
          <w:i/>
          <w:color w:val="2C2C2C"/>
          <w:spacing w:val="11"/>
          <w:sz w:val="20"/>
        </w:rPr>
        <w:t xml:space="preserve"> </w:t>
      </w:r>
      <w:r>
        <w:rPr>
          <w:rFonts w:ascii="Arial" w:hAnsi="Arial"/>
          <w:i/>
          <w:color w:val="2C2C2C"/>
          <w:sz w:val="20"/>
        </w:rPr>
        <w:t>condena</w:t>
      </w:r>
      <w:r>
        <w:rPr>
          <w:rFonts w:ascii="Arial" w:hAnsi="Arial"/>
          <w:i/>
          <w:color w:val="2C2C2C"/>
          <w:spacing w:val="11"/>
          <w:sz w:val="20"/>
        </w:rPr>
        <w:t xml:space="preserve"> </w:t>
      </w:r>
      <w:r>
        <w:rPr>
          <w:rFonts w:ascii="Arial" w:hAnsi="Arial"/>
          <w:i/>
          <w:color w:val="2C2C2C"/>
          <w:sz w:val="20"/>
        </w:rPr>
        <w:t>impuesta</w:t>
      </w:r>
      <w:r>
        <w:rPr>
          <w:rFonts w:ascii="Arial" w:hAnsi="Arial"/>
          <w:i/>
          <w:color w:val="2C2C2C"/>
          <w:spacing w:val="12"/>
          <w:sz w:val="20"/>
        </w:rPr>
        <w:t xml:space="preserve"> </w:t>
      </w:r>
      <w:r>
        <w:rPr>
          <w:rFonts w:ascii="Arial" w:hAnsi="Arial"/>
          <w:i/>
          <w:color w:val="2C2C2C"/>
          <w:sz w:val="20"/>
        </w:rPr>
        <w:t>a</w:t>
      </w:r>
      <w:r>
        <w:rPr>
          <w:rFonts w:ascii="Arial" w:hAnsi="Arial"/>
          <w:i/>
          <w:color w:val="2C2C2C"/>
          <w:spacing w:val="11"/>
          <w:sz w:val="20"/>
        </w:rPr>
        <w:t xml:space="preserve"> </w:t>
      </w:r>
      <w:r>
        <w:rPr>
          <w:rFonts w:ascii="Arial" w:hAnsi="Arial"/>
          <w:i/>
          <w:color w:val="2C2C2C"/>
          <w:sz w:val="20"/>
        </w:rPr>
        <w:t>dicha</w:t>
      </w:r>
      <w:r>
        <w:rPr>
          <w:rFonts w:ascii="Arial" w:hAnsi="Arial"/>
          <w:i/>
          <w:color w:val="2C2C2C"/>
          <w:spacing w:val="10"/>
          <w:sz w:val="20"/>
        </w:rPr>
        <w:t xml:space="preserve"> </w:t>
      </w:r>
      <w:r>
        <w:rPr>
          <w:rFonts w:ascii="Arial" w:hAnsi="Arial"/>
          <w:i/>
          <w:color w:val="2C2C2C"/>
          <w:sz w:val="20"/>
        </w:rPr>
        <w:t>entidad</w:t>
      </w:r>
      <w:r>
        <w:rPr>
          <w:rFonts w:ascii="Arial" w:hAnsi="Arial"/>
          <w:i/>
          <w:color w:val="2C2C2C"/>
          <w:spacing w:val="11"/>
          <w:sz w:val="20"/>
        </w:rPr>
        <w:t xml:space="preserve"> </w:t>
      </w:r>
      <w:r>
        <w:rPr>
          <w:rFonts w:ascii="Arial" w:hAnsi="Arial"/>
          <w:i/>
          <w:color w:val="2C2C2C"/>
          <w:sz w:val="20"/>
        </w:rPr>
        <w:t>por</w:t>
      </w:r>
      <w:r>
        <w:rPr>
          <w:rFonts w:ascii="Arial" w:hAnsi="Arial"/>
          <w:i/>
          <w:color w:val="2C2C2C"/>
          <w:spacing w:val="13"/>
          <w:sz w:val="20"/>
        </w:rPr>
        <w:t xml:space="preserve"> </w:t>
      </w:r>
      <w:r>
        <w:rPr>
          <w:rFonts w:ascii="Arial" w:hAnsi="Arial"/>
          <w:i/>
          <w:color w:val="2C2C2C"/>
          <w:sz w:val="20"/>
        </w:rPr>
        <w:t>valor</w:t>
      </w:r>
      <w:r>
        <w:rPr>
          <w:rFonts w:ascii="Arial" w:hAnsi="Arial"/>
          <w:i/>
          <w:color w:val="2C2C2C"/>
          <w:spacing w:val="14"/>
          <w:sz w:val="20"/>
        </w:rPr>
        <w:t xml:space="preserve"> </w:t>
      </w:r>
      <w:r>
        <w:rPr>
          <w:rFonts w:ascii="Arial" w:hAnsi="Arial"/>
          <w:i/>
          <w:color w:val="2C2C2C"/>
          <w:sz w:val="20"/>
        </w:rPr>
        <w:t>de</w:t>
      </w:r>
    </w:p>
    <w:p w14:paraId="7D4A37B5" w14:textId="77777777" w:rsidR="003C51C1" w:rsidRDefault="0047585B">
      <w:pPr>
        <w:spacing w:before="1" w:line="276" w:lineRule="auto"/>
        <w:ind w:left="1234"/>
        <w:rPr>
          <w:rFonts w:ascii="Arial" w:hAnsi="Arial"/>
          <w:i/>
          <w:sz w:val="20"/>
        </w:rPr>
      </w:pPr>
      <w:r>
        <w:rPr>
          <w:rFonts w:ascii="Arial" w:hAnsi="Arial"/>
          <w:i/>
          <w:color w:val="2C2C2C"/>
          <w:sz w:val="20"/>
        </w:rPr>
        <w:t>$714.276.027,</w:t>
      </w:r>
      <w:r>
        <w:rPr>
          <w:rFonts w:ascii="Arial" w:hAnsi="Arial"/>
          <w:i/>
          <w:color w:val="2C2C2C"/>
          <w:spacing w:val="44"/>
          <w:sz w:val="20"/>
        </w:rPr>
        <w:t xml:space="preserve"> </w:t>
      </w:r>
      <w:r>
        <w:rPr>
          <w:rFonts w:ascii="Arial" w:hAnsi="Arial"/>
          <w:i/>
          <w:color w:val="2C2C2C"/>
          <w:sz w:val="20"/>
        </w:rPr>
        <w:t>que</w:t>
      </w:r>
      <w:r>
        <w:rPr>
          <w:rFonts w:ascii="Arial" w:hAnsi="Arial"/>
          <w:i/>
          <w:color w:val="2C2C2C"/>
          <w:spacing w:val="45"/>
          <w:sz w:val="20"/>
        </w:rPr>
        <w:t xml:space="preserve"> </w:t>
      </w:r>
      <w:r>
        <w:rPr>
          <w:rFonts w:ascii="Arial" w:hAnsi="Arial"/>
          <w:i/>
          <w:color w:val="2C2C2C"/>
          <w:sz w:val="20"/>
        </w:rPr>
        <w:t>sea</w:t>
      </w:r>
      <w:r>
        <w:rPr>
          <w:rFonts w:ascii="Arial" w:hAnsi="Arial"/>
          <w:i/>
          <w:color w:val="2C2C2C"/>
          <w:spacing w:val="45"/>
          <w:sz w:val="20"/>
        </w:rPr>
        <w:t xml:space="preserve"> </w:t>
      </w:r>
      <w:r>
        <w:rPr>
          <w:rFonts w:ascii="Arial" w:hAnsi="Arial"/>
          <w:i/>
          <w:color w:val="2C2C2C"/>
          <w:sz w:val="20"/>
        </w:rPr>
        <w:t>equivalente</w:t>
      </w:r>
      <w:r>
        <w:rPr>
          <w:rFonts w:ascii="Arial" w:hAnsi="Arial"/>
          <w:i/>
          <w:color w:val="2C2C2C"/>
          <w:spacing w:val="45"/>
          <w:sz w:val="20"/>
        </w:rPr>
        <w:t xml:space="preserve"> </w:t>
      </w:r>
      <w:r>
        <w:rPr>
          <w:rFonts w:ascii="Arial" w:hAnsi="Arial"/>
          <w:i/>
          <w:color w:val="2C2C2C"/>
          <w:sz w:val="20"/>
        </w:rPr>
        <w:t>a</w:t>
      </w:r>
      <w:r>
        <w:rPr>
          <w:rFonts w:ascii="Arial" w:hAnsi="Arial"/>
          <w:i/>
          <w:color w:val="2C2C2C"/>
          <w:spacing w:val="45"/>
          <w:sz w:val="20"/>
        </w:rPr>
        <w:t xml:space="preserve"> </w:t>
      </w:r>
      <w:r>
        <w:rPr>
          <w:rFonts w:ascii="Arial" w:hAnsi="Arial"/>
          <w:i/>
          <w:color w:val="2C2C2C"/>
          <w:sz w:val="20"/>
        </w:rPr>
        <w:t>los</w:t>
      </w:r>
      <w:r>
        <w:rPr>
          <w:rFonts w:ascii="Arial" w:hAnsi="Arial"/>
          <w:i/>
          <w:color w:val="2C2C2C"/>
          <w:spacing w:val="46"/>
          <w:sz w:val="20"/>
        </w:rPr>
        <w:t xml:space="preserve"> </w:t>
      </w:r>
      <w:r>
        <w:rPr>
          <w:rFonts w:ascii="Arial" w:hAnsi="Arial"/>
          <w:i/>
          <w:color w:val="2C2C2C"/>
          <w:sz w:val="20"/>
        </w:rPr>
        <w:t>costos</w:t>
      </w:r>
      <w:r>
        <w:rPr>
          <w:rFonts w:ascii="Arial" w:hAnsi="Arial"/>
          <w:i/>
          <w:color w:val="2C2C2C"/>
          <w:spacing w:val="46"/>
          <w:sz w:val="20"/>
        </w:rPr>
        <w:t xml:space="preserve"> </w:t>
      </w:r>
      <w:r>
        <w:rPr>
          <w:rFonts w:ascii="Arial" w:hAnsi="Arial"/>
          <w:i/>
          <w:color w:val="2C2C2C"/>
          <w:sz w:val="20"/>
        </w:rPr>
        <w:t>laborales</w:t>
      </w:r>
      <w:r>
        <w:rPr>
          <w:rFonts w:ascii="Arial" w:hAnsi="Arial"/>
          <w:i/>
          <w:color w:val="2C2C2C"/>
          <w:spacing w:val="46"/>
          <w:sz w:val="20"/>
        </w:rPr>
        <w:t xml:space="preserve"> </w:t>
      </w:r>
      <w:r>
        <w:rPr>
          <w:rFonts w:ascii="Arial" w:hAnsi="Arial"/>
          <w:i/>
          <w:color w:val="2C2C2C"/>
          <w:sz w:val="20"/>
        </w:rPr>
        <w:t>de</w:t>
      </w:r>
      <w:r>
        <w:rPr>
          <w:rFonts w:ascii="Arial" w:hAnsi="Arial"/>
          <w:i/>
          <w:color w:val="2C2C2C"/>
          <w:spacing w:val="45"/>
          <w:sz w:val="20"/>
        </w:rPr>
        <w:t xml:space="preserve"> </w:t>
      </w:r>
      <w:r>
        <w:rPr>
          <w:rFonts w:ascii="Arial" w:hAnsi="Arial"/>
          <w:i/>
          <w:color w:val="2C2C2C"/>
          <w:sz w:val="20"/>
        </w:rPr>
        <w:t>cuatro</w:t>
      </w:r>
      <w:r>
        <w:rPr>
          <w:rFonts w:ascii="Arial" w:hAnsi="Arial"/>
          <w:i/>
          <w:color w:val="2C2C2C"/>
          <w:spacing w:val="47"/>
          <w:sz w:val="20"/>
        </w:rPr>
        <w:t xml:space="preserve"> </w:t>
      </w:r>
      <w:r>
        <w:rPr>
          <w:rFonts w:ascii="Arial" w:hAnsi="Arial"/>
          <w:i/>
          <w:color w:val="2C2C2C"/>
          <w:sz w:val="20"/>
        </w:rPr>
        <w:t>meses</w:t>
      </w:r>
      <w:r>
        <w:rPr>
          <w:rFonts w:ascii="Arial" w:hAnsi="Arial"/>
          <w:i/>
          <w:color w:val="2C2C2C"/>
          <w:spacing w:val="46"/>
          <w:sz w:val="20"/>
        </w:rPr>
        <w:t xml:space="preserve"> </w:t>
      </w:r>
      <w:r>
        <w:rPr>
          <w:rFonts w:ascii="Arial" w:hAnsi="Arial"/>
          <w:i/>
          <w:color w:val="2C2C2C"/>
          <w:sz w:val="20"/>
        </w:rPr>
        <w:t>del</w:t>
      </w:r>
      <w:r>
        <w:rPr>
          <w:rFonts w:ascii="Arial" w:hAnsi="Arial"/>
          <w:i/>
          <w:color w:val="2C2C2C"/>
          <w:spacing w:val="-53"/>
          <w:sz w:val="20"/>
        </w:rPr>
        <w:t xml:space="preserve"> </w:t>
      </w:r>
      <w:r>
        <w:rPr>
          <w:rFonts w:ascii="Arial" w:hAnsi="Arial"/>
          <w:i/>
          <w:color w:val="2C2C2C"/>
          <w:sz w:val="20"/>
        </w:rPr>
        <w:t>trabajador</w:t>
      </w:r>
      <w:r>
        <w:rPr>
          <w:rFonts w:ascii="Arial" w:hAnsi="Arial"/>
          <w:i/>
          <w:color w:val="2C2C2C"/>
          <w:spacing w:val="-2"/>
          <w:sz w:val="20"/>
        </w:rPr>
        <w:t xml:space="preserve"> </w:t>
      </w:r>
      <w:r>
        <w:rPr>
          <w:rFonts w:ascii="Arial" w:hAnsi="Arial"/>
          <w:i/>
          <w:color w:val="2C2C2C"/>
          <w:sz w:val="20"/>
        </w:rPr>
        <w:t>indebidamente desvinculado”.</w:t>
      </w:r>
    </w:p>
    <w:p w14:paraId="2348035B" w14:textId="77777777" w:rsidR="003C51C1" w:rsidRDefault="003C51C1">
      <w:pPr>
        <w:pStyle w:val="Textoindependiente"/>
        <w:spacing w:before="10"/>
        <w:rPr>
          <w:rFonts w:ascii="Arial"/>
          <w:i/>
        </w:rPr>
      </w:pPr>
    </w:p>
    <w:p w14:paraId="1CB58EF4" w14:textId="77777777" w:rsidR="003C51C1" w:rsidRDefault="0047585B">
      <w:pPr>
        <w:pStyle w:val="Prrafodelista"/>
        <w:numPr>
          <w:ilvl w:val="1"/>
          <w:numId w:val="3"/>
        </w:numPr>
        <w:tabs>
          <w:tab w:val="left" w:pos="1537"/>
        </w:tabs>
        <w:spacing w:line="276" w:lineRule="auto"/>
        <w:ind w:right="354" w:firstLine="0"/>
        <w:jc w:val="both"/>
        <w:rPr>
          <w:i/>
          <w:sz w:val="13"/>
        </w:rPr>
      </w:pPr>
      <w:r>
        <w:rPr>
          <w:b/>
          <w:i/>
          <w:color w:val="2C2C2C"/>
          <w:sz w:val="20"/>
        </w:rPr>
        <w:t xml:space="preserve">ADVERTIR </w:t>
      </w:r>
      <w:r>
        <w:rPr>
          <w:i/>
          <w:color w:val="2C2C2C"/>
          <w:sz w:val="20"/>
        </w:rPr>
        <w:t>a la ESE Hospital Regional de Duitama que la condena en abstracto</w:t>
      </w:r>
      <w:r>
        <w:rPr>
          <w:i/>
          <w:color w:val="2C2C2C"/>
          <w:spacing w:val="-53"/>
          <w:sz w:val="20"/>
        </w:rPr>
        <w:t xml:space="preserve"> </w:t>
      </w:r>
      <w:r>
        <w:rPr>
          <w:i/>
          <w:color w:val="2C2C2C"/>
          <w:sz w:val="20"/>
        </w:rPr>
        <w:t>será liquidada por el Tribunal Administrativo de Boyacá, previa gestión del trámite</w:t>
      </w:r>
      <w:r>
        <w:rPr>
          <w:i/>
          <w:color w:val="2C2C2C"/>
          <w:spacing w:val="1"/>
          <w:sz w:val="20"/>
        </w:rPr>
        <w:t xml:space="preserve"> </w:t>
      </w:r>
      <w:r>
        <w:rPr>
          <w:i/>
          <w:color w:val="2C2C2C"/>
          <w:sz w:val="20"/>
        </w:rPr>
        <w:t>contemplado en el artículo 193 del Código de Procedimiento Administrativo y de lo</w:t>
      </w:r>
      <w:r>
        <w:rPr>
          <w:i/>
          <w:color w:val="2C2C2C"/>
          <w:spacing w:val="1"/>
          <w:sz w:val="20"/>
        </w:rPr>
        <w:t xml:space="preserve"> </w:t>
      </w:r>
      <w:r>
        <w:rPr>
          <w:i/>
          <w:color w:val="2C2C2C"/>
          <w:sz w:val="20"/>
        </w:rPr>
        <w:t>Contencioso Administrativo.”</w:t>
      </w:r>
      <w:r>
        <w:rPr>
          <w:i/>
          <w:color w:val="2C2C2C"/>
          <w:position w:val="6"/>
          <w:sz w:val="13"/>
        </w:rPr>
        <w:t>6</w:t>
      </w:r>
    </w:p>
    <w:p w14:paraId="7C39F8C2" w14:textId="77777777" w:rsidR="003C51C1" w:rsidRDefault="003C51C1">
      <w:pPr>
        <w:pStyle w:val="Textoindependiente"/>
        <w:spacing w:before="1"/>
        <w:rPr>
          <w:rFonts w:ascii="Arial"/>
          <w:i/>
          <w:sz w:val="28"/>
        </w:rPr>
      </w:pPr>
    </w:p>
    <w:p w14:paraId="57092DAD" w14:textId="77777777" w:rsidR="003C51C1" w:rsidRDefault="0047585B">
      <w:pPr>
        <w:pStyle w:val="Textoindependiente"/>
        <w:spacing w:before="1" w:line="360" w:lineRule="auto"/>
        <w:ind w:left="102"/>
      </w:pPr>
      <w:r>
        <w:t>Frente</w:t>
      </w:r>
      <w:r>
        <w:rPr>
          <w:spacing w:val="4"/>
        </w:rPr>
        <w:t xml:space="preserve"> </w:t>
      </w:r>
      <w:r>
        <w:t>al</w:t>
      </w:r>
      <w:r>
        <w:rPr>
          <w:spacing w:val="3"/>
        </w:rPr>
        <w:t xml:space="preserve"> </w:t>
      </w:r>
      <w:r>
        <w:t>acatamiento</w:t>
      </w:r>
      <w:r>
        <w:rPr>
          <w:spacing w:val="4"/>
        </w:rPr>
        <w:t xml:space="preserve"> </w:t>
      </w:r>
      <w:r>
        <w:t>de las</w:t>
      </w:r>
      <w:r>
        <w:rPr>
          <w:spacing w:val="4"/>
        </w:rPr>
        <w:t xml:space="preserve"> </w:t>
      </w:r>
      <w:r>
        <w:t>decisiones</w:t>
      </w:r>
      <w:r>
        <w:rPr>
          <w:spacing w:val="4"/>
        </w:rPr>
        <w:t xml:space="preserve"> </w:t>
      </w:r>
      <w:r>
        <w:t>adoptadas</w:t>
      </w:r>
      <w:r>
        <w:rPr>
          <w:spacing w:val="3"/>
        </w:rPr>
        <w:t xml:space="preserve"> </w:t>
      </w:r>
      <w:r>
        <w:t>por</w:t>
      </w:r>
      <w:r>
        <w:rPr>
          <w:spacing w:val="5"/>
        </w:rPr>
        <w:t xml:space="preserve"> </w:t>
      </w:r>
      <w:r>
        <w:t>la</w:t>
      </w:r>
      <w:r>
        <w:rPr>
          <w:spacing w:val="4"/>
        </w:rPr>
        <w:t xml:space="preserve"> </w:t>
      </w:r>
      <w:r>
        <w:t>Corte</w:t>
      </w:r>
      <w:r>
        <w:rPr>
          <w:spacing w:val="4"/>
        </w:rPr>
        <w:t xml:space="preserve"> </w:t>
      </w:r>
      <w:r>
        <w:t>Constitucional</w:t>
      </w:r>
      <w:r>
        <w:rPr>
          <w:spacing w:val="2"/>
        </w:rPr>
        <w:t xml:space="preserve"> </w:t>
      </w:r>
      <w:r>
        <w:t>en</w:t>
      </w:r>
      <w:r>
        <w:rPr>
          <w:spacing w:val="4"/>
        </w:rPr>
        <w:t xml:space="preserve"> </w:t>
      </w:r>
      <w:r>
        <w:t>sede</w:t>
      </w:r>
      <w:r>
        <w:rPr>
          <w:spacing w:val="4"/>
        </w:rPr>
        <w:t xml:space="preserve"> </w:t>
      </w:r>
      <w:r>
        <w:t>de</w:t>
      </w:r>
      <w:r>
        <w:rPr>
          <w:spacing w:val="-59"/>
        </w:rPr>
        <w:t xml:space="preserve"> </w:t>
      </w:r>
      <w:r>
        <w:t>revisión,</w:t>
      </w:r>
      <w:r>
        <w:rPr>
          <w:spacing w:val="1"/>
        </w:rPr>
        <w:t xml:space="preserve"> </w:t>
      </w:r>
      <w:r>
        <w:t>se indica:</w:t>
      </w:r>
    </w:p>
    <w:p w14:paraId="162A21CA" w14:textId="77777777" w:rsidR="003C51C1" w:rsidRDefault="003C51C1">
      <w:pPr>
        <w:pStyle w:val="Textoindependiente"/>
        <w:spacing w:before="1"/>
        <w:rPr>
          <w:sz w:val="33"/>
        </w:rPr>
      </w:pPr>
    </w:p>
    <w:p w14:paraId="695EF0FC" w14:textId="77777777" w:rsidR="003C51C1" w:rsidRDefault="00585F62">
      <w:pPr>
        <w:spacing w:line="276" w:lineRule="auto"/>
        <w:ind w:left="1234" w:right="171"/>
        <w:jc w:val="both"/>
        <w:rPr>
          <w:rFonts w:ascii="Arial" w:hAnsi="Arial"/>
          <w:i/>
          <w:sz w:val="20"/>
        </w:rPr>
      </w:pPr>
      <w:r>
        <w:rPr>
          <w:rFonts w:ascii="Arial MT" w:hAnsi="Arial MT"/>
          <w:sz w:val="22"/>
          <w:lang w:val="es-ES" w:eastAsia="en-US"/>
        </w:rPr>
        <w:pict w14:anchorId="6BE7563B">
          <v:rect id="_x0000_s1027" style="position:absolute;left:0;text-align:left;margin-left:392.1pt;margin-top:23.65pt;width:46.55pt;height:.7pt;z-index:-15909888;mso-position-horizontal-relative:page" fillcolor="#2c2c2c" stroked="f">
            <w10:wrap anchorx="page"/>
          </v:rect>
        </w:pict>
      </w:r>
      <w:r w:rsidR="0047585B">
        <w:rPr>
          <w:rFonts w:ascii="Arial" w:hAnsi="Arial"/>
          <w:i/>
          <w:color w:val="2C2C2C"/>
          <w:sz w:val="20"/>
        </w:rPr>
        <w:t>“2.2.3. Como es sabido, por disposición del constituyente, el objeto de la acción de</w:t>
      </w:r>
      <w:r w:rsidR="0047585B">
        <w:rPr>
          <w:rFonts w:ascii="Arial" w:hAnsi="Arial"/>
          <w:i/>
          <w:color w:val="2C2C2C"/>
          <w:spacing w:val="1"/>
          <w:sz w:val="20"/>
        </w:rPr>
        <w:t xml:space="preserve"> </w:t>
      </w:r>
      <w:r w:rsidR="0047585B">
        <w:rPr>
          <w:rFonts w:ascii="Arial" w:hAnsi="Arial"/>
          <w:i/>
          <w:color w:val="2C2C2C"/>
          <w:sz w:val="20"/>
        </w:rPr>
        <w:t>tutela</w:t>
      </w:r>
      <w:r w:rsidR="0047585B">
        <w:rPr>
          <w:rFonts w:ascii="Arial" w:hAnsi="Arial"/>
          <w:i/>
          <w:color w:val="2C2C2C"/>
          <w:spacing w:val="1"/>
          <w:sz w:val="20"/>
        </w:rPr>
        <w:t xml:space="preserve"> </w:t>
      </w:r>
      <w:r w:rsidR="0047585B">
        <w:rPr>
          <w:rFonts w:ascii="Arial" w:hAnsi="Arial"/>
          <w:i/>
          <w:color w:val="2C2C2C"/>
          <w:sz w:val="20"/>
        </w:rPr>
        <w:t>se</w:t>
      </w:r>
      <w:r w:rsidR="0047585B">
        <w:rPr>
          <w:rFonts w:ascii="Arial" w:hAnsi="Arial"/>
          <w:i/>
          <w:color w:val="2C2C2C"/>
          <w:spacing w:val="1"/>
          <w:sz w:val="20"/>
        </w:rPr>
        <w:t xml:space="preserve"> </w:t>
      </w:r>
      <w:r w:rsidR="0047585B">
        <w:rPr>
          <w:rFonts w:ascii="Arial" w:hAnsi="Arial"/>
          <w:i/>
          <w:color w:val="2C2C2C"/>
          <w:sz w:val="20"/>
        </w:rPr>
        <w:t>concentra</w:t>
      </w:r>
      <w:r w:rsidR="0047585B">
        <w:rPr>
          <w:rFonts w:ascii="Arial" w:hAnsi="Arial"/>
          <w:i/>
          <w:color w:val="2C2C2C"/>
          <w:spacing w:val="1"/>
          <w:sz w:val="20"/>
        </w:rPr>
        <w:t xml:space="preserve"> </w:t>
      </w:r>
      <w:r w:rsidR="0047585B">
        <w:rPr>
          <w:rFonts w:ascii="Arial" w:hAnsi="Arial"/>
          <w:i/>
          <w:color w:val="2C2C2C"/>
          <w:sz w:val="20"/>
        </w:rPr>
        <w:t>en</w:t>
      </w:r>
      <w:r w:rsidR="0047585B">
        <w:rPr>
          <w:rFonts w:ascii="Arial" w:hAnsi="Arial"/>
          <w:i/>
          <w:color w:val="2C2C2C"/>
          <w:spacing w:val="1"/>
          <w:sz w:val="20"/>
        </w:rPr>
        <w:t xml:space="preserve"> </w:t>
      </w:r>
      <w:r w:rsidR="0047585B">
        <w:rPr>
          <w:rFonts w:ascii="Arial" w:hAnsi="Arial"/>
          <w:i/>
          <w:color w:val="2C2C2C"/>
          <w:sz w:val="20"/>
        </w:rPr>
        <w:t>brindar</w:t>
      </w:r>
      <w:r w:rsidR="0047585B">
        <w:rPr>
          <w:rFonts w:ascii="Arial" w:hAnsi="Arial"/>
          <w:i/>
          <w:color w:val="2C2C2C"/>
          <w:spacing w:val="1"/>
          <w:sz w:val="20"/>
        </w:rPr>
        <w:t xml:space="preserve"> </w:t>
      </w:r>
      <w:r w:rsidR="0047585B">
        <w:rPr>
          <w:rFonts w:ascii="Arial" w:hAnsi="Arial"/>
          <w:i/>
          <w:color w:val="2C2C2C"/>
          <w:sz w:val="20"/>
        </w:rPr>
        <w:t>una</w:t>
      </w:r>
      <w:r w:rsidR="0047585B">
        <w:rPr>
          <w:rFonts w:ascii="Arial" w:hAnsi="Arial"/>
          <w:i/>
          <w:color w:val="2C2C2C"/>
          <w:spacing w:val="1"/>
          <w:sz w:val="20"/>
        </w:rPr>
        <w:t xml:space="preserve"> </w:t>
      </w:r>
      <w:r w:rsidR="0047585B">
        <w:rPr>
          <w:rFonts w:ascii="Arial" w:hAnsi="Arial"/>
          <w:i/>
          <w:color w:val="2C2C2C"/>
          <w:sz w:val="20"/>
        </w:rPr>
        <w:t>protección</w:t>
      </w:r>
      <w:r w:rsidR="0047585B">
        <w:rPr>
          <w:rFonts w:ascii="Arial" w:hAnsi="Arial"/>
          <w:i/>
          <w:color w:val="2C2C2C"/>
          <w:spacing w:val="1"/>
          <w:sz w:val="20"/>
        </w:rPr>
        <w:t xml:space="preserve"> </w:t>
      </w:r>
      <w:r w:rsidR="0047585B">
        <w:rPr>
          <w:rFonts w:ascii="Arial" w:hAnsi="Arial"/>
          <w:i/>
          <w:color w:val="2C2C2C"/>
          <w:sz w:val="20"/>
        </w:rPr>
        <w:t>“inmediata” de</w:t>
      </w:r>
      <w:r w:rsidR="0047585B">
        <w:rPr>
          <w:rFonts w:ascii="Arial" w:hAnsi="Arial"/>
          <w:i/>
          <w:color w:val="2C2C2C"/>
          <w:spacing w:val="1"/>
          <w:sz w:val="20"/>
        </w:rPr>
        <w:t xml:space="preserve"> </w:t>
      </w:r>
      <w:r w:rsidR="0047585B">
        <w:rPr>
          <w:rFonts w:ascii="Arial" w:hAnsi="Arial"/>
          <w:i/>
          <w:color w:val="2C2C2C"/>
          <w:sz w:val="20"/>
        </w:rPr>
        <w:t>los</w:t>
      </w:r>
      <w:r w:rsidR="0047585B">
        <w:rPr>
          <w:rFonts w:ascii="Arial" w:hAnsi="Arial"/>
          <w:i/>
          <w:color w:val="2C2C2C"/>
          <w:spacing w:val="1"/>
          <w:sz w:val="20"/>
        </w:rPr>
        <w:t xml:space="preserve"> </w:t>
      </w:r>
      <w:r w:rsidR="0047585B">
        <w:rPr>
          <w:rFonts w:ascii="Arial" w:hAnsi="Arial"/>
          <w:i/>
          <w:color w:val="2C2C2C"/>
          <w:sz w:val="20"/>
        </w:rPr>
        <w:t>derechos</w:t>
      </w:r>
      <w:r w:rsidR="0047585B">
        <w:rPr>
          <w:rFonts w:ascii="Arial" w:hAnsi="Arial"/>
          <w:i/>
          <w:color w:val="2C2C2C"/>
          <w:spacing w:val="1"/>
          <w:sz w:val="20"/>
        </w:rPr>
        <w:t xml:space="preserve"> </w:t>
      </w:r>
      <w:r w:rsidR="0047585B">
        <w:rPr>
          <w:rFonts w:ascii="Arial" w:hAnsi="Arial"/>
          <w:i/>
          <w:color w:val="2C2C2C"/>
          <w:spacing w:val="-1"/>
          <w:sz w:val="20"/>
        </w:rPr>
        <w:t>fundamentales,</w:t>
      </w:r>
      <w:r w:rsidR="0047585B">
        <w:rPr>
          <w:rFonts w:ascii="Arial" w:hAnsi="Arial"/>
          <w:i/>
          <w:color w:val="2C2C2C"/>
          <w:spacing w:val="-13"/>
          <w:sz w:val="20"/>
        </w:rPr>
        <w:t xml:space="preserve"> </w:t>
      </w:r>
      <w:r w:rsidR="0047585B">
        <w:rPr>
          <w:rFonts w:ascii="Arial" w:hAnsi="Arial"/>
          <w:i/>
          <w:color w:val="2C2C2C"/>
          <w:sz w:val="20"/>
        </w:rPr>
        <w:t>cuando</w:t>
      </w:r>
      <w:r w:rsidR="0047585B">
        <w:rPr>
          <w:rFonts w:ascii="Arial" w:hAnsi="Arial"/>
          <w:i/>
          <w:color w:val="2C2C2C"/>
          <w:spacing w:val="-13"/>
          <w:sz w:val="20"/>
        </w:rPr>
        <w:t xml:space="preserve"> </w:t>
      </w:r>
      <w:r w:rsidR="0047585B">
        <w:rPr>
          <w:rFonts w:ascii="Arial" w:hAnsi="Arial"/>
          <w:i/>
          <w:color w:val="2C2C2C"/>
          <w:sz w:val="20"/>
        </w:rPr>
        <w:t>éstos</w:t>
      </w:r>
      <w:r w:rsidR="0047585B">
        <w:rPr>
          <w:rFonts w:ascii="Arial" w:hAnsi="Arial"/>
          <w:i/>
          <w:color w:val="2C2C2C"/>
          <w:spacing w:val="-12"/>
          <w:sz w:val="20"/>
        </w:rPr>
        <w:t xml:space="preserve"> </w:t>
      </w:r>
      <w:r w:rsidR="0047585B">
        <w:rPr>
          <w:rFonts w:ascii="Arial" w:hAnsi="Arial"/>
          <w:i/>
          <w:color w:val="2C2C2C"/>
          <w:sz w:val="20"/>
        </w:rPr>
        <w:t>han</w:t>
      </w:r>
      <w:r w:rsidR="0047585B">
        <w:rPr>
          <w:rFonts w:ascii="Arial" w:hAnsi="Arial"/>
          <w:i/>
          <w:color w:val="2C2C2C"/>
          <w:spacing w:val="-13"/>
          <w:sz w:val="20"/>
        </w:rPr>
        <w:t xml:space="preserve"> </w:t>
      </w:r>
      <w:r w:rsidR="0047585B">
        <w:rPr>
          <w:rFonts w:ascii="Arial" w:hAnsi="Arial"/>
          <w:i/>
          <w:color w:val="2C2C2C"/>
          <w:sz w:val="20"/>
        </w:rPr>
        <w:t>sido</w:t>
      </w:r>
      <w:r w:rsidR="0047585B">
        <w:rPr>
          <w:rFonts w:ascii="Arial" w:hAnsi="Arial"/>
          <w:i/>
          <w:color w:val="2C2C2C"/>
          <w:spacing w:val="-12"/>
          <w:sz w:val="20"/>
        </w:rPr>
        <w:t xml:space="preserve"> </w:t>
      </w:r>
      <w:r w:rsidR="0047585B">
        <w:rPr>
          <w:rFonts w:ascii="Arial" w:hAnsi="Arial"/>
          <w:i/>
          <w:color w:val="2C2C2C"/>
          <w:sz w:val="20"/>
        </w:rPr>
        <w:t>violados</w:t>
      </w:r>
      <w:r w:rsidR="0047585B">
        <w:rPr>
          <w:rFonts w:ascii="Arial" w:hAnsi="Arial"/>
          <w:i/>
          <w:color w:val="2C2C2C"/>
          <w:spacing w:val="-12"/>
          <w:sz w:val="20"/>
        </w:rPr>
        <w:t xml:space="preserve"> </w:t>
      </w:r>
      <w:r w:rsidR="0047585B">
        <w:rPr>
          <w:rFonts w:ascii="Arial" w:hAnsi="Arial"/>
          <w:i/>
          <w:color w:val="2C2C2C"/>
          <w:sz w:val="20"/>
        </w:rPr>
        <w:t>o</w:t>
      </w:r>
      <w:r w:rsidR="0047585B">
        <w:rPr>
          <w:rFonts w:ascii="Arial" w:hAnsi="Arial"/>
          <w:i/>
          <w:color w:val="2C2C2C"/>
          <w:spacing w:val="-13"/>
          <w:sz w:val="20"/>
        </w:rPr>
        <w:t xml:space="preserve"> </w:t>
      </w:r>
      <w:r w:rsidR="0047585B">
        <w:rPr>
          <w:rFonts w:ascii="Arial" w:hAnsi="Arial"/>
          <w:i/>
          <w:color w:val="2C2C2C"/>
          <w:sz w:val="20"/>
        </w:rPr>
        <w:t>amenazados</w:t>
      </w:r>
      <w:r w:rsidR="0047585B">
        <w:rPr>
          <w:rFonts w:ascii="Arial" w:hAnsi="Arial"/>
          <w:i/>
          <w:color w:val="2C2C2C"/>
          <w:spacing w:val="-12"/>
          <w:sz w:val="20"/>
        </w:rPr>
        <w:t xml:space="preserve"> </w:t>
      </w:r>
      <w:r w:rsidR="0047585B">
        <w:rPr>
          <w:rFonts w:ascii="Arial" w:hAnsi="Arial"/>
          <w:i/>
          <w:color w:val="2C2C2C"/>
          <w:sz w:val="20"/>
        </w:rPr>
        <w:t>por</w:t>
      </w:r>
      <w:r w:rsidR="0047585B">
        <w:rPr>
          <w:rFonts w:ascii="Arial" w:hAnsi="Arial"/>
          <w:i/>
          <w:color w:val="2C2C2C"/>
          <w:spacing w:val="4"/>
          <w:sz w:val="20"/>
        </w:rPr>
        <w:t xml:space="preserve"> </w:t>
      </w:r>
      <w:r w:rsidR="0047585B">
        <w:rPr>
          <w:rFonts w:ascii="Arial" w:hAnsi="Arial"/>
          <w:i/>
          <w:color w:val="2C2C2C"/>
          <w:sz w:val="20"/>
          <w:u w:val="single" w:color="2C2C2C"/>
        </w:rPr>
        <w:t>“cualquier</w:t>
      </w:r>
      <w:r w:rsidR="0047585B">
        <w:rPr>
          <w:rFonts w:ascii="Arial" w:hAnsi="Arial"/>
          <w:i/>
          <w:color w:val="2C2C2C"/>
          <w:spacing w:val="-12"/>
          <w:sz w:val="20"/>
          <w:u w:val="single" w:color="2C2C2C"/>
        </w:rPr>
        <w:t xml:space="preserve"> </w:t>
      </w:r>
      <w:r w:rsidR="0047585B">
        <w:rPr>
          <w:rFonts w:ascii="Arial" w:hAnsi="Arial"/>
          <w:i/>
          <w:color w:val="2C2C2C"/>
          <w:sz w:val="20"/>
          <w:u w:val="single" w:color="2C2C2C"/>
        </w:rPr>
        <w:t>autoridad</w:t>
      </w:r>
      <w:r w:rsidR="0047585B">
        <w:rPr>
          <w:rFonts w:ascii="Arial" w:hAnsi="Arial"/>
          <w:i/>
          <w:color w:val="2C2C2C"/>
          <w:spacing w:val="-53"/>
          <w:sz w:val="20"/>
        </w:rPr>
        <w:t xml:space="preserve"> </w:t>
      </w:r>
      <w:r w:rsidR="0047585B">
        <w:rPr>
          <w:rFonts w:ascii="Arial" w:hAnsi="Arial"/>
          <w:i/>
          <w:color w:val="2C2C2C"/>
          <w:sz w:val="20"/>
          <w:u w:val="single" w:color="2C2C2C"/>
        </w:rPr>
        <w:t>pública”</w:t>
      </w:r>
      <w:r w:rsidR="0047585B">
        <w:rPr>
          <w:rFonts w:ascii="Arial" w:hAnsi="Arial"/>
          <w:i/>
          <w:color w:val="2C2C2C"/>
          <w:spacing w:val="-4"/>
          <w:sz w:val="20"/>
        </w:rPr>
        <w:t xml:space="preserve"> </w:t>
      </w:r>
      <w:r w:rsidR="0047585B">
        <w:rPr>
          <w:rFonts w:ascii="Arial" w:hAnsi="Arial"/>
          <w:i/>
          <w:color w:val="2C2C2C"/>
          <w:sz w:val="20"/>
        </w:rPr>
        <w:t>o</w:t>
      </w:r>
      <w:r w:rsidR="0047585B">
        <w:rPr>
          <w:rFonts w:ascii="Arial" w:hAnsi="Arial"/>
          <w:i/>
          <w:color w:val="2C2C2C"/>
          <w:spacing w:val="-6"/>
          <w:sz w:val="20"/>
        </w:rPr>
        <w:t xml:space="preserve"> </w:t>
      </w:r>
      <w:r w:rsidR="0047585B">
        <w:rPr>
          <w:rFonts w:ascii="Arial" w:hAnsi="Arial"/>
          <w:i/>
          <w:color w:val="2C2C2C"/>
          <w:sz w:val="20"/>
        </w:rPr>
        <w:t>por</w:t>
      </w:r>
      <w:r w:rsidR="0047585B">
        <w:rPr>
          <w:rFonts w:ascii="Arial" w:hAnsi="Arial"/>
          <w:i/>
          <w:color w:val="2C2C2C"/>
          <w:spacing w:val="-7"/>
          <w:sz w:val="20"/>
        </w:rPr>
        <w:t xml:space="preserve"> </w:t>
      </w:r>
      <w:r w:rsidR="0047585B">
        <w:rPr>
          <w:rFonts w:ascii="Arial" w:hAnsi="Arial"/>
          <w:i/>
          <w:color w:val="2C2C2C"/>
          <w:sz w:val="20"/>
        </w:rPr>
        <w:t>los</w:t>
      </w:r>
      <w:r w:rsidR="0047585B">
        <w:rPr>
          <w:rFonts w:ascii="Arial" w:hAnsi="Arial"/>
          <w:i/>
          <w:color w:val="2C2C2C"/>
          <w:spacing w:val="-7"/>
          <w:sz w:val="20"/>
        </w:rPr>
        <w:t xml:space="preserve"> </w:t>
      </w:r>
      <w:r w:rsidR="0047585B">
        <w:rPr>
          <w:rFonts w:ascii="Arial" w:hAnsi="Arial"/>
          <w:i/>
          <w:color w:val="2C2C2C"/>
          <w:sz w:val="20"/>
        </w:rPr>
        <w:t>particulares</w:t>
      </w:r>
      <w:r w:rsidR="0047585B">
        <w:rPr>
          <w:rFonts w:ascii="Arial" w:hAnsi="Arial"/>
          <w:i/>
          <w:color w:val="2C2C2C"/>
          <w:spacing w:val="-6"/>
          <w:sz w:val="20"/>
        </w:rPr>
        <w:t xml:space="preserve"> </w:t>
      </w:r>
      <w:r w:rsidR="0047585B">
        <w:rPr>
          <w:rFonts w:ascii="Arial" w:hAnsi="Arial"/>
          <w:i/>
          <w:color w:val="2C2C2C"/>
          <w:sz w:val="20"/>
        </w:rPr>
        <w:t>en</w:t>
      </w:r>
      <w:r w:rsidR="0047585B">
        <w:rPr>
          <w:rFonts w:ascii="Arial" w:hAnsi="Arial"/>
          <w:i/>
          <w:color w:val="2C2C2C"/>
          <w:spacing w:val="-8"/>
          <w:sz w:val="20"/>
        </w:rPr>
        <w:t xml:space="preserve"> </w:t>
      </w:r>
      <w:r w:rsidR="0047585B">
        <w:rPr>
          <w:rFonts w:ascii="Arial" w:hAnsi="Arial"/>
          <w:i/>
          <w:color w:val="2C2C2C"/>
          <w:sz w:val="20"/>
        </w:rPr>
        <w:t>los</w:t>
      </w:r>
      <w:r w:rsidR="0047585B">
        <w:rPr>
          <w:rFonts w:ascii="Arial" w:hAnsi="Arial"/>
          <w:i/>
          <w:color w:val="2C2C2C"/>
          <w:spacing w:val="-7"/>
          <w:sz w:val="20"/>
        </w:rPr>
        <w:t xml:space="preserve"> </w:t>
      </w:r>
      <w:r w:rsidR="0047585B">
        <w:rPr>
          <w:rFonts w:ascii="Arial" w:hAnsi="Arial"/>
          <w:i/>
          <w:color w:val="2C2C2C"/>
          <w:sz w:val="20"/>
        </w:rPr>
        <w:t>casos</w:t>
      </w:r>
      <w:r w:rsidR="0047585B">
        <w:rPr>
          <w:rFonts w:ascii="Arial" w:hAnsi="Arial"/>
          <w:i/>
          <w:color w:val="2C2C2C"/>
          <w:spacing w:val="-7"/>
          <w:sz w:val="20"/>
        </w:rPr>
        <w:t xml:space="preserve"> </w:t>
      </w:r>
      <w:r w:rsidR="0047585B">
        <w:rPr>
          <w:rFonts w:ascii="Arial" w:hAnsi="Arial"/>
          <w:i/>
          <w:color w:val="2C2C2C"/>
          <w:sz w:val="20"/>
        </w:rPr>
        <w:t>que</w:t>
      </w:r>
      <w:r w:rsidR="0047585B">
        <w:rPr>
          <w:rFonts w:ascii="Arial" w:hAnsi="Arial"/>
          <w:i/>
          <w:color w:val="2C2C2C"/>
          <w:spacing w:val="-6"/>
          <w:sz w:val="20"/>
        </w:rPr>
        <w:t xml:space="preserve"> </w:t>
      </w:r>
      <w:r w:rsidR="0047585B">
        <w:rPr>
          <w:rFonts w:ascii="Arial" w:hAnsi="Arial"/>
          <w:i/>
          <w:color w:val="2C2C2C"/>
          <w:sz w:val="20"/>
        </w:rPr>
        <w:t>determine</w:t>
      </w:r>
      <w:r w:rsidR="0047585B">
        <w:rPr>
          <w:rFonts w:ascii="Arial" w:hAnsi="Arial"/>
          <w:i/>
          <w:color w:val="2C2C2C"/>
          <w:spacing w:val="-5"/>
          <w:sz w:val="20"/>
        </w:rPr>
        <w:t xml:space="preserve"> </w:t>
      </w:r>
      <w:r w:rsidR="0047585B">
        <w:rPr>
          <w:rFonts w:ascii="Arial" w:hAnsi="Arial"/>
          <w:i/>
          <w:color w:val="2C2C2C"/>
          <w:sz w:val="20"/>
        </w:rPr>
        <w:t>la</w:t>
      </w:r>
      <w:r w:rsidR="0047585B">
        <w:rPr>
          <w:rFonts w:ascii="Arial" w:hAnsi="Arial"/>
          <w:i/>
          <w:color w:val="2C2C2C"/>
          <w:spacing w:val="-8"/>
          <w:sz w:val="20"/>
        </w:rPr>
        <w:t xml:space="preserve"> </w:t>
      </w:r>
      <w:r w:rsidR="0047585B">
        <w:rPr>
          <w:rFonts w:ascii="Arial" w:hAnsi="Arial"/>
          <w:i/>
          <w:color w:val="2C2C2C"/>
          <w:sz w:val="20"/>
        </w:rPr>
        <w:t>ley.</w:t>
      </w:r>
      <w:r w:rsidR="0047585B">
        <w:rPr>
          <w:rFonts w:ascii="Arial" w:hAnsi="Arial"/>
          <w:i/>
          <w:color w:val="2C2C2C"/>
          <w:spacing w:val="-8"/>
          <w:sz w:val="20"/>
        </w:rPr>
        <w:t xml:space="preserve"> </w:t>
      </w:r>
      <w:r w:rsidR="0047585B">
        <w:rPr>
          <w:rFonts w:ascii="Arial" w:hAnsi="Arial"/>
          <w:i/>
          <w:color w:val="2C2C2C"/>
          <w:sz w:val="20"/>
        </w:rPr>
        <w:t>Examinada</w:t>
      </w:r>
      <w:r w:rsidR="0047585B">
        <w:rPr>
          <w:rFonts w:ascii="Arial" w:hAnsi="Arial"/>
          <w:i/>
          <w:color w:val="2C2C2C"/>
          <w:spacing w:val="-6"/>
          <w:sz w:val="20"/>
        </w:rPr>
        <w:t xml:space="preserve"> </w:t>
      </w:r>
      <w:r w:rsidR="0047585B">
        <w:rPr>
          <w:rFonts w:ascii="Arial" w:hAnsi="Arial"/>
          <w:i/>
          <w:color w:val="2C2C2C"/>
          <w:sz w:val="20"/>
        </w:rPr>
        <w:t>desde</w:t>
      </w:r>
      <w:r w:rsidR="0047585B">
        <w:rPr>
          <w:rFonts w:ascii="Arial" w:hAnsi="Arial"/>
          <w:i/>
          <w:color w:val="2C2C2C"/>
          <w:spacing w:val="-7"/>
          <w:sz w:val="20"/>
        </w:rPr>
        <w:t xml:space="preserve"> </w:t>
      </w:r>
      <w:r w:rsidR="0047585B">
        <w:rPr>
          <w:rFonts w:ascii="Arial" w:hAnsi="Arial"/>
          <w:i/>
          <w:color w:val="2C2C2C"/>
          <w:sz w:val="20"/>
        </w:rPr>
        <w:t>esa</w:t>
      </w:r>
      <w:r w:rsidR="0047585B">
        <w:rPr>
          <w:rFonts w:ascii="Arial" w:hAnsi="Arial"/>
          <w:i/>
          <w:color w:val="2C2C2C"/>
          <w:spacing w:val="-54"/>
          <w:sz w:val="20"/>
        </w:rPr>
        <w:t xml:space="preserve"> </w:t>
      </w:r>
      <w:r w:rsidR="0047585B">
        <w:rPr>
          <w:rFonts w:ascii="Arial" w:hAnsi="Arial"/>
          <w:i/>
          <w:color w:val="2C2C2C"/>
          <w:sz w:val="20"/>
        </w:rPr>
        <w:t>óptica, comporta el medio judicial expedito para salvaguardar tales garantías del uso</w:t>
      </w:r>
      <w:r w:rsidR="0047585B">
        <w:rPr>
          <w:rFonts w:ascii="Arial" w:hAnsi="Arial"/>
          <w:i/>
          <w:color w:val="2C2C2C"/>
          <w:spacing w:val="1"/>
          <w:sz w:val="20"/>
        </w:rPr>
        <w:t xml:space="preserve"> </w:t>
      </w:r>
      <w:r w:rsidR="0047585B">
        <w:rPr>
          <w:rFonts w:ascii="Arial" w:hAnsi="Arial"/>
          <w:i/>
          <w:color w:val="2C2C2C"/>
          <w:sz w:val="20"/>
        </w:rPr>
        <w:t>arbitrario del poder, sin</w:t>
      </w:r>
      <w:r w:rsidR="0047585B">
        <w:rPr>
          <w:rFonts w:ascii="Arial" w:hAnsi="Arial"/>
          <w:i/>
          <w:color w:val="2C2C2C"/>
          <w:spacing w:val="1"/>
          <w:sz w:val="20"/>
        </w:rPr>
        <w:t xml:space="preserve"> </w:t>
      </w:r>
      <w:r w:rsidR="0047585B">
        <w:rPr>
          <w:rFonts w:ascii="Arial" w:hAnsi="Arial"/>
          <w:i/>
          <w:color w:val="2C2C2C"/>
          <w:sz w:val="20"/>
        </w:rPr>
        <w:t>que resulte relevante la autoridad</w:t>
      </w:r>
      <w:r w:rsidR="0047585B">
        <w:rPr>
          <w:rFonts w:ascii="Arial" w:hAnsi="Arial"/>
          <w:i/>
          <w:color w:val="2C2C2C"/>
          <w:spacing w:val="1"/>
          <w:sz w:val="20"/>
        </w:rPr>
        <w:t xml:space="preserve"> </w:t>
      </w:r>
      <w:r w:rsidR="0047585B">
        <w:rPr>
          <w:rFonts w:ascii="Arial" w:hAnsi="Arial"/>
          <w:i/>
          <w:color w:val="2C2C2C"/>
          <w:sz w:val="20"/>
        </w:rPr>
        <w:t>de</w:t>
      </w:r>
      <w:r w:rsidR="0047585B">
        <w:rPr>
          <w:rFonts w:ascii="Arial" w:hAnsi="Arial"/>
          <w:i/>
          <w:color w:val="2C2C2C"/>
          <w:spacing w:val="1"/>
          <w:sz w:val="20"/>
        </w:rPr>
        <w:t xml:space="preserve"> </w:t>
      </w:r>
      <w:r w:rsidR="0047585B">
        <w:rPr>
          <w:rFonts w:ascii="Arial" w:hAnsi="Arial"/>
          <w:i/>
          <w:color w:val="2C2C2C"/>
          <w:sz w:val="20"/>
        </w:rPr>
        <w:t>la cual procede la</w:t>
      </w:r>
      <w:r w:rsidR="0047585B">
        <w:rPr>
          <w:rFonts w:ascii="Arial" w:hAnsi="Arial"/>
          <w:i/>
          <w:color w:val="2C2C2C"/>
          <w:spacing w:val="1"/>
          <w:sz w:val="20"/>
        </w:rPr>
        <w:t xml:space="preserve"> </w:t>
      </w:r>
      <w:r w:rsidR="0047585B">
        <w:rPr>
          <w:rFonts w:ascii="Arial" w:hAnsi="Arial"/>
          <w:i/>
          <w:color w:val="2C2C2C"/>
          <w:sz w:val="20"/>
        </w:rPr>
        <w:t>afectación - administrativa, legislativa o judicial -, ya que el amparo constitucional es</w:t>
      </w:r>
      <w:r w:rsidR="0047585B">
        <w:rPr>
          <w:rFonts w:ascii="Arial" w:hAnsi="Arial"/>
          <w:i/>
          <w:color w:val="2C2C2C"/>
          <w:spacing w:val="1"/>
          <w:sz w:val="20"/>
        </w:rPr>
        <w:t xml:space="preserve"> </w:t>
      </w:r>
      <w:r w:rsidR="0047585B">
        <w:rPr>
          <w:rFonts w:ascii="Arial" w:hAnsi="Arial"/>
          <w:i/>
          <w:color w:val="2C2C2C"/>
          <w:sz w:val="20"/>
        </w:rPr>
        <w:t>predicable de todos los servidores del Estado sin excepción, e incluso, según se</w:t>
      </w:r>
      <w:r w:rsidR="0047585B">
        <w:rPr>
          <w:rFonts w:ascii="Arial" w:hAnsi="Arial"/>
          <w:i/>
          <w:color w:val="2C2C2C"/>
          <w:spacing w:val="1"/>
          <w:sz w:val="20"/>
        </w:rPr>
        <w:t xml:space="preserve"> </w:t>
      </w:r>
      <w:r w:rsidR="0047585B">
        <w:rPr>
          <w:rFonts w:ascii="Arial" w:hAnsi="Arial"/>
          <w:i/>
          <w:color w:val="2C2C2C"/>
          <w:sz w:val="20"/>
        </w:rPr>
        <w:t>expresó,</w:t>
      </w:r>
      <w:r w:rsidR="0047585B">
        <w:rPr>
          <w:rFonts w:ascii="Arial" w:hAnsi="Arial"/>
          <w:i/>
          <w:color w:val="2C2C2C"/>
          <w:spacing w:val="-2"/>
          <w:sz w:val="20"/>
        </w:rPr>
        <w:t xml:space="preserve"> </w:t>
      </w:r>
      <w:r w:rsidR="0047585B">
        <w:rPr>
          <w:rFonts w:ascii="Arial" w:hAnsi="Arial"/>
          <w:i/>
          <w:color w:val="2C2C2C"/>
          <w:sz w:val="20"/>
        </w:rPr>
        <w:t>de</w:t>
      </w:r>
      <w:r w:rsidR="0047585B">
        <w:rPr>
          <w:rFonts w:ascii="Arial" w:hAnsi="Arial"/>
          <w:i/>
          <w:color w:val="2C2C2C"/>
          <w:spacing w:val="1"/>
          <w:sz w:val="20"/>
        </w:rPr>
        <w:t xml:space="preserve"> </w:t>
      </w:r>
      <w:r w:rsidR="0047585B">
        <w:rPr>
          <w:rFonts w:ascii="Arial" w:hAnsi="Arial"/>
          <w:i/>
          <w:color w:val="2C2C2C"/>
          <w:sz w:val="20"/>
        </w:rPr>
        <w:t>ciertos</w:t>
      </w:r>
      <w:r w:rsidR="0047585B">
        <w:rPr>
          <w:rFonts w:ascii="Arial" w:hAnsi="Arial"/>
          <w:i/>
          <w:color w:val="2C2C2C"/>
          <w:spacing w:val="2"/>
          <w:sz w:val="20"/>
        </w:rPr>
        <w:t xml:space="preserve"> </w:t>
      </w:r>
      <w:r w:rsidR="0047585B">
        <w:rPr>
          <w:rFonts w:ascii="Arial" w:hAnsi="Arial"/>
          <w:i/>
          <w:color w:val="2C2C2C"/>
          <w:sz w:val="20"/>
        </w:rPr>
        <w:t>particulares.</w:t>
      </w:r>
    </w:p>
    <w:p w14:paraId="7A4FF2FF" w14:textId="77777777" w:rsidR="003C51C1" w:rsidRDefault="003C51C1">
      <w:pPr>
        <w:pStyle w:val="Textoindependiente"/>
        <w:rPr>
          <w:rFonts w:ascii="Arial"/>
          <w:i/>
          <w:sz w:val="23"/>
        </w:rPr>
      </w:pPr>
    </w:p>
    <w:p w14:paraId="682A1FB7" w14:textId="77777777" w:rsidR="003C51C1" w:rsidRDefault="0047585B">
      <w:pPr>
        <w:ind w:left="1234"/>
        <w:rPr>
          <w:rFonts w:ascii="Arial" w:hAnsi="Arial"/>
          <w:i/>
          <w:sz w:val="20"/>
        </w:rPr>
      </w:pPr>
      <w:r>
        <w:rPr>
          <w:rFonts w:ascii="Arial" w:hAnsi="Arial"/>
          <w:i/>
          <w:color w:val="2C2C2C"/>
          <w:sz w:val="20"/>
        </w:rPr>
        <w:t>(…)</w:t>
      </w:r>
    </w:p>
    <w:p w14:paraId="330F8BB8" w14:textId="77777777" w:rsidR="003C51C1" w:rsidRDefault="003C51C1">
      <w:pPr>
        <w:pStyle w:val="Textoindependiente"/>
        <w:spacing w:before="10"/>
        <w:rPr>
          <w:rFonts w:ascii="Arial"/>
          <w:i/>
          <w:sz w:val="25"/>
        </w:rPr>
      </w:pPr>
    </w:p>
    <w:p w14:paraId="766FDC52" w14:textId="77777777" w:rsidR="003C51C1" w:rsidRDefault="0047585B">
      <w:pPr>
        <w:pStyle w:val="Prrafodelista"/>
        <w:numPr>
          <w:ilvl w:val="2"/>
          <w:numId w:val="2"/>
        </w:numPr>
        <w:tabs>
          <w:tab w:val="left" w:pos="1780"/>
        </w:tabs>
        <w:spacing w:before="1" w:line="276" w:lineRule="auto"/>
        <w:ind w:right="170" w:firstLine="0"/>
        <w:jc w:val="both"/>
        <w:rPr>
          <w:i/>
          <w:sz w:val="20"/>
        </w:rPr>
      </w:pPr>
      <w:r>
        <w:rPr>
          <w:i/>
          <w:color w:val="2C2C2C"/>
          <w:sz w:val="20"/>
        </w:rPr>
        <w:t>De</w:t>
      </w:r>
      <w:r>
        <w:rPr>
          <w:i/>
          <w:color w:val="2C2C2C"/>
          <w:spacing w:val="-12"/>
          <w:sz w:val="20"/>
        </w:rPr>
        <w:t xml:space="preserve"> </w:t>
      </w:r>
      <w:r>
        <w:rPr>
          <w:i/>
          <w:color w:val="2C2C2C"/>
          <w:sz w:val="20"/>
        </w:rPr>
        <w:t>acuerdo</w:t>
      </w:r>
      <w:r>
        <w:rPr>
          <w:i/>
          <w:color w:val="2C2C2C"/>
          <w:spacing w:val="-12"/>
          <w:sz w:val="20"/>
        </w:rPr>
        <w:t xml:space="preserve"> </w:t>
      </w:r>
      <w:r>
        <w:rPr>
          <w:i/>
          <w:color w:val="2C2C2C"/>
          <w:sz w:val="20"/>
        </w:rPr>
        <w:t>con</w:t>
      </w:r>
      <w:r>
        <w:rPr>
          <w:i/>
          <w:color w:val="2C2C2C"/>
          <w:spacing w:val="-12"/>
          <w:sz w:val="20"/>
        </w:rPr>
        <w:t xml:space="preserve"> </w:t>
      </w:r>
      <w:r>
        <w:rPr>
          <w:i/>
          <w:color w:val="2C2C2C"/>
          <w:sz w:val="20"/>
        </w:rPr>
        <w:t>tal</w:t>
      </w:r>
      <w:r>
        <w:rPr>
          <w:i/>
          <w:color w:val="2C2C2C"/>
          <w:spacing w:val="-12"/>
          <w:sz w:val="20"/>
        </w:rPr>
        <w:t xml:space="preserve"> </w:t>
      </w:r>
      <w:r>
        <w:rPr>
          <w:i/>
          <w:color w:val="2C2C2C"/>
          <w:sz w:val="20"/>
        </w:rPr>
        <w:t>régimen</w:t>
      </w:r>
      <w:r>
        <w:rPr>
          <w:i/>
          <w:color w:val="2C2C2C"/>
          <w:spacing w:val="-9"/>
          <w:sz w:val="20"/>
        </w:rPr>
        <w:t xml:space="preserve"> </w:t>
      </w:r>
      <w:r>
        <w:rPr>
          <w:i/>
          <w:color w:val="2C2C2C"/>
          <w:sz w:val="20"/>
        </w:rPr>
        <w:t>jurídico</w:t>
      </w:r>
      <w:r>
        <w:rPr>
          <w:i/>
          <w:color w:val="2C2C2C"/>
          <w:spacing w:val="-12"/>
          <w:sz w:val="20"/>
        </w:rPr>
        <w:t xml:space="preserve"> </w:t>
      </w:r>
      <w:r>
        <w:rPr>
          <w:i/>
          <w:color w:val="2C2C2C"/>
          <w:sz w:val="20"/>
        </w:rPr>
        <w:t>y</w:t>
      </w:r>
      <w:r>
        <w:rPr>
          <w:i/>
          <w:color w:val="2C2C2C"/>
          <w:spacing w:val="-10"/>
          <w:sz w:val="20"/>
        </w:rPr>
        <w:t xml:space="preserve"> </w:t>
      </w:r>
      <w:r>
        <w:rPr>
          <w:i/>
          <w:color w:val="2C2C2C"/>
          <w:sz w:val="20"/>
        </w:rPr>
        <w:t>teniendo</w:t>
      </w:r>
      <w:r>
        <w:rPr>
          <w:i/>
          <w:color w:val="2C2C2C"/>
          <w:spacing w:val="-10"/>
          <w:sz w:val="20"/>
        </w:rPr>
        <w:t xml:space="preserve"> </w:t>
      </w:r>
      <w:r>
        <w:rPr>
          <w:i/>
          <w:color w:val="2C2C2C"/>
          <w:sz w:val="20"/>
        </w:rPr>
        <w:t>en</w:t>
      </w:r>
      <w:r>
        <w:rPr>
          <w:i/>
          <w:color w:val="2C2C2C"/>
          <w:spacing w:val="-11"/>
          <w:sz w:val="20"/>
        </w:rPr>
        <w:t xml:space="preserve"> </w:t>
      </w:r>
      <w:r>
        <w:rPr>
          <w:i/>
          <w:color w:val="2C2C2C"/>
          <w:sz w:val="20"/>
        </w:rPr>
        <w:t>cuenta</w:t>
      </w:r>
      <w:r>
        <w:rPr>
          <w:i/>
          <w:color w:val="2C2C2C"/>
          <w:spacing w:val="-12"/>
          <w:sz w:val="20"/>
        </w:rPr>
        <w:t xml:space="preserve"> </w:t>
      </w:r>
      <w:r>
        <w:rPr>
          <w:i/>
          <w:color w:val="2C2C2C"/>
          <w:sz w:val="20"/>
        </w:rPr>
        <w:t>el</w:t>
      </w:r>
      <w:r>
        <w:rPr>
          <w:i/>
          <w:color w:val="2C2C2C"/>
          <w:spacing w:val="-10"/>
          <w:sz w:val="20"/>
        </w:rPr>
        <w:t xml:space="preserve"> </w:t>
      </w:r>
      <w:r>
        <w:rPr>
          <w:i/>
          <w:color w:val="2C2C2C"/>
          <w:sz w:val="20"/>
        </w:rPr>
        <w:t>objetivo</w:t>
      </w:r>
      <w:r>
        <w:rPr>
          <w:i/>
          <w:color w:val="2C2C2C"/>
          <w:spacing w:val="-12"/>
          <w:sz w:val="20"/>
        </w:rPr>
        <w:t xml:space="preserve"> </w:t>
      </w:r>
      <w:r>
        <w:rPr>
          <w:i/>
          <w:color w:val="2C2C2C"/>
          <w:sz w:val="20"/>
        </w:rPr>
        <w:t>que</w:t>
      </w:r>
      <w:r>
        <w:rPr>
          <w:i/>
          <w:color w:val="2C2C2C"/>
          <w:spacing w:val="-11"/>
          <w:sz w:val="20"/>
        </w:rPr>
        <w:t xml:space="preserve"> </w:t>
      </w:r>
      <w:r>
        <w:rPr>
          <w:i/>
          <w:color w:val="2C2C2C"/>
          <w:sz w:val="20"/>
        </w:rPr>
        <w:t>persigue</w:t>
      </w:r>
      <w:r>
        <w:rPr>
          <w:i/>
          <w:color w:val="2C2C2C"/>
          <w:spacing w:val="-54"/>
          <w:sz w:val="20"/>
        </w:rPr>
        <w:t xml:space="preserve"> </w:t>
      </w:r>
      <w:r>
        <w:rPr>
          <w:i/>
          <w:color w:val="2C2C2C"/>
          <w:sz w:val="20"/>
        </w:rPr>
        <w:t>el recurso de amparo constitucional, es claro que las órdenes contenidas en las</w:t>
      </w:r>
      <w:r>
        <w:rPr>
          <w:i/>
          <w:color w:val="2C2C2C"/>
          <w:spacing w:val="1"/>
          <w:sz w:val="20"/>
        </w:rPr>
        <w:t xml:space="preserve"> </w:t>
      </w:r>
      <w:r>
        <w:rPr>
          <w:i/>
          <w:color w:val="2C2C2C"/>
          <w:sz w:val="20"/>
        </w:rPr>
        <w:t>decisiones de tutela, dirigidas a la protección de los derechos, tienen que acatarse y</w:t>
      </w:r>
      <w:r>
        <w:rPr>
          <w:i/>
          <w:color w:val="2C2C2C"/>
          <w:spacing w:val="1"/>
          <w:sz w:val="20"/>
        </w:rPr>
        <w:t xml:space="preserve"> </w:t>
      </w:r>
      <w:r>
        <w:rPr>
          <w:i/>
          <w:color w:val="2C2C2C"/>
          <w:sz w:val="20"/>
        </w:rPr>
        <w:t>cumplirse</w:t>
      </w:r>
      <w:r>
        <w:rPr>
          <w:i/>
          <w:color w:val="2C2C2C"/>
          <w:spacing w:val="1"/>
          <w:sz w:val="20"/>
        </w:rPr>
        <w:t xml:space="preserve"> </w:t>
      </w:r>
      <w:r>
        <w:rPr>
          <w:i/>
          <w:color w:val="2C2C2C"/>
          <w:sz w:val="20"/>
        </w:rPr>
        <w:t>sin</w:t>
      </w:r>
      <w:r>
        <w:rPr>
          <w:i/>
          <w:color w:val="2C2C2C"/>
          <w:spacing w:val="1"/>
          <w:sz w:val="20"/>
        </w:rPr>
        <w:t xml:space="preserve"> </w:t>
      </w:r>
      <w:r>
        <w:rPr>
          <w:i/>
          <w:color w:val="2C2C2C"/>
          <w:sz w:val="20"/>
        </w:rPr>
        <w:t>excepción.</w:t>
      </w:r>
      <w:r>
        <w:rPr>
          <w:i/>
          <w:color w:val="2C2C2C"/>
          <w:spacing w:val="1"/>
          <w:sz w:val="20"/>
        </w:rPr>
        <w:t xml:space="preserve"> </w:t>
      </w:r>
      <w:r>
        <w:rPr>
          <w:i/>
          <w:color w:val="2C2C2C"/>
          <w:sz w:val="20"/>
        </w:rPr>
        <w:t>La</w:t>
      </w:r>
      <w:r>
        <w:rPr>
          <w:i/>
          <w:color w:val="2C2C2C"/>
          <w:spacing w:val="1"/>
          <w:sz w:val="20"/>
        </w:rPr>
        <w:t xml:space="preserve"> </w:t>
      </w:r>
      <w:r>
        <w:rPr>
          <w:i/>
          <w:color w:val="2C2C2C"/>
          <w:sz w:val="20"/>
        </w:rPr>
        <w:t>autoridad</w:t>
      </w:r>
      <w:r>
        <w:rPr>
          <w:i/>
          <w:color w:val="2C2C2C"/>
          <w:spacing w:val="1"/>
          <w:sz w:val="20"/>
        </w:rPr>
        <w:t xml:space="preserve"> </w:t>
      </w:r>
      <w:r>
        <w:rPr>
          <w:i/>
          <w:color w:val="2C2C2C"/>
          <w:sz w:val="20"/>
        </w:rPr>
        <w:t>o</w:t>
      </w:r>
      <w:r>
        <w:rPr>
          <w:i/>
          <w:color w:val="2C2C2C"/>
          <w:spacing w:val="1"/>
          <w:sz w:val="20"/>
        </w:rPr>
        <w:t xml:space="preserve"> </w:t>
      </w:r>
      <w:r>
        <w:rPr>
          <w:i/>
          <w:color w:val="2C2C2C"/>
          <w:sz w:val="20"/>
        </w:rPr>
        <w:t>el</w:t>
      </w:r>
      <w:r>
        <w:rPr>
          <w:i/>
          <w:color w:val="2C2C2C"/>
          <w:spacing w:val="1"/>
          <w:sz w:val="20"/>
        </w:rPr>
        <w:t xml:space="preserve"> </w:t>
      </w:r>
      <w:r>
        <w:rPr>
          <w:i/>
          <w:color w:val="2C2C2C"/>
          <w:sz w:val="20"/>
        </w:rPr>
        <w:t>particular</w:t>
      </w:r>
      <w:r>
        <w:rPr>
          <w:i/>
          <w:color w:val="2C2C2C"/>
          <w:spacing w:val="1"/>
          <w:sz w:val="20"/>
        </w:rPr>
        <w:t xml:space="preserve"> </w:t>
      </w:r>
      <w:r>
        <w:rPr>
          <w:i/>
          <w:color w:val="2C2C2C"/>
          <w:sz w:val="20"/>
        </w:rPr>
        <w:t>que</w:t>
      </w:r>
      <w:r>
        <w:rPr>
          <w:i/>
          <w:color w:val="2C2C2C"/>
          <w:spacing w:val="1"/>
          <w:sz w:val="20"/>
        </w:rPr>
        <w:t xml:space="preserve"> </w:t>
      </w:r>
      <w:r>
        <w:rPr>
          <w:i/>
          <w:color w:val="2C2C2C"/>
          <w:sz w:val="20"/>
        </w:rPr>
        <w:t>haya</w:t>
      </w:r>
      <w:r>
        <w:rPr>
          <w:i/>
          <w:color w:val="2C2C2C"/>
          <w:spacing w:val="1"/>
          <w:sz w:val="20"/>
        </w:rPr>
        <w:t xml:space="preserve"> </w:t>
      </w:r>
      <w:r>
        <w:rPr>
          <w:i/>
          <w:color w:val="2C2C2C"/>
          <w:sz w:val="20"/>
        </w:rPr>
        <w:t>sido</w:t>
      </w:r>
      <w:r>
        <w:rPr>
          <w:i/>
          <w:color w:val="2C2C2C"/>
          <w:spacing w:val="1"/>
          <w:sz w:val="20"/>
        </w:rPr>
        <w:t xml:space="preserve"> </w:t>
      </w:r>
      <w:r>
        <w:rPr>
          <w:i/>
          <w:color w:val="2C2C2C"/>
          <w:sz w:val="20"/>
        </w:rPr>
        <w:t>declarado</w:t>
      </w:r>
      <w:r>
        <w:rPr>
          <w:i/>
          <w:color w:val="2C2C2C"/>
          <w:spacing w:val="1"/>
          <w:sz w:val="20"/>
        </w:rPr>
        <w:t xml:space="preserve"> </w:t>
      </w:r>
      <w:r>
        <w:rPr>
          <w:i/>
          <w:color w:val="2C2C2C"/>
          <w:sz w:val="20"/>
        </w:rPr>
        <w:t>responsable de la amenaza o violación, debe cumplir</w:t>
      </w:r>
      <w:r>
        <w:rPr>
          <w:i/>
          <w:color w:val="2C2C2C"/>
          <w:spacing w:val="1"/>
          <w:sz w:val="20"/>
        </w:rPr>
        <w:t xml:space="preserve"> </w:t>
      </w:r>
      <w:r>
        <w:rPr>
          <w:i/>
          <w:color w:val="2C2C2C"/>
          <w:sz w:val="20"/>
        </w:rPr>
        <w:t>la orden encaminada a la</w:t>
      </w:r>
      <w:r>
        <w:rPr>
          <w:i/>
          <w:color w:val="2C2C2C"/>
          <w:spacing w:val="1"/>
          <w:sz w:val="20"/>
        </w:rPr>
        <w:t xml:space="preserve"> </w:t>
      </w:r>
      <w:r>
        <w:rPr>
          <w:i/>
          <w:color w:val="2C2C2C"/>
          <w:sz w:val="20"/>
        </w:rPr>
        <w:t>protección de los derechos fundamentales en los términos que lo indique la sentencia</w:t>
      </w:r>
      <w:r>
        <w:rPr>
          <w:i/>
          <w:color w:val="2C2C2C"/>
          <w:spacing w:val="1"/>
          <w:sz w:val="20"/>
        </w:rPr>
        <w:t xml:space="preserve"> </w:t>
      </w:r>
      <w:r>
        <w:rPr>
          <w:i/>
          <w:color w:val="2C2C2C"/>
          <w:sz w:val="20"/>
        </w:rPr>
        <w:t>y en el plazo allí señalado. El incumplimiento de la decisión conlleva una violación</w:t>
      </w:r>
      <w:r>
        <w:rPr>
          <w:i/>
          <w:color w:val="2C2C2C"/>
          <w:spacing w:val="1"/>
          <w:sz w:val="20"/>
        </w:rPr>
        <w:t xml:space="preserve"> </w:t>
      </w:r>
      <w:r>
        <w:rPr>
          <w:i/>
          <w:color w:val="2C2C2C"/>
          <w:sz w:val="20"/>
        </w:rPr>
        <w:t xml:space="preserve">sistemática de la Carta. Por una parte, en cuanto </w:t>
      </w:r>
      <w:proofErr w:type="spellStart"/>
      <w:r>
        <w:rPr>
          <w:i/>
          <w:color w:val="2C2C2C"/>
          <w:sz w:val="20"/>
        </w:rPr>
        <w:t>frusta</w:t>
      </w:r>
      <w:proofErr w:type="spellEnd"/>
      <w:r>
        <w:rPr>
          <w:i/>
          <w:color w:val="2C2C2C"/>
          <w:sz w:val="20"/>
        </w:rPr>
        <w:t xml:space="preserve"> la consecución material de los</w:t>
      </w:r>
      <w:r>
        <w:rPr>
          <w:i/>
          <w:color w:val="2C2C2C"/>
          <w:spacing w:val="-53"/>
          <w:sz w:val="20"/>
        </w:rPr>
        <w:t xml:space="preserve"> </w:t>
      </w:r>
      <w:r>
        <w:rPr>
          <w:i/>
          <w:color w:val="2C2C2C"/>
          <w:w w:val="95"/>
          <w:sz w:val="20"/>
        </w:rPr>
        <w:t>fines</w:t>
      </w:r>
      <w:r>
        <w:rPr>
          <w:i/>
          <w:color w:val="2C2C2C"/>
          <w:spacing w:val="20"/>
          <w:w w:val="95"/>
          <w:sz w:val="20"/>
        </w:rPr>
        <w:t xml:space="preserve"> </w:t>
      </w:r>
      <w:r>
        <w:rPr>
          <w:i/>
          <w:color w:val="2C2C2C"/>
          <w:w w:val="95"/>
          <w:sz w:val="20"/>
        </w:rPr>
        <w:t>esenciales</w:t>
      </w:r>
      <w:r>
        <w:rPr>
          <w:i/>
          <w:color w:val="2C2C2C"/>
          <w:spacing w:val="16"/>
          <w:w w:val="95"/>
          <w:sz w:val="20"/>
        </w:rPr>
        <w:t xml:space="preserve"> </w:t>
      </w:r>
      <w:r>
        <w:rPr>
          <w:i/>
          <w:color w:val="2C2C2C"/>
          <w:w w:val="95"/>
          <w:sz w:val="20"/>
        </w:rPr>
        <w:t>del</w:t>
      </w:r>
      <w:r>
        <w:rPr>
          <w:i/>
          <w:color w:val="2C2C2C"/>
          <w:spacing w:val="18"/>
          <w:w w:val="95"/>
          <w:sz w:val="20"/>
        </w:rPr>
        <w:t xml:space="preserve"> </w:t>
      </w:r>
      <w:r>
        <w:rPr>
          <w:i/>
          <w:color w:val="2C2C2C"/>
          <w:w w:val="95"/>
          <w:sz w:val="20"/>
        </w:rPr>
        <w:t>Estado,</w:t>
      </w:r>
      <w:r>
        <w:rPr>
          <w:i/>
          <w:color w:val="2C2C2C"/>
          <w:spacing w:val="18"/>
          <w:w w:val="95"/>
          <w:sz w:val="20"/>
        </w:rPr>
        <w:t xml:space="preserve"> </w:t>
      </w:r>
      <w:r>
        <w:rPr>
          <w:i/>
          <w:color w:val="2C2C2C"/>
          <w:w w:val="95"/>
          <w:sz w:val="20"/>
        </w:rPr>
        <w:t>como</w:t>
      </w:r>
      <w:r>
        <w:rPr>
          <w:i/>
          <w:color w:val="2C2C2C"/>
          <w:spacing w:val="18"/>
          <w:w w:val="95"/>
          <w:sz w:val="20"/>
        </w:rPr>
        <w:t xml:space="preserve"> </w:t>
      </w:r>
      <w:r>
        <w:rPr>
          <w:i/>
          <w:color w:val="2C2C2C"/>
          <w:w w:val="95"/>
          <w:sz w:val="20"/>
        </w:rPr>
        <w:t>son</w:t>
      </w:r>
      <w:r>
        <w:rPr>
          <w:i/>
          <w:color w:val="2C2C2C"/>
          <w:spacing w:val="17"/>
          <w:w w:val="95"/>
          <w:sz w:val="20"/>
        </w:rPr>
        <w:t xml:space="preserve"> </w:t>
      </w:r>
      <w:r>
        <w:rPr>
          <w:i/>
          <w:color w:val="2C2C2C"/>
          <w:w w:val="95"/>
          <w:sz w:val="20"/>
        </w:rPr>
        <w:t>la</w:t>
      </w:r>
      <w:r>
        <w:rPr>
          <w:i/>
          <w:color w:val="2C2C2C"/>
          <w:spacing w:val="15"/>
          <w:w w:val="95"/>
          <w:sz w:val="20"/>
        </w:rPr>
        <w:t xml:space="preserve"> </w:t>
      </w:r>
      <w:r>
        <w:rPr>
          <w:i/>
          <w:color w:val="2C2C2C"/>
          <w:w w:val="95"/>
          <w:sz w:val="20"/>
        </w:rPr>
        <w:t>realización</w:t>
      </w:r>
      <w:r>
        <w:rPr>
          <w:i/>
          <w:color w:val="2C2C2C"/>
          <w:spacing w:val="18"/>
          <w:w w:val="95"/>
          <w:sz w:val="20"/>
        </w:rPr>
        <w:t xml:space="preserve"> </w:t>
      </w:r>
      <w:r>
        <w:rPr>
          <w:i/>
          <w:color w:val="2C2C2C"/>
          <w:w w:val="95"/>
          <w:sz w:val="20"/>
        </w:rPr>
        <w:t>efectiva</w:t>
      </w:r>
      <w:r>
        <w:rPr>
          <w:i/>
          <w:color w:val="2C2C2C"/>
          <w:spacing w:val="14"/>
          <w:w w:val="95"/>
          <w:sz w:val="20"/>
        </w:rPr>
        <w:t xml:space="preserve"> </w:t>
      </w:r>
      <w:r>
        <w:rPr>
          <w:i/>
          <w:color w:val="2C2C2C"/>
          <w:w w:val="95"/>
          <w:sz w:val="20"/>
        </w:rPr>
        <w:t>de</w:t>
      </w:r>
      <w:r>
        <w:rPr>
          <w:i/>
          <w:color w:val="2C2C2C"/>
          <w:spacing w:val="18"/>
          <w:w w:val="95"/>
          <w:sz w:val="20"/>
        </w:rPr>
        <w:t xml:space="preserve"> </w:t>
      </w:r>
      <w:r>
        <w:rPr>
          <w:i/>
          <w:color w:val="2C2C2C"/>
          <w:w w:val="95"/>
          <w:sz w:val="20"/>
        </w:rPr>
        <w:t>los</w:t>
      </w:r>
      <w:r>
        <w:rPr>
          <w:i/>
          <w:color w:val="2C2C2C"/>
          <w:spacing w:val="16"/>
          <w:w w:val="95"/>
          <w:sz w:val="20"/>
        </w:rPr>
        <w:t xml:space="preserve"> </w:t>
      </w:r>
      <w:r>
        <w:rPr>
          <w:i/>
          <w:color w:val="2C2C2C"/>
          <w:w w:val="95"/>
          <w:sz w:val="20"/>
        </w:rPr>
        <w:t>principios,</w:t>
      </w:r>
      <w:r>
        <w:rPr>
          <w:i/>
          <w:color w:val="2C2C2C"/>
          <w:spacing w:val="18"/>
          <w:w w:val="95"/>
          <w:sz w:val="20"/>
        </w:rPr>
        <w:t xml:space="preserve"> </w:t>
      </w:r>
      <w:r>
        <w:rPr>
          <w:i/>
          <w:color w:val="2C2C2C"/>
          <w:w w:val="95"/>
          <w:sz w:val="20"/>
        </w:rPr>
        <w:t>derechos</w:t>
      </w:r>
      <w:r>
        <w:rPr>
          <w:i/>
          <w:color w:val="2C2C2C"/>
          <w:spacing w:val="1"/>
          <w:w w:val="95"/>
          <w:sz w:val="20"/>
        </w:rPr>
        <w:t xml:space="preserve"> </w:t>
      </w:r>
      <w:r>
        <w:rPr>
          <w:i/>
          <w:color w:val="2C2C2C"/>
          <w:sz w:val="20"/>
        </w:rPr>
        <w:t>y deberes consagrados en la Carta, el mantenimiento de la convivencia pacífica y la</w:t>
      </w:r>
      <w:r>
        <w:rPr>
          <w:i/>
          <w:color w:val="2C2C2C"/>
          <w:spacing w:val="1"/>
          <w:sz w:val="20"/>
        </w:rPr>
        <w:t xml:space="preserve"> </w:t>
      </w:r>
      <w:r>
        <w:rPr>
          <w:i/>
          <w:color w:val="2C2C2C"/>
          <w:sz w:val="20"/>
        </w:rPr>
        <w:t>vigencia de un orden justo (Preámbulo, arts. 1° y 2°). Y por la otra, en cuanto dicha</w:t>
      </w:r>
      <w:r>
        <w:rPr>
          <w:i/>
          <w:color w:val="2C2C2C"/>
          <w:spacing w:val="1"/>
          <w:sz w:val="20"/>
        </w:rPr>
        <w:t xml:space="preserve"> </w:t>
      </w:r>
      <w:r>
        <w:rPr>
          <w:i/>
          <w:color w:val="2C2C2C"/>
          <w:sz w:val="20"/>
        </w:rPr>
        <w:t>omisión contraría, además de las normas constitucionales que regulan la acción de</w:t>
      </w:r>
      <w:r>
        <w:rPr>
          <w:i/>
          <w:color w:val="2C2C2C"/>
          <w:spacing w:val="1"/>
          <w:sz w:val="20"/>
        </w:rPr>
        <w:t xml:space="preserve"> </w:t>
      </w:r>
      <w:r>
        <w:rPr>
          <w:i/>
          <w:color w:val="2C2C2C"/>
          <w:sz w:val="20"/>
        </w:rPr>
        <w:t>tutela y el derecho infringido, también aquellas que reconocen en el valor de la justicia</w:t>
      </w:r>
      <w:r>
        <w:rPr>
          <w:i/>
          <w:color w:val="2C2C2C"/>
          <w:spacing w:val="-53"/>
          <w:sz w:val="20"/>
        </w:rPr>
        <w:t xml:space="preserve"> </w:t>
      </w:r>
      <w:r>
        <w:rPr>
          <w:i/>
          <w:color w:val="2C2C2C"/>
          <w:sz w:val="20"/>
        </w:rPr>
        <w:t>y</w:t>
      </w:r>
      <w:r>
        <w:rPr>
          <w:i/>
          <w:color w:val="2C2C2C"/>
          <w:spacing w:val="-7"/>
          <w:sz w:val="20"/>
        </w:rPr>
        <w:t xml:space="preserve"> </w:t>
      </w:r>
      <w:r>
        <w:rPr>
          <w:i/>
          <w:color w:val="2C2C2C"/>
          <w:sz w:val="20"/>
        </w:rPr>
        <w:t>en</w:t>
      </w:r>
      <w:r>
        <w:rPr>
          <w:i/>
          <w:color w:val="2C2C2C"/>
          <w:spacing w:val="-7"/>
          <w:sz w:val="20"/>
        </w:rPr>
        <w:t xml:space="preserve"> </w:t>
      </w:r>
      <w:r>
        <w:rPr>
          <w:i/>
          <w:color w:val="2C2C2C"/>
          <w:sz w:val="20"/>
        </w:rPr>
        <w:t>los</w:t>
      </w:r>
      <w:r>
        <w:rPr>
          <w:i/>
          <w:color w:val="2C2C2C"/>
          <w:spacing w:val="-7"/>
          <w:sz w:val="20"/>
        </w:rPr>
        <w:t xml:space="preserve"> </w:t>
      </w:r>
      <w:r>
        <w:rPr>
          <w:i/>
          <w:color w:val="2C2C2C"/>
          <w:sz w:val="20"/>
        </w:rPr>
        <w:t>derechos</w:t>
      </w:r>
      <w:r>
        <w:rPr>
          <w:i/>
          <w:color w:val="2C2C2C"/>
          <w:spacing w:val="-6"/>
          <w:sz w:val="20"/>
        </w:rPr>
        <w:t xml:space="preserve"> </w:t>
      </w:r>
      <w:r>
        <w:rPr>
          <w:i/>
          <w:color w:val="2C2C2C"/>
          <w:sz w:val="20"/>
        </w:rPr>
        <w:t>al</w:t>
      </w:r>
      <w:r>
        <w:rPr>
          <w:i/>
          <w:color w:val="2C2C2C"/>
          <w:spacing w:val="-7"/>
          <w:sz w:val="20"/>
        </w:rPr>
        <w:t xml:space="preserve"> </w:t>
      </w:r>
      <w:r>
        <w:rPr>
          <w:i/>
          <w:color w:val="2C2C2C"/>
          <w:sz w:val="20"/>
        </w:rPr>
        <w:t>debido</w:t>
      </w:r>
      <w:r>
        <w:rPr>
          <w:i/>
          <w:color w:val="2C2C2C"/>
          <w:spacing w:val="-5"/>
          <w:sz w:val="20"/>
        </w:rPr>
        <w:t xml:space="preserve"> </w:t>
      </w:r>
      <w:r>
        <w:rPr>
          <w:i/>
          <w:color w:val="2C2C2C"/>
          <w:sz w:val="20"/>
        </w:rPr>
        <w:t>proceso</w:t>
      </w:r>
      <w:r>
        <w:rPr>
          <w:i/>
          <w:color w:val="2C2C2C"/>
          <w:spacing w:val="-8"/>
          <w:sz w:val="20"/>
        </w:rPr>
        <w:t xml:space="preserve"> </w:t>
      </w:r>
      <w:r>
        <w:rPr>
          <w:i/>
          <w:color w:val="2C2C2C"/>
          <w:sz w:val="20"/>
        </w:rPr>
        <w:t>y</w:t>
      </w:r>
      <w:r>
        <w:rPr>
          <w:i/>
          <w:color w:val="2C2C2C"/>
          <w:spacing w:val="-6"/>
          <w:sz w:val="20"/>
        </w:rPr>
        <w:t xml:space="preserve"> </w:t>
      </w:r>
      <w:r>
        <w:rPr>
          <w:i/>
          <w:color w:val="2C2C2C"/>
          <w:sz w:val="20"/>
        </w:rPr>
        <w:t>al</w:t>
      </w:r>
      <w:r>
        <w:rPr>
          <w:i/>
          <w:color w:val="2C2C2C"/>
          <w:spacing w:val="-9"/>
          <w:sz w:val="20"/>
        </w:rPr>
        <w:t xml:space="preserve"> </w:t>
      </w:r>
      <w:r>
        <w:rPr>
          <w:i/>
          <w:color w:val="2C2C2C"/>
          <w:sz w:val="20"/>
        </w:rPr>
        <w:t>acceso</w:t>
      </w:r>
      <w:r>
        <w:rPr>
          <w:i/>
          <w:color w:val="2C2C2C"/>
          <w:spacing w:val="-7"/>
          <w:sz w:val="20"/>
        </w:rPr>
        <w:t xml:space="preserve"> </w:t>
      </w:r>
      <w:r>
        <w:rPr>
          <w:i/>
          <w:color w:val="2C2C2C"/>
          <w:sz w:val="20"/>
        </w:rPr>
        <w:t>efectivo</w:t>
      </w:r>
      <w:r>
        <w:rPr>
          <w:i/>
          <w:color w:val="2C2C2C"/>
          <w:spacing w:val="-7"/>
          <w:sz w:val="20"/>
        </w:rPr>
        <w:t xml:space="preserve"> </w:t>
      </w:r>
      <w:r>
        <w:rPr>
          <w:i/>
          <w:color w:val="2C2C2C"/>
          <w:sz w:val="20"/>
        </w:rPr>
        <w:t>a</w:t>
      </w:r>
      <w:r>
        <w:rPr>
          <w:i/>
          <w:color w:val="2C2C2C"/>
          <w:spacing w:val="-6"/>
          <w:sz w:val="20"/>
        </w:rPr>
        <w:t xml:space="preserve"> </w:t>
      </w:r>
      <w:r>
        <w:rPr>
          <w:i/>
          <w:color w:val="2C2C2C"/>
          <w:sz w:val="20"/>
        </w:rPr>
        <w:t>la</w:t>
      </w:r>
      <w:r>
        <w:rPr>
          <w:i/>
          <w:color w:val="2C2C2C"/>
          <w:spacing w:val="-7"/>
          <w:sz w:val="20"/>
        </w:rPr>
        <w:t xml:space="preserve"> </w:t>
      </w:r>
      <w:r>
        <w:rPr>
          <w:i/>
          <w:color w:val="2C2C2C"/>
          <w:sz w:val="20"/>
        </w:rPr>
        <w:t>administración</w:t>
      </w:r>
      <w:r>
        <w:rPr>
          <w:i/>
          <w:color w:val="2C2C2C"/>
          <w:spacing w:val="-6"/>
          <w:sz w:val="20"/>
        </w:rPr>
        <w:t xml:space="preserve"> </w:t>
      </w:r>
      <w:r>
        <w:rPr>
          <w:i/>
          <w:color w:val="2C2C2C"/>
          <w:sz w:val="20"/>
        </w:rPr>
        <w:t>de</w:t>
      </w:r>
      <w:r>
        <w:rPr>
          <w:i/>
          <w:color w:val="2C2C2C"/>
          <w:spacing w:val="-5"/>
          <w:sz w:val="20"/>
        </w:rPr>
        <w:t xml:space="preserve"> </w:t>
      </w:r>
      <w:r>
        <w:rPr>
          <w:i/>
          <w:color w:val="2C2C2C"/>
          <w:sz w:val="20"/>
        </w:rPr>
        <w:t>justicia,</w:t>
      </w:r>
      <w:r>
        <w:rPr>
          <w:i/>
          <w:color w:val="2C2C2C"/>
          <w:spacing w:val="-53"/>
          <w:sz w:val="20"/>
        </w:rPr>
        <w:t xml:space="preserve"> </w:t>
      </w:r>
      <w:r>
        <w:rPr>
          <w:i/>
          <w:color w:val="2C2C2C"/>
          <w:sz w:val="20"/>
        </w:rPr>
        <w:t>pilares</w:t>
      </w:r>
      <w:r>
        <w:rPr>
          <w:i/>
          <w:color w:val="2C2C2C"/>
          <w:spacing w:val="-1"/>
          <w:sz w:val="20"/>
        </w:rPr>
        <w:t xml:space="preserve"> </w:t>
      </w:r>
      <w:r>
        <w:rPr>
          <w:i/>
          <w:color w:val="2C2C2C"/>
          <w:sz w:val="20"/>
        </w:rPr>
        <w:t>fundamentales</w:t>
      </w:r>
      <w:r>
        <w:rPr>
          <w:i/>
          <w:color w:val="2C2C2C"/>
          <w:spacing w:val="-2"/>
          <w:sz w:val="20"/>
        </w:rPr>
        <w:t xml:space="preserve"> </w:t>
      </w:r>
      <w:r>
        <w:rPr>
          <w:i/>
          <w:color w:val="2C2C2C"/>
          <w:sz w:val="20"/>
        </w:rPr>
        <w:t>del</w:t>
      </w:r>
      <w:r>
        <w:rPr>
          <w:i/>
          <w:color w:val="2C2C2C"/>
          <w:spacing w:val="-1"/>
          <w:sz w:val="20"/>
        </w:rPr>
        <w:t xml:space="preserve"> </w:t>
      </w:r>
      <w:r>
        <w:rPr>
          <w:i/>
          <w:color w:val="2C2C2C"/>
          <w:sz w:val="20"/>
        </w:rPr>
        <w:t>modelo</w:t>
      </w:r>
      <w:r>
        <w:rPr>
          <w:i/>
          <w:color w:val="2C2C2C"/>
          <w:spacing w:val="-1"/>
          <w:sz w:val="20"/>
        </w:rPr>
        <w:t xml:space="preserve"> </w:t>
      </w:r>
      <w:r>
        <w:rPr>
          <w:i/>
          <w:color w:val="2C2C2C"/>
          <w:sz w:val="20"/>
        </w:rPr>
        <w:t>de Estado</w:t>
      </w:r>
      <w:r>
        <w:rPr>
          <w:i/>
          <w:color w:val="2C2C2C"/>
          <w:spacing w:val="-1"/>
          <w:sz w:val="20"/>
        </w:rPr>
        <w:t xml:space="preserve"> </w:t>
      </w:r>
      <w:r>
        <w:rPr>
          <w:i/>
          <w:color w:val="2C2C2C"/>
          <w:sz w:val="20"/>
        </w:rPr>
        <w:t>Social</w:t>
      </w:r>
      <w:r>
        <w:rPr>
          <w:i/>
          <w:color w:val="2C2C2C"/>
          <w:spacing w:val="-4"/>
          <w:sz w:val="20"/>
        </w:rPr>
        <w:t xml:space="preserve"> </w:t>
      </w:r>
      <w:r>
        <w:rPr>
          <w:i/>
          <w:color w:val="2C2C2C"/>
          <w:sz w:val="20"/>
        </w:rPr>
        <w:t>de</w:t>
      </w:r>
      <w:r>
        <w:rPr>
          <w:i/>
          <w:color w:val="2C2C2C"/>
          <w:spacing w:val="-2"/>
          <w:sz w:val="20"/>
        </w:rPr>
        <w:t xml:space="preserve"> </w:t>
      </w:r>
      <w:r>
        <w:rPr>
          <w:i/>
          <w:color w:val="2C2C2C"/>
          <w:sz w:val="20"/>
        </w:rPr>
        <w:t>Derecho</w:t>
      </w:r>
      <w:r>
        <w:rPr>
          <w:i/>
          <w:color w:val="2C2C2C"/>
          <w:spacing w:val="-3"/>
          <w:sz w:val="20"/>
        </w:rPr>
        <w:t xml:space="preserve"> </w:t>
      </w:r>
      <w:r>
        <w:rPr>
          <w:i/>
          <w:color w:val="2C2C2C"/>
          <w:sz w:val="20"/>
        </w:rPr>
        <w:t>(arts.</w:t>
      </w:r>
      <w:r>
        <w:rPr>
          <w:i/>
          <w:color w:val="2C2C2C"/>
          <w:spacing w:val="-2"/>
          <w:sz w:val="20"/>
        </w:rPr>
        <w:t xml:space="preserve"> </w:t>
      </w:r>
      <w:r>
        <w:rPr>
          <w:i/>
          <w:color w:val="2C2C2C"/>
          <w:sz w:val="20"/>
        </w:rPr>
        <w:t>29,</w:t>
      </w:r>
      <w:r>
        <w:rPr>
          <w:i/>
          <w:color w:val="2C2C2C"/>
          <w:spacing w:val="-3"/>
          <w:sz w:val="20"/>
        </w:rPr>
        <w:t xml:space="preserve"> </w:t>
      </w:r>
      <w:r>
        <w:rPr>
          <w:i/>
          <w:color w:val="2C2C2C"/>
          <w:sz w:val="20"/>
        </w:rPr>
        <w:t>86 y</w:t>
      </w:r>
      <w:r>
        <w:rPr>
          <w:i/>
          <w:color w:val="2C2C2C"/>
          <w:spacing w:val="-2"/>
          <w:sz w:val="20"/>
        </w:rPr>
        <w:t xml:space="preserve"> </w:t>
      </w:r>
      <w:r>
        <w:rPr>
          <w:i/>
          <w:color w:val="2C2C2C"/>
          <w:sz w:val="20"/>
        </w:rPr>
        <w:t>230).</w:t>
      </w:r>
    </w:p>
    <w:p w14:paraId="3C6424C2" w14:textId="77777777" w:rsidR="003C51C1" w:rsidRDefault="003C51C1">
      <w:pPr>
        <w:pStyle w:val="Textoindependiente"/>
        <w:spacing w:before="8"/>
        <w:rPr>
          <w:rFonts w:ascii="Arial"/>
          <w:i/>
          <w:sz w:val="20"/>
        </w:rPr>
      </w:pPr>
    </w:p>
    <w:p w14:paraId="68E300C3" w14:textId="77777777" w:rsidR="003C51C1" w:rsidRDefault="0047585B">
      <w:pPr>
        <w:spacing w:line="276" w:lineRule="auto"/>
        <w:ind w:left="1234" w:right="176"/>
        <w:jc w:val="both"/>
        <w:rPr>
          <w:rFonts w:ascii="Arial" w:hAnsi="Arial"/>
          <w:i/>
          <w:sz w:val="20"/>
        </w:rPr>
      </w:pPr>
      <w:r>
        <w:rPr>
          <w:rFonts w:ascii="Arial" w:hAnsi="Arial"/>
          <w:i/>
          <w:color w:val="2C2C2C"/>
          <w:sz w:val="20"/>
        </w:rPr>
        <w:t>Tratándose de los derechos al debido proceso y al acceso a la administración de</w:t>
      </w:r>
      <w:r>
        <w:rPr>
          <w:rFonts w:ascii="Arial" w:hAnsi="Arial"/>
          <w:i/>
          <w:color w:val="2C2C2C"/>
          <w:spacing w:val="1"/>
          <w:sz w:val="20"/>
        </w:rPr>
        <w:t xml:space="preserve"> </w:t>
      </w:r>
      <w:r>
        <w:rPr>
          <w:rFonts w:ascii="Arial" w:hAnsi="Arial"/>
          <w:i/>
          <w:color w:val="2C2C2C"/>
          <w:sz w:val="20"/>
        </w:rPr>
        <w:t>justicia, su violación se consuma en estos casos, en razón a que el incumplimiento del</w:t>
      </w:r>
      <w:r>
        <w:rPr>
          <w:rFonts w:ascii="Arial" w:hAnsi="Arial"/>
          <w:i/>
          <w:color w:val="2C2C2C"/>
          <w:spacing w:val="-54"/>
          <w:sz w:val="20"/>
        </w:rPr>
        <w:t xml:space="preserve"> </w:t>
      </w:r>
      <w:r>
        <w:rPr>
          <w:rFonts w:ascii="Arial" w:hAnsi="Arial"/>
          <w:i/>
          <w:color w:val="2C2C2C"/>
          <w:sz w:val="20"/>
        </w:rPr>
        <w:t>fallo</w:t>
      </w:r>
      <w:r>
        <w:rPr>
          <w:rFonts w:ascii="Arial" w:hAnsi="Arial"/>
          <w:i/>
          <w:color w:val="2C2C2C"/>
          <w:spacing w:val="1"/>
          <w:sz w:val="20"/>
        </w:rPr>
        <w:t xml:space="preserve"> </w:t>
      </w:r>
      <w:r>
        <w:rPr>
          <w:rFonts w:ascii="Arial" w:hAnsi="Arial"/>
          <w:i/>
          <w:color w:val="2C2C2C"/>
          <w:sz w:val="20"/>
        </w:rPr>
        <w:t>de</w:t>
      </w:r>
      <w:r>
        <w:rPr>
          <w:rFonts w:ascii="Arial" w:hAnsi="Arial"/>
          <w:i/>
          <w:color w:val="2C2C2C"/>
          <w:spacing w:val="1"/>
          <w:sz w:val="20"/>
        </w:rPr>
        <w:t xml:space="preserve"> </w:t>
      </w:r>
      <w:r>
        <w:rPr>
          <w:rFonts w:ascii="Arial" w:hAnsi="Arial"/>
          <w:i/>
          <w:color w:val="2C2C2C"/>
          <w:sz w:val="20"/>
        </w:rPr>
        <w:t>tutela</w:t>
      </w:r>
      <w:r>
        <w:rPr>
          <w:rFonts w:ascii="Arial" w:hAnsi="Arial"/>
          <w:i/>
          <w:color w:val="2C2C2C"/>
          <w:spacing w:val="1"/>
          <w:sz w:val="20"/>
        </w:rPr>
        <w:t xml:space="preserve"> </w:t>
      </w:r>
      <w:r>
        <w:rPr>
          <w:rFonts w:ascii="Arial" w:hAnsi="Arial"/>
          <w:i/>
          <w:color w:val="2C2C2C"/>
          <w:sz w:val="20"/>
        </w:rPr>
        <w:t>no</w:t>
      </w:r>
      <w:r>
        <w:rPr>
          <w:rFonts w:ascii="Arial" w:hAnsi="Arial"/>
          <w:i/>
          <w:color w:val="2C2C2C"/>
          <w:spacing w:val="1"/>
          <w:sz w:val="20"/>
        </w:rPr>
        <w:t xml:space="preserve"> </w:t>
      </w:r>
      <w:r>
        <w:rPr>
          <w:rFonts w:ascii="Arial" w:hAnsi="Arial"/>
          <w:i/>
          <w:color w:val="2C2C2C"/>
          <w:sz w:val="20"/>
        </w:rPr>
        <w:t>permite</w:t>
      </w:r>
      <w:r>
        <w:rPr>
          <w:rFonts w:ascii="Arial" w:hAnsi="Arial"/>
          <w:i/>
          <w:color w:val="2C2C2C"/>
          <w:spacing w:val="1"/>
          <w:sz w:val="20"/>
        </w:rPr>
        <w:t xml:space="preserve"> </w:t>
      </w:r>
      <w:r>
        <w:rPr>
          <w:rFonts w:ascii="Arial" w:hAnsi="Arial"/>
          <w:i/>
          <w:color w:val="2C2C2C"/>
          <w:sz w:val="20"/>
        </w:rPr>
        <w:t>consumar</w:t>
      </w:r>
      <w:r>
        <w:rPr>
          <w:rFonts w:ascii="Arial" w:hAnsi="Arial"/>
          <w:i/>
          <w:color w:val="2C2C2C"/>
          <w:spacing w:val="1"/>
          <w:sz w:val="20"/>
        </w:rPr>
        <w:t xml:space="preserve"> </w:t>
      </w:r>
      <w:r>
        <w:rPr>
          <w:rFonts w:ascii="Arial" w:hAnsi="Arial"/>
          <w:i/>
          <w:color w:val="2C2C2C"/>
          <w:sz w:val="20"/>
        </w:rPr>
        <w:t>el</w:t>
      </w:r>
      <w:r>
        <w:rPr>
          <w:rFonts w:ascii="Arial" w:hAnsi="Arial"/>
          <w:i/>
          <w:color w:val="2C2C2C"/>
          <w:spacing w:val="1"/>
          <w:sz w:val="20"/>
        </w:rPr>
        <w:t xml:space="preserve"> </w:t>
      </w:r>
      <w:r>
        <w:rPr>
          <w:rFonts w:ascii="Arial" w:hAnsi="Arial"/>
          <w:i/>
          <w:color w:val="2C2C2C"/>
          <w:sz w:val="20"/>
        </w:rPr>
        <w:t>objetivo</w:t>
      </w:r>
      <w:r>
        <w:rPr>
          <w:rFonts w:ascii="Arial" w:hAnsi="Arial"/>
          <w:i/>
          <w:color w:val="2C2C2C"/>
          <w:spacing w:val="1"/>
          <w:sz w:val="20"/>
        </w:rPr>
        <w:t xml:space="preserve"> </w:t>
      </w:r>
      <w:r>
        <w:rPr>
          <w:rFonts w:ascii="Arial" w:hAnsi="Arial"/>
          <w:i/>
          <w:color w:val="2C2C2C"/>
          <w:sz w:val="20"/>
        </w:rPr>
        <w:t>propuesto</w:t>
      </w:r>
      <w:r>
        <w:rPr>
          <w:rFonts w:ascii="Arial" w:hAnsi="Arial"/>
          <w:i/>
          <w:color w:val="2C2C2C"/>
          <w:spacing w:val="1"/>
          <w:sz w:val="20"/>
        </w:rPr>
        <w:t xml:space="preserve"> </w:t>
      </w:r>
      <w:r>
        <w:rPr>
          <w:rFonts w:ascii="Arial" w:hAnsi="Arial"/>
          <w:i/>
          <w:color w:val="2C2C2C"/>
          <w:sz w:val="20"/>
        </w:rPr>
        <w:t>con</w:t>
      </w:r>
      <w:r>
        <w:rPr>
          <w:rFonts w:ascii="Arial" w:hAnsi="Arial"/>
          <w:i/>
          <w:color w:val="2C2C2C"/>
          <w:spacing w:val="1"/>
          <w:sz w:val="20"/>
        </w:rPr>
        <w:t xml:space="preserve"> </w:t>
      </w:r>
      <w:r>
        <w:rPr>
          <w:rFonts w:ascii="Arial" w:hAnsi="Arial"/>
          <w:i/>
          <w:color w:val="2C2C2C"/>
          <w:sz w:val="20"/>
        </w:rPr>
        <w:t>su</w:t>
      </w:r>
      <w:r>
        <w:rPr>
          <w:rFonts w:ascii="Arial" w:hAnsi="Arial"/>
          <w:i/>
          <w:color w:val="2C2C2C"/>
          <w:spacing w:val="1"/>
          <w:sz w:val="20"/>
        </w:rPr>
        <w:t xml:space="preserve"> </w:t>
      </w:r>
      <w:r>
        <w:rPr>
          <w:rFonts w:ascii="Arial" w:hAnsi="Arial"/>
          <w:i/>
          <w:color w:val="2C2C2C"/>
          <w:sz w:val="20"/>
        </w:rPr>
        <w:t>consagración</w:t>
      </w:r>
      <w:r>
        <w:rPr>
          <w:rFonts w:ascii="Arial" w:hAnsi="Arial"/>
          <w:i/>
          <w:color w:val="2C2C2C"/>
          <w:spacing w:val="1"/>
          <w:sz w:val="20"/>
        </w:rPr>
        <w:t xml:space="preserve"> </w:t>
      </w:r>
      <w:r>
        <w:rPr>
          <w:rFonts w:ascii="Arial" w:hAnsi="Arial"/>
          <w:i/>
          <w:color w:val="2C2C2C"/>
          <w:sz w:val="20"/>
        </w:rPr>
        <w:t>constitucional, cual es “el compromiso estatal de lograr, en forma real y no meramente</w:t>
      </w:r>
      <w:r>
        <w:rPr>
          <w:rFonts w:ascii="Arial" w:hAnsi="Arial"/>
          <w:i/>
          <w:color w:val="2C2C2C"/>
          <w:spacing w:val="-54"/>
          <w:sz w:val="20"/>
        </w:rPr>
        <w:t xml:space="preserve"> </w:t>
      </w:r>
      <w:r>
        <w:rPr>
          <w:rFonts w:ascii="Arial" w:hAnsi="Arial"/>
          <w:i/>
          <w:color w:val="2C2C2C"/>
          <w:sz w:val="20"/>
        </w:rPr>
        <w:t>nominal, que a través de las actuaciones judiciales se restablezca el orden jurídico y</w:t>
      </w:r>
      <w:r>
        <w:rPr>
          <w:rFonts w:ascii="Arial" w:hAnsi="Arial"/>
          <w:i/>
          <w:color w:val="2C2C2C"/>
          <w:spacing w:val="1"/>
          <w:sz w:val="20"/>
        </w:rPr>
        <w:t xml:space="preserve"> </w:t>
      </w:r>
      <w:r>
        <w:rPr>
          <w:rFonts w:ascii="Arial" w:hAnsi="Arial"/>
          <w:i/>
          <w:color w:val="2C2C2C"/>
          <w:sz w:val="20"/>
        </w:rPr>
        <w:t>se</w:t>
      </w:r>
      <w:r>
        <w:rPr>
          <w:rFonts w:ascii="Arial" w:hAnsi="Arial"/>
          <w:i/>
          <w:color w:val="2C2C2C"/>
          <w:spacing w:val="4"/>
          <w:sz w:val="20"/>
        </w:rPr>
        <w:t xml:space="preserve"> </w:t>
      </w:r>
      <w:r>
        <w:rPr>
          <w:rFonts w:ascii="Arial" w:hAnsi="Arial"/>
          <w:i/>
          <w:color w:val="2C2C2C"/>
          <w:sz w:val="20"/>
        </w:rPr>
        <w:t>protejan</w:t>
      </w:r>
      <w:r>
        <w:rPr>
          <w:rFonts w:ascii="Arial" w:hAnsi="Arial"/>
          <w:i/>
          <w:color w:val="2C2C2C"/>
          <w:spacing w:val="6"/>
          <w:sz w:val="20"/>
        </w:rPr>
        <w:t xml:space="preserve"> </w:t>
      </w:r>
      <w:r>
        <w:rPr>
          <w:rFonts w:ascii="Arial" w:hAnsi="Arial"/>
          <w:i/>
          <w:color w:val="2C2C2C"/>
          <w:sz w:val="20"/>
        </w:rPr>
        <w:t>las</w:t>
      </w:r>
      <w:r>
        <w:rPr>
          <w:rFonts w:ascii="Arial" w:hAnsi="Arial"/>
          <w:i/>
          <w:color w:val="2C2C2C"/>
          <w:spacing w:val="5"/>
          <w:sz w:val="20"/>
        </w:rPr>
        <w:t xml:space="preserve"> </w:t>
      </w:r>
      <w:r>
        <w:rPr>
          <w:rFonts w:ascii="Arial" w:hAnsi="Arial"/>
          <w:i/>
          <w:color w:val="2C2C2C"/>
          <w:sz w:val="20"/>
        </w:rPr>
        <w:t>garantías</w:t>
      </w:r>
      <w:r>
        <w:rPr>
          <w:rFonts w:ascii="Arial" w:hAnsi="Arial"/>
          <w:i/>
          <w:color w:val="2C2C2C"/>
          <w:spacing w:val="7"/>
          <w:sz w:val="20"/>
        </w:rPr>
        <w:t xml:space="preserve"> </w:t>
      </w:r>
      <w:r>
        <w:rPr>
          <w:rFonts w:ascii="Arial" w:hAnsi="Arial"/>
          <w:i/>
          <w:color w:val="2C2C2C"/>
          <w:sz w:val="20"/>
        </w:rPr>
        <w:t>personales</w:t>
      </w:r>
      <w:r>
        <w:rPr>
          <w:rFonts w:ascii="Arial" w:hAnsi="Arial"/>
          <w:i/>
          <w:color w:val="2C2C2C"/>
          <w:spacing w:val="5"/>
          <w:sz w:val="20"/>
        </w:rPr>
        <w:t xml:space="preserve"> </w:t>
      </w:r>
      <w:r>
        <w:rPr>
          <w:rFonts w:ascii="Arial" w:hAnsi="Arial"/>
          <w:i/>
          <w:color w:val="2C2C2C"/>
          <w:sz w:val="20"/>
        </w:rPr>
        <w:t>que</w:t>
      </w:r>
      <w:r>
        <w:rPr>
          <w:rFonts w:ascii="Arial" w:hAnsi="Arial"/>
          <w:i/>
          <w:color w:val="2C2C2C"/>
          <w:spacing w:val="4"/>
          <w:sz w:val="20"/>
        </w:rPr>
        <w:t xml:space="preserve"> </w:t>
      </w:r>
      <w:r>
        <w:rPr>
          <w:rFonts w:ascii="Arial" w:hAnsi="Arial"/>
          <w:i/>
          <w:color w:val="2C2C2C"/>
          <w:sz w:val="20"/>
        </w:rPr>
        <w:t>se</w:t>
      </w:r>
      <w:r>
        <w:rPr>
          <w:rFonts w:ascii="Arial" w:hAnsi="Arial"/>
          <w:i/>
          <w:color w:val="2C2C2C"/>
          <w:spacing w:val="7"/>
          <w:sz w:val="20"/>
        </w:rPr>
        <w:t xml:space="preserve"> </w:t>
      </w:r>
      <w:r>
        <w:rPr>
          <w:rFonts w:ascii="Arial" w:hAnsi="Arial"/>
          <w:i/>
          <w:color w:val="2C2C2C"/>
          <w:sz w:val="20"/>
        </w:rPr>
        <w:t>estiman</w:t>
      </w:r>
      <w:r>
        <w:rPr>
          <w:rFonts w:ascii="Arial" w:hAnsi="Arial"/>
          <w:i/>
          <w:color w:val="2C2C2C"/>
          <w:spacing w:val="6"/>
          <w:sz w:val="20"/>
        </w:rPr>
        <w:t xml:space="preserve"> </w:t>
      </w:r>
      <w:r>
        <w:rPr>
          <w:rFonts w:ascii="Arial" w:hAnsi="Arial"/>
          <w:i/>
          <w:color w:val="2C2C2C"/>
          <w:sz w:val="20"/>
        </w:rPr>
        <w:t>violadas”.</w:t>
      </w:r>
      <w:r>
        <w:rPr>
          <w:rFonts w:ascii="Arial" w:hAnsi="Arial"/>
          <w:i/>
          <w:color w:val="2C2C2C"/>
          <w:spacing w:val="7"/>
          <w:sz w:val="20"/>
        </w:rPr>
        <w:t xml:space="preserve"> </w:t>
      </w:r>
      <w:r>
        <w:rPr>
          <w:rFonts w:ascii="Arial" w:hAnsi="Arial"/>
          <w:i/>
          <w:color w:val="2C2C2C"/>
          <w:sz w:val="20"/>
        </w:rPr>
        <w:t>En</w:t>
      </w:r>
      <w:r>
        <w:rPr>
          <w:rFonts w:ascii="Arial" w:hAnsi="Arial"/>
          <w:i/>
          <w:color w:val="2C2C2C"/>
          <w:spacing w:val="4"/>
          <w:sz w:val="20"/>
        </w:rPr>
        <w:t xml:space="preserve"> </w:t>
      </w:r>
      <w:r>
        <w:rPr>
          <w:rFonts w:ascii="Arial" w:hAnsi="Arial"/>
          <w:i/>
          <w:color w:val="2C2C2C"/>
          <w:sz w:val="20"/>
        </w:rPr>
        <w:t>ese</w:t>
      </w:r>
      <w:r>
        <w:rPr>
          <w:rFonts w:ascii="Arial" w:hAnsi="Arial"/>
          <w:i/>
          <w:color w:val="2C2C2C"/>
          <w:spacing w:val="6"/>
          <w:sz w:val="20"/>
        </w:rPr>
        <w:t xml:space="preserve"> </w:t>
      </w:r>
      <w:r>
        <w:rPr>
          <w:rFonts w:ascii="Arial" w:hAnsi="Arial"/>
          <w:i/>
          <w:color w:val="2C2C2C"/>
          <w:sz w:val="20"/>
        </w:rPr>
        <w:t>mismo</w:t>
      </w:r>
      <w:r>
        <w:rPr>
          <w:rFonts w:ascii="Arial" w:hAnsi="Arial"/>
          <w:i/>
          <w:color w:val="2C2C2C"/>
          <w:spacing w:val="6"/>
          <w:sz w:val="20"/>
        </w:rPr>
        <w:t xml:space="preserve"> </w:t>
      </w:r>
      <w:r>
        <w:rPr>
          <w:rFonts w:ascii="Arial" w:hAnsi="Arial"/>
          <w:i/>
          <w:color w:val="2C2C2C"/>
          <w:sz w:val="20"/>
        </w:rPr>
        <w:t>marco,</w:t>
      </w:r>
    </w:p>
    <w:p w14:paraId="67A13452" w14:textId="77777777" w:rsidR="003C51C1" w:rsidRDefault="003C51C1">
      <w:pPr>
        <w:pStyle w:val="Textoindependiente"/>
        <w:rPr>
          <w:rFonts w:ascii="Arial"/>
          <w:i/>
          <w:sz w:val="20"/>
        </w:rPr>
      </w:pPr>
    </w:p>
    <w:p w14:paraId="2E6114D1" w14:textId="77777777" w:rsidR="003C51C1" w:rsidRDefault="00585F62">
      <w:pPr>
        <w:pStyle w:val="Textoindependiente"/>
        <w:spacing w:before="5"/>
        <w:rPr>
          <w:rFonts w:ascii="Arial"/>
          <w:i/>
          <w:sz w:val="10"/>
        </w:rPr>
      </w:pPr>
      <w:r>
        <w:pict w14:anchorId="24E3FFC2">
          <v:rect id="_x0000_s1026" style="position:absolute;margin-left:85.1pt;margin-top:7.95pt;width:2in;height:.55pt;z-index:-15726592;mso-wrap-distance-left:0;mso-wrap-distance-right:0;mso-position-horizontal-relative:page" fillcolor="black" stroked="f">
            <w10:wrap type="topAndBottom" anchorx="page"/>
          </v:rect>
        </w:pict>
      </w:r>
    </w:p>
    <w:p w14:paraId="5D686666" w14:textId="77777777" w:rsidR="003C51C1" w:rsidRDefault="0047585B">
      <w:pPr>
        <w:spacing w:before="75"/>
        <w:ind w:left="102"/>
        <w:rPr>
          <w:sz w:val="14"/>
        </w:rPr>
      </w:pPr>
      <w:r>
        <w:rPr>
          <w:position w:val="3"/>
          <w:sz w:val="5"/>
        </w:rPr>
        <w:t>6</w:t>
      </w:r>
      <w:r>
        <w:rPr>
          <w:spacing w:val="8"/>
          <w:position w:val="3"/>
          <w:sz w:val="5"/>
        </w:rPr>
        <w:t xml:space="preserve"> </w:t>
      </w:r>
      <w:r>
        <w:rPr>
          <w:sz w:val="14"/>
        </w:rPr>
        <w:t>Ver</w:t>
      </w:r>
      <w:r>
        <w:rPr>
          <w:spacing w:val="10"/>
          <w:sz w:val="14"/>
        </w:rPr>
        <w:t xml:space="preserve"> </w:t>
      </w:r>
      <w:r>
        <w:rPr>
          <w:sz w:val="14"/>
        </w:rPr>
        <w:t>Sentencia</w:t>
      </w:r>
      <w:r>
        <w:rPr>
          <w:spacing w:val="8"/>
          <w:sz w:val="14"/>
        </w:rPr>
        <w:t xml:space="preserve"> </w:t>
      </w:r>
      <w:r>
        <w:rPr>
          <w:sz w:val="14"/>
        </w:rPr>
        <w:t>SU354</w:t>
      </w:r>
      <w:r>
        <w:rPr>
          <w:spacing w:val="11"/>
          <w:sz w:val="14"/>
        </w:rPr>
        <w:t xml:space="preserve"> </w:t>
      </w:r>
      <w:r>
        <w:rPr>
          <w:sz w:val="14"/>
        </w:rPr>
        <w:t>del</w:t>
      </w:r>
      <w:r>
        <w:rPr>
          <w:spacing w:val="11"/>
          <w:sz w:val="14"/>
        </w:rPr>
        <w:t xml:space="preserve"> </w:t>
      </w:r>
      <w:r>
        <w:rPr>
          <w:sz w:val="14"/>
        </w:rPr>
        <w:t>26</w:t>
      </w:r>
      <w:r>
        <w:rPr>
          <w:spacing w:val="11"/>
          <w:sz w:val="14"/>
        </w:rPr>
        <w:t xml:space="preserve"> </w:t>
      </w:r>
      <w:r>
        <w:rPr>
          <w:sz w:val="14"/>
        </w:rPr>
        <w:t>de</w:t>
      </w:r>
      <w:r>
        <w:rPr>
          <w:spacing w:val="11"/>
          <w:sz w:val="14"/>
        </w:rPr>
        <w:t xml:space="preserve"> </w:t>
      </w:r>
      <w:r>
        <w:rPr>
          <w:sz w:val="14"/>
        </w:rPr>
        <w:t>agosto</w:t>
      </w:r>
      <w:r>
        <w:rPr>
          <w:spacing w:val="11"/>
          <w:sz w:val="14"/>
        </w:rPr>
        <w:t xml:space="preserve"> </w:t>
      </w:r>
      <w:r>
        <w:rPr>
          <w:sz w:val="14"/>
        </w:rPr>
        <w:t>de</w:t>
      </w:r>
      <w:r>
        <w:rPr>
          <w:spacing w:val="11"/>
          <w:sz w:val="14"/>
        </w:rPr>
        <w:t xml:space="preserve"> </w:t>
      </w:r>
      <w:r>
        <w:rPr>
          <w:sz w:val="14"/>
        </w:rPr>
        <w:t>2020.</w:t>
      </w:r>
      <w:r>
        <w:rPr>
          <w:spacing w:val="13"/>
          <w:sz w:val="14"/>
        </w:rPr>
        <w:t xml:space="preserve"> </w:t>
      </w:r>
      <w:r>
        <w:rPr>
          <w:sz w:val="14"/>
        </w:rPr>
        <w:t>Magistrado</w:t>
      </w:r>
      <w:r>
        <w:rPr>
          <w:spacing w:val="11"/>
          <w:sz w:val="14"/>
        </w:rPr>
        <w:t xml:space="preserve"> </w:t>
      </w:r>
      <w:r>
        <w:rPr>
          <w:sz w:val="14"/>
        </w:rPr>
        <w:t>ponente:</w:t>
      </w:r>
      <w:r>
        <w:rPr>
          <w:spacing w:val="16"/>
          <w:sz w:val="14"/>
        </w:rPr>
        <w:t xml:space="preserve"> </w:t>
      </w:r>
      <w:r>
        <w:rPr>
          <w:sz w:val="14"/>
        </w:rPr>
        <w:t>Luis</w:t>
      </w:r>
      <w:r>
        <w:rPr>
          <w:spacing w:val="11"/>
          <w:sz w:val="14"/>
        </w:rPr>
        <w:t xml:space="preserve"> </w:t>
      </w:r>
      <w:r>
        <w:rPr>
          <w:sz w:val="14"/>
        </w:rPr>
        <w:t>Guillermo</w:t>
      </w:r>
      <w:r>
        <w:rPr>
          <w:spacing w:val="11"/>
          <w:sz w:val="14"/>
        </w:rPr>
        <w:t xml:space="preserve"> </w:t>
      </w:r>
      <w:r>
        <w:rPr>
          <w:sz w:val="14"/>
        </w:rPr>
        <w:t>Guerrero</w:t>
      </w:r>
      <w:r>
        <w:rPr>
          <w:spacing w:val="8"/>
          <w:sz w:val="14"/>
        </w:rPr>
        <w:t xml:space="preserve"> </w:t>
      </w:r>
      <w:r>
        <w:rPr>
          <w:sz w:val="14"/>
        </w:rPr>
        <w:t>Pérez.</w:t>
      </w:r>
      <w:r>
        <w:rPr>
          <w:spacing w:val="12"/>
          <w:sz w:val="14"/>
        </w:rPr>
        <w:t xml:space="preserve"> </w:t>
      </w:r>
      <w:r>
        <w:rPr>
          <w:sz w:val="14"/>
        </w:rPr>
        <w:t>Expedientes:</w:t>
      </w:r>
      <w:r>
        <w:rPr>
          <w:spacing w:val="9"/>
          <w:sz w:val="14"/>
        </w:rPr>
        <w:t xml:space="preserve"> </w:t>
      </w:r>
      <w:r>
        <w:rPr>
          <w:sz w:val="14"/>
        </w:rPr>
        <w:t>(i)</w:t>
      </w:r>
      <w:r>
        <w:rPr>
          <w:spacing w:val="10"/>
          <w:sz w:val="14"/>
        </w:rPr>
        <w:t xml:space="preserve"> </w:t>
      </w:r>
      <w:r>
        <w:rPr>
          <w:sz w:val="14"/>
        </w:rPr>
        <w:t>T-7616782</w:t>
      </w:r>
      <w:r>
        <w:rPr>
          <w:spacing w:val="13"/>
          <w:sz w:val="14"/>
        </w:rPr>
        <w:t xml:space="preserve"> </w:t>
      </w:r>
      <w:r>
        <w:rPr>
          <w:sz w:val="14"/>
        </w:rPr>
        <w:t>y</w:t>
      </w:r>
      <w:r>
        <w:rPr>
          <w:spacing w:val="9"/>
          <w:sz w:val="14"/>
        </w:rPr>
        <w:t xml:space="preserve"> </w:t>
      </w:r>
      <w:r>
        <w:rPr>
          <w:sz w:val="14"/>
        </w:rPr>
        <w:t>(ii)</w:t>
      </w:r>
      <w:r>
        <w:rPr>
          <w:spacing w:val="10"/>
          <w:sz w:val="14"/>
        </w:rPr>
        <w:t xml:space="preserve"> </w:t>
      </w:r>
      <w:r>
        <w:rPr>
          <w:sz w:val="14"/>
        </w:rPr>
        <w:t>T-</w:t>
      </w:r>
      <w:r>
        <w:rPr>
          <w:spacing w:val="1"/>
          <w:sz w:val="14"/>
        </w:rPr>
        <w:t xml:space="preserve"> </w:t>
      </w:r>
      <w:r>
        <w:rPr>
          <w:sz w:val="14"/>
        </w:rPr>
        <w:t>7629189.</w:t>
      </w:r>
    </w:p>
    <w:p w14:paraId="092D340B" w14:textId="77777777" w:rsidR="003C51C1" w:rsidRDefault="003C51C1">
      <w:pPr>
        <w:rPr>
          <w:sz w:val="14"/>
        </w:rPr>
        <w:sectPr w:rsidR="003C51C1">
          <w:pgSz w:w="12250" w:h="18830"/>
          <w:pgMar w:top="1420" w:right="1580" w:bottom="280" w:left="1600" w:header="718" w:footer="0" w:gutter="0"/>
          <w:cols w:space="720"/>
        </w:sectPr>
      </w:pPr>
    </w:p>
    <w:p w14:paraId="26324D6F" w14:textId="77777777" w:rsidR="003C51C1" w:rsidRDefault="003C51C1">
      <w:pPr>
        <w:pStyle w:val="Textoindependiente"/>
        <w:spacing w:before="9"/>
        <w:rPr>
          <w:sz w:val="13"/>
        </w:rPr>
      </w:pPr>
    </w:p>
    <w:p w14:paraId="72D16114" w14:textId="77777777" w:rsidR="003C51C1" w:rsidRDefault="0047585B">
      <w:pPr>
        <w:spacing w:before="93" w:line="276" w:lineRule="auto"/>
        <w:ind w:left="1234" w:right="177"/>
        <w:jc w:val="both"/>
        <w:rPr>
          <w:rFonts w:ascii="Arial" w:hAnsi="Arial"/>
          <w:i/>
          <w:sz w:val="20"/>
        </w:rPr>
      </w:pPr>
      <w:r>
        <w:rPr>
          <w:rFonts w:ascii="Arial" w:hAnsi="Arial"/>
          <w:i/>
          <w:color w:val="2C2C2C"/>
          <w:sz w:val="20"/>
        </w:rPr>
        <w:t>el desconocimiento de una sentencia de tutela que se encuentre en firme, sea dictada</w:t>
      </w:r>
      <w:r>
        <w:rPr>
          <w:rFonts w:ascii="Arial" w:hAnsi="Arial"/>
          <w:i/>
          <w:color w:val="2C2C2C"/>
          <w:spacing w:val="-53"/>
          <w:sz w:val="20"/>
        </w:rPr>
        <w:t xml:space="preserve"> </w:t>
      </w:r>
      <w:r>
        <w:rPr>
          <w:rFonts w:ascii="Arial" w:hAnsi="Arial"/>
          <w:i/>
          <w:color w:val="2C2C2C"/>
          <w:sz w:val="20"/>
        </w:rPr>
        <w:t>por el juez de instancia o por la Corte Constitucional en Revisión, también contraviene</w:t>
      </w:r>
      <w:r>
        <w:rPr>
          <w:rFonts w:ascii="Arial" w:hAnsi="Arial"/>
          <w:i/>
          <w:color w:val="2C2C2C"/>
          <w:spacing w:val="-53"/>
          <w:sz w:val="20"/>
        </w:rPr>
        <w:t xml:space="preserve"> </w:t>
      </w:r>
      <w:r>
        <w:rPr>
          <w:rFonts w:ascii="Arial" w:hAnsi="Arial"/>
          <w:i/>
          <w:color w:val="2C2C2C"/>
          <w:sz w:val="20"/>
        </w:rPr>
        <w:t>notablemente el valor de la cosa juzgada constitucional y con ello la seguridad jurídica</w:t>
      </w:r>
      <w:r>
        <w:rPr>
          <w:rFonts w:ascii="Arial" w:hAnsi="Arial"/>
          <w:i/>
          <w:color w:val="2C2C2C"/>
          <w:spacing w:val="-53"/>
          <w:sz w:val="20"/>
        </w:rPr>
        <w:t xml:space="preserve"> </w:t>
      </w:r>
      <w:r>
        <w:rPr>
          <w:rFonts w:ascii="Arial" w:hAnsi="Arial"/>
          <w:i/>
          <w:color w:val="2C2C2C"/>
          <w:sz w:val="20"/>
        </w:rPr>
        <w:t>que le es inmanente, ya que la omisión de su cumplimiento afecta la garantía de</w:t>
      </w:r>
      <w:r>
        <w:rPr>
          <w:rFonts w:ascii="Arial" w:hAnsi="Arial"/>
          <w:i/>
          <w:color w:val="2C2C2C"/>
          <w:spacing w:val="1"/>
          <w:sz w:val="20"/>
        </w:rPr>
        <w:t xml:space="preserve"> </w:t>
      </w:r>
      <w:r>
        <w:rPr>
          <w:rFonts w:ascii="Arial" w:hAnsi="Arial"/>
          <w:i/>
          <w:color w:val="2C2C2C"/>
          <w:sz w:val="20"/>
        </w:rPr>
        <w:t>confianza</w:t>
      </w:r>
      <w:r>
        <w:rPr>
          <w:rFonts w:ascii="Arial" w:hAnsi="Arial"/>
          <w:i/>
          <w:color w:val="2C2C2C"/>
          <w:spacing w:val="1"/>
          <w:sz w:val="20"/>
        </w:rPr>
        <w:t xml:space="preserve"> </w:t>
      </w:r>
      <w:r>
        <w:rPr>
          <w:rFonts w:ascii="Arial" w:hAnsi="Arial"/>
          <w:i/>
          <w:color w:val="2C2C2C"/>
          <w:sz w:val="20"/>
        </w:rPr>
        <w:t>que</w:t>
      </w:r>
      <w:r>
        <w:rPr>
          <w:rFonts w:ascii="Arial" w:hAnsi="Arial"/>
          <w:i/>
          <w:color w:val="2C2C2C"/>
          <w:spacing w:val="1"/>
          <w:sz w:val="20"/>
        </w:rPr>
        <w:t xml:space="preserve"> </w:t>
      </w:r>
      <w:r>
        <w:rPr>
          <w:rFonts w:ascii="Arial" w:hAnsi="Arial"/>
          <w:i/>
          <w:color w:val="2C2C2C"/>
          <w:sz w:val="20"/>
        </w:rPr>
        <w:t>tienen</w:t>
      </w:r>
      <w:r>
        <w:rPr>
          <w:rFonts w:ascii="Arial" w:hAnsi="Arial"/>
          <w:i/>
          <w:color w:val="2C2C2C"/>
          <w:spacing w:val="1"/>
          <w:sz w:val="20"/>
        </w:rPr>
        <w:t xml:space="preserve"> </w:t>
      </w:r>
      <w:r>
        <w:rPr>
          <w:rFonts w:ascii="Arial" w:hAnsi="Arial"/>
          <w:i/>
          <w:color w:val="2C2C2C"/>
          <w:sz w:val="20"/>
        </w:rPr>
        <w:t>los</w:t>
      </w:r>
      <w:r>
        <w:rPr>
          <w:rFonts w:ascii="Arial" w:hAnsi="Arial"/>
          <w:i/>
          <w:color w:val="2C2C2C"/>
          <w:spacing w:val="1"/>
          <w:sz w:val="20"/>
        </w:rPr>
        <w:t xml:space="preserve"> </w:t>
      </w:r>
      <w:r>
        <w:rPr>
          <w:rFonts w:ascii="Arial" w:hAnsi="Arial"/>
          <w:i/>
          <w:color w:val="2C2C2C"/>
          <w:sz w:val="20"/>
        </w:rPr>
        <w:t>ciudadanos</w:t>
      </w:r>
      <w:r>
        <w:rPr>
          <w:rFonts w:ascii="Arial" w:hAnsi="Arial"/>
          <w:i/>
          <w:color w:val="2C2C2C"/>
          <w:spacing w:val="1"/>
          <w:sz w:val="20"/>
        </w:rPr>
        <w:t xml:space="preserve"> </w:t>
      </w:r>
      <w:r>
        <w:rPr>
          <w:rFonts w:ascii="Arial" w:hAnsi="Arial"/>
          <w:i/>
          <w:color w:val="2C2C2C"/>
          <w:sz w:val="20"/>
        </w:rPr>
        <w:t>sobre</w:t>
      </w:r>
      <w:r>
        <w:rPr>
          <w:rFonts w:ascii="Arial" w:hAnsi="Arial"/>
          <w:i/>
          <w:color w:val="2C2C2C"/>
          <w:spacing w:val="1"/>
          <w:sz w:val="20"/>
        </w:rPr>
        <w:t xml:space="preserve"> </w:t>
      </w:r>
      <w:r>
        <w:rPr>
          <w:rFonts w:ascii="Arial" w:hAnsi="Arial"/>
          <w:i/>
          <w:color w:val="2C2C2C"/>
          <w:sz w:val="20"/>
        </w:rPr>
        <w:t>cuál</w:t>
      </w:r>
      <w:r>
        <w:rPr>
          <w:rFonts w:ascii="Arial" w:hAnsi="Arial"/>
          <w:i/>
          <w:color w:val="2C2C2C"/>
          <w:spacing w:val="1"/>
          <w:sz w:val="20"/>
        </w:rPr>
        <w:t xml:space="preserve"> </w:t>
      </w:r>
      <w:r>
        <w:rPr>
          <w:rFonts w:ascii="Arial" w:hAnsi="Arial"/>
          <w:i/>
          <w:color w:val="2C2C2C"/>
          <w:sz w:val="20"/>
        </w:rPr>
        <w:t>ha</w:t>
      </w:r>
      <w:r>
        <w:rPr>
          <w:rFonts w:ascii="Arial" w:hAnsi="Arial"/>
          <w:i/>
          <w:color w:val="2C2C2C"/>
          <w:spacing w:val="1"/>
          <w:sz w:val="20"/>
        </w:rPr>
        <w:t xml:space="preserve"> </w:t>
      </w:r>
      <w:r>
        <w:rPr>
          <w:rFonts w:ascii="Arial" w:hAnsi="Arial"/>
          <w:i/>
          <w:color w:val="2C2C2C"/>
          <w:sz w:val="20"/>
        </w:rPr>
        <w:t>de</w:t>
      </w:r>
      <w:r>
        <w:rPr>
          <w:rFonts w:ascii="Arial" w:hAnsi="Arial"/>
          <w:i/>
          <w:color w:val="2C2C2C"/>
          <w:spacing w:val="1"/>
          <w:sz w:val="20"/>
        </w:rPr>
        <w:t xml:space="preserve"> </w:t>
      </w:r>
      <w:r>
        <w:rPr>
          <w:rFonts w:ascii="Arial" w:hAnsi="Arial"/>
          <w:i/>
          <w:color w:val="2C2C2C"/>
          <w:sz w:val="20"/>
        </w:rPr>
        <w:t>ser</w:t>
      </w:r>
      <w:r>
        <w:rPr>
          <w:rFonts w:ascii="Arial" w:hAnsi="Arial"/>
          <w:i/>
          <w:color w:val="2C2C2C"/>
          <w:spacing w:val="1"/>
          <w:sz w:val="20"/>
        </w:rPr>
        <w:t xml:space="preserve"> </w:t>
      </w:r>
      <w:r>
        <w:rPr>
          <w:rFonts w:ascii="Arial" w:hAnsi="Arial"/>
          <w:i/>
          <w:color w:val="2C2C2C"/>
          <w:sz w:val="20"/>
        </w:rPr>
        <w:t>la</w:t>
      </w:r>
      <w:r>
        <w:rPr>
          <w:rFonts w:ascii="Arial" w:hAnsi="Arial"/>
          <w:i/>
          <w:color w:val="2C2C2C"/>
          <w:spacing w:val="1"/>
          <w:sz w:val="20"/>
        </w:rPr>
        <w:t xml:space="preserve"> </w:t>
      </w:r>
      <w:r>
        <w:rPr>
          <w:rFonts w:ascii="Arial" w:hAnsi="Arial"/>
          <w:i/>
          <w:color w:val="2C2C2C"/>
          <w:sz w:val="20"/>
        </w:rPr>
        <w:t>actuación</w:t>
      </w:r>
      <w:r>
        <w:rPr>
          <w:rFonts w:ascii="Arial" w:hAnsi="Arial"/>
          <w:i/>
          <w:color w:val="2C2C2C"/>
          <w:spacing w:val="1"/>
          <w:sz w:val="20"/>
        </w:rPr>
        <w:t xml:space="preserve"> </w:t>
      </w:r>
      <w:r>
        <w:rPr>
          <w:rFonts w:ascii="Arial" w:hAnsi="Arial"/>
          <w:i/>
          <w:color w:val="2C2C2C"/>
          <w:sz w:val="20"/>
        </w:rPr>
        <w:t>de</w:t>
      </w:r>
      <w:r>
        <w:rPr>
          <w:rFonts w:ascii="Arial" w:hAnsi="Arial"/>
          <w:i/>
          <w:color w:val="2C2C2C"/>
          <w:spacing w:val="1"/>
          <w:sz w:val="20"/>
        </w:rPr>
        <w:t xml:space="preserve"> </w:t>
      </w:r>
      <w:r>
        <w:rPr>
          <w:rFonts w:ascii="Arial" w:hAnsi="Arial"/>
          <w:i/>
          <w:color w:val="2C2C2C"/>
          <w:sz w:val="20"/>
        </w:rPr>
        <w:t>las</w:t>
      </w:r>
      <w:r>
        <w:rPr>
          <w:rFonts w:ascii="Arial" w:hAnsi="Arial"/>
          <w:i/>
          <w:color w:val="2C2C2C"/>
          <w:spacing w:val="1"/>
          <w:sz w:val="20"/>
        </w:rPr>
        <w:t xml:space="preserve"> </w:t>
      </w:r>
      <w:r>
        <w:rPr>
          <w:rFonts w:ascii="Arial" w:hAnsi="Arial"/>
          <w:i/>
          <w:color w:val="2C2C2C"/>
          <w:sz w:val="20"/>
        </w:rPr>
        <w:t>autoridades o de los particulares frente a situaciones derivadas de la aplicación del</w:t>
      </w:r>
      <w:r>
        <w:rPr>
          <w:rFonts w:ascii="Arial" w:hAnsi="Arial"/>
          <w:i/>
          <w:color w:val="2C2C2C"/>
          <w:spacing w:val="1"/>
          <w:sz w:val="20"/>
        </w:rPr>
        <w:t xml:space="preserve"> </w:t>
      </w:r>
      <w:r>
        <w:rPr>
          <w:rFonts w:ascii="Arial" w:hAnsi="Arial"/>
          <w:i/>
          <w:color w:val="2C2C2C"/>
          <w:sz w:val="20"/>
        </w:rPr>
        <w:t>derecho vigente; particularmente, de la aplicación del derecho emanado directamente</w:t>
      </w:r>
      <w:r>
        <w:rPr>
          <w:rFonts w:ascii="Arial" w:hAnsi="Arial"/>
          <w:i/>
          <w:color w:val="2C2C2C"/>
          <w:spacing w:val="-53"/>
          <w:sz w:val="20"/>
        </w:rPr>
        <w:t xml:space="preserve"> </w:t>
      </w:r>
      <w:r>
        <w:rPr>
          <w:rFonts w:ascii="Arial" w:hAnsi="Arial"/>
          <w:i/>
          <w:color w:val="2C2C2C"/>
          <w:sz w:val="20"/>
        </w:rPr>
        <w:t>de</w:t>
      </w:r>
      <w:r>
        <w:rPr>
          <w:rFonts w:ascii="Arial" w:hAnsi="Arial"/>
          <w:i/>
          <w:color w:val="2C2C2C"/>
          <w:spacing w:val="-2"/>
          <w:sz w:val="20"/>
        </w:rPr>
        <w:t xml:space="preserve"> </w:t>
      </w:r>
      <w:r>
        <w:rPr>
          <w:rFonts w:ascii="Arial" w:hAnsi="Arial"/>
          <w:i/>
          <w:color w:val="2C2C2C"/>
          <w:sz w:val="20"/>
        </w:rPr>
        <w:t>la</w:t>
      </w:r>
      <w:r>
        <w:rPr>
          <w:rFonts w:ascii="Arial" w:hAnsi="Arial"/>
          <w:i/>
          <w:color w:val="2C2C2C"/>
          <w:spacing w:val="-1"/>
          <w:sz w:val="20"/>
        </w:rPr>
        <w:t xml:space="preserve"> </w:t>
      </w:r>
      <w:r>
        <w:rPr>
          <w:rFonts w:ascii="Arial" w:hAnsi="Arial"/>
          <w:i/>
          <w:color w:val="2C2C2C"/>
          <w:sz w:val="20"/>
        </w:rPr>
        <w:t>Constitución</w:t>
      </w:r>
      <w:r>
        <w:rPr>
          <w:rFonts w:ascii="Arial" w:hAnsi="Arial"/>
          <w:i/>
          <w:color w:val="2C2C2C"/>
          <w:spacing w:val="1"/>
          <w:sz w:val="20"/>
        </w:rPr>
        <w:t xml:space="preserve"> </w:t>
      </w:r>
      <w:r>
        <w:rPr>
          <w:rFonts w:ascii="Arial" w:hAnsi="Arial"/>
          <w:i/>
          <w:color w:val="2C2C2C"/>
          <w:sz w:val="20"/>
        </w:rPr>
        <w:t>Política.</w:t>
      </w:r>
    </w:p>
    <w:p w14:paraId="65864096" w14:textId="77777777" w:rsidR="003C51C1" w:rsidRDefault="003C51C1">
      <w:pPr>
        <w:pStyle w:val="Textoindependiente"/>
        <w:spacing w:before="1"/>
        <w:rPr>
          <w:rFonts w:ascii="Arial"/>
          <w:i/>
          <w:sz w:val="23"/>
        </w:rPr>
      </w:pPr>
    </w:p>
    <w:p w14:paraId="6A68B24D" w14:textId="77777777" w:rsidR="003C51C1" w:rsidRDefault="0047585B">
      <w:pPr>
        <w:pStyle w:val="Prrafodelista"/>
        <w:numPr>
          <w:ilvl w:val="2"/>
          <w:numId w:val="2"/>
        </w:numPr>
        <w:tabs>
          <w:tab w:val="left" w:pos="1869"/>
        </w:tabs>
        <w:spacing w:line="276" w:lineRule="auto"/>
        <w:ind w:right="171" w:firstLine="55"/>
        <w:jc w:val="both"/>
        <w:rPr>
          <w:i/>
          <w:sz w:val="20"/>
        </w:rPr>
      </w:pPr>
      <w:r>
        <w:rPr>
          <w:i/>
          <w:color w:val="2C2C2C"/>
          <w:sz w:val="20"/>
        </w:rPr>
        <w:t>Según lo ha sostenido esta Corporación, la garantía del cumplimiento de las</w:t>
      </w:r>
      <w:r>
        <w:rPr>
          <w:i/>
          <w:color w:val="2C2C2C"/>
          <w:spacing w:val="1"/>
          <w:sz w:val="20"/>
        </w:rPr>
        <w:t xml:space="preserve"> </w:t>
      </w:r>
      <w:r>
        <w:rPr>
          <w:i/>
          <w:color w:val="2C2C2C"/>
          <w:sz w:val="20"/>
        </w:rPr>
        <w:t>órdenes a través de las cuales se concede el amparo de derechos fundamentales</w:t>
      </w:r>
      <w:r>
        <w:rPr>
          <w:i/>
          <w:color w:val="2C2C2C"/>
          <w:spacing w:val="1"/>
          <w:sz w:val="20"/>
        </w:rPr>
        <w:t xml:space="preserve"> </w:t>
      </w:r>
      <w:r>
        <w:rPr>
          <w:i/>
          <w:color w:val="2C2C2C"/>
          <w:sz w:val="20"/>
        </w:rPr>
        <w:t>amenazados</w:t>
      </w:r>
      <w:r>
        <w:rPr>
          <w:i/>
          <w:color w:val="2C2C2C"/>
          <w:spacing w:val="-5"/>
          <w:sz w:val="20"/>
        </w:rPr>
        <w:t xml:space="preserve"> </w:t>
      </w:r>
      <w:r>
        <w:rPr>
          <w:i/>
          <w:color w:val="2C2C2C"/>
          <w:sz w:val="20"/>
        </w:rPr>
        <w:t>o</w:t>
      </w:r>
      <w:r>
        <w:rPr>
          <w:i/>
          <w:color w:val="2C2C2C"/>
          <w:spacing w:val="-6"/>
          <w:sz w:val="20"/>
        </w:rPr>
        <w:t xml:space="preserve"> </w:t>
      </w:r>
      <w:r>
        <w:rPr>
          <w:i/>
          <w:color w:val="2C2C2C"/>
          <w:sz w:val="20"/>
        </w:rPr>
        <w:t>violados,</w:t>
      </w:r>
      <w:r>
        <w:rPr>
          <w:i/>
          <w:color w:val="2C2C2C"/>
          <w:spacing w:val="-4"/>
          <w:sz w:val="20"/>
        </w:rPr>
        <w:t xml:space="preserve"> </w:t>
      </w:r>
      <w:r>
        <w:rPr>
          <w:i/>
          <w:color w:val="2C2C2C"/>
          <w:sz w:val="20"/>
        </w:rPr>
        <w:t>ya</w:t>
      </w:r>
      <w:r>
        <w:rPr>
          <w:i/>
          <w:color w:val="2C2C2C"/>
          <w:spacing w:val="-3"/>
          <w:sz w:val="20"/>
        </w:rPr>
        <w:t xml:space="preserve"> </w:t>
      </w:r>
      <w:r>
        <w:rPr>
          <w:i/>
          <w:color w:val="2C2C2C"/>
          <w:sz w:val="20"/>
        </w:rPr>
        <w:t>sea</w:t>
      </w:r>
      <w:r>
        <w:rPr>
          <w:i/>
          <w:color w:val="2C2C2C"/>
          <w:spacing w:val="-5"/>
          <w:sz w:val="20"/>
        </w:rPr>
        <w:t xml:space="preserve"> </w:t>
      </w:r>
      <w:r>
        <w:rPr>
          <w:i/>
          <w:color w:val="2C2C2C"/>
          <w:sz w:val="20"/>
        </w:rPr>
        <w:t>que</w:t>
      </w:r>
      <w:r>
        <w:rPr>
          <w:i/>
          <w:color w:val="2C2C2C"/>
          <w:spacing w:val="-6"/>
          <w:sz w:val="20"/>
        </w:rPr>
        <w:t xml:space="preserve"> </w:t>
      </w:r>
      <w:r>
        <w:rPr>
          <w:i/>
          <w:color w:val="2C2C2C"/>
          <w:sz w:val="20"/>
        </w:rPr>
        <w:t>provenga</w:t>
      </w:r>
      <w:r>
        <w:rPr>
          <w:i/>
          <w:color w:val="2C2C2C"/>
          <w:spacing w:val="-2"/>
          <w:sz w:val="20"/>
        </w:rPr>
        <w:t xml:space="preserve"> </w:t>
      </w:r>
      <w:r>
        <w:rPr>
          <w:i/>
          <w:color w:val="2C2C2C"/>
          <w:sz w:val="20"/>
        </w:rPr>
        <w:t>de</w:t>
      </w:r>
      <w:r>
        <w:rPr>
          <w:i/>
          <w:color w:val="2C2C2C"/>
          <w:spacing w:val="-3"/>
          <w:sz w:val="20"/>
        </w:rPr>
        <w:t xml:space="preserve"> </w:t>
      </w:r>
      <w:r>
        <w:rPr>
          <w:i/>
          <w:color w:val="2C2C2C"/>
          <w:sz w:val="20"/>
        </w:rPr>
        <w:t>los</w:t>
      </w:r>
      <w:r>
        <w:rPr>
          <w:i/>
          <w:color w:val="2C2C2C"/>
          <w:spacing w:val="-4"/>
          <w:sz w:val="20"/>
        </w:rPr>
        <w:t xml:space="preserve"> </w:t>
      </w:r>
      <w:r>
        <w:rPr>
          <w:i/>
          <w:color w:val="2C2C2C"/>
          <w:sz w:val="20"/>
        </w:rPr>
        <w:t>jueces</w:t>
      </w:r>
      <w:r>
        <w:rPr>
          <w:i/>
          <w:color w:val="2C2C2C"/>
          <w:spacing w:val="-5"/>
          <w:sz w:val="20"/>
        </w:rPr>
        <w:t xml:space="preserve"> </w:t>
      </w:r>
      <w:r>
        <w:rPr>
          <w:i/>
          <w:color w:val="2C2C2C"/>
          <w:sz w:val="20"/>
        </w:rPr>
        <w:t>de</w:t>
      </w:r>
      <w:r>
        <w:rPr>
          <w:i/>
          <w:color w:val="2C2C2C"/>
          <w:spacing w:val="-5"/>
          <w:sz w:val="20"/>
        </w:rPr>
        <w:t xml:space="preserve"> </w:t>
      </w:r>
      <w:r>
        <w:rPr>
          <w:i/>
          <w:color w:val="2C2C2C"/>
          <w:sz w:val="20"/>
        </w:rPr>
        <w:t>instancia</w:t>
      </w:r>
      <w:r>
        <w:rPr>
          <w:i/>
          <w:color w:val="2C2C2C"/>
          <w:spacing w:val="-6"/>
          <w:sz w:val="20"/>
        </w:rPr>
        <w:t xml:space="preserve"> </w:t>
      </w:r>
      <w:r>
        <w:rPr>
          <w:i/>
          <w:color w:val="2C2C2C"/>
          <w:sz w:val="20"/>
        </w:rPr>
        <w:t>o</w:t>
      </w:r>
      <w:r>
        <w:rPr>
          <w:i/>
          <w:color w:val="2C2C2C"/>
          <w:spacing w:val="-2"/>
          <w:sz w:val="20"/>
        </w:rPr>
        <w:t xml:space="preserve"> </w:t>
      </w:r>
      <w:r>
        <w:rPr>
          <w:i/>
          <w:color w:val="2C2C2C"/>
          <w:sz w:val="20"/>
        </w:rPr>
        <w:t>de</w:t>
      </w:r>
      <w:r>
        <w:rPr>
          <w:i/>
          <w:color w:val="2C2C2C"/>
          <w:spacing w:val="-3"/>
          <w:sz w:val="20"/>
        </w:rPr>
        <w:t xml:space="preserve"> </w:t>
      </w:r>
      <w:r>
        <w:rPr>
          <w:i/>
          <w:color w:val="2C2C2C"/>
          <w:sz w:val="20"/>
        </w:rPr>
        <w:t>la</w:t>
      </w:r>
      <w:r>
        <w:rPr>
          <w:i/>
          <w:color w:val="2C2C2C"/>
          <w:spacing w:val="-5"/>
          <w:sz w:val="20"/>
        </w:rPr>
        <w:t xml:space="preserve"> </w:t>
      </w:r>
      <w:r>
        <w:rPr>
          <w:i/>
          <w:color w:val="2C2C2C"/>
          <w:sz w:val="20"/>
        </w:rPr>
        <w:t>propia</w:t>
      </w:r>
      <w:r>
        <w:rPr>
          <w:i/>
          <w:color w:val="2C2C2C"/>
          <w:spacing w:val="-54"/>
          <w:sz w:val="20"/>
        </w:rPr>
        <w:t xml:space="preserve"> </w:t>
      </w:r>
      <w:r>
        <w:rPr>
          <w:i/>
          <w:color w:val="2C2C2C"/>
          <w:sz w:val="20"/>
        </w:rPr>
        <w:t>Corte Constitucional, además de tener un claro fundamento constitucional, también</w:t>
      </w:r>
      <w:r>
        <w:rPr>
          <w:i/>
          <w:color w:val="2C2C2C"/>
          <w:spacing w:val="1"/>
          <w:sz w:val="20"/>
        </w:rPr>
        <w:t xml:space="preserve"> </w:t>
      </w:r>
      <w:r>
        <w:rPr>
          <w:i/>
          <w:color w:val="2C2C2C"/>
          <w:sz w:val="20"/>
        </w:rPr>
        <w:t>encuentra un hondo respaldo en el derecho internacional sobre derechos humanos.</w:t>
      </w:r>
      <w:r>
        <w:rPr>
          <w:i/>
          <w:color w:val="2C2C2C"/>
          <w:spacing w:val="1"/>
          <w:sz w:val="20"/>
        </w:rPr>
        <w:t xml:space="preserve"> </w:t>
      </w:r>
      <w:r>
        <w:rPr>
          <w:i/>
          <w:color w:val="2C2C2C"/>
          <w:sz w:val="20"/>
        </w:rPr>
        <w:t>Así, por citar tan sólo algunos ejemplos, el Pacto Internacional de Derechos Civiles y</w:t>
      </w:r>
      <w:r>
        <w:rPr>
          <w:i/>
          <w:color w:val="2C2C2C"/>
          <w:spacing w:val="1"/>
          <w:sz w:val="20"/>
        </w:rPr>
        <w:t xml:space="preserve"> </w:t>
      </w:r>
      <w:r>
        <w:rPr>
          <w:i/>
          <w:color w:val="2C2C2C"/>
          <w:sz w:val="20"/>
        </w:rPr>
        <w:t>Políticos</w:t>
      </w:r>
      <w:r>
        <w:rPr>
          <w:i/>
          <w:color w:val="2C2C2C"/>
          <w:spacing w:val="1"/>
          <w:sz w:val="20"/>
        </w:rPr>
        <w:t xml:space="preserve"> </w:t>
      </w:r>
      <w:r>
        <w:rPr>
          <w:i/>
          <w:color w:val="2C2C2C"/>
          <w:sz w:val="20"/>
        </w:rPr>
        <w:t>(art.</w:t>
      </w:r>
      <w:r>
        <w:rPr>
          <w:i/>
          <w:color w:val="2C2C2C"/>
          <w:spacing w:val="1"/>
          <w:sz w:val="20"/>
        </w:rPr>
        <w:t xml:space="preserve"> </w:t>
      </w:r>
      <w:r>
        <w:rPr>
          <w:i/>
          <w:color w:val="2C2C2C"/>
          <w:sz w:val="20"/>
        </w:rPr>
        <w:t>2°)</w:t>
      </w:r>
      <w:r>
        <w:rPr>
          <w:i/>
          <w:color w:val="2C2C2C"/>
          <w:spacing w:val="1"/>
          <w:sz w:val="20"/>
        </w:rPr>
        <w:t xml:space="preserve"> </w:t>
      </w:r>
      <w:r>
        <w:rPr>
          <w:i/>
          <w:color w:val="2C2C2C"/>
          <w:sz w:val="20"/>
        </w:rPr>
        <w:t>y</w:t>
      </w:r>
      <w:r>
        <w:rPr>
          <w:i/>
          <w:color w:val="2C2C2C"/>
          <w:spacing w:val="1"/>
          <w:sz w:val="20"/>
        </w:rPr>
        <w:t xml:space="preserve"> </w:t>
      </w:r>
      <w:r>
        <w:rPr>
          <w:i/>
          <w:color w:val="2C2C2C"/>
          <w:sz w:val="20"/>
        </w:rPr>
        <w:t>la</w:t>
      </w:r>
      <w:r>
        <w:rPr>
          <w:i/>
          <w:color w:val="2C2C2C"/>
          <w:spacing w:val="1"/>
          <w:sz w:val="20"/>
        </w:rPr>
        <w:t xml:space="preserve"> </w:t>
      </w:r>
      <w:r>
        <w:rPr>
          <w:i/>
          <w:color w:val="2C2C2C"/>
          <w:sz w:val="20"/>
        </w:rPr>
        <w:t>Convención</w:t>
      </w:r>
      <w:r>
        <w:rPr>
          <w:i/>
          <w:color w:val="2C2C2C"/>
          <w:spacing w:val="1"/>
          <w:sz w:val="20"/>
        </w:rPr>
        <w:t xml:space="preserve"> </w:t>
      </w:r>
      <w:r>
        <w:rPr>
          <w:i/>
          <w:color w:val="2C2C2C"/>
          <w:sz w:val="20"/>
        </w:rPr>
        <w:t>Americana</w:t>
      </w:r>
      <w:r>
        <w:rPr>
          <w:i/>
          <w:color w:val="2C2C2C"/>
          <w:spacing w:val="1"/>
          <w:sz w:val="20"/>
        </w:rPr>
        <w:t xml:space="preserve"> </w:t>
      </w:r>
      <w:r>
        <w:rPr>
          <w:i/>
          <w:color w:val="2C2C2C"/>
          <w:sz w:val="20"/>
        </w:rPr>
        <w:t>de</w:t>
      </w:r>
      <w:r>
        <w:rPr>
          <w:i/>
          <w:color w:val="2C2C2C"/>
          <w:spacing w:val="1"/>
          <w:sz w:val="20"/>
        </w:rPr>
        <w:t xml:space="preserve"> </w:t>
      </w:r>
      <w:r>
        <w:rPr>
          <w:i/>
          <w:color w:val="2C2C2C"/>
          <w:sz w:val="20"/>
        </w:rPr>
        <w:t>Derechos</w:t>
      </w:r>
      <w:r>
        <w:rPr>
          <w:i/>
          <w:color w:val="2C2C2C"/>
          <w:spacing w:val="1"/>
          <w:sz w:val="20"/>
        </w:rPr>
        <w:t xml:space="preserve"> </w:t>
      </w:r>
      <w:r>
        <w:rPr>
          <w:i/>
          <w:color w:val="2C2C2C"/>
          <w:sz w:val="20"/>
        </w:rPr>
        <w:t>Humanos</w:t>
      </w:r>
      <w:r>
        <w:rPr>
          <w:i/>
          <w:color w:val="2C2C2C"/>
          <w:spacing w:val="1"/>
          <w:sz w:val="20"/>
        </w:rPr>
        <w:t xml:space="preserve"> </w:t>
      </w:r>
      <w:r>
        <w:rPr>
          <w:i/>
          <w:color w:val="2C2C2C"/>
          <w:sz w:val="20"/>
        </w:rPr>
        <w:t>(art.</w:t>
      </w:r>
      <w:r>
        <w:rPr>
          <w:i/>
          <w:color w:val="2C2C2C"/>
          <w:spacing w:val="1"/>
          <w:sz w:val="20"/>
        </w:rPr>
        <w:t xml:space="preserve"> </w:t>
      </w:r>
      <w:r>
        <w:rPr>
          <w:i/>
          <w:color w:val="2C2C2C"/>
          <w:sz w:val="20"/>
        </w:rPr>
        <w:t>25),</w:t>
      </w:r>
      <w:r>
        <w:rPr>
          <w:i/>
          <w:color w:val="2C2C2C"/>
          <w:spacing w:val="1"/>
          <w:sz w:val="20"/>
        </w:rPr>
        <w:t xml:space="preserve"> </w:t>
      </w:r>
      <w:r>
        <w:rPr>
          <w:i/>
          <w:color w:val="2C2C2C"/>
          <w:sz w:val="20"/>
        </w:rPr>
        <w:t>incorporados</w:t>
      </w:r>
      <w:r>
        <w:rPr>
          <w:i/>
          <w:color w:val="2C2C2C"/>
          <w:spacing w:val="1"/>
          <w:sz w:val="20"/>
        </w:rPr>
        <w:t xml:space="preserve"> </w:t>
      </w:r>
      <w:r>
        <w:rPr>
          <w:i/>
          <w:color w:val="2C2C2C"/>
          <w:sz w:val="20"/>
        </w:rPr>
        <w:t>al</w:t>
      </w:r>
      <w:r>
        <w:rPr>
          <w:i/>
          <w:color w:val="2C2C2C"/>
          <w:spacing w:val="1"/>
          <w:sz w:val="20"/>
        </w:rPr>
        <w:t xml:space="preserve"> </w:t>
      </w:r>
      <w:r>
        <w:rPr>
          <w:i/>
          <w:color w:val="2C2C2C"/>
          <w:sz w:val="20"/>
        </w:rPr>
        <w:t>orden</w:t>
      </w:r>
      <w:r>
        <w:rPr>
          <w:i/>
          <w:color w:val="2C2C2C"/>
          <w:spacing w:val="1"/>
          <w:sz w:val="20"/>
        </w:rPr>
        <w:t xml:space="preserve"> </w:t>
      </w:r>
      <w:r>
        <w:rPr>
          <w:i/>
          <w:color w:val="2C2C2C"/>
          <w:sz w:val="20"/>
        </w:rPr>
        <w:t>interno</w:t>
      </w:r>
      <w:r>
        <w:rPr>
          <w:i/>
          <w:color w:val="2C2C2C"/>
          <w:spacing w:val="1"/>
          <w:sz w:val="20"/>
        </w:rPr>
        <w:t xml:space="preserve"> </w:t>
      </w:r>
      <w:r>
        <w:rPr>
          <w:i/>
          <w:color w:val="2C2C2C"/>
          <w:sz w:val="20"/>
        </w:rPr>
        <w:t>mediante</w:t>
      </w:r>
      <w:r>
        <w:rPr>
          <w:i/>
          <w:color w:val="2C2C2C"/>
          <w:spacing w:val="1"/>
          <w:sz w:val="20"/>
        </w:rPr>
        <w:t xml:space="preserve"> </w:t>
      </w:r>
      <w:r>
        <w:rPr>
          <w:i/>
          <w:color w:val="2C2C2C"/>
          <w:sz w:val="20"/>
        </w:rPr>
        <w:t>las</w:t>
      </w:r>
      <w:r>
        <w:rPr>
          <w:i/>
          <w:color w:val="2C2C2C"/>
          <w:spacing w:val="1"/>
          <w:sz w:val="20"/>
        </w:rPr>
        <w:t xml:space="preserve"> </w:t>
      </w:r>
      <w:r>
        <w:rPr>
          <w:i/>
          <w:color w:val="2C2C2C"/>
          <w:sz w:val="20"/>
        </w:rPr>
        <w:t>Leyes</w:t>
      </w:r>
      <w:r>
        <w:rPr>
          <w:i/>
          <w:color w:val="2C2C2C"/>
          <w:spacing w:val="1"/>
          <w:sz w:val="20"/>
        </w:rPr>
        <w:t xml:space="preserve"> </w:t>
      </w:r>
      <w:r>
        <w:rPr>
          <w:i/>
          <w:color w:val="2C2C2C"/>
          <w:sz w:val="20"/>
        </w:rPr>
        <w:t>74</w:t>
      </w:r>
      <w:r>
        <w:rPr>
          <w:i/>
          <w:color w:val="2C2C2C"/>
          <w:spacing w:val="1"/>
          <w:sz w:val="20"/>
        </w:rPr>
        <w:t xml:space="preserve"> </w:t>
      </w:r>
      <w:r>
        <w:rPr>
          <w:i/>
          <w:color w:val="2C2C2C"/>
          <w:sz w:val="20"/>
        </w:rPr>
        <w:t>de</w:t>
      </w:r>
      <w:r>
        <w:rPr>
          <w:i/>
          <w:color w:val="2C2C2C"/>
          <w:spacing w:val="1"/>
          <w:sz w:val="20"/>
        </w:rPr>
        <w:t xml:space="preserve"> </w:t>
      </w:r>
      <w:r>
        <w:rPr>
          <w:i/>
          <w:color w:val="2C2C2C"/>
          <w:sz w:val="20"/>
        </w:rPr>
        <w:t>1968</w:t>
      </w:r>
      <w:r>
        <w:rPr>
          <w:i/>
          <w:color w:val="2C2C2C"/>
          <w:spacing w:val="1"/>
          <w:sz w:val="20"/>
        </w:rPr>
        <w:t xml:space="preserve"> </w:t>
      </w:r>
      <w:r>
        <w:rPr>
          <w:i/>
          <w:color w:val="2C2C2C"/>
          <w:sz w:val="20"/>
        </w:rPr>
        <w:t>y</w:t>
      </w:r>
      <w:r>
        <w:rPr>
          <w:i/>
          <w:color w:val="2C2C2C"/>
          <w:spacing w:val="1"/>
          <w:sz w:val="20"/>
        </w:rPr>
        <w:t xml:space="preserve"> </w:t>
      </w:r>
      <w:r>
        <w:rPr>
          <w:i/>
          <w:color w:val="2C2C2C"/>
          <w:sz w:val="20"/>
        </w:rPr>
        <w:t>16</w:t>
      </w:r>
      <w:r>
        <w:rPr>
          <w:i/>
          <w:color w:val="2C2C2C"/>
          <w:spacing w:val="1"/>
          <w:sz w:val="20"/>
        </w:rPr>
        <w:t xml:space="preserve"> </w:t>
      </w:r>
      <w:r>
        <w:rPr>
          <w:i/>
          <w:color w:val="2C2C2C"/>
          <w:sz w:val="20"/>
        </w:rPr>
        <w:t>de</w:t>
      </w:r>
      <w:r>
        <w:rPr>
          <w:i/>
          <w:color w:val="2C2C2C"/>
          <w:spacing w:val="1"/>
          <w:sz w:val="20"/>
        </w:rPr>
        <w:t xml:space="preserve"> </w:t>
      </w:r>
      <w:r>
        <w:rPr>
          <w:i/>
          <w:color w:val="2C2C2C"/>
          <w:sz w:val="20"/>
        </w:rPr>
        <w:t>1972,</w:t>
      </w:r>
      <w:r>
        <w:rPr>
          <w:i/>
          <w:color w:val="2C2C2C"/>
          <w:spacing w:val="1"/>
          <w:sz w:val="20"/>
        </w:rPr>
        <w:t xml:space="preserve"> </w:t>
      </w:r>
      <w:r>
        <w:rPr>
          <w:i/>
          <w:color w:val="2C2C2C"/>
          <w:sz w:val="20"/>
        </w:rPr>
        <w:t>respectivamente, además de exigirle a los Estados partes la implementación de un</w:t>
      </w:r>
      <w:r>
        <w:rPr>
          <w:i/>
          <w:color w:val="2C2C2C"/>
          <w:spacing w:val="1"/>
          <w:sz w:val="20"/>
        </w:rPr>
        <w:t xml:space="preserve"> </w:t>
      </w:r>
      <w:r>
        <w:rPr>
          <w:i/>
          <w:color w:val="2C2C2C"/>
          <w:sz w:val="20"/>
        </w:rPr>
        <w:t>recurso</w:t>
      </w:r>
      <w:r>
        <w:rPr>
          <w:i/>
          <w:color w:val="2C2C2C"/>
          <w:spacing w:val="-9"/>
          <w:sz w:val="20"/>
        </w:rPr>
        <w:t xml:space="preserve"> </w:t>
      </w:r>
      <w:r>
        <w:rPr>
          <w:i/>
          <w:color w:val="2C2C2C"/>
          <w:sz w:val="20"/>
        </w:rPr>
        <w:t>sencillo,</w:t>
      </w:r>
      <w:r>
        <w:rPr>
          <w:i/>
          <w:color w:val="2C2C2C"/>
          <w:spacing w:val="-8"/>
          <w:sz w:val="20"/>
        </w:rPr>
        <w:t xml:space="preserve"> </w:t>
      </w:r>
      <w:r>
        <w:rPr>
          <w:i/>
          <w:color w:val="2C2C2C"/>
          <w:sz w:val="20"/>
        </w:rPr>
        <w:t>efectivo</w:t>
      </w:r>
      <w:r>
        <w:rPr>
          <w:i/>
          <w:color w:val="2C2C2C"/>
          <w:spacing w:val="-8"/>
          <w:sz w:val="20"/>
        </w:rPr>
        <w:t xml:space="preserve"> </w:t>
      </w:r>
      <w:r>
        <w:rPr>
          <w:i/>
          <w:color w:val="2C2C2C"/>
          <w:sz w:val="20"/>
        </w:rPr>
        <w:t>y</w:t>
      </w:r>
      <w:r>
        <w:rPr>
          <w:i/>
          <w:color w:val="2C2C2C"/>
          <w:spacing w:val="-7"/>
          <w:sz w:val="20"/>
        </w:rPr>
        <w:t xml:space="preserve"> </w:t>
      </w:r>
      <w:r>
        <w:rPr>
          <w:i/>
          <w:color w:val="2C2C2C"/>
          <w:sz w:val="20"/>
        </w:rPr>
        <w:t>breve</w:t>
      </w:r>
      <w:r>
        <w:rPr>
          <w:i/>
          <w:color w:val="2C2C2C"/>
          <w:spacing w:val="-8"/>
          <w:sz w:val="20"/>
        </w:rPr>
        <w:t xml:space="preserve"> </w:t>
      </w:r>
      <w:r>
        <w:rPr>
          <w:i/>
          <w:color w:val="2C2C2C"/>
          <w:sz w:val="20"/>
        </w:rPr>
        <w:t>que</w:t>
      </w:r>
      <w:r>
        <w:rPr>
          <w:i/>
          <w:color w:val="2C2C2C"/>
          <w:spacing w:val="-7"/>
          <w:sz w:val="20"/>
        </w:rPr>
        <w:t xml:space="preserve"> </w:t>
      </w:r>
      <w:r>
        <w:rPr>
          <w:i/>
          <w:color w:val="2C2C2C"/>
          <w:sz w:val="20"/>
        </w:rPr>
        <w:t>ampare</w:t>
      </w:r>
      <w:r>
        <w:rPr>
          <w:i/>
          <w:color w:val="2C2C2C"/>
          <w:spacing w:val="-7"/>
          <w:sz w:val="20"/>
        </w:rPr>
        <w:t xml:space="preserve"> </w:t>
      </w:r>
      <w:r>
        <w:rPr>
          <w:i/>
          <w:color w:val="2C2C2C"/>
          <w:sz w:val="20"/>
        </w:rPr>
        <w:t>los</w:t>
      </w:r>
      <w:r>
        <w:rPr>
          <w:i/>
          <w:color w:val="2C2C2C"/>
          <w:spacing w:val="-7"/>
          <w:sz w:val="20"/>
        </w:rPr>
        <w:t xml:space="preserve"> </w:t>
      </w:r>
      <w:r>
        <w:rPr>
          <w:i/>
          <w:color w:val="2C2C2C"/>
          <w:sz w:val="20"/>
        </w:rPr>
        <w:t>derechos</w:t>
      </w:r>
      <w:r>
        <w:rPr>
          <w:i/>
          <w:color w:val="2C2C2C"/>
          <w:spacing w:val="-7"/>
          <w:sz w:val="20"/>
        </w:rPr>
        <w:t xml:space="preserve"> </w:t>
      </w:r>
      <w:r>
        <w:rPr>
          <w:i/>
          <w:color w:val="2C2C2C"/>
          <w:sz w:val="20"/>
        </w:rPr>
        <w:t>fundamentales,</w:t>
      </w:r>
      <w:r>
        <w:rPr>
          <w:i/>
          <w:color w:val="2C2C2C"/>
          <w:spacing w:val="-8"/>
          <w:sz w:val="20"/>
        </w:rPr>
        <w:t xml:space="preserve"> </w:t>
      </w:r>
      <w:r>
        <w:rPr>
          <w:i/>
          <w:color w:val="2C2C2C"/>
          <w:sz w:val="20"/>
        </w:rPr>
        <w:t>también</w:t>
      </w:r>
      <w:r>
        <w:rPr>
          <w:i/>
          <w:color w:val="2C2C2C"/>
          <w:spacing w:val="-9"/>
          <w:sz w:val="20"/>
        </w:rPr>
        <w:t xml:space="preserve"> </w:t>
      </w:r>
      <w:r>
        <w:rPr>
          <w:i/>
          <w:color w:val="2C2C2C"/>
          <w:sz w:val="20"/>
        </w:rPr>
        <w:t>los</w:t>
      </w:r>
      <w:r>
        <w:rPr>
          <w:i/>
          <w:color w:val="2C2C2C"/>
          <w:spacing w:val="-53"/>
          <w:sz w:val="20"/>
        </w:rPr>
        <w:t xml:space="preserve"> </w:t>
      </w:r>
      <w:r>
        <w:rPr>
          <w:i/>
          <w:color w:val="2C2C2C"/>
          <w:sz w:val="20"/>
        </w:rPr>
        <w:t>obliga</w:t>
      </w:r>
      <w:r>
        <w:rPr>
          <w:i/>
          <w:color w:val="2C2C2C"/>
          <w:spacing w:val="-14"/>
          <w:sz w:val="20"/>
        </w:rPr>
        <w:t xml:space="preserve"> </w:t>
      </w:r>
      <w:r>
        <w:rPr>
          <w:i/>
          <w:color w:val="2C2C2C"/>
          <w:sz w:val="20"/>
        </w:rPr>
        <w:t>a</w:t>
      </w:r>
      <w:r>
        <w:rPr>
          <w:i/>
          <w:color w:val="2C2C2C"/>
          <w:spacing w:val="-3"/>
          <w:sz w:val="20"/>
        </w:rPr>
        <w:t xml:space="preserve"> </w:t>
      </w:r>
      <w:r>
        <w:rPr>
          <w:i/>
          <w:color w:val="2C2C2C"/>
          <w:sz w:val="20"/>
        </w:rPr>
        <w:t>“garantizar</w:t>
      </w:r>
      <w:r>
        <w:rPr>
          <w:i/>
          <w:color w:val="2C2C2C"/>
          <w:spacing w:val="-12"/>
          <w:sz w:val="20"/>
        </w:rPr>
        <w:t xml:space="preserve"> </w:t>
      </w:r>
      <w:r>
        <w:rPr>
          <w:i/>
          <w:color w:val="2C2C2C"/>
          <w:sz w:val="20"/>
        </w:rPr>
        <w:t>el</w:t>
      </w:r>
      <w:r>
        <w:rPr>
          <w:i/>
          <w:color w:val="2C2C2C"/>
          <w:spacing w:val="-14"/>
          <w:sz w:val="20"/>
        </w:rPr>
        <w:t xml:space="preserve"> </w:t>
      </w:r>
      <w:r>
        <w:rPr>
          <w:i/>
          <w:color w:val="2C2C2C"/>
          <w:sz w:val="20"/>
        </w:rPr>
        <w:t>cumplimiento,</w:t>
      </w:r>
      <w:r>
        <w:rPr>
          <w:i/>
          <w:color w:val="2C2C2C"/>
          <w:spacing w:val="-12"/>
          <w:sz w:val="20"/>
        </w:rPr>
        <w:t xml:space="preserve"> </w:t>
      </w:r>
      <w:r>
        <w:rPr>
          <w:i/>
          <w:color w:val="2C2C2C"/>
          <w:sz w:val="20"/>
        </w:rPr>
        <w:t>por</w:t>
      </w:r>
      <w:r>
        <w:rPr>
          <w:i/>
          <w:color w:val="2C2C2C"/>
          <w:spacing w:val="-13"/>
          <w:sz w:val="20"/>
        </w:rPr>
        <w:t xml:space="preserve"> </w:t>
      </w:r>
      <w:r>
        <w:rPr>
          <w:i/>
          <w:color w:val="2C2C2C"/>
          <w:sz w:val="20"/>
        </w:rPr>
        <w:t>las</w:t>
      </w:r>
      <w:r>
        <w:rPr>
          <w:i/>
          <w:color w:val="2C2C2C"/>
          <w:spacing w:val="-11"/>
          <w:sz w:val="20"/>
        </w:rPr>
        <w:t xml:space="preserve"> </w:t>
      </w:r>
      <w:r>
        <w:rPr>
          <w:i/>
          <w:color w:val="2C2C2C"/>
          <w:sz w:val="20"/>
        </w:rPr>
        <w:t>autoridades</w:t>
      </w:r>
      <w:r>
        <w:rPr>
          <w:i/>
          <w:color w:val="2C2C2C"/>
          <w:spacing w:val="-12"/>
          <w:sz w:val="20"/>
        </w:rPr>
        <w:t xml:space="preserve"> </w:t>
      </w:r>
      <w:r>
        <w:rPr>
          <w:i/>
          <w:color w:val="2C2C2C"/>
          <w:sz w:val="20"/>
        </w:rPr>
        <w:t>competentes,</w:t>
      </w:r>
      <w:r>
        <w:rPr>
          <w:i/>
          <w:color w:val="2C2C2C"/>
          <w:spacing w:val="-12"/>
          <w:sz w:val="20"/>
        </w:rPr>
        <w:t xml:space="preserve"> </w:t>
      </w:r>
      <w:r>
        <w:rPr>
          <w:i/>
          <w:color w:val="2C2C2C"/>
          <w:sz w:val="20"/>
        </w:rPr>
        <w:t>de</w:t>
      </w:r>
      <w:r>
        <w:rPr>
          <w:i/>
          <w:color w:val="2C2C2C"/>
          <w:spacing w:val="-13"/>
          <w:sz w:val="20"/>
        </w:rPr>
        <w:t xml:space="preserve"> </w:t>
      </w:r>
      <w:r>
        <w:rPr>
          <w:i/>
          <w:color w:val="2C2C2C"/>
          <w:sz w:val="20"/>
        </w:rPr>
        <w:t>toda</w:t>
      </w:r>
      <w:r>
        <w:rPr>
          <w:i/>
          <w:color w:val="2C2C2C"/>
          <w:spacing w:val="-13"/>
          <w:sz w:val="20"/>
        </w:rPr>
        <w:t xml:space="preserve"> </w:t>
      </w:r>
      <w:r>
        <w:rPr>
          <w:i/>
          <w:color w:val="2C2C2C"/>
          <w:sz w:val="20"/>
        </w:rPr>
        <w:t>decisión</w:t>
      </w:r>
      <w:r>
        <w:rPr>
          <w:i/>
          <w:color w:val="2C2C2C"/>
          <w:spacing w:val="1"/>
          <w:sz w:val="20"/>
        </w:rPr>
        <w:t xml:space="preserve"> </w:t>
      </w:r>
      <w:r>
        <w:rPr>
          <w:i/>
          <w:color w:val="2C2C2C"/>
          <w:sz w:val="20"/>
        </w:rPr>
        <w:t>en</w:t>
      </w:r>
      <w:r>
        <w:rPr>
          <w:i/>
          <w:color w:val="2C2C2C"/>
          <w:spacing w:val="-2"/>
          <w:sz w:val="20"/>
        </w:rPr>
        <w:t xml:space="preserve"> </w:t>
      </w:r>
      <w:r>
        <w:rPr>
          <w:i/>
          <w:color w:val="2C2C2C"/>
          <w:sz w:val="20"/>
        </w:rPr>
        <w:t>que</w:t>
      </w:r>
      <w:r>
        <w:rPr>
          <w:i/>
          <w:color w:val="2C2C2C"/>
          <w:spacing w:val="-1"/>
          <w:sz w:val="20"/>
        </w:rPr>
        <w:t xml:space="preserve"> </w:t>
      </w:r>
      <w:r>
        <w:rPr>
          <w:i/>
          <w:color w:val="2C2C2C"/>
          <w:sz w:val="20"/>
        </w:rPr>
        <w:t>se</w:t>
      </w:r>
      <w:r>
        <w:rPr>
          <w:i/>
          <w:color w:val="2C2C2C"/>
          <w:spacing w:val="1"/>
          <w:sz w:val="20"/>
        </w:rPr>
        <w:t xml:space="preserve"> </w:t>
      </w:r>
      <w:r>
        <w:rPr>
          <w:i/>
          <w:color w:val="2C2C2C"/>
          <w:sz w:val="20"/>
        </w:rPr>
        <w:t>haya</w:t>
      </w:r>
      <w:r>
        <w:rPr>
          <w:i/>
          <w:color w:val="2C2C2C"/>
          <w:spacing w:val="-2"/>
          <w:sz w:val="20"/>
        </w:rPr>
        <w:t xml:space="preserve"> </w:t>
      </w:r>
      <w:r>
        <w:rPr>
          <w:i/>
          <w:color w:val="2C2C2C"/>
          <w:sz w:val="20"/>
        </w:rPr>
        <w:t>estimado</w:t>
      </w:r>
      <w:r>
        <w:rPr>
          <w:i/>
          <w:color w:val="2C2C2C"/>
          <w:spacing w:val="4"/>
          <w:sz w:val="20"/>
        </w:rPr>
        <w:t xml:space="preserve"> </w:t>
      </w:r>
      <w:r>
        <w:rPr>
          <w:i/>
          <w:color w:val="2C2C2C"/>
          <w:sz w:val="20"/>
        </w:rPr>
        <w:t>procedente</w:t>
      </w:r>
      <w:r>
        <w:rPr>
          <w:i/>
          <w:color w:val="2C2C2C"/>
          <w:spacing w:val="-1"/>
          <w:sz w:val="20"/>
        </w:rPr>
        <w:t xml:space="preserve"> </w:t>
      </w:r>
      <w:r>
        <w:rPr>
          <w:i/>
          <w:color w:val="2C2C2C"/>
          <w:sz w:val="20"/>
        </w:rPr>
        <w:t>el</w:t>
      </w:r>
      <w:r>
        <w:rPr>
          <w:i/>
          <w:color w:val="2C2C2C"/>
          <w:spacing w:val="-2"/>
          <w:sz w:val="20"/>
        </w:rPr>
        <w:t xml:space="preserve"> </w:t>
      </w:r>
      <w:r>
        <w:rPr>
          <w:i/>
          <w:color w:val="2C2C2C"/>
          <w:sz w:val="20"/>
        </w:rPr>
        <w:t>recurso”.</w:t>
      </w:r>
    </w:p>
    <w:p w14:paraId="4D8D1ED2" w14:textId="77777777" w:rsidR="003C51C1" w:rsidRDefault="003C51C1">
      <w:pPr>
        <w:pStyle w:val="Textoindependiente"/>
        <w:spacing w:before="10"/>
        <w:rPr>
          <w:rFonts w:ascii="Arial"/>
          <w:i/>
          <w:sz w:val="21"/>
        </w:rPr>
      </w:pPr>
    </w:p>
    <w:p w14:paraId="39E438E1" w14:textId="77777777" w:rsidR="003C51C1" w:rsidRDefault="0047585B">
      <w:pPr>
        <w:pStyle w:val="Textoindependiente"/>
        <w:spacing w:line="360" w:lineRule="auto"/>
        <w:ind w:left="102" w:right="114"/>
        <w:jc w:val="both"/>
      </w:pPr>
      <w:r>
        <w:t xml:space="preserve">Así las cosas, resulta inminente para este Despacho, acatar en el </w:t>
      </w:r>
      <w:r>
        <w:rPr>
          <w:rFonts w:ascii="Arial" w:hAnsi="Arial"/>
          <w:i/>
        </w:rPr>
        <w:t xml:space="preserve">sub judice </w:t>
      </w:r>
      <w:r>
        <w:t>lo dispuesto</w:t>
      </w:r>
      <w:r>
        <w:rPr>
          <w:spacing w:val="1"/>
        </w:rPr>
        <w:t xml:space="preserve"> </w:t>
      </w:r>
      <w:r>
        <w:t>por la</w:t>
      </w:r>
      <w:r>
        <w:rPr>
          <w:spacing w:val="-3"/>
        </w:rPr>
        <w:t xml:space="preserve"> </w:t>
      </w:r>
      <w:r>
        <w:t>Corte</w:t>
      </w:r>
      <w:r>
        <w:rPr>
          <w:spacing w:val="-3"/>
        </w:rPr>
        <w:t xml:space="preserve"> </w:t>
      </w:r>
      <w:r>
        <w:t>Constitucional</w:t>
      </w:r>
      <w:r>
        <w:rPr>
          <w:spacing w:val="-2"/>
        </w:rPr>
        <w:t xml:space="preserve"> </w:t>
      </w:r>
      <w:r>
        <w:t>en</w:t>
      </w:r>
      <w:r>
        <w:rPr>
          <w:spacing w:val="-1"/>
        </w:rPr>
        <w:t xml:space="preserve"> </w:t>
      </w:r>
      <w:r>
        <w:t>la</w:t>
      </w:r>
      <w:r>
        <w:rPr>
          <w:spacing w:val="-3"/>
        </w:rPr>
        <w:t xml:space="preserve"> </w:t>
      </w:r>
      <w:r>
        <w:t>decisión</w:t>
      </w:r>
      <w:r>
        <w:rPr>
          <w:spacing w:val="-2"/>
        </w:rPr>
        <w:t xml:space="preserve"> </w:t>
      </w:r>
      <w:r>
        <w:t>SU-354</w:t>
      </w:r>
      <w:r>
        <w:rPr>
          <w:spacing w:val="-5"/>
        </w:rPr>
        <w:t xml:space="preserve"> </w:t>
      </w:r>
      <w:r>
        <w:t>del</w:t>
      </w:r>
      <w:r>
        <w:rPr>
          <w:spacing w:val="-1"/>
        </w:rPr>
        <w:t xml:space="preserve"> </w:t>
      </w:r>
      <w:r>
        <w:t>26</w:t>
      </w:r>
      <w:r>
        <w:rPr>
          <w:spacing w:val="-3"/>
        </w:rPr>
        <w:t xml:space="preserve"> </w:t>
      </w:r>
      <w:r>
        <w:t>de</w:t>
      </w:r>
      <w:r>
        <w:rPr>
          <w:spacing w:val="-1"/>
        </w:rPr>
        <w:t xml:space="preserve"> </w:t>
      </w:r>
      <w:r>
        <w:t>agosto</w:t>
      </w:r>
      <w:r>
        <w:rPr>
          <w:spacing w:val="-3"/>
        </w:rPr>
        <w:t xml:space="preserve"> </w:t>
      </w:r>
      <w:r>
        <w:t>de</w:t>
      </w:r>
      <w:r>
        <w:rPr>
          <w:spacing w:val="-3"/>
        </w:rPr>
        <w:t xml:space="preserve"> </w:t>
      </w:r>
      <w:r>
        <w:t>2020,</w:t>
      </w:r>
      <w:r>
        <w:rPr>
          <w:spacing w:val="-1"/>
        </w:rPr>
        <w:t xml:space="preserve"> </w:t>
      </w:r>
      <w:r>
        <w:t>respecto</w:t>
      </w:r>
      <w:r>
        <w:rPr>
          <w:spacing w:val="-3"/>
        </w:rPr>
        <w:t xml:space="preserve"> </w:t>
      </w:r>
      <w:r>
        <w:t>de</w:t>
      </w:r>
      <w:r>
        <w:rPr>
          <w:spacing w:val="-1"/>
        </w:rPr>
        <w:t xml:space="preserve"> </w:t>
      </w:r>
      <w:r>
        <w:t>la</w:t>
      </w:r>
      <w:r>
        <w:rPr>
          <w:spacing w:val="-59"/>
        </w:rPr>
        <w:t xml:space="preserve"> </w:t>
      </w:r>
      <w:r>
        <w:rPr>
          <w:spacing w:val="-1"/>
        </w:rPr>
        <w:t>condena</w:t>
      </w:r>
      <w:r>
        <w:rPr>
          <w:spacing w:val="-14"/>
        </w:rPr>
        <w:t xml:space="preserve"> </w:t>
      </w:r>
      <w:r>
        <w:rPr>
          <w:spacing w:val="-1"/>
        </w:rPr>
        <w:t>impuesta</w:t>
      </w:r>
      <w:r>
        <w:rPr>
          <w:spacing w:val="-13"/>
        </w:rPr>
        <w:t xml:space="preserve"> </w:t>
      </w:r>
      <w:r>
        <w:t>por</w:t>
      </w:r>
      <w:r>
        <w:rPr>
          <w:spacing w:val="-13"/>
        </w:rPr>
        <w:t xml:space="preserve"> </w:t>
      </w:r>
      <w:r>
        <w:t>esta</w:t>
      </w:r>
      <w:r>
        <w:rPr>
          <w:spacing w:val="-13"/>
        </w:rPr>
        <w:t xml:space="preserve"> </w:t>
      </w:r>
      <w:r>
        <w:t>Corporación</w:t>
      </w:r>
      <w:r>
        <w:rPr>
          <w:spacing w:val="-13"/>
        </w:rPr>
        <w:t xml:space="preserve"> </w:t>
      </w:r>
      <w:r>
        <w:t>el</w:t>
      </w:r>
      <w:r>
        <w:rPr>
          <w:spacing w:val="-14"/>
        </w:rPr>
        <w:t xml:space="preserve"> </w:t>
      </w:r>
      <w:r>
        <w:t>28</w:t>
      </w:r>
      <w:r>
        <w:rPr>
          <w:spacing w:val="-14"/>
        </w:rPr>
        <w:t xml:space="preserve"> </w:t>
      </w:r>
      <w:r>
        <w:t>de</w:t>
      </w:r>
      <w:r>
        <w:rPr>
          <w:spacing w:val="-15"/>
        </w:rPr>
        <w:t xml:space="preserve"> </w:t>
      </w:r>
      <w:r>
        <w:t>septiembre</w:t>
      </w:r>
      <w:r>
        <w:rPr>
          <w:spacing w:val="-17"/>
        </w:rPr>
        <w:t xml:space="preserve"> </w:t>
      </w:r>
      <w:r>
        <w:t>de</w:t>
      </w:r>
      <w:r>
        <w:rPr>
          <w:spacing w:val="-13"/>
        </w:rPr>
        <w:t xml:space="preserve"> </w:t>
      </w:r>
      <w:r>
        <w:t>2017</w:t>
      </w:r>
      <w:r>
        <w:rPr>
          <w:spacing w:val="-17"/>
        </w:rPr>
        <w:t xml:space="preserve"> </w:t>
      </w:r>
      <w:r>
        <w:t>en</w:t>
      </w:r>
      <w:r>
        <w:rPr>
          <w:spacing w:val="-13"/>
        </w:rPr>
        <w:t xml:space="preserve"> </w:t>
      </w:r>
      <w:r>
        <w:t>el</w:t>
      </w:r>
      <w:r>
        <w:rPr>
          <w:spacing w:val="-15"/>
        </w:rPr>
        <w:t xml:space="preserve"> </w:t>
      </w:r>
      <w:r>
        <w:t>trámite</w:t>
      </w:r>
      <w:r>
        <w:rPr>
          <w:spacing w:val="-16"/>
        </w:rPr>
        <w:t xml:space="preserve"> </w:t>
      </w:r>
      <w:r>
        <w:t>del</w:t>
      </w:r>
      <w:r>
        <w:rPr>
          <w:spacing w:val="-14"/>
        </w:rPr>
        <w:t xml:space="preserve"> </w:t>
      </w:r>
      <w:r>
        <w:t>medio</w:t>
      </w:r>
      <w:r>
        <w:rPr>
          <w:spacing w:val="-59"/>
        </w:rPr>
        <w:t xml:space="preserve"> </w:t>
      </w:r>
      <w:r>
        <w:t>de</w:t>
      </w:r>
      <w:r>
        <w:rPr>
          <w:spacing w:val="-1"/>
        </w:rPr>
        <w:t xml:space="preserve"> </w:t>
      </w:r>
      <w:r>
        <w:t>control</w:t>
      </w:r>
      <w:r>
        <w:rPr>
          <w:spacing w:val="-1"/>
        </w:rPr>
        <w:t xml:space="preserve"> </w:t>
      </w:r>
      <w:r>
        <w:t>de</w:t>
      </w:r>
      <w:r>
        <w:rPr>
          <w:spacing w:val="-3"/>
        </w:rPr>
        <w:t xml:space="preserve"> </w:t>
      </w:r>
      <w:r>
        <w:t>repetición</w:t>
      </w:r>
      <w:r>
        <w:rPr>
          <w:spacing w:val="-2"/>
        </w:rPr>
        <w:t xml:space="preserve"> </w:t>
      </w:r>
      <w:r>
        <w:t>No.</w:t>
      </w:r>
      <w:r>
        <w:rPr>
          <w:spacing w:val="1"/>
        </w:rPr>
        <w:t xml:space="preserve"> </w:t>
      </w:r>
      <w:r>
        <w:t>15001-23-33-000-2016-00344-00.</w:t>
      </w:r>
    </w:p>
    <w:p w14:paraId="0366DA5F" w14:textId="77777777" w:rsidR="003C51C1" w:rsidRDefault="003C51C1">
      <w:pPr>
        <w:pStyle w:val="Textoindependiente"/>
        <w:spacing w:before="2"/>
        <w:rPr>
          <w:sz w:val="33"/>
        </w:rPr>
      </w:pPr>
    </w:p>
    <w:p w14:paraId="1BD41EB1" w14:textId="77777777" w:rsidR="003C51C1" w:rsidRPr="00557C5A" w:rsidRDefault="0047585B">
      <w:pPr>
        <w:pStyle w:val="Textoindependiente"/>
        <w:spacing w:line="360" w:lineRule="auto"/>
        <w:ind w:left="102" w:right="112"/>
        <w:jc w:val="both"/>
      </w:pPr>
      <w:r w:rsidRPr="00557C5A">
        <w:t>De</w:t>
      </w:r>
      <w:r w:rsidRPr="00557C5A">
        <w:rPr>
          <w:spacing w:val="-9"/>
        </w:rPr>
        <w:t xml:space="preserve"> </w:t>
      </w:r>
      <w:r w:rsidRPr="00557C5A">
        <w:t>tal</w:t>
      </w:r>
      <w:r w:rsidRPr="00557C5A">
        <w:rPr>
          <w:spacing w:val="-11"/>
        </w:rPr>
        <w:t xml:space="preserve"> </w:t>
      </w:r>
      <w:r w:rsidRPr="00557C5A">
        <w:t>manera</w:t>
      </w:r>
      <w:r w:rsidRPr="00557C5A">
        <w:rPr>
          <w:spacing w:val="-12"/>
        </w:rPr>
        <w:t xml:space="preserve"> </w:t>
      </w:r>
      <w:r w:rsidRPr="00557C5A">
        <w:t>que,</w:t>
      </w:r>
      <w:r w:rsidRPr="00557C5A">
        <w:rPr>
          <w:spacing w:val="-8"/>
        </w:rPr>
        <w:t xml:space="preserve"> </w:t>
      </w:r>
      <w:r w:rsidRPr="00557C5A">
        <w:t>la</w:t>
      </w:r>
      <w:r w:rsidRPr="00557C5A">
        <w:rPr>
          <w:spacing w:val="-8"/>
        </w:rPr>
        <w:t xml:space="preserve"> </w:t>
      </w:r>
      <w:r w:rsidRPr="00557C5A">
        <w:t>obligación</w:t>
      </w:r>
      <w:r w:rsidRPr="00557C5A">
        <w:rPr>
          <w:spacing w:val="-8"/>
        </w:rPr>
        <w:t xml:space="preserve"> </w:t>
      </w:r>
      <w:r w:rsidRPr="00557C5A">
        <w:t>objeto</w:t>
      </w:r>
      <w:r w:rsidRPr="00557C5A">
        <w:rPr>
          <w:spacing w:val="-10"/>
        </w:rPr>
        <w:t xml:space="preserve"> </w:t>
      </w:r>
      <w:r w:rsidRPr="00557C5A">
        <w:t>de</w:t>
      </w:r>
      <w:r w:rsidRPr="00557C5A">
        <w:rPr>
          <w:spacing w:val="-8"/>
        </w:rPr>
        <w:t xml:space="preserve"> </w:t>
      </w:r>
      <w:r w:rsidRPr="00557C5A">
        <w:t>la</w:t>
      </w:r>
      <w:r w:rsidRPr="00557C5A">
        <w:rPr>
          <w:spacing w:val="-9"/>
        </w:rPr>
        <w:t xml:space="preserve"> </w:t>
      </w:r>
      <w:r w:rsidRPr="00557C5A">
        <w:t>presente</w:t>
      </w:r>
      <w:r w:rsidRPr="00557C5A">
        <w:rPr>
          <w:spacing w:val="-8"/>
        </w:rPr>
        <w:t xml:space="preserve"> </w:t>
      </w:r>
      <w:r w:rsidRPr="00557C5A">
        <w:t>ejecución</w:t>
      </w:r>
      <w:r w:rsidRPr="00557C5A">
        <w:rPr>
          <w:spacing w:val="-8"/>
        </w:rPr>
        <w:t xml:space="preserve"> </w:t>
      </w:r>
      <w:r w:rsidRPr="00557C5A">
        <w:t>no</w:t>
      </w:r>
      <w:r w:rsidRPr="00557C5A">
        <w:rPr>
          <w:spacing w:val="-11"/>
        </w:rPr>
        <w:t xml:space="preserve"> </w:t>
      </w:r>
      <w:r w:rsidRPr="00557C5A">
        <w:t>reuniría</w:t>
      </w:r>
      <w:r w:rsidRPr="00557C5A">
        <w:rPr>
          <w:spacing w:val="-7"/>
        </w:rPr>
        <w:t xml:space="preserve"> </w:t>
      </w:r>
      <w:r w:rsidRPr="00557C5A">
        <w:t>las</w:t>
      </w:r>
      <w:r w:rsidRPr="00557C5A">
        <w:rPr>
          <w:spacing w:val="-8"/>
        </w:rPr>
        <w:t xml:space="preserve"> </w:t>
      </w:r>
      <w:r w:rsidRPr="00557C5A">
        <w:t>condiciones</w:t>
      </w:r>
      <w:r w:rsidRPr="00557C5A">
        <w:rPr>
          <w:spacing w:val="-59"/>
        </w:rPr>
        <w:t xml:space="preserve"> </w:t>
      </w:r>
      <w:r w:rsidRPr="00557C5A">
        <w:t>formales del título ejecutivo, toda vez que, al haberse revocado en sede constitucional, la</w:t>
      </w:r>
      <w:r w:rsidRPr="00557C5A">
        <w:rPr>
          <w:spacing w:val="1"/>
        </w:rPr>
        <w:t xml:space="preserve"> </w:t>
      </w:r>
      <w:r w:rsidRPr="00557C5A">
        <w:t>condena inicialmente impuesta y en su lugar, condenar en abstracto a la aquí ejecutada a</w:t>
      </w:r>
      <w:r w:rsidRPr="00557C5A">
        <w:rPr>
          <w:spacing w:val="1"/>
        </w:rPr>
        <w:t xml:space="preserve"> </w:t>
      </w:r>
      <w:r w:rsidRPr="00557C5A">
        <w:t>pagar a la ESE Hospital Regional de Duitama la parte de la condena impuesta a dicha</w:t>
      </w:r>
      <w:r w:rsidRPr="00557C5A">
        <w:rPr>
          <w:spacing w:val="1"/>
        </w:rPr>
        <w:t xml:space="preserve"> </w:t>
      </w:r>
      <w:r w:rsidRPr="00557C5A">
        <w:t>entidad por valor de $714.276.027, que sea equivalente a los costos laborales de cuatro</w:t>
      </w:r>
      <w:r w:rsidRPr="00557C5A">
        <w:rPr>
          <w:spacing w:val="1"/>
        </w:rPr>
        <w:t xml:space="preserve"> </w:t>
      </w:r>
      <w:r w:rsidRPr="00557C5A">
        <w:t>meses del trabajador indebidamente desvinculado, implica que, el titulo para ejecutar las</w:t>
      </w:r>
      <w:r w:rsidRPr="00557C5A">
        <w:rPr>
          <w:spacing w:val="1"/>
        </w:rPr>
        <w:t xml:space="preserve"> </w:t>
      </w:r>
      <w:r w:rsidRPr="00557C5A">
        <w:t xml:space="preserve">obligaciones impuestas a la señora </w:t>
      </w:r>
      <w:proofErr w:type="spellStart"/>
      <w:r w:rsidRPr="00557C5A">
        <w:t>Lyda</w:t>
      </w:r>
      <w:proofErr w:type="spellEnd"/>
      <w:r w:rsidRPr="00557C5A">
        <w:t xml:space="preserve"> Marcela Pérez en el trámite del medio de control</w:t>
      </w:r>
      <w:r w:rsidRPr="00557C5A">
        <w:rPr>
          <w:spacing w:val="1"/>
        </w:rPr>
        <w:t xml:space="preserve"> </w:t>
      </w:r>
      <w:r w:rsidRPr="00557C5A">
        <w:t>de repetición No. 15001-23-33-000-2016-00344-00, este compuesto por, (i) la sentencia</w:t>
      </w:r>
      <w:r w:rsidRPr="00557C5A">
        <w:rPr>
          <w:spacing w:val="1"/>
        </w:rPr>
        <w:t xml:space="preserve"> </w:t>
      </w:r>
      <w:r w:rsidRPr="00557C5A">
        <w:t>proferida por esta Corporación el 28 de septiembre de 2017, (ii) la decisión adoptada en</w:t>
      </w:r>
      <w:r w:rsidRPr="00557C5A">
        <w:rPr>
          <w:spacing w:val="1"/>
        </w:rPr>
        <w:t xml:space="preserve"> </w:t>
      </w:r>
      <w:r w:rsidRPr="00557C5A">
        <w:t>segunda instancia por el Consejo de Estado el 31 de enero de 2019, la sentencia SU-354</w:t>
      </w:r>
      <w:r w:rsidRPr="00557C5A">
        <w:rPr>
          <w:spacing w:val="1"/>
        </w:rPr>
        <w:t xml:space="preserve"> </w:t>
      </w:r>
      <w:r w:rsidRPr="00557C5A">
        <w:t>de 26 de agosto de 2020, (iii) el auto que resuelva el incidente de condena en abstracto</w:t>
      </w:r>
      <w:r w:rsidRPr="00557C5A">
        <w:rPr>
          <w:spacing w:val="1"/>
        </w:rPr>
        <w:t xml:space="preserve"> </w:t>
      </w:r>
      <w:r w:rsidRPr="00557C5A">
        <w:t>previsto en el artículo 193 del CPACA que deberá promover la ESE Hospital Regional de</w:t>
      </w:r>
      <w:r w:rsidRPr="00557C5A">
        <w:rPr>
          <w:spacing w:val="1"/>
        </w:rPr>
        <w:t xml:space="preserve"> </w:t>
      </w:r>
      <w:r w:rsidRPr="00557C5A">
        <w:t>Duitama ante</w:t>
      </w:r>
      <w:r w:rsidRPr="00557C5A">
        <w:rPr>
          <w:spacing w:val="-1"/>
        </w:rPr>
        <w:t xml:space="preserve"> </w:t>
      </w:r>
      <w:r w:rsidRPr="00557C5A">
        <w:t>esta</w:t>
      </w:r>
      <w:r w:rsidRPr="00557C5A">
        <w:rPr>
          <w:spacing w:val="-2"/>
        </w:rPr>
        <w:t xml:space="preserve"> </w:t>
      </w:r>
      <w:r w:rsidRPr="00557C5A">
        <w:t>Corporación</w:t>
      </w:r>
      <w:r w:rsidRPr="00557C5A">
        <w:rPr>
          <w:spacing w:val="-1"/>
        </w:rPr>
        <w:t xml:space="preserve"> </w:t>
      </w:r>
      <w:r w:rsidRPr="00557C5A">
        <w:t>y</w:t>
      </w:r>
      <w:r w:rsidRPr="00557C5A">
        <w:rPr>
          <w:spacing w:val="-1"/>
        </w:rPr>
        <w:t xml:space="preserve"> </w:t>
      </w:r>
      <w:r w:rsidRPr="00557C5A">
        <w:t>(iv)</w:t>
      </w:r>
      <w:r w:rsidRPr="00557C5A">
        <w:rPr>
          <w:spacing w:val="2"/>
        </w:rPr>
        <w:t xml:space="preserve"> </w:t>
      </w:r>
      <w:r w:rsidRPr="00557C5A">
        <w:t>la</w:t>
      </w:r>
      <w:r w:rsidRPr="00557C5A">
        <w:rPr>
          <w:spacing w:val="-1"/>
        </w:rPr>
        <w:t xml:space="preserve"> </w:t>
      </w:r>
      <w:r w:rsidRPr="00557C5A">
        <w:t>constancia de</w:t>
      </w:r>
      <w:r w:rsidRPr="00557C5A">
        <w:rPr>
          <w:spacing w:val="-1"/>
        </w:rPr>
        <w:t xml:space="preserve"> </w:t>
      </w:r>
      <w:r w:rsidRPr="00557C5A">
        <w:t>ejecutoria</w:t>
      </w:r>
      <w:r w:rsidRPr="00557C5A">
        <w:rPr>
          <w:spacing w:val="-1"/>
        </w:rPr>
        <w:t xml:space="preserve"> </w:t>
      </w:r>
      <w:r w:rsidRPr="00557C5A">
        <w:t>del</w:t>
      </w:r>
      <w:r w:rsidRPr="00557C5A">
        <w:rPr>
          <w:spacing w:val="-3"/>
        </w:rPr>
        <w:t xml:space="preserve"> </w:t>
      </w:r>
      <w:r w:rsidRPr="00557C5A">
        <w:t>mismo.</w:t>
      </w:r>
    </w:p>
    <w:p w14:paraId="33AA3E46" w14:textId="77777777" w:rsidR="003C51C1" w:rsidRPr="00557C5A" w:rsidRDefault="003C51C1">
      <w:pPr>
        <w:pStyle w:val="Textoindependiente"/>
        <w:spacing w:before="1"/>
        <w:rPr>
          <w:sz w:val="33"/>
        </w:rPr>
      </w:pPr>
    </w:p>
    <w:p w14:paraId="2523D255" w14:textId="77777777" w:rsidR="003C51C1" w:rsidRDefault="0047585B">
      <w:pPr>
        <w:pStyle w:val="Textoindependiente"/>
        <w:spacing w:line="360" w:lineRule="auto"/>
        <w:ind w:left="102" w:right="116"/>
        <w:jc w:val="both"/>
      </w:pPr>
      <w:r w:rsidRPr="00557C5A">
        <w:t>Lo anterior, toda vez que, son dichas decisiones judiciales las que conllevan a determinar</w:t>
      </w:r>
      <w:r w:rsidRPr="00557C5A">
        <w:rPr>
          <w:spacing w:val="1"/>
        </w:rPr>
        <w:t xml:space="preserve"> </w:t>
      </w:r>
      <w:r w:rsidRPr="00557C5A">
        <w:t xml:space="preserve">el monto que le correspondería pagar a la señora </w:t>
      </w:r>
      <w:proofErr w:type="spellStart"/>
      <w:r w:rsidRPr="00557C5A">
        <w:t>Lyda</w:t>
      </w:r>
      <w:proofErr w:type="spellEnd"/>
      <w:r w:rsidRPr="00557C5A">
        <w:t xml:space="preserve"> Marcela Pérez Ramírez, y ante un</w:t>
      </w:r>
      <w:r w:rsidRPr="00557C5A">
        <w:rPr>
          <w:spacing w:val="1"/>
        </w:rPr>
        <w:t xml:space="preserve"> </w:t>
      </w:r>
      <w:r w:rsidRPr="00557C5A">
        <w:t>eventual</w:t>
      </w:r>
      <w:r w:rsidRPr="00557C5A">
        <w:rPr>
          <w:spacing w:val="-8"/>
        </w:rPr>
        <w:t xml:space="preserve"> </w:t>
      </w:r>
      <w:r w:rsidRPr="00557C5A">
        <w:t>incumplimiento</w:t>
      </w:r>
      <w:r w:rsidRPr="00557C5A">
        <w:rPr>
          <w:spacing w:val="-9"/>
        </w:rPr>
        <w:t xml:space="preserve"> </w:t>
      </w:r>
      <w:r w:rsidRPr="00557C5A">
        <w:t>en</w:t>
      </w:r>
      <w:r w:rsidRPr="00557C5A">
        <w:rPr>
          <w:spacing w:val="-8"/>
        </w:rPr>
        <w:t xml:space="preserve"> </w:t>
      </w:r>
      <w:r w:rsidRPr="00557C5A">
        <w:t>dicho</w:t>
      </w:r>
      <w:r w:rsidRPr="00557C5A">
        <w:rPr>
          <w:spacing w:val="-7"/>
        </w:rPr>
        <w:t xml:space="preserve"> </w:t>
      </w:r>
      <w:r w:rsidRPr="00557C5A">
        <w:t>pago,</w:t>
      </w:r>
      <w:r w:rsidRPr="00557C5A">
        <w:rPr>
          <w:spacing w:val="-8"/>
        </w:rPr>
        <w:t xml:space="preserve"> </w:t>
      </w:r>
      <w:r w:rsidRPr="00557C5A">
        <w:t>pueda</w:t>
      </w:r>
      <w:r w:rsidRPr="00557C5A">
        <w:rPr>
          <w:spacing w:val="-6"/>
        </w:rPr>
        <w:t xml:space="preserve"> </w:t>
      </w:r>
      <w:r w:rsidRPr="00557C5A">
        <w:t>acudir</w:t>
      </w:r>
      <w:r w:rsidRPr="00557C5A">
        <w:rPr>
          <w:spacing w:val="-4"/>
        </w:rPr>
        <w:t xml:space="preserve"> </w:t>
      </w:r>
      <w:proofErr w:type="spellStart"/>
      <w:r w:rsidRPr="00557C5A">
        <w:t>la</w:t>
      </w:r>
      <w:proofErr w:type="spellEnd"/>
      <w:r w:rsidRPr="00557C5A">
        <w:rPr>
          <w:spacing w:val="-6"/>
        </w:rPr>
        <w:t xml:space="preserve"> </w:t>
      </w:r>
      <w:r w:rsidRPr="00557C5A">
        <w:t>ESE</w:t>
      </w:r>
      <w:r w:rsidRPr="00557C5A">
        <w:rPr>
          <w:spacing w:val="-10"/>
        </w:rPr>
        <w:t xml:space="preserve"> </w:t>
      </w:r>
      <w:r w:rsidRPr="00557C5A">
        <w:t>Hospital</w:t>
      </w:r>
      <w:r w:rsidRPr="00557C5A">
        <w:rPr>
          <w:spacing w:val="-7"/>
        </w:rPr>
        <w:t xml:space="preserve"> </w:t>
      </w:r>
      <w:r w:rsidRPr="00557C5A">
        <w:t>Regional</w:t>
      </w:r>
      <w:r w:rsidRPr="00557C5A">
        <w:rPr>
          <w:spacing w:val="-8"/>
        </w:rPr>
        <w:t xml:space="preserve"> </w:t>
      </w:r>
      <w:r w:rsidRPr="00557C5A">
        <w:t>de</w:t>
      </w:r>
      <w:r w:rsidRPr="00557C5A">
        <w:rPr>
          <w:spacing w:val="-7"/>
        </w:rPr>
        <w:t xml:space="preserve"> </w:t>
      </w:r>
      <w:r w:rsidRPr="00557C5A">
        <w:t>Duitama</w:t>
      </w:r>
      <w:r w:rsidRPr="00557C5A">
        <w:rPr>
          <w:spacing w:val="-59"/>
        </w:rPr>
        <w:t xml:space="preserve"> </w:t>
      </w:r>
      <w:r w:rsidRPr="00557C5A">
        <w:t>en</w:t>
      </w:r>
      <w:r w:rsidRPr="00557C5A">
        <w:rPr>
          <w:spacing w:val="-1"/>
        </w:rPr>
        <w:t xml:space="preserve"> </w:t>
      </w:r>
      <w:r w:rsidRPr="00557C5A">
        <w:t>demanda</w:t>
      </w:r>
      <w:r w:rsidRPr="00557C5A">
        <w:rPr>
          <w:spacing w:val="-2"/>
        </w:rPr>
        <w:t xml:space="preserve"> </w:t>
      </w:r>
      <w:r w:rsidRPr="00557C5A">
        <w:t>ejecutiva</w:t>
      </w:r>
      <w:r w:rsidRPr="00557C5A">
        <w:rPr>
          <w:spacing w:val="2"/>
        </w:rPr>
        <w:t xml:space="preserve"> </w:t>
      </w:r>
      <w:r w:rsidRPr="00557C5A">
        <w:t>para</w:t>
      </w:r>
      <w:r w:rsidRPr="00557C5A">
        <w:rPr>
          <w:spacing w:val="-1"/>
        </w:rPr>
        <w:t xml:space="preserve"> </w:t>
      </w:r>
      <w:r w:rsidRPr="00557C5A">
        <w:t>reclamar</w:t>
      </w:r>
      <w:r w:rsidRPr="00557C5A">
        <w:rPr>
          <w:spacing w:val="-1"/>
        </w:rPr>
        <w:t xml:space="preserve"> </w:t>
      </w:r>
      <w:r w:rsidRPr="00557C5A">
        <w:t>el</w:t>
      </w:r>
      <w:r w:rsidRPr="00557C5A">
        <w:rPr>
          <w:spacing w:val="-1"/>
        </w:rPr>
        <w:t xml:space="preserve"> </w:t>
      </w:r>
      <w:r w:rsidRPr="00557C5A">
        <w:t>pago</w:t>
      </w:r>
      <w:r w:rsidRPr="00557C5A">
        <w:rPr>
          <w:spacing w:val="-2"/>
        </w:rPr>
        <w:t xml:space="preserve"> </w:t>
      </w:r>
      <w:r w:rsidRPr="00557C5A">
        <w:t>de</w:t>
      </w:r>
      <w:r w:rsidRPr="00557C5A">
        <w:rPr>
          <w:spacing w:val="-2"/>
        </w:rPr>
        <w:t xml:space="preserve"> </w:t>
      </w:r>
      <w:r w:rsidRPr="00557C5A">
        <w:t>dichas</w:t>
      </w:r>
      <w:r w:rsidRPr="00557C5A">
        <w:rPr>
          <w:spacing w:val="1"/>
        </w:rPr>
        <w:t xml:space="preserve"> </w:t>
      </w:r>
      <w:r w:rsidRPr="00557C5A">
        <w:t>sumas.</w:t>
      </w:r>
    </w:p>
    <w:p w14:paraId="6A48C49E" w14:textId="77777777" w:rsidR="003C51C1" w:rsidRDefault="003C51C1">
      <w:pPr>
        <w:pStyle w:val="Textoindependiente"/>
        <w:spacing w:before="11"/>
        <w:rPr>
          <w:sz w:val="32"/>
        </w:rPr>
      </w:pPr>
    </w:p>
    <w:p w14:paraId="04ABD504" w14:textId="77777777" w:rsidR="003C51C1" w:rsidRDefault="0047585B">
      <w:pPr>
        <w:pStyle w:val="Textoindependiente"/>
        <w:spacing w:line="360" w:lineRule="auto"/>
        <w:ind w:left="102" w:right="113"/>
        <w:jc w:val="both"/>
      </w:pPr>
      <w:r>
        <w:t>Se concluye que, en los términos de la Sentencia SU-354 del 26 de agosto de 2020, al</w:t>
      </w:r>
      <w:r>
        <w:rPr>
          <w:spacing w:val="1"/>
        </w:rPr>
        <w:t xml:space="preserve"> </w:t>
      </w:r>
      <w:r>
        <w:t>contener</w:t>
      </w:r>
      <w:r>
        <w:rPr>
          <w:spacing w:val="-5"/>
        </w:rPr>
        <w:t xml:space="preserve"> </w:t>
      </w:r>
      <w:r>
        <w:t>la</w:t>
      </w:r>
      <w:r>
        <w:rPr>
          <w:spacing w:val="-5"/>
        </w:rPr>
        <w:t xml:space="preserve"> </w:t>
      </w:r>
      <w:r>
        <w:t>sentencia</w:t>
      </w:r>
      <w:r>
        <w:rPr>
          <w:spacing w:val="-3"/>
        </w:rPr>
        <w:t xml:space="preserve"> </w:t>
      </w:r>
      <w:r>
        <w:t>del</w:t>
      </w:r>
      <w:r>
        <w:rPr>
          <w:spacing w:val="-4"/>
        </w:rPr>
        <w:t xml:space="preserve"> </w:t>
      </w:r>
      <w:r>
        <w:t>28</w:t>
      </w:r>
      <w:r>
        <w:rPr>
          <w:spacing w:val="-6"/>
        </w:rPr>
        <w:t xml:space="preserve"> </w:t>
      </w:r>
      <w:r>
        <w:t>de</w:t>
      </w:r>
      <w:r>
        <w:rPr>
          <w:spacing w:val="-6"/>
        </w:rPr>
        <w:t xml:space="preserve"> </w:t>
      </w:r>
      <w:r>
        <w:t>septiembre</w:t>
      </w:r>
      <w:r>
        <w:rPr>
          <w:spacing w:val="-5"/>
        </w:rPr>
        <w:t xml:space="preserve"> </w:t>
      </w:r>
      <w:r>
        <w:t>de</w:t>
      </w:r>
      <w:r>
        <w:rPr>
          <w:spacing w:val="-5"/>
        </w:rPr>
        <w:t xml:space="preserve"> </w:t>
      </w:r>
      <w:r>
        <w:t>2017</w:t>
      </w:r>
      <w:r>
        <w:rPr>
          <w:spacing w:val="-3"/>
        </w:rPr>
        <w:t xml:space="preserve"> </w:t>
      </w:r>
      <w:r>
        <w:t>una</w:t>
      </w:r>
      <w:r>
        <w:rPr>
          <w:spacing w:val="-5"/>
        </w:rPr>
        <w:t xml:space="preserve"> </w:t>
      </w:r>
      <w:r>
        <w:t>condena</w:t>
      </w:r>
      <w:r>
        <w:rPr>
          <w:spacing w:val="-6"/>
        </w:rPr>
        <w:t xml:space="preserve"> </w:t>
      </w:r>
      <w:r>
        <w:t>en</w:t>
      </w:r>
      <w:r>
        <w:rPr>
          <w:spacing w:val="-5"/>
        </w:rPr>
        <w:t xml:space="preserve"> </w:t>
      </w:r>
      <w:r>
        <w:t>abstracto</w:t>
      </w:r>
      <w:r>
        <w:rPr>
          <w:spacing w:val="-5"/>
        </w:rPr>
        <w:t xml:space="preserve"> </w:t>
      </w:r>
      <w:r>
        <w:t>o</w:t>
      </w:r>
      <w:r>
        <w:rPr>
          <w:spacing w:val="-5"/>
        </w:rPr>
        <w:t xml:space="preserve"> </w:t>
      </w:r>
      <w:r>
        <w:t>in</w:t>
      </w:r>
      <w:r>
        <w:rPr>
          <w:spacing w:val="-5"/>
        </w:rPr>
        <w:t xml:space="preserve"> </w:t>
      </w:r>
      <w:r>
        <w:t>genere,</w:t>
      </w:r>
    </w:p>
    <w:p w14:paraId="4F17B858" w14:textId="77777777" w:rsidR="003C51C1" w:rsidRDefault="003C51C1">
      <w:pPr>
        <w:spacing w:line="360" w:lineRule="auto"/>
        <w:jc w:val="both"/>
        <w:sectPr w:rsidR="003C51C1">
          <w:pgSz w:w="12250" w:h="18830"/>
          <w:pgMar w:top="1420" w:right="1580" w:bottom="280" w:left="1600" w:header="718" w:footer="0" w:gutter="0"/>
          <w:cols w:space="720"/>
        </w:sectPr>
      </w:pPr>
    </w:p>
    <w:p w14:paraId="5C07E328" w14:textId="77777777" w:rsidR="003C51C1" w:rsidRDefault="003C51C1">
      <w:pPr>
        <w:pStyle w:val="Textoindependiente"/>
        <w:spacing w:before="9"/>
        <w:rPr>
          <w:sz w:val="13"/>
        </w:rPr>
      </w:pPr>
    </w:p>
    <w:p w14:paraId="35A2518B" w14:textId="77777777" w:rsidR="003C51C1" w:rsidRDefault="0047585B">
      <w:pPr>
        <w:pStyle w:val="Textoindependiente"/>
        <w:spacing w:before="94" w:line="360" w:lineRule="auto"/>
        <w:ind w:left="102" w:right="117"/>
        <w:jc w:val="both"/>
      </w:pPr>
      <w:r>
        <w:t>el auto que resuelve el incidente de liquidación de perjuicios hace parte de la unidad del</w:t>
      </w:r>
      <w:r>
        <w:rPr>
          <w:spacing w:val="1"/>
        </w:rPr>
        <w:t xml:space="preserve"> </w:t>
      </w:r>
      <w:r>
        <w:t>documento que junto a dicha sentencia constituyen el título base de recaudo, ello, habida</w:t>
      </w:r>
      <w:r>
        <w:rPr>
          <w:spacing w:val="1"/>
        </w:rPr>
        <w:t xml:space="preserve"> </w:t>
      </w:r>
      <w:r>
        <w:t>cuenta que el mandamiento de pago, es consecuencia de la sentencia y de la liquidación</w:t>
      </w:r>
      <w:r>
        <w:rPr>
          <w:spacing w:val="1"/>
        </w:rPr>
        <w:t xml:space="preserve"> </w:t>
      </w:r>
      <w:r>
        <w:t>que</w:t>
      </w:r>
      <w:r>
        <w:rPr>
          <w:spacing w:val="-3"/>
        </w:rPr>
        <w:t xml:space="preserve"> </w:t>
      </w:r>
      <w:r>
        <w:t>sobre</w:t>
      </w:r>
      <w:r>
        <w:rPr>
          <w:spacing w:val="-2"/>
        </w:rPr>
        <w:t xml:space="preserve"> </w:t>
      </w:r>
      <w:r>
        <w:t>ella se</w:t>
      </w:r>
      <w:r>
        <w:rPr>
          <w:spacing w:val="-1"/>
        </w:rPr>
        <w:t xml:space="preserve"> </w:t>
      </w:r>
      <w:r>
        <w:t>realice</w:t>
      </w:r>
      <w:r>
        <w:rPr>
          <w:spacing w:val="-2"/>
        </w:rPr>
        <w:t xml:space="preserve"> </w:t>
      </w:r>
      <w:r>
        <w:t>a</w:t>
      </w:r>
      <w:r>
        <w:rPr>
          <w:spacing w:val="-1"/>
        </w:rPr>
        <w:t xml:space="preserve"> </w:t>
      </w:r>
      <w:r>
        <w:t>través</w:t>
      </w:r>
      <w:r>
        <w:rPr>
          <w:spacing w:val="2"/>
        </w:rPr>
        <w:t xml:space="preserve"> </w:t>
      </w:r>
      <w:r>
        <w:t>de la autoridad</w:t>
      </w:r>
      <w:r>
        <w:rPr>
          <w:spacing w:val="-2"/>
        </w:rPr>
        <w:t xml:space="preserve"> </w:t>
      </w:r>
      <w:r>
        <w:t>judicial.</w:t>
      </w:r>
    </w:p>
    <w:p w14:paraId="2F1F1D6F" w14:textId="77777777" w:rsidR="003C51C1" w:rsidRDefault="003C51C1">
      <w:pPr>
        <w:pStyle w:val="Textoindependiente"/>
        <w:spacing w:before="10"/>
        <w:rPr>
          <w:sz w:val="32"/>
        </w:rPr>
      </w:pPr>
    </w:p>
    <w:p w14:paraId="57B9004B" w14:textId="77777777" w:rsidR="003C51C1" w:rsidRDefault="0047585B">
      <w:pPr>
        <w:pStyle w:val="Textoindependiente"/>
        <w:spacing w:line="360" w:lineRule="auto"/>
        <w:ind w:left="102" w:right="113"/>
        <w:jc w:val="both"/>
      </w:pPr>
      <w:r>
        <w:t>En consecuencia, al no haberse aportado la totalidad de documentos que conforman el</w:t>
      </w:r>
      <w:r>
        <w:rPr>
          <w:spacing w:val="1"/>
        </w:rPr>
        <w:t xml:space="preserve"> </w:t>
      </w:r>
      <w:r>
        <w:t>título ejecutivo y que prueben la existencia de una obligación clara, expresa y exigible a</w:t>
      </w:r>
      <w:r>
        <w:rPr>
          <w:spacing w:val="1"/>
        </w:rPr>
        <w:t xml:space="preserve"> </w:t>
      </w:r>
      <w:r>
        <w:t xml:space="preserve">cargo de la señora </w:t>
      </w:r>
      <w:proofErr w:type="spellStart"/>
      <w:r>
        <w:t>Lyda</w:t>
      </w:r>
      <w:proofErr w:type="spellEnd"/>
      <w:r>
        <w:t xml:space="preserve"> Marcela Pérez Ramírez y a favor de la parte actora respecto de la</w:t>
      </w:r>
      <w:r>
        <w:rPr>
          <w:spacing w:val="-60"/>
        </w:rPr>
        <w:t xml:space="preserve"> </w:t>
      </w:r>
      <w:r>
        <w:t>condena impuesta por este Despacho el 28 de septiembre de 2017 en el trámite del medio</w:t>
      </w:r>
      <w:r>
        <w:rPr>
          <w:spacing w:val="-59"/>
        </w:rPr>
        <w:t xml:space="preserve"> </w:t>
      </w:r>
      <w:r>
        <w:t>de</w:t>
      </w:r>
      <w:r>
        <w:rPr>
          <w:spacing w:val="-5"/>
        </w:rPr>
        <w:t xml:space="preserve"> </w:t>
      </w:r>
      <w:r>
        <w:t>control</w:t>
      </w:r>
      <w:r>
        <w:rPr>
          <w:spacing w:val="-5"/>
        </w:rPr>
        <w:t xml:space="preserve"> </w:t>
      </w:r>
      <w:r>
        <w:t>de</w:t>
      </w:r>
      <w:r>
        <w:rPr>
          <w:spacing w:val="-9"/>
        </w:rPr>
        <w:t xml:space="preserve"> </w:t>
      </w:r>
      <w:r>
        <w:t>repetición</w:t>
      </w:r>
      <w:r>
        <w:rPr>
          <w:spacing w:val="-10"/>
        </w:rPr>
        <w:t xml:space="preserve"> </w:t>
      </w:r>
      <w:r>
        <w:t>No.</w:t>
      </w:r>
      <w:r>
        <w:rPr>
          <w:spacing w:val="-2"/>
        </w:rPr>
        <w:t xml:space="preserve"> </w:t>
      </w:r>
      <w:r>
        <w:t>15001-23-33-000-2016-00344-00,</w:t>
      </w:r>
      <w:r>
        <w:rPr>
          <w:spacing w:val="-3"/>
        </w:rPr>
        <w:t xml:space="preserve"> </w:t>
      </w:r>
      <w:r>
        <w:t>le</w:t>
      </w:r>
      <w:r>
        <w:rPr>
          <w:spacing w:val="-7"/>
        </w:rPr>
        <w:t xml:space="preserve"> </w:t>
      </w:r>
      <w:r>
        <w:t>corresponde</w:t>
      </w:r>
      <w:r>
        <w:rPr>
          <w:spacing w:val="-4"/>
        </w:rPr>
        <w:t xml:space="preserve"> </w:t>
      </w:r>
      <w:r>
        <w:t>al</w:t>
      </w:r>
      <w:r>
        <w:rPr>
          <w:spacing w:val="-6"/>
        </w:rPr>
        <w:t xml:space="preserve"> </w:t>
      </w:r>
      <w:r>
        <w:t>Despacho</w:t>
      </w:r>
      <w:r>
        <w:rPr>
          <w:spacing w:val="-58"/>
        </w:rPr>
        <w:t xml:space="preserve"> </w:t>
      </w:r>
      <w:r>
        <w:t>reponer</w:t>
      </w:r>
      <w:r>
        <w:rPr>
          <w:spacing w:val="1"/>
        </w:rPr>
        <w:t xml:space="preserve"> </w:t>
      </w:r>
      <w:r>
        <w:t>la</w:t>
      </w:r>
      <w:r>
        <w:rPr>
          <w:spacing w:val="1"/>
        </w:rPr>
        <w:t xml:space="preserve"> </w:t>
      </w:r>
      <w:r>
        <w:t>decisión</w:t>
      </w:r>
      <w:r>
        <w:rPr>
          <w:spacing w:val="1"/>
        </w:rPr>
        <w:t xml:space="preserve"> </w:t>
      </w:r>
      <w:r>
        <w:t>del</w:t>
      </w:r>
      <w:r>
        <w:rPr>
          <w:spacing w:val="1"/>
        </w:rPr>
        <w:t xml:space="preserve"> </w:t>
      </w:r>
      <w:r>
        <w:t>2</w:t>
      </w:r>
      <w:r>
        <w:rPr>
          <w:spacing w:val="1"/>
        </w:rPr>
        <w:t xml:space="preserve"> </w:t>
      </w:r>
      <w:r>
        <w:t>de</w:t>
      </w:r>
      <w:r>
        <w:rPr>
          <w:spacing w:val="1"/>
        </w:rPr>
        <w:t xml:space="preserve"> </w:t>
      </w:r>
      <w:r>
        <w:t>julio</w:t>
      </w:r>
      <w:r>
        <w:rPr>
          <w:spacing w:val="1"/>
        </w:rPr>
        <w:t xml:space="preserve"> </w:t>
      </w:r>
      <w:r>
        <w:t>de</w:t>
      </w:r>
      <w:r>
        <w:rPr>
          <w:spacing w:val="1"/>
        </w:rPr>
        <w:t xml:space="preserve"> </w:t>
      </w:r>
      <w:r>
        <w:t>2020,</w:t>
      </w:r>
      <w:r>
        <w:rPr>
          <w:spacing w:val="1"/>
        </w:rPr>
        <w:t xml:space="preserve"> </w:t>
      </w:r>
      <w:r>
        <w:t>atendiendo</w:t>
      </w:r>
      <w:r>
        <w:rPr>
          <w:spacing w:val="1"/>
        </w:rPr>
        <w:t xml:space="preserve"> </w:t>
      </w:r>
      <w:r>
        <w:t>lo</w:t>
      </w:r>
      <w:r>
        <w:rPr>
          <w:spacing w:val="1"/>
        </w:rPr>
        <w:t xml:space="preserve"> </w:t>
      </w:r>
      <w:r>
        <w:t>dispuesto</w:t>
      </w:r>
      <w:r>
        <w:rPr>
          <w:spacing w:val="1"/>
        </w:rPr>
        <w:t xml:space="preserve"> </w:t>
      </w:r>
      <w:r>
        <w:t>por</w:t>
      </w:r>
      <w:r>
        <w:rPr>
          <w:spacing w:val="1"/>
        </w:rPr>
        <w:t xml:space="preserve"> </w:t>
      </w:r>
      <w:r>
        <w:t>la</w:t>
      </w:r>
      <w:r>
        <w:rPr>
          <w:spacing w:val="1"/>
        </w:rPr>
        <w:t xml:space="preserve"> </w:t>
      </w:r>
      <w:r>
        <w:t>Corte</w:t>
      </w:r>
      <w:r>
        <w:rPr>
          <w:spacing w:val="1"/>
        </w:rPr>
        <w:t xml:space="preserve"> </w:t>
      </w:r>
      <w:r>
        <w:t>Constitucional</w:t>
      </w:r>
      <w:r>
        <w:rPr>
          <w:spacing w:val="-2"/>
        </w:rPr>
        <w:t xml:space="preserve"> </w:t>
      </w:r>
      <w:r>
        <w:t>en decisión SU-354 del 26</w:t>
      </w:r>
      <w:r>
        <w:rPr>
          <w:spacing w:val="-2"/>
        </w:rPr>
        <w:t xml:space="preserve"> </w:t>
      </w:r>
      <w:r>
        <w:t>de</w:t>
      </w:r>
      <w:r>
        <w:rPr>
          <w:spacing w:val="-3"/>
        </w:rPr>
        <w:t xml:space="preserve"> </w:t>
      </w:r>
      <w:r>
        <w:t>agosto de 2020.</w:t>
      </w:r>
    </w:p>
    <w:p w14:paraId="6F4D1655" w14:textId="77777777" w:rsidR="003C51C1" w:rsidRDefault="003C51C1">
      <w:pPr>
        <w:pStyle w:val="Textoindependiente"/>
        <w:spacing w:before="1"/>
        <w:rPr>
          <w:sz w:val="24"/>
        </w:rPr>
      </w:pPr>
    </w:p>
    <w:p w14:paraId="7B5EB9F4" w14:textId="77777777" w:rsidR="003C51C1" w:rsidRDefault="0047585B">
      <w:pPr>
        <w:pStyle w:val="Ttulo1"/>
        <w:numPr>
          <w:ilvl w:val="0"/>
          <w:numId w:val="4"/>
        </w:numPr>
        <w:tabs>
          <w:tab w:val="left" w:pos="350"/>
        </w:tabs>
        <w:ind w:left="349" w:hanging="248"/>
        <w:jc w:val="both"/>
      </w:pPr>
      <w:r>
        <w:t>Del</w:t>
      </w:r>
      <w:r>
        <w:rPr>
          <w:spacing w:val="-2"/>
        </w:rPr>
        <w:t xml:space="preserve"> </w:t>
      </w:r>
      <w:r>
        <w:t>reconocimiento</w:t>
      </w:r>
      <w:r>
        <w:rPr>
          <w:spacing w:val="-5"/>
        </w:rPr>
        <w:t xml:space="preserve"> </w:t>
      </w:r>
      <w:r>
        <w:t>de</w:t>
      </w:r>
      <w:r>
        <w:rPr>
          <w:spacing w:val="-1"/>
        </w:rPr>
        <w:t xml:space="preserve"> </w:t>
      </w:r>
      <w:r>
        <w:t>personería</w:t>
      </w:r>
      <w:r>
        <w:rPr>
          <w:spacing w:val="-1"/>
        </w:rPr>
        <w:t xml:space="preserve"> </w:t>
      </w:r>
      <w:r>
        <w:t>jurídica</w:t>
      </w:r>
    </w:p>
    <w:p w14:paraId="7C10C83D" w14:textId="77777777" w:rsidR="003C51C1" w:rsidRDefault="003C51C1">
      <w:pPr>
        <w:pStyle w:val="Textoindependiente"/>
        <w:spacing w:before="1"/>
        <w:rPr>
          <w:rFonts w:ascii="Arial"/>
          <w:b/>
          <w:sz w:val="33"/>
        </w:rPr>
      </w:pPr>
    </w:p>
    <w:p w14:paraId="2ADEBD14" w14:textId="77777777" w:rsidR="003C51C1" w:rsidRDefault="0047585B">
      <w:pPr>
        <w:pStyle w:val="Textoindependiente"/>
        <w:spacing w:line="360" w:lineRule="auto"/>
        <w:ind w:left="102" w:right="116"/>
        <w:jc w:val="both"/>
      </w:pPr>
      <w:r>
        <w:rPr>
          <w:spacing w:val="-1"/>
        </w:rPr>
        <w:t>Obra</w:t>
      </w:r>
      <w:r>
        <w:rPr>
          <w:spacing w:val="-13"/>
        </w:rPr>
        <w:t xml:space="preserve"> </w:t>
      </w:r>
      <w:r>
        <w:rPr>
          <w:spacing w:val="-1"/>
        </w:rPr>
        <w:t>en</w:t>
      </w:r>
      <w:r>
        <w:rPr>
          <w:spacing w:val="-14"/>
        </w:rPr>
        <w:t xml:space="preserve"> </w:t>
      </w:r>
      <w:r>
        <w:rPr>
          <w:spacing w:val="-1"/>
        </w:rPr>
        <w:t>el</w:t>
      </w:r>
      <w:r>
        <w:rPr>
          <w:spacing w:val="-15"/>
        </w:rPr>
        <w:t xml:space="preserve"> </w:t>
      </w:r>
      <w:r>
        <w:rPr>
          <w:spacing w:val="-1"/>
        </w:rPr>
        <w:t>Documento</w:t>
      </w:r>
      <w:r>
        <w:rPr>
          <w:spacing w:val="-13"/>
        </w:rPr>
        <w:t xml:space="preserve"> </w:t>
      </w:r>
      <w:r>
        <w:rPr>
          <w:spacing w:val="-1"/>
        </w:rPr>
        <w:t>10</w:t>
      </w:r>
      <w:r>
        <w:rPr>
          <w:spacing w:val="-14"/>
        </w:rPr>
        <w:t xml:space="preserve"> </w:t>
      </w:r>
      <w:r>
        <w:rPr>
          <w:spacing w:val="-1"/>
        </w:rPr>
        <w:t>folio</w:t>
      </w:r>
      <w:r>
        <w:rPr>
          <w:spacing w:val="-11"/>
        </w:rPr>
        <w:t xml:space="preserve"> </w:t>
      </w:r>
      <w:r>
        <w:t>2,</w:t>
      </w:r>
      <w:r>
        <w:rPr>
          <w:spacing w:val="-12"/>
        </w:rPr>
        <w:t xml:space="preserve"> </w:t>
      </w:r>
      <w:r>
        <w:t>poder</w:t>
      </w:r>
      <w:r>
        <w:rPr>
          <w:spacing w:val="-12"/>
        </w:rPr>
        <w:t xml:space="preserve"> </w:t>
      </w:r>
      <w:r>
        <w:t>otorgado</w:t>
      </w:r>
      <w:r>
        <w:rPr>
          <w:spacing w:val="-17"/>
        </w:rPr>
        <w:t xml:space="preserve"> </w:t>
      </w:r>
      <w:r>
        <w:t>por</w:t>
      </w:r>
      <w:r>
        <w:rPr>
          <w:spacing w:val="-12"/>
        </w:rPr>
        <w:t xml:space="preserve"> </w:t>
      </w:r>
      <w:r>
        <w:t>la</w:t>
      </w:r>
      <w:r>
        <w:rPr>
          <w:spacing w:val="-11"/>
        </w:rPr>
        <w:t xml:space="preserve"> </w:t>
      </w:r>
      <w:r>
        <w:t>señora</w:t>
      </w:r>
      <w:r>
        <w:rPr>
          <w:spacing w:val="-13"/>
        </w:rPr>
        <w:t xml:space="preserve"> </w:t>
      </w:r>
      <w:proofErr w:type="spellStart"/>
      <w:r>
        <w:t>Lyda</w:t>
      </w:r>
      <w:proofErr w:type="spellEnd"/>
      <w:r>
        <w:rPr>
          <w:spacing w:val="-12"/>
        </w:rPr>
        <w:t xml:space="preserve"> </w:t>
      </w:r>
      <w:r>
        <w:t>Marcela</w:t>
      </w:r>
      <w:r>
        <w:rPr>
          <w:spacing w:val="-11"/>
        </w:rPr>
        <w:t xml:space="preserve"> </w:t>
      </w:r>
      <w:r>
        <w:t>Pérez</w:t>
      </w:r>
      <w:r>
        <w:rPr>
          <w:spacing w:val="-13"/>
        </w:rPr>
        <w:t xml:space="preserve"> </w:t>
      </w:r>
      <w:r>
        <w:t>Ramírez</w:t>
      </w:r>
      <w:r>
        <w:rPr>
          <w:spacing w:val="-58"/>
        </w:rPr>
        <w:t xml:space="preserve"> </w:t>
      </w:r>
      <w:r>
        <w:t xml:space="preserve">al doctor Gustavo Adolfo </w:t>
      </w:r>
      <w:proofErr w:type="spellStart"/>
      <w:r>
        <w:t>Lanziano</w:t>
      </w:r>
      <w:proofErr w:type="spellEnd"/>
      <w:r>
        <w:t xml:space="preserve"> Molano, para que ejerza la representación judicial</w:t>
      </w:r>
      <w:r>
        <w:rPr>
          <w:spacing w:val="1"/>
        </w:rPr>
        <w:t xml:space="preserve"> </w:t>
      </w:r>
      <w:r>
        <w:t>tendiente</w:t>
      </w:r>
      <w:r>
        <w:rPr>
          <w:spacing w:val="-1"/>
        </w:rPr>
        <w:t xml:space="preserve"> </w:t>
      </w:r>
      <w:r>
        <w:t>a</w:t>
      </w:r>
      <w:r>
        <w:rPr>
          <w:spacing w:val="-2"/>
        </w:rPr>
        <w:t xml:space="preserve"> </w:t>
      </w:r>
      <w:r>
        <w:t>la adecuada</w:t>
      </w:r>
      <w:r>
        <w:rPr>
          <w:spacing w:val="-4"/>
        </w:rPr>
        <w:t xml:space="preserve"> </w:t>
      </w:r>
      <w:r>
        <w:t>y</w:t>
      </w:r>
      <w:r>
        <w:rPr>
          <w:spacing w:val="-2"/>
        </w:rPr>
        <w:t xml:space="preserve"> </w:t>
      </w:r>
      <w:r>
        <w:t>correcta defensa de sus</w:t>
      </w:r>
      <w:r>
        <w:rPr>
          <w:spacing w:val="1"/>
        </w:rPr>
        <w:t xml:space="preserve"> </w:t>
      </w:r>
      <w:r>
        <w:t>intereses.</w:t>
      </w:r>
    </w:p>
    <w:p w14:paraId="3E0877EA" w14:textId="77777777" w:rsidR="003C51C1" w:rsidRDefault="003C51C1">
      <w:pPr>
        <w:pStyle w:val="Textoindependiente"/>
        <w:spacing w:before="10"/>
        <w:rPr>
          <w:sz w:val="32"/>
        </w:rPr>
      </w:pPr>
    </w:p>
    <w:p w14:paraId="65ED2911" w14:textId="77777777" w:rsidR="003C51C1" w:rsidRDefault="0047585B">
      <w:pPr>
        <w:pStyle w:val="Textoindependiente"/>
        <w:spacing w:before="1" w:line="360" w:lineRule="auto"/>
        <w:ind w:left="102" w:right="121"/>
        <w:jc w:val="both"/>
      </w:pPr>
      <w:r>
        <w:t>Por cumplir con los requisitos previstos en los artículos 74 y siguientes del CGP, se le</w:t>
      </w:r>
      <w:r>
        <w:rPr>
          <w:spacing w:val="1"/>
        </w:rPr>
        <w:t xml:space="preserve"> </w:t>
      </w:r>
      <w:r>
        <w:t>reconocerá</w:t>
      </w:r>
      <w:r>
        <w:rPr>
          <w:spacing w:val="-3"/>
        </w:rPr>
        <w:t xml:space="preserve"> </w:t>
      </w:r>
      <w:r>
        <w:t>personería jurídica para actuar</w:t>
      </w:r>
      <w:r>
        <w:rPr>
          <w:spacing w:val="3"/>
        </w:rPr>
        <w:t xml:space="preserve"> </w:t>
      </w:r>
      <w:r>
        <w:t>al</w:t>
      </w:r>
      <w:r>
        <w:rPr>
          <w:spacing w:val="-4"/>
        </w:rPr>
        <w:t xml:space="preserve"> </w:t>
      </w:r>
      <w:r>
        <w:t>referido abogado.</w:t>
      </w:r>
    </w:p>
    <w:p w14:paraId="564D61F1" w14:textId="77777777" w:rsidR="003C51C1" w:rsidRDefault="003C51C1">
      <w:pPr>
        <w:pStyle w:val="Textoindependiente"/>
        <w:spacing w:before="1"/>
        <w:rPr>
          <w:sz w:val="33"/>
        </w:rPr>
      </w:pPr>
    </w:p>
    <w:p w14:paraId="71B3428C" w14:textId="77777777" w:rsidR="003C51C1" w:rsidRDefault="0047585B">
      <w:pPr>
        <w:spacing w:before="1"/>
        <w:ind w:left="102"/>
        <w:jc w:val="both"/>
        <w:rPr>
          <w:rFonts w:ascii="Arial" w:hAnsi="Arial"/>
          <w:b/>
          <w:i/>
        </w:rPr>
      </w:pPr>
      <w:r>
        <w:rPr>
          <w:rFonts w:ascii="Arial" w:hAnsi="Arial"/>
          <w:i/>
          <w:sz w:val="22"/>
        </w:rPr>
        <w:t>En</w:t>
      </w:r>
      <w:r>
        <w:rPr>
          <w:rFonts w:ascii="Arial" w:hAnsi="Arial"/>
          <w:i/>
          <w:spacing w:val="-2"/>
          <w:sz w:val="22"/>
        </w:rPr>
        <w:t xml:space="preserve"> </w:t>
      </w:r>
      <w:r>
        <w:rPr>
          <w:rFonts w:ascii="Arial" w:hAnsi="Arial"/>
          <w:i/>
          <w:sz w:val="22"/>
        </w:rPr>
        <w:t>mérito</w:t>
      </w:r>
      <w:r>
        <w:rPr>
          <w:rFonts w:ascii="Arial" w:hAnsi="Arial"/>
          <w:i/>
          <w:spacing w:val="-1"/>
          <w:sz w:val="22"/>
        </w:rPr>
        <w:t xml:space="preserve"> </w:t>
      </w:r>
      <w:r>
        <w:rPr>
          <w:rFonts w:ascii="Arial" w:hAnsi="Arial"/>
          <w:i/>
          <w:sz w:val="22"/>
        </w:rPr>
        <w:t>de</w:t>
      </w:r>
      <w:r>
        <w:rPr>
          <w:rFonts w:ascii="Arial" w:hAnsi="Arial"/>
          <w:i/>
          <w:spacing w:val="-3"/>
          <w:sz w:val="22"/>
        </w:rPr>
        <w:t xml:space="preserve"> </w:t>
      </w:r>
      <w:r>
        <w:rPr>
          <w:rFonts w:ascii="Arial" w:hAnsi="Arial"/>
          <w:i/>
          <w:sz w:val="22"/>
        </w:rPr>
        <w:t>lo</w:t>
      </w:r>
      <w:r>
        <w:rPr>
          <w:rFonts w:ascii="Arial" w:hAnsi="Arial"/>
          <w:i/>
          <w:spacing w:val="-2"/>
          <w:sz w:val="22"/>
        </w:rPr>
        <w:t xml:space="preserve"> </w:t>
      </w:r>
      <w:r>
        <w:rPr>
          <w:rFonts w:ascii="Arial" w:hAnsi="Arial"/>
          <w:i/>
          <w:sz w:val="22"/>
        </w:rPr>
        <w:t>expuesto,</w:t>
      </w:r>
      <w:r>
        <w:rPr>
          <w:rFonts w:ascii="Arial" w:hAnsi="Arial"/>
          <w:i/>
          <w:spacing w:val="1"/>
          <w:sz w:val="22"/>
        </w:rPr>
        <w:t xml:space="preserve"> </w:t>
      </w:r>
      <w:r>
        <w:rPr>
          <w:rFonts w:ascii="Arial" w:hAnsi="Arial"/>
          <w:i/>
          <w:sz w:val="22"/>
        </w:rPr>
        <w:t>se</w:t>
      </w:r>
      <w:r>
        <w:rPr>
          <w:rFonts w:ascii="Arial" w:hAnsi="Arial"/>
          <w:i/>
          <w:spacing w:val="-2"/>
          <w:sz w:val="22"/>
        </w:rPr>
        <w:t xml:space="preserve"> </w:t>
      </w:r>
      <w:r>
        <w:rPr>
          <w:rFonts w:ascii="Arial" w:hAnsi="Arial"/>
          <w:b/>
          <w:i/>
          <w:sz w:val="22"/>
        </w:rPr>
        <w:t>Resuelve:</w:t>
      </w:r>
    </w:p>
    <w:p w14:paraId="050CF990" w14:textId="77777777" w:rsidR="003C51C1" w:rsidRDefault="003C51C1">
      <w:pPr>
        <w:pStyle w:val="Textoindependiente"/>
        <w:spacing w:before="10"/>
        <w:rPr>
          <w:rFonts w:ascii="Arial"/>
          <w:b/>
          <w:i/>
          <w:sz w:val="32"/>
        </w:rPr>
      </w:pPr>
    </w:p>
    <w:p w14:paraId="5DCEB0CC" w14:textId="77777777" w:rsidR="003C51C1" w:rsidRDefault="0047585B">
      <w:pPr>
        <w:pStyle w:val="Prrafodelista"/>
        <w:numPr>
          <w:ilvl w:val="0"/>
          <w:numId w:val="1"/>
        </w:numPr>
        <w:tabs>
          <w:tab w:val="left" w:pos="359"/>
        </w:tabs>
        <w:spacing w:line="360" w:lineRule="auto"/>
        <w:ind w:right="115" w:firstLine="0"/>
        <w:jc w:val="both"/>
        <w:rPr>
          <w:rFonts w:ascii="Arial MT" w:hAnsi="Arial MT"/>
        </w:rPr>
      </w:pPr>
      <w:r>
        <w:rPr>
          <w:b/>
        </w:rPr>
        <w:t xml:space="preserve">Reponer </w:t>
      </w:r>
      <w:r>
        <w:rPr>
          <w:rFonts w:ascii="Arial MT" w:hAnsi="Arial MT"/>
        </w:rPr>
        <w:t>el auto del 2 de julio de 2020 que libró mandamiento de pago en contra de la</w:t>
      </w:r>
      <w:r>
        <w:rPr>
          <w:rFonts w:ascii="Arial MT" w:hAnsi="Arial MT"/>
          <w:spacing w:val="1"/>
        </w:rPr>
        <w:t xml:space="preserve"> </w:t>
      </w:r>
      <w:r>
        <w:rPr>
          <w:rFonts w:ascii="Arial MT" w:hAnsi="Arial MT"/>
        </w:rPr>
        <w:t>señora</w:t>
      </w:r>
      <w:r>
        <w:rPr>
          <w:rFonts w:ascii="Arial MT" w:hAnsi="Arial MT"/>
          <w:spacing w:val="-7"/>
        </w:rPr>
        <w:t xml:space="preserve"> </w:t>
      </w:r>
      <w:proofErr w:type="spellStart"/>
      <w:r>
        <w:rPr>
          <w:rFonts w:ascii="Arial MT" w:hAnsi="Arial MT"/>
        </w:rPr>
        <w:t>Lyda</w:t>
      </w:r>
      <w:proofErr w:type="spellEnd"/>
      <w:r>
        <w:rPr>
          <w:rFonts w:ascii="Arial MT" w:hAnsi="Arial MT"/>
          <w:spacing w:val="-6"/>
        </w:rPr>
        <w:t xml:space="preserve"> </w:t>
      </w:r>
      <w:r>
        <w:rPr>
          <w:rFonts w:ascii="Arial MT" w:hAnsi="Arial MT"/>
        </w:rPr>
        <w:t>Marcela</w:t>
      </w:r>
      <w:r>
        <w:rPr>
          <w:rFonts w:ascii="Arial MT" w:hAnsi="Arial MT"/>
          <w:spacing w:val="-5"/>
        </w:rPr>
        <w:t xml:space="preserve"> </w:t>
      </w:r>
      <w:r>
        <w:rPr>
          <w:rFonts w:ascii="Arial MT" w:hAnsi="Arial MT"/>
        </w:rPr>
        <w:t>Pérez</w:t>
      </w:r>
      <w:r>
        <w:rPr>
          <w:rFonts w:ascii="Arial MT" w:hAnsi="Arial MT"/>
          <w:spacing w:val="-7"/>
        </w:rPr>
        <w:t xml:space="preserve"> </w:t>
      </w:r>
      <w:r>
        <w:rPr>
          <w:rFonts w:ascii="Arial MT" w:hAnsi="Arial MT"/>
        </w:rPr>
        <w:t>Ramírez</w:t>
      </w:r>
      <w:r>
        <w:rPr>
          <w:rFonts w:ascii="Arial MT" w:hAnsi="Arial MT"/>
          <w:spacing w:val="-8"/>
        </w:rPr>
        <w:t xml:space="preserve"> </w:t>
      </w:r>
      <w:r>
        <w:rPr>
          <w:rFonts w:ascii="Arial MT" w:hAnsi="Arial MT"/>
        </w:rPr>
        <w:t>y</w:t>
      </w:r>
      <w:r>
        <w:rPr>
          <w:rFonts w:ascii="Arial MT" w:hAnsi="Arial MT"/>
          <w:spacing w:val="-7"/>
        </w:rPr>
        <w:t xml:space="preserve"> </w:t>
      </w:r>
      <w:r>
        <w:rPr>
          <w:rFonts w:ascii="Arial MT" w:hAnsi="Arial MT"/>
        </w:rPr>
        <w:t>en</w:t>
      </w:r>
      <w:r>
        <w:rPr>
          <w:rFonts w:ascii="Arial MT" w:hAnsi="Arial MT"/>
          <w:spacing w:val="-7"/>
        </w:rPr>
        <w:t xml:space="preserve"> </w:t>
      </w:r>
      <w:r>
        <w:rPr>
          <w:rFonts w:ascii="Arial MT" w:hAnsi="Arial MT"/>
        </w:rPr>
        <w:t>favor</w:t>
      </w:r>
      <w:r>
        <w:rPr>
          <w:rFonts w:ascii="Arial MT" w:hAnsi="Arial MT"/>
          <w:spacing w:val="-7"/>
        </w:rPr>
        <w:t xml:space="preserve"> </w:t>
      </w:r>
      <w:r>
        <w:rPr>
          <w:rFonts w:ascii="Arial MT" w:hAnsi="Arial MT"/>
        </w:rPr>
        <w:t>de</w:t>
      </w:r>
      <w:r>
        <w:rPr>
          <w:rFonts w:ascii="Arial MT" w:hAnsi="Arial MT"/>
          <w:spacing w:val="-8"/>
        </w:rPr>
        <w:t xml:space="preserve"> </w:t>
      </w:r>
      <w:r>
        <w:rPr>
          <w:rFonts w:ascii="Arial MT" w:hAnsi="Arial MT"/>
        </w:rPr>
        <w:t>la</w:t>
      </w:r>
      <w:r>
        <w:rPr>
          <w:rFonts w:ascii="Arial MT" w:hAnsi="Arial MT"/>
          <w:spacing w:val="-7"/>
        </w:rPr>
        <w:t xml:space="preserve"> </w:t>
      </w:r>
      <w:r>
        <w:rPr>
          <w:rFonts w:ascii="Arial MT" w:hAnsi="Arial MT"/>
        </w:rPr>
        <w:t>ESE</w:t>
      </w:r>
      <w:r>
        <w:rPr>
          <w:rFonts w:ascii="Arial MT" w:hAnsi="Arial MT"/>
          <w:spacing w:val="-6"/>
        </w:rPr>
        <w:t xml:space="preserve"> </w:t>
      </w:r>
      <w:r>
        <w:rPr>
          <w:rFonts w:ascii="Arial MT" w:hAnsi="Arial MT"/>
        </w:rPr>
        <w:t>Hospital</w:t>
      </w:r>
      <w:r>
        <w:rPr>
          <w:rFonts w:ascii="Arial MT" w:hAnsi="Arial MT"/>
          <w:spacing w:val="-9"/>
        </w:rPr>
        <w:t xml:space="preserve"> </w:t>
      </w:r>
      <w:r>
        <w:rPr>
          <w:rFonts w:ascii="Arial MT" w:hAnsi="Arial MT"/>
        </w:rPr>
        <w:t>Regional</w:t>
      </w:r>
      <w:r>
        <w:rPr>
          <w:rFonts w:ascii="Arial MT" w:hAnsi="Arial MT"/>
          <w:spacing w:val="-5"/>
        </w:rPr>
        <w:t xml:space="preserve"> </w:t>
      </w:r>
      <w:r>
        <w:rPr>
          <w:rFonts w:ascii="Arial MT" w:hAnsi="Arial MT"/>
        </w:rPr>
        <w:t>de</w:t>
      </w:r>
      <w:r>
        <w:rPr>
          <w:rFonts w:ascii="Arial MT" w:hAnsi="Arial MT"/>
          <w:spacing w:val="-8"/>
        </w:rPr>
        <w:t xml:space="preserve"> </w:t>
      </w:r>
      <w:r>
        <w:rPr>
          <w:rFonts w:ascii="Arial MT" w:hAnsi="Arial MT"/>
        </w:rPr>
        <w:t>Duitama</w:t>
      </w:r>
      <w:r>
        <w:rPr>
          <w:rFonts w:ascii="Arial MT" w:hAnsi="Arial MT"/>
          <w:spacing w:val="-7"/>
        </w:rPr>
        <w:t xml:space="preserve"> </w:t>
      </w:r>
      <w:r>
        <w:rPr>
          <w:rFonts w:ascii="Arial MT" w:hAnsi="Arial MT"/>
        </w:rPr>
        <w:t>en</w:t>
      </w:r>
      <w:r>
        <w:rPr>
          <w:rFonts w:ascii="Arial MT" w:hAnsi="Arial MT"/>
          <w:spacing w:val="-58"/>
        </w:rPr>
        <w:t xml:space="preserve"> </w:t>
      </w:r>
      <w:r>
        <w:rPr>
          <w:rFonts w:ascii="Arial MT" w:hAnsi="Arial MT"/>
        </w:rPr>
        <w:t>los términos señalados por la ejecutada y por las razones expuestas en el presente</w:t>
      </w:r>
      <w:r>
        <w:rPr>
          <w:rFonts w:ascii="Arial MT" w:hAnsi="Arial MT"/>
          <w:spacing w:val="1"/>
        </w:rPr>
        <w:t xml:space="preserve"> </w:t>
      </w:r>
      <w:r>
        <w:rPr>
          <w:rFonts w:ascii="Arial MT" w:hAnsi="Arial MT"/>
        </w:rPr>
        <w:t>proveído.</w:t>
      </w:r>
    </w:p>
    <w:p w14:paraId="5D6177BF" w14:textId="77777777" w:rsidR="003C51C1" w:rsidRDefault="003C51C1">
      <w:pPr>
        <w:pStyle w:val="Textoindependiente"/>
        <w:spacing w:before="1"/>
        <w:rPr>
          <w:sz w:val="33"/>
        </w:rPr>
      </w:pPr>
    </w:p>
    <w:p w14:paraId="7F3BBAF7" w14:textId="77777777" w:rsidR="003C51C1" w:rsidRDefault="0047585B">
      <w:pPr>
        <w:pStyle w:val="Prrafodelista"/>
        <w:numPr>
          <w:ilvl w:val="0"/>
          <w:numId w:val="1"/>
        </w:numPr>
        <w:tabs>
          <w:tab w:val="left" w:pos="359"/>
        </w:tabs>
        <w:spacing w:line="360" w:lineRule="auto"/>
        <w:ind w:right="116" w:firstLine="0"/>
        <w:jc w:val="both"/>
        <w:rPr>
          <w:rFonts w:ascii="Arial MT" w:hAnsi="Arial MT"/>
        </w:rPr>
      </w:pPr>
      <w:r>
        <w:rPr>
          <w:rFonts w:ascii="Arial MT" w:hAnsi="Arial MT"/>
        </w:rPr>
        <w:t xml:space="preserve">En </w:t>
      </w:r>
      <w:proofErr w:type="gramStart"/>
      <w:r>
        <w:rPr>
          <w:rFonts w:ascii="Arial MT" w:hAnsi="Arial MT"/>
        </w:rPr>
        <w:t>consecuencia</w:t>
      </w:r>
      <w:proofErr w:type="gramEnd"/>
      <w:r>
        <w:rPr>
          <w:rFonts w:ascii="Arial MT" w:hAnsi="Arial MT"/>
        </w:rPr>
        <w:t xml:space="preserve"> no se libra el mandamiento de pago, por las razones expuestas en el</w:t>
      </w:r>
      <w:r>
        <w:rPr>
          <w:rFonts w:ascii="Arial MT" w:hAnsi="Arial MT"/>
          <w:spacing w:val="1"/>
        </w:rPr>
        <w:t xml:space="preserve"> </w:t>
      </w:r>
      <w:r>
        <w:rPr>
          <w:rFonts w:ascii="Arial MT" w:hAnsi="Arial MT"/>
        </w:rPr>
        <w:t>presente</w:t>
      </w:r>
      <w:r>
        <w:rPr>
          <w:rFonts w:ascii="Arial MT" w:hAnsi="Arial MT"/>
          <w:spacing w:val="-3"/>
        </w:rPr>
        <w:t xml:space="preserve"> </w:t>
      </w:r>
      <w:r>
        <w:rPr>
          <w:rFonts w:ascii="Arial MT" w:hAnsi="Arial MT"/>
        </w:rPr>
        <w:t>proveído.</w:t>
      </w:r>
    </w:p>
    <w:p w14:paraId="31809B1B" w14:textId="77777777" w:rsidR="003C51C1" w:rsidRDefault="003C51C1">
      <w:pPr>
        <w:pStyle w:val="Textoindependiente"/>
        <w:spacing w:before="11"/>
        <w:rPr>
          <w:sz w:val="32"/>
        </w:rPr>
      </w:pPr>
    </w:p>
    <w:p w14:paraId="2DCB1A93" w14:textId="77777777" w:rsidR="003C51C1" w:rsidRDefault="0047585B">
      <w:pPr>
        <w:pStyle w:val="Ttulo1"/>
        <w:numPr>
          <w:ilvl w:val="0"/>
          <w:numId w:val="1"/>
        </w:numPr>
        <w:tabs>
          <w:tab w:val="left" w:pos="350"/>
        </w:tabs>
        <w:ind w:left="349" w:hanging="248"/>
        <w:jc w:val="both"/>
      </w:pPr>
      <w:r>
        <w:t>Declarar</w:t>
      </w:r>
      <w:r>
        <w:rPr>
          <w:spacing w:val="-2"/>
        </w:rPr>
        <w:t xml:space="preserve"> </w:t>
      </w:r>
      <w:r>
        <w:t>terminado</w:t>
      </w:r>
      <w:r>
        <w:rPr>
          <w:spacing w:val="-4"/>
        </w:rPr>
        <w:t xml:space="preserve"> </w:t>
      </w:r>
      <w:r>
        <w:t>el</w:t>
      </w:r>
      <w:r>
        <w:rPr>
          <w:spacing w:val="2"/>
        </w:rPr>
        <w:t xml:space="preserve"> </w:t>
      </w:r>
      <w:r>
        <w:t>presente</w:t>
      </w:r>
      <w:r>
        <w:rPr>
          <w:spacing w:val="-3"/>
        </w:rPr>
        <w:t xml:space="preserve"> </w:t>
      </w:r>
      <w:r>
        <w:t>medio</w:t>
      </w:r>
      <w:r>
        <w:rPr>
          <w:spacing w:val="-2"/>
        </w:rPr>
        <w:t xml:space="preserve"> </w:t>
      </w:r>
      <w:r>
        <w:t>de</w:t>
      </w:r>
      <w:r>
        <w:rPr>
          <w:spacing w:val="-4"/>
        </w:rPr>
        <w:t xml:space="preserve"> </w:t>
      </w:r>
      <w:r>
        <w:t>control</w:t>
      </w:r>
    </w:p>
    <w:p w14:paraId="63C742FB" w14:textId="77777777" w:rsidR="003C51C1" w:rsidRDefault="003C51C1">
      <w:pPr>
        <w:pStyle w:val="Textoindependiente"/>
        <w:rPr>
          <w:rFonts w:ascii="Arial"/>
          <w:b/>
          <w:sz w:val="24"/>
        </w:rPr>
      </w:pPr>
    </w:p>
    <w:p w14:paraId="6E617F42" w14:textId="77777777" w:rsidR="003C51C1" w:rsidRDefault="003C51C1">
      <w:pPr>
        <w:pStyle w:val="Textoindependiente"/>
        <w:spacing w:before="11"/>
        <w:rPr>
          <w:rFonts w:ascii="Arial"/>
          <w:b/>
          <w:sz w:val="19"/>
        </w:rPr>
      </w:pPr>
    </w:p>
    <w:p w14:paraId="2D5BEC48" w14:textId="77777777" w:rsidR="003C51C1" w:rsidRDefault="0047585B">
      <w:pPr>
        <w:pStyle w:val="Prrafodelista"/>
        <w:numPr>
          <w:ilvl w:val="0"/>
          <w:numId w:val="1"/>
        </w:numPr>
        <w:tabs>
          <w:tab w:val="left" w:pos="343"/>
        </w:tabs>
        <w:spacing w:line="360" w:lineRule="auto"/>
        <w:ind w:right="114" w:firstLine="0"/>
        <w:jc w:val="both"/>
        <w:rPr>
          <w:rFonts w:ascii="Arial MT" w:hAnsi="Arial MT"/>
        </w:rPr>
      </w:pPr>
      <w:r>
        <w:rPr>
          <w:rFonts w:ascii="Arial MT" w:hAnsi="Arial MT"/>
        </w:rPr>
        <w:t>Reconocer</w:t>
      </w:r>
      <w:r>
        <w:rPr>
          <w:rFonts w:ascii="Arial MT" w:hAnsi="Arial MT"/>
          <w:spacing w:val="-11"/>
        </w:rPr>
        <w:t xml:space="preserve"> </w:t>
      </w:r>
      <w:r>
        <w:rPr>
          <w:rFonts w:ascii="Arial MT" w:hAnsi="Arial MT"/>
        </w:rPr>
        <w:t>personería</w:t>
      </w:r>
      <w:r>
        <w:rPr>
          <w:rFonts w:ascii="Arial MT" w:hAnsi="Arial MT"/>
          <w:spacing w:val="-8"/>
        </w:rPr>
        <w:t xml:space="preserve"> </w:t>
      </w:r>
      <w:r>
        <w:rPr>
          <w:rFonts w:ascii="Arial MT" w:hAnsi="Arial MT"/>
        </w:rPr>
        <w:t>al</w:t>
      </w:r>
      <w:r>
        <w:rPr>
          <w:rFonts w:ascii="Arial MT" w:hAnsi="Arial MT"/>
          <w:spacing w:val="-11"/>
        </w:rPr>
        <w:t xml:space="preserve"> </w:t>
      </w:r>
      <w:r>
        <w:rPr>
          <w:rFonts w:ascii="Arial MT" w:hAnsi="Arial MT"/>
        </w:rPr>
        <w:t>doctor</w:t>
      </w:r>
      <w:r>
        <w:rPr>
          <w:rFonts w:ascii="Arial MT" w:hAnsi="Arial MT"/>
          <w:spacing w:val="-10"/>
        </w:rPr>
        <w:t xml:space="preserve"> </w:t>
      </w:r>
      <w:r>
        <w:rPr>
          <w:rFonts w:ascii="Arial MT" w:hAnsi="Arial MT"/>
        </w:rPr>
        <w:t>Gustavo</w:t>
      </w:r>
      <w:r>
        <w:rPr>
          <w:rFonts w:ascii="Arial MT" w:hAnsi="Arial MT"/>
          <w:spacing w:val="-10"/>
        </w:rPr>
        <w:t xml:space="preserve"> </w:t>
      </w:r>
      <w:r>
        <w:rPr>
          <w:rFonts w:ascii="Arial MT" w:hAnsi="Arial MT"/>
        </w:rPr>
        <w:t>Adolfo</w:t>
      </w:r>
      <w:r>
        <w:rPr>
          <w:rFonts w:ascii="Arial MT" w:hAnsi="Arial MT"/>
          <w:spacing w:val="-11"/>
        </w:rPr>
        <w:t xml:space="preserve"> </w:t>
      </w:r>
      <w:proofErr w:type="spellStart"/>
      <w:r>
        <w:rPr>
          <w:rFonts w:ascii="Arial MT" w:hAnsi="Arial MT"/>
        </w:rPr>
        <w:t>Lanziano</w:t>
      </w:r>
      <w:proofErr w:type="spellEnd"/>
      <w:r>
        <w:rPr>
          <w:rFonts w:ascii="Arial MT" w:hAnsi="Arial MT"/>
          <w:spacing w:val="-10"/>
        </w:rPr>
        <w:t xml:space="preserve"> </w:t>
      </w:r>
      <w:r>
        <w:rPr>
          <w:rFonts w:ascii="Arial MT" w:hAnsi="Arial MT"/>
        </w:rPr>
        <w:t>Molano</w:t>
      </w:r>
      <w:r>
        <w:rPr>
          <w:rFonts w:ascii="Arial MT" w:hAnsi="Arial MT"/>
          <w:spacing w:val="-7"/>
        </w:rPr>
        <w:t xml:space="preserve"> </w:t>
      </w:r>
      <w:r>
        <w:rPr>
          <w:rFonts w:ascii="Arial MT" w:hAnsi="Arial MT"/>
        </w:rPr>
        <w:t>identificado</w:t>
      </w:r>
      <w:r>
        <w:rPr>
          <w:rFonts w:ascii="Arial MT" w:hAnsi="Arial MT"/>
          <w:spacing w:val="-10"/>
        </w:rPr>
        <w:t xml:space="preserve"> </w:t>
      </w:r>
      <w:r>
        <w:rPr>
          <w:rFonts w:ascii="Arial MT" w:hAnsi="Arial MT"/>
        </w:rPr>
        <w:t>con</w:t>
      </w:r>
      <w:r>
        <w:rPr>
          <w:rFonts w:ascii="Arial MT" w:hAnsi="Arial MT"/>
          <w:spacing w:val="-12"/>
        </w:rPr>
        <w:t xml:space="preserve"> </w:t>
      </w:r>
      <w:r>
        <w:rPr>
          <w:rFonts w:ascii="Arial MT" w:hAnsi="Arial MT"/>
        </w:rPr>
        <w:t>cédula</w:t>
      </w:r>
      <w:r>
        <w:rPr>
          <w:rFonts w:ascii="Arial MT" w:hAnsi="Arial MT"/>
          <w:spacing w:val="-59"/>
        </w:rPr>
        <w:t xml:space="preserve"> </w:t>
      </w:r>
      <w:r>
        <w:rPr>
          <w:rFonts w:ascii="Arial MT" w:hAnsi="Arial MT"/>
        </w:rPr>
        <w:t>de ciudadanía No. 19.284.760 de Bogotá y T.P. 23.822 del C.S. de la J., para actuar como</w:t>
      </w:r>
      <w:r>
        <w:rPr>
          <w:rFonts w:ascii="Arial MT" w:hAnsi="Arial MT"/>
          <w:spacing w:val="-59"/>
        </w:rPr>
        <w:t xml:space="preserve"> </w:t>
      </w:r>
      <w:r>
        <w:rPr>
          <w:rFonts w:ascii="Arial MT" w:hAnsi="Arial MT"/>
        </w:rPr>
        <w:t xml:space="preserve">apoderado de la señora </w:t>
      </w:r>
      <w:proofErr w:type="spellStart"/>
      <w:r>
        <w:rPr>
          <w:rFonts w:ascii="Arial MT" w:hAnsi="Arial MT"/>
        </w:rPr>
        <w:t>Lyda</w:t>
      </w:r>
      <w:proofErr w:type="spellEnd"/>
      <w:r>
        <w:rPr>
          <w:rFonts w:ascii="Arial MT" w:hAnsi="Arial MT"/>
        </w:rPr>
        <w:t xml:space="preserve"> Marcela Pérez Ramírez, en los términos y para los efectos</w:t>
      </w:r>
      <w:r>
        <w:rPr>
          <w:rFonts w:ascii="Arial MT" w:hAnsi="Arial MT"/>
          <w:spacing w:val="1"/>
        </w:rPr>
        <w:t xml:space="preserve"> </w:t>
      </w:r>
      <w:r>
        <w:rPr>
          <w:rFonts w:ascii="Arial MT" w:hAnsi="Arial MT"/>
        </w:rPr>
        <w:t>del</w:t>
      </w:r>
      <w:r>
        <w:rPr>
          <w:rFonts w:ascii="Arial MT" w:hAnsi="Arial MT"/>
          <w:spacing w:val="-1"/>
        </w:rPr>
        <w:t xml:space="preserve"> </w:t>
      </w:r>
      <w:r>
        <w:rPr>
          <w:rFonts w:ascii="Arial MT" w:hAnsi="Arial MT"/>
        </w:rPr>
        <w:t>memorial</w:t>
      </w:r>
      <w:r>
        <w:rPr>
          <w:rFonts w:ascii="Arial MT" w:hAnsi="Arial MT"/>
          <w:spacing w:val="-1"/>
        </w:rPr>
        <w:t xml:space="preserve"> </w:t>
      </w:r>
      <w:r>
        <w:rPr>
          <w:rFonts w:ascii="Arial MT" w:hAnsi="Arial MT"/>
        </w:rPr>
        <w:t>poder</w:t>
      </w:r>
      <w:r>
        <w:rPr>
          <w:rFonts w:ascii="Arial MT" w:hAnsi="Arial MT"/>
          <w:spacing w:val="-1"/>
        </w:rPr>
        <w:t xml:space="preserve"> </w:t>
      </w:r>
      <w:r>
        <w:rPr>
          <w:rFonts w:ascii="Arial MT" w:hAnsi="Arial MT"/>
        </w:rPr>
        <w:t>visto</w:t>
      </w:r>
      <w:r>
        <w:rPr>
          <w:rFonts w:ascii="Arial MT" w:hAnsi="Arial MT"/>
          <w:spacing w:val="2"/>
        </w:rPr>
        <w:t xml:space="preserve"> </w:t>
      </w:r>
      <w:r>
        <w:rPr>
          <w:rFonts w:ascii="Arial MT" w:hAnsi="Arial MT"/>
        </w:rPr>
        <w:t>en el</w:t>
      </w:r>
      <w:r>
        <w:rPr>
          <w:rFonts w:ascii="Arial MT" w:hAnsi="Arial MT"/>
          <w:spacing w:val="-1"/>
        </w:rPr>
        <w:t xml:space="preserve"> </w:t>
      </w:r>
      <w:r>
        <w:rPr>
          <w:rFonts w:ascii="Arial MT" w:hAnsi="Arial MT"/>
        </w:rPr>
        <w:t>Documento</w:t>
      </w:r>
      <w:r>
        <w:rPr>
          <w:rFonts w:ascii="Arial MT" w:hAnsi="Arial MT"/>
          <w:spacing w:val="-2"/>
        </w:rPr>
        <w:t xml:space="preserve"> </w:t>
      </w:r>
      <w:r>
        <w:rPr>
          <w:rFonts w:ascii="Arial MT" w:hAnsi="Arial MT"/>
        </w:rPr>
        <w:t>10</w:t>
      </w:r>
      <w:r>
        <w:rPr>
          <w:rFonts w:ascii="Arial MT" w:hAnsi="Arial MT"/>
          <w:spacing w:val="-5"/>
        </w:rPr>
        <w:t xml:space="preserve"> </w:t>
      </w:r>
      <w:r>
        <w:rPr>
          <w:rFonts w:ascii="Arial MT" w:hAnsi="Arial MT"/>
        </w:rPr>
        <w:t>folio 2.</w:t>
      </w:r>
    </w:p>
    <w:p w14:paraId="3A844FD0" w14:textId="77777777" w:rsidR="003C51C1" w:rsidRDefault="003C51C1">
      <w:pPr>
        <w:pStyle w:val="Textoindependiente"/>
        <w:spacing w:before="1"/>
        <w:rPr>
          <w:sz w:val="33"/>
        </w:rPr>
      </w:pPr>
    </w:p>
    <w:p w14:paraId="00F6A73F" w14:textId="77777777" w:rsidR="003C51C1" w:rsidRDefault="0047585B">
      <w:pPr>
        <w:pStyle w:val="Prrafodelista"/>
        <w:numPr>
          <w:ilvl w:val="0"/>
          <w:numId w:val="1"/>
        </w:numPr>
        <w:tabs>
          <w:tab w:val="left" w:pos="362"/>
        </w:tabs>
        <w:spacing w:before="1" w:line="360" w:lineRule="auto"/>
        <w:ind w:right="122" w:firstLine="0"/>
        <w:jc w:val="both"/>
        <w:rPr>
          <w:rFonts w:ascii="Arial MT" w:hAnsi="Arial MT"/>
        </w:rPr>
      </w:pPr>
      <w:r>
        <w:rPr>
          <w:rFonts w:ascii="Arial MT" w:hAnsi="Arial MT"/>
        </w:rPr>
        <w:t>Archivar el presente proceso con los registros y anotaciones respectivas en el Sistema</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Información SAMAI.</w:t>
      </w:r>
    </w:p>
    <w:p w14:paraId="117AD6B5" w14:textId="77777777" w:rsidR="003C51C1" w:rsidRDefault="003C51C1">
      <w:pPr>
        <w:spacing w:line="360" w:lineRule="auto"/>
        <w:jc w:val="both"/>
        <w:sectPr w:rsidR="003C51C1">
          <w:pgSz w:w="12250" w:h="18830"/>
          <w:pgMar w:top="1420" w:right="1580" w:bottom="280" w:left="1600" w:header="718" w:footer="0" w:gutter="0"/>
          <w:cols w:space="720"/>
        </w:sectPr>
      </w:pPr>
    </w:p>
    <w:p w14:paraId="308BA7C9" w14:textId="77777777" w:rsidR="003C51C1" w:rsidRDefault="003C51C1">
      <w:pPr>
        <w:pStyle w:val="Textoindependiente"/>
        <w:spacing w:before="9"/>
        <w:rPr>
          <w:sz w:val="13"/>
        </w:rPr>
      </w:pPr>
    </w:p>
    <w:p w14:paraId="78B09AAD" w14:textId="77777777" w:rsidR="003C51C1" w:rsidRDefault="0047585B">
      <w:pPr>
        <w:pStyle w:val="Prrafodelista"/>
        <w:numPr>
          <w:ilvl w:val="0"/>
          <w:numId w:val="1"/>
        </w:numPr>
        <w:tabs>
          <w:tab w:val="left" w:pos="376"/>
        </w:tabs>
        <w:spacing w:before="94" w:line="360" w:lineRule="auto"/>
        <w:ind w:right="119" w:firstLine="0"/>
        <w:rPr>
          <w:rFonts w:ascii="Arial MT" w:hAnsi="Arial MT"/>
        </w:rPr>
      </w:pPr>
      <w:r>
        <w:rPr>
          <w:rFonts w:ascii="Arial MT" w:hAnsi="Arial MT"/>
        </w:rPr>
        <w:t>Por</w:t>
      </w:r>
      <w:r>
        <w:rPr>
          <w:rFonts w:ascii="Arial MT" w:hAnsi="Arial MT"/>
          <w:spacing w:val="23"/>
        </w:rPr>
        <w:t xml:space="preserve"> </w:t>
      </w:r>
      <w:r>
        <w:rPr>
          <w:rFonts w:ascii="Arial MT" w:hAnsi="Arial MT"/>
        </w:rPr>
        <w:t>Secretaría,</w:t>
      </w:r>
      <w:r>
        <w:rPr>
          <w:rFonts w:ascii="Arial MT" w:hAnsi="Arial MT"/>
          <w:spacing w:val="27"/>
        </w:rPr>
        <w:t xml:space="preserve"> </w:t>
      </w:r>
      <w:r>
        <w:rPr>
          <w:rFonts w:ascii="Arial MT" w:hAnsi="Arial MT"/>
        </w:rPr>
        <w:t>publíquese</w:t>
      </w:r>
      <w:r>
        <w:rPr>
          <w:rFonts w:ascii="Arial MT" w:hAnsi="Arial MT"/>
          <w:spacing w:val="23"/>
        </w:rPr>
        <w:t xml:space="preserve"> </w:t>
      </w:r>
      <w:r>
        <w:rPr>
          <w:rFonts w:ascii="Arial MT" w:hAnsi="Arial MT"/>
        </w:rPr>
        <w:t>este</w:t>
      </w:r>
      <w:r>
        <w:rPr>
          <w:rFonts w:ascii="Arial MT" w:hAnsi="Arial MT"/>
          <w:spacing w:val="24"/>
        </w:rPr>
        <w:t xml:space="preserve"> </w:t>
      </w:r>
      <w:r>
        <w:rPr>
          <w:rFonts w:ascii="Arial MT" w:hAnsi="Arial MT"/>
        </w:rPr>
        <w:t>auto</w:t>
      </w:r>
      <w:r>
        <w:rPr>
          <w:rFonts w:ascii="Arial MT" w:hAnsi="Arial MT"/>
          <w:spacing w:val="23"/>
        </w:rPr>
        <w:t xml:space="preserve"> </w:t>
      </w:r>
      <w:r>
        <w:rPr>
          <w:rFonts w:ascii="Arial MT" w:hAnsi="Arial MT"/>
        </w:rPr>
        <w:t>en</w:t>
      </w:r>
      <w:r>
        <w:rPr>
          <w:rFonts w:ascii="Arial MT" w:hAnsi="Arial MT"/>
          <w:spacing w:val="25"/>
        </w:rPr>
        <w:t xml:space="preserve"> </w:t>
      </w:r>
      <w:r>
        <w:rPr>
          <w:rFonts w:ascii="Arial MT" w:hAnsi="Arial MT"/>
        </w:rPr>
        <w:t>la</w:t>
      </w:r>
      <w:r>
        <w:rPr>
          <w:rFonts w:ascii="Arial MT" w:hAnsi="Arial MT"/>
          <w:spacing w:val="26"/>
        </w:rPr>
        <w:t xml:space="preserve"> </w:t>
      </w:r>
      <w:r>
        <w:rPr>
          <w:rFonts w:ascii="Arial MT" w:hAnsi="Arial MT"/>
        </w:rPr>
        <w:t>página</w:t>
      </w:r>
      <w:r>
        <w:rPr>
          <w:rFonts w:ascii="Arial MT" w:hAnsi="Arial MT"/>
          <w:spacing w:val="25"/>
        </w:rPr>
        <w:t xml:space="preserve"> </w:t>
      </w:r>
      <w:r>
        <w:rPr>
          <w:rFonts w:ascii="Arial MT" w:hAnsi="Arial MT"/>
        </w:rPr>
        <w:t>web</w:t>
      </w:r>
      <w:r>
        <w:rPr>
          <w:rFonts w:ascii="Arial MT" w:hAnsi="Arial MT"/>
          <w:spacing w:val="25"/>
        </w:rPr>
        <w:t xml:space="preserve"> </w:t>
      </w:r>
      <w:r>
        <w:rPr>
          <w:rFonts w:ascii="Arial MT" w:hAnsi="Arial MT"/>
        </w:rPr>
        <w:t>de</w:t>
      </w:r>
      <w:r>
        <w:rPr>
          <w:rFonts w:ascii="Arial MT" w:hAnsi="Arial MT"/>
          <w:spacing w:val="25"/>
        </w:rPr>
        <w:t xml:space="preserve"> </w:t>
      </w:r>
      <w:r>
        <w:rPr>
          <w:rFonts w:ascii="Arial MT" w:hAnsi="Arial MT"/>
        </w:rPr>
        <w:t>la</w:t>
      </w:r>
      <w:r>
        <w:rPr>
          <w:rFonts w:ascii="Arial MT" w:hAnsi="Arial MT"/>
          <w:spacing w:val="26"/>
        </w:rPr>
        <w:t xml:space="preserve"> </w:t>
      </w:r>
      <w:r>
        <w:rPr>
          <w:rFonts w:ascii="Arial MT" w:hAnsi="Arial MT"/>
        </w:rPr>
        <w:t>Secretaría</w:t>
      </w:r>
      <w:r>
        <w:rPr>
          <w:rFonts w:ascii="Arial MT" w:hAnsi="Arial MT"/>
          <w:spacing w:val="25"/>
        </w:rPr>
        <w:t xml:space="preserve"> </w:t>
      </w:r>
      <w:r>
        <w:rPr>
          <w:rFonts w:ascii="Arial MT" w:hAnsi="Arial MT"/>
        </w:rPr>
        <w:t>del</w:t>
      </w:r>
      <w:r>
        <w:rPr>
          <w:rFonts w:ascii="Arial MT" w:hAnsi="Arial MT"/>
          <w:spacing w:val="52"/>
        </w:rPr>
        <w:t xml:space="preserve"> </w:t>
      </w:r>
      <w:r>
        <w:rPr>
          <w:rFonts w:ascii="Arial MT" w:hAnsi="Arial MT"/>
        </w:rPr>
        <w:t>Tribunal</w:t>
      </w:r>
      <w:r>
        <w:rPr>
          <w:rFonts w:ascii="Arial MT" w:hAnsi="Arial MT"/>
          <w:spacing w:val="-59"/>
        </w:rPr>
        <w:t xml:space="preserve"> </w:t>
      </w:r>
      <w:r>
        <w:rPr>
          <w:rFonts w:ascii="Arial MT" w:hAnsi="Arial MT"/>
        </w:rPr>
        <w:t>“</w:t>
      </w:r>
      <w:hyperlink r:id="rId11">
        <w:r>
          <w:rPr>
            <w:i/>
            <w:color w:val="0462C1"/>
            <w:u w:val="single" w:color="0462C1"/>
          </w:rPr>
          <w:t>https://www.ramajudicial.gov.co/web/secretaria-tribunal-administrativo-de-boyaca</w:t>
        </w:r>
      </w:hyperlink>
      <w:r>
        <w:rPr>
          <w:rFonts w:ascii="Arial MT" w:hAnsi="Arial MT"/>
        </w:rPr>
        <w:t>”.</w:t>
      </w:r>
    </w:p>
    <w:p w14:paraId="2A2AE070" w14:textId="77777777" w:rsidR="003C51C1" w:rsidRDefault="003C51C1">
      <w:pPr>
        <w:pStyle w:val="Textoindependiente"/>
        <w:spacing w:before="9"/>
        <w:rPr>
          <w:sz w:val="24"/>
        </w:rPr>
      </w:pPr>
    </w:p>
    <w:p w14:paraId="49F0F50A" w14:textId="77777777" w:rsidR="003C51C1" w:rsidRDefault="0047585B">
      <w:pPr>
        <w:pStyle w:val="Prrafodelista"/>
        <w:numPr>
          <w:ilvl w:val="0"/>
          <w:numId w:val="1"/>
        </w:numPr>
        <w:tabs>
          <w:tab w:val="left" w:pos="364"/>
        </w:tabs>
        <w:spacing w:before="93" w:line="360" w:lineRule="auto"/>
        <w:ind w:right="117" w:firstLine="0"/>
        <w:rPr>
          <w:rFonts w:ascii="Arial MT" w:hAnsi="Arial MT"/>
        </w:rPr>
      </w:pPr>
      <w:r>
        <w:rPr>
          <w:rFonts w:ascii="Arial MT" w:hAnsi="Arial MT"/>
        </w:rPr>
        <w:t>Comunicar</w:t>
      </w:r>
      <w:r>
        <w:rPr>
          <w:rFonts w:ascii="Arial MT" w:hAnsi="Arial MT"/>
          <w:spacing w:val="14"/>
        </w:rPr>
        <w:t xml:space="preserve"> </w:t>
      </w:r>
      <w:r>
        <w:rPr>
          <w:rFonts w:ascii="Arial MT" w:hAnsi="Arial MT"/>
        </w:rPr>
        <w:t>el</w:t>
      </w:r>
      <w:r>
        <w:rPr>
          <w:rFonts w:ascii="Arial MT" w:hAnsi="Arial MT"/>
          <w:spacing w:val="13"/>
        </w:rPr>
        <w:t xml:space="preserve"> </w:t>
      </w:r>
      <w:r>
        <w:rPr>
          <w:rFonts w:ascii="Arial MT" w:hAnsi="Arial MT"/>
        </w:rPr>
        <w:t>presente</w:t>
      </w:r>
      <w:r>
        <w:rPr>
          <w:rFonts w:ascii="Arial MT" w:hAnsi="Arial MT"/>
          <w:spacing w:val="14"/>
        </w:rPr>
        <w:t xml:space="preserve"> </w:t>
      </w:r>
      <w:r>
        <w:rPr>
          <w:rFonts w:ascii="Arial MT" w:hAnsi="Arial MT"/>
        </w:rPr>
        <w:t>auto</w:t>
      </w:r>
      <w:r>
        <w:rPr>
          <w:rFonts w:ascii="Arial MT" w:hAnsi="Arial MT"/>
          <w:spacing w:val="14"/>
        </w:rPr>
        <w:t xml:space="preserve"> </w:t>
      </w:r>
      <w:r>
        <w:rPr>
          <w:rFonts w:ascii="Arial MT" w:hAnsi="Arial MT"/>
        </w:rPr>
        <w:t>a</w:t>
      </w:r>
      <w:r>
        <w:rPr>
          <w:rFonts w:ascii="Arial MT" w:hAnsi="Arial MT"/>
          <w:spacing w:val="11"/>
        </w:rPr>
        <w:t xml:space="preserve"> </w:t>
      </w:r>
      <w:r>
        <w:rPr>
          <w:rFonts w:ascii="Arial MT" w:hAnsi="Arial MT"/>
        </w:rPr>
        <w:t>las</w:t>
      </w:r>
      <w:r>
        <w:rPr>
          <w:rFonts w:ascii="Arial MT" w:hAnsi="Arial MT"/>
          <w:spacing w:val="16"/>
        </w:rPr>
        <w:t xml:space="preserve"> </w:t>
      </w:r>
      <w:r>
        <w:rPr>
          <w:b/>
        </w:rPr>
        <w:t>partes</w:t>
      </w:r>
      <w:r>
        <w:rPr>
          <w:b/>
          <w:spacing w:val="14"/>
        </w:rPr>
        <w:t xml:space="preserve"> </w:t>
      </w:r>
      <w:r>
        <w:rPr>
          <w:rFonts w:ascii="Arial MT" w:hAnsi="Arial MT"/>
        </w:rPr>
        <w:t>inmediatamente</w:t>
      </w:r>
      <w:r>
        <w:rPr>
          <w:rFonts w:ascii="Arial MT" w:hAnsi="Arial MT"/>
          <w:spacing w:val="11"/>
        </w:rPr>
        <w:t xml:space="preserve"> </w:t>
      </w:r>
      <w:r>
        <w:rPr>
          <w:rFonts w:ascii="Arial MT" w:hAnsi="Arial MT"/>
        </w:rPr>
        <w:t>y</w:t>
      </w:r>
      <w:r>
        <w:rPr>
          <w:rFonts w:ascii="Arial MT" w:hAnsi="Arial MT"/>
          <w:spacing w:val="12"/>
        </w:rPr>
        <w:t xml:space="preserve"> </w:t>
      </w:r>
      <w:r>
        <w:rPr>
          <w:rFonts w:ascii="Arial MT" w:hAnsi="Arial MT"/>
        </w:rPr>
        <w:t>por</w:t>
      </w:r>
      <w:r>
        <w:rPr>
          <w:rFonts w:ascii="Arial MT" w:hAnsi="Arial MT"/>
          <w:spacing w:val="14"/>
        </w:rPr>
        <w:t xml:space="preserve"> </w:t>
      </w:r>
      <w:r>
        <w:rPr>
          <w:rFonts w:ascii="Arial MT" w:hAnsi="Arial MT"/>
        </w:rPr>
        <w:t>el</w:t>
      </w:r>
      <w:r>
        <w:rPr>
          <w:rFonts w:ascii="Arial MT" w:hAnsi="Arial MT"/>
          <w:spacing w:val="10"/>
        </w:rPr>
        <w:t xml:space="preserve"> </w:t>
      </w:r>
      <w:r>
        <w:rPr>
          <w:rFonts w:ascii="Arial MT" w:hAnsi="Arial MT"/>
        </w:rPr>
        <w:t>medio</w:t>
      </w:r>
      <w:r>
        <w:rPr>
          <w:rFonts w:ascii="Arial MT" w:hAnsi="Arial MT"/>
          <w:spacing w:val="14"/>
        </w:rPr>
        <w:t xml:space="preserve"> </w:t>
      </w:r>
      <w:r>
        <w:rPr>
          <w:rFonts w:ascii="Arial MT" w:hAnsi="Arial MT"/>
        </w:rPr>
        <w:t>más</w:t>
      </w:r>
      <w:r>
        <w:rPr>
          <w:rFonts w:ascii="Arial MT" w:hAnsi="Arial MT"/>
          <w:spacing w:val="14"/>
        </w:rPr>
        <w:t xml:space="preserve"> </w:t>
      </w:r>
      <w:r>
        <w:rPr>
          <w:rFonts w:ascii="Arial MT" w:hAnsi="Arial MT"/>
        </w:rPr>
        <w:t>expedito</w:t>
      </w:r>
      <w:r>
        <w:rPr>
          <w:rFonts w:ascii="Arial MT" w:hAnsi="Arial MT"/>
          <w:spacing w:val="-58"/>
        </w:rPr>
        <w:t xml:space="preserve"> </w:t>
      </w:r>
      <w:r>
        <w:rPr>
          <w:rFonts w:ascii="Arial MT" w:hAnsi="Arial MT"/>
        </w:rPr>
        <w:t>para</w:t>
      </w:r>
      <w:r>
        <w:rPr>
          <w:rFonts w:ascii="Arial MT" w:hAnsi="Arial MT"/>
          <w:spacing w:val="-1"/>
        </w:rPr>
        <w:t xml:space="preserve"> </w:t>
      </w:r>
      <w:r>
        <w:rPr>
          <w:rFonts w:ascii="Arial MT" w:hAnsi="Arial MT"/>
        </w:rPr>
        <w:t>su</w:t>
      </w:r>
      <w:r>
        <w:rPr>
          <w:rFonts w:ascii="Arial MT" w:hAnsi="Arial MT"/>
          <w:spacing w:val="-2"/>
        </w:rPr>
        <w:t xml:space="preserve"> </w:t>
      </w:r>
      <w:r>
        <w:rPr>
          <w:rFonts w:ascii="Arial MT" w:hAnsi="Arial MT"/>
        </w:rPr>
        <w:t>conocimiento.</w:t>
      </w:r>
    </w:p>
    <w:p w14:paraId="3BF55DFE" w14:textId="77777777" w:rsidR="003C51C1" w:rsidRDefault="003C51C1">
      <w:pPr>
        <w:pStyle w:val="Textoindependiente"/>
        <w:spacing w:before="2"/>
        <w:rPr>
          <w:sz w:val="33"/>
        </w:rPr>
      </w:pPr>
    </w:p>
    <w:p w14:paraId="4F23BF8D" w14:textId="77777777" w:rsidR="003C51C1" w:rsidRDefault="0047585B">
      <w:pPr>
        <w:pStyle w:val="Textoindependiente"/>
        <w:ind w:left="2629" w:right="2645"/>
        <w:jc w:val="center"/>
      </w:pPr>
      <w:r>
        <w:t>Notifíquese</w:t>
      </w:r>
      <w:r>
        <w:rPr>
          <w:spacing w:val="-1"/>
        </w:rPr>
        <w:t xml:space="preserve"> </w:t>
      </w:r>
      <w:r>
        <w:t>y</w:t>
      </w:r>
      <w:r>
        <w:rPr>
          <w:spacing w:val="-2"/>
        </w:rPr>
        <w:t xml:space="preserve"> </w:t>
      </w:r>
      <w:r>
        <w:t>cúmplase,</w:t>
      </w:r>
    </w:p>
    <w:p w14:paraId="29785BBE" w14:textId="77777777" w:rsidR="003C51C1" w:rsidRDefault="003C51C1">
      <w:pPr>
        <w:pStyle w:val="Textoindependiente"/>
        <w:rPr>
          <w:sz w:val="24"/>
        </w:rPr>
      </w:pPr>
    </w:p>
    <w:p w14:paraId="0964417F" w14:textId="77777777" w:rsidR="003C51C1" w:rsidRDefault="003C51C1">
      <w:pPr>
        <w:pStyle w:val="Textoindependiente"/>
        <w:rPr>
          <w:sz w:val="24"/>
        </w:rPr>
      </w:pPr>
    </w:p>
    <w:p w14:paraId="663164D3" w14:textId="77777777" w:rsidR="003C51C1" w:rsidRDefault="003C51C1">
      <w:pPr>
        <w:pStyle w:val="Textoindependiente"/>
        <w:rPr>
          <w:sz w:val="24"/>
        </w:rPr>
      </w:pPr>
    </w:p>
    <w:p w14:paraId="0FF5DBA1" w14:textId="77777777" w:rsidR="003C51C1" w:rsidRDefault="003C51C1">
      <w:pPr>
        <w:pStyle w:val="Textoindependiente"/>
        <w:rPr>
          <w:sz w:val="24"/>
        </w:rPr>
      </w:pPr>
    </w:p>
    <w:p w14:paraId="65F77552" w14:textId="77777777" w:rsidR="003C51C1" w:rsidRDefault="0047585B">
      <w:pPr>
        <w:pStyle w:val="Ttulo1"/>
        <w:spacing w:before="160"/>
        <w:ind w:left="2629" w:right="2645" w:firstLine="0"/>
        <w:jc w:val="center"/>
      </w:pPr>
      <w:r>
        <w:t>BEATRIZ</w:t>
      </w:r>
      <w:r>
        <w:rPr>
          <w:spacing w:val="-2"/>
        </w:rPr>
        <w:t xml:space="preserve"> </w:t>
      </w:r>
      <w:r>
        <w:t>TERESA</w:t>
      </w:r>
      <w:r>
        <w:rPr>
          <w:spacing w:val="-7"/>
        </w:rPr>
        <w:t xml:space="preserve"> </w:t>
      </w:r>
      <w:r>
        <w:t>GALVIS</w:t>
      </w:r>
      <w:r>
        <w:rPr>
          <w:spacing w:val="-1"/>
        </w:rPr>
        <w:t xml:space="preserve"> </w:t>
      </w:r>
      <w:r>
        <w:t>BUSTOS</w:t>
      </w:r>
    </w:p>
    <w:p w14:paraId="615CAFB7" w14:textId="77777777" w:rsidR="003C51C1" w:rsidRDefault="0047585B">
      <w:pPr>
        <w:pStyle w:val="Textoindependiente"/>
        <w:spacing w:before="127"/>
        <w:ind w:left="2629" w:right="2642"/>
        <w:jc w:val="center"/>
      </w:pPr>
      <w:r>
        <w:t>Magistrada</w:t>
      </w:r>
    </w:p>
    <w:sectPr w:rsidR="003C51C1">
      <w:pgSz w:w="12250" w:h="18830"/>
      <w:pgMar w:top="1420" w:right="1580" w:bottom="280" w:left="1600" w:header="718"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6883A49" w14:textId="77777777" w:rsidR="00585F62" w:rsidRDefault="00585F62">
      <w:r>
        <w:separator/>
      </w:r>
    </w:p>
  </w:endnote>
  <w:endnote w:type="continuationSeparator" w:id="0">
    <w:p w14:paraId="67EF3FA6" w14:textId="77777777" w:rsidR="00585F62" w:rsidRDefault="0058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MT">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434BA69" w14:textId="77777777" w:rsidR="00585F62" w:rsidRDefault="00585F62">
      <w:r>
        <w:separator/>
      </w:r>
    </w:p>
  </w:footnote>
  <w:footnote w:type="continuationSeparator" w:id="0">
    <w:p w14:paraId="2755F316" w14:textId="77777777" w:rsidR="00585F62" w:rsidRDefault="00585F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887237" w14:textId="77777777" w:rsidR="003C51C1" w:rsidRDefault="00585F62">
    <w:pPr>
      <w:pStyle w:val="Textoindependiente"/>
      <w:spacing w:line="14" w:lineRule="auto"/>
      <w:rPr>
        <w:sz w:val="20"/>
      </w:rPr>
    </w:pPr>
    <w:r>
      <w:pict w14:anchorId="196912D6">
        <v:shapetype id="_x0000_t202" coordsize="21600,21600" o:spt="202" path="m0,0l0,21600,21600,21600,21600,0xe">
          <v:stroke joinstyle="miter"/>
          <v:path gradientshapeok="t" o:connecttype="rect"/>
        </v:shapetype>
        <v:shape id="_x0000_s2049" type="#_x0000_t202" style="position:absolute;margin-left:325.45pt;margin-top:34.85pt;width:202.8pt;height:36.1pt;z-index:-251658752;mso-position-horizontal-relative:page;mso-position-vertical-relative:page" filled="f" stroked="f">
          <v:textbox inset="0,0,0,0">
            <w:txbxContent>
              <w:p w14:paraId="6F0457D5" w14:textId="77777777" w:rsidR="003C51C1" w:rsidRDefault="0047585B">
                <w:pPr>
                  <w:spacing w:before="10"/>
                  <w:ind w:left="20" w:right="18" w:firstLine="1761"/>
                  <w:jc w:val="right"/>
                  <w:rPr>
                    <w:i/>
                    <w:sz w:val="20"/>
                  </w:rPr>
                </w:pPr>
                <w:r>
                  <w:rPr>
                    <w:i/>
                    <w:sz w:val="20"/>
                  </w:rPr>
                  <w:t>Medio de control: Ejecutivo</w:t>
                </w:r>
                <w:r>
                  <w:rPr>
                    <w:i/>
                    <w:spacing w:val="-47"/>
                    <w:sz w:val="20"/>
                  </w:rPr>
                  <w:t xml:space="preserve"> </w:t>
                </w:r>
                <w:r>
                  <w:rPr>
                    <w:i/>
                    <w:sz w:val="20"/>
                  </w:rPr>
                  <w:t xml:space="preserve">Autoridad: </w:t>
                </w:r>
                <w:r>
                  <w:rPr>
                    <w:b/>
                    <w:i/>
                    <w:sz w:val="20"/>
                  </w:rPr>
                  <w:t>E.S.E. Hospital Regional de Duitama</w:t>
                </w:r>
                <w:r>
                  <w:rPr>
                    <w:b/>
                    <w:i/>
                    <w:spacing w:val="-47"/>
                    <w:sz w:val="20"/>
                  </w:rPr>
                  <w:t xml:space="preserve"> </w:t>
                </w:r>
                <w:r>
                  <w:rPr>
                    <w:i/>
                    <w:sz w:val="20"/>
                  </w:rPr>
                  <w:t>Expediente:</w:t>
                </w:r>
                <w:r>
                  <w:rPr>
                    <w:i/>
                    <w:spacing w:val="-4"/>
                    <w:sz w:val="20"/>
                  </w:rPr>
                  <w:t xml:space="preserve"> </w:t>
                </w:r>
                <w:r>
                  <w:rPr>
                    <w:i/>
                    <w:sz w:val="20"/>
                  </w:rPr>
                  <w:t>15001-23-33-000-</w:t>
                </w:r>
                <w:r>
                  <w:rPr>
                    <w:b/>
                    <w:i/>
                    <w:sz w:val="20"/>
                  </w:rPr>
                  <w:t>2016-00344-</w:t>
                </w:r>
                <w:r>
                  <w:rPr>
                    <w:i/>
                    <w:sz w:val="20"/>
                  </w:rPr>
                  <w:t>00</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DF09BC"/>
    <w:multiLevelType w:val="hybridMultilevel"/>
    <w:tmpl w:val="4956F16C"/>
    <w:lvl w:ilvl="0" w:tplc="5B346300">
      <w:start w:val="1"/>
      <w:numFmt w:val="upperLetter"/>
      <w:lvlText w:val="%1."/>
      <w:lvlJc w:val="left"/>
      <w:pPr>
        <w:ind w:left="822" w:hanging="360"/>
        <w:jc w:val="right"/>
      </w:pPr>
      <w:rPr>
        <w:rFonts w:ascii="Arial" w:eastAsia="Arial" w:hAnsi="Arial" w:cs="Arial" w:hint="default"/>
        <w:b/>
        <w:bCs/>
        <w:spacing w:val="-6"/>
        <w:w w:val="100"/>
        <w:sz w:val="22"/>
        <w:szCs w:val="22"/>
        <w:lang w:val="es-ES" w:eastAsia="en-US" w:bidi="ar-SA"/>
      </w:rPr>
    </w:lvl>
    <w:lvl w:ilvl="1" w:tplc="852C535C">
      <w:numFmt w:val="bullet"/>
      <w:lvlText w:val="•"/>
      <w:lvlJc w:val="left"/>
      <w:pPr>
        <w:ind w:left="1644" w:hanging="360"/>
      </w:pPr>
      <w:rPr>
        <w:rFonts w:hint="default"/>
        <w:lang w:val="es-ES" w:eastAsia="en-US" w:bidi="ar-SA"/>
      </w:rPr>
    </w:lvl>
    <w:lvl w:ilvl="2" w:tplc="59AA6AB6">
      <w:numFmt w:val="bullet"/>
      <w:lvlText w:val="•"/>
      <w:lvlJc w:val="left"/>
      <w:pPr>
        <w:ind w:left="2468" w:hanging="360"/>
      </w:pPr>
      <w:rPr>
        <w:rFonts w:hint="default"/>
        <w:lang w:val="es-ES" w:eastAsia="en-US" w:bidi="ar-SA"/>
      </w:rPr>
    </w:lvl>
    <w:lvl w:ilvl="3" w:tplc="512A4A1C">
      <w:numFmt w:val="bullet"/>
      <w:lvlText w:val="•"/>
      <w:lvlJc w:val="left"/>
      <w:pPr>
        <w:ind w:left="3292" w:hanging="360"/>
      </w:pPr>
      <w:rPr>
        <w:rFonts w:hint="default"/>
        <w:lang w:val="es-ES" w:eastAsia="en-US" w:bidi="ar-SA"/>
      </w:rPr>
    </w:lvl>
    <w:lvl w:ilvl="4" w:tplc="730E44B6">
      <w:numFmt w:val="bullet"/>
      <w:lvlText w:val="•"/>
      <w:lvlJc w:val="left"/>
      <w:pPr>
        <w:ind w:left="4116" w:hanging="360"/>
      </w:pPr>
      <w:rPr>
        <w:rFonts w:hint="default"/>
        <w:lang w:val="es-ES" w:eastAsia="en-US" w:bidi="ar-SA"/>
      </w:rPr>
    </w:lvl>
    <w:lvl w:ilvl="5" w:tplc="563E1B18">
      <w:numFmt w:val="bullet"/>
      <w:lvlText w:val="•"/>
      <w:lvlJc w:val="left"/>
      <w:pPr>
        <w:ind w:left="4941" w:hanging="360"/>
      </w:pPr>
      <w:rPr>
        <w:rFonts w:hint="default"/>
        <w:lang w:val="es-ES" w:eastAsia="en-US" w:bidi="ar-SA"/>
      </w:rPr>
    </w:lvl>
    <w:lvl w:ilvl="6" w:tplc="C34A8E90">
      <w:numFmt w:val="bullet"/>
      <w:lvlText w:val="•"/>
      <w:lvlJc w:val="left"/>
      <w:pPr>
        <w:ind w:left="5765" w:hanging="360"/>
      </w:pPr>
      <w:rPr>
        <w:rFonts w:hint="default"/>
        <w:lang w:val="es-ES" w:eastAsia="en-US" w:bidi="ar-SA"/>
      </w:rPr>
    </w:lvl>
    <w:lvl w:ilvl="7" w:tplc="D0EED490">
      <w:numFmt w:val="bullet"/>
      <w:lvlText w:val="•"/>
      <w:lvlJc w:val="left"/>
      <w:pPr>
        <w:ind w:left="6589" w:hanging="360"/>
      </w:pPr>
      <w:rPr>
        <w:rFonts w:hint="default"/>
        <w:lang w:val="es-ES" w:eastAsia="en-US" w:bidi="ar-SA"/>
      </w:rPr>
    </w:lvl>
    <w:lvl w:ilvl="8" w:tplc="3DF07236">
      <w:numFmt w:val="bullet"/>
      <w:lvlText w:val="•"/>
      <w:lvlJc w:val="left"/>
      <w:pPr>
        <w:ind w:left="7413" w:hanging="360"/>
      </w:pPr>
      <w:rPr>
        <w:rFonts w:hint="default"/>
        <w:lang w:val="es-ES" w:eastAsia="en-US" w:bidi="ar-SA"/>
      </w:rPr>
    </w:lvl>
  </w:abstractNum>
  <w:abstractNum w:abstractNumId="1">
    <w:nsid w:val="1E486212"/>
    <w:multiLevelType w:val="multilevel"/>
    <w:tmpl w:val="E466CF0E"/>
    <w:lvl w:ilvl="0">
      <w:start w:val="2"/>
      <w:numFmt w:val="decimal"/>
      <w:lvlText w:val="%1"/>
      <w:lvlJc w:val="left"/>
      <w:pPr>
        <w:ind w:left="1234" w:hanging="545"/>
        <w:jc w:val="left"/>
      </w:pPr>
      <w:rPr>
        <w:rFonts w:hint="default"/>
        <w:lang w:val="es-ES" w:eastAsia="en-US" w:bidi="ar-SA"/>
      </w:rPr>
    </w:lvl>
    <w:lvl w:ilvl="1">
      <w:start w:val="2"/>
      <w:numFmt w:val="decimal"/>
      <w:lvlText w:val="%1.%2"/>
      <w:lvlJc w:val="left"/>
      <w:pPr>
        <w:ind w:left="1234" w:hanging="545"/>
        <w:jc w:val="left"/>
      </w:pPr>
      <w:rPr>
        <w:rFonts w:hint="default"/>
        <w:lang w:val="es-ES" w:eastAsia="en-US" w:bidi="ar-SA"/>
      </w:rPr>
    </w:lvl>
    <w:lvl w:ilvl="2">
      <w:start w:val="5"/>
      <w:numFmt w:val="decimal"/>
      <w:lvlText w:val="%1.%2.%3."/>
      <w:lvlJc w:val="left"/>
      <w:pPr>
        <w:ind w:left="1234" w:hanging="545"/>
        <w:jc w:val="left"/>
      </w:pPr>
      <w:rPr>
        <w:rFonts w:ascii="Arial" w:eastAsia="Arial" w:hAnsi="Arial" w:cs="Arial" w:hint="default"/>
        <w:i/>
        <w:iCs/>
        <w:color w:val="2C2C2C"/>
        <w:spacing w:val="-1"/>
        <w:w w:val="99"/>
        <w:sz w:val="20"/>
        <w:szCs w:val="20"/>
        <w:lang w:val="es-ES" w:eastAsia="en-US" w:bidi="ar-SA"/>
      </w:rPr>
    </w:lvl>
    <w:lvl w:ilvl="3">
      <w:numFmt w:val="bullet"/>
      <w:lvlText w:val="•"/>
      <w:lvlJc w:val="left"/>
      <w:pPr>
        <w:ind w:left="3586" w:hanging="545"/>
      </w:pPr>
      <w:rPr>
        <w:rFonts w:hint="default"/>
        <w:lang w:val="es-ES" w:eastAsia="en-US" w:bidi="ar-SA"/>
      </w:rPr>
    </w:lvl>
    <w:lvl w:ilvl="4">
      <w:numFmt w:val="bullet"/>
      <w:lvlText w:val="•"/>
      <w:lvlJc w:val="left"/>
      <w:pPr>
        <w:ind w:left="4368" w:hanging="545"/>
      </w:pPr>
      <w:rPr>
        <w:rFonts w:hint="default"/>
        <w:lang w:val="es-ES" w:eastAsia="en-US" w:bidi="ar-SA"/>
      </w:rPr>
    </w:lvl>
    <w:lvl w:ilvl="5">
      <w:numFmt w:val="bullet"/>
      <w:lvlText w:val="•"/>
      <w:lvlJc w:val="left"/>
      <w:pPr>
        <w:ind w:left="5151" w:hanging="545"/>
      </w:pPr>
      <w:rPr>
        <w:rFonts w:hint="default"/>
        <w:lang w:val="es-ES" w:eastAsia="en-US" w:bidi="ar-SA"/>
      </w:rPr>
    </w:lvl>
    <w:lvl w:ilvl="6">
      <w:numFmt w:val="bullet"/>
      <w:lvlText w:val="•"/>
      <w:lvlJc w:val="left"/>
      <w:pPr>
        <w:ind w:left="5933" w:hanging="545"/>
      </w:pPr>
      <w:rPr>
        <w:rFonts w:hint="default"/>
        <w:lang w:val="es-ES" w:eastAsia="en-US" w:bidi="ar-SA"/>
      </w:rPr>
    </w:lvl>
    <w:lvl w:ilvl="7">
      <w:numFmt w:val="bullet"/>
      <w:lvlText w:val="•"/>
      <w:lvlJc w:val="left"/>
      <w:pPr>
        <w:ind w:left="6715" w:hanging="545"/>
      </w:pPr>
      <w:rPr>
        <w:rFonts w:hint="default"/>
        <w:lang w:val="es-ES" w:eastAsia="en-US" w:bidi="ar-SA"/>
      </w:rPr>
    </w:lvl>
    <w:lvl w:ilvl="8">
      <w:numFmt w:val="bullet"/>
      <w:lvlText w:val="•"/>
      <w:lvlJc w:val="left"/>
      <w:pPr>
        <w:ind w:left="7497" w:hanging="545"/>
      </w:pPr>
      <w:rPr>
        <w:rFonts w:hint="default"/>
        <w:lang w:val="es-ES" w:eastAsia="en-US" w:bidi="ar-SA"/>
      </w:rPr>
    </w:lvl>
  </w:abstractNum>
  <w:abstractNum w:abstractNumId="2">
    <w:nsid w:val="283F318B"/>
    <w:multiLevelType w:val="hybridMultilevel"/>
    <w:tmpl w:val="99827B46"/>
    <w:lvl w:ilvl="0" w:tplc="8A3497FC">
      <w:start w:val="1"/>
      <w:numFmt w:val="decimal"/>
      <w:lvlText w:val="%1."/>
      <w:lvlJc w:val="left"/>
      <w:pPr>
        <w:ind w:left="102" w:hanging="257"/>
        <w:jc w:val="left"/>
      </w:pPr>
      <w:rPr>
        <w:rFonts w:ascii="Arial" w:eastAsia="Arial" w:hAnsi="Arial" w:cs="Arial" w:hint="default"/>
        <w:b/>
        <w:bCs/>
        <w:spacing w:val="-1"/>
        <w:w w:val="100"/>
        <w:sz w:val="22"/>
        <w:szCs w:val="22"/>
        <w:lang w:val="es-ES" w:eastAsia="en-US" w:bidi="ar-SA"/>
      </w:rPr>
    </w:lvl>
    <w:lvl w:ilvl="1" w:tplc="3E443FD0">
      <w:numFmt w:val="bullet"/>
      <w:lvlText w:val="•"/>
      <w:lvlJc w:val="left"/>
      <w:pPr>
        <w:ind w:left="996" w:hanging="257"/>
      </w:pPr>
      <w:rPr>
        <w:rFonts w:hint="default"/>
        <w:lang w:val="es-ES" w:eastAsia="en-US" w:bidi="ar-SA"/>
      </w:rPr>
    </w:lvl>
    <w:lvl w:ilvl="2" w:tplc="7F568694">
      <w:numFmt w:val="bullet"/>
      <w:lvlText w:val="•"/>
      <w:lvlJc w:val="left"/>
      <w:pPr>
        <w:ind w:left="1892" w:hanging="257"/>
      </w:pPr>
      <w:rPr>
        <w:rFonts w:hint="default"/>
        <w:lang w:val="es-ES" w:eastAsia="en-US" w:bidi="ar-SA"/>
      </w:rPr>
    </w:lvl>
    <w:lvl w:ilvl="3" w:tplc="6F4E97AC">
      <w:numFmt w:val="bullet"/>
      <w:lvlText w:val="•"/>
      <w:lvlJc w:val="left"/>
      <w:pPr>
        <w:ind w:left="2788" w:hanging="257"/>
      </w:pPr>
      <w:rPr>
        <w:rFonts w:hint="default"/>
        <w:lang w:val="es-ES" w:eastAsia="en-US" w:bidi="ar-SA"/>
      </w:rPr>
    </w:lvl>
    <w:lvl w:ilvl="4" w:tplc="17F22836">
      <w:numFmt w:val="bullet"/>
      <w:lvlText w:val="•"/>
      <w:lvlJc w:val="left"/>
      <w:pPr>
        <w:ind w:left="3684" w:hanging="257"/>
      </w:pPr>
      <w:rPr>
        <w:rFonts w:hint="default"/>
        <w:lang w:val="es-ES" w:eastAsia="en-US" w:bidi="ar-SA"/>
      </w:rPr>
    </w:lvl>
    <w:lvl w:ilvl="5" w:tplc="21D07D7E">
      <w:numFmt w:val="bullet"/>
      <w:lvlText w:val="•"/>
      <w:lvlJc w:val="left"/>
      <w:pPr>
        <w:ind w:left="4581" w:hanging="257"/>
      </w:pPr>
      <w:rPr>
        <w:rFonts w:hint="default"/>
        <w:lang w:val="es-ES" w:eastAsia="en-US" w:bidi="ar-SA"/>
      </w:rPr>
    </w:lvl>
    <w:lvl w:ilvl="6" w:tplc="F204394C">
      <w:numFmt w:val="bullet"/>
      <w:lvlText w:val="•"/>
      <w:lvlJc w:val="left"/>
      <w:pPr>
        <w:ind w:left="5477" w:hanging="257"/>
      </w:pPr>
      <w:rPr>
        <w:rFonts w:hint="default"/>
        <w:lang w:val="es-ES" w:eastAsia="en-US" w:bidi="ar-SA"/>
      </w:rPr>
    </w:lvl>
    <w:lvl w:ilvl="7" w:tplc="6B7AC45C">
      <w:numFmt w:val="bullet"/>
      <w:lvlText w:val="•"/>
      <w:lvlJc w:val="left"/>
      <w:pPr>
        <w:ind w:left="6373" w:hanging="257"/>
      </w:pPr>
      <w:rPr>
        <w:rFonts w:hint="default"/>
        <w:lang w:val="es-ES" w:eastAsia="en-US" w:bidi="ar-SA"/>
      </w:rPr>
    </w:lvl>
    <w:lvl w:ilvl="8" w:tplc="8E3AEEF2">
      <w:numFmt w:val="bullet"/>
      <w:lvlText w:val="•"/>
      <w:lvlJc w:val="left"/>
      <w:pPr>
        <w:ind w:left="7269" w:hanging="257"/>
      </w:pPr>
      <w:rPr>
        <w:rFonts w:hint="default"/>
        <w:lang w:val="es-ES" w:eastAsia="en-US" w:bidi="ar-SA"/>
      </w:rPr>
    </w:lvl>
  </w:abstractNum>
  <w:abstractNum w:abstractNumId="3">
    <w:nsid w:val="47821C65"/>
    <w:multiLevelType w:val="hybridMultilevel"/>
    <w:tmpl w:val="2D48AFEA"/>
    <w:lvl w:ilvl="0" w:tplc="493615BA">
      <w:start w:val="1"/>
      <w:numFmt w:val="lowerRoman"/>
      <w:lvlText w:val="(%1)"/>
      <w:lvlJc w:val="left"/>
      <w:pPr>
        <w:ind w:left="102" w:hanging="278"/>
        <w:jc w:val="left"/>
      </w:pPr>
      <w:rPr>
        <w:rFonts w:ascii="Arial MT" w:eastAsia="Arial MT" w:hAnsi="Arial MT" w:cs="Arial MT" w:hint="default"/>
        <w:spacing w:val="-2"/>
        <w:w w:val="100"/>
        <w:sz w:val="22"/>
        <w:szCs w:val="22"/>
        <w:lang w:val="es-ES" w:eastAsia="en-US" w:bidi="ar-SA"/>
      </w:rPr>
    </w:lvl>
    <w:lvl w:ilvl="1" w:tplc="F7F4F74C">
      <w:start w:val="1"/>
      <w:numFmt w:val="lowerRoman"/>
      <w:lvlText w:val="(%2)"/>
      <w:lvlJc w:val="left"/>
      <w:pPr>
        <w:ind w:left="1234" w:hanging="231"/>
        <w:jc w:val="left"/>
      </w:pPr>
      <w:rPr>
        <w:rFonts w:ascii="Arial" w:eastAsia="Arial" w:hAnsi="Arial" w:cs="Arial" w:hint="default"/>
        <w:b/>
        <w:bCs/>
        <w:i/>
        <w:iCs/>
        <w:color w:val="2C2C2C"/>
        <w:w w:val="99"/>
        <w:sz w:val="20"/>
        <w:szCs w:val="20"/>
        <w:lang w:val="es-ES" w:eastAsia="en-US" w:bidi="ar-SA"/>
      </w:rPr>
    </w:lvl>
    <w:lvl w:ilvl="2" w:tplc="C224698E">
      <w:numFmt w:val="bullet"/>
      <w:lvlText w:val="•"/>
      <w:lvlJc w:val="left"/>
      <w:pPr>
        <w:ind w:left="2109" w:hanging="231"/>
      </w:pPr>
      <w:rPr>
        <w:rFonts w:hint="default"/>
        <w:lang w:val="es-ES" w:eastAsia="en-US" w:bidi="ar-SA"/>
      </w:rPr>
    </w:lvl>
    <w:lvl w:ilvl="3" w:tplc="FEA24CA8">
      <w:numFmt w:val="bullet"/>
      <w:lvlText w:val="•"/>
      <w:lvlJc w:val="left"/>
      <w:pPr>
        <w:ind w:left="2978" w:hanging="231"/>
      </w:pPr>
      <w:rPr>
        <w:rFonts w:hint="default"/>
        <w:lang w:val="es-ES" w:eastAsia="en-US" w:bidi="ar-SA"/>
      </w:rPr>
    </w:lvl>
    <w:lvl w:ilvl="4" w:tplc="44468750">
      <w:numFmt w:val="bullet"/>
      <w:lvlText w:val="•"/>
      <w:lvlJc w:val="left"/>
      <w:pPr>
        <w:ind w:left="3847" w:hanging="231"/>
      </w:pPr>
      <w:rPr>
        <w:rFonts w:hint="default"/>
        <w:lang w:val="es-ES" w:eastAsia="en-US" w:bidi="ar-SA"/>
      </w:rPr>
    </w:lvl>
    <w:lvl w:ilvl="5" w:tplc="91BA2344">
      <w:numFmt w:val="bullet"/>
      <w:lvlText w:val="•"/>
      <w:lvlJc w:val="left"/>
      <w:pPr>
        <w:ind w:left="4716" w:hanging="231"/>
      </w:pPr>
      <w:rPr>
        <w:rFonts w:hint="default"/>
        <w:lang w:val="es-ES" w:eastAsia="en-US" w:bidi="ar-SA"/>
      </w:rPr>
    </w:lvl>
    <w:lvl w:ilvl="6" w:tplc="2CB0C780">
      <w:numFmt w:val="bullet"/>
      <w:lvlText w:val="•"/>
      <w:lvlJc w:val="left"/>
      <w:pPr>
        <w:ind w:left="5585" w:hanging="231"/>
      </w:pPr>
      <w:rPr>
        <w:rFonts w:hint="default"/>
        <w:lang w:val="es-ES" w:eastAsia="en-US" w:bidi="ar-SA"/>
      </w:rPr>
    </w:lvl>
    <w:lvl w:ilvl="7" w:tplc="06FE7722">
      <w:numFmt w:val="bullet"/>
      <w:lvlText w:val="•"/>
      <w:lvlJc w:val="left"/>
      <w:pPr>
        <w:ind w:left="6454" w:hanging="231"/>
      </w:pPr>
      <w:rPr>
        <w:rFonts w:hint="default"/>
        <w:lang w:val="es-ES" w:eastAsia="en-US" w:bidi="ar-SA"/>
      </w:rPr>
    </w:lvl>
    <w:lvl w:ilvl="8" w:tplc="DB503E70">
      <w:numFmt w:val="bullet"/>
      <w:lvlText w:val="•"/>
      <w:lvlJc w:val="left"/>
      <w:pPr>
        <w:ind w:left="7324" w:hanging="231"/>
      </w:pPr>
      <w:rPr>
        <w:rFonts w:hint="default"/>
        <w:lang w:val="es-ES" w:eastAsia="en-US" w:bidi="ar-SA"/>
      </w:rPr>
    </w:lvl>
  </w:abstractNum>
  <w:abstractNum w:abstractNumId="4">
    <w:nsid w:val="56B9394F"/>
    <w:multiLevelType w:val="hybridMultilevel"/>
    <w:tmpl w:val="8AB6DE52"/>
    <w:lvl w:ilvl="0" w:tplc="98C435CC">
      <w:start w:val="1"/>
      <w:numFmt w:val="decimal"/>
      <w:lvlText w:val="%1."/>
      <w:lvlJc w:val="left"/>
      <w:pPr>
        <w:ind w:left="349" w:hanging="248"/>
        <w:jc w:val="left"/>
      </w:pPr>
      <w:rPr>
        <w:rFonts w:ascii="Arial" w:eastAsia="Arial" w:hAnsi="Arial" w:cs="Arial" w:hint="default"/>
        <w:b/>
        <w:bCs/>
        <w:w w:val="100"/>
        <w:sz w:val="22"/>
        <w:szCs w:val="22"/>
        <w:lang w:val="es-ES" w:eastAsia="en-US" w:bidi="ar-SA"/>
      </w:rPr>
    </w:lvl>
    <w:lvl w:ilvl="1" w:tplc="2DD6BBD0">
      <w:start w:val="2"/>
      <w:numFmt w:val="decimal"/>
      <w:lvlText w:val="%2."/>
      <w:lvlJc w:val="left"/>
      <w:pPr>
        <w:ind w:left="1095" w:hanging="209"/>
        <w:jc w:val="right"/>
      </w:pPr>
      <w:rPr>
        <w:rFonts w:hint="default"/>
        <w:i/>
        <w:iCs/>
        <w:w w:val="99"/>
        <w:lang w:val="es-ES" w:eastAsia="en-US" w:bidi="ar-SA"/>
      </w:rPr>
    </w:lvl>
    <w:lvl w:ilvl="2" w:tplc="96DC1744">
      <w:numFmt w:val="bullet"/>
      <w:lvlText w:val="•"/>
      <w:lvlJc w:val="left"/>
      <w:pPr>
        <w:ind w:left="1984" w:hanging="209"/>
      </w:pPr>
      <w:rPr>
        <w:rFonts w:hint="default"/>
        <w:lang w:val="es-ES" w:eastAsia="en-US" w:bidi="ar-SA"/>
      </w:rPr>
    </w:lvl>
    <w:lvl w:ilvl="3" w:tplc="D58C12EA">
      <w:numFmt w:val="bullet"/>
      <w:lvlText w:val="•"/>
      <w:lvlJc w:val="left"/>
      <w:pPr>
        <w:ind w:left="2869" w:hanging="209"/>
      </w:pPr>
      <w:rPr>
        <w:rFonts w:hint="default"/>
        <w:lang w:val="es-ES" w:eastAsia="en-US" w:bidi="ar-SA"/>
      </w:rPr>
    </w:lvl>
    <w:lvl w:ilvl="4" w:tplc="1D941BFC">
      <w:numFmt w:val="bullet"/>
      <w:lvlText w:val="•"/>
      <w:lvlJc w:val="left"/>
      <w:pPr>
        <w:ind w:left="3754" w:hanging="209"/>
      </w:pPr>
      <w:rPr>
        <w:rFonts w:hint="default"/>
        <w:lang w:val="es-ES" w:eastAsia="en-US" w:bidi="ar-SA"/>
      </w:rPr>
    </w:lvl>
    <w:lvl w:ilvl="5" w:tplc="16308D1A">
      <w:numFmt w:val="bullet"/>
      <w:lvlText w:val="•"/>
      <w:lvlJc w:val="left"/>
      <w:pPr>
        <w:ind w:left="4638" w:hanging="209"/>
      </w:pPr>
      <w:rPr>
        <w:rFonts w:hint="default"/>
        <w:lang w:val="es-ES" w:eastAsia="en-US" w:bidi="ar-SA"/>
      </w:rPr>
    </w:lvl>
    <w:lvl w:ilvl="6" w:tplc="C5421F12">
      <w:numFmt w:val="bullet"/>
      <w:lvlText w:val="•"/>
      <w:lvlJc w:val="left"/>
      <w:pPr>
        <w:ind w:left="5523" w:hanging="209"/>
      </w:pPr>
      <w:rPr>
        <w:rFonts w:hint="default"/>
        <w:lang w:val="es-ES" w:eastAsia="en-US" w:bidi="ar-SA"/>
      </w:rPr>
    </w:lvl>
    <w:lvl w:ilvl="7" w:tplc="7DA8F594">
      <w:numFmt w:val="bullet"/>
      <w:lvlText w:val="•"/>
      <w:lvlJc w:val="left"/>
      <w:pPr>
        <w:ind w:left="6408" w:hanging="209"/>
      </w:pPr>
      <w:rPr>
        <w:rFonts w:hint="default"/>
        <w:lang w:val="es-ES" w:eastAsia="en-US" w:bidi="ar-SA"/>
      </w:rPr>
    </w:lvl>
    <w:lvl w:ilvl="8" w:tplc="F90CD74C">
      <w:numFmt w:val="bullet"/>
      <w:lvlText w:val="•"/>
      <w:lvlJc w:val="left"/>
      <w:pPr>
        <w:ind w:left="7292" w:hanging="209"/>
      </w:pPr>
      <w:rPr>
        <w:rFonts w:hint="default"/>
        <w:lang w:val="es-ES" w:eastAsia="en-US" w:bidi="ar-SA"/>
      </w:rPr>
    </w:lvl>
  </w:abstractNum>
  <w:abstractNum w:abstractNumId="5">
    <w:nsid w:val="6C2343E2"/>
    <w:multiLevelType w:val="hybridMultilevel"/>
    <w:tmpl w:val="CAA6D352"/>
    <w:lvl w:ilvl="0" w:tplc="80E0ABAA">
      <w:start w:val="1"/>
      <w:numFmt w:val="decimal"/>
      <w:lvlText w:val="%1."/>
      <w:lvlJc w:val="left"/>
      <w:pPr>
        <w:ind w:left="102" w:hanging="245"/>
        <w:jc w:val="left"/>
      </w:pPr>
      <w:rPr>
        <w:rFonts w:ascii="Arial" w:eastAsia="Arial" w:hAnsi="Arial" w:cs="Arial" w:hint="default"/>
        <w:b/>
        <w:bCs/>
        <w:w w:val="100"/>
        <w:sz w:val="22"/>
        <w:szCs w:val="22"/>
        <w:lang w:val="es-ES" w:eastAsia="en-US" w:bidi="ar-SA"/>
      </w:rPr>
    </w:lvl>
    <w:lvl w:ilvl="1" w:tplc="49384B46">
      <w:numFmt w:val="bullet"/>
      <w:lvlText w:val="•"/>
      <w:lvlJc w:val="left"/>
      <w:pPr>
        <w:ind w:left="1240" w:hanging="245"/>
      </w:pPr>
      <w:rPr>
        <w:rFonts w:hint="default"/>
        <w:lang w:val="es-ES" w:eastAsia="en-US" w:bidi="ar-SA"/>
      </w:rPr>
    </w:lvl>
    <w:lvl w:ilvl="2" w:tplc="460465EA">
      <w:numFmt w:val="bullet"/>
      <w:lvlText w:val="•"/>
      <w:lvlJc w:val="left"/>
      <w:pPr>
        <w:ind w:left="2109" w:hanging="245"/>
      </w:pPr>
      <w:rPr>
        <w:rFonts w:hint="default"/>
        <w:lang w:val="es-ES" w:eastAsia="en-US" w:bidi="ar-SA"/>
      </w:rPr>
    </w:lvl>
    <w:lvl w:ilvl="3" w:tplc="1C16E2C4">
      <w:numFmt w:val="bullet"/>
      <w:lvlText w:val="•"/>
      <w:lvlJc w:val="left"/>
      <w:pPr>
        <w:ind w:left="2978" w:hanging="245"/>
      </w:pPr>
      <w:rPr>
        <w:rFonts w:hint="default"/>
        <w:lang w:val="es-ES" w:eastAsia="en-US" w:bidi="ar-SA"/>
      </w:rPr>
    </w:lvl>
    <w:lvl w:ilvl="4" w:tplc="333629E2">
      <w:numFmt w:val="bullet"/>
      <w:lvlText w:val="•"/>
      <w:lvlJc w:val="left"/>
      <w:pPr>
        <w:ind w:left="3847" w:hanging="245"/>
      </w:pPr>
      <w:rPr>
        <w:rFonts w:hint="default"/>
        <w:lang w:val="es-ES" w:eastAsia="en-US" w:bidi="ar-SA"/>
      </w:rPr>
    </w:lvl>
    <w:lvl w:ilvl="5" w:tplc="0BCC09EC">
      <w:numFmt w:val="bullet"/>
      <w:lvlText w:val="•"/>
      <w:lvlJc w:val="left"/>
      <w:pPr>
        <w:ind w:left="4716" w:hanging="245"/>
      </w:pPr>
      <w:rPr>
        <w:rFonts w:hint="default"/>
        <w:lang w:val="es-ES" w:eastAsia="en-US" w:bidi="ar-SA"/>
      </w:rPr>
    </w:lvl>
    <w:lvl w:ilvl="6" w:tplc="08448A04">
      <w:numFmt w:val="bullet"/>
      <w:lvlText w:val="•"/>
      <w:lvlJc w:val="left"/>
      <w:pPr>
        <w:ind w:left="5585" w:hanging="245"/>
      </w:pPr>
      <w:rPr>
        <w:rFonts w:hint="default"/>
        <w:lang w:val="es-ES" w:eastAsia="en-US" w:bidi="ar-SA"/>
      </w:rPr>
    </w:lvl>
    <w:lvl w:ilvl="7" w:tplc="35B2715C">
      <w:numFmt w:val="bullet"/>
      <w:lvlText w:val="•"/>
      <w:lvlJc w:val="left"/>
      <w:pPr>
        <w:ind w:left="6454" w:hanging="245"/>
      </w:pPr>
      <w:rPr>
        <w:rFonts w:hint="default"/>
        <w:lang w:val="es-ES" w:eastAsia="en-US" w:bidi="ar-SA"/>
      </w:rPr>
    </w:lvl>
    <w:lvl w:ilvl="8" w:tplc="3B688580">
      <w:numFmt w:val="bullet"/>
      <w:lvlText w:val="•"/>
      <w:lvlJc w:val="left"/>
      <w:pPr>
        <w:ind w:left="7324" w:hanging="245"/>
      </w:pPr>
      <w:rPr>
        <w:rFonts w:hint="default"/>
        <w:lang w:val="es-ES" w:eastAsia="en-US" w:bidi="ar-SA"/>
      </w:rPr>
    </w:lvl>
  </w:abstractNum>
  <w:abstractNum w:abstractNumId="6">
    <w:nsid w:val="7BD6247D"/>
    <w:multiLevelType w:val="hybridMultilevel"/>
    <w:tmpl w:val="1FB4A4F8"/>
    <w:lvl w:ilvl="0" w:tplc="541AC01E">
      <w:start w:val="1"/>
      <w:numFmt w:val="lowerRoman"/>
      <w:lvlText w:val="(%1)"/>
      <w:lvlJc w:val="left"/>
      <w:pPr>
        <w:ind w:left="1095" w:hanging="230"/>
        <w:jc w:val="left"/>
      </w:pPr>
      <w:rPr>
        <w:rFonts w:ascii="Arial" w:eastAsia="Arial" w:hAnsi="Arial" w:cs="Arial" w:hint="default"/>
        <w:i/>
        <w:iCs/>
        <w:spacing w:val="-1"/>
        <w:w w:val="99"/>
        <w:sz w:val="20"/>
        <w:szCs w:val="20"/>
        <w:lang w:val="es-ES" w:eastAsia="en-US" w:bidi="ar-SA"/>
      </w:rPr>
    </w:lvl>
    <w:lvl w:ilvl="1" w:tplc="D99E090C">
      <w:numFmt w:val="bullet"/>
      <w:lvlText w:val="•"/>
      <w:lvlJc w:val="left"/>
      <w:pPr>
        <w:ind w:left="1896" w:hanging="230"/>
      </w:pPr>
      <w:rPr>
        <w:rFonts w:hint="default"/>
        <w:lang w:val="es-ES" w:eastAsia="en-US" w:bidi="ar-SA"/>
      </w:rPr>
    </w:lvl>
    <w:lvl w:ilvl="2" w:tplc="575CB6D4">
      <w:numFmt w:val="bullet"/>
      <w:lvlText w:val="•"/>
      <w:lvlJc w:val="left"/>
      <w:pPr>
        <w:ind w:left="2692" w:hanging="230"/>
      </w:pPr>
      <w:rPr>
        <w:rFonts w:hint="default"/>
        <w:lang w:val="es-ES" w:eastAsia="en-US" w:bidi="ar-SA"/>
      </w:rPr>
    </w:lvl>
    <w:lvl w:ilvl="3" w:tplc="91FC059C">
      <w:numFmt w:val="bullet"/>
      <w:lvlText w:val="•"/>
      <w:lvlJc w:val="left"/>
      <w:pPr>
        <w:ind w:left="3488" w:hanging="230"/>
      </w:pPr>
      <w:rPr>
        <w:rFonts w:hint="default"/>
        <w:lang w:val="es-ES" w:eastAsia="en-US" w:bidi="ar-SA"/>
      </w:rPr>
    </w:lvl>
    <w:lvl w:ilvl="4" w:tplc="82DCAD7A">
      <w:numFmt w:val="bullet"/>
      <w:lvlText w:val="•"/>
      <w:lvlJc w:val="left"/>
      <w:pPr>
        <w:ind w:left="4284" w:hanging="230"/>
      </w:pPr>
      <w:rPr>
        <w:rFonts w:hint="default"/>
        <w:lang w:val="es-ES" w:eastAsia="en-US" w:bidi="ar-SA"/>
      </w:rPr>
    </w:lvl>
    <w:lvl w:ilvl="5" w:tplc="CC6255F4">
      <w:numFmt w:val="bullet"/>
      <w:lvlText w:val="•"/>
      <w:lvlJc w:val="left"/>
      <w:pPr>
        <w:ind w:left="5081" w:hanging="230"/>
      </w:pPr>
      <w:rPr>
        <w:rFonts w:hint="default"/>
        <w:lang w:val="es-ES" w:eastAsia="en-US" w:bidi="ar-SA"/>
      </w:rPr>
    </w:lvl>
    <w:lvl w:ilvl="6" w:tplc="DEB8CE44">
      <w:numFmt w:val="bullet"/>
      <w:lvlText w:val="•"/>
      <w:lvlJc w:val="left"/>
      <w:pPr>
        <w:ind w:left="5877" w:hanging="230"/>
      </w:pPr>
      <w:rPr>
        <w:rFonts w:hint="default"/>
        <w:lang w:val="es-ES" w:eastAsia="en-US" w:bidi="ar-SA"/>
      </w:rPr>
    </w:lvl>
    <w:lvl w:ilvl="7" w:tplc="9DCE829A">
      <w:numFmt w:val="bullet"/>
      <w:lvlText w:val="•"/>
      <w:lvlJc w:val="left"/>
      <w:pPr>
        <w:ind w:left="6673" w:hanging="230"/>
      </w:pPr>
      <w:rPr>
        <w:rFonts w:hint="default"/>
        <w:lang w:val="es-ES" w:eastAsia="en-US" w:bidi="ar-SA"/>
      </w:rPr>
    </w:lvl>
    <w:lvl w:ilvl="8" w:tplc="B52E2362">
      <w:numFmt w:val="bullet"/>
      <w:lvlText w:val="•"/>
      <w:lvlJc w:val="left"/>
      <w:pPr>
        <w:ind w:left="7469" w:hanging="230"/>
      </w:pPr>
      <w:rPr>
        <w:rFonts w:hint="default"/>
        <w:lang w:val="es-ES" w:eastAsia="en-US" w:bidi="ar-SA"/>
      </w:r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C51C1"/>
    <w:rsid w:val="0000704D"/>
    <w:rsid w:val="00391C5F"/>
    <w:rsid w:val="003C51C1"/>
    <w:rsid w:val="0047585B"/>
    <w:rsid w:val="00557C5A"/>
    <w:rsid w:val="00585F62"/>
    <w:rsid w:val="006F190A"/>
    <w:rsid w:val="00B02A42"/>
    <w:rsid w:val="00BB1EF9"/>
    <w:rsid w:val="00D65302"/>
    <w:rsid w:val="00E71F6D"/>
    <w:rsid w:val="00EC578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D2CA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391C5F"/>
    <w:pPr>
      <w:widowControl/>
      <w:autoSpaceDE/>
      <w:autoSpaceDN/>
    </w:pPr>
    <w:rPr>
      <w:rFonts w:ascii="Times New Roman" w:hAnsi="Times New Roman" w:cs="Times New Roman"/>
      <w:sz w:val="24"/>
      <w:szCs w:val="24"/>
      <w:lang w:val="es-ES_tradnl" w:eastAsia="es-ES_tradnl"/>
    </w:rPr>
  </w:style>
  <w:style w:type="paragraph" w:styleId="Ttulo1">
    <w:name w:val="heading 1"/>
    <w:basedOn w:val="Normal"/>
    <w:uiPriority w:val="1"/>
    <w:qFormat/>
    <w:pPr>
      <w:widowControl w:val="0"/>
      <w:autoSpaceDE w:val="0"/>
      <w:autoSpaceDN w:val="0"/>
      <w:ind w:left="349" w:hanging="248"/>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Arial MT" w:eastAsia="Arial MT" w:hAnsi="Arial MT" w:cs="Arial MT"/>
      <w:sz w:val="22"/>
      <w:szCs w:val="22"/>
      <w:lang w:val="es-ES" w:eastAsia="en-US"/>
    </w:rPr>
  </w:style>
  <w:style w:type="paragraph" w:styleId="Puesto">
    <w:name w:val="Title"/>
    <w:basedOn w:val="Normal"/>
    <w:uiPriority w:val="1"/>
    <w:qFormat/>
    <w:pPr>
      <w:widowControl w:val="0"/>
      <w:autoSpaceDE w:val="0"/>
      <w:autoSpaceDN w:val="0"/>
      <w:ind w:left="1470"/>
    </w:pPr>
    <w:rPr>
      <w:rFonts w:eastAsia="Times New Roman"/>
      <w:b/>
      <w:bCs/>
      <w:i/>
      <w:iCs/>
      <w:sz w:val="48"/>
      <w:szCs w:val="48"/>
      <w:lang w:val="es-ES" w:eastAsia="en-US"/>
    </w:rPr>
  </w:style>
  <w:style w:type="paragraph" w:styleId="Prrafodelista">
    <w:name w:val="List Paragraph"/>
    <w:basedOn w:val="Normal"/>
    <w:uiPriority w:val="1"/>
    <w:qFormat/>
    <w:pPr>
      <w:widowControl w:val="0"/>
      <w:autoSpaceDE w:val="0"/>
      <w:autoSpaceDN w:val="0"/>
      <w:ind w:left="102"/>
      <w:jc w:val="both"/>
    </w:pPr>
    <w:rPr>
      <w:rFonts w:ascii="Arial" w:eastAsia="Arial" w:hAnsi="Arial" w:cs="Arial"/>
      <w:sz w:val="22"/>
      <w:szCs w:val="22"/>
      <w:lang w:val="es-ES" w:eastAsia="en-US"/>
    </w:rPr>
  </w:style>
  <w:style w:type="paragraph" w:customStyle="1" w:styleId="TableParagraph">
    <w:name w:val="Table Paragraph"/>
    <w:basedOn w:val="Normal"/>
    <w:uiPriority w:val="1"/>
    <w:qFormat/>
    <w:pPr>
      <w:widowControl w:val="0"/>
      <w:autoSpaceDE w:val="0"/>
      <w:autoSpaceDN w:val="0"/>
      <w:ind w:left="107"/>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488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amajudicial.gov.co/web/secretaria-tribunal-administrativo-de-boyaca"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samairj.consejodeestado.gov.co/Vistas/Casos/list_procesos.aspx?guid=150012333000201600344001500123" TargetMode="External"/><Relationship Id="rId9" Type="http://schemas.openxmlformats.org/officeDocument/2006/relationships/hyperlink" Target="https://samairj.consejodeestado.gov.co/Vistas/Casos/list_procesos.aspx?guid=150012333000201600344001500123"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6056</Words>
  <Characters>33308</Characters>
  <Application>Microsoft Macintosh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Sofia Gayon Cetina</dc:creator>
  <cp:lastModifiedBy>Usuario de Microsoft Office</cp:lastModifiedBy>
  <cp:revision>3</cp:revision>
  <dcterms:created xsi:type="dcterms:W3CDTF">2021-09-13T12:44:00Z</dcterms:created>
  <dcterms:modified xsi:type="dcterms:W3CDTF">2021-09-13T13:53:00Z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2019</vt:lpwstr>
  </property>
  <property fmtid="{D5CDD505-2E9C-101B-9397-08002B2CF9AE}" pid="4" name="LastSaved">
    <vt:filetime>2021-09-13T00:00:00Z</vt:filetime>
  </property>
</Properties>
</file>