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body>
    <w:p w14:paraId="5AC604BD" w14:textId="77777777" w:rsidR="00E74963" w:rsidRDefault="00E74963" w:rsidP="00E74963">
      <w:pPr>
        <w:pStyle w:val="Ttulo2"/>
        <w:spacing w:before="146"/>
        <w:ind w:left="0"/>
        <w:jc w:val="both"/>
        <w:rPr>
          <w:rFonts w:ascii="Arial" w:hAnsi="Arial" w:cs="Arial"/>
          <w:lang w:val="es-ES_tradnl"/>
        </w:rPr>
      </w:pPr>
      <w:r>
        <w:rPr>
          <w:rFonts w:ascii="Arial" w:hAnsi="Arial" w:cs="Arial"/>
          <w:lang w:val="es-ES_tradnl"/>
        </w:rPr>
        <w:t>PRESUPUESTO DE LAS ENTIDADES TERRITORIALES / Gastos de inversión / Naturaleza / Reiteración de criterios jurisprudenciales.</w:t>
      </w:r>
    </w:p>
    <w:p w14:paraId="79B0B0AE" w14:textId="77777777" w:rsidR="00E74963" w:rsidRDefault="00E74963" w:rsidP="00E74963">
      <w:pPr>
        <w:pStyle w:val="Ttulo2"/>
        <w:spacing w:before="146"/>
        <w:ind w:left="0"/>
        <w:jc w:val="both"/>
        <w:rPr>
          <w:rFonts w:ascii="Arial" w:hAnsi="Arial" w:cs="Arial"/>
          <w:lang w:val="es-ES_tradnl"/>
        </w:rPr>
      </w:pPr>
      <w:r w:rsidRPr="00E74963">
        <w:rPr>
          <w:rFonts w:ascii="Arial" w:hAnsi="Arial" w:cs="Arial"/>
          <w:b w:val="0"/>
          <w:lang w:val="es-ES_tradnl"/>
        </w:rPr>
        <w:t>Este Tribunal, en sentencia del 26 de junio de 20152, precisó en torno a las naturaleza y finalidades de los gastos de inversión:</w:t>
      </w:r>
      <w:r>
        <w:rPr>
          <w:rFonts w:ascii="Arial" w:hAnsi="Arial" w:cs="Arial"/>
          <w:lang w:val="es-ES_tradnl"/>
        </w:rPr>
        <w:t xml:space="preserve"> </w:t>
      </w:r>
      <w:r w:rsidRPr="00E74963">
        <w:rPr>
          <w:rFonts w:ascii="Arial" w:hAnsi="Arial" w:cs="Arial"/>
          <w:b w:val="0"/>
          <w:i/>
          <w:lang w:val="es-ES_tradnl"/>
        </w:rPr>
        <w:t>“Respecto de los gastos de inversión dirá la Sala que, son productivos que generan riqueza, o bien que contribuyen a mejorar el bienestar general y a satisfacer las necesidades de las personas, o a constituir capital humano, desde el punto de vista de la inversión social, conforme a las finalidades del Estado.</w:t>
      </w:r>
      <w:r w:rsidRPr="00E74963">
        <w:rPr>
          <w:rFonts w:ascii="Arial" w:hAnsi="Arial" w:cs="Arial"/>
          <w:b w:val="0"/>
          <w:i/>
          <w:lang w:val="es-ES_tradnl"/>
        </w:rPr>
        <w:t xml:space="preserve"> </w:t>
      </w:r>
      <w:r w:rsidRPr="00E74963">
        <w:rPr>
          <w:rFonts w:ascii="Arial" w:hAnsi="Arial" w:cs="Arial"/>
          <w:b w:val="0"/>
          <w:i/>
          <w:lang w:val="es-ES_tradnl"/>
        </w:rPr>
        <w:t>Se caracterizan por su retorno en término de beneficio económico o social inmediato y futuro. También son los que tienden a aumentar la disponibilidad del capital fijo, es decir, que pueden ser entendidos como erogaciones económicamente productivas o que tengan cuerpo de bienes de utilización perdurable (bienes de capital), o bien aquellos gastos destinados a crear infraestructura social. Los gastos de inversión están reflejados en el Plan Operativo Anual de Inversiones, POAI, y se derivan del Plan de Desarrollo definido en forma plurianual para el periodo de Gobierno. Por ello, los gastos de inversión se componen de los programas o proyectos sectoriales, aprobados previamente en el POA del municipio e inscritos en el Banco de Programas y Proyectos de Inversión. Los gastos de inversión en un municipio cuentan como principales fuentes de financiación los recursos provenientes del Sistema General de Participaciones y las regalías.</w:t>
      </w:r>
      <w:r w:rsidRPr="00E74963">
        <w:rPr>
          <w:rFonts w:ascii="Arial" w:hAnsi="Arial" w:cs="Arial"/>
          <w:b w:val="0"/>
          <w:i/>
          <w:lang w:val="es-ES_tradnl"/>
        </w:rPr>
        <w:t xml:space="preserve"> </w:t>
      </w:r>
      <w:r w:rsidRPr="00E74963">
        <w:rPr>
          <w:rFonts w:ascii="Arial" w:hAnsi="Arial" w:cs="Arial"/>
          <w:b w:val="0"/>
          <w:i/>
          <w:lang w:val="es-ES_tradnl"/>
        </w:rPr>
        <w:t>Los programas, subprogramas y proyectos deben tener el detalle, las fuentes de financiación, así mismo deben tener indicadores y metas de resultado que sean medibles para facilitar su ejecución, seguimiento y control”.</w:t>
      </w:r>
    </w:p>
    <w:p w14:paraId="0A77043E" w14:textId="77777777" w:rsidR="00E74963" w:rsidRDefault="00E74963" w:rsidP="00E74963">
      <w:pPr>
        <w:pStyle w:val="Ttulo2"/>
        <w:spacing w:before="146"/>
        <w:ind w:left="0"/>
        <w:jc w:val="both"/>
        <w:rPr>
          <w:rFonts w:ascii="Arial" w:hAnsi="Arial" w:cs="Arial"/>
          <w:lang w:val="es-ES_tradnl"/>
        </w:rPr>
      </w:pPr>
      <w:r>
        <w:rPr>
          <w:rFonts w:ascii="Arial" w:hAnsi="Arial" w:cs="Arial"/>
          <w:lang w:val="es-ES_tradnl"/>
        </w:rPr>
        <w:t>PRESUPUESTO DE LAS ENTIDADES TERRITORIALES / Obligación de señalar de manera precisa la destinación de los gastos de inversión.</w:t>
      </w:r>
    </w:p>
    <w:p w14:paraId="12EA69E9" w14:textId="77777777" w:rsidR="00E74963" w:rsidRDefault="00E74963" w:rsidP="00E74963">
      <w:pPr>
        <w:pStyle w:val="Ttulo2"/>
        <w:spacing w:before="146"/>
        <w:ind w:left="0"/>
        <w:jc w:val="both"/>
        <w:rPr>
          <w:rFonts w:ascii="Arial" w:hAnsi="Arial" w:cs="Arial"/>
          <w:b w:val="0"/>
          <w:lang w:val="es-ES_tradnl"/>
        </w:rPr>
      </w:pPr>
      <w:r w:rsidRPr="00E74963">
        <w:rPr>
          <w:rFonts w:ascii="Arial" w:hAnsi="Arial" w:cs="Arial"/>
          <w:b w:val="0"/>
          <w:lang w:val="es-ES_tradnl"/>
        </w:rPr>
        <w:t>Conforme a las normas legales y el pronunciamiento transcrito, puede colegirse que en materia presupuestal existe la obligación de señalar, de manera específica, la destinación de los gastos de inversión que se van a realizar en la vigencia respectiva, lo cual, como lo señala el artículo 16 del Decreto 568 de 1996, podrá ser relacionado en un anexo al acto administrativo que fije el presupuesto.</w:t>
      </w:r>
    </w:p>
    <w:p w14:paraId="45EDC9A4" w14:textId="77777777" w:rsidR="003F5404" w:rsidRPr="003F5404" w:rsidRDefault="003F5404" w:rsidP="00E74963">
      <w:pPr>
        <w:pStyle w:val="Ttulo2"/>
        <w:spacing w:before="146"/>
        <w:ind w:left="0"/>
        <w:jc w:val="both"/>
        <w:rPr>
          <w:rFonts w:ascii="Arial" w:hAnsi="Arial" w:cs="Arial"/>
          <w:lang w:val="es-ES_tradnl"/>
        </w:rPr>
      </w:pPr>
      <w:r>
        <w:rPr>
          <w:rFonts w:ascii="Arial" w:hAnsi="Arial" w:cs="Arial"/>
          <w:lang w:val="es-ES_tradnl"/>
        </w:rPr>
        <w:t>PRESUPUESTO DE LAS ENTIDADES TERRITORIALES / Obligación de señalar de manera precisa la destinación de los gastos de inversión.</w:t>
      </w:r>
    </w:p>
    <w:p w14:paraId="4E5D62AF" w14:textId="77777777" w:rsidR="003F5404" w:rsidRDefault="003F5404" w:rsidP="003F5404">
      <w:pPr>
        <w:pStyle w:val="Ttulo2"/>
        <w:spacing w:before="146"/>
        <w:ind w:left="0"/>
        <w:jc w:val="both"/>
        <w:rPr>
          <w:rFonts w:ascii="Arial" w:hAnsi="Arial" w:cs="Arial"/>
          <w:b w:val="0"/>
        </w:rPr>
      </w:pPr>
      <w:r>
        <w:rPr>
          <w:rFonts w:ascii="Arial" w:hAnsi="Arial" w:cs="Arial"/>
          <w:b w:val="0"/>
          <w:lang w:val="es-ES_tradnl"/>
        </w:rPr>
        <w:t>L</w:t>
      </w:r>
      <w:r w:rsidRPr="003F5404">
        <w:rPr>
          <w:rFonts w:ascii="Arial" w:hAnsi="Arial" w:cs="Arial"/>
          <w:b w:val="0"/>
        </w:rPr>
        <w:t xml:space="preserve">a </w:t>
      </w:r>
      <w:r>
        <w:rPr>
          <w:rFonts w:ascii="Arial" w:hAnsi="Arial" w:cs="Arial"/>
          <w:b w:val="0"/>
        </w:rPr>
        <w:t>(…)</w:t>
      </w:r>
      <w:r w:rsidRPr="003F5404">
        <w:rPr>
          <w:rFonts w:ascii="Arial" w:hAnsi="Arial" w:cs="Arial"/>
          <w:b w:val="0"/>
        </w:rPr>
        <w:t xml:space="preserve"> apropiación de gastos de inversión solo indicó de manera global los sectores en que se irían a destinar los recursos respectivos, pero omitió clasificar los programas y subprogramas para ello, es decir, en cuanto a los primeros, a actividades homogéneas en un sector de acción</w:t>
      </w:r>
      <w:r>
        <w:rPr>
          <w:rFonts w:ascii="Arial" w:hAnsi="Arial" w:cs="Arial"/>
          <w:b w:val="0"/>
        </w:rPr>
        <w:t xml:space="preserve"> </w:t>
      </w:r>
      <w:r w:rsidRPr="003F5404">
        <w:rPr>
          <w:rFonts w:ascii="Arial" w:hAnsi="Arial" w:cs="Arial"/>
          <w:b w:val="0"/>
        </w:rPr>
        <w:t>económica, social, financiera o administrativa a fin de cumplir con las metas fijadas por el ente territorial contenidas en el respectivo Plan de Desarrollo, a través de la integración de esfuerzos con recursos humanos, materiales y financieros asignados; y los segundos, los subprogramas, entendidos como el conjunto de proyectos de inversión destinados a facilitar la ejecución en un campo específico en virtud del cual se fijan metas parciales que se cumplen mediante acciones concretas que realizan determinados órganos.</w:t>
      </w:r>
    </w:p>
    <w:p w14:paraId="6F9F9FB3" w14:textId="77777777" w:rsidR="003D6714" w:rsidRDefault="003D6714" w:rsidP="003F5404">
      <w:pPr>
        <w:pStyle w:val="Ttulo2"/>
        <w:spacing w:before="146"/>
        <w:ind w:left="0"/>
        <w:jc w:val="both"/>
        <w:rPr>
          <w:rFonts w:ascii="Arial" w:hAnsi="Arial" w:cs="Arial"/>
          <w:b w:val="0"/>
        </w:rPr>
      </w:pPr>
      <w:r>
        <w:rPr>
          <w:rFonts w:ascii="Arial" w:hAnsi="Arial" w:cs="Arial"/>
          <w:lang w:val="es-ES_tradnl"/>
        </w:rPr>
        <w:t>PRESUPUESTO DE LAS ENTIDADES TERRITORIALES /</w:t>
      </w:r>
      <w:r>
        <w:rPr>
          <w:rFonts w:ascii="Arial" w:hAnsi="Arial" w:cs="Arial"/>
          <w:lang w:val="es-ES_tradnl"/>
        </w:rPr>
        <w:t xml:space="preserve"> Finalidad de la clasificación presupuestal del presupuesto de inversiones / Clasificación del presupuesto de gastos en programas y subprogramas debe ser conservada en todo el trámite presupuestal.</w:t>
      </w:r>
    </w:p>
    <w:p w14:paraId="59BE84D8" w14:textId="77777777" w:rsidR="003D6714" w:rsidRDefault="003D6714" w:rsidP="003D6714">
      <w:pPr>
        <w:pStyle w:val="Ttulo2"/>
        <w:spacing w:before="146"/>
        <w:ind w:left="0"/>
        <w:jc w:val="both"/>
        <w:rPr>
          <w:rFonts w:ascii="Arial" w:hAnsi="Arial" w:cs="Arial"/>
          <w:b w:val="0"/>
        </w:rPr>
      </w:pPr>
      <w:r>
        <w:rPr>
          <w:rFonts w:ascii="Arial" w:hAnsi="Arial" w:cs="Arial"/>
          <w:b w:val="0"/>
        </w:rPr>
        <w:t>E</w:t>
      </w:r>
      <w:r w:rsidRPr="003D6714">
        <w:rPr>
          <w:rFonts w:ascii="Arial" w:hAnsi="Arial" w:cs="Arial"/>
          <w:b w:val="0"/>
        </w:rPr>
        <w:t xml:space="preserve">s de precisar que la clasificación presupuestal del presupuesto de inversión tiene </w:t>
      </w:r>
      <w:r>
        <w:rPr>
          <w:rFonts w:ascii="Arial" w:hAnsi="Arial" w:cs="Arial"/>
          <w:b w:val="0"/>
        </w:rPr>
        <w:t>cuatro propósitos fundamentales</w:t>
      </w:r>
      <w:r w:rsidRPr="003D6714">
        <w:rPr>
          <w:rFonts w:ascii="Arial" w:hAnsi="Arial" w:cs="Arial"/>
          <w:b w:val="0"/>
        </w:rPr>
        <w:t>:</w:t>
      </w:r>
      <w:r>
        <w:rPr>
          <w:rFonts w:ascii="Arial" w:hAnsi="Arial" w:cs="Arial"/>
          <w:b w:val="0"/>
        </w:rPr>
        <w:t xml:space="preserve"> </w:t>
      </w:r>
      <w:r w:rsidRPr="003D6714">
        <w:rPr>
          <w:rFonts w:ascii="Arial" w:hAnsi="Arial" w:cs="Arial"/>
          <w:b w:val="0"/>
        </w:rPr>
        <w:t xml:space="preserve">i) Facilitar y orientar la formulación de los programas, subprogramas y proyectos de inversión, ii) Orientar las decisiones, en este caso del ejecutivo y del concejo sobre qué se quiere lograr con los recursos públicos, iii) Propender por una correcta planeación, </w:t>
      </w:r>
      <w:proofErr w:type="spellStart"/>
      <w:r w:rsidRPr="003D6714">
        <w:rPr>
          <w:rFonts w:ascii="Arial" w:hAnsi="Arial" w:cs="Arial"/>
          <w:b w:val="0"/>
        </w:rPr>
        <w:t>presupuestación</w:t>
      </w:r>
      <w:proofErr w:type="spellEnd"/>
      <w:r w:rsidRPr="003D6714">
        <w:rPr>
          <w:rFonts w:ascii="Arial" w:hAnsi="Arial" w:cs="Arial"/>
          <w:b w:val="0"/>
        </w:rPr>
        <w:t xml:space="preserve"> y ejecución </w:t>
      </w:r>
      <w:r w:rsidRPr="003D6714">
        <w:rPr>
          <w:rFonts w:ascii="Arial" w:hAnsi="Arial" w:cs="Arial"/>
          <w:b w:val="0"/>
        </w:rPr>
        <w:lastRenderedPageBreak/>
        <w:t>del gasto de inversión y</w:t>
      </w:r>
      <w:r>
        <w:rPr>
          <w:rFonts w:ascii="Arial" w:hAnsi="Arial" w:cs="Arial"/>
          <w:b w:val="0"/>
        </w:rPr>
        <w:t xml:space="preserve"> </w:t>
      </w:r>
      <w:r w:rsidRPr="003D6714">
        <w:rPr>
          <w:rFonts w:ascii="Arial" w:hAnsi="Arial" w:cs="Arial"/>
          <w:b w:val="0"/>
        </w:rPr>
        <w:t>iv) Garantizar una adecuada comprensión y análisis del presupuesto por parte de la ciudadanía.</w:t>
      </w:r>
      <w:r>
        <w:rPr>
          <w:rFonts w:ascii="Arial" w:hAnsi="Arial" w:cs="Arial"/>
          <w:b w:val="0"/>
        </w:rPr>
        <w:t xml:space="preserve"> </w:t>
      </w:r>
      <w:r w:rsidRPr="003D6714">
        <w:rPr>
          <w:rFonts w:ascii="Arial" w:hAnsi="Arial" w:cs="Arial"/>
          <w:b w:val="0"/>
        </w:rPr>
        <w:t>De manera que, la clasificación del gasto de inversión a nivel de programas y subprogramas, además que, debe ser conservada durante todo el trámite que surte el Proyecto en el Concejo y expedirse la Ley aprobatoria del Presupuesto al mismo nivel de desagregación señalado anteriormente; según lo establecido por el artículo 16 del Decreto 4730 de 2005 que modificó el artículo 16 del Decreto 568 de 1996, el Decreto de Liquidación del Presupuesto, el cual contiene el anexo del detalle del gasto, debe pormenorizar a nivel de proyectos de inversión cada uno de los programas y subprogramas aprobados. Al punto que, el control político y operativo del presupuesto se puede realizar efectivamente, siempre y cuando los ingresos y gastos figuren allí. Sin que dicha labor quede a discrecionalidad del alcalde, como ocurrió en el sub lite.</w:t>
      </w:r>
      <w:r>
        <w:rPr>
          <w:rFonts w:ascii="Arial" w:hAnsi="Arial" w:cs="Arial"/>
          <w:b w:val="0"/>
        </w:rPr>
        <w:t xml:space="preserve"> </w:t>
      </w:r>
      <w:r w:rsidRPr="003D6714">
        <w:rPr>
          <w:rFonts w:ascii="Arial" w:hAnsi="Arial" w:cs="Arial"/>
          <w:b w:val="0"/>
        </w:rPr>
        <w:t>Ello por cuanto, como se indicó, la clasificación de la inversión a nivel de programas y subprogramas asigna derechos de control y uso sobre el gasto; esto es, define a qué nivel aprueba el Concejo el gasto de inversión y cuál es el grado de discrecionalidad que tiene el ejecutivo para modificarlo a nivel de detalle del gasto, anexo al Decreto de Liquidación. Esto quiere decir que, una vez aprobado el presupuesto para cada vigencia, las apropiaciones incorporadas en una sección presupuestal a un programa y subprograma específico no pueden ser trasladados a otra sección presupuestal, ni a otro programa y subprograma sin la aprobación expresa del Concejo, al igual que adelantar modificaciones entre</w:t>
      </w:r>
      <w:r>
        <w:rPr>
          <w:rFonts w:ascii="Arial" w:hAnsi="Arial" w:cs="Arial"/>
          <w:b w:val="0"/>
        </w:rPr>
        <w:t xml:space="preserve"> </w:t>
      </w:r>
      <w:r w:rsidRPr="003D6714">
        <w:rPr>
          <w:rFonts w:ascii="Arial" w:hAnsi="Arial" w:cs="Arial"/>
          <w:b w:val="0"/>
        </w:rPr>
        <w:t>secciones presupuestales, salvo las autorizaciones determinadas por la ley.</w:t>
      </w:r>
    </w:p>
    <w:p w14:paraId="7CFB452E" w14:textId="77777777" w:rsidR="004E6F0D" w:rsidRPr="003D6714" w:rsidRDefault="004E6F0D" w:rsidP="003D6714">
      <w:pPr>
        <w:pStyle w:val="Ttulo2"/>
        <w:spacing w:before="146"/>
        <w:ind w:left="0"/>
        <w:jc w:val="both"/>
        <w:rPr>
          <w:rFonts w:ascii="Arial" w:hAnsi="Arial" w:cs="Arial"/>
          <w:b w:val="0"/>
        </w:rPr>
      </w:pPr>
    </w:p>
    <w:p w14:paraId="4E99F96F" w14:textId="77777777" w:rsidR="003F5404" w:rsidRDefault="004E6F0D" w:rsidP="00E74963">
      <w:pPr>
        <w:pStyle w:val="Ttulo2"/>
        <w:spacing w:before="146"/>
        <w:ind w:left="0"/>
        <w:jc w:val="both"/>
        <w:rPr>
          <w:rFonts w:ascii="Arial" w:hAnsi="Arial" w:cs="Arial"/>
          <w:b w:val="0"/>
          <w:lang w:val="es-ES_tradnl"/>
        </w:rPr>
      </w:pPr>
      <w:r w:rsidRPr="004E6F0D">
        <w:rPr>
          <w:rFonts w:ascii="Arial" w:hAnsi="Arial" w:cs="Arial"/>
          <w:lang w:val="es-ES_tradnl"/>
        </w:rPr>
        <w:t>NOTA DE RELATORÍA:</w:t>
      </w:r>
      <w:r w:rsidRPr="004E6F0D">
        <w:rPr>
          <w:rFonts w:ascii="Arial" w:hAnsi="Arial" w:cs="Arial"/>
          <w:b w:val="0"/>
          <w:lang w:val="es-ES_tradnl"/>
        </w:rPr>
        <w:t xml:space="preserve"> El documento que se presenta al público ha sido modificado para incluir los anteriores descriptores de la providencia, más no para modificar su contenido. Por lo anterior, el código de seguridad del mismo no corresponde al de la providencia original. Para validar la integridad del documento los interesados pueden consultarlo a través de la plataforma SAMAI.</w:t>
      </w:r>
    </w:p>
    <w:p w14:paraId="0402FDC1" w14:textId="77777777" w:rsidR="004E6F0D" w:rsidRPr="004E6F0D" w:rsidRDefault="004E6F0D" w:rsidP="00E74963">
      <w:pPr>
        <w:pStyle w:val="Ttulo2"/>
        <w:spacing w:before="146"/>
        <w:ind w:left="0"/>
        <w:jc w:val="both"/>
        <w:rPr>
          <w:rFonts w:ascii="Arial" w:hAnsi="Arial" w:cs="Arial"/>
          <w:b w:val="0"/>
          <w:lang w:val="es-ES_tradnl"/>
        </w:rPr>
      </w:pPr>
      <w:bookmarkStart w:id="0" w:name="_GoBack"/>
      <w:bookmarkEnd w:id="0"/>
    </w:p>
    <w:p w14:paraId="01CD9435" w14:textId="77777777" w:rsidR="000B1D62" w:rsidRDefault="00FE368A">
      <w:pPr>
        <w:pStyle w:val="Ttulo2"/>
        <w:spacing w:before="146"/>
        <w:ind w:right="1285"/>
      </w:pPr>
      <w:r>
        <w:rPr>
          <w:noProof/>
          <w:lang w:val="es-ES_tradnl" w:eastAsia="es-ES_tradnl"/>
        </w:rPr>
        <w:drawing>
          <wp:anchor distT="0" distB="0" distL="0" distR="0" simplePos="0" relativeHeight="251658240" behindDoc="0" locked="0" layoutInCell="1" allowOverlap="1" wp14:anchorId="01CD4AE3" wp14:editId="3BBE9A17">
            <wp:simplePos x="0" y="0"/>
            <wp:positionH relativeFrom="page">
              <wp:posOffset>3675697</wp:posOffset>
            </wp:positionH>
            <wp:positionV relativeFrom="paragraph">
              <wp:posOffset>296251</wp:posOffset>
            </wp:positionV>
            <wp:extent cx="650839" cy="611981"/>
            <wp:effectExtent l="0" t="0" r="0" b="0"/>
            <wp:wrapTopAndBottom/>
            <wp:docPr id="1" name="image1.png" descr="http://images.google.com.co/url?q=http://www.cajpe.org.pe/infomacionporpaises/images/colombia_escudo.gif&amp;usg=AFrqEzfgWyWgrhxYM1_HhyEayeIxMYvdT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650839" cy="611981"/>
                    </a:xfrm>
                    <a:prstGeom prst="rect">
                      <a:avLst/>
                    </a:prstGeom>
                  </pic:spPr>
                </pic:pic>
              </a:graphicData>
            </a:graphic>
          </wp:anchor>
        </w:drawing>
      </w:r>
      <w:r>
        <w:t>REPÚBLICA</w:t>
      </w:r>
      <w:r>
        <w:rPr>
          <w:spacing w:val="-4"/>
        </w:rPr>
        <w:t xml:space="preserve"> </w:t>
      </w:r>
      <w:r>
        <w:t>DE</w:t>
      </w:r>
      <w:r>
        <w:rPr>
          <w:spacing w:val="-3"/>
        </w:rPr>
        <w:t xml:space="preserve"> </w:t>
      </w:r>
      <w:r>
        <w:t>COLOMBIA</w:t>
      </w:r>
    </w:p>
    <w:p w14:paraId="46BB667B" w14:textId="77777777" w:rsidR="000B1D62" w:rsidRDefault="00FE368A">
      <w:pPr>
        <w:spacing w:line="264" w:lineRule="auto"/>
        <w:ind w:left="1624" w:right="1284"/>
        <w:jc w:val="center"/>
        <w:rPr>
          <w:b/>
          <w:sz w:val="24"/>
        </w:rPr>
      </w:pPr>
      <w:r>
        <w:rPr>
          <w:b/>
          <w:sz w:val="24"/>
        </w:rPr>
        <w:t>TRIBUNAL ADMINISTRATIVO DE BOYACÁ</w:t>
      </w:r>
      <w:r>
        <w:rPr>
          <w:b/>
          <w:spacing w:val="-80"/>
          <w:sz w:val="24"/>
        </w:rPr>
        <w:t xml:space="preserve"> </w:t>
      </w:r>
      <w:r>
        <w:rPr>
          <w:b/>
          <w:sz w:val="24"/>
        </w:rPr>
        <w:t>SALA</w:t>
      </w:r>
      <w:r>
        <w:rPr>
          <w:b/>
          <w:spacing w:val="-2"/>
          <w:sz w:val="24"/>
        </w:rPr>
        <w:t xml:space="preserve"> </w:t>
      </w:r>
      <w:r>
        <w:rPr>
          <w:b/>
          <w:sz w:val="24"/>
        </w:rPr>
        <w:t>PRIMERA</w:t>
      </w:r>
      <w:r>
        <w:rPr>
          <w:b/>
          <w:spacing w:val="-2"/>
          <w:sz w:val="24"/>
        </w:rPr>
        <w:t xml:space="preserve"> </w:t>
      </w:r>
      <w:r>
        <w:rPr>
          <w:b/>
          <w:sz w:val="24"/>
        </w:rPr>
        <w:t>DE DECISIÓN</w:t>
      </w:r>
    </w:p>
    <w:p w14:paraId="1E57637D" w14:textId="77777777" w:rsidR="000B1D62" w:rsidRDefault="000B1D62">
      <w:pPr>
        <w:pStyle w:val="Textoindependiente"/>
        <w:spacing w:before="10"/>
        <w:rPr>
          <w:b/>
        </w:rPr>
      </w:pPr>
    </w:p>
    <w:p w14:paraId="199084FC" w14:textId="77777777" w:rsidR="000B1D62" w:rsidRDefault="00FE368A">
      <w:pPr>
        <w:pStyle w:val="Textoindependiente"/>
        <w:ind w:left="338"/>
        <w:jc w:val="center"/>
      </w:pPr>
      <w:r>
        <w:t>Magistrado</w:t>
      </w:r>
      <w:r>
        <w:rPr>
          <w:spacing w:val="-4"/>
        </w:rPr>
        <w:t xml:space="preserve"> </w:t>
      </w:r>
      <w:r>
        <w:t>Ponente</w:t>
      </w:r>
      <w:r>
        <w:rPr>
          <w:spacing w:val="-4"/>
        </w:rPr>
        <w:t xml:space="preserve"> </w:t>
      </w:r>
      <w:r>
        <w:t>FABIO</w:t>
      </w:r>
      <w:r>
        <w:rPr>
          <w:spacing w:val="-3"/>
        </w:rPr>
        <w:t xml:space="preserve"> </w:t>
      </w:r>
      <w:r>
        <w:t>IVÁN</w:t>
      </w:r>
      <w:r>
        <w:rPr>
          <w:spacing w:val="-3"/>
        </w:rPr>
        <w:t xml:space="preserve"> </w:t>
      </w:r>
      <w:r>
        <w:t>AFANADOR</w:t>
      </w:r>
      <w:r>
        <w:rPr>
          <w:spacing w:val="-3"/>
        </w:rPr>
        <w:t xml:space="preserve"> </w:t>
      </w:r>
      <w:r>
        <w:t>GARCÍA</w:t>
      </w:r>
    </w:p>
    <w:p w14:paraId="584A7177" w14:textId="77777777" w:rsidR="000B1D62" w:rsidRDefault="000B1D62">
      <w:pPr>
        <w:pStyle w:val="Textoindependiente"/>
        <w:rPr>
          <w:sz w:val="28"/>
        </w:rPr>
      </w:pPr>
    </w:p>
    <w:p w14:paraId="3AEFCBBB" w14:textId="77777777" w:rsidR="000B1D62" w:rsidRDefault="000B1D62">
      <w:pPr>
        <w:pStyle w:val="Textoindependiente"/>
        <w:spacing w:before="2"/>
        <w:rPr>
          <w:sz w:val="27"/>
        </w:rPr>
      </w:pPr>
    </w:p>
    <w:p w14:paraId="1C67952F" w14:textId="77777777" w:rsidR="000B1D62" w:rsidRDefault="00FE368A">
      <w:pPr>
        <w:pStyle w:val="Textoindependiente"/>
        <w:spacing w:before="1"/>
        <w:ind w:left="338"/>
        <w:jc w:val="center"/>
      </w:pPr>
      <w:r>
        <w:t>Tunja,</w:t>
      </w:r>
      <w:r>
        <w:rPr>
          <w:spacing w:val="-2"/>
        </w:rPr>
        <w:t xml:space="preserve"> </w:t>
      </w:r>
      <w:r>
        <w:t>veintiséis</w:t>
      </w:r>
      <w:r>
        <w:rPr>
          <w:spacing w:val="-3"/>
        </w:rPr>
        <w:t xml:space="preserve"> </w:t>
      </w:r>
      <w:r>
        <w:t>(26)</w:t>
      </w:r>
      <w:r>
        <w:rPr>
          <w:spacing w:val="-3"/>
        </w:rPr>
        <w:t xml:space="preserve"> </w:t>
      </w:r>
      <w:r>
        <w:t>de</w:t>
      </w:r>
      <w:r>
        <w:rPr>
          <w:spacing w:val="-3"/>
        </w:rPr>
        <w:t xml:space="preserve"> </w:t>
      </w:r>
      <w:r>
        <w:t>octubre</w:t>
      </w:r>
      <w:r>
        <w:rPr>
          <w:spacing w:val="-3"/>
        </w:rPr>
        <w:t xml:space="preserve"> </w:t>
      </w:r>
      <w:r>
        <w:t>de</w:t>
      </w:r>
      <w:r>
        <w:rPr>
          <w:spacing w:val="-2"/>
        </w:rPr>
        <w:t xml:space="preserve"> </w:t>
      </w:r>
      <w:proofErr w:type="gramStart"/>
      <w:r>
        <w:t>dos</w:t>
      </w:r>
      <w:r>
        <w:rPr>
          <w:spacing w:val="-3"/>
        </w:rPr>
        <w:t xml:space="preserve"> </w:t>
      </w:r>
      <w:r>
        <w:t>mil</w:t>
      </w:r>
      <w:r>
        <w:rPr>
          <w:spacing w:val="-3"/>
        </w:rPr>
        <w:t xml:space="preserve"> </w:t>
      </w:r>
      <w:r>
        <w:t>veintiuno</w:t>
      </w:r>
      <w:proofErr w:type="gramEnd"/>
      <w:r>
        <w:rPr>
          <w:spacing w:val="-3"/>
        </w:rPr>
        <w:t xml:space="preserve"> </w:t>
      </w:r>
      <w:r>
        <w:t>(2021)</w:t>
      </w:r>
    </w:p>
    <w:p w14:paraId="4CD2F428" w14:textId="77777777" w:rsidR="000B1D62" w:rsidRDefault="000B1D62">
      <w:pPr>
        <w:pStyle w:val="Textoindependiente"/>
        <w:rPr>
          <w:sz w:val="28"/>
        </w:rPr>
      </w:pPr>
    </w:p>
    <w:p w14:paraId="53ED7254" w14:textId="77777777" w:rsidR="000B1D62" w:rsidRDefault="000B1D62">
      <w:pPr>
        <w:pStyle w:val="Textoindependiente"/>
        <w:spacing w:before="2"/>
        <w:rPr>
          <w:sz w:val="27"/>
        </w:rPr>
      </w:pPr>
    </w:p>
    <w:p w14:paraId="5747EB83" w14:textId="77777777" w:rsidR="000B1D62" w:rsidRDefault="00FE368A">
      <w:pPr>
        <w:pStyle w:val="Ttulo2"/>
        <w:ind w:right="1285"/>
      </w:pPr>
      <w:r>
        <w:t>REFERENCIAS</w:t>
      </w:r>
    </w:p>
    <w:p w14:paraId="7D22E91D" w14:textId="77777777" w:rsidR="000B1D62" w:rsidRDefault="00FE368A">
      <w:pPr>
        <w:tabs>
          <w:tab w:val="left" w:pos="2671"/>
          <w:tab w:val="right" w:pos="6198"/>
        </w:tabs>
        <w:spacing w:before="351" w:line="264" w:lineRule="auto"/>
        <w:ind w:left="547" w:right="2602"/>
      </w:pPr>
      <w:r>
        <w:rPr>
          <w:b/>
        </w:rPr>
        <w:t>VALIDEZ DE ACUERDO MUNICIPAL</w:t>
      </w:r>
      <w:r>
        <w:rPr>
          <w:b/>
          <w:spacing w:val="1"/>
        </w:rPr>
        <w:t xml:space="preserve"> </w:t>
      </w:r>
      <w:r>
        <w:t>DEMANDANTE:</w:t>
      </w:r>
      <w:r>
        <w:tab/>
      </w:r>
      <w:r>
        <w:t>DEPARTAMENTO DE BOYACÁ</w:t>
      </w:r>
      <w:r>
        <w:rPr>
          <w:spacing w:val="1"/>
        </w:rPr>
        <w:t xml:space="preserve"> </w:t>
      </w:r>
      <w:r>
        <w:t>DEMANDADO:</w:t>
      </w:r>
      <w:r>
        <w:tab/>
        <w:t>MUNICIPIO DE COPER</w:t>
      </w:r>
      <w:r>
        <w:rPr>
          <w:spacing w:val="1"/>
        </w:rPr>
        <w:t xml:space="preserve"> </w:t>
      </w:r>
      <w:r>
        <w:t>RADICACIÓN:</w:t>
      </w:r>
      <w:r>
        <w:tab/>
        <w:t>150012333</w:t>
      </w:r>
      <w:r>
        <w:rPr>
          <w:spacing w:val="-4"/>
        </w:rPr>
        <w:t xml:space="preserve"> </w:t>
      </w:r>
      <w:r>
        <w:t>000</w:t>
      </w:r>
      <w:r>
        <w:rPr>
          <w:spacing w:val="-4"/>
        </w:rPr>
        <w:t xml:space="preserve"> </w:t>
      </w:r>
      <w:r>
        <w:t>2021</w:t>
      </w:r>
      <w:r>
        <w:rPr>
          <w:spacing w:val="-3"/>
        </w:rPr>
        <w:t xml:space="preserve"> </w:t>
      </w:r>
      <w:r>
        <w:t>00038</w:t>
      </w:r>
      <w:r>
        <w:rPr>
          <w:spacing w:val="-3"/>
        </w:rPr>
        <w:t xml:space="preserve"> </w:t>
      </w:r>
      <w:r>
        <w:t>00</w:t>
      </w:r>
    </w:p>
    <w:p w14:paraId="3F55E649" w14:textId="77777777" w:rsidR="000B1D62" w:rsidRDefault="000B1D62">
      <w:pPr>
        <w:pStyle w:val="Textoindependiente"/>
        <w:rPr>
          <w:sz w:val="26"/>
        </w:rPr>
      </w:pPr>
    </w:p>
    <w:p w14:paraId="5D7055F6" w14:textId="77777777" w:rsidR="000B1D62" w:rsidRDefault="000B1D62">
      <w:pPr>
        <w:pStyle w:val="Textoindependiente"/>
        <w:spacing w:before="10"/>
        <w:rPr>
          <w:sz w:val="26"/>
        </w:rPr>
      </w:pPr>
    </w:p>
    <w:p w14:paraId="399E973C" w14:textId="77777777" w:rsidR="000B1D62" w:rsidRDefault="00FE368A">
      <w:pPr>
        <w:pStyle w:val="Ttulo1"/>
        <w:ind w:firstLine="0"/>
        <w:jc w:val="center"/>
      </w:pPr>
      <w:r>
        <w:t>===================================</w:t>
      </w:r>
    </w:p>
    <w:p w14:paraId="141C9C9C" w14:textId="77777777" w:rsidR="000B1D62" w:rsidRDefault="000B1D62">
      <w:pPr>
        <w:pStyle w:val="Textoindependiente"/>
        <w:rPr>
          <w:b/>
          <w:sz w:val="32"/>
        </w:rPr>
      </w:pPr>
    </w:p>
    <w:p w14:paraId="28B0CEE9" w14:textId="77777777" w:rsidR="000B1D62" w:rsidRDefault="00FE368A">
      <w:pPr>
        <w:pStyle w:val="Textoindependiente"/>
        <w:spacing w:before="283" w:line="264" w:lineRule="auto"/>
        <w:ind w:left="548" w:right="204"/>
        <w:jc w:val="both"/>
      </w:pPr>
      <w:r>
        <w:t>No encontrándose causal alguna que pueda anular lo actuado,</w:t>
      </w:r>
      <w:r>
        <w:rPr>
          <w:spacing w:val="1"/>
        </w:rPr>
        <w:t xml:space="preserve"> </w:t>
      </w:r>
      <w:r>
        <w:t>agotadas</w:t>
      </w:r>
      <w:r>
        <w:rPr>
          <w:spacing w:val="1"/>
        </w:rPr>
        <w:t xml:space="preserve"> </w:t>
      </w:r>
      <w:r>
        <w:t>las</w:t>
      </w:r>
      <w:r>
        <w:rPr>
          <w:spacing w:val="1"/>
        </w:rPr>
        <w:t xml:space="preserve"> </w:t>
      </w:r>
      <w:r>
        <w:t>etapas</w:t>
      </w:r>
      <w:r>
        <w:rPr>
          <w:spacing w:val="1"/>
        </w:rPr>
        <w:t xml:space="preserve"> </w:t>
      </w:r>
      <w:r>
        <w:t>previas</w:t>
      </w:r>
      <w:r>
        <w:rPr>
          <w:spacing w:val="1"/>
        </w:rPr>
        <w:t xml:space="preserve"> </w:t>
      </w:r>
      <w:r>
        <w:t>y</w:t>
      </w:r>
      <w:r>
        <w:rPr>
          <w:spacing w:val="1"/>
        </w:rPr>
        <w:t xml:space="preserve"> </w:t>
      </w:r>
      <w:r>
        <w:t>verificados</w:t>
      </w:r>
      <w:r>
        <w:rPr>
          <w:spacing w:val="1"/>
        </w:rPr>
        <w:t xml:space="preserve"> </w:t>
      </w:r>
      <w:r>
        <w:t>los</w:t>
      </w:r>
      <w:r>
        <w:rPr>
          <w:spacing w:val="1"/>
        </w:rPr>
        <w:t xml:space="preserve"> </w:t>
      </w:r>
      <w:r>
        <w:t>presupuestos</w:t>
      </w:r>
      <w:r>
        <w:rPr>
          <w:spacing w:val="1"/>
        </w:rPr>
        <w:t xml:space="preserve"> </w:t>
      </w:r>
      <w:r>
        <w:rPr>
          <w:spacing w:val="-1"/>
        </w:rPr>
        <w:t>procesales</w:t>
      </w:r>
      <w:r>
        <w:rPr>
          <w:spacing w:val="-22"/>
        </w:rPr>
        <w:t xml:space="preserve"> </w:t>
      </w:r>
      <w:r>
        <w:rPr>
          <w:spacing w:val="-1"/>
        </w:rPr>
        <w:t>del</w:t>
      </w:r>
      <w:r>
        <w:rPr>
          <w:spacing w:val="-20"/>
        </w:rPr>
        <w:t xml:space="preserve"> </w:t>
      </w:r>
      <w:r>
        <w:rPr>
          <w:spacing w:val="-1"/>
        </w:rPr>
        <w:t>medio</w:t>
      </w:r>
      <w:r>
        <w:rPr>
          <w:spacing w:val="-22"/>
        </w:rPr>
        <w:t xml:space="preserve"> </w:t>
      </w:r>
      <w:r>
        <w:rPr>
          <w:spacing w:val="-1"/>
        </w:rPr>
        <w:t>de</w:t>
      </w:r>
      <w:r>
        <w:rPr>
          <w:spacing w:val="-20"/>
        </w:rPr>
        <w:t xml:space="preserve"> </w:t>
      </w:r>
      <w:r>
        <w:rPr>
          <w:spacing w:val="-1"/>
        </w:rPr>
        <w:t>control,</w:t>
      </w:r>
      <w:r>
        <w:rPr>
          <w:spacing w:val="-21"/>
        </w:rPr>
        <w:t xml:space="preserve"> </w:t>
      </w:r>
      <w:r>
        <w:t>la</w:t>
      </w:r>
      <w:r>
        <w:rPr>
          <w:spacing w:val="-20"/>
        </w:rPr>
        <w:t xml:space="preserve"> </w:t>
      </w:r>
      <w:r>
        <w:t>Sala</w:t>
      </w:r>
      <w:r>
        <w:rPr>
          <w:spacing w:val="-20"/>
        </w:rPr>
        <w:t xml:space="preserve"> </w:t>
      </w:r>
      <w:r>
        <w:t>procede</w:t>
      </w:r>
      <w:r>
        <w:rPr>
          <w:spacing w:val="-20"/>
        </w:rPr>
        <w:t xml:space="preserve"> </w:t>
      </w:r>
      <w:r>
        <w:t>a</w:t>
      </w:r>
      <w:r>
        <w:rPr>
          <w:spacing w:val="-20"/>
        </w:rPr>
        <w:t xml:space="preserve"> </w:t>
      </w:r>
      <w:r>
        <w:t>dictar</w:t>
      </w:r>
      <w:r>
        <w:rPr>
          <w:spacing w:val="-21"/>
        </w:rPr>
        <w:t xml:space="preserve"> </w:t>
      </w:r>
      <w:r>
        <w:t>en</w:t>
      </w:r>
      <w:r>
        <w:rPr>
          <w:spacing w:val="-21"/>
        </w:rPr>
        <w:t xml:space="preserve"> </w:t>
      </w:r>
      <w:r>
        <w:t>derecho</w:t>
      </w:r>
      <w:r>
        <w:rPr>
          <w:spacing w:val="-82"/>
        </w:rPr>
        <w:t xml:space="preserve"> </w:t>
      </w:r>
      <w:r>
        <w:t xml:space="preserve">la </w:t>
      </w:r>
      <w:r>
        <w:rPr>
          <w:b/>
        </w:rPr>
        <w:t xml:space="preserve">SENTENCIA DE ÚNICA INSTANCIA </w:t>
      </w:r>
      <w:r>
        <w:t>en el proceso de validez</w:t>
      </w:r>
      <w:r>
        <w:rPr>
          <w:spacing w:val="1"/>
        </w:rPr>
        <w:t xml:space="preserve"> </w:t>
      </w:r>
      <w:r>
        <w:t>de</w:t>
      </w:r>
      <w:r>
        <w:rPr>
          <w:spacing w:val="-2"/>
        </w:rPr>
        <w:t xml:space="preserve"> </w:t>
      </w:r>
      <w:r>
        <w:t>Acuerdo</w:t>
      </w:r>
      <w:r>
        <w:rPr>
          <w:spacing w:val="-1"/>
        </w:rPr>
        <w:t xml:space="preserve"> </w:t>
      </w:r>
      <w:r>
        <w:t>Municipal</w:t>
      </w:r>
      <w:r>
        <w:rPr>
          <w:spacing w:val="-1"/>
        </w:rPr>
        <w:t xml:space="preserve"> </w:t>
      </w:r>
      <w:r>
        <w:t>de</w:t>
      </w:r>
      <w:r>
        <w:rPr>
          <w:spacing w:val="-2"/>
        </w:rPr>
        <w:t xml:space="preserve"> </w:t>
      </w:r>
      <w:r>
        <w:t>la</w:t>
      </w:r>
      <w:r>
        <w:rPr>
          <w:spacing w:val="-1"/>
        </w:rPr>
        <w:t xml:space="preserve"> </w:t>
      </w:r>
      <w:r>
        <w:t>referencia.</w:t>
      </w:r>
    </w:p>
    <w:p w14:paraId="21FE8A00" w14:textId="77777777" w:rsidR="000B1D62" w:rsidRDefault="000B1D62">
      <w:pPr>
        <w:pStyle w:val="Textoindependiente"/>
        <w:rPr>
          <w:sz w:val="28"/>
        </w:rPr>
      </w:pPr>
    </w:p>
    <w:p w14:paraId="3D00F52C" w14:textId="77777777" w:rsidR="000B1D62" w:rsidRDefault="000B1D62">
      <w:pPr>
        <w:pStyle w:val="Textoindependiente"/>
        <w:spacing w:before="11"/>
      </w:pPr>
    </w:p>
    <w:p w14:paraId="68CA6449" w14:textId="77777777" w:rsidR="000B1D62" w:rsidRDefault="00FE368A">
      <w:pPr>
        <w:pStyle w:val="Ttulo1"/>
        <w:numPr>
          <w:ilvl w:val="0"/>
          <w:numId w:val="4"/>
        </w:numPr>
        <w:tabs>
          <w:tab w:val="left" w:pos="3777"/>
          <w:tab w:val="left" w:pos="3778"/>
        </w:tabs>
        <w:jc w:val="left"/>
      </w:pPr>
      <w:r>
        <w:t>ANTECEDENTES</w:t>
      </w:r>
    </w:p>
    <w:p w14:paraId="3776336A" w14:textId="77777777" w:rsidR="000B1D62" w:rsidRDefault="000B1D62">
      <w:pPr>
        <w:pStyle w:val="Textoindependiente"/>
        <w:rPr>
          <w:b/>
          <w:sz w:val="32"/>
        </w:rPr>
      </w:pPr>
    </w:p>
    <w:p w14:paraId="4C9F3CC1" w14:textId="77777777" w:rsidR="000B1D62" w:rsidRDefault="00FE368A">
      <w:pPr>
        <w:pStyle w:val="Ttulo2"/>
        <w:spacing w:before="284"/>
        <w:ind w:left="548"/>
        <w:jc w:val="both"/>
      </w:pPr>
      <w:r>
        <w:t>I.1.</w:t>
      </w:r>
      <w:r>
        <w:rPr>
          <w:spacing w:val="-21"/>
        </w:rPr>
        <w:t xml:space="preserve"> </w:t>
      </w:r>
      <w:r>
        <w:t>LA</w:t>
      </w:r>
      <w:r>
        <w:rPr>
          <w:spacing w:val="-20"/>
        </w:rPr>
        <w:t xml:space="preserve"> </w:t>
      </w:r>
      <w:r>
        <w:t>DEMANDA.</w:t>
      </w:r>
    </w:p>
    <w:p w14:paraId="13EA8A63" w14:textId="77777777" w:rsidR="000B1D62" w:rsidRDefault="000B1D62">
      <w:pPr>
        <w:pStyle w:val="Textoindependiente"/>
        <w:spacing w:before="9"/>
        <w:rPr>
          <w:b/>
          <w:sz w:val="28"/>
        </w:rPr>
      </w:pPr>
    </w:p>
    <w:p w14:paraId="27CBBC60" w14:textId="77777777" w:rsidR="000B1D62" w:rsidRDefault="00FE368A">
      <w:pPr>
        <w:pStyle w:val="Prrafodelista"/>
        <w:numPr>
          <w:ilvl w:val="1"/>
          <w:numId w:val="3"/>
        </w:numPr>
        <w:tabs>
          <w:tab w:val="left" w:pos="1179"/>
        </w:tabs>
        <w:spacing w:line="264" w:lineRule="auto"/>
        <w:ind w:right="205" w:firstLine="0"/>
        <w:jc w:val="both"/>
        <w:rPr>
          <w:sz w:val="24"/>
        </w:rPr>
      </w:pPr>
      <w:r>
        <w:rPr>
          <w:b/>
          <w:sz w:val="24"/>
        </w:rPr>
        <w:t xml:space="preserve">Pretensiones. </w:t>
      </w:r>
      <w:r>
        <w:rPr>
          <w:sz w:val="24"/>
        </w:rPr>
        <w:t>La Gobernación de Boyacá pretende que se</w:t>
      </w:r>
      <w:r>
        <w:rPr>
          <w:spacing w:val="1"/>
          <w:sz w:val="24"/>
        </w:rPr>
        <w:t xml:space="preserve"> </w:t>
      </w:r>
      <w:r>
        <w:rPr>
          <w:sz w:val="24"/>
        </w:rPr>
        <w:t>declare la invalidez del Acuerdo No. 024 del 30 de noviembre de</w:t>
      </w:r>
      <w:r>
        <w:rPr>
          <w:spacing w:val="1"/>
          <w:sz w:val="24"/>
        </w:rPr>
        <w:t xml:space="preserve"> </w:t>
      </w:r>
      <w:r>
        <w:rPr>
          <w:sz w:val="24"/>
        </w:rPr>
        <w:t>2020,</w:t>
      </w:r>
      <w:r>
        <w:rPr>
          <w:spacing w:val="-16"/>
          <w:sz w:val="24"/>
        </w:rPr>
        <w:t xml:space="preserve"> </w:t>
      </w:r>
      <w:r>
        <w:rPr>
          <w:i/>
        </w:rPr>
        <w:t>“POR</w:t>
      </w:r>
      <w:r>
        <w:rPr>
          <w:i/>
          <w:spacing w:val="-14"/>
        </w:rPr>
        <w:t xml:space="preserve"> </w:t>
      </w:r>
      <w:r>
        <w:rPr>
          <w:i/>
        </w:rPr>
        <w:t>MEDIO</w:t>
      </w:r>
      <w:r>
        <w:rPr>
          <w:i/>
          <w:spacing w:val="-14"/>
        </w:rPr>
        <w:t xml:space="preserve"> </w:t>
      </w:r>
      <w:r>
        <w:rPr>
          <w:i/>
        </w:rPr>
        <w:t>DEL</w:t>
      </w:r>
      <w:r>
        <w:rPr>
          <w:i/>
          <w:spacing w:val="-15"/>
        </w:rPr>
        <w:t xml:space="preserve"> </w:t>
      </w:r>
      <w:r>
        <w:rPr>
          <w:i/>
        </w:rPr>
        <w:t>CUAL</w:t>
      </w:r>
      <w:r>
        <w:rPr>
          <w:i/>
          <w:spacing w:val="-14"/>
        </w:rPr>
        <w:t xml:space="preserve"> </w:t>
      </w:r>
      <w:r>
        <w:rPr>
          <w:i/>
        </w:rPr>
        <w:t>SE</w:t>
      </w:r>
      <w:r>
        <w:rPr>
          <w:i/>
          <w:spacing w:val="-15"/>
        </w:rPr>
        <w:t xml:space="preserve"> </w:t>
      </w:r>
      <w:r>
        <w:rPr>
          <w:i/>
        </w:rPr>
        <w:t>EXPIDE</w:t>
      </w:r>
      <w:r>
        <w:rPr>
          <w:i/>
          <w:spacing w:val="-12"/>
        </w:rPr>
        <w:t xml:space="preserve"> </w:t>
      </w:r>
      <w:r>
        <w:rPr>
          <w:i/>
        </w:rPr>
        <w:t>EL</w:t>
      </w:r>
      <w:r>
        <w:rPr>
          <w:i/>
          <w:spacing w:val="-15"/>
        </w:rPr>
        <w:t xml:space="preserve"> </w:t>
      </w:r>
      <w:r>
        <w:rPr>
          <w:i/>
        </w:rPr>
        <w:t>PRESUPUESTO</w:t>
      </w:r>
      <w:r>
        <w:rPr>
          <w:i/>
          <w:spacing w:val="-14"/>
        </w:rPr>
        <w:t xml:space="preserve"> </w:t>
      </w:r>
      <w:r>
        <w:rPr>
          <w:i/>
        </w:rPr>
        <w:t>GENERAL</w:t>
      </w:r>
      <w:r>
        <w:rPr>
          <w:i/>
          <w:spacing w:val="-14"/>
        </w:rPr>
        <w:t xml:space="preserve"> </w:t>
      </w:r>
      <w:r>
        <w:rPr>
          <w:i/>
        </w:rPr>
        <w:t>DE</w:t>
      </w:r>
      <w:r>
        <w:rPr>
          <w:i/>
          <w:spacing w:val="-75"/>
        </w:rPr>
        <w:t xml:space="preserve"> </w:t>
      </w:r>
      <w:r>
        <w:rPr>
          <w:i/>
        </w:rPr>
        <w:t>INGRESOS Y GASTOS DEL MUNICIPIO DE COPER – BOYACÁ PARA LA</w:t>
      </w:r>
      <w:r>
        <w:rPr>
          <w:i/>
          <w:spacing w:val="1"/>
        </w:rPr>
        <w:t xml:space="preserve"> </w:t>
      </w:r>
      <w:r>
        <w:rPr>
          <w:i/>
        </w:rPr>
        <w:t>VIGENCIA</w:t>
      </w:r>
      <w:r>
        <w:rPr>
          <w:i/>
          <w:spacing w:val="1"/>
        </w:rPr>
        <w:t xml:space="preserve"> </w:t>
      </w:r>
      <w:r>
        <w:rPr>
          <w:i/>
        </w:rPr>
        <w:t>FISCAL</w:t>
      </w:r>
      <w:r>
        <w:rPr>
          <w:i/>
          <w:spacing w:val="1"/>
        </w:rPr>
        <w:t xml:space="preserve"> </w:t>
      </w:r>
      <w:r>
        <w:rPr>
          <w:i/>
        </w:rPr>
        <w:t>2021”</w:t>
      </w:r>
      <w:r>
        <w:rPr>
          <w:sz w:val="24"/>
        </w:rPr>
        <w:t>, expedido por el Concejo municipal de</w:t>
      </w:r>
      <w:r>
        <w:rPr>
          <w:spacing w:val="1"/>
          <w:sz w:val="24"/>
        </w:rPr>
        <w:t xml:space="preserve"> </w:t>
      </w:r>
      <w:r>
        <w:rPr>
          <w:sz w:val="24"/>
        </w:rPr>
        <w:t>COPER.</w:t>
      </w:r>
    </w:p>
    <w:p w14:paraId="4E06827F" w14:textId="77777777" w:rsidR="000B1D62" w:rsidRDefault="000B1D62">
      <w:pPr>
        <w:pStyle w:val="Textoindependiente"/>
        <w:spacing w:before="5"/>
        <w:rPr>
          <w:sz w:val="26"/>
        </w:rPr>
      </w:pPr>
    </w:p>
    <w:p w14:paraId="6AC910E2" w14:textId="77777777" w:rsidR="000B1D62" w:rsidRDefault="00FE368A">
      <w:pPr>
        <w:pStyle w:val="Prrafodelista"/>
        <w:numPr>
          <w:ilvl w:val="1"/>
          <w:numId w:val="3"/>
        </w:numPr>
        <w:tabs>
          <w:tab w:val="left" w:pos="1162"/>
        </w:tabs>
        <w:spacing w:line="264" w:lineRule="auto"/>
        <w:ind w:left="548" w:right="205" w:firstLine="0"/>
        <w:jc w:val="both"/>
        <w:rPr>
          <w:sz w:val="24"/>
        </w:rPr>
      </w:pPr>
      <w:r>
        <w:rPr>
          <w:b/>
          <w:sz w:val="24"/>
        </w:rPr>
        <w:t>Norm</w:t>
      </w:r>
      <w:r>
        <w:rPr>
          <w:b/>
          <w:sz w:val="24"/>
        </w:rPr>
        <w:t>as violadas y concepto de violación</w:t>
      </w:r>
      <w:r>
        <w:rPr>
          <w:sz w:val="24"/>
        </w:rPr>
        <w:t>. Señaló como</w:t>
      </w:r>
      <w:r>
        <w:rPr>
          <w:spacing w:val="1"/>
          <w:sz w:val="24"/>
        </w:rPr>
        <w:t xml:space="preserve"> </w:t>
      </w:r>
      <w:r>
        <w:rPr>
          <w:sz w:val="24"/>
        </w:rPr>
        <w:t>vulneradas</w:t>
      </w:r>
      <w:r>
        <w:rPr>
          <w:spacing w:val="-2"/>
          <w:sz w:val="24"/>
        </w:rPr>
        <w:t xml:space="preserve"> </w:t>
      </w:r>
      <w:r>
        <w:rPr>
          <w:sz w:val="24"/>
        </w:rPr>
        <w:t>las</w:t>
      </w:r>
      <w:r>
        <w:rPr>
          <w:spacing w:val="-1"/>
          <w:sz w:val="24"/>
        </w:rPr>
        <w:t xml:space="preserve"> </w:t>
      </w:r>
      <w:r>
        <w:rPr>
          <w:sz w:val="24"/>
        </w:rPr>
        <w:t>siguientes</w:t>
      </w:r>
      <w:r>
        <w:rPr>
          <w:spacing w:val="-2"/>
          <w:sz w:val="24"/>
        </w:rPr>
        <w:t xml:space="preserve"> </w:t>
      </w:r>
      <w:r>
        <w:rPr>
          <w:sz w:val="24"/>
        </w:rPr>
        <w:t>disposiciones:</w:t>
      </w:r>
    </w:p>
    <w:p w14:paraId="3E99AAA2" w14:textId="77777777" w:rsidR="000B1D62" w:rsidRDefault="000B1D62">
      <w:pPr>
        <w:spacing w:line="264" w:lineRule="auto"/>
        <w:jc w:val="both"/>
        <w:rPr>
          <w:sz w:val="24"/>
        </w:rPr>
        <w:sectPr w:rsidR="000B1D62">
          <w:footerReference w:type="default" r:id="rId8"/>
          <w:type w:val="continuous"/>
          <w:pgSz w:w="12250" w:h="18730"/>
          <w:pgMar w:top="1780" w:right="1720" w:bottom="940" w:left="1720" w:header="720" w:footer="748" w:gutter="0"/>
          <w:pgNumType w:start="1"/>
          <w:cols w:space="720"/>
        </w:sectPr>
      </w:pPr>
    </w:p>
    <w:p w14:paraId="2833DE7F" w14:textId="77777777" w:rsidR="000B1D62" w:rsidRDefault="00FE368A">
      <w:pPr>
        <w:pStyle w:val="Textoindependiente"/>
        <w:spacing w:before="146"/>
        <w:ind w:left="548"/>
      </w:pPr>
      <w:r>
        <w:lastRenderedPageBreak/>
        <w:t>De</w:t>
      </w:r>
      <w:r>
        <w:rPr>
          <w:spacing w:val="36"/>
        </w:rPr>
        <w:t xml:space="preserve"> </w:t>
      </w:r>
      <w:r>
        <w:t>orden</w:t>
      </w:r>
      <w:r>
        <w:rPr>
          <w:spacing w:val="36"/>
        </w:rPr>
        <w:t xml:space="preserve"> </w:t>
      </w:r>
      <w:r>
        <w:t>constitucional:</w:t>
      </w:r>
      <w:r>
        <w:rPr>
          <w:spacing w:val="37"/>
        </w:rPr>
        <w:t xml:space="preserve"> </w:t>
      </w:r>
      <w:r>
        <w:t>artículos</w:t>
      </w:r>
      <w:r>
        <w:rPr>
          <w:spacing w:val="35"/>
        </w:rPr>
        <w:t xml:space="preserve"> </w:t>
      </w:r>
      <w:r>
        <w:t>313-5,</w:t>
      </w:r>
      <w:r>
        <w:rPr>
          <w:spacing w:val="37"/>
        </w:rPr>
        <w:t xml:space="preserve"> </w:t>
      </w:r>
      <w:r>
        <w:t>315-5,</w:t>
      </w:r>
      <w:r>
        <w:rPr>
          <w:spacing w:val="36"/>
        </w:rPr>
        <w:t xml:space="preserve"> </w:t>
      </w:r>
      <w:r>
        <w:t>345,</w:t>
      </w:r>
      <w:r>
        <w:rPr>
          <w:spacing w:val="37"/>
        </w:rPr>
        <w:t xml:space="preserve"> </w:t>
      </w:r>
      <w:r>
        <w:t>346,</w:t>
      </w:r>
      <w:r>
        <w:rPr>
          <w:spacing w:val="36"/>
        </w:rPr>
        <w:t xml:space="preserve"> </w:t>
      </w:r>
      <w:r>
        <w:t>347,</w:t>
      </w:r>
    </w:p>
    <w:p w14:paraId="68EB7936" w14:textId="77777777" w:rsidR="000B1D62" w:rsidRDefault="00FE368A">
      <w:pPr>
        <w:pStyle w:val="Textoindependiente"/>
        <w:spacing w:before="28"/>
        <w:ind w:left="547"/>
      </w:pPr>
      <w:r>
        <w:t>349</w:t>
      </w:r>
      <w:r>
        <w:rPr>
          <w:spacing w:val="-2"/>
        </w:rPr>
        <w:t xml:space="preserve"> </w:t>
      </w:r>
      <w:r>
        <w:t>y</w:t>
      </w:r>
      <w:r>
        <w:rPr>
          <w:spacing w:val="-2"/>
        </w:rPr>
        <w:t xml:space="preserve"> </w:t>
      </w:r>
      <w:r>
        <w:t>352.</w:t>
      </w:r>
    </w:p>
    <w:p w14:paraId="2C960CF9" w14:textId="77777777" w:rsidR="000B1D62" w:rsidRDefault="000B1D62">
      <w:pPr>
        <w:pStyle w:val="Textoindependiente"/>
        <w:spacing w:before="10"/>
        <w:rPr>
          <w:sz w:val="28"/>
        </w:rPr>
      </w:pPr>
    </w:p>
    <w:p w14:paraId="137C65B5" w14:textId="77777777" w:rsidR="000B1D62" w:rsidRDefault="00FE368A">
      <w:pPr>
        <w:pStyle w:val="Textoindependiente"/>
        <w:ind w:left="547"/>
      </w:pPr>
      <w:r>
        <w:t>De</w:t>
      </w:r>
      <w:r>
        <w:rPr>
          <w:spacing w:val="-9"/>
        </w:rPr>
        <w:t xml:space="preserve"> </w:t>
      </w:r>
      <w:r>
        <w:t>orden</w:t>
      </w:r>
      <w:r>
        <w:rPr>
          <w:spacing w:val="-6"/>
        </w:rPr>
        <w:t xml:space="preserve"> </w:t>
      </w:r>
      <w:r>
        <w:t>legal:</w:t>
      </w:r>
      <w:r>
        <w:rPr>
          <w:spacing w:val="-7"/>
        </w:rPr>
        <w:t xml:space="preserve"> </w:t>
      </w:r>
      <w:r>
        <w:t>Decreto</w:t>
      </w:r>
      <w:r>
        <w:rPr>
          <w:spacing w:val="-8"/>
        </w:rPr>
        <w:t xml:space="preserve"> </w:t>
      </w:r>
      <w:r>
        <w:t>111</w:t>
      </w:r>
      <w:r>
        <w:rPr>
          <w:spacing w:val="-7"/>
        </w:rPr>
        <w:t xml:space="preserve"> </w:t>
      </w:r>
      <w:r>
        <w:t>de</w:t>
      </w:r>
      <w:r>
        <w:rPr>
          <w:spacing w:val="-8"/>
        </w:rPr>
        <w:t xml:space="preserve"> </w:t>
      </w:r>
      <w:r>
        <w:t>1996:</w:t>
      </w:r>
      <w:r>
        <w:rPr>
          <w:spacing w:val="-6"/>
        </w:rPr>
        <w:t xml:space="preserve"> </w:t>
      </w:r>
      <w:r>
        <w:t>artículos</w:t>
      </w:r>
      <w:r>
        <w:rPr>
          <w:spacing w:val="-7"/>
        </w:rPr>
        <w:t xml:space="preserve"> </w:t>
      </w:r>
      <w:r>
        <w:t>11,</w:t>
      </w:r>
      <w:r>
        <w:rPr>
          <w:spacing w:val="-7"/>
        </w:rPr>
        <w:t xml:space="preserve"> </w:t>
      </w:r>
      <w:r>
        <w:t>13,</w:t>
      </w:r>
      <w:r>
        <w:rPr>
          <w:spacing w:val="-7"/>
        </w:rPr>
        <w:t xml:space="preserve"> </w:t>
      </w:r>
      <w:r>
        <w:t>15,</w:t>
      </w:r>
      <w:r>
        <w:rPr>
          <w:spacing w:val="-7"/>
        </w:rPr>
        <w:t xml:space="preserve"> </w:t>
      </w:r>
      <w:r>
        <w:t>16,</w:t>
      </w:r>
      <w:r>
        <w:rPr>
          <w:spacing w:val="-7"/>
        </w:rPr>
        <w:t xml:space="preserve"> </w:t>
      </w:r>
      <w:r>
        <w:t>17,</w:t>
      </w:r>
    </w:p>
    <w:p w14:paraId="26567B8A" w14:textId="77777777" w:rsidR="000B1D62" w:rsidRDefault="00FE368A">
      <w:pPr>
        <w:pStyle w:val="Textoindependiente"/>
        <w:spacing w:before="29"/>
        <w:ind w:left="547"/>
      </w:pPr>
      <w:r>
        <w:t>18,</w:t>
      </w:r>
      <w:r>
        <w:rPr>
          <w:spacing w:val="-3"/>
        </w:rPr>
        <w:t xml:space="preserve"> </w:t>
      </w:r>
      <w:r>
        <w:t>30,</w:t>
      </w:r>
      <w:r>
        <w:rPr>
          <w:spacing w:val="-3"/>
        </w:rPr>
        <w:t xml:space="preserve"> </w:t>
      </w:r>
      <w:r>
        <w:t>36,</w:t>
      </w:r>
      <w:r>
        <w:rPr>
          <w:spacing w:val="-3"/>
        </w:rPr>
        <w:t xml:space="preserve"> </w:t>
      </w:r>
      <w:r>
        <w:t>38,</w:t>
      </w:r>
      <w:r>
        <w:rPr>
          <w:spacing w:val="-2"/>
        </w:rPr>
        <w:t xml:space="preserve"> </w:t>
      </w:r>
      <w:r>
        <w:t>81,</w:t>
      </w:r>
      <w:r>
        <w:rPr>
          <w:spacing w:val="-1"/>
        </w:rPr>
        <w:t xml:space="preserve"> </w:t>
      </w:r>
      <w:r>
        <w:t>82,</w:t>
      </w:r>
      <w:r>
        <w:rPr>
          <w:spacing w:val="-3"/>
        </w:rPr>
        <w:t xml:space="preserve"> </w:t>
      </w:r>
      <w:r>
        <w:t>109</w:t>
      </w:r>
      <w:r>
        <w:rPr>
          <w:spacing w:val="-2"/>
        </w:rPr>
        <w:t xml:space="preserve"> </w:t>
      </w:r>
      <w:r>
        <w:t>y</w:t>
      </w:r>
      <w:r>
        <w:rPr>
          <w:spacing w:val="-3"/>
        </w:rPr>
        <w:t xml:space="preserve"> </w:t>
      </w:r>
      <w:r>
        <w:t>decreto 568</w:t>
      </w:r>
      <w:r>
        <w:rPr>
          <w:spacing w:val="-3"/>
        </w:rPr>
        <w:t xml:space="preserve"> </w:t>
      </w:r>
      <w:r>
        <w:t>de</w:t>
      </w:r>
      <w:r>
        <w:rPr>
          <w:spacing w:val="-3"/>
        </w:rPr>
        <w:t xml:space="preserve"> </w:t>
      </w:r>
      <w:r>
        <w:t>1996.</w:t>
      </w:r>
    </w:p>
    <w:p w14:paraId="5ECE2C1B" w14:textId="77777777" w:rsidR="000B1D62" w:rsidRDefault="000B1D62">
      <w:pPr>
        <w:pStyle w:val="Textoindependiente"/>
        <w:spacing w:before="10"/>
        <w:rPr>
          <w:sz w:val="28"/>
        </w:rPr>
      </w:pPr>
    </w:p>
    <w:p w14:paraId="267EF2E2" w14:textId="77777777" w:rsidR="000B1D62" w:rsidRDefault="00FE368A">
      <w:pPr>
        <w:pStyle w:val="Textoindependiente"/>
        <w:spacing w:line="264" w:lineRule="auto"/>
        <w:ind w:left="547" w:right="204"/>
        <w:jc w:val="both"/>
      </w:pPr>
      <w:r>
        <w:t>Consideró</w:t>
      </w:r>
      <w:r>
        <w:rPr>
          <w:spacing w:val="1"/>
        </w:rPr>
        <w:t xml:space="preserve"> </w:t>
      </w:r>
      <w:r>
        <w:t>que</w:t>
      </w:r>
      <w:r>
        <w:rPr>
          <w:spacing w:val="1"/>
        </w:rPr>
        <w:t xml:space="preserve"> </w:t>
      </w:r>
      <w:r>
        <w:t>en</w:t>
      </w:r>
      <w:r>
        <w:rPr>
          <w:spacing w:val="1"/>
        </w:rPr>
        <w:t xml:space="preserve"> </w:t>
      </w:r>
      <w:r>
        <w:t>el</w:t>
      </w:r>
      <w:r>
        <w:rPr>
          <w:spacing w:val="1"/>
        </w:rPr>
        <w:t xml:space="preserve"> </w:t>
      </w:r>
      <w:r>
        <w:t>Acuerdo</w:t>
      </w:r>
      <w:r>
        <w:rPr>
          <w:spacing w:val="1"/>
        </w:rPr>
        <w:t xml:space="preserve"> </w:t>
      </w:r>
      <w:r>
        <w:t>acusado</w:t>
      </w:r>
      <w:r>
        <w:rPr>
          <w:spacing w:val="1"/>
        </w:rPr>
        <w:t xml:space="preserve"> </w:t>
      </w:r>
      <w:r>
        <w:t>no</w:t>
      </w:r>
      <w:r>
        <w:rPr>
          <w:spacing w:val="1"/>
        </w:rPr>
        <w:t xml:space="preserve"> </w:t>
      </w:r>
      <w:r>
        <w:t>se</w:t>
      </w:r>
      <w:r>
        <w:rPr>
          <w:spacing w:val="1"/>
        </w:rPr>
        <w:t xml:space="preserve"> </w:t>
      </w:r>
      <w:r>
        <w:t>incluyeron</w:t>
      </w:r>
      <w:r>
        <w:rPr>
          <w:spacing w:val="1"/>
        </w:rPr>
        <w:t xml:space="preserve"> </w:t>
      </w:r>
      <w:r>
        <w:t>los</w:t>
      </w:r>
      <w:r>
        <w:rPr>
          <w:spacing w:val="1"/>
        </w:rPr>
        <w:t xml:space="preserve"> </w:t>
      </w:r>
      <w:r>
        <w:t>programas</w:t>
      </w:r>
      <w:r>
        <w:rPr>
          <w:spacing w:val="1"/>
        </w:rPr>
        <w:t xml:space="preserve"> </w:t>
      </w:r>
      <w:r>
        <w:t>y</w:t>
      </w:r>
      <w:r>
        <w:rPr>
          <w:spacing w:val="1"/>
        </w:rPr>
        <w:t xml:space="preserve"> </w:t>
      </w:r>
      <w:r>
        <w:t>subprogramas</w:t>
      </w:r>
      <w:r>
        <w:rPr>
          <w:spacing w:val="1"/>
        </w:rPr>
        <w:t xml:space="preserve"> </w:t>
      </w:r>
      <w:r>
        <w:t>en</w:t>
      </w:r>
      <w:r>
        <w:rPr>
          <w:spacing w:val="1"/>
        </w:rPr>
        <w:t xml:space="preserve"> </w:t>
      </w:r>
      <w:r>
        <w:t>el</w:t>
      </w:r>
      <w:r>
        <w:rPr>
          <w:spacing w:val="1"/>
        </w:rPr>
        <w:t xml:space="preserve"> </w:t>
      </w:r>
      <w:r>
        <w:t>presupuesto</w:t>
      </w:r>
      <w:r>
        <w:rPr>
          <w:spacing w:val="1"/>
        </w:rPr>
        <w:t xml:space="preserve"> </w:t>
      </w:r>
      <w:r>
        <w:t>municipal.</w:t>
      </w:r>
      <w:r>
        <w:rPr>
          <w:spacing w:val="1"/>
        </w:rPr>
        <w:t xml:space="preserve"> </w:t>
      </w:r>
      <w:r>
        <w:t>La</w:t>
      </w:r>
      <w:r>
        <w:rPr>
          <w:spacing w:val="1"/>
        </w:rPr>
        <w:t xml:space="preserve"> </w:t>
      </w:r>
      <w:r>
        <w:t>proyección</w:t>
      </w:r>
      <w:r>
        <w:rPr>
          <w:spacing w:val="-17"/>
        </w:rPr>
        <w:t xml:space="preserve"> </w:t>
      </w:r>
      <w:r>
        <w:t>del</w:t>
      </w:r>
      <w:r>
        <w:rPr>
          <w:spacing w:val="-18"/>
        </w:rPr>
        <w:t xml:space="preserve"> </w:t>
      </w:r>
      <w:r>
        <w:t>presupuesto</w:t>
      </w:r>
      <w:r>
        <w:rPr>
          <w:spacing w:val="-18"/>
        </w:rPr>
        <w:t xml:space="preserve"> </w:t>
      </w:r>
      <w:r>
        <w:t>de</w:t>
      </w:r>
      <w:r>
        <w:rPr>
          <w:spacing w:val="-16"/>
        </w:rPr>
        <w:t xml:space="preserve"> </w:t>
      </w:r>
      <w:r>
        <w:t>gastos</w:t>
      </w:r>
      <w:r>
        <w:rPr>
          <w:spacing w:val="-17"/>
        </w:rPr>
        <w:t xml:space="preserve"> </w:t>
      </w:r>
      <w:r>
        <w:t>enuncia</w:t>
      </w:r>
      <w:r>
        <w:rPr>
          <w:spacing w:val="-17"/>
        </w:rPr>
        <w:t xml:space="preserve"> </w:t>
      </w:r>
      <w:r>
        <w:t>los</w:t>
      </w:r>
      <w:r>
        <w:rPr>
          <w:spacing w:val="-18"/>
        </w:rPr>
        <w:t xml:space="preserve"> </w:t>
      </w:r>
      <w:r>
        <w:t>programas</w:t>
      </w:r>
      <w:r>
        <w:rPr>
          <w:spacing w:val="-17"/>
        </w:rPr>
        <w:t xml:space="preserve"> </w:t>
      </w:r>
      <w:r>
        <w:t>en</w:t>
      </w:r>
      <w:r>
        <w:rPr>
          <w:spacing w:val="-17"/>
        </w:rPr>
        <w:t xml:space="preserve"> </w:t>
      </w:r>
      <w:r>
        <w:t>los</w:t>
      </w:r>
      <w:r>
        <w:rPr>
          <w:spacing w:val="-82"/>
        </w:rPr>
        <w:t xml:space="preserve"> </w:t>
      </w:r>
      <w:r>
        <w:t>cuales se destinan los recursos de inversión, sin embargo, no</w:t>
      </w:r>
      <w:r>
        <w:rPr>
          <w:spacing w:val="1"/>
        </w:rPr>
        <w:t xml:space="preserve"> </w:t>
      </w:r>
      <w:r>
        <w:t>desarrolla</w:t>
      </w:r>
      <w:r>
        <w:rPr>
          <w:spacing w:val="-14"/>
        </w:rPr>
        <w:t xml:space="preserve"> </w:t>
      </w:r>
      <w:r>
        <w:t>la</w:t>
      </w:r>
      <w:r>
        <w:rPr>
          <w:spacing w:val="-15"/>
        </w:rPr>
        <w:t xml:space="preserve"> </w:t>
      </w:r>
      <w:r>
        <w:t>materia</w:t>
      </w:r>
      <w:r>
        <w:rPr>
          <w:spacing w:val="-15"/>
        </w:rPr>
        <w:t xml:space="preserve"> </w:t>
      </w:r>
      <w:r>
        <w:t>tal</w:t>
      </w:r>
      <w:r>
        <w:rPr>
          <w:spacing w:val="-14"/>
        </w:rPr>
        <w:t xml:space="preserve"> </w:t>
      </w:r>
      <w:r>
        <w:t>y</w:t>
      </w:r>
      <w:r>
        <w:rPr>
          <w:spacing w:val="-14"/>
        </w:rPr>
        <w:t xml:space="preserve"> </w:t>
      </w:r>
      <w:r>
        <w:t>como</w:t>
      </w:r>
      <w:r>
        <w:rPr>
          <w:spacing w:val="-15"/>
        </w:rPr>
        <w:t xml:space="preserve"> </w:t>
      </w:r>
      <w:r>
        <w:t>lo</w:t>
      </w:r>
      <w:r>
        <w:rPr>
          <w:spacing w:val="-15"/>
        </w:rPr>
        <w:t xml:space="preserve"> </w:t>
      </w:r>
      <w:r>
        <w:t>ordena</w:t>
      </w:r>
      <w:r>
        <w:rPr>
          <w:spacing w:val="-14"/>
        </w:rPr>
        <w:t xml:space="preserve"> </w:t>
      </w:r>
      <w:r>
        <w:t>el</w:t>
      </w:r>
      <w:r>
        <w:rPr>
          <w:spacing w:val="-15"/>
        </w:rPr>
        <w:t xml:space="preserve"> </w:t>
      </w:r>
      <w:r>
        <w:t>artículo</w:t>
      </w:r>
      <w:r>
        <w:rPr>
          <w:spacing w:val="-15"/>
        </w:rPr>
        <w:t xml:space="preserve"> </w:t>
      </w:r>
      <w:r>
        <w:t>14</w:t>
      </w:r>
      <w:r>
        <w:rPr>
          <w:spacing w:val="-15"/>
        </w:rPr>
        <w:t xml:space="preserve"> </w:t>
      </w:r>
      <w:r>
        <w:t>del</w:t>
      </w:r>
      <w:r>
        <w:rPr>
          <w:spacing w:val="-14"/>
        </w:rPr>
        <w:t xml:space="preserve"> </w:t>
      </w:r>
      <w:r>
        <w:t>Decreto</w:t>
      </w:r>
      <w:r>
        <w:rPr>
          <w:spacing w:val="-82"/>
        </w:rPr>
        <w:t xml:space="preserve"> </w:t>
      </w:r>
      <w:r>
        <w:t>568 de 1996, pues no existe un anexo que permita dilucidar con</w:t>
      </w:r>
      <w:r>
        <w:rPr>
          <w:spacing w:val="1"/>
        </w:rPr>
        <w:t xml:space="preserve"> </w:t>
      </w:r>
      <w:r>
        <w:t>mayor</w:t>
      </w:r>
      <w:r>
        <w:rPr>
          <w:spacing w:val="1"/>
        </w:rPr>
        <w:t xml:space="preserve"> </w:t>
      </w:r>
      <w:r>
        <w:t>precisión</w:t>
      </w:r>
      <w:r>
        <w:rPr>
          <w:spacing w:val="1"/>
        </w:rPr>
        <w:t xml:space="preserve"> </w:t>
      </w:r>
      <w:r>
        <w:t>la</w:t>
      </w:r>
      <w:r>
        <w:rPr>
          <w:spacing w:val="1"/>
        </w:rPr>
        <w:t xml:space="preserve"> </w:t>
      </w:r>
      <w:r>
        <w:t>programación</w:t>
      </w:r>
      <w:r>
        <w:rPr>
          <w:spacing w:val="1"/>
        </w:rPr>
        <w:t xml:space="preserve"> </w:t>
      </w:r>
      <w:r>
        <w:t>detallada</w:t>
      </w:r>
      <w:r>
        <w:rPr>
          <w:spacing w:val="1"/>
        </w:rPr>
        <w:t xml:space="preserve"> </w:t>
      </w:r>
      <w:r>
        <w:t>de</w:t>
      </w:r>
      <w:r>
        <w:rPr>
          <w:spacing w:val="1"/>
        </w:rPr>
        <w:t xml:space="preserve"> </w:t>
      </w:r>
      <w:r>
        <w:t>los</w:t>
      </w:r>
      <w:r>
        <w:rPr>
          <w:spacing w:val="1"/>
        </w:rPr>
        <w:t xml:space="preserve"> </w:t>
      </w:r>
      <w:r>
        <w:t>gastos</w:t>
      </w:r>
      <w:r>
        <w:rPr>
          <w:spacing w:val="1"/>
        </w:rPr>
        <w:t xml:space="preserve"> </w:t>
      </w:r>
      <w:r>
        <w:t>de</w:t>
      </w:r>
      <w:r>
        <w:rPr>
          <w:spacing w:val="1"/>
        </w:rPr>
        <w:t xml:space="preserve"> </w:t>
      </w:r>
      <w:r>
        <w:t>inversión.</w:t>
      </w:r>
    </w:p>
    <w:p w14:paraId="6F38913B" w14:textId="77777777" w:rsidR="000B1D62" w:rsidRDefault="000B1D62">
      <w:pPr>
        <w:pStyle w:val="Textoindependiente"/>
        <w:rPr>
          <w:sz w:val="28"/>
        </w:rPr>
      </w:pPr>
    </w:p>
    <w:p w14:paraId="6828690F" w14:textId="77777777" w:rsidR="000B1D62" w:rsidRDefault="000B1D62">
      <w:pPr>
        <w:pStyle w:val="Textoindependiente"/>
        <w:spacing w:before="10"/>
      </w:pPr>
    </w:p>
    <w:p w14:paraId="7153628D" w14:textId="77777777" w:rsidR="000B1D62" w:rsidRDefault="00FE368A">
      <w:pPr>
        <w:pStyle w:val="Ttulo2"/>
        <w:ind w:left="547"/>
        <w:jc w:val="both"/>
      </w:pPr>
      <w:r>
        <w:t>I.2.</w:t>
      </w:r>
      <w:r>
        <w:rPr>
          <w:spacing w:val="-4"/>
        </w:rPr>
        <w:t xml:space="preserve"> </w:t>
      </w:r>
      <w:r>
        <w:t>CONTESTACIÓN</w:t>
      </w:r>
      <w:r>
        <w:rPr>
          <w:spacing w:val="-4"/>
        </w:rPr>
        <w:t xml:space="preserve"> </w:t>
      </w:r>
      <w:r>
        <w:t>DE</w:t>
      </w:r>
      <w:r>
        <w:rPr>
          <w:spacing w:val="-3"/>
        </w:rPr>
        <w:t xml:space="preserve"> </w:t>
      </w:r>
      <w:r>
        <w:t>LA</w:t>
      </w:r>
      <w:r>
        <w:rPr>
          <w:spacing w:val="-4"/>
        </w:rPr>
        <w:t xml:space="preserve"> </w:t>
      </w:r>
      <w:r>
        <w:t>DEMANDA.</w:t>
      </w:r>
    </w:p>
    <w:p w14:paraId="26F8AFF6" w14:textId="77777777" w:rsidR="000B1D62" w:rsidRDefault="000B1D62">
      <w:pPr>
        <w:pStyle w:val="Textoindependiente"/>
        <w:spacing w:before="9"/>
        <w:rPr>
          <w:b/>
          <w:sz w:val="28"/>
        </w:rPr>
      </w:pPr>
    </w:p>
    <w:p w14:paraId="2D834A35" w14:textId="77777777" w:rsidR="000B1D62" w:rsidRDefault="00FE368A">
      <w:pPr>
        <w:pStyle w:val="Textoindependiente"/>
        <w:spacing w:line="264" w:lineRule="auto"/>
        <w:ind w:left="547" w:right="204"/>
        <w:jc w:val="both"/>
      </w:pPr>
      <w:r>
        <w:t>El</w:t>
      </w:r>
      <w:r>
        <w:rPr>
          <w:spacing w:val="-14"/>
        </w:rPr>
        <w:t xml:space="preserve"> </w:t>
      </w:r>
      <w:r>
        <w:t>municipio</w:t>
      </w:r>
      <w:r>
        <w:rPr>
          <w:spacing w:val="-14"/>
        </w:rPr>
        <w:t xml:space="preserve"> </w:t>
      </w:r>
      <w:r>
        <w:t>se</w:t>
      </w:r>
      <w:r>
        <w:rPr>
          <w:spacing w:val="-13"/>
        </w:rPr>
        <w:t xml:space="preserve"> </w:t>
      </w:r>
      <w:r>
        <w:t>opuso</w:t>
      </w:r>
      <w:r>
        <w:rPr>
          <w:spacing w:val="-13"/>
        </w:rPr>
        <w:t xml:space="preserve"> </w:t>
      </w:r>
      <w:r>
        <w:t>a</w:t>
      </w:r>
      <w:r>
        <w:rPr>
          <w:spacing w:val="-13"/>
        </w:rPr>
        <w:t xml:space="preserve"> </w:t>
      </w:r>
      <w:r>
        <w:t>las</w:t>
      </w:r>
      <w:r>
        <w:rPr>
          <w:spacing w:val="-13"/>
        </w:rPr>
        <w:t xml:space="preserve"> </w:t>
      </w:r>
      <w:r>
        <w:t>pretensiones</w:t>
      </w:r>
      <w:r>
        <w:rPr>
          <w:spacing w:val="-13"/>
        </w:rPr>
        <w:t xml:space="preserve"> </w:t>
      </w:r>
      <w:r>
        <w:t>de</w:t>
      </w:r>
      <w:r>
        <w:rPr>
          <w:spacing w:val="-14"/>
        </w:rPr>
        <w:t xml:space="preserve"> </w:t>
      </w:r>
      <w:r>
        <w:t>la</w:t>
      </w:r>
      <w:r>
        <w:rPr>
          <w:spacing w:val="-13"/>
        </w:rPr>
        <w:t xml:space="preserve"> </w:t>
      </w:r>
      <w:r>
        <w:t>demanda,</w:t>
      </w:r>
      <w:r>
        <w:rPr>
          <w:spacing w:val="-12"/>
        </w:rPr>
        <w:t xml:space="preserve"> </w:t>
      </w:r>
      <w:r>
        <w:t>afirmando</w:t>
      </w:r>
      <w:r>
        <w:rPr>
          <w:spacing w:val="-82"/>
        </w:rPr>
        <w:t xml:space="preserve"> </w:t>
      </w:r>
      <w:r>
        <w:t>que la estructuración</w:t>
      </w:r>
      <w:r>
        <w:t xml:space="preserve"> del presupuesto para la vigencia fiscal 2021,</w:t>
      </w:r>
      <w:r>
        <w:rPr>
          <w:spacing w:val="-82"/>
        </w:rPr>
        <w:t xml:space="preserve"> </w:t>
      </w:r>
      <w:r>
        <w:t>especialmente lo que tiene que ver con el presupuesto de gastos</w:t>
      </w:r>
      <w:r>
        <w:rPr>
          <w:spacing w:val="1"/>
        </w:rPr>
        <w:t xml:space="preserve"> </w:t>
      </w:r>
      <w:r>
        <w:t>de inversión, se hizo con completo apego a la Ley Orgánica del</w:t>
      </w:r>
      <w:r>
        <w:rPr>
          <w:spacing w:val="1"/>
        </w:rPr>
        <w:t xml:space="preserve"> </w:t>
      </w:r>
      <w:r>
        <w:t>Presupuesto. En tal sentido, propuso como medios exceptivos de</w:t>
      </w:r>
      <w:r>
        <w:rPr>
          <w:spacing w:val="1"/>
        </w:rPr>
        <w:t xml:space="preserve"> </w:t>
      </w:r>
      <w:r>
        <w:t>mérito</w:t>
      </w:r>
      <w:r>
        <w:rPr>
          <w:spacing w:val="-2"/>
        </w:rPr>
        <w:t xml:space="preserve"> </w:t>
      </w:r>
      <w:r>
        <w:t>los</w:t>
      </w:r>
      <w:r>
        <w:rPr>
          <w:spacing w:val="-1"/>
        </w:rPr>
        <w:t xml:space="preserve"> </w:t>
      </w:r>
      <w:r>
        <w:t>que</w:t>
      </w:r>
      <w:r>
        <w:rPr>
          <w:spacing w:val="-1"/>
        </w:rPr>
        <w:t xml:space="preserve"> </w:t>
      </w:r>
      <w:r>
        <w:t>deno</w:t>
      </w:r>
      <w:r>
        <w:t>minó</w:t>
      </w:r>
      <w:r>
        <w:rPr>
          <w:spacing w:val="-2"/>
        </w:rPr>
        <w:t xml:space="preserve"> </w:t>
      </w:r>
      <w:r>
        <w:t>y</w:t>
      </w:r>
      <w:r>
        <w:rPr>
          <w:spacing w:val="-2"/>
        </w:rPr>
        <w:t xml:space="preserve"> </w:t>
      </w:r>
      <w:r>
        <w:t>definió</w:t>
      </w:r>
      <w:r>
        <w:rPr>
          <w:spacing w:val="-1"/>
        </w:rPr>
        <w:t xml:space="preserve"> </w:t>
      </w:r>
      <w:r>
        <w:t>de</w:t>
      </w:r>
      <w:r>
        <w:rPr>
          <w:spacing w:val="-2"/>
        </w:rPr>
        <w:t xml:space="preserve"> </w:t>
      </w:r>
      <w:r>
        <w:t>la</w:t>
      </w:r>
      <w:r>
        <w:rPr>
          <w:spacing w:val="-1"/>
        </w:rPr>
        <w:t xml:space="preserve"> </w:t>
      </w:r>
      <w:r>
        <w:t>siguiente</w:t>
      </w:r>
      <w:r>
        <w:rPr>
          <w:spacing w:val="-3"/>
        </w:rPr>
        <w:t xml:space="preserve"> </w:t>
      </w:r>
      <w:r>
        <w:t>manera:</w:t>
      </w:r>
    </w:p>
    <w:p w14:paraId="20C2A4EE" w14:textId="77777777" w:rsidR="000B1D62" w:rsidRDefault="000B1D62">
      <w:pPr>
        <w:pStyle w:val="Textoindependiente"/>
        <w:spacing w:before="5"/>
        <w:rPr>
          <w:sz w:val="26"/>
        </w:rPr>
      </w:pPr>
    </w:p>
    <w:p w14:paraId="663DF17C" w14:textId="77777777" w:rsidR="000B1D62" w:rsidRDefault="00FE368A">
      <w:pPr>
        <w:pStyle w:val="Prrafodelista"/>
        <w:numPr>
          <w:ilvl w:val="0"/>
          <w:numId w:val="2"/>
        </w:numPr>
        <w:tabs>
          <w:tab w:val="left" w:pos="736"/>
        </w:tabs>
        <w:spacing w:line="264" w:lineRule="auto"/>
        <w:ind w:left="547" w:right="205" w:firstLine="0"/>
        <w:jc w:val="both"/>
        <w:rPr>
          <w:sz w:val="24"/>
        </w:rPr>
      </w:pPr>
      <w:r>
        <w:rPr>
          <w:i/>
          <w:sz w:val="24"/>
        </w:rPr>
        <w:t>Inexistencia</w:t>
      </w:r>
      <w:r>
        <w:rPr>
          <w:i/>
          <w:spacing w:val="-10"/>
          <w:sz w:val="24"/>
        </w:rPr>
        <w:t xml:space="preserve"> </w:t>
      </w:r>
      <w:r>
        <w:rPr>
          <w:i/>
          <w:sz w:val="24"/>
        </w:rPr>
        <w:t>de</w:t>
      </w:r>
      <w:r>
        <w:rPr>
          <w:i/>
          <w:spacing w:val="-9"/>
          <w:sz w:val="24"/>
        </w:rPr>
        <w:t xml:space="preserve"> </w:t>
      </w:r>
      <w:r>
        <w:rPr>
          <w:i/>
          <w:sz w:val="24"/>
        </w:rPr>
        <w:t>causal</w:t>
      </w:r>
      <w:r>
        <w:rPr>
          <w:i/>
          <w:spacing w:val="-9"/>
          <w:sz w:val="24"/>
        </w:rPr>
        <w:t xml:space="preserve"> </w:t>
      </w:r>
      <w:r>
        <w:rPr>
          <w:i/>
          <w:sz w:val="24"/>
        </w:rPr>
        <w:t>para</w:t>
      </w:r>
      <w:r>
        <w:rPr>
          <w:i/>
          <w:spacing w:val="-8"/>
          <w:sz w:val="24"/>
        </w:rPr>
        <w:t xml:space="preserve"> </w:t>
      </w:r>
      <w:r>
        <w:rPr>
          <w:i/>
          <w:sz w:val="24"/>
        </w:rPr>
        <w:t>invalidar</w:t>
      </w:r>
      <w:r>
        <w:rPr>
          <w:i/>
          <w:spacing w:val="-9"/>
          <w:sz w:val="24"/>
        </w:rPr>
        <w:t xml:space="preserve"> </w:t>
      </w:r>
      <w:r>
        <w:rPr>
          <w:i/>
          <w:sz w:val="24"/>
        </w:rPr>
        <w:t>el</w:t>
      </w:r>
      <w:r>
        <w:rPr>
          <w:i/>
          <w:spacing w:val="-9"/>
          <w:sz w:val="24"/>
        </w:rPr>
        <w:t xml:space="preserve"> </w:t>
      </w:r>
      <w:r>
        <w:rPr>
          <w:i/>
          <w:sz w:val="24"/>
        </w:rPr>
        <w:t>acuerdo</w:t>
      </w:r>
      <w:r>
        <w:rPr>
          <w:i/>
          <w:spacing w:val="-9"/>
          <w:sz w:val="24"/>
        </w:rPr>
        <w:t xml:space="preserve"> </w:t>
      </w:r>
      <w:r>
        <w:rPr>
          <w:i/>
          <w:sz w:val="24"/>
        </w:rPr>
        <w:t>municipal</w:t>
      </w:r>
      <w:r>
        <w:rPr>
          <w:i/>
          <w:spacing w:val="-9"/>
          <w:sz w:val="24"/>
        </w:rPr>
        <w:t xml:space="preserve"> </w:t>
      </w:r>
      <w:r>
        <w:rPr>
          <w:i/>
          <w:sz w:val="24"/>
        </w:rPr>
        <w:t>024</w:t>
      </w:r>
      <w:r>
        <w:rPr>
          <w:i/>
          <w:spacing w:val="-8"/>
          <w:sz w:val="24"/>
        </w:rPr>
        <w:t xml:space="preserve"> </w:t>
      </w:r>
      <w:r>
        <w:rPr>
          <w:i/>
          <w:sz w:val="24"/>
        </w:rPr>
        <w:t>de</w:t>
      </w:r>
      <w:r>
        <w:rPr>
          <w:i/>
          <w:spacing w:val="-82"/>
          <w:sz w:val="24"/>
        </w:rPr>
        <w:t xml:space="preserve"> </w:t>
      </w:r>
      <w:r>
        <w:rPr>
          <w:i/>
          <w:sz w:val="24"/>
        </w:rPr>
        <w:t xml:space="preserve">noviembre 30 de 2020: </w:t>
      </w:r>
      <w:r>
        <w:rPr>
          <w:sz w:val="24"/>
        </w:rPr>
        <w:t>Sostuvo que, en materia presupuestal, las</w:t>
      </w:r>
      <w:r>
        <w:rPr>
          <w:spacing w:val="-82"/>
          <w:sz w:val="24"/>
        </w:rPr>
        <w:t xml:space="preserve"> </w:t>
      </w:r>
      <w:r>
        <w:rPr>
          <w:sz w:val="24"/>
        </w:rPr>
        <w:t>entidades territoriales tienen cierta autonomía, sin desconocer el</w:t>
      </w:r>
      <w:r>
        <w:rPr>
          <w:spacing w:val="1"/>
          <w:sz w:val="24"/>
        </w:rPr>
        <w:t xml:space="preserve"> </w:t>
      </w:r>
      <w:r>
        <w:rPr>
          <w:sz w:val="24"/>
        </w:rPr>
        <w:t>ordenamiento jurídico. Así, en el Acuerdo acusado, artículos 41 y</w:t>
      </w:r>
      <w:r>
        <w:rPr>
          <w:spacing w:val="1"/>
          <w:sz w:val="24"/>
        </w:rPr>
        <w:t xml:space="preserve"> </w:t>
      </w:r>
      <w:r>
        <w:rPr>
          <w:sz w:val="24"/>
        </w:rPr>
        <w:t>43,</w:t>
      </w:r>
      <w:r>
        <w:rPr>
          <w:spacing w:val="1"/>
          <w:sz w:val="24"/>
        </w:rPr>
        <w:t xml:space="preserve"> </w:t>
      </w:r>
      <w:r>
        <w:rPr>
          <w:sz w:val="24"/>
        </w:rPr>
        <w:t>se</w:t>
      </w:r>
      <w:r>
        <w:rPr>
          <w:spacing w:val="1"/>
          <w:sz w:val="24"/>
        </w:rPr>
        <w:t xml:space="preserve"> </w:t>
      </w:r>
      <w:r>
        <w:rPr>
          <w:sz w:val="24"/>
        </w:rPr>
        <w:t>dejó</w:t>
      </w:r>
      <w:r>
        <w:rPr>
          <w:spacing w:val="1"/>
          <w:sz w:val="24"/>
        </w:rPr>
        <w:t xml:space="preserve"> </w:t>
      </w:r>
      <w:r>
        <w:rPr>
          <w:sz w:val="24"/>
        </w:rPr>
        <w:t>expresamente</w:t>
      </w:r>
      <w:r>
        <w:rPr>
          <w:spacing w:val="1"/>
          <w:sz w:val="24"/>
        </w:rPr>
        <w:t xml:space="preserve"> </w:t>
      </w:r>
      <w:r>
        <w:rPr>
          <w:sz w:val="24"/>
        </w:rPr>
        <w:t>indicado</w:t>
      </w:r>
      <w:r>
        <w:rPr>
          <w:spacing w:val="1"/>
          <w:sz w:val="24"/>
        </w:rPr>
        <w:t xml:space="preserve"> </w:t>
      </w:r>
      <w:r>
        <w:rPr>
          <w:sz w:val="24"/>
        </w:rPr>
        <w:t>que</w:t>
      </w:r>
      <w:r>
        <w:rPr>
          <w:spacing w:val="1"/>
          <w:sz w:val="24"/>
        </w:rPr>
        <w:t xml:space="preserve"> </w:t>
      </w:r>
      <w:r>
        <w:rPr>
          <w:sz w:val="24"/>
        </w:rPr>
        <w:t>la</w:t>
      </w:r>
      <w:r>
        <w:rPr>
          <w:spacing w:val="1"/>
          <w:sz w:val="24"/>
        </w:rPr>
        <w:t xml:space="preserve"> </w:t>
      </w:r>
      <w:r>
        <w:rPr>
          <w:sz w:val="24"/>
        </w:rPr>
        <w:t>desagregación</w:t>
      </w:r>
      <w:r>
        <w:rPr>
          <w:spacing w:val="1"/>
          <w:sz w:val="24"/>
        </w:rPr>
        <w:t xml:space="preserve"> </w:t>
      </w:r>
      <w:r>
        <w:rPr>
          <w:sz w:val="24"/>
        </w:rPr>
        <w:t>y</w:t>
      </w:r>
      <w:r>
        <w:rPr>
          <w:spacing w:val="1"/>
          <w:sz w:val="24"/>
        </w:rPr>
        <w:t xml:space="preserve"> </w:t>
      </w:r>
      <w:r>
        <w:rPr>
          <w:sz w:val="24"/>
        </w:rPr>
        <w:t>distribución de los programas o subprogramas del presupuesto de</w:t>
      </w:r>
      <w:r>
        <w:rPr>
          <w:spacing w:val="-82"/>
          <w:sz w:val="24"/>
        </w:rPr>
        <w:t xml:space="preserve"> </w:t>
      </w:r>
      <w:r>
        <w:rPr>
          <w:sz w:val="24"/>
        </w:rPr>
        <w:t>inversión se haría en el Decreto de Liquidación, actividad que el</w:t>
      </w:r>
      <w:r>
        <w:rPr>
          <w:spacing w:val="1"/>
          <w:sz w:val="24"/>
        </w:rPr>
        <w:t xml:space="preserve"> </w:t>
      </w:r>
      <w:r>
        <w:rPr>
          <w:sz w:val="24"/>
        </w:rPr>
        <w:t>eje</w:t>
      </w:r>
      <w:r>
        <w:rPr>
          <w:sz w:val="24"/>
        </w:rPr>
        <w:t>cutivo</w:t>
      </w:r>
      <w:r>
        <w:rPr>
          <w:spacing w:val="-20"/>
          <w:sz w:val="24"/>
        </w:rPr>
        <w:t xml:space="preserve"> </w:t>
      </w:r>
      <w:r>
        <w:rPr>
          <w:sz w:val="24"/>
        </w:rPr>
        <w:t>municipal</w:t>
      </w:r>
      <w:r>
        <w:rPr>
          <w:spacing w:val="-20"/>
          <w:sz w:val="24"/>
        </w:rPr>
        <w:t xml:space="preserve"> </w:t>
      </w:r>
      <w:r>
        <w:rPr>
          <w:sz w:val="24"/>
        </w:rPr>
        <w:t>desarrolló</w:t>
      </w:r>
      <w:r>
        <w:rPr>
          <w:spacing w:val="-19"/>
          <w:sz w:val="24"/>
        </w:rPr>
        <w:t xml:space="preserve"> </w:t>
      </w:r>
      <w:r>
        <w:rPr>
          <w:sz w:val="24"/>
        </w:rPr>
        <w:t>a</w:t>
      </w:r>
      <w:r>
        <w:rPr>
          <w:spacing w:val="-20"/>
          <w:sz w:val="24"/>
        </w:rPr>
        <w:t xml:space="preserve"> </w:t>
      </w:r>
      <w:r>
        <w:rPr>
          <w:sz w:val="24"/>
        </w:rPr>
        <w:t>cabalidad</w:t>
      </w:r>
      <w:r>
        <w:rPr>
          <w:spacing w:val="-18"/>
          <w:sz w:val="24"/>
        </w:rPr>
        <w:t xml:space="preserve"> </w:t>
      </w:r>
      <w:r>
        <w:rPr>
          <w:sz w:val="24"/>
        </w:rPr>
        <w:t>al</w:t>
      </w:r>
      <w:r>
        <w:rPr>
          <w:spacing w:val="-19"/>
          <w:sz w:val="24"/>
        </w:rPr>
        <w:t xml:space="preserve"> </w:t>
      </w:r>
      <w:r>
        <w:rPr>
          <w:sz w:val="24"/>
        </w:rPr>
        <w:t>expedir</w:t>
      </w:r>
      <w:r>
        <w:rPr>
          <w:spacing w:val="-20"/>
          <w:sz w:val="24"/>
        </w:rPr>
        <w:t xml:space="preserve"> </w:t>
      </w:r>
      <w:r>
        <w:rPr>
          <w:sz w:val="24"/>
        </w:rPr>
        <w:t>el</w:t>
      </w:r>
      <w:r>
        <w:rPr>
          <w:spacing w:val="-19"/>
          <w:sz w:val="24"/>
        </w:rPr>
        <w:t xml:space="preserve"> </w:t>
      </w:r>
      <w:r>
        <w:rPr>
          <w:sz w:val="24"/>
        </w:rPr>
        <w:t>Decreto</w:t>
      </w:r>
      <w:r>
        <w:rPr>
          <w:spacing w:val="-20"/>
          <w:sz w:val="24"/>
        </w:rPr>
        <w:t xml:space="preserve"> </w:t>
      </w:r>
      <w:r>
        <w:rPr>
          <w:sz w:val="24"/>
        </w:rPr>
        <w:t>154</w:t>
      </w:r>
      <w:r>
        <w:rPr>
          <w:spacing w:val="-82"/>
          <w:sz w:val="24"/>
        </w:rPr>
        <w:t xml:space="preserve"> </w:t>
      </w:r>
      <w:r>
        <w:rPr>
          <w:sz w:val="24"/>
        </w:rPr>
        <w:t>de fecha 18 de diciembre de 2020, bajo el cual no solo se liquida</w:t>
      </w:r>
      <w:r>
        <w:rPr>
          <w:spacing w:val="1"/>
          <w:sz w:val="24"/>
        </w:rPr>
        <w:t xml:space="preserve"> </w:t>
      </w:r>
      <w:r>
        <w:rPr>
          <w:sz w:val="24"/>
        </w:rPr>
        <w:t>el presupuesto general del municipio sino además se desagregan</w:t>
      </w:r>
      <w:r>
        <w:rPr>
          <w:spacing w:val="1"/>
          <w:sz w:val="24"/>
        </w:rPr>
        <w:t xml:space="preserve"> </w:t>
      </w:r>
      <w:r>
        <w:rPr>
          <w:sz w:val="24"/>
        </w:rPr>
        <w:t>los</w:t>
      </w:r>
      <w:r>
        <w:rPr>
          <w:spacing w:val="-3"/>
          <w:sz w:val="24"/>
        </w:rPr>
        <w:t xml:space="preserve"> </w:t>
      </w:r>
      <w:r>
        <w:rPr>
          <w:sz w:val="24"/>
        </w:rPr>
        <w:t>gastos</w:t>
      </w:r>
      <w:r>
        <w:rPr>
          <w:spacing w:val="-1"/>
          <w:sz w:val="24"/>
        </w:rPr>
        <w:t xml:space="preserve"> </w:t>
      </w:r>
      <w:r>
        <w:rPr>
          <w:sz w:val="24"/>
        </w:rPr>
        <w:t>en</w:t>
      </w:r>
      <w:r>
        <w:rPr>
          <w:spacing w:val="-1"/>
          <w:sz w:val="24"/>
        </w:rPr>
        <w:t xml:space="preserve"> </w:t>
      </w:r>
      <w:r>
        <w:rPr>
          <w:sz w:val="24"/>
        </w:rPr>
        <w:t>los</w:t>
      </w:r>
      <w:r>
        <w:rPr>
          <w:spacing w:val="-2"/>
          <w:sz w:val="24"/>
        </w:rPr>
        <w:t xml:space="preserve"> </w:t>
      </w:r>
      <w:r>
        <w:rPr>
          <w:sz w:val="24"/>
        </w:rPr>
        <w:t>programas</w:t>
      </w:r>
      <w:r>
        <w:rPr>
          <w:spacing w:val="-1"/>
          <w:sz w:val="24"/>
        </w:rPr>
        <w:t xml:space="preserve"> </w:t>
      </w:r>
      <w:r>
        <w:rPr>
          <w:sz w:val="24"/>
        </w:rPr>
        <w:t>y</w:t>
      </w:r>
      <w:r>
        <w:rPr>
          <w:spacing w:val="-2"/>
          <w:sz w:val="24"/>
        </w:rPr>
        <w:t xml:space="preserve"> </w:t>
      </w:r>
      <w:r>
        <w:rPr>
          <w:sz w:val="24"/>
        </w:rPr>
        <w:t>subprogramas</w:t>
      </w:r>
      <w:r>
        <w:rPr>
          <w:spacing w:val="-2"/>
          <w:sz w:val="24"/>
        </w:rPr>
        <w:t xml:space="preserve"> </w:t>
      </w:r>
      <w:r>
        <w:rPr>
          <w:sz w:val="24"/>
        </w:rPr>
        <w:t>respectivos.</w:t>
      </w:r>
    </w:p>
    <w:p w14:paraId="716616A2" w14:textId="77777777" w:rsidR="000B1D62" w:rsidRDefault="000B1D62">
      <w:pPr>
        <w:pStyle w:val="Textoindependiente"/>
        <w:spacing w:before="6"/>
        <w:rPr>
          <w:sz w:val="26"/>
        </w:rPr>
      </w:pPr>
    </w:p>
    <w:p w14:paraId="747F36F7" w14:textId="77777777" w:rsidR="000B1D62" w:rsidRDefault="00FE368A">
      <w:pPr>
        <w:pStyle w:val="Textoindependiente"/>
        <w:spacing w:line="264" w:lineRule="auto"/>
        <w:ind w:left="547" w:right="205"/>
        <w:jc w:val="both"/>
      </w:pPr>
      <w:r>
        <w:t>En</w:t>
      </w:r>
      <w:r>
        <w:rPr>
          <w:spacing w:val="1"/>
        </w:rPr>
        <w:t xml:space="preserve"> </w:t>
      </w:r>
      <w:r>
        <w:t>cuanto</w:t>
      </w:r>
      <w:r>
        <w:rPr>
          <w:spacing w:val="1"/>
        </w:rPr>
        <w:t xml:space="preserve"> </w:t>
      </w:r>
      <w:r>
        <w:t>a</w:t>
      </w:r>
      <w:r>
        <w:rPr>
          <w:spacing w:val="1"/>
        </w:rPr>
        <w:t xml:space="preserve"> </w:t>
      </w:r>
      <w:r>
        <w:t>la</w:t>
      </w:r>
      <w:r>
        <w:rPr>
          <w:spacing w:val="1"/>
        </w:rPr>
        <w:t xml:space="preserve"> </w:t>
      </w:r>
      <w:r>
        <w:t>desagregación</w:t>
      </w:r>
      <w:r>
        <w:rPr>
          <w:spacing w:val="1"/>
        </w:rPr>
        <w:t xml:space="preserve"> </w:t>
      </w:r>
      <w:r>
        <w:t>específica</w:t>
      </w:r>
      <w:r>
        <w:rPr>
          <w:spacing w:val="1"/>
        </w:rPr>
        <w:t xml:space="preserve"> </w:t>
      </w:r>
      <w:r>
        <w:t>de</w:t>
      </w:r>
      <w:r>
        <w:rPr>
          <w:spacing w:val="1"/>
        </w:rPr>
        <w:t xml:space="preserve"> </w:t>
      </w:r>
      <w:r>
        <w:t>las</w:t>
      </w:r>
      <w:r>
        <w:rPr>
          <w:spacing w:val="1"/>
        </w:rPr>
        <w:t xml:space="preserve"> </w:t>
      </w:r>
      <w:r>
        <w:t>apropiaciones</w:t>
      </w:r>
      <w:r>
        <w:rPr>
          <w:spacing w:val="-82"/>
        </w:rPr>
        <w:t xml:space="preserve"> </w:t>
      </w:r>
      <w:r>
        <w:t>fiscales, consideró que esta debe realizarse una vez la entidad</w:t>
      </w:r>
      <w:r>
        <w:rPr>
          <w:spacing w:val="1"/>
        </w:rPr>
        <w:t xml:space="preserve"> </w:t>
      </w:r>
      <w:r>
        <w:t>encargada de distribución de recursos y gastos haya realizado la</w:t>
      </w:r>
      <w:r>
        <w:rPr>
          <w:spacing w:val="1"/>
        </w:rPr>
        <w:t xml:space="preserve"> </w:t>
      </w:r>
      <w:r>
        <w:t>asignación y liquidación del presupuesto para la vigencia fiscal</w:t>
      </w:r>
      <w:r>
        <w:rPr>
          <w:spacing w:val="1"/>
        </w:rPr>
        <w:t xml:space="preserve"> </w:t>
      </w:r>
      <w:r>
        <w:t>corr</w:t>
      </w:r>
      <w:r>
        <w:t>espondiente, permitiendo de esta manera que las oficinas,</w:t>
      </w:r>
      <w:r>
        <w:rPr>
          <w:spacing w:val="1"/>
        </w:rPr>
        <w:t xml:space="preserve"> </w:t>
      </w:r>
      <w:r>
        <w:t>entidades o secretarias, beneficiarias puedan ingresarlas a sus</w:t>
      </w:r>
      <w:r>
        <w:rPr>
          <w:spacing w:val="1"/>
        </w:rPr>
        <w:t xml:space="preserve"> </w:t>
      </w:r>
      <w:r>
        <w:t>presupuestos, y así establecer o continuar con una desagregación</w:t>
      </w:r>
      <w:r>
        <w:rPr>
          <w:spacing w:val="1"/>
        </w:rPr>
        <w:t xml:space="preserve"> </w:t>
      </w:r>
      <w:r>
        <w:t>al</w:t>
      </w:r>
      <w:r>
        <w:rPr>
          <w:spacing w:val="-2"/>
        </w:rPr>
        <w:t xml:space="preserve"> </w:t>
      </w:r>
      <w:r>
        <w:t>máximo.</w:t>
      </w:r>
    </w:p>
    <w:p w14:paraId="4F6C9425" w14:textId="77777777" w:rsidR="000B1D62" w:rsidRDefault="000B1D62">
      <w:pPr>
        <w:spacing w:line="264" w:lineRule="auto"/>
        <w:jc w:val="both"/>
        <w:sectPr w:rsidR="000B1D62">
          <w:headerReference w:type="default" r:id="rId9"/>
          <w:footerReference w:type="default" r:id="rId10"/>
          <w:pgSz w:w="12250" w:h="18730"/>
          <w:pgMar w:top="1780" w:right="1720" w:bottom="940" w:left="1720" w:header="681" w:footer="748" w:gutter="0"/>
          <w:cols w:space="720"/>
        </w:sectPr>
      </w:pPr>
    </w:p>
    <w:p w14:paraId="137C375F" w14:textId="77777777" w:rsidR="000B1D62" w:rsidRDefault="00FE368A">
      <w:pPr>
        <w:pStyle w:val="Prrafodelista"/>
        <w:numPr>
          <w:ilvl w:val="0"/>
          <w:numId w:val="2"/>
        </w:numPr>
        <w:tabs>
          <w:tab w:val="left" w:pos="772"/>
        </w:tabs>
        <w:spacing w:before="146" w:line="264" w:lineRule="auto"/>
        <w:ind w:left="547" w:right="203" w:firstLine="0"/>
        <w:jc w:val="both"/>
        <w:rPr>
          <w:sz w:val="24"/>
        </w:rPr>
      </w:pPr>
      <w:r>
        <w:rPr>
          <w:i/>
          <w:sz w:val="24"/>
        </w:rPr>
        <w:lastRenderedPageBreak/>
        <w:t>Cumplimiento de los requisitos legales para expedir el acuerdo</w:t>
      </w:r>
      <w:r>
        <w:rPr>
          <w:i/>
          <w:spacing w:val="1"/>
          <w:sz w:val="24"/>
        </w:rPr>
        <w:t xml:space="preserve"> </w:t>
      </w:r>
      <w:r>
        <w:rPr>
          <w:i/>
          <w:sz w:val="24"/>
        </w:rPr>
        <w:t xml:space="preserve">municipal 024 de noviembre 30 de 2020: </w:t>
      </w:r>
      <w:r>
        <w:rPr>
          <w:sz w:val="24"/>
        </w:rPr>
        <w:t>Con el Acuerdo acusado</w:t>
      </w:r>
      <w:r>
        <w:rPr>
          <w:spacing w:val="-82"/>
          <w:sz w:val="24"/>
        </w:rPr>
        <w:t xml:space="preserve"> </w:t>
      </w:r>
      <w:r>
        <w:rPr>
          <w:sz w:val="24"/>
        </w:rPr>
        <w:t>se atendieron las exigencias señaladas</w:t>
      </w:r>
      <w:r>
        <w:rPr>
          <w:sz w:val="24"/>
        </w:rPr>
        <w:t xml:space="preserve"> en los artículos 36 del</w:t>
      </w:r>
      <w:r>
        <w:rPr>
          <w:spacing w:val="1"/>
          <w:sz w:val="24"/>
        </w:rPr>
        <w:t xml:space="preserve"> </w:t>
      </w:r>
      <w:r>
        <w:rPr>
          <w:sz w:val="24"/>
        </w:rPr>
        <w:t>Decreto 111 de 1996 y 14 del Decreto 568 de 1996, pues de</w:t>
      </w:r>
      <w:r>
        <w:rPr>
          <w:spacing w:val="1"/>
          <w:sz w:val="24"/>
        </w:rPr>
        <w:t xml:space="preserve"> </w:t>
      </w:r>
      <w:r>
        <w:rPr>
          <w:sz w:val="24"/>
        </w:rPr>
        <w:t>manera general se establecieron los programas y subprogramas</w:t>
      </w:r>
      <w:r>
        <w:rPr>
          <w:spacing w:val="1"/>
          <w:sz w:val="24"/>
        </w:rPr>
        <w:t xml:space="preserve"> </w:t>
      </w:r>
      <w:r>
        <w:rPr>
          <w:sz w:val="24"/>
        </w:rPr>
        <w:t>que</w:t>
      </w:r>
      <w:r>
        <w:rPr>
          <w:spacing w:val="-6"/>
          <w:sz w:val="24"/>
        </w:rPr>
        <w:t xml:space="preserve"> </w:t>
      </w:r>
      <w:r>
        <w:rPr>
          <w:sz w:val="24"/>
        </w:rPr>
        <w:t>indican</w:t>
      </w:r>
      <w:r>
        <w:rPr>
          <w:spacing w:val="-4"/>
          <w:sz w:val="24"/>
        </w:rPr>
        <w:t xml:space="preserve"> </w:t>
      </w:r>
      <w:r>
        <w:rPr>
          <w:sz w:val="24"/>
        </w:rPr>
        <w:t>el</w:t>
      </w:r>
      <w:r>
        <w:rPr>
          <w:spacing w:val="-4"/>
          <w:sz w:val="24"/>
        </w:rPr>
        <w:t xml:space="preserve"> </w:t>
      </w:r>
      <w:r>
        <w:rPr>
          <w:sz w:val="24"/>
        </w:rPr>
        <w:t>devenir</w:t>
      </w:r>
      <w:r>
        <w:rPr>
          <w:spacing w:val="-6"/>
          <w:sz w:val="24"/>
        </w:rPr>
        <w:t xml:space="preserve"> </w:t>
      </w:r>
      <w:r>
        <w:rPr>
          <w:sz w:val="24"/>
        </w:rPr>
        <w:t>de</w:t>
      </w:r>
      <w:r>
        <w:rPr>
          <w:spacing w:val="-5"/>
          <w:sz w:val="24"/>
        </w:rPr>
        <w:t xml:space="preserve"> </w:t>
      </w:r>
      <w:r>
        <w:rPr>
          <w:sz w:val="24"/>
        </w:rPr>
        <w:t>la</w:t>
      </w:r>
      <w:r>
        <w:rPr>
          <w:spacing w:val="-2"/>
          <w:sz w:val="24"/>
        </w:rPr>
        <w:t xml:space="preserve"> </w:t>
      </w:r>
      <w:r>
        <w:rPr>
          <w:sz w:val="24"/>
        </w:rPr>
        <w:t>función</w:t>
      </w:r>
      <w:r>
        <w:rPr>
          <w:spacing w:val="-5"/>
          <w:sz w:val="24"/>
        </w:rPr>
        <w:t xml:space="preserve"> </w:t>
      </w:r>
      <w:r>
        <w:rPr>
          <w:sz w:val="24"/>
        </w:rPr>
        <w:t>púbica.</w:t>
      </w:r>
      <w:r>
        <w:rPr>
          <w:spacing w:val="-4"/>
          <w:sz w:val="24"/>
        </w:rPr>
        <w:t xml:space="preserve"> </w:t>
      </w:r>
      <w:r>
        <w:rPr>
          <w:sz w:val="24"/>
        </w:rPr>
        <w:t>Así</w:t>
      </w:r>
      <w:r>
        <w:rPr>
          <w:spacing w:val="-4"/>
          <w:sz w:val="24"/>
        </w:rPr>
        <w:t xml:space="preserve"> </w:t>
      </w:r>
      <w:r>
        <w:rPr>
          <w:sz w:val="24"/>
        </w:rPr>
        <w:t>mismo,</w:t>
      </w:r>
      <w:r>
        <w:rPr>
          <w:spacing w:val="-5"/>
          <w:sz w:val="24"/>
        </w:rPr>
        <w:t xml:space="preserve"> </w:t>
      </w:r>
      <w:r>
        <w:rPr>
          <w:sz w:val="24"/>
        </w:rPr>
        <w:t>indicó</w:t>
      </w:r>
      <w:r>
        <w:rPr>
          <w:spacing w:val="-5"/>
          <w:sz w:val="24"/>
        </w:rPr>
        <w:t xml:space="preserve"> </w:t>
      </w:r>
      <w:r>
        <w:rPr>
          <w:sz w:val="24"/>
        </w:rPr>
        <w:t>que,</w:t>
      </w:r>
      <w:r>
        <w:rPr>
          <w:spacing w:val="-82"/>
          <w:sz w:val="24"/>
        </w:rPr>
        <w:t xml:space="preserve"> </w:t>
      </w:r>
      <w:r>
        <w:rPr>
          <w:sz w:val="24"/>
        </w:rPr>
        <w:t>el</w:t>
      </w:r>
      <w:r>
        <w:rPr>
          <w:spacing w:val="1"/>
          <w:sz w:val="24"/>
        </w:rPr>
        <w:t xml:space="preserve"> </w:t>
      </w:r>
      <w:r>
        <w:rPr>
          <w:sz w:val="24"/>
        </w:rPr>
        <w:t>presupuesto</w:t>
      </w:r>
      <w:r>
        <w:rPr>
          <w:spacing w:val="1"/>
          <w:sz w:val="24"/>
        </w:rPr>
        <w:t xml:space="preserve"> </w:t>
      </w:r>
      <w:r>
        <w:rPr>
          <w:sz w:val="24"/>
        </w:rPr>
        <w:t>presentado</w:t>
      </w:r>
      <w:r>
        <w:rPr>
          <w:spacing w:val="1"/>
          <w:sz w:val="24"/>
        </w:rPr>
        <w:t xml:space="preserve"> </w:t>
      </w:r>
      <w:r>
        <w:rPr>
          <w:sz w:val="24"/>
        </w:rPr>
        <w:t>a</w:t>
      </w:r>
      <w:r>
        <w:rPr>
          <w:spacing w:val="1"/>
          <w:sz w:val="24"/>
        </w:rPr>
        <w:t xml:space="preserve"> </w:t>
      </w:r>
      <w:r>
        <w:rPr>
          <w:sz w:val="24"/>
        </w:rPr>
        <w:t>la</w:t>
      </w:r>
      <w:r>
        <w:rPr>
          <w:spacing w:val="1"/>
          <w:sz w:val="24"/>
        </w:rPr>
        <w:t xml:space="preserve"> </w:t>
      </w:r>
      <w:r>
        <w:rPr>
          <w:sz w:val="24"/>
        </w:rPr>
        <w:t>corporación</w:t>
      </w:r>
      <w:r>
        <w:rPr>
          <w:spacing w:val="1"/>
          <w:sz w:val="24"/>
        </w:rPr>
        <w:t xml:space="preserve"> </w:t>
      </w:r>
      <w:r>
        <w:rPr>
          <w:sz w:val="24"/>
        </w:rPr>
        <w:t>consagraba</w:t>
      </w:r>
      <w:r>
        <w:rPr>
          <w:spacing w:val="1"/>
          <w:sz w:val="24"/>
        </w:rPr>
        <w:t xml:space="preserve"> </w:t>
      </w:r>
      <w:r>
        <w:rPr>
          <w:sz w:val="24"/>
        </w:rPr>
        <w:t>expresamente las sumas totales de la vigencia fiscal, al igual que</w:t>
      </w:r>
      <w:r>
        <w:rPr>
          <w:spacing w:val="1"/>
          <w:sz w:val="24"/>
        </w:rPr>
        <w:t xml:space="preserve"> </w:t>
      </w:r>
      <w:r>
        <w:rPr>
          <w:sz w:val="24"/>
        </w:rPr>
        <w:t>la cifra asignada a cada rubro o código presupuestal. Por lo tanto,</w:t>
      </w:r>
      <w:r>
        <w:rPr>
          <w:spacing w:val="-82"/>
          <w:sz w:val="24"/>
        </w:rPr>
        <w:t xml:space="preserve"> </w:t>
      </w:r>
      <w:r>
        <w:rPr>
          <w:sz w:val="24"/>
        </w:rPr>
        <w:t>el Acuerdo cumple plenamente con los artículos 352 y 353 de la</w:t>
      </w:r>
      <w:r>
        <w:rPr>
          <w:spacing w:val="1"/>
          <w:sz w:val="24"/>
        </w:rPr>
        <w:t xml:space="preserve"> </w:t>
      </w:r>
      <w:r>
        <w:rPr>
          <w:sz w:val="24"/>
        </w:rPr>
        <w:t>Constitución.</w:t>
      </w:r>
      <w:r>
        <w:rPr>
          <w:spacing w:val="1"/>
          <w:sz w:val="24"/>
        </w:rPr>
        <w:t xml:space="preserve"> </w:t>
      </w:r>
      <w:r>
        <w:rPr>
          <w:sz w:val="24"/>
        </w:rPr>
        <w:t>En</w:t>
      </w:r>
      <w:r>
        <w:rPr>
          <w:spacing w:val="1"/>
          <w:sz w:val="24"/>
        </w:rPr>
        <w:t xml:space="preserve"> </w:t>
      </w:r>
      <w:r>
        <w:rPr>
          <w:sz w:val="24"/>
        </w:rPr>
        <w:t>cuanto</w:t>
      </w:r>
      <w:r>
        <w:rPr>
          <w:spacing w:val="1"/>
          <w:sz w:val="24"/>
        </w:rPr>
        <w:t xml:space="preserve"> </w:t>
      </w:r>
      <w:r>
        <w:rPr>
          <w:sz w:val="24"/>
        </w:rPr>
        <w:t>tiene</w:t>
      </w:r>
      <w:r>
        <w:rPr>
          <w:spacing w:val="1"/>
          <w:sz w:val="24"/>
        </w:rPr>
        <w:t xml:space="preserve"> </w:t>
      </w:r>
      <w:r>
        <w:rPr>
          <w:sz w:val="24"/>
        </w:rPr>
        <w:t>que</w:t>
      </w:r>
      <w:r>
        <w:rPr>
          <w:spacing w:val="1"/>
          <w:sz w:val="24"/>
        </w:rPr>
        <w:t xml:space="preserve"> </w:t>
      </w:r>
      <w:r>
        <w:rPr>
          <w:sz w:val="24"/>
        </w:rPr>
        <w:t>ver</w:t>
      </w:r>
      <w:r>
        <w:rPr>
          <w:spacing w:val="1"/>
          <w:sz w:val="24"/>
        </w:rPr>
        <w:t xml:space="preserve"> </w:t>
      </w:r>
      <w:r>
        <w:rPr>
          <w:sz w:val="24"/>
        </w:rPr>
        <w:t>con</w:t>
      </w:r>
      <w:r>
        <w:rPr>
          <w:spacing w:val="1"/>
          <w:sz w:val="24"/>
        </w:rPr>
        <w:t xml:space="preserve"> </w:t>
      </w:r>
      <w:r>
        <w:rPr>
          <w:sz w:val="24"/>
        </w:rPr>
        <w:t>los</w:t>
      </w:r>
      <w:r>
        <w:rPr>
          <w:spacing w:val="1"/>
          <w:sz w:val="24"/>
        </w:rPr>
        <w:t xml:space="preserve"> </w:t>
      </w:r>
      <w:r>
        <w:rPr>
          <w:sz w:val="24"/>
        </w:rPr>
        <w:t>r</w:t>
      </w:r>
      <w:r>
        <w:rPr>
          <w:sz w:val="24"/>
        </w:rPr>
        <w:t>equerimientos</w:t>
      </w:r>
      <w:r>
        <w:rPr>
          <w:spacing w:val="-82"/>
          <w:sz w:val="24"/>
        </w:rPr>
        <w:t xml:space="preserve"> </w:t>
      </w:r>
      <w:r>
        <w:rPr>
          <w:sz w:val="24"/>
        </w:rPr>
        <w:t>específicos que debe tener en cuenta el ciclo presupuestal, indicó</w:t>
      </w:r>
      <w:r>
        <w:rPr>
          <w:spacing w:val="1"/>
          <w:sz w:val="24"/>
        </w:rPr>
        <w:t xml:space="preserve"> </w:t>
      </w:r>
      <w:r>
        <w:rPr>
          <w:sz w:val="24"/>
        </w:rPr>
        <w:t>que, si bien este debe ser conforme al Decreto 111 de 1996, ello</w:t>
      </w:r>
      <w:r>
        <w:rPr>
          <w:spacing w:val="1"/>
          <w:sz w:val="24"/>
        </w:rPr>
        <w:t xml:space="preserve"> </w:t>
      </w:r>
      <w:r>
        <w:rPr>
          <w:sz w:val="24"/>
        </w:rPr>
        <w:t>no significa que no se puedan tener en cuenta las necesidades y</w:t>
      </w:r>
      <w:r>
        <w:rPr>
          <w:spacing w:val="1"/>
          <w:sz w:val="24"/>
        </w:rPr>
        <w:t xml:space="preserve"> </w:t>
      </w:r>
      <w:r>
        <w:rPr>
          <w:sz w:val="24"/>
        </w:rPr>
        <w:t>particularidades del contexto territorial ya q</w:t>
      </w:r>
      <w:r>
        <w:rPr>
          <w:sz w:val="24"/>
        </w:rPr>
        <w:t>ue todas difieren entre</w:t>
      </w:r>
      <w:r>
        <w:rPr>
          <w:spacing w:val="-82"/>
          <w:sz w:val="24"/>
        </w:rPr>
        <w:t xml:space="preserve"> </w:t>
      </w:r>
      <w:r>
        <w:rPr>
          <w:sz w:val="24"/>
        </w:rPr>
        <w:t>sí, como por ejemplo los concejos municipales que no ejecutan</w:t>
      </w:r>
      <w:r>
        <w:rPr>
          <w:spacing w:val="1"/>
          <w:sz w:val="24"/>
        </w:rPr>
        <w:t xml:space="preserve"> </w:t>
      </w:r>
      <w:r>
        <w:rPr>
          <w:sz w:val="24"/>
        </w:rPr>
        <w:t>gastos de inversión o quienes no ven afectadas sus obligaciones</w:t>
      </w:r>
      <w:r>
        <w:rPr>
          <w:spacing w:val="1"/>
          <w:sz w:val="24"/>
        </w:rPr>
        <w:t xml:space="preserve"> </w:t>
      </w:r>
      <w:r>
        <w:rPr>
          <w:sz w:val="24"/>
        </w:rPr>
        <w:t>presupuestales porque no tienen deuda, razón por la cual no es</w:t>
      </w:r>
      <w:r>
        <w:rPr>
          <w:spacing w:val="1"/>
          <w:sz w:val="24"/>
        </w:rPr>
        <w:t xml:space="preserve"> </w:t>
      </w:r>
      <w:r>
        <w:rPr>
          <w:sz w:val="24"/>
        </w:rPr>
        <w:t>necesario</w:t>
      </w:r>
      <w:r>
        <w:rPr>
          <w:spacing w:val="-1"/>
          <w:sz w:val="24"/>
        </w:rPr>
        <w:t xml:space="preserve"> </w:t>
      </w:r>
      <w:r>
        <w:rPr>
          <w:sz w:val="24"/>
        </w:rPr>
        <w:t>incluirlo</w:t>
      </w:r>
      <w:r>
        <w:rPr>
          <w:spacing w:val="-1"/>
          <w:sz w:val="24"/>
        </w:rPr>
        <w:t xml:space="preserve"> </w:t>
      </w:r>
      <w:r>
        <w:rPr>
          <w:sz w:val="24"/>
        </w:rPr>
        <w:t>en</w:t>
      </w:r>
      <w:r>
        <w:rPr>
          <w:spacing w:val="-1"/>
          <w:sz w:val="24"/>
        </w:rPr>
        <w:t xml:space="preserve"> </w:t>
      </w:r>
      <w:r>
        <w:rPr>
          <w:sz w:val="24"/>
        </w:rPr>
        <w:t>su presupuesto.</w:t>
      </w:r>
    </w:p>
    <w:p w14:paraId="1F64E884" w14:textId="77777777" w:rsidR="000B1D62" w:rsidRDefault="000B1D62">
      <w:pPr>
        <w:pStyle w:val="Textoindependiente"/>
        <w:spacing w:before="4"/>
        <w:rPr>
          <w:sz w:val="26"/>
        </w:rPr>
      </w:pPr>
    </w:p>
    <w:p w14:paraId="7D38E1D9" w14:textId="77777777" w:rsidR="000B1D62" w:rsidRDefault="00FE368A">
      <w:pPr>
        <w:pStyle w:val="Textoindependiente"/>
        <w:spacing w:line="264" w:lineRule="auto"/>
        <w:ind w:left="548" w:right="205"/>
        <w:jc w:val="both"/>
      </w:pPr>
      <w:r>
        <w:t>De manera que, conforme a una lectura exegética del artículo 36</w:t>
      </w:r>
      <w:r>
        <w:rPr>
          <w:spacing w:val="1"/>
        </w:rPr>
        <w:t xml:space="preserve"> </w:t>
      </w:r>
      <w:r>
        <w:t>del</w:t>
      </w:r>
      <w:r>
        <w:rPr>
          <w:spacing w:val="-13"/>
        </w:rPr>
        <w:t xml:space="preserve"> </w:t>
      </w:r>
      <w:r>
        <w:t>Decreto</w:t>
      </w:r>
      <w:r>
        <w:rPr>
          <w:spacing w:val="-13"/>
        </w:rPr>
        <w:t xml:space="preserve"> </w:t>
      </w:r>
      <w:r>
        <w:t>111</w:t>
      </w:r>
      <w:r>
        <w:rPr>
          <w:spacing w:val="-14"/>
        </w:rPr>
        <w:t xml:space="preserve"> </w:t>
      </w:r>
      <w:r>
        <w:t>de</w:t>
      </w:r>
      <w:r>
        <w:rPr>
          <w:spacing w:val="-13"/>
        </w:rPr>
        <w:t xml:space="preserve"> </w:t>
      </w:r>
      <w:r>
        <w:t>1996,</w:t>
      </w:r>
      <w:r>
        <w:rPr>
          <w:spacing w:val="-13"/>
        </w:rPr>
        <w:t xml:space="preserve"> </w:t>
      </w:r>
      <w:r>
        <w:t>este</w:t>
      </w:r>
      <w:r>
        <w:rPr>
          <w:spacing w:val="-13"/>
        </w:rPr>
        <w:t xml:space="preserve"> </w:t>
      </w:r>
      <w:r>
        <w:t>no</w:t>
      </w:r>
      <w:r>
        <w:rPr>
          <w:spacing w:val="-14"/>
        </w:rPr>
        <w:t xml:space="preserve"> </w:t>
      </w:r>
      <w:r>
        <w:t>establece</w:t>
      </w:r>
      <w:r>
        <w:rPr>
          <w:spacing w:val="-13"/>
        </w:rPr>
        <w:t xml:space="preserve"> </w:t>
      </w:r>
      <w:r>
        <w:t>prohibición</w:t>
      </w:r>
      <w:r>
        <w:rPr>
          <w:spacing w:val="-13"/>
        </w:rPr>
        <w:t xml:space="preserve"> </w:t>
      </w:r>
      <w:r>
        <w:t>o</w:t>
      </w:r>
      <w:r>
        <w:rPr>
          <w:spacing w:val="-14"/>
        </w:rPr>
        <w:t xml:space="preserve"> </w:t>
      </w:r>
      <w:r>
        <w:t>limitación</w:t>
      </w:r>
      <w:r>
        <w:rPr>
          <w:spacing w:val="-82"/>
        </w:rPr>
        <w:t xml:space="preserve"> </w:t>
      </w:r>
      <w:r>
        <w:t>distinta a la clasificación que establezca el gobierno nacional;</w:t>
      </w:r>
      <w:r>
        <w:rPr>
          <w:spacing w:val="1"/>
        </w:rPr>
        <w:t xml:space="preserve"> </w:t>
      </w:r>
      <w:r>
        <w:t>entonces no se puede colegir que existe una obligación legal de</w:t>
      </w:r>
      <w:r>
        <w:rPr>
          <w:spacing w:val="1"/>
        </w:rPr>
        <w:t xml:space="preserve"> </w:t>
      </w:r>
      <w:r>
        <w:t>establecer programas o subprogramas, solo faculta como se debe</w:t>
      </w:r>
      <w:r>
        <w:rPr>
          <w:spacing w:val="1"/>
        </w:rPr>
        <w:t xml:space="preserve"> </w:t>
      </w:r>
      <w:r>
        <w:t>asignar</w:t>
      </w:r>
      <w:r>
        <w:rPr>
          <w:spacing w:val="-2"/>
        </w:rPr>
        <w:t xml:space="preserve"> </w:t>
      </w:r>
      <w:r>
        <w:t>y establecer</w:t>
      </w:r>
      <w:r>
        <w:rPr>
          <w:spacing w:val="-2"/>
        </w:rPr>
        <w:t xml:space="preserve"> </w:t>
      </w:r>
      <w:r>
        <w:t>su clasificación.</w:t>
      </w:r>
    </w:p>
    <w:p w14:paraId="0A3D3021" w14:textId="77777777" w:rsidR="000B1D62" w:rsidRDefault="000B1D62">
      <w:pPr>
        <w:pStyle w:val="Textoindependiente"/>
        <w:rPr>
          <w:sz w:val="28"/>
        </w:rPr>
      </w:pPr>
    </w:p>
    <w:p w14:paraId="686C23D9" w14:textId="77777777" w:rsidR="000B1D62" w:rsidRDefault="000B1D62">
      <w:pPr>
        <w:pStyle w:val="Textoindependiente"/>
        <w:spacing w:before="11"/>
      </w:pPr>
    </w:p>
    <w:p w14:paraId="17A82F13" w14:textId="77777777" w:rsidR="000B1D62" w:rsidRDefault="00FE368A">
      <w:pPr>
        <w:pStyle w:val="Ttulo1"/>
        <w:numPr>
          <w:ilvl w:val="0"/>
          <w:numId w:val="4"/>
        </w:numPr>
        <w:tabs>
          <w:tab w:val="left" w:pos="2628"/>
          <w:tab w:val="left" w:pos="2629"/>
        </w:tabs>
        <w:ind w:left="2628"/>
        <w:jc w:val="left"/>
      </w:pPr>
      <w:r>
        <w:rPr>
          <w:spacing w:val="-1"/>
        </w:rPr>
        <w:t>CONSIDERACIONES</w:t>
      </w:r>
      <w:r>
        <w:rPr>
          <w:spacing w:val="-21"/>
        </w:rPr>
        <w:t xml:space="preserve"> </w:t>
      </w:r>
      <w:r>
        <w:t>DE</w:t>
      </w:r>
      <w:r>
        <w:rPr>
          <w:spacing w:val="-19"/>
        </w:rPr>
        <w:t xml:space="preserve"> </w:t>
      </w:r>
      <w:r>
        <w:t>LA</w:t>
      </w:r>
      <w:r>
        <w:rPr>
          <w:spacing w:val="-20"/>
        </w:rPr>
        <w:t xml:space="preserve"> </w:t>
      </w:r>
      <w:r>
        <w:t>SALA</w:t>
      </w:r>
    </w:p>
    <w:p w14:paraId="2A22AD51" w14:textId="77777777" w:rsidR="000B1D62" w:rsidRDefault="000B1D62">
      <w:pPr>
        <w:pStyle w:val="Textoindependiente"/>
        <w:rPr>
          <w:b/>
          <w:sz w:val="32"/>
        </w:rPr>
      </w:pPr>
    </w:p>
    <w:p w14:paraId="0F5FC5DC" w14:textId="77777777" w:rsidR="000B1D62" w:rsidRDefault="00FE368A">
      <w:pPr>
        <w:pStyle w:val="Textoindependiente"/>
        <w:spacing w:before="284" w:line="264" w:lineRule="auto"/>
        <w:ind w:left="547" w:right="205"/>
        <w:jc w:val="both"/>
      </w:pPr>
      <w:r>
        <w:t>Con</w:t>
      </w:r>
      <w:r>
        <w:rPr>
          <w:spacing w:val="-13"/>
        </w:rPr>
        <w:t xml:space="preserve"> </w:t>
      </w:r>
      <w:r>
        <w:t>el</w:t>
      </w:r>
      <w:r>
        <w:rPr>
          <w:spacing w:val="-13"/>
        </w:rPr>
        <w:t xml:space="preserve"> </w:t>
      </w:r>
      <w:r>
        <w:t>fin</w:t>
      </w:r>
      <w:r>
        <w:rPr>
          <w:spacing w:val="-13"/>
        </w:rPr>
        <w:t xml:space="preserve"> </w:t>
      </w:r>
      <w:r>
        <w:t>de</w:t>
      </w:r>
      <w:r>
        <w:rPr>
          <w:spacing w:val="-14"/>
        </w:rPr>
        <w:t xml:space="preserve"> </w:t>
      </w:r>
      <w:r>
        <w:t>exponer</w:t>
      </w:r>
      <w:r>
        <w:rPr>
          <w:spacing w:val="-13"/>
        </w:rPr>
        <w:t xml:space="preserve"> </w:t>
      </w:r>
      <w:r>
        <w:t>un</w:t>
      </w:r>
      <w:r>
        <w:rPr>
          <w:spacing w:val="-13"/>
        </w:rPr>
        <w:t xml:space="preserve"> </w:t>
      </w:r>
      <w:r>
        <w:t>razonamiento</w:t>
      </w:r>
      <w:r>
        <w:rPr>
          <w:spacing w:val="-15"/>
        </w:rPr>
        <w:t xml:space="preserve"> </w:t>
      </w:r>
      <w:r>
        <w:t>claro</w:t>
      </w:r>
      <w:r>
        <w:rPr>
          <w:spacing w:val="-13"/>
        </w:rPr>
        <w:t xml:space="preserve"> </w:t>
      </w:r>
      <w:r>
        <w:t>y</w:t>
      </w:r>
      <w:r>
        <w:rPr>
          <w:spacing w:val="-14"/>
        </w:rPr>
        <w:t xml:space="preserve"> </w:t>
      </w:r>
      <w:r>
        <w:t>lógico</w:t>
      </w:r>
      <w:r>
        <w:rPr>
          <w:spacing w:val="-13"/>
        </w:rPr>
        <w:t xml:space="preserve"> </w:t>
      </w:r>
      <w:r>
        <w:t>de</w:t>
      </w:r>
      <w:r>
        <w:rPr>
          <w:spacing w:val="-14"/>
        </w:rPr>
        <w:t xml:space="preserve"> </w:t>
      </w:r>
      <w:r>
        <w:t>la</w:t>
      </w:r>
      <w:r>
        <w:rPr>
          <w:spacing w:val="-14"/>
        </w:rPr>
        <w:t xml:space="preserve"> </w:t>
      </w:r>
      <w:r>
        <w:t>t</w:t>
      </w:r>
      <w:r>
        <w:t>emática</w:t>
      </w:r>
      <w:r>
        <w:rPr>
          <w:spacing w:val="-82"/>
        </w:rPr>
        <w:t xml:space="preserve"> </w:t>
      </w:r>
      <w:r>
        <w:t>en</w:t>
      </w:r>
      <w:r>
        <w:rPr>
          <w:spacing w:val="1"/>
        </w:rPr>
        <w:t xml:space="preserve"> </w:t>
      </w:r>
      <w:r>
        <w:t>discusión,</w:t>
      </w:r>
      <w:r>
        <w:rPr>
          <w:spacing w:val="1"/>
        </w:rPr>
        <w:t xml:space="preserve"> </w:t>
      </w:r>
      <w:r>
        <w:t>la</w:t>
      </w:r>
      <w:r>
        <w:rPr>
          <w:spacing w:val="1"/>
        </w:rPr>
        <w:t xml:space="preserve"> </w:t>
      </w:r>
      <w:r>
        <w:t>Sala</w:t>
      </w:r>
      <w:r>
        <w:rPr>
          <w:spacing w:val="1"/>
        </w:rPr>
        <w:t xml:space="preserve"> </w:t>
      </w:r>
      <w:r>
        <w:t>abordará,</w:t>
      </w:r>
      <w:r>
        <w:rPr>
          <w:spacing w:val="1"/>
        </w:rPr>
        <w:t xml:space="preserve"> </w:t>
      </w:r>
      <w:r>
        <w:t>en</w:t>
      </w:r>
      <w:r>
        <w:rPr>
          <w:spacing w:val="1"/>
        </w:rPr>
        <w:t xml:space="preserve"> </w:t>
      </w:r>
      <w:r>
        <w:t>su</w:t>
      </w:r>
      <w:r>
        <w:rPr>
          <w:spacing w:val="1"/>
        </w:rPr>
        <w:t xml:space="preserve"> </w:t>
      </w:r>
      <w:r>
        <w:t>orden,</w:t>
      </w:r>
      <w:r>
        <w:rPr>
          <w:spacing w:val="1"/>
        </w:rPr>
        <w:t xml:space="preserve"> </w:t>
      </w:r>
      <w:r>
        <w:rPr>
          <w:i/>
        </w:rPr>
        <w:t>i.)</w:t>
      </w:r>
      <w:r>
        <w:rPr>
          <w:i/>
          <w:spacing w:val="1"/>
        </w:rPr>
        <w:t xml:space="preserve"> </w:t>
      </w:r>
      <w:r>
        <w:t>el</w:t>
      </w:r>
      <w:r>
        <w:rPr>
          <w:spacing w:val="1"/>
        </w:rPr>
        <w:t xml:space="preserve"> </w:t>
      </w:r>
      <w:r>
        <w:t>acto</w:t>
      </w:r>
      <w:r>
        <w:rPr>
          <w:spacing w:val="1"/>
        </w:rPr>
        <w:t xml:space="preserve"> </w:t>
      </w:r>
      <w:r>
        <w:t>administrativo</w:t>
      </w:r>
      <w:r>
        <w:rPr>
          <w:spacing w:val="-17"/>
        </w:rPr>
        <w:t xml:space="preserve"> </w:t>
      </w:r>
      <w:r>
        <w:t>acusado,</w:t>
      </w:r>
      <w:r>
        <w:rPr>
          <w:spacing w:val="-16"/>
        </w:rPr>
        <w:t xml:space="preserve"> </w:t>
      </w:r>
      <w:r>
        <w:rPr>
          <w:i/>
        </w:rPr>
        <w:t>ii.)</w:t>
      </w:r>
      <w:r>
        <w:rPr>
          <w:i/>
          <w:spacing w:val="-16"/>
        </w:rPr>
        <w:t xml:space="preserve"> </w:t>
      </w:r>
      <w:r>
        <w:t>lo</w:t>
      </w:r>
      <w:r>
        <w:rPr>
          <w:spacing w:val="-17"/>
        </w:rPr>
        <w:t xml:space="preserve"> </w:t>
      </w:r>
      <w:r>
        <w:t>que</w:t>
      </w:r>
      <w:r>
        <w:rPr>
          <w:spacing w:val="-16"/>
        </w:rPr>
        <w:t xml:space="preserve"> </w:t>
      </w:r>
      <w:r>
        <w:t>se</w:t>
      </w:r>
      <w:r>
        <w:rPr>
          <w:spacing w:val="-16"/>
        </w:rPr>
        <w:t xml:space="preserve"> </w:t>
      </w:r>
      <w:r>
        <w:t>debate</w:t>
      </w:r>
      <w:r>
        <w:rPr>
          <w:spacing w:val="-16"/>
        </w:rPr>
        <w:t xml:space="preserve"> </w:t>
      </w:r>
      <w:r>
        <w:t>y</w:t>
      </w:r>
      <w:r>
        <w:rPr>
          <w:spacing w:val="-16"/>
        </w:rPr>
        <w:t xml:space="preserve"> </w:t>
      </w:r>
      <w:r>
        <w:t>el</w:t>
      </w:r>
      <w:r>
        <w:rPr>
          <w:spacing w:val="-14"/>
        </w:rPr>
        <w:t xml:space="preserve"> </w:t>
      </w:r>
      <w:r>
        <w:t>problema</w:t>
      </w:r>
      <w:r>
        <w:rPr>
          <w:spacing w:val="-16"/>
        </w:rPr>
        <w:t xml:space="preserve"> </w:t>
      </w:r>
      <w:r>
        <w:t>jurídico,</w:t>
      </w:r>
      <w:r>
        <w:rPr>
          <w:spacing w:val="-82"/>
        </w:rPr>
        <w:t xml:space="preserve"> </w:t>
      </w:r>
      <w:r>
        <w:t>y,</w:t>
      </w:r>
      <w:r>
        <w:rPr>
          <w:spacing w:val="-3"/>
        </w:rPr>
        <w:t xml:space="preserve"> </w:t>
      </w:r>
      <w:r>
        <w:t>finalmente,</w:t>
      </w:r>
      <w:r>
        <w:rPr>
          <w:spacing w:val="-2"/>
        </w:rPr>
        <w:t xml:space="preserve"> </w:t>
      </w:r>
      <w:r>
        <w:rPr>
          <w:i/>
        </w:rPr>
        <w:t>iii.)</w:t>
      </w:r>
      <w:r>
        <w:rPr>
          <w:i/>
          <w:spacing w:val="-2"/>
        </w:rPr>
        <w:t xml:space="preserve"> </w:t>
      </w:r>
      <w:r>
        <w:t>el</w:t>
      </w:r>
      <w:r>
        <w:rPr>
          <w:spacing w:val="-3"/>
        </w:rPr>
        <w:t xml:space="preserve"> </w:t>
      </w:r>
      <w:r>
        <w:t>estudio</w:t>
      </w:r>
      <w:r>
        <w:rPr>
          <w:spacing w:val="-2"/>
        </w:rPr>
        <w:t xml:space="preserve"> </w:t>
      </w:r>
      <w:r>
        <w:t>en</w:t>
      </w:r>
      <w:r>
        <w:rPr>
          <w:spacing w:val="-2"/>
        </w:rPr>
        <w:t xml:space="preserve"> </w:t>
      </w:r>
      <w:r>
        <w:t>concreto</w:t>
      </w:r>
      <w:r>
        <w:rPr>
          <w:spacing w:val="-2"/>
        </w:rPr>
        <w:t xml:space="preserve"> </w:t>
      </w:r>
      <w:r>
        <w:t>del</w:t>
      </w:r>
      <w:r>
        <w:rPr>
          <w:spacing w:val="-3"/>
        </w:rPr>
        <w:t xml:space="preserve"> </w:t>
      </w:r>
      <w:r>
        <w:t>problema</w:t>
      </w:r>
      <w:r>
        <w:rPr>
          <w:spacing w:val="-2"/>
        </w:rPr>
        <w:t xml:space="preserve"> </w:t>
      </w:r>
      <w:r>
        <w:t>jurídico.</w:t>
      </w:r>
    </w:p>
    <w:p w14:paraId="68363CB2" w14:textId="77777777" w:rsidR="000B1D62" w:rsidRDefault="000B1D62">
      <w:pPr>
        <w:pStyle w:val="Textoindependiente"/>
        <w:rPr>
          <w:sz w:val="28"/>
        </w:rPr>
      </w:pPr>
    </w:p>
    <w:p w14:paraId="03C36637" w14:textId="77777777" w:rsidR="000B1D62" w:rsidRDefault="000B1D62">
      <w:pPr>
        <w:pStyle w:val="Textoindependiente"/>
        <w:spacing w:before="9"/>
      </w:pPr>
    </w:p>
    <w:p w14:paraId="7A34EE85" w14:textId="77777777" w:rsidR="000B1D62" w:rsidRDefault="00FE368A">
      <w:pPr>
        <w:pStyle w:val="Ttulo2"/>
        <w:ind w:left="547"/>
        <w:jc w:val="both"/>
      </w:pPr>
      <w:r>
        <w:t>II.1.-</w:t>
      </w:r>
      <w:r>
        <w:rPr>
          <w:spacing w:val="-6"/>
        </w:rPr>
        <w:t xml:space="preserve"> </w:t>
      </w:r>
      <w:r>
        <w:t>EL</w:t>
      </w:r>
      <w:r>
        <w:rPr>
          <w:spacing w:val="-4"/>
        </w:rPr>
        <w:t xml:space="preserve"> </w:t>
      </w:r>
      <w:r>
        <w:t>ACTO</w:t>
      </w:r>
      <w:r>
        <w:rPr>
          <w:spacing w:val="-6"/>
        </w:rPr>
        <w:t xml:space="preserve"> </w:t>
      </w:r>
      <w:r>
        <w:t>ADMINISTRATIVO</w:t>
      </w:r>
      <w:r>
        <w:rPr>
          <w:spacing w:val="-6"/>
        </w:rPr>
        <w:t xml:space="preserve"> </w:t>
      </w:r>
      <w:r>
        <w:t>ACUSADO.</w:t>
      </w:r>
    </w:p>
    <w:p w14:paraId="5BAF5A67" w14:textId="77777777" w:rsidR="000B1D62" w:rsidRDefault="000B1D62">
      <w:pPr>
        <w:pStyle w:val="Textoindependiente"/>
        <w:rPr>
          <w:b/>
          <w:sz w:val="28"/>
        </w:rPr>
      </w:pPr>
    </w:p>
    <w:p w14:paraId="712C0572" w14:textId="77777777" w:rsidR="000B1D62" w:rsidRDefault="000B1D62">
      <w:pPr>
        <w:pStyle w:val="Textoindependiente"/>
        <w:spacing w:before="2"/>
        <w:rPr>
          <w:b/>
          <w:sz w:val="27"/>
        </w:rPr>
      </w:pPr>
    </w:p>
    <w:p w14:paraId="40D9D30F" w14:textId="77777777" w:rsidR="000B1D62" w:rsidRDefault="00FE368A">
      <w:pPr>
        <w:spacing w:line="264" w:lineRule="auto"/>
        <w:ind w:left="547" w:right="205"/>
        <w:jc w:val="both"/>
        <w:rPr>
          <w:i/>
        </w:rPr>
      </w:pPr>
      <w:r>
        <w:rPr>
          <w:sz w:val="24"/>
        </w:rPr>
        <w:t>La entidad accionante demandó la invalidez del Acuerdo No. 024</w:t>
      </w:r>
      <w:r>
        <w:rPr>
          <w:spacing w:val="1"/>
          <w:sz w:val="24"/>
        </w:rPr>
        <w:t xml:space="preserve"> </w:t>
      </w:r>
      <w:r>
        <w:rPr>
          <w:sz w:val="24"/>
        </w:rPr>
        <w:t>del 30 de noviembre de 2020, expedido por el Concejo de COPER,</w:t>
      </w:r>
      <w:r>
        <w:rPr>
          <w:spacing w:val="-82"/>
          <w:sz w:val="24"/>
        </w:rPr>
        <w:t xml:space="preserve"> </w:t>
      </w:r>
      <w:r>
        <w:rPr>
          <w:i/>
        </w:rPr>
        <w:t>“POR</w:t>
      </w:r>
      <w:r>
        <w:rPr>
          <w:i/>
          <w:spacing w:val="1"/>
        </w:rPr>
        <w:t xml:space="preserve"> </w:t>
      </w:r>
      <w:r>
        <w:rPr>
          <w:i/>
        </w:rPr>
        <w:t>MEDIO DEL CUAL SE EXPIDE EL</w:t>
      </w:r>
      <w:r>
        <w:rPr>
          <w:i/>
          <w:spacing w:val="1"/>
        </w:rPr>
        <w:t xml:space="preserve"> </w:t>
      </w:r>
      <w:r>
        <w:rPr>
          <w:i/>
        </w:rPr>
        <w:t>PRESUPUESTO GENERAL DE</w:t>
      </w:r>
      <w:r>
        <w:rPr>
          <w:i/>
          <w:spacing w:val="1"/>
        </w:rPr>
        <w:t xml:space="preserve"> </w:t>
      </w:r>
      <w:r>
        <w:rPr>
          <w:i/>
        </w:rPr>
        <w:t>INGRESOS</w:t>
      </w:r>
      <w:r>
        <w:rPr>
          <w:i/>
          <w:spacing w:val="34"/>
        </w:rPr>
        <w:t xml:space="preserve"> </w:t>
      </w:r>
      <w:r>
        <w:rPr>
          <w:i/>
        </w:rPr>
        <w:t>Y</w:t>
      </w:r>
      <w:r>
        <w:rPr>
          <w:i/>
          <w:spacing w:val="35"/>
        </w:rPr>
        <w:t xml:space="preserve"> </w:t>
      </w:r>
      <w:r>
        <w:rPr>
          <w:i/>
        </w:rPr>
        <w:t>GASTOS</w:t>
      </w:r>
      <w:r>
        <w:rPr>
          <w:i/>
          <w:spacing w:val="33"/>
        </w:rPr>
        <w:t xml:space="preserve"> </w:t>
      </w:r>
      <w:r>
        <w:rPr>
          <w:i/>
        </w:rPr>
        <w:t>DEL</w:t>
      </w:r>
      <w:r>
        <w:rPr>
          <w:i/>
          <w:spacing w:val="37"/>
        </w:rPr>
        <w:t xml:space="preserve"> </w:t>
      </w:r>
      <w:r>
        <w:rPr>
          <w:i/>
        </w:rPr>
        <w:t>MUNICIPIO</w:t>
      </w:r>
      <w:r>
        <w:rPr>
          <w:i/>
          <w:spacing w:val="35"/>
        </w:rPr>
        <w:t xml:space="preserve"> </w:t>
      </w:r>
      <w:r>
        <w:rPr>
          <w:i/>
        </w:rPr>
        <w:t>DE</w:t>
      </w:r>
      <w:r>
        <w:rPr>
          <w:i/>
          <w:spacing w:val="33"/>
        </w:rPr>
        <w:t xml:space="preserve"> </w:t>
      </w:r>
      <w:r>
        <w:rPr>
          <w:i/>
        </w:rPr>
        <w:t>COPER</w:t>
      </w:r>
      <w:r>
        <w:rPr>
          <w:i/>
          <w:spacing w:val="36"/>
        </w:rPr>
        <w:t xml:space="preserve"> </w:t>
      </w:r>
      <w:r>
        <w:rPr>
          <w:i/>
        </w:rPr>
        <w:t>–</w:t>
      </w:r>
      <w:r>
        <w:rPr>
          <w:i/>
          <w:spacing w:val="34"/>
        </w:rPr>
        <w:t xml:space="preserve"> </w:t>
      </w:r>
      <w:r>
        <w:rPr>
          <w:i/>
        </w:rPr>
        <w:t>BOYACÁ</w:t>
      </w:r>
      <w:r>
        <w:rPr>
          <w:i/>
          <w:spacing w:val="34"/>
        </w:rPr>
        <w:t xml:space="preserve"> </w:t>
      </w:r>
      <w:r>
        <w:rPr>
          <w:i/>
        </w:rPr>
        <w:t>PARA</w:t>
      </w:r>
      <w:r>
        <w:rPr>
          <w:i/>
          <w:spacing w:val="34"/>
        </w:rPr>
        <w:t xml:space="preserve"> </w:t>
      </w:r>
      <w:r>
        <w:rPr>
          <w:i/>
        </w:rPr>
        <w:t>LA</w:t>
      </w:r>
    </w:p>
    <w:p w14:paraId="7F82CEF8" w14:textId="77777777" w:rsidR="000B1D62" w:rsidRDefault="00FE368A">
      <w:pPr>
        <w:spacing w:before="1"/>
        <w:ind w:left="547"/>
        <w:jc w:val="both"/>
        <w:rPr>
          <w:sz w:val="24"/>
        </w:rPr>
      </w:pPr>
      <w:r>
        <w:rPr>
          <w:i/>
        </w:rPr>
        <w:t>VIGENCIA</w:t>
      </w:r>
      <w:r>
        <w:rPr>
          <w:i/>
          <w:spacing w:val="-4"/>
        </w:rPr>
        <w:t xml:space="preserve"> </w:t>
      </w:r>
      <w:r>
        <w:rPr>
          <w:i/>
        </w:rPr>
        <w:t>FISCAL</w:t>
      </w:r>
      <w:r>
        <w:rPr>
          <w:i/>
          <w:spacing w:val="-3"/>
        </w:rPr>
        <w:t xml:space="preserve"> </w:t>
      </w:r>
      <w:r>
        <w:rPr>
          <w:i/>
        </w:rPr>
        <w:t>2021”</w:t>
      </w:r>
      <w:r>
        <w:rPr>
          <w:sz w:val="24"/>
        </w:rPr>
        <w:t>,</w:t>
      </w:r>
      <w:r>
        <w:rPr>
          <w:spacing w:val="-4"/>
          <w:sz w:val="24"/>
        </w:rPr>
        <w:t xml:space="preserve"> </w:t>
      </w:r>
      <w:r>
        <w:rPr>
          <w:sz w:val="24"/>
        </w:rPr>
        <w:t>que</w:t>
      </w:r>
      <w:r>
        <w:rPr>
          <w:spacing w:val="-4"/>
          <w:sz w:val="24"/>
        </w:rPr>
        <w:t xml:space="preserve"> </w:t>
      </w:r>
      <w:r>
        <w:rPr>
          <w:sz w:val="24"/>
        </w:rPr>
        <w:t>expresamente</w:t>
      </w:r>
      <w:r>
        <w:rPr>
          <w:spacing w:val="-4"/>
          <w:sz w:val="24"/>
        </w:rPr>
        <w:t xml:space="preserve"> </w:t>
      </w:r>
      <w:r>
        <w:rPr>
          <w:sz w:val="24"/>
        </w:rPr>
        <w:t>señala:</w:t>
      </w:r>
    </w:p>
    <w:p w14:paraId="584B0F35" w14:textId="77777777" w:rsidR="000B1D62" w:rsidRDefault="000B1D62">
      <w:pPr>
        <w:jc w:val="both"/>
        <w:rPr>
          <w:sz w:val="24"/>
        </w:rPr>
        <w:sectPr w:rsidR="000B1D62">
          <w:pgSz w:w="12250" w:h="18730"/>
          <w:pgMar w:top="1780" w:right="1720" w:bottom="940" w:left="1720" w:header="681" w:footer="748" w:gutter="0"/>
          <w:cols w:space="720"/>
        </w:sectPr>
      </w:pPr>
    </w:p>
    <w:p w14:paraId="52933BB2" w14:textId="77777777" w:rsidR="000B1D62" w:rsidRDefault="00FE368A">
      <w:pPr>
        <w:spacing w:before="145"/>
        <w:ind w:left="1624" w:right="1001"/>
        <w:jc w:val="center"/>
        <w:rPr>
          <w:sz w:val="21"/>
        </w:rPr>
      </w:pPr>
      <w:r>
        <w:rPr>
          <w:sz w:val="21"/>
        </w:rPr>
        <w:lastRenderedPageBreak/>
        <w:t>“PRIMERA</w:t>
      </w:r>
      <w:r>
        <w:rPr>
          <w:spacing w:val="-4"/>
          <w:sz w:val="21"/>
        </w:rPr>
        <w:t xml:space="preserve"> </w:t>
      </w:r>
      <w:r>
        <w:rPr>
          <w:sz w:val="21"/>
        </w:rPr>
        <w:t>PARTE</w:t>
      </w:r>
    </w:p>
    <w:p w14:paraId="7565F487" w14:textId="77777777" w:rsidR="000B1D62" w:rsidRDefault="00FE368A">
      <w:pPr>
        <w:ind w:left="1624" w:right="1001"/>
        <w:jc w:val="center"/>
        <w:rPr>
          <w:sz w:val="21"/>
        </w:rPr>
      </w:pPr>
      <w:r>
        <w:rPr>
          <w:sz w:val="21"/>
        </w:rPr>
        <w:t>PRESUPUESTO</w:t>
      </w:r>
      <w:r>
        <w:rPr>
          <w:spacing w:val="-3"/>
          <w:sz w:val="21"/>
        </w:rPr>
        <w:t xml:space="preserve"> </w:t>
      </w:r>
      <w:r>
        <w:rPr>
          <w:sz w:val="21"/>
        </w:rPr>
        <w:t>INGRESOS</w:t>
      </w:r>
      <w:r>
        <w:rPr>
          <w:spacing w:val="-2"/>
          <w:sz w:val="21"/>
        </w:rPr>
        <w:t xml:space="preserve"> </w:t>
      </w:r>
      <w:r>
        <w:rPr>
          <w:sz w:val="21"/>
        </w:rPr>
        <w:t>Y</w:t>
      </w:r>
      <w:r>
        <w:rPr>
          <w:spacing w:val="-3"/>
          <w:sz w:val="21"/>
        </w:rPr>
        <w:t xml:space="preserve"> </w:t>
      </w:r>
      <w:r>
        <w:rPr>
          <w:sz w:val="21"/>
        </w:rPr>
        <w:t>RECURSOS</w:t>
      </w:r>
      <w:r>
        <w:rPr>
          <w:spacing w:val="-3"/>
          <w:sz w:val="21"/>
        </w:rPr>
        <w:t xml:space="preserve"> </w:t>
      </w:r>
      <w:r>
        <w:rPr>
          <w:sz w:val="21"/>
        </w:rPr>
        <w:t>DE</w:t>
      </w:r>
      <w:r>
        <w:rPr>
          <w:spacing w:val="-4"/>
          <w:sz w:val="21"/>
        </w:rPr>
        <w:t xml:space="preserve"> </w:t>
      </w:r>
      <w:r>
        <w:rPr>
          <w:sz w:val="21"/>
        </w:rPr>
        <w:t>CAPITAL</w:t>
      </w:r>
    </w:p>
    <w:p w14:paraId="6362C937" w14:textId="77777777" w:rsidR="000B1D62" w:rsidRDefault="000B1D62">
      <w:pPr>
        <w:pStyle w:val="Textoindependiente"/>
        <w:spacing w:before="11"/>
        <w:rPr>
          <w:sz w:val="20"/>
        </w:rPr>
      </w:pPr>
    </w:p>
    <w:p w14:paraId="5FCE2BA7" w14:textId="77777777" w:rsidR="000B1D62" w:rsidRDefault="00FE368A">
      <w:pPr>
        <w:spacing w:before="1"/>
        <w:ind w:left="1398" w:right="772"/>
        <w:jc w:val="both"/>
        <w:rPr>
          <w:sz w:val="21"/>
        </w:rPr>
      </w:pPr>
      <w:r>
        <w:rPr>
          <w:sz w:val="21"/>
        </w:rPr>
        <w:t>ARTICULO 1º: Fíjese el presupuesto general de ingresos del</w:t>
      </w:r>
      <w:r>
        <w:rPr>
          <w:spacing w:val="1"/>
          <w:sz w:val="21"/>
        </w:rPr>
        <w:t xml:space="preserve"> </w:t>
      </w:r>
      <w:r>
        <w:rPr>
          <w:sz w:val="21"/>
        </w:rPr>
        <w:t>municipio</w:t>
      </w:r>
      <w:r>
        <w:rPr>
          <w:spacing w:val="-12"/>
          <w:sz w:val="21"/>
        </w:rPr>
        <w:t xml:space="preserve"> </w:t>
      </w:r>
      <w:r>
        <w:rPr>
          <w:sz w:val="21"/>
        </w:rPr>
        <w:t>de</w:t>
      </w:r>
      <w:r>
        <w:rPr>
          <w:spacing w:val="-13"/>
          <w:sz w:val="21"/>
        </w:rPr>
        <w:t xml:space="preserve"> </w:t>
      </w:r>
      <w:proofErr w:type="spellStart"/>
      <w:r>
        <w:rPr>
          <w:sz w:val="21"/>
        </w:rPr>
        <w:t>Coper</w:t>
      </w:r>
      <w:proofErr w:type="spellEnd"/>
      <w:r>
        <w:rPr>
          <w:spacing w:val="-11"/>
          <w:sz w:val="21"/>
        </w:rPr>
        <w:t xml:space="preserve"> </w:t>
      </w:r>
      <w:r>
        <w:rPr>
          <w:sz w:val="21"/>
        </w:rPr>
        <w:t>para</w:t>
      </w:r>
      <w:r>
        <w:rPr>
          <w:spacing w:val="-12"/>
          <w:sz w:val="21"/>
        </w:rPr>
        <w:t xml:space="preserve"> </w:t>
      </w:r>
      <w:r>
        <w:rPr>
          <w:sz w:val="21"/>
        </w:rPr>
        <w:t>la</w:t>
      </w:r>
      <w:r>
        <w:rPr>
          <w:spacing w:val="-14"/>
          <w:sz w:val="21"/>
        </w:rPr>
        <w:t xml:space="preserve"> </w:t>
      </w:r>
      <w:r>
        <w:rPr>
          <w:sz w:val="21"/>
        </w:rPr>
        <w:t>vigencia</w:t>
      </w:r>
      <w:r>
        <w:rPr>
          <w:spacing w:val="-11"/>
          <w:sz w:val="21"/>
        </w:rPr>
        <w:t xml:space="preserve"> </w:t>
      </w:r>
      <w:r>
        <w:rPr>
          <w:sz w:val="21"/>
        </w:rPr>
        <w:t>fiscal</w:t>
      </w:r>
      <w:r>
        <w:rPr>
          <w:spacing w:val="-13"/>
          <w:sz w:val="21"/>
        </w:rPr>
        <w:t xml:space="preserve"> </w:t>
      </w:r>
      <w:r>
        <w:rPr>
          <w:sz w:val="21"/>
        </w:rPr>
        <w:t>comprendida</w:t>
      </w:r>
      <w:r>
        <w:rPr>
          <w:spacing w:val="-13"/>
          <w:sz w:val="21"/>
        </w:rPr>
        <w:t xml:space="preserve"> </w:t>
      </w:r>
      <w:r>
        <w:rPr>
          <w:sz w:val="21"/>
        </w:rPr>
        <w:t>entre</w:t>
      </w:r>
      <w:r>
        <w:rPr>
          <w:spacing w:val="-13"/>
          <w:sz w:val="21"/>
        </w:rPr>
        <w:t xml:space="preserve"> </w:t>
      </w:r>
      <w:r>
        <w:rPr>
          <w:sz w:val="21"/>
        </w:rPr>
        <w:t>el</w:t>
      </w:r>
      <w:r>
        <w:rPr>
          <w:spacing w:val="-71"/>
          <w:sz w:val="21"/>
        </w:rPr>
        <w:t xml:space="preserve"> </w:t>
      </w:r>
      <w:r>
        <w:rPr>
          <w:sz w:val="21"/>
        </w:rPr>
        <w:t xml:space="preserve">01 de enero al 31 de diciembre del año </w:t>
      </w:r>
      <w:proofErr w:type="gramStart"/>
      <w:r>
        <w:rPr>
          <w:sz w:val="21"/>
        </w:rPr>
        <w:t>dos mil veintiuno</w:t>
      </w:r>
      <w:proofErr w:type="gramEnd"/>
      <w:r>
        <w:rPr>
          <w:spacing w:val="1"/>
          <w:sz w:val="21"/>
        </w:rPr>
        <w:t xml:space="preserve"> </w:t>
      </w:r>
      <w:r>
        <w:rPr>
          <w:sz w:val="21"/>
        </w:rPr>
        <w:t>(2021), en la suma de SIETE MIL SEISCIENTOS OCHENTA Y</w:t>
      </w:r>
      <w:r>
        <w:rPr>
          <w:spacing w:val="1"/>
          <w:sz w:val="21"/>
        </w:rPr>
        <w:t xml:space="preserve"> </w:t>
      </w:r>
      <w:r>
        <w:rPr>
          <w:sz w:val="21"/>
        </w:rPr>
        <w:t>DOS</w:t>
      </w:r>
      <w:r>
        <w:rPr>
          <w:spacing w:val="73"/>
          <w:sz w:val="21"/>
        </w:rPr>
        <w:t xml:space="preserve"> </w:t>
      </w:r>
      <w:r>
        <w:rPr>
          <w:sz w:val="21"/>
        </w:rPr>
        <w:t>MILLONES</w:t>
      </w:r>
      <w:r>
        <w:rPr>
          <w:spacing w:val="73"/>
          <w:sz w:val="21"/>
        </w:rPr>
        <w:t xml:space="preserve"> </w:t>
      </w:r>
      <w:r>
        <w:rPr>
          <w:sz w:val="21"/>
        </w:rPr>
        <w:t>QUINIENTOS</w:t>
      </w:r>
      <w:r>
        <w:rPr>
          <w:spacing w:val="73"/>
          <w:sz w:val="21"/>
        </w:rPr>
        <w:t xml:space="preserve"> </w:t>
      </w:r>
      <w:r>
        <w:rPr>
          <w:sz w:val="21"/>
        </w:rPr>
        <w:t>CUATRO</w:t>
      </w:r>
      <w:r>
        <w:rPr>
          <w:spacing w:val="73"/>
          <w:sz w:val="21"/>
        </w:rPr>
        <w:t xml:space="preserve"> </w:t>
      </w:r>
      <w:r>
        <w:rPr>
          <w:sz w:val="21"/>
        </w:rPr>
        <w:t>MIL</w:t>
      </w:r>
      <w:r>
        <w:rPr>
          <w:spacing w:val="1"/>
          <w:sz w:val="21"/>
        </w:rPr>
        <w:t xml:space="preserve"> </w:t>
      </w:r>
      <w:r>
        <w:rPr>
          <w:sz w:val="21"/>
        </w:rPr>
        <w:t>PESOS</w:t>
      </w:r>
      <w:r>
        <w:rPr>
          <w:spacing w:val="73"/>
          <w:sz w:val="21"/>
        </w:rPr>
        <w:t xml:space="preserve"> </w:t>
      </w:r>
      <w:r>
        <w:rPr>
          <w:sz w:val="21"/>
        </w:rPr>
        <w:t>ML/CTE</w:t>
      </w:r>
    </w:p>
    <w:p w14:paraId="036D9C5C" w14:textId="77777777" w:rsidR="000B1D62" w:rsidRDefault="00FE368A">
      <w:pPr>
        <w:ind w:left="1398"/>
        <w:jc w:val="both"/>
        <w:rPr>
          <w:sz w:val="21"/>
        </w:rPr>
      </w:pPr>
      <w:r>
        <w:rPr>
          <w:sz w:val="21"/>
        </w:rPr>
        <w:t>($7.682.504.000),</w:t>
      </w:r>
      <w:r>
        <w:rPr>
          <w:spacing w:val="-5"/>
          <w:sz w:val="21"/>
        </w:rPr>
        <w:t xml:space="preserve"> </w:t>
      </w:r>
      <w:r>
        <w:rPr>
          <w:sz w:val="21"/>
        </w:rPr>
        <w:t>según</w:t>
      </w:r>
      <w:r>
        <w:rPr>
          <w:spacing w:val="-5"/>
          <w:sz w:val="21"/>
        </w:rPr>
        <w:t xml:space="preserve"> </w:t>
      </w:r>
      <w:r>
        <w:rPr>
          <w:sz w:val="21"/>
        </w:rPr>
        <w:t>el</w:t>
      </w:r>
      <w:r>
        <w:rPr>
          <w:spacing w:val="-5"/>
          <w:sz w:val="21"/>
        </w:rPr>
        <w:t xml:space="preserve"> </w:t>
      </w:r>
      <w:r>
        <w:rPr>
          <w:sz w:val="21"/>
        </w:rPr>
        <w:t>siguiente</w:t>
      </w:r>
      <w:r>
        <w:rPr>
          <w:spacing w:val="-5"/>
          <w:sz w:val="21"/>
        </w:rPr>
        <w:t xml:space="preserve"> </w:t>
      </w:r>
      <w:r>
        <w:rPr>
          <w:sz w:val="21"/>
        </w:rPr>
        <w:t>detalle:</w:t>
      </w:r>
    </w:p>
    <w:p w14:paraId="1F141E1C" w14:textId="77777777" w:rsidR="000B1D62" w:rsidRDefault="000B1D62">
      <w:pPr>
        <w:pStyle w:val="Textoindependiente"/>
        <w:rPr>
          <w:sz w:val="20"/>
        </w:rPr>
      </w:pPr>
    </w:p>
    <w:p w14:paraId="61D3E3D9" w14:textId="77777777" w:rsidR="000B1D62" w:rsidRDefault="00FE368A">
      <w:pPr>
        <w:pStyle w:val="Textoindependiente"/>
        <w:spacing w:before="10"/>
        <w:rPr>
          <w:sz w:val="18"/>
        </w:rPr>
      </w:pPr>
      <w:r>
        <w:rPr>
          <w:noProof/>
          <w:lang w:val="es-ES_tradnl" w:eastAsia="es-ES_tradnl"/>
        </w:rPr>
        <w:drawing>
          <wp:anchor distT="0" distB="0" distL="0" distR="0" simplePos="0" relativeHeight="251659264" behindDoc="0" locked="0" layoutInCell="1" allowOverlap="1" wp14:anchorId="1A2A43F8" wp14:editId="627E42E1">
            <wp:simplePos x="0" y="0"/>
            <wp:positionH relativeFrom="page">
              <wp:posOffset>2339339</wp:posOffset>
            </wp:positionH>
            <wp:positionV relativeFrom="paragraph">
              <wp:posOffset>170027</wp:posOffset>
            </wp:positionV>
            <wp:extent cx="3578989" cy="6949440"/>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1" cstate="print"/>
                    <a:stretch>
                      <a:fillRect/>
                    </a:stretch>
                  </pic:blipFill>
                  <pic:spPr>
                    <a:xfrm>
                      <a:off x="0" y="0"/>
                      <a:ext cx="3578989" cy="6949440"/>
                    </a:xfrm>
                    <a:prstGeom prst="rect">
                      <a:avLst/>
                    </a:prstGeom>
                  </pic:spPr>
                </pic:pic>
              </a:graphicData>
            </a:graphic>
          </wp:anchor>
        </w:drawing>
      </w:r>
    </w:p>
    <w:p w14:paraId="18D8E735" w14:textId="77777777" w:rsidR="000B1D62" w:rsidRDefault="000B1D62">
      <w:pPr>
        <w:rPr>
          <w:sz w:val="18"/>
        </w:rPr>
        <w:sectPr w:rsidR="000B1D62">
          <w:pgSz w:w="12250" w:h="18730"/>
          <w:pgMar w:top="1780" w:right="1720" w:bottom="940" w:left="1720" w:header="681" w:footer="748" w:gutter="0"/>
          <w:cols w:space="720"/>
        </w:sectPr>
      </w:pPr>
    </w:p>
    <w:p w14:paraId="542A9AE5" w14:textId="77777777" w:rsidR="000B1D62" w:rsidRDefault="000B1D62">
      <w:pPr>
        <w:pStyle w:val="Textoindependiente"/>
        <w:rPr>
          <w:sz w:val="12"/>
        </w:rPr>
      </w:pPr>
    </w:p>
    <w:p w14:paraId="01851757" w14:textId="77777777" w:rsidR="000B1D62" w:rsidRDefault="00FE368A">
      <w:pPr>
        <w:pStyle w:val="Textoindependiente"/>
        <w:ind w:left="1964"/>
        <w:rPr>
          <w:sz w:val="20"/>
        </w:rPr>
      </w:pPr>
      <w:r>
        <w:rPr>
          <w:noProof/>
          <w:sz w:val="20"/>
          <w:lang w:val="es-ES_tradnl" w:eastAsia="es-ES_tradnl"/>
        </w:rPr>
        <w:drawing>
          <wp:inline distT="0" distB="0" distL="0" distR="0" wp14:anchorId="20D89E03" wp14:editId="31329EA0">
            <wp:extent cx="3668104" cy="8278368"/>
            <wp:effectExtent l="0" t="0" r="0" b="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2" cstate="print"/>
                    <a:stretch>
                      <a:fillRect/>
                    </a:stretch>
                  </pic:blipFill>
                  <pic:spPr>
                    <a:xfrm>
                      <a:off x="0" y="0"/>
                      <a:ext cx="3668104" cy="8278368"/>
                    </a:xfrm>
                    <a:prstGeom prst="rect">
                      <a:avLst/>
                    </a:prstGeom>
                  </pic:spPr>
                </pic:pic>
              </a:graphicData>
            </a:graphic>
          </wp:inline>
        </w:drawing>
      </w:r>
    </w:p>
    <w:p w14:paraId="69DD1768" w14:textId="77777777" w:rsidR="000B1D62" w:rsidRDefault="000B1D62">
      <w:pPr>
        <w:pStyle w:val="Textoindependiente"/>
        <w:rPr>
          <w:sz w:val="20"/>
        </w:rPr>
      </w:pPr>
    </w:p>
    <w:p w14:paraId="61D7D077" w14:textId="77777777" w:rsidR="000B1D62" w:rsidRDefault="000B1D62">
      <w:pPr>
        <w:pStyle w:val="Textoindependiente"/>
        <w:spacing w:before="6"/>
        <w:rPr>
          <w:sz w:val="20"/>
        </w:rPr>
      </w:pPr>
    </w:p>
    <w:p w14:paraId="2F6548D0" w14:textId="77777777" w:rsidR="000B1D62" w:rsidRDefault="00FE368A">
      <w:pPr>
        <w:spacing w:before="1"/>
        <w:ind w:left="2226" w:right="1588" w:firstLine="1581"/>
        <w:rPr>
          <w:sz w:val="21"/>
        </w:rPr>
      </w:pPr>
      <w:r>
        <w:rPr>
          <w:sz w:val="21"/>
        </w:rPr>
        <w:t>SEGUNDA</w:t>
      </w:r>
      <w:r>
        <w:rPr>
          <w:spacing w:val="73"/>
          <w:sz w:val="21"/>
        </w:rPr>
        <w:t xml:space="preserve"> </w:t>
      </w:r>
      <w:r>
        <w:rPr>
          <w:sz w:val="21"/>
        </w:rPr>
        <w:t>PARTE</w:t>
      </w:r>
      <w:r>
        <w:rPr>
          <w:spacing w:val="1"/>
          <w:sz w:val="21"/>
        </w:rPr>
        <w:t xml:space="preserve"> </w:t>
      </w:r>
      <w:r>
        <w:rPr>
          <w:sz w:val="21"/>
        </w:rPr>
        <w:t>PRESUPUESTO</w:t>
      </w:r>
      <w:r>
        <w:rPr>
          <w:spacing w:val="-3"/>
          <w:sz w:val="21"/>
        </w:rPr>
        <w:t xml:space="preserve"> </w:t>
      </w:r>
      <w:r>
        <w:rPr>
          <w:sz w:val="21"/>
        </w:rPr>
        <w:t>DE</w:t>
      </w:r>
      <w:r>
        <w:rPr>
          <w:spacing w:val="-4"/>
          <w:sz w:val="21"/>
        </w:rPr>
        <w:t xml:space="preserve"> </w:t>
      </w:r>
      <w:r>
        <w:rPr>
          <w:sz w:val="21"/>
        </w:rPr>
        <w:t>GASTOS</w:t>
      </w:r>
      <w:r>
        <w:rPr>
          <w:spacing w:val="-3"/>
          <w:sz w:val="21"/>
        </w:rPr>
        <w:t xml:space="preserve"> </w:t>
      </w:r>
      <w:r>
        <w:rPr>
          <w:sz w:val="21"/>
        </w:rPr>
        <w:t>O</w:t>
      </w:r>
      <w:r>
        <w:rPr>
          <w:spacing w:val="-4"/>
          <w:sz w:val="21"/>
        </w:rPr>
        <w:t xml:space="preserve"> </w:t>
      </w:r>
      <w:r>
        <w:rPr>
          <w:sz w:val="21"/>
        </w:rPr>
        <w:t>APROPIACIONES</w:t>
      </w:r>
    </w:p>
    <w:p w14:paraId="5BA71666" w14:textId="77777777" w:rsidR="000B1D62" w:rsidRDefault="000B1D62">
      <w:pPr>
        <w:pStyle w:val="Textoindependiente"/>
        <w:spacing w:before="11"/>
        <w:rPr>
          <w:sz w:val="20"/>
        </w:rPr>
      </w:pPr>
    </w:p>
    <w:p w14:paraId="341321CB" w14:textId="77777777" w:rsidR="000B1D62" w:rsidRDefault="00FE368A">
      <w:pPr>
        <w:spacing w:before="1"/>
        <w:ind w:left="1398"/>
        <w:rPr>
          <w:sz w:val="21"/>
        </w:rPr>
      </w:pPr>
      <w:r>
        <w:rPr>
          <w:sz w:val="21"/>
        </w:rPr>
        <w:t>ARTÍCULO</w:t>
      </w:r>
      <w:r>
        <w:rPr>
          <w:spacing w:val="25"/>
          <w:sz w:val="21"/>
        </w:rPr>
        <w:t xml:space="preserve"> </w:t>
      </w:r>
      <w:r>
        <w:rPr>
          <w:sz w:val="21"/>
        </w:rPr>
        <w:t>2º:</w:t>
      </w:r>
      <w:r>
        <w:rPr>
          <w:spacing w:val="28"/>
          <w:sz w:val="21"/>
        </w:rPr>
        <w:t xml:space="preserve"> </w:t>
      </w:r>
      <w:r>
        <w:rPr>
          <w:sz w:val="21"/>
        </w:rPr>
        <w:t>Fíjese</w:t>
      </w:r>
      <w:r>
        <w:rPr>
          <w:spacing w:val="27"/>
          <w:sz w:val="21"/>
        </w:rPr>
        <w:t xml:space="preserve"> </w:t>
      </w:r>
      <w:r>
        <w:rPr>
          <w:sz w:val="21"/>
        </w:rPr>
        <w:t>el</w:t>
      </w:r>
      <w:r>
        <w:rPr>
          <w:spacing w:val="27"/>
          <w:sz w:val="21"/>
        </w:rPr>
        <w:t xml:space="preserve"> </w:t>
      </w:r>
      <w:r>
        <w:rPr>
          <w:sz w:val="21"/>
        </w:rPr>
        <w:t>presupuesto</w:t>
      </w:r>
      <w:r>
        <w:rPr>
          <w:spacing w:val="26"/>
          <w:sz w:val="21"/>
        </w:rPr>
        <w:t xml:space="preserve"> </w:t>
      </w:r>
      <w:r>
        <w:rPr>
          <w:sz w:val="21"/>
        </w:rPr>
        <w:t>General</w:t>
      </w:r>
      <w:r>
        <w:rPr>
          <w:spacing w:val="27"/>
          <w:sz w:val="21"/>
        </w:rPr>
        <w:t xml:space="preserve"> </w:t>
      </w:r>
      <w:r>
        <w:rPr>
          <w:sz w:val="21"/>
        </w:rPr>
        <w:t>de</w:t>
      </w:r>
      <w:r>
        <w:rPr>
          <w:spacing w:val="27"/>
          <w:sz w:val="21"/>
        </w:rPr>
        <w:t xml:space="preserve"> </w:t>
      </w:r>
      <w:r>
        <w:rPr>
          <w:sz w:val="21"/>
        </w:rPr>
        <w:t>ingresos</w:t>
      </w:r>
      <w:r>
        <w:rPr>
          <w:spacing w:val="27"/>
          <w:sz w:val="21"/>
        </w:rPr>
        <w:t xml:space="preserve"> </w:t>
      </w:r>
      <w:r>
        <w:rPr>
          <w:sz w:val="21"/>
        </w:rPr>
        <w:t>del</w:t>
      </w:r>
      <w:r>
        <w:rPr>
          <w:spacing w:val="-71"/>
          <w:sz w:val="21"/>
        </w:rPr>
        <w:t xml:space="preserve"> </w:t>
      </w:r>
      <w:r>
        <w:rPr>
          <w:sz w:val="21"/>
        </w:rPr>
        <w:t>municipio</w:t>
      </w:r>
      <w:r>
        <w:rPr>
          <w:spacing w:val="-12"/>
          <w:sz w:val="21"/>
        </w:rPr>
        <w:t xml:space="preserve"> </w:t>
      </w:r>
      <w:r>
        <w:rPr>
          <w:sz w:val="21"/>
        </w:rPr>
        <w:t>de</w:t>
      </w:r>
      <w:r>
        <w:rPr>
          <w:spacing w:val="-13"/>
          <w:sz w:val="21"/>
        </w:rPr>
        <w:t xml:space="preserve"> </w:t>
      </w:r>
      <w:proofErr w:type="spellStart"/>
      <w:r>
        <w:rPr>
          <w:sz w:val="21"/>
        </w:rPr>
        <w:t>Coper</w:t>
      </w:r>
      <w:proofErr w:type="spellEnd"/>
      <w:r>
        <w:rPr>
          <w:spacing w:val="-11"/>
          <w:sz w:val="21"/>
        </w:rPr>
        <w:t xml:space="preserve"> </w:t>
      </w:r>
      <w:r>
        <w:rPr>
          <w:sz w:val="21"/>
        </w:rPr>
        <w:t>para</w:t>
      </w:r>
      <w:r>
        <w:rPr>
          <w:spacing w:val="-12"/>
          <w:sz w:val="21"/>
        </w:rPr>
        <w:t xml:space="preserve"> </w:t>
      </w:r>
      <w:r>
        <w:rPr>
          <w:sz w:val="21"/>
        </w:rPr>
        <w:t>la</w:t>
      </w:r>
      <w:r>
        <w:rPr>
          <w:spacing w:val="-14"/>
          <w:sz w:val="21"/>
        </w:rPr>
        <w:t xml:space="preserve"> </w:t>
      </w:r>
      <w:r>
        <w:rPr>
          <w:sz w:val="21"/>
        </w:rPr>
        <w:t>vigencia</w:t>
      </w:r>
      <w:r>
        <w:rPr>
          <w:spacing w:val="-11"/>
          <w:sz w:val="21"/>
        </w:rPr>
        <w:t xml:space="preserve"> </w:t>
      </w:r>
      <w:r>
        <w:rPr>
          <w:sz w:val="21"/>
        </w:rPr>
        <w:t>fiscal</w:t>
      </w:r>
      <w:r>
        <w:rPr>
          <w:spacing w:val="-13"/>
          <w:sz w:val="21"/>
        </w:rPr>
        <w:t xml:space="preserve"> </w:t>
      </w:r>
      <w:r>
        <w:rPr>
          <w:sz w:val="21"/>
        </w:rPr>
        <w:t>comprendida</w:t>
      </w:r>
      <w:r>
        <w:rPr>
          <w:spacing w:val="-13"/>
          <w:sz w:val="21"/>
        </w:rPr>
        <w:t xml:space="preserve"> </w:t>
      </w:r>
      <w:r>
        <w:rPr>
          <w:sz w:val="21"/>
        </w:rPr>
        <w:t>entre</w:t>
      </w:r>
      <w:r>
        <w:rPr>
          <w:spacing w:val="-13"/>
          <w:sz w:val="21"/>
        </w:rPr>
        <w:t xml:space="preserve"> </w:t>
      </w:r>
      <w:r>
        <w:rPr>
          <w:sz w:val="21"/>
        </w:rPr>
        <w:t>el</w:t>
      </w:r>
    </w:p>
    <w:p w14:paraId="5D04414F" w14:textId="77777777" w:rsidR="000B1D62" w:rsidRDefault="000B1D62">
      <w:pPr>
        <w:rPr>
          <w:sz w:val="21"/>
        </w:rPr>
        <w:sectPr w:rsidR="000B1D62">
          <w:pgSz w:w="12250" w:h="18730"/>
          <w:pgMar w:top="1780" w:right="1720" w:bottom="940" w:left="1720" w:header="681" w:footer="748" w:gutter="0"/>
          <w:cols w:space="720"/>
        </w:sectPr>
      </w:pPr>
    </w:p>
    <w:p w14:paraId="074A685E" w14:textId="77777777" w:rsidR="000B1D62" w:rsidRDefault="00FE368A">
      <w:pPr>
        <w:spacing w:before="145"/>
        <w:ind w:left="1398" w:right="773"/>
        <w:jc w:val="both"/>
        <w:rPr>
          <w:sz w:val="21"/>
        </w:rPr>
      </w:pPr>
      <w:r>
        <w:rPr>
          <w:sz w:val="21"/>
        </w:rPr>
        <w:lastRenderedPageBreak/>
        <w:t>01 de enero al 31 de diciembre del año dos mil veintiuno</w:t>
      </w:r>
      <w:r>
        <w:rPr>
          <w:spacing w:val="1"/>
          <w:sz w:val="21"/>
        </w:rPr>
        <w:t xml:space="preserve"> </w:t>
      </w:r>
      <w:r>
        <w:rPr>
          <w:sz w:val="21"/>
        </w:rPr>
        <w:t>(2021), en la suma de SIETE MIL SEISCIENTOS OCHENTA Y</w:t>
      </w:r>
      <w:r>
        <w:rPr>
          <w:spacing w:val="1"/>
          <w:sz w:val="21"/>
        </w:rPr>
        <w:t xml:space="preserve"> </w:t>
      </w:r>
      <w:r>
        <w:rPr>
          <w:sz w:val="21"/>
        </w:rPr>
        <w:t>DOS</w:t>
      </w:r>
      <w:r>
        <w:rPr>
          <w:spacing w:val="73"/>
          <w:sz w:val="21"/>
        </w:rPr>
        <w:t xml:space="preserve"> </w:t>
      </w:r>
      <w:r>
        <w:rPr>
          <w:sz w:val="21"/>
        </w:rPr>
        <w:t>MILLONES</w:t>
      </w:r>
      <w:r>
        <w:rPr>
          <w:spacing w:val="73"/>
          <w:sz w:val="21"/>
        </w:rPr>
        <w:t xml:space="preserve"> </w:t>
      </w:r>
      <w:proofErr w:type="gramStart"/>
      <w:r>
        <w:rPr>
          <w:sz w:val="21"/>
        </w:rPr>
        <w:t>QUINIENTOS  CUATRO</w:t>
      </w:r>
      <w:proofErr w:type="gramEnd"/>
      <w:r>
        <w:rPr>
          <w:spacing w:val="73"/>
          <w:sz w:val="21"/>
        </w:rPr>
        <w:t xml:space="preserve"> </w:t>
      </w:r>
      <w:r>
        <w:rPr>
          <w:sz w:val="21"/>
        </w:rPr>
        <w:t>MIL</w:t>
      </w:r>
      <w:r>
        <w:rPr>
          <w:spacing w:val="1"/>
          <w:sz w:val="21"/>
        </w:rPr>
        <w:t xml:space="preserve"> </w:t>
      </w:r>
      <w:r>
        <w:rPr>
          <w:sz w:val="21"/>
        </w:rPr>
        <w:t>PESOS  ML/CTE</w:t>
      </w:r>
    </w:p>
    <w:p w14:paraId="4C928A81" w14:textId="77777777" w:rsidR="000B1D62" w:rsidRDefault="00FE368A">
      <w:pPr>
        <w:spacing w:line="255" w:lineRule="exact"/>
        <w:ind w:left="1398"/>
        <w:rPr>
          <w:sz w:val="21"/>
        </w:rPr>
      </w:pPr>
      <w:r>
        <w:rPr>
          <w:sz w:val="21"/>
        </w:rPr>
        <w:t>($7.682.504.000),</w:t>
      </w:r>
      <w:r>
        <w:rPr>
          <w:spacing w:val="-5"/>
          <w:sz w:val="21"/>
        </w:rPr>
        <w:t xml:space="preserve"> </w:t>
      </w:r>
      <w:r>
        <w:rPr>
          <w:sz w:val="21"/>
        </w:rPr>
        <w:t>según</w:t>
      </w:r>
      <w:r>
        <w:rPr>
          <w:spacing w:val="-5"/>
          <w:sz w:val="21"/>
        </w:rPr>
        <w:t xml:space="preserve"> </w:t>
      </w:r>
      <w:r>
        <w:rPr>
          <w:sz w:val="21"/>
        </w:rPr>
        <w:t>el</w:t>
      </w:r>
      <w:r>
        <w:rPr>
          <w:spacing w:val="-5"/>
          <w:sz w:val="21"/>
        </w:rPr>
        <w:t xml:space="preserve"> </w:t>
      </w:r>
      <w:r>
        <w:rPr>
          <w:sz w:val="21"/>
        </w:rPr>
        <w:t>siguiente</w:t>
      </w:r>
      <w:r>
        <w:rPr>
          <w:spacing w:val="-5"/>
          <w:sz w:val="21"/>
        </w:rPr>
        <w:t xml:space="preserve"> </w:t>
      </w:r>
      <w:r>
        <w:rPr>
          <w:sz w:val="21"/>
        </w:rPr>
        <w:t>detalle:</w:t>
      </w:r>
    </w:p>
    <w:p w14:paraId="2CD86516" w14:textId="77777777" w:rsidR="000B1D62" w:rsidRDefault="00FE368A">
      <w:pPr>
        <w:pStyle w:val="Textoindependiente"/>
        <w:spacing w:before="10"/>
        <w:rPr>
          <w:sz w:val="17"/>
        </w:rPr>
      </w:pPr>
      <w:r>
        <w:rPr>
          <w:noProof/>
          <w:lang w:val="es-ES_tradnl" w:eastAsia="es-ES_tradnl"/>
        </w:rPr>
        <w:drawing>
          <wp:anchor distT="0" distB="0" distL="0" distR="0" simplePos="0" relativeHeight="2" behindDoc="0" locked="0" layoutInCell="1" allowOverlap="1" wp14:anchorId="7DFC292D" wp14:editId="4DC4A75F">
            <wp:simplePos x="0" y="0"/>
            <wp:positionH relativeFrom="page">
              <wp:posOffset>2339339</wp:posOffset>
            </wp:positionH>
            <wp:positionV relativeFrom="paragraph">
              <wp:posOffset>162578</wp:posOffset>
            </wp:positionV>
            <wp:extent cx="3576287" cy="6876288"/>
            <wp:effectExtent l="0" t="0" r="0" b="0"/>
            <wp:wrapTopAndBottom/>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3" cstate="print"/>
                    <a:stretch>
                      <a:fillRect/>
                    </a:stretch>
                  </pic:blipFill>
                  <pic:spPr>
                    <a:xfrm>
                      <a:off x="0" y="0"/>
                      <a:ext cx="3576287" cy="6876288"/>
                    </a:xfrm>
                    <a:prstGeom prst="rect">
                      <a:avLst/>
                    </a:prstGeom>
                  </pic:spPr>
                </pic:pic>
              </a:graphicData>
            </a:graphic>
          </wp:anchor>
        </w:drawing>
      </w:r>
    </w:p>
    <w:p w14:paraId="04AAB7E4" w14:textId="77777777" w:rsidR="000B1D62" w:rsidRDefault="00FE368A">
      <w:pPr>
        <w:spacing w:before="62"/>
        <w:ind w:left="1398"/>
        <w:rPr>
          <w:sz w:val="21"/>
        </w:rPr>
      </w:pPr>
      <w:r>
        <w:rPr>
          <w:sz w:val="21"/>
        </w:rPr>
        <w:t>(…)”</w:t>
      </w:r>
    </w:p>
    <w:p w14:paraId="245D5077" w14:textId="77777777" w:rsidR="000B1D62" w:rsidRDefault="000B1D62">
      <w:pPr>
        <w:pStyle w:val="Textoindependiente"/>
        <w:rPr>
          <w:sz w:val="26"/>
        </w:rPr>
      </w:pPr>
    </w:p>
    <w:p w14:paraId="2AE4A645" w14:textId="77777777" w:rsidR="000B1D62" w:rsidRDefault="000B1D62">
      <w:pPr>
        <w:pStyle w:val="Textoindependiente"/>
        <w:spacing w:before="10"/>
        <w:rPr>
          <w:sz w:val="26"/>
        </w:rPr>
      </w:pPr>
    </w:p>
    <w:p w14:paraId="20CB7205" w14:textId="77777777" w:rsidR="000B1D62" w:rsidRDefault="00FE368A">
      <w:pPr>
        <w:pStyle w:val="Ttulo2"/>
        <w:ind w:left="548"/>
        <w:jc w:val="both"/>
      </w:pPr>
      <w:r>
        <w:t>II.2.-</w:t>
      </w:r>
      <w:r>
        <w:rPr>
          <w:spacing w:val="-5"/>
        </w:rPr>
        <w:t xml:space="preserve"> </w:t>
      </w:r>
      <w:r>
        <w:t>LO</w:t>
      </w:r>
      <w:r>
        <w:rPr>
          <w:spacing w:val="-4"/>
        </w:rPr>
        <w:t xml:space="preserve"> </w:t>
      </w:r>
      <w:r>
        <w:t>DEBATIDO</w:t>
      </w:r>
      <w:r>
        <w:rPr>
          <w:spacing w:val="-5"/>
        </w:rPr>
        <w:t xml:space="preserve"> </w:t>
      </w:r>
      <w:r>
        <w:t>Y</w:t>
      </w:r>
      <w:r>
        <w:rPr>
          <w:spacing w:val="-5"/>
        </w:rPr>
        <w:t xml:space="preserve"> </w:t>
      </w:r>
      <w:r>
        <w:t>PROBLEMA</w:t>
      </w:r>
      <w:r>
        <w:rPr>
          <w:spacing w:val="-4"/>
        </w:rPr>
        <w:t xml:space="preserve"> </w:t>
      </w:r>
      <w:r>
        <w:t>JURÍDICO.</w:t>
      </w:r>
    </w:p>
    <w:p w14:paraId="37E1F233" w14:textId="77777777" w:rsidR="000B1D62" w:rsidRDefault="000B1D62">
      <w:pPr>
        <w:pStyle w:val="Textoindependiente"/>
        <w:rPr>
          <w:b/>
          <w:sz w:val="28"/>
        </w:rPr>
      </w:pPr>
    </w:p>
    <w:p w14:paraId="721553D5" w14:textId="77777777" w:rsidR="000B1D62" w:rsidRDefault="000B1D62">
      <w:pPr>
        <w:pStyle w:val="Textoindependiente"/>
        <w:spacing w:before="2"/>
        <w:rPr>
          <w:b/>
          <w:sz w:val="27"/>
        </w:rPr>
      </w:pPr>
    </w:p>
    <w:p w14:paraId="373E1342" w14:textId="77777777" w:rsidR="000B1D62" w:rsidRDefault="00FE368A">
      <w:pPr>
        <w:spacing w:line="264" w:lineRule="auto"/>
        <w:ind w:left="548" w:right="207"/>
        <w:jc w:val="both"/>
        <w:rPr>
          <w:i/>
        </w:rPr>
      </w:pPr>
      <w:r>
        <w:rPr>
          <w:sz w:val="24"/>
        </w:rPr>
        <w:t>La</w:t>
      </w:r>
      <w:r>
        <w:rPr>
          <w:spacing w:val="1"/>
          <w:sz w:val="24"/>
        </w:rPr>
        <w:t xml:space="preserve"> </w:t>
      </w:r>
      <w:r>
        <w:rPr>
          <w:sz w:val="24"/>
        </w:rPr>
        <w:t>Gobernación</w:t>
      </w:r>
      <w:r>
        <w:rPr>
          <w:spacing w:val="1"/>
          <w:sz w:val="24"/>
        </w:rPr>
        <w:t xml:space="preserve"> </w:t>
      </w:r>
      <w:r>
        <w:rPr>
          <w:sz w:val="24"/>
        </w:rPr>
        <w:t>de</w:t>
      </w:r>
      <w:r>
        <w:rPr>
          <w:spacing w:val="1"/>
          <w:sz w:val="24"/>
        </w:rPr>
        <w:t xml:space="preserve"> </w:t>
      </w:r>
      <w:r>
        <w:rPr>
          <w:sz w:val="24"/>
        </w:rPr>
        <w:t>Boyacá</w:t>
      </w:r>
      <w:r>
        <w:rPr>
          <w:spacing w:val="1"/>
          <w:sz w:val="24"/>
        </w:rPr>
        <w:t xml:space="preserve"> </w:t>
      </w:r>
      <w:r>
        <w:rPr>
          <w:sz w:val="24"/>
        </w:rPr>
        <w:t>sostiene</w:t>
      </w:r>
      <w:r>
        <w:rPr>
          <w:spacing w:val="1"/>
          <w:sz w:val="24"/>
        </w:rPr>
        <w:t xml:space="preserve"> </w:t>
      </w:r>
      <w:r>
        <w:rPr>
          <w:sz w:val="24"/>
        </w:rPr>
        <w:t>que</w:t>
      </w:r>
      <w:r>
        <w:rPr>
          <w:spacing w:val="1"/>
          <w:sz w:val="24"/>
        </w:rPr>
        <w:t xml:space="preserve"> </w:t>
      </w:r>
      <w:r>
        <w:rPr>
          <w:sz w:val="24"/>
        </w:rPr>
        <w:t>se</w:t>
      </w:r>
      <w:r>
        <w:rPr>
          <w:spacing w:val="1"/>
          <w:sz w:val="24"/>
        </w:rPr>
        <w:t xml:space="preserve"> </w:t>
      </w:r>
      <w:r>
        <w:rPr>
          <w:sz w:val="24"/>
        </w:rPr>
        <w:t>debe</w:t>
      </w:r>
      <w:r>
        <w:rPr>
          <w:spacing w:val="1"/>
          <w:sz w:val="24"/>
        </w:rPr>
        <w:t xml:space="preserve"> </w:t>
      </w:r>
      <w:r>
        <w:rPr>
          <w:sz w:val="24"/>
        </w:rPr>
        <w:t>declarar</w:t>
      </w:r>
      <w:r>
        <w:rPr>
          <w:spacing w:val="1"/>
          <w:sz w:val="24"/>
        </w:rPr>
        <w:t xml:space="preserve"> </w:t>
      </w:r>
      <w:r>
        <w:rPr>
          <w:sz w:val="24"/>
        </w:rPr>
        <w:t>la</w:t>
      </w:r>
      <w:r>
        <w:rPr>
          <w:spacing w:val="1"/>
          <w:sz w:val="24"/>
        </w:rPr>
        <w:t xml:space="preserve"> </w:t>
      </w:r>
      <w:r>
        <w:rPr>
          <w:sz w:val="24"/>
        </w:rPr>
        <w:t xml:space="preserve">invalidez del Acuerdo mediante el cual el Concejo de </w:t>
      </w:r>
      <w:proofErr w:type="spellStart"/>
      <w:r>
        <w:rPr>
          <w:sz w:val="24"/>
        </w:rPr>
        <w:t>Coper</w:t>
      </w:r>
      <w:proofErr w:type="spellEnd"/>
      <w:r>
        <w:rPr>
          <w:sz w:val="24"/>
        </w:rPr>
        <w:t xml:space="preserve"> </w:t>
      </w:r>
      <w:r>
        <w:rPr>
          <w:i/>
        </w:rPr>
        <w:t>“(..)</w:t>
      </w:r>
      <w:r>
        <w:rPr>
          <w:i/>
          <w:spacing w:val="1"/>
        </w:rPr>
        <w:t xml:space="preserve"> </w:t>
      </w:r>
      <w:r>
        <w:rPr>
          <w:i/>
        </w:rPr>
        <w:t>EXPIDE</w:t>
      </w:r>
      <w:r>
        <w:rPr>
          <w:i/>
          <w:spacing w:val="5"/>
        </w:rPr>
        <w:t xml:space="preserve"> </w:t>
      </w:r>
      <w:r>
        <w:rPr>
          <w:i/>
        </w:rPr>
        <w:t>EL</w:t>
      </w:r>
      <w:r>
        <w:rPr>
          <w:i/>
          <w:spacing w:val="5"/>
        </w:rPr>
        <w:t xml:space="preserve"> </w:t>
      </w:r>
      <w:r>
        <w:rPr>
          <w:i/>
        </w:rPr>
        <w:t>PRESUPUESTO</w:t>
      </w:r>
      <w:r>
        <w:rPr>
          <w:i/>
          <w:spacing w:val="5"/>
        </w:rPr>
        <w:t xml:space="preserve"> </w:t>
      </w:r>
      <w:r>
        <w:rPr>
          <w:i/>
        </w:rPr>
        <w:t>GENERAL</w:t>
      </w:r>
      <w:r>
        <w:rPr>
          <w:i/>
          <w:spacing w:val="5"/>
        </w:rPr>
        <w:t xml:space="preserve"> </w:t>
      </w:r>
      <w:r>
        <w:rPr>
          <w:i/>
        </w:rPr>
        <w:t>DE</w:t>
      </w:r>
      <w:r>
        <w:rPr>
          <w:i/>
          <w:spacing w:val="5"/>
        </w:rPr>
        <w:t xml:space="preserve"> </w:t>
      </w:r>
      <w:r>
        <w:rPr>
          <w:i/>
        </w:rPr>
        <w:t>INGRESOS</w:t>
      </w:r>
      <w:r>
        <w:rPr>
          <w:i/>
          <w:spacing w:val="5"/>
        </w:rPr>
        <w:t xml:space="preserve"> </w:t>
      </w:r>
      <w:r>
        <w:rPr>
          <w:i/>
        </w:rPr>
        <w:t>Y</w:t>
      </w:r>
      <w:r>
        <w:rPr>
          <w:i/>
          <w:spacing w:val="5"/>
        </w:rPr>
        <w:t xml:space="preserve"> </w:t>
      </w:r>
      <w:r>
        <w:rPr>
          <w:i/>
        </w:rPr>
        <w:t>GASTOS</w:t>
      </w:r>
      <w:r>
        <w:rPr>
          <w:i/>
          <w:spacing w:val="5"/>
        </w:rPr>
        <w:t xml:space="preserve"> </w:t>
      </w:r>
      <w:r>
        <w:rPr>
          <w:i/>
        </w:rPr>
        <w:t>DEL</w:t>
      </w:r>
    </w:p>
    <w:p w14:paraId="63758EA3" w14:textId="77777777" w:rsidR="000B1D62" w:rsidRDefault="000B1D62">
      <w:pPr>
        <w:spacing w:line="264" w:lineRule="auto"/>
        <w:jc w:val="both"/>
        <w:sectPr w:rsidR="000B1D62">
          <w:pgSz w:w="12250" w:h="18730"/>
          <w:pgMar w:top="1780" w:right="1720" w:bottom="940" w:left="1720" w:header="681" w:footer="748" w:gutter="0"/>
          <w:cols w:space="720"/>
        </w:sectPr>
      </w:pPr>
    </w:p>
    <w:p w14:paraId="2FEDDDE1" w14:textId="77777777" w:rsidR="000B1D62" w:rsidRDefault="00FE368A">
      <w:pPr>
        <w:spacing w:before="146"/>
        <w:ind w:left="548"/>
        <w:jc w:val="both"/>
        <w:rPr>
          <w:sz w:val="24"/>
        </w:rPr>
      </w:pPr>
      <w:r>
        <w:rPr>
          <w:i/>
        </w:rPr>
        <w:lastRenderedPageBreak/>
        <w:t>MUNICIPIO</w:t>
      </w:r>
      <w:r>
        <w:rPr>
          <w:i/>
          <w:spacing w:val="15"/>
        </w:rPr>
        <w:t xml:space="preserve"> </w:t>
      </w:r>
      <w:r>
        <w:rPr>
          <w:i/>
        </w:rPr>
        <w:t>DE</w:t>
      </w:r>
      <w:r>
        <w:rPr>
          <w:i/>
          <w:spacing w:val="16"/>
        </w:rPr>
        <w:t xml:space="preserve"> </w:t>
      </w:r>
      <w:r>
        <w:rPr>
          <w:i/>
        </w:rPr>
        <w:t>COPER</w:t>
      </w:r>
      <w:r>
        <w:rPr>
          <w:i/>
          <w:spacing w:val="16"/>
        </w:rPr>
        <w:t xml:space="preserve"> </w:t>
      </w:r>
      <w:r>
        <w:rPr>
          <w:i/>
        </w:rPr>
        <w:t>–</w:t>
      </w:r>
      <w:r>
        <w:rPr>
          <w:i/>
          <w:spacing w:val="16"/>
        </w:rPr>
        <w:t xml:space="preserve"> </w:t>
      </w:r>
      <w:r>
        <w:rPr>
          <w:i/>
        </w:rPr>
        <w:t>BOYACÁ</w:t>
      </w:r>
      <w:r>
        <w:rPr>
          <w:i/>
          <w:spacing w:val="16"/>
        </w:rPr>
        <w:t xml:space="preserve"> </w:t>
      </w:r>
      <w:r>
        <w:rPr>
          <w:i/>
        </w:rPr>
        <w:t>PARA</w:t>
      </w:r>
      <w:r>
        <w:rPr>
          <w:i/>
          <w:spacing w:val="16"/>
        </w:rPr>
        <w:t xml:space="preserve"> </w:t>
      </w:r>
      <w:r>
        <w:rPr>
          <w:i/>
        </w:rPr>
        <w:t>LA</w:t>
      </w:r>
      <w:r>
        <w:rPr>
          <w:i/>
          <w:spacing w:val="16"/>
        </w:rPr>
        <w:t xml:space="preserve"> </w:t>
      </w:r>
      <w:r>
        <w:rPr>
          <w:i/>
        </w:rPr>
        <w:t>VIGENCIA</w:t>
      </w:r>
      <w:r>
        <w:rPr>
          <w:i/>
          <w:spacing w:val="15"/>
        </w:rPr>
        <w:t xml:space="preserve"> </w:t>
      </w:r>
      <w:r>
        <w:rPr>
          <w:i/>
        </w:rPr>
        <w:t>FISCAL</w:t>
      </w:r>
      <w:r>
        <w:rPr>
          <w:i/>
          <w:spacing w:val="16"/>
        </w:rPr>
        <w:t xml:space="preserve"> </w:t>
      </w:r>
      <w:r>
        <w:rPr>
          <w:i/>
        </w:rPr>
        <w:t>2021”</w:t>
      </w:r>
      <w:r>
        <w:rPr>
          <w:sz w:val="24"/>
        </w:rPr>
        <w:t>,</w:t>
      </w:r>
      <w:r>
        <w:rPr>
          <w:spacing w:val="17"/>
          <w:sz w:val="24"/>
        </w:rPr>
        <w:t xml:space="preserve"> </w:t>
      </w:r>
      <w:r>
        <w:rPr>
          <w:sz w:val="24"/>
        </w:rPr>
        <w:t>al</w:t>
      </w:r>
    </w:p>
    <w:p w14:paraId="5365D256" w14:textId="77777777" w:rsidR="000B1D62" w:rsidRDefault="00FE368A">
      <w:pPr>
        <w:pStyle w:val="Textoindependiente"/>
        <w:spacing w:before="28" w:line="264" w:lineRule="auto"/>
        <w:ind w:left="547" w:right="205"/>
        <w:jc w:val="both"/>
      </w:pPr>
      <w:r>
        <w:t>considerar</w:t>
      </w:r>
      <w:r>
        <w:rPr>
          <w:spacing w:val="-11"/>
        </w:rPr>
        <w:t xml:space="preserve"> </w:t>
      </w:r>
      <w:r>
        <w:t>que</w:t>
      </w:r>
      <w:r>
        <w:rPr>
          <w:spacing w:val="-10"/>
        </w:rPr>
        <w:t xml:space="preserve"> </w:t>
      </w:r>
      <w:r>
        <w:t>allí</w:t>
      </w:r>
      <w:r>
        <w:rPr>
          <w:spacing w:val="-9"/>
        </w:rPr>
        <w:t xml:space="preserve"> </w:t>
      </w:r>
      <w:r>
        <w:t>no</w:t>
      </w:r>
      <w:r>
        <w:rPr>
          <w:spacing w:val="-11"/>
        </w:rPr>
        <w:t xml:space="preserve"> </w:t>
      </w:r>
      <w:r>
        <w:t>se</w:t>
      </w:r>
      <w:r>
        <w:rPr>
          <w:spacing w:val="-10"/>
        </w:rPr>
        <w:t xml:space="preserve"> </w:t>
      </w:r>
      <w:r>
        <w:t>incluyeron</w:t>
      </w:r>
      <w:r>
        <w:rPr>
          <w:spacing w:val="-11"/>
        </w:rPr>
        <w:t xml:space="preserve"> </w:t>
      </w:r>
      <w:r>
        <w:t>los</w:t>
      </w:r>
      <w:r>
        <w:rPr>
          <w:spacing w:val="-10"/>
        </w:rPr>
        <w:t xml:space="preserve"> </w:t>
      </w:r>
      <w:r>
        <w:t>programas</w:t>
      </w:r>
      <w:r>
        <w:rPr>
          <w:spacing w:val="-10"/>
        </w:rPr>
        <w:t xml:space="preserve"> </w:t>
      </w:r>
      <w:r>
        <w:t>y</w:t>
      </w:r>
      <w:r>
        <w:rPr>
          <w:spacing w:val="-10"/>
        </w:rPr>
        <w:t xml:space="preserve"> </w:t>
      </w:r>
      <w:r>
        <w:t>subprogramas</w:t>
      </w:r>
      <w:r>
        <w:rPr>
          <w:spacing w:val="-82"/>
        </w:rPr>
        <w:t xml:space="preserve"> </w:t>
      </w:r>
      <w:r>
        <w:t xml:space="preserve">en el presupuesto municipal. Por su parte, el municipio de </w:t>
      </w:r>
      <w:proofErr w:type="spellStart"/>
      <w:r>
        <w:t>Coper</w:t>
      </w:r>
      <w:proofErr w:type="spellEnd"/>
      <w:r>
        <w:rPr>
          <w:spacing w:val="1"/>
        </w:rPr>
        <w:t xml:space="preserve"> </w:t>
      </w:r>
      <w:r>
        <w:t>se opuso a las pretensiones de la demanda al considerar que la</w:t>
      </w:r>
      <w:r>
        <w:rPr>
          <w:spacing w:val="1"/>
        </w:rPr>
        <w:t xml:space="preserve"> </w:t>
      </w:r>
      <w:r>
        <w:t>estructuración</w:t>
      </w:r>
      <w:r>
        <w:rPr>
          <w:spacing w:val="1"/>
        </w:rPr>
        <w:t xml:space="preserve"> </w:t>
      </w:r>
      <w:r>
        <w:t>del</w:t>
      </w:r>
      <w:r>
        <w:rPr>
          <w:spacing w:val="1"/>
        </w:rPr>
        <w:t xml:space="preserve"> </w:t>
      </w:r>
      <w:r>
        <w:t>presupuesto</w:t>
      </w:r>
      <w:r>
        <w:rPr>
          <w:spacing w:val="1"/>
        </w:rPr>
        <w:t xml:space="preserve"> </w:t>
      </w:r>
      <w:r>
        <w:t>para</w:t>
      </w:r>
      <w:r>
        <w:rPr>
          <w:spacing w:val="1"/>
        </w:rPr>
        <w:t xml:space="preserve"> </w:t>
      </w:r>
      <w:r>
        <w:t>la</w:t>
      </w:r>
      <w:r>
        <w:rPr>
          <w:spacing w:val="1"/>
        </w:rPr>
        <w:t xml:space="preserve"> </w:t>
      </w:r>
      <w:r>
        <w:t>vigencia</w:t>
      </w:r>
      <w:r>
        <w:rPr>
          <w:spacing w:val="1"/>
        </w:rPr>
        <w:t xml:space="preserve"> </w:t>
      </w:r>
      <w:r>
        <w:t>fiscal</w:t>
      </w:r>
      <w:r>
        <w:rPr>
          <w:spacing w:val="1"/>
        </w:rPr>
        <w:t xml:space="preserve"> </w:t>
      </w:r>
      <w:r>
        <w:t>2021,</w:t>
      </w:r>
      <w:r>
        <w:rPr>
          <w:spacing w:val="1"/>
        </w:rPr>
        <w:t xml:space="preserve"> </w:t>
      </w:r>
      <w:r>
        <w:t xml:space="preserve">especialmente lo que tiene que ver con el presupuesto </w:t>
      </w:r>
      <w:r>
        <w:t>de gastos</w:t>
      </w:r>
      <w:r>
        <w:rPr>
          <w:spacing w:val="1"/>
        </w:rPr>
        <w:t xml:space="preserve"> </w:t>
      </w:r>
      <w:r>
        <w:t>de inversión, se hizo con completo apego a la Ley Orgánica del</w:t>
      </w:r>
      <w:r>
        <w:rPr>
          <w:spacing w:val="1"/>
        </w:rPr>
        <w:t xml:space="preserve"> </w:t>
      </w:r>
      <w:r>
        <w:t>Presupuesto. Al punto que, en los artículos 41 y 43, se dejó</w:t>
      </w:r>
      <w:r>
        <w:rPr>
          <w:spacing w:val="1"/>
        </w:rPr>
        <w:t xml:space="preserve"> </w:t>
      </w:r>
      <w:r>
        <w:t>expresamente indicado que la desagregación y distribución de los</w:t>
      </w:r>
      <w:r>
        <w:rPr>
          <w:spacing w:val="1"/>
        </w:rPr>
        <w:t xml:space="preserve"> </w:t>
      </w:r>
      <w:r>
        <w:t xml:space="preserve">programas o subprogramas del presupuesto de inversión se </w:t>
      </w:r>
      <w:r>
        <w:t>haría</w:t>
      </w:r>
      <w:r>
        <w:rPr>
          <w:spacing w:val="1"/>
        </w:rPr>
        <w:t xml:space="preserve"> </w:t>
      </w:r>
      <w:r>
        <w:t>en el Decreto de Liquidación, actividad que fue desarrollada a</w:t>
      </w:r>
      <w:r>
        <w:rPr>
          <w:spacing w:val="1"/>
        </w:rPr>
        <w:t xml:space="preserve"> </w:t>
      </w:r>
      <w:r>
        <w:t>través</w:t>
      </w:r>
      <w:r>
        <w:rPr>
          <w:spacing w:val="-2"/>
        </w:rPr>
        <w:t xml:space="preserve"> </w:t>
      </w:r>
      <w:r>
        <w:t>del Decreto 154</w:t>
      </w:r>
      <w:r>
        <w:rPr>
          <w:spacing w:val="-1"/>
        </w:rPr>
        <w:t xml:space="preserve"> </w:t>
      </w:r>
      <w:r>
        <w:t>de</w:t>
      </w:r>
      <w:r>
        <w:rPr>
          <w:spacing w:val="-2"/>
        </w:rPr>
        <w:t xml:space="preserve"> </w:t>
      </w:r>
      <w:r>
        <w:t>18</w:t>
      </w:r>
      <w:r>
        <w:rPr>
          <w:spacing w:val="-1"/>
        </w:rPr>
        <w:t xml:space="preserve"> </w:t>
      </w:r>
      <w:r>
        <w:t>de</w:t>
      </w:r>
      <w:r>
        <w:rPr>
          <w:spacing w:val="-1"/>
        </w:rPr>
        <w:t xml:space="preserve"> </w:t>
      </w:r>
      <w:r>
        <w:t>diciembre</w:t>
      </w:r>
      <w:r>
        <w:rPr>
          <w:spacing w:val="-2"/>
        </w:rPr>
        <w:t xml:space="preserve"> </w:t>
      </w:r>
      <w:r>
        <w:t>de</w:t>
      </w:r>
      <w:r>
        <w:rPr>
          <w:spacing w:val="-1"/>
        </w:rPr>
        <w:t xml:space="preserve"> </w:t>
      </w:r>
      <w:r>
        <w:t>2020.</w:t>
      </w:r>
    </w:p>
    <w:p w14:paraId="0442FFAB" w14:textId="77777777" w:rsidR="000B1D62" w:rsidRDefault="000B1D62">
      <w:pPr>
        <w:pStyle w:val="Textoindependiente"/>
        <w:spacing w:before="6"/>
        <w:rPr>
          <w:sz w:val="26"/>
        </w:rPr>
      </w:pPr>
    </w:p>
    <w:p w14:paraId="1956EF1B" w14:textId="77777777" w:rsidR="000B1D62" w:rsidRDefault="00FE368A">
      <w:pPr>
        <w:pStyle w:val="Textoindependiente"/>
        <w:spacing w:line="264" w:lineRule="auto"/>
        <w:ind w:left="548" w:right="204"/>
        <w:jc w:val="both"/>
      </w:pPr>
      <w:r>
        <w:t>Así las cosas, le corresponde a la Sala determinar si el Acuerdo</w:t>
      </w:r>
      <w:r>
        <w:rPr>
          <w:spacing w:val="1"/>
        </w:rPr>
        <w:t xml:space="preserve"> </w:t>
      </w:r>
      <w:r>
        <w:t>demandado vulnera</w:t>
      </w:r>
      <w:r>
        <w:rPr>
          <w:spacing w:val="1"/>
        </w:rPr>
        <w:t xml:space="preserve"> </w:t>
      </w:r>
      <w:r>
        <w:t>las</w:t>
      </w:r>
      <w:r>
        <w:rPr>
          <w:spacing w:val="1"/>
        </w:rPr>
        <w:t xml:space="preserve"> </w:t>
      </w:r>
      <w:r>
        <w:t>disposiciones acusadas,</w:t>
      </w:r>
      <w:r>
        <w:rPr>
          <w:spacing w:val="1"/>
        </w:rPr>
        <w:t xml:space="preserve"> </w:t>
      </w:r>
      <w:r>
        <w:t>al</w:t>
      </w:r>
      <w:r>
        <w:rPr>
          <w:spacing w:val="1"/>
        </w:rPr>
        <w:t xml:space="preserve"> </w:t>
      </w:r>
      <w:r>
        <w:t>no guardar</w:t>
      </w:r>
      <w:r>
        <w:rPr>
          <w:spacing w:val="1"/>
        </w:rPr>
        <w:t xml:space="preserve"> </w:t>
      </w:r>
      <w:r>
        <w:t>armonía</w:t>
      </w:r>
      <w:r>
        <w:rPr>
          <w:spacing w:val="1"/>
        </w:rPr>
        <w:t xml:space="preserve"> </w:t>
      </w:r>
      <w:r>
        <w:t>con</w:t>
      </w:r>
      <w:r>
        <w:rPr>
          <w:spacing w:val="1"/>
        </w:rPr>
        <w:t xml:space="preserve"> </w:t>
      </w:r>
      <w:r>
        <w:t>los</w:t>
      </w:r>
      <w:r>
        <w:rPr>
          <w:spacing w:val="1"/>
        </w:rPr>
        <w:t xml:space="preserve"> </w:t>
      </w:r>
      <w:r>
        <w:t>principios</w:t>
      </w:r>
      <w:r>
        <w:rPr>
          <w:spacing w:val="1"/>
        </w:rPr>
        <w:t xml:space="preserve"> </w:t>
      </w:r>
      <w:r>
        <w:t>presupuestales</w:t>
      </w:r>
      <w:r>
        <w:rPr>
          <w:spacing w:val="1"/>
        </w:rPr>
        <w:t xml:space="preserve"> </w:t>
      </w:r>
      <w:r>
        <w:t>de</w:t>
      </w:r>
      <w:r>
        <w:rPr>
          <w:spacing w:val="1"/>
        </w:rPr>
        <w:t xml:space="preserve"> </w:t>
      </w:r>
      <w:r>
        <w:t>programación</w:t>
      </w:r>
      <w:r>
        <w:rPr>
          <w:spacing w:val="1"/>
        </w:rPr>
        <w:t xml:space="preserve"> </w:t>
      </w:r>
      <w:r>
        <w:t>integral, universalidad y especialización, en el entendido de no</w:t>
      </w:r>
      <w:r>
        <w:rPr>
          <w:spacing w:val="1"/>
        </w:rPr>
        <w:t xml:space="preserve"> </w:t>
      </w:r>
      <w:r>
        <w:t>estar</w:t>
      </w:r>
      <w:r>
        <w:rPr>
          <w:spacing w:val="1"/>
        </w:rPr>
        <w:t xml:space="preserve"> </w:t>
      </w:r>
      <w:r>
        <w:t>discriminado</w:t>
      </w:r>
      <w:r>
        <w:rPr>
          <w:spacing w:val="1"/>
        </w:rPr>
        <w:t xml:space="preserve"> </w:t>
      </w:r>
      <w:r>
        <w:t>el</w:t>
      </w:r>
      <w:r>
        <w:rPr>
          <w:spacing w:val="1"/>
        </w:rPr>
        <w:t xml:space="preserve"> </w:t>
      </w:r>
      <w:r>
        <w:t>presupuesto</w:t>
      </w:r>
      <w:r>
        <w:rPr>
          <w:spacing w:val="1"/>
        </w:rPr>
        <w:t xml:space="preserve"> </w:t>
      </w:r>
      <w:r>
        <w:t>de</w:t>
      </w:r>
      <w:r>
        <w:rPr>
          <w:spacing w:val="1"/>
        </w:rPr>
        <w:t xml:space="preserve"> </w:t>
      </w:r>
      <w:r>
        <w:t>gastos</w:t>
      </w:r>
      <w:r>
        <w:rPr>
          <w:spacing w:val="1"/>
        </w:rPr>
        <w:t xml:space="preserve"> </w:t>
      </w:r>
      <w:r>
        <w:t>en</w:t>
      </w:r>
      <w:r>
        <w:rPr>
          <w:spacing w:val="1"/>
        </w:rPr>
        <w:t xml:space="preserve"> </w:t>
      </w:r>
      <w:r>
        <w:t>programas</w:t>
      </w:r>
      <w:r>
        <w:rPr>
          <w:spacing w:val="1"/>
        </w:rPr>
        <w:t xml:space="preserve"> </w:t>
      </w:r>
      <w:r>
        <w:t>y</w:t>
      </w:r>
      <w:r>
        <w:rPr>
          <w:spacing w:val="-82"/>
        </w:rPr>
        <w:t xml:space="preserve"> </w:t>
      </w:r>
      <w:r>
        <w:t>subprogramas como lo ordena el artículo 14 del Decreto 568 de</w:t>
      </w:r>
      <w:r>
        <w:rPr>
          <w:spacing w:val="1"/>
        </w:rPr>
        <w:t xml:space="preserve"> </w:t>
      </w:r>
      <w:r>
        <w:t>1996, o si, por el c</w:t>
      </w:r>
      <w:r>
        <w:t>ontrario, según el contenido del artículo 43 del</w:t>
      </w:r>
      <w:r>
        <w:rPr>
          <w:spacing w:val="1"/>
        </w:rPr>
        <w:t xml:space="preserve"> </w:t>
      </w:r>
      <w:r>
        <w:t>referido Acuerdo, que ordenó a la Alcaldesa expedir el decreto de</w:t>
      </w:r>
      <w:r>
        <w:rPr>
          <w:spacing w:val="1"/>
        </w:rPr>
        <w:t xml:space="preserve"> </w:t>
      </w:r>
      <w:r>
        <w:t>liquidación,</w:t>
      </w:r>
      <w:r>
        <w:rPr>
          <w:spacing w:val="-2"/>
        </w:rPr>
        <w:t xml:space="preserve"> </w:t>
      </w:r>
      <w:r>
        <w:t>se</w:t>
      </w:r>
      <w:r>
        <w:rPr>
          <w:spacing w:val="-2"/>
        </w:rPr>
        <w:t xml:space="preserve"> </w:t>
      </w:r>
      <w:r>
        <w:t>dio</w:t>
      </w:r>
      <w:r>
        <w:rPr>
          <w:spacing w:val="-2"/>
        </w:rPr>
        <w:t xml:space="preserve"> </w:t>
      </w:r>
      <w:r>
        <w:t>cumplimiento</w:t>
      </w:r>
      <w:r>
        <w:rPr>
          <w:spacing w:val="-2"/>
        </w:rPr>
        <w:t xml:space="preserve"> </w:t>
      </w:r>
      <w:r>
        <w:t>a</w:t>
      </w:r>
      <w:r>
        <w:rPr>
          <w:spacing w:val="-2"/>
        </w:rPr>
        <w:t xml:space="preserve"> </w:t>
      </w:r>
      <w:r>
        <w:t>la</w:t>
      </w:r>
      <w:r>
        <w:rPr>
          <w:spacing w:val="-1"/>
        </w:rPr>
        <w:t xml:space="preserve"> </w:t>
      </w:r>
      <w:r>
        <w:t>norma</w:t>
      </w:r>
      <w:r>
        <w:rPr>
          <w:spacing w:val="-1"/>
        </w:rPr>
        <w:t xml:space="preserve"> </w:t>
      </w:r>
      <w:r>
        <w:t>en</w:t>
      </w:r>
      <w:r>
        <w:rPr>
          <w:spacing w:val="-1"/>
        </w:rPr>
        <w:t xml:space="preserve"> </w:t>
      </w:r>
      <w:r>
        <w:t>comento.</w:t>
      </w:r>
    </w:p>
    <w:p w14:paraId="371FAA30" w14:textId="77777777" w:rsidR="000B1D62" w:rsidRDefault="000B1D62">
      <w:pPr>
        <w:pStyle w:val="Textoindependiente"/>
        <w:rPr>
          <w:sz w:val="28"/>
        </w:rPr>
      </w:pPr>
    </w:p>
    <w:p w14:paraId="54D0C2EF" w14:textId="77777777" w:rsidR="000B1D62" w:rsidRDefault="000B1D62">
      <w:pPr>
        <w:pStyle w:val="Textoindependiente"/>
        <w:spacing w:before="9"/>
      </w:pPr>
    </w:p>
    <w:p w14:paraId="67D3404F" w14:textId="77777777" w:rsidR="000B1D62" w:rsidRDefault="00FE368A">
      <w:pPr>
        <w:pStyle w:val="Ttulo2"/>
        <w:spacing w:line="264" w:lineRule="auto"/>
        <w:ind w:left="548" w:right="205"/>
        <w:jc w:val="both"/>
      </w:pPr>
      <w:r>
        <w:t>II.3.-</w:t>
      </w:r>
      <w:r>
        <w:rPr>
          <w:spacing w:val="1"/>
        </w:rPr>
        <w:t xml:space="preserve"> </w:t>
      </w:r>
      <w:r>
        <w:t>LA</w:t>
      </w:r>
      <w:r>
        <w:rPr>
          <w:spacing w:val="1"/>
        </w:rPr>
        <w:t xml:space="preserve"> </w:t>
      </w:r>
      <w:r>
        <w:t>SOLUCIÓN</w:t>
      </w:r>
      <w:r>
        <w:rPr>
          <w:spacing w:val="1"/>
        </w:rPr>
        <w:t xml:space="preserve"> </w:t>
      </w:r>
      <w:r>
        <w:t>EN</w:t>
      </w:r>
      <w:r>
        <w:rPr>
          <w:spacing w:val="1"/>
        </w:rPr>
        <w:t xml:space="preserve"> </w:t>
      </w:r>
      <w:r>
        <w:t>CONCRETO</w:t>
      </w:r>
      <w:r>
        <w:rPr>
          <w:spacing w:val="1"/>
        </w:rPr>
        <w:t xml:space="preserve"> </w:t>
      </w:r>
      <w:r>
        <w:t>DEL</w:t>
      </w:r>
      <w:r>
        <w:rPr>
          <w:spacing w:val="1"/>
        </w:rPr>
        <w:t xml:space="preserve"> </w:t>
      </w:r>
      <w:r>
        <w:t>PROBLEMA</w:t>
      </w:r>
      <w:r>
        <w:rPr>
          <w:spacing w:val="1"/>
        </w:rPr>
        <w:t xml:space="preserve"> </w:t>
      </w:r>
      <w:r>
        <w:t>JURÍDICO.</w:t>
      </w:r>
    </w:p>
    <w:p w14:paraId="2E570FB6" w14:textId="77777777" w:rsidR="000B1D62" w:rsidRDefault="000B1D62">
      <w:pPr>
        <w:pStyle w:val="Textoindependiente"/>
        <w:rPr>
          <w:b/>
          <w:sz w:val="28"/>
        </w:rPr>
      </w:pPr>
    </w:p>
    <w:p w14:paraId="5D027A01" w14:textId="77777777" w:rsidR="000B1D62" w:rsidRDefault="000B1D62">
      <w:pPr>
        <w:pStyle w:val="Textoindependiente"/>
        <w:spacing w:before="9"/>
        <w:rPr>
          <w:b/>
        </w:rPr>
      </w:pPr>
    </w:p>
    <w:p w14:paraId="430F5DBE" w14:textId="77777777" w:rsidR="000B1D62" w:rsidRDefault="00FE368A">
      <w:pPr>
        <w:pStyle w:val="Textoindependiente"/>
        <w:spacing w:before="1" w:line="264" w:lineRule="auto"/>
        <w:ind w:left="548" w:right="205"/>
        <w:jc w:val="both"/>
      </w:pPr>
      <w:r>
        <w:t>Para</w:t>
      </w:r>
      <w:r>
        <w:rPr>
          <w:spacing w:val="-10"/>
        </w:rPr>
        <w:t xml:space="preserve"> </w:t>
      </w:r>
      <w:r>
        <w:t>la</w:t>
      </w:r>
      <w:r>
        <w:rPr>
          <w:spacing w:val="-10"/>
        </w:rPr>
        <w:t xml:space="preserve"> </w:t>
      </w:r>
      <w:r>
        <w:t>Sala</w:t>
      </w:r>
      <w:r>
        <w:rPr>
          <w:spacing w:val="-9"/>
        </w:rPr>
        <w:t xml:space="preserve"> </w:t>
      </w:r>
      <w:r>
        <w:t>de</w:t>
      </w:r>
      <w:r>
        <w:rPr>
          <w:spacing w:val="-10"/>
        </w:rPr>
        <w:t xml:space="preserve"> </w:t>
      </w:r>
      <w:r>
        <w:t>Decisión,</w:t>
      </w:r>
      <w:r>
        <w:rPr>
          <w:spacing w:val="-9"/>
        </w:rPr>
        <w:t xml:space="preserve"> </w:t>
      </w:r>
      <w:r>
        <w:t>las</w:t>
      </w:r>
      <w:r>
        <w:rPr>
          <w:spacing w:val="-10"/>
        </w:rPr>
        <w:t xml:space="preserve"> </w:t>
      </w:r>
      <w:r>
        <w:t>pretensiones</w:t>
      </w:r>
      <w:r>
        <w:rPr>
          <w:spacing w:val="-9"/>
        </w:rPr>
        <w:t xml:space="preserve"> </w:t>
      </w:r>
      <w:r>
        <w:t>de</w:t>
      </w:r>
      <w:r>
        <w:rPr>
          <w:spacing w:val="-10"/>
        </w:rPr>
        <w:t xml:space="preserve"> </w:t>
      </w:r>
      <w:r>
        <w:t>la</w:t>
      </w:r>
      <w:r>
        <w:rPr>
          <w:spacing w:val="-9"/>
        </w:rPr>
        <w:t xml:space="preserve"> </w:t>
      </w:r>
      <w:r>
        <w:t>demanda</w:t>
      </w:r>
      <w:r>
        <w:rPr>
          <w:spacing w:val="-10"/>
        </w:rPr>
        <w:t xml:space="preserve"> </w:t>
      </w:r>
      <w:r>
        <w:rPr>
          <w:b/>
        </w:rPr>
        <w:t>SÍ</w:t>
      </w:r>
      <w:r>
        <w:rPr>
          <w:b/>
          <w:spacing w:val="-10"/>
        </w:rPr>
        <w:t xml:space="preserve"> </w:t>
      </w:r>
      <w:r>
        <w:t>tienen</w:t>
      </w:r>
      <w:r>
        <w:rPr>
          <w:spacing w:val="-82"/>
        </w:rPr>
        <w:t xml:space="preserve"> </w:t>
      </w:r>
      <w:r>
        <w:t>vocación de prosperar, puesto que, tal como a continuación se</w:t>
      </w:r>
      <w:r>
        <w:rPr>
          <w:spacing w:val="1"/>
        </w:rPr>
        <w:t xml:space="preserve"> </w:t>
      </w:r>
      <w:r>
        <w:t>justifica,</w:t>
      </w:r>
      <w:r>
        <w:rPr>
          <w:spacing w:val="-5"/>
        </w:rPr>
        <w:t xml:space="preserve"> </w:t>
      </w:r>
      <w:r>
        <w:t>y</w:t>
      </w:r>
      <w:r>
        <w:rPr>
          <w:spacing w:val="-6"/>
        </w:rPr>
        <w:t xml:space="preserve"> </w:t>
      </w:r>
      <w:r>
        <w:t>dado</w:t>
      </w:r>
      <w:r>
        <w:rPr>
          <w:spacing w:val="-6"/>
        </w:rPr>
        <w:t xml:space="preserve"> </w:t>
      </w:r>
      <w:r>
        <w:t>lo</w:t>
      </w:r>
      <w:r>
        <w:rPr>
          <w:spacing w:val="-5"/>
        </w:rPr>
        <w:t xml:space="preserve"> </w:t>
      </w:r>
      <w:r>
        <w:t>probado</w:t>
      </w:r>
      <w:r>
        <w:rPr>
          <w:spacing w:val="-6"/>
        </w:rPr>
        <w:t xml:space="preserve"> </w:t>
      </w:r>
      <w:r>
        <w:t>en</w:t>
      </w:r>
      <w:r>
        <w:rPr>
          <w:spacing w:val="-5"/>
        </w:rPr>
        <w:t xml:space="preserve"> </w:t>
      </w:r>
      <w:r>
        <w:t>el</w:t>
      </w:r>
      <w:r>
        <w:rPr>
          <w:spacing w:val="-5"/>
        </w:rPr>
        <w:t xml:space="preserve"> </w:t>
      </w:r>
      <w:r>
        <w:t>proceso,</w:t>
      </w:r>
      <w:r>
        <w:rPr>
          <w:spacing w:val="-5"/>
        </w:rPr>
        <w:t xml:space="preserve"> </w:t>
      </w:r>
      <w:r>
        <w:t>se</w:t>
      </w:r>
      <w:r>
        <w:rPr>
          <w:spacing w:val="-4"/>
        </w:rPr>
        <w:t xml:space="preserve"> </w:t>
      </w:r>
      <w:r>
        <w:t>encuentra</w:t>
      </w:r>
      <w:r>
        <w:rPr>
          <w:spacing w:val="-5"/>
        </w:rPr>
        <w:t xml:space="preserve"> </w:t>
      </w:r>
      <w:r>
        <w:t>acreditado</w:t>
      </w:r>
      <w:r>
        <w:rPr>
          <w:spacing w:val="-82"/>
        </w:rPr>
        <w:t xml:space="preserve"> </w:t>
      </w:r>
      <w:r>
        <w:t>que el Acuerdo No. 024 del 30 de noviembre de 2020 infringió lo</w:t>
      </w:r>
      <w:r>
        <w:rPr>
          <w:spacing w:val="1"/>
        </w:rPr>
        <w:t xml:space="preserve"> </w:t>
      </w:r>
      <w:r>
        <w:t>señalado en los artíc</w:t>
      </w:r>
      <w:r>
        <w:t>ulos 14 del Decreto 568 de 1996 y 16 del</w:t>
      </w:r>
      <w:r>
        <w:rPr>
          <w:spacing w:val="1"/>
        </w:rPr>
        <w:t xml:space="preserve"> </w:t>
      </w:r>
      <w:r>
        <w:t>Decreto 4730 de 2005, en vista que no se evidenció la división de</w:t>
      </w:r>
      <w:r>
        <w:rPr>
          <w:spacing w:val="-82"/>
        </w:rPr>
        <w:t xml:space="preserve"> </w:t>
      </w:r>
      <w:r>
        <w:t>programas y subprogramas en que se invertirá el presupuesto</w:t>
      </w:r>
      <w:r>
        <w:rPr>
          <w:spacing w:val="1"/>
        </w:rPr>
        <w:t xml:space="preserve"> </w:t>
      </w:r>
      <w:r>
        <w:t>aprobado</w:t>
      </w:r>
      <w:r>
        <w:rPr>
          <w:spacing w:val="-3"/>
        </w:rPr>
        <w:t xml:space="preserve"> </w:t>
      </w:r>
      <w:r>
        <w:t>con</w:t>
      </w:r>
      <w:r>
        <w:rPr>
          <w:spacing w:val="-1"/>
        </w:rPr>
        <w:t xml:space="preserve"> </w:t>
      </w:r>
      <w:r>
        <w:t>cargo</w:t>
      </w:r>
      <w:r>
        <w:rPr>
          <w:spacing w:val="-2"/>
        </w:rPr>
        <w:t xml:space="preserve"> </w:t>
      </w:r>
      <w:r>
        <w:t>al</w:t>
      </w:r>
      <w:r>
        <w:rPr>
          <w:spacing w:val="-2"/>
        </w:rPr>
        <w:t xml:space="preserve"> </w:t>
      </w:r>
      <w:r>
        <w:t>Sistema</w:t>
      </w:r>
      <w:r>
        <w:rPr>
          <w:spacing w:val="-2"/>
        </w:rPr>
        <w:t xml:space="preserve"> </w:t>
      </w:r>
      <w:r>
        <w:t>General</w:t>
      </w:r>
      <w:r>
        <w:rPr>
          <w:spacing w:val="-1"/>
        </w:rPr>
        <w:t xml:space="preserve"> </w:t>
      </w:r>
      <w:r>
        <w:t>de</w:t>
      </w:r>
      <w:r>
        <w:rPr>
          <w:spacing w:val="-2"/>
        </w:rPr>
        <w:t xml:space="preserve"> </w:t>
      </w:r>
      <w:r>
        <w:t>Participaciones.</w:t>
      </w:r>
    </w:p>
    <w:p w14:paraId="3F8C12A6" w14:textId="77777777" w:rsidR="000B1D62" w:rsidRDefault="000B1D62">
      <w:pPr>
        <w:pStyle w:val="Textoindependiente"/>
        <w:rPr>
          <w:sz w:val="28"/>
        </w:rPr>
      </w:pPr>
    </w:p>
    <w:p w14:paraId="7BB42EDC" w14:textId="77777777" w:rsidR="000B1D62" w:rsidRDefault="000B1D62">
      <w:pPr>
        <w:pStyle w:val="Textoindependiente"/>
        <w:spacing w:before="9"/>
      </w:pPr>
    </w:p>
    <w:p w14:paraId="4A76B5D7" w14:textId="77777777" w:rsidR="000B1D62" w:rsidRDefault="00FE368A">
      <w:pPr>
        <w:pStyle w:val="Ttulo2"/>
        <w:numPr>
          <w:ilvl w:val="1"/>
          <w:numId w:val="1"/>
        </w:numPr>
        <w:tabs>
          <w:tab w:val="left" w:pos="1144"/>
        </w:tabs>
        <w:spacing w:before="1"/>
      </w:pPr>
      <w:r>
        <w:t>Marco</w:t>
      </w:r>
      <w:r>
        <w:rPr>
          <w:spacing w:val="-3"/>
        </w:rPr>
        <w:t xml:space="preserve"> </w:t>
      </w:r>
      <w:r>
        <w:t>jurídico</w:t>
      </w:r>
      <w:r>
        <w:rPr>
          <w:spacing w:val="-3"/>
        </w:rPr>
        <w:t xml:space="preserve"> </w:t>
      </w:r>
      <w:r>
        <w:t>de</w:t>
      </w:r>
      <w:r>
        <w:rPr>
          <w:spacing w:val="-3"/>
        </w:rPr>
        <w:t xml:space="preserve"> </w:t>
      </w:r>
      <w:r>
        <w:t>los</w:t>
      </w:r>
      <w:r>
        <w:rPr>
          <w:spacing w:val="-1"/>
        </w:rPr>
        <w:t xml:space="preserve"> </w:t>
      </w:r>
      <w:r>
        <w:t>cargos</w:t>
      </w:r>
      <w:r>
        <w:rPr>
          <w:spacing w:val="-2"/>
        </w:rPr>
        <w:t xml:space="preserve"> </w:t>
      </w:r>
      <w:r>
        <w:t>formulados.</w:t>
      </w:r>
    </w:p>
    <w:p w14:paraId="472AE620" w14:textId="77777777" w:rsidR="000B1D62" w:rsidRDefault="000B1D62">
      <w:pPr>
        <w:pStyle w:val="Textoindependiente"/>
        <w:spacing w:before="9"/>
        <w:rPr>
          <w:b/>
          <w:sz w:val="28"/>
        </w:rPr>
      </w:pPr>
    </w:p>
    <w:p w14:paraId="53CB3E7A" w14:textId="77777777" w:rsidR="000B1D62" w:rsidRDefault="00FE368A">
      <w:pPr>
        <w:pStyle w:val="Prrafodelista"/>
        <w:numPr>
          <w:ilvl w:val="2"/>
          <w:numId w:val="1"/>
        </w:numPr>
        <w:tabs>
          <w:tab w:val="left" w:pos="1418"/>
        </w:tabs>
        <w:spacing w:before="1" w:line="264" w:lineRule="auto"/>
        <w:ind w:right="205" w:firstLine="0"/>
        <w:jc w:val="both"/>
        <w:rPr>
          <w:i/>
          <w:sz w:val="24"/>
        </w:rPr>
      </w:pPr>
      <w:r>
        <w:rPr>
          <w:i/>
          <w:sz w:val="24"/>
          <w:u w:val="single"/>
        </w:rPr>
        <w:t>De los programas y subprogramas del Sistema General de</w:t>
      </w:r>
      <w:r>
        <w:rPr>
          <w:i/>
          <w:spacing w:val="1"/>
          <w:sz w:val="24"/>
        </w:rPr>
        <w:t xml:space="preserve"> </w:t>
      </w:r>
      <w:r>
        <w:rPr>
          <w:i/>
          <w:sz w:val="24"/>
          <w:u w:val="single"/>
        </w:rPr>
        <w:t>Participaciones</w:t>
      </w:r>
      <w:r>
        <w:rPr>
          <w:i/>
          <w:spacing w:val="1"/>
          <w:sz w:val="24"/>
          <w:u w:val="single"/>
        </w:rPr>
        <w:t xml:space="preserve"> </w:t>
      </w:r>
      <w:r>
        <w:rPr>
          <w:i/>
          <w:sz w:val="24"/>
          <w:u w:val="single"/>
        </w:rPr>
        <w:t>en</w:t>
      </w:r>
      <w:r>
        <w:rPr>
          <w:i/>
          <w:spacing w:val="1"/>
          <w:sz w:val="24"/>
          <w:u w:val="single"/>
        </w:rPr>
        <w:t xml:space="preserve"> </w:t>
      </w:r>
      <w:r>
        <w:rPr>
          <w:i/>
          <w:sz w:val="24"/>
          <w:u w:val="single"/>
        </w:rPr>
        <w:t>el</w:t>
      </w:r>
      <w:r>
        <w:rPr>
          <w:i/>
          <w:spacing w:val="1"/>
          <w:sz w:val="24"/>
          <w:u w:val="single"/>
        </w:rPr>
        <w:t xml:space="preserve"> </w:t>
      </w:r>
      <w:r>
        <w:rPr>
          <w:i/>
          <w:sz w:val="24"/>
          <w:u w:val="single"/>
        </w:rPr>
        <w:t>proyecto</w:t>
      </w:r>
      <w:r>
        <w:rPr>
          <w:i/>
          <w:spacing w:val="1"/>
          <w:sz w:val="24"/>
          <w:u w:val="single"/>
        </w:rPr>
        <w:t xml:space="preserve"> </w:t>
      </w:r>
      <w:r>
        <w:rPr>
          <w:i/>
          <w:sz w:val="24"/>
          <w:u w:val="single"/>
        </w:rPr>
        <w:t>de</w:t>
      </w:r>
      <w:r>
        <w:rPr>
          <w:i/>
          <w:spacing w:val="1"/>
          <w:sz w:val="24"/>
          <w:u w:val="single"/>
        </w:rPr>
        <w:t xml:space="preserve"> </w:t>
      </w:r>
      <w:r>
        <w:rPr>
          <w:i/>
          <w:sz w:val="24"/>
          <w:u w:val="single"/>
        </w:rPr>
        <w:t>presupuesto</w:t>
      </w:r>
      <w:r>
        <w:rPr>
          <w:i/>
          <w:spacing w:val="1"/>
          <w:sz w:val="24"/>
          <w:u w:val="single"/>
        </w:rPr>
        <w:t xml:space="preserve"> </w:t>
      </w:r>
      <w:r>
        <w:rPr>
          <w:i/>
          <w:sz w:val="24"/>
          <w:u w:val="single"/>
        </w:rPr>
        <w:t>de</w:t>
      </w:r>
      <w:r>
        <w:rPr>
          <w:i/>
          <w:spacing w:val="1"/>
          <w:sz w:val="24"/>
          <w:u w:val="single"/>
        </w:rPr>
        <w:t xml:space="preserve"> </w:t>
      </w:r>
      <w:r>
        <w:rPr>
          <w:i/>
          <w:sz w:val="24"/>
          <w:u w:val="single"/>
        </w:rPr>
        <w:t>gastos</w:t>
      </w:r>
      <w:r>
        <w:rPr>
          <w:i/>
          <w:spacing w:val="1"/>
          <w:sz w:val="24"/>
        </w:rPr>
        <w:t xml:space="preserve"> </w:t>
      </w:r>
      <w:r>
        <w:rPr>
          <w:i/>
          <w:sz w:val="24"/>
          <w:u w:val="single"/>
        </w:rPr>
        <w:t>municipales.</w:t>
      </w:r>
    </w:p>
    <w:p w14:paraId="3728BAE4" w14:textId="77777777" w:rsidR="000B1D62" w:rsidRDefault="000B1D62">
      <w:pPr>
        <w:pStyle w:val="Textoindependiente"/>
        <w:spacing w:before="1"/>
        <w:rPr>
          <w:i/>
          <w:sz w:val="18"/>
        </w:rPr>
      </w:pPr>
    </w:p>
    <w:p w14:paraId="30969E3C" w14:textId="77777777" w:rsidR="000B1D62" w:rsidRDefault="00FE368A">
      <w:pPr>
        <w:pStyle w:val="Textoindependiente"/>
        <w:spacing w:before="100"/>
        <w:ind w:left="548"/>
      </w:pPr>
      <w:r>
        <w:t>De</w:t>
      </w:r>
      <w:r>
        <w:rPr>
          <w:spacing w:val="-3"/>
        </w:rPr>
        <w:t xml:space="preserve"> </w:t>
      </w:r>
      <w:r>
        <w:t>acuerdo</w:t>
      </w:r>
      <w:r>
        <w:rPr>
          <w:spacing w:val="-2"/>
        </w:rPr>
        <w:t xml:space="preserve"> </w:t>
      </w:r>
      <w:r>
        <w:t>con</w:t>
      </w:r>
      <w:r>
        <w:rPr>
          <w:spacing w:val="-1"/>
        </w:rPr>
        <w:t xml:space="preserve"> </w:t>
      </w:r>
      <w:r>
        <w:t>el Estatuto</w:t>
      </w:r>
      <w:r>
        <w:rPr>
          <w:spacing w:val="-3"/>
        </w:rPr>
        <w:t xml:space="preserve"> </w:t>
      </w:r>
      <w:r>
        <w:t>Orgánico</w:t>
      </w:r>
      <w:r>
        <w:rPr>
          <w:spacing w:val="-1"/>
        </w:rPr>
        <w:t xml:space="preserve"> </w:t>
      </w:r>
      <w:r>
        <w:t>del</w:t>
      </w:r>
      <w:r>
        <w:rPr>
          <w:spacing w:val="-2"/>
        </w:rPr>
        <w:t xml:space="preserve"> </w:t>
      </w:r>
      <w:r>
        <w:t>Presupuesto</w:t>
      </w:r>
      <w:r>
        <w:rPr>
          <w:spacing w:val="-3"/>
        </w:rPr>
        <w:t xml:space="preserve"> </w:t>
      </w:r>
      <w:r>
        <w:t>(en</w:t>
      </w:r>
      <w:r>
        <w:rPr>
          <w:spacing w:val="-1"/>
        </w:rPr>
        <w:t xml:space="preserve"> </w:t>
      </w:r>
      <w:r>
        <w:t>adelante</w:t>
      </w:r>
    </w:p>
    <w:p w14:paraId="1D4142BC" w14:textId="77777777" w:rsidR="000B1D62" w:rsidRDefault="00FE368A">
      <w:pPr>
        <w:pStyle w:val="Textoindependiente"/>
        <w:spacing w:before="30"/>
        <w:ind w:left="547"/>
      </w:pPr>
      <w:r>
        <w:rPr>
          <w:b/>
        </w:rPr>
        <w:t>EOP</w:t>
      </w:r>
      <w:r>
        <w:t>)</w:t>
      </w:r>
      <w:r>
        <w:rPr>
          <w:spacing w:val="50"/>
        </w:rPr>
        <w:t xml:space="preserve"> </w:t>
      </w:r>
      <w:r>
        <w:t>contenido</w:t>
      </w:r>
      <w:r>
        <w:rPr>
          <w:spacing w:val="49"/>
        </w:rPr>
        <w:t xml:space="preserve"> </w:t>
      </w:r>
      <w:r>
        <w:t>en</w:t>
      </w:r>
      <w:r>
        <w:rPr>
          <w:spacing w:val="49"/>
        </w:rPr>
        <w:t xml:space="preserve"> </w:t>
      </w:r>
      <w:r>
        <w:t>el</w:t>
      </w:r>
      <w:r>
        <w:rPr>
          <w:spacing w:val="50"/>
        </w:rPr>
        <w:t xml:space="preserve"> </w:t>
      </w:r>
      <w:r>
        <w:t>Decreto</w:t>
      </w:r>
      <w:r>
        <w:rPr>
          <w:spacing w:val="49"/>
        </w:rPr>
        <w:t xml:space="preserve"> </w:t>
      </w:r>
      <w:r>
        <w:t>111</w:t>
      </w:r>
      <w:r>
        <w:rPr>
          <w:spacing w:val="49"/>
        </w:rPr>
        <w:t xml:space="preserve"> </w:t>
      </w:r>
      <w:r>
        <w:t>de</w:t>
      </w:r>
      <w:r>
        <w:rPr>
          <w:spacing w:val="49"/>
        </w:rPr>
        <w:t xml:space="preserve"> </w:t>
      </w:r>
      <w:r>
        <w:t>1996,</w:t>
      </w:r>
      <w:r>
        <w:rPr>
          <w:spacing w:val="51"/>
        </w:rPr>
        <w:t xml:space="preserve"> </w:t>
      </w:r>
      <w:r>
        <w:t>el</w:t>
      </w:r>
      <w:r>
        <w:rPr>
          <w:spacing w:val="50"/>
        </w:rPr>
        <w:t xml:space="preserve"> </w:t>
      </w:r>
      <w:r>
        <w:t>presupuesto</w:t>
      </w:r>
      <w:r>
        <w:rPr>
          <w:spacing w:val="49"/>
        </w:rPr>
        <w:t xml:space="preserve"> </w:t>
      </w:r>
      <w:r>
        <w:t>se</w:t>
      </w:r>
    </w:p>
    <w:p w14:paraId="6BA9DF17" w14:textId="77777777" w:rsidR="000B1D62" w:rsidRDefault="000B1D62">
      <w:pPr>
        <w:sectPr w:rsidR="000B1D62">
          <w:pgSz w:w="12250" w:h="18730"/>
          <w:pgMar w:top="1780" w:right="1720" w:bottom="940" w:left="1720" w:header="681" w:footer="748" w:gutter="0"/>
          <w:cols w:space="720"/>
        </w:sectPr>
      </w:pPr>
    </w:p>
    <w:p w14:paraId="6EE0696B" w14:textId="77777777" w:rsidR="000B1D62" w:rsidRDefault="00FE368A">
      <w:pPr>
        <w:pStyle w:val="Textoindependiente"/>
        <w:spacing w:before="146" w:line="264" w:lineRule="auto"/>
        <w:ind w:left="548" w:right="205"/>
        <w:jc w:val="both"/>
      </w:pPr>
      <w:r>
        <w:lastRenderedPageBreak/>
        <w:t>encuentra compuesto por (i) el presupuesto de rentas; (ii) el</w:t>
      </w:r>
      <w:r>
        <w:rPr>
          <w:spacing w:val="1"/>
        </w:rPr>
        <w:t xml:space="preserve"> </w:t>
      </w:r>
      <w:r>
        <w:t>presupuesto</w:t>
      </w:r>
      <w:r>
        <w:rPr>
          <w:spacing w:val="1"/>
        </w:rPr>
        <w:t xml:space="preserve"> </w:t>
      </w:r>
      <w:r>
        <w:t>de</w:t>
      </w:r>
      <w:r>
        <w:rPr>
          <w:spacing w:val="1"/>
        </w:rPr>
        <w:t xml:space="preserve"> </w:t>
      </w:r>
      <w:r>
        <w:t>gastos</w:t>
      </w:r>
      <w:r>
        <w:rPr>
          <w:spacing w:val="1"/>
        </w:rPr>
        <w:t xml:space="preserve"> </w:t>
      </w:r>
      <w:r>
        <w:t>o</w:t>
      </w:r>
      <w:r>
        <w:rPr>
          <w:spacing w:val="1"/>
        </w:rPr>
        <w:t xml:space="preserve"> </w:t>
      </w:r>
      <w:r>
        <w:t>Ley</w:t>
      </w:r>
      <w:r>
        <w:rPr>
          <w:spacing w:val="1"/>
        </w:rPr>
        <w:t xml:space="preserve"> </w:t>
      </w:r>
      <w:r>
        <w:t>de</w:t>
      </w:r>
      <w:r>
        <w:rPr>
          <w:spacing w:val="1"/>
        </w:rPr>
        <w:t xml:space="preserve"> </w:t>
      </w:r>
      <w:r>
        <w:t>apropiaciones,</w:t>
      </w:r>
      <w:r>
        <w:rPr>
          <w:spacing w:val="1"/>
        </w:rPr>
        <w:t xml:space="preserve"> </w:t>
      </w:r>
      <w:r>
        <w:t>y</w:t>
      </w:r>
      <w:r>
        <w:rPr>
          <w:spacing w:val="1"/>
        </w:rPr>
        <w:t xml:space="preserve"> </w:t>
      </w:r>
      <w:r>
        <w:t>(iii)</w:t>
      </w:r>
      <w:r>
        <w:rPr>
          <w:spacing w:val="1"/>
        </w:rPr>
        <w:t xml:space="preserve"> </w:t>
      </w:r>
      <w:r>
        <w:t>las</w:t>
      </w:r>
      <w:r>
        <w:rPr>
          <w:spacing w:val="1"/>
        </w:rPr>
        <w:t xml:space="preserve"> </w:t>
      </w:r>
      <w:r>
        <w:t>disposiciones</w:t>
      </w:r>
      <w:r>
        <w:rPr>
          <w:spacing w:val="3"/>
        </w:rPr>
        <w:t xml:space="preserve"> </w:t>
      </w:r>
      <w:r>
        <w:t>generales.</w:t>
      </w:r>
      <w:r>
        <w:rPr>
          <w:spacing w:val="4"/>
        </w:rPr>
        <w:t xml:space="preserve"> </w:t>
      </w:r>
      <w:r>
        <w:t>Por</w:t>
      </w:r>
      <w:r>
        <w:rPr>
          <w:spacing w:val="5"/>
        </w:rPr>
        <w:t xml:space="preserve"> </w:t>
      </w:r>
      <w:r>
        <w:t>otra</w:t>
      </w:r>
      <w:r>
        <w:rPr>
          <w:spacing w:val="3"/>
        </w:rPr>
        <w:t xml:space="preserve"> </w:t>
      </w:r>
      <w:r>
        <w:t>parte,</w:t>
      </w:r>
      <w:r>
        <w:rPr>
          <w:spacing w:val="5"/>
        </w:rPr>
        <w:t xml:space="preserve"> </w:t>
      </w:r>
      <w:r>
        <w:t>de</w:t>
      </w:r>
      <w:r>
        <w:rPr>
          <w:spacing w:val="3"/>
        </w:rPr>
        <w:t xml:space="preserve"> </w:t>
      </w:r>
      <w:r>
        <w:t>acuerdo</w:t>
      </w:r>
      <w:r>
        <w:rPr>
          <w:spacing w:val="4"/>
        </w:rPr>
        <w:t xml:space="preserve"> </w:t>
      </w:r>
      <w:r>
        <w:t>con</w:t>
      </w:r>
      <w:r>
        <w:rPr>
          <w:spacing w:val="5"/>
        </w:rPr>
        <w:t xml:space="preserve"> </w:t>
      </w:r>
      <w:r>
        <w:t>el</w:t>
      </w:r>
      <w:r>
        <w:rPr>
          <w:spacing w:val="6"/>
        </w:rPr>
        <w:t xml:space="preserve"> </w:t>
      </w:r>
      <w:r>
        <w:t>artículo</w:t>
      </w:r>
    </w:p>
    <w:p w14:paraId="323915A6" w14:textId="77777777" w:rsidR="000B1D62" w:rsidRDefault="00FE368A">
      <w:pPr>
        <w:pStyle w:val="Textoindependiente"/>
        <w:spacing w:line="264" w:lineRule="auto"/>
        <w:ind w:left="548" w:right="205"/>
        <w:jc w:val="both"/>
      </w:pPr>
      <w:r>
        <w:t>36</w:t>
      </w:r>
      <w:r>
        <w:rPr>
          <w:spacing w:val="1"/>
        </w:rPr>
        <w:t xml:space="preserve"> </w:t>
      </w:r>
      <w:r>
        <w:t>ibídem,</w:t>
      </w:r>
      <w:r>
        <w:rPr>
          <w:spacing w:val="1"/>
        </w:rPr>
        <w:t xml:space="preserve"> </w:t>
      </w:r>
      <w:r>
        <w:t>el</w:t>
      </w:r>
      <w:r>
        <w:rPr>
          <w:spacing w:val="1"/>
        </w:rPr>
        <w:t xml:space="preserve"> </w:t>
      </w:r>
      <w:r>
        <w:t>presupuesto</w:t>
      </w:r>
      <w:r>
        <w:rPr>
          <w:spacing w:val="1"/>
        </w:rPr>
        <w:t xml:space="preserve"> </w:t>
      </w:r>
      <w:r>
        <w:t>de</w:t>
      </w:r>
      <w:r>
        <w:rPr>
          <w:spacing w:val="1"/>
        </w:rPr>
        <w:t xml:space="preserve"> </w:t>
      </w:r>
      <w:r>
        <w:t>gastos</w:t>
      </w:r>
      <w:r>
        <w:rPr>
          <w:spacing w:val="1"/>
        </w:rPr>
        <w:t xml:space="preserve"> </w:t>
      </w:r>
      <w:r>
        <w:t>o</w:t>
      </w:r>
      <w:r>
        <w:rPr>
          <w:spacing w:val="1"/>
        </w:rPr>
        <w:t xml:space="preserve"> </w:t>
      </w:r>
      <w:r>
        <w:t>Ley</w:t>
      </w:r>
      <w:r>
        <w:rPr>
          <w:spacing w:val="1"/>
        </w:rPr>
        <w:t xml:space="preserve"> </w:t>
      </w:r>
      <w:r>
        <w:t>de</w:t>
      </w:r>
      <w:r>
        <w:rPr>
          <w:spacing w:val="1"/>
        </w:rPr>
        <w:t xml:space="preserve"> </w:t>
      </w:r>
      <w:r>
        <w:t>apropiaciones</w:t>
      </w:r>
      <w:r>
        <w:rPr>
          <w:spacing w:val="-82"/>
        </w:rPr>
        <w:t xml:space="preserve"> </w:t>
      </w:r>
      <w:r>
        <w:t>distingue entre gastos de funcionamiento, servicio de la deuda</w:t>
      </w:r>
      <w:r>
        <w:rPr>
          <w:spacing w:val="1"/>
        </w:rPr>
        <w:t xml:space="preserve"> </w:t>
      </w:r>
      <w:r>
        <w:t>pública y gastos de inversión. Por su parte, el artículo 14 del</w:t>
      </w:r>
      <w:r>
        <w:rPr>
          <w:spacing w:val="1"/>
        </w:rPr>
        <w:t xml:space="preserve"> </w:t>
      </w:r>
      <w:r>
        <w:t>Decreto 568 de 1996, en lo relativo al proyecto de presupuesto de</w:t>
      </w:r>
      <w:r>
        <w:rPr>
          <w:spacing w:val="-82"/>
        </w:rPr>
        <w:t xml:space="preserve"> </w:t>
      </w:r>
      <w:r>
        <w:t>gastos,</w:t>
      </w:r>
      <w:r>
        <w:rPr>
          <w:spacing w:val="-2"/>
        </w:rPr>
        <w:t xml:space="preserve"> </w:t>
      </w:r>
      <w:r>
        <w:t>prescribe:</w:t>
      </w:r>
    </w:p>
    <w:p w14:paraId="53004ACF" w14:textId="77777777" w:rsidR="000B1D62" w:rsidRDefault="000B1D62">
      <w:pPr>
        <w:pStyle w:val="Textoindependiente"/>
        <w:rPr>
          <w:sz w:val="28"/>
        </w:rPr>
      </w:pPr>
    </w:p>
    <w:p w14:paraId="4D42C84E" w14:textId="77777777" w:rsidR="000B1D62" w:rsidRDefault="000B1D62">
      <w:pPr>
        <w:pStyle w:val="Textoindependiente"/>
        <w:spacing w:before="8"/>
      </w:pPr>
    </w:p>
    <w:p w14:paraId="160B41C3" w14:textId="77777777" w:rsidR="000B1D62" w:rsidRDefault="00FE368A">
      <w:pPr>
        <w:spacing w:before="1"/>
        <w:ind w:left="1398" w:right="1054"/>
        <w:jc w:val="both"/>
        <w:rPr>
          <w:sz w:val="21"/>
        </w:rPr>
      </w:pPr>
      <w:r>
        <w:rPr>
          <w:sz w:val="21"/>
        </w:rPr>
        <w:t>“El proyecto de pr</w:t>
      </w:r>
      <w:r>
        <w:rPr>
          <w:sz w:val="21"/>
        </w:rPr>
        <w:t>esupuesto de Gastos se presentará al</w:t>
      </w:r>
      <w:r>
        <w:rPr>
          <w:spacing w:val="1"/>
          <w:sz w:val="21"/>
        </w:rPr>
        <w:t xml:space="preserve"> </w:t>
      </w:r>
      <w:r>
        <w:rPr>
          <w:sz w:val="21"/>
        </w:rPr>
        <w:t>Congreso</w:t>
      </w:r>
      <w:r>
        <w:rPr>
          <w:spacing w:val="1"/>
          <w:sz w:val="21"/>
        </w:rPr>
        <w:t xml:space="preserve"> </w:t>
      </w:r>
      <w:r>
        <w:rPr>
          <w:sz w:val="21"/>
        </w:rPr>
        <w:t>clasificado</w:t>
      </w:r>
      <w:r>
        <w:rPr>
          <w:spacing w:val="1"/>
          <w:sz w:val="21"/>
        </w:rPr>
        <w:t xml:space="preserve"> </w:t>
      </w:r>
      <w:r>
        <w:rPr>
          <w:sz w:val="21"/>
        </w:rPr>
        <w:t>en</w:t>
      </w:r>
      <w:r>
        <w:rPr>
          <w:spacing w:val="1"/>
          <w:sz w:val="21"/>
        </w:rPr>
        <w:t xml:space="preserve"> </w:t>
      </w:r>
      <w:r>
        <w:rPr>
          <w:sz w:val="21"/>
        </w:rPr>
        <w:t>secciones</w:t>
      </w:r>
      <w:r>
        <w:rPr>
          <w:spacing w:val="1"/>
          <w:sz w:val="21"/>
        </w:rPr>
        <w:t xml:space="preserve"> </w:t>
      </w:r>
      <w:r>
        <w:rPr>
          <w:sz w:val="21"/>
        </w:rPr>
        <w:t>presupuestales</w:t>
      </w:r>
      <w:r>
        <w:rPr>
          <w:spacing w:val="1"/>
          <w:sz w:val="21"/>
        </w:rPr>
        <w:t xml:space="preserve"> </w:t>
      </w:r>
      <w:r>
        <w:rPr>
          <w:sz w:val="21"/>
        </w:rPr>
        <w:t>distinguiendo entre cada una los gastos de funcionamiento,</w:t>
      </w:r>
      <w:r>
        <w:rPr>
          <w:spacing w:val="-71"/>
          <w:sz w:val="21"/>
        </w:rPr>
        <w:t xml:space="preserve"> </w:t>
      </w:r>
      <w:r>
        <w:rPr>
          <w:sz w:val="21"/>
        </w:rPr>
        <w:t xml:space="preserve">servicio de la deuda pública y los gastos de inversión. </w:t>
      </w:r>
      <w:r>
        <w:rPr>
          <w:b/>
          <w:sz w:val="21"/>
        </w:rPr>
        <w:t>Los</w:t>
      </w:r>
      <w:r>
        <w:rPr>
          <w:b/>
          <w:spacing w:val="1"/>
          <w:sz w:val="21"/>
        </w:rPr>
        <w:t xml:space="preserve"> </w:t>
      </w:r>
      <w:r>
        <w:rPr>
          <w:b/>
          <w:sz w:val="21"/>
        </w:rPr>
        <w:t>gastos de inversión se clasificarán en Programas y</w:t>
      </w:r>
      <w:r>
        <w:rPr>
          <w:b/>
          <w:spacing w:val="1"/>
          <w:sz w:val="21"/>
        </w:rPr>
        <w:t xml:space="preserve"> </w:t>
      </w:r>
      <w:r>
        <w:rPr>
          <w:b/>
          <w:sz w:val="21"/>
        </w:rPr>
        <w:t xml:space="preserve">Subprogramas. Son Programas </w:t>
      </w:r>
      <w:r>
        <w:rPr>
          <w:sz w:val="21"/>
        </w:rPr>
        <w:t>los constituidos por las</w:t>
      </w:r>
      <w:r>
        <w:rPr>
          <w:spacing w:val="1"/>
          <w:sz w:val="21"/>
        </w:rPr>
        <w:t xml:space="preserve"> </w:t>
      </w:r>
      <w:r>
        <w:rPr>
          <w:sz w:val="21"/>
        </w:rPr>
        <w:t>apropiaciones destinadas a actividades homogéneas en un</w:t>
      </w:r>
      <w:r>
        <w:rPr>
          <w:spacing w:val="1"/>
          <w:sz w:val="21"/>
        </w:rPr>
        <w:t xml:space="preserve"> </w:t>
      </w:r>
      <w:r>
        <w:rPr>
          <w:sz w:val="21"/>
        </w:rPr>
        <w:t>sector</w:t>
      </w:r>
      <w:r>
        <w:rPr>
          <w:spacing w:val="1"/>
          <w:sz w:val="21"/>
        </w:rPr>
        <w:t xml:space="preserve"> </w:t>
      </w:r>
      <w:r>
        <w:rPr>
          <w:sz w:val="21"/>
        </w:rPr>
        <w:t>de</w:t>
      </w:r>
      <w:r>
        <w:rPr>
          <w:spacing w:val="1"/>
          <w:sz w:val="21"/>
        </w:rPr>
        <w:t xml:space="preserve"> </w:t>
      </w:r>
      <w:r>
        <w:rPr>
          <w:sz w:val="21"/>
        </w:rPr>
        <w:t>acción</w:t>
      </w:r>
      <w:r>
        <w:rPr>
          <w:spacing w:val="1"/>
          <w:sz w:val="21"/>
        </w:rPr>
        <w:t xml:space="preserve"> </w:t>
      </w:r>
      <w:r>
        <w:rPr>
          <w:sz w:val="21"/>
        </w:rPr>
        <w:t>económica,</w:t>
      </w:r>
      <w:r>
        <w:rPr>
          <w:spacing w:val="1"/>
          <w:sz w:val="21"/>
        </w:rPr>
        <w:t xml:space="preserve"> </w:t>
      </w:r>
      <w:r>
        <w:rPr>
          <w:sz w:val="21"/>
        </w:rPr>
        <w:t>social,</w:t>
      </w:r>
      <w:r>
        <w:rPr>
          <w:spacing w:val="1"/>
          <w:sz w:val="21"/>
        </w:rPr>
        <w:t xml:space="preserve"> </w:t>
      </w:r>
      <w:r>
        <w:rPr>
          <w:sz w:val="21"/>
        </w:rPr>
        <w:t>financiera</w:t>
      </w:r>
      <w:r>
        <w:rPr>
          <w:spacing w:val="1"/>
          <w:sz w:val="21"/>
        </w:rPr>
        <w:t xml:space="preserve"> </w:t>
      </w:r>
      <w:r>
        <w:rPr>
          <w:sz w:val="21"/>
        </w:rPr>
        <w:t>o</w:t>
      </w:r>
      <w:r>
        <w:rPr>
          <w:spacing w:val="1"/>
          <w:sz w:val="21"/>
        </w:rPr>
        <w:t xml:space="preserve"> </w:t>
      </w:r>
      <w:r>
        <w:rPr>
          <w:sz w:val="21"/>
        </w:rPr>
        <w:t>administrativa a fin de cumplir con las metas fijadas por el</w:t>
      </w:r>
      <w:r>
        <w:rPr>
          <w:spacing w:val="1"/>
          <w:sz w:val="21"/>
        </w:rPr>
        <w:t xml:space="preserve"> </w:t>
      </w:r>
      <w:r>
        <w:rPr>
          <w:sz w:val="21"/>
        </w:rPr>
        <w:t>Gobierno Nacional, a través de la int</w:t>
      </w:r>
      <w:r>
        <w:rPr>
          <w:sz w:val="21"/>
        </w:rPr>
        <w:t>egración de esfuerzos</w:t>
      </w:r>
      <w:r>
        <w:rPr>
          <w:spacing w:val="1"/>
          <w:sz w:val="21"/>
        </w:rPr>
        <w:t xml:space="preserve"> </w:t>
      </w:r>
      <w:r>
        <w:rPr>
          <w:sz w:val="21"/>
        </w:rPr>
        <w:t>con recursos humanos, materiales y financieros asignados.</w:t>
      </w:r>
      <w:r>
        <w:rPr>
          <w:spacing w:val="1"/>
          <w:sz w:val="21"/>
        </w:rPr>
        <w:t xml:space="preserve"> </w:t>
      </w:r>
      <w:r>
        <w:rPr>
          <w:b/>
          <w:sz w:val="21"/>
        </w:rPr>
        <w:t xml:space="preserve">Son Subprogramas </w:t>
      </w:r>
      <w:r>
        <w:rPr>
          <w:sz w:val="21"/>
        </w:rPr>
        <w:t>el conjunto de proyectos de inversión</w:t>
      </w:r>
      <w:r>
        <w:rPr>
          <w:spacing w:val="1"/>
          <w:sz w:val="21"/>
        </w:rPr>
        <w:t xml:space="preserve"> </w:t>
      </w:r>
      <w:r>
        <w:rPr>
          <w:sz w:val="21"/>
        </w:rPr>
        <w:t>destinados</w:t>
      </w:r>
      <w:r>
        <w:rPr>
          <w:spacing w:val="-9"/>
          <w:sz w:val="21"/>
        </w:rPr>
        <w:t xml:space="preserve"> </w:t>
      </w:r>
      <w:r>
        <w:rPr>
          <w:sz w:val="21"/>
        </w:rPr>
        <w:t>a</w:t>
      </w:r>
      <w:r>
        <w:rPr>
          <w:spacing w:val="-8"/>
          <w:sz w:val="21"/>
        </w:rPr>
        <w:t xml:space="preserve"> </w:t>
      </w:r>
      <w:r>
        <w:rPr>
          <w:sz w:val="21"/>
        </w:rPr>
        <w:t>facilitar</w:t>
      </w:r>
      <w:r>
        <w:rPr>
          <w:spacing w:val="-7"/>
          <w:sz w:val="21"/>
        </w:rPr>
        <w:t xml:space="preserve"> </w:t>
      </w:r>
      <w:r>
        <w:rPr>
          <w:sz w:val="21"/>
        </w:rPr>
        <w:t>la</w:t>
      </w:r>
      <w:r>
        <w:rPr>
          <w:spacing w:val="-9"/>
          <w:sz w:val="21"/>
        </w:rPr>
        <w:t xml:space="preserve"> </w:t>
      </w:r>
      <w:r>
        <w:rPr>
          <w:sz w:val="21"/>
        </w:rPr>
        <w:t>ejecución</w:t>
      </w:r>
      <w:r>
        <w:rPr>
          <w:spacing w:val="-6"/>
          <w:sz w:val="21"/>
        </w:rPr>
        <w:t xml:space="preserve"> </w:t>
      </w:r>
      <w:r>
        <w:rPr>
          <w:sz w:val="21"/>
        </w:rPr>
        <w:t>en</w:t>
      </w:r>
      <w:r>
        <w:rPr>
          <w:spacing w:val="-7"/>
          <w:sz w:val="21"/>
        </w:rPr>
        <w:t xml:space="preserve"> </w:t>
      </w:r>
      <w:r>
        <w:rPr>
          <w:sz w:val="21"/>
        </w:rPr>
        <w:t>un</w:t>
      </w:r>
      <w:r>
        <w:rPr>
          <w:spacing w:val="-8"/>
          <w:sz w:val="21"/>
        </w:rPr>
        <w:t xml:space="preserve"> </w:t>
      </w:r>
      <w:r>
        <w:rPr>
          <w:sz w:val="21"/>
        </w:rPr>
        <w:t>campo</w:t>
      </w:r>
      <w:r>
        <w:rPr>
          <w:spacing w:val="-8"/>
          <w:sz w:val="21"/>
        </w:rPr>
        <w:t xml:space="preserve"> </w:t>
      </w:r>
      <w:r>
        <w:rPr>
          <w:sz w:val="21"/>
        </w:rPr>
        <w:t>específico</w:t>
      </w:r>
      <w:r>
        <w:rPr>
          <w:spacing w:val="-8"/>
          <w:sz w:val="21"/>
        </w:rPr>
        <w:t xml:space="preserve"> </w:t>
      </w:r>
      <w:r>
        <w:rPr>
          <w:sz w:val="21"/>
        </w:rPr>
        <w:t>en</w:t>
      </w:r>
      <w:r>
        <w:rPr>
          <w:spacing w:val="-72"/>
          <w:sz w:val="21"/>
        </w:rPr>
        <w:t xml:space="preserve"> </w:t>
      </w:r>
      <w:r>
        <w:rPr>
          <w:sz w:val="21"/>
        </w:rPr>
        <w:t>virtud del cual se fijan metas parciales que se cumplen</w:t>
      </w:r>
      <w:r>
        <w:rPr>
          <w:spacing w:val="1"/>
          <w:sz w:val="21"/>
        </w:rPr>
        <w:t xml:space="preserve"> </w:t>
      </w:r>
      <w:r>
        <w:rPr>
          <w:sz w:val="21"/>
        </w:rPr>
        <w:t>med</w:t>
      </w:r>
      <w:r>
        <w:rPr>
          <w:sz w:val="21"/>
        </w:rPr>
        <w:t>iante</w:t>
      </w:r>
      <w:r>
        <w:rPr>
          <w:spacing w:val="1"/>
          <w:sz w:val="21"/>
        </w:rPr>
        <w:t xml:space="preserve"> </w:t>
      </w:r>
      <w:r>
        <w:rPr>
          <w:sz w:val="21"/>
        </w:rPr>
        <w:t>acciones</w:t>
      </w:r>
      <w:r>
        <w:rPr>
          <w:spacing w:val="1"/>
          <w:sz w:val="21"/>
        </w:rPr>
        <w:t xml:space="preserve"> </w:t>
      </w:r>
      <w:r>
        <w:rPr>
          <w:sz w:val="21"/>
        </w:rPr>
        <w:t>concretas</w:t>
      </w:r>
      <w:r>
        <w:rPr>
          <w:spacing w:val="1"/>
          <w:sz w:val="21"/>
        </w:rPr>
        <w:t xml:space="preserve"> </w:t>
      </w:r>
      <w:r>
        <w:rPr>
          <w:sz w:val="21"/>
        </w:rPr>
        <w:t>que</w:t>
      </w:r>
      <w:r>
        <w:rPr>
          <w:spacing w:val="1"/>
          <w:sz w:val="21"/>
        </w:rPr>
        <w:t xml:space="preserve"> </w:t>
      </w:r>
      <w:r>
        <w:rPr>
          <w:sz w:val="21"/>
        </w:rPr>
        <w:t>realizan</w:t>
      </w:r>
      <w:r>
        <w:rPr>
          <w:spacing w:val="1"/>
          <w:sz w:val="21"/>
        </w:rPr>
        <w:t xml:space="preserve"> </w:t>
      </w:r>
      <w:r>
        <w:rPr>
          <w:sz w:val="21"/>
        </w:rPr>
        <w:t>determinados</w:t>
      </w:r>
      <w:r>
        <w:rPr>
          <w:spacing w:val="-71"/>
          <w:sz w:val="21"/>
        </w:rPr>
        <w:t xml:space="preserve"> </w:t>
      </w:r>
      <w:r>
        <w:rPr>
          <w:sz w:val="21"/>
        </w:rPr>
        <w:t>órganos. Es una división de los Programas.” (Destacado de</w:t>
      </w:r>
      <w:r>
        <w:rPr>
          <w:spacing w:val="1"/>
          <w:sz w:val="21"/>
        </w:rPr>
        <w:t xml:space="preserve"> </w:t>
      </w:r>
      <w:r>
        <w:rPr>
          <w:sz w:val="21"/>
        </w:rPr>
        <w:t>la</w:t>
      </w:r>
      <w:r>
        <w:rPr>
          <w:spacing w:val="-1"/>
          <w:sz w:val="21"/>
        </w:rPr>
        <w:t xml:space="preserve"> </w:t>
      </w:r>
      <w:r>
        <w:rPr>
          <w:sz w:val="21"/>
        </w:rPr>
        <w:t>Sala)</w:t>
      </w:r>
    </w:p>
    <w:p w14:paraId="48E69F1F" w14:textId="77777777" w:rsidR="000B1D62" w:rsidRDefault="000B1D62">
      <w:pPr>
        <w:pStyle w:val="Textoindependiente"/>
        <w:rPr>
          <w:sz w:val="26"/>
        </w:rPr>
      </w:pPr>
    </w:p>
    <w:p w14:paraId="52733477" w14:textId="77777777" w:rsidR="000B1D62" w:rsidRDefault="000B1D62">
      <w:pPr>
        <w:pStyle w:val="Textoindependiente"/>
        <w:spacing w:before="10"/>
        <w:rPr>
          <w:sz w:val="26"/>
        </w:rPr>
      </w:pPr>
    </w:p>
    <w:p w14:paraId="28B088A8" w14:textId="77777777" w:rsidR="000B1D62" w:rsidRDefault="00FE368A">
      <w:pPr>
        <w:spacing w:line="264" w:lineRule="auto"/>
        <w:ind w:left="547" w:right="204"/>
        <w:jc w:val="both"/>
        <w:rPr>
          <w:sz w:val="24"/>
        </w:rPr>
      </w:pPr>
      <w:r>
        <w:rPr>
          <w:sz w:val="24"/>
        </w:rPr>
        <w:t>Dicho</w:t>
      </w:r>
      <w:r>
        <w:rPr>
          <w:spacing w:val="1"/>
          <w:sz w:val="24"/>
        </w:rPr>
        <w:t xml:space="preserve"> </w:t>
      </w:r>
      <w:r>
        <w:rPr>
          <w:sz w:val="24"/>
        </w:rPr>
        <w:t>mandato</w:t>
      </w:r>
      <w:r>
        <w:rPr>
          <w:spacing w:val="1"/>
          <w:sz w:val="24"/>
        </w:rPr>
        <w:t xml:space="preserve"> </w:t>
      </w:r>
      <w:r>
        <w:rPr>
          <w:sz w:val="24"/>
        </w:rPr>
        <w:t>se</w:t>
      </w:r>
      <w:r>
        <w:rPr>
          <w:spacing w:val="1"/>
          <w:sz w:val="24"/>
        </w:rPr>
        <w:t xml:space="preserve"> </w:t>
      </w:r>
      <w:r>
        <w:rPr>
          <w:sz w:val="24"/>
        </w:rPr>
        <w:t>verá</w:t>
      </w:r>
      <w:r>
        <w:rPr>
          <w:spacing w:val="1"/>
          <w:sz w:val="24"/>
        </w:rPr>
        <w:t xml:space="preserve"> </w:t>
      </w:r>
      <w:r>
        <w:rPr>
          <w:sz w:val="24"/>
        </w:rPr>
        <w:t>reflejado</w:t>
      </w:r>
      <w:r>
        <w:rPr>
          <w:spacing w:val="1"/>
          <w:sz w:val="24"/>
        </w:rPr>
        <w:t xml:space="preserve"> </w:t>
      </w:r>
      <w:r>
        <w:rPr>
          <w:sz w:val="24"/>
        </w:rPr>
        <w:t>igualmente</w:t>
      </w:r>
      <w:r>
        <w:rPr>
          <w:spacing w:val="1"/>
          <w:sz w:val="24"/>
        </w:rPr>
        <w:t xml:space="preserve"> </w:t>
      </w:r>
      <w:r>
        <w:rPr>
          <w:sz w:val="24"/>
        </w:rPr>
        <w:t>en</w:t>
      </w:r>
      <w:r>
        <w:rPr>
          <w:spacing w:val="1"/>
          <w:sz w:val="24"/>
        </w:rPr>
        <w:t xml:space="preserve"> </w:t>
      </w:r>
      <w:r>
        <w:rPr>
          <w:sz w:val="24"/>
        </w:rPr>
        <w:t>el</w:t>
      </w:r>
      <w:r>
        <w:rPr>
          <w:spacing w:val="1"/>
          <w:sz w:val="24"/>
        </w:rPr>
        <w:t xml:space="preserve"> </w:t>
      </w:r>
      <w:r>
        <w:rPr>
          <w:sz w:val="24"/>
        </w:rPr>
        <w:t>acto</w:t>
      </w:r>
      <w:r>
        <w:rPr>
          <w:spacing w:val="-82"/>
          <w:sz w:val="24"/>
        </w:rPr>
        <w:t xml:space="preserve"> </w:t>
      </w:r>
      <w:r>
        <w:rPr>
          <w:sz w:val="24"/>
        </w:rPr>
        <w:t xml:space="preserve">administrativo de liquidación, </w:t>
      </w:r>
      <w:r>
        <w:t>“</w:t>
      </w:r>
      <w:r>
        <w:rPr>
          <w:i/>
        </w:rPr>
        <w:t>mediante el cual el ejecutivo presenta</w:t>
      </w:r>
      <w:r>
        <w:rPr>
          <w:i/>
          <w:spacing w:val="1"/>
        </w:rPr>
        <w:t xml:space="preserve"> </w:t>
      </w:r>
      <w:r>
        <w:rPr>
          <w:i/>
        </w:rPr>
        <w:t>a nivel de cuentas las autorizaciones dadas por la Ley de presupuesto</w:t>
      </w:r>
      <w:r>
        <w:rPr>
          <w:i/>
          <w:spacing w:val="1"/>
        </w:rPr>
        <w:t xml:space="preserve"> </w:t>
      </w:r>
      <w:r>
        <w:rPr>
          <w:i/>
        </w:rPr>
        <w:t>expedida por el Congreso, constituyendo la base para el proceso de</w:t>
      </w:r>
      <w:r>
        <w:rPr>
          <w:i/>
          <w:spacing w:val="1"/>
        </w:rPr>
        <w:t xml:space="preserve"> </w:t>
      </w:r>
      <w:r>
        <w:rPr>
          <w:i/>
        </w:rPr>
        <w:t>ejecución</w:t>
      </w:r>
      <w:r>
        <w:rPr>
          <w:i/>
          <w:spacing w:val="1"/>
        </w:rPr>
        <w:t xml:space="preserve"> </w:t>
      </w:r>
      <w:r>
        <w:rPr>
          <w:i/>
        </w:rPr>
        <w:t>durante</w:t>
      </w:r>
      <w:r>
        <w:rPr>
          <w:i/>
          <w:spacing w:val="-1"/>
        </w:rPr>
        <w:t xml:space="preserve"> </w:t>
      </w:r>
      <w:r>
        <w:rPr>
          <w:i/>
        </w:rPr>
        <w:t>la</w:t>
      </w:r>
      <w:r>
        <w:rPr>
          <w:i/>
          <w:spacing w:val="-1"/>
        </w:rPr>
        <w:t xml:space="preserve"> </w:t>
      </w:r>
      <w:r>
        <w:rPr>
          <w:i/>
        </w:rPr>
        <w:t>vigencia</w:t>
      </w:r>
      <w:r>
        <w:rPr>
          <w:i/>
          <w:spacing w:val="-1"/>
        </w:rPr>
        <w:t xml:space="preserve"> </w:t>
      </w:r>
      <w:r>
        <w:rPr>
          <w:i/>
        </w:rPr>
        <w:t>fiscal para</w:t>
      </w:r>
      <w:r>
        <w:rPr>
          <w:i/>
          <w:spacing w:val="-2"/>
        </w:rPr>
        <w:t xml:space="preserve"> </w:t>
      </w:r>
      <w:r>
        <w:rPr>
          <w:i/>
        </w:rPr>
        <w:t>la</w:t>
      </w:r>
      <w:r>
        <w:rPr>
          <w:i/>
          <w:spacing w:val="-2"/>
        </w:rPr>
        <w:t xml:space="preserve"> </w:t>
      </w:r>
      <w:r>
        <w:rPr>
          <w:i/>
        </w:rPr>
        <w:t>cual fue</w:t>
      </w:r>
      <w:r>
        <w:rPr>
          <w:i/>
          <w:spacing w:val="-1"/>
        </w:rPr>
        <w:t xml:space="preserve"> </w:t>
      </w:r>
      <w:r>
        <w:rPr>
          <w:i/>
        </w:rPr>
        <w:t>aprobado”</w:t>
      </w:r>
      <w:hyperlink w:anchor="_bookmark0" w:history="1">
        <w:r>
          <w:rPr>
            <w:i/>
            <w:vertAlign w:val="superscript"/>
          </w:rPr>
          <w:t>1</w:t>
        </w:r>
      </w:hyperlink>
      <w:r>
        <w:rPr>
          <w:sz w:val="24"/>
        </w:rPr>
        <w:t>.</w:t>
      </w:r>
    </w:p>
    <w:p w14:paraId="17775D31" w14:textId="77777777" w:rsidR="000B1D62" w:rsidRDefault="000B1D62">
      <w:pPr>
        <w:pStyle w:val="Textoindependiente"/>
        <w:spacing w:before="4"/>
        <w:rPr>
          <w:sz w:val="26"/>
        </w:rPr>
      </w:pPr>
    </w:p>
    <w:p w14:paraId="593ED134" w14:textId="77777777" w:rsidR="000B1D62" w:rsidRDefault="00FE368A">
      <w:pPr>
        <w:pStyle w:val="Textoindependiente"/>
        <w:spacing w:line="264" w:lineRule="auto"/>
        <w:ind w:left="547" w:right="206"/>
        <w:jc w:val="both"/>
      </w:pPr>
      <w:r>
        <w:t>Este Tribunal, en sent</w:t>
      </w:r>
      <w:r>
        <w:t>encia del 26 de junio de 2015</w:t>
      </w:r>
      <w:hyperlink w:anchor="_bookmark1" w:history="1">
        <w:r>
          <w:rPr>
            <w:position w:val="8"/>
            <w:sz w:val="16"/>
          </w:rPr>
          <w:t>2</w:t>
        </w:r>
      </w:hyperlink>
      <w:r>
        <w:t>, precisó en</w:t>
      </w:r>
      <w:r>
        <w:rPr>
          <w:spacing w:val="1"/>
        </w:rPr>
        <w:t xml:space="preserve"> </w:t>
      </w:r>
      <w:r>
        <w:t>torno</w:t>
      </w:r>
      <w:r>
        <w:rPr>
          <w:spacing w:val="-2"/>
        </w:rPr>
        <w:t xml:space="preserve"> </w:t>
      </w:r>
      <w:r>
        <w:t>a</w:t>
      </w:r>
      <w:r>
        <w:rPr>
          <w:spacing w:val="-2"/>
        </w:rPr>
        <w:t xml:space="preserve"> </w:t>
      </w:r>
      <w:r>
        <w:t>las</w:t>
      </w:r>
      <w:r>
        <w:rPr>
          <w:spacing w:val="-2"/>
        </w:rPr>
        <w:t xml:space="preserve"> </w:t>
      </w:r>
      <w:r>
        <w:t>naturaleza</w:t>
      </w:r>
      <w:r>
        <w:rPr>
          <w:spacing w:val="-2"/>
        </w:rPr>
        <w:t xml:space="preserve"> </w:t>
      </w:r>
      <w:r>
        <w:t>y</w:t>
      </w:r>
      <w:r>
        <w:rPr>
          <w:spacing w:val="-2"/>
        </w:rPr>
        <w:t xml:space="preserve"> </w:t>
      </w:r>
      <w:r>
        <w:t>finalidades</w:t>
      </w:r>
      <w:r>
        <w:rPr>
          <w:spacing w:val="-2"/>
        </w:rPr>
        <w:t xml:space="preserve"> </w:t>
      </w:r>
      <w:r>
        <w:t>de</w:t>
      </w:r>
      <w:r>
        <w:rPr>
          <w:spacing w:val="-2"/>
        </w:rPr>
        <w:t xml:space="preserve"> </w:t>
      </w:r>
      <w:r>
        <w:t>los</w:t>
      </w:r>
      <w:r>
        <w:rPr>
          <w:spacing w:val="-2"/>
        </w:rPr>
        <w:t xml:space="preserve"> </w:t>
      </w:r>
      <w:r>
        <w:t>gastos</w:t>
      </w:r>
      <w:r>
        <w:rPr>
          <w:spacing w:val="-1"/>
        </w:rPr>
        <w:t xml:space="preserve"> </w:t>
      </w:r>
      <w:r>
        <w:t>de</w:t>
      </w:r>
      <w:r>
        <w:rPr>
          <w:spacing w:val="-2"/>
        </w:rPr>
        <w:t xml:space="preserve"> </w:t>
      </w:r>
      <w:r>
        <w:t>inversión:</w:t>
      </w:r>
    </w:p>
    <w:p w14:paraId="59EC9EC4" w14:textId="77777777" w:rsidR="000B1D62" w:rsidRDefault="000B1D62">
      <w:pPr>
        <w:pStyle w:val="Textoindependiente"/>
        <w:rPr>
          <w:sz w:val="28"/>
        </w:rPr>
      </w:pPr>
    </w:p>
    <w:p w14:paraId="6593AE1A" w14:textId="77777777" w:rsidR="000B1D62" w:rsidRDefault="000B1D62">
      <w:pPr>
        <w:pStyle w:val="Textoindependiente"/>
        <w:spacing w:before="10"/>
      </w:pPr>
    </w:p>
    <w:p w14:paraId="6D8B00AC" w14:textId="77777777" w:rsidR="000B1D62" w:rsidRDefault="00FE368A">
      <w:pPr>
        <w:ind w:left="1398" w:right="1056"/>
        <w:jc w:val="both"/>
        <w:rPr>
          <w:sz w:val="21"/>
        </w:rPr>
      </w:pPr>
      <w:r>
        <w:rPr>
          <w:sz w:val="21"/>
        </w:rPr>
        <w:t>“Respecto de los gastos de inversión dirá la Sala que, son</w:t>
      </w:r>
      <w:r>
        <w:rPr>
          <w:spacing w:val="1"/>
          <w:sz w:val="21"/>
        </w:rPr>
        <w:t xml:space="preserve"> </w:t>
      </w:r>
      <w:r>
        <w:rPr>
          <w:sz w:val="21"/>
        </w:rPr>
        <w:t>productivos que generan riqueza, o bien que contribuyen a</w:t>
      </w:r>
      <w:r>
        <w:rPr>
          <w:spacing w:val="1"/>
          <w:sz w:val="21"/>
        </w:rPr>
        <w:t xml:space="preserve"> </w:t>
      </w:r>
      <w:r>
        <w:rPr>
          <w:sz w:val="21"/>
        </w:rPr>
        <w:t>mejorar el bienestar general y a satisfacer las necesidades</w:t>
      </w:r>
      <w:r>
        <w:rPr>
          <w:spacing w:val="1"/>
          <w:sz w:val="21"/>
        </w:rPr>
        <w:t xml:space="preserve"> </w:t>
      </w:r>
      <w:r>
        <w:rPr>
          <w:sz w:val="21"/>
        </w:rPr>
        <w:t>de las personas, o a constituir capital humano, desde el</w:t>
      </w:r>
      <w:r>
        <w:rPr>
          <w:spacing w:val="1"/>
          <w:sz w:val="21"/>
        </w:rPr>
        <w:t xml:space="preserve"> </w:t>
      </w:r>
      <w:r>
        <w:rPr>
          <w:sz w:val="21"/>
        </w:rPr>
        <w:t>punto</w:t>
      </w:r>
      <w:r>
        <w:rPr>
          <w:spacing w:val="1"/>
          <w:sz w:val="21"/>
        </w:rPr>
        <w:t xml:space="preserve"> </w:t>
      </w:r>
      <w:r>
        <w:rPr>
          <w:sz w:val="21"/>
        </w:rPr>
        <w:t>de</w:t>
      </w:r>
      <w:r>
        <w:rPr>
          <w:spacing w:val="1"/>
          <w:sz w:val="21"/>
        </w:rPr>
        <w:t xml:space="preserve"> </w:t>
      </w:r>
      <w:r>
        <w:rPr>
          <w:sz w:val="21"/>
        </w:rPr>
        <w:t>vista</w:t>
      </w:r>
      <w:r>
        <w:rPr>
          <w:spacing w:val="1"/>
          <w:sz w:val="21"/>
        </w:rPr>
        <w:t xml:space="preserve"> </w:t>
      </w:r>
      <w:r>
        <w:rPr>
          <w:sz w:val="21"/>
        </w:rPr>
        <w:t>de</w:t>
      </w:r>
      <w:r>
        <w:rPr>
          <w:spacing w:val="1"/>
          <w:sz w:val="21"/>
        </w:rPr>
        <w:t xml:space="preserve"> </w:t>
      </w:r>
      <w:r>
        <w:rPr>
          <w:sz w:val="21"/>
        </w:rPr>
        <w:t>la</w:t>
      </w:r>
      <w:r>
        <w:rPr>
          <w:spacing w:val="1"/>
          <w:sz w:val="21"/>
        </w:rPr>
        <w:t xml:space="preserve"> </w:t>
      </w:r>
      <w:r>
        <w:rPr>
          <w:sz w:val="21"/>
        </w:rPr>
        <w:t>inversión</w:t>
      </w:r>
      <w:r>
        <w:rPr>
          <w:spacing w:val="1"/>
          <w:sz w:val="21"/>
        </w:rPr>
        <w:t xml:space="preserve"> </w:t>
      </w:r>
      <w:r>
        <w:rPr>
          <w:sz w:val="21"/>
        </w:rPr>
        <w:t>social,</w:t>
      </w:r>
      <w:r>
        <w:rPr>
          <w:spacing w:val="1"/>
          <w:sz w:val="21"/>
        </w:rPr>
        <w:t xml:space="preserve"> </w:t>
      </w:r>
      <w:r>
        <w:rPr>
          <w:sz w:val="21"/>
        </w:rPr>
        <w:t>conforme</w:t>
      </w:r>
      <w:r>
        <w:rPr>
          <w:spacing w:val="1"/>
          <w:sz w:val="21"/>
        </w:rPr>
        <w:t xml:space="preserve"> </w:t>
      </w:r>
      <w:r>
        <w:rPr>
          <w:sz w:val="21"/>
        </w:rPr>
        <w:t>a</w:t>
      </w:r>
      <w:r>
        <w:rPr>
          <w:spacing w:val="1"/>
          <w:sz w:val="21"/>
        </w:rPr>
        <w:t xml:space="preserve"> </w:t>
      </w:r>
      <w:r>
        <w:rPr>
          <w:sz w:val="21"/>
        </w:rPr>
        <w:t>las</w:t>
      </w:r>
      <w:r>
        <w:rPr>
          <w:spacing w:val="1"/>
          <w:sz w:val="21"/>
        </w:rPr>
        <w:t xml:space="preserve"> </w:t>
      </w:r>
      <w:r>
        <w:rPr>
          <w:sz w:val="21"/>
        </w:rPr>
        <w:t>finalidades</w:t>
      </w:r>
      <w:r>
        <w:rPr>
          <w:spacing w:val="-1"/>
          <w:sz w:val="21"/>
        </w:rPr>
        <w:t xml:space="preserve"> </w:t>
      </w:r>
      <w:r>
        <w:rPr>
          <w:sz w:val="21"/>
        </w:rPr>
        <w:t>del Estado.</w:t>
      </w:r>
    </w:p>
    <w:p w14:paraId="08A5AF8A" w14:textId="77777777" w:rsidR="000B1D62" w:rsidRDefault="00FE368A">
      <w:pPr>
        <w:pStyle w:val="Textoindependiente"/>
        <w:spacing w:before="8"/>
        <w:rPr>
          <w:sz w:val="16"/>
        </w:rPr>
      </w:pPr>
      <w:r>
        <w:pict w14:anchorId="0C55C374">
          <v:rect id="_x0000_s1027" style="position:absolute;margin-left:113.4pt;margin-top:12.05pt;width:2in;height:.55pt;z-index:-15727104;mso-wrap-distance-left:0;mso-wrap-distance-right:0;mso-position-horizontal-relative:page" fillcolor="black" stroked="f">
            <w10:wrap type="topAndBottom" anchorx="page"/>
          </v:rect>
        </w:pict>
      </w:r>
    </w:p>
    <w:p w14:paraId="574BE7B8" w14:textId="77777777" w:rsidR="000B1D62" w:rsidRDefault="000B1D62">
      <w:pPr>
        <w:pStyle w:val="Textoindependiente"/>
        <w:spacing w:before="9"/>
        <w:rPr>
          <w:sz w:val="15"/>
        </w:rPr>
      </w:pPr>
    </w:p>
    <w:p w14:paraId="16056C97" w14:textId="77777777" w:rsidR="000B1D62" w:rsidRDefault="00FE368A">
      <w:pPr>
        <w:spacing w:before="100" w:line="219" w:lineRule="exact"/>
        <w:ind w:left="548"/>
        <w:rPr>
          <w:sz w:val="18"/>
        </w:rPr>
      </w:pPr>
      <w:bookmarkStart w:id="1" w:name="_bookmark0"/>
      <w:bookmarkEnd w:id="1"/>
      <w:r>
        <w:rPr>
          <w:position w:val="6"/>
          <w:sz w:val="12"/>
        </w:rPr>
        <w:t>1</w:t>
      </w:r>
      <w:r>
        <w:rPr>
          <w:sz w:val="18"/>
        </w:rPr>
        <w:t>En</w:t>
      </w:r>
    </w:p>
    <w:p w14:paraId="6923A229" w14:textId="77777777" w:rsidR="000B1D62" w:rsidRDefault="00FE368A">
      <w:pPr>
        <w:ind w:left="548" w:right="96"/>
        <w:rPr>
          <w:sz w:val="18"/>
        </w:rPr>
      </w:pPr>
      <w:hyperlink r:id="rId14">
        <w:r>
          <w:rPr>
            <w:color w:val="0000FF"/>
            <w:spacing w:val="-1"/>
            <w:sz w:val="18"/>
            <w:u w:val="single" w:color="0000FF"/>
          </w:rPr>
          <w:t>https://www.funcionpublica.gov.co/eva/gerentes/Modulo3/pdf/presupuesto%20publico.</w:t>
        </w:r>
      </w:hyperlink>
      <w:r>
        <w:rPr>
          <w:color w:val="0000FF"/>
          <w:sz w:val="18"/>
        </w:rPr>
        <w:t xml:space="preserve"> </w:t>
      </w:r>
      <w:hyperlink r:id="rId15">
        <w:proofErr w:type="spellStart"/>
        <w:r>
          <w:rPr>
            <w:color w:val="0000FF"/>
            <w:sz w:val="18"/>
            <w:u w:val="single" w:color="0000FF"/>
          </w:rPr>
          <w:t>pdf</w:t>
        </w:r>
        <w:proofErr w:type="spellEnd"/>
      </w:hyperlink>
    </w:p>
    <w:p w14:paraId="1710FFC6" w14:textId="77777777" w:rsidR="000B1D62" w:rsidRDefault="00FE368A">
      <w:pPr>
        <w:ind w:left="547" w:right="206"/>
        <w:jc w:val="both"/>
        <w:rPr>
          <w:sz w:val="18"/>
        </w:rPr>
      </w:pPr>
      <w:bookmarkStart w:id="2" w:name="_bookmark1"/>
      <w:bookmarkEnd w:id="2"/>
      <w:r>
        <w:rPr>
          <w:position w:val="6"/>
          <w:sz w:val="12"/>
        </w:rPr>
        <w:t>2</w:t>
      </w:r>
      <w:r>
        <w:rPr>
          <w:spacing w:val="1"/>
          <w:position w:val="6"/>
          <w:sz w:val="12"/>
        </w:rPr>
        <w:t xml:space="preserve"> </w:t>
      </w:r>
      <w:r>
        <w:rPr>
          <w:sz w:val="18"/>
        </w:rPr>
        <w:t>Sala</w:t>
      </w:r>
      <w:r>
        <w:rPr>
          <w:spacing w:val="1"/>
          <w:sz w:val="18"/>
        </w:rPr>
        <w:t xml:space="preserve"> </w:t>
      </w:r>
      <w:r>
        <w:rPr>
          <w:sz w:val="18"/>
        </w:rPr>
        <w:t>de</w:t>
      </w:r>
      <w:r>
        <w:rPr>
          <w:spacing w:val="1"/>
          <w:sz w:val="18"/>
        </w:rPr>
        <w:t xml:space="preserve"> </w:t>
      </w:r>
      <w:r>
        <w:rPr>
          <w:sz w:val="18"/>
        </w:rPr>
        <w:t>Decisión</w:t>
      </w:r>
      <w:r>
        <w:rPr>
          <w:spacing w:val="1"/>
          <w:sz w:val="18"/>
        </w:rPr>
        <w:t xml:space="preserve"> </w:t>
      </w:r>
      <w:r>
        <w:rPr>
          <w:sz w:val="18"/>
        </w:rPr>
        <w:t>No.</w:t>
      </w:r>
      <w:r>
        <w:rPr>
          <w:spacing w:val="1"/>
          <w:sz w:val="18"/>
        </w:rPr>
        <w:t xml:space="preserve"> </w:t>
      </w:r>
      <w:r>
        <w:rPr>
          <w:sz w:val="18"/>
        </w:rPr>
        <w:t>2.</w:t>
      </w:r>
      <w:r>
        <w:rPr>
          <w:spacing w:val="1"/>
          <w:sz w:val="18"/>
        </w:rPr>
        <w:t xml:space="preserve"> </w:t>
      </w:r>
      <w:r>
        <w:rPr>
          <w:sz w:val="18"/>
        </w:rPr>
        <w:t>Sentencia</w:t>
      </w:r>
      <w:r>
        <w:rPr>
          <w:spacing w:val="1"/>
          <w:sz w:val="18"/>
        </w:rPr>
        <w:t xml:space="preserve"> </w:t>
      </w:r>
      <w:r>
        <w:rPr>
          <w:sz w:val="18"/>
        </w:rPr>
        <w:t>del</w:t>
      </w:r>
      <w:r>
        <w:rPr>
          <w:spacing w:val="1"/>
          <w:sz w:val="18"/>
        </w:rPr>
        <w:t xml:space="preserve"> </w:t>
      </w:r>
      <w:r>
        <w:rPr>
          <w:sz w:val="18"/>
        </w:rPr>
        <w:t>26</w:t>
      </w:r>
      <w:r>
        <w:rPr>
          <w:spacing w:val="1"/>
          <w:sz w:val="18"/>
        </w:rPr>
        <w:t xml:space="preserve"> </w:t>
      </w:r>
      <w:r>
        <w:rPr>
          <w:sz w:val="18"/>
        </w:rPr>
        <w:t>de</w:t>
      </w:r>
      <w:r>
        <w:rPr>
          <w:spacing w:val="1"/>
          <w:sz w:val="18"/>
        </w:rPr>
        <w:t xml:space="preserve"> </w:t>
      </w:r>
      <w:r>
        <w:rPr>
          <w:sz w:val="18"/>
        </w:rPr>
        <w:t>junio</w:t>
      </w:r>
      <w:r>
        <w:rPr>
          <w:spacing w:val="1"/>
          <w:sz w:val="18"/>
        </w:rPr>
        <w:t xml:space="preserve"> </w:t>
      </w:r>
      <w:r>
        <w:rPr>
          <w:sz w:val="18"/>
        </w:rPr>
        <w:t>de</w:t>
      </w:r>
      <w:r>
        <w:rPr>
          <w:spacing w:val="1"/>
          <w:sz w:val="18"/>
        </w:rPr>
        <w:t xml:space="preserve"> </w:t>
      </w:r>
      <w:r>
        <w:rPr>
          <w:sz w:val="18"/>
        </w:rPr>
        <w:t>2015.</w:t>
      </w:r>
      <w:r>
        <w:rPr>
          <w:spacing w:val="1"/>
          <w:sz w:val="18"/>
        </w:rPr>
        <w:t xml:space="preserve"> </w:t>
      </w:r>
      <w:r>
        <w:rPr>
          <w:sz w:val="18"/>
        </w:rPr>
        <w:t>Radicado</w:t>
      </w:r>
      <w:r>
        <w:rPr>
          <w:spacing w:val="1"/>
          <w:sz w:val="18"/>
        </w:rPr>
        <w:t xml:space="preserve"> </w:t>
      </w:r>
      <w:r>
        <w:rPr>
          <w:sz w:val="18"/>
        </w:rPr>
        <w:t>15001233300020150006400.</w:t>
      </w:r>
      <w:r>
        <w:rPr>
          <w:spacing w:val="-8"/>
          <w:sz w:val="18"/>
        </w:rPr>
        <w:t xml:space="preserve"> </w:t>
      </w:r>
      <w:r>
        <w:rPr>
          <w:sz w:val="18"/>
        </w:rPr>
        <w:t>M.P.</w:t>
      </w:r>
      <w:r>
        <w:rPr>
          <w:spacing w:val="-8"/>
          <w:sz w:val="18"/>
        </w:rPr>
        <w:t xml:space="preserve"> </w:t>
      </w:r>
      <w:r>
        <w:rPr>
          <w:sz w:val="18"/>
        </w:rPr>
        <w:t>Luis</w:t>
      </w:r>
      <w:r>
        <w:rPr>
          <w:spacing w:val="-9"/>
          <w:sz w:val="18"/>
        </w:rPr>
        <w:t xml:space="preserve"> </w:t>
      </w:r>
      <w:r>
        <w:rPr>
          <w:sz w:val="18"/>
        </w:rPr>
        <w:t>Ernesto</w:t>
      </w:r>
      <w:r>
        <w:rPr>
          <w:spacing w:val="-9"/>
          <w:sz w:val="18"/>
        </w:rPr>
        <w:t xml:space="preserve"> </w:t>
      </w:r>
      <w:r>
        <w:rPr>
          <w:sz w:val="18"/>
        </w:rPr>
        <w:t>Arciniegas</w:t>
      </w:r>
      <w:r>
        <w:rPr>
          <w:spacing w:val="-9"/>
          <w:sz w:val="18"/>
        </w:rPr>
        <w:t xml:space="preserve"> </w:t>
      </w:r>
      <w:r>
        <w:rPr>
          <w:sz w:val="18"/>
        </w:rPr>
        <w:t>Triana.</w:t>
      </w:r>
      <w:r>
        <w:rPr>
          <w:spacing w:val="-8"/>
          <w:sz w:val="18"/>
        </w:rPr>
        <w:t xml:space="preserve"> </w:t>
      </w:r>
      <w:r>
        <w:rPr>
          <w:sz w:val="18"/>
        </w:rPr>
        <w:t>A</w:t>
      </w:r>
      <w:r>
        <w:rPr>
          <w:spacing w:val="-8"/>
          <w:sz w:val="18"/>
        </w:rPr>
        <w:t xml:space="preserve"> </w:t>
      </w:r>
      <w:r>
        <w:rPr>
          <w:sz w:val="18"/>
        </w:rPr>
        <w:t>la</w:t>
      </w:r>
      <w:r>
        <w:rPr>
          <w:spacing w:val="-9"/>
          <w:sz w:val="18"/>
        </w:rPr>
        <w:t xml:space="preserve"> </w:t>
      </w:r>
      <w:r>
        <w:rPr>
          <w:sz w:val="18"/>
        </w:rPr>
        <w:t>misma</w:t>
      </w:r>
      <w:r>
        <w:rPr>
          <w:spacing w:val="-10"/>
          <w:sz w:val="18"/>
        </w:rPr>
        <w:t xml:space="preserve"> </w:t>
      </w:r>
      <w:r>
        <w:rPr>
          <w:sz w:val="18"/>
        </w:rPr>
        <w:t>conclusión</w:t>
      </w:r>
      <w:r>
        <w:rPr>
          <w:spacing w:val="-60"/>
          <w:sz w:val="18"/>
        </w:rPr>
        <w:t xml:space="preserve"> </w:t>
      </w:r>
      <w:r>
        <w:rPr>
          <w:sz w:val="18"/>
        </w:rPr>
        <w:t>arribó esta Corporación en sentencia del 10 de noviembre de 2015, MP. Félix Alberto</w:t>
      </w:r>
      <w:r>
        <w:rPr>
          <w:spacing w:val="1"/>
          <w:sz w:val="18"/>
        </w:rPr>
        <w:t xml:space="preserve"> </w:t>
      </w:r>
      <w:r>
        <w:rPr>
          <w:sz w:val="18"/>
        </w:rPr>
        <w:t>Rodríguez</w:t>
      </w:r>
      <w:r>
        <w:rPr>
          <w:spacing w:val="-1"/>
          <w:sz w:val="18"/>
        </w:rPr>
        <w:t xml:space="preserve"> </w:t>
      </w:r>
      <w:r>
        <w:rPr>
          <w:sz w:val="18"/>
        </w:rPr>
        <w:t>Riveros,</w:t>
      </w:r>
      <w:r>
        <w:rPr>
          <w:spacing w:val="-1"/>
          <w:sz w:val="18"/>
        </w:rPr>
        <w:t xml:space="preserve"> </w:t>
      </w:r>
      <w:r>
        <w:rPr>
          <w:sz w:val="18"/>
        </w:rPr>
        <w:t xml:space="preserve">radicado </w:t>
      </w:r>
      <w:r>
        <w:rPr>
          <w:sz w:val="18"/>
        </w:rPr>
        <w:t>150012333000201532400.</w:t>
      </w:r>
    </w:p>
    <w:p w14:paraId="02311298" w14:textId="77777777" w:rsidR="000B1D62" w:rsidRDefault="000B1D62">
      <w:pPr>
        <w:jc w:val="both"/>
        <w:rPr>
          <w:sz w:val="18"/>
        </w:rPr>
        <w:sectPr w:rsidR="000B1D62">
          <w:pgSz w:w="12250" w:h="18730"/>
          <w:pgMar w:top="1780" w:right="1720" w:bottom="940" w:left="1720" w:header="681" w:footer="748" w:gutter="0"/>
          <w:cols w:space="720"/>
        </w:sectPr>
      </w:pPr>
    </w:p>
    <w:p w14:paraId="2FA30585" w14:textId="77777777" w:rsidR="000B1D62" w:rsidRDefault="000B1D62">
      <w:pPr>
        <w:pStyle w:val="Textoindependiente"/>
        <w:spacing w:before="8"/>
      </w:pPr>
    </w:p>
    <w:p w14:paraId="1C1790EB" w14:textId="77777777" w:rsidR="000B1D62" w:rsidRDefault="00FE368A">
      <w:pPr>
        <w:spacing w:before="100"/>
        <w:ind w:left="1398" w:right="1054"/>
        <w:jc w:val="both"/>
        <w:rPr>
          <w:sz w:val="21"/>
        </w:rPr>
      </w:pPr>
      <w:r>
        <w:rPr>
          <w:sz w:val="21"/>
        </w:rPr>
        <w:t>Se caracterizan por su retorno en término de beneficio</w:t>
      </w:r>
      <w:r>
        <w:rPr>
          <w:spacing w:val="1"/>
          <w:sz w:val="21"/>
        </w:rPr>
        <w:t xml:space="preserve"> </w:t>
      </w:r>
      <w:r>
        <w:rPr>
          <w:sz w:val="21"/>
        </w:rPr>
        <w:t>económico o social inmediato y futuro. También son los que</w:t>
      </w:r>
      <w:r>
        <w:rPr>
          <w:spacing w:val="-71"/>
          <w:sz w:val="21"/>
        </w:rPr>
        <w:t xml:space="preserve"> </w:t>
      </w:r>
      <w:r>
        <w:rPr>
          <w:sz w:val="21"/>
        </w:rPr>
        <w:t>tienden</w:t>
      </w:r>
      <w:r>
        <w:rPr>
          <w:spacing w:val="-16"/>
          <w:sz w:val="21"/>
        </w:rPr>
        <w:t xml:space="preserve"> </w:t>
      </w:r>
      <w:r>
        <w:rPr>
          <w:sz w:val="21"/>
        </w:rPr>
        <w:t>a</w:t>
      </w:r>
      <w:r>
        <w:rPr>
          <w:spacing w:val="-15"/>
          <w:sz w:val="21"/>
        </w:rPr>
        <w:t xml:space="preserve"> </w:t>
      </w:r>
      <w:r>
        <w:rPr>
          <w:sz w:val="21"/>
        </w:rPr>
        <w:t>aumentar</w:t>
      </w:r>
      <w:r>
        <w:rPr>
          <w:spacing w:val="-15"/>
          <w:sz w:val="21"/>
        </w:rPr>
        <w:t xml:space="preserve"> </w:t>
      </w:r>
      <w:r>
        <w:rPr>
          <w:sz w:val="21"/>
        </w:rPr>
        <w:t>la</w:t>
      </w:r>
      <w:r>
        <w:rPr>
          <w:spacing w:val="-19"/>
          <w:sz w:val="21"/>
        </w:rPr>
        <w:t xml:space="preserve"> </w:t>
      </w:r>
      <w:r>
        <w:rPr>
          <w:sz w:val="21"/>
        </w:rPr>
        <w:t>disponibilidad</w:t>
      </w:r>
      <w:r>
        <w:rPr>
          <w:spacing w:val="-15"/>
          <w:sz w:val="21"/>
        </w:rPr>
        <w:t xml:space="preserve"> </w:t>
      </w:r>
      <w:r>
        <w:rPr>
          <w:sz w:val="21"/>
        </w:rPr>
        <w:t>del</w:t>
      </w:r>
      <w:r>
        <w:rPr>
          <w:spacing w:val="-15"/>
          <w:sz w:val="21"/>
        </w:rPr>
        <w:t xml:space="preserve"> </w:t>
      </w:r>
      <w:r>
        <w:rPr>
          <w:sz w:val="21"/>
        </w:rPr>
        <w:t>capital</w:t>
      </w:r>
      <w:r>
        <w:rPr>
          <w:spacing w:val="-15"/>
          <w:sz w:val="21"/>
        </w:rPr>
        <w:t xml:space="preserve"> </w:t>
      </w:r>
      <w:r>
        <w:rPr>
          <w:sz w:val="21"/>
        </w:rPr>
        <w:t>fijo,</w:t>
      </w:r>
      <w:r>
        <w:rPr>
          <w:spacing w:val="-17"/>
          <w:sz w:val="21"/>
        </w:rPr>
        <w:t xml:space="preserve"> </w:t>
      </w:r>
      <w:r>
        <w:rPr>
          <w:sz w:val="21"/>
        </w:rPr>
        <w:t>es</w:t>
      </w:r>
      <w:r>
        <w:rPr>
          <w:spacing w:val="-15"/>
          <w:sz w:val="21"/>
        </w:rPr>
        <w:t xml:space="preserve"> </w:t>
      </w:r>
      <w:r>
        <w:rPr>
          <w:sz w:val="21"/>
        </w:rPr>
        <w:t>decir,</w:t>
      </w:r>
      <w:r>
        <w:rPr>
          <w:spacing w:val="-71"/>
          <w:sz w:val="21"/>
        </w:rPr>
        <w:t xml:space="preserve"> </w:t>
      </w:r>
      <w:r>
        <w:rPr>
          <w:sz w:val="21"/>
        </w:rPr>
        <w:t>que</w:t>
      </w:r>
      <w:r>
        <w:rPr>
          <w:spacing w:val="1"/>
          <w:sz w:val="21"/>
        </w:rPr>
        <w:t xml:space="preserve"> </w:t>
      </w:r>
      <w:r>
        <w:rPr>
          <w:sz w:val="21"/>
        </w:rPr>
        <w:t>pueden</w:t>
      </w:r>
      <w:r>
        <w:rPr>
          <w:spacing w:val="1"/>
          <w:sz w:val="21"/>
        </w:rPr>
        <w:t xml:space="preserve"> </w:t>
      </w:r>
      <w:r>
        <w:rPr>
          <w:sz w:val="21"/>
        </w:rPr>
        <w:t>ser</w:t>
      </w:r>
      <w:r>
        <w:rPr>
          <w:spacing w:val="1"/>
          <w:sz w:val="21"/>
        </w:rPr>
        <w:t xml:space="preserve"> </w:t>
      </w:r>
      <w:r>
        <w:rPr>
          <w:sz w:val="21"/>
        </w:rPr>
        <w:t>entendidos</w:t>
      </w:r>
      <w:r>
        <w:rPr>
          <w:spacing w:val="1"/>
          <w:sz w:val="21"/>
        </w:rPr>
        <w:t xml:space="preserve"> </w:t>
      </w:r>
      <w:r>
        <w:rPr>
          <w:sz w:val="21"/>
        </w:rPr>
        <w:t>como</w:t>
      </w:r>
      <w:r>
        <w:rPr>
          <w:spacing w:val="1"/>
          <w:sz w:val="21"/>
        </w:rPr>
        <w:t xml:space="preserve"> </w:t>
      </w:r>
      <w:r>
        <w:rPr>
          <w:sz w:val="21"/>
        </w:rPr>
        <w:t>erogaciones</w:t>
      </w:r>
      <w:r>
        <w:rPr>
          <w:spacing w:val="-71"/>
          <w:sz w:val="21"/>
        </w:rPr>
        <w:t xml:space="preserve"> </w:t>
      </w:r>
      <w:r>
        <w:rPr>
          <w:sz w:val="21"/>
        </w:rPr>
        <w:t>económicamente</w:t>
      </w:r>
      <w:r>
        <w:rPr>
          <w:spacing w:val="-16"/>
          <w:sz w:val="21"/>
        </w:rPr>
        <w:t xml:space="preserve"> </w:t>
      </w:r>
      <w:r>
        <w:rPr>
          <w:sz w:val="21"/>
        </w:rPr>
        <w:t>productivas</w:t>
      </w:r>
      <w:r>
        <w:rPr>
          <w:spacing w:val="-16"/>
          <w:sz w:val="21"/>
        </w:rPr>
        <w:t xml:space="preserve"> </w:t>
      </w:r>
      <w:r>
        <w:rPr>
          <w:sz w:val="21"/>
        </w:rPr>
        <w:t>o</w:t>
      </w:r>
      <w:r>
        <w:rPr>
          <w:spacing w:val="-16"/>
          <w:sz w:val="21"/>
        </w:rPr>
        <w:t xml:space="preserve"> </w:t>
      </w:r>
      <w:r>
        <w:rPr>
          <w:sz w:val="21"/>
        </w:rPr>
        <w:t>que</w:t>
      </w:r>
      <w:r>
        <w:rPr>
          <w:spacing w:val="-16"/>
          <w:sz w:val="21"/>
        </w:rPr>
        <w:t xml:space="preserve"> </w:t>
      </w:r>
      <w:r>
        <w:rPr>
          <w:sz w:val="21"/>
        </w:rPr>
        <w:t>tengan</w:t>
      </w:r>
      <w:r>
        <w:rPr>
          <w:spacing w:val="-15"/>
          <w:sz w:val="21"/>
        </w:rPr>
        <w:t xml:space="preserve"> </w:t>
      </w:r>
      <w:r>
        <w:rPr>
          <w:sz w:val="21"/>
        </w:rPr>
        <w:t>cuerpo</w:t>
      </w:r>
      <w:r>
        <w:rPr>
          <w:spacing w:val="-16"/>
          <w:sz w:val="21"/>
        </w:rPr>
        <w:t xml:space="preserve"> </w:t>
      </w:r>
      <w:r>
        <w:rPr>
          <w:sz w:val="21"/>
        </w:rPr>
        <w:t>de</w:t>
      </w:r>
      <w:r>
        <w:rPr>
          <w:spacing w:val="-16"/>
          <w:sz w:val="21"/>
        </w:rPr>
        <w:t xml:space="preserve"> </w:t>
      </w:r>
      <w:r>
        <w:rPr>
          <w:sz w:val="21"/>
        </w:rPr>
        <w:t>bienes</w:t>
      </w:r>
      <w:r>
        <w:rPr>
          <w:spacing w:val="-71"/>
          <w:sz w:val="21"/>
        </w:rPr>
        <w:t xml:space="preserve"> </w:t>
      </w:r>
      <w:r>
        <w:rPr>
          <w:sz w:val="21"/>
        </w:rPr>
        <w:t>de</w:t>
      </w:r>
      <w:r>
        <w:rPr>
          <w:spacing w:val="-7"/>
          <w:sz w:val="21"/>
        </w:rPr>
        <w:t xml:space="preserve"> </w:t>
      </w:r>
      <w:r>
        <w:rPr>
          <w:sz w:val="21"/>
        </w:rPr>
        <w:t>utilización</w:t>
      </w:r>
      <w:r>
        <w:rPr>
          <w:spacing w:val="-5"/>
          <w:sz w:val="21"/>
        </w:rPr>
        <w:t xml:space="preserve"> </w:t>
      </w:r>
      <w:r>
        <w:rPr>
          <w:sz w:val="21"/>
        </w:rPr>
        <w:t>perdurable</w:t>
      </w:r>
      <w:r>
        <w:rPr>
          <w:spacing w:val="-7"/>
          <w:sz w:val="21"/>
        </w:rPr>
        <w:t xml:space="preserve"> </w:t>
      </w:r>
      <w:r>
        <w:rPr>
          <w:sz w:val="21"/>
        </w:rPr>
        <w:t>(bienes</w:t>
      </w:r>
      <w:r>
        <w:rPr>
          <w:spacing w:val="-6"/>
          <w:sz w:val="21"/>
        </w:rPr>
        <w:t xml:space="preserve"> </w:t>
      </w:r>
      <w:r>
        <w:rPr>
          <w:sz w:val="21"/>
        </w:rPr>
        <w:t>de</w:t>
      </w:r>
      <w:r>
        <w:rPr>
          <w:spacing w:val="-6"/>
          <w:sz w:val="21"/>
        </w:rPr>
        <w:t xml:space="preserve"> </w:t>
      </w:r>
      <w:r>
        <w:rPr>
          <w:sz w:val="21"/>
        </w:rPr>
        <w:t>capital),</w:t>
      </w:r>
      <w:r>
        <w:rPr>
          <w:spacing w:val="-6"/>
          <w:sz w:val="21"/>
        </w:rPr>
        <w:t xml:space="preserve"> </w:t>
      </w:r>
      <w:r>
        <w:rPr>
          <w:sz w:val="21"/>
        </w:rPr>
        <w:t>o</w:t>
      </w:r>
      <w:r>
        <w:rPr>
          <w:spacing w:val="-6"/>
          <w:sz w:val="21"/>
        </w:rPr>
        <w:t xml:space="preserve"> </w:t>
      </w:r>
      <w:r>
        <w:rPr>
          <w:sz w:val="21"/>
        </w:rPr>
        <w:t>bien</w:t>
      </w:r>
      <w:r>
        <w:rPr>
          <w:spacing w:val="-6"/>
          <w:sz w:val="21"/>
        </w:rPr>
        <w:t xml:space="preserve"> </w:t>
      </w:r>
      <w:r>
        <w:rPr>
          <w:sz w:val="21"/>
        </w:rPr>
        <w:t>aquellos</w:t>
      </w:r>
      <w:r>
        <w:rPr>
          <w:spacing w:val="-72"/>
          <w:sz w:val="21"/>
        </w:rPr>
        <w:t xml:space="preserve"> </w:t>
      </w:r>
      <w:r>
        <w:rPr>
          <w:sz w:val="21"/>
        </w:rPr>
        <w:t>gastos destinados a crear infraestructura social. Los gastos</w:t>
      </w:r>
      <w:r>
        <w:rPr>
          <w:spacing w:val="1"/>
          <w:sz w:val="21"/>
        </w:rPr>
        <w:t xml:space="preserve"> </w:t>
      </w:r>
      <w:r>
        <w:rPr>
          <w:sz w:val="21"/>
        </w:rPr>
        <w:t>de inversión están reflejados en el Plan Operativo Anual de</w:t>
      </w:r>
      <w:r>
        <w:rPr>
          <w:spacing w:val="1"/>
          <w:sz w:val="21"/>
        </w:rPr>
        <w:t xml:space="preserve"> </w:t>
      </w:r>
      <w:r>
        <w:rPr>
          <w:sz w:val="21"/>
        </w:rPr>
        <w:t>Inv</w:t>
      </w:r>
      <w:r>
        <w:rPr>
          <w:sz w:val="21"/>
        </w:rPr>
        <w:t>ersiones,</w:t>
      </w:r>
      <w:r>
        <w:rPr>
          <w:spacing w:val="1"/>
          <w:sz w:val="21"/>
        </w:rPr>
        <w:t xml:space="preserve"> </w:t>
      </w:r>
      <w:r>
        <w:rPr>
          <w:sz w:val="21"/>
        </w:rPr>
        <w:t>POAI,</w:t>
      </w:r>
      <w:r>
        <w:rPr>
          <w:spacing w:val="1"/>
          <w:sz w:val="21"/>
        </w:rPr>
        <w:t xml:space="preserve"> </w:t>
      </w:r>
      <w:r>
        <w:rPr>
          <w:sz w:val="21"/>
        </w:rPr>
        <w:t>y</w:t>
      </w:r>
      <w:r>
        <w:rPr>
          <w:spacing w:val="1"/>
          <w:sz w:val="21"/>
        </w:rPr>
        <w:t xml:space="preserve"> </w:t>
      </w:r>
      <w:r>
        <w:rPr>
          <w:sz w:val="21"/>
        </w:rPr>
        <w:t>se</w:t>
      </w:r>
      <w:r>
        <w:rPr>
          <w:spacing w:val="1"/>
          <w:sz w:val="21"/>
        </w:rPr>
        <w:t xml:space="preserve"> </w:t>
      </w:r>
      <w:r>
        <w:rPr>
          <w:sz w:val="21"/>
        </w:rPr>
        <w:t>derivan</w:t>
      </w:r>
      <w:r>
        <w:rPr>
          <w:spacing w:val="1"/>
          <w:sz w:val="21"/>
        </w:rPr>
        <w:t xml:space="preserve"> </w:t>
      </w:r>
      <w:r>
        <w:rPr>
          <w:sz w:val="21"/>
        </w:rPr>
        <w:t>del</w:t>
      </w:r>
      <w:r>
        <w:rPr>
          <w:spacing w:val="1"/>
          <w:sz w:val="21"/>
        </w:rPr>
        <w:t xml:space="preserve"> </w:t>
      </w:r>
      <w:r>
        <w:rPr>
          <w:sz w:val="21"/>
        </w:rPr>
        <w:t>Plan</w:t>
      </w:r>
      <w:r>
        <w:rPr>
          <w:spacing w:val="1"/>
          <w:sz w:val="21"/>
        </w:rPr>
        <w:t xml:space="preserve"> </w:t>
      </w:r>
      <w:r>
        <w:rPr>
          <w:sz w:val="21"/>
        </w:rPr>
        <w:t>de</w:t>
      </w:r>
      <w:r>
        <w:rPr>
          <w:spacing w:val="1"/>
          <w:sz w:val="21"/>
        </w:rPr>
        <w:t xml:space="preserve"> </w:t>
      </w:r>
      <w:r>
        <w:rPr>
          <w:sz w:val="21"/>
        </w:rPr>
        <w:t>Desarrollo</w:t>
      </w:r>
      <w:r>
        <w:rPr>
          <w:spacing w:val="-71"/>
          <w:sz w:val="21"/>
        </w:rPr>
        <w:t xml:space="preserve"> </w:t>
      </w:r>
      <w:r>
        <w:rPr>
          <w:sz w:val="21"/>
        </w:rPr>
        <w:t>definido en forma plurianual para el periodo de Gobierno.</w:t>
      </w:r>
      <w:r>
        <w:rPr>
          <w:spacing w:val="1"/>
          <w:sz w:val="21"/>
        </w:rPr>
        <w:t xml:space="preserve"> </w:t>
      </w:r>
      <w:r>
        <w:rPr>
          <w:sz w:val="21"/>
        </w:rPr>
        <w:t>Por</w:t>
      </w:r>
      <w:r>
        <w:rPr>
          <w:spacing w:val="1"/>
          <w:sz w:val="21"/>
        </w:rPr>
        <w:t xml:space="preserve"> </w:t>
      </w:r>
      <w:r>
        <w:rPr>
          <w:sz w:val="21"/>
        </w:rPr>
        <w:t>ello,</w:t>
      </w:r>
      <w:r>
        <w:rPr>
          <w:spacing w:val="1"/>
          <w:sz w:val="21"/>
        </w:rPr>
        <w:t xml:space="preserve"> </w:t>
      </w:r>
      <w:r>
        <w:rPr>
          <w:sz w:val="21"/>
        </w:rPr>
        <w:t>los</w:t>
      </w:r>
      <w:r>
        <w:rPr>
          <w:spacing w:val="1"/>
          <w:sz w:val="21"/>
        </w:rPr>
        <w:t xml:space="preserve"> </w:t>
      </w:r>
      <w:r>
        <w:rPr>
          <w:sz w:val="21"/>
        </w:rPr>
        <w:t>gastos</w:t>
      </w:r>
      <w:r>
        <w:rPr>
          <w:spacing w:val="1"/>
          <w:sz w:val="21"/>
        </w:rPr>
        <w:t xml:space="preserve"> </w:t>
      </w:r>
      <w:r>
        <w:rPr>
          <w:sz w:val="21"/>
        </w:rPr>
        <w:t>de</w:t>
      </w:r>
      <w:r>
        <w:rPr>
          <w:spacing w:val="1"/>
          <w:sz w:val="21"/>
        </w:rPr>
        <w:t xml:space="preserve"> </w:t>
      </w:r>
      <w:r>
        <w:rPr>
          <w:sz w:val="21"/>
        </w:rPr>
        <w:t>inversión</w:t>
      </w:r>
      <w:r>
        <w:rPr>
          <w:spacing w:val="1"/>
          <w:sz w:val="21"/>
        </w:rPr>
        <w:t xml:space="preserve"> </w:t>
      </w:r>
      <w:r>
        <w:rPr>
          <w:sz w:val="21"/>
        </w:rPr>
        <w:t>se</w:t>
      </w:r>
      <w:r>
        <w:rPr>
          <w:spacing w:val="1"/>
          <w:sz w:val="21"/>
        </w:rPr>
        <w:t xml:space="preserve"> </w:t>
      </w:r>
      <w:r>
        <w:rPr>
          <w:sz w:val="21"/>
        </w:rPr>
        <w:t>componen</w:t>
      </w:r>
      <w:r>
        <w:rPr>
          <w:spacing w:val="1"/>
          <w:sz w:val="21"/>
        </w:rPr>
        <w:t xml:space="preserve"> </w:t>
      </w:r>
      <w:r>
        <w:rPr>
          <w:sz w:val="21"/>
        </w:rPr>
        <w:t>de</w:t>
      </w:r>
      <w:r>
        <w:rPr>
          <w:spacing w:val="1"/>
          <w:sz w:val="21"/>
        </w:rPr>
        <w:t xml:space="preserve"> </w:t>
      </w:r>
      <w:r>
        <w:rPr>
          <w:sz w:val="21"/>
        </w:rPr>
        <w:t>los</w:t>
      </w:r>
      <w:r>
        <w:rPr>
          <w:spacing w:val="1"/>
          <w:sz w:val="21"/>
        </w:rPr>
        <w:t xml:space="preserve"> </w:t>
      </w:r>
      <w:r>
        <w:rPr>
          <w:sz w:val="21"/>
        </w:rPr>
        <w:t>programas o proyectos sectoriales, aprobados previamente</w:t>
      </w:r>
      <w:r>
        <w:rPr>
          <w:spacing w:val="1"/>
          <w:sz w:val="21"/>
        </w:rPr>
        <w:t xml:space="preserve"> </w:t>
      </w:r>
      <w:r>
        <w:rPr>
          <w:sz w:val="21"/>
        </w:rPr>
        <w:t>en</w:t>
      </w:r>
      <w:r>
        <w:rPr>
          <w:spacing w:val="-15"/>
          <w:sz w:val="21"/>
        </w:rPr>
        <w:t xml:space="preserve"> </w:t>
      </w:r>
      <w:r>
        <w:rPr>
          <w:sz w:val="21"/>
        </w:rPr>
        <w:t>el</w:t>
      </w:r>
      <w:r>
        <w:rPr>
          <w:spacing w:val="-16"/>
          <w:sz w:val="21"/>
        </w:rPr>
        <w:t xml:space="preserve"> </w:t>
      </w:r>
      <w:r>
        <w:rPr>
          <w:sz w:val="21"/>
        </w:rPr>
        <w:t>POA</w:t>
      </w:r>
      <w:r>
        <w:rPr>
          <w:spacing w:val="-15"/>
          <w:sz w:val="21"/>
        </w:rPr>
        <w:t xml:space="preserve"> </w:t>
      </w:r>
      <w:r>
        <w:rPr>
          <w:sz w:val="21"/>
        </w:rPr>
        <w:t>del</w:t>
      </w:r>
      <w:r>
        <w:rPr>
          <w:spacing w:val="-15"/>
          <w:sz w:val="21"/>
        </w:rPr>
        <w:t xml:space="preserve"> </w:t>
      </w:r>
      <w:r>
        <w:rPr>
          <w:sz w:val="21"/>
        </w:rPr>
        <w:t>municipio</w:t>
      </w:r>
      <w:r>
        <w:rPr>
          <w:spacing w:val="-15"/>
          <w:sz w:val="21"/>
        </w:rPr>
        <w:t xml:space="preserve"> </w:t>
      </w:r>
      <w:r>
        <w:rPr>
          <w:sz w:val="21"/>
        </w:rPr>
        <w:t>e</w:t>
      </w:r>
      <w:r>
        <w:rPr>
          <w:spacing w:val="-14"/>
          <w:sz w:val="21"/>
        </w:rPr>
        <w:t xml:space="preserve"> </w:t>
      </w:r>
      <w:r>
        <w:rPr>
          <w:sz w:val="21"/>
        </w:rPr>
        <w:t>inscritos</w:t>
      </w:r>
      <w:r>
        <w:rPr>
          <w:spacing w:val="-15"/>
          <w:sz w:val="21"/>
        </w:rPr>
        <w:t xml:space="preserve"> </w:t>
      </w:r>
      <w:r>
        <w:rPr>
          <w:sz w:val="21"/>
        </w:rPr>
        <w:t>en</w:t>
      </w:r>
      <w:r>
        <w:rPr>
          <w:spacing w:val="-15"/>
          <w:sz w:val="21"/>
        </w:rPr>
        <w:t xml:space="preserve"> </w:t>
      </w:r>
      <w:r>
        <w:rPr>
          <w:sz w:val="21"/>
        </w:rPr>
        <w:t>el</w:t>
      </w:r>
      <w:r>
        <w:rPr>
          <w:spacing w:val="-15"/>
          <w:sz w:val="21"/>
        </w:rPr>
        <w:t xml:space="preserve"> </w:t>
      </w:r>
      <w:r>
        <w:rPr>
          <w:sz w:val="21"/>
        </w:rPr>
        <w:t>Banco</w:t>
      </w:r>
      <w:r>
        <w:rPr>
          <w:spacing w:val="-15"/>
          <w:sz w:val="21"/>
        </w:rPr>
        <w:t xml:space="preserve"> </w:t>
      </w:r>
      <w:r>
        <w:rPr>
          <w:sz w:val="21"/>
        </w:rPr>
        <w:t>de</w:t>
      </w:r>
      <w:r>
        <w:rPr>
          <w:spacing w:val="-15"/>
          <w:sz w:val="21"/>
        </w:rPr>
        <w:t xml:space="preserve"> </w:t>
      </w:r>
      <w:r>
        <w:rPr>
          <w:sz w:val="21"/>
        </w:rPr>
        <w:t>Programas</w:t>
      </w:r>
      <w:r>
        <w:rPr>
          <w:spacing w:val="-71"/>
          <w:sz w:val="21"/>
        </w:rPr>
        <w:t xml:space="preserve"> </w:t>
      </w:r>
      <w:r>
        <w:rPr>
          <w:sz w:val="21"/>
        </w:rPr>
        <w:t>y Proyectos de Inversión. Los gastos de inversión en un</w:t>
      </w:r>
      <w:r>
        <w:rPr>
          <w:spacing w:val="1"/>
          <w:sz w:val="21"/>
        </w:rPr>
        <w:t xml:space="preserve"> </w:t>
      </w:r>
      <w:r>
        <w:rPr>
          <w:sz w:val="21"/>
        </w:rPr>
        <w:t>municipio cuentan como principales fuentes de financiación</w:t>
      </w:r>
      <w:r>
        <w:rPr>
          <w:spacing w:val="1"/>
          <w:sz w:val="21"/>
        </w:rPr>
        <w:t xml:space="preserve"> </w:t>
      </w:r>
      <w:r>
        <w:rPr>
          <w:sz w:val="21"/>
        </w:rPr>
        <w:t>los</w:t>
      </w:r>
      <w:r>
        <w:rPr>
          <w:spacing w:val="1"/>
          <w:sz w:val="21"/>
        </w:rPr>
        <w:t xml:space="preserve"> </w:t>
      </w:r>
      <w:r>
        <w:rPr>
          <w:sz w:val="21"/>
        </w:rPr>
        <w:t>recursos</w:t>
      </w:r>
      <w:r>
        <w:rPr>
          <w:spacing w:val="1"/>
          <w:sz w:val="21"/>
        </w:rPr>
        <w:t xml:space="preserve"> </w:t>
      </w:r>
      <w:r>
        <w:rPr>
          <w:sz w:val="21"/>
        </w:rPr>
        <w:t>provenientes</w:t>
      </w:r>
      <w:r>
        <w:rPr>
          <w:spacing w:val="1"/>
          <w:sz w:val="21"/>
        </w:rPr>
        <w:t xml:space="preserve"> </w:t>
      </w:r>
      <w:r>
        <w:rPr>
          <w:sz w:val="21"/>
        </w:rPr>
        <w:t>del</w:t>
      </w:r>
      <w:r>
        <w:rPr>
          <w:spacing w:val="1"/>
          <w:sz w:val="21"/>
        </w:rPr>
        <w:t xml:space="preserve"> </w:t>
      </w:r>
      <w:r>
        <w:rPr>
          <w:sz w:val="21"/>
        </w:rPr>
        <w:t>Sistema</w:t>
      </w:r>
      <w:r>
        <w:rPr>
          <w:spacing w:val="1"/>
          <w:sz w:val="21"/>
        </w:rPr>
        <w:t xml:space="preserve"> </w:t>
      </w:r>
      <w:r>
        <w:rPr>
          <w:sz w:val="21"/>
        </w:rPr>
        <w:t>General</w:t>
      </w:r>
      <w:r>
        <w:rPr>
          <w:spacing w:val="1"/>
          <w:sz w:val="21"/>
        </w:rPr>
        <w:t xml:space="preserve"> </w:t>
      </w:r>
      <w:r>
        <w:rPr>
          <w:sz w:val="21"/>
        </w:rPr>
        <w:t>de</w:t>
      </w:r>
      <w:r>
        <w:rPr>
          <w:spacing w:val="1"/>
          <w:sz w:val="21"/>
        </w:rPr>
        <w:t xml:space="preserve"> </w:t>
      </w:r>
      <w:r>
        <w:rPr>
          <w:sz w:val="21"/>
        </w:rPr>
        <w:t>Participaciones</w:t>
      </w:r>
      <w:r>
        <w:rPr>
          <w:spacing w:val="-1"/>
          <w:sz w:val="21"/>
        </w:rPr>
        <w:t xml:space="preserve"> </w:t>
      </w:r>
      <w:r>
        <w:rPr>
          <w:sz w:val="21"/>
        </w:rPr>
        <w:t>y</w:t>
      </w:r>
      <w:r>
        <w:rPr>
          <w:spacing w:val="1"/>
          <w:sz w:val="21"/>
        </w:rPr>
        <w:t xml:space="preserve"> </w:t>
      </w:r>
      <w:r>
        <w:rPr>
          <w:sz w:val="21"/>
        </w:rPr>
        <w:t>las</w:t>
      </w:r>
      <w:r>
        <w:rPr>
          <w:spacing w:val="-2"/>
          <w:sz w:val="21"/>
        </w:rPr>
        <w:t xml:space="preserve"> </w:t>
      </w:r>
      <w:r>
        <w:rPr>
          <w:sz w:val="21"/>
        </w:rPr>
        <w:t>regalías.</w:t>
      </w:r>
    </w:p>
    <w:p w14:paraId="4F1F4A6E" w14:textId="77777777" w:rsidR="000B1D62" w:rsidRDefault="000B1D62">
      <w:pPr>
        <w:pStyle w:val="Textoindependiente"/>
        <w:rPr>
          <w:sz w:val="21"/>
        </w:rPr>
      </w:pPr>
    </w:p>
    <w:p w14:paraId="7E774D9A" w14:textId="77777777" w:rsidR="000B1D62" w:rsidRDefault="00FE368A">
      <w:pPr>
        <w:ind w:left="1398" w:right="1055"/>
        <w:jc w:val="both"/>
        <w:rPr>
          <w:sz w:val="21"/>
        </w:rPr>
      </w:pPr>
      <w:r>
        <w:rPr>
          <w:b/>
          <w:i/>
          <w:sz w:val="21"/>
          <w:u w:val="thick"/>
        </w:rPr>
        <w:t>Los</w:t>
      </w:r>
      <w:r>
        <w:rPr>
          <w:b/>
          <w:i/>
          <w:spacing w:val="1"/>
          <w:sz w:val="21"/>
          <w:u w:val="thick"/>
        </w:rPr>
        <w:t xml:space="preserve"> </w:t>
      </w:r>
      <w:r>
        <w:rPr>
          <w:b/>
          <w:i/>
          <w:sz w:val="21"/>
          <w:u w:val="thick"/>
        </w:rPr>
        <w:t>programas,</w:t>
      </w:r>
      <w:r>
        <w:rPr>
          <w:b/>
          <w:i/>
          <w:spacing w:val="1"/>
          <w:sz w:val="21"/>
          <w:u w:val="thick"/>
        </w:rPr>
        <w:t xml:space="preserve"> </w:t>
      </w:r>
      <w:r>
        <w:rPr>
          <w:b/>
          <w:i/>
          <w:sz w:val="21"/>
          <w:u w:val="thick"/>
        </w:rPr>
        <w:t>subprogramas</w:t>
      </w:r>
      <w:r>
        <w:rPr>
          <w:b/>
          <w:i/>
          <w:spacing w:val="1"/>
          <w:sz w:val="21"/>
          <w:u w:val="thick"/>
        </w:rPr>
        <w:t xml:space="preserve"> </w:t>
      </w:r>
      <w:r>
        <w:rPr>
          <w:b/>
          <w:i/>
          <w:sz w:val="21"/>
          <w:u w:val="thick"/>
        </w:rPr>
        <w:t>y</w:t>
      </w:r>
      <w:r>
        <w:rPr>
          <w:b/>
          <w:i/>
          <w:spacing w:val="1"/>
          <w:sz w:val="21"/>
          <w:u w:val="thick"/>
        </w:rPr>
        <w:t xml:space="preserve"> </w:t>
      </w:r>
      <w:r>
        <w:rPr>
          <w:b/>
          <w:i/>
          <w:sz w:val="21"/>
          <w:u w:val="thick"/>
        </w:rPr>
        <w:t>proyectos</w:t>
      </w:r>
      <w:r>
        <w:rPr>
          <w:b/>
          <w:i/>
          <w:spacing w:val="1"/>
          <w:sz w:val="21"/>
          <w:u w:val="thick"/>
        </w:rPr>
        <w:t xml:space="preserve"> </w:t>
      </w:r>
      <w:r>
        <w:rPr>
          <w:b/>
          <w:i/>
          <w:sz w:val="21"/>
          <w:u w:val="thick"/>
        </w:rPr>
        <w:t>deben</w:t>
      </w:r>
      <w:r>
        <w:rPr>
          <w:b/>
          <w:i/>
          <w:spacing w:val="1"/>
          <w:sz w:val="21"/>
        </w:rPr>
        <w:t xml:space="preserve"> </w:t>
      </w:r>
      <w:r>
        <w:rPr>
          <w:b/>
          <w:i/>
          <w:sz w:val="21"/>
          <w:u w:val="thick"/>
        </w:rPr>
        <w:t>tener</w:t>
      </w:r>
      <w:r>
        <w:rPr>
          <w:b/>
          <w:i/>
          <w:spacing w:val="-13"/>
          <w:sz w:val="21"/>
          <w:u w:val="thick"/>
        </w:rPr>
        <w:t xml:space="preserve"> </w:t>
      </w:r>
      <w:r>
        <w:rPr>
          <w:b/>
          <w:i/>
          <w:sz w:val="21"/>
          <w:u w:val="thick"/>
        </w:rPr>
        <w:t>el</w:t>
      </w:r>
      <w:r>
        <w:rPr>
          <w:b/>
          <w:i/>
          <w:spacing w:val="-13"/>
          <w:sz w:val="21"/>
          <w:u w:val="thick"/>
        </w:rPr>
        <w:t xml:space="preserve"> </w:t>
      </w:r>
      <w:r>
        <w:rPr>
          <w:b/>
          <w:i/>
          <w:sz w:val="21"/>
          <w:u w:val="thick"/>
        </w:rPr>
        <w:t>detalle,</w:t>
      </w:r>
      <w:r>
        <w:rPr>
          <w:b/>
          <w:i/>
          <w:spacing w:val="-12"/>
          <w:sz w:val="21"/>
          <w:u w:val="thick"/>
        </w:rPr>
        <w:t xml:space="preserve"> </w:t>
      </w:r>
      <w:r>
        <w:rPr>
          <w:b/>
          <w:i/>
          <w:sz w:val="21"/>
          <w:u w:val="thick"/>
        </w:rPr>
        <w:t>las</w:t>
      </w:r>
      <w:r>
        <w:rPr>
          <w:b/>
          <w:i/>
          <w:spacing w:val="-13"/>
          <w:sz w:val="21"/>
          <w:u w:val="thick"/>
        </w:rPr>
        <w:t xml:space="preserve"> </w:t>
      </w:r>
      <w:r>
        <w:rPr>
          <w:b/>
          <w:i/>
          <w:sz w:val="21"/>
          <w:u w:val="thick"/>
        </w:rPr>
        <w:t>fuentes</w:t>
      </w:r>
      <w:r>
        <w:rPr>
          <w:b/>
          <w:i/>
          <w:spacing w:val="-12"/>
          <w:sz w:val="21"/>
          <w:u w:val="thick"/>
        </w:rPr>
        <w:t xml:space="preserve"> </w:t>
      </w:r>
      <w:r>
        <w:rPr>
          <w:b/>
          <w:i/>
          <w:sz w:val="21"/>
          <w:u w:val="thick"/>
        </w:rPr>
        <w:t>de</w:t>
      </w:r>
      <w:r>
        <w:rPr>
          <w:b/>
          <w:i/>
          <w:spacing w:val="-14"/>
          <w:sz w:val="21"/>
          <w:u w:val="thick"/>
        </w:rPr>
        <w:t xml:space="preserve"> </w:t>
      </w:r>
      <w:r>
        <w:rPr>
          <w:b/>
          <w:i/>
          <w:sz w:val="21"/>
          <w:u w:val="thick"/>
        </w:rPr>
        <w:t>financiación,</w:t>
      </w:r>
      <w:r>
        <w:rPr>
          <w:b/>
          <w:i/>
          <w:spacing w:val="-12"/>
          <w:sz w:val="21"/>
          <w:u w:val="thick"/>
        </w:rPr>
        <w:t xml:space="preserve"> </w:t>
      </w:r>
      <w:r>
        <w:rPr>
          <w:b/>
          <w:i/>
          <w:sz w:val="21"/>
          <w:u w:val="thick"/>
        </w:rPr>
        <w:t>así</w:t>
      </w:r>
      <w:r>
        <w:rPr>
          <w:b/>
          <w:i/>
          <w:spacing w:val="-13"/>
          <w:sz w:val="21"/>
          <w:u w:val="thick"/>
        </w:rPr>
        <w:t xml:space="preserve"> </w:t>
      </w:r>
      <w:r>
        <w:rPr>
          <w:b/>
          <w:i/>
          <w:sz w:val="21"/>
          <w:u w:val="thick"/>
        </w:rPr>
        <w:t>mismo</w:t>
      </w:r>
      <w:r>
        <w:rPr>
          <w:b/>
          <w:i/>
          <w:spacing w:val="-69"/>
          <w:sz w:val="21"/>
        </w:rPr>
        <w:t xml:space="preserve"> </w:t>
      </w:r>
      <w:r>
        <w:rPr>
          <w:b/>
          <w:i/>
          <w:sz w:val="21"/>
          <w:u w:val="thick"/>
        </w:rPr>
        <w:t>deben tener indicadores y metas de resultado que</w:t>
      </w:r>
      <w:r>
        <w:rPr>
          <w:b/>
          <w:i/>
          <w:spacing w:val="1"/>
          <w:sz w:val="21"/>
        </w:rPr>
        <w:t xml:space="preserve"> </w:t>
      </w:r>
      <w:r>
        <w:rPr>
          <w:b/>
          <w:i/>
          <w:sz w:val="21"/>
          <w:u w:val="thick"/>
        </w:rPr>
        <w:t>sean</w:t>
      </w:r>
      <w:r>
        <w:rPr>
          <w:b/>
          <w:i/>
          <w:spacing w:val="-15"/>
          <w:sz w:val="21"/>
          <w:u w:val="thick"/>
        </w:rPr>
        <w:t xml:space="preserve"> </w:t>
      </w:r>
      <w:r>
        <w:rPr>
          <w:b/>
          <w:i/>
          <w:sz w:val="21"/>
          <w:u w:val="thick"/>
        </w:rPr>
        <w:t>medibles</w:t>
      </w:r>
      <w:r>
        <w:rPr>
          <w:b/>
          <w:i/>
          <w:spacing w:val="-14"/>
          <w:sz w:val="21"/>
          <w:u w:val="thick"/>
        </w:rPr>
        <w:t xml:space="preserve"> </w:t>
      </w:r>
      <w:r>
        <w:rPr>
          <w:b/>
          <w:i/>
          <w:sz w:val="21"/>
          <w:u w:val="thick"/>
        </w:rPr>
        <w:t>para</w:t>
      </w:r>
      <w:r>
        <w:rPr>
          <w:b/>
          <w:i/>
          <w:spacing w:val="-15"/>
          <w:sz w:val="21"/>
          <w:u w:val="thick"/>
        </w:rPr>
        <w:t xml:space="preserve"> </w:t>
      </w:r>
      <w:r>
        <w:rPr>
          <w:b/>
          <w:i/>
          <w:sz w:val="21"/>
          <w:u w:val="thick"/>
        </w:rPr>
        <w:t>facilitar</w:t>
      </w:r>
      <w:r>
        <w:rPr>
          <w:b/>
          <w:i/>
          <w:spacing w:val="-15"/>
          <w:sz w:val="21"/>
          <w:u w:val="thick"/>
        </w:rPr>
        <w:t xml:space="preserve"> </w:t>
      </w:r>
      <w:r>
        <w:rPr>
          <w:b/>
          <w:i/>
          <w:sz w:val="21"/>
          <w:u w:val="thick"/>
        </w:rPr>
        <w:t>su</w:t>
      </w:r>
      <w:r>
        <w:rPr>
          <w:b/>
          <w:i/>
          <w:spacing w:val="-17"/>
          <w:sz w:val="21"/>
          <w:u w:val="thick"/>
        </w:rPr>
        <w:t xml:space="preserve"> </w:t>
      </w:r>
      <w:r>
        <w:rPr>
          <w:b/>
          <w:i/>
          <w:sz w:val="21"/>
          <w:u w:val="thick"/>
        </w:rPr>
        <w:t>ejecución,</w:t>
      </w:r>
      <w:r>
        <w:rPr>
          <w:b/>
          <w:i/>
          <w:spacing w:val="-16"/>
          <w:sz w:val="21"/>
          <w:u w:val="thick"/>
        </w:rPr>
        <w:t xml:space="preserve"> </w:t>
      </w:r>
      <w:r>
        <w:rPr>
          <w:b/>
          <w:i/>
          <w:sz w:val="21"/>
          <w:u w:val="thick"/>
        </w:rPr>
        <w:t>seguimiento</w:t>
      </w:r>
      <w:r>
        <w:rPr>
          <w:b/>
          <w:i/>
          <w:spacing w:val="-70"/>
          <w:sz w:val="21"/>
        </w:rPr>
        <w:t xml:space="preserve"> </w:t>
      </w:r>
      <w:r>
        <w:rPr>
          <w:b/>
          <w:i/>
          <w:sz w:val="21"/>
          <w:u w:val="thick"/>
        </w:rPr>
        <w:t>y</w:t>
      </w:r>
      <w:r>
        <w:rPr>
          <w:b/>
          <w:i/>
          <w:spacing w:val="-1"/>
          <w:sz w:val="21"/>
          <w:u w:val="thick"/>
        </w:rPr>
        <w:t xml:space="preserve"> </w:t>
      </w:r>
      <w:r>
        <w:rPr>
          <w:b/>
          <w:i/>
          <w:sz w:val="21"/>
          <w:u w:val="thick"/>
        </w:rPr>
        <w:t>control</w:t>
      </w:r>
      <w:r>
        <w:rPr>
          <w:sz w:val="21"/>
        </w:rPr>
        <w:t>”.</w:t>
      </w:r>
      <w:r>
        <w:rPr>
          <w:spacing w:val="-1"/>
          <w:sz w:val="21"/>
        </w:rPr>
        <w:t xml:space="preserve"> </w:t>
      </w:r>
      <w:r>
        <w:rPr>
          <w:sz w:val="21"/>
        </w:rPr>
        <w:t>(Destacado</w:t>
      </w:r>
      <w:r>
        <w:rPr>
          <w:spacing w:val="-1"/>
          <w:sz w:val="21"/>
        </w:rPr>
        <w:t xml:space="preserve"> </w:t>
      </w:r>
      <w:r>
        <w:rPr>
          <w:sz w:val="21"/>
        </w:rPr>
        <w:t>de la</w:t>
      </w:r>
      <w:r>
        <w:rPr>
          <w:spacing w:val="-1"/>
          <w:sz w:val="21"/>
        </w:rPr>
        <w:t xml:space="preserve"> </w:t>
      </w:r>
      <w:r>
        <w:rPr>
          <w:sz w:val="21"/>
        </w:rPr>
        <w:t>Sala)</w:t>
      </w:r>
    </w:p>
    <w:p w14:paraId="41E8FF83" w14:textId="77777777" w:rsidR="000B1D62" w:rsidRDefault="000B1D62">
      <w:pPr>
        <w:pStyle w:val="Textoindependiente"/>
        <w:rPr>
          <w:sz w:val="20"/>
        </w:rPr>
      </w:pPr>
    </w:p>
    <w:p w14:paraId="229F1417" w14:textId="77777777" w:rsidR="000B1D62" w:rsidRDefault="000B1D62">
      <w:pPr>
        <w:pStyle w:val="Textoindependiente"/>
        <w:spacing w:before="8"/>
      </w:pPr>
    </w:p>
    <w:p w14:paraId="4BD2857B" w14:textId="77777777" w:rsidR="000B1D62" w:rsidRDefault="00FE368A">
      <w:pPr>
        <w:pStyle w:val="Textoindependiente"/>
        <w:spacing w:before="100" w:line="264" w:lineRule="auto"/>
        <w:ind w:left="547" w:right="204"/>
        <w:jc w:val="both"/>
      </w:pPr>
      <w:r>
        <w:t xml:space="preserve">Así pues, </w:t>
      </w:r>
      <w:r w:rsidRPr="00E74963">
        <w:t>conforme a las normas legales y el pronunciamiento</w:t>
      </w:r>
      <w:r w:rsidRPr="00E74963">
        <w:rPr>
          <w:spacing w:val="1"/>
        </w:rPr>
        <w:t xml:space="preserve"> </w:t>
      </w:r>
      <w:r w:rsidRPr="00E74963">
        <w:t>transcrito, puede colegirse que en materia presupuestal existe la</w:t>
      </w:r>
      <w:r w:rsidRPr="00E74963">
        <w:rPr>
          <w:spacing w:val="1"/>
        </w:rPr>
        <w:t xml:space="preserve"> </w:t>
      </w:r>
      <w:r w:rsidRPr="00E74963">
        <w:t>obligación de señalar, de manera específica, la destinación de los</w:t>
      </w:r>
      <w:r w:rsidRPr="00E74963">
        <w:rPr>
          <w:spacing w:val="1"/>
        </w:rPr>
        <w:t xml:space="preserve"> </w:t>
      </w:r>
      <w:r w:rsidRPr="00E74963">
        <w:t>gastos</w:t>
      </w:r>
      <w:r w:rsidRPr="00E74963">
        <w:rPr>
          <w:spacing w:val="-9"/>
        </w:rPr>
        <w:t xml:space="preserve"> </w:t>
      </w:r>
      <w:r w:rsidRPr="00E74963">
        <w:t>de</w:t>
      </w:r>
      <w:r w:rsidRPr="00E74963">
        <w:rPr>
          <w:spacing w:val="-8"/>
        </w:rPr>
        <w:t xml:space="preserve"> </w:t>
      </w:r>
      <w:r w:rsidRPr="00E74963">
        <w:t>inversión</w:t>
      </w:r>
      <w:r w:rsidRPr="00E74963">
        <w:rPr>
          <w:spacing w:val="-7"/>
        </w:rPr>
        <w:t xml:space="preserve"> </w:t>
      </w:r>
      <w:r w:rsidRPr="00E74963">
        <w:t>que</w:t>
      </w:r>
      <w:r w:rsidRPr="00E74963">
        <w:rPr>
          <w:spacing w:val="-8"/>
        </w:rPr>
        <w:t xml:space="preserve"> </w:t>
      </w:r>
      <w:r w:rsidRPr="00E74963">
        <w:t>se</w:t>
      </w:r>
      <w:r w:rsidRPr="00E74963">
        <w:rPr>
          <w:spacing w:val="-8"/>
        </w:rPr>
        <w:t xml:space="preserve"> </w:t>
      </w:r>
      <w:r w:rsidRPr="00E74963">
        <w:t>van</w:t>
      </w:r>
      <w:r w:rsidRPr="00E74963">
        <w:rPr>
          <w:spacing w:val="-7"/>
        </w:rPr>
        <w:t xml:space="preserve"> </w:t>
      </w:r>
      <w:r w:rsidRPr="00E74963">
        <w:t>a</w:t>
      </w:r>
      <w:r w:rsidRPr="00E74963">
        <w:rPr>
          <w:spacing w:val="-9"/>
        </w:rPr>
        <w:t xml:space="preserve"> </w:t>
      </w:r>
      <w:r w:rsidRPr="00E74963">
        <w:t>realizar</w:t>
      </w:r>
      <w:r w:rsidRPr="00E74963">
        <w:rPr>
          <w:spacing w:val="-8"/>
        </w:rPr>
        <w:t xml:space="preserve"> </w:t>
      </w:r>
      <w:r w:rsidRPr="00E74963">
        <w:t>en</w:t>
      </w:r>
      <w:r w:rsidRPr="00E74963">
        <w:rPr>
          <w:spacing w:val="-7"/>
        </w:rPr>
        <w:t xml:space="preserve"> </w:t>
      </w:r>
      <w:r w:rsidRPr="00E74963">
        <w:t>la</w:t>
      </w:r>
      <w:r w:rsidRPr="00E74963">
        <w:rPr>
          <w:spacing w:val="-7"/>
        </w:rPr>
        <w:t xml:space="preserve"> </w:t>
      </w:r>
      <w:r w:rsidRPr="00E74963">
        <w:t>vigencia</w:t>
      </w:r>
      <w:r w:rsidRPr="00E74963">
        <w:rPr>
          <w:spacing w:val="-8"/>
        </w:rPr>
        <w:t xml:space="preserve"> </w:t>
      </w:r>
      <w:r w:rsidRPr="00E74963">
        <w:t>respe</w:t>
      </w:r>
      <w:r w:rsidRPr="00E74963">
        <w:t>ctiva,</w:t>
      </w:r>
      <w:r w:rsidRPr="00E74963">
        <w:rPr>
          <w:spacing w:val="-82"/>
        </w:rPr>
        <w:t xml:space="preserve"> </w:t>
      </w:r>
      <w:r w:rsidRPr="00E74963">
        <w:t>lo cual, como lo señala el artículo 16 del Decreto 568 de 1996,</w:t>
      </w:r>
      <w:r w:rsidRPr="00E74963">
        <w:rPr>
          <w:spacing w:val="1"/>
        </w:rPr>
        <w:t xml:space="preserve"> </w:t>
      </w:r>
      <w:r w:rsidRPr="00E74963">
        <w:t>podrá ser relacionado en un anexo al acto administrativo que fije</w:t>
      </w:r>
      <w:r w:rsidRPr="00E74963">
        <w:rPr>
          <w:spacing w:val="1"/>
        </w:rPr>
        <w:t xml:space="preserve"> </w:t>
      </w:r>
      <w:r w:rsidRPr="00E74963">
        <w:t>el</w:t>
      </w:r>
      <w:r w:rsidRPr="00E74963">
        <w:rPr>
          <w:spacing w:val="-2"/>
        </w:rPr>
        <w:t xml:space="preserve"> </w:t>
      </w:r>
      <w:r w:rsidRPr="00E74963">
        <w:t>presupuesto.</w:t>
      </w:r>
    </w:p>
    <w:p w14:paraId="66579254" w14:textId="77777777" w:rsidR="000B1D62" w:rsidRDefault="000B1D62">
      <w:pPr>
        <w:pStyle w:val="Textoindependiente"/>
        <w:rPr>
          <w:sz w:val="28"/>
        </w:rPr>
      </w:pPr>
    </w:p>
    <w:p w14:paraId="489587C4" w14:textId="77777777" w:rsidR="000B1D62" w:rsidRDefault="000B1D62">
      <w:pPr>
        <w:pStyle w:val="Textoindependiente"/>
        <w:spacing w:before="9"/>
      </w:pPr>
    </w:p>
    <w:p w14:paraId="2B864F95" w14:textId="77777777" w:rsidR="000B1D62" w:rsidRDefault="00FE368A">
      <w:pPr>
        <w:pStyle w:val="Ttulo2"/>
        <w:numPr>
          <w:ilvl w:val="1"/>
          <w:numId w:val="1"/>
        </w:numPr>
        <w:tabs>
          <w:tab w:val="left" w:pos="1145"/>
        </w:tabs>
        <w:ind w:left="1144" w:hanging="598"/>
      </w:pPr>
      <w:r>
        <w:t>Análisis</w:t>
      </w:r>
      <w:r>
        <w:rPr>
          <w:spacing w:val="-3"/>
        </w:rPr>
        <w:t xml:space="preserve"> </w:t>
      </w:r>
      <w:r>
        <w:t>y</w:t>
      </w:r>
      <w:r>
        <w:rPr>
          <w:spacing w:val="-3"/>
        </w:rPr>
        <w:t xml:space="preserve"> </w:t>
      </w:r>
      <w:r>
        <w:t>solución</w:t>
      </w:r>
      <w:r>
        <w:rPr>
          <w:spacing w:val="-2"/>
        </w:rPr>
        <w:t xml:space="preserve"> </w:t>
      </w:r>
      <w:r>
        <w:t>del</w:t>
      </w:r>
      <w:r>
        <w:rPr>
          <w:spacing w:val="-3"/>
        </w:rPr>
        <w:t xml:space="preserve"> </w:t>
      </w:r>
      <w:r>
        <w:t>caso</w:t>
      </w:r>
      <w:r>
        <w:rPr>
          <w:spacing w:val="-3"/>
        </w:rPr>
        <w:t xml:space="preserve"> </w:t>
      </w:r>
      <w:r>
        <w:t>concreto.</w:t>
      </w:r>
    </w:p>
    <w:p w14:paraId="5AA7D7C0" w14:textId="77777777" w:rsidR="000B1D62" w:rsidRDefault="000B1D62">
      <w:pPr>
        <w:pStyle w:val="Textoindependiente"/>
        <w:spacing w:before="10"/>
        <w:rPr>
          <w:b/>
          <w:sz w:val="28"/>
        </w:rPr>
      </w:pPr>
    </w:p>
    <w:p w14:paraId="740CCBAB" w14:textId="77777777" w:rsidR="000B1D62" w:rsidRDefault="00FE368A">
      <w:pPr>
        <w:pStyle w:val="Textoindependiente"/>
        <w:spacing w:line="264" w:lineRule="auto"/>
        <w:ind w:left="548" w:right="204"/>
        <w:jc w:val="both"/>
      </w:pPr>
      <w:r>
        <w:t>La</w:t>
      </w:r>
      <w:r>
        <w:rPr>
          <w:spacing w:val="1"/>
        </w:rPr>
        <w:t xml:space="preserve"> </w:t>
      </w:r>
      <w:r>
        <w:t>Gobernación</w:t>
      </w:r>
      <w:r>
        <w:rPr>
          <w:spacing w:val="1"/>
        </w:rPr>
        <w:t xml:space="preserve"> </w:t>
      </w:r>
      <w:r>
        <w:t>de</w:t>
      </w:r>
      <w:r>
        <w:rPr>
          <w:spacing w:val="1"/>
        </w:rPr>
        <w:t xml:space="preserve"> </w:t>
      </w:r>
      <w:r>
        <w:t>Boyacá</w:t>
      </w:r>
      <w:r>
        <w:rPr>
          <w:spacing w:val="1"/>
        </w:rPr>
        <w:t xml:space="preserve"> </w:t>
      </w:r>
      <w:r>
        <w:t>sostiene</w:t>
      </w:r>
      <w:r>
        <w:rPr>
          <w:spacing w:val="1"/>
        </w:rPr>
        <w:t xml:space="preserve"> </w:t>
      </w:r>
      <w:r>
        <w:t>que</w:t>
      </w:r>
      <w:r>
        <w:rPr>
          <w:spacing w:val="1"/>
        </w:rPr>
        <w:t xml:space="preserve"> </w:t>
      </w:r>
      <w:r>
        <w:t>se</w:t>
      </w:r>
      <w:r>
        <w:rPr>
          <w:spacing w:val="1"/>
        </w:rPr>
        <w:t xml:space="preserve"> </w:t>
      </w:r>
      <w:r>
        <w:t>debe</w:t>
      </w:r>
      <w:r>
        <w:rPr>
          <w:spacing w:val="1"/>
        </w:rPr>
        <w:t xml:space="preserve"> </w:t>
      </w:r>
      <w:r>
        <w:t>declarar</w:t>
      </w:r>
      <w:r>
        <w:rPr>
          <w:spacing w:val="1"/>
        </w:rPr>
        <w:t xml:space="preserve"> </w:t>
      </w:r>
      <w:r>
        <w:t>la</w:t>
      </w:r>
      <w:r>
        <w:rPr>
          <w:spacing w:val="1"/>
        </w:rPr>
        <w:t xml:space="preserve"> </w:t>
      </w:r>
      <w:r>
        <w:t>inv</w:t>
      </w:r>
      <w:r>
        <w:t>alidez del Acuerdo 024 de 2020, sobre presupuesto general de</w:t>
      </w:r>
      <w:r>
        <w:rPr>
          <w:spacing w:val="1"/>
        </w:rPr>
        <w:t xml:space="preserve"> </w:t>
      </w:r>
      <w:r>
        <w:t xml:space="preserve">ingresos y gastos del municipio de </w:t>
      </w:r>
      <w:proofErr w:type="spellStart"/>
      <w:r>
        <w:t>Coper</w:t>
      </w:r>
      <w:proofErr w:type="spellEnd"/>
      <w:r>
        <w:t xml:space="preserve"> para la vigencia fiscal</w:t>
      </w:r>
      <w:r>
        <w:rPr>
          <w:spacing w:val="1"/>
        </w:rPr>
        <w:t xml:space="preserve"> </w:t>
      </w:r>
      <w:r>
        <w:t>2021,</w:t>
      </w:r>
      <w:r>
        <w:rPr>
          <w:spacing w:val="80"/>
        </w:rPr>
        <w:t xml:space="preserve"> </w:t>
      </w:r>
      <w:r>
        <w:t>al</w:t>
      </w:r>
      <w:r>
        <w:rPr>
          <w:spacing w:val="81"/>
        </w:rPr>
        <w:t xml:space="preserve"> </w:t>
      </w:r>
      <w:r>
        <w:t>considerar</w:t>
      </w:r>
      <w:r>
        <w:rPr>
          <w:spacing w:val="79"/>
        </w:rPr>
        <w:t xml:space="preserve"> </w:t>
      </w:r>
      <w:r>
        <w:t>que</w:t>
      </w:r>
      <w:r>
        <w:rPr>
          <w:spacing w:val="79"/>
        </w:rPr>
        <w:t xml:space="preserve"> </w:t>
      </w:r>
      <w:r>
        <w:t>no</w:t>
      </w:r>
      <w:r>
        <w:rPr>
          <w:spacing w:val="79"/>
        </w:rPr>
        <w:t xml:space="preserve"> </w:t>
      </w:r>
      <w:r>
        <w:t>se</w:t>
      </w:r>
      <w:r>
        <w:rPr>
          <w:spacing w:val="81"/>
        </w:rPr>
        <w:t xml:space="preserve"> </w:t>
      </w:r>
      <w:r>
        <w:t>detallaron</w:t>
      </w:r>
      <w:r>
        <w:rPr>
          <w:spacing w:val="80"/>
        </w:rPr>
        <w:t xml:space="preserve"> </w:t>
      </w:r>
      <w:r>
        <w:t>y</w:t>
      </w:r>
      <w:r>
        <w:rPr>
          <w:spacing w:val="80"/>
        </w:rPr>
        <w:t xml:space="preserve"> </w:t>
      </w:r>
      <w:r>
        <w:t>clasificaron</w:t>
      </w:r>
      <w:r>
        <w:rPr>
          <w:spacing w:val="80"/>
        </w:rPr>
        <w:t xml:space="preserve"> </w:t>
      </w:r>
      <w:r>
        <w:t>en</w:t>
      </w:r>
      <w:r>
        <w:rPr>
          <w:spacing w:val="80"/>
        </w:rPr>
        <w:t xml:space="preserve"> </w:t>
      </w:r>
      <w:r>
        <w:t>el</w:t>
      </w:r>
      <w:r>
        <w:rPr>
          <w:spacing w:val="-82"/>
        </w:rPr>
        <w:t xml:space="preserve"> </w:t>
      </w:r>
      <w:r>
        <w:rPr>
          <w:spacing w:val="-1"/>
        </w:rPr>
        <w:t>presupuesto</w:t>
      </w:r>
      <w:r>
        <w:rPr>
          <w:spacing w:val="-20"/>
        </w:rPr>
        <w:t xml:space="preserve"> </w:t>
      </w:r>
      <w:r>
        <w:rPr>
          <w:spacing w:val="-1"/>
        </w:rPr>
        <w:t>de</w:t>
      </w:r>
      <w:r>
        <w:rPr>
          <w:spacing w:val="-19"/>
        </w:rPr>
        <w:t xml:space="preserve"> </w:t>
      </w:r>
      <w:r>
        <w:rPr>
          <w:spacing w:val="-1"/>
        </w:rPr>
        <w:t>gastos</w:t>
      </w:r>
      <w:r>
        <w:rPr>
          <w:spacing w:val="-20"/>
        </w:rPr>
        <w:t xml:space="preserve"> </w:t>
      </w:r>
      <w:r>
        <w:rPr>
          <w:spacing w:val="-1"/>
        </w:rPr>
        <w:t>de</w:t>
      </w:r>
      <w:r>
        <w:rPr>
          <w:spacing w:val="-19"/>
        </w:rPr>
        <w:t xml:space="preserve"> </w:t>
      </w:r>
      <w:r>
        <w:rPr>
          <w:spacing w:val="-1"/>
        </w:rPr>
        <w:t>inversión,</w:t>
      </w:r>
      <w:r>
        <w:rPr>
          <w:spacing w:val="-20"/>
        </w:rPr>
        <w:t xml:space="preserve"> </w:t>
      </w:r>
      <w:r>
        <w:t>los</w:t>
      </w:r>
      <w:r>
        <w:rPr>
          <w:spacing w:val="-18"/>
        </w:rPr>
        <w:t xml:space="preserve"> </w:t>
      </w:r>
      <w:r>
        <w:t>programas</w:t>
      </w:r>
      <w:r>
        <w:rPr>
          <w:spacing w:val="-19"/>
        </w:rPr>
        <w:t xml:space="preserve"> </w:t>
      </w:r>
      <w:r>
        <w:t>y</w:t>
      </w:r>
      <w:r>
        <w:rPr>
          <w:spacing w:val="-20"/>
        </w:rPr>
        <w:t xml:space="preserve"> </w:t>
      </w:r>
      <w:r>
        <w:t>subprogramas</w:t>
      </w:r>
      <w:r>
        <w:rPr>
          <w:spacing w:val="-82"/>
        </w:rPr>
        <w:t xml:space="preserve"> </w:t>
      </w:r>
      <w:r>
        <w:t xml:space="preserve">de los diferentes sectores enunciados. Para el municipio de </w:t>
      </w:r>
      <w:proofErr w:type="spellStart"/>
      <w:r>
        <w:t>Coper</w:t>
      </w:r>
      <w:proofErr w:type="spellEnd"/>
      <w:r>
        <w:t>,</w:t>
      </w:r>
      <w:r>
        <w:rPr>
          <w:spacing w:val="-82"/>
        </w:rPr>
        <w:t xml:space="preserve"> </w:t>
      </w:r>
      <w:r>
        <w:t>la estructuración del presupuesto, especialmente en lo que tiene</w:t>
      </w:r>
      <w:r>
        <w:rPr>
          <w:spacing w:val="1"/>
        </w:rPr>
        <w:t xml:space="preserve"> </w:t>
      </w:r>
      <w:r>
        <w:t>que ver con el presupuesto de gastos de inversión, se hizo con</w:t>
      </w:r>
      <w:r>
        <w:rPr>
          <w:spacing w:val="1"/>
        </w:rPr>
        <w:t xml:space="preserve"> </w:t>
      </w:r>
      <w:r>
        <w:t>completo</w:t>
      </w:r>
      <w:r>
        <w:rPr>
          <w:spacing w:val="1"/>
        </w:rPr>
        <w:t xml:space="preserve"> </w:t>
      </w:r>
      <w:r>
        <w:t>apego</w:t>
      </w:r>
      <w:r>
        <w:rPr>
          <w:spacing w:val="1"/>
        </w:rPr>
        <w:t xml:space="preserve"> </w:t>
      </w:r>
      <w:r>
        <w:t>a</w:t>
      </w:r>
      <w:r>
        <w:rPr>
          <w:spacing w:val="1"/>
        </w:rPr>
        <w:t xml:space="preserve"> </w:t>
      </w:r>
      <w:r>
        <w:t>la</w:t>
      </w:r>
      <w:r>
        <w:rPr>
          <w:spacing w:val="1"/>
        </w:rPr>
        <w:t xml:space="preserve"> </w:t>
      </w:r>
      <w:r>
        <w:t>Ley</w:t>
      </w:r>
      <w:r>
        <w:rPr>
          <w:spacing w:val="1"/>
        </w:rPr>
        <w:t xml:space="preserve"> </w:t>
      </w:r>
      <w:r>
        <w:t>Orgánica</w:t>
      </w:r>
      <w:r>
        <w:rPr>
          <w:spacing w:val="1"/>
        </w:rPr>
        <w:t xml:space="preserve"> </w:t>
      </w:r>
      <w:r>
        <w:t>del</w:t>
      </w:r>
      <w:r>
        <w:rPr>
          <w:spacing w:val="1"/>
        </w:rPr>
        <w:t xml:space="preserve"> </w:t>
      </w:r>
      <w:r>
        <w:t>Presupuesto,</w:t>
      </w:r>
      <w:r>
        <w:rPr>
          <w:spacing w:val="1"/>
        </w:rPr>
        <w:t xml:space="preserve"> </w:t>
      </w:r>
      <w:r>
        <w:t>ya</w:t>
      </w:r>
      <w:r>
        <w:rPr>
          <w:spacing w:val="1"/>
        </w:rPr>
        <w:t xml:space="preserve"> </w:t>
      </w:r>
      <w:r>
        <w:t>que,</w:t>
      </w:r>
      <w:r>
        <w:rPr>
          <w:spacing w:val="1"/>
        </w:rPr>
        <w:t xml:space="preserve"> </w:t>
      </w:r>
      <w:r>
        <w:t>con</w:t>
      </w:r>
      <w:r>
        <w:t>forme con lo ordenado en los artículos 41 y 43 del Acuerdo</w:t>
      </w:r>
      <w:r>
        <w:rPr>
          <w:spacing w:val="1"/>
        </w:rPr>
        <w:t xml:space="preserve"> </w:t>
      </w:r>
      <w:r>
        <w:t>acusado, se dejó expresamente indicado que la desagregación y</w:t>
      </w:r>
      <w:r>
        <w:rPr>
          <w:spacing w:val="1"/>
        </w:rPr>
        <w:t xml:space="preserve"> </w:t>
      </w:r>
      <w:r>
        <w:t>distribución de los programas o subprogramas del presupuesto de</w:t>
      </w:r>
      <w:r>
        <w:rPr>
          <w:spacing w:val="-82"/>
        </w:rPr>
        <w:t xml:space="preserve"> </w:t>
      </w:r>
      <w:r>
        <w:t>inversión</w:t>
      </w:r>
      <w:r>
        <w:rPr>
          <w:spacing w:val="14"/>
        </w:rPr>
        <w:t xml:space="preserve"> </w:t>
      </w:r>
      <w:r>
        <w:t>se</w:t>
      </w:r>
      <w:r>
        <w:rPr>
          <w:spacing w:val="12"/>
        </w:rPr>
        <w:t xml:space="preserve"> </w:t>
      </w:r>
      <w:r>
        <w:t>haría</w:t>
      </w:r>
      <w:r>
        <w:rPr>
          <w:spacing w:val="13"/>
        </w:rPr>
        <w:t xml:space="preserve"> </w:t>
      </w:r>
      <w:r>
        <w:t>en</w:t>
      </w:r>
      <w:r>
        <w:rPr>
          <w:spacing w:val="13"/>
        </w:rPr>
        <w:t xml:space="preserve"> </w:t>
      </w:r>
      <w:r>
        <w:t>el</w:t>
      </w:r>
      <w:r>
        <w:rPr>
          <w:spacing w:val="13"/>
        </w:rPr>
        <w:t xml:space="preserve"> </w:t>
      </w:r>
      <w:r>
        <w:t>Decreto</w:t>
      </w:r>
      <w:r>
        <w:rPr>
          <w:spacing w:val="12"/>
        </w:rPr>
        <w:t xml:space="preserve"> </w:t>
      </w:r>
      <w:r>
        <w:t>de</w:t>
      </w:r>
      <w:r>
        <w:rPr>
          <w:spacing w:val="13"/>
        </w:rPr>
        <w:t xml:space="preserve"> </w:t>
      </w:r>
      <w:r>
        <w:t>Liquidación,</w:t>
      </w:r>
      <w:r>
        <w:rPr>
          <w:spacing w:val="12"/>
        </w:rPr>
        <w:t xml:space="preserve"> </w:t>
      </w:r>
      <w:r>
        <w:t>actividad</w:t>
      </w:r>
      <w:r>
        <w:rPr>
          <w:spacing w:val="13"/>
        </w:rPr>
        <w:t xml:space="preserve"> </w:t>
      </w:r>
      <w:r>
        <w:t>que</w:t>
      </w:r>
      <w:r>
        <w:rPr>
          <w:spacing w:val="12"/>
        </w:rPr>
        <w:t xml:space="preserve"> </w:t>
      </w:r>
      <w:r>
        <w:t>fue</w:t>
      </w:r>
    </w:p>
    <w:p w14:paraId="29EE670B" w14:textId="77777777" w:rsidR="000B1D62" w:rsidRDefault="000B1D62">
      <w:pPr>
        <w:spacing w:line="264" w:lineRule="auto"/>
        <w:jc w:val="both"/>
        <w:sectPr w:rsidR="000B1D62">
          <w:pgSz w:w="12250" w:h="18730"/>
          <w:pgMar w:top="1780" w:right="1720" w:bottom="940" w:left="1720" w:header="681" w:footer="748" w:gutter="0"/>
          <w:cols w:space="720"/>
        </w:sectPr>
      </w:pPr>
    </w:p>
    <w:p w14:paraId="39F3D7A7" w14:textId="77777777" w:rsidR="000B1D62" w:rsidRDefault="00FE368A">
      <w:pPr>
        <w:pStyle w:val="Textoindependiente"/>
        <w:spacing w:before="146" w:line="264" w:lineRule="auto"/>
        <w:ind w:left="548" w:right="207"/>
        <w:jc w:val="both"/>
      </w:pPr>
      <w:r>
        <w:lastRenderedPageBreak/>
        <w:t>desarrollada</w:t>
      </w:r>
      <w:r>
        <w:rPr>
          <w:spacing w:val="-10"/>
        </w:rPr>
        <w:t xml:space="preserve"> </w:t>
      </w:r>
      <w:r>
        <w:t>a</w:t>
      </w:r>
      <w:r>
        <w:rPr>
          <w:spacing w:val="-9"/>
        </w:rPr>
        <w:t xml:space="preserve"> </w:t>
      </w:r>
      <w:r>
        <w:t>través</w:t>
      </w:r>
      <w:r>
        <w:rPr>
          <w:spacing w:val="-10"/>
        </w:rPr>
        <w:t xml:space="preserve"> </w:t>
      </w:r>
      <w:r>
        <w:t>del</w:t>
      </w:r>
      <w:r>
        <w:rPr>
          <w:spacing w:val="-9"/>
        </w:rPr>
        <w:t xml:space="preserve"> </w:t>
      </w:r>
      <w:r>
        <w:t>Decreto</w:t>
      </w:r>
      <w:r>
        <w:rPr>
          <w:spacing w:val="-9"/>
        </w:rPr>
        <w:t xml:space="preserve"> </w:t>
      </w:r>
      <w:r>
        <w:t>154</w:t>
      </w:r>
      <w:r>
        <w:rPr>
          <w:spacing w:val="-10"/>
        </w:rPr>
        <w:t xml:space="preserve"> </w:t>
      </w:r>
      <w:r>
        <w:t>de</w:t>
      </w:r>
      <w:r>
        <w:rPr>
          <w:spacing w:val="-9"/>
        </w:rPr>
        <w:t xml:space="preserve"> </w:t>
      </w:r>
      <w:r>
        <w:t>18</w:t>
      </w:r>
      <w:r>
        <w:rPr>
          <w:spacing w:val="-10"/>
        </w:rPr>
        <w:t xml:space="preserve"> </w:t>
      </w:r>
      <w:r>
        <w:t>de</w:t>
      </w:r>
      <w:r>
        <w:rPr>
          <w:spacing w:val="-10"/>
        </w:rPr>
        <w:t xml:space="preserve"> </w:t>
      </w:r>
      <w:r>
        <w:t>diciembre</w:t>
      </w:r>
      <w:r>
        <w:rPr>
          <w:spacing w:val="-9"/>
        </w:rPr>
        <w:t xml:space="preserve"> </w:t>
      </w:r>
      <w:r>
        <w:t>de</w:t>
      </w:r>
      <w:r>
        <w:rPr>
          <w:spacing w:val="-9"/>
        </w:rPr>
        <w:t xml:space="preserve"> </w:t>
      </w:r>
      <w:r>
        <w:t>2020,</w:t>
      </w:r>
      <w:r>
        <w:rPr>
          <w:spacing w:val="-82"/>
        </w:rPr>
        <w:t xml:space="preserve"> </w:t>
      </w:r>
      <w:r>
        <w:t>por</w:t>
      </w:r>
      <w:r>
        <w:rPr>
          <w:spacing w:val="-2"/>
        </w:rPr>
        <w:t xml:space="preserve"> </w:t>
      </w:r>
      <w:r>
        <w:t>parte de</w:t>
      </w:r>
      <w:r>
        <w:rPr>
          <w:spacing w:val="-1"/>
        </w:rPr>
        <w:t xml:space="preserve"> </w:t>
      </w:r>
      <w:r>
        <w:t>la</w:t>
      </w:r>
      <w:r>
        <w:rPr>
          <w:spacing w:val="-1"/>
        </w:rPr>
        <w:t xml:space="preserve"> </w:t>
      </w:r>
      <w:r>
        <w:t>alcaldesa.</w:t>
      </w:r>
    </w:p>
    <w:p w14:paraId="5AA50685" w14:textId="77777777" w:rsidR="000B1D62" w:rsidRDefault="000B1D62">
      <w:pPr>
        <w:pStyle w:val="Textoindependiente"/>
        <w:spacing w:before="4"/>
        <w:rPr>
          <w:sz w:val="26"/>
        </w:rPr>
      </w:pPr>
    </w:p>
    <w:p w14:paraId="07F808E4" w14:textId="77777777" w:rsidR="000B1D62" w:rsidRDefault="00FE368A">
      <w:pPr>
        <w:pStyle w:val="Textoindependiente"/>
        <w:spacing w:line="264" w:lineRule="auto"/>
        <w:ind w:left="548" w:right="206"/>
        <w:jc w:val="both"/>
      </w:pPr>
      <w:r>
        <w:t>A</w:t>
      </w:r>
      <w:r>
        <w:rPr>
          <w:spacing w:val="-6"/>
        </w:rPr>
        <w:t xml:space="preserve"> </w:t>
      </w:r>
      <w:r>
        <w:t>juicio</w:t>
      </w:r>
      <w:r>
        <w:rPr>
          <w:spacing w:val="-6"/>
        </w:rPr>
        <w:t xml:space="preserve"> </w:t>
      </w:r>
      <w:r>
        <w:t>de</w:t>
      </w:r>
      <w:r>
        <w:rPr>
          <w:spacing w:val="-7"/>
        </w:rPr>
        <w:t xml:space="preserve"> </w:t>
      </w:r>
      <w:r>
        <w:t>la</w:t>
      </w:r>
      <w:r>
        <w:rPr>
          <w:spacing w:val="-6"/>
        </w:rPr>
        <w:t xml:space="preserve"> </w:t>
      </w:r>
      <w:r>
        <w:t>Sala,</w:t>
      </w:r>
      <w:r>
        <w:rPr>
          <w:spacing w:val="-3"/>
        </w:rPr>
        <w:t xml:space="preserve"> </w:t>
      </w:r>
      <w:r>
        <w:t>el</w:t>
      </w:r>
      <w:r>
        <w:rPr>
          <w:spacing w:val="-6"/>
        </w:rPr>
        <w:t xml:space="preserve"> </w:t>
      </w:r>
      <w:r>
        <w:t>cargo</w:t>
      </w:r>
      <w:r>
        <w:rPr>
          <w:spacing w:val="-5"/>
        </w:rPr>
        <w:t xml:space="preserve"> </w:t>
      </w:r>
      <w:r>
        <w:t>de</w:t>
      </w:r>
      <w:r>
        <w:rPr>
          <w:spacing w:val="-6"/>
        </w:rPr>
        <w:t xml:space="preserve"> </w:t>
      </w:r>
      <w:r>
        <w:t>ilegalidad</w:t>
      </w:r>
      <w:r>
        <w:rPr>
          <w:spacing w:val="-6"/>
        </w:rPr>
        <w:t xml:space="preserve"> </w:t>
      </w:r>
      <w:r>
        <w:t>está</w:t>
      </w:r>
      <w:r>
        <w:rPr>
          <w:spacing w:val="-6"/>
        </w:rPr>
        <w:t xml:space="preserve"> </w:t>
      </w:r>
      <w:r>
        <w:t>llamado</w:t>
      </w:r>
      <w:r>
        <w:rPr>
          <w:spacing w:val="-6"/>
        </w:rPr>
        <w:t xml:space="preserve"> </w:t>
      </w:r>
      <w:r>
        <w:t>a</w:t>
      </w:r>
      <w:r>
        <w:rPr>
          <w:spacing w:val="-7"/>
        </w:rPr>
        <w:t xml:space="preserve"> </w:t>
      </w:r>
      <w:r>
        <w:t>prosperar,</w:t>
      </w:r>
      <w:r>
        <w:rPr>
          <w:spacing w:val="-82"/>
        </w:rPr>
        <w:t xml:space="preserve"> </w:t>
      </w:r>
      <w:r>
        <w:t>por</w:t>
      </w:r>
      <w:r>
        <w:rPr>
          <w:spacing w:val="-2"/>
        </w:rPr>
        <w:t xml:space="preserve"> </w:t>
      </w:r>
      <w:r>
        <w:t>las</w:t>
      </w:r>
      <w:r>
        <w:rPr>
          <w:spacing w:val="-2"/>
        </w:rPr>
        <w:t xml:space="preserve"> </w:t>
      </w:r>
      <w:r>
        <w:t>razones</w:t>
      </w:r>
      <w:r>
        <w:rPr>
          <w:spacing w:val="-1"/>
        </w:rPr>
        <w:t xml:space="preserve"> </w:t>
      </w:r>
      <w:r>
        <w:t>que</w:t>
      </w:r>
      <w:r>
        <w:rPr>
          <w:spacing w:val="-2"/>
        </w:rPr>
        <w:t xml:space="preserve"> </w:t>
      </w:r>
      <w:r>
        <w:t>pasan a</w:t>
      </w:r>
      <w:r>
        <w:rPr>
          <w:spacing w:val="-1"/>
        </w:rPr>
        <w:t xml:space="preserve"> </w:t>
      </w:r>
      <w:r>
        <w:t>exponerse</w:t>
      </w:r>
      <w:r>
        <w:rPr>
          <w:spacing w:val="-1"/>
        </w:rPr>
        <w:t xml:space="preserve"> </w:t>
      </w:r>
      <w:r>
        <w:t>enseguida.</w:t>
      </w:r>
    </w:p>
    <w:p w14:paraId="5179CDDF" w14:textId="77777777" w:rsidR="000B1D62" w:rsidRDefault="000B1D62">
      <w:pPr>
        <w:pStyle w:val="Textoindependiente"/>
        <w:spacing w:before="5"/>
        <w:rPr>
          <w:sz w:val="26"/>
        </w:rPr>
      </w:pPr>
    </w:p>
    <w:p w14:paraId="48DBC2F2" w14:textId="77777777" w:rsidR="000B1D62" w:rsidRDefault="00FE368A">
      <w:pPr>
        <w:pStyle w:val="Textoindependiente"/>
        <w:spacing w:line="264" w:lineRule="auto"/>
        <w:ind w:left="548" w:right="205"/>
        <w:jc w:val="both"/>
      </w:pPr>
      <w:r>
        <w:t>Al</w:t>
      </w:r>
      <w:r>
        <w:rPr>
          <w:spacing w:val="1"/>
        </w:rPr>
        <w:t xml:space="preserve"> </w:t>
      </w:r>
      <w:r>
        <w:t>remitirse</w:t>
      </w:r>
      <w:r>
        <w:rPr>
          <w:spacing w:val="1"/>
        </w:rPr>
        <w:t xml:space="preserve"> </w:t>
      </w:r>
      <w:r>
        <w:t>al</w:t>
      </w:r>
      <w:r>
        <w:rPr>
          <w:spacing w:val="1"/>
        </w:rPr>
        <w:t xml:space="preserve"> </w:t>
      </w:r>
      <w:r>
        <w:t>contenido</w:t>
      </w:r>
      <w:r>
        <w:rPr>
          <w:spacing w:val="1"/>
        </w:rPr>
        <w:t xml:space="preserve"> </w:t>
      </w:r>
      <w:r>
        <w:t>del</w:t>
      </w:r>
      <w:r>
        <w:rPr>
          <w:spacing w:val="1"/>
        </w:rPr>
        <w:t xml:space="preserve"> </w:t>
      </w:r>
      <w:r>
        <w:t>artículo</w:t>
      </w:r>
      <w:r>
        <w:rPr>
          <w:spacing w:val="1"/>
        </w:rPr>
        <w:t xml:space="preserve"> </w:t>
      </w:r>
      <w:r>
        <w:t>segundo</w:t>
      </w:r>
      <w:r>
        <w:rPr>
          <w:spacing w:val="1"/>
        </w:rPr>
        <w:t xml:space="preserve"> </w:t>
      </w:r>
      <w:r>
        <w:t>del</w:t>
      </w:r>
      <w:r>
        <w:rPr>
          <w:spacing w:val="1"/>
        </w:rPr>
        <w:t xml:space="preserve"> </w:t>
      </w:r>
      <w:r>
        <w:t>Acuerdo</w:t>
      </w:r>
      <w:r>
        <w:rPr>
          <w:spacing w:val="1"/>
        </w:rPr>
        <w:t xml:space="preserve"> </w:t>
      </w:r>
      <w:r>
        <w:t>censurado,</w:t>
      </w:r>
      <w:r>
        <w:rPr>
          <w:spacing w:val="-12"/>
        </w:rPr>
        <w:t xml:space="preserve"> </w:t>
      </w:r>
      <w:r>
        <w:t>que</w:t>
      </w:r>
      <w:r>
        <w:rPr>
          <w:spacing w:val="-11"/>
        </w:rPr>
        <w:t xml:space="preserve"> </w:t>
      </w:r>
      <w:r>
        <w:t>contiene</w:t>
      </w:r>
      <w:r>
        <w:rPr>
          <w:spacing w:val="-11"/>
        </w:rPr>
        <w:t xml:space="preserve"> </w:t>
      </w:r>
      <w:r>
        <w:t>el</w:t>
      </w:r>
      <w:r>
        <w:rPr>
          <w:spacing w:val="-13"/>
        </w:rPr>
        <w:t xml:space="preserve"> </w:t>
      </w:r>
      <w:r>
        <w:t>presupuesto</w:t>
      </w:r>
      <w:r>
        <w:rPr>
          <w:spacing w:val="-12"/>
        </w:rPr>
        <w:t xml:space="preserve"> </w:t>
      </w:r>
      <w:r>
        <w:t>de</w:t>
      </w:r>
      <w:r>
        <w:rPr>
          <w:spacing w:val="-12"/>
        </w:rPr>
        <w:t xml:space="preserve"> </w:t>
      </w:r>
      <w:r>
        <w:t>gastos</w:t>
      </w:r>
      <w:r>
        <w:rPr>
          <w:spacing w:val="-13"/>
        </w:rPr>
        <w:t xml:space="preserve"> </w:t>
      </w:r>
      <w:r>
        <w:t>del</w:t>
      </w:r>
      <w:r>
        <w:rPr>
          <w:spacing w:val="-11"/>
        </w:rPr>
        <w:t xml:space="preserve"> </w:t>
      </w:r>
      <w:r>
        <w:t>municipio</w:t>
      </w:r>
      <w:r>
        <w:rPr>
          <w:spacing w:val="-12"/>
        </w:rPr>
        <w:t xml:space="preserve"> </w:t>
      </w:r>
      <w:r>
        <w:t>de</w:t>
      </w:r>
      <w:r>
        <w:rPr>
          <w:spacing w:val="-82"/>
        </w:rPr>
        <w:t xml:space="preserve"> </w:t>
      </w:r>
      <w:proofErr w:type="spellStart"/>
      <w:r>
        <w:t>Coper</w:t>
      </w:r>
      <w:proofErr w:type="spellEnd"/>
      <w:r>
        <w:rPr>
          <w:spacing w:val="-2"/>
        </w:rPr>
        <w:t xml:space="preserve"> </w:t>
      </w:r>
      <w:r>
        <w:t>para</w:t>
      </w:r>
      <w:r>
        <w:rPr>
          <w:spacing w:val="-1"/>
        </w:rPr>
        <w:t xml:space="preserve"> </w:t>
      </w:r>
      <w:r>
        <w:t>el</w:t>
      </w:r>
      <w:r>
        <w:rPr>
          <w:spacing w:val="-2"/>
        </w:rPr>
        <w:t xml:space="preserve"> </w:t>
      </w:r>
      <w:r>
        <w:t>año</w:t>
      </w:r>
      <w:r>
        <w:rPr>
          <w:spacing w:val="-1"/>
        </w:rPr>
        <w:t xml:space="preserve"> </w:t>
      </w:r>
      <w:r>
        <w:t>2021,</w:t>
      </w:r>
      <w:r>
        <w:rPr>
          <w:spacing w:val="-1"/>
        </w:rPr>
        <w:t xml:space="preserve"> </w:t>
      </w:r>
      <w:r>
        <w:t>se</w:t>
      </w:r>
      <w:r>
        <w:rPr>
          <w:spacing w:val="-2"/>
        </w:rPr>
        <w:t xml:space="preserve"> </w:t>
      </w:r>
      <w:r>
        <w:t>advirtió</w:t>
      </w:r>
      <w:r>
        <w:rPr>
          <w:spacing w:val="-1"/>
        </w:rPr>
        <w:t xml:space="preserve"> </w:t>
      </w:r>
      <w:r>
        <w:t>lo</w:t>
      </w:r>
      <w:r>
        <w:rPr>
          <w:spacing w:val="-1"/>
        </w:rPr>
        <w:t xml:space="preserve"> </w:t>
      </w:r>
      <w:r>
        <w:t>siguiente:</w:t>
      </w:r>
    </w:p>
    <w:p w14:paraId="31D29D13" w14:textId="77777777" w:rsidR="000B1D62" w:rsidRDefault="00FE368A">
      <w:pPr>
        <w:pStyle w:val="Textoindependiente"/>
        <w:spacing w:before="2"/>
        <w:rPr>
          <w:sz w:val="23"/>
        </w:rPr>
      </w:pPr>
      <w:r>
        <w:rPr>
          <w:noProof/>
          <w:lang w:val="es-ES_tradnl" w:eastAsia="es-ES_tradnl"/>
        </w:rPr>
        <w:drawing>
          <wp:anchor distT="0" distB="0" distL="0" distR="0" simplePos="0" relativeHeight="4" behindDoc="0" locked="0" layoutInCell="1" allowOverlap="1" wp14:anchorId="5137E7BF" wp14:editId="68C26379">
            <wp:simplePos x="0" y="0"/>
            <wp:positionH relativeFrom="page">
              <wp:posOffset>2184717</wp:posOffset>
            </wp:positionH>
            <wp:positionV relativeFrom="paragraph">
              <wp:posOffset>203958</wp:posOffset>
            </wp:positionV>
            <wp:extent cx="3607900" cy="6016752"/>
            <wp:effectExtent l="0" t="0" r="0" b="0"/>
            <wp:wrapTopAndBottom/>
            <wp:docPr id="9"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4.jpeg"/>
                    <pic:cNvPicPr/>
                  </pic:nvPicPr>
                  <pic:blipFill>
                    <a:blip r:embed="rId13" cstate="print"/>
                    <a:stretch>
                      <a:fillRect/>
                    </a:stretch>
                  </pic:blipFill>
                  <pic:spPr>
                    <a:xfrm>
                      <a:off x="0" y="0"/>
                      <a:ext cx="3607900" cy="6016752"/>
                    </a:xfrm>
                    <a:prstGeom prst="rect">
                      <a:avLst/>
                    </a:prstGeom>
                  </pic:spPr>
                </pic:pic>
              </a:graphicData>
            </a:graphic>
          </wp:anchor>
        </w:drawing>
      </w:r>
    </w:p>
    <w:p w14:paraId="77E0AF9A" w14:textId="77777777" w:rsidR="000B1D62" w:rsidRDefault="000B1D62">
      <w:pPr>
        <w:pStyle w:val="Textoindependiente"/>
        <w:rPr>
          <w:sz w:val="28"/>
        </w:rPr>
      </w:pPr>
    </w:p>
    <w:p w14:paraId="01BD8EA6" w14:textId="77777777" w:rsidR="000B1D62" w:rsidRDefault="000B1D62">
      <w:pPr>
        <w:pStyle w:val="Textoindependiente"/>
        <w:spacing w:before="10"/>
        <w:rPr>
          <w:sz w:val="22"/>
        </w:rPr>
      </w:pPr>
    </w:p>
    <w:p w14:paraId="601638C4" w14:textId="77777777" w:rsidR="000B1D62" w:rsidRPr="003F5404" w:rsidRDefault="00FE368A">
      <w:pPr>
        <w:pStyle w:val="Textoindependiente"/>
        <w:spacing w:line="264" w:lineRule="auto"/>
        <w:ind w:left="547" w:right="204"/>
        <w:jc w:val="both"/>
      </w:pPr>
      <w:r>
        <w:t xml:space="preserve">Como se puede observar, </w:t>
      </w:r>
      <w:r w:rsidRPr="003F5404">
        <w:t>la anterior apropiación de gastos de</w:t>
      </w:r>
      <w:r w:rsidRPr="003F5404">
        <w:rPr>
          <w:spacing w:val="1"/>
        </w:rPr>
        <w:t xml:space="preserve"> </w:t>
      </w:r>
      <w:r w:rsidRPr="003F5404">
        <w:t xml:space="preserve">inversión solo indicó de manera </w:t>
      </w:r>
      <w:r w:rsidRPr="003F5404">
        <w:t>global los sectores en que se irían</w:t>
      </w:r>
      <w:r w:rsidRPr="003F5404">
        <w:rPr>
          <w:spacing w:val="-82"/>
        </w:rPr>
        <w:t xml:space="preserve"> </w:t>
      </w:r>
      <w:r w:rsidRPr="003F5404">
        <w:t>a</w:t>
      </w:r>
      <w:r w:rsidRPr="003F5404">
        <w:rPr>
          <w:spacing w:val="1"/>
        </w:rPr>
        <w:t xml:space="preserve"> </w:t>
      </w:r>
      <w:r w:rsidRPr="003F5404">
        <w:t>destinar</w:t>
      </w:r>
      <w:r w:rsidRPr="003F5404">
        <w:rPr>
          <w:spacing w:val="1"/>
        </w:rPr>
        <w:t xml:space="preserve"> </w:t>
      </w:r>
      <w:r w:rsidRPr="003F5404">
        <w:t>los</w:t>
      </w:r>
      <w:r w:rsidRPr="003F5404">
        <w:rPr>
          <w:spacing w:val="1"/>
        </w:rPr>
        <w:t xml:space="preserve"> </w:t>
      </w:r>
      <w:r w:rsidRPr="003F5404">
        <w:t>recursos</w:t>
      </w:r>
      <w:r w:rsidRPr="003F5404">
        <w:rPr>
          <w:spacing w:val="1"/>
        </w:rPr>
        <w:t xml:space="preserve"> </w:t>
      </w:r>
      <w:r w:rsidRPr="003F5404">
        <w:t>respectivos,</w:t>
      </w:r>
      <w:r w:rsidRPr="003F5404">
        <w:rPr>
          <w:spacing w:val="1"/>
        </w:rPr>
        <w:t xml:space="preserve"> </w:t>
      </w:r>
      <w:r w:rsidRPr="003F5404">
        <w:t>pero</w:t>
      </w:r>
      <w:r w:rsidRPr="003F5404">
        <w:rPr>
          <w:spacing w:val="1"/>
        </w:rPr>
        <w:t xml:space="preserve"> </w:t>
      </w:r>
      <w:r w:rsidRPr="003F5404">
        <w:t>omitió</w:t>
      </w:r>
      <w:r w:rsidRPr="003F5404">
        <w:rPr>
          <w:spacing w:val="1"/>
        </w:rPr>
        <w:t xml:space="preserve"> </w:t>
      </w:r>
      <w:r w:rsidRPr="003F5404">
        <w:t>clasificar</w:t>
      </w:r>
      <w:r w:rsidRPr="003F5404">
        <w:rPr>
          <w:spacing w:val="1"/>
        </w:rPr>
        <w:t xml:space="preserve"> </w:t>
      </w:r>
      <w:r w:rsidRPr="003F5404">
        <w:t>los</w:t>
      </w:r>
      <w:r w:rsidRPr="003F5404">
        <w:rPr>
          <w:spacing w:val="1"/>
        </w:rPr>
        <w:t xml:space="preserve"> </w:t>
      </w:r>
      <w:r w:rsidRPr="003F5404">
        <w:t>programas y subprogramas para ello, es decir, en cuanto a los</w:t>
      </w:r>
      <w:r w:rsidRPr="003F5404">
        <w:rPr>
          <w:spacing w:val="1"/>
        </w:rPr>
        <w:t xml:space="preserve"> </w:t>
      </w:r>
      <w:r w:rsidRPr="003F5404">
        <w:t>primeros,</w:t>
      </w:r>
      <w:r w:rsidRPr="003F5404">
        <w:rPr>
          <w:spacing w:val="14"/>
        </w:rPr>
        <w:t xml:space="preserve"> </w:t>
      </w:r>
      <w:r w:rsidRPr="003F5404">
        <w:t>a</w:t>
      </w:r>
      <w:r w:rsidRPr="003F5404">
        <w:rPr>
          <w:spacing w:val="14"/>
        </w:rPr>
        <w:t xml:space="preserve"> </w:t>
      </w:r>
      <w:r w:rsidRPr="003F5404">
        <w:t>actividades</w:t>
      </w:r>
      <w:r w:rsidRPr="003F5404">
        <w:rPr>
          <w:spacing w:val="13"/>
        </w:rPr>
        <w:t xml:space="preserve"> </w:t>
      </w:r>
      <w:r w:rsidRPr="003F5404">
        <w:t>homogéneas</w:t>
      </w:r>
      <w:r w:rsidRPr="003F5404">
        <w:rPr>
          <w:spacing w:val="13"/>
        </w:rPr>
        <w:t xml:space="preserve"> </w:t>
      </w:r>
      <w:r w:rsidRPr="003F5404">
        <w:t>en</w:t>
      </w:r>
      <w:r w:rsidRPr="003F5404">
        <w:rPr>
          <w:spacing w:val="14"/>
        </w:rPr>
        <w:t xml:space="preserve"> </w:t>
      </w:r>
      <w:r w:rsidRPr="003F5404">
        <w:t>un</w:t>
      </w:r>
      <w:r w:rsidRPr="003F5404">
        <w:rPr>
          <w:spacing w:val="14"/>
        </w:rPr>
        <w:t xml:space="preserve"> </w:t>
      </w:r>
      <w:r w:rsidRPr="003F5404">
        <w:t>sector</w:t>
      </w:r>
      <w:r w:rsidRPr="003F5404">
        <w:rPr>
          <w:spacing w:val="16"/>
        </w:rPr>
        <w:t xml:space="preserve"> </w:t>
      </w:r>
      <w:r w:rsidRPr="003F5404">
        <w:t>de</w:t>
      </w:r>
      <w:r w:rsidRPr="003F5404">
        <w:rPr>
          <w:spacing w:val="13"/>
        </w:rPr>
        <w:t xml:space="preserve"> </w:t>
      </w:r>
      <w:r w:rsidRPr="003F5404">
        <w:t>acción</w:t>
      </w:r>
    </w:p>
    <w:p w14:paraId="4F8C9577" w14:textId="77777777" w:rsidR="000B1D62" w:rsidRPr="003F5404" w:rsidRDefault="000B1D62">
      <w:pPr>
        <w:spacing w:line="264" w:lineRule="auto"/>
        <w:jc w:val="both"/>
        <w:sectPr w:rsidR="000B1D62" w:rsidRPr="003F5404">
          <w:pgSz w:w="12250" w:h="18730"/>
          <w:pgMar w:top="1780" w:right="1720" w:bottom="940" w:left="1720" w:header="681" w:footer="748" w:gutter="0"/>
          <w:cols w:space="720"/>
        </w:sectPr>
      </w:pPr>
    </w:p>
    <w:p w14:paraId="5F4ED40A" w14:textId="77777777" w:rsidR="000B1D62" w:rsidRDefault="00FE368A">
      <w:pPr>
        <w:pStyle w:val="Textoindependiente"/>
        <w:spacing w:before="146" w:line="264" w:lineRule="auto"/>
        <w:ind w:left="548" w:right="203"/>
        <w:jc w:val="both"/>
      </w:pPr>
      <w:r w:rsidRPr="003F5404">
        <w:lastRenderedPageBreak/>
        <w:t>económica, social, financiera o administrativa a fin de cumplir con</w:t>
      </w:r>
      <w:r w:rsidRPr="003F5404">
        <w:rPr>
          <w:spacing w:val="-82"/>
        </w:rPr>
        <w:t xml:space="preserve"> </w:t>
      </w:r>
      <w:r w:rsidRPr="003F5404">
        <w:t>las metas fijadas por el ente territorial contenidas en el respectivo</w:t>
      </w:r>
      <w:r w:rsidRPr="003F5404">
        <w:rPr>
          <w:spacing w:val="-82"/>
        </w:rPr>
        <w:t xml:space="preserve"> </w:t>
      </w:r>
      <w:r w:rsidRPr="003F5404">
        <w:t>Plan de Desarrollo, a través de la integración de esfuerzos con</w:t>
      </w:r>
      <w:r w:rsidRPr="003F5404">
        <w:rPr>
          <w:spacing w:val="1"/>
        </w:rPr>
        <w:t xml:space="preserve"> </w:t>
      </w:r>
      <w:r w:rsidRPr="003F5404">
        <w:t>recursos</w:t>
      </w:r>
      <w:r w:rsidRPr="003F5404">
        <w:rPr>
          <w:spacing w:val="1"/>
        </w:rPr>
        <w:t xml:space="preserve"> </w:t>
      </w:r>
      <w:r w:rsidRPr="003F5404">
        <w:t>humanos,</w:t>
      </w:r>
      <w:r w:rsidRPr="003F5404">
        <w:rPr>
          <w:spacing w:val="1"/>
        </w:rPr>
        <w:t xml:space="preserve"> </w:t>
      </w:r>
      <w:r w:rsidRPr="003F5404">
        <w:t>materiales</w:t>
      </w:r>
      <w:r w:rsidRPr="003F5404">
        <w:rPr>
          <w:spacing w:val="1"/>
        </w:rPr>
        <w:t xml:space="preserve"> </w:t>
      </w:r>
      <w:r w:rsidRPr="003F5404">
        <w:t>y</w:t>
      </w:r>
      <w:r w:rsidRPr="003F5404">
        <w:rPr>
          <w:spacing w:val="1"/>
        </w:rPr>
        <w:t xml:space="preserve"> </w:t>
      </w:r>
      <w:r w:rsidRPr="003F5404">
        <w:t>financieros</w:t>
      </w:r>
      <w:r w:rsidRPr="003F5404">
        <w:rPr>
          <w:spacing w:val="1"/>
        </w:rPr>
        <w:t xml:space="preserve"> </w:t>
      </w:r>
      <w:r w:rsidRPr="003F5404">
        <w:t>asignados;</w:t>
      </w:r>
      <w:r w:rsidRPr="003F5404">
        <w:rPr>
          <w:spacing w:val="1"/>
        </w:rPr>
        <w:t xml:space="preserve"> </w:t>
      </w:r>
      <w:r w:rsidRPr="003F5404">
        <w:t>y</w:t>
      </w:r>
      <w:r w:rsidRPr="003F5404">
        <w:rPr>
          <w:spacing w:val="1"/>
        </w:rPr>
        <w:t xml:space="preserve"> </w:t>
      </w:r>
      <w:r w:rsidRPr="003F5404">
        <w:t>los</w:t>
      </w:r>
      <w:r w:rsidRPr="003F5404">
        <w:rPr>
          <w:spacing w:val="1"/>
        </w:rPr>
        <w:t xml:space="preserve"> </w:t>
      </w:r>
      <w:r w:rsidRPr="003F5404">
        <w:t xml:space="preserve">segundos, los </w:t>
      </w:r>
      <w:r w:rsidRPr="003F5404">
        <w:rPr>
          <w:i/>
        </w:rPr>
        <w:t>subprogramas</w:t>
      </w:r>
      <w:r w:rsidRPr="003F5404">
        <w:t>, entendidos como el conjunto de</w:t>
      </w:r>
      <w:r w:rsidRPr="003F5404">
        <w:rPr>
          <w:spacing w:val="1"/>
        </w:rPr>
        <w:t xml:space="preserve"> </w:t>
      </w:r>
      <w:r w:rsidRPr="003F5404">
        <w:t>proyectos de inversión destinados a facilitar la ejecución en un</w:t>
      </w:r>
      <w:r w:rsidRPr="003F5404">
        <w:rPr>
          <w:spacing w:val="1"/>
        </w:rPr>
        <w:t xml:space="preserve"> </w:t>
      </w:r>
      <w:r w:rsidRPr="003F5404">
        <w:t>campo</w:t>
      </w:r>
      <w:r w:rsidRPr="003F5404">
        <w:rPr>
          <w:spacing w:val="-5"/>
        </w:rPr>
        <w:t xml:space="preserve"> </w:t>
      </w:r>
      <w:r w:rsidRPr="003F5404">
        <w:t>específico</w:t>
      </w:r>
      <w:r w:rsidRPr="003F5404">
        <w:rPr>
          <w:spacing w:val="-5"/>
        </w:rPr>
        <w:t xml:space="preserve"> </w:t>
      </w:r>
      <w:r w:rsidRPr="003F5404">
        <w:t>en</w:t>
      </w:r>
      <w:r w:rsidRPr="003F5404">
        <w:rPr>
          <w:spacing w:val="-4"/>
        </w:rPr>
        <w:t xml:space="preserve"> </w:t>
      </w:r>
      <w:r w:rsidRPr="003F5404">
        <w:t>virtud</w:t>
      </w:r>
      <w:r w:rsidRPr="003F5404">
        <w:rPr>
          <w:spacing w:val="-4"/>
        </w:rPr>
        <w:t xml:space="preserve"> </w:t>
      </w:r>
      <w:r w:rsidRPr="003F5404">
        <w:t>del</w:t>
      </w:r>
      <w:r w:rsidRPr="003F5404">
        <w:rPr>
          <w:spacing w:val="-4"/>
        </w:rPr>
        <w:t xml:space="preserve"> </w:t>
      </w:r>
      <w:r w:rsidRPr="003F5404">
        <w:t>cual</w:t>
      </w:r>
      <w:r w:rsidRPr="003F5404">
        <w:rPr>
          <w:spacing w:val="-4"/>
        </w:rPr>
        <w:t xml:space="preserve"> </w:t>
      </w:r>
      <w:r w:rsidRPr="003F5404">
        <w:t>se</w:t>
      </w:r>
      <w:r w:rsidRPr="003F5404">
        <w:rPr>
          <w:spacing w:val="-3"/>
        </w:rPr>
        <w:t xml:space="preserve"> </w:t>
      </w:r>
      <w:r w:rsidRPr="003F5404">
        <w:t>fijan</w:t>
      </w:r>
      <w:r w:rsidRPr="003F5404">
        <w:rPr>
          <w:spacing w:val="-3"/>
        </w:rPr>
        <w:t xml:space="preserve"> </w:t>
      </w:r>
      <w:r w:rsidRPr="003F5404">
        <w:t>metas</w:t>
      </w:r>
      <w:r w:rsidRPr="003F5404">
        <w:rPr>
          <w:spacing w:val="-4"/>
        </w:rPr>
        <w:t xml:space="preserve"> </w:t>
      </w:r>
      <w:r w:rsidRPr="003F5404">
        <w:t>parciales</w:t>
      </w:r>
      <w:r w:rsidRPr="003F5404">
        <w:rPr>
          <w:spacing w:val="-4"/>
        </w:rPr>
        <w:t xml:space="preserve"> </w:t>
      </w:r>
      <w:r w:rsidRPr="003F5404">
        <w:t>que</w:t>
      </w:r>
      <w:r w:rsidRPr="003F5404">
        <w:rPr>
          <w:spacing w:val="-4"/>
        </w:rPr>
        <w:t xml:space="preserve"> </w:t>
      </w:r>
      <w:r w:rsidRPr="003F5404">
        <w:t>se</w:t>
      </w:r>
      <w:r w:rsidRPr="003F5404">
        <w:rPr>
          <w:spacing w:val="-82"/>
        </w:rPr>
        <w:t xml:space="preserve"> </w:t>
      </w:r>
      <w:r w:rsidRPr="003F5404">
        <w:t>cumplen mediante acciones concretas que realizan determina</w:t>
      </w:r>
      <w:r w:rsidRPr="003F5404">
        <w:t>dos</w:t>
      </w:r>
      <w:r w:rsidRPr="003F5404">
        <w:rPr>
          <w:spacing w:val="1"/>
        </w:rPr>
        <w:t xml:space="preserve"> </w:t>
      </w:r>
      <w:r w:rsidRPr="003F5404">
        <w:t>órganos.</w:t>
      </w:r>
    </w:p>
    <w:p w14:paraId="6E296D5B" w14:textId="77777777" w:rsidR="000B1D62" w:rsidRDefault="000B1D62">
      <w:pPr>
        <w:pStyle w:val="Textoindependiente"/>
        <w:spacing w:before="3"/>
        <w:rPr>
          <w:sz w:val="26"/>
        </w:rPr>
      </w:pPr>
    </w:p>
    <w:p w14:paraId="46552136" w14:textId="77777777" w:rsidR="000B1D62" w:rsidRDefault="00FE368A">
      <w:pPr>
        <w:pStyle w:val="Textoindependiente"/>
        <w:spacing w:before="1" w:line="264" w:lineRule="auto"/>
        <w:ind w:left="547" w:right="204"/>
        <w:jc w:val="both"/>
        <w:rPr>
          <w:i/>
          <w:sz w:val="22"/>
        </w:rPr>
      </w:pPr>
      <w:r>
        <w:t>Revisados</w:t>
      </w:r>
      <w:r>
        <w:rPr>
          <w:spacing w:val="1"/>
        </w:rPr>
        <w:t xml:space="preserve"> </w:t>
      </w:r>
      <w:r>
        <w:t>los</w:t>
      </w:r>
      <w:r>
        <w:rPr>
          <w:spacing w:val="1"/>
        </w:rPr>
        <w:t xml:space="preserve"> </w:t>
      </w:r>
      <w:r>
        <w:t>debates</w:t>
      </w:r>
      <w:r>
        <w:rPr>
          <w:spacing w:val="1"/>
        </w:rPr>
        <w:t xml:space="preserve"> </w:t>
      </w:r>
      <w:r>
        <w:t>efectuados</w:t>
      </w:r>
      <w:r>
        <w:rPr>
          <w:spacing w:val="1"/>
        </w:rPr>
        <w:t xml:space="preserve"> </w:t>
      </w:r>
      <w:r>
        <w:t>al</w:t>
      </w:r>
      <w:r>
        <w:rPr>
          <w:spacing w:val="1"/>
        </w:rPr>
        <w:t xml:space="preserve"> </w:t>
      </w:r>
      <w:r>
        <w:t>proyecto</w:t>
      </w:r>
      <w:r>
        <w:rPr>
          <w:spacing w:val="1"/>
        </w:rPr>
        <w:t xml:space="preserve"> </w:t>
      </w:r>
      <w:r>
        <w:t>de</w:t>
      </w:r>
      <w:r>
        <w:rPr>
          <w:spacing w:val="1"/>
        </w:rPr>
        <w:t xml:space="preserve"> </w:t>
      </w:r>
      <w:r>
        <w:t>Acuerdo,</w:t>
      </w:r>
      <w:r>
        <w:rPr>
          <w:spacing w:val="1"/>
        </w:rPr>
        <w:t xml:space="preserve"> </w:t>
      </w:r>
      <w:r>
        <w:t>se</w:t>
      </w:r>
      <w:r>
        <w:rPr>
          <w:spacing w:val="-82"/>
        </w:rPr>
        <w:t xml:space="preserve"> </w:t>
      </w:r>
      <w:r>
        <w:t>advierte</w:t>
      </w:r>
      <w:r>
        <w:rPr>
          <w:spacing w:val="-13"/>
        </w:rPr>
        <w:t xml:space="preserve"> </w:t>
      </w:r>
      <w:r>
        <w:t>que</w:t>
      </w:r>
      <w:r>
        <w:rPr>
          <w:spacing w:val="-13"/>
        </w:rPr>
        <w:t xml:space="preserve"> </w:t>
      </w:r>
      <w:r>
        <w:t>la</w:t>
      </w:r>
      <w:r>
        <w:rPr>
          <w:spacing w:val="-12"/>
        </w:rPr>
        <w:t xml:space="preserve"> </w:t>
      </w:r>
      <w:r>
        <w:t>Corporación</w:t>
      </w:r>
      <w:r>
        <w:rPr>
          <w:spacing w:val="-12"/>
        </w:rPr>
        <w:t xml:space="preserve"> </w:t>
      </w:r>
      <w:r>
        <w:t>municipal</w:t>
      </w:r>
      <w:r>
        <w:rPr>
          <w:spacing w:val="-11"/>
        </w:rPr>
        <w:t xml:space="preserve"> </w:t>
      </w:r>
      <w:r>
        <w:t>echó</w:t>
      </w:r>
      <w:r>
        <w:rPr>
          <w:spacing w:val="-14"/>
        </w:rPr>
        <w:t xml:space="preserve"> </w:t>
      </w:r>
      <w:r>
        <w:t>de</w:t>
      </w:r>
      <w:r>
        <w:rPr>
          <w:spacing w:val="-12"/>
        </w:rPr>
        <w:t xml:space="preserve"> </w:t>
      </w:r>
      <w:r>
        <w:t>menos</w:t>
      </w:r>
      <w:r>
        <w:rPr>
          <w:spacing w:val="-13"/>
        </w:rPr>
        <w:t xml:space="preserve"> </w:t>
      </w:r>
      <w:r>
        <w:t>el</w:t>
      </w:r>
      <w:r>
        <w:rPr>
          <w:spacing w:val="-11"/>
        </w:rPr>
        <w:t xml:space="preserve"> </w:t>
      </w:r>
      <w:r>
        <w:t>Anexo</w:t>
      </w:r>
      <w:r>
        <w:rPr>
          <w:spacing w:val="-13"/>
        </w:rPr>
        <w:t xml:space="preserve"> </w:t>
      </w:r>
      <w:r>
        <w:t>que</w:t>
      </w:r>
      <w:r>
        <w:rPr>
          <w:spacing w:val="-82"/>
        </w:rPr>
        <w:t xml:space="preserve"> </w:t>
      </w:r>
      <w:r>
        <w:t>debía</w:t>
      </w:r>
      <w:r>
        <w:rPr>
          <w:spacing w:val="1"/>
        </w:rPr>
        <w:t xml:space="preserve"> </w:t>
      </w:r>
      <w:r>
        <w:t>acompañar</w:t>
      </w:r>
      <w:r>
        <w:rPr>
          <w:spacing w:val="1"/>
        </w:rPr>
        <w:t xml:space="preserve"> </w:t>
      </w:r>
      <w:r>
        <w:t>el</w:t>
      </w:r>
      <w:r>
        <w:rPr>
          <w:spacing w:val="1"/>
        </w:rPr>
        <w:t xml:space="preserve"> </w:t>
      </w:r>
      <w:r>
        <w:t>proyecto,</w:t>
      </w:r>
      <w:r>
        <w:rPr>
          <w:spacing w:val="1"/>
        </w:rPr>
        <w:t xml:space="preserve"> </w:t>
      </w:r>
      <w:r>
        <w:t>en</w:t>
      </w:r>
      <w:r>
        <w:rPr>
          <w:spacing w:val="1"/>
        </w:rPr>
        <w:t xml:space="preserve"> </w:t>
      </w:r>
      <w:r>
        <w:t>el</w:t>
      </w:r>
      <w:r>
        <w:rPr>
          <w:spacing w:val="1"/>
        </w:rPr>
        <w:t xml:space="preserve"> </w:t>
      </w:r>
      <w:r>
        <w:t>que</w:t>
      </w:r>
      <w:r>
        <w:rPr>
          <w:spacing w:val="1"/>
        </w:rPr>
        <w:t xml:space="preserve"> </w:t>
      </w:r>
      <w:r>
        <w:t>se</w:t>
      </w:r>
      <w:r>
        <w:rPr>
          <w:spacing w:val="1"/>
        </w:rPr>
        <w:t xml:space="preserve"> </w:t>
      </w:r>
      <w:r>
        <w:t>especificara</w:t>
      </w:r>
      <w:r>
        <w:rPr>
          <w:spacing w:val="-82"/>
        </w:rPr>
        <w:t xml:space="preserve"> </w:t>
      </w:r>
      <w:r>
        <w:t>expresamente los sectores en que se irían a destinar los recursos</w:t>
      </w:r>
      <w:r>
        <w:rPr>
          <w:spacing w:val="1"/>
        </w:rPr>
        <w:t xml:space="preserve"> </w:t>
      </w:r>
      <w:r>
        <w:t>respectivos del presupuesto de inversión, inconformismo que fue</w:t>
      </w:r>
      <w:r>
        <w:rPr>
          <w:spacing w:val="1"/>
        </w:rPr>
        <w:t xml:space="preserve"> </w:t>
      </w:r>
      <w:r>
        <w:t>manifestado</w:t>
      </w:r>
      <w:r>
        <w:rPr>
          <w:spacing w:val="-12"/>
        </w:rPr>
        <w:t xml:space="preserve"> </w:t>
      </w:r>
      <w:r>
        <w:t>en</w:t>
      </w:r>
      <w:r>
        <w:rPr>
          <w:spacing w:val="-10"/>
        </w:rPr>
        <w:t xml:space="preserve"> </w:t>
      </w:r>
      <w:r>
        <w:t>los</w:t>
      </w:r>
      <w:r>
        <w:rPr>
          <w:spacing w:val="-11"/>
        </w:rPr>
        <w:t xml:space="preserve"> </w:t>
      </w:r>
      <w:r>
        <w:t>dos</w:t>
      </w:r>
      <w:r>
        <w:rPr>
          <w:spacing w:val="-10"/>
        </w:rPr>
        <w:t xml:space="preserve"> </w:t>
      </w:r>
      <w:r>
        <w:t>debates</w:t>
      </w:r>
      <w:r>
        <w:rPr>
          <w:spacing w:val="-11"/>
        </w:rPr>
        <w:t xml:space="preserve"> </w:t>
      </w:r>
      <w:r>
        <w:t>y</w:t>
      </w:r>
      <w:r>
        <w:rPr>
          <w:spacing w:val="-10"/>
        </w:rPr>
        <w:t xml:space="preserve"> </w:t>
      </w:r>
      <w:r>
        <w:t>frente</w:t>
      </w:r>
      <w:r>
        <w:rPr>
          <w:spacing w:val="-11"/>
        </w:rPr>
        <w:t xml:space="preserve"> </w:t>
      </w:r>
      <w:r>
        <w:t>al</w:t>
      </w:r>
      <w:r>
        <w:rPr>
          <w:spacing w:val="-10"/>
        </w:rPr>
        <w:t xml:space="preserve"> </w:t>
      </w:r>
      <w:r>
        <w:t>cual,</w:t>
      </w:r>
      <w:r>
        <w:rPr>
          <w:spacing w:val="-11"/>
        </w:rPr>
        <w:t xml:space="preserve"> </w:t>
      </w:r>
      <w:r>
        <w:t>los</w:t>
      </w:r>
      <w:r>
        <w:rPr>
          <w:spacing w:val="-10"/>
        </w:rPr>
        <w:t xml:space="preserve"> </w:t>
      </w:r>
      <w:r>
        <w:t>representantes</w:t>
      </w:r>
      <w:r>
        <w:rPr>
          <w:spacing w:val="-82"/>
        </w:rPr>
        <w:t xml:space="preserve"> </w:t>
      </w:r>
      <w:r>
        <w:t>del</w:t>
      </w:r>
      <w:r>
        <w:rPr>
          <w:spacing w:val="-8"/>
        </w:rPr>
        <w:t xml:space="preserve"> </w:t>
      </w:r>
      <w:r>
        <w:t>ejecutivo</w:t>
      </w:r>
      <w:r>
        <w:rPr>
          <w:spacing w:val="-8"/>
        </w:rPr>
        <w:t xml:space="preserve"> </w:t>
      </w:r>
      <w:r>
        <w:t>adujeron</w:t>
      </w:r>
      <w:r>
        <w:rPr>
          <w:spacing w:val="-8"/>
        </w:rPr>
        <w:t xml:space="preserve"> </w:t>
      </w:r>
      <w:r>
        <w:t>que</w:t>
      </w:r>
      <w:r>
        <w:rPr>
          <w:spacing w:val="-9"/>
        </w:rPr>
        <w:t xml:space="preserve"> </w:t>
      </w:r>
      <w:r>
        <w:t>la</w:t>
      </w:r>
      <w:r>
        <w:rPr>
          <w:spacing w:val="-7"/>
        </w:rPr>
        <w:t xml:space="preserve"> </w:t>
      </w:r>
      <w:r>
        <w:t>desagregación</w:t>
      </w:r>
      <w:r>
        <w:rPr>
          <w:spacing w:val="-7"/>
        </w:rPr>
        <w:t xml:space="preserve"> </w:t>
      </w:r>
      <w:r>
        <w:t>y</w:t>
      </w:r>
      <w:r>
        <w:rPr>
          <w:spacing w:val="-9"/>
        </w:rPr>
        <w:t xml:space="preserve"> </w:t>
      </w:r>
      <w:r>
        <w:t>distribución</w:t>
      </w:r>
      <w:r>
        <w:rPr>
          <w:spacing w:val="-8"/>
        </w:rPr>
        <w:t xml:space="preserve"> </w:t>
      </w:r>
      <w:r>
        <w:t>se</w:t>
      </w:r>
      <w:r>
        <w:rPr>
          <w:spacing w:val="-8"/>
        </w:rPr>
        <w:t xml:space="preserve"> </w:t>
      </w:r>
      <w:r>
        <w:t>haría</w:t>
      </w:r>
      <w:r>
        <w:rPr>
          <w:spacing w:val="-82"/>
        </w:rPr>
        <w:t xml:space="preserve"> </w:t>
      </w:r>
      <w:r>
        <w:t>de</w:t>
      </w:r>
      <w:r>
        <w:rPr>
          <w:spacing w:val="-17"/>
        </w:rPr>
        <w:t xml:space="preserve"> </w:t>
      </w:r>
      <w:r>
        <w:t>manera</w:t>
      </w:r>
      <w:r>
        <w:rPr>
          <w:spacing w:val="-17"/>
        </w:rPr>
        <w:t xml:space="preserve"> </w:t>
      </w:r>
      <w:r>
        <w:t>posterior</w:t>
      </w:r>
      <w:r>
        <w:rPr>
          <w:spacing w:val="-18"/>
        </w:rPr>
        <w:t xml:space="preserve"> </w:t>
      </w:r>
      <w:r>
        <w:t>a</w:t>
      </w:r>
      <w:r>
        <w:rPr>
          <w:spacing w:val="-16"/>
        </w:rPr>
        <w:t xml:space="preserve"> </w:t>
      </w:r>
      <w:r>
        <w:t>través</w:t>
      </w:r>
      <w:r>
        <w:rPr>
          <w:spacing w:val="-15"/>
        </w:rPr>
        <w:t xml:space="preserve"> </w:t>
      </w:r>
      <w:r>
        <w:t>de</w:t>
      </w:r>
      <w:r>
        <w:rPr>
          <w:spacing w:val="-17"/>
        </w:rPr>
        <w:t xml:space="preserve"> </w:t>
      </w:r>
      <w:r>
        <w:t>un</w:t>
      </w:r>
      <w:r>
        <w:rPr>
          <w:spacing w:val="-17"/>
        </w:rPr>
        <w:t xml:space="preserve"> </w:t>
      </w:r>
      <w:r>
        <w:t>decreto</w:t>
      </w:r>
      <w:r>
        <w:rPr>
          <w:spacing w:val="-18"/>
        </w:rPr>
        <w:t xml:space="preserve"> </w:t>
      </w:r>
      <w:r>
        <w:t>de</w:t>
      </w:r>
      <w:r>
        <w:rPr>
          <w:spacing w:val="-16"/>
        </w:rPr>
        <w:t xml:space="preserve"> </w:t>
      </w:r>
      <w:r>
        <w:t>liquidación</w:t>
      </w:r>
      <w:r>
        <w:rPr>
          <w:spacing w:val="-17"/>
        </w:rPr>
        <w:t xml:space="preserve"> </w:t>
      </w:r>
      <w:r>
        <w:t>expedido</w:t>
      </w:r>
      <w:r>
        <w:rPr>
          <w:spacing w:val="-82"/>
        </w:rPr>
        <w:t xml:space="preserve"> </w:t>
      </w:r>
      <w:r>
        <w:t>por la alcaldesa y que, para ello, tenían plazo hasta el 31 de</w:t>
      </w:r>
      <w:r>
        <w:rPr>
          <w:spacing w:val="1"/>
        </w:rPr>
        <w:t xml:space="preserve"> </w:t>
      </w:r>
      <w:r>
        <w:t>diciembre.</w:t>
      </w:r>
      <w:r>
        <w:rPr>
          <w:spacing w:val="80"/>
        </w:rPr>
        <w:t xml:space="preserve"> </w:t>
      </w:r>
      <w:r>
        <w:t>Bajo</w:t>
      </w:r>
      <w:r>
        <w:rPr>
          <w:spacing w:val="79"/>
        </w:rPr>
        <w:t xml:space="preserve"> </w:t>
      </w:r>
      <w:r>
        <w:t>dicho</w:t>
      </w:r>
      <w:r>
        <w:rPr>
          <w:spacing w:val="80"/>
        </w:rPr>
        <w:t xml:space="preserve"> </w:t>
      </w:r>
      <w:r>
        <w:t>supuesto,</w:t>
      </w:r>
      <w:r>
        <w:rPr>
          <w:spacing w:val="80"/>
        </w:rPr>
        <w:t xml:space="preserve"> </w:t>
      </w:r>
      <w:r>
        <w:t>en</w:t>
      </w:r>
      <w:r>
        <w:rPr>
          <w:spacing w:val="81"/>
        </w:rPr>
        <w:t xml:space="preserve"> </w:t>
      </w:r>
      <w:r>
        <w:t>los</w:t>
      </w:r>
      <w:r>
        <w:rPr>
          <w:spacing w:val="79"/>
        </w:rPr>
        <w:t xml:space="preserve"> </w:t>
      </w:r>
      <w:r>
        <w:t>artículos</w:t>
      </w:r>
      <w:r>
        <w:rPr>
          <w:spacing w:val="79"/>
        </w:rPr>
        <w:t xml:space="preserve"> </w:t>
      </w:r>
      <w:r>
        <w:t>41</w:t>
      </w:r>
      <w:r>
        <w:rPr>
          <w:spacing w:val="80"/>
        </w:rPr>
        <w:t xml:space="preserve"> </w:t>
      </w:r>
      <w:r>
        <w:t>y</w:t>
      </w:r>
      <w:r>
        <w:rPr>
          <w:spacing w:val="80"/>
        </w:rPr>
        <w:t xml:space="preserve"> </w:t>
      </w:r>
      <w:r>
        <w:t>43</w:t>
      </w:r>
      <w:r>
        <w:rPr>
          <w:spacing w:val="80"/>
        </w:rPr>
        <w:t xml:space="preserve"> </w:t>
      </w:r>
      <w:r>
        <w:t>del</w:t>
      </w:r>
      <w:r>
        <w:rPr>
          <w:spacing w:val="-82"/>
        </w:rPr>
        <w:t xml:space="preserve"> </w:t>
      </w:r>
      <w:r>
        <w:t>Acuerdo</w:t>
      </w:r>
      <w:r>
        <w:rPr>
          <w:spacing w:val="1"/>
        </w:rPr>
        <w:t xml:space="preserve"> </w:t>
      </w:r>
      <w:r>
        <w:t>acusado</w:t>
      </w:r>
      <w:r>
        <w:rPr>
          <w:spacing w:val="1"/>
        </w:rPr>
        <w:t xml:space="preserve"> </w:t>
      </w:r>
      <w:r>
        <w:t>se</w:t>
      </w:r>
      <w:r>
        <w:rPr>
          <w:spacing w:val="1"/>
        </w:rPr>
        <w:t xml:space="preserve"> </w:t>
      </w:r>
      <w:r>
        <w:t>dispuso</w:t>
      </w:r>
      <w:r>
        <w:rPr>
          <w:spacing w:val="1"/>
        </w:rPr>
        <w:t xml:space="preserve"> </w:t>
      </w:r>
      <w:r>
        <w:t>que</w:t>
      </w:r>
      <w:r>
        <w:rPr>
          <w:spacing w:val="1"/>
        </w:rPr>
        <w:t xml:space="preserve"> </w:t>
      </w:r>
      <w:r>
        <w:t>correspondía</w:t>
      </w:r>
      <w:r>
        <w:rPr>
          <w:spacing w:val="1"/>
        </w:rPr>
        <w:t xml:space="preserve"> </w:t>
      </w:r>
      <w:r>
        <w:t>a</w:t>
      </w:r>
      <w:r>
        <w:rPr>
          <w:spacing w:val="1"/>
        </w:rPr>
        <w:t xml:space="preserve"> </w:t>
      </w:r>
      <w:r>
        <w:t>la</w:t>
      </w:r>
      <w:r>
        <w:rPr>
          <w:spacing w:val="1"/>
        </w:rPr>
        <w:t xml:space="preserve"> </w:t>
      </w:r>
      <w:r>
        <w:t>alcald</w:t>
      </w:r>
      <w:r>
        <w:t>esa</w:t>
      </w:r>
      <w:r>
        <w:rPr>
          <w:spacing w:val="1"/>
        </w:rPr>
        <w:t xml:space="preserve"> </w:t>
      </w:r>
      <w:r>
        <w:t>expedir el decreto de liquidación del presupuesto, de conformidad</w:t>
      </w:r>
      <w:r>
        <w:rPr>
          <w:spacing w:val="1"/>
        </w:rPr>
        <w:t xml:space="preserve"> </w:t>
      </w:r>
      <w:r>
        <w:t>con</w:t>
      </w:r>
      <w:r>
        <w:rPr>
          <w:spacing w:val="-18"/>
        </w:rPr>
        <w:t xml:space="preserve"> </w:t>
      </w:r>
      <w:r>
        <w:t>el</w:t>
      </w:r>
      <w:r>
        <w:rPr>
          <w:spacing w:val="-17"/>
        </w:rPr>
        <w:t xml:space="preserve"> </w:t>
      </w:r>
      <w:r>
        <w:t>EOP</w:t>
      </w:r>
      <w:r>
        <w:rPr>
          <w:spacing w:val="-17"/>
        </w:rPr>
        <w:t xml:space="preserve"> </w:t>
      </w:r>
      <w:r>
        <w:t>y</w:t>
      </w:r>
      <w:r>
        <w:rPr>
          <w:spacing w:val="-18"/>
        </w:rPr>
        <w:t xml:space="preserve"> </w:t>
      </w:r>
      <w:r>
        <w:t>que</w:t>
      </w:r>
      <w:r>
        <w:rPr>
          <w:spacing w:val="-18"/>
        </w:rPr>
        <w:t xml:space="preserve"> </w:t>
      </w:r>
      <w:r>
        <w:t>debía</w:t>
      </w:r>
      <w:r>
        <w:rPr>
          <w:spacing w:val="-19"/>
        </w:rPr>
        <w:t xml:space="preserve"> </w:t>
      </w:r>
      <w:r>
        <w:t>contener</w:t>
      </w:r>
      <w:r>
        <w:rPr>
          <w:spacing w:val="-18"/>
        </w:rPr>
        <w:t xml:space="preserve"> </w:t>
      </w:r>
      <w:r>
        <w:t>el</w:t>
      </w:r>
      <w:r>
        <w:rPr>
          <w:spacing w:val="-17"/>
        </w:rPr>
        <w:t xml:space="preserve"> </w:t>
      </w:r>
      <w:r>
        <w:t>anexo</w:t>
      </w:r>
      <w:r>
        <w:rPr>
          <w:spacing w:val="-18"/>
        </w:rPr>
        <w:t xml:space="preserve"> </w:t>
      </w:r>
      <w:r>
        <w:t>del</w:t>
      </w:r>
      <w:r>
        <w:rPr>
          <w:spacing w:val="-17"/>
        </w:rPr>
        <w:t xml:space="preserve"> </w:t>
      </w:r>
      <w:r>
        <w:t>detalle</w:t>
      </w:r>
      <w:r>
        <w:rPr>
          <w:spacing w:val="-18"/>
        </w:rPr>
        <w:t xml:space="preserve"> </w:t>
      </w:r>
      <w:r>
        <w:t>de</w:t>
      </w:r>
      <w:r>
        <w:rPr>
          <w:spacing w:val="-19"/>
        </w:rPr>
        <w:t xml:space="preserve"> </w:t>
      </w:r>
      <w:r>
        <w:t>los</w:t>
      </w:r>
      <w:r>
        <w:rPr>
          <w:spacing w:val="-18"/>
        </w:rPr>
        <w:t xml:space="preserve"> </w:t>
      </w:r>
      <w:r>
        <w:t>ingresos</w:t>
      </w:r>
      <w:r>
        <w:rPr>
          <w:spacing w:val="-82"/>
        </w:rPr>
        <w:t xml:space="preserve"> </w:t>
      </w:r>
      <w:r>
        <w:t>y</w:t>
      </w:r>
      <w:r>
        <w:rPr>
          <w:spacing w:val="1"/>
        </w:rPr>
        <w:t xml:space="preserve"> </w:t>
      </w:r>
      <w:r>
        <w:t>de</w:t>
      </w:r>
      <w:r>
        <w:rPr>
          <w:spacing w:val="1"/>
        </w:rPr>
        <w:t xml:space="preserve"> </w:t>
      </w:r>
      <w:r>
        <w:t>los</w:t>
      </w:r>
      <w:r>
        <w:rPr>
          <w:spacing w:val="1"/>
        </w:rPr>
        <w:t xml:space="preserve"> </w:t>
      </w:r>
      <w:r>
        <w:t>gastos</w:t>
      </w:r>
      <w:r>
        <w:rPr>
          <w:spacing w:val="1"/>
        </w:rPr>
        <w:t xml:space="preserve"> </w:t>
      </w:r>
      <w:r>
        <w:t>de</w:t>
      </w:r>
      <w:r>
        <w:rPr>
          <w:spacing w:val="1"/>
        </w:rPr>
        <w:t xml:space="preserve"> </w:t>
      </w:r>
      <w:r>
        <w:t>todos</w:t>
      </w:r>
      <w:r>
        <w:rPr>
          <w:spacing w:val="1"/>
        </w:rPr>
        <w:t xml:space="preserve"> </w:t>
      </w:r>
      <w:r>
        <w:t>los</w:t>
      </w:r>
      <w:r>
        <w:rPr>
          <w:spacing w:val="1"/>
        </w:rPr>
        <w:t xml:space="preserve"> </w:t>
      </w:r>
      <w:r>
        <w:t>órganos</w:t>
      </w:r>
      <w:r>
        <w:rPr>
          <w:spacing w:val="1"/>
        </w:rPr>
        <w:t xml:space="preserve"> </w:t>
      </w:r>
      <w:r>
        <w:t>que</w:t>
      </w:r>
      <w:r>
        <w:rPr>
          <w:spacing w:val="1"/>
        </w:rPr>
        <w:t xml:space="preserve"> </w:t>
      </w:r>
      <w:r>
        <w:t>hacen</w:t>
      </w:r>
      <w:r>
        <w:rPr>
          <w:spacing w:val="1"/>
        </w:rPr>
        <w:t xml:space="preserve"> </w:t>
      </w:r>
      <w:r>
        <w:t>parte</w:t>
      </w:r>
      <w:r>
        <w:rPr>
          <w:spacing w:val="1"/>
        </w:rPr>
        <w:t xml:space="preserve"> </w:t>
      </w:r>
      <w:r>
        <w:t>del</w:t>
      </w:r>
      <w:r>
        <w:rPr>
          <w:spacing w:val="1"/>
        </w:rPr>
        <w:t xml:space="preserve"> </w:t>
      </w:r>
      <w:r>
        <w:t>presupuesto general del municipio para el año fiscal. Razón por la</w:t>
      </w:r>
      <w:r>
        <w:rPr>
          <w:spacing w:val="1"/>
        </w:rPr>
        <w:t xml:space="preserve"> </w:t>
      </w:r>
      <w:r>
        <w:t xml:space="preserve">que se expidió el Decreto 154 de 18 de diciembre de 2020, </w:t>
      </w:r>
      <w:r>
        <w:rPr>
          <w:i/>
          <w:sz w:val="22"/>
        </w:rPr>
        <w:t>“por el</w:t>
      </w:r>
      <w:r>
        <w:rPr>
          <w:i/>
          <w:spacing w:val="-75"/>
          <w:sz w:val="22"/>
        </w:rPr>
        <w:t xml:space="preserve"> </w:t>
      </w:r>
      <w:r>
        <w:rPr>
          <w:i/>
          <w:sz w:val="22"/>
        </w:rPr>
        <w:t>cual</w:t>
      </w:r>
      <w:r>
        <w:rPr>
          <w:i/>
          <w:spacing w:val="-6"/>
          <w:sz w:val="22"/>
        </w:rPr>
        <w:t xml:space="preserve"> </w:t>
      </w:r>
      <w:r>
        <w:rPr>
          <w:i/>
          <w:sz w:val="22"/>
        </w:rPr>
        <w:t>se</w:t>
      </w:r>
      <w:r>
        <w:rPr>
          <w:i/>
          <w:spacing w:val="-4"/>
          <w:sz w:val="22"/>
        </w:rPr>
        <w:t xml:space="preserve"> </w:t>
      </w:r>
      <w:r>
        <w:rPr>
          <w:i/>
          <w:sz w:val="22"/>
        </w:rPr>
        <w:t>liquida</w:t>
      </w:r>
      <w:r>
        <w:rPr>
          <w:i/>
          <w:spacing w:val="-6"/>
          <w:sz w:val="22"/>
        </w:rPr>
        <w:t xml:space="preserve"> </w:t>
      </w:r>
      <w:r>
        <w:rPr>
          <w:i/>
          <w:sz w:val="22"/>
        </w:rPr>
        <w:t>el</w:t>
      </w:r>
      <w:r>
        <w:rPr>
          <w:i/>
          <w:spacing w:val="-6"/>
          <w:sz w:val="22"/>
        </w:rPr>
        <w:t xml:space="preserve"> </w:t>
      </w:r>
      <w:r>
        <w:rPr>
          <w:i/>
          <w:sz w:val="22"/>
        </w:rPr>
        <w:t>presupuesto</w:t>
      </w:r>
      <w:r>
        <w:rPr>
          <w:i/>
          <w:spacing w:val="-5"/>
          <w:sz w:val="22"/>
        </w:rPr>
        <w:t xml:space="preserve"> </w:t>
      </w:r>
      <w:r>
        <w:rPr>
          <w:i/>
          <w:sz w:val="22"/>
        </w:rPr>
        <w:t>general</w:t>
      </w:r>
      <w:r>
        <w:rPr>
          <w:i/>
          <w:spacing w:val="-4"/>
          <w:sz w:val="22"/>
        </w:rPr>
        <w:t xml:space="preserve"> </w:t>
      </w:r>
      <w:r>
        <w:rPr>
          <w:i/>
          <w:sz w:val="22"/>
        </w:rPr>
        <w:t>de</w:t>
      </w:r>
      <w:r>
        <w:rPr>
          <w:i/>
          <w:spacing w:val="-4"/>
          <w:sz w:val="22"/>
        </w:rPr>
        <w:t xml:space="preserve"> </w:t>
      </w:r>
      <w:r>
        <w:rPr>
          <w:i/>
          <w:sz w:val="22"/>
        </w:rPr>
        <w:t>ingresos</w:t>
      </w:r>
      <w:r>
        <w:rPr>
          <w:i/>
          <w:spacing w:val="-6"/>
          <w:sz w:val="22"/>
        </w:rPr>
        <w:t xml:space="preserve"> </w:t>
      </w:r>
      <w:r>
        <w:rPr>
          <w:i/>
          <w:sz w:val="22"/>
        </w:rPr>
        <w:t>y</w:t>
      </w:r>
      <w:r>
        <w:rPr>
          <w:i/>
          <w:spacing w:val="-4"/>
          <w:sz w:val="22"/>
        </w:rPr>
        <w:t xml:space="preserve"> </w:t>
      </w:r>
      <w:r>
        <w:rPr>
          <w:i/>
          <w:sz w:val="22"/>
        </w:rPr>
        <w:t>gastos</w:t>
      </w:r>
      <w:r>
        <w:rPr>
          <w:i/>
          <w:spacing w:val="-7"/>
          <w:sz w:val="22"/>
        </w:rPr>
        <w:t xml:space="preserve"> </w:t>
      </w:r>
      <w:r>
        <w:rPr>
          <w:i/>
          <w:sz w:val="22"/>
        </w:rPr>
        <w:t>del</w:t>
      </w:r>
      <w:r>
        <w:rPr>
          <w:i/>
          <w:spacing w:val="-5"/>
          <w:sz w:val="22"/>
        </w:rPr>
        <w:t xml:space="preserve"> </w:t>
      </w:r>
      <w:r>
        <w:rPr>
          <w:i/>
          <w:sz w:val="22"/>
        </w:rPr>
        <w:t>municipio</w:t>
      </w:r>
      <w:r>
        <w:rPr>
          <w:i/>
          <w:spacing w:val="-75"/>
          <w:sz w:val="22"/>
        </w:rPr>
        <w:t xml:space="preserve"> </w:t>
      </w:r>
      <w:r>
        <w:rPr>
          <w:i/>
          <w:sz w:val="22"/>
        </w:rPr>
        <w:t>de</w:t>
      </w:r>
      <w:r>
        <w:rPr>
          <w:i/>
          <w:spacing w:val="1"/>
          <w:sz w:val="22"/>
        </w:rPr>
        <w:t xml:space="preserve"> </w:t>
      </w:r>
      <w:proofErr w:type="spellStart"/>
      <w:r>
        <w:rPr>
          <w:i/>
          <w:sz w:val="22"/>
        </w:rPr>
        <w:t>Coper</w:t>
      </w:r>
      <w:proofErr w:type="spellEnd"/>
      <w:r>
        <w:rPr>
          <w:i/>
          <w:spacing w:val="1"/>
          <w:sz w:val="22"/>
        </w:rPr>
        <w:t xml:space="preserve"> </w:t>
      </w:r>
      <w:r>
        <w:rPr>
          <w:i/>
          <w:sz w:val="22"/>
        </w:rPr>
        <w:t>Boyacá,</w:t>
      </w:r>
      <w:r>
        <w:rPr>
          <w:i/>
          <w:spacing w:val="1"/>
          <w:sz w:val="22"/>
        </w:rPr>
        <w:t xml:space="preserve"> </w:t>
      </w:r>
      <w:r>
        <w:rPr>
          <w:i/>
          <w:sz w:val="22"/>
        </w:rPr>
        <w:t>para</w:t>
      </w:r>
      <w:r>
        <w:rPr>
          <w:i/>
          <w:spacing w:val="1"/>
          <w:sz w:val="22"/>
        </w:rPr>
        <w:t xml:space="preserve"> </w:t>
      </w:r>
      <w:r>
        <w:rPr>
          <w:i/>
          <w:sz w:val="22"/>
        </w:rPr>
        <w:t>la</w:t>
      </w:r>
      <w:r>
        <w:rPr>
          <w:i/>
          <w:spacing w:val="1"/>
          <w:sz w:val="22"/>
        </w:rPr>
        <w:t xml:space="preserve"> </w:t>
      </w:r>
      <w:r>
        <w:rPr>
          <w:i/>
          <w:sz w:val="22"/>
        </w:rPr>
        <w:t>vigencia</w:t>
      </w:r>
      <w:r>
        <w:rPr>
          <w:i/>
          <w:spacing w:val="1"/>
          <w:sz w:val="22"/>
        </w:rPr>
        <w:t xml:space="preserve"> </w:t>
      </w:r>
      <w:r>
        <w:rPr>
          <w:i/>
          <w:sz w:val="22"/>
        </w:rPr>
        <w:t>fiscal</w:t>
      </w:r>
      <w:r>
        <w:rPr>
          <w:i/>
          <w:spacing w:val="1"/>
          <w:sz w:val="22"/>
        </w:rPr>
        <w:t xml:space="preserve"> </w:t>
      </w:r>
      <w:r>
        <w:rPr>
          <w:i/>
          <w:sz w:val="22"/>
        </w:rPr>
        <w:t>2021</w:t>
      </w:r>
      <w:r>
        <w:rPr>
          <w:i/>
          <w:spacing w:val="1"/>
          <w:sz w:val="22"/>
        </w:rPr>
        <w:t xml:space="preserve"> </w:t>
      </w:r>
      <w:r>
        <w:rPr>
          <w:i/>
          <w:sz w:val="22"/>
        </w:rPr>
        <w:t>y</w:t>
      </w:r>
      <w:r>
        <w:rPr>
          <w:i/>
          <w:spacing w:val="1"/>
          <w:sz w:val="22"/>
        </w:rPr>
        <w:t xml:space="preserve"> </w:t>
      </w:r>
      <w:r>
        <w:rPr>
          <w:i/>
          <w:sz w:val="22"/>
        </w:rPr>
        <w:t>el</w:t>
      </w:r>
      <w:r>
        <w:rPr>
          <w:i/>
          <w:spacing w:val="1"/>
          <w:sz w:val="22"/>
        </w:rPr>
        <w:t xml:space="preserve"> </w:t>
      </w:r>
      <w:r>
        <w:rPr>
          <w:i/>
          <w:sz w:val="22"/>
        </w:rPr>
        <w:t>Plan</w:t>
      </w:r>
      <w:r>
        <w:rPr>
          <w:i/>
          <w:spacing w:val="1"/>
          <w:sz w:val="22"/>
        </w:rPr>
        <w:t xml:space="preserve"> </w:t>
      </w:r>
      <w:r>
        <w:rPr>
          <w:i/>
          <w:sz w:val="22"/>
        </w:rPr>
        <w:t>Anual</w:t>
      </w:r>
      <w:r>
        <w:rPr>
          <w:i/>
          <w:spacing w:val="1"/>
          <w:sz w:val="22"/>
        </w:rPr>
        <w:t xml:space="preserve"> </w:t>
      </w:r>
      <w:proofErr w:type="spellStart"/>
      <w:r>
        <w:rPr>
          <w:i/>
          <w:sz w:val="22"/>
        </w:rPr>
        <w:t>mensualizado</w:t>
      </w:r>
      <w:proofErr w:type="spellEnd"/>
      <w:r>
        <w:rPr>
          <w:i/>
          <w:spacing w:val="-2"/>
          <w:sz w:val="22"/>
        </w:rPr>
        <w:t xml:space="preserve"> </w:t>
      </w:r>
      <w:r>
        <w:rPr>
          <w:i/>
          <w:sz w:val="22"/>
        </w:rPr>
        <w:t>de Caja</w:t>
      </w:r>
      <w:r>
        <w:rPr>
          <w:i/>
          <w:spacing w:val="-1"/>
          <w:sz w:val="22"/>
        </w:rPr>
        <w:t xml:space="preserve"> </w:t>
      </w:r>
      <w:r>
        <w:rPr>
          <w:i/>
          <w:sz w:val="22"/>
        </w:rPr>
        <w:t>PAC”.</w:t>
      </w:r>
    </w:p>
    <w:p w14:paraId="4AE7F6D9" w14:textId="77777777" w:rsidR="000B1D62" w:rsidRDefault="000B1D62">
      <w:pPr>
        <w:pStyle w:val="Textoindependiente"/>
        <w:spacing w:before="5"/>
        <w:rPr>
          <w:i/>
          <w:sz w:val="26"/>
        </w:rPr>
      </w:pPr>
    </w:p>
    <w:p w14:paraId="3FF5C1B1" w14:textId="77777777" w:rsidR="000B1D62" w:rsidRDefault="00FE368A">
      <w:pPr>
        <w:pStyle w:val="Textoindependiente"/>
        <w:spacing w:line="264" w:lineRule="auto"/>
        <w:ind w:left="547" w:right="203"/>
        <w:jc w:val="both"/>
      </w:pPr>
      <w:r>
        <w:t>Actuación</w:t>
      </w:r>
      <w:r>
        <w:rPr>
          <w:spacing w:val="1"/>
        </w:rPr>
        <w:t xml:space="preserve"> </w:t>
      </w:r>
      <w:r>
        <w:t>que,</w:t>
      </w:r>
      <w:r>
        <w:rPr>
          <w:spacing w:val="1"/>
        </w:rPr>
        <w:t xml:space="preserve"> </w:t>
      </w:r>
      <w:r>
        <w:t>a</w:t>
      </w:r>
      <w:r>
        <w:rPr>
          <w:spacing w:val="1"/>
        </w:rPr>
        <w:t xml:space="preserve"> </w:t>
      </w:r>
      <w:r>
        <w:t>juicio</w:t>
      </w:r>
      <w:r>
        <w:rPr>
          <w:spacing w:val="1"/>
        </w:rPr>
        <w:t xml:space="preserve"> </w:t>
      </w:r>
      <w:r>
        <w:t>de</w:t>
      </w:r>
      <w:r>
        <w:rPr>
          <w:spacing w:val="1"/>
        </w:rPr>
        <w:t xml:space="preserve"> </w:t>
      </w:r>
      <w:r>
        <w:t>la</w:t>
      </w:r>
      <w:r>
        <w:rPr>
          <w:spacing w:val="1"/>
        </w:rPr>
        <w:t xml:space="preserve"> </w:t>
      </w:r>
      <w:r>
        <w:t>Sala,</w:t>
      </w:r>
      <w:r>
        <w:rPr>
          <w:spacing w:val="1"/>
        </w:rPr>
        <w:t xml:space="preserve"> </w:t>
      </w:r>
      <w:r>
        <w:t>desconoce</w:t>
      </w:r>
      <w:r>
        <w:rPr>
          <w:spacing w:val="1"/>
        </w:rPr>
        <w:t xml:space="preserve"> </w:t>
      </w:r>
      <w:r>
        <w:t>el</w:t>
      </w:r>
      <w:r>
        <w:rPr>
          <w:spacing w:val="1"/>
        </w:rPr>
        <w:t xml:space="preserve"> </w:t>
      </w:r>
      <w:r>
        <w:t>principio</w:t>
      </w:r>
      <w:r>
        <w:rPr>
          <w:spacing w:val="1"/>
        </w:rPr>
        <w:t xml:space="preserve"> </w:t>
      </w:r>
      <w:r>
        <w:t>de</w:t>
      </w:r>
      <w:r>
        <w:rPr>
          <w:spacing w:val="-82"/>
        </w:rPr>
        <w:t xml:space="preserve"> </w:t>
      </w:r>
      <w:r>
        <w:t>legalidad</w:t>
      </w:r>
      <w:r>
        <w:rPr>
          <w:spacing w:val="1"/>
        </w:rPr>
        <w:t xml:space="preserve"> </w:t>
      </w:r>
      <w:r>
        <w:t>que</w:t>
      </w:r>
      <w:r>
        <w:rPr>
          <w:spacing w:val="1"/>
        </w:rPr>
        <w:t xml:space="preserve"> </w:t>
      </w:r>
      <w:r>
        <w:t>rige</w:t>
      </w:r>
      <w:r>
        <w:rPr>
          <w:spacing w:val="1"/>
        </w:rPr>
        <w:t xml:space="preserve"> </w:t>
      </w:r>
      <w:r>
        <w:t>al</w:t>
      </w:r>
      <w:r>
        <w:rPr>
          <w:spacing w:val="1"/>
        </w:rPr>
        <w:t xml:space="preserve"> </w:t>
      </w:r>
      <w:r>
        <w:t>presupuesto,</w:t>
      </w:r>
      <w:r>
        <w:rPr>
          <w:spacing w:val="1"/>
        </w:rPr>
        <w:t xml:space="preserve"> </w:t>
      </w:r>
      <w:r>
        <w:t>conforme</w:t>
      </w:r>
      <w:r>
        <w:rPr>
          <w:spacing w:val="1"/>
        </w:rPr>
        <w:t xml:space="preserve"> </w:t>
      </w:r>
      <w:r>
        <w:t>al</w:t>
      </w:r>
      <w:r>
        <w:rPr>
          <w:spacing w:val="1"/>
        </w:rPr>
        <w:t xml:space="preserve"> </w:t>
      </w:r>
      <w:r>
        <w:t>cual</w:t>
      </w:r>
      <w:r>
        <w:rPr>
          <w:spacing w:val="1"/>
        </w:rPr>
        <w:t xml:space="preserve"> </w:t>
      </w:r>
      <w:r>
        <w:t>su</w:t>
      </w:r>
      <w:r>
        <w:rPr>
          <w:spacing w:val="1"/>
        </w:rPr>
        <w:t xml:space="preserve"> </w:t>
      </w:r>
      <w:r>
        <w:t>estructuración y fases de planeamiento, preparación, discusión,</w:t>
      </w:r>
      <w:r>
        <w:rPr>
          <w:spacing w:val="1"/>
        </w:rPr>
        <w:t xml:space="preserve"> </w:t>
      </w:r>
      <w:r>
        <w:t>aprobación y ejecución, involucran diversos actores e instituciones</w:t>
      </w:r>
      <w:r>
        <w:rPr>
          <w:spacing w:val="-82"/>
        </w:rPr>
        <w:t xml:space="preserve"> </w:t>
      </w:r>
      <w:r>
        <w:t>jurídicas y está atado a las normas expedidas en la materia que</w:t>
      </w:r>
      <w:r>
        <w:rPr>
          <w:spacing w:val="1"/>
        </w:rPr>
        <w:t xml:space="preserve"> </w:t>
      </w:r>
      <w:r>
        <w:t>permiten</w:t>
      </w:r>
      <w:r>
        <w:rPr>
          <w:spacing w:val="-14"/>
        </w:rPr>
        <w:t xml:space="preserve"> </w:t>
      </w:r>
      <w:r>
        <w:t>diseñarlo</w:t>
      </w:r>
      <w:r>
        <w:rPr>
          <w:spacing w:val="-13"/>
        </w:rPr>
        <w:t xml:space="preserve"> </w:t>
      </w:r>
      <w:r>
        <w:t>de</w:t>
      </w:r>
      <w:r>
        <w:rPr>
          <w:spacing w:val="-15"/>
        </w:rPr>
        <w:t xml:space="preserve"> </w:t>
      </w:r>
      <w:r>
        <w:t>manera</w:t>
      </w:r>
      <w:r>
        <w:rPr>
          <w:spacing w:val="-14"/>
        </w:rPr>
        <w:t xml:space="preserve"> </w:t>
      </w:r>
      <w:r>
        <w:t>coherente,</w:t>
      </w:r>
      <w:r>
        <w:rPr>
          <w:spacing w:val="-13"/>
        </w:rPr>
        <w:t xml:space="preserve"> </w:t>
      </w:r>
      <w:r>
        <w:t>organizada</w:t>
      </w:r>
      <w:r>
        <w:rPr>
          <w:spacing w:val="-15"/>
        </w:rPr>
        <w:t xml:space="preserve"> </w:t>
      </w:r>
      <w:r>
        <w:t>y</w:t>
      </w:r>
      <w:r>
        <w:rPr>
          <w:spacing w:val="-13"/>
        </w:rPr>
        <w:t xml:space="preserve"> </w:t>
      </w:r>
      <w:r>
        <w:t>planificada.</w:t>
      </w:r>
      <w:r>
        <w:rPr>
          <w:spacing w:val="-82"/>
        </w:rPr>
        <w:t xml:space="preserve"> </w:t>
      </w:r>
      <w:r>
        <w:t>Así,</w:t>
      </w:r>
      <w:r>
        <w:rPr>
          <w:spacing w:val="1"/>
        </w:rPr>
        <w:t xml:space="preserve"> </w:t>
      </w:r>
      <w:r>
        <w:t>el</w:t>
      </w:r>
      <w:r>
        <w:rPr>
          <w:spacing w:val="1"/>
        </w:rPr>
        <w:t xml:space="preserve"> </w:t>
      </w:r>
      <w:r>
        <w:t>artículo</w:t>
      </w:r>
      <w:r>
        <w:rPr>
          <w:spacing w:val="1"/>
        </w:rPr>
        <w:t xml:space="preserve"> </w:t>
      </w:r>
      <w:r>
        <w:t>346</w:t>
      </w:r>
      <w:r>
        <w:rPr>
          <w:spacing w:val="1"/>
        </w:rPr>
        <w:t xml:space="preserve"> </w:t>
      </w:r>
      <w:r>
        <w:t>Constitucional</w:t>
      </w:r>
      <w:r>
        <w:rPr>
          <w:spacing w:val="1"/>
        </w:rPr>
        <w:t xml:space="preserve"> </w:t>
      </w:r>
      <w:r>
        <w:t>estatuye</w:t>
      </w:r>
      <w:r>
        <w:rPr>
          <w:spacing w:val="1"/>
        </w:rPr>
        <w:t xml:space="preserve"> </w:t>
      </w:r>
      <w:r>
        <w:t>que</w:t>
      </w:r>
      <w:r>
        <w:rPr>
          <w:spacing w:val="1"/>
        </w:rPr>
        <w:t xml:space="preserve"> </w:t>
      </w:r>
      <w:r>
        <w:t>el</w:t>
      </w:r>
      <w:r>
        <w:rPr>
          <w:spacing w:val="1"/>
        </w:rPr>
        <w:t xml:space="preserve"> </w:t>
      </w:r>
      <w:r>
        <w:t>Gobierno</w:t>
      </w:r>
      <w:r>
        <w:rPr>
          <w:spacing w:val="1"/>
        </w:rPr>
        <w:t xml:space="preserve"> </w:t>
      </w:r>
      <w:r>
        <w:t>respectivo</w:t>
      </w:r>
      <w:r>
        <w:rPr>
          <w:spacing w:val="-14"/>
        </w:rPr>
        <w:t xml:space="preserve"> </w:t>
      </w:r>
      <w:r>
        <w:t>(nacional,</w:t>
      </w:r>
      <w:r>
        <w:rPr>
          <w:spacing w:val="-13"/>
        </w:rPr>
        <w:t xml:space="preserve"> </w:t>
      </w:r>
      <w:r>
        <w:t>regional</w:t>
      </w:r>
      <w:r>
        <w:rPr>
          <w:spacing w:val="-13"/>
        </w:rPr>
        <w:t xml:space="preserve"> </w:t>
      </w:r>
      <w:r>
        <w:t>o</w:t>
      </w:r>
      <w:r>
        <w:rPr>
          <w:spacing w:val="-13"/>
        </w:rPr>
        <w:t xml:space="preserve"> </w:t>
      </w:r>
      <w:r>
        <w:t>local)</w:t>
      </w:r>
      <w:r>
        <w:rPr>
          <w:spacing w:val="-11"/>
        </w:rPr>
        <w:t xml:space="preserve"> </w:t>
      </w:r>
      <w:r>
        <w:t>debe</w:t>
      </w:r>
      <w:r>
        <w:rPr>
          <w:spacing w:val="-14"/>
        </w:rPr>
        <w:t xml:space="preserve"> </w:t>
      </w:r>
      <w:r>
        <w:t>formular</w:t>
      </w:r>
      <w:r>
        <w:rPr>
          <w:spacing w:val="-14"/>
        </w:rPr>
        <w:t xml:space="preserve"> </w:t>
      </w:r>
      <w:r>
        <w:t>anualmente</w:t>
      </w:r>
      <w:r>
        <w:rPr>
          <w:spacing w:val="-14"/>
        </w:rPr>
        <w:t xml:space="preserve"> </w:t>
      </w:r>
      <w:r>
        <w:t>el</w:t>
      </w:r>
      <w:r>
        <w:rPr>
          <w:spacing w:val="-82"/>
        </w:rPr>
        <w:t xml:space="preserve"> </w:t>
      </w:r>
      <w:r>
        <w:t>presupuesto de rentas y de apropiaciones, que deberá elaborarse,</w:t>
      </w:r>
      <w:r>
        <w:rPr>
          <w:spacing w:val="-82"/>
        </w:rPr>
        <w:t xml:space="preserve"> </w:t>
      </w:r>
      <w:r>
        <w:rPr>
          <w:spacing w:val="-1"/>
        </w:rPr>
        <w:t>presentarse</w:t>
      </w:r>
      <w:r>
        <w:rPr>
          <w:spacing w:val="-20"/>
        </w:rPr>
        <w:t xml:space="preserve"> </w:t>
      </w:r>
      <w:r>
        <w:rPr>
          <w:spacing w:val="-1"/>
        </w:rPr>
        <w:t>y</w:t>
      </w:r>
      <w:r>
        <w:rPr>
          <w:spacing w:val="-20"/>
        </w:rPr>
        <w:t xml:space="preserve"> </w:t>
      </w:r>
      <w:r>
        <w:rPr>
          <w:spacing w:val="-1"/>
        </w:rPr>
        <w:t>aprobarse</w:t>
      </w:r>
      <w:r>
        <w:rPr>
          <w:spacing w:val="-20"/>
        </w:rPr>
        <w:t xml:space="preserve"> </w:t>
      </w:r>
      <w:r>
        <w:t>dentro</w:t>
      </w:r>
      <w:r>
        <w:rPr>
          <w:spacing w:val="-19"/>
        </w:rPr>
        <w:t xml:space="preserve"> </w:t>
      </w:r>
      <w:r>
        <w:t>de</w:t>
      </w:r>
      <w:r>
        <w:rPr>
          <w:spacing w:val="-20"/>
        </w:rPr>
        <w:t xml:space="preserve"> </w:t>
      </w:r>
      <w:r>
        <w:t>un</w:t>
      </w:r>
      <w:r>
        <w:rPr>
          <w:spacing w:val="-19"/>
        </w:rPr>
        <w:t xml:space="preserve"> </w:t>
      </w:r>
      <w:r>
        <w:t>marco</w:t>
      </w:r>
      <w:r>
        <w:rPr>
          <w:spacing w:val="-20"/>
        </w:rPr>
        <w:t xml:space="preserve"> </w:t>
      </w:r>
      <w:r>
        <w:t>de</w:t>
      </w:r>
      <w:r>
        <w:rPr>
          <w:spacing w:val="-18"/>
        </w:rPr>
        <w:t xml:space="preserve"> </w:t>
      </w:r>
      <w:r>
        <w:t>sostenibilidad</w:t>
      </w:r>
      <w:r>
        <w:rPr>
          <w:spacing w:val="-19"/>
        </w:rPr>
        <w:t xml:space="preserve"> </w:t>
      </w:r>
      <w:r>
        <w:t>fiscal</w:t>
      </w:r>
      <w:r>
        <w:rPr>
          <w:spacing w:val="-82"/>
        </w:rPr>
        <w:t xml:space="preserve"> </w:t>
      </w:r>
      <w:r>
        <w:t>y</w:t>
      </w:r>
      <w:r>
        <w:rPr>
          <w:spacing w:val="-2"/>
        </w:rPr>
        <w:t xml:space="preserve"> </w:t>
      </w:r>
      <w:r>
        <w:t>corresponder</w:t>
      </w:r>
      <w:r>
        <w:rPr>
          <w:spacing w:val="-2"/>
        </w:rPr>
        <w:t xml:space="preserve"> </w:t>
      </w:r>
      <w:r>
        <w:t>a</w:t>
      </w:r>
      <w:r>
        <w:rPr>
          <w:spacing w:val="-1"/>
        </w:rPr>
        <w:t xml:space="preserve"> </w:t>
      </w:r>
      <w:r>
        <w:t>los</w:t>
      </w:r>
      <w:r>
        <w:rPr>
          <w:spacing w:val="-2"/>
        </w:rPr>
        <w:t xml:space="preserve"> </w:t>
      </w:r>
      <w:r>
        <w:t>respectivos</w:t>
      </w:r>
      <w:r>
        <w:rPr>
          <w:spacing w:val="-2"/>
        </w:rPr>
        <w:t xml:space="preserve"> </w:t>
      </w:r>
      <w:r>
        <w:t>planes</w:t>
      </w:r>
      <w:r>
        <w:rPr>
          <w:spacing w:val="-1"/>
        </w:rPr>
        <w:t xml:space="preserve"> </w:t>
      </w:r>
      <w:r>
        <w:t>de</w:t>
      </w:r>
      <w:r>
        <w:rPr>
          <w:spacing w:val="-2"/>
        </w:rPr>
        <w:t xml:space="preserve"> </w:t>
      </w:r>
      <w:r>
        <w:t>des</w:t>
      </w:r>
      <w:r>
        <w:t>arrollo.</w:t>
      </w:r>
    </w:p>
    <w:p w14:paraId="52147B7E" w14:textId="77777777" w:rsidR="000B1D62" w:rsidRDefault="000B1D62">
      <w:pPr>
        <w:pStyle w:val="Textoindependiente"/>
        <w:spacing w:before="5"/>
        <w:rPr>
          <w:sz w:val="26"/>
        </w:rPr>
      </w:pPr>
    </w:p>
    <w:p w14:paraId="76D26298" w14:textId="77777777" w:rsidR="000B1D62" w:rsidRDefault="00FE368A">
      <w:pPr>
        <w:spacing w:line="264" w:lineRule="auto"/>
        <w:ind w:left="547" w:right="205"/>
        <w:jc w:val="both"/>
        <w:rPr>
          <w:i/>
        </w:rPr>
      </w:pPr>
      <w:r>
        <w:rPr>
          <w:sz w:val="24"/>
        </w:rPr>
        <w:t>Disposición</w:t>
      </w:r>
      <w:r>
        <w:rPr>
          <w:spacing w:val="-19"/>
          <w:sz w:val="24"/>
        </w:rPr>
        <w:t xml:space="preserve"> </w:t>
      </w:r>
      <w:r>
        <w:rPr>
          <w:sz w:val="24"/>
        </w:rPr>
        <w:t>que</w:t>
      </w:r>
      <w:r>
        <w:rPr>
          <w:spacing w:val="-20"/>
          <w:sz w:val="24"/>
        </w:rPr>
        <w:t xml:space="preserve"> </w:t>
      </w:r>
      <w:r>
        <w:rPr>
          <w:sz w:val="24"/>
        </w:rPr>
        <w:t>en</w:t>
      </w:r>
      <w:r>
        <w:rPr>
          <w:spacing w:val="-17"/>
          <w:sz w:val="24"/>
        </w:rPr>
        <w:t xml:space="preserve"> </w:t>
      </w:r>
      <w:r>
        <w:rPr>
          <w:sz w:val="24"/>
        </w:rPr>
        <w:t>el</w:t>
      </w:r>
      <w:r>
        <w:rPr>
          <w:spacing w:val="-19"/>
          <w:sz w:val="24"/>
        </w:rPr>
        <w:t xml:space="preserve"> </w:t>
      </w:r>
      <w:r>
        <w:rPr>
          <w:sz w:val="24"/>
        </w:rPr>
        <w:t>ámbito</w:t>
      </w:r>
      <w:r>
        <w:rPr>
          <w:spacing w:val="-19"/>
          <w:sz w:val="24"/>
        </w:rPr>
        <w:t xml:space="preserve"> </w:t>
      </w:r>
      <w:r>
        <w:rPr>
          <w:sz w:val="24"/>
        </w:rPr>
        <w:t>municipal</w:t>
      </w:r>
      <w:r>
        <w:rPr>
          <w:spacing w:val="-19"/>
          <w:sz w:val="24"/>
        </w:rPr>
        <w:t xml:space="preserve"> </w:t>
      </w:r>
      <w:r>
        <w:rPr>
          <w:sz w:val="24"/>
        </w:rPr>
        <w:t>encuentra</w:t>
      </w:r>
      <w:r>
        <w:rPr>
          <w:spacing w:val="-20"/>
          <w:sz w:val="24"/>
        </w:rPr>
        <w:t xml:space="preserve"> </w:t>
      </w:r>
      <w:r>
        <w:rPr>
          <w:sz w:val="24"/>
        </w:rPr>
        <w:t>concordancia</w:t>
      </w:r>
      <w:r>
        <w:rPr>
          <w:spacing w:val="-20"/>
          <w:sz w:val="24"/>
        </w:rPr>
        <w:t xml:space="preserve"> </w:t>
      </w:r>
      <w:r>
        <w:rPr>
          <w:sz w:val="24"/>
        </w:rPr>
        <w:t>con</w:t>
      </w:r>
      <w:r>
        <w:rPr>
          <w:spacing w:val="-82"/>
          <w:sz w:val="24"/>
        </w:rPr>
        <w:t xml:space="preserve"> </w:t>
      </w:r>
      <w:r>
        <w:rPr>
          <w:sz w:val="24"/>
        </w:rPr>
        <w:t>las competencias que, en la materia, la Carta Política atribuyó al</w:t>
      </w:r>
      <w:r>
        <w:rPr>
          <w:spacing w:val="1"/>
          <w:sz w:val="24"/>
        </w:rPr>
        <w:t xml:space="preserve"> </w:t>
      </w:r>
      <w:r>
        <w:rPr>
          <w:sz w:val="24"/>
        </w:rPr>
        <w:t xml:space="preserve">alcalde para </w:t>
      </w:r>
      <w:r>
        <w:t>“</w:t>
      </w:r>
      <w:r>
        <w:rPr>
          <w:i/>
        </w:rPr>
        <w:t>Presentar oportunamente al Concejo los proyectos de</w:t>
      </w:r>
      <w:r>
        <w:rPr>
          <w:i/>
          <w:spacing w:val="1"/>
        </w:rPr>
        <w:t xml:space="preserve"> </w:t>
      </w:r>
      <w:r>
        <w:rPr>
          <w:i/>
        </w:rPr>
        <w:t>acuerdo sobre planes y programas de desarrollo económico y social,</w:t>
      </w:r>
      <w:r>
        <w:rPr>
          <w:i/>
          <w:spacing w:val="1"/>
        </w:rPr>
        <w:t xml:space="preserve"> </w:t>
      </w:r>
      <w:r>
        <w:rPr>
          <w:i/>
        </w:rPr>
        <w:t>obras</w:t>
      </w:r>
      <w:r>
        <w:rPr>
          <w:i/>
          <w:spacing w:val="22"/>
        </w:rPr>
        <w:t xml:space="preserve"> </w:t>
      </w:r>
      <w:r>
        <w:rPr>
          <w:i/>
        </w:rPr>
        <w:t>públicas,</w:t>
      </w:r>
      <w:r>
        <w:rPr>
          <w:i/>
          <w:spacing w:val="21"/>
        </w:rPr>
        <w:t xml:space="preserve"> </w:t>
      </w:r>
      <w:r>
        <w:rPr>
          <w:i/>
        </w:rPr>
        <w:t>presupuesto</w:t>
      </w:r>
      <w:r>
        <w:rPr>
          <w:i/>
          <w:spacing w:val="22"/>
        </w:rPr>
        <w:t xml:space="preserve"> </w:t>
      </w:r>
      <w:r>
        <w:rPr>
          <w:i/>
        </w:rPr>
        <w:t>anual</w:t>
      </w:r>
      <w:r>
        <w:rPr>
          <w:i/>
          <w:spacing w:val="21"/>
        </w:rPr>
        <w:t xml:space="preserve"> </w:t>
      </w:r>
      <w:r>
        <w:rPr>
          <w:i/>
        </w:rPr>
        <w:t>de</w:t>
      </w:r>
      <w:r>
        <w:rPr>
          <w:i/>
          <w:spacing w:val="21"/>
        </w:rPr>
        <w:t xml:space="preserve"> </w:t>
      </w:r>
      <w:r>
        <w:rPr>
          <w:i/>
        </w:rPr>
        <w:t>rentas</w:t>
      </w:r>
      <w:r>
        <w:rPr>
          <w:i/>
          <w:spacing w:val="22"/>
        </w:rPr>
        <w:t xml:space="preserve"> </w:t>
      </w:r>
      <w:r>
        <w:rPr>
          <w:i/>
        </w:rPr>
        <w:t>y</w:t>
      </w:r>
      <w:r>
        <w:rPr>
          <w:i/>
          <w:spacing w:val="21"/>
        </w:rPr>
        <w:t xml:space="preserve"> </w:t>
      </w:r>
      <w:r>
        <w:rPr>
          <w:i/>
        </w:rPr>
        <w:t>gastos</w:t>
      </w:r>
      <w:r>
        <w:rPr>
          <w:i/>
          <w:spacing w:val="21"/>
        </w:rPr>
        <w:t xml:space="preserve"> </w:t>
      </w:r>
      <w:r>
        <w:rPr>
          <w:i/>
        </w:rPr>
        <w:t>y</w:t>
      </w:r>
      <w:r>
        <w:rPr>
          <w:i/>
          <w:spacing w:val="21"/>
        </w:rPr>
        <w:t xml:space="preserve"> </w:t>
      </w:r>
      <w:r>
        <w:rPr>
          <w:i/>
        </w:rPr>
        <w:t>los</w:t>
      </w:r>
      <w:r>
        <w:rPr>
          <w:i/>
          <w:spacing w:val="22"/>
        </w:rPr>
        <w:t xml:space="preserve"> </w:t>
      </w:r>
      <w:r>
        <w:rPr>
          <w:i/>
        </w:rPr>
        <w:t>demás</w:t>
      </w:r>
      <w:r>
        <w:rPr>
          <w:i/>
          <w:spacing w:val="22"/>
        </w:rPr>
        <w:t xml:space="preserve"> </w:t>
      </w:r>
      <w:r>
        <w:rPr>
          <w:i/>
        </w:rPr>
        <w:t>que</w:t>
      </w:r>
    </w:p>
    <w:p w14:paraId="001D488D" w14:textId="77777777" w:rsidR="000B1D62" w:rsidRDefault="000B1D62">
      <w:pPr>
        <w:spacing w:line="264" w:lineRule="auto"/>
        <w:jc w:val="both"/>
        <w:sectPr w:rsidR="000B1D62">
          <w:pgSz w:w="12250" w:h="18730"/>
          <w:pgMar w:top="1780" w:right="1720" w:bottom="940" w:left="1720" w:header="681" w:footer="748" w:gutter="0"/>
          <w:cols w:space="720"/>
        </w:sectPr>
      </w:pPr>
    </w:p>
    <w:p w14:paraId="7E74E8EA" w14:textId="77777777" w:rsidR="000B1D62" w:rsidRDefault="00FE368A">
      <w:pPr>
        <w:spacing w:before="146" w:line="264" w:lineRule="auto"/>
        <w:ind w:left="547" w:right="205"/>
        <w:jc w:val="both"/>
        <w:rPr>
          <w:sz w:val="24"/>
        </w:rPr>
      </w:pPr>
      <w:r>
        <w:rPr>
          <w:i/>
        </w:rPr>
        <w:lastRenderedPageBreak/>
        <w:t>estime</w:t>
      </w:r>
      <w:r>
        <w:rPr>
          <w:i/>
          <w:spacing w:val="-16"/>
        </w:rPr>
        <w:t xml:space="preserve"> </w:t>
      </w:r>
      <w:r>
        <w:rPr>
          <w:i/>
        </w:rPr>
        <w:t>convenientes</w:t>
      </w:r>
      <w:r>
        <w:rPr>
          <w:i/>
          <w:spacing w:val="-14"/>
        </w:rPr>
        <w:t xml:space="preserve"> </w:t>
      </w:r>
      <w:r>
        <w:rPr>
          <w:i/>
        </w:rPr>
        <w:t>para</w:t>
      </w:r>
      <w:r>
        <w:rPr>
          <w:i/>
          <w:spacing w:val="-15"/>
        </w:rPr>
        <w:t xml:space="preserve"> </w:t>
      </w:r>
      <w:r>
        <w:rPr>
          <w:i/>
        </w:rPr>
        <w:t>la</w:t>
      </w:r>
      <w:r>
        <w:rPr>
          <w:i/>
          <w:spacing w:val="-16"/>
        </w:rPr>
        <w:t xml:space="preserve"> </w:t>
      </w:r>
      <w:r>
        <w:rPr>
          <w:i/>
        </w:rPr>
        <w:t>buena</w:t>
      </w:r>
      <w:r>
        <w:rPr>
          <w:i/>
          <w:spacing w:val="-15"/>
        </w:rPr>
        <w:t xml:space="preserve"> </w:t>
      </w:r>
      <w:r>
        <w:rPr>
          <w:i/>
        </w:rPr>
        <w:t>marcha</w:t>
      </w:r>
      <w:r>
        <w:rPr>
          <w:i/>
          <w:spacing w:val="-14"/>
        </w:rPr>
        <w:t xml:space="preserve"> </w:t>
      </w:r>
      <w:r>
        <w:rPr>
          <w:i/>
        </w:rPr>
        <w:t>del</w:t>
      </w:r>
      <w:r>
        <w:rPr>
          <w:i/>
          <w:spacing w:val="-16"/>
        </w:rPr>
        <w:t xml:space="preserve"> </w:t>
      </w:r>
      <w:r>
        <w:rPr>
          <w:i/>
        </w:rPr>
        <w:t>municipio”</w:t>
      </w:r>
      <w:r>
        <w:rPr>
          <w:i/>
          <w:spacing w:val="-9"/>
        </w:rPr>
        <w:t xml:space="preserve"> </w:t>
      </w:r>
      <w:r>
        <w:rPr>
          <w:sz w:val="24"/>
        </w:rPr>
        <w:t>(artículo</w:t>
      </w:r>
      <w:r>
        <w:rPr>
          <w:spacing w:val="-17"/>
          <w:sz w:val="24"/>
        </w:rPr>
        <w:t xml:space="preserve"> </w:t>
      </w:r>
      <w:r>
        <w:rPr>
          <w:sz w:val="24"/>
        </w:rPr>
        <w:t>315-</w:t>
      </w:r>
      <w:r>
        <w:rPr>
          <w:spacing w:val="-82"/>
          <w:sz w:val="24"/>
        </w:rPr>
        <w:t xml:space="preserve"> </w:t>
      </w:r>
      <w:r>
        <w:rPr>
          <w:sz w:val="24"/>
        </w:rPr>
        <w:t xml:space="preserve">5), y al Concejo municipal para </w:t>
      </w:r>
      <w:r>
        <w:rPr>
          <w:i/>
        </w:rPr>
        <w:t>“Dictar las normas orgánicas del</w:t>
      </w:r>
      <w:r>
        <w:rPr>
          <w:i/>
          <w:spacing w:val="1"/>
        </w:rPr>
        <w:t xml:space="preserve"> </w:t>
      </w:r>
      <w:r>
        <w:rPr>
          <w:i/>
        </w:rPr>
        <w:t>presupuesto y expedir anualmente el presupuesto de rentas y gastos</w:t>
      </w:r>
      <w:r>
        <w:t>”</w:t>
      </w:r>
      <w:r>
        <w:rPr>
          <w:spacing w:val="1"/>
        </w:rPr>
        <w:t xml:space="preserve"> </w:t>
      </w:r>
      <w:r>
        <w:rPr>
          <w:sz w:val="24"/>
        </w:rPr>
        <w:t>(artículo</w:t>
      </w:r>
      <w:r>
        <w:rPr>
          <w:spacing w:val="-18"/>
          <w:sz w:val="24"/>
        </w:rPr>
        <w:t xml:space="preserve"> </w:t>
      </w:r>
      <w:r>
        <w:rPr>
          <w:sz w:val="24"/>
        </w:rPr>
        <w:t>313-5),</w:t>
      </w:r>
      <w:r>
        <w:rPr>
          <w:spacing w:val="-16"/>
          <w:sz w:val="24"/>
        </w:rPr>
        <w:t xml:space="preserve"> </w:t>
      </w:r>
      <w:r>
        <w:rPr>
          <w:sz w:val="24"/>
        </w:rPr>
        <w:t>y</w:t>
      </w:r>
      <w:r>
        <w:rPr>
          <w:spacing w:val="-17"/>
          <w:sz w:val="24"/>
        </w:rPr>
        <w:t xml:space="preserve"> </w:t>
      </w:r>
      <w:r>
        <w:rPr>
          <w:sz w:val="24"/>
        </w:rPr>
        <w:t>ajustándose</w:t>
      </w:r>
      <w:r>
        <w:rPr>
          <w:spacing w:val="-16"/>
          <w:sz w:val="24"/>
        </w:rPr>
        <w:t xml:space="preserve"> </w:t>
      </w:r>
      <w:r>
        <w:rPr>
          <w:sz w:val="24"/>
        </w:rPr>
        <w:t>al</w:t>
      </w:r>
      <w:r>
        <w:rPr>
          <w:spacing w:val="-17"/>
          <w:sz w:val="24"/>
        </w:rPr>
        <w:t xml:space="preserve"> </w:t>
      </w:r>
      <w:r>
        <w:rPr>
          <w:sz w:val="24"/>
        </w:rPr>
        <w:t>Plan</w:t>
      </w:r>
      <w:r>
        <w:rPr>
          <w:spacing w:val="-16"/>
          <w:sz w:val="24"/>
        </w:rPr>
        <w:t xml:space="preserve"> </w:t>
      </w:r>
      <w:r>
        <w:rPr>
          <w:sz w:val="24"/>
        </w:rPr>
        <w:t>Municipal</w:t>
      </w:r>
      <w:r>
        <w:rPr>
          <w:spacing w:val="-17"/>
          <w:sz w:val="24"/>
        </w:rPr>
        <w:t xml:space="preserve"> </w:t>
      </w:r>
      <w:r>
        <w:rPr>
          <w:sz w:val="24"/>
        </w:rPr>
        <w:t>de</w:t>
      </w:r>
      <w:r>
        <w:rPr>
          <w:spacing w:val="-16"/>
          <w:sz w:val="24"/>
        </w:rPr>
        <w:t xml:space="preserve"> </w:t>
      </w:r>
      <w:r>
        <w:rPr>
          <w:sz w:val="24"/>
        </w:rPr>
        <w:t>Desarrollo</w:t>
      </w:r>
      <w:r>
        <w:rPr>
          <w:spacing w:val="-18"/>
          <w:sz w:val="24"/>
        </w:rPr>
        <w:t xml:space="preserve"> </w:t>
      </w:r>
      <w:r>
        <w:rPr>
          <w:sz w:val="24"/>
        </w:rPr>
        <w:t>que,</w:t>
      </w:r>
      <w:r>
        <w:rPr>
          <w:spacing w:val="-82"/>
          <w:sz w:val="24"/>
        </w:rPr>
        <w:t xml:space="preserve"> </w:t>
      </w:r>
      <w:r>
        <w:rPr>
          <w:sz w:val="24"/>
        </w:rPr>
        <w:t>por mandato del inciso segundo del artículo 339 Consti</w:t>
      </w:r>
      <w:r>
        <w:rPr>
          <w:sz w:val="24"/>
        </w:rPr>
        <w:t>tucional,</w:t>
      </w:r>
      <w:r>
        <w:rPr>
          <w:spacing w:val="1"/>
          <w:sz w:val="24"/>
        </w:rPr>
        <w:t xml:space="preserve"> </w:t>
      </w:r>
      <w:r>
        <w:rPr>
          <w:sz w:val="24"/>
        </w:rPr>
        <w:t>debe</w:t>
      </w:r>
      <w:r>
        <w:rPr>
          <w:spacing w:val="-2"/>
          <w:sz w:val="24"/>
        </w:rPr>
        <w:t xml:space="preserve"> </w:t>
      </w:r>
      <w:r>
        <w:rPr>
          <w:sz w:val="24"/>
        </w:rPr>
        <w:t>elaborarse</w:t>
      </w:r>
      <w:r>
        <w:rPr>
          <w:spacing w:val="-2"/>
          <w:sz w:val="24"/>
        </w:rPr>
        <w:t xml:space="preserve"> </w:t>
      </w:r>
      <w:r>
        <w:rPr>
          <w:sz w:val="24"/>
        </w:rPr>
        <w:t>también en</w:t>
      </w:r>
      <w:r>
        <w:rPr>
          <w:spacing w:val="-3"/>
          <w:sz w:val="24"/>
        </w:rPr>
        <w:t xml:space="preserve"> </w:t>
      </w:r>
      <w:r>
        <w:rPr>
          <w:sz w:val="24"/>
        </w:rPr>
        <w:t>este</w:t>
      </w:r>
      <w:r>
        <w:rPr>
          <w:spacing w:val="-1"/>
          <w:sz w:val="24"/>
        </w:rPr>
        <w:t xml:space="preserve"> </w:t>
      </w:r>
      <w:r>
        <w:rPr>
          <w:sz w:val="24"/>
        </w:rPr>
        <w:t>nivel</w:t>
      </w:r>
      <w:r>
        <w:rPr>
          <w:spacing w:val="-2"/>
          <w:sz w:val="24"/>
        </w:rPr>
        <w:t xml:space="preserve"> </w:t>
      </w:r>
      <w:r>
        <w:rPr>
          <w:sz w:val="24"/>
        </w:rPr>
        <w:t>territorial.</w:t>
      </w:r>
    </w:p>
    <w:p w14:paraId="661852D7" w14:textId="77777777" w:rsidR="000B1D62" w:rsidRDefault="000B1D62">
      <w:pPr>
        <w:pStyle w:val="Textoindependiente"/>
        <w:spacing w:before="4"/>
        <w:rPr>
          <w:sz w:val="26"/>
        </w:rPr>
      </w:pPr>
    </w:p>
    <w:p w14:paraId="4E2EF7AB" w14:textId="77777777" w:rsidR="000B1D62" w:rsidRPr="003D6714" w:rsidRDefault="00FE368A">
      <w:pPr>
        <w:pStyle w:val="Textoindependiente"/>
        <w:spacing w:line="264" w:lineRule="auto"/>
        <w:ind w:left="548" w:right="206"/>
        <w:jc w:val="both"/>
      </w:pPr>
      <w:r>
        <w:t xml:space="preserve">Al respecto, </w:t>
      </w:r>
      <w:r w:rsidRPr="003D6714">
        <w:t>es de precisar que la clasificación presupuestal del</w:t>
      </w:r>
      <w:r w:rsidRPr="003D6714">
        <w:rPr>
          <w:spacing w:val="1"/>
        </w:rPr>
        <w:t xml:space="preserve"> </w:t>
      </w:r>
      <w:r w:rsidRPr="003D6714">
        <w:t>presupuesto</w:t>
      </w:r>
      <w:r w:rsidRPr="003D6714">
        <w:rPr>
          <w:spacing w:val="5"/>
        </w:rPr>
        <w:t xml:space="preserve"> </w:t>
      </w:r>
      <w:r w:rsidRPr="003D6714">
        <w:t>de</w:t>
      </w:r>
      <w:r w:rsidRPr="003D6714">
        <w:rPr>
          <w:spacing w:val="7"/>
        </w:rPr>
        <w:t xml:space="preserve"> </w:t>
      </w:r>
      <w:r w:rsidRPr="003D6714">
        <w:t>inversión</w:t>
      </w:r>
      <w:r w:rsidRPr="003D6714">
        <w:rPr>
          <w:spacing w:val="6"/>
        </w:rPr>
        <w:t xml:space="preserve"> </w:t>
      </w:r>
      <w:r w:rsidRPr="003D6714">
        <w:t>tiene</w:t>
      </w:r>
      <w:r w:rsidRPr="003D6714">
        <w:rPr>
          <w:spacing w:val="7"/>
        </w:rPr>
        <w:t xml:space="preserve"> </w:t>
      </w:r>
      <w:r w:rsidRPr="003D6714">
        <w:t>cuatro</w:t>
      </w:r>
      <w:r w:rsidRPr="003D6714">
        <w:rPr>
          <w:spacing w:val="6"/>
        </w:rPr>
        <w:t xml:space="preserve"> </w:t>
      </w:r>
      <w:r w:rsidRPr="003D6714">
        <w:t>propósitos</w:t>
      </w:r>
      <w:r w:rsidRPr="003D6714">
        <w:rPr>
          <w:spacing w:val="5"/>
        </w:rPr>
        <w:t xml:space="preserve"> </w:t>
      </w:r>
      <w:r w:rsidRPr="003D6714">
        <w:t>fundamentales</w:t>
      </w:r>
      <w:hyperlink w:anchor="_bookmark2" w:history="1">
        <w:r w:rsidRPr="003D6714">
          <w:rPr>
            <w:position w:val="8"/>
            <w:sz w:val="16"/>
          </w:rPr>
          <w:t>3</w:t>
        </w:r>
      </w:hyperlink>
      <w:r w:rsidRPr="003D6714">
        <w:t>:</w:t>
      </w:r>
    </w:p>
    <w:p w14:paraId="7AE034BB" w14:textId="77777777" w:rsidR="000B1D62" w:rsidRPr="003D6714" w:rsidRDefault="00FE368A">
      <w:pPr>
        <w:pStyle w:val="Textoindependiente"/>
        <w:spacing w:line="264" w:lineRule="auto"/>
        <w:ind w:left="547" w:right="204"/>
        <w:jc w:val="both"/>
      </w:pPr>
      <w:r w:rsidRPr="003D6714">
        <w:rPr>
          <w:i/>
        </w:rPr>
        <w:t>i)</w:t>
      </w:r>
      <w:r w:rsidRPr="003D6714">
        <w:rPr>
          <w:i/>
          <w:spacing w:val="1"/>
        </w:rPr>
        <w:t xml:space="preserve"> </w:t>
      </w:r>
      <w:r w:rsidRPr="003D6714">
        <w:t>Facilitar</w:t>
      </w:r>
      <w:r w:rsidRPr="003D6714">
        <w:rPr>
          <w:spacing w:val="1"/>
        </w:rPr>
        <w:t xml:space="preserve"> </w:t>
      </w:r>
      <w:r w:rsidRPr="003D6714">
        <w:t>y</w:t>
      </w:r>
      <w:r w:rsidRPr="003D6714">
        <w:rPr>
          <w:spacing w:val="1"/>
        </w:rPr>
        <w:t xml:space="preserve"> </w:t>
      </w:r>
      <w:r w:rsidRPr="003D6714">
        <w:t>orientar</w:t>
      </w:r>
      <w:r w:rsidRPr="003D6714">
        <w:rPr>
          <w:spacing w:val="1"/>
        </w:rPr>
        <w:t xml:space="preserve"> </w:t>
      </w:r>
      <w:r w:rsidRPr="003D6714">
        <w:t>la</w:t>
      </w:r>
      <w:r w:rsidRPr="003D6714">
        <w:rPr>
          <w:spacing w:val="1"/>
        </w:rPr>
        <w:t xml:space="preserve"> </w:t>
      </w:r>
      <w:r w:rsidRPr="003D6714">
        <w:t>formulación</w:t>
      </w:r>
      <w:r w:rsidRPr="003D6714">
        <w:rPr>
          <w:spacing w:val="1"/>
        </w:rPr>
        <w:t xml:space="preserve"> </w:t>
      </w:r>
      <w:r w:rsidRPr="003D6714">
        <w:t>de</w:t>
      </w:r>
      <w:r w:rsidRPr="003D6714">
        <w:rPr>
          <w:spacing w:val="1"/>
        </w:rPr>
        <w:t xml:space="preserve"> </w:t>
      </w:r>
      <w:r w:rsidRPr="003D6714">
        <w:t>los</w:t>
      </w:r>
      <w:r w:rsidRPr="003D6714">
        <w:rPr>
          <w:spacing w:val="1"/>
        </w:rPr>
        <w:t xml:space="preserve"> </w:t>
      </w:r>
      <w:r w:rsidRPr="003D6714">
        <w:t>programas,</w:t>
      </w:r>
      <w:r w:rsidRPr="003D6714">
        <w:rPr>
          <w:spacing w:val="1"/>
        </w:rPr>
        <w:t xml:space="preserve"> </w:t>
      </w:r>
      <w:r w:rsidRPr="003D6714">
        <w:t>subprogramas</w:t>
      </w:r>
      <w:r w:rsidRPr="003D6714">
        <w:rPr>
          <w:spacing w:val="-9"/>
        </w:rPr>
        <w:t xml:space="preserve"> </w:t>
      </w:r>
      <w:r w:rsidRPr="003D6714">
        <w:t>y</w:t>
      </w:r>
      <w:r w:rsidRPr="003D6714">
        <w:rPr>
          <w:spacing w:val="-9"/>
        </w:rPr>
        <w:t xml:space="preserve"> </w:t>
      </w:r>
      <w:r w:rsidRPr="003D6714">
        <w:t>proyectos</w:t>
      </w:r>
      <w:r w:rsidRPr="003D6714">
        <w:rPr>
          <w:spacing w:val="-8"/>
        </w:rPr>
        <w:t xml:space="preserve"> </w:t>
      </w:r>
      <w:r w:rsidRPr="003D6714">
        <w:t>de</w:t>
      </w:r>
      <w:r w:rsidRPr="003D6714">
        <w:rPr>
          <w:spacing w:val="-8"/>
        </w:rPr>
        <w:t xml:space="preserve"> </w:t>
      </w:r>
      <w:r w:rsidRPr="003D6714">
        <w:t>inversión,</w:t>
      </w:r>
      <w:r w:rsidRPr="003D6714">
        <w:rPr>
          <w:spacing w:val="-8"/>
        </w:rPr>
        <w:t xml:space="preserve"> </w:t>
      </w:r>
      <w:r w:rsidRPr="003D6714">
        <w:rPr>
          <w:i/>
        </w:rPr>
        <w:t>ii)</w:t>
      </w:r>
      <w:r w:rsidRPr="003D6714">
        <w:rPr>
          <w:i/>
          <w:spacing w:val="-7"/>
        </w:rPr>
        <w:t xml:space="preserve"> </w:t>
      </w:r>
      <w:r w:rsidRPr="003D6714">
        <w:t>Orientar</w:t>
      </w:r>
      <w:r w:rsidRPr="003D6714">
        <w:rPr>
          <w:spacing w:val="-9"/>
        </w:rPr>
        <w:t xml:space="preserve"> </w:t>
      </w:r>
      <w:r w:rsidRPr="003D6714">
        <w:t>las</w:t>
      </w:r>
      <w:r w:rsidRPr="003D6714">
        <w:rPr>
          <w:spacing w:val="-8"/>
        </w:rPr>
        <w:t xml:space="preserve"> </w:t>
      </w:r>
      <w:r w:rsidRPr="003D6714">
        <w:t>decisiones,</w:t>
      </w:r>
      <w:r w:rsidRPr="003D6714">
        <w:rPr>
          <w:spacing w:val="-82"/>
        </w:rPr>
        <w:t xml:space="preserve"> </w:t>
      </w:r>
      <w:r w:rsidRPr="003D6714">
        <w:t>en</w:t>
      </w:r>
      <w:r w:rsidRPr="003D6714">
        <w:rPr>
          <w:spacing w:val="-5"/>
        </w:rPr>
        <w:t xml:space="preserve"> </w:t>
      </w:r>
      <w:r w:rsidRPr="003D6714">
        <w:t>este</w:t>
      </w:r>
      <w:r w:rsidRPr="003D6714">
        <w:rPr>
          <w:spacing w:val="-4"/>
        </w:rPr>
        <w:t xml:space="preserve"> </w:t>
      </w:r>
      <w:r w:rsidRPr="003D6714">
        <w:t>caso</w:t>
      </w:r>
      <w:r w:rsidRPr="003D6714">
        <w:rPr>
          <w:spacing w:val="-5"/>
        </w:rPr>
        <w:t xml:space="preserve"> </w:t>
      </w:r>
      <w:r w:rsidRPr="003D6714">
        <w:t>del</w:t>
      </w:r>
      <w:r w:rsidRPr="003D6714">
        <w:rPr>
          <w:spacing w:val="-4"/>
        </w:rPr>
        <w:t xml:space="preserve"> </w:t>
      </w:r>
      <w:r w:rsidRPr="003D6714">
        <w:t>ejecutivo</w:t>
      </w:r>
      <w:r w:rsidRPr="003D6714">
        <w:rPr>
          <w:spacing w:val="-5"/>
        </w:rPr>
        <w:t xml:space="preserve"> </w:t>
      </w:r>
      <w:r w:rsidRPr="003D6714">
        <w:t>y</w:t>
      </w:r>
      <w:r w:rsidRPr="003D6714">
        <w:rPr>
          <w:spacing w:val="-3"/>
        </w:rPr>
        <w:t xml:space="preserve"> </w:t>
      </w:r>
      <w:r w:rsidRPr="003D6714">
        <w:t>del</w:t>
      </w:r>
      <w:r w:rsidRPr="003D6714">
        <w:rPr>
          <w:spacing w:val="-5"/>
        </w:rPr>
        <w:t xml:space="preserve"> </w:t>
      </w:r>
      <w:r w:rsidRPr="003D6714">
        <w:t>concejo</w:t>
      </w:r>
      <w:r w:rsidRPr="003D6714">
        <w:rPr>
          <w:spacing w:val="-5"/>
        </w:rPr>
        <w:t xml:space="preserve"> </w:t>
      </w:r>
      <w:r w:rsidRPr="003D6714">
        <w:t>sobre</w:t>
      </w:r>
      <w:r w:rsidRPr="003D6714">
        <w:rPr>
          <w:spacing w:val="-4"/>
        </w:rPr>
        <w:t xml:space="preserve"> </w:t>
      </w:r>
      <w:r w:rsidRPr="003D6714">
        <w:t>qué</w:t>
      </w:r>
      <w:r w:rsidRPr="003D6714">
        <w:rPr>
          <w:spacing w:val="-5"/>
        </w:rPr>
        <w:t xml:space="preserve"> </w:t>
      </w:r>
      <w:r w:rsidRPr="003D6714">
        <w:t>se</w:t>
      </w:r>
      <w:r w:rsidRPr="003D6714">
        <w:rPr>
          <w:spacing w:val="-4"/>
        </w:rPr>
        <w:t xml:space="preserve"> </w:t>
      </w:r>
      <w:r w:rsidRPr="003D6714">
        <w:t>quiere</w:t>
      </w:r>
      <w:r w:rsidRPr="003D6714">
        <w:rPr>
          <w:spacing w:val="-5"/>
        </w:rPr>
        <w:t xml:space="preserve"> </w:t>
      </w:r>
      <w:r w:rsidRPr="003D6714">
        <w:t>lograr</w:t>
      </w:r>
      <w:r w:rsidRPr="003D6714">
        <w:rPr>
          <w:spacing w:val="-82"/>
        </w:rPr>
        <w:t xml:space="preserve"> </w:t>
      </w:r>
      <w:r w:rsidRPr="003D6714">
        <w:t>con</w:t>
      </w:r>
      <w:r w:rsidRPr="003D6714">
        <w:rPr>
          <w:spacing w:val="1"/>
        </w:rPr>
        <w:t xml:space="preserve"> </w:t>
      </w:r>
      <w:r w:rsidRPr="003D6714">
        <w:t>los</w:t>
      </w:r>
      <w:r w:rsidRPr="003D6714">
        <w:rPr>
          <w:spacing w:val="1"/>
        </w:rPr>
        <w:t xml:space="preserve"> </w:t>
      </w:r>
      <w:r w:rsidRPr="003D6714">
        <w:t>recursos</w:t>
      </w:r>
      <w:r w:rsidRPr="003D6714">
        <w:rPr>
          <w:spacing w:val="1"/>
        </w:rPr>
        <w:t xml:space="preserve"> </w:t>
      </w:r>
      <w:r w:rsidRPr="003D6714">
        <w:t>públicos,</w:t>
      </w:r>
      <w:r w:rsidRPr="003D6714">
        <w:rPr>
          <w:spacing w:val="1"/>
        </w:rPr>
        <w:t xml:space="preserve"> </w:t>
      </w:r>
      <w:r w:rsidRPr="003D6714">
        <w:rPr>
          <w:i/>
        </w:rPr>
        <w:t>iii)</w:t>
      </w:r>
      <w:r w:rsidRPr="003D6714">
        <w:rPr>
          <w:i/>
          <w:spacing w:val="1"/>
        </w:rPr>
        <w:t xml:space="preserve"> </w:t>
      </w:r>
      <w:r w:rsidRPr="003D6714">
        <w:t>Propender</w:t>
      </w:r>
      <w:r w:rsidRPr="003D6714">
        <w:rPr>
          <w:spacing w:val="1"/>
        </w:rPr>
        <w:t xml:space="preserve"> </w:t>
      </w:r>
      <w:r w:rsidRPr="003D6714">
        <w:t>por</w:t>
      </w:r>
      <w:r w:rsidRPr="003D6714">
        <w:rPr>
          <w:spacing w:val="1"/>
        </w:rPr>
        <w:t xml:space="preserve"> </w:t>
      </w:r>
      <w:r w:rsidRPr="003D6714">
        <w:t>una</w:t>
      </w:r>
      <w:r w:rsidRPr="003D6714">
        <w:rPr>
          <w:spacing w:val="1"/>
        </w:rPr>
        <w:t xml:space="preserve"> </w:t>
      </w:r>
      <w:r w:rsidRPr="003D6714">
        <w:t>correcta</w:t>
      </w:r>
      <w:r w:rsidRPr="003D6714">
        <w:rPr>
          <w:spacing w:val="1"/>
        </w:rPr>
        <w:t xml:space="preserve"> </w:t>
      </w:r>
      <w:r w:rsidRPr="003D6714">
        <w:t>planeación,</w:t>
      </w:r>
      <w:r w:rsidRPr="003D6714">
        <w:rPr>
          <w:spacing w:val="22"/>
        </w:rPr>
        <w:t xml:space="preserve"> </w:t>
      </w:r>
      <w:proofErr w:type="spellStart"/>
      <w:r w:rsidRPr="003D6714">
        <w:t>presupuestación</w:t>
      </w:r>
      <w:proofErr w:type="spellEnd"/>
      <w:r w:rsidRPr="003D6714">
        <w:rPr>
          <w:spacing w:val="22"/>
        </w:rPr>
        <w:t xml:space="preserve"> </w:t>
      </w:r>
      <w:r w:rsidRPr="003D6714">
        <w:t>y</w:t>
      </w:r>
      <w:r w:rsidRPr="003D6714">
        <w:rPr>
          <w:spacing w:val="22"/>
        </w:rPr>
        <w:t xml:space="preserve"> </w:t>
      </w:r>
      <w:r w:rsidRPr="003D6714">
        <w:t>e</w:t>
      </w:r>
      <w:r w:rsidRPr="003D6714">
        <w:t>jecución</w:t>
      </w:r>
      <w:r w:rsidRPr="003D6714">
        <w:rPr>
          <w:spacing w:val="22"/>
        </w:rPr>
        <w:t xml:space="preserve"> </w:t>
      </w:r>
      <w:r w:rsidRPr="003D6714">
        <w:t>del</w:t>
      </w:r>
      <w:r w:rsidRPr="003D6714">
        <w:rPr>
          <w:spacing w:val="22"/>
        </w:rPr>
        <w:t xml:space="preserve"> </w:t>
      </w:r>
      <w:r w:rsidRPr="003D6714">
        <w:t>gasto</w:t>
      </w:r>
      <w:r w:rsidRPr="003D6714">
        <w:rPr>
          <w:spacing w:val="22"/>
        </w:rPr>
        <w:t xml:space="preserve"> </w:t>
      </w:r>
      <w:r w:rsidRPr="003D6714">
        <w:t>de</w:t>
      </w:r>
      <w:r w:rsidRPr="003D6714">
        <w:rPr>
          <w:spacing w:val="21"/>
        </w:rPr>
        <w:t xml:space="preserve"> </w:t>
      </w:r>
      <w:r w:rsidRPr="003D6714">
        <w:t>inversión</w:t>
      </w:r>
      <w:r w:rsidRPr="003D6714">
        <w:rPr>
          <w:spacing w:val="22"/>
        </w:rPr>
        <w:t xml:space="preserve"> </w:t>
      </w:r>
      <w:r w:rsidRPr="003D6714">
        <w:t>y</w:t>
      </w:r>
    </w:p>
    <w:p w14:paraId="0653F36E" w14:textId="77777777" w:rsidR="000B1D62" w:rsidRPr="003D6714" w:rsidRDefault="00FE368A">
      <w:pPr>
        <w:pStyle w:val="Textoindependiente"/>
        <w:spacing w:before="1" w:line="264" w:lineRule="auto"/>
        <w:ind w:left="547" w:right="204"/>
        <w:jc w:val="both"/>
      </w:pPr>
      <w:r w:rsidRPr="003D6714">
        <w:rPr>
          <w:i/>
        </w:rPr>
        <w:t>iv)</w:t>
      </w:r>
      <w:r w:rsidRPr="003D6714">
        <w:rPr>
          <w:i/>
          <w:spacing w:val="1"/>
        </w:rPr>
        <w:t xml:space="preserve"> </w:t>
      </w:r>
      <w:r w:rsidRPr="003D6714">
        <w:t>Garantizar</w:t>
      </w:r>
      <w:r w:rsidRPr="003D6714">
        <w:rPr>
          <w:spacing w:val="1"/>
        </w:rPr>
        <w:t xml:space="preserve"> </w:t>
      </w:r>
      <w:r w:rsidRPr="003D6714">
        <w:t>una</w:t>
      </w:r>
      <w:r w:rsidRPr="003D6714">
        <w:rPr>
          <w:spacing w:val="1"/>
        </w:rPr>
        <w:t xml:space="preserve"> </w:t>
      </w:r>
      <w:r w:rsidRPr="003D6714">
        <w:t>adecuada</w:t>
      </w:r>
      <w:r w:rsidRPr="003D6714">
        <w:rPr>
          <w:spacing w:val="1"/>
        </w:rPr>
        <w:t xml:space="preserve"> </w:t>
      </w:r>
      <w:r w:rsidRPr="003D6714">
        <w:t>comprensión</w:t>
      </w:r>
      <w:r w:rsidRPr="003D6714">
        <w:rPr>
          <w:spacing w:val="1"/>
        </w:rPr>
        <w:t xml:space="preserve"> </w:t>
      </w:r>
      <w:r w:rsidRPr="003D6714">
        <w:t>y</w:t>
      </w:r>
      <w:r w:rsidRPr="003D6714">
        <w:rPr>
          <w:spacing w:val="1"/>
        </w:rPr>
        <w:t xml:space="preserve"> </w:t>
      </w:r>
      <w:r w:rsidRPr="003D6714">
        <w:t>análisis</w:t>
      </w:r>
      <w:r w:rsidRPr="003D6714">
        <w:rPr>
          <w:spacing w:val="1"/>
        </w:rPr>
        <w:t xml:space="preserve"> </w:t>
      </w:r>
      <w:r w:rsidRPr="003D6714">
        <w:t>del</w:t>
      </w:r>
      <w:r w:rsidRPr="003D6714">
        <w:rPr>
          <w:spacing w:val="1"/>
        </w:rPr>
        <w:t xml:space="preserve"> </w:t>
      </w:r>
      <w:r w:rsidRPr="003D6714">
        <w:t>presupuesto</w:t>
      </w:r>
      <w:r w:rsidRPr="003D6714">
        <w:rPr>
          <w:spacing w:val="-2"/>
        </w:rPr>
        <w:t xml:space="preserve"> </w:t>
      </w:r>
      <w:r w:rsidRPr="003D6714">
        <w:t>por</w:t>
      </w:r>
      <w:r w:rsidRPr="003D6714">
        <w:rPr>
          <w:spacing w:val="-1"/>
        </w:rPr>
        <w:t xml:space="preserve"> </w:t>
      </w:r>
      <w:r w:rsidRPr="003D6714">
        <w:t>parte</w:t>
      </w:r>
      <w:r w:rsidRPr="003D6714">
        <w:rPr>
          <w:spacing w:val="-1"/>
        </w:rPr>
        <w:t xml:space="preserve"> </w:t>
      </w:r>
      <w:r w:rsidRPr="003D6714">
        <w:t>de</w:t>
      </w:r>
      <w:r w:rsidRPr="003D6714">
        <w:rPr>
          <w:spacing w:val="-2"/>
        </w:rPr>
        <w:t xml:space="preserve"> </w:t>
      </w:r>
      <w:r w:rsidRPr="003D6714">
        <w:t>la</w:t>
      </w:r>
      <w:r w:rsidRPr="003D6714">
        <w:rPr>
          <w:spacing w:val="-1"/>
        </w:rPr>
        <w:t xml:space="preserve"> </w:t>
      </w:r>
      <w:r w:rsidRPr="003D6714">
        <w:t>ciudadanía.</w:t>
      </w:r>
    </w:p>
    <w:p w14:paraId="5DAE826C" w14:textId="77777777" w:rsidR="000B1D62" w:rsidRPr="003D6714" w:rsidRDefault="000B1D62">
      <w:pPr>
        <w:pStyle w:val="Textoindependiente"/>
        <w:spacing w:before="4"/>
        <w:rPr>
          <w:sz w:val="26"/>
        </w:rPr>
      </w:pPr>
    </w:p>
    <w:p w14:paraId="0ACE63AC" w14:textId="77777777" w:rsidR="000B1D62" w:rsidRDefault="00FE368A">
      <w:pPr>
        <w:pStyle w:val="Textoindependiente"/>
        <w:spacing w:line="264" w:lineRule="auto"/>
        <w:ind w:left="547" w:right="205"/>
        <w:jc w:val="both"/>
      </w:pPr>
      <w:r w:rsidRPr="003D6714">
        <w:t>De manera que, la clasificación del gasto de inversión a nivel de</w:t>
      </w:r>
      <w:r w:rsidRPr="003D6714">
        <w:rPr>
          <w:spacing w:val="1"/>
        </w:rPr>
        <w:t xml:space="preserve"> </w:t>
      </w:r>
      <w:r w:rsidRPr="003D6714">
        <w:t>programas y subprogramas, además que, debe ser conservada</w:t>
      </w:r>
      <w:r w:rsidRPr="003D6714">
        <w:rPr>
          <w:spacing w:val="1"/>
        </w:rPr>
        <w:t xml:space="preserve"> </w:t>
      </w:r>
      <w:r w:rsidRPr="003D6714">
        <w:t>durante todo el trámite que surte el Proyecto en el Concejo y</w:t>
      </w:r>
      <w:r w:rsidRPr="003D6714">
        <w:rPr>
          <w:spacing w:val="1"/>
        </w:rPr>
        <w:t xml:space="preserve"> </w:t>
      </w:r>
      <w:r w:rsidRPr="003D6714">
        <w:t>expedirse la Ley aprobatoria del Presupuesto al mismo nivel de</w:t>
      </w:r>
      <w:r w:rsidRPr="003D6714">
        <w:rPr>
          <w:spacing w:val="1"/>
        </w:rPr>
        <w:t xml:space="preserve"> </w:t>
      </w:r>
      <w:r w:rsidRPr="003D6714">
        <w:t>desagregación</w:t>
      </w:r>
      <w:r w:rsidRPr="003D6714">
        <w:rPr>
          <w:spacing w:val="-14"/>
        </w:rPr>
        <w:t xml:space="preserve"> </w:t>
      </w:r>
      <w:r w:rsidRPr="003D6714">
        <w:t>señalado</w:t>
      </w:r>
      <w:r w:rsidRPr="003D6714">
        <w:rPr>
          <w:spacing w:val="-15"/>
        </w:rPr>
        <w:t xml:space="preserve"> </w:t>
      </w:r>
      <w:r w:rsidRPr="003D6714">
        <w:t>anteriormente;</w:t>
      </w:r>
      <w:r w:rsidRPr="003D6714">
        <w:rPr>
          <w:spacing w:val="-15"/>
        </w:rPr>
        <w:t xml:space="preserve"> </w:t>
      </w:r>
      <w:r w:rsidRPr="003D6714">
        <w:t>según</w:t>
      </w:r>
      <w:r w:rsidRPr="003D6714">
        <w:rPr>
          <w:spacing w:val="-14"/>
        </w:rPr>
        <w:t xml:space="preserve"> </w:t>
      </w:r>
      <w:r w:rsidRPr="003D6714">
        <w:t>lo</w:t>
      </w:r>
      <w:r w:rsidRPr="003D6714">
        <w:rPr>
          <w:spacing w:val="-14"/>
        </w:rPr>
        <w:t xml:space="preserve"> </w:t>
      </w:r>
      <w:r w:rsidRPr="003D6714">
        <w:t>establecido</w:t>
      </w:r>
      <w:r w:rsidRPr="003D6714">
        <w:rPr>
          <w:spacing w:val="-15"/>
        </w:rPr>
        <w:t xml:space="preserve"> </w:t>
      </w:r>
      <w:r w:rsidRPr="003D6714">
        <w:t>por</w:t>
      </w:r>
      <w:r w:rsidRPr="003D6714">
        <w:rPr>
          <w:spacing w:val="-15"/>
        </w:rPr>
        <w:t xml:space="preserve"> </w:t>
      </w:r>
      <w:r w:rsidRPr="003D6714">
        <w:t>el</w:t>
      </w:r>
      <w:r w:rsidRPr="003D6714">
        <w:rPr>
          <w:spacing w:val="-82"/>
        </w:rPr>
        <w:t xml:space="preserve"> </w:t>
      </w:r>
      <w:r w:rsidRPr="003D6714">
        <w:t>artículo 16 del Decreto 4730 de 2005 que modificó el artículo 16</w:t>
      </w:r>
      <w:r w:rsidRPr="003D6714">
        <w:rPr>
          <w:spacing w:val="1"/>
        </w:rPr>
        <w:t xml:space="preserve"> </w:t>
      </w:r>
      <w:r w:rsidRPr="003D6714">
        <w:t>del</w:t>
      </w:r>
      <w:r w:rsidRPr="003D6714">
        <w:rPr>
          <w:spacing w:val="1"/>
        </w:rPr>
        <w:t xml:space="preserve"> </w:t>
      </w:r>
      <w:r w:rsidRPr="003D6714">
        <w:t>Decreto</w:t>
      </w:r>
      <w:r w:rsidRPr="003D6714">
        <w:rPr>
          <w:spacing w:val="1"/>
        </w:rPr>
        <w:t xml:space="preserve"> </w:t>
      </w:r>
      <w:r w:rsidRPr="003D6714">
        <w:t>568</w:t>
      </w:r>
      <w:r w:rsidRPr="003D6714">
        <w:rPr>
          <w:spacing w:val="1"/>
        </w:rPr>
        <w:t xml:space="preserve"> </w:t>
      </w:r>
      <w:r w:rsidRPr="003D6714">
        <w:t>de</w:t>
      </w:r>
      <w:r w:rsidRPr="003D6714">
        <w:rPr>
          <w:spacing w:val="1"/>
        </w:rPr>
        <w:t xml:space="preserve"> </w:t>
      </w:r>
      <w:r w:rsidRPr="003D6714">
        <w:t>1996,</w:t>
      </w:r>
      <w:r w:rsidRPr="003D6714">
        <w:rPr>
          <w:spacing w:val="1"/>
        </w:rPr>
        <w:t xml:space="preserve"> </w:t>
      </w:r>
      <w:r w:rsidRPr="003D6714">
        <w:t>el</w:t>
      </w:r>
      <w:r w:rsidRPr="003D6714">
        <w:rPr>
          <w:spacing w:val="1"/>
        </w:rPr>
        <w:t xml:space="preserve"> </w:t>
      </w:r>
      <w:r w:rsidRPr="003D6714">
        <w:t>Decreto</w:t>
      </w:r>
      <w:r w:rsidRPr="003D6714">
        <w:rPr>
          <w:spacing w:val="1"/>
        </w:rPr>
        <w:t xml:space="preserve"> </w:t>
      </w:r>
      <w:r w:rsidRPr="003D6714">
        <w:t>de</w:t>
      </w:r>
      <w:r w:rsidRPr="003D6714">
        <w:rPr>
          <w:spacing w:val="1"/>
        </w:rPr>
        <w:t xml:space="preserve"> </w:t>
      </w:r>
      <w:r w:rsidRPr="003D6714">
        <w:t>Liquidación</w:t>
      </w:r>
      <w:r w:rsidRPr="003D6714">
        <w:rPr>
          <w:spacing w:val="1"/>
        </w:rPr>
        <w:t xml:space="preserve"> </w:t>
      </w:r>
      <w:r w:rsidRPr="003D6714">
        <w:t>del</w:t>
      </w:r>
      <w:r w:rsidRPr="003D6714">
        <w:rPr>
          <w:spacing w:val="1"/>
        </w:rPr>
        <w:t xml:space="preserve"> </w:t>
      </w:r>
      <w:r w:rsidRPr="003D6714">
        <w:t>Presupuesto, el cual contiene el anexo del detalle del gasto, debe</w:t>
      </w:r>
      <w:r w:rsidRPr="003D6714">
        <w:rPr>
          <w:spacing w:val="1"/>
        </w:rPr>
        <w:t xml:space="preserve"> </w:t>
      </w:r>
      <w:r w:rsidRPr="003D6714">
        <w:t>pormenorizar a nivel de proyectos de inversión cada uno de los</w:t>
      </w:r>
      <w:r w:rsidRPr="003D6714">
        <w:rPr>
          <w:spacing w:val="1"/>
        </w:rPr>
        <w:t xml:space="preserve"> </w:t>
      </w:r>
      <w:r w:rsidRPr="003D6714">
        <w:t>programas y subprogramas aprobados. Al punto que, el control</w:t>
      </w:r>
      <w:r w:rsidRPr="003D6714">
        <w:rPr>
          <w:spacing w:val="1"/>
        </w:rPr>
        <w:t xml:space="preserve"> </w:t>
      </w:r>
      <w:r w:rsidRPr="003D6714">
        <w:t>político</w:t>
      </w:r>
      <w:r w:rsidRPr="003D6714">
        <w:rPr>
          <w:spacing w:val="1"/>
        </w:rPr>
        <w:t xml:space="preserve"> </w:t>
      </w:r>
      <w:r w:rsidRPr="003D6714">
        <w:t>y</w:t>
      </w:r>
      <w:r w:rsidRPr="003D6714">
        <w:rPr>
          <w:spacing w:val="1"/>
        </w:rPr>
        <w:t xml:space="preserve"> </w:t>
      </w:r>
      <w:r w:rsidRPr="003D6714">
        <w:t>operativo</w:t>
      </w:r>
      <w:r w:rsidRPr="003D6714">
        <w:rPr>
          <w:spacing w:val="1"/>
        </w:rPr>
        <w:t xml:space="preserve"> </w:t>
      </w:r>
      <w:r w:rsidRPr="003D6714">
        <w:t>del</w:t>
      </w:r>
      <w:r w:rsidRPr="003D6714">
        <w:rPr>
          <w:spacing w:val="1"/>
        </w:rPr>
        <w:t xml:space="preserve"> </w:t>
      </w:r>
      <w:r w:rsidRPr="003D6714">
        <w:t>presupuesto</w:t>
      </w:r>
      <w:r w:rsidRPr="003D6714">
        <w:rPr>
          <w:spacing w:val="1"/>
        </w:rPr>
        <w:t xml:space="preserve"> </w:t>
      </w:r>
      <w:r w:rsidRPr="003D6714">
        <w:t>se</w:t>
      </w:r>
      <w:r w:rsidRPr="003D6714">
        <w:rPr>
          <w:spacing w:val="1"/>
        </w:rPr>
        <w:t xml:space="preserve"> </w:t>
      </w:r>
      <w:r w:rsidRPr="003D6714">
        <w:t>puede</w:t>
      </w:r>
      <w:r w:rsidRPr="003D6714">
        <w:rPr>
          <w:spacing w:val="1"/>
        </w:rPr>
        <w:t xml:space="preserve"> </w:t>
      </w:r>
      <w:r w:rsidRPr="003D6714">
        <w:t>realizar</w:t>
      </w:r>
      <w:r w:rsidRPr="003D6714">
        <w:rPr>
          <w:spacing w:val="1"/>
        </w:rPr>
        <w:t xml:space="preserve"> </w:t>
      </w:r>
      <w:r w:rsidRPr="003D6714">
        <w:t>efectivamente,</w:t>
      </w:r>
      <w:r w:rsidRPr="003D6714">
        <w:rPr>
          <w:spacing w:val="-7"/>
        </w:rPr>
        <w:t xml:space="preserve"> </w:t>
      </w:r>
      <w:r w:rsidRPr="003D6714">
        <w:t>siempre</w:t>
      </w:r>
      <w:r w:rsidRPr="003D6714">
        <w:rPr>
          <w:spacing w:val="-7"/>
        </w:rPr>
        <w:t xml:space="preserve"> </w:t>
      </w:r>
      <w:r w:rsidRPr="003D6714">
        <w:t>y</w:t>
      </w:r>
      <w:r w:rsidRPr="003D6714">
        <w:rPr>
          <w:spacing w:val="-7"/>
        </w:rPr>
        <w:t xml:space="preserve"> </w:t>
      </w:r>
      <w:r w:rsidRPr="003D6714">
        <w:t>cuando</w:t>
      </w:r>
      <w:r w:rsidRPr="003D6714">
        <w:rPr>
          <w:spacing w:val="-8"/>
        </w:rPr>
        <w:t xml:space="preserve"> </w:t>
      </w:r>
      <w:r w:rsidRPr="003D6714">
        <w:t>los</w:t>
      </w:r>
      <w:r w:rsidRPr="003D6714">
        <w:rPr>
          <w:spacing w:val="-7"/>
        </w:rPr>
        <w:t xml:space="preserve"> </w:t>
      </w:r>
      <w:r w:rsidRPr="003D6714">
        <w:t>ingresos</w:t>
      </w:r>
      <w:r w:rsidRPr="003D6714">
        <w:rPr>
          <w:spacing w:val="-7"/>
        </w:rPr>
        <w:t xml:space="preserve"> </w:t>
      </w:r>
      <w:r w:rsidRPr="003D6714">
        <w:t>y</w:t>
      </w:r>
      <w:r w:rsidRPr="003D6714">
        <w:rPr>
          <w:spacing w:val="-7"/>
        </w:rPr>
        <w:t xml:space="preserve"> </w:t>
      </w:r>
      <w:r w:rsidRPr="003D6714">
        <w:t>gastos</w:t>
      </w:r>
      <w:r w:rsidRPr="003D6714">
        <w:rPr>
          <w:spacing w:val="-6"/>
        </w:rPr>
        <w:t xml:space="preserve"> </w:t>
      </w:r>
      <w:r w:rsidRPr="003D6714">
        <w:t>figuren</w:t>
      </w:r>
      <w:r w:rsidRPr="003D6714">
        <w:rPr>
          <w:spacing w:val="-6"/>
        </w:rPr>
        <w:t xml:space="preserve"> </w:t>
      </w:r>
      <w:r w:rsidRPr="003D6714">
        <w:t>allí.</w:t>
      </w:r>
      <w:r w:rsidRPr="003D6714">
        <w:rPr>
          <w:spacing w:val="-82"/>
        </w:rPr>
        <w:t xml:space="preserve"> </w:t>
      </w:r>
      <w:r w:rsidRPr="003D6714">
        <w:t>Sin que dicha labor quede a discrecionalidad del alcalde, como</w:t>
      </w:r>
      <w:r w:rsidRPr="003D6714">
        <w:rPr>
          <w:spacing w:val="1"/>
        </w:rPr>
        <w:t xml:space="preserve"> </w:t>
      </w:r>
      <w:r w:rsidRPr="003D6714">
        <w:t>ocurrió</w:t>
      </w:r>
      <w:r w:rsidRPr="003D6714">
        <w:rPr>
          <w:spacing w:val="-1"/>
        </w:rPr>
        <w:t xml:space="preserve"> </w:t>
      </w:r>
      <w:r w:rsidRPr="003D6714">
        <w:t>en el</w:t>
      </w:r>
      <w:r w:rsidRPr="003D6714">
        <w:rPr>
          <w:spacing w:val="-1"/>
        </w:rPr>
        <w:t xml:space="preserve"> </w:t>
      </w:r>
      <w:r w:rsidRPr="003D6714">
        <w:rPr>
          <w:i/>
        </w:rPr>
        <w:t>sub lite</w:t>
      </w:r>
      <w:r w:rsidRPr="003D6714">
        <w:t>.</w:t>
      </w:r>
    </w:p>
    <w:p w14:paraId="2AD26952" w14:textId="77777777" w:rsidR="000B1D62" w:rsidRDefault="000B1D62">
      <w:pPr>
        <w:pStyle w:val="Textoindependiente"/>
        <w:spacing w:before="4"/>
        <w:rPr>
          <w:sz w:val="26"/>
        </w:rPr>
      </w:pPr>
    </w:p>
    <w:p w14:paraId="651F2C3A" w14:textId="77777777" w:rsidR="000B1D62" w:rsidRDefault="00FE368A">
      <w:pPr>
        <w:pStyle w:val="Textoindependiente"/>
        <w:spacing w:line="264" w:lineRule="auto"/>
        <w:ind w:left="547" w:right="204"/>
        <w:jc w:val="both"/>
      </w:pPr>
      <w:r>
        <w:t>Ello por cuanto, como se indicó, la clasificación de la</w:t>
      </w:r>
      <w:r>
        <w:t xml:space="preserve"> inversión a</w:t>
      </w:r>
      <w:r>
        <w:rPr>
          <w:spacing w:val="1"/>
        </w:rPr>
        <w:t xml:space="preserve"> </w:t>
      </w:r>
      <w:r>
        <w:t xml:space="preserve">nivel de programas y subprogramas asigna derechos de </w:t>
      </w:r>
      <w:r>
        <w:rPr>
          <w:i/>
        </w:rPr>
        <w:t>control y</w:t>
      </w:r>
      <w:r>
        <w:rPr>
          <w:i/>
          <w:spacing w:val="1"/>
        </w:rPr>
        <w:t xml:space="preserve"> </w:t>
      </w:r>
      <w:r>
        <w:rPr>
          <w:i/>
        </w:rPr>
        <w:t xml:space="preserve">uso </w:t>
      </w:r>
      <w:r>
        <w:t>sobre el gasto; esto es, define a qué nivel aprueba el Concejo</w:t>
      </w:r>
      <w:r>
        <w:rPr>
          <w:spacing w:val="-82"/>
        </w:rPr>
        <w:t xml:space="preserve"> </w:t>
      </w:r>
      <w:r>
        <w:t>el gasto de inversión y cuál es el grado de discrecionalidad que</w:t>
      </w:r>
      <w:r>
        <w:rPr>
          <w:spacing w:val="1"/>
        </w:rPr>
        <w:t xml:space="preserve"> </w:t>
      </w:r>
      <w:r>
        <w:t>tiene el ejecutivo para modificarlo a nivel de d</w:t>
      </w:r>
      <w:r>
        <w:t>etalle del gasto,</w:t>
      </w:r>
      <w:r>
        <w:rPr>
          <w:spacing w:val="1"/>
        </w:rPr>
        <w:t xml:space="preserve"> </w:t>
      </w:r>
      <w:r>
        <w:t>anexo al Decreto de Liquidación. Esto quiere decir que, una vez</w:t>
      </w:r>
      <w:r>
        <w:rPr>
          <w:spacing w:val="1"/>
        </w:rPr>
        <w:t xml:space="preserve"> </w:t>
      </w:r>
      <w:r>
        <w:t>aprobado el presupuesto para cada vigencia, las apropiaciones</w:t>
      </w:r>
      <w:r>
        <w:rPr>
          <w:spacing w:val="1"/>
        </w:rPr>
        <w:t xml:space="preserve"> </w:t>
      </w:r>
      <w:r>
        <w:t>incorporadas</w:t>
      </w:r>
      <w:r>
        <w:rPr>
          <w:spacing w:val="1"/>
        </w:rPr>
        <w:t xml:space="preserve"> </w:t>
      </w:r>
      <w:r>
        <w:t>en</w:t>
      </w:r>
      <w:r>
        <w:rPr>
          <w:spacing w:val="1"/>
        </w:rPr>
        <w:t xml:space="preserve"> </w:t>
      </w:r>
      <w:r>
        <w:t>una</w:t>
      </w:r>
      <w:r>
        <w:rPr>
          <w:spacing w:val="1"/>
        </w:rPr>
        <w:t xml:space="preserve"> </w:t>
      </w:r>
      <w:r>
        <w:t>sección</w:t>
      </w:r>
      <w:r>
        <w:rPr>
          <w:spacing w:val="1"/>
        </w:rPr>
        <w:t xml:space="preserve"> </w:t>
      </w:r>
      <w:r>
        <w:t>presupuestal</w:t>
      </w:r>
      <w:r>
        <w:rPr>
          <w:spacing w:val="1"/>
        </w:rPr>
        <w:t xml:space="preserve"> </w:t>
      </w:r>
      <w:r>
        <w:t>a</w:t>
      </w:r>
      <w:r>
        <w:rPr>
          <w:spacing w:val="1"/>
        </w:rPr>
        <w:t xml:space="preserve"> </w:t>
      </w:r>
      <w:r>
        <w:t>un</w:t>
      </w:r>
      <w:r>
        <w:rPr>
          <w:spacing w:val="1"/>
        </w:rPr>
        <w:t xml:space="preserve"> </w:t>
      </w:r>
      <w:r>
        <w:t>programa</w:t>
      </w:r>
      <w:r>
        <w:rPr>
          <w:spacing w:val="1"/>
        </w:rPr>
        <w:t xml:space="preserve"> </w:t>
      </w:r>
      <w:r>
        <w:t>y</w:t>
      </w:r>
      <w:r>
        <w:rPr>
          <w:spacing w:val="1"/>
        </w:rPr>
        <w:t xml:space="preserve"> </w:t>
      </w:r>
      <w:r>
        <w:t>subprograma específico no pueden ser trasladados a otra</w:t>
      </w:r>
      <w:r>
        <w:t xml:space="preserve"> sección</w:t>
      </w:r>
      <w:r>
        <w:rPr>
          <w:spacing w:val="1"/>
        </w:rPr>
        <w:t xml:space="preserve"> </w:t>
      </w:r>
      <w:r>
        <w:t>presupuestal, ni a otro programa y subprograma sin la aprobación</w:t>
      </w:r>
      <w:r>
        <w:rPr>
          <w:spacing w:val="-82"/>
        </w:rPr>
        <w:t xml:space="preserve"> </w:t>
      </w:r>
      <w:r>
        <w:t>expresa</w:t>
      </w:r>
      <w:r>
        <w:rPr>
          <w:spacing w:val="26"/>
        </w:rPr>
        <w:t xml:space="preserve"> </w:t>
      </w:r>
      <w:r>
        <w:t>del</w:t>
      </w:r>
      <w:r>
        <w:rPr>
          <w:spacing w:val="26"/>
        </w:rPr>
        <w:t xml:space="preserve"> </w:t>
      </w:r>
      <w:r>
        <w:t>Concejo,</w:t>
      </w:r>
      <w:r>
        <w:rPr>
          <w:spacing w:val="26"/>
        </w:rPr>
        <w:t xml:space="preserve"> </w:t>
      </w:r>
      <w:r>
        <w:t>al</w:t>
      </w:r>
      <w:r>
        <w:rPr>
          <w:spacing w:val="26"/>
        </w:rPr>
        <w:t xml:space="preserve"> </w:t>
      </w:r>
      <w:r>
        <w:t>igual</w:t>
      </w:r>
      <w:r>
        <w:rPr>
          <w:spacing w:val="26"/>
        </w:rPr>
        <w:t xml:space="preserve"> </w:t>
      </w:r>
      <w:r>
        <w:t>que</w:t>
      </w:r>
      <w:r>
        <w:rPr>
          <w:spacing w:val="26"/>
        </w:rPr>
        <w:t xml:space="preserve"> </w:t>
      </w:r>
      <w:r>
        <w:t>adelantar</w:t>
      </w:r>
      <w:r>
        <w:rPr>
          <w:spacing w:val="26"/>
        </w:rPr>
        <w:t xml:space="preserve"> </w:t>
      </w:r>
      <w:r>
        <w:t>modificaciones</w:t>
      </w:r>
      <w:r>
        <w:rPr>
          <w:spacing w:val="26"/>
        </w:rPr>
        <w:t xml:space="preserve"> </w:t>
      </w:r>
      <w:r>
        <w:t>entre</w:t>
      </w:r>
    </w:p>
    <w:p w14:paraId="77F0AB2C" w14:textId="77777777" w:rsidR="000B1D62" w:rsidRDefault="000B1D62">
      <w:pPr>
        <w:pStyle w:val="Textoindependiente"/>
        <w:rPr>
          <w:sz w:val="20"/>
        </w:rPr>
      </w:pPr>
    </w:p>
    <w:p w14:paraId="66E3ABB8" w14:textId="77777777" w:rsidR="000B1D62" w:rsidRDefault="00FE368A">
      <w:pPr>
        <w:pStyle w:val="Textoindependiente"/>
        <w:spacing w:before="1"/>
        <w:rPr>
          <w:sz w:val="13"/>
        </w:rPr>
      </w:pPr>
      <w:r>
        <w:pict w14:anchorId="046F180A">
          <v:rect id="_x0000_s1026" style="position:absolute;margin-left:113.4pt;margin-top:9.9pt;width:2in;height:.6pt;z-index:-15726080;mso-wrap-distance-left:0;mso-wrap-distance-right:0;mso-position-horizontal-relative:page" fillcolor="black" stroked="f">
            <w10:wrap type="topAndBottom" anchorx="page"/>
          </v:rect>
        </w:pict>
      </w:r>
    </w:p>
    <w:p w14:paraId="473FB20C" w14:textId="77777777" w:rsidR="000B1D62" w:rsidRDefault="000B1D62">
      <w:pPr>
        <w:pStyle w:val="Textoindependiente"/>
        <w:spacing w:before="9"/>
        <w:rPr>
          <w:sz w:val="15"/>
        </w:rPr>
      </w:pPr>
    </w:p>
    <w:p w14:paraId="719E4807" w14:textId="77777777" w:rsidR="000B1D62" w:rsidRDefault="00FE368A">
      <w:pPr>
        <w:spacing w:before="100"/>
        <w:ind w:left="547"/>
        <w:rPr>
          <w:sz w:val="18"/>
        </w:rPr>
      </w:pPr>
      <w:bookmarkStart w:id="3" w:name="_bookmark2"/>
      <w:bookmarkEnd w:id="3"/>
      <w:r>
        <w:rPr>
          <w:position w:val="6"/>
          <w:sz w:val="12"/>
        </w:rPr>
        <w:t>3</w:t>
      </w:r>
      <w:r>
        <w:rPr>
          <w:spacing w:val="14"/>
          <w:position w:val="6"/>
          <w:sz w:val="12"/>
        </w:rPr>
        <w:t xml:space="preserve"> </w:t>
      </w:r>
      <w:r>
        <w:rPr>
          <w:sz w:val="18"/>
        </w:rPr>
        <w:t>Manual</w:t>
      </w:r>
      <w:r>
        <w:rPr>
          <w:spacing w:val="-7"/>
          <w:sz w:val="18"/>
        </w:rPr>
        <w:t xml:space="preserve"> </w:t>
      </w:r>
      <w:r>
        <w:rPr>
          <w:sz w:val="18"/>
        </w:rPr>
        <w:t>de</w:t>
      </w:r>
      <w:r>
        <w:rPr>
          <w:spacing w:val="-7"/>
          <w:sz w:val="18"/>
        </w:rPr>
        <w:t xml:space="preserve"> </w:t>
      </w:r>
      <w:r>
        <w:rPr>
          <w:sz w:val="18"/>
        </w:rPr>
        <w:t>Clasificación</w:t>
      </w:r>
      <w:r>
        <w:rPr>
          <w:spacing w:val="-8"/>
          <w:sz w:val="18"/>
        </w:rPr>
        <w:t xml:space="preserve"> </w:t>
      </w:r>
      <w:r>
        <w:rPr>
          <w:sz w:val="18"/>
        </w:rPr>
        <w:t>Presupuestal</w:t>
      </w:r>
      <w:r>
        <w:rPr>
          <w:spacing w:val="-7"/>
          <w:sz w:val="18"/>
        </w:rPr>
        <w:t xml:space="preserve"> </w:t>
      </w:r>
      <w:r>
        <w:rPr>
          <w:sz w:val="18"/>
        </w:rPr>
        <w:t>del</w:t>
      </w:r>
      <w:r>
        <w:rPr>
          <w:spacing w:val="-7"/>
          <w:sz w:val="18"/>
        </w:rPr>
        <w:t xml:space="preserve"> </w:t>
      </w:r>
      <w:r>
        <w:rPr>
          <w:sz w:val="18"/>
        </w:rPr>
        <w:t>Gasto</w:t>
      </w:r>
      <w:r>
        <w:rPr>
          <w:spacing w:val="-7"/>
          <w:sz w:val="18"/>
        </w:rPr>
        <w:t xml:space="preserve"> </w:t>
      </w:r>
      <w:r>
        <w:rPr>
          <w:sz w:val="18"/>
        </w:rPr>
        <w:t>de</w:t>
      </w:r>
      <w:r>
        <w:rPr>
          <w:spacing w:val="-8"/>
          <w:sz w:val="18"/>
        </w:rPr>
        <w:t xml:space="preserve"> </w:t>
      </w:r>
      <w:r>
        <w:rPr>
          <w:sz w:val="18"/>
        </w:rPr>
        <w:t>Inversión,</w:t>
      </w:r>
      <w:r>
        <w:rPr>
          <w:spacing w:val="-6"/>
          <w:sz w:val="18"/>
        </w:rPr>
        <w:t xml:space="preserve"> </w:t>
      </w:r>
      <w:r>
        <w:rPr>
          <w:sz w:val="18"/>
        </w:rPr>
        <w:t>Departamento</w:t>
      </w:r>
      <w:r>
        <w:rPr>
          <w:spacing w:val="-7"/>
          <w:sz w:val="18"/>
        </w:rPr>
        <w:t xml:space="preserve"> </w:t>
      </w:r>
      <w:r>
        <w:rPr>
          <w:sz w:val="18"/>
        </w:rPr>
        <w:t>nacional</w:t>
      </w:r>
      <w:r>
        <w:rPr>
          <w:spacing w:val="-8"/>
          <w:sz w:val="18"/>
        </w:rPr>
        <w:t xml:space="preserve"> </w:t>
      </w:r>
      <w:r>
        <w:rPr>
          <w:sz w:val="18"/>
        </w:rPr>
        <w:t>de</w:t>
      </w:r>
      <w:r>
        <w:rPr>
          <w:spacing w:val="-60"/>
          <w:sz w:val="18"/>
        </w:rPr>
        <w:t xml:space="preserve"> </w:t>
      </w:r>
      <w:r>
        <w:rPr>
          <w:sz w:val="18"/>
        </w:rPr>
        <w:t>planeación,</w:t>
      </w:r>
      <w:r>
        <w:rPr>
          <w:spacing w:val="-1"/>
          <w:sz w:val="18"/>
        </w:rPr>
        <w:t xml:space="preserve"> </w:t>
      </w:r>
      <w:r>
        <w:rPr>
          <w:sz w:val="18"/>
        </w:rPr>
        <w:t>21</w:t>
      </w:r>
      <w:r>
        <w:rPr>
          <w:spacing w:val="-1"/>
          <w:sz w:val="18"/>
        </w:rPr>
        <w:t xml:space="preserve"> </w:t>
      </w:r>
      <w:r>
        <w:rPr>
          <w:sz w:val="18"/>
        </w:rPr>
        <w:t>de</w:t>
      </w:r>
      <w:r>
        <w:rPr>
          <w:spacing w:val="-1"/>
          <w:sz w:val="18"/>
        </w:rPr>
        <w:t xml:space="preserve"> </w:t>
      </w:r>
      <w:r>
        <w:rPr>
          <w:sz w:val="18"/>
        </w:rPr>
        <w:t>septiembre</w:t>
      </w:r>
      <w:r>
        <w:rPr>
          <w:spacing w:val="-1"/>
          <w:sz w:val="18"/>
        </w:rPr>
        <w:t xml:space="preserve"> </w:t>
      </w:r>
      <w:r>
        <w:rPr>
          <w:sz w:val="18"/>
        </w:rPr>
        <w:t>de</w:t>
      </w:r>
      <w:r>
        <w:rPr>
          <w:spacing w:val="-2"/>
          <w:sz w:val="18"/>
        </w:rPr>
        <w:t xml:space="preserve"> </w:t>
      </w:r>
      <w:r>
        <w:rPr>
          <w:sz w:val="18"/>
        </w:rPr>
        <w:t>2011.</w:t>
      </w:r>
    </w:p>
    <w:p w14:paraId="603E344B" w14:textId="77777777" w:rsidR="000B1D62" w:rsidRDefault="000B1D62">
      <w:pPr>
        <w:rPr>
          <w:sz w:val="18"/>
        </w:rPr>
        <w:sectPr w:rsidR="000B1D62">
          <w:pgSz w:w="12250" w:h="18730"/>
          <w:pgMar w:top="1780" w:right="1720" w:bottom="940" w:left="1720" w:header="681" w:footer="748" w:gutter="0"/>
          <w:cols w:space="720"/>
        </w:sectPr>
      </w:pPr>
    </w:p>
    <w:p w14:paraId="4D6915E9" w14:textId="77777777" w:rsidR="000B1D62" w:rsidRDefault="00FE368A">
      <w:pPr>
        <w:pStyle w:val="Textoindependiente"/>
        <w:spacing w:before="146" w:line="264" w:lineRule="auto"/>
        <w:ind w:left="548" w:right="204"/>
        <w:jc w:val="both"/>
      </w:pPr>
      <w:r>
        <w:lastRenderedPageBreak/>
        <w:t>secciones presupuestales, salvo las autorizaciones determinadas</w:t>
      </w:r>
      <w:r>
        <w:rPr>
          <w:spacing w:val="1"/>
        </w:rPr>
        <w:t xml:space="preserve"> </w:t>
      </w:r>
      <w:r>
        <w:t>por</w:t>
      </w:r>
      <w:r>
        <w:rPr>
          <w:spacing w:val="-2"/>
        </w:rPr>
        <w:t xml:space="preserve"> </w:t>
      </w:r>
      <w:r>
        <w:t>la</w:t>
      </w:r>
      <w:r>
        <w:rPr>
          <w:spacing w:val="-1"/>
        </w:rPr>
        <w:t xml:space="preserve"> </w:t>
      </w:r>
      <w:r>
        <w:t>ley.</w:t>
      </w:r>
    </w:p>
    <w:p w14:paraId="537A5E5D" w14:textId="77777777" w:rsidR="000B1D62" w:rsidRDefault="000B1D62">
      <w:pPr>
        <w:pStyle w:val="Textoindependiente"/>
        <w:spacing w:before="4"/>
        <w:rPr>
          <w:sz w:val="26"/>
        </w:rPr>
      </w:pPr>
    </w:p>
    <w:p w14:paraId="18830402" w14:textId="77777777" w:rsidR="000B1D62" w:rsidRDefault="00FE368A">
      <w:pPr>
        <w:pStyle w:val="Textoindependiente"/>
        <w:spacing w:line="264" w:lineRule="auto"/>
        <w:ind w:left="547" w:right="205"/>
        <w:jc w:val="both"/>
      </w:pPr>
      <w:r>
        <w:t>En consecuencia, como con el Acuerdo 024 de 2020, mediante el</w:t>
      </w:r>
      <w:r>
        <w:rPr>
          <w:spacing w:val="1"/>
        </w:rPr>
        <w:t xml:space="preserve"> </w:t>
      </w:r>
      <w:r>
        <w:t>cual se expidió el presupuesto general de ingresos y gastos del</w:t>
      </w:r>
      <w:r>
        <w:rPr>
          <w:spacing w:val="1"/>
        </w:rPr>
        <w:t xml:space="preserve"> </w:t>
      </w:r>
      <w:r>
        <w:t xml:space="preserve">municipio de </w:t>
      </w:r>
      <w:proofErr w:type="spellStart"/>
      <w:r>
        <w:t>Coper</w:t>
      </w:r>
      <w:proofErr w:type="spellEnd"/>
      <w:r>
        <w:t xml:space="preserve"> para la vigencia fiscal 2021, no se detalló y</w:t>
      </w:r>
      <w:r>
        <w:rPr>
          <w:spacing w:val="1"/>
        </w:rPr>
        <w:t xml:space="preserve"> </w:t>
      </w:r>
      <w:r>
        <w:t>clasificó el presupuesto de gastos de inversión en programas y</w:t>
      </w:r>
      <w:r>
        <w:rPr>
          <w:spacing w:val="1"/>
        </w:rPr>
        <w:t xml:space="preserve"> </w:t>
      </w:r>
      <w:r>
        <w:t>subprogramas de los diferentes sectores enunciados, pues solo</w:t>
      </w:r>
      <w:r>
        <w:rPr>
          <w:spacing w:val="1"/>
        </w:rPr>
        <w:t xml:space="preserve"> </w:t>
      </w:r>
      <w:r>
        <w:t>indicó de manera global los sectores en que se irían a destinar lo</w:t>
      </w:r>
      <w:r>
        <w:t>s</w:t>
      </w:r>
      <w:r>
        <w:rPr>
          <w:spacing w:val="-82"/>
        </w:rPr>
        <w:t xml:space="preserve"> </w:t>
      </w:r>
      <w:r>
        <w:t>recursos respectivos, dicha conducta infringió los artículos 14 del</w:t>
      </w:r>
      <w:r>
        <w:rPr>
          <w:spacing w:val="1"/>
        </w:rPr>
        <w:t xml:space="preserve"> </w:t>
      </w:r>
      <w:r>
        <w:t>Decreto 568 de 1996 y 16 del Decreto 4730 de 2005, en vista que</w:t>
      </w:r>
      <w:r>
        <w:rPr>
          <w:spacing w:val="-82"/>
        </w:rPr>
        <w:t xml:space="preserve"> </w:t>
      </w:r>
      <w:r>
        <w:t>no</w:t>
      </w:r>
      <w:r>
        <w:rPr>
          <w:spacing w:val="1"/>
        </w:rPr>
        <w:t xml:space="preserve"> </w:t>
      </w:r>
      <w:r>
        <w:t>se</w:t>
      </w:r>
      <w:r>
        <w:rPr>
          <w:spacing w:val="1"/>
        </w:rPr>
        <w:t xml:space="preserve"> </w:t>
      </w:r>
      <w:r>
        <w:t>evidenció</w:t>
      </w:r>
      <w:r>
        <w:rPr>
          <w:spacing w:val="1"/>
        </w:rPr>
        <w:t xml:space="preserve"> </w:t>
      </w:r>
      <w:r>
        <w:t>la</w:t>
      </w:r>
      <w:r>
        <w:rPr>
          <w:spacing w:val="1"/>
        </w:rPr>
        <w:t xml:space="preserve"> </w:t>
      </w:r>
      <w:r>
        <w:t>división</w:t>
      </w:r>
      <w:r>
        <w:rPr>
          <w:spacing w:val="1"/>
        </w:rPr>
        <w:t xml:space="preserve"> </w:t>
      </w:r>
      <w:r>
        <w:t>enunciada</w:t>
      </w:r>
      <w:r>
        <w:rPr>
          <w:spacing w:val="1"/>
        </w:rPr>
        <w:t xml:space="preserve"> </w:t>
      </w:r>
      <w:r>
        <w:t>en</w:t>
      </w:r>
      <w:r>
        <w:rPr>
          <w:spacing w:val="1"/>
        </w:rPr>
        <w:t xml:space="preserve"> </w:t>
      </w:r>
      <w:r>
        <w:t>que</w:t>
      </w:r>
      <w:r>
        <w:rPr>
          <w:spacing w:val="1"/>
        </w:rPr>
        <w:t xml:space="preserve"> </w:t>
      </w:r>
      <w:r>
        <w:t>se</w:t>
      </w:r>
      <w:r>
        <w:rPr>
          <w:spacing w:val="1"/>
        </w:rPr>
        <w:t xml:space="preserve"> </w:t>
      </w:r>
      <w:r>
        <w:t>invertirá</w:t>
      </w:r>
      <w:r>
        <w:rPr>
          <w:spacing w:val="1"/>
        </w:rPr>
        <w:t xml:space="preserve"> </w:t>
      </w:r>
      <w:r>
        <w:t>el</w:t>
      </w:r>
      <w:r>
        <w:rPr>
          <w:spacing w:val="1"/>
        </w:rPr>
        <w:t xml:space="preserve"> </w:t>
      </w:r>
      <w:r>
        <w:t>presupuesto</w:t>
      </w:r>
      <w:r>
        <w:rPr>
          <w:spacing w:val="-2"/>
        </w:rPr>
        <w:t xml:space="preserve"> </w:t>
      </w:r>
      <w:r>
        <w:t>de</w:t>
      </w:r>
      <w:r>
        <w:rPr>
          <w:spacing w:val="-1"/>
        </w:rPr>
        <w:t xml:space="preserve"> </w:t>
      </w:r>
      <w:r>
        <w:t>gastos</w:t>
      </w:r>
      <w:r>
        <w:rPr>
          <w:spacing w:val="-1"/>
        </w:rPr>
        <w:t xml:space="preserve"> </w:t>
      </w:r>
      <w:r>
        <w:t>de</w:t>
      </w:r>
      <w:r>
        <w:rPr>
          <w:spacing w:val="-2"/>
        </w:rPr>
        <w:t xml:space="preserve"> </w:t>
      </w:r>
      <w:r>
        <w:t>inversión.</w:t>
      </w:r>
    </w:p>
    <w:p w14:paraId="753D7B9E" w14:textId="77777777" w:rsidR="000B1D62" w:rsidRDefault="000B1D62">
      <w:pPr>
        <w:pStyle w:val="Textoindependiente"/>
        <w:spacing w:before="5"/>
        <w:rPr>
          <w:sz w:val="26"/>
        </w:rPr>
      </w:pPr>
    </w:p>
    <w:p w14:paraId="52BC53C2" w14:textId="77777777" w:rsidR="000B1D62" w:rsidRDefault="00FE368A">
      <w:pPr>
        <w:pStyle w:val="Textoindependiente"/>
        <w:spacing w:line="264" w:lineRule="auto"/>
        <w:ind w:left="547" w:right="205"/>
        <w:jc w:val="both"/>
      </w:pPr>
      <w:r>
        <w:t>Por lo tanto, como conse</w:t>
      </w:r>
      <w:r>
        <w:t>cuencia de la declaratoria de nulidad del</w:t>
      </w:r>
      <w:r>
        <w:rPr>
          <w:spacing w:val="1"/>
        </w:rPr>
        <w:t xml:space="preserve"> </w:t>
      </w:r>
      <w:r>
        <w:t>Acuerdo</w:t>
      </w:r>
      <w:r>
        <w:rPr>
          <w:spacing w:val="1"/>
        </w:rPr>
        <w:t xml:space="preserve"> </w:t>
      </w:r>
      <w:r>
        <w:t>demandado,</w:t>
      </w:r>
      <w:r>
        <w:rPr>
          <w:spacing w:val="1"/>
        </w:rPr>
        <w:t xml:space="preserve"> </w:t>
      </w:r>
      <w:r>
        <w:t>quedarán</w:t>
      </w:r>
      <w:r>
        <w:rPr>
          <w:spacing w:val="1"/>
        </w:rPr>
        <w:t xml:space="preserve"> </w:t>
      </w:r>
      <w:r>
        <w:t>sin</w:t>
      </w:r>
      <w:r>
        <w:rPr>
          <w:spacing w:val="1"/>
        </w:rPr>
        <w:t xml:space="preserve"> </w:t>
      </w:r>
      <w:r>
        <w:t>efecto</w:t>
      </w:r>
      <w:r>
        <w:rPr>
          <w:spacing w:val="1"/>
        </w:rPr>
        <w:t xml:space="preserve"> </w:t>
      </w:r>
      <w:r>
        <w:t>todos</w:t>
      </w:r>
      <w:r>
        <w:rPr>
          <w:spacing w:val="1"/>
        </w:rPr>
        <w:t xml:space="preserve"> </w:t>
      </w:r>
      <w:r>
        <w:t>los</w:t>
      </w:r>
      <w:r>
        <w:rPr>
          <w:spacing w:val="1"/>
        </w:rPr>
        <w:t xml:space="preserve"> </w:t>
      </w:r>
      <w:r>
        <w:t>actos</w:t>
      </w:r>
      <w:r>
        <w:rPr>
          <w:spacing w:val="1"/>
        </w:rPr>
        <w:t xml:space="preserve"> </w:t>
      </w:r>
      <w:r>
        <w:t>administrativos expedidos en desarrollo de éste, al tenor de lo</w:t>
      </w:r>
      <w:r>
        <w:rPr>
          <w:spacing w:val="1"/>
        </w:rPr>
        <w:t xml:space="preserve"> </w:t>
      </w:r>
      <w:r>
        <w:t>dispuesto por el numeral 2º del artículo 91 y del inciso 2º del</w:t>
      </w:r>
      <w:r>
        <w:rPr>
          <w:spacing w:val="1"/>
        </w:rPr>
        <w:t xml:space="preserve"> </w:t>
      </w:r>
      <w:r>
        <w:t xml:space="preserve">artículo 189 de la Ley 1437 de </w:t>
      </w:r>
      <w:r>
        <w:t>2011, entre ellos, el Decreto</w:t>
      </w:r>
      <w:r>
        <w:rPr>
          <w:spacing w:val="1"/>
        </w:rPr>
        <w:t xml:space="preserve"> </w:t>
      </w:r>
      <w:r>
        <w:t>Municipal</w:t>
      </w:r>
      <w:r>
        <w:rPr>
          <w:spacing w:val="-13"/>
        </w:rPr>
        <w:t xml:space="preserve"> </w:t>
      </w:r>
      <w:r>
        <w:t>No.</w:t>
      </w:r>
      <w:r>
        <w:rPr>
          <w:spacing w:val="-11"/>
        </w:rPr>
        <w:t xml:space="preserve"> </w:t>
      </w:r>
      <w:r>
        <w:t>154</w:t>
      </w:r>
      <w:r>
        <w:rPr>
          <w:spacing w:val="-11"/>
        </w:rPr>
        <w:t xml:space="preserve"> </w:t>
      </w:r>
      <w:r>
        <w:t>de</w:t>
      </w:r>
      <w:r>
        <w:rPr>
          <w:spacing w:val="-11"/>
        </w:rPr>
        <w:t xml:space="preserve"> </w:t>
      </w:r>
      <w:r>
        <w:t>18</w:t>
      </w:r>
      <w:r>
        <w:rPr>
          <w:spacing w:val="-11"/>
        </w:rPr>
        <w:t xml:space="preserve"> </w:t>
      </w:r>
      <w:r>
        <w:t>de</w:t>
      </w:r>
      <w:r>
        <w:rPr>
          <w:spacing w:val="-11"/>
        </w:rPr>
        <w:t xml:space="preserve"> </w:t>
      </w:r>
      <w:r>
        <w:t>diciembre</w:t>
      </w:r>
      <w:r>
        <w:rPr>
          <w:spacing w:val="-11"/>
        </w:rPr>
        <w:t xml:space="preserve"> </w:t>
      </w:r>
      <w:r>
        <w:t>de</w:t>
      </w:r>
      <w:r>
        <w:rPr>
          <w:spacing w:val="-11"/>
        </w:rPr>
        <w:t xml:space="preserve"> </w:t>
      </w:r>
      <w:r>
        <w:t>2020,</w:t>
      </w:r>
      <w:r>
        <w:rPr>
          <w:spacing w:val="-11"/>
        </w:rPr>
        <w:t xml:space="preserve"> </w:t>
      </w:r>
      <w:r>
        <w:t>mediante</w:t>
      </w:r>
      <w:r>
        <w:rPr>
          <w:spacing w:val="-11"/>
        </w:rPr>
        <w:t xml:space="preserve"> </w:t>
      </w:r>
      <w:r>
        <w:t>el</w:t>
      </w:r>
      <w:r>
        <w:rPr>
          <w:spacing w:val="-12"/>
        </w:rPr>
        <w:t xml:space="preserve"> </w:t>
      </w:r>
      <w:r>
        <w:t>cual</w:t>
      </w:r>
      <w:r>
        <w:rPr>
          <w:spacing w:val="-11"/>
        </w:rPr>
        <w:t xml:space="preserve"> </w:t>
      </w:r>
      <w:r>
        <w:t>se</w:t>
      </w:r>
      <w:r>
        <w:rPr>
          <w:spacing w:val="-82"/>
        </w:rPr>
        <w:t xml:space="preserve"> </w:t>
      </w:r>
      <w:r>
        <w:t>liquidó el presupuesto del municipio para la vigencia 2021, el cual</w:t>
      </w:r>
      <w:r>
        <w:rPr>
          <w:spacing w:val="1"/>
        </w:rPr>
        <w:t xml:space="preserve"> </w:t>
      </w:r>
      <w:r>
        <w:t>fue aportado con la contestación de la demanda por parte del</w:t>
      </w:r>
      <w:r>
        <w:rPr>
          <w:spacing w:val="1"/>
        </w:rPr>
        <w:t xml:space="preserve"> </w:t>
      </w:r>
      <w:r>
        <w:t>municipio, pues es claro, que al desaparecer los fundamentos de</w:t>
      </w:r>
      <w:r>
        <w:rPr>
          <w:spacing w:val="1"/>
        </w:rPr>
        <w:t xml:space="preserve"> </w:t>
      </w:r>
      <w:r>
        <w:t>hecho</w:t>
      </w:r>
      <w:r>
        <w:rPr>
          <w:spacing w:val="-15"/>
        </w:rPr>
        <w:t xml:space="preserve"> </w:t>
      </w:r>
      <w:r>
        <w:t>y</w:t>
      </w:r>
      <w:r>
        <w:rPr>
          <w:spacing w:val="-14"/>
        </w:rPr>
        <w:t xml:space="preserve"> </w:t>
      </w:r>
      <w:r>
        <w:t>de</w:t>
      </w:r>
      <w:r>
        <w:rPr>
          <w:spacing w:val="-15"/>
        </w:rPr>
        <w:t xml:space="preserve"> </w:t>
      </w:r>
      <w:r>
        <w:t>derecho</w:t>
      </w:r>
      <w:r>
        <w:rPr>
          <w:spacing w:val="-14"/>
        </w:rPr>
        <w:t xml:space="preserve"> </w:t>
      </w:r>
      <w:r>
        <w:t>que</w:t>
      </w:r>
      <w:r>
        <w:rPr>
          <w:spacing w:val="-15"/>
        </w:rPr>
        <w:t xml:space="preserve"> </w:t>
      </w:r>
      <w:r>
        <w:t>sirvieron</w:t>
      </w:r>
      <w:r>
        <w:rPr>
          <w:spacing w:val="-13"/>
        </w:rPr>
        <w:t xml:space="preserve"> </w:t>
      </w:r>
      <w:r>
        <w:t>de</w:t>
      </w:r>
      <w:r>
        <w:rPr>
          <w:spacing w:val="-14"/>
        </w:rPr>
        <w:t xml:space="preserve"> </w:t>
      </w:r>
      <w:r>
        <w:t>soporte</w:t>
      </w:r>
      <w:r>
        <w:rPr>
          <w:spacing w:val="-14"/>
        </w:rPr>
        <w:t xml:space="preserve"> </w:t>
      </w:r>
      <w:r>
        <w:t>a</w:t>
      </w:r>
      <w:r>
        <w:rPr>
          <w:spacing w:val="-14"/>
        </w:rPr>
        <w:t xml:space="preserve"> </w:t>
      </w:r>
      <w:r>
        <w:t>su</w:t>
      </w:r>
      <w:r>
        <w:rPr>
          <w:spacing w:val="-14"/>
        </w:rPr>
        <w:t xml:space="preserve"> </w:t>
      </w:r>
      <w:r>
        <w:t>expedición,</w:t>
      </w:r>
      <w:r>
        <w:rPr>
          <w:spacing w:val="-14"/>
        </w:rPr>
        <w:t xml:space="preserve"> </w:t>
      </w:r>
      <w:r>
        <w:t>aquel</w:t>
      </w:r>
      <w:r>
        <w:rPr>
          <w:spacing w:val="-82"/>
        </w:rPr>
        <w:t xml:space="preserve"> </w:t>
      </w:r>
      <w:r>
        <w:t>perdió</w:t>
      </w:r>
      <w:r>
        <w:rPr>
          <w:spacing w:val="-2"/>
        </w:rPr>
        <w:t xml:space="preserve"> </w:t>
      </w:r>
      <w:r>
        <w:t>obligatoriedad y</w:t>
      </w:r>
      <w:r>
        <w:rPr>
          <w:spacing w:val="-2"/>
        </w:rPr>
        <w:t xml:space="preserve"> </w:t>
      </w:r>
      <w:r>
        <w:t>no</w:t>
      </w:r>
      <w:r>
        <w:rPr>
          <w:spacing w:val="-1"/>
        </w:rPr>
        <w:t xml:space="preserve"> </w:t>
      </w:r>
      <w:r>
        <w:t>puede</w:t>
      </w:r>
      <w:r>
        <w:rPr>
          <w:spacing w:val="-2"/>
        </w:rPr>
        <w:t xml:space="preserve"> </w:t>
      </w:r>
      <w:r>
        <w:t>ser</w:t>
      </w:r>
      <w:r>
        <w:rPr>
          <w:spacing w:val="-1"/>
        </w:rPr>
        <w:t xml:space="preserve"> </w:t>
      </w:r>
      <w:r>
        <w:t>ejecutado.</w:t>
      </w:r>
    </w:p>
    <w:p w14:paraId="1DE620F4" w14:textId="77777777" w:rsidR="000B1D62" w:rsidRDefault="000B1D62">
      <w:pPr>
        <w:pStyle w:val="Textoindependiente"/>
        <w:spacing w:before="4"/>
        <w:rPr>
          <w:sz w:val="26"/>
        </w:rPr>
      </w:pPr>
    </w:p>
    <w:p w14:paraId="208B0490" w14:textId="77777777" w:rsidR="000B1D62" w:rsidRDefault="00FE368A">
      <w:pPr>
        <w:pStyle w:val="Textoindependiente"/>
        <w:spacing w:line="264" w:lineRule="auto"/>
        <w:ind w:left="547" w:right="203"/>
        <w:jc w:val="both"/>
      </w:pPr>
      <w:r>
        <w:t>Bajo</w:t>
      </w:r>
      <w:r>
        <w:rPr>
          <w:spacing w:val="-12"/>
        </w:rPr>
        <w:t xml:space="preserve"> </w:t>
      </w:r>
      <w:r>
        <w:t>la</w:t>
      </w:r>
      <w:r>
        <w:rPr>
          <w:spacing w:val="-9"/>
        </w:rPr>
        <w:t xml:space="preserve"> </w:t>
      </w:r>
      <w:r>
        <w:t>anterior</w:t>
      </w:r>
      <w:r>
        <w:rPr>
          <w:spacing w:val="-10"/>
        </w:rPr>
        <w:t xml:space="preserve"> </w:t>
      </w:r>
      <w:r>
        <w:t>circunstancia,</w:t>
      </w:r>
      <w:r>
        <w:rPr>
          <w:spacing w:val="-10"/>
        </w:rPr>
        <w:t xml:space="preserve"> </w:t>
      </w:r>
      <w:r>
        <w:t>no</w:t>
      </w:r>
      <w:r>
        <w:rPr>
          <w:spacing w:val="-11"/>
        </w:rPr>
        <w:t xml:space="preserve"> </w:t>
      </w:r>
      <w:r>
        <w:t>sobra</w:t>
      </w:r>
      <w:r>
        <w:rPr>
          <w:spacing w:val="-9"/>
        </w:rPr>
        <w:t xml:space="preserve"> </w:t>
      </w:r>
      <w:r>
        <w:t>advertir</w:t>
      </w:r>
      <w:r>
        <w:rPr>
          <w:spacing w:val="-9"/>
        </w:rPr>
        <w:t xml:space="preserve"> </w:t>
      </w:r>
      <w:r>
        <w:t>que</w:t>
      </w:r>
      <w:r>
        <w:rPr>
          <w:spacing w:val="-10"/>
        </w:rPr>
        <w:t xml:space="preserve"> </w:t>
      </w:r>
      <w:r>
        <w:t>la</w:t>
      </w:r>
      <w:r>
        <w:rPr>
          <w:spacing w:val="-11"/>
        </w:rPr>
        <w:t xml:space="preserve"> </w:t>
      </w:r>
      <w:r>
        <w:t>declaratoria</w:t>
      </w:r>
      <w:r>
        <w:rPr>
          <w:spacing w:val="-82"/>
        </w:rPr>
        <w:t xml:space="preserve"> </w:t>
      </w:r>
      <w:r>
        <w:t>de inv</w:t>
      </w:r>
      <w:r>
        <w:t>alidez del Acuerdo No. 024 de noviembre de 2020 podría</w:t>
      </w:r>
      <w:r>
        <w:rPr>
          <w:spacing w:val="1"/>
        </w:rPr>
        <w:t xml:space="preserve"> </w:t>
      </w:r>
      <w:r>
        <w:t>generar en el ente territorial, además de un caos financiero, una</w:t>
      </w:r>
      <w:r>
        <w:rPr>
          <w:spacing w:val="1"/>
        </w:rPr>
        <w:t xml:space="preserve"> </w:t>
      </w:r>
      <w:r>
        <w:rPr>
          <w:spacing w:val="-1"/>
        </w:rPr>
        <w:t>parálisis</w:t>
      </w:r>
      <w:r>
        <w:rPr>
          <w:spacing w:val="-21"/>
        </w:rPr>
        <w:t xml:space="preserve"> </w:t>
      </w:r>
      <w:r>
        <w:rPr>
          <w:spacing w:val="-1"/>
        </w:rPr>
        <w:t>del</w:t>
      </w:r>
      <w:r>
        <w:rPr>
          <w:spacing w:val="-20"/>
        </w:rPr>
        <w:t xml:space="preserve"> </w:t>
      </w:r>
      <w:r>
        <w:rPr>
          <w:spacing w:val="-1"/>
        </w:rPr>
        <w:t>sector</w:t>
      </w:r>
      <w:r>
        <w:rPr>
          <w:spacing w:val="-19"/>
        </w:rPr>
        <w:t xml:space="preserve"> </w:t>
      </w:r>
      <w:r>
        <w:rPr>
          <w:spacing w:val="-1"/>
        </w:rPr>
        <w:t>público,</w:t>
      </w:r>
      <w:r>
        <w:rPr>
          <w:spacing w:val="-19"/>
        </w:rPr>
        <w:t xml:space="preserve"> </w:t>
      </w:r>
      <w:r>
        <w:rPr>
          <w:spacing w:val="-1"/>
        </w:rPr>
        <w:t>situaciones</w:t>
      </w:r>
      <w:r>
        <w:rPr>
          <w:spacing w:val="-20"/>
        </w:rPr>
        <w:t xml:space="preserve"> </w:t>
      </w:r>
      <w:r>
        <w:t>que</w:t>
      </w:r>
      <w:r>
        <w:rPr>
          <w:spacing w:val="-20"/>
        </w:rPr>
        <w:t xml:space="preserve"> </w:t>
      </w:r>
      <w:r>
        <w:t>imperiosamente</w:t>
      </w:r>
      <w:r>
        <w:rPr>
          <w:spacing w:val="-19"/>
        </w:rPr>
        <w:t xml:space="preserve"> </w:t>
      </w:r>
      <w:r>
        <w:t>inciden</w:t>
      </w:r>
      <w:r>
        <w:rPr>
          <w:spacing w:val="-82"/>
        </w:rPr>
        <w:t xml:space="preserve"> </w:t>
      </w:r>
      <w:r>
        <w:t>negativamente</w:t>
      </w:r>
      <w:r>
        <w:rPr>
          <w:spacing w:val="1"/>
        </w:rPr>
        <w:t xml:space="preserve"> </w:t>
      </w:r>
      <w:r>
        <w:t>en</w:t>
      </w:r>
      <w:r>
        <w:rPr>
          <w:spacing w:val="1"/>
        </w:rPr>
        <w:t xml:space="preserve"> </w:t>
      </w:r>
      <w:r>
        <w:t>asuntos</w:t>
      </w:r>
      <w:r>
        <w:rPr>
          <w:spacing w:val="1"/>
        </w:rPr>
        <w:t xml:space="preserve"> </w:t>
      </w:r>
      <w:r>
        <w:t>que</w:t>
      </w:r>
      <w:r>
        <w:rPr>
          <w:spacing w:val="1"/>
        </w:rPr>
        <w:t xml:space="preserve"> </w:t>
      </w:r>
      <w:r>
        <w:t>interesan</w:t>
      </w:r>
      <w:r>
        <w:rPr>
          <w:spacing w:val="1"/>
        </w:rPr>
        <w:t xml:space="preserve"> </w:t>
      </w:r>
      <w:r>
        <w:t>a</w:t>
      </w:r>
      <w:r>
        <w:rPr>
          <w:spacing w:val="1"/>
        </w:rPr>
        <w:t xml:space="preserve"> </w:t>
      </w:r>
      <w:r>
        <w:t>la</w:t>
      </w:r>
      <w:r>
        <w:rPr>
          <w:spacing w:val="1"/>
        </w:rPr>
        <w:t xml:space="preserve"> </w:t>
      </w:r>
      <w:r>
        <w:t>comunidad</w:t>
      </w:r>
      <w:r>
        <w:rPr>
          <w:spacing w:val="1"/>
        </w:rPr>
        <w:t xml:space="preserve"> </w:t>
      </w:r>
      <w:r>
        <w:t>en</w:t>
      </w:r>
      <w:r>
        <w:rPr>
          <w:spacing w:val="1"/>
        </w:rPr>
        <w:t xml:space="preserve"> </w:t>
      </w:r>
      <w:r>
        <w:t>general, razón por la cual conforme a la Constitución Política de</w:t>
      </w:r>
      <w:r>
        <w:rPr>
          <w:spacing w:val="1"/>
        </w:rPr>
        <w:t xml:space="preserve"> </w:t>
      </w:r>
      <w:r>
        <w:t>1991,</w:t>
      </w:r>
      <w:r>
        <w:rPr>
          <w:spacing w:val="1"/>
        </w:rPr>
        <w:t xml:space="preserve"> </w:t>
      </w:r>
      <w:r>
        <w:t>en</w:t>
      </w:r>
      <w:r>
        <w:rPr>
          <w:spacing w:val="1"/>
        </w:rPr>
        <w:t xml:space="preserve"> </w:t>
      </w:r>
      <w:r>
        <w:t>su</w:t>
      </w:r>
      <w:r>
        <w:rPr>
          <w:spacing w:val="1"/>
        </w:rPr>
        <w:t xml:space="preserve"> </w:t>
      </w:r>
      <w:r>
        <w:t>artículo</w:t>
      </w:r>
      <w:r>
        <w:rPr>
          <w:spacing w:val="1"/>
        </w:rPr>
        <w:t xml:space="preserve"> </w:t>
      </w:r>
      <w:r>
        <w:t>348</w:t>
      </w:r>
      <w:r>
        <w:rPr>
          <w:spacing w:val="1"/>
        </w:rPr>
        <w:t xml:space="preserve"> </w:t>
      </w:r>
      <w:r>
        <w:t>se</w:t>
      </w:r>
      <w:r>
        <w:rPr>
          <w:spacing w:val="1"/>
        </w:rPr>
        <w:t xml:space="preserve"> </w:t>
      </w:r>
      <w:r>
        <w:t>contemplan</w:t>
      </w:r>
      <w:r>
        <w:rPr>
          <w:spacing w:val="1"/>
        </w:rPr>
        <w:t xml:space="preserve"> </w:t>
      </w:r>
      <w:r>
        <w:t>como</w:t>
      </w:r>
      <w:r>
        <w:rPr>
          <w:spacing w:val="1"/>
        </w:rPr>
        <w:t xml:space="preserve"> </w:t>
      </w:r>
      <w:r>
        <w:t>medida</w:t>
      </w:r>
      <w:r>
        <w:rPr>
          <w:spacing w:val="1"/>
        </w:rPr>
        <w:t xml:space="preserve"> </w:t>
      </w:r>
      <w:r>
        <w:t>para</w:t>
      </w:r>
      <w:r>
        <w:rPr>
          <w:spacing w:val="1"/>
        </w:rPr>
        <w:t xml:space="preserve"> </w:t>
      </w:r>
      <w:r>
        <w:t>contrarrestar los efectos nocivos de esta determinación, que a</w:t>
      </w:r>
      <w:r>
        <w:rPr>
          <w:spacing w:val="1"/>
        </w:rPr>
        <w:t xml:space="preserve"> </w:t>
      </w:r>
      <w:r>
        <w:t>través</w:t>
      </w:r>
      <w:r>
        <w:rPr>
          <w:spacing w:val="-16"/>
        </w:rPr>
        <w:t xml:space="preserve"> </w:t>
      </w:r>
      <w:r>
        <w:t>del</w:t>
      </w:r>
      <w:r>
        <w:rPr>
          <w:spacing w:val="-13"/>
        </w:rPr>
        <w:t xml:space="preserve"> </w:t>
      </w:r>
      <w:r>
        <w:t>artículo</w:t>
      </w:r>
      <w:r>
        <w:rPr>
          <w:spacing w:val="-15"/>
        </w:rPr>
        <w:t xml:space="preserve"> </w:t>
      </w:r>
      <w:r>
        <w:t>64</w:t>
      </w:r>
      <w:r>
        <w:rPr>
          <w:spacing w:val="-15"/>
        </w:rPr>
        <w:t xml:space="preserve"> </w:t>
      </w:r>
      <w:r>
        <w:t>del</w:t>
      </w:r>
      <w:r>
        <w:rPr>
          <w:spacing w:val="-15"/>
        </w:rPr>
        <w:t xml:space="preserve"> </w:t>
      </w:r>
      <w:r>
        <w:t>EOP,</w:t>
      </w:r>
      <w:r>
        <w:rPr>
          <w:spacing w:val="-15"/>
        </w:rPr>
        <w:t xml:space="preserve"> </w:t>
      </w:r>
      <w:r>
        <w:t>establece</w:t>
      </w:r>
      <w:r>
        <w:rPr>
          <w:spacing w:val="-16"/>
        </w:rPr>
        <w:t xml:space="preserve"> </w:t>
      </w:r>
      <w:r>
        <w:t>el</w:t>
      </w:r>
      <w:r>
        <w:rPr>
          <w:spacing w:val="-15"/>
        </w:rPr>
        <w:t xml:space="preserve"> </w:t>
      </w:r>
      <w:r>
        <w:t>mecanismo</w:t>
      </w:r>
      <w:r>
        <w:rPr>
          <w:spacing w:val="-15"/>
        </w:rPr>
        <w:t xml:space="preserve"> </w:t>
      </w:r>
      <w:r>
        <w:t>del</w:t>
      </w:r>
      <w:r>
        <w:rPr>
          <w:spacing w:val="-15"/>
        </w:rPr>
        <w:t xml:space="preserve"> </w:t>
      </w:r>
      <w:r>
        <w:t>"decreto</w:t>
      </w:r>
      <w:r>
        <w:rPr>
          <w:spacing w:val="-82"/>
        </w:rPr>
        <w:t xml:space="preserve"> </w:t>
      </w:r>
      <w:r>
        <w:t xml:space="preserve">de </w:t>
      </w:r>
      <w:r>
        <w:t>repetición", mediante el cual continúa rigiendo el presupuesto</w:t>
      </w:r>
      <w:r>
        <w:rPr>
          <w:spacing w:val="1"/>
        </w:rPr>
        <w:t xml:space="preserve"> </w:t>
      </w:r>
      <w:r>
        <w:t>del</w:t>
      </w:r>
      <w:r>
        <w:rPr>
          <w:spacing w:val="-2"/>
        </w:rPr>
        <w:t xml:space="preserve"> </w:t>
      </w:r>
      <w:r>
        <w:t>año</w:t>
      </w:r>
      <w:r>
        <w:rPr>
          <w:spacing w:val="-1"/>
        </w:rPr>
        <w:t xml:space="preserve"> </w:t>
      </w:r>
      <w:r>
        <w:t>anterior,</w:t>
      </w:r>
      <w:r>
        <w:rPr>
          <w:spacing w:val="-2"/>
        </w:rPr>
        <w:t xml:space="preserve"> </w:t>
      </w:r>
      <w:r>
        <w:t>es</w:t>
      </w:r>
      <w:r>
        <w:rPr>
          <w:spacing w:val="-1"/>
        </w:rPr>
        <w:t xml:space="preserve"> </w:t>
      </w:r>
      <w:r>
        <w:t>decir,</w:t>
      </w:r>
      <w:r>
        <w:rPr>
          <w:spacing w:val="-2"/>
        </w:rPr>
        <w:t xml:space="preserve"> </w:t>
      </w:r>
      <w:r>
        <w:t>de</w:t>
      </w:r>
      <w:r>
        <w:rPr>
          <w:spacing w:val="-1"/>
        </w:rPr>
        <w:t xml:space="preserve"> </w:t>
      </w:r>
      <w:r>
        <w:t>la</w:t>
      </w:r>
      <w:r>
        <w:rPr>
          <w:spacing w:val="-1"/>
        </w:rPr>
        <w:t xml:space="preserve"> </w:t>
      </w:r>
      <w:r>
        <w:t>vigencia</w:t>
      </w:r>
      <w:r>
        <w:rPr>
          <w:spacing w:val="-2"/>
        </w:rPr>
        <w:t xml:space="preserve"> </w:t>
      </w:r>
      <w:r>
        <w:t>2020.</w:t>
      </w:r>
    </w:p>
    <w:p w14:paraId="103ACC93" w14:textId="77777777" w:rsidR="000B1D62" w:rsidRDefault="000B1D62">
      <w:pPr>
        <w:pStyle w:val="Textoindependiente"/>
        <w:rPr>
          <w:sz w:val="28"/>
        </w:rPr>
      </w:pPr>
    </w:p>
    <w:p w14:paraId="3AC6E916" w14:textId="77777777" w:rsidR="000B1D62" w:rsidRDefault="000B1D62">
      <w:pPr>
        <w:pStyle w:val="Textoindependiente"/>
        <w:spacing w:before="12"/>
      </w:pPr>
    </w:p>
    <w:p w14:paraId="7BE8C7FB" w14:textId="77777777" w:rsidR="000B1D62" w:rsidRDefault="00FE368A">
      <w:pPr>
        <w:pStyle w:val="Ttulo1"/>
        <w:numPr>
          <w:ilvl w:val="0"/>
          <w:numId w:val="4"/>
        </w:numPr>
        <w:tabs>
          <w:tab w:val="left" w:pos="4180"/>
        </w:tabs>
        <w:ind w:left="4179"/>
        <w:jc w:val="left"/>
      </w:pPr>
      <w:r>
        <w:t>DECISIÓN</w:t>
      </w:r>
    </w:p>
    <w:p w14:paraId="2C4CE3F7" w14:textId="77777777" w:rsidR="000B1D62" w:rsidRDefault="000B1D62">
      <w:pPr>
        <w:pStyle w:val="Textoindependiente"/>
        <w:rPr>
          <w:b/>
          <w:sz w:val="32"/>
        </w:rPr>
      </w:pPr>
    </w:p>
    <w:p w14:paraId="1CD25745" w14:textId="77777777" w:rsidR="000B1D62" w:rsidRDefault="00FE368A">
      <w:pPr>
        <w:pStyle w:val="Textoindependiente"/>
        <w:spacing w:before="283" w:line="264" w:lineRule="auto"/>
        <w:ind w:left="548" w:right="204"/>
        <w:jc w:val="both"/>
      </w:pPr>
      <w:r>
        <w:t>En mérito de lo expuesto, el Tribunal Administrativo de Boyacá,</w:t>
      </w:r>
      <w:r>
        <w:rPr>
          <w:spacing w:val="1"/>
        </w:rPr>
        <w:t xml:space="preserve"> </w:t>
      </w:r>
      <w:r>
        <w:t>administrando justicia en nombre de la República y por autoridad</w:t>
      </w:r>
      <w:r>
        <w:rPr>
          <w:spacing w:val="1"/>
        </w:rPr>
        <w:t xml:space="preserve"> </w:t>
      </w:r>
      <w:r>
        <w:t>de</w:t>
      </w:r>
      <w:r>
        <w:rPr>
          <w:spacing w:val="-2"/>
        </w:rPr>
        <w:t xml:space="preserve"> </w:t>
      </w:r>
      <w:r>
        <w:t>la</w:t>
      </w:r>
      <w:r>
        <w:rPr>
          <w:spacing w:val="-1"/>
        </w:rPr>
        <w:t xml:space="preserve"> </w:t>
      </w:r>
      <w:r>
        <w:t>Ley,</w:t>
      </w:r>
    </w:p>
    <w:p w14:paraId="4C6AB20E" w14:textId="77777777" w:rsidR="000B1D62" w:rsidRDefault="000B1D62">
      <w:pPr>
        <w:spacing w:line="264" w:lineRule="auto"/>
        <w:jc w:val="both"/>
        <w:sectPr w:rsidR="000B1D62">
          <w:pgSz w:w="12250" w:h="18730"/>
          <w:pgMar w:top="1780" w:right="1720" w:bottom="940" w:left="1720" w:header="681" w:footer="748" w:gutter="0"/>
          <w:cols w:space="720"/>
        </w:sectPr>
      </w:pPr>
    </w:p>
    <w:p w14:paraId="343DA192" w14:textId="77777777" w:rsidR="000B1D62" w:rsidRDefault="00FE368A">
      <w:pPr>
        <w:pStyle w:val="Ttulo2"/>
        <w:spacing w:before="146"/>
        <w:ind w:left="1623" w:right="1287"/>
      </w:pPr>
      <w:r>
        <w:lastRenderedPageBreak/>
        <w:t>FALLA:</w:t>
      </w:r>
    </w:p>
    <w:p w14:paraId="3B6C39C0" w14:textId="77777777" w:rsidR="000B1D62" w:rsidRDefault="000B1D62">
      <w:pPr>
        <w:pStyle w:val="Textoindependiente"/>
        <w:rPr>
          <w:b/>
          <w:sz w:val="28"/>
        </w:rPr>
      </w:pPr>
    </w:p>
    <w:p w14:paraId="41F0612D" w14:textId="77777777" w:rsidR="000B1D62" w:rsidRDefault="000B1D62">
      <w:pPr>
        <w:pStyle w:val="Textoindependiente"/>
        <w:spacing w:before="2"/>
        <w:rPr>
          <w:b/>
          <w:sz w:val="27"/>
        </w:rPr>
      </w:pPr>
    </w:p>
    <w:p w14:paraId="3DCCE0CD" w14:textId="77777777" w:rsidR="000B1D62" w:rsidRDefault="00FE368A">
      <w:pPr>
        <w:tabs>
          <w:tab w:val="left" w:pos="1924"/>
          <w:tab w:val="left" w:pos="3156"/>
          <w:tab w:val="left" w:pos="3587"/>
          <w:tab w:val="left" w:pos="5322"/>
          <w:tab w:val="left" w:pos="6108"/>
          <w:tab w:val="left" w:pos="8026"/>
        </w:tabs>
        <w:ind w:left="339"/>
        <w:jc w:val="center"/>
        <w:rPr>
          <w:sz w:val="24"/>
        </w:rPr>
      </w:pPr>
      <w:r>
        <w:rPr>
          <w:b/>
          <w:sz w:val="24"/>
        </w:rPr>
        <w:t>PRIMERO.</w:t>
      </w:r>
      <w:r>
        <w:rPr>
          <w:b/>
          <w:sz w:val="24"/>
        </w:rPr>
        <w:tab/>
      </w:r>
      <w:r>
        <w:rPr>
          <w:sz w:val="24"/>
        </w:rPr>
        <w:t>Declarar</w:t>
      </w:r>
      <w:r>
        <w:rPr>
          <w:sz w:val="24"/>
        </w:rPr>
        <w:tab/>
        <w:t>la</w:t>
      </w:r>
      <w:r>
        <w:rPr>
          <w:sz w:val="24"/>
        </w:rPr>
        <w:tab/>
      </w:r>
      <w:r>
        <w:rPr>
          <w:b/>
          <w:sz w:val="24"/>
        </w:rPr>
        <w:t>INVALIDEZ</w:t>
      </w:r>
      <w:r>
        <w:rPr>
          <w:b/>
          <w:sz w:val="24"/>
        </w:rPr>
        <w:tab/>
        <w:t>POR</w:t>
      </w:r>
      <w:r>
        <w:rPr>
          <w:b/>
          <w:sz w:val="24"/>
        </w:rPr>
        <w:tab/>
        <w:t>ILEGALIDAD</w:t>
      </w:r>
      <w:r>
        <w:rPr>
          <w:b/>
          <w:sz w:val="24"/>
        </w:rPr>
        <w:tab/>
      </w:r>
      <w:r>
        <w:rPr>
          <w:sz w:val="24"/>
        </w:rPr>
        <w:t>del</w:t>
      </w:r>
    </w:p>
    <w:p w14:paraId="77D8F010" w14:textId="77777777" w:rsidR="000B1D62" w:rsidRDefault="00FE368A">
      <w:pPr>
        <w:spacing w:before="29" w:line="264" w:lineRule="auto"/>
        <w:ind w:left="548" w:right="205" w:hanging="1"/>
        <w:jc w:val="both"/>
        <w:rPr>
          <w:sz w:val="24"/>
        </w:rPr>
      </w:pPr>
      <w:r>
        <w:rPr>
          <w:sz w:val="24"/>
        </w:rPr>
        <w:t xml:space="preserve">Acuerdo No. 024 del 30 de noviembre de 2020, </w:t>
      </w:r>
      <w:r>
        <w:rPr>
          <w:i/>
        </w:rPr>
        <w:t>“POR MEDIO DEL</w:t>
      </w:r>
      <w:r>
        <w:rPr>
          <w:i/>
          <w:spacing w:val="1"/>
        </w:rPr>
        <w:t xml:space="preserve"> </w:t>
      </w:r>
      <w:r>
        <w:rPr>
          <w:i/>
        </w:rPr>
        <w:t>CUAL SE EXPIDE EL PRESUPUESTO GENERAL DE INGRESOS Y GASTOS</w:t>
      </w:r>
      <w:r>
        <w:rPr>
          <w:i/>
          <w:spacing w:val="1"/>
        </w:rPr>
        <w:t xml:space="preserve"> </w:t>
      </w:r>
      <w:r>
        <w:rPr>
          <w:i/>
        </w:rPr>
        <w:t>DEL</w:t>
      </w:r>
      <w:r>
        <w:rPr>
          <w:i/>
          <w:spacing w:val="-5"/>
        </w:rPr>
        <w:t xml:space="preserve"> </w:t>
      </w:r>
      <w:r>
        <w:rPr>
          <w:i/>
        </w:rPr>
        <w:t>MUNICIPIO</w:t>
      </w:r>
      <w:r>
        <w:rPr>
          <w:i/>
          <w:spacing w:val="-5"/>
        </w:rPr>
        <w:t xml:space="preserve"> </w:t>
      </w:r>
      <w:r>
        <w:rPr>
          <w:i/>
        </w:rPr>
        <w:t>DE</w:t>
      </w:r>
      <w:r>
        <w:rPr>
          <w:i/>
          <w:spacing w:val="-4"/>
        </w:rPr>
        <w:t xml:space="preserve"> </w:t>
      </w:r>
      <w:r>
        <w:rPr>
          <w:i/>
        </w:rPr>
        <w:t>COPER</w:t>
      </w:r>
      <w:r>
        <w:rPr>
          <w:i/>
          <w:spacing w:val="-6"/>
        </w:rPr>
        <w:t xml:space="preserve"> </w:t>
      </w:r>
      <w:r>
        <w:rPr>
          <w:i/>
        </w:rPr>
        <w:t>–</w:t>
      </w:r>
      <w:r>
        <w:rPr>
          <w:i/>
          <w:spacing w:val="-5"/>
        </w:rPr>
        <w:t xml:space="preserve"> </w:t>
      </w:r>
      <w:r>
        <w:rPr>
          <w:i/>
        </w:rPr>
        <w:t>BOYACÁ</w:t>
      </w:r>
      <w:r>
        <w:rPr>
          <w:i/>
          <w:spacing w:val="-5"/>
        </w:rPr>
        <w:t xml:space="preserve"> </w:t>
      </w:r>
      <w:r>
        <w:rPr>
          <w:i/>
        </w:rPr>
        <w:t>PARA</w:t>
      </w:r>
      <w:r>
        <w:rPr>
          <w:i/>
          <w:spacing w:val="-6"/>
        </w:rPr>
        <w:t xml:space="preserve"> </w:t>
      </w:r>
      <w:r>
        <w:rPr>
          <w:i/>
        </w:rPr>
        <w:t>LA</w:t>
      </w:r>
      <w:r>
        <w:rPr>
          <w:i/>
          <w:spacing w:val="-5"/>
        </w:rPr>
        <w:t xml:space="preserve"> </w:t>
      </w:r>
      <w:r>
        <w:rPr>
          <w:i/>
        </w:rPr>
        <w:t>VIGENCIA</w:t>
      </w:r>
      <w:r>
        <w:rPr>
          <w:i/>
          <w:spacing w:val="-7"/>
        </w:rPr>
        <w:t xml:space="preserve"> </w:t>
      </w:r>
      <w:r>
        <w:rPr>
          <w:i/>
        </w:rPr>
        <w:t>FISCAL</w:t>
      </w:r>
      <w:r>
        <w:rPr>
          <w:i/>
          <w:spacing w:val="-6"/>
        </w:rPr>
        <w:t xml:space="preserve"> </w:t>
      </w:r>
      <w:r>
        <w:rPr>
          <w:i/>
        </w:rPr>
        <w:t>2021”</w:t>
      </w:r>
      <w:r>
        <w:rPr>
          <w:sz w:val="24"/>
        </w:rPr>
        <w:t>,</w:t>
      </w:r>
    </w:p>
    <w:p w14:paraId="587E7C9D" w14:textId="77777777" w:rsidR="000B1D62" w:rsidRDefault="00FE368A">
      <w:pPr>
        <w:pStyle w:val="Textoindependiente"/>
        <w:ind w:left="547"/>
        <w:jc w:val="both"/>
      </w:pPr>
      <w:r>
        <w:t>expedido</w:t>
      </w:r>
      <w:r>
        <w:rPr>
          <w:spacing w:val="-3"/>
        </w:rPr>
        <w:t xml:space="preserve"> </w:t>
      </w:r>
      <w:r>
        <w:t>por</w:t>
      </w:r>
      <w:r>
        <w:rPr>
          <w:spacing w:val="-3"/>
        </w:rPr>
        <w:t xml:space="preserve"> </w:t>
      </w:r>
      <w:r>
        <w:t>el</w:t>
      </w:r>
      <w:r>
        <w:rPr>
          <w:spacing w:val="-2"/>
        </w:rPr>
        <w:t xml:space="preserve"> </w:t>
      </w:r>
      <w:r>
        <w:t>Concejo</w:t>
      </w:r>
      <w:r>
        <w:rPr>
          <w:spacing w:val="-3"/>
        </w:rPr>
        <w:t xml:space="preserve"> </w:t>
      </w:r>
      <w:r>
        <w:t>municipal</w:t>
      </w:r>
      <w:r>
        <w:rPr>
          <w:spacing w:val="-2"/>
        </w:rPr>
        <w:t xml:space="preserve"> </w:t>
      </w:r>
      <w:r>
        <w:t>de</w:t>
      </w:r>
      <w:r>
        <w:rPr>
          <w:spacing w:val="-4"/>
        </w:rPr>
        <w:t xml:space="preserve"> </w:t>
      </w:r>
      <w:r>
        <w:t>COPER.</w:t>
      </w:r>
    </w:p>
    <w:p w14:paraId="077F74F8" w14:textId="77777777" w:rsidR="000B1D62" w:rsidRDefault="000B1D62">
      <w:pPr>
        <w:pStyle w:val="Textoindependiente"/>
        <w:spacing w:before="10"/>
        <w:rPr>
          <w:sz w:val="28"/>
        </w:rPr>
      </w:pPr>
    </w:p>
    <w:p w14:paraId="3FB71114" w14:textId="77777777" w:rsidR="000B1D62" w:rsidRDefault="00FE368A">
      <w:pPr>
        <w:pStyle w:val="Textoindependiente"/>
        <w:spacing w:line="264" w:lineRule="auto"/>
        <w:ind w:left="548" w:right="205"/>
        <w:jc w:val="both"/>
      </w:pPr>
      <w:r>
        <w:rPr>
          <w:b/>
        </w:rPr>
        <w:t xml:space="preserve">SEGUNDO. </w:t>
      </w:r>
      <w:r>
        <w:t>Como consecuencia de la declaración de invalidez del</w:t>
      </w:r>
      <w:r>
        <w:rPr>
          <w:spacing w:val="1"/>
        </w:rPr>
        <w:t xml:space="preserve"> </w:t>
      </w:r>
      <w:r>
        <w:t xml:space="preserve">Acuerdo No. 024 del 30 de noviembre de 2020, </w:t>
      </w:r>
      <w:r>
        <w:rPr>
          <w:b/>
        </w:rPr>
        <w:t>QUEDAN SIN</w:t>
      </w:r>
      <w:r>
        <w:rPr>
          <w:b/>
          <w:spacing w:val="1"/>
        </w:rPr>
        <w:t xml:space="preserve"> </w:t>
      </w:r>
      <w:r>
        <w:rPr>
          <w:b/>
        </w:rPr>
        <w:t>EFECTO,</w:t>
      </w:r>
      <w:r>
        <w:rPr>
          <w:b/>
          <w:spacing w:val="1"/>
        </w:rPr>
        <w:t xml:space="preserve"> </w:t>
      </w:r>
      <w:r>
        <w:t>en</w:t>
      </w:r>
      <w:r>
        <w:rPr>
          <w:spacing w:val="1"/>
        </w:rPr>
        <w:t xml:space="preserve"> </w:t>
      </w:r>
      <w:r>
        <w:t>lo</w:t>
      </w:r>
      <w:r>
        <w:rPr>
          <w:spacing w:val="1"/>
        </w:rPr>
        <w:t xml:space="preserve"> </w:t>
      </w:r>
      <w:r>
        <w:t>pertinente,</w:t>
      </w:r>
      <w:r>
        <w:rPr>
          <w:spacing w:val="1"/>
        </w:rPr>
        <w:t xml:space="preserve"> </w:t>
      </w:r>
      <w:r>
        <w:t>los</w:t>
      </w:r>
      <w:r>
        <w:rPr>
          <w:spacing w:val="1"/>
        </w:rPr>
        <w:t xml:space="preserve"> </w:t>
      </w:r>
      <w:r>
        <w:t>actos</w:t>
      </w:r>
      <w:r>
        <w:rPr>
          <w:spacing w:val="1"/>
        </w:rPr>
        <w:t xml:space="preserve"> </w:t>
      </w:r>
      <w:r>
        <w:t>administrativos</w:t>
      </w:r>
      <w:r>
        <w:rPr>
          <w:spacing w:val="1"/>
        </w:rPr>
        <w:t xml:space="preserve"> </w:t>
      </w:r>
      <w:r>
        <w:t>que</w:t>
      </w:r>
      <w:r>
        <w:rPr>
          <w:spacing w:val="1"/>
        </w:rPr>
        <w:t xml:space="preserve"> </w:t>
      </w:r>
      <w:r>
        <w:t>lo</w:t>
      </w:r>
      <w:r>
        <w:rPr>
          <w:spacing w:val="1"/>
        </w:rPr>
        <w:t xml:space="preserve"> </w:t>
      </w:r>
      <w:r>
        <w:t>desarrollaron</w:t>
      </w:r>
      <w:r>
        <w:rPr>
          <w:spacing w:val="-1"/>
        </w:rPr>
        <w:t xml:space="preserve"> </w:t>
      </w:r>
      <w:r>
        <w:t>directamente.</w:t>
      </w:r>
    </w:p>
    <w:p w14:paraId="6D1714F0" w14:textId="77777777" w:rsidR="000B1D62" w:rsidRDefault="000B1D62">
      <w:pPr>
        <w:pStyle w:val="Textoindependiente"/>
        <w:spacing w:before="5"/>
        <w:rPr>
          <w:sz w:val="26"/>
        </w:rPr>
      </w:pPr>
    </w:p>
    <w:p w14:paraId="298B31E0" w14:textId="77777777" w:rsidR="000B1D62" w:rsidRDefault="00FE368A">
      <w:pPr>
        <w:pStyle w:val="Textoindependiente"/>
        <w:spacing w:line="264" w:lineRule="auto"/>
        <w:ind w:left="548" w:right="204"/>
        <w:jc w:val="both"/>
      </w:pPr>
      <w:r>
        <w:rPr>
          <w:b/>
        </w:rPr>
        <w:t>TERCERO.</w:t>
      </w:r>
      <w:r>
        <w:rPr>
          <w:b/>
          <w:spacing w:val="1"/>
        </w:rPr>
        <w:t xml:space="preserve"> </w:t>
      </w:r>
      <w:r>
        <w:t>Ordenar</w:t>
      </w:r>
      <w:r>
        <w:rPr>
          <w:spacing w:val="1"/>
        </w:rPr>
        <w:t xml:space="preserve"> </w:t>
      </w:r>
      <w:r>
        <w:t>que</w:t>
      </w:r>
      <w:r>
        <w:rPr>
          <w:spacing w:val="1"/>
        </w:rPr>
        <w:t xml:space="preserve"> </w:t>
      </w:r>
      <w:r>
        <w:t>por</w:t>
      </w:r>
      <w:r>
        <w:rPr>
          <w:spacing w:val="1"/>
        </w:rPr>
        <w:t xml:space="preserve"> </w:t>
      </w:r>
      <w:r>
        <w:t>Secretaría</w:t>
      </w:r>
      <w:r>
        <w:rPr>
          <w:spacing w:val="1"/>
        </w:rPr>
        <w:t xml:space="preserve"> </w:t>
      </w:r>
      <w:r>
        <w:t>se</w:t>
      </w:r>
      <w:r>
        <w:rPr>
          <w:spacing w:val="1"/>
        </w:rPr>
        <w:t xml:space="preserve"> </w:t>
      </w:r>
      <w:r>
        <w:t>comunique</w:t>
      </w:r>
      <w:r>
        <w:rPr>
          <w:spacing w:val="1"/>
        </w:rPr>
        <w:t xml:space="preserve"> </w:t>
      </w:r>
      <w:r>
        <w:t>esta</w:t>
      </w:r>
      <w:r>
        <w:rPr>
          <w:spacing w:val="1"/>
        </w:rPr>
        <w:t xml:space="preserve"> </w:t>
      </w:r>
      <w:r>
        <w:t>determinación</w:t>
      </w:r>
      <w:r>
        <w:rPr>
          <w:spacing w:val="1"/>
        </w:rPr>
        <w:t xml:space="preserve"> </w:t>
      </w:r>
      <w:r>
        <w:t>a</w:t>
      </w:r>
      <w:r>
        <w:rPr>
          <w:spacing w:val="1"/>
        </w:rPr>
        <w:t xml:space="preserve"> </w:t>
      </w:r>
      <w:r>
        <w:t>la</w:t>
      </w:r>
      <w:r>
        <w:rPr>
          <w:spacing w:val="1"/>
        </w:rPr>
        <w:t xml:space="preserve"> </w:t>
      </w:r>
      <w:r>
        <w:t>Gobernación</w:t>
      </w:r>
      <w:r>
        <w:rPr>
          <w:spacing w:val="1"/>
        </w:rPr>
        <w:t xml:space="preserve"> </w:t>
      </w:r>
      <w:r>
        <w:t>de</w:t>
      </w:r>
      <w:r>
        <w:rPr>
          <w:spacing w:val="1"/>
        </w:rPr>
        <w:t xml:space="preserve"> </w:t>
      </w:r>
      <w:r>
        <w:t>Boyacá,</w:t>
      </w:r>
      <w:r>
        <w:rPr>
          <w:spacing w:val="1"/>
        </w:rPr>
        <w:t xml:space="preserve"> </w:t>
      </w:r>
      <w:r>
        <w:t>al</w:t>
      </w:r>
      <w:r>
        <w:rPr>
          <w:spacing w:val="1"/>
        </w:rPr>
        <w:t xml:space="preserve"> </w:t>
      </w:r>
      <w:r>
        <w:t>presidente</w:t>
      </w:r>
      <w:r>
        <w:rPr>
          <w:spacing w:val="1"/>
        </w:rPr>
        <w:t xml:space="preserve"> </w:t>
      </w:r>
      <w:r>
        <w:t>del</w:t>
      </w:r>
      <w:r>
        <w:rPr>
          <w:spacing w:val="-82"/>
        </w:rPr>
        <w:t xml:space="preserve"> </w:t>
      </w:r>
      <w:r>
        <w:t>Concejo,</w:t>
      </w:r>
      <w:r>
        <w:rPr>
          <w:spacing w:val="-2"/>
        </w:rPr>
        <w:t xml:space="preserve"> </w:t>
      </w:r>
      <w:r>
        <w:t>al</w:t>
      </w:r>
      <w:r>
        <w:rPr>
          <w:spacing w:val="-2"/>
        </w:rPr>
        <w:t xml:space="preserve"> </w:t>
      </w:r>
      <w:proofErr w:type="gramStart"/>
      <w:r>
        <w:t>Alcalde</w:t>
      </w:r>
      <w:proofErr w:type="gramEnd"/>
      <w:r>
        <w:rPr>
          <w:spacing w:val="-2"/>
        </w:rPr>
        <w:t xml:space="preserve"> </w:t>
      </w:r>
      <w:r>
        <w:t>y</w:t>
      </w:r>
      <w:r>
        <w:rPr>
          <w:spacing w:val="-1"/>
        </w:rPr>
        <w:t xml:space="preserve"> </w:t>
      </w:r>
      <w:r>
        <w:t>al</w:t>
      </w:r>
      <w:r>
        <w:rPr>
          <w:spacing w:val="-2"/>
        </w:rPr>
        <w:t xml:space="preserve"> </w:t>
      </w:r>
      <w:r>
        <w:t>Personero</w:t>
      </w:r>
      <w:r>
        <w:rPr>
          <w:spacing w:val="-2"/>
        </w:rPr>
        <w:t xml:space="preserve"> </w:t>
      </w:r>
      <w:r>
        <w:t>Municipal</w:t>
      </w:r>
      <w:r>
        <w:rPr>
          <w:spacing w:val="-1"/>
        </w:rPr>
        <w:t xml:space="preserve"> </w:t>
      </w:r>
      <w:r>
        <w:t>de</w:t>
      </w:r>
      <w:r>
        <w:rPr>
          <w:spacing w:val="-3"/>
        </w:rPr>
        <w:t xml:space="preserve"> </w:t>
      </w:r>
      <w:proofErr w:type="spellStart"/>
      <w:r>
        <w:t>Coper</w:t>
      </w:r>
      <w:proofErr w:type="spellEnd"/>
      <w:r>
        <w:t>.</w:t>
      </w:r>
    </w:p>
    <w:p w14:paraId="5C052D6C" w14:textId="77777777" w:rsidR="000B1D62" w:rsidRDefault="000B1D62">
      <w:pPr>
        <w:pStyle w:val="Textoindependiente"/>
        <w:spacing w:before="4"/>
        <w:rPr>
          <w:sz w:val="26"/>
        </w:rPr>
      </w:pPr>
    </w:p>
    <w:p w14:paraId="4DAC7A46" w14:textId="77777777" w:rsidR="000B1D62" w:rsidRDefault="00FE368A">
      <w:pPr>
        <w:pStyle w:val="Textoindependiente"/>
        <w:spacing w:line="264" w:lineRule="auto"/>
        <w:ind w:left="547" w:right="204"/>
        <w:jc w:val="both"/>
      </w:pPr>
      <w:r>
        <w:rPr>
          <w:b/>
        </w:rPr>
        <w:t xml:space="preserve">CUARTO. </w:t>
      </w:r>
      <w:r>
        <w:t>Ejecutoriada esta providencia, archívese el expediente</w:t>
      </w:r>
      <w:r>
        <w:rPr>
          <w:spacing w:val="1"/>
        </w:rPr>
        <w:t xml:space="preserve"> </w:t>
      </w:r>
      <w:r>
        <w:t>dejando</w:t>
      </w:r>
      <w:r>
        <w:rPr>
          <w:spacing w:val="-2"/>
        </w:rPr>
        <w:t xml:space="preserve"> </w:t>
      </w:r>
      <w:r>
        <w:t>las</w:t>
      </w:r>
      <w:r>
        <w:rPr>
          <w:spacing w:val="-1"/>
        </w:rPr>
        <w:t xml:space="preserve"> </w:t>
      </w:r>
      <w:r>
        <w:t>constancias</w:t>
      </w:r>
      <w:r>
        <w:rPr>
          <w:spacing w:val="-1"/>
        </w:rPr>
        <w:t xml:space="preserve"> </w:t>
      </w:r>
      <w:r>
        <w:t>del</w:t>
      </w:r>
      <w:r>
        <w:rPr>
          <w:spacing w:val="-2"/>
        </w:rPr>
        <w:t xml:space="preserve"> </w:t>
      </w:r>
      <w:r>
        <w:t>caso.</w:t>
      </w:r>
    </w:p>
    <w:p w14:paraId="6CDBBACD" w14:textId="77777777" w:rsidR="000B1D62" w:rsidRDefault="000B1D62">
      <w:pPr>
        <w:pStyle w:val="Textoindependiente"/>
        <w:spacing w:before="6"/>
        <w:rPr>
          <w:sz w:val="26"/>
        </w:rPr>
      </w:pPr>
    </w:p>
    <w:p w14:paraId="449A2F7A" w14:textId="77777777" w:rsidR="000B1D62" w:rsidRDefault="00FE368A">
      <w:pPr>
        <w:ind w:left="548" w:right="204"/>
        <w:jc w:val="both"/>
        <w:rPr>
          <w:i/>
        </w:rPr>
      </w:pPr>
      <w:r>
        <w:rPr>
          <w:i/>
        </w:rPr>
        <w:t>El</w:t>
      </w:r>
      <w:r>
        <w:rPr>
          <w:i/>
          <w:spacing w:val="-6"/>
        </w:rPr>
        <w:t xml:space="preserve"> </w:t>
      </w:r>
      <w:r>
        <w:rPr>
          <w:i/>
        </w:rPr>
        <w:t>proyecto</w:t>
      </w:r>
      <w:r>
        <w:rPr>
          <w:i/>
          <w:spacing w:val="-5"/>
        </w:rPr>
        <w:t xml:space="preserve"> </w:t>
      </w:r>
      <w:r>
        <w:rPr>
          <w:i/>
        </w:rPr>
        <w:t>de</w:t>
      </w:r>
      <w:r>
        <w:rPr>
          <w:i/>
          <w:spacing w:val="-4"/>
        </w:rPr>
        <w:t xml:space="preserve"> </w:t>
      </w:r>
      <w:r>
        <w:rPr>
          <w:i/>
        </w:rPr>
        <w:t>esta</w:t>
      </w:r>
      <w:r>
        <w:rPr>
          <w:i/>
          <w:spacing w:val="-3"/>
        </w:rPr>
        <w:t xml:space="preserve"> </w:t>
      </w:r>
      <w:r>
        <w:rPr>
          <w:i/>
        </w:rPr>
        <w:t>providencia</w:t>
      </w:r>
      <w:r>
        <w:rPr>
          <w:i/>
          <w:spacing w:val="-5"/>
        </w:rPr>
        <w:t xml:space="preserve"> </w:t>
      </w:r>
      <w:r>
        <w:rPr>
          <w:i/>
        </w:rPr>
        <w:t>fue</w:t>
      </w:r>
      <w:r>
        <w:rPr>
          <w:i/>
          <w:spacing w:val="-4"/>
        </w:rPr>
        <w:t xml:space="preserve"> </w:t>
      </w:r>
      <w:r>
        <w:rPr>
          <w:i/>
        </w:rPr>
        <w:t>estudiado</w:t>
      </w:r>
      <w:r>
        <w:rPr>
          <w:i/>
          <w:spacing w:val="-4"/>
        </w:rPr>
        <w:t xml:space="preserve"> </w:t>
      </w:r>
      <w:r>
        <w:rPr>
          <w:i/>
        </w:rPr>
        <w:t>y</w:t>
      </w:r>
      <w:r>
        <w:rPr>
          <w:i/>
          <w:spacing w:val="-3"/>
        </w:rPr>
        <w:t xml:space="preserve"> </w:t>
      </w:r>
      <w:r>
        <w:rPr>
          <w:i/>
        </w:rPr>
        <w:t>aprobado</w:t>
      </w:r>
      <w:r>
        <w:rPr>
          <w:i/>
          <w:spacing w:val="-4"/>
        </w:rPr>
        <w:t xml:space="preserve"> </w:t>
      </w:r>
      <w:r>
        <w:rPr>
          <w:i/>
        </w:rPr>
        <w:t>en</w:t>
      </w:r>
      <w:r>
        <w:rPr>
          <w:i/>
          <w:spacing w:val="-3"/>
        </w:rPr>
        <w:t xml:space="preserve"> </w:t>
      </w:r>
      <w:r>
        <w:rPr>
          <w:i/>
        </w:rPr>
        <w:t>Sala</w:t>
      </w:r>
      <w:r>
        <w:rPr>
          <w:i/>
          <w:spacing w:val="-4"/>
        </w:rPr>
        <w:t xml:space="preserve"> </w:t>
      </w:r>
      <w:r>
        <w:rPr>
          <w:i/>
        </w:rPr>
        <w:t>Virtual</w:t>
      </w:r>
      <w:r>
        <w:rPr>
          <w:i/>
          <w:spacing w:val="-75"/>
        </w:rPr>
        <w:t xml:space="preserve"> </w:t>
      </w:r>
      <w:r>
        <w:rPr>
          <w:i/>
        </w:rPr>
        <w:t>de</w:t>
      </w:r>
      <w:r>
        <w:rPr>
          <w:i/>
          <w:spacing w:val="-2"/>
        </w:rPr>
        <w:t xml:space="preserve"> </w:t>
      </w:r>
      <w:r>
        <w:rPr>
          <w:i/>
        </w:rPr>
        <w:t>la fecha.</w:t>
      </w:r>
    </w:p>
    <w:p w14:paraId="6A1C2F76" w14:textId="77777777" w:rsidR="000B1D62" w:rsidRDefault="000B1D62">
      <w:pPr>
        <w:pStyle w:val="Textoindependiente"/>
        <w:rPr>
          <w:i/>
          <w:sz w:val="26"/>
        </w:rPr>
      </w:pPr>
    </w:p>
    <w:p w14:paraId="5655C165" w14:textId="77777777" w:rsidR="000B1D62" w:rsidRDefault="000B1D62">
      <w:pPr>
        <w:pStyle w:val="Textoindependiente"/>
        <w:spacing w:before="9"/>
        <w:rPr>
          <w:i/>
          <w:sz w:val="26"/>
        </w:rPr>
      </w:pPr>
    </w:p>
    <w:p w14:paraId="32E91F60" w14:textId="77777777" w:rsidR="000B1D62" w:rsidRDefault="00FE368A">
      <w:pPr>
        <w:pStyle w:val="Ttulo2"/>
        <w:ind w:right="1287"/>
      </w:pPr>
      <w:r>
        <w:t>NOTIFÍQUESE,</w:t>
      </w:r>
      <w:r>
        <w:rPr>
          <w:spacing w:val="-5"/>
        </w:rPr>
        <w:t xml:space="preserve"> </w:t>
      </w:r>
      <w:r>
        <w:t>COMUNÍQUESE</w:t>
      </w:r>
      <w:r>
        <w:rPr>
          <w:spacing w:val="-5"/>
        </w:rPr>
        <w:t xml:space="preserve"> </w:t>
      </w:r>
      <w:r>
        <w:t>Y</w:t>
      </w:r>
      <w:r>
        <w:rPr>
          <w:spacing w:val="-5"/>
        </w:rPr>
        <w:t xml:space="preserve"> </w:t>
      </w:r>
      <w:r>
        <w:t>CÚMPLASE</w:t>
      </w:r>
    </w:p>
    <w:p w14:paraId="34657DFE" w14:textId="77777777" w:rsidR="000B1D62" w:rsidRDefault="000B1D62">
      <w:pPr>
        <w:pStyle w:val="Textoindependiente"/>
        <w:rPr>
          <w:b/>
          <w:sz w:val="28"/>
        </w:rPr>
      </w:pPr>
    </w:p>
    <w:p w14:paraId="349F4421" w14:textId="77777777" w:rsidR="000B1D62" w:rsidRDefault="000B1D62">
      <w:pPr>
        <w:pStyle w:val="Textoindependiente"/>
        <w:rPr>
          <w:b/>
          <w:sz w:val="28"/>
        </w:rPr>
      </w:pPr>
    </w:p>
    <w:p w14:paraId="5D056B12" w14:textId="77777777" w:rsidR="000B1D62" w:rsidRDefault="000B1D62">
      <w:pPr>
        <w:pStyle w:val="Textoindependiente"/>
        <w:spacing w:before="7"/>
        <w:rPr>
          <w:b/>
          <w:sz w:val="25"/>
        </w:rPr>
      </w:pPr>
    </w:p>
    <w:p w14:paraId="33E97D83" w14:textId="77777777" w:rsidR="000B1D62" w:rsidRDefault="00FE368A">
      <w:pPr>
        <w:ind w:left="1624" w:right="1285"/>
        <w:jc w:val="center"/>
        <w:rPr>
          <w:i/>
          <w:sz w:val="24"/>
        </w:rPr>
      </w:pPr>
      <w:r>
        <w:rPr>
          <w:i/>
          <w:sz w:val="24"/>
        </w:rPr>
        <w:t>(Firmado</w:t>
      </w:r>
      <w:r>
        <w:rPr>
          <w:i/>
          <w:spacing w:val="-5"/>
          <w:sz w:val="24"/>
        </w:rPr>
        <w:t xml:space="preserve"> </w:t>
      </w:r>
      <w:r>
        <w:rPr>
          <w:i/>
          <w:sz w:val="24"/>
        </w:rPr>
        <w:t>electrónicamente</w:t>
      </w:r>
      <w:r>
        <w:rPr>
          <w:i/>
          <w:spacing w:val="-4"/>
          <w:sz w:val="24"/>
        </w:rPr>
        <w:t xml:space="preserve"> </w:t>
      </w:r>
      <w:r>
        <w:rPr>
          <w:i/>
          <w:sz w:val="24"/>
        </w:rPr>
        <w:t>en</w:t>
      </w:r>
      <w:r>
        <w:rPr>
          <w:i/>
          <w:spacing w:val="-3"/>
          <w:sz w:val="24"/>
        </w:rPr>
        <w:t xml:space="preserve"> </w:t>
      </w:r>
      <w:r>
        <w:rPr>
          <w:i/>
          <w:sz w:val="24"/>
        </w:rPr>
        <w:t>SAMAI)</w:t>
      </w:r>
    </w:p>
    <w:p w14:paraId="1F80DA9E" w14:textId="77777777" w:rsidR="000B1D62" w:rsidRDefault="00FE368A">
      <w:pPr>
        <w:pStyle w:val="Ttulo2"/>
        <w:spacing w:before="29"/>
        <w:ind w:right="1287"/>
      </w:pPr>
      <w:r>
        <w:t>FABIO</w:t>
      </w:r>
      <w:r>
        <w:rPr>
          <w:spacing w:val="-5"/>
        </w:rPr>
        <w:t xml:space="preserve"> </w:t>
      </w:r>
      <w:r>
        <w:t>IVÁN</w:t>
      </w:r>
      <w:r>
        <w:rPr>
          <w:spacing w:val="-5"/>
        </w:rPr>
        <w:t xml:space="preserve"> </w:t>
      </w:r>
      <w:r>
        <w:t>AFANADOR</w:t>
      </w:r>
      <w:r>
        <w:rPr>
          <w:spacing w:val="-4"/>
        </w:rPr>
        <w:t xml:space="preserve"> </w:t>
      </w:r>
      <w:r>
        <w:t>GARCÍA</w:t>
      </w:r>
    </w:p>
    <w:p w14:paraId="2D4F9293" w14:textId="77777777" w:rsidR="000B1D62" w:rsidRDefault="00FE368A">
      <w:pPr>
        <w:pStyle w:val="Textoindependiente"/>
        <w:spacing w:before="30"/>
        <w:ind w:left="1624" w:right="1285"/>
        <w:jc w:val="center"/>
      </w:pPr>
      <w:r>
        <w:t>Magistrado</w:t>
      </w:r>
    </w:p>
    <w:p w14:paraId="60B6ED90" w14:textId="77777777" w:rsidR="000B1D62" w:rsidRDefault="000B1D62">
      <w:pPr>
        <w:pStyle w:val="Textoindependiente"/>
        <w:rPr>
          <w:sz w:val="28"/>
        </w:rPr>
      </w:pPr>
    </w:p>
    <w:p w14:paraId="64C4972F" w14:textId="77777777" w:rsidR="000B1D62" w:rsidRDefault="000B1D62">
      <w:pPr>
        <w:pStyle w:val="Textoindependiente"/>
        <w:spacing w:before="2"/>
        <w:rPr>
          <w:sz w:val="27"/>
        </w:rPr>
      </w:pPr>
    </w:p>
    <w:p w14:paraId="64E8D92A" w14:textId="77777777" w:rsidR="000B1D62" w:rsidRDefault="00FE368A">
      <w:pPr>
        <w:ind w:left="1624" w:right="1285"/>
        <w:jc w:val="center"/>
        <w:rPr>
          <w:i/>
          <w:sz w:val="24"/>
        </w:rPr>
      </w:pPr>
      <w:r>
        <w:rPr>
          <w:i/>
          <w:sz w:val="24"/>
        </w:rPr>
        <w:t>(Firmado</w:t>
      </w:r>
      <w:r>
        <w:rPr>
          <w:i/>
          <w:spacing w:val="-5"/>
          <w:sz w:val="24"/>
        </w:rPr>
        <w:t xml:space="preserve"> </w:t>
      </w:r>
      <w:r>
        <w:rPr>
          <w:i/>
          <w:sz w:val="24"/>
        </w:rPr>
        <w:t>electrónicamente</w:t>
      </w:r>
      <w:r>
        <w:rPr>
          <w:i/>
          <w:spacing w:val="-4"/>
          <w:sz w:val="24"/>
        </w:rPr>
        <w:t xml:space="preserve"> </w:t>
      </w:r>
      <w:r>
        <w:rPr>
          <w:i/>
          <w:sz w:val="24"/>
        </w:rPr>
        <w:t>en</w:t>
      </w:r>
      <w:r>
        <w:rPr>
          <w:i/>
          <w:spacing w:val="-3"/>
          <w:sz w:val="24"/>
        </w:rPr>
        <w:t xml:space="preserve"> </w:t>
      </w:r>
      <w:r>
        <w:rPr>
          <w:i/>
          <w:sz w:val="24"/>
        </w:rPr>
        <w:t>SAMAI)</w:t>
      </w:r>
    </w:p>
    <w:p w14:paraId="53DFFA19" w14:textId="77777777" w:rsidR="000B1D62" w:rsidRDefault="00FE368A">
      <w:pPr>
        <w:pStyle w:val="Ttulo2"/>
        <w:spacing w:before="29"/>
        <w:ind w:right="1286"/>
      </w:pPr>
      <w:r>
        <w:t>LUÍS</w:t>
      </w:r>
      <w:r>
        <w:rPr>
          <w:spacing w:val="-5"/>
        </w:rPr>
        <w:t xml:space="preserve"> </w:t>
      </w:r>
      <w:r>
        <w:t>ERNESTO</w:t>
      </w:r>
      <w:r>
        <w:rPr>
          <w:spacing w:val="-5"/>
        </w:rPr>
        <w:t xml:space="preserve"> </w:t>
      </w:r>
      <w:r>
        <w:t>ARCINIEGAS</w:t>
      </w:r>
      <w:r>
        <w:rPr>
          <w:spacing w:val="-4"/>
        </w:rPr>
        <w:t xml:space="preserve"> </w:t>
      </w:r>
      <w:r>
        <w:t>TRIANA</w:t>
      </w:r>
    </w:p>
    <w:p w14:paraId="528A62C1" w14:textId="77777777" w:rsidR="000B1D62" w:rsidRDefault="00FE368A">
      <w:pPr>
        <w:pStyle w:val="Textoindependiente"/>
        <w:spacing w:before="30"/>
        <w:ind w:left="1624" w:right="1285"/>
        <w:jc w:val="center"/>
      </w:pPr>
      <w:r>
        <w:t>Magistrado</w:t>
      </w:r>
    </w:p>
    <w:p w14:paraId="21FB5F81" w14:textId="77777777" w:rsidR="000B1D62" w:rsidRDefault="000B1D62">
      <w:pPr>
        <w:pStyle w:val="Textoindependiente"/>
        <w:rPr>
          <w:sz w:val="28"/>
        </w:rPr>
      </w:pPr>
    </w:p>
    <w:p w14:paraId="438BA617" w14:textId="77777777" w:rsidR="000B1D62" w:rsidRDefault="000B1D62">
      <w:pPr>
        <w:pStyle w:val="Textoindependiente"/>
        <w:spacing w:before="2"/>
        <w:rPr>
          <w:sz w:val="27"/>
        </w:rPr>
      </w:pPr>
    </w:p>
    <w:p w14:paraId="5F6F8C1B" w14:textId="77777777" w:rsidR="000B1D62" w:rsidRDefault="00FE368A">
      <w:pPr>
        <w:ind w:left="1624" w:right="1285"/>
        <w:jc w:val="center"/>
        <w:rPr>
          <w:i/>
          <w:sz w:val="24"/>
        </w:rPr>
      </w:pPr>
      <w:r>
        <w:rPr>
          <w:i/>
          <w:sz w:val="24"/>
        </w:rPr>
        <w:t>(Firmado</w:t>
      </w:r>
      <w:r>
        <w:rPr>
          <w:i/>
          <w:spacing w:val="-5"/>
          <w:sz w:val="24"/>
        </w:rPr>
        <w:t xml:space="preserve"> </w:t>
      </w:r>
      <w:r>
        <w:rPr>
          <w:i/>
          <w:sz w:val="24"/>
        </w:rPr>
        <w:t>electrónicamente</w:t>
      </w:r>
      <w:r>
        <w:rPr>
          <w:i/>
          <w:spacing w:val="-4"/>
          <w:sz w:val="24"/>
        </w:rPr>
        <w:t xml:space="preserve"> </w:t>
      </w:r>
      <w:r>
        <w:rPr>
          <w:i/>
          <w:sz w:val="24"/>
        </w:rPr>
        <w:t>en</w:t>
      </w:r>
      <w:r>
        <w:rPr>
          <w:i/>
          <w:spacing w:val="-3"/>
          <w:sz w:val="24"/>
        </w:rPr>
        <w:t xml:space="preserve"> </w:t>
      </w:r>
      <w:r>
        <w:rPr>
          <w:i/>
          <w:sz w:val="24"/>
        </w:rPr>
        <w:t>SAMAI)</w:t>
      </w:r>
    </w:p>
    <w:p w14:paraId="555EDA26" w14:textId="77777777" w:rsidR="000B1D62" w:rsidRDefault="00FE368A">
      <w:pPr>
        <w:pStyle w:val="Ttulo2"/>
        <w:spacing w:before="29"/>
        <w:ind w:right="1286"/>
      </w:pPr>
      <w:r>
        <w:t>JOSÉ</w:t>
      </w:r>
      <w:r>
        <w:rPr>
          <w:spacing w:val="-5"/>
        </w:rPr>
        <w:t xml:space="preserve"> </w:t>
      </w:r>
      <w:r>
        <w:t>ASCENSIÓN</w:t>
      </w:r>
      <w:r>
        <w:rPr>
          <w:spacing w:val="-5"/>
        </w:rPr>
        <w:t xml:space="preserve"> </w:t>
      </w:r>
      <w:r>
        <w:t>FERNÁNDEZ</w:t>
      </w:r>
      <w:r>
        <w:rPr>
          <w:spacing w:val="-5"/>
        </w:rPr>
        <w:t xml:space="preserve"> </w:t>
      </w:r>
      <w:r>
        <w:t>OSORIO</w:t>
      </w:r>
    </w:p>
    <w:p w14:paraId="32E3C4B0" w14:textId="77777777" w:rsidR="000B1D62" w:rsidRDefault="00FE368A">
      <w:pPr>
        <w:pStyle w:val="Textoindependiente"/>
        <w:spacing w:before="30"/>
        <w:ind w:left="1624" w:right="1285"/>
        <w:jc w:val="center"/>
      </w:pPr>
      <w:r>
        <w:t>Magistrado</w:t>
      </w:r>
    </w:p>
    <w:p w14:paraId="66FD6874" w14:textId="77777777" w:rsidR="000B1D62" w:rsidRDefault="000B1D62">
      <w:pPr>
        <w:pStyle w:val="Textoindependiente"/>
        <w:spacing w:before="9"/>
        <w:rPr>
          <w:sz w:val="28"/>
        </w:rPr>
      </w:pPr>
    </w:p>
    <w:p w14:paraId="229D2626" w14:textId="77777777" w:rsidR="000B1D62" w:rsidRDefault="00FE368A">
      <w:pPr>
        <w:ind w:left="548" w:right="204"/>
        <w:jc w:val="both"/>
        <w:rPr>
          <w:i/>
          <w:sz w:val="12"/>
        </w:rPr>
      </w:pPr>
      <w:r>
        <w:rPr>
          <w:b/>
          <w:sz w:val="20"/>
        </w:rPr>
        <w:t xml:space="preserve">Constancia: </w:t>
      </w:r>
      <w:r>
        <w:rPr>
          <w:sz w:val="20"/>
        </w:rPr>
        <w:t>“La presente providencia fue firmada electrónicamente por los</w:t>
      </w:r>
      <w:r>
        <w:rPr>
          <w:spacing w:val="1"/>
          <w:sz w:val="20"/>
        </w:rPr>
        <w:t xml:space="preserve"> </w:t>
      </w:r>
      <w:r>
        <w:rPr>
          <w:sz w:val="20"/>
        </w:rPr>
        <w:t>Magistrados integrantes de la Sala en la Plataforma denominada SAMAI. En</w:t>
      </w:r>
      <w:r>
        <w:rPr>
          <w:spacing w:val="1"/>
          <w:sz w:val="20"/>
        </w:rPr>
        <w:t xml:space="preserve"> </w:t>
      </w:r>
      <w:r>
        <w:rPr>
          <w:sz w:val="20"/>
        </w:rPr>
        <w:t>consecuencia, se garantiza la autenticidad, integridad, conservación y posterior</w:t>
      </w:r>
      <w:r>
        <w:rPr>
          <w:spacing w:val="-68"/>
          <w:sz w:val="20"/>
        </w:rPr>
        <w:t xml:space="preserve"> </w:t>
      </w:r>
      <w:r>
        <w:rPr>
          <w:sz w:val="20"/>
        </w:rPr>
        <w:t>consulta,</w:t>
      </w:r>
      <w:r>
        <w:rPr>
          <w:spacing w:val="-2"/>
          <w:sz w:val="20"/>
        </w:rPr>
        <w:t xml:space="preserve"> </w:t>
      </w:r>
      <w:r>
        <w:rPr>
          <w:sz w:val="20"/>
        </w:rPr>
        <w:t>de</w:t>
      </w:r>
      <w:r>
        <w:rPr>
          <w:spacing w:val="-1"/>
          <w:sz w:val="20"/>
        </w:rPr>
        <w:t xml:space="preserve"> </w:t>
      </w:r>
      <w:r>
        <w:rPr>
          <w:sz w:val="20"/>
        </w:rPr>
        <w:t>conformidad</w:t>
      </w:r>
      <w:r>
        <w:rPr>
          <w:spacing w:val="-1"/>
          <w:sz w:val="20"/>
        </w:rPr>
        <w:t xml:space="preserve"> </w:t>
      </w:r>
      <w:r>
        <w:rPr>
          <w:sz w:val="20"/>
        </w:rPr>
        <w:t>con</w:t>
      </w:r>
      <w:r>
        <w:rPr>
          <w:spacing w:val="-2"/>
          <w:sz w:val="20"/>
        </w:rPr>
        <w:t xml:space="preserve"> </w:t>
      </w:r>
      <w:r>
        <w:rPr>
          <w:sz w:val="20"/>
        </w:rPr>
        <w:t>el artículo</w:t>
      </w:r>
      <w:r>
        <w:rPr>
          <w:spacing w:val="-1"/>
          <w:sz w:val="20"/>
        </w:rPr>
        <w:t xml:space="preserve"> </w:t>
      </w:r>
      <w:r>
        <w:rPr>
          <w:sz w:val="20"/>
        </w:rPr>
        <w:t>186</w:t>
      </w:r>
      <w:r>
        <w:rPr>
          <w:spacing w:val="-1"/>
          <w:sz w:val="20"/>
        </w:rPr>
        <w:t xml:space="preserve"> </w:t>
      </w:r>
      <w:r>
        <w:rPr>
          <w:sz w:val="20"/>
        </w:rPr>
        <w:t>del</w:t>
      </w:r>
      <w:r>
        <w:rPr>
          <w:spacing w:val="-2"/>
          <w:sz w:val="20"/>
        </w:rPr>
        <w:t xml:space="preserve"> </w:t>
      </w:r>
      <w:r>
        <w:rPr>
          <w:sz w:val="20"/>
        </w:rPr>
        <w:t>CPACA</w:t>
      </w:r>
      <w:proofErr w:type="gramStart"/>
      <w:r>
        <w:rPr>
          <w:sz w:val="20"/>
        </w:rPr>
        <w:t>”.</w:t>
      </w:r>
      <w:r>
        <w:rPr>
          <w:i/>
          <w:sz w:val="12"/>
        </w:rPr>
        <w:t>LLRG</w:t>
      </w:r>
      <w:proofErr w:type="gramEnd"/>
    </w:p>
    <w:sectPr w:rsidR="000B1D62">
      <w:pgSz w:w="12250" w:h="18730"/>
      <w:pgMar w:top="1780" w:right="1720" w:bottom="940" w:left="1720" w:header="681" w:footer="748"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endnote w:type="separator" w:id="-1">
    <w:p w14:paraId="46C0C5DB" w14:textId="77777777" w:rsidR="00FE368A" w:rsidRDefault="00FE368A">
      <w:r>
        <w:separator/>
      </w:r>
    </w:p>
  </w:endnote>
  <w:endnote w:type="continuationSeparator" w:id="0">
    <w:p w14:paraId="1B90815A" w14:textId="77777777" w:rsidR="00FE368A" w:rsidRDefault="00FE3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MT">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56087D1A" w14:textId="77777777" w:rsidR="00000000" w:rsidRDefault="00FE368A"/>
  <w:p w14:paraId="1EB43420" w14:textId="77777777" w:rsidR="000B1D62" w:rsidRDefault="000B1D62">
    <w:pPr>
      <w:pStyle w:val="Textoindependiente"/>
      <w:spacing w:line="14" w:lineRule="auto"/>
      <w:rPr>
        <w:sz w:val="20"/>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A8394AD" w14:textId="77777777" w:rsidR="000B1D62" w:rsidRDefault="00FE368A">
    <w:pPr>
      <w:pStyle w:val="Textoindependiente"/>
      <w:spacing w:line="14" w:lineRule="auto"/>
      <w:rPr>
        <w:sz w:val="20"/>
      </w:rPr>
    </w:pPr>
    <w:r>
      <w:pict w14:anchorId="1A8FA40B">
        <v:shapetype id="_x0000_t202" coordsize="21600,21600" o:spt="202" path="m0,0l0,21600,21600,21600,21600,0xe">
          <v:stroke joinstyle="miter"/>
          <v:path gradientshapeok="t" o:connecttype="rect"/>
        </v:shapetype>
        <v:shape id="_x0000_s2049" type="#_x0000_t202" style="position:absolute;margin-left:303.5pt;margin-top:887.7pt;width:25.05pt;height:15.45pt;z-index:-15884800;mso-position-horizontal-relative:page;mso-position-vertical-relative:page" filled="f" stroked="f">
          <v:textbox inset="0,0,0,0">
            <w:txbxContent>
              <w:p w14:paraId="5E7D2005" w14:textId="77777777" w:rsidR="000B1D62" w:rsidRDefault="00FE368A">
                <w:pPr>
                  <w:pStyle w:val="Textoindependiente"/>
                  <w:spacing w:before="12"/>
                  <w:ind w:left="20"/>
                  <w:rPr>
                    <w:rFonts w:ascii="Arial MT"/>
                  </w:rPr>
                </w:pPr>
                <w:r>
                  <w:rPr>
                    <w:rFonts w:ascii="Arial MT"/>
                  </w:rPr>
                  <w:t>[</w:t>
                </w:r>
                <w:r>
                  <w:fldChar w:fldCharType="begin"/>
                </w:r>
                <w:r>
                  <w:rPr>
                    <w:rFonts w:ascii="Arial MT"/>
                  </w:rPr>
                  <w:instrText xml:space="preserve"> PAGE </w:instrText>
                </w:r>
                <w:r>
                  <w:fldChar w:fldCharType="separate"/>
                </w:r>
                <w:r w:rsidR="004E6F0D">
                  <w:rPr>
                    <w:rFonts w:ascii="Arial MT"/>
                    <w:noProof/>
                  </w:rPr>
                  <w:t>16</w:t>
                </w:r>
                <w:r>
                  <w:fldChar w:fldCharType="end"/>
                </w:r>
                <w:r>
                  <w:rPr>
                    <w:rFonts w:ascii="Arial MT"/>
                  </w:rPr>
                  <w:t>]</w:t>
                </w:r>
              </w:p>
            </w:txbxContent>
          </v:textbox>
          <w10:wrap anchorx="page" anchory="page"/>
        </v:shape>
      </w:pic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footnote w:type="separator" w:id="-1">
    <w:p w14:paraId="00775478" w14:textId="77777777" w:rsidR="00FE368A" w:rsidRDefault="00FE368A">
      <w:r>
        <w:separator/>
      </w:r>
    </w:p>
  </w:footnote>
  <w:footnote w:type="continuationSeparator" w:id="0">
    <w:p w14:paraId="240F804B" w14:textId="77777777" w:rsidR="00FE368A" w:rsidRDefault="00FE368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7DF26DE9" w14:textId="77777777" w:rsidR="000B1D62" w:rsidRDefault="00FE368A">
    <w:pPr>
      <w:pStyle w:val="Textoindependiente"/>
      <w:spacing w:line="14" w:lineRule="auto"/>
      <w:rPr>
        <w:sz w:val="20"/>
      </w:rPr>
    </w:pPr>
    <w:r>
      <w:pict w14:anchorId="18233AB3">
        <v:shapetype id="_x0000_t202" coordsize="21600,21600" o:spt="202" path="m0,0l0,21600,21600,21600,21600,0xe">
          <v:stroke joinstyle="miter"/>
          <v:path gradientshapeok="t" o:connecttype="rect"/>
        </v:shapetype>
        <v:shape id="_x0000_s2050" type="#_x0000_t202" style="position:absolute;margin-left:218.35pt;margin-top:33pt;width:192.4pt;height:31.15pt;z-index:-15885312;mso-position-horizontal-relative:page;mso-position-vertical-relative:page" filled="f" stroked="f">
          <v:textbox inset="0,0,0,0">
            <w:txbxContent>
              <w:p w14:paraId="57C53A52" w14:textId="77777777" w:rsidR="000B1D62" w:rsidRDefault="00FE368A">
                <w:pPr>
                  <w:spacing w:before="19"/>
                  <w:ind w:left="669" w:right="668"/>
                  <w:jc w:val="center"/>
                  <w:rPr>
                    <w:sz w:val="16"/>
                  </w:rPr>
                </w:pPr>
                <w:r>
                  <w:rPr>
                    <w:sz w:val="16"/>
                  </w:rPr>
                  <w:t>Expediente No. 2021 00038 00</w:t>
                </w:r>
                <w:r>
                  <w:rPr>
                    <w:spacing w:val="-55"/>
                    <w:sz w:val="16"/>
                  </w:rPr>
                  <w:t xml:space="preserve"> </w:t>
                </w:r>
                <w:r>
                  <w:rPr>
                    <w:sz w:val="16"/>
                  </w:rPr>
                  <w:t>Validez</w:t>
                </w:r>
                <w:r>
                  <w:rPr>
                    <w:spacing w:val="-2"/>
                    <w:sz w:val="16"/>
                  </w:rPr>
                  <w:t xml:space="preserve"> </w:t>
                </w:r>
                <w:r>
                  <w:rPr>
                    <w:sz w:val="16"/>
                  </w:rPr>
                  <w:t>de</w:t>
                </w:r>
                <w:r>
                  <w:rPr>
                    <w:spacing w:val="-2"/>
                    <w:sz w:val="16"/>
                  </w:rPr>
                  <w:t xml:space="preserve"> </w:t>
                </w:r>
                <w:r>
                  <w:rPr>
                    <w:sz w:val="16"/>
                  </w:rPr>
                  <w:t>Acuerdo</w:t>
                </w:r>
                <w:r>
                  <w:rPr>
                    <w:spacing w:val="-2"/>
                    <w:sz w:val="16"/>
                  </w:rPr>
                  <w:t xml:space="preserve"> </w:t>
                </w:r>
                <w:r>
                  <w:rPr>
                    <w:sz w:val="16"/>
                  </w:rPr>
                  <w:t>Municipal</w:t>
                </w:r>
              </w:p>
              <w:p w14:paraId="445B3D59" w14:textId="77777777" w:rsidR="000B1D62" w:rsidRDefault="00FE368A">
                <w:pPr>
                  <w:ind w:left="9" w:right="9"/>
                  <w:jc w:val="center"/>
                  <w:rPr>
                    <w:sz w:val="16"/>
                  </w:rPr>
                </w:pPr>
                <w:r>
                  <w:rPr>
                    <w:sz w:val="16"/>
                  </w:rPr>
                  <w:t>Gobernación</w:t>
                </w:r>
                <w:r>
                  <w:rPr>
                    <w:spacing w:val="-4"/>
                    <w:sz w:val="16"/>
                  </w:rPr>
                  <w:t xml:space="preserve"> </w:t>
                </w:r>
                <w:r>
                  <w:rPr>
                    <w:sz w:val="16"/>
                  </w:rPr>
                  <w:t>de</w:t>
                </w:r>
                <w:r>
                  <w:rPr>
                    <w:spacing w:val="-4"/>
                    <w:sz w:val="16"/>
                  </w:rPr>
                  <w:t xml:space="preserve"> </w:t>
                </w:r>
                <w:r>
                  <w:rPr>
                    <w:sz w:val="16"/>
                  </w:rPr>
                  <w:t>Boyacá</w:t>
                </w:r>
                <w:r>
                  <w:rPr>
                    <w:spacing w:val="-2"/>
                    <w:sz w:val="16"/>
                  </w:rPr>
                  <w:t xml:space="preserve"> </w:t>
                </w:r>
                <w:r>
                  <w:rPr>
                    <w:b/>
                    <w:sz w:val="16"/>
                  </w:rPr>
                  <w:t>Vs.</w:t>
                </w:r>
                <w:r>
                  <w:rPr>
                    <w:b/>
                    <w:spacing w:val="-1"/>
                    <w:sz w:val="16"/>
                  </w:rPr>
                  <w:t xml:space="preserve"> </w:t>
                </w:r>
                <w:r>
                  <w:rPr>
                    <w:sz w:val="16"/>
                  </w:rPr>
                  <w:t>Municipio</w:t>
                </w:r>
                <w:r>
                  <w:rPr>
                    <w:spacing w:val="-2"/>
                    <w:sz w:val="16"/>
                  </w:rPr>
                  <w:t xml:space="preserve"> </w:t>
                </w:r>
                <w:r>
                  <w:rPr>
                    <w:sz w:val="16"/>
                  </w:rPr>
                  <w:t>de</w:t>
                </w:r>
                <w:r>
                  <w:rPr>
                    <w:spacing w:val="-4"/>
                    <w:sz w:val="16"/>
                  </w:rPr>
                  <w:t xml:space="preserve"> </w:t>
                </w:r>
                <w:proofErr w:type="spellStart"/>
                <w:r>
                  <w:rPr>
                    <w:sz w:val="16"/>
                  </w:rPr>
                  <w:t>Coper</w:t>
                </w:r>
                <w:proofErr w:type="spellEnd"/>
              </w:p>
            </w:txbxContent>
          </v:textbox>
          <w10:wrap anchorx="page" anchory="page"/>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abstractNum w:abstractNumId="0">
    <w:nsid w:val="036A1850"/>
    <w:multiLevelType w:val="hybridMultilevel"/>
    <w:tmpl w:val="F3709710"/>
    <w:lvl w:ilvl="0" w:tplc="B6D81DA4">
      <w:numFmt w:val="bullet"/>
      <w:lvlText w:val="-"/>
      <w:lvlJc w:val="left"/>
      <w:pPr>
        <w:ind w:left="548" w:hanging="188"/>
      </w:pPr>
      <w:rPr>
        <w:rFonts w:ascii="Verdana" w:eastAsia="Verdana" w:hAnsi="Verdana" w:cs="Verdana" w:hint="default"/>
        <w:w w:val="100"/>
        <w:sz w:val="24"/>
        <w:szCs w:val="24"/>
        <w:lang w:val="es-ES" w:eastAsia="en-US" w:bidi="ar-SA"/>
      </w:rPr>
    </w:lvl>
    <w:lvl w:ilvl="1" w:tplc="835CC69E">
      <w:numFmt w:val="bullet"/>
      <w:lvlText w:val="•"/>
      <w:lvlJc w:val="left"/>
      <w:pPr>
        <w:ind w:left="1366" w:hanging="188"/>
      </w:pPr>
      <w:rPr>
        <w:rFonts w:hint="default"/>
        <w:lang w:val="es-ES" w:eastAsia="en-US" w:bidi="ar-SA"/>
      </w:rPr>
    </w:lvl>
    <w:lvl w:ilvl="2" w:tplc="13062C74">
      <w:numFmt w:val="bullet"/>
      <w:lvlText w:val="•"/>
      <w:lvlJc w:val="left"/>
      <w:pPr>
        <w:ind w:left="2192" w:hanging="188"/>
      </w:pPr>
      <w:rPr>
        <w:rFonts w:hint="default"/>
        <w:lang w:val="es-ES" w:eastAsia="en-US" w:bidi="ar-SA"/>
      </w:rPr>
    </w:lvl>
    <w:lvl w:ilvl="3" w:tplc="BBAAF3AC">
      <w:numFmt w:val="bullet"/>
      <w:lvlText w:val="•"/>
      <w:lvlJc w:val="left"/>
      <w:pPr>
        <w:ind w:left="3018" w:hanging="188"/>
      </w:pPr>
      <w:rPr>
        <w:rFonts w:hint="default"/>
        <w:lang w:val="es-ES" w:eastAsia="en-US" w:bidi="ar-SA"/>
      </w:rPr>
    </w:lvl>
    <w:lvl w:ilvl="4" w:tplc="D02A6B22">
      <w:numFmt w:val="bullet"/>
      <w:lvlText w:val="•"/>
      <w:lvlJc w:val="left"/>
      <w:pPr>
        <w:ind w:left="3844" w:hanging="188"/>
      </w:pPr>
      <w:rPr>
        <w:rFonts w:hint="default"/>
        <w:lang w:val="es-ES" w:eastAsia="en-US" w:bidi="ar-SA"/>
      </w:rPr>
    </w:lvl>
    <w:lvl w:ilvl="5" w:tplc="8FF2A566">
      <w:numFmt w:val="bullet"/>
      <w:lvlText w:val="•"/>
      <w:lvlJc w:val="left"/>
      <w:pPr>
        <w:ind w:left="4671" w:hanging="188"/>
      </w:pPr>
      <w:rPr>
        <w:rFonts w:hint="default"/>
        <w:lang w:val="es-ES" w:eastAsia="en-US" w:bidi="ar-SA"/>
      </w:rPr>
    </w:lvl>
    <w:lvl w:ilvl="6" w:tplc="C4441E2E">
      <w:numFmt w:val="bullet"/>
      <w:lvlText w:val="•"/>
      <w:lvlJc w:val="left"/>
      <w:pPr>
        <w:ind w:left="5497" w:hanging="188"/>
      </w:pPr>
      <w:rPr>
        <w:rFonts w:hint="default"/>
        <w:lang w:val="es-ES" w:eastAsia="en-US" w:bidi="ar-SA"/>
      </w:rPr>
    </w:lvl>
    <w:lvl w:ilvl="7" w:tplc="37D072C8">
      <w:numFmt w:val="bullet"/>
      <w:lvlText w:val="•"/>
      <w:lvlJc w:val="left"/>
      <w:pPr>
        <w:ind w:left="6323" w:hanging="188"/>
      </w:pPr>
      <w:rPr>
        <w:rFonts w:hint="default"/>
        <w:lang w:val="es-ES" w:eastAsia="en-US" w:bidi="ar-SA"/>
      </w:rPr>
    </w:lvl>
    <w:lvl w:ilvl="8" w:tplc="E42E6B5A">
      <w:numFmt w:val="bullet"/>
      <w:lvlText w:val="•"/>
      <w:lvlJc w:val="left"/>
      <w:pPr>
        <w:ind w:left="7149" w:hanging="188"/>
      </w:pPr>
      <w:rPr>
        <w:rFonts w:hint="default"/>
        <w:lang w:val="es-ES" w:eastAsia="en-US" w:bidi="ar-SA"/>
      </w:rPr>
    </w:lvl>
  </w:abstractNum>
  <w:abstractNum w:abstractNumId="1">
    <w:nsid w:val="115112C5"/>
    <w:multiLevelType w:val="multilevel"/>
    <w:tmpl w:val="3C225244"/>
    <w:lvl w:ilvl="0">
      <w:start w:val="3"/>
      <w:numFmt w:val="decimal"/>
      <w:lvlText w:val="%1"/>
      <w:lvlJc w:val="left"/>
      <w:pPr>
        <w:ind w:left="1143" w:hanging="596"/>
        <w:jc w:val="left"/>
      </w:pPr>
      <w:rPr>
        <w:rFonts w:hint="default"/>
        <w:lang w:val="es-ES" w:eastAsia="en-US" w:bidi="ar-SA"/>
      </w:rPr>
    </w:lvl>
    <w:lvl w:ilvl="1">
      <w:start w:val="1"/>
      <w:numFmt w:val="decimal"/>
      <w:lvlText w:val="%1.%2."/>
      <w:lvlJc w:val="left"/>
      <w:pPr>
        <w:ind w:left="1143" w:hanging="596"/>
        <w:jc w:val="left"/>
      </w:pPr>
      <w:rPr>
        <w:rFonts w:ascii="Verdana" w:eastAsia="Verdana" w:hAnsi="Verdana" w:cs="Verdana" w:hint="default"/>
        <w:b/>
        <w:bCs/>
        <w:spacing w:val="-1"/>
        <w:w w:val="100"/>
        <w:sz w:val="24"/>
        <w:szCs w:val="24"/>
        <w:lang w:val="es-ES" w:eastAsia="en-US" w:bidi="ar-SA"/>
      </w:rPr>
    </w:lvl>
    <w:lvl w:ilvl="2">
      <w:start w:val="1"/>
      <w:numFmt w:val="decimal"/>
      <w:lvlText w:val="%1.%2.%3."/>
      <w:lvlJc w:val="left"/>
      <w:pPr>
        <w:ind w:left="548" w:hanging="870"/>
        <w:jc w:val="left"/>
      </w:pPr>
      <w:rPr>
        <w:rFonts w:ascii="Verdana" w:eastAsia="Verdana" w:hAnsi="Verdana" w:cs="Verdana" w:hint="default"/>
        <w:b/>
        <w:bCs/>
        <w:i/>
        <w:iCs/>
        <w:spacing w:val="-1"/>
        <w:w w:val="100"/>
        <w:sz w:val="24"/>
        <w:szCs w:val="24"/>
        <w:u w:val="single" w:color="000000"/>
        <w:lang w:val="es-ES" w:eastAsia="en-US" w:bidi="ar-SA"/>
      </w:rPr>
    </w:lvl>
    <w:lvl w:ilvl="3">
      <w:numFmt w:val="bullet"/>
      <w:lvlText w:val="•"/>
      <w:lvlJc w:val="left"/>
      <w:pPr>
        <w:ind w:left="2842" w:hanging="870"/>
      </w:pPr>
      <w:rPr>
        <w:rFonts w:hint="default"/>
        <w:lang w:val="es-ES" w:eastAsia="en-US" w:bidi="ar-SA"/>
      </w:rPr>
    </w:lvl>
    <w:lvl w:ilvl="4">
      <w:numFmt w:val="bullet"/>
      <w:lvlText w:val="•"/>
      <w:lvlJc w:val="left"/>
      <w:pPr>
        <w:ind w:left="3694" w:hanging="870"/>
      </w:pPr>
      <w:rPr>
        <w:rFonts w:hint="default"/>
        <w:lang w:val="es-ES" w:eastAsia="en-US" w:bidi="ar-SA"/>
      </w:rPr>
    </w:lvl>
    <w:lvl w:ilvl="5">
      <w:numFmt w:val="bullet"/>
      <w:lvlText w:val="•"/>
      <w:lvlJc w:val="left"/>
      <w:pPr>
        <w:ind w:left="4545" w:hanging="870"/>
      </w:pPr>
      <w:rPr>
        <w:rFonts w:hint="default"/>
        <w:lang w:val="es-ES" w:eastAsia="en-US" w:bidi="ar-SA"/>
      </w:rPr>
    </w:lvl>
    <w:lvl w:ilvl="6">
      <w:numFmt w:val="bullet"/>
      <w:lvlText w:val="•"/>
      <w:lvlJc w:val="left"/>
      <w:pPr>
        <w:ind w:left="5396" w:hanging="870"/>
      </w:pPr>
      <w:rPr>
        <w:rFonts w:hint="default"/>
        <w:lang w:val="es-ES" w:eastAsia="en-US" w:bidi="ar-SA"/>
      </w:rPr>
    </w:lvl>
    <w:lvl w:ilvl="7">
      <w:numFmt w:val="bullet"/>
      <w:lvlText w:val="•"/>
      <w:lvlJc w:val="left"/>
      <w:pPr>
        <w:ind w:left="6248" w:hanging="870"/>
      </w:pPr>
      <w:rPr>
        <w:rFonts w:hint="default"/>
        <w:lang w:val="es-ES" w:eastAsia="en-US" w:bidi="ar-SA"/>
      </w:rPr>
    </w:lvl>
    <w:lvl w:ilvl="8">
      <w:numFmt w:val="bullet"/>
      <w:lvlText w:val="•"/>
      <w:lvlJc w:val="left"/>
      <w:pPr>
        <w:ind w:left="7099" w:hanging="870"/>
      </w:pPr>
      <w:rPr>
        <w:rFonts w:hint="default"/>
        <w:lang w:val="es-ES" w:eastAsia="en-US" w:bidi="ar-SA"/>
      </w:rPr>
    </w:lvl>
  </w:abstractNum>
  <w:abstractNum w:abstractNumId="2">
    <w:nsid w:val="2ADB496A"/>
    <w:multiLevelType w:val="hybridMultilevel"/>
    <w:tmpl w:val="409AC32E"/>
    <w:lvl w:ilvl="0" w:tplc="62E8D6BC">
      <w:start w:val="1"/>
      <w:numFmt w:val="upperRoman"/>
      <w:lvlText w:val="%1."/>
      <w:lvlJc w:val="left"/>
      <w:pPr>
        <w:ind w:left="3777" w:hanging="709"/>
        <w:jc w:val="right"/>
      </w:pPr>
      <w:rPr>
        <w:rFonts w:ascii="Verdana" w:eastAsia="Verdana" w:hAnsi="Verdana" w:cs="Verdana" w:hint="default"/>
        <w:b/>
        <w:bCs/>
        <w:spacing w:val="-1"/>
        <w:w w:val="100"/>
        <w:sz w:val="26"/>
        <w:szCs w:val="26"/>
        <w:lang w:val="es-ES" w:eastAsia="en-US" w:bidi="ar-SA"/>
      </w:rPr>
    </w:lvl>
    <w:lvl w:ilvl="1" w:tplc="7F4AD78A">
      <w:numFmt w:val="bullet"/>
      <w:lvlText w:val="•"/>
      <w:lvlJc w:val="left"/>
      <w:pPr>
        <w:ind w:left="4282" w:hanging="709"/>
      </w:pPr>
      <w:rPr>
        <w:rFonts w:hint="default"/>
        <w:lang w:val="es-ES" w:eastAsia="en-US" w:bidi="ar-SA"/>
      </w:rPr>
    </w:lvl>
    <w:lvl w:ilvl="2" w:tplc="831E9EB4">
      <w:numFmt w:val="bullet"/>
      <w:lvlText w:val="•"/>
      <w:lvlJc w:val="left"/>
      <w:pPr>
        <w:ind w:left="4784" w:hanging="709"/>
      </w:pPr>
      <w:rPr>
        <w:rFonts w:hint="default"/>
        <w:lang w:val="es-ES" w:eastAsia="en-US" w:bidi="ar-SA"/>
      </w:rPr>
    </w:lvl>
    <w:lvl w:ilvl="3" w:tplc="FD207C1C">
      <w:numFmt w:val="bullet"/>
      <w:lvlText w:val="•"/>
      <w:lvlJc w:val="left"/>
      <w:pPr>
        <w:ind w:left="5286" w:hanging="709"/>
      </w:pPr>
      <w:rPr>
        <w:rFonts w:hint="default"/>
        <w:lang w:val="es-ES" w:eastAsia="en-US" w:bidi="ar-SA"/>
      </w:rPr>
    </w:lvl>
    <w:lvl w:ilvl="4" w:tplc="A5541AA8">
      <w:numFmt w:val="bullet"/>
      <w:lvlText w:val="•"/>
      <w:lvlJc w:val="left"/>
      <w:pPr>
        <w:ind w:left="5788" w:hanging="709"/>
      </w:pPr>
      <w:rPr>
        <w:rFonts w:hint="default"/>
        <w:lang w:val="es-ES" w:eastAsia="en-US" w:bidi="ar-SA"/>
      </w:rPr>
    </w:lvl>
    <w:lvl w:ilvl="5" w:tplc="E7F2C006">
      <w:numFmt w:val="bullet"/>
      <w:lvlText w:val="•"/>
      <w:lvlJc w:val="left"/>
      <w:pPr>
        <w:ind w:left="6291" w:hanging="709"/>
      </w:pPr>
      <w:rPr>
        <w:rFonts w:hint="default"/>
        <w:lang w:val="es-ES" w:eastAsia="en-US" w:bidi="ar-SA"/>
      </w:rPr>
    </w:lvl>
    <w:lvl w:ilvl="6" w:tplc="454A980A">
      <w:numFmt w:val="bullet"/>
      <w:lvlText w:val="•"/>
      <w:lvlJc w:val="left"/>
      <w:pPr>
        <w:ind w:left="6793" w:hanging="709"/>
      </w:pPr>
      <w:rPr>
        <w:rFonts w:hint="default"/>
        <w:lang w:val="es-ES" w:eastAsia="en-US" w:bidi="ar-SA"/>
      </w:rPr>
    </w:lvl>
    <w:lvl w:ilvl="7" w:tplc="23BAFEB0">
      <w:numFmt w:val="bullet"/>
      <w:lvlText w:val="•"/>
      <w:lvlJc w:val="left"/>
      <w:pPr>
        <w:ind w:left="7295" w:hanging="709"/>
      </w:pPr>
      <w:rPr>
        <w:rFonts w:hint="default"/>
        <w:lang w:val="es-ES" w:eastAsia="en-US" w:bidi="ar-SA"/>
      </w:rPr>
    </w:lvl>
    <w:lvl w:ilvl="8" w:tplc="46381DB8">
      <w:numFmt w:val="bullet"/>
      <w:lvlText w:val="•"/>
      <w:lvlJc w:val="left"/>
      <w:pPr>
        <w:ind w:left="7797" w:hanging="709"/>
      </w:pPr>
      <w:rPr>
        <w:rFonts w:hint="default"/>
        <w:lang w:val="es-ES" w:eastAsia="en-US" w:bidi="ar-SA"/>
      </w:rPr>
    </w:lvl>
  </w:abstractNum>
  <w:abstractNum w:abstractNumId="3">
    <w:nsid w:val="62E23D73"/>
    <w:multiLevelType w:val="multilevel"/>
    <w:tmpl w:val="92FEC4DC"/>
    <w:lvl w:ilvl="0">
      <w:start w:val="1"/>
      <w:numFmt w:val="decimal"/>
      <w:lvlText w:val="%1"/>
      <w:lvlJc w:val="left"/>
      <w:pPr>
        <w:ind w:left="547" w:hanging="631"/>
        <w:jc w:val="left"/>
      </w:pPr>
      <w:rPr>
        <w:rFonts w:hint="default"/>
        <w:lang w:val="es-ES" w:eastAsia="en-US" w:bidi="ar-SA"/>
      </w:rPr>
    </w:lvl>
    <w:lvl w:ilvl="1">
      <w:start w:val="1"/>
      <w:numFmt w:val="decimal"/>
      <w:lvlText w:val="%1.%2."/>
      <w:lvlJc w:val="left"/>
      <w:pPr>
        <w:ind w:left="547" w:hanging="631"/>
        <w:jc w:val="left"/>
      </w:pPr>
      <w:rPr>
        <w:rFonts w:ascii="Verdana" w:eastAsia="Verdana" w:hAnsi="Verdana" w:cs="Verdana" w:hint="default"/>
        <w:b/>
        <w:bCs/>
        <w:spacing w:val="-1"/>
        <w:w w:val="100"/>
        <w:sz w:val="24"/>
        <w:szCs w:val="24"/>
        <w:lang w:val="es-ES" w:eastAsia="en-US" w:bidi="ar-SA"/>
      </w:rPr>
    </w:lvl>
    <w:lvl w:ilvl="2">
      <w:numFmt w:val="bullet"/>
      <w:lvlText w:val="•"/>
      <w:lvlJc w:val="left"/>
      <w:pPr>
        <w:ind w:left="2192" w:hanging="631"/>
      </w:pPr>
      <w:rPr>
        <w:rFonts w:hint="default"/>
        <w:lang w:val="es-ES" w:eastAsia="en-US" w:bidi="ar-SA"/>
      </w:rPr>
    </w:lvl>
    <w:lvl w:ilvl="3">
      <w:numFmt w:val="bullet"/>
      <w:lvlText w:val="•"/>
      <w:lvlJc w:val="left"/>
      <w:pPr>
        <w:ind w:left="3018" w:hanging="631"/>
      </w:pPr>
      <w:rPr>
        <w:rFonts w:hint="default"/>
        <w:lang w:val="es-ES" w:eastAsia="en-US" w:bidi="ar-SA"/>
      </w:rPr>
    </w:lvl>
    <w:lvl w:ilvl="4">
      <w:numFmt w:val="bullet"/>
      <w:lvlText w:val="•"/>
      <w:lvlJc w:val="left"/>
      <w:pPr>
        <w:ind w:left="3844" w:hanging="631"/>
      </w:pPr>
      <w:rPr>
        <w:rFonts w:hint="default"/>
        <w:lang w:val="es-ES" w:eastAsia="en-US" w:bidi="ar-SA"/>
      </w:rPr>
    </w:lvl>
    <w:lvl w:ilvl="5">
      <w:numFmt w:val="bullet"/>
      <w:lvlText w:val="•"/>
      <w:lvlJc w:val="left"/>
      <w:pPr>
        <w:ind w:left="4671" w:hanging="631"/>
      </w:pPr>
      <w:rPr>
        <w:rFonts w:hint="default"/>
        <w:lang w:val="es-ES" w:eastAsia="en-US" w:bidi="ar-SA"/>
      </w:rPr>
    </w:lvl>
    <w:lvl w:ilvl="6">
      <w:numFmt w:val="bullet"/>
      <w:lvlText w:val="•"/>
      <w:lvlJc w:val="left"/>
      <w:pPr>
        <w:ind w:left="5497" w:hanging="631"/>
      </w:pPr>
      <w:rPr>
        <w:rFonts w:hint="default"/>
        <w:lang w:val="es-ES" w:eastAsia="en-US" w:bidi="ar-SA"/>
      </w:rPr>
    </w:lvl>
    <w:lvl w:ilvl="7">
      <w:numFmt w:val="bullet"/>
      <w:lvlText w:val="•"/>
      <w:lvlJc w:val="left"/>
      <w:pPr>
        <w:ind w:left="6323" w:hanging="631"/>
      </w:pPr>
      <w:rPr>
        <w:rFonts w:hint="default"/>
        <w:lang w:val="es-ES" w:eastAsia="en-US" w:bidi="ar-SA"/>
      </w:rPr>
    </w:lvl>
    <w:lvl w:ilvl="8">
      <w:numFmt w:val="bullet"/>
      <w:lvlText w:val="•"/>
      <w:lvlJc w:val="left"/>
      <w:pPr>
        <w:ind w:left="7149" w:hanging="631"/>
      </w:pPr>
      <w:rPr>
        <w:rFonts w:hint="default"/>
        <w:lang w:val="es-ES" w:eastAsia="en-US" w:bidi="ar-SA"/>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0B1D62"/>
    <w:rsid w:val="000B1D62"/>
    <w:rsid w:val="003D6714"/>
    <w:rsid w:val="003F5404"/>
    <w:rsid w:val="004E6F0D"/>
    <w:rsid w:val="0055047F"/>
    <w:rsid w:val="00E74963"/>
    <w:rsid w:val="00FD1369"/>
    <w:rsid w:val="00FE368A"/>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C35504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1"/>
    <w:qFormat/>
    <w:rPr>
      <w:rFonts w:ascii="Verdana" w:eastAsia="Verdana" w:hAnsi="Verdana" w:cs="Verdana"/>
      <w:lang w:val="es-ES"/>
    </w:rPr>
  </w:style>
  <w:style w:type="paragraph" w:styleId="Ttulo1">
    <w:name w:val="heading 1"/>
    <w:basedOn w:val="Normal"/>
    <w:uiPriority w:val="1"/>
    <w:qFormat/>
    <w:pPr>
      <w:ind w:left="339" w:hanging="709"/>
      <w:outlineLvl w:val="0"/>
    </w:pPr>
    <w:rPr>
      <w:b/>
      <w:bCs/>
      <w:sz w:val="26"/>
      <w:szCs w:val="26"/>
    </w:rPr>
  </w:style>
  <w:style w:type="paragraph" w:styleId="Ttulo2">
    <w:name w:val="heading 2"/>
    <w:basedOn w:val="Normal"/>
    <w:uiPriority w:val="1"/>
    <w:qFormat/>
    <w:pPr>
      <w:ind w:left="1624"/>
      <w:jc w:val="center"/>
      <w:outlineLvl w:val="1"/>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547"/>
    </w:pPr>
  </w:style>
  <w:style w:type="paragraph" w:customStyle="1" w:styleId="TableParagraph">
    <w:name w:val="Table Paragraph"/>
    <w:basedOn w:val="Normal"/>
    <w:uiPriority w:val="1"/>
    <w:qFormat/>
  </w:style>
  <w:style w:type="paragraph" w:styleId="Piedepgina">
    <w:name w:val="footer"/>
    <w:basedOn w:val="Normal"/>
    <w:link w:val="PiedepginaCar"/>
    <w:uiPriority w:val="99"/>
    <w:unhideWhenUsed/>
    <w:rsid w:val="00E74963"/>
    <w:pPr>
      <w:tabs>
        <w:tab w:val="center" w:pos="4252"/>
        <w:tab w:val="right" w:pos="8504"/>
      </w:tabs>
    </w:pPr>
  </w:style>
  <w:style w:type="character" w:customStyle="1" w:styleId="PiedepginaCar">
    <w:name w:val="Pie de página Car"/>
    <w:basedOn w:val="Fuentedeprrafopredeter"/>
    <w:link w:val="Piedepgina"/>
    <w:uiPriority w:val="99"/>
    <w:rsid w:val="00E74963"/>
    <w:rPr>
      <w:rFonts w:ascii="Verdana" w:eastAsia="Verdana" w:hAnsi="Verdana" w:cs="Verdana"/>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7346963">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2.jpeg"/><Relationship Id="rId12" Type="http://schemas.openxmlformats.org/officeDocument/2006/relationships/image" Target="media/image3.jpeg"/><Relationship Id="rId13" Type="http://schemas.openxmlformats.org/officeDocument/2006/relationships/image" Target="media/image4.jpeg"/><Relationship Id="rId14" Type="http://schemas.openxmlformats.org/officeDocument/2006/relationships/hyperlink" Target="https://www.funcionpublica.gov.co/eva/gerentes/Modulo3/pdf/presupuesto%20publico.pdf" TargetMode="External"/><Relationship Id="rId15" Type="http://schemas.openxmlformats.org/officeDocument/2006/relationships/hyperlink" Target="https://www.funcionpublica.gov.co/eva/gerentes/Modulo3/pdf/presupuesto%20publico.pdf" TargetMode="Externa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footer" Target="footer1.xml"/><Relationship Id="rId9" Type="http://schemas.openxmlformats.org/officeDocument/2006/relationships/header" Target="head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16</Pages>
  <Words>4554</Words>
  <Characters>25052</Characters>
  <Application>Microsoft Macintosh Word</Application>
  <DocSecurity>0</DocSecurity>
  <Lines>208</Lines>
  <Paragraphs>59</Paragraphs>
  <ScaleCrop>false</ScaleCrop>
  <HeadingPairs>
    <vt:vector size="2" baseType="variant">
      <vt:variant>
        <vt:lpstr>Título</vt:lpstr>
      </vt:variant>
      <vt:variant>
        <vt:i4>1</vt:i4>
      </vt:variant>
    </vt:vector>
  </HeadingPairs>
  <TitlesOfParts>
    <vt:vector size="1" baseType="lpstr">
      <vt:lpstr>REPÚBLICA DE COLOMBIA</vt:lpstr>
    </vt:vector>
  </TitlesOfParts>
  <LinksUpToDate>false</LinksUpToDate>
  <CharactersWithSpaces>29547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REPÚBLICA DE COLOMBIA</dc:title>
  <dc:creator>CSJ</dc:creator>
  <cp:lastModifiedBy>Usuario de Microsoft Office</cp:lastModifiedBy>
  <cp:revision>2</cp:revision>
  <dcterms:created xsi:type="dcterms:W3CDTF">2021-11-10T15:41:00Z</dcterms:created>
  <dcterms:modified xsi:type="dcterms:W3CDTF">2021-11-10T16:13:00Z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2021-10-27T00:00:00Z</vt:filetime>
  </property>
  <property fmtid="{D5CDD505-2E9C-101B-9397-08002B2CF9AE}" pid="3" name="Creator">
    <vt:lpwstr>Acrobat PDFMaker 21 para Word</vt:lpwstr>
  </property>
  <property fmtid="{D5CDD505-2E9C-101B-9397-08002B2CF9AE}" pid="4" name="LastSaved">
    <vt:filetime>2021-11-10T00:00:00Z</vt:filetime>
  </property>
</Properties>
</file>