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78DBF33" w14:textId="77777777" w:rsidR="008C7DEE" w:rsidRDefault="00CE6966" w:rsidP="008C7DEE">
      <w:pPr>
        <w:pStyle w:val="Textoindependiente"/>
        <w:jc w:val="both"/>
        <w:rPr>
          <w:rFonts w:ascii="Arial" w:hAnsi="Arial" w:cs="Arial"/>
          <w:b/>
          <w:sz w:val="24"/>
          <w:szCs w:val="24"/>
        </w:rPr>
      </w:pPr>
      <w:r>
        <w:rPr>
          <w:rFonts w:ascii="Arial" w:hAnsi="Arial" w:cs="Arial"/>
          <w:b/>
          <w:sz w:val="24"/>
          <w:szCs w:val="24"/>
        </w:rPr>
        <w:t>PROCEDENCIA DE LA ACCIÓN DE TUTELA PARA LA EJECUCIÓN DE SENTENCIAS / Depende del tipo de obligación.</w:t>
      </w:r>
    </w:p>
    <w:p w14:paraId="33ECB3BC" w14:textId="77777777" w:rsidR="00CE6966" w:rsidRDefault="00CE6966" w:rsidP="008C7DEE">
      <w:pPr>
        <w:pStyle w:val="Textoindependiente"/>
        <w:jc w:val="both"/>
        <w:rPr>
          <w:rFonts w:ascii="Arial" w:hAnsi="Arial" w:cs="Arial"/>
          <w:b/>
          <w:sz w:val="24"/>
          <w:szCs w:val="24"/>
        </w:rPr>
      </w:pPr>
    </w:p>
    <w:p w14:paraId="1AB81395" w14:textId="77777777" w:rsidR="00CE6966" w:rsidRDefault="00CE6966" w:rsidP="00CE6966">
      <w:pPr>
        <w:pStyle w:val="Textoindependiente"/>
        <w:jc w:val="both"/>
        <w:rPr>
          <w:rFonts w:ascii="Arial" w:hAnsi="Arial" w:cs="Arial"/>
          <w:sz w:val="24"/>
          <w:szCs w:val="24"/>
        </w:rPr>
      </w:pPr>
      <w:r w:rsidRPr="00CE6966">
        <w:rPr>
          <w:rFonts w:ascii="Arial" w:hAnsi="Arial" w:cs="Arial"/>
          <w:sz w:val="24"/>
          <w:szCs w:val="24"/>
        </w:rPr>
        <w:t>L</w:t>
      </w:r>
      <w:r w:rsidRPr="00CE6966">
        <w:rPr>
          <w:rFonts w:ascii="Arial" w:hAnsi="Arial" w:cs="Arial"/>
          <w:sz w:val="24"/>
          <w:szCs w:val="24"/>
        </w:rPr>
        <w:t>a procedencia de la acción de tutela se determinará por la clase de obligación que se imponga en la sentencia; si se trata de una obligación “de hacer”, esta resulta procedente, toda vez que el medio ordinario no es tan efectivo, sin embargo, ello no significa que siempre proceda para ordenar el cumplimiento de una sentencia, pues la naturaleza subsidiaria de la acción constitucional siempre prevalece. Por otro lado, si se trata de una obligación “de dar”, la acción de tutela</w:t>
      </w:r>
      <w:r w:rsidRPr="00CE6966">
        <w:rPr>
          <w:rFonts w:ascii="Arial" w:hAnsi="Arial" w:cs="Arial"/>
          <w:sz w:val="24"/>
          <w:szCs w:val="24"/>
        </w:rPr>
        <w:t xml:space="preserve"> </w:t>
      </w:r>
      <w:r w:rsidRPr="00CE6966">
        <w:rPr>
          <w:rFonts w:ascii="Arial" w:hAnsi="Arial" w:cs="Arial"/>
          <w:sz w:val="24"/>
          <w:szCs w:val="24"/>
        </w:rPr>
        <w:t xml:space="preserve">deviene improcedente, toda vez que el proceso ejecutivo y las medidas cautelares que se puede decretar en desarrollo de este sí ofrecen las herramientas para garantizar el cumplimiento de la sentencia. En todo caso, siempre deberá analizarse la idoneidad y eficacia del proceso ejecutivo, lo que conlleva a hacer un examen de las necesidades del </w:t>
      </w:r>
      <w:proofErr w:type="spellStart"/>
      <w:r w:rsidRPr="00CE6966">
        <w:rPr>
          <w:rFonts w:ascii="Arial" w:hAnsi="Arial" w:cs="Arial"/>
          <w:sz w:val="24"/>
          <w:szCs w:val="24"/>
        </w:rPr>
        <w:t>tutelante</w:t>
      </w:r>
      <w:proofErr w:type="spellEnd"/>
      <w:r w:rsidRPr="00CE6966">
        <w:rPr>
          <w:rFonts w:ascii="Arial" w:hAnsi="Arial" w:cs="Arial"/>
          <w:sz w:val="24"/>
          <w:szCs w:val="24"/>
        </w:rPr>
        <w:t>.</w:t>
      </w:r>
    </w:p>
    <w:p w14:paraId="22D3FE44" w14:textId="77777777" w:rsidR="001858B6" w:rsidRDefault="001858B6" w:rsidP="00CE6966">
      <w:pPr>
        <w:pStyle w:val="Textoindependiente"/>
        <w:jc w:val="both"/>
        <w:rPr>
          <w:rFonts w:ascii="Arial" w:hAnsi="Arial" w:cs="Arial"/>
          <w:sz w:val="24"/>
          <w:szCs w:val="24"/>
        </w:rPr>
      </w:pPr>
    </w:p>
    <w:p w14:paraId="39CE46F4" w14:textId="77777777" w:rsidR="001858B6" w:rsidRDefault="001858B6" w:rsidP="00CE6966">
      <w:pPr>
        <w:pStyle w:val="Textoindependiente"/>
        <w:jc w:val="both"/>
        <w:rPr>
          <w:rFonts w:ascii="Arial" w:hAnsi="Arial" w:cs="Arial"/>
          <w:sz w:val="24"/>
          <w:szCs w:val="24"/>
        </w:rPr>
      </w:pPr>
      <w:r>
        <w:rPr>
          <w:rFonts w:ascii="Arial" w:hAnsi="Arial" w:cs="Arial"/>
          <w:b/>
          <w:sz w:val="24"/>
          <w:szCs w:val="24"/>
        </w:rPr>
        <w:t>PROCEDENCIA DE LA ACCIÓN DE TUTELA PARA LA EJECUCIÓN DE SENTENCIAS /</w:t>
      </w:r>
      <w:r>
        <w:rPr>
          <w:rFonts w:ascii="Arial" w:hAnsi="Arial" w:cs="Arial"/>
          <w:b/>
          <w:sz w:val="24"/>
          <w:szCs w:val="24"/>
        </w:rPr>
        <w:t xml:space="preserve"> Obligaciones de hacer / Es procedente en tanto el proceso ejecutivo no se torna tan eficaz como la acción de tutela.</w:t>
      </w:r>
    </w:p>
    <w:p w14:paraId="3984C6B9" w14:textId="77777777" w:rsidR="001858B6" w:rsidRDefault="001858B6" w:rsidP="00CE6966">
      <w:pPr>
        <w:pStyle w:val="Textoindependiente"/>
        <w:jc w:val="both"/>
        <w:rPr>
          <w:rFonts w:ascii="Arial" w:hAnsi="Arial" w:cs="Arial"/>
          <w:sz w:val="24"/>
          <w:szCs w:val="24"/>
        </w:rPr>
      </w:pPr>
    </w:p>
    <w:p w14:paraId="35C87702" w14:textId="77777777" w:rsidR="001858B6" w:rsidRDefault="001858B6" w:rsidP="001858B6">
      <w:pPr>
        <w:pStyle w:val="Textoindependiente"/>
        <w:jc w:val="both"/>
        <w:rPr>
          <w:rFonts w:ascii="Arial" w:hAnsi="Arial" w:cs="Arial"/>
          <w:sz w:val="24"/>
          <w:szCs w:val="24"/>
        </w:rPr>
      </w:pPr>
      <w:r w:rsidRPr="001858B6">
        <w:rPr>
          <w:rFonts w:ascii="Arial" w:hAnsi="Arial" w:cs="Arial"/>
          <w:sz w:val="24"/>
          <w:szCs w:val="24"/>
        </w:rPr>
        <w:t>Resalta la Sala, como lo afirmó el recurrente y lo precisó la Corte Constitucional que la acción de tutela resulta procedente para exigir el acatamiento de obligaciones de hace</w:t>
      </w:r>
      <w:r>
        <w:rPr>
          <w:rFonts w:ascii="Arial" w:hAnsi="Arial" w:cs="Arial"/>
          <w:sz w:val="24"/>
          <w:szCs w:val="24"/>
        </w:rPr>
        <w:t>r</w:t>
      </w:r>
      <w:r w:rsidRPr="001858B6">
        <w:rPr>
          <w:rFonts w:ascii="Arial" w:hAnsi="Arial" w:cs="Arial"/>
          <w:sz w:val="24"/>
          <w:szCs w:val="24"/>
        </w:rPr>
        <w:t>, en consecuencia, no hay lugar</w:t>
      </w:r>
      <w:r>
        <w:rPr>
          <w:rFonts w:ascii="Arial" w:hAnsi="Arial" w:cs="Arial"/>
          <w:sz w:val="24"/>
          <w:szCs w:val="24"/>
        </w:rPr>
        <w:t xml:space="preserve"> a declarar en el sub judice la </w:t>
      </w:r>
      <w:r w:rsidRPr="001858B6">
        <w:rPr>
          <w:rFonts w:ascii="Arial" w:hAnsi="Arial" w:cs="Arial"/>
          <w:sz w:val="24"/>
          <w:szCs w:val="24"/>
        </w:rPr>
        <w:t>improcedencia de la acción, por la falta del requisito de subsidiariedad, en razón a que el proceso ejecutivo, no se torna tan eficaz como la acción de tutela, pues no se persigue una obligación dineraria que pueda ser garantizada mediante las medidas cautelares propias de la acción ejecutiva, sino que las entidades condenadas realicen un trámite administrativo, en este caso, el traslado de régimen pensional a favor del señor Víctor Julio Porras.</w:t>
      </w:r>
    </w:p>
    <w:p w14:paraId="668A4C5C" w14:textId="77777777" w:rsidR="001858B6" w:rsidRDefault="001858B6" w:rsidP="001858B6">
      <w:pPr>
        <w:pStyle w:val="Textoindependiente"/>
        <w:jc w:val="both"/>
        <w:rPr>
          <w:rFonts w:ascii="Arial" w:hAnsi="Arial" w:cs="Arial"/>
          <w:sz w:val="24"/>
          <w:szCs w:val="24"/>
        </w:rPr>
      </w:pPr>
    </w:p>
    <w:p w14:paraId="62A04DF2" w14:textId="77777777" w:rsidR="001858B6" w:rsidRDefault="001858B6" w:rsidP="001858B6">
      <w:pPr>
        <w:pStyle w:val="Textoindependiente"/>
        <w:jc w:val="both"/>
        <w:rPr>
          <w:rFonts w:ascii="Arial" w:hAnsi="Arial" w:cs="Arial"/>
          <w:b/>
          <w:sz w:val="24"/>
          <w:szCs w:val="24"/>
        </w:rPr>
      </w:pPr>
      <w:r>
        <w:rPr>
          <w:rFonts w:ascii="Arial" w:hAnsi="Arial" w:cs="Arial"/>
          <w:b/>
          <w:sz w:val="24"/>
          <w:szCs w:val="24"/>
        </w:rPr>
        <w:t>DERECHO A LA SEGURIDAD SOCIAL / Vulnerado por entidades que no han ejecutado su obligación de hacer.</w:t>
      </w:r>
    </w:p>
    <w:p w14:paraId="3ADB25AA" w14:textId="77777777" w:rsidR="001858B6" w:rsidRDefault="001858B6" w:rsidP="001858B6">
      <w:pPr>
        <w:pStyle w:val="Textoindependiente"/>
        <w:jc w:val="both"/>
        <w:rPr>
          <w:rFonts w:ascii="Arial" w:hAnsi="Arial" w:cs="Arial"/>
          <w:b/>
          <w:sz w:val="24"/>
          <w:szCs w:val="24"/>
        </w:rPr>
      </w:pPr>
    </w:p>
    <w:p w14:paraId="0440C20E" w14:textId="77777777" w:rsidR="001858B6" w:rsidRPr="001858B6" w:rsidRDefault="001858B6" w:rsidP="001858B6">
      <w:pPr>
        <w:pStyle w:val="Textoindependiente"/>
        <w:jc w:val="both"/>
        <w:rPr>
          <w:rFonts w:ascii="Arial" w:hAnsi="Arial" w:cs="Arial"/>
          <w:sz w:val="24"/>
          <w:szCs w:val="24"/>
        </w:rPr>
      </w:pPr>
      <w:r w:rsidRPr="001858B6">
        <w:rPr>
          <w:rFonts w:ascii="Arial" w:hAnsi="Arial" w:cs="Arial"/>
          <w:sz w:val="24"/>
          <w:szCs w:val="24"/>
        </w:rPr>
        <w:t>La administradora Colombiana de Pensiones, en certificación del 17 de agosto de 2021, expuso que el señor Víctor Julio Porras se encuentra afiliado al régimen de prima media con prestación definida en Colpensiones, por traslado de otro fondo (</w:t>
      </w:r>
      <w:proofErr w:type="spellStart"/>
      <w:r w:rsidRPr="001858B6">
        <w:rPr>
          <w:rFonts w:ascii="Arial" w:hAnsi="Arial" w:cs="Arial"/>
          <w:sz w:val="24"/>
          <w:szCs w:val="24"/>
        </w:rPr>
        <w:t>fl</w:t>
      </w:r>
      <w:proofErr w:type="spellEnd"/>
      <w:r w:rsidRPr="001858B6">
        <w:rPr>
          <w:rFonts w:ascii="Arial" w:hAnsi="Arial" w:cs="Arial"/>
          <w:sz w:val="24"/>
          <w:szCs w:val="24"/>
        </w:rPr>
        <w:t>. 35).</w:t>
      </w:r>
      <w:r w:rsidRPr="001858B6">
        <w:rPr>
          <w:rFonts w:ascii="Arial" w:hAnsi="Arial" w:cs="Arial"/>
          <w:sz w:val="24"/>
          <w:szCs w:val="24"/>
        </w:rPr>
        <w:t xml:space="preserve"> </w:t>
      </w:r>
      <w:r w:rsidRPr="001858B6">
        <w:rPr>
          <w:rFonts w:ascii="Arial" w:hAnsi="Arial" w:cs="Arial"/>
          <w:sz w:val="24"/>
          <w:szCs w:val="24"/>
        </w:rPr>
        <w:t>De la prueba descrita, se desprende que la accionada -Administradora Colombiana de Pensiones- cumplió con la orden impuesta por el Juzgado Segundo Laboral del Circuito de Tunja, en la medida que en la actualidad el demandante ya no se encuentra afiliado al régimen de Ahorro Individual, sino al régimen administrado por Colpensiones.</w:t>
      </w:r>
      <w:r w:rsidRPr="001858B6">
        <w:rPr>
          <w:rFonts w:ascii="Arial" w:hAnsi="Arial" w:cs="Arial"/>
          <w:sz w:val="24"/>
          <w:szCs w:val="24"/>
        </w:rPr>
        <w:t xml:space="preserve"> </w:t>
      </w:r>
      <w:r w:rsidRPr="001858B6">
        <w:rPr>
          <w:rFonts w:ascii="Arial" w:hAnsi="Arial" w:cs="Arial"/>
          <w:sz w:val="24"/>
          <w:szCs w:val="24"/>
        </w:rPr>
        <w:t>Cumplimiento que no puede predicarse de las Administradoras Provenir SA y Protección SA, toda vez que, según el extracto de aportes pensionales rendido por Provenir, el señor Víctor Julio Porras, posee 669 semanas en prima media y 703 en Ahorro Individual, de las cuales 378 se encuentran en otro fondo y 325 en la citada administradora, para un total de 1.372 semanas de cotización.</w:t>
      </w:r>
      <w:r w:rsidRPr="001858B6">
        <w:rPr>
          <w:rFonts w:ascii="Arial" w:hAnsi="Arial" w:cs="Arial"/>
          <w:sz w:val="24"/>
          <w:szCs w:val="24"/>
        </w:rPr>
        <w:t xml:space="preserve"> </w:t>
      </w:r>
      <w:r w:rsidRPr="001858B6">
        <w:rPr>
          <w:rFonts w:ascii="Arial" w:hAnsi="Arial" w:cs="Arial"/>
          <w:sz w:val="24"/>
          <w:szCs w:val="24"/>
        </w:rPr>
        <w:t>Por lo tanto, a la fecha, las Administradoras Provenir SA y Protección SA, no han cumplido con su obligación de hacer, relativa a trasferir las cotizaciones del actor, al régimen de prima media, pese a que el demandante con fecha 12 de agosto de 2020, solicitó el cumplimiento de la orden emanada por la jurisdicción ordinaria laboral.</w:t>
      </w:r>
      <w:r w:rsidRPr="001858B6">
        <w:rPr>
          <w:rFonts w:ascii="Arial" w:hAnsi="Arial" w:cs="Arial"/>
          <w:sz w:val="24"/>
          <w:szCs w:val="24"/>
        </w:rPr>
        <w:t xml:space="preserve"> </w:t>
      </w:r>
      <w:r w:rsidRPr="001858B6">
        <w:rPr>
          <w:rFonts w:ascii="Arial" w:hAnsi="Arial" w:cs="Arial"/>
          <w:sz w:val="24"/>
          <w:szCs w:val="24"/>
        </w:rPr>
        <w:t>La anterior circunstancia vulnera el derecho fundamental a la seguridad social del demandante, en la medida que, conforme el extracto de aportes pensionales rendido por Provenir, el señor Víctor Julio Porras, cuenta con 1.372 semanas de cotización, que no han sido unificadas en el régimen de prima media y que eventualmente su computo, le podría otorgar el derecho a recibir una mesada pensional, circunstancia que, de todos modos, deberá ser analizada por el correspondiente fondo de pensiones.</w:t>
      </w:r>
    </w:p>
    <w:p w14:paraId="436137A7" w14:textId="77777777" w:rsidR="001858B6" w:rsidRDefault="001858B6" w:rsidP="001858B6">
      <w:pPr>
        <w:pStyle w:val="Textoindependiente"/>
        <w:jc w:val="both"/>
        <w:rPr>
          <w:rFonts w:ascii="Arial" w:hAnsi="Arial" w:cs="Arial"/>
          <w:b/>
          <w:sz w:val="24"/>
          <w:szCs w:val="24"/>
        </w:rPr>
      </w:pPr>
    </w:p>
    <w:p w14:paraId="03A0CDB9" w14:textId="77777777" w:rsidR="001858B6" w:rsidRPr="002056C6" w:rsidRDefault="001858B6" w:rsidP="001858B6">
      <w:pPr>
        <w:jc w:val="both"/>
        <w:rPr>
          <w:rFonts w:ascii="Arial" w:eastAsia="Times New Roman" w:hAnsi="Arial" w:cs="Arial"/>
          <w:sz w:val="24"/>
          <w:szCs w:val="24"/>
          <w:lang w:val="es-ES_tradnl" w:eastAsia="es-CO"/>
        </w:rPr>
      </w:pPr>
      <w:r w:rsidRPr="002056C6">
        <w:rPr>
          <w:rFonts w:ascii="Arial" w:eastAsia="Times New Roman" w:hAnsi="Arial" w:cs="Arial"/>
          <w:b/>
          <w:sz w:val="24"/>
          <w:szCs w:val="24"/>
          <w:lang w:val="es-ES_tradnl" w:eastAsia="es-CO"/>
        </w:rPr>
        <w:t>NOTA DE RELATORÍA:</w:t>
      </w:r>
      <w:r w:rsidRPr="002056C6">
        <w:rPr>
          <w:rFonts w:ascii="Arial" w:eastAsia="Times New Roman" w:hAnsi="Arial" w:cs="Arial"/>
          <w:sz w:val="24"/>
          <w:szCs w:val="24"/>
          <w:lang w:val="es-ES_tradnl"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w:t>
      </w:r>
      <w:r w:rsidRPr="002056C6">
        <w:rPr>
          <w:rFonts w:ascii="Arial" w:eastAsia="Times New Roman" w:hAnsi="Arial" w:cs="Arial"/>
          <w:sz w:val="24"/>
          <w:szCs w:val="24"/>
          <w:lang w:val="es-ES_tradnl" w:eastAsia="es-CO"/>
        </w:rPr>
        <w:lastRenderedPageBreak/>
        <w:t>los interesados pueden consultarlo a través de la plataforma SAMAI.</w:t>
      </w:r>
    </w:p>
    <w:p w14:paraId="4B00F3B2" w14:textId="77777777" w:rsidR="001858B6" w:rsidRPr="001858B6" w:rsidRDefault="001858B6" w:rsidP="001858B6">
      <w:pPr>
        <w:pStyle w:val="Textoindependiente"/>
        <w:jc w:val="both"/>
        <w:rPr>
          <w:rFonts w:ascii="Arial" w:hAnsi="Arial" w:cs="Arial"/>
          <w:b/>
          <w:sz w:val="24"/>
          <w:szCs w:val="24"/>
          <w:lang w:val="es-ES_tradnl"/>
        </w:rPr>
      </w:pPr>
    </w:p>
    <w:p w14:paraId="7E91C40F" w14:textId="77777777" w:rsidR="001858B6" w:rsidRPr="00CE6966" w:rsidRDefault="001858B6" w:rsidP="00CE6966">
      <w:pPr>
        <w:pStyle w:val="Textoindependiente"/>
        <w:jc w:val="both"/>
        <w:rPr>
          <w:rFonts w:ascii="Arial" w:hAnsi="Arial" w:cs="Arial"/>
          <w:sz w:val="24"/>
          <w:szCs w:val="24"/>
        </w:rPr>
      </w:pPr>
    </w:p>
    <w:p w14:paraId="391B6FD5" w14:textId="77777777" w:rsidR="00CE6966" w:rsidRPr="00CE6966" w:rsidRDefault="00CE6966" w:rsidP="008C7DEE">
      <w:pPr>
        <w:pStyle w:val="Textoindependiente"/>
        <w:jc w:val="both"/>
        <w:rPr>
          <w:rFonts w:ascii="Arial" w:hAnsi="Arial" w:cs="Arial"/>
          <w:b/>
          <w:sz w:val="24"/>
          <w:szCs w:val="24"/>
        </w:rPr>
      </w:pPr>
    </w:p>
    <w:p w14:paraId="6C9E05EF" w14:textId="77777777" w:rsidR="00D731CD" w:rsidRDefault="00CE47C4">
      <w:pPr>
        <w:pStyle w:val="Textoindependiente"/>
        <w:ind w:left="4054"/>
        <w:rPr>
          <w:rFonts w:ascii="Times New Roman"/>
          <w:sz w:val="20"/>
        </w:rPr>
      </w:pPr>
      <w:r>
        <w:rPr>
          <w:rFonts w:ascii="Times New Roman"/>
          <w:noProof/>
          <w:sz w:val="20"/>
          <w:lang w:val="es-ES_tradnl" w:eastAsia="es-ES_tradnl"/>
        </w:rPr>
        <w:drawing>
          <wp:inline distT="0" distB="0" distL="0" distR="0" wp14:anchorId="66732279" wp14:editId="69FE72DE">
            <wp:extent cx="789561"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9561" cy="758856"/>
                    </a:xfrm>
                    <a:prstGeom prst="rect">
                      <a:avLst/>
                    </a:prstGeom>
                  </pic:spPr>
                </pic:pic>
              </a:graphicData>
            </a:graphic>
          </wp:inline>
        </w:drawing>
      </w:r>
    </w:p>
    <w:p w14:paraId="05568D93" w14:textId="77777777" w:rsidR="00D731CD" w:rsidRDefault="00CE47C4">
      <w:pPr>
        <w:spacing w:line="449" w:lineRule="exact"/>
        <w:ind w:left="510" w:right="50"/>
        <w:jc w:val="center"/>
        <w:rPr>
          <w:rFonts w:ascii="Times New Roman" w:hAnsi="Times New Roman"/>
          <w:b/>
          <w:i/>
          <w:sz w:val="40"/>
        </w:rPr>
      </w:pPr>
      <w:r>
        <w:rPr>
          <w:rFonts w:ascii="Times New Roman" w:hAnsi="Times New Roman"/>
          <w:b/>
          <w:i/>
          <w:spacing w:val="21"/>
          <w:w w:val="96"/>
          <w:sz w:val="40"/>
        </w:rPr>
        <w:t>T</w:t>
      </w:r>
      <w:r>
        <w:rPr>
          <w:rFonts w:ascii="Times New Roman" w:hAnsi="Times New Roman"/>
          <w:b/>
          <w:i/>
          <w:spacing w:val="20"/>
          <w:w w:val="71"/>
          <w:sz w:val="40"/>
        </w:rPr>
        <w:t>r</w:t>
      </w:r>
      <w:r>
        <w:rPr>
          <w:rFonts w:ascii="Times New Roman" w:hAnsi="Times New Roman"/>
          <w:b/>
          <w:i/>
          <w:spacing w:val="18"/>
          <w:w w:val="60"/>
          <w:sz w:val="40"/>
        </w:rPr>
        <w:t>i</w:t>
      </w:r>
      <w:r>
        <w:rPr>
          <w:rFonts w:ascii="Times New Roman" w:hAnsi="Times New Roman"/>
          <w:b/>
          <w:i/>
          <w:spacing w:val="18"/>
          <w:w w:val="52"/>
          <w:sz w:val="40"/>
        </w:rPr>
        <w:t>b</w:t>
      </w:r>
      <w:r>
        <w:rPr>
          <w:rFonts w:ascii="Times New Roman" w:hAnsi="Times New Roman"/>
          <w:b/>
          <w:i/>
          <w:spacing w:val="20"/>
          <w:w w:val="56"/>
          <w:sz w:val="40"/>
        </w:rPr>
        <w:t>u</w:t>
      </w:r>
      <w:r>
        <w:rPr>
          <w:rFonts w:ascii="Times New Roman" w:hAnsi="Times New Roman"/>
          <w:b/>
          <w:i/>
          <w:spacing w:val="20"/>
          <w:w w:val="70"/>
          <w:sz w:val="40"/>
        </w:rPr>
        <w:t>n</w:t>
      </w:r>
      <w:r>
        <w:rPr>
          <w:rFonts w:ascii="Times New Roman" w:hAnsi="Times New Roman"/>
          <w:b/>
          <w:i/>
          <w:spacing w:val="17"/>
          <w:w w:val="68"/>
          <w:sz w:val="40"/>
        </w:rPr>
        <w:t>a</w:t>
      </w:r>
      <w:r>
        <w:rPr>
          <w:rFonts w:ascii="Times New Roman" w:hAnsi="Times New Roman"/>
          <w:b/>
          <w:i/>
          <w:w w:val="57"/>
          <w:sz w:val="40"/>
        </w:rPr>
        <w:t>l</w:t>
      </w:r>
      <w:r>
        <w:rPr>
          <w:rFonts w:ascii="Times New Roman" w:hAnsi="Times New Roman"/>
          <w:b/>
          <w:i/>
          <w:spacing w:val="10"/>
          <w:sz w:val="40"/>
        </w:rPr>
        <w:t xml:space="preserve"> </w:t>
      </w:r>
      <w:r>
        <w:rPr>
          <w:rFonts w:ascii="Times New Roman" w:hAnsi="Times New Roman"/>
          <w:b/>
          <w:i/>
          <w:spacing w:val="19"/>
          <w:w w:val="136"/>
          <w:sz w:val="40"/>
        </w:rPr>
        <w:t>A</w:t>
      </w:r>
      <w:r>
        <w:rPr>
          <w:rFonts w:ascii="Times New Roman" w:hAnsi="Times New Roman"/>
          <w:b/>
          <w:i/>
          <w:spacing w:val="17"/>
          <w:w w:val="68"/>
          <w:sz w:val="40"/>
        </w:rPr>
        <w:t>d</w:t>
      </w:r>
      <w:r>
        <w:rPr>
          <w:rFonts w:ascii="Times New Roman" w:hAnsi="Times New Roman"/>
          <w:b/>
          <w:i/>
          <w:spacing w:val="21"/>
          <w:w w:val="70"/>
          <w:sz w:val="40"/>
        </w:rPr>
        <w:t>m</w:t>
      </w:r>
      <w:r>
        <w:rPr>
          <w:rFonts w:ascii="Times New Roman" w:hAnsi="Times New Roman"/>
          <w:b/>
          <w:i/>
          <w:spacing w:val="18"/>
          <w:w w:val="60"/>
          <w:sz w:val="40"/>
        </w:rPr>
        <w:t>i</w:t>
      </w:r>
      <w:r>
        <w:rPr>
          <w:rFonts w:ascii="Times New Roman" w:hAnsi="Times New Roman"/>
          <w:b/>
          <w:i/>
          <w:spacing w:val="18"/>
          <w:w w:val="70"/>
          <w:sz w:val="40"/>
        </w:rPr>
        <w:t>n</w:t>
      </w:r>
      <w:r>
        <w:rPr>
          <w:rFonts w:ascii="Times New Roman" w:hAnsi="Times New Roman"/>
          <w:b/>
          <w:i/>
          <w:spacing w:val="18"/>
          <w:w w:val="60"/>
          <w:sz w:val="40"/>
        </w:rPr>
        <w:t>i</w:t>
      </w:r>
      <w:r>
        <w:rPr>
          <w:rFonts w:ascii="Times New Roman" w:hAnsi="Times New Roman"/>
          <w:b/>
          <w:i/>
          <w:spacing w:val="20"/>
          <w:w w:val="50"/>
          <w:sz w:val="40"/>
        </w:rPr>
        <w:t>s</w:t>
      </w:r>
      <w:r>
        <w:rPr>
          <w:rFonts w:ascii="Times New Roman" w:hAnsi="Times New Roman"/>
          <w:b/>
          <w:i/>
          <w:spacing w:val="22"/>
          <w:w w:val="59"/>
          <w:sz w:val="40"/>
        </w:rPr>
        <w:t>t</w:t>
      </w:r>
      <w:r>
        <w:rPr>
          <w:rFonts w:ascii="Times New Roman" w:hAnsi="Times New Roman"/>
          <w:b/>
          <w:i/>
          <w:spacing w:val="20"/>
          <w:w w:val="71"/>
          <w:sz w:val="40"/>
        </w:rPr>
        <w:t>r</w:t>
      </w:r>
      <w:r>
        <w:rPr>
          <w:rFonts w:ascii="Times New Roman" w:hAnsi="Times New Roman"/>
          <w:b/>
          <w:i/>
          <w:spacing w:val="17"/>
          <w:w w:val="68"/>
          <w:sz w:val="40"/>
        </w:rPr>
        <w:t>a</w:t>
      </w:r>
      <w:r>
        <w:rPr>
          <w:rFonts w:ascii="Times New Roman" w:hAnsi="Times New Roman"/>
          <w:b/>
          <w:i/>
          <w:spacing w:val="20"/>
          <w:w w:val="59"/>
          <w:sz w:val="40"/>
        </w:rPr>
        <w:t>t</w:t>
      </w:r>
      <w:r>
        <w:rPr>
          <w:rFonts w:ascii="Times New Roman" w:hAnsi="Times New Roman"/>
          <w:b/>
          <w:i/>
          <w:spacing w:val="18"/>
          <w:w w:val="60"/>
          <w:sz w:val="40"/>
        </w:rPr>
        <w:t>i</w:t>
      </w:r>
      <w:r>
        <w:rPr>
          <w:rFonts w:ascii="Times New Roman" w:hAnsi="Times New Roman"/>
          <w:b/>
          <w:i/>
          <w:spacing w:val="22"/>
          <w:w w:val="61"/>
          <w:sz w:val="40"/>
        </w:rPr>
        <w:t>v</w:t>
      </w:r>
      <w:r>
        <w:rPr>
          <w:rFonts w:ascii="Times New Roman" w:hAnsi="Times New Roman"/>
          <w:b/>
          <w:i/>
          <w:w w:val="58"/>
          <w:sz w:val="40"/>
        </w:rPr>
        <w:t>o</w:t>
      </w:r>
      <w:r>
        <w:rPr>
          <w:rFonts w:ascii="Times New Roman" w:hAnsi="Times New Roman"/>
          <w:b/>
          <w:i/>
          <w:spacing w:val="8"/>
          <w:sz w:val="40"/>
        </w:rPr>
        <w:t xml:space="preserve"> </w:t>
      </w:r>
      <w:r>
        <w:rPr>
          <w:rFonts w:ascii="Times New Roman" w:hAnsi="Times New Roman"/>
          <w:b/>
          <w:i/>
          <w:spacing w:val="19"/>
          <w:w w:val="68"/>
          <w:sz w:val="40"/>
        </w:rPr>
        <w:t>d</w:t>
      </w:r>
      <w:r>
        <w:rPr>
          <w:rFonts w:ascii="Times New Roman" w:hAnsi="Times New Roman"/>
          <w:b/>
          <w:i/>
          <w:w w:val="55"/>
          <w:sz w:val="40"/>
        </w:rPr>
        <w:t>e</w:t>
      </w:r>
      <w:r>
        <w:rPr>
          <w:rFonts w:ascii="Times New Roman" w:hAnsi="Times New Roman"/>
          <w:b/>
          <w:i/>
          <w:spacing w:val="9"/>
          <w:sz w:val="40"/>
        </w:rPr>
        <w:t xml:space="preserve"> </w:t>
      </w:r>
      <w:r>
        <w:rPr>
          <w:rFonts w:ascii="Times New Roman" w:hAnsi="Times New Roman"/>
          <w:b/>
          <w:i/>
          <w:spacing w:val="20"/>
          <w:w w:val="139"/>
          <w:sz w:val="40"/>
        </w:rPr>
        <w:t>B</w:t>
      </w:r>
      <w:r>
        <w:rPr>
          <w:rFonts w:ascii="Times New Roman" w:hAnsi="Times New Roman"/>
          <w:b/>
          <w:i/>
          <w:spacing w:val="20"/>
          <w:w w:val="58"/>
          <w:sz w:val="40"/>
        </w:rPr>
        <w:t>o</w:t>
      </w:r>
      <w:r>
        <w:rPr>
          <w:rFonts w:ascii="Times New Roman" w:hAnsi="Times New Roman"/>
          <w:b/>
          <w:i/>
          <w:spacing w:val="17"/>
          <w:w w:val="69"/>
          <w:sz w:val="40"/>
        </w:rPr>
        <w:t>y</w:t>
      </w:r>
      <w:r>
        <w:rPr>
          <w:rFonts w:ascii="Times New Roman" w:hAnsi="Times New Roman"/>
          <w:b/>
          <w:i/>
          <w:spacing w:val="19"/>
          <w:w w:val="68"/>
          <w:sz w:val="40"/>
        </w:rPr>
        <w:t>a</w:t>
      </w:r>
      <w:r>
        <w:rPr>
          <w:rFonts w:ascii="Times New Roman" w:hAnsi="Times New Roman"/>
          <w:b/>
          <w:i/>
          <w:spacing w:val="17"/>
          <w:w w:val="54"/>
          <w:sz w:val="40"/>
        </w:rPr>
        <w:t>c</w:t>
      </w:r>
      <w:r>
        <w:rPr>
          <w:rFonts w:ascii="Times New Roman" w:hAnsi="Times New Roman"/>
          <w:b/>
          <w:i/>
          <w:w w:val="68"/>
          <w:sz w:val="40"/>
        </w:rPr>
        <w:t>á</w:t>
      </w:r>
    </w:p>
    <w:p w14:paraId="6481FBAB" w14:textId="77777777" w:rsidR="00D731CD" w:rsidRDefault="00CE47C4">
      <w:pPr>
        <w:spacing w:before="10"/>
        <w:ind w:left="510" w:right="144"/>
        <w:jc w:val="center"/>
        <w:rPr>
          <w:rFonts w:ascii="Times New Roman" w:hAnsi="Times New Roman"/>
          <w:b/>
          <w:i/>
          <w:sz w:val="40"/>
        </w:rPr>
      </w:pPr>
      <w:r>
        <w:rPr>
          <w:rFonts w:ascii="Times New Roman" w:hAnsi="Times New Roman"/>
          <w:b/>
          <w:i/>
          <w:spacing w:val="20"/>
          <w:w w:val="127"/>
          <w:sz w:val="40"/>
        </w:rPr>
        <w:t>S</w:t>
      </w:r>
      <w:r>
        <w:rPr>
          <w:rFonts w:ascii="Times New Roman" w:hAnsi="Times New Roman"/>
          <w:b/>
          <w:i/>
          <w:spacing w:val="17"/>
          <w:w w:val="68"/>
          <w:sz w:val="40"/>
        </w:rPr>
        <w:t>a</w:t>
      </w:r>
      <w:r>
        <w:rPr>
          <w:rFonts w:ascii="Times New Roman" w:hAnsi="Times New Roman"/>
          <w:b/>
          <w:i/>
          <w:spacing w:val="21"/>
          <w:w w:val="57"/>
          <w:sz w:val="40"/>
        </w:rPr>
        <w:t>l</w:t>
      </w:r>
      <w:r>
        <w:rPr>
          <w:rFonts w:ascii="Times New Roman" w:hAnsi="Times New Roman"/>
          <w:b/>
          <w:i/>
          <w:w w:val="68"/>
          <w:sz w:val="40"/>
        </w:rPr>
        <w:t>a</w:t>
      </w:r>
      <w:r>
        <w:rPr>
          <w:rFonts w:ascii="Times New Roman" w:hAnsi="Times New Roman"/>
          <w:b/>
          <w:i/>
          <w:spacing w:val="10"/>
          <w:sz w:val="40"/>
        </w:rPr>
        <w:t xml:space="preserve"> </w:t>
      </w:r>
      <w:r>
        <w:rPr>
          <w:rFonts w:ascii="Times New Roman" w:hAnsi="Times New Roman"/>
          <w:b/>
          <w:i/>
          <w:spacing w:val="17"/>
          <w:w w:val="68"/>
          <w:sz w:val="40"/>
        </w:rPr>
        <w:t>d</w:t>
      </w:r>
      <w:r>
        <w:rPr>
          <w:rFonts w:ascii="Times New Roman" w:hAnsi="Times New Roman"/>
          <w:b/>
          <w:i/>
          <w:w w:val="55"/>
          <w:sz w:val="40"/>
        </w:rPr>
        <w:t>e</w:t>
      </w:r>
      <w:r>
        <w:rPr>
          <w:rFonts w:ascii="Times New Roman" w:hAnsi="Times New Roman"/>
          <w:b/>
          <w:i/>
          <w:spacing w:val="11"/>
          <w:sz w:val="40"/>
        </w:rPr>
        <w:t xml:space="preserve"> </w:t>
      </w:r>
      <w:r>
        <w:rPr>
          <w:rFonts w:ascii="Times New Roman" w:hAnsi="Times New Roman"/>
          <w:b/>
          <w:i/>
          <w:spacing w:val="17"/>
          <w:w w:val="117"/>
          <w:sz w:val="40"/>
        </w:rPr>
        <w:t>D</w:t>
      </w:r>
      <w:r>
        <w:rPr>
          <w:rFonts w:ascii="Times New Roman" w:hAnsi="Times New Roman"/>
          <w:b/>
          <w:i/>
          <w:spacing w:val="20"/>
          <w:w w:val="55"/>
          <w:sz w:val="40"/>
        </w:rPr>
        <w:t>e</w:t>
      </w:r>
      <w:r>
        <w:rPr>
          <w:rFonts w:ascii="Times New Roman" w:hAnsi="Times New Roman"/>
          <w:b/>
          <w:i/>
          <w:spacing w:val="17"/>
          <w:w w:val="54"/>
          <w:sz w:val="40"/>
        </w:rPr>
        <w:t>c</w:t>
      </w:r>
      <w:r>
        <w:rPr>
          <w:rFonts w:ascii="Times New Roman" w:hAnsi="Times New Roman"/>
          <w:b/>
          <w:i/>
          <w:spacing w:val="18"/>
          <w:w w:val="60"/>
          <w:sz w:val="40"/>
        </w:rPr>
        <w:t>i</w:t>
      </w:r>
      <w:r>
        <w:rPr>
          <w:rFonts w:ascii="Times New Roman" w:hAnsi="Times New Roman"/>
          <w:b/>
          <w:i/>
          <w:spacing w:val="20"/>
          <w:w w:val="50"/>
          <w:sz w:val="40"/>
        </w:rPr>
        <w:t>s</w:t>
      </w:r>
      <w:r>
        <w:rPr>
          <w:rFonts w:ascii="Times New Roman" w:hAnsi="Times New Roman"/>
          <w:b/>
          <w:i/>
          <w:spacing w:val="21"/>
          <w:w w:val="60"/>
          <w:sz w:val="40"/>
        </w:rPr>
        <w:t>i</w:t>
      </w:r>
      <w:r>
        <w:rPr>
          <w:rFonts w:ascii="Times New Roman" w:hAnsi="Times New Roman"/>
          <w:b/>
          <w:i/>
          <w:spacing w:val="20"/>
          <w:w w:val="58"/>
          <w:sz w:val="40"/>
        </w:rPr>
        <w:t>ó</w:t>
      </w:r>
      <w:r>
        <w:rPr>
          <w:rFonts w:ascii="Times New Roman" w:hAnsi="Times New Roman"/>
          <w:b/>
          <w:i/>
          <w:w w:val="70"/>
          <w:sz w:val="40"/>
        </w:rPr>
        <w:t>n</w:t>
      </w:r>
      <w:r>
        <w:rPr>
          <w:rFonts w:ascii="Times New Roman" w:hAnsi="Times New Roman"/>
          <w:b/>
          <w:i/>
          <w:spacing w:val="8"/>
          <w:sz w:val="40"/>
        </w:rPr>
        <w:t xml:space="preserve"> </w:t>
      </w:r>
      <w:r>
        <w:rPr>
          <w:rFonts w:ascii="Times New Roman" w:hAnsi="Times New Roman"/>
          <w:b/>
          <w:i/>
          <w:spacing w:val="20"/>
          <w:w w:val="120"/>
          <w:sz w:val="40"/>
        </w:rPr>
        <w:t>N</w:t>
      </w:r>
      <w:r>
        <w:rPr>
          <w:rFonts w:ascii="Times New Roman" w:hAnsi="Times New Roman"/>
          <w:b/>
          <w:i/>
          <w:w w:val="58"/>
          <w:sz w:val="40"/>
        </w:rPr>
        <w:t>o</w:t>
      </w:r>
      <w:r>
        <w:rPr>
          <w:rFonts w:ascii="Times New Roman" w:hAnsi="Times New Roman"/>
          <w:b/>
          <w:i/>
          <w:spacing w:val="16"/>
          <w:sz w:val="40"/>
        </w:rPr>
        <w:t xml:space="preserve"> </w:t>
      </w:r>
      <w:r>
        <w:rPr>
          <w:rFonts w:ascii="Times New Roman" w:hAnsi="Times New Roman"/>
          <w:b/>
          <w:i/>
          <w:w w:val="95"/>
          <w:sz w:val="40"/>
        </w:rPr>
        <w:t>5</w:t>
      </w:r>
    </w:p>
    <w:p w14:paraId="69A0C2F5" w14:textId="77777777" w:rsidR="00D731CD" w:rsidRDefault="00CE47C4">
      <w:pPr>
        <w:spacing w:before="13"/>
        <w:ind w:left="510" w:right="65"/>
        <w:jc w:val="center"/>
        <w:rPr>
          <w:rFonts w:ascii="Times New Roman"/>
          <w:b/>
          <w:i/>
          <w:sz w:val="40"/>
        </w:rPr>
      </w:pPr>
      <w:r>
        <w:rPr>
          <w:rFonts w:ascii="Times New Roman"/>
          <w:b/>
          <w:i/>
          <w:spacing w:val="20"/>
          <w:w w:val="110"/>
          <w:sz w:val="40"/>
        </w:rPr>
        <w:t>M</w:t>
      </w:r>
      <w:r>
        <w:rPr>
          <w:rFonts w:ascii="Times New Roman"/>
          <w:b/>
          <w:i/>
          <w:spacing w:val="17"/>
          <w:w w:val="68"/>
          <w:sz w:val="40"/>
        </w:rPr>
        <w:t>a</w:t>
      </w:r>
      <w:r>
        <w:rPr>
          <w:rFonts w:ascii="Times New Roman"/>
          <w:b/>
          <w:i/>
          <w:spacing w:val="21"/>
          <w:w w:val="67"/>
          <w:sz w:val="40"/>
        </w:rPr>
        <w:t>g</w:t>
      </w:r>
      <w:r>
        <w:rPr>
          <w:rFonts w:ascii="Times New Roman"/>
          <w:b/>
          <w:i/>
          <w:spacing w:val="18"/>
          <w:w w:val="60"/>
          <w:sz w:val="40"/>
        </w:rPr>
        <w:t>i</w:t>
      </w:r>
      <w:r>
        <w:rPr>
          <w:rFonts w:ascii="Times New Roman"/>
          <w:b/>
          <w:i/>
          <w:spacing w:val="20"/>
          <w:w w:val="50"/>
          <w:sz w:val="40"/>
        </w:rPr>
        <w:t>s</w:t>
      </w:r>
      <w:r>
        <w:rPr>
          <w:rFonts w:ascii="Times New Roman"/>
          <w:b/>
          <w:i/>
          <w:spacing w:val="20"/>
          <w:w w:val="59"/>
          <w:sz w:val="40"/>
        </w:rPr>
        <w:t>t</w:t>
      </w:r>
      <w:r>
        <w:rPr>
          <w:rFonts w:ascii="Times New Roman"/>
          <w:b/>
          <w:i/>
          <w:spacing w:val="20"/>
          <w:w w:val="71"/>
          <w:sz w:val="40"/>
        </w:rPr>
        <w:t>r</w:t>
      </w:r>
      <w:r>
        <w:rPr>
          <w:rFonts w:ascii="Times New Roman"/>
          <w:b/>
          <w:i/>
          <w:spacing w:val="19"/>
          <w:w w:val="68"/>
          <w:sz w:val="40"/>
        </w:rPr>
        <w:t>a</w:t>
      </w:r>
      <w:r>
        <w:rPr>
          <w:rFonts w:ascii="Times New Roman"/>
          <w:b/>
          <w:i/>
          <w:spacing w:val="24"/>
          <w:w w:val="68"/>
          <w:sz w:val="40"/>
        </w:rPr>
        <w:t>d</w:t>
      </w:r>
      <w:r>
        <w:rPr>
          <w:rFonts w:ascii="Times New Roman"/>
          <w:b/>
          <w:i/>
          <w:w w:val="68"/>
          <w:sz w:val="40"/>
        </w:rPr>
        <w:t>a</w:t>
      </w:r>
      <w:r>
        <w:rPr>
          <w:rFonts w:ascii="Times New Roman"/>
          <w:b/>
          <w:i/>
          <w:spacing w:val="9"/>
          <w:sz w:val="40"/>
        </w:rPr>
        <w:t xml:space="preserve"> </w:t>
      </w:r>
      <w:r>
        <w:rPr>
          <w:rFonts w:ascii="Times New Roman"/>
          <w:b/>
          <w:i/>
          <w:spacing w:val="20"/>
          <w:w w:val="126"/>
          <w:sz w:val="40"/>
        </w:rPr>
        <w:t>P</w:t>
      </w:r>
      <w:r>
        <w:rPr>
          <w:rFonts w:ascii="Times New Roman"/>
          <w:b/>
          <w:i/>
          <w:spacing w:val="20"/>
          <w:w w:val="58"/>
          <w:sz w:val="40"/>
        </w:rPr>
        <w:t>o</w:t>
      </w:r>
      <w:r>
        <w:rPr>
          <w:rFonts w:ascii="Times New Roman"/>
          <w:b/>
          <w:i/>
          <w:spacing w:val="18"/>
          <w:w w:val="70"/>
          <w:sz w:val="40"/>
        </w:rPr>
        <w:t>n</w:t>
      </w:r>
      <w:r>
        <w:rPr>
          <w:rFonts w:ascii="Times New Roman"/>
          <w:b/>
          <w:i/>
          <w:spacing w:val="20"/>
          <w:w w:val="55"/>
          <w:sz w:val="40"/>
        </w:rPr>
        <w:t>e</w:t>
      </w:r>
      <w:r>
        <w:rPr>
          <w:rFonts w:ascii="Times New Roman"/>
          <w:b/>
          <w:i/>
          <w:spacing w:val="18"/>
          <w:w w:val="70"/>
          <w:sz w:val="40"/>
        </w:rPr>
        <w:t>n</w:t>
      </w:r>
      <w:r>
        <w:rPr>
          <w:rFonts w:ascii="Times New Roman"/>
          <w:b/>
          <w:i/>
          <w:spacing w:val="20"/>
          <w:w w:val="59"/>
          <w:sz w:val="40"/>
        </w:rPr>
        <w:t>t</w:t>
      </w:r>
      <w:r>
        <w:rPr>
          <w:rFonts w:ascii="Times New Roman"/>
          <w:b/>
          <w:i/>
          <w:spacing w:val="20"/>
          <w:w w:val="55"/>
          <w:sz w:val="40"/>
        </w:rPr>
        <w:t>e</w:t>
      </w:r>
      <w:r>
        <w:rPr>
          <w:rFonts w:ascii="Times New Roman"/>
          <w:b/>
          <w:i/>
          <w:w w:val="67"/>
          <w:sz w:val="40"/>
        </w:rPr>
        <w:t>:</w:t>
      </w:r>
      <w:r>
        <w:rPr>
          <w:rFonts w:ascii="Times New Roman"/>
          <w:b/>
          <w:i/>
          <w:spacing w:val="15"/>
          <w:sz w:val="40"/>
        </w:rPr>
        <w:t xml:space="preserve"> </w:t>
      </w:r>
      <w:r>
        <w:rPr>
          <w:rFonts w:ascii="Times New Roman"/>
          <w:b/>
          <w:i/>
          <w:spacing w:val="17"/>
          <w:w w:val="117"/>
          <w:sz w:val="40"/>
        </w:rPr>
        <w:t>D</w:t>
      </w:r>
      <w:r>
        <w:rPr>
          <w:rFonts w:ascii="Times New Roman"/>
          <w:b/>
          <w:i/>
          <w:spacing w:val="20"/>
          <w:w w:val="71"/>
          <w:sz w:val="40"/>
        </w:rPr>
        <w:t>r</w:t>
      </w:r>
      <w:r>
        <w:rPr>
          <w:rFonts w:ascii="Times New Roman"/>
          <w:b/>
          <w:i/>
          <w:spacing w:val="19"/>
          <w:w w:val="68"/>
          <w:sz w:val="40"/>
        </w:rPr>
        <w:t>a</w:t>
      </w:r>
      <w:r>
        <w:rPr>
          <w:rFonts w:ascii="Times New Roman"/>
          <w:b/>
          <w:i/>
          <w:w w:val="89"/>
          <w:sz w:val="40"/>
        </w:rPr>
        <w:t>.</w:t>
      </w:r>
      <w:r>
        <w:rPr>
          <w:rFonts w:ascii="Times New Roman"/>
          <w:b/>
          <w:i/>
          <w:spacing w:val="8"/>
          <w:sz w:val="40"/>
        </w:rPr>
        <w:t xml:space="preserve"> </w:t>
      </w:r>
      <w:r>
        <w:rPr>
          <w:rFonts w:ascii="Times New Roman"/>
          <w:b/>
          <w:i/>
          <w:spacing w:val="18"/>
          <w:w w:val="139"/>
          <w:sz w:val="40"/>
        </w:rPr>
        <w:t>B</w:t>
      </w:r>
      <w:r>
        <w:rPr>
          <w:rFonts w:ascii="Times New Roman"/>
          <w:b/>
          <w:i/>
          <w:spacing w:val="20"/>
          <w:w w:val="55"/>
          <w:sz w:val="40"/>
        </w:rPr>
        <w:t>e</w:t>
      </w:r>
      <w:r>
        <w:rPr>
          <w:rFonts w:ascii="Times New Roman"/>
          <w:b/>
          <w:i/>
          <w:spacing w:val="17"/>
          <w:w w:val="68"/>
          <w:sz w:val="40"/>
        </w:rPr>
        <w:t>a</w:t>
      </w:r>
      <w:r>
        <w:rPr>
          <w:rFonts w:ascii="Times New Roman"/>
          <w:b/>
          <w:i/>
          <w:spacing w:val="22"/>
          <w:w w:val="59"/>
          <w:sz w:val="40"/>
        </w:rPr>
        <w:t>t</w:t>
      </w:r>
      <w:r>
        <w:rPr>
          <w:rFonts w:ascii="Times New Roman"/>
          <w:b/>
          <w:i/>
          <w:spacing w:val="17"/>
          <w:w w:val="71"/>
          <w:sz w:val="40"/>
        </w:rPr>
        <w:t>r</w:t>
      </w:r>
      <w:r>
        <w:rPr>
          <w:rFonts w:ascii="Times New Roman"/>
          <w:b/>
          <w:i/>
          <w:spacing w:val="18"/>
          <w:w w:val="60"/>
          <w:sz w:val="40"/>
        </w:rPr>
        <w:t>i</w:t>
      </w:r>
      <w:r>
        <w:rPr>
          <w:rFonts w:ascii="Times New Roman"/>
          <w:b/>
          <w:i/>
          <w:w w:val="71"/>
          <w:sz w:val="40"/>
        </w:rPr>
        <w:t>z</w:t>
      </w:r>
      <w:r>
        <w:rPr>
          <w:rFonts w:ascii="Times New Roman"/>
          <w:b/>
          <w:i/>
          <w:spacing w:val="10"/>
          <w:sz w:val="40"/>
        </w:rPr>
        <w:t xml:space="preserve"> </w:t>
      </w:r>
      <w:r>
        <w:rPr>
          <w:rFonts w:ascii="Times New Roman"/>
          <w:b/>
          <w:i/>
          <w:spacing w:val="21"/>
          <w:w w:val="96"/>
          <w:sz w:val="40"/>
        </w:rPr>
        <w:t>T</w:t>
      </w:r>
      <w:r>
        <w:rPr>
          <w:rFonts w:ascii="Times New Roman"/>
          <w:b/>
          <w:i/>
          <w:spacing w:val="20"/>
          <w:w w:val="55"/>
          <w:sz w:val="40"/>
        </w:rPr>
        <w:t>e</w:t>
      </w:r>
      <w:r>
        <w:rPr>
          <w:rFonts w:ascii="Times New Roman"/>
          <w:b/>
          <w:i/>
          <w:spacing w:val="17"/>
          <w:w w:val="71"/>
          <w:sz w:val="40"/>
        </w:rPr>
        <w:t>r</w:t>
      </w:r>
      <w:r>
        <w:rPr>
          <w:rFonts w:ascii="Times New Roman"/>
          <w:b/>
          <w:i/>
          <w:spacing w:val="18"/>
          <w:w w:val="55"/>
          <w:sz w:val="40"/>
        </w:rPr>
        <w:t>e</w:t>
      </w:r>
      <w:r>
        <w:rPr>
          <w:rFonts w:ascii="Times New Roman"/>
          <w:b/>
          <w:i/>
          <w:spacing w:val="22"/>
          <w:w w:val="50"/>
          <w:sz w:val="40"/>
        </w:rPr>
        <w:t>s</w:t>
      </w:r>
      <w:r>
        <w:rPr>
          <w:rFonts w:ascii="Times New Roman"/>
          <w:b/>
          <w:i/>
          <w:w w:val="68"/>
          <w:sz w:val="40"/>
        </w:rPr>
        <w:t>a</w:t>
      </w:r>
      <w:r>
        <w:rPr>
          <w:rFonts w:ascii="Times New Roman"/>
          <w:b/>
          <w:i/>
          <w:spacing w:val="8"/>
          <w:sz w:val="40"/>
        </w:rPr>
        <w:t xml:space="preserve"> </w:t>
      </w:r>
      <w:r>
        <w:rPr>
          <w:rFonts w:ascii="Times New Roman"/>
          <w:b/>
          <w:i/>
          <w:spacing w:val="19"/>
          <w:w w:val="101"/>
          <w:sz w:val="40"/>
        </w:rPr>
        <w:t>G</w:t>
      </w:r>
      <w:r>
        <w:rPr>
          <w:rFonts w:ascii="Times New Roman"/>
          <w:b/>
          <w:i/>
          <w:spacing w:val="17"/>
          <w:w w:val="68"/>
          <w:sz w:val="40"/>
        </w:rPr>
        <w:t>a</w:t>
      </w:r>
      <w:r>
        <w:rPr>
          <w:rFonts w:ascii="Times New Roman"/>
          <w:b/>
          <w:i/>
          <w:spacing w:val="19"/>
          <w:w w:val="57"/>
          <w:sz w:val="40"/>
        </w:rPr>
        <w:t>l</w:t>
      </w:r>
      <w:r>
        <w:rPr>
          <w:rFonts w:ascii="Times New Roman"/>
          <w:b/>
          <w:i/>
          <w:spacing w:val="22"/>
          <w:w w:val="61"/>
          <w:sz w:val="40"/>
        </w:rPr>
        <w:t>v</w:t>
      </w:r>
      <w:r>
        <w:rPr>
          <w:rFonts w:ascii="Times New Roman"/>
          <w:b/>
          <w:i/>
          <w:spacing w:val="18"/>
          <w:w w:val="60"/>
          <w:sz w:val="40"/>
        </w:rPr>
        <w:t>i</w:t>
      </w:r>
      <w:r>
        <w:rPr>
          <w:rFonts w:ascii="Times New Roman"/>
          <w:b/>
          <w:i/>
          <w:w w:val="50"/>
          <w:sz w:val="40"/>
        </w:rPr>
        <w:t>s</w:t>
      </w:r>
      <w:r>
        <w:rPr>
          <w:rFonts w:ascii="Times New Roman"/>
          <w:b/>
          <w:i/>
          <w:spacing w:val="8"/>
          <w:sz w:val="40"/>
        </w:rPr>
        <w:t xml:space="preserve"> </w:t>
      </w:r>
      <w:r>
        <w:rPr>
          <w:rFonts w:ascii="Times New Roman"/>
          <w:b/>
          <w:i/>
          <w:spacing w:val="20"/>
          <w:w w:val="139"/>
          <w:sz w:val="40"/>
        </w:rPr>
        <w:t>B</w:t>
      </w:r>
      <w:r>
        <w:rPr>
          <w:rFonts w:ascii="Times New Roman"/>
          <w:b/>
          <w:i/>
          <w:spacing w:val="18"/>
          <w:w w:val="56"/>
          <w:sz w:val="40"/>
        </w:rPr>
        <w:t>u</w:t>
      </w:r>
      <w:r>
        <w:rPr>
          <w:rFonts w:ascii="Times New Roman"/>
          <w:b/>
          <w:i/>
          <w:spacing w:val="20"/>
          <w:w w:val="50"/>
          <w:sz w:val="40"/>
        </w:rPr>
        <w:t>s</w:t>
      </w:r>
      <w:r>
        <w:rPr>
          <w:rFonts w:ascii="Times New Roman"/>
          <w:b/>
          <w:i/>
          <w:spacing w:val="20"/>
          <w:w w:val="59"/>
          <w:sz w:val="40"/>
        </w:rPr>
        <w:t>t</w:t>
      </w:r>
      <w:r>
        <w:rPr>
          <w:rFonts w:ascii="Times New Roman"/>
          <w:b/>
          <w:i/>
          <w:spacing w:val="17"/>
          <w:w w:val="58"/>
          <w:sz w:val="40"/>
        </w:rPr>
        <w:t>o</w:t>
      </w:r>
      <w:r>
        <w:rPr>
          <w:rFonts w:ascii="Times New Roman"/>
          <w:b/>
          <w:i/>
          <w:w w:val="50"/>
          <w:sz w:val="40"/>
        </w:rPr>
        <w:t>s</w:t>
      </w:r>
    </w:p>
    <w:p w14:paraId="57642A29" w14:textId="77777777" w:rsidR="00D731CD" w:rsidRDefault="00D731CD">
      <w:pPr>
        <w:pStyle w:val="Textoindependiente"/>
        <w:rPr>
          <w:rFonts w:ascii="Times New Roman"/>
          <w:b/>
          <w:i/>
          <w:sz w:val="20"/>
        </w:rPr>
      </w:pPr>
    </w:p>
    <w:p w14:paraId="38B25C15" w14:textId="77777777" w:rsidR="00D731CD" w:rsidRDefault="00D731CD">
      <w:pPr>
        <w:pStyle w:val="Textoindependiente"/>
        <w:spacing w:before="8"/>
        <w:rPr>
          <w:rFonts w:ascii="Times New Roman"/>
          <w:b/>
          <w:i/>
          <w:sz w:val="28"/>
        </w:rPr>
      </w:pPr>
    </w:p>
    <w:p w14:paraId="2D836EC4" w14:textId="77777777" w:rsidR="00D731CD" w:rsidRDefault="00CE47C4">
      <w:pPr>
        <w:pStyle w:val="Textoindependiente"/>
        <w:spacing w:before="93"/>
        <w:ind w:left="548"/>
      </w:pPr>
      <w:r>
        <w:t>Tunja,</w:t>
      </w:r>
      <w:r>
        <w:rPr>
          <w:spacing w:val="-3"/>
        </w:rPr>
        <w:t xml:space="preserve"> </w:t>
      </w:r>
      <w:r>
        <w:t>octubre</w:t>
      </w:r>
      <w:r>
        <w:rPr>
          <w:spacing w:val="-2"/>
        </w:rPr>
        <w:t xml:space="preserve"> </w:t>
      </w:r>
      <w:r>
        <w:t>seis (6)</w:t>
      </w:r>
      <w:r>
        <w:rPr>
          <w:spacing w:val="-2"/>
        </w:rPr>
        <w:t xml:space="preserve"> </w:t>
      </w:r>
      <w:r>
        <w:t>de</w:t>
      </w:r>
      <w:r>
        <w:rPr>
          <w:spacing w:val="-1"/>
        </w:rPr>
        <w:t xml:space="preserve"> </w:t>
      </w:r>
      <w:proofErr w:type="gramStart"/>
      <w:r>
        <w:t>dos</w:t>
      </w:r>
      <w:r>
        <w:rPr>
          <w:spacing w:val="-4"/>
        </w:rPr>
        <w:t xml:space="preserve"> </w:t>
      </w:r>
      <w:r>
        <w:t>mil</w:t>
      </w:r>
      <w:r>
        <w:rPr>
          <w:spacing w:val="-1"/>
        </w:rPr>
        <w:t xml:space="preserve"> </w:t>
      </w:r>
      <w:r>
        <w:t>veintiuno</w:t>
      </w:r>
      <w:proofErr w:type="gramEnd"/>
      <w:r>
        <w:rPr>
          <w:spacing w:val="-1"/>
        </w:rPr>
        <w:t xml:space="preserve"> </w:t>
      </w:r>
      <w:r>
        <w:t>(2021)</w:t>
      </w:r>
    </w:p>
    <w:p w14:paraId="263D2694" w14:textId="77777777" w:rsidR="00D731CD" w:rsidRDefault="00D731CD">
      <w:pPr>
        <w:pStyle w:val="Textoindependiente"/>
        <w:rPr>
          <w:sz w:val="20"/>
        </w:rPr>
      </w:pPr>
    </w:p>
    <w:p w14:paraId="12FDB949" w14:textId="77777777" w:rsidR="00D731CD" w:rsidRDefault="00D731CD">
      <w:pPr>
        <w:pStyle w:val="Textoindependiente"/>
        <w:rPr>
          <w:sz w:val="24"/>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7"/>
        <w:gridCol w:w="6669"/>
      </w:tblGrid>
      <w:tr w:rsidR="00D731CD" w14:paraId="781612FB" w14:textId="77777777">
        <w:trPr>
          <w:trHeight w:val="253"/>
        </w:trPr>
        <w:tc>
          <w:tcPr>
            <w:tcW w:w="1597" w:type="dxa"/>
          </w:tcPr>
          <w:p w14:paraId="2AB9DDDE" w14:textId="77777777" w:rsidR="00D731CD" w:rsidRDefault="00CE47C4">
            <w:pPr>
              <w:pStyle w:val="TableParagraph"/>
              <w:spacing w:line="234" w:lineRule="exact"/>
            </w:pPr>
            <w:r>
              <w:t>Accionante:</w:t>
            </w:r>
          </w:p>
        </w:tc>
        <w:tc>
          <w:tcPr>
            <w:tcW w:w="6669" w:type="dxa"/>
          </w:tcPr>
          <w:p w14:paraId="378157E7" w14:textId="77777777" w:rsidR="00D731CD" w:rsidRDefault="00CE47C4">
            <w:pPr>
              <w:pStyle w:val="TableParagraph"/>
              <w:spacing w:line="234" w:lineRule="exact"/>
            </w:pPr>
            <w:r>
              <w:t>Víctor</w:t>
            </w:r>
            <w:r>
              <w:rPr>
                <w:spacing w:val="1"/>
              </w:rPr>
              <w:t xml:space="preserve"> </w:t>
            </w:r>
            <w:r>
              <w:t>Julio</w:t>
            </w:r>
            <w:r>
              <w:rPr>
                <w:spacing w:val="-1"/>
              </w:rPr>
              <w:t xml:space="preserve"> </w:t>
            </w:r>
            <w:r>
              <w:t>Porras</w:t>
            </w:r>
            <w:r>
              <w:rPr>
                <w:spacing w:val="-3"/>
              </w:rPr>
              <w:t xml:space="preserve"> </w:t>
            </w:r>
            <w:proofErr w:type="spellStart"/>
            <w:r>
              <w:t>Baron</w:t>
            </w:r>
            <w:proofErr w:type="spellEnd"/>
          </w:p>
        </w:tc>
      </w:tr>
      <w:tr w:rsidR="00D731CD" w14:paraId="0510F9E0" w14:textId="77777777">
        <w:trPr>
          <w:trHeight w:val="251"/>
        </w:trPr>
        <w:tc>
          <w:tcPr>
            <w:tcW w:w="1597" w:type="dxa"/>
          </w:tcPr>
          <w:p w14:paraId="01E30DC4" w14:textId="77777777" w:rsidR="00D731CD" w:rsidRDefault="00CE47C4">
            <w:pPr>
              <w:pStyle w:val="TableParagraph"/>
            </w:pPr>
            <w:r>
              <w:t>Accionado:</w:t>
            </w:r>
          </w:p>
        </w:tc>
        <w:tc>
          <w:tcPr>
            <w:tcW w:w="6669" w:type="dxa"/>
          </w:tcPr>
          <w:p w14:paraId="7E93BEF0" w14:textId="77777777" w:rsidR="00D731CD" w:rsidRDefault="00CE47C4">
            <w:pPr>
              <w:pStyle w:val="TableParagraph"/>
            </w:pPr>
            <w:r>
              <w:t>Administradora</w:t>
            </w:r>
            <w:r>
              <w:rPr>
                <w:spacing w:val="-2"/>
              </w:rPr>
              <w:t xml:space="preserve"> </w:t>
            </w:r>
            <w:r>
              <w:t>Colombiana de</w:t>
            </w:r>
            <w:r>
              <w:rPr>
                <w:spacing w:val="-1"/>
              </w:rPr>
              <w:t xml:space="preserve"> </w:t>
            </w:r>
            <w:r>
              <w:t>Pensiones</w:t>
            </w:r>
            <w:r>
              <w:rPr>
                <w:spacing w:val="-1"/>
              </w:rPr>
              <w:t xml:space="preserve"> </w:t>
            </w:r>
            <w:r>
              <w:t>y</w:t>
            </w:r>
            <w:r>
              <w:rPr>
                <w:spacing w:val="-3"/>
              </w:rPr>
              <w:t xml:space="preserve"> </w:t>
            </w:r>
            <w:r>
              <w:t>otro</w:t>
            </w:r>
          </w:p>
        </w:tc>
      </w:tr>
      <w:tr w:rsidR="00D731CD" w14:paraId="5098FB7F" w14:textId="77777777">
        <w:trPr>
          <w:trHeight w:val="253"/>
        </w:trPr>
        <w:tc>
          <w:tcPr>
            <w:tcW w:w="1597" w:type="dxa"/>
          </w:tcPr>
          <w:p w14:paraId="774EB427" w14:textId="77777777" w:rsidR="00D731CD" w:rsidRDefault="00CE47C4">
            <w:pPr>
              <w:pStyle w:val="TableParagraph"/>
              <w:spacing w:line="234" w:lineRule="exact"/>
            </w:pPr>
            <w:r>
              <w:t>Expediente:</w:t>
            </w:r>
          </w:p>
        </w:tc>
        <w:tc>
          <w:tcPr>
            <w:tcW w:w="6669" w:type="dxa"/>
          </w:tcPr>
          <w:p w14:paraId="21623BB3" w14:textId="77777777" w:rsidR="00D731CD" w:rsidRDefault="00CE47C4">
            <w:pPr>
              <w:pStyle w:val="TableParagraph"/>
              <w:spacing w:line="234" w:lineRule="exact"/>
              <w:rPr>
                <w:rFonts w:ascii="Arial"/>
                <w:b/>
              </w:rPr>
            </w:pPr>
            <w:r>
              <w:t>15759-33-33-001-</w:t>
            </w:r>
            <w:r>
              <w:rPr>
                <w:rFonts w:ascii="Arial"/>
                <w:b/>
              </w:rPr>
              <w:t>2021-00137-01</w:t>
            </w:r>
          </w:p>
        </w:tc>
      </w:tr>
      <w:tr w:rsidR="00D731CD" w14:paraId="5622DF57" w14:textId="77777777">
        <w:trPr>
          <w:trHeight w:val="251"/>
        </w:trPr>
        <w:tc>
          <w:tcPr>
            <w:tcW w:w="1597" w:type="dxa"/>
          </w:tcPr>
          <w:p w14:paraId="17F51D31" w14:textId="77777777" w:rsidR="00D731CD" w:rsidRDefault="00CE47C4">
            <w:pPr>
              <w:pStyle w:val="TableParagraph"/>
            </w:pPr>
            <w:r>
              <w:t>Acción:</w:t>
            </w:r>
          </w:p>
        </w:tc>
        <w:tc>
          <w:tcPr>
            <w:tcW w:w="6669" w:type="dxa"/>
          </w:tcPr>
          <w:p w14:paraId="316DA36A" w14:textId="77777777" w:rsidR="00D731CD" w:rsidRDefault="00CE47C4">
            <w:pPr>
              <w:pStyle w:val="TableParagraph"/>
            </w:pPr>
            <w:r>
              <w:t>Tutela</w:t>
            </w:r>
          </w:p>
        </w:tc>
      </w:tr>
      <w:tr w:rsidR="00D731CD" w14:paraId="20BCDE34" w14:textId="77777777">
        <w:trPr>
          <w:trHeight w:val="1012"/>
        </w:trPr>
        <w:tc>
          <w:tcPr>
            <w:tcW w:w="8266" w:type="dxa"/>
            <w:gridSpan w:val="2"/>
          </w:tcPr>
          <w:p w14:paraId="12DEF189" w14:textId="77777777" w:rsidR="00D731CD" w:rsidRDefault="00CE47C4">
            <w:pPr>
              <w:pStyle w:val="TableParagraph"/>
              <w:spacing w:before="2" w:line="240" w:lineRule="auto"/>
              <w:ind w:left="3305" w:right="3296"/>
              <w:jc w:val="center"/>
            </w:pPr>
            <w:r>
              <w:t>Link de consulta:</w:t>
            </w:r>
            <w:r>
              <w:rPr>
                <w:spacing w:val="-59"/>
              </w:rPr>
              <w:t xml:space="preserve"> </w:t>
            </w:r>
            <w:r>
              <w:t>https://</w:t>
            </w:r>
          </w:p>
          <w:p w14:paraId="0DE4E1F3" w14:textId="77777777" w:rsidR="00D731CD" w:rsidRDefault="00CE47C4">
            <w:pPr>
              <w:pStyle w:val="TableParagraph"/>
              <w:spacing w:line="254" w:lineRule="exact"/>
              <w:ind w:left="195" w:right="168"/>
              <w:jc w:val="center"/>
            </w:pPr>
            <w:hyperlink r:id="rId8">
              <w:r>
                <w:rPr>
                  <w:color w:val="0462C1"/>
                  <w:spacing w:val="-1"/>
                  <w:u w:val="single" w:color="0462C1"/>
                </w:rPr>
                <w:t>https://samairj.consejodeestado.gov.co/Vistas/Casos/list_procesos.aspx?guid=15</w:t>
              </w:r>
            </w:hyperlink>
            <w:r>
              <w:rPr>
                <w:color w:val="0462C1"/>
              </w:rPr>
              <w:t xml:space="preserve"> </w:t>
            </w:r>
            <w:hyperlink r:id="rId9">
              <w:r>
                <w:rPr>
                  <w:color w:val="0462C1"/>
                  <w:u w:val="single" w:color="0462C1"/>
                </w:rPr>
                <w:t>7593333001202100137011500123</w:t>
              </w:r>
            </w:hyperlink>
          </w:p>
        </w:tc>
      </w:tr>
    </w:tbl>
    <w:p w14:paraId="08A529D7" w14:textId="77777777" w:rsidR="00D731CD" w:rsidRDefault="00D731CD">
      <w:pPr>
        <w:pStyle w:val="Textoindependiente"/>
        <w:spacing w:before="9"/>
        <w:rPr>
          <w:sz w:val="24"/>
        </w:rPr>
      </w:pPr>
    </w:p>
    <w:p w14:paraId="4342D261" w14:textId="77777777" w:rsidR="00D731CD" w:rsidRDefault="00CE47C4">
      <w:pPr>
        <w:pStyle w:val="Ttulo1"/>
        <w:spacing w:before="94"/>
        <w:ind w:left="510" w:right="123"/>
        <w:jc w:val="center"/>
      </w:pPr>
      <w:r>
        <w:t>OBJETO</w:t>
      </w:r>
      <w:r>
        <w:rPr>
          <w:spacing w:val="1"/>
        </w:rPr>
        <w:t xml:space="preserve"> </w:t>
      </w:r>
      <w:r>
        <w:t>DE LA</w:t>
      </w:r>
      <w:r>
        <w:rPr>
          <w:spacing w:val="-9"/>
        </w:rPr>
        <w:t xml:space="preserve"> </w:t>
      </w:r>
      <w:r>
        <w:t>DECISIÓ</w:t>
      </w:r>
      <w:r>
        <w:t>N</w:t>
      </w:r>
    </w:p>
    <w:p w14:paraId="758DB2B2" w14:textId="77777777" w:rsidR="00D731CD" w:rsidRDefault="00D731CD">
      <w:pPr>
        <w:pStyle w:val="Textoindependiente"/>
        <w:rPr>
          <w:rFonts w:ascii="Arial"/>
          <w:b/>
          <w:sz w:val="24"/>
        </w:rPr>
      </w:pPr>
    </w:p>
    <w:p w14:paraId="580D403D" w14:textId="77777777" w:rsidR="00D731CD" w:rsidRDefault="00D731CD">
      <w:pPr>
        <w:pStyle w:val="Textoindependiente"/>
        <w:spacing w:before="2"/>
        <w:rPr>
          <w:rFonts w:ascii="Arial"/>
          <w:b/>
          <w:sz w:val="20"/>
        </w:rPr>
      </w:pPr>
    </w:p>
    <w:p w14:paraId="0F663B74" w14:textId="77777777" w:rsidR="00D731CD" w:rsidRDefault="00CE47C4">
      <w:pPr>
        <w:pStyle w:val="Textoindependiente"/>
        <w:spacing w:line="360" w:lineRule="auto"/>
        <w:ind w:left="548" w:right="158"/>
        <w:jc w:val="both"/>
      </w:pPr>
      <w:r>
        <w:t>Decide</w:t>
      </w:r>
      <w:r>
        <w:rPr>
          <w:spacing w:val="-8"/>
        </w:rPr>
        <w:t xml:space="preserve"> </w:t>
      </w:r>
      <w:r>
        <w:t>la</w:t>
      </w:r>
      <w:r>
        <w:rPr>
          <w:spacing w:val="-8"/>
        </w:rPr>
        <w:t xml:space="preserve"> </w:t>
      </w:r>
      <w:r>
        <w:t>Sala</w:t>
      </w:r>
      <w:r>
        <w:rPr>
          <w:spacing w:val="-8"/>
        </w:rPr>
        <w:t xml:space="preserve"> </w:t>
      </w:r>
      <w:r>
        <w:t>la</w:t>
      </w:r>
      <w:r>
        <w:rPr>
          <w:spacing w:val="-5"/>
        </w:rPr>
        <w:t xml:space="preserve"> </w:t>
      </w:r>
      <w:r>
        <w:t>impugnación</w:t>
      </w:r>
      <w:r>
        <w:rPr>
          <w:spacing w:val="-8"/>
        </w:rPr>
        <w:t xml:space="preserve"> </w:t>
      </w:r>
      <w:r>
        <w:t>presentada</w:t>
      </w:r>
      <w:r>
        <w:rPr>
          <w:spacing w:val="-8"/>
        </w:rPr>
        <w:t xml:space="preserve"> </w:t>
      </w:r>
      <w:r>
        <w:t>por</w:t>
      </w:r>
      <w:r>
        <w:rPr>
          <w:spacing w:val="-5"/>
        </w:rPr>
        <w:t xml:space="preserve"> </w:t>
      </w:r>
      <w:r>
        <w:t>el</w:t>
      </w:r>
      <w:r>
        <w:rPr>
          <w:spacing w:val="-11"/>
        </w:rPr>
        <w:t xml:space="preserve"> </w:t>
      </w:r>
      <w:r>
        <w:t>actor</w:t>
      </w:r>
      <w:r>
        <w:rPr>
          <w:spacing w:val="-6"/>
        </w:rPr>
        <w:t xml:space="preserve"> </w:t>
      </w:r>
      <w:r>
        <w:t>contra</w:t>
      </w:r>
      <w:r>
        <w:rPr>
          <w:spacing w:val="-9"/>
        </w:rPr>
        <w:t xml:space="preserve"> </w:t>
      </w:r>
      <w:r>
        <w:t>la</w:t>
      </w:r>
      <w:r>
        <w:rPr>
          <w:spacing w:val="-8"/>
        </w:rPr>
        <w:t xml:space="preserve"> </w:t>
      </w:r>
      <w:r>
        <w:t>sentencia</w:t>
      </w:r>
      <w:r>
        <w:rPr>
          <w:spacing w:val="-10"/>
        </w:rPr>
        <w:t xml:space="preserve"> </w:t>
      </w:r>
      <w:r>
        <w:t>proferida</w:t>
      </w:r>
      <w:r>
        <w:rPr>
          <w:spacing w:val="-8"/>
        </w:rPr>
        <w:t xml:space="preserve"> </w:t>
      </w:r>
      <w:r>
        <w:t>el</w:t>
      </w:r>
      <w:r>
        <w:rPr>
          <w:spacing w:val="-59"/>
        </w:rPr>
        <w:t xml:space="preserve"> </w:t>
      </w:r>
      <w:r>
        <w:t>31 de agosto de 2021 por el Juzgado Primero Administrativo del Circuito Judicial de</w:t>
      </w:r>
      <w:r>
        <w:rPr>
          <w:spacing w:val="1"/>
        </w:rPr>
        <w:t xml:space="preserve"> </w:t>
      </w:r>
      <w:r>
        <w:t>Tunja,</w:t>
      </w:r>
      <w:r>
        <w:rPr>
          <w:spacing w:val="-2"/>
        </w:rPr>
        <w:t xml:space="preserve"> </w:t>
      </w:r>
      <w:r>
        <w:t>por</w:t>
      </w:r>
      <w:r>
        <w:rPr>
          <w:spacing w:val="-1"/>
        </w:rPr>
        <w:t xml:space="preserve"> </w:t>
      </w:r>
      <w:r>
        <w:t>la cual</w:t>
      </w:r>
      <w:r>
        <w:rPr>
          <w:spacing w:val="-1"/>
        </w:rPr>
        <w:t xml:space="preserve"> </w:t>
      </w:r>
      <w:r>
        <w:t>se</w:t>
      </w:r>
      <w:r>
        <w:rPr>
          <w:spacing w:val="-2"/>
        </w:rPr>
        <w:t xml:space="preserve"> </w:t>
      </w:r>
      <w:r>
        <w:t>resolvió</w:t>
      </w:r>
      <w:r>
        <w:rPr>
          <w:spacing w:val="2"/>
        </w:rPr>
        <w:t xml:space="preserve"> </w:t>
      </w:r>
      <w:r>
        <w:t>declarar</w:t>
      </w:r>
      <w:r>
        <w:rPr>
          <w:spacing w:val="1"/>
        </w:rPr>
        <w:t xml:space="preserve"> </w:t>
      </w:r>
      <w:r>
        <w:t>la improcedencia de</w:t>
      </w:r>
      <w:r>
        <w:rPr>
          <w:spacing w:val="-1"/>
        </w:rPr>
        <w:t xml:space="preserve"> </w:t>
      </w:r>
      <w:r>
        <w:t>la acción.</w:t>
      </w:r>
    </w:p>
    <w:p w14:paraId="60039C11" w14:textId="77777777" w:rsidR="00D731CD" w:rsidRDefault="00D731CD">
      <w:pPr>
        <w:pStyle w:val="Textoindependiente"/>
        <w:spacing w:before="10"/>
        <w:rPr>
          <w:sz w:val="32"/>
        </w:rPr>
      </w:pPr>
    </w:p>
    <w:p w14:paraId="05872A98" w14:textId="77777777" w:rsidR="00D731CD" w:rsidRDefault="00CE47C4">
      <w:pPr>
        <w:pStyle w:val="Ttulo1"/>
        <w:numPr>
          <w:ilvl w:val="0"/>
          <w:numId w:val="4"/>
        </w:numPr>
        <w:tabs>
          <w:tab w:val="left" w:pos="4326"/>
          <w:tab w:val="left" w:pos="4327"/>
        </w:tabs>
        <w:spacing w:before="1"/>
        <w:ind w:hanging="721"/>
        <w:jc w:val="left"/>
      </w:pPr>
      <w:r>
        <w:t>ANTECEDENTES</w:t>
      </w:r>
    </w:p>
    <w:p w14:paraId="2D79CAB5" w14:textId="77777777" w:rsidR="00D731CD" w:rsidRDefault="00D731CD">
      <w:pPr>
        <w:pStyle w:val="Textoindependiente"/>
        <w:rPr>
          <w:rFonts w:ascii="Arial"/>
          <w:b/>
          <w:sz w:val="24"/>
        </w:rPr>
      </w:pPr>
    </w:p>
    <w:p w14:paraId="34625227" w14:textId="77777777" w:rsidR="00D731CD" w:rsidRDefault="00D731CD">
      <w:pPr>
        <w:pStyle w:val="Textoindependiente"/>
        <w:spacing w:before="10"/>
        <w:rPr>
          <w:rFonts w:ascii="Arial"/>
          <w:b/>
          <w:sz w:val="19"/>
        </w:rPr>
      </w:pPr>
    </w:p>
    <w:p w14:paraId="3AF67830" w14:textId="77777777" w:rsidR="00D731CD" w:rsidRDefault="00CE47C4">
      <w:pPr>
        <w:spacing w:before="1"/>
        <w:ind w:left="548"/>
        <w:jc w:val="both"/>
        <w:rPr>
          <w:rFonts w:ascii="Arial"/>
          <w:b/>
        </w:rPr>
      </w:pPr>
      <w:r>
        <w:rPr>
          <w:rFonts w:ascii="Arial"/>
          <w:b/>
        </w:rPr>
        <w:t>La</w:t>
      </w:r>
      <w:r>
        <w:rPr>
          <w:rFonts w:ascii="Arial"/>
          <w:b/>
          <w:spacing w:val="1"/>
        </w:rPr>
        <w:t xml:space="preserve"> </w:t>
      </w:r>
      <w:r>
        <w:rPr>
          <w:rFonts w:ascii="Arial"/>
          <w:b/>
        </w:rPr>
        <w:t>demanda</w:t>
      </w:r>
    </w:p>
    <w:p w14:paraId="1C6D90FF" w14:textId="77777777" w:rsidR="00D731CD" w:rsidRDefault="00D731CD">
      <w:pPr>
        <w:pStyle w:val="Textoindependiente"/>
        <w:rPr>
          <w:rFonts w:ascii="Arial"/>
          <w:b/>
          <w:sz w:val="24"/>
        </w:rPr>
      </w:pPr>
    </w:p>
    <w:p w14:paraId="32604C05" w14:textId="77777777" w:rsidR="00D731CD" w:rsidRDefault="00D731CD">
      <w:pPr>
        <w:pStyle w:val="Textoindependiente"/>
        <w:spacing w:before="2"/>
        <w:rPr>
          <w:rFonts w:ascii="Arial"/>
          <w:b/>
          <w:sz w:val="20"/>
        </w:rPr>
      </w:pPr>
    </w:p>
    <w:p w14:paraId="33513D4D" w14:textId="77777777" w:rsidR="00D731CD" w:rsidRDefault="00CE47C4">
      <w:pPr>
        <w:pStyle w:val="Prrafodelista"/>
        <w:numPr>
          <w:ilvl w:val="0"/>
          <w:numId w:val="3"/>
        </w:numPr>
        <w:tabs>
          <w:tab w:val="left" w:pos="832"/>
        </w:tabs>
        <w:spacing w:line="360" w:lineRule="auto"/>
        <w:ind w:right="155" w:firstLine="0"/>
        <w:jc w:val="both"/>
      </w:pPr>
      <w:r>
        <w:t>El señor Víctor Julio Porras Barón, en nombre propio, mediante acción de tutela</w:t>
      </w:r>
      <w:r>
        <w:rPr>
          <w:spacing w:val="1"/>
        </w:rPr>
        <w:t xml:space="preserve"> </w:t>
      </w:r>
      <w:r>
        <w:t>presentada</w:t>
      </w:r>
      <w:r>
        <w:rPr>
          <w:spacing w:val="-15"/>
        </w:rPr>
        <w:t xml:space="preserve"> </w:t>
      </w:r>
      <w:r>
        <w:t>contra</w:t>
      </w:r>
      <w:r>
        <w:rPr>
          <w:spacing w:val="-13"/>
        </w:rPr>
        <w:t xml:space="preserve"> </w:t>
      </w:r>
      <w:r>
        <w:t>la</w:t>
      </w:r>
      <w:r>
        <w:rPr>
          <w:spacing w:val="-13"/>
        </w:rPr>
        <w:t xml:space="preserve"> </w:t>
      </w:r>
      <w:r>
        <w:t>Administradora</w:t>
      </w:r>
      <w:r>
        <w:rPr>
          <w:spacing w:val="-11"/>
        </w:rPr>
        <w:t xml:space="preserve"> </w:t>
      </w:r>
      <w:r>
        <w:t>Colombiana</w:t>
      </w:r>
      <w:r>
        <w:rPr>
          <w:spacing w:val="-12"/>
        </w:rPr>
        <w:t xml:space="preserve"> </w:t>
      </w:r>
      <w:r>
        <w:t>de</w:t>
      </w:r>
      <w:r>
        <w:rPr>
          <w:spacing w:val="-14"/>
        </w:rPr>
        <w:t xml:space="preserve"> </w:t>
      </w:r>
      <w:r>
        <w:t>Pensiones</w:t>
      </w:r>
      <w:r>
        <w:rPr>
          <w:spacing w:val="-11"/>
        </w:rPr>
        <w:t xml:space="preserve"> </w:t>
      </w:r>
      <w:r>
        <w:t>y</w:t>
      </w:r>
      <w:r>
        <w:rPr>
          <w:spacing w:val="-14"/>
        </w:rPr>
        <w:t xml:space="preserve"> </w:t>
      </w:r>
      <w:r>
        <w:t>Porvenir</w:t>
      </w:r>
      <w:r>
        <w:rPr>
          <w:spacing w:val="-13"/>
        </w:rPr>
        <w:t xml:space="preserve"> </w:t>
      </w:r>
      <w:r>
        <w:t>SA,</w:t>
      </w:r>
      <w:r>
        <w:rPr>
          <w:spacing w:val="-10"/>
        </w:rPr>
        <w:t xml:space="preserve"> </w:t>
      </w:r>
      <w:r>
        <w:t>solicitó</w:t>
      </w:r>
      <w:r>
        <w:rPr>
          <w:spacing w:val="-59"/>
        </w:rPr>
        <w:t xml:space="preserve"> </w:t>
      </w:r>
      <w:r>
        <w:t>la protección de sus derechos fundamentales a la Seguridad Socia</w:t>
      </w:r>
      <w:r>
        <w:t>l, debido proceso,</w:t>
      </w:r>
      <w:r>
        <w:rPr>
          <w:spacing w:val="-59"/>
        </w:rPr>
        <w:t xml:space="preserve"> </w:t>
      </w:r>
      <w:r>
        <w:t>el acceso efectivo a la administración de justicia, mínimo vital y dignidad humana,</w:t>
      </w:r>
      <w:r>
        <w:rPr>
          <w:spacing w:val="1"/>
        </w:rPr>
        <w:t xml:space="preserve"> </w:t>
      </w:r>
      <w:r>
        <w:t>para</w:t>
      </w:r>
      <w:r>
        <w:rPr>
          <w:spacing w:val="-1"/>
        </w:rPr>
        <w:t xml:space="preserve"> </w:t>
      </w:r>
      <w:r>
        <w:t>el efecto</w:t>
      </w:r>
      <w:r>
        <w:rPr>
          <w:spacing w:val="-2"/>
        </w:rPr>
        <w:t xml:space="preserve"> </w:t>
      </w:r>
      <w:r>
        <w:t>elevó la siguiente</w:t>
      </w:r>
      <w:r>
        <w:rPr>
          <w:spacing w:val="-2"/>
        </w:rPr>
        <w:t xml:space="preserve"> </w:t>
      </w:r>
      <w:r>
        <w:t>petición:</w:t>
      </w:r>
    </w:p>
    <w:p w14:paraId="4EA97283" w14:textId="77777777" w:rsidR="00D731CD" w:rsidRDefault="00D731CD">
      <w:pPr>
        <w:pStyle w:val="Textoindependiente"/>
        <w:spacing w:before="10"/>
        <w:rPr>
          <w:sz w:val="32"/>
        </w:rPr>
      </w:pPr>
    </w:p>
    <w:p w14:paraId="559AE6A0" w14:textId="77777777" w:rsidR="00D731CD" w:rsidRDefault="00CE47C4">
      <w:pPr>
        <w:pStyle w:val="Prrafodelista"/>
        <w:numPr>
          <w:ilvl w:val="1"/>
          <w:numId w:val="3"/>
        </w:numPr>
        <w:tabs>
          <w:tab w:val="left" w:pos="2222"/>
        </w:tabs>
        <w:ind w:right="160" w:firstLine="0"/>
        <w:jc w:val="both"/>
        <w:rPr>
          <w:rFonts w:ascii="Arial" w:hAnsi="Arial"/>
          <w:i/>
          <w:sz w:val="21"/>
        </w:rPr>
      </w:pPr>
      <w:r>
        <w:rPr>
          <w:rFonts w:ascii="Arial" w:hAnsi="Arial"/>
          <w:i/>
          <w:sz w:val="21"/>
        </w:rPr>
        <w:t>Se tutelen los Derechos Fundamentales de Seguridad Social, debido</w:t>
      </w:r>
      <w:r>
        <w:rPr>
          <w:rFonts w:ascii="Arial" w:hAnsi="Arial"/>
          <w:i/>
          <w:spacing w:val="1"/>
          <w:sz w:val="21"/>
        </w:rPr>
        <w:t xml:space="preserve"> </w:t>
      </w:r>
      <w:r>
        <w:rPr>
          <w:rFonts w:ascii="Arial" w:hAnsi="Arial"/>
          <w:i/>
          <w:sz w:val="21"/>
        </w:rPr>
        <w:t>proceso, acceso efectivo a la administración de justicia, mínimo vital y</w:t>
      </w:r>
      <w:r>
        <w:rPr>
          <w:rFonts w:ascii="Arial" w:hAnsi="Arial"/>
          <w:i/>
          <w:spacing w:val="1"/>
          <w:sz w:val="21"/>
        </w:rPr>
        <w:t xml:space="preserve"> </w:t>
      </w:r>
      <w:r>
        <w:rPr>
          <w:rFonts w:ascii="Arial" w:hAnsi="Arial"/>
          <w:i/>
          <w:sz w:val="21"/>
        </w:rPr>
        <w:t>dignidad</w:t>
      </w:r>
      <w:r>
        <w:rPr>
          <w:rFonts w:ascii="Arial" w:hAnsi="Arial"/>
          <w:i/>
          <w:spacing w:val="-2"/>
          <w:sz w:val="21"/>
        </w:rPr>
        <w:t xml:space="preserve"> </w:t>
      </w:r>
      <w:r>
        <w:rPr>
          <w:rFonts w:ascii="Arial" w:hAnsi="Arial"/>
          <w:i/>
          <w:sz w:val="21"/>
        </w:rPr>
        <w:t>humana vulnerados</w:t>
      </w:r>
      <w:r>
        <w:rPr>
          <w:rFonts w:ascii="Arial" w:hAnsi="Arial"/>
          <w:i/>
          <w:spacing w:val="-1"/>
          <w:sz w:val="21"/>
        </w:rPr>
        <w:t xml:space="preserve"> </w:t>
      </w:r>
      <w:r>
        <w:rPr>
          <w:rFonts w:ascii="Arial" w:hAnsi="Arial"/>
          <w:i/>
          <w:sz w:val="21"/>
        </w:rPr>
        <w:t>por</w:t>
      </w:r>
      <w:r>
        <w:rPr>
          <w:rFonts w:ascii="Arial" w:hAnsi="Arial"/>
          <w:i/>
          <w:spacing w:val="-2"/>
          <w:sz w:val="21"/>
        </w:rPr>
        <w:t xml:space="preserve"> </w:t>
      </w:r>
      <w:r>
        <w:rPr>
          <w:rFonts w:ascii="Arial" w:hAnsi="Arial"/>
          <w:i/>
          <w:sz w:val="21"/>
        </w:rPr>
        <w:t>las</w:t>
      </w:r>
      <w:r>
        <w:rPr>
          <w:rFonts w:ascii="Arial" w:hAnsi="Arial"/>
          <w:i/>
          <w:spacing w:val="-1"/>
          <w:sz w:val="21"/>
        </w:rPr>
        <w:t xml:space="preserve"> </w:t>
      </w:r>
      <w:r>
        <w:rPr>
          <w:rFonts w:ascii="Arial" w:hAnsi="Arial"/>
          <w:i/>
          <w:sz w:val="21"/>
        </w:rPr>
        <w:t>entidades</w:t>
      </w:r>
      <w:r>
        <w:rPr>
          <w:rFonts w:ascii="Arial" w:hAnsi="Arial"/>
          <w:i/>
          <w:spacing w:val="-1"/>
          <w:sz w:val="21"/>
        </w:rPr>
        <w:t xml:space="preserve"> </w:t>
      </w:r>
      <w:r>
        <w:rPr>
          <w:rFonts w:ascii="Arial" w:hAnsi="Arial"/>
          <w:i/>
          <w:sz w:val="21"/>
        </w:rPr>
        <w:t>accionadas.</w:t>
      </w:r>
    </w:p>
    <w:p w14:paraId="328E7C91" w14:textId="77777777" w:rsidR="00D731CD" w:rsidRDefault="00D731CD">
      <w:pPr>
        <w:pStyle w:val="Textoindependiente"/>
        <w:spacing w:before="10"/>
        <w:rPr>
          <w:rFonts w:ascii="Arial"/>
          <w:i/>
          <w:sz w:val="20"/>
        </w:rPr>
      </w:pPr>
    </w:p>
    <w:p w14:paraId="1F4D847E" w14:textId="77777777" w:rsidR="00D731CD" w:rsidRDefault="00CE47C4">
      <w:pPr>
        <w:pStyle w:val="Prrafodelista"/>
        <w:numPr>
          <w:ilvl w:val="1"/>
          <w:numId w:val="3"/>
        </w:numPr>
        <w:tabs>
          <w:tab w:val="left" w:pos="2213"/>
        </w:tabs>
        <w:spacing w:before="1"/>
        <w:ind w:left="2212" w:right="0" w:hanging="246"/>
        <w:jc w:val="both"/>
        <w:rPr>
          <w:rFonts w:ascii="Arial"/>
          <w:i/>
          <w:sz w:val="21"/>
        </w:rPr>
      </w:pPr>
      <w:r>
        <w:rPr>
          <w:rFonts w:ascii="Arial"/>
          <w:i/>
          <w:sz w:val="21"/>
        </w:rPr>
        <w:t>En</w:t>
      </w:r>
      <w:r>
        <w:rPr>
          <w:rFonts w:ascii="Arial"/>
          <w:i/>
          <w:spacing w:val="7"/>
          <w:sz w:val="21"/>
        </w:rPr>
        <w:t xml:space="preserve"> </w:t>
      </w:r>
      <w:r>
        <w:rPr>
          <w:rFonts w:ascii="Arial"/>
          <w:i/>
          <w:sz w:val="21"/>
        </w:rPr>
        <w:t>virtud</w:t>
      </w:r>
      <w:r>
        <w:rPr>
          <w:rFonts w:ascii="Arial"/>
          <w:i/>
          <w:spacing w:val="8"/>
          <w:sz w:val="21"/>
        </w:rPr>
        <w:t xml:space="preserve"> </w:t>
      </w:r>
      <w:r>
        <w:rPr>
          <w:rFonts w:ascii="Arial"/>
          <w:i/>
          <w:sz w:val="21"/>
        </w:rPr>
        <w:t>de</w:t>
      </w:r>
      <w:r>
        <w:rPr>
          <w:rFonts w:ascii="Arial"/>
          <w:i/>
          <w:spacing w:val="9"/>
          <w:sz w:val="21"/>
        </w:rPr>
        <w:t xml:space="preserve"> </w:t>
      </w:r>
      <w:r>
        <w:rPr>
          <w:rFonts w:ascii="Arial"/>
          <w:i/>
          <w:sz w:val="21"/>
        </w:rPr>
        <w:t>lo</w:t>
      </w:r>
      <w:r>
        <w:rPr>
          <w:rFonts w:ascii="Arial"/>
          <w:i/>
          <w:spacing w:val="7"/>
          <w:sz w:val="21"/>
        </w:rPr>
        <w:t xml:space="preserve"> </w:t>
      </w:r>
      <w:r>
        <w:rPr>
          <w:rFonts w:ascii="Arial"/>
          <w:i/>
          <w:sz w:val="21"/>
        </w:rPr>
        <w:t>anterior</w:t>
      </w:r>
      <w:r>
        <w:rPr>
          <w:rFonts w:ascii="Arial"/>
          <w:i/>
          <w:spacing w:val="7"/>
          <w:sz w:val="21"/>
        </w:rPr>
        <w:t xml:space="preserve"> </w:t>
      </w:r>
      <w:r>
        <w:rPr>
          <w:rFonts w:ascii="Arial"/>
          <w:i/>
          <w:sz w:val="21"/>
        </w:rPr>
        <w:t>se</w:t>
      </w:r>
      <w:r>
        <w:rPr>
          <w:rFonts w:ascii="Arial"/>
          <w:i/>
          <w:spacing w:val="11"/>
          <w:sz w:val="21"/>
        </w:rPr>
        <w:t xml:space="preserve"> </w:t>
      </w:r>
      <w:r>
        <w:rPr>
          <w:rFonts w:ascii="Arial"/>
          <w:i/>
          <w:sz w:val="21"/>
        </w:rPr>
        <w:t>ordene</w:t>
      </w:r>
      <w:r>
        <w:rPr>
          <w:rFonts w:ascii="Arial"/>
          <w:i/>
          <w:spacing w:val="10"/>
          <w:sz w:val="21"/>
        </w:rPr>
        <w:t xml:space="preserve"> </w:t>
      </w:r>
      <w:r>
        <w:rPr>
          <w:rFonts w:ascii="Arial"/>
          <w:i/>
          <w:sz w:val="21"/>
        </w:rPr>
        <w:t>a</w:t>
      </w:r>
      <w:r>
        <w:rPr>
          <w:rFonts w:ascii="Arial"/>
          <w:i/>
          <w:spacing w:val="7"/>
          <w:sz w:val="21"/>
        </w:rPr>
        <w:t xml:space="preserve"> </w:t>
      </w:r>
      <w:r>
        <w:rPr>
          <w:rFonts w:ascii="Arial"/>
          <w:i/>
          <w:sz w:val="21"/>
        </w:rPr>
        <w:t>COLPENSIONES,</w:t>
      </w:r>
      <w:r>
        <w:rPr>
          <w:rFonts w:ascii="Arial"/>
          <w:i/>
          <w:spacing w:val="10"/>
          <w:sz w:val="21"/>
        </w:rPr>
        <w:t xml:space="preserve"> </w:t>
      </w:r>
      <w:r>
        <w:rPr>
          <w:rFonts w:ascii="Arial"/>
          <w:i/>
          <w:sz w:val="21"/>
        </w:rPr>
        <w:t>PROTECCION</w:t>
      </w:r>
    </w:p>
    <w:p w14:paraId="7BE0A9FD" w14:textId="77777777" w:rsidR="00D731CD" w:rsidRDefault="00CE47C4">
      <w:pPr>
        <w:ind w:left="1967" w:right="159"/>
        <w:jc w:val="both"/>
        <w:rPr>
          <w:rFonts w:ascii="Arial" w:hAnsi="Arial"/>
          <w:i/>
          <w:sz w:val="21"/>
        </w:rPr>
      </w:pPr>
      <w:r>
        <w:rPr>
          <w:rFonts w:ascii="Arial" w:hAnsi="Arial"/>
          <w:i/>
          <w:sz w:val="21"/>
        </w:rPr>
        <w:t>S.A</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PORVENIR</w:t>
      </w:r>
      <w:r>
        <w:rPr>
          <w:rFonts w:ascii="Arial" w:hAnsi="Arial"/>
          <w:i/>
          <w:spacing w:val="1"/>
          <w:sz w:val="21"/>
        </w:rPr>
        <w:t xml:space="preserve"> </w:t>
      </w:r>
      <w:r>
        <w:rPr>
          <w:rFonts w:ascii="Arial" w:hAnsi="Arial"/>
          <w:i/>
          <w:sz w:val="21"/>
        </w:rPr>
        <w:t>S.A</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cumplimiento</w:t>
      </w:r>
      <w:r>
        <w:rPr>
          <w:rFonts w:ascii="Arial" w:hAnsi="Arial"/>
          <w:i/>
          <w:spacing w:val="1"/>
          <w:sz w:val="21"/>
        </w:rPr>
        <w:t xml:space="preserve"> </w:t>
      </w:r>
      <w:r>
        <w:rPr>
          <w:rFonts w:ascii="Arial" w:hAnsi="Arial"/>
          <w:i/>
          <w:sz w:val="21"/>
        </w:rPr>
        <w:t>integral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las</w:t>
      </w:r>
      <w:r>
        <w:rPr>
          <w:rFonts w:ascii="Arial" w:hAnsi="Arial"/>
          <w:i/>
          <w:spacing w:val="1"/>
          <w:sz w:val="21"/>
        </w:rPr>
        <w:t xml:space="preserve"> </w:t>
      </w:r>
      <w:r>
        <w:rPr>
          <w:rFonts w:ascii="Arial" w:hAnsi="Arial"/>
          <w:i/>
          <w:sz w:val="21"/>
        </w:rPr>
        <w:t>sentencias</w:t>
      </w:r>
      <w:r>
        <w:rPr>
          <w:rFonts w:ascii="Arial" w:hAnsi="Arial"/>
          <w:i/>
          <w:spacing w:val="1"/>
          <w:sz w:val="21"/>
        </w:rPr>
        <w:t xml:space="preserve"> </w:t>
      </w:r>
      <w:r>
        <w:rPr>
          <w:rFonts w:ascii="Arial" w:hAnsi="Arial"/>
          <w:i/>
          <w:sz w:val="21"/>
        </w:rPr>
        <w:t>judiciales</w:t>
      </w:r>
      <w:r>
        <w:rPr>
          <w:rFonts w:ascii="Arial" w:hAnsi="Arial"/>
          <w:i/>
          <w:spacing w:val="1"/>
          <w:sz w:val="21"/>
        </w:rPr>
        <w:t xml:space="preserve"> </w:t>
      </w:r>
      <w:r>
        <w:rPr>
          <w:rFonts w:ascii="Arial" w:hAnsi="Arial"/>
          <w:i/>
          <w:sz w:val="21"/>
        </w:rPr>
        <w:t>proferidas</w:t>
      </w:r>
      <w:r>
        <w:rPr>
          <w:rFonts w:ascii="Arial" w:hAnsi="Arial"/>
          <w:i/>
          <w:spacing w:val="1"/>
          <w:sz w:val="21"/>
        </w:rPr>
        <w:t xml:space="preserve"> </w:t>
      </w:r>
      <w:r>
        <w:rPr>
          <w:rFonts w:ascii="Arial" w:hAnsi="Arial"/>
          <w:i/>
          <w:sz w:val="21"/>
        </w:rPr>
        <w:t>dentro</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proceso</w:t>
      </w:r>
      <w:r>
        <w:rPr>
          <w:rFonts w:ascii="Arial" w:hAnsi="Arial"/>
          <w:i/>
          <w:spacing w:val="1"/>
          <w:sz w:val="21"/>
        </w:rPr>
        <w:t xml:space="preserve"> </w:t>
      </w:r>
      <w:r>
        <w:rPr>
          <w:rFonts w:ascii="Arial" w:hAnsi="Arial"/>
          <w:i/>
          <w:sz w:val="21"/>
        </w:rPr>
        <w:t>ordinario</w:t>
      </w:r>
      <w:r>
        <w:rPr>
          <w:rFonts w:ascii="Arial" w:hAnsi="Arial"/>
          <w:i/>
          <w:spacing w:val="1"/>
          <w:sz w:val="21"/>
        </w:rPr>
        <w:t xml:space="preserve"> </w:t>
      </w:r>
      <w:r>
        <w:rPr>
          <w:rFonts w:ascii="Arial" w:hAnsi="Arial"/>
          <w:i/>
          <w:sz w:val="21"/>
        </w:rPr>
        <w:t>laboral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primera</w:t>
      </w:r>
      <w:r>
        <w:rPr>
          <w:rFonts w:ascii="Arial" w:hAnsi="Arial"/>
          <w:i/>
          <w:spacing w:val="1"/>
          <w:sz w:val="21"/>
        </w:rPr>
        <w:t xml:space="preserve"> </w:t>
      </w:r>
      <w:r>
        <w:rPr>
          <w:rFonts w:ascii="Arial" w:hAnsi="Arial"/>
          <w:i/>
          <w:sz w:val="21"/>
        </w:rPr>
        <w:t>Instancia</w:t>
      </w:r>
      <w:r>
        <w:rPr>
          <w:rFonts w:ascii="Arial" w:hAnsi="Arial"/>
          <w:i/>
          <w:spacing w:val="-1"/>
          <w:sz w:val="21"/>
        </w:rPr>
        <w:t xml:space="preserve"> </w:t>
      </w:r>
      <w:r>
        <w:rPr>
          <w:rFonts w:ascii="Arial" w:hAnsi="Arial"/>
          <w:i/>
          <w:sz w:val="21"/>
        </w:rPr>
        <w:t>identificado</w:t>
      </w:r>
      <w:r>
        <w:rPr>
          <w:rFonts w:ascii="Arial" w:hAnsi="Arial"/>
          <w:i/>
          <w:spacing w:val="-2"/>
          <w:sz w:val="21"/>
        </w:rPr>
        <w:t xml:space="preserve"> </w:t>
      </w:r>
      <w:r>
        <w:rPr>
          <w:rFonts w:ascii="Arial" w:hAnsi="Arial"/>
          <w:i/>
          <w:sz w:val="21"/>
        </w:rPr>
        <w:t>con</w:t>
      </w:r>
      <w:r>
        <w:rPr>
          <w:rFonts w:ascii="Arial" w:hAnsi="Arial"/>
          <w:i/>
          <w:spacing w:val="-3"/>
          <w:sz w:val="21"/>
        </w:rPr>
        <w:t xml:space="preserve"> </w:t>
      </w:r>
      <w:r>
        <w:rPr>
          <w:rFonts w:ascii="Arial" w:hAnsi="Arial"/>
          <w:i/>
          <w:sz w:val="21"/>
        </w:rPr>
        <w:t>el número</w:t>
      </w:r>
      <w:r>
        <w:rPr>
          <w:rFonts w:ascii="Arial" w:hAnsi="Arial"/>
          <w:i/>
          <w:spacing w:val="-2"/>
          <w:sz w:val="21"/>
        </w:rPr>
        <w:t xml:space="preserve"> </w:t>
      </w:r>
      <w:r>
        <w:rPr>
          <w:rFonts w:ascii="Arial" w:hAnsi="Arial"/>
          <w:i/>
          <w:sz w:val="21"/>
        </w:rPr>
        <w:t>2018-00265.</w:t>
      </w:r>
    </w:p>
    <w:p w14:paraId="74E65567" w14:textId="77777777" w:rsidR="00D731CD" w:rsidRDefault="00D731CD">
      <w:pPr>
        <w:pStyle w:val="Textoindependiente"/>
        <w:spacing w:before="11"/>
        <w:rPr>
          <w:rFonts w:ascii="Arial"/>
          <w:i/>
          <w:sz w:val="20"/>
        </w:rPr>
      </w:pPr>
    </w:p>
    <w:p w14:paraId="4367526B" w14:textId="77777777" w:rsidR="00D731CD" w:rsidRDefault="00CE47C4">
      <w:pPr>
        <w:pStyle w:val="Prrafodelista"/>
        <w:numPr>
          <w:ilvl w:val="1"/>
          <w:numId w:val="3"/>
        </w:numPr>
        <w:tabs>
          <w:tab w:val="left" w:pos="2229"/>
        </w:tabs>
        <w:ind w:firstLine="0"/>
        <w:jc w:val="both"/>
        <w:rPr>
          <w:rFonts w:ascii="Arial" w:hAnsi="Arial"/>
          <w:i/>
          <w:sz w:val="21"/>
        </w:rPr>
      </w:pPr>
      <w:r>
        <w:rPr>
          <w:rFonts w:ascii="Arial" w:hAnsi="Arial"/>
          <w:i/>
          <w:sz w:val="21"/>
        </w:rPr>
        <w:t>Se ordene a PROTECCION S.A y a PORVENIR S.A a trasladar los</w:t>
      </w:r>
      <w:r>
        <w:rPr>
          <w:rFonts w:ascii="Arial" w:hAnsi="Arial"/>
          <w:i/>
          <w:spacing w:val="1"/>
          <w:sz w:val="21"/>
        </w:rPr>
        <w:t xml:space="preserve"> </w:t>
      </w:r>
      <w:r>
        <w:rPr>
          <w:rFonts w:ascii="Arial" w:hAnsi="Arial"/>
          <w:i/>
          <w:sz w:val="21"/>
        </w:rPr>
        <w:t>aportes</w:t>
      </w:r>
      <w:r>
        <w:rPr>
          <w:rFonts w:ascii="Arial" w:hAnsi="Arial"/>
          <w:i/>
          <w:spacing w:val="-2"/>
          <w:sz w:val="21"/>
        </w:rPr>
        <w:t xml:space="preserve"> </w:t>
      </w:r>
      <w:r>
        <w:rPr>
          <w:rFonts w:ascii="Arial" w:hAnsi="Arial"/>
          <w:i/>
          <w:sz w:val="21"/>
        </w:rPr>
        <w:t>a</w:t>
      </w:r>
      <w:r>
        <w:rPr>
          <w:rFonts w:ascii="Arial" w:hAnsi="Arial"/>
          <w:i/>
          <w:spacing w:val="-1"/>
          <w:sz w:val="21"/>
        </w:rPr>
        <w:t xml:space="preserve"> </w:t>
      </w:r>
      <w:r>
        <w:rPr>
          <w:rFonts w:ascii="Arial" w:hAnsi="Arial"/>
          <w:i/>
          <w:sz w:val="21"/>
        </w:rPr>
        <w:t>pensión</w:t>
      </w:r>
      <w:r>
        <w:rPr>
          <w:rFonts w:ascii="Arial" w:hAnsi="Arial"/>
          <w:i/>
          <w:spacing w:val="-1"/>
          <w:sz w:val="21"/>
        </w:rPr>
        <w:t xml:space="preserve"> </w:t>
      </w:r>
      <w:r>
        <w:rPr>
          <w:rFonts w:ascii="Arial" w:hAnsi="Arial"/>
          <w:i/>
          <w:sz w:val="21"/>
        </w:rPr>
        <w:t>a</w:t>
      </w:r>
      <w:r>
        <w:rPr>
          <w:rFonts w:ascii="Arial" w:hAnsi="Arial"/>
          <w:i/>
          <w:spacing w:val="-4"/>
          <w:sz w:val="21"/>
        </w:rPr>
        <w:t xml:space="preserve"> </w:t>
      </w:r>
      <w:r>
        <w:rPr>
          <w:rFonts w:ascii="Arial" w:hAnsi="Arial"/>
          <w:i/>
          <w:sz w:val="21"/>
        </w:rPr>
        <w:t>Colpensiones.”</w:t>
      </w:r>
    </w:p>
    <w:p w14:paraId="6DD1B267" w14:textId="77777777" w:rsidR="00D731CD" w:rsidRDefault="00D731CD">
      <w:pPr>
        <w:jc w:val="both"/>
        <w:rPr>
          <w:rFonts w:ascii="Arial" w:hAnsi="Arial"/>
          <w:sz w:val="21"/>
        </w:rPr>
        <w:sectPr w:rsidR="00D731CD">
          <w:type w:val="continuous"/>
          <w:pgSz w:w="12250" w:h="18730"/>
          <w:pgMar w:top="1740" w:right="1540" w:bottom="280" w:left="1720" w:header="720" w:footer="720" w:gutter="0"/>
          <w:cols w:space="720"/>
        </w:sectPr>
      </w:pPr>
    </w:p>
    <w:p w14:paraId="20B609F6" w14:textId="77777777" w:rsidR="00D731CD" w:rsidRDefault="00D731CD">
      <w:pPr>
        <w:pStyle w:val="Textoindependiente"/>
        <w:rPr>
          <w:rFonts w:ascii="Arial"/>
          <w:i/>
          <w:sz w:val="20"/>
        </w:rPr>
      </w:pPr>
    </w:p>
    <w:p w14:paraId="02A8F59E" w14:textId="77777777" w:rsidR="00D731CD" w:rsidRDefault="00D731CD">
      <w:pPr>
        <w:pStyle w:val="Textoindependiente"/>
        <w:spacing w:before="10"/>
        <w:rPr>
          <w:rFonts w:ascii="Arial"/>
          <w:i/>
          <w:sz w:val="24"/>
        </w:rPr>
      </w:pPr>
    </w:p>
    <w:p w14:paraId="26E35A4F" w14:textId="77777777" w:rsidR="00D731CD" w:rsidRDefault="00CE47C4">
      <w:pPr>
        <w:pStyle w:val="Ttulo1"/>
        <w:spacing w:before="93"/>
      </w:pPr>
      <w:r>
        <w:t>Hechos</w:t>
      </w:r>
    </w:p>
    <w:p w14:paraId="7B0C4D1C" w14:textId="77777777" w:rsidR="00D731CD" w:rsidRDefault="00D731CD">
      <w:pPr>
        <w:pStyle w:val="Textoindependiente"/>
        <w:rPr>
          <w:rFonts w:ascii="Arial"/>
          <w:b/>
          <w:sz w:val="24"/>
        </w:rPr>
      </w:pPr>
    </w:p>
    <w:p w14:paraId="21F715CC" w14:textId="77777777" w:rsidR="00D731CD" w:rsidRDefault="00D731CD">
      <w:pPr>
        <w:pStyle w:val="Textoindependiente"/>
        <w:rPr>
          <w:rFonts w:ascii="Arial"/>
          <w:b/>
          <w:sz w:val="20"/>
        </w:rPr>
      </w:pPr>
    </w:p>
    <w:p w14:paraId="1F0BF8DF" w14:textId="77777777" w:rsidR="00D731CD" w:rsidRDefault="00CE47C4">
      <w:pPr>
        <w:pStyle w:val="Prrafodelista"/>
        <w:numPr>
          <w:ilvl w:val="0"/>
          <w:numId w:val="3"/>
        </w:numPr>
        <w:tabs>
          <w:tab w:val="left" w:pos="832"/>
        </w:tabs>
        <w:spacing w:line="360" w:lineRule="auto"/>
        <w:ind w:right="155" w:hanging="12"/>
        <w:jc w:val="both"/>
      </w:pPr>
      <w:r>
        <w:t>Manifestó que el 22 de octubre de 2018, interpuso demanda ordinaria laboral en</w:t>
      </w:r>
      <w:r>
        <w:rPr>
          <w:spacing w:val="1"/>
        </w:rPr>
        <w:t xml:space="preserve"> </w:t>
      </w:r>
      <w:r>
        <w:t>contra de la Administradora Colombiana de Pensiones, la Sociedad Administradora</w:t>
      </w:r>
      <w:r>
        <w:rPr>
          <w:spacing w:val="1"/>
        </w:rPr>
        <w:t xml:space="preserve"> </w:t>
      </w:r>
      <w:r>
        <w:t>de Fondos de Pensiones y Cesantías Porvenir SA y la Sociedad Administradora de</w:t>
      </w:r>
      <w:r>
        <w:rPr>
          <w:spacing w:val="1"/>
        </w:rPr>
        <w:t xml:space="preserve"> </w:t>
      </w:r>
      <w:r>
        <w:t>Pensiones y Cesant</w:t>
      </w:r>
      <w:r>
        <w:t>ías Protección SA, con el fin de que se declarara la ineficacia del</w:t>
      </w:r>
      <w:r>
        <w:rPr>
          <w:spacing w:val="-59"/>
        </w:rPr>
        <w:t xml:space="preserve"> </w:t>
      </w:r>
      <w:r>
        <w:t>traslado</w:t>
      </w:r>
      <w:r>
        <w:rPr>
          <w:spacing w:val="-1"/>
        </w:rPr>
        <w:t xml:space="preserve"> </w:t>
      </w:r>
      <w:r>
        <w:t>del</w:t>
      </w:r>
      <w:r>
        <w:rPr>
          <w:spacing w:val="-3"/>
        </w:rPr>
        <w:t xml:space="preserve"> </w:t>
      </w:r>
      <w:r>
        <w:t>régimen</w:t>
      </w:r>
      <w:r>
        <w:rPr>
          <w:spacing w:val="-2"/>
        </w:rPr>
        <w:t xml:space="preserve"> </w:t>
      </w:r>
      <w:r>
        <w:t>de</w:t>
      </w:r>
      <w:r>
        <w:rPr>
          <w:spacing w:val="-2"/>
        </w:rPr>
        <w:t xml:space="preserve"> </w:t>
      </w:r>
      <w:r>
        <w:t>prima</w:t>
      </w:r>
      <w:r>
        <w:rPr>
          <w:spacing w:val="-2"/>
        </w:rPr>
        <w:t xml:space="preserve"> </w:t>
      </w:r>
      <w:r>
        <w:t>media</w:t>
      </w:r>
      <w:r>
        <w:rPr>
          <w:spacing w:val="-1"/>
        </w:rPr>
        <w:t xml:space="preserve"> </w:t>
      </w:r>
      <w:r>
        <w:t>al</w:t>
      </w:r>
      <w:r>
        <w:rPr>
          <w:spacing w:val="-2"/>
        </w:rPr>
        <w:t xml:space="preserve"> </w:t>
      </w:r>
      <w:r>
        <w:t>régimen</w:t>
      </w:r>
      <w:r>
        <w:rPr>
          <w:spacing w:val="-5"/>
        </w:rPr>
        <w:t xml:space="preserve"> </w:t>
      </w:r>
      <w:r>
        <w:t>de ahorro individual.</w:t>
      </w:r>
    </w:p>
    <w:p w14:paraId="29573A9C" w14:textId="77777777" w:rsidR="00D731CD" w:rsidRDefault="00D731CD">
      <w:pPr>
        <w:pStyle w:val="Textoindependiente"/>
        <w:spacing w:before="1"/>
        <w:rPr>
          <w:sz w:val="33"/>
        </w:rPr>
      </w:pPr>
    </w:p>
    <w:p w14:paraId="127043F9" w14:textId="77777777" w:rsidR="00D731CD" w:rsidRDefault="00CE47C4">
      <w:pPr>
        <w:pStyle w:val="Prrafodelista"/>
        <w:numPr>
          <w:ilvl w:val="0"/>
          <w:numId w:val="3"/>
        </w:numPr>
        <w:tabs>
          <w:tab w:val="left" w:pos="832"/>
        </w:tabs>
        <w:spacing w:line="360" w:lineRule="auto"/>
        <w:ind w:right="155" w:hanging="12"/>
        <w:jc w:val="both"/>
      </w:pPr>
      <w:r>
        <w:t>El</w:t>
      </w:r>
      <w:r>
        <w:rPr>
          <w:spacing w:val="-4"/>
        </w:rPr>
        <w:t xml:space="preserve"> </w:t>
      </w:r>
      <w:r>
        <w:t>24</w:t>
      </w:r>
      <w:r>
        <w:rPr>
          <w:spacing w:val="-3"/>
        </w:rPr>
        <w:t xml:space="preserve"> </w:t>
      </w:r>
      <w:r>
        <w:t>de</w:t>
      </w:r>
      <w:r>
        <w:rPr>
          <w:spacing w:val="-6"/>
        </w:rPr>
        <w:t xml:space="preserve"> </w:t>
      </w:r>
      <w:r>
        <w:t>febrero</w:t>
      </w:r>
      <w:r>
        <w:rPr>
          <w:spacing w:val="-3"/>
        </w:rPr>
        <w:t xml:space="preserve"> </w:t>
      </w:r>
      <w:r>
        <w:t>de</w:t>
      </w:r>
      <w:r>
        <w:rPr>
          <w:spacing w:val="-6"/>
        </w:rPr>
        <w:t xml:space="preserve"> </w:t>
      </w:r>
      <w:r>
        <w:t>2020,</w:t>
      </w:r>
      <w:r>
        <w:rPr>
          <w:spacing w:val="-1"/>
        </w:rPr>
        <w:t xml:space="preserve"> </w:t>
      </w:r>
      <w:r>
        <w:t>el</w:t>
      </w:r>
      <w:r>
        <w:rPr>
          <w:spacing w:val="-4"/>
        </w:rPr>
        <w:t xml:space="preserve"> </w:t>
      </w:r>
      <w:r>
        <w:t>Juzgado</w:t>
      </w:r>
      <w:r>
        <w:rPr>
          <w:spacing w:val="-3"/>
        </w:rPr>
        <w:t xml:space="preserve"> </w:t>
      </w:r>
      <w:r>
        <w:t>Segundo</w:t>
      </w:r>
      <w:r>
        <w:rPr>
          <w:spacing w:val="-2"/>
        </w:rPr>
        <w:t xml:space="preserve"> </w:t>
      </w:r>
      <w:r>
        <w:t>Laboral</w:t>
      </w:r>
      <w:r>
        <w:rPr>
          <w:spacing w:val="-4"/>
        </w:rPr>
        <w:t xml:space="preserve"> </w:t>
      </w:r>
      <w:r>
        <w:t>del</w:t>
      </w:r>
      <w:r>
        <w:rPr>
          <w:spacing w:val="-4"/>
        </w:rPr>
        <w:t xml:space="preserve"> </w:t>
      </w:r>
      <w:r>
        <w:t>Circuito</w:t>
      </w:r>
      <w:r>
        <w:rPr>
          <w:spacing w:val="-5"/>
        </w:rPr>
        <w:t xml:space="preserve"> </w:t>
      </w:r>
      <w:r>
        <w:t>de</w:t>
      </w:r>
      <w:r>
        <w:rPr>
          <w:spacing w:val="-6"/>
        </w:rPr>
        <w:t xml:space="preserve"> </w:t>
      </w:r>
      <w:r>
        <w:t>Tunja,</w:t>
      </w:r>
      <w:r>
        <w:rPr>
          <w:spacing w:val="-2"/>
        </w:rPr>
        <w:t xml:space="preserve"> </w:t>
      </w:r>
      <w:r>
        <w:t>en</w:t>
      </w:r>
      <w:r>
        <w:rPr>
          <w:spacing w:val="-6"/>
        </w:rPr>
        <w:t xml:space="preserve"> </w:t>
      </w:r>
      <w:r>
        <w:t>el</w:t>
      </w:r>
      <w:r>
        <w:rPr>
          <w:spacing w:val="-58"/>
        </w:rPr>
        <w:t xml:space="preserve"> </w:t>
      </w:r>
      <w:r>
        <w:rPr>
          <w:spacing w:val="-1"/>
        </w:rPr>
        <w:t>proceso</w:t>
      </w:r>
      <w:r>
        <w:rPr>
          <w:spacing w:val="-13"/>
        </w:rPr>
        <w:t xml:space="preserve"> </w:t>
      </w:r>
      <w:r>
        <w:rPr>
          <w:spacing w:val="-1"/>
        </w:rPr>
        <w:t>con</w:t>
      </w:r>
      <w:r>
        <w:rPr>
          <w:spacing w:val="-14"/>
        </w:rPr>
        <w:t xml:space="preserve"> </w:t>
      </w:r>
      <w:r>
        <w:t>radicado</w:t>
      </w:r>
      <w:r>
        <w:rPr>
          <w:spacing w:val="-14"/>
        </w:rPr>
        <w:t xml:space="preserve"> </w:t>
      </w:r>
      <w:r>
        <w:t>2018-265,</w:t>
      </w:r>
      <w:r>
        <w:rPr>
          <w:spacing w:val="-13"/>
        </w:rPr>
        <w:t xml:space="preserve"> </w:t>
      </w:r>
      <w:r>
        <w:t>resolvió</w:t>
      </w:r>
      <w:r>
        <w:rPr>
          <w:spacing w:val="-11"/>
        </w:rPr>
        <w:t xml:space="preserve"> </w:t>
      </w:r>
      <w:r>
        <w:t>declarar</w:t>
      </w:r>
      <w:r>
        <w:rPr>
          <w:spacing w:val="-13"/>
        </w:rPr>
        <w:t xml:space="preserve"> </w:t>
      </w:r>
      <w:r>
        <w:t>la</w:t>
      </w:r>
      <w:r>
        <w:rPr>
          <w:spacing w:val="-11"/>
        </w:rPr>
        <w:t xml:space="preserve"> </w:t>
      </w:r>
      <w:r>
        <w:t>ineficacia</w:t>
      </w:r>
      <w:r>
        <w:rPr>
          <w:spacing w:val="-11"/>
        </w:rPr>
        <w:t xml:space="preserve"> </w:t>
      </w:r>
      <w:r>
        <w:t>del</w:t>
      </w:r>
      <w:r>
        <w:rPr>
          <w:spacing w:val="-15"/>
        </w:rPr>
        <w:t xml:space="preserve"> </w:t>
      </w:r>
      <w:r>
        <w:t>traslado</w:t>
      </w:r>
      <w:r>
        <w:rPr>
          <w:spacing w:val="-14"/>
        </w:rPr>
        <w:t xml:space="preserve"> </w:t>
      </w:r>
      <w:r>
        <w:t>de</w:t>
      </w:r>
      <w:r>
        <w:rPr>
          <w:spacing w:val="-12"/>
        </w:rPr>
        <w:t xml:space="preserve"> </w:t>
      </w:r>
      <w:r>
        <w:t>régimen</w:t>
      </w:r>
      <w:r>
        <w:rPr>
          <w:spacing w:val="-59"/>
        </w:rPr>
        <w:t xml:space="preserve"> </w:t>
      </w:r>
      <w:r>
        <w:t>efectuado por el actor el 24 de septiembre de 1998, en consecuencia, ordenó a</w:t>
      </w:r>
      <w:r>
        <w:rPr>
          <w:spacing w:val="1"/>
        </w:rPr>
        <w:t xml:space="preserve"> </w:t>
      </w:r>
      <w:r>
        <w:t>Colpensiones activar al actor al régimen de prima media con prestación definida y</w:t>
      </w:r>
      <w:r>
        <w:rPr>
          <w:spacing w:val="1"/>
        </w:rPr>
        <w:t xml:space="preserve"> </w:t>
      </w:r>
      <w:r>
        <w:t>condenó</w:t>
      </w:r>
      <w:r>
        <w:rPr>
          <w:spacing w:val="-1"/>
        </w:rPr>
        <w:t xml:space="preserve"> </w:t>
      </w:r>
      <w:r>
        <w:t>a</w:t>
      </w:r>
      <w:r>
        <w:rPr>
          <w:spacing w:val="-1"/>
        </w:rPr>
        <w:t xml:space="preserve"> </w:t>
      </w:r>
      <w:r>
        <w:t>Porvenir SA</w:t>
      </w:r>
      <w:r>
        <w:rPr>
          <w:spacing w:val="-1"/>
        </w:rPr>
        <w:t xml:space="preserve"> </w:t>
      </w:r>
      <w:r>
        <w:t>y</w:t>
      </w:r>
      <w:r>
        <w:rPr>
          <w:spacing w:val="-3"/>
        </w:rPr>
        <w:t xml:space="preserve"> </w:t>
      </w:r>
      <w:r>
        <w:t>a</w:t>
      </w:r>
      <w:r>
        <w:rPr>
          <w:spacing w:val="-1"/>
        </w:rPr>
        <w:t xml:space="preserve"> </w:t>
      </w:r>
      <w:r>
        <w:t>Protección</w:t>
      </w:r>
      <w:r>
        <w:rPr>
          <w:spacing w:val="-1"/>
        </w:rPr>
        <w:t xml:space="preserve"> </w:t>
      </w:r>
      <w:r>
        <w:t>SA</w:t>
      </w:r>
      <w:r>
        <w:rPr>
          <w:spacing w:val="-3"/>
        </w:rPr>
        <w:t xml:space="preserve"> </w:t>
      </w:r>
      <w:r>
        <w:t>realizar la</w:t>
      </w:r>
      <w:r>
        <w:rPr>
          <w:spacing w:val="-1"/>
        </w:rPr>
        <w:t xml:space="preserve"> </w:t>
      </w:r>
      <w:r>
        <w:t>devolución</w:t>
      </w:r>
      <w:r>
        <w:rPr>
          <w:spacing w:val="-1"/>
        </w:rPr>
        <w:t xml:space="preserve"> </w:t>
      </w:r>
      <w:r>
        <w:t>de</w:t>
      </w:r>
      <w:r>
        <w:rPr>
          <w:spacing w:val="-1"/>
        </w:rPr>
        <w:t xml:space="preserve"> </w:t>
      </w:r>
      <w:r>
        <w:t>los</w:t>
      </w:r>
      <w:r>
        <w:rPr>
          <w:spacing w:val="-1"/>
        </w:rPr>
        <w:t xml:space="preserve"> </w:t>
      </w:r>
      <w:r>
        <w:t>aportes.</w:t>
      </w:r>
    </w:p>
    <w:p w14:paraId="77EC5E00" w14:textId="77777777" w:rsidR="00D731CD" w:rsidRDefault="00D731CD">
      <w:pPr>
        <w:pStyle w:val="Textoindependiente"/>
        <w:spacing w:before="10"/>
        <w:rPr>
          <w:sz w:val="32"/>
        </w:rPr>
      </w:pPr>
    </w:p>
    <w:p w14:paraId="41DF2F32" w14:textId="77777777" w:rsidR="00D731CD" w:rsidRDefault="00CE47C4">
      <w:pPr>
        <w:pStyle w:val="Prrafodelista"/>
        <w:numPr>
          <w:ilvl w:val="0"/>
          <w:numId w:val="3"/>
        </w:numPr>
        <w:tabs>
          <w:tab w:val="left" w:pos="832"/>
        </w:tabs>
        <w:spacing w:before="1" w:line="362" w:lineRule="auto"/>
        <w:ind w:right="162" w:hanging="12"/>
        <w:jc w:val="both"/>
      </w:pPr>
      <w:r>
        <w:t>El 15 de julio de 2020, el Tribunal Superior de Tunja Sala Laboral confirmó la</w:t>
      </w:r>
      <w:r>
        <w:rPr>
          <w:spacing w:val="1"/>
        </w:rPr>
        <w:t xml:space="preserve"> </w:t>
      </w:r>
      <w:r>
        <w:t>anterior</w:t>
      </w:r>
      <w:r>
        <w:rPr>
          <w:spacing w:val="-2"/>
        </w:rPr>
        <w:t xml:space="preserve"> </w:t>
      </w:r>
      <w:r>
        <w:t>decisión al</w:t>
      </w:r>
      <w:r>
        <w:rPr>
          <w:spacing w:val="-3"/>
        </w:rPr>
        <w:t xml:space="preserve"> </w:t>
      </w:r>
      <w:r>
        <w:t>resolver</w:t>
      </w:r>
      <w:r>
        <w:rPr>
          <w:spacing w:val="1"/>
        </w:rPr>
        <w:t xml:space="preserve"> </w:t>
      </w:r>
      <w:r>
        <w:t>el</w:t>
      </w:r>
      <w:r>
        <w:rPr>
          <w:spacing w:val="-1"/>
        </w:rPr>
        <w:t xml:space="preserve"> </w:t>
      </w:r>
      <w:r>
        <w:t>recurso de</w:t>
      </w:r>
      <w:r>
        <w:rPr>
          <w:spacing w:val="-2"/>
        </w:rPr>
        <w:t xml:space="preserve"> </w:t>
      </w:r>
      <w:r>
        <w:t>apelación.</w:t>
      </w:r>
    </w:p>
    <w:p w14:paraId="2A225B1F" w14:textId="77777777" w:rsidR="00D731CD" w:rsidRDefault="00D731CD">
      <w:pPr>
        <w:pStyle w:val="Textoindependiente"/>
        <w:spacing w:before="7"/>
        <w:rPr>
          <w:sz w:val="32"/>
        </w:rPr>
      </w:pPr>
    </w:p>
    <w:p w14:paraId="030E7275" w14:textId="77777777" w:rsidR="00D731CD" w:rsidRDefault="00CE47C4">
      <w:pPr>
        <w:pStyle w:val="Prrafodelista"/>
        <w:numPr>
          <w:ilvl w:val="0"/>
          <w:numId w:val="3"/>
        </w:numPr>
        <w:tabs>
          <w:tab w:val="left" w:pos="832"/>
        </w:tabs>
        <w:spacing w:before="1" w:line="360" w:lineRule="auto"/>
        <w:ind w:right="157" w:hanging="12"/>
        <w:jc w:val="both"/>
      </w:pPr>
      <w:r>
        <w:t>Transcurrió</w:t>
      </w:r>
      <w:r>
        <w:rPr>
          <w:spacing w:val="-12"/>
        </w:rPr>
        <w:t xml:space="preserve"> </w:t>
      </w:r>
      <w:r>
        <w:t>más</w:t>
      </w:r>
      <w:r>
        <w:rPr>
          <w:spacing w:val="-13"/>
        </w:rPr>
        <w:t xml:space="preserve"> </w:t>
      </w:r>
      <w:r>
        <w:t>de</w:t>
      </w:r>
      <w:r>
        <w:rPr>
          <w:spacing w:val="-12"/>
        </w:rPr>
        <w:t xml:space="preserve"> </w:t>
      </w:r>
      <w:r>
        <w:t>un</w:t>
      </w:r>
      <w:r>
        <w:rPr>
          <w:spacing w:val="-13"/>
        </w:rPr>
        <w:t xml:space="preserve"> </w:t>
      </w:r>
      <w:r>
        <w:t>año</w:t>
      </w:r>
      <w:r>
        <w:rPr>
          <w:spacing w:val="-10"/>
        </w:rPr>
        <w:t xml:space="preserve"> </w:t>
      </w:r>
      <w:r>
        <w:t>desde</w:t>
      </w:r>
      <w:r>
        <w:rPr>
          <w:spacing w:val="-13"/>
        </w:rPr>
        <w:t xml:space="preserve"> </w:t>
      </w:r>
      <w:r>
        <w:t>la</w:t>
      </w:r>
      <w:r>
        <w:rPr>
          <w:spacing w:val="-9"/>
        </w:rPr>
        <w:t xml:space="preserve"> </w:t>
      </w:r>
      <w:r>
        <w:t>ejecutoria</w:t>
      </w:r>
      <w:r>
        <w:rPr>
          <w:spacing w:val="-13"/>
        </w:rPr>
        <w:t xml:space="preserve"> </w:t>
      </w:r>
      <w:r>
        <w:t>de</w:t>
      </w:r>
      <w:r>
        <w:rPr>
          <w:spacing w:val="-13"/>
        </w:rPr>
        <w:t xml:space="preserve"> </w:t>
      </w:r>
      <w:r>
        <w:t>la</w:t>
      </w:r>
      <w:r>
        <w:rPr>
          <w:spacing w:val="-9"/>
        </w:rPr>
        <w:t xml:space="preserve"> </w:t>
      </w:r>
      <w:r>
        <w:t>decisión,</w:t>
      </w:r>
      <w:r>
        <w:rPr>
          <w:spacing w:val="-11"/>
        </w:rPr>
        <w:t xml:space="preserve"> </w:t>
      </w:r>
      <w:r>
        <w:t>sin</w:t>
      </w:r>
      <w:r>
        <w:rPr>
          <w:spacing w:val="-14"/>
        </w:rPr>
        <w:t xml:space="preserve"> </w:t>
      </w:r>
      <w:r>
        <w:t>que</w:t>
      </w:r>
      <w:r>
        <w:rPr>
          <w:spacing w:val="-12"/>
        </w:rPr>
        <w:t xml:space="preserve"> </w:t>
      </w:r>
      <w:r>
        <w:t>las</w:t>
      </w:r>
      <w:r>
        <w:rPr>
          <w:spacing w:val="-9"/>
        </w:rPr>
        <w:t xml:space="preserve"> </w:t>
      </w:r>
      <w:r>
        <w:t>entidades</w:t>
      </w:r>
      <w:r>
        <w:rPr>
          <w:spacing w:val="-59"/>
        </w:rPr>
        <w:t xml:space="preserve"> </w:t>
      </w:r>
      <w:r>
        <w:t>demandadas hayan</w:t>
      </w:r>
      <w:r>
        <w:rPr>
          <w:spacing w:val="1"/>
        </w:rPr>
        <w:t xml:space="preserve"> </w:t>
      </w:r>
      <w:r>
        <w:t>dado cumplimiento</w:t>
      </w:r>
      <w:r>
        <w:rPr>
          <w:spacing w:val="-2"/>
        </w:rPr>
        <w:t xml:space="preserve"> </w:t>
      </w:r>
      <w:r>
        <w:t>a</w:t>
      </w:r>
      <w:r>
        <w:rPr>
          <w:spacing w:val="-3"/>
        </w:rPr>
        <w:t xml:space="preserve"> </w:t>
      </w:r>
      <w:r>
        <w:t>la orden judicial.</w:t>
      </w:r>
    </w:p>
    <w:p w14:paraId="5C499CD6" w14:textId="77777777" w:rsidR="00D731CD" w:rsidRDefault="00D731CD">
      <w:pPr>
        <w:pStyle w:val="Textoindependiente"/>
        <w:spacing w:before="10"/>
        <w:rPr>
          <w:sz w:val="32"/>
        </w:rPr>
      </w:pPr>
    </w:p>
    <w:p w14:paraId="0F12AFA4" w14:textId="77777777" w:rsidR="00D731CD" w:rsidRDefault="00CE47C4">
      <w:pPr>
        <w:pStyle w:val="Prrafodelista"/>
        <w:numPr>
          <w:ilvl w:val="0"/>
          <w:numId w:val="3"/>
        </w:numPr>
        <w:tabs>
          <w:tab w:val="left" w:pos="832"/>
        </w:tabs>
        <w:spacing w:line="360" w:lineRule="auto"/>
        <w:ind w:hanging="12"/>
        <w:jc w:val="both"/>
      </w:pPr>
      <w:r>
        <w:t>En</w:t>
      </w:r>
      <w:r>
        <w:rPr>
          <w:spacing w:val="-10"/>
        </w:rPr>
        <w:t xml:space="preserve"> </w:t>
      </w:r>
      <w:r>
        <w:t>la</w:t>
      </w:r>
      <w:r>
        <w:rPr>
          <w:spacing w:val="-10"/>
        </w:rPr>
        <w:t xml:space="preserve"> </w:t>
      </w:r>
      <w:r>
        <w:t>actualidad,</w:t>
      </w:r>
      <w:r>
        <w:rPr>
          <w:spacing w:val="-8"/>
        </w:rPr>
        <w:t xml:space="preserve"> </w:t>
      </w:r>
      <w:r>
        <w:t>el</w:t>
      </w:r>
      <w:r>
        <w:rPr>
          <w:spacing w:val="-11"/>
        </w:rPr>
        <w:t xml:space="preserve"> </w:t>
      </w:r>
      <w:r>
        <w:t>actor</w:t>
      </w:r>
      <w:r>
        <w:rPr>
          <w:spacing w:val="-12"/>
        </w:rPr>
        <w:t xml:space="preserve"> </w:t>
      </w:r>
      <w:r>
        <w:t>cuenta</w:t>
      </w:r>
      <w:r>
        <w:rPr>
          <w:spacing w:val="-9"/>
        </w:rPr>
        <w:t xml:space="preserve"> </w:t>
      </w:r>
      <w:r>
        <w:t>con</w:t>
      </w:r>
      <w:r>
        <w:rPr>
          <w:spacing w:val="-13"/>
        </w:rPr>
        <w:t xml:space="preserve"> </w:t>
      </w:r>
      <w:r>
        <w:t>64</w:t>
      </w:r>
      <w:r>
        <w:rPr>
          <w:spacing w:val="-11"/>
        </w:rPr>
        <w:t xml:space="preserve"> </w:t>
      </w:r>
      <w:r>
        <w:t>años,</w:t>
      </w:r>
      <w:r>
        <w:rPr>
          <w:spacing w:val="-8"/>
        </w:rPr>
        <w:t xml:space="preserve"> </w:t>
      </w:r>
      <w:r>
        <w:t>lo</w:t>
      </w:r>
      <w:r>
        <w:rPr>
          <w:spacing w:val="-12"/>
        </w:rPr>
        <w:t xml:space="preserve"> </w:t>
      </w:r>
      <w:r>
        <w:t>que</w:t>
      </w:r>
      <w:r>
        <w:rPr>
          <w:spacing w:val="-9"/>
        </w:rPr>
        <w:t xml:space="preserve"> </w:t>
      </w:r>
      <w:r>
        <w:t>le</w:t>
      </w:r>
      <w:r>
        <w:rPr>
          <w:spacing w:val="-10"/>
        </w:rPr>
        <w:t xml:space="preserve"> </w:t>
      </w:r>
      <w:r>
        <w:t>impide</w:t>
      </w:r>
      <w:r>
        <w:rPr>
          <w:spacing w:val="-11"/>
        </w:rPr>
        <w:t xml:space="preserve"> </w:t>
      </w:r>
      <w:r>
        <w:t>tener</w:t>
      </w:r>
      <w:r>
        <w:rPr>
          <w:spacing w:val="-8"/>
        </w:rPr>
        <w:t xml:space="preserve"> </w:t>
      </w:r>
      <w:r>
        <w:t>un</w:t>
      </w:r>
      <w:r>
        <w:rPr>
          <w:spacing w:val="-11"/>
        </w:rPr>
        <w:t xml:space="preserve"> </w:t>
      </w:r>
      <w:r>
        <w:t>empleo</w:t>
      </w:r>
      <w:r>
        <w:rPr>
          <w:spacing w:val="-11"/>
        </w:rPr>
        <w:t xml:space="preserve"> </w:t>
      </w:r>
      <w:r>
        <w:t>que</w:t>
      </w:r>
      <w:r>
        <w:rPr>
          <w:spacing w:val="-58"/>
        </w:rPr>
        <w:t xml:space="preserve"> </w:t>
      </w:r>
      <w:r>
        <w:t>le</w:t>
      </w:r>
      <w:r>
        <w:rPr>
          <w:spacing w:val="-10"/>
        </w:rPr>
        <w:t xml:space="preserve"> </w:t>
      </w:r>
      <w:r>
        <w:t>ayude</w:t>
      </w:r>
      <w:r>
        <w:rPr>
          <w:spacing w:val="-9"/>
        </w:rPr>
        <w:t xml:space="preserve"> </w:t>
      </w:r>
      <w:r>
        <w:t>a</w:t>
      </w:r>
      <w:r>
        <w:rPr>
          <w:spacing w:val="-9"/>
        </w:rPr>
        <w:t xml:space="preserve"> </w:t>
      </w:r>
      <w:r>
        <w:t>sustentarse</w:t>
      </w:r>
      <w:r>
        <w:rPr>
          <w:spacing w:val="-10"/>
        </w:rPr>
        <w:t xml:space="preserve"> </w:t>
      </w:r>
      <w:r>
        <w:t>económicamente</w:t>
      </w:r>
      <w:r>
        <w:rPr>
          <w:spacing w:val="-11"/>
        </w:rPr>
        <w:t xml:space="preserve"> </w:t>
      </w:r>
      <w:r>
        <w:t>y</w:t>
      </w:r>
      <w:r>
        <w:rPr>
          <w:spacing w:val="-11"/>
        </w:rPr>
        <w:t xml:space="preserve"> </w:t>
      </w:r>
      <w:r>
        <w:t>el</w:t>
      </w:r>
      <w:r>
        <w:rPr>
          <w:spacing w:val="-10"/>
        </w:rPr>
        <w:t xml:space="preserve"> </w:t>
      </w:r>
      <w:r>
        <w:t>traslado</w:t>
      </w:r>
      <w:r>
        <w:rPr>
          <w:spacing w:val="-9"/>
        </w:rPr>
        <w:t xml:space="preserve"> </w:t>
      </w:r>
      <w:r>
        <w:t>de</w:t>
      </w:r>
      <w:r>
        <w:rPr>
          <w:spacing w:val="-12"/>
        </w:rPr>
        <w:t xml:space="preserve"> </w:t>
      </w:r>
      <w:r>
        <w:t>régimen</w:t>
      </w:r>
      <w:r>
        <w:rPr>
          <w:spacing w:val="-12"/>
        </w:rPr>
        <w:t xml:space="preserve"> </w:t>
      </w:r>
      <w:r>
        <w:t>le</w:t>
      </w:r>
      <w:r>
        <w:rPr>
          <w:spacing w:val="-9"/>
        </w:rPr>
        <w:t xml:space="preserve"> </w:t>
      </w:r>
      <w:r>
        <w:t>permitiría</w:t>
      </w:r>
      <w:r>
        <w:rPr>
          <w:spacing w:val="-10"/>
        </w:rPr>
        <w:t xml:space="preserve"> </w:t>
      </w:r>
      <w:r>
        <w:t>adquirir</w:t>
      </w:r>
      <w:r>
        <w:rPr>
          <w:spacing w:val="-58"/>
        </w:rPr>
        <w:t xml:space="preserve"> </w:t>
      </w:r>
      <w:r>
        <w:t>el</w:t>
      </w:r>
      <w:r>
        <w:rPr>
          <w:spacing w:val="-2"/>
        </w:rPr>
        <w:t xml:space="preserve"> </w:t>
      </w:r>
      <w:r>
        <w:t>derecho a</w:t>
      </w:r>
      <w:r>
        <w:rPr>
          <w:spacing w:val="-2"/>
        </w:rPr>
        <w:t xml:space="preserve"> </w:t>
      </w:r>
      <w:r>
        <w:t>la pensión.</w:t>
      </w:r>
    </w:p>
    <w:p w14:paraId="5AE8CE4A" w14:textId="77777777" w:rsidR="00D731CD" w:rsidRDefault="00D731CD">
      <w:pPr>
        <w:pStyle w:val="Textoindependiente"/>
        <w:spacing w:before="2"/>
        <w:rPr>
          <w:sz w:val="33"/>
        </w:rPr>
      </w:pPr>
    </w:p>
    <w:p w14:paraId="303ED110" w14:textId="77777777" w:rsidR="00D731CD" w:rsidRDefault="00CE47C4">
      <w:pPr>
        <w:pStyle w:val="Ttulo1"/>
      </w:pPr>
      <w:r>
        <w:t>Trámite</w:t>
      </w:r>
    </w:p>
    <w:p w14:paraId="74E72707" w14:textId="77777777" w:rsidR="00D731CD" w:rsidRDefault="00D731CD">
      <w:pPr>
        <w:pStyle w:val="Textoindependiente"/>
        <w:rPr>
          <w:rFonts w:ascii="Arial"/>
          <w:b/>
          <w:sz w:val="24"/>
        </w:rPr>
      </w:pPr>
    </w:p>
    <w:p w14:paraId="62D13E0A" w14:textId="77777777" w:rsidR="00D731CD" w:rsidRDefault="00D731CD">
      <w:pPr>
        <w:pStyle w:val="Textoindependiente"/>
        <w:rPr>
          <w:rFonts w:ascii="Arial"/>
          <w:b/>
          <w:sz w:val="20"/>
        </w:rPr>
      </w:pPr>
    </w:p>
    <w:p w14:paraId="1045E146" w14:textId="77777777" w:rsidR="00D731CD" w:rsidRDefault="00CE47C4">
      <w:pPr>
        <w:pStyle w:val="Prrafodelista"/>
        <w:numPr>
          <w:ilvl w:val="0"/>
          <w:numId w:val="3"/>
        </w:numPr>
        <w:tabs>
          <w:tab w:val="left" w:pos="832"/>
        </w:tabs>
        <w:spacing w:line="360" w:lineRule="auto"/>
        <w:ind w:right="154" w:hanging="12"/>
        <w:jc w:val="both"/>
      </w:pPr>
      <w:r>
        <w:t>La</w:t>
      </w:r>
      <w:r>
        <w:rPr>
          <w:spacing w:val="1"/>
        </w:rPr>
        <w:t xml:space="preserve"> </w:t>
      </w:r>
      <w:r>
        <w:t>acción</w:t>
      </w:r>
      <w:r>
        <w:rPr>
          <w:spacing w:val="1"/>
        </w:rPr>
        <w:t xml:space="preserve"> </w:t>
      </w:r>
      <w:r>
        <w:t>de tutela</w:t>
      </w:r>
      <w:r>
        <w:rPr>
          <w:spacing w:val="1"/>
        </w:rPr>
        <w:t xml:space="preserve"> </w:t>
      </w:r>
      <w:r>
        <w:t>fue</w:t>
      </w:r>
      <w:r>
        <w:rPr>
          <w:spacing w:val="1"/>
        </w:rPr>
        <w:t xml:space="preserve"> </w:t>
      </w:r>
      <w:r>
        <w:t>admitida</w:t>
      </w:r>
      <w:r>
        <w:rPr>
          <w:spacing w:val="1"/>
        </w:rPr>
        <w:t xml:space="preserve"> </w:t>
      </w:r>
      <w:r>
        <w:t>por</w:t>
      </w:r>
      <w:r>
        <w:rPr>
          <w:spacing w:val="1"/>
        </w:rPr>
        <w:t xml:space="preserve"> </w:t>
      </w:r>
      <w:r>
        <w:t>auto</w:t>
      </w:r>
      <w:r>
        <w:rPr>
          <w:spacing w:val="1"/>
        </w:rPr>
        <w:t xml:space="preserve"> </w:t>
      </w:r>
      <w:r>
        <w:t>de</w:t>
      </w:r>
      <w:r>
        <w:rPr>
          <w:spacing w:val="1"/>
        </w:rPr>
        <w:t xml:space="preserve"> </w:t>
      </w:r>
      <w:r>
        <w:t>18</w:t>
      </w:r>
      <w:r>
        <w:rPr>
          <w:spacing w:val="1"/>
        </w:rPr>
        <w:t xml:space="preserve"> </w:t>
      </w:r>
      <w:r>
        <w:t>de</w:t>
      </w:r>
      <w:r>
        <w:rPr>
          <w:spacing w:val="1"/>
        </w:rPr>
        <w:t xml:space="preserve"> </w:t>
      </w:r>
      <w:r>
        <w:t>agosto</w:t>
      </w:r>
      <w:r>
        <w:rPr>
          <w:spacing w:val="1"/>
        </w:rPr>
        <w:t xml:space="preserve"> </w:t>
      </w:r>
      <w:r>
        <w:t>de</w:t>
      </w:r>
      <w:r>
        <w:rPr>
          <w:spacing w:val="1"/>
        </w:rPr>
        <w:t xml:space="preserve"> </w:t>
      </w:r>
      <w:r>
        <w:t>2021</w:t>
      </w:r>
      <w:r>
        <w:rPr>
          <w:spacing w:val="1"/>
        </w:rPr>
        <w:t xml:space="preserve"> </w:t>
      </w:r>
      <w:r>
        <w:t>contra</w:t>
      </w:r>
      <w:r>
        <w:rPr>
          <w:spacing w:val="1"/>
        </w:rPr>
        <w:t xml:space="preserve"> </w:t>
      </w:r>
      <w:r>
        <w:t>Colpensiones, Protección SA y</w:t>
      </w:r>
      <w:r>
        <w:rPr>
          <w:spacing w:val="-2"/>
        </w:rPr>
        <w:t xml:space="preserve"> </w:t>
      </w:r>
      <w:r>
        <w:t>Provenir</w:t>
      </w:r>
      <w:r>
        <w:rPr>
          <w:spacing w:val="1"/>
        </w:rPr>
        <w:t xml:space="preserve"> </w:t>
      </w:r>
      <w:r>
        <w:t>SA.</w:t>
      </w:r>
      <w:r>
        <w:rPr>
          <w:spacing w:val="-1"/>
        </w:rPr>
        <w:t xml:space="preserve"> </w:t>
      </w:r>
      <w:r>
        <w:t>(a.</w:t>
      </w:r>
      <w:r>
        <w:rPr>
          <w:spacing w:val="-2"/>
        </w:rPr>
        <w:t xml:space="preserve"> </w:t>
      </w:r>
      <w:r>
        <w:t>4)</w:t>
      </w:r>
    </w:p>
    <w:p w14:paraId="63DFF386" w14:textId="77777777" w:rsidR="00D731CD" w:rsidRDefault="00D731CD">
      <w:pPr>
        <w:pStyle w:val="Textoindependiente"/>
        <w:spacing w:before="10"/>
        <w:rPr>
          <w:sz w:val="32"/>
        </w:rPr>
      </w:pPr>
    </w:p>
    <w:p w14:paraId="218E4541" w14:textId="77777777" w:rsidR="00D731CD" w:rsidRDefault="00CE47C4">
      <w:pPr>
        <w:pStyle w:val="Ttulo1"/>
      </w:pPr>
      <w:r>
        <w:t>Intervención</w:t>
      </w:r>
    </w:p>
    <w:p w14:paraId="6A03A5D4" w14:textId="77777777" w:rsidR="00D731CD" w:rsidRDefault="00D731CD">
      <w:pPr>
        <w:pStyle w:val="Textoindependiente"/>
        <w:rPr>
          <w:rFonts w:ascii="Arial"/>
          <w:b/>
          <w:sz w:val="24"/>
        </w:rPr>
      </w:pPr>
    </w:p>
    <w:p w14:paraId="28FDA057" w14:textId="77777777" w:rsidR="00D731CD" w:rsidRDefault="00D731CD">
      <w:pPr>
        <w:pStyle w:val="Textoindependiente"/>
        <w:rPr>
          <w:rFonts w:ascii="Arial"/>
          <w:b/>
          <w:sz w:val="20"/>
        </w:rPr>
      </w:pPr>
    </w:p>
    <w:p w14:paraId="24FCF9C8" w14:textId="77777777" w:rsidR="00D731CD" w:rsidRDefault="00CE47C4">
      <w:pPr>
        <w:pStyle w:val="Prrafodelista"/>
        <w:numPr>
          <w:ilvl w:val="0"/>
          <w:numId w:val="3"/>
        </w:numPr>
        <w:tabs>
          <w:tab w:val="left" w:pos="832"/>
        </w:tabs>
        <w:spacing w:line="360" w:lineRule="auto"/>
        <w:ind w:right="155" w:hanging="12"/>
        <w:jc w:val="both"/>
      </w:pPr>
      <w:r>
        <w:t xml:space="preserve">La </w:t>
      </w:r>
      <w:r>
        <w:rPr>
          <w:rFonts w:ascii="Arial" w:hAnsi="Arial"/>
          <w:b/>
        </w:rPr>
        <w:t>Administradora Colombiana de Pensiones COLPENSIONES</w:t>
      </w:r>
      <w:r>
        <w:t xml:space="preserve">, señaló </w:t>
      </w:r>
      <w:proofErr w:type="gramStart"/>
      <w:r>
        <w:t>que</w:t>
      </w:r>
      <w:proofErr w:type="gramEnd"/>
      <w:r>
        <w:rPr>
          <w:spacing w:val="1"/>
        </w:rPr>
        <w:t xml:space="preserve"> </w:t>
      </w:r>
      <w:r>
        <w:t>con el fin de dar cumplimiento al fallo proferido dentro del Proceso Ordinario, se</w:t>
      </w:r>
      <w:r>
        <w:rPr>
          <w:spacing w:val="1"/>
        </w:rPr>
        <w:t xml:space="preserve"> </w:t>
      </w:r>
      <w:r>
        <w:t>procedió a ejecutar en la Base de Datos de la entidad, la anulación de la trazabilidad</w:t>
      </w:r>
      <w:r>
        <w:rPr>
          <w:spacing w:val="-59"/>
        </w:rPr>
        <w:t xml:space="preserve"> </w:t>
      </w:r>
      <w:r>
        <w:t>de salida de régimen para activar por sentencia la afiliación, razón por la cual el</w:t>
      </w:r>
      <w:r>
        <w:rPr>
          <w:spacing w:val="1"/>
        </w:rPr>
        <w:t xml:space="preserve"> </w:t>
      </w:r>
      <w:r>
        <w:t>ac</w:t>
      </w:r>
      <w:r>
        <w:t>cionante</w:t>
      </w:r>
      <w:r>
        <w:rPr>
          <w:spacing w:val="1"/>
        </w:rPr>
        <w:t xml:space="preserve"> </w:t>
      </w:r>
      <w:r>
        <w:t>actualmente,</w:t>
      </w:r>
      <w:r>
        <w:rPr>
          <w:spacing w:val="1"/>
        </w:rPr>
        <w:t xml:space="preserve"> </w:t>
      </w:r>
      <w:r>
        <w:t>se</w:t>
      </w:r>
      <w:r>
        <w:rPr>
          <w:spacing w:val="1"/>
        </w:rPr>
        <w:t xml:space="preserve"> </w:t>
      </w:r>
      <w:r>
        <w:t>encuentra</w:t>
      </w:r>
      <w:r>
        <w:rPr>
          <w:spacing w:val="1"/>
        </w:rPr>
        <w:t xml:space="preserve"> </w:t>
      </w:r>
      <w:r>
        <w:t>afiliado</w:t>
      </w:r>
      <w:r>
        <w:rPr>
          <w:spacing w:val="1"/>
        </w:rPr>
        <w:t xml:space="preserve"> </w:t>
      </w:r>
      <w:r>
        <w:t>al</w:t>
      </w:r>
      <w:r>
        <w:rPr>
          <w:spacing w:val="1"/>
        </w:rPr>
        <w:t xml:space="preserve"> </w:t>
      </w:r>
      <w:r>
        <w:t>Régimen</w:t>
      </w:r>
      <w:r>
        <w:rPr>
          <w:spacing w:val="1"/>
        </w:rPr>
        <w:t xml:space="preserve"> </w:t>
      </w:r>
      <w:r>
        <w:t>de Prima Media</w:t>
      </w:r>
      <w:r>
        <w:rPr>
          <w:spacing w:val="1"/>
        </w:rPr>
        <w:t xml:space="preserve"> </w:t>
      </w:r>
      <w:r>
        <w:t>con</w:t>
      </w:r>
      <w:r>
        <w:rPr>
          <w:spacing w:val="1"/>
        </w:rPr>
        <w:t xml:space="preserve"> </w:t>
      </w:r>
      <w:r>
        <w:t>Prestación</w:t>
      </w:r>
      <w:r>
        <w:rPr>
          <w:spacing w:val="-1"/>
        </w:rPr>
        <w:t xml:space="preserve"> </w:t>
      </w:r>
      <w:r>
        <w:t>Definida,</w:t>
      </w:r>
      <w:r>
        <w:rPr>
          <w:spacing w:val="2"/>
        </w:rPr>
        <w:t xml:space="preserve"> </w:t>
      </w:r>
      <w:r>
        <w:t>administrado</w:t>
      </w:r>
      <w:r>
        <w:rPr>
          <w:spacing w:val="-2"/>
        </w:rPr>
        <w:t xml:space="preserve"> </w:t>
      </w:r>
      <w:r>
        <w:t>por</w:t>
      </w:r>
      <w:r>
        <w:rPr>
          <w:spacing w:val="-1"/>
        </w:rPr>
        <w:t xml:space="preserve"> </w:t>
      </w:r>
      <w:r>
        <w:t>Colpensiones.</w:t>
      </w:r>
    </w:p>
    <w:p w14:paraId="18072EC6" w14:textId="77777777" w:rsidR="00D731CD" w:rsidRDefault="00D731CD">
      <w:pPr>
        <w:spacing w:line="360" w:lineRule="auto"/>
        <w:jc w:val="both"/>
        <w:sectPr w:rsidR="00D731CD">
          <w:headerReference w:type="default" r:id="rId10"/>
          <w:footerReference w:type="default" r:id="rId11"/>
          <w:pgSz w:w="12250" w:h="18730"/>
          <w:pgMar w:top="2380" w:right="1540" w:bottom="1140" w:left="1720" w:header="1476" w:footer="957" w:gutter="0"/>
          <w:pgNumType w:start="2"/>
          <w:cols w:space="720"/>
        </w:sectPr>
      </w:pPr>
    </w:p>
    <w:p w14:paraId="669A0F7C" w14:textId="77777777" w:rsidR="00D731CD" w:rsidRDefault="00D731CD">
      <w:pPr>
        <w:pStyle w:val="Textoindependiente"/>
        <w:rPr>
          <w:sz w:val="20"/>
        </w:rPr>
      </w:pPr>
    </w:p>
    <w:p w14:paraId="3F50F2AC" w14:textId="77777777" w:rsidR="00D731CD" w:rsidRDefault="00D731CD">
      <w:pPr>
        <w:pStyle w:val="Textoindependiente"/>
        <w:spacing w:before="10"/>
        <w:rPr>
          <w:sz w:val="24"/>
        </w:rPr>
      </w:pPr>
    </w:p>
    <w:p w14:paraId="1F7A762C" w14:textId="77777777" w:rsidR="00D731CD" w:rsidRDefault="00CE47C4">
      <w:pPr>
        <w:pStyle w:val="Prrafodelista"/>
        <w:numPr>
          <w:ilvl w:val="0"/>
          <w:numId w:val="3"/>
        </w:numPr>
        <w:tabs>
          <w:tab w:val="left" w:pos="832"/>
        </w:tabs>
        <w:spacing w:before="93" w:line="360" w:lineRule="auto"/>
        <w:ind w:right="153" w:hanging="12"/>
        <w:jc w:val="both"/>
      </w:pPr>
      <w:r>
        <w:t>Manifestó que, las Administradoras accionadas no han realizado las trasferencias</w:t>
      </w:r>
      <w:r>
        <w:rPr>
          <w:spacing w:val="-59"/>
        </w:rPr>
        <w:t xml:space="preserve"> </w:t>
      </w:r>
      <w:r>
        <w:t>de los recursos, en consecuencia, hasta que las mismas n</w:t>
      </w:r>
      <w:r>
        <w:t>o realicen los debidos</w:t>
      </w:r>
      <w:r>
        <w:rPr>
          <w:spacing w:val="1"/>
        </w:rPr>
        <w:t xml:space="preserve"> </w:t>
      </w:r>
      <w:r>
        <w:t>trámites,</w:t>
      </w:r>
      <w:r>
        <w:rPr>
          <w:spacing w:val="1"/>
        </w:rPr>
        <w:t xml:space="preserve"> </w:t>
      </w:r>
      <w:r>
        <w:t>no</w:t>
      </w:r>
      <w:r>
        <w:rPr>
          <w:spacing w:val="-2"/>
        </w:rPr>
        <w:t xml:space="preserve"> </w:t>
      </w:r>
      <w:r>
        <w:t>es posible cumplir el</w:t>
      </w:r>
      <w:r>
        <w:rPr>
          <w:spacing w:val="-3"/>
        </w:rPr>
        <w:t xml:space="preserve"> </w:t>
      </w:r>
      <w:r>
        <w:t>fallo judicial.</w:t>
      </w:r>
    </w:p>
    <w:p w14:paraId="3814269D" w14:textId="77777777" w:rsidR="00D731CD" w:rsidRDefault="00D731CD">
      <w:pPr>
        <w:pStyle w:val="Textoindependiente"/>
        <w:spacing w:before="11"/>
        <w:rPr>
          <w:sz w:val="32"/>
        </w:rPr>
      </w:pPr>
    </w:p>
    <w:p w14:paraId="781A2A73" w14:textId="77777777" w:rsidR="00D731CD" w:rsidRDefault="00CE47C4">
      <w:pPr>
        <w:pStyle w:val="Prrafodelista"/>
        <w:numPr>
          <w:ilvl w:val="0"/>
          <w:numId w:val="3"/>
        </w:numPr>
        <w:tabs>
          <w:tab w:val="left" w:pos="976"/>
        </w:tabs>
        <w:spacing w:line="360" w:lineRule="auto"/>
        <w:ind w:right="153" w:firstLine="0"/>
        <w:jc w:val="both"/>
      </w:pPr>
      <w:r>
        <w:rPr>
          <w:rFonts w:ascii="Arial" w:hAnsi="Arial"/>
          <w:b/>
        </w:rPr>
        <w:t>Porvenir</w:t>
      </w:r>
      <w:r>
        <w:rPr>
          <w:rFonts w:ascii="Arial" w:hAnsi="Arial"/>
          <w:b/>
          <w:spacing w:val="-2"/>
        </w:rPr>
        <w:t xml:space="preserve"> </w:t>
      </w:r>
      <w:r>
        <w:rPr>
          <w:rFonts w:ascii="Arial" w:hAnsi="Arial"/>
          <w:b/>
        </w:rPr>
        <w:t>SA</w:t>
      </w:r>
      <w:r>
        <w:t>,</w:t>
      </w:r>
      <w:r>
        <w:rPr>
          <w:spacing w:val="-2"/>
        </w:rPr>
        <w:t xml:space="preserve"> </w:t>
      </w:r>
      <w:r>
        <w:t>indicó</w:t>
      </w:r>
      <w:r>
        <w:rPr>
          <w:spacing w:val="-3"/>
        </w:rPr>
        <w:t xml:space="preserve"> </w:t>
      </w:r>
      <w:r>
        <w:t>que</w:t>
      </w:r>
      <w:r>
        <w:rPr>
          <w:spacing w:val="-3"/>
        </w:rPr>
        <w:t xml:space="preserve"> </w:t>
      </w:r>
      <w:r>
        <w:t>el</w:t>
      </w:r>
      <w:r>
        <w:rPr>
          <w:spacing w:val="-4"/>
        </w:rPr>
        <w:t xml:space="preserve"> </w:t>
      </w:r>
      <w:r>
        <w:t>accionante</w:t>
      </w:r>
      <w:r>
        <w:rPr>
          <w:spacing w:val="-3"/>
        </w:rPr>
        <w:t xml:space="preserve"> </w:t>
      </w:r>
      <w:r>
        <w:t>cuenta</w:t>
      </w:r>
      <w:r>
        <w:rPr>
          <w:spacing w:val="-2"/>
        </w:rPr>
        <w:t xml:space="preserve"> </w:t>
      </w:r>
      <w:r>
        <w:t>con</w:t>
      </w:r>
      <w:r>
        <w:rPr>
          <w:spacing w:val="-5"/>
        </w:rPr>
        <w:t xml:space="preserve"> </w:t>
      </w:r>
      <w:r>
        <w:t>otro</w:t>
      </w:r>
      <w:r>
        <w:rPr>
          <w:spacing w:val="-5"/>
        </w:rPr>
        <w:t xml:space="preserve"> </w:t>
      </w:r>
      <w:r>
        <w:t>medio</w:t>
      </w:r>
      <w:r>
        <w:rPr>
          <w:spacing w:val="-3"/>
        </w:rPr>
        <w:t xml:space="preserve"> </w:t>
      </w:r>
      <w:r>
        <w:t>de</w:t>
      </w:r>
      <w:r>
        <w:rPr>
          <w:spacing w:val="-2"/>
        </w:rPr>
        <w:t xml:space="preserve"> </w:t>
      </w:r>
      <w:r>
        <w:t>defensa</w:t>
      </w:r>
      <w:r>
        <w:rPr>
          <w:spacing w:val="-3"/>
        </w:rPr>
        <w:t xml:space="preserve"> </w:t>
      </w:r>
      <w:r>
        <w:t>judicial</w:t>
      </w:r>
      <w:r>
        <w:rPr>
          <w:spacing w:val="-59"/>
        </w:rPr>
        <w:t xml:space="preserve"> </w:t>
      </w:r>
      <w:r>
        <w:t>para solicitar el cumplimiento de la sentencia proferida por la jurisdicción ordinaria</w:t>
      </w:r>
      <w:r>
        <w:rPr>
          <w:spacing w:val="1"/>
        </w:rPr>
        <w:t xml:space="preserve"> </w:t>
      </w:r>
      <w:r>
        <w:t>laboral,</w:t>
      </w:r>
      <w:r>
        <w:rPr>
          <w:spacing w:val="-4"/>
        </w:rPr>
        <w:t xml:space="preserve"> </w:t>
      </w:r>
      <w:r>
        <w:t>como</w:t>
      </w:r>
      <w:r>
        <w:rPr>
          <w:spacing w:val="-8"/>
        </w:rPr>
        <w:t xml:space="preserve"> </w:t>
      </w:r>
      <w:r>
        <w:t>lo</w:t>
      </w:r>
      <w:r>
        <w:rPr>
          <w:spacing w:val="-5"/>
        </w:rPr>
        <w:t xml:space="preserve"> </w:t>
      </w:r>
      <w:r>
        <w:t>es,</w:t>
      </w:r>
      <w:r>
        <w:rPr>
          <w:spacing w:val="-3"/>
        </w:rPr>
        <w:t xml:space="preserve"> </w:t>
      </w:r>
      <w:r>
        <w:t>el</w:t>
      </w:r>
      <w:r>
        <w:rPr>
          <w:spacing w:val="-9"/>
        </w:rPr>
        <w:t xml:space="preserve"> </w:t>
      </w:r>
      <w:r>
        <w:t>proceso</w:t>
      </w:r>
      <w:r>
        <w:rPr>
          <w:spacing w:val="-5"/>
        </w:rPr>
        <w:t xml:space="preserve"> </w:t>
      </w:r>
      <w:r>
        <w:t>ejecutivo,</w:t>
      </w:r>
      <w:r>
        <w:rPr>
          <w:spacing w:val="-3"/>
        </w:rPr>
        <w:t xml:space="preserve"> </w:t>
      </w:r>
      <w:r>
        <w:t>por</w:t>
      </w:r>
      <w:r>
        <w:rPr>
          <w:spacing w:val="-7"/>
        </w:rPr>
        <w:t xml:space="preserve"> </w:t>
      </w:r>
      <w:r>
        <w:t>lo</w:t>
      </w:r>
      <w:r>
        <w:rPr>
          <w:spacing w:val="-8"/>
        </w:rPr>
        <w:t xml:space="preserve"> </w:t>
      </w:r>
      <w:r>
        <w:t>que</w:t>
      </w:r>
      <w:r>
        <w:rPr>
          <w:spacing w:val="-4"/>
        </w:rPr>
        <w:t xml:space="preserve"> </w:t>
      </w:r>
      <w:r>
        <w:t>la</w:t>
      </w:r>
      <w:r>
        <w:rPr>
          <w:spacing w:val="-5"/>
        </w:rPr>
        <w:t xml:space="preserve"> </w:t>
      </w:r>
      <w:r>
        <w:t>presente</w:t>
      </w:r>
      <w:r>
        <w:rPr>
          <w:spacing w:val="-7"/>
        </w:rPr>
        <w:t xml:space="preserve"> </w:t>
      </w:r>
      <w:r>
        <w:t>acción</w:t>
      </w:r>
      <w:r>
        <w:rPr>
          <w:spacing w:val="-7"/>
        </w:rPr>
        <w:t xml:space="preserve"> </w:t>
      </w:r>
      <w:r>
        <w:t>no</w:t>
      </w:r>
      <w:r>
        <w:rPr>
          <w:spacing w:val="-11"/>
        </w:rPr>
        <w:t xml:space="preserve"> </w:t>
      </w:r>
      <w:r>
        <w:t>cumple</w:t>
      </w:r>
      <w:r>
        <w:rPr>
          <w:spacing w:val="-5"/>
        </w:rPr>
        <w:t xml:space="preserve"> </w:t>
      </w:r>
      <w:r>
        <w:t>con</w:t>
      </w:r>
      <w:r>
        <w:rPr>
          <w:spacing w:val="-58"/>
        </w:rPr>
        <w:t xml:space="preserve"> </w:t>
      </w:r>
      <w:r>
        <w:t>el</w:t>
      </w:r>
      <w:r>
        <w:rPr>
          <w:spacing w:val="-2"/>
        </w:rPr>
        <w:t xml:space="preserve"> </w:t>
      </w:r>
      <w:r>
        <w:t>requisito de</w:t>
      </w:r>
      <w:r>
        <w:rPr>
          <w:spacing w:val="-2"/>
        </w:rPr>
        <w:t xml:space="preserve"> </w:t>
      </w:r>
      <w:r>
        <w:t>subsidiariedad.</w:t>
      </w:r>
    </w:p>
    <w:p w14:paraId="1EDB80AE" w14:textId="77777777" w:rsidR="00D731CD" w:rsidRDefault="00D731CD">
      <w:pPr>
        <w:pStyle w:val="Textoindependiente"/>
        <w:spacing w:before="1"/>
        <w:rPr>
          <w:sz w:val="33"/>
        </w:rPr>
      </w:pPr>
    </w:p>
    <w:p w14:paraId="65E45346" w14:textId="77777777" w:rsidR="00D731CD" w:rsidRDefault="00CE47C4">
      <w:pPr>
        <w:pStyle w:val="Prrafodelista"/>
        <w:numPr>
          <w:ilvl w:val="0"/>
          <w:numId w:val="3"/>
        </w:numPr>
        <w:tabs>
          <w:tab w:val="left" w:pos="976"/>
        </w:tabs>
        <w:spacing w:before="1" w:line="360" w:lineRule="auto"/>
        <w:ind w:right="158" w:firstLine="0"/>
        <w:jc w:val="both"/>
      </w:pPr>
      <w:r>
        <w:t>Precisó</w:t>
      </w:r>
      <w:r>
        <w:rPr>
          <w:spacing w:val="1"/>
        </w:rPr>
        <w:t xml:space="preserve"> </w:t>
      </w:r>
      <w:r>
        <w:t>que</w:t>
      </w:r>
      <w:r>
        <w:rPr>
          <w:spacing w:val="1"/>
        </w:rPr>
        <w:t xml:space="preserve"> </w:t>
      </w:r>
      <w:r>
        <w:t>el</w:t>
      </w:r>
      <w:r>
        <w:rPr>
          <w:spacing w:val="1"/>
        </w:rPr>
        <w:t xml:space="preserve"> </w:t>
      </w:r>
      <w:r>
        <w:t>accionante</w:t>
      </w:r>
      <w:r>
        <w:rPr>
          <w:spacing w:val="1"/>
        </w:rPr>
        <w:t xml:space="preserve"> </w:t>
      </w:r>
      <w:r>
        <w:t>no</w:t>
      </w:r>
      <w:r>
        <w:rPr>
          <w:spacing w:val="1"/>
        </w:rPr>
        <w:t xml:space="preserve"> </w:t>
      </w:r>
      <w:r>
        <w:t>ha</w:t>
      </w:r>
      <w:r>
        <w:rPr>
          <w:spacing w:val="1"/>
        </w:rPr>
        <w:t xml:space="preserve"> </w:t>
      </w:r>
      <w:r>
        <w:t>radicado</w:t>
      </w:r>
      <w:r>
        <w:rPr>
          <w:spacing w:val="1"/>
        </w:rPr>
        <w:t xml:space="preserve"> </w:t>
      </w:r>
      <w:r>
        <w:t>solicitud</w:t>
      </w:r>
      <w:r>
        <w:rPr>
          <w:spacing w:val="1"/>
        </w:rPr>
        <w:t xml:space="preserve"> </w:t>
      </w:r>
      <w:r>
        <w:t>de</w:t>
      </w:r>
      <w:r>
        <w:rPr>
          <w:spacing w:val="1"/>
        </w:rPr>
        <w:t xml:space="preserve"> </w:t>
      </w:r>
      <w:r>
        <w:t>cumplimiento</w:t>
      </w:r>
      <w:r>
        <w:rPr>
          <w:spacing w:val="1"/>
        </w:rPr>
        <w:t xml:space="preserve"> </w:t>
      </w:r>
      <w:r>
        <w:t>de</w:t>
      </w:r>
      <w:r>
        <w:rPr>
          <w:spacing w:val="1"/>
        </w:rPr>
        <w:t xml:space="preserve"> </w:t>
      </w:r>
      <w:r>
        <w:t>la</w:t>
      </w:r>
      <w:r>
        <w:rPr>
          <w:spacing w:val="1"/>
        </w:rPr>
        <w:t xml:space="preserve"> </w:t>
      </w:r>
      <w:r>
        <w:t>condena, lo que significa que no ha agotado las instancias administrativas para</w:t>
      </w:r>
      <w:r>
        <w:rPr>
          <w:spacing w:val="1"/>
        </w:rPr>
        <w:t xml:space="preserve"> </w:t>
      </w:r>
      <w:r>
        <w:t>perseguir</w:t>
      </w:r>
      <w:r>
        <w:rPr>
          <w:spacing w:val="-1"/>
        </w:rPr>
        <w:t xml:space="preserve"> </w:t>
      </w:r>
      <w:r>
        <w:t>el</w:t>
      </w:r>
      <w:r>
        <w:rPr>
          <w:spacing w:val="-3"/>
        </w:rPr>
        <w:t xml:space="preserve"> </w:t>
      </w:r>
      <w:r>
        <w:t>dicho</w:t>
      </w:r>
      <w:r>
        <w:rPr>
          <w:spacing w:val="-3"/>
        </w:rPr>
        <w:t xml:space="preserve"> </w:t>
      </w:r>
      <w:r>
        <w:t>fin, por lo</w:t>
      </w:r>
      <w:r>
        <w:rPr>
          <w:spacing w:val="-3"/>
        </w:rPr>
        <w:t xml:space="preserve"> </w:t>
      </w:r>
      <w:r>
        <w:t>tanto,</w:t>
      </w:r>
      <w:r>
        <w:rPr>
          <w:spacing w:val="-2"/>
        </w:rPr>
        <w:t xml:space="preserve"> </w:t>
      </w:r>
      <w:r>
        <w:t>solicitó</w:t>
      </w:r>
      <w:r>
        <w:rPr>
          <w:spacing w:val="-1"/>
        </w:rPr>
        <w:t xml:space="preserve"> </w:t>
      </w:r>
      <w:r>
        <w:t>declarar la</w:t>
      </w:r>
      <w:r>
        <w:rPr>
          <w:spacing w:val="-1"/>
        </w:rPr>
        <w:t xml:space="preserve"> </w:t>
      </w:r>
      <w:r>
        <w:t>improcedencia</w:t>
      </w:r>
      <w:r>
        <w:rPr>
          <w:spacing w:val="-3"/>
        </w:rPr>
        <w:t xml:space="preserve"> </w:t>
      </w:r>
      <w:r>
        <w:t>de</w:t>
      </w:r>
      <w:r>
        <w:rPr>
          <w:spacing w:val="-1"/>
        </w:rPr>
        <w:t xml:space="preserve"> </w:t>
      </w:r>
      <w:r>
        <w:t>la</w:t>
      </w:r>
      <w:r>
        <w:rPr>
          <w:spacing w:val="-3"/>
        </w:rPr>
        <w:t xml:space="preserve"> </w:t>
      </w:r>
      <w:r>
        <w:t>acción.</w:t>
      </w:r>
    </w:p>
    <w:p w14:paraId="035B89E3" w14:textId="77777777" w:rsidR="00D731CD" w:rsidRDefault="00D731CD">
      <w:pPr>
        <w:pStyle w:val="Textoindependiente"/>
        <w:spacing w:before="10"/>
        <w:rPr>
          <w:sz w:val="32"/>
        </w:rPr>
      </w:pPr>
    </w:p>
    <w:p w14:paraId="69C57AB1" w14:textId="77777777" w:rsidR="00D731CD" w:rsidRDefault="00CE47C4">
      <w:pPr>
        <w:pStyle w:val="Prrafodelista"/>
        <w:numPr>
          <w:ilvl w:val="0"/>
          <w:numId w:val="3"/>
        </w:numPr>
        <w:tabs>
          <w:tab w:val="left" w:pos="976"/>
        </w:tabs>
        <w:spacing w:line="360" w:lineRule="auto"/>
        <w:ind w:right="157" w:firstLine="0"/>
        <w:jc w:val="both"/>
      </w:pPr>
      <w:r>
        <w:t>Sostuvo que el actor no allegó ninguna prueba que demuestre un perjuicio</w:t>
      </w:r>
      <w:r>
        <w:rPr>
          <w:spacing w:val="1"/>
        </w:rPr>
        <w:t xml:space="preserve"> </w:t>
      </w:r>
      <w:r>
        <w:t>irremediable,</w:t>
      </w:r>
      <w:r>
        <w:rPr>
          <w:spacing w:val="1"/>
        </w:rPr>
        <w:t xml:space="preserve"> </w:t>
      </w:r>
      <w:r>
        <w:t>q</w:t>
      </w:r>
      <w:r>
        <w:t>ue</w:t>
      </w:r>
      <w:r>
        <w:rPr>
          <w:spacing w:val="1"/>
        </w:rPr>
        <w:t xml:space="preserve"> </w:t>
      </w:r>
      <w:r>
        <w:t>haga</w:t>
      </w:r>
      <w:r>
        <w:rPr>
          <w:spacing w:val="1"/>
        </w:rPr>
        <w:t xml:space="preserve"> </w:t>
      </w:r>
      <w:r>
        <w:t>factible</w:t>
      </w:r>
      <w:r>
        <w:rPr>
          <w:spacing w:val="1"/>
        </w:rPr>
        <w:t xml:space="preserve"> </w:t>
      </w:r>
      <w:r>
        <w:t>la</w:t>
      </w:r>
      <w:r>
        <w:rPr>
          <w:spacing w:val="1"/>
        </w:rPr>
        <w:t xml:space="preserve"> </w:t>
      </w:r>
      <w:r>
        <w:t>radicación</w:t>
      </w:r>
      <w:r>
        <w:rPr>
          <w:spacing w:val="1"/>
        </w:rPr>
        <w:t xml:space="preserve"> </w:t>
      </w:r>
      <w:r>
        <w:t>de</w:t>
      </w:r>
      <w:r>
        <w:rPr>
          <w:spacing w:val="1"/>
        </w:rPr>
        <w:t xml:space="preserve"> </w:t>
      </w:r>
      <w:r>
        <w:t>la</w:t>
      </w:r>
      <w:r>
        <w:rPr>
          <w:spacing w:val="1"/>
        </w:rPr>
        <w:t xml:space="preserve"> </w:t>
      </w:r>
      <w:r>
        <w:t>acción</w:t>
      </w:r>
      <w:r>
        <w:rPr>
          <w:spacing w:val="1"/>
        </w:rPr>
        <w:t xml:space="preserve"> </w:t>
      </w:r>
      <w:r>
        <w:t>de</w:t>
      </w:r>
      <w:r>
        <w:rPr>
          <w:spacing w:val="1"/>
        </w:rPr>
        <w:t xml:space="preserve"> </w:t>
      </w:r>
      <w:r>
        <w:t>tutela,</w:t>
      </w:r>
      <w:r>
        <w:rPr>
          <w:spacing w:val="1"/>
        </w:rPr>
        <w:t xml:space="preserve"> </w:t>
      </w:r>
      <w:r>
        <w:t>para</w:t>
      </w:r>
      <w:r>
        <w:rPr>
          <w:spacing w:val="1"/>
        </w:rPr>
        <w:t xml:space="preserve"> </w:t>
      </w:r>
      <w:r>
        <w:t>el</w:t>
      </w:r>
      <w:r>
        <w:rPr>
          <w:spacing w:val="1"/>
        </w:rPr>
        <w:t xml:space="preserve"> </w:t>
      </w:r>
      <w:r>
        <w:t>cumplimiento</w:t>
      </w:r>
      <w:r>
        <w:rPr>
          <w:spacing w:val="-1"/>
        </w:rPr>
        <w:t xml:space="preserve"> </w:t>
      </w:r>
      <w:r>
        <w:t>de</w:t>
      </w:r>
      <w:r>
        <w:rPr>
          <w:spacing w:val="-2"/>
        </w:rPr>
        <w:t xml:space="preserve"> </w:t>
      </w:r>
      <w:r>
        <w:t>la orden judicial.</w:t>
      </w:r>
    </w:p>
    <w:p w14:paraId="5800BF1A" w14:textId="77777777" w:rsidR="00D731CD" w:rsidRDefault="00D731CD">
      <w:pPr>
        <w:pStyle w:val="Textoindependiente"/>
        <w:spacing w:before="2"/>
        <w:rPr>
          <w:sz w:val="33"/>
        </w:rPr>
      </w:pPr>
    </w:p>
    <w:p w14:paraId="2FB02A61" w14:textId="77777777" w:rsidR="00D731CD" w:rsidRDefault="00CE47C4">
      <w:pPr>
        <w:pStyle w:val="Prrafodelista"/>
        <w:numPr>
          <w:ilvl w:val="0"/>
          <w:numId w:val="3"/>
        </w:numPr>
        <w:tabs>
          <w:tab w:val="left" w:pos="976"/>
        </w:tabs>
        <w:spacing w:line="360" w:lineRule="auto"/>
        <w:ind w:firstLine="0"/>
        <w:jc w:val="both"/>
      </w:pPr>
      <w:r>
        <w:rPr>
          <w:rFonts w:ascii="Arial" w:hAnsi="Arial"/>
          <w:b/>
        </w:rPr>
        <w:t>Protección</w:t>
      </w:r>
      <w:r>
        <w:rPr>
          <w:rFonts w:ascii="Arial" w:hAnsi="Arial"/>
          <w:b/>
          <w:spacing w:val="-8"/>
        </w:rPr>
        <w:t xml:space="preserve"> </w:t>
      </w:r>
      <w:r>
        <w:rPr>
          <w:rFonts w:ascii="Arial" w:hAnsi="Arial"/>
          <w:b/>
        </w:rPr>
        <w:t>SA</w:t>
      </w:r>
      <w:r>
        <w:rPr>
          <w:rFonts w:ascii="Arial" w:hAnsi="Arial"/>
          <w:b/>
          <w:spacing w:val="-12"/>
        </w:rPr>
        <w:t xml:space="preserve"> </w:t>
      </w:r>
      <w:r>
        <w:t>afirmó</w:t>
      </w:r>
      <w:r>
        <w:rPr>
          <w:spacing w:val="-8"/>
        </w:rPr>
        <w:t xml:space="preserve"> </w:t>
      </w:r>
      <w:r>
        <w:t>que</w:t>
      </w:r>
      <w:r>
        <w:rPr>
          <w:spacing w:val="-5"/>
        </w:rPr>
        <w:t xml:space="preserve"> </w:t>
      </w:r>
      <w:r>
        <w:t>se</w:t>
      </w:r>
      <w:r>
        <w:rPr>
          <w:spacing w:val="-8"/>
        </w:rPr>
        <w:t xml:space="preserve"> </w:t>
      </w:r>
      <w:r>
        <w:t>encuentra</w:t>
      </w:r>
      <w:r>
        <w:rPr>
          <w:spacing w:val="-8"/>
        </w:rPr>
        <w:t xml:space="preserve"> </w:t>
      </w:r>
      <w:r>
        <w:t>realizando</w:t>
      </w:r>
      <w:r>
        <w:rPr>
          <w:spacing w:val="-6"/>
        </w:rPr>
        <w:t xml:space="preserve"> </w:t>
      </w:r>
      <w:r>
        <w:t>los</w:t>
      </w:r>
      <w:r>
        <w:rPr>
          <w:spacing w:val="-8"/>
        </w:rPr>
        <w:t xml:space="preserve"> </w:t>
      </w:r>
      <w:r>
        <w:t>trámites</w:t>
      </w:r>
      <w:r>
        <w:rPr>
          <w:spacing w:val="-7"/>
        </w:rPr>
        <w:t xml:space="preserve"> </w:t>
      </w:r>
      <w:r>
        <w:t>administrativos</w:t>
      </w:r>
      <w:r>
        <w:rPr>
          <w:spacing w:val="-5"/>
        </w:rPr>
        <w:t xml:space="preserve"> </w:t>
      </w:r>
      <w:r>
        <w:t>y</w:t>
      </w:r>
      <w:r>
        <w:rPr>
          <w:spacing w:val="-59"/>
        </w:rPr>
        <w:t xml:space="preserve"> </w:t>
      </w:r>
      <w:r>
        <w:t>operacionales, con el fin de dar cumplimiento a la sentencia proferida por el Juzgado</w:t>
      </w:r>
      <w:r>
        <w:rPr>
          <w:spacing w:val="-59"/>
        </w:rPr>
        <w:t xml:space="preserve"> </w:t>
      </w:r>
      <w:r>
        <w:t xml:space="preserve">Segundo Laboral del Circuito de Tunja </w:t>
      </w:r>
      <w:r>
        <w:rPr>
          <w:rFonts w:ascii="Arial" w:hAnsi="Arial"/>
          <w:i/>
        </w:rPr>
        <w:t>“por lo que se procederá con la anulación de</w:t>
      </w:r>
      <w:r>
        <w:rPr>
          <w:rFonts w:ascii="Arial" w:hAnsi="Arial"/>
          <w:i/>
          <w:spacing w:val="1"/>
        </w:rPr>
        <w:t xml:space="preserve"> </w:t>
      </w:r>
      <w:r>
        <w:rPr>
          <w:rFonts w:ascii="Arial" w:hAnsi="Arial"/>
          <w:i/>
          <w:spacing w:val="-1"/>
        </w:rPr>
        <w:t>la</w:t>
      </w:r>
      <w:r>
        <w:rPr>
          <w:rFonts w:ascii="Arial" w:hAnsi="Arial"/>
          <w:i/>
          <w:spacing w:val="-11"/>
        </w:rPr>
        <w:t xml:space="preserve"> </w:t>
      </w:r>
      <w:r>
        <w:rPr>
          <w:rFonts w:ascii="Arial" w:hAnsi="Arial"/>
          <w:i/>
          <w:spacing w:val="-1"/>
        </w:rPr>
        <w:t>afiliación</w:t>
      </w:r>
      <w:r>
        <w:rPr>
          <w:rFonts w:ascii="Arial" w:hAnsi="Arial"/>
          <w:i/>
          <w:spacing w:val="-12"/>
        </w:rPr>
        <w:t xml:space="preserve"> </w:t>
      </w:r>
      <w:r>
        <w:rPr>
          <w:rFonts w:ascii="Arial" w:hAnsi="Arial"/>
          <w:i/>
          <w:spacing w:val="-1"/>
        </w:rPr>
        <w:t>suscrita</w:t>
      </w:r>
      <w:r>
        <w:rPr>
          <w:rFonts w:ascii="Arial" w:hAnsi="Arial"/>
          <w:i/>
          <w:spacing w:val="-10"/>
        </w:rPr>
        <w:t xml:space="preserve"> </w:t>
      </w:r>
      <w:r>
        <w:rPr>
          <w:rFonts w:ascii="Arial" w:hAnsi="Arial"/>
          <w:i/>
        </w:rPr>
        <w:t>por</w:t>
      </w:r>
      <w:r>
        <w:rPr>
          <w:rFonts w:ascii="Arial" w:hAnsi="Arial"/>
          <w:i/>
          <w:spacing w:val="-11"/>
        </w:rPr>
        <w:t xml:space="preserve"> </w:t>
      </w:r>
      <w:r>
        <w:rPr>
          <w:rFonts w:ascii="Arial" w:hAnsi="Arial"/>
          <w:i/>
        </w:rPr>
        <w:t>el</w:t>
      </w:r>
      <w:r>
        <w:rPr>
          <w:rFonts w:ascii="Arial" w:hAnsi="Arial"/>
          <w:i/>
          <w:spacing w:val="-11"/>
        </w:rPr>
        <w:t xml:space="preserve"> </w:t>
      </w:r>
      <w:r>
        <w:rPr>
          <w:rFonts w:ascii="Arial" w:hAnsi="Arial"/>
          <w:i/>
        </w:rPr>
        <w:t>accionante</w:t>
      </w:r>
      <w:r>
        <w:rPr>
          <w:rFonts w:ascii="Arial" w:hAnsi="Arial"/>
          <w:i/>
          <w:spacing w:val="-11"/>
        </w:rPr>
        <w:t xml:space="preserve"> </w:t>
      </w:r>
      <w:r>
        <w:rPr>
          <w:rFonts w:ascii="Arial" w:hAnsi="Arial"/>
          <w:i/>
        </w:rPr>
        <w:t>al</w:t>
      </w:r>
      <w:r>
        <w:rPr>
          <w:rFonts w:ascii="Arial" w:hAnsi="Arial"/>
          <w:i/>
          <w:spacing w:val="-13"/>
        </w:rPr>
        <w:t xml:space="preserve"> </w:t>
      </w:r>
      <w:r>
        <w:rPr>
          <w:rFonts w:ascii="Arial" w:hAnsi="Arial"/>
          <w:i/>
        </w:rPr>
        <w:t>Régimen</w:t>
      </w:r>
      <w:r>
        <w:rPr>
          <w:rFonts w:ascii="Arial" w:hAnsi="Arial"/>
          <w:i/>
          <w:spacing w:val="-16"/>
        </w:rPr>
        <w:t xml:space="preserve"> </w:t>
      </w:r>
      <w:r>
        <w:rPr>
          <w:rFonts w:ascii="Arial" w:hAnsi="Arial"/>
          <w:i/>
        </w:rPr>
        <w:t>de</w:t>
      </w:r>
      <w:r>
        <w:rPr>
          <w:rFonts w:ascii="Arial" w:hAnsi="Arial"/>
          <w:i/>
          <w:spacing w:val="-12"/>
        </w:rPr>
        <w:t xml:space="preserve"> </w:t>
      </w:r>
      <w:r>
        <w:rPr>
          <w:rFonts w:ascii="Arial" w:hAnsi="Arial"/>
          <w:i/>
        </w:rPr>
        <w:t>Ahorro</w:t>
      </w:r>
      <w:r>
        <w:rPr>
          <w:rFonts w:ascii="Arial" w:hAnsi="Arial"/>
          <w:i/>
          <w:spacing w:val="-13"/>
        </w:rPr>
        <w:t xml:space="preserve"> </w:t>
      </w:r>
      <w:r>
        <w:rPr>
          <w:rFonts w:ascii="Arial" w:hAnsi="Arial"/>
          <w:i/>
        </w:rPr>
        <w:t>Individual</w:t>
      </w:r>
      <w:r>
        <w:rPr>
          <w:rFonts w:ascii="Arial" w:hAnsi="Arial"/>
          <w:i/>
          <w:spacing w:val="-13"/>
        </w:rPr>
        <w:t xml:space="preserve"> </w:t>
      </w:r>
      <w:r>
        <w:rPr>
          <w:rFonts w:ascii="Arial" w:hAnsi="Arial"/>
          <w:i/>
        </w:rPr>
        <w:t>con</w:t>
      </w:r>
      <w:r>
        <w:rPr>
          <w:rFonts w:ascii="Arial" w:hAnsi="Arial"/>
          <w:i/>
          <w:spacing w:val="-14"/>
        </w:rPr>
        <w:t xml:space="preserve"> </w:t>
      </w:r>
      <w:r>
        <w:rPr>
          <w:rFonts w:ascii="Arial" w:hAnsi="Arial"/>
          <w:i/>
        </w:rPr>
        <w:t>Solidaridad</w:t>
      </w:r>
      <w:r>
        <w:rPr>
          <w:rFonts w:ascii="Arial" w:hAnsi="Arial"/>
          <w:i/>
          <w:spacing w:val="-58"/>
        </w:rPr>
        <w:t xml:space="preserve"> </w:t>
      </w:r>
      <w:r>
        <w:rPr>
          <w:rFonts w:ascii="Arial" w:hAnsi="Arial"/>
          <w:i/>
        </w:rPr>
        <w:t>y el</w:t>
      </w:r>
      <w:r>
        <w:rPr>
          <w:rFonts w:ascii="Arial" w:hAnsi="Arial"/>
          <w:i/>
          <w:spacing w:val="-1"/>
        </w:rPr>
        <w:t xml:space="preserve"> </w:t>
      </w:r>
      <w:r>
        <w:rPr>
          <w:rFonts w:ascii="Arial" w:hAnsi="Arial"/>
          <w:i/>
        </w:rPr>
        <w:t>traslado de</w:t>
      </w:r>
      <w:r>
        <w:rPr>
          <w:rFonts w:ascii="Arial" w:hAnsi="Arial"/>
          <w:i/>
          <w:spacing w:val="-1"/>
        </w:rPr>
        <w:t xml:space="preserve"> </w:t>
      </w:r>
      <w:r>
        <w:rPr>
          <w:rFonts w:ascii="Arial" w:hAnsi="Arial"/>
          <w:i/>
        </w:rPr>
        <w:t>sus</w:t>
      </w:r>
      <w:r>
        <w:rPr>
          <w:rFonts w:ascii="Arial" w:hAnsi="Arial"/>
          <w:i/>
          <w:spacing w:val="-2"/>
        </w:rPr>
        <w:t xml:space="preserve"> </w:t>
      </w:r>
      <w:r>
        <w:rPr>
          <w:rFonts w:ascii="Arial" w:hAnsi="Arial"/>
          <w:i/>
        </w:rPr>
        <w:t>recursos a</w:t>
      </w:r>
      <w:r>
        <w:rPr>
          <w:rFonts w:ascii="Arial" w:hAnsi="Arial"/>
          <w:i/>
          <w:spacing w:val="-2"/>
        </w:rPr>
        <w:t xml:space="preserve"> </w:t>
      </w:r>
      <w:r>
        <w:rPr>
          <w:rFonts w:ascii="Arial" w:hAnsi="Arial"/>
          <w:i/>
        </w:rPr>
        <w:t>Colpensiones</w:t>
      </w:r>
      <w:r>
        <w:t>”.</w:t>
      </w:r>
    </w:p>
    <w:p w14:paraId="14568E3A" w14:textId="77777777" w:rsidR="00D731CD" w:rsidRDefault="00D731CD">
      <w:pPr>
        <w:pStyle w:val="Textoindependiente"/>
      </w:pPr>
    </w:p>
    <w:p w14:paraId="579B0961" w14:textId="77777777" w:rsidR="00D731CD" w:rsidRDefault="00CE47C4">
      <w:pPr>
        <w:pStyle w:val="Prrafodelista"/>
        <w:numPr>
          <w:ilvl w:val="0"/>
          <w:numId w:val="3"/>
        </w:numPr>
        <w:tabs>
          <w:tab w:val="left" w:pos="976"/>
        </w:tabs>
        <w:spacing w:line="360" w:lineRule="auto"/>
        <w:ind w:right="155" w:firstLine="0"/>
        <w:jc w:val="both"/>
      </w:pPr>
      <w:r>
        <w:t>Indicó</w:t>
      </w:r>
      <w:r>
        <w:rPr>
          <w:spacing w:val="-5"/>
        </w:rPr>
        <w:t xml:space="preserve"> </w:t>
      </w:r>
      <w:r>
        <w:t>que</w:t>
      </w:r>
      <w:r>
        <w:rPr>
          <w:spacing w:val="-5"/>
        </w:rPr>
        <w:t xml:space="preserve"> </w:t>
      </w:r>
      <w:r>
        <w:t>“</w:t>
      </w:r>
      <w:r>
        <w:rPr>
          <w:rFonts w:ascii="Arial" w:hAnsi="Arial"/>
          <w:i/>
        </w:rPr>
        <w:t>no</w:t>
      </w:r>
      <w:r>
        <w:rPr>
          <w:rFonts w:ascii="Arial" w:hAnsi="Arial"/>
          <w:i/>
          <w:spacing w:val="-3"/>
        </w:rPr>
        <w:t xml:space="preserve"> </w:t>
      </w:r>
      <w:r>
        <w:rPr>
          <w:rFonts w:ascii="Arial" w:hAnsi="Arial"/>
          <w:i/>
        </w:rPr>
        <w:t>se</w:t>
      </w:r>
      <w:r>
        <w:rPr>
          <w:rFonts w:ascii="Arial" w:hAnsi="Arial"/>
          <w:i/>
          <w:spacing w:val="-4"/>
        </w:rPr>
        <w:t xml:space="preserve"> </w:t>
      </w:r>
      <w:r>
        <w:rPr>
          <w:rFonts w:ascii="Arial" w:hAnsi="Arial"/>
          <w:i/>
        </w:rPr>
        <w:t>cumple</w:t>
      </w:r>
      <w:r>
        <w:rPr>
          <w:rFonts w:ascii="Arial" w:hAnsi="Arial"/>
          <w:i/>
          <w:spacing w:val="-3"/>
        </w:rPr>
        <w:t xml:space="preserve"> </w:t>
      </w:r>
      <w:r>
        <w:rPr>
          <w:rFonts w:ascii="Arial" w:hAnsi="Arial"/>
          <w:i/>
        </w:rPr>
        <w:t>con</w:t>
      </w:r>
      <w:r>
        <w:rPr>
          <w:rFonts w:ascii="Arial" w:hAnsi="Arial"/>
          <w:i/>
          <w:spacing w:val="-2"/>
        </w:rPr>
        <w:t xml:space="preserve"> </w:t>
      </w:r>
      <w:r>
        <w:rPr>
          <w:rFonts w:ascii="Arial" w:hAnsi="Arial"/>
          <w:i/>
        </w:rPr>
        <w:t>el</w:t>
      </w:r>
      <w:r>
        <w:rPr>
          <w:rFonts w:ascii="Arial" w:hAnsi="Arial"/>
          <w:i/>
          <w:spacing w:val="-5"/>
        </w:rPr>
        <w:t xml:space="preserve"> </w:t>
      </w:r>
      <w:r>
        <w:rPr>
          <w:rFonts w:ascii="Arial" w:hAnsi="Arial"/>
          <w:i/>
        </w:rPr>
        <w:t>requisito</w:t>
      </w:r>
      <w:r>
        <w:rPr>
          <w:rFonts w:ascii="Arial" w:hAnsi="Arial"/>
          <w:i/>
          <w:spacing w:val="-3"/>
        </w:rPr>
        <w:t xml:space="preserve"> </w:t>
      </w:r>
      <w:r>
        <w:rPr>
          <w:rFonts w:ascii="Arial" w:hAnsi="Arial"/>
          <w:i/>
        </w:rPr>
        <w:t>de</w:t>
      </w:r>
      <w:r>
        <w:rPr>
          <w:rFonts w:ascii="Arial" w:hAnsi="Arial"/>
          <w:i/>
          <w:spacing w:val="-5"/>
        </w:rPr>
        <w:t xml:space="preserve"> </w:t>
      </w:r>
      <w:r>
        <w:rPr>
          <w:rFonts w:ascii="Arial" w:hAnsi="Arial"/>
          <w:i/>
        </w:rPr>
        <w:t>subsidiaridad</w:t>
      </w:r>
      <w:r>
        <w:rPr>
          <w:rFonts w:ascii="Arial" w:hAnsi="Arial"/>
          <w:i/>
          <w:spacing w:val="-3"/>
        </w:rPr>
        <w:t xml:space="preserve"> </w:t>
      </w:r>
      <w:r>
        <w:rPr>
          <w:rFonts w:ascii="Arial" w:hAnsi="Arial"/>
          <w:i/>
        </w:rPr>
        <w:t>propio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la</w:t>
      </w:r>
      <w:r>
        <w:rPr>
          <w:rFonts w:ascii="Arial" w:hAnsi="Arial"/>
          <w:i/>
          <w:spacing w:val="-3"/>
        </w:rPr>
        <w:t xml:space="preserve"> </w:t>
      </w:r>
      <w:r>
        <w:rPr>
          <w:rFonts w:ascii="Arial" w:hAnsi="Arial"/>
          <w:i/>
        </w:rPr>
        <w:t>acción</w:t>
      </w:r>
      <w:r>
        <w:rPr>
          <w:rFonts w:ascii="Arial" w:hAnsi="Arial"/>
          <w:i/>
          <w:spacing w:val="-2"/>
        </w:rPr>
        <w:t xml:space="preserve"> </w:t>
      </w:r>
      <w:r>
        <w:rPr>
          <w:rFonts w:ascii="Arial" w:hAnsi="Arial"/>
          <w:i/>
        </w:rPr>
        <w:t>de</w:t>
      </w:r>
      <w:r>
        <w:rPr>
          <w:rFonts w:ascii="Arial" w:hAnsi="Arial"/>
          <w:i/>
          <w:spacing w:val="-59"/>
        </w:rPr>
        <w:t xml:space="preserve"> </w:t>
      </w:r>
      <w:r>
        <w:rPr>
          <w:rFonts w:ascii="Arial" w:hAnsi="Arial"/>
          <w:i/>
        </w:rPr>
        <w:t>tutela,</w:t>
      </w:r>
      <w:r>
        <w:rPr>
          <w:rFonts w:ascii="Arial" w:hAnsi="Arial"/>
          <w:i/>
          <w:spacing w:val="-9"/>
        </w:rPr>
        <w:t xml:space="preserve"> </w:t>
      </w:r>
      <w:r>
        <w:rPr>
          <w:rFonts w:ascii="Arial" w:hAnsi="Arial"/>
          <w:i/>
        </w:rPr>
        <w:t>en</w:t>
      </w:r>
      <w:r>
        <w:rPr>
          <w:rFonts w:ascii="Arial" w:hAnsi="Arial"/>
          <w:i/>
          <w:spacing w:val="-12"/>
        </w:rPr>
        <w:t xml:space="preserve"> </w:t>
      </w:r>
      <w:r>
        <w:rPr>
          <w:rFonts w:ascii="Arial" w:hAnsi="Arial"/>
          <w:i/>
        </w:rPr>
        <w:t>tanto</w:t>
      </w:r>
      <w:r>
        <w:rPr>
          <w:rFonts w:ascii="Arial" w:hAnsi="Arial"/>
          <w:i/>
          <w:spacing w:val="-9"/>
        </w:rPr>
        <w:t xml:space="preserve"> </w:t>
      </w:r>
      <w:r>
        <w:rPr>
          <w:rFonts w:ascii="Arial" w:hAnsi="Arial"/>
          <w:i/>
        </w:rPr>
        <w:t>el</w:t>
      </w:r>
      <w:r>
        <w:rPr>
          <w:rFonts w:ascii="Arial" w:hAnsi="Arial"/>
          <w:i/>
          <w:spacing w:val="-11"/>
        </w:rPr>
        <w:t xml:space="preserve"> </w:t>
      </w:r>
      <w:r>
        <w:rPr>
          <w:rFonts w:ascii="Arial" w:hAnsi="Arial"/>
          <w:i/>
        </w:rPr>
        <w:t>señor</w:t>
      </w:r>
      <w:r>
        <w:rPr>
          <w:rFonts w:ascii="Arial" w:hAnsi="Arial"/>
          <w:i/>
          <w:spacing w:val="-10"/>
        </w:rPr>
        <w:t xml:space="preserve"> </w:t>
      </w:r>
      <w:r>
        <w:rPr>
          <w:rFonts w:ascii="Arial" w:hAnsi="Arial"/>
          <w:i/>
        </w:rPr>
        <w:t>Víctor</w:t>
      </w:r>
      <w:r>
        <w:rPr>
          <w:rFonts w:ascii="Arial" w:hAnsi="Arial"/>
          <w:i/>
          <w:spacing w:val="-8"/>
        </w:rPr>
        <w:t xml:space="preserve"> </w:t>
      </w:r>
      <w:r>
        <w:rPr>
          <w:rFonts w:ascii="Arial" w:hAnsi="Arial"/>
          <w:i/>
        </w:rPr>
        <w:t>Julio</w:t>
      </w:r>
      <w:r>
        <w:rPr>
          <w:rFonts w:ascii="Arial" w:hAnsi="Arial"/>
          <w:i/>
          <w:spacing w:val="-8"/>
        </w:rPr>
        <w:t xml:space="preserve"> </w:t>
      </w:r>
      <w:r>
        <w:rPr>
          <w:rFonts w:ascii="Arial" w:hAnsi="Arial"/>
          <w:i/>
        </w:rPr>
        <w:t>Porras</w:t>
      </w:r>
      <w:r>
        <w:rPr>
          <w:rFonts w:ascii="Arial" w:hAnsi="Arial"/>
          <w:i/>
          <w:spacing w:val="-9"/>
        </w:rPr>
        <w:t xml:space="preserve"> </w:t>
      </w:r>
      <w:r>
        <w:rPr>
          <w:rFonts w:ascii="Arial" w:hAnsi="Arial"/>
          <w:i/>
        </w:rPr>
        <w:t>Barón</w:t>
      </w:r>
      <w:r>
        <w:rPr>
          <w:rFonts w:ascii="Arial" w:hAnsi="Arial"/>
          <w:i/>
          <w:spacing w:val="-9"/>
        </w:rPr>
        <w:t xml:space="preserve"> </w:t>
      </w:r>
      <w:r>
        <w:rPr>
          <w:rFonts w:ascii="Arial" w:hAnsi="Arial"/>
          <w:i/>
        </w:rPr>
        <w:t>no</w:t>
      </w:r>
      <w:r>
        <w:rPr>
          <w:rFonts w:ascii="Arial" w:hAnsi="Arial"/>
          <w:i/>
          <w:spacing w:val="-11"/>
        </w:rPr>
        <w:t xml:space="preserve"> </w:t>
      </w:r>
      <w:r>
        <w:rPr>
          <w:rFonts w:ascii="Arial" w:hAnsi="Arial"/>
          <w:i/>
        </w:rPr>
        <w:t>ha</w:t>
      </w:r>
      <w:r>
        <w:rPr>
          <w:rFonts w:ascii="Arial" w:hAnsi="Arial"/>
          <w:i/>
          <w:spacing w:val="-12"/>
        </w:rPr>
        <w:t xml:space="preserve"> </w:t>
      </w:r>
      <w:r>
        <w:rPr>
          <w:rFonts w:ascii="Arial" w:hAnsi="Arial"/>
          <w:i/>
        </w:rPr>
        <w:t>radicado</w:t>
      </w:r>
      <w:r>
        <w:rPr>
          <w:rFonts w:ascii="Arial" w:hAnsi="Arial"/>
          <w:i/>
          <w:spacing w:val="-9"/>
        </w:rPr>
        <w:t xml:space="preserve"> </w:t>
      </w:r>
      <w:r>
        <w:rPr>
          <w:rFonts w:ascii="Arial" w:hAnsi="Arial"/>
          <w:i/>
        </w:rPr>
        <w:t>solicitud</w:t>
      </w:r>
      <w:r>
        <w:rPr>
          <w:rFonts w:ascii="Arial" w:hAnsi="Arial"/>
          <w:i/>
          <w:spacing w:val="-11"/>
        </w:rPr>
        <w:t xml:space="preserve"> </w:t>
      </w:r>
      <w:r>
        <w:rPr>
          <w:rFonts w:ascii="Arial" w:hAnsi="Arial"/>
          <w:i/>
        </w:rPr>
        <w:t>directa</w:t>
      </w:r>
      <w:r>
        <w:rPr>
          <w:rFonts w:ascii="Arial" w:hAnsi="Arial"/>
          <w:i/>
          <w:spacing w:val="-9"/>
        </w:rPr>
        <w:t xml:space="preserve"> </w:t>
      </w:r>
      <w:r>
        <w:rPr>
          <w:rFonts w:ascii="Arial" w:hAnsi="Arial"/>
          <w:i/>
        </w:rPr>
        <w:t>ante</w:t>
      </w:r>
      <w:r>
        <w:rPr>
          <w:rFonts w:ascii="Arial" w:hAnsi="Arial"/>
          <w:i/>
          <w:spacing w:val="-59"/>
        </w:rPr>
        <w:t xml:space="preserve"> </w:t>
      </w:r>
      <w:r>
        <w:rPr>
          <w:rFonts w:ascii="Arial" w:hAnsi="Arial"/>
          <w:i/>
        </w:rPr>
        <w:t>esta AFP, adicionalmente cuenta con otro medio de defensa judicial para reclamar lo</w:t>
      </w:r>
      <w:r>
        <w:rPr>
          <w:rFonts w:ascii="Arial" w:hAnsi="Arial"/>
          <w:i/>
          <w:spacing w:val="-59"/>
        </w:rPr>
        <w:t xml:space="preserve"> </w:t>
      </w:r>
      <w:r>
        <w:rPr>
          <w:rFonts w:ascii="Arial" w:hAnsi="Arial"/>
          <w:i/>
        </w:rPr>
        <w:t>pretendió</w:t>
      </w:r>
      <w:r>
        <w:rPr>
          <w:rFonts w:ascii="Arial" w:hAnsi="Arial"/>
          <w:i/>
          <w:spacing w:val="-1"/>
        </w:rPr>
        <w:t xml:space="preserve"> </w:t>
      </w:r>
      <w:r>
        <w:rPr>
          <w:rFonts w:ascii="Arial" w:hAnsi="Arial"/>
          <w:i/>
        </w:rPr>
        <w:t>a</w:t>
      </w:r>
      <w:r>
        <w:rPr>
          <w:rFonts w:ascii="Arial" w:hAnsi="Arial"/>
          <w:i/>
          <w:spacing w:val="-2"/>
        </w:rPr>
        <w:t xml:space="preserve"> </w:t>
      </w:r>
      <w:r>
        <w:rPr>
          <w:rFonts w:ascii="Arial" w:hAnsi="Arial"/>
          <w:i/>
        </w:rPr>
        <w:t>través</w:t>
      </w:r>
      <w:r>
        <w:rPr>
          <w:rFonts w:ascii="Arial" w:hAnsi="Arial"/>
          <w:i/>
          <w:spacing w:val="-3"/>
        </w:rPr>
        <w:t xml:space="preserve"> </w:t>
      </w:r>
      <w:r>
        <w:rPr>
          <w:rFonts w:ascii="Arial" w:hAnsi="Arial"/>
          <w:i/>
        </w:rPr>
        <w:t>de presente</w:t>
      </w:r>
      <w:r>
        <w:rPr>
          <w:rFonts w:ascii="Arial" w:hAnsi="Arial"/>
          <w:i/>
          <w:spacing w:val="-1"/>
        </w:rPr>
        <w:t xml:space="preserve"> </w:t>
      </w:r>
      <w:r>
        <w:rPr>
          <w:rFonts w:ascii="Arial" w:hAnsi="Arial"/>
          <w:i/>
        </w:rPr>
        <w:t>acción</w:t>
      </w:r>
      <w:r>
        <w:t>”,</w:t>
      </w:r>
      <w:r>
        <w:rPr>
          <w:spacing w:val="-1"/>
        </w:rPr>
        <w:t xml:space="preserve"> </w:t>
      </w:r>
      <w:r>
        <w:t>como</w:t>
      </w:r>
      <w:r>
        <w:rPr>
          <w:spacing w:val="-1"/>
        </w:rPr>
        <w:t xml:space="preserve"> </w:t>
      </w:r>
      <w:r>
        <w:t>lo es el</w:t>
      </w:r>
      <w:r>
        <w:rPr>
          <w:spacing w:val="-1"/>
        </w:rPr>
        <w:t xml:space="preserve"> </w:t>
      </w:r>
      <w:r>
        <w:t>proceso</w:t>
      </w:r>
      <w:r>
        <w:rPr>
          <w:spacing w:val="-1"/>
        </w:rPr>
        <w:t xml:space="preserve"> </w:t>
      </w:r>
      <w:r>
        <w:t>ejecutivo.</w:t>
      </w:r>
    </w:p>
    <w:p w14:paraId="71C3C4EC" w14:textId="77777777" w:rsidR="00D731CD" w:rsidRDefault="00D731CD">
      <w:pPr>
        <w:pStyle w:val="Textoindependiente"/>
        <w:spacing w:before="1"/>
      </w:pPr>
    </w:p>
    <w:p w14:paraId="7E668725" w14:textId="77777777" w:rsidR="00D731CD" w:rsidRDefault="00CE47C4">
      <w:pPr>
        <w:pStyle w:val="Prrafodelista"/>
        <w:numPr>
          <w:ilvl w:val="0"/>
          <w:numId w:val="3"/>
        </w:numPr>
        <w:tabs>
          <w:tab w:val="left" w:pos="976"/>
        </w:tabs>
        <w:ind w:left="975" w:right="0" w:hanging="428"/>
        <w:jc w:val="both"/>
      </w:pPr>
      <w:r>
        <w:t>Peticionó</w:t>
      </w:r>
      <w:r>
        <w:rPr>
          <w:spacing w:val="-1"/>
        </w:rPr>
        <w:t xml:space="preserve"> </w:t>
      </w:r>
      <w:r>
        <w:t>que</w:t>
      </w:r>
      <w:r>
        <w:rPr>
          <w:spacing w:val="-3"/>
        </w:rPr>
        <w:t xml:space="preserve"> </w:t>
      </w:r>
      <w:r>
        <w:t>se</w:t>
      </w:r>
      <w:r>
        <w:rPr>
          <w:spacing w:val="-2"/>
        </w:rPr>
        <w:t xml:space="preserve"> </w:t>
      </w:r>
      <w:r>
        <w:t>declare</w:t>
      </w:r>
      <w:r>
        <w:rPr>
          <w:spacing w:val="-3"/>
        </w:rPr>
        <w:t xml:space="preserve"> </w:t>
      </w:r>
      <w:r>
        <w:t>la improcedencia</w:t>
      </w:r>
      <w:r>
        <w:rPr>
          <w:spacing w:val="-1"/>
        </w:rPr>
        <w:t xml:space="preserve"> </w:t>
      </w:r>
      <w:r>
        <w:t>de</w:t>
      </w:r>
      <w:r>
        <w:rPr>
          <w:spacing w:val="-2"/>
        </w:rPr>
        <w:t xml:space="preserve"> </w:t>
      </w:r>
      <w:r>
        <w:t>la</w:t>
      </w:r>
      <w:r>
        <w:rPr>
          <w:spacing w:val="-1"/>
        </w:rPr>
        <w:t xml:space="preserve"> </w:t>
      </w:r>
      <w:r>
        <w:t>acción.</w:t>
      </w:r>
    </w:p>
    <w:p w14:paraId="3E5B888F" w14:textId="77777777" w:rsidR="00D731CD" w:rsidRDefault="00D731CD">
      <w:pPr>
        <w:pStyle w:val="Textoindependiente"/>
        <w:rPr>
          <w:sz w:val="24"/>
        </w:rPr>
      </w:pPr>
    </w:p>
    <w:p w14:paraId="5892A200" w14:textId="77777777" w:rsidR="00D731CD" w:rsidRDefault="00D731CD">
      <w:pPr>
        <w:pStyle w:val="Textoindependiente"/>
        <w:spacing w:before="11"/>
        <w:rPr>
          <w:sz w:val="19"/>
        </w:rPr>
      </w:pPr>
    </w:p>
    <w:p w14:paraId="0C5DC1DB" w14:textId="77777777" w:rsidR="00D731CD" w:rsidRDefault="00CE47C4">
      <w:pPr>
        <w:pStyle w:val="Ttulo1"/>
        <w:numPr>
          <w:ilvl w:val="0"/>
          <w:numId w:val="4"/>
        </w:numPr>
        <w:tabs>
          <w:tab w:val="left" w:pos="3880"/>
          <w:tab w:val="left" w:pos="3881"/>
        </w:tabs>
        <w:ind w:left="3880" w:hanging="721"/>
        <w:jc w:val="left"/>
      </w:pPr>
      <w:r>
        <w:t>SENTENCIA</w:t>
      </w:r>
      <w:r>
        <w:rPr>
          <w:spacing w:val="-9"/>
        </w:rPr>
        <w:t xml:space="preserve"> </w:t>
      </w:r>
      <w:r>
        <w:t>IMPUGNADA</w:t>
      </w:r>
    </w:p>
    <w:p w14:paraId="03E29899" w14:textId="77777777" w:rsidR="00D731CD" w:rsidRDefault="00D731CD">
      <w:pPr>
        <w:pStyle w:val="Textoindependiente"/>
        <w:rPr>
          <w:rFonts w:ascii="Arial"/>
          <w:b/>
          <w:sz w:val="24"/>
        </w:rPr>
      </w:pPr>
    </w:p>
    <w:p w14:paraId="2704D53D" w14:textId="77777777" w:rsidR="00D731CD" w:rsidRDefault="00D731CD">
      <w:pPr>
        <w:pStyle w:val="Textoindependiente"/>
        <w:spacing w:before="11"/>
        <w:rPr>
          <w:rFonts w:ascii="Arial"/>
          <w:b/>
          <w:sz w:val="19"/>
        </w:rPr>
      </w:pPr>
    </w:p>
    <w:p w14:paraId="7F754CB7" w14:textId="77777777" w:rsidR="00D731CD" w:rsidRDefault="00CE47C4">
      <w:pPr>
        <w:pStyle w:val="Prrafodelista"/>
        <w:numPr>
          <w:ilvl w:val="0"/>
          <w:numId w:val="3"/>
        </w:numPr>
        <w:tabs>
          <w:tab w:val="left" w:pos="976"/>
        </w:tabs>
        <w:spacing w:line="360" w:lineRule="auto"/>
        <w:ind w:right="155" w:hanging="12"/>
        <w:jc w:val="both"/>
      </w:pPr>
      <w:r>
        <w:t>El</w:t>
      </w:r>
      <w:r>
        <w:rPr>
          <w:spacing w:val="-12"/>
        </w:rPr>
        <w:t xml:space="preserve"> </w:t>
      </w:r>
      <w:r>
        <w:t>Juzgado</w:t>
      </w:r>
      <w:r>
        <w:rPr>
          <w:spacing w:val="-9"/>
        </w:rPr>
        <w:t xml:space="preserve"> </w:t>
      </w:r>
      <w:r>
        <w:t>Primero</w:t>
      </w:r>
      <w:r>
        <w:rPr>
          <w:spacing w:val="-10"/>
        </w:rPr>
        <w:t xml:space="preserve"> </w:t>
      </w:r>
      <w:r>
        <w:t>Administrativo</w:t>
      </w:r>
      <w:r>
        <w:rPr>
          <w:spacing w:val="-10"/>
        </w:rPr>
        <w:t xml:space="preserve"> </w:t>
      </w:r>
      <w:r>
        <w:t>de</w:t>
      </w:r>
      <w:r>
        <w:rPr>
          <w:spacing w:val="-12"/>
        </w:rPr>
        <w:t xml:space="preserve"> </w:t>
      </w:r>
      <w:r>
        <w:t>Tunja,</w:t>
      </w:r>
      <w:r>
        <w:rPr>
          <w:spacing w:val="-12"/>
        </w:rPr>
        <w:t xml:space="preserve"> </w:t>
      </w:r>
      <w:r>
        <w:t>mediante</w:t>
      </w:r>
      <w:r>
        <w:rPr>
          <w:spacing w:val="-10"/>
        </w:rPr>
        <w:t xml:space="preserve"> </w:t>
      </w:r>
      <w:r>
        <w:t>sentencia</w:t>
      </w:r>
      <w:r>
        <w:rPr>
          <w:spacing w:val="-10"/>
        </w:rPr>
        <w:t xml:space="preserve"> </w:t>
      </w:r>
      <w:r>
        <w:t>de</w:t>
      </w:r>
      <w:r>
        <w:rPr>
          <w:spacing w:val="-11"/>
        </w:rPr>
        <w:t xml:space="preserve"> </w:t>
      </w:r>
      <w:r>
        <w:t>31</w:t>
      </w:r>
      <w:r>
        <w:rPr>
          <w:spacing w:val="-13"/>
        </w:rPr>
        <w:t xml:space="preserve"> </w:t>
      </w:r>
      <w:r>
        <w:t>de</w:t>
      </w:r>
      <w:r>
        <w:rPr>
          <w:spacing w:val="-13"/>
        </w:rPr>
        <w:t xml:space="preserve"> </w:t>
      </w:r>
      <w:r>
        <w:t>agosto</w:t>
      </w:r>
      <w:r>
        <w:rPr>
          <w:spacing w:val="-59"/>
        </w:rPr>
        <w:t xml:space="preserve"> </w:t>
      </w:r>
      <w:r>
        <w:t>de</w:t>
      </w:r>
      <w:r>
        <w:rPr>
          <w:spacing w:val="-1"/>
        </w:rPr>
        <w:t xml:space="preserve"> </w:t>
      </w:r>
      <w:r>
        <w:t>2021,</w:t>
      </w:r>
      <w:r>
        <w:rPr>
          <w:spacing w:val="-1"/>
        </w:rPr>
        <w:t xml:space="preserve"> </w:t>
      </w:r>
      <w:r>
        <w:t>resolvió:</w:t>
      </w:r>
    </w:p>
    <w:p w14:paraId="520CF43A" w14:textId="77777777" w:rsidR="00D731CD" w:rsidRDefault="00D731CD">
      <w:pPr>
        <w:pStyle w:val="Textoindependiente"/>
        <w:spacing w:before="10"/>
        <w:rPr>
          <w:sz w:val="21"/>
        </w:rPr>
      </w:pPr>
    </w:p>
    <w:p w14:paraId="560236B3" w14:textId="77777777" w:rsidR="00D731CD" w:rsidRDefault="00CE47C4">
      <w:pPr>
        <w:ind w:left="1967" w:right="48"/>
        <w:rPr>
          <w:rFonts w:ascii="Arial" w:hAnsi="Arial"/>
          <w:i/>
          <w:sz w:val="21"/>
        </w:rPr>
      </w:pPr>
      <w:r>
        <w:rPr>
          <w:rFonts w:ascii="Arial" w:hAnsi="Arial"/>
          <w:i/>
          <w:sz w:val="21"/>
        </w:rPr>
        <w:t>“</w:t>
      </w:r>
      <w:proofErr w:type="gramStart"/>
      <w:r>
        <w:rPr>
          <w:rFonts w:ascii="Arial" w:hAnsi="Arial"/>
          <w:b/>
          <w:i/>
          <w:sz w:val="21"/>
        </w:rPr>
        <w:t>PRIMERO.-</w:t>
      </w:r>
      <w:proofErr w:type="gramEnd"/>
      <w:r>
        <w:rPr>
          <w:rFonts w:ascii="Arial" w:hAnsi="Arial"/>
          <w:b/>
          <w:i/>
          <w:spacing w:val="1"/>
          <w:sz w:val="21"/>
        </w:rPr>
        <w:t xml:space="preserve"> </w:t>
      </w:r>
      <w:r>
        <w:rPr>
          <w:rFonts w:ascii="Arial" w:hAnsi="Arial"/>
          <w:i/>
          <w:sz w:val="21"/>
        </w:rPr>
        <w:t>DECLARAR</w:t>
      </w:r>
      <w:r>
        <w:rPr>
          <w:rFonts w:ascii="Arial" w:hAnsi="Arial"/>
          <w:i/>
          <w:spacing w:val="1"/>
          <w:sz w:val="21"/>
        </w:rPr>
        <w:t xml:space="preserve"> </w:t>
      </w:r>
      <w:r>
        <w:rPr>
          <w:rFonts w:ascii="Arial" w:hAnsi="Arial"/>
          <w:i/>
          <w:sz w:val="21"/>
        </w:rPr>
        <w:t>improcedente</w:t>
      </w:r>
      <w:r>
        <w:rPr>
          <w:rFonts w:ascii="Arial" w:hAnsi="Arial"/>
          <w:i/>
          <w:spacing w:val="2"/>
          <w:sz w:val="21"/>
        </w:rPr>
        <w:t xml:space="preserve"> </w:t>
      </w:r>
      <w:r>
        <w:rPr>
          <w:rFonts w:ascii="Arial" w:hAnsi="Arial"/>
          <w:i/>
          <w:sz w:val="21"/>
        </w:rPr>
        <w:t>la</w:t>
      </w:r>
      <w:r>
        <w:rPr>
          <w:rFonts w:ascii="Arial" w:hAnsi="Arial"/>
          <w:i/>
          <w:spacing w:val="2"/>
          <w:sz w:val="21"/>
        </w:rPr>
        <w:t xml:space="preserve"> </w:t>
      </w:r>
      <w:r>
        <w:rPr>
          <w:rFonts w:ascii="Arial" w:hAnsi="Arial"/>
          <w:i/>
          <w:sz w:val="21"/>
        </w:rPr>
        <w:t>acción</w:t>
      </w:r>
      <w:r>
        <w:rPr>
          <w:rFonts w:ascii="Arial" w:hAnsi="Arial"/>
          <w:i/>
          <w:spacing w:val="2"/>
          <w:sz w:val="21"/>
        </w:rPr>
        <w:t xml:space="preserve"> </w:t>
      </w:r>
      <w:r>
        <w:rPr>
          <w:rFonts w:ascii="Arial" w:hAnsi="Arial"/>
          <w:i/>
          <w:sz w:val="21"/>
        </w:rPr>
        <w:t>de</w:t>
      </w:r>
      <w:r>
        <w:rPr>
          <w:rFonts w:ascii="Arial" w:hAnsi="Arial"/>
          <w:i/>
          <w:spacing w:val="2"/>
          <w:sz w:val="21"/>
        </w:rPr>
        <w:t xml:space="preserve"> </w:t>
      </w:r>
      <w:r>
        <w:rPr>
          <w:rFonts w:ascii="Arial" w:hAnsi="Arial"/>
          <w:i/>
          <w:sz w:val="21"/>
        </w:rPr>
        <w:t>tutela</w:t>
      </w:r>
      <w:r>
        <w:rPr>
          <w:rFonts w:ascii="Arial" w:hAnsi="Arial"/>
          <w:i/>
          <w:spacing w:val="2"/>
          <w:sz w:val="21"/>
        </w:rPr>
        <w:t xml:space="preserve"> </w:t>
      </w:r>
      <w:r>
        <w:rPr>
          <w:rFonts w:ascii="Arial" w:hAnsi="Arial"/>
          <w:i/>
          <w:sz w:val="21"/>
        </w:rPr>
        <w:t>formulada</w:t>
      </w:r>
      <w:r>
        <w:rPr>
          <w:rFonts w:ascii="Arial" w:hAnsi="Arial"/>
          <w:i/>
          <w:spacing w:val="3"/>
          <w:sz w:val="21"/>
        </w:rPr>
        <w:t xml:space="preserve"> </w:t>
      </w:r>
      <w:r>
        <w:rPr>
          <w:rFonts w:ascii="Arial" w:hAnsi="Arial"/>
          <w:i/>
          <w:sz w:val="21"/>
        </w:rPr>
        <w:t>por</w:t>
      </w:r>
      <w:r>
        <w:rPr>
          <w:rFonts w:ascii="Arial" w:hAnsi="Arial"/>
          <w:i/>
          <w:spacing w:val="-56"/>
          <w:sz w:val="21"/>
        </w:rPr>
        <w:t xml:space="preserve"> </w:t>
      </w:r>
      <w:r>
        <w:rPr>
          <w:rFonts w:ascii="Arial" w:hAnsi="Arial"/>
          <w:i/>
          <w:sz w:val="21"/>
        </w:rPr>
        <w:t>el</w:t>
      </w:r>
      <w:r>
        <w:rPr>
          <w:rFonts w:ascii="Arial" w:hAnsi="Arial"/>
          <w:i/>
          <w:spacing w:val="-1"/>
          <w:sz w:val="21"/>
        </w:rPr>
        <w:t xml:space="preserve"> </w:t>
      </w:r>
      <w:r>
        <w:rPr>
          <w:rFonts w:ascii="Arial" w:hAnsi="Arial"/>
          <w:i/>
          <w:sz w:val="21"/>
        </w:rPr>
        <w:t>actor,</w:t>
      </w:r>
      <w:r>
        <w:rPr>
          <w:rFonts w:ascii="Arial" w:hAnsi="Arial"/>
          <w:i/>
          <w:spacing w:val="-3"/>
          <w:sz w:val="21"/>
        </w:rPr>
        <w:t xml:space="preserve"> </w:t>
      </w:r>
      <w:r>
        <w:rPr>
          <w:rFonts w:ascii="Arial" w:hAnsi="Arial"/>
          <w:i/>
          <w:sz w:val="21"/>
        </w:rPr>
        <w:t>según</w:t>
      </w:r>
      <w:r>
        <w:rPr>
          <w:rFonts w:ascii="Arial" w:hAnsi="Arial"/>
          <w:i/>
          <w:spacing w:val="-1"/>
          <w:sz w:val="21"/>
        </w:rPr>
        <w:t xml:space="preserve"> </w:t>
      </w:r>
      <w:r>
        <w:rPr>
          <w:rFonts w:ascii="Arial" w:hAnsi="Arial"/>
          <w:i/>
          <w:sz w:val="21"/>
        </w:rPr>
        <w:t>lo</w:t>
      </w:r>
      <w:r>
        <w:rPr>
          <w:rFonts w:ascii="Arial" w:hAnsi="Arial"/>
          <w:i/>
          <w:spacing w:val="-1"/>
          <w:sz w:val="21"/>
        </w:rPr>
        <w:t xml:space="preserve"> </w:t>
      </w:r>
      <w:r>
        <w:rPr>
          <w:rFonts w:ascii="Arial" w:hAnsi="Arial"/>
          <w:i/>
          <w:sz w:val="21"/>
        </w:rPr>
        <w:t>expuesto</w:t>
      </w:r>
      <w:r>
        <w:rPr>
          <w:rFonts w:ascii="Arial" w:hAnsi="Arial"/>
          <w:i/>
          <w:spacing w:val="-2"/>
          <w:sz w:val="21"/>
        </w:rPr>
        <w:t xml:space="preserve"> </w:t>
      </w:r>
      <w:r>
        <w:rPr>
          <w:rFonts w:ascii="Arial" w:hAnsi="Arial"/>
          <w:i/>
          <w:sz w:val="21"/>
        </w:rPr>
        <w:t>en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parte</w:t>
      </w:r>
      <w:r>
        <w:rPr>
          <w:rFonts w:ascii="Arial" w:hAnsi="Arial"/>
          <w:i/>
          <w:spacing w:val="1"/>
          <w:sz w:val="21"/>
        </w:rPr>
        <w:t xml:space="preserve"> </w:t>
      </w:r>
      <w:r>
        <w:rPr>
          <w:rFonts w:ascii="Arial" w:hAnsi="Arial"/>
          <w:i/>
          <w:sz w:val="21"/>
        </w:rPr>
        <w:t>motiva</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esta</w:t>
      </w:r>
      <w:r>
        <w:rPr>
          <w:rFonts w:ascii="Arial" w:hAnsi="Arial"/>
          <w:i/>
          <w:spacing w:val="-1"/>
          <w:sz w:val="21"/>
        </w:rPr>
        <w:t xml:space="preserve"> </w:t>
      </w:r>
      <w:r>
        <w:rPr>
          <w:rFonts w:ascii="Arial" w:hAnsi="Arial"/>
          <w:i/>
          <w:sz w:val="21"/>
        </w:rPr>
        <w:t>providencia.</w:t>
      </w:r>
    </w:p>
    <w:p w14:paraId="2DF964DE" w14:textId="77777777" w:rsidR="00D731CD" w:rsidRDefault="00D731CD">
      <w:pPr>
        <w:rPr>
          <w:rFonts w:ascii="Arial" w:hAnsi="Arial"/>
          <w:sz w:val="21"/>
        </w:rPr>
        <w:sectPr w:rsidR="00D731CD">
          <w:pgSz w:w="12250" w:h="18730"/>
          <w:pgMar w:top="2380" w:right="1540" w:bottom="1140" w:left="1720" w:header="1476" w:footer="957" w:gutter="0"/>
          <w:cols w:space="720"/>
        </w:sectPr>
      </w:pPr>
    </w:p>
    <w:p w14:paraId="539F6B71" w14:textId="77777777" w:rsidR="00D731CD" w:rsidRDefault="00D731CD">
      <w:pPr>
        <w:pStyle w:val="Textoindependiente"/>
        <w:spacing w:before="7"/>
        <w:rPr>
          <w:rFonts w:ascii="Arial"/>
          <w:i/>
          <w:sz w:val="11"/>
        </w:rPr>
      </w:pPr>
    </w:p>
    <w:p w14:paraId="25E9C33E" w14:textId="77777777" w:rsidR="00D731CD" w:rsidRDefault="00CE47C4">
      <w:pPr>
        <w:spacing w:before="94"/>
        <w:ind w:left="1967" w:right="155"/>
        <w:jc w:val="both"/>
        <w:rPr>
          <w:rFonts w:ascii="Arial" w:hAnsi="Arial"/>
          <w:i/>
          <w:sz w:val="21"/>
        </w:rPr>
      </w:pPr>
      <w:proofErr w:type="gramStart"/>
      <w:r>
        <w:rPr>
          <w:rFonts w:ascii="Arial" w:hAnsi="Arial"/>
          <w:b/>
          <w:i/>
          <w:sz w:val="21"/>
        </w:rPr>
        <w:t>SEGUNDO.-</w:t>
      </w:r>
      <w:proofErr w:type="gramEnd"/>
      <w:r>
        <w:rPr>
          <w:rFonts w:ascii="Arial" w:hAnsi="Arial"/>
          <w:b/>
          <w:i/>
          <w:sz w:val="21"/>
        </w:rPr>
        <w:t xml:space="preserve"> </w:t>
      </w:r>
      <w:r>
        <w:rPr>
          <w:rFonts w:ascii="Arial" w:hAnsi="Arial"/>
          <w:i/>
          <w:sz w:val="21"/>
        </w:rPr>
        <w:t>NOTIFÍQUESE está providencia a las partes, conforme a lo</w:t>
      </w:r>
      <w:r>
        <w:rPr>
          <w:rFonts w:ascii="Arial" w:hAnsi="Arial"/>
          <w:i/>
          <w:spacing w:val="1"/>
          <w:sz w:val="21"/>
        </w:rPr>
        <w:t xml:space="preserve"> </w:t>
      </w:r>
      <w:r>
        <w:rPr>
          <w:rFonts w:ascii="Arial" w:hAnsi="Arial"/>
          <w:i/>
          <w:sz w:val="21"/>
        </w:rPr>
        <w:t>dispuesto en el artículo 30 del Decreto 2591 de 1991, a través del medio</w:t>
      </w:r>
      <w:r>
        <w:rPr>
          <w:rFonts w:ascii="Arial" w:hAnsi="Arial"/>
          <w:i/>
          <w:spacing w:val="1"/>
          <w:sz w:val="21"/>
        </w:rPr>
        <w:t xml:space="preserve"> </w:t>
      </w:r>
      <w:r>
        <w:rPr>
          <w:rFonts w:ascii="Arial" w:hAnsi="Arial"/>
          <w:i/>
          <w:sz w:val="21"/>
        </w:rPr>
        <w:t>más</w:t>
      </w:r>
      <w:r>
        <w:rPr>
          <w:rFonts w:ascii="Arial" w:hAnsi="Arial"/>
          <w:i/>
          <w:spacing w:val="-2"/>
          <w:sz w:val="21"/>
        </w:rPr>
        <w:t xml:space="preserve"> </w:t>
      </w:r>
      <w:r>
        <w:rPr>
          <w:rFonts w:ascii="Arial" w:hAnsi="Arial"/>
          <w:i/>
          <w:sz w:val="21"/>
        </w:rPr>
        <w:t>expedito.</w:t>
      </w:r>
    </w:p>
    <w:p w14:paraId="13F3D84D" w14:textId="77777777" w:rsidR="00D731CD" w:rsidRDefault="00D731CD">
      <w:pPr>
        <w:pStyle w:val="Textoindependiente"/>
        <w:spacing w:before="1"/>
        <w:rPr>
          <w:rFonts w:ascii="Arial"/>
          <w:i/>
          <w:sz w:val="21"/>
        </w:rPr>
      </w:pPr>
    </w:p>
    <w:p w14:paraId="0CBDACFC" w14:textId="77777777" w:rsidR="00D731CD" w:rsidRDefault="00CE47C4">
      <w:pPr>
        <w:ind w:left="1967" w:right="150"/>
        <w:rPr>
          <w:rFonts w:ascii="Arial" w:hAnsi="Arial"/>
          <w:i/>
          <w:sz w:val="21"/>
        </w:rPr>
      </w:pPr>
      <w:r>
        <w:rPr>
          <w:rFonts w:ascii="Arial" w:hAnsi="Arial"/>
          <w:b/>
          <w:i/>
          <w:sz w:val="21"/>
        </w:rPr>
        <w:t xml:space="preserve">TERCERO. </w:t>
      </w:r>
      <w:r>
        <w:rPr>
          <w:rFonts w:ascii="Arial" w:hAnsi="Arial"/>
          <w:i/>
          <w:sz w:val="21"/>
        </w:rPr>
        <w:t>En caso de no ser impugnada esta decisión, envíese el</w:t>
      </w:r>
      <w:r>
        <w:rPr>
          <w:rFonts w:ascii="Arial" w:hAnsi="Arial"/>
          <w:i/>
          <w:spacing w:val="1"/>
          <w:sz w:val="21"/>
        </w:rPr>
        <w:t xml:space="preserve"> </w:t>
      </w:r>
      <w:r>
        <w:rPr>
          <w:rFonts w:ascii="Arial" w:hAnsi="Arial"/>
          <w:i/>
          <w:sz w:val="21"/>
        </w:rPr>
        <w:t>expediente</w:t>
      </w:r>
      <w:r>
        <w:rPr>
          <w:rFonts w:ascii="Arial" w:hAnsi="Arial"/>
          <w:i/>
          <w:spacing w:val="7"/>
          <w:sz w:val="21"/>
        </w:rPr>
        <w:t xml:space="preserve"> </w:t>
      </w:r>
      <w:r>
        <w:rPr>
          <w:rFonts w:ascii="Arial" w:hAnsi="Arial"/>
          <w:i/>
          <w:sz w:val="21"/>
        </w:rPr>
        <w:t>a</w:t>
      </w:r>
      <w:r>
        <w:rPr>
          <w:rFonts w:ascii="Arial" w:hAnsi="Arial"/>
          <w:i/>
          <w:spacing w:val="8"/>
          <w:sz w:val="21"/>
        </w:rPr>
        <w:t xml:space="preserve"> </w:t>
      </w:r>
      <w:r>
        <w:rPr>
          <w:rFonts w:ascii="Arial" w:hAnsi="Arial"/>
          <w:i/>
          <w:sz w:val="21"/>
        </w:rPr>
        <w:t>la</w:t>
      </w:r>
      <w:r>
        <w:rPr>
          <w:rFonts w:ascii="Arial" w:hAnsi="Arial"/>
          <w:i/>
          <w:spacing w:val="8"/>
          <w:sz w:val="21"/>
        </w:rPr>
        <w:t xml:space="preserve"> </w:t>
      </w:r>
      <w:r>
        <w:rPr>
          <w:rFonts w:ascii="Arial" w:hAnsi="Arial"/>
          <w:i/>
          <w:sz w:val="21"/>
        </w:rPr>
        <w:t>Corte</w:t>
      </w:r>
      <w:r>
        <w:rPr>
          <w:rFonts w:ascii="Arial" w:hAnsi="Arial"/>
          <w:i/>
          <w:spacing w:val="8"/>
          <w:sz w:val="21"/>
        </w:rPr>
        <w:t xml:space="preserve"> </w:t>
      </w:r>
      <w:r>
        <w:rPr>
          <w:rFonts w:ascii="Arial" w:hAnsi="Arial"/>
          <w:i/>
          <w:sz w:val="21"/>
        </w:rPr>
        <w:t>Constitucional,</w:t>
      </w:r>
      <w:r>
        <w:rPr>
          <w:rFonts w:ascii="Arial" w:hAnsi="Arial"/>
          <w:i/>
          <w:spacing w:val="7"/>
          <w:sz w:val="21"/>
        </w:rPr>
        <w:t xml:space="preserve"> </w:t>
      </w:r>
      <w:r>
        <w:rPr>
          <w:rFonts w:ascii="Arial" w:hAnsi="Arial"/>
          <w:i/>
          <w:sz w:val="21"/>
        </w:rPr>
        <w:t>para</w:t>
      </w:r>
      <w:r>
        <w:rPr>
          <w:rFonts w:ascii="Arial" w:hAnsi="Arial"/>
          <w:i/>
          <w:spacing w:val="8"/>
          <w:sz w:val="21"/>
        </w:rPr>
        <w:t xml:space="preserve"> </w:t>
      </w:r>
      <w:r>
        <w:rPr>
          <w:rFonts w:ascii="Arial" w:hAnsi="Arial"/>
          <w:i/>
          <w:sz w:val="21"/>
        </w:rPr>
        <w:t>su</w:t>
      </w:r>
      <w:r>
        <w:rPr>
          <w:rFonts w:ascii="Arial" w:hAnsi="Arial"/>
          <w:i/>
          <w:spacing w:val="7"/>
          <w:sz w:val="21"/>
        </w:rPr>
        <w:t xml:space="preserve"> </w:t>
      </w:r>
      <w:r>
        <w:rPr>
          <w:rFonts w:ascii="Arial" w:hAnsi="Arial"/>
          <w:i/>
          <w:sz w:val="21"/>
        </w:rPr>
        <w:t>eventual</w:t>
      </w:r>
      <w:r>
        <w:rPr>
          <w:rFonts w:ascii="Arial" w:hAnsi="Arial"/>
          <w:i/>
          <w:spacing w:val="9"/>
          <w:sz w:val="21"/>
        </w:rPr>
        <w:t xml:space="preserve"> </w:t>
      </w:r>
      <w:r>
        <w:rPr>
          <w:rFonts w:ascii="Arial" w:hAnsi="Arial"/>
          <w:i/>
          <w:sz w:val="21"/>
        </w:rPr>
        <w:t>revisión</w:t>
      </w:r>
      <w:r>
        <w:rPr>
          <w:rFonts w:ascii="Arial" w:hAnsi="Arial"/>
          <w:i/>
          <w:spacing w:val="8"/>
          <w:sz w:val="21"/>
        </w:rPr>
        <w:t xml:space="preserve"> </w:t>
      </w:r>
      <w:r>
        <w:rPr>
          <w:rFonts w:ascii="Arial" w:hAnsi="Arial"/>
          <w:i/>
          <w:sz w:val="21"/>
        </w:rPr>
        <w:t>conforme</w:t>
      </w:r>
      <w:r>
        <w:rPr>
          <w:rFonts w:ascii="Arial" w:hAnsi="Arial"/>
          <w:i/>
          <w:spacing w:val="-55"/>
          <w:sz w:val="21"/>
        </w:rPr>
        <w:t xml:space="preserve"> </w:t>
      </w:r>
      <w:r>
        <w:rPr>
          <w:rFonts w:ascii="Arial" w:hAnsi="Arial"/>
          <w:i/>
          <w:sz w:val="21"/>
        </w:rPr>
        <w:t>al mandato del artículo 33 del Decreto 2591 de 1991. Si fuera excluida de</w:t>
      </w:r>
      <w:r>
        <w:rPr>
          <w:rFonts w:ascii="Arial" w:hAnsi="Arial"/>
          <w:i/>
          <w:spacing w:val="-56"/>
          <w:sz w:val="21"/>
        </w:rPr>
        <w:t xml:space="preserve"> </w:t>
      </w:r>
      <w:r>
        <w:rPr>
          <w:rFonts w:ascii="Arial" w:hAnsi="Arial"/>
          <w:i/>
          <w:sz w:val="21"/>
        </w:rPr>
        <w:t>dicho</w:t>
      </w:r>
      <w:r>
        <w:rPr>
          <w:rFonts w:ascii="Arial" w:hAnsi="Arial"/>
          <w:i/>
          <w:spacing w:val="-2"/>
          <w:sz w:val="21"/>
        </w:rPr>
        <w:t xml:space="preserve"> </w:t>
      </w:r>
      <w:r>
        <w:rPr>
          <w:rFonts w:ascii="Arial" w:hAnsi="Arial"/>
          <w:i/>
          <w:sz w:val="21"/>
        </w:rPr>
        <w:t>trámite,</w:t>
      </w:r>
      <w:r>
        <w:rPr>
          <w:rFonts w:ascii="Arial" w:hAnsi="Arial"/>
          <w:i/>
          <w:spacing w:val="-2"/>
          <w:sz w:val="21"/>
        </w:rPr>
        <w:t xml:space="preserve"> </w:t>
      </w:r>
      <w:r>
        <w:rPr>
          <w:rFonts w:ascii="Arial" w:hAnsi="Arial"/>
          <w:i/>
          <w:sz w:val="21"/>
        </w:rPr>
        <w:t>procédase</w:t>
      </w:r>
      <w:r>
        <w:rPr>
          <w:rFonts w:ascii="Arial" w:hAnsi="Arial"/>
          <w:i/>
          <w:spacing w:val="-1"/>
          <w:sz w:val="21"/>
        </w:rPr>
        <w:t xml:space="preserve"> </w:t>
      </w:r>
      <w:r>
        <w:rPr>
          <w:rFonts w:ascii="Arial" w:hAnsi="Arial"/>
          <w:i/>
          <w:sz w:val="21"/>
        </w:rPr>
        <w:t>al archivo</w:t>
      </w:r>
      <w:r>
        <w:rPr>
          <w:rFonts w:ascii="Arial" w:hAnsi="Arial"/>
          <w:i/>
          <w:spacing w:val="-4"/>
          <w:sz w:val="21"/>
        </w:rPr>
        <w:t xml:space="preserve"> </w:t>
      </w:r>
      <w:r>
        <w:rPr>
          <w:rFonts w:ascii="Arial" w:hAnsi="Arial"/>
          <w:i/>
          <w:sz w:val="21"/>
        </w:rPr>
        <w:t>del expediente</w:t>
      </w:r>
    </w:p>
    <w:p w14:paraId="63A1FD10" w14:textId="77777777" w:rsidR="00D731CD" w:rsidRDefault="00D731CD">
      <w:pPr>
        <w:pStyle w:val="Textoindependiente"/>
        <w:spacing w:before="2"/>
        <w:rPr>
          <w:rFonts w:ascii="Arial"/>
          <w:i/>
          <w:sz w:val="33"/>
        </w:rPr>
      </w:pPr>
    </w:p>
    <w:p w14:paraId="58762D85" w14:textId="77777777" w:rsidR="00D731CD" w:rsidRDefault="00CE47C4">
      <w:pPr>
        <w:pStyle w:val="Prrafodelista"/>
        <w:numPr>
          <w:ilvl w:val="0"/>
          <w:numId w:val="3"/>
        </w:numPr>
        <w:tabs>
          <w:tab w:val="left" w:pos="976"/>
        </w:tabs>
        <w:spacing w:line="360" w:lineRule="auto"/>
        <w:ind w:right="155" w:firstLine="0"/>
        <w:jc w:val="both"/>
      </w:pPr>
      <w:r>
        <w:t>El</w:t>
      </w:r>
      <w:r>
        <w:rPr>
          <w:spacing w:val="-8"/>
        </w:rPr>
        <w:t xml:space="preserve"> </w:t>
      </w:r>
      <w:r>
        <w:t>A</w:t>
      </w:r>
      <w:r>
        <w:rPr>
          <w:spacing w:val="-7"/>
        </w:rPr>
        <w:t xml:space="preserve"> </w:t>
      </w:r>
      <w:r>
        <w:t>quo</w:t>
      </w:r>
      <w:r>
        <w:rPr>
          <w:spacing w:val="-7"/>
        </w:rPr>
        <w:t xml:space="preserve"> </w:t>
      </w:r>
      <w:r>
        <w:t>indicó</w:t>
      </w:r>
      <w:r>
        <w:rPr>
          <w:spacing w:val="-7"/>
        </w:rPr>
        <w:t xml:space="preserve"> </w:t>
      </w:r>
      <w:r>
        <w:t>que</w:t>
      </w:r>
      <w:r>
        <w:rPr>
          <w:spacing w:val="-7"/>
        </w:rPr>
        <w:t xml:space="preserve"> </w:t>
      </w:r>
      <w:r>
        <w:t>en</w:t>
      </w:r>
      <w:r>
        <w:rPr>
          <w:spacing w:val="-7"/>
        </w:rPr>
        <w:t xml:space="preserve"> </w:t>
      </w:r>
      <w:r>
        <w:t>virtud</w:t>
      </w:r>
      <w:r>
        <w:rPr>
          <w:spacing w:val="-7"/>
        </w:rPr>
        <w:t xml:space="preserve"> </w:t>
      </w:r>
      <w:r>
        <w:t>del</w:t>
      </w:r>
      <w:r>
        <w:rPr>
          <w:spacing w:val="-9"/>
        </w:rPr>
        <w:t xml:space="preserve"> </w:t>
      </w:r>
      <w:r>
        <w:t>artículo</w:t>
      </w:r>
      <w:r>
        <w:rPr>
          <w:spacing w:val="-7"/>
        </w:rPr>
        <w:t xml:space="preserve"> </w:t>
      </w:r>
      <w:r>
        <w:t>6</w:t>
      </w:r>
      <w:r>
        <w:rPr>
          <w:spacing w:val="-7"/>
        </w:rPr>
        <w:t xml:space="preserve"> </w:t>
      </w:r>
      <w:r>
        <w:t>del</w:t>
      </w:r>
      <w:r>
        <w:rPr>
          <w:spacing w:val="-8"/>
        </w:rPr>
        <w:t xml:space="preserve"> </w:t>
      </w:r>
      <w:r>
        <w:t>Decreto</w:t>
      </w:r>
      <w:r>
        <w:rPr>
          <w:spacing w:val="-6"/>
        </w:rPr>
        <w:t xml:space="preserve"> </w:t>
      </w:r>
      <w:r>
        <w:t>2591</w:t>
      </w:r>
      <w:r>
        <w:rPr>
          <w:spacing w:val="-7"/>
        </w:rPr>
        <w:t xml:space="preserve"> </w:t>
      </w:r>
      <w:r>
        <w:t>de</w:t>
      </w:r>
      <w:r>
        <w:rPr>
          <w:spacing w:val="-7"/>
        </w:rPr>
        <w:t xml:space="preserve"> </w:t>
      </w:r>
      <w:r>
        <w:t>1991</w:t>
      </w:r>
      <w:r>
        <w:rPr>
          <w:spacing w:val="-11"/>
        </w:rPr>
        <w:t xml:space="preserve"> </w:t>
      </w:r>
      <w:r>
        <w:t>la</w:t>
      </w:r>
      <w:r>
        <w:rPr>
          <w:spacing w:val="-7"/>
        </w:rPr>
        <w:t xml:space="preserve"> </w:t>
      </w:r>
      <w:r>
        <w:t>acción</w:t>
      </w:r>
      <w:r>
        <w:rPr>
          <w:spacing w:val="-7"/>
        </w:rPr>
        <w:t xml:space="preserve"> </w:t>
      </w:r>
      <w:r>
        <w:t>de</w:t>
      </w:r>
      <w:r>
        <w:rPr>
          <w:spacing w:val="-59"/>
        </w:rPr>
        <w:t xml:space="preserve"> </w:t>
      </w:r>
      <w:r>
        <w:t>tutela no procede “</w:t>
      </w:r>
      <w:r>
        <w:rPr>
          <w:rFonts w:ascii="Arial" w:hAnsi="Arial"/>
          <w:i/>
        </w:rPr>
        <w:t>cuando existan otros recursos o medios de defensa judiciales,</w:t>
      </w:r>
      <w:r>
        <w:rPr>
          <w:rFonts w:ascii="Arial" w:hAnsi="Arial"/>
          <w:i/>
          <w:spacing w:val="1"/>
        </w:rPr>
        <w:t xml:space="preserve"> </w:t>
      </w:r>
      <w:r>
        <w:rPr>
          <w:rFonts w:ascii="Arial" w:hAnsi="Arial"/>
          <w:i/>
        </w:rPr>
        <w:t>salvo que aquella se utilice como mecanismo transitorio para evitar un perjuicio</w:t>
      </w:r>
      <w:r>
        <w:rPr>
          <w:rFonts w:ascii="Arial" w:hAnsi="Arial"/>
          <w:i/>
          <w:spacing w:val="1"/>
        </w:rPr>
        <w:t xml:space="preserve"> </w:t>
      </w:r>
      <w:r>
        <w:rPr>
          <w:rFonts w:ascii="Arial" w:hAnsi="Arial"/>
          <w:i/>
        </w:rPr>
        <w:t xml:space="preserve">irremediable”, </w:t>
      </w:r>
      <w:r>
        <w:t>sin embargo, en casos en que se solicite el cumplimiento de una</w:t>
      </w:r>
      <w:r>
        <w:rPr>
          <w:spacing w:val="1"/>
        </w:rPr>
        <w:t xml:space="preserve"> </w:t>
      </w:r>
      <w:r>
        <w:t>sentencia</w:t>
      </w:r>
      <w:r>
        <w:rPr>
          <w:spacing w:val="-12"/>
        </w:rPr>
        <w:t xml:space="preserve"> </w:t>
      </w:r>
      <w:r>
        <w:t>judicial</w:t>
      </w:r>
      <w:r>
        <w:rPr>
          <w:spacing w:val="-11"/>
        </w:rPr>
        <w:t xml:space="preserve"> </w:t>
      </w:r>
      <w:r>
        <w:t>y</w:t>
      </w:r>
      <w:r>
        <w:rPr>
          <w:spacing w:val="-12"/>
        </w:rPr>
        <w:t xml:space="preserve"> </w:t>
      </w:r>
      <w:r>
        <w:t>la</w:t>
      </w:r>
      <w:r>
        <w:rPr>
          <w:spacing w:val="-10"/>
        </w:rPr>
        <w:t xml:space="preserve"> </w:t>
      </w:r>
      <w:r>
        <w:t>entidad</w:t>
      </w:r>
      <w:r>
        <w:rPr>
          <w:spacing w:val="-10"/>
        </w:rPr>
        <w:t xml:space="preserve"> </w:t>
      </w:r>
      <w:r>
        <w:t>se</w:t>
      </w:r>
      <w:r>
        <w:t>a</w:t>
      </w:r>
      <w:r>
        <w:rPr>
          <w:spacing w:val="-11"/>
        </w:rPr>
        <w:t xml:space="preserve"> </w:t>
      </w:r>
      <w:r>
        <w:t>renuente</w:t>
      </w:r>
      <w:r>
        <w:rPr>
          <w:spacing w:val="-10"/>
        </w:rPr>
        <w:t xml:space="preserve"> </w:t>
      </w:r>
      <w:r>
        <w:t>en</w:t>
      </w:r>
      <w:r>
        <w:rPr>
          <w:spacing w:val="-11"/>
        </w:rPr>
        <w:t xml:space="preserve"> </w:t>
      </w:r>
      <w:r>
        <w:t>no</w:t>
      </w:r>
      <w:r>
        <w:rPr>
          <w:spacing w:val="-14"/>
        </w:rPr>
        <w:t xml:space="preserve"> </w:t>
      </w:r>
      <w:r>
        <w:t>dar</w:t>
      </w:r>
      <w:r>
        <w:rPr>
          <w:spacing w:val="-9"/>
        </w:rPr>
        <w:t xml:space="preserve"> </w:t>
      </w:r>
      <w:r>
        <w:t>cumplimiento,</w:t>
      </w:r>
      <w:r>
        <w:rPr>
          <w:spacing w:val="-12"/>
        </w:rPr>
        <w:t xml:space="preserve"> </w:t>
      </w:r>
      <w:r>
        <w:t>la</w:t>
      </w:r>
      <w:r>
        <w:rPr>
          <w:spacing w:val="-10"/>
        </w:rPr>
        <w:t xml:space="preserve"> </w:t>
      </w:r>
      <w:r>
        <w:t>acción</w:t>
      </w:r>
      <w:r>
        <w:rPr>
          <w:spacing w:val="-11"/>
        </w:rPr>
        <w:t xml:space="preserve"> </w:t>
      </w:r>
      <w:r>
        <w:t>se</w:t>
      </w:r>
      <w:r>
        <w:rPr>
          <w:spacing w:val="-10"/>
        </w:rPr>
        <w:t xml:space="preserve"> </w:t>
      </w:r>
      <w:r>
        <w:t>torna</w:t>
      </w:r>
      <w:r>
        <w:rPr>
          <w:spacing w:val="-59"/>
        </w:rPr>
        <w:t xml:space="preserve"> </w:t>
      </w:r>
      <w:r>
        <w:t>procedente</w:t>
      </w:r>
    </w:p>
    <w:p w14:paraId="48BD37EF" w14:textId="77777777" w:rsidR="00D731CD" w:rsidRDefault="00D731CD">
      <w:pPr>
        <w:pStyle w:val="Textoindependiente"/>
        <w:spacing w:before="1"/>
        <w:rPr>
          <w:sz w:val="33"/>
        </w:rPr>
      </w:pPr>
    </w:p>
    <w:p w14:paraId="1E17A5E4" w14:textId="77777777" w:rsidR="00D731CD" w:rsidRDefault="00CE47C4">
      <w:pPr>
        <w:pStyle w:val="Prrafodelista"/>
        <w:numPr>
          <w:ilvl w:val="0"/>
          <w:numId w:val="3"/>
        </w:numPr>
        <w:tabs>
          <w:tab w:val="left" w:pos="976"/>
        </w:tabs>
        <w:spacing w:line="360" w:lineRule="auto"/>
        <w:ind w:right="152" w:firstLine="0"/>
        <w:jc w:val="both"/>
      </w:pPr>
      <w:r>
        <w:t>Sostuvo</w:t>
      </w:r>
      <w:r>
        <w:rPr>
          <w:spacing w:val="1"/>
        </w:rPr>
        <w:t xml:space="preserve"> </w:t>
      </w:r>
      <w:r>
        <w:t>que</w:t>
      </w:r>
      <w:r>
        <w:rPr>
          <w:spacing w:val="1"/>
        </w:rPr>
        <w:t xml:space="preserve"> </w:t>
      </w:r>
      <w:r>
        <w:t>las</w:t>
      </w:r>
      <w:r>
        <w:rPr>
          <w:spacing w:val="1"/>
        </w:rPr>
        <w:t xml:space="preserve"> </w:t>
      </w:r>
      <w:r>
        <w:t>providencias</w:t>
      </w:r>
      <w:r>
        <w:rPr>
          <w:spacing w:val="1"/>
        </w:rPr>
        <w:t xml:space="preserve"> </w:t>
      </w:r>
      <w:r>
        <w:t>judiciales</w:t>
      </w:r>
      <w:r>
        <w:rPr>
          <w:spacing w:val="1"/>
        </w:rPr>
        <w:t xml:space="preserve"> </w:t>
      </w:r>
      <w:r>
        <w:t>mencionadas</w:t>
      </w:r>
      <w:r>
        <w:rPr>
          <w:spacing w:val="1"/>
        </w:rPr>
        <w:t xml:space="preserve"> </w:t>
      </w:r>
      <w:r>
        <w:t>en</w:t>
      </w:r>
      <w:r>
        <w:rPr>
          <w:spacing w:val="1"/>
        </w:rPr>
        <w:t xml:space="preserve"> </w:t>
      </w:r>
      <w:r>
        <w:t>la</w:t>
      </w:r>
      <w:r>
        <w:rPr>
          <w:spacing w:val="1"/>
        </w:rPr>
        <w:t xml:space="preserve"> </w:t>
      </w:r>
      <w:r>
        <w:t>demanda</w:t>
      </w:r>
      <w:r>
        <w:rPr>
          <w:spacing w:val="1"/>
        </w:rPr>
        <w:t xml:space="preserve"> </w:t>
      </w:r>
      <w:r>
        <w:t>constitucional contienen obligaciones pasibles de ser exigidas a través del proceso</w:t>
      </w:r>
      <w:r>
        <w:rPr>
          <w:spacing w:val="1"/>
        </w:rPr>
        <w:t xml:space="preserve"> </w:t>
      </w:r>
      <w:r>
        <w:t>ejecutivo, por</w:t>
      </w:r>
      <w:r>
        <w:rPr>
          <w:spacing w:val="1"/>
        </w:rPr>
        <w:t xml:space="preserve"> </w:t>
      </w:r>
      <w:r>
        <w:t>lo</w:t>
      </w:r>
      <w:r>
        <w:rPr>
          <w:spacing w:val="-2"/>
        </w:rPr>
        <w:t xml:space="preserve"> </w:t>
      </w:r>
      <w:r>
        <w:t>que</w:t>
      </w:r>
      <w:r>
        <w:rPr>
          <w:spacing w:val="-4"/>
        </w:rPr>
        <w:t xml:space="preserve"> </w:t>
      </w:r>
      <w:r>
        <w:t>resulta improcedente</w:t>
      </w:r>
      <w:r>
        <w:rPr>
          <w:spacing w:val="-2"/>
        </w:rPr>
        <w:t xml:space="preserve"> </w:t>
      </w:r>
      <w:r>
        <w:t>el</w:t>
      </w:r>
      <w:r>
        <w:rPr>
          <w:spacing w:val="-2"/>
        </w:rPr>
        <w:t xml:space="preserve"> </w:t>
      </w:r>
      <w:r>
        <w:t>amparo constitucional</w:t>
      </w:r>
      <w:r>
        <w:rPr>
          <w:spacing w:val="-1"/>
        </w:rPr>
        <w:t xml:space="preserve"> </w:t>
      </w:r>
      <w:r>
        <w:t>solicitado.</w:t>
      </w:r>
    </w:p>
    <w:p w14:paraId="0C43DC0C" w14:textId="77777777" w:rsidR="00D731CD" w:rsidRDefault="00D731CD">
      <w:pPr>
        <w:pStyle w:val="Textoindependiente"/>
        <w:spacing w:before="10"/>
        <w:rPr>
          <w:sz w:val="21"/>
        </w:rPr>
      </w:pPr>
    </w:p>
    <w:p w14:paraId="225D5F06" w14:textId="77777777" w:rsidR="00D731CD" w:rsidRDefault="00CE47C4">
      <w:pPr>
        <w:pStyle w:val="Prrafodelista"/>
        <w:numPr>
          <w:ilvl w:val="0"/>
          <w:numId w:val="3"/>
        </w:numPr>
        <w:tabs>
          <w:tab w:val="left" w:pos="976"/>
        </w:tabs>
        <w:spacing w:line="360" w:lineRule="auto"/>
        <w:ind w:firstLine="0"/>
        <w:jc w:val="both"/>
      </w:pPr>
      <w:r>
        <w:t>Resaltó que si bien el actor cuenta con 64 años de edad y es sujeto de especial</w:t>
      </w:r>
      <w:r>
        <w:rPr>
          <w:spacing w:val="1"/>
        </w:rPr>
        <w:t xml:space="preserve"> </w:t>
      </w:r>
      <w:r>
        <w:t xml:space="preserve">protección, </w:t>
      </w:r>
      <w:r>
        <w:rPr>
          <w:rFonts w:ascii="Arial" w:hAnsi="Arial"/>
          <w:i/>
        </w:rPr>
        <w:t>“la edad es un criterio insuficiente para sostener que el proceso ejecutivo</w:t>
      </w:r>
      <w:r>
        <w:rPr>
          <w:rFonts w:ascii="Arial" w:hAnsi="Arial"/>
          <w:i/>
          <w:spacing w:val="-59"/>
        </w:rPr>
        <w:t xml:space="preserve"> </w:t>
      </w:r>
      <w:r>
        <w:rPr>
          <w:rFonts w:ascii="Arial" w:hAnsi="Arial"/>
          <w:i/>
        </w:rPr>
        <w:t>sea un mecanismo ineficaz par</w:t>
      </w:r>
      <w:r>
        <w:rPr>
          <w:rFonts w:ascii="Arial" w:hAnsi="Arial"/>
          <w:i/>
        </w:rPr>
        <w:t>a exigir el cumplimiento de las sentencias emanadas</w:t>
      </w:r>
      <w:r>
        <w:rPr>
          <w:rFonts w:ascii="Arial" w:hAnsi="Arial"/>
          <w:i/>
          <w:spacing w:val="1"/>
        </w:rPr>
        <w:t xml:space="preserve"> </w:t>
      </w:r>
      <w:r>
        <w:rPr>
          <w:rFonts w:ascii="Arial" w:hAnsi="Arial"/>
          <w:i/>
          <w:spacing w:val="-1"/>
        </w:rPr>
        <w:t>de</w:t>
      </w:r>
      <w:r>
        <w:rPr>
          <w:rFonts w:ascii="Arial" w:hAnsi="Arial"/>
          <w:i/>
          <w:spacing w:val="-14"/>
        </w:rPr>
        <w:t xml:space="preserve"> </w:t>
      </w:r>
      <w:r>
        <w:rPr>
          <w:rFonts w:ascii="Arial" w:hAnsi="Arial"/>
          <w:i/>
          <w:spacing w:val="-1"/>
        </w:rPr>
        <w:t>autoridades</w:t>
      </w:r>
      <w:r>
        <w:rPr>
          <w:rFonts w:ascii="Arial" w:hAnsi="Arial"/>
          <w:i/>
          <w:spacing w:val="-14"/>
        </w:rPr>
        <w:t xml:space="preserve"> </w:t>
      </w:r>
      <w:r>
        <w:rPr>
          <w:rFonts w:ascii="Arial" w:hAnsi="Arial"/>
          <w:i/>
          <w:spacing w:val="-1"/>
        </w:rPr>
        <w:t>judiciales”,</w:t>
      </w:r>
      <w:r>
        <w:rPr>
          <w:rFonts w:ascii="Arial" w:hAnsi="Arial"/>
          <w:i/>
          <w:spacing w:val="-12"/>
        </w:rPr>
        <w:t xml:space="preserve"> </w:t>
      </w:r>
      <w:r>
        <w:rPr>
          <w:spacing w:val="-1"/>
        </w:rPr>
        <w:t>además</w:t>
      </w:r>
      <w:r>
        <w:rPr>
          <w:spacing w:val="-14"/>
        </w:rPr>
        <w:t xml:space="preserve"> </w:t>
      </w:r>
      <w:r>
        <w:t>no</w:t>
      </w:r>
      <w:r>
        <w:rPr>
          <w:spacing w:val="-13"/>
        </w:rPr>
        <w:t xml:space="preserve"> </w:t>
      </w:r>
      <w:r>
        <w:t>existe</w:t>
      </w:r>
      <w:r>
        <w:rPr>
          <w:spacing w:val="-13"/>
        </w:rPr>
        <w:t xml:space="preserve"> </w:t>
      </w:r>
      <w:r>
        <w:t>elemento</w:t>
      </w:r>
      <w:r>
        <w:rPr>
          <w:spacing w:val="-13"/>
        </w:rPr>
        <w:t xml:space="preserve"> </w:t>
      </w:r>
      <w:r>
        <w:t>probatorio</w:t>
      </w:r>
      <w:r>
        <w:rPr>
          <w:spacing w:val="-14"/>
        </w:rPr>
        <w:t xml:space="preserve"> </w:t>
      </w:r>
      <w:r>
        <w:t>alguno</w:t>
      </w:r>
      <w:r>
        <w:rPr>
          <w:spacing w:val="-18"/>
        </w:rPr>
        <w:t xml:space="preserve"> </w:t>
      </w:r>
      <w:r>
        <w:t>que</w:t>
      </w:r>
      <w:r>
        <w:rPr>
          <w:spacing w:val="-14"/>
        </w:rPr>
        <w:t xml:space="preserve"> </w:t>
      </w:r>
      <w:r>
        <w:t>exponga</w:t>
      </w:r>
      <w:r>
        <w:rPr>
          <w:spacing w:val="-58"/>
        </w:rPr>
        <w:t xml:space="preserve"> </w:t>
      </w:r>
      <w:r>
        <w:t>que el actor se encuentre en un estado de gravedad, que no le permita iniciar las</w:t>
      </w:r>
      <w:r>
        <w:rPr>
          <w:spacing w:val="1"/>
        </w:rPr>
        <w:t xml:space="preserve"> </w:t>
      </w:r>
      <w:r>
        <w:t>acciones judiciales o administrativas necesarias para lograr el cumplimiento de las</w:t>
      </w:r>
      <w:r>
        <w:rPr>
          <w:spacing w:val="1"/>
        </w:rPr>
        <w:t xml:space="preserve"> </w:t>
      </w:r>
      <w:r>
        <w:t>sentencias</w:t>
      </w:r>
      <w:r>
        <w:rPr>
          <w:spacing w:val="-2"/>
        </w:rPr>
        <w:t xml:space="preserve"> </w:t>
      </w:r>
      <w:r>
        <w:t>judiciales proferidas a</w:t>
      </w:r>
      <w:r>
        <w:rPr>
          <w:spacing w:val="-2"/>
        </w:rPr>
        <w:t xml:space="preserve"> </w:t>
      </w:r>
      <w:r>
        <w:t>su</w:t>
      </w:r>
      <w:r>
        <w:rPr>
          <w:spacing w:val="-4"/>
        </w:rPr>
        <w:t xml:space="preserve"> </w:t>
      </w:r>
      <w:r>
        <w:t>favor.</w:t>
      </w:r>
    </w:p>
    <w:p w14:paraId="73133887" w14:textId="77777777" w:rsidR="00D731CD" w:rsidRDefault="00D731CD">
      <w:pPr>
        <w:pStyle w:val="Textoindependiente"/>
        <w:spacing w:before="1"/>
        <w:rPr>
          <w:sz w:val="33"/>
        </w:rPr>
      </w:pPr>
    </w:p>
    <w:p w14:paraId="436C7A98" w14:textId="77777777" w:rsidR="00D731CD" w:rsidRDefault="00CE47C4">
      <w:pPr>
        <w:pStyle w:val="Ttulo1"/>
        <w:numPr>
          <w:ilvl w:val="0"/>
          <w:numId w:val="4"/>
        </w:numPr>
        <w:tabs>
          <w:tab w:val="left" w:pos="3128"/>
          <w:tab w:val="left" w:pos="3129"/>
        </w:tabs>
        <w:ind w:left="3129" w:hanging="721"/>
        <w:jc w:val="left"/>
      </w:pPr>
      <w:r>
        <w:t>IMPUGNACIÓN</w:t>
      </w:r>
      <w:r>
        <w:rPr>
          <w:spacing w:val="-3"/>
        </w:rPr>
        <w:t xml:space="preserve"> </w:t>
      </w:r>
      <w:r>
        <w:t>Y</w:t>
      </w:r>
      <w:r>
        <w:rPr>
          <w:spacing w:val="-3"/>
        </w:rPr>
        <w:t xml:space="preserve"> </w:t>
      </w:r>
      <w:r>
        <w:t>TRÁMITE</w:t>
      </w:r>
      <w:r>
        <w:rPr>
          <w:spacing w:val="-3"/>
        </w:rPr>
        <w:t xml:space="preserve"> </w:t>
      </w:r>
      <w:r>
        <w:t>POSTERIOR</w:t>
      </w:r>
    </w:p>
    <w:p w14:paraId="33A7F442" w14:textId="77777777" w:rsidR="00D731CD" w:rsidRDefault="00D731CD">
      <w:pPr>
        <w:pStyle w:val="Textoindependiente"/>
        <w:rPr>
          <w:rFonts w:ascii="Arial"/>
          <w:b/>
          <w:sz w:val="24"/>
        </w:rPr>
      </w:pPr>
    </w:p>
    <w:p w14:paraId="4D52560D" w14:textId="77777777" w:rsidR="00D731CD" w:rsidRDefault="00D731CD">
      <w:pPr>
        <w:pStyle w:val="Textoindependiente"/>
        <w:spacing w:before="11"/>
        <w:rPr>
          <w:rFonts w:ascii="Arial"/>
          <w:b/>
          <w:sz w:val="19"/>
        </w:rPr>
      </w:pPr>
    </w:p>
    <w:p w14:paraId="6ABC14E6" w14:textId="77777777" w:rsidR="00D731CD" w:rsidRDefault="00CE47C4">
      <w:pPr>
        <w:ind w:left="548"/>
        <w:rPr>
          <w:rFonts w:ascii="Arial" w:hAnsi="Arial"/>
          <w:b/>
        </w:rPr>
      </w:pPr>
      <w:r>
        <w:rPr>
          <w:rFonts w:ascii="Arial" w:hAnsi="Arial"/>
          <w:b/>
        </w:rPr>
        <w:t>Impugnación</w:t>
      </w:r>
    </w:p>
    <w:p w14:paraId="4C7AB623" w14:textId="77777777" w:rsidR="00D731CD" w:rsidRDefault="00D731CD">
      <w:pPr>
        <w:pStyle w:val="Textoindependiente"/>
        <w:rPr>
          <w:rFonts w:ascii="Arial"/>
          <w:b/>
          <w:sz w:val="24"/>
        </w:rPr>
      </w:pPr>
    </w:p>
    <w:p w14:paraId="1AAA3CDA" w14:textId="77777777" w:rsidR="00D731CD" w:rsidRDefault="00D731CD">
      <w:pPr>
        <w:pStyle w:val="Textoindependiente"/>
        <w:spacing w:before="1"/>
        <w:rPr>
          <w:rFonts w:ascii="Arial"/>
          <w:b/>
          <w:sz w:val="20"/>
        </w:rPr>
      </w:pPr>
    </w:p>
    <w:p w14:paraId="0FED2C66" w14:textId="77777777" w:rsidR="00D731CD" w:rsidRDefault="00CE47C4">
      <w:pPr>
        <w:pStyle w:val="Prrafodelista"/>
        <w:numPr>
          <w:ilvl w:val="0"/>
          <w:numId w:val="3"/>
        </w:numPr>
        <w:tabs>
          <w:tab w:val="left" w:pos="976"/>
        </w:tabs>
        <w:spacing w:before="1" w:line="360" w:lineRule="auto"/>
        <w:ind w:right="160" w:hanging="12"/>
        <w:jc w:val="both"/>
      </w:pPr>
      <w:r>
        <w:rPr>
          <w:spacing w:val="-1"/>
        </w:rPr>
        <w:t>Inconforme</w:t>
      </w:r>
      <w:r>
        <w:rPr>
          <w:spacing w:val="-17"/>
        </w:rPr>
        <w:t xml:space="preserve"> </w:t>
      </w:r>
      <w:r>
        <w:rPr>
          <w:spacing w:val="-1"/>
        </w:rPr>
        <w:t>con</w:t>
      </w:r>
      <w:r>
        <w:rPr>
          <w:spacing w:val="-16"/>
        </w:rPr>
        <w:t xml:space="preserve"> </w:t>
      </w:r>
      <w:r>
        <w:rPr>
          <w:spacing w:val="-1"/>
        </w:rPr>
        <w:t>la</w:t>
      </w:r>
      <w:r>
        <w:rPr>
          <w:spacing w:val="-13"/>
        </w:rPr>
        <w:t xml:space="preserve"> </w:t>
      </w:r>
      <w:r>
        <w:rPr>
          <w:spacing w:val="-1"/>
        </w:rPr>
        <w:t>decisión</w:t>
      </w:r>
      <w:r>
        <w:rPr>
          <w:spacing w:val="-14"/>
        </w:rPr>
        <w:t xml:space="preserve"> </w:t>
      </w:r>
      <w:r>
        <w:rPr>
          <w:spacing w:val="-1"/>
        </w:rPr>
        <w:t>anterior,</w:t>
      </w:r>
      <w:r>
        <w:rPr>
          <w:spacing w:val="-14"/>
        </w:rPr>
        <w:t xml:space="preserve"> </w:t>
      </w:r>
      <w:r>
        <w:t>la</w:t>
      </w:r>
      <w:r>
        <w:rPr>
          <w:spacing w:val="-13"/>
        </w:rPr>
        <w:t xml:space="preserve"> </w:t>
      </w:r>
      <w:r>
        <w:t>parte</w:t>
      </w:r>
      <w:r>
        <w:rPr>
          <w:spacing w:val="-14"/>
        </w:rPr>
        <w:t xml:space="preserve"> </w:t>
      </w:r>
      <w:r>
        <w:t>actora</w:t>
      </w:r>
      <w:r>
        <w:rPr>
          <w:spacing w:val="-17"/>
        </w:rPr>
        <w:t xml:space="preserve"> </w:t>
      </w:r>
      <w:r>
        <w:t>elevó</w:t>
      </w:r>
      <w:r>
        <w:rPr>
          <w:spacing w:val="-13"/>
        </w:rPr>
        <w:t xml:space="preserve"> </w:t>
      </w:r>
      <w:r>
        <w:t>recurso</w:t>
      </w:r>
      <w:r>
        <w:rPr>
          <w:spacing w:val="-16"/>
        </w:rPr>
        <w:t xml:space="preserve"> </w:t>
      </w:r>
      <w:r>
        <w:t>de</w:t>
      </w:r>
      <w:r>
        <w:rPr>
          <w:spacing w:val="-14"/>
        </w:rPr>
        <w:t xml:space="preserve"> </w:t>
      </w:r>
      <w:r>
        <w:t>impugnación,</w:t>
      </w:r>
      <w:r>
        <w:rPr>
          <w:spacing w:val="-58"/>
        </w:rPr>
        <w:t xml:space="preserve"> </w:t>
      </w:r>
      <w:r>
        <w:t>al</w:t>
      </w:r>
      <w:r>
        <w:rPr>
          <w:spacing w:val="-14"/>
        </w:rPr>
        <w:t xml:space="preserve"> </w:t>
      </w:r>
      <w:r>
        <w:t>argumentar</w:t>
      </w:r>
      <w:r>
        <w:rPr>
          <w:spacing w:val="-14"/>
        </w:rPr>
        <w:t xml:space="preserve"> </w:t>
      </w:r>
      <w:r>
        <w:t>que</w:t>
      </w:r>
      <w:r>
        <w:rPr>
          <w:spacing w:val="-14"/>
        </w:rPr>
        <w:t xml:space="preserve"> </w:t>
      </w:r>
      <w:r>
        <w:t>cumple</w:t>
      </w:r>
      <w:r>
        <w:rPr>
          <w:spacing w:val="-12"/>
        </w:rPr>
        <w:t xml:space="preserve"> </w:t>
      </w:r>
      <w:r>
        <w:t>con</w:t>
      </w:r>
      <w:r>
        <w:rPr>
          <w:spacing w:val="-13"/>
        </w:rPr>
        <w:t xml:space="preserve"> </w:t>
      </w:r>
      <w:r>
        <w:t>los</w:t>
      </w:r>
      <w:r>
        <w:rPr>
          <w:spacing w:val="-12"/>
        </w:rPr>
        <w:t xml:space="preserve"> </w:t>
      </w:r>
      <w:r>
        <w:t>requisitos</w:t>
      </w:r>
      <w:r>
        <w:rPr>
          <w:spacing w:val="-12"/>
        </w:rPr>
        <w:t xml:space="preserve"> </w:t>
      </w:r>
      <w:r>
        <w:t>para</w:t>
      </w:r>
      <w:r>
        <w:rPr>
          <w:spacing w:val="-15"/>
        </w:rPr>
        <w:t xml:space="preserve"> </w:t>
      </w:r>
      <w:r>
        <w:t>ser</w:t>
      </w:r>
      <w:r>
        <w:rPr>
          <w:spacing w:val="-12"/>
        </w:rPr>
        <w:t xml:space="preserve"> </w:t>
      </w:r>
      <w:r>
        <w:t>acreedor</w:t>
      </w:r>
      <w:r>
        <w:rPr>
          <w:spacing w:val="-12"/>
        </w:rPr>
        <w:t xml:space="preserve"> </w:t>
      </w:r>
      <w:r>
        <w:t>de</w:t>
      </w:r>
      <w:r>
        <w:rPr>
          <w:spacing w:val="-13"/>
        </w:rPr>
        <w:t xml:space="preserve"> </w:t>
      </w:r>
      <w:r>
        <w:t>la</w:t>
      </w:r>
      <w:r>
        <w:rPr>
          <w:spacing w:val="-12"/>
        </w:rPr>
        <w:t xml:space="preserve"> </w:t>
      </w:r>
      <w:r>
        <w:t>pensión</w:t>
      </w:r>
      <w:r>
        <w:rPr>
          <w:spacing w:val="-12"/>
        </w:rPr>
        <w:t xml:space="preserve"> </w:t>
      </w:r>
      <w:r>
        <w:t>de</w:t>
      </w:r>
      <w:r>
        <w:rPr>
          <w:spacing w:val="-13"/>
        </w:rPr>
        <w:t xml:space="preserve"> </w:t>
      </w:r>
      <w:r>
        <w:t>vejez,</w:t>
      </w:r>
      <w:r>
        <w:rPr>
          <w:spacing w:val="-59"/>
        </w:rPr>
        <w:t xml:space="preserve"> </w:t>
      </w:r>
      <w:r>
        <w:rPr>
          <w:spacing w:val="-1"/>
        </w:rPr>
        <w:t>sin</w:t>
      </w:r>
      <w:r>
        <w:rPr>
          <w:spacing w:val="-13"/>
        </w:rPr>
        <w:t xml:space="preserve"> </w:t>
      </w:r>
      <w:r>
        <w:t>embargo,</w:t>
      </w:r>
      <w:r>
        <w:rPr>
          <w:spacing w:val="-14"/>
        </w:rPr>
        <w:t xml:space="preserve"> </w:t>
      </w:r>
      <w:r>
        <w:t>la</w:t>
      </w:r>
      <w:r>
        <w:rPr>
          <w:spacing w:val="-15"/>
        </w:rPr>
        <w:t xml:space="preserve"> </w:t>
      </w:r>
      <w:r>
        <w:t>misma</w:t>
      </w:r>
      <w:r>
        <w:rPr>
          <w:spacing w:val="-15"/>
        </w:rPr>
        <w:t xml:space="preserve"> </w:t>
      </w:r>
      <w:r>
        <w:t>se</w:t>
      </w:r>
      <w:r>
        <w:rPr>
          <w:spacing w:val="-15"/>
        </w:rPr>
        <w:t xml:space="preserve"> </w:t>
      </w:r>
      <w:r>
        <w:t>ha</w:t>
      </w:r>
      <w:r>
        <w:rPr>
          <w:spacing w:val="-15"/>
        </w:rPr>
        <w:t xml:space="preserve"> </w:t>
      </w:r>
      <w:r>
        <w:t>postergado</w:t>
      </w:r>
      <w:r>
        <w:rPr>
          <w:spacing w:val="-15"/>
        </w:rPr>
        <w:t xml:space="preserve"> </w:t>
      </w:r>
      <w:r>
        <w:t>por</w:t>
      </w:r>
      <w:r>
        <w:rPr>
          <w:spacing w:val="-14"/>
        </w:rPr>
        <w:t xml:space="preserve"> </w:t>
      </w:r>
      <w:r>
        <w:t>los</w:t>
      </w:r>
      <w:r>
        <w:rPr>
          <w:spacing w:val="-16"/>
        </w:rPr>
        <w:t xml:space="preserve"> </w:t>
      </w:r>
      <w:r>
        <w:t>trámites</w:t>
      </w:r>
      <w:r>
        <w:rPr>
          <w:spacing w:val="-15"/>
        </w:rPr>
        <w:t xml:space="preserve"> </w:t>
      </w:r>
      <w:r>
        <w:t>administrativos</w:t>
      </w:r>
      <w:r>
        <w:rPr>
          <w:spacing w:val="-12"/>
        </w:rPr>
        <w:t xml:space="preserve"> </w:t>
      </w:r>
      <w:r>
        <w:t>de</w:t>
      </w:r>
      <w:r>
        <w:rPr>
          <w:spacing w:val="-15"/>
        </w:rPr>
        <w:t xml:space="preserve"> </w:t>
      </w:r>
      <w:r>
        <w:t>los</w:t>
      </w:r>
      <w:r>
        <w:rPr>
          <w:spacing w:val="-15"/>
        </w:rPr>
        <w:t xml:space="preserve"> </w:t>
      </w:r>
      <w:r>
        <w:t>fondos</w:t>
      </w:r>
      <w:r>
        <w:rPr>
          <w:spacing w:val="-59"/>
        </w:rPr>
        <w:t xml:space="preserve"> </w:t>
      </w:r>
      <w:r>
        <w:t>de pensiones, quienes a la fecha no han trasladado los respectivos recu</w:t>
      </w:r>
      <w:r>
        <w:t>rsos al</w:t>
      </w:r>
      <w:r>
        <w:rPr>
          <w:spacing w:val="1"/>
        </w:rPr>
        <w:t xml:space="preserve"> </w:t>
      </w:r>
      <w:r>
        <w:t>régimen</w:t>
      </w:r>
      <w:r>
        <w:rPr>
          <w:spacing w:val="-1"/>
        </w:rPr>
        <w:t xml:space="preserve"> </w:t>
      </w:r>
      <w:r>
        <w:t>de</w:t>
      </w:r>
      <w:r>
        <w:rPr>
          <w:spacing w:val="-2"/>
        </w:rPr>
        <w:t xml:space="preserve"> </w:t>
      </w:r>
      <w:r>
        <w:t>prima</w:t>
      </w:r>
      <w:r>
        <w:rPr>
          <w:spacing w:val="-2"/>
        </w:rPr>
        <w:t xml:space="preserve"> </w:t>
      </w:r>
      <w:r>
        <w:t>media.</w:t>
      </w:r>
    </w:p>
    <w:p w14:paraId="18CCF72F" w14:textId="77777777" w:rsidR="00D731CD" w:rsidRDefault="00D731CD">
      <w:pPr>
        <w:pStyle w:val="Textoindependiente"/>
        <w:spacing w:before="10"/>
        <w:rPr>
          <w:sz w:val="32"/>
        </w:rPr>
      </w:pPr>
    </w:p>
    <w:p w14:paraId="0A338D69" w14:textId="77777777" w:rsidR="00D731CD" w:rsidRDefault="00CE47C4">
      <w:pPr>
        <w:pStyle w:val="Prrafodelista"/>
        <w:numPr>
          <w:ilvl w:val="0"/>
          <w:numId w:val="3"/>
        </w:numPr>
        <w:tabs>
          <w:tab w:val="left" w:pos="976"/>
        </w:tabs>
        <w:spacing w:line="360" w:lineRule="auto"/>
        <w:ind w:right="157" w:hanging="12"/>
        <w:jc w:val="both"/>
      </w:pPr>
      <w:r>
        <w:t>Indicó</w:t>
      </w:r>
      <w:r>
        <w:rPr>
          <w:spacing w:val="1"/>
        </w:rPr>
        <w:t xml:space="preserve"> </w:t>
      </w:r>
      <w:r>
        <w:t>que</w:t>
      </w:r>
      <w:r>
        <w:rPr>
          <w:spacing w:val="1"/>
        </w:rPr>
        <w:t xml:space="preserve"> </w:t>
      </w:r>
      <w:r>
        <w:t>iniciar</w:t>
      </w:r>
      <w:r>
        <w:rPr>
          <w:spacing w:val="1"/>
        </w:rPr>
        <w:t xml:space="preserve"> </w:t>
      </w:r>
      <w:r>
        <w:t>el</w:t>
      </w:r>
      <w:r>
        <w:rPr>
          <w:spacing w:val="1"/>
        </w:rPr>
        <w:t xml:space="preserve"> </w:t>
      </w:r>
      <w:r>
        <w:t>proceso</w:t>
      </w:r>
      <w:r>
        <w:rPr>
          <w:spacing w:val="1"/>
        </w:rPr>
        <w:t xml:space="preserve"> </w:t>
      </w:r>
      <w:r>
        <w:t>ejecutivo,</w:t>
      </w:r>
      <w:r>
        <w:rPr>
          <w:spacing w:val="1"/>
        </w:rPr>
        <w:t xml:space="preserve"> </w:t>
      </w:r>
      <w:r>
        <w:t>sería</w:t>
      </w:r>
      <w:r>
        <w:rPr>
          <w:spacing w:val="1"/>
        </w:rPr>
        <w:t xml:space="preserve"> </w:t>
      </w:r>
      <w:r>
        <w:t>prolongar</w:t>
      </w:r>
      <w:r>
        <w:rPr>
          <w:spacing w:val="1"/>
        </w:rPr>
        <w:t xml:space="preserve"> </w:t>
      </w:r>
      <w:r>
        <w:t>en</w:t>
      </w:r>
      <w:r>
        <w:rPr>
          <w:spacing w:val="1"/>
        </w:rPr>
        <w:t xml:space="preserve"> </w:t>
      </w:r>
      <w:r>
        <w:t>el</w:t>
      </w:r>
      <w:r>
        <w:rPr>
          <w:spacing w:val="1"/>
        </w:rPr>
        <w:t xml:space="preserve"> </w:t>
      </w:r>
      <w:r>
        <w:t>tiempo</w:t>
      </w:r>
      <w:r>
        <w:rPr>
          <w:spacing w:val="1"/>
        </w:rPr>
        <w:t xml:space="preserve"> </w:t>
      </w:r>
      <w:r>
        <w:t>el</w:t>
      </w:r>
      <w:r>
        <w:rPr>
          <w:spacing w:val="1"/>
        </w:rPr>
        <w:t xml:space="preserve"> </w:t>
      </w:r>
      <w:r>
        <w:t>reconocimiento</w:t>
      </w:r>
      <w:r>
        <w:rPr>
          <w:spacing w:val="-2"/>
        </w:rPr>
        <w:t xml:space="preserve"> </w:t>
      </w:r>
      <w:r>
        <w:t>de</w:t>
      </w:r>
      <w:r>
        <w:rPr>
          <w:spacing w:val="1"/>
        </w:rPr>
        <w:t xml:space="preserve"> </w:t>
      </w:r>
      <w:r>
        <w:t>la</w:t>
      </w:r>
      <w:r>
        <w:rPr>
          <w:spacing w:val="-1"/>
        </w:rPr>
        <w:t xml:space="preserve"> </w:t>
      </w:r>
      <w:r>
        <w:t>pensión</w:t>
      </w:r>
      <w:r>
        <w:rPr>
          <w:spacing w:val="1"/>
        </w:rPr>
        <w:t xml:space="preserve"> </w:t>
      </w:r>
      <w:r>
        <w:t>de</w:t>
      </w:r>
      <w:r>
        <w:rPr>
          <w:spacing w:val="1"/>
        </w:rPr>
        <w:t xml:space="preserve"> </w:t>
      </w:r>
      <w:r>
        <w:t>vejez,</w:t>
      </w:r>
      <w:r>
        <w:rPr>
          <w:spacing w:val="1"/>
        </w:rPr>
        <w:t xml:space="preserve"> </w:t>
      </w:r>
      <w:r>
        <w:t>que</w:t>
      </w:r>
      <w:r>
        <w:rPr>
          <w:spacing w:val="-1"/>
        </w:rPr>
        <w:t xml:space="preserve"> </w:t>
      </w:r>
      <w:r>
        <w:t>sería</w:t>
      </w:r>
      <w:r>
        <w:rPr>
          <w:spacing w:val="2"/>
        </w:rPr>
        <w:t xml:space="preserve"> </w:t>
      </w:r>
      <w:r>
        <w:t>su</w:t>
      </w:r>
      <w:r>
        <w:rPr>
          <w:spacing w:val="2"/>
        </w:rPr>
        <w:t xml:space="preserve"> </w:t>
      </w:r>
      <w:r>
        <w:t>único</w:t>
      </w:r>
      <w:r>
        <w:rPr>
          <w:spacing w:val="-1"/>
        </w:rPr>
        <w:t xml:space="preserve"> </w:t>
      </w:r>
      <w:r>
        <w:t>ingreso</w:t>
      </w:r>
      <w:r>
        <w:rPr>
          <w:spacing w:val="-1"/>
        </w:rPr>
        <w:t xml:space="preserve"> </w:t>
      </w:r>
      <w:r>
        <w:t>económico, por lo</w:t>
      </w:r>
    </w:p>
    <w:p w14:paraId="76C4A59F" w14:textId="77777777" w:rsidR="00D731CD" w:rsidRDefault="00D731CD">
      <w:pPr>
        <w:spacing w:line="360" w:lineRule="auto"/>
        <w:jc w:val="both"/>
        <w:sectPr w:rsidR="00D731CD">
          <w:pgSz w:w="12250" w:h="18730"/>
          <w:pgMar w:top="2380" w:right="1540" w:bottom="1140" w:left="1720" w:header="1476" w:footer="957" w:gutter="0"/>
          <w:cols w:space="720"/>
        </w:sectPr>
      </w:pPr>
    </w:p>
    <w:p w14:paraId="7112B29B" w14:textId="77777777" w:rsidR="00D731CD" w:rsidRDefault="00D731CD">
      <w:pPr>
        <w:pStyle w:val="Textoindependiente"/>
        <w:spacing w:before="10"/>
        <w:rPr>
          <w:sz w:val="11"/>
        </w:rPr>
      </w:pPr>
    </w:p>
    <w:p w14:paraId="755AC93C" w14:textId="77777777" w:rsidR="00D731CD" w:rsidRDefault="00CE47C4">
      <w:pPr>
        <w:pStyle w:val="Textoindependiente"/>
        <w:spacing w:before="94" w:line="360" w:lineRule="auto"/>
        <w:ind w:left="548" w:right="48"/>
      </w:pPr>
      <w:r>
        <w:t>tanto,</w:t>
      </w:r>
      <w:r>
        <w:rPr>
          <w:spacing w:val="1"/>
        </w:rPr>
        <w:t xml:space="preserve"> </w:t>
      </w:r>
      <w:r>
        <w:t>se</w:t>
      </w:r>
      <w:r>
        <w:rPr>
          <w:spacing w:val="-1"/>
        </w:rPr>
        <w:t xml:space="preserve"> </w:t>
      </w:r>
      <w:r>
        <w:t>encuentran</w:t>
      </w:r>
      <w:r>
        <w:rPr>
          <w:spacing w:val="-1"/>
        </w:rPr>
        <w:t xml:space="preserve"> </w:t>
      </w:r>
      <w:r>
        <w:t>vulnerados</w:t>
      </w:r>
      <w:r>
        <w:rPr>
          <w:spacing w:val="-1"/>
        </w:rPr>
        <w:t xml:space="preserve"> </w:t>
      </w:r>
      <w:r>
        <w:t>sus</w:t>
      </w:r>
      <w:r>
        <w:rPr>
          <w:spacing w:val="-1"/>
        </w:rPr>
        <w:t xml:space="preserve"> </w:t>
      </w:r>
      <w:r>
        <w:t>derechos fundamentales</w:t>
      </w:r>
      <w:r>
        <w:rPr>
          <w:spacing w:val="-1"/>
        </w:rPr>
        <w:t xml:space="preserve"> </w:t>
      </w:r>
      <w:r>
        <w:t>a</w:t>
      </w:r>
      <w:r>
        <w:rPr>
          <w:spacing w:val="-1"/>
        </w:rPr>
        <w:t xml:space="preserve"> </w:t>
      </w:r>
      <w:r>
        <w:t>la</w:t>
      </w:r>
      <w:r>
        <w:rPr>
          <w:spacing w:val="2"/>
        </w:rPr>
        <w:t xml:space="preserve"> </w:t>
      </w:r>
      <w:r>
        <w:t>seguridad</w:t>
      </w:r>
      <w:r>
        <w:rPr>
          <w:spacing w:val="2"/>
        </w:rPr>
        <w:t xml:space="preserve"> </w:t>
      </w:r>
      <w:r>
        <w:t>social</w:t>
      </w:r>
      <w:r>
        <w:rPr>
          <w:spacing w:val="1"/>
        </w:rPr>
        <w:t xml:space="preserve"> </w:t>
      </w:r>
      <w:r>
        <w:t>y</w:t>
      </w:r>
      <w:r>
        <w:rPr>
          <w:spacing w:val="-58"/>
        </w:rPr>
        <w:t xml:space="preserve"> </w:t>
      </w:r>
      <w:r>
        <w:t>mínimo</w:t>
      </w:r>
      <w:r>
        <w:rPr>
          <w:spacing w:val="-1"/>
        </w:rPr>
        <w:t xml:space="preserve"> </w:t>
      </w:r>
      <w:r>
        <w:t>vital.</w:t>
      </w:r>
    </w:p>
    <w:p w14:paraId="36E6F66A" w14:textId="77777777" w:rsidR="00D731CD" w:rsidRDefault="00D731CD">
      <w:pPr>
        <w:pStyle w:val="Textoindependiente"/>
        <w:spacing w:before="10"/>
        <w:rPr>
          <w:sz w:val="32"/>
        </w:rPr>
      </w:pPr>
    </w:p>
    <w:p w14:paraId="5587FE79" w14:textId="77777777" w:rsidR="00D731CD" w:rsidRDefault="00CE47C4">
      <w:pPr>
        <w:pStyle w:val="Prrafodelista"/>
        <w:numPr>
          <w:ilvl w:val="0"/>
          <w:numId w:val="3"/>
        </w:numPr>
        <w:tabs>
          <w:tab w:val="left" w:pos="976"/>
        </w:tabs>
        <w:spacing w:line="360" w:lineRule="auto"/>
        <w:ind w:right="153" w:hanging="12"/>
        <w:jc w:val="both"/>
      </w:pPr>
      <w:r>
        <w:t>Resaltó</w:t>
      </w:r>
      <w:r>
        <w:rPr>
          <w:spacing w:val="-15"/>
        </w:rPr>
        <w:t xml:space="preserve"> </w:t>
      </w:r>
      <w:r>
        <w:t>que</w:t>
      </w:r>
      <w:r>
        <w:rPr>
          <w:spacing w:val="-11"/>
        </w:rPr>
        <w:t xml:space="preserve"> </w:t>
      </w:r>
      <w:r>
        <w:t>el</w:t>
      </w:r>
      <w:r>
        <w:rPr>
          <w:spacing w:val="-14"/>
        </w:rPr>
        <w:t xml:space="preserve"> </w:t>
      </w:r>
      <w:r>
        <w:t>Juez</w:t>
      </w:r>
      <w:r>
        <w:rPr>
          <w:spacing w:val="-14"/>
        </w:rPr>
        <w:t xml:space="preserve"> </w:t>
      </w:r>
      <w:r>
        <w:t>de</w:t>
      </w:r>
      <w:r>
        <w:rPr>
          <w:spacing w:val="-13"/>
        </w:rPr>
        <w:t xml:space="preserve"> </w:t>
      </w:r>
      <w:r>
        <w:t>Primera</w:t>
      </w:r>
      <w:r>
        <w:rPr>
          <w:spacing w:val="-13"/>
        </w:rPr>
        <w:t xml:space="preserve"> </w:t>
      </w:r>
      <w:r>
        <w:t>instancia,</w:t>
      </w:r>
      <w:r>
        <w:rPr>
          <w:spacing w:val="-14"/>
        </w:rPr>
        <w:t xml:space="preserve"> </w:t>
      </w:r>
      <w:r>
        <w:t>desconoce</w:t>
      </w:r>
      <w:r>
        <w:rPr>
          <w:spacing w:val="-12"/>
        </w:rPr>
        <w:t xml:space="preserve"> </w:t>
      </w:r>
      <w:r>
        <w:t>la</w:t>
      </w:r>
      <w:r>
        <w:rPr>
          <w:spacing w:val="-12"/>
        </w:rPr>
        <w:t xml:space="preserve"> </w:t>
      </w:r>
      <w:r>
        <w:t>jurisprudencia</w:t>
      </w:r>
      <w:r>
        <w:rPr>
          <w:spacing w:val="-11"/>
        </w:rPr>
        <w:t xml:space="preserve"> </w:t>
      </w:r>
      <w:r>
        <w:t>de</w:t>
      </w:r>
      <w:r>
        <w:rPr>
          <w:spacing w:val="-15"/>
        </w:rPr>
        <w:t xml:space="preserve"> </w:t>
      </w:r>
      <w:r>
        <w:t>la</w:t>
      </w:r>
      <w:r>
        <w:rPr>
          <w:spacing w:val="-11"/>
        </w:rPr>
        <w:t xml:space="preserve"> </w:t>
      </w:r>
      <w:r>
        <w:t>Corte</w:t>
      </w:r>
      <w:r>
        <w:rPr>
          <w:spacing w:val="-59"/>
        </w:rPr>
        <w:t xml:space="preserve"> </w:t>
      </w:r>
      <w:r>
        <w:t>Constitucional que ha indicado la procedencia de la acción de tutela, en el evento en</w:t>
      </w:r>
      <w:r>
        <w:rPr>
          <w:spacing w:val="-59"/>
        </w:rPr>
        <w:t xml:space="preserve"> </w:t>
      </w:r>
      <w:r>
        <w:t>que se solicita el cumplimiento de una decisión judicial que contiene una obligación</w:t>
      </w:r>
      <w:r>
        <w:rPr>
          <w:spacing w:val="1"/>
        </w:rPr>
        <w:t xml:space="preserve"> </w:t>
      </w:r>
      <w:r>
        <w:t>de hacer.</w:t>
      </w:r>
    </w:p>
    <w:p w14:paraId="5D3A4A1D" w14:textId="77777777" w:rsidR="00D731CD" w:rsidRDefault="00D731CD">
      <w:pPr>
        <w:pStyle w:val="Textoindependiente"/>
        <w:spacing w:before="2"/>
        <w:rPr>
          <w:sz w:val="33"/>
        </w:rPr>
      </w:pPr>
    </w:p>
    <w:p w14:paraId="203A126E" w14:textId="77777777" w:rsidR="00D731CD" w:rsidRDefault="00CE47C4">
      <w:pPr>
        <w:pStyle w:val="Prrafodelista"/>
        <w:numPr>
          <w:ilvl w:val="0"/>
          <w:numId w:val="3"/>
        </w:numPr>
        <w:tabs>
          <w:tab w:val="left" w:pos="976"/>
        </w:tabs>
        <w:spacing w:line="360" w:lineRule="auto"/>
        <w:ind w:right="154" w:hanging="12"/>
        <w:jc w:val="both"/>
      </w:pPr>
      <w:r>
        <w:t>Precisó</w:t>
      </w:r>
      <w:r>
        <w:rPr>
          <w:spacing w:val="1"/>
        </w:rPr>
        <w:t xml:space="preserve"> </w:t>
      </w:r>
      <w:r>
        <w:t>que</w:t>
      </w:r>
      <w:r>
        <w:rPr>
          <w:spacing w:val="1"/>
        </w:rPr>
        <w:t xml:space="preserve"> </w:t>
      </w:r>
      <w:r>
        <w:t>el</w:t>
      </w:r>
      <w:r>
        <w:rPr>
          <w:spacing w:val="1"/>
        </w:rPr>
        <w:t xml:space="preserve"> </w:t>
      </w:r>
      <w:r>
        <w:t>12</w:t>
      </w:r>
      <w:r>
        <w:rPr>
          <w:spacing w:val="1"/>
        </w:rPr>
        <w:t xml:space="preserve"> </w:t>
      </w:r>
      <w:r>
        <w:t>de</w:t>
      </w:r>
      <w:r>
        <w:rPr>
          <w:spacing w:val="1"/>
        </w:rPr>
        <w:t xml:space="preserve"> </w:t>
      </w:r>
      <w:r>
        <w:t>agosto</w:t>
      </w:r>
      <w:r>
        <w:rPr>
          <w:spacing w:val="1"/>
        </w:rPr>
        <w:t xml:space="preserve"> </w:t>
      </w:r>
      <w:r>
        <w:t>de</w:t>
      </w:r>
      <w:r>
        <w:rPr>
          <w:spacing w:val="1"/>
        </w:rPr>
        <w:t xml:space="preserve"> </w:t>
      </w:r>
      <w:r>
        <w:t>2021,</w:t>
      </w:r>
      <w:r>
        <w:rPr>
          <w:spacing w:val="1"/>
        </w:rPr>
        <w:t xml:space="preserve"> </w:t>
      </w:r>
      <w:r>
        <w:t>se</w:t>
      </w:r>
      <w:r>
        <w:rPr>
          <w:spacing w:val="1"/>
        </w:rPr>
        <w:t xml:space="preserve"> </w:t>
      </w:r>
      <w:r>
        <w:t>radicaron</w:t>
      </w:r>
      <w:r>
        <w:rPr>
          <w:spacing w:val="1"/>
        </w:rPr>
        <w:t xml:space="preserve"> </w:t>
      </w:r>
      <w:r>
        <w:t>las</w:t>
      </w:r>
      <w:r>
        <w:rPr>
          <w:spacing w:val="1"/>
        </w:rPr>
        <w:t xml:space="preserve"> </w:t>
      </w:r>
      <w:r>
        <w:t>correspondientes</w:t>
      </w:r>
      <w:r>
        <w:rPr>
          <w:spacing w:val="1"/>
        </w:rPr>
        <w:t xml:space="preserve"> </w:t>
      </w:r>
      <w:r>
        <w:t>peticiones</w:t>
      </w:r>
      <w:r>
        <w:rPr>
          <w:spacing w:val="1"/>
        </w:rPr>
        <w:t xml:space="preserve"> </w:t>
      </w:r>
      <w:r>
        <w:t>ante</w:t>
      </w:r>
      <w:r>
        <w:rPr>
          <w:spacing w:val="1"/>
        </w:rPr>
        <w:t xml:space="preserve"> </w:t>
      </w:r>
      <w:r>
        <w:t>Colpensiones,</w:t>
      </w:r>
      <w:r>
        <w:rPr>
          <w:spacing w:val="1"/>
        </w:rPr>
        <w:t xml:space="preserve"> </w:t>
      </w:r>
      <w:r>
        <w:t>Porvenir</w:t>
      </w:r>
      <w:r>
        <w:rPr>
          <w:spacing w:val="1"/>
        </w:rPr>
        <w:t xml:space="preserve"> </w:t>
      </w:r>
      <w:r>
        <w:t>SA</w:t>
      </w:r>
      <w:r>
        <w:rPr>
          <w:spacing w:val="1"/>
        </w:rPr>
        <w:t xml:space="preserve"> </w:t>
      </w:r>
      <w:r>
        <w:t>y</w:t>
      </w:r>
      <w:r>
        <w:rPr>
          <w:spacing w:val="1"/>
        </w:rPr>
        <w:t xml:space="preserve"> </w:t>
      </w:r>
      <w:r>
        <w:t>Protección</w:t>
      </w:r>
      <w:r>
        <w:rPr>
          <w:spacing w:val="1"/>
        </w:rPr>
        <w:t xml:space="preserve"> </w:t>
      </w:r>
      <w:r>
        <w:t>SA,</w:t>
      </w:r>
      <w:r>
        <w:rPr>
          <w:spacing w:val="1"/>
        </w:rPr>
        <w:t xml:space="preserve"> </w:t>
      </w:r>
      <w:r>
        <w:t>para</w:t>
      </w:r>
      <w:r>
        <w:rPr>
          <w:spacing w:val="1"/>
        </w:rPr>
        <w:t xml:space="preserve"> </w:t>
      </w:r>
      <w:r>
        <w:t>que</w:t>
      </w:r>
      <w:r>
        <w:rPr>
          <w:spacing w:val="1"/>
        </w:rPr>
        <w:t xml:space="preserve"> </w:t>
      </w:r>
      <w:r>
        <w:t>dieran</w:t>
      </w:r>
      <w:r>
        <w:rPr>
          <w:spacing w:val="1"/>
        </w:rPr>
        <w:t xml:space="preserve"> </w:t>
      </w:r>
      <w:r>
        <w:t>cumplimiento a</w:t>
      </w:r>
      <w:r>
        <w:t xml:space="preserve"> las sentencias expedidas por la jurisdicción laboral, por lo tanto, se</w:t>
      </w:r>
      <w:r>
        <w:rPr>
          <w:spacing w:val="1"/>
        </w:rPr>
        <w:t xml:space="preserve"> </w:t>
      </w:r>
      <w:r>
        <w:t>agotó el trámite administrativo, sin que a la fecha se hayan traslado los respectivos</w:t>
      </w:r>
      <w:r>
        <w:rPr>
          <w:spacing w:val="1"/>
        </w:rPr>
        <w:t xml:space="preserve"> </w:t>
      </w:r>
      <w:r>
        <w:t>recursos.</w:t>
      </w:r>
    </w:p>
    <w:p w14:paraId="6EE1BBE8" w14:textId="77777777" w:rsidR="00D731CD" w:rsidRDefault="00D731CD">
      <w:pPr>
        <w:pStyle w:val="Textoindependiente"/>
      </w:pPr>
    </w:p>
    <w:p w14:paraId="64F2AB17" w14:textId="77777777" w:rsidR="00D731CD" w:rsidRDefault="00CE47C4">
      <w:pPr>
        <w:pStyle w:val="Prrafodelista"/>
        <w:numPr>
          <w:ilvl w:val="0"/>
          <w:numId w:val="3"/>
        </w:numPr>
        <w:tabs>
          <w:tab w:val="left" w:pos="1038"/>
        </w:tabs>
        <w:spacing w:line="360" w:lineRule="auto"/>
        <w:ind w:right="155" w:hanging="12"/>
        <w:jc w:val="both"/>
      </w:pPr>
      <w:r>
        <w:t xml:space="preserve">Manifestó </w:t>
      </w:r>
      <w:proofErr w:type="gramStart"/>
      <w:r>
        <w:t>que</w:t>
      </w:r>
      <w:proofErr w:type="gramEnd"/>
      <w:r>
        <w:t xml:space="preserve"> si bien existe el proceso ejecutivo, lo cierto es que no cuenta con</w:t>
      </w:r>
      <w:r>
        <w:rPr>
          <w:spacing w:val="-59"/>
        </w:rPr>
        <w:t xml:space="preserve"> </w:t>
      </w:r>
      <w:r>
        <w:t>los</w:t>
      </w:r>
      <w:r>
        <w:rPr>
          <w:spacing w:val="1"/>
        </w:rPr>
        <w:t xml:space="preserve"> </w:t>
      </w:r>
      <w:r>
        <w:t>recursos</w:t>
      </w:r>
      <w:r>
        <w:rPr>
          <w:spacing w:val="1"/>
        </w:rPr>
        <w:t xml:space="preserve"> </w:t>
      </w:r>
      <w:r>
        <w:t>económicos</w:t>
      </w:r>
      <w:r>
        <w:rPr>
          <w:spacing w:val="1"/>
        </w:rPr>
        <w:t xml:space="preserve"> </w:t>
      </w:r>
      <w:r>
        <w:t>suficientes</w:t>
      </w:r>
      <w:r>
        <w:rPr>
          <w:spacing w:val="1"/>
        </w:rPr>
        <w:t xml:space="preserve"> </w:t>
      </w:r>
      <w:r>
        <w:t>para</w:t>
      </w:r>
      <w:r>
        <w:rPr>
          <w:spacing w:val="1"/>
        </w:rPr>
        <w:t xml:space="preserve"> </w:t>
      </w:r>
      <w:r>
        <w:t>iniciar</w:t>
      </w:r>
      <w:r>
        <w:rPr>
          <w:spacing w:val="1"/>
        </w:rPr>
        <w:t xml:space="preserve"> </w:t>
      </w:r>
      <w:r>
        <w:t>la</w:t>
      </w:r>
      <w:r>
        <w:rPr>
          <w:spacing w:val="1"/>
        </w:rPr>
        <w:t xml:space="preserve"> </w:t>
      </w:r>
      <w:r>
        <w:t>acción</w:t>
      </w:r>
      <w:r>
        <w:rPr>
          <w:spacing w:val="1"/>
        </w:rPr>
        <w:t xml:space="preserve"> </w:t>
      </w:r>
      <w:r>
        <w:t>y</w:t>
      </w:r>
      <w:r>
        <w:rPr>
          <w:spacing w:val="1"/>
        </w:rPr>
        <w:t xml:space="preserve"> </w:t>
      </w:r>
      <w:r>
        <w:t>llevarla</w:t>
      </w:r>
      <w:r>
        <w:rPr>
          <w:spacing w:val="1"/>
        </w:rPr>
        <w:t xml:space="preserve"> </w:t>
      </w:r>
      <w:r>
        <w:t>hasta</w:t>
      </w:r>
      <w:r>
        <w:rPr>
          <w:spacing w:val="1"/>
        </w:rPr>
        <w:t xml:space="preserve"> </w:t>
      </w:r>
      <w:r>
        <w:t>la</w:t>
      </w:r>
      <w:r>
        <w:rPr>
          <w:spacing w:val="1"/>
        </w:rPr>
        <w:t xml:space="preserve"> </w:t>
      </w:r>
      <w:r>
        <w:t>correspondiente</w:t>
      </w:r>
      <w:r>
        <w:rPr>
          <w:spacing w:val="-1"/>
        </w:rPr>
        <w:t xml:space="preserve"> </w:t>
      </w:r>
      <w:r>
        <w:t>sentencia.</w:t>
      </w:r>
    </w:p>
    <w:p w14:paraId="4C9A7C47" w14:textId="77777777" w:rsidR="00D731CD" w:rsidRDefault="00D731CD">
      <w:pPr>
        <w:pStyle w:val="Textoindependiente"/>
        <w:spacing w:before="11"/>
        <w:rPr>
          <w:sz w:val="32"/>
        </w:rPr>
      </w:pPr>
    </w:p>
    <w:p w14:paraId="5D9E9159" w14:textId="77777777" w:rsidR="00D731CD" w:rsidRDefault="00CE47C4">
      <w:pPr>
        <w:pStyle w:val="Ttulo1"/>
      </w:pPr>
      <w:r>
        <w:t>Trámite</w:t>
      </w:r>
      <w:r>
        <w:rPr>
          <w:spacing w:val="-2"/>
        </w:rPr>
        <w:t xml:space="preserve"> </w:t>
      </w:r>
      <w:r>
        <w:t>posterior</w:t>
      </w:r>
    </w:p>
    <w:p w14:paraId="273AF034" w14:textId="77777777" w:rsidR="00D731CD" w:rsidRDefault="00D731CD">
      <w:pPr>
        <w:pStyle w:val="Textoindependiente"/>
        <w:rPr>
          <w:rFonts w:ascii="Arial"/>
          <w:b/>
          <w:sz w:val="24"/>
        </w:rPr>
      </w:pPr>
    </w:p>
    <w:p w14:paraId="1B1DD1CF" w14:textId="77777777" w:rsidR="00D731CD" w:rsidRDefault="00D731CD">
      <w:pPr>
        <w:pStyle w:val="Textoindependiente"/>
        <w:spacing w:before="11"/>
        <w:rPr>
          <w:rFonts w:ascii="Arial"/>
          <w:b/>
          <w:sz w:val="19"/>
        </w:rPr>
      </w:pPr>
    </w:p>
    <w:p w14:paraId="6206C0A6" w14:textId="77777777" w:rsidR="00D731CD" w:rsidRDefault="00CE47C4">
      <w:pPr>
        <w:pStyle w:val="Prrafodelista"/>
        <w:numPr>
          <w:ilvl w:val="0"/>
          <w:numId w:val="3"/>
        </w:numPr>
        <w:tabs>
          <w:tab w:val="left" w:pos="1257"/>
        </w:tabs>
        <w:spacing w:line="360" w:lineRule="auto"/>
        <w:ind w:right="158" w:hanging="12"/>
        <w:jc w:val="both"/>
      </w:pPr>
      <w:r>
        <w:t>Mediante auto de 9 de septiembre de 2021, el Juez Primero Administrativo</w:t>
      </w:r>
      <w:r>
        <w:rPr>
          <w:spacing w:val="1"/>
        </w:rPr>
        <w:t xml:space="preserve"> </w:t>
      </w:r>
      <w:r>
        <w:t>Oral de Tunja concedió la impugnación presentada por la part</w:t>
      </w:r>
      <w:r>
        <w:t>e actora contra la</w:t>
      </w:r>
      <w:r>
        <w:rPr>
          <w:spacing w:val="1"/>
        </w:rPr>
        <w:t xml:space="preserve"> </w:t>
      </w:r>
      <w:r>
        <w:t>sentencia</w:t>
      </w:r>
      <w:r>
        <w:rPr>
          <w:spacing w:val="-1"/>
        </w:rPr>
        <w:t xml:space="preserve"> </w:t>
      </w:r>
      <w:r>
        <w:t>proferida el</w:t>
      </w:r>
      <w:r>
        <w:rPr>
          <w:spacing w:val="1"/>
        </w:rPr>
        <w:t xml:space="preserve"> </w:t>
      </w:r>
      <w:r>
        <w:t>31</w:t>
      </w:r>
      <w:r>
        <w:rPr>
          <w:spacing w:val="-2"/>
        </w:rPr>
        <w:t xml:space="preserve"> </w:t>
      </w:r>
      <w:r>
        <w:t>de agosto de</w:t>
      </w:r>
      <w:r>
        <w:rPr>
          <w:spacing w:val="-2"/>
        </w:rPr>
        <w:t xml:space="preserve"> </w:t>
      </w:r>
      <w:r>
        <w:t>2021.</w:t>
      </w:r>
    </w:p>
    <w:p w14:paraId="381980F7" w14:textId="77777777" w:rsidR="00D731CD" w:rsidRDefault="00D731CD">
      <w:pPr>
        <w:pStyle w:val="Textoindependiente"/>
        <w:spacing w:before="1"/>
        <w:rPr>
          <w:sz w:val="33"/>
        </w:rPr>
      </w:pPr>
    </w:p>
    <w:p w14:paraId="45754358" w14:textId="77777777" w:rsidR="00D731CD" w:rsidRDefault="00CE47C4">
      <w:pPr>
        <w:pStyle w:val="Ttulo1"/>
        <w:numPr>
          <w:ilvl w:val="0"/>
          <w:numId w:val="4"/>
        </w:numPr>
        <w:tabs>
          <w:tab w:val="left" w:pos="1093"/>
          <w:tab w:val="left" w:pos="3957"/>
        </w:tabs>
        <w:ind w:left="3957" w:hanging="3584"/>
        <w:jc w:val="left"/>
      </w:pPr>
      <w:r>
        <w:t>CONSIDERACIONES</w:t>
      </w:r>
    </w:p>
    <w:p w14:paraId="3EA568FA" w14:textId="77777777" w:rsidR="00D731CD" w:rsidRDefault="00D731CD">
      <w:pPr>
        <w:pStyle w:val="Textoindependiente"/>
        <w:rPr>
          <w:rFonts w:ascii="Arial"/>
          <w:b/>
          <w:sz w:val="24"/>
        </w:rPr>
      </w:pPr>
    </w:p>
    <w:p w14:paraId="6AB908C6" w14:textId="77777777" w:rsidR="00D731CD" w:rsidRDefault="00D731CD">
      <w:pPr>
        <w:pStyle w:val="Textoindependiente"/>
        <w:rPr>
          <w:rFonts w:ascii="Arial"/>
          <w:b/>
          <w:sz w:val="20"/>
        </w:rPr>
      </w:pPr>
    </w:p>
    <w:p w14:paraId="5792787B" w14:textId="77777777" w:rsidR="00D731CD" w:rsidRDefault="00CE47C4">
      <w:pPr>
        <w:ind w:left="548"/>
        <w:rPr>
          <w:rFonts w:ascii="Arial"/>
          <w:b/>
        </w:rPr>
      </w:pPr>
      <w:r>
        <w:rPr>
          <w:rFonts w:ascii="Arial"/>
          <w:b/>
        </w:rPr>
        <w:t>Competencia</w:t>
      </w:r>
    </w:p>
    <w:p w14:paraId="2924FDBF" w14:textId="77777777" w:rsidR="00D731CD" w:rsidRDefault="00D731CD">
      <w:pPr>
        <w:pStyle w:val="Textoindependiente"/>
        <w:rPr>
          <w:rFonts w:ascii="Arial"/>
          <w:b/>
          <w:sz w:val="24"/>
        </w:rPr>
      </w:pPr>
    </w:p>
    <w:p w14:paraId="0B2753EB" w14:textId="77777777" w:rsidR="00D731CD" w:rsidRDefault="00D731CD">
      <w:pPr>
        <w:pStyle w:val="Textoindependiente"/>
        <w:rPr>
          <w:rFonts w:ascii="Arial"/>
          <w:b/>
          <w:sz w:val="20"/>
        </w:rPr>
      </w:pPr>
    </w:p>
    <w:p w14:paraId="7ECB1571" w14:textId="77777777" w:rsidR="00D731CD" w:rsidRDefault="00CE47C4">
      <w:pPr>
        <w:pStyle w:val="Prrafodelista"/>
        <w:numPr>
          <w:ilvl w:val="0"/>
          <w:numId w:val="3"/>
        </w:numPr>
        <w:tabs>
          <w:tab w:val="left" w:pos="1257"/>
        </w:tabs>
        <w:spacing w:line="360" w:lineRule="auto"/>
        <w:ind w:right="154" w:hanging="12"/>
        <w:jc w:val="both"/>
      </w:pPr>
      <w:r>
        <w:t>De conformidad con lo dispuesto en el artículo 32 del Decreto Ley 2591 de</w:t>
      </w:r>
      <w:r>
        <w:rPr>
          <w:spacing w:val="1"/>
        </w:rPr>
        <w:t xml:space="preserve"> </w:t>
      </w:r>
      <w:r>
        <w:t>1991,</w:t>
      </w:r>
      <w:r>
        <w:rPr>
          <w:spacing w:val="1"/>
        </w:rPr>
        <w:t xml:space="preserve"> </w:t>
      </w:r>
      <w:r>
        <w:t>le corresponde a la</w:t>
      </w:r>
      <w:r>
        <w:rPr>
          <w:spacing w:val="1"/>
        </w:rPr>
        <w:t xml:space="preserve"> </w:t>
      </w:r>
      <w:r>
        <w:t>Sala</w:t>
      </w:r>
      <w:r>
        <w:rPr>
          <w:spacing w:val="1"/>
        </w:rPr>
        <w:t xml:space="preserve"> </w:t>
      </w:r>
      <w:r>
        <w:t>como Superior Jerárquico</w:t>
      </w:r>
      <w:r>
        <w:rPr>
          <w:spacing w:val="1"/>
        </w:rPr>
        <w:t xml:space="preserve"> </w:t>
      </w:r>
      <w:r>
        <w:t>del Juzgado</w:t>
      </w:r>
      <w:r>
        <w:rPr>
          <w:spacing w:val="1"/>
        </w:rPr>
        <w:t xml:space="preserve"> </w:t>
      </w:r>
      <w:r>
        <w:t>Primero</w:t>
      </w:r>
      <w:r>
        <w:rPr>
          <w:spacing w:val="1"/>
        </w:rPr>
        <w:t xml:space="preserve"> </w:t>
      </w:r>
      <w:r>
        <w:t>Administrativo de Tunja, resolver sobre la impugnación presentada en contra de la</w:t>
      </w:r>
      <w:r>
        <w:rPr>
          <w:spacing w:val="1"/>
        </w:rPr>
        <w:t xml:space="preserve"> </w:t>
      </w:r>
      <w:r>
        <w:t>sentencia proferida por ese Despacho dentro del proceso de la referencia el 31 de</w:t>
      </w:r>
      <w:r>
        <w:rPr>
          <w:spacing w:val="1"/>
        </w:rPr>
        <w:t xml:space="preserve"> </w:t>
      </w:r>
      <w:r>
        <w:t>agosto de</w:t>
      </w:r>
      <w:r>
        <w:rPr>
          <w:spacing w:val="-2"/>
        </w:rPr>
        <w:t xml:space="preserve"> </w:t>
      </w:r>
      <w:r>
        <w:t>2021.</w:t>
      </w:r>
    </w:p>
    <w:p w14:paraId="50027D4C" w14:textId="77777777" w:rsidR="00D731CD" w:rsidRDefault="00D731CD">
      <w:pPr>
        <w:pStyle w:val="Textoindependiente"/>
        <w:spacing w:before="1"/>
        <w:rPr>
          <w:sz w:val="33"/>
        </w:rPr>
      </w:pPr>
    </w:p>
    <w:p w14:paraId="0A8DA028" w14:textId="77777777" w:rsidR="00D731CD" w:rsidRDefault="00CE47C4">
      <w:pPr>
        <w:pStyle w:val="Ttulo1"/>
      </w:pPr>
      <w:r>
        <w:t>Presupuestos de</w:t>
      </w:r>
      <w:r>
        <w:rPr>
          <w:spacing w:val="-3"/>
        </w:rPr>
        <w:t xml:space="preserve"> </w:t>
      </w:r>
      <w:r>
        <w:t>la</w:t>
      </w:r>
      <w:r>
        <w:rPr>
          <w:spacing w:val="-2"/>
        </w:rPr>
        <w:t xml:space="preserve"> </w:t>
      </w:r>
      <w:r>
        <w:t>acción</w:t>
      </w:r>
    </w:p>
    <w:p w14:paraId="7645E64F" w14:textId="77777777" w:rsidR="00D731CD" w:rsidRDefault="00D731CD">
      <w:pPr>
        <w:pStyle w:val="Textoindependiente"/>
        <w:rPr>
          <w:rFonts w:ascii="Arial"/>
          <w:b/>
          <w:sz w:val="20"/>
        </w:rPr>
      </w:pPr>
    </w:p>
    <w:p w14:paraId="72A16559" w14:textId="77777777" w:rsidR="00D731CD" w:rsidRDefault="00D731CD">
      <w:pPr>
        <w:pStyle w:val="Textoindependiente"/>
        <w:spacing w:before="9"/>
        <w:rPr>
          <w:rFonts w:ascii="Arial"/>
          <w:b/>
          <w:sz w:val="15"/>
        </w:rPr>
      </w:pPr>
    </w:p>
    <w:p w14:paraId="34BA02E4" w14:textId="77777777" w:rsidR="00D731CD" w:rsidRDefault="00CE47C4">
      <w:pPr>
        <w:pStyle w:val="Prrafodelista"/>
        <w:numPr>
          <w:ilvl w:val="0"/>
          <w:numId w:val="3"/>
        </w:numPr>
        <w:tabs>
          <w:tab w:val="left" w:pos="1256"/>
          <w:tab w:val="left" w:pos="1257"/>
        </w:tabs>
        <w:spacing w:before="94" w:line="360" w:lineRule="auto"/>
        <w:ind w:right="157" w:firstLine="67"/>
        <w:jc w:val="left"/>
      </w:pPr>
      <w:r>
        <w:rPr>
          <w:shd w:val="clear" w:color="auto" w:fill="F9F8F8"/>
        </w:rPr>
        <w:t>La</w:t>
      </w:r>
      <w:r>
        <w:rPr>
          <w:spacing w:val="14"/>
          <w:shd w:val="clear" w:color="auto" w:fill="F9F8F8"/>
        </w:rPr>
        <w:t xml:space="preserve"> </w:t>
      </w:r>
      <w:r>
        <w:t>Sala</w:t>
      </w:r>
      <w:r>
        <w:rPr>
          <w:spacing w:val="14"/>
        </w:rPr>
        <w:t xml:space="preserve"> </w:t>
      </w:r>
      <w:r>
        <w:t>no</w:t>
      </w:r>
      <w:r>
        <w:rPr>
          <w:spacing w:val="14"/>
        </w:rPr>
        <w:t xml:space="preserve"> </w:t>
      </w:r>
      <w:r>
        <w:t>encuentra</w:t>
      </w:r>
      <w:r>
        <w:rPr>
          <w:spacing w:val="14"/>
        </w:rPr>
        <w:t xml:space="preserve"> </w:t>
      </w:r>
      <w:r>
        <w:t>en</w:t>
      </w:r>
      <w:r>
        <w:rPr>
          <w:spacing w:val="14"/>
        </w:rPr>
        <w:t xml:space="preserve"> </w:t>
      </w:r>
      <w:r>
        <w:t>el</w:t>
      </w:r>
      <w:r>
        <w:rPr>
          <w:spacing w:val="15"/>
        </w:rPr>
        <w:t xml:space="preserve"> </w:t>
      </w:r>
      <w:r>
        <w:rPr>
          <w:rFonts w:ascii="Arial" w:hAnsi="Arial"/>
          <w:i/>
        </w:rPr>
        <w:t>sub</w:t>
      </w:r>
      <w:r>
        <w:rPr>
          <w:rFonts w:ascii="Arial" w:hAnsi="Arial"/>
          <w:i/>
          <w:spacing w:val="13"/>
        </w:rPr>
        <w:t xml:space="preserve"> </w:t>
      </w:r>
      <w:r>
        <w:rPr>
          <w:rFonts w:ascii="Arial" w:hAnsi="Arial"/>
          <w:i/>
        </w:rPr>
        <w:t>judice</w:t>
      </w:r>
      <w:r>
        <w:rPr>
          <w:rFonts w:ascii="Arial" w:hAnsi="Arial"/>
          <w:i/>
          <w:spacing w:val="14"/>
        </w:rPr>
        <w:t xml:space="preserve"> </w:t>
      </w:r>
      <w:r>
        <w:t>reparo</w:t>
      </w:r>
      <w:r>
        <w:rPr>
          <w:spacing w:val="15"/>
        </w:rPr>
        <w:t xml:space="preserve"> </w:t>
      </w:r>
      <w:r>
        <w:t>al</w:t>
      </w:r>
      <w:r>
        <w:t>guno</w:t>
      </w:r>
      <w:r>
        <w:rPr>
          <w:spacing w:val="14"/>
        </w:rPr>
        <w:t xml:space="preserve"> </w:t>
      </w:r>
      <w:r>
        <w:t>sobre</w:t>
      </w:r>
      <w:r>
        <w:rPr>
          <w:spacing w:val="14"/>
        </w:rPr>
        <w:t xml:space="preserve"> </w:t>
      </w:r>
      <w:r>
        <w:t>los</w:t>
      </w:r>
      <w:r>
        <w:rPr>
          <w:spacing w:val="15"/>
        </w:rPr>
        <w:t xml:space="preserve"> </w:t>
      </w:r>
      <w:r>
        <w:t>requisitos</w:t>
      </w:r>
      <w:r>
        <w:rPr>
          <w:spacing w:val="14"/>
        </w:rPr>
        <w:t xml:space="preserve"> </w:t>
      </w:r>
      <w:r>
        <w:t>de</w:t>
      </w:r>
      <w:r>
        <w:rPr>
          <w:spacing w:val="-58"/>
        </w:rPr>
        <w:t xml:space="preserve"> </w:t>
      </w:r>
      <w:r>
        <w:t>legitimación</w:t>
      </w:r>
      <w:r>
        <w:rPr>
          <w:spacing w:val="12"/>
        </w:rPr>
        <w:t xml:space="preserve"> </w:t>
      </w:r>
      <w:r>
        <w:t>en</w:t>
      </w:r>
      <w:r>
        <w:rPr>
          <w:spacing w:val="15"/>
        </w:rPr>
        <w:t xml:space="preserve"> </w:t>
      </w:r>
      <w:r>
        <w:t>la</w:t>
      </w:r>
      <w:r>
        <w:rPr>
          <w:spacing w:val="14"/>
        </w:rPr>
        <w:t xml:space="preserve"> </w:t>
      </w:r>
      <w:r>
        <w:t>causa</w:t>
      </w:r>
      <w:r>
        <w:rPr>
          <w:spacing w:val="13"/>
        </w:rPr>
        <w:t xml:space="preserve"> </w:t>
      </w:r>
      <w:r>
        <w:t>e</w:t>
      </w:r>
      <w:r>
        <w:rPr>
          <w:spacing w:val="16"/>
        </w:rPr>
        <w:t xml:space="preserve"> </w:t>
      </w:r>
      <w:r>
        <w:t>inmediatez,</w:t>
      </w:r>
      <w:r>
        <w:rPr>
          <w:spacing w:val="14"/>
        </w:rPr>
        <w:t xml:space="preserve"> </w:t>
      </w:r>
      <w:r>
        <w:t>toda</w:t>
      </w:r>
      <w:r>
        <w:rPr>
          <w:spacing w:val="14"/>
        </w:rPr>
        <w:t xml:space="preserve"> </w:t>
      </w:r>
      <w:r>
        <w:t>vez</w:t>
      </w:r>
      <w:r>
        <w:rPr>
          <w:spacing w:val="13"/>
        </w:rPr>
        <w:t xml:space="preserve"> </w:t>
      </w:r>
      <w:r>
        <w:t>que,</w:t>
      </w:r>
      <w:r>
        <w:rPr>
          <w:spacing w:val="21"/>
        </w:rPr>
        <w:t xml:space="preserve"> </w:t>
      </w:r>
      <w:r>
        <w:t>en</w:t>
      </w:r>
      <w:r>
        <w:rPr>
          <w:spacing w:val="13"/>
        </w:rPr>
        <w:t xml:space="preserve"> </w:t>
      </w:r>
      <w:r>
        <w:t>la</w:t>
      </w:r>
      <w:r>
        <w:rPr>
          <w:spacing w:val="15"/>
        </w:rPr>
        <w:t xml:space="preserve"> </w:t>
      </w:r>
      <w:r>
        <w:t>actualidad</w:t>
      </w:r>
      <w:r>
        <w:rPr>
          <w:spacing w:val="16"/>
        </w:rPr>
        <w:t xml:space="preserve"> </w:t>
      </w:r>
      <w:r>
        <w:t>las</w:t>
      </w:r>
      <w:r>
        <w:rPr>
          <w:spacing w:val="13"/>
        </w:rPr>
        <w:t xml:space="preserve"> </w:t>
      </w:r>
      <w:r>
        <w:t>entidades</w:t>
      </w:r>
    </w:p>
    <w:p w14:paraId="5F0DAC88" w14:textId="77777777" w:rsidR="00D731CD" w:rsidRDefault="00D731CD">
      <w:pPr>
        <w:spacing w:line="360" w:lineRule="auto"/>
        <w:sectPr w:rsidR="00D731CD">
          <w:pgSz w:w="12250" w:h="18730"/>
          <w:pgMar w:top="2380" w:right="1540" w:bottom="1140" w:left="1720" w:header="1476" w:footer="957" w:gutter="0"/>
          <w:cols w:space="720"/>
        </w:sectPr>
      </w:pPr>
    </w:p>
    <w:p w14:paraId="2AA0D717" w14:textId="77777777" w:rsidR="00D731CD" w:rsidRDefault="00D731CD">
      <w:pPr>
        <w:pStyle w:val="Textoindependiente"/>
        <w:spacing w:before="10"/>
        <w:rPr>
          <w:sz w:val="11"/>
        </w:rPr>
      </w:pPr>
    </w:p>
    <w:p w14:paraId="77686698" w14:textId="77777777" w:rsidR="00D731CD" w:rsidRDefault="00CE47C4">
      <w:pPr>
        <w:pStyle w:val="Textoindependiente"/>
        <w:spacing w:before="94" w:line="360" w:lineRule="auto"/>
        <w:ind w:left="548" w:right="158"/>
        <w:jc w:val="both"/>
      </w:pPr>
      <w:r>
        <w:t>demandadas,</w:t>
      </w:r>
      <w:r>
        <w:rPr>
          <w:spacing w:val="1"/>
        </w:rPr>
        <w:t xml:space="preserve"> </w:t>
      </w:r>
      <w:r>
        <w:t>no</w:t>
      </w:r>
      <w:r>
        <w:rPr>
          <w:spacing w:val="1"/>
        </w:rPr>
        <w:t xml:space="preserve"> </w:t>
      </w:r>
      <w:r>
        <w:t>han</w:t>
      </w:r>
      <w:r>
        <w:rPr>
          <w:spacing w:val="1"/>
        </w:rPr>
        <w:t xml:space="preserve"> </w:t>
      </w:r>
      <w:r>
        <w:t>realizado</w:t>
      </w:r>
      <w:r>
        <w:rPr>
          <w:spacing w:val="1"/>
        </w:rPr>
        <w:t xml:space="preserve"> </w:t>
      </w:r>
      <w:r>
        <w:t>ninguna</w:t>
      </w:r>
      <w:r>
        <w:rPr>
          <w:spacing w:val="1"/>
        </w:rPr>
        <w:t xml:space="preserve"> </w:t>
      </w:r>
      <w:r>
        <w:t>gestión</w:t>
      </w:r>
      <w:r>
        <w:rPr>
          <w:spacing w:val="1"/>
        </w:rPr>
        <w:t xml:space="preserve"> </w:t>
      </w:r>
      <w:r>
        <w:t>para</w:t>
      </w:r>
      <w:r>
        <w:rPr>
          <w:spacing w:val="1"/>
        </w:rPr>
        <w:t xml:space="preserve"> </w:t>
      </w:r>
      <w:r>
        <w:t>dar</w:t>
      </w:r>
      <w:r>
        <w:rPr>
          <w:spacing w:val="1"/>
        </w:rPr>
        <w:t xml:space="preserve"> </w:t>
      </w:r>
      <w:r>
        <w:t>cumplimiento</w:t>
      </w:r>
      <w:r>
        <w:rPr>
          <w:spacing w:val="1"/>
        </w:rPr>
        <w:t xml:space="preserve"> </w:t>
      </w:r>
      <w:r>
        <w:t>a</w:t>
      </w:r>
      <w:r>
        <w:rPr>
          <w:spacing w:val="1"/>
        </w:rPr>
        <w:t xml:space="preserve"> </w:t>
      </w:r>
      <w:r>
        <w:t>las</w:t>
      </w:r>
      <w:r>
        <w:rPr>
          <w:spacing w:val="1"/>
        </w:rPr>
        <w:t xml:space="preserve"> </w:t>
      </w:r>
      <w:r>
        <w:t>sentencias</w:t>
      </w:r>
      <w:r>
        <w:rPr>
          <w:spacing w:val="6"/>
        </w:rPr>
        <w:t xml:space="preserve"> </w:t>
      </w:r>
      <w:r>
        <w:t>de</w:t>
      </w:r>
      <w:r>
        <w:rPr>
          <w:spacing w:val="7"/>
        </w:rPr>
        <w:t xml:space="preserve"> </w:t>
      </w:r>
      <w:r>
        <w:t>la</w:t>
      </w:r>
      <w:r>
        <w:rPr>
          <w:spacing w:val="5"/>
        </w:rPr>
        <w:t xml:space="preserve"> </w:t>
      </w:r>
      <w:r>
        <w:t>jurisdicción</w:t>
      </w:r>
      <w:r>
        <w:rPr>
          <w:spacing w:val="7"/>
        </w:rPr>
        <w:t xml:space="preserve"> </w:t>
      </w:r>
      <w:r>
        <w:t>laboral,</w:t>
      </w:r>
      <w:r>
        <w:rPr>
          <w:spacing w:val="9"/>
        </w:rPr>
        <w:t xml:space="preserve"> </w:t>
      </w:r>
      <w:r>
        <w:t>emitidas</w:t>
      </w:r>
      <w:r>
        <w:rPr>
          <w:spacing w:val="8"/>
        </w:rPr>
        <w:t xml:space="preserve"> </w:t>
      </w:r>
      <w:r>
        <w:t>el</w:t>
      </w:r>
      <w:r>
        <w:rPr>
          <w:spacing w:val="4"/>
        </w:rPr>
        <w:t xml:space="preserve"> </w:t>
      </w:r>
      <w:r>
        <w:t>24</w:t>
      </w:r>
      <w:r>
        <w:rPr>
          <w:spacing w:val="7"/>
        </w:rPr>
        <w:t xml:space="preserve"> </w:t>
      </w:r>
      <w:r>
        <w:t>de</w:t>
      </w:r>
      <w:r>
        <w:rPr>
          <w:spacing w:val="5"/>
        </w:rPr>
        <w:t xml:space="preserve"> </w:t>
      </w:r>
      <w:r>
        <w:t>febrero</w:t>
      </w:r>
      <w:r>
        <w:rPr>
          <w:spacing w:val="6"/>
        </w:rPr>
        <w:t xml:space="preserve"> </w:t>
      </w:r>
      <w:r>
        <w:t>y</w:t>
      </w:r>
      <w:r>
        <w:rPr>
          <w:spacing w:val="5"/>
        </w:rPr>
        <w:t xml:space="preserve"> </w:t>
      </w:r>
      <w:r>
        <w:t>14</w:t>
      </w:r>
      <w:r>
        <w:rPr>
          <w:spacing w:val="6"/>
        </w:rPr>
        <w:t xml:space="preserve"> </w:t>
      </w:r>
      <w:r>
        <w:t>de</w:t>
      </w:r>
      <w:r>
        <w:rPr>
          <w:spacing w:val="7"/>
        </w:rPr>
        <w:t xml:space="preserve"> </w:t>
      </w:r>
      <w:r>
        <w:t>julio</w:t>
      </w:r>
      <w:r>
        <w:rPr>
          <w:spacing w:val="7"/>
        </w:rPr>
        <w:t xml:space="preserve"> </w:t>
      </w:r>
      <w:r>
        <w:t>de</w:t>
      </w:r>
      <w:r>
        <w:rPr>
          <w:spacing w:val="7"/>
        </w:rPr>
        <w:t xml:space="preserve"> </w:t>
      </w:r>
      <w:r>
        <w:t>2020,</w:t>
      </w:r>
      <w:r>
        <w:rPr>
          <w:spacing w:val="-59"/>
        </w:rPr>
        <w:t xml:space="preserve"> </w:t>
      </w:r>
      <w:r>
        <w:t>a</w:t>
      </w:r>
      <w:r>
        <w:rPr>
          <w:spacing w:val="-3"/>
        </w:rPr>
        <w:t xml:space="preserve"> </w:t>
      </w:r>
      <w:r>
        <w:t>favor</w:t>
      </w:r>
      <w:r>
        <w:rPr>
          <w:spacing w:val="1"/>
        </w:rPr>
        <w:t xml:space="preserve"> </w:t>
      </w:r>
      <w:r>
        <w:t>del aquí</w:t>
      </w:r>
      <w:r>
        <w:rPr>
          <w:spacing w:val="-3"/>
        </w:rPr>
        <w:t xml:space="preserve"> </w:t>
      </w:r>
      <w:proofErr w:type="spellStart"/>
      <w:r>
        <w:t>tutelante</w:t>
      </w:r>
      <w:proofErr w:type="spellEnd"/>
      <w:r>
        <w:t>.</w:t>
      </w:r>
    </w:p>
    <w:p w14:paraId="7B34BBDE" w14:textId="77777777" w:rsidR="00D731CD" w:rsidRDefault="00D731CD">
      <w:pPr>
        <w:pStyle w:val="Textoindependiente"/>
        <w:spacing w:before="10"/>
        <w:rPr>
          <w:sz w:val="32"/>
        </w:rPr>
      </w:pPr>
    </w:p>
    <w:p w14:paraId="31182E28" w14:textId="77777777" w:rsidR="00D731CD" w:rsidRDefault="00CE47C4">
      <w:pPr>
        <w:pStyle w:val="Ttulo1"/>
      </w:pPr>
      <w:r>
        <w:t>Problema</w:t>
      </w:r>
      <w:r>
        <w:rPr>
          <w:spacing w:val="-1"/>
        </w:rPr>
        <w:t xml:space="preserve"> </w:t>
      </w:r>
      <w:r>
        <w:t>Jurídico</w:t>
      </w:r>
    </w:p>
    <w:p w14:paraId="07AF8DC6" w14:textId="77777777" w:rsidR="00D731CD" w:rsidRDefault="00D731CD">
      <w:pPr>
        <w:pStyle w:val="Textoindependiente"/>
        <w:rPr>
          <w:rFonts w:ascii="Arial"/>
          <w:b/>
          <w:sz w:val="24"/>
        </w:rPr>
      </w:pPr>
    </w:p>
    <w:p w14:paraId="74DEA537" w14:textId="77777777" w:rsidR="00D731CD" w:rsidRDefault="00D731CD">
      <w:pPr>
        <w:pStyle w:val="Textoindependiente"/>
        <w:rPr>
          <w:rFonts w:ascii="Arial"/>
          <w:b/>
          <w:sz w:val="20"/>
        </w:rPr>
      </w:pPr>
    </w:p>
    <w:p w14:paraId="1C752957" w14:textId="77777777" w:rsidR="00D731CD" w:rsidRDefault="00CE47C4">
      <w:pPr>
        <w:pStyle w:val="Prrafodelista"/>
        <w:numPr>
          <w:ilvl w:val="0"/>
          <w:numId w:val="3"/>
        </w:numPr>
        <w:tabs>
          <w:tab w:val="left" w:pos="1257"/>
        </w:tabs>
        <w:spacing w:line="362" w:lineRule="auto"/>
        <w:ind w:right="162" w:hanging="12"/>
        <w:jc w:val="both"/>
      </w:pPr>
      <w:r>
        <w:t>Visto</w:t>
      </w:r>
      <w:r>
        <w:rPr>
          <w:spacing w:val="1"/>
        </w:rPr>
        <w:t xml:space="preserve"> </w:t>
      </w:r>
      <w:r>
        <w:t>el</w:t>
      </w:r>
      <w:r>
        <w:rPr>
          <w:spacing w:val="1"/>
        </w:rPr>
        <w:t xml:space="preserve"> </w:t>
      </w:r>
      <w:r>
        <w:t>escrito</w:t>
      </w:r>
      <w:r>
        <w:rPr>
          <w:spacing w:val="1"/>
        </w:rPr>
        <w:t xml:space="preserve"> </w:t>
      </w:r>
      <w:r>
        <w:t>introductorio</w:t>
      </w:r>
      <w:r>
        <w:rPr>
          <w:spacing w:val="1"/>
        </w:rPr>
        <w:t xml:space="preserve"> </w:t>
      </w:r>
      <w:r>
        <w:t>y</w:t>
      </w:r>
      <w:r>
        <w:rPr>
          <w:spacing w:val="1"/>
        </w:rPr>
        <w:t xml:space="preserve"> </w:t>
      </w:r>
      <w:r>
        <w:t>la</w:t>
      </w:r>
      <w:r>
        <w:rPr>
          <w:spacing w:val="1"/>
        </w:rPr>
        <w:t xml:space="preserve"> </w:t>
      </w:r>
      <w:r>
        <w:t>impugnación</w:t>
      </w:r>
      <w:r>
        <w:rPr>
          <w:spacing w:val="1"/>
        </w:rPr>
        <w:t xml:space="preserve"> </w:t>
      </w:r>
      <w:r>
        <w:t>presentada,</w:t>
      </w:r>
      <w:r>
        <w:rPr>
          <w:spacing w:val="1"/>
        </w:rPr>
        <w:t xml:space="preserve"> </w:t>
      </w:r>
      <w:r>
        <w:t>a</w:t>
      </w:r>
      <w:r>
        <w:rPr>
          <w:spacing w:val="1"/>
        </w:rPr>
        <w:t xml:space="preserve"> </w:t>
      </w:r>
      <w:r>
        <w:t>la</w:t>
      </w:r>
      <w:r>
        <w:rPr>
          <w:spacing w:val="1"/>
        </w:rPr>
        <w:t xml:space="preserve"> </w:t>
      </w:r>
      <w:r>
        <w:t>Sala</w:t>
      </w:r>
      <w:r>
        <w:rPr>
          <w:spacing w:val="1"/>
        </w:rPr>
        <w:t xml:space="preserve"> </w:t>
      </w:r>
      <w:r>
        <w:t>le</w:t>
      </w:r>
      <w:r>
        <w:rPr>
          <w:spacing w:val="1"/>
        </w:rPr>
        <w:t xml:space="preserve"> </w:t>
      </w:r>
      <w:r>
        <w:t>corresponde</w:t>
      </w:r>
      <w:r>
        <w:rPr>
          <w:spacing w:val="-3"/>
        </w:rPr>
        <w:t xml:space="preserve"> </w:t>
      </w:r>
      <w:r>
        <w:t>resolver</w:t>
      </w:r>
      <w:r>
        <w:rPr>
          <w:spacing w:val="2"/>
        </w:rPr>
        <w:t xml:space="preserve"> </w:t>
      </w:r>
      <w:r>
        <w:t>si:</w:t>
      </w:r>
    </w:p>
    <w:p w14:paraId="55BFB9E8" w14:textId="77777777" w:rsidR="00D731CD" w:rsidRDefault="00D731CD">
      <w:pPr>
        <w:pStyle w:val="Textoindependiente"/>
        <w:spacing w:before="8"/>
        <w:rPr>
          <w:sz w:val="32"/>
        </w:rPr>
      </w:pPr>
    </w:p>
    <w:p w14:paraId="374BE82D" w14:textId="77777777" w:rsidR="00D731CD" w:rsidRDefault="00CE47C4">
      <w:pPr>
        <w:pStyle w:val="Textoindependiente"/>
        <w:spacing w:line="360" w:lineRule="auto"/>
        <w:ind w:left="1268" w:right="158" w:hanging="360"/>
        <w:jc w:val="both"/>
      </w:pPr>
      <w:r>
        <w:t>a.</w:t>
      </w:r>
      <w:r>
        <w:rPr>
          <w:spacing w:val="1"/>
        </w:rPr>
        <w:t xml:space="preserve"> </w:t>
      </w:r>
      <w:proofErr w:type="gramStart"/>
      <w:r>
        <w:t>¿ Es</w:t>
      </w:r>
      <w:proofErr w:type="gramEnd"/>
      <w:r>
        <w:t xml:space="preserve"> procedente la acción de tutela para solicitar el cumplimiento de la</w:t>
      </w:r>
      <w:r>
        <w:rPr>
          <w:spacing w:val="1"/>
        </w:rPr>
        <w:t xml:space="preserve"> </w:t>
      </w:r>
      <w:r>
        <w:t>sentencias que ordenaron el traslado de régimen de ahorro individual a prima</w:t>
      </w:r>
      <w:r>
        <w:rPr>
          <w:spacing w:val="-59"/>
        </w:rPr>
        <w:t xml:space="preserve"> </w:t>
      </w:r>
      <w:r>
        <w:t>media</w:t>
      </w:r>
      <w:r>
        <w:rPr>
          <w:spacing w:val="-1"/>
        </w:rPr>
        <w:t xml:space="preserve"> </w:t>
      </w:r>
      <w:r>
        <w:t>con</w:t>
      </w:r>
      <w:r>
        <w:rPr>
          <w:spacing w:val="-2"/>
        </w:rPr>
        <w:t xml:space="preserve"> </w:t>
      </w:r>
      <w:r>
        <w:t>prestación definida,</w:t>
      </w:r>
      <w:r>
        <w:rPr>
          <w:spacing w:val="-1"/>
        </w:rPr>
        <w:t xml:space="preserve"> </w:t>
      </w:r>
      <w:r>
        <w:t>a</w:t>
      </w:r>
      <w:r>
        <w:rPr>
          <w:spacing w:val="-3"/>
        </w:rPr>
        <w:t xml:space="preserve"> </w:t>
      </w:r>
      <w:r>
        <w:t>favor</w:t>
      </w:r>
      <w:r>
        <w:rPr>
          <w:spacing w:val="1"/>
        </w:rPr>
        <w:t xml:space="preserve"> </w:t>
      </w:r>
      <w:r>
        <w:t>del</w:t>
      </w:r>
      <w:r>
        <w:rPr>
          <w:spacing w:val="-3"/>
        </w:rPr>
        <w:t xml:space="preserve"> </w:t>
      </w:r>
      <w:r>
        <w:t>señor</w:t>
      </w:r>
      <w:r>
        <w:rPr>
          <w:spacing w:val="-4"/>
        </w:rPr>
        <w:t xml:space="preserve"> </w:t>
      </w:r>
      <w:r>
        <w:t>Víctor Julio Porras?</w:t>
      </w:r>
    </w:p>
    <w:p w14:paraId="7616D997" w14:textId="77777777" w:rsidR="00D731CD" w:rsidRDefault="00D731CD">
      <w:pPr>
        <w:pStyle w:val="Textoindependiente"/>
        <w:spacing w:before="11"/>
        <w:rPr>
          <w:sz w:val="32"/>
        </w:rPr>
      </w:pPr>
    </w:p>
    <w:p w14:paraId="65A66E7D" w14:textId="77777777" w:rsidR="00D731CD" w:rsidRDefault="00CE47C4">
      <w:pPr>
        <w:pStyle w:val="Prrafodelista"/>
        <w:numPr>
          <w:ilvl w:val="0"/>
          <w:numId w:val="3"/>
        </w:numPr>
        <w:tabs>
          <w:tab w:val="left" w:pos="1257"/>
        </w:tabs>
        <w:spacing w:line="360" w:lineRule="auto"/>
        <w:ind w:hanging="12"/>
        <w:jc w:val="both"/>
      </w:pPr>
      <w:r>
        <w:t>En caso de ser afirmativa la respue</w:t>
      </w:r>
      <w:r>
        <w:t>sta al interrogante anterior, se resolverá si</w:t>
      </w:r>
      <w:r>
        <w:rPr>
          <w:spacing w:val="-59"/>
        </w:rPr>
        <w:t xml:space="preserve"> </w:t>
      </w:r>
      <w:r>
        <w:t>es procedente ordenar a las accionadas dar cumplimiento a las sentencias descritas</w:t>
      </w:r>
      <w:r>
        <w:rPr>
          <w:spacing w:val="-59"/>
        </w:rPr>
        <w:t xml:space="preserve"> </w:t>
      </w:r>
      <w:r>
        <w:t>en</w:t>
      </w:r>
      <w:r>
        <w:rPr>
          <w:spacing w:val="-1"/>
        </w:rPr>
        <w:t xml:space="preserve"> </w:t>
      </w:r>
      <w:r>
        <w:t>la demanda</w:t>
      </w:r>
      <w:r>
        <w:rPr>
          <w:spacing w:val="-2"/>
        </w:rPr>
        <w:t xml:space="preserve"> </w:t>
      </w:r>
      <w:r>
        <w:t>constitucional.</w:t>
      </w:r>
    </w:p>
    <w:p w14:paraId="3CE99C55" w14:textId="77777777" w:rsidR="00D731CD" w:rsidRDefault="00D731CD">
      <w:pPr>
        <w:pStyle w:val="Textoindependiente"/>
        <w:spacing w:before="1"/>
        <w:rPr>
          <w:sz w:val="33"/>
        </w:rPr>
      </w:pPr>
    </w:p>
    <w:p w14:paraId="691F4A6F" w14:textId="77777777" w:rsidR="00D731CD" w:rsidRDefault="00CE47C4">
      <w:pPr>
        <w:pStyle w:val="Prrafodelista"/>
        <w:numPr>
          <w:ilvl w:val="0"/>
          <w:numId w:val="3"/>
        </w:numPr>
        <w:tabs>
          <w:tab w:val="left" w:pos="1257"/>
        </w:tabs>
        <w:ind w:left="1256" w:right="0" w:hanging="721"/>
        <w:jc w:val="both"/>
      </w:pPr>
      <w:r>
        <w:t>En</w:t>
      </w:r>
      <w:r>
        <w:rPr>
          <w:spacing w:val="9"/>
        </w:rPr>
        <w:t xml:space="preserve"> </w:t>
      </w:r>
      <w:r>
        <w:t>ese</w:t>
      </w:r>
      <w:r>
        <w:rPr>
          <w:spacing w:val="8"/>
        </w:rPr>
        <w:t xml:space="preserve"> </w:t>
      </w:r>
      <w:r>
        <w:t>orden,</w:t>
      </w:r>
      <w:r>
        <w:rPr>
          <w:spacing w:val="7"/>
        </w:rPr>
        <w:t xml:space="preserve"> </w:t>
      </w:r>
      <w:r>
        <w:t>procederá</w:t>
      </w:r>
      <w:r>
        <w:rPr>
          <w:spacing w:val="7"/>
        </w:rPr>
        <w:t xml:space="preserve"> </w:t>
      </w:r>
      <w:r>
        <w:t>la</w:t>
      </w:r>
      <w:r>
        <w:rPr>
          <w:spacing w:val="9"/>
        </w:rPr>
        <w:t xml:space="preserve"> </w:t>
      </w:r>
      <w:r>
        <w:t>Sala</w:t>
      </w:r>
      <w:r>
        <w:rPr>
          <w:spacing w:val="9"/>
        </w:rPr>
        <w:t xml:space="preserve"> </w:t>
      </w:r>
      <w:r>
        <w:t>a</w:t>
      </w:r>
      <w:r>
        <w:rPr>
          <w:spacing w:val="6"/>
        </w:rPr>
        <w:t xml:space="preserve"> </w:t>
      </w:r>
      <w:r>
        <w:t>pronunciarse,</w:t>
      </w:r>
      <w:r>
        <w:rPr>
          <w:spacing w:val="5"/>
        </w:rPr>
        <w:t xml:space="preserve"> </w:t>
      </w:r>
      <w:r>
        <w:t>sobre</w:t>
      </w:r>
      <w:r>
        <w:rPr>
          <w:spacing w:val="10"/>
        </w:rPr>
        <w:t xml:space="preserve"> </w:t>
      </w:r>
      <w:r>
        <w:t>los</w:t>
      </w:r>
      <w:r>
        <w:rPr>
          <w:spacing w:val="6"/>
        </w:rPr>
        <w:t xml:space="preserve"> </w:t>
      </w:r>
      <w:r>
        <w:t>siguientes</w:t>
      </w:r>
      <w:r>
        <w:rPr>
          <w:spacing w:val="6"/>
        </w:rPr>
        <w:t xml:space="preserve"> </w:t>
      </w:r>
      <w:r>
        <w:t>temas:</w:t>
      </w:r>
    </w:p>
    <w:p w14:paraId="70777131" w14:textId="77777777" w:rsidR="00D731CD" w:rsidRDefault="00CE47C4">
      <w:pPr>
        <w:pStyle w:val="Textoindependiente"/>
        <w:spacing w:before="127"/>
        <w:ind w:left="548"/>
        <w:jc w:val="both"/>
      </w:pPr>
      <w:r>
        <w:rPr>
          <w:rFonts w:ascii="Arial" w:hAnsi="Arial"/>
          <w:b/>
        </w:rPr>
        <w:t xml:space="preserve">1) </w:t>
      </w:r>
      <w:r>
        <w:t>Procedencia</w:t>
      </w:r>
      <w:r>
        <w:rPr>
          <w:spacing w:val="-1"/>
        </w:rPr>
        <w:t xml:space="preserve"> </w:t>
      </w:r>
      <w:r>
        <w:t>de</w:t>
      </w:r>
      <w:r>
        <w:rPr>
          <w:spacing w:val="-1"/>
        </w:rPr>
        <w:t xml:space="preserve"> </w:t>
      </w:r>
      <w:r>
        <w:t>la</w:t>
      </w:r>
      <w:r>
        <w:rPr>
          <w:spacing w:val="-3"/>
        </w:rPr>
        <w:t xml:space="preserve"> </w:t>
      </w:r>
      <w:r>
        <w:t>acción</w:t>
      </w:r>
      <w:r>
        <w:rPr>
          <w:spacing w:val="-1"/>
        </w:rPr>
        <w:t xml:space="preserve"> </w:t>
      </w:r>
      <w:r>
        <w:t>de</w:t>
      </w:r>
      <w:r>
        <w:rPr>
          <w:spacing w:val="-1"/>
        </w:rPr>
        <w:t xml:space="preserve"> </w:t>
      </w:r>
      <w:r>
        <w:t>tutela</w:t>
      </w:r>
      <w:r>
        <w:rPr>
          <w:spacing w:val="-1"/>
        </w:rPr>
        <w:t xml:space="preserve"> </w:t>
      </w:r>
      <w:r>
        <w:t>y</w:t>
      </w:r>
      <w:r>
        <w:rPr>
          <w:spacing w:val="-1"/>
        </w:rPr>
        <w:t xml:space="preserve"> </w:t>
      </w:r>
      <w:r>
        <w:rPr>
          <w:rFonts w:ascii="Arial" w:hAnsi="Arial"/>
          <w:b/>
        </w:rPr>
        <w:t>2)</w:t>
      </w:r>
      <w:r>
        <w:t>,</w:t>
      </w:r>
      <w:r>
        <w:rPr>
          <w:spacing w:val="1"/>
        </w:rPr>
        <w:t xml:space="preserve"> </w:t>
      </w:r>
      <w:r>
        <w:t>Caso</w:t>
      </w:r>
      <w:r>
        <w:rPr>
          <w:spacing w:val="-3"/>
        </w:rPr>
        <w:t xml:space="preserve"> </w:t>
      </w:r>
      <w:r>
        <w:t>concreto</w:t>
      </w:r>
    </w:p>
    <w:p w14:paraId="313E6215" w14:textId="77777777" w:rsidR="00D731CD" w:rsidRDefault="00D731CD">
      <w:pPr>
        <w:pStyle w:val="Textoindependiente"/>
        <w:rPr>
          <w:sz w:val="24"/>
        </w:rPr>
      </w:pPr>
    </w:p>
    <w:p w14:paraId="41458E14" w14:textId="77777777" w:rsidR="00D731CD" w:rsidRDefault="00D731CD">
      <w:pPr>
        <w:pStyle w:val="Textoindependiente"/>
        <w:spacing w:before="10"/>
        <w:rPr>
          <w:sz w:val="19"/>
        </w:rPr>
      </w:pPr>
    </w:p>
    <w:p w14:paraId="246875ED" w14:textId="77777777" w:rsidR="00D731CD" w:rsidRDefault="00CE47C4">
      <w:pPr>
        <w:pStyle w:val="Ttulo1"/>
        <w:spacing w:before="1"/>
      </w:pPr>
      <w:r>
        <w:t>Sentido de</w:t>
      </w:r>
      <w:r>
        <w:rPr>
          <w:spacing w:val="-4"/>
        </w:rPr>
        <w:t xml:space="preserve"> </w:t>
      </w:r>
      <w:r>
        <w:t>la decisión</w:t>
      </w:r>
    </w:p>
    <w:p w14:paraId="5680C4B6" w14:textId="77777777" w:rsidR="00D731CD" w:rsidRDefault="00D731CD">
      <w:pPr>
        <w:pStyle w:val="Textoindependiente"/>
        <w:rPr>
          <w:rFonts w:ascii="Arial"/>
          <w:b/>
          <w:sz w:val="24"/>
        </w:rPr>
      </w:pPr>
    </w:p>
    <w:p w14:paraId="25075C20" w14:textId="77777777" w:rsidR="00D731CD" w:rsidRDefault="00D731CD">
      <w:pPr>
        <w:pStyle w:val="Textoindependiente"/>
        <w:spacing w:before="10"/>
        <w:rPr>
          <w:rFonts w:ascii="Arial"/>
          <w:b/>
          <w:sz w:val="19"/>
        </w:rPr>
      </w:pPr>
    </w:p>
    <w:p w14:paraId="26660195" w14:textId="77777777" w:rsidR="00D731CD" w:rsidRDefault="00CE47C4">
      <w:pPr>
        <w:pStyle w:val="Prrafodelista"/>
        <w:numPr>
          <w:ilvl w:val="0"/>
          <w:numId w:val="3"/>
        </w:numPr>
        <w:tabs>
          <w:tab w:val="left" w:pos="1257"/>
        </w:tabs>
        <w:spacing w:before="1" w:line="360" w:lineRule="auto"/>
        <w:ind w:right="155" w:hanging="12"/>
        <w:jc w:val="both"/>
      </w:pPr>
      <w:r>
        <w:t>Se revocará la sentencia impugnada, en razón a que el fallo de primera</w:t>
      </w:r>
      <w:r>
        <w:rPr>
          <w:spacing w:val="1"/>
        </w:rPr>
        <w:t xml:space="preserve"> </w:t>
      </w:r>
      <w:r>
        <w:t>instancia del 24 de febrero de 2020, proferido por el Juzgado Segundo Laboral del</w:t>
      </w:r>
      <w:r>
        <w:rPr>
          <w:spacing w:val="1"/>
        </w:rPr>
        <w:t xml:space="preserve"> </w:t>
      </w:r>
      <w:r>
        <w:t>Circuito Judicial de Tunja y confirmado por la Sala Laboral del Tribunal Superior de</w:t>
      </w:r>
      <w:r>
        <w:rPr>
          <w:spacing w:val="1"/>
        </w:rPr>
        <w:t xml:space="preserve"> </w:t>
      </w:r>
      <w:r>
        <w:t>Tunja el 14 de julio de 2020, contiene una obligación de hacer, por lo cual, la tutela</w:t>
      </w:r>
      <w:r>
        <w:rPr>
          <w:spacing w:val="1"/>
        </w:rPr>
        <w:t xml:space="preserve"> </w:t>
      </w:r>
      <w:r>
        <w:t>se</w:t>
      </w:r>
      <w:r>
        <w:rPr>
          <w:spacing w:val="-4"/>
        </w:rPr>
        <w:t xml:space="preserve"> </w:t>
      </w:r>
      <w:r>
        <w:t>torna</w:t>
      </w:r>
      <w:r>
        <w:rPr>
          <w:spacing w:val="-3"/>
        </w:rPr>
        <w:t xml:space="preserve"> </w:t>
      </w:r>
      <w:r>
        <w:t>procedente</w:t>
      </w:r>
      <w:r>
        <w:rPr>
          <w:spacing w:val="-3"/>
        </w:rPr>
        <w:t xml:space="preserve"> </w:t>
      </w:r>
      <w:r>
        <w:t>para</w:t>
      </w:r>
      <w:r>
        <w:rPr>
          <w:spacing w:val="-5"/>
        </w:rPr>
        <w:t xml:space="preserve"> </w:t>
      </w:r>
      <w:r>
        <w:t>proteger</w:t>
      </w:r>
      <w:r>
        <w:rPr>
          <w:spacing w:val="-5"/>
        </w:rPr>
        <w:t xml:space="preserve"> </w:t>
      </w:r>
      <w:r>
        <w:t>los</w:t>
      </w:r>
      <w:r>
        <w:rPr>
          <w:spacing w:val="-2"/>
        </w:rPr>
        <w:t xml:space="preserve"> </w:t>
      </w:r>
      <w:r>
        <w:t>derechos</w:t>
      </w:r>
      <w:r>
        <w:rPr>
          <w:spacing w:val="-3"/>
        </w:rPr>
        <w:t xml:space="preserve"> </w:t>
      </w:r>
      <w:r>
        <w:t>a</w:t>
      </w:r>
      <w:r>
        <w:rPr>
          <w:spacing w:val="-8"/>
        </w:rPr>
        <w:t xml:space="preserve"> </w:t>
      </w:r>
      <w:r>
        <w:t>la</w:t>
      </w:r>
      <w:r>
        <w:rPr>
          <w:spacing w:val="-3"/>
        </w:rPr>
        <w:t xml:space="preserve"> </w:t>
      </w:r>
      <w:r>
        <w:t>seguridad</w:t>
      </w:r>
      <w:r>
        <w:rPr>
          <w:spacing w:val="-3"/>
        </w:rPr>
        <w:t xml:space="preserve"> </w:t>
      </w:r>
      <w:r>
        <w:t>social</w:t>
      </w:r>
      <w:r>
        <w:rPr>
          <w:spacing w:val="-5"/>
        </w:rPr>
        <w:t xml:space="preserve"> </w:t>
      </w:r>
      <w:r>
        <w:t>de</w:t>
      </w:r>
      <w:r>
        <w:rPr>
          <w:spacing w:val="-6"/>
        </w:rPr>
        <w:t xml:space="preserve"> </w:t>
      </w:r>
      <w:r>
        <w:t>una</w:t>
      </w:r>
      <w:r>
        <w:rPr>
          <w:spacing w:val="-3"/>
        </w:rPr>
        <w:t xml:space="preserve"> </w:t>
      </w:r>
      <w:r>
        <w:t>persona</w:t>
      </w:r>
      <w:r>
        <w:rPr>
          <w:spacing w:val="-59"/>
        </w:rPr>
        <w:t xml:space="preserve"> </w:t>
      </w:r>
      <w:r>
        <w:t>de</w:t>
      </w:r>
      <w:r>
        <w:rPr>
          <w:spacing w:val="-1"/>
        </w:rPr>
        <w:t xml:space="preserve"> </w:t>
      </w:r>
      <w:r>
        <w:t>especial</w:t>
      </w:r>
      <w:r>
        <w:rPr>
          <w:spacing w:val="-1"/>
        </w:rPr>
        <w:t xml:space="preserve"> </w:t>
      </w:r>
      <w:r>
        <w:t>protección,</w:t>
      </w:r>
      <w:r>
        <w:rPr>
          <w:spacing w:val="-1"/>
        </w:rPr>
        <w:t xml:space="preserve"> </w:t>
      </w:r>
      <w:r>
        <w:t>como</w:t>
      </w:r>
      <w:r>
        <w:rPr>
          <w:spacing w:val="1"/>
        </w:rPr>
        <w:t xml:space="preserve"> </w:t>
      </w:r>
      <w:r>
        <w:t>lo es el</w:t>
      </w:r>
      <w:r>
        <w:rPr>
          <w:spacing w:val="-1"/>
        </w:rPr>
        <w:t xml:space="preserve"> </w:t>
      </w:r>
      <w:r>
        <w:t>demandante.</w:t>
      </w:r>
    </w:p>
    <w:p w14:paraId="32576F52" w14:textId="77777777" w:rsidR="00D731CD" w:rsidRDefault="00D731CD">
      <w:pPr>
        <w:pStyle w:val="Textoindependiente"/>
        <w:spacing w:before="1"/>
        <w:rPr>
          <w:sz w:val="33"/>
        </w:rPr>
      </w:pPr>
    </w:p>
    <w:p w14:paraId="5F566D7C" w14:textId="77777777" w:rsidR="00D731CD" w:rsidRDefault="00CE47C4">
      <w:pPr>
        <w:pStyle w:val="Prrafodelista"/>
        <w:numPr>
          <w:ilvl w:val="0"/>
          <w:numId w:val="3"/>
        </w:numPr>
        <w:tabs>
          <w:tab w:val="left" w:pos="1257"/>
        </w:tabs>
        <w:spacing w:line="360" w:lineRule="auto"/>
        <w:ind w:hanging="12"/>
        <w:jc w:val="both"/>
      </w:pPr>
      <w:r>
        <w:t>En consecuencia, se ordenará a Porvenir SA y Protección SA que, en el</w:t>
      </w:r>
      <w:r>
        <w:rPr>
          <w:spacing w:val="1"/>
        </w:rPr>
        <w:t xml:space="preserve"> </w:t>
      </w:r>
      <w:r>
        <w:t>término de 48 horas, contadas a partir de la notificación de la presente decisión,</w:t>
      </w:r>
      <w:r>
        <w:rPr>
          <w:spacing w:val="1"/>
        </w:rPr>
        <w:t xml:space="preserve"> </w:t>
      </w:r>
      <w:r>
        <w:t>procedan</w:t>
      </w:r>
      <w:r>
        <w:rPr>
          <w:spacing w:val="-9"/>
        </w:rPr>
        <w:t xml:space="preserve"> </w:t>
      </w:r>
      <w:r>
        <w:t>a</w:t>
      </w:r>
      <w:r>
        <w:rPr>
          <w:spacing w:val="-11"/>
        </w:rPr>
        <w:t xml:space="preserve"> </w:t>
      </w:r>
      <w:r>
        <w:t>trasladar</w:t>
      </w:r>
      <w:r>
        <w:rPr>
          <w:spacing w:val="-8"/>
        </w:rPr>
        <w:t xml:space="preserve"> </w:t>
      </w:r>
      <w:r>
        <w:t>los</w:t>
      </w:r>
      <w:r>
        <w:rPr>
          <w:spacing w:val="-11"/>
        </w:rPr>
        <w:t xml:space="preserve"> </w:t>
      </w:r>
      <w:r>
        <w:t>recursos</w:t>
      </w:r>
      <w:r>
        <w:rPr>
          <w:spacing w:val="-14"/>
        </w:rPr>
        <w:t xml:space="preserve"> </w:t>
      </w:r>
      <w:r>
        <w:t>que</w:t>
      </w:r>
      <w:r>
        <w:rPr>
          <w:spacing w:val="-10"/>
        </w:rPr>
        <w:t xml:space="preserve"> </w:t>
      </w:r>
      <w:r>
        <w:t>se</w:t>
      </w:r>
      <w:r>
        <w:rPr>
          <w:spacing w:val="-12"/>
        </w:rPr>
        <w:t xml:space="preserve"> </w:t>
      </w:r>
      <w:r>
        <w:t>encuentran</w:t>
      </w:r>
      <w:r>
        <w:rPr>
          <w:spacing w:val="-10"/>
        </w:rPr>
        <w:t xml:space="preserve"> </w:t>
      </w:r>
      <w:r>
        <w:t>en</w:t>
      </w:r>
      <w:r>
        <w:rPr>
          <w:spacing w:val="-10"/>
        </w:rPr>
        <w:t xml:space="preserve"> </w:t>
      </w:r>
      <w:r>
        <w:t>sus</w:t>
      </w:r>
      <w:r>
        <w:rPr>
          <w:spacing w:val="-11"/>
        </w:rPr>
        <w:t xml:space="preserve"> </w:t>
      </w:r>
      <w:r>
        <w:t>bases</w:t>
      </w:r>
      <w:r>
        <w:rPr>
          <w:spacing w:val="-9"/>
        </w:rPr>
        <w:t xml:space="preserve"> </w:t>
      </w:r>
      <w:r>
        <w:t>de</w:t>
      </w:r>
      <w:r>
        <w:rPr>
          <w:spacing w:val="-12"/>
        </w:rPr>
        <w:t xml:space="preserve"> </w:t>
      </w:r>
      <w:r>
        <w:t>datos</w:t>
      </w:r>
      <w:r>
        <w:rPr>
          <w:spacing w:val="-9"/>
        </w:rPr>
        <w:t xml:space="preserve"> </w:t>
      </w:r>
      <w:r>
        <w:t>a</w:t>
      </w:r>
      <w:r>
        <w:rPr>
          <w:spacing w:val="-9"/>
        </w:rPr>
        <w:t xml:space="preserve"> </w:t>
      </w:r>
      <w:r>
        <w:t>nombre</w:t>
      </w:r>
      <w:r>
        <w:rPr>
          <w:spacing w:val="-58"/>
        </w:rPr>
        <w:t xml:space="preserve"> </w:t>
      </w:r>
      <w:r>
        <w:t>del</w:t>
      </w:r>
      <w:r>
        <w:rPr>
          <w:spacing w:val="-1"/>
        </w:rPr>
        <w:t xml:space="preserve"> </w:t>
      </w:r>
      <w:r>
        <w:t>actor,</w:t>
      </w:r>
      <w:r>
        <w:rPr>
          <w:spacing w:val="2"/>
        </w:rPr>
        <w:t xml:space="preserve"> </w:t>
      </w:r>
      <w:r>
        <w:t>al</w:t>
      </w:r>
      <w:r>
        <w:rPr>
          <w:spacing w:val="-4"/>
        </w:rPr>
        <w:t xml:space="preserve"> </w:t>
      </w:r>
      <w:r>
        <w:t>Régimen de</w:t>
      </w:r>
      <w:r>
        <w:rPr>
          <w:spacing w:val="-5"/>
        </w:rPr>
        <w:t xml:space="preserve"> </w:t>
      </w:r>
      <w:r>
        <w:t>Prima</w:t>
      </w:r>
      <w:r>
        <w:rPr>
          <w:spacing w:val="-1"/>
        </w:rPr>
        <w:t xml:space="preserve"> </w:t>
      </w:r>
      <w:r>
        <w:t>Media administrado por</w:t>
      </w:r>
      <w:r>
        <w:rPr>
          <w:spacing w:val="-2"/>
        </w:rPr>
        <w:t xml:space="preserve"> </w:t>
      </w:r>
      <w:r>
        <w:t>Colpensiones.</w:t>
      </w:r>
    </w:p>
    <w:p w14:paraId="11B31FF1" w14:textId="77777777" w:rsidR="00D731CD" w:rsidRDefault="00D731CD">
      <w:pPr>
        <w:pStyle w:val="Textoindependiente"/>
        <w:spacing w:before="1"/>
        <w:rPr>
          <w:sz w:val="33"/>
        </w:rPr>
      </w:pPr>
    </w:p>
    <w:p w14:paraId="1FDD17A0" w14:textId="77777777" w:rsidR="00D731CD" w:rsidRDefault="00CE47C4">
      <w:pPr>
        <w:pStyle w:val="Ttulo1"/>
      </w:pPr>
      <w:r>
        <w:t>Procedencia</w:t>
      </w:r>
      <w:r>
        <w:rPr>
          <w:spacing w:val="-1"/>
        </w:rPr>
        <w:t xml:space="preserve"> </w:t>
      </w:r>
      <w:r>
        <w:t>de</w:t>
      </w:r>
      <w:r>
        <w:rPr>
          <w:spacing w:val="-1"/>
        </w:rPr>
        <w:t xml:space="preserve"> </w:t>
      </w:r>
      <w:r>
        <w:t>la</w:t>
      </w:r>
      <w:r>
        <w:rPr>
          <w:spacing w:val="-2"/>
        </w:rPr>
        <w:t xml:space="preserve"> </w:t>
      </w:r>
      <w:r>
        <w:t>acción de</w:t>
      </w:r>
      <w:r>
        <w:rPr>
          <w:spacing w:val="-2"/>
        </w:rPr>
        <w:t xml:space="preserve"> </w:t>
      </w:r>
      <w:r>
        <w:t>tutela</w:t>
      </w:r>
    </w:p>
    <w:p w14:paraId="7FE01C01" w14:textId="77777777" w:rsidR="00D731CD" w:rsidRDefault="00D731CD">
      <w:pPr>
        <w:pStyle w:val="Textoindependiente"/>
        <w:rPr>
          <w:rFonts w:ascii="Arial"/>
          <w:b/>
          <w:sz w:val="24"/>
        </w:rPr>
      </w:pPr>
    </w:p>
    <w:p w14:paraId="539F4C1F" w14:textId="77777777" w:rsidR="00D731CD" w:rsidRDefault="00D731CD">
      <w:pPr>
        <w:pStyle w:val="Textoindependiente"/>
        <w:spacing w:before="11"/>
        <w:rPr>
          <w:rFonts w:ascii="Arial"/>
          <w:b/>
          <w:sz w:val="19"/>
        </w:rPr>
      </w:pPr>
    </w:p>
    <w:p w14:paraId="2138218C" w14:textId="77777777" w:rsidR="00D731CD" w:rsidRDefault="00CE47C4">
      <w:pPr>
        <w:pStyle w:val="Prrafodelista"/>
        <w:numPr>
          <w:ilvl w:val="0"/>
          <w:numId w:val="3"/>
        </w:numPr>
        <w:tabs>
          <w:tab w:val="left" w:pos="1257"/>
        </w:tabs>
        <w:spacing w:line="360" w:lineRule="auto"/>
        <w:ind w:right="158" w:firstLine="0"/>
        <w:jc w:val="both"/>
      </w:pPr>
      <w:r>
        <w:t>El Constituyente de 1991 consagró la acción de tutela como especial figura</w:t>
      </w:r>
      <w:r>
        <w:rPr>
          <w:spacing w:val="1"/>
        </w:rPr>
        <w:t xml:space="preserve"> </w:t>
      </w:r>
      <w:r>
        <w:rPr>
          <w:spacing w:val="-1"/>
        </w:rPr>
        <w:t>del</w:t>
      </w:r>
      <w:r>
        <w:rPr>
          <w:spacing w:val="-15"/>
        </w:rPr>
        <w:t xml:space="preserve"> </w:t>
      </w:r>
      <w:r>
        <w:rPr>
          <w:spacing w:val="-1"/>
        </w:rPr>
        <w:t>ordenamiento</w:t>
      </w:r>
      <w:r>
        <w:rPr>
          <w:spacing w:val="-15"/>
        </w:rPr>
        <w:t xml:space="preserve"> </w:t>
      </w:r>
      <w:r>
        <w:rPr>
          <w:spacing w:val="-1"/>
        </w:rPr>
        <w:t>jurídico</w:t>
      </w:r>
      <w:r>
        <w:rPr>
          <w:spacing w:val="-14"/>
        </w:rPr>
        <w:t xml:space="preserve"> </w:t>
      </w:r>
      <w:r>
        <w:t>colombiano,</w:t>
      </w:r>
      <w:r>
        <w:rPr>
          <w:spacing w:val="-14"/>
        </w:rPr>
        <w:t xml:space="preserve"> </w:t>
      </w:r>
      <w:r>
        <w:t>otorgá</w:t>
      </w:r>
      <w:r>
        <w:t>ndole</w:t>
      </w:r>
      <w:r>
        <w:rPr>
          <w:spacing w:val="-16"/>
        </w:rPr>
        <w:t xml:space="preserve"> </w:t>
      </w:r>
      <w:r>
        <w:t>las</w:t>
      </w:r>
      <w:r>
        <w:rPr>
          <w:spacing w:val="-14"/>
        </w:rPr>
        <w:t xml:space="preserve"> </w:t>
      </w:r>
      <w:r>
        <w:t>características</w:t>
      </w:r>
      <w:r>
        <w:rPr>
          <w:spacing w:val="-13"/>
        </w:rPr>
        <w:t xml:space="preserve"> </w:t>
      </w:r>
      <w:r>
        <w:t>necesarias</w:t>
      </w:r>
      <w:r>
        <w:rPr>
          <w:spacing w:val="-14"/>
        </w:rPr>
        <w:t xml:space="preserve"> </w:t>
      </w:r>
      <w:r>
        <w:t>para</w:t>
      </w:r>
    </w:p>
    <w:p w14:paraId="016BBB00" w14:textId="77777777" w:rsidR="00D731CD" w:rsidRDefault="00D731CD">
      <w:pPr>
        <w:spacing w:line="360" w:lineRule="auto"/>
        <w:jc w:val="both"/>
        <w:sectPr w:rsidR="00D731CD">
          <w:pgSz w:w="12250" w:h="18730"/>
          <w:pgMar w:top="2380" w:right="1540" w:bottom="1140" w:left="1720" w:header="1476" w:footer="957" w:gutter="0"/>
          <w:cols w:space="720"/>
        </w:sectPr>
      </w:pPr>
    </w:p>
    <w:p w14:paraId="1CF198E3" w14:textId="77777777" w:rsidR="00D731CD" w:rsidRDefault="00D731CD">
      <w:pPr>
        <w:pStyle w:val="Textoindependiente"/>
        <w:spacing w:before="10"/>
        <w:rPr>
          <w:sz w:val="11"/>
        </w:rPr>
      </w:pPr>
    </w:p>
    <w:p w14:paraId="7B83048B" w14:textId="77777777" w:rsidR="00D731CD" w:rsidRDefault="00CE47C4">
      <w:pPr>
        <w:pStyle w:val="Textoindependiente"/>
        <w:spacing w:before="94" w:line="360" w:lineRule="auto"/>
        <w:ind w:left="548" w:right="155"/>
        <w:jc w:val="both"/>
      </w:pPr>
      <w:r>
        <w:t>constituirse como un mecanismo eficaz para la defensa y protección de los derechos</w:t>
      </w:r>
      <w:r>
        <w:rPr>
          <w:spacing w:val="-59"/>
        </w:rPr>
        <w:t xml:space="preserve"> </w:t>
      </w:r>
      <w:r>
        <w:t>constitucionales fundamentales. Esta institución jurídica es subsidiaria y residual, es</w:t>
      </w:r>
      <w:r>
        <w:rPr>
          <w:spacing w:val="1"/>
        </w:rPr>
        <w:t xml:space="preserve"> </w:t>
      </w:r>
      <w:r>
        <w:t>decir,</w:t>
      </w:r>
      <w:r>
        <w:rPr>
          <w:spacing w:val="-7"/>
        </w:rPr>
        <w:t xml:space="preserve"> </w:t>
      </w:r>
      <w:r>
        <w:t>solo</w:t>
      </w:r>
      <w:r>
        <w:rPr>
          <w:spacing w:val="-8"/>
        </w:rPr>
        <w:t xml:space="preserve"> </w:t>
      </w:r>
      <w:r>
        <w:t>procede</w:t>
      </w:r>
      <w:r>
        <w:rPr>
          <w:spacing w:val="-8"/>
        </w:rPr>
        <w:t xml:space="preserve"> </w:t>
      </w:r>
      <w:r>
        <w:t>cuando</w:t>
      </w:r>
      <w:r>
        <w:rPr>
          <w:spacing w:val="-7"/>
        </w:rPr>
        <w:t xml:space="preserve"> </w:t>
      </w:r>
      <w:r>
        <w:t>el</w:t>
      </w:r>
      <w:r>
        <w:rPr>
          <w:spacing w:val="-9"/>
        </w:rPr>
        <w:t xml:space="preserve"> </w:t>
      </w:r>
      <w:r>
        <w:t>afectado</w:t>
      </w:r>
      <w:r>
        <w:rPr>
          <w:spacing w:val="-8"/>
        </w:rPr>
        <w:t xml:space="preserve"> </w:t>
      </w:r>
      <w:r>
        <w:t>por</w:t>
      </w:r>
      <w:r>
        <w:rPr>
          <w:spacing w:val="-7"/>
        </w:rPr>
        <w:t xml:space="preserve"> </w:t>
      </w:r>
      <w:r>
        <w:t>la</w:t>
      </w:r>
      <w:r>
        <w:rPr>
          <w:spacing w:val="-7"/>
        </w:rPr>
        <w:t xml:space="preserve"> </w:t>
      </w:r>
      <w:r>
        <w:t>vulneración</w:t>
      </w:r>
      <w:r>
        <w:rPr>
          <w:spacing w:val="-8"/>
        </w:rPr>
        <w:t xml:space="preserve"> </w:t>
      </w:r>
      <w:r>
        <w:t>del</w:t>
      </w:r>
      <w:r>
        <w:rPr>
          <w:spacing w:val="-9"/>
        </w:rPr>
        <w:t xml:space="preserve"> </w:t>
      </w:r>
      <w:r>
        <w:t>derecho</w:t>
      </w:r>
      <w:r>
        <w:rPr>
          <w:spacing w:val="-8"/>
        </w:rPr>
        <w:t xml:space="preserve"> </w:t>
      </w:r>
      <w:r>
        <w:t>no</w:t>
      </w:r>
      <w:r>
        <w:rPr>
          <w:spacing w:val="-7"/>
        </w:rPr>
        <w:t xml:space="preserve"> </w:t>
      </w:r>
      <w:r>
        <w:t>disponga</w:t>
      </w:r>
      <w:r>
        <w:rPr>
          <w:spacing w:val="-8"/>
        </w:rPr>
        <w:t xml:space="preserve"> </w:t>
      </w:r>
      <w:r>
        <w:t>de</w:t>
      </w:r>
      <w:r>
        <w:rPr>
          <w:spacing w:val="-59"/>
        </w:rPr>
        <w:t xml:space="preserve"> </w:t>
      </w:r>
      <w:r>
        <w:t>otro medio de defensa judicial, salvo que se utilice como mecanismo transitorio para</w:t>
      </w:r>
      <w:r>
        <w:rPr>
          <w:spacing w:val="1"/>
        </w:rPr>
        <w:t xml:space="preserve"> </w:t>
      </w:r>
      <w:r>
        <w:t>evitar un perjuicio irremediable, lo cual debe estar debidamente acreditado en el</w:t>
      </w:r>
      <w:r>
        <w:rPr>
          <w:spacing w:val="1"/>
        </w:rPr>
        <w:t xml:space="preserve"> </w:t>
      </w:r>
      <w:r>
        <w:t>proceso.</w:t>
      </w:r>
    </w:p>
    <w:p w14:paraId="6C524A28" w14:textId="77777777" w:rsidR="00D731CD" w:rsidRDefault="00D731CD">
      <w:pPr>
        <w:pStyle w:val="Textoindependiente"/>
        <w:spacing w:before="1"/>
        <w:rPr>
          <w:sz w:val="33"/>
        </w:rPr>
      </w:pPr>
    </w:p>
    <w:p w14:paraId="2BF3DA4B" w14:textId="77777777" w:rsidR="00D731CD" w:rsidRDefault="00CE47C4">
      <w:pPr>
        <w:pStyle w:val="Prrafodelista"/>
        <w:numPr>
          <w:ilvl w:val="0"/>
          <w:numId w:val="3"/>
        </w:numPr>
        <w:tabs>
          <w:tab w:val="left" w:pos="1257"/>
        </w:tabs>
        <w:spacing w:line="360" w:lineRule="auto"/>
        <w:ind w:right="154" w:firstLine="0"/>
        <w:jc w:val="both"/>
      </w:pPr>
      <w:r>
        <w:t>Este amparo constitucional se ha consagrado para restablecer los derechos</w:t>
      </w:r>
      <w:r>
        <w:rPr>
          <w:spacing w:val="1"/>
        </w:rPr>
        <w:t xml:space="preserve"> </w:t>
      </w:r>
      <w:r>
        <w:t>constitucionales fundamentales conculcados o para impedir que se perfeccione su</w:t>
      </w:r>
      <w:r>
        <w:rPr>
          <w:spacing w:val="1"/>
        </w:rPr>
        <w:t xml:space="preserve"> </w:t>
      </w:r>
      <w:r>
        <w:rPr>
          <w:spacing w:val="-1"/>
        </w:rPr>
        <w:t>violación</w:t>
      </w:r>
      <w:r>
        <w:rPr>
          <w:spacing w:val="-14"/>
        </w:rPr>
        <w:t xml:space="preserve"> </w:t>
      </w:r>
      <w:r>
        <w:rPr>
          <w:spacing w:val="-1"/>
        </w:rPr>
        <w:t>si</w:t>
      </w:r>
      <w:r>
        <w:rPr>
          <w:spacing w:val="-15"/>
        </w:rPr>
        <w:t xml:space="preserve"> </w:t>
      </w:r>
      <w:r>
        <w:rPr>
          <w:spacing w:val="-1"/>
        </w:rPr>
        <w:t>se</w:t>
      </w:r>
      <w:r>
        <w:rPr>
          <w:spacing w:val="-14"/>
        </w:rPr>
        <w:t xml:space="preserve"> </w:t>
      </w:r>
      <w:r>
        <w:t>trata</w:t>
      </w:r>
      <w:r>
        <w:rPr>
          <w:spacing w:val="-16"/>
        </w:rPr>
        <w:t xml:space="preserve"> </w:t>
      </w:r>
      <w:r>
        <w:t>de</w:t>
      </w:r>
      <w:r>
        <w:rPr>
          <w:spacing w:val="-14"/>
        </w:rPr>
        <w:t xml:space="preserve"> </w:t>
      </w:r>
      <w:r>
        <w:t>una</w:t>
      </w:r>
      <w:r>
        <w:rPr>
          <w:spacing w:val="-14"/>
        </w:rPr>
        <w:t xml:space="preserve"> </w:t>
      </w:r>
      <w:r>
        <w:t>amenaza.</w:t>
      </w:r>
      <w:r>
        <w:rPr>
          <w:spacing w:val="-13"/>
        </w:rPr>
        <w:t xml:space="preserve"> </w:t>
      </w:r>
      <w:r>
        <w:t>Al</w:t>
      </w:r>
      <w:r>
        <w:rPr>
          <w:spacing w:val="-15"/>
        </w:rPr>
        <w:t xml:space="preserve"> </w:t>
      </w:r>
      <w:r>
        <w:t>respecto,</w:t>
      </w:r>
      <w:r>
        <w:rPr>
          <w:spacing w:val="-15"/>
        </w:rPr>
        <w:t xml:space="preserve"> </w:t>
      </w:r>
      <w:r>
        <w:t>la</w:t>
      </w:r>
      <w:r>
        <w:rPr>
          <w:spacing w:val="-14"/>
        </w:rPr>
        <w:t xml:space="preserve"> </w:t>
      </w:r>
      <w:r>
        <w:t>Corte</w:t>
      </w:r>
      <w:r>
        <w:rPr>
          <w:spacing w:val="-14"/>
        </w:rPr>
        <w:t xml:space="preserve"> </w:t>
      </w:r>
      <w:r>
        <w:t>Constitucional</w:t>
      </w:r>
      <w:r>
        <w:rPr>
          <w:spacing w:val="-15"/>
        </w:rPr>
        <w:t xml:space="preserve"> </w:t>
      </w:r>
      <w:r>
        <w:t>ha</w:t>
      </w:r>
      <w:r>
        <w:rPr>
          <w:spacing w:val="-17"/>
        </w:rPr>
        <w:t xml:space="preserve"> </w:t>
      </w:r>
      <w:r>
        <w:t>señalado:</w:t>
      </w:r>
    </w:p>
    <w:p w14:paraId="450A292A" w14:textId="77777777" w:rsidR="00D731CD" w:rsidRDefault="00D731CD">
      <w:pPr>
        <w:pStyle w:val="Textoindependiente"/>
        <w:spacing w:before="10"/>
        <w:rPr>
          <w:sz w:val="32"/>
        </w:rPr>
      </w:pPr>
    </w:p>
    <w:p w14:paraId="31DA19C2" w14:textId="77777777" w:rsidR="00D731CD" w:rsidRDefault="00CE47C4">
      <w:pPr>
        <w:ind w:left="1967" w:right="154"/>
        <w:jc w:val="both"/>
        <w:rPr>
          <w:rFonts w:ascii="Arial" w:hAnsi="Arial"/>
          <w:i/>
          <w:sz w:val="21"/>
        </w:rPr>
      </w:pPr>
      <w:r>
        <w:rPr>
          <w:rFonts w:ascii="Arial" w:hAnsi="Arial"/>
          <w:i/>
          <w:sz w:val="21"/>
        </w:rPr>
        <w:t>"Ha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repetirse</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amparo</w:t>
      </w:r>
      <w:r>
        <w:rPr>
          <w:rFonts w:ascii="Arial" w:hAnsi="Arial"/>
          <w:i/>
          <w:spacing w:val="1"/>
          <w:sz w:val="21"/>
        </w:rPr>
        <w:t xml:space="preserve"> </w:t>
      </w:r>
      <w:r>
        <w:rPr>
          <w:rFonts w:ascii="Arial" w:hAnsi="Arial"/>
          <w:i/>
          <w:sz w:val="21"/>
        </w:rPr>
        <w:t>constitucional</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consagró</w:t>
      </w:r>
      <w:r>
        <w:rPr>
          <w:rFonts w:ascii="Arial" w:hAnsi="Arial"/>
          <w:i/>
          <w:spacing w:val="1"/>
          <w:sz w:val="21"/>
        </w:rPr>
        <w:t xml:space="preserve"> </w:t>
      </w:r>
      <w:r>
        <w:rPr>
          <w:rFonts w:ascii="Arial" w:hAnsi="Arial"/>
          <w:i/>
          <w:sz w:val="21"/>
        </w:rPr>
        <w:t>para</w:t>
      </w:r>
      <w:r>
        <w:rPr>
          <w:rFonts w:ascii="Arial" w:hAnsi="Arial"/>
          <w:i/>
          <w:spacing w:val="1"/>
          <w:sz w:val="21"/>
        </w:rPr>
        <w:t xml:space="preserve"> </w:t>
      </w:r>
      <w:r>
        <w:rPr>
          <w:rFonts w:ascii="Arial" w:hAnsi="Arial"/>
          <w:i/>
          <w:sz w:val="21"/>
        </w:rPr>
        <w:t>restablecer los derechos fundamentales conculcados o para impedir que</w:t>
      </w:r>
      <w:r>
        <w:rPr>
          <w:rFonts w:ascii="Arial" w:hAnsi="Arial"/>
          <w:i/>
          <w:spacing w:val="1"/>
          <w:sz w:val="21"/>
        </w:rPr>
        <w:t xml:space="preserve"> </w:t>
      </w:r>
      <w:r>
        <w:rPr>
          <w:rFonts w:ascii="Arial" w:hAnsi="Arial"/>
          <w:i/>
          <w:sz w:val="21"/>
        </w:rPr>
        <w:t>se perfeccione su violación si se trata apenas de una amenaza, pero que,</w:t>
      </w:r>
      <w:r>
        <w:rPr>
          <w:rFonts w:ascii="Arial" w:hAnsi="Arial"/>
          <w:i/>
          <w:spacing w:val="-56"/>
          <w:sz w:val="21"/>
        </w:rPr>
        <w:t xml:space="preserve"> </w:t>
      </w:r>
      <w:r>
        <w:rPr>
          <w:rFonts w:ascii="Arial" w:hAnsi="Arial"/>
          <w:i/>
          <w:sz w:val="21"/>
        </w:rPr>
        <w:t xml:space="preserve">de todas maneras, su presupuesto esencial, insustituible </w:t>
      </w:r>
      <w:r>
        <w:rPr>
          <w:rFonts w:ascii="Arial" w:hAnsi="Arial"/>
          <w:i/>
          <w:sz w:val="21"/>
        </w:rPr>
        <w:t>y necesario, es</w:t>
      </w:r>
      <w:r>
        <w:rPr>
          <w:rFonts w:ascii="Arial" w:hAnsi="Arial"/>
          <w:i/>
          <w:spacing w:val="1"/>
          <w:sz w:val="21"/>
        </w:rPr>
        <w:t xml:space="preserve"> </w:t>
      </w:r>
      <w:r>
        <w:rPr>
          <w:rFonts w:ascii="Arial" w:hAnsi="Arial"/>
          <w:i/>
          <w:sz w:val="21"/>
        </w:rPr>
        <w:t>la afectación -actual o potencial- de uno o varios de tales derechos, que</w:t>
      </w:r>
      <w:r>
        <w:rPr>
          <w:rFonts w:ascii="Arial" w:hAnsi="Arial"/>
          <w:i/>
          <w:spacing w:val="1"/>
          <w:sz w:val="21"/>
        </w:rPr>
        <w:t xml:space="preserve"> </w:t>
      </w:r>
      <w:r>
        <w:rPr>
          <w:rFonts w:ascii="Arial" w:hAnsi="Arial"/>
          <w:i/>
          <w:sz w:val="21"/>
        </w:rPr>
        <w:t>son</w:t>
      </w:r>
      <w:r>
        <w:rPr>
          <w:rFonts w:ascii="Arial" w:hAnsi="Arial"/>
          <w:i/>
          <w:spacing w:val="-3"/>
          <w:sz w:val="21"/>
        </w:rPr>
        <w:t xml:space="preserve"> </w:t>
      </w:r>
      <w:r>
        <w:rPr>
          <w:rFonts w:ascii="Arial" w:hAnsi="Arial"/>
          <w:i/>
          <w:sz w:val="21"/>
        </w:rPr>
        <w:t>cabalmente</w:t>
      </w:r>
      <w:r>
        <w:rPr>
          <w:rFonts w:ascii="Arial" w:hAnsi="Arial"/>
          <w:i/>
          <w:spacing w:val="-3"/>
          <w:sz w:val="21"/>
        </w:rPr>
        <w:t xml:space="preserve"> </w:t>
      </w:r>
      <w:r>
        <w:rPr>
          <w:rFonts w:ascii="Arial" w:hAnsi="Arial"/>
          <w:i/>
          <w:sz w:val="21"/>
        </w:rPr>
        <w:t>los</w:t>
      </w:r>
      <w:r>
        <w:rPr>
          <w:rFonts w:ascii="Arial" w:hAnsi="Arial"/>
          <w:i/>
          <w:spacing w:val="-3"/>
          <w:sz w:val="21"/>
        </w:rPr>
        <w:t xml:space="preserve"> </w:t>
      </w:r>
      <w:r>
        <w:rPr>
          <w:rFonts w:ascii="Arial" w:hAnsi="Arial"/>
          <w:i/>
          <w:sz w:val="21"/>
        </w:rPr>
        <w:t>que</w:t>
      </w:r>
      <w:r>
        <w:rPr>
          <w:rFonts w:ascii="Arial" w:hAnsi="Arial"/>
          <w:i/>
          <w:spacing w:val="-3"/>
          <w:sz w:val="21"/>
        </w:rPr>
        <w:t xml:space="preserve"> </w:t>
      </w:r>
      <w:r>
        <w:rPr>
          <w:rFonts w:ascii="Arial" w:hAnsi="Arial"/>
          <w:i/>
          <w:sz w:val="21"/>
        </w:rPr>
        <w:t>la</w:t>
      </w:r>
      <w:r>
        <w:rPr>
          <w:rFonts w:ascii="Arial" w:hAnsi="Arial"/>
          <w:i/>
          <w:spacing w:val="-5"/>
          <w:sz w:val="21"/>
        </w:rPr>
        <w:t xml:space="preserve"> </w:t>
      </w:r>
      <w:r>
        <w:rPr>
          <w:rFonts w:ascii="Arial" w:hAnsi="Arial"/>
          <w:i/>
          <w:sz w:val="21"/>
        </w:rPr>
        <w:t>Carta</w:t>
      </w:r>
      <w:r>
        <w:rPr>
          <w:rFonts w:ascii="Arial" w:hAnsi="Arial"/>
          <w:i/>
          <w:spacing w:val="-3"/>
          <w:sz w:val="21"/>
        </w:rPr>
        <w:t xml:space="preserve"> </w:t>
      </w:r>
      <w:r>
        <w:rPr>
          <w:rFonts w:ascii="Arial" w:hAnsi="Arial"/>
          <w:i/>
          <w:sz w:val="21"/>
        </w:rPr>
        <w:t>Política</w:t>
      </w:r>
      <w:r>
        <w:rPr>
          <w:rFonts w:ascii="Arial" w:hAnsi="Arial"/>
          <w:i/>
          <w:spacing w:val="-3"/>
          <w:sz w:val="21"/>
        </w:rPr>
        <w:t xml:space="preserve"> </w:t>
      </w:r>
      <w:r>
        <w:rPr>
          <w:rFonts w:ascii="Arial" w:hAnsi="Arial"/>
          <w:i/>
          <w:sz w:val="21"/>
        </w:rPr>
        <w:t>quiso</w:t>
      </w:r>
      <w:r>
        <w:rPr>
          <w:rFonts w:ascii="Arial" w:hAnsi="Arial"/>
          <w:i/>
          <w:spacing w:val="-4"/>
          <w:sz w:val="21"/>
        </w:rPr>
        <w:t xml:space="preserve"> </w:t>
      </w:r>
      <w:r>
        <w:rPr>
          <w:rFonts w:ascii="Arial" w:hAnsi="Arial"/>
          <w:i/>
          <w:sz w:val="21"/>
        </w:rPr>
        <w:t>hacer</w:t>
      </w:r>
      <w:r>
        <w:rPr>
          <w:rFonts w:ascii="Arial" w:hAnsi="Arial"/>
          <w:i/>
          <w:spacing w:val="-6"/>
          <w:sz w:val="21"/>
        </w:rPr>
        <w:t xml:space="preserve"> </w:t>
      </w:r>
      <w:r>
        <w:rPr>
          <w:rFonts w:ascii="Arial" w:hAnsi="Arial"/>
          <w:i/>
          <w:sz w:val="21"/>
        </w:rPr>
        <w:t>efectivos,</w:t>
      </w:r>
      <w:r>
        <w:rPr>
          <w:rFonts w:ascii="Arial" w:hAnsi="Arial"/>
          <w:i/>
          <w:spacing w:val="-4"/>
          <w:sz w:val="21"/>
        </w:rPr>
        <w:t xml:space="preserve"> </w:t>
      </w:r>
      <w:r>
        <w:rPr>
          <w:rFonts w:ascii="Arial" w:hAnsi="Arial"/>
          <w:i/>
          <w:sz w:val="21"/>
        </w:rPr>
        <w:t>por lo</w:t>
      </w:r>
      <w:r>
        <w:rPr>
          <w:rFonts w:ascii="Arial" w:hAnsi="Arial"/>
          <w:i/>
          <w:spacing w:val="-4"/>
          <w:sz w:val="21"/>
        </w:rPr>
        <w:t xml:space="preserve"> </w:t>
      </w:r>
      <w:r>
        <w:rPr>
          <w:rFonts w:ascii="Arial" w:hAnsi="Arial"/>
          <w:i/>
          <w:sz w:val="21"/>
        </w:rPr>
        <w:t>cual</w:t>
      </w:r>
      <w:r>
        <w:rPr>
          <w:rFonts w:ascii="Arial" w:hAnsi="Arial"/>
          <w:i/>
          <w:spacing w:val="-56"/>
          <w:sz w:val="21"/>
        </w:rPr>
        <w:t xml:space="preserve"> </w:t>
      </w:r>
      <w:r>
        <w:rPr>
          <w:rFonts w:ascii="Arial" w:hAnsi="Arial"/>
          <w:i/>
          <w:sz w:val="21"/>
        </w:rPr>
        <w:t>la</w:t>
      </w:r>
      <w:r>
        <w:rPr>
          <w:rFonts w:ascii="Arial" w:hAnsi="Arial"/>
          <w:i/>
          <w:spacing w:val="-2"/>
          <w:sz w:val="21"/>
        </w:rPr>
        <w:t xml:space="preserve"> </w:t>
      </w:r>
      <w:r>
        <w:rPr>
          <w:rFonts w:ascii="Arial" w:hAnsi="Arial"/>
          <w:i/>
          <w:sz w:val="21"/>
        </w:rPr>
        <w:t>justificación</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la</w:t>
      </w:r>
      <w:r>
        <w:rPr>
          <w:rFonts w:ascii="Arial" w:hAnsi="Arial"/>
          <w:i/>
          <w:spacing w:val="-1"/>
          <w:sz w:val="21"/>
        </w:rPr>
        <w:t xml:space="preserve"> </w:t>
      </w:r>
      <w:r>
        <w:rPr>
          <w:rFonts w:ascii="Arial" w:hAnsi="Arial"/>
          <w:i/>
          <w:sz w:val="21"/>
        </w:rPr>
        <w:t>tutela</w:t>
      </w:r>
      <w:r>
        <w:rPr>
          <w:rFonts w:ascii="Arial" w:hAnsi="Arial"/>
          <w:i/>
          <w:spacing w:val="-4"/>
          <w:sz w:val="21"/>
        </w:rPr>
        <w:t xml:space="preserve"> </w:t>
      </w:r>
      <w:r>
        <w:rPr>
          <w:rFonts w:ascii="Arial" w:hAnsi="Arial"/>
          <w:i/>
          <w:sz w:val="21"/>
        </w:rPr>
        <w:t>desaparece</w:t>
      </w:r>
      <w:r>
        <w:rPr>
          <w:rFonts w:ascii="Arial" w:hAnsi="Arial"/>
          <w:i/>
          <w:spacing w:val="-2"/>
          <w:sz w:val="21"/>
        </w:rPr>
        <w:t xml:space="preserve"> </w:t>
      </w:r>
      <w:r>
        <w:rPr>
          <w:rFonts w:ascii="Arial" w:hAnsi="Arial"/>
          <w:i/>
          <w:sz w:val="21"/>
        </w:rPr>
        <w:t>si tal supuesto</w:t>
      </w:r>
      <w:r>
        <w:rPr>
          <w:rFonts w:ascii="Arial" w:hAnsi="Arial"/>
          <w:i/>
          <w:spacing w:val="-2"/>
          <w:sz w:val="21"/>
        </w:rPr>
        <w:t xml:space="preserve"> </w:t>
      </w:r>
      <w:r>
        <w:rPr>
          <w:rFonts w:ascii="Arial" w:hAnsi="Arial"/>
          <w:i/>
          <w:sz w:val="21"/>
        </w:rPr>
        <w:t>falta".</w:t>
      </w:r>
    </w:p>
    <w:p w14:paraId="171AF7BA" w14:textId="77777777" w:rsidR="00D731CD" w:rsidRDefault="00D731CD">
      <w:pPr>
        <w:pStyle w:val="Textoindependiente"/>
        <w:spacing w:before="6"/>
        <w:rPr>
          <w:rFonts w:ascii="Arial"/>
          <w:i/>
          <w:sz w:val="31"/>
        </w:rPr>
      </w:pPr>
    </w:p>
    <w:p w14:paraId="009E62A8" w14:textId="77777777" w:rsidR="00D731CD" w:rsidRDefault="00CE47C4">
      <w:pPr>
        <w:pStyle w:val="Prrafodelista"/>
        <w:numPr>
          <w:ilvl w:val="0"/>
          <w:numId w:val="3"/>
        </w:numPr>
        <w:tabs>
          <w:tab w:val="left" w:pos="1257"/>
        </w:tabs>
        <w:spacing w:line="360" w:lineRule="auto"/>
        <w:ind w:right="158" w:firstLine="0"/>
        <w:jc w:val="both"/>
      </w:pPr>
      <w:r>
        <w:t>Así</w:t>
      </w:r>
      <w:r>
        <w:rPr>
          <w:spacing w:val="-6"/>
        </w:rPr>
        <w:t xml:space="preserve"> </w:t>
      </w:r>
      <w:r>
        <w:t>las</w:t>
      </w:r>
      <w:r>
        <w:rPr>
          <w:spacing w:val="-5"/>
        </w:rPr>
        <w:t xml:space="preserve"> </w:t>
      </w:r>
      <w:r>
        <w:t>cosas,</w:t>
      </w:r>
      <w:r>
        <w:rPr>
          <w:spacing w:val="-4"/>
        </w:rPr>
        <w:t xml:space="preserve"> </w:t>
      </w:r>
      <w:r>
        <w:t>la</w:t>
      </w:r>
      <w:r>
        <w:rPr>
          <w:spacing w:val="-5"/>
        </w:rPr>
        <w:t xml:space="preserve"> </w:t>
      </w:r>
      <w:r>
        <w:t>acción</w:t>
      </w:r>
      <w:r>
        <w:rPr>
          <w:spacing w:val="-6"/>
        </w:rPr>
        <w:t xml:space="preserve"> </w:t>
      </w:r>
      <w:r>
        <w:t>de</w:t>
      </w:r>
      <w:r>
        <w:rPr>
          <w:spacing w:val="-5"/>
        </w:rPr>
        <w:t xml:space="preserve"> </w:t>
      </w:r>
      <w:r>
        <w:t>tutela</w:t>
      </w:r>
      <w:r>
        <w:rPr>
          <w:spacing w:val="-5"/>
        </w:rPr>
        <w:t xml:space="preserve"> </w:t>
      </w:r>
      <w:r>
        <w:t>constituye</w:t>
      </w:r>
      <w:r>
        <w:rPr>
          <w:spacing w:val="-5"/>
        </w:rPr>
        <w:t xml:space="preserve"> </w:t>
      </w:r>
      <w:r>
        <w:t>una</w:t>
      </w:r>
      <w:r>
        <w:rPr>
          <w:spacing w:val="-5"/>
        </w:rPr>
        <w:t xml:space="preserve"> </w:t>
      </w:r>
      <w:r>
        <w:t>herramienta</w:t>
      </w:r>
      <w:r>
        <w:rPr>
          <w:spacing w:val="-5"/>
        </w:rPr>
        <w:t xml:space="preserve"> </w:t>
      </w:r>
      <w:r>
        <w:t>eficaz</w:t>
      </w:r>
      <w:r>
        <w:rPr>
          <w:spacing w:val="-8"/>
        </w:rPr>
        <w:t xml:space="preserve"> </w:t>
      </w:r>
      <w:r>
        <w:t>con</w:t>
      </w:r>
      <w:r>
        <w:rPr>
          <w:spacing w:val="-5"/>
        </w:rPr>
        <w:t xml:space="preserve"> </w:t>
      </w:r>
      <w:r>
        <w:t>la</w:t>
      </w:r>
      <w:r>
        <w:rPr>
          <w:spacing w:val="-8"/>
        </w:rPr>
        <w:t xml:space="preserve"> </w:t>
      </w:r>
      <w:r>
        <w:t>que</w:t>
      </w:r>
      <w:r>
        <w:rPr>
          <w:spacing w:val="-59"/>
        </w:rPr>
        <w:t xml:space="preserve"> </w:t>
      </w:r>
      <w:r>
        <w:t>cuenta</w:t>
      </w:r>
      <w:r>
        <w:rPr>
          <w:spacing w:val="1"/>
        </w:rPr>
        <w:t xml:space="preserve"> </w:t>
      </w:r>
      <w:r>
        <w:t>una</w:t>
      </w:r>
      <w:r>
        <w:rPr>
          <w:spacing w:val="1"/>
        </w:rPr>
        <w:t xml:space="preserve"> </w:t>
      </w:r>
      <w:r>
        <w:t>persona</w:t>
      </w:r>
      <w:r>
        <w:rPr>
          <w:spacing w:val="1"/>
        </w:rPr>
        <w:t xml:space="preserve"> </w:t>
      </w:r>
      <w:r>
        <w:t>cuando</w:t>
      </w:r>
      <w:r>
        <w:rPr>
          <w:spacing w:val="1"/>
        </w:rPr>
        <w:t xml:space="preserve"> </w:t>
      </w:r>
      <w:r>
        <w:t>considera</w:t>
      </w:r>
      <w:r>
        <w:rPr>
          <w:spacing w:val="1"/>
        </w:rPr>
        <w:t xml:space="preserve"> </w:t>
      </w:r>
      <w:r>
        <w:t>que</w:t>
      </w:r>
      <w:r>
        <w:rPr>
          <w:spacing w:val="1"/>
        </w:rPr>
        <w:t xml:space="preserve"> </w:t>
      </w:r>
      <w:r>
        <w:t>sus</w:t>
      </w:r>
      <w:r>
        <w:rPr>
          <w:spacing w:val="1"/>
        </w:rPr>
        <w:t xml:space="preserve"> </w:t>
      </w:r>
      <w:r>
        <w:t>derechos</w:t>
      </w:r>
      <w:r>
        <w:rPr>
          <w:spacing w:val="1"/>
        </w:rPr>
        <w:t xml:space="preserve"> </w:t>
      </w:r>
      <w:r>
        <w:t>constitucionales</w:t>
      </w:r>
      <w:r>
        <w:rPr>
          <w:spacing w:val="1"/>
        </w:rPr>
        <w:t xml:space="preserve"> </w:t>
      </w:r>
      <w:r>
        <w:t>fundamentales</w:t>
      </w:r>
      <w:r>
        <w:rPr>
          <w:spacing w:val="-1"/>
        </w:rPr>
        <w:t xml:space="preserve"> </w:t>
      </w:r>
      <w:r>
        <w:t>se</w:t>
      </w:r>
      <w:r>
        <w:rPr>
          <w:spacing w:val="-2"/>
        </w:rPr>
        <w:t xml:space="preserve"> </w:t>
      </w:r>
      <w:r>
        <w:t>encuentran</w:t>
      </w:r>
      <w:r>
        <w:rPr>
          <w:spacing w:val="-3"/>
        </w:rPr>
        <w:t xml:space="preserve"> </w:t>
      </w:r>
      <w:r>
        <w:t>vulnerados o para</w:t>
      </w:r>
      <w:r>
        <w:rPr>
          <w:spacing w:val="-2"/>
        </w:rPr>
        <w:t xml:space="preserve"> </w:t>
      </w:r>
      <w:r>
        <w:t>evitar</w:t>
      </w:r>
      <w:r>
        <w:rPr>
          <w:spacing w:val="1"/>
        </w:rPr>
        <w:t xml:space="preserve"> </w:t>
      </w:r>
      <w:r>
        <w:t>su</w:t>
      </w:r>
      <w:r>
        <w:rPr>
          <w:spacing w:val="-1"/>
        </w:rPr>
        <w:t xml:space="preserve"> </w:t>
      </w:r>
      <w:r>
        <w:t>vulneración.</w:t>
      </w:r>
    </w:p>
    <w:p w14:paraId="573B7077" w14:textId="77777777" w:rsidR="00D731CD" w:rsidRDefault="00D731CD">
      <w:pPr>
        <w:pStyle w:val="Textoindependiente"/>
        <w:spacing w:before="1"/>
        <w:rPr>
          <w:sz w:val="33"/>
        </w:rPr>
      </w:pPr>
    </w:p>
    <w:p w14:paraId="1E56703B" w14:textId="77777777" w:rsidR="00D731CD" w:rsidRDefault="00CE47C4">
      <w:pPr>
        <w:pStyle w:val="Prrafodelista"/>
        <w:numPr>
          <w:ilvl w:val="0"/>
          <w:numId w:val="3"/>
        </w:numPr>
        <w:tabs>
          <w:tab w:val="left" w:pos="1257"/>
        </w:tabs>
        <w:ind w:left="1256" w:right="0" w:hanging="709"/>
        <w:jc w:val="both"/>
      </w:pPr>
      <w:r>
        <w:t>La</w:t>
      </w:r>
      <w:r>
        <w:rPr>
          <w:spacing w:val="-1"/>
        </w:rPr>
        <w:t xml:space="preserve"> </w:t>
      </w:r>
      <w:r>
        <w:t>acción de</w:t>
      </w:r>
      <w:r>
        <w:rPr>
          <w:spacing w:val="-3"/>
        </w:rPr>
        <w:t xml:space="preserve"> </w:t>
      </w:r>
      <w:r>
        <w:t>tutela tiene</w:t>
      </w:r>
      <w:r>
        <w:rPr>
          <w:spacing w:val="-5"/>
        </w:rPr>
        <w:t xml:space="preserve"> </w:t>
      </w:r>
      <w:r>
        <w:t>una doble naturaleza, a</w:t>
      </w:r>
      <w:r>
        <w:rPr>
          <w:spacing w:val="-2"/>
        </w:rPr>
        <w:t xml:space="preserve"> </w:t>
      </w:r>
      <w:r>
        <w:t>saber:</w:t>
      </w:r>
    </w:p>
    <w:p w14:paraId="751C550E" w14:textId="77777777" w:rsidR="00D731CD" w:rsidRDefault="00D731CD">
      <w:pPr>
        <w:pStyle w:val="Textoindependiente"/>
        <w:rPr>
          <w:sz w:val="24"/>
        </w:rPr>
      </w:pPr>
    </w:p>
    <w:p w14:paraId="5AF8012E" w14:textId="77777777" w:rsidR="00D731CD" w:rsidRDefault="00D731CD">
      <w:pPr>
        <w:pStyle w:val="Textoindependiente"/>
        <w:spacing w:before="11"/>
        <w:rPr>
          <w:sz w:val="19"/>
        </w:rPr>
      </w:pPr>
    </w:p>
    <w:p w14:paraId="77522EBB" w14:textId="77777777" w:rsidR="00D731CD" w:rsidRDefault="00CE47C4">
      <w:pPr>
        <w:pStyle w:val="Prrafodelista"/>
        <w:numPr>
          <w:ilvl w:val="0"/>
          <w:numId w:val="2"/>
        </w:numPr>
        <w:tabs>
          <w:tab w:val="left" w:pos="2313"/>
        </w:tabs>
        <w:spacing w:line="360" w:lineRule="auto"/>
        <w:ind w:firstLine="0"/>
        <w:jc w:val="both"/>
      </w:pPr>
      <w:r>
        <w:rPr>
          <w:rFonts w:ascii="Arial" w:hAnsi="Arial"/>
          <w:b/>
        </w:rPr>
        <w:t>Como</w:t>
      </w:r>
      <w:r>
        <w:rPr>
          <w:rFonts w:ascii="Arial" w:hAnsi="Arial"/>
          <w:b/>
          <w:spacing w:val="1"/>
        </w:rPr>
        <w:t xml:space="preserve"> </w:t>
      </w:r>
      <w:r>
        <w:rPr>
          <w:rFonts w:ascii="Arial" w:hAnsi="Arial"/>
          <w:b/>
        </w:rPr>
        <w:t>mecanismo</w:t>
      </w:r>
      <w:r>
        <w:rPr>
          <w:rFonts w:ascii="Arial" w:hAnsi="Arial"/>
          <w:b/>
          <w:spacing w:val="1"/>
        </w:rPr>
        <w:t xml:space="preserve"> </w:t>
      </w:r>
      <w:r>
        <w:rPr>
          <w:rFonts w:ascii="Arial" w:hAnsi="Arial"/>
          <w:b/>
        </w:rPr>
        <w:t>principal</w:t>
      </w:r>
      <w:r>
        <w:t>:</w:t>
      </w:r>
      <w:r>
        <w:rPr>
          <w:spacing w:val="1"/>
        </w:rPr>
        <w:t xml:space="preserve"> </w:t>
      </w:r>
      <w:r>
        <w:t>procede</w:t>
      </w:r>
      <w:r>
        <w:rPr>
          <w:spacing w:val="1"/>
        </w:rPr>
        <w:t xml:space="preserve"> </w:t>
      </w:r>
      <w:r>
        <w:t>para</w:t>
      </w:r>
      <w:r>
        <w:rPr>
          <w:spacing w:val="1"/>
        </w:rPr>
        <w:t xml:space="preserve"> </w:t>
      </w:r>
      <w:r>
        <w:t>la</w:t>
      </w:r>
      <w:r>
        <w:rPr>
          <w:spacing w:val="1"/>
        </w:rPr>
        <w:t xml:space="preserve"> </w:t>
      </w:r>
      <w:r>
        <w:t>protección</w:t>
      </w:r>
      <w:r>
        <w:rPr>
          <w:spacing w:val="1"/>
        </w:rPr>
        <w:t xml:space="preserve"> </w:t>
      </w:r>
      <w:r>
        <w:t>de</w:t>
      </w:r>
      <w:r>
        <w:rPr>
          <w:spacing w:val="1"/>
        </w:rPr>
        <w:t xml:space="preserve"> </w:t>
      </w:r>
      <w:r>
        <w:t>derechos de carácter fundamental, y que no tienen acción judicial</w:t>
      </w:r>
      <w:r>
        <w:rPr>
          <w:spacing w:val="1"/>
        </w:rPr>
        <w:t xml:space="preserve"> </w:t>
      </w:r>
      <w:r>
        <w:t>tutelar</w:t>
      </w:r>
      <w:r>
        <w:rPr>
          <w:spacing w:val="-2"/>
        </w:rPr>
        <w:t xml:space="preserve"> </w:t>
      </w:r>
      <w:r>
        <w:t>establecida</w:t>
      </w:r>
      <w:r>
        <w:rPr>
          <w:spacing w:val="-2"/>
        </w:rPr>
        <w:t xml:space="preserve"> </w:t>
      </w:r>
      <w:r>
        <w:t>en la ley.</w:t>
      </w:r>
    </w:p>
    <w:p w14:paraId="26D7A0CA" w14:textId="77777777" w:rsidR="00D731CD" w:rsidRDefault="00D731CD">
      <w:pPr>
        <w:pStyle w:val="Textoindependiente"/>
        <w:spacing w:before="5"/>
        <w:rPr>
          <w:sz w:val="24"/>
        </w:rPr>
      </w:pPr>
    </w:p>
    <w:p w14:paraId="39402BBE" w14:textId="77777777" w:rsidR="00D731CD" w:rsidRDefault="00CE47C4">
      <w:pPr>
        <w:pStyle w:val="Prrafodelista"/>
        <w:numPr>
          <w:ilvl w:val="0"/>
          <w:numId w:val="2"/>
        </w:numPr>
        <w:tabs>
          <w:tab w:val="left" w:pos="2215"/>
        </w:tabs>
        <w:spacing w:line="360" w:lineRule="auto"/>
        <w:ind w:firstLine="0"/>
        <w:jc w:val="both"/>
      </w:pPr>
      <w:r>
        <w:rPr>
          <w:rFonts w:ascii="Arial" w:hAnsi="Arial"/>
          <w:b/>
          <w:spacing w:val="-1"/>
        </w:rPr>
        <w:t>Como</w:t>
      </w:r>
      <w:r>
        <w:rPr>
          <w:rFonts w:ascii="Arial" w:hAnsi="Arial"/>
          <w:b/>
          <w:spacing w:val="-15"/>
        </w:rPr>
        <w:t xml:space="preserve"> </w:t>
      </w:r>
      <w:r>
        <w:rPr>
          <w:rFonts w:ascii="Arial" w:hAnsi="Arial"/>
          <w:b/>
          <w:spacing w:val="-1"/>
        </w:rPr>
        <w:t>mecanismo</w:t>
      </w:r>
      <w:r>
        <w:rPr>
          <w:rFonts w:ascii="Arial" w:hAnsi="Arial"/>
          <w:b/>
          <w:spacing w:val="-14"/>
        </w:rPr>
        <w:t xml:space="preserve"> </w:t>
      </w:r>
      <w:r>
        <w:rPr>
          <w:rFonts w:ascii="Arial" w:hAnsi="Arial"/>
          <w:b/>
        </w:rPr>
        <w:t>transitorio</w:t>
      </w:r>
      <w:r>
        <w:t>:</w:t>
      </w:r>
      <w:r>
        <w:rPr>
          <w:spacing w:val="-13"/>
        </w:rPr>
        <w:t xml:space="preserve"> </w:t>
      </w:r>
      <w:r>
        <w:t>cuando</w:t>
      </w:r>
      <w:r>
        <w:rPr>
          <w:spacing w:val="-11"/>
        </w:rPr>
        <w:t xml:space="preserve"> </w:t>
      </w:r>
      <w:r>
        <w:t>a</w:t>
      </w:r>
      <w:r>
        <w:rPr>
          <w:spacing w:val="-14"/>
        </w:rPr>
        <w:t xml:space="preserve"> </w:t>
      </w:r>
      <w:r>
        <w:t>pesar</w:t>
      </w:r>
      <w:r>
        <w:rPr>
          <w:spacing w:val="-11"/>
        </w:rPr>
        <w:t xml:space="preserve"> </w:t>
      </w:r>
      <w:r>
        <w:t>de</w:t>
      </w:r>
      <w:r>
        <w:rPr>
          <w:spacing w:val="-12"/>
        </w:rPr>
        <w:t xml:space="preserve"> </w:t>
      </w:r>
      <w:r>
        <w:t>existir</w:t>
      </w:r>
      <w:r>
        <w:rPr>
          <w:spacing w:val="-11"/>
        </w:rPr>
        <w:t xml:space="preserve"> </w:t>
      </w:r>
      <w:r>
        <w:t>vía</w:t>
      </w:r>
      <w:r>
        <w:rPr>
          <w:spacing w:val="-11"/>
        </w:rPr>
        <w:t xml:space="preserve"> </w:t>
      </w:r>
      <w:r>
        <w:t>judicial</w:t>
      </w:r>
      <w:r>
        <w:rPr>
          <w:spacing w:val="-58"/>
        </w:rPr>
        <w:t xml:space="preserve"> </w:t>
      </w:r>
      <w:r>
        <w:t>reconocida</w:t>
      </w:r>
      <w:r>
        <w:rPr>
          <w:spacing w:val="1"/>
        </w:rPr>
        <w:t xml:space="preserve"> </w:t>
      </w:r>
      <w:r>
        <w:t>en</w:t>
      </w:r>
      <w:r>
        <w:rPr>
          <w:spacing w:val="1"/>
        </w:rPr>
        <w:t xml:space="preserve"> </w:t>
      </w:r>
      <w:r>
        <w:t>la</w:t>
      </w:r>
      <w:r>
        <w:rPr>
          <w:spacing w:val="1"/>
        </w:rPr>
        <w:t xml:space="preserve"> </w:t>
      </w:r>
      <w:r>
        <w:t>ley</w:t>
      </w:r>
      <w:r>
        <w:rPr>
          <w:spacing w:val="1"/>
        </w:rPr>
        <w:t xml:space="preserve"> </w:t>
      </w:r>
      <w:r>
        <w:t>para</w:t>
      </w:r>
      <w:r>
        <w:rPr>
          <w:spacing w:val="1"/>
        </w:rPr>
        <w:t xml:space="preserve"> </w:t>
      </w:r>
      <w:r>
        <w:t>la</w:t>
      </w:r>
      <w:r>
        <w:rPr>
          <w:spacing w:val="1"/>
        </w:rPr>
        <w:t xml:space="preserve"> </w:t>
      </w:r>
      <w:r>
        <w:t>protección</w:t>
      </w:r>
      <w:r>
        <w:rPr>
          <w:spacing w:val="1"/>
        </w:rPr>
        <w:t xml:space="preserve"> </w:t>
      </w:r>
      <w:r>
        <w:t>del</w:t>
      </w:r>
      <w:r>
        <w:rPr>
          <w:spacing w:val="1"/>
        </w:rPr>
        <w:t xml:space="preserve"> </w:t>
      </w:r>
      <w:r>
        <w:t>derecho</w:t>
      </w:r>
      <w:r>
        <w:rPr>
          <w:spacing w:val="1"/>
        </w:rPr>
        <w:t xml:space="preserve"> </w:t>
      </w:r>
      <w:r>
        <w:t>afectado</w:t>
      </w:r>
      <w:r>
        <w:rPr>
          <w:spacing w:val="1"/>
        </w:rPr>
        <w:t xml:space="preserve"> </w:t>
      </w:r>
      <w:r>
        <w:t>o</w:t>
      </w:r>
      <w:r>
        <w:rPr>
          <w:spacing w:val="1"/>
        </w:rPr>
        <w:t xml:space="preserve"> </w:t>
      </w:r>
      <w:r>
        <w:t>amenazado, la acción de tutela resulta procedente para conjurar un</w:t>
      </w:r>
      <w:r>
        <w:rPr>
          <w:spacing w:val="1"/>
        </w:rPr>
        <w:t xml:space="preserve"> </w:t>
      </w:r>
      <w:r>
        <w:t>perjuicio</w:t>
      </w:r>
      <w:r>
        <w:rPr>
          <w:spacing w:val="-1"/>
        </w:rPr>
        <w:t xml:space="preserve"> </w:t>
      </w:r>
      <w:r>
        <w:t>irremediable.</w:t>
      </w:r>
    </w:p>
    <w:p w14:paraId="6DDAE100" w14:textId="77777777" w:rsidR="00D731CD" w:rsidRDefault="00D731CD">
      <w:pPr>
        <w:pStyle w:val="Textoindependiente"/>
        <w:rPr>
          <w:sz w:val="24"/>
        </w:rPr>
      </w:pPr>
    </w:p>
    <w:p w14:paraId="00F6BA0F" w14:textId="77777777" w:rsidR="00D731CD" w:rsidRDefault="00D731CD">
      <w:pPr>
        <w:pStyle w:val="Textoindependiente"/>
        <w:spacing w:before="3"/>
        <w:rPr>
          <w:sz w:val="33"/>
        </w:rPr>
      </w:pPr>
    </w:p>
    <w:p w14:paraId="144C8B12" w14:textId="77777777" w:rsidR="00D731CD" w:rsidRDefault="00CE47C4">
      <w:pPr>
        <w:pStyle w:val="Prrafodelista"/>
        <w:numPr>
          <w:ilvl w:val="0"/>
          <w:numId w:val="3"/>
        </w:numPr>
        <w:tabs>
          <w:tab w:val="left" w:pos="976"/>
        </w:tabs>
        <w:spacing w:line="360" w:lineRule="auto"/>
        <w:ind w:right="155" w:hanging="12"/>
        <w:jc w:val="both"/>
      </w:pPr>
      <w:r>
        <w:t>Al respecto, es preciso indicar que una de las características esenciales de la</w:t>
      </w:r>
      <w:r>
        <w:rPr>
          <w:spacing w:val="1"/>
        </w:rPr>
        <w:t xml:space="preserve"> </w:t>
      </w:r>
      <w:r>
        <w:t>acción de tutela es que es residual y subsidiaria, pues, en principio, solo procede</w:t>
      </w:r>
      <w:r>
        <w:rPr>
          <w:spacing w:val="1"/>
        </w:rPr>
        <w:t xml:space="preserve"> </w:t>
      </w:r>
      <w:r>
        <w:t>cuando el afectado carezca de otro medio de defensa judicial para la protección de</w:t>
      </w:r>
      <w:r>
        <w:rPr>
          <w:spacing w:val="1"/>
        </w:rPr>
        <w:t xml:space="preserve"> </w:t>
      </w:r>
      <w:r>
        <w:t>sus derechos fundamentales, salvo que se utilice como mecanismo transitorio para</w:t>
      </w:r>
      <w:r>
        <w:rPr>
          <w:spacing w:val="1"/>
        </w:rPr>
        <w:t xml:space="preserve"> </w:t>
      </w:r>
      <w:r>
        <w:t>evitar u</w:t>
      </w:r>
      <w:r>
        <w:t>n perjuicio irremediable, lo cual debe estar debidamente acreditado en el</w:t>
      </w:r>
      <w:r>
        <w:rPr>
          <w:spacing w:val="1"/>
        </w:rPr>
        <w:t xml:space="preserve"> </w:t>
      </w:r>
      <w:r>
        <w:t>proceso.</w:t>
      </w:r>
    </w:p>
    <w:p w14:paraId="577FFF2A" w14:textId="77777777" w:rsidR="00D731CD" w:rsidRDefault="00D731CD">
      <w:pPr>
        <w:spacing w:line="360" w:lineRule="auto"/>
        <w:jc w:val="both"/>
        <w:sectPr w:rsidR="00D731CD">
          <w:pgSz w:w="12250" w:h="18730"/>
          <w:pgMar w:top="2380" w:right="1540" w:bottom="1140" w:left="1720" w:header="1476" w:footer="957" w:gutter="0"/>
          <w:cols w:space="720"/>
        </w:sectPr>
      </w:pPr>
    </w:p>
    <w:p w14:paraId="646CDA7D" w14:textId="77777777" w:rsidR="00D731CD" w:rsidRDefault="00D731CD">
      <w:pPr>
        <w:pStyle w:val="Textoindependiente"/>
        <w:rPr>
          <w:sz w:val="20"/>
        </w:rPr>
      </w:pPr>
    </w:p>
    <w:p w14:paraId="3F06E90B" w14:textId="77777777" w:rsidR="00D731CD" w:rsidRDefault="00D731CD">
      <w:pPr>
        <w:pStyle w:val="Textoindependiente"/>
        <w:rPr>
          <w:sz w:val="20"/>
        </w:rPr>
      </w:pPr>
    </w:p>
    <w:p w14:paraId="0727199A" w14:textId="77777777" w:rsidR="00D731CD" w:rsidRDefault="00D731CD">
      <w:pPr>
        <w:pStyle w:val="Textoindependiente"/>
        <w:spacing w:before="3"/>
        <w:rPr>
          <w:sz w:val="29"/>
        </w:rPr>
      </w:pPr>
    </w:p>
    <w:p w14:paraId="020DCAD1" w14:textId="77777777" w:rsidR="00D731CD" w:rsidRDefault="00CE47C4">
      <w:pPr>
        <w:pStyle w:val="Prrafodelista"/>
        <w:numPr>
          <w:ilvl w:val="0"/>
          <w:numId w:val="3"/>
        </w:numPr>
        <w:tabs>
          <w:tab w:val="left" w:pos="976"/>
        </w:tabs>
        <w:spacing w:before="94" w:line="360" w:lineRule="auto"/>
        <w:ind w:firstLine="0"/>
        <w:jc w:val="both"/>
      </w:pPr>
      <w:r>
        <w:t>Ahora bien, cuando la acción constitucional va encaminada al cumplimiento de</w:t>
      </w:r>
      <w:r>
        <w:rPr>
          <w:spacing w:val="1"/>
        </w:rPr>
        <w:t xml:space="preserve"> </w:t>
      </w:r>
      <w:r>
        <w:rPr>
          <w:spacing w:val="-1"/>
        </w:rPr>
        <w:t>sentencias,</w:t>
      </w:r>
      <w:r>
        <w:rPr>
          <w:spacing w:val="-15"/>
        </w:rPr>
        <w:t xml:space="preserve"> </w:t>
      </w:r>
      <w:r>
        <w:rPr>
          <w:spacing w:val="-1"/>
        </w:rPr>
        <w:t>en</w:t>
      </w:r>
      <w:r>
        <w:rPr>
          <w:spacing w:val="-14"/>
        </w:rPr>
        <w:t xml:space="preserve"> </w:t>
      </w:r>
      <w:r>
        <w:t>la</w:t>
      </w:r>
      <w:r>
        <w:rPr>
          <w:spacing w:val="-14"/>
        </w:rPr>
        <w:t xml:space="preserve"> </w:t>
      </w:r>
      <w:r>
        <w:t>sentencia</w:t>
      </w:r>
      <w:r>
        <w:rPr>
          <w:spacing w:val="-14"/>
        </w:rPr>
        <w:t xml:space="preserve"> </w:t>
      </w:r>
      <w:r>
        <w:t>proferida</w:t>
      </w:r>
      <w:r>
        <w:rPr>
          <w:spacing w:val="-14"/>
        </w:rPr>
        <w:t xml:space="preserve"> </w:t>
      </w:r>
      <w:r>
        <w:t>el</w:t>
      </w:r>
      <w:r>
        <w:rPr>
          <w:spacing w:val="-15"/>
        </w:rPr>
        <w:t xml:space="preserve"> </w:t>
      </w:r>
      <w:r>
        <w:t>6</w:t>
      </w:r>
      <w:r>
        <w:rPr>
          <w:spacing w:val="-17"/>
        </w:rPr>
        <w:t xml:space="preserve"> </w:t>
      </w:r>
      <w:r>
        <w:t>de</w:t>
      </w:r>
      <w:r>
        <w:rPr>
          <w:spacing w:val="-14"/>
        </w:rPr>
        <w:t xml:space="preserve"> </w:t>
      </w:r>
      <w:r>
        <w:t>diciembre</w:t>
      </w:r>
      <w:r>
        <w:rPr>
          <w:spacing w:val="-13"/>
        </w:rPr>
        <w:t xml:space="preserve"> </w:t>
      </w:r>
      <w:r>
        <w:t>de</w:t>
      </w:r>
      <w:r>
        <w:rPr>
          <w:spacing w:val="-14"/>
        </w:rPr>
        <w:t xml:space="preserve"> </w:t>
      </w:r>
      <w:r>
        <w:t>2017</w:t>
      </w:r>
      <w:r>
        <w:rPr>
          <w:vertAlign w:val="superscript"/>
        </w:rPr>
        <w:t>1</w:t>
      </w:r>
      <w:r>
        <w:t>,</w:t>
      </w:r>
      <w:r>
        <w:rPr>
          <w:spacing w:val="-13"/>
        </w:rPr>
        <w:t xml:space="preserve"> </w:t>
      </w:r>
      <w:r>
        <w:t>el</w:t>
      </w:r>
      <w:r>
        <w:rPr>
          <w:spacing w:val="-15"/>
        </w:rPr>
        <w:t xml:space="preserve"> </w:t>
      </w:r>
      <w:r>
        <w:t>Consejo</w:t>
      </w:r>
      <w:r>
        <w:rPr>
          <w:spacing w:val="-14"/>
        </w:rPr>
        <w:t xml:space="preserve"> </w:t>
      </w:r>
      <w:r>
        <w:t>de</w:t>
      </w:r>
      <w:r>
        <w:rPr>
          <w:spacing w:val="-14"/>
        </w:rPr>
        <w:t xml:space="preserve"> </w:t>
      </w:r>
      <w:r>
        <w:t>Estado</w:t>
      </w:r>
      <w:r>
        <w:rPr>
          <w:spacing w:val="-58"/>
        </w:rPr>
        <w:t xml:space="preserve"> </w:t>
      </w:r>
      <w:r>
        <w:t>explicó:</w:t>
      </w:r>
    </w:p>
    <w:p w14:paraId="662A6B4C" w14:textId="77777777" w:rsidR="00D731CD" w:rsidRDefault="00D731CD">
      <w:pPr>
        <w:pStyle w:val="Textoindependiente"/>
        <w:rPr>
          <w:sz w:val="24"/>
        </w:rPr>
      </w:pPr>
    </w:p>
    <w:p w14:paraId="0463255F" w14:textId="77777777" w:rsidR="00D731CD" w:rsidRDefault="00D731CD">
      <w:pPr>
        <w:pStyle w:val="Textoindependiente"/>
        <w:rPr>
          <w:sz w:val="24"/>
        </w:rPr>
      </w:pPr>
    </w:p>
    <w:p w14:paraId="6A9D610F" w14:textId="77777777" w:rsidR="00D731CD" w:rsidRDefault="00D731CD">
      <w:pPr>
        <w:pStyle w:val="Textoindependiente"/>
        <w:rPr>
          <w:sz w:val="24"/>
        </w:rPr>
      </w:pPr>
    </w:p>
    <w:p w14:paraId="32A17B74" w14:textId="77777777" w:rsidR="00D731CD" w:rsidRDefault="00CE47C4">
      <w:pPr>
        <w:spacing w:before="143"/>
        <w:ind w:left="1967" w:right="156"/>
        <w:jc w:val="both"/>
        <w:rPr>
          <w:rFonts w:ascii="Arial" w:hAnsi="Arial"/>
          <w:i/>
          <w:sz w:val="21"/>
        </w:rPr>
      </w:pPr>
      <w:r>
        <w:rPr>
          <w:rFonts w:ascii="Arial" w:hAnsi="Arial"/>
          <w:i/>
          <w:sz w:val="21"/>
        </w:rPr>
        <w:t>“3. De la procedencia de la acción de tutela para ordenar el cumplimiento</w:t>
      </w:r>
      <w:r>
        <w:rPr>
          <w:rFonts w:ascii="Arial" w:hAnsi="Arial"/>
          <w:i/>
          <w:spacing w:val="-56"/>
          <w:sz w:val="21"/>
        </w:rPr>
        <w:t xml:space="preserve"> </w:t>
      </w:r>
      <w:r>
        <w:rPr>
          <w:rFonts w:ascii="Arial" w:hAnsi="Arial"/>
          <w:i/>
          <w:sz w:val="21"/>
        </w:rPr>
        <w:t>de</w:t>
      </w:r>
      <w:r>
        <w:rPr>
          <w:rFonts w:ascii="Arial" w:hAnsi="Arial"/>
          <w:i/>
          <w:spacing w:val="-2"/>
          <w:sz w:val="21"/>
        </w:rPr>
        <w:t xml:space="preserve"> </w:t>
      </w:r>
      <w:r>
        <w:rPr>
          <w:rFonts w:ascii="Arial" w:hAnsi="Arial"/>
          <w:i/>
          <w:sz w:val="21"/>
        </w:rPr>
        <w:t>sentencias</w:t>
      </w:r>
      <w:r>
        <w:rPr>
          <w:rFonts w:ascii="Arial" w:hAnsi="Arial"/>
          <w:i/>
          <w:spacing w:val="-1"/>
          <w:sz w:val="21"/>
        </w:rPr>
        <w:t xml:space="preserve"> </w:t>
      </w:r>
      <w:r>
        <w:rPr>
          <w:rFonts w:ascii="Arial" w:hAnsi="Arial"/>
          <w:i/>
          <w:sz w:val="21"/>
        </w:rPr>
        <w:t>judiciales</w:t>
      </w:r>
    </w:p>
    <w:p w14:paraId="7809E668" w14:textId="77777777" w:rsidR="00D731CD" w:rsidRDefault="00D731CD">
      <w:pPr>
        <w:pStyle w:val="Textoindependiente"/>
        <w:spacing w:before="1"/>
        <w:rPr>
          <w:rFonts w:ascii="Arial"/>
          <w:i/>
          <w:sz w:val="21"/>
        </w:rPr>
      </w:pPr>
    </w:p>
    <w:p w14:paraId="2ED918BF" w14:textId="77777777" w:rsidR="00D731CD" w:rsidRDefault="00CE47C4">
      <w:pPr>
        <w:ind w:left="1967" w:right="156"/>
        <w:jc w:val="both"/>
        <w:rPr>
          <w:rFonts w:ascii="Arial" w:hAnsi="Arial"/>
          <w:i/>
          <w:sz w:val="21"/>
        </w:rPr>
      </w:pPr>
      <w:r>
        <w:rPr>
          <w:rFonts w:ascii="Arial" w:hAnsi="Arial"/>
          <w:i/>
          <w:sz w:val="21"/>
        </w:rPr>
        <w:t>Desde</w:t>
      </w:r>
      <w:r>
        <w:rPr>
          <w:rFonts w:ascii="Arial" w:hAnsi="Arial"/>
          <w:i/>
          <w:spacing w:val="1"/>
          <w:sz w:val="21"/>
        </w:rPr>
        <w:t xml:space="preserve"> </w:t>
      </w:r>
      <w:r>
        <w:rPr>
          <w:rFonts w:ascii="Arial" w:hAnsi="Arial"/>
          <w:i/>
          <w:sz w:val="21"/>
        </w:rPr>
        <w:t>hace</w:t>
      </w:r>
      <w:r>
        <w:rPr>
          <w:rFonts w:ascii="Arial" w:hAnsi="Arial"/>
          <w:i/>
          <w:spacing w:val="1"/>
          <w:sz w:val="21"/>
        </w:rPr>
        <w:t xml:space="preserve"> </w:t>
      </w:r>
      <w:r>
        <w:rPr>
          <w:rFonts w:ascii="Arial" w:hAnsi="Arial"/>
          <w:i/>
          <w:sz w:val="21"/>
        </w:rPr>
        <w:t>un</w:t>
      </w:r>
      <w:r>
        <w:rPr>
          <w:rFonts w:ascii="Arial" w:hAnsi="Arial"/>
          <w:i/>
          <w:spacing w:val="1"/>
          <w:sz w:val="21"/>
        </w:rPr>
        <w:t xml:space="preserve"> </w:t>
      </w:r>
      <w:r>
        <w:rPr>
          <w:rFonts w:ascii="Arial" w:hAnsi="Arial"/>
          <w:i/>
          <w:sz w:val="21"/>
        </w:rPr>
        <w:t>buen</w:t>
      </w:r>
      <w:r>
        <w:rPr>
          <w:rFonts w:ascii="Arial" w:hAnsi="Arial"/>
          <w:i/>
          <w:spacing w:val="1"/>
          <w:sz w:val="21"/>
        </w:rPr>
        <w:t xml:space="preserve"> </w:t>
      </w:r>
      <w:r>
        <w:rPr>
          <w:rFonts w:ascii="Arial" w:hAnsi="Arial"/>
          <w:i/>
          <w:sz w:val="21"/>
        </w:rPr>
        <w:t>tiempo,</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Corte</w:t>
      </w:r>
      <w:r>
        <w:rPr>
          <w:rFonts w:ascii="Arial" w:hAnsi="Arial"/>
          <w:i/>
          <w:spacing w:val="1"/>
          <w:sz w:val="21"/>
        </w:rPr>
        <w:t xml:space="preserve"> </w:t>
      </w:r>
      <w:r>
        <w:rPr>
          <w:rFonts w:ascii="Arial" w:hAnsi="Arial"/>
          <w:i/>
          <w:sz w:val="21"/>
        </w:rPr>
        <w:t>Constitucional</w:t>
      </w:r>
      <w:r>
        <w:rPr>
          <w:rFonts w:ascii="Arial" w:hAnsi="Arial"/>
          <w:i/>
          <w:spacing w:val="1"/>
          <w:sz w:val="21"/>
        </w:rPr>
        <w:t xml:space="preserve"> </w:t>
      </w:r>
      <w:r>
        <w:rPr>
          <w:rFonts w:ascii="Arial" w:hAnsi="Arial"/>
          <w:i/>
          <w:sz w:val="21"/>
        </w:rPr>
        <w:t>admitió</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procedencia</w:t>
      </w:r>
      <w:r>
        <w:rPr>
          <w:rFonts w:ascii="Arial" w:hAnsi="Arial"/>
          <w:i/>
          <w:spacing w:val="1"/>
          <w:sz w:val="21"/>
        </w:rPr>
        <w:t xml:space="preserve"> </w:t>
      </w:r>
      <w:r>
        <w:rPr>
          <w:rFonts w:ascii="Arial" w:hAnsi="Arial"/>
          <w:i/>
          <w:sz w:val="21"/>
        </w:rPr>
        <w:t>excepcional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acción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tutela</w:t>
      </w:r>
      <w:r>
        <w:rPr>
          <w:rFonts w:ascii="Arial" w:hAnsi="Arial"/>
          <w:i/>
          <w:spacing w:val="1"/>
          <w:sz w:val="21"/>
        </w:rPr>
        <w:t xml:space="preserve"> </w:t>
      </w:r>
      <w:r>
        <w:rPr>
          <w:rFonts w:ascii="Arial" w:hAnsi="Arial"/>
          <w:i/>
          <w:sz w:val="21"/>
        </w:rPr>
        <w:t>para</w:t>
      </w:r>
      <w:r>
        <w:rPr>
          <w:rFonts w:ascii="Arial" w:hAnsi="Arial"/>
          <w:i/>
          <w:spacing w:val="1"/>
          <w:sz w:val="21"/>
        </w:rPr>
        <w:t xml:space="preserve"> </w:t>
      </w:r>
      <w:r>
        <w:rPr>
          <w:rFonts w:ascii="Arial" w:hAnsi="Arial"/>
          <w:i/>
          <w:sz w:val="21"/>
        </w:rPr>
        <w:t>obtener</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cumplimiento de sentencias judiciales ejecutoriadas</w:t>
      </w:r>
      <w:r>
        <w:rPr>
          <w:rFonts w:ascii="Arial" w:hAnsi="Arial"/>
          <w:i/>
          <w:sz w:val="21"/>
          <w:vertAlign w:val="superscript"/>
        </w:rPr>
        <w:t>2</w:t>
      </w:r>
      <w:r>
        <w:rPr>
          <w:rFonts w:ascii="Arial" w:hAnsi="Arial"/>
          <w:i/>
          <w:sz w:val="21"/>
        </w:rPr>
        <w:t>. La procedencia en</w:t>
      </w:r>
      <w:r>
        <w:rPr>
          <w:rFonts w:ascii="Arial" w:hAnsi="Arial"/>
          <w:i/>
          <w:spacing w:val="1"/>
          <w:sz w:val="21"/>
        </w:rPr>
        <w:t xml:space="preserve"> </w:t>
      </w:r>
      <w:r>
        <w:rPr>
          <w:rFonts w:ascii="Arial" w:hAnsi="Arial"/>
          <w:i/>
          <w:sz w:val="21"/>
        </w:rPr>
        <w:t>esos</w:t>
      </w:r>
      <w:r>
        <w:rPr>
          <w:rFonts w:ascii="Arial" w:hAnsi="Arial"/>
          <w:i/>
          <w:spacing w:val="-8"/>
          <w:sz w:val="21"/>
        </w:rPr>
        <w:t xml:space="preserve"> </w:t>
      </w:r>
      <w:r>
        <w:rPr>
          <w:rFonts w:ascii="Arial" w:hAnsi="Arial"/>
          <w:i/>
          <w:sz w:val="21"/>
        </w:rPr>
        <w:t>eventos</w:t>
      </w:r>
      <w:r>
        <w:rPr>
          <w:rFonts w:ascii="Arial" w:hAnsi="Arial"/>
          <w:i/>
          <w:spacing w:val="-7"/>
          <w:sz w:val="21"/>
        </w:rPr>
        <w:t xml:space="preserve"> </w:t>
      </w:r>
      <w:r>
        <w:rPr>
          <w:rFonts w:ascii="Arial" w:hAnsi="Arial"/>
          <w:i/>
          <w:sz w:val="21"/>
        </w:rPr>
        <w:t>es</w:t>
      </w:r>
      <w:r>
        <w:rPr>
          <w:rFonts w:ascii="Arial" w:hAnsi="Arial"/>
          <w:i/>
          <w:spacing w:val="-7"/>
          <w:sz w:val="21"/>
        </w:rPr>
        <w:t xml:space="preserve"> </w:t>
      </w:r>
      <w:r>
        <w:rPr>
          <w:rFonts w:ascii="Arial" w:hAnsi="Arial"/>
          <w:i/>
          <w:sz w:val="21"/>
        </w:rPr>
        <w:t>excepcional,</w:t>
      </w:r>
      <w:r>
        <w:rPr>
          <w:rFonts w:ascii="Arial" w:hAnsi="Arial"/>
          <w:i/>
          <w:spacing w:val="-8"/>
          <w:sz w:val="21"/>
        </w:rPr>
        <w:t xml:space="preserve"> </w:t>
      </w:r>
      <w:r>
        <w:rPr>
          <w:rFonts w:ascii="Arial" w:hAnsi="Arial"/>
          <w:i/>
          <w:sz w:val="21"/>
        </w:rPr>
        <w:t>toda</w:t>
      </w:r>
      <w:r>
        <w:rPr>
          <w:rFonts w:ascii="Arial" w:hAnsi="Arial"/>
          <w:i/>
          <w:spacing w:val="-7"/>
          <w:sz w:val="21"/>
        </w:rPr>
        <w:t xml:space="preserve"> </w:t>
      </w:r>
      <w:r>
        <w:rPr>
          <w:rFonts w:ascii="Arial" w:hAnsi="Arial"/>
          <w:i/>
          <w:sz w:val="21"/>
        </w:rPr>
        <w:t>vez</w:t>
      </w:r>
      <w:r>
        <w:rPr>
          <w:rFonts w:ascii="Arial" w:hAnsi="Arial"/>
          <w:i/>
          <w:spacing w:val="-12"/>
          <w:sz w:val="21"/>
        </w:rPr>
        <w:t xml:space="preserve"> </w:t>
      </w:r>
      <w:r>
        <w:rPr>
          <w:rFonts w:ascii="Arial" w:hAnsi="Arial"/>
          <w:i/>
          <w:sz w:val="21"/>
        </w:rPr>
        <w:t>que</w:t>
      </w:r>
      <w:r>
        <w:rPr>
          <w:rFonts w:ascii="Arial" w:hAnsi="Arial"/>
          <w:i/>
          <w:spacing w:val="-8"/>
          <w:sz w:val="21"/>
        </w:rPr>
        <w:t xml:space="preserve"> </w:t>
      </w:r>
      <w:r>
        <w:rPr>
          <w:rFonts w:ascii="Arial" w:hAnsi="Arial"/>
          <w:i/>
          <w:sz w:val="21"/>
        </w:rPr>
        <w:t>la</w:t>
      </w:r>
      <w:r>
        <w:rPr>
          <w:rFonts w:ascii="Arial" w:hAnsi="Arial"/>
          <w:i/>
          <w:spacing w:val="-7"/>
          <w:sz w:val="21"/>
        </w:rPr>
        <w:t xml:space="preserve"> </w:t>
      </w:r>
      <w:r>
        <w:rPr>
          <w:rFonts w:ascii="Arial" w:hAnsi="Arial"/>
          <w:i/>
          <w:sz w:val="21"/>
        </w:rPr>
        <w:t>tutela</w:t>
      </w:r>
      <w:r>
        <w:rPr>
          <w:rFonts w:ascii="Arial" w:hAnsi="Arial"/>
          <w:i/>
          <w:spacing w:val="-7"/>
          <w:sz w:val="21"/>
        </w:rPr>
        <w:t xml:space="preserve"> </w:t>
      </w:r>
      <w:r>
        <w:rPr>
          <w:rFonts w:ascii="Arial" w:hAnsi="Arial"/>
          <w:i/>
          <w:sz w:val="21"/>
        </w:rPr>
        <w:t>no</w:t>
      </w:r>
      <w:r>
        <w:rPr>
          <w:rFonts w:ascii="Arial" w:hAnsi="Arial"/>
          <w:i/>
          <w:spacing w:val="-7"/>
          <w:sz w:val="21"/>
        </w:rPr>
        <w:t xml:space="preserve"> </w:t>
      </w:r>
      <w:r>
        <w:rPr>
          <w:rFonts w:ascii="Arial" w:hAnsi="Arial"/>
          <w:i/>
          <w:sz w:val="21"/>
        </w:rPr>
        <w:t>está</w:t>
      </w:r>
      <w:r>
        <w:rPr>
          <w:rFonts w:ascii="Arial" w:hAnsi="Arial"/>
          <w:i/>
          <w:spacing w:val="-7"/>
          <w:sz w:val="21"/>
        </w:rPr>
        <w:t xml:space="preserve"> </w:t>
      </w:r>
      <w:r>
        <w:rPr>
          <w:rFonts w:ascii="Arial" w:hAnsi="Arial"/>
          <w:i/>
          <w:sz w:val="21"/>
        </w:rPr>
        <w:t>diseñada</w:t>
      </w:r>
      <w:r>
        <w:rPr>
          <w:rFonts w:ascii="Arial" w:hAnsi="Arial"/>
          <w:i/>
          <w:spacing w:val="-7"/>
          <w:sz w:val="21"/>
        </w:rPr>
        <w:t xml:space="preserve"> </w:t>
      </w:r>
      <w:r>
        <w:rPr>
          <w:rFonts w:ascii="Arial" w:hAnsi="Arial"/>
          <w:i/>
          <w:sz w:val="21"/>
        </w:rPr>
        <w:t>para</w:t>
      </w:r>
      <w:r>
        <w:rPr>
          <w:rFonts w:ascii="Arial" w:hAnsi="Arial"/>
          <w:i/>
          <w:spacing w:val="-56"/>
          <w:sz w:val="21"/>
        </w:rPr>
        <w:t xml:space="preserve"> </w:t>
      </w:r>
      <w:r>
        <w:rPr>
          <w:rFonts w:ascii="Arial" w:hAnsi="Arial"/>
          <w:i/>
          <w:sz w:val="21"/>
        </w:rPr>
        <w:t>desplazar</w:t>
      </w:r>
      <w:r>
        <w:rPr>
          <w:rFonts w:ascii="Arial" w:hAnsi="Arial"/>
          <w:i/>
          <w:spacing w:val="-15"/>
          <w:sz w:val="21"/>
        </w:rPr>
        <w:t xml:space="preserve"> </w:t>
      </w:r>
      <w:r>
        <w:rPr>
          <w:rFonts w:ascii="Arial" w:hAnsi="Arial"/>
          <w:i/>
          <w:sz w:val="21"/>
        </w:rPr>
        <w:t>o</w:t>
      </w:r>
      <w:r>
        <w:rPr>
          <w:rFonts w:ascii="Arial" w:hAnsi="Arial"/>
          <w:i/>
          <w:spacing w:val="-14"/>
          <w:sz w:val="21"/>
        </w:rPr>
        <w:t xml:space="preserve"> </w:t>
      </w:r>
      <w:r>
        <w:rPr>
          <w:rFonts w:ascii="Arial" w:hAnsi="Arial"/>
          <w:i/>
          <w:sz w:val="21"/>
        </w:rPr>
        <w:t>sustituir</w:t>
      </w:r>
      <w:r>
        <w:rPr>
          <w:rFonts w:ascii="Arial" w:hAnsi="Arial"/>
          <w:i/>
          <w:spacing w:val="-14"/>
          <w:sz w:val="21"/>
        </w:rPr>
        <w:t xml:space="preserve"> </w:t>
      </w:r>
      <w:r>
        <w:rPr>
          <w:rFonts w:ascii="Arial" w:hAnsi="Arial"/>
          <w:i/>
          <w:sz w:val="21"/>
        </w:rPr>
        <w:t>los</w:t>
      </w:r>
      <w:r>
        <w:rPr>
          <w:rFonts w:ascii="Arial" w:hAnsi="Arial"/>
          <w:i/>
          <w:spacing w:val="-12"/>
          <w:sz w:val="21"/>
        </w:rPr>
        <w:t xml:space="preserve"> </w:t>
      </w:r>
      <w:r>
        <w:rPr>
          <w:rFonts w:ascii="Arial" w:hAnsi="Arial"/>
          <w:i/>
          <w:sz w:val="21"/>
        </w:rPr>
        <w:t>mecanismos</w:t>
      </w:r>
      <w:r>
        <w:rPr>
          <w:rFonts w:ascii="Arial" w:hAnsi="Arial"/>
          <w:i/>
          <w:spacing w:val="-13"/>
          <w:sz w:val="21"/>
        </w:rPr>
        <w:t xml:space="preserve"> </w:t>
      </w:r>
      <w:r>
        <w:rPr>
          <w:rFonts w:ascii="Arial" w:hAnsi="Arial"/>
          <w:i/>
          <w:sz w:val="21"/>
        </w:rPr>
        <w:t>judiciales</w:t>
      </w:r>
      <w:r>
        <w:rPr>
          <w:rFonts w:ascii="Arial" w:hAnsi="Arial"/>
          <w:i/>
          <w:spacing w:val="-14"/>
          <w:sz w:val="21"/>
        </w:rPr>
        <w:t xml:space="preserve"> </w:t>
      </w:r>
      <w:r>
        <w:rPr>
          <w:rFonts w:ascii="Arial" w:hAnsi="Arial"/>
          <w:i/>
          <w:sz w:val="21"/>
        </w:rPr>
        <w:t>establecidos</w:t>
      </w:r>
      <w:r>
        <w:rPr>
          <w:rFonts w:ascii="Arial" w:hAnsi="Arial"/>
          <w:i/>
          <w:spacing w:val="-13"/>
          <w:sz w:val="21"/>
        </w:rPr>
        <w:t xml:space="preserve"> </w:t>
      </w:r>
      <w:r>
        <w:rPr>
          <w:rFonts w:ascii="Arial" w:hAnsi="Arial"/>
          <w:i/>
          <w:sz w:val="21"/>
        </w:rPr>
        <w:t>por</w:t>
      </w:r>
      <w:r>
        <w:rPr>
          <w:rFonts w:ascii="Arial" w:hAnsi="Arial"/>
          <w:i/>
          <w:spacing w:val="-15"/>
          <w:sz w:val="21"/>
        </w:rPr>
        <w:t xml:space="preserve"> </w:t>
      </w:r>
      <w:r>
        <w:rPr>
          <w:rFonts w:ascii="Arial" w:hAnsi="Arial"/>
          <w:i/>
          <w:sz w:val="21"/>
        </w:rPr>
        <w:t>la</w:t>
      </w:r>
      <w:r>
        <w:rPr>
          <w:rFonts w:ascii="Arial" w:hAnsi="Arial"/>
          <w:i/>
          <w:spacing w:val="-13"/>
          <w:sz w:val="21"/>
        </w:rPr>
        <w:t xml:space="preserve"> </w:t>
      </w:r>
      <w:r>
        <w:rPr>
          <w:rFonts w:ascii="Arial" w:hAnsi="Arial"/>
          <w:i/>
          <w:sz w:val="21"/>
        </w:rPr>
        <w:t>ley</w:t>
      </w:r>
      <w:r>
        <w:rPr>
          <w:rFonts w:ascii="Arial" w:hAnsi="Arial"/>
          <w:i/>
          <w:spacing w:val="-14"/>
          <w:sz w:val="21"/>
        </w:rPr>
        <w:t xml:space="preserve"> </w:t>
      </w:r>
      <w:r>
        <w:rPr>
          <w:rFonts w:ascii="Arial" w:hAnsi="Arial"/>
          <w:i/>
          <w:sz w:val="21"/>
        </w:rPr>
        <w:t>para</w:t>
      </w:r>
      <w:r>
        <w:rPr>
          <w:rFonts w:ascii="Arial" w:hAnsi="Arial"/>
          <w:i/>
          <w:spacing w:val="-56"/>
          <w:sz w:val="21"/>
        </w:rPr>
        <w:t xml:space="preserve"> </w:t>
      </w:r>
      <w:r>
        <w:rPr>
          <w:rFonts w:ascii="Arial" w:hAnsi="Arial"/>
          <w:i/>
          <w:sz w:val="21"/>
        </w:rPr>
        <w:t>la</w:t>
      </w:r>
      <w:r>
        <w:rPr>
          <w:rFonts w:ascii="Arial" w:hAnsi="Arial"/>
          <w:i/>
          <w:spacing w:val="-2"/>
          <w:sz w:val="21"/>
        </w:rPr>
        <w:t xml:space="preserve"> </w:t>
      </w:r>
      <w:r>
        <w:rPr>
          <w:rFonts w:ascii="Arial" w:hAnsi="Arial"/>
          <w:i/>
          <w:sz w:val="21"/>
        </w:rPr>
        <w:t>protección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derechos.</w:t>
      </w:r>
    </w:p>
    <w:p w14:paraId="59971FB1" w14:textId="77777777" w:rsidR="00D731CD" w:rsidRDefault="00D731CD">
      <w:pPr>
        <w:pStyle w:val="Textoindependiente"/>
        <w:spacing w:before="10"/>
        <w:rPr>
          <w:rFonts w:ascii="Arial"/>
          <w:i/>
          <w:sz w:val="20"/>
        </w:rPr>
      </w:pPr>
    </w:p>
    <w:p w14:paraId="15A7AE02" w14:textId="77777777" w:rsidR="00D731CD" w:rsidRDefault="00CE47C4">
      <w:pPr>
        <w:spacing w:before="1"/>
        <w:ind w:left="1967" w:right="155"/>
        <w:jc w:val="both"/>
        <w:rPr>
          <w:rFonts w:ascii="Arial" w:hAnsi="Arial"/>
          <w:i/>
          <w:sz w:val="21"/>
        </w:rPr>
      </w:pPr>
      <w:r>
        <w:rPr>
          <w:rFonts w:ascii="Arial" w:hAnsi="Arial"/>
          <w:i/>
          <w:sz w:val="21"/>
        </w:rPr>
        <w:t>En ese escenario, con el ánimo de zanjar la presunta tensión entre la</w:t>
      </w:r>
      <w:r>
        <w:rPr>
          <w:rFonts w:ascii="Arial" w:hAnsi="Arial"/>
          <w:i/>
          <w:spacing w:val="1"/>
          <w:sz w:val="21"/>
        </w:rPr>
        <w:t xml:space="preserve"> </w:t>
      </w:r>
      <w:r>
        <w:rPr>
          <w:rFonts w:ascii="Arial" w:hAnsi="Arial"/>
          <w:i/>
          <w:sz w:val="21"/>
        </w:rPr>
        <w:t>subsidiariedad de la acción de tutela y la garantía de protección de los</w:t>
      </w:r>
      <w:r>
        <w:rPr>
          <w:rFonts w:ascii="Arial" w:hAnsi="Arial"/>
          <w:i/>
          <w:spacing w:val="1"/>
          <w:sz w:val="21"/>
        </w:rPr>
        <w:t xml:space="preserve"> </w:t>
      </w:r>
      <w:r>
        <w:rPr>
          <w:rFonts w:ascii="Arial" w:hAnsi="Arial"/>
          <w:i/>
          <w:sz w:val="21"/>
        </w:rPr>
        <w:t>derechos fundamentales, la jurisprudencia de la Corte Constitucional</w:t>
      </w:r>
      <w:r>
        <w:rPr>
          <w:rFonts w:ascii="Arial" w:hAnsi="Arial"/>
          <w:i/>
          <w:sz w:val="21"/>
          <w:vertAlign w:val="superscript"/>
        </w:rPr>
        <w:t>3</w:t>
      </w:r>
      <w:r>
        <w:rPr>
          <w:rFonts w:ascii="Arial" w:hAnsi="Arial"/>
          <w:i/>
          <w:spacing w:val="1"/>
          <w:sz w:val="21"/>
        </w:rPr>
        <w:t xml:space="preserve"> </w:t>
      </w:r>
      <w:r>
        <w:rPr>
          <w:rFonts w:ascii="Arial" w:hAnsi="Arial"/>
          <w:i/>
          <w:sz w:val="21"/>
        </w:rPr>
        <w:t>sostiene</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juez</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tutela</w:t>
      </w:r>
      <w:r>
        <w:rPr>
          <w:rFonts w:ascii="Arial" w:hAnsi="Arial"/>
          <w:i/>
          <w:spacing w:val="1"/>
          <w:sz w:val="21"/>
        </w:rPr>
        <w:t xml:space="preserve"> </w:t>
      </w:r>
      <w:r>
        <w:rPr>
          <w:rFonts w:ascii="Arial" w:hAnsi="Arial"/>
          <w:i/>
          <w:sz w:val="21"/>
        </w:rPr>
        <w:t>le</w:t>
      </w:r>
      <w:r>
        <w:rPr>
          <w:rFonts w:ascii="Arial" w:hAnsi="Arial"/>
          <w:i/>
          <w:spacing w:val="1"/>
          <w:sz w:val="21"/>
        </w:rPr>
        <w:t xml:space="preserve"> </w:t>
      </w:r>
      <w:r>
        <w:rPr>
          <w:rFonts w:ascii="Arial" w:hAnsi="Arial"/>
          <w:i/>
          <w:sz w:val="21"/>
        </w:rPr>
        <w:t>corresponde</w:t>
      </w:r>
      <w:r>
        <w:rPr>
          <w:rFonts w:ascii="Arial" w:hAnsi="Arial"/>
          <w:i/>
          <w:spacing w:val="1"/>
          <w:sz w:val="21"/>
        </w:rPr>
        <w:t xml:space="preserve"> </w:t>
      </w:r>
      <w:r>
        <w:rPr>
          <w:rFonts w:ascii="Arial" w:hAnsi="Arial"/>
          <w:i/>
          <w:sz w:val="21"/>
        </w:rPr>
        <w:t>identificar</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tipo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obligación que está contenido en la sentencia y que pretende hacerse</w:t>
      </w:r>
      <w:r>
        <w:rPr>
          <w:rFonts w:ascii="Arial" w:hAnsi="Arial"/>
          <w:i/>
          <w:spacing w:val="1"/>
          <w:sz w:val="21"/>
        </w:rPr>
        <w:t xml:space="preserve"> </w:t>
      </w:r>
      <w:r>
        <w:rPr>
          <w:rFonts w:ascii="Arial" w:hAnsi="Arial"/>
          <w:i/>
          <w:sz w:val="21"/>
        </w:rPr>
        <w:t>cumplir</w:t>
      </w:r>
      <w:r>
        <w:rPr>
          <w:rFonts w:ascii="Arial" w:hAnsi="Arial"/>
          <w:i/>
          <w:spacing w:val="-2"/>
          <w:sz w:val="21"/>
        </w:rPr>
        <w:t xml:space="preserve"> </w:t>
      </w:r>
      <w:r>
        <w:rPr>
          <w:rFonts w:ascii="Arial" w:hAnsi="Arial"/>
          <w:i/>
          <w:sz w:val="21"/>
        </w:rPr>
        <w:t>en</w:t>
      </w:r>
      <w:r>
        <w:rPr>
          <w:rFonts w:ascii="Arial" w:hAnsi="Arial"/>
          <w:i/>
          <w:spacing w:val="-1"/>
          <w:sz w:val="21"/>
        </w:rPr>
        <w:t xml:space="preserve"> </w:t>
      </w:r>
      <w:r>
        <w:rPr>
          <w:rFonts w:ascii="Arial" w:hAnsi="Arial"/>
          <w:i/>
          <w:sz w:val="21"/>
        </w:rPr>
        <w:t>sede tutela.</w:t>
      </w:r>
    </w:p>
    <w:p w14:paraId="5CCB3AFF" w14:textId="77777777" w:rsidR="00D731CD" w:rsidRDefault="00D731CD">
      <w:pPr>
        <w:pStyle w:val="Textoindependiente"/>
        <w:spacing w:before="1"/>
        <w:rPr>
          <w:rFonts w:ascii="Arial"/>
          <w:i/>
          <w:sz w:val="21"/>
        </w:rPr>
      </w:pPr>
    </w:p>
    <w:p w14:paraId="7BA33248" w14:textId="77777777" w:rsidR="00D731CD" w:rsidRDefault="00CE47C4">
      <w:pPr>
        <w:spacing w:before="1"/>
        <w:ind w:left="1967" w:right="154"/>
        <w:jc w:val="both"/>
        <w:rPr>
          <w:rFonts w:ascii="Arial" w:hAnsi="Arial"/>
          <w:i/>
          <w:sz w:val="21"/>
        </w:rPr>
      </w:pPr>
      <w:r>
        <w:rPr>
          <w:rFonts w:ascii="Arial" w:hAnsi="Arial"/>
          <w:i/>
          <w:sz w:val="21"/>
        </w:rPr>
        <w:t xml:space="preserve">Bajo esas condiciones, </w:t>
      </w:r>
      <w:r>
        <w:rPr>
          <w:rFonts w:ascii="Arial" w:hAnsi="Arial"/>
          <w:b/>
          <w:i/>
          <w:sz w:val="21"/>
        </w:rPr>
        <w:t>si se trata de una obligación de hacer o de no</w:t>
      </w:r>
      <w:r>
        <w:rPr>
          <w:rFonts w:ascii="Arial" w:hAnsi="Arial"/>
          <w:b/>
          <w:i/>
          <w:spacing w:val="1"/>
          <w:sz w:val="21"/>
        </w:rPr>
        <w:t xml:space="preserve"> </w:t>
      </w:r>
      <w:r>
        <w:rPr>
          <w:rFonts w:ascii="Arial" w:hAnsi="Arial"/>
          <w:b/>
          <w:i/>
          <w:sz w:val="21"/>
        </w:rPr>
        <w:t>hacer, la tutela resulta, por regla general, procedente</w:t>
      </w:r>
      <w:r>
        <w:rPr>
          <w:rFonts w:ascii="Arial" w:hAnsi="Arial"/>
          <w:i/>
          <w:sz w:val="21"/>
        </w:rPr>
        <w:t>. Eso, porque el</w:t>
      </w:r>
      <w:r>
        <w:rPr>
          <w:rFonts w:ascii="Arial" w:hAnsi="Arial"/>
          <w:i/>
          <w:spacing w:val="1"/>
          <w:sz w:val="21"/>
        </w:rPr>
        <w:t xml:space="preserve"> </w:t>
      </w:r>
      <w:r>
        <w:rPr>
          <w:rFonts w:ascii="Arial" w:hAnsi="Arial"/>
          <w:i/>
          <w:sz w:val="21"/>
        </w:rPr>
        <w:t>proceso ejecutivo —mecanismo judicial ordinario para hacer cumplir las</w:t>
      </w:r>
      <w:r>
        <w:rPr>
          <w:rFonts w:ascii="Arial" w:hAnsi="Arial"/>
          <w:i/>
          <w:spacing w:val="1"/>
          <w:sz w:val="21"/>
        </w:rPr>
        <w:t xml:space="preserve"> </w:t>
      </w:r>
      <w:r>
        <w:rPr>
          <w:rFonts w:ascii="Arial" w:hAnsi="Arial"/>
          <w:i/>
          <w:sz w:val="21"/>
        </w:rPr>
        <w:t>providencias</w:t>
      </w:r>
      <w:r>
        <w:rPr>
          <w:rFonts w:ascii="Arial" w:hAnsi="Arial"/>
          <w:i/>
          <w:spacing w:val="-5"/>
          <w:sz w:val="21"/>
        </w:rPr>
        <w:t xml:space="preserve"> </w:t>
      </w:r>
      <w:r>
        <w:rPr>
          <w:rFonts w:ascii="Arial" w:hAnsi="Arial"/>
          <w:i/>
          <w:sz w:val="21"/>
        </w:rPr>
        <w:t>judiciales—</w:t>
      </w:r>
      <w:r>
        <w:rPr>
          <w:rFonts w:ascii="Arial" w:hAnsi="Arial"/>
          <w:i/>
          <w:spacing w:val="-4"/>
          <w:sz w:val="21"/>
        </w:rPr>
        <w:t xml:space="preserve"> </w:t>
      </w:r>
      <w:r>
        <w:rPr>
          <w:rFonts w:ascii="Arial" w:hAnsi="Arial"/>
          <w:i/>
          <w:sz w:val="21"/>
        </w:rPr>
        <w:t>no</w:t>
      </w:r>
      <w:r>
        <w:rPr>
          <w:rFonts w:ascii="Arial" w:hAnsi="Arial"/>
          <w:i/>
          <w:spacing w:val="-3"/>
          <w:sz w:val="21"/>
        </w:rPr>
        <w:t xml:space="preserve"> </w:t>
      </w:r>
      <w:r>
        <w:rPr>
          <w:rFonts w:ascii="Arial" w:hAnsi="Arial"/>
          <w:i/>
          <w:sz w:val="21"/>
        </w:rPr>
        <w:t>es</w:t>
      </w:r>
      <w:r>
        <w:rPr>
          <w:rFonts w:ascii="Arial" w:hAnsi="Arial"/>
          <w:i/>
          <w:spacing w:val="-5"/>
          <w:sz w:val="21"/>
        </w:rPr>
        <w:t xml:space="preserve"> </w:t>
      </w:r>
      <w:r>
        <w:rPr>
          <w:rFonts w:ascii="Arial" w:hAnsi="Arial"/>
          <w:i/>
          <w:sz w:val="21"/>
        </w:rPr>
        <w:t>tan</w:t>
      </w:r>
      <w:r>
        <w:rPr>
          <w:rFonts w:ascii="Arial" w:hAnsi="Arial"/>
          <w:i/>
          <w:spacing w:val="-3"/>
          <w:sz w:val="21"/>
        </w:rPr>
        <w:t xml:space="preserve"> </w:t>
      </w:r>
      <w:r>
        <w:rPr>
          <w:rFonts w:ascii="Arial" w:hAnsi="Arial"/>
          <w:i/>
          <w:sz w:val="21"/>
        </w:rPr>
        <w:t>efectivo,</w:t>
      </w:r>
      <w:r>
        <w:rPr>
          <w:rFonts w:ascii="Arial" w:hAnsi="Arial"/>
          <w:i/>
          <w:spacing w:val="-5"/>
          <w:sz w:val="21"/>
        </w:rPr>
        <w:t xml:space="preserve"> </w:t>
      </w:r>
      <w:r>
        <w:rPr>
          <w:rFonts w:ascii="Arial" w:hAnsi="Arial"/>
          <w:i/>
          <w:sz w:val="21"/>
        </w:rPr>
        <w:t>en</w:t>
      </w:r>
      <w:r>
        <w:rPr>
          <w:rFonts w:ascii="Arial" w:hAnsi="Arial"/>
          <w:i/>
          <w:spacing w:val="-4"/>
          <w:sz w:val="21"/>
        </w:rPr>
        <w:t xml:space="preserve"> </w:t>
      </w:r>
      <w:r>
        <w:rPr>
          <w:rFonts w:ascii="Arial" w:hAnsi="Arial"/>
          <w:i/>
          <w:sz w:val="21"/>
        </w:rPr>
        <w:t>comparación</w:t>
      </w:r>
      <w:r>
        <w:rPr>
          <w:rFonts w:ascii="Arial" w:hAnsi="Arial"/>
          <w:i/>
          <w:spacing w:val="-3"/>
          <w:sz w:val="21"/>
        </w:rPr>
        <w:t xml:space="preserve"> </w:t>
      </w:r>
      <w:r>
        <w:rPr>
          <w:rFonts w:ascii="Arial" w:hAnsi="Arial"/>
          <w:i/>
          <w:sz w:val="21"/>
        </w:rPr>
        <w:t>con</w:t>
      </w:r>
      <w:r>
        <w:rPr>
          <w:rFonts w:ascii="Arial" w:hAnsi="Arial"/>
          <w:i/>
          <w:spacing w:val="-4"/>
          <w:sz w:val="21"/>
        </w:rPr>
        <w:t xml:space="preserve"> </w:t>
      </w:r>
      <w:r>
        <w:rPr>
          <w:rFonts w:ascii="Arial" w:hAnsi="Arial"/>
          <w:i/>
          <w:sz w:val="21"/>
        </w:rPr>
        <w:t>la</w:t>
      </w:r>
      <w:r>
        <w:rPr>
          <w:rFonts w:ascii="Arial" w:hAnsi="Arial"/>
          <w:i/>
          <w:spacing w:val="-4"/>
          <w:sz w:val="21"/>
        </w:rPr>
        <w:t xml:space="preserve"> </w:t>
      </w:r>
      <w:r>
        <w:rPr>
          <w:rFonts w:ascii="Arial" w:hAnsi="Arial"/>
          <w:i/>
          <w:sz w:val="21"/>
        </w:rPr>
        <w:t>tutela,</w:t>
      </w:r>
      <w:r>
        <w:rPr>
          <w:rFonts w:ascii="Arial" w:hAnsi="Arial"/>
          <w:i/>
          <w:spacing w:val="-56"/>
          <w:sz w:val="21"/>
        </w:rPr>
        <w:t xml:space="preserve"> </w:t>
      </w:r>
      <w:r>
        <w:rPr>
          <w:rFonts w:ascii="Arial" w:hAnsi="Arial"/>
          <w:i/>
          <w:sz w:val="21"/>
        </w:rPr>
        <w:t>para</w:t>
      </w:r>
      <w:r>
        <w:rPr>
          <w:rFonts w:ascii="Arial" w:hAnsi="Arial"/>
          <w:i/>
          <w:spacing w:val="-13"/>
          <w:sz w:val="21"/>
        </w:rPr>
        <w:t xml:space="preserve"> </w:t>
      </w:r>
      <w:r>
        <w:rPr>
          <w:rFonts w:ascii="Arial" w:hAnsi="Arial"/>
          <w:i/>
          <w:sz w:val="21"/>
        </w:rPr>
        <w:t>lograr</w:t>
      </w:r>
      <w:r>
        <w:rPr>
          <w:rFonts w:ascii="Arial" w:hAnsi="Arial"/>
          <w:i/>
          <w:spacing w:val="-14"/>
          <w:sz w:val="21"/>
        </w:rPr>
        <w:t xml:space="preserve"> </w:t>
      </w:r>
      <w:r>
        <w:rPr>
          <w:rFonts w:ascii="Arial" w:hAnsi="Arial"/>
          <w:i/>
          <w:sz w:val="21"/>
        </w:rPr>
        <w:t>el</w:t>
      </w:r>
      <w:r>
        <w:rPr>
          <w:rFonts w:ascii="Arial" w:hAnsi="Arial"/>
          <w:i/>
          <w:spacing w:val="-12"/>
          <w:sz w:val="21"/>
        </w:rPr>
        <w:t xml:space="preserve"> </w:t>
      </w:r>
      <w:r>
        <w:rPr>
          <w:rFonts w:ascii="Arial" w:hAnsi="Arial"/>
          <w:i/>
          <w:sz w:val="21"/>
        </w:rPr>
        <w:t>acatamiento</w:t>
      </w:r>
      <w:r>
        <w:rPr>
          <w:rFonts w:ascii="Arial" w:hAnsi="Arial"/>
          <w:i/>
          <w:spacing w:val="-16"/>
          <w:sz w:val="21"/>
        </w:rPr>
        <w:t xml:space="preserve"> </w:t>
      </w:r>
      <w:r>
        <w:rPr>
          <w:rFonts w:ascii="Arial" w:hAnsi="Arial"/>
          <w:i/>
          <w:sz w:val="21"/>
        </w:rPr>
        <w:t>de</w:t>
      </w:r>
      <w:r>
        <w:rPr>
          <w:rFonts w:ascii="Arial" w:hAnsi="Arial"/>
          <w:i/>
          <w:spacing w:val="-13"/>
          <w:sz w:val="21"/>
        </w:rPr>
        <w:t xml:space="preserve"> </w:t>
      </w:r>
      <w:r>
        <w:rPr>
          <w:rFonts w:ascii="Arial" w:hAnsi="Arial"/>
          <w:i/>
          <w:sz w:val="21"/>
        </w:rPr>
        <w:t>las</w:t>
      </w:r>
      <w:r>
        <w:rPr>
          <w:rFonts w:ascii="Arial" w:hAnsi="Arial"/>
          <w:i/>
          <w:spacing w:val="-13"/>
          <w:sz w:val="21"/>
        </w:rPr>
        <w:t xml:space="preserve"> </w:t>
      </w:r>
      <w:r>
        <w:rPr>
          <w:rFonts w:ascii="Arial" w:hAnsi="Arial"/>
          <w:i/>
          <w:sz w:val="21"/>
        </w:rPr>
        <w:t>ordenes</w:t>
      </w:r>
      <w:r>
        <w:rPr>
          <w:rFonts w:ascii="Arial" w:hAnsi="Arial"/>
          <w:i/>
          <w:spacing w:val="-13"/>
          <w:sz w:val="21"/>
        </w:rPr>
        <w:t xml:space="preserve"> </w:t>
      </w:r>
      <w:r>
        <w:rPr>
          <w:rFonts w:ascii="Arial" w:hAnsi="Arial"/>
          <w:i/>
          <w:sz w:val="21"/>
        </w:rPr>
        <w:t>de</w:t>
      </w:r>
      <w:r>
        <w:rPr>
          <w:rFonts w:ascii="Arial" w:hAnsi="Arial"/>
          <w:i/>
          <w:spacing w:val="-13"/>
          <w:sz w:val="21"/>
        </w:rPr>
        <w:t xml:space="preserve"> </w:t>
      </w:r>
      <w:r>
        <w:rPr>
          <w:rFonts w:ascii="Arial" w:hAnsi="Arial"/>
          <w:i/>
          <w:sz w:val="21"/>
        </w:rPr>
        <w:t>hacer</w:t>
      </w:r>
      <w:r>
        <w:rPr>
          <w:rFonts w:ascii="Arial" w:hAnsi="Arial"/>
          <w:i/>
          <w:spacing w:val="-14"/>
          <w:sz w:val="21"/>
        </w:rPr>
        <w:t xml:space="preserve"> </w:t>
      </w:r>
      <w:r>
        <w:rPr>
          <w:rFonts w:ascii="Arial" w:hAnsi="Arial"/>
          <w:i/>
          <w:sz w:val="21"/>
        </w:rPr>
        <w:t>y</w:t>
      </w:r>
      <w:r>
        <w:rPr>
          <w:rFonts w:ascii="Arial" w:hAnsi="Arial"/>
          <w:i/>
          <w:spacing w:val="-16"/>
          <w:sz w:val="21"/>
        </w:rPr>
        <w:t xml:space="preserve"> </w:t>
      </w:r>
      <w:r>
        <w:rPr>
          <w:rFonts w:ascii="Arial" w:hAnsi="Arial"/>
          <w:i/>
          <w:sz w:val="21"/>
        </w:rPr>
        <w:t>no</w:t>
      </w:r>
      <w:r>
        <w:rPr>
          <w:rFonts w:ascii="Arial" w:hAnsi="Arial"/>
          <w:i/>
          <w:spacing w:val="-13"/>
          <w:sz w:val="21"/>
        </w:rPr>
        <w:t xml:space="preserve"> </w:t>
      </w:r>
      <w:r>
        <w:rPr>
          <w:rFonts w:ascii="Arial" w:hAnsi="Arial"/>
          <w:i/>
          <w:sz w:val="21"/>
        </w:rPr>
        <w:t>hacer.</w:t>
      </w:r>
      <w:r>
        <w:rPr>
          <w:rFonts w:ascii="Arial" w:hAnsi="Arial"/>
          <w:i/>
          <w:spacing w:val="-13"/>
          <w:sz w:val="21"/>
        </w:rPr>
        <w:t xml:space="preserve"> </w:t>
      </w:r>
      <w:r>
        <w:rPr>
          <w:rFonts w:ascii="Arial" w:hAnsi="Arial"/>
          <w:i/>
          <w:sz w:val="21"/>
        </w:rPr>
        <w:t>Este</w:t>
      </w:r>
      <w:r>
        <w:rPr>
          <w:rFonts w:ascii="Arial" w:hAnsi="Arial"/>
          <w:i/>
          <w:spacing w:val="-13"/>
          <w:sz w:val="21"/>
        </w:rPr>
        <w:t xml:space="preserve"> </w:t>
      </w:r>
      <w:r>
        <w:rPr>
          <w:rFonts w:ascii="Arial" w:hAnsi="Arial"/>
          <w:i/>
          <w:sz w:val="21"/>
        </w:rPr>
        <w:t>evento</w:t>
      </w:r>
      <w:r>
        <w:rPr>
          <w:rFonts w:ascii="Arial" w:hAnsi="Arial"/>
          <w:i/>
          <w:spacing w:val="-56"/>
          <w:sz w:val="21"/>
        </w:rPr>
        <w:t xml:space="preserve"> </w:t>
      </w:r>
      <w:r>
        <w:rPr>
          <w:rFonts w:ascii="Arial" w:hAnsi="Arial"/>
          <w:i/>
          <w:sz w:val="21"/>
        </w:rPr>
        <w:t>se</w:t>
      </w:r>
      <w:r>
        <w:rPr>
          <w:rFonts w:ascii="Arial" w:hAnsi="Arial"/>
          <w:i/>
          <w:spacing w:val="1"/>
          <w:sz w:val="21"/>
        </w:rPr>
        <w:t xml:space="preserve"> </w:t>
      </w:r>
      <w:r>
        <w:rPr>
          <w:rFonts w:ascii="Arial" w:hAnsi="Arial"/>
          <w:i/>
          <w:sz w:val="21"/>
        </w:rPr>
        <w:t>presenta</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casos</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sentencia</w:t>
      </w:r>
      <w:r>
        <w:rPr>
          <w:rFonts w:ascii="Arial" w:hAnsi="Arial"/>
          <w:i/>
          <w:spacing w:val="1"/>
          <w:sz w:val="21"/>
        </w:rPr>
        <w:t xml:space="preserve"> </w:t>
      </w:r>
      <w:r>
        <w:rPr>
          <w:rFonts w:ascii="Arial" w:hAnsi="Arial"/>
          <w:i/>
          <w:sz w:val="21"/>
        </w:rPr>
        <w:t>judicial</w:t>
      </w:r>
      <w:r>
        <w:rPr>
          <w:rFonts w:ascii="Arial" w:hAnsi="Arial"/>
          <w:i/>
          <w:spacing w:val="1"/>
          <w:sz w:val="21"/>
        </w:rPr>
        <w:t xml:space="preserve"> </w:t>
      </w:r>
      <w:r>
        <w:rPr>
          <w:rFonts w:ascii="Arial" w:hAnsi="Arial"/>
          <w:i/>
          <w:sz w:val="21"/>
        </w:rPr>
        <w:t>ordena</w:t>
      </w:r>
      <w:r>
        <w:rPr>
          <w:rFonts w:ascii="Arial" w:hAnsi="Arial"/>
          <w:i/>
          <w:spacing w:val="1"/>
          <w:sz w:val="21"/>
        </w:rPr>
        <w:t xml:space="preserve"> </w:t>
      </w:r>
      <w:r>
        <w:rPr>
          <w:rFonts w:ascii="Arial" w:hAnsi="Arial"/>
          <w:i/>
          <w:sz w:val="21"/>
        </w:rPr>
        <w:t>el</w:t>
      </w:r>
      <w:r>
        <w:rPr>
          <w:rFonts w:ascii="Arial" w:hAnsi="Arial"/>
          <w:i/>
          <w:spacing w:val="-56"/>
          <w:sz w:val="21"/>
        </w:rPr>
        <w:t xml:space="preserve"> </w:t>
      </w:r>
      <w:r>
        <w:rPr>
          <w:rFonts w:ascii="Arial" w:hAnsi="Arial"/>
          <w:i/>
          <w:sz w:val="21"/>
        </w:rPr>
        <w:t>reintegro del empleado y la entidad se niega a hacerlo. Lo anterior es,</w:t>
      </w:r>
      <w:r>
        <w:rPr>
          <w:rFonts w:ascii="Arial" w:hAnsi="Arial"/>
          <w:i/>
          <w:spacing w:val="1"/>
          <w:sz w:val="21"/>
        </w:rPr>
        <w:t xml:space="preserve"> </w:t>
      </w:r>
      <w:r>
        <w:rPr>
          <w:rFonts w:ascii="Arial" w:hAnsi="Arial"/>
          <w:i/>
          <w:sz w:val="21"/>
        </w:rPr>
        <w:t>como se dijo, la regla general, pues, tal y como lo advirtió la sentencia T-</w:t>
      </w:r>
      <w:r>
        <w:rPr>
          <w:rFonts w:ascii="Arial" w:hAnsi="Arial"/>
          <w:i/>
          <w:spacing w:val="1"/>
          <w:sz w:val="21"/>
        </w:rPr>
        <w:t xml:space="preserve"> </w:t>
      </w:r>
      <w:r>
        <w:rPr>
          <w:rFonts w:ascii="Arial" w:hAnsi="Arial"/>
          <w:i/>
          <w:sz w:val="21"/>
        </w:rPr>
        <w:t>005 de 2015, «no significa que la acción de tutela siempre proceda para</w:t>
      </w:r>
      <w:r>
        <w:rPr>
          <w:rFonts w:ascii="Arial" w:hAnsi="Arial"/>
          <w:i/>
          <w:spacing w:val="1"/>
          <w:sz w:val="21"/>
        </w:rPr>
        <w:t xml:space="preserve"> </w:t>
      </w:r>
      <w:r>
        <w:rPr>
          <w:rFonts w:ascii="Arial" w:hAnsi="Arial"/>
          <w:i/>
          <w:sz w:val="21"/>
        </w:rPr>
        <w:t>ordenar el cumplimiento de una sentencia que contiene una obligación de</w:t>
      </w:r>
      <w:r>
        <w:rPr>
          <w:rFonts w:ascii="Arial" w:hAnsi="Arial"/>
          <w:i/>
          <w:spacing w:val="-56"/>
          <w:sz w:val="21"/>
        </w:rPr>
        <w:t xml:space="preserve"> </w:t>
      </w:r>
      <w:r>
        <w:rPr>
          <w:rFonts w:ascii="Arial" w:hAnsi="Arial"/>
          <w:i/>
          <w:sz w:val="21"/>
        </w:rPr>
        <w:t>hacer;</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naturaleza</w:t>
      </w:r>
      <w:r>
        <w:rPr>
          <w:rFonts w:ascii="Arial" w:hAnsi="Arial"/>
          <w:i/>
          <w:spacing w:val="1"/>
          <w:sz w:val="21"/>
        </w:rPr>
        <w:t xml:space="preserve"> </w:t>
      </w:r>
      <w:r>
        <w:rPr>
          <w:rFonts w:ascii="Arial" w:hAnsi="Arial"/>
          <w:i/>
          <w:sz w:val="21"/>
        </w:rPr>
        <w:t>subsidiaria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acción</w:t>
      </w:r>
      <w:r>
        <w:rPr>
          <w:rFonts w:ascii="Arial" w:hAnsi="Arial"/>
          <w:i/>
          <w:spacing w:val="1"/>
          <w:sz w:val="21"/>
        </w:rPr>
        <w:t xml:space="preserve"> </w:t>
      </w:r>
      <w:r>
        <w:rPr>
          <w:rFonts w:ascii="Arial" w:hAnsi="Arial"/>
          <w:i/>
          <w:sz w:val="21"/>
        </w:rPr>
        <w:t>constitucional</w:t>
      </w:r>
      <w:r>
        <w:rPr>
          <w:rFonts w:ascii="Arial" w:hAnsi="Arial"/>
          <w:i/>
          <w:spacing w:val="1"/>
          <w:sz w:val="21"/>
        </w:rPr>
        <w:t xml:space="preserve"> </w:t>
      </w:r>
      <w:r>
        <w:rPr>
          <w:rFonts w:ascii="Arial" w:hAnsi="Arial"/>
          <w:i/>
          <w:sz w:val="21"/>
        </w:rPr>
        <w:t>siempre</w:t>
      </w:r>
      <w:r>
        <w:rPr>
          <w:rFonts w:ascii="Arial" w:hAnsi="Arial"/>
          <w:i/>
          <w:spacing w:val="1"/>
          <w:sz w:val="21"/>
        </w:rPr>
        <w:t xml:space="preserve"> </w:t>
      </w:r>
      <w:r>
        <w:rPr>
          <w:rFonts w:ascii="Arial" w:hAnsi="Arial"/>
          <w:i/>
          <w:sz w:val="21"/>
        </w:rPr>
        <w:t>prevalece</w:t>
      </w:r>
      <w:r>
        <w:rPr>
          <w:rFonts w:ascii="Arial" w:hAnsi="Arial"/>
          <w:i/>
          <w:spacing w:val="-13"/>
          <w:sz w:val="21"/>
        </w:rPr>
        <w:t xml:space="preserve"> </w:t>
      </w:r>
      <w:r>
        <w:rPr>
          <w:rFonts w:ascii="Arial" w:hAnsi="Arial"/>
          <w:i/>
          <w:sz w:val="21"/>
        </w:rPr>
        <w:t>y,</w:t>
      </w:r>
      <w:r>
        <w:rPr>
          <w:rFonts w:ascii="Arial" w:hAnsi="Arial"/>
          <w:i/>
          <w:spacing w:val="-14"/>
          <w:sz w:val="21"/>
        </w:rPr>
        <w:t xml:space="preserve"> </w:t>
      </w:r>
      <w:r>
        <w:rPr>
          <w:rFonts w:ascii="Arial" w:hAnsi="Arial"/>
          <w:i/>
          <w:sz w:val="21"/>
        </w:rPr>
        <w:t>por</w:t>
      </w:r>
      <w:r>
        <w:rPr>
          <w:rFonts w:ascii="Arial" w:hAnsi="Arial"/>
          <w:i/>
          <w:spacing w:val="-14"/>
          <w:sz w:val="21"/>
        </w:rPr>
        <w:t xml:space="preserve"> </w:t>
      </w:r>
      <w:r>
        <w:rPr>
          <w:rFonts w:ascii="Arial" w:hAnsi="Arial"/>
          <w:i/>
          <w:sz w:val="21"/>
        </w:rPr>
        <w:t>esa</w:t>
      </w:r>
      <w:r>
        <w:rPr>
          <w:rFonts w:ascii="Arial" w:hAnsi="Arial"/>
          <w:i/>
          <w:spacing w:val="-13"/>
          <w:sz w:val="21"/>
        </w:rPr>
        <w:t xml:space="preserve"> </w:t>
      </w:r>
      <w:r>
        <w:rPr>
          <w:rFonts w:ascii="Arial" w:hAnsi="Arial"/>
          <w:i/>
          <w:sz w:val="21"/>
        </w:rPr>
        <w:t>razón,</w:t>
      </w:r>
      <w:r>
        <w:rPr>
          <w:rFonts w:ascii="Arial" w:hAnsi="Arial"/>
          <w:i/>
          <w:spacing w:val="-13"/>
          <w:sz w:val="21"/>
        </w:rPr>
        <w:t xml:space="preserve"> </w:t>
      </w:r>
      <w:r>
        <w:rPr>
          <w:rFonts w:ascii="Arial" w:hAnsi="Arial"/>
          <w:i/>
          <w:sz w:val="21"/>
        </w:rPr>
        <w:t>además</w:t>
      </w:r>
      <w:r>
        <w:rPr>
          <w:rFonts w:ascii="Arial" w:hAnsi="Arial"/>
          <w:i/>
          <w:spacing w:val="-13"/>
          <w:sz w:val="21"/>
        </w:rPr>
        <w:t xml:space="preserve"> </w:t>
      </w:r>
      <w:r>
        <w:rPr>
          <w:rFonts w:ascii="Arial" w:hAnsi="Arial"/>
          <w:i/>
          <w:sz w:val="21"/>
        </w:rPr>
        <w:t>de</w:t>
      </w:r>
      <w:r>
        <w:rPr>
          <w:rFonts w:ascii="Arial" w:hAnsi="Arial"/>
          <w:i/>
          <w:spacing w:val="-13"/>
          <w:sz w:val="21"/>
        </w:rPr>
        <w:t xml:space="preserve"> </w:t>
      </w:r>
      <w:r>
        <w:rPr>
          <w:rFonts w:ascii="Arial" w:hAnsi="Arial"/>
          <w:i/>
          <w:sz w:val="21"/>
        </w:rPr>
        <w:t>la</w:t>
      </w:r>
      <w:r>
        <w:rPr>
          <w:rFonts w:ascii="Arial" w:hAnsi="Arial"/>
          <w:i/>
          <w:spacing w:val="-13"/>
          <w:sz w:val="21"/>
        </w:rPr>
        <w:t xml:space="preserve"> </w:t>
      </w:r>
      <w:r>
        <w:rPr>
          <w:rFonts w:ascii="Arial" w:hAnsi="Arial"/>
          <w:i/>
          <w:sz w:val="21"/>
        </w:rPr>
        <w:t>na</w:t>
      </w:r>
      <w:r>
        <w:rPr>
          <w:rFonts w:ascii="Arial" w:hAnsi="Arial"/>
          <w:i/>
          <w:sz w:val="21"/>
        </w:rPr>
        <w:t>turaleza</w:t>
      </w:r>
      <w:r>
        <w:rPr>
          <w:rFonts w:ascii="Arial" w:hAnsi="Arial"/>
          <w:i/>
          <w:spacing w:val="-10"/>
          <w:sz w:val="21"/>
        </w:rPr>
        <w:t xml:space="preserve"> </w:t>
      </w:r>
      <w:r>
        <w:rPr>
          <w:rFonts w:ascii="Arial" w:hAnsi="Arial"/>
          <w:i/>
          <w:sz w:val="21"/>
        </w:rPr>
        <w:t>de</w:t>
      </w:r>
      <w:r>
        <w:rPr>
          <w:rFonts w:ascii="Arial" w:hAnsi="Arial"/>
          <w:i/>
          <w:spacing w:val="-11"/>
          <w:sz w:val="21"/>
        </w:rPr>
        <w:t xml:space="preserve"> </w:t>
      </w:r>
      <w:r>
        <w:rPr>
          <w:rFonts w:ascii="Arial" w:hAnsi="Arial"/>
          <w:i/>
          <w:sz w:val="21"/>
        </w:rPr>
        <w:t>la</w:t>
      </w:r>
      <w:r>
        <w:rPr>
          <w:rFonts w:ascii="Arial" w:hAnsi="Arial"/>
          <w:i/>
          <w:spacing w:val="-13"/>
          <w:sz w:val="21"/>
        </w:rPr>
        <w:t xml:space="preserve"> </w:t>
      </w:r>
      <w:r>
        <w:rPr>
          <w:rFonts w:ascii="Arial" w:hAnsi="Arial"/>
          <w:i/>
          <w:sz w:val="21"/>
        </w:rPr>
        <w:t>obligación,</w:t>
      </w:r>
      <w:r>
        <w:rPr>
          <w:rFonts w:ascii="Arial" w:hAnsi="Arial"/>
          <w:i/>
          <w:spacing w:val="-13"/>
          <w:sz w:val="21"/>
        </w:rPr>
        <w:t xml:space="preserve"> </w:t>
      </w:r>
      <w:r>
        <w:rPr>
          <w:rFonts w:ascii="Arial" w:hAnsi="Arial"/>
          <w:i/>
          <w:sz w:val="21"/>
        </w:rPr>
        <w:t>debe</w:t>
      </w:r>
      <w:r>
        <w:rPr>
          <w:rFonts w:ascii="Arial" w:hAnsi="Arial"/>
          <w:i/>
          <w:spacing w:val="-56"/>
          <w:sz w:val="21"/>
        </w:rPr>
        <w:t xml:space="preserve"> </w:t>
      </w:r>
      <w:r>
        <w:rPr>
          <w:rFonts w:ascii="Arial" w:hAnsi="Arial"/>
          <w:i/>
          <w:sz w:val="21"/>
        </w:rPr>
        <w:t>constatarse que existe un riesgo cierto para los derechos fundamentales</w:t>
      </w:r>
      <w:r>
        <w:rPr>
          <w:rFonts w:ascii="Arial" w:hAnsi="Arial"/>
          <w:i/>
          <w:spacing w:val="1"/>
          <w:sz w:val="21"/>
        </w:rPr>
        <w:t xml:space="preserve"> </w:t>
      </w:r>
      <w:r>
        <w:rPr>
          <w:rFonts w:ascii="Arial" w:hAnsi="Arial"/>
          <w:i/>
          <w:sz w:val="21"/>
        </w:rPr>
        <w:t>del accionante o el posible acaecimiento de un perjuicio irremediable.</w:t>
      </w:r>
      <w:r>
        <w:rPr>
          <w:rFonts w:ascii="Arial" w:hAnsi="Arial"/>
          <w:i/>
          <w:spacing w:val="1"/>
          <w:sz w:val="21"/>
        </w:rPr>
        <w:t xml:space="preserve"> </w:t>
      </w:r>
      <w:r>
        <w:rPr>
          <w:rFonts w:ascii="Arial" w:hAnsi="Arial"/>
          <w:i/>
          <w:sz w:val="21"/>
        </w:rPr>
        <w:t>Aceptar una tesis distinta implicaría admitir que la tutela opera como un</w:t>
      </w:r>
      <w:r>
        <w:rPr>
          <w:rFonts w:ascii="Arial" w:hAnsi="Arial"/>
          <w:i/>
          <w:spacing w:val="1"/>
          <w:sz w:val="21"/>
        </w:rPr>
        <w:t xml:space="preserve"> </w:t>
      </w:r>
      <w:r>
        <w:rPr>
          <w:rFonts w:ascii="Arial" w:hAnsi="Arial"/>
          <w:i/>
          <w:sz w:val="21"/>
        </w:rPr>
        <w:t>mecanis</w:t>
      </w:r>
      <w:r>
        <w:rPr>
          <w:rFonts w:ascii="Arial" w:hAnsi="Arial"/>
          <w:i/>
          <w:sz w:val="21"/>
        </w:rPr>
        <w:t>mo ordinario dentro de los procesos judiciales, desnaturalizando</w:t>
      </w:r>
      <w:r>
        <w:rPr>
          <w:rFonts w:ascii="Arial" w:hAnsi="Arial"/>
          <w:i/>
          <w:spacing w:val="1"/>
          <w:sz w:val="21"/>
        </w:rPr>
        <w:t xml:space="preserve"> </w:t>
      </w:r>
      <w:r>
        <w:rPr>
          <w:rFonts w:ascii="Arial" w:hAnsi="Arial"/>
          <w:i/>
          <w:sz w:val="21"/>
        </w:rPr>
        <w:t>así</w:t>
      </w:r>
      <w:r>
        <w:rPr>
          <w:rFonts w:ascii="Arial" w:hAnsi="Arial"/>
          <w:i/>
          <w:spacing w:val="-2"/>
          <w:sz w:val="21"/>
        </w:rPr>
        <w:t xml:space="preserve"> </w:t>
      </w:r>
      <w:r>
        <w:rPr>
          <w:rFonts w:ascii="Arial" w:hAnsi="Arial"/>
          <w:i/>
          <w:sz w:val="21"/>
        </w:rPr>
        <w:t>la</w:t>
      </w:r>
      <w:r>
        <w:rPr>
          <w:rFonts w:ascii="Arial" w:hAnsi="Arial"/>
          <w:i/>
          <w:spacing w:val="-1"/>
          <w:sz w:val="21"/>
        </w:rPr>
        <w:t xml:space="preserve"> </w:t>
      </w:r>
      <w:r>
        <w:rPr>
          <w:rFonts w:ascii="Arial" w:hAnsi="Arial"/>
          <w:i/>
          <w:sz w:val="21"/>
        </w:rPr>
        <w:t>acción».</w:t>
      </w:r>
    </w:p>
    <w:p w14:paraId="3ECCF8B4" w14:textId="77777777" w:rsidR="00D731CD" w:rsidRDefault="00D731CD">
      <w:pPr>
        <w:pStyle w:val="Textoindependiente"/>
        <w:rPr>
          <w:rFonts w:ascii="Arial"/>
          <w:i/>
          <w:sz w:val="21"/>
        </w:rPr>
      </w:pPr>
    </w:p>
    <w:p w14:paraId="586DF7AB" w14:textId="77777777" w:rsidR="00D731CD" w:rsidRDefault="00CE47C4">
      <w:pPr>
        <w:ind w:left="1967" w:right="155"/>
        <w:jc w:val="both"/>
        <w:rPr>
          <w:rFonts w:ascii="Arial" w:hAnsi="Arial"/>
          <w:i/>
          <w:sz w:val="21"/>
        </w:rPr>
      </w:pPr>
      <w:r>
        <w:rPr>
          <w:rFonts w:ascii="Arial" w:hAnsi="Arial"/>
          <w:i/>
          <w:sz w:val="21"/>
        </w:rPr>
        <w:t xml:space="preserve">Ahora bien, </w:t>
      </w:r>
      <w:r>
        <w:rPr>
          <w:rFonts w:ascii="Arial" w:hAnsi="Arial"/>
          <w:b/>
          <w:i/>
          <w:sz w:val="21"/>
        </w:rPr>
        <w:t>si lo pretendido es el cumplimiento de una obligación de</w:t>
      </w:r>
      <w:r>
        <w:rPr>
          <w:rFonts w:ascii="Arial" w:hAnsi="Arial"/>
          <w:b/>
          <w:i/>
          <w:spacing w:val="1"/>
          <w:sz w:val="21"/>
        </w:rPr>
        <w:t xml:space="preserve"> </w:t>
      </w:r>
      <w:r>
        <w:rPr>
          <w:rFonts w:ascii="Arial" w:hAnsi="Arial"/>
          <w:b/>
          <w:i/>
          <w:sz w:val="21"/>
        </w:rPr>
        <w:t>dar,</w:t>
      </w:r>
      <w:r>
        <w:rPr>
          <w:rFonts w:ascii="Arial" w:hAnsi="Arial"/>
          <w:b/>
          <w:i/>
          <w:spacing w:val="1"/>
          <w:sz w:val="21"/>
        </w:rPr>
        <w:t xml:space="preserve"> </w:t>
      </w:r>
      <w:r>
        <w:rPr>
          <w:rFonts w:ascii="Arial" w:hAnsi="Arial"/>
          <w:b/>
          <w:i/>
          <w:sz w:val="21"/>
        </w:rPr>
        <w:t>la</w:t>
      </w:r>
      <w:r>
        <w:rPr>
          <w:rFonts w:ascii="Arial" w:hAnsi="Arial"/>
          <w:b/>
          <w:i/>
          <w:spacing w:val="1"/>
          <w:sz w:val="21"/>
        </w:rPr>
        <w:t xml:space="preserve"> </w:t>
      </w:r>
      <w:r>
        <w:rPr>
          <w:rFonts w:ascii="Arial" w:hAnsi="Arial"/>
          <w:b/>
          <w:i/>
          <w:sz w:val="21"/>
        </w:rPr>
        <w:t>tutela</w:t>
      </w:r>
      <w:r>
        <w:rPr>
          <w:rFonts w:ascii="Arial" w:hAnsi="Arial"/>
          <w:b/>
          <w:i/>
          <w:spacing w:val="1"/>
          <w:sz w:val="21"/>
        </w:rPr>
        <w:t xml:space="preserve"> </w:t>
      </w:r>
      <w:r>
        <w:rPr>
          <w:rFonts w:ascii="Arial" w:hAnsi="Arial"/>
          <w:b/>
          <w:i/>
          <w:sz w:val="21"/>
        </w:rPr>
        <w:t>se</w:t>
      </w:r>
      <w:r>
        <w:rPr>
          <w:rFonts w:ascii="Arial" w:hAnsi="Arial"/>
          <w:b/>
          <w:i/>
          <w:spacing w:val="1"/>
          <w:sz w:val="21"/>
        </w:rPr>
        <w:t xml:space="preserve"> </w:t>
      </w:r>
      <w:r>
        <w:rPr>
          <w:rFonts w:ascii="Arial" w:hAnsi="Arial"/>
          <w:b/>
          <w:i/>
          <w:sz w:val="21"/>
        </w:rPr>
        <w:t>torna</w:t>
      </w:r>
      <w:r>
        <w:rPr>
          <w:rFonts w:ascii="Arial" w:hAnsi="Arial"/>
          <w:b/>
          <w:i/>
          <w:spacing w:val="1"/>
          <w:sz w:val="21"/>
        </w:rPr>
        <w:t xml:space="preserve"> </w:t>
      </w:r>
      <w:r>
        <w:rPr>
          <w:rFonts w:ascii="Arial" w:hAnsi="Arial"/>
          <w:b/>
          <w:i/>
          <w:sz w:val="21"/>
        </w:rPr>
        <w:t>improcedente,</w:t>
      </w:r>
      <w:r>
        <w:rPr>
          <w:rFonts w:ascii="Arial" w:hAnsi="Arial"/>
          <w:b/>
          <w:i/>
          <w:spacing w:val="1"/>
          <w:sz w:val="21"/>
        </w:rPr>
        <w:t xml:space="preserve"> </w:t>
      </w:r>
      <w:r>
        <w:rPr>
          <w:rFonts w:ascii="Arial" w:hAnsi="Arial"/>
          <w:b/>
          <w:i/>
          <w:sz w:val="21"/>
        </w:rPr>
        <w:t>debido</w:t>
      </w:r>
      <w:r>
        <w:rPr>
          <w:rFonts w:ascii="Arial" w:hAnsi="Arial"/>
          <w:b/>
          <w:i/>
          <w:spacing w:val="1"/>
          <w:sz w:val="21"/>
        </w:rPr>
        <w:t xml:space="preserve"> </w:t>
      </w:r>
      <w:r>
        <w:rPr>
          <w:rFonts w:ascii="Arial" w:hAnsi="Arial"/>
          <w:b/>
          <w:i/>
          <w:sz w:val="21"/>
        </w:rPr>
        <w:t>a</w:t>
      </w:r>
      <w:r>
        <w:rPr>
          <w:rFonts w:ascii="Arial" w:hAnsi="Arial"/>
          <w:b/>
          <w:i/>
          <w:spacing w:val="1"/>
          <w:sz w:val="21"/>
        </w:rPr>
        <w:t xml:space="preserve"> </w:t>
      </w:r>
      <w:r>
        <w:rPr>
          <w:rFonts w:ascii="Arial" w:hAnsi="Arial"/>
          <w:b/>
          <w:i/>
          <w:sz w:val="21"/>
        </w:rPr>
        <w:t>que</w:t>
      </w:r>
      <w:r>
        <w:rPr>
          <w:rFonts w:ascii="Arial" w:hAnsi="Arial"/>
          <w:b/>
          <w:i/>
          <w:spacing w:val="1"/>
          <w:sz w:val="21"/>
        </w:rPr>
        <w:t xml:space="preserve"> </w:t>
      </w:r>
      <w:r>
        <w:rPr>
          <w:rFonts w:ascii="Arial" w:hAnsi="Arial"/>
          <w:b/>
          <w:i/>
          <w:sz w:val="21"/>
        </w:rPr>
        <w:t>el</w:t>
      </w:r>
      <w:r>
        <w:rPr>
          <w:rFonts w:ascii="Arial" w:hAnsi="Arial"/>
          <w:b/>
          <w:i/>
          <w:spacing w:val="1"/>
          <w:sz w:val="21"/>
        </w:rPr>
        <w:t xml:space="preserve"> </w:t>
      </w:r>
      <w:r>
        <w:rPr>
          <w:rFonts w:ascii="Arial" w:hAnsi="Arial"/>
          <w:b/>
          <w:i/>
          <w:sz w:val="21"/>
        </w:rPr>
        <w:t>proceso</w:t>
      </w:r>
      <w:r>
        <w:rPr>
          <w:rFonts w:ascii="Arial" w:hAnsi="Arial"/>
          <w:b/>
          <w:i/>
          <w:spacing w:val="1"/>
          <w:sz w:val="21"/>
        </w:rPr>
        <w:t xml:space="preserve"> </w:t>
      </w:r>
      <w:r>
        <w:rPr>
          <w:rFonts w:ascii="Arial" w:hAnsi="Arial"/>
          <w:b/>
          <w:i/>
          <w:sz w:val="21"/>
        </w:rPr>
        <w:t>ejecutivo sí ofrece herramientas efectivas para garantizar de forma</w:t>
      </w:r>
      <w:r>
        <w:rPr>
          <w:rFonts w:ascii="Arial" w:hAnsi="Arial"/>
          <w:b/>
          <w:i/>
          <w:spacing w:val="1"/>
          <w:sz w:val="21"/>
        </w:rPr>
        <w:t xml:space="preserve"> </w:t>
      </w:r>
      <w:r>
        <w:rPr>
          <w:rFonts w:ascii="Arial" w:hAnsi="Arial"/>
          <w:b/>
          <w:i/>
          <w:sz w:val="21"/>
        </w:rPr>
        <w:t>eficaz el cumplimiento del fallo</w:t>
      </w:r>
      <w:r>
        <w:rPr>
          <w:rFonts w:ascii="Arial" w:hAnsi="Arial"/>
          <w:i/>
          <w:sz w:val="21"/>
        </w:rPr>
        <w:t>: las medidas cautelares (embargo y</w:t>
      </w:r>
      <w:r>
        <w:rPr>
          <w:rFonts w:ascii="Arial" w:hAnsi="Arial"/>
          <w:i/>
          <w:spacing w:val="1"/>
          <w:sz w:val="21"/>
        </w:rPr>
        <w:t xml:space="preserve"> </w:t>
      </w:r>
      <w:r>
        <w:rPr>
          <w:rFonts w:ascii="Arial" w:hAnsi="Arial"/>
          <w:i/>
          <w:sz w:val="21"/>
        </w:rPr>
        <w:t>secuestro,</w:t>
      </w:r>
      <w:r>
        <w:rPr>
          <w:rFonts w:ascii="Arial" w:hAnsi="Arial"/>
          <w:i/>
          <w:spacing w:val="-3"/>
          <w:sz w:val="21"/>
        </w:rPr>
        <w:t xml:space="preserve"> </w:t>
      </w:r>
      <w:r>
        <w:rPr>
          <w:rFonts w:ascii="Arial" w:hAnsi="Arial"/>
          <w:i/>
          <w:sz w:val="21"/>
        </w:rPr>
        <w:t>principalmente)</w:t>
      </w:r>
      <w:r>
        <w:rPr>
          <w:rFonts w:ascii="Arial" w:hAnsi="Arial"/>
          <w:i/>
          <w:sz w:val="21"/>
          <w:vertAlign w:val="superscript"/>
        </w:rPr>
        <w:t>4</w:t>
      </w:r>
      <w:r>
        <w:rPr>
          <w:rFonts w:ascii="Arial" w:hAnsi="Arial"/>
          <w:i/>
          <w:sz w:val="21"/>
        </w:rPr>
        <w:t>.</w:t>
      </w:r>
    </w:p>
    <w:p w14:paraId="0DC332A4" w14:textId="77777777" w:rsidR="00D731CD" w:rsidRDefault="00CE47C4">
      <w:pPr>
        <w:ind w:left="1967"/>
        <w:rPr>
          <w:rFonts w:ascii="Arial" w:hAnsi="Arial"/>
          <w:i/>
          <w:sz w:val="21"/>
        </w:rPr>
      </w:pPr>
      <w:r>
        <w:rPr>
          <w:rFonts w:ascii="Arial" w:hAnsi="Arial"/>
          <w:i/>
          <w:sz w:val="21"/>
        </w:rPr>
        <w:t>(…)</w:t>
      </w:r>
    </w:p>
    <w:p w14:paraId="147A770D" w14:textId="77777777" w:rsidR="00D731CD" w:rsidRDefault="00CE47C4">
      <w:pPr>
        <w:pStyle w:val="Textoindependiente"/>
        <w:spacing w:before="1"/>
        <w:rPr>
          <w:rFonts w:ascii="Arial"/>
          <w:i/>
          <w:sz w:val="11"/>
        </w:rPr>
      </w:pPr>
      <w:r>
        <w:pict w14:anchorId="6189929A">
          <v:rect id="_x0000_s1027" style="position:absolute;margin-left:113.4pt;margin-top:8.35pt;width:2in;height:.6pt;z-index:-15728640;mso-wrap-distance-left:0;mso-wrap-distance-right:0;mso-position-horizontal-relative:page" fillcolor="black" stroked="f">
            <w10:wrap type="topAndBottom" anchorx="page"/>
          </v:rect>
        </w:pict>
      </w:r>
    </w:p>
    <w:p w14:paraId="3935ED6A" w14:textId="77777777" w:rsidR="00D731CD" w:rsidRDefault="00CE47C4">
      <w:pPr>
        <w:spacing w:before="69" w:line="210" w:lineRule="exact"/>
        <w:ind w:left="548"/>
        <w:rPr>
          <w:sz w:val="18"/>
        </w:rPr>
      </w:pPr>
      <w:r>
        <w:rPr>
          <w:position w:val="6"/>
          <w:sz w:val="12"/>
        </w:rPr>
        <w:t>1</w:t>
      </w:r>
      <w:r>
        <w:rPr>
          <w:spacing w:val="14"/>
          <w:position w:val="6"/>
          <w:sz w:val="12"/>
        </w:rPr>
        <w:t xml:space="preserve"> </w:t>
      </w:r>
      <w:r>
        <w:rPr>
          <w:sz w:val="18"/>
        </w:rPr>
        <w:t>Radicación</w:t>
      </w:r>
      <w:r>
        <w:rPr>
          <w:spacing w:val="-4"/>
          <w:sz w:val="18"/>
        </w:rPr>
        <w:t xml:space="preserve"> </w:t>
      </w:r>
      <w:r>
        <w:rPr>
          <w:sz w:val="18"/>
        </w:rPr>
        <w:t>número:</w:t>
      </w:r>
      <w:r>
        <w:rPr>
          <w:spacing w:val="-5"/>
          <w:sz w:val="18"/>
        </w:rPr>
        <w:t xml:space="preserve"> </w:t>
      </w:r>
      <w:r>
        <w:rPr>
          <w:sz w:val="18"/>
        </w:rPr>
        <w:t>15001-23-33-000-2017-00647-01(AC),</w:t>
      </w:r>
      <w:r>
        <w:rPr>
          <w:spacing w:val="-5"/>
          <w:sz w:val="18"/>
        </w:rPr>
        <w:t xml:space="preserve"> </w:t>
      </w:r>
      <w:r>
        <w:rPr>
          <w:sz w:val="18"/>
        </w:rPr>
        <w:t>C.P.</w:t>
      </w:r>
      <w:r>
        <w:rPr>
          <w:spacing w:val="-3"/>
          <w:sz w:val="18"/>
        </w:rPr>
        <w:t xml:space="preserve"> </w:t>
      </w:r>
      <w:r>
        <w:rPr>
          <w:sz w:val="18"/>
        </w:rPr>
        <w:t>Dr.</w:t>
      </w:r>
      <w:r>
        <w:rPr>
          <w:spacing w:val="-3"/>
          <w:sz w:val="18"/>
        </w:rPr>
        <w:t xml:space="preserve"> </w:t>
      </w:r>
      <w:r>
        <w:rPr>
          <w:sz w:val="18"/>
        </w:rPr>
        <w:t>Julio</w:t>
      </w:r>
      <w:r>
        <w:rPr>
          <w:spacing w:val="-4"/>
          <w:sz w:val="18"/>
        </w:rPr>
        <w:t xml:space="preserve"> </w:t>
      </w:r>
      <w:r>
        <w:rPr>
          <w:sz w:val="18"/>
        </w:rPr>
        <w:t>Roberto</w:t>
      </w:r>
      <w:r>
        <w:rPr>
          <w:spacing w:val="-3"/>
          <w:sz w:val="18"/>
        </w:rPr>
        <w:t xml:space="preserve"> </w:t>
      </w:r>
      <w:r>
        <w:rPr>
          <w:sz w:val="18"/>
        </w:rPr>
        <w:t>Piza</w:t>
      </w:r>
      <w:r>
        <w:rPr>
          <w:spacing w:val="-2"/>
          <w:sz w:val="18"/>
        </w:rPr>
        <w:t xml:space="preserve"> </w:t>
      </w:r>
      <w:r>
        <w:rPr>
          <w:sz w:val="18"/>
        </w:rPr>
        <w:t>Rodríguez</w:t>
      </w:r>
    </w:p>
    <w:p w14:paraId="64E1BE1E" w14:textId="77777777" w:rsidR="00D731CD" w:rsidRDefault="00CE47C4">
      <w:pPr>
        <w:spacing w:line="208" w:lineRule="exact"/>
        <w:ind w:left="548"/>
        <w:rPr>
          <w:sz w:val="18"/>
        </w:rPr>
      </w:pPr>
      <w:r>
        <w:rPr>
          <w:position w:val="6"/>
          <w:sz w:val="12"/>
        </w:rPr>
        <w:t>2</w:t>
      </w:r>
      <w:r>
        <w:rPr>
          <w:spacing w:val="16"/>
          <w:position w:val="6"/>
          <w:sz w:val="12"/>
        </w:rPr>
        <w:t xml:space="preserve"> </w:t>
      </w:r>
      <w:r>
        <w:rPr>
          <w:sz w:val="18"/>
        </w:rPr>
        <w:t>T-406 de</w:t>
      </w:r>
      <w:r>
        <w:rPr>
          <w:spacing w:val="-2"/>
          <w:sz w:val="18"/>
        </w:rPr>
        <w:t xml:space="preserve"> </w:t>
      </w:r>
      <w:r>
        <w:rPr>
          <w:sz w:val="18"/>
        </w:rPr>
        <w:t>2002</w:t>
      </w:r>
    </w:p>
    <w:p w14:paraId="43477118" w14:textId="77777777" w:rsidR="00D731CD" w:rsidRDefault="00CE47C4">
      <w:pPr>
        <w:ind w:left="548" w:right="150"/>
        <w:rPr>
          <w:sz w:val="18"/>
        </w:rPr>
      </w:pPr>
      <w:r>
        <w:rPr>
          <w:position w:val="6"/>
          <w:sz w:val="12"/>
        </w:rPr>
        <w:t>3</w:t>
      </w:r>
      <w:r>
        <w:rPr>
          <w:spacing w:val="20"/>
          <w:position w:val="6"/>
          <w:sz w:val="12"/>
        </w:rPr>
        <w:t xml:space="preserve"> </w:t>
      </w:r>
      <w:r>
        <w:rPr>
          <w:sz w:val="18"/>
        </w:rPr>
        <w:t>T-345</w:t>
      </w:r>
      <w:r>
        <w:rPr>
          <w:spacing w:val="2"/>
          <w:sz w:val="18"/>
        </w:rPr>
        <w:t xml:space="preserve"> </w:t>
      </w:r>
      <w:r>
        <w:rPr>
          <w:sz w:val="18"/>
        </w:rPr>
        <w:t>de</w:t>
      </w:r>
      <w:r>
        <w:rPr>
          <w:spacing w:val="1"/>
          <w:sz w:val="18"/>
        </w:rPr>
        <w:t xml:space="preserve"> </w:t>
      </w:r>
      <w:r>
        <w:rPr>
          <w:sz w:val="18"/>
        </w:rPr>
        <w:t>2010:</w:t>
      </w:r>
      <w:r>
        <w:rPr>
          <w:spacing w:val="3"/>
          <w:sz w:val="18"/>
        </w:rPr>
        <w:t xml:space="preserve"> </w:t>
      </w:r>
      <w:r>
        <w:rPr>
          <w:sz w:val="18"/>
        </w:rPr>
        <w:t>Para</w:t>
      </w:r>
      <w:r>
        <w:rPr>
          <w:spacing w:val="3"/>
          <w:sz w:val="18"/>
        </w:rPr>
        <w:t xml:space="preserve"> </w:t>
      </w:r>
      <w:r>
        <w:rPr>
          <w:sz w:val="18"/>
        </w:rPr>
        <w:t>efectos de</w:t>
      </w:r>
      <w:r>
        <w:rPr>
          <w:spacing w:val="3"/>
          <w:sz w:val="18"/>
        </w:rPr>
        <w:t xml:space="preserve"> </w:t>
      </w:r>
      <w:r>
        <w:rPr>
          <w:sz w:val="18"/>
        </w:rPr>
        <w:t>determinar la</w:t>
      </w:r>
      <w:r>
        <w:rPr>
          <w:spacing w:val="1"/>
          <w:sz w:val="18"/>
        </w:rPr>
        <w:t xml:space="preserve"> </w:t>
      </w:r>
      <w:r>
        <w:rPr>
          <w:sz w:val="18"/>
        </w:rPr>
        <w:t>procedencia</w:t>
      </w:r>
      <w:r>
        <w:rPr>
          <w:spacing w:val="1"/>
          <w:sz w:val="18"/>
        </w:rPr>
        <w:t xml:space="preserve"> </w:t>
      </w:r>
      <w:r>
        <w:rPr>
          <w:sz w:val="18"/>
        </w:rPr>
        <w:t>del</w:t>
      </w:r>
      <w:r>
        <w:rPr>
          <w:spacing w:val="2"/>
          <w:sz w:val="18"/>
        </w:rPr>
        <w:t xml:space="preserve"> </w:t>
      </w:r>
      <w:r>
        <w:rPr>
          <w:sz w:val="18"/>
        </w:rPr>
        <w:t>amparo</w:t>
      </w:r>
      <w:r>
        <w:rPr>
          <w:spacing w:val="3"/>
          <w:sz w:val="18"/>
        </w:rPr>
        <w:t xml:space="preserve"> </w:t>
      </w:r>
      <w:r>
        <w:rPr>
          <w:sz w:val="18"/>
        </w:rPr>
        <w:t>de</w:t>
      </w:r>
      <w:r>
        <w:rPr>
          <w:spacing w:val="3"/>
          <w:sz w:val="18"/>
        </w:rPr>
        <w:t xml:space="preserve"> </w:t>
      </w:r>
      <w:r>
        <w:rPr>
          <w:sz w:val="18"/>
        </w:rPr>
        <w:t>tutela</w:t>
      </w:r>
      <w:r>
        <w:rPr>
          <w:spacing w:val="2"/>
          <w:sz w:val="18"/>
        </w:rPr>
        <w:t xml:space="preserve"> </w:t>
      </w:r>
      <w:r>
        <w:rPr>
          <w:sz w:val="18"/>
        </w:rPr>
        <w:t>cuando</w:t>
      </w:r>
      <w:r>
        <w:rPr>
          <w:spacing w:val="3"/>
          <w:sz w:val="18"/>
        </w:rPr>
        <w:t xml:space="preserve"> </w:t>
      </w:r>
      <w:r>
        <w:rPr>
          <w:sz w:val="18"/>
        </w:rPr>
        <w:t>se</w:t>
      </w:r>
      <w:r>
        <w:rPr>
          <w:spacing w:val="6"/>
          <w:sz w:val="18"/>
        </w:rPr>
        <w:t xml:space="preserve"> </w:t>
      </w:r>
      <w:r>
        <w:rPr>
          <w:sz w:val="18"/>
        </w:rPr>
        <w:t>solicita</w:t>
      </w:r>
      <w:r>
        <w:rPr>
          <w:spacing w:val="3"/>
          <w:sz w:val="18"/>
        </w:rPr>
        <w:t xml:space="preserve"> </w:t>
      </w:r>
      <w:r>
        <w:rPr>
          <w:sz w:val="18"/>
        </w:rPr>
        <w:t>el</w:t>
      </w:r>
      <w:r>
        <w:rPr>
          <w:spacing w:val="-47"/>
          <w:sz w:val="18"/>
        </w:rPr>
        <w:t xml:space="preserve"> </w:t>
      </w:r>
      <w:r>
        <w:rPr>
          <w:sz w:val="18"/>
        </w:rPr>
        <w:t>cumplimiento</w:t>
      </w:r>
      <w:r>
        <w:rPr>
          <w:spacing w:val="10"/>
          <w:sz w:val="18"/>
        </w:rPr>
        <w:t xml:space="preserve"> </w:t>
      </w:r>
      <w:r>
        <w:rPr>
          <w:sz w:val="18"/>
        </w:rPr>
        <w:t>de</w:t>
      </w:r>
      <w:r>
        <w:rPr>
          <w:spacing w:val="10"/>
          <w:sz w:val="18"/>
        </w:rPr>
        <w:t xml:space="preserve"> </w:t>
      </w:r>
      <w:r>
        <w:rPr>
          <w:sz w:val="18"/>
        </w:rPr>
        <w:t>una</w:t>
      </w:r>
      <w:r>
        <w:rPr>
          <w:spacing w:val="10"/>
          <w:sz w:val="18"/>
        </w:rPr>
        <w:t xml:space="preserve"> </w:t>
      </w:r>
      <w:r>
        <w:rPr>
          <w:sz w:val="18"/>
        </w:rPr>
        <w:t>sentencia</w:t>
      </w:r>
      <w:r>
        <w:rPr>
          <w:spacing w:val="13"/>
          <w:sz w:val="18"/>
        </w:rPr>
        <w:t xml:space="preserve"> </w:t>
      </w:r>
      <w:r>
        <w:rPr>
          <w:sz w:val="18"/>
        </w:rPr>
        <w:t>judicial</w:t>
      </w:r>
      <w:r>
        <w:rPr>
          <w:spacing w:val="11"/>
          <w:sz w:val="18"/>
        </w:rPr>
        <w:t xml:space="preserve"> </w:t>
      </w:r>
      <w:r>
        <w:rPr>
          <w:sz w:val="18"/>
        </w:rPr>
        <w:t>ejecutoriada,</w:t>
      </w:r>
      <w:r>
        <w:rPr>
          <w:spacing w:val="9"/>
          <w:sz w:val="18"/>
        </w:rPr>
        <w:t xml:space="preserve"> </w:t>
      </w:r>
      <w:r>
        <w:rPr>
          <w:sz w:val="18"/>
        </w:rPr>
        <w:t>la</w:t>
      </w:r>
      <w:r>
        <w:rPr>
          <w:spacing w:val="13"/>
          <w:sz w:val="18"/>
        </w:rPr>
        <w:t xml:space="preserve"> </w:t>
      </w:r>
      <w:r>
        <w:rPr>
          <w:sz w:val="18"/>
        </w:rPr>
        <w:t>Corte</w:t>
      </w:r>
      <w:r>
        <w:rPr>
          <w:spacing w:val="13"/>
          <w:sz w:val="18"/>
        </w:rPr>
        <w:t xml:space="preserve"> </w:t>
      </w:r>
      <w:r>
        <w:rPr>
          <w:sz w:val="18"/>
        </w:rPr>
        <w:t>ha</w:t>
      </w:r>
      <w:r>
        <w:rPr>
          <w:spacing w:val="10"/>
          <w:sz w:val="18"/>
        </w:rPr>
        <w:t xml:space="preserve"> </w:t>
      </w:r>
      <w:r>
        <w:rPr>
          <w:sz w:val="18"/>
        </w:rPr>
        <w:t>distinguido,</w:t>
      </w:r>
      <w:r>
        <w:rPr>
          <w:spacing w:val="11"/>
          <w:sz w:val="18"/>
        </w:rPr>
        <w:t xml:space="preserve"> </w:t>
      </w:r>
      <w:r>
        <w:rPr>
          <w:sz w:val="18"/>
        </w:rPr>
        <w:t>a</w:t>
      </w:r>
      <w:r>
        <w:rPr>
          <w:spacing w:val="11"/>
          <w:sz w:val="18"/>
        </w:rPr>
        <w:t xml:space="preserve"> </w:t>
      </w:r>
      <w:r>
        <w:rPr>
          <w:sz w:val="18"/>
        </w:rPr>
        <w:t>partir</w:t>
      </w:r>
      <w:r>
        <w:rPr>
          <w:spacing w:val="12"/>
          <w:sz w:val="18"/>
        </w:rPr>
        <w:t xml:space="preserve"> </w:t>
      </w:r>
      <w:r>
        <w:rPr>
          <w:sz w:val="18"/>
        </w:rPr>
        <w:t>del</w:t>
      </w:r>
      <w:r>
        <w:rPr>
          <w:spacing w:val="11"/>
          <w:sz w:val="18"/>
        </w:rPr>
        <w:t xml:space="preserve"> </w:t>
      </w:r>
      <w:r>
        <w:rPr>
          <w:sz w:val="18"/>
        </w:rPr>
        <w:t>contenido</w:t>
      </w:r>
      <w:r>
        <w:rPr>
          <w:spacing w:val="10"/>
          <w:sz w:val="18"/>
        </w:rPr>
        <w:t xml:space="preserve"> </w:t>
      </w:r>
      <w:r>
        <w:rPr>
          <w:sz w:val="18"/>
        </w:rPr>
        <w:t>del</w:t>
      </w:r>
      <w:r>
        <w:rPr>
          <w:spacing w:val="-47"/>
          <w:sz w:val="18"/>
        </w:rPr>
        <w:t xml:space="preserve"> </w:t>
      </w:r>
      <w:r>
        <w:rPr>
          <w:sz w:val="18"/>
        </w:rPr>
        <w:t>derecho civil de las obligaciones, entre aquellas obligaciones de hacer (</w:t>
      </w:r>
      <w:proofErr w:type="spellStart"/>
      <w:r>
        <w:rPr>
          <w:sz w:val="18"/>
        </w:rPr>
        <w:t>facere</w:t>
      </w:r>
      <w:proofErr w:type="spellEnd"/>
      <w:r>
        <w:rPr>
          <w:sz w:val="18"/>
        </w:rPr>
        <w:t xml:space="preserve">), no hacer (no </w:t>
      </w:r>
      <w:proofErr w:type="spellStart"/>
      <w:r>
        <w:rPr>
          <w:sz w:val="18"/>
        </w:rPr>
        <w:t>facere</w:t>
      </w:r>
      <w:proofErr w:type="spellEnd"/>
      <w:r>
        <w:rPr>
          <w:sz w:val="18"/>
        </w:rPr>
        <w:t>) y</w:t>
      </w:r>
      <w:r>
        <w:rPr>
          <w:spacing w:val="1"/>
          <w:sz w:val="18"/>
        </w:rPr>
        <w:t xml:space="preserve"> </w:t>
      </w:r>
      <w:r>
        <w:rPr>
          <w:sz w:val="18"/>
        </w:rPr>
        <w:t>de</w:t>
      </w:r>
      <w:r>
        <w:rPr>
          <w:spacing w:val="-1"/>
          <w:sz w:val="18"/>
        </w:rPr>
        <w:t xml:space="preserve"> </w:t>
      </w:r>
      <w:r>
        <w:rPr>
          <w:sz w:val="18"/>
        </w:rPr>
        <w:t>dar</w:t>
      </w:r>
      <w:r>
        <w:rPr>
          <w:spacing w:val="-2"/>
          <w:sz w:val="18"/>
        </w:rPr>
        <w:t xml:space="preserve"> </w:t>
      </w:r>
      <w:r>
        <w:rPr>
          <w:sz w:val="18"/>
        </w:rPr>
        <w:t>(</w:t>
      </w:r>
      <w:proofErr w:type="spellStart"/>
      <w:r>
        <w:rPr>
          <w:sz w:val="18"/>
        </w:rPr>
        <w:t>dare</w:t>
      </w:r>
      <w:proofErr w:type="spellEnd"/>
      <w:r>
        <w:rPr>
          <w:sz w:val="18"/>
        </w:rPr>
        <w:t>).</w:t>
      </w:r>
    </w:p>
    <w:p w14:paraId="26CA8AA6" w14:textId="77777777" w:rsidR="00D731CD" w:rsidRDefault="00CE47C4">
      <w:pPr>
        <w:spacing w:line="207" w:lineRule="exact"/>
        <w:ind w:left="548"/>
        <w:rPr>
          <w:sz w:val="18"/>
        </w:rPr>
      </w:pPr>
      <w:r>
        <w:rPr>
          <w:position w:val="6"/>
          <w:sz w:val="12"/>
        </w:rPr>
        <w:t>4</w:t>
      </w:r>
      <w:r>
        <w:rPr>
          <w:spacing w:val="16"/>
          <w:position w:val="6"/>
          <w:sz w:val="12"/>
        </w:rPr>
        <w:t xml:space="preserve"> </w:t>
      </w:r>
      <w:r>
        <w:rPr>
          <w:sz w:val="18"/>
        </w:rPr>
        <w:t>T-005</w:t>
      </w:r>
      <w:r>
        <w:rPr>
          <w:spacing w:val="-1"/>
          <w:sz w:val="18"/>
        </w:rPr>
        <w:t xml:space="preserve"> </w:t>
      </w:r>
      <w:r>
        <w:rPr>
          <w:sz w:val="18"/>
        </w:rPr>
        <w:t>de</w:t>
      </w:r>
      <w:r>
        <w:rPr>
          <w:spacing w:val="-1"/>
          <w:sz w:val="18"/>
        </w:rPr>
        <w:t xml:space="preserve"> </w:t>
      </w:r>
      <w:r>
        <w:rPr>
          <w:sz w:val="18"/>
        </w:rPr>
        <w:t>2015.</w:t>
      </w:r>
    </w:p>
    <w:p w14:paraId="4335CF7B" w14:textId="77777777" w:rsidR="00D731CD" w:rsidRDefault="00D731CD">
      <w:pPr>
        <w:spacing w:line="207" w:lineRule="exact"/>
        <w:rPr>
          <w:sz w:val="18"/>
        </w:rPr>
        <w:sectPr w:rsidR="00D731CD">
          <w:pgSz w:w="12250" w:h="18730"/>
          <w:pgMar w:top="2380" w:right="1540" w:bottom="1140" w:left="1720" w:header="1476" w:footer="957" w:gutter="0"/>
          <w:cols w:space="720"/>
        </w:sectPr>
      </w:pPr>
    </w:p>
    <w:p w14:paraId="02657EF9" w14:textId="77777777" w:rsidR="00D731CD" w:rsidRDefault="00D731CD">
      <w:pPr>
        <w:pStyle w:val="Textoindependiente"/>
        <w:rPr>
          <w:sz w:val="20"/>
        </w:rPr>
      </w:pPr>
    </w:p>
    <w:p w14:paraId="0AC4CF68" w14:textId="77777777" w:rsidR="00D731CD" w:rsidRDefault="00D731CD">
      <w:pPr>
        <w:pStyle w:val="Textoindependiente"/>
        <w:spacing w:before="10"/>
        <w:rPr>
          <w:sz w:val="20"/>
        </w:rPr>
      </w:pPr>
    </w:p>
    <w:p w14:paraId="3B557E0F" w14:textId="77777777" w:rsidR="00D731CD" w:rsidRDefault="00CE47C4">
      <w:pPr>
        <w:ind w:left="1967" w:right="155"/>
        <w:jc w:val="both"/>
        <w:rPr>
          <w:rFonts w:ascii="Arial" w:hAnsi="Arial"/>
          <w:i/>
          <w:sz w:val="21"/>
        </w:rPr>
      </w:pPr>
      <w:r>
        <w:rPr>
          <w:rFonts w:ascii="Arial" w:hAnsi="Arial"/>
          <w:i/>
          <w:sz w:val="21"/>
        </w:rPr>
        <w:t>En</w:t>
      </w:r>
      <w:r>
        <w:rPr>
          <w:rFonts w:ascii="Arial" w:hAnsi="Arial"/>
          <w:i/>
          <w:spacing w:val="1"/>
          <w:sz w:val="21"/>
        </w:rPr>
        <w:t xml:space="preserve"> </w:t>
      </w:r>
      <w:r>
        <w:rPr>
          <w:rFonts w:ascii="Arial" w:hAnsi="Arial"/>
          <w:i/>
          <w:sz w:val="21"/>
        </w:rPr>
        <w:t>conclusión,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procedencia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acción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tutela</w:t>
      </w:r>
      <w:r>
        <w:rPr>
          <w:rFonts w:ascii="Arial" w:hAnsi="Arial"/>
          <w:i/>
          <w:spacing w:val="1"/>
          <w:sz w:val="21"/>
        </w:rPr>
        <w:t xml:space="preserve"> </w:t>
      </w:r>
      <w:r>
        <w:rPr>
          <w:rFonts w:ascii="Arial" w:hAnsi="Arial"/>
          <w:i/>
          <w:sz w:val="21"/>
        </w:rPr>
        <w:t>para</w:t>
      </w:r>
      <w:r>
        <w:rPr>
          <w:rFonts w:ascii="Arial" w:hAnsi="Arial"/>
          <w:i/>
          <w:spacing w:val="1"/>
          <w:sz w:val="21"/>
        </w:rPr>
        <w:t xml:space="preserve"> </w:t>
      </w:r>
      <w:r>
        <w:rPr>
          <w:rFonts w:ascii="Arial" w:hAnsi="Arial"/>
          <w:i/>
          <w:sz w:val="21"/>
        </w:rPr>
        <w:t>exigir</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cumplimiento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sentencias</w:t>
      </w:r>
      <w:r>
        <w:rPr>
          <w:rFonts w:ascii="Arial" w:hAnsi="Arial"/>
          <w:i/>
          <w:spacing w:val="1"/>
          <w:sz w:val="21"/>
        </w:rPr>
        <w:t xml:space="preserve"> </w:t>
      </w:r>
      <w:r>
        <w:rPr>
          <w:rFonts w:ascii="Arial" w:hAnsi="Arial"/>
          <w:i/>
          <w:sz w:val="21"/>
        </w:rPr>
        <w:t>está</w:t>
      </w:r>
      <w:r>
        <w:rPr>
          <w:rFonts w:ascii="Arial" w:hAnsi="Arial"/>
          <w:i/>
          <w:spacing w:val="1"/>
          <w:sz w:val="21"/>
        </w:rPr>
        <w:t xml:space="preserve"> </w:t>
      </w:r>
      <w:r>
        <w:rPr>
          <w:rFonts w:ascii="Arial" w:hAnsi="Arial"/>
          <w:i/>
          <w:sz w:val="21"/>
        </w:rPr>
        <w:t>determinada</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(i)</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clase</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obligación que se pretende hacer cumplir, y (ii) por la idoneidad y eficacia</w:t>
      </w:r>
      <w:r>
        <w:rPr>
          <w:rFonts w:ascii="Arial" w:hAnsi="Arial"/>
          <w:i/>
          <w:spacing w:val="-56"/>
          <w:sz w:val="21"/>
        </w:rPr>
        <w:t xml:space="preserve"> </w:t>
      </w:r>
      <w:r>
        <w:rPr>
          <w:rFonts w:ascii="Arial" w:hAnsi="Arial"/>
          <w:i/>
          <w:sz w:val="21"/>
        </w:rPr>
        <w:t>del proceso ejecutivo frente a las situaciones particulares del actor, esto</w:t>
      </w:r>
      <w:r>
        <w:rPr>
          <w:rFonts w:ascii="Arial" w:hAnsi="Arial"/>
          <w:i/>
          <w:spacing w:val="1"/>
          <w:sz w:val="21"/>
        </w:rPr>
        <w:t xml:space="preserve"> </w:t>
      </w:r>
      <w:r>
        <w:rPr>
          <w:rFonts w:ascii="Arial" w:hAnsi="Arial"/>
          <w:i/>
          <w:sz w:val="21"/>
        </w:rPr>
        <w:t>es, si las necesidades de la persona son apremiantes, al punto de que</w:t>
      </w:r>
      <w:r>
        <w:rPr>
          <w:rFonts w:ascii="Arial" w:hAnsi="Arial"/>
          <w:i/>
          <w:sz w:val="21"/>
        </w:rPr>
        <w:t xml:space="preserve"> se</w:t>
      </w:r>
      <w:r>
        <w:rPr>
          <w:rFonts w:ascii="Arial" w:hAnsi="Arial"/>
          <w:i/>
          <w:spacing w:val="-56"/>
          <w:sz w:val="21"/>
        </w:rPr>
        <w:t xml:space="preserve"> </w:t>
      </w:r>
      <w:r>
        <w:rPr>
          <w:rFonts w:ascii="Arial" w:hAnsi="Arial"/>
          <w:i/>
          <w:sz w:val="21"/>
        </w:rPr>
        <w:t>torne</w:t>
      </w:r>
      <w:r>
        <w:rPr>
          <w:rFonts w:ascii="Arial" w:hAnsi="Arial"/>
          <w:i/>
          <w:spacing w:val="-2"/>
          <w:sz w:val="21"/>
        </w:rPr>
        <w:t xml:space="preserve"> </w:t>
      </w:r>
      <w:r>
        <w:rPr>
          <w:rFonts w:ascii="Arial" w:hAnsi="Arial"/>
          <w:i/>
          <w:sz w:val="21"/>
        </w:rPr>
        <w:t>desproporcionado</w:t>
      </w:r>
      <w:r>
        <w:rPr>
          <w:rFonts w:ascii="Arial" w:hAnsi="Arial"/>
          <w:i/>
          <w:spacing w:val="-2"/>
          <w:sz w:val="21"/>
        </w:rPr>
        <w:t xml:space="preserve"> </w:t>
      </w:r>
      <w:r>
        <w:rPr>
          <w:rFonts w:ascii="Arial" w:hAnsi="Arial"/>
          <w:i/>
          <w:sz w:val="21"/>
        </w:rPr>
        <w:t>ordenarle</w:t>
      </w:r>
      <w:r>
        <w:rPr>
          <w:rFonts w:ascii="Arial" w:hAnsi="Arial"/>
          <w:i/>
          <w:spacing w:val="-1"/>
          <w:sz w:val="21"/>
        </w:rPr>
        <w:t xml:space="preserve"> </w:t>
      </w:r>
      <w:r>
        <w:rPr>
          <w:rFonts w:ascii="Arial" w:hAnsi="Arial"/>
          <w:i/>
          <w:sz w:val="21"/>
        </w:rPr>
        <w:t>que</w:t>
      </w:r>
      <w:r>
        <w:rPr>
          <w:rFonts w:ascii="Arial" w:hAnsi="Arial"/>
          <w:i/>
          <w:spacing w:val="-2"/>
          <w:sz w:val="21"/>
        </w:rPr>
        <w:t xml:space="preserve"> </w:t>
      </w:r>
      <w:r>
        <w:rPr>
          <w:rFonts w:ascii="Arial" w:hAnsi="Arial"/>
          <w:i/>
          <w:sz w:val="21"/>
        </w:rPr>
        <w:t>acuda</w:t>
      </w:r>
      <w:r>
        <w:rPr>
          <w:rFonts w:ascii="Arial" w:hAnsi="Arial"/>
          <w:i/>
          <w:spacing w:val="-1"/>
          <w:sz w:val="21"/>
        </w:rPr>
        <w:t xml:space="preserve"> </w:t>
      </w:r>
      <w:r>
        <w:rPr>
          <w:rFonts w:ascii="Arial" w:hAnsi="Arial"/>
          <w:i/>
          <w:sz w:val="21"/>
        </w:rPr>
        <w:t>al</w:t>
      </w:r>
      <w:r>
        <w:rPr>
          <w:rFonts w:ascii="Arial" w:hAnsi="Arial"/>
          <w:i/>
          <w:spacing w:val="-1"/>
          <w:sz w:val="21"/>
        </w:rPr>
        <w:t xml:space="preserve"> </w:t>
      </w:r>
      <w:r>
        <w:rPr>
          <w:rFonts w:ascii="Arial" w:hAnsi="Arial"/>
          <w:i/>
          <w:sz w:val="21"/>
        </w:rPr>
        <w:t>proceso</w:t>
      </w:r>
      <w:r>
        <w:rPr>
          <w:rFonts w:ascii="Arial" w:hAnsi="Arial"/>
          <w:i/>
          <w:spacing w:val="-1"/>
          <w:sz w:val="21"/>
        </w:rPr>
        <w:t xml:space="preserve"> </w:t>
      </w:r>
      <w:r>
        <w:rPr>
          <w:rFonts w:ascii="Arial" w:hAnsi="Arial"/>
          <w:i/>
          <w:sz w:val="21"/>
        </w:rPr>
        <w:t>ejecutivo.”</w:t>
      </w:r>
    </w:p>
    <w:p w14:paraId="59D1D589" w14:textId="77777777" w:rsidR="00D731CD" w:rsidRDefault="00D731CD">
      <w:pPr>
        <w:pStyle w:val="Textoindependiente"/>
        <w:spacing w:before="2"/>
        <w:rPr>
          <w:rFonts w:ascii="Arial"/>
          <w:i/>
          <w:sz w:val="21"/>
        </w:rPr>
      </w:pPr>
    </w:p>
    <w:p w14:paraId="61F9E05A" w14:textId="77777777" w:rsidR="00D731CD" w:rsidRDefault="00CE47C4">
      <w:pPr>
        <w:pStyle w:val="Prrafodelista"/>
        <w:numPr>
          <w:ilvl w:val="0"/>
          <w:numId w:val="3"/>
        </w:numPr>
        <w:tabs>
          <w:tab w:val="left" w:pos="976"/>
        </w:tabs>
        <w:spacing w:line="360" w:lineRule="auto"/>
        <w:ind w:right="159" w:hanging="12"/>
        <w:jc w:val="both"/>
      </w:pPr>
      <w:r>
        <w:t>Igualmente, este Tribunal, en la sentencia proferida por la Sala de Decisión No.</w:t>
      </w:r>
      <w:r>
        <w:rPr>
          <w:spacing w:val="1"/>
        </w:rPr>
        <w:t xml:space="preserve"> </w:t>
      </w:r>
      <w:r>
        <w:t>2 el 10 de junio de 2021, con ponencia del Doctor Luis Ernesto Arciniegas Triana</w:t>
      </w:r>
      <w:r>
        <w:rPr>
          <w:spacing w:val="1"/>
        </w:rPr>
        <w:t xml:space="preserve"> </w:t>
      </w:r>
      <w:r>
        <w:t>(radicación</w:t>
      </w:r>
      <w:r>
        <w:rPr>
          <w:spacing w:val="-1"/>
        </w:rPr>
        <w:t xml:space="preserve"> </w:t>
      </w:r>
      <w:r>
        <w:t>15001-33-33</w:t>
      </w:r>
      <w:r>
        <w:t>-011-2021-00066-01),</w:t>
      </w:r>
      <w:r>
        <w:rPr>
          <w:spacing w:val="-1"/>
        </w:rPr>
        <w:t xml:space="preserve"> </w:t>
      </w:r>
      <w:r>
        <w:t>expresó:</w:t>
      </w:r>
    </w:p>
    <w:p w14:paraId="4A20D900" w14:textId="77777777" w:rsidR="00D731CD" w:rsidRDefault="00D731CD">
      <w:pPr>
        <w:pStyle w:val="Textoindependiente"/>
        <w:spacing w:before="11"/>
        <w:rPr>
          <w:sz w:val="32"/>
        </w:rPr>
      </w:pPr>
    </w:p>
    <w:p w14:paraId="6931BBF3" w14:textId="77777777" w:rsidR="00D731CD" w:rsidRDefault="00CE47C4">
      <w:pPr>
        <w:ind w:left="1967" w:right="155"/>
        <w:jc w:val="both"/>
        <w:rPr>
          <w:rFonts w:ascii="Arial" w:hAnsi="Arial"/>
          <w:i/>
          <w:sz w:val="21"/>
        </w:rPr>
      </w:pPr>
      <w:r>
        <w:rPr>
          <w:rFonts w:ascii="Arial" w:hAnsi="Arial"/>
          <w:i/>
          <w:sz w:val="21"/>
        </w:rPr>
        <w:t>“Al</w:t>
      </w:r>
      <w:r>
        <w:rPr>
          <w:rFonts w:ascii="Arial" w:hAnsi="Arial"/>
          <w:i/>
          <w:spacing w:val="1"/>
          <w:sz w:val="21"/>
        </w:rPr>
        <w:t xml:space="preserve"> </w:t>
      </w:r>
      <w:r>
        <w:rPr>
          <w:rFonts w:ascii="Arial" w:hAnsi="Arial"/>
          <w:i/>
          <w:sz w:val="21"/>
        </w:rPr>
        <w:t>efecto</w:t>
      </w:r>
      <w:r>
        <w:rPr>
          <w:rFonts w:ascii="Arial" w:hAnsi="Arial"/>
          <w:i/>
          <w:spacing w:val="1"/>
          <w:sz w:val="21"/>
        </w:rPr>
        <w:t xml:space="preserve"> </w:t>
      </w:r>
      <w:r>
        <w:rPr>
          <w:rFonts w:ascii="Arial" w:hAnsi="Arial"/>
          <w:i/>
          <w:sz w:val="21"/>
        </w:rPr>
        <w:t>ha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tenerse</w:t>
      </w:r>
      <w:r>
        <w:rPr>
          <w:rFonts w:ascii="Arial" w:hAnsi="Arial"/>
          <w:i/>
          <w:spacing w:val="1"/>
          <w:sz w:val="21"/>
        </w:rPr>
        <w:t xml:space="preserve"> </w:t>
      </w:r>
      <w:r>
        <w:rPr>
          <w:rFonts w:ascii="Arial" w:hAnsi="Arial"/>
          <w:i/>
          <w:sz w:val="21"/>
        </w:rPr>
        <w:t>presente</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tratándose</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procesos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reliquidación</w:t>
      </w:r>
      <w:r>
        <w:rPr>
          <w:rFonts w:ascii="Arial" w:hAnsi="Arial"/>
          <w:i/>
          <w:spacing w:val="-9"/>
          <w:sz w:val="21"/>
        </w:rPr>
        <w:t xml:space="preserve"> </w:t>
      </w:r>
      <w:r>
        <w:rPr>
          <w:rFonts w:ascii="Arial" w:hAnsi="Arial"/>
          <w:i/>
          <w:sz w:val="21"/>
        </w:rPr>
        <w:t>pensional</w:t>
      </w:r>
      <w:r>
        <w:rPr>
          <w:rFonts w:ascii="Arial" w:hAnsi="Arial"/>
          <w:i/>
          <w:spacing w:val="-9"/>
          <w:sz w:val="21"/>
        </w:rPr>
        <w:t xml:space="preserve"> </w:t>
      </w:r>
      <w:r>
        <w:rPr>
          <w:rFonts w:ascii="Arial" w:hAnsi="Arial"/>
          <w:i/>
          <w:sz w:val="21"/>
        </w:rPr>
        <w:t>en</w:t>
      </w:r>
      <w:r>
        <w:rPr>
          <w:rFonts w:ascii="Arial" w:hAnsi="Arial"/>
          <w:i/>
          <w:spacing w:val="-10"/>
          <w:sz w:val="21"/>
        </w:rPr>
        <w:t xml:space="preserve"> </w:t>
      </w:r>
      <w:r>
        <w:rPr>
          <w:rFonts w:ascii="Arial" w:hAnsi="Arial"/>
          <w:i/>
          <w:sz w:val="21"/>
        </w:rPr>
        <w:t>los</w:t>
      </w:r>
      <w:r>
        <w:rPr>
          <w:rFonts w:ascii="Arial" w:hAnsi="Arial"/>
          <w:i/>
          <w:spacing w:val="-9"/>
          <w:sz w:val="21"/>
        </w:rPr>
        <w:t xml:space="preserve"> </w:t>
      </w:r>
      <w:r>
        <w:rPr>
          <w:rFonts w:ascii="Arial" w:hAnsi="Arial"/>
          <w:i/>
          <w:sz w:val="21"/>
        </w:rPr>
        <w:t>que</w:t>
      </w:r>
      <w:r>
        <w:rPr>
          <w:rFonts w:ascii="Arial" w:hAnsi="Arial"/>
          <w:i/>
          <w:spacing w:val="-9"/>
          <w:sz w:val="21"/>
        </w:rPr>
        <w:t xml:space="preserve"> </w:t>
      </w:r>
      <w:r>
        <w:rPr>
          <w:rFonts w:ascii="Arial" w:hAnsi="Arial"/>
          <w:i/>
          <w:sz w:val="21"/>
        </w:rPr>
        <w:t>se</w:t>
      </w:r>
      <w:r>
        <w:rPr>
          <w:rFonts w:ascii="Arial" w:hAnsi="Arial"/>
          <w:i/>
          <w:spacing w:val="-8"/>
          <w:sz w:val="21"/>
        </w:rPr>
        <w:t xml:space="preserve"> </w:t>
      </w:r>
      <w:r>
        <w:rPr>
          <w:rFonts w:ascii="Arial" w:hAnsi="Arial"/>
          <w:i/>
          <w:sz w:val="21"/>
        </w:rPr>
        <w:t>accede</w:t>
      </w:r>
      <w:r>
        <w:rPr>
          <w:rFonts w:ascii="Arial" w:hAnsi="Arial"/>
          <w:i/>
          <w:spacing w:val="-9"/>
          <w:sz w:val="21"/>
        </w:rPr>
        <w:t xml:space="preserve"> </w:t>
      </w:r>
      <w:r>
        <w:rPr>
          <w:rFonts w:ascii="Arial" w:hAnsi="Arial"/>
          <w:i/>
          <w:sz w:val="21"/>
        </w:rPr>
        <w:t>a</w:t>
      </w:r>
      <w:r>
        <w:rPr>
          <w:rFonts w:ascii="Arial" w:hAnsi="Arial"/>
          <w:i/>
          <w:spacing w:val="-11"/>
          <w:sz w:val="21"/>
        </w:rPr>
        <w:t xml:space="preserve"> </w:t>
      </w:r>
      <w:r>
        <w:rPr>
          <w:rFonts w:ascii="Arial" w:hAnsi="Arial"/>
          <w:i/>
          <w:sz w:val="21"/>
        </w:rPr>
        <w:t>las</w:t>
      </w:r>
      <w:r>
        <w:rPr>
          <w:rFonts w:ascii="Arial" w:hAnsi="Arial"/>
          <w:i/>
          <w:spacing w:val="-9"/>
          <w:sz w:val="21"/>
        </w:rPr>
        <w:t xml:space="preserve"> </w:t>
      </w:r>
      <w:r>
        <w:rPr>
          <w:rFonts w:ascii="Arial" w:hAnsi="Arial"/>
          <w:i/>
          <w:sz w:val="21"/>
        </w:rPr>
        <w:t>súplicas</w:t>
      </w:r>
      <w:r>
        <w:rPr>
          <w:rFonts w:ascii="Arial" w:hAnsi="Arial"/>
          <w:i/>
          <w:spacing w:val="-9"/>
          <w:sz w:val="21"/>
        </w:rPr>
        <w:t xml:space="preserve"> </w:t>
      </w:r>
      <w:r>
        <w:rPr>
          <w:rFonts w:ascii="Arial" w:hAnsi="Arial"/>
          <w:i/>
          <w:sz w:val="21"/>
        </w:rPr>
        <w:t>de</w:t>
      </w:r>
      <w:r>
        <w:rPr>
          <w:rFonts w:ascii="Arial" w:hAnsi="Arial"/>
          <w:i/>
          <w:spacing w:val="-10"/>
          <w:sz w:val="21"/>
        </w:rPr>
        <w:t xml:space="preserve"> </w:t>
      </w:r>
      <w:r>
        <w:rPr>
          <w:rFonts w:ascii="Arial" w:hAnsi="Arial"/>
          <w:i/>
          <w:sz w:val="21"/>
        </w:rPr>
        <w:t>la</w:t>
      </w:r>
      <w:r>
        <w:rPr>
          <w:rFonts w:ascii="Arial" w:hAnsi="Arial"/>
          <w:i/>
          <w:spacing w:val="-9"/>
          <w:sz w:val="21"/>
        </w:rPr>
        <w:t xml:space="preserve"> </w:t>
      </w:r>
      <w:r>
        <w:rPr>
          <w:rFonts w:ascii="Arial" w:hAnsi="Arial"/>
          <w:i/>
          <w:sz w:val="21"/>
        </w:rPr>
        <w:t>demanda</w:t>
      </w:r>
      <w:r>
        <w:rPr>
          <w:rFonts w:ascii="Arial" w:hAnsi="Arial"/>
          <w:i/>
          <w:spacing w:val="-56"/>
          <w:sz w:val="21"/>
        </w:rPr>
        <w:t xml:space="preserve"> </w:t>
      </w:r>
      <w:r>
        <w:rPr>
          <w:rFonts w:ascii="Arial" w:hAnsi="Arial"/>
          <w:i/>
          <w:sz w:val="21"/>
        </w:rPr>
        <w:t>la</w:t>
      </w:r>
      <w:r>
        <w:rPr>
          <w:rFonts w:ascii="Arial" w:hAnsi="Arial"/>
          <w:i/>
          <w:spacing w:val="1"/>
          <w:sz w:val="21"/>
        </w:rPr>
        <w:t xml:space="preserve"> </w:t>
      </w:r>
      <w:r>
        <w:rPr>
          <w:rFonts w:ascii="Arial" w:hAnsi="Arial"/>
          <w:i/>
          <w:sz w:val="21"/>
        </w:rPr>
        <w:t>sentencia</w:t>
      </w:r>
      <w:r>
        <w:rPr>
          <w:rFonts w:ascii="Arial" w:hAnsi="Arial"/>
          <w:i/>
          <w:spacing w:val="1"/>
          <w:sz w:val="21"/>
        </w:rPr>
        <w:t xml:space="preserve"> </w:t>
      </w:r>
      <w:r>
        <w:rPr>
          <w:rFonts w:ascii="Arial" w:hAnsi="Arial"/>
          <w:i/>
          <w:sz w:val="21"/>
        </w:rPr>
        <w:t>respectiva</w:t>
      </w:r>
      <w:r>
        <w:rPr>
          <w:rFonts w:ascii="Arial" w:hAnsi="Arial"/>
          <w:i/>
          <w:spacing w:val="1"/>
          <w:sz w:val="21"/>
        </w:rPr>
        <w:t xml:space="preserve"> </w:t>
      </w:r>
      <w:r>
        <w:rPr>
          <w:rFonts w:ascii="Arial" w:hAnsi="Arial"/>
          <w:i/>
          <w:sz w:val="21"/>
        </w:rPr>
        <w:t>impone</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par</w:t>
      </w:r>
      <w:r>
        <w:rPr>
          <w:rFonts w:ascii="Arial" w:hAnsi="Arial"/>
          <w:i/>
          <w:spacing w:val="1"/>
          <w:sz w:val="21"/>
        </w:rPr>
        <w:t xml:space="preserve"> </w:t>
      </w:r>
      <w:r>
        <w:rPr>
          <w:rFonts w:ascii="Arial" w:hAnsi="Arial"/>
          <w:i/>
          <w:sz w:val="21"/>
        </w:rPr>
        <w:t>dos</w:t>
      </w:r>
      <w:r>
        <w:rPr>
          <w:rFonts w:ascii="Arial" w:hAnsi="Arial"/>
          <w:i/>
          <w:spacing w:val="1"/>
          <w:sz w:val="21"/>
        </w:rPr>
        <w:t xml:space="preserve"> </w:t>
      </w:r>
      <w:r>
        <w:rPr>
          <w:rFonts w:ascii="Arial" w:hAnsi="Arial"/>
          <w:i/>
          <w:sz w:val="21"/>
        </w:rPr>
        <w:t>obligaciones</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parte</w:t>
      </w:r>
      <w:r>
        <w:rPr>
          <w:rFonts w:ascii="Arial" w:hAnsi="Arial"/>
          <w:i/>
          <w:spacing w:val="-56"/>
          <w:sz w:val="21"/>
        </w:rPr>
        <w:t xml:space="preserve"> </w:t>
      </w:r>
      <w:r>
        <w:rPr>
          <w:rFonts w:ascii="Arial" w:hAnsi="Arial"/>
          <w:i/>
          <w:sz w:val="21"/>
        </w:rPr>
        <w:t>condenada;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primera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hacer”,</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cuanto</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expide</w:t>
      </w:r>
      <w:r>
        <w:rPr>
          <w:rFonts w:ascii="Arial" w:hAnsi="Arial"/>
          <w:i/>
          <w:spacing w:val="1"/>
          <w:sz w:val="21"/>
        </w:rPr>
        <w:t xml:space="preserve"> </w:t>
      </w:r>
      <w:r>
        <w:rPr>
          <w:rFonts w:ascii="Arial" w:hAnsi="Arial"/>
          <w:i/>
          <w:sz w:val="21"/>
        </w:rPr>
        <w:t>un</w:t>
      </w:r>
      <w:r>
        <w:rPr>
          <w:rFonts w:ascii="Arial" w:hAnsi="Arial"/>
          <w:i/>
          <w:spacing w:val="1"/>
          <w:sz w:val="21"/>
        </w:rPr>
        <w:t xml:space="preserve"> </w:t>
      </w:r>
      <w:r>
        <w:rPr>
          <w:rFonts w:ascii="Arial" w:hAnsi="Arial"/>
          <w:i/>
          <w:sz w:val="21"/>
        </w:rPr>
        <w:t>acto</w:t>
      </w:r>
      <w:r>
        <w:rPr>
          <w:rFonts w:ascii="Arial" w:hAnsi="Arial"/>
          <w:i/>
          <w:spacing w:val="1"/>
          <w:sz w:val="21"/>
        </w:rPr>
        <w:t xml:space="preserve"> </w:t>
      </w:r>
      <w:r>
        <w:rPr>
          <w:rFonts w:ascii="Arial" w:hAnsi="Arial"/>
          <w:i/>
          <w:sz w:val="21"/>
        </w:rPr>
        <w:t xml:space="preserve">administrativo en orden a </w:t>
      </w:r>
      <w:proofErr w:type="spellStart"/>
      <w:r>
        <w:rPr>
          <w:rFonts w:ascii="Arial" w:hAnsi="Arial"/>
          <w:i/>
          <w:sz w:val="21"/>
        </w:rPr>
        <w:t>reliquidar</w:t>
      </w:r>
      <w:proofErr w:type="spellEnd"/>
      <w:r>
        <w:rPr>
          <w:rFonts w:ascii="Arial" w:hAnsi="Arial"/>
          <w:i/>
          <w:sz w:val="21"/>
        </w:rPr>
        <w:t xml:space="preserve"> la prestación con la inclusión de los</w:t>
      </w:r>
      <w:r>
        <w:rPr>
          <w:rFonts w:ascii="Arial" w:hAnsi="Arial"/>
          <w:i/>
          <w:spacing w:val="1"/>
          <w:sz w:val="21"/>
        </w:rPr>
        <w:t xml:space="preserve"> </w:t>
      </w:r>
      <w:r>
        <w:rPr>
          <w:rFonts w:ascii="Arial" w:hAnsi="Arial"/>
          <w:i/>
          <w:sz w:val="21"/>
        </w:rPr>
        <w:t>factores salariales que determine el juez; y la segunda “de dar”, en el</w:t>
      </w:r>
      <w:r>
        <w:rPr>
          <w:rFonts w:ascii="Arial" w:hAnsi="Arial"/>
          <w:i/>
          <w:spacing w:val="1"/>
          <w:sz w:val="21"/>
        </w:rPr>
        <w:t xml:space="preserve"> </w:t>
      </w:r>
      <w:r>
        <w:rPr>
          <w:rFonts w:ascii="Arial" w:hAnsi="Arial"/>
          <w:i/>
          <w:sz w:val="21"/>
        </w:rPr>
        <w:t>sentido</w:t>
      </w:r>
      <w:r>
        <w:rPr>
          <w:rFonts w:ascii="Arial" w:hAnsi="Arial"/>
          <w:i/>
          <w:spacing w:val="-12"/>
          <w:sz w:val="21"/>
        </w:rPr>
        <w:t xml:space="preserve"> </w:t>
      </w:r>
      <w:r>
        <w:rPr>
          <w:rFonts w:ascii="Arial" w:hAnsi="Arial"/>
          <w:i/>
          <w:sz w:val="21"/>
        </w:rPr>
        <w:t>de</w:t>
      </w:r>
      <w:r>
        <w:rPr>
          <w:rFonts w:ascii="Arial" w:hAnsi="Arial"/>
          <w:i/>
          <w:spacing w:val="-11"/>
          <w:sz w:val="21"/>
        </w:rPr>
        <w:t xml:space="preserve"> </w:t>
      </w:r>
      <w:r>
        <w:rPr>
          <w:rFonts w:ascii="Arial" w:hAnsi="Arial"/>
          <w:i/>
          <w:sz w:val="21"/>
        </w:rPr>
        <w:t>que</w:t>
      </w:r>
      <w:r>
        <w:rPr>
          <w:rFonts w:ascii="Arial" w:hAnsi="Arial"/>
          <w:i/>
          <w:spacing w:val="-10"/>
          <w:sz w:val="21"/>
        </w:rPr>
        <w:t xml:space="preserve"> </w:t>
      </w:r>
      <w:r>
        <w:rPr>
          <w:rFonts w:ascii="Arial" w:hAnsi="Arial"/>
          <w:i/>
          <w:sz w:val="21"/>
        </w:rPr>
        <w:t>ordena</w:t>
      </w:r>
      <w:r>
        <w:rPr>
          <w:rFonts w:ascii="Arial" w:hAnsi="Arial"/>
          <w:i/>
          <w:spacing w:val="-11"/>
          <w:sz w:val="21"/>
        </w:rPr>
        <w:t xml:space="preserve"> </w:t>
      </w:r>
      <w:r>
        <w:rPr>
          <w:rFonts w:ascii="Arial" w:hAnsi="Arial"/>
          <w:i/>
          <w:sz w:val="21"/>
        </w:rPr>
        <w:t>pagar</w:t>
      </w:r>
      <w:r>
        <w:rPr>
          <w:rFonts w:ascii="Arial" w:hAnsi="Arial"/>
          <w:i/>
          <w:spacing w:val="-11"/>
          <w:sz w:val="21"/>
        </w:rPr>
        <w:t xml:space="preserve"> </w:t>
      </w:r>
      <w:r>
        <w:rPr>
          <w:rFonts w:ascii="Arial" w:hAnsi="Arial"/>
          <w:i/>
          <w:sz w:val="21"/>
        </w:rPr>
        <w:t>a</w:t>
      </w:r>
      <w:r>
        <w:rPr>
          <w:rFonts w:ascii="Arial" w:hAnsi="Arial"/>
          <w:i/>
          <w:spacing w:val="-12"/>
          <w:sz w:val="21"/>
        </w:rPr>
        <w:t xml:space="preserve"> </w:t>
      </w:r>
      <w:r>
        <w:rPr>
          <w:rFonts w:ascii="Arial" w:hAnsi="Arial"/>
          <w:i/>
          <w:sz w:val="21"/>
        </w:rPr>
        <w:t>favor</w:t>
      </w:r>
      <w:r>
        <w:rPr>
          <w:rFonts w:ascii="Arial" w:hAnsi="Arial"/>
          <w:i/>
          <w:spacing w:val="-11"/>
          <w:sz w:val="21"/>
        </w:rPr>
        <w:t xml:space="preserve"> </w:t>
      </w:r>
      <w:r>
        <w:rPr>
          <w:rFonts w:ascii="Arial" w:hAnsi="Arial"/>
          <w:i/>
          <w:sz w:val="21"/>
        </w:rPr>
        <w:t>del</w:t>
      </w:r>
      <w:r>
        <w:rPr>
          <w:rFonts w:ascii="Arial" w:hAnsi="Arial"/>
          <w:i/>
          <w:spacing w:val="-11"/>
          <w:sz w:val="21"/>
        </w:rPr>
        <w:t xml:space="preserve"> </w:t>
      </w:r>
      <w:r>
        <w:rPr>
          <w:rFonts w:ascii="Arial" w:hAnsi="Arial"/>
          <w:i/>
          <w:sz w:val="21"/>
        </w:rPr>
        <w:t>demandante</w:t>
      </w:r>
      <w:r>
        <w:rPr>
          <w:rFonts w:ascii="Arial" w:hAnsi="Arial"/>
          <w:i/>
          <w:spacing w:val="-11"/>
          <w:sz w:val="21"/>
        </w:rPr>
        <w:t xml:space="preserve"> </w:t>
      </w:r>
      <w:r>
        <w:rPr>
          <w:rFonts w:ascii="Arial" w:hAnsi="Arial"/>
          <w:i/>
          <w:sz w:val="21"/>
        </w:rPr>
        <w:t>las</w:t>
      </w:r>
      <w:r>
        <w:rPr>
          <w:rFonts w:ascii="Arial" w:hAnsi="Arial"/>
          <w:i/>
          <w:spacing w:val="-12"/>
          <w:sz w:val="21"/>
        </w:rPr>
        <w:t xml:space="preserve"> </w:t>
      </w:r>
      <w:r>
        <w:rPr>
          <w:rFonts w:ascii="Arial" w:hAnsi="Arial"/>
          <w:i/>
          <w:sz w:val="21"/>
        </w:rPr>
        <w:t>diferencias</w:t>
      </w:r>
      <w:r>
        <w:rPr>
          <w:rFonts w:ascii="Arial" w:hAnsi="Arial"/>
          <w:i/>
          <w:spacing w:val="-11"/>
          <w:sz w:val="21"/>
        </w:rPr>
        <w:t xml:space="preserve"> </w:t>
      </w:r>
      <w:r>
        <w:rPr>
          <w:rFonts w:ascii="Arial" w:hAnsi="Arial"/>
          <w:i/>
          <w:sz w:val="21"/>
        </w:rPr>
        <w:t>de</w:t>
      </w:r>
      <w:r>
        <w:rPr>
          <w:rFonts w:ascii="Arial" w:hAnsi="Arial"/>
          <w:i/>
          <w:spacing w:val="-8"/>
          <w:sz w:val="21"/>
        </w:rPr>
        <w:t xml:space="preserve"> </w:t>
      </w:r>
      <w:r>
        <w:rPr>
          <w:rFonts w:ascii="Arial" w:hAnsi="Arial"/>
          <w:i/>
          <w:sz w:val="21"/>
        </w:rPr>
        <w:t>las</w:t>
      </w:r>
      <w:r>
        <w:rPr>
          <w:rFonts w:ascii="Arial" w:hAnsi="Arial"/>
          <w:i/>
          <w:spacing w:val="-56"/>
          <w:sz w:val="21"/>
        </w:rPr>
        <w:t xml:space="preserve"> </w:t>
      </w:r>
      <w:r>
        <w:rPr>
          <w:rFonts w:ascii="Arial" w:hAnsi="Arial"/>
          <w:i/>
          <w:sz w:val="21"/>
        </w:rPr>
        <w:t>mesadas pensionales dejadas de percibir por él, entre los valores que le</w:t>
      </w:r>
      <w:r>
        <w:rPr>
          <w:rFonts w:ascii="Arial" w:hAnsi="Arial"/>
          <w:i/>
          <w:spacing w:val="1"/>
          <w:sz w:val="21"/>
        </w:rPr>
        <w:t xml:space="preserve"> </w:t>
      </w:r>
      <w:r>
        <w:rPr>
          <w:rFonts w:ascii="Arial" w:hAnsi="Arial"/>
          <w:i/>
          <w:sz w:val="21"/>
        </w:rPr>
        <w:t>habían sido reconocidos y pagados, y los que dejó de percibir por la no</w:t>
      </w:r>
      <w:r>
        <w:rPr>
          <w:rFonts w:ascii="Arial" w:hAnsi="Arial"/>
          <w:i/>
          <w:spacing w:val="1"/>
          <w:sz w:val="21"/>
        </w:rPr>
        <w:t xml:space="preserve"> </w:t>
      </w:r>
      <w:r>
        <w:rPr>
          <w:rFonts w:ascii="Arial" w:hAnsi="Arial"/>
          <w:i/>
          <w:sz w:val="21"/>
        </w:rPr>
        <w:t>inclusión</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factores</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ley.</w:t>
      </w:r>
    </w:p>
    <w:p w14:paraId="34044925" w14:textId="77777777" w:rsidR="00D731CD" w:rsidRDefault="00D731CD">
      <w:pPr>
        <w:pStyle w:val="Textoindependiente"/>
        <w:rPr>
          <w:rFonts w:ascii="Arial"/>
          <w:i/>
          <w:sz w:val="24"/>
        </w:rPr>
      </w:pPr>
    </w:p>
    <w:p w14:paraId="2376F18D" w14:textId="77777777" w:rsidR="00D731CD" w:rsidRDefault="00CE47C4">
      <w:pPr>
        <w:ind w:left="1967" w:right="155"/>
        <w:jc w:val="both"/>
        <w:rPr>
          <w:rFonts w:ascii="Arial" w:hAnsi="Arial"/>
          <w:i/>
          <w:sz w:val="21"/>
        </w:rPr>
      </w:pPr>
      <w:r>
        <w:rPr>
          <w:rFonts w:ascii="Arial" w:hAnsi="Arial"/>
          <w:i/>
          <w:sz w:val="21"/>
        </w:rPr>
        <w:t>A partir de lo anterior, es claro que COLPENSIONES a pesar de haber</w:t>
      </w:r>
      <w:r>
        <w:rPr>
          <w:rFonts w:ascii="Arial" w:hAnsi="Arial"/>
          <w:i/>
          <w:spacing w:val="1"/>
          <w:sz w:val="21"/>
        </w:rPr>
        <w:t xml:space="preserve"> </w:t>
      </w:r>
      <w:r>
        <w:rPr>
          <w:rFonts w:ascii="Arial" w:hAnsi="Arial"/>
          <w:i/>
          <w:sz w:val="21"/>
        </w:rPr>
        <w:t>transcurrido más de dos (2) años desde la ejecutoria de la sentencia -28</w:t>
      </w:r>
      <w:r>
        <w:rPr>
          <w:rFonts w:ascii="Arial" w:hAnsi="Arial"/>
          <w:i/>
          <w:spacing w:val="1"/>
          <w:sz w:val="21"/>
        </w:rPr>
        <w:t xml:space="preserve"> </w:t>
      </w:r>
      <w:r>
        <w:rPr>
          <w:rFonts w:ascii="Arial" w:hAnsi="Arial"/>
          <w:i/>
          <w:sz w:val="21"/>
        </w:rPr>
        <w:t>de marzo de 2019- que ordenó reconocer y pagar a favor del accionante</w:t>
      </w:r>
      <w:r>
        <w:rPr>
          <w:rFonts w:ascii="Arial" w:hAnsi="Arial"/>
          <w:i/>
          <w:spacing w:val="1"/>
          <w:sz w:val="21"/>
        </w:rPr>
        <w:t xml:space="preserve"> </w:t>
      </w:r>
      <w:r>
        <w:rPr>
          <w:rFonts w:ascii="Arial" w:hAnsi="Arial"/>
          <w:i/>
          <w:sz w:val="21"/>
        </w:rPr>
        <w:t>la</w:t>
      </w:r>
      <w:r>
        <w:rPr>
          <w:rFonts w:ascii="Arial" w:hAnsi="Arial"/>
          <w:i/>
          <w:spacing w:val="-7"/>
          <w:sz w:val="21"/>
        </w:rPr>
        <w:t xml:space="preserve"> </w:t>
      </w:r>
      <w:r>
        <w:rPr>
          <w:rFonts w:ascii="Arial" w:hAnsi="Arial"/>
          <w:i/>
          <w:sz w:val="21"/>
        </w:rPr>
        <w:t>reliquidación</w:t>
      </w:r>
      <w:r>
        <w:rPr>
          <w:rFonts w:ascii="Arial" w:hAnsi="Arial"/>
          <w:i/>
          <w:spacing w:val="-6"/>
          <w:sz w:val="21"/>
        </w:rPr>
        <w:t xml:space="preserve"> </w:t>
      </w:r>
      <w:r>
        <w:rPr>
          <w:rFonts w:ascii="Arial" w:hAnsi="Arial"/>
          <w:i/>
          <w:sz w:val="21"/>
        </w:rPr>
        <w:t>de</w:t>
      </w:r>
      <w:r>
        <w:rPr>
          <w:rFonts w:ascii="Arial" w:hAnsi="Arial"/>
          <w:i/>
          <w:spacing w:val="-6"/>
          <w:sz w:val="21"/>
        </w:rPr>
        <w:t xml:space="preserve"> </w:t>
      </w:r>
      <w:r>
        <w:rPr>
          <w:rFonts w:ascii="Arial" w:hAnsi="Arial"/>
          <w:i/>
          <w:sz w:val="21"/>
        </w:rPr>
        <w:t>la</w:t>
      </w:r>
      <w:r>
        <w:rPr>
          <w:rFonts w:ascii="Arial" w:hAnsi="Arial"/>
          <w:i/>
          <w:spacing w:val="-6"/>
          <w:sz w:val="21"/>
        </w:rPr>
        <w:t xml:space="preserve"> </w:t>
      </w:r>
      <w:r>
        <w:rPr>
          <w:rFonts w:ascii="Arial" w:hAnsi="Arial"/>
          <w:i/>
          <w:sz w:val="21"/>
        </w:rPr>
        <w:t>pensión</w:t>
      </w:r>
      <w:r>
        <w:rPr>
          <w:rFonts w:ascii="Arial" w:hAnsi="Arial"/>
          <w:i/>
          <w:spacing w:val="-6"/>
          <w:sz w:val="21"/>
        </w:rPr>
        <w:t xml:space="preserve"> </w:t>
      </w:r>
      <w:r>
        <w:rPr>
          <w:rFonts w:ascii="Arial" w:hAnsi="Arial"/>
          <w:i/>
          <w:sz w:val="21"/>
        </w:rPr>
        <w:t>de</w:t>
      </w:r>
      <w:r>
        <w:rPr>
          <w:rFonts w:ascii="Arial" w:hAnsi="Arial"/>
          <w:i/>
          <w:spacing w:val="-6"/>
          <w:sz w:val="21"/>
        </w:rPr>
        <w:t xml:space="preserve"> </w:t>
      </w:r>
      <w:r>
        <w:rPr>
          <w:rFonts w:ascii="Arial" w:hAnsi="Arial"/>
          <w:i/>
          <w:sz w:val="21"/>
        </w:rPr>
        <w:t>jubilación</w:t>
      </w:r>
      <w:r>
        <w:rPr>
          <w:rFonts w:ascii="Arial" w:hAnsi="Arial"/>
          <w:i/>
          <w:spacing w:val="-6"/>
          <w:sz w:val="21"/>
        </w:rPr>
        <w:t xml:space="preserve"> </w:t>
      </w:r>
      <w:r>
        <w:rPr>
          <w:rFonts w:ascii="Arial" w:hAnsi="Arial"/>
          <w:i/>
          <w:sz w:val="21"/>
        </w:rPr>
        <w:t>hasta</w:t>
      </w:r>
      <w:r>
        <w:rPr>
          <w:rFonts w:ascii="Arial" w:hAnsi="Arial"/>
          <w:i/>
          <w:spacing w:val="-6"/>
          <w:sz w:val="21"/>
        </w:rPr>
        <w:t xml:space="preserve"> </w:t>
      </w:r>
      <w:r>
        <w:rPr>
          <w:rFonts w:ascii="Arial" w:hAnsi="Arial"/>
          <w:i/>
          <w:sz w:val="21"/>
        </w:rPr>
        <w:t>la</w:t>
      </w:r>
      <w:r>
        <w:rPr>
          <w:rFonts w:ascii="Arial" w:hAnsi="Arial"/>
          <w:i/>
          <w:spacing w:val="-6"/>
          <w:sz w:val="21"/>
        </w:rPr>
        <w:t xml:space="preserve"> </w:t>
      </w:r>
      <w:r>
        <w:rPr>
          <w:rFonts w:ascii="Arial" w:hAnsi="Arial"/>
          <w:i/>
          <w:sz w:val="21"/>
        </w:rPr>
        <w:t>fecha</w:t>
      </w:r>
      <w:r>
        <w:rPr>
          <w:rFonts w:ascii="Arial" w:hAnsi="Arial"/>
          <w:i/>
          <w:spacing w:val="-2"/>
          <w:sz w:val="21"/>
        </w:rPr>
        <w:t xml:space="preserve"> </w:t>
      </w:r>
      <w:r>
        <w:rPr>
          <w:rFonts w:ascii="Arial" w:hAnsi="Arial"/>
          <w:i/>
          <w:sz w:val="21"/>
        </w:rPr>
        <w:t>de</w:t>
      </w:r>
      <w:r>
        <w:rPr>
          <w:rFonts w:ascii="Arial" w:hAnsi="Arial"/>
          <w:i/>
          <w:spacing w:val="-7"/>
          <w:sz w:val="21"/>
        </w:rPr>
        <w:t xml:space="preserve"> </w:t>
      </w:r>
      <w:r>
        <w:rPr>
          <w:rFonts w:ascii="Arial" w:hAnsi="Arial"/>
          <w:i/>
          <w:sz w:val="21"/>
        </w:rPr>
        <w:t>radicación</w:t>
      </w:r>
      <w:r>
        <w:rPr>
          <w:rFonts w:ascii="Arial" w:hAnsi="Arial"/>
          <w:i/>
          <w:spacing w:val="-6"/>
          <w:sz w:val="21"/>
        </w:rPr>
        <w:t xml:space="preserve"> </w:t>
      </w:r>
      <w:r>
        <w:rPr>
          <w:rFonts w:ascii="Arial" w:hAnsi="Arial"/>
          <w:i/>
          <w:sz w:val="21"/>
        </w:rPr>
        <w:t>de</w:t>
      </w:r>
      <w:r>
        <w:rPr>
          <w:rFonts w:ascii="Arial" w:hAnsi="Arial"/>
          <w:i/>
          <w:spacing w:val="-56"/>
          <w:sz w:val="21"/>
        </w:rPr>
        <w:t xml:space="preserve"> </w:t>
      </w:r>
      <w:r>
        <w:rPr>
          <w:rFonts w:ascii="Arial" w:hAnsi="Arial"/>
          <w:i/>
          <w:sz w:val="21"/>
        </w:rPr>
        <w:t>la tutela de la referencia, superando con creces el término de (30) días</w:t>
      </w:r>
      <w:r>
        <w:rPr>
          <w:rFonts w:ascii="Arial" w:hAnsi="Arial"/>
          <w:i/>
          <w:spacing w:val="1"/>
          <w:sz w:val="21"/>
        </w:rPr>
        <w:t xml:space="preserve"> </w:t>
      </w:r>
      <w:r>
        <w:rPr>
          <w:rFonts w:ascii="Arial" w:hAnsi="Arial"/>
          <w:i/>
          <w:sz w:val="21"/>
        </w:rPr>
        <w:t>previsto en el inciso 1º del artículo 192 del CPACA, no ha tomado las</w:t>
      </w:r>
      <w:r>
        <w:rPr>
          <w:rFonts w:ascii="Arial" w:hAnsi="Arial"/>
          <w:i/>
          <w:spacing w:val="1"/>
          <w:sz w:val="21"/>
        </w:rPr>
        <w:t xml:space="preserve"> </w:t>
      </w:r>
      <w:r>
        <w:rPr>
          <w:rFonts w:ascii="Arial" w:hAnsi="Arial"/>
          <w:i/>
          <w:sz w:val="21"/>
        </w:rPr>
        <w:t xml:space="preserve">medidas necesarias para cumplir la orden de </w:t>
      </w:r>
      <w:proofErr w:type="spellStart"/>
      <w:r>
        <w:rPr>
          <w:rFonts w:ascii="Arial" w:hAnsi="Arial"/>
          <w:i/>
          <w:sz w:val="21"/>
        </w:rPr>
        <w:t>reliquidar</w:t>
      </w:r>
      <w:proofErr w:type="spellEnd"/>
      <w:r>
        <w:rPr>
          <w:rFonts w:ascii="Arial" w:hAnsi="Arial"/>
          <w:i/>
          <w:sz w:val="21"/>
        </w:rPr>
        <w:t xml:space="preserve"> la pensión de</w:t>
      </w:r>
      <w:r>
        <w:rPr>
          <w:rFonts w:ascii="Arial" w:hAnsi="Arial"/>
          <w:i/>
          <w:spacing w:val="1"/>
          <w:sz w:val="21"/>
        </w:rPr>
        <w:t xml:space="preserve"> </w:t>
      </w:r>
      <w:r>
        <w:rPr>
          <w:rFonts w:ascii="Arial" w:hAnsi="Arial"/>
          <w:i/>
          <w:sz w:val="21"/>
        </w:rPr>
        <w:t>jubilación</w:t>
      </w:r>
      <w:r>
        <w:rPr>
          <w:rFonts w:ascii="Arial" w:hAnsi="Arial"/>
          <w:i/>
          <w:spacing w:val="1"/>
          <w:sz w:val="21"/>
        </w:rPr>
        <w:t xml:space="preserve"> </w:t>
      </w:r>
      <w:r>
        <w:rPr>
          <w:rFonts w:ascii="Arial" w:hAnsi="Arial"/>
          <w:i/>
          <w:sz w:val="21"/>
        </w:rPr>
        <w:t>d</w:t>
      </w:r>
      <w:r>
        <w:rPr>
          <w:rFonts w:ascii="Arial" w:hAnsi="Arial"/>
          <w:i/>
          <w:sz w:val="21"/>
        </w:rPr>
        <w:t>el</w:t>
      </w:r>
      <w:r>
        <w:rPr>
          <w:rFonts w:ascii="Arial" w:hAnsi="Arial"/>
          <w:i/>
          <w:spacing w:val="1"/>
          <w:sz w:val="21"/>
        </w:rPr>
        <w:t xml:space="preserve"> </w:t>
      </w:r>
      <w:r>
        <w:rPr>
          <w:rFonts w:ascii="Arial" w:hAnsi="Arial"/>
          <w:i/>
          <w:sz w:val="21"/>
        </w:rPr>
        <w:t>accionante</w:t>
      </w:r>
      <w:r>
        <w:rPr>
          <w:rFonts w:ascii="Arial" w:hAnsi="Arial"/>
          <w:i/>
          <w:spacing w:val="1"/>
          <w:sz w:val="21"/>
        </w:rPr>
        <w:t xml:space="preserve"> </w:t>
      </w:r>
      <w:r>
        <w:rPr>
          <w:rFonts w:ascii="Arial" w:hAnsi="Arial"/>
          <w:i/>
          <w:sz w:val="21"/>
        </w:rPr>
        <w:t>con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inclusión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factores</w:t>
      </w:r>
      <w:r>
        <w:rPr>
          <w:rFonts w:ascii="Arial" w:hAnsi="Arial"/>
          <w:i/>
          <w:spacing w:val="1"/>
          <w:sz w:val="21"/>
        </w:rPr>
        <w:t xml:space="preserve"> </w:t>
      </w:r>
      <w:r>
        <w:rPr>
          <w:rFonts w:ascii="Arial" w:hAnsi="Arial"/>
          <w:i/>
          <w:sz w:val="21"/>
        </w:rPr>
        <w:t>salariales</w:t>
      </w:r>
      <w:r>
        <w:rPr>
          <w:rFonts w:ascii="Arial" w:hAnsi="Arial"/>
          <w:i/>
          <w:spacing w:val="1"/>
          <w:sz w:val="21"/>
        </w:rPr>
        <w:t xml:space="preserve"> </w:t>
      </w:r>
      <w:r>
        <w:rPr>
          <w:rFonts w:ascii="Arial" w:hAnsi="Arial"/>
          <w:i/>
          <w:sz w:val="21"/>
        </w:rPr>
        <w:t>indicados en la precitada providencia (obligación de “hacer”), mediante la</w:t>
      </w:r>
      <w:r>
        <w:rPr>
          <w:rFonts w:ascii="Arial" w:hAnsi="Arial"/>
          <w:i/>
          <w:spacing w:val="-56"/>
          <w:sz w:val="21"/>
        </w:rPr>
        <w:t xml:space="preserve"> </w:t>
      </w:r>
      <w:r>
        <w:rPr>
          <w:rFonts w:ascii="Arial" w:hAnsi="Arial"/>
          <w:i/>
          <w:sz w:val="21"/>
        </w:rPr>
        <w:t>expedición de un acto administrativo de reliquidación y la consecuente</w:t>
      </w:r>
      <w:r>
        <w:rPr>
          <w:rFonts w:ascii="Arial" w:hAnsi="Arial"/>
          <w:i/>
          <w:spacing w:val="1"/>
          <w:sz w:val="21"/>
        </w:rPr>
        <w:t xml:space="preserve"> </w:t>
      </w:r>
      <w:r>
        <w:rPr>
          <w:rFonts w:ascii="Arial" w:hAnsi="Arial"/>
          <w:i/>
          <w:sz w:val="21"/>
        </w:rPr>
        <w:t>inclusión</w:t>
      </w:r>
      <w:r>
        <w:rPr>
          <w:rFonts w:ascii="Arial" w:hAnsi="Arial"/>
          <w:i/>
          <w:spacing w:val="-2"/>
          <w:sz w:val="21"/>
        </w:rPr>
        <w:t xml:space="preserve"> </w:t>
      </w:r>
      <w:r>
        <w:rPr>
          <w:rFonts w:ascii="Arial" w:hAnsi="Arial"/>
          <w:i/>
          <w:sz w:val="21"/>
        </w:rPr>
        <w:t>en</w:t>
      </w:r>
      <w:r>
        <w:rPr>
          <w:rFonts w:ascii="Arial" w:hAnsi="Arial"/>
          <w:i/>
          <w:spacing w:val="-1"/>
          <w:sz w:val="21"/>
        </w:rPr>
        <w:t xml:space="preserve"> </w:t>
      </w:r>
      <w:r>
        <w:rPr>
          <w:rFonts w:ascii="Arial" w:hAnsi="Arial"/>
          <w:i/>
          <w:sz w:val="21"/>
        </w:rPr>
        <w:t>nómina.</w:t>
      </w:r>
    </w:p>
    <w:p w14:paraId="251D7149" w14:textId="77777777" w:rsidR="00D731CD" w:rsidRDefault="00D731CD">
      <w:pPr>
        <w:pStyle w:val="Textoindependiente"/>
        <w:spacing w:before="10"/>
        <w:rPr>
          <w:rFonts w:ascii="Arial"/>
          <w:i/>
          <w:sz w:val="20"/>
        </w:rPr>
      </w:pPr>
    </w:p>
    <w:p w14:paraId="758FC6CC" w14:textId="77777777" w:rsidR="00D731CD" w:rsidRDefault="00CE47C4">
      <w:pPr>
        <w:ind w:left="1967" w:right="154"/>
        <w:jc w:val="both"/>
        <w:rPr>
          <w:rFonts w:ascii="Arial" w:hAnsi="Arial"/>
          <w:i/>
          <w:sz w:val="21"/>
        </w:rPr>
      </w:pPr>
      <w:r>
        <w:rPr>
          <w:rFonts w:ascii="Arial" w:hAnsi="Arial"/>
          <w:i/>
          <w:sz w:val="21"/>
        </w:rPr>
        <w:t>En</w:t>
      </w:r>
      <w:r>
        <w:rPr>
          <w:rFonts w:ascii="Arial" w:hAnsi="Arial"/>
          <w:i/>
          <w:spacing w:val="-6"/>
          <w:sz w:val="21"/>
        </w:rPr>
        <w:t xml:space="preserve"> </w:t>
      </w:r>
      <w:r>
        <w:rPr>
          <w:rFonts w:ascii="Arial" w:hAnsi="Arial"/>
          <w:i/>
          <w:sz w:val="21"/>
        </w:rPr>
        <w:t>ese</w:t>
      </w:r>
      <w:r>
        <w:rPr>
          <w:rFonts w:ascii="Arial" w:hAnsi="Arial"/>
          <w:i/>
          <w:spacing w:val="-5"/>
          <w:sz w:val="21"/>
        </w:rPr>
        <w:t xml:space="preserve"> </w:t>
      </w:r>
      <w:r>
        <w:rPr>
          <w:rFonts w:ascii="Arial" w:hAnsi="Arial"/>
          <w:i/>
          <w:sz w:val="21"/>
        </w:rPr>
        <w:t>orden</w:t>
      </w:r>
      <w:r>
        <w:rPr>
          <w:rFonts w:ascii="Arial" w:hAnsi="Arial"/>
          <w:i/>
          <w:spacing w:val="-6"/>
          <w:sz w:val="21"/>
        </w:rPr>
        <w:t xml:space="preserve"> </w:t>
      </w:r>
      <w:r>
        <w:rPr>
          <w:rFonts w:ascii="Arial" w:hAnsi="Arial"/>
          <w:i/>
          <w:sz w:val="21"/>
        </w:rPr>
        <w:t>de</w:t>
      </w:r>
      <w:r>
        <w:rPr>
          <w:rFonts w:ascii="Arial" w:hAnsi="Arial"/>
          <w:i/>
          <w:spacing w:val="-5"/>
          <w:sz w:val="21"/>
        </w:rPr>
        <w:t xml:space="preserve"> </w:t>
      </w:r>
      <w:r>
        <w:rPr>
          <w:rFonts w:ascii="Arial" w:hAnsi="Arial"/>
          <w:i/>
          <w:sz w:val="21"/>
        </w:rPr>
        <w:t>ideas,</w:t>
      </w:r>
      <w:r>
        <w:rPr>
          <w:rFonts w:ascii="Arial" w:hAnsi="Arial"/>
          <w:i/>
          <w:spacing w:val="-7"/>
          <w:sz w:val="21"/>
        </w:rPr>
        <w:t xml:space="preserve"> </w:t>
      </w:r>
      <w:r>
        <w:rPr>
          <w:rFonts w:ascii="Arial" w:hAnsi="Arial"/>
          <w:i/>
          <w:sz w:val="21"/>
        </w:rPr>
        <w:t>para</w:t>
      </w:r>
      <w:r>
        <w:rPr>
          <w:rFonts w:ascii="Arial" w:hAnsi="Arial"/>
          <w:i/>
          <w:spacing w:val="-5"/>
          <w:sz w:val="21"/>
        </w:rPr>
        <w:t xml:space="preserve"> </w:t>
      </w:r>
      <w:r>
        <w:rPr>
          <w:rFonts w:ascii="Arial" w:hAnsi="Arial"/>
          <w:i/>
          <w:sz w:val="21"/>
        </w:rPr>
        <w:t>la</w:t>
      </w:r>
      <w:r>
        <w:rPr>
          <w:rFonts w:ascii="Arial" w:hAnsi="Arial"/>
          <w:i/>
          <w:spacing w:val="-6"/>
          <w:sz w:val="21"/>
        </w:rPr>
        <w:t xml:space="preserve"> </w:t>
      </w:r>
      <w:r>
        <w:rPr>
          <w:rFonts w:ascii="Arial" w:hAnsi="Arial"/>
          <w:i/>
          <w:sz w:val="21"/>
        </w:rPr>
        <w:t>Sala</w:t>
      </w:r>
      <w:r>
        <w:rPr>
          <w:rFonts w:ascii="Arial" w:hAnsi="Arial"/>
          <w:i/>
          <w:spacing w:val="-5"/>
          <w:sz w:val="21"/>
        </w:rPr>
        <w:t xml:space="preserve"> </w:t>
      </w:r>
      <w:r>
        <w:rPr>
          <w:rFonts w:ascii="Arial" w:hAnsi="Arial"/>
          <w:i/>
          <w:sz w:val="21"/>
        </w:rPr>
        <w:t>resulta</w:t>
      </w:r>
      <w:r>
        <w:rPr>
          <w:rFonts w:ascii="Arial" w:hAnsi="Arial"/>
          <w:i/>
          <w:spacing w:val="-5"/>
          <w:sz w:val="21"/>
        </w:rPr>
        <w:t xml:space="preserve"> </w:t>
      </w:r>
      <w:r>
        <w:rPr>
          <w:rFonts w:ascii="Arial" w:hAnsi="Arial"/>
          <w:i/>
          <w:sz w:val="21"/>
        </w:rPr>
        <w:t>procedente</w:t>
      </w:r>
      <w:r>
        <w:rPr>
          <w:rFonts w:ascii="Arial" w:hAnsi="Arial"/>
          <w:i/>
          <w:spacing w:val="-6"/>
          <w:sz w:val="21"/>
        </w:rPr>
        <w:t xml:space="preserve"> </w:t>
      </w:r>
      <w:r>
        <w:rPr>
          <w:rFonts w:ascii="Arial" w:hAnsi="Arial"/>
          <w:i/>
          <w:sz w:val="21"/>
        </w:rPr>
        <w:t>la</w:t>
      </w:r>
      <w:r>
        <w:rPr>
          <w:rFonts w:ascii="Arial" w:hAnsi="Arial"/>
          <w:i/>
          <w:spacing w:val="-5"/>
          <w:sz w:val="21"/>
        </w:rPr>
        <w:t xml:space="preserve"> </w:t>
      </w:r>
      <w:r>
        <w:rPr>
          <w:rFonts w:ascii="Arial" w:hAnsi="Arial"/>
          <w:i/>
          <w:sz w:val="21"/>
        </w:rPr>
        <w:t>presente</w:t>
      </w:r>
      <w:r>
        <w:rPr>
          <w:rFonts w:ascii="Arial" w:hAnsi="Arial"/>
          <w:i/>
          <w:spacing w:val="-4"/>
          <w:sz w:val="21"/>
        </w:rPr>
        <w:t xml:space="preserve"> </w:t>
      </w:r>
      <w:r>
        <w:rPr>
          <w:rFonts w:ascii="Arial" w:hAnsi="Arial"/>
          <w:i/>
          <w:sz w:val="21"/>
        </w:rPr>
        <w:t>acción</w:t>
      </w:r>
      <w:r>
        <w:rPr>
          <w:rFonts w:ascii="Arial" w:hAnsi="Arial"/>
          <w:i/>
          <w:spacing w:val="-56"/>
          <w:sz w:val="21"/>
        </w:rPr>
        <w:t xml:space="preserve"> </w:t>
      </w:r>
      <w:r>
        <w:rPr>
          <w:rFonts w:ascii="Arial" w:hAnsi="Arial"/>
          <w:i/>
          <w:sz w:val="21"/>
        </w:rPr>
        <w:t>de tutela para obtener el cumplimiento de la sentencia judicial por la cual</w:t>
      </w:r>
      <w:r>
        <w:rPr>
          <w:rFonts w:ascii="Arial" w:hAnsi="Arial"/>
          <w:i/>
          <w:spacing w:val="1"/>
          <w:sz w:val="21"/>
        </w:rPr>
        <w:t xml:space="preserve"> </w:t>
      </w:r>
      <w:r>
        <w:rPr>
          <w:rFonts w:ascii="Arial" w:hAnsi="Arial"/>
          <w:i/>
          <w:sz w:val="21"/>
        </w:rPr>
        <w:t>se ordenó el reajuste pensional del accionante, en cuanto esa orden</w:t>
      </w:r>
      <w:r>
        <w:rPr>
          <w:rFonts w:ascii="Arial" w:hAnsi="Arial"/>
          <w:i/>
          <w:spacing w:val="1"/>
          <w:sz w:val="21"/>
        </w:rPr>
        <w:t xml:space="preserve"> </w:t>
      </w:r>
      <w:r>
        <w:rPr>
          <w:rFonts w:ascii="Arial" w:hAnsi="Arial"/>
          <w:i/>
          <w:spacing w:val="-1"/>
          <w:sz w:val="21"/>
        </w:rPr>
        <w:t>constituye</w:t>
      </w:r>
      <w:r>
        <w:rPr>
          <w:rFonts w:ascii="Arial" w:hAnsi="Arial"/>
          <w:i/>
          <w:spacing w:val="-13"/>
          <w:sz w:val="21"/>
        </w:rPr>
        <w:t xml:space="preserve"> </w:t>
      </w:r>
      <w:r>
        <w:rPr>
          <w:rFonts w:ascii="Arial" w:hAnsi="Arial"/>
          <w:i/>
          <w:sz w:val="21"/>
        </w:rPr>
        <w:t>una</w:t>
      </w:r>
      <w:r>
        <w:rPr>
          <w:rFonts w:ascii="Arial" w:hAnsi="Arial"/>
          <w:i/>
          <w:spacing w:val="-12"/>
          <w:sz w:val="21"/>
        </w:rPr>
        <w:t xml:space="preserve"> </w:t>
      </w:r>
      <w:r>
        <w:rPr>
          <w:rFonts w:ascii="Arial" w:hAnsi="Arial"/>
          <w:i/>
          <w:sz w:val="21"/>
        </w:rPr>
        <w:t>obligación</w:t>
      </w:r>
      <w:r>
        <w:rPr>
          <w:rFonts w:ascii="Arial" w:hAnsi="Arial"/>
          <w:i/>
          <w:spacing w:val="-12"/>
          <w:sz w:val="21"/>
        </w:rPr>
        <w:t xml:space="preserve"> </w:t>
      </w:r>
      <w:r>
        <w:rPr>
          <w:rFonts w:ascii="Arial" w:hAnsi="Arial"/>
          <w:i/>
          <w:sz w:val="21"/>
        </w:rPr>
        <w:t>“de</w:t>
      </w:r>
      <w:r>
        <w:rPr>
          <w:rFonts w:ascii="Arial" w:hAnsi="Arial"/>
          <w:i/>
          <w:spacing w:val="-12"/>
          <w:sz w:val="21"/>
        </w:rPr>
        <w:t xml:space="preserve"> </w:t>
      </w:r>
      <w:r>
        <w:rPr>
          <w:rFonts w:ascii="Arial" w:hAnsi="Arial"/>
          <w:i/>
          <w:sz w:val="21"/>
        </w:rPr>
        <w:t>hacer”,</w:t>
      </w:r>
      <w:r>
        <w:rPr>
          <w:rFonts w:ascii="Arial" w:hAnsi="Arial"/>
          <w:i/>
          <w:spacing w:val="-13"/>
          <w:sz w:val="21"/>
        </w:rPr>
        <w:t xml:space="preserve"> </w:t>
      </w:r>
      <w:r>
        <w:rPr>
          <w:rFonts w:ascii="Arial" w:hAnsi="Arial"/>
          <w:i/>
          <w:sz w:val="21"/>
        </w:rPr>
        <w:t>y</w:t>
      </w:r>
      <w:r>
        <w:rPr>
          <w:rFonts w:ascii="Arial" w:hAnsi="Arial"/>
          <w:i/>
          <w:spacing w:val="-12"/>
          <w:sz w:val="21"/>
        </w:rPr>
        <w:t xml:space="preserve"> </w:t>
      </w:r>
      <w:r>
        <w:rPr>
          <w:rFonts w:ascii="Arial" w:hAnsi="Arial"/>
          <w:i/>
          <w:sz w:val="21"/>
        </w:rPr>
        <w:t>si</w:t>
      </w:r>
      <w:r>
        <w:rPr>
          <w:rFonts w:ascii="Arial" w:hAnsi="Arial"/>
          <w:i/>
          <w:spacing w:val="-11"/>
          <w:sz w:val="21"/>
        </w:rPr>
        <w:t xml:space="preserve"> </w:t>
      </w:r>
      <w:r>
        <w:rPr>
          <w:rFonts w:ascii="Arial" w:hAnsi="Arial"/>
          <w:i/>
          <w:sz w:val="21"/>
        </w:rPr>
        <w:t>bien</w:t>
      </w:r>
      <w:r>
        <w:rPr>
          <w:rFonts w:ascii="Arial" w:hAnsi="Arial"/>
          <w:i/>
          <w:spacing w:val="-14"/>
          <w:sz w:val="21"/>
        </w:rPr>
        <w:t xml:space="preserve"> </w:t>
      </w:r>
      <w:r>
        <w:rPr>
          <w:rFonts w:ascii="Arial" w:hAnsi="Arial"/>
          <w:i/>
          <w:sz w:val="21"/>
        </w:rPr>
        <w:t>existe</w:t>
      </w:r>
      <w:r>
        <w:rPr>
          <w:rFonts w:ascii="Arial" w:hAnsi="Arial"/>
          <w:i/>
          <w:spacing w:val="-14"/>
          <w:sz w:val="21"/>
        </w:rPr>
        <w:t xml:space="preserve"> </w:t>
      </w:r>
      <w:r>
        <w:rPr>
          <w:rFonts w:ascii="Arial" w:hAnsi="Arial"/>
          <w:i/>
          <w:sz w:val="21"/>
        </w:rPr>
        <w:t>una</w:t>
      </w:r>
      <w:r>
        <w:rPr>
          <w:rFonts w:ascii="Arial" w:hAnsi="Arial"/>
          <w:i/>
          <w:spacing w:val="-11"/>
          <w:sz w:val="21"/>
        </w:rPr>
        <w:t xml:space="preserve"> </w:t>
      </w:r>
      <w:r>
        <w:rPr>
          <w:rFonts w:ascii="Arial" w:hAnsi="Arial"/>
          <w:i/>
          <w:sz w:val="21"/>
        </w:rPr>
        <w:t>vía</w:t>
      </w:r>
      <w:r>
        <w:rPr>
          <w:rFonts w:ascii="Arial" w:hAnsi="Arial"/>
          <w:i/>
          <w:spacing w:val="-12"/>
          <w:sz w:val="21"/>
        </w:rPr>
        <w:t xml:space="preserve"> </w:t>
      </w:r>
      <w:r>
        <w:rPr>
          <w:rFonts w:ascii="Arial" w:hAnsi="Arial"/>
          <w:i/>
          <w:sz w:val="21"/>
        </w:rPr>
        <w:t>ejecutiva</w:t>
      </w:r>
      <w:r>
        <w:rPr>
          <w:rFonts w:ascii="Arial" w:hAnsi="Arial"/>
          <w:i/>
          <w:spacing w:val="-12"/>
          <w:sz w:val="21"/>
        </w:rPr>
        <w:t xml:space="preserve"> </w:t>
      </w:r>
      <w:r>
        <w:rPr>
          <w:rFonts w:ascii="Arial" w:hAnsi="Arial"/>
          <w:i/>
          <w:sz w:val="21"/>
        </w:rPr>
        <w:t>para</w:t>
      </w:r>
      <w:r>
        <w:rPr>
          <w:rFonts w:ascii="Arial" w:hAnsi="Arial"/>
          <w:i/>
          <w:spacing w:val="-56"/>
          <w:sz w:val="21"/>
        </w:rPr>
        <w:t xml:space="preserve"> </w:t>
      </w:r>
      <w:r>
        <w:rPr>
          <w:rFonts w:ascii="Arial" w:hAnsi="Arial"/>
          <w:i/>
          <w:sz w:val="21"/>
        </w:rPr>
        <w:t>exigir</w:t>
      </w:r>
      <w:r>
        <w:rPr>
          <w:rFonts w:ascii="Arial" w:hAnsi="Arial"/>
          <w:i/>
          <w:spacing w:val="-8"/>
          <w:sz w:val="21"/>
        </w:rPr>
        <w:t xml:space="preserve"> </w:t>
      </w:r>
      <w:r>
        <w:rPr>
          <w:rFonts w:ascii="Arial" w:hAnsi="Arial"/>
          <w:i/>
          <w:sz w:val="21"/>
        </w:rPr>
        <w:t>el</w:t>
      </w:r>
      <w:r>
        <w:rPr>
          <w:rFonts w:ascii="Arial" w:hAnsi="Arial"/>
          <w:i/>
          <w:spacing w:val="-6"/>
          <w:sz w:val="21"/>
        </w:rPr>
        <w:t xml:space="preserve"> </w:t>
      </w:r>
      <w:r>
        <w:rPr>
          <w:rFonts w:ascii="Arial" w:hAnsi="Arial"/>
          <w:i/>
          <w:sz w:val="21"/>
        </w:rPr>
        <w:t>cumplimiento</w:t>
      </w:r>
      <w:r>
        <w:rPr>
          <w:rFonts w:ascii="Arial" w:hAnsi="Arial"/>
          <w:i/>
          <w:spacing w:val="-7"/>
          <w:sz w:val="21"/>
        </w:rPr>
        <w:t xml:space="preserve"> </w:t>
      </w:r>
      <w:r>
        <w:rPr>
          <w:rFonts w:ascii="Arial" w:hAnsi="Arial"/>
          <w:i/>
          <w:sz w:val="21"/>
        </w:rPr>
        <w:t>de</w:t>
      </w:r>
      <w:r>
        <w:rPr>
          <w:rFonts w:ascii="Arial" w:hAnsi="Arial"/>
          <w:i/>
          <w:spacing w:val="-7"/>
          <w:sz w:val="21"/>
        </w:rPr>
        <w:t xml:space="preserve"> </w:t>
      </w:r>
      <w:r>
        <w:rPr>
          <w:rFonts w:ascii="Arial" w:hAnsi="Arial"/>
          <w:i/>
          <w:sz w:val="21"/>
        </w:rPr>
        <w:t>la</w:t>
      </w:r>
      <w:r>
        <w:rPr>
          <w:rFonts w:ascii="Arial" w:hAnsi="Arial"/>
          <w:i/>
          <w:spacing w:val="-4"/>
          <w:sz w:val="21"/>
        </w:rPr>
        <w:t xml:space="preserve"> </w:t>
      </w:r>
      <w:r>
        <w:rPr>
          <w:rFonts w:ascii="Arial" w:hAnsi="Arial"/>
          <w:i/>
          <w:sz w:val="21"/>
        </w:rPr>
        <w:t>misma</w:t>
      </w:r>
      <w:r>
        <w:rPr>
          <w:rFonts w:ascii="Arial" w:hAnsi="Arial"/>
          <w:i/>
          <w:spacing w:val="-7"/>
          <w:sz w:val="21"/>
        </w:rPr>
        <w:t xml:space="preserve"> </w:t>
      </w:r>
      <w:r>
        <w:rPr>
          <w:rFonts w:ascii="Arial" w:hAnsi="Arial"/>
          <w:i/>
          <w:sz w:val="21"/>
        </w:rPr>
        <w:t>cabe</w:t>
      </w:r>
      <w:r>
        <w:rPr>
          <w:rFonts w:ascii="Arial" w:hAnsi="Arial"/>
          <w:i/>
          <w:spacing w:val="-7"/>
          <w:sz w:val="21"/>
        </w:rPr>
        <w:t xml:space="preserve"> </w:t>
      </w:r>
      <w:r>
        <w:rPr>
          <w:rFonts w:ascii="Arial" w:hAnsi="Arial"/>
          <w:i/>
          <w:sz w:val="21"/>
        </w:rPr>
        <w:t>aclarar</w:t>
      </w:r>
      <w:r>
        <w:rPr>
          <w:rFonts w:ascii="Arial" w:hAnsi="Arial"/>
          <w:i/>
          <w:spacing w:val="-8"/>
          <w:sz w:val="21"/>
        </w:rPr>
        <w:t xml:space="preserve"> </w:t>
      </w:r>
      <w:r>
        <w:rPr>
          <w:rFonts w:ascii="Arial" w:hAnsi="Arial"/>
          <w:i/>
          <w:sz w:val="21"/>
        </w:rPr>
        <w:t>que</w:t>
      </w:r>
      <w:r>
        <w:rPr>
          <w:rFonts w:ascii="Arial" w:hAnsi="Arial"/>
          <w:i/>
          <w:spacing w:val="-7"/>
          <w:sz w:val="21"/>
        </w:rPr>
        <w:t xml:space="preserve"> </w:t>
      </w:r>
      <w:r>
        <w:rPr>
          <w:rFonts w:ascii="Arial" w:hAnsi="Arial"/>
          <w:b/>
          <w:i/>
          <w:sz w:val="21"/>
        </w:rPr>
        <w:t>el</w:t>
      </w:r>
      <w:r>
        <w:rPr>
          <w:rFonts w:ascii="Arial" w:hAnsi="Arial"/>
          <w:b/>
          <w:i/>
          <w:spacing w:val="-7"/>
          <w:sz w:val="21"/>
        </w:rPr>
        <w:t xml:space="preserve"> </w:t>
      </w:r>
      <w:r>
        <w:rPr>
          <w:rFonts w:ascii="Arial" w:hAnsi="Arial"/>
          <w:b/>
          <w:i/>
          <w:sz w:val="21"/>
        </w:rPr>
        <w:t>proceso</w:t>
      </w:r>
      <w:r>
        <w:rPr>
          <w:rFonts w:ascii="Arial" w:hAnsi="Arial"/>
          <w:b/>
          <w:i/>
          <w:spacing w:val="-7"/>
          <w:sz w:val="21"/>
        </w:rPr>
        <w:t xml:space="preserve"> </w:t>
      </w:r>
      <w:r>
        <w:rPr>
          <w:rFonts w:ascii="Arial" w:hAnsi="Arial"/>
          <w:b/>
          <w:i/>
          <w:sz w:val="21"/>
        </w:rPr>
        <w:t>ejecutivo</w:t>
      </w:r>
      <w:r>
        <w:rPr>
          <w:rFonts w:ascii="Arial" w:hAnsi="Arial"/>
          <w:b/>
          <w:i/>
          <w:spacing w:val="-56"/>
          <w:sz w:val="21"/>
        </w:rPr>
        <w:t xml:space="preserve"> </w:t>
      </w:r>
      <w:r>
        <w:rPr>
          <w:rFonts w:ascii="Arial" w:hAnsi="Arial"/>
          <w:b/>
          <w:i/>
          <w:sz w:val="21"/>
        </w:rPr>
        <w:t>no siempre es una manera efectiva de lograr el cumplimiento de ese</w:t>
      </w:r>
      <w:r>
        <w:rPr>
          <w:rFonts w:ascii="Arial" w:hAnsi="Arial"/>
          <w:b/>
          <w:i/>
          <w:spacing w:val="-56"/>
          <w:sz w:val="21"/>
        </w:rPr>
        <w:t xml:space="preserve"> </w:t>
      </w:r>
      <w:r>
        <w:rPr>
          <w:rFonts w:ascii="Arial" w:hAnsi="Arial"/>
          <w:b/>
          <w:i/>
          <w:sz w:val="21"/>
        </w:rPr>
        <w:t>tipo de obligaciones, razón por la cual la acción de tutela constituye</w:t>
      </w:r>
      <w:r>
        <w:rPr>
          <w:rFonts w:ascii="Arial" w:hAnsi="Arial"/>
          <w:b/>
          <w:i/>
          <w:spacing w:val="1"/>
          <w:sz w:val="21"/>
        </w:rPr>
        <w:t xml:space="preserve"> </w:t>
      </w:r>
      <w:r>
        <w:rPr>
          <w:rFonts w:ascii="Arial" w:hAnsi="Arial"/>
          <w:b/>
          <w:i/>
          <w:sz w:val="21"/>
        </w:rPr>
        <w:t>la única vía propicia para log</w:t>
      </w:r>
      <w:r>
        <w:rPr>
          <w:rFonts w:ascii="Arial" w:hAnsi="Arial"/>
          <w:b/>
          <w:i/>
          <w:sz w:val="21"/>
        </w:rPr>
        <w:t>rar la ejecución de una decisión judicial</w:t>
      </w:r>
      <w:r>
        <w:rPr>
          <w:rFonts w:ascii="Arial" w:hAnsi="Arial"/>
          <w:b/>
          <w:i/>
          <w:spacing w:val="-56"/>
          <w:sz w:val="21"/>
        </w:rPr>
        <w:t xml:space="preserve"> </w:t>
      </w:r>
      <w:r>
        <w:rPr>
          <w:rFonts w:ascii="Arial" w:hAnsi="Arial"/>
          <w:b/>
          <w:i/>
          <w:sz w:val="21"/>
        </w:rPr>
        <w:t>que</w:t>
      </w:r>
      <w:r>
        <w:rPr>
          <w:rFonts w:ascii="Arial" w:hAnsi="Arial"/>
          <w:b/>
          <w:i/>
          <w:spacing w:val="1"/>
          <w:sz w:val="21"/>
        </w:rPr>
        <w:t xml:space="preserve"> </w:t>
      </w:r>
      <w:r>
        <w:rPr>
          <w:rFonts w:ascii="Arial" w:hAnsi="Arial"/>
          <w:b/>
          <w:i/>
          <w:sz w:val="21"/>
        </w:rPr>
        <w:t>contiene</w:t>
      </w:r>
      <w:r>
        <w:rPr>
          <w:rFonts w:ascii="Arial" w:hAnsi="Arial"/>
          <w:b/>
          <w:i/>
          <w:spacing w:val="1"/>
          <w:sz w:val="21"/>
        </w:rPr>
        <w:t xml:space="preserve"> </w:t>
      </w:r>
      <w:r>
        <w:rPr>
          <w:rFonts w:ascii="Arial" w:hAnsi="Arial"/>
          <w:b/>
          <w:i/>
          <w:sz w:val="21"/>
        </w:rPr>
        <w:t>una</w:t>
      </w:r>
      <w:r>
        <w:rPr>
          <w:rFonts w:ascii="Arial" w:hAnsi="Arial"/>
          <w:b/>
          <w:i/>
          <w:spacing w:val="1"/>
          <w:sz w:val="21"/>
        </w:rPr>
        <w:t xml:space="preserve"> </w:t>
      </w:r>
      <w:r>
        <w:rPr>
          <w:rFonts w:ascii="Arial" w:hAnsi="Arial"/>
          <w:b/>
          <w:i/>
          <w:sz w:val="21"/>
        </w:rPr>
        <w:t>obligación</w:t>
      </w:r>
      <w:r>
        <w:rPr>
          <w:rFonts w:ascii="Arial" w:hAnsi="Arial"/>
          <w:b/>
          <w:i/>
          <w:spacing w:val="1"/>
          <w:sz w:val="21"/>
        </w:rPr>
        <w:t xml:space="preserve"> </w:t>
      </w:r>
      <w:r>
        <w:rPr>
          <w:rFonts w:ascii="Arial" w:hAnsi="Arial"/>
          <w:b/>
          <w:i/>
          <w:sz w:val="21"/>
        </w:rPr>
        <w:t>“de</w:t>
      </w:r>
      <w:r>
        <w:rPr>
          <w:rFonts w:ascii="Arial" w:hAnsi="Arial"/>
          <w:b/>
          <w:i/>
          <w:spacing w:val="1"/>
          <w:sz w:val="21"/>
        </w:rPr>
        <w:t xml:space="preserve"> </w:t>
      </w:r>
      <w:r>
        <w:rPr>
          <w:rFonts w:ascii="Arial" w:hAnsi="Arial"/>
          <w:b/>
          <w:i/>
          <w:sz w:val="21"/>
        </w:rPr>
        <w:t>hacer</w:t>
      </w:r>
      <w:r>
        <w:rPr>
          <w:rFonts w:ascii="Arial" w:hAnsi="Arial"/>
          <w:i/>
          <w:sz w:val="21"/>
        </w:rPr>
        <w:t>”,</w:t>
      </w:r>
      <w:r>
        <w:rPr>
          <w:rFonts w:ascii="Arial" w:hAnsi="Arial"/>
          <w:i/>
          <w:spacing w:val="1"/>
          <w:sz w:val="21"/>
        </w:rPr>
        <w:t xml:space="preserve"> </w:t>
      </w:r>
      <w:r>
        <w:rPr>
          <w:rFonts w:ascii="Arial" w:hAnsi="Arial"/>
          <w:i/>
          <w:sz w:val="21"/>
        </w:rPr>
        <w:t>tal</w:t>
      </w:r>
      <w:r>
        <w:rPr>
          <w:rFonts w:ascii="Arial" w:hAnsi="Arial"/>
          <w:i/>
          <w:spacing w:val="1"/>
          <w:sz w:val="21"/>
        </w:rPr>
        <w:t xml:space="preserve"> </w:t>
      </w:r>
      <w:r>
        <w:rPr>
          <w:rFonts w:ascii="Arial" w:hAnsi="Arial"/>
          <w:i/>
          <w:sz w:val="21"/>
        </w:rPr>
        <w:t>como</w:t>
      </w:r>
      <w:r>
        <w:rPr>
          <w:rFonts w:ascii="Arial" w:hAnsi="Arial"/>
          <w:i/>
          <w:spacing w:val="1"/>
          <w:sz w:val="21"/>
        </w:rPr>
        <w:t xml:space="preserve"> </w:t>
      </w:r>
      <w:r>
        <w:rPr>
          <w:rFonts w:ascii="Arial" w:hAnsi="Arial"/>
          <w:i/>
          <w:sz w:val="21"/>
        </w:rPr>
        <w:t>lo</w:t>
      </w:r>
      <w:r>
        <w:rPr>
          <w:rFonts w:ascii="Arial" w:hAnsi="Arial"/>
          <w:i/>
          <w:spacing w:val="1"/>
          <w:sz w:val="21"/>
        </w:rPr>
        <w:t xml:space="preserve"> </w:t>
      </w:r>
      <w:r>
        <w:rPr>
          <w:rFonts w:ascii="Arial" w:hAnsi="Arial"/>
          <w:i/>
          <w:sz w:val="21"/>
        </w:rPr>
        <w:t>admite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jurisprudencia de la Corte Constitucional, siempre y cuando se vulneren</w:t>
      </w:r>
      <w:r>
        <w:rPr>
          <w:rFonts w:ascii="Arial" w:hAnsi="Arial"/>
          <w:i/>
          <w:spacing w:val="1"/>
          <w:sz w:val="21"/>
        </w:rPr>
        <w:t xml:space="preserve"> </w:t>
      </w:r>
      <w:r>
        <w:rPr>
          <w:rFonts w:ascii="Arial" w:hAnsi="Arial"/>
          <w:i/>
          <w:sz w:val="21"/>
        </w:rPr>
        <w:t>flagrantemente</w:t>
      </w:r>
      <w:r>
        <w:rPr>
          <w:rFonts w:ascii="Arial" w:hAnsi="Arial"/>
          <w:i/>
          <w:spacing w:val="-2"/>
          <w:sz w:val="21"/>
        </w:rPr>
        <w:t xml:space="preserve"> </w:t>
      </w:r>
      <w:r>
        <w:rPr>
          <w:rFonts w:ascii="Arial" w:hAnsi="Arial"/>
          <w:i/>
          <w:sz w:val="21"/>
        </w:rPr>
        <w:t>derechos</w:t>
      </w:r>
      <w:r>
        <w:rPr>
          <w:rFonts w:ascii="Arial" w:hAnsi="Arial"/>
          <w:i/>
          <w:spacing w:val="-1"/>
          <w:sz w:val="21"/>
        </w:rPr>
        <w:t xml:space="preserve"> </w:t>
      </w:r>
      <w:r>
        <w:rPr>
          <w:rFonts w:ascii="Arial" w:hAnsi="Arial"/>
          <w:i/>
          <w:sz w:val="21"/>
        </w:rPr>
        <w:t>fundamentales</w:t>
      </w:r>
      <w:r>
        <w:rPr>
          <w:rFonts w:ascii="Arial" w:hAnsi="Arial"/>
          <w:i/>
          <w:spacing w:val="-1"/>
          <w:sz w:val="21"/>
        </w:rPr>
        <w:t xml:space="preserve"> </w:t>
      </w:r>
      <w:r>
        <w:rPr>
          <w:rFonts w:ascii="Arial" w:hAnsi="Arial"/>
          <w:i/>
          <w:sz w:val="21"/>
        </w:rPr>
        <w:t>del actor.</w:t>
      </w:r>
    </w:p>
    <w:p w14:paraId="27CA72AD" w14:textId="77777777" w:rsidR="00D731CD" w:rsidRDefault="00D731CD">
      <w:pPr>
        <w:pStyle w:val="Textoindependiente"/>
        <w:spacing w:before="4"/>
        <w:rPr>
          <w:rFonts w:ascii="Arial"/>
          <w:i/>
          <w:sz w:val="33"/>
        </w:rPr>
      </w:pPr>
    </w:p>
    <w:p w14:paraId="1C9E2659" w14:textId="77777777" w:rsidR="00D731CD" w:rsidRPr="00CE6966" w:rsidRDefault="00CE47C4">
      <w:pPr>
        <w:pStyle w:val="Prrafodelista"/>
        <w:numPr>
          <w:ilvl w:val="0"/>
          <w:numId w:val="3"/>
        </w:numPr>
        <w:tabs>
          <w:tab w:val="left" w:pos="976"/>
        </w:tabs>
        <w:spacing w:line="360" w:lineRule="auto"/>
        <w:ind w:right="154" w:hanging="12"/>
        <w:jc w:val="both"/>
      </w:pPr>
      <w:r>
        <w:t xml:space="preserve">En consecuencia, </w:t>
      </w:r>
      <w:r w:rsidRPr="00CE6966">
        <w:t>la procedencia de la acción de tutela se determinará por la</w:t>
      </w:r>
      <w:r w:rsidRPr="00CE6966">
        <w:rPr>
          <w:spacing w:val="1"/>
        </w:rPr>
        <w:t xml:space="preserve"> </w:t>
      </w:r>
      <w:r w:rsidRPr="00CE6966">
        <w:t>clase de obligación que se imponga en la sentencia; si se trata de una obligación “</w:t>
      </w:r>
      <w:r w:rsidRPr="00CE6966">
        <w:rPr>
          <w:rFonts w:ascii="Arial" w:hAnsi="Arial"/>
          <w:i/>
        </w:rPr>
        <w:t>de</w:t>
      </w:r>
      <w:r w:rsidRPr="00CE6966">
        <w:rPr>
          <w:rFonts w:ascii="Arial" w:hAnsi="Arial"/>
          <w:i/>
          <w:spacing w:val="-59"/>
        </w:rPr>
        <w:t xml:space="preserve"> </w:t>
      </w:r>
      <w:r w:rsidRPr="00CE6966">
        <w:rPr>
          <w:rFonts w:ascii="Arial" w:hAnsi="Arial"/>
          <w:i/>
        </w:rPr>
        <w:t>hacer</w:t>
      </w:r>
      <w:r w:rsidRPr="00CE6966">
        <w:t>”, esta resulta procedente, toda vez que el medio ordinario no es tan efectivo,</w:t>
      </w:r>
      <w:r w:rsidRPr="00CE6966">
        <w:rPr>
          <w:spacing w:val="1"/>
        </w:rPr>
        <w:t xml:space="preserve"> </w:t>
      </w:r>
      <w:r w:rsidRPr="00CE6966">
        <w:t>sin emba</w:t>
      </w:r>
      <w:r w:rsidRPr="00CE6966">
        <w:t>rgo, ello no significa que siempre proceda para ordenar el cumplimiento de</w:t>
      </w:r>
      <w:r w:rsidRPr="00CE6966">
        <w:rPr>
          <w:spacing w:val="1"/>
        </w:rPr>
        <w:t xml:space="preserve"> </w:t>
      </w:r>
      <w:r w:rsidRPr="00CE6966">
        <w:t>una sentencia, pues la naturaleza subsidiaria de la acción constitucional siempre</w:t>
      </w:r>
      <w:r w:rsidRPr="00CE6966">
        <w:rPr>
          <w:spacing w:val="1"/>
        </w:rPr>
        <w:t xml:space="preserve"> </w:t>
      </w:r>
      <w:r w:rsidRPr="00CE6966">
        <w:t>prevalece.</w:t>
      </w:r>
      <w:r w:rsidRPr="00CE6966">
        <w:rPr>
          <w:spacing w:val="24"/>
        </w:rPr>
        <w:t xml:space="preserve"> </w:t>
      </w:r>
      <w:r w:rsidRPr="00CE6966">
        <w:t>Por</w:t>
      </w:r>
      <w:r w:rsidRPr="00CE6966">
        <w:rPr>
          <w:spacing w:val="21"/>
        </w:rPr>
        <w:t xml:space="preserve"> </w:t>
      </w:r>
      <w:r w:rsidRPr="00CE6966">
        <w:t>otro</w:t>
      </w:r>
      <w:r w:rsidRPr="00CE6966">
        <w:rPr>
          <w:spacing w:val="20"/>
        </w:rPr>
        <w:t xml:space="preserve"> </w:t>
      </w:r>
      <w:r w:rsidRPr="00CE6966">
        <w:t>lado,</w:t>
      </w:r>
      <w:r w:rsidRPr="00CE6966">
        <w:rPr>
          <w:spacing w:val="22"/>
        </w:rPr>
        <w:t xml:space="preserve"> </w:t>
      </w:r>
      <w:r w:rsidRPr="00CE6966">
        <w:t>si</w:t>
      </w:r>
      <w:r w:rsidRPr="00CE6966">
        <w:rPr>
          <w:spacing w:val="21"/>
        </w:rPr>
        <w:t xml:space="preserve"> </w:t>
      </w:r>
      <w:r w:rsidRPr="00CE6966">
        <w:t>se</w:t>
      </w:r>
      <w:r w:rsidRPr="00CE6966">
        <w:rPr>
          <w:spacing w:val="18"/>
        </w:rPr>
        <w:t xml:space="preserve"> </w:t>
      </w:r>
      <w:r w:rsidRPr="00CE6966">
        <w:t>trata</w:t>
      </w:r>
      <w:r w:rsidRPr="00CE6966">
        <w:rPr>
          <w:spacing w:val="21"/>
        </w:rPr>
        <w:t xml:space="preserve"> </w:t>
      </w:r>
      <w:r w:rsidRPr="00CE6966">
        <w:t>de</w:t>
      </w:r>
      <w:r w:rsidRPr="00CE6966">
        <w:rPr>
          <w:spacing w:val="22"/>
        </w:rPr>
        <w:t xml:space="preserve"> </w:t>
      </w:r>
      <w:r w:rsidRPr="00CE6966">
        <w:t>una</w:t>
      </w:r>
      <w:r w:rsidRPr="00CE6966">
        <w:rPr>
          <w:spacing w:val="21"/>
        </w:rPr>
        <w:t xml:space="preserve"> </w:t>
      </w:r>
      <w:r w:rsidRPr="00CE6966">
        <w:t>obligación</w:t>
      </w:r>
      <w:r w:rsidRPr="00CE6966">
        <w:rPr>
          <w:spacing w:val="19"/>
        </w:rPr>
        <w:t xml:space="preserve"> </w:t>
      </w:r>
      <w:r w:rsidRPr="00CE6966">
        <w:t>“</w:t>
      </w:r>
      <w:r w:rsidRPr="00CE6966">
        <w:rPr>
          <w:rFonts w:ascii="Arial" w:hAnsi="Arial"/>
          <w:i/>
        </w:rPr>
        <w:t>de</w:t>
      </w:r>
      <w:r w:rsidRPr="00CE6966">
        <w:rPr>
          <w:rFonts w:ascii="Arial" w:hAnsi="Arial"/>
          <w:i/>
          <w:spacing w:val="20"/>
        </w:rPr>
        <w:t xml:space="preserve"> </w:t>
      </w:r>
      <w:r w:rsidRPr="00CE6966">
        <w:rPr>
          <w:rFonts w:ascii="Arial" w:hAnsi="Arial"/>
          <w:i/>
        </w:rPr>
        <w:t>dar</w:t>
      </w:r>
      <w:r w:rsidRPr="00CE6966">
        <w:t>”,</w:t>
      </w:r>
      <w:r w:rsidRPr="00CE6966">
        <w:rPr>
          <w:spacing w:val="24"/>
        </w:rPr>
        <w:t xml:space="preserve"> </w:t>
      </w:r>
      <w:r w:rsidRPr="00CE6966">
        <w:t>la</w:t>
      </w:r>
      <w:r w:rsidRPr="00CE6966">
        <w:rPr>
          <w:spacing w:val="21"/>
        </w:rPr>
        <w:t xml:space="preserve"> </w:t>
      </w:r>
      <w:r w:rsidRPr="00CE6966">
        <w:t>acción</w:t>
      </w:r>
      <w:r w:rsidRPr="00CE6966">
        <w:rPr>
          <w:spacing w:val="25"/>
        </w:rPr>
        <w:t xml:space="preserve"> </w:t>
      </w:r>
      <w:r w:rsidRPr="00CE6966">
        <w:t>de</w:t>
      </w:r>
      <w:r w:rsidRPr="00CE6966">
        <w:rPr>
          <w:spacing w:val="19"/>
        </w:rPr>
        <w:t xml:space="preserve"> </w:t>
      </w:r>
      <w:r w:rsidRPr="00CE6966">
        <w:t>tutela</w:t>
      </w:r>
    </w:p>
    <w:p w14:paraId="7A31F374" w14:textId="77777777" w:rsidR="00D731CD" w:rsidRPr="00CE6966" w:rsidRDefault="00D731CD">
      <w:pPr>
        <w:spacing w:line="360" w:lineRule="auto"/>
        <w:jc w:val="both"/>
        <w:sectPr w:rsidR="00D731CD" w:rsidRPr="00CE6966">
          <w:pgSz w:w="12250" w:h="18730"/>
          <w:pgMar w:top="2380" w:right="1540" w:bottom="1140" w:left="1720" w:header="1476" w:footer="957" w:gutter="0"/>
          <w:cols w:space="720"/>
        </w:sectPr>
      </w:pPr>
    </w:p>
    <w:p w14:paraId="6955A226" w14:textId="77777777" w:rsidR="00D731CD" w:rsidRPr="00CE6966" w:rsidRDefault="00D731CD">
      <w:pPr>
        <w:pStyle w:val="Textoindependiente"/>
        <w:spacing w:before="10"/>
        <w:rPr>
          <w:sz w:val="11"/>
        </w:rPr>
      </w:pPr>
    </w:p>
    <w:p w14:paraId="153A7322" w14:textId="77777777" w:rsidR="00D731CD" w:rsidRPr="00CE6966" w:rsidRDefault="00CE47C4">
      <w:pPr>
        <w:pStyle w:val="Textoindependiente"/>
        <w:spacing w:before="94" w:line="360" w:lineRule="auto"/>
        <w:ind w:left="548" w:right="154"/>
        <w:jc w:val="both"/>
      </w:pPr>
      <w:r w:rsidRPr="00CE6966">
        <w:t>deviene improcedente, toda vez que el proceso ejecutivo y las medidas cautelares</w:t>
      </w:r>
      <w:r w:rsidRPr="00CE6966">
        <w:rPr>
          <w:spacing w:val="1"/>
        </w:rPr>
        <w:t xml:space="preserve"> </w:t>
      </w:r>
      <w:r w:rsidRPr="00CE6966">
        <w:t>que</w:t>
      </w:r>
      <w:r w:rsidRPr="00CE6966">
        <w:rPr>
          <w:spacing w:val="1"/>
        </w:rPr>
        <w:t xml:space="preserve"> </w:t>
      </w:r>
      <w:r w:rsidRPr="00CE6966">
        <w:t>se</w:t>
      </w:r>
      <w:r w:rsidRPr="00CE6966">
        <w:rPr>
          <w:spacing w:val="1"/>
        </w:rPr>
        <w:t xml:space="preserve"> </w:t>
      </w:r>
      <w:r w:rsidRPr="00CE6966">
        <w:t>puede</w:t>
      </w:r>
      <w:r w:rsidRPr="00CE6966">
        <w:rPr>
          <w:spacing w:val="1"/>
        </w:rPr>
        <w:t xml:space="preserve"> </w:t>
      </w:r>
      <w:r w:rsidRPr="00CE6966">
        <w:t>decretar</w:t>
      </w:r>
      <w:r w:rsidRPr="00CE6966">
        <w:rPr>
          <w:spacing w:val="1"/>
        </w:rPr>
        <w:t xml:space="preserve"> </w:t>
      </w:r>
      <w:r w:rsidRPr="00CE6966">
        <w:t>en</w:t>
      </w:r>
      <w:r w:rsidRPr="00CE6966">
        <w:rPr>
          <w:spacing w:val="1"/>
        </w:rPr>
        <w:t xml:space="preserve"> </w:t>
      </w:r>
      <w:r w:rsidRPr="00CE6966">
        <w:t>desarrollo</w:t>
      </w:r>
      <w:r w:rsidRPr="00CE6966">
        <w:rPr>
          <w:spacing w:val="1"/>
        </w:rPr>
        <w:t xml:space="preserve"> </w:t>
      </w:r>
      <w:r w:rsidRPr="00CE6966">
        <w:t>de</w:t>
      </w:r>
      <w:r w:rsidRPr="00CE6966">
        <w:rPr>
          <w:spacing w:val="1"/>
        </w:rPr>
        <w:t xml:space="preserve"> </w:t>
      </w:r>
      <w:r w:rsidRPr="00CE6966">
        <w:t>este</w:t>
      </w:r>
      <w:r w:rsidRPr="00CE6966">
        <w:rPr>
          <w:spacing w:val="1"/>
        </w:rPr>
        <w:t xml:space="preserve"> </w:t>
      </w:r>
      <w:r w:rsidRPr="00CE6966">
        <w:t>sí</w:t>
      </w:r>
      <w:r w:rsidRPr="00CE6966">
        <w:rPr>
          <w:spacing w:val="1"/>
        </w:rPr>
        <w:t xml:space="preserve"> </w:t>
      </w:r>
      <w:r w:rsidRPr="00CE6966">
        <w:t>ofrecen</w:t>
      </w:r>
      <w:r w:rsidRPr="00CE6966">
        <w:rPr>
          <w:spacing w:val="1"/>
        </w:rPr>
        <w:t xml:space="preserve"> </w:t>
      </w:r>
      <w:r w:rsidRPr="00CE6966">
        <w:t>las</w:t>
      </w:r>
      <w:r w:rsidRPr="00CE6966">
        <w:rPr>
          <w:spacing w:val="1"/>
        </w:rPr>
        <w:t xml:space="preserve"> </w:t>
      </w:r>
      <w:r w:rsidRPr="00CE6966">
        <w:t>herramientas</w:t>
      </w:r>
      <w:r w:rsidRPr="00CE6966">
        <w:rPr>
          <w:spacing w:val="1"/>
        </w:rPr>
        <w:t xml:space="preserve"> </w:t>
      </w:r>
      <w:r w:rsidRPr="00CE6966">
        <w:t>para</w:t>
      </w:r>
      <w:r w:rsidRPr="00CE6966">
        <w:rPr>
          <w:spacing w:val="-59"/>
        </w:rPr>
        <w:t xml:space="preserve"> </w:t>
      </w:r>
      <w:r w:rsidRPr="00CE6966">
        <w:t>garantizar el cumplimiento de la sentencia. En todo caso, siempre deberá anali</w:t>
      </w:r>
      <w:r w:rsidRPr="00CE6966">
        <w:t>zarse</w:t>
      </w:r>
      <w:r w:rsidRPr="00CE6966">
        <w:rPr>
          <w:spacing w:val="-59"/>
        </w:rPr>
        <w:t xml:space="preserve"> </w:t>
      </w:r>
      <w:r w:rsidRPr="00CE6966">
        <w:t>la idoneidad y eficacia del proceso ejecutivo, lo que conlleva a hacer un examen de</w:t>
      </w:r>
      <w:r w:rsidRPr="00CE6966">
        <w:rPr>
          <w:spacing w:val="1"/>
        </w:rPr>
        <w:t xml:space="preserve"> </w:t>
      </w:r>
      <w:r w:rsidRPr="00CE6966">
        <w:t>las</w:t>
      </w:r>
      <w:r w:rsidRPr="00CE6966">
        <w:rPr>
          <w:spacing w:val="-1"/>
        </w:rPr>
        <w:t xml:space="preserve"> </w:t>
      </w:r>
      <w:r w:rsidRPr="00CE6966">
        <w:t>necesidades</w:t>
      </w:r>
      <w:r w:rsidRPr="00CE6966">
        <w:rPr>
          <w:spacing w:val="1"/>
        </w:rPr>
        <w:t xml:space="preserve"> </w:t>
      </w:r>
      <w:r w:rsidRPr="00CE6966">
        <w:t>del</w:t>
      </w:r>
      <w:r w:rsidRPr="00CE6966">
        <w:rPr>
          <w:spacing w:val="-3"/>
        </w:rPr>
        <w:t xml:space="preserve"> </w:t>
      </w:r>
      <w:proofErr w:type="spellStart"/>
      <w:r w:rsidRPr="00CE6966">
        <w:t>tutelante</w:t>
      </w:r>
      <w:proofErr w:type="spellEnd"/>
      <w:r w:rsidRPr="00CE6966">
        <w:t>.</w:t>
      </w:r>
    </w:p>
    <w:p w14:paraId="7E5FA555" w14:textId="77777777" w:rsidR="00D731CD" w:rsidRPr="00CE6966" w:rsidRDefault="00D731CD">
      <w:pPr>
        <w:pStyle w:val="Textoindependiente"/>
        <w:spacing w:before="10"/>
        <w:rPr>
          <w:sz w:val="32"/>
        </w:rPr>
      </w:pPr>
    </w:p>
    <w:p w14:paraId="3656A0BF" w14:textId="77777777" w:rsidR="00D731CD" w:rsidRDefault="00CE47C4">
      <w:pPr>
        <w:pStyle w:val="Ttulo1"/>
        <w:jc w:val="both"/>
      </w:pPr>
      <w:r w:rsidRPr="00CE6966">
        <w:t>Caso</w:t>
      </w:r>
      <w:r w:rsidRPr="00CE6966">
        <w:rPr>
          <w:spacing w:val="-1"/>
        </w:rPr>
        <w:t xml:space="preserve"> </w:t>
      </w:r>
      <w:r w:rsidRPr="00CE6966">
        <w:t>Concreto</w:t>
      </w:r>
    </w:p>
    <w:p w14:paraId="34618466" w14:textId="77777777" w:rsidR="00D731CD" w:rsidRDefault="00D731CD">
      <w:pPr>
        <w:pStyle w:val="Textoindependiente"/>
        <w:rPr>
          <w:rFonts w:ascii="Arial"/>
          <w:b/>
          <w:sz w:val="24"/>
        </w:rPr>
      </w:pPr>
    </w:p>
    <w:p w14:paraId="1C20FBB2" w14:textId="77777777" w:rsidR="00D731CD" w:rsidRDefault="00D731CD">
      <w:pPr>
        <w:pStyle w:val="Textoindependiente"/>
        <w:spacing w:before="2"/>
        <w:rPr>
          <w:rFonts w:ascii="Arial"/>
          <w:b/>
          <w:sz w:val="20"/>
        </w:rPr>
      </w:pPr>
    </w:p>
    <w:p w14:paraId="3864AFCF" w14:textId="77777777" w:rsidR="00D731CD" w:rsidRDefault="00CE47C4">
      <w:pPr>
        <w:pStyle w:val="Prrafodelista"/>
        <w:numPr>
          <w:ilvl w:val="0"/>
          <w:numId w:val="3"/>
        </w:numPr>
        <w:tabs>
          <w:tab w:val="left" w:pos="976"/>
        </w:tabs>
        <w:spacing w:line="360" w:lineRule="auto"/>
        <w:ind w:hanging="12"/>
        <w:jc w:val="both"/>
      </w:pPr>
      <w:r>
        <w:t>La parte actora, con la acción de tutela, allegó el acta de audiencia que trata el</w:t>
      </w:r>
      <w:r>
        <w:rPr>
          <w:spacing w:val="1"/>
        </w:rPr>
        <w:t xml:space="preserve"> </w:t>
      </w:r>
      <w:r>
        <w:t>artículo 80 del Código Procesal de Trabajo y de la Seguridad Social, realizada por el</w:t>
      </w:r>
      <w:r>
        <w:rPr>
          <w:spacing w:val="-59"/>
        </w:rPr>
        <w:t xml:space="preserve"> </w:t>
      </w:r>
      <w:r>
        <w:t>Juzgado Segundo Laboral del Circuito Judicial de Tunja el 24 de febrero de 2020 (f.</w:t>
      </w:r>
      <w:r>
        <w:rPr>
          <w:spacing w:val="1"/>
        </w:rPr>
        <w:t xml:space="preserve"> </w:t>
      </w:r>
      <w:r>
        <w:t>12</w:t>
      </w:r>
      <w:r>
        <w:rPr>
          <w:spacing w:val="-1"/>
        </w:rPr>
        <w:t xml:space="preserve"> </w:t>
      </w:r>
      <w:r>
        <w:t>a 17),</w:t>
      </w:r>
      <w:r>
        <w:rPr>
          <w:spacing w:val="-1"/>
        </w:rPr>
        <w:t xml:space="preserve"> </w:t>
      </w:r>
      <w:r>
        <w:t>en la</w:t>
      </w:r>
      <w:r>
        <w:rPr>
          <w:spacing w:val="-2"/>
        </w:rPr>
        <w:t xml:space="preserve"> </w:t>
      </w:r>
      <w:r>
        <w:t>que</w:t>
      </w:r>
      <w:r>
        <w:rPr>
          <w:spacing w:val="-2"/>
        </w:rPr>
        <w:t xml:space="preserve"> </w:t>
      </w:r>
      <w:r>
        <w:t>se</w:t>
      </w:r>
      <w:r>
        <w:rPr>
          <w:spacing w:val="-2"/>
        </w:rPr>
        <w:t xml:space="preserve"> </w:t>
      </w:r>
      <w:r>
        <w:t>resolvió:</w:t>
      </w:r>
    </w:p>
    <w:p w14:paraId="09B9715E" w14:textId="77777777" w:rsidR="00D731CD" w:rsidRDefault="00D731CD">
      <w:pPr>
        <w:pStyle w:val="Textoindependiente"/>
        <w:spacing w:before="10"/>
        <w:rPr>
          <w:sz w:val="32"/>
        </w:rPr>
      </w:pPr>
    </w:p>
    <w:p w14:paraId="2A3EDC78" w14:textId="77777777" w:rsidR="00D731CD" w:rsidRDefault="00CE47C4">
      <w:pPr>
        <w:ind w:left="1967" w:right="159"/>
        <w:jc w:val="both"/>
        <w:rPr>
          <w:rFonts w:ascii="Arial" w:hAnsi="Arial"/>
          <w:i/>
          <w:sz w:val="21"/>
        </w:rPr>
      </w:pPr>
      <w:r>
        <w:rPr>
          <w:rFonts w:ascii="Arial" w:hAnsi="Arial"/>
          <w:i/>
          <w:sz w:val="21"/>
        </w:rPr>
        <w:t>“1.</w:t>
      </w:r>
      <w:r>
        <w:rPr>
          <w:rFonts w:ascii="Arial" w:hAnsi="Arial"/>
          <w:i/>
          <w:spacing w:val="-10"/>
          <w:sz w:val="21"/>
        </w:rPr>
        <w:t xml:space="preserve"> </w:t>
      </w:r>
      <w:r>
        <w:rPr>
          <w:rFonts w:ascii="Arial" w:hAnsi="Arial"/>
          <w:i/>
          <w:sz w:val="21"/>
        </w:rPr>
        <w:t>Declarar</w:t>
      </w:r>
      <w:r>
        <w:rPr>
          <w:rFonts w:ascii="Arial" w:hAnsi="Arial"/>
          <w:i/>
          <w:spacing w:val="-10"/>
          <w:sz w:val="21"/>
        </w:rPr>
        <w:t xml:space="preserve"> </w:t>
      </w:r>
      <w:r>
        <w:rPr>
          <w:rFonts w:ascii="Arial" w:hAnsi="Arial"/>
          <w:i/>
          <w:sz w:val="21"/>
        </w:rPr>
        <w:t>la</w:t>
      </w:r>
      <w:r>
        <w:rPr>
          <w:rFonts w:ascii="Arial" w:hAnsi="Arial"/>
          <w:i/>
          <w:spacing w:val="-9"/>
          <w:sz w:val="21"/>
        </w:rPr>
        <w:t xml:space="preserve"> </w:t>
      </w:r>
      <w:r>
        <w:rPr>
          <w:rFonts w:ascii="Arial" w:hAnsi="Arial"/>
          <w:i/>
          <w:sz w:val="21"/>
        </w:rPr>
        <w:t>ineficacia</w:t>
      </w:r>
      <w:r>
        <w:rPr>
          <w:rFonts w:ascii="Arial" w:hAnsi="Arial"/>
          <w:i/>
          <w:spacing w:val="-9"/>
          <w:sz w:val="21"/>
        </w:rPr>
        <w:t xml:space="preserve"> </w:t>
      </w:r>
      <w:r>
        <w:rPr>
          <w:rFonts w:ascii="Arial" w:hAnsi="Arial"/>
          <w:i/>
          <w:sz w:val="21"/>
        </w:rPr>
        <w:t>del</w:t>
      </w:r>
      <w:r>
        <w:rPr>
          <w:rFonts w:ascii="Arial" w:hAnsi="Arial"/>
          <w:i/>
          <w:spacing w:val="-8"/>
          <w:sz w:val="21"/>
        </w:rPr>
        <w:t xml:space="preserve"> </w:t>
      </w:r>
      <w:r>
        <w:rPr>
          <w:rFonts w:ascii="Arial" w:hAnsi="Arial"/>
          <w:i/>
          <w:sz w:val="21"/>
        </w:rPr>
        <w:t>traslado</w:t>
      </w:r>
      <w:r>
        <w:rPr>
          <w:rFonts w:ascii="Arial" w:hAnsi="Arial"/>
          <w:i/>
          <w:spacing w:val="-8"/>
          <w:sz w:val="21"/>
        </w:rPr>
        <w:t xml:space="preserve"> </w:t>
      </w:r>
      <w:r>
        <w:rPr>
          <w:rFonts w:ascii="Arial" w:hAnsi="Arial"/>
          <w:i/>
          <w:sz w:val="21"/>
        </w:rPr>
        <w:t>de</w:t>
      </w:r>
      <w:r>
        <w:rPr>
          <w:rFonts w:ascii="Arial" w:hAnsi="Arial"/>
          <w:i/>
          <w:spacing w:val="-9"/>
          <w:sz w:val="21"/>
        </w:rPr>
        <w:t xml:space="preserve"> </w:t>
      </w:r>
      <w:r>
        <w:rPr>
          <w:rFonts w:ascii="Arial" w:hAnsi="Arial"/>
          <w:i/>
          <w:sz w:val="21"/>
        </w:rPr>
        <w:t>régimen</w:t>
      </w:r>
      <w:r>
        <w:rPr>
          <w:rFonts w:ascii="Arial" w:hAnsi="Arial"/>
          <w:i/>
          <w:spacing w:val="-9"/>
          <w:sz w:val="21"/>
        </w:rPr>
        <w:t xml:space="preserve"> </w:t>
      </w:r>
      <w:r>
        <w:rPr>
          <w:rFonts w:ascii="Arial" w:hAnsi="Arial"/>
          <w:i/>
          <w:sz w:val="21"/>
        </w:rPr>
        <w:t>pensional</w:t>
      </w:r>
      <w:r>
        <w:rPr>
          <w:rFonts w:ascii="Arial" w:hAnsi="Arial"/>
          <w:i/>
          <w:spacing w:val="-8"/>
          <w:sz w:val="21"/>
        </w:rPr>
        <w:t xml:space="preserve"> </w:t>
      </w:r>
      <w:r>
        <w:rPr>
          <w:rFonts w:ascii="Arial" w:hAnsi="Arial"/>
          <w:i/>
          <w:sz w:val="21"/>
        </w:rPr>
        <w:t>PMPD</w:t>
      </w:r>
      <w:r>
        <w:rPr>
          <w:rFonts w:ascii="Arial" w:hAnsi="Arial"/>
          <w:i/>
          <w:spacing w:val="-8"/>
          <w:sz w:val="21"/>
        </w:rPr>
        <w:t xml:space="preserve"> </w:t>
      </w:r>
      <w:r>
        <w:rPr>
          <w:rFonts w:ascii="Arial" w:hAnsi="Arial"/>
          <w:i/>
          <w:sz w:val="21"/>
        </w:rPr>
        <w:t>al</w:t>
      </w:r>
      <w:r>
        <w:rPr>
          <w:rFonts w:ascii="Arial" w:hAnsi="Arial"/>
          <w:i/>
          <w:spacing w:val="-10"/>
          <w:sz w:val="21"/>
        </w:rPr>
        <w:t xml:space="preserve"> </w:t>
      </w:r>
      <w:proofErr w:type="gramStart"/>
      <w:r>
        <w:rPr>
          <w:rFonts w:ascii="Arial" w:hAnsi="Arial"/>
          <w:i/>
          <w:sz w:val="21"/>
        </w:rPr>
        <w:t>R.DP</w:t>
      </w:r>
      <w:proofErr w:type="gramEnd"/>
      <w:r>
        <w:rPr>
          <w:rFonts w:ascii="Arial" w:hAnsi="Arial"/>
          <w:i/>
          <w:spacing w:val="-56"/>
          <w:sz w:val="21"/>
        </w:rPr>
        <w:t xml:space="preserve"> </w:t>
      </w:r>
      <w:r>
        <w:rPr>
          <w:rFonts w:ascii="Arial" w:hAnsi="Arial"/>
          <w:i/>
          <w:sz w:val="21"/>
        </w:rPr>
        <w:t>CON S, realizado por el demandante Víctor Julio Porras administrado por</w:t>
      </w:r>
      <w:r>
        <w:rPr>
          <w:rFonts w:ascii="Arial" w:hAnsi="Arial"/>
          <w:i/>
          <w:spacing w:val="-56"/>
          <w:sz w:val="21"/>
        </w:rPr>
        <w:t xml:space="preserve"> </w:t>
      </w:r>
      <w:r>
        <w:rPr>
          <w:rFonts w:ascii="Arial" w:hAnsi="Arial"/>
          <w:i/>
          <w:sz w:val="21"/>
        </w:rPr>
        <w:t>la</w:t>
      </w:r>
      <w:r>
        <w:rPr>
          <w:rFonts w:ascii="Arial" w:hAnsi="Arial"/>
          <w:i/>
          <w:spacing w:val="-13"/>
          <w:sz w:val="21"/>
        </w:rPr>
        <w:t xml:space="preserve"> </w:t>
      </w:r>
      <w:r>
        <w:rPr>
          <w:rFonts w:ascii="Arial" w:hAnsi="Arial"/>
          <w:i/>
          <w:sz w:val="21"/>
        </w:rPr>
        <w:t>Administradora</w:t>
      </w:r>
      <w:r>
        <w:rPr>
          <w:rFonts w:ascii="Arial" w:hAnsi="Arial"/>
          <w:i/>
          <w:spacing w:val="-14"/>
          <w:sz w:val="21"/>
        </w:rPr>
        <w:t xml:space="preserve"> </w:t>
      </w:r>
      <w:r>
        <w:rPr>
          <w:rFonts w:ascii="Arial" w:hAnsi="Arial"/>
          <w:i/>
          <w:sz w:val="21"/>
        </w:rPr>
        <w:t>de</w:t>
      </w:r>
      <w:r>
        <w:rPr>
          <w:rFonts w:ascii="Arial" w:hAnsi="Arial"/>
          <w:i/>
          <w:spacing w:val="-11"/>
          <w:sz w:val="21"/>
        </w:rPr>
        <w:t xml:space="preserve"> </w:t>
      </w:r>
      <w:r>
        <w:rPr>
          <w:rFonts w:ascii="Arial" w:hAnsi="Arial"/>
          <w:i/>
          <w:sz w:val="21"/>
        </w:rPr>
        <w:t>Pensiones</w:t>
      </w:r>
      <w:r>
        <w:rPr>
          <w:rFonts w:ascii="Arial" w:hAnsi="Arial"/>
          <w:i/>
          <w:spacing w:val="-13"/>
          <w:sz w:val="21"/>
        </w:rPr>
        <w:t xml:space="preserve"> </w:t>
      </w:r>
      <w:r>
        <w:rPr>
          <w:rFonts w:ascii="Arial" w:hAnsi="Arial"/>
          <w:i/>
          <w:sz w:val="21"/>
        </w:rPr>
        <w:t>y</w:t>
      </w:r>
      <w:r>
        <w:rPr>
          <w:rFonts w:ascii="Arial" w:hAnsi="Arial"/>
          <w:i/>
          <w:spacing w:val="-14"/>
          <w:sz w:val="21"/>
        </w:rPr>
        <w:t xml:space="preserve"> </w:t>
      </w:r>
      <w:r>
        <w:rPr>
          <w:rFonts w:ascii="Arial" w:hAnsi="Arial"/>
          <w:i/>
          <w:sz w:val="21"/>
        </w:rPr>
        <w:t>Cesantías</w:t>
      </w:r>
      <w:r>
        <w:rPr>
          <w:rFonts w:ascii="Arial" w:hAnsi="Arial"/>
          <w:i/>
          <w:spacing w:val="-14"/>
          <w:sz w:val="21"/>
        </w:rPr>
        <w:t xml:space="preserve"> </w:t>
      </w:r>
      <w:r>
        <w:rPr>
          <w:rFonts w:ascii="Arial" w:hAnsi="Arial"/>
          <w:i/>
          <w:sz w:val="21"/>
        </w:rPr>
        <w:t>Colmena</w:t>
      </w:r>
      <w:r>
        <w:rPr>
          <w:rFonts w:ascii="Arial" w:hAnsi="Arial"/>
          <w:i/>
          <w:spacing w:val="-12"/>
          <w:sz w:val="21"/>
        </w:rPr>
        <w:t xml:space="preserve"> </w:t>
      </w:r>
      <w:r>
        <w:rPr>
          <w:rFonts w:ascii="Arial" w:hAnsi="Arial"/>
          <w:i/>
          <w:sz w:val="21"/>
        </w:rPr>
        <w:t>SA</w:t>
      </w:r>
      <w:r>
        <w:rPr>
          <w:rFonts w:ascii="Arial" w:hAnsi="Arial"/>
          <w:i/>
          <w:spacing w:val="-12"/>
          <w:sz w:val="21"/>
        </w:rPr>
        <w:t xml:space="preserve"> </w:t>
      </w:r>
      <w:r>
        <w:rPr>
          <w:rFonts w:ascii="Arial" w:hAnsi="Arial"/>
          <w:i/>
          <w:sz w:val="21"/>
        </w:rPr>
        <w:t>y</w:t>
      </w:r>
      <w:r>
        <w:rPr>
          <w:rFonts w:ascii="Arial" w:hAnsi="Arial"/>
          <w:i/>
          <w:spacing w:val="-12"/>
          <w:sz w:val="21"/>
        </w:rPr>
        <w:t xml:space="preserve"> </w:t>
      </w:r>
      <w:r>
        <w:rPr>
          <w:rFonts w:ascii="Arial" w:hAnsi="Arial"/>
          <w:i/>
          <w:sz w:val="21"/>
        </w:rPr>
        <w:t>las</w:t>
      </w:r>
      <w:r>
        <w:rPr>
          <w:rFonts w:ascii="Arial" w:hAnsi="Arial"/>
          <w:i/>
          <w:spacing w:val="-12"/>
          <w:sz w:val="21"/>
        </w:rPr>
        <w:t xml:space="preserve"> </w:t>
      </w:r>
      <w:r>
        <w:rPr>
          <w:rFonts w:ascii="Arial" w:hAnsi="Arial"/>
          <w:i/>
          <w:sz w:val="21"/>
        </w:rPr>
        <w:t>afiliaciones</w:t>
      </w:r>
      <w:r>
        <w:rPr>
          <w:rFonts w:ascii="Arial" w:hAnsi="Arial"/>
          <w:i/>
          <w:spacing w:val="-56"/>
          <w:sz w:val="21"/>
        </w:rPr>
        <w:t xml:space="preserve"> </w:t>
      </w:r>
      <w:r>
        <w:rPr>
          <w:rFonts w:ascii="Arial" w:hAnsi="Arial"/>
          <w:i/>
          <w:sz w:val="21"/>
        </w:rPr>
        <w:t>Protección</w:t>
      </w:r>
      <w:r>
        <w:rPr>
          <w:rFonts w:ascii="Arial" w:hAnsi="Arial"/>
          <w:i/>
          <w:spacing w:val="-1"/>
          <w:sz w:val="21"/>
        </w:rPr>
        <w:t xml:space="preserve"> </w:t>
      </w:r>
      <w:r>
        <w:rPr>
          <w:rFonts w:ascii="Arial" w:hAnsi="Arial"/>
          <w:i/>
          <w:sz w:val="21"/>
        </w:rPr>
        <w:t>SA</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Porvenir</w:t>
      </w:r>
      <w:r>
        <w:rPr>
          <w:rFonts w:ascii="Arial" w:hAnsi="Arial"/>
          <w:i/>
          <w:spacing w:val="-4"/>
          <w:sz w:val="21"/>
        </w:rPr>
        <w:t xml:space="preserve"> </w:t>
      </w:r>
      <w:r>
        <w:rPr>
          <w:rFonts w:ascii="Arial" w:hAnsi="Arial"/>
          <w:i/>
          <w:sz w:val="21"/>
        </w:rPr>
        <w:t>SA,</w:t>
      </w:r>
      <w:r>
        <w:rPr>
          <w:rFonts w:ascii="Arial" w:hAnsi="Arial"/>
          <w:i/>
          <w:spacing w:val="-2"/>
          <w:sz w:val="21"/>
        </w:rPr>
        <w:t xml:space="preserve"> </w:t>
      </w:r>
      <w:r>
        <w:rPr>
          <w:rFonts w:ascii="Arial" w:hAnsi="Arial"/>
          <w:i/>
          <w:sz w:val="21"/>
        </w:rPr>
        <w:t>como</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señaló</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parte</w:t>
      </w:r>
      <w:r>
        <w:rPr>
          <w:rFonts w:ascii="Arial" w:hAnsi="Arial"/>
          <w:i/>
          <w:spacing w:val="1"/>
          <w:sz w:val="21"/>
        </w:rPr>
        <w:t xml:space="preserve"> </w:t>
      </w:r>
      <w:r>
        <w:rPr>
          <w:rFonts w:ascii="Arial" w:hAnsi="Arial"/>
          <w:i/>
          <w:sz w:val="21"/>
        </w:rPr>
        <w:t>motiva.</w:t>
      </w:r>
    </w:p>
    <w:p w14:paraId="489CBFB6" w14:textId="77777777" w:rsidR="00D731CD" w:rsidRDefault="00D731CD">
      <w:pPr>
        <w:pStyle w:val="Textoindependiente"/>
        <w:rPr>
          <w:rFonts w:ascii="Arial"/>
          <w:i/>
          <w:sz w:val="21"/>
        </w:rPr>
      </w:pPr>
    </w:p>
    <w:p w14:paraId="407373F9" w14:textId="77777777" w:rsidR="00D731CD" w:rsidRDefault="00CE47C4">
      <w:pPr>
        <w:pStyle w:val="Prrafodelista"/>
        <w:numPr>
          <w:ilvl w:val="0"/>
          <w:numId w:val="1"/>
        </w:numPr>
        <w:tabs>
          <w:tab w:val="left" w:pos="2412"/>
        </w:tabs>
        <w:ind w:right="155" w:firstLine="0"/>
        <w:jc w:val="both"/>
        <w:rPr>
          <w:rFonts w:ascii="Arial" w:hAnsi="Arial"/>
          <w:i/>
          <w:sz w:val="21"/>
        </w:rPr>
      </w:pPr>
      <w:r>
        <w:rPr>
          <w:rFonts w:ascii="Arial" w:hAnsi="Arial"/>
          <w:i/>
          <w:sz w:val="21"/>
        </w:rPr>
        <w:t>Ordenar</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Administradora</w:t>
      </w:r>
      <w:r>
        <w:rPr>
          <w:rFonts w:ascii="Arial" w:hAnsi="Arial"/>
          <w:i/>
          <w:spacing w:val="1"/>
          <w:sz w:val="21"/>
        </w:rPr>
        <w:t xml:space="preserve"> </w:t>
      </w:r>
      <w:r>
        <w:rPr>
          <w:rFonts w:ascii="Arial" w:hAnsi="Arial"/>
          <w:i/>
          <w:sz w:val="21"/>
        </w:rPr>
        <w:t>Colombiana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Pensiones</w:t>
      </w:r>
      <w:r>
        <w:rPr>
          <w:rFonts w:ascii="Arial" w:hAnsi="Arial"/>
          <w:i/>
          <w:spacing w:val="1"/>
          <w:sz w:val="21"/>
        </w:rPr>
        <w:t xml:space="preserve"> </w:t>
      </w:r>
      <w:r>
        <w:rPr>
          <w:rFonts w:ascii="Arial" w:hAnsi="Arial"/>
          <w:i/>
          <w:sz w:val="21"/>
        </w:rPr>
        <w:t>COLPENSIONES, activar nuevamente la afiliación del demandante, sin</w:t>
      </w:r>
      <w:r>
        <w:rPr>
          <w:rFonts w:ascii="Arial" w:hAnsi="Arial"/>
          <w:i/>
          <w:spacing w:val="1"/>
          <w:sz w:val="21"/>
        </w:rPr>
        <w:t xml:space="preserve"> </w:t>
      </w:r>
      <w:r>
        <w:rPr>
          <w:rFonts w:ascii="Arial" w:hAnsi="Arial"/>
          <w:i/>
          <w:sz w:val="21"/>
        </w:rPr>
        <w:t>solución</w:t>
      </w:r>
      <w:r>
        <w:rPr>
          <w:rFonts w:ascii="Arial" w:hAnsi="Arial"/>
          <w:i/>
          <w:spacing w:val="-2"/>
          <w:sz w:val="21"/>
        </w:rPr>
        <w:t xml:space="preserve"> </w:t>
      </w:r>
      <w:r>
        <w:rPr>
          <w:rFonts w:ascii="Arial" w:hAnsi="Arial"/>
          <w:i/>
          <w:sz w:val="21"/>
        </w:rPr>
        <w:t>de</w:t>
      </w:r>
      <w:r>
        <w:rPr>
          <w:rFonts w:ascii="Arial" w:hAnsi="Arial"/>
          <w:i/>
          <w:spacing w:val="-2"/>
          <w:sz w:val="21"/>
        </w:rPr>
        <w:t xml:space="preserve"> </w:t>
      </w:r>
      <w:r>
        <w:rPr>
          <w:rFonts w:ascii="Arial" w:hAnsi="Arial"/>
          <w:i/>
          <w:sz w:val="21"/>
        </w:rPr>
        <w:t>continuidad</w:t>
      </w:r>
      <w:r>
        <w:rPr>
          <w:rFonts w:ascii="Arial" w:hAnsi="Arial"/>
          <w:i/>
          <w:spacing w:val="-1"/>
          <w:sz w:val="21"/>
        </w:rPr>
        <w:t xml:space="preserve"> </w:t>
      </w:r>
      <w:r>
        <w:rPr>
          <w:rFonts w:ascii="Arial" w:hAnsi="Arial"/>
          <w:i/>
          <w:sz w:val="21"/>
        </w:rPr>
        <w:t>teniéndola</w:t>
      </w:r>
      <w:r>
        <w:rPr>
          <w:rFonts w:ascii="Arial" w:hAnsi="Arial"/>
          <w:i/>
          <w:spacing w:val="-1"/>
          <w:sz w:val="21"/>
        </w:rPr>
        <w:t xml:space="preserve"> </w:t>
      </w:r>
      <w:r>
        <w:rPr>
          <w:rFonts w:ascii="Arial" w:hAnsi="Arial"/>
          <w:i/>
          <w:sz w:val="21"/>
        </w:rPr>
        <w:t>válidamente</w:t>
      </w:r>
      <w:r>
        <w:rPr>
          <w:rFonts w:ascii="Arial" w:hAnsi="Arial"/>
          <w:i/>
          <w:spacing w:val="-2"/>
          <w:sz w:val="21"/>
        </w:rPr>
        <w:t xml:space="preserve"> </w:t>
      </w:r>
      <w:r>
        <w:rPr>
          <w:rFonts w:ascii="Arial" w:hAnsi="Arial"/>
          <w:i/>
          <w:sz w:val="21"/>
        </w:rPr>
        <w:t>afiliado</w:t>
      </w:r>
      <w:r>
        <w:rPr>
          <w:rFonts w:ascii="Arial" w:hAnsi="Arial"/>
          <w:i/>
          <w:spacing w:val="-1"/>
          <w:sz w:val="21"/>
        </w:rPr>
        <w:t xml:space="preserve"> </w:t>
      </w:r>
      <w:r>
        <w:rPr>
          <w:rFonts w:ascii="Arial" w:hAnsi="Arial"/>
          <w:i/>
          <w:sz w:val="21"/>
        </w:rPr>
        <w:t>al RPMPD.</w:t>
      </w:r>
    </w:p>
    <w:p w14:paraId="2834DC8B" w14:textId="77777777" w:rsidR="00D731CD" w:rsidRDefault="00D731CD">
      <w:pPr>
        <w:pStyle w:val="Textoindependiente"/>
        <w:spacing w:before="10"/>
        <w:rPr>
          <w:rFonts w:ascii="Arial"/>
          <w:i/>
          <w:sz w:val="20"/>
        </w:rPr>
      </w:pPr>
    </w:p>
    <w:p w14:paraId="0EFD861C" w14:textId="77777777" w:rsidR="00D731CD" w:rsidRDefault="00CE47C4">
      <w:pPr>
        <w:pStyle w:val="Prrafodelista"/>
        <w:numPr>
          <w:ilvl w:val="0"/>
          <w:numId w:val="1"/>
        </w:numPr>
        <w:tabs>
          <w:tab w:val="left" w:pos="2186"/>
        </w:tabs>
        <w:spacing w:before="1"/>
        <w:ind w:right="157" w:firstLine="0"/>
        <w:jc w:val="both"/>
        <w:rPr>
          <w:rFonts w:ascii="Arial" w:hAnsi="Arial"/>
          <w:i/>
          <w:sz w:val="21"/>
        </w:rPr>
      </w:pPr>
      <w:r>
        <w:rPr>
          <w:rFonts w:ascii="Arial" w:hAnsi="Arial"/>
          <w:i/>
          <w:sz w:val="21"/>
        </w:rPr>
        <w:t>Condenar</w:t>
      </w:r>
      <w:r>
        <w:rPr>
          <w:rFonts w:ascii="Arial" w:hAnsi="Arial"/>
          <w:i/>
          <w:spacing w:val="-16"/>
          <w:sz w:val="21"/>
        </w:rPr>
        <w:t xml:space="preserve"> </w:t>
      </w:r>
      <w:r>
        <w:rPr>
          <w:rFonts w:ascii="Arial" w:hAnsi="Arial"/>
          <w:i/>
          <w:sz w:val="21"/>
        </w:rPr>
        <w:t>a</w:t>
      </w:r>
      <w:r>
        <w:rPr>
          <w:rFonts w:ascii="Arial" w:hAnsi="Arial"/>
          <w:i/>
          <w:spacing w:val="-16"/>
          <w:sz w:val="21"/>
        </w:rPr>
        <w:t xml:space="preserve"> </w:t>
      </w:r>
      <w:r>
        <w:rPr>
          <w:rFonts w:ascii="Arial" w:hAnsi="Arial"/>
          <w:i/>
          <w:sz w:val="21"/>
        </w:rPr>
        <w:t>la</w:t>
      </w:r>
      <w:r>
        <w:rPr>
          <w:rFonts w:ascii="Arial" w:hAnsi="Arial"/>
          <w:i/>
          <w:spacing w:val="-15"/>
          <w:sz w:val="21"/>
        </w:rPr>
        <w:t xml:space="preserve"> </w:t>
      </w:r>
      <w:r>
        <w:rPr>
          <w:rFonts w:ascii="Arial" w:hAnsi="Arial"/>
          <w:i/>
          <w:sz w:val="21"/>
        </w:rPr>
        <w:t>AFP</w:t>
      </w:r>
      <w:r>
        <w:rPr>
          <w:rFonts w:ascii="Arial" w:hAnsi="Arial"/>
          <w:i/>
          <w:spacing w:val="-15"/>
          <w:sz w:val="21"/>
        </w:rPr>
        <w:t xml:space="preserve"> </w:t>
      </w:r>
      <w:r>
        <w:rPr>
          <w:rFonts w:ascii="Arial" w:hAnsi="Arial"/>
          <w:i/>
          <w:sz w:val="21"/>
        </w:rPr>
        <w:t>Colmena</w:t>
      </w:r>
      <w:r>
        <w:rPr>
          <w:rFonts w:ascii="Arial" w:hAnsi="Arial"/>
          <w:i/>
          <w:spacing w:val="-14"/>
          <w:sz w:val="21"/>
        </w:rPr>
        <w:t xml:space="preserve"> </w:t>
      </w:r>
      <w:r>
        <w:rPr>
          <w:rFonts w:ascii="Arial" w:hAnsi="Arial"/>
          <w:i/>
          <w:sz w:val="21"/>
        </w:rPr>
        <w:t>SA,</w:t>
      </w:r>
      <w:r>
        <w:rPr>
          <w:rFonts w:ascii="Arial" w:hAnsi="Arial"/>
          <w:i/>
          <w:spacing w:val="-17"/>
          <w:sz w:val="21"/>
        </w:rPr>
        <w:t xml:space="preserve"> </w:t>
      </w:r>
      <w:r>
        <w:rPr>
          <w:rFonts w:ascii="Arial" w:hAnsi="Arial"/>
          <w:i/>
          <w:sz w:val="21"/>
        </w:rPr>
        <w:t>Porvenir</w:t>
      </w:r>
      <w:r>
        <w:rPr>
          <w:rFonts w:ascii="Arial" w:hAnsi="Arial"/>
          <w:i/>
          <w:spacing w:val="-19"/>
          <w:sz w:val="21"/>
        </w:rPr>
        <w:t xml:space="preserve"> </w:t>
      </w:r>
      <w:r>
        <w:rPr>
          <w:rFonts w:ascii="Arial" w:hAnsi="Arial"/>
          <w:i/>
          <w:sz w:val="21"/>
        </w:rPr>
        <w:t>SA</w:t>
      </w:r>
      <w:r>
        <w:rPr>
          <w:rFonts w:ascii="Arial" w:hAnsi="Arial"/>
          <w:i/>
          <w:spacing w:val="-14"/>
          <w:sz w:val="21"/>
        </w:rPr>
        <w:t xml:space="preserve"> </w:t>
      </w:r>
      <w:r>
        <w:rPr>
          <w:rFonts w:ascii="Arial" w:hAnsi="Arial"/>
          <w:i/>
          <w:sz w:val="21"/>
        </w:rPr>
        <w:t>y</w:t>
      </w:r>
      <w:r>
        <w:rPr>
          <w:rFonts w:ascii="Arial" w:hAnsi="Arial"/>
          <w:i/>
          <w:spacing w:val="-16"/>
          <w:sz w:val="21"/>
        </w:rPr>
        <w:t xml:space="preserve"> </w:t>
      </w:r>
      <w:r>
        <w:rPr>
          <w:rFonts w:ascii="Arial" w:hAnsi="Arial"/>
          <w:i/>
          <w:sz w:val="21"/>
        </w:rPr>
        <w:t>Protección</w:t>
      </w:r>
      <w:r>
        <w:rPr>
          <w:rFonts w:ascii="Arial" w:hAnsi="Arial"/>
          <w:i/>
          <w:spacing w:val="-14"/>
          <w:sz w:val="21"/>
        </w:rPr>
        <w:t xml:space="preserve"> </w:t>
      </w:r>
      <w:r>
        <w:rPr>
          <w:rFonts w:ascii="Arial" w:hAnsi="Arial"/>
          <w:i/>
          <w:sz w:val="21"/>
        </w:rPr>
        <w:t>SA</w:t>
      </w:r>
      <w:r>
        <w:rPr>
          <w:rFonts w:ascii="Arial" w:hAnsi="Arial"/>
          <w:i/>
          <w:spacing w:val="-15"/>
          <w:sz w:val="21"/>
        </w:rPr>
        <w:t xml:space="preserve"> </w:t>
      </w:r>
      <w:r>
        <w:rPr>
          <w:rFonts w:ascii="Arial" w:hAnsi="Arial"/>
          <w:i/>
          <w:sz w:val="21"/>
        </w:rPr>
        <w:t>a</w:t>
      </w:r>
      <w:r>
        <w:rPr>
          <w:rFonts w:ascii="Arial" w:hAnsi="Arial"/>
          <w:i/>
          <w:spacing w:val="-16"/>
          <w:sz w:val="21"/>
        </w:rPr>
        <w:t xml:space="preserve"> </w:t>
      </w:r>
      <w:r>
        <w:rPr>
          <w:rFonts w:ascii="Arial" w:hAnsi="Arial"/>
          <w:i/>
          <w:sz w:val="21"/>
        </w:rPr>
        <w:t>efectuar</w:t>
      </w:r>
      <w:r>
        <w:rPr>
          <w:rFonts w:ascii="Arial" w:hAnsi="Arial"/>
          <w:i/>
          <w:spacing w:val="-56"/>
          <w:sz w:val="21"/>
        </w:rPr>
        <w:t xml:space="preserve"> </w:t>
      </w:r>
      <w:r>
        <w:rPr>
          <w:rFonts w:ascii="Arial" w:hAnsi="Arial"/>
          <w:i/>
          <w:sz w:val="21"/>
        </w:rPr>
        <w:t>la devolución de los aportes que se encuentran en su poder, incluyendo</w:t>
      </w:r>
      <w:r>
        <w:rPr>
          <w:rFonts w:ascii="Arial" w:hAnsi="Arial"/>
          <w:i/>
          <w:spacing w:val="1"/>
          <w:sz w:val="21"/>
        </w:rPr>
        <w:t xml:space="preserve"> </w:t>
      </w:r>
      <w:r>
        <w:rPr>
          <w:rFonts w:ascii="Arial" w:hAnsi="Arial"/>
          <w:i/>
          <w:sz w:val="21"/>
        </w:rPr>
        <w:t>sus</w:t>
      </w:r>
      <w:r>
        <w:rPr>
          <w:rFonts w:ascii="Arial" w:hAnsi="Arial"/>
          <w:i/>
          <w:spacing w:val="1"/>
          <w:sz w:val="21"/>
        </w:rPr>
        <w:t xml:space="preserve"> </w:t>
      </w:r>
      <w:r>
        <w:rPr>
          <w:rFonts w:ascii="Arial" w:hAnsi="Arial"/>
          <w:i/>
          <w:sz w:val="21"/>
        </w:rPr>
        <w:t>rendimientos,</w:t>
      </w:r>
      <w:r>
        <w:rPr>
          <w:rFonts w:ascii="Arial" w:hAnsi="Arial"/>
          <w:i/>
          <w:spacing w:val="1"/>
          <w:sz w:val="21"/>
        </w:rPr>
        <w:t xml:space="preserve"> </w:t>
      </w:r>
      <w:r>
        <w:rPr>
          <w:rFonts w:ascii="Arial" w:hAnsi="Arial"/>
          <w:i/>
          <w:sz w:val="21"/>
        </w:rPr>
        <w:t>gastos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administración</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demás</w:t>
      </w:r>
      <w:r>
        <w:rPr>
          <w:rFonts w:ascii="Arial" w:hAnsi="Arial"/>
          <w:i/>
          <w:spacing w:val="1"/>
          <w:sz w:val="21"/>
        </w:rPr>
        <w:t xml:space="preserve"> </w:t>
      </w:r>
      <w:r>
        <w:rPr>
          <w:rFonts w:ascii="Arial" w:hAnsi="Arial"/>
          <w:i/>
          <w:sz w:val="21"/>
        </w:rPr>
        <w:t>conceptos</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puedan</w:t>
      </w:r>
      <w:r>
        <w:rPr>
          <w:rFonts w:ascii="Arial" w:hAnsi="Arial"/>
          <w:i/>
          <w:spacing w:val="-3"/>
          <w:sz w:val="21"/>
        </w:rPr>
        <w:t xml:space="preserve"> </w:t>
      </w:r>
      <w:r>
        <w:rPr>
          <w:rFonts w:ascii="Arial" w:hAnsi="Arial"/>
          <w:i/>
          <w:sz w:val="21"/>
        </w:rPr>
        <w:t>afectar</w:t>
      </w:r>
      <w:r>
        <w:rPr>
          <w:rFonts w:ascii="Arial" w:hAnsi="Arial"/>
          <w:i/>
          <w:spacing w:val="-4"/>
          <w:sz w:val="21"/>
        </w:rPr>
        <w:t xml:space="preserve"> </w:t>
      </w:r>
      <w:r>
        <w:rPr>
          <w:rFonts w:ascii="Arial" w:hAnsi="Arial"/>
          <w:i/>
          <w:sz w:val="21"/>
        </w:rPr>
        <w:t>el</w:t>
      </w:r>
      <w:r>
        <w:rPr>
          <w:rFonts w:ascii="Arial" w:hAnsi="Arial"/>
          <w:i/>
          <w:spacing w:val="-2"/>
          <w:sz w:val="21"/>
        </w:rPr>
        <w:t xml:space="preserve"> </w:t>
      </w:r>
      <w:r>
        <w:rPr>
          <w:rFonts w:ascii="Arial" w:hAnsi="Arial"/>
          <w:i/>
          <w:sz w:val="21"/>
        </w:rPr>
        <w:t>poder</w:t>
      </w:r>
      <w:r>
        <w:rPr>
          <w:rFonts w:ascii="Arial" w:hAnsi="Arial"/>
          <w:i/>
          <w:spacing w:val="-4"/>
          <w:sz w:val="21"/>
        </w:rPr>
        <w:t xml:space="preserve"> </w:t>
      </w:r>
      <w:r>
        <w:rPr>
          <w:rFonts w:ascii="Arial" w:hAnsi="Arial"/>
          <w:i/>
          <w:sz w:val="21"/>
        </w:rPr>
        <w:t>adquisitivo</w:t>
      </w:r>
      <w:r>
        <w:rPr>
          <w:rFonts w:ascii="Arial" w:hAnsi="Arial"/>
          <w:i/>
          <w:spacing w:val="-3"/>
          <w:sz w:val="21"/>
        </w:rPr>
        <w:t xml:space="preserve"> </w:t>
      </w:r>
      <w:r>
        <w:rPr>
          <w:rFonts w:ascii="Arial" w:hAnsi="Arial"/>
          <w:i/>
          <w:sz w:val="21"/>
        </w:rPr>
        <w:t>de</w:t>
      </w:r>
      <w:r>
        <w:rPr>
          <w:rFonts w:ascii="Arial" w:hAnsi="Arial"/>
          <w:i/>
          <w:spacing w:val="-3"/>
          <w:sz w:val="21"/>
        </w:rPr>
        <w:t xml:space="preserve"> </w:t>
      </w:r>
      <w:r>
        <w:rPr>
          <w:rFonts w:ascii="Arial" w:hAnsi="Arial"/>
          <w:i/>
          <w:sz w:val="21"/>
        </w:rPr>
        <w:t>la</w:t>
      </w:r>
      <w:r>
        <w:rPr>
          <w:rFonts w:ascii="Arial" w:hAnsi="Arial"/>
          <w:i/>
          <w:spacing w:val="-3"/>
          <w:sz w:val="21"/>
        </w:rPr>
        <w:t xml:space="preserve"> </w:t>
      </w:r>
      <w:r>
        <w:rPr>
          <w:rFonts w:ascii="Arial" w:hAnsi="Arial"/>
          <w:i/>
          <w:sz w:val="21"/>
        </w:rPr>
        <w:t>cotización</w:t>
      </w:r>
      <w:r>
        <w:rPr>
          <w:rFonts w:ascii="Arial" w:hAnsi="Arial"/>
          <w:i/>
          <w:spacing w:val="-3"/>
          <w:sz w:val="21"/>
        </w:rPr>
        <w:t xml:space="preserve"> </w:t>
      </w:r>
      <w:r>
        <w:rPr>
          <w:rFonts w:ascii="Arial" w:hAnsi="Arial"/>
          <w:i/>
          <w:sz w:val="21"/>
        </w:rPr>
        <w:t>de</w:t>
      </w:r>
      <w:r>
        <w:rPr>
          <w:rFonts w:ascii="Arial" w:hAnsi="Arial"/>
          <w:i/>
          <w:spacing w:val="-3"/>
          <w:sz w:val="21"/>
        </w:rPr>
        <w:t xml:space="preserve"> </w:t>
      </w:r>
      <w:r>
        <w:rPr>
          <w:rFonts w:ascii="Arial" w:hAnsi="Arial"/>
          <w:i/>
          <w:sz w:val="21"/>
        </w:rPr>
        <w:t>la</w:t>
      </w:r>
      <w:r>
        <w:rPr>
          <w:rFonts w:ascii="Arial" w:hAnsi="Arial"/>
          <w:i/>
          <w:spacing w:val="-3"/>
          <w:sz w:val="21"/>
        </w:rPr>
        <w:t xml:space="preserve"> </w:t>
      </w:r>
      <w:r>
        <w:rPr>
          <w:rFonts w:ascii="Arial" w:hAnsi="Arial"/>
          <w:i/>
          <w:sz w:val="21"/>
        </w:rPr>
        <w:t>demandante.”</w:t>
      </w:r>
    </w:p>
    <w:p w14:paraId="2F0E89D5" w14:textId="77777777" w:rsidR="00D731CD" w:rsidRDefault="00D731CD">
      <w:pPr>
        <w:pStyle w:val="Textoindependiente"/>
        <w:spacing w:before="1"/>
        <w:rPr>
          <w:rFonts w:ascii="Arial"/>
          <w:i/>
          <w:sz w:val="33"/>
        </w:rPr>
      </w:pPr>
    </w:p>
    <w:p w14:paraId="5BCA89EB" w14:textId="77777777" w:rsidR="00D731CD" w:rsidRDefault="00CE47C4">
      <w:pPr>
        <w:pStyle w:val="Prrafodelista"/>
        <w:numPr>
          <w:ilvl w:val="0"/>
          <w:numId w:val="3"/>
        </w:numPr>
        <w:tabs>
          <w:tab w:val="left" w:pos="976"/>
        </w:tabs>
        <w:spacing w:line="360" w:lineRule="auto"/>
        <w:ind w:right="154" w:hanging="12"/>
        <w:jc w:val="both"/>
      </w:pPr>
      <w:r>
        <w:t>La anterior decisión fue confirmada por el Tribunal Superior de Tunja – Sala</w:t>
      </w:r>
      <w:r>
        <w:rPr>
          <w:spacing w:val="1"/>
        </w:rPr>
        <w:t xml:space="preserve"> </w:t>
      </w:r>
      <w:r>
        <w:t>Laboral, en sentencia del 14 de julio de 2020 (</w:t>
      </w:r>
      <w:proofErr w:type="spellStart"/>
      <w:r>
        <w:t>fl</w:t>
      </w:r>
      <w:proofErr w:type="spellEnd"/>
      <w:r>
        <w:t>. 19 a 31), quedando ejecutoria la</w:t>
      </w:r>
      <w:r>
        <w:rPr>
          <w:spacing w:val="1"/>
        </w:rPr>
        <w:t xml:space="preserve"> </w:t>
      </w:r>
      <w:r>
        <w:t>decisión</w:t>
      </w:r>
      <w:r>
        <w:rPr>
          <w:spacing w:val="-11"/>
        </w:rPr>
        <w:t xml:space="preserve"> </w:t>
      </w:r>
      <w:r>
        <w:t>de</w:t>
      </w:r>
      <w:r>
        <w:rPr>
          <w:spacing w:val="-12"/>
        </w:rPr>
        <w:t xml:space="preserve"> </w:t>
      </w:r>
      <w:r>
        <w:t>traslado</w:t>
      </w:r>
      <w:r>
        <w:rPr>
          <w:spacing w:val="-13"/>
        </w:rPr>
        <w:t xml:space="preserve"> </w:t>
      </w:r>
      <w:r>
        <w:t>de</w:t>
      </w:r>
      <w:r>
        <w:rPr>
          <w:spacing w:val="-12"/>
        </w:rPr>
        <w:t xml:space="preserve"> </w:t>
      </w:r>
      <w:r>
        <w:t>régimen</w:t>
      </w:r>
      <w:r>
        <w:rPr>
          <w:spacing w:val="-13"/>
        </w:rPr>
        <w:t xml:space="preserve"> </w:t>
      </w:r>
      <w:r>
        <w:t>a</w:t>
      </w:r>
      <w:r>
        <w:rPr>
          <w:spacing w:val="-14"/>
        </w:rPr>
        <w:t xml:space="preserve"> </w:t>
      </w:r>
      <w:r>
        <w:t>favor</w:t>
      </w:r>
      <w:r>
        <w:rPr>
          <w:spacing w:val="-11"/>
        </w:rPr>
        <w:t xml:space="preserve"> </w:t>
      </w:r>
      <w:r>
        <w:t>del</w:t>
      </w:r>
      <w:r>
        <w:rPr>
          <w:spacing w:val="-11"/>
        </w:rPr>
        <w:t xml:space="preserve"> </w:t>
      </w:r>
      <w:r>
        <w:t>actor,</w:t>
      </w:r>
      <w:r>
        <w:rPr>
          <w:spacing w:val="-10"/>
        </w:rPr>
        <w:t xml:space="preserve"> </w:t>
      </w:r>
      <w:r>
        <w:t>para</w:t>
      </w:r>
      <w:r>
        <w:rPr>
          <w:spacing w:val="-10"/>
        </w:rPr>
        <w:t xml:space="preserve"> </w:t>
      </w:r>
      <w:r>
        <w:t>el</w:t>
      </w:r>
      <w:r>
        <w:rPr>
          <w:spacing w:val="-13"/>
        </w:rPr>
        <w:t xml:space="preserve"> </w:t>
      </w:r>
      <w:r>
        <w:t>sistema</w:t>
      </w:r>
      <w:r>
        <w:rPr>
          <w:spacing w:val="-11"/>
        </w:rPr>
        <w:t xml:space="preserve"> </w:t>
      </w:r>
      <w:r>
        <w:t>que</w:t>
      </w:r>
      <w:r>
        <w:rPr>
          <w:spacing w:val="-10"/>
        </w:rPr>
        <w:t xml:space="preserve"> </w:t>
      </w:r>
      <w:r>
        <w:t>es</w:t>
      </w:r>
      <w:r>
        <w:rPr>
          <w:spacing w:val="-12"/>
        </w:rPr>
        <w:t xml:space="preserve"> </w:t>
      </w:r>
      <w:r>
        <w:t>administrado</w:t>
      </w:r>
      <w:r>
        <w:rPr>
          <w:spacing w:val="-59"/>
        </w:rPr>
        <w:t xml:space="preserve"> </w:t>
      </w:r>
      <w:r>
        <w:t>por Colpensiones.</w:t>
      </w:r>
    </w:p>
    <w:p w14:paraId="0419D889" w14:textId="77777777" w:rsidR="00D731CD" w:rsidRDefault="00D731CD">
      <w:pPr>
        <w:pStyle w:val="Textoindependiente"/>
        <w:spacing w:before="1"/>
        <w:rPr>
          <w:sz w:val="33"/>
        </w:rPr>
      </w:pPr>
    </w:p>
    <w:p w14:paraId="6E94C347" w14:textId="77777777" w:rsidR="00D731CD" w:rsidRDefault="00CE47C4">
      <w:pPr>
        <w:pStyle w:val="Prrafodelista"/>
        <w:numPr>
          <w:ilvl w:val="0"/>
          <w:numId w:val="3"/>
        </w:numPr>
        <w:tabs>
          <w:tab w:val="left" w:pos="976"/>
        </w:tabs>
        <w:spacing w:before="1" w:line="360" w:lineRule="auto"/>
        <w:ind w:right="152" w:hanging="12"/>
        <w:jc w:val="both"/>
      </w:pPr>
      <w:r>
        <w:t>Conforme el contenido de la decisión emitida por la jurisdicción laboral, se tiene</w:t>
      </w:r>
      <w:r>
        <w:rPr>
          <w:spacing w:val="1"/>
        </w:rPr>
        <w:t xml:space="preserve"> </w:t>
      </w:r>
      <w:r>
        <w:t>que</w:t>
      </w:r>
      <w:r>
        <w:rPr>
          <w:spacing w:val="-13"/>
        </w:rPr>
        <w:t xml:space="preserve"> </w:t>
      </w:r>
      <w:r>
        <w:t>se</w:t>
      </w:r>
      <w:r>
        <w:rPr>
          <w:spacing w:val="-12"/>
        </w:rPr>
        <w:t xml:space="preserve"> </w:t>
      </w:r>
      <w:r>
        <w:t>condenó</w:t>
      </w:r>
      <w:r>
        <w:rPr>
          <w:spacing w:val="-12"/>
        </w:rPr>
        <w:t xml:space="preserve"> </w:t>
      </w:r>
      <w:r>
        <w:t>a</w:t>
      </w:r>
      <w:r>
        <w:rPr>
          <w:spacing w:val="-12"/>
        </w:rPr>
        <w:t xml:space="preserve"> </w:t>
      </w:r>
      <w:r>
        <w:t>Colpensiones</w:t>
      </w:r>
      <w:r>
        <w:rPr>
          <w:spacing w:val="-11"/>
        </w:rPr>
        <w:t xml:space="preserve"> </w:t>
      </w:r>
      <w:r>
        <w:t>y</w:t>
      </w:r>
      <w:r>
        <w:rPr>
          <w:spacing w:val="-15"/>
        </w:rPr>
        <w:t xml:space="preserve"> </w:t>
      </w:r>
      <w:r>
        <w:t>a</w:t>
      </w:r>
      <w:r>
        <w:rPr>
          <w:spacing w:val="-10"/>
        </w:rPr>
        <w:t xml:space="preserve"> </w:t>
      </w:r>
      <w:r>
        <w:t>las</w:t>
      </w:r>
      <w:r>
        <w:rPr>
          <w:spacing w:val="-12"/>
        </w:rPr>
        <w:t xml:space="preserve"> </w:t>
      </w:r>
      <w:r>
        <w:t>Administradoras</w:t>
      </w:r>
      <w:r>
        <w:rPr>
          <w:spacing w:val="-11"/>
        </w:rPr>
        <w:t xml:space="preserve"> </w:t>
      </w:r>
      <w:r>
        <w:t>Provenir</w:t>
      </w:r>
      <w:r>
        <w:rPr>
          <w:spacing w:val="-9"/>
        </w:rPr>
        <w:t xml:space="preserve"> </w:t>
      </w:r>
      <w:r>
        <w:t>SA</w:t>
      </w:r>
      <w:r>
        <w:rPr>
          <w:spacing w:val="-13"/>
        </w:rPr>
        <w:t xml:space="preserve"> </w:t>
      </w:r>
      <w:r>
        <w:t>y</w:t>
      </w:r>
      <w:r>
        <w:rPr>
          <w:spacing w:val="-15"/>
        </w:rPr>
        <w:t xml:space="preserve"> </w:t>
      </w:r>
      <w:r>
        <w:t>Protección</w:t>
      </w:r>
      <w:r>
        <w:rPr>
          <w:spacing w:val="-12"/>
        </w:rPr>
        <w:t xml:space="preserve"> </w:t>
      </w:r>
      <w:r>
        <w:t>SA,</w:t>
      </w:r>
      <w:r>
        <w:rPr>
          <w:spacing w:val="-59"/>
        </w:rPr>
        <w:t xml:space="preserve"> </w:t>
      </w:r>
      <w:r>
        <w:t xml:space="preserve">a desarrollar una obligación </w:t>
      </w:r>
      <w:r>
        <w:rPr>
          <w:rFonts w:ascii="Arial" w:hAnsi="Arial"/>
          <w:b/>
        </w:rPr>
        <w:t>de hacer</w:t>
      </w:r>
      <w:r>
        <w:t xml:space="preserve">, correspondiente a que se afilie </w:t>
      </w:r>
      <w:r>
        <w:t>al actor al</w:t>
      </w:r>
      <w:r>
        <w:rPr>
          <w:spacing w:val="1"/>
        </w:rPr>
        <w:t xml:space="preserve"> </w:t>
      </w:r>
      <w:r>
        <w:rPr>
          <w:spacing w:val="-1"/>
        </w:rPr>
        <w:t>régimen</w:t>
      </w:r>
      <w:r>
        <w:rPr>
          <w:spacing w:val="-14"/>
        </w:rPr>
        <w:t xml:space="preserve"> </w:t>
      </w:r>
      <w:r>
        <w:rPr>
          <w:spacing w:val="-1"/>
        </w:rPr>
        <w:t>de</w:t>
      </w:r>
      <w:r>
        <w:rPr>
          <w:spacing w:val="-12"/>
        </w:rPr>
        <w:t xml:space="preserve"> </w:t>
      </w:r>
      <w:r>
        <w:rPr>
          <w:spacing w:val="-1"/>
        </w:rPr>
        <w:t>prima</w:t>
      </w:r>
      <w:r>
        <w:rPr>
          <w:spacing w:val="-17"/>
        </w:rPr>
        <w:t xml:space="preserve"> </w:t>
      </w:r>
      <w:r>
        <w:t>media</w:t>
      </w:r>
      <w:r>
        <w:rPr>
          <w:spacing w:val="-14"/>
        </w:rPr>
        <w:t xml:space="preserve"> </w:t>
      </w:r>
      <w:r>
        <w:t>y</w:t>
      </w:r>
      <w:r>
        <w:rPr>
          <w:spacing w:val="-13"/>
        </w:rPr>
        <w:t xml:space="preserve"> </w:t>
      </w:r>
      <w:r>
        <w:t>que</w:t>
      </w:r>
      <w:r>
        <w:rPr>
          <w:spacing w:val="-14"/>
        </w:rPr>
        <w:t xml:space="preserve"> </w:t>
      </w:r>
      <w:r>
        <w:t>sus</w:t>
      </w:r>
      <w:r>
        <w:rPr>
          <w:spacing w:val="-14"/>
        </w:rPr>
        <w:t xml:space="preserve"> </w:t>
      </w:r>
      <w:r>
        <w:t>cotizaciones</w:t>
      </w:r>
      <w:r>
        <w:rPr>
          <w:spacing w:val="-11"/>
        </w:rPr>
        <w:t xml:space="preserve"> </w:t>
      </w:r>
      <w:r>
        <w:t>del</w:t>
      </w:r>
      <w:r>
        <w:rPr>
          <w:spacing w:val="-11"/>
        </w:rPr>
        <w:t xml:space="preserve"> </w:t>
      </w:r>
      <w:r>
        <w:t>régimen</w:t>
      </w:r>
      <w:r>
        <w:rPr>
          <w:spacing w:val="-14"/>
        </w:rPr>
        <w:t xml:space="preserve"> </w:t>
      </w:r>
      <w:r>
        <w:t>de</w:t>
      </w:r>
      <w:r>
        <w:rPr>
          <w:spacing w:val="-14"/>
        </w:rPr>
        <w:t xml:space="preserve"> </w:t>
      </w:r>
      <w:r>
        <w:t>ahorro</w:t>
      </w:r>
      <w:r>
        <w:rPr>
          <w:spacing w:val="-14"/>
        </w:rPr>
        <w:t xml:space="preserve"> </w:t>
      </w:r>
      <w:r>
        <w:t>individual,</w:t>
      </w:r>
      <w:r>
        <w:rPr>
          <w:spacing w:val="-10"/>
        </w:rPr>
        <w:t xml:space="preserve"> </w:t>
      </w:r>
      <w:r>
        <w:t>sean</w:t>
      </w:r>
      <w:r>
        <w:rPr>
          <w:spacing w:val="-58"/>
        </w:rPr>
        <w:t xml:space="preserve"> </w:t>
      </w:r>
      <w:r>
        <w:t>trasferidas</w:t>
      </w:r>
      <w:r>
        <w:rPr>
          <w:spacing w:val="-3"/>
        </w:rPr>
        <w:t xml:space="preserve"> </w:t>
      </w:r>
      <w:r>
        <w:t>al</w:t>
      </w:r>
      <w:r>
        <w:rPr>
          <w:spacing w:val="-1"/>
        </w:rPr>
        <w:t xml:space="preserve"> </w:t>
      </w:r>
      <w:r>
        <w:t>primer</w:t>
      </w:r>
      <w:r>
        <w:rPr>
          <w:spacing w:val="-1"/>
        </w:rPr>
        <w:t xml:space="preserve"> </w:t>
      </w:r>
      <w:r>
        <w:t>régimen.</w:t>
      </w:r>
    </w:p>
    <w:p w14:paraId="5C146DE2" w14:textId="77777777" w:rsidR="00D731CD" w:rsidRDefault="00D731CD">
      <w:pPr>
        <w:pStyle w:val="Textoindependiente"/>
        <w:spacing w:before="11"/>
        <w:rPr>
          <w:sz w:val="21"/>
        </w:rPr>
      </w:pPr>
    </w:p>
    <w:p w14:paraId="16C850F2" w14:textId="77777777" w:rsidR="00D731CD" w:rsidRPr="001858B6" w:rsidRDefault="00CE47C4">
      <w:pPr>
        <w:pStyle w:val="Prrafodelista"/>
        <w:numPr>
          <w:ilvl w:val="0"/>
          <w:numId w:val="3"/>
        </w:numPr>
        <w:tabs>
          <w:tab w:val="left" w:pos="976"/>
        </w:tabs>
        <w:spacing w:line="360" w:lineRule="auto"/>
        <w:ind w:right="157" w:hanging="12"/>
        <w:jc w:val="both"/>
        <w:rPr>
          <w:rFonts w:ascii="Arial" w:hAnsi="Arial"/>
          <w:b/>
        </w:rPr>
      </w:pPr>
      <w:r w:rsidRPr="001858B6">
        <w:t>Resalta la Sala, como lo afirmó el recurrente y lo precisó la Corte Constitucional</w:t>
      </w:r>
      <w:r w:rsidRPr="001858B6">
        <w:rPr>
          <w:spacing w:val="1"/>
        </w:rPr>
        <w:t xml:space="preserve"> </w:t>
      </w:r>
      <w:r w:rsidRPr="001858B6">
        <w:t xml:space="preserve">que </w:t>
      </w:r>
      <w:r w:rsidRPr="001858B6">
        <w:rPr>
          <w:rFonts w:ascii="Arial" w:hAnsi="Arial"/>
          <w:i/>
        </w:rPr>
        <w:t>la acción de tutela resulta procedente para exigir el acatamiento de obligaciones</w:t>
      </w:r>
      <w:r w:rsidRPr="001858B6">
        <w:rPr>
          <w:rFonts w:ascii="Arial" w:hAnsi="Arial"/>
          <w:i/>
          <w:spacing w:val="-59"/>
        </w:rPr>
        <w:t xml:space="preserve"> </w:t>
      </w:r>
      <w:r w:rsidRPr="001858B6">
        <w:rPr>
          <w:rFonts w:ascii="Arial" w:hAnsi="Arial"/>
          <w:i/>
        </w:rPr>
        <w:t>de</w:t>
      </w:r>
      <w:r w:rsidRPr="001858B6">
        <w:rPr>
          <w:rFonts w:ascii="Arial" w:hAnsi="Arial"/>
          <w:i/>
          <w:spacing w:val="23"/>
        </w:rPr>
        <w:t xml:space="preserve"> </w:t>
      </w:r>
      <w:r w:rsidRPr="001858B6">
        <w:rPr>
          <w:rFonts w:ascii="Arial" w:hAnsi="Arial"/>
          <w:i/>
        </w:rPr>
        <w:t>hacer</w:t>
      </w:r>
      <w:r w:rsidRPr="001858B6">
        <w:rPr>
          <w:rFonts w:ascii="Arial" w:hAnsi="Arial"/>
          <w:i/>
          <w:vertAlign w:val="superscript"/>
        </w:rPr>
        <w:t>5</w:t>
      </w:r>
      <w:r w:rsidRPr="001858B6">
        <w:rPr>
          <w:rFonts w:ascii="Arial" w:hAnsi="Arial"/>
          <w:i/>
        </w:rPr>
        <w:t>,</w:t>
      </w:r>
      <w:r w:rsidRPr="001858B6">
        <w:rPr>
          <w:rFonts w:ascii="Arial" w:hAnsi="Arial"/>
          <w:i/>
          <w:spacing w:val="25"/>
        </w:rPr>
        <w:t xml:space="preserve"> </w:t>
      </w:r>
      <w:r w:rsidRPr="001858B6">
        <w:t>en</w:t>
      </w:r>
      <w:r w:rsidRPr="001858B6">
        <w:rPr>
          <w:spacing w:val="20"/>
        </w:rPr>
        <w:t xml:space="preserve"> </w:t>
      </w:r>
      <w:r w:rsidRPr="001858B6">
        <w:t>consecuencia,</w:t>
      </w:r>
      <w:r w:rsidRPr="001858B6">
        <w:rPr>
          <w:spacing w:val="25"/>
        </w:rPr>
        <w:t xml:space="preserve"> </w:t>
      </w:r>
      <w:r w:rsidRPr="001858B6">
        <w:rPr>
          <w:rFonts w:ascii="Arial" w:hAnsi="Arial"/>
          <w:b/>
        </w:rPr>
        <w:t>no</w:t>
      </w:r>
      <w:r w:rsidRPr="001858B6">
        <w:rPr>
          <w:rFonts w:ascii="Arial" w:hAnsi="Arial"/>
          <w:b/>
          <w:spacing w:val="20"/>
        </w:rPr>
        <w:t xml:space="preserve"> </w:t>
      </w:r>
      <w:r w:rsidRPr="001858B6">
        <w:rPr>
          <w:rFonts w:ascii="Arial" w:hAnsi="Arial"/>
          <w:b/>
        </w:rPr>
        <w:t>hay</w:t>
      </w:r>
      <w:r w:rsidRPr="001858B6">
        <w:rPr>
          <w:rFonts w:ascii="Arial" w:hAnsi="Arial"/>
          <w:b/>
          <w:spacing w:val="18"/>
        </w:rPr>
        <w:t xml:space="preserve"> </w:t>
      </w:r>
      <w:r w:rsidRPr="001858B6">
        <w:rPr>
          <w:rFonts w:ascii="Arial" w:hAnsi="Arial"/>
          <w:b/>
        </w:rPr>
        <w:t>lugar</w:t>
      </w:r>
      <w:r w:rsidRPr="001858B6">
        <w:rPr>
          <w:rFonts w:ascii="Arial" w:hAnsi="Arial"/>
          <w:b/>
          <w:spacing w:val="19"/>
        </w:rPr>
        <w:t xml:space="preserve"> </w:t>
      </w:r>
      <w:r w:rsidRPr="001858B6">
        <w:rPr>
          <w:rFonts w:ascii="Arial" w:hAnsi="Arial"/>
          <w:b/>
        </w:rPr>
        <w:t>a</w:t>
      </w:r>
      <w:r w:rsidRPr="001858B6">
        <w:rPr>
          <w:rFonts w:ascii="Arial" w:hAnsi="Arial"/>
          <w:b/>
          <w:spacing w:val="23"/>
        </w:rPr>
        <w:t xml:space="preserve"> </w:t>
      </w:r>
      <w:r w:rsidRPr="001858B6">
        <w:rPr>
          <w:rFonts w:ascii="Arial" w:hAnsi="Arial"/>
          <w:b/>
        </w:rPr>
        <w:t>declarar</w:t>
      </w:r>
      <w:r w:rsidRPr="001858B6">
        <w:rPr>
          <w:rFonts w:ascii="Arial" w:hAnsi="Arial"/>
          <w:b/>
          <w:spacing w:val="23"/>
        </w:rPr>
        <w:t xml:space="preserve"> </w:t>
      </w:r>
      <w:r w:rsidRPr="001858B6">
        <w:rPr>
          <w:rFonts w:ascii="Arial" w:hAnsi="Arial"/>
          <w:b/>
        </w:rPr>
        <w:t>en</w:t>
      </w:r>
      <w:r w:rsidRPr="001858B6">
        <w:rPr>
          <w:rFonts w:ascii="Arial" w:hAnsi="Arial"/>
          <w:b/>
          <w:spacing w:val="20"/>
        </w:rPr>
        <w:t xml:space="preserve"> </w:t>
      </w:r>
      <w:r w:rsidRPr="001858B6">
        <w:rPr>
          <w:rFonts w:ascii="Arial" w:hAnsi="Arial"/>
          <w:b/>
        </w:rPr>
        <w:t>el</w:t>
      </w:r>
      <w:r w:rsidRPr="001858B6">
        <w:rPr>
          <w:rFonts w:ascii="Arial" w:hAnsi="Arial"/>
          <w:b/>
          <w:spacing w:val="22"/>
        </w:rPr>
        <w:t xml:space="preserve"> </w:t>
      </w:r>
      <w:r w:rsidRPr="001858B6">
        <w:rPr>
          <w:rFonts w:ascii="Arial" w:hAnsi="Arial"/>
          <w:b/>
        </w:rPr>
        <w:t>sub</w:t>
      </w:r>
      <w:r w:rsidRPr="001858B6">
        <w:rPr>
          <w:rFonts w:ascii="Arial" w:hAnsi="Arial"/>
          <w:b/>
          <w:spacing w:val="21"/>
        </w:rPr>
        <w:t xml:space="preserve"> </w:t>
      </w:r>
      <w:r w:rsidRPr="001858B6">
        <w:rPr>
          <w:rFonts w:ascii="Arial" w:hAnsi="Arial"/>
          <w:b/>
        </w:rPr>
        <w:t>judice</w:t>
      </w:r>
      <w:r w:rsidRPr="001858B6">
        <w:rPr>
          <w:rFonts w:ascii="Arial" w:hAnsi="Arial"/>
          <w:b/>
          <w:spacing w:val="20"/>
        </w:rPr>
        <w:t xml:space="preserve"> </w:t>
      </w:r>
      <w:r w:rsidRPr="001858B6">
        <w:rPr>
          <w:rFonts w:ascii="Arial" w:hAnsi="Arial"/>
          <w:b/>
        </w:rPr>
        <w:t>la</w:t>
      </w:r>
    </w:p>
    <w:p w14:paraId="1DD5FF3A" w14:textId="77777777" w:rsidR="00D731CD" w:rsidRPr="001858B6" w:rsidRDefault="00D731CD">
      <w:pPr>
        <w:pStyle w:val="Textoindependiente"/>
        <w:rPr>
          <w:rFonts w:ascii="Arial"/>
          <w:b/>
          <w:sz w:val="20"/>
        </w:rPr>
      </w:pPr>
    </w:p>
    <w:p w14:paraId="35AD0719" w14:textId="77777777" w:rsidR="00D731CD" w:rsidRPr="001858B6" w:rsidRDefault="00CE47C4">
      <w:pPr>
        <w:pStyle w:val="Textoindependiente"/>
        <w:spacing w:before="1"/>
        <w:rPr>
          <w:rFonts w:ascii="Arial"/>
          <w:b/>
          <w:sz w:val="17"/>
        </w:rPr>
      </w:pPr>
      <w:r w:rsidRPr="001858B6">
        <w:pict w14:anchorId="75CA039F">
          <v:rect id="_x0000_s1026" style="position:absolute;margin-left:113.4pt;margin-top:11.75pt;width:2in;height:.55pt;z-index:-15728128;mso-wrap-distance-left:0;mso-wrap-distance-right:0;mso-position-horizontal-relative:page" fillcolor="black" stroked="f">
            <w10:wrap type="topAndBottom" anchorx="page"/>
          </v:rect>
        </w:pict>
      </w:r>
    </w:p>
    <w:p w14:paraId="49F6184F" w14:textId="77777777" w:rsidR="00D731CD" w:rsidRPr="001858B6" w:rsidRDefault="00CE47C4">
      <w:pPr>
        <w:spacing w:before="75"/>
        <w:ind w:left="548"/>
        <w:rPr>
          <w:sz w:val="16"/>
        </w:rPr>
      </w:pPr>
      <w:r w:rsidRPr="001858B6">
        <w:rPr>
          <w:sz w:val="16"/>
          <w:vertAlign w:val="superscript"/>
        </w:rPr>
        <w:t>5</w:t>
      </w:r>
      <w:r w:rsidRPr="001858B6">
        <w:rPr>
          <w:spacing w:val="-1"/>
          <w:sz w:val="16"/>
        </w:rPr>
        <w:t xml:space="preserve"> </w:t>
      </w:r>
      <w:r w:rsidRPr="001858B6">
        <w:rPr>
          <w:sz w:val="16"/>
        </w:rPr>
        <w:t>T-261 de</w:t>
      </w:r>
      <w:r w:rsidRPr="001858B6">
        <w:rPr>
          <w:spacing w:val="-1"/>
          <w:sz w:val="16"/>
        </w:rPr>
        <w:t xml:space="preserve"> </w:t>
      </w:r>
      <w:r w:rsidRPr="001858B6">
        <w:rPr>
          <w:sz w:val="16"/>
        </w:rPr>
        <w:t>2018</w:t>
      </w:r>
    </w:p>
    <w:p w14:paraId="010F5A75" w14:textId="77777777" w:rsidR="00D731CD" w:rsidRPr="001858B6" w:rsidRDefault="00D731CD">
      <w:pPr>
        <w:rPr>
          <w:sz w:val="16"/>
        </w:rPr>
        <w:sectPr w:rsidR="00D731CD" w:rsidRPr="001858B6">
          <w:pgSz w:w="12250" w:h="18730"/>
          <w:pgMar w:top="2380" w:right="1540" w:bottom="1140" w:left="1720" w:header="1476" w:footer="957" w:gutter="0"/>
          <w:cols w:space="720"/>
        </w:sectPr>
      </w:pPr>
    </w:p>
    <w:p w14:paraId="450DE01E" w14:textId="77777777" w:rsidR="00D731CD" w:rsidRPr="001858B6" w:rsidRDefault="00D731CD">
      <w:pPr>
        <w:pStyle w:val="Textoindependiente"/>
        <w:spacing w:before="10"/>
        <w:rPr>
          <w:sz w:val="11"/>
        </w:rPr>
      </w:pPr>
    </w:p>
    <w:p w14:paraId="405BBFC8" w14:textId="77777777" w:rsidR="00D731CD" w:rsidRPr="0033026F" w:rsidRDefault="00CE47C4">
      <w:pPr>
        <w:pStyle w:val="Textoindependiente"/>
        <w:spacing w:before="94" w:line="360" w:lineRule="auto"/>
        <w:ind w:left="548" w:right="154"/>
        <w:jc w:val="both"/>
      </w:pPr>
      <w:r w:rsidRPr="001858B6">
        <w:rPr>
          <w:rFonts w:ascii="Arial" w:hAnsi="Arial"/>
          <w:b/>
        </w:rPr>
        <w:t>improcedencia de la acción</w:t>
      </w:r>
      <w:r w:rsidRPr="001858B6">
        <w:t>, por la falta del requisito de subsidiariedad, en razón a</w:t>
      </w:r>
      <w:r w:rsidRPr="001858B6">
        <w:rPr>
          <w:spacing w:val="1"/>
        </w:rPr>
        <w:t xml:space="preserve"> </w:t>
      </w:r>
      <w:r w:rsidRPr="001858B6">
        <w:t>que el proceso ejecutivo, no se torna tan eficaz como la acción de tutela, pues no se</w:t>
      </w:r>
      <w:r w:rsidRPr="001858B6">
        <w:rPr>
          <w:spacing w:val="-59"/>
        </w:rPr>
        <w:t xml:space="preserve"> </w:t>
      </w:r>
      <w:r w:rsidRPr="001858B6">
        <w:t>persigue una obligación dineraria que pueda ser garantizada mediante las medidas</w:t>
      </w:r>
      <w:r w:rsidRPr="001858B6">
        <w:rPr>
          <w:spacing w:val="1"/>
        </w:rPr>
        <w:t xml:space="preserve"> </w:t>
      </w:r>
      <w:r w:rsidRPr="001858B6">
        <w:t>cautelares</w:t>
      </w:r>
      <w:r w:rsidRPr="001858B6">
        <w:rPr>
          <w:spacing w:val="-11"/>
        </w:rPr>
        <w:t xml:space="preserve"> </w:t>
      </w:r>
      <w:r w:rsidRPr="001858B6">
        <w:t>propias</w:t>
      </w:r>
      <w:r w:rsidRPr="001858B6">
        <w:rPr>
          <w:spacing w:val="-10"/>
        </w:rPr>
        <w:t xml:space="preserve"> </w:t>
      </w:r>
      <w:r w:rsidRPr="001858B6">
        <w:t>de</w:t>
      </w:r>
      <w:r w:rsidRPr="001858B6">
        <w:rPr>
          <w:spacing w:val="-11"/>
        </w:rPr>
        <w:t xml:space="preserve"> </w:t>
      </w:r>
      <w:r w:rsidRPr="001858B6">
        <w:t>la</w:t>
      </w:r>
      <w:r w:rsidRPr="001858B6">
        <w:rPr>
          <w:spacing w:val="-10"/>
        </w:rPr>
        <w:t xml:space="preserve"> </w:t>
      </w:r>
      <w:r w:rsidRPr="001858B6">
        <w:t>acció</w:t>
      </w:r>
      <w:r w:rsidRPr="001858B6">
        <w:t>n</w:t>
      </w:r>
      <w:r w:rsidRPr="001858B6">
        <w:rPr>
          <w:spacing w:val="-12"/>
        </w:rPr>
        <w:t xml:space="preserve"> </w:t>
      </w:r>
      <w:r w:rsidRPr="001858B6">
        <w:t>ejecutiva,</w:t>
      </w:r>
      <w:r w:rsidRPr="001858B6">
        <w:rPr>
          <w:spacing w:val="-9"/>
        </w:rPr>
        <w:t xml:space="preserve"> </w:t>
      </w:r>
      <w:r w:rsidRPr="001858B6">
        <w:t>sino</w:t>
      </w:r>
      <w:r w:rsidRPr="001858B6">
        <w:rPr>
          <w:spacing w:val="-13"/>
        </w:rPr>
        <w:t xml:space="preserve"> </w:t>
      </w:r>
      <w:r w:rsidRPr="001858B6">
        <w:t>que</w:t>
      </w:r>
      <w:r w:rsidRPr="001858B6">
        <w:rPr>
          <w:spacing w:val="-10"/>
        </w:rPr>
        <w:t xml:space="preserve"> </w:t>
      </w:r>
      <w:r w:rsidRPr="001858B6">
        <w:t>las</w:t>
      </w:r>
      <w:r w:rsidRPr="001858B6">
        <w:rPr>
          <w:spacing w:val="-11"/>
        </w:rPr>
        <w:t xml:space="preserve"> </w:t>
      </w:r>
      <w:r w:rsidRPr="001858B6">
        <w:t>entidades</w:t>
      </w:r>
      <w:r w:rsidRPr="001858B6">
        <w:rPr>
          <w:spacing w:val="-10"/>
        </w:rPr>
        <w:t xml:space="preserve"> </w:t>
      </w:r>
      <w:r w:rsidRPr="001858B6">
        <w:t>condenadas</w:t>
      </w:r>
      <w:r w:rsidRPr="001858B6">
        <w:rPr>
          <w:spacing w:val="-10"/>
        </w:rPr>
        <w:t xml:space="preserve"> </w:t>
      </w:r>
      <w:r w:rsidRPr="001858B6">
        <w:t>realicen</w:t>
      </w:r>
      <w:r w:rsidRPr="001858B6">
        <w:rPr>
          <w:spacing w:val="-59"/>
        </w:rPr>
        <w:t xml:space="preserve"> </w:t>
      </w:r>
      <w:bookmarkStart w:id="0" w:name="_GoBack"/>
      <w:bookmarkEnd w:id="0"/>
      <w:r w:rsidRPr="0033026F">
        <w:t>un trámite administrativo, en este caso, el traslado de régimen pensional a favor del</w:t>
      </w:r>
      <w:r w:rsidRPr="0033026F">
        <w:rPr>
          <w:spacing w:val="1"/>
        </w:rPr>
        <w:t xml:space="preserve"> </w:t>
      </w:r>
      <w:r w:rsidRPr="0033026F">
        <w:t>señor Víctor</w:t>
      </w:r>
      <w:r w:rsidRPr="0033026F">
        <w:rPr>
          <w:spacing w:val="1"/>
        </w:rPr>
        <w:t xml:space="preserve"> </w:t>
      </w:r>
      <w:r w:rsidRPr="0033026F">
        <w:t>Julio Porras.</w:t>
      </w:r>
    </w:p>
    <w:p w14:paraId="1AD93BA4" w14:textId="77777777" w:rsidR="00D731CD" w:rsidRPr="0033026F" w:rsidRDefault="00D731CD">
      <w:pPr>
        <w:pStyle w:val="Textoindependiente"/>
      </w:pPr>
    </w:p>
    <w:p w14:paraId="1AD1D035" w14:textId="77777777" w:rsidR="00D731CD" w:rsidRPr="0033026F" w:rsidRDefault="00CE47C4">
      <w:pPr>
        <w:pStyle w:val="Prrafodelista"/>
        <w:numPr>
          <w:ilvl w:val="0"/>
          <w:numId w:val="3"/>
        </w:numPr>
        <w:tabs>
          <w:tab w:val="left" w:pos="976"/>
        </w:tabs>
        <w:spacing w:line="360" w:lineRule="auto"/>
        <w:ind w:hanging="12"/>
        <w:jc w:val="both"/>
      </w:pPr>
      <w:r w:rsidRPr="0033026F">
        <w:t>La administradora Colombiana de Pensiones, en certificación del 17 de agosto</w:t>
      </w:r>
      <w:r w:rsidRPr="0033026F">
        <w:rPr>
          <w:spacing w:val="1"/>
        </w:rPr>
        <w:t xml:space="preserve"> </w:t>
      </w:r>
      <w:r w:rsidRPr="0033026F">
        <w:t>de 2021, expuso que el señor Víctor Julio Porras se encuentra afiliado al régimen de</w:t>
      </w:r>
      <w:r w:rsidRPr="0033026F">
        <w:rPr>
          <w:spacing w:val="-59"/>
        </w:rPr>
        <w:t xml:space="preserve"> </w:t>
      </w:r>
      <w:r w:rsidRPr="0033026F">
        <w:t xml:space="preserve">prima media con prestación definida en Colpensiones, por </w:t>
      </w:r>
      <w:r w:rsidRPr="0033026F">
        <w:rPr>
          <w:rFonts w:ascii="Arial" w:hAnsi="Arial"/>
          <w:i/>
        </w:rPr>
        <w:t xml:space="preserve">traslado de otro fondo </w:t>
      </w:r>
      <w:r w:rsidRPr="0033026F">
        <w:t>(</w:t>
      </w:r>
      <w:proofErr w:type="spellStart"/>
      <w:r w:rsidRPr="0033026F">
        <w:t>fl</w:t>
      </w:r>
      <w:proofErr w:type="spellEnd"/>
      <w:r w:rsidRPr="0033026F">
        <w:t>.</w:t>
      </w:r>
      <w:r w:rsidRPr="0033026F">
        <w:rPr>
          <w:spacing w:val="1"/>
        </w:rPr>
        <w:t xml:space="preserve"> </w:t>
      </w:r>
      <w:r w:rsidRPr="0033026F">
        <w:t>35).</w:t>
      </w:r>
    </w:p>
    <w:p w14:paraId="7E2D3B9F" w14:textId="77777777" w:rsidR="00D731CD" w:rsidRPr="0033026F" w:rsidRDefault="00D731CD">
      <w:pPr>
        <w:pStyle w:val="Textoindependiente"/>
      </w:pPr>
    </w:p>
    <w:p w14:paraId="28552FB6" w14:textId="77777777" w:rsidR="00D731CD" w:rsidRPr="0033026F" w:rsidRDefault="00CE47C4">
      <w:pPr>
        <w:pStyle w:val="Prrafodelista"/>
        <w:numPr>
          <w:ilvl w:val="0"/>
          <w:numId w:val="3"/>
        </w:numPr>
        <w:tabs>
          <w:tab w:val="left" w:pos="976"/>
        </w:tabs>
        <w:spacing w:before="1" w:line="360" w:lineRule="auto"/>
        <w:ind w:right="155" w:hanging="12"/>
        <w:jc w:val="both"/>
      </w:pPr>
      <w:r w:rsidRPr="0033026F">
        <w:t>De</w:t>
      </w:r>
      <w:r w:rsidRPr="0033026F">
        <w:rPr>
          <w:spacing w:val="1"/>
        </w:rPr>
        <w:t xml:space="preserve"> </w:t>
      </w:r>
      <w:r w:rsidRPr="0033026F">
        <w:t>la</w:t>
      </w:r>
      <w:r w:rsidRPr="0033026F">
        <w:rPr>
          <w:spacing w:val="1"/>
        </w:rPr>
        <w:t xml:space="preserve"> </w:t>
      </w:r>
      <w:r w:rsidRPr="0033026F">
        <w:t>prueba</w:t>
      </w:r>
      <w:r w:rsidRPr="0033026F">
        <w:rPr>
          <w:spacing w:val="1"/>
        </w:rPr>
        <w:t xml:space="preserve"> </w:t>
      </w:r>
      <w:r w:rsidRPr="0033026F">
        <w:t>descrita,</w:t>
      </w:r>
      <w:r w:rsidRPr="0033026F">
        <w:rPr>
          <w:spacing w:val="1"/>
        </w:rPr>
        <w:t xml:space="preserve"> </w:t>
      </w:r>
      <w:r w:rsidRPr="0033026F">
        <w:t>se</w:t>
      </w:r>
      <w:r w:rsidRPr="0033026F">
        <w:rPr>
          <w:spacing w:val="1"/>
        </w:rPr>
        <w:t xml:space="preserve"> </w:t>
      </w:r>
      <w:r w:rsidRPr="0033026F">
        <w:t>desprende</w:t>
      </w:r>
      <w:r w:rsidRPr="0033026F">
        <w:rPr>
          <w:spacing w:val="1"/>
        </w:rPr>
        <w:t xml:space="preserve"> </w:t>
      </w:r>
      <w:r w:rsidRPr="0033026F">
        <w:t>que</w:t>
      </w:r>
      <w:r w:rsidRPr="0033026F">
        <w:rPr>
          <w:spacing w:val="1"/>
        </w:rPr>
        <w:t xml:space="preserve"> </w:t>
      </w:r>
      <w:r w:rsidRPr="0033026F">
        <w:t>la</w:t>
      </w:r>
      <w:r w:rsidRPr="0033026F">
        <w:rPr>
          <w:spacing w:val="1"/>
        </w:rPr>
        <w:t xml:space="preserve"> </w:t>
      </w:r>
      <w:r w:rsidRPr="0033026F">
        <w:t>accionada</w:t>
      </w:r>
      <w:r w:rsidRPr="0033026F">
        <w:rPr>
          <w:spacing w:val="1"/>
        </w:rPr>
        <w:t xml:space="preserve"> </w:t>
      </w:r>
      <w:r w:rsidRPr="0033026F">
        <w:t>-Administradora</w:t>
      </w:r>
      <w:r w:rsidRPr="0033026F">
        <w:rPr>
          <w:spacing w:val="1"/>
        </w:rPr>
        <w:t xml:space="preserve"> </w:t>
      </w:r>
      <w:r w:rsidRPr="0033026F">
        <w:t xml:space="preserve">Colombiana </w:t>
      </w:r>
      <w:r w:rsidRPr="0033026F">
        <w:t>de Pensiones- cumplió con la orden impuesta por el Juzgado Segundo</w:t>
      </w:r>
      <w:r w:rsidRPr="0033026F">
        <w:rPr>
          <w:spacing w:val="1"/>
        </w:rPr>
        <w:t xml:space="preserve"> </w:t>
      </w:r>
      <w:r w:rsidRPr="0033026F">
        <w:t>Laboral</w:t>
      </w:r>
      <w:r w:rsidRPr="0033026F">
        <w:rPr>
          <w:spacing w:val="-6"/>
        </w:rPr>
        <w:t xml:space="preserve"> </w:t>
      </w:r>
      <w:r w:rsidRPr="0033026F">
        <w:t>del</w:t>
      </w:r>
      <w:r w:rsidRPr="0033026F">
        <w:rPr>
          <w:spacing w:val="-6"/>
        </w:rPr>
        <w:t xml:space="preserve"> </w:t>
      </w:r>
      <w:r w:rsidRPr="0033026F">
        <w:t>Circuito</w:t>
      </w:r>
      <w:r w:rsidRPr="0033026F">
        <w:rPr>
          <w:spacing w:val="-5"/>
        </w:rPr>
        <w:t xml:space="preserve"> </w:t>
      </w:r>
      <w:r w:rsidRPr="0033026F">
        <w:t>de</w:t>
      </w:r>
      <w:r w:rsidRPr="0033026F">
        <w:rPr>
          <w:spacing w:val="-10"/>
        </w:rPr>
        <w:t xml:space="preserve"> </w:t>
      </w:r>
      <w:r w:rsidRPr="0033026F">
        <w:t>Tunja,</w:t>
      </w:r>
      <w:r w:rsidRPr="0033026F">
        <w:rPr>
          <w:spacing w:val="-7"/>
        </w:rPr>
        <w:t xml:space="preserve"> </w:t>
      </w:r>
      <w:r w:rsidRPr="0033026F">
        <w:t>en</w:t>
      </w:r>
      <w:r w:rsidRPr="0033026F">
        <w:rPr>
          <w:spacing w:val="-6"/>
        </w:rPr>
        <w:t xml:space="preserve"> </w:t>
      </w:r>
      <w:r w:rsidRPr="0033026F">
        <w:t>la</w:t>
      </w:r>
      <w:r w:rsidRPr="0033026F">
        <w:rPr>
          <w:spacing w:val="-7"/>
        </w:rPr>
        <w:t xml:space="preserve"> </w:t>
      </w:r>
      <w:r w:rsidRPr="0033026F">
        <w:t>medida</w:t>
      </w:r>
      <w:r w:rsidRPr="0033026F">
        <w:rPr>
          <w:spacing w:val="-8"/>
        </w:rPr>
        <w:t xml:space="preserve"> </w:t>
      </w:r>
      <w:r w:rsidRPr="0033026F">
        <w:t>que</w:t>
      </w:r>
      <w:r w:rsidRPr="0033026F">
        <w:rPr>
          <w:spacing w:val="-6"/>
        </w:rPr>
        <w:t xml:space="preserve"> </w:t>
      </w:r>
      <w:r w:rsidRPr="0033026F">
        <w:t>en</w:t>
      </w:r>
      <w:r w:rsidRPr="0033026F">
        <w:rPr>
          <w:spacing w:val="-4"/>
        </w:rPr>
        <w:t xml:space="preserve"> </w:t>
      </w:r>
      <w:r w:rsidRPr="0033026F">
        <w:t>la</w:t>
      </w:r>
      <w:r w:rsidRPr="0033026F">
        <w:rPr>
          <w:spacing w:val="-5"/>
        </w:rPr>
        <w:t xml:space="preserve"> </w:t>
      </w:r>
      <w:r w:rsidRPr="0033026F">
        <w:t>actualidad</w:t>
      </w:r>
      <w:r w:rsidRPr="0033026F">
        <w:rPr>
          <w:spacing w:val="-5"/>
        </w:rPr>
        <w:t xml:space="preserve"> </w:t>
      </w:r>
      <w:r w:rsidRPr="0033026F">
        <w:t>el</w:t>
      </w:r>
      <w:r w:rsidRPr="0033026F">
        <w:rPr>
          <w:spacing w:val="-5"/>
        </w:rPr>
        <w:t xml:space="preserve"> </w:t>
      </w:r>
      <w:r w:rsidRPr="0033026F">
        <w:t>demandante</w:t>
      </w:r>
      <w:r w:rsidRPr="0033026F">
        <w:rPr>
          <w:spacing w:val="-5"/>
        </w:rPr>
        <w:t xml:space="preserve"> </w:t>
      </w:r>
      <w:r w:rsidRPr="0033026F">
        <w:t>ya</w:t>
      </w:r>
      <w:r w:rsidRPr="0033026F">
        <w:rPr>
          <w:spacing w:val="-5"/>
        </w:rPr>
        <w:t xml:space="preserve"> </w:t>
      </w:r>
      <w:r w:rsidRPr="0033026F">
        <w:t>no</w:t>
      </w:r>
      <w:r w:rsidRPr="0033026F">
        <w:rPr>
          <w:spacing w:val="-59"/>
        </w:rPr>
        <w:t xml:space="preserve"> </w:t>
      </w:r>
      <w:r w:rsidRPr="0033026F">
        <w:t>se encuentra afiliado al régimen de Ahorro Individual, sino al régimen administrado</w:t>
      </w:r>
      <w:r w:rsidRPr="0033026F">
        <w:rPr>
          <w:spacing w:val="1"/>
        </w:rPr>
        <w:t xml:space="preserve"> </w:t>
      </w:r>
      <w:r w:rsidRPr="0033026F">
        <w:t>por Colpensiones.</w:t>
      </w:r>
    </w:p>
    <w:p w14:paraId="671410C9" w14:textId="77777777" w:rsidR="00D731CD" w:rsidRPr="0033026F" w:rsidRDefault="00D731CD">
      <w:pPr>
        <w:pStyle w:val="Textoindependiente"/>
      </w:pPr>
    </w:p>
    <w:p w14:paraId="07D4EDA7" w14:textId="77777777" w:rsidR="00D731CD" w:rsidRPr="0033026F" w:rsidRDefault="00CE47C4">
      <w:pPr>
        <w:pStyle w:val="Prrafodelista"/>
        <w:numPr>
          <w:ilvl w:val="0"/>
          <w:numId w:val="3"/>
        </w:numPr>
        <w:tabs>
          <w:tab w:val="left" w:pos="976"/>
        </w:tabs>
        <w:spacing w:line="360" w:lineRule="auto"/>
        <w:ind w:right="157" w:hanging="12"/>
        <w:jc w:val="both"/>
      </w:pPr>
      <w:r w:rsidRPr="0033026F">
        <w:t>Cumplimiento que no puede predicarse de las Administradoras Provenir SA y</w:t>
      </w:r>
      <w:r w:rsidRPr="0033026F">
        <w:rPr>
          <w:spacing w:val="1"/>
        </w:rPr>
        <w:t xml:space="preserve"> </w:t>
      </w:r>
      <w:r w:rsidRPr="0033026F">
        <w:t>Protección SA, toda vez que, según el extracto de aportes pensionales rendido por</w:t>
      </w:r>
      <w:r w:rsidRPr="0033026F">
        <w:rPr>
          <w:spacing w:val="1"/>
        </w:rPr>
        <w:t xml:space="preserve"> </w:t>
      </w:r>
      <w:r w:rsidRPr="0033026F">
        <w:t>Provenir, el señor Víctor Julio Porras, posee 669 semanas en prima media y 703 en</w:t>
      </w:r>
      <w:r w:rsidRPr="0033026F">
        <w:rPr>
          <w:spacing w:val="1"/>
        </w:rPr>
        <w:t xml:space="preserve"> </w:t>
      </w:r>
      <w:r w:rsidRPr="0033026F">
        <w:t>Ahorro Individual,</w:t>
      </w:r>
      <w:r w:rsidRPr="0033026F">
        <w:t xml:space="preserve"> de las cuales 378 se encuentran en otro fondo y 325 en la citada</w:t>
      </w:r>
      <w:r w:rsidRPr="0033026F">
        <w:rPr>
          <w:spacing w:val="1"/>
        </w:rPr>
        <w:t xml:space="preserve"> </w:t>
      </w:r>
      <w:r w:rsidRPr="0033026F">
        <w:t>administradora,</w:t>
      </w:r>
      <w:r w:rsidRPr="0033026F">
        <w:rPr>
          <w:spacing w:val="-2"/>
        </w:rPr>
        <w:t xml:space="preserve"> </w:t>
      </w:r>
      <w:r w:rsidRPr="0033026F">
        <w:t>para</w:t>
      </w:r>
      <w:r w:rsidRPr="0033026F">
        <w:rPr>
          <w:spacing w:val="-2"/>
        </w:rPr>
        <w:t xml:space="preserve"> </w:t>
      </w:r>
      <w:r w:rsidRPr="0033026F">
        <w:t>un</w:t>
      </w:r>
      <w:r w:rsidRPr="0033026F">
        <w:rPr>
          <w:spacing w:val="-2"/>
        </w:rPr>
        <w:t xml:space="preserve"> </w:t>
      </w:r>
      <w:r w:rsidRPr="0033026F">
        <w:t>total de 1.372</w:t>
      </w:r>
      <w:r w:rsidRPr="0033026F">
        <w:rPr>
          <w:spacing w:val="-2"/>
        </w:rPr>
        <w:t xml:space="preserve"> </w:t>
      </w:r>
      <w:r w:rsidRPr="0033026F">
        <w:t>semanas</w:t>
      </w:r>
      <w:r w:rsidRPr="0033026F">
        <w:rPr>
          <w:spacing w:val="-3"/>
        </w:rPr>
        <w:t xml:space="preserve"> </w:t>
      </w:r>
      <w:r w:rsidRPr="0033026F">
        <w:t>de cotización.</w:t>
      </w:r>
    </w:p>
    <w:p w14:paraId="0EADD219" w14:textId="77777777" w:rsidR="00D731CD" w:rsidRPr="0033026F" w:rsidRDefault="00D731CD">
      <w:pPr>
        <w:pStyle w:val="Textoindependiente"/>
      </w:pPr>
    </w:p>
    <w:p w14:paraId="3D61C5ED" w14:textId="77777777" w:rsidR="00D731CD" w:rsidRPr="0033026F" w:rsidRDefault="00CE47C4">
      <w:pPr>
        <w:pStyle w:val="Prrafodelista"/>
        <w:numPr>
          <w:ilvl w:val="0"/>
          <w:numId w:val="3"/>
        </w:numPr>
        <w:tabs>
          <w:tab w:val="left" w:pos="976"/>
        </w:tabs>
        <w:spacing w:line="360" w:lineRule="auto"/>
        <w:ind w:hanging="12"/>
        <w:jc w:val="both"/>
      </w:pPr>
      <w:r w:rsidRPr="0033026F">
        <w:t>Por</w:t>
      </w:r>
      <w:r w:rsidRPr="0033026F">
        <w:rPr>
          <w:spacing w:val="-6"/>
        </w:rPr>
        <w:t xml:space="preserve"> </w:t>
      </w:r>
      <w:r w:rsidRPr="0033026F">
        <w:t>lo</w:t>
      </w:r>
      <w:r w:rsidRPr="0033026F">
        <w:rPr>
          <w:spacing w:val="-5"/>
        </w:rPr>
        <w:t xml:space="preserve"> </w:t>
      </w:r>
      <w:r w:rsidRPr="0033026F">
        <w:t>tanto,</w:t>
      </w:r>
      <w:r w:rsidRPr="0033026F">
        <w:rPr>
          <w:spacing w:val="-5"/>
        </w:rPr>
        <w:t xml:space="preserve"> </w:t>
      </w:r>
      <w:r w:rsidRPr="0033026F">
        <w:t>a</w:t>
      </w:r>
      <w:r w:rsidRPr="0033026F">
        <w:rPr>
          <w:spacing w:val="-5"/>
        </w:rPr>
        <w:t xml:space="preserve"> </w:t>
      </w:r>
      <w:r w:rsidRPr="0033026F">
        <w:t>la</w:t>
      </w:r>
      <w:r w:rsidRPr="0033026F">
        <w:rPr>
          <w:spacing w:val="-10"/>
        </w:rPr>
        <w:t xml:space="preserve"> </w:t>
      </w:r>
      <w:r w:rsidRPr="0033026F">
        <w:t>fecha,</w:t>
      </w:r>
      <w:r w:rsidRPr="0033026F">
        <w:rPr>
          <w:spacing w:val="-4"/>
        </w:rPr>
        <w:t xml:space="preserve"> </w:t>
      </w:r>
      <w:r w:rsidRPr="0033026F">
        <w:t>las</w:t>
      </w:r>
      <w:r w:rsidRPr="0033026F">
        <w:rPr>
          <w:spacing w:val="-5"/>
        </w:rPr>
        <w:t xml:space="preserve"> </w:t>
      </w:r>
      <w:r w:rsidRPr="0033026F">
        <w:t>Administradoras</w:t>
      </w:r>
      <w:r w:rsidRPr="0033026F">
        <w:rPr>
          <w:spacing w:val="-7"/>
        </w:rPr>
        <w:t xml:space="preserve"> </w:t>
      </w:r>
      <w:r w:rsidRPr="0033026F">
        <w:t>Provenir</w:t>
      </w:r>
      <w:r w:rsidRPr="0033026F">
        <w:rPr>
          <w:spacing w:val="-4"/>
        </w:rPr>
        <w:t xml:space="preserve"> </w:t>
      </w:r>
      <w:r w:rsidRPr="0033026F">
        <w:t>SA</w:t>
      </w:r>
      <w:r w:rsidRPr="0033026F">
        <w:rPr>
          <w:spacing w:val="-7"/>
        </w:rPr>
        <w:t xml:space="preserve"> </w:t>
      </w:r>
      <w:r w:rsidRPr="0033026F">
        <w:t>y</w:t>
      </w:r>
      <w:r w:rsidRPr="0033026F">
        <w:rPr>
          <w:spacing w:val="-7"/>
        </w:rPr>
        <w:t xml:space="preserve"> </w:t>
      </w:r>
      <w:r w:rsidRPr="0033026F">
        <w:t>Protección</w:t>
      </w:r>
      <w:r w:rsidRPr="0033026F">
        <w:rPr>
          <w:spacing w:val="-6"/>
        </w:rPr>
        <w:t xml:space="preserve"> </w:t>
      </w:r>
      <w:r w:rsidRPr="0033026F">
        <w:t>SA,</w:t>
      </w:r>
      <w:r w:rsidRPr="0033026F">
        <w:rPr>
          <w:spacing w:val="-8"/>
        </w:rPr>
        <w:t xml:space="preserve"> </w:t>
      </w:r>
      <w:r w:rsidRPr="0033026F">
        <w:t>no</w:t>
      </w:r>
      <w:r w:rsidRPr="0033026F">
        <w:rPr>
          <w:spacing w:val="-6"/>
        </w:rPr>
        <w:t xml:space="preserve"> </w:t>
      </w:r>
      <w:r w:rsidRPr="0033026F">
        <w:t>han</w:t>
      </w:r>
      <w:r w:rsidRPr="0033026F">
        <w:rPr>
          <w:spacing w:val="-59"/>
        </w:rPr>
        <w:t xml:space="preserve"> </w:t>
      </w:r>
      <w:r w:rsidRPr="0033026F">
        <w:t xml:space="preserve">cumplido con su obligación </w:t>
      </w:r>
      <w:r w:rsidRPr="0033026F">
        <w:rPr>
          <w:rFonts w:ascii="Arial" w:hAnsi="Arial"/>
          <w:i/>
        </w:rPr>
        <w:t>de hacer</w:t>
      </w:r>
      <w:r w:rsidRPr="0033026F">
        <w:t>, relativa</w:t>
      </w:r>
      <w:r w:rsidRPr="0033026F">
        <w:t xml:space="preserve"> a trasferir las cotizaciones del actor, al</w:t>
      </w:r>
      <w:r w:rsidRPr="0033026F">
        <w:rPr>
          <w:spacing w:val="1"/>
        </w:rPr>
        <w:t xml:space="preserve"> </w:t>
      </w:r>
      <w:r w:rsidRPr="0033026F">
        <w:t>régimen</w:t>
      </w:r>
      <w:r w:rsidRPr="0033026F">
        <w:rPr>
          <w:spacing w:val="-8"/>
        </w:rPr>
        <w:t xml:space="preserve"> </w:t>
      </w:r>
      <w:r w:rsidRPr="0033026F">
        <w:t>de</w:t>
      </w:r>
      <w:r w:rsidRPr="0033026F">
        <w:rPr>
          <w:spacing w:val="-7"/>
        </w:rPr>
        <w:t xml:space="preserve"> </w:t>
      </w:r>
      <w:r w:rsidRPr="0033026F">
        <w:t>prima</w:t>
      </w:r>
      <w:r w:rsidRPr="0033026F">
        <w:rPr>
          <w:spacing w:val="-9"/>
        </w:rPr>
        <w:t xml:space="preserve"> </w:t>
      </w:r>
      <w:r w:rsidRPr="0033026F">
        <w:t>media,</w:t>
      </w:r>
      <w:r w:rsidRPr="0033026F">
        <w:rPr>
          <w:spacing w:val="-8"/>
        </w:rPr>
        <w:t xml:space="preserve"> </w:t>
      </w:r>
      <w:r w:rsidRPr="0033026F">
        <w:t>pese</w:t>
      </w:r>
      <w:r w:rsidRPr="0033026F">
        <w:rPr>
          <w:spacing w:val="-7"/>
        </w:rPr>
        <w:t xml:space="preserve"> </w:t>
      </w:r>
      <w:r w:rsidRPr="0033026F">
        <w:t>a</w:t>
      </w:r>
      <w:r w:rsidRPr="0033026F">
        <w:rPr>
          <w:spacing w:val="-9"/>
        </w:rPr>
        <w:t xml:space="preserve"> </w:t>
      </w:r>
      <w:r w:rsidRPr="0033026F">
        <w:t>que</w:t>
      </w:r>
      <w:r w:rsidRPr="0033026F">
        <w:rPr>
          <w:spacing w:val="-7"/>
        </w:rPr>
        <w:t xml:space="preserve"> </w:t>
      </w:r>
      <w:r w:rsidRPr="0033026F">
        <w:t>el</w:t>
      </w:r>
      <w:r w:rsidRPr="0033026F">
        <w:rPr>
          <w:spacing w:val="-8"/>
        </w:rPr>
        <w:t xml:space="preserve"> </w:t>
      </w:r>
      <w:r w:rsidRPr="0033026F">
        <w:t>demandante</w:t>
      </w:r>
      <w:r w:rsidRPr="0033026F">
        <w:rPr>
          <w:spacing w:val="-6"/>
        </w:rPr>
        <w:t xml:space="preserve"> </w:t>
      </w:r>
      <w:r w:rsidRPr="0033026F">
        <w:t>con</w:t>
      </w:r>
      <w:r w:rsidRPr="0033026F">
        <w:rPr>
          <w:spacing w:val="-10"/>
        </w:rPr>
        <w:t xml:space="preserve"> </w:t>
      </w:r>
      <w:r w:rsidRPr="0033026F">
        <w:t>fecha</w:t>
      </w:r>
      <w:r w:rsidRPr="0033026F">
        <w:rPr>
          <w:spacing w:val="-7"/>
        </w:rPr>
        <w:t xml:space="preserve"> </w:t>
      </w:r>
      <w:r w:rsidRPr="0033026F">
        <w:t>12</w:t>
      </w:r>
      <w:r w:rsidRPr="0033026F">
        <w:rPr>
          <w:spacing w:val="-7"/>
        </w:rPr>
        <w:t xml:space="preserve"> </w:t>
      </w:r>
      <w:r w:rsidRPr="0033026F">
        <w:t>de</w:t>
      </w:r>
      <w:r w:rsidRPr="0033026F">
        <w:rPr>
          <w:spacing w:val="-7"/>
        </w:rPr>
        <w:t xml:space="preserve"> </w:t>
      </w:r>
      <w:r w:rsidRPr="0033026F">
        <w:t>agosto</w:t>
      </w:r>
      <w:r w:rsidRPr="0033026F">
        <w:rPr>
          <w:spacing w:val="-7"/>
        </w:rPr>
        <w:t xml:space="preserve"> </w:t>
      </w:r>
      <w:r w:rsidRPr="0033026F">
        <w:t>de</w:t>
      </w:r>
      <w:r w:rsidRPr="0033026F">
        <w:rPr>
          <w:spacing w:val="-7"/>
        </w:rPr>
        <w:t xml:space="preserve"> </w:t>
      </w:r>
      <w:r w:rsidRPr="0033026F">
        <w:t>2020,</w:t>
      </w:r>
      <w:r w:rsidRPr="0033026F">
        <w:rPr>
          <w:spacing w:val="-59"/>
        </w:rPr>
        <w:t xml:space="preserve"> </w:t>
      </w:r>
      <w:r w:rsidRPr="0033026F">
        <w:t>solicitó</w:t>
      </w:r>
      <w:r w:rsidRPr="0033026F">
        <w:rPr>
          <w:spacing w:val="-2"/>
        </w:rPr>
        <w:t xml:space="preserve"> </w:t>
      </w:r>
      <w:r w:rsidRPr="0033026F">
        <w:t>el</w:t>
      </w:r>
      <w:r w:rsidRPr="0033026F">
        <w:rPr>
          <w:spacing w:val="-1"/>
        </w:rPr>
        <w:t xml:space="preserve"> </w:t>
      </w:r>
      <w:r w:rsidRPr="0033026F">
        <w:t>cumplimiento</w:t>
      </w:r>
      <w:r w:rsidRPr="0033026F">
        <w:rPr>
          <w:spacing w:val="-3"/>
        </w:rPr>
        <w:t xml:space="preserve"> </w:t>
      </w:r>
      <w:r w:rsidRPr="0033026F">
        <w:t>de</w:t>
      </w:r>
      <w:r w:rsidRPr="0033026F">
        <w:rPr>
          <w:spacing w:val="-1"/>
        </w:rPr>
        <w:t xml:space="preserve"> </w:t>
      </w:r>
      <w:r w:rsidRPr="0033026F">
        <w:t>la</w:t>
      </w:r>
      <w:r w:rsidRPr="0033026F">
        <w:rPr>
          <w:spacing w:val="-1"/>
        </w:rPr>
        <w:t xml:space="preserve"> </w:t>
      </w:r>
      <w:r w:rsidRPr="0033026F">
        <w:t>orden</w:t>
      </w:r>
      <w:r w:rsidRPr="0033026F">
        <w:rPr>
          <w:spacing w:val="-3"/>
        </w:rPr>
        <w:t xml:space="preserve"> </w:t>
      </w:r>
      <w:r w:rsidRPr="0033026F">
        <w:t>emanada</w:t>
      </w:r>
      <w:r w:rsidRPr="0033026F">
        <w:rPr>
          <w:spacing w:val="-1"/>
        </w:rPr>
        <w:t xml:space="preserve"> </w:t>
      </w:r>
      <w:r w:rsidRPr="0033026F">
        <w:t>por la</w:t>
      </w:r>
      <w:r w:rsidRPr="0033026F">
        <w:rPr>
          <w:spacing w:val="-1"/>
        </w:rPr>
        <w:t xml:space="preserve"> </w:t>
      </w:r>
      <w:r w:rsidRPr="0033026F">
        <w:t>jurisdicción</w:t>
      </w:r>
      <w:r w:rsidRPr="0033026F">
        <w:rPr>
          <w:spacing w:val="-1"/>
        </w:rPr>
        <w:t xml:space="preserve"> </w:t>
      </w:r>
      <w:r w:rsidRPr="0033026F">
        <w:t>ordinaria</w:t>
      </w:r>
      <w:r w:rsidRPr="0033026F">
        <w:rPr>
          <w:spacing w:val="-1"/>
        </w:rPr>
        <w:t xml:space="preserve"> </w:t>
      </w:r>
      <w:r w:rsidRPr="0033026F">
        <w:t>laboral.</w:t>
      </w:r>
    </w:p>
    <w:p w14:paraId="6AF2DB74" w14:textId="77777777" w:rsidR="00D731CD" w:rsidRPr="0033026F" w:rsidRDefault="00D731CD">
      <w:pPr>
        <w:pStyle w:val="Textoindependiente"/>
        <w:spacing w:before="10"/>
        <w:rPr>
          <w:sz w:val="21"/>
        </w:rPr>
      </w:pPr>
    </w:p>
    <w:p w14:paraId="01D9E07D" w14:textId="77777777" w:rsidR="00D731CD" w:rsidRPr="0033026F" w:rsidRDefault="00CE47C4">
      <w:pPr>
        <w:pStyle w:val="Prrafodelista"/>
        <w:numPr>
          <w:ilvl w:val="0"/>
          <w:numId w:val="3"/>
        </w:numPr>
        <w:tabs>
          <w:tab w:val="left" w:pos="976"/>
        </w:tabs>
        <w:spacing w:line="360" w:lineRule="auto"/>
        <w:ind w:hanging="12"/>
        <w:jc w:val="both"/>
      </w:pPr>
      <w:r w:rsidRPr="0033026F">
        <w:rPr>
          <w:spacing w:val="-1"/>
        </w:rPr>
        <w:t>La</w:t>
      </w:r>
      <w:r w:rsidRPr="0033026F">
        <w:rPr>
          <w:spacing w:val="-12"/>
        </w:rPr>
        <w:t xml:space="preserve"> </w:t>
      </w:r>
      <w:r w:rsidRPr="0033026F">
        <w:rPr>
          <w:spacing w:val="-1"/>
        </w:rPr>
        <w:t>anterior</w:t>
      </w:r>
      <w:r w:rsidRPr="0033026F">
        <w:rPr>
          <w:spacing w:val="-12"/>
        </w:rPr>
        <w:t xml:space="preserve"> </w:t>
      </w:r>
      <w:r w:rsidRPr="0033026F">
        <w:t>circunstancia</w:t>
      </w:r>
      <w:r w:rsidRPr="0033026F">
        <w:rPr>
          <w:spacing w:val="-15"/>
        </w:rPr>
        <w:t xml:space="preserve"> </w:t>
      </w:r>
      <w:r w:rsidRPr="0033026F">
        <w:t>vulnera</w:t>
      </w:r>
      <w:r w:rsidRPr="0033026F">
        <w:rPr>
          <w:spacing w:val="-10"/>
        </w:rPr>
        <w:t xml:space="preserve"> </w:t>
      </w:r>
      <w:r w:rsidRPr="0033026F">
        <w:t>el</w:t>
      </w:r>
      <w:r w:rsidRPr="0033026F">
        <w:rPr>
          <w:spacing w:val="-11"/>
        </w:rPr>
        <w:t xml:space="preserve"> </w:t>
      </w:r>
      <w:r w:rsidRPr="0033026F">
        <w:t>derecho</w:t>
      </w:r>
      <w:r w:rsidRPr="0033026F">
        <w:rPr>
          <w:spacing w:val="-15"/>
        </w:rPr>
        <w:t xml:space="preserve"> </w:t>
      </w:r>
      <w:r w:rsidRPr="0033026F">
        <w:t>fundamental</w:t>
      </w:r>
      <w:r w:rsidRPr="0033026F">
        <w:rPr>
          <w:spacing w:val="-14"/>
        </w:rPr>
        <w:t xml:space="preserve"> </w:t>
      </w:r>
      <w:r w:rsidRPr="0033026F">
        <w:t>a</w:t>
      </w:r>
      <w:r w:rsidRPr="0033026F">
        <w:rPr>
          <w:spacing w:val="-13"/>
        </w:rPr>
        <w:t xml:space="preserve"> </w:t>
      </w:r>
      <w:r w:rsidRPr="0033026F">
        <w:t>la</w:t>
      </w:r>
      <w:r w:rsidRPr="0033026F">
        <w:rPr>
          <w:spacing w:val="-10"/>
        </w:rPr>
        <w:t xml:space="preserve"> </w:t>
      </w:r>
      <w:r w:rsidRPr="0033026F">
        <w:t>seguridad</w:t>
      </w:r>
      <w:r w:rsidRPr="0033026F">
        <w:rPr>
          <w:spacing w:val="-11"/>
        </w:rPr>
        <w:t xml:space="preserve"> </w:t>
      </w:r>
      <w:r w:rsidRPr="0033026F">
        <w:t>social</w:t>
      </w:r>
      <w:r w:rsidRPr="0033026F">
        <w:rPr>
          <w:spacing w:val="-11"/>
        </w:rPr>
        <w:t xml:space="preserve"> </w:t>
      </w:r>
      <w:r w:rsidRPr="0033026F">
        <w:t>del</w:t>
      </w:r>
      <w:r w:rsidRPr="0033026F">
        <w:rPr>
          <w:spacing w:val="-58"/>
        </w:rPr>
        <w:t xml:space="preserve"> </w:t>
      </w:r>
      <w:r w:rsidRPr="0033026F">
        <w:t>demandante, en la medida que, conforme el extracto de aportes pensionales rendido</w:t>
      </w:r>
      <w:r w:rsidRPr="0033026F">
        <w:rPr>
          <w:spacing w:val="-59"/>
        </w:rPr>
        <w:t xml:space="preserve"> </w:t>
      </w:r>
      <w:r w:rsidRPr="0033026F">
        <w:t>por Provenir, el señor Víctor Julio Porras, cuenta con 1.372 semanas de cotización,</w:t>
      </w:r>
      <w:r w:rsidRPr="0033026F">
        <w:rPr>
          <w:spacing w:val="1"/>
        </w:rPr>
        <w:t xml:space="preserve"> </w:t>
      </w:r>
      <w:r w:rsidRPr="0033026F">
        <w:t>que no han sido unificadas en el régimen de prima media y que eventualmente su</w:t>
      </w:r>
      <w:r w:rsidRPr="0033026F">
        <w:rPr>
          <w:spacing w:val="1"/>
        </w:rPr>
        <w:t xml:space="preserve"> </w:t>
      </w:r>
      <w:r w:rsidRPr="0033026F">
        <w:t>computo, le podría otorgar el derecho a recibir una mesada pensional, circunstancia</w:t>
      </w:r>
      <w:r w:rsidRPr="0033026F">
        <w:rPr>
          <w:spacing w:val="1"/>
        </w:rPr>
        <w:t xml:space="preserve"> </w:t>
      </w:r>
      <w:r w:rsidRPr="0033026F">
        <w:t>que,</w:t>
      </w:r>
      <w:r w:rsidRPr="0033026F">
        <w:rPr>
          <w:spacing w:val="1"/>
        </w:rPr>
        <w:t xml:space="preserve"> </w:t>
      </w:r>
      <w:r w:rsidRPr="0033026F">
        <w:t>de</w:t>
      </w:r>
      <w:r w:rsidRPr="0033026F">
        <w:rPr>
          <w:spacing w:val="1"/>
        </w:rPr>
        <w:t xml:space="preserve"> </w:t>
      </w:r>
      <w:r w:rsidRPr="0033026F">
        <w:t>todos</w:t>
      </w:r>
      <w:r w:rsidRPr="0033026F">
        <w:rPr>
          <w:spacing w:val="1"/>
        </w:rPr>
        <w:t xml:space="preserve"> </w:t>
      </w:r>
      <w:r w:rsidRPr="0033026F">
        <w:t>modos,</w:t>
      </w:r>
      <w:r w:rsidRPr="0033026F">
        <w:rPr>
          <w:spacing w:val="1"/>
        </w:rPr>
        <w:t xml:space="preserve"> </w:t>
      </w:r>
      <w:r w:rsidRPr="0033026F">
        <w:t>deberá</w:t>
      </w:r>
      <w:r w:rsidRPr="0033026F">
        <w:rPr>
          <w:spacing w:val="1"/>
        </w:rPr>
        <w:t xml:space="preserve"> </w:t>
      </w:r>
      <w:r w:rsidRPr="0033026F">
        <w:t>ser</w:t>
      </w:r>
      <w:r w:rsidRPr="0033026F">
        <w:rPr>
          <w:spacing w:val="1"/>
        </w:rPr>
        <w:t xml:space="preserve"> </w:t>
      </w:r>
      <w:r w:rsidRPr="0033026F">
        <w:t>analizada</w:t>
      </w:r>
      <w:r w:rsidRPr="0033026F">
        <w:rPr>
          <w:spacing w:val="1"/>
        </w:rPr>
        <w:t xml:space="preserve"> </w:t>
      </w:r>
      <w:r w:rsidRPr="0033026F">
        <w:t>por</w:t>
      </w:r>
      <w:r w:rsidRPr="0033026F">
        <w:rPr>
          <w:spacing w:val="1"/>
        </w:rPr>
        <w:t xml:space="preserve"> </w:t>
      </w:r>
      <w:r w:rsidRPr="0033026F">
        <w:t>el</w:t>
      </w:r>
      <w:r w:rsidRPr="0033026F">
        <w:rPr>
          <w:spacing w:val="1"/>
        </w:rPr>
        <w:t xml:space="preserve"> </w:t>
      </w:r>
      <w:r w:rsidRPr="0033026F">
        <w:t>correspondiente</w:t>
      </w:r>
      <w:r w:rsidRPr="0033026F">
        <w:rPr>
          <w:spacing w:val="1"/>
        </w:rPr>
        <w:t xml:space="preserve"> </w:t>
      </w:r>
      <w:r w:rsidRPr="0033026F">
        <w:t>fondo</w:t>
      </w:r>
      <w:r w:rsidRPr="0033026F">
        <w:rPr>
          <w:spacing w:val="1"/>
        </w:rPr>
        <w:t xml:space="preserve"> </w:t>
      </w:r>
      <w:r w:rsidRPr="0033026F">
        <w:t>de</w:t>
      </w:r>
      <w:r w:rsidRPr="0033026F">
        <w:rPr>
          <w:spacing w:val="1"/>
        </w:rPr>
        <w:t xml:space="preserve"> </w:t>
      </w:r>
      <w:r w:rsidRPr="0033026F">
        <w:t>pensiones.</w:t>
      </w:r>
    </w:p>
    <w:p w14:paraId="1E85CBE4" w14:textId="77777777" w:rsidR="00D731CD" w:rsidRDefault="00D731CD">
      <w:pPr>
        <w:pStyle w:val="Textoindependiente"/>
        <w:spacing w:before="2"/>
      </w:pPr>
    </w:p>
    <w:p w14:paraId="0DEBB151" w14:textId="77777777" w:rsidR="00D731CD" w:rsidRDefault="00CE47C4">
      <w:pPr>
        <w:pStyle w:val="Prrafodelista"/>
        <w:numPr>
          <w:ilvl w:val="0"/>
          <w:numId w:val="3"/>
        </w:numPr>
        <w:tabs>
          <w:tab w:val="left" w:pos="976"/>
        </w:tabs>
        <w:spacing w:line="360" w:lineRule="auto"/>
        <w:ind w:right="157" w:hanging="12"/>
        <w:jc w:val="both"/>
      </w:pPr>
      <w:r>
        <w:t>En ese sentido, como ha trascurrido más de un año, desde que el actor solicitó</w:t>
      </w:r>
      <w:r>
        <w:rPr>
          <w:spacing w:val="1"/>
        </w:rPr>
        <w:t xml:space="preserve"> </w:t>
      </w:r>
      <w:r>
        <w:t>el cumplimiento de las sentencias proferidas por el Juzgado Segundo Laboral del</w:t>
      </w:r>
      <w:r>
        <w:rPr>
          <w:spacing w:val="1"/>
        </w:rPr>
        <w:t xml:space="preserve"> </w:t>
      </w:r>
      <w:r>
        <w:t>Circuito</w:t>
      </w:r>
      <w:r>
        <w:rPr>
          <w:spacing w:val="15"/>
        </w:rPr>
        <w:t xml:space="preserve"> </w:t>
      </w:r>
      <w:r>
        <w:t>y</w:t>
      </w:r>
      <w:r>
        <w:rPr>
          <w:spacing w:val="14"/>
        </w:rPr>
        <w:t xml:space="preserve"> </w:t>
      </w:r>
      <w:r>
        <w:t>el</w:t>
      </w:r>
      <w:r>
        <w:rPr>
          <w:spacing w:val="14"/>
        </w:rPr>
        <w:t xml:space="preserve"> </w:t>
      </w:r>
      <w:r>
        <w:t>Tribunal</w:t>
      </w:r>
      <w:r>
        <w:rPr>
          <w:spacing w:val="17"/>
        </w:rPr>
        <w:t xml:space="preserve"> </w:t>
      </w:r>
      <w:r>
        <w:t>Superior</w:t>
      </w:r>
      <w:r>
        <w:rPr>
          <w:spacing w:val="16"/>
        </w:rPr>
        <w:t xml:space="preserve"> </w:t>
      </w:r>
      <w:r>
        <w:t>de</w:t>
      </w:r>
      <w:r>
        <w:rPr>
          <w:spacing w:val="13"/>
        </w:rPr>
        <w:t xml:space="preserve"> </w:t>
      </w:r>
      <w:r>
        <w:t>Tunja,</w:t>
      </w:r>
      <w:r>
        <w:rPr>
          <w:spacing w:val="15"/>
        </w:rPr>
        <w:t xml:space="preserve"> </w:t>
      </w:r>
      <w:r>
        <w:t>sin</w:t>
      </w:r>
      <w:r>
        <w:rPr>
          <w:spacing w:val="13"/>
        </w:rPr>
        <w:t xml:space="preserve"> </w:t>
      </w:r>
      <w:r>
        <w:t>que</w:t>
      </w:r>
      <w:r>
        <w:rPr>
          <w:spacing w:val="13"/>
        </w:rPr>
        <w:t xml:space="preserve"> </w:t>
      </w:r>
      <w:r>
        <w:t>las</w:t>
      </w:r>
      <w:r>
        <w:rPr>
          <w:spacing w:val="16"/>
        </w:rPr>
        <w:t xml:space="preserve"> </w:t>
      </w:r>
      <w:r>
        <w:t>Administradoras</w:t>
      </w:r>
      <w:r>
        <w:rPr>
          <w:spacing w:val="15"/>
        </w:rPr>
        <w:t xml:space="preserve"> </w:t>
      </w:r>
      <w:r>
        <w:t>Provenir</w:t>
      </w:r>
      <w:r>
        <w:rPr>
          <w:spacing w:val="17"/>
        </w:rPr>
        <w:t xml:space="preserve"> </w:t>
      </w:r>
      <w:r>
        <w:t>SA</w:t>
      </w:r>
      <w:r>
        <w:rPr>
          <w:spacing w:val="17"/>
        </w:rPr>
        <w:t xml:space="preserve"> </w:t>
      </w:r>
      <w:r>
        <w:t>y</w:t>
      </w:r>
    </w:p>
    <w:p w14:paraId="25FE1F7C" w14:textId="77777777" w:rsidR="00D731CD" w:rsidRDefault="00D731CD">
      <w:pPr>
        <w:spacing w:line="360" w:lineRule="auto"/>
        <w:jc w:val="both"/>
        <w:sectPr w:rsidR="00D731CD">
          <w:pgSz w:w="12250" w:h="18730"/>
          <w:pgMar w:top="2380" w:right="1540" w:bottom="1140" w:left="1720" w:header="1476" w:footer="957" w:gutter="0"/>
          <w:cols w:space="720"/>
        </w:sectPr>
      </w:pPr>
    </w:p>
    <w:p w14:paraId="210A8E39" w14:textId="77777777" w:rsidR="00D731CD" w:rsidRDefault="00D731CD">
      <w:pPr>
        <w:pStyle w:val="Textoindependiente"/>
        <w:spacing w:before="10"/>
        <w:rPr>
          <w:sz w:val="11"/>
        </w:rPr>
      </w:pPr>
    </w:p>
    <w:p w14:paraId="2CFEE0B3" w14:textId="77777777" w:rsidR="00D731CD" w:rsidRDefault="00CE47C4">
      <w:pPr>
        <w:pStyle w:val="Textoindependiente"/>
        <w:spacing w:before="94" w:line="360" w:lineRule="auto"/>
        <w:ind w:left="548"/>
      </w:pPr>
      <w:r>
        <w:t>Protección</w:t>
      </w:r>
      <w:r>
        <w:rPr>
          <w:spacing w:val="13"/>
        </w:rPr>
        <w:t xml:space="preserve"> </w:t>
      </w:r>
      <w:r>
        <w:t>SA</w:t>
      </w:r>
      <w:r>
        <w:rPr>
          <w:spacing w:val="13"/>
        </w:rPr>
        <w:t xml:space="preserve"> </w:t>
      </w:r>
      <w:r>
        <w:t>hayan</w:t>
      </w:r>
      <w:r>
        <w:rPr>
          <w:spacing w:val="16"/>
        </w:rPr>
        <w:t xml:space="preserve"> </w:t>
      </w:r>
      <w:r>
        <w:t>efectuado</w:t>
      </w:r>
      <w:r>
        <w:rPr>
          <w:spacing w:val="13"/>
        </w:rPr>
        <w:t xml:space="preserve"> </w:t>
      </w:r>
      <w:r>
        <w:t>el</w:t>
      </w:r>
      <w:r>
        <w:rPr>
          <w:spacing w:val="13"/>
        </w:rPr>
        <w:t xml:space="preserve"> </w:t>
      </w:r>
      <w:r>
        <w:t>traslado</w:t>
      </w:r>
      <w:r>
        <w:rPr>
          <w:spacing w:val="14"/>
        </w:rPr>
        <w:t xml:space="preserve"> </w:t>
      </w:r>
      <w:r>
        <w:t>de</w:t>
      </w:r>
      <w:r>
        <w:rPr>
          <w:spacing w:val="13"/>
        </w:rPr>
        <w:t xml:space="preserve"> </w:t>
      </w:r>
      <w:r>
        <w:t>las</w:t>
      </w:r>
      <w:r>
        <w:rPr>
          <w:spacing w:val="16"/>
        </w:rPr>
        <w:t xml:space="preserve"> </w:t>
      </w:r>
      <w:r>
        <w:t>cotizaciones</w:t>
      </w:r>
      <w:r>
        <w:rPr>
          <w:spacing w:val="19"/>
        </w:rPr>
        <w:t xml:space="preserve"> </w:t>
      </w:r>
      <w:r>
        <w:t>al</w:t>
      </w:r>
      <w:r>
        <w:rPr>
          <w:spacing w:val="13"/>
        </w:rPr>
        <w:t xml:space="preserve"> </w:t>
      </w:r>
      <w:r>
        <w:t>régimen</w:t>
      </w:r>
      <w:r>
        <w:rPr>
          <w:spacing w:val="16"/>
        </w:rPr>
        <w:t xml:space="preserve"> </w:t>
      </w:r>
      <w:r>
        <w:t>de</w:t>
      </w:r>
      <w:r>
        <w:rPr>
          <w:spacing w:val="13"/>
        </w:rPr>
        <w:t xml:space="preserve"> </w:t>
      </w:r>
      <w:r>
        <w:t>prima</w:t>
      </w:r>
      <w:r>
        <w:rPr>
          <w:spacing w:val="-58"/>
        </w:rPr>
        <w:t xml:space="preserve"> </w:t>
      </w:r>
      <w:r>
        <w:t>media,</w:t>
      </w:r>
      <w:r>
        <w:rPr>
          <w:spacing w:val="-2"/>
        </w:rPr>
        <w:t xml:space="preserve"> </w:t>
      </w:r>
      <w:r>
        <w:t>conforme</w:t>
      </w:r>
      <w:r>
        <w:rPr>
          <w:spacing w:val="-2"/>
        </w:rPr>
        <w:t xml:space="preserve"> </w:t>
      </w:r>
      <w:r>
        <w:t>lo ordenaron</w:t>
      </w:r>
      <w:r>
        <w:rPr>
          <w:spacing w:val="-1"/>
        </w:rPr>
        <w:t xml:space="preserve"> </w:t>
      </w:r>
      <w:r>
        <w:t>las</w:t>
      </w:r>
      <w:r>
        <w:rPr>
          <w:spacing w:val="-2"/>
        </w:rPr>
        <w:t xml:space="preserve"> </w:t>
      </w:r>
      <w:r>
        <w:t>sentencias</w:t>
      </w:r>
      <w:r>
        <w:rPr>
          <w:spacing w:val="-1"/>
        </w:rPr>
        <w:t xml:space="preserve"> </w:t>
      </w:r>
      <w:r>
        <w:t>del</w:t>
      </w:r>
      <w:r>
        <w:rPr>
          <w:spacing w:val="-4"/>
        </w:rPr>
        <w:t xml:space="preserve"> </w:t>
      </w:r>
      <w:r>
        <w:t>24 de</w:t>
      </w:r>
      <w:r>
        <w:rPr>
          <w:spacing w:val="-2"/>
        </w:rPr>
        <w:t xml:space="preserve"> </w:t>
      </w:r>
      <w:r>
        <w:t>febrero</w:t>
      </w:r>
      <w:r>
        <w:rPr>
          <w:spacing w:val="-1"/>
        </w:rPr>
        <w:t xml:space="preserve"> </w:t>
      </w:r>
      <w:r>
        <w:t>y</w:t>
      </w:r>
      <w:r>
        <w:rPr>
          <w:spacing w:val="-1"/>
        </w:rPr>
        <w:t xml:space="preserve"> </w:t>
      </w:r>
      <w:r>
        <w:t>14 de</w:t>
      </w:r>
      <w:r>
        <w:rPr>
          <w:spacing w:val="-5"/>
        </w:rPr>
        <w:t xml:space="preserve"> </w:t>
      </w:r>
      <w:r>
        <w:t>julio</w:t>
      </w:r>
      <w:r>
        <w:rPr>
          <w:spacing w:val="-1"/>
        </w:rPr>
        <w:t xml:space="preserve"> </w:t>
      </w:r>
      <w:r>
        <w:t>de 2020.</w:t>
      </w:r>
    </w:p>
    <w:p w14:paraId="48FEEB26" w14:textId="77777777" w:rsidR="00D731CD" w:rsidRDefault="00D731CD">
      <w:pPr>
        <w:pStyle w:val="Textoindependiente"/>
        <w:spacing w:before="10"/>
        <w:rPr>
          <w:sz w:val="21"/>
        </w:rPr>
      </w:pPr>
    </w:p>
    <w:p w14:paraId="768FEC84" w14:textId="77777777" w:rsidR="00D731CD" w:rsidRDefault="00CE47C4">
      <w:pPr>
        <w:pStyle w:val="Prrafodelista"/>
        <w:numPr>
          <w:ilvl w:val="0"/>
          <w:numId w:val="3"/>
        </w:numPr>
        <w:tabs>
          <w:tab w:val="left" w:pos="976"/>
        </w:tabs>
        <w:spacing w:line="360" w:lineRule="auto"/>
        <w:ind w:right="152" w:hanging="12"/>
        <w:jc w:val="both"/>
      </w:pPr>
      <w:r>
        <w:t>En este orden, como la presente acción resulta procedente y ante la falta de</w:t>
      </w:r>
      <w:r>
        <w:rPr>
          <w:spacing w:val="1"/>
        </w:rPr>
        <w:t xml:space="preserve"> </w:t>
      </w:r>
      <w:r>
        <w:t>cumplimiento</w:t>
      </w:r>
      <w:r>
        <w:rPr>
          <w:spacing w:val="-14"/>
        </w:rPr>
        <w:t xml:space="preserve"> </w:t>
      </w:r>
      <w:r>
        <w:t>de</w:t>
      </w:r>
      <w:r>
        <w:rPr>
          <w:spacing w:val="-12"/>
        </w:rPr>
        <w:t xml:space="preserve"> </w:t>
      </w:r>
      <w:r>
        <w:t>las</w:t>
      </w:r>
      <w:r>
        <w:rPr>
          <w:spacing w:val="-11"/>
        </w:rPr>
        <w:t xml:space="preserve"> </w:t>
      </w:r>
      <w:r>
        <w:t>órdenes</w:t>
      </w:r>
      <w:r>
        <w:rPr>
          <w:spacing w:val="-11"/>
        </w:rPr>
        <w:t xml:space="preserve"> </w:t>
      </w:r>
      <w:r>
        <w:t>judiciales,</w:t>
      </w:r>
      <w:r>
        <w:rPr>
          <w:spacing w:val="-10"/>
        </w:rPr>
        <w:t xml:space="preserve"> </w:t>
      </w:r>
      <w:r>
        <w:t>se</w:t>
      </w:r>
      <w:r>
        <w:rPr>
          <w:spacing w:val="-13"/>
        </w:rPr>
        <w:t xml:space="preserve"> </w:t>
      </w:r>
      <w:r>
        <w:t>vulnera</w:t>
      </w:r>
      <w:r>
        <w:rPr>
          <w:spacing w:val="-10"/>
        </w:rPr>
        <w:t xml:space="preserve"> </w:t>
      </w:r>
      <w:r>
        <w:t>el</w:t>
      </w:r>
      <w:r>
        <w:rPr>
          <w:spacing w:val="-12"/>
        </w:rPr>
        <w:t xml:space="preserve"> </w:t>
      </w:r>
      <w:r>
        <w:t>derecho</w:t>
      </w:r>
      <w:r>
        <w:rPr>
          <w:spacing w:val="-12"/>
        </w:rPr>
        <w:t xml:space="preserve"> </w:t>
      </w:r>
      <w:r>
        <w:t>a</w:t>
      </w:r>
      <w:r>
        <w:rPr>
          <w:spacing w:val="-13"/>
        </w:rPr>
        <w:t xml:space="preserve"> </w:t>
      </w:r>
      <w:r>
        <w:t>la</w:t>
      </w:r>
      <w:r>
        <w:rPr>
          <w:spacing w:val="-11"/>
        </w:rPr>
        <w:t xml:space="preserve"> </w:t>
      </w:r>
      <w:r>
        <w:t>seguridad</w:t>
      </w:r>
      <w:r>
        <w:rPr>
          <w:spacing w:val="-11"/>
        </w:rPr>
        <w:t xml:space="preserve"> </w:t>
      </w:r>
      <w:r>
        <w:t>del</w:t>
      </w:r>
      <w:r>
        <w:rPr>
          <w:spacing w:val="-11"/>
        </w:rPr>
        <w:t xml:space="preserve"> </w:t>
      </w:r>
      <w:r>
        <w:t>actor,</w:t>
      </w:r>
      <w:r>
        <w:rPr>
          <w:spacing w:val="-59"/>
        </w:rPr>
        <w:t xml:space="preserve"> </w:t>
      </w:r>
      <w:r>
        <w:t>la</w:t>
      </w:r>
      <w:r>
        <w:rPr>
          <w:spacing w:val="-11"/>
        </w:rPr>
        <w:t xml:space="preserve"> </w:t>
      </w:r>
      <w:r>
        <w:t>Sala</w:t>
      </w:r>
      <w:r>
        <w:rPr>
          <w:spacing w:val="-10"/>
        </w:rPr>
        <w:t xml:space="preserve"> </w:t>
      </w:r>
      <w:r>
        <w:t>ordenará</w:t>
      </w:r>
      <w:r>
        <w:rPr>
          <w:spacing w:val="-11"/>
        </w:rPr>
        <w:t xml:space="preserve"> </w:t>
      </w:r>
      <w:r>
        <w:t>a</w:t>
      </w:r>
      <w:r>
        <w:rPr>
          <w:spacing w:val="-13"/>
        </w:rPr>
        <w:t xml:space="preserve"> </w:t>
      </w:r>
      <w:r>
        <w:t>las</w:t>
      </w:r>
      <w:r>
        <w:rPr>
          <w:spacing w:val="-13"/>
        </w:rPr>
        <w:t xml:space="preserve"> </w:t>
      </w:r>
      <w:r>
        <w:t>Administradoras</w:t>
      </w:r>
      <w:r>
        <w:rPr>
          <w:spacing w:val="-11"/>
        </w:rPr>
        <w:t xml:space="preserve"> </w:t>
      </w:r>
      <w:r>
        <w:t>Provenir</w:t>
      </w:r>
      <w:r>
        <w:rPr>
          <w:spacing w:val="-9"/>
        </w:rPr>
        <w:t xml:space="preserve"> </w:t>
      </w:r>
      <w:r>
        <w:t>SA</w:t>
      </w:r>
      <w:r>
        <w:rPr>
          <w:spacing w:val="-11"/>
        </w:rPr>
        <w:t xml:space="preserve"> </w:t>
      </w:r>
      <w:r>
        <w:t>y</w:t>
      </w:r>
      <w:r>
        <w:rPr>
          <w:spacing w:val="-13"/>
        </w:rPr>
        <w:t xml:space="preserve"> </w:t>
      </w:r>
      <w:r>
        <w:t>Protección</w:t>
      </w:r>
      <w:r>
        <w:rPr>
          <w:spacing w:val="-11"/>
        </w:rPr>
        <w:t xml:space="preserve"> </w:t>
      </w:r>
      <w:r>
        <w:t>SA</w:t>
      </w:r>
      <w:r>
        <w:rPr>
          <w:spacing w:val="-13"/>
        </w:rPr>
        <w:t xml:space="preserve"> </w:t>
      </w:r>
      <w:r>
        <w:t>que</w:t>
      </w:r>
      <w:r>
        <w:rPr>
          <w:spacing w:val="-14"/>
        </w:rPr>
        <w:t xml:space="preserve"> </w:t>
      </w:r>
      <w:r>
        <w:t>en</w:t>
      </w:r>
      <w:r>
        <w:rPr>
          <w:spacing w:val="-10"/>
        </w:rPr>
        <w:t xml:space="preserve"> </w:t>
      </w:r>
      <w:r>
        <w:t>el</w:t>
      </w:r>
      <w:r>
        <w:rPr>
          <w:spacing w:val="-14"/>
        </w:rPr>
        <w:t xml:space="preserve"> </w:t>
      </w:r>
      <w:r>
        <w:t>término</w:t>
      </w:r>
      <w:r>
        <w:rPr>
          <w:spacing w:val="-59"/>
        </w:rPr>
        <w:t xml:space="preserve"> </w:t>
      </w:r>
      <w:r>
        <w:t>de 48 horas contadas a partir de la notificación de la presente providencia, cumplan</w:t>
      </w:r>
      <w:r>
        <w:rPr>
          <w:spacing w:val="1"/>
        </w:rPr>
        <w:t xml:space="preserve"> </w:t>
      </w:r>
      <w:r>
        <w:t>con</w:t>
      </w:r>
      <w:r>
        <w:rPr>
          <w:spacing w:val="-3"/>
        </w:rPr>
        <w:t xml:space="preserve"> </w:t>
      </w:r>
      <w:r>
        <w:t>la</w:t>
      </w:r>
      <w:r>
        <w:rPr>
          <w:spacing w:val="-3"/>
        </w:rPr>
        <w:t xml:space="preserve"> </w:t>
      </w:r>
      <w:r>
        <w:t>obligación</w:t>
      </w:r>
      <w:r>
        <w:rPr>
          <w:spacing w:val="-2"/>
        </w:rPr>
        <w:t xml:space="preserve"> </w:t>
      </w:r>
      <w:r>
        <w:t>impuesta</w:t>
      </w:r>
      <w:r>
        <w:rPr>
          <w:spacing w:val="-3"/>
        </w:rPr>
        <w:t xml:space="preserve"> </w:t>
      </w:r>
      <w:r>
        <w:t>por</w:t>
      </w:r>
      <w:r>
        <w:rPr>
          <w:spacing w:val="-4"/>
        </w:rPr>
        <w:t xml:space="preserve"> </w:t>
      </w:r>
      <w:r>
        <w:t>la</w:t>
      </w:r>
      <w:r>
        <w:rPr>
          <w:spacing w:val="-4"/>
        </w:rPr>
        <w:t xml:space="preserve"> </w:t>
      </w:r>
      <w:r>
        <w:t>jurisdicción</w:t>
      </w:r>
      <w:r>
        <w:rPr>
          <w:spacing w:val="-3"/>
        </w:rPr>
        <w:t xml:space="preserve"> </w:t>
      </w:r>
      <w:r>
        <w:t>laboral,</w:t>
      </w:r>
      <w:r>
        <w:rPr>
          <w:spacing w:val="-2"/>
        </w:rPr>
        <w:t xml:space="preserve"> </w:t>
      </w:r>
      <w:r>
        <w:t>en</w:t>
      </w:r>
      <w:r>
        <w:rPr>
          <w:spacing w:val="-5"/>
        </w:rPr>
        <w:t xml:space="preserve"> </w:t>
      </w:r>
      <w:r>
        <w:t>el</w:t>
      </w:r>
      <w:r>
        <w:rPr>
          <w:spacing w:val="-4"/>
        </w:rPr>
        <w:t xml:space="preserve"> </w:t>
      </w:r>
      <w:r>
        <w:t>caso</w:t>
      </w:r>
      <w:r>
        <w:rPr>
          <w:spacing w:val="-6"/>
        </w:rPr>
        <w:t xml:space="preserve"> </w:t>
      </w:r>
      <w:r>
        <w:t>del</w:t>
      </w:r>
      <w:r>
        <w:rPr>
          <w:spacing w:val="-3"/>
        </w:rPr>
        <w:t xml:space="preserve"> </w:t>
      </w:r>
      <w:r>
        <w:t>aquí</w:t>
      </w:r>
      <w:r>
        <w:rPr>
          <w:spacing w:val="-7"/>
        </w:rPr>
        <w:t xml:space="preserve"> </w:t>
      </w:r>
      <w:proofErr w:type="spellStart"/>
      <w:r>
        <w:t>tutelante</w:t>
      </w:r>
      <w:proofErr w:type="spellEnd"/>
      <w:r>
        <w:t>,</w:t>
      </w:r>
      <w:r>
        <w:rPr>
          <w:spacing w:val="-4"/>
        </w:rPr>
        <w:t xml:space="preserve"> </w:t>
      </w:r>
      <w:r>
        <w:t>es</w:t>
      </w:r>
      <w:r>
        <w:rPr>
          <w:spacing w:val="-58"/>
        </w:rPr>
        <w:t xml:space="preserve"> </w:t>
      </w:r>
      <w:r>
        <w:t>decir, realicen la trasferencia de las cotizaciones del señor Víctor Julio Porras</w:t>
      </w:r>
      <w:r>
        <w:t xml:space="preserve"> al</w:t>
      </w:r>
      <w:r>
        <w:rPr>
          <w:spacing w:val="1"/>
        </w:rPr>
        <w:t xml:space="preserve"> </w:t>
      </w:r>
      <w:r>
        <w:t>régimen</w:t>
      </w:r>
      <w:r>
        <w:rPr>
          <w:spacing w:val="-8"/>
        </w:rPr>
        <w:t xml:space="preserve"> </w:t>
      </w:r>
      <w:r>
        <w:t>de</w:t>
      </w:r>
      <w:r>
        <w:rPr>
          <w:spacing w:val="-8"/>
        </w:rPr>
        <w:t xml:space="preserve"> </w:t>
      </w:r>
      <w:r>
        <w:t>prima</w:t>
      </w:r>
      <w:r>
        <w:rPr>
          <w:spacing w:val="-10"/>
        </w:rPr>
        <w:t xml:space="preserve"> </w:t>
      </w:r>
      <w:r>
        <w:t>media,</w:t>
      </w:r>
      <w:r>
        <w:rPr>
          <w:spacing w:val="-9"/>
        </w:rPr>
        <w:t xml:space="preserve"> </w:t>
      </w:r>
      <w:r>
        <w:t>en</w:t>
      </w:r>
      <w:r>
        <w:rPr>
          <w:spacing w:val="-8"/>
        </w:rPr>
        <w:t xml:space="preserve"> </w:t>
      </w:r>
      <w:r>
        <w:t>los</w:t>
      </w:r>
      <w:r>
        <w:rPr>
          <w:spacing w:val="-8"/>
        </w:rPr>
        <w:t xml:space="preserve"> </w:t>
      </w:r>
      <w:r>
        <w:t>términos</w:t>
      </w:r>
      <w:r>
        <w:rPr>
          <w:spacing w:val="-7"/>
        </w:rPr>
        <w:t xml:space="preserve"> </w:t>
      </w:r>
      <w:r>
        <w:t>dispuestos</w:t>
      </w:r>
      <w:r>
        <w:rPr>
          <w:spacing w:val="-8"/>
        </w:rPr>
        <w:t xml:space="preserve"> </w:t>
      </w:r>
      <w:r>
        <w:t>en</w:t>
      </w:r>
      <w:r>
        <w:rPr>
          <w:spacing w:val="-8"/>
        </w:rPr>
        <w:t xml:space="preserve"> </w:t>
      </w:r>
      <w:r>
        <w:t>la</w:t>
      </w:r>
      <w:r>
        <w:rPr>
          <w:spacing w:val="-7"/>
        </w:rPr>
        <w:t xml:space="preserve"> </w:t>
      </w:r>
      <w:r>
        <w:t>sentencia</w:t>
      </w:r>
      <w:r>
        <w:rPr>
          <w:spacing w:val="-8"/>
        </w:rPr>
        <w:t xml:space="preserve"> </w:t>
      </w:r>
      <w:r>
        <w:t>del</w:t>
      </w:r>
      <w:r>
        <w:rPr>
          <w:spacing w:val="-9"/>
        </w:rPr>
        <w:t xml:space="preserve"> </w:t>
      </w:r>
      <w:r>
        <w:t>24</w:t>
      </w:r>
      <w:r>
        <w:rPr>
          <w:spacing w:val="-11"/>
        </w:rPr>
        <w:t xml:space="preserve"> </w:t>
      </w:r>
      <w:r>
        <w:t>de</w:t>
      </w:r>
      <w:r>
        <w:rPr>
          <w:spacing w:val="-11"/>
        </w:rPr>
        <w:t xml:space="preserve"> </w:t>
      </w:r>
      <w:r>
        <w:t>febrero</w:t>
      </w:r>
      <w:r>
        <w:rPr>
          <w:spacing w:val="-59"/>
        </w:rPr>
        <w:t xml:space="preserve"> </w:t>
      </w:r>
      <w:r>
        <w:t>de 2020, proferida por el Juzgado Segundo Laboral del Circuito Judicial de Tunja y</w:t>
      </w:r>
      <w:r>
        <w:rPr>
          <w:spacing w:val="1"/>
        </w:rPr>
        <w:t xml:space="preserve"> </w:t>
      </w:r>
      <w:r>
        <w:t>confirmada por el Tribunal Superior de Tunja – Sala Laboral en proveído del 14 de</w:t>
      </w:r>
      <w:r>
        <w:rPr>
          <w:spacing w:val="1"/>
        </w:rPr>
        <w:t xml:space="preserve"> </w:t>
      </w:r>
      <w:r>
        <w:t>julio</w:t>
      </w:r>
      <w:r>
        <w:rPr>
          <w:spacing w:val="-1"/>
        </w:rPr>
        <w:t xml:space="preserve"> </w:t>
      </w:r>
      <w:r>
        <w:t>de 2020.</w:t>
      </w:r>
    </w:p>
    <w:p w14:paraId="0A716A62" w14:textId="77777777" w:rsidR="00D731CD" w:rsidRDefault="00D731CD">
      <w:pPr>
        <w:pStyle w:val="Textoindependiente"/>
        <w:spacing w:before="2"/>
        <w:rPr>
          <w:sz w:val="33"/>
        </w:rPr>
      </w:pPr>
    </w:p>
    <w:p w14:paraId="3C0AF0C4" w14:textId="77777777" w:rsidR="00D731CD" w:rsidRDefault="00CE47C4">
      <w:pPr>
        <w:pStyle w:val="Ttulo1"/>
      </w:pPr>
      <w:r>
        <w:t>Conclusión</w:t>
      </w:r>
    </w:p>
    <w:p w14:paraId="0AC36DC4" w14:textId="77777777" w:rsidR="00D731CD" w:rsidRDefault="00D731CD">
      <w:pPr>
        <w:pStyle w:val="Textoindependiente"/>
        <w:rPr>
          <w:rFonts w:ascii="Arial"/>
          <w:b/>
          <w:sz w:val="24"/>
        </w:rPr>
      </w:pPr>
    </w:p>
    <w:p w14:paraId="0656B486" w14:textId="77777777" w:rsidR="00D731CD" w:rsidRDefault="00D731CD">
      <w:pPr>
        <w:pStyle w:val="Textoindependiente"/>
        <w:rPr>
          <w:rFonts w:ascii="Arial"/>
          <w:b/>
          <w:sz w:val="20"/>
        </w:rPr>
      </w:pPr>
    </w:p>
    <w:p w14:paraId="4758349F" w14:textId="77777777" w:rsidR="00D731CD" w:rsidRDefault="00CE47C4">
      <w:pPr>
        <w:pStyle w:val="Prrafodelista"/>
        <w:numPr>
          <w:ilvl w:val="0"/>
          <w:numId w:val="3"/>
        </w:numPr>
        <w:tabs>
          <w:tab w:val="left" w:pos="976"/>
        </w:tabs>
        <w:spacing w:line="360" w:lineRule="auto"/>
        <w:ind w:right="154" w:hanging="12"/>
        <w:jc w:val="both"/>
      </w:pPr>
      <w:r>
        <w:t>La</w:t>
      </w:r>
      <w:r>
        <w:rPr>
          <w:spacing w:val="-4"/>
        </w:rPr>
        <w:t xml:space="preserve"> </w:t>
      </w:r>
      <w:r>
        <w:t>Sala</w:t>
      </w:r>
      <w:r>
        <w:rPr>
          <w:spacing w:val="-3"/>
        </w:rPr>
        <w:t xml:space="preserve"> </w:t>
      </w:r>
      <w:r>
        <w:t>revocará</w:t>
      </w:r>
      <w:r>
        <w:rPr>
          <w:spacing w:val="-2"/>
        </w:rPr>
        <w:t xml:space="preserve"> </w:t>
      </w:r>
      <w:r>
        <w:t>la</w:t>
      </w:r>
      <w:r>
        <w:rPr>
          <w:spacing w:val="-3"/>
        </w:rPr>
        <w:t xml:space="preserve"> </w:t>
      </w:r>
      <w:r>
        <w:t>sentencia</w:t>
      </w:r>
      <w:r>
        <w:rPr>
          <w:spacing w:val="-3"/>
        </w:rPr>
        <w:t xml:space="preserve"> </w:t>
      </w:r>
      <w:r>
        <w:t>del</w:t>
      </w:r>
      <w:r>
        <w:rPr>
          <w:spacing w:val="-4"/>
        </w:rPr>
        <w:t xml:space="preserve"> </w:t>
      </w:r>
      <w:r>
        <w:t>31</w:t>
      </w:r>
      <w:r>
        <w:rPr>
          <w:spacing w:val="-3"/>
        </w:rPr>
        <w:t xml:space="preserve"> </w:t>
      </w:r>
      <w:r>
        <w:t>de</w:t>
      </w:r>
      <w:r>
        <w:rPr>
          <w:spacing w:val="-3"/>
        </w:rPr>
        <w:t xml:space="preserve"> </w:t>
      </w:r>
      <w:r>
        <w:t>agosto</w:t>
      </w:r>
      <w:r>
        <w:rPr>
          <w:spacing w:val="-3"/>
        </w:rPr>
        <w:t xml:space="preserve"> </w:t>
      </w:r>
      <w:r>
        <w:t>de</w:t>
      </w:r>
      <w:r>
        <w:rPr>
          <w:spacing w:val="-3"/>
        </w:rPr>
        <w:t xml:space="preserve"> </w:t>
      </w:r>
      <w:r>
        <w:t>2021</w:t>
      </w:r>
      <w:r>
        <w:rPr>
          <w:spacing w:val="-3"/>
        </w:rPr>
        <w:t xml:space="preserve"> </w:t>
      </w:r>
      <w:r>
        <w:t>proferida</w:t>
      </w:r>
      <w:r>
        <w:rPr>
          <w:spacing w:val="-5"/>
        </w:rPr>
        <w:t xml:space="preserve"> </w:t>
      </w:r>
      <w:r>
        <w:t>por</w:t>
      </w:r>
      <w:r>
        <w:rPr>
          <w:spacing w:val="-2"/>
        </w:rPr>
        <w:t xml:space="preserve"> </w:t>
      </w:r>
      <w:r>
        <w:t>el</w:t>
      </w:r>
      <w:r>
        <w:rPr>
          <w:spacing w:val="-6"/>
        </w:rPr>
        <w:t xml:space="preserve"> </w:t>
      </w:r>
      <w:r>
        <w:t>Juzgado</w:t>
      </w:r>
      <w:r>
        <w:rPr>
          <w:spacing w:val="-59"/>
        </w:rPr>
        <w:t xml:space="preserve"> </w:t>
      </w:r>
      <w:r>
        <w:t>Primero</w:t>
      </w:r>
      <w:r>
        <w:rPr>
          <w:spacing w:val="-8"/>
        </w:rPr>
        <w:t xml:space="preserve"> </w:t>
      </w:r>
      <w:r>
        <w:t>Administrativo</w:t>
      </w:r>
      <w:r>
        <w:rPr>
          <w:spacing w:val="-6"/>
        </w:rPr>
        <w:t xml:space="preserve"> </w:t>
      </w:r>
      <w:r>
        <w:t>del</w:t>
      </w:r>
      <w:r>
        <w:rPr>
          <w:spacing w:val="-6"/>
        </w:rPr>
        <w:t xml:space="preserve"> </w:t>
      </w:r>
      <w:r>
        <w:t>Circuito</w:t>
      </w:r>
      <w:r>
        <w:rPr>
          <w:spacing w:val="-6"/>
        </w:rPr>
        <w:t xml:space="preserve"> </w:t>
      </w:r>
      <w:r>
        <w:t>Judicial</w:t>
      </w:r>
      <w:r>
        <w:rPr>
          <w:spacing w:val="-6"/>
        </w:rPr>
        <w:t xml:space="preserve"> </w:t>
      </w:r>
      <w:r>
        <w:t>de</w:t>
      </w:r>
      <w:r>
        <w:rPr>
          <w:spacing w:val="-12"/>
        </w:rPr>
        <w:t xml:space="preserve"> </w:t>
      </w:r>
      <w:r>
        <w:t>Tunja</w:t>
      </w:r>
      <w:r>
        <w:rPr>
          <w:spacing w:val="-5"/>
        </w:rPr>
        <w:t xml:space="preserve"> </w:t>
      </w:r>
      <w:r>
        <w:t>que</w:t>
      </w:r>
      <w:r>
        <w:rPr>
          <w:spacing w:val="-9"/>
        </w:rPr>
        <w:t xml:space="preserve"> </w:t>
      </w:r>
      <w:r>
        <w:t>declaró</w:t>
      </w:r>
      <w:r>
        <w:rPr>
          <w:spacing w:val="-7"/>
        </w:rPr>
        <w:t xml:space="preserve"> </w:t>
      </w:r>
      <w:r>
        <w:t>la</w:t>
      </w:r>
      <w:r>
        <w:rPr>
          <w:spacing w:val="-6"/>
        </w:rPr>
        <w:t xml:space="preserve"> </w:t>
      </w:r>
      <w:r>
        <w:t>improcedencia</w:t>
      </w:r>
      <w:r>
        <w:rPr>
          <w:spacing w:val="-5"/>
        </w:rPr>
        <w:t xml:space="preserve"> </w:t>
      </w:r>
      <w:r>
        <w:t>de</w:t>
      </w:r>
      <w:r>
        <w:rPr>
          <w:spacing w:val="-59"/>
        </w:rPr>
        <w:t xml:space="preserve"> </w:t>
      </w:r>
      <w:r>
        <w:t>la acción por no cumplir con el requisito de subsidiariedad, en el sentido que el actor</w:t>
      </w:r>
      <w:r>
        <w:rPr>
          <w:spacing w:val="-59"/>
        </w:rPr>
        <w:t xml:space="preserve"> </w:t>
      </w:r>
      <w:r>
        <w:rPr>
          <w:spacing w:val="-1"/>
        </w:rPr>
        <w:t>busca</w:t>
      </w:r>
      <w:r>
        <w:rPr>
          <w:spacing w:val="-11"/>
        </w:rPr>
        <w:t xml:space="preserve"> </w:t>
      </w:r>
      <w:r>
        <w:rPr>
          <w:spacing w:val="-1"/>
        </w:rPr>
        <w:t>el</w:t>
      </w:r>
      <w:r>
        <w:rPr>
          <w:spacing w:val="-15"/>
        </w:rPr>
        <w:t xml:space="preserve"> </w:t>
      </w:r>
      <w:r>
        <w:rPr>
          <w:spacing w:val="-1"/>
        </w:rPr>
        <w:t>cumplimiento</w:t>
      </w:r>
      <w:r>
        <w:rPr>
          <w:spacing w:val="-13"/>
        </w:rPr>
        <w:t xml:space="preserve"> </w:t>
      </w:r>
      <w:r>
        <w:t>de</w:t>
      </w:r>
      <w:r>
        <w:rPr>
          <w:spacing w:val="-14"/>
        </w:rPr>
        <w:t xml:space="preserve"> </w:t>
      </w:r>
      <w:r>
        <w:t>una</w:t>
      </w:r>
      <w:r>
        <w:rPr>
          <w:spacing w:val="-13"/>
        </w:rPr>
        <w:t xml:space="preserve"> </w:t>
      </w:r>
      <w:r>
        <w:t>obligación</w:t>
      </w:r>
      <w:r>
        <w:rPr>
          <w:spacing w:val="-14"/>
        </w:rPr>
        <w:t xml:space="preserve"> </w:t>
      </w:r>
      <w:r>
        <w:t>de</w:t>
      </w:r>
      <w:r>
        <w:rPr>
          <w:spacing w:val="-14"/>
        </w:rPr>
        <w:t xml:space="preserve"> </w:t>
      </w:r>
      <w:r>
        <w:t>hacer</w:t>
      </w:r>
      <w:r>
        <w:rPr>
          <w:spacing w:val="-15"/>
        </w:rPr>
        <w:t xml:space="preserve"> </w:t>
      </w:r>
      <w:r>
        <w:t>contenida</w:t>
      </w:r>
      <w:r>
        <w:rPr>
          <w:spacing w:val="-12"/>
        </w:rPr>
        <w:t xml:space="preserve"> </w:t>
      </w:r>
      <w:r>
        <w:t>en</w:t>
      </w:r>
      <w:r>
        <w:rPr>
          <w:spacing w:val="-13"/>
        </w:rPr>
        <w:t xml:space="preserve"> </w:t>
      </w:r>
      <w:r>
        <w:t>una</w:t>
      </w:r>
      <w:r>
        <w:rPr>
          <w:spacing w:val="-14"/>
        </w:rPr>
        <w:t xml:space="preserve"> </w:t>
      </w:r>
      <w:r>
        <w:t>sentencia</w:t>
      </w:r>
      <w:r>
        <w:rPr>
          <w:spacing w:val="-11"/>
        </w:rPr>
        <w:t xml:space="preserve"> </w:t>
      </w:r>
      <w:r>
        <w:t>judicial,</w:t>
      </w:r>
      <w:r>
        <w:rPr>
          <w:spacing w:val="-58"/>
        </w:rPr>
        <w:t xml:space="preserve"> </w:t>
      </w:r>
      <w:r>
        <w:t>lo</w:t>
      </w:r>
      <w:r>
        <w:rPr>
          <w:spacing w:val="-3"/>
        </w:rPr>
        <w:t xml:space="preserve"> </w:t>
      </w:r>
      <w:r>
        <w:t>cual</w:t>
      </w:r>
      <w:r>
        <w:rPr>
          <w:spacing w:val="-3"/>
        </w:rPr>
        <w:t xml:space="preserve"> </w:t>
      </w:r>
      <w:r>
        <w:t>es</w:t>
      </w:r>
      <w:r>
        <w:rPr>
          <w:spacing w:val="-2"/>
        </w:rPr>
        <w:t xml:space="preserve"> </w:t>
      </w:r>
      <w:r>
        <w:t>procedente</w:t>
      </w:r>
      <w:r>
        <w:rPr>
          <w:spacing w:val="-3"/>
        </w:rPr>
        <w:t xml:space="preserve"> </w:t>
      </w:r>
      <w:r>
        <w:t>en</w:t>
      </w:r>
      <w:r>
        <w:rPr>
          <w:spacing w:val="-4"/>
        </w:rPr>
        <w:t xml:space="preserve"> </w:t>
      </w:r>
      <w:r>
        <w:t>el</w:t>
      </w:r>
      <w:r>
        <w:rPr>
          <w:spacing w:val="-3"/>
        </w:rPr>
        <w:t xml:space="preserve"> </w:t>
      </w:r>
      <w:r>
        <w:t>presente</w:t>
      </w:r>
      <w:r>
        <w:rPr>
          <w:spacing w:val="-5"/>
        </w:rPr>
        <w:t xml:space="preserve"> </w:t>
      </w:r>
      <w:r>
        <w:t>caso,</w:t>
      </w:r>
      <w:r>
        <w:rPr>
          <w:spacing w:val="-1"/>
        </w:rPr>
        <w:t xml:space="preserve"> </w:t>
      </w:r>
      <w:r>
        <w:t>pues</w:t>
      </w:r>
      <w:r>
        <w:rPr>
          <w:spacing w:val="-4"/>
        </w:rPr>
        <w:t xml:space="preserve"> </w:t>
      </w:r>
      <w:r>
        <w:t>el</w:t>
      </w:r>
      <w:r>
        <w:rPr>
          <w:spacing w:val="-3"/>
        </w:rPr>
        <w:t xml:space="preserve"> </w:t>
      </w:r>
      <w:r>
        <w:t>proceso</w:t>
      </w:r>
      <w:r>
        <w:rPr>
          <w:spacing w:val="-6"/>
        </w:rPr>
        <w:t xml:space="preserve"> </w:t>
      </w:r>
      <w:r>
        <w:t>ejecutivo</w:t>
      </w:r>
      <w:r>
        <w:rPr>
          <w:spacing w:val="-2"/>
        </w:rPr>
        <w:t xml:space="preserve"> </w:t>
      </w:r>
      <w:r>
        <w:t>no resulta</w:t>
      </w:r>
      <w:r>
        <w:rPr>
          <w:spacing w:val="-3"/>
        </w:rPr>
        <w:t xml:space="preserve"> </w:t>
      </w:r>
      <w:r>
        <w:t>ser</w:t>
      </w:r>
      <w:r>
        <w:rPr>
          <w:spacing w:val="-4"/>
        </w:rPr>
        <w:t xml:space="preserve"> </w:t>
      </w:r>
      <w:r>
        <w:t>el</w:t>
      </w:r>
      <w:r>
        <w:rPr>
          <w:spacing w:val="-59"/>
        </w:rPr>
        <w:t xml:space="preserve"> </w:t>
      </w:r>
      <w:r>
        <w:t>mecanismo</w:t>
      </w:r>
      <w:r>
        <w:rPr>
          <w:spacing w:val="-3"/>
        </w:rPr>
        <w:t xml:space="preserve"> </w:t>
      </w:r>
      <w:r>
        <w:t>más</w:t>
      </w:r>
      <w:r>
        <w:rPr>
          <w:spacing w:val="2"/>
        </w:rPr>
        <w:t xml:space="preserve"> </w:t>
      </w:r>
      <w:r>
        <w:t>eficaz</w:t>
      </w:r>
      <w:r>
        <w:rPr>
          <w:spacing w:val="-2"/>
        </w:rPr>
        <w:t xml:space="preserve"> </w:t>
      </w:r>
      <w:r>
        <w:t>para</w:t>
      </w:r>
      <w:r>
        <w:rPr>
          <w:spacing w:val="-1"/>
        </w:rPr>
        <w:t xml:space="preserve"> </w:t>
      </w:r>
      <w:r>
        <w:t>lograr</w:t>
      </w:r>
      <w:r>
        <w:rPr>
          <w:spacing w:val="1"/>
        </w:rPr>
        <w:t xml:space="preserve"> </w:t>
      </w:r>
      <w:r>
        <w:t>el</w:t>
      </w:r>
      <w:r>
        <w:rPr>
          <w:spacing w:val="-3"/>
        </w:rPr>
        <w:t xml:space="preserve"> </w:t>
      </w:r>
      <w:r>
        <w:t>cumplimiento de</w:t>
      </w:r>
      <w:r>
        <w:rPr>
          <w:spacing w:val="-1"/>
        </w:rPr>
        <w:t xml:space="preserve"> </w:t>
      </w:r>
      <w:r>
        <w:t>la condena.</w:t>
      </w:r>
    </w:p>
    <w:p w14:paraId="1DE79D97" w14:textId="77777777" w:rsidR="00D731CD" w:rsidRDefault="00D731CD">
      <w:pPr>
        <w:pStyle w:val="Textoindependiente"/>
        <w:rPr>
          <w:sz w:val="33"/>
        </w:rPr>
      </w:pPr>
    </w:p>
    <w:p w14:paraId="59957DEC" w14:textId="77777777" w:rsidR="00D731CD" w:rsidRDefault="00CE47C4">
      <w:pPr>
        <w:pStyle w:val="Prrafodelista"/>
        <w:numPr>
          <w:ilvl w:val="0"/>
          <w:numId w:val="3"/>
        </w:numPr>
        <w:tabs>
          <w:tab w:val="left" w:pos="976"/>
        </w:tabs>
        <w:spacing w:before="1" w:line="360" w:lineRule="auto"/>
        <w:ind w:right="158" w:hanging="12"/>
        <w:jc w:val="both"/>
      </w:pPr>
      <w:r>
        <w:t>En</w:t>
      </w:r>
      <w:r>
        <w:rPr>
          <w:spacing w:val="1"/>
        </w:rPr>
        <w:t xml:space="preserve"> </w:t>
      </w:r>
      <w:r>
        <w:t>consecuencia,</w:t>
      </w:r>
      <w:r>
        <w:rPr>
          <w:spacing w:val="1"/>
        </w:rPr>
        <w:t xml:space="preserve"> </w:t>
      </w:r>
      <w:r>
        <w:t>al</w:t>
      </w:r>
      <w:r>
        <w:rPr>
          <w:spacing w:val="1"/>
        </w:rPr>
        <w:t xml:space="preserve"> </w:t>
      </w:r>
      <w:r>
        <w:t>ser</w:t>
      </w:r>
      <w:r>
        <w:rPr>
          <w:spacing w:val="1"/>
        </w:rPr>
        <w:t xml:space="preserve"> </w:t>
      </w:r>
      <w:r>
        <w:t>procedente</w:t>
      </w:r>
      <w:r>
        <w:rPr>
          <w:spacing w:val="1"/>
        </w:rPr>
        <w:t xml:space="preserve"> </w:t>
      </w:r>
      <w:r>
        <w:t>la</w:t>
      </w:r>
      <w:r>
        <w:rPr>
          <w:spacing w:val="1"/>
        </w:rPr>
        <w:t xml:space="preserve"> </w:t>
      </w:r>
      <w:r>
        <w:t>acción,</w:t>
      </w:r>
      <w:r>
        <w:rPr>
          <w:spacing w:val="1"/>
        </w:rPr>
        <w:t xml:space="preserve"> </w:t>
      </w:r>
      <w:r>
        <w:t>y</w:t>
      </w:r>
      <w:r>
        <w:rPr>
          <w:spacing w:val="1"/>
        </w:rPr>
        <w:t xml:space="preserve"> </w:t>
      </w:r>
      <w:r>
        <w:t>ante</w:t>
      </w:r>
      <w:r>
        <w:rPr>
          <w:spacing w:val="1"/>
        </w:rPr>
        <w:t xml:space="preserve"> </w:t>
      </w:r>
      <w:r>
        <w:t>la</w:t>
      </w:r>
      <w:r>
        <w:rPr>
          <w:spacing w:val="1"/>
        </w:rPr>
        <w:t xml:space="preserve"> </w:t>
      </w:r>
      <w:r>
        <w:t>omisión</w:t>
      </w:r>
      <w:r>
        <w:rPr>
          <w:spacing w:val="1"/>
        </w:rPr>
        <w:t xml:space="preserve"> </w:t>
      </w:r>
      <w:r>
        <w:t>de</w:t>
      </w:r>
      <w:r>
        <w:rPr>
          <w:spacing w:val="1"/>
        </w:rPr>
        <w:t xml:space="preserve"> </w:t>
      </w:r>
      <w:r>
        <w:t>las</w:t>
      </w:r>
      <w:r>
        <w:rPr>
          <w:spacing w:val="1"/>
        </w:rPr>
        <w:t xml:space="preserve"> </w:t>
      </w:r>
      <w:r>
        <w:t>demandadas de cumplir con la orden judicial, se amparará el derecho fundamental a</w:t>
      </w:r>
      <w:r>
        <w:rPr>
          <w:spacing w:val="-59"/>
        </w:rPr>
        <w:t xml:space="preserve"> </w:t>
      </w:r>
      <w:r>
        <w:t>la seguridad social del actor y</w:t>
      </w:r>
      <w:r>
        <w:t xml:space="preserve"> se ordenará la trasferencia de las cotizaciones al</w:t>
      </w:r>
      <w:r>
        <w:rPr>
          <w:spacing w:val="1"/>
        </w:rPr>
        <w:t xml:space="preserve"> </w:t>
      </w:r>
      <w:r>
        <w:t>régimen</w:t>
      </w:r>
      <w:r>
        <w:rPr>
          <w:spacing w:val="-1"/>
        </w:rPr>
        <w:t xml:space="preserve"> </w:t>
      </w:r>
      <w:r>
        <w:t>de</w:t>
      </w:r>
      <w:r>
        <w:rPr>
          <w:spacing w:val="-2"/>
        </w:rPr>
        <w:t xml:space="preserve"> </w:t>
      </w:r>
      <w:r>
        <w:t>prima</w:t>
      </w:r>
      <w:r>
        <w:rPr>
          <w:spacing w:val="-2"/>
        </w:rPr>
        <w:t xml:space="preserve"> </w:t>
      </w:r>
      <w:r>
        <w:t>media.</w:t>
      </w:r>
    </w:p>
    <w:p w14:paraId="570CBF4B" w14:textId="77777777" w:rsidR="00D731CD" w:rsidRDefault="00D731CD">
      <w:pPr>
        <w:pStyle w:val="Textoindependiente"/>
        <w:spacing w:before="10"/>
        <w:rPr>
          <w:sz w:val="32"/>
        </w:rPr>
      </w:pPr>
    </w:p>
    <w:p w14:paraId="1F13840E" w14:textId="77777777" w:rsidR="00D731CD" w:rsidRDefault="00CE47C4">
      <w:pPr>
        <w:pStyle w:val="Textoindependiente"/>
        <w:spacing w:line="360" w:lineRule="auto"/>
        <w:ind w:left="548"/>
      </w:pPr>
      <w:r>
        <w:t>En mérito de lo expuesto, el Tribunal Administrativo de Boyacá, Sala de Decisión No.</w:t>
      </w:r>
      <w:r>
        <w:rPr>
          <w:spacing w:val="-59"/>
        </w:rPr>
        <w:t xml:space="preserve"> </w:t>
      </w:r>
      <w:r>
        <w:t>5,</w:t>
      </w:r>
      <w:r>
        <w:rPr>
          <w:spacing w:val="1"/>
        </w:rPr>
        <w:t xml:space="preserve"> </w:t>
      </w:r>
      <w:r>
        <w:t>a</w:t>
      </w:r>
      <w:r>
        <w:rPr>
          <w:spacing w:val="-4"/>
        </w:rPr>
        <w:t>d</w:t>
      </w:r>
      <w:r>
        <w:t>m</w:t>
      </w:r>
      <w:r>
        <w:rPr>
          <w:spacing w:val="-2"/>
        </w:rPr>
        <w:t>i</w:t>
      </w:r>
      <w:r>
        <w:t>n</w:t>
      </w:r>
      <w:r>
        <w:rPr>
          <w:spacing w:val="-2"/>
        </w:rPr>
        <w:t>i</w:t>
      </w:r>
      <w:r>
        <w:t>stra</w:t>
      </w:r>
      <w:r>
        <w:rPr>
          <w:spacing w:val="-1"/>
        </w:rPr>
        <w:t>n</w:t>
      </w:r>
      <w:r>
        <w:t>do</w:t>
      </w:r>
      <w:r>
        <w:rPr>
          <w:spacing w:val="-1"/>
        </w:rPr>
        <w:t xml:space="preserve"> </w:t>
      </w:r>
      <w:r>
        <w:rPr>
          <w:spacing w:val="1"/>
        </w:rPr>
        <w:t>j</w:t>
      </w:r>
      <w:r>
        <w:rPr>
          <w:spacing w:val="-3"/>
        </w:rPr>
        <w:t>u</w:t>
      </w:r>
      <w:r>
        <w:t>st</w:t>
      </w:r>
      <w:r>
        <w:rPr>
          <w:spacing w:val="-2"/>
        </w:rPr>
        <w:t>i</w:t>
      </w:r>
      <w:r>
        <w:t>c</w:t>
      </w:r>
      <w:r>
        <w:rPr>
          <w:spacing w:val="-2"/>
        </w:rPr>
        <w:t>i</w:t>
      </w:r>
      <w:r>
        <w:t>a</w:t>
      </w:r>
      <w:r>
        <w:rPr>
          <w:spacing w:val="-2"/>
        </w:rPr>
        <w:t xml:space="preserve"> </w:t>
      </w:r>
      <w:r>
        <w:rPr>
          <w:spacing w:val="-1"/>
        </w:rPr>
        <w:t>e</w:t>
      </w:r>
      <w:r>
        <w:t>n</w:t>
      </w:r>
      <w:r>
        <w:t xml:space="preserve"> </w:t>
      </w:r>
      <w:r>
        <w:rPr>
          <w:spacing w:val="-1"/>
        </w:rPr>
        <w:t>no</w:t>
      </w:r>
      <w:r>
        <w:t>m</w:t>
      </w:r>
      <w:r>
        <w:rPr>
          <w:spacing w:val="-3"/>
        </w:rPr>
        <w:t>b</w:t>
      </w:r>
      <w:r>
        <w:t>re</w:t>
      </w:r>
      <w:r>
        <w:t xml:space="preserve"> </w:t>
      </w:r>
      <w:r>
        <w:rPr>
          <w:spacing w:val="-1"/>
        </w:rPr>
        <w:t>d</w:t>
      </w:r>
      <w:r>
        <w:t>e</w:t>
      </w:r>
      <w:r>
        <w:rPr>
          <w:spacing w:val="-2"/>
        </w:rPr>
        <w:t xml:space="preserve"> </w:t>
      </w:r>
      <w:r>
        <w:rPr>
          <w:spacing w:val="-2"/>
        </w:rPr>
        <w:t>l</w:t>
      </w:r>
      <w:r>
        <w:t>a</w:t>
      </w:r>
      <w:r>
        <w:t xml:space="preserve"> </w:t>
      </w:r>
      <w:r>
        <w:rPr>
          <w:spacing w:val="-1"/>
        </w:rPr>
        <w:t>Repúb</w:t>
      </w:r>
      <w:r>
        <w:rPr>
          <w:spacing w:val="-2"/>
        </w:rPr>
        <w:t>li</w:t>
      </w:r>
      <w:r>
        <w:t>ca,</w:t>
      </w:r>
      <w:r>
        <w:rPr>
          <w:spacing w:val="1"/>
        </w:rPr>
        <w:t xml:space="preserve"> </w:t>
      </w:r>
      <w:r>
        <w:t>y</w:t>
      </w:r>
      <w:r>
        <w:rPr>
          <w:spacing w:val="-2"/>
        </w:rPr>
        <w:t xml:space="preserve"> </w:t>
      </w:r>
      <w:r>
        <w:rPr>
          <w:spacing w:val="-1"/>
        </w:rPr>
        <w:t>po</w:t>
      </w:r>
      <w:r>
        <w:t>r</w:t>
      </w:r>
      <w:r>
        <w:rPr>
          <w:spacing w:val="-1"/>
        </w:rPr>
        <w:t xml:space="preserve"> </w:t>
      </w:r>
      <w:r>
        <w:rPr>
          <w:spacing w:val="-1"/>
        </w:rPr>
        <w:t>a</w:t>
      </w:r>
      <w:r>
        <w:rPr>
          <w:spacing w:val="-4"/>
        </w:rPr>
        <w:t>u</w:t>
      </w:r>
      <w:r>
        <w:t>t</w:t>
      </w:r>
      <w:r>
        <w:rPr>
          <w:spacing w:val="-1"/>
        </w:rPr>
        <w:t>orida</w:t>
      </w:r>
      <w:r>
        <w:t>d</w:t>
      </w:r>
      <w:r>
        <w:t xml:space="preserve"> </w:t>
      </w:r>
      <w:r>
        <w:rPr>
          <w:spacing w:val="-1"/>
        </w:rPr>
        <w:t>d</w:t>
      </w:r>
      <w:r>
        <w:t>e</w:t>
      </w:r>
      <w:r>
        <w:rPr>
          <w:spacing w:val="-2"/>
        </w:rPr>
        <w:t xml:space="preserve"> </w:t>
      </w:r>
      <w:r>
        <w:rPr>
          <w:spacing w:val="-2"/>
        </w:rPr>
        <w:t>l</w:t>
      </w:r>
      <w:r>
        <w:t>a</w:t>
      </w:r>
      <w:r>
        <w:rPr>
          <w:spacing w:val="-2"/>
        </w:rPr>
        <w:t xml:space="preserve"> </w:t>
      </w:r>
      <w:r>
        <w:rPr>
          <w:spacing w:val="-1"/>
        </w:rPr>
        <w:t>Le</w:t>
      </w:r>
      <w:r>
        <w:rPr>
          <w:spacing w:val="-3"/>
        </w:rPr>
        <w:t>y</w:t>
      </w:r>
      <w:r>
        <w:t>,</w:t>
      </w:r>
      <w:r>
        <w:rPr>
          <w:w w:val="20"/>
        </w:rPr>
        <w:t> </w:t>
      </w:r>
    </w:p>
    <w:p w14:paraId="4ABDBE77" w14:textId="77777777" w:rsidR="00D731CD" w:rsidRDefault="00D731CD">
      <w:pPr>
        <w:pStyle w:val="Textoindependiente"/>
        <w:spacing w:before="2"/>
        <w:rPr>
          <w:sz w:val="33"/>
        </w:rPr>
      </w:pPr>
    </w:p>
    <w:p w14:paraId="6C40A99A" w14:textId="77777777" w:rsidR="00D731CD" w:rsidRDefault="00CE47C4">
      <w:pPr>
        <w:pStyle w:val="Textoindependiente"/>
        <w:ind w:left="387"/>
        <w:jc w:val="center"/>
      </w:pPr>
      <w:r>
        <w:rPr>
          <w:w w:val="20"/>
        </w:rPr>
        <w:t> </w:t>
      </w:r>
    </w:p>
    <w:p w14:paraId="07B77900" w14:textId="77777777" w:rsidR="00D731CD" w:rsidRDefault="00CE47C4">
      <w:pPr>
        <w:pStyle w:val="Ttulo1"/>
        <w:spacing w:before="126"/>
        <w:ind w:left="510" w:right="185"/>
        <w:jc w:val="center"/>
        <w:rPr>
          <w:rFonts w:ascii="Arial MT" w:hAnsi="Arial MT"/>
          <w:b w:val="0"/>
        </w:rPr>
      </w:pPr>
      <w:r>
        <w:rPr>
          <w:spacing w:val="1"/>
        </w:rPr>
        <w:t>F</w:t>
      </w:r>
      <w:r>
        <w:rPr>
          <w:spacing w:val="-6"/>
        </w:rPr>
        <w:t>A</w:t>
      </w:r>
      <w:r>
        <w:t>L</w:t>
      </w:r>
      <w:r>
        <w:rPr>
          <w:spacing w:val="3"/>
        </w:rPr>
        <w:t>L</w:t>
      </w:r>
      <w:r>
        <w:rPr>
          <w:spacing w:val="-6"/>
        </w:rPr>
        <w:t>A</w:t>
      </w:r>
      <w:r>
        <w:rPr>
          <w:spacing w:val="1"/>
        </w:rPr>
        <w:t>:</w:t>
      </w:r>
      <w:r>
        <w:rPr>
          <w:rFonts w:ascii="Arial MT" w:hAnsi="Arial MT"/>
          <w:b w:val="0"/>
          <w:w w:val="20"/>
        </w:rPr>
        <w:t> </w:t>
      </w:r>
    </w:p>
    <w:p w14:paraId="24A9B8D0" w14:textId="77777777" w:rsidR="00D731CD" w:rsidRDefault="00D731CD">
      <w:pPr>
        <w:pStyle w:val="Textoindependiente"/>
        <w:rPr>
          <w:sz w:val="24"/>
        </w:rPr>
      </w:pPr>
    </w:p>
    <w:p w14:paraId="1E23C5CD" w14:textId="77777777" w:rsidR="00D731CD" w:rsidRDefault="00D731CD">
      <w:pPr>
        <w:pStyle w:val="Textoindependiente"/>
        <w:rPr>
          <w:sz w:val="20"/>
        </w:rPr>
      </w:pPr>
    </w:p>
    <w:p w14:paraId="5D6812D3" w14:textId="77777777" w:rsidR="00D731CD" w:rsidRDefault="00CE47C4">
      <w:pPr>
        <w:pStyle w:val="Textoindependiente"/>
        <w:spacing w:line="360" w:lineRule="auto"/>
        <w:ind w:left="1681" w:right="157" w:hanging="1133"/>
        <w:jc w:val="both"/>
      </w:pPr>
      <w:r>
        <w:rPr>
          <w:rFonts w:ascii="Arial" w:hAnsi="Arial"/>
          <w:b/>
        </w:rPr>
        <w:t>Primero.</w:t>
      </w:r>
      <w:r>
        <w:rPr>
          <w:rFonts w:ascii="Arial" w:hAnsi="Arial"/>
          <w:b/>
          <w:spacing w:val="1"/>
        </w:rPr>
        <w:t xml:space="preserve"> </w:t>
      </w:r>
      <w:r>
        <w:rPr>
          <w:rFonts w:ascii="Arial" w:hAnsi="Arial"/>
          <w:b/>
        </w:rPr>
        <w:t xml:space="preserve">Revocar </w:t>
      </w:r>
      <w:r>
        <w:t>la sentencia proferida el 31 de agosto de 2021 por el Juzgado</w:t>
      </w:r>
      <w:r>
        <w:rPr>
          <w:spacing w:val="1"/>
        </w:rPr>
        <w:t xml:space="preserve"> </w:t>
      </w:r>
      <w:r>
        <w:t>Primero</w:t>
      </w:r>
      <w:r>
        <w:rPr>
          <w:spacing w:val="1"/>
        </w:rPr>
        <w:t xml:space="preserve"> </w:t>
      </w:r>
      <w:r>
        <w:t>Administrativo</w:t>
      </w:r>
      <w:r>
        <w:rPr>
          <w:spacing w:val="1"/>
        </w:rPr>
        <w:t xml:space="preserve"> </w:t>
      </w:r>
      <w:r>
        <w:t>de</w:t>
      </w:r>
      <w:r>
        <w:rPr>
          <w:spacing w:val="1"/>
        </w:rPr>
        <w:t xml:space="preserve"> </w:t>
      </w:r>
      <w:r>
        <w:t>Tunja que declaró</w:t>
      </w:r>
      <w:r>
        <w:rPr>
          <w:spacing w:val="1"/>
        </w:rPr>
        <w:t xml:space="preserve"> </w:t>
      </w:r>
      <w:r>
        <w:t>la</w:t>
      </w:r>
      <w:r>
        <w:rPr>
          <w:spacing w:val="1"/>
        </w:rPr>
        <w:t xml:space="preserve"> </w:t>
      </w:r>
      <w:r>
        <w:t>improcedencia</w:t>
      </w:r>
      <w:r>
        <w:rPr>
          <w:spacing w:val="1"/>
        </w:rPr>
        <w:t xml:space="preserve"> </w:t>
      </w:r>
      <w:r>
        <w:t>de la</w:t>
      </w:r>
      <w:r>
        <w:rPr>
          <w:spacing w:val="1"/>
        </w:rPr>
        <w:t xml:space="preserve"> </w:t>
      </w:r>
      <w:r>
        <w:t>acción.</w:t>
      </w:r>
    </w:p>
    <w:p w14:paraId="7CA7222F" w14:textId="77777777" w:rsidR="00D731CD" w:rsidRDefault="00D731CD">
      <w:pPr>
        <w:spacing w:line="360" w:lineRule="auto"/>
        <w:jc w:val="both"/>
        <w:sectPr w:rsidR="00D731CD">
          <w:pgSz w:w="12250" w:h="18730"/>
          <w:pgMar w:top="2380" w:right="1540" w:bottom="1140" w:left="1720" w:header="1476" w:footer="957" w:gutter="0"/>
          <w:cols w:space="720"/>
        </w:sectPr>
      </w:pPr>
    </w:p>
    <w:p w14:paraId="32D756BE" w14:textId="77777777" w:rsidR="00D731CD" w:rsidRDefault="00D731CD">
      <w:pPr>
        <w:pStyle w:val="Textoindependiente"/>
        <w:spacing w:before="10"/>
        <w:rPr>
          <w:sz w:val="11"/>
        </w:rPr>
      </w:pPr>
    </w:p>
    <w:p w14:paraId="0A277FA2" w14:textId="77777777" w:rsidR="00D731CD" w:rsidRDefault="00CE47C4">
      <w:pPr>
        <w:pStyle w:val="Textoindependiente"/>
        <w:spacing w:before="94" w:line="360" w:lineRule="auto"/>
        <w:ind w:left="1681" w:right="155" w:hanging="1133"/>
        <w:jc w:val="both"/>
      </w:pPr>
      <w:r>
        <w:rPr>
          <w:rFonts w:ascii="Arial" w:hAnsi="Arial"/>
          <w:b/>
        </w:rPr>
        <w:t>Segundo.</w:t>
      </w:r>
      <w:r>
        <w:rPr>
          <w:rFonts w:ascii="Arial" w:hAnsi="Arial"/>
          <w:b/>
          <w:spacing w:val="1"/>
        </w:rPr>
        <w:t xml:space="preserve"> </w:t>
      </w:r>
      <w:r>
        <w:t xml:space="preserve">En su lugar, </w:t>
      </w:r>
      <w:r>
        <w:rPr>
          <w:rFonts w:ascii="Arial" w:hAnsi="Arial"/>
          <w:b/>
        </w:rPr>
        <w:t xml:space="preserve">Ampárese </w:t>
      </w:r>
      <w:r>
        <w:t>el derecho a la seguridad social del señor Víctor</w:t>
      </w:r>
      <w:r>
        <w:rPr>
          <w:spacing w:val="1"/>
        </w:rPr>
        <w:t xml:space="preserve"> </w:t>
      </w:r>
      <w:r>
        <w:t>Ju</w:t>
      </w:r>
      <w:r>
        <w:t>lio Porras Barón, que se encuentra vulnerado por las Administradoras</w:t>
      </w:r>
      <w:r>
        <w:rPr>
          <w:spacing w:val="1"/>
        </w:rPr>
        <w:t xml:space="preserve"> </w:t>
      </w:r>
      <w:r>
        <w:t>Provenir SA y Protección SA, que no han trasferido las cotizaciones del</w:t>
      </w:r>
      <w:r>
        <w:rPr>
          <w:spacing w:val="1"/>
        </w:rPr>
        <w:t xml:space="preserve"> </w:t>
      </w:r>
      <w:r>
        <w:t>actor,</w:t>
      </w:r>
      <w:r>
        <w:rPr>
          <w:spacing w:val="1"/>
        </w:rPr>
        <w:t xml:space="preserve"> </w:t>
      </w:r>
      <w:r>
        <w:t>al</w:t>
      </w:r>
      <w:r>
        <w:rPr>
          <w:spacing w:val="-4"/>
        </w:rPr>
        <w:t xml:space="preserve"> </w:t>
      </w:r>
      <w:r>
        <w:t>régimen</w:t>
      </w:r>
      <w:r>
        <w:rPr>
          <w:spacing w:val="-3"/>
        </w:rPr>
        <w:t xml:space="preserve"> </w:t>
      </w:r>
      <w:r>
        <w:t>de prima</w:t>
      </w:r>
      <w:r>
        <w:rPr>
          <w:spacing w:val="-1"/>
        </w:rPr>
        <w:t xml:space="preserve"> </w:t>
      </w:r>
      <w:r>
        <w:t>media,</w:t>
      </w:r>
      <w:r>
        <w:rPr>
          <w:spacing w:val="-2"/>
        </w:rPr>
        <w:t xml:space="preserve"> </w:t>
      </w:r>
      <w:r>
        <w:t>administrado</w:t>
      </w:r>
      <w:r>
        <w:rPr>
          <w:spacing w:val="-3"/>
        </w:rPr>
        <w:t xml:space="preserve"> </w:t>
      </w:r>
      <w:r>
        <w:t>por</w:t>
      </w:r>
      <w:r>
        <w:rPr>
          <w:spacing w:val="5"/>
        </w:rPr>
        <w:t xml:space="preserve"> </w:t>
      </w:r>
      <w:r>
        <w:t>Colpensiones.</w:t>
      </w:r>
    </w:p>
    <w:p w14:paraId="28581DB4" w14:textId="77777777" w:rsidR="00D731CD" w:rsidRDefault="00D731CD">
      <w:pPr>
        <w:pStyle w:val="Textoindependiente"/>
      </w:pPr>
    </w:p>
    <w:p w14:paraId="5778508A" w14:textId="77777777" w:rsidR="00D731CD" w:rsidRDefault="00CE47C4">
      <w:pPr>
        <w:pStyle w:val="Textoindependiente"/>
        <w:spacing w:line="360" w:lineRule="auto"/>
        <w:ind w:left="1681" w:right="155" w:hanging="1133"/>
        <w:jc w:val="both"/>
      </w:pPr>
      <w:r>
        <w:rPr>
          <w:rFonts w:ascii="Arial" w:hAnsi="Arial"/>
          <w:b/>
        </w:rPr>
        <w:t>Tercero.</w:t>
      </w:r>
      <w:r>
        <w:rPr>
          <w:rFonts w:ascii="Arial" w:hAnsi="Arial"/>
          <w:b/>
          <w:spacing w:val="1"/>
        </w:rPr>
        <w:t xml:space="preserve"> </w:t>
      </w:r>
      <w:r>
        <w:t xml:space="preserve">En consecuencia, </w:t>
      </w:r>
      <w:r>
        <w:rPr>
          <w:rFonts w:ascii="Arial" w:hAnsi="Arial"/>
          <w:b/>
        </w:rPr>
        <w:t xml:space="preserve">ordénese </w:t>
      </w:r>
      <w:r>
        <w:t xml:space="preserve">a la Sociedad </w:t>
      </w:r>
      <w:r>
        <w:t>Administradora de Fondos de</w:t>
      </w:r>
      <w:r>
        <w:rPr>
          <w:spacing w:val="-59"/>
        </w:rPr>
        <w:t xml:space="preserve"> </w:t>
      </w:r>
      <w:r>
        <w:t>Pensiones y Cesantías Porvenir SA y la Sociedad Administradora de</w:t>
      </w:r>
      <w:r>
        <w:rPr>
          <w:spacing w:val="1"/>
        </w:rPr>
        <w:t xml:space="preserve"> </w:t>
      </w:r>
      <w:r>
        <w:t>Pensiones y Cesantías Protección SA, que en el término de 48 horas,</w:t>
      </w:r>
      <w:r>
        <w:rPr>
          <w:spacing w:val="1"/>
        </w:rPr>
        <w:t xml:space="preserve"> </w:t>
      </w:r>
      <w:r>
        <w:t>contadas a partir de la notificación de la presente providencia, realicen el</w:t>
      </w:r>
      <w:r>
        <w:rPr>
          <w:spacing w:val="-59"/>
        </w:rPr>
        <w:t xml:space="preserve"> </w:t>
      </w:r>
      <w:r>
        <w:t>traslado de las c</w:t>
      </w:r>
      <w:r>
        <w:t>otizaciones efectuadas por el señor Víctor Julio Porras</w:t>
      </w:r>
      <w:r>
        <w:rPr>
          <w:spacing w:val="1"/>
        </w:rPr>
        <w:t xml:space="preserve"> </w:t>
      </w:r>
      <w:r>
        <w:t>Barón</w:t>
      </w:r>
      <w:r>
        <w:rPr>
          <w:spacing w:val="-6"/>
        </w:rPr>
        <w:t xml:space="preserve"> </w:t>
      </w:r>
      <w:r>
        <w:t>al</w:t>
      </w:r>
      <w:r>
        <w:rPr>
          <w:spacing w:val="-6"/>
        </w:rPr>
        <w:t xml:space="preserve"> </w:t>
      </w:r>
      <w:r>
        <w:t>régimen</w:t>
      </w:r>
      <w:r>
        <w:rPr>
          <w:spacing w:val="-6"/>
        </w:rPr>
        <w:t xml:space="preserve"> </w:t>
      </w:r>
      <w:r>
        <w:t>de</w:t>
      </w:r>
      <w:r>
        <w:rPr>
          <w:spacing w:val="-8"/>
        </w:rPr>
        <w:t xml:space="preserve"> </w:t>
      </w:r>
      <w:r>
        <w:t>prima</w:t>
      </w:r>
      <w:r>
        <w:rPr>
          <w:spacing w:val="-5"/>
        </w:rPr>
        <w:t xml:space="preserve"> </w:t>
      </w:r>
      <w:r>
        <w:t>media</w:t>
      </w:r>
      <w:r>
        <w:rPr>
          <w:spacing w:val="-6"/>
        </w:rPr>
        <w:t xml:space="preserve"> </w:t>
      </w:r>
      <w:r>
        <w:t>con</w:t>
      </w:r>
      <w:r>
        <w:rPr>
          <w:spacing w:val="-8"/>
        </w:rPr>
        <w:t xml:space="preserve"> </w:t>
      </w:r>
      <w:r>
        <w:t>prestación</w:t>
      </w:r>
      <w:r>
        <w:rPr>
          <w:spacing w:val="-8"/>
        </w:rPr>
        <w:t xml:space="preserve"> </w:t>
      </w:r>
      <w:r>
        <w:t>definida,</w:t>
      </w:r>
      <w:r>
        <w:rPr>
          <w:spacing w:val="-4"/>
        </w:rPr>
        <w:t xml:space="preserve"> </w:t>
      </w:r>
      <w:r>
        <w:t>en</w:t>
      </w:r>
      <w:r>
        <w:rPr>
          <w:spacing w:val="-6"/>
        </w:rPr>
        <w:t xml:space="preserve"> </w:t>
      </w:r>
      <w:r>
        <w:t>los</w:t>
      </w:r>
      <w:r>
        <w:rPr>
          <w:spacing w:val="-8"/>
        </w:rPr>
        <w:t xml:space="preserve"> </w:t>
      </w:r>
      <w:r>
        <w:t>términos</w:t>
      </w:r>
      <w:r>
        <w:rPr>
          <w:spacing w:val="-59"/>
        </w:rPr>
        <w:t xml:space="preserve"> </w:t>
      </w:r>
      <w:r>
        <w:t xml:space="preserve">de la sentencia del </w:t>
      </w:r>
      <w:proofErr w:type="spellStart"/>
      <w:r>
        <w:t>del</w:t>
      </w:r>
      <w:proofErr w:type="spellEnd"/>
      <w:r>
        <w:t xml:space="preserve"> 24 de febrero de 2020, proferida por el Juzgado</w:t>
      </w:r>
      <w:r>
        <w:rPr>
          <w:spacing w:val="1"/>
        </w:rPr>
        <w:t xml:space="preserve"> </w:t>
      </w:r>
      <w:r>
        <w:t>Segundo</w:t>
      </w:r>
      <w:r>
        <w:rPr>
          <w:spacing w:val="1"/>
        </w:rPr>
        <w:t xml:space="preserve"> </w:t>
      </w:r>
      <w:r>
        <w:t>Laboral</w:t>
      </w:r>
      <w:r>
        <w:rPr>
          <w:spacing w:val="1"/>
        </w:rPr>
        <w:t xml:space="preserve"> </w:t>
      </w:r>
      <w:r>
        <w:t>del</w:t>
      </w:r>
      <w:r>
        <w:rPr>
          <w:spacing w:val="1"/>
        </w:rPr>
        <w:t xml:space="preserve"> </w:t>
      </w:r>
      <w:r>
        <w:t>Circuito</w:t>
      </w:r>
      <w:r>
        <w:rPr>
          <w:spacing w:val="1"/>
        </w:rPr>
        <w:t xml:space="preserve"> </w:t>
      </w:r>
      <w:r>
        <w:t>Judicial</w:t>
      </w:r>
      <w:r>
        <w:rPr>
          <w:spacing w:val="1"/>
        </w:rPr>
        <w:t xml:space="preserve"> </w:t>
      </w:r>
      <w:r>
        <w:t>de</w:t>
      </w:r>
      <w:r>
        <w:rPr>
          <w:spacing w:val="1"/>
        </w:rPr>
        <w:t xml:space="preserve"> </w:t>
      </w:r>
      <w:r>
        <w:t>Tunja</w:t>
      </w:r>
      <w:r>
        <w:rPr>
          <w:spacing w:val="1"/>
        </w:rPr>
        <w:t xml:space="preserve"> </w:t>
      </w:r>
      <w:r>
        <w:t>y</w:t>
      </w:r>
      <w:r>
        <w:rPr>
          <w:spacing w:val="1"/>
        </w:rPr>
        <w:t xml:space="preserve"> </w:t>
      </w:r>
      <w:r>
        <w:t>confirmada</w:t>
      </w:r>
      <w:r>
        <w:rPr>
          <w:spacing w:val="1"/>
        </w:rPr>
        <w:t xml:space="preserve"> </w:t>
      </w:r>
      <w:r>
        <w:t>por</w:t>
      </w:r>
      <w:r>
        <w:rPr>
          <w:spacing w:val="1"/>
        </w:rPr>
        <w:t xml:space="preserve"> </w:t>
      </w:r>
      <w:r>
        <w:t>el</w:t>
      </w:r>
      <w:r>
        <w:rPr>
          <w:spacing w:val="1"/>
        </w:rPr>
        <w:t xml:space="preserve"> </w:t>
      </w:r>
      <w:r>
        <w:t>Tribunal Superior de Tunja – Sala Laboral en proveído del 14 de julio de</w:t>
      </w:r>
      <w:r>
        <w:rPr>
          <w:spacing w:val="1"/>
        </w:rPr>
        <w:t xml:space="preserve"> </w:t>
      </w:r>
      <w:r>
        <w:t>2020.</w:t>
      </w:r>
    </w:p>
    <w:p w14:paraId="3DB6A948" w14:textId="77777777" w:rsidR="00D731CD" w:rsidRDefault="00D731CD">
      <w:pPr>
        <w:pStyle w:val="Textoindependiente"/>
      </w:pPr>
    </w:p>
    <w:p w14:paraId="2388FF42" w14:textId="77777777" w:rsidR="00D731CD" w:rsidRDefault="00CE47C4">
      <w:pPr>
        <w:pStyle w:val="Textoindependiente"/>
        <w:spacing w:line="360" w:lineRule="auto"/>
        <w:ind w:left="1681" w:right="160" w:hanging="1133"/>
        <w:jc w:val="both"/>
      </w:pPr>
      <w:r>
        <w:rPr>
          <w:rFonts w:ascii="Arial" w:hAnsi="Arial"/>
          <w:b/>
        </w:rPr>
        <w:t>Cuarto.</w:t>
      </w:r>
      <w:r>
        <w:rPr>
          <w:rFonts w:ascii="Arial" w:hAnsi="Arial"/>
          <w:b/>
          <w:spacing w:val="62"/>
        </w:rPr>
        <w:t xml:space="preserve"> </w:t>
      </w:r>
      <w:r>
        <w:rPr>
          <w:rFonts w:ascii="Arial" w:hAnsi="Arial"/>
          <w:b/>
        </w:rPr>
        <w:t xml:space="preserve">Notificar </w:t>
      </w:r>
      <w:r>
        <w:t>a los interesados por el procedimiento previsto en el artículo 30</w:t>
      </w:r>
      <w:r>
        <w:rPr>
          <w:spacing w:val="1"/>
        </w:rPr>
        <w:t xml:space="preserve"> </w:t>
      </w:r>
      <w:r>
        <w:t>del Decreto 2591 de 1991 o por cualquier medio tecnológico idóneo a</w:t>
      </w:r>
      <w:r>
        <w:rPr>
          <w:spacing w:val="1"/>
        </w:rPr>
        <w:t xml:space="preserve"> </w:t>
      </w:r>
      <w:r>
        <w:t>dispos</w:t>
      </w:r>
      <w:r>
        <w:t>ición</w:t>
      </w:r>
      <w:r>
        <w:rPr>
          <w:spacing w:val="-1"/>
        </w:rPr>
        <w:t xml:space="preserve"> </w:t>
      </w:r>
      <w:r>
        <w:t>de la Secretaría de esta Corporación.</w:t>
      </w:r>
    </w:p>
    <w:p w14:paraId="59B5411F" w14:textId="77777777" w:rsidR="00D731CD" w:rsidRDefault="00D731CD">
      <w:pPr>
        <w:pStyle w:val="Textoindependiente"/>
      </w:pPr>
    </w:p>
    <w:p w14:paraId="19901A4E" w14:textId="77777777" w:rsidR="00D731CD" w:rsidRDefault="00CE47C4">
      <w:pPr>
        <w:pStyle w:val="Textoindependiente"/>
        <w:spacing w:line="360" w:lineRule="auto"/>
        <w:ind w:left="1681" w:right="156" w:hanging="1133"/>
        <w:jc w:val="both"/>
      </w:pPr>
      <w:r>
        <w:rPr>
          <w:rFonts w:ascii="Arial" w:hAnsi="Arial"/>
          <w:b/>
        </w:rPr>
        <w:t>Quinto.</w:t>
      </w:r>
      <w:r>
        <w:rPr>
          <w:rFonts w:ascii="Arial" w:hAnsi="Arial"/>
          <w:b/>
          <w:spacing w:val="1"/>
        </w:rPr>
        <w:t xml:space="preserve"> </w:t>
      </w:r>
      <w:r>
        <w:t xml:space="preserve">En firme esta providencia, </w:t>
      </w:r>
      <w:r>
        <w:rPr>
          <w:rFonts w:ascii="Arial" w:hAnsi="Arial"/>
          <w:b/>
        </w:rPr>
        <w:t xml:space="preserve">enviar </w:t>
      </w:r>
      <w:r>
        <w:t>el expediente a la Corte Constitucional,</w:t>
      </w:r>
      <w:r>
        <w:rPr>
          <w:spacing w:val="1"/>
        </w:rPr>
        <w:t xml:space="preserve"> </w:t>
      </w:r>
      <w:r>
        <w:t>para</w:t>
      </w:r>
      <w:r>
        <w:rPr>
          <w:spacing w:val="-9"/>
        </w:rPr>
        <w:t xml:space="preserve"> </w:t>
      </w:r>
      <w:r>
        <w:t>su</w:t>
      </w:r>
      <w:r>
        <w:rPr>
          <w:spacing w:val="-9"/>
        </w:rPr>
        <w:t xml:space="preserve"> </w:t>
      </w:r>
      <w:r>
        <w:t>eventual</w:t>
      </w:r>
      <w:r>
        <w:rPr>
          <w:spacing w:val="-6"/>
        </w:rPr>
        <w:t xml:space="preserve"> </w:t>
      </w:r>
      <w:r>
        <w:t>revisión</w:t>
      </w:r>
      <w:r>
        <w:rPr>
          <w:spacing w:val="-7"/>
        </w:rPr>
        <w:t xml:space="preserve"> </w:t>
      </w:r>
      <w:r>
        <w:t>conforme</w:t>
      </w:r>
      <w:r>
        <w:rPr>
          <w:spacing w:val="-9"/>
        </w:rPr>
        <w:t xml:space="preserve"> </w:t>
      </w:r>
      <w:r>
        <w:t>al</w:t>
      </w:r>
      <w:r>
        <w:rPr>
          <w:spacing w:val="-9"/>
        </w:rPr>
        <w:t xml:space="preserve"> </w:t>
      </w:r>
      <w:r>
        <w:t>mandato</w:t>
      </w:r>
      <w:r>
        <w:rPr>
          <w:spacing w:val="-9"/>
        </w:rPr>
        <w:t xml:space="preserve"> </w:t>
      </w:r>
      <w:r>
        <w:t>del</w:t>
      </w:r>
      <w:r>
        <w:rPr>
          <w:spacing w:val="-7"/>
        </w:rPr>
        <w:t xml:space="preserve"> </w:t>
      </w:r>
      <w:r>
        <w:t>artículo</w:t>
      </w:r>
      <w:r>
        <w:rPr>
          <w:spacing w:val="-6"/>
        </w:rPr>
        <w:t xml:space="preserve"> </w:t>
      </w:r>
      <w:r>
        <w:t>33</w:t>
      </w:r>
      <w:r>
        <w:rPr>
          <w:spacing w:val="-6"/>
        </w:rPr>
        <w:t xml:space="preserve"> </w:t>
      </w:r>
      <w:r>
        <w:t>del</w:t>
      </w:r>
      <w:r>
        <w:rPr>
          <w:spacing w:val="-9"/>
        </w:rPr>
        <w:t xml:space="preserve"> </w:t>
      </w:r>
      <w:r>
        <w:t>Decreto</w:t>
      </w:r>
      <w:r>
        <w:rPr>
          <w:spacing w:val="-59"/>
        </w:rPr>
        <w:t xml:space="preserve"> </w:t>
      </w:r>
      <w:r>
        <w:t>2591</w:t>
      </w:r>
      <w:r>
        <w:rPr>
          <w:spacing w:val="-1"/>
        </w:rPr>
        <w:t xml:space="preserve"> </w:t>
      </w:r>
      <w:r>
        <w:t>de 1991.</w:t>
      </w:r>
    </w:p>
    <w:p w14:paraId="484DE639" w14:textId="77777777" w:rsidR="00D731CD" w:rsidRDefault="00D731CD">
      <w:pPr>
        <w:pStyle w:val="Textoindependiente"/>
        <w:spacing w:before="11"/>
        <w:rPr>
          <w:sz w:val="32"/>
        </w:rPr>
      </w:pPr>
    </w:p>
    <w:p w14:paraId="6F85E1E9" w14:textId="77777777" w:rsidR="00D731CD" w:rsidRDefault="00CE47C4">
      <w:pPr>
        <w:pStyle w:val="Textoindependiente"/>
        <w:ind w:left="373" w:right="296"/>
        <w:jc w:val="center"/>
      </w:pPr>
      <w:r>
        <w:t>Esta</w:t>
      </w:r>
      <w:r>
        <w:rPr>
          <w:spacing w:val="-1"/>
        </w:rPr>
        <w:t xml:space="preserve"> </w:t>
      </w:r>
      <w:r>
        <w:t>providencia</w:t>
      </w:r>
      <w:r>
        <w:rPr>
          <w:spacing w:val="-1"/>
        </w:rPr>
        <w:t xml:space="preserve"> </w:t>
      </w:r>
      <w:r>
        <w:t>fue</w:t>
      </w:r>
      <w:r>
        <w:rPr>
          <w:spacing w:val="-3"/>
        </w:rPr>
        <w:t xml:space="preserve"> </w:t>
      </w:r>
      <w:r>
        <w:t>discutida</w:t>
      </w:r>
      <w:r>
        <w:rPr>
          <w:spacing w:val="-1"/>
        </w:rPr>
        <w:t xml:space="preserve"> </w:t>
      </w:r>
      <w:r>
        <w:t>y</w:t>
      </w:r>
      <w:r>
        <w:rPr>
          <w:spacing w:val="-2"/>
        </w:rPr>
        <w:t xml:space="preserve"> </w:t>
      </w:r>
      <w:r>
        <w:t>aprobada</w:t>
      </w:r>
      <w:r>
        <w:rPr>
          <w:spacing w:val="-3"/>
        </w:rPr>
        <w:t xml:space="preserve"> </w:t>
      </w:r>
      <w:r>
        <w:t>en</w:t>
      </w:r>
      <w:r>
        <w:rPr>
          <w:spacing w:val="-1"/>
        </w:rPr>
        <w:t xml:space="preserve"> </w:t>
      </w:r>
      <w:r>
        <w:t>sesión</w:t>
      </w:r>
      <w:r>
        <w:rPr>
          <w:spacing w:val="1"/>
        </w:rPr>
        <w:t xml:space="preserve"> </w:t>
      </w:r>
      <w:r>
        <w:t>virtual</w:t>
      </w:r>
      <w:r>
        <w:rPr>
          <w:spacing w:val="-1"/>
        </w:rPr>
        <w:t xml:space="preserve"> </w:t>
      </w:r>
      <w:r>
        <w:t>celebrada</w:t>
      </w:r>
      <w:r>
        <w:rPr>
          <w:spacing w:val="-1"/>
        </w:rPr>
        <w:t xml:space="preserve"> </w:t>
      </w:r>
      <w:r>
        <w:t>en</w:t>
      </w:r>
      <w:r>
        <w:rPr>
          <w:spacing w:val="-3"/>
        </w:rPr>
        <w:t xml:space="preserve"> </w:t>
      </w:r>
      <w:r>
        <w:t>la</w:t>
      </w:r>
      <w:r>
        <w:rPr>
          <w:spacing w:val="-2"/>
        </w:rPr>
        <w:t xml:space="preserve"> </w:t>
      </w:r>
      <w:r>
        <w:t>fecha.</w:t>
      </w:r>
    </w:p>
    <w:p w14:paraId="7E38933D" w14:textId="77777777" w:rsidR="00D731CD" w:rsidRDefault="00CE47C4">
      <w:pPr>
        <w:pStyle w:val="Textoindependiente"/>
        <w:spacing w:before="126"/>
        <w:ind w:left="325"/>
        <w:jc w:val="center"/>
      </w:pPr>
      <w:r>
        <w:rPr>
          <w:w w:val="20"/>
        </w:rPr>
        <w:t> </w:t>
      </w:r>
    </w:p>
    <w:p w14:paraId="5B758511" w14:textId="77777777" w:rsidR="00D731CD" w:rsidRDefault="00CE47C4">
      <w:pPr>
        <w:pStyle w:val="Ttulo1"/>
        <w:spacing w:before="129"/>
        <w:ind w:left="510" w:right="181"/>
        <w:jc w:val="center"/>
        <w:rPr>
          <w:rFonts w:ascii="Arial MT" w:hAnsi="Arial MT"/>
          <w:b w:val="0"/>
        </w:rPr>
      </w:pPr>
      <w:r>
        <w:rPr>
          <w:spacing w:val="-2"/>
        </w:rPr>
        <w:t>N</w:t>
      </w:r>
      <w:r>
        <w:t>ot</w:t>
      </w:r>
      <w:r>
        <w:rPr>
          <w:spacing w:val="1"/>
        </w:rPr>
        <w:t>i</w:t>
      </w:r>
      <w:r>
        <w:rPr>
          <w:spacing w:val="-2"/>
        </w:rPr>
        <w:t>f</w:t>
      </w:r>
      <w:r>
        <w:t>íq</w:t>
      </w:r>
      <w:r>
        <w:rPr>
          <w:spacing w:val="-2"/>
        </w:rPr>
        <w:t>u</w:t>
      </w:r>
      <w:r>
        <w:t>e</w:t>
      </w:r>
      <w:r>
        <w:rPr>
          <w:spacing w:val="-1"/>
        </w:rPr>
        <w:t>s</w:t>
      </w:r>
      <w:r>
        <w:t>e</w:t>
      </w:r>
      <w:r>
        <w:t xml:space="preserve"> </w:t>
      </w:r>
      <w:r>
        <w:t>y</w:t>
      </w:r>
      <w:r>
        <w:rPr>
          <w:spacing w:val="-4"/>
        </w:rPr>
        <w:t xml:space="preserve"> </w:t>
      </w:r>
      <w:r>
        <w:t>c</w:t>
      </w:r>
      <w:r>
        <w:rPr>
          <w:spacing w:val="-1"/>
        </w:rPr>
        <w:t>ú</w:t>
      </w:r>
      <w:r>
        <w:t>mpla</w:t>
      </w:r>
      <w:r>
        <w:rPr>
          <w:spacing w:val="-4"/>
        </w:rPr>
        <w:t>s</w:t>
      </w:r>
      <w:r>
        <w:t>e</w:t>
      </w:r>
      <w:r>
        <w:rPr>
          <w:spacing w:val="1"/>
        </w:rPr>
        <w:t>,</w:t>
      </w:r>
      <w:r>
        <w:rPr>
          <w:rFonts w:ascii="Arial MT" w:hAnsi="Arial MT"/>
          <w:b w:val="0"/>
          <w:w w:val="20"/>
        </w:rPr>
        <w:t> </w:t>
      </w:r>
    </w:p>
    <w:p w14:paraId="467ECB65" w14:textId="77777777" w:rsidR="00D731CD" w:rsidRDefault="00D731CD">
      <w:pPr>
        <w:pStyle w:val="Textoindependiente"/>
        <w:rPr>
          <w:sz w:val="24"/>
        </w:rPr>
      </w:pPr>
    </w:p>
    <w:p w14:paraId="094DC2F4" w14:textId="77777777" w:rsidR="00D731CD" w:rsidRDefault="00D731CD">
      <w:pPr>
        <w:pStyle w:val="Textoindependiente"/>
        <w:rPr>
          <w:sz w:val="20"/>
        </w:rPr>
      </w:pPr>
    </w:p>
    <w:p w14:paraId="073CB547" w14:textId="77777777" w:rsidR="00D731CD" w:rsidRDefault="00CE47C4">
      <w:pPr>
        <w:ind w:left="510" w:right="121"/>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14:paraId="3F0325D5" w14:textId="77777777" w:rsidR="00D731CD" w:rsidRDefault="00CE47C4">
      <w:pPr>
        <w:pStyle w:val="Ttulo1"/>
        <w:spacing w:before="126" w:line="252" w:lineRule="exact"/>
        <w:ind w:left="510" w:right="183"/>
        <w:jc w:val="center"/>
        <w:rPr>
          <w:rFonts w:ascii="Arial MT" w:hAnsi="Arial MT"/>
          <w:b w:val="0"/>
        </w:rPr>
      </w:pPr>
      <w:r>
        <w:rPr>
          <w:spacing w:val="-2"/>
        </w:rPr>
        <w:t>B</w:t>
      </w:r>
      <w:r>
        <w:rPr>
          <w:spacing w:val="3"/>
        </w:rPr>
        <w:t>E</w:t>
      </w:r>
      <w:r>
        <w:rPr>
          <w:spacing w:val="-6"/>
        </w:rPr>
        <w:t>A</w:t>
      </w:r>
      <w:r>
        <w:t>T</w:t>
      </w:r>
      <w:r>
        <w:rPr>
          <w:spacing w:val="-2"/>
        </w:rPr>
        <w:t>R</w:t>
      </w:r>
      <w:r>
        <w:t>IZ</w:t>
      </w:r>
      <w:r>
        <w:t xml:space="preserve"> </w:t>
      </w:r>
      <w:r>
        <w:rPr>
          <w:spacing w:val="-3"/>
        </w:rPr>
        <w:t>T</w:t>
      </w:r>
      <w:r>
        <w:rPr>
          <w:spacing w:val="-1"/>
        </w:rPr>
        <w:t>E</w:t>
      </w:r>
      <w:r>
        <w:rPr>
          <w:spacing w:val="-2"/>
        </w:rPr>
        <w:t>R</w:t>
      </w:r>
      <w:r>
        <w:rPr>
          <w:spacing w:val="-1"/>
        </w:rPr>
        <w:t>E</w:t>
      </w:r>
      <w:r>
        <w:rPr>
          <w:spacing w:val="3"/>
        </w:rPr>
        <w:t>S</w:t>
      </w:r>
      <w:r>
        <w:t>A</w:t>
      </w:r>
      <w:r>
        <w:rPr>
          <w:spacing w:val="-4"/>
        </w:rPr>
        <w:t xml:space="preserve"> </w:t>
      </w:r>
      <w:r>
        <w:rPr>
          <w:spacing w:val="5"/>
        </w:rPr>
        <w:t>G</w:t>
      </w:r>
      <w:r>
        <w:rPr>
          <w:spacing w:val="-6"/>
        </w:rPr>
        <w:t>A</w:t>
      </w:r>
      <w:r>
        <w:rPr>
          <w:spacing w:val="1"/>
        </w:rPr>
        <w:t>L</w:t>
      </w:r>
      <w:r>
        <w:rPr>
          <w:spacing w:val="-1"/>
        </w:rPr>
        <w:t>V</w:t>
      </w:r>
      <w:r>
        <w:t>IS</w:t>
      </w:r>
      <w:r>
        <w:t xml:space="preserve"> </w:t>
      </w:r>
      <w:r>
        <w:rPr>
          <w:spacing w:val="-2"/>
        </w:rPr>
        <w:t>BU</w:t>
      </w:r>
      <w:r>
        <w:rPr>
          <w:spacing w:val="-1"/>
        </w:rPr>
        <w:t>S</w:t>
      </w:r>
      <w:r>
        <w:rPr>
          <w:spacing w:val="-3"/>
        </w:rPr>
        <w:t>T</w:t>
      </w:r>
      <w:r>
        <w:t>OS</w:t>
      </w:r>
      <w:r>
        <w:rPr>
          <w:rFonts w:ascii="Arial MT" w:hAnsi="Arial MT"/>
          <w:b w:val="0"/>
          <w:w w:val="20"/>
        </w:rPr>
        <w:t> </w:t>
      </w:r>
    </w:p>
    <w:p w14:paraId="76CF2954" w14:textId="77777777" w:rsidR="00D731CD" w:rsidRDefault="00CE47C4">
      <w:pPr>
        <w:pStyle w:val="Textoindependiente"/>
        <w:spacing w:line="252" w:lineRule="exact"/>
        <w:ind w:left="510" w:right="124"/>
        <w:jc w:val="center"/>
      </w:pPr>
      <w:r>
        <w:t>Magistrada</w:t>
      </w:r>
    </w:p>
    <w:p w14:paraId="04716A43" w14:textId="77777777" w:rsidR="00D731CD" w:rsidRDefault="00CE47C4">
      <w:pPr>
        <w:pStyle w:val="Textoindependiente"/>
        <w:spacing w:before="1"/>
        <w:ind w:left="325"/>
        <w:jc w:val="center"/>
      </w:pPr>
      <w:r>
        <w:rPr>
          <w:w w:val="20"/>
        </w:rPr>
        <w:t> </w:t>
      </w:r>
    </w:p>
    <w:p w14:paraId="0E0651CD" w14:textId="77777777" w:rsidR="00D731CD" w:rsidRDefault="00D731CD">
      <w:pPr>
        <w:pStyle w:val="Textoindependiente"/>
        <w:spacing w:before="11"/>
        <w:rPr>
          <w:sz w:val="13"/>
        </w:rPr>
      </w:pPr>
    </w:p>
    <w:p w14:paraId="237CE790" w14:textId="77777777" w:rsidR="00D731CD" w:rsidRDefault="00CE47C4">
      <w:pPr>
        <w:spacing w:before="93"/>
        <w:ind w:left="510" w:right="121"/>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14:paraId="09CC3ABC" w14:textId="77777777" w:rsidR="00D731CD" w:rsidRDefault="00CE47C4">
      <w:pPr>
        <w:pStyle w:val="Ttulo1"/>
        <w:spacing w:before="127" w:line="252" w:lineRule="exact"/>
        <w:ind w:left="510" w:right="125"/>
        <w:jc w:val="center"/>
      </w:pPr>
      <w:r>
        <w:t>FÉLIX</w:t>
      </w:r>
      <w:r>
        <w:rPr>
          <w:spacing w:val="-2"/>
        </w:rPr>
        <w:t xml:space="preserve"> </w:t>
      </w:r>
      <w:r>
        <w:t>ALBERTO</w:t>
      </w:r>
      <w:r>
        <w:rPr>
          <w:spacing w:val="-2"/>
        </w:rPr>
        <w:t xml:space="preserve"> </w:t>
      </w:r>
      <w:r>
        <w:t>RODRÍGUEZ</w:t>
      </w:r>
      <w:r>
        <w:rPr>
          <w:spacing w:val="-5"/>
        </w:rPr>
        <w:t xml:space="preserve"> </w:t>
      </w:r>
      <w:r>
        <w:t>RIVEROS</w:t>
      </w:r>
    </w:p>
    <w:p w14:paraId="7AF5F358" w14:textId="77777777" w:rsidR="00D731CD" w:rsidRDefault="00CE47C4">
      <w:pPr>
        <w:pStyle w:val="Textoindependiente"/>
        <w:spacing w:line="252" w:lineRule="exact"/>
        <w:ind w:left="510" w:right="181"/>
        <w:jc w:val="center"/>
      </w:pPr>
      <w:r>
        <w:rPr>
          <w:spacing w:val="-4"/>
        </w:rPr>
        <w:t>M</w:t>
      </w:r>
      <w:r>
        <w:rPr>
          <w:spacing w:val="-1"/>
        </w:rPr>
        <w:t>a</w:t>
      </w:r>
      <w:r>
        <w:rPr>
          <w:spacing w:val="1"/>
        </w:rPr>
        <w:t>g</w:t>
      </w:r>
      <w:r>
        <w:rPr>
          <w:spacing w:val="-2"/>
        </w:rPr>
        <w:t>i</w:t>
      </w:r>
      <w:r>
        <w:t>str</w:t>
      </w:r>
      <w:r>
        <w:rPr>
          <w:spacing w:val="-1"/>
        </w:rPr>
        <w:t>ad</w:t>
      </w:r>
      <w:r>
        <w:rPr>
          <w:spacing w:val="-1"/>
          <w:w w:val="48"/>
        </w:rPr>
        <w:t>o </w:t>
      </w:r>
    </w:p>
    <w:p w14:paraId="488567E3" w14:textId="77777777" w:rsidR="00D731CD" w:rsidRDefault="00CE47C4">
      <w:pPr>
        <w:pStyle w:val="Textoindependiente"/>
        <w:spacing w:line="252" w:lineRule="exact"/>
        <w:ind w:left="510" w:right="8307"/>
        <w:jc w:val="center"/>
      </w:pPr>
      <w:r>
        <w:rPr>
          <w:w w:val="30"/>
        </w:rPr>
        <w:t>  </w:t>
      </w:r>
    </w:p>
    <w:p w14:paraId="40EF3F1D" w14:textId="77777777" w:rsidR="00D731CD" w:rsidRDefault="00D731CD">
      <w:pPr>
        <w:pStyle w:val="Textoindependiente"/>
        <w:rPr>
          <w:sz w:val="20"/>
        </w:rPr>
      </w:pPr>
    </w:p>
    <w:p w14:paraId="35551899" w14:textId="77777777" w:rsidR="00D731CD" w:rsidRDefault="00D731CD">
      <w:pPr>
        <w:pStyle w:val="Textoindependiente"/>
        <w:rPr>
          <w:sz w:val="16"/>
        </w:rPr>
      </w:pPr>
    </w:p>
    <w:p w14:paraId="1C9D6FFD" w14:textId="77777777" w:rsidR="00D731CD" w:rsidRDefault="00CE47C4">
      <w:pPr>
        <w:spacing w:before="94"/>
        <w:ind w:left="510" w:right="121"/>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14:paraId="5EDDFE8C" w14:textId="77777777" w:rsidR="00D731CD" w:rsidRDefault="00CE47C4">
      <w:pPr>
        <w:pStyle w:val="Ttulo1"/>
        <w:spacing w:before="126" w:line="252" w:lineRule="exact"/>
        <w:ind w:left="510" w:right="119"/>
        <w:jc w:val="center"/>
      </w:pPr>
      <w:r>
        <w:t>FABIO</w:t>
      </w:r>
      <w:r>
        <w:rPr>
          <w:spacing w:val="-2"/>
        </w:rPr>
        <w:t xml:space="preserve"> </w:t>
      </w:r>
      <w:r>
        <w:t>IVÁN</w:t>
      </w:r>
      <w:r>
        <w:rPr>
          <w:spacing w:val="-2"/>
        </w:rPr>
        <w:t xml:space="preserve"> </w:t>
      </w:r>
      <w:r>
        <w:t>AFANADOR</w:t>
      </w:r>
      <w:r>
        <w:rPr>
          <w:spacing w:val="-3"/>
        </w:rPr>
        <w:t xml:space="preserve"> </w:t>
      </w:r>
      <w:r>
        <w:t>GARCÍA</w:t>
      </w:r>
    </w:p>
    <w:p w14:paraId="057B1F33" w14:textId="77777777" w:rsidR="00D731CD" w:rsidRDefault="00CE47C4">
      <w:pPr>
        <w:pStyle w:val="Textoindependiente"/>
        <w:spacing w:line="252" w:lineRule="exact"/>
        <w:ind w:left="510" w:right="181"/>
        <w:jc w:val="center"/>
      </w:pPr>
      <w:r>
        <w:rPr>
          <w:spacing w:val="-4"/>
        </w:rPr>
        <w:t>M</w:t>
      </w:r>
      <w:r>
        <w:rPr>
          <w:spacing w:val="-1"/>
        </w:rPr>
        <w:t>a</w:t>
      </w:r>
      <w:r>
        <w:rPr>
          <w:spacing w:val="1"/>
        </w:rPr>
        <w:t>g</w:t>
      </w:r>
      <w:r>
        <w:rPr>
          <w:spacing w:val="-2"/>
        </w:rPr>
        <w:t>i</w:t>
      </w:r>
      <w:r>
        <w:t>str</w:t>
      </w:r>
      <w:r>
        <w:rPr>
          <w:spacing w:val="-1"/>
        </w:rPr>
        <w:t>ad</w:t>
      </w:r>
      <w:r>
        <w:rPr>
          <w:spacing w:val="-1"/>
          <w:w w:val="48"/>
        </w:rPr>
        <w:t>o </w:t>
      </w:r>
    </w:p>
    <w:p w14:paraId="5F688EF0" w14:textId="77777777" w:rsidR="00D731CD" w:rsidRDefault="00D731CD">
      <w:pPr>
        <w:spacing w:line="252" w:lineRule="exact"/>
        <w:jc w:val="center"/>
        <w:sectPr w:rsidR="00D731CD">
          <w:pgSz w:w="12250" w:h="18730"/>
          <w:pgMar w:top="2380" w:right="1540" w:bottom="1140" w:left="1720" w:header="1476" w:footer="957" w:gutter="0"/>
          <w:cols w:space="720"/>
        </w:sectPr>
      </w:pPr>
    </w:p>
    <w:p w14:paraId="49407BDB" w14:textId="77777777" w:rsidR="00D731CD" w:rsidRDefault="00D731CD">
      <w:pPr>
        <w:pStyle w:val="Textoindependiente"/>
        <w:rPr>
          <w:sz w:val="20"/>
        </w:rPr>
      </w:pPr>
    </w:p>
    <w:p w14:paraId="49DC6543" w14:textId="77777777" w:rsidR="00D731CD" w:rsidRDefault="00D731CD">
      <w:pPr>
        <w:pStyle w:val="Textoindependiente"/>
        <w:rPr>
          <w:sz w:val="20"/>
        </w:rPr>
      </w:pPr>
    </w:p>
    <w:p w14:paraId="272599FA" w14:textId="77777777" w:rsidR="00D731CD" w:rsidRDefault="00D731CD">
      <w:pPr>
        <w:pStyle w:val="Textoindependiente"/>
        <w:rPr>
          <w:sz w:val="20"/>
        </w:rPr>
      </w:pPr>
    </w:p>
    <w:p w14:paraId="6890CF1B" w14:textId="77777777" w:rsidR="00D731CD" w:rsidRDefault="00D731CD">
      <w:pPr>
        <w:pStyle w:val="Textoindependiente"/>
        <w:spacing w:before="10"/>
        <w:rPr>
          <w:sz w:val="17"/>
        </w:rPr>
      </w:pPr>
    </w:p>
    <w:p w14:paraId="16661CFF" w14:textId="77777777" w:rsidR="00D731CD" w:rsidRDefault="00CE47C4">
      <w:pPr>
        <w:spacing w:before="93"/>
        <w:ind w:left="548" w:right="156"/>
        <w:jc w:val="both"/>
        <w:rPr>
          <w:rFonts w:ascii="Arial" w:hAnsi="Arial"/>
          <w:i/>
        </w:rPr>
      </w:pPr>
      <w:r>
        <w:rPr>
          <w:rFonts w:ascii="Arial" w:hAnsi="Arial"/>
          <w:b/>
          <w:i/>
        </w:rPr>
        <w:t>Constancia</w:t>
      </w:r>
      <w:r>
        <w:rPr>
          <w:rFonts w:ascii="Arial" w:hAnsi="Arial"/>
          <w:i/>
        </w:rPr>
        <w:t>:</w:t>
      </w:r>
      <w:r>
        <w:rPr>
          <w:rFonts w:ascii="Arial" w:hAnsi="Arial"/>
          <w:i/>
          <w:spacing w:val="-10"/>
        </w:rPr>
        <w:t xml:space="preserve"> </w:t>
      </w:r>
      <w:r>
        <w:rPr>
          <w:rFonts w:ascii="Arial" w:hAnsi="Arial"/>
          <w:i/>
        </w:rPr>
        <w:t>Esta</w:t>
      </w:r>
      <w:r>
        <w:rPr>
          <w:rFonts w:ascii="Arial" w:hAnsi="Arial"/>
          <w:i/>
          <w:spacing w:val="-10"/>
        </w:rPr>
        <w:t xml:space="preserve"> </w:t>
      </w:r>
      <w:r>
        <w:rPr>
          <w:rFonts w:ascii="Arial" w:hAnsi="Arial"/>
          <w:i/>
        </w:rPr>
        <w:t>providencia</w:t>
      </w:r>
      <w:r>
        <w:rPr>
          <w:rFonts w:ascii="Arial" w:hAnsi="Arial"/>
          <w:i/>
          <w:spacing w:val="-8"/>
        </w:rPr>
        <w:t xml:space="preserve"> </w:t>
      </w:r>
      <w:r>
        <w:rPr>
          <w:rFonts w:ascii="Arial" w:hAnsi="Arial"/>
          <w:i/>
        </w:rPr>
        <w:t>se</w:t>
      </w:r>
      <w:r>
        <w:rPr>
          <w:rFonts w:ascii="Arial" w:hAnsi="Arial"/>
          <w:i/>
          <w:spacing w:val="-8"/>
        </w:rPr>
        <w:t xml:space="preserve"> </w:t>
      </w:r>
      <w:r>
        <w:rPr>
          <w:rFonts w:ascii="Arial" w:hAnsi="Arial"/>
          <w:i/>
        </w:rPr>
        <w:t>suscribe</w:t>
      </w:r>
      <w:r>
        <w:rPr>
          <w:rFonts w:ascii="Arial" w:hAnsi="Arial"/>
          <w:i/>
          <w:spacing w:val="-9"/>
        </w:rPr>
        <w:t xml:space="preserve"> </w:t>
      </w:r>
      <w:r>
        <w:rPr>
          <w:rFonts w:ascii="Arial" w:hAnsi="Arial"/>
          <w:i/>
        </w:rPr>
        <w:t>en</w:t>
      </w:r>
      <w:r>
        <w:rPr>
          <w:rFonts w:ascii="Arial" w:hAnsi="Arial"/>
          <w:i/>
          <w:spacing w:val="-8"/>
        </w:rPr>
        <w:t xml:space="preserve"> </w:t>
      </w:r>
      <w:r>
        <w:rPr>
          <w:rFonts w:ascii="Arial" w:hAnsi="Arial"/>
          <w:i/>
        </w:rPr>
        <w:t>forma</w:t>
      </w:r>
      <w:r>
        <w:rPr>
          <w:rFonts w:ascii="Arial" w:hAnsi="Arial"/>
          <w:i/>
          <w:spacing w:val="-8"/>
        </w:rPr>
        <w:t xml:space="preserve"> </w:t>
      </w:r>
      <w:r>
        <w:rPr>
          <w:rFonts w:ascii="Arial" w:hAnsi="Arial"/>
          <w:i/>
        </w:rPr>
        <w:t>electrónica</w:t>
      </w:r>
      <w:r>
        <w:rPr>
          <w:rFonts w:ascii="Arial" w:hAnsi="Arial"/>
          <w:i/>
          <w:spacing w:val="-10"/>
        </w:rPr>
        <w:t xml:space="preserve"> </w:t>
      </w:r>
      <w:r>
        <w:rPr>
          <w:rFonts w:ascii="Arial" w:hAnsi="Arial"/>
          <w:i/>
        </w:rPr>
        <w:t>mediante</w:t>
      </w:r>
      <w:r>
        <w:rPr>
          <w:rFonts w:ascii="Arial" w:hAnsi="Arial"/>
          <w:i/>
          <w:spacing w:val="-10"/>
        </w:rPr>
        <w:t xml:space="preserve"> </w:t>
      </w:r>
      <w:r>
        <w:rPr>
          <w:rFonts w:ascii="Arial" w:hAnsi="Arial"/>
          <w:i/>
        </w:rPr>
        <w:t>el</w:t>
      </w:r>
      <w:r>
        <w:rPr>
          <w:rFonts w:ascii="Arial" w:hAnsi="Arial"/>
          <w:i/>
          <w:spacing w:val="-6"/>
        </w:rPr>
        <w:t xml:space="preserve"> </w:t>
      </w:r>
      <w:r>
        <w:rPr>
          <w:rFonts w:ascii="Arial" w:hAnsi="Arial"/>
          <w:i/>
        </w:rPr>
        <w:t>aplicativo</w:t>
      </w:r>
      <w:r>
        <w:rPr>
          <w:rFonts w:ascii="Arial" w:hAnsi="Arial"/>
          <w:i/>
          <w:spacing w:val="-59"/>
        </w:rPr>
        <w:t xml:space="preserve"> </w:t>
      </w:r>
      <w:r>
        <w:rPr>
          <w:rFonts w:ascii="Arial" w:hAnsi="Arial"/>
          <w:i/>
        </w:rPr>
        <w:t>SAMAI, de manera que el certificado digital que arroja el sistema permite validar su</w:t>
      </w:r>
      <w:r>
        <w:rPr>
          <w:rFonts w:ascii="Arial" w:hAnsi="Arial"/>
          <w:i/>
          <w:spacing w:val="1"/>
        </w:rPr>
        <w:t xml:space="preserve"> </w:t>
      </w:r>
      <w:r>
        <w:rPr>
          <w:rFonts w:ascii="Arial" w:hAnsi="Arial"/>
          <w:i/>
        </w:rPr>
        <w:t>integridad</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autenticidad.</w:t>
      </w:r>
    </w:p>
    <w:sectPr w:rsidR="00D731CD">
      <w:pgSz w:w="12250" w:h="18730"/>
      <w:pgMar w:top="2380" w:right="1540" w:bottom="1140" w:left="1720" w:header="1476" w:footer="9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773E47B" w14:textId="77777777" w:rsidR="00CE47C4" w:rsidRDefault="00CE47C4">
      <w:r>
        <w:separator/>
      </w:r>
    </w:p>
  </w:endnote>
  <w:endnote w:type="continuationSeparator" w:id="0">
    <w:p w14:paraId="71549D45" w14:textId="77777777" w:rsidR="00CE47C4" w:rsidRDefault="00CE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MT">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79E246" w14:textId="77777777" w:rsidR="00D731CD" w:rsidRDefault="00CE47C4">
    <w:pPr>
      <w:pStyle w:val="Textoindependiente"/>
      <w:spacing w:line="14" w:lineRule="auto"/>
      <w:rPr>
        <w:sz w:val="20"/>
      </w:rPr>
    </w:pPr>
    <w:r>
      <w:pict w14:anchorId="59E616B9">
        <v:shapetype id="_x0000_t202" coordsize="21600,21600" o:spt="202" path="m0,0l0,21600,21600,21600,21600,0xe">
          <v:stroke joinstyle="miter"/>
          <v:path gradientshapeok="t" o:connecttype="rect"/>
        </v:shapetype>
        <v:shape id="_x0000_s2049" type="#_x0000_t202" style="position:absolute;margin-left:312.3pt;margin-top:877.25pt;width:16.1pt;height:13.05pt;z-index:-15934464;mso-position-horizontal-relative:page;mso-position-vertical-relative:page" filled="f" stroked="f">
          <v:textbox inset="0,0,0,0">
            <w:txbxContent>
              <w:p w14:paraId="0D7E3118" w14:textId="77777777" w:rsidR="00D731CD" w:rsidRDefault="00CE47C4">
                <w:pPr>
                  <w:spacing w:before="10"/>
                  <w:ind w:left="60"/>
                  <w:rPr>
                    <w:rFonts w:ascii="Times New Roman"/>
                    <w:i/>
                    <w:sz w:val="20"/>
                  </w:rPr>
                </w:pPr>
                <w:r>
                  <w:fldChar w:fldCharType="begin"/>
                </w:r>
                <w:r>
                  <w:rPr>
                    <w:rFonts w:ascii="Times New Roman"/>
                    <w:i/>
                    <w:sz w:val="20"/>
                  </w:rPr>
                  <w:instrText xml:space="preserve"> PAGE </w:instrText>
                </w:r>
                <w:r>
                  <w:fldChar w:fldCharType="separate"/>
                </w:r>
                <w:r w:rsidR="0033026F">
                  <w:rPr>
                    <w:rFonts w:ascii="Times New Roman"/>
                    <w:i/>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04E4387" w14:textId="77777777" w:rsidR="00CE47C4" w:rsidRDefault="00CE47C4">
      <w:r>
        <w:separator/>
      </w:r>
    </w:p>
  </w:footnote>
  <w:footnote w:type="continuationSeparator" w:id="0">
    <w:p w14:paraId="577B0522" w14:textId="77777777" w:rsidR="00CE47C4" w:rsidRDefault="00CE47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01DBE5" w14:textId="77777777" w:rsidR="00D731CD" w:rsidRDefault="00CE47C4">
    <w:pPr>
      <w:pStyle w:val="Textoindependiente"/>
      <w:spacing w:line="14" w:lineRule="auto"/>
      <w:rPr>
        <w:sz w:val="20"/>
      </w:rPr>
    </w:pPr>
    <w:r>
      <w:pict w14:anchorId="5D567C29">
        <v:shapetype id="_x0000_t202" coordsize="21600,21600" o:spt="202" path="m0,0l0,21600,21600,21600,21600,0xe">
          <v:stroke joinstyle="miter"/>
          <v:path gradientshapeok="t" o:connecttype="rect"/>
        </v:shapetype>
        <v:shape id="_x0000_s2050" type="#_x0000_t202" style="position:absolute;margin-left:340.8pt;margin-top:72.8pt;width:187.4pt;height:47.6pt;z-index:-15934976;mso-position-horizontal-relative:page;mso-position-vertical-relative:page" filled="f" stroked="f">
          <v:textbox inset="0,0,0,0">
            <w:txbxContent>
              <w:p w14:paraId="6B028B46" w14:textId="77777777" w:rsidR="00D731CD" w:rsidRDefault="00CE47C4">
                <w:pPr>
                  <w:spacing w:before="10"/>
                  <w:ind w:left="603" w:right="21" w:firstLine="1723"/>
                  <w:jc w:val="right"/>
                  <w:rPr>
                    <w:rFonts w:ascii="Times New Roman" w:hAnsi="Times New Roman"/>
                    <w:i/>
                    <w:sz w:val="20"/>
                  </w:rPr>
                </w:pPr>
                <w:r>
                  <w:rPr>
                    <w:rFonts w:ascii="Times New Roman" w:hAnsi="Times New Roman"/>
                    <w:b/>
                    <w:i/>
                    <w:sz w:val="20"/>
                    <w:u w:val="single"/>
                  </w:rPr>
                  <w:t>Acción</w:t>
                </w:r>
                <w:r>
                  <w:rPr>
                    <w:rFonts w:ascii="Times New Roman" w:hAnsi="Times New Roman"/>
                    <w:b/>
                    <w:i/>
                    <w:spacing w:val="-9"/>
                    <w:sz w:val="20"/>
                    <w:u w:val="single"/>
                  </w:rPr>
                  <w:t xml:space="preserve"> </w:t>
                </w:r>
                <w:r>
                  <w:rPr>
                    <w:rFonts w:ascii="Times New Roman" w:hAnsi="Times New Roman"/>
                    <w:b/>
                    <w:i/>
                    <w:sz w:val="20"/>
                    <w:u w:val="single"/>
                  </w:rPr>
                  <w:t>de</w:t>
                </w:r>
                <w:r>
                  <w:rPr>
                    <w:rFonts w:ascii="Times New Roman" w:hAnsi="Times New Roman"/>
                    <w:b/>
                    <w:i/>
                    <w:spacing w:val="-8"/>
                    <w:sz w:val="20"/>
                    <w:u w:val="single"/>
                  </w:rPr>
                  <w:t xml:space="preserve"> </w:t>
                </w:r>
                <w:r>
                  <w:rPr>
                    <w:rFonts w:ascii="Times New Roman" w:hAnsi="Times New Roman"/>
                    <w:b/>
                    <w:i/>
                    <w:sz w:val="20"/>
                    <w:u w:val="single"/>
                  </w:rPr>
                  <w:t>Tutela</w:t>
                </w:r>
                <w:r>
                  <w:rPr>
                    <w:rFonts w:ascii="Times New Roman" w:hAnsi="Times New Roman"/>
                    <w:b/>
                    <w:i/>
                    <w:spacing w:val="-47"/>
                    <w:sz w:val="20"/>
                  </w:rPr>
                  <w:t xml:space="preserve"> </w:t>
                </w:r>
                <w:r>
                  <w:rPr>
                    <w:rFonts w:ascii="Times New Roman" w:hAnsi="Times New Roman"/>
                    <w:i/>
                    <w:sz w:val="20"/>
                  </w:rPr>
                  <w:t>Accionante: Víctor Julio Porras Barón</w:t>
                </w:r>
                <w:r>
                  <w:rPr>
                    <w:rFonts w:ascii="Times New Roman" w:hAnsi="Times New Roman"/>
                    <w:i/>
                    <w:spacing w:val="-48"/>
                    <w:sz w:val="20"/>
                  </w:rPr>
                  <w:t xml:space="preserve"> </w:t>
                </w:r>
                <w:r>
                  <w:rPr>
                    <w:rFonts w:ascii="Times New Roman" w:hAnsi="Times New Roman"/>
                    <w:i/>
                    <w:sz w:val="20"/>
                  </w:rPr>
                  <w:t>Accionado:</w:t>
                </w:r>
                <w:r>
                  <w:rPr>
                    <w:rFonts w:ascii="Times New Roman" w:hAnsi="Times New Roman"/>
                    <w:i/>
                    <w:spacing w:val="2"/>
                    <w:sz w:val="20"/>
                  </w:rPr>
                  <w:t xml:space="preserve"> </w:t>
                </w:r>
                <w:r>
                  <w:rPr>
                    <w:rFonts w:ascii="Times New Roman" w:hAnsi="Times New Roman"/>
                    <w:i/>
                    <w:sz w:val="20"/>
                  </w:rPr>
                  <w:t>Colpensiones</w:t>
                </w:r>
                <w:r>
                  <w:rPr>
                    <w:rFonts w:ascii="Times New Roman" w:hAnsi="Times New Roman"/>
                    <w:i/>
                    <w:spacing w:val="-2"/>
                    <w:sz w:val="20"/>
                  </w:rPr>
                  <w:t xml:space="preserve"> </w:t>
                </w:r>
                <w:r>
                  <w:rPr>
                    <w:rFonts w:ascii="Times New Roman" w:hAnsi="Times New Roman"/>
                    <w:i/>
                    <w:sz w:val="20"/>
                  </w:rPr>
                  <w:t>y</w:t>
                </w:r>
                <w:r>
                  <w:rPr>
                    <w:rFonts w:ascii="Times New Roman" w:hAnsi="Times New Roman"/>
                    <w:i/>
                    <w:spacing w:val="-2"/>
                    <w:sz w:val="20"/>
                  </w:rPr>
                  <w:t xml:space="preserve"> </w:t>
                </w:r>
                <w:r>
                  <w:rPr>
                    <w:rFonts w:ascii="Times New Roman" w:hAnsi="Times New Roman"/>
                    <w:i/>
                    <w:sz w:val="20"/>
                  </w:rPr>
                  <w:t>otros</w:t>
                </w:r>
              </w:p>
              <w:p w14:paraId="5BA5F4FD" w14:textId="77777777" w:rsidR="00D731CD" w:rsidRDefault="00CE47C4">
                <w:pPr>
                  <w:spacing w:before="2"/>
                  <w:ind w:right="18"/>
                  <w:jc w:val="right"/>
                  <w:rPr>
                    <w:rFonts w:ascii="Times New Roman"/>
                    <w:i/>
                    <w:sz w:val="20"/>
                  </w:rPr>
                </w:pPr>
                <w:r>
                  <w:rPr>
                    <w:rFonts w:ascii="Times New Roman"/>
                    <w:i/>
                    <w:spacing w:val="-1"/>
                    <w:sz w:val="20"/>
                  </w:rPr>
                  <w:t>Expediente:</w:t>
                </w:r>
                <w:r>
                  <w:rPr>
                    <w:rFonts w:ascii="Times New Roman"/>
                    <w:i/>
                    <w:spacing w:val="-4"/>
                    <w:sz w:val="20"/>
                  </w:rPr>
                  <w:t xml:space="preserve"> </w:t>
                </w:r>
                <w:r>
                  <w:rPr>
                    <w:rFonts w:ascii="Times New Roman"/>
                    <w:i/>
                    <w:sz w:val="20"/>
                  </w:rPr>
                  <w:t>15001-33-33-001-2021-00137-01</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E782742"/>
    <w:multiLevelType w:val="hybridMultilevel"/>
    <w:tmpl w:val="9E08172E"/>
    <w:lvl w:ilvl="0" w:tplc="9F343BD2">
      <w:start w:val="1"/>
      <w:numFmt w:val="upperRoman"/>
      <w:lvlText w:val="%1."/>
      <w:lvlJc w:val="left"/>
      <w:pPr>
        <w:ind w:left="4326" w:hanging="720"/>
        <w:jc w:val="right"/>
      </w:pPr>
      <w:rPr>
        <w:rFonts w:ascii="Arial" w:eastAsia="Arial" w:hAnsi="Arial" w:cs="Arial" w:hint="default"/>
        <w:b/>
        <w:bCs/>
        <w:spacing w:val="0"/>
        <w:w w:val="100"/>
        <w:sz w:val="22"/>
        <w:szCs w:val="22"/>
        <w:lang w:val="es-ES" w:eastAsia="en-US" w:bidi="ar-SA"/>
      </w:rPr>
    </w:lvl>
    <w:lvl w:ilvl="1" w:tplc="37C87C74">
      <w:numFmt w:val="bullet"/>
      <w:lvlText w:val="•"/>
      <w:lvlJc w:val="left"/>
      <w:pPr>
        <w:ind w:left="4786" w:hanging="720"/>
      </w:pPr>
      <w:rPr>
        <w:rFonts w:hint="default"/>
        <w:lang w:val="es-ES" w:eastAsia="en-US" w:bidi="ar-SA"/>
      </w:rPr>
    </w:lvl>
    <w:lvl w:ilvl="2" w:tplc="E4B48054">
      <w:numFmt w:val="bullet"/>
      <w:lvlText w:val="•"/>
      <w:lvlJc w:val="left"/>
      <w:pPr>
        <w:ind w:left="5252" w:hanging="720"/>
      </w:pPr>
      <w:rPr>
        <w:rFonts w:hint="default"/>
        <w:lang w:val="es-ES" w:eastAsia="en-US" w:bidi="ar-SA"/>
      </w:rPr>
    </w:lvl>
    <w:lvl w:ilvl="3" w:tplc="8F24F2D6">
      <w:numFmt w:val="bullet"/>
      <w:lvlText w:val="•"/>
      <w:lvlJc w:val="left"/>
      <w:pPr>
        <w:ind w:left="5718" w:hanging="720"/>
      </w:pPr>
      <w:rPr>
        <w:rFonts w:hint="default"/>
        <w:lang w:val="es-ES" w:eastAsia="en-US" w:bidi="ar-SA"/>
      </w:rPr>
    </w:lvl>
    <w:lvl w:ilvl="4" w:tplc="A4CA56B4">
      <w:numFmt w:val="bullet"/>
      <w:lvlText w:val="•"/>
      <w:lvlJc w:val="left"/>
      <w:pPr>
        <w:ind w:left="6184" w:hanging="720"/>
      </w:pPr>
      <w:rPr>
        <w:rFonts w:hint="default"/>
        <w:lang w:val="es-ES" w:eastAsia="en-US" w:bidi="ar-SA"/>
      </w:rPr>
    </w:lvl>
    <w:lvl w:ilvl="5" w:tplc="C8ECB916">
      <w:numFmt w:val="bullet"/>
      <w:lvlText w:val="•"/>
      <w:lvlJc w:val="left"/>
      <w:pPr>
        <w:ind w:left="6651" w:hanging="720"/>
      </w:pPr>
      <w:rPr>
        <w:rFonts w:hint="default"/>
        <w:lang w:val="es-ES" w:eastAsia="en-US" w:bidi="ar-SA"/>
      </w:rPr>
    </w:lvl>
    <w:lvl w:ilvl="6" w:tplc="1E70EED8">
      <w:numFmt w:val="bullet"/>
      <w:lvlText w:val="•"/>
      <w:lvlJc w:val="left"/>
      <w:pPr>
        <w:ind w:left="7117" w:hanging="720"/>
      </w:pPr>
      <w:rPr>
        <w:rFonts w:hint="default"/>
        <w:lang w:val="es-ES" w:eastAsia="en-US" w:bidi="ar-SA"/>
      </w:rPr>
    </w:lvl>
    <w:lvl w:ilvl="7" w:tplc="8122923A">
      <w:numFmt w:val="bullet"/>
      <w:lvlText w:val="•"/>
      <w:lvlJc w:val="left"/>
      <w:pPr>
        <w:ind w:left="7583" w:hanging="720"/>
      </w:pPr>
      <w:rPr>
        <w:rFonts w:hint="default"/>
        <w:lang w:val="es-ES" w:eastAsia="en-US" w:bidi="ar-SA"/>
      </w:rPr>
    </w:lvl>
    <w:lvl w:ilvl="8" w:tplc="3BA81C76">
      <w:numFmt w:val="bullet"/>
      <w:lvlText w:val="•"/>
      <w:lvlJc w:val="left"/>
      <w:pPr>
        <w:ind w:left="8049" w:hanging="720"/>
      </w:pPr>
      <w:rPr>
        <w:rFonts w:hint="default"/>
        <w:lang w:val="es-ES" w:eastAsia="en-US" w:bidi="ar-SA"/>
      </w:rPr>
    </w:lvl>
  </w:abstractNum>
  <w:abstractNum w:abstractNumId="1">
    <w:nsid w:val="2D5426FC"/>
    <w:multiLevelType w:val="hybridMultilevel"/>
    <w:tmpl w:val="9D1A6C36"/>
    <w:lvl w:ilvl="0" w:tplc="C520DD3E">
      <w:start w:val="1"/>
      <w:numFmt w:val="decimal"/>
      <w:lvlText w:val="%1."/>
      <w:lvlJc w:val="left"/>
      <w:pPr>
        <w:ind w:left="548" w:hanging="284"/>
        <w:jc w:val="right"/>
      </w:pPr>
      <w:rPr>
        <w:rFonts w:ascii="Arial MT" w:eastAsia="Arial MT" w:hAnsi="Arial MT" w:cs="Arial MT" w:hint="default"/>
        <w:spacing w:val="-1"/>
        <w:w w:val="100"/>
        <w:sz w:val="22"/>
        <w:szCs w:val="22"/>
        <w:lang w:val="es-ES" w:eastAsia="en-US" w:bidi="ar-SA"/>
      </w:rPr>
    </w:lvl>
    <w:lvl w:ilvl="1" w:tplc="30AA5984">
      <w:start w:val="1"/>
      <w:numFmt w:val="decimal"/>
      <w:lvlText w:val="%2."/>
      <w:lvlJc w:val="left"/>
      <w:pPr>
        <w:ind w:left="1967" w:hanging="255"/>
        <w:jc w:val="left"/>
      </w:pPr>
      <w:rPr>
        <w:rFonts w:ascii="Arial" w:eastAsia="Arial" w:hAnsi="Arial" w:cs="Arial" w:hint="default"/>
        <w:i/>
        <w:iCs/>
        <w:w w:val="100"/>
        <w:sz w:val="21"/>
        <w:szCs w:val="21"/>
        <w:lang w:val="es-ES" w:eastAsia="en-US" w:bidi="ar-SA"/>
      </w:rPr>
    </w:lvl>
    <w:lvl w:ilvl="2" w:tplc="8F9835CA">
      <w:numFmt w:val="bullet"/>
      <w:lvlText w:val="•"/>
      <w:lvlJc w:val="left"/>
      <w:pPr>
        <w:ind w:left="2740" w:hanging="255"/>
      </w:pPr>
      <w:rPr>
        <w:rFonts w:hint="default"/>
        <w:lang w:val="es-ES" w:eastAsia="en-US" w:bidi="ar-SA"/>
      </w:rPr>
    </w:lvl>
    <w:lvl w:ilvl="3" w:tplc="DE088682">
      <w:numFmt w:val="bullet"/>
      <w:lvlText w:val="•"/>
      <w:lvlJc w:val="left"/>
      <w:pPr>
        <w:ind w:left="3520" w:hanging="255"/>
      </w:pPr>
      <w:rPr>
        <w:rFonts w:hint="default"/>
        <w:lang w:val="es-ES" w:eastAsia="en-US" w:bidi="ar-SA"/>
      </w:rPr>
    </w:lvl>
    <w:lvl w:ilvl="4" w:tplc="C8DC428E">
      <w:numFmt w:val="bullet"/>
      <w:lvlText w:val="•"/>
      <w:lvlJc w:val="left"/>
      <w:pPr>
        <w:ind w:left="4300" w:hanging="255"/>
      </w:pPr>
      <w:rPr>
        <w:rFonts w:hint="default"/>
        <w:lang w:val="es-ES" w:eastAsia="en-US" w:bidi="ar-SA"/>
      </w:rPr>
    </w:lvl>
    <w:lvl w:ilvl="5" w:tplc="BEC416F6">
      <w:numFmt w:val="bullet"/>
      <w:lvlText w:val="•"/>
      <w:lvlJc w:val="left"/>
      <w:pPr>
        <w:ind w:left="5081" w:hanging="255"/>
      </w:pPr>
      <w:rPr>
        <w:rFonts w:hint="default"/>
        <w:lang w:val="es-ES" w:eastAsia="en-US" w:bidi="ar-SA"/>
      </w:rPr>
    </w:lvl>
    <w:lvl w:ilvl="6" w:tplc="5C522570">
      <w:numFmt w:val="bullet"/>
      <w:lvlText w:val="•"/>
      <w:lvlJc w:val="left"/>
      <w:pPr>
        <w:ind w:left="5861" w:hanging="255"/>
      </w:pPr>
      <w:rPr>
        <w:rFonts w:hint="default"/>
        <w:lang w:val="es-ES" w:eastAsia="en-US" w:bidi="ar-SA"/>
      </w:rPr>
    </w:lvl>
    <w:lvl w:ilvl="7" w:tplc="9A86B722">
      <w:numFmt w:val="bullet"/>
      <w:lvlText w:val="•"/>
      <w:lvlJc w:val="left"/>
      <w:pPr>
        <w:ind w:left="6641" w:hanging="255"/>
      </w:pPr>
      <w:rPr>
        <w:rFonts w:hint="default"/>
        <w:lang w:val="es-ES" w:eastAsia="en-US" w:bidi="ar-SA"/>
      </w:rPr>
    </w:lvl>
    <w:lvl w:ilvl="8" w:tplc="36165834">
      <w:numFmt w:val="bullet"/>
      <w:lvlText w:val="•"/>
      <w:lvlJc w:val="left"/>
      <w:pPr>
        <w:ind w:left="7421" w:hanging="255"/>
      </w:pPr>
      <w:rPr>
        <w:rFonts w:hint="default"/>
        <w:lang w:val="es-ES" w:eastAsia="en-US" w:bidi="ar-SA"/>
      </w:rPr>
    </w:lvl>
  </w:abstractNum>
  <w:abstractNum w:abstractNumId="2">
    <w:nsid w:val="44566C62"/>
    <w:multiLevelType w:val="hybridMultilevel"/>
    <w:tmpl w:val="537ACC62"/>
    <w:lvl w:ilvl="0" w:tplc="5F6872A6">
      <w:start w:val="2"/>
      <w:numFmt w:val="decimal"/>
      <w:lvlText w:val="%1."/>
      <w:lvlJc w:val="left"/>
      <w:pPr>
        <w:ind w:left="1967" w:hanging="444"/>
        <w:jc w:val="left"/>
      </w:pPr>
      <w:rPr>
        <w:rFonts w:ascii="Arial" w:eastAsia="Arial" w:hAnsi="Arial" w:cs="Arial" w:hint="default"/>
        <w:i/>
        <w:iCs/>
        <w:w w:val="100"/>
        <w:sz w:val="21"/>
        <w:szCs w:val="21"/>
        <w:lang w:val="es-ES" w:eastAsia="en-US" w:bidi="ar-SA"/>
      </w:rPr>
    </w:lvl>
    <w:lvl w:ilvl="1" w:tplc="E79E1630">
      <w:numFmt w:val="bullet"/>
      <w:lvlText w:val="•"/>
      <w:lvlJc w:val="left"/>
      <w:pPr>
        <w:ind w:left="2662" w:hanging="444"/>
      </w:pPr>
      <w:rPr>
        <w:rFonts w:hint="default"/>
        <w:lang w:val="es-ES" w:eastAsia="en-US" w:bidi="ar-SA"/>
      </w:rPr>
    </w:lvl>
    <w:lvl w:ilvl="2" w:tplc="9F26246E">
      <w:numFmt w:val="bullet"/>
      <w:lvlText w:val="•"/>
      <w:lvlJc w:val="left"/>
      <w:pPr>
        <w:ind w:left="3364" w:hanging="444"/>
      </w:pPr>
      <w:rPr>
        <w:rFonts w:hint="default"/>
        <w:lang w:val="es-ES" w:eastAsia="en-US" w:bidi="ar-SA"/>
      </w:rPr>
    </w:lvl>
    <w:lvl w:ilvl="3" w:tplc="0A50EFA8">
      <w:numFmt w:val="bullet"/>
      <w:lvlText w:val="•"/>
      <w:lvlJc w:val="left"/>
      <w:pPr>
        <w:ind w:left="4066" w:hanging="444"/>
      </w:pPr>
      <w:rPr>
        <w:rFonts w:hint="default"/>
        <w:lang w:val="es-ES" w:eastAsia="en-US" w:bidi="ar-SA"/>
      </w:rPr>
    </w:lvl>
    <w:lvl w:ilvl="4" w:tplc="80AE1304">
      <w:numFmt w:val="bullet"/>
      <w:lvlText w:val="•"/>
      <w:lvlJc w:val="left"/>
      <w:pPr>
        <w:ind w:left="4768" w:hanging="444"/>
      </w:pPr>
      <w:rPr>
        <w:rFonts w:hint="default"/>
        <w:lang w:val="es-ES" w:eastAsia="en-US" w:bidi="ar-SA"/>
      </w:rPr>
    </w:lvl>
    <w:lvl w:ilvl="5" w:tplc="DD825622">
      <w:numFmt w:val="bullet"/>
      <w:lvlText w:val="•"/>
      <w:lvlJc w:val="left"/>
      <w:pPr>
        <w:ind w:left="5471" w:hanging="444"/>
      </w:pPr>
      <w:rPr>
        <w:rFonts w:hint="default"/>
        <w:lang w:val="es-ES" w:eastAsia="en-US" w:bidi="ar-SA"/>
      </w:rPr>
    </w:lvl>
    <w:lvl w:ilvl="6" w:tplc="CE6C9804">
      <w:numFmt w:val="bullet"/>
      <w:lvlText w:val="•"/>
      <w:lvlJc w:val="left"/>
      <w:pPr>
        <w:ind w:left="6173" w:hanging="444"/>
      </w:pPr>
      <w:rPr>
        <w:rFonts w:hint="default"/>
        <w:lang w:val="es-ES" w:eastAsia="en-US" w:bidi="ar-SA"/>
      </w:rPr>
    </w:lvl>
    <w:lvl w:ilvl="7" w:tplc="523C3D38">
      <w:numFmt w:val="bullet"/>
      <w:lvlText w:val="•"/>
      <w:lvlJc w:val="left"/>
      <w:pPr>
        <w:ind w:left="6875" w:hanging="444"/>
      </w:pPr>
      <w:rPr>
        <w:rFonts w:hint="default"/>
        <w:lang w:val="es-ES" w:eastAsia="en-US" w:bidi="ar-SA"/>
      </w:rPr>
    </w:lvl>
    <w:lvl w:ilvl="8" w:tplc="086C9998">
      <w:numFmt w:val="bullet"/>
      <w:lvlText w:val="•"/>
      <w:lvlJc w:val="left"/>
      <w:pPr>
        <w:ind w:left="7577" w:hanging="444"/>
      </w:pPr>
      <w:rPr>
        <w:rFonts w:hint="default"/>
        <w:lang w:val="es-ES" w:eastAsia="en-US" w:bidi="ar-SA"/>
      </w:rPr>
    </w:lvl>
  </w:abstractNum>
  <w:abstractNum w:abstractNumId="3">
    <w:nsid w:val="7C5A66A7"/>
    <w:multiLevelType w:val="hybridMultilevel"/>
    <w:tmpl w:val="CD720AC8"/>
    <w:lvl w:ilvl="0" w:tplc="0D863EC6">
      <w:start w:val="1"/>
      <w:numFmt w:val="lowerLetter"/>
      <w:lvlText w:val="%1)"/>
      <w:lvlJc w:val="left"/>
      <w:pPr>
        <w:ind w:left="1967" w:hanging="346"/>
        <w:jc w:val="left"/>
      </w:pPr>
      <w:rPr>
        <w:rFonts w:ascii="Arial MT" w:eastAsia="Arial MT" w:hAnsi="Arial MT" w:cs="Arial MT" w:hint="default"/>
        <w:w w:val="100"/>
        <w:sz w:val="22"/>
        <w:szCs w:val="22"/>
        <w:lang w:val="es-ES" w:eastAsia="en-US" w:bidi="ar-SA"/>
      </w:rPr>
    </w:lvl>
    <w:lvl w:ilvl="1" w:tplc="A11E8F0E">
      <w:numFmt w:val="bullet"/>
      <w:lvlText w:val="•"/>
      <w:lvlJc w:val="left"/>
      <w:pPr>
        <w:ind w:left="2662" w:hanging="346"/>
      </w:pPr>
      <w:rPr>
        <w:rFonts w:hint="default"/>
        <w:lang w:val="es-ES" w:eastAsia="en-US" w:bidi="ar-SA"/>
      </w:rPr>
    </w:lvl>
    <w:lvl w:ilvl="2" w:tplc="75B8835A">
      <w:numFmt w:val="bullet"/>
      <w:lvlText w:val="•"/>
      <w:lvlJc w:val="left"/>
      <w:pPr>
        <w:ind w:left="3364" w:hanging="346"/>
      </w:pPr>
      <w:rPr>
        <w:rFonts w:hint="default"/>
        <w:lang w:val="es-ES" w:eastAsia="en-US" w:bidi="ar-SA"/>
      </w:rPr>
    </w:lvl>
    <w:lvl w:ilvl="3" w:tplc="B5AE52FC">
      <w:numFmt w:val="bullet"/>
      <w:lvlText w:val="•"/>
      <w:lvlJc w:val="left"/>
      <w:pPr>
        <w:ind w:left="4066" w:hanging="346"/>
      </w:pPr>
      <w:rPr>
        <w:rFonts w:hint="default"/>
        <w:lang w:val="es-ES" w:eastAsia="en-US" w:bidi="ar-SA"/>
      </w:rPr>
    </w:lvl>
    <w:lvl w:ilvl="4" w:tplc="20605AFE">
      <w:numFmt w:val="bullet"/>
      <w:lvlText w:val="•"/>
      <w:lvlJc w:val="left"/>
      <w:pPr>
        <w:ind w:left="4768" w:hanging="346"/>
      </w:pPr>
      <w:rPr>
        <w:rFonts w:hint="default"/>
        <w:lang w:val="es-ES" w:eastAsia="en-US" w:bidi="ar-SA"/>
      </w:rPr>
    </w:lvl>
    <w:lvl w:ilvl="5" w:tplc="58F8BE52">
      <w:numFmt w:val="bullet"/>
      <w:lvlText w:val="•"/>
      <w:lvlJc w:val="left"/>
      <w:pPr>
        <w:ind w:left="5471" w:hanging="346"/>
      </w:pPr>
      <w:rPr>
        <w:rFonts w:hint="default"/>
        <w:lang w:val="es-ES" w:eastAsia="en-US" w:bidi="ar-SA"/>
      </w:rPr>
    </w:lvl>
    <w:lvl w:ilvl="6" w:tplc="DAFECDBA">
      <w:numFmt w:val="bullet"/>
      <w:lvlText w:val="•"/>
      <w:lvlJc w:val="left"/>
      <w:pPr>
        <w:ind w:left="6173" w:hanging="346"/>
      </w:pPr>
      <w:rPr>
        <w:rFonts w:hint="default"/>
        <w:lang w:val="es-ES" w:eastAsia="en-US" w:bidi="ar-SA"/>
      </w:rPr>
    </w:lvl>
    <w:lvl w:ilvl="7" w:tplc="E8DE32C0">
      <w:numFmt w:val="bullet"/>
      <w:lvlText w:val="•"/>
      <w:lvlJc w:val="left"/>
      <w:pPr>
        <w:ind w:left="6875" w:hanging="346"/>
      </w:pPr>
      <w:rPr>
        <w:rFonts w:hint="default"/>
        <w:lang w:val="es-ES" w:eastAsia="en-US" w:bidi="ar-SA"/>
      </w:rPr>
    </w:lvl>
    <w:lvl w:ilvl="8" w:tplc="70D405DE">
      <w:numFmt w:val="bullet"/>
      <w:lvlText w:val="•"/>
      <w:lvlJc w:val="left"/>
      <w:pPr>
        <w:ind w:left="7577" w:hanging="346"/>
      </w:pPr>
      <w:rPr>
        <w:rFonts w:hint="default"/>
        <w:lang w:val="es-E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731CD"/>
    <w:rsid w:val="001858B6"/>
    <w:rsid w:val="0033026F"/>
    <w:rsid w:val="008C7DEE"/>
    <w:rsid w:val="00CE47C4"/>
    <w:rsid w:val="00CE6966"/>
    <w:rsid w:val="00D731C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59BE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4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8" w:right="156" w:hanging="12"/>
      <w:jc w:val="both"/>
    </w:pPr>
  </w:style>
  <w:style w:type="paragraph" w:customStyle="1" w:styleId="TableParagraph">
    <w:name w:val="Table Paragraph"/>
    <w:basedOn w:val="Normal"/>
    <w:uiPriority w:val="1"/>
    <w:qFormat/>
    <w:pPr>
      <w:spacing w:line="23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samairj.consejodeestado.gov.co/Vistas/Casos/list_procesos.aspx?guid=157593333001202100137011500123" TargetMode="External"/><Relationship Id="rId9" Type="http://schemas.openxmlformats.org/officeDocument/2006/relationships/hyperlink" Target="https://samairj.consejodeestado.gov.co/Vistas/Casos/list_procesos.aspx?guid=157593333001202100137011500123"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5045</Words>
  <Characters>27748</Characters>
  <Application>Microsoft Macintosh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camilo cuervo callejas;Natalia Cuervo</dc:creator>
  <cp:lastModifiedBy>Usuario de Microsoft Office</cp:lastModifiedBy>
  <cp:revision>3</cp:revision>
  <dcterms:created xsi:type="dcterms:W3CDTF">2022-01-26T16:26:00Z</dcterms:created>
  <dcterms:modified xsi:type="dcterms:W3CDTF">2022-01-26T17:42:00Z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2019</vt:lpwstr>
  </property>
  <property fmtid="{D5CDD505-2E9C-101B-9397-08002B2CF9AE}" pid="4" name="LastSaved">
    <vt:filetime>2022-01-26T00:00:00Z</vt:filetime>
  </property>
</Properties>
</file>