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558" w:rsidRDefault="00E832EE" w:rsidP="00E832EE">
      <w:pPr>
        <w:pStyle w:val="Textoindependiente"/>
        <w:rPr>
          <w:rFonts w:ascii="Arial" w:hAnsi="Arial" w:cs="Arial"/>
          <w:b/>
          <w:sz w:val="24"/>
          <w:szCs w:val="24"/>
        </w:rPr>
      </w:pPr>
      <w:r>
        <w:rPr>
          <w:rFonts w:ascii="Arial" w:hAnsi="Arial" w:cs="Arial"/>
          <w:b/>
          <w:sz w:val="24"/>
          <w:szCs w:val="24"/>
        </w:rPr>
        <w:t>PENSIÓN DE JUBILACIÓN GRACIA / Marco normativo aplicable.</w:t>
      </w:r>
    </w:p>
    <w:p w:rsidR="00E832EE" w:rsidRDefault="00E832EE" w:rsidP="00E832EE">
      <w:pPr>
        <w:pStyle w:val="Textoindependiente"/>
        <w:rPr>
          <w:rFonts w:ascii="Arial" w:hAnsi="Arial" w:cs="Arial"/>
          <w:b/>
          <w:sz w:val="24"/>
          <w:szCs w:val="24"/>
        </w:rPr>
      </w:pPr>
    </w:p>
    <w:p w:rsidR="00E832EE" w:rsidRPr="00E832EE" w:rsidRDefault="00E832EE" w:rsidP="00E832EE">
      <w:pPr>
        <w:pStyle w:val="Textoindependiente"/>
        <w:jc w:val="both"/>
        <w:rPr>
          <w:rFonts w:ascii="Arial" w:hAnsi="Arial" w:cs="Arial"/>
          <w:i/>
          <w:sz w:val="24"/>
          <w:szCs w:val="24"/>
        </w:rPr>
      </w:pPr>
      <w:r w:rsidRPr="00E832EE">
        <w:rPr>
          <w:rFonts w:ascii="Arial" w:hAnsi="Arial" w:cs="Arial"/>
          <w:sz w:val="24"/>
          <w:szCs w:val="24"/>
        </w:rPr>
        <w:t>El artículo 1° de la Ley 114 de 1913 consagró la pensión de jubilación gracia en favor de los maestros de las escuelas primarias oficiales que hayan servido en el magisterio por un término no menor de 20 años. Posteriormente, la Ley 116 de 1928, extendió el beneficio de la pensión gracia a los empleados docentes y profesores de las escuelas normales y a los inspectores de instrucción pública, autorizando a los docentes, según el artículo 6, a completar el tiempo requerido para acceder a la prestación, sumando los servicios prestados en diversas épocas, tanto en la enseñanza primaria como en la normalista, al asimilar para tales efectos la inspección de instrucción pública a la enseñanza primaria. Y, con la Ley 37 de 1933 el beneficio pensional antedicho se extendió a los maestros de escuela que hubieren completado el tiempo de servicios señalado por la ley, en establecimientos de enseñanza secundaria. El literal a) del numeral 2 del artículo 15 de la Ley 91 de 1989, limitó la vigencia temporal del derecho al reconocimiento de la pensión gracia para los docentes vinculados hasta el 31 de diciembre de 1980, siempre que reunieran la totalidad de los requisitos legales (…)</w:t>
      </w:r>
      <w:r>
        <w:rPr>
          <w:rFonts w:ascii="Arial" w:hAnsi="Arial" w:cs="Arial"/>
          <w:sz w:val="24"/>
          <w:szCs w:val="24"/>
        </w:rPr>
        <w:t xml:space="preserve"> </w:t>
      </w:r>
      <w:r w:rsidRPr="00E832EE">
        <w:rPr>
          <w:rFonts w:ascii="Arial" w:hAnsi="Arial" w:cs="Arial"/>
          <w:sz w:val="24"/>
          <w:szCs w:val="24"/>
        </w:rPr>
        <w:t>Tal norma fue objeto de análisis por la Sala Plena del Consejo de Estado en sentencia de 26 de agosto de 19979, en la que se fijaron algunos lineamientos sobre la pensión gracia y, a propósito del artículo 15 trascrito, se puntualizó:</w:t>
      </w:r>
      <w:r>
        <w:rPr>
          <w:rFonts w:ascii="Arial" w:hAnsi="Arial" w:cs="Arial"/>
          <w:sz w:val="24"/>
          <w:szCs w:val="24"/>
        </w:rPr>
        <w:t xml:space="preserve"> </w:t>
      </w:r>
      <w:r w:rsidRPr="00E832EE">
        <w:rPr>
          <w:rFonts w:ascii="Arial" w:hAnsi="Arial" w:cs="Arial"/>
          <w:i/>
          <w:sz w:val="24"/>
          <w:szCs w:val="24"/>
        </w:rPr>
        <w:t>“(…) También, que dentro del grupo de beneficiarios de la pensión gracia no quedan incluidos los docentes nacionales sino,</w:t>
      </w:r>
    </w:p>
    <w:p w:rsidR="00E832EE" w:rsidRDefault="00E832EE" w:rsidP="00E832EE">
      <w:pPr>
        <w:pStyle w:val="Textoindependiente"/>
        <w:jc w:val="both"/>
        <w:rPr>
          <w:rFonts w:ascii="Arial" w:hAnsi="Arial" w:cs="Arial"/>
          <w:i/>
          <w:sz w:val="24"/>
          <w:szCs w:val="24"/>
        </w:rPr>
      </w:pPr>
      <w:r w:rsidRPr="00E832EE">
        <w:rPr>
          <w:rFonts w:ascii="Arial" w:hAnsi="Arial" w:cs="Arial"/>
          <w:i/>
          <w:sz w:val="24"/>
          <w:szCs w:val="24"/>
        </w:rPr>
        <w:t xml:space="preserve">exclusivamente, los nacionalizados que, como dice la Ley 91 de 1989, además de haber estado vinculados hasta el 31 de diciembre de 1980 “tuviesen o llegaren a tener derecho a la pensión de gracia (…) siempre y cuando cumplan con la totalidad de requisitos”. </w:t>
      </w:r>
      <w:proofErr w:type="gramStart"/>
      <w:r w:rsidRPr="00E832EE">
        <w:rPr>
          <w:rFonts w:ascii="Arial" w:hAnsi="Arial" w:cs="Arial"/>
          <w:i/>
          <w:sz w:val="24"/>
          <w:szCs w:val="24"/>
        </w:rPr>
        <w:t>Y</w:t>
      </w:r>
      <w:proofErr w:type="gramEnd"/>
      <w:r w:rsidRPr="00E832EE">
        <w:rPr>
          <w:rFonts w:ascii="Arial" w:hAnsi="Arial" w:cs="Arial"/>
          <w:i/>
          <w:sz w:val="24"/>
          <w:szCs w:val="24"/>
        </w:rPr>
        <w:t xml:space="preserve"> por último, que sin la ley 91 de 1989, en especial la norma contenida en el literal A, numeral 2, de su artículo 15, dichos servidores no podrían beneficiarse del reconocimiento de tal pensión, pues habiéndose nacionalizado la educación primaria y secundaria oficiales, dicha prestación, en realidad, no tendría el carácter de graciosa que inicialmente le asignó la ley (…)”.</w:t>
      </w:r>
    </w:p>
    <w:p w:rsidR="00E832EE" w:rsidRDefault="00E832EE" w:rsidP="00E832EE">
      <w:pPr>
        <w:pStyle w:val="Textoindependiente"/>
        <w:jc w:val="both"/>
        <w:rPr>
          <w:rFonts w:ascii="Arial" w:hAnsi="Arial" w:cs="Arial"/>
          <w:i/>
          <w:sz w:val="24"/>
          <w:szCs w:val="24"/>
        </w:rPr>
      </w:pPr>
    </w:p>
    <w:p w:rsidR="00E832EE" w:rsidRDefault="00E832EE" w:rsidP="00E832EE">
      <w:pPr>
        <w:pStyle w:val="Textoindependiente"/>
        <w:jc w:val="both"/>
        <w:rPr>
          <w:rFonts w:ascii="Arial" w:hAnsi="Arial" w:cs="Arial"/>
          <w:i/>
          <w:sz w:val="24"/>
          <w:szCs w:val="24"/>
        </w:rPr>
      </w:pPr>
      <w:r>
        <w:rPr>
          <w:rFonts w:ascii="Arial" w:hAnsi="Arial" w:cs="Arial"/>
          <w:b/>
          <w:sz w:val="24"/>
          <w:szCs w:val="24"/>
        </w:rPr>
        <w:t>PENSIÓN DE JUBILACIÓN GRACIA / Clasificación del servicio docente / Reglas de unificación jurisprudencial.</w:t>
      </w:r>
    </w:p>
    <w:p w:rsidR="00E832EE" w:rsidRDefault="00E832EE" w:rsidP="00E832EE">
      <w:pPr>
        <w:pStyle w:val="Textoindependiente"/>
        <w:jc w:val="both"/>
        <w:rPr>
          <w:rFonts w:ascii="Arial" w:hAnsi="Arial" w:cs="Arial"/>
          <w:i/>
          <w:sz w:val="24"/>
          <w:szCs w:val="24"/>
        </w:rPr>
      </w:pPr>
    </w:p>
    <w:p w:rsidR="00E832EE" w:rsidRDefault="00E832EE" w:rsidP="00E832EE">
      <w:pPr>
        <w:pStyle w:val="Textoindependiente"/>
        <w:jc w:val="both"/>
        <w:rPr>
          <w:rFonts w:ascii="Arial" w:hAnsi="Arial" w:cs="Arial"/>
          <w:sz w:val="24"/>
          <w:szCs w:val="24"/>
        </w:rPr>
      </w:pPr>
      <w:r w:rsidRPr="00E832EE">
        <w:rPr>
          <w:rFonts w:ascii="Arial" w:hAnsi="Arial" w:cs="Arial"/>
          <w:sz w:val="24"/>
          <w:szCs w:val="24"/>
        </w:rPr>
        <w:t>En sentencia de unificación por importancia jurídica CE-SUJ-SII-11-2018 de 21 de junio de 201810, el Consejo de Estado al referirse a la clasificación del servicio docente según su vinculación, realizó las siguientes precisiones:</w:t>
      </w:r>
      <w:r>
        <w:rPr>
          <w:rFonts w:ascii="Arial" w:hAnsi="Arial" w:cs="Arial"/>
          <w:i/>
          <w:sz w:val="24"/>
          <w:szCs w:val="24"/>
        </w:rPr>
        <w:t xml:space="preserve"> </w:t>
      </w:r>
      <w:r w:rsidRPr="00E832EE">
        <w:rPr>
          <w:rFonts w:ascii="Arial" w:hAnsi="Arial" w:cs="Arial"/>
          <w:i/>
          <w:sz w:val="24"/>
          <w:szCs w:val="24"/>
        </w:rPr>
        <w:t>“(…) 3.4.3.1 Docentes nacionales, nacionalizados y territoriales.</w:t>
      </w:r>
      <w:r>
        <w:rPr>
          <w:rFonts w:ascii="Arial" w:hAnsi="Arial" w:cs="Arial"/>
          <w:i/>
          <w:sz w:val="24"/>
          <w:szCs w:val="24"/>
        </w:rPr>
        <w:t xml:space="preserve"> </w:t>
      </w:r>
      <w:r w:rsidRPr="00E832EE">
        <w:rPr>
          <w:rFonts w:ascii="Arial" w:hAnsi="Arial" w:cs="Arial"/>
          <w:i/>
          <w:sz w:val="24"/>
          <w:szCs w:val="24"/>
        </w:rPr>
        <w:t>El artículo 1 de la Ley 91 de 1989, categoriza y define a los docentes oficiales de la siguiente manera:</w:t>
      </w:r>
      <w:r>
        <w:rPr>
          <w:rFonts w:ascii="Arial" w:hAnsi="Arial" w:cs="Arial"/>
          <w:i/>
          <w:sz w:val="24"/>
          <w:szCs w:val="24"/>
        </w:rPr>
        <w:t xml:space="preserve"> </w:t>
      </w:r>
      <w:r w:rsidRPr="00E832EE">
        <w:rPr>
          <w:rFonts w:ascii="Arial" w:hAnsi="Arial" w:cs="Arial"/>
          <w:i/>
          <w:sz w:val="24"/>
          <w:szCs w:val="24"/>
        </w:rPr>
        <w:t>i)</w:t>
      </w:r>
      <w:r w:rsidRPr="00E832EE">
        <w:rPr>
          <w:rFonts w:ascii="Arial" w:hAnsi="Arial" w:cs="Arial"/>
          <w:i/>
          <w:sz w:val="24"/>
          <w:szCs w:val="24"/>
        </w:rPr>
        <w:tab/>
        <w:t>Personal nacional. Son los docentes vinculados por nombramiento del Gobierno nacional.</w:t>
      </w:r>
      <w:r>
        <w:rPr>
          <w:rFonts w:ascii="Arial" w:hAnsi="Arial" w:cs="Arial"/>
          <w:i/>
          <w:sz w:val="24"/>
          <w:szCs w:val="24"/>
        </w:rPr>
        <w:t xml:space="preserve"> </w:t>
      </w:r>
      <w:proofErr w:type="spellStart"/>
      <w:r w:rsidRPr="00E832EE">
        <w:rPr>
          <w:rFonts w:ascii="Arial" w:hAnsi="Arial" w:cs="Arial"/>
          <w:i/>
          <w:sz w:val="24"/>
          <w:szCs w:val="24"/>
        </w:rPr>
        <w:t>ii</w:t>
      </w:r>
      <w:proofErr w:type="spellEnd"/>
      <w:r w:rsidRPr="00E832EE">
        <w:rPr>
          <w:rFonts w:ascii="Arial" w:hAnsi="Arial" w:cs="Arial"/>
          <w:i/>
          <w:sz w:val="24"/>
          <w:szCs w:val="24"/>
        </w:rPr>
        <w:t>)</w:t>
      </w:r>
      <w:r w:rsidRPr="00E832EE">
        <w:rPr>
          <w:rFonts w:ascii="Arial" w:hAnsi="Arial" w:cs="Arial"/>
          <w:i/>
          <w:sz w:val="24"/>
          <w:szCs w:val="24"/>
        </w:rPr>
        <w:tab/>
        <w:t>Personal nacionalizado. Son los docentes vinculados por nombramiento de entidad territorial antes del 1 de enero de 1976 y los vinculados a partir de esta fecha, de conformidad con lo dispuesto por la Ley 43 de 1975.</w:t>
      </w:r>
      <w:r>
        <w:rPr>
          <w:rFonts w:ascii="Arial" w:hAnsi="Arial" w:cs="Arial"/>
          <w:i/>
          <w:sz w:val="24"/>
          <w:szCs w:val="24"/>
        </w:rPr>
        <w:t xml:space="preserve"> </w:t>
      </w:r>
      <w:proofErr w:type="spellStart"/>
      <w:r w:rsidRPr="00E832EE">
        <w:rPr>
          <w:rFonts w:ascii="Arial" w:hAnsi="Arial" w:cs="Arial"/>
          <w:i/>
          <w:sz w:val="24"/>
          <w:szCs w:val="24"/>
        </w:rPr>
        <w:t>iii</w:t>
      </w:r>
      <w:proofErr w:type="spellEnd"/>
      <w:r w:rsidRPr="00E832EE">
        <w:rPr>
          <w:rFonts w:ascii="Arial" w:hAnsi="Arial" w:cs="Arial"/>
          <w:i/>
          <w:sz w:val="24"/>
          <w:szCs w:val="24"/>
        </w:rPr>
        <w:t>)</w:t>
      </w:r>
      <w:r w:rsidRPr="00E832EE">
        <w:rPr>
          <w:rFonts w:ascii="Arial" w:hAnsi="Arial" w:cs="Arial"/>
          <w:i/>
          <w:sz w:val="24"/>
          <w:szCs w:val="24"/>
        </w:rPr>
        <w:tab/>
        <w:t>Personal</w:t>
      </w:r>
      <w:r>
        <w:rPr>
          <w:rFonts w:ascii="Arial" w:hAnsi="Arial" w:cs="Arial"/>
          <w:i/>
          <w:sz w:val="24"/>
          <w:szCs w:val="24"/>
        </w:rPr>
        <w:t xml:space="preserve"> </w:t>
      </w:r>
      <w:r w:rsidRPr="00E832EE">
        <w:rPr>
          <w:rFonts w:ascii="Arial" w:hAnsi="Arial" w:cs="Arial"/>
          <w:i/>
          <w:sz w:val="24"/>
          <w:szCs w:val="24"/>
        </w:rPr>
        <w:t>territorial. Son los docentes vinculados por nombramiento de entidad territorial, a partir del 1 de enero de 1976, sin el cumplimiento del requisito establecido en el artículo 10 de la Ley 43 de 1975.</w:t>
      </w:r>
      <w:r>
        <w:rPr>
          <w:rFonts w:ascii="Arial" w:hAnsi="Arial" w:cs="Arial"/>
          <w:i/>
          <w:sz w:val="24"/>
          <w:szCs w:val="24"/>
        </w:rPr>
        <w:t xml:space="preserve"> </w:t>
      </w:r>
      <w:r w:rsidRPr="00E832EE">
        <w:rPr>
          <w:rFonts w:ascii="Arial" w:hAnsi="Arial" w:cs="Arial"/>
          <w:i/>
          <w:sz w:val="24"/>
          <w:szCs w:val="24"/>
        </w:rPr>
        <w:t>La importancia de la anterior clasificación radica en que se constituye en el punto de partida de la Administración y los jueces de esta jurisdicción para evaluar si el docente interesado tiene derecho o no al reconocimiento de la pensión gracia.</w:t>
      </w:r>
      <w:r>
        <w:rPr>
          <w:rFonts w:ascii="Arial" w:hAnsi="Arial" w:cs="Arial"/>
          <w:i/>
          <w:sz w:val="24"/>
          <w:szCs w:val="24"/>
        </w:rPr>
        <w:t xml:space="preserve"> </w:t>
      </w:r>
      <w:r w:rsidRPr="00E832EE">
        <w:rPr>
          <w:rFonts w:ascii="Arial" w:hAnsi="Arial" w:cs="Arial"/>
          <w:i/>
          <w:sz w:val="24"/>
          <w:szCs w:val="24"/>
        </w:rPr>
        <w:t>En cuanto al personal nacional la regla es clara. Tanto el marco jurídico que rige la aludida prestación como la doctrina legal en la materia son explícitos en advertir que los docentes nacionales no tienen derecho a su reconocimiento, y que el tiempo laborado en esa condición no se puede computar con el servido en calidad de educador nacionalizado o territorial.</w:t>
      </w:r>
      <w:r>
        <w:rPr>
          <w:rFonts w:ascii="Arial" w:hAnsi="Arial" w:cs="Arial"/>
          <w:i/>
          <w:sz w:val="24"/>
          <w:szCs w:val="24"/>
        </w:rPr>
        <w:t xml:space="preserve"> </w:t>
      </w:r>
      <w:r w:rsidRPr="00E832EE">
        <w:rPr>
          <w:rFonts w:ascii="Arial" w:hAnsi="Arial" w:cs="Arial"/>
          <w:i/>
          <w:sz w:val="24"/>
          <w:szCs w:val="24"/>
        </w:rPr>
        <w:t>Por su parte, se entiende por personal nacionalizado (i) aquel que siendo territorial antes del 1 de enero de 1976 fue objeto del proceso de nacionalización iniciado con la expedición de la Ley 43 de 1975; y (</w:t>
      </w:r>
      <w:proofErr w:type="spellStart"/>
      <w:r w:rsidRPr="00E832EE">
        <w:rPr>
          <w:rFonts w:ascii="Arial" w:hAnsi="Arial" w:cs="Arial"/>
          <w:i/>
          <w:sz w:val="24"/>
          <w:szCs w:val="24"/>
        </w:rPr>
        <w:t>ii</w:t>
      </w:r>
      <w:proofErr w:type="spellEnd"/>
      <w:r w:rsidRPr="00E832EE">
        <w:rPr>
          <w:rFonts w:ascii="Arial" w:hAnsi="Arial" w:cs="Arial"/>
          <w:i/>
          <w:sz w:val="24"/>
          <w:szCs w:val="24"/>
        </w:rPr>
        <w:t>) los que a partir de esa fecha se hayan vinculado a una plaza de aquellas que fueron nacionalizadas en virtud, también, del aludido proceso adelantado por la norma en cuestión (Ley 43 de 1975).</w:t>
      </w:r>
      <w:r>
        <w:rPr>
          <w:rFonts w:ascii="Arial" w:hAnsi="Arial" w:cs="Arial"/>
          <w:i/>
          <w:sz w:val="24"/>
          <w:szCs w:val="24"/>
        </w:rPr>
        <w:t xml:space="preserve"> </w:t>
      </w:r>
      <w:r w:rsidRPr="00E832EE">
        <w:rPr>
          <w:rFonts w:ascii="Arial" w:hAnsi="Arial" w:cs="Arial"/>
          <w:i/>
          <w:sz w:val="24"/>
          <w:szCs w:val="24"/>
        </w:rPr>
        <w:t xml:space="preserve">Entre tanto, debe entenderse por personal territorial el vinculado por entidades de ese orden a partir del 1 de enero de 1976, sin el cumplimiento del requisito establecido en el artículo 10 de la Ley 43 de 1975; esto es, que la plaza a ocupar haya sido creada de forma exclusiva por el ente local y los gastos que esta genere se cubran con cargo a su propio presupuesto (…)” </w:t>
      </w:r>
      <w:r w:rsidRPr="00E832EE">
        <w:rPr>
          <w:rFonts w:ascii="Arial" w:hAnsi="Arial" w:cs="Arial"/>
          <w:sz w:val="24"/>
          <w:szCs w:val="24"/>
        </w:rPr>
        <w:t>-Negrilla del original, subraya de la Sala-</w:t>
      </w:r>
    </w:p>
    <w:p w:rsidR="00701857" w:rsidRDefault="00701857" w:rsidP="00E832EE">
      <w:pPr>
        <w:pStyle w:val="Textoindependiente"/>
        <w:jc w:val="both"/>
        <w:rPr>
          <w:rFonts w:ascii="Arial" w:hAnsi="Arial" w:cs="Arial"/>
          <w:sz w:val="24"/>
          <w:szCs w:val="24"/>
        </w:rPr>
      </w:pPr>
    </w:p>
    <w:p w:rsidR="00701857" w:rsidRDefault="00701857" w:rsidP="00E832EE">
      <w:pPr>
        <w:pStyle w:val="Textoindependiente"/>
        <w:jc w:val="both"/>
        <w:rPr>
          <w:rFonts w:ascii="Arial" w:hAnsi="Arial" w:cs="Arial"/>
          <w:sz w:val="24"/>
          <w:szCs w:val="24"/>
        </w:rPr>
      </w:pPr>
      <w:r>
        <w:rPr>
          <w:rFonts w:ascii="Arial" w:hAnsi="Arial" w:cs="Arial"/>
          <w:b/>
          <w:sz w:val="24"/>
          <w:szCs w:val="24"/>
        </w:rPr>
        <w:lastRenderedPageBreak/>
        <w:t>PENSIÓN DE JUBILACIÓN GRACIA / Clasificación del servicio docente / Prueba de la vinculación.</w:t>
      </w:r>
    </w:p>
    <w:p w:rsidR="00701857" w:rsidRDefault="00701857" w:rsidP="00E832EE">
      <w:pPr>
        <w:pStyle w:val="Textoindependiente"/>
        <w:jc w:val="both"/>
        <w:rPr>
          <w:rFonts w:ascii="Arial" w:hAnsi="Arial" w:cs="Arial"/>
          <w:i/>
          <w:sz w:val="24"/>
          <w:szCs w:val="24"/>
        </w:rPr>
      </w:pPr>
    </w:p>
    <w:p w:rsidR="00482558" w:rsidRDefault="00701857" w:rsidP="00701857">
      <w:pPr>
        <w:pStyle w:val="Textoindependiente"/>
        <w:jc w:val="both"/>
        <w:rPr>
          <w:rFonts w:ascii="Arial" w:hAnsi="Arial" w:cs="Arial"/>
          <w:sz w:val="24"/>
          <w:szCs w:val="24"/>
        </w:rPr>
      </w:pPr>
      <w:r>
        <w:rPr>
          <w:rFonts w:ascii="Arial" w:hAnsi="Arial" w:cs="Arial"/>
          <w:sz w:val="24"/>
          <w:szCs w:val="24"/>
        </w:rPr>
        <w:t>L</w:t>
      </w:r>
      <w:r w:rsidRPr="00701857">
        <w:rPr>
          <w:rFonts w:ascii="Arial" w:hAnsi="Arial" w:cs="Arial"/>
          <w:sz w:val="24"/>
          <w:szCs w:val="24"/>
        </w:rPr>
        <w:t>a prueba que resulta determinante a fin de establecer la vinculación del personal docente, no es otra, que los actos de nombramiento del servidor, pues si a partir de estos, se logra establecer si el nombramiento del docente realizado por el Ministerio de Educación Nacional, no cabe duda que tiene carácter Nacional. En todo caso, también se dio validez a la certificación expedida por la autoridad nominadora, en la que se dé cuenta de manera inequívoca que el tipo de vinculación al cual se encuentra sometido el docente oficial, es de carácter territorial.</w:t>
      </w:r>
    </w:p>
    <w:p w:rsidR="00701857" w:rsidRDefault="00701857" w:rsidP="00701857">
      <w:pPr>
        <w:pStyle w:val="Textoindependiente"/>
        <w:jc w:val="both"/>
        <w:rPr>
          <w:rFonts w:ascii="Arial" w:hAnsi="Arial" w:cs="Arial"/>
          <w:sz w:val="24"/>
          <w:szCs w:val="24"/>
        </w:rPr>
      </w:pPr>
    </w:p>
    <w:p w:rsidR="00701857" w:rsidRDefault="00701857" w:rsidP="00701857">
      <w:pPr>
        <w:pStyle w:val="Textoindependiente"/>
        <w:jc w:val="both"/>
        <w:rPr>
          <w:rFonts w:ascii="Arial" w:hAnsi="Arial" w:cs="Arial"/>
          <w:sz w:val="24"/>
          <w:szCs w:val="24"/>
        </w:rPr>
      </w:pPr>
      <w:r>
        <w:rPr>
          <w:rFonts w:ascii="Arial" w:hAnsi="Arial" w:cs="Arial"/>
          <w:b/>
          <w:sz w:val="24"/>
          <w:szCs w:val="24"/>
        </w:rPr>
        <w:t>PENSIÓN DE JUBILACIÓN GRACIA / Docentes vinculados con posterioridad al 29 de diciembre de 1989 no tienen derecho.</w:t>
      </w:r>
    </w:p>
    <w:p w:rsidR="00701857" w:rsidRDefault="00701857" w:rsidP="00701857">
      <w:pPr>
        <w:pStyle w:val="Textoindependiente"/>
        <w:jc w:val="both"/>
        <w:rPr>
          <w:rFonts w:ascii="Times New Roman"/>
          <w:sz w:val="20"/>
        </w:rPr>
      </w:pPr>
    </w:p>
    <w:p w:rsidR="00701857" w:rsidRDefault="00701857" w:rsidP="00701857">
      <w:pPr>
        <w:pStyle w:val="Textoindependiente"/>
        <w:jc w:val="both"/>
        <w:rPr>
          <w:rFonts w:ascii="Arial" w:hAnsi="Arial" w:cs="Arial"/>
          <w:sz w:val="24"/>
          <w:szCs w:val="24"/>
        </w:rPr>
      </w:pPr>
      <w:r w:rsidRPr="00701857">
        <w:rPr>
          <w:rFonts w:ascii="Arial" w:hAnsi="Arial" w:cs="Arial"/>
          <w:sz w:val="24"/>
          <w:szCs w:val="24"/>
        </w:rPr>
        <w:t>Lo anterior lleva a considerar que los servicios docentes prestados con posterioridad al 29 de diciembre de 1989, incluso siendo ellos territoriales – departamentales o municipales – no pueden ser computados para el reconocimiento de la pensión gracia. Ello, en la medida en que la sentencia que resolvió la constitucionalidad del artículo referido anteriormente, explicó que para ser beneficiario de la pensión gracia, el docente debía cumplir la totalidad de los requisitos al momento de entrada en vigencia de la Ley 91 de 1989, publicada en el Diario Oficial el 29 de diciembre del mismo año.</w:t>
      </w:r>
    </w:p>
    <w:p w:rsidR="00893FF8" w:rsidRDefault="00893FF8" w:rsidP="00701857">
      <w:pPr>
        <w:pStyle w:val="Textoindependiente"/>
        <w:jc w:val="both"/>
        <w:rPr>
          <w:rFonts w:ascii="Arial" w:hAnsi="Arial" w:cs="Arial"/>
          <w:sz w:val="24"/>
          <w:szCs w:val="24"/>
        </w:rPr>
      </w:pPr>
    </w:p>
    <w:p w:rsidR="00893FF8" w:rsidRDefault="00893FF8" w:rsidP="00701857">
      <w:pPr>
        <w:pStyle w:val="Textoindependiente"/>
        <w:jc w:val="both"/>
        <w:rPr>
          <w:rFonts w:ascii="Arial" w:hAnsi="Arial" w:cs="Arial"/>
          <w:sz w:val="24"/>
          <w:szCs w:val="24"/>
        </w:rPr>
      </w:pPr>
      <w:r>
        <w:rPr>
          <w:rFonts w:ascii="Arial" w:hAnsi="Arial" w:cs="Arial"/>
          <w:b/>
          <w:sz w:val="24"/>
          <w:szCs w:val="24"/>
        </w:rPr>
        <w:t>PENSIÓN DE JUBILACIÓN GRACIA / Ley 37 de 1933 no extiende beneficio a docentes nacionales.</w:t>
      </w:r>
    </w:p>
    <w:p w:rsidR="00893FF8" w:rsidRDefault="00893FF8" w:rsidP="00701857">
      <w:pPr>
        <w:pStyle w:val="Textoindependiente"/>
        <w:jc w:val="both"/>
        <w:rPr>
          <w:rFonts w:ascii="Arial" w:hAnsi="Arial" w:cs="Arial"/>
          <w:sz w:val="24"/>
          <w:szCs w:val="24"/>
        </w:rPr>
      </w:pPr>
    </w:p>
    <w:p w:rsidR="00893FF8" w:rsidRDefault="00893FF8" w:rsidP="00701857">
      <w:pPr>
        <w:pStyle w:val="Textoindependiente"/>
        <w:jc w:val="both"/>
        <w:rPr>
          <w:rFonts w:ascii="Arial" w:hAnsi="Arial" w:cs="Arial"/>
          <w:sz w:val="24"/>
          <w:szCs w:val="24"/>
        </w:rPr>
      </w:pPr>
      <w:r w:rsidRPr="00893FF8">
        <w:rPr>
          <w:rFonts w:ascii="Arial" w:hAnsi="Arial" w:cs="Arial"/>
          <w:sz w:val="24"/>
          <w:szCs w:val="24"/>
        </w:rPr>
        <w:t>Así las cosas, la Ley 37 de 1933 no extendió los beneficios de reconocimiento de la pensión gracia a los docentes nacionales que prestaron sus servicios en las escuelas normales, pues, de hecho, como se vio, un factor para excluir el acceso al reconocimiento de la pensión gracia lo constituye el hecho de estar vinculado al servicio docente del orden nacional. El alcance de la norma, se limita a hacer extensiva la pensión gracia a los docentes de secundaria del orden departamental, municipal y distrital, en la medida que la misma fue originalmente diseñada para los docentes de primaria.</w:t>
      </w:r>
    </w:p>
    <w:p w:rsidR="00893FF8" w:rsidRDefault="00893FF8" w:rsidP="00701857">
      <w:pPr>
        <w:pStyle w:val="Textoindependiente"/>
        <w:jc w:val="both"/>
        <w:rPr>
          <w:rFonts w:ascii="Arial" w:hAnsi="Arial" w:cs="Arial"/>
          <w:sz w:val="24"/>
          <w:szCs w:val="24"/>
        </w:rPr>
      </w:pPr>
    </w:p>
    <w:p w:rsidR="00893FF8" w:rsidRDefault="00893FF8" w:rsidP="00701857">
      <w:pPr>
        <w:pStyle w:val="Textoindependiente"/>
        <w:jc w:val="both"/>
        <w:rPr>
          <w:rFonts w:ascii="Arial" w:hAnsi="Arial" w:cs="Arial"/>
          <w:sz w:val="24"/>
          <w:szCs w:val="24"/>
        </w:rPr>
      </w:pPr>
      <w:r>
        <w:rPr>
          <w:rFonts w:ascii="Arial" w:hAnsi="Arial" w:cs="Arial"/>
          <w:b/>
          <w:sz w:val="24"/>
          <w:szCs w:val="24"/>
        </w:rPr>
        <w:t>PENSIÓN DE JUBILACIÓN GRACIA / Cumplimiento de los requisitos para su otorgamiento.</w:t>
      </w:r>
    </w:p>
    <w:p w:rsidR="00893FF8" w:rsidRDefault="00893FF8" w:rsidP="00701857">
      <w:pPr>
        <w:pStyle w:val="Textoindependiente"/>
        <w:jc w:val="both"/>
        <w:rPr>
          <w:rFonts w:ascii="Arial" w:hAnsi="Arial" w:cs="Arial"/>
          <w:sz w:val="24"/>
          <w:szCs w:val="24"/>
        </w:rPr>
      </w:pPr>
    </w:p>
    <w:p w:rsidR="00893FF8" w:rsidRDefault="00893FF8" w:rsidP="00893FF8">
      <w:pPr>
        <w:pStyle w:val="Textoindependiente"/>
        <w:jc w:val="both"/>
        <w:rPr>
          <w:rFonts w:ascii="Arial" w:hAnsi="Arial" w:cs="Arial"/>
          <w:sz w:val="24"/>
          <w:szCs w:val="24"/>
        </w:rPr>
      </w:pPr>
      <w:r>
        <w:rPr>
          <w:rFonts w:ascii="Arial" w:hAnsi="Arial" w:cs="Arial"/>
          <w:sz w:val="24"/>
          <w:szCs w:val="24"/>
        </w:rPr>
        <w:t>C</w:t>
      </w:r>
      <w:r w:rsidRPr="00893FF8">
        <w:rPr>
          <w:rFonts w:ascii="Arial" w:hAnsi="Arial" w:cs="Arial"/>
          <w:sz w:val="24"/>
          <w:szCs w:val="24"/>
        </w:rPr>
        <w:t xml:space="preserve">oncluye la Sala que en el presente asunto se encuentra acreditado el hecho de que la educadora se vinculó al servicio de la docencia oficial con anterioridad al 31 de diciembre de 1980, en tanto, la misma data del 12 de febrero de 1974. Igualmente, que aquella: i) prestó sus servicios en favor del Departamento de Boyacá y del Municipio de Moniquirá, por un lapso total que supera los 21 años, 6 meses y 5 días (conforme lo dejó establecido la autoridad judicial de primer grado) y, </w:t>
      </w:r>
      <w:proofErr w:type="spellStart"/>
      <w:r w:rsidRPr="00893FF8">
        <w:rPr>
          <w:rFonts w:ascii="Arial" w:hAnsi="Arial" w:cs="Arial"/>
          <w:sz w:val="24"/>
          <w:szCs w:val="24"/>
        </w:rPr>
        <w:t>ii</w:t>
      </w:r>
      <w:proofErr w:type="spellEnd"/>
      <w:r w:rsidRPr="00893FF8">
        <w:rPr>
          <w:rFonts w:ascii="Arial" w:hAnsi="Arial" w:cs="Arial"/>
          <w:sz w:val="24"/>
          <w:szCs w:val="24"/>
        </w:rPr>
        <w:t>) nunca fue sujeto de sanciones disciplinarias (</w:t>
      </w:r>
      <w:proofErr w:type="spellStart"/>
      <w:r w:rsidRPr="00893FF8">
        <w:rPr>
          <w:rFonts w:ascii="Arial" w:hAnsi="Arial" w:cs="Arial"/>
          <w:sz w:val="24"/>
          <w:szCs w:val="24"/>
        </w:rPr>
        <w:t>ff</w:t>
      </w:r>
      <w:proofErr w:type="spellEnd"/>
      <w:r w:rsidRPr="00893FF8">
        <w:rPr>
          <w:rFonts w:ascii="Arial" w:hAnsi="Arial" w:cs="Arial"/>
          <w:sz w:val="24"/>
          <w:szCs w:val="24"/>
        </w:rPr>
        <w:t>. 311 y 312).</w:t>
      </w:r>
      <w:r>
        <w:rPr>
          <w:rFonts w:ascii="Arial" w:hAnsi="Arial" w:cs="Arial"/>
          <w:sz w:val="24"/>
          <w:szCs w:val="24"/>
        </w:rPr>
        <w:t xml:space="preserve"> </w:t>
      </w:r>
      <w:r w:rsidRPr="00893FF8">
        <w:rPr>
          <w:rFonts w:ascii="Arial" w:hAnsi="Arial" w:cs="Arial"/>
          <w:sz w:val="24"/>
          <w:szCs w:val="24"/>
        </w:rPr>
        <w:t>Sin embargo, tal como puede observarse, para el 29 de diciembre de 1989 la aquí demandante contaba con apenas 15 años, 1 mes y 4 días de servicio como docente, en virtud del nombramiento efectuado por el Gobernador de Boyacá de la época (Decreto Departamental No. 061 de 12 de febrero de 1974). Adicionalmente, para esa fecha tenía tan sólo 41 años de edad</w:t>
      </w:r>
      <w:bookmarkStart w:id="0" w:name="_GoBack"/>
      <w:bookmarkEnd w:id="0"/>
      <w:r w:rsidRPr="00893FF8">
        <w:rPr>
          <w:rFonts w:ascii="Arial" w:hAnsi="Arial" w:cs="Arial"/>
          <w:sz w:val="24"/>
          <w:szCs w:val="24"/>
        </w:rPr>
        <w:t>, conforme a la documental obrante a folios 67 y 68.</w:t>
      </w:r>
      <w:r>
        <w:rPr>
          <w:rFonts w:ascii="Arial" w:hAnsi="Arial" w:cs="Arial"/>
          <w:sz w:val="24"/>
          <w:szCs w:val="24"/>
        </w:rPr>
        <w:t xml:space="preserve"> </w:t>
      </w:r>
      <w:r w:rsidRPr="00893FF8">
        <w:rPr>
          <w:rFonts w:ascii="Arial" w:hAnsi="Arial" w:cs="Arial"/>
          <w:sz w:val="24"/>
          <w:szCs w:val="24"/>
        </w:rPr>
        <w:t>Lo anterior implica que, para el 29 de diciembre de 1989, la actora no tenía consolidado el derecho a la pensión gracia, pues como se mencionó en precedencia, la ley exigía 50 años de edad y 20 años de servicio docente. Luego, al no encontrase acreditados los requisitos exigidos para el efecto, a diferencia de lo advertido por la falladora de primer grado, fuerza colegir que la demandante no puede ser beneficiaria de la pensión gracia solicitada.</w:t>
      </w:r>
    </w:p>
    <w:p w:rsidR="00513122" w:rsidRDefault="00513122" w:rsidP="00893FF8">
      <w:pPr>
        <w:pStyle w:val="Textoindependiente"/>
        <w:jc w:val="both"/>
        <w:rPr>
          <w:rFonts w:ascii="Arial" w:hAnsi="Arial" w:cs="Arial"/>
          <w:sz w:val="24"/>
          <w:szCs w:val="24"/>
        </w:rPr>
      </w:pPr>
    </w:p>
    <w:p w:rsidR="00513122" w:rsidRPr="00700938" w:rsidRDefault="00513122" w:rsidP="00513122">
      <w:pPr>
        <w:pStyle w:val="Textoindependiente"/>
        <w:spacing w:before="10"/>
        <w:jc w:val="both"/>
        <w:rPr>
          <w:rFonts w:ascii="Arial" w:hAnsi="Arial" w:cs="Arial"/>
        </w:rPr>
      </w:pPr>
      <w:r w:rsidRPr="00700938">
        <w:rPr>
          <w:rFonts w:ascii="Arial" w:hAnsi="Arial" w:cs="Arial"/>
          <w:b/>
        </w:rPr>
        <w:t>NOTA DE RELATORÍA:</w:t>
      </w:r>
      <w:r w:rsidRPr="00700938">
        <w:rPr>
          <w:rFonts w:ascii="Arial" w:hAnsi="Arial" w:cs="Aria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513122" w:rsidRDefault="00513122" w:rsidP="00513122">
      <w:pPr>
        <w:pStyle w:val="Ttulo2"/>
        <w:spacing w:before="100"/>
        <w:ind w:left="0"/>
        <w:rPr>
          <w:b w:val="0"/>
        </w:rPr>
      </w:pPr>
    </w:p>
    <w:p w:rsidR="00513122" w:rsidRDefault="00513122" w:rsidP="00893FF8">
      <w:pPr>
        <w:pStyle w:val="Textoindependiente"/>
        <w:jc w:val="both"/>
        <w:rPr>
          <w:rFonts w:ascii="Arial" w:hAnsi="Arial" w:cs="Arial"/>
          <w:sz w:val="24"/>
          <w:szCs w:val="24"/>
        </w:rPr>
      </w:pPr>
    </w:p>
    <w:p w:rsidR="00893FF8" w:rsidRPr="00701857" w:rsidRDefault="00893FF8" w:rsidP="00893FF8">
      <w:pPr>
        <w:pStyle w:val="Textoindependiente"/>
        <w:jc w:val="both"/>
        <w:rPr>
          <w:rFonts w:ascii="Arial" w:hAnsi="Arial" w:cs="Arial"/>
          <w:sz w:val="24"/>
          <w:szCs w:val="24"/>
        </w:rPr>
      </w:pPr>
    </w:p>
    <w:p w:rsidR="00F96BC5" w:rsidRDefault="00E832EE">
      <w:pPr>
        <w:pStyle w:val="Textoindependiente"/>
        <w:ind w:left="4005"/>
        <w:rPr>
          <w:rFonts w:ascii="Times New Roman"/>
          <w:sz w:val="20"/>
        </w:rPr>
      </w:pPr>
      <w:r>
        <w:rPr>
          <w:rFonts w:ascii="Times New Roman"/>
          <w:noProof/>
          <w:sz w:val="20"/>
        </w:rPr>
        <w:drawing>
          <wp:inline distT="0" distB="0" distL="0" distR="0">
            <wp:extent cx="776301"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6301" cy="758856"/>
                    </a:xfrm>
                    <a:prstGeom prst="rect">
                      <a:avLst/>
                    </a:prstGeom>
                  </pic:spPr>
                </pic:pic>
              </a:graphicData>
            </a:graphic>
          </wp:inline>
        </w:drawing>
      </w:r>
    </w:p>
    <w:p w:rsidR="00F96BC5" w:rsidRDefault="00E832EE">
      <w:pPr>
        <w:pStyle w:val="Ttulo"/>
        <w:spacing w:line="244" w:lineRule="auto"/>
        <w:ind w:left="2196" w:right="1950"/>
      </w:pPr>
      <w:r>
        <w:rPr>
          <w:spacing w:val="19"/>
          <w:w w:val="96"/>
        </w:rPr>
        <w:t>T</w:t>
      </w:r>
      <w:r>
        <w:rPr>
          <w:spacing w:val="23"/>
          <w:w w:val="71"/>
        </w:rPr>
        <w:t>r</w:t>
      </w:r>
      <w:r>
        <w:rPr>
          <w:spacing w:val="17"/>
          <w:w w:val="60"/>
        </w:rPr>
        <w:t>i</w:t>
      </w:r>
      <w:r>
        <w:rPr>
          <w:spacing w:val="19"/>
          <w:w w:val="52"/>
        </w:rPr>
        <w:t>b</w:t>
      </w:r>
      <w:r>
        <w:rPr>
          <w:spacing w:val="19"/>
          <w:w w:val="56"/>
        </w:rPr>
        <w:t>u</w:t>
      </w:r>
      <w:r>
        <w:rPr>
          <w:spacing w:val="17"/>
          <w:w w:val="70"/>
        </w:rPr>
        <w:t>n</w:t>
      </w:r>
      <w:r>
        <w:rPr>
          <w:spacing w:val="21"/>
          <w:w w:val="68"/>
        </w:rPr>
        <w:t>a</w:t>
      </w:r>
      <w:r>
        <w:rPr>
          <w:w w:val="57"/>
        </w:rPr>
        <w:t>l</w:t>
      </w:r>
      <w:r>
        <w:rPr>
          <w:spacing w:val="10"/>
        </w:rPr>
        <w:t xml:space="preserve"> </w:t>
      </w:r>
      <w:r>
        <w:rPr>
          <w:spacing w:val="21"/>
          <w:w w:val="136"/>
        </w:rPr>
        <w:t>A</w:t>
      </w:r>
      <w:r>
        <w:rPr>
          <w:spacing w:val="21"/>
          <w:w w:val="68"/>
        </w:rPr>
        <w:t>d</w:t>
      </w:r>
      <w:r>
        <w:rPr>
          <w:spacing w:val="22"/>
          <w:w w:val="69"/>
        </w:rPr>
        <w:t>m</w:t>
      </w:r>
      <w:r>
        <w:rPr>
          <w:spacing w:val="17"/>
          <w:w w:val="60"/>
        </w:rPr>
        <w:t>i</w:t>
      </w:r>
      <w:r>
        <w:rPr>
          <w:spacing w:val="17"/>
          <w:w w:val="70"/>
        </w:rPr>
        <w:t>n</w:t>
      </w:r>
      <w:r>
        <w:rPr>
          <w:spacing w:val="17"/>
          <w:w w:val="60"/>
        </w:rPr>
        <w:t>i</w:t>
      </w:r>
      <w:r>
        <w:rPr>
          <w:spacing w:val="21"/>
          <w:w w:val="50"/>
        </w:rPr>
        <w:t>s</w:t>
      </w:r>
      <w:r>
        <w:rPr>
          <w:spacing w:val="18"/>
          <w:w w:val="59"/>
        </w:rPr>
        <w:t>t</w:t>
      </w:r>
      <w:r>
        <w:rPr>
          <w:spacing w:val="18"/>
          <w:w w:val="71"/>
        </w:rPr>
        <w:t>r</w:t>
      </w:r>
      <w:r>
        <w:rPr>
          <w:spacing w:val="21"/>
          <w:w w:val="68"/>
        </w:rPr>
        <w:t>a</w:t>
      </w:r>
      <w:r>
        <w:rPr>
          <w:spacing w:val="18"/>
          <w:w w:val="59"/>
        </w:rPr>
        <w:t>t</w:t>
      </w:r>
      <w:r>
        <w:rPr>
          <w:spacing w:val="17"/>
          <w:w w:val="60"/>
        </w:rPr>
        <w:t>i</w:t>
      </w:r>
      <w:r>
        <w:rPr>
          <w:spacing w:val="25"/>
          <w:w w:val="61"/>
        </w:rPr>
        <w:t>v</w:t>
      </w:r>
      <w:r>
        <w:rPr>
          <w:w w:val="58"/>
        </w:rPr>
        <w:t>o</w:t>
      </w:r>
      <w:r>
        <w:rPr>
          <w:spacing w:val="8"/>
        </w:rPr>
        <w:t xml:space="preserve"> </w:t>
      </w:r>
      <w:r>
        <w:rPr>
          <w:spacing w:val="21"/>
          <w:w w:val="68"/>
        </w:rPr>
        <w:t>d</w:t>
      </w:r>
      <w:r>
        <w:rPr>
          <w:w w:val="55"/>
        </w:rPr>
        <w:t>e</w:t>
      </w:r>
      <w:r>
        <w:rPr>
          <w:spacing w:val="10"/>
        </w:rPr>
        <w:t xml:space="preserve"> </w:t>
      </w:r>
      <w:r>
        <w:rPr>
          <w:spacing w:val="17"/>
          <w:w w:val="139"/>
        </w:rPr>
        <w:t>B</w:t>
      </w:r>
      <w:r>
        <w:rPr>
          <w:spacing w:val="18"/>
          <w:w w:val="58"/>
        </w:rPr>
        <w:t>o</w:t>
      </w:r>
      <w:r>
        <w:rPr>
          <w:spacing w:val="21"/>
          <w:w w:val="69"/>
        </w:rPr>
        <w:t>y</w:t>
      </w:r>
      <w:r>
        <w:rPr>
          <w:spacing w:val="21"/>
          <w:w w:val="68"/>
        </w:rPr>
        <w:t>a</w:t>
      </w:r>
      <w:r>
        <w:rPr>
          <w:spacing w:val="17"/>
          <w:w w:val="54"/>
        </w:rPr>
        <w:t>c</w:t>
      </w:r>
      <w:r>
        <w:rPr>
          <w:w w:val="68"/>
        </w:rPr>
        <w:t xml:space="preserve">á </w:t>
      </w:r>
      <w:r>
        <w:rPr>
          <w:spacing w:val="21"/>
          <w:w w:val="127"/>
        </w:rPr>
        <w:t>S</w:t>
      </w:r>
      <w:r>
        <w:rPr>
          <w:spacing w:val="21"/>
          <w:w w:val="68"/>
        </w:rPr>
        <w:t>a</w:t>
      </w:r>
      <w:r>
        <w:rPr>
          <w:spacing w:val="20"/>
          <w:w w:val="57"/>
        </w:rPr>
        <w:t>l</w:t>
      </w:r>
      <w:r>
        <w:rPr>
          <w:w w:val="68"/>
        </w:rPr>
        <w:t>a</w:t>
      </w:r>
      <w:r>
        <w:rPr>
          <w:spacing w:val="6"/>
        </w:rPr>
        <w:t xml:space="preserve"> </w:t>
      </w:r>
      <w:r>
        <w:rPr>
          <w:spacing w:val="21"/>
          <w:w w:val="68"/>
        </w:rPr>
        <w:t>d</w:t>
      </w:r>
      <w:r>
        <w:rPr>
          <w:w w:val="55"/>
        </w:rPr>
        <w:t>e</w:t>
      </w:r>
      <w:r>
        <w:rPr>
          <w:spacing w:val="10"/>
        </w:rPr>
        <w:t xml:space="preserve"> </w:t>
      </w:r>
      <w:r>
        <w:rPr>
          <w:spacing w:val="20"/>
          <w:w w:val="117"/>
        </w:rPr>
        <w:t>D</w:t>
      </w:r>
      <w:r>
        <w:rPr>
          <w:spacing w:val="21"/>
          <w:w w:val="55"/>
        </w:rPr>
        <w:t>e</w:t>
      </w:r>
      <w:r>
        <w:rPr>
          <w:spacing w:val="17"/>
          <w:w w:val="54"/>
        </w:rPr>
        <w:t>c</w:t>
      </w:r>
      <w:r>
        <w:rPr>
          <w:spacing w:val="17"/>
          <w:w w:val="60"/>
        </w:rPr>
        <w:t>i</w:t>
      </w:r>
      <w:r>
        <w:rPr>
          <w:spacing w:val="21"/>
          <w:w w:val="50"/>
        </w:rPr>
        <w:t>s</w:t>
      </w:r>
      <w:r>
        <w:rPr>
          <w:spacing w:val="17"/>
          <w:w w:val="60"/>
        </w:rPr>
        <w:t>i</w:t>
      </w:r>
      <w:r>
        <w:rPr>
          <w:spacing w:val="18"/>
          <w:w w:val="58"/>
        </w:rPr>
        <w:t>ó</w:t>
      </w:r>
      <w:r>
        <w:rPr>
          <w:w w:val="70"/>
        </w:rPr>
        <w:t>n</w:t>
      </w:r>
      <w:r>
        <w:rPr>
          <w:spacing w:val="12"/>
        </w:rPr>
        <w:t xml:space="preserve"> </w:t>
      </w:r>
      <w:r>
        <w:rPr>
          <w:spacing w:val="21"/>
          <w:w w:val="120"/>
        </w:rPr>
        <w:t>N</w:t>
      </w:r>
      <w:r>
        <w:rPr>
          <w:w w:val="58"/>
        </w:rPr>
        <w:t>o</w:t>
      </w:r>
      <w:r>
        <w:rPr>
          <w:spacing w:val="8"/>
        </w:rPr>
        <w:t xml:space="preserve"> </w:t>
      </w:r>
      <w:r>
        <w:rPr>
          <w:w w:val="95"/>
        </w:rPr>
        <w:t>5</w:t>
      </w:r>
    </w:p>
    <w:p w:rsidR="00F96BC5" w:rsidRDefault="00E832EE">
      <w:pPr>
        <w:pStyle w:val="Ttulo"/>
      </w:pPr>
      <w:r>
        <w:rPr>
          <w:spacing w:val="18"/>
          <w:w w:val="109"/>
        </w:rPr>
        <w:t>M</w:t>
      </w:r>
      <w:r>
        <w:rPr>
          <w:spacing w:val="21"/>
          <w:w w:val="68"/>
        </w:rPr>
        <w:t>a</w:t>
      </w:r>
      <w:r>
        <w:rPr>
          <w:spacing w:val="20"/>
          <w:w w:val="66"/>
        </w:rPr>
        <w:t>g</w:t>
      </w:r>
      <w:r>
        <w:rPr>
          <w:spacing w:val="17"/>
          <w:w w:val="60"/>
        </w:rPr>
        <w:t>i</w:t>
      </w:r>
      <w:r>
        <w:rPr>
          <w:spacing w:val="21"/>
          <w:w w:val="50"/>
        </w:rPr>
        <w:t>s</w:t>
      </w:r>
      <w:r>
        <w:rPr>
          <w:spacing w:val="18"/>
          <w:w w:val="59"/>
        </w:rPr>
        <w:t>t</w:t>
      </w:r>
      <w:r>
        <w:rPr>
          <w:spacing w:val="18"/>
          <w:w w:val="71"/>
        </w:rPr>
        <w:t>r</w:t>
      </w:r>
      <w:r>
        <w:rPr>
          <w:spacing w:val="21"/>
          <w:w w:val="68"/>
        </w:rPr>
        <w:t>ad</w:t>
      </w:r>
      <w:r>
        <w:rPr>
          <w:w w:val="68"/>
        </w:rPr>
        <w:t>a</w:t>
      </w:r>
      <w:r>
        <w:rPr>
          <w:spacing w:val="11"/>
        </w:rPr>
        <w:t xml:space="preserve"> </w:t>
      </w:r>
      <w:r>
        <w:rPr>
          <w:spacing w:val="21"/>
          <w:w w:val="125"/>
        </w:rPr>
        <w:t>P</w:t>
      </w:r>
      <w:r>
        <w:rPr>
          <w:spacing w:val="18"/>
          <w:w w:val="58"/>
        </w:rPr>
        <w:t>o</w:t>
      </w:r>
      <w:r>
        <w:rPr>
          <w:spacing w:val="17"/>
          <w:w w:val="70"/>
        </w:rPr>
        <w:t>n</w:t>
      </w:r>
      <w:r>
        <w:rPr>
          <w:spacing w:val="21"/>
          <w:w w:val="55"/>
        </w:rPr>
        <w:t>e</w:t>
      </w:r>
      <w:r>
        <w:rPr>
          <w:spacing w:val="17"/>
          <w:w w:val="70"/>
        </w:rPr>
        <w:t>n</w:t>
      </w:r>
      <w:r>
        <w:rPr>
          <w:spacing w:val="18"/>
          <w:w w:val="59"/>
        </w:rPr>
        <w:t>t</w:t>
      </w:r>
      <w:r>
        <w:rPr>
          <w:spacing w:val="21"/>
          <w:w w:val="55"/>
        </w:rPr>
        <w:t>e</w:t>
      </w:r>
      <w:r>
        <w:rPr>
          <w:w w:val="67"/>
        </w:rPr>
        <w:t>:</w:t>
      </w:r>
      <w:r>
        <w:rPr>
          <w:spacing w:val="9"/>
        </w:rPr>
        <w:t xml:space="preserve"> </w:t>
      </w:r>
      <w:r>
        <w:rPr>
          <w:spacing w:val="20"/>
          <w:w w:val="117"/>
        </w:rPr>
        <w:t>D</w:t>
      </w:r>
      <w:r>
        <w:rPr>
          <w:spacing w:val="18"/>
          <w:w w:val="71"/>
        </w:rPr>
        <w:t>r</w:t>
      </w:r>
      <w:r>
        <w:rPr>
          <w:spacing w:val="21"/>
          <w:w w:val="68"/>
        </w:rPr>
        <w:t>a</w:t>
      </w:r>
      <w:r>
        <w:rPr>
          <w:w w:val="89"/>
        </w:rPr>
        <w:t>.</w:t>
      </w:r>
      <w:r>
        <w:rPr>
          <w:spacing w:val="9"/>
        </w:rPr>
        <w:t xml:space="preserve"> </w:t>
      </w:r>
      <w:r>
        <w:rPr>
          <w:spacing w:val="17"/>
          <w:w w:val="139"/>
        </w:rPr>
        <w:t>B</w:t>
      </w:r>
      <w:r>
        <w:rPr>
          <w:spacing w:val="21"/>
          <w:w w:val="55"/>
        </w:rPr>
        <w:t>e</w:t>
      </w:r>
      <w:r>
        <w:rPr>
          <w:spacing w:val="21"/>
          <w:w w:val="68"/>
        </w:rPr>
        <w:t>a</w:t>
      </w:r>
      <w:r>
        <w:rPr>
          <w:spacing w:val="18"/>
          <w:w w:val="59"/>
        </w:rPr>
        <w:t>t</w:t>
      </w:r>
      <w:r>
        <w:rPr>
          <w:spacing w:val="18"/>
          <w:w w:val="71"/>
        </w:rPr>
        <w:t>r</w:t>
      </w:r>
      <w:r>
        <w:rPr>
          <w:spacing w:val="17"/>
          <w:w w:val="60"/>
        </w:rPr>
        <w:t>i</w:t>
      </w:r>
      <w:r>
        <w:rPr>
          <w:w w:val="71"/>
        </w:rPr>
        <w:t>z</w:t>
      </w:r>
      <w:r>
        <w:rPr>
          <w:spacing w:val="7"/>
        </w:rPr>
        <w:t xml:space="preserve"> </w:t>
      </w:r>
      <w:r>
        <w:rPr>
          <w:spacing w:val="19"/>
          <w:w w:val="96"/>
        </w:rPr>
        <w:t>T</w:t>
      </w:r>
      <w:r>
        <w:rPr>
          <w:spacing w:val="21"/>
          <w:w w:val="55"/>
        </w:rPr>
        <w:t>e</w:t>
      </w:r>
      <w:r>
        <w:rPr>
          <w:spacing w:val="18"/>
          <w:w w:val="71"/>
        </w:rPr>
        <w:t>r</w:t>
      </w:r>
      <w:r>
        <w:rPr>
          <w:spacing w:val="21"/>
          <w:w w:val="55"/>
        </w:rPr>
        <w:t>e</w:t>
      </w:r>
      <w:r>
        <w:rPr>
          <w:spacing w:val="21"/>
          <w:w w:val="50"/>
        </w:rPr>
        <w:t>s</w:t>
      </w:r>
      <w:r>
        <w:rPr>
          <w:w w:val="68"/>
        </w:rPr>
        <w:t>a</w:t>
      </w:r>
      <w:r>
        <w:rPr>
          <w:spacing w:val="11"/>
        </w:rPr>
        <w:t xml:space="preserve"> </w:t>
      </w:r>
      <w:r>
        <w:rPr>
          <w:spacing w:val="20"/>
          <w:w w:val="101"/>
        </w:rPr>
        <w:t>G</w:t>
      </w:r>
      <w:r>
        <w:rPr>
          <w:spacing w:val="16"/>
          <w:w w:val="68"/>
        </w:rPr>
        <w:t>a</w:t>
      </w:r>
      <w:r>
        <w:rPr>
          <w:spacing w:val="20"/>
          <w:w w:val="57"/>
        </w:rPr>
        <w:t>l</w:t>
      </w:r>
      <w:r>
        <w:rPr>
          <w:spacing w:val="20"/>
          <w:w w:val="61"/>
        </w:rPr>
        <w:t>v</w:t>
      </w:r>
      <w:r>
        <w:rPr>
          <w:spacing w:val="17"/>
          <w:w w:val="60"/>
        </w:rPr>
        <w:t>i</w:t>
      </w:r>
      <w:r>
        <w:rPr>
          <w:w w:val="50"/>
        </w:rPr>
        <w:t>s</w:t>
      </w:r>
      <w:r>
        <w:rPr>
          <w:spacing w:val="11"/>
        </w:rPr>
        <w:t xml:space="preserve"> </w:t>
      </w:r>
      <w:r>
        <w:rPr>
          <w:spacing w:val="17"/>
          <w:w w:val="139"/>
        </w:rPr>
        <w:t>B</w:t>
      </w:r>
      <w:r>
        <w:rPr>
          <w:spacing w:val="19"/>
          <w:w w:val="56"/>
        </w:rPr>
        <w:t>u</w:t>
      </w:r>
      <w:r>
        <w:rPr>
          <w:spacing w:val="21"/>
          <w:w w:val="50"/>
        </w:rPr>
        <w:t>s</w:t>
      </w:r>
      <w:r>
        <w:rPr>
          <w:spacing w:val="18"/>
          <w:w w:val="59"/>
        </w:rPr>
        <w:t>t</w:t>
      </w:r>
      <w:r>
        <w:rPr>
          <w:spacing w:val="18"/>
          <w:w w:val="58"/>
        </w:rPr>
        <w:t>o</w:t>
      </w:r>
      <w:r>
        <w:rPr>
          <w:w w:val="50"/>
        </w:rPr>
        <w:t>s</w:t>
      </w:r>
    </w:p>
    <w:p w:rsidR="00F96BC5" w:rsidRDefault="00F96BC5">
      <w:pPr>
        <w:pStyle w:val="Textoindependiente"/>
        <w:spacing w:before="7"/>
        <w:rPr>
          <w:rFonts w:ascii="Times New Roman"/>
          <w:b/>
          <w:i/>
          <w:sz w:val="17"/>
        </w:rPr>
      </w:pPr>
    </w:p>
    <w:p w:rsidR="00F96BC5" w:rsidRDefault="00E832EE">
      <w:pPr>
        <w:pStyle w:val="Textoindependiente"/>
        <w:spacing w:before="93"/>
        <w:ind w:left="435"/>
      </w:pPr>
      <w:r>
        <w:t>Tunja,</w:t>
      </w:r>
      <w:r>
        <w:rPr>
          <w:spacing w:val="-3"/>
        </w:rPr>
        <w:t xml:space="preserve"> </w:t>
      </w:r>
      <w:r>
        <w:t>enero</w:t>
      </w:r>
      <w:r>
        <w:rPr>
          <w:spacing w:val="1"/>
        </w:rPr>
        <w:t xml:space="preserve"> </w:t>
      </w:r>
      <w:r>
        <w:t>veintiséis</w:t>
      </w:r>
      <w:r>
        <w:rPr>
          <w:spacing w:val="-1"/>
        </w:rPr>
        <w:t xml:space="preserve"> </w:t>
      </w:r>
      <w:r>
        <w:t>(26)</w:t>
      </w:r>
      <w:r>
        <w:rPr>
          <w:spacing w:val="-6"/>
        </w:rPr>
        <w:t xml:space="preserve"> </w:t>
      </w:r>
      <w:r>
        <w:t>de dos</w:t>
      </w:r>
      <w:r>
        <w:rPr>
          <w:spacing w:val="-3"/>
        </w:rPr>
        <w:t xml:space="preserve"> </w:t>
      </w:r>
      <w:r>
        <w:t>mil</w:t>
      </w:r>
      <w:r>
        <w:rPr>
          <w:spacing w:val="-2"/>
        </w:rPr>
        <w:t xml:space="preserve"> </w:t>
      </w:r>
      <w:r>
        <w:t>veintidós</w:t>
      </w:r>
      <w:r>
        <w:rPr>
          <w:spacing w:val="-1"/>
        </w:rPr>
        <w:t xml:space="preserve"> </w:t>
      </w:r>
      <w:r>
        <w:t>(2022)</w:t>
      </w:r>
    </w:p>
    <w:p w:rsidR="00F96BC5" w:rsidRDefault="00F96BC5">
      <w:pPr>
        <w:pStyle w:val="Textoindependiente"/>
        <w:rPr>
          <w:sz w:val="20"/>
        </w:rPr>
      </w:pPr>
    </w:p>
    <w:p w:rsidR="00F96BC5" w:rsidRDefault="00F96BC5">
      <w:pPr>
        <w:pStyle w:val="Textoindependiente"/>
        <w:spacing w:before="8"/>
        <w:rPr>
          <w:sz w:val="23"/>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6383"/>
      </w:tblGrid>
      <w:tr w:rsidR="00F96BC5">
        <w:trPr>
          <w:trHeight w:val="250"/>
        </w:trPr>
        <w:tc>
          <w:tcPr>
            <w:tcW w:w="1981" w:type="dxa"/>
          </w:tcPr>
          <w:p w:rsidR="00F96BC5" w:rsidRDefault="00E832EE">
            <w:pPr>
              <w:pStyle w:val="TableParagraph"/>
              <w:spacing w:line="231" w:lineRule="exact"/>
              <w:ind w:left="110"/>
              <w:jc w:val="left"/>
            </w:pPr>
            <w:r>
              <w:t>Medio</w:t>
            </w:r>
            <w:r>
              <w:rPr>
                <w:spacing w:val="-2"/>
              </w:rPr>
              <w:t xml:space="preserve"> </w:t>
            </w:r>
            <w:r>
              <w:t>de</w:t>
            </w:r>
            <w:r>
              <w:rPr>
                <w:spacing w:val="-2"/>
              </w:rPr>
              <w:t xml:space="preserve"> </w:t>
            </w:r>
            <w:r>
              <w:t>control:</w:t>
            </w:r>
          </w:p>
        </w:tc>
        <w:tc>
          <w:tcPr>
            <w:tcW w:w="6383" w:type="dxa"/>
          </w:tcPr>
          <w:p w:rsidR="00F96BC5" w:rsidRDefault="00E832EE">
            <w:pPr>
              <w:pStyle w:val="TableParagraph"/>
              <w:spacing w:line="231" w:lineRule="exact"/>
              <w:ind w:left="110"/>
              <w:jc w:val="left"/>
            </w:pPr>
            <w:r>
              <w:t>Nulidad</w:t>
            </w:r>
            <w:r>
              <w:rPr>
                <w:spacing w:val="-3"/>
              </w:rPr>
              <w:t xml:space="preserve"> </w:t>
            </w:r>
            <w:r>
              <w:t>y</w:t>
            </w:r>
            <w:r>
              <w:rPr>
                <w:spacing w:val="-6"/>
              </w:rPr>
              <w:t xml:space="preserve"> </w:t>
            </w:r>
            <w:r>
              <w:t>restablecimiento</w:t>
            </w:r>
            <w:r>
              <w:rPr>
                <w:spacing w:val="-3"/>
              </w:rPr>
              <w:t xml:space="preserve"> </w:t>
            </w:r>
            <w:r>
              <w:t>del</w:t>
            </w:r>
            <w:r>
              <w:rPr>
                <w:spacing w:val="-5"/>
              </w:rPr>
              <w:t xml:space="preserve"> </w:t>
            </w:r>
            <w:r>
              <w:t>derecho</w:t>
            </w:r>
          </w:p>
        </w:tc>
      </w:tr>
      <w:tr w:rsidR="00F96BC5">
        <w:trPr>
          <w:trHeight w:val="255"/>
        </w:trPr>
        <w:tc>
          <w:tcPr>
            <w:tcW w:w="1981" w:type="dxa"/>
          </w:tcPr>
          <w:p w:rsidR="00F96BC5" w:rsidRDefault="00E832EE">
            <w:pPr>
              <w:pStyle w:val="TableParagraph"/>
              <w:spacing w:before="3" w:line="231" w:lineRule="exact"/>
              <w:ind w:left="110"/>
              <w:jc w:val="left"/>
            </w:pPr>
            <w:r>
              <w:t>Demandante:</w:t>
            </w:r>
          </w:p>
        </w:tc>
        <w:tc>
          <w:tcPr>
            <w:tcW w:w="6383" w:type="dxa"/>
          </w:tcPr>
          <w:p w:rsidR="00F96BC5" w:rsidRDefault="00E832EE">
            <w:pPr>
              <w:pStyle w:val="TableParagraph"/>
              <w:spacing w:before="3" w:line="231" w:lineRule="exact"/>
              <w:ind w:left="110"/>
              <w:jc w:val="left"/>
              <w:rPr>
                <w:rFonts w:ascii="Arial"/>
                <w:b/>
              </w:rPr>
            </w:pPr>
            <w:r>
              <w:rPr>
                <w:rFonts w:ascii="Arial"/>
                <w:b/>
              </w:rPr>
              <w:t>Myriam</w:t>
            </w:r>
            <w:r>
              <w:rPr>
                <w:rFonts w:ascii="Arial"/>
                <w:b/>
                <w:spacing w:val="-5"/>
              </w:rPr>
              <w:t xml:space="preserve"> </w:t>
            </w:r>
            <w:r>
              <w:rPr>
                <w:rFonts w:ascii="Arial"/>
                <w:b/>
              </w:rPr>
              <w:t>Mercedes</w:t>
            </w:r>
            <w:r>
              <w:rPr>
                <w:rFonts w:ascii="Arial"/>
                <w:b/>
                <w:spacing w:val="-2"/>
              </w:rPr>
              <w:t xml:space="preserve"> </w:t>
            </w:r>
            <w:r>
              <w:rPr>
                <w:rFonts w:ascii="Arial"/>
                <w:b/>
              </w:rPr>
              <w:t>Velandia</w:t>
            </w:r>
            <w:r>
              <w:rPr>
                <w:rFonts w:ascii="Arial"/>
                <w:b/>
                <w:spacing w:val="-2"/>
              </w:rPr>
              <w:t xml:space="preserve"> </w:t>
            </w:r>
            <w:r>
              <w:rPr>
                <w:rFonts w:ascii="Arial"/>
                <w:b/>
              </w:rPr>
              <w:t>Bernal</w:t>
            </w:r>
          </w:p>
        </w:tc>
      </w:tr>
      <w:tr w:rsidR="00F96BC5">
        <w:trPr>
          <w:trHeight w:val="505"/>
        </w:trPr>
        <w:tc>
          <w:tcPr>
            <w:tcW w:w="1981" w:type="dxa"/>
          </w:tcPr>
          <w:p w:rsidR="00F96BC5" w:rsidRDefault="00E832EE">
            <w:pPr>
              <w:pStyle w:val="TableParagraph"/>
              <w:spacing w:before="3"/>
              <w:ind w:left="110"/>
              <w:jc w:val="left"/>
            </w:pPr>
            <w:r>
              <w:t>Demandado:</w:t>
            </w:r>
          </w:p>
        </w:tc>
        <w:tc>
          <w:tcPr>
            <w:tcW w:w="6383" w:type="dxa"/>
          </w:tcPr>
          <w:p w:rsidR="00F96BC5" w:rsidRDefault="00E832EE">
            <w:pPr>
              <w:pStyle w:val="TableParagraph"/>
              <w:spacing w:line="250" w:lineRule="exact"/>
              <w:ind w:left="110"/>
              <w:jc w:val="left"/>
            </w:pPr>
            <w:r>
              <w:t>Unidad</w:t>
            </w:r>
            <w:r>
              <w:rPr>
                <w:spacing w:val="9"/>
              </w:rPr>
              <w:t xml:space="preserve"> </w:t>
            </w:r>
            <w:r>
              <w:t>Administrativa</w:t>
            </w:r>
            <w:r>
              <w:rPr>
                <w:spacing w:val="9"/>
              </w:rPr>
              <w:t xml:space="preserve"> </w:t>
            </w:r>
            <w:r>
              <w:t>Especial</w:t>
            </w:r>
            <w:r>
              <w:rPr>
                <w:spacing w:val="8"/>
              </w:rPr>
              <w:t xml:space="preserve"> </w:t>
            </w:r>
            <w:r>
              <w:t>de</w:t>
            </w:r>
            <w:r>
              <w:rPr>
                <w:spacing w:val="9"/>
              </w:rPr>
              <w:t xml:space="preserve"> </w:t>
            </w:r>
            <w:r>
              <w:t>Gestión</w:t>
            </w:r>
            <w:r>
              <w:rPr>
                <w:spacing w:val="9"/>
              </w:rPr>
              <w:t xml:space="preserve"> </w:t>
            </w:r>
            <w:r>
              <w:t>Pensional</w:t>
            </w:r>
            <w:r>
              <w:rPr>
                <w:spacing w:val="8"/>
              </w:rPr>
              <w:t xml:space="preserve"> </w:t>
            </w:r>
            <w:r>
              <w:t>y</w:t>
            </w:r>
            <w:r>
              <w:rPr>
                <w:spacing w:val="-59"/>
              </w:rPr>
              <w:t xml:space="preserve"> </w:t>
            </w:r>
            <w:r>
              <w:t>Contribuciones</w:t>
            </w:r>
            <w:r>
              <w:rPr>
                <w:spacing w:val="-5"/>
              </w:rPr>
              <w:t xml:space="preserve"> </w:t>
            </w:r>
            <w:r>
              <w:t>Parafiscales</w:t>
            </w:r>
            <w:r>
              <w:rPr>
                <w:spacing w:val="-4"/>
              </w:rPr>
              <w:t xml:space="preserve"> </w:t>
            </w:r>
            <w:r>
              <w:t>de</w:t>
            </w:r>
            <w:r>
              <w:rPr>
                <w:spacing w:val="-1"/>
              </w:rPr>
              <w:t xml:space="preserve"> </w:t>
            </w:r>
            <w:r>
              <w:t>la</w:t>
            </w:r>
            <w:r>
              <w:rPr>
                <w:spacing w:val="-2"/>
              </w:rPr>
              <w:t xml:space="preserve"> </w:t>
            </w:r>
            <w:r>
              <w:t>Protección</w:t>
            </w:r>
            <w:r>
              <w:rPr>
                <w:spacing w:val="-1"/>
              </w:rPr>
              <w:t xml:space="preserve"> </w:t>
            </w:r>
            <w:r>
              <w:t>Social</w:t>
            </w:r>
            <w:r>
              <w:rPr>
                <w:spacing w:val="-1"/>
              </w:rPr>
              <w:t xml:space="preserve"> </w:t>
            </w:r>
            <w:r>
              <w:t>–</w:t>
            </w:r>
            <w:r>
              <w:rPr>
                <w:spacing w:val="-1"/>
              </w:rPr>
              <w:t xml:space="preserve"> </w:t>
            </w:r>
            <w:r>
              <w:t>UGPP</w:t>
            </w:r>
          </w:p>
        </w:tc>
      </w:tr>
      <w:tr w:rsidR="00F96BC5">
        <w:trPr>
          <w:trHeight w:val="255"/>
        </w:trPr>
        <w:tc>
          <w:tcPr>
            <w:tcW w:w="1981" w:type="dxa"/>
          </w:tcPr>
          <w:p w:rsidR="00F96BC5" w:rsidRDefault="00E832EE">
            <w:pPr>
              <w:pStyle w:val="TableParagraph"/>
              <w:spacing w:before="3" w:line="232" w:lineRule="exact"/>
              <w:ind w:left="110"/>
              <w:jc w:val="left"/>
            </w:pPr>
            <w:r>
              <w:t>Expediente:</w:t>
            </w:r>
          </w:p>
        </w:tc>
        <w:tc>
          <w:tcPr>
            <w:tcW w:w="6383" w:type="dxa"/>
          </w:tcPr>
          <w:p w:rsidR="00F96BC5" w:rsidRDefault="00E832EE">
            <w:pPr>
              <w:pStyle w:val="TableParagraph"/>
              <w:spacing w:before="3" w:line="232" w:lineRule="exact"/>
              <w:ind w:left="110"/>
              <w:jc w:val="left"/>
            </w:pPr>
            <w:r>
              <w:t>15001-33-33-008-</w:t>
            </w:r>
            <w:r>
              <w:rPr>
                <w:rFonts w:ascii="Arial"/>
                <w:b/>
              </w:rPr>
              <w:t>2017-00113</w:t>
            </w:r>
            <w:r>
              <w:t>-01</w:t>
            </w:r>
          </w:p>
        </w:tc>
      </w:tr>
      <w:tr w:rsidR="00F96BC5">
        <w:trPr>
          <w:trHeight w:val="505"/>
        </w:trPr>
        <w:tc>
          <w:tcPr>
            <w:tcW w:w="1981" w:type="dxa"/>
          </w:tcPr>
          <w:p w:rsidR="00F96BC5" w:rsidRDefault="00E832EE">
            <w:pPr>
              <w:pStyle w:val="TableParagraph"/>
              <w:spacing w:line="252" w:lineRule="exact"/>
              <w:ind w:left="110"/>
              <w:jc w:val="left"/>
            </w:pPr>
            <w:r>
              <w:t>Link</w:t>
            </w:r>
            <w:r>
              <w:rPr>
                <w:spacing w:val="-7"/>
              </w:rPr>
              <w:t xml:space="preserve"> </w:t>
            </w:r>
            <w:r>
              <w:t>de</w:t>
            </w:r>
            <w:r>
              <w:rPr>
                <w:spacing w:val="2"/>
              </w:rPr>
              <w:t xml:space="preserve"> </w:t>
            </w:r>
            <w:r>
              <w:t>consulta:</w:t>
            </w:r>
          </w:p>
        </w:tc>
        <w:tc>
          <w:tcPr>
            <w:tcW w:w="6383" w:type="dxa"/>
          </w:tcPr>
          <w:p w:rsidR="00F96BC5" w:rsidRDefault="00530CB8">
            <w:pPr>
              <w:pStyle w:val="TableParagraph"/>
              <w:spacing w:line="254" w:lineRule="exact"/>
              <w:ind w:left="110"/>
              <w:jc w:val="left"/>
            </w:pPr>
            <w:hyperlink r:id="rId9">
              <w:r w:rsidR="00E832EE">
                <w:rPr>
                  <w:color w:val="0000FF"/>
                  <w:spacing w:val="-1"/>
                  <w:u w:val="single" w:color="0000FF"/>
                </w:rPr>
                <w:t>https://samairj.consejodeestado.gov.co/Vistas/Casos/list_proce</w:t>
              </w:r>
            </w:hyperlink>
            <w:r w:rsidR="00E832EE">
              <w:rPr>
                <w:color w:val="0000FF"/>
              </w:rPr>
              <w:t xml:space="preserve"> </w:t>
            </w:r>
            <w:hyperlink r:id="rId10">
              <w:proofErr w:type="spellStart"/>
              <w:r w:rsidR="00E832EE">
                <w:rPr>
                  <w:color w:val="0000FF"/>
                  <w:u w:val="single" w:color="0000FF"/>
                </w:rPr>
                <w:t>sos.aspx?guid</w:t>
              </w:r>
              <w:proofErr w:type="spellEnd"/>
              <w:r w:rsidR="00E832EE">
                <w:rPr>
                  <w:color w:val="0000FF"/>
                  <w:u w:val="single" w:color="0000FF"/>
                </w:rPr>
                <w:t>=150013333008201700113011500123</w:t>
              </w:r>
            </w:hyperlink>
          </w:p>
        </w:tc>
      </w:tr>
    </w:tbl>
    <w:p w:rsidR="00F96BC5" w:rsidRDefault="00F96BC5">
      <w:pPr>
        <w:pStyle w:val="Textoindependiente"/>
        <w:rPr>
          <w:sz w:val="20"/>
        </w:rPr>
      </w:pPr>
    </w:p>
    <w:p w:rsidR="00F96BC5" w:rsidRDefault="00F96BC5">
      <w:pPr>
        <w:pStyle w:val="Textoindependiente"/>
        <w:spacing w:before="8"/>
        <w:rPr>
          <w:sz w:val="15"/>
        </w:rPr>
      </w:pPr>
    </w:p>
    <w:p w:rsidR="00F96BC5" w:rsidRDefault="00E832EE">
      <w:pPr>
        <w:pStyle w:val="Ttulo1"/>
        <w:spacing w:before="93"/>
        <w:ind w:left="2196" w:right="1923"/>
        <w:jc w:val="center"/>
      </w:pPr>
      <w:r>
        <w:t>OBJETO</w:t>
      </w:r>
      <w:r>
        <w:rPr>
          <w:spacing w:val="-5"/>
        </w:rPr>
        <w:t xml:space="preserve"> </w:t>
      </w:r>
      <w:r>
        <w:t>DE</w:t>
      </w:r>
      <w:r>
        <w:rPr>
          <w:spacing w:val="-5"/>
        </w:rPr>
        <w:t xml:space="preserve"> </w:t>
      </w:r>
      <w:r>
        <w:t>LA</w:t>
      </w:r>
      <w:r>
        <w:rPr>
          <w:spacing w:val="1"/>
        </w:rPr>
        <w:t xml:space="preserve"> </w:t>
      </w:r>
      <w:r>
        <w:t>DECISIÓN</w:t>
      </w:r>
    </w:p>
    <w:p w:rsidR="00F96BC5" w:rsidRDefault="00F96BC5">
      <w:pPr>
        <w:pStyle w:val="Textoindependiente"/>
        <w:rPr>
          <w:rFonts w:ascii="Arial"/>
          <w:b/>
          <w:sz w:val="24"/>
        </w:rPr>
      </w:pPr>
    </w:p>
    <w:p w:rsidR="00F96BC5" w:rsidRDefault="00E832EE">
      <w:pPr>
        <w:pStyle w:val="Textoindependiente"/>
        <w:spacing w:before="146" w:line="360" w:lineRule="auto"/>
        <w:ind w:left="435" w:right="148"/>
        <w:jc w:val="both"/>
      </w:pPr>
      <w:r>
        <w:t xml:space="preserve">Decide la Sala el recurso de apelación interpuesto por la </w:t>
      </w:r>
      <w:r>
        <w:rPr>
          <w:rFonts w:ascii="Arial" w:hAnsi="Arial"/>
          <w:b/>
        </w:rPr>
        <w:t xml:space="preserve">parte demandada, </w:t>
      </w:r>
      <w:r>
        <w:t>contra la</w:t>
      </w:r>
      <w:r>
        <w:rPr>
          <w:spacing w:val="-59"/>
        </w:rPr>
        <w:t xml:space="preserve"> </w:t>
      </w:r>
      <w:r>
        <w:rPr>
          <w:spacing w:val="-1"/>
        </w:rPr>
        <w:t>sentencia</w:t>
      </w:r>
      <w:r>
        <w:rPr>
          <w:spacing w:val="-14"/>
        </w:rPr>
        <w:t xml:space="preserve"> </w:t>
      </w:r>
      <w:r>
        <w:rPr>
          <w:spacing w:val="-1"/>
        </w:rPr>
        <w:t>de</w:t>
      </w:r>
      <w:r>
        <w:rPr>
          <w:spacing w:val="-14"/>
        </w:rPr>
        <w:t xml:space="preserve"> </w:t>
      </w:r>
      <w:r>
        <w:rPr>
          <w:spacing w:val="-1"/>
        </w:rPr>
        <w:t>primera</w:t>
      </w:r>
      <w:r>
        <w:rPr>
          <w:spacing w:val="-14"/>
        </w:rPr>
        <w:t xml:space="preserve"> </w:t>
      </w:r>
      <w:r>
        <w:rPr>
          <w:spacing w:val="-1"/>
        </w:rPr>
        <w:t>instancia</w:t>
      </w:r>
      <w:r>
        <w:rPr>
          <w:spacing w:val="-19"/>
        </w:rPr>
        <w:t xml:space="preserve"> </w:t>
      </w:r>
      <w:r>
        <w:rPr>
          <w:spacing w:val="-1"/>
        </w:rPr>
        <w:t>proferida</w:t>
      </w:r>
      <w:r>
        <w:rPr>
          <w:spacing w:val="-19"/>
        </w:rPr>
        <w:t xml:space="preserve"> </w:t>
      </w:r>
      <w:r>
        <w:rPr>
          <w:spacing w:val="-1"/>
        </w:rPr>
        <w:t>el</w:t>
      </w:r>
      <w:r>
        <w:rPr>
          <w:spacing w:val="-9"/>
        </w:rPr>
        <w:t xml:space="preserve"> </w:t>
      </w:r>
      <w:r>
        <w:t>13</w:t>
      </w:r>
      <w:r>
        <w:rPr>
          <w:spacing w:val="-14"/>
        </w:rPr>
        <w:t xml:space="preserve"> </w:t>
      </w:r>
      <w:r>
        <w:t>de</w:t>
      </w:r>
      <w:r>
        <w:rPr>
          <w:spacing w:val="-14"/>
        </w:rPr>
        <w:t xml:space="preserve"> </w:t>
      </w:r>
      <w:r>
        <w:t>agosto</w:t>
      </w:r>
      <w:r>
        <w:rPr>
          <w:spacing w:val="-14"/>
        </w:rPr>
        <w:t xml:space="preserve"> </w:t>
      </w:r>
      <w:r>
        <w:t>de</w:t>
      </w:r>
      <w:r>
        <w:rPr>
          <w:spacing w:val="-13"/>
        </w:rPr>
        <w:t xml:space="preserve"> </w:t>
      </w:r>
      <w:r>
        <w:t>2018</w:t>
      </w:r>
      <w:r>
        <w:rPr>
          <w:spacing w:val="-11"/>
        </w:rPr>
        <w:t xml:space="preserve"> </w:t>
      </w:r>
      <w:r>
        <w:t>por</w:t>
      </w:r>
      <w:r>
        <w:rPr>
          <w:spacing w:val="-20"/>
        </w:rPr>
        <w:t xml:space="preserve"> </w:t>
      </w:r>
      <w:r>
        <w:t>el</w:t>
      </w:r>
      <w:r>
        <w:rPr>
          <w:spacing w:val="-14"/>
        </w:rPr>
        <w:t xml:space="preserve"> </w:t>
      </w:r>
      <w:r>
        <w:t>Juzgado</w:t>
      </w:r>
      <w:r>
        <w:rPr>
          <w:spacing w:val="-13"/>
        </w:rPr>
        <w:t xml:space="preserve"> </w:t>
      </w:r>
      <w:r>
        <w:t>Octavo</w:t>
      </w:r>
      <w:r>
        <w:rPr>
          <w:spacing w:val="-59"/>
        </w:rPr>
        <w:t xml:space="preserve"> </w:t>
      </w:r>
      <w:r>
        <w:t>Administrativo Oral del Circuito Judicial de Tunja, que accedió parcialmente a las</w:t>
      </w:r>
      <w:r>
        <w:rPr>
          <w:spacing w:val="1"/>
        </w:rPr>
        <w:t xml:space="preserve"> </w:t>
      </w:r>
      <w:r>
        <w:t>pretensiones</w:t>
      </w:r>
      <w:r>
        <w:rPr>
          <w:spacing w:val="-3"/>
        </w:rPr>
        <w:t xml:space="preserve"> </w:t>
      </w:r>
      <w:r>
        <w:t>de</w:t>
      </w:r>
      <w:r>
        <w:rPr>
          <w:spacing w:val="1"/>
        </w:rPr>
        <w:t xml:space="preserve"> </w:t>
      </w:r>
      <w:r>
        <w:t>la</w:t>
      </w:r>
      <w:r>
        <w:rPr>
          <w:spacing w:val="-4"/>
        </w:rPr>
        <w:t xml:space="preserve"> </w:t>
      </w:r>
      <w:r>
        <w:t>demanda.</w:t>
      </w:r>
    </w:p>
    <w:p w:rsidR="00F96BC5" w:rsidRDefault="00F96BC5">
      <w:pPr>
        <w:pStyle w:val="Textoindependiente"/>
        <w:spacing w:before="3"/>
        <w:rPr>
          <w:sz w:val="33"/>
        </w:rPr>
      </w:pPr>
    </w:p>
    <w:p w:rsidR="00F96BC5" w:rsidRDefault="00E832EE">
      <w:pPr>
        <w:pStyle w:val="Ttulo1"/>
        <w:numPr>
          <w:ilvl w:val="0"/>
          <w:numId w:val="7"/>
        </w:numPr>
        <w:tabs>
          <w:tab w:val="left" w:pos="4087"/>
          <w:tab w:val="left" w:pos="4088"/>
        </w:tabs>
        <w:spacing w:line="722" w:lineRule="auto"/>
        <w:ind w:left="435" w:right="3090" w:firstLine="2941"/>
        <w:jc w:val="left"/>
      </w:pPr>
      <w:r>
        <w:rPr>
          <w:spacing w:val="-1"/>
        </w:rPr>
        <w:t>ANTECEDENTES</w:t>
      </w:r>
      <w:r>
        <w:rPr>
          <w:spacing w:val="-59"/>
        </w:rPr>
        <w:t xml:space="preserve"> </w:t>
      </w:r>
      <w:r>
        <w:t>Demanda</w:t>
      </w:r>
      <w:r>
        <w:rPr>
          <w:spacing w:val="1"/>
        </w:rPr>
        <w:t xml:space="preserve"> </w:t>
      </w:r>
      <w:r>
        <w:t>(</w:t>
      </w:r>
      <w:proofErr w:type="spellStart"/>
      <w:r>
        <w:t>ff</w:t>
      </w:r>
      <w:proofErr w:type="spellEnd"/>
      <w:r>
        <w:t>.</w:t>
      </w:r>
      <w:r>
        <w:rPr>
          <w:spacing w:val="-3"/>
        </w:rPr>
        <w:t xml:space="preserve"> </w:t>
      </w:r>
      <w:r>
        <w:t>2</w:t>
      </w:r>
      <w:r>
        <w:rPr>
          <w:spacing w:val="1"/>
        </w:rPr>
        <w:t xml:space="preserve"> </w:t>
      </w:r>
      <w:r>
        <w:t>a</w:t>
      </w:r>
      <w:r>
        <w:rPr>
          <w:spacing w:val="1"/>
        </w:rPr>
        <w:t xml:space="preserve"> </w:t>
      </w:r>
      <w:r>
        <w:t>66</w:t>
      </w:r>
      <w:r>
        <w:rPr>
          <w:spacing w:val="1"/>
        </w:rPr>
        <w:t xml:space="preserve"> </w:t>
      </w:r>
      <w:r>
        <w:t>–</w:t>
      </w:r>
      <w:r>
        <w:rPr>
          <w:spacing w:val="1"/>
        </w:rPr>
        <w:t xml:space="preserve"> </w:t>
      </w:r>
      <w:proofErr w:type="spellStart"/>
      <w:r>
        <w:t>Exp</w:t>
      </w:r>
      <w:proofErr w:type="spellEnd"/>
      <w:r>
        <w:t>.</w:t>
      </w:r>
      <w:r>
        <w:rPr>
          <w:spacing w:val="-2"/>
        </w:rPr>
        <w:t xml:space="preserve"> </w:t>
      </w:r>
      <w:r>
        <w:t>Físico)</w:t>
      </w:r>
    </w:p>
    <w:p w:rsidR="00F96BC5" w:rsidRDefault="00E832EE">
      <w:pPr>
        <w:pStyle w:val="Prrafodelista"/>
        <w:numPr>
          <w:ilvl w:val="0"/>
          <w:numId w:val="6"/>
        </w:numPr>
        <w:tabs>
          <w:tab w:val="left" w:pos="1146"/>
        </w:tabs>
        <w:spacing w:line="360" w:lineRule="auto"/>
        <w:ind w:left="435" w:right="150" w:firstLine="0"/>
        <w:jc w:val="both"/>
      </w:pPr>
      <w:r>
        <w:t>En</w:t>
      </w:r>
      <w:r>
        <w:rPr>
          <w:spacing w:val="-7"/>
        </w:rPr>
        <w:t xml:space="preserve"> </w:t>
      </w:r>
      <w:r>
        <w:t>ejercicio</w:t>
      </w:r>
      <w:r>
        <w:rPr>
          <w:spacing w:val="-7"/>
        </w:rPr>
        <w:t xml:space="preserve"> </w:t>
      </w:r>
      <w:r>
        <w:t>del</w:t>
      </w:r>
      <w:r>
        <w:rPr>
          <w:spacing w:val="-8"/>
        </w:rPr>
        <w:t xml:space="preserve"> </w:t>
      </w:r>
      <w:r>
        <w:t>medio</w:t>
      </w:r>
      <w:r>
        <w:rPr>
          <w:spacing w:val="-7"/>
        </w:rPr>
        <w:t xml:space="preserve"> </w:t>
      </w:r>
      <w:r>
        <w:t>de</w:t>
      </w:r>
      <w:r>
        <w:rPr>
          <w:spacing w:val="-7"/>
        </w:rPr>
        <w:t xml:space="preserve"> </w:t>
      </w:r>
      <w:r>
        <w:t>control</w:t>
      </w:r>
      <w:r>
        <w:rPr>
          <w:spacing w:val="-13"/>
        </w:rPr>
        <w:t xml:space="preserve"> </w:t>
      </w:r>
      <w:r>
        <w:t>de</w:t>
      </w:r>
      <w:r>
        <w:rPr>
          <w:spacing w:val="-6"/>
        </w:rPr>
        <w:t xml:space="preserve"> </w:t>
      </w:r>
      <w:r>
        <w:t>nulidad</w:t>
      </w:r>
      <w:r>
        <w:rPr>
          <w:spacing w:val="-7"/>
        </w:rPr>
        <w:t xml:space="preserve"> </w:t>
      </w:r>
      <w:r>
        <w:t>y</w:t>
      </w:r>
      <w:r>
        <w:rPr>
          <w:spacing w:val="-9"/>
        </w:rPr>
        <w:t xml:space="preserve"> </w:t>
      </w:r>
      <w:r>
        <w:t>restablecimiento</w:t>
      </w:r>
      <w:r>
        <w:rPr>
          <w:spacing w:val="-7"/>
        </w:rPr>
        <w:t xml:space="preserve"> </w:t>
      </w:r>
      <w:r>
        <w:t>del</w:t>
      </w:r>
      <w:r>
        <w:rPr>
          <w:spacing w:val="-9"/>
        </w:rPr>
        <w:t xml:space="preserve"> </w:t>
      </w:r>
      <w:r>
        <w:t>derecho,</w:t>
      </w:r>
      <w:r>
        <w:rPr>
          <w:spacing w:val="-3"/>
        </w:rPr>
        <w:t xml:space="preserve"> </w:t>
      </w:r>
      <w:r>
        <w:t>por</w:t>
      </w:r>
      <w:r>
        <w:rPr>
          <w:spacing w:val="-59"/>
        </w:rPr>
        <w:t xml:space="preserve"> </w:t>
      </w:r>
      <w:r>
        <w:t>conducto</w:t>
      </w:r>
      <w:r>
        <w:rPr>
          <w:spacing w:val="-11"/>
        </w:rPr>
        <w:t xml:space="preserve"> </w:t>
      </w:r>
      <w:r>
        <w:t>de</w:t>
      </w:r>
      <w:r>
        <w:rPr>
          <w:spacing w:val="-6"/>
        </w:rPr>
        <w:t xml:space="preserve"> </w:t>
      </w:r>
      <w:r>
        <w:t>apoderado</w:t>
      </w:r>
      <w:r>
        <w:rPr>
          <w:spacing w:val="-12"/>
        </w:rPr>
        <w:t xml:space="preserve"> </w:t>
      </w:r>
      <w:r>
        <w:t>judicial,</w:t>
      </w:r>
      <w:r>
        <w:rPr>
          <w:spacing w:val="-8"/>
        </w:rPr>
        <w:t xml:space="preserve"> </w:t>
      </w:r>
      <w:r>
        <w:t>la</w:t>
      </w:r>
      <w:r>
        <w:rPr>
          <w:spacing w:val="-6"/>
        </w:rPr>
        <w:t xml:space="preserve"> </w:t>
      </w:r>
      <w:r>
        <w:t>señora</w:t>
      </w:r>
      <w:r>
        <w:rPr>
          <w:spacing w:val="-11"/>
        </w:rPr>
        <w:t xml:space="preserve"> </w:t>
      </w:r>
      <w:r>
        <w:t>Myriam</w:t>
      </w:r>
      <w:r>
        <w:rPr>
          <w:spacing w:val="-12"/>
        </w:rPr>
        <w:t xml:space="preserve"> </w:t>
      </w:r>
      <w:r>
        <w:t>Mercedes</w:t>
      </w:r>
      <w:r>
        <w:rPr>
          <w:spacing w:val="-14"/>
        </w:rPr>
        <w:t xml:space="preserve"> </w:t>
      </w:r>
      <w:r>
        <w:t>Velandia</w:t>
      </w:r>
      <w:r>
        <w:rPr>
          <w:spacing w:val="-11"/>
        </w:rPr>
        <w:t xml:space="preserve"> </w:t>
      </w:r>
      <w:r>
        <w:t>Bernal</w:t>
      </w:r>
      <w:r>
        <w:rPr>
          <w:spacing w:val="-8"/>
        </w:rPr>
        <w:t xml:space="preserve"> </w:t>
      </w:r>
      <w:r>
        <w:t>solicitó</w:t>
      </w:r>
      <w:r>
        <w:rPr>
          <w:spacing w:val="-5"/>
        </w:rPr>
        <w:t xml:space="preserve"> </w:t>
      </w:r>
      <w:r>
        <w:t>la</w:t>
      </w:r>
      <w:r>
        <w:rPr>
          <w:spacing w:val="-59"/>
        </w:rPr>
        <w:t xml:space="preserve"> </w:t>
      </w:r>
      <w:r>
        <w:t>anulación</w:t>
      </w:r>
      <w:r>
        <w:rPr>
          <w:spacing w:val="2"/>
        </w:rPr>
        <w:t xml:space="preserve"> </w:t>
      </w:r>
      <w:r>
        <w:t>de</w:t>
      </w:r>
      <w:r>
        <w:rPr>
          <w:spacing w:val="1"/>
        </w:rPr>
        <w:t xml:space="preserve"> </w:t>
      </w:r>
      <w:r>
        <w:t>los</w:t>
      </w:r>
      <w:r>
        <w:rPr>
          <w:spacing w:val="-2"/>
        </w:rPr>
        <w:t xml:space="preserve"> </w:t>
      </w:r>
      <w:r>
        <w:t>siguientes</w:t>
      </w:r>
      <w:r>
        <w:rPr>
          <w:spacing w:val="-3"/>
        </w:rPr>
        <w:t xml:space="preserve"> </w:t>
      </w:r>
      <w:r>
        <w:t>actos</w:t>
      </w:r>
      <w:r>
        <w:rPr>
          <w:spacing w:val="-7"/>
        </w:rPr>
        <w:t xml:space="preserve"> </w:t>
      </w:r>
      <w:r>
        <w:t>administrativos:</w:t>
      </w:r>
    </w:p>
    <w:p w:rsidR="00F96BC5" w:rsidRDefault="00F96BC5">
      <w:pPr>
        <w:pStyle w:val="Textoindependiente"/>
        <w:spacing w:before="9"/>
        <w:rPr>
          <w:sz w:val="24"/>
        </w:rPr>
      </w:pPr>
    </w:p>
    <w:p w:rsidR="00F96BC5" w:rsidRDefault="00E832EE">
      <w:pPr>
        <w:pStyle w:val="Textoindependiente"/>
        <w:spacing w:line="360" w:lineRule="auto"/>
        <w:ind w:left="1156" w:right="151" w:hanging="360"/>
        <w:jc w:val="both"/>
      </w:pPr>
      <w:r>
        <w:rPr>
          <w:rFonts w:ascii="Symbol" w:hAnsi="Symbol"/>
        </w:rPr>
        <w:t></w:t>
      </w:r>
      <w:r>
        <w:rPr>
          <w:rFonts w:ascii="Times New Roman" w:hAnsi="Times New Roman"/>
          <w:spacing w:val="1"/>
        </w:rPr>
        <w:t xml:space="preserve"> </w:t>
      </w:r>
      <w:r>
        <w:rPr>
          <w:rFonts w:ascii="Arial" w:hAnsi="Arial"/>
          <w:b/>
        </w:rPr>
        <w:t>Resolución</w:t>
      </w:r>
      <w:r>
        <w:rPr>
          <w:rFonts w:ascii="Arial" w:hAnsi="Arial"/>
          <w:b/>
          <w:spacing w:val="1"/>
        </w:rPr>
        <w:t xml:space="preserve"> </w:t>
      </w:r>
      <w:r>
        <w:rPr>
          <w:rFonts w:ascii="Arial" w:hAnsi="Arial"/>
          <w:b/>
        </w:rPr>
        <w:t>No.</w:t>
      </w:r>
      <w:r>
        <w:rPr>
          <w:rFonts w:ascii="Arial" w:hAnsi="Arial"/>
          <w:b/>
          <w:spacing w:val="1"/>
        </w:rPr>
        <w:t xml:space="preserve"> </w:t>
      </w:r>
      <w:r>
        <w:rPr>
          <w:rFonts w:ascii="Arial" w:hAnsi="Arial"/>
          <w:b/>
        </w:rPr>
        <w:t>RDP</w:t>
      </w:r>
      <w:r>
        <w:rPr>
          <w:rFonts w:ascii="Arial" w:hAnsi="Arial"/>
          <w:b/>
          <w:spacing w:val="1"/>
        </w:rPr>
        <w:t xml:space="preserve"> </w:t>
      </w:r>
      <w:r>
        <w:rPr>
          <w:rFonts w:ascii="Arial" w:hAnsi="Arial"/>
          <w:b/>
        </w:rPr>
        <w:t>023114</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24</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julio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2014</w:t>
      </w:r>
      <w:r>
        <w:t>,</w:t>
      </w:r>
      <w:r>
        <w:rPr>
          <w:spacing w:val="1"/>
        </w:rPr>
        <w:t xml:space="preserve"> </w:t>
      </w:r>
      <w:r>
        <w:t>expedida</w:t>
      </w:r>
      <w:r>
        <w:rPr>
          <w:spacing w:val="1"/>
        </w:rPr>
        <w:t xml:space="preserve"> </w:t>
      </w:r>
      <w:r>
        <w:t>por</w:t>
      </w:r>
      <w:r>
        <w:rPr>
          <w:spacing w:val="1"/>
        </w:rPr>
        <w:t xml:space="preserve"> </w:t>
      </w:r>
      <w:r>
        <w:t>la</w:t>
      </w:r>
      <w:r>
        <w:rPr>
          <w:spacing w:val="1"/>
        </w:rPr>
        <w:t xml:space="preserve"> </w:t>
      </w:r>
      <w:r>
        <w:t>subdirectora (E) de Determinación de Derechos Pensionales de la Unidad</w:t>
      </w:r>
      <w:r>
        <w:rPr>
          <w:spacing w:val="1"/>
        </w:rPr>
        <w:t xml:space="preserve"> </w:t>
      </w:r>
      <w:r>
        <w:t>Administrativa</w:t>
      </w:r>
      <w:r>
        <w:rPr>
          <w:spacing w:val="-7"/>
        </w:rPr>
        <w:t xml:space="preserve"> </w:t>
      </w:r>
      <w:r>
        <w:t>Especial</w:t>
      </w:r>
      <w:r>
        <w:rPr>
          <w:spacing w:val="-9"/>
        </w:rPr>
        <w:t xml:space="preserve"> </w:t>
      </w:r>
      <w:r>
        <w:t>de</w:t>
      </w:r>
      <w:r>
        <w:rPr>
          <w:spacing w:val="-6"/>
        </w:rPr>
        <w:t xml:space="preserve"> </w:t>
      </w:r>
      <w:r>
        <w:t>Gestión</w:t>
      </w:r>
      <w:r>
        <w:rPr>
          <w:spacing w:val="-7"/>
        </w:rPr>
        <w:t xml:space="preserve"> </w:t>
      </w:r>
      <w:r>
        <w:t>Pensional</w:t>
      </w:r>
      <w:r>
        <w:rPr>
          <w:spacing w:val="-9"/>
        </w:rPr>
        <w:t xml:space="preserve"> </w:t>
      </w:r>
      <w:r>
        <w:t>y</w:t>
      </w:r>
      <w:r>
        <w:rPr>
          <w:spacing w:val="-9"/>
        </w:rPr>
        <w:t xml:space="preserve"> </w:t>
      </w:r>
      <w:r>
        <w:t>Contribuciones</w:t>
      </w:r>
      <w:r>
        <w:rPr>
          <w:spacing w:val="-10"/>
        </w:rPr>
        <w:t xml:space="preserve"> </w:t>
      </w:r>
      <w:r>
        <w:t>Parafiscales</w:t>
      </w:r>
      <w:r>
        <w:rPr>
          <w:spacing w:val="-9"/>
        </w:rPr>
        <w:t xml:space="preserve"> </w:t>
      </w:r>
      <w:r>
        <w:t>de</w:t>
      </w:r>
      <w:r>
        <w:rPr>
          <w:spacing w:val="-59"/>
        </w:rPr>
        <w:t xml:space="preserve"> </w:t>
      </w:r>
      <w:r>
        <w:t>la Protección Social, en adelante UGPP, mediante la cual se dispuso negar el</w:t>
      </w:r>
      <w:r>
        <w:rPr>
          <w:spacing w:val="1"/>
        </w:rPr>
        <w:t xml:space="preserve"> </w:t>
      </w:r>
      <w:r>
        <w:t>reconocimiento y pago en su favor, de una pensión de jubilación gracia (</w:t>
      </w:r>
      <w:proofErr w:type="spellStart"/>
      <w:r>
        <w:t>ff</w:t>
      </w:r>
      <w:proofErr w:type="spellEnd"/>
      <w:r>
        <w:t>. 94</w:t>
      </w:r>
      <w:r>
        <w:rPr>
          <w:spacing w:val="1"/>
        </w:rPr>
        <w:t xml:space="preserve"> </w:t>
      </w:r>
      <w:r>
        <w:t>a</w:t>
      </w:r>
      <w:r>
        <w:rPr>
          <w:spacing w:val="1"/>
        </w:rPr>
        <w:t xml:space="preserve"> </w:t>
      </w:r>
      <w:r>
        <w:t>96).</w:t>
      </w:r>
    </w:p>
    <w:p w:rsidR="00F96BC5" w:rsidRDefault="00F96BC5">
      <w:pPr>
        <w:pStyle w:val="Textoindependiente"/>
        <w:spacing w:before="3"/>
        <w:rPr>
          <w:sz w:val="21"/>
        </w:rPr>
      </w:pPr>
    </w:p>
    <w:p w:rsidR="00F96BC5" w:rsidRDefault="00E832EE">
      <w:pPr>
        <w:pStyle w:val="Textoindependiente"/>
        <w:spacing w:line="357" w:lineRule="auto"/>
        <w:ind w:left="1156" w:right="150" w:hanging="360"/>
        <w:jc w:val="both"/>
      </w:pPr>
      <w:r>
        <w:rPr>
          <w:rFonts w:ascii="Symbol" w:hAnsi="Symbol"/>
          <w:spacing w:val="-1"/>
        </w:rPr>
        <w:t></w:t>
      </w:r>
      <w:r>
        <w:rPr>
          <w:rFonts w:ascii="Times New Roman" w:hAnsi="Times New Roman"/>
          <w:spacing w:val="24"/>
        </w:rPr>
        <w:t xml:space="preserve"> </w:t>
      </w:r>
      <w:r>
        <w:rPr>
          <w:rFonts w:ascii="Arial" w:hAnsi="Arial"/>
          <w:b/>
          <w:spacing w:val="-1"/>
        </w:rPr>
        <w:t>Resolución</w:t>
      </w:r>
      <w:r>
        <w:rPr>
          <w:rFonts w:ascii="Arial" w:hAnsi="Arial"/>
          <w:b/>
          <w:spacing w:val="-16"/>
        </w:rPr>
        <w:t xml:space="preserve"> </w:t>
      </w:r>
      <w:r>
        <w:rPr>
          <w:rFonts w:ascii="Arial" w:hAnsi="Arial"/>
          <w:b/>
        </w:rPr>
        <w:t>No.</w:t>
      </w:r>
      <w:r>
        <w:rPr>
          <w:rFonts w:ascii="Arial" w:hAnsi="Arial"/>
          <w:b/>
          <w:spacing w:val="-15"/>
        </w:rPr>
        <w:t xml:space="preserve"> </w:t>
      </w:r>
      <w:r>
        <w:rPr>
          <w:rFonts w:ascii="Arial" w:hAnsi="Arial"/>
          <w:b/>
        </w:rPr>
        <w:t>RDP</w:t>
      </w:r>
      <w:r>
        <w:rPr>
          <w:rFonts w:ascii="Arial" w:hAnsi="Arial"/>
          <w:b/>
          <w:spacing w:val="-18"/>
        </w:rPr>
        <w:t xml:space="preserve"> </w:t>
      </w:r>
      <w:r>
        <w:rPr>
          <w:rFonts w:ascii="Arial" w:hAnsi="Arial"/>
          <w:b/>
        </w:rPr>
        <w:t>025459</w:t>
      </w:r>
      <w:r>
        <w:rPr>
          <w:rFonts w:ascii="Arial" w:hAnsi="Arial"/>
          <w:b/>
          <w:spacing w:val="-14"/>
        </w:rPr>
        <w:t xml:space="preserve"> </w:t>
      </w:r>
      <w:r>
        <w:rPr>
          <w:rFonts w:ascii="Arial" w:hAnsi="Arial"/>
          <w:b/>
        </w:rPr>
        <w:t>de</w:t>
      </w:r>
      <w:r>
        <w:rPr>
          <w:rFonts w:ascii="Arial" w:hAnsi="Arial"/>
          <w:b/>
          <w:spacing w:val="-13"/>
        </w:rPr>
        <w:t xml:space="preserve"> </w:t>
      </w:r>
      <w:r>
        <w:rPr>
          <w:rFonts w:ascii="Arial" w:hAnsi="Arial"/>
          <w:b/>
        </w:rPr>
        <w:t>20</w:t>
      </w:r>
      <w:r>
        <w:rPr>
          <w:rFonts w:ascii="Arial" w:hAnsi="Arial"/>
          <w:b/>
          <w:spacing w:val="-14"/>
        </w:rPr>
        <w:t xml:space="preserve"> </w:t>
      </w:r>
      <w:r>
        <w:rPr>
          <w:rFonts w:ascii="Arial" w:hAnsi="Arial"/>
          <w:b/>
        </w:rPr>
        <w:t>de</w:t>
      </w:r>
      <w:r>
        <w:rPr>
          <w:rFonts w:ascii="Arial" w:hAnsi="Arial"/>
          <w:b/>
          <w:spacing w:val="-13"/>
        </w:rPr>
        <w:t xml:space="preserve"> </w:t>
      </w:r>
      <w:r>
        <w:rPr>
          <w:rFonts w:ascii="Arial" w:hAnsi="Arial"/>
          <w:b/>
        </w:rPr>
        <w:t>agosto</w:t>
      </w:r>
      <w:r>
        <w:rPr>
          <w:rFonts w:ascii="Arial" w:hAnsi="Arial"/>
          <w:b/>
          <w:spacing w:val="-16"/>
        </w:rPr>
        <w:t xml:space="preserve"> </w:t>
      </w:r>
      <w:r>
        <w:rPr>
          <w:rFonts w:ascii="Arial" w:hAnsi="Arial"/>
          <w:b/>
        </w:rPr>
        <w:t>de</w:t>
      </w:r>
      <w:r>
        <w:rPr>
          <w:rFonts w:ascii="Arial" w:hAnsi="Arial"/>
          <w:b/>
          <w:spacing w:val="-14"/>
        </w:rPr>
        <w:t xml:space="preserve"> </w:t>
      </w:r>
      <w:r>
        <w:rPr>
          <w:rFonts w:ascii="Arial" w:hAnsi="Arial"/>
          <w:b/>
        </w:rPr>
        <w:t>2014,</w:t>
      </w:r>
      <w:r>
        <w:rPr>
          <w:rFonts w:ascii="Arial" w:hAnsi="Arial"/>
          <w:b/>
          <w:spacing w:val="-12"/>
        </w:rPr>
        <w:t xml:space="preserve"> </w:t>
      </w:r>
      <w:r>
        <w:t>expedida</w:t>
      </w:r>
      <w:r>
        <w:rPr>
          <w:spacing w:val="-14"/>
        </w:rPr>
        <w:t xml:space="preserve"> </w:t>
      </w:r>
      <w:r>
        <w:t>por</w:t>
      </w:r>
      <w:r>
        <w:rPr>
          <w:spacing w:val="-15"/>
        </w:rPr>
        <w:t xml:space="preserve"> </w:t>
      </w:r>
      <w:r>
        <w:t>la</w:t>
      </w:r>
      <w:r>
        <w:rPr>
          <w:spacing w:val="-14"/>
        </w:rPr>
        <w:t xml:space="preserve"> </w:t>
      </w:r>
      <w:r>
        <w:t>misma</w:t>
      </w:r>
      <w:r>
        <w:rPr>
          <w:spacing w:val="-59"/>
        </w:rPr>
        <w:t xml:space="preserve"> </w:t>
      </w:r>
      <w:r>
        <w:t>autoridad</w:t>
      </w:r>
      <w:r>
        <w:rPr>
          <w:spacing w:val="1"/>
        </w:rPr>
        <w:t xml:space="preserve"> </w:t>
      </w:r>
      <w:r>
        <w:t>administrativa</w:t>
      </w:r>
      <w:r>
        <w:rPr>
          <w:spacing w:val="1"/>
        </w:rPr>
        <w:t xml:space="preserve"> </w:t>
      </w:r>
      <w:r>
        <w:t>referida,</w:t>
      </w:r>
      <w:r>
        <w:rPr>
          <w:spacing w:val="1"/>
        </w:rPr>
        <w:t xml:space="preserve"> </w:t>
      </w:r>
      <w:r>
        <w:t>que</w:t>
      </w:r>
      <w:r>
        <w:rPr>
          <w:spacing w:val="1"/>
        </w:rPr>
        <w:t xml:space="preserve"> </w:t>
      </w:r>
      <w:r>
        <w:t>resolvió</w:t>
      </w:r>
      <w:r>
        <w:rPr>
          <w:spacing w:val="1"/>
        </w:rPr>
        <w:t xml:space="preserve"> </w:t>
      </w:r>
      <w:r>
        <w:t>el</w:t>
      </w:r>
      <w:r>
        <w:rPr>
          <w:spacing w:val="1"/>
        </w:rPr>
        <w:t xml:space="preserve"> </w:t>
      </w:r>
      <w:r>
        <w:t>recurso</w:t>
      </w:r>
      <w:r>
        <w:rPr>
          <w:spacing w:val="1"/>
        </w:rPr>
        <w:t xml:space="preserve"> </w:t>
      </w:r>
      <w:r>
        <w:t>de</w:t>
      </w:r>
      <w:r>
        <w:rPr>
          <w:spacing w:val="1"/>
        </w:rPr>
        <w:t xml:space="preserve"> </w:t>
      </w:r>
      <w:r>
        <w:t>reposición</w:t>
      </w:r>
      <w:r>
        <w:rPr>
          <w:spacing w:val="1"/>
        </w:rPr>
        <w:t xml:space="preserve"> </w:t>
      </w:r>
      <w:r>
        <w:t>presentado</w:t>
      </w:r>
      <w:r>
        <w:rPr>
          <w:spacing w:val="-5"/>
        </w:rPr>
        <w:t xml:space="preserve"> </w:t>
      </w:r>
      <w:r>
        <w:t>contra</w:t>
      </w:r>
      <w:r>
        <w:rPr>
          <w:spacing w:val="-4"/>
        </w:rPr>
        <w:t xml:space="preserve"> </w:t>
      </w:r>
      <w:r>
        <w:t>la</w:t>
      </w:r>
      <w:r>
        <w:rPr>
          <w:spacing w:val="-5"/>
        </w:rPr>
        <w:t xml:space="preserve"> </w:t>
      </w:r>
      <w:r>
        <w:t>Resolución</w:t>
      </w:r>
      <w:r>
        <w:rPr>
          <w:spacing w:val="-4"/>
        </w:rPr>
        <w:t xml:space="preserve"> </w:t>
      </w:r>
      <w:r>
        <w:t>No.</w:t>
      </w:r>
      <w:r>
        <w:rPr>
          <w:spacing w:val="-1"/>
        </w:rPr>
        <w:t xml:space="preserve"> </w:t>
      </w:r>
      <w:r>
        <w:t>RDP</w:t>
      </w:r>
      <w:r>
        <w:rPr>
          <w:spacing w:val="-8"/>
        </w:rPr>
        <w:t xml:space="preserve"> </w:t>
      </w:r>
      <w:r>
        <w:t>023114</w:t>
      </w:r>
      <w:r>
        <w:rPr>
          <w:spacing w:val="-5"/>
        </w:rPr>
        <w:t xml:space="preserve"> </w:t>
      </w:r>
      <w:r>
        <w:t>de</w:t>
      </w:r>
      <w:r>
        <w:rPr>
          <w:spacing w:val="-4"/>
        </w:rPr>
        <w:t xml:space="preserve"> </w:t>
      </w:r>
      <w:r>
        <w:t>24</w:t>
      </w:r>
      <w:r>
        <w:rPr>
          <w:spacing w:val="-5"/>
        </w:rPr>
        <w:t xml:space="preserve"> </w:t>
      </w:r>
      <w:r>
        <w:t>de</w:t>
      </w:r>
      <w:r>
        <w:rPr>
          <w:spacing w:val="-4"/>
        </w:rPr>
        <w:t xml:space="preserve"> </w:t>
      </w:r>
      <w:r>
        <w:t>julio</w:t>
      </w:r>
      <w:r>
        <w:rPr>
          <w:spacing w:val="-4"/>
        </w:rPr>
        <w:t xml:space="preserve"> </w:t>
      </w:r>
      <w:r>
        <w:t>de</w:t>
      </w:r>
      <w:r>
        <w:rPr>
          <w:spacing w:val="-5"/>
        </w:rPr>
        <w:t xml:space="preserve"> </w:t>
      </w:r>
      <w:r>
        <w:t>2014,</w:t>
      </w:r>
      <w:r>
        <w:rPr>
          <w:spacing w:val="-8"/>
        </w:rPr>
        <w:t xml:space="preserve"> </w:t>
      </w:r>
      <w:r>
        <w:t>en</w:t>
      </w:r>
      <w:r>
        <w:rPr>
          <w:spacing w:val="-5"/>
        </w:rPr>
        <w:t xml:space="preserve"> </w:t>
      </w:r>
      <w:r>
        <w:t>el</w:t>
      </w:r>
      <w:r>
        <w:rPr>
          <w:spacing w:val="-59"/>
        </w:rPr>
        <w:t xml:space="preserve"> </w:t>
      </w:r>
      <w:r>
        <w:t>sentido de confirmarla en todas</w:t>
      </w:r>
      <w:r>
        <w:rPr>
          <w:spacing w:val="-2"/>
        </w:rPr>
        <w:t xml:space="preserve"> </w:t>
      </w:r>
      <w:r>
        <w:t>y</w:t>
      </w:r>
      <w:r>
        <w:rPr>
          <w:spacing w:val="-3"/>
        </w:rPr>
        <w:t xml:space="preserve"> </w:t>
      </w:r>
      <w:r>
        <w:t>cada</w:t>
      </w:r>
      <w:r>
        <w:rPr>
          <w:spacing w:val="-5"/>
        </w:rPr>
        <w:t xml:space="preserve"> </w:t>
      </w:r>
      <w:r>
        <w:t>una de</w:t>
      </w:r>
      <w:r>
        <w:rPr>
          <w:spacing w:val="1"/>
        </w:rPr>
        <w:t xml:space="preserve"> </w:t>
      </w:r>
      <w:r>
        <w:t>sus</w:t>
      </w:r>
      <w:r>
        <w:rPr>
          <w:spacing w:val="-3"/>
        </w:rPr>
        <w:t xml:space="preserve"> </w:t>
      </w:r>
      <w:r>
        <w:t>partes</w:t>
      </w:r>
      <w:r>
        <w:rPr>
          <w:spacing w:val="-3"/>
        </w:rPr>
        <w:t xml:space="preserve"> </w:t>
      </w:r>
      <w:r>
        <w:t>(</w:t>
      </w:r>
      <w:proofErr w:type="spellStart"/>
      <w:r>
        <w:t>ff</w:t>
      </w:r>
      <w:proofErr w:type="spellEnd"/>
      <w:r>
        <w:t>.</w:t>
      </w:r>
      <w:r>
        <w:rPr>
          <w:spacing w:val="5"/>
        </w:rPr>
        <w:t xml:space="preserve"> </w:t>
      </w:r>
      <w:r>
        <w:t>106 y</w:t>
      </w:r>
      <w:r>
        <w:rPr>
          <w:spacing w:val="-2"/>
        </w:rPr>
        <w:t xml:space="preserve"> </w:t>
      </w:r>
      <w:r>
        <w:t>107).</w:t>
      </w:r>
    </w:p>
    <w:p w:rsidR="00F96BC5" w:rsidRDefault="00F96BC5">
      <w:pPr>
        <w:spacing w:line="357" w:lineRule="auto"/>
        <w:jc w:val="both"/>
        <w:sectPr w:rsidR="00F96BC5">
          <w:type w:val="continuous"/>
          <w:pgSz w:w="12240" w:h="18720"/>
          <w:pgMar w:top="860" w:right="1540" w:bottom="280" w:left="1720" w:header="720" w:footer="720" w:gutter="0"/>
          <w:cols w:space="720"/>
        </w:sectPr>
      </w:pPr>
    </w:p>
    <w:p w:rsidR="00F96BC5" w:rsidRDefault="00F96BC5">
      <w:pPr>
        <w:pStyle w:val="Textoindependiente"/>
        <w:spacing w:before="1"/>
        <w:rPr>
          <w:sz w:val="12"/>
        </w:rPr>
      </w:pPr>
    </w:p>
    <w:p w:rsidR="00F96BC5" w:rsidRDefault="00E832EE">
      <w:pPr>
        <w:spacing w:before="101" w:line="355" w:lineRule="auto"/>
        <w:ind w:left="1156" w:right="152" w:hanging="360"/>
        <w:jc w:val="both"/>
      </w:pPr>
      <w:r>
        <w:rPr>
          <w:rFonts w:ascii="Symbol" w:hAnsi="Symbol"/>
        </w:rPr>
        <w:t></w:t>
      </w:r>
      <w:r>
        <w:rPr>
          <w:rFonts w:ascii="Times New Roman" w:hAnsi="Times New Roman"/>
          <w:spacing w:val="1"/>
        </w:rPr>
        <w:t xml:space="preserve"> </w:t>
      </w:r>
      <w:r>
        <w:rPr>
          <w:rFonts w:ascii="Arial" w:hAnsi="Arial"/>
          <w:b/>
        </w:rPr>
        <w:t>Resolución No. RDP 029032 de 23 de septiembre de 2014</w:t>
      </w:r>
      <w:r>
        <w:t>, expedida por la</w:t>
      </w:r>
      <w:r>
        <w:rPr>
          <w:spacing w:val="1"/>
        </w:rPr>
        <w:t xml:space="preserve"> </w:t>
      </w:r>
      <w:r>
        <w:t>directora</w:t>
      </w:r>
      <w:r>
        <w:rPr>
          <w:spacing w:val="-2"/>
        </w:rPr>
        <w:t xml:space="preserve"> </w:t>
      </w:r>
      <w:r>
        <w:t>de</w:t>
      </w:r>
      <w:r>
        <w:rPr>
          <w:spacing w:val="-4"/>
        </w:rPr>
        <w:t xml:space="preserve"> </w:t>
      </w:r>
      <w:r>
        <w:t>Pensiones</w:t>
      </w:r>
      <w:r>
        <w:rPr>
          <w:spacing w:val="-6"/>
        </w:rPr>
        <w:t xml:space="preserve"> </w:t>
      </w:r>
      <w:r>
        <w:t>de</w:t>
      </w:r>
      <w:r>
        <w:rPr>
          <w:spacing w:val="-4"/>
        </w:rPr>
        <w:t xml:space="preserve"> </w:t>
      </w:r>
      <w:r>
        <w:t>la</w:t>
      </w:r>
      <w:r>
        <w:rPr>
          <w:spacing w:val="-8"/>
        </w:rPr>
        <w:t xml:space="preserve"> </w:t>
      </w:r>
      <w:r>
        <w:t>UGPP,</w:t>
      </w:r>
      <w:r>
        <w:rPr>
          <w:spacing w:val="-7"/>
        </w:rPr>
        <w:t xml:space="preserve"> </w:t>
      </w:r>
      <w:r>
        <w:t>que</w:t>
      </w:r>
      <w:r>
        <w:rPr>
          <w:spacing w:val="-4"/>
        </w:rPr>
        <w:t xml:space="preserve"> </w:t>
      </w:r>
      <w:r>
        <w:t>decidió</w:t>
      </w:r>
      <w:r>
        <w:rPr>
          <w:spacing w:val="-4"/>
        </w:rPr>
        <w:t xml:space="preserve"> </w:t>
      </w:r>
      <w:r>
        <w:t>desfavorablemente</w:t>
      </w:r>
      <w:r>
        <w:rPr>
          <w:spacing w:val="-3"/>
        </w:rPr>
        <w:t xml:space="preserve"> </w:t>
      </w:r>
      <w:r>
        <w:t>el recurso</w:t>
      </w:r>
      <w:r>
        <w:rPr>
          <w:spacing w:val="-59"/>
        </w:rPr>
        <w:t xml:space="preserve"> </w:t>
      </w:r>
      <w:r>
        <w:t>de</w:t>
      </w:r>
      <w:r>
        <w:rPr>
          <w:spacing w:val="-6"/>
        </w:rPr>
        <w:t xml:space="preserve"> </w:t>
      </w:r>
      <w:r>
        <w:t>apelación</w:t>
      </w:r>
      <w:r>
        <w:rPr>
          <w:spacing w:val="-3"/>
        </w:rPr>
        <w:t xml:space="preserve"> </w:t>
      </w:r>
      <w:r>
        <w:t>presentado</w:t>
      </w:r>
      <w:r>
        <w:rPr>
          <w:spacing w:val="-4"/>
        </w:rPr>
        <w:t xml:space="preserve"> </w:t>
      </w:r>
      <w:r>
        <w:t>en</w:t>
      </w:r>
      <w:r>
        <w:rPr>
          <w:spacing w:val="-5"/>
        </w:rPr>
        <w:t xml:space="preserve"> </w:t>
      </w:r>
      <w:r>
        <w:t>contra</w:t>
      </w:r>
      <w:r>
        <w:rPr>
          <w:spacing w:val="-6"/>
        </w:rPr>
        <w:t xml:space="preserve"> </w:t>
      </w:r>
      <w:r>
        <w:t>de</w:t>
      </w:r>
      <w:r>
        <w:rPr>
          <w:spacing w:val="-6"/>
        </w:rPr>
        <w:t xml:space="preserve"> </w:t>
      </w:r>
      <w:r>
        <w:t>la</w:t>
      </w:r>
      <w:r>
        <w:rPr>
          <w:spacing w:val="-2"/>
        </w:rPr>
        <w:t xml:space="preserve"> </w:t>
      </w:r>
      <w:r>
        <w:t>Resolución</w:t>
      </w:r>
      <w:r>
        <w:rPr>
          <w:spacing w:val="-11"/>
        </w:rPr>
        <w:t xml:space="preserve"> </w:t>
      </w:r>
      <w:r>
        <w:t>No.</w:t>
      </w:r>
      <w:r>
        <w:rPr>
          <w:spacing w:val="-10"/>
        </w:rPr>
        <w:t xml:space="preserve"> </w:t>
      </w:r>
      <w:r>
        <w:t>RDP</w:t>
      </w:r>
      <w:r>
        <w:rPr>
          <w:spacing w:val="-9"/>
        </w:rPr>
        <w:t xml:space="preserve"> </w:t>
      </w:r>
      <w:r>
        <w:t>023114</w:t>
      </w:r>
      <w:r>
        <w:rPr>
          <w:spacing w:val="-6"/>
        </w:rPr>
        <w:t xml:space="preserve"> </w:t>
      </w:r>
      <w:r>
        <w:t>de</w:t>
      </w:r>
      <w:r>
        <w:rPr>
          <w:spacing w:val="-5"/>
        </w:rPr>
        <w:t xml:space="preserve"> </w:t>
      </w:r>
      <w:r>
        <w:t>24</w:t>
      </w:r>
      <w:r>
        <w:rPr>
          <w:spacing w:val="-6"/>
        </w:rPr>
        <w:t xml:space="preserve"> </w:t>
      </w:r>
      <w:r>
        <w:t>de</w:t>
      </w:r>
      <w:r>
        <w:rPr>
          <w:spacing w:val="-59"/>
        </w:rPr>
        <w:t xml:space="preserve"> </w:t>
      </w:r>
      <w:r>
        <w:t>julio</w:t>
      </w:r>
      <w:r>
        <w:rPr>
          <w:spacing w:val="1"/>
        </w:rPr>
        <w:t xml:space="preserve"> </w:t>
      </w:r>
      <w:r>
        <w:t>de</w:t>
      </w:r>
      <w:r>
        <w:rPr>
          <w:spacing w:val="1"/>
        </w:rPr>
        <w:t xml:space="preserve"> </w:t>
      </w:r>
      <w:r>
        <w:t>2014</w:t>
      </w:r>
      <w:r>
        <w:rPr>
          <w:spacing w:val="-1"/>
        </w:rPr>
        <w:t xml:space="preserve"> </w:t>
      </w:r>
      <w:r>
        <w:t>(</w:t>
      </w:r>
      <w:proofErr w:type="spellStart"/>
      <w:r>
        <w:t>ff</w:t>
      </w:r>
      <w:proofErr w:type="spellEnd"/>
      <w:r>
        <w:t>.</w:t>
      </w:r>
      <w:r>
        <w:rPr>
          <w:spacing w:val="-3"/>
        </w:rPr>
        <w:t xml:space="preserve"> </w:t>
      </w:r>
      <w:r>
        <w:t>109</w:t>
      </w:r>
      <w:r>
        <w:rPr>
          <w:spacing w:val="-4"/>
        </w:rPr>
        <w:t xml:space="preserve"> </w:t>
      </w:r>
      <w:r>
        <w:t>a</w:t>
      </w:r>
      <w:r>
        <w:rPr>
          <w:spacing w:val="1"/>
        </w:rPr>
        <w:t xml:space="preserve"> </w:t>
      </w:r>
      <w:r>
        <w:t>111).</w:t>
      </w:r>
    </w:p>
    <w:p w:rsidR="00F96BC5" w:rsidRDefault="00F96BC5">
      <w:pPr>
        <w:pStyle w:val="Textoindependiente"/>
        <w:spacing w:before="4"/>
        <w:rPr>
          <w:sz w:val="26"/>
        </w:rPr>
      </w:pPr>
    </w:p>
    <w:p w:rsidR="00F96BC5" w:rsidRDefault="00E832EE">
      <w:pPr>
        <w:pStyle w:val="Prrafodelista"/>
        <w:numPr>
          <w:ilvl w:val="0"/>
          <w:numId w:val="6"/>
        </w:numPr>
        <w:tabs>
          <w:tab w:val="left" w:pos="1146"/>
        </w:tabs>
        <w:spacing w:line="360" w:lineRule="auto"/>
        <w:ind w:left="435" w:firstLine="0"/>
        <w:jc w:val="both"/>
      </w:pPr>
      <w:r>
        <w:t>Como consecuencia de lo anterior, y a título de restablecimiento del derecho,</w:t>
      </w:r>
      <w:r>
        <w:rPr>
          <w:spacing w:val="1"/>
        </w:rPr>
        <w:t xml:space="preserve"> </w:t>
      </w:r>
      <w:r>
        <w:t>requirió</w:t>
      </w:r>
      <w:r>
        <w:rPr>
          <w:spacing w:val="-6"/>
        </w:rPr>
        <w:t xml:space="preserve"> </w:t>
      </w:r>
      <w:r>
        <w:t>que:</w:t>
      </w:r>
      <w:r>
        <w:rPr>
          <w:spacing w:val="-10"/>
        </w:rPr>
        <w:t xml:space="preserve"> </w:t>
      </w:r>
      <w:r>
        <w:rPr>
          <w:rFonts w:ascii="Arial" w:hAnsi="Arial"/>
          <w:b/>
        </w:rPr>
        <w:t>i)</w:t>
      </w:r>
      <w:r>
        <w:rPr>
          <w:rFonts w:ascii="Arial" w:hAnsi="Arial"/>
          <w:b/>
          <w:spacing w:val="-7"/>
        </w:rPr>
        <w:t xml:space="preserve"> </w:t>
      </w:r>
      <w:r>
        <w:t>se</w:t>
      </w:r>
      <w:r>
        <w:rPr>
          <w:spacing w:val="-7"/>
        </w:rPr>
        <w:t xml:space="preserve"> </w:t>
      </w:r>
      <w:r>
        <w:t>reconozca</w:t>
      </w:r>
      <w:r>
        <w:rPr>
          <w:spacing w:val="-6"/>
        </w:rPr>
        <w:t xml:space="preserve"> </w:t>
      </w:r>
      <w:r>
        <w:t>y</w:t>
      </w:r>
      <w:r>
        <w:rPr>
          <w:spacing w:val="-14"/>
        </w:rPr>
        <w:t xml:space="preserve"> </w:t>
      </w:r>
      <w:r>
        <w:t>pague</w:t>
      </w:r>
      <w:r>
        <w:rPr>
          <w:spacing w:val="-6"/>
        </w:rPr>
        <w:t xml:space="preserve"> </w:t>
      </w:r>
      <w:r>
        <w:t>en</w:t>
      </w:r>
      <w:r>
        <w:rPr>
          <w:spacing w:val="-6"/>
        </w:rPr>
        <w:t xml:space="preserve"> </w:t>
      </w:r>
      <w:r>
        <w:t>su</w:t>
      </w:r>
      <w:r>
        <w:rPr>
          <w:spacing w:val="-7"/>
        </w:rPr>
        <w:t xml:space="preserve"> </w:t>
      </w:r>
      <w:r>
        <w:t>favor,</w:t>
      </w:r>
      <w:r>
        <w:rPr>
          <w:spacing w:val="-10"/>
        </w:rPr>
        <w:t xml:space="preserve"> </w:t>
      </w:r>
      <w:r>
        <w:t>una</w:t>
      </w:r>
      <w:r>
        <w:rPr>
          <w:spacing w:val="-6"/>
        </w:rPr>
        <w:t xml:space="preserve"> </w:t>
      </w:r>
      <w:r>
        <w:t>pensión</w:t>
      </w:r>
      <w:r>
        <w:rPr>
          <w:spacing w:val="-11"/>
        </w:rPr>
        <w:t xml:space="preserve"> </w:t>
      </w:r>
      <w:r>
        <w:t>de</w:t>
      </w:r>
      <w:r>
        <w:rPr>
          <w:spacing w:val="-7"/>
        </w:rPr>
        <w:t xml:space="preserve"> </w:t>
      </w:r>
      <w:r>
        <w:t>jubilación</w:t>
      </w:r>
      <w:r>
        <w:rPr>
          <w:spacing w:val="-6"/>
        </w:rPr>
        <w:t xml:space="preserve"> </w:t>
      </w:r>
      <w:r>
        <w:t>gracia</w:t>
      </w:r>
      <w:r>
        <w:rPr>
          <w:spacing w:val="4"/>
        </w:rPr>
        <w:t xml:space="preserve"> </w:t>
      </w:r>
      <w:r>
        <w:t>con</w:t>
      </w:r>
      <w:r>
        <w:rPr>
          <w:spacing w:val="-58"/>
        </w:rPr>
        <w:t xml:space="preserve"> </w:t>
      </w:r>
      <w:r>
        <w:t>inclusión de todos los factores salariales devengados en el último año de servicios</w:t>
      </w:r>
      <w:r>
        <w:rPr>
          <w:vertAlign w:val="superscript"/>
        </w:rPr>
        <w:t>1</w:t>
      </w:r>
      <w:r>
        <w:t>,</w:t>
      </w:r>
      <w:r>
        <w:rPr>
          <w:spacing w:val="1"/>
        </w:rPr>
        <w:t xml:space="preserve"> </w:t>
      </w:r>
      <w:r>
        <w:t>efectiva a partir del 6 de febrero de 2006 (fecha en que adquirió su estatus jurídico de</w:t>
      </w:r>
      <w:r>
        <w:rPr>
          <w:spacing w:val="-59"/>
        </w:rPr>
        <w:t xml:space="preserve"> </w:t>
      </w:r>
      <w:r>
        <w:t xml:space="preserve">pensionada); </w:t>
      </w:r>
      <w:proofErr w:type="spellStart"/>
      <w:r>
        <w:rPr>
          <w:rFonts w:ascii="Arial" w:hAnsi="Arial"/>
          <w:b/>
        </w:rPr>
        <w:t>ii</w:t>
      </w:r>
      <w:proofErr w:type="spellEnd"/>
      <w:r>
        <w:rPr>
          <w:rFonts w:ascii="Arial" w:hAnsi="Arial"/>
          <w:b/>
        </w:rPr>
        <w:t xml:space="preserve">) </w:t>
      </w:r>
      <w:r>
        <w:t xml:space="preserve">se ordene el pago del retroactivo pensional correspondiente; </w:t>
      </w:r>
      <w:proofErr w:type="spellStart"/>
      <w:r>
        <w:rPr>
          <w:rFonts w:ascii="Arial" w:hAnsi="Arial"/>
          <w:b/>
        </w:rPr>
        <w:t>iii</w:t>
      </w:r>
      <w:proofErr w:type="spellEnd"/>
      <w:r>
        <w:rPr>
          <w:rFonts w:ascii="Arial" w:hAnsi="Arial"/>
          <w:b/>
        </w:rPr>
        <w:t xml:space="preserve">) </w:t>
      </w:r>
      <w:r>
        <w:t>se</w:t>
      </w:r>
      <w:r>
        <w:rPr>
          <w:spacing w:val="1"/>
        </w:rPr>
        <w:t xml:space="preserve"> </w:t>
      </w:r>
      <w:r>
        <w:t>reajuste su mesada pensional conforme a los incrementos señalados por el Gobierno</w:t>
      </w:r>
      <w:r>
        <w:rPr>
          <w:spacing w:val="1"/>
        </w:rPr>
        <w:t xml:space="preserve"> </w:t>
      </w:r>
      <w:r>
        <w:t xml:space="preserve">Nacional; </w:t>
      </w:r>
      <w:proofErr w:type="spellStart"/>
      <w:r>
        <w:rPr>
          <w:rFonts w:ascii="Arial" w:hAnsi="Arial"/>
          <w:b/>
        </w:rPr>
        <w:t>iv</w:t>
      </w:r>
      <w:proofErr w:type="spellEnd"/>
      <w:r>
        <w:rPr>
          <w:rFonts w:ascii="Arial" w:hAnsi="Arial"/>
          <w:b/>
        </w:rPr>
        <w:t xml:space="preserve">) </w:t>
      </w:r>
      <w:r>
        <w:t>se realicen los ajustes de los valores reconocidos conforme al artículo</w:t>
      </w:r>
      <w:r>
        <w:rPr>
          <w:spacing w:val="1"/>
        </w:rPr>
        <w:t xml:space="preserve"> </w:t>
      </w:r>
      <w:r>
        <w:t>187 del CPACA, desde la fecha en que se causó el derecho y hasta la fecha en que</w:t>
      </w:r>
      <w:r>
        <w:rPr>
          <w:spacing w:val="1"/>
        </w:rPr>
        <w:t xml:space="preserve"> </w:t>
      </w:r>
      <w:r>
        <w:t>ocurra su pago</w:t>
      </w:r>
      <w:r>
        <w:rPr>
          <w:spacing w:val="-2"/>
        </w:rPr>
        <w:t xml:space="preserve"> </w:t>
      </w:r>
      <w:r>
        <w:t>efectivo</w:t>
      </w:r>
      <w:r>
        <w:rPr>
          <w:spacing w:val="1"/>
        </w:rPr>
        <w:t xml:space="preserve"> </w:t>
      </w:r>
      <w:r>
        <w:t>y;</w:t>
      </w:r>
      <w:r>
        <w:rPr>
          <w:spacing w:val="-4"/>
        </w:rPr>
        <w:t xml:space="preserve"> </w:t>
      </w:r>
      <w:r>
        <w:rPr>
          <w:rFonts w:ascii="Arial" w:hAnsi="Arial"/>
          <w:b/>
        </w:rPr>
        <w:t xml:space="preserve">v) </w:t>
      </w:r>
      <w:r>
        <w:t>se condene en costas</w:t>
      </w:r>
      <w:r>
        <w:rPr>
          <w:spacing w:val="-3"/>
        </w:rPr>
        <w:t xml:space="preserve"> </w:t>
      </w:r>
      <w:r>
        <w:t>a</w:t>
      </w:r>
      <w:r>
        <w:rPr>
          <w:spacing w:val="4"/>
        </w:rPr>
        <w:t xml:space="preserve"> </w:t>
      </w:r>
      <w:r>
        <w:t>la entidad</w:t>
      </w:r>
      <w:r>
        <w:rPr>
          <w:spacing w:val="-5"/>
        </w:rPr>
        <w:t xml:space="preserve"> </w:t>
      </w:r>
      <w:r>
        <w:t>demandada.</w:t>
      </w:r>
    </w:p>
    <w:p w:rsidR="00F96BC5" w:rsidRDefault="00F96BC5">
      <w:pPr>
        <w:pStyle w:val="Textoindependiente"/>
        <w:spacing w:before="7"/>
        <w:rPr>
          <w:sz w:val="32"/>
        </w:rPr>
      </w:pPr>
    </w:p>
    <w:p w:rsidR="00F96BC5" w:rsidRDefault="00E832EE">
      <w:pPr>
        <w:pStyle w:val="Ttulo1"/>
        <w:spacing w:before="1"/>
      </w:pPr>
      <w:r>
        <w:t>Fundamentos</w:t>
      </w:r>
      <w:r>
        <w:rPr>
          <w:spacing w:val="-3"/>
        </w:rPr>
        <w:t xml:space="preserve"> </w:t>
      </w:r>
      <w:r>
        <w:t>fácticos</w:t>
      </w:r>
    </w:p>
    <w:p w:rsidR="00F96BC5" w:rsidRDefault="00F96BC5">
      <w:pPr>
        <w:pStyle w:val="Textoindependiente"/>
        <w:rPr>
          <w:rFonts w:ascii="Arial"/>
          <w:b/>
          <w:sz w:val="24"/>
        </w:rPr>
      </w:pPr>
    </w:p>
    <w:p w:rsidR="00F96BC5" w:rsidRDefault="00E832EE">
      <w:pPr>
        <w:pStyle w:val="Prrafodelista"/>
        <w:numPr>
          <w:ilvl w:val="0"/>
          <w:numId w:val="6"/>
        </w:numPr>
        <w:tabs>
          <w:tab w:val="left" w:pos="1146"/>
        </w:tabs>
        <w:spacing w:before="166"/>
        <w:ind w:left="1146" w:right="0" w:hanging="711"/>
        <w:jc w:val="both"/>
      </w:pPr>
      <w:r>
        <w:t>Como hechos</w:t>
      </w:r>
      <w:r>
        <w:rPr>
          <w:spacing w:val="-3"/>
        </w:rPr>
        <w:t xml:space="preserve"> </w:t>
      </w:r>
      <w:r>
        <w:t>relevantes,</w:t>
      </w:r>
      <w:r>
        <w:rPr>
          <w:spacing w:val="-4"/>
        </w:rPr>
        <w:t xml:space="preserve"> </w:t>
      </w:r>
      <w:r>
        <w:t>expuso</w:t>
      </w:r>
      <w:r>
        <w:rPr>
          <w:spacing w:val="1"/>
        </w:rPr>
        <w:t xml:space="preserve"> </w:t>
      </w:r>
      <w:r>
        <w:t>que:</w:t>
      </w:r>
    </w:p>
    <w:p w:rsidR="00F96BC5" w:rsidRDefault="00F96BC5">
      <w:pPr>
        <w:pStyle w:val="Textoindependiente"/>
        <w:rPr>
          <w:sz w:val="35"/>
        </w:rPr>
      </w:pPr>
    </w:p>
    <w:p w:rsidR="00F96BC5" w:rsidRDefault="00E832EE">
      <w:pPr>
        <w:pStyle w:val="Textoindependiente"/>
        <w:spacing w:line="348" w:lineRule="auto"/>
        <w:ind w:left="1146" w:right="155" w:hanging="425"/>
        <w:jc w:val="both"/>
      </w:pPr>
      <w:r>
        <w:rPr>
          <w:rFonts w:ascii="Symbol" w:hAnsi="Symbol"/>
        </w:rPr>
        <w:t></w:t>
      </w:r>
      <w:r>
        <w:rPr>
          <w:rFonts w:ascii="Times New Roman" w:hAnsi="Times New Roman"/>
          <w:spacing w:val="1"/>
        </w:rPr>
        <w:t xml:space="preserve"> </w:t>
      </w:r>
      <w:r>
        <w:t>Nació el 2 de abril de 1948 y, para la fecha de presentación de la demanda</w:t>
      </w:r>
      <w:r>
        <w:rPr>
          <w:vertAlign w:val="superscript"/>
        </w:rPr>
        <w:t>2</w:t>
      </w:r>
      <w:r>
        <w:rPr>
          <w:spacing w:val="1"/>
        </w:rPr>
        <w:t xml:space="preserve"> </w:t>
      </w:r>
      <w:r>
        <w:t>contaba con</w:t>
      </w:r>
      <w:r>
        <w:rPr>
          <w:spacing w:val="1"/>
        </w:rPr>
        <w:t xml:space="preserve"> </w:t>
      </w:r>
      <w:r>
        <w:t>más</w:t>
      </w:r>
      <w:r>
        <w:rPr>
          <w:spacing w:val="-2"/>
        </w:rPr>
        <w:t xml:space="preserve"> </w:t>
      </w:r>
      <w:r>
        <w:t>de</w:t>
      </w:r>
      <w:r>
        <w:rPr>
          <w:spacing w:val="1"/>
        </w:rPr>
        <w:t xml:space="preserve"> </w:t>
      </w:r>
      <w:r>
        <w:t>69</w:t>
      </w:r>
      <w:r>
        <w:rPr>
          <w:spacing w:val="1"/>
        </w:rPr>
        <w:t xml:space="preserve"> </w:t>
      </w:r>
      <w:r>
        <w:t>años.</w:t>
      </w:r>
    </w:p>
    <w:p w:rsidR="00F96BC5" w:rsidRDefault="00F96BC5">
      <w:pPr>
        <w:pStyle w:val="Textoindependiente"/>
        <w:spacing w:before="10"/>
        <w:rPr>
          <w:sz w:val="21"/>
        </w:rPr>
      </w:pPr>
    </w:p>
    <w:p w:rsidR="00F96BC5" w:rsidRDefault="00E832EE">
      <w:pPr>
        <w:pStyle w:val="Textoindependiente"/>
        <w:spacing w:before="1" w:line="352" w:lineRule="auto"/>
        <w:ind w:left="1146" w:right="152" w:hanging="425"/>
        <w:jc w:val="both"/>
      </w:pPr>
      <w:r>
        <w:rPr>
          <w:rFonts w:ascii="Symbol" w:hAnsi="Symbol"/>
        </w:rPr>
        <w:t></w:t>
      </w:r>
      <w:r>
        <w:rPr>
          <w:rFonts w:ascii="Times New Roman" w:hAnsi="Times New Roman"/>
          <w:spacing w:val="1"/>
        </w:rPr>
        <w:t xml:space="preserve"> </w:t>
      </w:r>
      <w:r>
        <w:t>Fue nombrada como maestra del Departamento de Boyacá mediante Decreto</w:t>
      </w:r>
      <w:r>
        <w:rPr>
          <w:spacing w:val="1"/>
        </w:rPr>
        <w:t xml:space="preserve"> </w:t>
      </w:r>
      <w:r>
        <w:t>Departamental</w:t>
      </w:r>
      <w:r>
        <w:rPr>
          <w:spacing w:val="-2"/>
        </w:rPr>
        <w:t xml:space="preserve"> </w:t>
      </w:r>
      <w:r>
        <w:t>No.</w:t>
      </w:r>
      <w:r>
        <w:rPr>
          <w:spacing w:val="1"/>
        </w:rPr>
        <w:t xml:space="preserve"> </w:t>
      </w:r>
      <w:r>
        <w:t>061 de</w:t>
      </w:r>
      <w:r>
        <w:rPr>
          <w:spacing w:val="1"/>
        </w:rPr>
        <w:t xml:space="preserve"> </w:t>
      </w:r>
      <w:r>
        <w:t>12</w:t>
      </w:r>
      <w:r>
        <w:rPr>
          <w:spacing w:val="1"/>
        </w:rPr>
        <w:t xml:space="preserve"> </w:t>
      </w:r>
      <w:r>
        <w:t>de febrero</w:t>
      </w:r>
      <w:r>
        <w:rPr>
          <w:spacing w:val="1"/>
        </w:rPr>
        <w:t xml:space="preserve"> </w:t>
      </w:r>
      <w:r>
        <w:t>de 1974.</w:t>
      </w:r>
    </w:p>
    <w:p w:rsidR="00F96BC5" w:rsidRDefault="00F96BC5">
      <w:pPr>
        <w:pStyle w:val="Textoindependiente"/>
        <w:spacing w:before="5"/>
        <w:rPr>
          <w:sz w:val="21"/>
        </w:rPr>
      </w:pPr>
    </w:p>
    <w:p w:rsidR="00F96BC5" w:rsidRDefault="00E832EE">
      <w:pPr>
        <w:pStyle w:val="Textoindependiente"/>
        <w:spacing w:before="1" w:line="355" w:lineRule="auto"/>
        <w:ind w:left="1146" w:right="152" w:hanging="425"/>
        <w:jc w:val="both"/>
      </w:pPr>
      <w:r>
        <w:rPr>
          <w:rFonts w:ascii="Symbol" w:hAnsi="Symbol"/>
          <w:spacing w:val="-1"/>
        </w:rPr>
        <w:t></w:t>
      </w:r>
      <w:r>
        <w:rPr>
          <w:rFonts w:ascii="Times New Roman" w:hAnsi="Times New Roman"/>
          <w:spacing w:val="45"/>
        </w:rPr>
        <w:t xml:space="preserve"> </w:t>
      </w:r>
      <w:r>
        <w:rPr>
          <w:spacing w:val="-1"/>
        </w:rPr>
        <w:t>Mediante</w:t>
      </w:r>
      <w:r>
        <w:rPr>
          <w:spacing w:val="-9"/>
        </w:rPr>
        <w:t xml:space="preserve"> </w:t>
      </w:r>
      <w:r>
        <w:rPr>
          <w:spacing w:val="-1"/>
        </w:rPr>
        <w:t>Decreto</w:t>
      </w:r>
      <w:r>
        <w:rPr>
          <w:spacing w:val="-7"/>
        </w:rPr>
        <w:t xml:space="preserve"> </w:t>
      </w:r>
      <w:r>
        <w:rPr>
          <w:spacing w:val="-1"/>
        </w:rPr>
        <w:t>Municipal</w:t>
      </w:r>
      <w:r>
        <w:rPr>
          <w:spacing w:val="-8"/>
        </w:rPr>
        <w:t xml:space="preserve"> </w:t>
      </w:r>
      <w:r>
        <w:rPr>
          <w:spacing w:val="-1"/>
        </w:rPr>
        <w:t>No.</w:t>
      </w:r>
      <w:r>
        <w:rPr>
          <w:spacing w:val="-17"/>
        </w:rPr>
        <w:t xml:space="preserve"> </w:t>
      </w:r>
      <w:r>
        <w:rPr>
          <w:spacing w:val="-1"/>
        </w:rPr>
        <w:t>098</w:t>
      </w:r>
      <w:r>
        <w:rPr>
          <w:spacing w:val="-9"/>
        </w:rPr>
        <w:t xml:space="preserve"> </w:t>
      </w:r>
      <w:r>
        <w:rPr>
          <w:spacing w:val="-1"/>
        </w:rPr>
        <w:t>del</w:t>
      </w:r>
      <w:r>
        <w:rPr>
          <w:spacing w:val="-11"/>
        </w:rPr>
        <w:t xml:space="preserve"> </w:t>
      </w:r>
      <w:r>
        <w:rPr>
          <w:spacing w:val="-1"/>
        </w:rPr>
        <w:t>9</w:t>
      </w:r>
      <w:r>
        <w:rPr>
          <w:spacing w:val="-14"/>
        </w:rPr>
        <w:t xml:space="preserve"> </w:t>
      </w:r>
      <w:r>
        <w:t>de</w:t>
      </w:r>
      <w:r>
        <w:rPr>
          <w:spacing w:val="-7"/>
        </w:rPr>
        <w:t xml:space="preserve"> </w:t>
      </w:r>
      <w:r>
        <w:t>septiembre</w:t>
      </w:r>
      <w:r>
        <w:rPr>
          <w:spacing w:val="-9"/>
        </w:rPr>
        <w:t xml:space="preserve"> </w:t>
      </w:r>
      <w:r>
        <w:t>de</w:t>
      </w:r>
      <w:r>
        <w:rPr>
          <w:spacing w:val="-9"/>
        </w:rPr>
        <w:t xml:space="preserve"> </w:t>
      </w:r>
      <w:r>
        <w:t>1991,</w:t>
      </w:r>
      <w:r>
        <w:rPr>
          <w:spacing w:val="-13"/>
        </w:rPr>
        <w:t xml:space="preserve"> </w:t>
      </w:r>
      <w:r>
        <w:t>expedido</w:t>
      </w:r>
      <w:r>
        <w:rPr>
          <w:spacing w:val="-9"/>
        </w:rPr>
        <w:t xml:space="preserve"> </w:t>
      </w:r>
      <w:r>
        <w:t>por</w:t>
      </w:r>
      <w:r>
        <w:rPr>
          <w:spacing w:val="-59"/>
        </w:rPr>
        <w:t xml:space="preserve"> </w:t>
      </w:r>
      <w:r>
        <w:rPr>
          <w:spacing w:val="-1"/>
        </w:rPr>
        <w:t>el</w:t>
      </w:r>
      <w:r>
        <w:rPr>
          <w:spacing w:val="-10"/>
        </w:rPr>
        <w:t xml:space="preserve"> </w:t>
      </w:r>
      <w:r>
        <w:rPr>
          <w:spacing w:val="-1"/>
        </w:rPr>
        <w:t>mandatario</w:t>
      </w:r>
      <w:r>
        <w:rPr>
          <w:spacing w:val="-8"/>
        </w:rPr>
        <w:t xml:space="preserve"> </w:t>
      </w:r>
      <w:r>
        <w:rPr>
          <w:spacing w:val="-1"/>
        </w:rPr>
        <w:t>local</w:t>
      </w:r>
      <w:r>
        <w:rPr>
          <w:spacing w:val="-16"/>
        </w:rPr>
        <w:t xml:space="preserve"> </w:t>
      </w:r>
      <w:r>
        <w:rPr>
          <w:spacing w:val="-1"/>
        </w:rPr>
        <w:t>de</w:t>
      </w:r>
      <w:r>
        <w:rPr>
          <w:spacing w:val="-8"/>
        </w:rPr>
        <w:t xml:space="preserve"> </w:t>
      </w:r>
      <w:r>
        <w:rPr>
          <w:spacing w:val="-1"/>
        </w:rPr>
        <w:t>Moniquirá</w:t>
      </w:r>
      <w:r>
        <w:rPr>
          <w:spacing w:val="-8"/>
        </w:rPr>
        <w:t xml:space="preserve"> </w:t>
      </w:r>
      <w:r>
        <w:rPr>
          <w:spacing w:val="-1"/>
        </w:rPr>
        <w:t>(Boyacá),</w:t>
      </w:r>
      <w:r>
        <w:rPr>
          <w:spacing w:val="-4"/>
        </w:rPr>
        <w:t xml:space="preserve"> </w:t>
      </w:r>
      <w:r>
        <w:t>le</w:t>
      </w:r>
      <w:r>
        <w:rPr>
          <w:spacing w:val="-9"/>
        </w:rPr>
        <w:t xml:space="preserve"> </w:t>
      </w:r>
      <w:r>
        <w:t>fue</w:t>
      </w:r>
      <w:r>
        <w:rPr>
          <w:spacing w:val="-7"/>
        </w:rPr>
        <w:t xml:space="preserve"> </w:t>
      </w:r>
      <w:r>
        <w:t>aceptada</w:t>
      </w:r>
      <w:r>
        <w:rPr>
          <w:spacing w:val="-8"/>
        </w:rPr>
        <w:t xml:space="preserve"> </w:t>
      </w:r>
      <w:r>
        <w:t>su</w:t>
      </w:r>
      <w:r>
        <w:rPr>
          <w:spacing w:val="-8"/>
        </w:rPr>
        <w:t xml:space="preserve"> </w:t>
      </w:r>
      <w:r>
        <w:t>renuncia</w:t>
      </w:r>
      <w:r>
        <w:rPr>
          <w:spacing w:val="-11"/>
        </w:rPr>
        <w:t xml:space="preserve"> </w:t>
      </w:r>
      <w:r>
        <w:t>al</w:t>
      </w:r>
      <w:r>
        <w:rPr>
          <w:spacing w:val="-10"/>
        </w:rPr>
        <w:t xml:space="preserve"> </w:t>
      </w:r>
      <w:r>
        <w:t>cargo</w:t>
      </w:r>
      <w:r>
        <w:rPr>
          <w:spacing w:val="-59"/>
        </w:rPr>
        <w:t xml:space="preserve"> </w:t>
      </w:r>
      <w:r>
        <w:t>de maestra</w:t>
      </w:r>
      <w:r>
        <w:rPr>
          <w:spacing w:val="1"/>
        </w:rPr>
        <w:t xml:space="preserve"> </w:t>
      </w:r>
      <w:r>
        <w:t>consejera</w:t>
      </w:r>
      <w:r>
        <w:rPr>
          <w:spacing w:val="4"/>
        </w:rPr>
        <w:t xml:space="preserve"> </w:t>
      </w:r>
      <w:r>
        <w:t>y</w:t>
      </w:r>
      <w:r>
        <w:rPr>
          <w:spacing w:val="-2"/>
        </w:rPr>
        <w:t xml:space="preserve"> </w:t>
      </w:r>
      <w:r>
        <w:t>directora</w:t>
      </w:r>
      <w:r>
        <w:rPr>
          <w:spacing w:val="-4"/>
        </w:rPr>
        <w:t xml:space="preserve"> </w:t>
      </w:r>
      <w:r>
        <w:t>del</w:t>
      </w:r>
      <w:r>
        <w:rPr>
          <w:spacing w:val="-6"/>
        </w:rPr>
        <w:t xml:space="preserve"> </w:t>
      </w:r>
      <w:r>
        <w:t>nivel</w:t>
      </w:r>
      <w:r>
        <w:rPr>
          <w:spacing w:val="-1"/>
        </w:rPr>
        <w:t xml:space="preserve"> </w:t>
      </w:r>
      <w:r>
        <w:t>prescolar.</w:t>
      </w:r>
    </w:p>
    <w:p w:rsidR="00F96BC5" w:rsidRDefault="00F96BC5">
      <w:pPr>
        <w:pStyle w:val="Textoindependiente"/>
        <w:spacing w:before="6"/>
        <w:rPr>
          <w:sz w:val="21"/>
        </w:rPr>
      </w:pPr>
    </w:p>
    <w:p w:rsidR="00F96BC5" w:rsidRDefault="00E832EE">
      <w:pPr>
        <w:pStyle w:val="Textoindependiente"/>
        <w:spacing w:line="355" w:lineRule="auto"/>
        <w:ind w:left="1146" w:right="157" w:hanging="425"/>
        <w:jc w:val="both"/>
      </w:pPr>
      <w:r>
        <w:rPr>
          <w:rFonts w:ascii="Symbol" w:hAnsi="Symbol"/>
        </w:rPr>
        <w:t></w:t>
      </w:r>
      <w:r>
        <w:rPr>
          <w:rFonts w:ascii="Times New Roman" w:hAnsi="Times New Roman"/>
          <w:spacing w:val="1"/>
        </w:rPr>
        <w:t xml:space="preserve"> </w:t>
      </w:r>
      <w:r>
        <w:t>Laboró como docente oficial al servicio del Departamento de Boyacá y el</w:t>
      </w:r>
      <w:r>
        <w:rPr>
          <w:spacing w:val="1"/>
        </w:rPr>
        <w:t xml:space="preserve"> </w:t>
      </w:r>
      <w:r>
        <w:t>Municipio de Moniquirá, durante 20 años y 26 días, comprendidos en los</w:t>
      </w:r>
      <w:r>
        <w:rPr>
          <w:spacing w:val="1"/>
        </w:rPr>
        <w:t xml:space="preserve"> </w:t>
      </w:r>
      <w:r>
        <w:t>siguientes</w:t>
      </w:r>
      <w:r>
        <w:rPr>
          <w:spacing w:val="-3"/>
        </w:rPr>
        <w:t xml:space="preserve"> </w:t>
      </w:r>
      <w:r>
        <w:t>periodos:</w:t>
      </w:r>
    </w:p>
    <w:p w:rsidR="00F96BC5" w:rsidRDefault="00F96BC5">
      <w:pPr>
        <w:pStyle w:val="Textoindependiente"/>
        <w:rPr>
          <w:sz w:val="20"/>
        </w:rPr>
      </w:pPr>
    </w:p>
    <w:p w:rsidR="00F96BC5" w:rsidRDefault="00F96BC5">
      <w:pPr>
        <w:pStyle w:val="Textoindependiente"/>
        <w:spacing w:before="10"/>
        <w:rPr>
          <w:sz w:val="12"/>
        </w:rPr>
      </w:pPr>
    </w:p>
    <w:tbl>
      <w:tblPr>
        <w:tblStyle w:val="TableNormal"/>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2356"/>
        <w:gridCol w:w="1677"/>
        <w:gridCol w:w="1572"/>
        <w:gridCol w:w="1992"/>
      </w:tblGrid>
      <w:tr w:rsidR="00F96BC5">
        <w:trPr>
          <w:trHeight w:val="470"/>
        </w:trPr>
        <w:tc>
          <w:tcPr>
            <w:tcW w:w="556" w:type="dxa"/>
          </w:tcPr>
          <w:p w:rsidR="00F96BC5" w:rsidRDefault="00F96BC5">
            <w:pPr>
              <w:pStyle w:val="TableParagraph"/>
              <w:jc w:val="left"/>
              <w:rPr>
                <w:rFonts w:ascii="Times New Roman"/>
                <w:sz w:val="20"/>
              </w:rPr>
            </w:pPr>
          </w:p>
        </w:tc>
        <w:tc>
          <w:tcPr>
            <w:tcW w:w="2356" w:type="dxa"/>
          </w:tcPr>
          <w:p w:rsidR="00F96BC5" w:rsidRDefault="00E832EE">
            <w:pPr>
              <w:pStyle w:val="TableParagraph"/>
              <w:spacing w:before="3"/>
              <w:ind w:left="144"/>
              <w:jc w:val="left"/>
              <w:rPr>
                <w:rFonts w:ascii="Arial" w:hAnsi="Arial"/>
                <w:b/>
                <w:sz w:val="20"/>
              </w:rPr>
            </w:pPr>
            <w:r>
              <w:rPr>
                <w:rFonts w:ascii="Arial" w:hAnsi="Arial"/>
                <w:b/>
                <w:sz w:val="20"/>
              </w:rPr>
              <w:t>Forma</w:t>
            </w:r>
            <w:r>
              <w:rPr>
                <w:rFonts w:ascii="Arial" w:hAnsi="Arial"/>
                <w:b/>
                <w:spacing w:val="-5"/>
                <w:sz w:val="20"/>
              </w:rPr>
              <w:t xml:space="preserve"> </w:t>
            </w:r>
            <w:r>
              <w:rPr>
                <w:rFonts w:ascii="Arial" w:hAnsi="Arial"/>
                <w:b/>
                <w:sz w:val="20"/>
              </w:rPr>
              <w:t>de</w:t>
            </w:r>
            <w:r>
              <w:rPr>
                <w:rFonts w:ascii="Arial" w:hAnsi="Arial"/>
                <w:b/>
                <w:spacing w:val="-4"/>
                <w:sz w:val="20"/>
              </w:rPr>
              <w:t xml:space="preserve"> </w:t>
            </w:r>
            <w:r>
              <w:rPr>
                <w:rFonts w:ascii="Arial" w:hAnsi="Arial"/>
                <w:b/>
                <w:sz w:val="20"/>
              </w:rPr>
              <w:t>vinculación</w:t>
            </w:r>
          </w:p>
        </w:tc>
        <w:tc>
          <w:tcPr>
            <w:tcW w:w="1677" w:type="dxa"/>
          </w:tcPr>
          <w:p w:rsidR="00F96BC5" w:rsidRDefault="00E832EE">
            <w:pPr>
              <w:pStyle w:val="TableParagraph"/>
              <w:spacing w:before="3"/>
              <w:ind w:left="534"/>
              <w:jc w:val="left"/>
              <w:rPr>
                <w:rFonts w:ascii="Arial"/>
                <w:b/>
                <w:sz w:val="20"/>
              </w:rPr>
            </w:pPr>
            <w:r>
              <w:rPr>
                <w:rFonts w:ascii="Arial"/>
                <w:b/>
                <w:sz w:val="20"/>
              </w:rPr>
              <w:t>Desde</w:t>
            </w:r>
          </w:p>
        </w:tc>
        <w:tc>
          <w:tcPr>
            <w:tcW w:w="1572" w:type="dxa"/>
          </w:tcPr>
          <w:p w:rsidR="00F96BC5" w:rsidRDefault="00E832EE">
            <w:pPr>
              <w:pStyle w:val="TableParagraph"/>
              <w:spacing w:before="3"/>
              <w:ind w:left="507"/>
              <w:jc w:val="left"/>
              <w:rPr>
                <w:rFonts w:ascii="Arial"/>
                <w:b/>
                <w:sz w:val="20"/>
              </w:rPr>
            </w:pPr>
            <w:r>
              <w:rPr>
                <w:rFonts w:ascii="Arial"/>
                <w:b/>
                <w:sz w:val="20"/>
              </w:rPr>
              <w:t>Hasta</w:t>
            </w:r>
          </w:p>
        </w:tc>
        <w:tc>
          <w:tcPr>
            <w:tcW w:w="1992" w:type="dxa"/>
          </w:tcPr>
          <w:p w:rsidR="00F96BC5" w:rsidRDefault="00E832EE">
            <w:pPr>
              <w:pStyle w:val="TableParagraph"/>
              <w:spacing w:before="3"/>
              <w:ind w:left="471"/>
              <w:jc w:val="left"/>
              <w:rPr>
                <w:rFonts w:ascii="Arial"/>
                <w:b/>
                <w:sz w:val="20"/>
              </w:rPr>
            </w:pPr>
            <w:r>
              <w:rPr>
                <w:rFonts w:ascii="Arial"/>
                <w:b/>
                <w:sz w:val="20"/>
              </w:rPr>
              <w:t>Empleador</w:t>
            </w:r>
          </w:p>
        </w:tc>
      </w:tr>
      <w:tr w:rsidR="00F96BC5">
        <w:trPr>
          <w:trHeight w:val="700"/>
        </w:trPr>
        <w:tc>
          <w:tcPr>
            <w:tcW w:w="556" w:type="dxa"/>
          </w:tcPr>
          <w:p w:rsidR="00F96BC5" w:rsidRDefault="00E832EE">
            <w:pPr>
              <w:pStyle w:val="TableParagraph"/>
              <w:spacing w:before="2"/>
              <w:ind w:left="5"/>
              <w:rPr>
                <w:sz w:val="20"/>
              </w:rPr>
            </w:pPr>
            <w:r>
              <w:rPr>
                <w:w w:val="99"/>
                <w:sz w:val="20"/>
              </w:rPr>
              <w:t>1</w:t>
            </w:r>
          </w:p>
        </w:tc>
        <w:tc>
          <w:tcPr>
            <w:tcW w:w="2356" w:type="dxa"/>
          </w:tcPr>
          <w:p w:rsidR="00F96BC5" w:rsidRDefault="00E832EE">
            <w:pPr>
              <w:pStyle w:val="TableParagraph"/>
              <w:spacing w:before="2"/>
              <w:ind w:left="93" w:right="94"/>
              <w:rPr>
                <w:sz w:val="20"/>
              </w:rPr>
            </w:pPr>
            <w:r>
              <w:rPr>
                <w:sz w:val="20"/>
              </w:rPr>
              <w:t>Decreto</w:t>
            </w:r>
            <w:r>
              <w:rPr>
                <w:spacing w:val="-3"/>
                <w:sz w:val="20"/>
              </w:rPr>
              <w:t xml:space="preserve"> </w:t>
            </w:r>
            <w:r>
              <w:rPr>
                <w:sz w:val="20"/>
              </w:rPr>
              <w:t>061</w:t>
            </w:r>
            <w:r>
              <w:rPr>
                <w:spacing w:val="-3"/>
                <w:sz w:val="20"/>
              </w:rPr>
              <w:t xml:space="preserve"> </w:t>
            </w:r>
            <w:r>
              <w:rPr>
                <w:sz w:val="20"/>
              </w:rPr>
              <w:t>del 12</w:t>
            </w:r>
            <w:r>
              <w:rPr>
                <w:spacing w:val="-3"/>
                <w:sz w:val="20"/>
              </w:rPr>
              <w:t xml:space="preserve"> </w:t>
            </w:r>
            <w:r>
              <w:rPr>
                <w:sz w:val="20"/>
              </w:rPr>
              <w:t>de</w:t>
            </w:r>
          </w:p>
          <w:p w:rsidR="00F96BC5" w:rsidRDefault="00E832EE">
            <w:pPr>
              <w:pStyle w:val="TableParagraph"/>
              <w:ind w:left="94" w:right="94"/>
              <w:rPr>
                <w:sz w:val="20"/>
              </w:rPr>
            </w:pPr>
            <w:r>
              <w:rPr>
                <w:sz w:val="20"/>
              </w:rPr>
              <w:t>febrero</w:t>
            </w:r>
            <w:r>
              <w:rPr>
                <w:spacing w:val="-6"/>
                <w:sz w:val="20"/>
              </w:rPr>
              <w:t xml:space="preserve"> </w:t>
            </w:r>
            <w:r>
              <w:rPr>
                <w:sz w:val="20"/>
              </w:rPr>
              <w:t>de</w:t>
            </w:r>
            <w:r>
              <w:rPr>
                <w:spacing w:val="-2"/>
                <w:sz w:val="20"/>
              </w:rPr>
              <w:t xml:space="preserve"> </w:t>
            </w:r>
            <w:r>
              <w:rPr>
                <w:sz w:val="20"/>
              </w:rPr>
              <w:t>1974</w:t>
            </w:r>
          </w:p>
        </w:tc>
        <w:tc>
          <w:tcPr>
            <w:tcW w:w="1677" w:type="dxa"/>
          </w:tcPr>
          <w:p w:rsidR="00F96BC5" w:rsidRDefault="00E832EE">
            <w:pPr>
              <w:pStyle w:val="TableParagraph"/>
              <w:spacing w:before="2"/>
              <w:ind w:left="609" w:right="193" w:hanging="415"/>
              <w:jc w:val="left"/>
              <w:rPr>
                <w:sz w:val="20"/>
              </w:rPr>
            </w:pPr>
            <w:r>
              <w:rPr>
                <w:sz w:val="20"/>
              </w:rPr>
              <w:t>1</w:t>
            </w:r>
            <w:r>
              <w:rPr>
                <w:spacing w:val="-7"/>
                <w:sz w:val="20"/>
              </w:rPr>
              <w:t xml:space="preserve"> </w:t>
            </w:r>
            <w:r>
              <w:rPr>
                <w:sz w:val="20"/>
              </w:rPr>
              <w:t>de</w:t>
            </w:r>
            <w:r>
              <w:rPr>
                <w:spacing w:val="-6"/>
                <w:sz w:val="20"/>
              </w:rPr>
              <w:t xml:space="preserve"> </w:t>
            </w:r>
            <w:r>
              <w:rPr>
                <w:sz w:val="20"/>
              </w:rPr>
              <w:t>marzo</w:t>
            </w:r>
            <w:r>
              <w:rPr>
                <w:spacing w:val="-6"/>
                <w:sz w:val="20"/>
              </w:rPr>
              <w:t xml:space="preserve"> </w:t>
            </w:r>
            <w:r>
              <w:rPr>
                <w:sz w:val="20"/>
              </w:rPr>
              <w:t>de</w:t>
            </w:r>
            <w:r>
              <w:rPr>
                <w:spacing w:val="-52"/>
                <w:sz w:val="20"/>
              </w:rPr>
              <w:t xml:space="preserve"> </w:t>
            </w:r>
            <w:r>
              <w:rPr>
                <w:sz w:val="20"/>
              </w:rPr>
              <w:t>1974</w:t>
            </w:r>
          </w:p>
        </w:tc>
        <w:tc>
          <w:tcPr>
            <w:tcW w:w="1572" w:type="dxa"/>
          </w:tcPr>
          <w:p w:rsidR="00F96BC5" w:rsidRDefault="00E832EE">
            <w:pPr>
              <w:pStyle w:val="TableParagraph"/>
              <w:spacing w:before="2"/>
              <w:ind w:left="522" w:right="140" w:hanging="380"/>
              <w:jc w:val="left"/>
              <w:rPr>
                <w:sz w:val="13"/>
              </w:rPr>
            </w:pPr>
            <w:r>
              <w:rPr>
                <w:sz w:val="20"/>
              </w:rPr>
              <w:t>5</w:t>
            </w:r>
            <w:r>
              <w:rPr>
                <w:spacing w:val="-7"/>
                <w:sz w:val="20"/>
              </w:rPr>
              <w:t xml:space="preserve"> </w:t>
            </w:r>
            <w:r>
              <w:rPr>
                <w:sz w:val="20"/>
              </w:rPr>
              <w:t>de</w:t>
            </w:r>
            <w:r>
              <w:rPr>
                <w:spacing w:val="-6"/>
                <w:sz w:val="20"/>
              </w:rPr>
              <w:t xml:space="preserve"> </w:t>
            </w:r>
            <w:r>
              <w:rPr>
                <w:sz w:val="20"/>
              </w:rPr>
              <w:t>marzo</w:t>
            </w:r>
            <w:r>
              <w:rPr>
                <w:spacing w:val="-6"/>
                <w:sz w:val="20"/>
              </w:rPr>
              <w:t xml:space="preserve"> </w:t>
            </w:r>
            <w:r>
              <w:rPr>
                <w:sz w:val="20"/>
              </w:rPr>
              <w:t>de</w:t>
            </w:r>
            <w:r>
              <w:rPr>
                <w:spacing w:val="-52"/>
                <w:sz w:val="20"/>
              </w:rPr>
              <w:t xml:space="preserve"> </w:t>
            </w:r>
            <w:r>
              <w:rPr>
                <w:sz w:val="20"/>
              </w:rPr>
              <w:t>1991</w:t>
            </w:r>
            <w:r>
              <w:rPr>
                <w:position w:val="6"/>
                <w:sz w:val="13"/>
              </w:rPr>
              <w:t>3</w:t>
            </w:r>
          </w:p>
        </w:tc>
        <w:tc>
          <w:tcPr>
            <w:tcW w:w="1992" w:type="dxa"/>
          </w:tcPr>
          <w:p w:rsidR="00F96BC5" w:rsidRDefault="00E832EE">
            <w:pPr>
              <w:pStyle w:val="TableParagraph"/>
              <w:spacing w:before="2"/>
              <w:ind w:left="656" w:right="209" w:hanging="436"/>
              <w:jc w:val="left"/>
              <w:rPr>
                <w:sz w:val="20"/>
              </w:rPr>
            </w:pPr>
            <w:r>
              <w:rPr>
                <w:spacing w:val="-1"/>
                <w:sz w:val="20"/>
              </w:rPr>
              <w:t xml:space="preserve">Departamento </w:t>
            </w:r>
            <w:r>
              <w:rPr>
                <w:sz w:val="20"/>
              </w:rPr>
              <w:t>de</w:t>
            </w:r>
            <w:r>
              <w:rPr>
                <w:spacing w:val="-53"/>
                <w:sz w:val="20"/>
              </w:rPr>
              <w:t xml:space="preserve"> </w:t>
            </w:r>
            <w:r>
              <w:rPr>
                <w:sz w:val="20"/>
              </w:rPr>
              <w:t>Boyacá</w:t>
            </w:r>
          </w:p>
        </w:tc>
      </w:tr>
    </w:tbl>
    <w:p w:rsidR="00F96BC5" w:rsidRDefault="00F96BC5">
      <w:pPr>
        <w:pStyle w:val="Textoindependiente"/>
        <w:rPr>
          <w:sz w:val="20"/>
        </w:rPr>
      </w:pPr>
    </w:p>
    <w:p w:rsidR="00F96BC5" w:rsidRDefault="00F96BC5">
      <w:pPr>
        <w:pStyle w:val="Textoindependiente"/>
        <w:rPr>
          <w:sz w:val="20"/>
        </w:rPr>
      </w:pPr>
    </w:p>
    <w:p w:rsidR="00F96BC5" w:rsidRDefault="00F96BC5">
      <w:pPr>
        <w:pStyle w:val="Textoindependiente"/>
        <w:rPr>
          <w:sz w:val="20"/>
        </w:rPr>
      </w:pPr>
    </w:p>
    <w:p w:rsidR="00F96BC5" w:rsidRDefault="00530CB8">
      <w:pPr>
        <w:pStyle w:val="Textoindependiente"/>
        <w:spacing w:before="6"/>
        <w:rPr>
          <w:sz w:val="10"/>
        </w:rPr>
      </w:pPr>
      <w:r>
        <w:pict>
          <v:rect id="_x0000_s1042" style="position:absolute;margin-left:107.8pt;margin-top:8.05pt;width:144.05pt;height:.5pt;z-index:-15728640;mso-wrap-distance-left:0;mso-wrap-distance-right:0;mso-position-horizontal-relative:page" fillcolor="black" stroked="f">
            <w10:wrap type="topAndBottom" anchorx="page"/>
          </v:rect>
        </w:pict>
      </w:r>
    </w:p>
    <w:p w:rsidR="00F96BC5" w:rsidRDefault="00E832EE">
      <w:pPr>
        <w:spacing w:before="68" w:line="242" w:lineRule="auto"/>
        <w:ind w:left="435" w:right="151"/>
        <w:rPr>
          <w:sz w:val="18"/>
        </w:rPr>
      </w:pPr>
      <w:r>
        <w:rPr>
          <w:position w:val="6"/>
          <w:sz w:val="12"/>
        </w:rPr>
        <w:t>1</w:t>
      </w:r>
      <w:r>
        <w:rPr>
          <w:spacing w:val="8"/>
          <w:position w:val="6"/>
          <w:sz w:val="12"/>
        </w:rPr>
        <w:t xml:space="preserve"> </w:t>
      </w:r>
      <w:proofErr w:type="gramStart"/>
      <w:r>
        <w:rPr>
          <w:sz w:val="18"/>
        </w:rPr>
        <w:t>A</w:t>
      </w:r>
      <w:proofErr w:type="gramEnd"/>
      <w:r>
        <w:rPr>
          <w:spacing w:val="-6"/>
          <w:sz w:val="18"/>
        </w:rPr>
        <w:t xml:space="preserve"> </w:t>
      </w:r>
      <w:r>
        <w:rPr>
          <w:sz w:val="18"/>
        </w:rPr>
        <w:t>saber:</w:t>
      </w:r>
      <w:r>
        <w:rPr>
          <w:spacing w:val="-7"/>
          <w:sz w:val="18"/>
        </w:rPr>
        <w:t xml:space="preserve"> </w:t>
      </w:r>
      <w:r>
        <w:rPr>
          <w:sz w:val="18"/>
        </w:rPr>
        <w:t>asignación</w:t>
      </w:r>
      <w:r>
        <w:rPr>
          <w:spacing w:val="-6"/>
          <w:sz w:val="18"/>
        </w:rPr>
        <w:t xml:space="preserve"> </w:t>
      </w:r>
      <w:r>
        <w:rPr>
          <w:sz w:val="18"/>
        </w:rPr>
        <w:t>básica,</w:t>
      </w:r>
      <w:r>
        <w:rPr>
          <w:spacing w:val="-7"/>
          <w:sz w:val="18"/>
        </w:rPr>
        <w:t xml:space="preserve"> </w:t>
      </w:r>
      <w:r>
        <w:rPr>
          <w:sz w:val="18"/>
        </w:rPr>
        <w:t>auxilio</w:t>
      </w:r>
      <w:r>
        <w:rPr>
          <w:spacing w:val="-6"/>
          <w:sz w:val="18"/>
        </w:rPr>
        <w:t xml:space="preserve"> </w:t>
      </w:r>
      <w:r>
        <w:rPr>
          <w:sz w:val="18"/>
        </w:rPr>
        <w:t>de</w:t>
      </w:r>
      <w:r>
        <w:rPr>
          <w:spacing w:val="-7"/>
          <w:sz w:val="18"/>
        </w:rPr>
        <w:t xml:space="preserve"> </w:t>
      </w:r>
      <w:r>
        <w:rPr>
          <w:sz w:val="18"/>
        </w:rPr>
        <w:t>movilización,</w:t>
      </w:r>
      <w:r>
        <w:rPr>
          <w:spacing w:val="-6"/>
          <w:sz w:val="18"/>
        </w:rPr>
        <w:t xml:space="preserve"> </w:t>
      </w:r>
      <w:r>
        <w:rPr>
          <w:sz w:val="18"/>
        </w:rPr>
        <w:t>auxilio</w:t>
      </w:r>
      <w:r>
        <w:rPr>
          <w:spacing w:val="-7"/>
          <w:sz w:val="18"/>
        </w:rPr>
        <w:t xml:space="preserve"> </w:t>
      </w:r>
      <w:r>
        <w:rPr>
          <w:sz w:val="18"/>
        </w:rPr>
        <w:t>de</w:t>
      </w:r>
      <w:r>
        <w:rPr>
          <w:spacing w:val="-6"/>
          <w:sz w:val="18"/>
        </w:rPr>
        <w:t xml:space="preserve"> </w:t>
      </w:r>
      <w:r>
        <w:rPr>
          <w:sz w:val="18"/>
        </w:rPr>
        <w:t>alimentación,</w:t>
      </w:r>
      <w:r>
        <w:rPr>
          <w:spacing w:val="-7"/>
          <w:sz w:val="18"/>
        </w:rPr>
        <w:t xml:space="preserve"> </w:t>
      </w:r>
      <w:r>
        <w:rPr>
          <w:sz w:val="18"/>
        </w:rPr>
        <w:t>prima</w:t>
      </w:r>
      <w:r>
        <w:rPr>
          <w:spacing w:val="-5"/>
          <w:sz w:val="18"/>
        </w:rPr>
        <w:t xml:space="preserve"> </w:t>
      </w:r>
      <w:r>
        <w:rPr>
          <w:sz w:val="18"/>
        </w:rPr>
        <w:t>de</w:t>
      </w:r>
      <w:r>
        <w:rPr>
          <w:spacing w:val="-7"/>
          <w:sz w:val="18"/>
        </w:rPr>
        <w:t xml:space="preserve"> </w:t>
      </w:r>
      <w:r>
        <w:rPr>
          <w:sz w:val="18"/>
        </w:rPr>
        <w:t>vacaciones</w:t>
      </w:r>
      <w:r>
        <w:rPr>
          <w:spacing w:val="-6"/>
          <w:sz w:val="18"/>
        </w:rPr>
        <w:t xml:space="preserve"> </w:t>
      </w:r>
      <w:r>
        <w:rPr>
          <w:sz w:val="18"/>
        </w:rPr>
        <w:t>y</w:t>
      </w:r>
      <w:r>
        <w:rPr>
          <w:spacing w:val="-6"/>
          <w:sz w:val="18"/>
        </w:rPr>
        <w:t xml:space="preserve"> </w:t>
      </w:r>
      <w:r>
        <w:rPr>
          <w:sz w:val="18"/>
        </w:rPr>
        <w:t>prima</w:t>
      </w:r>
      <w:r>
        <w:rPr>
          <w:spacing w:val="-47"/>
          <w:sz w:val="18"/>
        </w:rPr>
        <w:t xml:space="preserve"> </w:t>
      </w:r>
      <w:r>
        <w:rPr>
          <w:sz w:val="18"/>
        </w:rPr>
        <w:t>de</w:t>
      </w:r>
      <w:r>
        <w:rPr>
          <w:spacing w:val="-2"/>
          <w:sz w:val="18"/>
        </w:rPr>
        <w:t xml:space="preserve"> </w:t>
      </w:r>
      <w:r>
        <w:rPr>
          <w:sz w:val="18"/>
        </w:rPr>
        <w:t>navidad.</w:t>
      </w:r>
    </w:p>
    <w:p w:rsidR="00F96BC5" w:rsidRDefault="00E832EE">
      <w:pPr>
        <w:spacing w:line="201" w:lineRule="exact"/>
        <w:ind w:left="435"/>
        <w:rPr>
          <w:sz w:val="18"/>
        </w:rPr>
      </w:pPr>
      <w:r>
        <w:rPr>
          <w:position w:val="6"/>
          <w:sz w:val="12"/>
        </w:rPr>
        <w:t>2</w:t>
      </w:r>
      <w:r>
        <w:rPr>
          <w:spacing w:val="11"/>
          <w:position w:val="6"/>
          <w:sz w:val="12"/>
        </w:rPr>
        <w:t xml:space="preserve"> </w:t>
      </w:r>
      <w:proofErr w:type="gramStart"/>
      <w:r>
        <w:rPr>
          <w:sz w:val="18"/>
        </w:rPr>
        <w:t>El</w:t>
      </w:r>
      <w:proofErr w:type="gramEnd"/>
      <w:r>
        <w:rPr>
          <w:spacing w:val="-4"/>
          <w:sz w:val="18"/>
        </w:rPr>
        <w:t xml:space="preserve"> </w:t>
      </w:r>
      <w:r>
        <w:rPr>
          <w:sz w:val="18"/>
        </w:rPr>
        <w:t>22</w:t>
      </w:r>
      <w:r>
        <w:rPr>
          <w:spacing w:val="-4"/>
          <w:sz w:val="18"/>
        </w:rPr>
        <w:t xml:space="preserve"> </w:t>
      </w:r>
      <w:r>
        <w:rPr>
          <w:sz w:val="18"/>
        </w:rPr>
        <w:t>de</w:t>
      </w:r>
      <w:r>
        <w:rPr>
          <w:spacing w:val="-4"/>
          <w:sz w:val="18"/>
        </w:rPr>
        <w:t xml:space="preserve"> </w:t>
      </w:r>
      <w:r>
        <w:rPr>
          <w:sz w:val="18"/>
        </w:rPr>
        <w:t>septiembre</w:t>
      </w:r>
      <w:r>
        <w:rPr>
          <w:spacing w:val="-4"/>
          <w:sz w:val="18"/>
        </w:rPr>
        <w:t xml:space="preserve"> </w:t>
      </w:r>
      <w:r>
        <w:rPr>
          <w:sz w:val="18"/>
        </w:rPr>
        <w:t>de</w:t>
      </w:r>
      <w:r>
        <w:rPr>
          <w:spacing w:val="-4"/>
          <w:sz w:val="18"/>
        </w:rPr>
        <w:t xml:space="preserve"> </w:t>
      </w:r>
      <w:r>
        <w:rPr>
          <w:sz w:val="18"/>
        </w:rPr>
        <w:t>2017,</w:t>
      </w:r>
      <w:r>
        <w:rPr>
          <w:spacing w:val="-4"/>
          <w:sz w:val="18"/>
        </w:rPr>
        <w:t xml:space="preserve"> </w:t>
      </w:r>
      <w:r>
        <w:rPr>
          <w:sz w:val="18"/>
        </w:rPr>
        <w:t>según</w:t>
      </w:r>
      <w:r>
        <w:rPr>
          <w:spacing w:val="-4"/>
          <w:sz w:val="18"/>
        </w:rPr>
        <w:t xml:space="preserve"> </w:t>
      </w:r>
      <w:r>
        <w:rPr>
          <w:sz w:val="18"/>
        </w:rPr>
        <w:t>se</w:t>
      </w:r>
      <w:r>
        <w:rPr>
          <w:spacing w:val="-4"/>
          <w:sz w:val="18"/>
        </w:rPr>
        <w:t xml:space="preserve"> </w:t>
      </w:r>
      <w:r>
        <w:rPr>
          <w:sz w:val="18"/>
        </w:rPr>
        <w:t>evidencia</w:t>
      </w:r>
      <w:r>
        <w:rPr>
          <w:spacing w:val="-3"/>
          <w:sz w:val="18"/>
        </w:rPr>
        <w:t xml:space="preserve"> </w:t>
      </w:r>
      <w:r>
        <w:rPr>
          <w:sz w:val="18"/>
        </w:rPr>
        <w:t>en</w:t>
      </w:r>
      <w:r>
        <w:rPr>
          <w:spacing w:val="-4"/>
          <w:sz w:val="18"/>
        </w:rPr>
        <w:t xml:space="preserve"> </w:t>
      </w:r>
      <w:r>
        <w:rPr>
          <w:sz w:val="18"/>
        </w:rPr>
        <w:t>el</w:t>
      </w:r>
      <w:r>
        <w:rPr>
          <w:spacing w:val="-4"/>
          <w:sz w:val="18"/>
        </w:rPr>
        <w:t xml:space="preserve"> </w:t>
      </w:r>
      <w:r>
        <w:rPr>
          <w:sz w:val="18"/>
        </w:rPr>
        <w:t>Acta</w:t>
      </w:r>
      <w:r>
        <w:rPr>
          <w:spacing w:val="-4"/>
          <w:sz w:val="18"/>
        </w:rPr>
        <w:t xml:space="preserve"> </w:t>
      </w:r>
      <w:r>
        <w:rPr>
          <w:sz w:val="18"/>
        </w:rPr>
        <w:t>Individual</w:t>
      </w:r>
      <w:r>
        <w:rPr>
          <w:spacing w:val="-4"/>
          <w:sz w:val="18"/>
        </w:rPr>
        <w:t xml:space="preserve"> </w:t>
      </w:r>
      <w:r>
        <w:rPr>
          <w:sz w:val="18"/>
        </w:rPr>
        <w:t>de</w:t>
      </w:r>
      <w:r>
        <w:rPr>
          <w:spacing w:val="-4"/>
          <w:sz w:val="18"/>
        </w:rPr>
        <w:t xml:space="preserve"> </w:t>
      </w:r>
      <w:r>
        <w:rPr>
          <w:sz w:val="18"/>
        </w:rPr>
        <w:t>Reparto</w:t>
      </w:r>
      <w:r>
        <w:rPr>
          <w:spacing w:val="-4"/>
          <w:sz w:val="18"/>
        </w:rPr>
        <w:t xml:space="preserve"> </w:t>
      </w:r>
      <w:r>
        <w:rPr>
          <w:sz w:val="18"/>
        </w:rPr>
        <w:t>vista</w:t>
      </w:r>
      <w:r>
        <w:rPr>
          <w:spacing w:val="-4"/>
          <w:sz w:val="18"/>
        </w:rPr>
        <w:t xml:space="preserve"> </w:t>
      </w:r>
      <w:r>
        <w:rPr>
          <w:sz w:val="18"/>
        </w:rPr>
        <w:t>a</w:t>
      </w:r>
      <w:r>
        <w:rPr>
          <w:spacing w:val="-4"/>
          <w:sz w:val="18"/>
        </w:rPr>
        <w:t xml:space="preserve"> </w:t>
      </w:r>
      <w:r>
        <w:rPr>
          <w:sz w:val="18"/>
        </w:rPr>
        <w:t>folio</w:t>
      </w:r>
      <w:r>
        <w:rPr>
          <w:spacing w:val="-4"/>
          <w:sz w:val="18"/>
        </w:rPr>
        <w:t xml:space="preserve"> </w:t>
      </w:r>
      <w:r>
        <w:rPr>
          <w:sz w:val="18"/>
        </w:rPr>
        <w:t>184.</w:t>
      </w:r>
    </w:p>
    <w:p w:rsidR="00F96BC5" w:rsidRDefault="00E832EE">
      <w:pPr>
        <w:spacing w:line="242" w:lineRule="auto"/>
        <w:ind w:left="435" w:right="154"/>
        <w:rPr>
          <w:sz w:val="18"/>
        </w:rPr>
      </w:pPr>
      <w:r>
        <w:rPr>
          <w:position w:val="6"/>
          <w:sz w:val="12"/>
        </w:rPr>
        <w:t>3</w:t>
      </w:r>
      <w:r>
        <w:rPr>
          <w:spacing w:val="13"/>
          <w:position w:val="6"/>
          <w:sz w:val="12"/>
        </w:rPr>
        <w:t xml:space="preserve"> </w:t>
      </w:r>
      <w:proofErr w:type="gramStart"/>
      <w:r>
        <w:rPr>
          <w:sz w:val="18"/>
        </w:rPr>
        <w:t>De</w:t>
      </w:r>
      <w:proofErr w:type="gramEnd"/>
      <w:r>
        <w:rPr>
          <w:sz w:val="18"/>
        </w:rPr>
        <w:t xml:space="preserve"> los cuales 9</w:t>
      </w:r>
      <w:r>
        <w:rPr>
          <w:spacing w:val="4"/>
          <w:sz w:val="18"/>
        </w:rPr>
        <w:t xml:space="preserve"> </w:t>
      </w:r>
      <w:r>
        <w:rPr>
          <w:sz w:val="18"/>
        </w:rPr>
        <w:t>meses y</w:t>
      </w:r>
      <w:r>
        <w:rPr>
          <w:spacing w:val="-1"/>
          <w:sz w:val="18"/>
        </w:rPr>
        <w:t xml:space="preserve"> </w:t>
      </w:r>
      <w:r>
        <w:rPr>
          <w:sz w:val="18"/>
        </w:rPr>
        <w:t>28</w:t>
      </w:r>
      <w:r>
        <w:rPr>
          <w:spacing w:val="4"/>
          <w:sz w:val="18"/>
        </w:rPr>
        <w:t xml:space="preserve"> </w:t>
      </w:r>
      <w:r>
        <w:rPr>
          <w:sz w:val="18"/>
        </w:rPr>
        <w:t>días se</w:t>
      </w:r>
      <w:r>
        <w:rPr>
          <w:spacing w:val="4"/>
          <w:sz w:val="18"/>
        </w:rPr>
        <w:t xml:space="preserve"> </w:t>
      </w:r>
      <w:r>
        <w:rPr>
          <w:sz w:val="18"/>
        </w:rPr>
        <w:t>encontró en licencia</w:t>
      </w:r>
      <w:r>
        <w:rPr>
          <w:spacing w:val="4"/>
          <w:sz w:val="18"/>
        </w:rPr>
        <w:t xml:space="preserve"> </w:t>
      </w:r>
      <w:r>
        <w:rPr>
          <w:sz w:val="18"/>
        </w:rPr>
        <w:t>no remunerada,</w:t>
      </w:r>
      <w:r>
        <w:rPr>
          <w:spacing w:val="-1"/>
          <w:sz w:val="18"/>
        </w:rPr>
        <w:t xml:space="preserve"> </w:t>
      </w:r>
      <w:r>
        <w:rPr>
          <w:sz w:val="18"/>
        </w:rPr>
        <w:t>según se indica</w:t>
      </w:r>
      <w:r>
        <w:rPr>
          <w:spacing w:val="4"/>
          <w:sz w:val="18"/>
        </w:rPr>
        <w:t xml:space="preserve"> </w:t>
      </w:r>
      <w:r>
        <w:rPr>
          <w:sz w:val="18"/>
        </w:rPr>
        <w:t>en el hecho</w:t>
      </w:r>
      <w:r>
        <w:rPr>
          <w:spacing w:val="4"/>
          <w:sz w:val="18"/>
        </w:rPr>
        <w:t xml:space="preserve"> </w:t>
      </w:r>
      <w:r>
        <w:rPr>
          <w:sz w:val="18"/>
        </w:rPr>
        <w:t>7</w:t>
      </w:r>
      <w:r>
        <w:rPr>
          <w:spacing w:val="-47"/>
          <w:sz w:val="18"/>
        </w:rPr>
        <w:t xml:space="preserve"> </w:t>
      </w:r>
      <w:r>
        <w:rPr>
          <w:sz w:val="18"/>
        </w:rPr>
        <w:t>de</w:t>
      </w:r>
      <w:r>
        <w:rPr>
          <w:spacing w:val="-2"/>
          <w:sz w:val="18"/>
        </w:rPr>
        <w:t xml:space="preserve"> </w:t>
      </w:r>
      <w:r>
        <w:rPr>
          <w:sz w:val="18"/>
        </w:rPr>
        <w:t>la</w:t>
      </w:r>
      <w:r>
        <w:rPr>
          <w:spacing w:val="-1"/>
          <w:sz w:val="18"/>
        </w:rPr>
        <w:t xml:space="preserve"> </w:t>
      </w:r>
      <w:r>
        <w:rPr>
          <w:sz w:val="18"/>
        </w:rPr>
        <w:t>demanda</w:t>
      </w:r>
      <w:r>
        <w:rPr>
          <w:spacing w:val="-1"/>
          <w:sz w:val="18"/>
        </w:rPr>
        <w:t xml:space="preserve"> </w:t>
      </w:r>
      <w:r>
        <w:rPr>
          <w:sz w:val="18"/>
        </w:rPr>
        <w:t>(f.</w:t>
      </w:r>
      <w:r>
        <w:rPr>
          <w:spacing w:val="-1"/>
          <w:sz w:val="18"/>
        </w:rPr>
        <w:t xml:space="preserve"> </w:t>
      </w:r>
      <w:r>
        <w:rPr>
          <w:sz w:val="18"/>
        </w:rPr>
        <w:t>3).</w:t>
      </w:r>
    </w:p>
    <w:p w:rsidR="00F96BC5" w:rsidRDefault="00F96BC5">
      <w:pPr>
        <w:spacing w:line="242" w:lineRule="auto"/>
        <w:rPr>
          <w:sz w:val="18"/>
        </w:rPr>
        <w:sectPr w:rsidR="00F96BC5">
          <w:headerReference w:type="default" r:id="rId11"/>
          <w:footerReference w:type="default" r:id="rId12"/>
          <w:pgSz w:w="12240" w:h="18720"/>
          <w:pgMar w:top="1660" w:right="1540" w:bottom="1060" w:left="1720" w:header="855" w:footer="868" w:gutter="0"/>
          <w:pgNumType w:start="2"/>
          <w:cols w:space="720"/>
        </w:sectPr>
      </w:pPr>
    </w:p>
    <w:p w:rsidR="00F96BC5" w:rsidRDefault="00F96BC5">
      <w:pPr>
        <w:pStyle w:val="Textoindependiente"/>
        <w:spacing w:before="6"/>
        <w:rPr>
          <w:sz w:val="20"/>
        </w:rPr>
      </w:pPr>
    </w:p>
    <w:tbl>
      <w:tblPr>
        <w:tblStyle w:val="TableNormal"/>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2356"/>
        <w:gridCol w:w="1677"/>
        <w:gridCol w:w="1572"/>
        <w:gridCol w:w="1992"/>
      </w:tblGrid>
      <w:tr w:rsidR="00F96BC5">
        <w:trPr>
          <w:trHeight w:val="700"/>
        </w:trPr>
        <w:tc>
          <w:tcPr>
            <w:tcW w:w="556" w:type="dxa"/>
          </w:tcPr>
          <w:p w:rsidR="00F96BC5" w:rsidRDefault="00E832EE">
            <w:pPr>
              <w:pStyle w:val="TableParagraph"/>
              <w:spacing w:before="2"/>
              <w:ind w:left="5"/>
              <w:rPr>
                <w:sz w:val="20"/>
              </w:rPr>
            </w:pPr>
            <w:r>
              <w:rPr>
                <w:w w:val="99"/>
                <w:sz w:val="20"/>
              </w:rPr>
              <w:t>2</w:t>
            </w:r>
          </w:p>
        </w:tc>
        <w:tc>
          <w:tcPr>
            <w:tcW w:w="2356" w:type="dxa"/>
          </w:tcPr>
          <w:p w:rsidR="00F96BC5" w:rsidRDefault="00E832EE">
            <w:pPr>
              <w:pStyle w:val="TableParagraph"/>
              <w:spacing w:before="2"/>
              <w:ind w:left="97" w:right="94"/>
              <w:rPr>
                <w:sz w:val="20"/>
              </w:rPr>
            </w:pPr>
            <w:r>
              <w:rPr>
                <w:sz w:val="20"/>
              </w:rPr>
              <w:t>OPS</w:t>
            </w:r>
            <w:r>
              <w:rPr>
                <w:spacing w:val="-1"/>
                <w:sz w:val="20"/>
              </w:rPr>
              <w:t xml:space="preserve"> </w:t>
            </w:r>
            <w:r>
              <w:rPr>
                <w:sz w:val="20"/>
              </w:rPr>
              <w:t>No.</w:t>
            </w:r>
            <w:r>
              <w:rPr>
                <w:spacing w:val="-3"/>
                <w:sz w:val="20"/>
              </w:rPr>
              <w:t xml:space="preserve"> </w:t>
            </w:r>
            <w:r>
              <w:rPr>
                <w:sz w:val="20"/>
              </w:rPr>
              <w:t>0264</w:t>
            </w:r>
            <w:r>
              <w:rPr>
                <w:spacing w:val="-4"/>
                <w:sz w:val="20"/>
              </w:rPr>
              <w:t xml:space="preserve"> </w:t>
            </w:r>
            <w:r>
              <w:rPr>
                <w:sz w:val="20"/>
              </w:rPr>
              <w:t>de</w:t>
            </w:r>
            <w:r>
              <w:rPr>
                <w:spacing w:val="-3"/>
                <w:sz w:val="20"/>
              </w:rPr>
              <w:t xml:space="preserve"> </w:t>
            </w:r>
            <w:r>
              <w:rPr>
                <w:sz w:val="20"/>
              </w:rPr>
              <w:t>15</w:t>
            </w:r>
            <w:r>
              <w:rPr>
                <w:spacing w:val="1"/>
                <w:sz w:val="20"/>
              </w:rPr>
              <w:t xml:space="preserve"> </w:t>
            </w:r>
            <w:r>
              <w:rPr>
                <w:sz w:val="20"/>
              </w:rPr>
              <w:t>de</w:t>
            </w:r>
          </w:p>
          <w:p w:rsidR="00F96BC5" w:rsidRDefault="00E832EE">
            <w:pPr>
              <w:pStyle w:val="TableParagraph"/>
              <w:ind w:left="94" w:right="94"/>
              <w:rPr>
                <w:sz w:val="20"/>
              </w:rPr>
            </w:pPr>
            <w:r>
              <w:rPr>
                <w:sz w:val="20"/>
              </w:rPr>
              <w:t>febrero</w:t>
            </w:r>
            <w:r>
              <w:rPr>
                <w:spacing w:val="-6"/>
                <w:sz w:val="20"/>
              </w:rPr>
              <w:t xml:space="preserve"> </w:t>
            </w:r>
            <w:r>
              <w:rPr>
                <w:sz w:val="20"/>
              </w:rPr>
              <w:t>de</w:t>
            </w:r>
            <w:r>
              <w:rPr>
                <w:spacing w:val="-2"/>
                <w:sz w:val="20"/>
              </w:rPr>
              <w:t xml:space="preserve"> </w:t>
            </w:r>
            <w:r>
              <w:rPr>
                <w:sz w:val="20"/>
              </w:rPr>
              <w:t>1999</w:t>
            </w:r>
          </w:p>
        </w:tc>
        <w:tc>
          <w:tcPr>
            <w:tcW w:w="1677" w:type="dxa"/>
          </w:tcPr>
          <w:p w:rsidR="00F96BC5" w:rsidRDefault="00E832EE">
            <w:pPr>
              <w:pStyle w:val="TableParagraph"/>
              <w:spacing w:before="2"/>
              <w:ind w:left="222" w:right="223"/>
              <w:rPr>
                <w:sz w:val="20"/>
              </w:rPr>
            </w:pPr>
            <w:r>
              <w:rPr>
                <w:sz w:val="20"/>
              </w:rPr>
              <w:t>15</w:t>
            </w:r>
            <w:r>
              <w:rPr>
                <w:spacing w:val="-4"/>
                <w:sz w:val="20"/>
              </w:rPr>
              <w:t xml:space="preserve"> </w:t>
            </w:r>
            <w:r>
              <w:rPr>
                <w:sz w:val="20"/>
              </w:rPr>
              <w:t>de</w:t>
            </w:r>
            <w:r>
              <w:rPr>
                <w:spacing w:val="-4"/>
                <w:sz w:val="20"/>
              </w:rPr>
              <w:t xml:space="preserve"> </w:t>
            </w:r>
            <w:r>
              <w:rPr>
                <w:sz w:val="20"/>
              </w:rPr>
              <w:t>febrero</w:t>
            </w:r>
          </w:p>
          <w:p w:rsidR="00F96BC5" w:rsidRDefault="00E832EE">
            <w:pPr>
              <w:pStyle w:val="TableParagraph"/>
              <w:ind w:left="219" w:right="223"/>
              <w:rPr>
                <w:sz w:val="20"/>
              </w:rPr>
            </w:pPr>
            <w:r>
              <w:rPr>
                <w:sz w:val="20"/>
              </w:rPr>
              <w:t>de</w:t>
            </w:r>
            <w:r>
              <w:rPr>
                <w:spacing w:val="-4"/>
                <w:sz w:val="20"/>
              </w:rPr>
              <w:t xml:space="preserve"> </w:t>
            </w:r>
            <w:r>
              <w:rPr>
                <w:sz w:val="20"/>
              </w:rPr>
              <w:t>1999</w:t>
            </w:r>
          </w:p>
        </w:tc>
        <w:tc>
          <w:tcPr>
            <w:tcW w:w="1572" w:type="dxa"/>
          </w:tcPr>
          <w:p w:rsidR="00F96BC5" w:rsidRDefault="00E832EE">
            <w:pPr>
              <w:pStyle w:val="TableParagraph"/>
              <w:spacing w:before="2"/>
              <w:ind w:left="109" w:right="109"/>
              <w:rPr>
                <w:sz w:val="20"/>
              </w:rPr>
            </w:pPr>
            <w:r>
              <w:rPr>
                <w:sz w:val="20"/>
              </w:rPr>
              <w:t>26</w:t>
            </w:r>
            <w:r>
              <w:rPr>
                <w:spacing w:val="-6"/>
                <w:sz w:val="20"/>
              </w:rPr>
              <w:t xml:space="preserve"> </w:t>
            </w:r>
            <w:r>
              <w:rPr>
                <w:sz w:val="20"/>
              </w:rPr>
              <w:t>de marzo</w:t>
            </w:r>
          </w:p>
          <w:p w:rsidR="00F96BC5" w:rsidRDefault="00E832EE">
            <w:pPr>
              <w:pStyle w:val="TableParagraph"/>
              <w:ind w:left="105" w:right="109"/>
              <w:rPr>
                <w:sz w:val="20"/>
              </w:rPr>
            </w:pPr>
            <w:r>
              <w:rPr>
                <w:sz w:val="20"/>
              </w:rPr>
              <w:t>de</w:t>
            </w:r>
            <w:r>
              <w:rPr>
                <w:spacing w:val="-4"/>
                <w:sz w:val="20"/>
              </w:rPr>
              <w:t xml:space="preserve"> </w:t>
            </w:r>
            <w:r>
              <w:rPr>
                <w:sz w:val="20"/>
              </w:rPr>
              <w:t>1999</w:t>
            </w:r>
          </w:p>
        </w:tc>
        <w:tc>
          <w:tcPr>
            <w:tcW w:w="1992" w:type="dxa"/>
          </w:tcPr>
          <w:p w:rsidR="00F96BC5" w:rsidRDefault="00E832EE">
            <w:pPr>
              <w:pStyle w:val="TableParagraph"/>
              <w:spacing w:before="2"/>
              <w:ind w:left="551" w:right="418" w:hanging="120"/>
              <w:jc w:val="left"/>
              <w:rPr>
                <w:sz w:val="20"/>
              </w:rPr>
            </w:pPr>
            <w:r>
              <w:rPr>
                <w:spacing w:val="-1"/>
                <w:sz w:val="20"/>
              </w:rPr>
              <w:t xml:space="preserve">Municipio </w:t>
            </w:r>
            <w:r>
              <w:rPr>
                <w:sz w:val="20"/>
              </w:rPr>
              <w:t>de</w:t>
            </w:r>
            <w:r>
              <w:rPr>
                <w:spacing w:val="-53"/>
                <w:sz w:val="20"/>
              </w:rPr>
              <w:t xml:space="preserve"> </w:t>
            </w:r>
            <w:r>
              <w:rPr>
                <w:sz w:val="20"/>
              </w:rPr>
              <w:t>Moniquirá</w:t>
            </w:r>
          </w:p>
        </w:tc>
      </w:tr>
      <w:tr w:rsidR="00F96BC5">
        <w:trPr>
          <w:trHeight w:val="700"/>
        </w:trPr>
        <w:tc>
          <w:tcPr>
            <w:tcW w:w="556" w:type="dxa"/>
          </w:tcPr>
          <w:p w:rsidR="00F96BC5" w:rsidRDefault="00E832EE">
            <w:pPr>
              <w:pStyle w:val="TableParagraph"/>
              <w:spacing w:before="3"/>
              <w:ind w:left="5"/>
              <w:rPr>
                <w:sz w:val="20"/>
              </w:rPr>
            </w:pPr>
            <w:r>
              <w:rPr>
                <w:w w:val="99"/>
                <w:sz w:val="20"/>
              </w:rPr>
              <w:t>3</w:t>
            </w:r>
          </w:p>
        </w:tc>
        <w:tc>
          <w:tcPr>
            <w:tcW w:w="2356" w:type="dxa"/>
          </w:tcPr>
          <w:p w:rsidR="00F96BC5" w:rsidRDefault="00E832EE">
            <w:pPr>
              <w:pStyle w:val="TableParagraph"/>
              <w:spacing w:before="3"/>
              <w:ind w:left="97" w:right="94"/>
              <w:rPr>
                <w:sz w:val="20"/>
              </w:rPr>
            </w:pPr>
            <w:r>
              <w:rPr>
                <w:sz w:val="20"/>
              </w:rPr>
              <w:t>OPS</w:t>
            </w:r>
            <w:r>
              <w:rPr>
                <w:spacing w:val="-1"/>
                <w:sz w:val="20"/>
              </w:rPr>
              <w:t xml:space="preserve"> </w:t>
            </w:r>
            <w:r>
              <w:rPr>
                <w:sz w:val="20"/>
              </w:rPr>
              <w:t>No.</w:t>
            </w:r>
            <w:r>
              <w:rPr>
                <w:spacing w:val="-3"/>
                <w:sz w:val="20"/>
              </w:rPr>
              <w:t xml:space="preserve"> </w:t>
            </w:r>
            <w:r>
              <w:rPr>
                <w:sz w:val="20"/>
              </w:rPr>
              <w:t>0405</w:t>
            </w:r>
            <w:r>
              <w:rPr>
                <w:spacing w:val="-4"/>
                <w:sz w:val="20"/>
              </w:rPr>
              <w:t xml:space="preserve"> </w:t>
            </w:r>
            <w:r>
              <w:rPr>
                <w:sz w:val="20"/>
              </w:rPr>
              <w:t>de</w:t>
            </w:r>
            <w:r>
              <w:rPr>
                <w:spacing w:val="-3"/>
                <w:sz w:val="20"/>
              </w:rPr>
              <w:t xml:space="preserve"> </w:t>
            </w:r>
            <w:r>
              <w:rPr>
                <w:sz w:val="20"/>
              </w:rPr>
              <w:t>26</w:t>
            </w:r>
            <w:r>
              <w:rPr>
                <w:spacing w:val="1"/>
                <w:sz w:val="20"/>
              </w:rPr>
              <w:t xml:space="preserve"> </w:t>
            </w:r>
            <w:r>
              <w:rPr>
                <w:sz w:val="20"/>
              </w:rPr>
              <w:t>de</w:t>
            </w:r>
          </w:p>
          <w:p w:rsidR="00F96BC5" w:rsidRDefault="00E832EE">
            <w:pPr>
              <w:pStyle w:val="TableParagraph"/>
              <w:ind w:left="89" w:right="94"/>
              <w:rPr>
                <w:sz w:val="20"/>
              </w:rPr>
            </w:pPr>
            <w:r>
              <w:rPr>
                <w:sz w:val="20"/>
              </w:rPr>
              <w:t>marzo</w:t>
            </w:r>
            <w:r>
              <w:rPr>
                <w:spacing w:val="-4"/>
                <w:sz w:val="20"/>
              </w:rPr>
              <w:t xml:space="preserve"> </w:t>
            </w:r>
            <w:r>
              <w:rPr>
                <w:sz w:val="20"/>
              </w:rPr>
              <w:t>de</w:t>
            </w:r>
            <w:r>
              <w:rPr>
                <w:spacing w:val="-3"/>
                <w:sz w:val="20"/>
              </w:rPr>
              <w:t xml:space="preserve"> </w:t>
            </w:r>
            <w:r>
              <w:rPr>
                <w:sz w:val="20"/>
              </w:rPr>
              <w:t>1999</w:t>
            </w:r>
          </w:p>
        </w:tc>
        <w:tc>
          <w:tcPr>
            <w:tcW w:w="1677" w:type="dxa"/>
          </w:tcPr>
          <w:p w:rsidR="00F96BC5" w:rsidRDefault="00E832EE">
            <w:pPr>
              <w:pStyle w:val="TableParagraph"/>
              <w:spacing w:before="3"/>
              <w:ind w:left="609" w:right="137" w:hanging="470"/>
              <w:jc w:val="left"/>
              <w:rPr>
                <w:sz w:val="20"/>
              </w:rPr>
            </w:pPr>
            <w:r>
              <w:rPr>
                <w:sz w:val="20"/>
              </w:rPr>
              <w:t>27</w:t>
            </w:r>
            <w:r>
              <w:rPr>
                <w:spacing w:val="-9"/>
                <w:sz w:val="20"/>
              </w:rPr>
              <w:t xml:space="preserve"> </w:t>
            </w:r>
            <w:r>
              <w:rPr>
                <w:sz w:val="20"/>
              </w:rPr>
              <w:t>de</w:t>
            </w:r>
            <w:r>
              <w:rPr>
                <w:spacing w:val="-5"/>
                <w:sz w:val="20"/>
              </w:rPr>
              <w:t xml:space="preserve"> </w:t>
            </w:r>
            <w:r>
              <w:rPr>
                <w:sz w:val="20"/>
              </w:rPr>
              <w:t>marzo</w:t>
            </w:r>
            <w:r>
              <w:rPr>
                <w:spacing w:val="-5"/>
                <w:sz w:val="20"/>
              </w:rPr>
              <w:t xml:space="preserve"> </w:t>
            </w:r>
            <w:r>
              <w:rPr>
                <w:sz w:val="20"/>
              </w:rPr>
              <w:t>de</w:t>
            </w:r>
            <w:r>
              <w:rPr>
                <w:spacing w:val="-52"/>
                <w:sz w:val="20"/>
              </w:rPr>
              <w:t xml:space="preserve"> </w:t>
            </w:r>
            <w:r>
              <w:rPr>
                <w:sz w:val="20"/>
              </w:rPr>
              <w:t>1999</w:t>
            </w:r>
          </w:p>
        </w:tc>
        <w:tc>
          <w:tcPr>
            <w:tcW w:w="1572" w:type="dxa"/>
          </w:tcPr>
          <w:p w:rsidR="00F96BC5" w:rsidRDefault="00E832EE">
            <w:pPr>
              <w:pStyle w:val="TableParagraph"/>
              <w:spacing w:before="3"/>
              <w:ind w:left="557" w:right="178" w:hanging="385"/>
              <w:jc w:val="left"/>
              <w:rPr>
                <w:sz w:val="20"/>
              </w:rPr>
            </w:pPr>
            <w:r>
              <w:rPr>
                <w:sz w:val="20"/>
              </w:rPr>
              <w:t>26</w:t>
            </w:r>
            <w:r>
              <w:rPr>
                <w:spacing w:val="-8"/>
                <w:sz w:val="20"/>
              </w:rPr>
              <w:t xml:space="preserve"> </w:t>
            </w:r>
            <w:r>
              <w:rPr>
                <w:sz w:val="20"/>
              </w:rPr>
              <w:t>de</w:t>
            </w:r>
            <w:r>
              <w:rPr>
                <w:spacing w:val="-8"/>
                <w:sz w:val="20"/>
              </w:rPr>
              <w:t xml:space="preserve"> </w:t>
            </w:r>
            <w:r>
              <w:rPr>
                <w:sz w:val="20"/>
              </w:rPr>
              <w:t>abril</w:t>
            </w:r>
            <w:r>
              <w:rPr>
                <w:spacing w:val="-5"/>
                <w:sz w:val="20"/>
              </w:rPr>
              <w:t xml:space="preserve"> </w:t>
            </w:r>
            <w:r>
              <w:rPr>
                <w:sz w:val="20"/>
              </w:rPr>
              <w:t>de</w:t>
            </w:r>
            <w:r>
              <w:rPr>
                <w:spacing w:val="-53"/>
                <w:sz w:val="20"/>
              </w:rPr>
              <w:t xml:space="preserve"> </w:t>
            </w:r>
            <w:r>
              <w:rPr>
                <w:sz w:val="20"/>
              </w:rPr>
              <w:t>1999</w:t>
            </w:r>
          </w:p>
        </w:tc>
        <w:tc>
          <w:tcPr>
            <w:tcW w:w="1992" w:type="dxa"/>
          </w:tcPr>
          <w:p w:rsidR="00F96BC5" w:rsidRDefault="00E832EE">
            <w:pPr>
              <w:pStyle w:val="TableParagraph"/>
              <w:spacing w:before="3"/>
              <w:ind w:left="551" w:right="418" w:hanging="120"/>
              <w:jc w:val="left"/>
              <w:rPr>
                <w:sz w:val="20"/>
              </w:rPr>
            </w:pPr>
            <w:r>
              <w:rPr>
                <w:spacing w:val="-1"/>
                <w:sz w:val="20"/>
              </w:rPr>
              <w:t xml:space="preserve">Municipio </w:t>
            </w:r>
            <w:r>
              <w:rPr>
                <w:sz w:val="20"/>
              </w:rPr>
              <w:t>de</w:t>
            </w:r>
            <w:r>
              <w:rPr>
                <w:spacing w:val="-53"/>
                <w:sz w:val="20"/>
              </w:rPr>
              <w:t xml:space="preserve"> </w:t>
            </w:r>
            <w:r>
              <w:rPr>
                <w:sz w:val="20"/>
              </w:rPr>
              <w:t>Moniquirá</w:t>
            </w:r>
          </w:p>
        </w:tc>
      </w:tr>
      <w:tr w:rsidR="00F96BC5">
        <w:trPr>
          <w:trHeight w:val="700"/>
        </w:trPr>
        <w:tc>
          <w:tcPr>
            <w:tcW w:w="556" w:type="dxa"/>
          </w:tcPr>
          <w:p w:rsidR="00F96BC5" w:rsidRDefault="00E832EE">
            <w:pPr>
              <w:pStyle w:val="TableParagraph"/>
              <w:spacing w:before="2"/>
              <w:ind w:left="5"/>
              <w:rPr>
                <w:sz w:val="20"/>
              </w:rPr>
            </w:pPr>
            <w:r>
              <w:rPr>
                <w:w w:val="99"/>
                <w:sz w:val="20"/>
              </w:rPr>
              <w:t>4</w:t>
            </w:r>
          </w:p>
        </w:tc>
        <w:tc>
          <w:tcPr>
            <w:tcW w:w="2356" w:type="dxa"/>
          </w:tcPr>
          <w:p w:rsidR="00F96BC5" w:rsidRDefault="00E832EE">
            <w:pPr>
              <w:pStyle w:val="TableParagraph"/>
              <w:spacing w:before="2"/>
              <w:ind w:left="97" w:right="94"/>
              <w:rPr>
                <w:sz w:val="20"/>
              </w:rPr>
            </w:pPr>
            <w:r>
              <w:rPr>
                <w:sz w:val="20"/>
              </w:rPr>
              <w:t>OPS</w:t>
            </w:r>
            <w:r>
              <w:rPr>
                <w:spacing w:val="-1"/>
                <w:sz w:val="20"/>
              </w:rPr>
              <w:t xml:space="preserve"> </w:t>
            </w:r>
            <w:r>
              <w:rPr>
                <w:sz w:val="20"/>
              </w:rPr>
              <w:t>No.</w:t>
            </w:r>
            <w:r>
              <w:rPr>
                <w:spacing w:val="-4"/>
                <w:sz w:val="20"/>
              </w:rPr>
              <w:t xml:space="preserve"> </w:t>
            </w:r>
            <w:r>
              <w:rPr>
                <w:sz w:val="20"/>
              </w:rPr>
              <w:t>0603</w:t>
            </w:r>
            <w:r>
              <w:rPr>
                <w:spacing w:val="-4"/>
                <w:sz w:val="20"/>
              </w:rPr>
              <w:t xml:space="preserve"> </w:t>
            </w:r>
            <w:r>
              <w:rPr>
                <w:sz w:val="20"/>
              </w:rPr>
              <w:t>de</w:t>
            </w:r>
            <w:r>
              <w:rPr>
                <w:spacing w:val="-4"/>
                <w:sz w:val="20"/>
              </w:rPr>
              <w:t xml:space="preserve"> </w:t>
            </w:r>
            <w:r>
              <w:rPr>
                <w:sz w:val="20"/>
              </w:rPr>
              <w:t>30</w:t>
            </w:r>
            <w:r>
              <w:rPr>
                <w:spacing w:val="2"/>
                <w:sz w:val="20"/>
              </w:rPr>
              <w:t xml:space="preserve"> </w:t>
            </w:r>
            <w:r>
              <w:rPr>
                <w:sz w:val="20"/>
              </w:rPr>
              <w:t>de</w:t>
            </w:r>
          </w:p>
          <w:p w:rsidR="00F96BC5" w:rsidRDefault="00E832EE">
            <w:pPr>
              <w:pStyle w:val="TableParagraph"/>
              <w:ind w:left="89" w:right="94"/>
              <w:rPr>
                <w:sz w:val="20"/>
              </w:rPr>
            </w:pPr>
            <w:r>
              <w:rPr>
                <w:sz w:val="20"/>
              </w:rPr>
              <w:t>abril</w:t>
            </w:r>
            <w:r>
              <w:rPr>
                <w:spacing w:val="-4"/>
                <w:sz w:val="20"/>
              </w:rPr>
              <w:t xml:space="preserve"> </w:t>
            </w:r>
            <w:r>
              <w:rPr>
                <w:sz w:val="20"/>
              </w:rPr>
              <w:t>de</w:t>
            </w:r>
            <w:r>
              <w:rPr>
                <w:spacing w:val="-2"/>
                <w:sz w:val="20"/>
              </w:rPr>
              <w:t xml:space="preserve"> </w:t>
            </w:r>
            <w:r>
              <w:rPr>
                <w:sz w:val="20"/>
              </w:rPr>
              <w:t>1999</w:t>
            </w:r>
          </w:p>
        </w:tc>
        <w:tc>
          <w:tcPr>
            <w:tcW w:w="1677" w:type="dxa"/>
          </w:tcPr>
          <w:p w:rsidR="00F96BC5" w:rsidRDefault="00E832EE">
            <w:pPr>
              <w:pStyle w:val="TableParagraph"/>
              <w:spacing w:before="2"/>
              <w:ind w:left="609" w:right="167" w:hanging="435"/>
              <w:jc w:val="left"/>
              <w:rPr>
                <w:sz w:val="20"/>
              </w:rPr>
            </w:pPr>
            <w:r>
              <w:rPr>
                <w:sz w:val="20"/>
              </w:rPr>
              <w:t>10</w:t>
            </w:r>
            <w:r>
              <w:rPr>
                <w:spacing w:val="-8"/>
                <w:sz w:val="20"/>
              </w:rPr>
              <w:t xml:space="preserve"> </w:t>
            </w:r>
            <w:r>
              <w:rPr>
                <w:sz w:val="20"/>
              </w:rPr>
              <w:t>de</w:t>
            </w:r>
            <w:r>
              <w:rPr>
                <w:spacing w:val="-2"/>
                <w:sz w:val="20"/>
              </w:rPr>
              <w:t xml:space="preserve"> </w:t>
            </w:r>
            <w:r>
              <w:rPr>
                <w:sz w:val="20"/>
              </w:rPr>
              <w:t>mayo</w:t>
            </w:r>
            <w:r>
              <w:rPr>
                <w:spacing w:val="-8"/>
                <w:sz w:val="20"/>
              </w:rPr>
              <w:t xml:space="preserve"> </w:t>
            </w:r>
            <w:r>
              <w:rPr>
                <w:sz w:val="20"/>
              </w:rPr>
              <w:t>de</w:t>
            </w:r>
            <w:r>
              <w:rPr>
                <w:spacing w:val="-52"/>
                <w:sz w:val="20"/>
              </w:rPr>
              <w:t xml:space="preserve"> </w:t>
            </w:r>
            <w:r>
              <w:rPr>
                <w:sz w:val="20"/>
              </w:rPr>
              <w:t>1999</w:t>
            </w:r>
          </w:p>
        </w:tc>
        <w:tc>
          <w:tcPr>
            <w:tcW w:w="1572" w:type="dxa"/>
          </w:tcPr>
          <w:p w:rsidR="00F96BC5" w:rsidRDefault="00E832EE">
            <w:pPr>
              <w:pStyle w:val="TableParagraph"/>
              <w:spacing w:before="2"/>
              <w:ind w:left="557" w:right="155" w:hanging="405"/>
              <w:jc w:val="left"/>
              <w:rPr>
                <w:sz w:val="20"/>
              </w:rPr>
            </w:pPr>
            <w:r>
              <w:rPr>
                <w:sz w:val="20"/>
              </w:rPr>
              <w:t>25</w:t>
            </w:r>
            <w:r>
              <w:rPr>
                <w:spacing w:val="-8"/>
                <w:sz w:val="20"/>
              </w:rPr>
              <w:t xml:space="preserve"> </w:t>
            </w:r>
            <w:r>
              <w:rPr>
                <w:sz w:val="20"/>
              </w:rPr>
              <w:t>de</w:t>
            </w:r>
            <w:r>
              <w:rPr>
                <w:spacing w:val="-7"/>
                <w:sz w:val="20"/>
              </w:rPr>
              <w:t xml:space="preserve"> </w:t>
            </w:r>
            <w:r>
              <w:rPr>
                <w:sz w:val="20"/>
              </w:rPr>
              <w:t>junio</w:t>
            </w:r>
            <w:r>
              <w:rPr>
                <w:spacing w:val="-7"/>
                <w:sz w:val="20"/>
              </w:rPr>
              <w:t xml:space="preserve"> </w:t>
            </w:r>
            <w:r>
              <w:rPr>
                <w:sz w:val="20"/>
              </w:rPr>
              <w:t>de</w:t>
            </w:r>
            <w:r>
              <w:rPr>
                <w:spacing w:val="-53"/>
                <w:sz w:val="20"/>
              </w:rPr>
              <w:t xml:space="preserve"> </w:t>
            </w:r>
            <w:r>
              <w:rPr>
                <w:sz w:val="20"/>
              </w:rPr>
              <w:t>1999</w:t>
            </w:r>
          </w:p>
        </w:tc>
        <w:tc>
          <w:tcPr>
            <w:tcW w:w="1992" w:type="dxa"/>
          </w:tcPr>
          <w:p w:rsidR="00F96BC5" w:rsidRDefault="00E832EE">
            <w:pPr>
              <w:pStyle w:val="TableParagraph"/>
              <w:spacing w:before="2"/>
              <w:ind w:left="551" w:right="418" w:hanging="120"/>
              <w:jc w:val="left"/>
              <w:rPr>
                <w:sz w:val="20"/>
              </w:rPr>
            </w:pPr>
            <w:r>
              <w:rPr>
                <w:spacing w:val="-1"/>
                <w:sz w:val="20"/>
              </w:rPr>
              <w:t xml:space="preserve">Municipio </w:t>
            </w:r>
            <w:r>
              <w:rPr>
                <w:sz w:val="20"/>
              </w:rPr>
              <w:t>de</w:t>
            </w:r>
            <w:r>
              <w:rPr>
                <w:spacing w:val="-53"/>
                <w:sz w:val="20"/>
              </w:rPr>
              <w:t xml:space="preserve"> </w:t>
            </w:r>
            <w:r>
              <w:rPr>
                <w:sz w:val="20"/>
              </w:rPr>
              <w:t>Moniquirá</w:t>
            </w:r>
          </w:p>
        </w:tc>
      </w:tr>
      <w:tr w:rsidR="00F96BC5">
        <w:trPr>
          <w:trHeight w:val="930"/>
        </w:trPr>
        <w:tc>
          <w:tcPr>
            <w:tcW w:w="556" w:type="dxa"/>
          </w:tcPr>
          <w:p w:rsidR="00F96BC5" w:rsidRDefault="00E832EE">
            <w:pPr>
              <w:pStyle w:val="TableParagraph"/>
              <w:spacing w:before="2"/>
              <w:ind w:left="5"/>
              <w:rPr>
                <w:sz w:val="20"/>
              </w:rPr>
            </w:pPr>
            <w:r>
              <w:rPr>
                <w:w w:val="99"/>
                <w:sz w:val="20"/>
              </w:rPr>
              <w:t>5</w:t>
            </w:r>
          </w:p>
        </w:tc>
        <w:tc>
          <w:tcPr>
            <w:tcW w:w="2356" w:type="dxa"/>
          </w:tcPr>
          <w:p w:rsidR="00F96BC5" w:rsidRDefault="00E832EE">
            <w:pPr>
              <w:pStyle w:val="TableParagraph"/>
              <w:spacing w:before="2"/>
              <w:ind w:left="97" w:right="94"/>
              <w:rPr>
                <w:sz w:val="20"/>
              </w:rPr>
            </w:pPr>
            <w:r>
              <w:rPr>
                <w:sz w:val="20"/>
              </w:rPr>
              <w:t>OPS</w:t>
            </w:r>
            <w:r>
              <w:rPr>
                <w:spacing w:val="-1"/>
                <w:sz w:val="20"/>
              </w:rPr>
              <w:t xml:space="preserve"> </w:t>
            </w:r>
            <w:r>
              <w:rPr>
                <w:sz w:val="20"/>
              </w:rPr>
              <w:t>No.</w:t>
            </w:r>
            <w:r>
              <w:rPr>
                <w:spacing w:val="-3"/>
                <w:sz w:val="20"/>
              </w:rPr>
              <w:t xml:space="preserve"> </w:t>
            </w:r>
            <w:r>
              <w:rPr>
                <w:sz w:val="20"/>
              </w:rPr>
              <w:t>1039</w:t>
            </w:r>
            <w:r>
              <w:rPr>
                <w:spacing w:val="-4"/>
                <w:sz w:val="20"/>
              </w:rPr>
              <w:t xml:space="preserve"> </w:t>
            </w:r>
            <w:r>
              <w:rPr>
                <w:sz w:val="20"/>
              </w:rPr>
              <w:t>de</w:t>
            </w:r>
            <w:r>
              <w:rPr>
                <w:spacing w:val="-3"/>
                <w:sz w:val="20"/>
              </w:rPr>
              <w:t xml:space="preserve"> </w:t>
            </w:r>
            <w:r>
              <w:rPr>
                <w:sz w:val="20"/>
              </w:rPr>
              <w:t>21</w:t>
            </w:r>
            <w:r>
              <w:rPr>
                <w:spacing w:val="1"/>
                <w:sz w:val="20"/>
              </w:rPr>
              <w:t xml:space="preserve"> </w:t>
            </w:r>
            <w:r>
              <w:rPr>
                <w:sz w:val="20"/>
              </w:rPr>
              <w:t>de</w:t>
            </w:r>
          </w:p>
          <w:p w:rsidR="00F96BC5" w:rsidRDefault="00E832EE">
            <w:pPr>
              <w:pStyle w:val="TableParagraph"/>
              <w:ind w:left="89" w:right="94"/>
              <w:rPr>
                <w:sz w:val="20"/>
              </w:rPr>
            </w:pPr>
            <w:r>
              <w:rPr>
                <w:sz w:val="20"/>
              </w:rPr>
              <w:t>julio</w:t>
            </w:r>
            <w:r>
              <w:rPr>
                <w:spacing w:val="-4"/>
                <w:sz w:val="20"/>
              </w:rPr>
              <w:t xml:space="preserve"> </w:t>
            </w:r>
            <w:r>
              <w:rPr>
                <w:sz w:val="20"/>
              </w:rPr>
              <w:t>de</w:t>
            </w:r>
            <w:r>
              <w:rPr>
                <w:spacing w:val="-3"/>
                <w:sz w:val="20"/>
              </w:rPr>
              <w:t xml:space="preserve"> </w:t>
            </w:r>
            <w:r>
              <w:rPr>
                <w:sz w:val="20"/>
              </w:rPr>
              <w:t>1999</w:t>
            </w:r>
          </w:p>
        </w:tc>
        <w:tc>
          <w:tcPr>
            <w:tcW w:w="1677" w:type="dxa"/>
          </w:tcPr>
          <w:p w:rsidR="00F96BC5" w:rsidRDefault="00E832EE">
            <w:pPr>
              <w:pStyle w:val="TableParagraph"/>
              <w:spacing w:before="2"/>
              <w:ind w:left="609" w:right="237" w:hanging="370"/>
              <w:jc w:val="left"/>
              <w:rPr>
                <w:sz w:val="20"/>
              </w:rPr>
            </w:pPr>
            <w:r>
              <w:rPr>
                <w:sz w:val="20"/>
              </w:rPr>
              <w:t>21</w:t>
            </w:r>
            <w:r>
              <w:rPr>
                <w:spacing w:val="-8"/>
                <w:sz w:val="20"/>
              </w:rPr>
              <w:t xml:space="preserve"> </w:t>
            </w:r>
            <w:r>
              <w:rPr>
                <w:sz w:val="20"/>
              </w:rPr>
              <w:t>de</w:t>
            </w:r>
            <w:r>
              <w:rPr>
                <w:spacing w:val="-8"/>
                <w:sz w:val="20"/>
              </w:rPr>
              <w:t xml:space="preserve"> </w:t>
            </w:r>
            <w:r>
              <w:rPr>
                <w:sz w:val="20"/>
              </w:rPr>
              <w:t>julio</w:t>
            </w:r>
            <w:r>
              <w:rPr>
                <w:spacing w:val="-3"/>
                <w:sz w:val="20"/>
              </w:rPr>
              <w:t xml:space="preserve"> </w:t>
            </w:r>
            <w:r>
              <w:rPr>
                <w:sz w:val="20"/>
              </w:rPr>
              <w:t>de</w:t>
            </w:r>
            <w:r>
              <w:rPr>
                <w:spacing w:val="-53"/>
                <w:sz w:val="20"/>
              </w:rPr>
              <w:t xml:space="preserve"> </w:t>
            </w:r>
            <w:r>
              <w:rPr>
                <w:sz w:val="20"/>
              </w:rPr>
              <w:t>1999</w:t>
            </w:r>
          </w:p>
        </w:tc>
        <w:tc>
          <w:tcPr>
            <w:tcW w:w="1572" w:type="dxa"/>
          </w:tcPr>
          <w:p w:rsidR="00F96BC5" w:rsidRDefault="00E832EE">
            <w:pPr>
              <w:pStyle w:val="TableParagraph"/>
              <w:spacing w:before="2"/>
              <w:ind w:left="148" w:right="152" w:firstLine="5"/>
              <w:rPr>
                <w:sz w:val="20"/>
              </w:rPr>
            </w:pPr>
            <w:r>
              <w:rPr>
                <w:sz w:val="20"/>
              </w:rPr>
              <w:t>20 de</w:t>
            </w:r>
            <w:r>
              <w:rPr>
                <w:spacing w:val="1"/>
                <w:sz w:val="20"/>
              </w:rPr>
              <w:t xml:space="preserve"> </w:t>
            </w:r>
            <w:r>
              <w:rPr>
                <w:spacing w:val="-1"/>
                <w:sz w:val="20"/>
              </w:rPr>
              <w:t xml:space="preserve">septiembre </w:t>
            </w:r>
            <w:r>
              <w:rPr>
                <w:sz w:val="20"/>
              </w:rPr>
              <w:t>de</w:t>
            </w:r>
            <w:r>
              <w:rPr>
                <w:spacing w:val="-53"/>
                <w:sz w:val="20"/>
              </w:rPr>
              <w:t xml:space="preserve"> </w:t>
            </w:r>
            <w:r>
              <w:rPr>
                <w:sz w:val="20"/>
              </w:rPr>
              <w:t>1999</w:t>
            </w:r>
          </w:p>
        </w:tc>
        <w:tc>
          <w:tcPr>
            <w:tcW w:w="1992" w:type="dxa"/>
          </w:tcPr>
          <w:p w:rsidR="00F96BC5" w:rsidRDefault="00E832EE">
            <w:pPr>
              <w:pStyle w:val="TableParagraph"/>
              <w:spacing w:before="2"/>
              <w:ind w:left="551" w:right="418" w:hanging="120"/>
              <w:jc w:val="left"/>
              <w:rPr>
                <w:sz w:val="20"/>
              </w:rPr>
            </w:pPr>
            <w:r>
              <w:rPr>
                <w:spacing w:val="-1"/>
                <w:sz w:val="20"/>
              </w:rPr>
              <w:t xml:space="preserve">Municipio </w:t>
            </w:r>
            <w:r>
              <w:rPr>
                <w:sz w:val="20"/>
              </w:rPr>
              <w:t>de</w:t>
            </w:r>
            <w:r>
              <w:rPr>
                <w:spacing w:val="-53"/>
                <w:sz w:val="20"/>
              </w:rPr>
              <w:t xml:space="preserve"> </w:t>
            </w:r>
            <w:r>
              <w:rPr>
                <w:sz w:val="20"/>
              </w:rPr>
              <w:t>Moniquirá</w:t>
            </w:r>
          </w:p>
        </w:tc>
      </w:tr>
      <w:tr w:rsidR="00F96BC5">
        <w:trPr>
          <w:trHeight w:val="930"/>
        </w:trPr>
        <w:tc>
          <w:tcPr>
            <w:tcW w:w="556" w:type="dxa"/>
          </w:tcPr>
          <w:p w:rsidR="00F96BC5" w:rsidRDefault="00E832EE">
            <w:pPr>
              <w:pStyle w:val="TableParagraph"/>
              <w:spacing w:before="2"/>
              <w:ind w:left="5"/>
              <w:rPr>
                <w:sz w:val="20"/>
              </w:rPr>
            </w:pPr>
            <w:r>
              <w:rPr>
                <w:w w:val="99"/>
                <w:sz w:val="20"/>
              </w:rPr>
              <w:t>6</w:t>
            </w:r>
          </w:p>
        </w:tc>
        <w:tc>
          <w:tcPr>
            <w:tcW w:w="2356" w:type="dxa"/>
          </w:tcPr>
          <w:p w:rsidR="00F96BC5" w:rsidRDefault="00E832EE">
            <w:pPr>
              <w:pStyle w:val="TableParagraph"/>
              <w:spacing w:before="2"/>
              <w:ind w:left="97" w:right="94"/>
              <w:rPr>
                <w:sz w:val="20"/>
              </w:rPr>
            </w:pPr>
            <w:r>
              <w:rPr>
                <w:sz w:val="20"/>
              </w:rPr>
              <w:t>OPS</w:t>
            </w:r>
            <w:r>
              <w:rPr>
                <w:spacing w:val="-1"/>
                <w:sz w:val="20"/>
              </w:rPr>
              <w:t xml:space="preserve"> </w:t>
            </w:r>
            <w:r>
              <w:rPr>
                <w:sz w:val="20"/>
              </w:rPr>
              <w:t>No.</w:t>
            </w:r>
            <w:r>
              <w:rPr>
                <w:spacing w:val="-3"/>
                <w:sz w:val="20"/>
              </w:rPr>
              <w:t xml:space="preserve"> </w:t>
            </w:r>
            <w:r>
              <w:rPr>
                <w:sz w:val="20"/>
              </w:rPr>
              <w:t>1297</w:t>
            </w:r>
            <w:r>
              <w:rPr>
                <w:spacing w:val="-4"/>
                <w:sz w:val="20"/>
              </w:rPr>
              <w:t xml:space="preserve"> </w:t>
            </w:r>
            <w:r>
              <w:rPr>
                <w:sz w:val="20"/>
              </w:rPr>
              <w:t>de</w:t>
            </w:r>
            <w:r>
              <w:rPr>
                <w:spacing w:val="-3"/>
                <w:sz w:val="20"/>
              </w:rPr>
              <w:t xml:space="preserve"> </w:t>
            </w:r>
            <w:r>
              <w:rPr>
                <w:sz w:val="20"/>
              </w:rPr>
              <w:t>21</w:t>
            </w:r>
            <w:r>
              <w:rPr>
                <w:spacing w:val="1"/>
                <w:sz w:val="20"/>
              </w:rPr>
              <w:t xml:space="preserve"> </w:t>
            </w:r>
            <w:r>
              <w:rPr>
                <w:sz w:val="20"/>
              </w:rPr>
              <w:t>de</w:t>
            </w:r>
          </w:p>
          <w:p w:rsidR="00F96BC5" w:rsidRDefault="00E832EE">
            <w:pPr>
              <w:pStyle w:val="TableParagraph"/>
              <w:ind w:left="93" w:right="94"/>
              <w:rPr>
                <w:sz w:val="20"/>
              </w:rPr>
            </w:pPr>
            <w:r>
              <w:rPr>
                <w:sz w:val="20"/>
              </w:rPr>
              <w:t>septiembre</w:t>
            </w:r>
            <w:r>
              <w:rPr>
                <w:spacing w:val="-6"/>
                <w:sz w:val="20"/>
              </w:rPr>
              <w:t xml:space="preserve"> </w:t>
            </w:r>
            <w:r>
              <w:rPr>
                <w:sz w:val="20"/>
              </w:rPr>
              <w:t>de 1999</w:t>
            </w:r>
          </w:p>
        </w:tc>
        <w:tc>
          <w:tcPr>
            <w:tcW w:w="1677" w:type="dxa"/>
          </w:tcPr>
          <w:p w:rsidR="00F96BC5" w:rsidRDefault="00E832EE">
            <w:pPr>
              <w:pStyle w:val="TableParagraph"/>
              <w:spacing w:before="2"/>
              <w:ind w:left="199" w:right="204" w:firstLine="5"/>
              <w:rPr>
                <w:sz w:val="20"/>
              </w:rPr>
            </w:pPr>
            <w:r>
              <w:rPr>
                <w:sz w:val="20"/>
              </w:rPr>
              <w:t>21 de</w:t>
            </w:r>
            <w:r>
              <w:rPr>
                <w:spacing w:val="1"/>
                <w:sz w:val="20"/>
              </w:rPr>
              <w:t xml:space="preserve"> </w:t>
            </w:r>
            <w:r>
              <w:rPr>
                <w:spacing w:val="-1"/>
                <w:sz w:val="20"/>
              </w:rPr>
              <w:t xml:space="preserve">septiembre </w:t>
            </w:r>
            <w:r>
              <w:rPr>
                <w:sz w:val="20"/>
              </w:rPr>
              <w:t>de</w:t>
            </w:r>
            <w:r>
              <w:rPr>
                <w:spacing w:val="-53"/>
                <w:sz w:val="20"/>
              </w:rPr>
              <w:t xml:space="preserve"> </w:t>
            </w:r>
            <w:r>
              <w:rPr>
                <w:sz w:val="20"/>
              </w:rPr>
              <w:t>1999</w:t>
            </w:r>
          </w:p>
        </w:tc>
        <w:tc>
          <w:tcPr>
            <w:tcW w:w="1572" w:type="dxa"/>
          </w:tcPr>
          <w:p w:rsidR="00F96BC5" w:rsidRDefault="00E832EE">
            <w:pPr>
              <w:pStyle w:val="TableParagraph"/>
              <w:spacing w:before="2"/>
              <w:ind w:left="109" w:right="107"/>
              <w:rPr>
                <w:sz w:val="20"/>
              </w:rPr>
            </w:pPr>
            <w:r>
              <w:rPr>
                <w:sz w:val="20"/>
              </w:rPr>
              <w:t>20 de</w:t>
            </w:r>
            <w:r>
              <w:rPr>
                <w:spacing w:val="1"/>
                <w:sz w:val="20"/>
              </w:rPr>
              <w:t xml:space="preserve"> </w:t>
            </w:r>
            <w:r>
              <w:rPr>
                <w:spacing w:val="-1"/>
                <w:sz w:val="20"/>
              </w:rPr>
              <w:t xml:space="preserve">noviembre </w:t>
            </w:r>
            <w:r>
              <w:rPr>
                <w:sz w:val="20"/>
              </w:rPr>
              <w:t>de</w:t>
            </w:r>
            <w:r>
              <w:rPr>
                <w:spacing w:val="-53"/>
                <w:sz w:val="20"/>
              </w:rPr>
              <w:t xml:space="preserve"> </w:t>
            </w:r>
            <w:r>
              <w:rPr>
                <w:sz w:val="20"/>
              </w:rPr>
              <w:t>1999</w:t>
            </w:r>
          </w:p>
        </w:tc>
        <w:tc>
          <w:tcPr>
            <w:tcW w:w="1992" w:type="dxa"/>
          </w:tcPr>
          <w:p w:rsidR="00F96BC5" w:rsidRDefault="00E832EE">
            <w:pPr>
              <w:pStyle w:val="TableParagraph"/>
              <w:spacing w:before="2"/>
              <w:ind w:left="551" w:right="418" w:hanging="120"/>
              <w:jc w:val="left"/>
              <w:rPr>
                <w:sz w:val="20"/>
              </w:rPr>
            </w:pPr>
            <w:r>
              <w:rPr>
                <w:spacing w:val="-1"/>
                <w:sz w:val="20"/>
              </w:rPr>
              <w:t xml:space="preserve">Municipio </w:t>
            </w:r>
            <w:r>
              <w:rPr>
                <w:sz w:val="20"/>
              </w:rPr>
              <w:t>de</w:t>
            </w:r>
            <w:r>
              <w:rPr>
                <w:spacing w:val="-53"/>
                <w:sz w:val="20"/>
              </w:rPr>
              <w:t xml:space="preserve"> </w:t>
            </w:r>
            <w:r>
              <w:rPr>
                <w:sz w:val="20"/>
              </w:rPr>
              <w:t>Moniquirá</w:t>
            </w:r>
          </w:p>
        </w:tc>
      </w:tr>
      <w:tr w:rsidR="00F96BC5">
        <w:trPr>
          <w:trHeight w:val="700"/>
        </w:trPr>
        <w:tc>
          <w:tcPr>
            <w:tcW w:w="556" w:type="dxa"/>
          </w:tcPr>
          <w:p w:rsidR="00F96BC5" w:rsidRDefault="00E832EE">
            <w:pPr>
              <w:pStyle w:val="TableParagraph"/>
              <w:spacing w:before="2"/>
              <w:ind w:left="5"/>
              <w:rPr>
                <w:sz w:val="20"/>
              </w:rPr>
            </w:pPr>
            <w:r>
              <w:rPr>
                <w:w w:val="99"/>
                <w:sz w:val="20"/>
              </w:rPr>
              <w:t>7</w:t>
            </w:r>
          </w:p>
        </w:tc>
        <w:tc>
          <w:tcPr>
            <w:tcW w:w="2356" w:type="dxa"/>
          </w:tcPr>
          <w:p w:rsidR="00F96BC5" w:rsidRDefault="00E832EE">
            <w:pPr>
              <w:pStyle w:val="TableParagraph"/>
              <w:spacing w:before="2"/>
              <w:ind w:left="93" w:right="94"/>
              <w:rPr>
                <w:sz w:val="20"/>
              </w:rPr>
            </w:pPr>
            <w:r>
              <w:rPr>
                <w:sz w:val="20"/>
              </w:rPr>
              <w:t>OPS</w:t>
            </w:r>
            <w:r>
              <w:rPr>
                <w:spacing w:val="-1"/>
                <w:sz w:val="20"/>
              </w:rPr>
              <w:t xml:space="preserve"> </w:t>
            </w:r>
            <w:r>
              <w:rPr>
                <w:sz w:val="20"/>
              </w:rPr>
              <w:t>No.</w:t>
            </w:r>
            <w:r>
              <w:rPr>
                <w:spacing w:val="-4"/>
                <w:sz w:val="20"/>
              </w:rPr>
              <w:t xml:space="preserve"> </w:t>
            </w:r>
            <w:r>
              <w:rPr>
                <w:sz w:val="20"/>
              </w:rPr>
              <w:t>152</w:t>
            </w:r>
            <w:r>
              <w:rPr>
                <w:spacing w:val="-3"/>
                <w:sz w:val="20"/>
              </w:rPr>
              <w:t xml:space="preserve"> </w:t>
            </w:r>
            <w:r>
              <w:rPr>
                <w:sz w:val="20"/>
              </w:rPr>
              <w:t>de</w:t>
            </w:r>
            <w:r>
              <w:rPr>
                <w:spacing w:val="1"/>
                <w:sz w:val="20"/>
              </w:rPr>
              <w:t xml:space="preserve"> </w:t>
            </w:r>
            <w:r>
              <w:rPr>
                <w:sz w:val="20"/>
              </w:rPr>
              <w:t>2</w:t>
            </w:r>
            <w:r>
              <w:rPr>
                <w:spacing w:val="-4"/>
                <w:sz w:val="20"/>
              </w:rPr>
              <w:t xml:space="preserve"> </w:t>
            </w:r>
            <w:r>
              <w:rPr>
                <w:sz w:val="20"/>
              </w:rPr>
              <w:t>de</w:t>
            </w:r>
          </w:p>
          <w:p w:rsidR="00F96BC5" w:rsidRDefault="00E832EE">
            <w:pPr>
              <w:pStyle w:val="TableParagraph"/>
              <w:ind w:left="94" w:right="94"/>
              <w:rPr>
                <w:sz w:val="20"/>
              </w:rPr>
            </w:pPr>
            <w:r>
              <w:rPr>
                <w:sz w:val="20"/>
              </w:rPr>
              <w:t>febrero</w:t>
            </w:r>
            <w:r>
              <w:rPr>
                <w:spacing w:val="-6"/>
                <w:sz w:val="20"/>
              </w:rPr>
              <w:t xml:space="preserve"> </w:t>
            </w:r>
            <w:r>
              <w:rPr>
                <w:sz w:val="20"/>
              </w:rPr>
              <w:t>de</w:t>
            </w:r>
            <w:r>
              <w:rPr>
                <w:spacing w:val="-2"/>
                <w:sz w:val="20"/>
              </w:rPr>
              <w:t xml:space="preserve"> </w:t>
            </w:r>
            <w:r>
              <w:rPr>
                <w:sz w:val="20"/>
              </w:rPr>
              <w:t>2001</w:t>
            </w:r>
          </w:p>
        </w:tc>
        <w:tc>
          <w:tcPr>
            <w:tcW w:w="1677" w:type="dxa"/>
          </w:tcPr>
          <w:p w:rsidR="00F96BC5" w:rsidRDefault="00E832EE">
            <w:pPr>
              <w:pStyle w:val="TableParagraph"/>
              <w:spacing w:before="2"/>
              <w:ind w:left="222" w:right="223"/>
              <w:rPr>
                <w:sz w:val="20"/>
              </w:rPr>
            </w:pPr>
            <w:r>
              <w:rPr>
                <w:sz w:val="20"/>
              </w:rPr>
              <w:t>12</w:t>
            </w:r>
            <w:r>
              <w:rPr>
                <w:spacing w:val="-4"/>
                <w:sz w:val="20"/>
              </w:rPr>
              <w:t xml:space="preserve"> </w:t>
            </w:r>
            <w:r>
              <w:rPr>
                <w:sz w:val="20"/>
              </w:rPr>
              <w:t>de</w:t>
            </w:r>
            <w:r>
              <w:rPr>
                <w:spacing w:val="-4"/>
                <w:sz w:val="20"/>
              </w:rPr>
              <w:t xml:space="preserve"> </w:t>
            </w:r>
            <w:r>
              <w:rPr>
                <w:sz w:val="20"/>
              </w:rPr>
              <w:t>febrero</w:t>
            </w:r>
          </w:p>
          <w:p w:rsidR="00F96BC5" w:rsidRDefault="00E832EE">
            <w:pPr>
              <w:pStyle w:val="TableParagraph"/>
              <w:ind w:left="219" w:right="223"/>
              <w:rPr>
                <w:sz w:val="20"/>
              </w:rPr>
            </w:pPr>
            <w:r>
              <w:rPr>
                <w:sz w:val="20"/>
              </w:rPr>
              <w:t>de</w:t>
            </w:r>
            <w:r>
              <w:rPr>
                <w:spacing w:val="-4"/>
                <w:sz w:val="20"/>
              </w:rPr>
              <w:t xml:space="preserve"> </w:t>
            </w:r>
            <w:r>
              <w:rPr>
                <w:sz w:val="20"/>
              </w:rPr>
              <w:t>2001</w:t>
            </w:r>
          </w:p>
        </w:tc>
        <w:tc>
          <w:tcPr>
            <w:tcW w:w="1572" w:type="dxa"/>
          </w:tcPr>
          <w:p w:rsidR="00F96BC5" w:rsidRDefault="00E832EE">
            <w:pPr>
              <w:pStyle w:val="TableParagraph"/>
              <w:spacing w:before="2"/>
              <w:ind w:left="557" w:right="155" w:hanging="405"/>
              <w:jc w:val="left"/>
              <w:rPr>
                <w:sz w:val="20"/>
              </w:rPr>
            </w:pPr>
            <w:r>
              <w:rPr>
                <w:sz w:val="20"/>
              </w:rPr>
              <w:t>15</w:t>
            </w:r>
            <w:r>
              <w:rPr>
                <w:spacing w:val="-8"/>
                <w:sz w:val="20"/>
              </w:rPr>
              <w:t xml:space="preserve"> </w:t>
            </w:r>
            <w:r>
              <w:rPr>
                <w:sz w:val="20"/>
              </w:rPr>
              <w:t>de</w:t>
            </w:r>
            <w:r>
              <w:rPr>
                <w:spacing w:val="-7"/>
                <w:sz w:val="20"/>
              </w:rPr>
              <w:t xml:space="preserve"> </w:t>
            </w:r>
            <w:r>
              <w:rPr>
                <w:sz w:val="20"/>
              </w:rPr>
              <w:t>junio</w:t>
            </w:r>
            <w:r>
              <w:rPr>
                <w:spacing w:val="-7"/>
                <w:sz w:val="20"/>
              </w:rPr>
              <w:t xml:space="preserve"> </w:t>
            </w:r>
            <w:r>
              <w:rPr>
                <w:sz w:val="20"/>
              </w:rPr>
              <w:t>de</w:t>
            </w:r>
            <w:r>
              <w:rPr>
                <w:spacing w:val="-53"/>
                <w:sz w:val="20"/>
              </w:rPr>
              <w:t xml:space="preserve"> </w:t>
            </w:r>
            <w:r>
              <w:rPr>
                <w:sz w:val="20"/>
              </w:rPr>
              <w:t>2001</w:t>
            </w:r>
          </w:p>
        </w:tc>
        <w:tc>
          <w:tcPr>
            <w:tcW w:w="1992" w:type="dxa"/>
          </w:tcPr>
          <w:p w:rsidR="00F96BC5" w:rsidRDefault="00E832EE">
            <w:pPr>
              <w:pStyle w:val="TableParagraph"/>
              <w:spacing w:before="2"/>
              <w:ind w:left="656" w:right="209" w:hanging="436"/>
              <w:jc w:val="left"/>
              <w:rPr>
                <w:sz w:val="20"/>
              </w:rPr>
            </w:pPr>
            <w:r>
              <w:rPr>
                <w:spacing w:val="-1"/>
                <w:sz w:val="20"/>
              </w:rPr>
              <w:t xml:space="preserve">Departamento </w:t>
            </w:r>
            <w:r>
              <w:rPr>
                <w:sz w:val="20"/>
              </w:rPr>
              <w:t>de</w:t>
            </w:r>
            <w:r>
              <w:rPr>
                <w:spacing w:val="-53"/>
                <w:sz w:val="20"/>
              </w:rPr>
              <w:t xml:space="preserve"> </w:t>
            </w:r>
            <w:r>
              <w:rPr>
                <w:sz w:val="20"/>
              </w:rPr>
              <w:t>Boyacá</w:t>
            </w:r>
          </w:p>
        </w:tc>
      </w:tr>
      <w:tr w:rsidR="00F96BC5">
        <w:trPr>
          <w:trHeight w:val="700"/>
        </w:trPr>
        <w:tc>
          <w:tcPr>
            <w:tcW w:w="556" w:type="dxa"/>
          </w:tcPr>
          <w:p w:rsidR="00F96BC5" w:rsidRDefault="00E832EE">
            <w:pPr>
              <w:pStyle w:val="TableParagraph"/>
              <w:spacing w:before="2"/>
              <w:ind w:left="5"/>
              <w:rPr>
                <w:sz w:val="20"/>
              </w:rPr>
            </w:pPr>
            <w:r>
              <w:rPr>
                <w:w w:val="99"/>
                <w:sz w:val="20"/>
              </w:rPr>
              <w:t>8</w:t>
            </w:r>
          </w:p>
        </w:tc>
        <w:tc>
          <w:tcPr>
            <w:tcW w:w="2356" w:type="dxa"/>
          </w:tcPr>
          <w:p w:rsidR="00F96BC5" w:rsidRDefault="00E832EE">
            <w:pPr>
              <w:pStyle w:val="TableParagraph"/>
              <w:spacing w:before="2"/>
              <w:ind w:left="97" w:right="94"/>
              <w:rPr>
                <w:sz w:val="20"/>
              </w:rPr>
            </w:pPr>
            <w:r>
              <w:rPr>
                <w:sz w:val="20"/>
              </w:rPr>
              <w:t>OPS No.</w:t>
            </w:r>
            <w:r>
              <w:rPr>
                <w:spacing w:val="-2"/>
                <w:sz w:val="20"/>
              </w:rPr>
              <w:t xml:space="preserve"> </w:t>
            </w:r>
            <w:r>
              <w:rPr>
                <w:sz w:val="20"/>
              </w:rPr>
              <w:t>1147</w:t>
            </w:r>
            <w:r>
              <w:rPr>
                <w:spacing w:val="-3"/>
                <w:sz w:val="20"/>
              </w:rPr>
              <w:t xml:space="preserve"> </w:t>
            </w:r>
            <w:r>
              <w:rPr>
                <w:sz w:val="20"/>
              </w:rPr>
              <w:t>de</w:t>
            </w:r>
            <w:r>
              <w:rPr>
                <w:spacing w:val="-2"/>
                <w:sz w:val="20"/>
              </w:rPr>
              <w:t xml:space="preserve"> </w:t>
            </w:r>
            <w:r>
              <w:rPr>
                <w:sz w:val="20"/>
              </w:rPr>
              <w:t>9</w:t>
            </w:r>
            <w:r>
              <w:rPr>
                <w:spacing w:val="-2"/>
                <w:sz w:val="20"/>
              </w:rPr>
              <w:t xml:space="preserve"> </w:t>
            </w:r>
            <w:r>
              <w:rPr>
                <w:sz w:val="20"/>
              </w:rPr>
              <w:t>de</w:t>
            </w:r>
          </w:p>
          <w:p w:rsidR="00F96BC5" w:rsidRDefault="00E832EE">
            <w:pPr>
              <w:pStyle w:val="TableParagraph"/>
              <w:ind w:left="89" w:right="94"/>
              <w:rPr>
                <w:sz w:val="20"/>
              </w:rPr>
            </w:pPr>
            <w:r>
              <w:rPr>
                <w:sz w:val="20"/>
              </w:rPr>
              <w:t>julio</w:t>
            </w:r>
            <w:r>
              <w:rPr>
                <w:spacing w:val="-4"/>
                <w:sz w:val="20"/>
              </w:rPr>
              <w:t xml:space="preserve"> </w:t>
            </w:r>
            <w:r>
              <w:rPr>
                <w:sz w:val="20"/>
              </w:rPr>
              <w:t>de</w:t>
            </w:r>
            <w:r>
              <w:rPr>
                <w:spacing w:val="-3"/>
                <w:sz w:val="20"/>
              </w:rPr>
              <w:t xml:space="preserve"> </w:t>
            </w:r>
            <w:r>
              <w:rPr>
                <w:sz w:val="20"/>
              </w:rPr>
              <w:t>2001</w:t>
            </w:r>
          </w:p>
        </w:tc>
        <w:tc>
          <w:tcPr>
            <w:tcW w:w="1677" w:type="dxa"/>
          </w:tcPr>
          <w:p w:rsidR="00F96BC5" w:rsidRDefault="00E832EE">
            <w:pPr>
              <w:pStyle w:val="TableParagraph"/>
              <w:spacing w:before="2"/>
              <w:ind w:left="609" w:right="293" w:hanging="315"/>
              <w:jc w:val="left"/>
              <w:rPr>
                <w:sz w:val="20"/>
              </w:rPr>
            </w:pPr>
            <w:r>
              <w:rPr>
                <w:sz w:val="20"/>
              </w:rPr>
              <w:t>9</w:t>
            </w:r>
            <w:r>
              <w:rPr>
                <w:spacing w:val="-7"/>
                <w:sz w:val="20"/>
              </w:rPr>
              <w:t xml:space="preserve"> </w:t>
            </w:r>
            <w:r>
              <w:rPr>
                <w:sz w:val="20"/>
              </w:rPr>
              <w:t>de</w:t>
            </w:r>
            <w:r>
              <w:rPr>
                <w:spacing w:val="-6"/>
                <w:sz w:val="20"/>
              </w:rPr>
              <w:t xml:space="preserve"> </w:t>
            </w:r>
            <w:r>
              <w:rPr>
                <w:sz w:val="20"/>
              </w:rPr>
              <w:t>julio</w:t>
            </w:r>
            <w:r>
              <w:rPr>
                <w:spacing w:val="-6"/>
                <w:sz w:val="20"/>
              </w:rPr>
              <w:t xml:space="preserve"> </w:t>
            </w:r>
            <w:r>
              <w:rPr>
                <w:sz w:val="20"/>
              </w:rPr>
              <w:t>de</w:t>
            </w:r>
            <w:r>
              <w:rPr>
                <w:spacing w:val="-52"/>
                <w:sz w:val="20"/>
              </w:rPr>
              <w:t xml:space="preserve"> </w:t>
            </w:r>
            <w:r>
              <w:rPr>
                <w:sz w:val="20"/>
              </w:rPr>
              <w:t>2001</w:t>
            </w:r>
          </w:p>
        </w:tc>
        <w:tc>
          <w:tcPr>
            <w:tcW w:w="1572" w:type="dxa"/>
          </w:tcPr>
          <w:p w:rsidR="00F96BC5" w:rsidRDefault="00E832EE">
            <w:pPr>
              <w:pStyle w:val="TableParagraph"/>
              <w:spacing w:before="2"/>
              <w:ind w:left="105" w:right="109"/>
              <w:rPr>
                <w:sz w:val="20"/>
              </w:rPr>
            </w:pPr>
            <w:r>
              <w:rPr>
                <w:sz w:val="20"/>
              </w:rPr>
              <w:t>13</w:t>
            </w:r>
            <w:r>
              <w:rPr>
                <w:spacing w:val="-4"/>
                <w:sz w:val="20"/>
              </w:rPr>
              <w:t xml:space="preserve"> </w:t>
            </w:r>
            <w:r>
              <w:rPr>
                <w:sz w:val="20"/>
              </w:rPr>
              <w:t>de</w:t>
            </w:r>
            <w:r>
              <w:rPr>
                <w:spacing w:val="-4"/>
                <w:sz w:val="20"/>
              </w:rPr>
              <w:t xml:space="preserve"> </w:t>
            </w:r>
            <w:r>
              <w:rPr>
                <w:sz w:val="20"/>
              </w:rPr>
              <w:t>agosto</w:t>
            </w:r>
          </w:p>
          <w:p w:rsidR="00F96BC5" w:rsidRDefault="00E832EE">
            <w:pPr>
              <w:pStyle w:val="TableParagraph"/>
              <w:ind w:left="105" w:right="109"/>
              <w:rPr>
                <w:sz w:val="20"/>
              </w:rPr>
            </w:pPr>
            <w:r>
              <w:rPr>
                <w:sz w:val="20"/>
              </w:rPr>
              <w:t>de</w:t>
            </w:r>
            <w:r>
              <w:rPr>
                <w:spacing w:val="-4"/>
                <w:sz w:val="20"/>
              </w:rPr>
              <w:t xml:space="preserve"> </w:t>
            </w:r>
            <w:r>
              <w:rPr>
                <w:sz w:val="20"/>
              </w:rPr>
              <w:t>2001</w:t>
            </w:r>
          </w:p>
        </w:tc>
        <w:tc>
          <w:tcPr>
            <w:tcW w:w="1992" w:type="dxa"/>
          </w:tcPr>
          <w:p w:rsidR="00F96BC5" w:rsidRDefault="00E832EE">
            <w:pPr>
              <w:pStyle w:val="TableParagraph"/>
              <w:spacing w:before="2"/>
              <w:ind w:left="656" w:right="209" w:hanging="436"/>
              <w:jc w:val="left"/>
              <w:rPr>
                <w:sz w:val="20"/>
              </w:rPr>
            </w:pPr>
            <w:r>
              <w:rPr>
                <w:spacing w:val="-1"/>
                <w:sz w:val="20"/>
              </w:rPr>
              <w:t xml:space="preserve">Departamento </w:t>
            </w:r>
            <w:r>
              <w:rPr>
                <w:sz w:val="20"/>
              </w:rPr>
              <w:t>de</w:t>
            </w:r>
            <w:r>
              <w:rPr>
                <w:spacing w:val="-53"/>
                <w:sz w:val="20"/>
              </w:rPr>
              <w:t xml:space="preserve"> </w:t>
            </w:r>
            <w:r>
              <w:rPr>
                <w:sz w:val="20"/>
              </w:rPr>
              <w:t>Boyacá</w:t>
            </w:r>
          </w:p>
        </w:tc>
      </w:tr>
      <w:tr w:rsidR="00F96BC5">
        <w:trPr>
          <w:trHeight w:val="700"/>
        </w:trPr>
        <w:tc>
          <w:tcPr>
            <w:tcW w:w="556" w:type="dxa"/>
          </w:tcPr>
          <w:p w:rsidR="00F96BC5" w:rsidRDefault="00E832EE">
            <w:pPr>
              <w:pStyle w:val="TableParagraph"/>
              <w:spacing w:before="2"/>
              <w:ind w:left="5"/>
              <w:rPr>
                <w:sz w:val="20"/>
              </w:rPr>
            </w:pPr>
            <w:r>
              <w:rPr>
                <w:w w:val="99"/>
                <w:sz w:val="20"/>
              </w:rPr>
              <w:t>9</w:t>
            </w:r>
          </w:p>
        </w:tc>
        <w:tc>
          <w:tcPr>
            <w:tcW w:w="2356" w:type="dxa"/>
          </w:tcPr>
          <w:p w:rsidR="00F96BC5" w:rsidRDefault="00E832EE">
            <w:pPr>
              <w:pStyle w:val="TableParagraph"/>
              <w:spacing w:before="2"/>
              <w:ind w:left="97" w:right="94"/>
              <w:rPr>
                <w:sz w:val="20"/>
              </w:rPr>
            </w:pPr>
            <w:r>
              <w:rPr>
                <w:sz w:val="20"/>
              </w:rPr>
              <w:t>OPS</w:t>
            </w:r>
            <w:r>
              <w:rPr>
                <w:spacing w:val="-1"/>
                <w:sz w:val="20"/>
              </w:rPr>
              <w:t xml:space="preserve"> </w:t>
            </w:r>
            <w:r>
              <w:rPr>
                <w:sz w:val="20"/>
              </w:rPr>
              <w:t>No.</w:t>
            </w:r>
            <w:r>
              <w:rPr>
                <w:spacing w:val="-3"/>
                <w:sz w:val="20"/>
              </w:rPr>
              <w:t xml:space="preserve"> </w:t>
            </w:r>
            <w:r>
              <w:rPr>
                <w:sz w:val="20"/>
              </w:rPr>
              <w:t>1309</w:t>
            </w:r>
            <w:r>
              <w:rPr>
                <w:spacing w:val="-4"/>
                <w:sz w:val="20"/>
              </w:rPr>
              <w:t xml:space="preserve"> </w:t>
            </w:r>
            <w:r>
              <w:rPr>
                <w:sz w:val="20"/>
              </w:rPr>
              <w:t>de</w:t>
            </w:r>
            <w:r>
              <w:rPr>
                <w:spacing w:val="-3"/>
                <w:sz w:val="20"/>
              </w:rPr>
              <w:t xml:space="preserve"> </w:t>
            </w:r>
            <w:r>
              <w:rPr>
                <w:sz w:val="20"/>
              </w:rPr>
              <w:t>10</w:t>
            </w:r>
            <w:r>
              <w:rPr>
                <w:spacing w:val="1"/>
                <w:sz w:val="20"/>
              </w:rPr>
              <w:t xml:space="preserve"> </w:t>
            </w:r>
            <w:r>
              <w:rPr>
                <w:sz w:val="20"/>
              </w:rPr>
              <w:t>de</w:t>
            </w:r>
          </w:p>
          <w:p w:rsidR="00F96BC5" w:rsidRDefault="00E832EE">
            <w:pPr>
              <w:pStyle w:val="TableParagraph"/>
              <w:ind w:left="94" w:right="94"/>
              <w:rPr>
                <w:sz w:val="20"/>
              </w:rPr>
            </w:pPr>
            <w:r>
              <w:rPr>
                <w:sz w:val="20"/>
              </w:rPr>
              <w:t>agosto</w:t>
            </w:r>
            <w:r>
              <w:rPr>
                <w:spacing w:val="-4"/>
                <w:sz w:val="20"/>
              </w:rPr>
              <w:t xml:space="preserve"> </w:t>
            </w:r>
            <w:r>
              <w:rPr>
                <w:sz w:val="20"/>
              </w:rPr>
              <w:t>de</w:t>
            </w:r>
            <w:r>
              <w:rPr>
                <w:spacing w:val="-4"/>
                <w:sz w:val="20"/>
              </w:rPr>
              <w:t xml:space="preserve"> </w:t>
            </w:r>
            <w:r>
              <w:rPr>
                <w:sz w:val="20"/>
              </w:rPr>
              <w:t>2011</w:t>
            </w:r>
          </w:p>
        </w:tc>
        <w:tc>
          <w:tcPr>
            <w:tcW w:w="1677" w:type="dxa"/>
          </w:tcPr>
          <w:p w:rsidR="00F96BC5" w:rsidRDefault="00E832EE">
            <w:pPr>
              <w:pStyle w:val="TableParagraph"/>
              <w:spacing w:before="2"/>
              <w:ind w:left="609" w:right="112" w:hanging="490"/>
              <w:jc w:val="left"/>
              <w:rPr>
                <w:sz w:val="20"/>
              </w:rPr>
            </w:pPr>
            <w:r>
              <w:rPr>
                <w:sz w:val="20"/>
              </w:rPr>
              <w:t>18</w:t>
            </w:r>
            <w:r>
              <w:rPr>
                <w:spacing w:val="-8"/>
                <w:sz w:val="20"/>
              </w:rPr>
              <w:t xml:space="preserve"> </w:t>
            </w:r>
            <w:r>
              <w:rPr>
                <w:sz w:val="20"/>
              </w:rPr>
              <w:t>de</w:t>
            </w:r>
            <w:r>
              <w:rPr>
                <w:spacing w:val="-8"/>
                <w:sz w:val="20"/>
              </w:rPr>
              <w:t xml:space="preserve"> </w:t>
            </w:r>
            <w:r>
              <w:rPr>
                <w:sz w:val="20"/>
              </w:rPr>
              <w:t>agosto</w:t>
            </w:r>
            <w:r>
              <w:rPr>
                <w:spacing w:val="-3"/>
                <w:sz w:val="20"/>
              </w:rPr>
              <w:t xml:space="preserve"> </w:t>
            </w:r>
            <w:r>
              <w:rPr>
                <w:sz w:val="20"/>
              </w:rPr>
              <w:t>de</w:t>
            </w:r>
            <w:r>
              <w:rPr>
                <w:spacing w:val="-53"/>
                <w:sz w:val="20"/>
              </w:rPr>
              <w:t xml:space="preserve"> </w:t>
            </w:r>
            <w:r>
              <w:rPr>
                <w:sz w:val="20"/>
              </w:rPr>
              <w:t>2001</w:t>
            </w:r>
          </w:p>
        </w:tc>
        <w:tc>
          <w:tcPr>
            <w:tcW w:w="1572" w:type="dxa"/>
          </w:tcPr>
          <w:p w:rsidR="00F96BC5" w:rsidRDefault="00E832EE">
            <w:pPr>
              <w:pStyle w:val="TableParagraph"/>
              <w:spacing w:before="2"/>
              <w:ind w:left="109" w:right="109"/>
              <w:rPr>
                <w:sz w:val="20"/>
              </w:rPr>
            </w:pPr>
            <w:r>
              <w:rPr>
                <w:sz w:val="20"/>
              </w:rPr>
              <w:t>5</w:t>
            </w:r>
            <w:r>
              <w:rPr>
                <w:spacing w:val="-4"/>
                <w:sz w:val="20"/>
              </w:rPr>
              <w:t xml:space="preserve"> </w:t>
            </w:r>
            <w:r>
              <w:rPr>
                <w:sz w:val="20"/>
              </w:rPr>
              <w:t>de</w:t>
            </w:r>
            <w:r>
              <w:rPr>
                <w:spacing w:val="-4"/>
                <w:sz w:val="20"/>
              </w:rPr>
              <w:t xml:space="preserve"> </w:t>
            </w:r>
            <w:r>
              <w:rPr>
                <w:sz w:val="20"/>
              </w:rPr>
              <w:t>diciembre</w:t>
            </w:r>
          </w:p>
          <w:p w:rsidR="00F96BC5" w:rsidRDefault="00E832EE">
            <w:pPr>
              <w:pStyle w:val="TableParagraph"/>
              <w:ind w:left="105" w:right="109"/>
              <w:rPr>
                <w:sz w:val="20"/>
              </w:rPr>
            </w:pPr>
            <w:r>
              <w:rPr>
                <w:sz w:val="20"/>
              </w:rPr>
              <w:t>de</w:t>
            </w:r>
            <w:r>
              <w:rPr>
                <w:spacing w:val="-4"/>
                <w:sz w:val="20"/>
              </w:rPr>
              <w:t xml:space="preserve"> </w:t>
            </w:r>
            <w:r>
              <w:rPr>
                <w:sz w:val="20"/>
              </w:rPr>
              <w:t>2001</w:t>
            </w:r>
          </w:p>
        </w:tc>
        <w:tc>
          <w:tcPr>
            <w:tcW w:w="1992" w:type="dxa"/>
          </w:tcPr>
          <w:p w:rsidR="00F96BC5" w:rsidRDefault="00E832EE">
            <w:pPr>
              <w:pStyle w:val="TableParagraph"/>
              <w:spacing w:before="2"/>
              <w:ind w:left="656" w:right="209" w:hanging="436"/>
              <w:jc w:val="left"/>
              <w:rPr>
                <w:sz w:val="20"/>
              </w:rPr>
            </w:pPr>
            <w:r>
              <w:rPr>
                <w:spacing w:val="-1"/>
                <w:sz w:val="20"/>
              </w:rPr>
              <w:t xml:space="preserve">Departamento </w:t>
            </w:r>
            <w:r>
              <w:rPr>
                <w:sz w:val="20"/>
              </w:rPr>
              <w:t>de</w:t>
            </w:r>
            <w:r>
              <w:rPr>
                <w:spacing w:val="-53"/>
                <w:sz w:val="20"/>
              </w:rPr>
              <w:t xml:space="preserve"> </w:t>
            </w:r>
            <w:r>
              <w:rPr>
                <w:sz w:val="20"/>
              </w:rPr>
              <w:t>Boyacá</w:t>
            </w:r>
          </w:p>
        </w:tc>
      </w:tr>
      <w:tr w:rsidR="00F96BC5">
        <w:trPr>
          <w:trHeight w:val="930"/>
        </w:trPr>
        <w:tc>
          <w:tcPr>
            <w:tcW w:w="556" w:type="dxa"/>
          </w:tcPr>
          <w:p w:rsidR="00F96BC5" w:rsidRDefault="00E832EE">
            <w:pPr>
              <w:pStyle w:val="TableParagraph"/>
              <w:spacing w:before="2"/>
              <w:ind w:left="143" w:right="139"/>
              <w:rPr>
                <w:sz w:val="20"/>
              </w:rPr>
            </w:pPr>
            <w:r>
              <w:rPr>
                <w:sz w:val="20"/>
              </w:rPr>
              <w:t>10</w:t>
            </w:r>
          </w:p>
        </w:tc>
        <w:tc>
          <w:tcPr>
            <w:tcW w:w="2356" w:type="dxa"/>
          </w:tcPr>
          <w:p w:rsidR="00F96BC5" w:rsidRDefault="00E832EE">
            <w:pPr>
              <w:pStyle w:val="TableParagraph"/>
              <w:spacing w:before="2"/>
              <w:ind w:left="97" w:right="94"/>
              <w:rPr>
                <w:sz w:val="20"/>
              </w:rPr>
            </w:pPr>
            <w:r>
              <w:rPr>
                <w:sz w:val="20"/>
              </w:rPr>
              <w:t>OPS No.</w:t>
            </w:r>
            <w:r>
              <w:rPr>
                <w:spacing w:val="-2"/>
                <w:sz w:val="20"/>
              </w:rPr>
              <w:t xml:space="preserve"> </w:t>
            </w:r>
            <w:r>
              <w:rPr>
                <w:sz w:val="20"/>
              </w:rPr>
              <w:t>2642</w:t>
            </w:r>
            <w:r>
              <w:rPr>
                <w:spacing w:val="-3"/>
                <w:sz w:val="20"/>
              </w:rPr>
              <w:t xml:space="preserve"> </w:t>
            </w:r>
            <w:r>
              <w:rPr>
                <w:sz w:val="20"/>
              </w:rPr>
              <w:t>de</w:t>
            </w:r>
            <w:r>
              <w:rPr>
                <w:spacing w:val="-2"/>
                <w:sz w:val="20"/>
              </w:rPr>
              <w:t xml:space="preserve"> </w:t>
            </w:r>
            <w:r>
              <w:rPr>
                <w:sz w:val="20"/>
              </w:rPr>
              <w:t>6</w:t>
            </w:r>
            <w:r>
              <w:rPr>
                <w:spacing w:val="-2"/>
                <w:sz w:val="20"/>
              </w:rPr>
              <w:t xml:space="preserve"> </w:t>
            </w:r>
            <w:r>
              <w:rPr>
                <w:sz w:val="20"/>
              </w:rPr>
              <w:t>de</w:t>
            </w:r>
          </w:p>
          <w:p w:rsidR="00F96BC5" w:rsidRDefault="00E832EE">
            <w:pPr>
              <w:pStyle w:val="TableParagraph"/>
              <w:spacing w:before="1"/>
              <w:ind w:left="89" w:right="94"/>
              <w:rPr>
                <w:sz w:val="20"/>
              </w:rPr>
            </w:pPr>
            <w:r>
              <w:rPr>
                <w:sz w:val="20"/>
              </w:rPr>
              <w:t>marzo</w:t>
            </w:r>
            <w:r>
              <w:rPr>
                <w:spacing w:val="-4"/>
                <w:sz w:val="20"/>
              </w:rPr>
              <w:t xml:space="preserve"> </w:t>
            </w:r>
            <w:r>
              <w:rPr>
                <w:sz w:val="20"/>
              </w:rPr>
              <w:t>de</w:t>
            </w:r>
            <w:r>
              <w:rPr>
                <w:spacing w:val="-3"/>
                <w:sz w:val="20"/>
              </w:rPr>
              <w:t xml:space="preserve"> </w:t>
            </w:r>
            <w:r>
              <w:rPr>
                <w:sz w:val="20"/>
              </w:rPr>
              <w:t>2003</w:t>
            </w:r>
          </w:p>
        </w:tc>
        <w:tc>
          <w:tcPr>
            <w:tcW w:w="1677" w:type="dxa"/>
          </w:tcPr>
          <w:p w:rsidR="00F96BC5" w:rsidRDefault="00E832EE">
            <w:pPr>
              <w:pStyle w:val="TableParagraph"/>
              <w:spacing w:before="2"/>
              <w:ind w:left="609" w:right="193" w:hanging="415"/>
              <w:jc w:val="left"/>
              <w:rPr>
                <w:sz w:val="20"/>
              </w:rPr>
            </w:pPr>
            <w:r>
              <w:rPr>
                <w:sz w:val="20"/>
              </w:rPr>
              <w:t>6</w:t>
            </w:r>
            <w:r>
              <w:rPr>
                <w:spacing w:val="-7"/>
                <w:sz w:val="20"/>
              </w:rPr>
              <w:t xml:space="preserve"> </w:t>
            </w:r>
            <w:r>
              <w:rPr>
                <w:sz w:val="20"/>
              </w:rPr>
              <w:t>de</w:t>
            </w:r>
            <w:r>
              <w:rPr>
                <w:spacing w:val="-6"/>
                <w:sz w:val="20"/>
              </w:rPr>
              <w:t xml:space="preserve"> </w:t>
            </w:r>
            <w:r>
              <w:rPr>
                <w:sz w:val="20"/>
              </w:rPr>
              <w:t>marzo</w:t>
            </w:r>
            <w:r>
              <w:rPr>
                <w:spacing w:val="-6"/>
                <w:sz w:val="20"/>
              </w:rPr>
              <w:t xml:space="preserve"> </w:t>
            </w:r>
            <w:r>
              <w:rPr>
                <w:sz w:val="20"/>
              </w:rPr>
              <w:t>de</w:t>
            </w:r>
            <w:r>
              <w:rPr>
                <w:spacing w:val="-52"/>
                <w:sz w:val="20"/>
              </w:rPr>
              <w:t xml:space="preserve"> </w:t>
            </w:r>
            <w:r>
              <w:rPr>
                <w:sz w:val="20"/>
              </w:rPr>
              <w:t>2003</w:t>
            </w:r>
          </w:p>
        </w:tc>
        <w:tc>
          <w:tcPr>
            <w:tcW w:w="1572" w:type="dxa"/>
          </w:tcPr>
          <w:p w:rsidR="00F96BC5" w:rsidRDefault="00E832EE">
            <w:pPr>
              <w:pStyle w:val="TableParagraph"/>
              <w:spacing w:before="2"/>
              <w:ind w:left="207" w:right="211" w:firstLine="5"/>
              <w:rPr>
                <w:sz w:val="20"/>
              </w:rPr>
            </w:pPr>
            <w:r>
              <w:rPr>
                <w:sz w:val="20"/>
              </w:rPr>
              <w:t>12 de</w:t>
            </w:r>
            <w:r>
              <w:rPr>
                <w:spacing w:val="1"/>
                <w:sz w:val="20"/>
              </w:rPr>
              <w:t xml:space="preserve"> </w:t>
            </w:r>
            <w:r>
              <w:rPr>
                <w:spacing w:val="-1"/>
                <w:sz w:val="20"/>
              </w:rPr>
              <w:t xml:space="preserve">diciembre </w:t>
            </w:r>
            <w:r>
              <w:rPr>
                <w:sz w:val="20"/>
              </w:rPr>
              <w:t>de</w:t>
            </w:r>
            <w:r>
              <w:rPr>
                <w:spacing w:val="-53"/>
                <w:sz w:val="20"/>
              </w:rPr>
              <w:t xml:space="preserve"> </w:t>
            </w:r>
            <w:r>
              <w:rPr>
                <w:sz w:val="20"/>
              </w:rPr>
              <w:t>2003</w:t>
            </w:r>
          </w:p>
        </w:tc>
        <w:tc>
          <w:tcPr>
            <w:tcW w:w="1992" w:type="dxa"/>
          </w:tcPr>
          <w:p w:rsidR="00F96BC5" w:rsidRDefault="00E832EE">
            <w:pPr>
              <w:pStyle w:val="TableParagraph"/>
              <w:spacing w:before="2"/>
              <w:ind w:left="656" w:right="209" w:hanging="436"/>
              <w:jc w:val="left"/>
              <w:rPr>
                <w:sz w:val="20"/>
              </w:rPr>
            </w:pPr>
            <w:r>
              <w:rPr>
                <w:spacing w:val="-1"/>
                <w:sz w:val="20"/>
              </w:rPr>
              <w:t xml:space="preserve">Departamento </w:t>
            </w:r>
            <w:r>
              <w:rPr>
                <w:sz w:val="20"/>
              </w:rPr>
              <w:t>de</w:t>
            </w:r>
            <w:r>
              <w:rPr>
                <w:spacing w:val="-53"/>
                <w:sz w:val="20"/>
              </w:rPr>
              <w:t xml:space="preserve"> </w:t>
            </w:r>
            <w:r>
              <w:rPr>
                <w:sz w:val="20"/>
              </w:rPr>
              <w:t>Boyacá</w:t>
            </w:r>
          </w:p>
        </w:tc>
      </w:tr>
      <w:tr w:rsidR="00F96BC5">
        <w:trPr>
          <w:trHeight w:val="700"/>
        </w:trPr>
        <w:tc>
          <w:tcPr>
            <w:tcW w:w="556" w:type="dxa"/>
          </w:tcPr>
          <w:p w:rsidR="00F96BC5" w:rsidRDefault="00E832EE">
            <w:pPr>
              <w:pStyle w:val="TableParagraph"/>
              <w:spacing w:before="2"/>
              <w:ind w:left="143" w:right="139"/>
              <w:rPr>
                <w:sz w:val="20"/>
              </w:rPr>
            </w:pPr>
            <w:r>
              <w:rPr>
                <w:sz w:val="20"/>
              </w:rPr>
              <w:t>11</w:t>
            </w:r>
          </w:p>
        </w:tc>
        <w:tc>
          <w:tcPr>
            <w:tcW w:w="2356" w:type="dxa"/>
          </w:tcPr>
          <w:p w:rsidR="00F96BC5" w:rsidRDefault="00E832EE">
            <w:pPr>
              <w:pStyle w:val="TableParagraph"/>
              <w:spacing w:before="2"/>
              <w:ind w:left="93" w:right="94"/>
              <w:rPr>
                <w:sz w:val="20"/>
              </w:rPr>
            </w:pPr>
            <w:r>
              <w:rPr>
                <w:sz w:val="20"/>
              </w:rPr>
              <w:t>Decreto</w:t>
            </w:r>
            <w:r>
              <w:rPr>
                <w:spacing w:val="-3"/>
                <w:sz w:val="20"/>
              </w:rPr>
              <w:t xml:space="preserve"> </w:t>
            </w:r>
            <w:r>
              <w:rPr>
                <w:sz w:val="20"/>
              </w:rPr>
              <w:t>167</w:t>
            </w:r>
            <w:r>
              <w:rPr>
                <w:spacing w:val="-3"/>
                <w:sz w:val="20"/>
              </w:rPr>
              <w:t xml:space="preserve"> </w:t>
            </w:r>
            <w:r>
              <w:rPr>
                <w:sz w:val="20"/>
              </w:rPr>
              <w:t>del 25</w:t>
            </w:r>
            <w:r>
              <w:rPr>
                <w:spacing w:val="-3"/>
                <w:sz w:val="20"/>
              </w:rPr>
              <w:t xml:space="preserve"> </w:t>
            </w:r>
            <w:r>
              <w:rPr>
                <w:sz w:val="20"/>
              </w:rPr>
              <w:t>de</w:t>
            </w:r>
          </w:p>
          <w:p w:rsidR="00F96BC5" w:rsidRDefault="00E832EE">
            <w:pPr>
              <w:pStyle w:val="TableParagraph"/>
              <w:ind w:left="94" w:right="94"/>
              <w:rPr>
                <w:sz w:val="20"/>
              </w:rPr>
            </w:pPr>
            <w:r>
              <w:rPr>
                <w:sz w:val="20"/>
              </w:rPr>
              <w:t>febrero</w:t>
            </w:r>
            <w:r>
              <w:rPr>
                <w:spacing w:val="-6"/>
                <w:sz w:val="20"/>
              </w:rPr>
              <w:t xml:space="preserve"> </w:t>
            </w:r>
            <w:r>
              <w:rPr>
                <w:sz w:val="20"/>
              </w:rPr>
              <w:t>de</w:t>
            </w:r>
            <w:r>
              <w:rPr>
                <w:spacing w:val="-2"/>
                <w:sz w:val="20"/>
              </w:rPr>
              <w:t xml:space="preserve"> </w:t>
            </w:r>
            <w:r>
              <w:rPr>
                <w:sz w:val="20"/>
              </w:rPr>
              <w:t>2004</w:t>
            </w:r>
          </w:p>
        </w:tc>
        <w:tc>
          <w:tcPr>
            <w:tcW w:w="1677" w:type="dxa"/>
          </w:tcPr>
          <w:p w:rsidR="00F96BC5" w:rsidRDefault="00E832EE">
            <w:pPr>
              <w:pStyle w:val="TableParagraph"/>
              <w:spacing w:before="2"/>
              <w:ind w:left="609" w:right="137" w:hanging="470"/>
              <w:jc w:val="left"/>
              <w:rPr>
                <w:sz w:val="20"/>
              </w:rPr>
            </w:pPr>
            <w:r>
              <w:rPr>
                <w:sz w:val="20"/>
              </w:rPr>
              <w:t>12</w:t>
            </w:r>
            <w:r>
              <w:rPr>
                <w:spacing w:val="-9"/>
                <w:sz w:val="20"/>
              </w:rPr>
              <w:t xml:space="preserve"> </w:t>
            </w:r>
            <w:r>
              <w:rPr>
                <w:sz w:val="20"/>
              </w:rPr>
              <w:t>de</w:t>
            </w:r>
            <w:r>
              <w:rPr>
                <w:spacing w:val="-5"/>
                <w:sz w:val="20"/>
              </w:rPr>
              <w:t xml:space="preserve"> </w:t>
            </w:r>
            <w:r>
              <w:rPr>
                <w:sz w:val="20"/>
              </w:rPr>
              <w:t>marzo</w:t>
            </w:r>
            <w:r>
              <w:rPr>
                <w:spacing w:val="-5"/>
                <w:sz w:val="20"/>
              </w:rPr>
              <w:t xml:space="preserve"> </w:t>
            </w:r>
            <w:r>
              <w:rPr>
                <w:sz w:val="20"/>
              </w:rPr>
              <w:t>de</w:t>
            </w:r>
            <w:r>
              <w:rPr>
                <w:spacing w:val="-52"/>
                <w:sz w:val="20"/>
              </w:rPr>
              <w:t xml:space="preserve"> </w:t>
            </w:r>
            <w:r>
              <w:rPr>
                <w:sz w:val="20"/>
              </w:rPr>
              <w:t>2004</w:t>
            </w:r>
          </w:p>
        </w:tc>
        <w:tc>
          <w:tcPr>
            <w:tcW w:w="1572" w:type="dxa"/>
          </w:tcPr>
          <w:p w:rsidR="00F96BC5" w:rsidRDefault="00E832EE">
            <w:pPr>
              <w:pStyle w:val="TableParagraph"/>
              <w:spacing w:before="2"/>
              <w:ind w:left="557" w:right="240" w:hanging="315"/>
              <w:jc w:val="left"/>
              <w:rPr>
                <w:sz w:val="20"/>
              </w:rPr>
            </w:pPr>
            <w:r>
              <w:rPr>
                <w:sz w:val="20"/>
              </w:rPr>
              <w:t>7</w:t>
            </w:r>
            <w:r>
              <w:rPr>
                <w:spacing w:val="-7"/>
                <w:sz w:val="20"/>
              </w:rPr>
              <w:t xml:space="preserve"> </w:t>
            </w:r>
            <w:r>
              <w:rPr>
                <w:sz w:val="20"/>
              </w:rPr>
              <w:t>de</w:t>
            </w:r>
            <w:r>
              <w:rPr>
                <w:spacing w:val="-6"/>
                <w:sz w:val="20"/>
              </w:rPr>
              <w:t xml:space="preserve"> </w:t>
            </w:r>
            <w:r>
              <w:rPr>
                <w:sz w:val="20"/>
              </w:rPr>
              <w:t>julio</w:t>
            </w:r>
            <w:r>
              <w:rPr>
                <w:spacing w:val="-6"/>
                <w:sz w:val="20"/>
              </w:rPr>
              <w:t xml:space="preserve"> </w:t>
            </w:r>
            <w:r>
              <w:rPr>
                <w:sz w:val="20"/>
              </w:rPr>
              <w:t>de</w:t>
            </w:r>
            <w:r>
              <w:rPr>
                <w:spacing w:val="-52"/>
                <w:sz w:val="20"/>
              </w:rPr>
              <w:t xml:space="preserve"> </w:t>
            </w:r>
            <w:r>
              <w:rPr>
                <w:sz w:val="20"/>
              </w:rPr>
              <w:t>2006</w:t>
            </w:r>
          </w:p>
        </w:tc>
        <w:tc>
          <w:tcPr>
            <w:tcW w:w="1992" w:type="dxa"/>
          </w:tcPr>
          <w:p w:rsidR="00F96BC5" w:rsidRDefault="00E832EE">
            <w:pPr>
              <w:pStyle w:val="TableParagraph"/>
              <w:spacing w:before="2"/>
              <w:ind w:left="656" w:right="209" w:hanging="436"/>
              <w:jc w:val="left"/>
              <w:rPr>
                <w:sz w:val="20"/>
              </w:rPr>
            </w:pPr>
            <w:r>
              <w:rPr>
                <w:spacing w:val="-1"/>
                <w:sz w:val="20"/>
              </w:rPr>
              <w:t xml:space="preserve">Departamento </w:t>
            </w:r>
            <w:r>
              <w:rPr>
                <w:sz w:val="20"/>
              </w:rPr>
              <w:t>de</w:t>
            </w:r>
            <w:r>
              <w:rPr>
                <w:spacing w:val="-53"/>
                <w:sz w:val="20"/>
              </w:rPr>
              <w:t xml:space="preserve"> </w:t>
            </w:r>
            <w:r>
              <w:rPr>
                <w:sz w:val="20"/>
              </w:rPr>
              <w:t>Boyacá</w:t>
            </w:r>
          </w:p>
        </w:tc>
      </w:tr>
    </w:tbl>
    <w:p w:rsidR="00F96BC5" w:rsidRDefault="00F96BC5">
      <w:pPr>
        <w:pStyle w:val="Textoindependiente"/>
        <w:spacing w:before="8"/>
        <w:rPr>
          <w:sz w:val="24"/>
        </w:rPr>
      </w:pPr>
    </w:p>
    <w:p w:rsidR="00F96BC5" w:rsidRDefault="00E832EE">
      <w:pPr>
        <w:spacing w:before="100" w:line="350" w:lineRule="auto"/>
        <w:ind w:left="1156" w:right="156" w:hanging="360"/>
        <w:jc w:val="both"/>
        <w:rPr>
          <w:sz w:val="21"/>
        </w:rPr>
      </w:pPr>
      <w:r>
        <w:rPr>
          <w:rFonts w:ascii="Symbol" w:hAnsi="Symbol"/>
        </w:rPr>
        <w:t></w:t>
      </w:r>
      <w:r>
        <w:rPr>
          <w:rFonts w:ascii="Times New Roman" w:hAnsi="Times New Roman"/>
          <w:spacing w:val="1"/>
        </w:rPr>
        <w:t xml:space="preserve"> </w:t>
      </w:r>
      <w:r>
        <w:t>Por medio de Decreto Departamental No. 001088 de 4 de julio de 2006, le fue</w:t>
      </w:r>
      <w:r>
        <w:rPr>
          <w:spacing w:val="1"/>
        </w:rPr>
        <w:t xml:space="preserve"> </w:t>
      </w:r>
      <w:r>
        <w:t>terminado</w:t>
      </w:r>
      <w:r>
        <w:rPr>
          <w:spacing w:val="-15"/>
        </w:rPr>
        <w:t xml:space="preserve"> </w:t>
      </w:r>
      <w:r>
        <w:t>el</w:t>
      </w:r>
      <w:r>
        <w:rPr>
          <w:spacing w:val="-11"/>
        </w:rPr>
        <w:t xml:space="preserve"> </w:t>
      </w:r>
      <w:r>
        <w:t>nombramiento</w:t>
      </w:r>
      <w:r>
        <w:rPr>
          <w:spacing w:val="-10"/>
        </w:rPr>
        <w:t xml:space="preserve"> </w:t>
      </w:r>
      <w:r>
        <w:t>en</w:t>
      </w:r>
      <w:r>
        <w:rPr>
          <w:spacing w:val="-9"/>
        </w:rPr>
        <w:t xml:space="preserve"> </w:t>
      </w:r>
      <w:r>
        <w:t>provisionalidad</w:t>
      </w:r>
      <w:r>
        <w:rPr>
          <w:spacing w:val="-10"/>
        </w:rPr>
        <w:t xml:space="preserve"> </w:t>
      </w:r>
      <w:r>
        <w:t>efectuado</w:t>
      </w:r>
      <w:r>
        <w:rPr>
          <w:spacing w:val="-10"/>
        </w:rPr>
        <w:t xml:space="preserve"> </w:t>
      </w:r>
      <w:r>
        <w:t>mediante</w:t>
      </w:r>
      <w:r>
        <w:rPr>
          <w:spacing w:val="2"/>
        </w:rPr>
        <w:t xml:space="preserve"> </w:t>
      </w:r>
      <w:r>
        <w:rPr>
          <w:sz w:val="21"/>
        </w:rPr>
        <w:t>Decreto</w:t>
      </w:r>
      <w:r>
        <w:rPr>
          <w:spacing w:val="-11"/>
          <w:sz w:val="21"/>
        </w:rPr>
        <w:t xml:space="preserve"> </w:t>
      </w:r>
      <w:r>
        <w:rPr>
          <w:sz w:val="21"/>
        </w:rPr>
        <w:t>167</w:t>
      </w:r>
      <w:r>
        <w:rPr>
          <w:spacing w:val="-56"/>
          <w:sz w:val="21"/>
        </w:rPr>
        <w:t xml:space="preserve"> </w:t>
      </w:r>
      <w:r>
        <w:rPr>
          <w:sz w:val="21"/>
        </w:rPr>
        <w:t>de</w:t>
      </w:r>
      <w:r>
        <w:rPr>
          <w:spacing w:val="-2"/>
          <w:sz w:val="21"/>
        </w:rPr>
        <w:t xml:space="preserve"> </w:t>
      </w:r>
      <w:r>
        <w:rPr>
          <w:sz w:val="21"/>
        </w:rPr>
        <w:t>25</w:t>
      </w:r>
      <w:r>
        <w:rPr>
          <w:spacing w:val="-1"/>
          <w:sz w:val="21"/>
        </w:rPr>
        <w:t xml:space="preserve"> </w:t>
      </w:r>
      <w:r>
        <w:rPr>
          <w:sz w:val="21"/>
        </w:rPr>
        <w:t>de</w:t>
      </w:r>
      <w:r>
        <w:rPr>
          <w:spacing w:val="-1"/>
          <w:sz w:val="21"/>
        </w:rPr>
        <w:t xml:space="preserve"> </w:t>
      </w:r>
      <w:r>
        <w:rPr>
          <w:sz w:val="21"/>
        </w:rPr>
        <w:t>febrero</w:t>
      </w:r>
      <w:r>
        <w:rPr>
          <w:spacing w:val="1"/>
          <w:sz w:val="21"/>
        </w:rPr>
        <w:t xml:space="preserve"> </w:t>
      </w:r>
      <w:r>
        <w:rPr>
          <w:sz w:val="21"/>
        </w:rPr>
        <w:t>de</w:t>
      </w:r>
      <w:r>
        <w:rPr>
          <w:spacing w:val="-1"/>
          <w:sz w:val="21"/>
        </w:rPr>
        <w:t xml:space="preserve"> </w:t>
      </w:r>
      <w:r>
        <w:rPr>
          <w:sz w:val="21"/>
        </w:rPr>
        <w:t>2004.</w:t>
      </w:r>
    </w:p>
    <w:p w:rsidR="00F96BC5" w:rsidRDefault="00F96BC5">
      <w:pPr>
        <w:pStyle w:val="Textoindependiente"/>
        <w:spacing w:before="7"/>
      </w:pPr>
    </w:p>
    <w:p w:rsidR="00F96BC5" w:rsidRDefault="00E832EE">
      <w:pPr>
        <w:pStyle w:val="Textoindependiente"/>
        <w:spacing w:line="355" w:lineRule="auto"/>
        <w:ind w:left="1156" w:right="151" w:hanging="360"/>
        <w:jc w:val="both"/>
      </w:pPr>
      <w:r>
        <w:rPr>
          <w:rFonts w:ascii="Symbol" w:hAnsi="Symbol"/>
        </w:rPr>
        <w:t></w:t>
      </w:r>
      <w:r>
        <w:rPr>
          <w:rFonts w:ascii="Times New Roman" w:hAnsi="Times New Roman"/>
          <w:spacing w:val="1"/>
        </w:rPr>
        <w:t xml:space="preserve"> </w:t>
      </w:r>
      <w:r>
        <w:t>A través de apoderado judicial, demandó al Departamento de Boyacá y al</w:t>
      </w:r>
      <w:r>
        <w:rPr>
          <w:spacing w:val="1"/>
        </w:rPr>
        <w:t xml:space="preserve"> </w:t>
      </w:r>
      <w:r>
        <w:t>Municipio de Moniquirá, a efecto de que le fuera reconocida judicialmente la</w:t>
      </w:r>
      <w:r>
        <w:rPr>
          <w:spacing w:val="1"/>
        </w:rPr>
        <w:t xml:space="preserve"> </w:t>
      </w:r>
      <w:r>
        <w:t>relación laboral derivada de la suscripción de los contratos de prestación de</w:t>
      </w:r>
      <w:r>
        <w:rPr>
          <w:spacing w:val="1"/>
        </w:rPr>
        <w:t xml:space="preserve"> </w:t>
      </w:r>
      <w:r>
        <w:t>servicios</w:t>
      </w:r>
      <w:r>
        <w:rPr>
          <w:spacing w:val="-3"/>
        </w:rPr>
        <w:t xml:space="preserve"> </w:t>
      </w:r>
      <w:r>
        <w:t>antes</w:t>
      </w:r>
      <w:r>
        <w:rPr>
          <w:spacing w:val="-2"/>
        </w:rPr>
        <w:t xml:space="preserve"> </w:t>
      </w:r>
      <w:r>
        <w:t>enunciados.</w:t>
      </w:r>
    </w:p>
    <w:p w:rsidR="00F96BC5" w:rsidRDefault="00F96BC5">
      <w:pPr>
        <w:pStyle w:val="Textoindependiente"/>
        <w:spacing w:before="7"/>
        <w:rPr>
          <w:sz w:val="21"/>
        </w:rPr>
      </w:pPr>
    </w:p>
    <w:p w:rsidR="00F96BC5" w:rsidRDefault="00E832EE">
      <w:pPr>
        <w:pStyle w:val="Textoindependiente"/>
        <w:spacing w:line="360" w:lineRule="auto"/>
        <w:ind w:left="1156" w:right="149" w:hanging="360"/>
        <w:jc w:val="both"/>
      </w:pPr>
      <w:r>
        <w:rPr>
          <w:rFonts w:ascii="Symbol" w:hAnsi="Symbol"/>
        </w:rPr>
        <w:t></w:t>
      </w:r>
      <w:r>
        <w:rPr>
          <w:rFonts w:ascii="Times New Roman" w:hAnsi="Times New Roman"/>
          <w:spacing w:val="1"/>
        </w:rPr>
        <w:t xml:space="preserve"> </w:t>
      </w:r>
      <w:r>
        <w:t>Mediante sentencia que cobró ejecutoria el 29 de julio de 2016, el Juzgado</w:t>
      </w:r>
      <w:r>
        <w:rPr>
          <w:spacing w:val="1"/>
        </w:rPr>
        <w:t xml:space="preserve"> </w:t>
      </w:r>
      <w:r>
        <w:t>Doce</w:t>
      </w:r>
      <w:r>
        <w:rPr>
          <w:spacing w:val="-8"/>
        </w:rPr>
        <w:t xml:space="preserve"> </w:t>
      </w:r>
      <w:r>
        <w:t>Administrativo</w:t>
      </w:r>
      <w:r>
        <w:rPr>
          <w:spacing w:val="-8"/>
        </w:rPr>
        <w:t xml:space="preserve"> </w:t>
      </w:r>
      <w:r>
        <w:t>Oral</w:t>
      </w:r>
      <w:r>
        <w:rPr>
          <w:spacing w:val="-14"/>
        </w:rPr>
        <w:t xml:space="preserve"> </w:t>
      </w:r>
      <w:r>
        <w:t>del</w:t>
      </w:r>
      <w:r>
        <w:rPr>
          <w:spacing w:val="-10"/>
        </w:rPr>
        <w:t xml:space="preserve"> </w:t>
      </w:r>
      <w:r>
        <w:t>Circuito</w:t>
      </w:r>
      <w:r>
        <w:rPr>
          <w:spacing w:val="-8"/>
        </w:rPr>
        <w:t xml:space="preserve"> </w:t>
      </w:r>
      <w:r>
        <w:t>Judicial</w:t>
      </w:r>
      <w:r>
        <w:rPr>
          <w:spacing w:val="-8"/>
        </w:rPr>
        <w:t xml:space="preserve"> </w:t>
      </w:r>
      <w:r>
        <w:t>Tunja</w:t>
      </w:r>
      <w:r>
        <w:rPr>
          <w:spacing w:val="-11"/>
        </w:rPr>
        <w:t xml:space="preserve"> </w:t>
      </w:r>
      <w:r>
        <w:t>(</w:t>
      </w:r>
      <w:proofErr w:type="spellStart"/>
      <w:r>
        <w:t>Exp</w:t>
      </w:r>
      <w:proofErr w:type="spellEnd"/>
      <w:r>
        <w:t>.</w:t>
      </w:r>
      <w:r>
        <w:rPr>
          <w:spacing w:val="-12"/>
        </w:rPr>
        <w:t xml:space="preserve"> </w:t>
      </w:r>
      <w:r>
        <w:t>2015-00172),</w:t>
      </w:r>
      <w:r>
        <w:rPr>
          <w:spacing w:val="-12"/>
        </w:rPr>
        <w:t xml:space="preserve"> </w:t>
      </w:r>
      <w:r>
        <w:t>declaró</w:t>
      </w:r>
      <w:r>
        <w:rPr>
          <w:spacing w:val="-59"/>
        </w:rPr>
        <w:t xml:space="preserve"> </w:t>
      </w:r>
      <w:r>
        <w:t>la existencia de una relación laboral entre aquella y el Municipio de Moniquirá</w:t>
      </w:r>
      <w:r>
        <w:rPr>
          <w:spacing w:val="1"/>
        </w:rPr>
        <w:t xml:space="preserve"> </w:t>
      </w:r>
      <w:r>
        <w:t>por los periodos referidos en los numerales 2 a 6 de la tabla previamente</w:t>
      </w:r>
      <w:r>
        <w:rPr>
          <w:spacing w:val="1"/>
        </w:rPr>
        <w:t xml:space="preserve"> </w:t>
      </w:r>
      <w:r>
        <w:t>referida.</w:t>
      </w:r>
      <w:r>
        <w:rPr>
          <w:spacing w:val="1"/>
        </w:rPr>
        <w:t xml:space="preserve"> </w:t>
      </w:r>
      <w:r>
        <w:t>Asimismo,</w:t>
      </w:r>
      <w:r>
        <w:rPr>
          <w:spacing w:val="1"/>
        </w:rPr>
        <w:t xml:space="preserve"> </w:t>
      </w:r>
      <w:r>
        <w:t>declaró</w:t>
      </w:r>
      <w:r>
        <w:rPr>
          <w:spacing w:val="1"/>
        </w:rPr>
        <w:t xml:space="preserve"> </w:t>
      </w:r>
      <w:r>
        <w:t>la</w:t>
      </w:r>
      <w:r>
        <w:rPr>
          <w:spacing w:val="1"/>
        </w:rPr>
        <w:t xml:space="preserve"> </w:t>
      </w:r>
      <w:r>
        <w:t>existencia</w:t>
      </w:r>
      <w:r>
        <w:rPr>
          <w:spacing w:val="1"/>
        </w:rPr>
        <w:t xml:space="preserve"> </w:t>
      </w:r>
      <w:r>
        <w:t>de</w:t>
      </w:r>
      <w:r>
        <w:rPr>
          <w:spacing w:val="1"/>
        </w:rPr>
        <w:t xml:space="preserve"> </w:t>
      </w:r>
      <w:r>
        <w:t>la</w:t>
      </w:r>
      <w:r>
        <w:rPr>
          <w:spacing w:val="1"/>
        </w:rPr>
        <w:t xml:space="preserve"> </w:t>
      </w:r>
      <w:r>
        <w:t>referida</w:t>
      </w:r>
      <w:r>
        <w:rPr>
          <w:spacing w:val="1"/>
        </w:rPr>
        <w:t xml:space="preserve"> </w:t>
      </w:r>
      <w:r>
        <w:t>relación</w:t>
      </w:r>
      <w:r>
        <w:rPr>
          <w:spacing w:val="1"/>
        </w:rPr>
        <w:t xml:space="preserve"> </w:t>
      </w:r>
      <w:r>
        <w:t>con</w:t>
      </w:r>
      <w:r>
        <w:rPr>
          <w:spacing w:val="1"/>
        </w:rPr>
        <w:t xml:space="preserve"> </w:t>
      </w:r>
      <w:r>
        <w:t>el</w:t>
      </w:r>
      <w:r>
        <w:rPr>
          <w:spacing w:val="1"/>
        </w:rPr>
        <w:t xml:space="preserve"> </w:t>
      </w:r>
      <w:r>
        <w:t>Departamento</w:t>
      </w:r>
      <w:r>
        <w:rPr>
          <w:spacing w:val="-11"/>
        </w:rPr>
        <w:t xml:space="preserve"> </w:t>
      </w:r>
      <w:r>
        <w:t>de</w:t>
      </w:r>
      <w:r>
        <w:rPr>
          <w:spacing w:val="-6"/>
        </w:rPr>
        <w:t xml:space="preserve"> </w:t>
      </w:r>
      <w:r>
        <w:t>Boyacá</w:t>
      </w:r>
      <w:r>
        <w:rPr>
          <w:spacing w:val="-6"/>
        </w:rPr>
        <w:t xml:space="preserve"> </w:t>
      </w:r>
      <w:r>
        <w:t>por</w:t>
      </w:r>
      <w:r>
        <w:rPr>
          <w:spacing w:val="-7"/>
        </w:rPr>
        <w:t xml:space="preserve"> </w:t>
      </w:r>
      <w:r>
        <w:t>los</w:t>
      </w:r>
      <w:r>
        <w:rPr>
          <w:spacing w:val="-14"/>
        </w:rPr>
        <w:t xml:space="preserve"> </w:t>
      </w:r>
      <w:r>
        <w:t>periodos</w:t>
      </w:r>
      <w:r>
        <w:rPr>
          <w:spacing w:val="-8"/>
        </w:rPr>
        <w:t xml:space="preserve"> </w:t>
      </w:r>
      <w:r>
        <w:t>comprendidos</w:t>
      </w:r>
      <w:r>
        <w:rPr>
          <w:spacing w:val="-9"/>
        </w:rPr>
        <w:t xml:space="preserve"> </w:t>
      </w:r>
      <w:r>
        <w:t>entre</w:t>
      </w:r>
      <w:r>
        <w:rPr>
          <w:spacing w:val="-11"/>
        </w:rPr>
        <w:t xml:space="preserve"> </w:t>
      </w:r>
      <w:r>
        <w:t>el</w:t>
      </w:r>
      <w:r>
        <w:rPr>
          <w:spacing w:val="-13"/>
        </w:rPr>
        <w:t xml:space="preserve"> </w:t>
      </w:r>
      <w:r>
        <w:t>12</w:t>
      </w:r>
      <w:r>
        <w:rPr>
          <w:spacing w:val="-10"/>
        </w:rPr>
        <w:t xml:space="preserve"> </w:t>
      </w:r>
      <w:r>
        <w:t>de</w:t>
      </w:r>
      <w:r>
        <w:rPr>
          <w:spacing w:val="-6"/>
        </w:rPr>
        <w:t xml:space="preserve"> </w:t>
      </w:r>
      <w:r>
        <w:t>febrero</w:t>
      </w:r>
      <w:r>
        <w:rPr>
          <w:spacing w:val="-59"/>
        </w:rPr>
        <w:t xml:space="preserve"> </w:t>
      </w:r>
      <w:r>
        <w:t>y el 15 de junio de 2001, el 9 de julio y el 5 de diciembre de 2001 y, el 6 de</w:t>
      </w:r>
      <w:r>
        <w:rPr>
          <w:spacing w:val="1"/>
        </w:rPr>
        <w:t xml:space="preserve"> </w:t>
      </w:r>
      <w:r>
        <w:t>marzo y</w:t>
      </w:r>
      <w:r>
        <w:rPr>
          <w:spacing w:val="-2"/>
        </w:rPr>
        <w:t xml:space="preserve"> </w:t>
      </w:r>
      <w:r>
        <w:t>el</w:t>
      </w:r>
      <w:r>
        <w:rPr>
          <w:spacing w:val="-1"/>
        </w:rPr>
        <w:t xml:space="preserve"> </w:t>
      </w:r>
      <w:r>
        <w:t>30</w:t>
      </w:r>
      <w:r>
        <w:rPr>
          <w:spacing w:val="1"/>
        </w:rPr>
        <w:t xml:space="preserve"> </w:t>
      </w:r>
      <w:r>
        <w:t>de noviembre</w:t>
      </w:r>
      <w:r>
        <w:rPr>
          <w:spacing w:val="1"/>
        </w:rPr>
        <w:t xml:space="preserve"> </w:t>
      </w:r>
      <w:r>
        <w:t>de</w:t>
      </w:r>
      <w:r>
        <w:rPr>
          <w:spacing w:val="1"/>
        </w:rPr>
        <w:t xml:space="preserve"> </w:t>
      </w:r>
      <w:r>
        <w:t>2003.</w:t>
      </w:r>
    </w:p>
    <w:p w:rsidR="00F96BC5" w:rsidRDefault="00F96BC5">
      <w:pPr>
        <w:spacing w:line="360" w:lineRule="auto"/>
        <w:jc w:val="both"/>
        <w:sectPr w:rsidR="00F96BC5">
          <w:pgSz w:w="12240" w:h="18720"/>
          <w:pgMar w:top="1660" w:right="1540" w:bottom="1060" w:left="1720" w:header="855" w:footer="868" w:gutter="0"/>
          <w:cols w:space="720"/>
        </w:sectPr>
      </w:pPr>
    </w:p>
    <w:p w:rsidR="00F96BC5" w:rsidRDefault="00F96BC5">
      <w:pPr>
        <w:pStyle w:val="Textoindependiente"/>
        <w:spacing w:before="1"/>
        <w:rPr>
          <w:sz w:val="12"/>
        </w:rPr>
      </w:pPr>
    </w:p>
    <w:p w:rsidR="00F96BC5" w:rsidRDefault="00E832EE">
      <w:pPr>
        <w:pStyle w:val="Textoindependiente"/>
        <w:spacing w:before="101" w:line="350" w:lineRule="auto"/>
        <w:ind w:left="1156" w:right="152" w:hanging="360"/>
        <w:jc w:val="both"/>
      </w:pPr>
      <w:r>
        <w:rPr>
          <w:rFonts w:ascii="Symbol" w:hAnsi="Symbol"/>
          <w:spacing w:val="-1"/>
        </w:rPr>
        <w:t></w:t>
      </w:r>
      <w:r>
        <w:rPr>
          <w:rFonts w:ascii="Times New Roman" w:hAnsi="Times New Roman"/>
          <w:spacing w:val="34"/>
        </w:rPr>
        <w:t xml:space="preserve"> </w:t>
      </w:r>
      <w:r>
        <w:rPr>
          <w:spacing w:val="-1"/>
        </w:rPr>
        <w:t>Cumplió</w:t>
      </w:r>
      <w:r>
        <w:rPr>
          <w:spacing w:val="-9"/>
        </w:rPr>
        <w:t xml:space="preserve"> </w:t>
      </w:r>
      <w:r>
        <w:rPr>
          <w:spacing w:val="-1"/>
        </w:rPr>
        <w:t>20</w:t>
      </w:r>
      <w:r>
        <w:rPr>
          <w:spacing w:val="-9"/>
        </w:rPr>
        <w:t xml:space="preserve"> </w:t>
      </w:r>
      <w:r>
        <w:rPr>
          <w:spacing w:val="-1"/>
        </w:rPr>
        <w:t>años</w:t>
      </w:r>
      <w:r>
        <w:rPr>
          <w:spacing w:val="-13"/>
        </w:rPr>
        <w:t xml:space="preserve"> </w:t>
      </w:r>
      <w:r>
        <w:rPr>
          <w:spacing w:val="-1"/>
        </w:rPr>
        <w:t>de</w:t>
      </w:r>
      <w:r>
        <w:rPr>
          <w:spacing w:val="-9"/>
        </w:rPr>
        <w:t xml:space="preserve"> </w:t>
      </w:r>
      <w:r>
        <w:rPr>
          <w:spacing w:val="-1"/>
        </w:rPr>
        <w:t>servicio</w:t>
      </w:r>
      <w:r>
        <w:rPr>
          <w:spacing w:val="-12"/>
        </w:rPr>
        <w:t xml:space="preserve"> </w:t>
      </w:r>
      <w:r>
        <w:rPr>
          <w:spacing w:val="-1"/>
        </w:rPr>
        <w:t>como</w:t>
      </w:r>
      <w:r>
        <w:rPr>
          <w:spacing w:val="-14"/>
        </w:rPr>
        <w:t xml:space="preserve"> </w:t>
      </w:r>
      <w:r>
        <w:t>docente</w:t>
      </w:r>
      <w:r>
        <w:rPr>
          <w:spacing w:val="-13"/>
        </w:rPr>
        <w:t xml:space="preserve"> </w:t>
      </w:r>
      <w:r>
        <w:t>oficial</w:t>
      </w:r>
      <w:r>
        <w:rPr>
          <w:spacing w:val="-16"/>
        </w:rPr>
        <w:t xml:space="preserve"> </w:t>
      </w:r>
      <w:r>
        <w:t>el</w:t>
      </w:r>
      <w:r>
        <w:rPr>
          <w:spacing w:val="-16"/>
        </w:rPr>
        <w:t xml:space="preserve"> </w:t>
      </w:r>
      <w:r>
        <w:t>6</w:t>
      </w:r>
      <w:r>
        <w:rPr>
          <w:spacing w:val="-9"/>
        </w:rPr>
        <w:t xml:space="preserve"> </w:t>
      </w:r>
      <w:r>
        <w:t>de</w:t>
      </w:r>
      <w:r>
        <w:rPr>
          <w:spacing w:val="-9"/>
        </w:rPr>
        <w:t xml:space="preserve"> </w:t>
      </w:r>
      <w:r>
        <w:t>febrero</w:t>
      </w:r>
      <w:r>
        <w:rPr>
          <w:spacing w:val="-14"/>
        </w:rPr>
        <w:t xml:space="preserve"> </w:t>
      </w:r>
      <w:r>
        <w:t>de</w:t>
      </w:r>
      <w:r>
        <w:rPr>
          <w:spacing w:val="-8"/>
        </w:rPr>
        <w:t xml:space="preserve"> </w:t>
      </w:r>
      <w:r>
        <w:t>2006,</w:t>
      </w:r>
      <w:r>
        <w:rPr>
          <w:spacing w:val="-12"/>
        </w:rPr>
        <w:t xml:space="preserve"> </w:t>
      </w:r>
      <w:r>
        <w:t>fecha</w:t>
      </w:r>
      <w:r>
        <w:rPr>
          <w:spacing w:val="-59"/>
        </w:rPr>
        <w:t xml:space="preserve"> </w:t>
      </w:r>
      <w:r>
        <w:t>para</w:t>
      </w:r>
      <w:r>
        <w:rPr>
          <w:spacing w:val="1"/>
        </w:rPr>
        <w:t xml:space="preserve"> </w:t>
      </w:r>
      <w:r>
        <w:t>la</w:t>
      </w:r>
      <w:r>
        <w:rPr>
          <w:spacing w:val="1"/>
        </w:rPr>
        <w:t xml:space="preserve"> </w:t>
      </w:r>
      <w:r>
        <w:t>cual tenía</w:t>
      </w:r>
      <w:r>
        <w:rPr>
          <w:spacing w:val="-4"/>
        </w:rPr>
        <w:t xml:space="preserve"> </w:t>
      </w:r>
      <w:r>
        <w:t>más</w:t>
      </w:r>
      <w:r>
        <w:rPr>
          <w:spacing w:val="-3"/>
        </w:rPr>
        <w:t xml:space="preserve"> </w:t>
      </w:r>
      <w:r>
        <w:t>de</w:t>
      </w:r>
      <w:r>
        <w:rPr>
          <w:spacing w:val="1"/>
        </w:rPr>
        <w:t xml:space="preserve"> </w:t>
      </w:r>
      <w:r>
        <w:t>57</w:t>
      </w:r>
      <w:r>
        <w:rPr>
          <w:spacing w:val="1"/>
        </w:rPr>
        <w:t xml:space="preserve"> </w:t>
      </w:r>
      <w:r>
        <w:t>años</w:t>
      </w:r>
      <w:r>
        <w:rPr>
          <w:spacing w:val="-2"/>
        </w:rPr>
        <w:t xml:space="preserve"> </w:t>
      </w:r>
      <w:r>
        <w:t>de edad.</w:t>
      </w:r>
    </w:p>
    <w:p w:rsidR="00F96BC5" w:rsidRDefault="00F96BC5">
      <w:pPr>
        <w:pStyle w:val="Textoindependiente"/>
        <w:spacing w:before="10"/>
        <w:rPr>
          <w:sz w:val="21"/>
        </w:rPr>
      </w:pPr>
    </w:p>
    <w:p w:rsidR="00F96BC5" w:rsidRDefault="00E832EE">
      <w:pPr>
        <w:pStyle w:val="Textoindependiente"/>
        <w:spacing w:before="1" w:line="355" w:lineRule="auto"/>
        <w:ind w:left="1156" w:right="158" w:hanging="360"/>
        <w:jc w:val="both"/>
      </w:pPr>
      <w:r>
        <w:rPr>
          <w:rFonts w:ascii="Symbol" w:hAnsi="Symbol"/>
        </w:rPr>
        <w:t></w:t>
      </w:r>
      <w:r>
        <w:rPr>
          <w:rFonts w:ascii="Times New Roman" w:hAnsi="Times New Roman"/>
          <w:spacing w:val="55"/>
        </w:rPr>
        <w:t xml:space="preserve"> </w:t>
      </w:r>
      <w:r>
        <w:t>Durante el último año de servicios, comprendido entre el 6 de febrero de 2005</w:t>
      </w:r>
      <w:r>
        <w:rPr>
          <w:spacing w:val="1"/>
        </w:rPr>
        <w:t xml:space="preserve"> </w:t>
      </w:r>
      <w:r>
        <w:rPr>
          <w:spacing w:val="-1"/>
        </w:rPr>
        <w:t>y</w:t>
      </w:r>
      <w:r>
        <w:rPr>
          <w:spacing w:val="-12"/>
        </w:rPr>
        <w:t xml:space="preserve"> </w:t>
      </w:r>
      <w:r>
        <w:rPr>
          <w:spacing w:val="-1"/>
        </w:rPr>
        <w:t>el</w:t>
      </w:r>
      <w:r>
        <w:rPr>
          <w:spacing w:val="-16"/>
        </w:rPr>
        <w:t xml:space="preserve"> </w:t>
      </w:r>
      <w:r>
        <w:rPr>
          <w:spacing w:val="-1"/>
        </w:rPr>
        <w:t>5</w:t>
      </w:r>
      <w:r>
        <w:rPr>
          <w:spacing w:val="-14"/>
        </w:rPr>
        <w:t xml:space="preserve"> </w:t>
      </w:r>
      <w:r>
        <w:rPr>
          <w:spacing w:val="-1"/>
        </w:rPr>
        <w:t>de</w:t>
      </w:r>
      <w:r>
        <w:rPr>
          <w:spacing w:val="-8"/>
        </w:rPr>
        <w:t xml:space="preserve"> </w:t>
      </w:r>
      <w:r>
        <w:rPr>
          <w:spacing w:val="-1"/>
        </w:rPr>
        <w:t>febrero</w:t>
      </w:r>
      <w:r>
        <w:rPr>
          <w:spacing w:val="-14"/>
        </w:rPr>
        <w:t xml:space="preserve"> </w:t>
      </w:r>
      <w:r>
        <w:rPr>
          <w:spacing w:val="-1"/>
        </w:rPr>
        <w:t>de</w:t>
      </w:r>
      <w:r>
        <w:rPr>
          <w:spacing w:val="-14"/>
        </w:rPr>
        <w:t xml:space="preserve"> </w:t>
      </w:r>
      <w:r>
        <w:rPr>
          <w:spacing w:val="-1"/>
        </w:rPr>
        <w:t>2006,</w:t>
      </w:r>
      <w:r>
        <w:rPr>
          <w:spacing w:val="-13"/>
        </w:rPr>
        <w:t xml:space="preserve"> </w:t>
      </w:r>
      <w:r>
        <w:rPr>
          <w:spacing w:val="-1"/>
        </w:rPr>
        <w:t>devengó</w:t>
      </w:r>
      <w:r>
        <w:rPr>
          <w:spacing w:val="-2"/>
        </w:rPr>
        <w:t xml:space="preserve"> </w:t>
      </w:r>
      <w:r>
        <w:rPr>
          <w:spacing w:val="-1"/>
        </w:rPr>
        <w:t>los</w:t>
      </w:r>
      <w:r>
        <w:rPr>
          <w:spacing w:val="-12"/>
        </w:rPr>
        <w:t xml:space="preserve"> </w:t>
      </w:r>
      <w:r>
        <w:rPr>
          <w:spacing w:val="-1"/>
        </w:rPr>
        <w:t>siguientes</w:t>
      </w:r>
      <w:r>
        <w:rPr>
          <w:spacing w:val="-12"/>
        </w:rPr>
        <w:t xml:space="preserve"> </w:t>
      </w:r>
      <w:r>
        <w:t>factores</w:t>
      </w:r>
      <w:r>
        <w:rPr>
          <w:spacing w:val="-16"/>
        </w:rPr>
        <w:t xml:space="preserve"> </w:t>
      </w:r>
      <w:r>
        <w:t>salariales:</w:t>
      </w:r>
      <w:r>
        <w:rPr>
          <w:spacing w:val="-13"/>
        </w:rPr>
        <w:t xml:space="preserve"> </w:t>
      </w:r>
      <w:r>
        <w:t>asignación</w:t>
      </w:r>
      <w:r>
        <w:rPr>
          <w:spacing w:val="-59"/>
        </w:rPr>
        <w:t xml:space="preserve"> </w:t>
      </w:r>
      <w:r>
        <w:t>básica, auxilio de movilización, auxilio de alimentación, prima de vacaciones y</w:t>
      </w:r>
      <w:r>
        <w:rPr>
          <w:spacing w:val="-59"/>
        </w:rPr>
        <w:t xml:space="preserve"> </w:t>
      </w:r>
      <w:r>
        <w:t>prima de</w:t>
      </w:r>
      <w:r>
        <w:rPr>
          <w:spacing w:val="1"/>
        </w:rPr>
        <w:t xml:space="preserve"> </w:t>
      </w:r>
      <w:r>
        <w:t>navidad.</w:t>
      </w:r>
    </w:p>
    <w:p w:rsidR="00F96BC5" w:rsidRDefault="00F96BC5">
      <w:pPr>
        <w:pStyle w:val="Textoindependiente"/>
        <w:spacing w:before="6"/>
        <w:rPr>
          <w:sz w:val="21"/>
        </w:rPr>
      </w:pPr>
    </w:p>
    <w:p w:rsidR="00F96BC5" w:rsidRDefault="00E832EE">
      <w:pPr>
        <w:pStyle w:val="Textoindependiente"/>
        <w:spacing w:before="1" w:line="350" w:lineRule="auto"/>
        <w:ind w:left="1156" w:right="153" w:hanging="360"/>
        <w:jc w:val="both"/>
      </w:pPr>
      <w:r>
        <w:rPr>
          <w:rFonts w:ascii="Symbol" w:hAnsi="Symbol"/>
        </w:rPr>
        <w:t></w:t>
      </w:r>
      <w:r>
        <w:rPr>
          <w:rFonts w:ascii="Times New Roman" w:hAnsi="Times New Roman"/>
          <w:spacing w:val="1"/>
        </w:rPr>
        <w:t xml:space="preserve"> </w:t>
      </w:r>
      <w:r>
        <w:t>Se desempeñó en todo momento, con honradez y buena conducta, sin que en</w:t>
      </w:r>
      <w:r>
        <w:rPr>
          <w:spacing w:val="-59"/>
        </w:rPr>
        <w:t xml:space="preserve"> </w:t>
      </w:r>
      <w:r>
        <w:t>ningún momento</w:t>
      </w:r>
      <w:r>
        <w:rPr>
          <w:spacing w:val="-2"/>
        </w:rPr>
        <w:t xml:space="preserve"> </w:t>
      </w:r>
      <w:r>
        <w:t>haya sido sancionada</w:t>
      </w:r>
      <w:r>
        <w:rPr>
          <w:spacing w:val="-5"/>
        </w:rPr>
        <w:t xml:space="preserve"> </w:t>
      </w:r>
      <w:r>
        <w:t>disciplinaria</w:t>
      </w:r>
      <w:r>
        <w:rPr>
          <w:spacing w:val="-5"/>
        </w:rPr>
        <w:t xml:space="preserve"> </w:t>
      </w:r>
      <w:r>
        <w:t>y/o penalmente.</w:t>
      </w:r>
    </w:p>
    <w:p w:rsidR="00F96BC5" w:rsidRDefault="00F96BC5">
      <w:pPr>
        <w:pStyle w:val="Textoindependiente"/>
        <w:spacing w:before="10"/>
        <w:rPr>
          <w:sz w:val="21"/>
        </w:rPr>
      </w:pPr>
    </w:p>
    <w:p w:rsidR="00F96BC5" w:rsidRDefault="00E832EE">
      <w:pPr>
        <w:pStyle w:val="Textoindependiente"/>
        <w:spacing w:line="355" w:lineRule="auto"/>
        <w:ind w:left="1156" w:right="153" w:hanging="360"/>
        <w:jc w:val="both"/>
      </w:pPr>
      <w:r>
        <w:rPr>
          <w:rFonts w:ascii="Symbol" w:hAnsi="Symbol"/>
        </w:rPr>
        <w:t></w:t>
      </w:r>
      <w:r>
        <w:rPr>
          <w:rFonts w:ascii="Times New Roman" w:hAnsi="Times New Roman"/>
          <w:spacing w:val="1"/>
        </w:rPr>
        <w:t xml:space="preserve"> </w:t>
      </w:r>
      <w:r>
        <w:t>El 12 de mayo de 2014 solicitó ante la UGPP, el reconocimiento, liquidación y</w:t>
      </w:r>
      <w:r>
        <w:rPr>
          <w:spacing w:val="1"/>
        </w:rPr>
        <w:t xml:space="preserve"> </w:t>
      </w:r>
      <w:r>
        <w:rPr>
          <w:spacing w:val="-1"/>
        </w:rPr>
        <w:t>pago</w:t>
      </w:r>
      <w:r>
        <w:rPr>
          <w:spacing w:val="-15"/>
        </w:rPr>
        <w:t xml:space="preserve"> </w:t>
      </w:r>
      <w:r>
        <w:rPr>
          <w:spacing w:val="-1"/>
        </w:rPr>
        <w:t>de</w:t>
      </w:r>
      <w:r>
        <w:rPr>
          <w:spacing w:val="-14"/>
        </w:rPr>
        <w:t xml:space="preserve"> </w:t>
      </w:r>
      <w:r>
        <w:rPr>
          <w:spacing w:val="-1"/>
        </w:rPr>
        <w:t>una</w:t>
      </w:r>
      <w:r>
        <w:rPr>
          <w:spacing w:val="-9"/>
        </w:rPr>
        <w:t xml:space="preserve"> </w:t>
      </w:r>
      <w:r>
        <w:rPr>
          <w:spacing w:val="-1"/>
        </w:rPr>
        <w:t>pensión</w:t>
      </w:r>
      <w:r>
        <w:rPr>
          <w:spacing w:val="-10"/>
        </w:rPr>
        <w:t xml:space="preserve"> </w:t>
      </w:r>
      <w:r>
        <w:rPr>
          <w:spacing w:val="-1"/>
        </w:rPr>
        <w:t>de</w:t>
      </w:r>
      <w:r>
        <w:rPr>
          <w:spacing w:val="-5"/>
        </w:rPr>
        <w:t xml:space="preserve"> </w:t>
      </w:r>
      <w:r>
        <w:rPr>
          <w:spacing w:val="-1"/>
        </w:rPr>
        <w:t>jubilación</w:t>
      </w:r>
      <w:r>
        <w:rPr>
          <w:spacing w:val="-9"/>
        </w:rPr>
        <w:t xml:space="preserve"> </w:t>
      </w:r>
      <w:r>
        <w:rPr>
          <w:spacing w:val="-1"/>
        </w:rPr>
        <w:t>gracia</w:t>
      </w:r>
      <w:r>
        <w:rPr>
          <w:spacing w:val="-6"/>
        </w:rPr>
        <w:t xml:space="preserve"> </w:t>
      </w:r>
      <w:r>
        <w:rPr>
          <w:spacing w:val="-1"/>
        </w:rPr>
        <w:t>en</w:t>
      </w:r>
      <w:r>
        <w:rPr>
          <w:spacing w:val="-10"/>
        </w:rPr>
        <w:t xml:space="preserve"> </w:t>
      </w:r>
      <w:r>
        <w:t>su</w:t>
      </w:r>
      <w:r>
        <w:rPr>
          <w:spacing w:val="-9"/>
        </w:rPr>
        <w:t xml:space="preserve"> </w:t>
      </w:r>
      <w:r>
        <w:t>favor.</w:t>
      </w:r>
      <w:r>
        <w:rPr>
          <w:spacing w:val="-13"/>
        </w:rPr>
        <w:t xml:space="preserve"> </w:t>
      </w:r>
      <w:r>
        <w:t>Empero,</w:t>
      </w:r>
      <w:r>
        <w:rPr>
          <w:spacing w:val="-13"/>
        </w:rPr>
        <w:t xml:space="preserve"> </w:t>
      </w:r>
      <w:r>
        <w:t>su</w:t>
      </w:r>
      <w:r>
        <w:rPr>
          <w:spacing w:val="-14"/>
        </w:rPr>
        <w:t xml:space="preserve"> </w:t>
      </w:r>
      <w:r>
        <w:t>requerimiento</w:t>
      </w:r>
      <w:r>
        <w:rPr>
          <w:spacing w:val="-59"/>
        </w:rPr>
        <w:t xml:space="preserve"> </w:t>
      </w:r>
      <w:r>
        <w:t>fue</w:t>
      </w:r>
      <w:r>
        <w:rPr>
          <w:spacing w:val="-1"/>
        </w:rPr>
        <w:t xml:space="preserve"> </w:t>
      </w:r>
      <w:r>
        <w:t>negado a través</w:t>
      </w:r>
      <w:r>
        <w:rPr>
          <w:spacing w:val="-3"/>
        </w:rPr>
        <w:t xml:space="preserve"> </w:t>
      </w:r>
      <w:r>
        <w:t>de los</w:t>
      </w:r>
      <w:r>
        <w:rPr>
          <w:spacing w:val="-8"/>
        </w:rPr>
        <w:t xml:space="preserve"> </w:t>
      </w:r>
      <w:r>
        <w:t>actos</w:t>
      </w:r>
      <w:r>
        <w:rPr>
          <w:spacing w:val="-3"/>
        </w:rPr>
        <w:t xml:space="preserve"> </w:t>
      </w:r>
      <w:r>
        <w:t>administrativos</w:t>
      </w:r>
      <w:r>
        <w:rPr>
          <w:spacing w:val="-3"/>
        </w:rPr>
        <w:t xml:space="preserve"> </w:t>
      </w:r>
      <w:r>
        <w:t>que</w:t>
      </w:r>
      <w:r>
        <w:rPr>
          <w:spacing w:val="1"/>
        </w:rPr>
        <w:t xml:space="preserve"> </w:t>
      </w:r>
      <w:r>
        <w:t>ahora</w:t>
      </w:r>
      <w:r>
        <w:rPr>
          <w:spacing w:val="1"/>
        </w:rPr>
        <w:t xml:space="preserve"> </w:t>
      </w:r>
      <w:r>
        <w:t>se demandan.</w:t>
      </w:r>
    </w:p>
    <w:p w:rsidR="00F96BC5" w:rsidRDefault="00F96BC5">
      <w:pPr>
        <w:pStyle w:val="Textoindependiente"/>
        <w:spacing w:before="1"/>
        <w:rPr>
          <w:sz w:val="21"/>
        </w:rPr>
      </w:pPr>
    </w:p>
    <w:p w:rsidR="00F96BC5" w:rsidRDefault="00E832EE">
      <w:pPr>
        <w:pStyle w:val="Ttulo1"/>
      </w:pPr>
      <w:r>
        <w:t>Fundamentos</w:t>
      </w:r>
      <w:r>
        <w:rPr>
          <w:spacing w:val="-2"/>
        </w:rPr>
        <w:t xml:space="preserve"> </w:t>
      </w:r>
      <w:r>
        <w:t>de</w:t>
      </w:r>
      <w:r>
        <w:rPr>
          <w:spacing w:val="-1"/>
        </w:rPr>
        <w:t xml:space="preserve"> </w:t>
      </w:r>
      <w:r>
        <w:t>derecho</w:t>
      </w:r>
    </w:p>
    <w:p w:rsidR="00F96BC5" w:rsidRDefault="00F96BC5">
      <w:pPr>
        <w:pStyle w:val="Textoindependiente"/>
        <w:rPr>
          <w:rFonts w:ascii="Arial"/>
          <w:b/>
          <w:sz w:val="24"/>
        </w:rPr>
      </w:pPr>
    </w:p>
    <w:p w:rsidR="00F96BC5" w:rsidRDefault="00E832EE">
      <w:pPr>
        <w:pStyle w:val="Prrafodelista"/>
        <w:numPr>
          <w:ilvl w:val="0"/>
          <w:numId w:val="6"/>
        </w:numPr>
        <w:tabs>
          <w:tab w:val="left" w:pos="1146"/>
        </w:tabs>
        <w:spacing w:before="146" w:line="360" w:lineRule="auto"/>
        <w:ind w:left="435" w:right="152" w:firstLine="0"/>
        <w:jc w:val="both"/>
      </w:pPr>
      <w:r>
        <w:t>En esas condiciones, invocó como normas vulneradas los artículos 29, 48, 53</w:t>
      </w:r>
      <w:r>
        <w:rPr>
          <w:spacing w:val="1"/>
        </w:rPr>
        <w:t xml:space="preserve"> </w:t>
      </w:r>
      <w:r>
        <w:t>y 58 de la Constitución Política; 1, 2 y 5 del Decreto 196 de 1995; 1, 3 y 4 de la Ley</w:t>
      </w:r>
      <w:r>
        <w:rPr>
          <w:spacing w:val="1"/>
        </w:rPr>
        <w:t xml:space="preserve"> </w:t>
      </w:r>
      <w:r>
        <w:t>114 de 1913; 1 y 15 de la Ley 91 de 1989; 6, 9 y 41 de la Ley 60 de 1993 y; 178 de la</w:t>
      </w:r>
      <w:r>
        <w:rPr>
          <w:spacing w:val="-59"/>
        </w:rPr>
        <w:t xml:space="preserve"> </w:t>
      </w:r>
      <w:r>
        <w:t>Ley</w:t>
      </w:r>
      <w:r>
        <w:rPr>
          <w:spacing w:val="-3"/>
        </w:rPr>
        <w:t xml:space="preserve"> </w:t>
      </w:r>
      <w:r>
        <w:t>115</w:t>
      </w:r>
      <w:r>
        <w:rPr>
          <w:spacing w:val="-4"/>
        </w:rPr>
        <w:t xml:space="preserve"> </w:t>
      </w:r>
      <w:r>
        <w:t>de</w:t>
      </w:r>
      <w:r>
        <w:rPr>
          <w:spacing w:val="-4"/>
        </w:rPr>
        <w:t xml:space="preserve"> </w:t>
      </w:r>
      <w:r>
        <w:t>1994;</w:t>
      </w:r>
      <w:r>
        <w:rPr>
          <w:spacing w:val="-3"/>
        </w:rPr>
        <w:t xml:space="preserve"> </w:t>
      </w:r>
      <w:r>
        <w:t>para</w:t>
      </w:r>
      <w:r>
        <w:rPr>
          <w:spacing w:val="2"/>
        </w:rPr>
        <w:t xml:space="preserve"> </w:t>
      </w:r>
      <w:r>
        <w:t>señalar,</w:t>
      </w:r>
      <w:r>
        <w:rPr>
          <w:spacing w:val="-3"/>
        </w:rPr>
        <w:t xml:space="preserve"> </w:t>
      </w:r>
      <w:r>
        <w:t>en</w:t>
      </w:r>
      <w:r>
        <w:rPr>
          <w:spacing w:val="1"/>
        </w:rPr>
        <w:t xml:space="preserve"> </w:t>
      </w:r>
      <w:r>
        <w:t>términos</w:t>
      </w:r>
      <w:r>
        <w:rPr>
          <w:spacing w:val="-3"/>
        </w:rPr>
        <w:t xml:space="preserve"> </w:t>
      </w:r>
      <w:r>
        <w:t>generales,</w:t>
      </w:r>
      <w:r>
        <w:rPr>
          <w:spacing w:val="2"/>
        </w:rPr>
        <w:t xml:space="preserve"> </w:t>
      </w:r>
      <w:r>
        <w:t>que:</w:t>
      </w:r>
    </w:p>
    <w:p w:rsidR="00F96BC5" w:rsidRDefault="00F96BC5">
      <w:pPr>
        <w:pStyle w:val="Textoindependiente"/>
        <w:spacing w:before="6"/>
        <w:rPr>
          <w:sz w:val="21"/>
        </w:rPr>
      </w:pPr>
    </w:p>
    <w:p w:rsidR="00F96BC5" w:rsidRDefault="00E832EE">
      <w:pPr>
        <w:ind w:left="1851" w:right="151"/>
        <w:jc w:val="both"/>
        <w:rPr>
          <w:rFonts w:ascii="Arial" w:hAnsi="Arial"/>
          <w:i/>
        </w:rPr>
      </w:pPr>
      <w:r>
        <w:rPr>
          <w:rFonts w:ascii="Arial" w:hAnsi="Arial"/>
          <w:i/>
          <w:spacing w:val="-1"/>
        </w:rPr>
        <w:t>“(…)</w:t>
      </w:r>
      <w:r>
        <w:rPr>
          <w:rFonts w:ascii="Arial" w:hAnsi="Arial"/>
          <w:i/>
          <w:spacing w:val="-14"/>
        </w:rPr>
        <w:t xml:space="preserve"> </w:t>
      </w:r>
      <w:r>
        <w:rPr>
          <w:rFonts w:ascii="Arial" w:hAnsi="Arial"/>
          <w:i/>
          <w:spacing w:val="-1"/>
        </w:rPr>
        <w:t>La</w:t>
      </w:r>
      <w:r>
        <w:rPr>
          <w:rFonts w:ascii="Arial" w:hAnsi="Arial"/>
          <w:i/>
          <w:spacing w:val="-14"/>
        </w:rPr>
        <w:t xml:space="preserve"> </w:t>
      </w:r>
      <w:r>
        <w:rPr>
          <w:rFonts w:ascii="Arial" w:hAnsi="Arial"/>
          <w:i/>
          <w:spacing w:val="-1"/>
        </w:rPr>
        <w:t>parte</w:t>
      </w:r>
      <w:r>
        <w:rPr>
          <w:rFonts w:ascii="Arial" w:hAnsi="Arial"/>
          <w:i/>
          <w:spacing w:val="-13"/>
        </w:rPr>
        <w:t xml:space="preserve"> </w:t>
      </w:r>
      <w:r>
        <w:rPr>
          <w:rFonts w:ascii="Arial" w:hAnsi="Arial"/>
          <w:i/>
          <w:spacing w:val="-1"/>
        </w:rPr>
        <w:t>actora</w:t>
      </w:r>
      <w:r>
        <w:rPr>
          <w:rFonts w:ascii="Arial" w:hAnsi="Arial"/>
          <w:i/>
          <w:spacing w:val="-11"/>
        </w:rPr>
        <w:t xml:space="preserve"> </w:t>
      </w:r>
      <w:r>
        <w:rPr>
          <w:rFonts w:ascii="Arial" w:hAnsi="Arial"/>
          <w:i/>
          <w:spacing w:val="-1"/>
        </w:rPr>
        <w:t>disiente</w:t>
      </w:r>
      <w:r>
        <w:rPr>
          <w:rFonts w:ascii="Arial" w:hAnsi="Arial"/>
          <w:i/>
          <w:spacing w:val="-8"/>
        </w:rPr>
        <w:t xml:space="preserve"> </w:t>
      </w:r>
      <w:r>
        <w:rPr>
          <w:rFonts w:ascii="Arial" w:hAnsi="Arial"/>
          <w:i/>
        </w:rPr>
        <w:t>con</w:t>
      </w:r>
      <w:r>
        <w:rPr>
          <w:rFonts w:ascii="Arial" w:hAnsi="Arial"/>
          <w:i/>
          <w:spacing w:val="-14"/>
        </w:rPr>
        <w:t xml:space="preserve"> </w:t>
      </w:r>
      <w:r>
        <w:rPr>
          <w:rFonts w:ascii="Arial" w:hAnsi="Arial"/>
          <w:i/>
        </w:rPr>
        <w:t>el</w:t>
      </w:r>
      <w:r>
        <w:rPr>
          <w:rFonts w:ascii="Arial" w:hAnsi="Arial"/>
          <w:i/>
          <w:spacing w:val="-15"/>
        </w:rPr>
        <w:t xml:space="preserve"> </w:t>
      </w:r>
      <w:r>
        <w:rPr>
          <w:rFonts w:ascii="Arial" w:hAnsi="Arial"/>
          <w:i/>
        </w:rPr>
        <w:t>argumento</w:t>
      </w:r>
      <w:r>
        <w:rPr>
          <w:rFonts w:ascii="Arial" w:hAnsi="Arial"/>
          <w:i/>
          <w:spacing w:val="-14"/>
        </w:rPr>
        <w:t xml:space="preserve"> </w:t>
      </w:r>
      <w:r>
        <w:rPr>
          <w:rFonts w:ascii="Arial" w:hAnsi="Arial"/>
          <w:i/>
        </w:rPr>
        <w:t>de</w:t>
      </w:r>
      <w:r>
        <w:rPr>
          <w:rFonts w:ascii="Arial" w:hAnsi="Arial"/>
          <w:i/>
          <w:spacing w:val="-13"/>
        </w:rPr>
        <w:t xml:space="preserve"> </w:t>
      </w:r>
      <w:r>
        <w:rPr>
          <w:rFonts w:ascii="Arial" w:hAnsi="Arial"/>
          <w:i/>
        </w:rPr>
        <w:t>la</w:t>
      </w:r>
      <w:r>
        <w:rPr>
          <w:rFonts w:ascii="Arial" w:hAnsi="Arial"/>
          <w:i/>
          <w:spacing w:val="-19"/>
        </w:rPr>
        <w:t xml:space="preserve"> </w:t>
      </w:r>
      <w:r>
        <w:rPr>
          <w:rFonts w:ascii="Arial" w:hAnsi="Arial"/>
          <w:i/>
        </w:rPr>
        <w:t>entidad</w:t>
      </w:r>
      <w:r>
        <w:rPr>
          <w:rFonts w:ascii="Arial" w:hAnsi="Arial"/>
          <w:i/>
          <w:spacing w:val="-8"/>
        </w:rPr>
        <w:t xml:space="preserve"> </w:t>
      </w:r>
      <w:r>
        <w:rPr>
          <w:rFonts w:ascii="Arial" w:hAnsi="Arial"/>
          <w:i/>
        </w:rPr>
        <w:t>demandada</w:t>
      </w:r>
      <w:r>
        <w:rPr>
          <w:rFonts w:ascii="Arial" w:hAnsi="Arial"/>
          <w:i/>
          <w:spacing w:val="-59"/>
        </w:rPr>
        <w:t xml:space="preserve"> </w:t>
      </w:r>
      <w:r>
        <w:rPr>
          <w:rFonts w:ascii="Arial" w:hAnsi="Arial"/>
          <w:i/>
        </w:rPr>
        <w:t>en los actos acusados, cuando dispone que los tiempos laborados por</w:t>
      </w:r>
      <w:r>
        <w:rPr>
          <w:rFonts w:ascii="Arial" w:hAnsi="Arial"/>
          <w:i/>
          <w:spacing w:val="1"/>
        </w:rPr>
        <w:t xml:space="preserve"> </w:t>
      </w:r>
      <w:r>
        <w:rPr>
          <w:rFonts w:ascii="Arial" w:hAnsi="Arial"/>
          <w:i/>
        </w:rPr>
        <w:t>mi mandante deben considerarse nacionales, como quiera que, el tipo</w:t>
      </w:r>
      <w:r>
        <w:rPr>
          <w:rFonts w:ascii="Arial" w:hAnsi="Arial"/>
          <w:i/>
          <w:spacing w:val="1"/>
        </w:rPr>
        <w:t xml:space="preserve"> </w:t>
      </w:r>
      <w:r>
        <w:rPr>
          <w:rFonts w:ascii="Arial" w:hAnsi="Arial"/>
          <w:i/>
        </w:rPr>
        <w:t>de</w:t>
      </w:r>
      <w:r>
        <w:rPr>
          <w:rFonts w:ascii="Arial" w:hAnsi="Arial"/>
          <w:i/>
          <w:spacing w:val="10"/>
        </w:rPr>
        <w:t xml:space="preserve"> </w:t>
      </w:r>
      <w:r>
        <w:rPr>
          <w:rFonts w:ascii="Arial" w:hAnsi="Arial"/>
          <w:i/>
        </w:rPr>
        <w:t>vinculación</w:t>
      </w:r>
      <w:r>
        <w:rPr>
          <w:rFonts w:ascii="Arial" w:hAnsi="Arial"/>
          <w:i/>
          <w:spacing w:val="11"/>
        </w:rPr>
        <w:t xml:space="preserve"> </w:t>
      </w:r>
      <w:r>
        <w:rPr>
          <w:rFonts w:ascii="Arial" w:hAnsi="Arial"/>
          <w:i/>
        </w:rPr>
        <w:t>de</w:t>
      </w:r>
      <w:r>
        <w:rPr>
          <w:rFonts w:ascii="Arial" w:hAnsi="Arial"/>
          <w:i/>
          <w:spacing w:val="11"/>
        </w:rPr>
        <w:t xml:space="preserve"> </w:t>
      </w:r>
      <w:r>
        <w:rPr>
          <w:rFonts w:ascii="Arial" w:hAnsi="Arial"/>
          <w:i/>
        </w:rPr>
        <w:t>los</w:t>
      </w:r>
      <w:r>
        <w:rPr>
          <w:rFonts w:ascii="Arial" w:hAnsi="Arial"/>
          <w:i/>
          <w:spacing w:val="8"/>
        </w:rPr>
        <w:t xml:space="preserve"> </w:t>
      </w:r>
      <w:r>
        <w:rPr>
          <w:rFonts w:ascii="Arial" w:hAnsi="Arial"/>
          <w:i/>
        </w:rPr>
        <w:t>docentes</w:t>
      </w:r>
      <w:r>
        <w:rPr>
          <w:rFonts w:ascii="Arial" w:hAnsi="Arial"/>
          <w:i/>
          <w:spacing w:val="8"/>
        </w:rPr>
        <w:t xml:space="preserve"> </w:t>
      </w:r>
      <w:r>
        <w:rPr>
          <w:rFonts w:ascii="Arial" w:hAnsi="Arial"/>
          <w:i/>
        </w:rPr>
        <w:t>oficiales</w:t>
      </w:r>
      <w:r>
        <w:rPr>
          <w:rFonts w:ascii="Arial" w:hAnsi="Arial"/>
          <w:i/>
          <w:spacing w:val="8"/>
        </w:rPr>
        <w:t xml:space="preserve"> </w:t>
      </w:r>
      <w:r>
        <w:rPr>
          <w:rFonts w:ascii="Arial" w:hAnsi="Arial"/>
          <w:i/>
        </w:rPr>
        <w:t>está</w:t>
      </w:r>
      <w:r>
        <w:rPr>
          <w:rFonts w:ascii="Arial" w:hAnsi="Arial"/>
          <w:i/>
          <w:spacing w:val="11"/>
        </w:rPr>
        <w:t xml:space="preserve"> </w:t>
      </w:r>
      <w:r>
        <w:rPr>
          <w:rFonts w:ascii="Arial" w:hAnsi="Arial"/>
          <w:i/>
        </w:rPr>
        <w:t>consagrado</w:t>
      </w:r>
      <w:r>
        <w:rPr>
          <w:rFonts w:ascii="Arial" w:hAnsi="Arial"/>
          <w:i/>
          <w:spacing w:val="5"/>
        </w:rPr>
        <w:t xml:space="preserve"> </w:t>
      </w:r>
      <w:r>
        <w:rPr>
          <w:rFonts w:ascii="Arial" w:hAnsi="Arial"/>
          <w:i/>
        </w:rPr>
        <w:t>en</w:t>
      </w:r>
      <w:r>
        <w:rPr>
          <w:rFonts w:ascii="Arial" w:hAnsi="Arial"/>
          <w:i/>
          <w:spacing w:val="11"/>
        </w:rPr>
        <w:t xml:space="preserve"> </w:t>
      </w:r>
      <w:r>
        <w:rPr>
          <w:rFonts w:ascii="Arial" w:hAnsi="Arial"/>
          <w:i/>
        </w:rPr>
        <w:t>el</w:t>
      </w:r>
      <w:r>
        <w:rPr>
          <w:rFonts w:ascii="Arial" w:hAnsi="Arial"/>
          <w:i/>
          <w:spacing w:val="4"/>
        </w:rPr>
        <w:t xml:space="preserve"> </w:t>
      </w:r>
      <w:r>
        <w:rPr>
          <w:rFonts w:ascii="Arial" w:hAnsi="Arial"/>
          <w:i/>
        </w:rPr>
        <w:t>artículo</w:t>
      </w:r>
    </w:p>
    <w:p w:rsidR="00F96BC5" w:rsidRDefault="00E832EE">
      <w:pPr>
        <w:spacing w:before="4"/>
        <w:ind w:left="1851" w:right="162"/>
        <w:jc w:val="both"/>
        <w:rPr>
          <w:rFonts w:ascii="Arial" w:hAnsi="Arial"/>
          <w:i/>
        </w:rPr>
      </w:pPr>
      <w:r>
        <w:rPr>
          <w:rFonts w:ascii="Arial" w:hAnsi="Arial"/>
          <w:i/>
        </w:rPr>
        <w:t>1</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ley</w:t>
      </w:r>
      <w:r>
        <w:rPr>
          <w:rFonts w:ascii="Arial" w:hAnsi="Arial"/>
          <w:i/>
          <w:spacing w:val="1"/>
        </w:rPr>
        <w:t xml:space="preserve"> </w:t>
      </w:r>
      <w:r>
        <w:rPr>
          <w:rFonts w:ascii="Arial" w:hAnsi="Arial"/>
          <w:i/>
        </w:rPr>
        <w:t>91</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1989,</w:t>
      </w:r>
      <w:r>
        <w:rPr>
          <w:rFonts w:ascii="Arial" w:hAnsi="Arial"/>
          <w:i/>
          <w:spacing w:val="1"/>
        </w:rPr>
        <w:t xml:space="preserve"> </w:t>
      </w:r>
      <w:r>
        <w:rPr>
          <w:rFonts w:ascii="Arial" w:hAnsi="Arial"/>
          <w:i/>
        </w:rPr>
        <w:t>según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autoridad</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haya</w:t>
      </w:r>
      <w:r>
        <w:rPr>
          <w:rFonts w:ascii="Arial" w:hAnsi="Arial"/>
          <w:i/>
          <w:spacing w:val="1"/>
        </w:rPr>
        <w:t xml:space="preserve"> </w:t>
      </w:r>
      <w:r>
        <w:rPr>
          <w:rFonts w:ascii="Arial" w:hAnsi="Arial"/>
          <w:i/>
        </w:rPr>
        <w:t>hecho</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nombramiento</w:t>
      </w:r>
      <w:r>
        <w:rPr>
          <w:rFonts w:ascii="Arial" w:hAnsi="Arial"/>
          <w:i/>
          <w:spacing w:val="-10"/>
        </w:rPr>
        <w:t xml:space="preserve"> </w:t>
      </w:r>
      <w:r>
        <w:rPr>
          <w:rFonts w:ascii="Arial" w:hAnsi="Arial"/>
          <w:i/>
        </w:rPr>
        <w:t>y</w:t>
      </w:r>
      <w:r>
        <w:rPr>
          <w:rFonts w:ascii="Arial" w:hAnsi="Arial"/>
          <w:i/>
          <w:spacing w:val="-13"/>
        </w:rPr>
        <w:t xml:space="preserve"> </w:t>
      </w:r>
      <w:r>
        <w:rPr>
          <w:rFonts w:ascii="Arial" w:hAnsi="Arial"/>
          <w:i/>
        </w:rPr>
        <w:t>por</w:t>
      </w:r>
      <w:r>
        <w:rPr>
          <w:rFonts w:ascii="Arial" w:hAnsi="Arial"/>
          <w:i/>
          <w:spacing w:val="-10"/>
        </w:rPr>
        <w:t xml:space="preserve"> </w:t>
      </w:r>
      <w:r>
        <w:rPr>
          <w:rFonts w:ascii="Arial" w:hAnsi="Arial"/>
          <w:i/>
        </w:rPr>
        <w:t>lo</w:t>
      </w:r>
      <w:r>
        <w:rPr>
          <w:rFonts w:ascii="Arial" w:hAnsi="Arial"/>
          <w:i/>
          <w:spacing w:val="-10"/>
        </w:rPr>
        <w:t xml:space="preserve"> </w:t>
      </w:r>
      <w:r>
        <w:rPr>
          <w:rFonts w:ascii="Arial" w:hAnsi="Arial"/>
          <w:i/>
        </w:rPr>
        <w:t>mismo,</w:t>
      </w:r>
      <w:r>
        <w:rPr>
          <w:rFonts w:ascii="Arial" w:hAnsi="Arial"/>
          <w:i/>
          <w:spacing w:val="-13"/>
        </w:rPr>
        <w:t xml:space="preserve"> </w:t>
      </w:r>
      <w:r>
        <w:rPr>
          <w:rFonts w:ascii="Arial" w:hAnsi="Arial"/>
          <w:i/>
        </w:rPr>
        <w:t>NO</w:t>
      </w:r>
      <w:r>
        <w:rPr>
          <w:rFonts w:ascii="Arial" w:hAnsi="Arial"/>
          <w:i/>
          <w:spacing w:val="-14"/>
        </w:rPr>
        <w:t xml:space="preserve"> </w:t>
      </w:r>
      <w:r>
        <w:rPr>
          <w:rFonts w:ascii="Arial" w:hAnsi="Arial"/>
          <w:i/>
        </w:rPr>
        <w:t>LE</w:t>
      </w:r>
      <w:r>
        <w:rPr>
          <w:rFonts w:ascii="Arial" w:hAnsi="Arial"/>
          <w:i/>
          <w:spacing w:val="-13"/>
        </w:rPr>
        <w:t xml:space="preserve"> </w:t>
      </w:r>
      <w:r>
        <w:rPr>
          <w:rFonts w:ascii="Arial" w:hAnsi="Arial"/>
          <w:i/>
        </w:rPr>
        <w:t>ES</w:t>
      </w:r>
      <w:r>
        <w:rPr>
          <w:rFonts w:ascii="Arial" w:hAnsi="Arial"/>
          <w:i/>
          <w:spacing w:val="-14"/>
        </w:rPr>
        <w:t xml:space="preserve"> </w:t>
      </w:r>
      <w:r>
        <w:rPr>
          <w:rFonts w:ascii="Arial" w:hAnsi="Arial"/>
          <w:i/>
        </w:rPr>
        <w:t>DABLE</w:t>
      </w:r>
      <w:r>
        <w:rPr>
          <w:rFonts w:ascii="Arial" w:hAnsi="Arial"/>
          <w:i/>
          <w:spacing w:val="-13"/>
        </w:rPr>
        <w:t xml:space="preserve"> </w:t>
      </w:r>
      <w:r>
        <w:rPr>
          <w:rFonts w:ascii="Arial" w:hAnsi="Arial"/>
          <w:i/>
        </w:rPr>
        <w:t>a</w:t>
      </w:r>
      <w:r>
        <w:rPr>
          <w:rFonts w:ascii="Arial" w:hAnsi="Arial"/>
          <w:i/>
          <w:spacing w:val="-10"/>
        </w:rPr>
        <w:t xml:space="preserve"> </w:t>
      </w:r>
      <w:r>
        <w:rPr>
          <w:rFonts w:ascii="Arial" w:hAnsi="Arial"/>
          <w:i/>
        </w:rPr>
        <w:t>la</w:t>
      </w:r>
      <w:r>
        <w:rPr>
          <w:rFonts w:ascii="Arial" w:hAnsi="Arial"/>
          <w:i/>
          <w:spacing w:val="-10"/>
        </w:rPr>
        <w:t xml:space="preserve"> </w:t>
      </w:r>
      <w:r>
        <w:rPr>
          <w:rFonts w:ascii="Arial" w:hAnsi="Arial"/>
          <w:i/>
        </w:rPr>
        <w:t>entidad</w:t>
      </w:r>
      <w:r>
        <w:rPr>
          <w:rFonts w:ascii="Arial" w:hAnsi="Arial"/>
          <w:i/>
          <w:spacing w:val="-9"/>
        </w:rPr>
        <w:t xml:space="preserve"> </w:t>
      </w:r>
      <w:r>
        <w:rPr>
          <w:rFonts w:ascii="Arial" w:hAnsi="Arial"/>
          <w:i/>
        </w:rPr>
        <w:t>accionada</w:t>
      </w:r>
      <w:r>
        <w:rPr>
          <w:rFonts w:ascii="Arial" w:hAnsi="Arial"/>
          <w:i/>
          <w:spacing w:val="-59"/>
        </w:rPr>
        <w:t xml:space="preserve"> </w:t>
      </w:r>
      <w:r>
        <w:rPr>
          <w:rFonts w:ascii="Arial" w:hAnsi="Arial"/>
          <w:i/>
        </w:rPr>
        <w:t>entender</w:t>
      </w:r>
      <w:r>
        <w:rPr>
          <w:rFonts w:ascii="Arial" w:hAnsi="Arial"/>
          <w:i/>
          <w:spacing w:val="-6"/>
        </w:rPr>
        <w:t xml:space="preserve"> </w:t>
      </w:r>
      <w:r>
        <w:rPr>
          <w:rFonts w:ascii="Arial" w:hAnsi="Arial"/>
          <w:i/>
        </w:rPr>
        <w:t>a</w:t>
      </w:r>
      <w:r>
        <w:rPr>
          <w:rFonts w:ascii="Arial" w:hAnsi="Arial"/>
          <w:i/>
          <w:spacing w:val="1"/>
        </w:rPr>
        <w:t xml:space="preserve"> </w:t>
      </w:r>
      <w:r>
        <w:rPr>
          <w:rFonts w:ascii="Arial" w:hAnsi="Arial"/>
          <w:i/>
        </w:rPr>
        <w:t>su antojo,</w:t>
      </w:r>
      <w:r>
        <w:rPr>
          <w:rFonts w:ascii="Arial" w:hAnsi="Arial"/>
          <w:i/>
          <w:spacing w:val="-3"/>
        </w:rPr>
        <w:t xml:space="preserve"> </w:t>
      </w:r>
      <w:r>
        <w:rPr>
          <w:rFonts w:ascii="Arial" w:hAnsi="Arial"/>
          <w:i/>
        </w:rPr>
        <w:t>o a</w:t>
      </w:r>
      <w:r>
        <w:rPr>
          <w:rFonts w:ascii="Arial" w:hAnsi="Arial"/>
          <w:i/>
          <w:spacing w:val="1"/>
        </w:rPr>
        <w:t xml:space="preserve"> </w:t>
      </w:r>
      <w:r>
        <w:rPr>
          <w:rFonts w:ascii="Arial" w:hAnsi="Arial"/>
          <w:i/>
        </w:rPr>
        <w:t>su</w:t>
      </w:r>
      <w:r>
        <w:rPr>
          <w:rFonts w:ascii="Arial" w:hAnsi="Arial"/>
          <w:i/>
          <w:spacing w:val="-5"/>
        </w:rPr>
        <w:t xml:space="preserve"> </w:t>
      </w:r>
      <w:r>
        <w:rPr>
          <w:rFonts w:ascii="Arial" w:hAnsi="Arial"/>
          <w:i/>
        </w:rPr>
        <w:t>arbitrio</w:t>
      </w:r>
      <w:r>
        <w:rPr>
          <w:rFonts w:ascii="Arial" w:hAnsi="Arial"/>
          <w:i/>
          <w:spacing w:val="1"/>
        </w:rPr>
        <w:t xml:space="preserve"> </w:t>
      </w:r>
      <w:r>
        <w:rPr>
          <w:rFonts w:ascii="Arial" w:hAnsi="Arial"/>
          <w:i/>
        </w:rPr>
        <w:t>el</w:t>
      </w:r>
      <w:r>
        <w:rPr>
          <w:rFonts w:ascii="Arial" w:hAnsi="Arial"/>
          <w:i/>
          <w:spacing w:val="-2"/>
        </w:rPr>
        <w:t xml:space="preserve"> </w:t>
      </w:r>
      <w:r>
        <w:rPr>
          <w:rFonts w:ascii="Arial" w:hAnsi="Arial"/>
          <w:i/>
        </w:rPr>
        <w:t>tipo</w:t>
      </w:r>
      <w:r>
        <w:rPr>
          <w:rFonts w:ascii="Arial" w:hAnsi="Arial"/>
          <w:i/>
          <w:spacing w:val="1"/>
        </w:rPr>
        <w:t xml:space="preserve"> </w:t>
      </w:r>
      <w:r>
        <w:rPr>
          <w:rFonts w:ascii="Arial" w:hAnsi="Arial"/>
          <w:i/>
        </w:rPr>
        <w:t>de vinculación.</w:t>
      </w:r>
    </w:p>
    <w:p w:rsidR="00F96BC5" w:rsidRDefault="00F96BC5">
      <w:pPr>
        <w:pStyle w:val="Textoindependiente"/>
        <w:spacing w:before="10"/>
        <w:rPr>
          <w:rFonts w:ascii="Arial"/>
          <w:i/>
          <w:sz w:val="21"/>
        </w:rPr>
      </w:pPr>
    </w:p>
    <w:p w:rsidR="00F96BC5" w:rsidRDefault="00E832EE">
      <w:pPr>
        <w:ind w:left="1851"/>
        <w:jc w:val="both"/>
        <w:rPr>
          <w:rFonts w:ascii="Arial" w:hAnsi="Arial"/>
          <w:i/>
        </w:rPr>
      </w:pPr>
      <w:r>
        <w:rPr>
          <w:rFonts w:ascii="Arial" w:hAnsi="Arial"/>
          <w:i/>
        </w:rPr>
        <w:t>(…)</w:t>
      </w:r>
      <w:r>
        <w:rPr>
          <w:rFonts w:ascii="Arial" w:hAnsi="Arial"/>
          <w:i/>
          <w:spacing w:val="8"/>
        </w:rPr>
        <w:t xml:space="preserve"> </w:t>
      </w:r>
      <w:r>
        <w:rPr>
          <w:rFonts w:ascii="Arial" w:hAnsi="Arial"/>
          <w:i/>
        </w:rPr>
        <w:t>mi</w:t>
      </w:r>
      <w:r>
        <w:rPr>
          <w:rFonts w:ascii="Arial" w:hAnsi="Arial"/>
          <w:i/>
          <w:spacing w:val="67"/>
        </w:rPr>
        <w:t xml:space="preserve"> </w:t>
      </w:r>
      <w:r>
        <w:rPr>
          <w:rFonts w:ascii="Arial" w:hAnsi="Arial"/>
          <w:i/>
        </w:rPr>
        <w:t>mandante</w:t>
      </w:r>
      <w:r>
        <w:rPr>
          <w:rFonts w:ascii="Arial" w:hAnsi="Arial"/>
          <w:i/>
          <w:spacing w:val="68"/>
        </w:rPr>
        <w:t xml:space="preserve"> </w:t>
      </w:r>
      <w:r>
        <w:rPr>
          <w:rFonts w:ascii="Arial" w:hAnsi="Arial"/>
          <w:i/>
        </w:rPr>
        <w:t>MYRIAM</w:t>
      </w:r>
      <w:r>
        <w:rPr>
          <w:rFonts w:ascii="Arial" w:hAnsi="Arial"/>
          <w:i/>
          <w:spacing w:val="68"/>
        </w:rPr>
        <w:t xml:space="preserve"> </w:t>
      </w:r>
      <w:r>
        <w:rPr>
          <w:rFonts w:ascii="Arial" w:hAnsi="Arial"/>
          <w:i/>
        </w:rPr>
        <w:t>MERCEDES</w:t>
      </w:r>
      <w:r>
        <w:rPr>
          <w:rFonts w:ascii="Arial" w:hAnsi="Arial"/>
          <w:i/>
          <w:spacing w:val="69"/>
        </w:rPr>
        <w:t xml:space="preserve"> </w:t>
      </w:r>
      <w:r>
        <w:rPr>
          <w:rFonts w:ascii="Arial" w:hAnsi="Arial"/>
          <w:i/>
        </w:rPr>
        <w:t>VELANDIA</w:t>
      </w:r>
      <w:r>
        <w:rPr>
          <w:rFonts w:ascii="Arial" w:hAnsi="Arial"/>
          <w:i/>
          <w:spacing w:val="64"/>
        </w:rPr>
        <w:t xml:space="preserve"> </w:t>
      </w:r>
      <w:r>
        <w:rPr>
          <w:rFonts w:ascii="Arial" w:hAnsi="Arial"/>
          <w:i/>
        </w:rPr>
        <w:t>BERNAL</w:t>
      </w:r>
      <w:r>
        <w:rPr>
          <w:rFonts w:ascii="Arial" w:hAnsi="Arial"/>
          <w:i/>
          <w:spacing w:val="68"/>
        </w:rPr>
        <w:t xml:space="preserve"> </w:t>
      </w:r>
      <w:r>
        <w:rPr>
          <w:rFonts w:ascii="Arial" w:hAnsi="Arial"/>
          <w:i/>
        </w:rPr>
        <w:t>(…)</w:t>
      </w:r>
    </w:p>
    <w:p w:rsidR="00F96BC5" w:rsidRDefault="00E832EE">
      <w:pPr>
        <w:spacing w:before="2"/>
        <w:ind w:left="1851" w:right="155"/>
        <w:jc w:val="both"/>
        <w:rPr>
          <w:rFonts w:ascii="Arial"/>
          <w:i/>
        </w:rPr>
      </w:pPr>
      <w:r>
        <w:rPr>
          <w:rFonts w:ascii="Arial"/>
          <w:b/>
          <w:i/>
        </w:rPr>
        <w:t>durante el tiempo laborado como docente oficial</w:t>
      </w:r>
      <w:r>
        <w:rPr>
          <w:rFonts w:ascii="Arial"/>
          <w:i/>
        </w:rPr>
        <w:t>, NO LO ha hecho</w:t>
      </w:r>
      <w:r>
        <w:rPr>
          <w:rFonts w:ascii="Arial"/>
          <w:i/>
          <w:spacing w:val="1"/>
        </w:rPr>
        <w:t xml:space="preserve"> </w:t>
      </w:r>
      <w:r>
        <w:rPr>
          <w:rFonts w:ascii="Arial"/>
          <w:i/>
        </w:rPr>
        <w:t>por nombramiento del orden nacional, sino por autoridad del orden</w:t>
      </w:r>
      <w:r>
        <w:rPr>
          <w:rFonts w:ascii="Arial"/>
          <w:i/>
          <w:spacing w:val="1"/>
        </w:rPr>
        <w:t xml:space="preserve"> </w:t>
      </w:r>
      <w:r>
        <w:rPr>
          <w:rFonts w:ascii="Arial"/>
          <w:i/>
        </w:rPr>
        <w:t>territorial</w:t>
      </w:r>
      <w:r>
        <w:rPr>
          <w:rFonts w:ascii="Arial"/>
          <w:i/>
          <w:spacing w:val="-2"/>
        </w:rPr>
        <w:t xml:space="preserve"> </w:t>
      </w:r>
      <w:r>
        <w:rPr>
          <w:rFonts w:ascii="Arial"/>
          <w:i/>
        </w:rPr>
        <w:t>(Departamental</w:t>
      </w:r>
      <w:r>
        <w:rPr>
          <w:rFonts w:ascii="Arial"/>
          <w:i/>
          <w:spacing w:val="-6"/>
        </w:rPr>
        <w:t xml:space="preserve"> </w:t>
      </w:r>
      <w:r>
        <w:rPr>
          <w:rFonts w:ascii="Arial"/>
          <w:i/>
        </w:rPr>
        <w:t>o</w:t>
      </w:r>
      <w:r>
        <w:rPr>
          <w:rFonts w:ascii="Arial"/>
          <w:i/>
          <w:spacing w:val="1"/>
        </w:rPr>
        <w:t xml:space="preserve"> </w:t>
      </w:r>
      <w:r>
        <w:rPr>
          <w:rFonts w:ascii="Arial"/>
          <w:i/>
        </w:rPr>
        <w:t>municipal).</w:t>
      </w:r>
    </w:p>
    <w:p w:rsidR="00F96BC5" w:rsidRDefault="00F96BC5">
      <w:pPr>
        <w:pStyle w:val="Textoindependiente"/>
        <w:spacing w:before="10"/>
        <w:rPr>
          <w:rFonts w:ascii="Arial"/>
          <w:i/>
          <w:sz w:val="21"/>
        </w:rPr>
      </w:pPr>
    </w:p>
    <w:p w:rsidR="00F96BC5" w:rsidRDefault="00E832EE">
      <w:pPr>
        <w:ind w:left="1851" w:right="157"/>
        <w:jc w:val="both"/>
        <w:rPr>
          <w:rFonts w:ascii="Arial" w:hAnsi="Arial"/>
          <w:i/>
        </w:rPr>
      </w:pPr>
      <w:r>
        <w:rPr>
          <w:rFonts w:ascii="Arial" w:hAnsi="Arial"/>
          <w:i/>
        </w:rPr>
        <w:t xml:space="preserve">Por ello, </w:t>
      </w:r>
      <w:r>
        <w:rPr>
          <w:rFonts w:ascii="Arial" w:hAnsi="Arial"/>
          <w:b/>
          <w:i/>
        </w:rPr>
        <w:t xml:space="preserve">al no haber laborado </w:t>
      </w:r>
      <w:r>
        <w:rPr>
          <w:rFonts w:ascii="Arial" w:hAnsi="Arial"/>
          <w:i/>
        </w:rPr>
        <w:t>mi mandante como docente con tipo de</w:t>
      </w:r>
      <w:r>
        <w:rPr>
          <w:rFonts w:ascii="Arial" w:hAnsi="Arial"/>
          <w:i/>
          <w:spacing w:val="-59"/>
        </w:rPr>
        <w:t xml:space="preserve"> </w:t>
      </w:r>
      <w:r>
        <w:rPr>
          <w:rFonts w:ascii="Arial" w:hAnsi="Arial"/>
          <w:i/>
        </w:rPr>
        <w:t>vinculación</w:t>
      </w:r>
      <w:r>
        <w:rPr>
          <w:rFonts w:ascii="Arial" w:hAnsi="Arial"/>
          <w:i/>
          <w:spacing w:val="-6"/>
        </w:rPr>
        <w:t xml:space="preserve"> </w:t>
      </w:r>
      <w:r>
        <w:rPr>
          <w:rFonts w:ascii="Arial" w:hAnsi="Arial"/>
          <w:b/>
          <w:i/>
        </w:rPr>
        <w:t>nacional</w:t>
      </w:r>
      <w:r>
        <w:rPr>
          <w:rFonts w:ascii="Arial" w:hAnsi="Arial"/>
          <w:i/>
        </w:rPr>
        <w:t>,</w:t>
      </w:r>
      <w:r>
        <w:rPr>
          <w:rFonts w:ascii="Arial" w:hAnsi="Arial"/>
          <w:i/>
          <w:spacing w:val="-7"/>
        </w:rPr>
        <w:t xml:space="preserve"> </w:t>
      </w:r>
      <w:r>
        <w:rPr>
          <w:rFonts w:ascii="Arial" w:hAnsi="Arial"/>
          <w:i/>
        </w:rPr>
        <w:t>ENTONCES,</w:t>
      </w:r>
      <w:r>
        <w:rPr>
          <w:rFonts w:ascii="Arial" w:hAnsi="Arial"/>
          <w:i/>
          <w:spacing w:val="-6"/>
        </w:rPr>
        <w:t xml:space="preserve"> </w:t>
      </w:r>
      <w:r>
        <w:rPr>
          <w:rFonts w:ascii="Arial" w:hAnsi="Arial"/>
          <w:i/>
        </w:rPr>
        <w:t>debió</w:t>
      </w:r>
      <w:r>
        <w:rPr>
          <w:rFonts w:ascii="Arial" w:hAnsi="Arial"/>
          <w:i/>
          <w:spacing w:val="-3"/>
        </w:rPr>
        <w:t xml:space="preserve"> </w:t>
      </w:r>
      <w:r>
        <w:rPr>
          <w:rFonts w:ascii="Arial" w:hAnsi="Arial"/>
          <w:i/>
        </w:rPr>
        <w:t>reconocérsele</w:t>
      </w:r>
      <w:r>
        <w:rPr>
          <w:rFonts w:ascii="Arial" w:hAnsi="Arial"/>
          <w:i/>
          <w:spacing w:val="-3"/>
        </w:rPr>
        <w:t xml:space="preserve"> </w:t>
      </w:r>
      <w:r>
        <w:rPr>
          <w:rFonts w:ascii="Arial" w:hAnsi="Arial"/>
          <w:i/>
        </w:rPr>
        <w:t>y</w:t>
      </w:r>
      <w:r>
        <w:rPr>
          <w:rFonts w:ascii="Arial" w:hAnsi="Arial"/>
          <w:i/>
          <w:spacing w:val="-11"/>
        </w:rPr>
        <w:t xml:space="preserve"> </w:t>
      </w:r>
      <w:r>
        <w:rPr>
          <w:rFonts w:ascii="Arial" w:hAnsi="Arial"/>
          <w:i/>
        </w:rPr>
        <w:t>pagársele</w:t>
      </w:r>
      <w:r>
        <w:rPr>
          <w:rFonts w:ascii="Arial" w:hAnsi="Arial"/>
          <w:i/>
          <w:spacing w:val="-3"/>
        </w:rPr>
        <w:t xml:space="preserve"> </w:t>
      </w:r>
      <w:r>
        <w:rPr>
          <w:rFonts w:ascii="Arial" w:hAnsi="Arial"/>
          <w:i/>
        </w:rPr>
        <w:t>su</w:t>
      </w:r>
      <w:r>
        <w:rPr>
          <w:rFonts w:ascii="Arial" w:hAnsi="Arial"/>
          <w:i/>
          <w:spacing w:val="-58"/>
        </w:rPr>
        <w:t xml:space="preserve"> </w:t>
      </w:r>
      <w:r>
        <w:rPr>
          <w:rFonts w:ascii="Arial" w:hAnsi="Arial"/>
          <w:i/>
        </w:rPr>
        <w:t>pensión</w:t>
      </w:r>
      <w:r>
        <w:rPr>
          <w:rFonts w:ascii="Arial" w:hAnsi="Arial"/>
          <w:i/>
          <w:spacing w:val="-1"/>
        </w:rPr>
        <w:t xml:space="preserve"> </w:t>
      </w:r>
      <w:r>
        <w:rPr>
          <w:rFonts w:ascii="Arial" w:hAnsi="Arial"/>
          <w:i/>
        </w:rPr>
        <w:t>de jubilación</w:t>
      </w:r>
      <w:r>
        <w:rPr>
          <w:rFonts w:ascii="Arial" w:hAnsi="Arial"/>
          <w:i/>
          <w:spacing w:val="-1"/>
        </w:rPr>
        <w:t xml:space="preserve"> </w:t>
      </w:r>
      <w:r>
        <w:rPr>
          <w:rFonts w:ascii="Arial" w:hAnsi="Arial"/>
          <w:i/>
        </w:rPr>
        <w:t>gracia</w:t>
      </w:r>
      <w:r>
        <w:rPr>
          <w:rFonts w:ascii="Arial" w:hAnsi="Arial"/>
          <w:i/>
          <w:spacing w:val="4"/>
        </w:rPr>
        <w:t xml:space="preserve"> </w:t>
      </w:r>
      <w:r>
        <w:rPr>
          <w:rFonts w:ascii="Arial" w:hAnsi="Arial"/>
          <w:i/>
        </w:rPr>
        <w:t>(…)”</w:t>
      </w:r>
      <w:r>
        <w:rPr>
          <w:rFonts w:ascii="Arial" w:hAnsi="Arial"/>
          <w:i/>
          <w:spacing w:val="-1"/>
        </w:rPr>
        <w:t xml:space="preserve"> </w:t>
      </w:r>
      <w:r>
        <w:rPr>
          <w:rFonts w:ascii="Arial" w:hAnsi="Arial"/>
          <w:i/>
        </w:rPr>
        <w:t>(f.</w:t>
      </w:r>
      <w:r>
        <w:rPr>
          <w:rFonts w:ascii="Arial" w:hAnsi="Arial"/>
          <w:i/>
          <w:spacing w:val="-3"/>
        </w:rPr>
        <w:t xml:space="preserve"> </w:t>
      </w:r>
      <w:r>
        <w:rPr>
          <w:rFonts w:ascii="Arial" w:hAnsi="Arial"/>
          <w:i/>
        </w:rPr>
        <w:t>17</w:t>
      </w:r>
      <w:r>
        <w:rPr>
          <w:rFonts w:ascii="Arial" w:hAnsi="Arial"/>
          <w:i/>
          <w:spacing w:val="-1"/>
        </w:rPr>
        <w:t xml:space="preserve"> </w:t>
      </w:r>
      <w:r>
        <w:rPr>
          <w:rFonts w:ascii="Arial" w:hAnsi="Arial"/>
          <w:i/>
        </w:rPr>
        <w:t>y</w:t>
      </w:r>
      <w:r>
        <w:rPr>
          <w:rFonts w:ascii="Arial" w:hAnsi="Arial"/>
          <w:i/>
          <w:spacing w:val="-3"/>
        </w:rPr>
        <w:t xml:space="preserve"> </w:t>
      </w:r>
      <w:r>
        <w:rPr>
          <w:rFonts w:ascii="Arial" w:hAnsi="Arial"/>
          <w:i/>
        </w:rPr>
        <w:t>26)</w:t>
      </w:r>
      <w:r>
        <w:rPr>
          <w:rFonts w:ascii="Arial" w:hAnsi="Arial"/>
          <w:i/>
          <w:spacing w:val="-7"/>
        </w:rPr>
        <w:t xml:space="preserve"> </w:t>
      </w:r>
      <w:r>
        <w:rPr>
          <w:rFonts w:ascii="Arial" w:hAnsi="Arial"/>
          <w:i/>
        </w:rPr>
        <w:t>– Negrilla</w:t>
      </w:r>
      <w:r>
        <w:rPr>
          <w:rFonts w:ascii="Arial" w:hAnsi="Arial"/>
          <w:i/>
          <w:spacing w:val="-1"/>
        </w:rPr>
        <w:t xml:space="preserve"> </w:t>
      </w:r>
      <w:r>
        <w:rPr>
          <w:rFonts w:ascii="Arial" w:hAnsi="Arial"/>
          <w:i/>
        </w:rPr>
        <w:t>del</w:t>
      </w:r>
      <w:r>
        <w:rPr>
          <w:rFonts w:ascii="Arial" w:hAnsi="Arial"/>
          <w:i/>
          <w:spacing w:val="-2"/>
        </w:rPr>
        <w:t xml:space="preserve"> </w:t>
      </w:r>
      <w:r>
        <w:rPr>
          <w:rFonts w:ascii="Arial" w:hAnsi="Arial"/>
          <w:i/>
        </w:rPr>
        <w:t>original</w:t>
      </w:r>
      <w:r>
        <w:rPr>
          <w:rFonts w:ascii="Arial" w:hAnsi="Arial"/>
          <w:i/>
          <w:spacing w:val="2"/>
        </w:rPr>
        <w:t xml:space="preserve"> </w:t>
      </w:r>
      <w:r>
        <w:rPr>
          <w:rFonts w:ascii="Arial" w:hAnsi="Arial"/>
          <w:i/>
        </w:rPr>
        <w:t>–.</w:t>
      </w:r>
    </w:p>
    <w:p w:rsidR="00F96BC5" w:rsidRDefault="00F96BC5">
      <w:pPr>
        <w:pStyle w:val="Textoindependiente"/>
        <w:spacing w:before="2"/>
        <w:rPr>
          <w:rFonts w:ascii="Arial"/>
          <w:i/>
          <w:sz w:val="33"/>
        </w:rPr>
      </w:pPr>
    </w:p>
    <w:p w:rsidR="00F96BC5" w:rsidRDefault="00E832EE">
      <w:pPr>
        <w:pStyle w:val="Ttulo1"/>
        <w:numPr>
          <w:ilvl w:val="0"/>
          <w:numId w:val="7"/>
        </w:numPr>
        <w:tabs>
          <w:tab w:val="left" w:pos="3922"/>
          <w:tab w:val="left" w:pos="3923"/>
        </w:tabs>
        <w:spacing w:line="636" w:lineRule="auto"/>
        <w:ind w:left="435" w:right="2797" w:firstLine="2996"/>
        <w:jc w:val="left"/>
      </w:pPr>
      <w:r>
        <w:t>TRÁMITE</w:t>
      </w:r>
      <w:r>
        <w:rPr>
          <w:spacing w:val="-10"/>
        </w:rPr>
        <w:t xml:space="preserve"> </w:t>
      </w:r>
      <w:r>
        <w:t>PROCESAL</w:t>
      </w:r>
      <w:r>
        <w:rPr>
          <w:spacing w:val="-58"/>
        </w:rPr>
        <w:t xml:space="preserve"> </w:t>
      </w:r>
      <w:r>
        <w:t>Radicación</w:t>
      </w:r>
      <w:r>
        <w:rPr>
          <w:spacing w:val="-2"/>
        </w:rPr>
        <w:t xml:space="preserve"> </w:t>
      </w:r>
      <w:r>
        <w:t>y</w:t>
      </w:r>
      <w:r>
        <w:rPr>
          <w:spacing w:val="-4"/>
        </w:rPr>
        <w:t xml:space="preserve"> </w:t>
      </w:r>
      <w:r>
        <w:t>admisión de</w:t>
      </w:r>
      <w:r>
        <w:rPr>
          <w:spacing w:val="1"/>
        </w:rPr>
        <w:t xml:space="preserve"> </w:t>
      </w:r>
      <w:r>
        <w:t>la</w:t>
      </w:r>
      <w:r>
        <w:rPr>
          <w:spacing w:val="1"/>
        </w:rPr>
        <w:t xml:space="preserve"> </w:t>
      </w:r>
      <w:r>
        <w:t>demanda</w:t>
      </w:r>
    </w:p>
    <w:p w:rsidR="00F96BC5" w:rsidRDefault="00E832EE">
      <w:pPr>
        <w:pStyle w:val="Prrafodelista"/>
        <w:numPr>
          <w:ilvl w:val="0"/>
          <w:numId w:val="6"/>
        </w:numPr>
        <w:tabs>
          <w:tab w:val="left" w:pos="1146"/>
        </w:tabs>
        <w:spacing w:line="360" w:lineRule="auto"/>
        <w:ind w:left="435" w:right="152" w:firstLine="0"/>
        <w:jc w:val="both"/>
      </w:pPr>
      <w:r>
        <w:t>La demanda fue radicada el 22 de septiembre de 2017, correspondiéndole por</w:t>
      </w:r>
      <w:r>
        <w:rPr>
          <w:spacing w:val="-59"/>
        </w:rPr>
        <w:t xml:space="preserve"> </w:t>
      </w:r>
      <w:r>
        <w:t>reparto al Despacho No. 5 de este Tribunal (f. 184), despacho judicial que, mediante</w:t>
      </w:r>
      <w:r>
        <w:rPr>
          <w:spacing w:val="1"/>
        </w:rPr>
        <w:t xml:space="preserve"> </w:t>
      </w:r>
      <w:r>
        <w:t>auto</w:t>
      </w:r>
      <w:r>
        <w:rPr>
          <w:spacing w:val="39"/>
        </w:rPr>
        <w:t xml:space="preserve"> </w:t>
      </w:r>
      <w:r>
        <w:t>de</w:t>
      </w:r>
      <w:r>
        <w:rPr>
          <w:spacing w:val="39"/>
        </w:rPr>
        <w:t xml:space="preserve"> </w:t>
      </w:r>
      <w:r>
        <w:t>29</w:t>
      </w:r>
      <w:r>
        <w:rPr>
          <w:spacing w:val="39"/>
        </w:rPr>
        <w:t xml:space="preserve"> </w:t>
      </w:r>
      <w:r>
        <w:t>de</w:t>
      </w:r>
      <w:r>
        <w:rPr>
          <w:spacing w:val="39"/>
        </w:rPr>
        <w:t xml:space="preserve"> </w:t>
      </w:r>
      <w:r>
        <w:t>septiembre</w:t>
      </w:r>
      <w:r>
        <w:rPr>
          <w:spacing w:val="39"/>
        </w:rPr>
        <w:t xml:space="preserve"> </w:t>
      </w:r>
      <w:r>
        <w:t>siguiente,</w:t>
      </w:r>
      <w:r>
        <w:rPr>
          <w:spacing w:val="42"/>
        </w:rPr>
        <w:t xml:space="preserve"> </w:t>
      </w:r>
      <w:r>
        <w:t>dispuso</w:t>
      </w:r>
      <w:r>
        <w:rPr>
          <w:spacing w:val="41"/>
        </w:rPr>
        <w:t xml:space="preserve"> </w:t>
      </w:r>
      <w:r>
        <w:t>remitir</w:t>
      </w:r>
      <w:r>
        <w:rPr>
          <w:spacing w:val="38"/>
        </w:rPr>
        <w:t xml:space="preserve"> </w:t>
      </w:r>
      <w:r>
        <w:t>el</w:t>
      </w:r>
      <w:r>
        <w:rPr>
          <w:spacing w:val="37"/>
        </w:rPr>
        <w:t xml:space="preserve"> </w:t>
      </w:r>
      <w:r>
        <w:t>expediente</w:t>
      </w:r>
      <w:r>
        <w:rPr>
          <w:spacing w:val="39"/>
        </w:rPr>
        <w:t xml:space="preserve"> </w:t>
      </w:r>
      <w:r>
        <w:t>a</w:t>
      </w:r>
      <w:r>
        <w:rPr>
          <w:spacing w:val="39"/>
        </w:rPr>
        <w:t xml:space="preserve"> </w:t>
      </w:r>
      <w:r>
        <w:t>los</w:t>
      </w:r>
      <w:r>
        <w:rPr>
          <w:spacing w:val="36"/>
        </w:rPr>
        <w:t xml:space="preserve"> </w:t>
      </w:r>
      <w:r>
        <w:t>Juzgados</w:t>
      </w:r>
    </w:p>
    <w:p w:rsidR="00F96BC5" w:rsidRDefault="00F96BC5">
      <w:pPr>
        <w:spacing w:line="360" w:lineRule="auto"/>
        <w:jc w:val="both"/>
        <w:sectPr w:rsidR="00F96BC5">
          <w:pgSz w:w="12240" w:h="18720"/>
          <w:pgMar w:top="1660" w:right="1540" w:bottom="1060" w:left="1720" w:header="855" w:footer="868" w:gutter="0"/>
          <w:cols w:space="720"/>
        </w:sectPr>
      </w:pPr>
    </w:p>
    <w:p w:rsidR="00F96BC5" w:rsidRDefault="00F96BC5">
      <w:pPr>
        <w:pStyle w:val="Textoindependiente"/>
        <w:spacing w:before="8"/>
        <w:rPr>
          <w:sz w:val="12"/>
        </w:rPr>
      </w:pPr>
    </w:p>
    <w:p w:rsidR="00F96BC5" w:rsidRDefault="00E832EE">
      <w:pPr>
        <w:pStyle w:val="Textoindependiente"/>
        <w:spacing w:before="93" w:line="360" w:lineRule="auto"/>
        <w:ind w:left="435"/>
      </w:pPr>
      <w:r>
        <w:t>Administrativos</w:t>
      </w:r>
      <w:r>
        <w:rPr>
          <w:spacing w:val="1"/>
        </w:rPr>
        <w:t xml:space="preserve"> </w:t>
      </w:r>
      <w:r>
        <w:t>del</w:t>
      </w:r>
      <w:r>
        <w:rPr>
          <w:spacing w:val="2"/>
        </w:rPr>
        <w:t xml:space="preserve"> </w:t>
      </w:r>
      <w:r>
        <w:t>Circuito</w:t>
      </w:r>
      <w:r>
        <w:rPr>
          <w:spacing w:val="3"/>
        </w:rPr>
        <w:t xml:space="preserve"> </w:t>
      </w:r>
      <w:r>
        <w:t>Judicial</w:t>
      </w:r>
      <w:r>
        <w:rPr>
          <w:spacing w:val="2"/>
        </w:rPr>
        <w:t xml:space="preserve"> </w:t>
      </w:r>
      <w:r>
        <w:t>de</w:t>
      </w:r>
      <w:r>
        <w:rPr>
          <w:spacing w:val="3"/>
        </w:rPr>
        <w:t xml:space="preserve"> </w:t>
      </w:r>
      <w:r>
        <w:t>Tunja, con</w:t>
      </w:r>
      <w:r>
        <w:rPr>
          <w:spacing w:val="3"/>
        </w:rPr>
        <w:t xml:space="preserve"> </w:t>
      </w:r>
      <w:r>
        <w:t>fundamento</w:t>
      </w:r>
      <w:r>
        <w:rPr>
          <w:spacing w:val="3"/>
        </w:rPr>
        <w:t xml:space="preserve"> </w:t>
      </w:r>
      <w:r>
        <w:t>en</w:t>
      </w:r>
      <w:r>
        <w:rPr>
          <w:spacing w:val="3"/>
        </w:rPr>
        <w:t xml:space="preserve"> </w:t>
      </w:r>
      <w:r>
        <w:t>el</w:t>
      </w:r>
      <w:r>
        <w:rPr>
          <w:spacing w:val="2"/>
        </w:rPr>
        <w:t xml:space="preserve"> </w:t>
      </w:r>
      <w:r>
        <w:t>factor</w:t>
      </w:r>
      <w:r>
        <w:rPr>
          <w:spacing w:val="4"/>
        </w:rPr>
        <w:t xml:space="preserve"> </w:t>
      </w:r>
      <w:r>
        <w:t>cuantía</w:t>
      </w:r>
      <w:r>
        <w:rPr>
          <w:spacing w:val="3"/>
        </w:rPr>
        <w:t xml:space="preserve"> </w:t>
      </w:r>
      <w:r>
        <w:t>de</w:t>
      </w:r>
      <w:r>
        <w:rPr>
          <w:spacing w:val="-59"/>
        </w:rPr>
        <w:t xml:space="preserve"> </w:t>
      </w:r>
      <w:r>
        <w:t>atribución</w:t>
      </w:r>
      <w:r>
        <w:rPr>
          <w:spacing w:val="-5"/>
        </w:rPr>
        <w:t xml:space="preserve"> </w:t>
      </w:r>
      <w:r>
        <w:t>de</w:t>
      </w:r>
      <w:r>
        <w:rPr>
          <w:spacing w:val="1"/>
        </w:rPr>
        <w:t xml:space="preserve"> </w:t>
      </w:r>
      <w:r>
        <w:t>competencia</w:t>
      </w:r>
      <w:r>
        <w:rPr>
          <w:spacing w:val="1"/>
        </w:rPr>
        <w:t xml:space="preserve"> </w:t>
      </w:r>
      <w:r>
        <w:t>(</w:t>
      </w:r>
      <w:proofErr w:type="spellStart"/>
      <w:r>
        <w:t>ff</w:t>
      </w:r>
      <w:proofErr w:type="spellEnd"/>
      <w:r>
        <w:t>.</w:t>
      </w:r>
      <w:r>
        <w:rPr>
          <w:spacing w:val="-3"/>
        </w:rPr>
        <w:t xml:space="preserve"> </w:t>
      </w:r>
      <w:r>
        <w:t>186</w:t>
      </w:r>
      <w:r>
        <w:rPr>
          <w:spacing w:val="1"/>
        </w:rPr>
        <w:t xml:space="preserve"> </w:t>
      </w:r>
      <w:r>
        <w:t>y</w:t>
      </w:r>
      <w:r>
        <w:rPr>
          <w:spacing w:val="-2"/>
        </w:rPr>
        <w:t xml:space="preserve"> </w:t>
      </w:r>
      <w:r>
        <w:t>187).</w:t>
      </w:r>
    </w:p>
    <w:p w:rsidR="00F96BC5" w:rsidRDefault="00F96BC5">
      <w:pPr>
        <w:pStyle w:val="Textoindependiente"/>
        <w:spacing w:before="9"/>
        <w:rPr>
          <w:sz w:val="32"/>
        </w:rPr>
      </w:pPr>
    </w:p>
    <w:p w:rsidR="00F96BC5" w:rsidRDefault="00E832EE">
      <w:pPr>
        <w:pStyle w:val="Prrafodelista"/>
        <w:numPr>
          <w:ilvl w:val="0"/>
          <w:numId w:val="6"/>
        </w:numPr>
        <w:tabs>
          <w:tab w:val="left" w:pos="1146"/>
        </w:tabs>
        <w:spacing w:line="360" w:lineRule="auto"/>
        <w:ind w:left="435" w:firstLine="0"/>
        <w:jc w:val="both"/>
      </w:pPr>
      <w:r>
        <w:t>El</w:t>
      </w:r>
      <w:r>
        <w:rPr>
          <w:spacing w:val="1"/>
        </w:rPr>
        <w:t xml:space="preserve"> </w:t>
      </w:r>
      <w:r>
        <w:t>19</w:t>
      </w:r>
      <w:r>
        <w:rPr>
          <w:spacing w:val="1"/>
        </w:rPr>
        <w:t xml:space="preserve"> </w:t>
      </w:r>
      <w:r>
        <w:t>de</w:t>
      </w:r>
      <w:r>
        <w:rPr>
          <w:spacing w:val="1"/>
        </w:rPr>
        <w:t xml:space="preserve"> </w:t>
      </w:r>
      <w:r>
        <w:t>octubre</w:t>
      </w:r>
      <w:r>
        <w:rPr>
          <w:spacing w:val="1"/>
        </w:rPr>
        <w:t xml:space="preserve"> </w:t>
      </w:r>
      <w:r>
        <w:t>de</w:t>
      </w:r>
      <w:r>
        <w:rPr>
          <w:spacing w:val="1"/>
        </w:rPr>
        <w:t xml:space="preserve"> </w:t>
      </w:r>
      <w:r>
        <w:t>2017,</w:t>
      </w:r>
      <w:r>
        <w:rPr>
          <w:spacing w:val="1"/>
        </w:rPr>
        <w:t xml:space="preserve"> </w:t>
      </w:r>
      <w:r>
        <w:t>el</w:t>
      </w:r>
      <w:r>
        <w:rPr>
          <w:spacing w:val="1"/>
        </w:rPr>
        <w:t xml:space="preserve"> </w:t>
      </w:r>
      <w:r>
        <w:t>asunto</w:t>
      </w:r>
      <w:r>
        <w:rPr>
          <w:spacing w:val="1"/>
        </w:rPr>
        <w:t xml:space="preserve"> </w:t>
      </w:r>
      <w:r>
        <w:t>fue</w:t>
      </w:r>
      <w:r>
        <w:rPr>
          <w:spacing w:val="1"/>
        </w:rPr>
        <w:t xml:space="preserve"> </w:t>
      </w:r>
      <w:r>
        <w:t>repartido</w:t>
      </w:r>
      <w:r>
        <w:rPr>
          <w:spacing w:val="1"/>
        </w:rPr>
        <w:t xml:space="preserve"> </w:t>
      </w:r>
      <w:r>
        <w:t>al</w:t>
      </w:r>
      <w:r>
        <w:rPr>
          <w:spacing w:val="1"/>
        </w:rPr>
        <w:t xml:space="preserve"> </w:t>
      </w:r>
      <w:r>
        <w:t>Juzgado</w:t>
      </w:r>
      <w:r>
        <w:rPr>
          <w:spacing w:val="1"/>
        </w:rPr>
        <w:t xml:space="preserve"> </w:t>
      </w:r>
      <w:r>
        <w:t>Octavo</w:t>
      </w:r>
      <w:r>
        <w:rPr>
          <w:spacing w:val="1"/>
        </w:rPr>
        <w:t xml:space="preserve"> </w:t>
      </w:r>
      <w:r>
        <w:t>Administrativo</w:t>
      </w:r>
      <w:r>
        <w:rPr>
          <w:spacing w:val="-2"/>
        </w:rPr>
        <w:t xml:space="preserve"> </w:t>
      </w:r>
      <w:r>
        <w:t>Oral</w:t>
      </w:r>
      <w:r>
        <w:rPr>
          <w:spacing w:val="-2"/>
        </w:rPr>
        <w:t xml:space="preserve"> </w:t>
      </w:r>
      <w:r>
        <w:t>del</w:t>
      </w:r>
      <w:r>
        <w:rPr>
          <w:spacing w:val="-8"/>
        </w:rPr>
        <w:t xml:space="preserve"> </w:t>
      </w:r>
      <w:r>
        <w:t>Circuito</w:t>
      </w:r>
      <w:r>
        <w:rPr>
          <w:spacing w:val="-2"/>
        </w:rPr>
        <w:t xml:space="preserve"> </w:t>
      </w:r>
      <w:r>
        <w:t>Judicial</w:t>
      </w:r>
      <w:r>
        <w:rPr>
          <w:spacing w:val="-4"/>
        </w:rPr>
        <w:t xml:space="preserve"> </w:t>
      </w:r>
      <w:r>
        <w:t>de</w:t>
      </w:r>
      <w:r>
        <w:rPr>
          <w:spacing w:val="-2"/>
        </w:rPr>
        <w:t xml:space="preserve"> </w:t>
      </w:r>
      <w:r>
        <w:t>Tunja</w:t>
      </w:r>
      <w:r>
        <w:rPr>
          <w:spacing w:val="4"/>
        </w:rPr>
        <w:t xml:space="preserve"> </w:t>
      </w:r>
      <w:r>
        <w:t>(f.</w:t>
      </w:r>
      <w:r>
        <w:rPr>
          <w:spacing w:val="-11"/>
        </w:rPr>
        <w:t xml:space="preserve"> </w:t>
      </w:r>
      <w:r>
        <w:t>190),</w:t>
      </w:r>
      <w:r>
        <w:rPr>
          <w:spacing w:val="-6"/>
        </w:rPr>
        <w:t xml:space="preserve"> </w:t>
      </w:r>
      <w:r>
        <w:t>que,</w:t>
      </w:r>
      <w:r>
        <w:rPr>
          <w:spacing w:val="-10"/>
        </w:rPr>
        <w:t xml:space="preserve"> </w:t>
      </w:r>
      <w:r>
        <w:t>a</w:t>
      </w:r>
      <w:r>
        <w:rPr>
          <w:spacing w:val="-2"/>
        </w:rPr>
        <w:t xml:space="preserve"> </w:t>
      </w:r>
      <w:r>
        <w:t>través</w:t>
      </w:r>
      <w:r>
        <w:rPr>
          <w:spacing w:val="-10"/>
        </w:rPr>
        <w:t xml:space="preserve"> </w:t>
      </w:r>
      <w:r>
        <w:t>de</w:t>
      </w:r>
      <w:r>
        <w:rPr>
          <w:spacing w:val="-6"/>
        </w:rPr>
        <w:t xml:space="preserve"> </w:t>
      </w:r>
      <w:r>
        <w:t>proveído</w:t>
      </w:r>
      <w:r>
        <w:rPr>
          <w:spacing w:val="-7"/>
        </w:rPr>
        <w:t xml:space="preserve"> </w:t>
      </w:r>
      <w:r>
        <w:t>de</w:t>
      </w:r>
    </w:p>
    <w:p w:rsidR="00F96BC5" w:rsidRDefault="00E832EE">
      <w:pPr>
        <w:pStyle w:val="Textoindependiente"/>
        <w:spacing w:before="1" w:line="360" w:lineRule="auto"/>
        <w:ind w:left="435" w:right="155"/>
        <w:jc w:val="both"/>
      </w:pPr>
      <w:r>
        <w:t>17 de noviembre</w:t>
      </w:r>
      <w:r>
        <w:rPr>
          <w:spacing w:val="1"/>
        </w:rPr>
        <w:t xml:space="preserve"> </w:t>
      </w:r>
      <w:r>
        <w:t>siguiente, procedió a admitir la demanda, y ordenó notificar al</w:t>
      </w:r>
      <w:r>
        <w:rPr>
          <w:spacing w:val="1"/>
        </w:rPr>
        <w:t xml:space="preserve"> </w:t>
      </w:r>
      <w:r>
        <w:t>representante legal de la entidad demandada, el Agente del Ministerio Público y la</w:t>
      </w:r>
      <w:r>
        <w:rPr>
          <w:spacing w:val="1"/>
        </w:rPr>
        <w:t xml:space="preserve"> </w:t>
      </w:r>
      <w:r>
        <w:t>Agencia Nacional de Defensa Jurídica del Estado (</w:t>
      </w:r>
      <w:proofErr w:type="spellStart"/>
      <w:r>
        <w:t>ff</w:t>
      </w:r>
      <w:proofErr w:type="spellEnd"/>
      <w:r>
        <w:t>. 195 y 196). La diligencia de</w:t>
      </w:r>
      <w:r>
        <w:rPr>
          <w:spacing w:val="1"/>
        </w:rPr>
        <w:t xml:space="preserve"> </w:t>
      </w:r>
      <w:r>
        <w:t>notificación se surtió en debida forma el 7 de diciembre de 2017, como se observa a</w:t>
      </w:r>
      <w:r>
        <w:rPr>
          <w:spacing w:val="1"/>
        </w:rPr>
        <w:t xml:space="preserve"> </w:t>
      </w:r>
      <w:r>
        <w:t>folios</w:t>
      </w:r>
      <w:r>
        <w:rPr>
          <w:spacing w:val="-6"/>
        </w:rPr>
        <w:t xml:space="preserve"> </w:t>
      </w:r>
      <w:r>
        <w:t>199</w:t>
      </w:r>
      <w:r>
        <w:rPr>
          <w:spacing w:val="2"/>
        </w:rPr>
        <w:t xml:space="preserve"> </w:t>
      </w:r>
      <w:r>
        <w:t>y</w:t>
      </w:r>
      <w:r>
        <w:rPr>
          <w:spacing w:val="-2"/>
        </w:rPr>
        <w:t xml:space="preserve"> </w:t>
      </w:r>
      <w:r>
        <w:t>200.</w:t>
      </w:r>
    </w:p>
    <w:p w:rsidR="00F96BC5" w:rsidRDefault="00F96BC5">
      <w:pPr>
        <w:pStyle w:val="Textoindependiente"/>
        <w:spacing w:before="4"/>
        <w:rPr>
          <w:sz w:val="33"/>
        </w:rPr>
      </w:pPr>
    </w:p>
    <w:p w:rsidR="00F96BC5" w:rsidRDefault="00E832EE">
      <w:pPr>
        <w:pStyle w:val="Ttulo1"/>
      </w:pPr>
      <w:r>
        <w:t>Contestación</w:t>
      </w:r>
      <w:r>
        <w:rPr>
          <w:spacing w:val="1"/>
        </w:rPr>
        <w:t xml:space="preserve"> </w:t>
      </w:r>
      <w:r>
        <w:t>de la demanda</w:t>
      </w:r>
      <w:r>
        <w:rPr>
          <w:spacing w:val="-4"/>
        </w:rPr>
        <w:t xml:space="preserve"> </w:t>
      </w:r>
      <w:r>
        <w:t>(</w:t>
      </w:r>
      <w:proofErr w:type="spellStart"/>
      <w:r>
        <w:t>ff</w:t>
      </w:r>
      <w:proofErr w:type="spellEnd"/>
      <w:r>
        <w:t>.</w:t>
      </w:r>
      <w:r>
        <w:rPr>
          <w:spacing w:val="-2"/>
        </w:rPr>
        <w:t xml:space="preserve"> </w:t>
      </w:r>
      <w:r>
        <w:t>241</w:t>
      </w:r>
      <w:r>
        <w:rPr>
          <w:spacing w:val="-5"/>
        </w:rPr>
        <w:t xml:space="preserve"> </w:t>
      </w:r>
      <w:r>
        <w:t>a 258)</w:t>
      </w:r>
    </w:p>
    <w:p w:rsidR="00F96BC5" w:rsidRDefault="00F96BC5">
      <w:pPr>
        <w:pStyle w:val="Textoindependiente"/>
        <w:rPr>
          <w:rFonts w:ascii="Arial"/>
          <w:b/>
          <w:sz w:val="24"/>
        </w:rPr>
      </w:pPr>
    </w:p>
    <w:p w:rsidR="00F96BC5" w:rsidRDefault="00E832EE">
      <w:pPr>
        <w:pStyle w:val="Prrafodelista"/>
        <w:numPr>
          <w:ilvl w:val="0"/>
          <w:numId w:val="6"/>
        </w:numPr>
        <w:tabs>
          <w:tab w:val="left" w:pos="1146"/>
        </w:tabs>
        <w:spacing w:before="141" w:line="360" w:lineRule="auto"/>
        <w:ind w:left="435" w:firstLine="0"/>
        <w:jc w:val="both"/>
      </w:pPr>
      <w:r>
        <w:t>Dentro de la oportunidad legal correspondiente y por conducto de apoderada</w:t>
      </w:r>
      <w:r>
        <w:rPr>
          <w:spacing w:val="1"/>
        </w:rPr>
        <w:t xml:space="preserve"> </w:t>
      </w:r>
      <w:r>
        <w:t xml:space="preserve">judicial, la </w:t>
      </w:r>
      <w:r>
        <w:rPr>
          <w:rFonts w:ascii="Arial" w:hAnsi="Arial"/>
          <w:b/>
        </w:rPr>
        <w:t xml:space="preserve">UGPP </w:t>
      </w:r>
      <w:r>
        <w:t>se opuso a las pretensiones de la demanda, por considerar que su</w:t>
      </w:r>
      <w:r>
        <w:rPr>
          <w:spacing w:val="1"/>
        </w:rPr>
        <w:t xml:space="preserve"> </w:t>
      </w:r>
      <w:r>
        <w:t>actuación se encuentra ajustada al ordenamiento jurídico. A ese efecto, se refirió a la</w:t>
      </w:r>
      <w:r>
        <w:rPr>
          <w:spacing w:val="1"/>
        </w:rPr>
        <w:t xml:space="preserve"> </w:t>
      </w:r>
      <w:r>
        <w:t>naturaleza jurídica y los requisitos de la pensión gracia</w:t>
      </w:r>
      <w:r>
        <w:rPr>
          <w:vertAlign w:val="superscript"/>
        </w:rPr>
        <w:t>4</w:t>
      </w:r>
      <w:r>
        <w:t>, e indicó que tienen derecho</w:t>
      </w:r>
      <w:r>
        <w:rPr>
          <w:spacing w:val="1"/>
        </w:rPr>
        <w:t xml:space="preserve"> </w:t>
      </w:r>
      <w:r>
        <w:t>al reconocimiento y pago de la misma, los maestros de enseñanza primaria oficial,</w:t>
      </w:r>
      <w:r>
        <w:rPr>
          <w:spacing w:val="1"/>
        </w:rPr>
        <w:t xml:space="preserve"> </w:t>
      </w:r>
      <w:r>
        <w:t>empleados y profesores de escuelas normales e inspectores de instrucción pública o</w:t>
      </w:r>
      <w:r>
        <w:rPr>
          <w:spacing w:val="1"/>
        </w:rPr>
        <w:t xml:space="preserve"> </w:t>
      </w:r>
      <w:r>
        <w:t>maestros que hubieran prestado sus servicios en establecimientos de enseñanza</w:t>
      </w:r>
      <w:r>
        <w:rPr>
          <w:spacing w:val="1"/>
        </w:rPr>
        <w:t xml:space="preserve"> </w:t>
      </w:r>
      <w:r>
        <w:t>secundaria en planteles municipales, distritales, departamentales o nacionalizados y,</w:t>
      </w:r>
      <w:r>
        <w:rPr>
          <w:spacing w:val="1"/>
        </w:rPr>
        <w:t xml:space="preserve"> </w:t>
      </w:r>
      <w:r>
        <w:t>cuya fecha de vinculación se haya efectuado con anterioridad al 31 de diciembre de</w:t>
      </w:r>
      <w:r>
        <w:rPr>
          <w:spacing w:val="1"/>
        </w:rPr>
        <w:t xml:space="preserve"> </w:t>
      </w:r>
      <w:r>
        <w:t>1980.</w:t>
      </w:r>
    </w:p>
    <w:p w:rsidR="00F96BC5" w:rsidRDefault="00F96BC5">
      <w:pPr>
        <w:pStyle w:val="Textoindependiente"/>
        <w:spacing w:before="4"/>
        <w:rPr>
          <w:sz w:val="25"/>
        </w:rPr>
      </w:pPr>
    </w:p>
    <w:p w:rsidR="00F96BC5" w:rsidRDefault="00E832EE">
      <w:pPr>
        <w:pStyle w:val="Prrafodelista"/>
        <w:numPr>
          <w:ilvl w:val="0"/>
          <w:numId w:val="6"/>
        </w:numPr>
        <w:tabs>
          <w:tab w:val="left" w:pos="1146"/>
        </w:tabs>
        <w:spacing w:line="360" w:lineRule="auto"/>
        <w:ind w:left="435" w:right="153" w:firstLine="0"/>
        <w:jc w:val="both"/>
      </w:pPr>
      <w:r>
        <w:t>Indicó</w:t>
      </w:r>
      <w:r>
        <w:rPr>
          <w:spacing w:val="1"/>
        </w:rPr>
        <w:t xml:space="preserve"> </w:t>
      </w:r>
      <w:r>
        <w:t>que,</w:t>
      </w:r>
      <w:r>
        <w:rPr>
          <w:spacing w:val="1"/>
        </w:rPr>
        <w:t xml:space="preserve"> </w:t>
      </w:r>
      <w:r>
        <w:t>aun</w:t>
      </w:r>
      <w:r>
        <w:rPr>
          <w:spacing w:val="1"/>
        </w:rPr>
        <w:t xml:space="preserve"> </w:t>
      </w:r>
      <w:r>
        <w:t>cuando</w:t>
      </w:r>
      <w:r>
        <w:rPr>
          <w:spacing w:val="1"/>
        </w:rPr>
        <w:t xml:space="preserve"> </w:t>
      </w:r>
      <w:r>
        <w:t>la</w:t>
      </w:r>
      <w:r>
        <w:rPr>
          <w:spacing w:val="1"/>
        </w:rPr>
        <w:t xml:space="preserve"> </w:t>
      </w:r>
      <w:r>
        <w:t>demandante</w:t>
      </w:r>
      <w:r>
        <w:rPr>
          <w:spacing w:val="1"/>
        </w:rPr>
        <w:t xml:space="preserve"> </w:t>
      </w:r>
      <w:r>
        <w:t>solicitó en</w:t>
      </w:r>
      <w:r>
        <w:rPr>
          <w:spacing w:val="1"/>
        </w:rPr>
        <w:t xml:space="preserve"> </w:t>
      </w:r>
      <w:r>
        <w:t>sede</w:t>
      </w:r>
      <w:r>
        <w:rPr>
          <w:spacing w:val="1"/>
        </w:rPr>
        <w:t xml:space="preserve"> </w:t>
      </w:r>
      <w:r>
        <w:t>administrativa</w:t>
      </w:r>
      <w:r>
        <w:rPr>
          <w:spacing w:val="1"/>
        </w:rPr>
        <w:t xml:space="preserve"> </w:t>
      </w:r>
      <w:r>
        <w:t>el</w:t>
      </w:r>
      <w:r>
        <w:rPr>
          <w:spacing w:val="1"/>
        </w:rPr>
        <w:t xml:space="preserve"> </w:t>
      </w:r>
      <w:r>
        <w:t>reconocimiento y pago de la prestación social ahora reclamada, la misma fue negada</w:t>
      </w:r>
      <w:r>
        <w:rPr>
          <w:spacing w:val="1"/>
        </w:rPr>
        <w:t xml:space="preserve"> </w:t>
      </w:r>
      <w:r>
        <w:t>con fundamento</w:t>
      </w:r>
      <w:r>
        <w:rPr>
          <w:spacing w:val="-4"/>
        </w:rPr>
        <w:t xml:space="preserve"> </w:t>
      </w:r>
      <w:r>
        <w:t>en</w:t>
      </w:r>
      <w:r>
        <w:rPr>
          <w:spacing w:val="1"/>
        </w:rPr>
        <w:t xml:space="preserve"> </w:t>
      </w:r>
      <w:r>
        <w:t>lo</w:t>
      </w:r>
      <w:r>
        <w:rPr>
          <w:spacing w:val="1"/>
        </w:rPr>
        <w:t xml:space="preserve"> </w:t>
      </w:r>
      <w:r>
        <w:t>siguiente:</w:t>
      </w:r>
    </w:p>
    <w:p w:rsidR="00F96BC5" w:rsidRDefault="00F96BC5">
      <w:pPr>
        <w:pStyle w:val="Textoindependiente"/>
        <w:spacing w:before="5"/>
        <w:rPr>
          <w:sz w:val="25"/>
        </w:rPr>
      </w:pPr>
    </w:p>
    <w:p w:rsidR="00F96BC5" w:rsidRDefault="00E832EE">
      <w:pPr>
        <w:pStyle w:val="Textoindependiente"/>
        <w:spacing w:line="355" w:lineRule="auto"/>
        <w:ind w:left="1156" w:right="155" w:hanging="360"/>
        <w:jc w:val="both"/>
      </w:pPr>
      <w:r>
        <w:rPr>
          <w:rFonts w:ascii="Symbol" w:hAnsi="Symbol"/>
        </w:rPr>
        <w:t></w:t>
      </w:r>
      <w:r>
        <w:rPr>
          <w:rFonts w:ascii="Times New Roman" w:hAnsi="Times New Roman"/>
          <w:spacing w:val="1"/>
        </w:rPr>
        <w:t xml:space="preserve"> </w:t>
      </w:r>
      <w:r>
        <w:t>Según los certificados de tiempos de servicio emitidos por la Secretaría de</w:t>
      </w:r>
      <w:r>
        <w:rPr>
          <w:spacing w:val="1"/>
        </w:rPr>
        <w:t xml:space="preserve"> </w:t>
      </w:r>
      <w:r>
        <w:t>Educación de Boyacá, aquella laboró como docente del 1° de marzo de 1974</w:t>
      </w:r>
      <w:r>
        <w:rPr>
          <w:spacing w:val="1"/>
        </w:rPr>
        <w:t xml:space="preserve"> </w:t>
      </w:r>
      <w:r>
        <w:t>al 12 de agosto de 1979 y del 13 de agosto de 1979 al 4 de agosto de 1983,</w:t>
      </w:r>
      <w:r>
        <w:rPr>
          <w:spacing w:val="1"/>
        </w:rPr>
        <w:t xml:space="preserve"> </w:t>
      </w:r>
      <w:r>
        <w:t>pero</w:t>
      </w:r>
      <w:r>
        <w:rPr>
          <w:spacing w:val="1"/>
        </w:rPr>
        <w:t xml:space="preserve"> </w:t>
      </w:r>
      <w:r>
        <w:t>en</w:t>
      </w:r>
      <w:r>
        <w:rPr>
          <w:spacing w:val="1"/>
        </w:rPr>
        <w:t xml:space="preserve"> </w:t>
      </w:r>
      <w:r>
        <w:t>el</w:t>
      </w:r>
      <w:r>
        <w:rPr>
          <w:spacing w:val="-6"/>
        </w:rPr>
        <w:t xml:space="preserve"> </w:t>
      </w:r>
      <w:r>
        <w:t>orden</w:t>
      </w:r>
      <w:r>
        <w:rPr>
          <w:spacing w:val="1"/>
        </w:rPr>
        <w:t xml:space="preserve"> </w:t>
      </w:r>
      <w:r>
        <w:t>nacional.</w:t>
      </w:r>
    </w:p>
    <w:p w:rsidR="00F96BC5" w:rsidRDefault="00F96BC5">
      <w:pPr>
        <w:pStyle w:val="Textoindependiente"/>
        <w:spacing w:before="10"/>
      </w:pPr>
    </w:p>
    <w:p w:rsidR="00F96BC5" w:rsidRDefault="00E832EE">
      <w:pPr>
        <w:pStyle w:val="Textoindependiente"/>
        <w:spacing w:line="357" w:lineRule="auto"/>
        <w:ind w:left="1156" w:right="152" w:hanging="360"/>
        <w:jc w:val="both"/>
      </w:pPr>
      <w:r>
        <w:rPr>
          <w:rFonts w:ascii="Symbol" w:hAnsi="Symbol"/>
        </w:rPr>
        <w:t></w:t>
      </w:r>
      <w:r>
        <w:rPr>
          <w:rFonts w:ascii="Times New Roman" w:hAnsi="Times New Roman"/>
          <w:spacing w:val="1"/>
        </w:rPr>
        <w:t xml:space="preserve"> </w:t>
      </w:r>
      <w:r>
        <w:t>Conforme se observa, el Decreto No. 061 de 12 de febrero de 1974, por medio</w:t>
      </w:r>
      <w:r>
        <w:rPr>
          <w:spacing w:val="-59"/>
        </w:rPr>
        <w:t xml:space="preserve"> </w:t>
      </w:r>
      <w:r>
        <w:t>del</w:t>
      </w:r>
      <w:r>
        <w:rPr>
          <w:spacing w:val="1"/>
        </w:rPr>
        <w:t xml:space="preserve"> </w:t>
      </w:r>
      <w:r>
        <w:t>cual</w:t>
      </w:r>
      <w:r>
        <w:rPr>
          <w:spacing w:val="1"/>
        </w:rPr>
        <w:t xml:space="preserve"> </w:t>
      </w:r>
      <w:r>
        <w:t>se</w:t>
      </w:r>
      <w:r>
        <w:rPr>
          <w:spacing w:val="1"/>
        </w:rPr>
        <w:t xml:space="preserve"> </w:t>
      </w:r>
      <w:r>
        <w:t>hacen</w:t>
      </w:r>
      <w:r>
        <w:rPr>
          <w:spacing w:val="1"/>
        </w:rPr>
        <w:t xml:space="preserve"> </w:t>
      </w:r>
      <w:r>
        <w:t>unos</w:t>
      </w:r>
      <w:r>
        <w:rPr>
          <w:spacing w:val="1"/>
        </w:rPr>
        <w:t xml:space="preserve"> </w:t>
      </w:r>
      <w:r>
        <w:t>nombramientos</w:t>
      </w:r>
      <w:r>
        <w:rPr>
          <w:spacing w:val="1"/>
        </w:rPr>
        <w:t xml:space="preserve"> </w:t>
      </w:r>
      <w:r>
        <w:t>de</w:t>
      </w:r>
      <w:r>
        <w:rPr>
          <w:spacing w:val="1"/>
        </w:rPr>
        <w:t xml:space="preserve"> </w:t>
      </w:r>
      <w:r>
        <w:t>maestros</w:t>
      </w:r>
      <w:r>
        <w:rPr>
          <w:spacing w:val="1"/>
        </w:rPr>
        <w:t xml:space="preserve"> </w:t>
      </w:r>
      <w:r>
        <w:t>al</w:t>
      </w:r>
      <w:r>
        <w:rPr>
          <w:spacing w:val="1"/>
        </w:rPr>
        <w:t xml:space="preserve"> </w:t>
      </w:r>
      <w:r>
        <w:t>servicio</w:t>
      </w:r>
      <w:r>
        <w:rPr>
          <w:spacing w:val="1"/>
        </w:rPr>
        <w:t xml:space="preserve"> </w:t>
      </w:r>
      <w:r>
        <w:t>del</w:t>
      </w:r>
      <w:r>
        <w:rPr>
          <w:spacing w:val="1"/>
        </w:rPr>
        <w:t xml:space="preserve"> </w:t>
      </w:r>
      <w:r>
        <w:t>Departamento</w:t>
      </w:r>
      <w:r>
        <w:rPr>
          <w:spacing w:val="-13"/>
        </w:rPr>
        <w:t xml:space="preserve"> </w:t>
      </w:r>
      <w:r>
        <w:t>de</w:t>
      </w:r>
      <w:r>
        <w:rPr>
          <w:spacing w:val="-8"/>
        </w:rPr>
        <w:t xml:space="preserve"> </w:t>
      </w:r>
      <w:r>
        <w:t>Boyacá</w:t>
      </w:r>
      <w:r>
        <w:rPr>
          <w:spacing w:val="-4"/>
        </w:rPr>
        <w:t xml:space="preserve"> </w:t>
      </w:r>
      <w:r>
        <w:t>(entre</w:t>
      </w:r>
      <w:r>
        <w:rPr>
          <w:spacing w:val="-8"/>
        </w:rPr>
        <w:t xml:space="preserve"> </w:t>
      </w:r>
      <w:r>
        <w:t>ellos</w:t>
      </w:r>
      <w:r>
        <w:rPr>
          <w:spacing w:val="-11"/>
        </w:rPr>
        <w:t xml:space="preserve"> </w:t>
      </w:r>
      <w:r>
        <w:t>la</w:t>
      </w:r>
      <w:r>
        <w:rPr>
          <w:spacing w:val="-8"/>
        </w:rPr>
        <w:t xml:space="preserve"> </w:t>
      </w:r>
      <w:r>
        <w:t>actora)</w:t>
      </w:r>
      <w:r>
        <w:rPr>
          <w:spacing w:val="-7"/>
        </w:rPr>
        <w:t xml:space="preserve"> </w:t>
      </w:r>
      <w:r>
        <w:t>fue</w:t>
      </w:r>
      <w:r>
        <w:rPr>
          <w:spacing w:val="-8"/>
        </w:rPr>
        <w:t xml:space="preserve"> </w:t>
      </w:r>
      <w:r>
        <w:t>suscrito</w:t>
      </w:r>
      <w:r>
        <w:rPr>
          <w:spacing w:val="-13"/>
        </w:rPr>
        <w:t xml:space="preserve"> </w:t>
      </w:r>
      <w:r>
        <w:t>por</w:t>
      </w:r>
      <w:r>
        <w:rPr>
          <w:spacing w:val="-9"/>
        </w:rPr>
        <w:t xml:space="preserve"> </w:t>
      </w:r>
      <w:r>
        <w:t>el</w:t>
      </w:r>
      <w:r>
        <w:rPr>
          <w:spacing w:val="-10"/>
        </w:rPr>
        <w:t xml:space="preserve"> </w:t>
      </w:r>
      <w:r>
        <w:t>delegado</w:t>
      </w:r>
      <w:r>
        <w:rPr>
          <w:spacing w:val="-8"/>
        </w:rPr>
        <w:t xml:space="preserve"> </w:t>
      </w:r>
      <w:r>
        <w:t>del</w:t>
      </w:r>
      <w:r>
        <w:rPr>
          <w:spacing w:val="-59"/>
        </w:rPr>
        <w:t xml:space="preserve"> </w:t>
      </w:r>
      <w:r>
        <w:t>Ministerio de Educación Nacional, lo que sugiere que se trata de una docente</w:t>
      </w:r>
      <w:r>
        <w:rPr>
          <w:spacing w:val="1"/>
        </w:rPr>
        <w:t xml:space="preserve"> </w:t>
      </w:r>
      <w:r>
        <w:t>de carácter nacional.</w:t>
      </w:r>
    </w:p>
    <w:p w:rsidR="00F96BC5" w:rsidRDefault="00F96BC5">
      <w:pPr>
        <w:pStyle w:val="Textoindependiente"/>
        <w:rPr>
          <w:sz w:val="20"/>
        </w:rPr>
      </w:pPr>
    </w:p>
    <w:p w:rsidR="00F96BC5" w:rsidRDefault="00F96BC5">
      <w:pPr>
        <w:pStyle w:val="Textoindependiente"/>
        <w:rPr>
          <w:sz w:val="20"/>
        </w:rPr>
      </w:pPr>
    </w:p>
    <w:p w:rsidR="00F96BC5" w:rsidRDefault="00530CB8">
      <w:pPr>
        <w:pStyle w:val="Textoindependiente"/>
        <w:spacing w:before="9"/>
        <w:rPr>
          <w:sz w:val="20"/>
        </w:rPr>
      </w:pPr>
      <w:r>
        <w:pict>
          <v:rect id="_x0000_s1041" style="position:absolute;margin-left:107.8pt;margin-top:13.9pt;width:144.05pt;height:.5pt;z-index:-15728128;mso-wrap-distance-left:0;mso-wrap-distance-right:0;mso-position-horizontal-relative:page" fillcolor="black" stroked="f">
            <w10:wrap type="topAndBottom" anchorx="page"/>
          </v:rect>
        </w:pict>
      </w:r>
    </w:p>
    <w:p w:rsidR="00F96BC5" w:rsidRDefault="00E832EE">
      <w:pPr>
        <w:spacing w:before="68"/>
        <w:ind w:left="435"/>
        <w:rPr>
          <w:sz w:val="18"/>
        </w:rPr>
      </w:pPr>
      <w:r>
        <w:rPr>
          <w:position w:val="6"/>
          <w:sz w:val="12"/>
        </w:rPr>
        <w:t>4</w:t>
      </w:r>
      <w:r>
        <w:rPr>
          <w:spacing w:val="11"/>
          <w:position w:val="6"/>
          <w:sz w:val="12"/>
        </w:rPr>
        <w:t xml:space="preserve"> </w:t>
      </w:r>
      <w:proofErr w:type="gramStart"/>
      <w:r>
        <w:rPr>
          <w:sz w:val="18"/>
        </w:rPr>
        <w:t>En</w:t>
      </w:r>
      <w:proofErr w:type="gramEnd"/>
      <w:r>
        <w:rPr>
          <w:spacing w:val="-3"/>
          <w:sz w:val="18"/>
        </w:rPr>
        <w:t xml:space="preserve"> </w:t>
      </w:r>
      <w:r>
        <w:rPr>
          <w:sz w:val="18"/>
        </w:rPr>
        <w:t>los</w:t>
      </w:r>
      <w:r>
        <w:rPr>
          <w:spacing w:val="-3"/>
          <w:sz w:val="18"/>
        </w:rPr>
        <w:t xml:space="preserve"> </w:t>
      </w:r>
      <w:r>
        <w:rPr>
          <w:sz w:val="18"/>
        </w:rPr>
        <w:t>términos</w:t>
      </w:r>
      <w:r>
        <w:rPr>
          <w:spacing w:val="-3"/>
          <w:sz w:val="18"/>
        </w:rPr>
        <w:t xml:space="preserve"> </w:t>
      </w:r>
      <w:r>
        <w:rPr>
          <w:sz w:val="18"/>
        </w:rPr>
        <w:t>de</w:t>
      </w:r>
      <w:r>
        <w:rPr>
          <w:spacing w:val="-3"/>
          <w:sz w:val="18"/>
        </w:rPr>
        <w:t xml:space="preserve"> </w:t>
      </w:r>
      <w:r>
        <w:rPr>
          <w:sz w:val="18"/>
        </w:rPr>
        <w:t>las</w:t>
      </w:r>
      <w:r>
        <w:rPr>
          <w:spacing w:val="-3"/>
          <w:sz w:val="18"/>
        </w:rPr>
        <w:t xml:space="preserve"> </w:t>
      </w:r>
      <w:r>
        <w:rPr>
          <w:sz w:val="18"/>
        </w:rPr>
        <w:t>Leyes</w:t>
      </w:r>
      <w:r>
        <w:rPr>
          <w:spacing w:val="-4"/>
          <w:sz w:val="18"/>
        </w:rPr>
        <w:t xml:space="preserve"> </w:t>
      </w:r>
      <w:r>
        <w:rPr>
          <w:sz w:val="18"/>
        </w:rPr>
        <w:t>114</w:t>
      </w:r>
      <w:r>
        <w:rPr>
          <w:spacing w:val="-3"/>
          <w:sz w:val="18"/>
        </w:rPr>
        <w:t xml:space="preserve"> </w:t>
      </w:r>
      <w:r>
        <w:rPr>
          <w:sz w:val="18"/>
        </w:rPr>
        <w:t>de</w:t>
      </w:r>
      <w:r>
        <w:rPr>
          <w:spacing w:val="-3"/>
          <w:sz w:val="18"/>
        </w:rPr>
        <w:t xml:space="preserve"> </w:t>
      </w:r>
      <w:r>
        <w:rPr>
          <w:sz w:val="18"/>
        </w:rPr>
        <w:t>1913,</w:t>
      </w:r>
      <w:r>
        <w:rPr>
          <w:spacing w:val="-3"/>
          <w:sz w:val="18"/>
        </w:rPr>
        <w:t xml:space="preserve"> </w:t>
      </w:r>
      <w:r>
        <w:rPr>
          <w:sz w:val="18"/>
        </w:rPr>
        <w:t>116</w:t>
      </w:r>
      <w:r>
        <w:rPr>
          <w:spacing w:val="-3"/>
          <w:sz w:val="18"/>
        </w:rPr>
        <w:t xml:space="preserve"> </w:t>
      </w:r>
      <w:r>
        <w:rPr>
          <w:sz w:val="18"/>
        </w:rPr>
        <w:t>de</w:t>
      </w:r>
      <w:r>
        <w:rPr>
          <w:spacing w:val="-3"/>
          <w:sz w:val="18"/>
        </w:rPr>
        <w:t xml:space="preserve"> </w:t>
      </w:r>
      <w:r>
        <w:rPr>
          <w:sz w:val="18"/>
        </w:rPr>
        <w:t>1928,</w:t>
      </w:r>
      <w:r>
        <w:rPr>
          <w:spacing w:val="-4"/>
          <w:sz w:val="18"/>
        </w:rPr>
        <w:t xml:space="preserve"> </w:t>
      </w:r>
      <w:r>
        <w:rPr>
          <w:sz w:val="18"/>
        </w:rPr>
        <w:t>37</w:t>
      </w:r>
      <w:r>
        <w:rPr>
          <w:spacing w:val="-3"/>
          <w:sz w:val="18"/>
        </w:rPr>
        <w:t xml:space="preserve"> </w:t>
      </w:r>
      <w:r>
        <w:rPr>
          <w:sz w:val="18"/>
        </w:rPr>
        <w:t>de</w:t>
      </w:r>
      <w:r>
        <w:rPr>
          <w:spacing w:val="2"/>
          <w:sz w:val="18"/>
        </w:rPr>
        <w:t xml:space="preserve"> </w:t>
      </w:r>
      <w:r>
        <w:rPr>
          <w:sz w:val="18"/>
        </w:rPr>
        <w:t>1977</w:t>
      </w:r>
      <w:r>
        <w:rPr>
          <w:spacing w:val="-3"/>
          <w:sz w:val="18"/>
        </w:rPr>
        <w:t xml:space="preserve"> </w:t>
      </w:r>
      <w:r>
        <w:rPr>
          <w:sz w:val="18"/>
        </w:rPr>
        <w:t>y</w:t>
      </w:r>
      <w:r>
        <w:rPr>
          <w:spacing w:val="-4"/>
          <w:sz w:val="18"/>
        </w:rPr>
        <w:t xml:space="preserve"> </w:t>
      </w:r>
      <w:r>
        <w:rPr>
          <w:sz w:val="18"/>
        </w:rPr>
        <w:t>91</w:t>
      </w:r>
      <w:r>
        <w:rPr>
          <w:spacing w:val="-3"/>
          <w:sz w:val="18"/>
        </w:rPr>
        <w:t xml:space="preserve"> </w:t>
      </w:r>
      <w:r>
        <w:rPr>
          <w:sz w:val="18"/>
        </w:rPr>
        <w:t>de</w:t>
      </w:r>
      <w:r>
        <w:rPr>
          <w:spacing w:val="-3"/>
          <w:sz w:val="18"/>
        </w:rPr>
        <w:t xml:space="preserve"> </w:t>
      </w:r>
      <w:r>
        <w:rPr>
          <w:sz w:val="18"/>
        </w:rPr>
        <w:t>1989.</w:t>
      </w:r>
    </w:p>
    <w:p w:rsidR="00F96BC5" w:rsidRDefault="00F96BC5">
      <w:pPr>
        <w:rPr>
          <w:sz w:val="18"/>
        </w:rPr>
        <w:sectPr w:rsidR="00F96BC5">
          <w:pgSz w:w="12240" w:h="18720"/>
          <w:pgMar w:top="1660" w:right="1540" w:bottom="1060" w:left="1720" w:header="855" w:footer="868" w:gutter="0"/>
          <w:cols w:space="720"/>
        </w:sectPr>
      </w:pPr>
    </w:p>
    <w:p w:rsidR="00F96BC5" w:rsidRDefault="00F96BC5">
      <w:pPr>
        <w:pStyle w:val="Textoindependiente"/>
        <w:spacing w:before="1"/>
        <w:rPr>
          <w:sz w:val="12"/>
        </w:rPr>
      </w:pPr>
    </w:p>
    <w:p w:rsidR="00F96BC5" w:rsidRDefault="00E832EE">
      <w:pPr>
        <w:pStyle w:val="Textoindependiente"/>
        <w:spacing w:before="101" w:line="350" w:lineRule="auto"/>
        <w:ind w:left="1156" w:right="151" w:hanging="360"/>
        <w:jc w:val="both"/>
      </w:pPr>
      <w:r>
        <w:rPr>
          <w:rFonts w:ascii="Symbol" w:hAnsi="Symbol"/>
        </w:rPr>
        <w:t></w:t>
      </w:r>
      <w:r>
        <w:rPr>
          <w:rFonts w:ascii="Times New Roman" w:hAnsi="Times New Roman"/>
          <w:spacing w:val="1"/>
        </w:rPr>
        <w:t xml:space="preserve"> </w:t>
      </w:r>
      <w:r>
        <w:t>En los certificados de factores salariales y de tiempos de servicio prestado, se</w:t>
      </w:r>
      <w:r>
        <w:rPr>
          <w:spacing w:val="1"/>
        </w:rPr>
        <w:t xml:space="preserve"> </w:t>
      </w:r>
      <w:r>
        <w:t>indica</w:t>
      </w:r>
      <w:r>
        <w:rPr>
          <w:spacing w:val="-3"/>
        </w:rPr>
        <w:t xml:space="preserve"> </w:t>
      </w:r>
      <w:r>
        <w:t>que</w:t>
      </w:r>
      <w:r>
        <w:rPr>
          <w:spacing w:val="-2"/>
        </w:rPr>
        <w:t xml:space="preserve"> </w:t>
      </w:r>
      <w:r>
        <w:t>la</w:t>
      </w:r>
      <w:r>
        <w:rPr>
          <w:spacing w:val="-2"/>
        </w:rPr>
        <w:t xml:space="preserve"> </w:t>
      </w:r>
      <w:r>
        <w:t>actora</w:t>
      </w:r>
      <w:r>
        <w:rPr>
          <w:spacing w:val="-3"/>
        </w:rPr>
        <w:t xml:space="preserve"> </w:t>
      </w:r>
      <w:r>
        <w:t>se</w:t>
      </w:r>
      <w:r>
        <w:rPr>
          <w:spacing w:val="-2"/>
        </w:rPr>
        <w:t xml:space="preserve"> </w:t>
      </w:r>
      <w:r>
        <w:t>encuentra</w:t>
      </w:r>
      <w:r>
        <w:rPr>
          <w:spacing w:val="-2"/>
        </w:rPr>
        <w:t xml:space="preserve"> </w:t>
      </w:r>
      <w:r>
        <w:t>vinculada</w:t>
      </w:r>
      <w:r>
        <w:rPr>
          <w:spacing w:val="-3"/>
        </w:rPr>
        <w:t xml:space="preserve"> </w:t>
      </w:r>
      <w:r>
        <w:t>como</w:t>
      </w:r>
      <w:r>
        <w:rPr>
          <w:spacing w:val="-2"/>
        </w:rPr>
        <w:t xml:space="preserve"> </w:t>
      </w:r>
      <w:r>
        <w:t>docente</w:t>
      </w:r>
      <w:r>
        <w:rPr>
          <w:spacing w:val="-2"/>
        </w:rPr>
        <w:t xml:space="preserve"> </w:t>
      </w:r>
      <w:r>
        <w:t>del</w:t>
      </w:r>
      <w:r>
        <w:rPr>
          <w:spacing w:val="-5"/>
        </w:rPr>
        <w:t xml:space="preserve"> </w:t>
      </w:r>
      <w:r>
        <w:t>orden</w:t>
      </w:r>
      <w:r>
        <w:rPr>
          <w:spacing w:val="-2"/>
        </w:rPr>
        <w:t xml:space="preserve"> </w:t>
      </w:r>
      <w:r>
        <w:t>nacional.</w:t>
      </w:r>
    </w:p>
    <w:p w:rsidR="00F96BC5" w:rsidRDefault="00F96BC5">
      <w:pPr>
        <w:pStyle w:val="Textoindependiente"/>
        <w:spacing w:before="9"/>
      </w:pPr>
    </w:p>
    <w:p w:rsidR="00F96BC5" w:rsidRDefault="00E832EE">
      <w:pPr>
        <w:pStyle w:val="Textoindependiente"/>
        <w:spacing w:line="355" w:lineRule="auto"/>
        <w:ind w:left="1156" w:right="153" w:hanging="360"/>
        <w:jc w:val="both"/>
      </w:pPr>
      <w:r>
        <w:rPr>
          <w:rFonts w:ascii="Symbol" w:hAnsi="Symbol"/>
        </w:rPr>
        <w:t></w:t>
      </w:r>
      <w:r>
        <w:rPr>
          <w:rFonts w:ascii="Times New Roman" w:hAnsi="Times New Roman"/>
          <w:spacing w:val="1"/>
        </w:rPr>
        <w:t xml:space="preserve"> </w:t>
      </w:r>
      <w:r>
        <w:t>El personal docente nacional no deviene beneficiario del reconocimiento de la</w:t>
      </w:r>
      <w:r>
        <w:rPr>
          <w:spacing w:val="1"/>
        </w:rPr>
        <w:t xml:space="preserve"> </w:t>
      </w:r>
      <w:r>
        <w:t>pensión gracia, pues la misma tiene como destinatarios únicamente a los</w:t>
      </w:r>
      <w:r>
        <w:rPr>
          <w:spacing w:val="1"/>
        </w:rPr>
        <w:t xml:space="preserve"> </w:t>
      </w:r>
      <w:r>
        <w:t>docentes</w:t>
      </w:r>
      <w:r>
        <w:rPr>
          <w:spacing w:val="-8"/>
        </w:rPr>
        <w:t xml:space="preserve"> </w:t>
      </w:r>
      <w:r>
        <w:t>nacionalizados</w:t>
      </w:r>
      <w:r>
        <w:rPr>
          <w:spacing w:val="-2"/>
        </w:rPr>
        <w:t xml:space="preserve"> </w:t>
      </w:r>
      <w:r>
        <w:t>vinculados</w:t>
      </w:r>
      <w:r>
        <w:rPr>
          <w:spacing w:val="-2"/>
        </w:rPr>
        <w:t xml:space="preserve"> </w:t>
      </w:r>
      <w:r>
        <w:t>hasta el</w:t>
      </w:r>
      <w:r>
        <w:rPr>
          <w:spacing w:val="-1"/>
        </w:rPr>
        <w:t xml:space="preserve"> </w:t>
      </w:r>
      <w:r>
        <w:t>31</w:t>
      </w:r>
      <w:r>
        <w:rPr>
          <w:spacing w:val="-4"/>
        </w:rPr>
        <w:t xml:space="preserve"> </w:t>
      </w:r>
      <w:r>
        <w:t>de</w:t>
      </w:r>
      <w:r>
        <w:rPr>
          <w:spacing w:val="-5"/>
        </w:rPr>
        <w:t xml:space="preserve"> </w:t>
      </w:r>
      <w:r>
        <w:t>diciembre</w:t>
      </w:r>
      <w:r>
        <w:rPr>
          <w:spacing w:val="-4"/>
        </w:rPr>
        <w:t xml:space="preserve"> </w:t>
      </w:r>
      <w:r>
        <w:t>de</w:t>
      </w:r>
      <w:r>
        <w:rPr>
          <w:spacing w:val="1"/>
        </w:rPr>
        <w:t xml:space="preserve"> </w:t>
      </w:r>
      <w:r>
        <w:t>1980.</w:t>
      </w:r>
    </w:p>
    <w:p w:rsidR="00F96BC5" w:rsidRDefault="00F96BC5">
      <w:pPr>
        <w:pStyle w:val="Textoindependiente"/>
        <w:spacing w:before="4"/>
      </w:pPr>
    </w:p>
    <w:p w:rsidR="00F96BC5" w:rsidRDefault="00E832EE">
      <w:pPr>
        <w:pStyle w:val="Textoindependiente"/>
        <w:spacing w:line="357" w:lineRule="auto"/>
        <w:ind w:left="1156" w:right="152" w:hanging="360"/>
        <w:jc w:val="both"/>
      </w:pPr>
      <w:r>
        <w:rPr>
          <w:rFonts w:ascii="Symbol" w:hAnsi="Symbol"/>
        </w:rPr>
        <w:t></w:t>
      </w:r>
      <w:r>
        <w:rPr>
          <w:rFonts w:ascii="Times New Roman" w:hAnsi="Times New Roman"/>
          <w:spacing w:val="1"/>
        </w:rPr>
        <w:t xml:space="preserve"> </w:t>
      </w:r>
      <w:r>
        <w:t>Como</w:t>
      </w:r>
      <w:r>
        <w:rPr>
          <w:spacing w:val="1"/>
        </w:rPr>
        <w:t xml:space="preserve"> </w:t>
      </w:r>
      <w:r>
        <w:t>docente</w:t>
      </w:r>
      <w:r>
        <w:rPr>
          <w:spacing w:val="1"/>
        </w:rPr>
        <w:t xml:space="preserve"> </w:t>
      </w:r>
      <w:r>
        <w:t>del</w:t>
      </w:r>
      <w:r>
        <w:rPr>
          <w:spacing w:val="1"/>
        </w:rPr>
        <w:t xml:space="preserve"> </w:t>
      </w:r>
      <w:r>
        <w:t>orden</w:t>
      </w:r>
      <w:r>
        <w:rPr>
          <w:spacing w:val="1"/>
        </w:rPr>
        <w:t xml:space="preserve"> </w:t>
      </w:r>
      <w:r>
        <w:t>nacional,</w:t>
      </w:r>
      <w:r>
        <w:rPr>
          <w:spacing w:val="1"/>
        </w:rPr>
        <w:t xml:space="preserve"> </w:t>
      </w:r>
      <w:r>
        <w:t>al</w:t>
      </w:r>
      <w:r>
        <w:rPr>
          <w:spacing w:val="1"/>
        </w:rPr>
        <w:t xml:space="preserve"> </w:t>
      </w:r>
      <w:r>
        <w:t>actor</w:t>
      </w:r>
      <w:r>
        <w:rPr>
          <w:spacing w:val="1"/>
        </w:rPr>
        <w:t xml:space="preserve"> </w:t>
      </w:r>
      <w:r>
        <w:t>le</w:t>
      </w:r>
      <w:r>
        <w:rPr>
          <w:spacing w:val="1"/>
        </w:rPr>
        <w:t xml:space="preserve"> </w:t>
      </w:r>
      <w:r>
        <w:t>fueron</w:t>
      </w:r>
      <w:r>
        <w:rPr>
          <w:spacing w:val="1"/>
        </w:rPr>
        <w:t xml:space="preserve"> </w:t>
      </w:r>
      <w:r>
        <w:t>cancelados</w:t>
      </w:r>
      <w:r>
        <w:rPr>
          <w:spacing w:val="1"/>
        </w:rPr>
        <w:t xml:space="preserve"> </w:t>
      </w:r>
      <w:r>
        <w:t>sus</w:t>
      </w:r>
      <w:r>
        <w:rPr>
          <w:spacing w:val="1"/>
        </w:rPr>
        <w:t xml:space="preserve"> </w:t>
      </w:r>
      <w:r>
        <w:t>emolumentos con dineros provenientes del situado fiscal hoy SGP</w:t>
      </w:r>
      <w:r>
        <w:rPr>
          <w:vertAlign w:val="superscript"/>
        </w:rPr>
        <w:t>5</w:t>
      </w:r>
      <w:r>
        <w:t>, tal como</w:t>
      </w:r>
      <w:r>
        <w:rPr>
          <w:spacing w:val="1"/>
        </w:rPr>
        <w:t xml:space="preserve"> </w:t>
      </w:r>
      <w:r>
        <w:t>se logró colegir de los certificados de tiempo de servicios y factores salariales</w:t>
      </w:r>
      <w:r>
        <w:rPr>
          <w:spacing w:val="1"/>
        </w:rPr>
        <w:t xml:space="preserve"> </w:t>
      </w:r>
      <w:r>
        <w:t>que obran</w:t>
      </w:r>
      <w:r>
        <w:rPr>
          <w:spacing w:val="1"/>
        </w:rPr>
        <w:t xml:space="preserve"> </w:t>
      </w:r>
      <w:r>
        <w:t>en</w:t>
      </w:r>
      <w:r>
        <w:rPr>
          <w:spacing w:val="1"/>
        </w:rPr>
        <w:t xml:space="preserve"> </w:t>
      </w:r>
      <w:r>
        <w:t>el</w:t>
      </w:r>
      <w:r>
        <w:rPr>
          <w:spacing w:val="-1"/>
        </w:rPr>
        <w:t xml:space="preserve"> </w:t>
      </w:r>
      <w:r>
        <w:t>expediente.</w:t>
      </w:r>
    </w:p>
    <w:p w:rsidR="00F96BC5" w:rsidRDefault="00F96BC5">
      <w:pPr>
        <w:pStyle w:val="Textoindependiente"/>
        <w:spacing w:before="6"/>
      </w:pPr>
    </w:p>
    <w:p w:rsidR="00F96BC5" w:rsidRDefault="00E832EE">
      <w:pPr>
        <w:pStyle w:val="Textoindependiente"/>
        <w:spacing w:line="357" w:lineRule="auto"/>
        <w:ind w:left="1156" w:right="155" w:hanging="360"/>
        <w:jc w:val="both"/>
      </w:pPr>
      <w:r>
        <w:rPr>
          <w:rFonts w:ascii="Symbol" w:hAnsi="Symbol"/>
        </w:rPr>
        <w:t></w:t>
      </w:r>
      <w:r>
        <w:rPr>
          <w:rFonts w:ascii="Times New Roman" w:hAnsi="Times New Roman"/>
          <w:spacing w:val="1"/>
        </w:rPr>
        <w:t xml:space="preserve"> </w:t>
      </w:r>
      <w:r>
        <w:t>Si en gracia de discusión, los tiempos laborados como docente nacional se</w:t>
      </w:r>
      <w:r>
        <w:rPr>
          <w:spacing w:val="1"/>
        </w:rPr>
        <w:t xml:space="preserve"> </w:t>
      </w:r>
      <w:r>
        <w:t>tuvieran</w:t>
      </w:r>
      <w:r>
        <w:rPr>
          <w:spacing w:val="1"/>
        </w:rPr>
        <w:t xml:space="preserve"> </w:t>
      </w:r>
      <w:r>
        <w:t>en</w:t>
      </w:r>
      <w:r>
        <w:rPr>
          <w:spacing w:val="1"/>
        </w:rPr>
        <w:t xml:space="preserve"> </w:t>
      </w:r>
      <w:r>
        <w:t>cuenta,</w:t>
      </w:r>
      <w:r>
        <w:rPr>
          <w:spacing w:val="1"/>
        </w:rPr>
        <w:t xml:space="preserve"> </w:t>
      </w:r>
      <w:r>
        <w:t>lo</w:t>
      </w:r>
      <w:r>
        <w:rPr>
          <w:spacing w:val="1"/>
        </w:rPr>
        <w:t xml:space="preserve"> </w:t>
      </w:r>
      <w:r>
        <w:t>cierto</w:t>
      </w:r>
      <w:r>
        <w:rPr>
          <w:spacing w:val="1"/>
        </w:rPr>
        <w:t xml:space="preserve"> </w:t>
      </w:r>
      <w:r>
        <w:t>es</w:t>
      </w:r>
      <w:r>
        <w:rPr>
          <w:spacing w:val="1"/>
        </w:rPr>
        <w:t xml:space="preserve"> </w:t>
      </w:r>
      <w:r>
        <w:t>que</w:t>
      </w:r>
      <w:r>
        <w:rPr>
          <w:spacing w:val="1"/>
        </w:rPr>
        <w:t xml:space="preserve"> </w:t>
      </w:r>
      <w:r>
        <w:t>sólo</w:t>
      </w:r>
      <w:r>
        <w:rPr>
          <w:spacing w:val="1"/>
        </w:rPr>
        <w:t xml:space="preserve"> </w:t>
      </w:r>
      <w:r>
        <w:t>podrían</w:t>
      </w:r>
      <w:r>
        <w:rPr>
          <w:spacing w:val="1"/>
        </w:rPr>
        <w:t xml:space="preserve"> </w:t>
      </w:r>
      <w:r>
        <w:t>contabilizarse</w:t>
      </w:r>
      <w:r>
        <w:rPr>
          <w:spacing w:val="1"/>
        </w:rPr>
        <w:t xml:space="preserve"> </w:t>
      </w:r>
      <w:r>
        <w:t>aquellos</w:t>
      </w:r>
      <w:r>
        <w:rPr>
          <w:spacing w:val="1"/>
        </w:rPr>
        <w:t xml:space="preserve"> </w:t>
      </w:r>
      <w:r>
        <w:t>acaecidos</w:t>
      </w:r>
      <w:r>
        <w:rPr>
          <w:spacing w:val="-9"/>
        </w:rPr>
        <w:t xml:space="preserve"> </w:t>
      </w:r>
      <w:r>
        <w:t>con</w:t>
      </w:r>
      <w:r>
        <w:rPr>
          <w:spacing w:val="-5"/>
        </w:rPr>
        <w:t xml:space="preserve"> </w:t>
      </w:r>
      <w:r>
        <w:t>anterioridad</w:t>
      </w:r>
      <w:r>
        <w:rPr>
          <w:spacing w:val="-6"/>
        </w:rPr>
        <w:t xml:space="preserve"> </w:t>
      </w:r>
      <w:r>
        <w:t>31</w:t>
      </w:r>
      <w:r>
        <w:rPr>
          <w:spacing w:val="-5"/>
        </w:rPr>
        <w:t xml:space="preserve"> </w:t>
      </w:r>
      <w:r>
        <w:t>de</w:t>
      </w:r>
      <w:r>
        <w:rPr>
          <w:spacing w:val="-5"/>
        </w:rPr>
        <w:t xml:space="preserve"> </w:t>
      </w:r>
      <w:r>
        <w:t>diciembre</w:t>
      </w:r>
      <w:r>
        <w:rPr>
          <w:spacing w:val="-6"/>
        </w:rPr>
        <w:t xml:space="preserve"> </w:t>
      </w:r>
      <w:r>
        <w:t>de</w:t>
      </w:r>
      <w:r>
        <w:rPr>
          <w:spacing w:val="-5"/>
        </w:rPr>
        <w:t xml:space="preserve"> </w:t>
      </w:r>
      <w:r>
        <w:t>1989</w:t>
      </w:r>
      <w:r>
        <w:rPr>
          <w:vertAlign w:val="superscript"/>
        </w:rPr>
        <w:t>6</w:t>
      </w:r>
      <w:r>
        <w:t>,</w:t>
      </w:r>
      <w:r>
        <w:rPr>
          <w:spacing w:val="-10"/>
        </w:rPr>
        <w:t xml:space="preserve"> </w:t>
      </w:r>
      <w:r>
        <w:t>sin</w:t>
      </w:r>
      <w:r>
        <w:rPr>
          <w:spacing w:val="-5"/>
        </w:rPr>
        <w:t xml:space="preserve"> </w:t>
      </w:r>
      <w:r>
        <w:t>que</w:t>
      </w:r>
      <w:r>
        <w:rPr>
          <w:spacing w:val="-5"/>
        </w:rPr>
        <w:t xml:space="preserve"> </w:t>
      </w:r>
      <w:r>
        <w:t>para</w:t>
      </w:r>
      <w:r>
        <w:rPr>
          <w:spacing w:val="-6"/>
        </w:rPr>
        <w:t xml:space="preserve"> </w:t>
      </w:r>
      <w:r>
        <w:t>dicha</w:t>
      </w:r>
      <w:r>
        <w:rPr>
          <w:spacing w:val="-5"/>
        </w:rPr>
        <w:t xml:space="preserve"> </w:t>
      </w:r>
      <w:r>
        <w:t>fecha</w:t>
      </w:r>
      <w:r>
        <w:rPr>
          <w:spacing w:val="-59"/>
        </w:rPr>
        <w:t xml:space="preserve"> </w:t>
      </w:r>
      <w:r>
        <w:rPr>
          <w:spacing w:val="-1"/>
        </w:rPr>
        <w:t>se</w:t>
      </w:r>
      <w:r>
        <w:rPr>
          <w:spacing w:val="-13"/>
        </w:rPr>
        <w:t xml:space="preserve"> </w:t>
      </w:r>
      <w:r>
        <w:t>hubiesen</w:t>
      </w:r>
      <w:r>
        <w:rPr>
          <w:spacing w:val="-12"/>
        </w:rPr>
        <w:t xml:space="preserve"> </w:t>
      </w:r>
      <w:r>
        <w:t>completado</w:t>
      </w:r>
      <w:r>
        <w:rPr>
          <w:spacing w:val="-13"/>
        </w:rPr>
        <w:t xml:space="preserve"> </w:t>
      </w:r>
      <w:r>
        <w:t>los</w:t>
      </w:r>
      <w:r>
        <w:rPr>
          <w:spacing w:val="-15"/>
        </w:rPr>
        <w:t xml:space="preserve"> </w:t>
      </w:r>
      <w:r>
        <w:t>20</w:t>
      </w:r>
      <w:r>
        <w:rPr>
          <w:spacing w:val="-13"/>
        </w:rPr>
        <w:t xml:space="preserve"> </w:t>
      </w:r>
      <w:r>
        <w:t>años</w:t>
      </w:r>
      <w:r>
        <w:rPr>
          <w:spacing w:val="-15"/>
        </w:rPr>
        <w:t xml:space="preserve"> </w:t>
      </w:r>
      <w:r>
        <w:t>que</w:t>
      </w:r>
      <w:r>
        <w:rPr>
          <w:spacing w:val="-12"/>
        </w:rPr>
        <w:t xml:space="preserve"> </w:t>
      </w:r>
      <w:r>
        <w:t>exige</w:t>
      </w:r>
      <w:r>
        <w:rPr>
          <w:spacing w:val="-13"/>
        </w:rPr>
        <w:t xml:space="preserve"> </w:t>
      </w:r>
      <w:r>
        <w:t>la</w:t>
      </w:r>
      <w:r>
        <w:rPr>
          <w:spacing w:val="-12"/>
        </w:rPr>
        <w:t xml:space="preserve"> </w:t>
      </w:r>
      <w:r>
        <w:t>norma</w:t>
      </w:r>
      <w:r>
        <w:rPr>
          <w:spacing w:val="-13"/>
        </w:rPr>
        <w:t xml:space="preserve"> </w:t>
      </w:r>
      <w:r>
        <w:t>para</w:t>
      </w:r>
      <w:r>
        <w:rPr>
          <w:spacing w:val="-12"/>
        </w:rPr>
        <w:t xml:space="preserve"> </w:t>
      </w:r>
      <w:r>
        <w:t>el</w:t>
      </w:r>
      <w:r>
        <w:rPr>
          <w:spacing w:val="-14"/>
        </w:rPr>
        <w:t xml:space="preserve"> </w:t>
      </w:r>
      <w:r>
        <w:t>reconocimiento</w:t>
      </w:r>
      <w:r>
        <w:rPr>
          <w:spacing w:val="-59"/>
        </w:rPr>
        <w:t xml:space="preserve"> </w:t>
      </w:r>
      <w:r>
        <w:t>de la</w:t>
      </w:r>
      <w:r>
        <w:rPr>
          <w:spacing w:val="1"/>
        </w:rPr>
        <w:t xml:space="preserve"> </w:t>
      </w:r>
      <w:r>
        <w:t>referida</w:t>
      </w:r>
      <w:r>
        <w:rPr>
          <w:spacing w:val="1"/>
        </w:rPr>
        <w:t xml:space="preserve"> </w:t>
      </w:r>
      <w:r>
        <w:t>prestación</w:t>
      </w:r>
      <w:r>
        <w:rPr>
          <w:spacing w:val="1"/>
        </w:rPr>
        <w:t xml:space="preserve"> </w:t>
      </w:r>
      <w:r>
        <w:t>social</w:t>
      </w:r>
      <w:r>
        <w:rPr>
          <w:vertAlign w:val="superscript"/>
        </w:rPr>
        <w:t>7</w:t>
      </w:r>
      <w:r>
        <w:t>.</w:t>
      </w:r>
    </w:p>
    <w:p w:rsidR="00F96BC5" w:rsidRDefault="00F96BC5">
      <w:pPr>
        <w:pStyle w:val="Textoindependiente"/>
        <w:spacing w:before="3"/>
      </w:pPr>
    </w:p>
    <w:p w:rsidR="00F96BC5" w:rsidRDefault="00E832EE">
      <w:pPr>
        <w:pStyle w:val="Prrafodelista"/>
        <w:numPr>
          <w:ilvl w:val="0"/>
          <w:numId w:val="6"/>
        </w:numPr>
        <w:tabs>
          <w:tab w:val="left" w:pos="1146"/>
        </w:tabs>
        <w:spacing w:line="360" w:lineRule="auto"/>
        <w:ind w:left="435" w:firstLine="0"/>
        <w:jc w:val="both"/>
      </w:pPr>
      <w:r>
        <w:t>En</w:t>
      </w:r>
      <w:r>
        <w:rPr>
          <w:spacing w:val="-7"/>
        </w:rPr>
        <w:t xml:space="preserve"> </w:t>
      </w:r>
      <w:r>
        <w:t>esas</w:t>
      </w:r>
      <w:r>
        <w:rPr>
          <w:spacing w:val="-9"/>
        </w:rPr>
        <w:t xml:space="preserve"> </w:t>
      </w:r>
      <w:r>
        <w:t>condiciones,</w:t>
      </w:r>
      <w:r>
        <w:rPr>
          <w:spacing w:val="-6"/>
        </w:rPr>
        <w:t xml:space="preserve"> </w:t>
      </w:r>
      <w:r>
        <w:t>aseveró</w:t>
      </w:r>
      <w:r>
        <w:rPr>
          <w:spacing w:val="-7"/>
        </w:rPr>
        <w:t xml:space="preserve"> </w:t>
      </w:r>
      <w:r>
        <w:t>que</w:t>
      </w:r>
      <w:r>
        <w:rPr>
          <w:spacing w:val="-6"/>
        </w:rPr>
        <w:t xml:space="preserve"> </w:t>
      </w:r>
      <w:r>
        <w:t>no</w:t>
      </w:r>
      <w:r>
        <w:rPr>
          <w:spacing w:val="-11"/>
        </w:rPr>
        <w:t xml:space="preserve"> </w:t>
      </w:r>
      <w:r>
        <w:t>deben</w:t>
      </w:r>
      <w:r>
        <w:rPr>
          <w:spacing w:val="-6"/>
        </w:rPr>
        <w:t xml:space="preserve"> </w:t>
      </w:r>
      <w:r>
        <w:t>concederse</w:t>
      </w:r>
      <w:r>
        <w:rPr>
          <w:spacing w:val="-3"/>
        </w:rPr>
        <w:t xml:space="preserve"> </w:t>
      </w:r>
      <w:r>
        <w:t>las</w:t>
      </w:r>
      <w:r>
        <w:rPr>
          <w:spacing w:val="-9"/>
        </w:rPr>
        <w:t xml:space="preserve"> </w:t>
      </w:r>
      <w:r>
        <w:t>pretensiones</w:t>
      </w:r>
      <w:r>
        <w:rPr>
          <w:spacing w:val="-9"/>
        </w:rPr>
        <w:t xml:space="preserve"> </w:t>
      </w:r>
      <w:r>
        <w:t>de</w:t>
      </w:r>
      <w:r>
        <w:rPr>
          <w:spacing w:val="-7"/>
        </w:rPr>
        <w:t xml:space="preserve"> </w:t>
      </w:r>
      <w:r>
        <w:t>la</w:t>
      </w:r>
      <w:r>
        <w:rPr>
          <w:spacing w:val="-58"/>
        </w:rPr>
        <w:t xml:space="preserve"> </w:t>
      </w:r>
      <w:r>
        <w:t>demanda</w:t>
      </w:r>
      <w:r>
        <w:rPr>
          <w:spacing w:val="1"/>
        </w:rPr>
        <w:t xml:space="preserve"> </w:t>
      </w:r>
      <w:r>
        <w:t>y,</w:t>
      </w:r>
      <w:r>
        <w:rPr>
          <w:spacing w:val="1"/>
        </w:rPr>
        <w:t xml:space="preserve"> </w:t>
      </w:r>
      <w:r>
        <w:t>propuso</w:t>
      </w:r>
      <w:r>
        <w:rPr>
          <w:spacing w:val="1"/>
        </w:rPr>
        <w:t xml:space="preserve"> </w:t>
      </w:r>
      <w:r>
        <w:t>como</w:t>
      </w:r>
      <w:r>
        <w:rPr>
          <w:spacing w:val="1"/>
        </w:rPr>
        <w:t xml:space="preserve"> </w:t>
      </w:r>
      <w:r>
        <w:t>excepciones,</w:t>
      </w:r>
      <w:r>
        <w:rPr>
          <w:spacing w:val="1"/>
        </w:rPr>
        <w:t xml:space="preserve"> </w:t>
      </w:r>
      <w:r>
        <w:t>las</w:t>
      </w:r>
      <w:r>
        <w:rPr>
          <w:spacing w:val="1"/>
        </w:rPr>
        <w:t xml:space="preserve"> </w:t>
      </w:r>
      <w:r>
        <w:t>denominadas:</w:t>
      </w:r>
      <w:r>
        <w:rPr>
          <w:spacing w:val="1"/>
        </w:rPr>
        <w:t xml:space="preserve"> </w:t>
      </w:r>
      <w:r>
        <w:rPr>
          <w:rFonts w:ascii="Arial" w:hAnsi="Arial"/>
          <w:b/>
        </w:rPr>
        <w:t>i)</w:t>
      </w:r>
      <w:r>
        <w:rPr>
          <w:rFonts w:ascii="Arial" w:hAnsi="Arial"/>
          <w:b/>
          <w:spacing w:val="1"/>
        </w:rPr>
        <w:t xml:space="preserve"> </w:t>
      </w:r>
      <w:r>
        <w:t>inexistencia</w:t>
      </w:r>
      <w:r>
        <w:rPr>
          <w:spacing w:val="1"/>
        </w:rPr>
        <w:t xml:space="preserve"> </w:t>
      </w:r>
      <w:r>
        <w:t>de</w:t>
      </w:r>
      <w:r>
        <w:rPr>
          <w:spacing w:val="1"/>
        </w:rPr>
        <w:t xml:space="preserve"> </w:t>
      </w:r>
      <w:r>
        <w:t>la</w:t>
      </w:r>
      <w:r>
        <w:rPr>
          <w:spacing w:val="1"/>
        </w:rPr>
        <w:t xml:space="preserve"> </w:t>
      </w:r>
      <w:r>
        <w:t>obligación</w:t>
      </w:r>
      <w:r>
        <w:rPr>
          <w:spacing w:val="1"/>
        </w:rPr>
        <w:t xml:space="preserve"> </w:t>
      </w:r>
      <w:r>
        <w:t>o</w:t>
      </w:r>
      <w:r>
        <w:rPr>
          <w:spacing w:val="1"/>
        </w:rPr>
        <w:t xml:space="preserve"> </w:t>
      </w:r>
      <w:r>
        <w:t>cobro</w:t>
      </w:r>
      <w:r>
        <w:rPr>
          <w:spacing w:val="1"/>
        </w:rPr>
        <w:t xml:space="preserve"> </w:t>
      </w:r>
      <w:r>
        <w:t>de</w:t>
      </w:r>
      <w:r>
        <w:rPr>
          <w:spacing w:val="1"/>
        </w:rPr>
        <w:t xml:space="preserve"> </w:t>
      </w:r>
      <w:r>
        <w:t>lo no debido,</w:t>
      </w:r>
      <w:r>
        <w:rPr>
          <w:spacing w:val="1"/>
        </w:rPr>
        <w:t xml:space="preserve"> </w:t>
      </w:r>
      <w:proofErr w:type="spellStart"/>
      <w:r>
        <w:rPr>
          <w:rFonts w:ascii="Arial" w:hAnsi="Arial"/>
          <w:b/>
        </w:rPr>
        <w:t>ii</w:t>
      </w:r>
      <w:proofErr w:type="spellEnd"/>
      <w:r>
        <w:rPr>
          <w:rFonts w:ascii="Arial" w:hAnsi="Arial"/>
          <w:b/>
        </w:rPr>
        <w:t>)</w:t>
      </w:r>
      <w:r>
        <w:rPr>
          <w:rFonts w:ascii="Arial" w:hAnsi="Arial"/>
          <w:b/>
          <w:spacing w:val="1"/>
        </w:rPr>
        <w:t xml:space="preserve"> </w:t>
      </w:r>
      <w:r>
        <w:t>inexistencia</w:t>
      </w:r>
      <w:r>
        <w:rPr>
          <w:spacing w:val="1"/>
        </w:rPr>
        <w:t xml:space="preserve"> </w:t>
      </w:r>
      <w:r>
        <w:t>de</w:t>
      </w:r>
      <w:r>
        <w:rPr>
          <w:spacing w:val="1"/>
        </w:rPr>
        <w:t xml:space="preserve"> </w:t>
      </w:r>
      <w:r>
        <w:t>vulneración de principios</w:t>
      </w:r>
      <w:r>
        <w:rPr>
          <w:spacing w:val="1"/>
        </w:rPr>
        <w:t xml:space="preserve"> </w:t>
      </w:r>
      <w:r>
        <w:t>constitucionales</w:t>
      </w:r>
      <w:r>
        <w:rPr>
          <w:spacing w:val="1"/>
        </w:rPr>
        <w:t xml:space="preserve"> </w:t>
      </w:r>
      <w:r>
        <w:t>y</w:t>
      </w:r>
      <w:r>
        <w:rPr>
          <w:spacing w:val="1"/>
        </w:rPr>
        <w:t xml:space="preserve"> </w:t>
      </w:r>
      <w:r>
        <w:t>legales</w:t>
      </w:r>
      <w:r>
        <w:rPr>
          <w:spacing w:val="1"/>
        </w:rPr>
        <w:t xml:space="preserve"> </w:t>
      </w:r>
      <w:r>
        <w:t>y,</w:t>
      </w:r>
      <w:r>
        <w:rPr>
          <w:spacing w:val="1"/>
        </w:rPr>
        <w:t xml:space="preserve"> </w:t>
      </w:r>
      <w:proofErr w:type="spellStart"/>
      <w:r>
        <w:rPr>
          <w:rFonts w:ascii="Arial" w:hAnsi="Arial"/>
          <w:b/>
        </w:rPr>
        <w:t>iii</w:t>
      </w:r>
      <w:proofErr w:type="spellEnd"/>
      <w:r>
        <w:rPr>
          <w:rFonts w:ascii="Arial" w:hAnsi="Arial"/>
          <w:b/>
        </w:rPr>
        <w:t>)</w:t>
      </w:r>
      <w:r>
        <w:rPr>
          <w:rFonts w:ascii="Arial" w:hAnsi="Arial"/>
          <w:b/>
          <w:spacing w:val="1"/>
        </w:rPr>
        <w:t xml:space="preserve"> </w:t>
      </w:r>
      <w:r>
        <w:t>prescripción</w:t>
      </w:r>
      <w:r>
        <w:rPr>
          <w:spacing w:val="1"/>
        </w:rPr>
        <w:t xml:space="preserve"> </w:t>
      </w:r>
      <w:r>
        <w:t>de</w:t>
      </w:r>
      <w:r>
        <w:rPr>
          <w:spacing w:val="1"/>
        </w:rPr>
        <w:t xml:space="preserve"> </w:t>
      </w:r>
      <w:r>
        <w:t>mesadas.</w:t>
      </w:r>
      <w:r>
        <w:rPr>
          <w:spacing w:val="1"/>
        </w:rPr>
        <w:t xml:space="preserve"> </w:t>
      </w:r>
      <w:r>
        <w:t>Asimismo,</w:t>
      </w:r>
      <w:r>
        <w:rPr>
          <w:spacing w:val="1"/>
        </w:rPr>
        <w:t xml:space="preserve"> </w:t>
      </w:r>
      <w:r>
        <w:t>solicitó</w:t>
      </w:r>
      <w:r>
        <w:rPr>
          <w:spacing w:val="1"/>
        </w:rPr>
        <w:t xml:space="preserve"> </w:t>
      </w:r>
      <w:r>
        <w:t>el</w:t>
      </w:r>
      <w:r>
        <w:rPr>
          <w:spacing w:val="1"/>
        </w:rPr>
        <w:t xml:space="preserve"> </w:t>
      </w:r>
      <w:r>
        <w:t>reconocimiento</w:t>
      </w:r>
      <w:r>
        <w:rPr>
          <w:spacing w:val="-1"/>
        </w:rPr>
        <w:t xml:space="preserve"> </w:t>
      </w:r>
      <w:r>
        <w:t>oficioso</w:t>
      </w:r>
      <w:r>
        <w:rPr>
          <w:spacing w:val="-6"/>
        </w:rPr>
        <w:t xml:space="preserve"> </w:t>
      </w:r>
      <w:r>
        <w:t>de las</w:t>
      </w:r>
      <w:r>
        <w:rPr>
          <w:spacing w:val="-4"/>
        </w:rPr>
        <w:t xml:space="preserve"> </w:t>
      </w:r>
      <w:r>
        <w:t>excepciones</w:t>
      </w:r>
      <w:r>
        <w:rPr>
          <w:spacing w:val="-3"/>
        </w:rPr>
        <w:t xml:space="preserve"> </w:t>
      </w:r>
      <w:r>
        <w:t>que</w:t>
      </w:r>
      <w:r>
        <w:rPr>
          <w:spacing w:val="6"/>
        </w:rPr>
        <w:t xml:space="preserve"> </w:t>
      </w:r>
      <w:r>
        <w:t>resultaran</w:t>
      </w:r>
      <w:r>
        <w:rPr>
          <w:spacing w:val="-5"/>
        </w:rPr>
        <w:t xml:space="preserve"> </w:t>
      </w:r>
      <w:r>
        <w:t>probadas</w:t>
      </w:r>
      <w:r>
        <w:rPr>
          <w:spacing w:val="-1"/>
        </w:rPr>
        <w:t xml:space="preserve"> </w:t>
      </w:r>
      <w:r>
        <w:t>en</w:t>
      </w:r>
      <w:r>
        <w:rPr>
          <w:spacing w:val="-1"/>
        </w:rPr>
        <w:t xml:space="preserve"> </w:t>
      </w:r>
      <w:r>
        <w:t>el</w:t>
      </w:r>
      <w:r>
        <w:rPr>
          <w:spacing w:val="-2"/>
        </w:rPr>
        <w:t xml:space="preserve"> </w:t>
      </w:r>
      <w:r>
        <w:t>proceso.</w:t>
      </w:r>
    </w:p>
    <w:p w:rsidR="00F96BC5" w:rsidRDefault="00F96BC5">
      <w:pPr>
        <w:pStyle w:val="Textoindependiente"/>
        <w:spacing w:before="10"/>
        <w:rPr>
          <w:sz w:val="32"/>
        </w:rPr>
      </w:pPr>
    </w:p>
    <w:p w:rsidR="00F96BC5" w:rsidRDefault="00E832EE">
      <w:pPr>
        <w:pStyle w:val="Ttulo1"/>
      </w:pPr>
      <w:r>
        <w:t>Audiencia</w:t>
      </w:r>
      <w:r>
        <w:rPr>
          <w:spacing w:val="-1"/>
        </w:rPr>
        <w:t xml:space="preserve"> </w:t>
      </w:r>
      <w:r>
        <w:t>inicial</w:t>
      </w:r>
      <w:r>
        <w:rPr>
          <w:spacing w:val="-2"/>
        </w:rPr>
        <w:t xml:space="preserve"> </w:t>
      </w:r>
      <w:r>
        <w:t>(</w:t>
      </w:r>
      <w:proofErr w:type="spellStart"/>
      <w:r>
        <w:t>ff</w:t>
      </w:r>
      <w:proofErr w:type="spellEnd"/>
      <w:r>
        <w:t>.</w:t>
      </w:r>
      <w:r>
        <w:rPr>
          <w:spacing w:val="-4"/>
        </w:rPr>
        <w:t xml:space="preserve"> </w:t>
      </w:r>
      <w:r>
        <w:t>265 a 267</w:t>
      </w:r>
      <w:r>
        <w:rPr>
          <w:spacing w:val="-3"/>
        </w:rPr>
        <w:t xml:space="preserve"> </w:t>
      </w:r>
      <w:r>
        <w:t>–</w:t>
      </w:r>
      <w:r>
        <w:rPr>
          <w:spacing w:val="1"/>
        </w:rPr>
        <w:t xml:space="preserve"> </w:t>
      </w:r>
      <w:r>
        <w:t>CD</w:t>
      </w:r>
      <w:r>
        <w:rPr>
          <w:spacing w:val="-2"/>
        </w:rPr>
        <w:t xml:space="preserve"> </w:t>
      </w:r>
      <w:r>
        <w:t>f.</w:t>
      </w:r>
      <w:r>
        <w:rPr>
          <w:spacing w:val="-3"/>
        </w:rPr>
        <w:t xml:space="preserve"> </w:t>
      </w:r>
      <w:r>
        <w:t>276)</w:t>
      </w:r>
    </w:p>
    <w:p w:rsidR="00F96BC5" w:rsidRDefault="00F96BC5">
      <w:pPr>
        <w:pStyle w:val="Textoindependiente"/>
        <w:rPr>
          <w:rFonts w:ascii="Arial"/>
          <w:b/>
          <w:sz w:val="24"/>
        </w:rPr>
      </w:pPr>
    </w:p>
    <w:p w:rsidR="00F96BC5" w:rsidRDefault="00E832EE">
      <w:pPr>
        <w:pStyle w:val="Prrafodelista"/>
        <w:numPr>
          <w:ilvl w:val="0"/>
          <w:numId w:val="6"/>
        </w:numPr>
        <w:tabs>
          <w:tab w:val="left" w:pos="1146"/>
        </w:tabs>
        <w:spacing w:before="141" w:line="360" w:lineRule="auto"/>
        <w:ind w:left="435" w:right="155" w:firstLine="0"/>
        <w:jc w:val="both"/>
      </w:pPr>
      <w:r>
        <w:t>La</w:t>
      </w:r>
      <w:r>
        <w:rPr>
          <w:spacing w:val="-6"/>
        </w:rPr>
        <w:t xml:space="preserve"> </w:t>
      </w:r>
      <w:r>
        <w:t>audiencia</w:t>
      </w:r>
      <w:r>
        <w:rPr>
          <w:spacing w:val="-1"/>
        </w:rPr>
        <w:t xml:space="preserve"> </w:t>
      </w:r>
      <w:r>
        <w:t>inicial</w:t>
      </w:r>
      <w:r>
        <w:rPr>
          <w:spacing w:val="2"/>
        </w:rPr>
        <w:t xml:space="preserve"> </w:t>
      </w:r>
      <w:r>
        <w:t>se</w:t>
      </w:r>
      <w:r>
        <w:rPr>
          <w:spacing w:val="-1"/>
        </w:rPr>
        <w:t xml:space="preserve"> </w:t>
      </w:r>
      <w:r>
        <w:t>realizó</w:t>
      </w:r>
      <w:r>
        <w:rPr>
          <w:spacing w:val="-5"/>
        </w:rPr>
        <w:t xml:space="preserve"> </w:t>
      </w:r>
      <w:r>
        <w:t>el</w:t>
      </w:r>
      <w:r>
        <w:rPr>
          <w:spacing w:val="-8"/>
        </w:rPr>
        <w:t xml:space="preserve"> </w:t>
      </w:r>
      <w:r>
        <w:t>25</w:t>
      </w:r>
      <w:r>
        <w:rPr>
          <w:spacing w:val="-5"/>
        </w:rPr>
        <w:t xml:space="preserve"> </w:t>
      </w:r>
      <w:r>
        <w:t>de</w:t>
      </w:r>
      <w:r>
        <w:rPr>
          <w:spacing w:val="-6"/>
        </w:rPr>
        <w:t xml:space="preserve"> </w:t>
      </w:r>
      <w:r>
        <w:t>mayo</w:t>
      </w:r>
      <w:r>
        <w:rPr>
          <w:spacing w:val="-5"/>
        </w:rPr>
        <w:t xml:space="preserve"> </w:t>
      </w:r>
      <w:r>
        <w:t>de</w:t>
      </w:r>
      <w:r>
        <w:rPr>
          <w:spacing w:val="-6"/>
        </w:rPr>
        <w:t xml:space="preserve"> </w:t>
      </w:r>
      <w:r>
        <w:t>2018,</w:t>
      </w:r>
      <w:r>
        <w:rPr>
          <w:spacing w:val="-4"/>
        </w:rPr>
        <w:t xml:space="preserve"> </w:t>
      </w:r>
      <w:r>
        <w:t>oportunidad</w:t>
      </w:r>
      <w:r>
        <w:rPr>
          <w:spacing w:val="-6"/>
        </w:rPr>
        <w:t xml:space="preserve"> </w:t>
      </w:r>
      <w:r>
        <w:t>en</w:t>
      </w:r>
      <w:r>
        <w:rPr>
          <w:spacing w:val="-5"/>
        </w:rPr>
        <w:t xml:space="preserve"> </w:t>
      </w:r>
      <w:r>
        <w:t>la</w:t>
      </w:r>
      <w:r>
        <w:rPr>
          <w:spacing w:val="-1"/>
        </w:rPr>
        <w:t xml:space="preserve"> </w:t>
      </w:r>
      <w:r>
        <w:t>que se</w:t>
      </w:r>
      <w:r>
        <w:rPr>
          <w:spacing w:val="-59"/>
        </w:rPr>
        <w:t xml:space="preserve"> </w:t>
      </w:r>
      <w:r>
        <w:t>agotaron las etapas de saneamiento, decisión de excepciones previas, fijación del</w:t>
      </w:r>
      <w:r>
        <w:rPr>
          <w:spacing w:val="1"/>
        </w:rPr>
        <w:t xml:space="preserve"> </w:t>
      </w:r>
      <w:r>
        <w:t>litigio,</w:t>
      </w:r>
      <w:r>
        <w:rPr>
          <w:spacing w:val="-4"/>
        </w:rPr>
        <w:t xml:space="preserve"> </w:t>
      </w:r>
      <w:r>
        <w:t>conciliación,</w:t>
      </w:r>
      <w:r>
        <w:rPr>
          <w:spacing w:val="-3"/>
        </w:rPr>
        <w:t xml:space="preserve"> </w:t>
      </w:r>
      <w:r>
        <w:t>medidas</w:t>
      </w:r>
      <w:r>
        <w:rPr>
          <w:spacing w:val="-3"/>
        </w:rPr>
        <w:t xml:space="preserve"> </w:t>
      </w:r>
      <w:r>
        <w:t>cautelares</w:t>
      </w:r>
      <w:r>
        <w:rPr>
          <w:spacing w:val="-2"/>
        </w:rPr>
        <w:t xml:space="preserve"> </w:t>
      </w:r>
      <w:r>
        <w:t>y</w:t>
      </w:r>
      <w:r>
        <w:rPr>
          <w:spacing w:val="-2"/>
        </w:rPr>
        <w:t xml:space="preserve"> </w:t>
      </w:r>
      <w:r>
        <w:t>decreto de</w:t>
      </w:r>
      <w:r>
        <w:rPr>
          <w:spacing w:val="-4"/>
        </w:rPr>
        <w:t xml:space="preserve"> </w:t>
      </w:r>
      <w:r>
        <w:t>pruebas.</w:t>
      </w:r>
    </w:p>
    <w:p w:rsidR="00F96BC5" w:rsidRDefault="00F96BC5">
      <w:pPr>
        <w:pStyle w:val="Textoindependiente"/>
        <w:spacing w:before="3"/>
        <w:rPr>
          <w:sz w:val="33"/>
        </w:rPr>
      </w:pPr>
    </w:p>
    <w:p w:rsidR="00F96BC5" w:rsidRDefault="00E832EE">
      <w:pPr>
        <w:pStyle w:val="Ttulo1"/>
      </w:pPr>
      <w:r>
        <w:t>Audiencia de</w:t>
      </w:r>
      <w:r>
        <w:rPr>
          <w:spacing w:val="1"/>
        </w:rPr>
        <w:t xml:space="preserve"> </w:t>
      </w:r>
      <w:r>
        <w:t>pruebas</w:t>
      </w:r>
      <w:r>
        <w:rPr>
          <w:spacing w:val="3"/>
        </w:rPr>
        <w:t xml:space="preserve"> </w:t>
      </w:r>
      <w:r>
        <w:t>(</w:t>
      </w:r>
      <w:proofErr w:type="spellStart"/>
      <w:r>
        <w:t>ff</w:t>
      </w:r>
      <w:proofErr w:type="spellEnd"/>
      <w:r>
        <w:t>.</w:t>
      </w:r>
      <w:r>
        <w:rPr>
          <w:spacing w:val="-4"/>
        </w:rPr>
        <w:t xml:space="preserve"> </w:t>
      </w:r>
      <w:r>
        <w:t>313 y</w:t>
      </w:r>
      <w:r>
        <w:rPr>
          <w:spacing w:val="-5"/>
        </w:rPr>
        <w:t xml:space="preserve"> </w:t>
      </w:r>
      <w:r>
        <w:t>314</w:t>
      </w:r>
      <w:r>
        <w:rPr>
          <w:spacing w:val="-2"/>
        </w:rPr>
        <w:t xml:space="preserve"> </w:t>
      </w:r>
      <w:r>
        <w:t>– CD</w:t>
      </w:r>
      <w:r>
        <w:rPr>
          <w:spacing w:val="-2"/>
        </w:rPr>
        <w:t xml:space="preserve"> </w:t>
      </w:r>
      <w:r>
        <w:t>f.</w:t>
      </w:r>
      <w:r>
        <w:rPr>
          <w:spacing w:val="-4"/>
        </w:rPr>
        <w:t xml:space="preserve"> </w:t>
      </w:r>
      <w:r>
        <w:t>317)</w:t>
      </w:r>
    </w:p>
    <w:p w:rsidR="00F96BC5" w:rsidRDefault="00F96BC5">
      <w:pPr>
        <w:pStyle w:val="Textoindependiente"/>
        <w:rPr>
          <w:rFonts w:ascii="Arial"/>
          <w:b/>
          <w:sz w:val="24"/>
        </w:rPr>
      </w:pPr>
    </w:p>
    <w:p w:rsidR="00F96BC5" w:rsidRDefault="00E832EE">
      <w:pPr>
        <w:pStyle w:val="Prrafodelista"/>
        <w:numPr>
          <w:ilvl w:val="0"/>
          <w:numId w:val="6"/>
        </w:numPr>
        <w:tabs>
          <w:tab w:val="left" w:pos="1146"/>
        </w:tabs>
        <w:spacing w:before="141" w:line="357" w:lineRule="auto"/>
        <w:ind w:left="435" w:right="152" w:firstLine="0"/>
        <w:jc w:val="both"/>
      </w:pPr>
      <w:r>
        <w:t>El</w:t>
      </w:r>
      <w:r>
        <w:rPr>
          <w:spacing w:val="-3"/>
        </w:rPr>
        <w:t xml:space="preserve"> </w:t>
      </w:r>
      <w:r>
        <w:t>26</w:t>
      </w:r>
      <w:r>
        <w:rPr>
          <w:spacing w:val="-6"/>
        </w:rPr>
        <w:t xml:space="preserve"> </w:t>
      </w:r>
      <w:r>
        <w:t>de</w:t>
      </w:r>
      <w:r>
        <w:rPr>
          <w:spacing w:val="-6"/>
        </w:rPr>
        <w:t xml:space="preserve"> </w:t>
      </w:r>
      <w:r>
        <w:t>noviembre</w:t>
      </w:r>
      <w:r>
        <w:rPr>
          <w:spacing w:val="-6"/>
        </w:rPr>
        <w:t xml:space="preserve"> </w:t>
      </w:r>
      <w:r>
        <w:t>de</w:t>
      </w:r>
      <w:r>
        <w:rPr>
          <w:spacing w:val="-6"/>
        </w:rPr>
        <w:t xml:space="preserve"> </w:t>
      </w:r>
      <w:r>
        <w:t>2020</w:t>
      </w:r>
      <w:r>
        <w:rPr>
          <w:spacing w:val="3"/>
        </w:rPr>
        <w:t xml:space="preserve"> </w:t>
      </w:r>
      <w:r>
        <w:t>se</w:t>
      </w:r>
      <w:r>
        <w:rPr>
          <w:spacing w:val="-1"/>
        </w:rPr>
        <w:t xml:space="preserve"> </w:t>
      </w:r>
      <w:r>
        <w:t>llevó</w:t>
      </w:r>
      <w:r>
        <w:rPr>
          <w:spacing w:val="-2"/>
        </w:rPr>
        <w:t xml:space="preserve"> </w:t>
      </w:r>
      <w:r>
        <w:t>a</w:t>
      </w:r>
      <w:r>
        <w:rPr>
          <w:spacing w:val="-1"/>
        </w:rPr>
        <w:t xml:space="preserve"> </w:t>
      </w:r>
      <w:r>
        <w:t>cabo</w:t>
      </w:r>
      <w:r>
        <w:rPr>
          <w:spacing w:val="-1"/>
        </w:rPr>
        <w:t xml:space="preserve"> </w:t>
      </w:r>
      <w:r>
        <w:t>la</w:t>
      </w:r>
      <w:r>
        <w:rPr>
          <w:spacing w:val="-2"/>
        </w:rPr>
        <w:t xml:space="preserve"> </w:t>
      </w:r>
      <w:r>
        <w:t>audiencia</w:t>
      </w:r>
      <w:r>
        <w:rPr>
          <w:spacing w:val="-6"/>
        </w:rPr>
        <w:t xml:space="preserve"> </w:t>
      </w:r>
      <w:r>
        <w:t>de</w:t>
      </w:r>
      <w:r>
        <w:rPr>
          <w:spacing w:val="-6"/>
        </w:rPr>
        <w:t xml:space="preserve"> </w:t>
      </w:r>
      <w:r>
        <w:t>pruebas,</w:t>
      </w:r>
      <w:r>
        <w:rPr>
          <w:spacing w:val="-5"/>
        </w:rPr>
        <w:t xml:space="preserve"> </w:t>
      </w:r>
      <w:r>
        <w:t>en</w:t>
      </w:r>
      <w:r>
        <w:rPr>
          <w:spacing w:val="-2"/>
        </w:rPr>
        <w:t xml:space="preserve"> </w:t>
      </w:r>
      <w:r>
        <w:t>la</w:t>
      </w:r>
      <w:r>
        <w:rPr>
          <w:spacing w:val="-6"/>
        </w:rPr>
        <w:t xml:space="preserve"> </w:t>
      </w:r>
      <w:r>
        <w:t>que</w:t>
      </w:r>
      <w:r>
        <w:rPr>
          <w:spacing w:val="-59"/>
        </w:rPr>
        <w:t xml:space="preserve"> </w:t>
      </w:r>
      <w:r>
        <w:t>se incorporaron las documentales decretadas en la audiencia inicial y, se declaró</w:t>
      </w:r>
      <w:r>
        <w:rPr>
          <w:spacing w:val="1"/>
        </w:rPr>
        <w:t xml:space="preserve"> </w:t>
      </w:r>
      <w:r>
        <w:t>cerrada</w:t>
      </w:r>
      <w:r>
        <w:rPr>
          <w:spacing w:val="-6"/>
        </w:rPr>
        <w:t xml:space="preserve"> </w:t>
      </w:r>
      <w:r>
        <w:t>la</w:t>
      </w:r>
      <w:r>
        <w:rPr>
          <w:spacing w:val="-5"/>
        </w:rPr>
        <w:t xml:space="preserve"> </w:t>
      </w:r>
      <w:r>
        <w:t>etapa</w:t>
      </w:r>
      <w:r>
        <w:rPr>
          <w:spacing w:val="-5"/>
        </w:rPr>
        <w:t xml:space="preserve"> </w:t>
      </w:r>
      <w:r>
        <w:t>probatoria.</w:t>
      </w:r>
      <w:r>
        <w:rPr>
          <w:spacing w:val="-9"/>
        </w:rPr>
        <w:t xml:space="preserve"> </w:t>
      </w:r>
      <w:r>
        <w:t>En</w:t>
      </w:r>
      <w:r>
        <w:rPr>
          <w:spacing w:val="-5"/>
        </w:rPr>
        <w:t xml:space="preserve"> </w:t>
      </w:r>
      <w:r>
        <w:t>ese</w:t>
      </w:r>
      <w:r>
        <w:rPr>
          <w:spacing w:val="-5"/>
        </w:rPr>
        <w:t xml:space="preserve"> </w:t>
      </w:r>
      <w:r>
        <w:t>orden</w:t>
      </w:r>
      <w:r>
        <w:rPr>
          <w:spacing w:val="-5"/>
        </w:rPr>
        <w:t xml:space="preserve"> </w:t>
      </w:r>
      <w:r>
        <w:t>de</w:t>
      </w:r>
      <w:r>
        <w:rPr>
          <w:spacing w:val="-5"/>
        </w:rPr>
        <w:t xml:space="preserve"> </w:t>
      </w:r>
      <w:r>
        <w:t>ideas,</w:t>
      </w:r>
      <w:r>
        <w:rPr>
          <w:spacing w:val="-10"/>
        </w:rPr>
        <w:t xml:space="preserve"> </w:t>
      </w:r>
      <w:r>
        <w:t>conforme</w:t>
      </w:r>
      <w:r>
        <w:rPr>
          <w:spacing w:val="-4"/>
        </w:rPr>
        <w:t xml:space="preserve"> </w:t>
      </w:r>
      <w:r>
        <w:t>a</w:t>
      </w:r>
      <w:r>
        <w:rPr>
          <w:spacing w:val="-5"/>
        </w:rPr>
        <w:t xml:space="preserve"> </w:t>
      </w:r>
      <w:r>
        <w:t>lo</w:t>
      </w:r>
      <w:r>
        <w:rPr>
          <w:spacing w:val="-5"/>
        </w:rPr>
        <w:t xml:space="preserve"> </w:t>
      </w:r>
      <w:r>
        <w:t>previsto</w:t>
      </w:r>
      <w:r>
        <w:rPr>
          <w:spacing w:val="-5"/>
        </w:rPr>
        <w:t xml:space="preserve"> </w:t>
      </w:r>
      <w:r>
        <w:t>en</w:t>
      </w:r>
      <w:r>
        <w:rPr>
          <w:spacing w:val="-5"/>
        </w:rPr>
        <w:t xml:space="preserve"> </w:t>
      </w:r>
      <w:r>
        <w:t>el</w:t>
      </w:r>
      <w:r>
        <w:rPr>
          <w:spacing w:val="-7"/>
        </w:rPr>
        <w:t xml:space="preserve"> </w:t>
      </w:r>
      <w:r>
        <w:t>último</w:t>
      </w:r>
    </w:p>
    <w:p w:rsidR="00F96BC5" w:rsidRDefault="00530CB8">
      <w:pPr>
        <w:pStyle w:val="Textoindependiente"/>
        <w:spacing w:before="7"/>
        <w:rPr>
          <w:sz w:val="20"/>
        </w:rPr>
      </w:pPr>
      <w:r>
        <w:pict>
          <v:rect id="_x0000_s1040" style="position:absolute;margin-left:107.8pt;margin-top:13.8pt;width:144.05pt;height:.5pt;z-index:-15727616;mso-wrap-distance-left:0;mso-wrap-distance-right:0;mso-position-horizontal-relative:page" fillcolor="black" stroked="f">
            <w10:wrap type="topAndBottom" anchorx="page"/>
          </v:rect>
        </w:pict>
      </w:r>
    </w:p>
    <w:p w:rsidR="00F96BC5" w:rsidRDefault="00E832EE">
      <w:pPr>
        <w:spacing w:before="68"/>
        <w:ind w:left="435" w:right="154"/>
        <w:jc w:val="both"/>
        <w:rPr>
          <w:sz w:val="18"/>
        </w:rPr>
      </w:pPr>
      <w:r>
        <w:rPr>
          <w:position w:val="6"/>
          <w:sz w:val="12"/>
        </w:rPr>
        <w:t xml:space="preserve">5 </w:t>
      </w:r>
      <w:proofErr w:type="gramStart"/>
      <w:r>
        <w:rPr>
          <w:sz w:val="18"/>
        </w:rPr>
        <w:t>En</w:t>
      </w:r>
      <w:proofErr w:type="gramEnd"/>
      <w:r>
        <w:rPr>
          <w:sz w:val="18"/>
        </w:rPr>
        <w:t xml:space="preserve"> lo relacionado, citó las sentencias de 15 de septiembre y 23 de noviembre de 2016, proferidas por</w:t>
      </w:r>
      <w:r>
        <w:rPr>
          <w:spacing w:val="1"/>
          <w:sz w:val="18"/>
        </w:rPr>
        <w:t xml:space="preserve"> </w:t>
      </w:r>
      <w:r>
        <w:rPr>
          <w:sz w:val="18"/>
        </w:rPr>
        <w:t>esta Corporación, M.P. Fabio Iván Afanador, radicación 15001-23-33-000-2014-00103-00 y M.P. Dra.</w:t>
      </w:r>
      <w:r>
        <w:rPr>
          <w:spacing w:val="1"/>
          <w:sz w:val="18"/>
        </w:rPr>
        <w:t xml:space="preserve"> </w:t>
      </w:r>
      <w:r>
        <w:rPr>
          <w:sz w:val="18"/>
        </w:rPr>
        <w:t>Clara</w:t>
      </w:r>
      <w:r>
        <w:rPr>
          <w:spacing w:val="-1"/>
          <w:sz w:val="18"/>
        </w:rPr>
        <w:t xml:space="preserve"> </w:t>
      </w:r>
      <w:r>
        <w:rPr>
          <w:sz w:val="18"/>
        </w:rPr>
        <w:t>Elisa</w:t>
      </w:r>
      <w:r>
        <w:rPr>
          <w:spacing w:val="-1"/>
          <w:sz w:val="18"/>
        </w:rPr>
        <w:t xml:space="preserve"> </w:t>
      </w:r>
      <w:r>
        <w:rPr>
          <w:sz w:val="18"/>
        </w:rPr>
        <w:t>Cifuentes Ortiz,</w:t>
      </w:r>
      <w:r>
        <w:rPr>
          <w:spacing w:val="-1"/>
          <w:sz w:val="18"/>
        </w:rPr>
        <w:t xml:space="preserve"> </w:t>
      </w:r>
      <w:r>
        <w:rPr>
          <w:sz w:val="18"/>
        </w:rPr>
        <w:t>radicación</w:t>
      </w:r>
      <w:r>
        <w:rPr>
          <w:spacing w:val="-2"/>
          <w:sz w:val="18"/>
        </w:rPr>
        <w:t xml:space="preserve"> </w:t>
      </w:r>
      <w:r>
        <w:rPr>
          <w:sz w:val="18"/>
        </w:rPr>
        <w:t>15238-33-33-001-2013-00433-00.</w:t>
      </w:r>
    </w:p>
    <w:p w:rsidR="00F96BC5" w:rsidRDefault="00E832EE">
      <w:pPr>
        <w:spacing w:line="242" w:lineRule="auto"/>
        <w:ind w:left="435" w:right="154"/>
        <w:jc w:val="both"/>
        <w:rPr>
          <w:sz w:val="18"/>
        </w:rPr>
      </w:pPr>
      <w:r>
        <w:rPr>
          <w:position w:val="6"/>
          <w:sz w:val="12"/>
        </w:rPr>
        <w:t>6</w:t>
      </w:r>
      <w:r>
        <w:rPr>
          <w:spacing w:val="6"/>
          <w:position w:val="6"/>
          <w:sz w:val="12"/>
        </w:rPr>
        <w:t xml:space="preserve"> </w:t>
      </w:r>
      <w:proofErr w:type="gramStart"/>
      <w:r>
        <w:rPr>
          <w:sz w:val="18"/>
        </w:rPr>
        <w:t>Esto</w:t>
      </w:r>
      <w:proofErr w:type="gramEnd"/>
      <w:r>
        <w:rPr>
          <w:sz w:val="18"/>
        </w:rPr>
        <w:t>,</w:t>
      </w:r>
      <w:r>
        <w:rPr>
          <w:spacing w:val="-8"/>
          <w:sz w:val="18"/>
        </w:rPr>
        <w:t xml:space="preserve"> </w:t>
      </w:r>
      <w:r>
        <w:rPr>
          <w:sz w:val="18"/>
        </w:rPr>
        <w:t>por</w:t>
      </w:r>
      <w:r>
        <w:rPr>
          <w:spacing w:val="-8"/>
          <w:sz w:val="18"/>
        </w:rPr>
        <w:t xml:space="preserve"> </w:t>
      </w:r>
      <w:r>
        <w:rPr>
          <w:sz w:val="18"/>
        </w:rPr>
        <w:t>cuanto</w:t>
      </w:r>
      <w:r>
        <w:rPr>
          <w:spacing w:val="-4"/>
          <w:sz w:val="18"/>
        </w:rPr>
        <w:t xml:space="preserve"> </w:t>
      </w:r>
      <w:r>
        <w:rPr>
          <w:sz w:val="18"/>
        </w:rPr>
        <w:t>“con</w:t>
      </w:r>
      <w:r>
        <w:rPr>
          <w:spacing w:val="-8"/>
          <w:sz w:val="18"/>
        </w:rPr>
        <w:t xml:space="preserve"> </w:t>
      </w:r>
      <w:r>
        <w:rPr>
          <w:sz w:val="18"/>
        </w:rPr>
        <w:t>la</w:t>
      </w:r>
      <w:r>
        <w:rPr>
          <w:spacing w:val="-8"/>
          <w:sz w:val="18"/>
        </w:rPr>
        <w:t xml:space="preserve"> </w:t>
      </w:r>
      <w:r>
        <w:rPr>
          <w:sz w:val="18"/>
        </w:rPr>
        <w:t>unificación</w:t>
      </w:r>
      <w:r>
        <w:rPr>
          <w:spacing w:val="-4"/>
          <w:sz w:val="18"/>
        </w:rPr>
        <w:t xml:space="preserve"> </w:t>
      </w:r>
      <w:r>
        <w:rPr>
          <w:sz w:val="18"/>
        </w:rPr>
        <w:t>del</w:t>
      </w:r>
      <w:r>
        <w:rPr>
          <w:spacing w:val="-8"/>
          <w:sz w:val="18"/>
        </w:rPr>
        <w:t xml:space="preserve"> </w:t>
      </w:r>
      <w:r>
        <w:rPr>
          <w:sz w:val="18"/>
        </w:rPr>
        <w:t>régimen</w:t>
      </w:r>
      <w:r>
        <w:rPr>
          <w:spacing w:val="-4"/>
          <w:sz w:val="18"/>
        </w:rPr>
        <w:t xml:space="preserve"> </w:t>
      </w:r>
      <w:r>
        <w:rPr>
          <w:sz w:val="18"/>
        </w:rPr>
        <w:t>pensional</w:t>
      </w:r>
      <w:r>
        <w:rPr>
          <w:spacing w:val="-8"/>
          <w:sz w:val="18"/>
        </w:rPr>
        <w:t xml:space="preserve"> </w:t>
      </w:r>
      <w:r>
        <w:rPr>
          <w:sz w:val="18"/>
        </w:rPr>
        <w:t>de</w:t>
      </w:r>
      <w:r>
        <w:rPr>
          <w:spacing w:val="-8"/>
          <w:sz w:val="18"/>
        </w:rPr>
        <w:t xml:space="preserve"> </w:t>
      </w:r>
      <w:r>
        <w:rPr>
          <w:sz w:val="18"/>
        </w:rPr>
        <w:t>los</w:t>
      </w:r>
      <w:r>
        <w:rPr>
          <w:spacing w:val="-5"/>
          <w:sz w:val="18"/>
        </w:rPr>
        <w:t xml:space="preserve"> </w:t>
      </w:r>
      <w:r>
        <w:rPr>
          <w:sz w:val="18"/>
        </w:rPr>
        <w:t>docentes</w:t>
      </w:r>
      <w:r>
        <w:rPr>
          <w:spacing w:val="-7"/>
          <w:sz w:val="18"/>
        </w:rPr>
        <w:t xml:space="preserve"> </w:t>
      </w:r>
      <w:r>
        <w:rPr>
          <w:sz w:val="18"/>
        </w:rPr>
        <w:t>oficiales,</w:t>
      </w:r>
      <w:r>
        <w:rPr>
          <w:spacing w:val="-7"/>
          <w:sz w:val="18"/>
        </w:rPr>
        <w:t xml:space="preserve"> </w:t>
      </w:r>
      <w:r>
        <w:rPr>
          <w:sz w:val="18"/>
        </w:rPr>
        <w:t>esto</w:t>
      </w:r>
      <w:r>
        <w:rPr>
          <w:spacing w:val="-4"/>
          <w:sz w:val="18"/>
        </w:rPr>
        <w:t xml:space="preserve"> </w:t>
      </w:r>
      <w:r>
        <w:rPr>
          <w:sz w:val="18"/>
        </w:rPr>
        <w:t>con</w:t>
      </w:r>
      <w:r>
        <w:rPr>
          <w:spacing w:val="-7"/>
          <w:sz w:val="18"/>
        </w:rPr>
        <w:t xml:space="preserve"> </w:t>
      </w:r>
      <w:r>
        <w:rPr>
          <w:sz w:val="18"/>
        </w:rPr>
        <w:t>ocasión</w:t>
      </w:r>
      <w:r>
        <w:rPr>
          <w:spacing w:val="-7"/>
          <w:sz w:val="18"/>
        </w:rPr>
        <w:t xml:space="preserve"> </w:t>
      </w:r>
      <w:r>
        <w:rPr>
          <w:sz w:val="18"/>
        </w:rPr>
        <w:t>de</w:t>
      </w:r>
      <w:r>
        <w:rPr>
          <w:spacing w:val="1"/>
          <w:sz w:val="18"/>
        </w:rPr>
        <w:t xml:space="preserve"> </w:t>
      </w:r>
      <w:r>
        <w:rPr>
          <w:sz w:val="18"/>
        </w:rPr>
        <w:t>la expedición de la Ley 91 de 1989, las vinculaciones posteriores al 1 de enero de 1990, cuentan con el</w:t>
      </w:r>
      <w:r>
        <w:rPr>
          <w:spacing w:val="1"/>
          <w:sz w:val="18"/>
        </w:rPr>
        <w:t xml:space="preserve"> </w:t>
      </w:r>
      <w:r>
        <w:rPr>
          <w:sz w:val="18"/>
        </w:rPr>
        <w:t>mismo régimen prestacional de los servidores públicos, teniendo en consecuencia derecho a una sola</w:t>
      </w:r>
      <w:r>
        <w:rPr>
          <w:spacing w:val="1"/>
          <w:sz w:val="18"/>
        </w:rPr>
        <w:t xml:space="preserve"> </w:t>
      </w:r>
      <w:r>
        <w:rPr>
          <w:sz w:val="18"/>
        </w:rPr>
        <w:t>pensión</w:t>
      </w:r>
      <w:r>
        <w:rPr>
          <w:spacing w:val="-2"/>
          <w:sz w:val="18"/>
        </w:rPr>
        <w:t xml:space="preserve"> </w:t>
      </w:r>
      <w:r>
        <w:rPr>
          <w:sz w:val="18"/>
        </w:rPr>
        <w:t>como</w:t>
      </w:r>
      <w:r>
        <w:rPr>
          <w:spacing w:val="-1"/>
          <w:sz w:val="18"/>
        </w:rPr>
        <w:t xml:space="preserve"> </w:t>
      </w:r>
      <w:r>
        <w:rPr>
          <w:sz w:val="18"/>
        </w:rPr>
        <w:t>sería la</w:t>
      </w:r>
      <w:r>
        <w:rPr>
          <w:spacing w:val="-2"/>
          <w:sz w:val="18"/>
        </w:rPr>
        <w:t xml:space="preserve"> </w:t>
      </w:r>
      <w:r>
        <w:rPr>
          <w:sz w:val="18"/>
        </w:rPr>
        <w:t>de</w:t>
      </w:r>
      <w:r>
        <w:rPr>
          <w:spacing w:val="-2"/>
          <w:sz w:val="18"/>
        </w:rPr>
        <w:t xml:space="preserve"> </w:t>
      </w:r>
      <w:r>
        <w:rPr>
          <w:sz w:val="18"/>
        </w:rPr>
        <w:t>jubilación</w:t>
      </w:r>
      <w:r>
        <w:rPr>
          <w:spacing w:val="-1"/>
          <w:sz w:val="18"/>
        </w:rPr>
        <w:t xml:space="preserve"> </w:t>
      </w:r>
      <w:r>
        <w:rPr>
          <w:sz w:val="18"/>
        </w:rPr>
        <w:t>y</w:t>
      </w:r>
      <w:r>
        <w:rPr>
          <w:spacing w:val="-1"/>
          <w:sz w:val="18"/>
        </w:rPr>
        <w:t xml:space="preserve"> </w:t>
      </w:r>
      <w:r>
        <w:rPr>
          <w:sz w:val="18"/>
        </w:rPr>
        <w:t>no</w:t>
      </w:r>
      <w:r>
        <w:rPr>
          <w:spacing w:val="-2"/>
          <w:sz w:val="18"/>
        </w:rPr>
        <w:t xml:space="preserve"> </w:t>
      </w:r>
      <w:r>
        <w:rPr>
          <w:sz w:val="18"/>
        </w:rPr>
        <w:t>la</w:t>
      </w:r>
      <w:r>
        <w:rPr>
          <w:spacing w:val="-1"/>
          <w:sz w:val="18"/>
        </w:rPr>
        <w:t xml:space="preserve"> </w:t>
      </w:r>
      <w:r>
        <w:rPr>
          <w:sz w:val="18"/>
        </w:rPr>
        <w:t>pensión</w:t>
      </w:r>
      <w:r>
        <w:rPr>
          <w:spacing w:val="-2"/>
          <w:sz w:val="18"/>
        </w:rPr>
        <w:t xml:space="preserve"> </w:t>
      </w:r>
      <w:r>
        <w:rPr>
          <w:sz w:val="18"/>
        </w:rPr>
        <w:t>la</w:t>
      </w:r>
      <w:r>
        <w:rPr>
          <w:spacing w:val="-2"/>
          <w:sz w:val="18"/>
        </w:rPr>
        <w:t xml:space="preserve"> </w:t>
      </w:r>
      <w:r>
        <w:rPr>
          <w:sz w:val="18"/>
        </w:rPr>
        <w:t>pensión</w:t>
      </w:r>
      <w:r>
        <w:rPr>
          <w:spacing w:val="-1"/>
          <w:sz w:val="18"/>
        </w:rPr>
        <w:t xml:space="preserve"> </w:t>
      </w:r>
      <w:r>
        <w:rPr>
          <w:sz w:val="18"/>
        </w:rPr>
        <w:t>(Sic)</w:t>
      </w:r>
      <w:r>
        <w:rPr>
          <w:spacing w:val="-1"/>
          <w:sz w:val="18"/>
        </w:rPr>
        <w:t xml:space="preserve"> </w:t>
      </w:r>
      <w:r>
        <w:rPr>
          <w:sz w:val="18"/>
        </w:rPr>
        <w:t>gracia</w:t>
      </w:r>
      <w:r>
        <w:rPr>
          <w:spacing w:val="-2"/>
          <w:sz w:val="18"/>
        </w:rPr>
        <w:t xml:space="preserve"> </w:t>
      </w:r>
      <w:r>
        <w:rPr>
          <w:sz w:val="18"/>
        </w:rPr>
        <w:t>(…)”.</w:t>
      </w:r>
    </w:p>
    <w:p w:rsidR="00F96BC5" w:rsidRDefault="00E832EE">
      <w:pPr>
        <w:spacing w:line="200" w:lineRule="exact"/>
        <w:ind w:left="435"/>
        <w:jc w:val="both"/>
        <w:rPr>
          <w:sz w:val="18"/>
        </w:rPr>
      </w:pPr>
      <w:r>
        <w:rPr>
          <w:position w:val="6"/>
          <w:sz w:val="12"/>
        </w:rPr>
        <w:t>7</w:t>
      </w:r>
      <w:r>
        <w:rPr>
          <w:spacing w:val="24"/>
          <w:position w:val="6"/>
          <w:sz w:val="12"/>
        </w:rPr>
        <w:t xml:space="preserve"> </w:t>
      </w:r>
      <w:proofErr w:type="gramStart"/>
      <w:r>
        <w:rPr>
          <w:sz w:val="18"/>
        </w:rPr>
        <w:t>En</w:t>
      </w:r>
      <w:proofErr w:type="gramEnd"/>
      <w:r>
        <w:rPr>
          <w:spacing w:val="9"/>
          <w:sz w:val="18"/>
        </w:rPr>
        <w:t xml:space="preserve"> </w:t>
      </w:r>
      <w:r>
        <w:rPr>
          <w:sz w:val="18"/>
        </w:rPr>
        <w:t>ese</w:t>
      </w:r>
      <w:r>
        <w:rPr>
          <w:spacing w:val="9"/>
          <w:sz w:val="18"/>
        </w:rPr>
        <w:t xml:space="preserve"> </w:t>
      </w:r>
      <w:r>
        <w:rPr>
          <w:sz w:val="18"/>
        </w:rPr>
        <w:t>sentido,</w:t>
      </w:r>
      <w:r>
        <w:rPr>
          <w:spacing w:val="9"/>
          <w:sz w:val="18"/>
        </w:rPr>
        <w:t xml:space="preserve"> </w:t>
      </w:r>
      <w:r>
        <w:rPr>
          <w:sz w:val="18"/>
        </w:rPr>
        <w:t>refirió</w:t>
      </w:r>
      <w:r>
        <w:rPr>
          <w:spacing w:val="8"/>
          <w:sz w:val="18"/>
        </w:rPr>
        <w:t xml:space="preserve"> </w:t>
      </w:r>
      <w:r>
        <w:rPr>
          <w:sz w:val="18"/>
        </w:rPr>
        <w:t>la</w:t>
      </w:r>
      <w:r>
        <w:rPr>
          <w:spacing w:val="9"/>
          <w:sz w:val="18"/>
        </w:rPr>
        <w:t xml:space="preserve"> </w:t>
      </w:r>
      <w:r>
        <w:rPr>
          <w:sz w:val="18"/>
        </w:rPr>
        <w:t>sentencia</w:t>
      </w:r>
      <w:r>
        <w:rPr>
          <w:spacing w:val="4"/>
          <w:sz w:val="18"/>
        </w:rPr>
        <w:t xml:space="preserve"> </w:t>
      </w:r>
      <w:r>
        <w:rPr>
          <w:sz w:val="18"/>
        </w:rPr>
        <w:t>proferida</w:t>
      </w:r>
      <w:r>
        <w:rPr>
          <w:spacing w:val="9"/>
          <w:sz w:val="18"/>
        </w:rPr>
        <w:t xml:space="preserve"> </w:t>
      </w:r>
      <w:r>
        <w:rPr>
          <w:sz w:val="18"/>
        </w:rPr>
        <w:t>por</w:t>
      </w:r>
      <w:r>
        <w:rPr>
          <w:spacing w:val="9"/>
          <w:sz w:val="18"/>
        </w:rPr>
        <w:t xml:space="preserve"> </w:t>
      </w:r>
      <w:r>
        <w:rPr>
          <w:sz w:val="18"/>
        </w:rPr>
        <w:t>este</w:t>
      </w:r>
      <w:r>
        <w:rPr>
          <w:spacing w:val="9"/>
          <w:sz w:val="18"/>
        </w:rPr>
        <w:t xml:space="preserve"> </w:t>
      </w:r>
      <w:r>
        <w:rPr>
          <w:sz w:val="18"/>
        </w:rPr>
        <w:t>Tribunal</w:t>
      </w:r>
      <w:r>
        <w:rPr>
          <w:spacing w:val="4"/>
          <w:sz w:val="18"/>
        </w:rPr>
        <w:t xml:space="preserve"> </w:t>
      </w:r>
      <w:r>
        <w:rPr>
          <w:sz w:val="18"/>
        </w:rPr>
        <w:t>el</w:t>
      </w:r>
      <w:r>
        <w:rPr>
          <w:spacing w:val="9"/>
          <w:sz w:val="18"/>
        </w:rPr>
        <w:t xml:space="preserve"> </w:t>
      </w:r>
      <w:r>
        <w:rPr>
          <w:sz w:val="18"/>
        </w:rPr>
        <w:t>27</w:t>
      </w:r>
      <w:r>
        <w:rPr>
          <w:spacing w:val="9"/>
          <w:sz w:val="18"/>
        </w:rPr>
        <w:t xml:space="preserve"> </w:t>
      </w:r>
      <w:r>
        <w:rPr>
          <w:sz w:val="18"/>
        </w:rPr>
        <w:t>de</w:t>
      </w:r>
      <w:r>
        <w:rPr>
          <w:spacing w:val="9"/>
          <w:sz w:val="18"/>
        </w:rPr>
        <w:t xml:space="preserve"> </w:t>
      </w:r>
      <w:r>
        <w:rPr>
          <w:sz w:val="18"/>
        </w:rPr>
        <w:t>abril</w:t>
      </w:r>
      <w:r>
        <w:rPr>
          <w:spacing w:val="9"/>
          <w:sz w:val="18"/>
        </w:rPr>
        <w:t xml:space="preserve"> </w:t>
      </w:r>
      <w:r>
        <w:rPr>
          <w:sz w:val="18"/>
        </w:rPr>
        <w:t>de</w:t>
      </w:r>
      <w:r>
        <w:rPr>
          <w:spacing w:val="9"/>
          <w:sz w:val="18"/>
        </w:rPr>
        <w:t xml:space="preserve"> </w:t>
      </w:r>
      <w:r>
        <w:rPr>
          <w:sz w:val="18"/>
        </w:rPr>
        <w:t>2017</w:t>
      </w:r>
      <w:r>
        <w:rPr>
          <w:spacing w:val="8"/>
          <w:sz w:val="18"/>
        </w:rPr>
        <w:t xml:space="preserve"> </w:t>
      </w:r>
      <w:r>
        <w:rPr>
          <w:sz w:val="18"/>
        </w:rPr>
        <w:t>con</w:t>
      </w:r>
      <w:r>
        <w:rPr>
          <w:spacing w:val="4"/>
          <w:sz w:val="18"/>
        </w:rPr>
        <w:t xml:space="preserve"> </w:t>
      </w:r>
      <w:r>
        <w:rPr>
          <w:sz w:val="18"/>
        </w:rPr>
        <w:t>ponencia</w:t>
      </w:r>
      <w:r>
        <w:rPr>
          <w:spacing w:val="9"/>
          <w:sz w:val="18"/>
        </w:rPr>
        <w:t xml:space="preserve"> </w:t>
      </w:r>
      <w:r>
        <w:rPr>
          <w:sz w:val="18"/>
        </w:rPr>
        <w:t>del</w:t>
      </w:r>
    </w:p>
    <w:p w:rsidR="00F96BC5" w:rsidRDefault="00E832EE">
      <w:pPr>
        <w:spacing w:line="242" w:lineRule="auto"/>
        <w:ind w:left="435" w:right="153"/>
        <w:jc w:val="both"/>
        <w:rPr>
          <w:sz w:val="18"/>
        </w:rPr>
      </w:pPr>
      <w:r>
        <w:rPr>
          <w:sz w:val="18"/>
        </w:rPr>
        <w:t>Magistrado</w:t>
      </w:r>
      <w:r>
        <w:rPr>
          <w:spacing w:val="-2"/>
          <w:sz w:val="18"/>
        </w:rPr>
        <w:t xml:space="preserve"> </w:t>
      </w:r>
      <w:r>
        <w:rPr>
          <w:sz w:val="18"/>
        </w:rPr>
        <w:t>Dr.</w:t>
      </w:r>
      <w:r>
        <w:rPr>
          <w:spacing w:val="-3"/>
          <w:sz w:val="18"/>
        </w:rPr>
        <w:t xml:space="preserve"> </w:t>
      </w:r>
      <w:r>
        <w:rPr>
          <w:sz w:val="18"/>
        </w:rPr>
        <w:t>Félix</w:t>
      </w:r>
      <w:r>
        <w:rPr>
          <w:spacing w:val="-2"/>
          <w:sz w:val="18"/>
        </w:rPr>
        <w:t xml:space="preserve"> </w:t>
      </w:r>
      <w:r>
        <w:rPr>
          <w:sz w:val="18"/>
        </w:rPr>
        <w:t>Alberto</w:t>
      </w:r>
      <w:r>
        <w:rPr>
          <w:spacing w:val="-2"/>
          <w:sz w:val="18"/>
        </w:rPr>
        <w:t xml:space="preserve"> </w:t>
      </w:r>
      <w:r>
        <w:rPr>
          <w:sz w:val="18"/>
        </w:rPr>
        <w:t>Rodríguez</w:t>
      </w:r>
      <w:r>
        <w:rPr>
          <w:spacing w:val="-1"/>
          <w:sz w:val="18"/>
        </w:rPr>
        <w:t xml:space="preserve"> </w:t>
      </w:r>
      <w:r>
        <w:rPr>
          <w:sz w:val="18"/>
        </w:rPr>
        <w:t>Riveros,</w:t>
      </w:r>
      <w:r>
        <w:rPr>
          <w:spacing w:val="-2"/>
          <w:sz w:val="18"/>
        </w:rPr>
        <w:t xml:space="preserve"> </w:t>
      </w:r>
      <w:r>
        <w:rPr>
          <w:sz w:val="18"/>
        </w:rPr>
        <w:t>dentro</w:t>
      </w:r>
      <w:r>
        <w:rPr>
          <w:spacing w:val="-2"/>
          <w:sz w:val="18"/>
        </w:rPr>
        <w:t xml:space="preserve"> </w:t>
      </w:r>
      <w:r>
        <w:rPr>
          <w:sz w:val="18"/>
        </w:rPr>
        <w:t>del</w:t>
      </w:r>
      <w:r>
        <w:rPr>
          <w:spacing w:val="-2"/>
          <w:sz w:val="18"/>
        </w:rPr>
        <w:t xml:space="preserve"> </w:t>
      </w:r>
      <w:r>
        <w:rPr>
          <w:sz w:val="18"/>
        </w:rPr>
        <w:t>proceso</w:t>
      </w:r>
      <w:r>
        <w:rPr>
          <w:spacing w:val="-2"/>
          <w:sz w:val="18"/>
        </w:rPr>
        <w:t xml:space="preserve"> </w:t>
      </w:r>
      <w:r>
        <w:rPr>
          <w:sz w:val="18"/>
        </w:rPr>
        <w:t>con</w:t>
      </w:r>
      <w:r>
        <w:rPr>
          <w:spacing w:val="-2"/>
          <w:sz w:val="18"/>
        </w:rPr>
        <w:t xml:space="preserve"> </w:t>
      </w:r>
      <w:r>
        <w:rPr>
          <w:sz w:val="18"/>
        </w:rPr>
        <w:t>radicación</w:t>
      </w:r>
      <w:r>
        <w:rPr>
          <w:spacing w:val="-1"/>
          <w:sz w:val="18"/>
        </w:rPr>
        <w:t xml:space="preserve"> </w:t>
      </w:r>
      <w:r>
        <w:rPr>
          <w:sz w:val="18"/>
        </w:rPr>
        <w:t>No.</w:t>
      </w:r>
      <w:r>
        <w:rPr>
          <w:spacing w:val="-2"/>
          <w:sz w:val="18"/>
        </w:rPr>
        <w:t xml:space="preserve"> </w:t>
      </w:r>
      <w:r>
        <w:rPr>
          <w:sz w:val="18"/>
        </w:rPr>
        <w:t>15001-23-33-000-</w:t>
      </w:r>
      <w:r>
        <w:rPr>
          <w:spacing w:val="-48"/>
          <w:sz w:val="18"/>
        </w:rPr>
        <w:t xml:space="preserve"> </w:t>
      </w:r>
      <w:r>
        <w:rPr>
          <w:sz w:val="18"/>
        </w:rPr>
        <w:t>2016-00639-00,</w:t>
      </w:r>
      <w:r>
        <w:rPr>
          <w:spacing w:val="-3"/>
          <w:sz w:val="18"/>
        </w:rPr>
        <w:t xml:space="preserve"> </w:t>
      </w:r>
      <w:r>
        <w:rPr>
          <w:sz w:val="18"/>
        </w:rPr>
        <w:t>así</w:t>
      </w:r>
      <w:r>
        <w:rPr>
          <w:spacing w:val="-3"/>
          <w:sz w:val="18"/>
        </w:rPr>
        <w:t xml:space="preserve"> </w:t>
      </w:r>
      <w:r>
        <w:rPr>
          <w:sz w:val="18"/>
        </w:rPr>
        <w:t>como</w:t>
      </w:r>
      <w:r>
        <w:rPr>
          <w:spacing w:val="-2"/>
          <w:sz w:val="18"/>
        </w:rPr>
        <w:t xml:space="preserve"> </w:t>
      </w:r>
      <w:r>
        <w:rPr>
          <w:sz w:val="18"/>
        </w:rPr>
        <w:t>la</w:t>
      </w:r>
      <w:r>
        <w:rPr>
          <w:spacing w:val="-3"/>
          <w:sz w:val="18"/>
        </w:rPr>
        <w:t xml:space="preserve"> </w:t>
      </w:r>
      <w:r>
        <w:rPr>
          <w:sz w:val="18"/>
        </w:rPr>
        <w:t>sentencia</w:t>
      </w:r>
      <w:r>
        <w:rPr>
          <w:spacing w:val="-2"/>
          <w:sz w:val="18"/>
        </w:rPr>
        <w:t xml:space="preserve"> </w:t>
      </w:r>
      <w:r>
        <w:rPr>
          <w:sz w:val="18"/>
        </w:rPr>
        <w:t>C-489</w:t>
      </w:r>
      <w:r>
        <w:rPr>
          <w:spacing w:val="-3"/>
          <w:sz w:val="18"/>
        </w:rPr>
        <w:t xml:space="preserve"> </w:t>
      </w:r>
      <w:r>
        <w:rPr>
          <w:sz w:val="18"/>
        </w:rPr>
        <w:t>de</w:t>
      </w:r>
      <w:r>
        <w:rPr>
          <w:spacing w:val="-2"/>
          <w:sz w:val="18"/>
        </w:rPr>
        <w:t xml:space="preserve"> </w:t>
      </w:r>
      <w:r>
        <w:rPr>
          <w:sz w:val="18"/>
        </w:rPr>
        <w:t>2000</w:t>
      </w:r>
      <w:r>
        <w:rPr>
          <w:spacing w:val="-3"/>
          <w:sz w:val="18"/>
        </w:rPr>
        <w:t xml:space="preserve"> </w:t>
      </w:r>
      <w:r>
        <w:rPr>
          <w:sz w:val="18"/>
        </w:rPr>
        <w:t>proferida</w:t>
      </w:r>
      <w:r>
        <w:rPr>
          <w:spacing w:val="2"/>
          <w:sz w:val="18"/>
        </w:rPr>
        <w:t xml:space="preserve"> </w:t>
      </w:r>
      <w:r>
        <w:rPr>
          <w:sz w:val="18"/>
        </w:rPr>
        <w:t>por</w:t>
      </w:r>
      <w:r>
        <w:rPr>
          <w:spacing w:val="-2"/>
          <w:sz w:val="18"/>
        </w:rPr>
        <w:t xml:space="preserve"> </w:t>
      </w:r>
      <w:r>
        <w:rPr>
          <w:sz w:val="18"/>
        </w:rPr>
        <w:t>la</w:t>
      </w:r>
      <w:r>
        <w:rPr>
          <w:spacing w:val="-3"/>
          <w:sz w:val="18"/>
        </w:rPr>
        <w:t xml:space="preserve"> </w:t>
      </w:r>
      <w:r>
        <w:rPr>
          <w:sz w:val="18"/>
        </w:rPr>
        <w:t>Corte</w:t>
      </w:r>
      <w:r>
        <w:rPr>
          <w:spacing w:val="-2"/>
          <w:sz w:val="18"/>
        </w:rPr>
        <w:t xml:space="preserve"> </w:t>
      </w:r>
      <w:r>
        <w:rPr>
          <w:sz w:val="18"/>
        </w:rPr>
        <w:t>Constitucional.</w:t>
      </w:r>
    </w:p>
    <w:p w:rsidR="00F96BC5" w:rsidRDefault="00F96BC5">
      <w:pPr>
        <w:spacing w:line="242" w:lineRule="auto"/>
        <w:jc w:val="both"/>
        <w:rPr>
          <w:sz w:val="18"/>
        </w:rPr>
        <w:sectPr w:rsidR="00F96BC5">
          <w:pgSz w:w="12240" w:h="18720"/>
          <w:pgMar w:top="1660" w:right="1540" w:bottom="1060" w:left="1720" w:header="855" w:footer="868" w:gutter="0"/>
          <w:cols w:space="720"/>
        </w:sectPr>
      </w:pPr>
    </w:p>
    <w:p w:rsidR="00F96BC5" w:rsidRDefault="00F96BC5">
      <w:pPr>
        <w:pStyle w:val="Textoindependiente"/>
        <w:spacing w:before="8"/>
        <w:rPr>
          <w:sz w:val="12"/>
        </w:rPr>
      </w:pPr>
    </w:p>
    <w:p w:rsidR="00F96BC5" w:rsidRDefault="00E832EE">
      <w:pPr>
        <w:pStyle w:val="Textoindependiente"/>
        <w:spacing w:before="93" w:line="360" w:lineRule="auto"/>
        <w:ind w:left="435"/>
      </w:pPr>
      <w:r>
        <w:t>inciso</w:t>
      </w:r>
      <w:r>
        <w:rPr>
          <w:spacing w:val="1"/>
        </w:rPr>
        <w:t xml:space="preserve"> </w:t>
      </w:r>
      <w:r>
        <w:t>del</w:t>
      </w:r>
      <w:r>
        <w:rPr>
          <w:spacing w:val="1"/>
        </w:rPr>
        <w:t xml:space="preserve"> </w:t>
      </w:r>
      <w:r>
        <w:t>artículo</w:t>
      </w:r>
      <w:r>
        <w:rPr>
          <w:spacing w:val="1"/>
        </w:rPr>
        <w:t xml:space="preserve"> </w:t>
      </w:r>
      <w:r>
        <w:t>181</w:t>
      </w:r>
      <w:r>
        <w:rPr>
          <w:spacing w:val="1"/>
        </w:rPr>
        <w:t xml:space="preserve"> </w:t>
      </w:r>
      <w:r>
        <w:t>ibidem,</w:t>
      </w:r>
      <w:r>
        <w:rPr>
          <w:spacing w:val="1"/>
        </w:rPr>
        <w:t xml:space="preserve"> </w:t>
      </w:r>
      <w:r>
        <w:t>se</w:t>
      </w:r>
      <w:r>
        <w:rPr>
          <w:spacing w:val="1"/>
        </w:rPr>
        <w:t xml:space="preserve"> </w:t>
      </w:r>
      <w:r>
        <w:t>requirió a</w:t>
      </w:r>
      <w:r>
        <w:rPr>
          <w:spacing w:val="1"/>
        </w:rPr>
        <w:t xml:space="preserve"> </w:t>
      </w:r>
      <w:r>
        <w:t>las partes</w:t>
      </w:r>
      <w:r>
        <w:rPr>
          <w:spacing w:val="1"/>
        </w:rPr>
        <w:t xml:space="preserve"> </w:t>
      </w:r>
      <w:r>
        <w:t>para</w:t>
      </w:r>
      <w:r>
        <w:rPr>
          <w:spacing w:val="1"/>
        </w:rPr>
        <w:t xml:space="preserve"> </w:t>
      </w:r>
      <w:r>
        <w:t>que presentaran</w:t>
      </w:r>
      <w:r>
        <w:rPr>
          <w:spacing w:val="1"/>
        </w:rPr>
        <w:t xml:space="preserve"> </w:t>
      </w:r>
      <w:r>
        <w:t>sus</w:t>
      </w:r>
      <w:r>
        <w:rPr>
          <w:spacing w:val="-59"/>
        </w:rPr>
        <w:t xml:space="preserve"> </w:t>
      </w:r>
      <w:r>
        <w:t>alegaciones</w:t>
      </w:r>
      <w:r>
        <w:rPr>
          <w:spacing w:val="-3"/>
        </w:rPr>
        <w:t xml:space="preserve"> </w:t>
      </w:r>
      <w:r>
        <w:t>finales</w:t>
      </w:r>
      <w:r>
        <w:rPr>
          <w:spacing w:val="1"/>
        </w:rPr>
        <w:t xml:space="preserve"> </w:t>
      </w:r>
      <w:r>
        <w:t>en</w:t>
      </w:r>
      <w:r>
        <w:rPr>
          <w:spacing w:val="1"/>
        </w:rPr>
        <w:t xml:space="preserve"> </w:t>
      </w:r>
      <w:r>
        <w:t>forma</w:t>
      </w:r>
      <w:r>
        <w:rPr>
          <w:spacing w:val="1"/>
        </w:rPr>
        <w:t xml:space="preserve"> </w:t>
      </w:r>
      <w:r>
        <w:t>escrita.</w:t>
      </w:r>
    </w:p>
    <w:p w:rsidR="00F96BC5" w:rsidRDefault="00F96BC5">
      <w:pPr>
        <w:pStyle w:val="Textoindependiente"/>
        <w:spacing w:before="11"/>
        <w:rPr>
          <w:sz w:val="24"/>
        </w:rPr>
      </w:pPr>
    </w:p>
    <w:p w:rsidR="00F96BC5" w:rsidRDefault="00E832EE">
      <w:pPr>
        <w:pStyle w:val="Ttulo1"/>
      </w:pPr>
      <w:r>
        <w:t>Sentencia</w:t>
      </w:r>
      <w:r>
        <w:rPr>
          <w:spacing w:val="-1"/>
        </w:rPr>
        <w:t xml:space="preserve"> </w:t>
      </w:r>
      <w:r>
        <w:t>de</w:t>
      </w:r>
      <w:r>
        <w:rPr>
          <w:spacing w:val="-1"/>
        </w:rPr>
        <w:t xml:space="preserve"> </w:t>
      </w:r>
      <w:r>
        <w:t>primera</w:t>
      </w:r>
      <w:r>
        <w:rPr>
          <w:spacing w:val="-2"/>
        </w:rPr>
        <w:t xml:space="preserve"> </w:t>
      </w:r>
      <w:r>
        <w:t>instancia</w:t>
      </w:r>
      <w:r>
        <w:rPr>
          <w:spacing w:val="3"/>
        </w:rPr>
        <w:t xml:space="preserve"> </w:t>
      </w:r>
      <w:r>
        <w:t>(</w:t>
      </w:r>
      <w:proofErr w:type="spellStart"/>
      <w:r>
        <w:t>ff</w:t>
      </w:r>
      <w:proofErr w:type="spellEnd"/>
      <w:r>
        <w:t>.</w:t>
      </w:r>
      <w:r>
        <w:rPr>
          <w:spacing w:val="-5"/>
        </w:rPr>
        <w:t xml:space="preserve"> </w:t>
      </w:r>
      <w:r>
        <w:t>339</w:t>
      </w:r>
      <w:r>
        <w:rPr>
          <w:spacing w:val="-1"/>
        </w:rPr>
        <w:t xml:space="preserve"> </w:t>
      </w:r>
      <w:r>
        <w:t>a</w:t>
      </w:r>
      <w:r>
        <w:rPr>
          <w:spacing w:val="-6"/>
        </w:rPr>
        <w:t xml:space="preserve"> </w:t>
      </w:r>
      <w:r>
        <w:t>349)</w:t>
      </w:r>
    </w:p>
    <w:p w:rsidR="00F96BC5" w:rsidRDefault="00F96BC5">
      <w:pPr>
        <w:pStyle w:val="Textoindependiente"/>
        <w:rPr>
          <w:rFonts w:ascii="Arial"/>
          <w:b/>
          <w:sz w:val="24"/>
        </w:rPr>
      </w:pPr>
    </w:p>
    <w:p w:rsidR="00F96BC5" w:rsidRDefault="00E832EE">
      <w:pPr>
        <w:pStyle w:val="Prrafodelista"/>
        <w:numPr>
          <w:ilvl w:val="0"/>
          <w:numId w:val="6"/>
        </w:numPr>
        <w:tabs>
          <w:tab w:val="left" w:pos="1146"/>
        </w:tabs>
        <w:spacing w:before="146" w:line="360" w:lineRule="auto"/>
        <w:ind w:left="435" w:firstLine="0"/>
        <w:jc w:val="both"/>
      </w:pPr>
      <w:r>
        <w:t>Mediante sentencia proferida el 13 de agosto de 2018, el Juzgado Octavo</w:t>
      </w:r>
      <w:r>
        <w:rPr>
          <w:spacing w:val="1"/>
        </w:rPr>
        <w:t xml:space="preserve"> </w:t>
      </w:r>
      <w:r>
        <w:t>Administrativo Oral</w:t>
      </w:r>
      <w:r>
        <w:rPr>
          <w:spacing w:val="-6"/>
        </w:rPr>
        <w:t xml:space="preserve"> </w:t>
      </w:r>
      <w:r>
        <w:t>del</w:t>
      </w:r>
      <w:r>
        <w:rPr>
          <w:spacing w:val="-1"/>
        </w:rPr>
        <w:t xml:space="preserve"> </w:t>
      </w:r>
      <w:r>
        <w:t>Circuito Judicial</w:t>
      </w:r>
      <w:r>
        <w:rPr>
          <w:spacing w:val="-1"/>
        </w:rPr>
        <w:t xml:space="preserve"> </w:t>
      </w:r>
      <w:r>
        <w:t>de</w:t>
      </w:r>
      <w:r>
        <w:rPr>
          <w:spacing w:val="1"/>
        </w:rPr>
        <w:t xml:space="preserve"> </w:t>
      </w:r>
      <w:r>
        <w:t>Tunja,</w:t>
      </w:r>
      <w:r>
        <w:rPr>
          <w:spacing w:val="-4"/>
        </w:rPr>
        <w:t xml:space="preserve"> </w:t>
      </w:r>
      <w:r>
        <w:t>resolvió:</w:t>
      </w:r>
    </w:p>
    <w:p w:rsidR="00F96BC5" w:rsidRDefault="00F96BC5">
      <w:pPr>
        <w:pStyle w:val="Textoindependiente"/>
        <w:spacing w:before="10"/>
        <w:rPr>
          <w:sz w:val="24"/>
        </w:rPr>
      </w:pPr>
    </w:p>
    <w:p w:rsidR="00F96BC5" w:rsidRDefault="00E832EE">
      <w:pPr>
        <w:spacing w:before="1" w:line="242" w:lineRule="auto"/>
        <w:ind w:left="1851" w:right="156"/>
        <w:jc w:val="both"/>
        <w:rPr>
          <w:rFonts w:ascii="Arial" w:hAnsi="Arial"/>
          <w:i/>
        </w:rPr>
      </w:pPr>
      <w:r>
        <w:rPr>
          <w:rFonts w:ascii="Arial" w:hAnsi="Arial"/>
          <w:i/>
        </w:rPr>
        <w:t xml:space="preserve">“(…) </w:t>
      </w:r>
      <w:r>
        <w:rPr>
          <w:rFonts w:ascii="Arial" w:hAnsi="Arial"/>
          <w:b/>
          <w:i/>
        </w:rPr>
        <w:t>PRIMERO: Declarar probada</w:t>
      </w:r>
      <w:r>
        <w:rPr>
          <w:rFonts w:ascii="Arial" w:hAnsi="Arial"/>
          <w:b/>
          <w:i/>
          <w:spacing w:val="1"/>
        </w:rPr>
        <w:t xml:space="preserve"> </w:t>
      </w:r>
      <w:r>
        <w:rPr>
          <w:rFonts w:ascii="Arial" w:hAnsi="Arial"/>
          <w:b/>
          <w:i/>
        </w:rPr>
        <w:t>parcialmente la excepción de</w:t>
      </w:r>
      <w:r>
        <w:rPr>
          <w:rFonts w:ascii="Arial" w:hAnsi="Arial"/>
          <w:b/>
          <w:i/>
          <w:spacing w:val="1"/>
        </w:rPr>
        <w:t xml:space="preserve"> </w:t>
      </w:r>
      <w:r>
        <w:rPr>
          <w:rFonts w:ascii="Arial" w:hAnsi="Arial"/>
          <w:b/>
          <w:i/>
        </w:rPr>
        <w:t>prescripción</w:t>
      </w:r>
      <w:r>
        <w:rPr>
          <w:rFonts w:ascii="Arial" w:hAnsi="Arial"/>
          <w:i/>
        </w:rPr>
        <w:t>,</w:t>
      </w:r>
      <w:r>
        <w:rPr>
          <w:rFonts w:ascii="Arial" w:hAnsi="Arial"/>
          <w:i/>
          <w:spacing w:val="1"/>
        </w:rPr>
        <w:t xml:space="preserve"> </w:t>
      </w:r>
      <w:r>
        <w:rPr>
          <w:rFonts w:ascii="Arial" w:hAnsi="Arial"/>
          <w:i/>
        </w:rPr>
        <w:t>propuesta</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entidad</w:t>
      </w:r>
      <w:r>
        <w:rPr>
          <w:rFonts w:ascii="Arial" w:hAnsi="Arial"/>
          <w:i/>
          <w:spacing w:val="1"/>
        </w:rPr>
        <w:t xml:space="preserve"> </w:t>
      </w:r>
      <w:r>
        <w:rPr>
          <w:rFonts w:ascii="Arial" w:hAnsi="Arial"/>
          <w:i/>
        </w:rPr>
        <w:t>accionada,</w:t>
      </w:r>
      <w:r>
        <w:rPr>
          <w:rFonts w:ascii="Arial" w:hAnsi="Arial"/>
          <w:i/>
          <w:spacing w:val="1"/>
        </w:rPr>
        <w:t xml:space="preserve"> </w:t>
      </w:r>
      <w:r>
        <w:rPr>
          <w:rFonts w:ascii="Arial" w:hAnsi="Arial"/>
          <w:i/>
        </w:rPr>
        <w:t>conforme</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expuesto</w:t>
      </w:r>
      <w:r>
        <w:rPr>
          <w:rFonts w:ascii="Arial" w:hAnsi="Arial"/>
          <w:i/>
          <w:spacing w:val="-5"/>
        </w:rPr>
        <w:t xml:space="preserve"> </w:t>
      </w:r>
      <w:r>
        <w:rPr>
          <w:rFonts w:ascii="Arial" w:hAnsi="Arial"/>
          <w:i/>
        </w:rPr>
        <w:t>en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parte</w:t>
      </w:r>
      <w:r>
        <w:rPr>
          <w:rFonts w:ascii="Arial" w:hAnsi="Arial"/>
          <w:i/>
          <w:spacing w:val="1"/>
        </w:rPr>
        <w:t xml:space="preserve"> </w:t>
      </w:r>
      <w:r>
        <w:rPr>
          <w:rFonts w:ascii="Arial" w:hAnsi="Arial"/>
          <w:i/>
        </w:rPr>
        <w:t>motiva</w:t>
      </w:r>
      <w:r>
        <w:rPr>
          <w:rFonts w:ascii="Arial" w:hAnsi="Arial"/>
          <w:i/>
          <w:spacing w:val="-4"/>
        </w:rPr>
        <w:t xml:space="preserve"> </w:t>
      </w:r>
      <w:r>
        <w:rPr>
          <w:rFonts w:ascii="Arial" w:hAnsi="Arial"/>
          <w:i/>
        </w:rPr>
        <w:t>de</w:t>
      </w:r>
      <w:r>
        <w:rPr>
          <w:rFonts w:ascii="Arial" w:hAnsi="Arial"/>
          <w:i/>
          <w:spacing w:val="-4"/>
        </w:rPr>
        <w:t xml:space="preserve"> </w:t>
      </w:r>
      <w:r>
        <w:rPr>
          <w:rFonts w:ascii="Arial" w:hAnsi="Arial"/>
          <w:i/>
        </w:rPr>
        <w:t>esta sentencia.</w:t>
      </w:r>
    </w:p>
    <w:p w:rsidR="00F96BC5" w:rsidRDefault="00F96BC5">
      <w:pPr>
        <w:pStyle w:val="Textoindependiente"/>
        <w:spacing w:before="6"/>
        <w:rPr>
          <w:rFonts w:ascii="Arial"/>
          <w:i/>
          <w:sz w:val="21"/>
        </w:rPr>
      </w:pPr>
    </w:p>
    <w:p w:rsidR="00F96BC5" w:rsidRDefault="00E832EE">
      <w:pPr>
        <w:ind w:left="1851" w:right="150"/>
        <w:jc w:val="both"/>
        <w:rPr>
          <w:rFonts w:ascii="Arial" w:hAnsi="Arial"/>
          <w:i/>
        </w:rPr>
      </w:pPr>
      <w:r>
        <w:rPr>
          <w:rFonts w:ascii="Arial" w:hAnsi="Arial"/>
          <w:b/>
          <w:i/>
        </w:rPr>
        <w:t xml:space="preserve">SEGUNDO: Declarar la nulidad </w:t>
      </w:r>
      <w:r>
        <w:rPr>
          <w:rFonts w:ascii="Arial" w:hAnsi="Arial"/>
          <w:i/>
        </w:rPr>
        <w:t>de las Resoluciones No. RDP 023114</w:t>
      </w:r>
      <w:r>
        <w:rPr>
          <w:rFonts w:ascii="Arial" w:hAnsi="Arial"/>
          <w:i/>
          <w:spacing w:val="-59"/>
        </w:rPr>
        <w:t xml:space="preserve"> </w:t>
      </w:r>
      <w:r>
        <w:rPr>
          <w:rFonts w:ascii="Arial" w:hAnsi="Arial"/>
          <w:i/>
          <w:spacing w:val="-1"/>
        </w:rPr>
        <w:t>del</w:t>
      </w:r>
      <w:r>
        <w:rPr>
          <w:rFonts w:ascii="Arial" w:hAnsi="Arial"/>
          <w:i/>
          <w:spacing w:val="-16"/>
        </w:rPr>
        <w:t xml:space="preserve"> </w:t>
      </w:r>
      <w:r>
        <w:rPr>
          <w:rFonts w:ascii="Arial" w:hAnsi="Arial"/>
          <w:i/>
          <w:spacing w:val="-1"/>
        </w:rPr>
        <w:t>24</w:t>
      </w:r>
      <w:r>
        <w:rPr>
          <w:rFonts w:ascii="Arial" w:hAnsi="Arial"/>
          <w:i/>
          <w:spacing w:val="-14"/>
        </w:rPr>
        <w:t xml:space="preserve"> </w:t>
      </w:r>
      <w:r>
        <w:rPr>
          <w:rFonts w:ascii="Arial" w:hAnsi="Arial"/>
          <w:i/>
          <w:spacing w:val="-1"/>
        </w:rPr>
        <w:t>de</w:t>
      </w:r>
      <w:r>
        <w:rPr>
          <w:rFonts w:ascii="Arial" w:hAnsi="Arial"/>
          <w:i/>
          <w:spacing w:val="-9"/>
        </w:rPr>
        <w:t xml:space="preserve"> </w:t>
      </w:r>
      <w:r>
        <w:rPr>
          <w:rFonts w:ascii="Arial" w:hAnsi="Arial"/>
          <w:i/>
          <w:spacing w:val="-1"/>
        </w:rPr>
        <w:t>julio</w:t>
      </w:r>
      <w:r>
        <w:rPr>
          <w:rFonts w:ascii="Arial" w:hAnsi="Arial"/>
          <w:i/>
          <w:spacing w:val="-14"/>
        </w:rPr>
        <w:t xml:space="preserve"> </w:t>
      </w:r>
      <w:r>
        <w:rPr>
          <w:rFonts w:ascii="Arial" w:hAnsi="Arial"/>
          <w:i/>
          <w:spacing w:val="-1"/>
        </w:rPr>
        <w:t>de</w:t>
      </w:r>
      <w:r>
        <w:rPr>
          <w:rFonts w:ascii="Arial" w:hAnsi="Arial"/>
          <w:i/>
          <w:spacing w:val="-14"/>
        </w:rPr>
        <w:t xml:space="preserve"> </w:t>
      </w:r>
      <w:r>
        <w:rPr>
          <w:rFonts w:ascii="Arial" w:hAnsi="Arial"/>
          <w:i/>
          <w:spacing w:val="-1"/>
        </w:rPr>
        <w:t>2014,</w:t>
      </w:r>
      <w:r>
        <w:rPr>
          <w:rFonts w:ascii="Arial" w:hAnsi="Arial"/>
          <w:i/>
          <w:spacing w:val="-13"/>
        </w:rPr>
        <w:t xml:space="preserve"> </w:t>
      </w:r>
      <w:r>
        <w:rPr>
          <w:rFonts w:ascii="Arial" w:hAnsi="Arial"/>
          <w:i/>
        </w:rPr>
        <w:t>mediante</w:t>
      </w:r>
      <w:r>
        <w:rPr>
          <w:rFonts w:ascii="Arial" w:hAnsi="Arial"/>
          <w:i/>
          <w:spacing w:val="-9"/>
        </w:rPr>
        <w:t xml:space="preserve"> </w:t>
      </w:r>
      <w:r>
        <w:rPr>
          <w:rFonts w:ascii="Arial" w:hAnsi="Arial"/>
          <w:i/>
        </w:rPr>
        <w:t>la</w:t>
      </w:r>
      <w:r>
        <w:rPr>
          <w:rFonts w:ascii="Arial" w:hAnsi="Arial"/>
          <w:i/>
          <w:spacing w:val="-9"/>
        </w:rPr>
        <w:t xml:space="preserve"> </w:t>
      </w:r>
      <w:r>
        <w:rPr>
          <w:rFonts w:ascii="Arial" w:hAnsi="Arial"/>
          <w:i/>
        </w:rPr>
        <w:t>cual</w:t>
      </w:r>
      <w:r>
        <w:rPr>
          <w:rFonts w:ascii="Arial" w:hAnsi="Arial"/>
          <w:i/>
          <w:spacing w:val="-11"/>
        </w:rPr>
        <w:t xml:space="preserve"> </w:t>
      </w:r>
      <w:r>
        <w:rPr>
          <w:rFonts w:ascii="Arial" w:hAnsi="Arial"/>
          <w:i/>
        </w:rPr>
        <w:t>se</w:t>
      </w:r>
      <w:r>
        <w:rPr>
          <w:rFonts w:ascii="Arial" w:hAnsi="Arial"/>
          <w:i/>
          <w:spacing w:val="-14"/>
        </w:rPr>
        <w:t xml:space="preserve"> </w:t>
      </w:r>
      <w:r>
        <w:rPr>
          <w:rFonts w:ascii="Arial" w:hAnsi="Arial"/>
          <w:i/>
        </w:rPr>
        <w:t>negó</w:t>
      </w:r>
      <w:r>
        <w:rPr>
          <w:rFonts w:ascii="Arial" w:hAnsi="Arial"/>
          <w:i/>
          <w:spacing w:val="-14"/>
        </w:rPr>
        <w:t xml:space="preserve"> </w:t>
      </w:r>
      <w:r>
        <w:rPr>
          <w:rFonts w:ascii="Arial" w:hAnsi="Arial"/>
          <w:i/>
        </w:rPr>
        <w:t>la</w:t>
      </w:r>
      <w:r>
        <w:rPr>
          <w:rFonts w:ascii="Arial" w:hAnsi="Arial"/>
          <w:i/>
          <w:spacing w:val="-14"/>
        </w:rPr>
        <w:t xml:space="preserve"> </w:t>
      </w:r>
      <w:r>
        <w:rPr>
          <w:rFonts w:ascii="Arial" w:hAnsi="Arial"/>
          <w:i/>
        </w:rPr>
        <w:t>pensión</w:t>
      </w:r>
      <w:r>
        <w:rPr>
          <w:rFonts w:ascii="Arial" w:hAnsi="Arial"/>
          <w:i/>
          <w:spacing w:val="-14"/>
        </w:rPr>
        <w:t xml:space="preserve"> </w:t>
      </w:r>
      <w:r>
        <w:rPr>
          <w:rFonts w:ascii="Arial" w:hAnsi="Arial"/>
          <w:i/>
        </w:rPr>
        <w:t>de</w:t>
      </w:r>
      <w:r>
        <w:rPr>
          <w:rFonts w:ascii="Arial" w:hAnsi="Arial"/>
          <w:i/>
          <w:spacing w:val="-14"/>
        </w:rPr>
        <w:t xml:space="preserve"> </w:t>
      </w:r>
      <w:r>
        <w:rPr>
          <w:rFonts w:ascii="Arial" w:hAnsi="Arial"/>
          <w:i/>
        </w:rPr>
        <w:t>jubilación</w:t>
      </w:r>
      <w:r>
        <w:rPr>
          <w:rFonts w:ascii="Arial" w:hAnsi="Arial"/>
          <w:i/>
          <w:spacing w:val="-59"/>
        </w:rPr>
        <w:t xml:space="preserve"> </w:t>
      </w:r>
      <w:r>
        <w:rPr>
          <w:rFonts w:ascii="Arial" w:hAnsi="Arial"/>
          <w:i/>
        </w:rPr>
        <w:t>gracia, la No. RDP 025459 del 20 de agosto de 2014, mediante la cual</w:t>
      </w:r>
      <w:r>
        <w:rPr>
          <w:rFonts w:ascii="Arial" w:hAnsi="Arial"/>
          <w:i/>
          <w:spacing w:val="1"/>
        </w:rPr>
        <w:t xml:space="preserve"> </w:t>
      </w:r>
      <w:r>
        <w:rPr>
          <w:rFonts w:ascii="Arial" w:hAnsi="Arial"/>
          <w:i/>
        </w:rPr>
        <w:t>resolvió</w:t>
      </w:r>
      <w:r>
        <w:rPr>
          <w:rFonts w:ascii="Arial" w:hAnsi="Arial"/>
          <w:i/>
          <w:spacing w:val="-7"/>
        </w:rPr>
        <w:t xml:space="preserve"> </w:t>
      </w:r>
      <w:r>
        <w:rPr>
          <w:rFonts w:ascii="Arial" w:hAnsi="Arial"/>
          <w:i/>
        </w:rPr>
        <w:t>el</w:t>
      </w:r>
      <w:r>
        <w:rPr>
          <w:rFonts w:ascii="Arial" w:hAnsi="Arial"/>
          <w:i/>
          <w:spacing w:val="-8"/>
        </w:rPr>
        <w:t xml:space="preserve"> </w:t>
      </w:r>
      <w:r>
        <w:rPr>
          <w:rFonts w:ascii="Arial" w:hAnsi="Arial"/>
          <w:i/>
        </w:rPr>
        <w:t>recurso</w:t>
      </w:r>
      <w:r>
        <w:rPr>
          <w:rFonts w:ascii="Arial" w:hAnsi="Arial"/>
          <w:i/>
          <w:spacing w:val="-7"/>
        </w:rPr>
        <w:t xml:space="preserve"> </w:t>
      </w:r>
      <w:r>
        <w:rPr>
          <w:rFonts w:ascii="Arial" w:hAnsi="Arial"/>
          <w:i/>
        </w:rPr>
        <w:t>de</w:t>
      </w:r>
      <w:r>
        <w:rPr>
          <w:rFonts w:ascii="Arial" w:hAnsi="Arial"/>
          <w:i/>
          <w:spacing w:val="-1"/>
        </w:rPr>
        <w:t xml:space="preserve"> </w:t>
      </w:r>
      <w:r>
        <w:rPr>
          <w:rFonts w:ascii="Arial" w:hAnsi="Arial"/>
          <w:i/>
        </w:rPr>
        <w:t>reposición,</w:t>
      </w:r>
      <w:r>
        <w:rPr>
          <w:rFonts w:ascii="Arial" w:hAnsi="Arial"/>
          <w:i/>
          <w:spacing w:val="-6"/>
        </w:rPr>
        <w:t xml:space="preserve"> </w:t>
      </w:r>
      <w:r>
        <w:rPr>
          <w:rFonts w:ascii="Arial" w:hAnsi="Arial"/>
          <w:i/>
        </w:rPr>
        <w:t>manteniendo</w:t>
      </w:r>
      <w:r>
        <w:rPr>
          <w:rFonts w:ascii="Arial" w:hAnsi="Arial"/>
          <w:i/>
          <w:spacing w:val="-6"/>
        </w:rPr>
        <w:t xml:space="preserve"> </w:t>
      </w:r>
      <w:r>
        <w:rPr>
          <w:rFonts w:ascii="Arial" w:hAnsi="Arial"/>
          <w:i/>
        </w:rPr>
        <w:t>la</w:t>
      </w:r>
      <w:r>
        <w:rPr>
          <w:rFonts w:ascii="Arial" w:hAnsi="Arial"/>
          <w:i/>
          <w:spacing w:val="-7"/>
        </w:rPr>
        <w:t xml:space="preserve"> </w:t>
      </w:r>
      <w:r>
        <w:rPr>
          <w:rFonts w:ascii="Arial" w:hAnsi="Arial"/>
          <w:i/>
        </w:rPr>
        <w:t>decisión</w:t>
      </w:r>
      <w:r>
        <w:rPr>
          <w:rFonts w:ascii="Arial" w:hAnsi="Arial"/>
          <w:i/>
          <w:spacing w:val="-2"/>
        </w:rPr>
        <w:t xml:space="preserve"> </w:t>
      </w:r>
      <w:r>
        <w:rPr>
          <w:rFonts w:ascii="Arial" w:hAnsi="Arial"/>
          <w:i/>
        </w:rPr>
        <w:t>recurrida</w:t>
      </w:r>
      <w:r>
        <w:rPr>
          <w:rFonts w:ascii="Arial" w:hAnsi="Arial"/>
          <w:i/>
          <w:spacing w:val="11"/>
        </w:rPr>
        <w:t xml:space="preserve"> </w:t>
      </w:r>
      <w:r>
        <w:rPr>
          <w:rFonts w:ascii="Arial" w:hAnsi="Arial"/>
          <w:i/>
        </w:rPr>
        <w:t>y</w:t>
      </w:r>
      <w:r>
        <w:rPr>
          <w:rFonts w:ascii="Arial" w:hAnsi="Arial"/>
          <w:i/>
          <w:spacing w:val="-4"/>
        </w:rPr>
        <w:t xml:space="preserve"> </w:t>
      </w:r>
      <w:r>
        <w:rPr>
          <w:rFonts w:ascii="Arial" w:hAnsi="Arial"/>
          <w:i/>
        </w:rPr>
        <w:t>la</w:t>
      </w:r>
      <w:r>
        <w:rPr>
          <w:rFonts w:ascii="Arial" w:hAnsi="Arial"/>
          <w:i/>
          <w:spacing w:val="-59"/>
        </w:rPr>
        <w:t xml:space="preserve"> </w:t>
      </w:r>
      <w:r>
        <w:rPr>
          <w:rFonts w:ascii="Arial" w:hAnsi="Arial"/>
          <w:i/>
        </w:rPr>
        <w:t>No. RDP 029032 del 23 de septiembre de 2014, mediante la cual</w:t>
      </w:r>
      <w:r>
        <w:rPr>
          <w:rFonts w:ascii="Arial" w:hAnsi="Arial"/>
          <w:i/>
          <w:spacing w:val="1"/>
        </w:rPr>
        <w:t xml:space="preserve"> </w:t>
      </w:r>
      <w:r>
        <w:rPr>
          <w:rFonts w:ascii="Arial" w:hAnsi="Arial"/>
          <w:i/>
        </w:rPr>
        <w:t>resolvió el recurso de apelación, confirmando la decisión apelada, por</w:t>
      </w:r>
      <w:r>
        <w:rPr>
          <w:rFonts w:ascii="Arial" w:hAnsi="Arial"/>
          <w:i/>
          <w:spacing w:val="1"/>
        </w:rPr>
        <w:t xml:space="preserve"> </w:t>
      </w:r>
      <w:r>
        <w:rPr>
          <w:rFonts w:ascii="Arial" w:hAnsi="Arial"/>
          <w:i/>
        </w:rPr>
        <w:t>las</w:t>
      </w:r>
      <w:r>
        <w:rPr>
          <w:rFonts w:ascii="Arial" w:hAnsi="Arial"/>
          <w:i/>
          <w:spacing w:val="-3"/>
        </w:rPr>
        <w:t xml:space="preserve"> </w:t>
      </w:r>
      <w:r>
        <w:rPr>
          <w:rFonts w:ascii="Arial" w:hAnsi="Arial"/>
          <w:i/>
        </w:rPr>
        <w:t>razones</w:t>
      </w:r>
      <w:r>
        <w:rPr>
          <w:rFonts w:ascii="Arial" w:hAnsi="Arial"/>
          <w:i/>
          <w:spacing w:val="-3"/>
        </w:rPr>
        <w:t xml:space="preserve"> </w:t>
      </w:r>
      <w:r>
        <w:rPr>
          <w:rFonts w:ascii="Arial" w:hAnsi="Arial"/>
          <w:i/>
        </w:rPr>
        <w:t>expuestas</w:t>
      </w:r>
      <w:r>
        <w:rPr>
          <w:rFonts w:ascii="Arial" w:hAnsi="Arial"/>
          <w:i/>
          <w:spacing w:val="-3"/>
        </w:rPr>
        <w:t xml:space="preserve"> </w:t>
      </w:r>
      <w:r>
        <w:rPr>
          <w:rFonts w:ascii="Arial" w:hAnsi="Arial"/>
          <w:i/>
        </w:rPr>
        <w:t>en la parte motiva</w:t>
      </w:r>
      <w:r>
        <w:rPr>
          <w:rFonts w:ascii="Arial" w:hAnsi="Arial"/>
          <w:i/>
          <w:spacing w:val="-5"/>
        </w:rPr>
        <w:t xml:space="preserve"> </w:t>
      </w:r>
      <w:r>
        <w:rPr>
          <w:rFonts w:ascii="Arial" w:hAnsi="Arial"/>
          <w:i/>
        </w:rPr>
        <w:t>de esta providencia.</w:t>
      </w:r>
    </w:p>
    <w:p w:rsidR="00F96BC5" w:rsidRDefault="00F96BC5">
      <w:pPr>
        <w:pStyle w:val="Textoindependiente"/>
        <w:spacing w:before="2"/>
        <w:rPr>
          <w:rFonts w:ascii="Arial"/>
          <w:i/>
        </w:rPr>
      </w:pPr>
    </w:p>
    <w:p w:rsidR="00F96BC5" w:rsidRDefault="00E832EE">
      <w:pPr>
        <w:ind w:left="1851" w:right="149"/>
        <w:jc w:val="both"/>
        <w:rPr>
          <w:rFonts w:ascii="Arial" w:hAnsi="Arial"/>
          <w:i/>
        </w:rPr>
      </w:pPr>
      <w:r>
        <w:rPr>
          <w:rFonts w:ascii="Arial" w:hAnsi="Arial"/>
          <w:b/>
          <w:i/>
        </w:rPr>
        <w:t>TECERO:</w:t>
      </w:r>
      <w:r>
        <w:rPr>
          <w:rFonts w:ascii="Arial" w:hAnsi="Arial"/>
          <w:b/>
          <w:i/>
          <w:spacing w:val="1"/>
        </w:rPr>
        <w:t xml:space="preserve"> </w:t>
      </w:r>
      <w:r>
        <w:rPr>
          <w:rFonts w:ascii="Arial" w:hAnsi="Arial"/>
          <w:i/>
        </w:rPr>
        <w:t>A</w:t>
      </w:r>
      <w:r>
        <w:rPr>
          <w:rFonts w:ascii="Arial" w:hAnsi="Arial"/>
          <w:i/>
          <w:spacing w:val="1"/>
        </w:rPr>
        <w:t xml:space="preserve"> </w:t>
      </w:r>
      <w:r>
        <w:rPr>
          <w:rFonts w:ascii="Arial" w:hAnsi="Arial"/>
          <w:i/>
        </w:rPr>
        <w:t>título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Restablecimiento</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Derecho</w:t>
      </w:r>
      <w:r>
        <w:rPr>
          <w:rFonts w:ascii="Arial" w:hAnsi="Arial"/>
          <w:i/>
          <w:spacing w:val="1"/>
        </w:rPr>
        <w:t xml:space="preserve"> </w:t>
      </w:r>
      <w:r>
        <w:rPr>
          <w:rFonts w:ascii="Arial" w:hAnsi="Arial"/>
          <w:i/>
        </w:rPr>
        <w:t>(sic)</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como</w:t>
      </w:r>
      <w:r>
        <w:rPr>
          <w:rFonts w:ascii="Arial" w:hAnsi="Arial"/>
          <w:i/>
          <w:spacing w:val="1"/>
        </w:rPr>
        <w:t xml:space="preserve"> </w:t>
      </w:r>
      <w:r>
        <w:rPr>
          <w:rFonts w:ascii="Arial" w:hAnsi="Arial"/>
          <w:i/>
        </w:rPr>
        <w:t>consecuencia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 anterior</w:t>
      </w:r>
      <w:r>
        <w:rPr>
          <w:rFonts w:ascii="Arial" w:hAnsi="Arial"/>
          <w:i/>
          <w:spacing w:val="1"/>
        </w:rPr>
        <w:t xml:space="preserve"> </w:t>
      </w:r>
      <w:r>
        <w:rPr>
          <w:rFonts w:ascii="Arial" w:hAnsi="Arial"/>
          <w:i/>
        </w:rPr>
        <w:t>declaración,</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ordena</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U.G.P.P.,</w:t>
      </w:r>
      <w:r>
        <w:rPr>
          <w:rFonts w:ascii="Arial" w:hAnsi="Arial"/>
          <w:i/>
          <w:spacing w:val="1"/>
        </w:rPr>
        <w:t xml:space="preserve"> </w:t>
      </w:r>
      <w:r>
        <w:rPr>
          <w:rFonts w:ascii="Arial" w:hAnsi="Arial"/>
          <w:i/>
        </w:rPr>
        <w:t>reconocer</w:t>
      </w:r>
      <w:r>
        <w:rPr>
          <w:rFonts w:ascii="Arial" w:hAnsi="Arial"/>
          <w:i/>
          <w:spacing w:val="-7"/>
        </w:rPr>
        <w:t xml:space="preserve"> </w:t>
      </w:r>
      <w:r>
        <w:rPr>
          <w:rFonts w:ascii="Arial" w:hAnsi="Arial"/>
          <w:i/>
        </w:rPr>
        <w:t>y</w:t>
      </w:r>
      <w:r>
        <w:rPr>
          <w:rFonts w:ascii="Arial" w:hAnsi="Arial"/>
          <w:i/>
          <w:spacing w:val="-9"/>
        </w:rPr>
        <w:t xml:space="preserve"> </w:t>
      </w:r>
      <w:r>
        <w:rPr>
          <w:rFonts w:ascii="Arial" w:hAnsi="Arial"/>
          <w:i/>
        </w:rPr>
        <w:t>pagar</w:t>
      </w:r>
      <w:r>
        <w:rPr>
          <w:rFonts w:ascii="Arial" w:hAnsi="Arial"/>
          <w:i/>
          <w:spacing w:val="-7"/>
        </w:rPr>
        <w:t xml:space="preserve"> </w:t>
      </w:r>
      <w:r>
        <w:rPr>
          <w:rFonts w:ascii="Arial" w:hAnsi="Arial"/>
          <w:i/>
        </w:rPr>
        <w:t>la</w:t>
      </w:r>
      <w:r>
        <w:rPr>
          <w:rFonts w:ascii="Arial" w:hAnsi="Arial"/>
          <w:i/>
          <w:spacing w:val="-5"/>
        </w:rPr>
        <w:t xml:space="preserve"> </w:t>
      </w:r>
      <w:r>
        <w:rPr>
          <w:rFonts w:ascii="Arial" w:hAnsi="Arial"/>
          <w:i/>
        </w:rPr>
        <w:t>pensión</w:t>
      </w:r>
      <w:r>
        <w:rPr>
          <w:rFonts w:ascii="Arial" w:hAnsi="Arial"/>
          <w:i/>
          <w:spacing w:val="-11"/>
        </w:rPr>
        <w:t xml:space="preserve"> </w:t>
      </w:r>
      <w:r>
        <w:rPr>
          <w:rFonts w:ascii="Arial" w:hAnsi="Arial"/>
          <w:i/>
        </w:rPr>
        <w:t>gracia</w:t>
      </w:r>
      <w:r>
        <w:rPr>
          <w:rFonts w:ascii="Arial" w:hAnsi="Arial"/>
          <w:i/>
          <w:spacing w:val="-11"/>
        </w:rPr>
        <w:t xml:space="preserve"> </w:t>
      </w:r>
      <w:r>
        <w:rPr>
          <w:rFonts w:ascii="Arial" w:hAnsi="Arial"/>
          <w:i/>
        </w:rPr>
        <w:t>de</w:t>
      </w:r>
      <w:r>
        <w:rPr>
          <w:rFonts w:ascii="Arial" w:hAnsi="Arial"/>
          <w:i/>
          <w:spacing w:val="-5"/>
        </w:rPr>
        <w:t xml:space="preserve"> </w:t>
      </w:r>
      <w:r>
        <w:rPr>
          <w:rFonts w:ascii="Arial" w:hAnsi="Arial"/>
          <w:i/>
        </w:rPr>
        <w:t>la</w:t>
      </w:r>
      <w:r>
        <w:rPr>
          <w:rFonts w:ascii="Arial" w:hAnsi="Arial"/>
          <w:i/>
          <w:spacing w:val="-6"/>
        </w:rPr>
        <w:t xml:space="preserve"> </w:t>
      </w:r>
      <w:r>
        <w:rPr>
          <w:rFonts w:ascii="Arial" w:hAnsi="Arial"/>
          <w:i/>
        </w:rPr>
        <w:t>señora</w:t>
      </w:r>
      <w:r>
        <w:rPr>
          <w:rFonts w:ascii="Arial" w:hAnsi="Arial"/>
          <w:i/>
          <w:spacing w:val="-6"/>
        </w:rPr>
        <w:t xml:space="preserve"> </w:t>
      </w:r>
      <w:r>
        <w:rPr>
          <w:rFonts w:ascii="Arial" w:hAnsi="Arial"/>
          <w:i/>
        </w:rPr>
        <w:t>MYRIAM</w:t>
      </w:r>
      <w:r>
        <w:rPr>
          <w:rFonts w:ascii="Arial" w:hAnsi="Arial"/>
          <w:i/>
          <w:spacing w:val="-7"/>
        </w:rPr>
        <w:t xml:space="preserve"> </w:t>
      </w:r>
      <w:r>
        <w:rPr>
          <w:rFonts w:ascii="Arial" w:hAnsi="Arial"/>
          <w:i/>
        </w:rPr>
        <w:t>MERCEDES</w:t>
      </w:r>
      <w:r>
        <w:rPr>
          <w:rFonts w:ascii="Arial" w:hAnsi="Arial"/>
          <w:i/>
          <w:spacing w:val="-58"/>
        </w:rPr>
        <w:t xml:space="preserve"> </w:t>
      </w:r>
      <w:r>
        <w:rPr>
          <w:rFonts w:ascii="Arial" w:hAnsi="Arial"/>
          <w:i/>
        </w:rPr>
        <w:t>VELANDIA</w:t>
      </w:r>
      <w:r>
        <w:rPr>
          <w:rFonts w:ascii="Arial" w:hAnsi="Arial"/>
          <w:i/>
          <w:spacing w:val="-10"/>
        </w:rPr>
        <w:t xml:space="preserve"> </w:t>
      </w:r>
      <w:r>
        <w:rPr>
          <w:rFonts w:ascii="Arial" w:hAnsi="Arial"/>
          <w:i/>
        </w:rPr>
        <w:t>BERNAL,</w:t>
      </w:r>
      <w:r>
        <w:rPr>
          <w:rFonts w:ascii="Arial" w:hAnsi="Arial"/>
          <w:i/>
          <w:spacing w:val="-10"/>
        </w:rPr>
        <w:t xml:space="preserve"> </w:t>
      </w:r>
      <w:r>
        <w:rPr>
          <w:rFonts w:ascii="Arial" w:hAnsi="Arial"/>
          <w:i/>
        </w:rPr>
        <w:t>identificada</w:t>
      </w:r>
      <w:r>
        <w:rPr>
          <w:rFonts w:ascii="Arial" w:hAnsi="Arial"/>
          <w:i/>
          <w:spacing w:val="-6"/>
        </w:rPr>
        <w:t xml:space="preserve"> </w:t>
      </w:r>
      <w:r>
        <w:rPr>
          <w:rFonts w:ascii="Arial" w:hAnsi="Arial"/>
          <w:i/>
        </w:rPr>
        <w:t>con</w:t>
      </w:r>
      <w:r>
        <w:rPr>
          <w:rFonts w:ascii="Arial" w:hAnsi="Arial"/>
          <w:i/>
          <w:spacing w:val="-5"/>
        </w:rPr>
        <w:t xml:space="preserve"> </w:t>
      </w:r>
      <w:r>
        <w:rPr>
          <w:rFonts w:ascii="Arial" w:hAnsi="Arial"/>
          <w:i/>
        </w:rPr>
        <w:t>la</w:t>
      </w:r>
      <w:r>
        <w:rPr>
          <w:rFonts w:ascii="Arial" w:hAnsi="Arial"/>
          <w:i/>
          <w:spacing w:val="-6"/>
        </w:rPr>
        <w:t xml:space="preserve"> </w:t>
      </w:r>
      <w:r>
        <w:rPr>
          <w:rFonts w:ascii="Arial" w:hAnsi="Arial"/>
          <w:i/>
        </w:rPr>
        <w:t>c.c.</w:t>
      </w:r>
      <w:r>
        <w:rPr>
          <w:rFonts w:ascii="Arial" w:hAnsi="Arial"/>
          <w:i/>
          <w:spacing w:val="-10"/>
        </w:rPr>
        <w:t xml:space="preserve"> </w:t>
      </w:r>
      <w:r>
        <w:rPr>
          <w:rFonts w:ascii="Arial" w:hAnsi="Arial"/>
          <w:i/>
        </w:rPr>
        <w:t>No.</w:t>
      </w:r>
      <w:r>
        <w:rPr>
          <w:rFonts w:ascii="Arial" w:hAnsi="Arial"/>
          <w:i/>
          <w:spacing w:val="-9"/>
        </w:rPr>
        <w:t xml:space="preserve"> </w:t>
      </w:r>
      <w:r>
        <w:rPr>
          <w:rFonts w:ascii="Arial" w:hAnsi="Arial"/>
          <w:i/>
        </w:rPr>
        <w:t>41.410.639</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Bogotá,</w:t>
      </w:r>
      <w:r>
        <w:rPr>
          <w:rFonts w:ascii="Arial" w:hAnsi="Arial"/>
          <w:i/>
          <w:spacing w:val="-59"/>
        </w:rPr>
        <w:t xml:space="preserve"> </w:t>
      </w:r>
      <w:r>
        <w:rPr>
          <w:rFonts w:ascii="Arial" w:hAnsi="Arial"/>
          <w:i/>
        </w:rPr>
        <w:t>equivalente al 75% del promedio de todos los factores devengados en</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año</w:t>
      </w:r>
      <w:r>
        <w:rPr>
          <w:rFonts w:ascii="Arial" w:hAnsi="Arial"/>
          <w:i/>
          <w:spacing w:val="1"/>
        </w:rPr>
        <w:t xml:space="preserve"> </w:t>
      </w:r>
      <w:r>
        <w:rPr>
          <w:rFonts w:ascii="Arial" w:hAnsi="Arial"/>
          <w:i/>
        </w:rPr>
        <w:t>inmediatamente</w:t>
      </w:r>
      <w:r>
        <w:rPr>
          <w:rFonts w:ascii="Arial" w:hAnsi="Arial"/>
          <w:i/>
          <w:spacing w:val="1"/>
        </w:rPr>
        <w:t xml:space="preserve"> </w:t>
      </w:r>
      <w:r>
        <w:rPr>
          <w:rFonts w:ascii="Arial" w:hAnsi="Arial"/>
          <w:i/>
        </w:rPr>
        <w:t>anterior</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consolidación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su</w:t>
      </w:r>
      <w:r>
        <w:rPr>
          <w:rFonts w:ascii="Arial" w:hAnsi="Arial"/>
          <w:i/>
          <w:spacing w:val="1"/>
        </w:rPr>
        <w:t xml:space="preserve"> </w:t>
      </w:r>
      <w:r>
        <w:rPr>
          <w:rFonts w:ascii="Arial" w:hAnsi="Arial"/>
          <w:i/>
        </w:rPr>
        <w:t>status</w:t>
      </w:r>
      <w:r>
        <w:rPr>
          <w:rFonts w:ascii="Arial" w:hAnsi="Arial"/>
          <w:i/>
          <w:spacing w:val="1"/>
        </w:rPr>
        <w:t xml:space="preserve"> </w:t>
      </w:r>
      <w:r>
        <w:rPr>
          <w:rFonts w:ascii="Arial" w:hAnsi="Arial"/>
          <w:i/>
        </w:rPr>
        <w:t>pensional, es decir el comprendido entre el 02 de enero de 2004 a 02</w:t>
      </w:r>
      <w:r>
        <w:rPr>
          <w:rFonts w:ascii="Arial" w:hAnsi="Arial"/>
          <w:i/>
          <w:spacing w:val="1"/>
        </w:rPr>
        <w:t xml:space="preserve"> </w:t>
      </w:r>
      <w:r>
        <w:rPr>
          <w:rFonts w:ascii="Arial" w:hAnsi="Arial"/>
          <w:i/>
          <w:spacing w:val="-1"/>
        </w:rPr>
        <w:t>de</w:t>
      </w:r>
      <w:r>
        <w:rPr>
          <w:rFonts w:ascii="Arial" w:hAnsi="Arial"/>
          <w:i/>
          <w:spacing w:val="-14"/>
        </w:rPr>
        <w:t xml:space="preserve"> </w:t>
      </w:r>
      <w:r>
        <w:rPr>
          <w:rFonts w:ascii="Arial" w:hAnsi="Arial"/>
          <w:i/>
          <w:spacing w:val="-1"/>
        </w:rPr>
        <w:t>enero</w:t>
      </w:r>
      <w:r>
        <w:rPr>
          <w:rFonts w:ascii="Arial" w:hAnsi="Arial"/>
          <w:i/>
          <w:spacing w:val="-18"/>
        </w:rPr>
        <w:t xml:space="preserve"> </w:t>
      </w:r>
      <w:r>
        <w:rPr>
          <w:rFonts w:ascii="Arial" w:hAnsi="Arial"/>
          <w:i/>
          <w:spacing w:val="-1"/>
        </w:rPr>
        <w:t>de</w:t>
      </w:r>
      <w:r>
        <w:rPr>
          <w:rFonts w:ascii="Arial" w:hAnsi="Arial"/>
          <w:i/>
          <w:spacing w:val="-19"/>
        </w:rPr>
        <w:t xml:space="preserve"> </w:t>
      </w:r>
      <w:r>
        <w:rPr>
          <w:rFonts w:ascii="Arial" w:hAnsi="Arial"/>
          <w:i/>
          <w:spacing w:val="-1"/>
        </w:rPr>
        <w:t>2005</w:t>
      </w:r>
      <w:r>
        <w:rPr>
          <w:rFonts w:ascii="Arial" w:hAnsi="Arial"/>
          <w:i/>
          <w:spacing w:val="-13"/>
        </w:rPr>
        <w:t xml:space="preserve"> </w:t>
      </w:r>
      <w:r>
        <w:rPr>
          <w:rFonts w:ascii="Arial" w:hAnsi="Arial"/>
          <w:i/>
          <w:spacing w:val="-1"/>
        </w:rPr>
        <w:t>pero</w:t>
      </w:r>
      <w:r>
        <w:rPr>
          <w:rFonts w:ascii="Arial" w:hAnsi="Arial"/>
          <w:i/>
          <w:spacing w:val="-14"/>
        </w:rPr>
        <w:t xml:space="preserve"> </w:t>
      </w:r>
      <w:r>
        <w:rPr>
          <w:rFonts w:ascii="Arial" w:hAnsi="Arial"/>
          <w:i/>
          <w:spacing w:val="-1"/>
        </w:rPr>
        <w:t>con</w:t>
      </w:r>
      <w:r>
        <w:rPr>
          <w:rFonts w:ascii="Arial" w:hAnsi="Arial"/>
          <w:i/>
          <w:spacing w:val="-13"/>
        </w:rPr>
        <w:t xml:space="preserve"> </w:t>
      </w:r>
      <w:r>
        <w:rPr>
          <w:rFonts w:ascii="Arial" w:hAnsi="Arial"/>
          <w:i/>
          <w:spacing w:val="-1"/>
        </w:rPr>
        <w:t>efectos</w:t>
      </w:r>
      <w:r>
        <w:rPr>
          <w:rFonts w:ascii="Arial" w:hAnsi="Arial"/>
          <w:i/>
          <w:spacing w:val="-17"/>
        </w:rPr>
        <w:t xml:space="preserve"> </w:t>
      </w:r>
      <w:r>
        <w:rPr>
          <w:rFonts w:ascii="Arial" w:hAnsi="Arial"/>
          <w:i/>
          <w:spacing w:val="-1"/>
        </w:rPr>
        <w:t>fiscales</w:t>
      </w:r>
      <w:r>
        <w:rPr>
          <w:rFonts w:ascii="Arial" w:hAnsi="Arial"/>
          <w:i/>
          <w:spacing w:val="-16"/>
        </w:rPr>
        <w:t xml:space="preserve"> </w:t>
      </w:r>
      <w:r>
        <w:rPr>
          <w:rFonts w:ascii="Arial" w:hAnsi="Arial"/>
          <w:i/>
        </w:rPr>
        <w:t>a</w:t>
      </w:r>
      <w:r>
        <w:rPr>
          <w:rFonts w:ascii="Arial" w:hAnsi="Arial"/>
          <w:i/>
          <w:spacing w:val="-13"/>
        </w:rPr>
        <w:t xml:space="preserve"> </w:t>
      </w:r>
      <w:r>
        <w:rPr>
          <w:rFonts w:ascii="Arial" w:hAnsi="Arial"/>
          <w:i/>
        </w:rPr>
        <w:t>partir</w:t>
      </w:r>
      <w:r>
        <w:rPr>
          <w:rFonts w:ascii="Arial" w:hAnsi="Arial"/>
          <w:i/>
          <w:spacing w:val="-15"/>
        </w:rPr>
        <w:t xml:space="preserve"> </w:t>
      </w:r>
      <w:r>
        <w:rPr>
          <w:rFonts w:ascii="Arial" w:hAnsi="Arial"/>
          <w:i/>
        </w:rPr>
        <w:t>del</w:t>
      </w:r>
      <w:r>
        <w:rPr>
          <w:rFonts w:ascii="Arial" w:hAnsi="Arial"/>
          <w:i/>
          <w:spacing w:val="-7"/>
        </w:rPr>
        <w:t xml:space="preserve"> </w:t>
      </w:r>
      <w:r>
        <w:rPr>
          <w:rFonts w:ascii="Arial" w:hAnsi="Arial"/>
          <w:b/>
          <w:i/>
        </w:rPr>
        <w:t>22</w:t>
      </w:r>
      <w:r>
        <w:rPr>
          <w:rFonts w:ascii="Arial" w:hAnsi="Arial"/>
          <w:b/>
          <w:i/>
          <w:spacing w:val="-14"/>
        </w:rPr>
        <w:t xml:space="preserve"> </w:t>
      </w:r>
      <w:r>
        <w:rPr>
          <w:rFonts w:ascii="Arial" w:hAnsi="Arial"/>
          <w:b/>
          <w:i/>
        </w:rPr>
        <w:t>de</w:t>
      </w:r>
      <w:r>
        <w:rPr>
          <w:rFonts w:ascii="Arial" w:hAnsi="Arial"/>
          <w:b/>
          <w:i/>
          <w:spacing w:val="-13"/>
        </w:rPr>
        <w:t xml:space="preserve"> </w:t>
      </w:r>
      <w:r>
        <w:rPr>
          <w:rFonts w:ascii="Arial" w:hAnsi="Arial"/>
          <w:b/>
          <w:i/>
        </w:rPr>
        <w:t>septiembre</w:t>
      </w:r>
      <w:r>
        <w:rPr>
          <w:rFonts w:ascii="Arial" w:hAnsi="Arial"/>
          <w:b/>
          <w:i/>
          <w:spacing w:val="-59"/>
        </w:rPr>
        <w:t xml:space="preserve"> </w:t>
      </w:r>
      <w:r>
        <w:rPr>
          <w:rFonts w:ascii="Arial" w:hAnsi="Arial"/>
          <w:b/>
          <w:i/>
        </w:rPr>
        <w:t>de</w:t>
      </w:r>
      <w:r>
        <w:rPr>
          <w:rFonts w:ascii="Arial" w:hAnsi="Arial"/>
          <w:b/>
          <w:i/>
          <w:spacing w:val="-2"/>
        </w:rPr>
        <w:t xml:space="preserve"> </w:t>
      </w:r>
      <w:r>
        <w:rPr>
          <w:rFonts w:ascii="Arial" w:hAnsi="Arial"/>
          <w:b/>
          <w:i/>
        </w:rPr>
        <w:t>2014</w:t>
      </w:r>
      <w:r>
        <w:rPr>
          <w:rFonts w:ascii="Arial" w:hAnsi="Arial"/>
          <w:i/>
        </w:rPr>
        <w:t>,</w:t>
      </w:r>
      <w:r>
        <w:rPr>
          <w:rFonts w:ascii="Arial" w:hAnsi="Arial"/>
          <w:i/>
          <w:spacing w:val="-5"/>
        </w:rPr>
        <w:t xml:space="preserve"> </w:t>
      </w:r>
      <w:r>
        <w:rPr>
          <w:rFonts w:ascii="Arial" w:hAnsi="Arial"/>
          <w:i/>
        </w:rPr>
        <w:t>en</w:t>
      </w:r>
      <w:r>
        <w:rPr>
          <w:rFonts w:ascii="Arial" w:hAnsi="Arial"/>
          <w:i/>
          <w:spacing w:val="-2"/>
        </w:rPr>
        <w:t xml:space="preserve"> </w:t>
      </w:r>
      <w:r>
        <w:rPr>
          <w:rFonts w:ascii="Arial" w:hAnsi="Arial"/>
          <w:i/>
        </w:rPr>
        <w:t>virtud</w:t>
      </w:r>
      <w:r>
        <w:rPr>
          <w:rFonts w:ascii="Arial" w:hAnsi="Arial"/>
          <w:i/>
          <w:spacing w:val="-3"/>
        </w:rPr>
        <w:t xml:space="preserve"> </w:t>
      </w:r>
      <w:r>
        <w:rPr>
          <w:rFonts w:ascii="Arial" w:hAnsi="Arial"/>
          <w:i/>
        </w:rPr>
        <w:t>del</w:t>
      </w:r>
      <w:r>
        <w:rPr>
          <w:rFonts w:ascii="Arial" w:hAnsi="Arial"/>
          <w:i/>
          <w:spacing w:val="-3"/>
        </w:rPr>
        <w:t xml:space="preserve"> </w:t>
      </w:r>
      <w:r>
        <w:rPr>
          <w:rFonts w:ascii="Arial" w:hAnsi="Arial"/>
          <w:i/>
        </w:rPr>
        <w:t>fenómeno</w:t>
      </w:r>
      <w:r>
        <w:rPr>
          <w:rFonts w:ascii="Arial" w:hAnsi="Arial"/>
          <w:i/>
          <w:spacing w:val="-7"/>
        </w:rPr>
        <w:t xml:space="preserve"> </w:t>
      </w:r>
      <w:r>
        <w:rPr>
          <w:rFonts w:ascii="Arial" w:hAnsi="Arial"/>
          <w:i/>
        </w:rPr>
        <w:t>de</w:t>
      </w:r>
      <w:r>
        <w:rPr>
          <w:rFonts w:ascii="Arial" w:hAnsi="Arial"/>
          <w:i/>
          <w:spacing w:val="-2"/>
        </w:rPr>
        <w:t xml:space="preserve"> </w:t>
      </w:r>
      <w:r>
        <w:rPr>
          <w:rFonts w:ascii="Arial" w:hAnsi="Arial"/>
          <w:i/>
        </w:rPr>
        <w:t>la</w:t>
      </w:r>
      <w:r>
        <w:rPr>
          <w:rFonts w:ascii="Arial" w:hAnsi="Arial"/>
          <w:i/>
          <w:spacing w:val="-2"/>
        </w:rPr>
        <w:t xml:space="preserve"> </w:t>
      </w:r>
      <w:r>
        <w:rPr>
          <w:rFonts w:ascii="Arial" w:hAnsi="Arial"/>
          <w:i/>
        </w:rPr>
        <w:t>prescripción</w:t>
      </w:r>
      <w:r>
        <w:rPr>
          <w:rFonts w:ascii="Arial" w:hAnsi="Arial"/>
          <w:i/>
          <w:spacing w:val="-2"/>
        </w:rPr>
        <w:t xml:space="preserve"> </w:t>
      </w:r>
      <w:r>
        <w:rPr>
          <w:rFonts w:ascii="Arial" w:hAnsi="Arial"/>
          <w:i/>
        </w:rPr>
        <w:t>y</w:t>
      </w:r>
      <w:r>
        <w:rPr>
          <w:rFonts w:ascii="Arial" w:hAnsi="Arial"/>
          <w:i/>
          <w:spacing w:val="-10"/>
        </w:rPr>
        <w:t xml:space="preserve"> </w:t>
      </w:r>
      <w:r>
        <w:rPr>
          <w:rFonts w:ascii="Arial" w:hAnsi="Arial"/>
          <w:i/>
        </w:rPr>
        <w:t>por</w:t>
      </w:r>
      <w:r>
        <w:rPr>
          <w:rFonts w:ascii="Arial" w:hAnsi="Arial"/>
          <w:i/>
          <w:spacing w:val="-3"/>
        </w:rPr>
        <w:t xml:space="preserve"> </w:t>
      </w:r>
      <w:r>
        <w:rPr>
          <w:rFonts w:ascii="Arial" w:hAnsi="Arial"/>
          <w:i/>
        </w:rPr>
        <w:t>lo</w:t>
      </w:r>
      <w:r>
        <w:rPr>
          <w:rFonts w:ascii="Arial" w:hAnsi="Arial"/>
          <w:i/>
          <w:spacing w:val="-7"/>
        </w:rPr>
        <w:t xml:space="preserve"> </w:t>
      </w:r>
      <w:r>
        <w:rPr>
          <w:rFonts w:ascii="Arial" w:hAnsi="Arial"/>
          <w:i/>
        </w:rPr>
        <w:t>expuesto</w:t>
      </w:r>
      <w:r>
        <w:rPr>
          <w:rFonts w:ascii="Arial" w:hAnsi="Arial"/>
          <w:i/>
          <w:spacing w:val="-7"/>
        </w:rPr>
        <w:t xml:space="preserve"> </w:t>
      </w:r>
      <w:r>
        <w:rPr>
          <w:rFonts w:ascii="Arial" w:hAnsi="Arial"/>
          <w:i/>
        </w:rPr>
        <w:t>en</w:t>
      </w:r>
      <w:r>
        <w:rPr>
          <w:rFonts w:ascii="Arial" w:hAnsi="Arial"/>
          <w:i/>
          <w:spacing w:val="-58"/>
        </w:rPr>
        <w:t xml:space="preserve"> </w:t>
      </w:r>
      <w:r>
        <w:rPr>
          <w:rFonts w:ascii="Arial" w:hAnsi="Arial"/>
          <w:i/>
        </w:rPr>
        <w:t>la parte</w:t>
      </w:r>
      <w:r>
        <w:rPr>
          <w:rFonts w:ascii="Arial" w:hAnsi="Arial"/>
          <w:i/>
          <w:spacing w:val="1"/>
        </w:rPr>
        <w:t xml:space="preserve"> </w:t>
      </w:r>
      <w:r>
        <w:rPr>
          <w:rFonts w:ascii="Arial" w:hAnsi="Arial"/>
          <w:i/>
        </w:rPr>
        <w:t>motiva</w:t>
      </w:r>
      <w:r>
        <w:rPr>
          <w:rFonts w:ascii="Arial" w:hAnsi="Arial"/>
          <w:i/>
          <w:spacing w:val="-4"/>
        </w:rPr>
        <w:t xml:space="preserve"> </w:t>
      </w:r>
      <w:r>
        <w:rPr>
          <w:rFonts w:ascii="Arial" w:hAnsi="Arial"/>
          <w:i/>
        </w:rPr>
        <w:t>de</w:t>
      </w:r>
      <w:r>
        <w:rPr>
          <w:rFonts w:ascii="Arial" w:hAnsi="Arial"/>
          <w:i/>
          <w:spacing w:val="-4"/>
        </w:rPr>
        <w:t xml:space="preserve"> </w:t>
      </w:r>
      <w:r>
        <w:rPr>
          <w:rFonts w:ascii="Arial" w:hAnsi="Arial"/>
          <w:i/>
        </w:rPr>
        <w:t>esta</w:t>
      </w:r>
      <w:r>
        <w:rPr>
          <w:rFonts w:ascii="Arial" w:hAnsi="Arial"/>
          <w:i/>
          <w:spacing w:val="1"/>
        </w:rPr>
        <w:t xml:space="preserve"> </w:t>
      </w:r>
      <w:r>
        <w:rPr>
          <w:rFonts w:ascii="Arial" w:hAnsi="Arial"/>
          <w:i/>
        </w:rPr>
        <w:t>providencia.</w:t>
      </w:r>
    </w:p>
    <w:p w:rsidR="00F96BC5" w:rsidRDefault="00F96BC5">
      <w:pPr>
        <w:pStyle w:val="Textoindependiente"/>
        <w:spacing w:before="10"/>
        <w:rPr>
          <w:rFonts w:ascii="Arial"/>
          <w:i/>
          <w:sz w:val="21"/>
        </w:rPr>
      </w:pPr>
    </w:p>
    <w:p w:rsidR="00F96BC5" w:rsidRDefault="00E832EE">
      <w:pPr>
        <w:spacing w:line="242" w:lineRule="auto"/>
        <w:ind w:left="1851" w:right="162"/>
        <w:jc w:val="both"/>
        <w:rPr>
          <w:rFonts w:ascii="Arial" w:hAnsi="Arial"/>
          <w:i/>
        </w:rPr>
      </w:pPr>
      <w:r>
        <w:rPr>
          <w:rFonts w:ascii="Arial" w:hAnsi="Arial"/>
          <w:b/>
          <w:i/>
        </w:rPr>
        <w:t xml:space="preserve">CUARTO: </w:t>
      </w:r>
      <w:r>
        <w:rPr>
          <w:rFonts w:ascii="Arial" w:hAnsi="Arial"/>
          <w:i/>
        </w:rPr>
        <w:t>La condena será reajustada en los términos del inciso final</w:t>
      </w:r>
      <w:r>
        <w:rPr>
          <w:rFonts w:ascii="Arial" w:hAnsi="Arial"/>
          <w:i/>
          <w:spacing w:val="1"/>
        </w:rPr>
        <w:t xml:space="preserve"> </w:t>
      </w:r>
      <w:r>
        <w:rPr>
          <w:rFonts w:ascii="Arial" w:hAnsi="Arial"/>
          <w:i/>
        </w:rPr>
        <w:t>del</w:t>
      </w:r>
      <w:r>
        <w:rPr>
          <w:rFonts w:ascii="Arial" w:hAnsi="Arial"/>
          <w:i/>
          <w:spacing w:val="-7"/>
        </w:rPr>
        <w:t xml:space="preserve"> </w:t>
      </w:r>
      <w:r>
        <w:rPr>
          <w:rFonts w:ascii="Arial" w:hAnsi="Arial"/>
          <w:i/>
        </w:rPr>
        <w:t>artículo</w:t>
      </w:r>
      <w:r>
        <w:rPr>
          <w:rFonts w:ascii="Arial" w:hAnsi="Arial"/>
          <w:i/>
          <w:spacing w:val="1"/>
        </w:rPr>
        <w:t xml:space="preserve"> </w:t>
      </w:r>
      <w:r>
        <w:rPr>
          <w:rFonts w:ascii="Arial" w:hAnsi="Arial"/>
          <w:i/>
        </w:rPr>
        <w:t>187</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CPACA.</w:t>
      </w:r>
    </w:p>
    <w:p w:rsidR="00F96BC5" w:rsidRDefault="00F96BC5">
      <w:pPr>
        <w:pStyle w:val="Textoindependiente"/>
        <w:spacing w:before="7"/>
        <w:rPr>
          <w:rFonts w:ascii="Arial"/>
          <w:i/>
          <w:sz w:val="21"/>
        </w:rPr>
      </w:pPr>
    </w:p>
    <w:p w:rsidR="00F96BC5" w:rsidRDefault="00E832EE">
      <w:pPr>
        <w:ind w:left="1851" w:right="159"/>
        <w:jc w:val="both"/>
        <w:rPr>
          <w:rFonts w:ascii="Arial" w:hAnsi="Arial"/>
          <w:i/>
        </w:rPr>
      </w:pPr>
      <w:r>
        <w:rPr>
          <w:rFonts w:ascii="Arial" w:hAnsi="Arial"/>
          <w:b/>
          <w:i/>
        </w:rPr>
        <w:t>QUINTO:</w:t>
      </w:r>
      <w:r>
        <w:rPr>
          <w:rFonts w:ascii="Arial" w:hAnsi="Arial"/>
          <w:b/>
          <w:i/>
          <w:spacing w:val="-12"/>
        </w:rPr>
        <w:t xml:space="preserve"> </w:t>
      </w:r>
      <w:r>
        <w:rPr>
          <w:rFonts w:ascii="Arial" w:hAnsi="Arial"/>
          <w:i/>
        </w:rPr>
        <w:t>La</w:t>
      </w:r>
      <w:r>
        <w:rPr>
          <w:rFonts w:ascii="Arial" w:hAnsi="Arial"/>
          <w:i/>
          <w:spacing w:val="-11"/>
        </w:rPr>
        <w:t xml:space="preserve"> </w:t>
      </w:r>
      <w:r>
        <w:rPr>
          <w:rFonts w:ascii="Arial" w:hAnsi="Arial"/>
          <w:i/>
        </w:rPr>
        <w:t>UGPP,</w:t>
      </w:r>
      <w:r>
        <w:rPr>
          <w:rFonts w:ascii="Arial" w:hAnsi="Arial"/>
          <w:i/>
          <w:spacing w:val="-15"/>
        </w:rPr>
        <w:t xml:space="preserve"> </w:t>
      </w:r>
      <w:r>
        <w:rPr>
          <w:rFonts w:ascii="Arial" w:hAnsi="Arial"/>
          <w:i/>
        </w:rPr>
        <w:t>dará</w:t>
      </w:r>
      <w:r>
        <w:rPr>
          <w:rFonts w:ascii="Arial" w:hAnsi="Arial"/>
          <w:i/>
          <w:spacing w:val="-11"/>
        </w:rPr>
        <w:t xml:space="preserve"> </w:t>
      </w:r>
      <w:r>
        <w:rPr>
          <w:rFonts w:ascii="Arial" w:hAnsi="Arial"/>
          <w:i/>
        </w:rPr>
        <w:t>cumplimiento</w:t>
      </w:r>
      <w:r>
        <w:rPr>
          <w:rFonts w:ascii="Arial" w:hAnsi="Arial"/>
          <w:i/>
          <w:spacing w:val="-11"/>
        </w:rPr>
        <w:t xml:space="preserve"> </w:t>
      </w:r>
      <w:r>
        <w:rPr>
          <w:rFonts w:ascii="Arial" w:hAnsi="Arial"/>
          <w:i/>
        </w:rPr>
        <w:t>a</w:t>
      </w:r>
      <w:r>
        <w:rPr>
          <w:rFonts w:ascii="Arial" w:hAnsi="Arial"/>
          <w:i/>
          <w:spacing w:val="-11"/>
        </w:rPr>
        <w:t xml:space="preserve"> </w:t>
      </w:r>
      <w:r>
        <w:rPr>
          <w:rFonts w:ascii="Arial" w:hAnsi="Arial"/>
          <w:i/>
        </w:rPr>
        <w:t>esta</w:t>
      </w:r>
      <w:r>
        <w:rPr>
          <w:rFonts w:ascii="Arial" w:hAnsi="Arial"/>
          <w:i/>
          <w:spacing w:val="-11"/>
        </w:rPr>
        <w:t xml:space="preserve"> </w:t>
      </w:r>
      <w:r>
        <w:rPr>
          <w:rFonts w:ascii="Arial" w:hAnsi="Arial"/>
          <w:i/>
        </w:rPr>
        <w:t>sentencia</w:t>
      </w:r>
      <w:r>
        <w:rPr>
          <w:rFonts w:ascii="Arial" w:hAnsi="Arial"/>
          <w:i/>
          <w:spacing w:val="-10"/>
        </w:rPr>
        <w:t xml:space="preserve"> </w:t>
      </w:r>
      <w:r>
        <w:rPr>
          <w:rFonts w:ascii="Arial" w:hAnsi="Arial"/>
          <w:i/>
        </w:rPr>
        <w:t>en</w:t>
      </w:r>
      <w:r>
        <w:rPr>
          <w:rFonts w:ascii="Arial" w:hAnsi="Arial"/>
          <w:i/>
          <w:spacing w:val="-11"/>
        </w:rPr>
        <w:t xml:space="preserve"> </w:t>
      </w:r>
      <w:r>
        <w:rPr>
          <w:rFonts w:ascii="Arial" w:hAnsi="Arial"/>
          <w:i/>
        </w:rPr>
        <w:t>los</w:t>
      </w:r>
      <w:r>
        <w:rPr>
          <w:rFonts w:ascii="Arial" w:hAnsi="Arial"/>
          <w:i/>
          <w:spacing w:val="-14"/>
        </w:rPr>
        <w:t xml:space="preserve"> </w:t>
      </w:r>
      <w:r>
        <w:rPr>
          <w:rFonts w:ascii="Arial" w:hAnsi="Arial"/>
          <w:i/>
        </w:rPr>
        <w:t>términos</w:t>
      </w:r>
      <w:r>
        <w:rPr>
          <w:rFonts w:ascii="Arial" w:hAnsi="Arial"/>
          <w:i/>
          <w:spacing w:val="-59"/>
        </w:rPr>
        <w:t xml:space="preserve"> </w:t>
      </w:r>
      <w:r>
        <w:rPr>
          <w:rFonts w:ascii="Arial" w:hAnsi="Arial"/>
          <w:i/>
        </w:rPr>
        <w:t>previstos en el artículo 192, 194 y 195 de la ley 1437 de 2011 y</w:t>
      </w:r>
      <w:r>
        <w:rPr>
          <w:rFonts w:ascii="Arial" w:hAnsi="Arial"/>
          <w:i/>
          <w:spacing w:val="1"/>
        </w:rPr>
        <w:t xml:space="preserve"> </w:t>
      </w:r>
      <w:r>
        <w:rPr>
          <w:rFonts w:ascii="Arial" w:hAnsi="Arial"/>
          <w:i/>
        </w:rPr>
        <w:t>reconocerá</w:t>
      </w:r>
      <w:r>
        <w:rPr>
          <w:rFonts w:ascii="Arial" w:hAnsi="Arial"/>
          <w:i/>
          <w:spacing w:val="-1"/>
        </w:rPr>
        <w:t xml:space="preserve"> </w:t>
      </w:r>
      <w:r>
        <w:rPr>
          <w:rFonts w:ascii="Arial" w:hAnsi="Arial"/>
          <w:i/>
        </w:rPr>
        <w:t>intereses</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la forma</w:t>
      </w:r>
      <w:r>
        <w:rPr>
          <w:rFonts w:ascii="Arial" w:hAnsi="Arial"/>
          <w:i/>
          <w:spacing w:val="-1"/>
        </w:rPr>
        <w:t xml:space="preserve"> </w:t>
      </w:r>
      <w:r>
        <w:rPr>
          <w:rFonts w:ascii="Arial" w:hAnsi="Arial"/>
          <w:i/>
        </w:rPr>
        <w:t>prevista</w:t>
      </w:r>
      <w:r>
        <w:rPr>
          <w:rFonts w:ascii="Arial" w:hAnsi="Arial"/>
          <w:i/>
          <w:spacing w:val="-5"/>
        </w:rPr>
        <w:t xml:space="preserve"> </w:t>
      </w:r>
      <w:r>
        <w:rPr>
          <w:rFonts w:ascii="Arial" w:hAnsi="Arial"/>
          <w:i/>
        </w:rPr>
        <w:t>en</w:t>
      </w:r>
      <w:r>
        <w:rPr>
          <w:rFonts w:ascii="Arial" w:hAnsi="Arial"/>
          <w:i/>
          <w:spacing w:val="-5"/>
        </w:rPr>
        <w:t xml:space="preserve"> </w:t>
      </w:r>
      <w:r>
        <w:rPr>
          <w:rFonts w:ascii="Arial" w:hAnsi="Arial"/>
          <w:i/>
        </w:rPr>
        <w:t>el</w:t>
      </w:r>
      <w:r>
        <w:rPr>
          <w:rFonts w:ascii="Arial" w:hAnsi="Arial"/>
          <w:i/>
          <w:spacing w:val="-3"/>
        </w:rPr>
        <w:t xml:space="preserve"> </w:t>
      </w:r>
      <w:r>
        <w:rPr>
          <w:rFonts w:ascii="Arial" w:hAnsi="Arial"/>
          <w:i/>
        </w:rPr>
        <w:t>artículo</w:t>
      </w:r>
      <w:r>
        <w:rPr>
          <w:rFonts w:ascii="Arial" w:hAnsi="Arial"/>
          <w:i/>
          <w:spacing w:val="-5"/>
        </w:rPr>
        <w:t xml:space="preserve"> </w:t>
      </w:r>
      <w:r>
        <w:rPr>
          <w:rFonts w:ascii="Arial" w:hAnsi="Arial"/>
          <w:i/>
        </w:rPr>
        <w:t>192</w:t>
      </w:r>
      <w:r>
        <w:rPr>
          <w:rFonts w:ascii="Arial" w:hAnsi="Arial"/>
          <w:i/>
          <w:spacing w:val="-1"/>
        </w:rPr>
        <w:t xml:space="preserve"> </w:t>
      </w:r>
      <w:r>
        <w:rPr>
          <w:rFonts w:ascii="Arial" w:hAnsi="Arial"/>
          <w:i/>
        </w:rPr>
        <w:t>ibidem.</w:t>
      </w:r>
    </w:p>
    <w:p w:rsidR="00F96BC5" w:rsidRDefault="00F96BC5">
      <w:pPr>
        <w:pStyle w:val="Textoindependiente"/>
        <w:spacing w:before="10"/>
        <w:rPr>
          <w:rFonts w:ascii="Arial"/>
          <w:i/>
          <w:sz w:val="21"/>
        </w:rPr>
      </w:pPr>
    </w:p>
    <w:p w:rsidR="00F96BC5" w:rsidRDefault="00E832EE">
      <w:pPr>
        <w:ind w:left="1851" w:right="155"/>
        <w:jc w:val="both"/>
        <w:rPr>
          <w:rFonts w:ascii="Arial" w:hAnsi="Arial"/>
          <w:b/>
          <w:i/>
        </w:rPr>
      </w:pPr>
      <w:r>
        <w:rPr>
          <w:rFonts w:ascii="Arial" w:hAnsi="Arial"/>
          <w:b/>
          <w:i/>
        </w:rPr>
        <w:t xml:space="preserve">SEXTO: </w:t>
      </w:r>
      <w:r>
        <w:rPr>
          <w:rFonts w:ascii="Arial" w:hAnsi="Arial"/>
          <w:i/>
        </w:rPr>
        <w:t xml:space="preserve">Una vez en firme la sentencia, </w:t>
      </w:r>
      <w:r>
        <w:rPr>
          <w:rFonts w:ascii="Arial" w:hAnsi="Arial"/>
          <w:b/>
          <w:i/>
        </w:rPr>
        <w:t>por secretaria comuníquese</w:t>
      </w:r>
      <w:r>
        <w:rPr>
          <w:rFonts w:ascii="Arial" w:hAnsi="Arial"/>
          <w:b/>
          <w:i/>
          <w:spacing w:val="1"/>
        </w:rPr>
        <w:t xml:space="preserve"> </w:t>
      </w:r>
      <w:r>
        <w:rPr>
          <w:rFonts w:ascii="Arial" w:hAnsi="Arial"/>
          <w:i/>
        </w:rPr>
        <w:t>al obligado, haciéndole entrega de copia íntegra de la misma para su</w:t>
      </w:r>
      <w:r>
        <w:rPr>
          <w:rFonts w:ascii="Arial" w:hAnsi="Arial"/>
          <w:i/>
          <w:spacing w:val="1"/>
        </w:rPr>
        <w:t xml:space="preserve"> </w:t>
      </w:r>
      <w:r>
        <w:rPr>
          <w:rFonts w:ascii="Arial" w:hAnsi="Arial"/>
          <w:i/>
        </w:rPr>
        <w:t>ejecución y cumplimiento, de acuerdo a lo prescrito en el Art. 203 de la</w:t>
      </w:r>
      <w:r>
        <w:rPr>
          <w:rFonts w:ascii="Arial" w:hAnsi="Arial"/>
          <w:i/>
          <w:spacing w:val="1"/>
        </w:rPr>
        <w:t xml:space="preserve"> </w:t>
      </w:r>
      <w:r>
        <w:rPr>
          <w:rFonts w:ascii="Arial" w:hAnsi="Arial"/>
          <w:i/>
        </w:rPr>
        <w:t xml:space="preserve">ley 1437 de 2011, </w:t>
      </w:r>
      <w:r>
        <w:rPr>
          <w:rFonts w:ascii="Arial" w:hAnsi="Arial"/>
          <w:b/>
          <w:i/>
        </w:rPr>
        <w:t>previo pago del correspondiente arancel judicial</w:t>
      </w:r>
      <w:r>
        <w:rPr>
          <w:rFonts w:ascii="Arial" w:hAnsi="Arial"/>
          <w:b/>
          <w:i/>
          <w:spacing w:val="1"/>
        </w:rPr>
        <w:t xml:space="preserve"> </w:t>
      </w:r>
      <w:r>
        <w:rPr>
          <w:rFonts w:ascii="Arial" w:hAnsi="Arial"/>
          <w:b/>
          <w:i/>
        </w:rPr>
        <w:t>por</w:t>
      </w:r>
      <w:r>
        <w:rPr>
          <w:rFonts w:ascii="Arial" w:hAnsi="Arial"/>
          <w:b/>
          <w:i/>
          <w:spacing w:val="-2"/>
        </w:rPr>
        <w:t xml:space="preserve"> </w:t>
      </w:r>
      <w:r>
        <w:rPr>
          <w:rFonts w:ascii="Arial" w:hAnsi="Arial"/>
          <w:b/>
          <w:i/>
        </w:rPr>
        <w:t>parte</w:t>
      </w:r>
      <w:r>
        <w:rPr>
          <w:rFonts w:ascii="Arial" w:hAnsi="Arial"/>
          <w:b/>
          <w:i/>
          <w:spacing w:val="1"/>
        </w:rPr>
        <w:t xml:space="preserve"> </w:t>
      </w:r>
      <w:r>
        <w:rPr>
          <w:rFonts w:ascii="Arial" w:hAnsi="Arial"/>
          <w:b/>
          <w:i/>
        </w:rPr>
        <w:t>del</w:t>
      </w:r>
      <w:r>
        <w:rPr>
          <w:rFonts w:ascii="Arial" w:hAnsi="Arial"/>
          <w:b/>
          <w:i/>
          <w:spacing w:val="-3"/>
        </w:rPr>
        <w:t xml:space="preserve"> </w:t>
      </w:r>
      <w:r>
        <w:rPr>
          <w:rFonts w:ascii="Arial" w:hAnsi="Arial"/>
          <w:b/>
          <w:i/>
        </w:rPr>
        <w:t>demandante.</w:t>
      </w:r>
    </w:p>
    <w:p w:rsidR="00F96BC5" w:rsidRDefault="00F96BC5">
      <w:pPr>
        <w:pStyle w:val="Textoindependiente"/>
        <w:spacing w:before="5"/>
        <w:rPr>
          <w:rFonts w:ascii="Arial"/>
          <w:b/>
          <w:i/>
        </w:rPr>
      </w:pPr>
    </w:p>
    <w:p w:rsidR="00F96BC5" w:rsidRDefault="00E832EE">
      <w:pPr>
        <w:spacing w:line="237" w:lineRule="auto"/>
        <w:ind w:left="1851" w:right="160"/>
        <w:jc w:val="both"/>
        <w:rPr>
          <w:rFonts w:ascii="Arial" w:hAnsi="Arial"/>
          <w:i/>
        </w:rPr>
      </w:pPr>
      <w:r>
        <w:rPr>
          <w:rFonts w:ascii="Arial" w:hAnsi="Arial"/>
          <w:b/>
          <w:i/>
        </w:rPr>
        <w:t xml:space="preserve">SÉPTIMO: </w:t>
      </w:r>
      <w:r>
        <w:rPr>
          <w:rFonts w:ascii="Arial" w:hAnsi="Arial"/>
          <w:i/>
        </w:rPr>
        <w:t>Sin condena en costas, por lo expuesto en la parte motiva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esta providencia</w:t>
      </w:r>
      <w:r>
        <w:rPr>
          <w:rFonts w:ascii="Arial" w:hAnsi="Arial"/>
          <w:i/>
          <w:spacing w:val="-2"/>
        </w:rPr>
        <w:t xml:space="preserve"> </w:t>
      </w:r>
      <w:r>
        <w:rPr>
          <w:rFonts w:ascii="Arial" w:hAnsi="Arial"/>
          <w:i/>
        </w:rPr>
        <w:t>(…)” (Pág.</w:t>
      </w:r>
      <w:r>
        <w:rPr>
          <w:rFonts w:ascii="Arial" w:hAnsi="Arial"/>
          <w:i/>
          <w:spacing w:val="-5"/>
        </w:rPr>
        <w:t xml:space="preserve"> </w:t>
      </w:r>
      <w:r>
        <w:rPr>
          <w:rFonts w:ascii="Arial" w:hAnsi="Arial"/>
          <w:i/>
        </w:rPr>
        <w:t>348 vto.)</w:t>
      </w:r>
      <w:r>
        <w:rPr>
          <w:rFonts w:ascii="Arial" w:hAnsi="Arial"/>
          <w:i/>
          <w:spacing w:val="-6"/>
        </w:rPr>
        <w:t xml:space="preserve"> </w:t>
      </w:r>
      <w:r>
        <w:rPr>
          <w:rFonts w:ascii="Arial" w:hAnsi="Arial"/>
          <w:i/>
        </w:rPr>
        <w:t>– Negrilla</w:t>
      </w:r>
      <w:r>
        <w:rPr>
          <w:rFonts w:ascii="Arial" w:hAnsi="Arial"/>
          <w:i/>
          <w:spacing w:val="-5"/>
        </w:rPr>
        <w:t xml:space="preserve"> </w:t>
      </w:r>
      <w:r>
        <w:rPr>
          <w:rFonts w:ascii="Arial" w:hAnsi="Arial"/>
          <w:i/>
        </w:rPr>
        <w:t>del</w:t>
      </w:r>
      <w:r>
        <w:rPr>
          <w:rFonts w:ascii="Arial" w:hAnsi="Arial"/>
          <w:i/>
          <w:spacing w:val="-2"/>
        </w:rPr>
        <w:t xml:space="preserve"> </w:t>
      </w:r>
      <w:r>
        <w:rPr>
          <w:rFonts w:ascii="Arial" w:hAnsi="Arial"/>
          <w:i/>
        </w:rPr>
        <w:t>texto</w:t>
      </w:r>
      <w:r>
        <w:rPr>
          <w:rFonts w:ascii="Arial" w:hAnsi="Arial"/>
          <w:i/>
          <w:spacing w:val="-1"/>
        </w:rPr>
        <w:t xml:space="preserve"> </w:t>
      </w:r>
      <w:r>
        <w:rPr>
          <w:rFonts w:ascii="Arial" w:hAnsi="Arial"/>
          <w:i/>
        </w:rPr>
        <w:t>original</w:t>
      </w:r>
      <w:r>
        <w:rPr>
          <w:rFonts w:ascii="Arial" w:hAnsi="Arial"/>
          <w:i/>
          <w:spacing w:val="4"/>
        </w:rPr>
        <w:t xml:space="preserve"> </w:t>
      </w:r>
      <w:r>
        <w:rPr>
          <w:rFonts w:ascii="Arial" w:hAnsi="Arial"/>
          <w:i/>
        </w:rPr>
        <w:t>–.</w:t>
      </w:r>
    </w:p>
    <w:p w:rsidR="00F96BC5" w:rsidRDefault="00F96BC5">
      <w:pPr>
        <w:pStyle w:val="Textoindependiente"/>
        <w:spacing w:before="3"/>
        <w:rPr>
          <w:rFonts w:ascii="Arial"/>
          <w:i/>
          <w:sz w:val="33"/>
        </w:rPr>
      </w:pPr>
    </w:p>
    <w:p w:rsidR="00F96BC5" w:rsidRDefault="00E832EE">
      <w:pPr>
        <w:pStyle w:val="Prrafodelista"/>
        <w:numPr>
          <w:ilvl w:val="0"/>
          <w:numId w:val="6"/>
        </w:numPr>
        <w:tabs>
          <w:tab w:val="left" w:pos="1146"/>
        </w:tabs>
        <w:spacing w:line="360" w:lineRule="auto"/>
        <w:ind w:left="435" w:right="148" w:firstLine="0"/>
        <w:jc w:val="both"/>
      </w:pPr>
      <w:r>
        <w:t>A ese efecto, examinó en primera medida el marco normativo y jurisprudencial</w:t>
      </w:r>
      <w:r>
        <w:rPr>
          <w:spacing w:val="-59"/>
        </w:rPr>
        <w:t xml:space="preserve"> </w:t>
      </w:r>
      <w:r>
        <w:t xml:space="preserve">de la pensión gracia, para señalar </w:t>
      </w:r>
      <w:proofErr w:type="gramStart"/>
      <w:r>
        <w:t>que</w:t>
      </w:r>
      <w:proofErr w:type="gramEnd"/>
      <w:r>
        <w:t xml:space="preserve"> para el reconocimiento y pago de la misma,</w:t>
      </w:r>
      <w:r>
        <w:rPr>
          <w:spacing w:val="1"/>
        </w:rPr>
        <w:t xml:space="preserve"> </w:t>
      </w:r>
      <w:r>
        <w:t>resulta indispensable el cumplimiento de la totalidad de los requisitos exigidos por ley</w:t>
      </w:r>
      <w:r>
        <w:rPr>
          <w:spacing w:val="1"/>
        </w:rPr>
        <w:t xml:space="preserve"> </w:t>
      </w:r>
      <w:r>
        <w:t>para</w:t>
      </w:r>
      <w:r>
        <w:rPr>
          <w:spacing w:val="-11"/>
        </w:rPr>
        <w:t xml:space="preserve"> </w:t>
      </w:r>
      <w:r>
        <w:t>ello,</w:t>
      </w:r>
      <w:r>
        <w:rPr>
          <w:spacing w:val="-11"/>
        </w:rPr>
        <w:t xml:space="preserve"> </w:t>
      </w:r>
      <w:r>
        <w:t>tales</w:t>
      </w:r>
      <w:r>
        <w:rPr>
          <w:spacing w:val="-10"/>
        </w:rPr>
        <w:t xml:space="preserve"> </w:t>
      </w:r>
      <w:r>
        <w:t>como</w:t>
      </w:r>
      <w:r>
        <w:rPr>
          <w:spacing w:val="-12"/>
        </w:rPr>
        <w:t xml:space="preserve"> </w:t>
      </w:r>
      <w:r>
        <w:t>haber</w:t>
      </w:r>
      <w:r>
        <w:rPr>
          <w:spacing w:val="-13"/>
        </w:rPr>
        <w:t xml:space="preserve"> </w:t>
      </w:r>
      <w:r>
        <w:t>prestado</w:t>
      </w:r>
      <w:r>
        <w:rPr>
          <w:spacing w:val="-3"/>
        </w:rPr>
        <w:t xml:space="preserve"> </w:t>
      </w:r>
      <w:r>
        <w:t>el</w:t>
      </w:r>
      <w:r>
        <w:rPr>
          <w:spacing w:val="-9"/>
        </w:rPr>
        <w:t xml:space="preserve"> </w:t>
      </w:r>
      <w:r>
        <w:t>servicio</w:t>
      </w:r>
      <w:r>
        <w:rPr>
          <w:spacing w:val="-7"/>
        </w:rPr>
        <w:t xml:space="preserve"> </w:t>
      </w:r>
      <w:r>
        <w:t>docente</w:t>
      </w:r>
      <w:r>
        <w:rPr>
          <w:spacing w:val="-12"/>
        </w:rPr>
        <w:t xml:space="preserve"> </w:t>
      </w:r>
      <w:r>
        <w:t>en</w:t>
      </w:r>
      <w:r>
        <w:rPr>
          <w:spacing w:val="-11"/>
        </w:rPr>
        <w:t xml:space="preserve"> </w:t>
      </w:r>
      <w:r>
        <w:t>planteles</w:t>
      </w:r>
      <w:r>
        <w:rPr>
          <w:spacing w:val="-11"/>
        </w:rPr>
        <w:t xml:space="preserve"> </w:t>
      </w:r>
      <w:r>
        <w:t>departamentales,</w:t>
      </w:r>
      <w:r>
        <w:rPr>
          <w:spacing w:val="-59"/>
        </w:rPr>
        <w:t xml:space="preserve"> </w:t>
      </w:r>
      <w:r>
        <w:t>distritales</w:t>
      </w:r>
      <w:r>
        <w:rPr>
          <w:spacing w:val="15"/>
        </w:rPr>
        <w:t xml:space="preserve"> </w:t>
      </w:r>
      <w:r>
        <w:t>o</w:t>
      </w:r>
      <w:r>
        <w:rPr>
          <w:spacing w:val="23"/>
        </w:rPr>
        <w:t xml:space="preserve"> </w:t>
      </w:r>
      <w:r>
        <w:t>municipales</w:t>
      </w:r>
      <w:r>
        <w:rPr>
          <w:spacing w:val="20"/>
        </w:rPr>
        <w:t xml:space="preserve"> </w:t>
      </w:r>
      <w:r>
        <w:t>por</w:t>
      </w:r>
      <w:r>
        <w:rPr>
          <w:spacing w:val="17"/>
        </w:rPr>
        <w:t xml:space="preserve"> </w:t>
      </w:r>
      <w:r>
        <w:t>un</w:t>
      </w:r>
      <w:r>
        <w:rPr>
          <w:spacing w:val="18"/>
        </w:rPr>
        <w:t xml:space="preserve"> </w:t>
      </w:r>
      <w:r>
        <w:t>término</w:t>
      </w:r>
      <w:r>
        <w:rPr>
          <w:spacing w:val="23"/>
        </w:rPr>
        <w:t xml:space="preserve"> </w:t>
      </w:r>
      <w:r>
        <w:t>no</w:t>
      </w:r>
      <w:r>
        <w:rPr>
          <w:spacing w:val="23"/>
        </w:rPr>
        <w:t xml:space="preserve"> </w:t>
      </w:r>
      <w:r>
        <w:t>menor</w:t>
      </w:r>
      <w:r>
        <w:rPr>
          <w:spacing w:val="12"/>
        </w:rPr>
        <w:t xml:space="preserve"> </w:t>
      </w:r>
      <w:r>
        <w:t>a</w:t>
      </w:r>
      <w:r>
        <w:rPr>
          <w:spacing w:val="23"/>
        </w:rPr>
        <w:t xml:space="preserve"> </w:t>
      </w:r>
      <w:r>
        <w:t>20</w:t>
      </w:r>
      <w:r>
        <w:rPr>
          <w:spacing w:val="23"/>
        </w:rPr>
        <w:t xml:space="preserve"> </w:t>
      </w:r>
      <w:r>
        <w:t>años,</w:t>
      </w:r>
      <w:r>
        <w:rPr>
          <w:spacing w:val="14"/>
        </w:rPr>
        <w:t xml:space="preserve"> </w:t>
      </w:r>
      <w:r>
        <w:t>encontrarse</w:t>
      </w:r>
      <w:r>
        <w:rPr>
          <w:spacing w:val="23"/>
        </w:rPr>
        <w:t xml:space="preserve"> </w:t>
      </w:r>
      <w:r>
        <w:t>vinculado</w:t>
      </w:r>
    </w:p>
    <w:p w:rsidR="00F96BC5" w:rsidRDefault="00F96BC5">
      <w:pPr>
        <w:spacing w:line="360" w:lineRule="auto"/>
        <w:jc w:val="both"/>
        <w:sectPr w:rsidR="00F96BC5">
          <w:pgSz w:w="12240" w:h="18720"/>
          <w:pgMar w:top="1660" w:right="1540" w:bottom="1060" w:left="1720" w:header="855" w:footer="868" w:gutter="0"/>
          <w:cols w:space="720"/>
        </w:sectPr>
      </w:pPr>
    </w:p>
    <w:p w:rsidR="00F96BC5" w:rsidRDefault="00F96BC5">
      <w:pPr>
        <w:pStyle w:val="Textoindependiente"/>
        <w:spacing w:before="8"/>
        <w:rPr>
          <w:sz w:val="12"/>
        </w:rPr>
      </w:pPr>
    </w:p>
    <w:p w:rsidR="00F96BC5" w:rsidRDefault="00E832EE">
      <w:pPr>
        <w:pStyle w:val="Textoindependiente"/>
        <w:spacing w:before="93" w:line="360" w:lineRule="auto"/>
        <w:ind w:left="435"/>
      </w:pPr>
      <w:r>
        <w:t>antes</w:t>
      </w:r>
      <w:r>
        <w:rPr>
          <w:spacing w:val="26"/>
        </w:rPr>
        <w:t xml:space="preserve"> </w:t>
      </w:r>
      <w:r>
        <w:t>del</w:t>
      </w:r>
      <w:r>
        <w:rPr>
          <w:spacing w:val="27"/>
        </w:rPr>
        <w:t xml:space="preserve"> </w:t>
      </w:r>
      <w:r>
        <w:t>31</w:t>
      </w:r>
      <w:r>
        <w:rPr>
          <w:spacing w:val="29"/>
        </w:rPr>
        <w:t xml:space="preserve"> </w:t>
      </w:r>
      <w:r>
        <w:t>de</w:t>
      </w:r>
      <w:r>
        <w:rPr>
          <w:spacing w:val="29"/>
        </w:rPr>
        <w:t xml:space="preserve"> </w:t>
      </w:r>
      <w:r>
        <w:t>diciembre</w:t>
      </w:r>
      <w:r>
        <w:rPr>
          <w:spacing w:val="29"/>
        </w:rPr>
        <w:t xml:space="preserve"> </w:t>
      </w:r>
      <w:r>
        <w:t>de</w:t>
      </w:r>
      <w:r>
        <w:rPr>
          <w:spacing w:val="29"/>
        </w:rPr>
        <w:t xml:space="preserve"> </w:t>
      </w:r>
      <w:r>
        <w:t>1980</w:t>
      </w:r>
      <w:r>
        <w:rPr>
          <w:spacing w:val="29"/>
        </w:rPr>
        <w:t xml:space="preserve"> </w:t>
      </w:r>
      <w:r>
        <w:t>y,</w:t>
      </w:r>
      <w:r>
        <w:rPr>
          <w:spacing w:val="25"/>
        </w:rPr>
        <w:t xml:space="preserve"> </w:t>
      </w:r>
      <w:r>
        <w:t>haberse</w:t>
      </w:r>
      <w:r>
        <w:rPr>
          <w:spacing w:val="29"/>
        </w:rPr>
        <w:t xml:space="preserve"> </w:t>
      </w:r>
      <w:r>
        <w:t>desempeñado</w:t>
      </w:r>
      <w:r>
        <w:rPr>
          <w:spacing w:val="29"/>
        </w:rPr>
        <w:t xml:space="preserve"> </w:t>
      </w:r>
      <w:r>
        <w:t>con</w:t>
      </w:r>
      <w:r>
        <w:rPr>
          <w:spacing w:val="29"/>
        </w:rPr>
        <w:t xml:space="preserve"> </w:t>
      </w:r>
      <w:r>
        <w:t>honradez,</w:t>
      </w:r>
      <w:r>
        <w:rPr>
          <w:spacing w:val="-59"/>
        </w:rPr>
        <w:t xml:space="preserve"> </w:t>
      </w:r>
      <w:r>
        <w:t>consagración y</w:t>
      </w:r>
      <w:r>
        <w:rPr>
          <w:spacing w:val="-2"/>
        </w:rPr>
        <w:t xml:space="preserve"> </w:t>
      </w:r>
      <w:r>
        <w:t>buena</w:t>
      </w:r>
      <w:r>
        <w:rPr>
          <w:spacing w:val="1"/>
        </w:rPr>
        <w:t xml:space="preserve"> </w:t>
      </w:r>
      <w:r>
        <w:t>conducta.</w:t>
      </w:r>
    </w:p>
    <w:p w:rsidR="00F96BC5" w:rsidRDefault="00F96BC5">
      <w:pPr>
        <w:pStyle w:val="Textoindependiente"/>
        <w:spacing w:before="9"/>
        <w:rPr>
          <w:sz w:val="32"/>
        </w:rPr>
      </w:pPr>
    </w:p>
    <w:p w:rsidR="00F96BC5" w:rsidRDefault="00E832EE">
      <w:pPr>
        <w:pStyle w:val="Prrafodelista"/>
        <w:numPr>
          <w:ilvl w:val="0"/>
          <w:numId w:val="6"/>
        </w:numPr>
        <w:tabs>
          <w:tab w:val="left" w:pos="1146"/>
        </w:tabs>
        <w:spacing w:line="360" w:lineRule="auto"/>
        <w:ind w:left="435" w:firstLine="0"/>
        <w:jc w:val="both"/>
      </w:pPr>
      <w:r>
        <w:t>A</w:t>
      </w:r>
      <w:r>
        <w:rPr>
          <w:spacing w:val="-12"/>
        </w:rPr>
        <w:t xml:space="preserve"> </w:t>
      </w:r>
      <w:r>
        <w:t>renglón</w:t>
      </w:r>
      <w:r>
        <w:rPr>
          <w:spacing w:val="-8"/>
        </w:rPr>
        <w:t xml:space="preserve"> </w:t>
      </w:r>
      <w:r>
        <w:t>seguido,</w:t>
      </w:r>
      <w:r>
        <w:rPr>
          <w:spacing w:val="-8"/>
        </w:rPr>
        <w:t xml:space="preserve"> </w:t>
      </w:r>
      <w:r>
        <w:t>se</w:t>
      </w:r>
      <w:r>
        <w:rPr>
          <w:spacing w:val="-12"/>
        </w:rPr>
        <w:t xml:space="preserve"> </w:t>
      </w:r>
      <w:r>
        <w:t>refirió</w:t>
      </w:r>
      <w:r>
        <w:rPr>
          <w:spacing w:val="-7"/>
        </w:rPr>
        <w:t xml:space="preserve"> </w:t>
      </w:r>
      <w:r>
        <w:t>a</w:t>
      </w:r>
      <w:r>
        <w:rPr>
          <w:spacing w:val="-8"/>
        </w:rPr>
        <w:t xml:space="preserve"> </w:t>
      </w:r>
      <w:r>
        <w:t>la</w:t>
      </w:r>
      <w:r>
        <w:rPr>
          <w:spacing w:val="-12"/>
        </w:rPr>
        <w:t xml:space="preserve"> </w:t>
      </w:r>
      <w:r>
        <w:t>naturaleza</w:t>
      </w:r>
      <w:r>
        <w:rPr>
          <w:spacing w:val="-8"/>
        </w:rPr>
        <w:t xml:space="preserve"> </w:t>
      </w:r>
      <w:r>
        <w:t>jurídica</w:t>
      </w:r>
      <w:r>
        <w:rPr>
          <w:spacing w:val="-12"/>
        </w:rPr>
        <w:t xml:space="preserve"> </w:t>
      </w:r>
      <w:r>
        <w:t>de</w:t>
      </w:r>
      <w:r>
        <w:rPr>
          <w:spacing w:val="-8"/>
        </w:rPr>
        <w:t xml:space="preserve"> </w:t>
      </w:r>
      <w:r>
        <w:t>los</w:t>
      </w:r>
      <w:r>
        <w:rPr>
          <w:spacing w:val="-10"/>
        </w:rPr>
        <w:t xml:space="preserve"> </w:t>
      </w:r>
      <w:r>
        <w:t>recursos</w:t>
      </w:r>
      <w:r>
        <w:rPr>
          <w:spacing w:val="-11"/>
        </w:rPr>
        <w:t xml:space="preserve"> </w:t>
      </w:r>
      <w:r>
        <w:t>cedidos</w:t>
      </w:r>
      <w:r>
        <w:rPr>
          <w:spacing w:val="-10"/>
        </w:rPr>
        <w:t xml:space="preserve"> </w:t>
      </w:r>
      <w:r>
        <w:t>por</w:t>
      </w:r>
      <w:r>
        <w:rPr>
          <w:spacing w:val="-59"/>
        </w:rPr>
        <w:t xml:space="preserve"> </w:t>
      </w:r>
      <w:r>
        <w:t>la Nación a las entidades territoriales y, precisó que los dineros del situado fiscal que</w:t>
      </w:r>
      <w:r>
        <w:rPr>
          <w:spacing w:val="1"/>
        </w:rPr>
        <w:t xml:space="preserve"> </w:t>
      </w:r>
      <w:r>
        <w:t>otrora transfería la Nación a las entidades territoriales, no obstante, su origen o fuente</w:t>
      </w:r>
      <w:r>
        <w:rPr>
          <w:spacing w:val="-59"/>
        </w:rPr>
        <w:t xml:space="preserve"> </w:t>
      </w:r>
      <w:r>
        <w:t>nacional, una vez se incorporaban en los presupuestos locales, pasaban a ser de</w:t>
      </w:r>
      <w:r>
        <w:rPr>
          <w:spacing w:val="1"/>
        </w:rPr>
        <w:t xml:space="preserve"> </w:t>
      </w:r>
      <w:r>
        <w:t>propiedad exclusiva de los mismos, en calidad de rentas exógenas. De ahí, que los</w:t>
      </w:r>
      <w:r>
        <w:rPr>
          <w:spacing w:val="1"/>
        </w:rPr>
        <w:t xml:space="preserve"> </w:t>
      </w:r>
      <w:r>
        <w:t>entes</w:t>
      </w:r>
      <w:r>
        <w:rPr>
          <w:spacing w:val="-11"/>
        </w:rPr>
        <w:t xml:space="preserve"> </w:t>
      </w:r>
      <w:r>
        <w:t>territoriales</w:t>
      </w:r>
      <w:r>
        <w:rPr>
          <w:spacing w:val="-5"/>
        </w:rPr>
        <w:t xml:space="preserve"> </w:t>
      </w:r>
      <w:r>
        <w:t>se</w:t>
      </w:r>
      <w:r>
        <w:rPr>
          <w:spacing w:val="-3"/>
        </w:rPr>
        <w:t xml:space="preserve"> </w:t>
      </w:r>
      <w:r>
        <w:t>convertían</w:t>
      </w:r>
      <w:r>
        <w:rPr>
          <w:spacing w:val="-2"/>
        </w:rPr>
        <w:t xml:space="preserve"> </w:t>
      </w:r>
      <w:r>
        <w:t>en</w:t>
      </w:r>
      <w:r>
        <w:rPr>
          <w:spacing w:val="-3"/>
        </w:rPr>
        <w:t xml:space="preserve"> </w:t>
      </w:r>
      <w:r>
        <w:t>titulares</w:t>
      </w:r>
      <w:r>
        <w:rPr>
          <w:spacing w:val="-10"/>
        </w:rPr>
        <w:t xml:space="preserve"> </w:t>
      </w:r>
      <w:r>
        <w:t>directos</w:t>
      </w:r>
      <w:r>
        <w:rPr>
          <w:spacing w:val="-10"/>
        </w:rPr>
        <w:t xml:space="preserve"> </w:t>
      </w:r>
      <w:r>
        <w:t>o</w:t>
      </w:r>
      <w:r>
        <w:rPr>
          <w:spacing w:val="-3"/>
        </w:rPr>
        <w:t xml:space="preserve"> </w:t>
      </w:r>
      <w:r>
        <w:t>propietarios</w:t>
      </w:r>
      <w:r>
        <w:rPr>
          <w:spacing w:val="-10"/>
        </w:rPr>
        <w:t xml:space="preserve"> </w:t>
      </w:r>
      <w:r>
        <w:t>de</w:t>
      </w:r>
      <w:r>
        <w:rPr>
          <w:spacing w:val="-7"/>
        </w:rPr>
        <w:t xml:space="preserve"> </w:t>
      </w:r>
      <w:r>
        <w:t>los</w:t>
      </w:r>
      <w:r>
        <w:rPr>
          <w:spacing w:val="-11"/>
        </w:rPr>
        <w:t xml:space="preserve"> </w:t>
      </w:r>
      <w:r>
        <w:t>recursos</w:t>
      </w:r>
      <w:r>
        <w:rPr>
          <w:spacing w:val="-5"/>
        </w:rPr>
        <w:t xml:space="preserve"> </w:t>
      </w:r>
      <w:r>
        <w:t>que</w:t>
      </w:r>
      <w:r>
        <w:rPr>
          <w:spacing w:val="-59"/>
        </w:rPr>
        <w:t xml:space="preserve"> </w:t>
      </w:r>
      <w:r>
        <w:t>les</w:t>
      </w:r>
      <w:r>
        <w:rPr>
          <w:spacing w:val="-3"/>
        </w:rPr>
        <w:t xml:space="preserve"> </w:t>
      </w:r>
      <w:r>
        <w:t>giraba</w:t>
      </w:r>
      <w:r>
        <w:rPr>
          <w:spacing w:val="1"/>
        </w:rPr>
        <w:t xml:space="preserve"> </w:t>
      </w:r>
      <w:r>
        <w:t>la</w:t>
      </w:r>
      <w:r>
        <w:rPr>
          <w:spacing w:val="1"/>
        </w:rPr>
        <w:t xml:space="preserve"> </w:t>
      </w:r>
      <w:r>
        <w:t>Nación.</w:t>
      </w:r>
    </w:p>
    <w:p w:rsidR="00F96BC5" w:rsidRDefault="00F96BC5">
      <w:pPr>
        <w:pStyle w:val="Textoindependiente"/>
        <w:spacing w:before="5"/>
        <w:rPr>
          <w:sz w:val="33"/>
        </w:rPr>
      </w:pPr>
    </w:p>
    <w:p w:rsidR="00F96BC5" w:rsidRDefault="00E832EE">
      <w:pPr>
        <w:pStyle w:val="Prrafodelista"/>
        <w:numPr>
          <w:ilvl w:val="0"/>
          <w:numId w:val="6"/>
        </w:numPr>
        <w:tabs>
          <w:tab w:val="left" w:pos="1146"/>
        </w:tabs>
        <w:spacing w:line="360" w:lineRule="auto"/>
        <w:ind w:left="435" w:right="147" w:firstLine="0"/>
        <w:jc w:val="both"/>
      </w:pPr>
      <w:r>
        <w:t>Al</w:t>
      </w:r>
      <w:r>
        <w:rPr>
          <w:spacing w:val="1"/>
        </w:rPr>
        <w:t xml:space="preserve"> </w:t>
      </w:r>
      <w:r>
        <w:t>descender</w:t>
      </w:r>
      <w:r>
        <w:rPr>
          <w:spacing w:val="1"/>
        </w:rPr>
        <w:t xml:space="preserve"> </w:t>
      </w:r>
      <w:r>
        <w:t>al</w:t>
      </w:r>
      <w:r>
        <w:rPr>
          <w:spacing w:val="1"/>
        </w:rPr>
        <w:t xml:space="preserve"> </w:t>
      </w:r>
      <w:r>
        <w:t>caso</w:t>
      </w:r>
      <w:r>
        <w:rPr>
          <w:spacing w:val="1"/>
        </w:rPr>
        <w:t xml:space="preserve"> </w:t>
      </w:r>
      <w:r>
        <w:t>concreto,</w:t>
      </w:r>
      <w:r>
        <w:rPr>
          <w:spacing w:val="1"/>
        </w:rPr>
        <w:t xml:space="preserve"> </w:t>
      </w:r>
      <w:r>
        <w:t>se</w:t>
      </w:r>
      <w:r>
        <w:rPr>
          <w:spacing w:val="1"/>
        </w:rPr>
        <w:t xml:space="preserve"> </w:t>
      </w:r>
      <w:r>
        <w:t>pronunció</w:t>
      </w:r>
      <w:r>
        <w:rPr>
          <w:spacing w:val="1"/>
        </w:rPr>
        <w:t xml:space="preserve"> </w:t>
      </w:r>
      <w:r>
        <w:t>sobre</w:t>
      </w:r>
      <w:r>
        <w:rPr>
          <w:spacing w:val="1"/>
        </w:rPr>
        <w:t xml:space="preserve"> </w:t>
      </w:r>
      <w:r>
        <w:t>los</w:t>
      </w:r>
      <w:r>
        <w:rPr>
          <w:spacing w:val="1"/>
        </w:rPr>
        <w:t xml:space="preserve"> </w:t>
      </w:r>
      <w:r>
        <w:t>hechos</w:t>
      </w:r>
      <w:r>
        <w:rPr>
          <w:spacing w:val="1"/>
        </w:rPr>
        <w:t xml:space="preserve"> </w:t>
      </w:r>
      <w:r>
        <w:t>que</w:t>
      </w:r>
      <w:r>
        <w:rPr>
          <w:spacing w:val="1"/>
        </w:rPr>
        <w:t xml:space="preserve"> </w:t>
      </w:r>
      <w:r>
        <w:t>se</w:t>
      </w:r>
      <w:r>
        <w:rPr>
          <w:spacing w:val="1"/>
        </w:rPr>
        <w:t xml:space="preserve"> </w:t>
      </w:r>
      <w:r>
        <w:t>encontraron probados en el expediente, e indicó que, según el formato único para la</w:t>
      </w:r>
      <w:r>
        <w:rPr>
          <w:spacing w:val="1"/>
        </w:rPr>
        <w:t xml:space="preserve"> </w:t>
      </w:r>
      <w:r>
        <w:t>expedición de certificado de historia laboral, la demandante laboró como docente</w:t>
      </w:r>
      <w:r>
        <w:rPr>
          <w:spacing w:val="1"/>
        </w:rPr>
        <w:t xml:space="preserve"> </w:t>
      </w:r>
      <w:r>
        <w:t>nacionalizada en un primer momento, y luego como docente con carácter nacional.</w:t>
      </w:r>
      <w:r>
        <w:rPr>
          <w:spacing w:val="1"/>
        </w:rPr>
        <w:t xml:space="preserve"> </w:t>
      </w:r>
      <w:r>
        <w:t>Asimismo,</w:t>
      </w:r>
      <w:r>
        <w:rPr>
          <w:spacing w:val="-7"/>
        </w:rPr>
        <w:t xml:space="preserve"> </w:t>
      </w:r>
      <w:r>
        <w:t>que</w:t>
      </w:r>
      <w:r>
        <w:rPr>
          <w:spacing w:val="-4"/>
        </w:rPr>
        <w:t xml:space="preserve"> </w:t>
      </w:r>
      <w:r>
        <w:t>para</w:t>
      </w:r>
      <w:r>
        <w:rPr>
          <w:spacing w:val="-3"/>
        </w:rPr>
        <w:t xml:space="preserve"> </w:t>
      </w:r>
      <w:r>
        <w:t>el</w:t>
      </w:r>
      <w:r>
        <w:rPr>
          <w:spacing w:val="-6"/>
        </w:rPr>
        <w:t xml:space="preserve"> </w:t>
      </w:r>
      <w:r>
        <w:t>31</w:t>
      </w:r>
      <w:r>
        <w:rPr>
          <w:spacing w:val="-4"/>
        </w:rPr>
        <w:t xml:space="preserve"> </w:t>
      </w:r>
      <w:r>
        <w:t>de</w:t>
      </w:r>
      <w:r>
        <w:rPr>
          <w:spacing w:val="-5"/>
        </w:rPr>
        <w:t xml:space="preserve"> </w:t>
      </w:r>
      <w:r>
        <w:t>diciembre</w:t>
      </w:r>
      <w:r>
        <w:rPr>
          <w:spacing w:val="-4"/>
        </w:rPr>
        <w:t xml:space="preserve"> </w:t>
      </w:r>
      <w:r>
        <w:t>de</w:t>
      </w:r>
      <w:r>
        <w:rPr>
          <w:spacing w:val="-4"/>
        </w:rPr>
        <w:t xml:space="preserve"> </w:t>
      </w:r>
      <w:r>
        <w:t>1980</w:t>
      </w:r>
      <w:r>
        <w:rPr>
          <w:spacing w:val="2"/>
        </w:rPr>
        <w:t xml:space="preserve"> </w:t>
      </w:r>
      <w:r>
        <w:t>ya</w:t>
      </w:r>
      <w:r>
        <w:rPr>
          <w:spacing w:val="-4"/>
        </w:rPr>
        <w:t xml:space="preserve"> </w:t>
      </w:r>
      <w:r>
        <w:t>tenía</w:t>
      </w:r>
      <w:r>
        <w:rPr>
          <w:spacing w:val="-3"/>
        </w:rPr>
        <w:t xml:space="preserve"> </w:t>
      </w:r>
      <w:r>
        <w:t>6</w:t>
      </w:r>
      <w:r>
        <w:rPr>
          <w:spacing w:val="-5"/>
        </w:rPr>
        <w:t xml:space="preserve"> </w:t>
      </w:r>
      <w:r>
        <w:t>años,</w:t>
      </w:r>
      <w:r>
        <w:rPr>
          <w:spacing w:val="-8"/>
        </w:rPr>
        <w:t xml:space="preserve"> </w:t>
      </w:r>
      <w:r>
        <w:t>9</w:t>
      </w:r>
      <w:r>
        <w:rPr>
          <w:spacing w:val="-3"/>
        </w:rPr>
        <w:t xml:space="preserve"> </w:t>
      </w:r>
      <w:r>
        <w:t>meses</w:t>
      </w:r>
      <w:r>
        <w:rPr>
          <w:spacing w:val="-7"/>
        </w:rPr>
        <w:t xml:space="preserve"> </w:t>
      </w:r>
      <w:r>
        <w:t>y</w:t>
      </w:r>
      <w:r>
        <w:rPr>
          <w:spacing w:val="-7"/>
        </w:rPr>
        <w:t xml:space="preserve"> </w:t>
      </w:r>
      <w:r>
        <w:t>30</w:t>
      </w:r>
      <w:r>
        <w:rPr>
          <w:spacing w:val="-4"/>
        </w:rPr>
        <w:t xml:space="preserve"> </w:t>
      </w:r>
      <w:r>
        <w:t>días</w:t>
      </w:r>
      <w:r>
        <w:rPr>
          <w:spacing w:val="-5"/>
        </w:rPr>
        <w:t xml:space="preserve"> </w:t>
      </w:r>
      <w:r>
        <w:t>de</w:t>
      </w:r>
      <w:r>
        <w:rPr>
          <w:spacing w:val="-58"/>
        </w:rPr>
        <w:t xml:space="preserve"> </w:t>
      </w:r>
      <w:r>
        <w:t>servicio</w:t>
      </w:r>
      <w:r>
        <w:rPr>
          <w:spacing w:val="1"/>
        </w:rPr>
        <w:t xml:space="preserve"> </w:t>
      </w:r>
      <w:r>
        <w:t>como</w:t>
      </w:r>
      <w:r>
        <w:rPr>
          <w:spacing w:val="1"/>
        </w:rPr>
        <w:t xml:space="preserve"> </w:t>
      </w:r>
      <w:r>
        <w:t>docente</w:t>
      </w:r>
      <w:r>
        <w:rPr>
          <w:spacing w:val="-2"/>
        </w:rPr>
        <w:t xml:space="preserve"> </w:t>
      </w:r>
      <w:r>
        <w:t>oficial.</w:t>
      </w:r>
    </w:p>
    <w:p w:rsidR="00F96BC5" w:rsidRDefault="00F96BC5">
      <w:pPr>
        <w:pStyle w:val="Textoindependiente"/>
        <w:spacing w:before="11"/>
        <w:rPr>
          <w:sz w:val="32"/>
        </w:rPr>
      </w:pPr>
    </w:p>
    <w:p w:rsidR="00F96BC5" w:rsidRDefault="00E832EE">
      <w:pPr>
        <w:pStyle w:val="Prrafodelista"/>
        <w:numPr>
          <w:ilvl w:val="0"/>
          <w:numId w:val="6"/>
        </w:numPr>
        <w:tabs>
          <w:tab w:val="left" w:pos="1146"/>
        </w:tabs>
        <w:spacing w:line="360" w:lineRule="auto"/>
        <w:ind w:left="435" w:firstLine="0"/>
        <w:jc w:val="both"/>
      </w:pPr>
      <w:r>
        <w:t>De otra parte, que en cuanto al origen de los recursos con los que se le</w:t>
      </w:r>
      <w:r>
        <w:rPr>
          <w:spacing w:val="1"/>
        </w:rPr>
        <w:t xml:space="preserve"> </w:t>
      </w:r>
      <w:r>
        <w:t xml:space="preserve">cancelaron sus acreencias salariales y prestaciones, se encontró acreditado que: </w:t>
      </w:r>
      <w:r>
        <w:rPr>
          <w:rFonts w:ascii="Arial" w:hAnsi="Arial"/>
          <w:b/>
        </w:rPr>
        <w:t>i)</w:t>
      </w:r>
      <w:r>
        <w:rPr>
          <w:rFonts w:ascii="Arial" w:hAnsi="Arial"/>
          <w:b/>
          <w:spacing w:val="1"/>
        </w:rPr>
        <w:t xml:space="preserve"> </w:t>
      </w:r>
      <w:r>
        <w:t>desde el 9 de marzo de 1974 hasta el 13 de agosto de 2001, se trató de recursos del</w:t>
      </w:r>
      <w:r>
        <w:rPr>
          <w:spacing w:val="1"/>
        </w:rPr>
        <w:t xml:space="preserve"> </w:t>
      </w:r>
      <w:r>
        <w:t xml:space="preserve">situado fiscal; </w:t>
      </w:r>
      <w:proofErr w:type="spellStart"/>
      <w:r>
        <w:rPr>
          <w:rFonts w:ascii="Arial" w:hAnsi="Arial"/>
          <w:b/>
        </w:rPr>
        <w:t>ii</w:t>
      </w:r>
      <w:proofErr w:type="spellEnd"/>
      <w:r>
        <w:rPr>
          <w:rFonts w:ascii="Arial" w:hAnsi="Arial"/>
          <w:b/>
        </w:rPr>
        <w:t xml:space="preserve">) </w:t>
      </w:r>
      <w:r>
        <w:t>en lo que tuvo que ver con la OPS 1309 de 18 de agosto de 2001 y</w:t>
      </w:r>
      <w:r>
        <w:rPr>
          <w:spacing w:val="1"/>
        </w:rPr>
        <w:t xml:space="preserve"> </w:t>
      </w:r>
      <w:r>
        <w:t>hasta el 5 de diciembre de 2001, correspondió a recursos propios del Departamento</w:t>
      </w:r>
      <w:r>
        <w:rPr>
          <w:spacing w:val="1"/>
        </w:rPr>
        <w:t xml:space="preserve"> </w:t>
      </w:r>
      <w:r>
        <w:t>de</w:t>
      </w:r>
      <w:r>
        <w:rPr>
          <w:spacing w:val="-1"/>
        </w:rPr>
        <w:t xml:space="preserve"> </w:t>
      </w:r>
      <w:r>
        <w:t>Boyacá;</w:t>
      </w:r>
      <w:r>
        <w:rPr>
          <w:spacing w:val="-5"/>
        </w:rPr>
        <w:t xml:space="preserve"> </w:t>
      </w:r>
      <w:proofErr w:type="spellStart"/>
      <w:r>
        <w:rPr>
          <w:rFonts w:ascii="Arial" w:hAnsi="Arial"/>
          <w:b/>
        </w:rPr>
        <w:t>iii</w:t>
      </w:r>
      <w:proofErr w:type="spellEnd"/>
      <w:r>
        <w:rPr>
          <w:rFonts w:ascii="Arial" w:hAnsi="Arial"/>
          <w:b/>
        </w:rPr>
        <w:t>)</w:t>
      </w:r>
      <w:r>
        <w:rPr>
          <w:rFonts w:ascii="Arial" w:hAnsi="Arial"/>
          <w:b/>
          <w:spacing w:val="-1"/>
        </w:rPr>
        <w:t xml:space="preserve"> </w:t>
      </w:r>
      <w:r>
        <w:t>frente</w:t>
      </w:r>
      <w:r>
        <w:rPr>
          <w:spacing w:val="-5"/>
        </w:rPr>
        <w:t xml:space="preserve"> </w:t>
      </w:r>
      <w:r>
        <w:t>a OPS</w:t>
      </w:r>
      <w:r>
        <w:rPr>
          <w:spacing w:val="-5"/>
        </w:rPr>
        <w:t xml:space="preserve"> </w:t>
      </w:r>
      <w:r>
        <w:t>2642 de</w:t>
      </w:r>
      <w:r>
        <w:rPr>
          <w:spacing w:val="-1"/>
        </w:rPr>
        <w:t xml:space="preserve"> </w:t>
      </w:r>
      <w:r>
        <w:t>6</w:t>
      </w:r>
      <w:r>
        <w:rPr>
          <w:spacing w:val="-6"/>
        </w:rPr>
        <w:t xml:space="preserve"> </w:t>
      </w:r>
      <w:r>
        <w:t>de marzo</w:t>
      </w:r>
      <w:r>
        <w:rPr>
          <w:spacing w:val="-1"/>
        </w:rPr>
        <w:t xml:space="preserve"> </w:t>
      </w:r>
      <w:r>
        <w:t>de</w:t>
      </w:r>
      <w:r>
        <w:rPr>
          <w:spacing w:val="-5"/>
        </w:rPr>
        <w:t xml:space="preserve"> </w:t>
      </w:r>
      <w:r>
        <w:t>2003</w:t>
      </w:r>
      <w:r>
        <w:rPr>
          <w:spacing w:val="-6"/>
        </w:rPr>
        <w:t xml:space="preserve"> </w:t>
      </w:r>
      <w:r>
        <w:t>al</w:t>
      </w:r>
      <w:r>
        <w:rPr>
          <w:spacing w:val="-2"/>
        </w:rPr>
        <w:t xml:space="preserve"> </w:t>
      </w:r>
      <w:r>
        <w:t>12</w:t>
      </w:r>
      <w:r>
        <w:rPr>
          <w:spacing w:val="-1"/>
        </w:rPr>
        <w:t xml:space="preserve"> </w:t>
      </w:r>
      <w:r>
        <w:t>de</w:t>
      </w:r>
      <w:r>
        <w:rPr>
          <w:spacing w:val="-1"/>
        </w:rPr>
        <w:t xml:space="preserve"> </w:t>
      </w:r>
      <w:r>
        <w:t>diciembre</w:t>
      </w:r>
      <w:r>
        <w:rPr>
          <w:spacing w:val="-5"/>
        </w:rPr>
        <w:t xml:space="preserve"> </w:t>
      </w:r>
      <w:r>
        <w:t>de</w:t>
      </w:r>
      <w:r>
        <w:rPr>
          <w:spacing w:val="-6"/>
        </w:rPr>
        <w:t xml:space="preserve"> </w:t>
      </w:r>
      <w:r>
        <w:t>2003,</w:t>
      </w:r>
      <w:r>
        <w:rPr>
          <w:spacing w:val="-58"/>
        </w:rPr>
        <w:t xml:space="preserve"> </w:t>
      </w:r>
      <w:r>
        <w:t>fue</w:t>
      </w:r>
      <w:r>
        <w:rPr>
          <w:spacing w:val="1"/>
        </w:rPr>
        <w:t xml:space="preserve"> </w:t>
      </w:r>
      <w:r>
        <w:t>con</w:t>
      </w:r>
      <w:r>
        <w:rPr>
          <w:spacing w:val="1"/>
        </w:rPr>
        <w:t xml:space="preserve"> </w:t>
      </w:r>
      <w:r>
        <w:t>recursos</w:t>
      </w:r>
      <w:r>
        <w:rPr>
          <w:spacing w:val="1"/>
        </w:rPr>
        <w:t xml:space="preserve"> </w:t>
      </w:r>
      <w:r>
        <w:t>del</w:t>
      </w:r>
      <w:r>
        <w:rPr>
          <w:spacing w:val="1"/>
        </w:rPr>
        <w:t xml:space="preserve"> </w:t>
      </w:r>
      <w:r>
        <w:t>Sistema</w:t>
      </w:r>
      <w:r>
        <w:rPr>
          <w:spacing w:val="1"/>
        </w:rPr>
        <w:t xml:space="preserve"> </w:t>
      </w:r>
      <w:r>
        <w:t>General</w:t>
      </w:r>
      <w:r>
        <w:rPr>
          <w:spacing w:val="1"/>
        </w:rPr>
        <w:t xml:space="preserve"> </w:t>
      </w:r>
      <w:r>
        <w:t>de</w:t>
      </w:r>
      <w:r>
        <w:rPr>
          <w:spacing w:val="1"/>
        </w:rPr>
        <w:t xml:space="preserve"> </w:t>
      </w:r>
      <w:r>
        <w:t>Participaciones</w:t>
      </w:r>
      <w:r>
        <w:rPr>
          <w:spacing w:val="1"/>
        </w:rPr>
        <w:t xml:space="preserve"> </w:t>
      </w:r>
      <w:r>
        <w:t>y;</w:t>
      </w:r>
      <w:r>
        <w:rPr>
          <w:spacing w:val="1"/>
        </w:rPr>
        <w:t xml:space="preserve"> </w:t>
      </w:r>
      <w:proofErr w:type="spellStart"/>
      <w:r>
        <w:rPr>
          <w:rFonts w:ascii="Arial" w:hAnsi="Arial"/>
          <w:b/>
        </w:rPr>
        <w:t>iv</w:t>
      </w:r>
      <w:proofErr w:type="spellEnd"/>
      <w:r>
        <w:rPr>
          <w:rFonts w:ascii="Arial" w:hAnsi="Arial"/>
          <w:b/>
        </w:rPr>
        <w:t>)</w:t>
      </w:r>
      <w:r>
        <w:rPr>
          <w:rFonts w:ascii="Arial" w:hAnsi="Arial"/>
          <w:b/>
          <w:spacing w:val="1"/>
        </w:rPr>
        <w:t xml:space="preserve"> </w:t>
      </w:r>
      <w:r>
        <w:t>respecto</w:t>
      </w:r>
      <w:r>
        <w:rPr>
          <w:spacing w:val="1"/>
        </w:rPr>
        <w:t xml:space="preserve"> </w:t>
      </w:r>
      <w:r>
        <w:t>al</w:t>
      </w:r>
      <w:r>
        <w:rPr>
          <w:spacing w:val="1"/>
        </w:rPr>
        <w:t xml:space="preserve"> </w:t>
      </w:r>
      <w:r>
        <w:t>nombramiento efectuado mediante Decreto 167 de 13 de marzo de 2004 al 7 de julio</w:t>
      </w:r>
      <w:r>
        <w:rPr>
          <w:spacing w:val="1"/>
        </w:rPr>
        <w:t xml:space="preserve"> </w:t>
      </w:r>
      <w:r>
        <w:t>de</w:t>
      </w:r>
      <w:r>
        <w:rPr>
          <w:spacing w:val="-1"/>
        </w:rPr>
        <w:t xml:space="preserve"> </w:t>
      </w:r>
      <w:r>
        <w:t>2006,</w:t>
      </w:r>
      <w:r>
        <w:rPr>
          <w:spacing w:val="-4"/>
        </w:rPr>
        <w:t xml:space="preserve"> </w:t>
      </w:r>
      <w:r>
        <w:t>se canceló</w:t>
      </w:r>
      <w:r>
        <w:rPr>
          <w:spacing w:val="2"/>
        </w:rPr>
        <w:t xml:space="preserve"> </w:t>
      </w:r>
      <w:r>
        <w:t>con recursos</w:t>
      </w:r>
      <w:r>
        <w:rPr>
          <w:spacing w:val="-3"/>
        </w:rPr>
        <w:t xml:space="preserve"> </w:t>
      </w:r>
      <w:r>
        <w:t>de propiedad</w:t>
      </w:r>
      <w:r>
        <w:rPr>
          <w:spacing w:val="-1"/>
        </w:rPr>
        <w:t xml:space="preserve"> </w:t>
      </w:r>
      <w:r>
        <w:t>del</w:t>
      </w:r>
      <w:r>
        <w:rPr>
          <w:spacing w:val="-7"/>
        </w:rPr>
        <w:t xml:space="preserve"> </w:t>
      </w:r>
      <w:r>
        <w:t>Departamento de</w:t>
      </w:r>
      <w:r>
        <w:rPr>
          <w:spacing w:val="7"/>
        </w:rPr>
        <w:t xml:space="preserve"> </w:t>
      </w:r>
      <w:r>
        <w:t>Boyacá.</w:t>
      </w:r>
    </w:p>
    <w:p w:rsidR="00F96BC5" w:rsidRDefault="00F96BC5">
      <w:pPr>
        <w:pStyle w:val="Textoindependiente"/>
        <w:spacing w:before="1"/>
        <w:rPr>
          <w:sz w:val="33"/>
        </w:rPr>
      </w:pPr>
    </w:p>
    <w:p w:rsidR="00F96BC5" w:rsidRDefault="00E832EE">
      <w:pPr>
        <w:pStyle w:val="Prrafodelista"/>
        <w:numPr>
          <w:ilvl w:val="0"/>
          <w:numId w:val="6"/>
        </w:numPr>
        <w:tabs>
          <w:tab w:val="left" w:pos="1146"/>
        </w:tabs>
        <w:spacing w:line="360" w:lineRule="auto"/>
        <w:ind w:left="435" w:right="148" w:firstLine="0"/>
        <w:jc w:val="both"/>
      </w:pPr>
      <w:r>
        <w:t>Destacó, en todo caso, que de acuerdo con lo establecido en el artículo 1° de</w:t>
      </w:r>
      <w:r>
        <w:rPr>
          <w:spacing w:val="1"/>
        </w:rPr>
        <w:t xml:space="preserve"> </w:t>
      </w:r>
      <w:r>
        <w:t>la Ley 91 de 1989, la condición o naturaleza jurídica del vínculo docente (nacional –</w:t>
      </w:r>
      <w:r>
        <w:rPr>
          <w:spacing w:val="1"/>
        </w:rPr>
        <w:t xml:space="preserve"> </w:t>
      </w:r>
      <w:r>
        <w:t>nacionalizado – territorial), no se encuentra determinada por el origen de los recursos</w:t>
      </w:r>
      <w:r>
        <w:rPr>
          <w:spacing w:val="-59"/>
        </w:rPr>
        <w:t xml:space="preserve"> </w:t>
      </w:r>
      <w:r>
        <w:t>destinados para pagar las acreencias derivadas del mismo, sino que obedece a las</w:t>
      </w:r>
      <w:r>
        <w:rPr>
          <w:spacing w:val="1"/>
        </w:rPr>
        <w:t xml:space="preserve"> </w:t>
      </w:r>
      <w:r>
        <w:t>establecidas</w:t>
      </w:r>
      <w:r>
        <w:rPr>
          <w:spacing w:val="1"/>
        </w:rPr>
        <w:t xml:space="preserve"> </w:t>
      </w:r>
      <w:r>
        <w:t>en</w:t>
      </w:r>
      <w:r>
        <w:rPr>
          <w:spacing w:val="1"/>
        </w:rPr>
        <w:t xml:space="preserve"> </w:t>
      </w:r>
      <w:r>
        <w:t>la</w:t>
      </w:r>
      <w:r>
        <w:rPr>
          <w:spacing w:val="1"/>
        </w:rPr>
        <w:t xml:space="preserve"> </w:t>
      </w:r>
      <w:r>
        <w:t>mencionada</w:t>
      </w:r>
      <w:r>
        <w:rPr>
          <w:spacing w:val="1"/>
        </w:rPr>
        <w:t xml:space="preserve"> </w:t>
      </w:r>
      <w:r>
        <w:t>norma.</w:t>
      </w:r>
      <w:r>
        <w:rPr>
          <w:spacing w:val="1"/>
        </w:rPr>
        <w:t xml:space="preserve"> </w:t>
      </w:r>
      <w:r>
        <w:t>Consecuentemente,</w:t>
      </w:r>
      <w:r>
        <w:rPr>
          <w:spacing w:val="1"/>
        </w:rPr>
        <w:t xml:space="preserve"> </w:t>
      </w:r>
      <w:r>
        <w:t>que</w:t>
      </w:r>
      <w:r>
        <w:rPr>
          <w:spacing w:val="1"/>
        </w:rPr>
        <w:t xml:space="preserve"> </w:t>
      </w:r>
      <w:r>
        <w:t>los</w:t>
      </w:r>
      <w:r>
        <w:rPr>
          <w:spacing w:val="1"/>
        </w:rPr>
        <w:t xml:space="preserve"> </w:t>
      </w:r>
      <w:r>
        <w:t>docentes</w:t>
      </w:r>
      <w:r>
        <w:rPr>
          <w:spacing w:val="1"/>
        </w:rPr>
        <w:t xml:space="preserve"> </w:t>
      </w:r>
      <w:r>
        <w:t>nombrados</w:t>
      </w:r>
      <w:r>
        <w:rPr>
          <w:spacing w:val="-10"/>
        </w:rPr>
        <w:t xml:space="preserve"> </w:t>
      </w:r>
      <w:r>
        <w:t>por</w:t>
      </w:r>
      <w:r>
        <w:rPr>
          <w:spacing w:val="-8"/>
        </w:rPr>
        <w:t xml:space="preserve"> </w:t>
      </w:r>
      <w:r>
        <w:t>entidades</w:t>
      </w:r>
      <w:r>
        <w:rPr>
          <w:spacing w:val="-10"/>
        </w:rPr>
        <w:t xml:space="preserve"> </w:t>
      </w:r>
      <w:r>
        <w:t>territoriales,</w:t>
      </w:r>
      <w:r>
        <w:rPr>
          <w:spacing w:val="-11"/>
        </w:rPr>
        <w:t xml:space="preserve"> </w:t>
      </w:r>
      <w:r>
        <w:t>financiados</w:t>
      </w:r>
      <w:r>
        <w:rPr>
          <w:spacing w:val="-10"/>
        </w:rPr>
        <w:t xml:space="preserve"> </w:t>
      </w:r>
      <w:r>
        <w:t>en</w:t>
      </w:r>
      <w:r>
        <w:rPr>
          <w:spacing w:val="-6"/>
        </w:rPr>
        <w:t xml:space="preserve"> </w:t>
      </w:r>
      <w:r>
        <w:t>su</w:t>
      </w:r>
      <w:r>
        <w:rPr>
          <w:spacing w:val="1"/>
        </w:rPr>
        <w:t xml:space="preserve"> </w:t>
      </w:r>
      <w:r>
        <w:t>momento</w:t>
      </w:r>
      <w:r>
        <w:rPr>
          <w:spacing w:val="-7"/>
        </w:rPr>
        <w:t xml:space="preserve"> </w:t>
      </w:r>
      <w:r>
        <w:t>por</w:t>
      </w:r>
      <w:r>
        <w:rPr>
          <w:spacing w:val="-8"/>
        </w:rPr>
        <w:t xml:space="preserve"> </w:t>
      </w:r>
      <w:r>
        <w:t>los</w:t>
      </w:r>
      <w:r>
        <w:rPr>
          <w:spacing w:val="-10"/>
        </w:rPr>
        <w:t xml:space="preserve"> </w:t>
      </w:r>
      <w:r>
        <w:t>recursos</w:t>
      </w:r>
      <w:r>
        <w:rPr>
          <w:spacing w:val="-9"/>
        </w:rPr>
        <w:t xml:space="preserve"> </w:t>
      </w:r>
      <w:r>
        <w:t>del</w:t>
      </w:r>
      <w:r>
        <w:rPr>
          <w:spacing w:val="-59"/>
        </w:rPr>
        <w:t xml:space="preserve"> </w:t>
      </w:r>
      <w:r>
        <w:t>situado fiscal, hoy Sistema General De Participaciones, no ostentan la calidad de</w:t>
      </w:r>
      <w:r>
        <w:rPr>
          <w:spacing w:val="1"/>
        </w:rPr>
        <w:t xml:space="preserve"> </w:t>
      </w:r>
      <w:r>
        <w:t>educadores nacionales por el hecho de que los recursos con los que se les cancelan</w:t>
      </w:r>
      <w:r>
        <w:rPr>
          <w:spacing w:val="1"/>
        </w:rPr>
        <w:t xml:space="preserve"> </w:t>
      </w:r>
      <w:r>
        <w:t>sus</w:t>
      </w:r>
      <w:r>
        <w:rPr>
          <w:spacing w:val="-3"/>
        </w:rPr>
        <w:t xml:space="preserve"> </w:t>
      </w:r>
      <w:r>
        <w:t>prestaciones</w:t>
      </w:r>
      <w:r>
        <w:rPr>
          <w:spacing w:val="-2"/>
        </w:rPr>
        <w:t xml:space="preserve"> </w:t>
      </w:r>
      <w:r>
        <w:t>provinieran</w:t>
      </w:r>
      <w:r>
        <w:rPr>
          <w:spacing w:val="2"/>
        </w:rPr>
        <w:t xml:space="preserve"> </w:t>
      </w:r>
      <w:r>
        <w:t>de</w:t>
      </w:r>
      <w:r>
        <w:rPr>
          <w:spacing w:val="1"/>
        </w:rPr>
        <w:t xml:space="preserve"> </w:t>
      </w:r>
      <w:r>
        <w:t>la</w:t>
      </w:r>
      <w:r>
        <w:rPr>
          <w:spacing w:val="1"/>
        </w:rPr>
        <w:t xml:space="preserve"> </w:t>
      </w:r>
      <w:r>
        <w:t>Nación.</w:t>
      </w:r>
    </w:p>
    <w:p w:rsidR="00F96BC5" w:rsidRDefault="00F96BC5">
      <w:pPr>
        <w:pStyle w:val="Textoindependiente"/>
        <w:spacing w:before="9"/>
        <w:rPr>
          <w:sz w:val="21"/>
        </w:rPr>
      </w:pPr>
    </w:p>
    <w:p w:rsidR="00F96BC5" w:rsidRDefault="00E832EE">
      <w:pPr>
        <w:pStyle w:val="Prrafodelista"/>
        <w:numPr>
          <w:ilvl w:val="0"/>
          <w:numId w:val="6"/>
        </w:numPr>
        <w:tabs>
          <w:tab w:val="left" w:pos="1146"/>
        </w:tabs>
        <w:spacing w:line="360" w:lineRule="auto"/>
        <w:ind w:left="435" w:right="150" w:firstLine="0"/>
        <w:jc w:val="both"/>
      </w:pPr>
      <w:r>
        <w:t>En</w:t>
      </w:r>
      <w:r>
        <w:rPr>
          <w:spacing w:val="-4"/>
        </w:rPr>
        <w:t xml:space="preserve"> </w:t>
      </w:r>
      <w:r>
        <w:t>esas</w:t>
      </w:r>
      <w:r>
        <w:rPr>
          <w:spacing w:val="-10"/>
        </w:rPr>
        <w:t xml:space="preserve"> </w:t>
      </w:r>
      <w:r>
        <w:t>condiciones</w:t>
      </w:r>
      <w:r>
        <w:rPr>
          <w:spacing w:val="-7"/>
        </w:rPr>
        <w:t xml:space="preserve"> </w:t>
      </w:r>
      <w:r>
        <w:t>y,</w:t>
      </w:r>
      <w:r>
        <w:rPr>
          <w:spacing w:val="-7"/>
        </w:rPr>
        <w:t xml:space="preserve"> </w:t>
      </w:r>
      <w:r>
        <w:t>con</w:t>
      </w:r>
      <w:r>
        <w:rPr>
          <w:spacing w:val="-3"/>
        </w:rPr>
        <w:t xml:space="preserve"> </w:t>
      </w:r>
      <w:r>
        <w:t>fundamento</w:t>
      </w:r>
      <w:r>
        <w:rPr>
          <w:spacing w:val="-3"/>
        </w:rPr>
        <w:t xml:space="preserve"> </w:t>
      </w:r>
      <w:r>
        <w:t>en</w:t>
      </w:r>
      <w:r>
        <w:rPr>
          <w:spacing w:val="-3"/>
        </w:rPr>
        <w:t xml:space="preserve"> </w:t>
      </w:r>
      <w:r>
        <w:t>la</w:t>
      </w:r>
      <w:r>
        <w:rPr>
          <w:spacing w:val="-3"/>
        </w:rPr>
        <w:t xml:space="preserve"> </w:t>
      </w:r>
      <w:r>
        <w:t>sentencia</w:t>
      </w:r>
      <w:r>
        <w:rPr>
          <w:spacing w:val="-7"/>
        </w:rPr>
        <w:t xml:space="preserve"> </w:t>
      </w:r>
      <w:r>
        <w:t>de</w:t>
      </w:r>
      <w:r>
        <w:rPr>
          <w:spacing w:val="-3"/>
        </w:rPr>
        <w:t xml:space="preserve"> </w:t>
      </w:r>
      <w:r>
        <w:t>unificación</w:t>
      </w:r>
      <w:r>
        <w:rPr>
          <w:spacing w:val="-4"/>
        </w:rPr>
        <w:t xml:space="preserve"> </w:t>
      </w:r>
      <w:r>
        <w:t>SUJ-11-</w:t>
      </w:r>
      <w:r>
        <w:rPr>
          <w:spacing w:val="-58"/>
        </w:rPr>
        <w:t xml:space="preserve"> </w:t>
      </w:r>
      <w:r>
        <w:t>S2 de</w:t>
      </w:r>
      <w:r>
        <w:rPr>
          <w:spacing w:val="1"/>
        </w:rPr>
        <w:t xml:space="preserve"> </w:t>
      </w:r>
      <w:r>
        <w:t>21 de</w:t>
      </w:r>
      <w:r>
        <w:rPr>
          <w:spacing w:val="1"/>
        </w:rPr>
        <w:t xml:space="preserve"> </w:t>
      </w:r>
      <w:r>
        <w:t>junio</w:t>
      </w:r>
      <w:r>
        <w:rPr>
          <w:spacing w:val="-5"/>
        </w:rPr>
        <w:t xml:space="preserve"> </w:t>
      </w:r>
      <w:r>
        <w:t>de</w:t>
      </w:r>
      <w:r>
        <w:rPr>
          <w:spacing w:val="-4"/>
        </w:rPr>
        <w:t xml:space="preserve"> </w:t>
      </w:r>
      <w:r>
        <w:t>2018,</w:t>
      </w:r>
      <w:r>
        <w:rPr>
          <w:spacing w:val="-4"/>
        </w:rPr>
        <w:t xml:space="preserve"> </w:t>
      </w:r>
      <w:r>
        <w:t>consideró</w:t>
      </w:r>
      <w:r>
        <w:rPr>
          <w:spacing w:val="1"/>
        </w:rPr>
        <w:t xml:space="preserve"> </w:t>
      </w:r>
      <w:r>
        <w:t>a título</w:t>
      </w:r>
      <w:r>
        <w:rPr>
          <w:spacing w:val="1"/>
        </w:rPr>
        <w:t xml:space="preserve"> </w:t>
      </w:r>
      <w:r>
        <w:t>conclusivo,</w:t>
      </w:r>
      <w:r>
        <w:rPr>
          <w:spacing w:val="-4"/>
        </w:rPr>
        <w:t xml:space="preserve"> </w:t>
      </w:r>
      <w:r>
        <w:t>lo</w:t>
      </w:r>
      <w:r>
        <w:rPr>
          <w:spacing w:val="1"/>
        </w:rPr>
        <w:t xml:space="preserve"> </w:t>
      </w:r>
      <w:r>
        <w:t>siguiente:</w:t>
      </w:r>
    </w:p>
    <w:p w:rsidR="00F96BC5" w:rsidRDefault="00F96BC5">
      <w:pPr>
        <w:spacing w:line="360" w:lineRule="auto"/>
        <w:jc w:val="both"/>
        <w:sectPr w:rsidR="00F96BC5">
          <w:pgSz w:w="12240" w:h="18720"/>
          <w:pgMar w:top="1660" w:right="1540" w:bottom="1060" w:left="1720" w:header="855" w:footer="868" w:gutter="0"/>
          <w:cols w:space="720"/>
        </w:sectPr>
      </w:pPr>
    </w:p>
    <w:p w:rsidR="00F96BC5" w:rsidRDefault="00F96BC5">
      <w:pPr>
        <w:pStyle w:val="Textoindependiente"/>
        <w:rPr>
          <w:sz w:val="20"/>
        </w:rPr>
      </w:pPr>
    </w:p>
    <w:p w:rsidR="00F96BC5" w:rsidRDefault="00F96BC5">
      <w:pPr>
        <w:pStyle w:val="Textoindependiente"/>
        <w:spacing w:before="6"/>
      </w:pPr>
    </w:p>
    <w:p w:rsidR="00F96BC5" w:rsidRDefault="00E832EE">
      <w:pPr>
        <w:ind w:left="1851" w:right="149"/>
        <w:jc w:val="both"/>
        <w:rPr>
          <w:rFonts w:ascii="Arial" w:hAnsi="Arial"/>
          <w:i/>
        </w:rPr>
      </w:pPr>
      <w:r>
        <w:rPr>
          <w:rFonts w:ascii="Arial" w:hAnsi="Arial"/>
          <w:i/>
        </w:rPr>
        <w:t>“(…) se encuentra acreditado que la demandante se vinculó al servicio</w:t>
      </w:r>
      <w:r>
        <w:rPr>
          <w:rFonts w:ascii="Arial" w:hAnsi="Arial"/>
          <w:i/>
          <w:spacing w:val="1"/>
        </w:rPr>
        <w:t xml:space="preserve"> </w:t>
      </w:r>
      <w:r>
        <w:rPr>
          <w:rFonts w:ascii="Arial" w:hAnsi="Arial"/>
          <w:i/>
        </w:rPr>
        <w:t>oficial docente en calidad de educadora territorial, bajo la dirección del</w:t>
      </w:r>
      <w:r>
        <w:rPr>
          <w:rFonts w:ascii="Arial" w:hAnsi="Arial"/>
          <w:i/>
          <w:spacing w:val="1"/>
        </w:rPr>
        <w:t xml:space="preserve"> </w:t>
      </w:r>
      <w:r>
        <w:rPr>
          <w:rFonts w:ascii="Arial" w:hAnsi="Arial"/>
          <w:i/>
        </w:rPr>
        <w:t>Municipio de Moniquirá y del Departamento de Boyacá, que prestó sus</w:t>
      </w:r>
      <w:r>
        <w:rPr>
          <w:rFonts w:ascii="Arial" w:hAnsi="Arial"/>
          <w:i/>
          <w:spacing w:val="1"/>
        </w:rPr>
        <w:t xml:space="preserve"> </w:t>
      </w:r>
      <w:r>
        <w:rPr>
          <w:rFonts w:ascii="Arial" w:hAnsi="Arial"/>
          <w:i/>
        </w:rPr>
        <w:t>servicios por más de VEINTE (20) AÑOS, vinculada antes del 31 de</w:t>
      </w:r>
      <w:r>
        <w:rPr>
          <w:rFonts w:ascii="Arial" w:hAnsi="Arial"/>
          <w:i/>
          <w:spacing w:val="1"/>
        </w:rPr>
        <w:t xml:space="preserve"> </w:t>
      </w:r>
      <w:r>
        <w:rPr>
          <w:rFonts w:ascii="Arial" w:hAnsi="Arial"/>
          <w:i/>
        </w:rPr>
        <w:t>diciembre de 1980 (01 de marzo de 1974), cuenta actualmente con</w:t>
      </w:r>
      <w:r>
        <w:rPr>
          <w:rFonts w:ascii="Arial" w:hAnsi="Arial"/>
          <w:i/>
          <w:spacing w:val="1"/>
        </w:rPr>
        <w:t xml:space="preserve"> </w:t>
      </w:r>
      <w:r>
        <w:rPr>
          <w:rFonts w:ascii="Arial" w:hAnsi="Arial"/>
          <w:i/>
        </w:rPr>
        <w:t>setenta (70) años de edad, ya que nació el 02 de abril de 1948, que los</w:t>
      </w:r>
      <w:r>
        <w:rPr>
          <w:rFonts w:ascii="Arial" w:hAnsi="Arial"/>
          <w:i/>
          <w:spacing w:val="-59"/>
        </w:rPr>
        <w:t xml:space="preserve"> </w:t>
      </w:r>
      <w:r>
        <w:rPr>
          <w:rFonts w:ascii="Arial" w:hAnsi="Arial"/>
          <w:i/>
        </w:rPr>
        <w:t>recursos</w:t>
      </w:r>
      <w:r>
        <w:rPr>
          <w:rFonts w:ascii="Arial" w:hAnsi="Arial"/>
          <w:i/>
          <w:spacing w:val="-13"/>
        </w:rPr>
        <w:t xml:space="preserve"> </w:t>
      </w:r>
      <w:r>
        <w:rPr>
          <w:rFonts w:ascii="Arial" w:hAnsi="Arial"/>
          <w:i/>
        </w:rPr>
        <w:t>con</w:t>
      </w:r>
      <w:r>
        <w:rPr>
          <w:rFonts w:ascii="Arial" w:hAnsi="Arial"/>
          <w:i/>
          <w:spacing w:val="-10"/>
        </w:rPr>
        <w:t xml:space="preserve"> </w:t>
      </w:r>
      <w:r>
        <w:rPr>
          <w:rFonts w:ascii="Arial" w:hAnsi="Arial"/>
          <w:i/>
        </w:rPr>
        <w:t>los</w:t>
      </w:r>
      <w:r>
        <w:rPr>
          <w:rFonts w:ascii="Arial" w:hAnsi="Arial"/>
          <w:i/>
          <w:spacing w:val="-13"/>
        </w:rPr>
        <w:t xml:space="preserve"> </w:t>
      </w:r>
      <w:r>
        <w:rPr>
          <w:rFonts w:ascii="Arial" w:hAnsi="Arial"/>
          <w:i/>
        </w:rPr>
        <w:t>que</w:t>
      </w:r>
      <w:r>
        <w:rPr>
          <w:rFonts w:ascii="Arial" w:hAnsi="Arial"/>
          <w:i/>
          <w:spacing w:val="-9"/>
        </w:rPr>
        <w:t xml:space="preserve"> </w:t>
      </w:r>
      <w:r>
        <w:rPr>
          <w:rFonts w:ascii="Arial" w:hAnsi="Arial"/>
          <w:i/>
        </w:rPr>
        <w:t>se</w:t>
      </w:r>
      <w:r>
        <w:rPr>
          <w:rFonts w:ascii="Arial" w:hAnsi="Arial"/>
          <w:i/>
          <w:spacing w:val="-10"/>
        </w:rPr>
        <w:t xml:space="preserve"> </w:t>
      </w:r>
      <w:r>
        <w:rPr>
          <w:rFonts w:ascii="Arial" w:hAnsi="Arial"/>
          <w:i/>
        </w:rPr>
        <w:t>canceló</w:t>
      </w:r>
      <w:r>
        <w:rPr>
          <w:rFonts w:ascii="Arial" w:hAnsi="Arial"/>
          <w:i/>
          <w:spacing w:val="-10"/>
        </w:rPr>
        <w:t xml:space="preserve"> </w:t>
      </w:r>
      <w:r>
        <w:rPr>
          <w:rFonts w:ascii="Arial" w:hAnsi="Arial"/>
          <w:i/>
        </w:rPr>
        <w:t>las</w:t>
      </w:r>
      <w:r>
        <w:rPr>
          <w:rFonts w:ascii="Arial" w:hAnsi="Arial"/>
          <w:i/>
          <w:spacing w:val="-12"/>
        </w:rPr>
        <w:t xml:space="preserve"> </w:t>
      </w:r>
      <w:r>
        <w:rPr>
          <w:rFonts w:ascii="Arial" w:hAnsi="Arial"/>
          <w:i/>
        </w:rPr>
        <w:t>diferentes</w:t>
      </w:r>
      <w:r>
        <w:rPr>
          <w:rFonts w:ascii="Arial" w:hAnsi="Arial"/>
          <w:i/>
          <w:spacing w:val="-13"/>
        </w:rPr>
        <w:t xml:space="preserve"> </w:t>
      </w:r>
      <w:r>
        <w:rPr>
          <w:rFonts w:ascii="Arial" w:hAnsi="Arial"/>
          <w:i/>
        </w:rPr>
        <w:t>órdenes</w:t>
      </w:r>
      <w:r>
        <w:rPr>
          <w:rFonts w:ascii="Arial" w:hAnsi="Arial"/>
          <w:i/>
          <w:spacing w:val="-13"/>
        </w:rPr>
        <w:t xml:space="preserve"> </w:t>
      </w:r>
      <w:r>
        <w:rPr>
          <w:rFonts w:ascii="Arial" w:hAnsi="Arial"/>
          <w:i/>
        </w:rPr>
        <w:t>de</w:t>
      </w:r>
      <w:r>
        <w:rPr>
          <w:rFonts w:ascii="Arial" w:hAnsi="Arial"/>
          <w:i/>
          <w:spacing w:val="-9"/>
        </w:rPr>
        <w:t xml:space="preserve"> </w:t>
      </w:r>
      <w:r>
        <w:rPr>
          <w:rFonts w:ascii="Arial" w:hAnsi="Arial"/>
          <w:i/>
        </w:rPr>
        <w:t>prestación</w:t>
      </w:r>
      <w:r>
        <w:rPr>
          <w:rFonts w:ascii="Arial" w:hAnsi="Arial"/>
          <w:i/>
          <w:spacing w:val="-10"/>
        </w:rPr>
        <w:t xml:space="preserve"> </w:t>
      </w:r>
      <w:r>
        <w:rPr>
          <w:rFonts w:ascii="Arial" w:hAnsi="Arial"/>
          <w:i/>
        </w:rPr>
        <w:t>de</w:t>
      </w:r>
      <w:r>
        <w:rPr>
          <w:rFonts w:ascii="Arial" w:hAnsi="Arial"/>
          <w:i/>
          <w:spacing w:val="-59"/>
        </w:rPr>
        <w:t xml:space="preserve"> </w:t>
      </w:r>
      <w:r>
        <w:rPr>
          <w:rFonts w:ascii="Arial" w:hAnsi="Arial"/>
          <w:i/>
        </w:rPr>
        <w:t>servicios</w:t>
      </w:r>
      <w:r>
        <w:rPr>
          <w:rFonts w:ascii="Arial" w:hAnsi="Arial"/>
          <w:i/>
          <w:spacing w:val="1"/>
        </w:rPr>
        <w:t xml:space="preserve"> </w:t>
      </w:r>
      <w:r>
        <w:rPr>
          <w:rFonts w:ascii="Arial" w:hAnsi="Arial"/>
          <w:i/>
        </w:rPr>
        <w:t>provenían</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situado</w:t>
      </w:r>
      <w:r>
        <w:rPr>
          <w:rFonts w:ascii="Arial" w:hAnsi="Arial"/>
          <w:i/>
          <w:spacing w:val="1"/>
        </w:rPr>
        <w:t xml:space="preserve"> </w:t>
      </w:r>
      <w:r>
        <w:rPr>
          <w:rFonts w:ascii="Arial" w:hAnsi="Arial"/>
          <w:i/>
        </w:rPr>
        <w:t>fiscal,</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recursos</w:t>
      </w:r>
      <w:r>
        <w:rPr>
          <w:rFonts w:ascii="Arial" w:hAnsi="Arial"/>
          <w:i/>
          <w:spacing w:val="1"/>
        </w:rPr>
        <w:t xml:space="preserve"> </w:t>
      </w:r>
      <w:r>
        <w:rPr>
          <w:rFonts w:ascii="Arial" w:hAnsi="Arial"/>
          <w:i/>
        </w:rPr>
        <w:t>propios</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Departamento de Boyacá o del Sistema General de Participaciones tal</w:t>
      </w:r>
      <w:r>
        <w:rPr>
          <w:rFonts w:ascii="Arial" w:hAnsi="Arial"/>
          <w:i/>
          <w:spacing w:val="1"/>
        </w:rPr>
        <w:t xml:space="preserve"> </w:t>
      </w:r>
      <w:r>
        <w:rPr>
          <w:rFonts w:ascii="Arial" w:hAnsi="Arial"/>
          <w:i/>
        </w:rPr>
        <w:t>como lo certificó la Profesional Especializada de la Oficina de Historias</w:t>
      </w:r>
      <w:r>
        <w:rPr>
          <w:rFonts w:ascii="Arial" w:hAnsi="Arial"/>
          <w:i/>
          <w:spacing w:val="1"/>
        </w:rPr>
        <w:t xml:space="preserve"> </w:t>
      </w:r>
      <w:r>
        <w:rPr>
          <w:rFonts w:ascii="Arial" w:hAnsi="Arial"/>
          <w:i/>
        </w:rPr>
        <w:t>Laborales (f. 310) y observó buena conducta en su desempleo (sic)</w:t>
      </w:r>
      <w:r>
        <w:rPr>
          <w:rFonts w:ascii="Arial" w:hAnsi="Arial"/>
          <w:i/>
          <w:spacing w:val="1"/>
        </w:rPr>
        <w:t xml:space="preserve"> </w:t>
      </w:r>
      <w:r>
        <w:rPr>
          <w:rFonts w:ascii="Arial" w:hAnsi="Arial"/>
          <w:i/>
        </w:rPr>
        <w:t>como docente, haciéndola acreedora al reconocimiento y pago de la</w:t>
      </w:r>
      <w:r>
        <w:rPr>
          <w:rFonts w:ascii="Arial" w:hAnsi="Arial"/>
          <w:i/>
          <w:spacing w:val="1"/>
        </w:rPr>
        <w:t xml:space="preserve"> </w:t>
      </w:r>
      <w:r>
        <w:rPr>
          <w:rFonts w:ascii="Arial" w:hAnsi="Arial"/>
          <w:i/>
        </w:rPr>
        <w:t>pensión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jubilación</w:t>
      </w:r>
      <w:r>
        <w:rPr>
          <w:rFonts w:ascii="Arial" w:hAnsi="Arial"/>
          <w:i/>
          <w:spacing w:val="1"/>
        </w:rPr>
        <w:t xml:space="preserve"> </w:t>
      </w:r>
      <w:r>
        <w:rPr>
          <w:rFonts w:ascii="Arial" w:hAnsi="Arial"/>
          <w:i/>
        </w:rPr>
        <w:t>gracia</w:t>
      </w:r>
      <w:r>
        <w:rPr>
          <w:rFonts w:ascii="Arial" w:hAnsi="Arial"/>
          <w:i/>
          <w:spacing w:val="1"/>
        </w:rPr>
        <w:t xml:space="preserve"> </w:t>
      </w:r>
      <w:r>
        <w:rPr>
          <w:rFonts w:ascii="Arial" w:hAnsi="Arial"/>
          <w:i/>
        </w:rPr>
        <w:t>reclamada,</w:t>
      </w:r>
      <w:r>
        <w:rPr>
          <w:rFonts w:ascii="Arial" w:hAnsi="Arial"/>
          <w:i/>
          <w:spacing w:val="1"/>
        </w:rPr>
        <w:t xml:space="preserve"> </w:t>
      </w:r>
      <w:r>
        <w:rPr>
          <w:rFonts w:ascii="Arial" w:hAnsi="Arial"/>
          <w:i/>
        </w:rPr>
        <w:t>tal</w:t>
      </w:r>
      <w:r>
        <w:rPr>
          <w:rFonts w:ascii="Arial" w:hAnsi="Arial"/>
          <w:i/>
          <w:spacing w:val="1"/>
        </w:rPr>
        <w:t xml:space="preserve"> </w:t>
      </w:r>
      <w:r>
        <w:rPr>
          <w:rFonts w:ascii="Arial" w:hAnsi="Arial"/>
          <w:i/>
        </w:rPr>
        <w:t>como</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resolverá,</w:t>
      </w:r>
      <w:r>
        <w:rPr>
          <w:rFonts w:ascii="Arial" w:hAnsi="Arial"/>
          <w:i/>
          <w:spacing w:val="1"/>
        </w:rPr>
        <w:t xml:space="preserve"> </w:t>
      </w:r>
      <w:r>
        <w:rPr>
          <w:rFonts w:ascii="Arial" w:hAnsi="Arial"/>
          <w:i/>
        </w:rPr>
        <w:t>equivalente</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i/>
        </w:rPr>
        <w:t>75%</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promedio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todos</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factores</w:t>
      </w:r>
      <w:r>
        <w:rPr>
          <w:rFonts w:ascii="Arial" w:hAnsi="Arial"/>
          <w:i/>
          <w:spacing w:val="1"/>
        </w:rPr>
        <w:t xml:space="preserve"> </w:t>
      </w:r>
      <w:r>
        <w:rPr>
          <w:rFonts w:ascii="Arial" w:hAnsi="Arial"/>
          <w:i/>
        </w:rPr>
        <w:t>salariales</w:t>
      </w:r>
      <w:r>
        <w:rPr>
          <w:rFonts w:ascii="Arial" w:hAnsi="Arial"/>
          <w:i/>
          <w:spacing w:val="1"/>
        </w:rPr>
        <w:t xml:space="preserve"> </w:t>
      </w:r>
      <w:r>
        <w:rPr>
          <w:rFonts w:ascii="Arial" w:hAnsi="Arial"/>
          <w:i/>
        </w:rPr>
        <w:t>devengados</w:t>
      </w:r>
      <w:r>
        <w:rPr>
          <w:rFonts w:ascii="Arial" w:hAnsi="Arial"/>
          <w:i/>
          <w:spacing w:val="-9"/>
        </w:rPr>
        <w:t xml:space="preserve"> </w:t>
      </w:r>
      <w:r>
        <w:rPr>
          <w:rFonts w:ascii="Arial" w:hAnsi="Arial"/>
          <w:i/>
        </w:rPr>
        <w:t>en</w:t>
      </w:r>
      <w:r>
        <w:rPr>
          <w:rFonts w:ascii="Arial" w:hAnsi="Arial"/>
          <w:i/>
          <w:spacing w:val="-6"/>
        </w:rPr>
        <w:t xml:space="preserve"> </w:t>
      </w:r>
      <w:r>
        <w:rPr>
          <w:rFonts w:ascii="Arial" w:hAnsi="Arial"/>
          <w:i/>
        </w:rPr>
        <w:t>el</w:t>
      </w:r>
      <w:r>
        <w:rPr>
          <w:rFonts w:ascii="Arial" w:hAnsi="Arial"/>
          <w:i/>
          <w:spacing w:val="-8"/>
        </w:rPr>
        <w:t xml:space="preserve"> </w:t>
      </w:r>
      <w:r>
        <w:rPr>
          <w:rFonts w:ascii="Arial" w:hAnsi="Arial"/>
          <w:i/>
        </w:rPr>
        <w:t>año</w:t>
      </w:r>
      <w:r>
        <w:rPr>
          <w:rFonts w:ascii="Arial" w:hAnsi="Arial"/>
          <w:i/>
          <w:spacing w:val="-6"/>
        </w:rPr>
        <w:t xml:space="preserve"> </w:t>
      </w:r>
      <w:r>
        <w:rPr>
          <w:rFonts w:ascii="Arial" w:hAnsi="Arial"/>
          <w:i/>
        </w:rPr>
        <w:t>inmediatamente</w:t>
      </w:r>
      <w:r>
        <w:rPr>
          <w:rFonts w:ascii="Arial" w:hAnsi="Arial"/>
          <w:i/>
          <w:spacing w:val="-6"/>
        </w:rPr>
        <w:t xml:space="preserve"> </w:t>
      </w:r>
      <w:r>
        <w:rPr>
          <w:rFonts w:ascii="Arial" w:hAnsi="Arial"/>
          <w:i/>
        </w:rPr>
        <w:t>anterior</w:t>
      </w:r>
      <w:r>
        <w:rPr>
          <w:rFonts w:ascii="Arial" w:hAnsi="Arial"/>
          <w:i/>
          <w:spacing w:val="-7"/>
        </w:rPr>
        <w:t xml:space="preserve"> </w:t>
      </w:r>
      <w:r>
        <w:rPr>
          <w:rFonts w:ascii="Arial" w:hAnsi="Arial"/>
          <w:i/>
        </w:rPr>
        <w:t>a</w:t>
      </w:r>
      <w:r>
        <w:rPr>
          <w:rFonts w:ascii="Arial" w:hAnsi="Arial"/>
          <w:i/>
          <w:spacing w:val="-6"/>
        </w:rPr>
        <w:t xml:space="preserve"> </w:t>
      </w:r>
      <w:r>
        <w:rPr>
          <w:rFonts w:ascii="Arial" w:hAnsi="Arial"/>
          <w:i/>
        </w:rPr>
        <w:t>la</w:t>
      </w:r>
      <w:r>
        <w:rPr>
          <w:rFonts w:ascii="Arial" w:hAnsi="Arial"/>
          <w:i/>
          <w:spacing w:val="-11"/>
        </w:rPr>
        <w:t xml:space="preserve"> </w:t>
      </w:r>
      <w:r>
        <w:rPr>
          <w:rFonts w:ascii="Arial" w:hAnsi="Arial"/>
          <w:i/>
        </w:rPr>
        <w:t>consolidación</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su</w:t>
      </w:r>
      <w:r>
        <w:rPr>
          <w:rFonts w:ascii="Arial" w:hAnsi="Arial"/>
          <w:i/>
          <w:spacing w:val="-59"/>
        </w:rPr>
        <w:t xml:space="preserve"> </w:t>
      </w:r>
      <w:r>
        <w:rPr>
          <w:rFonts w:ascii="Arial" w:hAnsi="Arial"/>
          <w:i/>
        </w:rPr>
        <w:t>status</w:t>
      </w:r>
      <w:r>
        <w:rPr>
          <w:rFonts w:ascii="Arial" w:hAnsi="Arial"/>
          <w:i/>
          <w:spacing w:val="-3"/>
        </w:rPr>
        <w:t xml:space="preserve"> </w:t>
      </w:r>
      <w:r>
        <w:rPr>
          <w:rFonts w:ascii="Arial" w:hAnsi="Arial"/>
          <w:i/>
        </w:rPr>
        <w:t>pensional</w:t>
      </w:r>
      <w:r>
        <w:rPr>
          <w:rFonts w:ascii="Arial" w:hAnsi="Arial"/>
          <w:i/>
          <w:spacing w:val="1"/>
        </w:rPr>
        <w:t xml:space="preserve"> </w:t>
      </w:r>
      <w:r>
        <w:rPr>
          <w:rFonts w:ascii="Arial" w:hAnsi="Arial"/>
          <w:i/>
        </w:rPr>
        <w:t>(…)”</w:t>
      </w:r>
      <w:r>
        <w:rPr>
          <w:rFonts w:ascii="Arial" w:hAnsi="Arial"/>
          <w:i/>
          <w:spacing w:val="1"/>
        </w:rPr>
        <w:t xml:space="preserve"> </w:t>
      </w:r>
      <w:r>
        <w:rPr>
          <w:rFonts w:ascii="Arial" w:hAnsi="Arial"/>
          <w:i/>
        </w:rPr>
        <w:t>(f.</w:t>
      </w:r>
      <w:r>
        <w:rPr>
          <w:rFonts w:ascii="Arial" w:hAnsi="Arial"/>
          <w:i/>
          <w:spacing w:val="-3"/>
        </w:rPr>
        <w:t xml:space="preserve"> </w:t>
      </w:r>
      <w:r>
        <w:rPr>
          <w:rFonts w:ascii="Arial" w:hAnsi="Arial"/>
          <w:i/>
        </w:rPr>
        <w:t>346</w:t>
      </w:r>
      <w:r>
        <w:rPr>
          <w:rFonts w:ascii="Arial" w:hAnsi="Arial"/>
          <w:i/>
          <w:spacing w:val="1"/>
        </w:rPr>
        <w:t xml:space="preserve"> </w:t>
      </w:r>
      <w:r>
        <w:rPr>
          <w:rFonts w:ascii="Arial" w:hAnsi="Arial"/>
          <w:i/>
        </w:rPr>
        <w:t>vto.).</w:t>
      </w:r>
    </w:p>
    <w:p w:rsidR="00F96BC5" w:rsidRDefault="00F96BC5">
      <w:pPr>
        <w:pStyle w:val="Textoindependiente"/>
        <w:spacing w:before="5"/>
        <w:rPr>
          <w:rFonts w:ascii="Arial"/>
          <w:i/>
          <w:sz w:val="33"/>
        </w:rPr>
      </w:pPr>
    </w:p>
    <w:p w:rsidR="00F96BC5" w:rsidRDefault="00E832EE">
      <w:pPr>
        <w:pStyle w:val="Prrafodelista"/>
        <w:numPr>
          <w:ilvl w:val="0"/>
          <w:numId w:val="6"/>
        </w:numPr>
        <w:tabs>
          <w:tab w:val="left" w:pos="1146"/>
        </w:tabs>
        <w:spacing w:line="360" w:lineRule="auto"/>
        <w:ind w:left="435" w:right="154" w:firstLine="0"/>
        <w:jc w:val="both"/>
      </w:pPr>
      <w:r>
        <w:t>Así</w:t>
      </w:r>
      <w:r>
        <w:rPr>
          <w:spacing w:val="1"/>
        </w:rPr>
        <w:t xml:space="preserve"> </w:t>
      </w:r>
      <w:r>
        <w:t>las</w:t>
      </w:r>
      <w:r>
        <w:rPr>
          <w:spacing w:val="1"/>
        </w:rPr>
        <w:t xml:space="preserve"> </w:t>
      </w:r>
      <w:r>
        <w:t>cosas,</w:t>
      </w:r>
      <w:r>
        <w:rPr>
          <w:spacing w:val="1"/>
        </w:rPr>
        <w:t xml:space="preserve"> </w:t>
      </w:r>
      <w:r>
        <w:t>resolvió</w:t>
      </w:r>
      <w:r>
        <w:rPr>
          <w:spacing w:val="1"/>
        </w:rPr>
        <w:t xml:space="preserve"> </w:t>
      </w:r>
      <w:r>
        <w:t>declarar</w:t>
      </w:r>
      <w:r>
        <w:rPr>
          <w:spacing w:val="1"/>
        </w:rPr>
        <w:t xml:space="preserve"> </w:t>
      </w:r>
      <w:r>
        <w:t>la</w:t>
      </w:r>
      <w:r>
        <w:rPr>
          <w:spacing w:val="1"/>
        </w:rPr>
        <w:t xml:space="preserve"> </w:t>
      </w:r>
      <w:r>
        <w:t>nulidad</w:t>
      </w:r>
      <w:r>
        <w:rPr>
          <w:spacing w:val="1"/>
        </w:rPr>
        <w:t xml:space="preserve"> </w:t>
      </w:r>
      <w:r>
        <w:t>de</w:t>
      </w:r>
      <w:r>
        <w:rPr>
          <w:spacing w:val="1"/>
        </w:rPr>
        <w:t xml:space="preserve"> </w:t>
      </w:r>
      <w:r>
        <w:t>los</w:t>
      </w:r>
      <w:r>
        <w:rPr>
          <w:spacing w:val="1"/>
        </w:rPr>
        <w:t xml:space="preserve"> </w:t>
      </w:r>
      <w:r>
        <w:t>actos</w:t>
      </w:r>
      <w:r>
        <w:rPr>
          <w:spacing w:val="1"/>
        </w:rPr>
        <w:t xml:space="preserve"> </w:t>
      </w:r>
      <w:r>
        <w:t>administrativos</w:t>
      </w:r>
      <w:r>
        <w:rPr>
          <w:spacing w:val="1"/>
        </w:rPr>
        <w:t xml:space="preserve"> </w:t>
      </w:r>
      <w:r>
        <w:t>enjuiciados, para ordenar el reconocimiento, liquidación y pago de la pensión de</w:t>
      </w:r>
      <w:r>
        <w:rPr>
          <w:spacing w:val="1"/>
        </w:rPr>
        <w:t xml:space="preserve"> </w:t>
      </w:r>
      <w:r>
        <w:t>jubilación gracia reclamada, en cuantía del 75% del promedio de todos los factores</w:t>
      </w:r>
      <w:r>
        <w:rPr>
          <w:spacing w:val="1"/>
        </w:rPr>
        <w:t xml:space="preserve"> </w:t>
      </w:r>
      <w:r>
        <w:rPr>
          <w:spacing w:val="-1"/>
        </w:rPr>
        <w:t>salariales</w:t>
      </w:r>
      <w:r>
        <w:rPr>
          <w:spacing w:val="-17"/>
        </w:rPr>
        <w:t xml:space="preserve"> </w:t>
      </w:r>
      <w:r>
        <w:rPr>
          <w:spacing w:val="-1"/>
        </w:rPr>
        <w:t>devengados</w:t>
      </w:r>
      <w:r>
        <w:rPr>
          <w:spacing w:val="-17"/>
        </w:rPr>
        <w:t xml:space="preserve"> </w:t>
      </w:r>
      <w:r>
        <w:rPr>
          <w:spacing w:val="-1"/>
        </w:rPr>
        <w:t>en</w:t>
      </w:r>
      <w:r>
        <w:rPr>
          <w:spacing w:val="-14"/>
        </w:rPr>
        <w:t xml:space="preserve"> </w:t>
      </w:r>
      <w:r>
        <w:t>el</w:t>
      </w:r>
      <w:r>
        <w:rPr>
          <w:spacing w:val="-16"/>
        </w:rPr>
        <w:t xml:space="preserve"> </w:t>
      </w:r>
      <w:r>
        <w:t>año</w:t>
      </w:r>
      <w:r>
        <w:rPr>
          <w:spacing w:val="-14"/>
        </w:rPr>
        <w:t xml:space="preserve"> </w:t>
      </w:r>
      <w:r>
        <w:t>inmediatamente</w:t>
      </w:r>
      <w:r>
        <w:rPr>
          <w:spacing w:val="-14"/>
        </w:rPr>
        <w:t xml:space="preserve"> </w:t>
      </w:r>
      <w:r>
        <w:t>anterior</w:t>
      </w:r>
      <w:r>
        <w:rPr>
          <w:spacing w:val="-15"/>
        </w:rPr>
        <w:t xml:space="preserve"> </w:t>
      </w:r>
      <w:r>
        <w:t>a</w:t>
      </w:r>
      <w:r>
        <w:rPr>
          <w:spacing w:val="-14"/>
        </w:rPr>
        <w:t xml:space="preserve"> </w:t>
      </w:r>
      <w:r>
        <w:t>la</w:t>
      </w:r>
      <w:r>
        <w:rPr>
          <w:spacing w:val="-14"/>
        </w:rPr>
        <w:t xml:space="preserve"> </w:t>
      </w:r>
      <w:r>
        <w:t>consolidación</w:t>
      </w:r>
      <w:r>
        <w:rPr>
          <w:spacing w:val="-13"/>
        </w:rPr>
        <w:t xml:space="preserve"> </w:t>
      </w:r>
      <w:r>
        <w:t>del</w:t>
      </w:r>
      <w:r>
        <w:rPr>
          <w:spacing w:val="-16"/>
        </w:rPr>
        <w:t xml:space="preserve"> </w:t>
      </w:r>
      <w:r>
        <w:t>estatus</w:t>
      </w:r>
      <w:r>
        <w:rPr>
          <w:spacing w:val="-59"/>
        </w:rPr>
        <w:t xml:space="preserve"> </w:t>
      </w:r>
      <w:r>
        <w:t>pensional</w:t>
      </w:r>
      <w:r>
        <w:rPr>
          <w:spacing w:val="-2"/>
        </w:rPr>
        <w:t xml:space="preserve"> </w:t>
      </w:r>
      <w:r>
        <w:t>de</w:t>
      </w:r>
      <w:r>
        <w:rPr>
          <w:spacing w:val="1"/>
        </w:rPr>
        <w:t xml:space="preserve"> </w:t>
      </w:r>
      <w:r>
        <w:t>la</w:t>
      </w:r>
      <w:r>
        <w:rPr>
          <w:spacing w:val="1"/>
        </w:rPr>
        <w:t xml:space="preserve"> </w:t>
      </w:r>
      <w:r>
        <w:t>demandante.</w:t>
      </w:r>
    </w:p>
    <w:p w:rsidR="00F96BC5" w:rsidRDefault="00F96BC5">
      <w:pPr>
        <w:pStyle w:val="Textoindependiente"/>
        <w:spacing w:before="10"/>
        <w:rPr>
          <w:sz w:val="32"/>
        </w:rPr>
      </w:pPr>
    </w:p>
    <w:p w:rsidR="00F96BC5" w:rsidRDefault="00E832EE">
      <w:pPr>
        <w:pStyle w:val="Prrafodelista"/>
        <w:numPr>
          <w:ilvl w:val="0"/>
          <w:numId w:val="6"/>
        </w:numPr>
        <w:tabs>
          <w:tab w:val="left" w:pos="1146"/>
        </w:tabs>
        <w:spacing w:line="360" w:lineRule="auto"/>
        <w:ind w:left="435" w:right="147" w:firstLine="0"/>
        <w:jc w:val="both"/>
      </w:pPr>
      <w:r>
        <w:t>Finalmente, declaró parcialmente probada la excepción de prescripción, al</w:t>
      </w:r>
      <w:r>
        <w:rPr>
          <w:spacing w:val="1"/>
        </w:rPr>
        <w:t xml:space="preserve"> </w:t>
      </w:r>
      <w:r>
        <w:t>discurrir que como quiera que la demandante presentó su solicitud de reconocimiento</w:t>
      </w:r>
      <w:r>
        <w:rPr>
          <w:spacing w:val="-59"/>
        </w:rPr>
        <w:t xml:space="preserve"> </w:t>
      </w:r>
      <w:r>
        <w:t>prestacional el 12 de mayo de 2014 y la demanda se radicó el 22 de septiembre de</w:t>
      </w:r>
      <w:r>
        <w:rPr>
          <w:spacing w:val="1"/>
        </w:rPr>
        <w:t xml:space="preserve"> </w:t>
      </w:r>
      <w:r>
        <w:t>2017, esto es, superados los 3 años siguientes a la presentación de la reclamación,</w:t>
      </w:r>
      <w:r>
        <w:rPr>
          <w:spacing w:val="1"/>
        </w:rPr>
        <w:t xml:space="preserve"> </w:t>
      </w:r>
      <w:r>
        <w:t>las mesadas pensionales causadas con anterioridad a esa fecha (esto es, la de</w:t>
      </w:r>
      <w:r>
        <w:rPr>
          <w:spacing w:val="1"/>
        </w:rPr>
        <w:t xml:space="preserve"> </w:t>
      </w:r>
      <w:r>
        <w:rPr>
          <w:spacing w:val="-1"/>
        </w:rPr>
        <w:t>radicación</w:t>
      </w:r>
      <w:r>
        <w:rPr>
          <w:spacing w:val="-14"/>
        </w:rPr>
        <w:t xml:space="preserve"> </w:t>
      </w:r>
      <w:r>
        <w:rPr>
          <w:spacing w:val="-1"/>
        </w:rPr>
        <w:t>de</w:t>
      </w:r>
      <w:r>
        <w:rPr>
          <w:spacing w:val="-9"/>
        </w:rPr>
        <w:t xml:space="preserve"> </w:t>
      </w:r>
      <w:r>
        <w:rPr>
          <w:spacing w:val="-1"/>
        </w:rPr>
        <w:t>la</w:t>
      </w:r>
      <w:r>
        <w:rPr>
          <w:spacing w:val="-9"/>
        </w:rPr>
        <w:t xml:space="preserve"> </w:t>
      </w:r>
      <w:r>
        <w:rPr>
          <w:spacing w:val="-1"/>
        </w:rPr>
        <w:t>demanda),</w:t>
      </w:r>
      <w:r>
        <w:rPr>
          <w:spacing w:val="-13"/>
        </w:rPr>
        <w:t xml:space="preserve"> </w:t>
      </w:r>
      <w:r>
        <w:t>se</w:t>
      </w:r>
      <w:r>
        <w:rPr>
          <w:spacing w:val="-9"/>
        </w:rPr>
        <w:t xml:space="preserve"> </w:t>
      </w:r>
      <w:r>
        <w:t>encuentran</w:t>
      </w:r>
      <w:r>
        <w:rPr>
          <w:spacing w:val="-9"/>
        </w:rPr>
        <w:t xml:space="preserve"> </w:t>
      </w:r>
      <w:r>
        <w:t>prescritas.</w:t>
      </w:r>
      <w:r>
        <w:rPr>
          <w:spacing w:val="-8"/>
        </w:rPr>
        <w:t xml:space="preserve"> </w:t>
      </w:r>
      <w:r>
        <w:t>En</w:t>
      </w:r>
      <w:r>
        <w:rPr>
          <w:spacing w:val="-9"/>
        </w:rPr>
        <w:t xml:space="preserve"> </w:t>
      </w:r>
      <w:r>
        <w:t>materia</w:t>
      </w:r>
      <w:r>
        <w:rPr>
          <w:spacing w:val="-9"/>
        </w:rPr>
        <w:t xml:space="preserve"> </w:t>
      </w:r>
      <w:r>
        <w:t>de</w:t>
      </w:r>
      <w:r>
        <w:rPr>
          <w:spacing w:val="-9"/>
        </w:rPr>
        <w:t xml:space="preserve"> </w:t>
      </w:r>
      <w:r>
        <w:t>costas,</w:t>
      </w:r>
      <w:r>
        <w:rPr>
          <w:spacing w:val="-9"/>
        </w:rPr>
        <w:t xml:space="preserve"> </w:t>
      </w:r>
      <w:r>
        <w:t>se</w:t>
      </w:r>
      <w:r>
        <w:rPr>
          <w:spacing w:val="-9"/>
        </w:rPr>
        <w:t xml:space="preserve"> </w:t>
      </w:r>
      <w:r>
        <w:t>abstuvo</w:t>
      </w:r>
      <w:r>
        <w:rPr>
          <w:spacing w:val="-58"/>
        </w:rPr>
        <w:t xml:space="preserve"> </w:t>
      </w:r>
      <w:r>
        <w:t>de imponer</w:t>
      </w:r>
      <w:r>
        <w:rPr>
          <w:spacing w:val="2"/>
        </w:rPr>
        <w:t xml:space="preserve"> </w:t>
      </w:r>
      <w:r>
        <w:t>condena</w:t>
      </w:r>
      <w:r>
        <w:rPr>
          <w:spacing w:val="1"/>
        </w:rPr>
        <w:t xml:space="preserve"> </w:t>
      </w:r>
      <w:r>
        <w:t>alguna.</w:t>
      </w:r>
    </w:p>
    <w:p w:rsidR="00F96BC5" w:rsidRDefault="00F96BC5">
      <w:pPr>
        <w:pStyle w:val="Textoindependiente"/>
        <w:rPr>
          <w:sz w:val="33"/>
        </w:rPr>
      </w:pPr>
    </w:p>
    <w:p w:rsidR="00F96BC5" w:rsidRDefault="00E832EE">
      <w:pPr>
        <w:pStyle w:val="Ttulo1"/>
      </w:pPr>
      <w:r>
        <w:t>Recurso</w:t>
      </w:r>
      <w:r>
        <w:rPr>
          <w:spacing w:val="-1"/>
        </w:rPr>
        <w:t xml:space="preserve"> </w:t>
      </w:r>
      <w:r>
        <w:t>de</w:t>
      </w:r>
      <w:r>
        <w:rPr>
          <w:spacing w:val="-4"/>
        </w:rPr>
        <w:t xml:space="preserve"> </w:t>
      </w:r>
      <w:r>
        <w:t>apelación</w:t>
      </w:r>
      <w:r>
        <w:rPr>
          <w:spacing w:val="3"/>
        </w:rPr>
        <w:t xml:space="preserve"> </w:t>
      </w:r>
      <w:r>
        <w:t>(</w:t>
      </w:r>
      <w:proofErr w:type="spellStart"/>
      <w:r>
        <w:t>ff</w:t>
      </w:r>
      <w:proofErr w:type="spellEnd"/>
      <w:r>
        <w:t>.</w:t>
      </w:r>
      <w:r>
        <w:rPr>
          <w:spacing w:val="-2"/>
        </w:rPr>
        <w:t xml:space="preserve"> </w:t>
      </w:r>
      <w:r>
        <w:t>350</w:t>
      </w:r>
      <w:r>
        <w:rPr>
          <w:spacing w:val="1"/>
        </w:rPr>
        <w:t xml:space="preserve"> </w:t>
      </w:r>
      <w:r>
        <w:t>a</w:t>
      </w:r>
      <w:r>
        <w:rPr>
          <w:spacing w:val="-4"/>
        </w:rPr>
        <w:t xml:space="preserve"> </w:t>
      </w:r>
      <w:r>
        <w:t>363)</w:t>
      </w:r>
    </w:p>
    <w:p w:rsidR="00F96BC5" w:rsidRDefault="00F96BC5">
      <w:pPr>
        <w:pStyle w:val="Textoindependiente"/>
        <w:rPr>
          <w:rFonts w:ascii="Arial"/>
          <w:b/>
          <w:sz w:val="24"/>
        </w:rPr>
      </w:pPr>
    </w:p>
    <w:p w:rsidR="00F96BC5" w:rsidRDefault="00F96BC5">
      <w:pPr>
        <w:pStyle w:val="Textoindependiente"/>
        <w:spacing w:before="1"/>
        <w:rPr>
          <w:rFonts w:ascii="Arial"/>
          <w:b/>
          <w:sz w:val="20"/>
        </w:rPr>
      </w:pPr>
    </w:p>
    <w:p w:rsidR="00F96BC5" w:rsidRDefault="00E832EE">
      <w:pPr>
        <w:pStyle w:val="Prrafodelista"/>
        <w:numPr>
          <w:ilvl w:val="0"/>
          <w:numId w:val="6"/>
        </w:numPr>
        <w:tabs>
          <w:tab w:val="left" w:pos="1146"/>
        </w:tabs>
        <w:ind w:left="1146" w:right="0" w:hanging="711"/>
        <w:jc w:val="both"/>
        <w:rPr>
          <w:rFonts w:ascii="Arial" w:hAnsi="Arial"/>
          <w:b/>
        </w:rPr>
      </w:pPr>
      <w:r>
        <w:t>Inconforme</w:t>
      </w:r>
      <w:r>
        <w:rPr>
          <w:spacing w:val="55"/>
        </w:rPr>
        <w:t xml:space="preserve"> </w:t>
      </w:r>
      <w:r>
        <w:t>con</w:t>
      </w:r>
      <w:r>
        <w:rPr>
          <w:spacing w:val="55"/>
        </w:rPr>
        <w:t xml:space="preserve"> </w:t>
      </w:r>
      <w:r>
        <w:t>la</w:t>
      </w:r>
      <w:r>
        <w:rPr>
          <w:spacing w:val="55"/>
        </w:rPr>
        <w:t xml:space="preserve"> </w:t>
      </w:r>
      <w:r>
        <w:t>decisión</w:t>
      </w:r>
      <w:r>
        <w:rPr>
          <w:spacing w:val="55"/>
        </w:rPr>
        <w:t xml:space="preserve"> </w:t>
      </w:r>
      <w:r>
        <w:t>de</w:t>
      </w:r>
      <w:r>
        <w:rPr>
          <w:spacing w:val="55"/>
        </w:rPr>
        <w:t xml:space="preserve"> </w:t>
      </w:r>
      <w:r>
        <w:t>primera</w:t>
      </w:r>
      <w:r>
        <w:rPr>
          <w:spacing w:val="56"/>
        </w:rPr>
        <w:t xml:space="preserve"> </w:t>
      </w:r>
      <w:r>
        <w:t>instancia,</w:t>
      </w:r>
      <w:r>
        <w:rPr>
          <w:spacing w:val="46"/>
        </w:rPr>
        <w:t xml:space="preserve"> </w:t>
      </w:r>
      <w:r>
        <w:t>el</w:t>
      </w:r>
      <w:r>
        <w:rPr>
          <w:spacing w:val="4"/>
        </w:rPr>
        <w:t xml:space="preserve"> </w:t>
      </w:r>
      <w:r>
        <w:rPr>
          <w:rFonts w:ascii="Arial" w:hAnsi="Arial"/>
          <w:b/>
        </w:rPr>
        <w:t>extremo</w:t>
      </w:r>
      <w:r>
        <w:rPr>
          <w:rFonts w:ascii="Arial" w:hAnsi="Arial"/>
          <w:b/>
          <w:spacing w:val="52"/>
        </w:rPr>
        <w:t xml:space="preserve"> </w:t>
      </w:r>
      <w:r>
        <w:rPr>
          <w:rFonts w:ascii="Arial" w:hAnsi="Arial"/>
          <w:b/>
        </w:rPr>
        <w:t>demandado</w:t>
      </w:r>
    </w:p>
    <w:p w:rsidR="00F96BC5" w:rsidRDefault="00E832EE">
      <w:pPr>
        <w:pStyle w:val="Textoindependiente"/>
        <w:spacing w:before="127"/>
        <w:ind w:left="435"/>
      </w:pPr>
      <w:r>
        <w:t>presentó</w:t>
      </w:r>
      <w:r>
        <w:rPr>
          <w:spacing w:val="-2"/>
        </w:rPr>
        <w:t xml:space="preserve"> </w:t>
      </w:r>
      <w:r>
        <w:t>recurso</w:t>
      </w:r>
      <w:r>
        <w:rPr>
          <w:spacing w:val="-1"/>
        </w:rPr>
        <w:t xml:space="preserve"> </w:t>
      </w:r>
      <w:r>
        <w:t>de</w:t>
      </w:r>
      <w:r>
        <w:rPr>
          <w:spacing w:val="-1"/>
        </w:rPr>
        <w:t xml:space="preserve"> </w:t>
      </w:r>
      <w:r>
        <w:t>apelación.</w:t>
      </w:r>
    </w:p>
    <w:p w:rsidR="00F96BC5" w:rsidRDefault="00F96BC5">
      <w:pPr>
        <w:pStyle w:val="Textoindependiente"/>
        <w:rPr>
          <w:sz w:val="24"/>
        </w:rPr>
      </w:pPr>
    </w:p>
    <w:p w:rsidR="00F96BC5" w:rsidRDefault="00F96BC5">
      <w:pPr>
        <w:pStyle w:val="Textoindependiente"/>
        <w:spacing w:before="2"/>
        <w:rPr>
          <w:sz w:val="20"/>
        </w:rPr>
      </w:pPr>
    </w:p>
    <w:p w:rsidR="00F96BC5" w:rsidRDefault="00E832EE">
      <w:pPr>
        <w:pStyle w:val="Prrafodelista"/>
        <w:numPr>
          <w:ilvl w:val="0"/>
          <w:numId w:val="6"/>
        </w:numPr>
        <w:tabs>
          <w:tab w:val="left" w:pos="1146"/>
        </w:tabs>
        <w:spacing w:line="360" w:lineRule="auto"/>
        <w:ind w:left="435" w:right="150" w:firstLine="0"/>
        <w:jc w:val="both"/>
      </w:pPr>
      <w:r>
        <w:t>A ese efecto, además de reiterar sendos apartes del concepto de violación del</w:t>
      </w:r>
      <w:r>
        <w:rPr>
          <w:spacing w:val="-59"/>
        </w:rPr>
        <w:t xml:space="preserve"> </w:t>
      </w:r>
      <w:r>
        <w:t>libelo, aseveró que obra en el expediente certificación expedida por la Profesional</w:t>
      </w:r>
      <w:r>
        <w:rPr>
          <w:spacing w:val="1"/>
        </w:rPr>
        <w:t xml:space="preserve"> </w:t>
      </w:r>
      <w:r>
        <w:t>Especializada de la Oficina de Historias Laborales, en la que se indica con grado de</w:t>
      </w:r>
      <w:r>
        <w:rPr>
          <w:spacing w:val="1"/>
        </w:rPr>
        <w:t xml:space="preserve"> </w:t>
      </w:r>
      <w:r>
        <w:t>precisión,</w:t>
      </w:r>
      <w:r>
        <w:rPr>
          <w:spacing w:val="-9"/>
        </w:rPr>
        <w:t xml:space="preserve"> </w:t>
      </w:r>
      <w:r>
        <w:t>que</w:t>
      </w:r>
      <w:r>
        <w:rPr>
          <w:spacing w:val="-10"/>
        </w:rPr>
        <w:t xml:space="preserve"> </w:t>
      </w:r>
      <w:r>
        <w:t>desde</w:t>
      </w:r>
      <w:r>
        <w:rPr>
          <w:spacing w:val="-9"/>
        </w:rPr>
        <w:t xml:space="preserve"> </w:t>
      </w:r>
      <w:r>
        <w:t>el</w:t>
      </w:r>
      <w:r>
        <w:rPr>
          <w:spacing w:val="-7"/>
        </w:rPr>
        <w:t xml:space="preserve"> </w:t>
      </w:r>
      <w:r>
        <w:t>9</w:t>
      </w:r>
      <w:r>
        <w:rPr>
          <w:spacing w:val="-10"/>
        </w:rPr>
        <w:t xml:space="preserve"> </w:t>
      </w:r>
      <w:r>
        <w:t>de</w:t>
      </w:r>
      <w:r>
        <w:rPr>
          <w:spacing w:val="-9"/>
        </w:rPr>
        <w:t xml:space="preserve"> </w:t>
      </w:r>
      <w:r>
        <w:t>marzo</w:t>
      </w:r>
      <w:r>
        <w:rPr>
          <w:spacing w:val="-5"/>
        </w:rPr>
        <w:t xml:space="preserve"> </w:t>
      </w:r>
      <w:r>
        <w:t>de</w:t>
      </w:r>
      <w:r>
        <w:rPr>
          <w:spacing w:val="-5"/>
        </w:rPr>
        <w:t xml:space="preserve"> </w:t>
      </w:r>
      <w:r>
        <w:t>1974</w:t>
      </w:r>
      <w:r>
        <w:rPr>
          <w:spacing w:val="-4"/>
        </w:rPr>
        <w:t xml:space="preserve"> </w:t>
      </w:r>
      <w:r>
        <w:t>y</w:t>
      </w:r>
      <w:r>
        <w:rPr>
          <w:spacing w:val="-8"/>
        </w:rPr>
        <w:t xml:space="preserve"> </w:t>
      </w:r>
      <w:r>
        <w:t>hasta</w:t>
      </w:r>
      <w:r>
        <w:rPr>
          <w:spacing w:val="-10"/>
        </w:rPr>
        <w:t xml:space="preserve"> </w:t>
      </w:r>
      <w:r>
        <w:t>el</w:t>
      </w:r>
      <w:r>
        <w:rPr>
          <w:spacing w:val="-6"/>
        </w:rPr>
        <w:t xml:space="preserve"> </w:t>
      </w:r>
      <w:r>
        <w:t>12</w:t>
      </w:r>
      <w:r>
        <w:rPr>
          <w:spacing w:val="-5"/>
        </w:rPr>
        <w:t xml:space="preserve"> </w:t>
      </w:r>
      <w:r>
        <w:t>de</w:t>
      </w:r>
      <w:r>
        <w:rPr>
          <w:spacing w:val="-5"/>
        </w:rPr>
        <w:t xml:space="preserve"> </w:t>
      </w:r>
      <w:r>
        <w:t>agosto</w:t>
      </w:r>
      <w:r>
        <w:rPr>
          <w:spacing w:val="-9"/>
        </w:rPr>
        <w:t xml:space="preserve"> </w:t>
      </w:r>
      <w:r>
        <w:t>de</w:t>
      </w:r>
      <w:r>
        <w:rPr>
          <w:spacing w:val="-10"/>
        </w:rPr>
        <w:t xml:space="preserve"> </w:t>
      </w:r>
      <w:r>
        <w:t>2001,</w:t>
      </w:r>
      <w:r>
        <w:rPr>
          <w:spacing w:val="-14"/>
        </w:rPr>
        <w:t xml:space="preserve"> </w:t>
      </w:r>
      <w:r>
        <w:t>así</w:t>
      </w:r>
      <w:r>
        <w:rPr>
          <w:spacing w:val="-8"/>
        </w:rPr>
        <w:t xml:space="preserve"> </w:t>
      </w:r>
      <w:r>
        <w:t>como</w:t>
      </w:r>
      <w:r>
        <w:rPr>
          <w:spacing w:val="-59"/>
        </w:rPr>
        <w:t xml:space="preserve"> </w:t>
      </w:r>
      <w:r>
        <w:t>desde el 6 de marzo hasta el 12 de diciembre de 2003, los emolumentos u honorarios</w:t>
      </w:r>
      <w:r>
        <w:rPr>
          <w:spacing w:val="-59"/>
        </w:rPr>
        <w:t xml:space="preserve"> </w:t>
      </w:r>
      <w:r>
        <w:t>percibidos por la aquí demandante, se cancelaron con recursos provenientes del</w:t>
      </w:r>
      <w:r>
        <w:rPr>
          <w:spacing w:val="1"/>
        </w:rPr>
        <w:t xml:space="preserve"> </w:t>
      </w:r>
      <w:r>
        <w:t>situado fiscal,</w:t>
      </w:r>
      <w:r>
        <w:rPr>
          <w:spacing w:val="-3"/>
        </w:rPr>
        <w:t xml:space="preserve"> </w:t>
      </w:r>
      <w:r>
        <w:t>hoy</w:t>
      </w:r>
      <w:r>
        <w:rPr>
          <w:spacing w:val="-2"/>
        </w:rPr>
        <w:t xml:space="preserve"> </w:t>
      </w:r>
      <w:r>
        <w:t>situado Sistema</w:t>
      </w:r>
      <w:r>
        <w:rPr>
          <w:spacing w:val="1"/>
        </w:rPr>
        <w:t xml:space="preserve"> </w:t>
      </w:r>
      <w:r>
        <w:t>General</w:t>
      </w:r>
      <w:r>
        <w:rPr>
          <w:spacing w:val="-6"/>
        </w:rPr>
        <w:t xml:space="preserve"> </w:t>
      </w:r>
      <w:r>
        <w:t>de</w:t>
      </w:r>
      <w:r>
        <w:rPr>
          <w:spacing w:val="1"/>
        </w:rPr>
        <w:t xml:space="preserve"> </w:t>
      </w:r>
      <w:r>
        <w:t>Participaciones.</w:t>
      </w:r>
    </w:p>
    <w:p w:rsidR="00F96BC5" w:rsidRDefault="00F96BC5">
      <w:pPr>
        <w:spacing w:line="360" w:lineRule="auto"/>
        <w:jc w:val="both"/>
        <w:sectPr w:rsidR="00F96BC5">
          <w:pgSz w:w="12240" w:h="18720"/>
          <w:pgMar w:top="1660" w:right="1540" w:bottom="1060" w:left="1720" w:header="855" w:footer="868" w:gutter="0"/>
          <w:cols w:space="720"/>
        </w:sectPr>
      </w:pPr>
    </w:p>
    <w:p w:rsidR="00F96BC5" w:rsidRDefault="00F96BC5">
      <w:pPr>
        <w:pStyle w:val="Textoindependiente"/>
        <w:spacing w:before="8"/>
        <w:rPr>
          <w:sz w:val="12"/>
        </w:rPr>
      </w:pPr>
    </w:p>
    <w:p w:rsidR="00F96BC5" w:rsidRDefault="00E832EE">
      <w:pPr>
        <w:pStyle w:val="Prrafodelista"/>
        <w:numPr>
          <w:ilvl w:val="0"/>
          <w:numId w:val="6"/>
        </w:numPr>
        <w:tabs>
          <w:tab w:val="left" w:pos="1146"/>
        </w:tabs>
        <w:spacing w:before="93" w:line="360" w:lineRule="auto"/>
        <w:ind w:left="435" w:right="148" w:firstLine="0"/>
        <w:jc w:val="both"/>
      </w:pPr>
      <w:r>
        <w:t>Resaltó entonces, que constituye un elemento determinante para establecer la</w:t>
      </w:r>
      <w:r>
        <w:rPr>
          <w:spacing w:val="-59"/>
        </w:rPr>
        <w:t xml:space="preserve"> </w:t>
      </w:r>
      <w:r>
        <w:t>clase de vinculación de</w:t>
      </w:r>
      <w:r>
        <w:rPr>
          <w:spacing w:val="1"/>
        </w:rPr>
        <w:t xml:space="preserve"> </w:t>
      </w:r>
      <w:r>
        <w:t>la actora,</w:t>
      </w:r>
      <w:r>
        <w:rPr>
          <w:spacing w:val="1"/>
        </w:rPr>
        <w:t xml:space="preserve"> </w:t>
      </w:r>
      <w:r>
        <w:t>el origen de los</w:t>
      </w:r>
      <w:r>
        <w:rPr>
          <w:spacing w:val="1"/>
        </w:rPr>
        <w:t xml:space="preserve"> </w:t>
      </w:r>
      <w:r>
        <w:t>recursos</w:t>
      </w:r>
      <w:r>
        <w:rPr>
          <w:spacing w:val="1"/>
        </w:rPr>
        <w:t xml:space="preserve"> </w:t>
      </w:r>
      <w:r>
        <w:t>con</w:t>
      </w:r>
      <w:r>
        <w:rPr>
          <w:spacing w:val="1"/>
        </w:rPr>
        <w:t xml:space="preserve"> </w:t>
      </w:r>
      <w:r>
        <w:t>los que</w:t>
      </w:r>
      <w:r>
        <w:rPr>
          <w:spacing w:val="1"/>
        </w:rPr>
        <w:t xml:space="preserve"> </w:t>
      </w:r>
      <w:r>
        <w:t>fueron</w:t>
      </w:r>
      <w:r>
        <w:rPr>
          <w:spacing w:val="1"/>
        </w:rPr>
        <w:t xml:space="preserve"> </w:t>
      </w:r>
      <w:r>
        <w:t>financiados sus salarios, por lo que no satisfizo la totalidad de los recursos exigidos</w:t>
      </w:r>
      <w:r>
        <w:rPr>
          <w:spacing w:val="1"/>
        </w:rPr>
        <w:t xml:space="preserve"> </w:t>
      </w:r>
      <w:r>
        <w:t>por</w:t>
      </w:r>
      <w:r>
        <w:rPr>
          <w:spacing w:val="-2"/>
        </w:rPr>
        <w:t xml:space="preserve"> </w:t>
      </w:r>
      <w:r>
        <w:t>ley</w:t>
      </w:r>
      <w:r>
        <w:rPr>
          <w:spacing w:val="-4"/>
        </w:rPr>
        <w:t xml:space="preserve"> </w:t>
      </w:r>
      <w:r>
        <w:t>para</w:t>
      </w:r>
      <w:r>
        <w:rPr>
          <w:spacing w:val="-1"/>
        </w:rPr>
        <w:t xml:space="preserve"> </w:t>
      </w:r>
      <w:r>
        <w:t>acceder</w:t>
      </w:r>
      <w:r>
        <w:rPr>
          <w:spacing w:val="-1"/>
        </w:rPr>
        <w:t xml:space="preserve"> </w:t>
      </w:r>
      <w:r>
        <w:t>a</w:t>
      </w:r>
      <w:r>
        <w:rPr>
          <w:spacing w:val="-1"/>
        </w:rPr>
        <w:t xml:space="preserve"> </w:t>
      </w:r>
      <w:r>
        <w:t>la</w:t>
      </w:r>
      <w:r>
        <w:rPr>
          <w:spacing w:val="-1"/>
        </w:rPr>
        <w:t xml:space="preserve"> </w:t>
      </w:r>
      <w:r>
        <w:t>pensión</w:t>
      </w:r>
      <w:r>
        <w:rPr>
          <w:spacing w:val="-1"/>
        </w:rPr>
        <w:t xml:space="preserve"> </w:t>
      </w:r>
      <w:r>
        <w:t>gracia,</w:t>
      </w:r>
      <w:r>
        <w:rPr>
          <w:spacing w:val="-4"/>
        </w:rPr>
        <w:t xml:space="preserve"> </w:t>
      </w:r>
      <w:r>
        <w:t>por</w:t>
      </w:r>
      <w:r>
        <w:rPr>
          <w:spacing w:val="-2"/>
        </w:rPr>
        <w:t xml:space="preserve"> </w:t>
      </w:r>
      <w:r>
        <w:t>tratarse</w:t>
      </w:r>
      <w:r>
        <w:rPr>
          <w:spacing w:val="1"/>
        </w:rPr>
        <w:t xml:space="preserve"> </w:t>
      </w:r>
      <w:r>
        <w:t>una</w:t>
      </w:r>
      <w:r>
        <w:rPr>
          <w:spacing w:val="-1"/>
        </w:rPr>
        <w:t xml:space="preserve"> </w:t>
      </w:r>
      <w:r>
        <w:t>docente</w:t>
      </w:r>
      <w:r>
        <w:rPr>
          <w:spacing w:val="-1"/>
        </w:rPr>
        <w:t xml:space="preserve"> </w:t>
      </w:r>
      <w:r>
        <w:t>del</w:t>
      </w:r>
      <w:r>
        <w:rPr>
          <w:spacing w:val="-2"/>
        </w:rPr>
        <w:t xml:space="preserve"> </w:t>
      </w:r>
      <w:r>
        <w:t>orden</w:t>
      </w:r>
      <w:r>
        <w:rPr>
          <w:spacing w:val="-6"/>
        </w:rPr>
        <w:t xml:space="preserve"> </w:t>
      </w:r>
      <w:r>
        <w:t>nacional.</w:t>
      </w:r>
    </w:p>
    <w:p w:rsidR="00F96BC5" w:rsidRDefault="00F96BC5">
      <w:pPr>
        <w:pStyle w:val="Textoindependiente"/>
      </w:pPr>
    </w:p>
    <w:p w:rsidR="00F96BC5" w:rsidRDefault="00E832EE">
      <w:pPr>
        <w:pStyle w:val="Prrafodelista"/>
        <w:numPr>
          <w:ilvl w:val="0"/>
          <w:numId w:val="6"/>
        </w:numPr>
        <w:tabs>
          <w:tab w:val="left" w:pos="1146"/>
        </w:tabs>
        <w:spacing w:line="360" w:lineRule="auto"/>
        <w:ind w:left="435" w:right="150" w:firstLine="0"/>
        <w:jc w:val="both"/>
      </w:pPr>
      <w:r>
        <w:t>A renglón seguido, citó los pronunciamientos proferidos por esta Corporación</w:t>
      </w:r>
      <w:r>
        <w:rPr>
          <w:spacing w:val="1"/>
        </w:rPr>
        <w:t xml:space="preserve"> </w:t>
      </w:r>
      <w:r>
        <w:t>el 15 de septiembre y 23 de noviembre de 2016 dentro de los expedientes 15238-33-</w:t>
      </w:r>
      <w:r>
        <w:rPr>
          <w:spacing w:val="1"/>
        </w:rPr>
        <w:t xml:space="preserve"> </w:t>
      </w:r>
      <w:r>
        <w:t>33-001-2013-00433-00 y 15001-23-33-002-014-00103-00 (respectivamente), e indicó</w:t>
      </w:r>
      <w:r>
        <w:rPr>
          <w:spacing w:val="1"/>
        </w:rPr>
        <w:t xml:space="preserve"> </w:t>
      </w:r>
      <w:r>
        <w:t>que los dineros que administran las entidades territoriales, provenientes del Sistema</w:t>
      </w:r>
      <w:r>
        <w:rPr>
          <w:spacing w:val="1"/>
        </w:rPr>
        <w:t xml:space="preserve"> </w:t>
      </w:r>
      <w:r>
        <w:t>General</w:t>
      </w:r>
      <w:r>
        <w:rPr>
          <w:spacing w:val="-14"/>
        </w:rPr>
        <w:t xml:space="preserve"> </w:t>
      </w:r>
      <w:r>
        <w:t>de</w:t>
      </w:r>
      <w:r>
        <w:rPr>
          <w:spacing w:val="-6"/>
        </w:rPr>
        <w:t xml:space="preserve"> </w:t>
      </w:r>
      <w:r>
        <w:t>Participaciones,</w:t>
      </w:r>
      <w:r>
        <w:rPr>
          <w:spacing w:val="-10"/>
        </w:rPr>
        <w:t xml:space="preserve"> </w:t>
      </w:r>
      <w:r>
        <w:t>son</w:t>
      </w:r>
      <w:r>
        <w:rPr>
          <w:spacing w:val="-11"/>
        </w:rPr>
        <w:t xml:space="preserve"> </w:t>
      </w:r>
      <w:r>
        <w:t>en</w:t>
      </w:r>
      <w:r>
        <w:rPr>
          <w:spacing w:val="-7"/>
        </w:rPr>
        <w:t xml:space="preserve"> </w:t>
      </w:r>
      <w:r>
        <w:t>estricto</w:t>
      </w:r>
      <w:r>
        <w:rPr>
          <w:spacing w:val="-6"/>
        </w:rPr>
        <w:t xml:space="preserve"> </w:t>
      </w:r>
      <w:r>
        <w:t>sentido</w:t>
      </w:r>
      <w:r>
        <w:rPr>
          <w:spacing w:val="-7"/>
        </w:rPr>
        <w:t xml:space="preserve"> </w:t>
      </w:r>
      <w:r>
        <w:t>de</w:t>
      </w:r>
      <w:r>
        <w:rPr>
          <w:spacing w:val="-6"/>
        </w:rPr>
        <w:t xml:space="preserve"> </w:t>
      </w:r>
      <w:r>
        <w:t>origen</w:t>
      </w:r>
      <w:r>
        <w:rPr>
          <w:spacing w:val="-6"/>
        </w:rPr>
        <w:t xml:space="preserve"> </w:t>
      </w:r>
      <w:r>
        <w:t>Nacional,</w:t>
      </w:r>
      <w:r>
        <w:rPr>
          <w:spacing w:val="-11"/>
        </w:rPr>
        <w:t xml:space="preserve"> </w:t>
      </w:r>
      <w:r>
        <w:t>pues</w:t>
      </w:r>
      <w:r>
        <w:rPr>
          <w:spacing w:val="-9"/>
        </w:rPr>
        <w:t xml:space="preserve"> </w:t>
      </w:r>
      <w:r>
        <w:t>si</w:t>
      </w:r>
      <w:r>
        <w:rPr>
          <w:spacing w:val="-8"/>
        </w:rPr>
        <w:t xml:space="preserve"> </w:t>
      </w:r>
      <w:r>
        <w:t>bien</w:t>
      </w:r>
      <w:r>
        <w:rPr>
          <w:spacing w:val="-7"/>
        </w:rPr>
        <w:t xml:space="preserve"> </w:t>
      </w:r>
      <w:r>
        <w:t>su</w:t>
      </w:r>
      <w:r>
        <w:rPr>
          <w:spacing w:val="-58"/>
        </w:rPr>
        <w:t xml:space="preserve"> </w:t>
      </w:r>
      <w:r>
        <w:t>administración está a cargo de aquellos, lo cierto es que su fuente radica en el sector</w:t>
      </w:r>
      <w:r>
        <w:rPr>
          <w:spacing w:val="1"/>
        </w:rPr>
        <w:t xml:space="preserve"> </w:t>
      </w:r>
      <w:r>
        <w:t>central.</w:t>
      </w:r>
    </w:p>
    <w:p w:rsidR="00F96BC5" w:rsidRDefault="00F96BC5">
      <w:pPr>
        <w:pStyle w:val="Textoindependiente"/>
        <w:spacing w:before="2"/>
      </w:pPr>
    </w:p>
    <w:p w:rsidR="00F96BC5" w:rsidRDefault="00E832EE">
      <w:pPr>
        <w:pStyle w:val="Prrafodelista"/>
        <w:numPr>
          <w:ilvl w:val="0"/>
          <w:numId w:val="6"/>
        </w:numPr>
        <w:tabs>
          <w:tab w:val="left" w:pos="1146"/>
        </w:tabs>
        <w:spacing w:line="360" w:lineRule="auto"/>
        <w:ind w:left="435" w:right="148" w:firstLine="0"/>
        <w:jc w:val="both"/>
        <w:rPr>
          <w:rFonts w:ascii="Arial" w:hAnsi="Arial"/>
          <w:i/>
        </w:rPr>
      </w:pPr>
      <w:r>
        <w:rPr>
          <w:spacing w:val="-1"/>
        </w:rPr>
        <w:t>Así</w:t>
      </w:r>
      <w:r>
        <w:rPr>
          <w:spacing w:val="-18"/>
        </w:rPr>
        <w:t xml:space="preserve"> </w:t>
      </w:r>
      <w:r>
        <w:rPr>
          <w:spacing w:val="-1"/>
        </w:rPr>
        <w:t>las</w:t>
      </w:r>
      <w:r>
        <w:rPr>
          <w:spacing w:val="-17"/>
        </w:rPr>
        <w:t xml:space="preserve"> </w:t>
      </w:r>
      <w:r>
        <w:rPr>
          <w:spacing w:val="-1"/>
        </w:rPr>
        <w:t>cosas,</w:t>
      </w:r>
      <w:r>
        <w:rPr>
          <w:spacing w:val="-18"/>
        </w:rPr>
        <w:t xml:space="preserve"> </w:t>
      </w:r>
      <w:r>
        <w:rPr>
          <w:spacing w:val="-1"/>
        </w:rPr>
        <w:t>recalcó</w:t>
      </w:r>
      <w:r>
        <w:rPr>
          <w:spacing w:val="-14"/>
        </w:rPr>
        <w:t xml:space="preserve"> </w:t>
      </w:r>
      <w:r>
        <w:rPr>
          <w:spacing w:val="-1"/>
        </w:rPr>
        <w:t>que</w:t>
      </w:r>
      <w:r>
        <w:rPr>
          <w:spacing w:val="-19"/>
        </w:rPr>
        <w:t xml:space="preserve"> </w:t>
      </w:r>
      <w:r>
        <w:t>el</w:t>
      </w:r>
      <w:r>
        <w:rPr>
          <w:spacing w:val="-16"/>
        </w:rPr>
        <w:t xml:space="preserve"> </w:t>
      </w:r>
      <w:r>
        <w:t>carácter</w:t>
      </w:r>
      <w:r>
        <w:rPr>
          <w:spacing w:val="-15"/>
        </w:rPr>
        <w:t xml:space="preserve"> </w:t>
      </w:r>
      <w:r>
        <w:t>territorial</w:t>
      </w:r>
      <w:r>
        <w:rPr>
          <w:spacing w:val="-15"/>
        </w:rPr>
        <w:t xml:space="preserve"> </w:t>
      </w:r>
      <w:r>
        <w:t>o</w:t>
      </w:r>
      <w:r>
        <w:rPr>
          <w:spacing w:val="-14"/>
        </w:rPr>
        <w:t xml:space="preserve"> </w:t>
      </w:r>
      <w:r>
        <w:t>nacional</w:t>
      </w:r>
      <w:r>
        <w:rPr>
          <w:spacing w:val="-16"/>
        </w:rPr>
        <w:t xml:space="preserve"> </w:t>
      </w:r>
      <w:r>
        <w:t>de</w:t>
      </w:r>
      <w:r>
        <w:rPr>
          <w:spacing w:val="-14"/>
        </w:rPr>
        <w:t xml:space="preserve"> </w:t>
      </w:r>
      <w:r>
        <w:t>los</w:t>
      </w:r>
      <w:r>
        <w:rPr>
          <w:spacing w:val="-17"/>
        </w:rPr>
        <w:t xml:space="preserve"> </w:t>
      </w:r>
      <w:r>
        <w:t>nombramientos</w:t>
      </w:r>
      <w:r>
        <w:rPr>
          <w:spacing w:val="-59"/>
        </w:rPr>
        <w:t xml:space="preserve"> </w:t>
      </w:r>
      <w:r>
        <w:rPr>
          <w:spacing w:val="-1"/>
        </w:rPr>
        <w:t xml:space="preserve">docentes no lo determina una </w:t>
      </w:r>
      <w:r>
        <w:t xml:space="preserve">certificación posterior, sino el presupuesto de do </w:t>
      </w:r>
      <w:proofErr w:type="spellStart"/>
      <w:r>
        <w:t>nde</w:t>
      </w:r>
      <w:proofErr w:type="spellEnd"/>
      <w:r>
        <w:rPr>
          <w:spacing w:val="1"/>
        </w:rPr>
        <w:t xml:space="preserve"> </w:t>
      </w:r>
      <w:r>
        <w:t>procede el pago laboral respectivo. Y, destacó que en el evento de computarse los</w:t>
      </w:r>
      <w:r>
        <w:rPr>
          <w:spacing w:val="1"/>
        </w:rPr>
        <w:t xml:space="preserve"> </w:t>
      </w:r>
      <w:r>
        <w:t>tiempos laborados por la demandante como docente del orden nacional, a fin de</w:t>
      </w:r>
      <w:r>
        <w:rPr>
          <w:spacing w:val="1"/>
        </w:rPr>
        <w:t xml:space="preserve"> </w:t>
      </w:r>
      <w:r>
        <w:t>contabilizar los 20 años de servicios para el reconocimiento pensional, solo debían</w:t>
      </w:r>
      <w:r>
        <w:rPr>
          <w:spacing w:val="1"/>
        </w:rPr>
        <w:t xml:space="preserve"> </w:t>
      </w:r>
      <w:r>
        <w:rPr>
          <w:spacing w:val="-1"/>
        </w:rPr>
        <w:t>tenerse</w:t>
      </w:r>
      <w:r>
        <w:rPr>
          <w:spacing w:val="-14"/>
        </w:rPr>
        <w:t xml:space="preserve"> </w:t>
      </w:r>
      <w:r>
        <w:rPr>
          <w:spacing w:val="-1"/>
        </w:rPr>
        <w:t>en</w:t>
      </w:r>
      <w:r>
        <w:rPr>
          <w:spacing w:val="-14"/>
        </w:rPr>
        <w:t xml:space="preserve"> </w:t>
      </w:r>
      <w:r>
        <w:rPr>
          <w:spacing w:val="-1"/>
        </w:rPr>
        <w:t>cuenta</w:t>
      </w:r>
      <w:r>
        <w:rPr>
          <w:spacing w:val="-12"/>
        </w:rPr>
        <w:t xml:space="preserve"> </w:t>
      </w:r>
      <w:r>
        <w:rPr>
          <w:spacing w:val="-1"/>
        </w:rPr>
        <w:t>los</w:t>
      </w:r>
      <w:r>
        <w:rPr>
          <w:spacing w:val="-17"/>
        </w:rPr>
        <w:t xml:space="preserve"> </w:t>
      </w:r>
      <w:r>
        <w:rPr>
          <w:spacing w:val="-1"/>
        </w:rPr>
        <w:t>periodos</w:t>
      </w:r>
      <w:r>
        <w:rPr>
          <w:spacing w:val="-17"/>
        </w:rPr>
        <w:t xml:space="preserve"> </w:t>
      </w:r>
      <w:r>
        <w:t>laborados</w:t>
      </w:r>
      <w:r>
        <w:rPr>
          <w:spacing w:val="-16"/>
        </w:rPr>
        <w:t xml:space="preserve"> </w:t>
      </w:r>
      <w:r>
        <w:t>hasta</w:t>
      </w:r>
      <w:r>
        <w:rPr>
          <w:spacing w:val="-14"/>
        </w:rPr>
        <w:t xml:space="preserve"> </w:t>
      </w:r>
      <w:r>
        <w:t>el</w:t>
      </w:r>
      <w:r>
        <w:rPr>
          <w:spacing w:val="-21"/>
        </w:rPr>
        <w:t xml:space="preserve"> </w:t>
      </w:r>
      <w:r>
        <w:t>31</w:t>
      </w:r>
      <w:r>
        <w:rPr>
          <w:spacing w:val="-19"/>
        </w:rPr>
        <w:t xml:space="preserve"> </w:t>
      </w:r>
      <w:r>
        <w:t>de</w:t>
      </w:r>
      <w:r>
        <w:rPr>
          <w:spacing w:val="-14"/>
        </w:rPr>
        <w:t xml:space="preserve"> </w:t>
      </w:r>
      <w:r>
        <w:t>diciembre</w:t>
      </w:r>
      <w:r>
        <w:rPr>
          <w:spacing w:val="-14"/>
        </w:rPr>
        <w:t xml:space="preserve"> </w:t>
      </w:r>
      <w:r>
        <w:t>de</w:t>
      </w:r>
      <w:r>
        <w:rPr>
          <w:spacing w:val="-13"/>
        </w:rPr>
        <w:t xml:space="preserve"> </w:t>
      </w:r>
      <w:r>
        <w:t>1989,</w:t>
      </w:r>
      <w:r>
        <w:rPr>
          <w:spacing w:val="-8"/>
        </w:rPr>
        <w:t xml:space="preserve"> </w:t>
      </w:r>
      <w:r>
        <w:rPr>
          <w:rFonts w:ascii="Arial" w:hAnsi="Arial"/>
          <w:i/>
        </w:rPr>
        <w:t>“por</w:t>
      </w:r>
      <w:r>
        <w:rPr>
          <w:rFonts w:ascii="Arial" w:hAnsi="Arial"/>
          <w:i/>
          <w:spacing w:val="-15"/>
        </w:rPr>
        <w:t xml:space="preserve"> </w:t>
      </w:r>
      <w:r>
        <w:rPr>
          <w:rFonts w:ascii="Arial" w:hAnsi="Arial"/>
          <w:i/>
        </w:rPr>
        <w:t>cuanto</w:t>
      </w:r>
      <w:r>
        <w:rPr>
          <w:rFonts w:ascii="Arial" w:hAnsi="Arial"/>
          <w:i/>
          <w:spacing w:val="-59"/>
        </w:rPr>
        <w:t xml:space="preserve"> </w:t>
      </w:r>
      <w:r>
        <w:rPr>
          <w:rFonts w:ascii="Arial" w:hAnsi="Arial"/>
          <w:i/>
        </w:rPr>
        <w:t>con</w:t>
      </w:r>
      <w:r>
        <w:rPr>
          <w:rFonts w:ascii="Arial" w:hAnsi="Arial"/>
          <w:i/>
          <w:spacing w:val="-6"/>
        </w:rPr>
        <w:t xml:space="preserve"> </w:t>
      </w:r>
      <w:r>
        <w:rPr>
          <w:rFonts w:ascii="Arial" w:hAnsi="Arial"/>
          <w:i/>
        </w:rPr>
        <w:t>la</w:t>
      </w:r>
      <w:r>
        <w:rPr>
          <w:rFonts w:ascii="Arial" w:hAnsi="Arial"/>
          <w:i/>
          <w:spacing w:val="-11"/>
        </w:rPr>
        <w:t xml:space="preserve"> </w:t>
      </w:r>
      <w:r>
        <w:rPr>
          <w:rFonts w:ascii="Arial" w:hAnsi="Arial"/>
          <w:i/>
        </w:rPr>
        <w:t>unificación</w:t>
      </w:r>
      <w:r>
        <w:rPr>
          <w:rFonts w:ascii="Arial" w:hAnsi="Arial"/>
          <w:i/>
          <w:spacing w:val="-6"/>
        </w:rPr>
        <w:t xml:space="preserve"> </w:t>
      </w:r>
      <w:r>
        <w:rPr>
          <w:rFonts w:ascii="Arial" w:hAnsi="Arial"/>
          <w:i/>
        </w:rPr>
        <w:t>del</w:t>
      </w:r>
      <w:r>
        <w:rPr>
          <w:rFonts w:ascii="Arial" w:hAnsi="Arial"/>
          <w:i/>
          <w:spacing w:val="-8"/>
        </w:rPr>
        <w:t xml:space="preserve"> </w:t>
      </w:r>
      <w:r>
        <w:rPr>
          <w:rFonts w:ascii="Arial" w:hAnsi="Arial"/>
          <w:i/>
        </w:rPr>
        <w:t>régimen</w:t>
      </w:r>
      <w:r>
        <w:rPr>
          <w:rFonts w:ascii="Arial" w:hAnsi="Arial"/>
          <w:i/>
          <w:spacing w:val="-6"/>
        </w:rPr>
        <w:t xml:space="preserve"> </w:t>
      </w:r>
      <w:r>
        <w:rPr>
          <w:rFonts w:ascii="Arial" w:hAnsi="Arial"/>
          <w:i/>
        </w:rPr>
        <w:t>pensional</w:t>
      </w:r>
      <w:r>
        <w:rPr>
          <w:rFonts w:ascii="Arial" w:hAnsi="Arial"/>
          <w:i/>
          <w:spacing w:val="-8"/>
        </w:rPr>
        <w:t xml:space="preserve"> </w:t>
      </w:r>
      <w:r>
        <w:rPr>
          <w:rFonts w:ascii="Arial" w:hAnsi="Arial"/>
          <w:i/>
        </w:rPr>
        <w:t>de</w:t>
      </w:r>
      <w:r>
        <w:rPr>
          <w:rFonts w:ascii="Arial" w:hAnsi="Arial"/>
          <w:i/>
          <w:spacing w:val="-6"/>
        </w:rPr>
        <w:t xml:space="preserve"> </w:t>
      </w:r>
      <w:r>
        <w:rPr>
          <w:rFonts w:ascii="Arial" w:hAnsi="Arial"/>
          <w:i/>
        </w:rPr>
        <w:t>los</w:t>
      </w:r>
      <w:r>
        <w:rPr>
          <w:rFonts w:ascii="Arial" w:hAnsi="Arial"/>
          <w:i/>
          <w:spacing w:val="-9"/>
        </w:rPr>
        <w:t xml:space="preserve"> </w:t>
      </w:r>
      <w:r>
        <w:rPr>
          <w:rFonts w:ascii="Arial" w:hAnsi="Arial"/>
          <w:i/>
        </w:rPr>
        <w:t>docentes</w:t>
      </w:r>
      <w:r>
        <w:rPr>
          <w:rFonts w:ascii="Arial" w:hAnsi="Arial"/>
          <w:i/>
          <w:spacing w:val="-9"/>
        </w:rPr>
        <w:t xml:space="preserve"> </w:t>
      </w:r>
      <w:r>
        <w:rPr>
          <w:rFonts w:ascii="Arial" w:hAnsi="Arial"/>
          <w:i/>
        </w:rPr>
        <w:t>oficiales,</w:t>
      </w:r>
      <w:r>
        <w:rPr>
          <w:rFonts w:ascii="Arial" w:hAnsi="Arial"/>
          <w:i/>
          <w:spacing w:val="-9"/>
        </w:rPr>
        <w:t xml:space="preserve"> </w:t>
      </w:r>
      <w:r>
        <w:rPr>
          <w:rFonts w:ascii="Arial" w:hAnsi="Arial"/>
          <w:i/>
        </w:rPr>
        <w:t>esto</w:t>
      </w:r>
      <w:r>
        <w:rPr>
          <w:rFonts w:ascii="Arial" w:hAnsi="Arial"/>
          <w:i/>
          <w:spacing w:val="-6"/>
        </w:rPr>
        <w:t xml:space="preserve"> </w:t>
      </w:r>
      <w:r>
        <w:rPr>
          <w:rFonts w:ascii="Arial" w:hAnsi="Arial"/>
          <w:i/>
        </w:rPr>
        <w:t>con</w:t>
      </w:r>
      <w:r>
        <w:rPr>
          <w:rFonts w:ascii="Arial" w:hAnsi="Arial"/>
          <w:i/>
          <w:spacing w:val="-6"/>
        </w:rPr>
        <w:t xml:space="preserve"> </w:t>
      </w:r>
      <w:r>
        <w:rPr>
          <w:rFonts w:ascii="Arial" w:hAnsi="Arial"/>
          <w:i/>
        </w:rPr>
        <w:t>ocasión</w:t>
      </w:r>
      <w:r>
        <w:rPr>
          <w:rFonts w:ascii="Arial" w:hAnsi="Arial"/>
          <w:i/>
          <w:spacing w:val="-6"/>
        </w:rPr>
        <w:t xml:space="preserve"> </w:t>
      </w:r>
      <w:r>
        <w:rPr>
          <w:rFonts w:ascii="Arial" w:hAnsi="Arial"/>
          <w:i/>
        </w:rPr>
        <w:t>de</w:t>
      </w:r>
      <w:r>
        <w:rPr>
          <w:rFonts w:ascii="Arial" w:hAnsi="Arial"/>
          <w:i/>
          <w:spacing w:val="-59"/>
        </w:rPr>
        <w:t xml:space="preserve"> </w:t>
      </w:r>
      <w:r>
        <w:rPr>
          <w:rFonts w:ascii="Arial" w:hAnsi="Arial"/>
          <w:i/>
          <w:spacing w:val="-1"/>
        </w:rPr>
        <w:t>la</w:t>
      </w:r>
      <w:r>
        <w:rPr>
          <w:rFonts w:ascii="Arial" w:hAnsi="Arial"/>
          <w:i/>
          <w:spacing w:val="-14"/>
        </w:rPr>
        <w:t xml:space="preserve"> </w:t>
      </w:r>
      <w:r>
        <w:rPr>
          <w:rFonts w:ascii="Arial" w:hAnsi="Arial"/>
          <w:i/>
          <w:spacing w:val="-1"/>
        </w:rPr>
        <w:t>expedición</w:t>
      </w:r>
      <w:r>
        <w:rPr>
          <w:rFonts w:ascii="Arial" w:hAnsi="Arial"/>
          <w:i/>
          <w:spacing w:val="-14"/>
        </w:rPr>
        <w:t xml:space="preserve"> </w:t>
      </w:r>
      <w:r>
        <w:rPr>
          <w:rFonts w:ascii="Arial" w:hAnsi="Arial"/>
          <w:i/>
        </w:rPr>
        <w:t>de</w:t>
      </w:r>
      <w:r>
        <w:rPr>
          <w:rFonts w:ascii="Arial" w:hAnsi="Arial"/>
          <w:i/>
          <w:spacing w:val="-14"/>
        </w:rPr>
        <w:t xml:space="preserve"> </w:t>
      </w:r>
      <w:r>
        <w:rPr>
          <w:rFonts w:ascii="Arial" w:hAnsi="Arial"/>
          <w:i/>
        </w:rPr>
        <w:t>la</w:t>
      </w:r>
      <w:r>
        <w:rPr>
          <w:rFonts w:ascii="Arial" w:hAnsi="Arial"/>
          <w:i/>
          <w:spacing w:val="-14"/>
        </w:rPr>
        <w:t xml:space="preserve"> </w:t>
      </w:r>
      <w:r>
        <w:rPr>
          <w:rFonts w:ascii="Arial" w:hAnsi="Arial"/>
          <w:i/>
        </w:rPr>
        <w:t>Ley</w:t>
      </w:r>
      <w:r>
        <w:rPr>
          <w:rFonts w:ascii="Arial" w:hAnsi="Arial"/>
          <w:i/>
          <w:spacing w:val="-17"/>
        </w:rPr>
        <w:t xml:space="preserve"> </w:t>
      </w:r>
      <w:r>
        <w:rPr>
          <w:rFonts w:ascii="Arial" w:hAnsi="Arial"/>
          <w:i/>
        </w:rPr>
        <w:t>91</w:t>
      </w:r>
      <w:r>
        <w:rPr>
          <w:rFonts w:ascii="Arial" w:hAnsi="Arial"/>
          <w:i/>
          <w:spacing w:val="-14"/>
        </w:rPr>
        <w:t xml:space="preserve"> </w:t>
      </w:r>
      <w:r>
        <w:rPr>
          <w:rFonts w:ascii="Arial" w:hAnsi="Arial"/>
          <w:i/>
        </w:rPr>
        <w:t>de</w:t>
      </w:r>
      <w:r>
        <w:rPr>
          <w:rFonts w:ascii="Arial" w:hAnsi="Arial"/>
          <w:i/>
          <w:spacing w:val="-14"/>
        </w:rPr>
        <w:t xml:space="preserve"> </w:t>
      </w:r>
      <w:r>
        <w:rPr>
          <w:rFonts w:ascii="Arial" w:hAnsi="Arial"/>
          <w:i/>
        </w:rPr>
        <w:t>1989,</w:t>
      </w:r>
      <w:r>
        <w:rPr>
          <w:rFonts w:ascii="Arial" w:hAnsi="Arial"/>
          <w:i/>
          <w:spacing w:val="-18"/>
        </w:rPr>
        <w:t xml:space="preserve"> </w:t>
      </w:r>
      <w:r>
        <w:rPr>
          <w:rFonts w:ascii="Arial" w:hAnsi="Arial"/>
          <w:i/>
        </w:rPr>
        <w:t>las</w:t>
      </w:r>
      <w:r>
        <w:rPr>
          <w:rFonts w:ascii="Arial" w:hAnsi="Arial"/>
          <w:i/>
          <w:spacing w:val="-17"/>
        </w:rPr>
        <w:t xml:space="preserve"> </w:t>
      </w:r>
      <w:r>
        <w:rPr>
          <w:rFonts w:ascii="Arial" w:hAnsi="Arial"/>
          <w:i/>
        </w:rPr>
        <w:t>vinculaciones</w:t>
      </w:r>
      <w:r>
        <w:rPr>
          <w:rFonts w:ascii="Arial" w:hAnsi="Arial"/>
          <w:i/>
          <w:spacing w:val="-17"/>
        </w:rPr>
        <w:t xml:space="preserve"> </w:t>
      </w:r>
      <w:r>
        <w:rPr>
          <w:rFonts w:ascii="Arial" w:hAnsi="Arial"/>
          <w:i/>
        </w:rPr>
        <w:t>posteriores</w:t>
      </w:r>
      <w:r>
        <w:rPr>
          <w:rFonts w:ascii="Arial" w:hAnsi="Arial"/>
          <w:i/>
          <w:spacing w:val="-17"/>
        </w:rPr>
        <w:t xml:space="preserve"> </w:t>
      </w:r>
      <w:r>
        <w:rPr>
          <w:rFonts w:ascii="Arial" w:hAnsi="Arial"/>
          <w:i/>
        </w:rPr>
        <w:t>al</w:t>
      </w:r>
      <w:r>
        <w:rPr>
          <w:rFonts w:ascii="Arial" w:hAnsi="Arial"/>
          <w:i/>
          <w:spacing w:val="-16"/>
        </w:rPr>
        <w:t xml:space="preserve"> </w:t>
      </w:r>
      <w:r>
        <w:rPr>
          <w:rFonts w:ascii="Arial" w:hAnsi="Arial"/>
          <w:i/>
        </w:rPr>
        <w:t>1</w:t>
      </w:r>
      <w:r>
        <w:rPr>
          <w:rFonts w:ascii="Arial" w:hAnsi="Arial"/>
          <w:i/>
          <w:spacing w:val="-14"/>
        </w:rPr>
        <w:t xml:space="preserve"> </w:t>
      </w:r>
      <w:r>
        <w:rPr>
          <w:rFonts w:ascii="Arial" w:hAnsi="Arial"/>
          <w:i/>
        </w:rPr>
        <w:t>de</w:t>
      </w:r>
      <w:r>
        <w:rPr>
          <w:rFonts w:ascii="Arial" w:hAnsi="Arial"/>
          <w:i/>
          <w:spacing w:val="-14"/>
        </w:rPr>
        <w:t xml:space="preserve"> </w:t>
      </w:r>
      <w:r>
        <w:rPr>
          <w:rFonts w:ascii="Arial" w:hAnsi="Arial"/>
          <w:i/>
        </w:rPr>
        <w:t>enero</w:t>
      </w:r>
      <w:r>
        <w:rPr>
          <w:rFonts w:ascii="Arial" w:hAnsi="Arial"/>
          <w:i/>
          <w:spacing w:val="-1"/>
        </w:rPr>
        <w:t xml:space="preserve"> </w:t>
      </w:r>
      <w:r>
        <w:rPr>
          <w:rFonts w:ascii="Arial" w:hAnsi="Arial"/>
          <w:i/>
        </w:rPr>
        <w:t>de</w:t>
      </w:r>
      <w:r>
        <w:rPr>
          <w:rFonts w:ascii="Arial" w:hAnsi="Arial"/>
          <w:i/>
          <w:spacing w:val="-14"/>
        </w:rPr>
        <w:t xml:space="preserve"> </w:t>
      </w:r>
      <w:r>
        <w:rPr>
          <w:rFonts w:ascii="Arial" w:hAnsi="Arial"/>
          <w:i/>
        </w:rPr>
        <w:t>1990,</w:t>
      </w:r>
      <w:r>
        <w:rPr>
          <w:rFonts w:ascii="Arial" w:hAnsi="Arial"/>
          <w:i/>
          <w:spacing w:val="-59"/>
        </w:rPr>
        <w:t xml:space="preserve"> </w:t>
      </w:r>
      <w:r>
        <w:rPr>
          <w:rFonts w:ascii="Arial" w:hAnsi="Arial"/>
          <w:i/>
        </w:rPr>
        <w:t>cuentan con el mismo régimen prestacional de los servidores públicos, teniendo en</w:t>
      </w:r>
      <w:r>
        <w:rPr>
          <w:rFonts w:ascii="Arial" w:hAnsi="Arial"/>
          <w:i/>
          <w:spacing w:val="1"/>
        </w:rPr>
        <w:t xml:space="preserve"> </w:t>
      </w:r>
      <w:r>
        <w:rPr>
          <w:rFonts w:ascii="Arial" w:hAnsi="Arial"/>
          <w:i/>
        </w:rPr>
        <w:t>consecuencia derecho a una sola pensión como sería la de jubilación y no la pensión</w:t>
      </w:r>
      <w:r>
        <w:rPr>
          <w:rFonts w:ascii="Arial" w:hAnsi="Arial"/>
          <w:i/>
          <w:spacing w:val="1"/>
        </w:rPr>
        <w:t xml:space="preserve"> </w:t>
      </w:r>
      <w:r>
        <w:rPr>
          <w:rFonts w:ascii="Arial" w:hAnsi="Arial"/>
          <w:i/>
        </w:rPr>
        <w:t>gracia (…) a partir del 1 de enero de 1990 existe un régimen pensional unificado para</w:t>
      </w:r>
      <w:r>
        <w:rPr>
          <w:rFonts w:ascii="Arial" w:hAnsi="Arial"/>
          <w:i/>
          <w:spacing w:val="-59"/>
        </w:rPr>
        <w:t xml:space="preserve"> </w:t>
      </w:r>
      <w:r>
        <w:rPr>
          <w:rFonts w:ascii="Arial" w:hAnsi="Arial"/>
          <w:i/>
        </w:rPr>
        <w:t>el</w:t>
      </w:r>
      <w:r>
        <w:rPr>
          <w:rFonts w:ascii="Arial" w:hAnsi="Arial"/>
          <w:i/>
          <w:spacing w:val="-10"/>
        </w:rPr>
        <w:t xml:space="preserve"> </w:t>
      </w:r>
      <w:r>
        <w:rPr>
          <w:rFonts w:ascii="Arial" w:hAnsi="Arial"/>
          <w:i/>
        </w:rPr>
        <w:t>personal</w:t>
      </w:r>
      <w:r>
        <w:rPr>
          <w:rFonts w:ascii="Arial" w:hAnsi="Arial"/>
          <w:i/>
          <w:spacing w:val="-15"/>
        </w:rPr>
        <w:t xml:space="preserve"> </w:t>
      </w:r>
      <w:r>
        <w:rPr>
          <w:rFonts w:ascii="Arial" w:hAnsi="Arial"/>
          <w:i/>
        </w:rPr>
        <w:t>docente</w:t>
      </w:r>
      <w:r>
        <w:rPr>
          <w:rFonts w:ascii="Arial" w:hAnsi="Arial"/>
          <w:i/>
          <w:spacing w:val="-7"/>
        </w:rPr>
        <w:t xml:space="preserve"> </w:t>
      </w:r>
      <w:r>
        <w:rPr>
          <w:rFonts w:ascii="Arial" w:hAnsi="Arial"/>
          <w:i/>
        </w:rPr>
        <w:t>oficial</w:t>
      </w:r>
      <w:r>
        <w:rPr>
          <w:rFonts w:ascii="Arial" w:hAnsi="Arial"/>
          <w:i/>
          <w:spacing w:val="-10"/>
        </w:rPr>
        <w:t xml:space="preserve"> </w:t>
      </w:r>
      <w:r>
        <w:rPr>
          <w:rFonts w:ascii="Arial" w:hAnsi="Arial"/>
          <w:i/>
        </w:rPr>
        <w:t>sin</w:t>
      </w:r>
      <w:r>
        <w:rPr>
          <w:rFonts w:ascii="Arial" w:hAnsi="Arial"/>
          <w:i/>
          <w:spacing w:val="-8"/>
        </w:rPr>
        <w:t xml:space="preserve"> </w:t>
      </w:r>
      <w:r>
        <w:rPr>
          <w:rFonts w:ascii="Arial" w:hAnsi="Arial"/>
          <w:i/>
        </w:rPr>
        <w:t>importar</w:t>
      </w:r>
      <w:r>
        <w:rPr>
          <w:rFonts w:ascii="Arial" w:hAnsi="Arial"/>
          <w:i/>
          <w:spacing w:val="-9"/>
        </w:rPr>
        <w:t xml:space="preserve"> </w:t>
      </w:r>
      <w:r>
        <w:rPr>
          <w:rFonts w:ascii="Arial" w:hAnsi="Arial"/>
          <w:i/>
        </w:rPr>
        <w:t>su</w:t>
      </w:r>
      <w:r>
        <w:rPr>
          <w:rFonts w:ascii="Arial" w:hAnsi="Arial"/>
          <w:i/>
          <w:spacing w:val="-8"/>
        </w:rPr>
        <w:t xml:space="preserve"> </w:t>
      </w:r>
      <w:r>
        <w:rPr>
          <w:rFonts w:ascii="Arial" w:hAnsi="Arial"/>
          <w:i/>
        </w:rPr>
        <w:t>tipo</w:t>
      </w:r>
      <w:r>
        <w:rPr>
          <w:rFonts w:ascii="Arial" w:hAnsi="Arial"/>
          <w:i/>
          <w:spacing w:val="-7"/>
        </w:rPr>
        <w:t xml:space="preserve"> </w:t>
      </w:r>
      <w:r>
        <w:rPr>
          <w:rFonts w:ascii="Arial" w:hAnsi="Arial"/>
          <w:i/>
        </w:rPr>
        <w:t>de</w:t>
      </w:r>
      <w:r>
        <w:rPr>
          <w:rFonts w:ascii="Arial" w:hAnsi="Arial"/>
          <w:i/>
          <w:spacing w:val="-8"/>
        </w:rPr>
        <w:t xml:space="preserve"> </w:t>
      </w:r>
      <w:r>
        <w:rPr>
          <w:rFonts w:ascii="Arial" w:hAnsi="Arial"/>
          <w:i/>
        </w:rPr>
        <w:t>vinculación,</w:t>
      </w:r>
      <w:r>
        <w:rPr>
          <w:rFonts w:ascii="Arial" w:hAnsi="Arial"/>
          <w:i/>
          <w:spacing w:val="-12"/>
        </w:rPr>
        <w:t xml:space="preserve"> </w:t>
      </w:r>
      <w:r>
        <w:rPr>
          <w:rFonts w:ascii="Arial" w:hAnsi="Arial"/>
          <w:i/>
        </w:rPr>
        <w:t>lo</w:t>
      </w:r>
      <w:r>
        <w:rPr>
          <w:rFonts w:ascii="Arial" w:hAnsi="Arial"/>
          <w:i/>
          <w:spacing w:val="-12"/>
        </w:rPr>
        <w:t xml:space="preserve"> </w:t>
      </w:r>
      <w:r>
        <w:rPr>
          <w:rFonts w:ascii="Arial" w:hAnsi="Arial"/>
          <w:i/>
        </w:rPr>
        <w:t>que</w:t>
      </w:r>
      <w:r>
        <w:rPr>
          <w:rFonts w:ascii="Arial" w:hAnsi="Arial"/>
          <w:i/>
          <w:spacing w:val="-8"/>
        </w:rPr>
        <w:t xml:space="preserve"> </w:t>
      </w:r>
      <w:r>
        <w:rPr>
          <w:rFonts w:ascii="Arial" w:hAnsi="Arial"/>
          <w:i/>
        </w:rPr>
        <w:t>implica</w:t>
      </w:r>
      <w:r>
        <w:rPr>
          <w:rFonts w:ascii="Arial" w:hAnsi="Arial"/>
          <w:i/>
          <w:spacing w:val="-13"/>
        </w:rPr>
        <w:t xml:space="preserve"> </w:t>
      </w:r>
      <w:proofErr w:type="spellStart"/>
      <w:r>
        <w:rPr>
          <w:rFonts w:ascii="Arial" w:hAnsi="Arial"/>
          <w:i/>
        </w:rPr>
        <w:t>per</w:t>
      </w:r>
      <w:proofErr w:type="spellEnd"/>
      <w:r>
        <w:rPr>
          <w:rFonts w:ascii="Arial" w:hAnsi="Arial"/>
          <w:i/>
          <w:spacing w:val="5"/>
        </w:rPr>
        <w:t xml:space="preserve"> </w:t>
      </w:r>
      <w:r>
        <w:rPr>
          <w:rFonts w:ascii="Arial" w:hAnsi="Arial"/>
          <w:i/>
        </w:rPr>
        <w:t>sé</w:t>
      </w:r>
      <w:r>
        <w:rPr>
          <w:rFonts w:ascii="Arial" w:hAnsi="Arial"/>
          <w:i/>
          <w:spacing w:val="-12"/>
        </w:rPr>
        <w:t xml:space="preserve"> </w:t>
      </w:r>
      <w:r>
        <w:rPr>
          <w:rFonts w:ascii="Arial" w:hAnsi="Arial"/>
          <w:i/>
        </w:rPr>
        <w:t>que</w:t>
      </w:r>
      <w:r>
        <w:rPr>
          <w:rFonts w:ascii="Arial" w:hAnsi="Arial"/>
          <w:i/>
          <w:spacing w:val="-59"/>
        </w:rPr>
        <w:t xml:space="preserve"> </w:t>
      </w:r>
      <w:r>
        <w:rPr>
          <w:rFonts w:ascii="Arial" w:hAnsi="Arial"/>
          <w:i/>
        </w:rPr>
        <w:t>los docentes territoriales vinculados con posterioridad a dicha calenda, aun cuando</w:t>
      </w:r>
      <w:r>
        <w:rPr>
          <w:rFonts w:ascii="Arial" w:hAnsi="Arial"/>
          <w:i/>
          <w:spacing w:val="1"/>
        </w:rPr>
        <w:t xml:space="preserve"> </w:t>
      </w:r>
      <w:r>
        <w:rPr>
          <w:rFonts w:ascii="Arial" w:hAnsi="Arial"/>
          <w:i/>
        </w:rPr>
        <w:t>hubiesen</w:t>
      </w:r>
      <w:r>
        <w:rPr>
          <w:rFonts w:ascii="Arial" w:hAnsi="Arial"/>
          <w:i/>
          <w:spacing w:val="1"/>
        </w:rPr>
        <w:t xml:space="preserve"> </w:t>
      </w:r>
      <w:r>
        <w:rPr>
          <w:rFonts w:ascii="Arial" w:hAnsi="Arial"/>
          <w:i/>
        </w:rPr>
        <w:t>laborado</w:t>
      </w:r>
      <w:r>
        <w:rPr>
          <w:rFonts w:ascii="Arial" w:hAnsi="Arial"/>
          <w:i/>
          <w:spacing w:val="1"/>
        </w:rPr>
        <w:t xml:space="preserve"> </w:t>
      </w:r>
      <w:r>
        <w:rPr>
          <w:rFonts w:ascii="Arial" w:hAnsi="Arial"/>
          <w:i/>
        </w:rPr>
        <w:t>antes</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31</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diciembre</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1980,</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pueden</w:t>
      </w:r>
      <w:r>
        <w:rPr>
          <w:rFonts w:ascii="Arial" w:hAnsi="Arial"/>
          <w:i/>
          <w:spacing w:val="1"/>
        </w:rPr>
        <w:t xml:space="preserve"> </w:t>
      </w:r>
      <w:r>
        <w:rPr>
          <w:rFonts w:ascii="Arial" w:hAnsi="Arial"/>
          <w:i/>
        </w:rPr>
        <w:t>reclamar</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reconocimiento</w:t>
      </w:r>
      <w:r>
        <w:rPr>
          <w:rFonts w:ascii="Arial" w:hAnsi="Arial"/>
          <w:i/>
          <w:spacing w:val="-6"/>
        </w:rPr>
        <w:t xml:space="preserve"> </w:t>
      </w:r>
      <w:r>
        <w:rPr>
          <w:rFonts w:ascii="Arial" w:hAnsi="Arial"/>
          <w:i/>
        </w:rPr>
        <w:t>de</w:t>
      </w:r>
      <w:r>
        <w:rPr>
          <w:rFonts w:ascii="Arial" w:hAnsi="Arial"/>
          <w:i/>
          <w:spacing w:val="-5"/>
        </w:rPr>
        <w:t xml:space="preserve"> </w:t>
      </w:r>
      <w:r>
        <w:rPr>
          <w:rFonts w:ascii="Arial" w:hAnsi="Arial"/>
          <w:i/>
        </w:rPr>
        <w:t>la</w:t>
      </w:r>
      <w:r>
        <w:rPr>
          <w:rFonts w:ascii="Arial" w:hAnsi="Arial"/>
          <w:i/>
          <w:spacing w:val="-10"/>
        </w:rPr>
        <w:t xml:space="preserve"> </w:t>
      </w:r>
      <w:r>
        <w:rPr>
          <w:rFonts w:ascii="Arial" w:hAnsi="Arial"/>
          <w:i/>
        </w:rPr>
        <w:t>pensión</w:t>
      </w:r>
      <w:r>
        <w:rPr>
          <w:rFonts w:ascii="Arial" w:hAnsi="Arial"/>
          <w:i/>
          <w:spacing w:val="-10"/>
        </w:rPr>
        <w:t xml:space="preserve"> </w:t>
      </w:r>
      <w:r>
        <w:rPr>
          <w:rFonts w:ascii="Arial" w:hAnsi="Arial"/>
          <w:i/>
        </w:rPr>
        <w:t>gracia</w:t>
      </w:r>
      <w:r>
        <w:rPr>
          <w:rFonts w:ascii="Arial" w:hAnsi="Arial"/>
          <w:i/>
          <w:spacing w:val="-10"/>
        </w:rPr>
        <w:t xml:space="preserve"> </w:t>
      </w:r>
      <w:r>
        <w:rPr>
          <w:rFonts w:ascii="Arial" w:hAnsi="Arial"/>
          <w:i/>
        </w:rPr>
        <w:t>a</w:t>
      </w:r>
      <w:r>
        <w:rPr>
          <w:rFonts w:ascii="Arial" w:hAnsi="Arial"/>
          <w:i/>
          <w:spacing w:val="-6"/>
        </w:rPr>
        <w:t xml:space="preserve"> </w:t>
      </w:r>
      <w:r>
        <w:rPr>
          <w:rFonts w:ascii="Arial" w:hAnsi="Arial"/>
          <w:i/>
        </w:rPr>
        <w:t>su</w:t>
      </w:r>
      <w:r>
        <w:rPr>
          <w:rFonts w:ascii="Arial" w:hAnsi="Arial"/>
          <w:i/>
          <w:spacing w:val="-5"/>
        </w:rPr>
        <w:t xml:space="preserve"> </w:t>
      </w:r>
      <w:r>
        <w:rPr>
          <w:rFonts w:ascii="Arial" w:hAnsi="Arial"/>
          <w:i/>
        </w:rPr>
        <w:t>favor.</w:t>
      </w:r>
      <w:r>
        <w:rPr>
          <w:rFonts w:ascii="Arial" w:hAnsi="Arial"/>
          <w:i/>
          <w:spacing w:val="-14"/>
        </w:rPr>
        <w:t xml:space="preserve"> </w:t>
      </w:r>
      <w:r>
        <w:rPr>
          <w:rFonts w:ascii="Arial" w:hAnsi="Arial"/>
          <w:i/>
        </w:rPr>
        <w:t>Los</w:t>
      </w:r>
      <w:r>
        <w:rPr>
          <w:rFonts w:ascii="Arial" w:hAnsi="Arial"/>
          <w:i/>
          <w:spacing w:val="-13"/>
        </w:rPr>
        <w:t xml:space="preserve"> </w:t>
      </w:r>
      <w:r>
        <w:rPr>
          <w:rFonts w:ascii="Arial" w:hAnsi="Arial"/>
          <w:i/>
        </w:rPr>
        <w:t>nombramientos</w:t>
      </w:r>
      <w:r>
        <w:rPr>
          <w:rFonts w:ascii="Arial" w:hAnsi="Arial"/>
          <w:i/>
          <w:spacing w:val="-8"/>
        </w:rPr>
        <w:t xml:space="preserve"> </w:t>
      </w:r>
      <w:r>
        <w:rPr>
          <w:rFonts w:ascii="Arial" w:hAnsi="Arial"/>
          <w:i/>
        </w:rPr>
        <w:t>al</w:t>
      </w:r>
      <w:r>
        <w:rPr>
          <w:rFonts w:ascii="Arial" w:hAnsi="Arial"/>
          <w:i/>
          <w:spacing w:val="-12"/>
        </w:rPr>
        <w:t xml:space="preserve"> </w:t>
      </w:r>
      <w:r>
        <w:rPr>
          <w:rFonts w:ascii="Arial" w:hAnsi="Arial"/>
          <w:i/>
        </w:rPr>
        <w:t>31</w:t>
      </w:r>
      <w:r>
        <w:rPr>
          <w:rFonts w:ascii="Arial" w:hAnsi="Arial"/>
          <w:i/>
          <w:spacing w:val="-11"/>
        </w:rPr>
        <w:t xml:space="preserve"> </w:t>
      </w:r>
      <w:r>
        <w:rPr>
          <w:rFonts w:ascii="Arial" w:hAnsi="Arial"/>
          <w:i/>
        </w:rPr>
        <w:t>de</w:t>
      </w:r>
      <w:r>
        <w:rPr>
          <w:rFonts w:ascii="Arial" w:hAnsi="Arial"/>
          <w:i/>
          <w:spacing w:val="-10"/>
        </w:rPr>
        <w:t xml:space="preserve"> </w:t>
      </w:r>
      <w:r>
        <w:rPr>
          <w:rFonts w:ascii="Arial" w:hAnsi="Arial"/>
          <w:i/>
        </w:rPr>
        <w:t>diciembre</w:t>
      </w:r>
      <w:r>
        <w:rPr>
          <w:rFonts w:ascii="Arial" w:hAnsi="Arial"/>
          <w:i/>
          <w:spacing w:val="-59"/>
        </w:rPr>
        <w:t xml:space="preserve"> </w:t>
      </w:r>
      <w:r>
        <w:rPr>
          <w:rFonts w:ascii="Arial" w:hAnsi="Arial"/>
          <w:i/>
        </w:rPr>
        <w:t>de 1989 no se conciben como nacionalizados, pues esta clasificación se terminó en</w:t>
      </w:r>
      <w:r>
        <w:rPr>
          <w:rFonts w:ascii="Arial" w:hAnsi="Arial"/>
          <w:i/>
          <w:spacing w:val="1"/>
        </w:rPr>
        <w:t xml:space="preserve"> </w:t>
      </w:r>
      <w:r>
        <w:rPr>
          <w:rFonts w:ascii="Arial" w:hAnsi="Arial"/>
          <w:i/>
        </w:rPr>
        <w:t>esa fecha”</w:t>
      </w:r>
      <w:r>
        <w:rPr>
          <w:rFonts w:ascii="Arial" w:hAnsi="Arial"/>
          <w:i/>
          <w:spacing w:val="2"/>
        </w:rPr>
        <w:t xml:space="preserve"> </w:t>
      </w:r>
      <w:r>
        <w:rPr>
          <w:rFonts w:ascii="Arial" w:hAnsi="Arial"/>
          <w:i/>
        </w:rPr>
        <w:t>(f.</w:t>
      </w:r>
      <w:r>
        <w:rPr>
          <w:rFonts w:ascii="Arial" w:hAnsi="Arial"/>
          <w:i/>
          <w:spacing w:val="-3"/>
        </w:rPr>
        <w:t xml:space="preserve"> </w:t>
      </w:r>
      <w:r>
        <w:rPr>
          <w:rFonts w:ascii="Arial" w:hAnsi="Arial"/>
          <w:i/>
        </w:rPr>
        <w:t>359).</w:t>
      </w:r>
    </w:p>
    <w:p w:rsidR="00F96BC5" w:rsidRDefault="00F96BC5">
      <w:pPr>
        <w:pStyle w:val="Textoindependiente"/>
        <w:spacing w:before="1"/>
        <w:rPr>
          <w:rFonts w:ascii="Arial"/>
          <w:i/>
          <w:sz w:val="33"/>
        </w:rPr>
      </w:pPr>
    </w:p>
    <w:p w:rsidR="00F96BC5" w:rsidRDefault="00E832EE">
      <w:pPr>
        <w:pStyle w:val="Prrafodelista"/>
        <w:numPr>
          <w:ilvl w:val="0"/>
          <w:numId w:val="6"/>
        </w:numPr>
        <w:tabs>
          <w:tab w:val="left" w:pos="1146"/>
        </w:tabs>
        <w:spacing w:line="360" w:lineRule="auto"/>
        <w:ind w:left="435" w:firstLine="0"/>
        <w:jc w:val="both"/>
      </w:pPr>
      <w:r>
        <w:t xml:space="preserve">Con fundamento en lo anterior, arribó a las siguientes conclusiones: </w:t>
      </w:r>
      <w:r>
        <w:rPr>
          <w:rFonts w:ascii="Arial" w:hAnsi="Arial"/>
          <w:b/>
        </w:rPr>
        <w:t xml:space="preserve">i) </w:t>
      </w:r>
      <w:r>
        <w:t>que la</w:t>
      </w:r>
      <w:r>
        <w:rPr>
          <w:spacing w:val="1"/>
        </w:rPr>
        <w:t xml:space="preserve"> </w:t>
      </w:r>
      <w:r>
        <w:t>vinculación</w:t>
      </w:r>
      <w:r>
        <w:rPr>
          <w:spacing w:val="-11"/>
        </w:rPr>
        <w:t xml:space="preserve"> </w:t>
      </w:r>
      <w:r>
        <w:t>de</w:t>
      </w:r>
      <w:r>
        <w:rPr>
          <w:spacing w:val="-7"/>
        </w:rPr>
        <w:t xml:space="preserve"> </w:t>
      </w:r>
      <w:r>
        <w:t>la</w:t>
      </w:r>
      <w:r>
        <w:rPr>
          <w:spacing w:val="-6"/>
        </w:rPr>
        <w:t xml:space="preserve"> </w:t>
      </w:r>
      <w:r>
        <w:t>actora</w:t>
      </w:r>
      <w:r>
        <w:rPr>
          <w:spacing w:val="-2"/>
        </w:rPr>
        <w:t xml:space="preserve"> </w:t>
      </w:r>
      <w:r>
        <w:t>con</w:t>
      </w:r>
      <w:r>
        <w:rPr>
          <w:spacing w:val="-6"/>
        </w:rPr>
        <w:t xml:space="preserve"> </w:t>
      </w:r>
      <w:r>
        <w:t>anterioridad</w:t>
      </w:r>
      <w:r>
        <w:rPr>
          <w:spacing w:val="-7"/>
        </w:rPr>
        <w:t xml:space="preserve"> </w:t>
      </w:r>
      <w:r>
        <w:t>al</w:t>
      </w:r>
      <w:r>
        <w:rPr>
          <w:spacing w:val="-12"/>
        </w:rPr>
        <w:t xml:space="preserve"> </w:t>
      </w:r>
      <w:r>
        <w:t>31</w:t>
      </w:r>
      <w:r>
        <w:rPr>
          <w:spacing w:val="-7"/>
        </w:rPr>
        <w:t xml:space="preserve"> </w:t>
      </w:r>
      <w:r>
        <w:t>diciembre</w:t>
      </w:r>
      <w:r>
        <w:rPr>
          <w:spacing w:val="-6"/>
        </w:rPr>
        <w:t xml:space="preserve"> </w:t>
      </w:r>
      <w:r>
        <w:t>de</w:t>
      </w:r>
      <w:r>
        <w:rPr>
          <w:spacing w:val="-6"/>
        </w:rPr>
        <w:t xml:space="preserve"> </w:t>
      </w:r>
      <w:r>
        <w:t>1980,</w:t>
      </w:r>
      <w:r>
        <w:rPr>
          <w:spacing w:val="-10"/>
        </w:rPr>
        <w:t xml:space="preserve"> </w:t>
      </w:r>
      <w:r>
        <w:t>lo</w:t>
      </w:r>
      <w:r>
        <w:rPr>
          <w:spacing w:val="-6"/>
        </w:rPr>
        <w:t xml:space="preserve"> </w:t>
      </w:r>
      <w:r>
        <w:t>fue</w:t>
      </w:r>
      <w:r>
        <w:rPr>
          <w:spacing w:val="-6"/>
        </w:rPr>
        <w:t xml:space="preserve"> </w:t>
      </w:r>
      <w:r>
        <w:t>como</w:t>
      </w:r>
      <w:r>
        <w:rPr>
          <w:spacing w:val="-6"/>
        </w:rPr>
        <w:t xml:space="preserve"> </w:t>
      </w:r>
      <w:r>
        <w:t>docente</w:t>
      </w:r>
      <w:r>
        <w:rPr>
          <w:spacing w:val="-59"/>
        </w:rPr>
        <w:t xml:space="preserve"> </w:t>
      </w:r>
      <w:r>
        <w:t>del</w:t>
      </w:r>
      <w:r>
        <w:rPr>
          <w:spacing w:val="-8"/>
        </w:rPr>
        <w:t xml:space="preserve"> </w:t>
      </w:r>
      <w:r>
        <w:t>orden</w:t>
      </w:r>
      <w:r>
        <w:rPr>
          <w:spacing w:val="-5"/>
        </w:rPr>
        <w:t xml:space="preserve"> </w:t>
      </w:r>
      <w:r>
        <w:t>Nacional</w:t>
      </w:r>
      <w:r>
        <w:rPr>
          <w:spacing w:val="-8"/>
        </w:rPr>
        <w:t xml:space="preserve"> </w:t>
      </w:r>
      <w:r>
        <w:t>y;</w:t>
      </w:r>
      <w:r>
        <w:rPr>
          <w:spacing w:val="-5"/>
        </w:rPr>
        <w:t xml:space="preserve"> </w:t>
      </w:r>
      <w:proofErr w:type="spellStart"/>
      <w:r>
        <w:rPr>
          <w:rFonts w:ascii="Arial" w:hAnsi="Arial"/>
          <w:b/>
        </w:rPr>
        <w:t>ii</w:t>
      </w:r>
      <w:proofErr w:type="spellEnd"/>
      <w:r>
        <w:rPr>
          <w:rFonts w:ascii="Arial" w:hAnsi="Arial"/>
          <w:b/>
        </w:rPr>
        <w:t>)</w:t>
      </w:r>
      <w:r>
        <w:rPr>
          <w:rFonts w:ascii="Arial" w:hAnsi="Arial"/>
          <w:b/>
          <w:spacing w:val="-6"/>
        </w:rPr>
        <w:t xml:space="preserve"> </w:t>
      </w:r>
      <w:r>
        <w:t>que,</w:t>
      </w:r>
      <w:r>
        <w:rPr>
          <w:spacing w:val="-9"/>
        </w:rPr>
        <w:t xml:space="preserve"> </w:t>
      </w:r>
      <w:r>
        <w:t>si</w:t>
      </w:r>
      <w:r>
        <w:rPr>
          <w:spacing w:val="-7"/>
        </w:rPr>
        <w:t xml:space="preserve"> </w:t>
      </w:r>
      <w:r>
        <w:t>bien</w:t>
      </w:r>
      <w:r>
        <w:rPr>
          <w:spacing w:val="-6"/>
        </w:rPr>
        <w:t xml:space="preserve"> </w:t>
      </w:r>
      <w:r>
        <w:t>aquella</w:t>
      </w:r>
      <w:r>
        <w:rPr>
          <w:spacing w:val="-5"/>
        </w:rPr>
        <w:t xml:space="preserve"> </w:t>
      </w:r>
      <w:r>
        <w:t>laboró</w:t>
      </w:r>
      <w:r>
        <w:rPr>
          <w:spacing w:val="-1"/>
        </w:rPr>
        <w:t xml:space="preserve"> </w:t>
      </w:r>
      <w:r>
        <w:t>en</w:t>
      </w:r>
      <w:r>
        <w:rPr>
          <w:spacing w:val="-5"/>
        </w:rPr>
        <w:t xml:space="preserve"> </w:t>
      </w:r>
      <w:r>
        <w:t>favor</w:t>
      </w:r>
      <w:r>
        <w:rPr>
          <w:spacing w:val="-6"/>
        </w:rPr>
        <w:t xml:space="preserve"> </w:t>
      </w:r>
      <w:r>
        <w:t>del</w:t>
      </w:r>
      <w:r>
        <w:rPr>
          <w:spacing w:val="-8"/>
        </w:rPr>
        <w:t xml:space="preserve"> </w:t>
      </w:r>
      <w:r>
        <w:t>servicio</w:t>
      </w:r>
      <w:r>
        <w:rPr>
          <w:spacing w:val="-5"/>
        </w:rPr>
        <w:t xml:space="preserve"> </w:t>
      </w:r>
      <w:r>
        <w:t>oficial</w:t>
      </w:r>
      <w:r>
        <w:rPr>
          <w:spacing w:val="-8"/>
        </w:rPr>
        <w:t xml:space="preserve"> </w:t>
      </w:r>
      <w:r>
        <w:t>por</w:t>
      </w:r>
      <w:r>
        <w:rPr>
          <w:spacing w:val="-6"/>
        </w:rPr>
        <w:t xml:space="preserve"> </w:t>
      </w:r>
      <w:r>
        <w:t>más</w:t>
      </w:r>
      <w:r>
        <w:rPr>
          <w:spacing w:val="-59"/>
        </w:rPr>
        <w:t xml:space="preserve"> </w:t>
      </w:r>
      <w:r>
        <w:t>de 20 años, lo cierto es que para efectos del reconocimiento pensional solicitado sólo</w:t>
      </w:r>
      <w:r>
        <w:rPr>
          <w:spacing w:val="1"/>
        </w:rPr>
        <w:t xml:space="preserve"> </w:t>
      </w:r>
      <w:r>
        <w:t>podrán tenerse en cuenta aquellos tiempos de servicio laborados antes del 31 de</w:t>
      </w:r>
      <w:r>
        <w:rPr>
          <w:spacing w:val="1"/>
        </w:rPr>
        <w:t xml:space="preserve"> </w:t>
      </w:r>
      <w:r>
        <w:t>diciembre de 1989, fecha de entrada de la Ley 91 de 1989. Esto, sin que, para esa</w:t>
      </w:r>
      <w:r>
        <w:rPr>
          <w:spacing w:val="1"/>
        </w:rPr>
        <w:t xml:space="preserve"> </w:t>
      </w:r>
      <w:r>
        <w:t>fecha la demandante hubiese completado 20 años que exige la norma para acceder a</w:t>
      </w:r>
      <w:r>
        <w:rPr>
          <w:spacing w:val="-59"/>
        </w:rPr>
        <w:t xml:space="preserve"> </w:t>
      </w:r>
      <w:r>
        <w:t>la</w:t>
      </w:r>
      <w:r>
        <w:rPr>
          <w:spacing w:val="1"/>
        </w:rPr>
        <w:t xml:space="preserve"> </w:t>
      </w:r>
      <w:r>
        <w:t>misma.</w:t>
      </w:r>
    </w:p>
    <w:p w:rsidR="00F96BC5" w:rsidRDefault="00F96BC5">
      <w:pPr>
        <w:spacing w:line="360" w:lineRule="auto"/>
        <w:jc w:val="both"/>
        <w:sectPr w:rsidR="00F96BC5">
          <w:pgSz w:w="12240" w:h="18720"/>
          <w:pgMar w:top="1660" w:right="1540" w:bottom="1060" w:left="1720" w:header="855" w:footer="868" w:gutter="0"/>
          <w:cols w:space="720"/>
        </w:sectPr>
      </w:pPr>
    </w:p>
    <w:p w:rsidR="00F96BC5" w:rsidRDefault="00F96BC5">
      <w:pPr>
        <w:pStyle w:val="Textoindependiente"/>
        <w:spacing w:before="8"/>
        <w:rPr>
          <w:sz w:val="12"/>
        </w:rPr>
      </w:pPr>
    </w:p>
    <w:p w:rsidR="00F96BC5" w:rsidRDefault="00E832EE">
      <w:pPr>
        <w:pStyle w:val="Prrafodelista"/>
        <w:numPr>
          <w:ilvl w:val="0"/>
          <w:numId w:val="6"/>
        </w:numPr>
        <w:tabs>
          <w:tab w:val="left" w:pos="1146"/>
        </w:tabs>
        <w:spacing w:before="93" w:line="360" w:lineRule="auto"/>
        <w:ind w:left="435" w:firstLine="0"/>
        <w:jc w:val="both"/>
      </w:pPr>
      <w:r>
        <w:t>Por último, se refirió a las costas del proceso, y solicitó que se condene a la</w:t>
      </w:r>
      <w:r>
        <w:rPr>
          <w:spacing w:val="1"/>
        </w:rPr>
        <w:t xml:space="preserve"> </w:t>
      </w:r>
      <w:r>
        <w:t>parte demandante por dicho concepto. En lo demás, requirió que se revoque la</w:t>
      </w:r>
      <w:r>
        <w:rPr>
          <w:spacing w:val="1"/>
        </w:rPr>
        <w:t xml:space="preserve"> </w:t>
      </w:r>
      <w:r>
        <w:t>providencia</w:t>
      </w:r>
      <w:r>
        <w:rPr>
          <w:spacing w:val="-6"/>
        </w:rPr>
        <w:t xml:space="preserve"> </w:t>
      </w:r>
      <w:r>
        <w:t>apelada,</w:t>
      </w:r>
      <w:r>
        <w:rPr>
          <w:spacing w:val="-9"/>
        </w:rPr>
        <w:t xml:space="preserve"> </w:t>
      </w:r>
      <w:r>
        <w:t>y</w:t>
      </w:r>
      <w:r>
        <w:rPr>
          <w:spacing w:val="-8"/>
        </w:rPr>
        <w:t xml:space="preserve"> </w:t>
      </w:r>
      <w:r>
        <w:t>en</w:t>
      </w:r>
      <w:r>
        <w:rPr>
          <w:spacing w:val="-5"/>
        </w:rPr>
        <w:t xml:space="preserve"> </w:t>
      </w:r>
      <w:r>
        <w:t>su</w:t>
      </w:r>
      <w:r>
        <w:rPr>
          <w:spacing w:val="-5"/>
        </w:rPr>
        <w:t xml:space="preserve"> </w:t>
      </w:r>
      <w:r>
        <w:t>lugar,</w:t>
      </w:r>
      <w:r>
        <w:rPr>
          <w:spacing w:val="-9"/>
        </w:rPr>
        <w:t xml:space="preserve"> </w:t>
      </w:r>
      <w:r>
        <w:t>se</w:t>
      </w:r>
      <w:r>
        <w:rPr>
          <w:spacing w:val="-5"/>
        </w:rPr>
        <w:t xml:space="preserve"> </w:t>
      </w:r>
      <w:r>
        <w:t>declare</w:t>
      </w:r>
      <w:r>
        <w:rPr>
          <w:spacing w:val="-5"/>
        </w:rPr>
        <w:t xml:space="preserve"> </w:t>
      </w:r>
      <w:r>
        <w:t>la</w:t>
      </w:r>
      <w:r>
        <w:rPr>
          <w:spacing w:val="-5"/>
        </w:rPr>
        <w:t xml:space="preserve"> </w:t>
      </w:r>
      <w:r>
        <w:t>legalidad</w:t>
      </w:r>
      <w:r>
        <w:rPr>
          <w:spacing w:val="-5"/>
        </w:rPr>
        <w:t xml:space="preserve"> </w:t>
      </w:r>
      <w:r>
        <w:t>de</w:t>
      </w:r>
      <w:r>
        <w:rPr>
          <w:spacing w:val="-5"/>
        </w:rPr>
        <w:t xml:space="preserve"> </w:t>
      </w:r>
      <w:r>
        <w:t>los</w:t>
      </w:r>
      <w:r>
        <w:rPr>
          <w:spacing w:val="-8"/>
        </w:rPr>
        <w:t xml:space="preserve"> </w:t>
      </w:r>
      <w:r>
        <w:t>actos</w:t>
      </w:r>
      <w:r>
        <w:rPr>
          <w:spacing w:val="-8"/>
        </w:rPr>
        <w:t xml:space="preserve"> </w:t>
      </w:r>
      <w:r>
        <w:t>administrativos</w:t>
      </w:r>
      <w:r>
        <w:rPr>
          <w:spacing w:val="-59"/>
        </w:rPr>
        <w:t xml:space="preserve"> </w:t>
      </w:r>
      <w:r>
        <w:t>enjuiciados,</w:t>
      </w:r>
      <w:r>
        <w:rPr>
          <w:spacing w:val="-4"/>
        </w:rPr>
        <w:t xml:space="preserve"> </w:t>
      </w:r>
      <w:r>
        <w:t>negando</w:t>
      </w:r>
      <w:r>
        <w:rPr>
          <w:spacing w:val="1"/>
        </w:rPr>
        <w:t xml:space="preserve"> </w:t>
      </w:r>
      <w:r>
        <w:t>las</w:t>
      </w:r>
      <w:r>
        <w:rPr>
          <w:spacing w:val="-2"/>
        </w:rPr>
        <w:t xml:space="preserve"> </w:t>
      </w:r>
      <w:r>
        <w:t>pretensiones</w:t>
      </w:r>
      <w:r>
        <w:rPr>
          <w:spacing w:val="-7"/>
        </w:rPr>
        <w:t xml:space="preserve"> </w:t>
      </w:r>
      <w:r>
        <w:t>de la</w:t>
      </w:r>
      <w:r>
        <w:rPr>
          <w:spacing w:val="1"/>
        </w:rPr>
        <w:t xml:space="preserve"> </w:t>
      </w:r>
      <w:r>
        <w:t>demanda.</w:t>
      </w:r>
    </w:p>
    <w:p w:rsidR="00F96BC5" w:rsidRDefault="00F96BC5">
      <w:pPr>
        <w:pStyle w:val="Textoindependiente"/>
        <w:spacing w:before="10"/>
        <w:rPr>
          <w:sz w:val="32"/>
        </w:rPr>
      </w:pPr>
    </w:p>
    <w:p w:rsidR="00F96BC5" w:rsidRDefault="00E832EE">
      <w:pPr>
        <w:pStyle w:val="Ttulo1"/>
        <w:spacing w:line="722" w:lineRule="auto"/>
        <w:ind w:right="5431"/>
      </w:pPr>
      <w:r>
        <w:t>Trámite de segunda instancia</w:t>
      </w:r>
      <w:r>
        <w:rPr>
          <w:spacing w:val="-59"/>
        </w:rPr>
        <w:t xml:space="preserve"> </w:t>
      </w:r>
      <w:r>
        <w:t>Admisión</w:t>
      </w:r>
      <w:r>
        <w:rPr>
          <w:spacing w:val="-1"/>
        </w:rPr>
        <w:t xml:space="preserve"> </w:t>
      </w:r>
      <w:r>
        <w:t>del</w:t>
      </w:r>
      <w:r>
        <w:rPr>
          <w:spacing w:val="-1"/>
        </w:rPr>
        <w:t xml:space="preserve"> </w:t>
      </w:r>
      <w:r>
        <w:t>recurso (f.</w:t>
      </w:r>
      <w:r>
        <w:rPr>
          <w:spacing w:val="-3"/>
        </w:rPr>
        <w:t xml:space="preserve"> </w:t>
      </w:r>
      <w:r>
        <w:t>381)</w:t>
      </w:r>
    </w:p>
    <w:p w:rsidR="00F96BC5" w:rsidRDefault="00E832EE">
      <w:pPr>
        <w:pStyle w:val="Prrafodelista"/>
        <w:numPr>
          <w:ilvl w:val="0"/>
          <w:numId w:val="6"/>
        </w:numPr>
        <w:tabs>
          <w:tab w:val="left" w:pos="1146"/>
        </w:tabs>
        <w:spacing w:line="360" w:lineRule="auto"/>
        <w:ind w:left="435" w:right="159" w:firstLine="0"/>
        <w:jc w:val="both"/>
      </w:pPr>
      <w:r>
        <w:t>El</w:t>
      </w:r>
      <w:r>
        <w:rPr>
          <w:spacing w:val="-4"/>
        </w:rPr>
        <w:t xml:space="preserve"> </w:t>
      </w:r>
      <w:r>
        <w:t>30</w:t>
      </w:r>
      <w:r>
        <w:rPr>
          <w:spacing w:val="-2"/>
        </w:rPr>
        <w:t xml:space="preserve"> </w:t>
      </w:r>
      <w:r>
        <w:t>de</w:t>
      </w:r>
      <w:r>
        <w:rPr>
          <w:spacing w:val="-1"/>
        </w:rPr>
        <w:t xml:space="preserve"> </w:t>
      </w:r>
      <w:r>
        <w:t>octubre</w:t>
      </w:r>
      <w:r>
        <w:rPr>
          <w:spacing w:val="-7"/>
        </w:rPr>
        <w:t xml:space="preserve"> </w:t>
      </w:r>
      <w:r>
        <w:t>de</w:t>
      </w:r>
      <w:r>
        <w:rPr>
          <w:spacing w:val="-6"/>
        </w:rPr>
        <w:t xml:space="preserve"> </w:t>
      </w:r>
      <w:r>
        <w:t>2018,</w:t>
      </w:r>
      <w:r>
        <w:rPr>
          <w:spacing w:val="-5"/>
        </w:rPr>
        <w:t xml:space="preserve"> </w:t>
      </w:r>
      <w:r>
        <w:t>se</w:t>
      </w:r>
      <w:r>
        <w:rPr>
          <w:spacing w:val="-1"/>
        </w:rPr>
        <w:t xml:space="preserve"> </w:t>
      </w:r>
      <w:r>
        <w:t>admitió</w:t>
      </w:r>
      <w:r>
        <w:rPr>
          <w:spacing w:val="-2"/>
        </w:rPr>
        <w:t xml:space="preserve"> </w:t>
      </w:r>
      <w:r>
        <w:t>el</w:t>
      </w:r>
      <w:r>
        <w:rPr>
          <w:spacing w:val="-4"/>
        </w:rPr>
        <w:t xml:space="preserve"> </w:t>
      </w:r>
      <w:r>
        <w:t>recurso</w:t>
      </w:r>
      <w:r>
        <w:rPr>
          <w:spacing w:val="-1"/>
        </w:rPr>
        <w:t xml:space="preserve"> </w:t>
      </w:r>
      <w:r>
        <w:t>de</w:t>
      </w:r>
      <w:r>
        <w:rPr>
          <w:spacing w:val="-2"/>
        </w:rPr>
        <w:t xml:space="preserve"> </w:t>
      </w:r>
      <w:r>
        <w:t>apelación</w:t>
      </w:r>
      <w:r>
        <w:rPr>
          <w:spacing w:val="-6"/>
        </w:rPr>
        <w:t xml:space="preserve"> </w:t>
      </w:r>
      <w:r>
        <w:t>presentado</w:t>
      </w:r>
      <w:r>
        <w:rPr>
          <w:spacing w:val="-2"/>
        </w:rPr>
        <w:t xml:space="preserve"> </w:t>
      </w:r>
      <w:r>
        <w:t>por</w:t>
      </w:r>
      <w:r>
        <w:rPr>
          <w:spacing w:val="-8"/>
        </w:rPr>
        <w:t xml:space="preserve"> </w:t>
      </w:r>
      <w:r>
        <w:t>la</w:t>
      </w:r>
      <w:r>
        <w:rPr>
          <w:spacing w:val="-58"/>
        </w:rPr>
        <w:t xml:space="preserve"> </w:t>
      </w:r>
      <w:r>
        <w:t>demandada y, se ordenó la notificación al Ministerio Público delegado ante esta</w:t>
      </w:r>
      <w:r>
        <w:rPr>
          <w:spacing w:val="1"/>
        </w:rPr>
        <w:t xml:space="preserve"> </w:t>
      </w:r>
      <w:r>
        <w:t>Corporación.</w:t>
      </w:r>
    </w:p>
    <w:p w:rsidR="00F96BC5" w:rsidRDefault="00F96BC5">
      <w:pPr>
        <w:pStyle w:val="Textoindependiente"/>
        <w:spacing w:before="6"/>
        <w:rPr>
          <w:sz w:val="32"/>
        </w:rPr>
      </w:pPr>
    </w:p>
    <w:p w:rsidR="00F96BC5" w:rsidRDefault="00E832EE">
      <w:pPr>
        <w:pStyle w:val="Ttulo1"/>
        <w:spacing w:before="1"/>
      </w:pPr>
      <w:r>
        <w:t>Alegatos</w:t>
      </w:r>
      <w:r>
        <w:rPr>
          <w:spacing w:val="1"/>
        </w:rPr>
        <w:t xml:space="preserve"> </w:t>
      </w:r>
      <w:r>
        <w:t>de conclusión</w:t>
      </w:r>
      <w:r>
        <w:rPr>
          <w:spacing w:val="-2"/>
        </w:rPr>
        <w:t xml:space="preserve"> </w:t>
      </w:r>
      <w:r>
        <w:t>(f.</w:t>
      </w:r>
      <w:r>
        <w:rPr>
          <w:spacing w:val="-4"/>
        </w:rPr>
        <w:t xml:space="preserve"> </w:t>
      </w:r>
      <w:r>
        <w:t>384)</w:t>
      </w:r>
    </w:p>
    <w:p w:rsidR="00F96BC5" w:rsidRDefault="00F96BC5">
      <w:pPr>
        <w:pStyle w:val="Textoindependiente"/>
        <w:rPr>
          <w:rFonts w:ascii="Arial"/>
          <w:b/>
          <w:sz w:val="24"/>
        </w:rPr>
      </w:pPr>
    </w:p>
    <w:p w:rsidR="00F96BC5" w:rsidRDefault="00F96BC5">
      <w:pPr>
        <w:pStyle w:val="Textoindependiente"/>
        <w:spacing w:before="1"/>
        <w:rPr>
          <w:rFonts w:ascii="Arial"/>
          <w:b/>
          <w:sz w:val="20"/>
        </w:rPr>
      </w:pPr>
    </w:p>
    <w:p w:rsidR="00F96BC5" w:rsidRDefault="00E832EE">
      <w:pPr>
        <w:pStyle w:val="Prrafodelista"/>
        <w:numPr>
          <w:ilvl w:val="0"/>
          <w:numId w:val="6"/>
        </w:numPr>
        <w:tabs>
          <w:tab w:val="left" w:pos="1146"/>
        </w:tabs>
        <w:spacing w:line="360" w:lineRule="auto"/>
        <w:ind w:left="435" w:right="156" w:firstLine="0"/>
        <w:jc w:val="both"/>
      </w:pPr>
      <w:r>
        <w:t>Mediante auto</w:t>
      </w:r>
      <w:r>
        <w:rPr>
          <w:spacing w:val="1"/>
        </w:rPr>
        <w:t xml:space="preserve"> </w:t>
      </w:r>
      <w:r>
        <w:t>de</w:t>
      </w:r>
      <w:r>
        <w:rPr>
          <w:spacing w:val="1"/>
        </w:rPr>
        <w:t xml:space="preserve"> </w:t>
      </w:r>
      <w:r>
        <w:t>19 de noviembre de 2018, se resolvió</w:t>
      </w:r>
      <w:r>
        <w:rPr>
          <w:spacing w:val="1"/>
        </w:rPr>
        <w:t xml:space="preserve"> </w:t>
      </w:r>
      <w:r>
        <w:t>prescindir de la</w:t>
      </w:r>
      <w:r>
        <w:rPr>
          <w:spacing w:val="1"/>
        </w:rPr>
        <w:t xml:space="preserve"> </w:t>
      </w:r>
      <w:r>
        <w:t>audiencia de alegaciones y juzgamiento, y correr traslado a las partes por el término</w:t>
      </w:r>
      <w:r>
        <w:rPr>
          <w:spacing w:val="1"/>
        </w:rPr>
        <w:t xml:space="preserve"> </w:t>
      </w:r>
      <w:r>
        <w:t>de diez</w:t>
      </w:r>
      <w:r>
        <w:rPr>
          <w:spacing w:val="-3"/>
        </w:rPr>
        <w:t xml:space="preserve"> </w:t>
      </w:r>
      <w:r>
        <w:t>(10)</w:t>
      </w:r>
      <w:r>
        <w:rPr>
          <w:spacing w:val="-1"/>
        </w:rPr>
        <w:t xml:space="preserve"> </w:t>
      </w:r>
      <w:r>
        <w:t>días,</w:t>
      </w:r>
      <w:r>
        <w:rPr>
          <w:spacing w:val="-4"/>
        </w:rPr>
        <w:t xml:space="preserve"> </w:t>
      </w:r>
      <w:r>
        <w:t>con el</w:t>
      </w:r>
      <w:r>
        <w:rPr>
          <w:spacing w:val="-6"/>
        </w:rPr>
        <w:t xml:space="preserve"> </w:t>
      </w:r>
      <w:r>
        <w:t>propósito de que</w:t>
      </w:r>
      <w:r>
        <w:rPr>
          <w:spacing w:val="-5"/>
        </w:rPr>
        <w:t xml:space="preserve"> </w:t>
      </w:r>
      <w:r>
        <w:t>presentaran sus</w:t>
      </w:r>
      <w:r>
        <w:rPr>
          <w:spacing w:val="-7"/>
        </w:rPr>
        <w:t xml:space="preserve"> </w:t>
      </w:r>
      <w:r>
        <w:t>alegatos</w:t>
      </w:r>
      <w:r>
        <w:rPr>
          <w:spacing w:val="-3"/>
        </w:rPr>
        <w:t xml:space="preserve"> </w:t>
      </w:r>
      <w:r>
        <w:t>en forma escrita</w:t>
      </w:r>
      <w:r>
        <w:rPr>
          <w:vertAlign w:val="superscript"/>
        </w:rPr>
        <w:t>8</w:t>
      </w:r>
      <w:r>
        <w:t>.</w:t>
      </w:r>
    </w:p>
    <w:p w:rsidR="00F96BC5" w:rsidRDefault="00F96BC5">
      <w:pPr>
        <w:pStyle w:val="Textoindependiente"/>
        <w:spacing w:before="2"/>
        <w:rPr>
          <w:sz w:val="33"/>
        </w:rPr>
      </w:pPr>
    </w:p>
    <w:p w:rsidR="00F96BC5" w:rsidRDefault="00E832EE">
      <w:pPr>
        <w:pStyle w:val="Prrafodelista"/>
        <w:numPr>
          <w:ilvl w:val="0"/>
          <w:numId w:val="6"/>
        </w:numPr>
        <w:tabs>
          <w:tab w:val="left" w:pos="1146"/>
        </w:tabs>
        <w:spacing w:line="360" w:lineRule="auto"/>
        <w:ind w:left="435" w:firstLine="0"/>
        <w:jc w:val="both"/>
      </w:pPr>
      <w:r>
        <w:rPr>
          <w:spacing w:val="-1"/>
        </w:rPr>
        <w:t>La</w:t>
      </w:r>
      <w:r>
        <w:rPr>
          <w:spacing w:val="-14"/>
        </w:rPr>
        <w:t xml:space="preserve"> </w:t>
      </w:r>
      <w:r>
        <w:rPr>
          <w:spacing w:val="-1"/>
        </w:rPr>
        <w:t>parte</w:t>
      </w:r>
      <w:r>
        <w:rPr>
          <w:spacing w:val="-12"/>
        </w:rPr>
        <w:t xml:space="preserve"> </w:t>
      </w:r>
      <w:r>
        <w:rPr>
          <w:spacing w:val="-1"/>
        </w:rPr>
        <w:t>demandante</w:t>
      </w:r>
      <w:r>
        <w:rPr>
          <w:spacing w:val="-14"/>
        </w:rPr>
        <w:t xml:space="preserve"> </w:t>
      </w:r>
      <w:r>
        <w:rPr>
          <w:spacing w:val="-1"/>
        </w:rPr>
        <w:t>guardó</w:t>
      </w:r>
      <w:r>
        <w:rPr>
          <w:spacing w:val="-14"/>
        </w:rPr>
        <w:t xml:space="preserve"> </w:t>
      </w:r>
      <w:r>
        <w:rPr>
          <w:spacing w:val="-1"/>
        </w:rPr>
        <w:t>silencio</w:t>
      </w:r>
      <w:r>
        <w:rPr>
          <w:spacing w:val="-14"/>
        </w:rPr>
        <w:t xml:space="preserve"> </w:t>
      </w:r>
      <w:r>
        <w:rPr>
          <w:spacing w:val="-1"/>
        </w:rPr>
        <w:t>y</w:t>
      </w:r>
      <w:r>
        <w:rPr>
          <w:spacing w:val="-17"/>
        </w:rPr>
        <w:t xml:space="preserve"> </w:t>
      </w:r>
      <w:r>
        <w:rPr>
          <w:spacing w:val="-1"/>
        </w:rPr>
        <w:t>el</w:t>
      </w:r>
      <w:r>
        <w:rPr>
          <w:spacing w:val="-16"/>
        </w:rPr>
        <w:t xml:space="preserve"> </w:t>
      </w:r>
      <w:r>
        <w:t>Agente</w:t>
      </w:r>
      <w:r>
        <w:rPr>
          <w:spacing w:val="-14"/>
        </w:rPr>
        <w:t xml:space="preserve"> </w:t>
      </w:r>
      <w:r>
        <w:t>del</w:t>
      </w:r>
      <w:r>
        <w:rPr>
          <w:spacing w:val="-16"/>
        </w:rPr>
        <w:t xml:space="preserve"> </w:t>
      </w:r>
      <w:r>
        <w:t>Ministerio</w:t>
      </w:r>
      <w:r>
        <w:rPr>
          <w:spacing w:val="-14"/>
        </w:rPr>
        <w:t xml:space="preserve"> </w:t>
      </w:r>
      <w:r>
        <w:t>Público</w:t>
      </w:r>
      <w:r>
        <w:rPr>
          <w:spacing w:val="-14"/>
        </w:rPr>
        <w:t xml:space="preserve"> </w:t>
      </w:r>
      <w:r>
        <w:t>no</w:t>
      </w:r>
      <w:r>
        <w:rPr>
          <w:spacing w:val="-14"/>
        </w:rPr>
        <w:t xml:space="preserve"> </w:t>
      </w:r>
      <w:r>
        <w:t>rindió</w:t>
      </w:r>
      <w:r>
        <w:rPr>
          <w:spacing w:val="-59"/>
        </w:rPr>
        <w:t xml:space="preserve"> </w:t>
      </w:r>
      <w:r>
        <w:t>concepto.</w:t>
      </w:r>
      <w:r>
        <w:rPr>
          <w:spacing w:val="-9"/>
        </w:rPr>
        <w:t xml:space="preserve"> </w:t>
      </w:r>
      <w:r>
        <w:t>A</w:t>
      </w:r>
      <w:r>
        <w:rPr>
          <w:spacing w:val="-9"/>
        </w:rPr>
        <w:t xml:space="preserve"> </w:t>
      </w:r>
      <w:r>
        <w:t>su</w:t>
      </w:r>
      <w:r>
        <w:rPr>
          <w:spacing w:val="-5"/>
        </w:rPr>
        <w:t xml:space="preserve"> </w:t>
      </w:r>
      <w:r>
        <w:t>turno,</w:t>
      </w:r>
      <w:r>
        <w:rPr>
          <w:spacing w:val="-5"/>
        </w:rPr>
        <w:t xml:space="preserve"> </w:t>
      </w:r>
      <w:r>
        <w:t>la</w:t>
      </w:r>
      <w:r>
        <w:rPr>
          <w:spacing w:val="-5"/>
        </w:rPr>
        <w:t xml:space="preserve"> </w:t>
      </w:r>
      <w:r>
        <w:t>UGPP</w:t>
      </w:r>
      <w:r>
        <w:rPr>
          <w:spacing w:val="-9"/>
        </w:rPr>
        <w:t xml:space="preserve"> </w:t>
      </w:r>
      <w:r>
        <w:t>reiteró</w:t>
      </w:r>
      <w:r>
        <w:rPr>
          <w:spacing w:val="-3"/>
        </w:rPr>
        <w:t xml:space="preserve"> </w:t>
      </w:r>
      <w:r>
        <w:t>su</w:t>
      </w:r>
      <w:r>
        <w:rPr>
          <w:spacing w:val="-5"/>
        </w:rPr>
        <w:t xml:space="preserve"> </w:t>
      </w:r>
      <w:r>
        <w:t>oposición</w:t>
      </w:r>
      <w:r>
        <w:rPr>
          <w:spacing w:val="-5"/>
        </w:rPr>
        <w:t xml:space="preserve"> </w:t>
      </w:r>
      <w:r>
        <w:t>a</w:t>
      </w:r>
      <w:r>
        <w:rPr>
          <w:spacing w:val="-10"/>
        </w:rPr>
        <w:t xml:space="preserve"> </w:t>
      </w:r>
      <w:r>
        <w:t>las</w:t>
      </w:r>
      <w:r>
        <w:rPr>
          <w:spacing w:val="-7"/>
        </w:rPr>
        <w:t xml:space="preserve"> </w:t>
      </w:r>
      <w:r>
        <w:t>pretensiones</w:t>
      </w:r>
      <w:r>
        <w:rPr>
          <w:spacing w:val="-2"/>
        </w:rPr>
        <w:t xml:space="preserve"> </w:t>
      </w:r>
      <w:r>
        <w:t>del</w:t>
      </w:r>
      <w:r>
        <w:rPr>
          <w:spacing w:val="-7"/>
        </w:rPr>
        <w:t xml:space="preserve"> </w:t>
      </w:r>
      <w:r>
        <w:t>libelo,</w:t>
      </w:r>
      <w:r>
        <w:rPr>
          <w:spacing w:val="-9"/>
        </w:rPr>
        <w:t xml:space="preserve"> </w:t>
      </w:r>
      <w:r>
        <w:t>en</w:t>
      </w:r>
      <w:r>
        <w:rPr>
          <w:spacing w:val="-5"/>
        </w:rPr>
        <w:t xml:space="preserve"> </w:t>
      </w:r>
      <w:r>
        <w:t>los</w:t>
      </w:r>
      <w:r>
        <w:rPr>
          <w:spacing w:val="-59"/>
        </w:rPr>
        <w:t xml:space="preserve"> </w:t>
      </w:r>
      <w:r>
        <w:t>mismos términos expuestos en el escrito de contestación de la demanda (</w:t>
      </w:r>
      <w:proofErr w:type="spellStart"/>
      <w:r>
        <w:t>ff</w:t>
      </w:r>
      <w:proofErr w:type="spellEnd"/>
      <w:r>
        <w:t>. 386 a</w:t>
      </w:r>
      <w:r>
        <w:rPr>
          <w:spacing w:val="1"/>
        </w:rPr>
        <w:t xml:space="preserve"> </w:t>
      </w:r>
      <w:r>
        <w:t>400).</w:t>
      </w:r>
    </w:p>
    <w:p w:rsidR="00F96BC5" w:rsidRDefault="00F96BC5">
      <w:pPr>
        <w:pStyle w:val="Textoindependiente"/>
      </w:pPr>
    </w:p>
    <w:p w:rsidR="00F96BC5" w:rsidRDefault="00E832EE">
      <w:pPr>
        <w:pStyle w:val="Ttulo1"/>
        <w:spacing w:line="360" w:lineRule="auto"/>
      </w:pPr>
      <w:r>
        <w:t>Remisión</w:t>
      </w:r>
      <w:r>
        <w:rPr>
          <w:spacing w:val="18"/>
        </w:rPr>
        <w:t xml:space="preserve"> </w:t>
      </w:r>
      <w:r>
        <w:t>del</w:t>
      </w:r>
      <w:r>
        <w:rPr>
          <w:spacing w:val="17"/>
        </w:rPr>
        <w:t xml:space="preserve"> </w:t>
      </w:r>
      <w:r>
        <w:t>expediente</w:t>
      </w:r>
      <w:r>
        <w:rPr>
          <w:spacing w:val="21"/>
        </w:rPr>
        <w:t xml:space="preserve"> </w:t>
      </w:r>
      <w:r>
        <w:t>en</w:t>
      </w:r>
      <w:r>
        <w:rPr>
          <w:spacing w:val="19"/>
        </w:rPr>
        <w:t xml:space="preserve"> </w:t>
      </w:r>
      <w:r>
        <w:t>los</w:t>
      </w:r>
      <w:r>
        <w:rPr>
          <w:spacing w:val="21"/>
        </w:rPr>
        <w:t xml:space="preserve"> </w:t>
      </w:r>
      <w:r>
        <w:t>términos</w:t>
      </w:r>
      <w:r>
        <w:rPr>
          <w:spacing w:val="21"/>
        </w:rPr>
        <w:t xml:space="preserve"> </w:t>
      </w:r>
      <w:r>
        <w:t>del</w:t>
      </w:r>
      <w:r>
        <w:rPr>
          <w:spacing w:val="17"/>
        </w:rPr>
        <w:t xml:space="preserve"> </w:t>
      </w:r>
      <w:r>
        <w:t>artículo</w:t>
      </w:r>
      <w:r>
        <w:rPr>
          <w:spacing w:val="18"/>
        </w:rPr>
        <w:t xml:space="preserve"> </w:t>
      </w:r>
      <w:r>
        <w:t>271</w:t>
      </w:r>
      <w:r>
        <w:rPr>
          <w:spacing w:val="21"/>
        </w:rPr>
        <w:t xml:space="preserve"> </w:t>
      </w:r>
      <w:r>
        <w:t>del</w:t>
      </w:r>
      <w:r>
        <w:rPr>
          <w:spacing w:val="17"/>
        </w:rPr>
        <w:t xml:space="preserve"> </w:t>
      </w:r>
      <w:r>
        <w:t>CPACA</w:t>
      </w:r>
      <w:r>
        <w:rPr>
          <w:spacing w:val="19"/>
        </w:rPr>
        <w:t xml:space="preserve"> </w:t>
      </w:r>
      <w:r>
        <w:t>(</w:t>
      </w:r>
      <w:proofErr w:type="spellStart"/>
      <w:r>
        <w:t>ff</w:t>
      </w:r>
      <w:proofErr w:type="spellEnd"/>
      <w:r>
        <w:t>.</w:t>
      </w:r>
      <w:r>
        <w:rPr>
          <w:spacing w:val="16"/>
        </w:rPr>
        <w:t xml:space="preserve"> </w:t>
      </w:r>
      <w:r>
        <w:t>402</w:t>
      </w:r>
      <w:r>
        <w:rPr>
          <w:spacing w:val="21"/>
        </w:rPr>
        <w:t xml:space="preserve"> </w:t>
      </w:r>
      <w:r>
        <w:t>a</w:t>
      </w:r>
      <w:r>
        <w:rPr>
          <w:spacing w:val="-58"/>
        </w:rPr>
        <w:t xml:space="preserve"> </w:t>
      </w:r>
      <w:r>
        <w:t>409)</w:t>
      </w:r>
    </w:p>
    <w:p w:rsidR="00F96BC5" w:rsidRDefault="00F96BC5">
      <w:pPr>
        <w:pStyle w:val="Textoindependiente"/>
        <w:spacing w:before="2"/>
        <w:rPr>
          <w:rFonts w:ascii="Arial"/>
          <w:b/>
          <w:sz w:val="33"/>
        </w:rPr>
      </w:pPr>
    </w:p>
    <w:p w:rsidR="00F96BC5" w:rsidRDefault="00E832EE">
      <w:pPr>
        <w:pStyle w:val="Prrafodelista"/>
        <w:numPr>
          <w:ilvl w:val="0"/>
          <w:numId w:val="6"/>
        </w:numPr>
        <w:tabs>
          <w:tab w:val="left" w:pos="1146"/>
        </w:tabs>
        <w:spacing w:line="360" w:lineRule="auto"/>
        <w:ind w:left="435" w:right="152" w:firstLine="0"/>
        <w:jc w:val="both"/>
      </w:pPr>
      <w:r>
        <w:t>A través de auto de 28 de marzo de 2019, la Sala de Decisión No. 3 de este</w:t>
      </w:r>
      <w:r>
        <w:rPr>
          <w:spacing w:val="1"/>
        </w:rPr>
        <w:t xml:space="preserve"> </w:t>
      </w:r>
      <w:r>
        <w:t>Tribunal</w:t>
      </w:r>
      <w:r>
        <w:rPr>
          <w:spacing w:val="-12"/>
        </w:rPr>
        <w:t xml:space="preserve"> </w:t>
      </w:r>
      <w:r>
        <w:t>dispuso</w:t>
      </w:r>
      <w:r>
        <w:rPr>
          <w:spacing w:val="-12"/>
        </w:rPr>
        <w:t xml:space="preserve"> </w:t>
      </w:r>
      <w:r>
        <w:t>la</w:t>
      </w:r>
      <w:r>
        <w:rPr>
          <w:spacing w:val="-7"/>
        </w:rPr>
        <w:t xml:space="preserve"> </w:t>
      </w:r>
      <w:r>
        <w:t>remisión</w:t>
      </w:r>
      <w:r>
        <w:rPr>
          <w:spacing w:val="-7"/>
        </w:rPr>
        <w:t xml:space="preserve"> </w:t>
      </w:r>
      <w:r>
        <w:t>del</w:t>
      </w:r>
      <w:r>
        <w:rPr>
          <w:spacing w:val="-8"/>
        </w:rPr>
        <w:t xml:space="preserve"> </w:t>
      </w:r>
      <w:r>
        <w:t>presente</w:t>
      </w:r>
      <w:r>
        <w:rPr>
          <w:spacing w:val="-7"/>
        </w:rPr>
        <w:t xml:space="preserve"> </w:t>
      </w:r>
      <w:r>
        <w:t>asunto</w:t>
      </w:r>
      <w:r>
        <w:rPr>
          <w:spacing w:val="-7"/>
        </w:rPr>
        <w:t xml:space="preserve"> </w:t>
      </w:r>
      <w:r>
        <w:t>a</w:t>
      </w:r>
      <w:r>
        <w:rPr>
          <w:spacing w:val="-7"/>
        </w:rPr>
        <w:t xml:space="preserve"> </w:t>
      </w:r>
      <w:r>
        <w:t>la</w:t>
      </w:r>
      <w:r>
        <w:rPr>
          <w:spacing w:val="-12"/>
        </w:rPr>
        <w:t xml:space="preserve"> </w:t>
      </w:r>
      <w:r>
        <w:t>Sección</w:t>
      </w:r>
      <w:r>
        <w:rPr>
          <w:spacing w:val="-7"/>
        </w:rPr>
        <w:t xml:space="preserve"> </w:t>
      </w:r>
      <w:r>
        <w:t>Segunda</w:t>
      </w:r>
      <w:r>
        <w:rPr>
          <w:spacing w:val="-11"/>
        </w:rPr>
        <w:t xml:space="preserve"> </w:t>
      </w:r>
      <w:r>
        <w:t>del</w:t>
      </w:r>
      <w:r>
        <w:rPr>
          <w:spacing w:val="-14"/>
        </w:rPr>
        <w:t xml:space="preserve"> </w:t>
      </w:r>
      <w:r>
        <w:t>Consejo</w:t>
      </w:r>
      <w:r>
        <w:rPr>
          <w:spacing w:val="-7"/>
        </w:rPr>
        <w:t xml:space="preserve"> </w:t>
      </w:r>
      <w:r>
        <w:t>de</w:t>
      </w:r>
      <w:r>
        <w:rPr>
          <w:spacing w:val="-58"/>
        </w:rPr>
        <w:t xml:space="preserve"> </w:t>
      </w:r>
      <w:r>
        <w:rPr>
          <w:spacing w:val="-1"/>
        </w:rPr>
        <w:t>Estado,</w:t>
      </w:r>
      <w:r>
        <w:rPr>
          <w:spacing w:val="-18"/>
        </w:rPr>
        <w:t xml:space="preserve"> </w:t>
      </w:r>
      <w:r>
        <w:rPr>
          <w:spacing w:val="-1"/>
        </w:rPr>
        <w:t>para</w:t>
      </w:r>
      <w:r>
        <w:rPr>
          <w:spacing w:val="-13"/>
        </w:rPr>
        <w:t xml:space="preserve"> </w:t>
      </w:r>
      <w:r>
        <w:rPr>
          <w:spacing w:val="-1"/>
        </w:rPr>
        <w:t>que</w:t>
      </w:r>
      <w:r>
        <w:rPr>
          <w:spacing w:val="-14"/>
        </w:rPr>
        <w:t xml:space="preserve"> </w:t>
      </w:r>
      <w:r>
        <w:rPr>
          <w:spacing w:val="-1"/>
        </w:rPr>
        <w:t>decidiera</w:t>
      </w:r>
      <w:r>
        <w:rPr>
          <w:spacing w:val="-14"/>
        </w:rPr>
        <w:t xml:space="preserve"> </w:t>
      </w:r>
      <w:r>
        <w:t>si</w:t>
      </w:r>
      <w:r>
        <w:rPr>
          <w:spacing w:val="-15"/>
        </w:rPr>
        <w:t xml:space="preserve"> </w:t>
      </w:r>
      <w:r>
        <w:t>avocaba</w:t>
      </w:r>
      <w:r>
        <w:rPr>
          <w:spacing w:val="-14"/>
        </w:rPr>
        <w:t xml:space="preserve"> </w:t>
      </w:r>
      <w:r>
        <w:t>o</w:t>
      </w:r>
      <w:r>
        <w:rPr>
          <w:spacing w:val="-14"/>
        </w:rPr>
        <w:t xml:space="preserve"> </w:t>
      </w:r>
      <w:r>
        <w:t>no</w:t>
      </w:r>
      <w:r>
        <w:rPr>
          <w:spacing w:val="-14"/>
        </w:rPr>
        <w:t xml:space="preserve"> </w:t>
      </w:r>
      <w:r>
        <w:t>el</w:t>
      </w:r>
      <w:r>
        <w:rPr>
          <w:spacing w:val="-15"/>
        </w:rPr>
        <w:t xml:space="preserve"> </w:t>
      </w:r>
      <w:r>
        <w:t>conocimiento</w:t>
      </w:r>
      <w:r>
        <w:rPr>
          <w:spacing w:val="-14"/>
        </w:rPr>
        <w:t xml:space="preserve"> </w:t>
      </w:r>
      <w:r>
        <w:t>del</w:t>
      </w:r>
      <w:r>
        <w:rPr>
          <w:spacing w:val="-16"/>
        </w:rPr>
        <w:t xml:space="preserve"> </w:t>
      </w:r>
      <w:r>
        <w:t>proceso</w:t>
      </w:r>
      <w:r>
        <w:rPr>
          <w:spacing w:val="-14"/>
        </w:rPr>
        <w:t xml:space="preserve"> </w:t>
      </w:r>
      <w:r>
        <w:t>en</w:t>
      </w:r>
      <w:r>
        <w:rPr>
          <w:spacing w:val="-14"/>
        </w:rPr>
        <w:t xml:space="preserve"> </w:t>
      </w:r>
      <w:r>
        <w:t>los</w:t>
      </w:r>
      <w:r>
        <w:rPr>
          <w:spacing w:val="-16"/>
        </w:rPr>
        <w:t xml:space="preserve"> </w:t>
      </w:r>
      <w:r>
        <w:t>términos</w:t>
      </w:r>
      <w:r>
        <w:rPr>
          <w:spacing w:val="-59"/>
        </w:rPr>
        <w:t xml:space="preserve"> </w:t>
      </w:r>
      <w:r>
        <w:t>del artículo 271 del CPACA y en caso positivo, emitiera sentencia de unificación a fin</w:t>
      </w:r>
      <w:r>
        <w:rPr>
          <w:spacing w:val="1"/>
        </w:rPr>
        <w:t xml:space="preserve"> </w:t>
      </w:r>
      <w:r>
        <w:t>de precisar si para ser beneficiario de la pensión gracia en los términos de las</w:t>
      </w:r>
      <w:r>
        <w:rPr>
          <w:spacing w:val="1"/>
        </w:rPr>
        <w:t xml:space="preserve"> </w:t>
      </w:r>
      <w:r>
        <w:t>sentencias de constitucionalidad proferidas por la Corte Constitucional, es resultaba</w:t>
      </w:r>
      <w:r>
        <w:rPr>
          <w:spacing w:val="1"/>
        </w:rPr>
        <w:t xml:space="preserve"> </w:t>
      </w:r>
      <w:r>
        <w:t>viable acreditar los requisitos consolidados con posterioridad al 29 de diciembre de</w:t>
      </w:r>
      <w:r>
        <w:rPr>
          <w:spacing w:val="1"/>
        </w:rPr>
        <w:t xml:space="preserve"> </w:t>
      </w:r>
      <w:r>
        <w:t>1989.</w:t>
      </w:r>
    </w:p>
    <w:p w:rsidR="00F96BC5" w:rsidRDefault="00F96BC5">
      <w:pPr>
        <w:pStyle w:val="Textoindependiente"/>
        <w:rPr>
          <w:sz w:val="30"/>
        </w:rPr>
      </w:pPr>
    </w:p>
    <w:p w:rsidR="00F96BC5" w:rsidRDefault="00E832EE">
      <w:pPr>
        <w:pStyle w:val="Prrafodelista"/>
        <w:numPr>
          <w:ilvl w:val="0"/>
          <w:numId w:val="6"/>
        </w:numPr>
        <w:tabs>
          <w:tab w:val="left" w:pos="1146"/>
        </w:tabs>
        <w:spacing w:line="360" w:lineRule="auto"/>
        <w:ind w:left="435" w:right="154" w:firstLine="0"/>
        <w:jc w:val="both"/>
      </w:pPr>
      <w:r>
        <w:t>En atención a lo anterior, la Sección Segunda – Subsección B del Consejo de</w:t>
      </w:r>
      <w:r>
        <w:rPr>
          <w:spacing w:val="1"/>
        </w:rPr>
        <w:t xml:space="preserve"> </w:t>
      </w:r>
      <w:r>
        <w:t>Estado,</w:t>
      </w:r>
      <w:r>
        <w:rPr>
          <w:spacing w:val="16"/>
        </w:rPr>
        <w:t xml:space="preserve"> </w:t>
      </w:r>
      <w:r>
        <w:t>con</w:t>
      </w:r>
      <w:r>
        <w:rPr>
          <w:spacing w:val="20"/>
        </w:rPr>
        <w:t xml:space="preserve"> </w:t>
      </w:r>
      <w:r>
        <w:t>ponencia</w:t>
      </w:r>
      <w:r>
        <w:rPr>
          <w:spacing w:val="20"/>
        </w:rPr>
        <w:t xml:space="preserve"> </w:t>
      </w:r>
      <w:r>
        <w:t>del</w:t>
      </w:r>
      <w:r>
        <w:rPr>
          <w:spacing w:val="22"/>
        </w:rPr>
        <w:t xml:space="preserve"> </w:t>
      </w:r>
      <w:r>
        <w:t>Dr.</w:t>
      </w:r>
      <w:r>
        <w:rPr>
          <w:spacing w:val="16"/>
        </w:rPr>
        <w:t xml:space="preserve"> </w:t>
      </w:r>
      <w:r>
        <w:t>Cesar</w:t>
      </w:r>
      <w:r>
        <w:rPr>
          <w:spacing w:val="18"/>
        </w:rPr>
        <w:t xml:space="preserve"> </w:t>
      </w:r>
      <w:r>
        <w:t>Palomino</w:t>
      </w:r>
      <w:r>
        <w:rPr>
          <w:spacing w:val="20"/>
        </w:rPr>
        <w:t xml:space="preserve"> </w:t>
      </w:r>
      <w:r>
        <w:t>Cortés</w:t>
      </w:r>
      <w:r>
        <w:rPr>
          <w:spacing w:val="23"/>
        </w:rPr>
        <w:t xml:space="preserve"> </w:t>
      </w:r>
      <w:r>
        <w:t>en</w:t>
      </w:r>
      <w:r>
        <w:rPr>
          <w:spacing w:val="20"/>
        </w:rPr>
        <w:t xml:space="preserve"> </w:t>
      </w:r>
      <w:r>
        <w:t>proveído</w:t>
      </w:r>
      <w:r>
        <w:rPr>
          <w:spacing w:val="20"/>
        </w:rPr>
        <w:t xml:space="preserve"> </w:t>
      </w:r>
      <w:r>
        <w:t>de</w:t>
      </w:r>
      <w:r>
        <w:rPr>
          <w:spacing w:val="19"/>
        </w:rPr>
        <w:t xml:space="preserve"> </w:t>
      </w:r>
      <w:r>
        <w:t>6</w:t>
      </w:r>
      <w:r>
        <w:rPr>
          <w:spacing w:val="20"/>
        </w:rPr>
        <w:t xml:space="preserve"> </w:t>
      </w:r>
      <w:r>
        <w:t>de</w:t>
      </w:r>
      <w:r>
        <w:rPr>
          <w:spacing w:val="20"/>
        </w:rPr>
        <w:t xml:space="preserve"> </w:t>
      </w:r>
      <w:r>
        <w:t>mayo</w:t>
      </w:r>
      <w:r>
        <w:rPr>
          <w:spacing w:val="20"/>
        </w:rPr>
        <w:t xml:space="preserve"> </w:t>
      </w:r>
      <w:r>
        <w:t>de</w:t>
      </w:r>
    </w:p>
    <w:p w:rsidR="00F96BC5" w:rsidRDefault="00F96BC5">
      <w:pPr>
        <w:pStyle w:val="Textoindependiente"/>
        <w:rPr>
          <w:sz w:val="20"/>
        </w:rPr>
      </w:pPr>
    </w:p>
    <w:p w:rsidR="00F96BC5" w:rsidRDefault="00530CB8">
      <w:pPr>
        <w:pStyle w:val="Textoindependiente"/>
        <w:spacing w:before="11"/>
      </w:pPr>
      <w:r>
        <w:pict>
          <v:rect id="_x0000_s1039" style="position:absolute;margin-left:107.8pt;margin-top:15.15pt;width:144.05pt;height:.5pt;z-index:-15727104;mso-wrap-distance-left:0;mso-wrap-distance-right:0;mso-position-horizontal-relative:page" fillcolor="black" stroked="f">
            <w10:wrap type="topAndBottom" anchorx="page"/>
          </v:rect>
        </w:pict>
      </w:r>
    </w:p>
    <w:p w:rsidR="00F96BC5" w:rsidRDefault="00E832EE">
      <w:pPr>
        <w:spacing w:before="68"/>
        <w:ind w:left="435"/>
        <w:rPr>
          <w:sz w:val="18"/>
        </w:rPr>
      </w:pPr>
      <w:r>
        <w:rPr>
          <w:position w:val="6"/>
          <w:sz w:val="12"/>
        </w:rPr>
        <w:t>8</w:t>
      </w:r>
      <w:r>
        <w:rPr>
          <w:spacing w:val="11"/>
          <w:position w:val="6"/>
          <w:sz w:val="12"/>
        </w:rPr>
        <w:t xml:space="preserve"> </w:t>
      </w:r>
      <w:proofErr w:type="gramStart"/>
      <w:r>
        <w:rPr>
          <w:sz w:val="18"/>
        </w:rPr>
        <w:t>Esto</w:t>
      </w:r>
      <w:proofErr w:type="gramEnd"/>
      <w:r>
        <w:rPr>
          <w:sz w:val="18"/>
        </w:rPr>
        <w:t>,</w:t>
      </w:r>
      <w:r>
        <w:rPr>
          <w:spacing w:val="-4"/>
          <w:sz w:val="18"/>
        </w:rPr>
        <w:t xml:space="preserve"> </w:t>
      </w:r>
      <w:r>
        <w:rPr>
          <w:sz w:val="18"/>
        </w:rPr>
        <w:t>de</w:t>
      </w:r>
      <w:r>
        <w:rPr>
          <w:spacing w:val="-5"/>
          <w:sz w:val="18"/>
        </w:rPr>
        <w:t xml:space="preserve"> </w:t>
      </w:r>
      <w:r>
        <w:rPr>
          <w:sz w:val="18"/>
        </w:rPr>
        <w:t>conformidad</w:t>
      </w:r>
      <w:r>
        <w:rPr>
          <w:spacing w:val="-4"/>
          <w:sz w:val="18"/>
        </w:rPr>
        <w:t xml:space="preserve"> </w:t>
      </w:r>
      <w:r>
        <w:rPr>
          <w:sz w:val="18"/>
        </w:rPr>
        <w:t>con</w:t>
      </w:r>
      <w:r>
        <w:rPr>
          <w:spacing w:val="-4"/>
          <w:sz w:val="18"/>
        </w:rPr>
        <w:t xml:space="preserve"> </w:t>
      </w:r>
      <w:r>
        <w:rPr>
          <w:sz w:val="18"/>
        </w:rPr>
        <w:t>el</w:t>
      </w:r>
      <w:r>
        <w:rPr>
          <w:spacing w:val="-4"/>
          <w:sz w:val="18"/>
        </w:rPr>
        <w:t xml:space="preserve"> </w:t>
      </w:r>
      <w:r>
        <w:rPr>
          <w:sz w:val="18"/>
        </w:rPr>
        <w:t>numeral</w:t>
      </w:r>
      <w:r>
        <w:rPr>
          <w:spacing w:val="-4"/>
          <w:sz w:val="18"/>
        </w:rPr>
        <w:t xml:space="preserve"> </w:t>
      </w:r>
      <w:r>
        <w:rPr>
          <w:sz w:val="18"/>
        </w:rPr>
        <w:t>4º</w:t>
      </w:r>
      <w:r>
        <w:rPr>
          <w:spacing w:val="-4"/>
          <w:sz w:val="18"/>
        </w:rPr>
        <w:t xml:space="preserve"> </w:t>
      </w:r>
      <w:r>
        <w:rPr>
          <w:sz w:val="18"/>
        </w:rPr>
        <w:t>del</w:t>
      </w:r>
      <w:r>
        <w:rPr>
          <w:spacing w:val="-4"/>
          <w:sz w:val="18"/>
        </w:rPr>
        <w:t xml:space="preserve"> </w:t>
      </w:r>
      <w:r>
        <w:rPr>
          <w:sz w:val="18"/>
        </w:rPr>
        <w:t>artículo</w:t>
      </w:r>
      <w:r>
        <w:rPr>
          <w:spacing w:val="-4"/>
          <w:sz w:val="18"/>
        </w:rPr>
        <w:t xml:space="preserve"> </w:t>
      </w:r>
      <w:r>
        <w:rPr>
          <w:sz w:val="18"/>
        </w:rPr>
        <w:t>247</w:t>
      </w:r>
      <w:r>
        <w:rPr>
          <w:spacing w:val="-4"/>
          <w:sz w:val="18"/>
        </w:rPr>
        <w:t xml:space="preserve"> </w:t>
      </w:r>
      <w:r>
        <w:rPr>
          <w:sz w:val="18"/>
        </w:rPr>
        <w:t>del</w:t>
      </w:r>
      <w:r>
        <w:rPr>
          <w:spacing w:val="-4"/>
          <w:sz w:val="18"/>
        </w:rPr>
        <w:t xml:space="preserve"> </w:t>
      </w:r>
      <w:r>
        <w:rPr>
          <w:sz w:val="18"/>
        </w:rPr>
        <w:t>CPACA.</w:t>
      </w:r>
    </w:p>
    <w:p w:rsidR="00F96BC5" w:rsidRDefault="00F96BC5">
      <w:pPr>
        <w:rPr>
          <w:sz w:val="18"/>
        </w:rPr>
        <w:sectPr w:rsidR="00F96BC5">
          <w:pgSz w:w="12240" w:h="18720"/>
          <w:pgMar w:top="1660" w:right="1540" w:bottom="1060" w:left="1720" w:header="855" w:footer="868" w:gutter="0"/>
          <w:cols w:space="720"/>
        </w:sectPr>
      </w:pPr>
    </w:p>
    <w:p w:rsidR="00F96BC5" w:rsidRDefault="00F96BC5">
      <w:pPr>
        <w:pStyle w:val="Textoindependiente"/>
        <w:spacing w:before="8"/>
        <w:rPr>
          <w:sz w:val="12"/>
        </w:rPr>
      </w:pPr>
    </w:p>
    <w:p w:rsidR="00F96BC5" w:rsidRDefault="00E832EE">
      <w:pPr>
        <w:pStyle w:val="Textoindependiente"/>
        <w:spacing w:before="93" w:line="360" w:lineRule="auto"/>
        <w:ind w:left="435" w:right="150"/>
        <w:jc w:val="both"/>
      </w:pPr>
      <w:r>
        <w:t>2021 dispuso no avocar conocimiento del asunto con fines de unificación (</w:t>
      </w:r>
      <w:proofErr w:type="spellStart"/>
      <w:r>
        <w:t>ff</w:t>
      </w:r>
      <w:proofErr w:type="spellEnd"/>
      <w:r>
        <w:t>. 414 a</w:t>
      </w:r>
      <w:r>
        <w:rPr>
          <w:spacing w:val="1"/>
        </w:rPr>
        <w:t xml:space="preserve"> </w:t>
      </w:r>
      <w:r>
        <w:t>416),</w:t>
      </w:r>
      <w:r>
        <w:rPr>
          <w:spacing w:val="-6"/>
        </w:rPr>
        <w:t xml:space="preserve"> </w:t>
      </w:r>
      <w:r>
        <w:t>al</w:t>
      </w:r>
      <w:r>
        <w:rPr>
          <w:spacing w:val="-4"/>
        </w:rPr>
        <w:t xml:space="preserve"> </w:t>
      </w:r>
      <w:r>
        <w:t>discurrir</w:t>
      </w:r>
      <w:r>
        <w:rPr>
          <w:spacing w:val="-7"/>
        </w:rPr>
        <w:t xml:space="preserve"> </w:t>
      </w:r>
      <w:r>
        <w:t>que</w:t>
      </w:r>
      <w:r>
        <w:rPr>
          <w:spacing w:val="-7"/>
        </w:rPr>
        <w:t xml:space="preserve"> </w:t>
      </w:r>
      <w:r>
        <w:t>la</w:t>
      </w:r>
      <w:r>
        <w:rPr>
          <w:spacing w:val="-6"/>
        </w:rPr>
        <w:t xml:space="preserve"> </w:t>
      </w:r>
      <w:r>
        <w:t>materia</w:t>
      </w:r>
      <w:r>
        <w:rPr>
          <w:spacing w:val="-7"/>
        </w:rPr>
        <w:t xml:space="preserve"> </w:t>
      </w:r>
      <w:r>
        <w:t>puesta</w:t>
      </w:r>
      <w:r>
        <w:rPr>
          <w:spacing w:val="-1"/>
        </w:rPr>
        <w:t xml:space="preserve"> </w:t>
      </w:r>
      <w:r>
        <w:t>a</w:t>
      </w:r>
      <w:r>
        <w:rPr>
          <w:spacing w:val="-2"/>
        </w:rPr>
        <w:t xml:space="preserve"> </w:t>
      </w:r>
      <w:r>
        <w:t>consideración</w:t>
      </w:r>
      <w:r>
        <w:rPr>
          <w:spacing w:val="-7"/>
        </w:rPr>
        <w:t xml:space="preserve"> </w:t>
      </w:r>
      <w:r>
        <w:t>de</w:t>
      </w:r>
      <w:r>
        <w:rPr>
          <w:spacing w:val="-6"/>
        </w:rPr>
        <w:t xml:space="preserve"> </w:t>
      </w:r>
      <w:r>
        <w:t>la</w:t>
      </w:r>
      <w:r>
        <w:rPr>
          <w:spacing w:val="-7"/>
        </w:rPr>
        <w:t xml:space="preserve"> </w:t>
      </w:r>
      <w:r>
        <w:t>Corporación,</w:t>
      </w:r>
      <w:r>
        <w:rPr>
          <w:spacing w:val="-5"/>
        </w:rPr>
        <w:t xml:space="preserve"> </w:t>
      </w:r>
      <w:r>
        <w:t>ya</w:t>
      </w:r>
      <w:r>
        <w:rPr>
          <w:spacing w:val="10"/>
        </w:rPr>
        <w:t xml:space="preserve"> </w:t>
      </w:r>
      <w:r>
        <w:t>se</w:t>
      </w:r>
      <w:r>
        <w:rPr>
          <w:spacing w:val="-6"/>
        </w:rPr>
        <w:t xml:space="preserve"> </w:t>
      </w:r>
      <w:r>
        <w:t>había</w:t>
      </w:r>
      <w:r>
        <w:rPr>
          <w:spacing w:val="-59"/>
        </w:rPr>
        <w:t xml:space="preserve"> </w:t>
      </w:r>
      <w:r>
        <w:t>seleccionado con ese objetivo, mediante auto de 4 de marzo de 2020. Por lo anterior,</w:t>
      </w:r>
      <w:r>
        <w:rPr>
          <w:spacing w:val="-59"/>
        </w:rPr>
        <w:t xml:space="preserve"> </w:t>
      </w:r>
      <w:r>
        <w:t>ordenó la</w:t>
      </w:r>
      <w:r>
        <w:rPr>
          <w:spacing w:val="1"/>
        </w:rPr>
        <w:t xml:space="preserve"> </w:t>
      </w:r>
      <w:r>
        <w:t>devolución del</w:t>
      </w:r>
      <w:r>
        <w:rPr>
          <w:spacing w:val="-1"/>
        </w:rPr>
        <w:t xml:space="preserve"> </w:t>
      </w:r>
      <w:r>
        <w:t>expediente</w:t>
      </w:r>
      <w:r>
        <w:rPr>
          <w:spacing w:val="-4"/>
        </w:rPr>
        <w:t xml:space="preserve"> </w:t>
      </w:r>
      <w:r>
        <w:t>a este</w:t>
      </w:r>
      <w:r>
        <w:rPr>
          <w:spacing w:val="1"/>
        </w:rPr>
        <w:t xml:space="preserve"> </w:t>
      </w:r>
      <w:r>
        <w:t>Tribunal.</w:t>
      </w:r>
    </w:p>
    <w:p w:rsidR="00F96BC5" w:rsidRDefault="00F96BC5">
      <w:pPr>
        <w:pStyle w:val="Textoindependiente"/>
        <w:spacing w:before="10"/>
        <w:rPr>
          <w:sz w:val="32"/>
        </w:rPr>
      </w:pPr>
    </w:p>
    <w:p w:rsidR="00F96BC5" w:rsidRDefault="00E832EE">
      <w:pPr>
        <w:pStyle w:val="Prrafodelista"/>
        <w:numPr>
          <w:ilvl w:val="0"/>
          <w:numId w:val="6"/>
        </w:numPr>
        <w:tabs>
          <w:tab w:val="left" w:pos="1146"/>
        </w:tabs>
        <w:spacing w:line="360" w:lineRule="auto"/>
        <w:ind w:left="435" w:right="149" w:firstLine="0"/>
        <w:jc w:val="both"/>
      </w:pPr>
      <w:r>
        <w:t>Finalmente, a través de proveído de 2 de agosto de 2021, se decidió obedecer</w:t>
      </w:r>
      <w:r>
        <w:rPr>
          <w:spacing w:val="-59"/>
        </w:rPr>
        <w:t xml:space="preserve"> </w:t>
      </w:r>
      <w:r>
        <w:t>y cumplir lo resuelto por el superior y, continuar con el trámite respectivo (Archivo No.</w:t>
      </w:r>
      <w:r>
        <w:rPr>
          <w:spacing w:val="-59"/>
        </w:rPr>
        <w:t xml:space="preserve"> </w:t>
      </w:r>
      <w:r>
        <w:t>2</w:t>
      </w:r>
      <w:r>
        <w:rPr>
          <w:spacing w:val="1"/>
        </w:rPr>
        <w:t xml:space="preserve"> </w:t>
      </w:r>
      <w:r>
        <w:t>–</w:t>
      </w:r>
      <w:r>
        <w:rPr>
          <w:spacing w:val="1"/>
        </w:rPr>
        <w:t xml:space="preserve"> </w:t>
      </w:r>
      <w:proofErr w:type="spellStart"/>
      <w:r>
        <w:t>Exp</w:t>
      </w:r>
      <w:proofErr w:type="spellEnd"/>
      <w:r>
        <w:t>.</w:t>
      </w:r>
      <w:r>
        <w:rPr>
          <w:spacing w:val="-3"/>
        </w:rPr>
        <w:t xml:space="preserve"> </w:t>
      </w:r>
      <w:r>
        <w:t>Digital).</w:t>
      </w:r>
    </w:p>
    <w:p w:rsidR="00F96BC5" w:rsidRDefault="00F96BC5">
      <w:pPr>
        <w:pStyle w:val="Textoindependiente"/>
        <w:spacing w:before="4"/>
      </w:pPr>
    </w:p>
    <w:p w:rsidR="00F96BC5" w:rsidRDefault="00E832EE">
      <w:pPr>
        <w:pStyle w:val="Ttulo1"/>
        <w:numPr>
          <w:ilvl w:val="0"/>
          <w:numId w:val="7"/>
        </w:numPr>
        <w:tabs>
          <w:tab w:val="left" w:pos="3903"/>
        </w:tabs>
        <w:ind w:left="3902" w:hanging="351"/>
        <w:jc w:val="left"/>
      </w:pPr>
      <w:r>
        <w:t>CONSIDERACIONES</w:t>
      </w:r>
    </w:p>
    <w:p w:rsidR="00F96BC5" w:rsidRDefault="00F96BC5">
      <w:pPr>
        <w:pStyle w:val="Textoindependiente"/>
        <w:rPr>
          <w:rFonts w:ascii="Arial"/>
          <w:b/>
          <w:sz w:val="24"/>
        </w:rPr>
      </w:pPr>
    </w:p>
    <w:p w:rsidR="00F96BC5" w:rsidRDefault="00F96BC5">
      <w:pPr>
        <w:pStyle w:val="Textoindependiente"/>
        <w:spacing w:before="8"/>
        <w:rPr>
          <w:rFonts w:ascii="Arial"/>
          <w:b/>
          <w:sz w:val="19"/>
        </w:rPr>
      </w:pPr>
    </w:p>
    <w:p w:rsidR="00F96BC5" w:rsidRDefault="00E832EE">
      <w:pPr>
        <w:ind w:left="435"/>
        <w:rPr>
          <w:rFonts w:ascii="Arial"/>
          <w:b/>
        </w:rPr>
      </w:pPr>
      <w:r>
        <w:rPr>
          <w:rFonts w:ascii="Arial"/>
          <w:b/>
        </w:rPr>
        <w:t>Competencia</w:t>
      </w:r>
    </w:p>
    <w:p w:rsidR="00F96BC5" w:rsidRDefault="00F96BC5">
      <w:pPr>
        <w:pStyle w:val="Textoindependiente"/>
        <w:rPr>
          <w:rFonts w:ascii="Arial"/>
          <w:b/>
          <w:sz w:val="24"/>
        </w:rPr>
      </w:pPr>
    </w:p>
    <w:p w:rsidR="00F96BC5" w:rsidRDefault="00F96BC5">
      <w:pPr>
        <w:pStyle w:val="Textoindependiente"/>
        <w:spacing w:before="1"/>
        <w:rPr>
          <w:rFonts w:ascii="Arial"/>
          <w:b/>
          <w:sz w:val="20"/>
        </w:rPr>
      </w:pPr>
    </w:p>
    <w:p w:rsidR="00F96BC5" w:rsidRDefault="00E832EE">
      <w:pPr>
        <w:pStyle w:val="Prrafodelista"/>
        <w:numPr>
          <w:ilvl w:val="0"/>
          <w:numId w:val="6"/>
        </w:numPr>
        <w:tabs>
          <w:tab w:val="left" w:pos="1146"/>
        </w:tabs>
        <w:spacing w:line="360" w:lineRule="auto"/>
        <w:ind w:left="435" w:right="150" w:firstLine="0"/>
        <w:jc w:val="both"/>
      </w:pPr>
      <w:r>
        <w:t>De</w:t>
      </w:r>
      <w:r>
        <w:rPr>
          <w:spacing w:val="1"/>
        </w:rPr>
        <w:t xml:space="preserve"> </w:t>
      </w:r>
      <w:r>
        <w:t>conformidad</w:t>
      </w:r>
      <w:r>
        <w:rPr>
          <w:spacing w:val="1"/>
        </w:rPr>
        <w:t xml:space="preserve"> </w:t>
      </w:r>
      <w:r>
        <w:t>con</w:t>
      </w:r>
      <w:r>
        <w:rPr>
          <w:spacing w:val="1"/>
        </w:rPr>
        <w:t xml:space="preserve"> </w:t>
      </w:r>
      <w:r>
        <w:t>el</w:t>
      </w:r>
      <w:r>
        <w:rPr>
          <w:spacing w:val="1"/>
        </w:rPr>
        <w:t xml:space="preserve"> </w:t>
      </w:r>
      <w:r>
        <w:t>artículo</w:t>
      </w:r>
      <w:r>
        <w:rPr>
          <w:spacing w:val="1"/>
        </w:rPr>
        <w:t xml:space="preserve"> </w:t>
      </w:r>
      <w:r>
        <w:t>328</w:t>
      </w:r>
      <w:r>
        <w:rPr>
          <w:spacing w:val="1"/>
        </w:rPr>
        <w:t xml:space="preserve"> </w:t>
      </w:r>
      <w:r>
        <w:t>del</w:t>
      </w:r>
      <w:r>
        <w:rPr>
          <w:spacing w:val="1"/>
        </w:rPr>
        <w:t xml:space="preserve"> </w:t>
      </w:r>
      <w:r>
        <w:t>Código</w:t>
      </w:r>
      <w:r>
        <w:rPr>
          <w:spacing w:val="1"/>
        </w:rPr>
        <w:t xml:space="preserve"> </w:t>
      </w:r>
      <w:r>
        <w:t>General</w:t>
      </w:r>
      <w:r>
        <w:rPr>
          <w:spacing w:val="1"/>
        </w:rPr>
        <w:t xml:space="preserve"> </w:t>
      </w:r>
      <w:r>
        <w:t>del</w:t>
      </w:r>
      <w:r>
        <w:rPr>
          <w:spacing w:val="1"/>
        </w:rPr>
        <w:t xml:space="preserve"> </w:t>
      </w:r>
      <w:r>
        <w:t>Proceso</w:t>
      </w:r>
      <w:r>
        <w:rPr>
          <w:position w:val="7"/>
          <w:sz w:val="11"/>
        </w:rPr>
        <w:t>2</w:t>
      </w:r>
      <w:r>
        <w:t>,</w:t>
      </w:r>
      <w:r>
        <w:rPr>
          <w:spacing w:val="1"/>
        </w:rPr>
        <w:t xml:space="preserve"> </w:t>
      </w:r>
      <w:r>
        <w:t>el</w:t>
      </w:r>
      <w:r>
        <w:rPr>
          <w:spacing w:val="1"/>
        </w:rPr>
        <w:t xml:space="preserve"> </w:t>
      </w:r>
      <w:r>
        <w:t>superior</w:t>
      </w:r>
      <w:r>
        <w:rPr>
          <w:spacing w:val="-2"/>
        </w:rPr>
        <w:t xml:space="preserve"> </w:t>
      </w:r>
      <w:r>
        <w:rPr>
          <w:rFonts w:ascii="Arial" w:hAnsi="Arial"/>
          <w:b/>
        </w:rPr>
        <w:t>no</w:t>
      </w:r>
      <w:r>
        <w:rPr>
          <w:rFonts w:ascii="Arial" w:hAnsi="Arial"/>
          <w:b/>
          <w:spacing w:val="-9"/>
        </w:rPr>
        <w:t xml:space="preserve"> </w:t>
      </w:r>
      <w:r>
        <w:rPr>
          <w:rFonts w:ascii="Arial" w:hAnsi="Arial"/>
          <w:b/>
        </w:rPr>
        <w:t>puede</w:t>
      </w:r>
      <w:r>
        <w:rPr>
          <w:rFonts w:ascii="Arial" w:hAnsi="Arial"/>
          <w:b/>
          <w:spacing w:val="-7"/>
        </w:rPr>
        <w:t xml:space="preserve"> </w:t>
      </w:r>
      <w:r>
        <w:rPr>
          <w:rFonts w:ascii="Arial" w:hAnsi="Arial"/>
          <w:b/>
        </w:rPr>
        <w:t>pronunciarse</w:t>
      </w:r>
      <w:r>
        <w:rPr>
          <w:rFonts w:ascii="Arial" w:hAnsi="Arial"/>
          <w:b/>
          <w:spacing w:val="-12"/>
        </w:rPr>
        <w:t xml:space="preserve"> </w:t>
      </w:r>
      <w:r>
        <w:rPr>
          <w:rFonts w:ascii="Arial" w:hAnsi="Arial"/>
          <w:b/>
        </w:rPr>
        <w:t>sobre</w:t>
      </w:r>
      <w:r>
        <w:rPr>
          <w:rFonts w:ascii="Arial" w:hAnsi="Arial"/>
          <w:b/>
          <w:spacing w:val="-7"/>
        </w:rPr>
        <w:t xml:space="preserve"> </w:t>
      </w:r>
      <w:r>
        <w:rPr>
          <w:rFonts w:ascii="Arial" w:hAnsi="Arial"/>
          <w:b/>
        </w:rPr>
        <w:t>aspectos</w:t>
      </w:r>
      <w:r>
        <w:rPr>
          <w:rFonts w:ascii="Arial" w:hAnsi="Arial"/>
          <w:b/>
          <w:spacing w:val="-12"/>
        </w:rPr>
        <w:t xml:space="preserve"> </w:t>
      </w:r>
      <w:r>
        <w:rPr>
          <w:rFonts w:ascii="Arial" w:hAnsi="Arial"/>
          <w:b/>
        </w:rPr>
        <w:t>que</w:t>
      </w:r>
      <w:r>
        <w:rPr>
          <w:rFonts w:ascii="Arial" w:hAnsi="Arial"/>
          <w:b/>
          <w:spacing w:val="-8"/>
        </w:rPr>
        <w:t xml:space="preserve"> </w:t>
      </w:r>
      <w:r>
        <w:rPr>
          <w:rFonts w:ascii="Arial" w:hAnsi="Arial"/>
          <w:b/>
        </w:rPr>
        <w:t>no</w:t>
      </w:r>
      <w:r>
        <w:rPr>
          <w:rFonts w:ascii="Arial" w:hAnsi="Arial"/>
          <w:b/>
          <w:spacing w:val="-12"/>
        </w:rPr>
        <w:t xml:space="preserve"> </w:t>
      </w:r>
      <w:r>
        <w:rPr>
          <w:rFonts w:ascii="Arial" w:hAnsi="Arial"/>
          <w:b/>
        </w:rPr>
        <w:t>fueron</w:t>
      </w:r>
      <w:r>
        <w:rPr>
          <w:rFonts w:ascii="Arial" w:hAnsi="Arial"/>
          <w:b/>
          <w:spacing w:val="-9"/>
        </w:rPr>
        <w:t xml:space="preserve"> </w:t>
      </w:r>
      <w:r>
        <w:rPr>
          <w:rFonts w:ascii="Arial" w:hAnsi="Arial"/>
          <w:b/>
        </w:rPr>
        <w:t>objeto</w:t>
      </w:r>
      <w:r>
        <w:rPr>
          <w:rFonts w:ascii="Arial" w:hAnsi="Arial"/>
          <w:b/>
          <w:spacing w:val="-10"/>
        </w:rPr>
        <w:t xml:space="preserve"> </w:t>
      </w:r>
      <w:r>
        <w:rPr>
          <w:rFonts w:ascii="Arial" w:hAnsi="Arial"/>
          <w:b/>
        </w:rPr>
        <w:t>del</w:t>
      </w:r>
      <w:r>
        <w:rPr>
          <w:rFonts w:ascii="Arial" w:hAnsi="Arial"/>
          <w:b/>
          <w:spacing w:val="-11"/>
        </w:rPr>
        <w:t xml:space="preserve"> </w:t>
      </w:r>
      <w:r>
        <w:rPr>
          <w:rFonts w:ascii="Arial" w:hAnsi="Arial"/>
          <w:b/>
        </w:rPr>
        <w:t>recurso</w:t>
      </w:r>
      <w:r>
        <w:rPr>
          <w:rFonts w:ascii="Arial" w:hAnsi="Arial"/>
          <w:b/>
          <w:spacing w:val="-58"/>
        </w:rPr>
        <w:t xml:space="preserve"> </w:t>
      </w:r>
      <w:r>
        <w:rPr>
          <w:rFonts w:ascii="Arial" w:hAnsi="Arial"/>
          <w:b/>
        </w:rPr>
        <w:t>de</w:t>
      </w:r>
      <w:r>
        <w:rPr>
          <w:rFonts w:ascii="Arial" w:hAnsi="Arial"/>
          <w:b/>
          <w:spacing w:val="-2"/>
        </w:rPr>
        <w:t xml:space="preserve"> </w:t>
      </w:r>
      <w:r>
        <w:rPr>
          <w:rFonts w:ascii="Arial" w:hAnsi="Arial"/>
          <w:b/>
        </w:rPr>
        <w:t>alzada.</w:t>
      </w:r>
      <w:r>
        <w:rPr>
          <w:rFonts w:ascii="Arial" w:hAnsi="Arial"/>
          <w:b/>
          <w:spacing w:val="-4"/>
        </w:rPr>
        <w:t xml:space="preserve"> </w:t>
      </w:r>
      <w:r>
        <w:t>Así,</w:t>
      </w:r>
      <w:r>
        <w:rPr>
          <w:spacing w:val="-6"/>
        </w:rPr>
        <w:t xml:space="preserve"> </w:t>
      </w:r>
      <w:r>
        <w:t>por</w:t>
      </w:r>
      <w:r>
        <w:rPr>
          <w:spacing w:val="-3"/>
        </w:rPr>
        <w:t xml:space="preserve"> </w:t>
      </w:r>
      <w:r>
        <w:t>demás,</w:t>
      </w:r>
      <w:r>
        <w:rPr>
          <w:spacing w:val="-6"/>
        </w:rPr>
        <w:t xml:space="preserve"> </w:t>
      </w:r>
      <w:r>
        <w:t>lo</w:t>
      </w:r>
      <w:r>
        <w:rPr>
          <w:spacing w:val="-2"/>
        </w:rPr>
        <w:t xml:space="preserve"> </w:t>
      </w:r>
      <w:r>
        <w:t>puntualizó</w:t>
      </w:r>
      <w:r>
        <w:rPr>
          <w:spacing w:val="-7"/>
        </w:rPr>
        <w:t xml:space="preserve"> </w:t>
      </w:r>
      <w:r>
        <w:t>la</w:t>
      </w:r>
      <w:r>
        <w:rPr>
          <w:spacing w:val="-3"/>
        </w:rPr>
        <w:t xml:space="preserve"> </w:t>
      </w:r>
      <w:r>
        <w:t>Subsección</w:t>
      </w:r>
      <w:r>
        <w:rPr>
          <w:spacing w:val="-7"/>
        </w:rPr>
        <w:t xml:space="preserve"> </w:t>
      </w:r>
      <w:r>
        <w:t>“A”</w:t>
      </w:r>
      <w:r>
        <w:rPr>
          <w:spacing w:val="-7"/>
        </w:rPr>
        <w:t xml:space="preserve"> </w:t>
      </w:r>
      <w:r>
        <w:t>de</w:t>
      </w:r>
      <w:r>
        <w:rPr>
          <w:spacing w:val="-7"/>
        </w:rPr>
        <w:t xml:space="preserve"> </w:t>
      </w:r>
      <w:r>
        <w:t>la</w:t>
      </w:r>
      <w:r>
        <w:rPr>
          <w:spacing w:val="-3"/>
        </w:rPr>
        <w:t xml:space="preserve"> </w:t>
      </w:r>
      <w:r>
        <w:t>Sección</w:t>
      </w:r>
      <w:r>
        <w:rPr>
          <w:spacing w:val="-2"/>
        </w:rPr>
        <w:t xml:space="preserve"> </w:t>
      </w:r>
      <w:r>
        <w:t>Segunda</w:t>
      </w:r>
      <w:r>
        <w:rPr>
          <w:spacing w:val="-2"/>
        </w:rPr>
        <w:t xml:space="preserve"> </w:t>
      </w:r>
      <w:r>
        <w:t>del</w:t>
      </w:r>
      <w:r>
        <w:rPr>
          <w:spacing w:val="-59"/>
        </w:rPr>
        <w:t xml:space="preserve"> </w:t>
      </w:r>
      <w:r>
        <w:t>Consejo de</w:t>
      </w:r>
      <w:r>
        <w:rPr>
          <w:spacing w:val="1"/>
        </w:rPr>
        <w:t xml:space="preserve"> </w:t>
      </w:r>
      <w:r>
        <w:t>Estado</w:t>
      </w:r>
      <w:r>
        <w:rPr>
          <w:spacing w:val="3"/>
        </w:rPr>
        <w:t xml:space="preserve"> </w:t>
      </w:r>
      <w:r>
        <w:t>en</w:t>
      </w:r>
      <w:r>
        <w:rPr>
          <w:spacing w:val="1"/>
        </w:rPr>
        <w:t xml:space="preserve"> </w:t>
      </w:r>
      <w:r>
        <w:t>sentencia</w:t>
      </w:r>
      <w:r>
        <w:rPr>
          <w:spacing w:val="-5"/>
        </w:rPr>
        <w:t xml:space="preserve"> </w:t>
      </w:r>
      <w:r>
        <w:t>de</w:t>
      </w:r>
      <w:r>
        <w:rPr>
          <w:spacing w:val="-4"/>
        </w:rPr>
        <w:t xml:space="preserve"> </w:t>
      </w:r>
      <w:r>
        <w:t>23</w:t>
      </w:r>
      <w:r>
        <w:rPr>
          <w:spacing w:val="1"/>
        </w:rPr>
        <w:t xml:space="preserve"> </w:t>
      </w:r>
      <w:r>
        <w:t>de febrero</w:t>
      </w:r>
      <w:r>
        <w:rPr>
          <w:spacing w:val="-4"/>
        </w:rPr>
        <w:t xml:space="preserve"> </w:t>
      </w:r>
      <w:r>
        <w:t>de 2017,</w:t>
      </w:r>
      <w:r>
        <w:rPr>
          <w:spacing w:val="-8"/>
        </w:rPr>
        <w:t xml:space="preserve"> </w:t>
      </w:r>
      <w:r>
        <w:t>al</w:t>
      </w:r>
      <w:r>
        <w:rPr>
          <w:spacing w:val="-2"/>
        </w:rPr>
        <w:t xml:space="preserve"> </w:t>
      </w:r>
      <w:r>
        <w:t>señalar:</w:t>
      </w:r>
    </w:p>
    <w:p w:rsidR="00F96BC5" w:rsidRDefault="00F96BC5">
      <w:pPr>
        <w:pStyle w:val="Textoindependiente"/>
      </w:pPr>
    </w:p>
    <w:p w:rsidR="00F96BC5" w:rsidRDefault="00E832EE">
      <w:pPr>
        <w:ind w:left="1846" w:right="149"/>
        <w:jc w:val="both"/>
        <w:rPr>
          <w:rFonts w:ascii="Arial" w:hAnsi="Arial"/>
          <w:i/>
          <w:sz w:val="11"/>
        </w:rPr>
      </w:pPr>
      <w:r>
        <w:rPr>
          <w:rFonts w:ascii="Arial" w:hAnsi="Arial"/>
          <w:i/>
        </w:rPr>
        <w:t>“(…) De acuerdo con el artículo 320 del Código General del Proceso,</w:t>
      </w:r>
      <w:r>
        <w:rPr>
          <w:rFonts w:ascii="Arial" w:hAnsi="Arial"/>
          <w:i/>
          <w:spacing w:val="1"/>
        </w:rPr>
        <w:t xml:space="preserve"> </w:t>
      </w:r>
      <w:r>
        <w:rPr>
          <w:rFonts w:ascii="Arial" w:hAnsi="Arial"/>
          <w:i/>
        </w:rPr>
        <w:t>aplicable por expresa remisión del artículo 306 del CPACA, el recurso</w:t>
      </w:r>
      <w:r>
        <w:rPr>
          <w:rFonts w:ascii="Arial" w:hAnsi="Arial"/>
          <w:i/>
          <w:spacing w:val="1"/>
        </w:rPr>
        <w:t xml:space="preserve"> </w:t>
      </w:r>
      <w:r>
        <w:rPr>
          <w:rFonts w:ascii="Arial" w:hAnsi="Arial"/>
          <w:i/>
        </w:rPr>
        <w:t>de apelación</w:t>
      </w:r>
      <w:r>
        <w:rPr>
          <w:rFonts w:ascii="Arial" w:hAnsi="Arial"/>
          <w:i/>
          <w:spacing w:val="1"/>
        </w:rPr>
        <w:t xml:space="preserve"> </w:t>
      </w:r>
      <w:r>
        <w:rPr>
          <w:rFonts w:ascii="Arial" w:hAnsi="Arial"/>
          <w:i/>
        </w:rPr>
        <w:t>tiene</w:t>
      </w:r>
      <w:r>
        <w:rPr>
          <w:rFonts w:ascii="Arial" w:hAnsi="Arial"/>
          <w:i/>
          <w:spacing w:val="1"/>
        </w:rPr>
        <w:t xml:space="preserve"> </w:t>
      </w:r>
      <w:r>
        <w:rPr>
          <w:rFonts w:ascii="Arial" w:hAnsi="Arial"/>
          <w:i/>
        </w:rPr>
        <w:t>por objeto</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el superior</w:t>
      </w:r>
      <w:r>
        <w:rPr>
          <w:rFonts w:ascii="Arial" w:hAnsi="Arial"/>
          <w:i/>
          <w:spacing w:val="1"/>
        </w:rPr>
        <w:t xml:space="preserve"> </w:t>
      </w:r>
      <w:r>
        <w:rPr>
          <w:rFonts w:ascii="Arial" w:hAnsi="Arial"/>
          <w:i/>
        </w:rPr>
        <w:t>examine la</w:t>
      </w:r>
      <w:r>
        <w:rPr>
          <w:rFonts w:ascii="Arial" w:hAnsi="Arial"/>
          <w:i/>
          <w:spacing w:val="1"/>
        </w:rPr>
        <w:t xml:space="preserve"> </w:t>
      </w:r>
      <w:r>
        <w:rPr>
          <w:rFonts w:ascii="Arial" w:hAnsi="Arial"/>
          <w:i/>
        </w:rPr>
        <w:t>cuestión</w:t>
      </w:r>
      <w:r>
        <w:rPr>
          <w:rFonts w:ascii="Arial" w:hAnsi="Arial"/>
          <w:i/>
          <w:spacing w:val="1"/>
        </w:rPr>
        <w:t xml:space="preserve"> </w:t>
      </w:r>
      <w:r>
        <w:rPr>
          <w:rFonts w:ascii="Arial" w:hAnsi="Arial"/>
          <w:i/>
        </w:rPr>
        <w:t>decidida</w:t>
      </w:r>
      <w:proofErr w:type="gramStart"/>
      <w:r>
        <w:rPr>
          <w:rFonts w:ascii="Arial" w:hAnsi="Arial"/>
          <w:i/>
        </w:rPr>
        <w:t xml:space="preserve">  </w:t>
      </w:r>
      <w:r>
        <w:rPr>
          <w:rFonts w:ascii="Arial" w:hAnsi="Arial"/>
          <w:i/>
          <w:spacing w:val="1"/>
        </w:rPr>
        <w:t xml:space="preserve"> </w:t>
      </w:r>
      <w:r>
        <w:rPr>
          <w:rFonts w:ascii="Arial" w:hAnsi="Arial"/>
          <w:i/>
        </w:rPr>
        <w:t>«</w:t>
      </w:r>
      <w:proofErr w:type="gramEnd"/>
      <w:r>
        <w:rPr>
          <w:rFonts w:ascii="Arial" w:hAnsi="Arial"/>
          <w:i/>
        </w:rPr>
        <w:t>…</w:t>
      </w:r>
      <w:r>
        <w:t xml:space="preserve">únicamente  </w:t>
      </w:r>
      <w:r>
        <w:rPr>
          <w:spacing w:val="1"/>
        </w:rPr>
        <w:t xml:space="preserve"> </w:t>
      </w:r>
      <w:r>
        <w:t xml:space="preserve">en   </w:t>
      </w:r>
      <w:r>
        <w:rPr>
          <w:spacing w:val="1"/>
        </w:rPr>
        <w:t xml:space="preserve"> </w:t>
      </w:r>
      <w:r>
        <w:t xml:space="preserve">relación   </w:t>
      </w:r>
      <w:r>
        <w:rPr>
          <w:spacing w:val="1"/>
        </w:rPr>
        <w:t xml:space="preserve"> </w:t>
      </w:r>
      <w:r>
        <w:t xml:space="preserve">con   </w:t>
      </w:r>
      <w:r>
        <w:rPr>
          <w:spacing w:val="1"/>
        </w:rPr>
        <w:t xml:space="preserve"> </w:t>
      </w:r>
      <w:r>
        <w:t xml:space="preserve">los   </w:t>
      </w:r>
      <w:r>
        <w:rPr>
          <w:spacing w:val="1"/>
        </w:rPr>
        <w:t xml:space="preserve"> </w:t>
      </w:r>
      <w:r>
        <w:t>reparos</w:t>
      </w:r>
      <w:r>
        <w:rPr>
          <w:spacing w:val="1"/>
        </w:rPr>
        <w:t xml:space="preserve"> </w:t>
      </w:r>
      <w:r>
        <w:t xml:space="preserve">concretos </w:t>
      </w:r>
      <w:r>
        <w:rPr>
          <w:rFonts w:ascii="Arial" w:hAnsi="Arial"/>
          <w:i/>
        </w:rPr>
        <w:t>formulados por el apelante, para que el superior revoque o</w:t>
      </w:r>
      <w:r>
        <w:rPr>
          <w:rFonts w:ascii="Arial" w:hAnsi="Arial"/>
          <w:i/>
          <w:spacing w:val="1"/>
        </w:rPr>
        <w:t xml:space="preserve"> </w:t>
      </w:r>
      <w:r>
        <w:rPr>
          <w:rFonts w:ascii="Arial" w:hAnsi="Arial"/>
          <w:i/>
        </w:rPr>
        <w:t>reforme</w:t>
      </w:r>
      <w:r>
        <w:rPr>
          <w:rFonts w:ascii="Arial" w:hAnsi="Arial"/>
          <w:i/>
          <w:spacing w:val="1"/>
        </w:rPr>
        <w:t xml:space="preserve"> </w:t>
      </w:r>
      <w:r>
        <w:rPr>
          <w:rFonts w:ascii="Arial" w:hAnsi="Arial"/>
          <w:i/>
        </w:rPr>
        <w:t xml:space="preserve">la decisión.». </w:t>
      </w:r>
      <w:r>
        <w:rPr>
          <w:rFonts w:ascii="Arial" w:hAnsi="Arial"/>
          <w:b/>
          <w:i/>
        </w:rPr>
        <w:t>En</w:t>
      </w:r>
      <w:r>
        <w:rPr>
          <w:rFonts w:ascii="Arial" w:hAnsi="Arial"/>
          <w:b/>
          <w:i/>
          <w:spacing w:val="1"/>
        </w:rPr>
        <w:t xml:space="preserve"> </w:t>
      </w:r>
      <w:r>
        <w:rPr>
          <w:rFonts w:ascii="Arial" w:hAnsi="Arial"/>
          <w:b/>
          <w:i/>
        </w:rPr>
        <w:t>consecuencia,</w:t>
      </w:r>
      <w:r>
        <w:rPr>
          <w:rFonts w:ascii="Arial" w:hAnsi="Arial"/>
          <w:b/>
          <w:i/>
          <w:spacing w:val="1"/>
        </w:rPr>
        <w:t xml:space="preserve"> </w:t>
      </w:r>
      <w:r>
        <w:rPr>
          <w:rFonts w:ascii="Arial" w:hAnsi="Arial"/>
          <w:b/>
          <w:i/>
        </w:rPr>
        <w:t>el</w:t>
      </w:r>
      <w:r>
        <w:rPr>
          <w:rFonts w:ascii="Arial" w:hAnsi="Arial"/>
          <w:b/>
          <w:i/>
          <w:spacing w:val="1"/>
        </w:rPr>
        <w:t xml:space="preserve"> </w:t>
      </w:r>
      <w:r>
        <w:rPr>
          <w:rFonts w:ascii="Arial" w:hAnsi="Arial"/>
          <w:b/>
          <w:i/>
        </w:rPr>
        <w:t>superior</w:t>
      </w:r>
      <w:r>
        <w:rPr>
          <w:rFonts w:ascii="Arial" w:hAnsi="Arial"/>
          <w:b/>
          <w:i/>
          <w:spacing w:val="1"/>
        </w:rPr>
        <w:t xml:space="preserve"> </w:t>
      </w:r>
      <w:r>
        <w:rPr>
          <w:rFonts w:ascii="Arial" w:hAnsi="Arial"/>
          <w:b/>
          <w:i/>
        </w:rPr>
        <w:t>no</w:t>
      </w:r>
      <w:r>
        <w:rPr>
          <w:rFonts w:ascii="Arial" w:hAnsi="Arial"/>
          <w:b/>
          <w:i/>
          <w:spacing w:val="1"/>
        </w:rPr>
        <w:t xml:space="preserve"> </w:t>
      </w:r>
      <w:r>
        <w:rPr>
          <w:rFonts w:ascii="Arial" w:hAnsi="Arial"/>
          <w:b/>
          <w:i/>
        </w:rPr>
        <w:t>puede</w:t>
      </w:r>
      <w:r>
        <w:rPr>
          <w:rFonts w:ascii="Arial" w:hAnsi="Arial"/>
          <w:b/>
          <w:i/>
          <w:spacing w:val="1"/>
        </w:rPr>
        <w:t xml:space="preserve"> </w:t>
      </w:r>
      <w:r>
        <w:rPr>
          <w:rFonts w:ascii="Arial" w:hAnsi="Arial"/>
          <w:b/>
          <w:i/>
        </w:rPr>
        <w:t xml:space="preserve">pronunciarse sobre aspectos que no fueron objeto del mismo. </w:t>
      </w:r>
      <w:r>
        <w:rPr>
          <w:rFonts w:ascii="Arial" w:hAnsi="Arial"/>
          <w:i/>
        </w:rPr>
        <w:t>Al</w:t>
      </w:r>
      <w:r>
        <w:rPr>
          <w:rFonts w:ascii="Arial" w:hAnsi="Arial"/>
          <w:i/>
          <w:spacing w:val="1"/>
        </w:rPr>
        <w:t xml:space="preserve"> </w:t>
      </w:r>
      <w:r>
        <w:rPr>
          <w:rFonts w:ascii="Arial" w:hAnsi="Arial"/>
          <w:i/>
        </w:rPr>
        <w:t>respecto</w:t>
      </w:r>
      <w:r>
        <w:rPr>
          <w:rFonts w:ascii="Arial" w:hAnsi="Arial"/>
          <w:i/>
          <w:spacing w:val="-1"/>
        </w:rPr>
        <w:t xml:space="preserve"> </w:t>
      </w:r>
      <w:r>
        <w:rPr>
          <w:rFonts w:ascii="Arial" w:hAnsi="Arial"/>
          <w:i/>
        </w:rPr>
        <w:t>sostuvo</w:t>
      </w:r>
      <w:r>
        <w:rPr>
          <w:rFonts w:ascii="Arial" w:hAnsi="Arial"/>
          <w:i/>
          <w:spacing w:val="-5"/>
        </w:rPr>
        <w:t xml:space="preserve"> </w:t>
      </w:r>
      <w:r>
        <w:rPr>
          <w:rFonts w:ascii="Arial" w:hAnsi="Arial"/>
          <w:i/>
        </w:rPr>
        <w:t>esta</w:t>
      </w:r>
      <w:r>
        <w:rPr>
          <w:rFonts w:ascii="Arial" w:hAnsi="Arial"/>
          <w:i/>
          <w:spacing w:val="-1"/>
        </w:rPr>
        <w:t xml:space="preserve"> </w:t>
      </w:r>
      <w:r>
        <w:rPr>
          <w:rFonts w:ascii="Arial" w:hAnsi="Arial"/>
          <w:i/>
        </w:rPr>
        <w:t>Corporación</w:t>
      </w:r>
      <w:r>
        <w:rPr>
          <w:rFonts w:ascii="Arial" w:hAnsi="Arial"/>
          <w:i/>
          <w:spacing w:val="-1"/>
        </w:rPr>
        <w:t xml:space="preserve"> </w:t>
      </w:r>
      <w:r>
        <w:rPr>
          <w:rFonts w:ascii="Arial" w:hAnsi="Arial"/>
          <w:i/>
        </w:rPr>
        <w:t>en sentencia</w:t>
      </w:r>
      <w:r>
        <w:rPr>
          <w:rFonts w:ascii="Arial" w:hAnsi="Arial"/>
          <w:i/>
          <w:spacing w:val="-6"/>
        </w:rPr>
        <w:t xml:space="preserve"> </w:t>
      </w:r>
      <w:r>
        <w:rPr>
          <w:rFonts w:ascii="Arial" w:hAnsi="Arial"/>
          <w:i/>
        </w:rPr>
        <w:t>de</w:t>
      </w:r>
      <w:r>
        <w:rPr>
          <w:rFonts w:ascii="Arial" w:hAnsi="Arial"/>
          <w:i/>
          <w:spacing w:val="-5"/>
        </w:rPr>
        <w:t xml:space="preserve"> </w:t>
      </w:r>
      <w:r>
        <w:rPr>
          <w:rFonts w:ascii="Arial" w:hAnsi="Arial"/>
          <w:i/>
        </w:rPr>
        <w:t>5 de</w:t>
      </w:r>
      <w:r>
        <w:rPr>
          <w:rFonts w:ascii="Arial" w:hAnsi="Arial"/>
          <w:i/>
          <w:spacing w:val="-1"/>
        </w:rPr>
        <w:t xml:space="preserve"> </w:t>
      </w:r>
      <w:r>
        <w:rPr>
          <w:rFonts w:ascii="Arial" w:hAnsi="Arial"/>
          <w:i/>
        </w:rPr>
        <w:t>julio</w:t>
      </w:r>
      <w:r>
        <w:rPr>
          <w:rFonts w:ascii="Arial" w:hAnsi="Arial"/>
          <w:i/>
          <w:spacing w:val="-1"/>
        </w:rPr>
        <w:t xml:space="preserve"> </w:t>
      </w:r>
      <w:r>
        <w:rPr>
          <w:rFonts w:ascii="Arial" w:hAnsi="Arial"/>
          <w:i/>
        </w:rPr>
        <w:t>de 2007</w:t>
      </w:r>
      <w:r>
        <w:rPr>
          <w:rFonts w:ascii="Arial" w:hAnsi="Arial"/>
          <w:i/>
          <w:position w:val="6"/>
          <w:sz w:val="11"/>
        </w:rPr>
        <w:t>3:</w:t>
      </w:r>
    </w:p>
    <w:p w:rsidR="00F96BC5" w:rsidRDefault="00F96BC5">
      <w:pPr>
        <w:pStyle w:val="Textoindependiente"/>
        <w:spacing w:before="10"/>
        <w:rPr>
          <w:rFonts w:ascii="Arial"/>
          <w:i/>
          <w:sz w:val="21"/>
        </w:rPr>
      </w:pPr>
    </w:p>
    <w:p w:rsidR="00F96BC5" w:rsidRDefault="00E832EE">
      <w:pPr>
        <w:ind w:left="2131" w:right="151"/>
        <w:jc w:val="both"/>
        <w:rPr>
          <w:rFonts w:ascii="Arial" w:hAnsi="Arial"/>
          <w:i/>
        </w:rPr>
      </w:pPr>
      <w:r>
        <w:rPr>
          <w:rFonts w:ascii="Arial" w:hAnsi="Arial"/>
          <w:i/>
        </w:rPr>
        <w:t>“Ahora, entrando al fondo del asunto, debe recordarse que esta</w:t>
      </w:r>
      <w:r>
        <w:rPr>
          <w:rFonts w:ascii="Arial" w:hAnsi="Arial"/>
          <w:i/>
          <w:spacing w:val="1"/>
        </w:rPr>
        <w:t xml:space="preserve"> </w:t>
      </w:r>
      <w:r>
        <w:rPr>
          <w:rFonts w:ascii="Arial" w:hAnsi="Arial"/>
          <w:i/>
        </w:rPr>
        <w:t>Sección</w:t>
      </w:r>
      <w:r>
        <w:rPr>
          <w:rFonts w:ascii="Arial" w:hAnsi="Arial"/>
          <w:i/>
          <w:spacing w:val="1"/>
        </w:rPr>
        <w:t xml:space="preserve"> </w:t>
      </w:r>
      <w:r>
        <w:rPr>
          <w:rFonts w:ascii="Arial" w:hAnsi="Arial"/>
          <w:i/>
        </w:rPr>
        <w:t>ha</w:t>
      </w:r>
      <w:r>
        <w:rPr>
          <w:rFonts w:ascii="Arial" w:hAnsi="Arial"/>
          <w:i/>
          <w:spacing w:val="1"/>
        </w:rPr>
        <w:t xml:space="preserve"> </w:t>
      </w:r>
      <w:r>
        <w:rPr>
          <w:rFonts w:ascii="Arial" w:hAnsi="Arial"/>
          <w:i/>
        </w:rPr>
        <w:t>reiterado</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recurso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apelación,</w:t>
      </w:r>
      <w:r>
        <w:rPr>
          <w:rFonts w:ascii="Arial" w:hAnsi="Arial"/>
          <w:i/>
          <w:spacing w:val="1"/>
        </w:rPr>
        <w:t xml:space="preserve"> </w:t>
      </w:r>
      <w:r>
        <w:rPr>
          <w:rFonts w:ascii="Arial" w:hAnsi="Arial"/>
          <w:i/>
        </w:rPr>
        <w:t>cuya</w:t>
      </w:r>
      <w:r>
        <w:rPr>
          <w:rFonts w:ascii="Arial" w:hAnsi="Arial"/>
          <w:i/>
          <w:spacing w:val="1"/>
        </w:rPr>
        <w:t xml:space="preserve"> </w:t>
      </w:r>
      <w:r>
        <w:rPr>
          <w:rFonts w:ascii="Arial" w:hAnsi="Arial"/>
          <w:i/>
        </w:rPr>
        <w:t>sustentación</w:t>
      </w:r>
      <w:r>
        <w:rPr>
          <w:rFonts w:ascii="Arial" w:hAnsi="Arial"/>
          <w:i/>
          <w:spacing w:val="1"/>
        </w:rPr>
        <w:t xml:space="preserve"> </w:t>
      </w:r>
      <w:r>
        <w:rPr>
          <w:rFonts w:ascii="Arial" w:hAnsi="Arial"/>
          <w:i/>
        </w:rPr>
        <w:t>es</w:t>
      </w:r>
      <w:r>
        <w:rPr>
          <w:rFonts w:ascii="Arial" w:hAnsi="Arial"/>
          <w:i/>
          <w:spacing w:val="1"/>
        </w:rPr>
        <w:t xml:space="preserve"> </w:t>
      </w:r>
      <w:r>
        <w:rPr>
          <w:rFonts w:ascii="Arial" w:hAnsi="Arial"/>
          <w:i/>
        </w:rPr>
        <w:t>obligatoria,</w:t>
      </w:r>
      <w:r>
        <w:rPr>
          <w:rFonts w:ascii="Arial" w:hAnsi="Arial"/>
          <w:i/>
          <w:spacing w:val="1"/>
        </w:rPr>
        <w:t xml:space="preserve"> </w:t>
      </w:r>
      <w:r>
        <w:rPr>
          <w:rFonts w:ascii="Arial" w:hAnsi="Arial"/>
          <w:i/>
        </w:rPr>
        <w:t>so</w:t>
      </w:r>
      <w:r>
        <w:rPr>
          <w:rFonts w:ascii="Arial" w:hAnsi="Arial"/>
          <w:i/>
          <w:spacing w:val="1"/>
        </w:rPr>
        <w:t xml:space="preserve"> </w:t>
      </w:r>
      <w:r>
        <w:rPr>
          <w:rFonts w:ascii="Arial" w:hAnsi="Arial"/>
          <w:i/>
        </w:rPr>
        <w:t>pena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declararse</w:t>
      </w:r>
      <w:r>
        <w:rPr>
          <w:rFonts w:ascii="Arial" w:hAnsi="Arial"/>
          <w:i/>
          <w:spacing w:val="1"/>
        </w:rPr>
        <w:t xml:space="preserve"> </w:t>
      </w:r>
      <w:r>
        <w:rPr>
          <w:rFonts w:ascii="Arial" w:hAnsi="Arial"/>
          <w:i/>
        </w:rPr>
        <w:t xml:space="preserve">desierto, </w:t>
      </w:r>
      <w:r>
        <w:rPr>
          <w:rFonts w:ascii="Arial" w:hAnsi="Arial"/>
          <w:b/>
          <w:i/>
        </w:rPr>
        <w:t>la</w:t>
      </w:r>
      <w:r>
        <w:rPr>
          <w:rFonts w:ascii="Arial" w:hAnsi="Arial"/>
          <w:b/>
          <w:i/>
          <w:spacing w:val="1"/>
        </w:rPr>
        <w:t xml:space="preserve"> </w:t>
      </w:r>
      <w:r>
        <w:rPr>
          <w:rFonts w:ascii="Arial" w:hAnsi="Arial"/>
          <w:b/>
          <w:i/>
        </w:rPr>
        <w:t>competencia</w:t>
      </w:r>
      <w:r>
        <w:rPr>
          <w:rFonts w:ascii="Arial" w:hAnsi="Arial"/>
          <w:b/>
          <w:i/>
          <w:spacing w:val="-11"/>
        </w:rPr>
        <w:t xml:space="preserve"> </w:t>
      </w:r>
      <w:r>
        <w:rPr>
          <w:rFonts w:ascii="Arial" w:hAnsi="Arial"/>
          <w:b/>
          <w:i/>
        </w:rPr>
        <w:t>de</w:t>
      </w:r>
      <w:r>
        <w:rPr>
          <w:rFonts w:ascii="Arial" w:hAnsi="Arial"/>
          <w:b/>
          <w:i/>
          <w:spacing w:val="-10"/>
        </w:rPr>
        <w:t xml:space="preserve"> </w:t>
      </w:r>
      <w:r>
        <w:rPr>
          <w:rFonts w:ascii="Arial" w:hAnsi="Arial"/>
          <w:b/>
          <w:i/>
        </w:rPr>
        <w:t>la</w:t>
      </w:r>
      <w:r>
        <w:rPr>
          <w:rFonts w:ascii="Arial" w:hAnsi="Arial"/>
          <w:b/>
          <w:i/>
          <w:spacing w:val="-11"/>
        </w:rPr>
        <w:t xml:space="preserve"> </w:t>
      </w:r>
      <w:r>
        <w:rPr>
          <w:rFonts w:ascii="Arial" w:hAnsi="Arial"/>
          <w:b/>
          <w:i/>
        </w:rPr>
        <w:t>Corporación</w:t>
      </w:r>
      <w:r>
        <w:rPr>
          <w:rFonts w:ascii="Arial" w:hAnsi="Arial"/>
          <w:b/>
          <w:i/>
          <w:spacing w:val="-12"/>
        </w:rPr>
        <w:t xml:space="preserve"> </w:t>
      </w:r>
      <w:r>
        <w:rPr>
          <w:rFonts w:ascii="Arial" w:hAnsi="Arial"/>
          <w:b/>
          <w:i/>
        </w:rPr>
        <w:t>está</w:t>
      </w:r>
      <w:r>
        <w:rPr>
          <w:rFonts w:ascii="Arial" w:hAnsi="Arial"/>
          <w:b/>
          <w:i/>
          <w:spacing w:val="-11"/>
        </w:rPr>
        <w:t xml:space="preserve"> </w:t>
      </w:r>
      <w:r>
        <w:rPr>
          <w:rFonts w:ascii="Arial" w:hAnsi="Arial"/>
          <w:b/>
          <w:i/>
        </w:rPr>
        <w:t>restringida</w:t>
      </w:r>
      <w:r>
        <w:rPr>
          <w:rFonts w:ascii="Arial" w:hAnsi="Arial"/>
          <w:b/>
          <w:i/>
          <w:spacing w:val="-10"/>
        </w:rPr>
        <w:t xml:space="preserve"> </w:t>
      </w:r>
      <w:r>
        <w:rPr>
          <w:rFonts w:ascii="Arial" w:hAnsi="Arial"/>
          <w:b/>
          <w:i/>
        </w:rPr>
        <w:t>a</w:t>
      </w:r>
      <w:r>
        <w:rPr>
          <w:rFonts w:ascii="Arial" w:hAnsi="Arial"/>
          <w:b/>
          <w:i/>
          <w:spacing w:val="-11"/>
        </w:rPr>
        <w:t xml:space="preserve"> </w:t>
      </w:r>
      <w:r>
        <w:rPr>
          <w:rFonts w:ascii="Arial" w:hAnsi="Arial"/>
          <w:b/>
          <w:i/>
        </w:rPr>
        <w:t>los</w:t>
      </w:r>
      <w:r>
        <w:rPr>
          <w:rFonts w:ascii="Arial" w:hAnsi="Arial"/>
          <w:b/>
          <w:i/>
          <w:spacing w:val="-10"/>
        </w:rPr>
        <w:t xml:space="preserve"> </w:t>
      </w:r>
      <w:r>
        <w:rPr>
          <w:rFonts w:ascii="Arial" w:hAnsi="Arial"/>
          <w:b/>
          <w:i/>
        </w:rPr>
        <w:t>motivos</w:t>
      </w:r>
      <w:r>
        <w:rPr>
          <w:rFonts w:ascii="Arial" w:hAnsi="Arial"/>
          <w:b/>
          <w:i/>
          <w:spacing w:val="-11"/>
        </w:rPr>
        <w:t xml:space="preserve"> </w:t>
      </w:r>
      <w:r>
        <w:rPr>
          <w:rFonts w:ascii="Arial" w:hAnsi="Arial"/>
          <w:b/>
          <w:i/>
        </w:rPr>
        <w:t>de</w:t>
      </w:r>
      <w:r>
        <w:rPr>
          <w:rFonts w:ascii="Arial" w:hAnsi="Arial"/>
          <w:b/>
          <w:i/>
          <w:spacing w:val="-58"/>
        </w:rPr>
        <w:t xml:space="preserve"> </w:t>
      </w:r>
      <w:r>
        <w:rPr>
          <w:rFonts w:ascii="Arial" w:hAnsi="Arial"/>
          <w:b/>
          <w:i/>
          <w:spacing w:val="-1"/>
        </w:rPr>
        <w:t>inconformidad</w:t>
      </w:r>
      <w:r>
        <w:rPr>
          <w:rFonts w:ascii="Arial" w:hAnsi="Arial"/>
          <w:b/>
          <w:i/>
          <w:spacing w:val="-16"/>
        </w:rPr>
        <w:t xml:space="preserve"> </w:t>
      </w:r>
      <w:r>
        <w:rPr>
          <w:rFonts w:ascii="Arial" w:hAnsi="Arial"/>
          <w:b/>
          <w:i/>
        </w:rPr>
        <w:t>expuestos</w:t>
      </w:r>
      <w:r>
        <w:rPr>
          <w:rFonts w:ascii="Arial" w:hAnsi="Arial"/>
          <w:b/>
          <w:i/>
          <w:spacing w:val="-9"/>
        </w:rPr>
        <w:t xml:space="preserve"> </w:t>
      </w:r>
      <w:r>
        <w:rPr>
          <w:rFonts w:ascii="Arial" w:hAnsi="Arial"/>
          <w:b/>
          <w:i/>
        </w:rPr>
        <w:t>por</w:t>
      </w:r>
      <w:r>
        <w:rPr>
          <w:rFonts w:ascii="Arial" w:hAnsi="Arial"/>
          <w:b/>
          <w:i/>
          <w:spacing w:val="-12"/>
        </w:rPr>
        <w:t xml:space="preserve"> </w:t>
      </w:r>
      <w:r>
        <w:rPr>
          <w:rFonts w:ascii="Arial" w:hAnsi="Arial"/>
          <w:b/>
          <w:i/>
        </w:rPr>
        <w:t>el</w:t>
      </w:r>
      <w:r>
        <w:rPr>
          <w:rFonts w:ascii="Arial" w:hAnsi="Arial"/>
          <w:b/>
          <w:i/>
          <w:spacing w:val="-13"/>
        </w:rPr>
        <w:t xml:space="preserve"> </w:t>
      </w:r>
      <w:r>
        <w:rPr>
          <w:rFonts w:ascii="Arial" w:hAnsi="Arial"/>
          <w:b/>
          <w:i/>
        </w:rPr>
        <w:t>recurrente</w:t>
      </w:r>
      <w:r>
        <w:rPr>
          <w:rFonts w:ascii="Arial" w:hAnsi="Arial"/>
          <w:b/>
          <w:i/>
          <w:spacing w:val="-9"/>
        </w:rPr>
        <w:t xml:space="preserve"> </w:t>
      </w:r>
      <w:r>
        <w:rPr>
          <w:rFonts w:ascii="Arial" w:hAnsi="Arial"/>
          <w:b/>
          <w:i/>
        </w:rPr>
        <w:t>contra</w:t>
      </w:r>
      <w:r>
        <w:rPr>
          <w:rFonts w:ascii="Arial" w:hAnsi="Arial"/>
          <w:b/>
          <w:i/>
          <w:spacing w:val="-10"/>
        </w:rPr>
        <w:t xml:space="preserve"> </w:t>
      </w:r>
      <w:r>
        <w:rPr>
          <w:rFonts w:ascii="Arial" w:hAnsi="Arial"/>
          <w:b/>
          <w:i/>
        </w:rPr>
        <w:t>la</w:t>
      </w:r>
      <w:r>
        <w:rPr>
          <w:rFonts w:ascii="Arial" w:hAnsi="Arial"/>
          <w:b/>
          <w:i/>
          <w:spacing w:val="-9"/>
        </w:rPr>
        <w:t xml:space="preserve"> </w:t>
      </w:r>
      <w:r>
        <w:rPr>
          <w:rFonts w:ascii="Arial" w:hAnsi="Arial"/>
          <w:b/>
          <w:i/>
        </w:rPr>
        <w:t>providencia</w:t>
      </w:r>
      <w:r>
        <w:rPr>
          <w:rFonts w:ascii="Arial" w:hAnsi="Arial"/>
          <w:b/>
          <w:i/>
          <w:spacing w:val="-58"/>
        </w:rPr>
        <w:t xml:space="preserve"> </w:t>
      </w:r>
      <w:r>
        <w:rPr>
          <w:rFonts w:ascii="Arial" w:hAnsi="Arial"/>
          <w:b/>
          <w:i/>
        </w:rPr>
        <w:t>objeto del recurso y que se relacionen, desde luego, con las</w:t>
      </w:r>
      <w:r>
        <w:rPr>
          <w:rFonts w:ascii="Arial" w:hAnsi="Arial"/>
          <w:b/>
          <w:i/>
          <w:spacing w:val="1"/>
        </w:rPr>
        <w:t xml:space="preserve"> </w:t>
      </w:r>
      <w:r>
        <w:rPr>
          <w:rFonts w:ascii="Arial" w:hAnsi="Arial"/>
          <w:b/>
          <w:i/>
        </w:rPr>
        <w:t>causales</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nulidad</w:t>
      </w:r>
      <w:r>
        <w:rPr>
          <w:rFonts w:ascii="Arial" w:hAnsi="Arial"/>
          <w:b/>
          <w:i/>
          <w:spacing w:val="1"/>
        </w:rPr>
        <w:t xml:space="preserve"> </w:t>
      </w:r>
      <w:r>
        <w:rPr>
          <w:rFonts w:ascii="Arial" w:hAnsi="Arial"/>
          <w:b/>
          <w:i/>
        </w:rPr>
        <w:t>planteadas</w:t>
      </w:r>
      <w:r>
        <w:rPr>
          <w:rFonts w:ascii="Arial" w:hAnsi="Arial"/>
          <w:b/>
          <w:i/>
          <w:spacing w:val="1"/>
        </w:rPr>
        <w:t xml:space="preserve"> </w:t>
      </w:r>
      <w:r>
        <w:rPr>
          <w:rFonts w:ascii="Arial" w:hAnsi="Arial"/>
          <w:b/>
          <w:i/>
        </w:rPr>
        <w:t>en</w:t>
      </w:r>
      <w:r>
        <w:rPr>
          <w:rFonts w:ascii="Arial" w:hAnsi="Arial"/>
          <w:b/>
          <w:i/>
          <w:spacing w:val="1"/>
        </w:rPr>
        <w:t xml:space="preserve"> </w:t>
      </w:r>
      <w:r>
        <w:rPr>
          <w:rFonts w:ascii="Arial" w:hAnsi="Arial"/>
          <w:b/>
          <w:i/>
        </w:rPr>
        <w:t>la</w:t>
      </w:r>
      <w:r>
        <w:rPr>
          <w:rFonts w:ascii="Arial" w:hAnsi="Arial"/>
          <w:b/>
          <w:i/>
          <w:spacing w:val="1"/>
        </w:rPr>
        <w:t xml:space="preserve"> </w:t>
      </w:r>
      <w:r>
        <w:rPr>
          <w:rFonts w:ascii="Arial" w:hAnsi="Arial"/>
          <w:b/>
          <w:i/>
        </w:rPr>
        <w:t>demanda,</w:t>
      </w:r>
      <w:r>
        <w:rPr>
          <w:rFonts w:ascii="Arial" w:hAnsi="Arial"/>
          <w:b/>
          <w:i/>
          <w:spacing w:val="1"/>
        </w:rPr>
        <w:t xml:space="preserve"> </w:t>
      </w:r>
      <w:r>
        <w:rPr>
          <w:rFonts w:ascii="Arial" w:hAnsi="Arial"/>
          <w:b/>
          <w:i/>
        </w:rPr>
        <w:t>o</w:t>
      </w:r>
      <w:r>
        <w:rPr>
          <w:rFonts w:ascii="Arial" w:hAnsi="Arial"/>
          <w:b/>
          <w:i/>
          <w:spacing w:val="1"/>
        </w:rPr>
        <w:t xml:space="preserve"> </w:t>
      </w:r>
      <w:r>
        <w:rPr>
          <w:rFonts w:ascii="Arial" w:hAnsi="Arial"/>
          <w:b/>
          <w:i/>
        </w:rPr>
        <w:t>con</w:t>
      </w:r>
      <w:r>
        <w:rPr>
          <w:rFonts w:ascii="Arial" w:hAnsi="Arial"/>
          <w:b/>
          <w:i/>
          <w:spacing w:val="1"/>
        </w:rPr>
        <w:t xml:space="preserve"> </w:t>
      </w:r>
      <w:r>
        <w:rPr>
          <w:rFonts w:ascii="Arial" w:hAnsi="Arial"/>
          <w:b/>
          <w:i/>
        </w:rPr>
        <w:t>las</w:t>
      </w:r>
      <w:r>
        <w:rPr>
          <w:rFonts w:ascii="Arial" w:hAnsi="Arial"/>
          <w:b/>
          <w:i/>
          <w:spacing w:val="1"/>
        </w:rPr>
        <w:t xml:space="preserve"> </w:t>
      </w:r>
      <w:r>
        <w:rPr>
          <w:rFonts w:ascii="Arial" w:hAnsi="Arial"/>
          <w:b/>
          <w:i/>
        </w:rPr>
        <w:t>consideraciones</w:t>
      </w:r>
      <w:r>
        <w:rPr>
          <w:rFonts w:ascii="Arial" w:hAnsi="Arial"/>
          <w:b/>
          <w:i/>
          <w:spacing w:val="1"/>
        </w:rPr>
        <w:t xml:space="preserve"> </w:t>
      </w:r>
      <w:r>
        <w:rPr>
          <w:rFonts w:ascii="Arial" w:hAnsi="Arial"/>
          <w:b/>
          <w:i/>
        </w:rPr>
        <w:t>que</w:t>
      </w:r>
      <w:r>
        <w:rPr>
          <w:rFonts w:ascii="Arial" w:hAnsi="Arial"/>
          <w:b/>
          <w:i/>
          <w:spacing w:val="1"/>
        </w:rPr>
        <w:t xml:space="preserve"> </w:t>
      </w:r>
      <w:r>
        <w:rPr>
          <w:rFonts w:ascii="Arial" w:hAnsi="Arial"/>
          <w:b/>
          <w:i/>
        </w:rPr>
        <w:t>sirvieron</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sustento</w:t>
      </w:r>
      <w:r>
        <w:rPr>
          <w:rFonts w:ascii="Arial" w:hAnsi="Arial"/>
          <w:b/>
          <w:i/>
          <w:spacing w:val="1"/>
        </w:rPr>
        <w:t xml:space="preserve"> </w:t>
      </w:r>
      <w:r>
        <w:rPr>
          <w:rFonts w:ascii="Arial" w:hAnsi="Arial"/>
          <w:b/>
          <w:i/>
        </w:rPr>
        <w:t>al</w:t>
      </w:r>
      <w:r>
        <w:rPr>
          <w:rFonts w:ascii="Arial" w:hAnsi="Arial"/>
          <w:b/>
          <w:i/>
          <w:spacing w:val="1"/>
        </w:rPr>
        <w:t xml:space="preserve"> </w:t>
      </w:r>
      <w:r>
        <w:rPr>
          <w:rFonts w:ascii="Arial" w:hAnsi="Arial"/>
          <w:b/>
          <w:i/>
        </w:rPr>
        <w:t>Tribunal</w:t>
      </w:r>
      <w:r>
        <w:rPr>
          <w:rFonts w:ascii="Arial" w:hAnsi="Arial"/>
          <w:b/>
          <w:i/>
          <w:spacing w:val="1"/>
        </w:rPr>
        <w:t xml:space="preserve"> </w:t>
      </w:r>
      <w:r>
        <w:rPr>
          <w:rFonts w:ascii="Arial" w:hAnsi="Arial"/>
          <w:b/>
          <w:i/>
        </w:rPr>
        <w:t>para</w:t>
      </w:r>
      <w:r>
        <w:rPr>
          <w:rFonts w:ascii="Arial" w:hAnsi="Arial"/>
          <w:b/>
          <w:i/>
          <w:spacing w:val="1"/>
        </w:rPr>
        <w:t xml:space="preserve"> </w:t>
      </w:r>
      <w:r>
        <w:rPr>
          <w:rFonts w:ascii="Arial" w:hAnsi="Arial"/>
          <w:b/>
          <w:i/>
        </w:rPr>
        <w:t>dictar la sentencia.</w:t>
      </w:r>
      <w:r>
        <w:rPr>
          <w:rFonts w:ascii="Arial" w:hAnsi="Arial"/>
          <w:b/>
          <w:i/>
          <w:spacing w:val="1"/>
        </w:rPr>
        <w:t xml:space="preserve"> </w:t>
      </w:r>
      <w:r>
        <w:rPr>
          <w:rFonts w:ascii="Arial" w:hAnsi="Arial"/>
          <w:i/>
        </w:rPr>
        <w:t>En consecuencia, la Sala estudiará los puntos</w:t>
      </w:r>
      <w:r>
        <w:rPr>
          <w:rFonts w:ascii="Arial" w:hAnsi="Arial"/>
          <w:i/>
          <w:spacing w:val="1"/>
        </w:rPr>
        <w:t xml:space="preserve"> </w:t>
      </w:r>
      <w:r>
        <w:rPr>
          <w:rFonts w:ascii="Arial" w:hAnsi="Arial"/>
          <w:i/>
        </w:rPr>
        <w:t>sobre</w:t>
      </w:r>
      <w:r>
        <w:rPr>
          <w:rFonts w:ascii="Arial" w:hAnsi="Arial"/>
          <w:i/>
          <w:spacing w:val="1"/>
        </w:rPr>
        <w:t xml:space="preserve"> </w:t>
      </w:r>
      <w:r>
        <w:rPr>
          <w:rFonts w:ascii="Arial" w:hAnsi="Arial"/>
          <w:i/>
        </w:rPr>
        <w:t>los cuales alegó</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parte</w:t>
      </w:r>
      <w:r>
        <w:rPr>
          <w:rFonts w:ascii="Arial" w:hAnsi="Arial"/>
          <w:i/>
          <w:spacing w:val="1"/>
        </w:rPr>
        <w:t xml:space="preserve"> </w:t>
      </w:r>
      <w:r>
        <w:rPr>
          <w:rFonts w:ascii="Arial" w:hAnsi="Arial"/>
          <w:i/>
        </w:rPr>
        <w:t>apelante</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sustentación</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recurso,</w:t>
      </w:r>
      <w:r>
        <w:rPr>
          <w:rFonts w:ascii="Arial" w:hAnsi="Arial"/>
          <w:i/>
          <w:spacing w:val="-4"/>
        </w:rPr>
        <w:t xml:space="preserve"> </w:t>
      </w:r>
      <w:r>
        <w:rPr>
          <w:rFonts w:ascii="Arial" w:hAnsi="Arial"/>
          <w:i/>
        </w:rPr>
        <w:t>según</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vio</w:t>
      </w:r>
      <w:r>
        <w:rPr>
          <w:rFonts w:ascii="Arial" w:hAnsi="Arial"/>
          <w:i/>
          <w:spacing w:val="1"/>
        </w:rPr>
        <w:t xml:space="preserve"> </w:t>
      </w:r>
      <w:r>
        <w:rPr>
          <w:rFonts w:ascii="Arial" w:hAnsi="Arial"/>
          <w:i/>
        </w:rPr>
        <w:t>anteriormente.”</w:t>
      </w:r>
    </w:p>
    <w:p w:rsidR="00F96BC5" w:rsidRDefault="00F96BC5">
      <w:pPr>
        <w:pStyle w:val="Textoindependiente"/>
        <w:rPr>
          <w:rFonts w:ascii="Arial"/>
          <w:i/>
        </w:rPr>
      </w:pPr>
    </w:p>
    <w:p w:rsidR="00F96BC5" w:rsidRDefault="00E832EE">
      <w:pPr>
        <w:ind w:left="1846" w:right="153"/>
        <w:jc w:val="both"/>
        <w:rPr>
          <w:rFonts w:ascii="Arial" w:hAnsi="Arial"/>
          <w:i/>
        </w:rPr>
      </w:pPr>
      <w:r>
        <w:rPr>
          <w:rFonts w:ascii="Arial" w:hAnsi="Arial"/>
          <w:i/>
        </w:rPr>
        <w:t>Esta limitación a la competencia del juez de segunda instancia ha sido</w:t>
      </w:r>
      <w:r>
        <w:rPr>
          <w:rFonts w:ascii="Arial" w:hAnsi="Arial"/>
          <w:i/>
          <w:spacing w:val="1"/>
        </w:rPr>
        <w:t xml:space="preserve"> </w:t>
      </w:r>
      <w:r>
        <w:rPr>
          <w:rFonts w:ascii="Arial" w:hAnsi="Arial"/>
          <w:i/>
        </w:rPr>
        <w:t xml:space="preserve">entendida como garantía de la non </w:t>
      </w:r>
      <w:proofErr w:type="spellStart"/>
      <w:r>
        <w:rPr>
          <w:rFonts w:ascii="Arial" w:hAnsi="Arial"/>
          <w:i/>
        </w:rPr>
        <w:t>reformatio</w:t>
      </w:r>
      <w:proofErr w:type="spellEnd"/>
      <w:r>
        <w:rPr>
          <w:rFonts w:ascii="Arial" w:hAnsi="Arial"/>
          <w:i/>
        </w:rPr>
        <w:t xml:space="preserve"> in </w:t>
      </w:r>
      <w:proofErr w:type="spellStart"/>
      <w:r>
        <w:rPr>
          <w:rFonts w:ascii="Arial" w:hAnsi="Arial"/>
          <w:i/>
        </w:rPr>
        <w:t>pejus</w:t>
      </w:r>
      <w:proofErr w:type="spellEnd"/>
      <w:r>
        <w:rPr>
          <w:rFonts w:ascii="Arial" w:hAnsi="Arial"/>
          <w:i/>
        </w:rPr>
        <w:t>, consagrada en</w:t>
      </w:r>
      <w:r>
        <w:rPr>
          <w:rFonts w:ascii="Arial" w:hAnsi="Arial"/>
          <w:i/>
          <w:spacing w:val="1"/>
        </w:rPr>
        <w:t xml:space="preserve"> </w:t>
      </w:r>
      <w:r>
        <w:rPr>
          <w:rFonts w:ascii="Arial" w:hAnsi="Arial"/>
          <w:i/>
        </w:rPr>
        <w:t>el artículo 31 de la Constitución Política (…)” -Negrilla fuera del texto</w:t>
      </w:r>
      <w:r>
        <w:rPr>
          <w:rFonts w:ascii="Arial" w:hAnsi="Arial"/>
          <w:i/>
          <w:spacing w:val="1"/>
        </w:rPr>
        <w:t xml:space="preserve"> </w:t>
      </w:r>
      <w:r>
        <w:rPr>
          <w:rFonts w:ascii="Arial" w:hAnsi="Arial"/>
          <w:i/>
        </w:rPr>
        <w:t>original</w:t>
      </w:r>
      <w:r>
        <w:rPr>
          <w:rFonts w:ascii="Arial" w:hAnsi="Arial"/>
          <w:i/>
          <w:spacing w:val="1"/>
        </w:rPr>
        <w:t xml:space="preserve"> </w:t>
      </w:r>
      <w:r>
        <w:rPr>
          <w:rFonts w:ascii="Arial" w:hAnsi="Arial"/>
          <w:i/>
        </w:rPr>
        <w:t>-.</w:t>
      </w:r>
    </w:p>
    <w:p w:rsidR="00F96BC5" w:rsidRDefault="00F96BC5">
      <w:pPr>
        <w:pStyle w:val="Textoindependiente"/>
        <w:spacing w:before="4"/>
        <w:rPr>
          <w:rFonts w:ascii="Arial"/>
          <w:i/>
          <w:sz w:val="33"/>
        </w:rPr>
      </w:pPr>
    </w:p>
    <w:p w:rsidR="00F96BC5" w:rsidRDefault="00E832EE">
      <w:pPr>
        <w:pStyle w:val="Prrafodelista"/>
        <w:numPr>
          <w:ilvl w:val="0"/>
          <w:numId w:val="6"/>
        </w:numPr>
        <w:tabs>
          <w:tab w:val="left" w:pos="1146"/>
        </w:tabs>
        <w:spacing w:line="360" w:lineRule="auto"/>
        <w:ind w:left="435" w:firstLine="0"/>
        <w:jc w:val="both"/>
      </w:pPr>
      <w:r>
        <w:t>Así</w:t>
      </w:r>
      <w:r>
        <w:rPr>
          <w:spacing w:val="1"/>
        </w:rPr>
        <w:t xml:space="preserve"> </w:t>
      </w:r>
      <w:r>
        <w:t>las</w:t>
      </w:r>
      <w:r>
        <w:rPr>
          <w:spacing w:val="1"/>
        </w:rPr>
        <w:t xml:space="preserve"> </w:t>
      </w:r>
      <w:r>
        <w:t>cosas,</w:t>
      </w:r>
      <w:r>
        <w:rPr>
          <w:spacing w:val="1"/>
        </w:rPr>
        <w:t xml:space="preserve"> </w:t>
      </w:r>
      <w:r>
        <w:t>la</w:t>
      </w:r>
      <w:r>
        <w:rPr>
          <w:spacing w:val="1"/>
        </w:rPr>
        <w:t xml:space="preserve"> </w:t>
      </w:r>
      <w:r>
        <w:t>competencia</w:t>
      </w:r>
      <w:r>
        <w:rPr>
          <w:spacing w:val="1"/>
        </w:rPr>
        <w:t xml:space="preserve"> </w:t>
      </w:r>
      <w:r>
        <w:t>del</w:t>
      </w:r>
      <w:r>
        <w:rPr>
          <w:spacing w:val="1"/>
        </w:rPr>
        <w:t xml:space="preserve"> </w:t>
      </w:r>
      <w:r>
        <w:t>superior</w:t>
      </w:r>
      <w:r>
        <w:rPr>
          <w:spacing w:val="1"/>
        </w:rPr>
        <w:t xml:space="preserve"> </w:t>
      </w:r>
      <w:r>
        <w:t>se</w:t>
      </w:r>
      <w:r>
        <w:rPr>
          <w:spacing w:val="1"/>
        </w:rPr>
        <w:t xml:space="preserve"> </w:t>
      </w:r>
      <w:r>
        <w:t>rige</w:t>
      </w:r>
      <w:r>
        <w:rPr>
          <w:spacing w:val="1"/>
        </w:rPr>
        <w:t xml:space="preserve"> </w:t>
      </w:r>
      <w:r>
        <w:t>por</w:t>
      </w:r>
      <w:r>
        <w:rPr>
          <w:spacing w:val="1"/>
        </w:rPr>
        <w:t xml:space="preserve"> </w:t>
      </w:r>
      <w:r>
        <w:t>el</w:t>
      </w:r>
      <w:r>
        <w:rPr>
          <w:spacing w:val="1"/>
        </w:rPr>
        <w:t xml:space="preserve"> </w:t>
      </w:r>
      <w:r>
        <w:t>principio</w:t>
      </w:r>
      <w:r>
        <w:rPr>
          <w:spacing w:val="1"/>
        </w:rPr>
        <w:t xml:space="preserve"> </w:t>
      </w:r>
      <w:r>
        <w:t>de</w:t>
      </w:r>
      <w:r>
        <w:rPr>
          <w:spacing w:val="1"/>
        </w:rPr>
        <w:t xml:space="preserve"> </w:t>
      </w:r>
      <w:r>
        <w:t>congruencia, en virtud del cual, el juez de segunda instancia debe desatar el recurso</w:t>
      </w:r>
      <w:r>
        <w:rPr>
          <w:spacing w:val="1"/>
        </w:rPr>
        <w:t xml:space="preserve"> </w:t>
      </w:r>
      <w:r>
        <w:t>de alzada a partir de los argumentos de inconformidad propuestos por el recurrente,</w:t>
      </w:r>
      <w:r>
        <w:rPr>
          <w:spacing w:val="1"/>
        </w:rPr>
        <w:t xml:space="preserve"> </w:t>
      </w:r>
      <w:r>
        <w:t>so</w:t>
      </w:r>
      <w:r>
        <w:rPr>
          <w:spacing w:val="-11"/>
        </w:rPr>
        <w:t xml:space="preserve"> </w:t>
      </w:r>
      <w:r>
        <w:t>pena</w:t>
      </w:r>
      <w:r>
        <w:rPr>
          <w:spacing w:val="-11"/>
        </w:rPr>
        <w:t xml:space="preserve"> </w:t>
      </w:r>
      <w:r>
        <w:t>de</w:t>
      </w:r>
      <w:r>
        <w:rPr>
          <w:spacing w:val="-11"/>
        </w:rPr>
        <w:t xml:space="preserve"> </w:t>
      </w:r>
      <w:r>
        <w:t>desconocer</w:t>
      </w:r>
      <w:r>
        <w:rPr>
          <w:spacing w:val="-12"/>
        </w:rPr>
        <w:t xml:space="preserve"> </w:t>
      </w:r>
      <w:r>
        <w:t>el</w:t>
      </w:r>
      <w:r>
        <w:rPr>
          <w:spacing w:val="-13"/>
        </w:rPr>
        <w:t xml:space="preserve"> </w:t>
      </w:r>
      <w:r>
        <w:t>principio</w:t>
      </w:r>
      <w:r>
        <w:rPr>
          <w:spacing w:val="-10"/>
        </w:rPr>
        <w:t xml:space="preserve"> </w:t>
      </w:r>
      <w:r>
        <w:t>de</w:t>
      </w:r>
      <w:r>
        <w:rPr>
          <w:spacing w:val="-11"/>
        </w:rPr>
        <w:t xml:space="preserve"> </w:t>
      </w:r>
      <w:r>
        <w:t>contradicción.</w:t>
      </w:r>
      <w:r>
        <w:rPr>
          <w:spacing w:val="-15"/>
        </w:rPr>
        <w:t xml:space="preserve"> </w:t>
      </w:r>
      <w:r>
        <w:t>Tal</w:t>
      </w:r>
      <w:r>
        <w:rPr>
          <w:spacing w:val="-13"/>
        </w:rPr>
        <w:t xml:space="preserve"> </w:t>
      </w:r>
      <w:r>
        <w:t>conclusión,</w:t>
      </w:r>
      <w:r>
        <w:rPr>
          <w:spacing w:val="-14"/>
        </w:rPr>
        <w:t xml:space="preserve"> </w:t>
      </w:r>
      <w:r>
        <w:t>encuentra</w:t>
      </w:r>
      <w:r>
        <w:rPr>
          <w:spacing w:val="-11"/>
        </w:rPr>
        <w:t xml:space="preserve"> </w:t>
      </w:r>
      <w:r>
        <w:t>asidero</w:t>
      </w:r>
    </w:p>
    <w:p w:rsidR="00F96BC5" w:rsidRDefault="00F96BC5">
      <w:pPr>
        <w:spacing w:line="360" w:lineRule="auto"/>
        <w:jc w:val="both"/>
        <w:sectPr w:rsidR="00F96BC5">
          <w:pgSz w:w="12240" w:h="18720"/>
          <w:pgMar w:top="1660" w:right="1540" w:bottom="1060" w:left="1720" w:header="855" w:footer="868" w:gutter="0"/>
          <w:cols w:space="720"/>
        </w:sectPr>
      </w:pPr>
    </w:p>
    <w:p w:rsidR="00F96BC5" w:rsidRDefault="00F96BC5">
      <w:pPr>
        <w:pStyle w:val="Textoindependiente"/>
        <w:spacing w:before="8"/>
        <w:rPr>
          <w:sz w:val="12"/>
        </w:rPr>
      </w:pPr>
    </w:p>
    <w:p w:rsidR="00F96BC5" w:rsidRDefault="00E832EE">
      <w:pPr>
        <w:pStyle w:val="Textoindependiente"/>
        <w:spacing w:before="93" w:line="360" w:lineRule="auto"/>
        <w:ind w:left="435"/>
      </w:pPr>
      <w:r>
        <w:t>en</w:t>
      </w:r>
      <w:r>
        <w:rPr>
          <w:spacing w:val="33"/>
        </w:rPr>
        <w:t xml:space="preserve"> </w:t>
      </w:r>
      <w:r>
        <w:t>el</w:t>
      </w:r>
      <w:r>
        <w:rPr>
          <w:spacing w:val="33"/>
        </w:rPr>
        <w:t xml:space="preserve"> </w:t>
      </w:r>
      <w:r>
        <w:t>principio</w:t>
      </w:r>
      <w:r>
        <w:rPr>
          <w:spacing w:val="34"/>
        </w:rPr>
        <w:t xml:space="preserve"> </w:t>
      </w:r>
      <w:r>
        <w:t>de</w:t>
      </w:r>
      <w:r>
        <w:rPr>
          <w:spacing w:val="2"/>
        </w:rPr>
        <w:t xml:space="preserve"> </w:t>
      </w:r>
      <w:r>
        <w:rPr>
          <w:rFonts w:ascii="Arial" w:hAnsi="Arial"/>
          <w:i/>
        </w:rPr>
        <w:t>non</w:t>
      </w:r>
      <w:r>
        <w:rPr>
          <w:rFonts w:ascii="Arial" w:hAnsi="Arial"/>
          <w:i/>
          <w:spacing w:val="1"/>
        </w:rPr>
        <w:t xml:space="preserve"> </w:t>
      </w:r>
      <w:proofErr w:type="spellStart"/>
      <w:r>
        <w:rPr>
          <w:rFonts w:ascii="Arial" w:hAnsi="Arial"/>
          <w:i/>
        </w:rPr>
        <w:t>reformatio</w:t>
      </w:r>
      <w:proofErr w:type="spellEnd"/>
      <w:r>
        <w:rPr>
          <w:rFonts w:ascii="Arial" w:hAnsi="Arial"/>
          <w:i/>
          <w:spacing w:val="1"/>
        </w:rPr>
        <w:t xml:space="preserve"> </w:t>
      </w:r>
      <w:r>
        <w:rPr>
          <w:rFonts w:ascii="Arial" w:hAnsi="Arial"/>
          <w:i/>
        </w:rPr>
        <w:t>in</w:t>
      </w:r>
      <w:r>
        <w:rPr>
          <w:rFonts w:ascii="Arial" w:hAnsi="Arial"/>
          <w:i/>
          <w:spacing w:val="-5"/>
        </w:rPr>
        <w:t xml:space="preserve"> </w:t>
      </w:r>
      <w:proofErr w:type="spellStart"/>
      <w:r>
        <w:rPr>
          <w:rFonts w:ascii="Arial" w:hAnsi="Arial"/>
          <w:i/>
        </w:rPr>
        <w:t>pejus</w:t>
      </w:r>
      <w:proofErr w:type="spellEnd"/>
      <w:r>
        <w:t>,</w:t>
      </w:r>
      <w:r>
        <w:rPr>
          <w:spacing w:val="30"/>
        </w:rPr>
        <w:t xml:space="preserve"> </w:t>
      </w:r>
      <w:r>
        <w:t>el</w:t>
      </w:r>
      <w:r>
        <w:rPr>
          <w:spacing w:val="37"/>
        </w:rPr>
        <w:t xml:space="preserve"> </w:t>
      </w:r>
      <w:r>
        <w:t>cual,</w:t>
      </w:r>
      <w:r>
        <w:rPr>
          <w:spacing w:val="30"/>
        </w:rPr>
        <w:t xml:space="preserve"> </w:t>
      </w:r>
      <w:r>
        <w:t>protege</w:t>
      </w:r>
      <w:r>
        <w:rPr>
          <w:spacing w:val="39"/>
        </w:rPr>
        <w:t xml:space="preserve"> </w:t>
      </w:r>
      <w:r>
        <w:t>la</w:t>
      </w:r>
      <w:r>
        <w:rPr>
          <w:spacing w:val="39"/>
        </w:rPr>
        <w:t xml:space="preserve"> </w:t>
      </w:r>
      <w:r>
        <w:t>situación</w:t>
      </w:r>
      <w:r>
        <w:rPr>
          <w:spacing w:val="34"/>
        </w:rPr>
        <w:t xml:space="preserve"> </w:t>
      </w:r>
      <w:r>
        <w:t>del</w:t>
      </w:r>
      <w:r>
        <w:rPr>
          <w:spacing w:val="32"/>
        </w:rPr>
        <w:t xml:space="preserve"> </w:t>
      </w:r>
      <w:r>
        <w:t>apelante</w:t>
      </w:r>
      <w:r>
        <w:rPr>
          <w:spacing w:val="-58"/>
        </w:rPr>
        <w:t xml:space="preserve"> </w:t>
      </w:r>
      <w:r>
        <w:t>único,</w:t>
      </w:r>
      <w:r>
        <w:rPr>
          <w:spacing w:val="-4"/>
        </w:rPr>
        <w:t xml:space="preserve"> </w:t>
      </w:r>
      <w:r>
        <w:t>para</w:t>
      </w:r>
      <w:r>
        <w:rPr>
          <w:spacing w:val="1"/>
        </w:rPr>
        <w:t xml:space="preserve"> </w:t>
      </w:r>
      <w:r>
        <w:t>que</w:t>
      </w:r>
      <w:r>
        <w:rPr>
          <w:spacing w:val="1"/>
        </w:rPr>
        <w:t xml:space="preserve"> </w:t>
      </w:r>
      <w:r>
        <w:t>no</w:t>
      </w:r>
      <w:r>
        <w:rPr>
          <w:spacing w:val="1"/>
        </w:rPr>
        <w:t xml:space="preserve"> </w:t>
      </w:r>
      <w:r>
        <w:t>se haga</w:t>
      </w:r>
      <w:r>
        <w:rPr>
          <w:spacing w:val="1"/>
        </w:rPr>
        <w:t xml:space="preserve"> </w:t>
      </w:r>
      <w:r>
        <w:t>más</w:t>
      </w:r>
      <w:r>
        <w:rPr>
          <w:spacing w:val="-2"/>
        </w:rPr>
        <w:t xml:space="preserve"> </w:t>
      </w:r>
      <w:r>
        <w:t>gravosa.</w:t>
      </w:r>
    </w:p>
    <w:p w:rsidR="00F96BC5" w:rsidRDefault="00F96BC5">
      <w:pPr>
        <w:pStyle w:val="Textoindependiente"/>
        <w:spacing w:before="9"/>
        <w:rPr>
          <w:sz w:val="32"/>
        </w:rPr>
      </w:pPr>
    </w:p>
    <w:p w:rsidR="00F96BC5" w:rsidRDefault="00E832EE">
      <w:pPr>
        <w:pStyle w:val="Prrafodelista"/>
        <w:numPr>
          <w:ilvl w:val="0"/>
          <w:numId w:val="6"/>
        </w:numPr>
        <w:tabs>
          <w:tab w:val="left" w:pos="1146"/>
        </w:tabs>
        <w:spacing w:line="360" w:lineRule="auto"/>
        <w:ind w:left="435" w:right="162" w:firstLine="0"/>
        <w:jc w:val="both"/>
      </w:pPr>
      <w:r>
        <w:t>Bajo los anteriores parámetros entonces, será decidido el recurso formulado</w:t>
      </w:r>
      <w:r>
        <w:rPr>
          <w:spacing w:val="1"/>
        </w:rPr>
        <w:t xml:space="preserve"> </w:t>
      </w:r>
      <w:r>
        <w:t>por</w:t>
      </w:r>
      <w:r>
        <w:rPr>
          <w:spacing w:val="-5"/>
        </w:rPr>
        <w:t xml:space="preserve"> </w:t>
      </w:r>
      <w:r>
        <w:t>el</w:t>
      </w:r>
      <w:r>
        <w:rPr>
          <w:spacing w:val="-1"/>
        </w:rPr>
        <w:t xml:space="preserve"> </w:t>
      </w:r>
      <w:r>
        <w:t>extremo</w:t>
      </w:r>
      <w:r>
        <w:rPr>
          <w:spacing w:val="1"/>
        </w:rPr>
        <w:t xml:space="preserve"> </w:t>
      </w:r>
      <w:r>
        <w:t>demandado.</w:t>
      </w:r>
    </w:p>
    <w:p w:rsidR="00F96BC5" w:rsidRDefault="00F96BC5">
      <w:pPr>
        <w:pStyle w:val="Textoindependiente"/>
        <w:spacing w:before="1"/>
        <w:rPr>
          <w:sz w:val="33"/>
        </w:rPr>
      </w:pPr>
    </w:p>
    <w:p w:rsidR="00F96BC5" w:rsidRDefault="00E832EE">
      <w:pPr>
        <w:pStyle w:val="Ttulo1"/>
        <w:spacing w:before="1"/>
      </w:pPr>
      <w:r>
        <w:t>Problema</w:t>
      </w:r>
      <w:r>
        <w:rPr>
          <w:spacing w:val="-2"/>
        </w:rPr>
        <w:t xml:space="preserve"> </w:t>
      </w:r>
      <w:r>
        <w:t>jurídico</w:t>
      </w:r>
    </w:p>
    <w:p w:rsidR="00F96BC5" w:rsidRDefault="00F96BC5">
      <w:pPr>
        <w:pStyle w:val="Textoindependiente"/>
        <w:rPr>
          <w:rFonts w:ascii="Arial"/>
          <w:b/>
          <w:sz w:val="24"/>
        </w:rPr>
      </w:pPr>
    </w:p>
    <w:p w:rsidR="00F96BC5" w:rsidRDefault="00F96BC5">
      <w:pPr>
        <w:pStyle w:val="Textoindependiente"/>
        <w:spacing w:before="1"/>
        <w:rPr>
          <w:rFonts w:ascii="Arial"/>
          <w:b/>
          <w:sz w:val="20"/>
        </w:rPr>
      </w:pPr>
    </w:p>
    <w:p w:rsidR="00F96BC5" w:rsidRDefault="00E832EE">
      <w:pPr>
        <w:pStyle w:val="Prrafodelista"/>
        <w:numPr>
          <w:ilvl w:val="0"/>
          <w:numId w:val="6"/>
        </w:numPr>
        <w:tabs>
          <w:tab w:val="left" w:pos="1146"/>
        </w:tabs>
        <w:spacing w:line="360" w:lineRule="auto"/>
        <w:ind w:left="435" w:firstLine="0"/>
        <w:jc w:val="both"/>
      </w:pPr>
      <w:r>
        <w:t>En los términos que motivan la alzada, corresponde a la Sala dilucidar si debe</w:t>
      </w:r>
      <w:r>
        <w:rPr>
          <w:spacing w:val="-59"/>
        </w:rPr>
        <w:t xml:space="preserve"> </w:t>
      </w:r>
      <w:r>
        <w:t>revocarse</w:t>
      </w:r>
      <w:r>
        <w:rPr>
          <w:spacing w:val="1"/>
        </w:rPr>
        <w:t xml:space="preserve"> </w:t>
      </w:r>
      <w:r>
        <w:t>la</w:t>
      </w:r>
      <w:r>
        <w:rPr>
          <w:spacing w:val="1"/>
        </w:rPr>
        <w:t xml:space="preserve"> </w:t>
      </w:r>
      <w:r>
        <w:t>sentencia</w:t>
      </w:r>
      <w:r>
        <w:rPr>
          <w:spacing w:val="1"/>
        </w:rPr>
        <w:t xml:space="preserve"> </w:t>
      </w:r>
      <w:r>
        <w:t>de</w:t>
      </w:r>
      <w:r>
        <w:rPr>
          <w:spacing w:val="1"/>
        </w:rPr>
        <w:t xml:space="preserve"> </w:t>
      </w:r>
      <w:r>
        <w:t>primera</w:t>
      </w:r>
      <w:r>
        <w:rPr>
          <w:spacing w:val="1"/>
        </w:rPr>
        <w:t xml:space="preserve"> </w:t>
      </w:r>
      <w:r>
        <w:t>instancia</w:t>
      </w:r>
      <w:r>
        <w:rPr>
          <w:spacing w:val="1"/>
        </w:rPr>
        <w:t xml:space="preserve"> </w:t>
      </w:r>
      <w:r>
        <w:t>que</w:t>
      </w:r>
      <w:r>
        <w:rPr>
          <w:spacing w:val="1"/>
        </w:rPr>
        <w:t xml:space="preserve"> </w:t>
      </w:r>
      <w:r>
        <w:t>accedió</w:t>
      </w:r>
      <w:r>
        <w:rPr>
          <w:spacing w:val="1"/>
        </w:rPr>
        <w:t xml:space="preserve"> </w:t>
      </w:r>
      <w:r>
        <w:t>parcialmente</w:t>
      </w:r>
      <w:r>
        <w:rPr>
          <w:spacing w:val="1"/>
        </w:rPr>
        <w:t xml:space="preserve"> </w:t>
      </w:r>
      <w:r>
        <w:t>a</w:t>
      </w:r>
      <w:r>
        <w:rPr>
          <w:spacing w:val="1"/>
        </w:rPr>
        <w:t xml:space="preserve"> </w:t>
      </w:r>
      <w:r>
        <w:t>las</w:t>
      </w:r>
      <w:r>
        <w:rPr>
          <w:spacing w:val="1"/>
        </w:rPr>
        <w:t xml:space="preserve"> </w:t>
      </w:r>
      <w:r>
        <w:t>pretensiones de la demanda. A ese efecto, atañe determinar, en términos generales,</w:t>
      </w:r>
      <w:r>
        <w:rPr>
          <w:spacing w:val="1"/>
        </w:rPr>
        <w:t xml:space="preserve"> </w:t>
      </w:r>
      <w:r>
        <w:t>si la señora Myriam Mercedes Velandia Bernal cumplió los requisitos establecidos en</w:t>
      </w:r>
      <w:r>
        <w:rPr>
          <w:spacing w:val="1"/>
        </w:rPr>
        <w:t xml:space="preserve"> </w:t>
      </w:r>
      <w:r>
        <w:t>la</w:t>
      </w:r>
      <w:r>
        <w:rPr>
          <w:spacing w:val="-6"/>
        </w:rPr>
        <w:t xml:space="preserve"> </w:t>
      </w:r>
      <w:r>
        <w:t>Ley</w:t>
      </w:r>
      <w:r>
        <w:rPr>
          <w:spacing w:val="-13"/>
        </w:rPr>
        <w:t xml:space="preserve"> </w:t>
      </w:r>
      <w:r>
        <w:t>114</w:t>
      </w:r>
      <w:r>
        <w:rPr>
          <w:spacing w:val="-6"/>
        </w:rPr>
        <w:t xml:space="preserve"> </w:t>
      </w:r>
      <w:r>
        <w:t>de</w:t>
      </w:r>
      <w:r>
        <w:rPr>
          <w:spacing w:val="-10"/>
        </w:rPr>
        <w:t xml:space="preserve"> </w:t>
      </w:r>
      <w:r>
        <w:t>1913</w:t>
      </w:r>
      <w:r>
        <w:rPr>
          <w:spacing w:val="-5"/>
        </w:rPr>
        <w:t xml:space="preserve"> </w:t>
      </w:r>
      <w:r>
        <w:t>para</w:t>
      </w:r>
      <w:r>
        <w:rPr>
          <w:spacing w:val="-6"/>
        </w:rPr>
        <w:t xml:space="preserve"> </w:t>
      </w:r>
      <w:r>
        <w:t>adquirir</w:t>
      </w:r>
      <w:r>
        <w:rPr>
          <w:spacing w:val="-6"/>
        </w:rPr>
        <w:t xml:space="preserve"> </w:t>
      </w:r>
      <w:r>
        <w:t>el</w:t>
      </w:r>
      <w:r>
        <w:rPr>
          <w:spacing w:val="-8"/>
        </w:rPr>
        <w:t xml:space="preserve"> </w:t>
      </w:r>
      <w:r>
        <w:t>derecho</w:t>
      </w:r>
      <w:r>
        <w:rPr>
          <w:spacing w:val="-5"/>
        </w:rPr>
        <w:t xml:space="preserve"> </w:t>
      </w:r>
      <w:r>
        <w:t>a</w:t>
      </w:r>
      <w:r>
        <w:rPr>
          <w:spacing w:val="-6"/>
        </w:rPr>
        <w:t xml:space="preserve"> </w:t>
      </w:r>
      <w:r>
        <w:t>la</w:t>
      </w:r>
      <w:r>
        <w:rPr>
          <w:spacing w:val="-5"/>
        </w:rPr>
        <w:t xml:space="preserve"> </w:t>
      </w:r>
      <w:r>
        <w:t>pensión</w:t>
      </w:r>
      <w:r>
        <w:rPr>
          <w:spacing w:val="-6"/>
        </w:rPr>
        <w:t xml:space="preserve"> </w:t>
      </w:r>
      <w:r>
        <w:t>gracia,</w:t>
      </w:r>
      <w:r>
        <w:rPr>
          <w:spacing w:val="4"/>
        </w:rPr>
        <w:t xml:space="preserve"> </w:t>
      </w:r>
      <w:r>
        <w:t>concretamente,</w:t>
      </w:r>
      <w:r>
        <w:rPr>
          <w:spacing w:val="-8"/>
        </w:rPr>
        <w:t xml:space="preserve"> </w:t>
      </w:r>
      <w:r>
        <w:t>los</w:t>
      </w:r>
      <w:r>
        <w:rPr>
          <w:spacing w:val="-8"/>
        </w:rPr>
        <w:t xml:space="preserve"> </w:t>
      </w:r>
      <w:r>
        <w:t>20</w:t>
      </w:r>
      <w:r>
        <w:rPr>
          <w:spacing w:val="-59"/>
        </w:rPr>
        <w:t xml:space="preserve"> </w:t>
      </w:r>
      <w:r>
        <w:t>años</w:t>
      </w:r>
      <w:r>
        <w:rPr>
          <w:spacing w:val="-4"/>
        </w:rPr>
        <w:t xml:space="preserve"> </w:t>
      </w:r>
      <w:r>
        <w:t>de servicios</w:t>
      </w:r>
      <w:r>
        <w:rPr>
          <w:spacing w:val="-3"/>
        </w:rPr>
        <w:t xml:space="preserve"> </w:t>
      </w:r>
      <w:r>
        <w:t>de vinculación</w:t>
      </w:r>
      <w:r>
        <w:rPr>
          <w:spacing w:val="-1"/>
        </w:rPr>
        <w:t xml:space="preserve"> </w:t>
      </w:r>
      <w:r>
        <w:t>como docente</w:t>
      </w:r>
      <w:r>
        <w:rPr>
          <w:spacing w:val="8"/>
        </w:rPr>
        <w:t xml:space="preserve"> </w:t>
      </w:r>
      <w:r>
        <w:t>territorial</w:t>
      </w:r>
      <w:r>
        <w:rPr>
          <w:spacing w:val="-3"/>
        </w:rPr>
        <w:t xml:space="preserve"> </w:t>
      </w:r>
      <w:r>
        <w:t>o</w:t>
      </w:r>
      <w:r>
        <w:rPr>
          <w:spacing w:val="2"/>
        </w:rPr>
        <w:t xml:space="preserve"> </w:t>
      </w:r>
      <w:r>
        <w:t>nacionalizada.</w:t>
      </w:r>
    </w:p>
    <w:p w:rsidR="00F96BC5" w:rsidRDefault="00F96BC5">
      <w:pPr>
        <w:pStyle w:val="Textoindependiente"/>
        <w:spacing w:before="11"/>
        <w:rPr>
          <w:sz w:val="32"/>
        </w:rPr>
      </w:pPr>
    </w:p>
    <w:p w:rsidR="00F96BC5" w:rsidRDefault="00E832EE">
      <w:pPr>
        <w:pStyle w:val="Prrafodelista"/>
        <w:numPr>
          <w:ilvl w:val="0"/>
          <w:numId w:val="6"/>
        </w:numPr>
        <w:tabs>
          <w:tab w:val="left" w:pos="1146"/>
        </w:tabs>
        <w:spacing w:line="360" w:lineRule="auto"/>
        <w:ind w:left="435" w:right="153" w:firstLine="0"/>
        <w:jc w:val="both"/>
      </w:pPr>
      <w:r>
        <w:t>Con el propósito de desatar tal cuestionamiento, se ocupará esta providencia</w:t>
      </w:r>
      <w:r>
        <w:rPr>
          <w:spacing w:val="1"/>
        </w:rPr>
        <w:t xml:space="preserve"> </w:t>
      </w:r>
      <w:r>
        <w:t>de</w:t>
      </w:r>
      <w:r>
        <w:rPr>
          <w:spacing w:val="-7"/>
        </w:rPr>
        <w:t xml:space="preserve"> </w:t>
      </w:r>
      <w:r>
        <w:t>examinar:</w:t>
      </w:r>
      <w:r>
        <w:rPr>
          <w:spacing w:val="-11"/>
        </w:rPr>
        <w:t xml:space="preserve"> </w:t>
      </w:r>
      <w:r>
        <w:rPr>
          <w:rFonts w:ascii="Arial" w:hAnsi="Arial"/>
          <w:b/>
        </w:rPr>
        <w:t>(i)</w:t>
      </w:r>
      <w:r>
        <w:rPr>
          <w:rFonts w:ascii="Arial" w:hAnsi="Arial"/>
          <w:b/>
          <w:spacing w:val="-8"/>
        </w:rPr>
        <w:t xml:space="preserve"> </w:t>
      </w:r>
      <w:r>
        <w:t>el</w:t>
      </w:r>
      <w:r>
        <w:rPr>
          <w:spacing w:val="-9"/>
        </w:rPr>
        <w:t xml:space="preserve"> </w:t>
      </w:r>
      <w:r>
        <w:t>marco</w:t>
      </w:r>
      <w:r>
        <w:rPr>
          <w:spacing w:val="-7"/>
        </w:rPr>
        <w:t xml:space="preserve"> </w:t>
      </w:r>
      <w:r>
        <w:t>normativo</w:t>
      </w:r>
      <w:r>
        <w:rPr>
          <w:spacing w:val="-3"/>
        </w:rPr>
        <w:t xml:space="preserve"> </w:t>
      </w:r>
      <w:r>
        <w:t>que</w:t>
      </w:r>
      <w:r>
        <w:rPr>
          <w:spacing w:val="-7"/>
        </w:rPr>
        <w:t xml:space="preserve"> </w:t>
      </w:r>
      <w:r>
        <w:t>regula</w:t>
      </w:r>
      <w:r>
        <w:rPr>
          <w:spacing w:val="-11"/>
        </w:rPr>
        <w:t xml:space="preserve"> </w:t>
      </w:r>
      <w:r>
        <w:t>el</w:t>
      </w:r>
      <w:r>
        <w:rPr>
          <w:spacing w:val="-6"/>
        </w:rPr>
        <w:t xml:space="preserve"> </w:t>
      </w:r>
      <w:r>
        <w:t>reconocimiento</w:t>
      </w:r>
      <w:r>
        <w:rPr>
          <w:spacing w:val="-7"/>
        </w:rPr>
        <w:t xml:space="preserve"> </w:t>
      </w:r>
      <w:r>
        <w:t>de</w:t>
      </w:r>
      <w:r>
        <w:rPr>
          <w:spacing w:val="-7"/>
        </w:rPr>
        <w:t xml:space="preserve"> </w:t>
      </w:r>
      <w:r>
        <w:t>la</w:t>
      </w:r>
      <w:r>
        <w:rPr>
          <w:spacing w:val="-7"/>
        </w:rPr>
        <w:t xml:space="preserve"> </w:t>
      </w:r>
      <w:r>
        <w:t>pensión</w:t>
      </w:r>
      <w:r>
        <w:rPr>
          <w:spacing w:val="-7"/>
        </w:rPr>
        <w:t xml:space="preserve"> </w:t>
      </w:r>
      <w:r>
        <w:t>gracia;</w:t>
      </w:r>
    </w:p>
    <w:p w:rsidR="00F96BC5" w:rsidRDefault="00E832EE">
      <w:pPr>
        <w:pStyle w:val="Prrafodelista"/>
        <w:numPr>
          <w:ilvl w:val="0"/>
          <w:numId w:val="5"/>
        </w:numPr>
        <w:tabs>
          <w:tab w:val="left" w:pos="771"/>
        </w:tabs>
        <w:spacing w:before="1"/>
        <w:ind w:right="0" w:hanging="336"/>
        <w:jc w:val="both"/>
      </w:pPr>
      <w:r>
        <w:t>los tiempos que</w:t>
      </w:r>
      <w:r>
        <w:rPr>
          <w:spacing w:val="-1"/>
        </w:rPr>
        <w:t xml:space="preserve"> </w:t>
      </w:r>
      <w:r>
        <w:t>resultan</w:t>
      </w:r>
      <w:r>
        <w:rPr>
          <w:spacing w:val="8"/>
        </w:rPr>
        <w:t xml:space="preserve"> </w:t>
      </w:r>
      <w:r>
        <w:t>computables</w:t>
      </w:r>
      <w:r>
        <w:rPr>
          <w:spacing w:val="-4"/>
        </w:rPr>
        <w:t xml:space="preserve"> </w:t>
      </w:r>
      <w:r>
        <w:t>para</w:t>
      </w:r>
      <w:r>
        <w:rPr>
          <w:spacing w:val="-2"/>
        </w:rPr>
        <w:t xml:space="preserve"> </w:t>
      </w:r>
      <w:r>
        <w:t>el</w:t>
      </w:r>
      <w:r>
        <w:rPr>
          <w:spacing w:val="2"/>
        </w:rPr>
        <w:t xml:space="preserve"> </w:t>
      </w:r>
      <w:r>
        <w:t>reconocimiento</w:t>
      </w:r>
      <w:r>
        <w:rPr>
          <w:spacing w:val="2"/>
        </w:rPr>
        <w:t xml:space="preserve"> </w:t>
      </w:r>
      <w:r>
        <w:t>de</w:t>
      </w:r>
      <w:r>
        <w:rPr>
          <w:spacing w:val="10"/>
        </w:rPr>
        <w:t xml:space="preserve"> </w:t>
      </w:r>
      <w:r>
        <w:t>dicha prestación;</w:t>
      </w:r>
    </w:p>
    <w:p w:rsidR="00F96BC5" w:rsidRDefault="00E832EE">
      <w:pPr>
        <w:pStyle w:val="Prrafodelista"/>
        <w:numPr>
          <w:ilvl w:val="0"/>
          <w:numId w:val="5"/>
        </w:numPr>
        <w:tabs>
          <w:tab w:val="left" w:pos="831"/>
        </w:tabs>
        <w:spacing w:before="127"/>
        <w:ind w:left="831" w:right="0" w:hanging="396"/>
        <w:jc w:val="both"/>
      </w:pPr>
      <w:r>
        <w:t>el</w:t>
      </w:r>
      <w:r>
        <w:rPr>
          <w:spacing w:val="1"/>
        </w:rPr>
        <w:t xml:space="preserve"> </w:t>
      </w:r>
      <w:r>
        <w:t>alcance</w:t>
      </w:r>
      <w:r>
        <w:rPr>
          <w:spacing w:val="2"/>
        </w:rPr>
        <w:t xml:space="preserve"> </w:t>
      </w:r>
      <w:r>
        <w:t>de</w:t>
      </w:r>
      <w:r>
        <w:rPr>
          <w:spacing w:val="2"/>
        </w:rPr>
        <w:t xml:space="preserve"> </w:t>
      </w:r>
      <w:r>
        <w:t>la</w:t>
      </w:r>
      <w:r>
        <w:rPr>
          <w:spacing w:val="2"/>
        </w:rPr>
        <w:t xml:space="preserve"> </w:t>
      </w:r>
      <w:r>
        <w:t>Ley</w:t>
      </w:r>
      <w:r>
        <w:rPr>
          <w:spacing w:val="1"/>
        </w:rPr>
        <w:t xml:space="preserve"> </w:t>
      </w:r>
      <w:r>
        <w:t>37</w:t>
      </w:r>
      <w:r>
        <w:rPr>
          <w:spacing w:val="2"/>
        </w:rPr>
        <w:t xml:space="preserve"> </w:t>
      </w:r>
      <w:r>
        <w:t>de</w:t>
      </w:r>
      <w:r>
        <w:rPr>
          <w:spacing w:val="2"/>
        </w:rPr>
        <w:t xml:space="preserve"> </w:t>
      </w:r>
      <w:r>
        <w:t>1933</w:t>
      </w:r>
      <w:r>
        <w:rPr>
          <w:spacing w:val="2"/>
        </w:rPr>
        <w:t xml:space="preserve"> </w:t>
      </w:r>
      <w:r>
        <w:t>en</w:t>
      </w:r>
      <w:r>
        <w:rPr>
          <w:spacing w:val="2"/>
        </w:rPr>
        <w:t xml:space="preserve"> </w:t>
      </w:r>
      <w:r>
        <w:t>relación</w:t>
      </w:r>
      <w:r>
        <w:rPr>
          <w:spacing w:val="2"/>
        </w:rPr>
        <w:t xml:space="preserve"> </w:t>
      </w:r>
      <w:r>
        <w:t>con</w:t>
      </w:r>
      <w:r>
        <w:rPr>
          <w:spacing w:val="-1"/>
        </w:rPr>
        <w:t xml:space="preserve"> </w:t>
      </w:r>
      <w:r>
        <w:t>el</w:t>
      </w:r>
      <w:r>
        <w:rPr>
          <w:spacing w:val="1"/>
        </w:rPr>
        <w:t xml:space="preserve"> </w:t>
      </w:r>
      <w:r>
        <w:t>reconocimiento</w:t>
      </w:r>
      <w:r>
        <w:rPr>
          <w:spacing w:val="13"/>
        </w:rPr>
        <w:t xml:space="preserve"> </w:t>
      </w:r>
      <w:r>
        <w:t>de</w:t>
      </w:r>
      <w:r>
        <w:rPr>
          <w:spacing w:val="2"/>
        </w:rPr>
        <w:t xml:space="preserve"> </w:t>
      </w:r>
      <w:r>
        <w:t>la</w:t>
      </w:r>
      <w:r>
        <w:rPr>
          <w:spacing w:val="2"/>
        </w:rPr>
        <w:t xml:space="preserve"> </w:t>
      </w:r>
      <w:r>
        <w:t>misma</w:t>
      </w:r>
      <w:r>
        <w:rPr>
          <w:spacing w:val="5"/>
        </w:rPr>
        <w:t xml:space="preserve"> </w:t>
      </w:r>
      <w:r>
        <w:t>y;</w:t>
      </w:r>
    </w:p>
    <w:p w:rsidR="00F96BC5" w:rsidRDefault="00E832EE">
      <w:pPr>
        <w:pStyle w:val="Prrafodelista"/>
        <w:numPr>
          <w:ilvl w:val="0"/>
          <w:numId w:val="5"/>
        </w:numPr>
        <w:tabs>
          <w:tab w:val="left" w:pos="826"/>
        </w:tabs>
        <w:spacing w:before="127" w:line="360" w:lineRule="auto"/>
        <w:ind w:left="435" w:firstLine="0"/>
        <w:jc w:val="both"/>
      </w:pPr>
      <w:r>
        <w:t>los</w:t>
      </w:r>
      <w:r>
        <w:rPr>
          <w:spacing w:val="-7"/>
        </w:rPr>
        <w:t xml:space="preserve"> </w:t>
      </w:r>
      <w:r>
        <w:t>hechos</w:t>
      </w:r>
      <w:r>
        <w:rPr>
          <w:spacing w:val="-8"/>
        </w:rPr>
        <w:t xml:space="preserve"> </w:t>
      </w:r>
      <w:r>
        <w:t>que</w:t>
      </w:r>
      <w:r>
        <w:rPr>
          <w:spacing w:val="-5"/>
        </w:rPr>
        <w:t xml:space="preserve"> </w:t>
      </w:r>
      <w:r>
        <w:t>se</w:t>
      </w:r>
      <w:r>
        <w:rPr>
          <w:spacing w:val="-4"/>
        </w:rPr>
        <w:t xml:space="preserve"> </w:t>
      </w:r>
      <w:r>
        <w:t>encontraron probados</w:t>
      </w:r>
      <w:r>
        <w:rPr>
          <w:spacing w:val="-6"/>
        </w:rPr>
        <w:t xml:space="preserve"> </w:t>
      </w:r>
      <w:r>
        <w:t>en</w:t>
      </w:r>
      <w:r>
        <w:rPr>
          <w:spacing w:val="-5"/>
        </w:rPr>
        <w:t xml:space="preserve"> </w:t>
      </w:r>
      <w:r>
        <w:t>el</w:t>
      </w:r>
      <w:r>
        <w:rPr>
          <w:spacing w:val="-6"/>
        </w:rPr>
        <w:t xml:space="preserve"> </w:t>
      </w:r>
      <w:r>
        <w:t>plenario.</w:t>
      </w:r>
      <w:r>
        <w:rPr>
          <w:spacing w:val="-8"/>
        </w:rPr>
        <w:t xml:space="preserve"> </w:t>
      </w:r>
      <w:r>
        <w:t>Esto,</w:t>
      </w:r>
      <w:r>
        <w:rPr>
          <w:spacing w:val="-9"/>
        </w:rPr>
        <w:t xml:space="preserve"> </w:t>
      </w:r>
      <w:r>
        <w:t>para</w:t>
      </w:r>
      <w:r>
        <w:rPr>
          <w:spacing w:val="-5"/>
        </w:rPr>
        <w:t xml:space="preserve"> </w:t>
      </w:r>
      <w:r>
        <w:t>a</w:t>
      </w:r>
      <w:r>
        <w:rPr>
          <w:spacing w:val="-4"/>
        </w:rPr>
        <w:t xml:space="preserve"> </w:t>
      </w:r>
      <w:r>
        <w:t>continuación,</w:t>
      </w:r>
      <w:r>
        <w:rPr>
          <w:spacing w:val="-59"/>
        </w:rPr>
        <w:t xml:space="preserve"> </w:t>
      </w:r>
      <w:r>
        <w:t>descender al análisis del caso concreto en los términos precisos del problema jurídico</w:t>
      </w:r>
      <w:r>
        <w:rPr>
          <w:spacing w:val="-59"/>
        </w:rPr>
        <w:t xml:space="preserve"> </w:t>
      </w:r>
      <w:r>
        <w:t>planteado.</w:t>
      </w:r>
    </w:p>
    <w:p w:rsidR="00F96BC5" w:rsidRDefault="00F96BC5">
      <w:pPr>
        <w:pStyle w:val="Textoindependiente"/>
        <w:spacing w:before="9"/>
        <w:rPr>
          <w:sz w:val="32"/>
        </w:rPr>
      </w:pPr>
    </w:p>
    <w:p w:rsidR="00F96BC5" w:rsidRDefault="00E832EE">
      <w:pPr>
        <w:pStyle w:val="Ttulo1"/>
        <w:spacing w:before="1"/>
      </w:pPr>
      <w:r>
        <w:t>Tesis</w:t>
      </w:r>
      <w:r>
        <w:rPr>
          <w:spacing w:val="-1"/>
        </w:rPr>
        <w:t xml:space="preserve"> </w:t>
      </w:r>
      <w:r>
        <w:t>de la</w:t>
      </w:r>
      <w:r>
        <w:rPr>
          <w:spacing w:val="-1"/>
        </w:rPr>
        <w:t xml:space="preserve"> </w:t>
      </w:r>
      <w:r>
        <w:t>Sala</w:t>
      </w:r>
    </w:p>
    <w:p w:rsidR="00F96BC5" w:rsidRDefault="00F96BC5">
      <w:pPr>
        <w:pStyle w:val="Textoindependiente"/>
        <w:rPr>
          <w:rFonts w:ascii="Arial"/>
          <w:b/>
          <w:sz w:val="24"/>
        </w:rPr>
      </w:pPr>
    </w:p>
    <w:p w:rsidR="00F96BC5" w:rsidRDefault="00F96BC5">
      <w:pPr>
        <w:pStyle w:val="Textoindependiente"/>
        <w:rPr>
          <w:rFonts w:ascii="Arial"/>
          <w:b/>
          <w:sz w:val="20"/>
        </w:rPr>
      </w:pPr>
    </w:p>
    <w:p w:rsidR="00F96BC5" w:rsidRDefault="00E832EE">
      <w:pPr>
        <w:pStyle w:val="Prrafodelista"/>
        <w:numPr>
          <w:ilvl w:val="0"/>
          <w:numId w:val="6"/>
        </w:numPr>
        <w:tabs>
          <w:tab w:val="left" w:pos="1146"/>
        </w:tabs>
        <w:spacing w:before="1" w:line="360" w:lineRule="auto"/>
        <w:ind w:left="435" w:right="155" w:firstLine="0"/>
        <w:jc w:val="both"/>
      </w:pPr>
      <w:r>
        <w:t>La Sala revocará la sentencia apelada, al prosperar el cargo primordial de</w:t>
      </w:r>
      <w:r>
        <w:rPr>
          <w:spacing w:val="1"/>
        </w:rPr>
        <w:t xml:space="preserve"> </w:t>
      </w:r>
      <w:r>
        <w:t>disenso formulado por el extremo demandado. En su lugar, negará las súplicas de la</w:t>
      </w:r>
      <w:r>
        <w:rPr>
          <w:spacing w:val="1"/>
        </w:rPr>
        <w:t xml:space="preserve"> </w:t>
      </w:r>
      <w:r>
        <w:t>demanda.</w:t>
      </w:r>
    </w:p>
    <w:p w:rsidR="00F96BC5" w:rsidRDefault="00F96BC5">
      <w:pPr>
        <w:pStyle w:val="Textoindependiente"/>
        <w:spacing w:before="2"/>
        <w:rPr>
          <w:sz w:val="33"/>
        </w:rPr>
      </w:pPr>
    </w:p>
    <w:p w:rsidR="00F96BC5" w:rsidRDefault="00E832EE">
      <w:pPr>
        <w:pStyle w:val="Prrafodelista"/>
        <w:numPr>
          <w:ilvl w:val="0"/>
          <w:numId w:val="6"/>
        </w:numPr>
        <w:tabs>
          <w:tab w:val="left" w:pos="1146"/>
        </w:tabs>
        <w:spacing w:line="360" w:lineRule="auto"/>
        <w:ind w:left="435" w:right="154" w:firstLine="0"/>
        <w:jc w:val="both"/>
      </w:pPr>
      <w:r>
        <w:t>A ese efecto, sostendrá que los servicios prestados con posterioridad al 29 de</w:t>
      </w:r>
      <w:r>
        <w:rPr>
          <w:spacing w:val="-59"/>
        </w:rPr>
        <w:t xml:space="preserve"> </w:t>
      </w:r>
      <w:r>
        <w:t>diciembre</w:t>
      </w:r>
      <w:r>
        <w:rPr>
          <w:spacing w:val="7"/>
        </w:rPr>
        <w:t xml:space="preserve"> </w:t>
      </w:r>
      <w:r>
        <w:t>de</w:t>
      </w:r>
      <w:r>
        <w:rPr>
          <w:spacing w:val="8"/>
        </w:rPr>
        <w:t xml:space="preserve"> </w:t>
      </w:r>
      <w:r>
        <w:t>1989,</w:t>
      </w:r>
      <w:r>
        <w:rPr>
          <w:spacing w:val="5"/>
        </w:rPr>
        <w:t xml:space="preserve"> </w:t>
      </w:r>
      <w:r>
        <w:t>incluso</w:t>
      </w:r>
      <w:r>
        <w:rPr>
          <w:spacing w:val="8"/>
        </w:rPr>
        <w:t xml:space="preserve"> </w:t>
      </w:r>
      <w:r>
        <w:t>siendo</w:t>
      </w:r>
      <w:r>
        <w:rPr>
          <w:spacing w:val="8"/>
        </w:rPr>
        <w:t xml:space="preserve"> </w:t>
      </w:r>
      <w:r>
        <w:t>ellos</w:t>
      </w:r>
      <w:r>
        <w:rPr>
          <w:spacing w:val="5"/>
        </w:rPr>
        <w:t xml:space="preserve"> </w:t>
      </w:r>
      <w:r>
        <w:t>territoriales</w:t>
      </w:r>
      <w:r>
        <w:rPr>
          <w:spacing w:val="11"/>
        </w:rPr>
        <w:t xml:space="preserve"> </w:t>
      </w:r>
      <w:r>
        <w:t>–</w:t>
      </w:r>
      <w:r>
        <w:rPr>
          <w:spacing w:val="8"/>
        </w:rPr>
        <w:t xml:space="preserve"> </w:t>
      </w:r>
      <w:r>
        <w:t>departamentales</w:t>
      </w:r>
      <w:r>
        <w:rPr>
          <w:spacing w:val="5"/>
        </w:rPr>
        <w:t xml:space="preserve"> </w:t>
      </w:r>
      <w:r>
        <w:t>o</w:t>
      </w:r>
      <w:r>
        <w:rPr>
          <w:spacing w:val="8"/>
        </w:rPr>
        <w:t xml:space="preserve"> </w:t>
      </w:r>
      <w:r>
        <w:t>municipales</w:t>
      </w:r>
    </w:p>
    <w:p w:rsidR="00F96BC5" w:rsidRDefault="00E832EE">
      <w:pPr>
        <w:pStyle w:val="Textoindependiente"/>
        <w:spacing w:line="360" w:lineRule="auto"/>
        <w:ind w:left="435" w:right="154"/>
        <w:jc w:val="both"/>
      </w:pPr>
      <w:r>
        <w:t>– no pueden ser computados para el reconocimiento de la pensión gracia, pues la</w:t>
      </w:r>
      <w:r>
        <w:rPr>
          <w:spacing w:val="1"/>
        </w:rPr>
        <w:t xml:space="preserve"> </w:t>
      </w:r>
      <w:r>
        <w:t>Corte</w:t>
      </w:r>
      <w:r>
        <w:rPr>
          <w:spacing w:val="-7"/>
        </w:rPr>
        <w:t xml:space="preserve"> </w:t>
      </w:r>
      <w:r>
        <w:t>Constitucional</w:t>
      </w:r>
      <w:r>
        <w:rPr>
          <w:spacing w:val="-9"/>
        </w:rPr>
        <w:t xml:space="preserve"> </w:t>
      </w:r>
      <w:r>
        <w:t>en</w:t>
      </w:r>
      <w:r>
        <w:rPr>
          <w:spacing w:val="-1"/>
        </w:rPr>
        <w:t xml:space="preserve"> </w:t>
      </w:r>
      <w:r>
        <w:t>sentencia</w:t>
      </w:r>
      <w:r>
        <w:rPr>
          <w:spacing w:val="-2"/>
        </w:rPr>
        <w:t xml:space="preserve"> </w:t>
      </w:r>
      <w:r>
        <w:t>C-489</w:t>
      </w:r>
      <w:r>
        <w:rPr>
          <w:spacing w:val="-7"/>
        </w:rPr>
        <w:t xml:space="preserve"> </w:t>
      </w:r>
      <w:r>
        <w:t>de</w:t>
      </w:r>
      <w:r>
        <w:rPr>
          <w:spacing w:val="-7"/>
        </w:rPr>
        <w:t xml:space="preserve"> </w:t>
      </w:r>
      <w:r>
        <w:t>2000</w:t>
      </w:r>
      <w:r>
        <w:rPr>
          <w:spacing w:val="-4"/>
        </w:rPr>
        <w:t xml:space="preserve"> </w:t>
      </w:r>
      <w:r>
        <w:t>explicó</w:t>
      </w:r>
      <w:r>
        <w:rPr>
          <w:spacing w:val="-1"/>
        </w:rPr>
        <w:t xml:space="preserve"> </w:t>
      </w:r>
      <w:r>
        <w:t>que,</w:t>
      </w:r>
      <w:r>
        <w:rPr>
          <w:spacing w:val="-5"/>
        </w:rPr>
        <w:t xml:space="preserve"> </w:t>
      </w:r>
      <w:r>
        <w:t>para</w:t>
      </w:r>
      <w:r>
        <w:rPr>
          <w:spacing w:val="-2"/>
        </w:rPr>
        <w:t xml:space="preserve"> </w:t>
      </w:r>
      <w:r>
        <w:t>ser</w:t>
      </w:r>
      <w:r>
        <w:rPr>
          <w:spacing w:val="-2"/>
        </w:rPr>
        <w:t xml:space="preserve"> </w:t>
      </w:r>
      <w:r>
        <w:t>beneficiario</w:t>
      </w:r>
      <w:r>
        <w:rPr>
          <w:spacing w:val="-2"/>
        </w:rPr>
        <w:t xml:space="preserve"> </w:t>
      </w:r>
      <w:r>
        <w:t>de</w:t>
      </w:r>
      <w:r>
        <w:rPr>
          <w:spacing w:val="-59"/>
        </w:rPr>
        <w:t xml:space="preserve"> </w:t>
      </w:r>
      <w:r>
        <w:t>dicha prestación, el docente debe cumplir la totalidad de los requisitos al momento de</w:t>
      </w:r>
      <w:r>
        <w:rPr>
          <w:spacing w:val="-59"/>
        </w:rPr>
        <w:t xml:space="preserve"> </w:t>
      </w:r>
      <w:r>
        <w:t>entrada en vigencia de la Ley 91 de 1989, publicada en el Diario Oficial el 29 de</w:t>
      </w:r>
      <w:r>
        <w:rPr>
          <w:spacing w:val="1"/>
        </w:rPr>
        <w:t xml:space="preserve"> </w:t>
      </w:r>
      <w:r>
        <w:t>diciembre</w:t>
      </w:r>
      <w:r>
        <w:rPr>
          <w:spacing w:val="-4"/>
        </w:rPr>
        <w:t xml:space="preserve"> </w:t>
      </w:r>
      <w:r>
        <w:t>del</w:t>
      </w:r>
      <w:r>
        <w:rPr>
          <w:spacing w:val="-1"/>
        </w:rPr>
        <w:t xml:space="preserve"> </w:t>
      </w:r>
      <w:r>
        <w:t>mismo año.</w:t>
      </w:r>
    </w:p>
    <w:p w:rsidR="00F96BC5" w:rsidRDefault="00F96BC5">
      <w:pPr>
        <w:pStyle w:val="Textoindependiente"/>
        <w:rPr>
          <w:sz w:val="33"/>
        </w:rPr>
      </w:pPr>
    </w:p>
    <w:p w:rsidR="00F96BC5" w:rsidRDefault="00E832EE">
      <w:pPr>
        <w:pStyle w:val="Prrafodelista"/>
        <w:numPr>
          <w:ilvl w:val="0"/>
          <w:numId w:val="6"/>
        </w:numPr>
        <w:tabs>
          <w:tab w:val="left" w:pos="1146"/>
        </w:tabs>
        <w:spacing w:before="1" w:line="360" w:lineRule="auto"/>
        <w:ind w:left="435" w:right="152" w:firstLine="0"/>
        <w:jc w:val="both"/>
      </w:pPr>
      <w:r>
        <w:t>Entonces,</w:t>
      </w:r>
      <w:r>
        <w:rPr>
          <w:spacing w:val="-12"/>
        </w:rPr>
        <w:t xml:space="preserve"> </w:t>
      </w:r>
      <w:r>
        <w:t>comoquiera</w:t>
      </w:r>
      <w:r>
        <w:rPr>
          <w:spacing w:val="-5"/>
        </w:rPr>
        <w:t xml:space="preserve"> </w:t>
      </w:r>
      <w:r>
        <w:t>que,</w:t>
      </w:r>
      <w:r>
        <w:rPr>
          <w:spacing w:val="-10"/>
        </w:rPr>
        <w:t xml:space="preserve"> </w:t>
      </w:r>
      <w:r>
        <w:t>para</w:t>
      </w:r>
      <w:r>
        <w:rPr>
          <w:spacing w:val="-8"/>
        </w:rPr>
        <w:t xml:space="preserve"> </w:t>
      </w:r>
      <w:r>
        <w:t>el</w:t>
      </w:r>
      <w:r>
        <w:rPr>
          <w:spacing w:val="-9"/>
        </w:rPr>
        <w:t xml:space="preserve"> </w:t>
      </w:r>
      <w:r>
        <w:rPr>
          <w:rFonts w:ascii="Arial" w:hAnsi="Arial"/>
          <w:b/>
        </w:rPr>
        <w:t>29</w:t>
      </w:r>
      <w:r>
        <w:rPr>
          <w:rFonts w:ascii="Arial" w:hAnsi="Arial"/>
          <w:b/>
          <w:spacing w:val="-7"/>
        </w:rPr>
        <w:t xml:space="preserve"> </w:t>
      </w:r>
      <w:r>
        <w:rPr>
          <w:rFonts w:ascii="Arial" w:hAnsi="Arial"/>
          <w:b/>
        </w:rPr>
        <w:t>de</w:t>
      </w:r>
      <w:r>
        <w:rPr>
          <w:rFonts w:ascii="Arial" w:hAnsi="Arial"/>
          <w:b/>
          <w:spacing w:val="-8"/>
        </w:rPr>
        <w:t xml:space="preserve"> </w:t>
      </w:r>
      <w:r>
        <w:rPr>
          <w:rFonts w:ascii="Arial" w:hAnsi="Arial"/>
          <w:b/>
        </w:rPr>
        <w:t>diciembre</w:t>
      </w:r>
      <w:r>
        <w:rPr>
          <w:rFonts w:ascii="Arial" w:hAnsi="Arial"/>
          <w:b/>
          <w:spacing w:val="-13"/>
        </w:rPr>
        <w:t xml:space="preserve"> </w:t>
      </w:r>
      <w:r>
        <w:rPr>
          <w:rFonts w:ascii="Arial" w:hAnsi="Arial"/>
          <w:b/>
        </w:rPr>
        <w:t>de</w:t>
      </w:r>
      <w:r>
        <w:rPr>
          <w:rFonts w:ascii="Arial" w:hAnsi="Arial"/>
          <w:b/>
          <w:spacing w:val="-7"/>
        </w:rPr>
        <w:t xml:space="preserve"> </w:t>
      </w:r>
      <w:r>
        <w:rPr>
          <w:rFonts w:ascii="Arial" w:hAnsi="Arial"/>
          <w:b/>
        </w:rPr>
        <w:t>1989</w:t>
      </w:r>
      <w:r>
        <w:rPr>
          <w:rFonts w:ascii="Arial" w:hAnsi="Arial"/>
          <w:b/>
          <w:spacing w:val="-5"/>
        </w:rPr>
        <w:t xml:space="preserve"> </w:t>
      </w:r>
      <w:r>
        <w:t>la</w:t>
      </w:r>
      <w:r>
        <w:rPr>
          <w:spacing w:val="-8"/>
        </w:rPr>
        <w:t xml:space="preserve"> </w:t>
      </w:r>
      <w:r>
        <w:t>señora</w:t>
      </w:r>
      <w:r>
        <w:rPr>
          <w:spacing w:val="-8"/>
        </w:rPr>
        <w:t xml:space="preserve"> </w:t>
      </w:r>
      <w:r>
        <w:t>Myriam</w:t>
      </w:r>
      <w:r>
        <w:rPr>
          <w:spacing w:val="-58"/>
        </w:rPr>
        <w:t xml:space="preserve"> </w:t>
      </w:r>
      <w:r>
        <w:t xml:space="preserve">Mercedes Velandia Bernal contaba con apenas </w:t>
      </w:r>
      <w:r>
        <w:rPr>
          <w:rFonts w:ascii="Arial" w:hAnsi="Arial"/>
          <w:b/>
        </w:rPr>
        <w:t xml:space="preserve">15 años, 1 mes y 4 días </w:t>
      </w:r>
      <w:r>
        <w:t>de servicio</w:t>
      </w:r>
      <w:r>
        <w:rPr>
          <w:spacing w:val="1"/>
        </w:rPr>
        <w:t xml:space="preserve"> </w:t>
      </w:r>
      <w:r>
        <w:t>como</w:t>
      </w:r>
      <w:r>
        <w:rPr>
          <w:spacing w:val="-12"/>
        </w:rPr>
        <w:t xml:space="preserve"> </w:t>
      </w:r>
      <w:r>
        <w:t>docente,</w:t>
      </w:r>
      <w:r>
        <w:rPr>
          <w:spacing w:val="-10"/>
        </w:rPr>
        <w:t xml:space="preserve"> </w:t>
      </w:r>
      <w:r>
        <w:t>en</w:t>
      </w:r>
      <w:r>
        <w:rPr>
          <w:spacing w:val="-6"/>
        </w:rPr>
        <w:t xml:space="preserve"> </w:t>
      </w:r>
      <w:r>
        <w:t>virtud</w:t>
      </w:r>
      <w:r>
        <w:rPr>
          <w:spacing w:val="-7"/>
        </w:rPr>
        <w:t xml:space="preserve"> </w:t>
      </w:r>
      <w:r>
        <w:t>del</w:t>
      </w:r>
      <w:r>
        <w:rPr>
          <w:spacing w:val="-8"/>
        </w:rPr>
        <w:t xml:space="preserve"> </w:t>
      </w:r>
      <w:r>
        <w:t>nombramiento</w:t>
      </w:r>
      <w:r>
        <w:rPr>
          <w:spacing w:val="-11"/>
        </w:rPr>
        <w:t xml:space="preserve"> </w:t>
      </w:r>
      <w:r>
        <w:t>efectuado</w:t>
      </w:r>
      <w:r>
        <w:rPr>
          <w:spacing w:val="-6"/>
        </w:rPr>
        <w:t xml:space="preserve"> </w:t>
      </w:r>
      <w:r>
        <w:t>por</w:t>
      </w:r>
      <w:r>
        <w:rPr>
          <w:spacing w:val="-8"/>
        </w:rPr>
        <w:t xml:space="preserve"> </w:t>
      </w:r>
      <w:r>
        <w:t>el</w:t>
      </w:r>
      <w:r>
        <w:rPr>
          <w:spacing w:val="-8"/>
        </w:rPr>
        <w:t xml:space="preserve"> </w:t>
      </w:r>
      <w:r>
        <w:t>Gobernador</w:t>
      </w:r>
      <w:r>
        <w:rPr>
          <w:spacing w:val="-12"/>
        </w:rPr>
        <w:t xml:space="preserve"> </w:t>
      </w:r>
      <w:r>
        <w:t>de</w:t>
      </w:r>
      <w:r>
        <w:rPr>
          <w:spacing w:val="-7"/>
        </w:rPr>
        <w:t xml:space="preserve"> </w:t>
      </w:r>
      <w:r>
        <w:t>Boyacá</w:t>
      </w:r>
      <w:r>
        <w:rPr>
          <w:spacing w:val="-11"/>
        </w:rPr>
        <w:t xml:space="preserve"> </w:t>
      </w:r>
      <w:r>
        <w:t>de</w:t>
      </w:r>
    </w:p>
    <w:p w:rsidR="00F96BC5" w:rsidRDefault="00F96BC5">
      <w:pPr>
        <w:spacing w:line="360" w:lineRule="auto"/>
        <w:jc w:val="both"/>
        <w:sectPr w:rsidR="00F96BC5">
          <w:pgSz w:w="12240" w:h="18720"/>
          <w:pgMar w:top="1660" w:right="1540" w:bottom="1060" w:left="1720" w:header="855" w:footer="868" w:gutter="0"/>
          <w:cols w:space="720"/>
        </w:sectPr>
      </w:pPr>
    </w:p>
    <w:p w:rsidR="00F96BC5" w:rsidRDefault="00F96BC5">
      <w:pPr>
        <w:pStyle w:val="Textoindependiente"/>
        <w:spacing w:before="8"/>
        <w:rPr>
          <w:sz w:val="12"/>
        </w:rPr>
      </w:pPr>
    </w:p>
    <w:p w:rsidR="00F96BC5" w:rsidRDefault="00E832EE">
      <w:pPr>
        <w:pStyle w:val="Textoindependiente"/>
        <w:spacing w:before="93" w:line="360" w:lineRule="auto"/>
        <w:ind w:left="435" w:right="152"/>
        <w:jc w:val="both"/>
      </w:pPr>
      <w:r>
        <w:t>la época, mediante Decreto Departamental No. 061 de 12 de febrero de 1974</w:t>
      </w:r>
      <w:r>
        <w:rPr>
          <w:spacing w:val="1"/>
        </w:rPr>
        <w:t xml:space="preserve"> </w:t>
      </w:r>
      <w:r>
        <w:t>y,</w:t>
      </w:r>
      <w:r>
        <w:rPr>
          <w:spacing w:val="1"/>
        </w:rPr>
        <w:t xml:space="preserve"> </w:t>
      </w:r>
      <w:r>
        <w:t>adicionalmente, tenía sólo 41 años de edad, fuerza concluir que no tenía consolidado</w:t>
      </w:r>
      <w:r>
        <w:rPr>
          <w:spacing w:val="1"/>
        </w:rPr>
        <w:t xml:space="preserve"> </w:t>
      </w:r>
      <w:r>
        <w:t>el derecho a la pensión gracia. En esa medida al no encontrase acreditados los</w:t>
      </w:r>
      <w:r>
        <w:rPr>
          <w:spacing w:val="1"/>
        </w:rPr>
        <w:t xml:space="preserve"> </w:t>
      </w:r>
      <w:r>
        <w:t>requisitos</w:t>
      </w:r>
      <w:r>
        <w:rPr>
          <w:spacing w:val="-10"/>
        </w:rPr>
        <w:t xml:space="preserve"> </w:t>
      </w:r>
      <w:r>
        <w:t>exigidos</w:t>
      </w:r>
      <w:r>
        <w:rPr>
          <w:spacing w:val="-14"/>
        </w:rPr>
        <w:t xml:space="preserve"> </w:t>
      </w:r>
      <w:r>
        <w:t>para</w:t>
      </w:r>
      <w:r>
        <w:rPr>
          <w:spacing w:val="-11"/>
        </w:rPr>
        <w:t xml:space="preserve"> </w:t>
      </w:r>
      <w:r>
        <w:t>el</w:t>
      </w:r>
      <w:r>
        <w:rPr>
          <w:spacing w:val="-13"/>
        </w:rPr>
        <w:t xml:space="preserve"> </w:t>
      </w:r>
      <w:r>
        <w:t>efecto,</w:t>
      </w:r>
      <w:r>
        <w:rPr>
          <w:spacing w:val="-15"/>
        </w:rPr>
        <w:t xml:space="preserve"> </w:t>
      </w:r>
      <w:r>
        <w:t>a</w:t>
      </w:r>
      <w:r>
        <w:rPr>
          <w:spacing w:val="-7"/>
        </w:rPr>
        <w:t xml:space="preserve"> </w:t>
      </w:r>
      <w:r>
        <w:t>diferencia</w:t>
      </w:r>
      <w:r>
        <w:rPr>
          <w:spacing w:val="-6"/>
        </w:rPr>
        <w:t xml:space="preserve"> </w:t>
      </w:r>
      <w:r>
        <w:t>de</w:t>
      </w:r>
      <w:r>
        <w:rPr>
          <w:spacing w:val="-7"/>
        </w:rPr>
        <w:t xml:space="preserve"> </w:t>
      </w:r>
      <w:r>
        <w:t>lo</w:t>
      </w:r>
      <w:r>
        <w:rPr>
          <w:spacing w:val="-11"/>
        </w:rPr>
        <w:t xml:space="preserve"> </w:t>
      </w:r>
      <w:r>
        <w:t>advertido</w:t>
      </w:r>
      <w:r>
        <w:rPr>
          <w:spacing w:val="-11"/>
        </w:rPr>
        <w:t xml:space="preserve"> </w:t>
      </w:r>
      <w:r>
        <w:t>por</w:t>
      </w:r>
      <w:r>
        <w:rPr>
          <w:spacing w:val="-12"/>
        </w:rPr>
        <w:t xml:space="preserve"> </w:t>
      </w:r>
      <w:r>
        <w:t>la</w:t>
      </w:r>
      <w:r>
        <w:rPr>
          <w:spacing w:val="-7"/>
        </w:rPr>
        <w:t xml:space="preserve"> </w:t>
      </w:r>
      <w:r>
        <w:t>falladora</w:t>
      </w:r>
      <w:r>
        <w:rPr>
          <w:spacing w:val="-6"/>
        </w:rPr>
        <w:t xml:space="preserve"> </w:t>
      </w:r>
      <w:r>
        <w:t>de</w:t>
      </w:r>
      <w:r>
        <w:rPr>
          <w:spacing w:val="-7"/>
        </w:rPr>
        <w:t xml:space="preserve"> </w:t>
      </w:r>
      <w:r>
        <w:t>primer</w:t>
      </w:r>
      <w:r>
        <w:rPr>
          <w:spacing w:val="-58"/>
        </w:rPr>
        <w:t xml:space="preserve"> </w:t>
      </w:r>
      <w:r>
        <w:t>grado, se concluye que la demandante no puede ser beneficiaria de la pensión gracia</w:t>
      </w:r>
      <w:r>
        <w:rPr>
          <w:spacing w:val="-59"/>
        </w:rPr>
        <w:t xml:space="preserve"> </w:t>
      </w:r>
      <w:r>
        <w:t>solicitada.</w:t>
      </w:r>
    </w:p>
    <w:p w:rsidR="00F96BC5" w:rsidRDefault="00F96BC5">
      <w:pPr>
        <w:pStyle w:val="Textoindependiente"/>
        <w:spacing w:before="6"/>
        <w:rPr>
          <w:sz w:val="32"/>
        </w:rPr>
      </w:pPr>
    </w:p>
    <w:p w:rsidR="00F96BC5" w:rsidRDefault="00E832EE">
      <w:pPr>
        <w:pStyle w:val="Ttulo1"/>
        <w:spacing w:before="1"/>
        <w:jc w:val="both"/>
      </w:pPr>
      <w:r>
        <w:t>Del</w:t>
      </w:r>
      <w:r>
        <w:rPr>
          <w:spacing w:val="-5"/>
        </w:rPr>
        <w:t xml:space="preserve"> </w:t>
      </w:r>
      <w:r>
        <w:t>marco</w:t>
      </w:r>
      <w:r>
        <w:rPr>
          <w:spacing w:val="-2"/>
        </w:rPr>
        <w:t xml:space="preserve"> </w:t>
      </w:r>
      <w:r>
        <w:t>normativo que</w:t>
      </w:r>
      <w:r>
        <w:rPr>
          <w:spacing w:val="-1"/>
        </w:rPr>
        <w:t xml:space="preserve"> </w:t>
      </w:r>
      <w:r>
        <w:t>regula el</w:t>
      </w:r>
      <w:r>
        <w:rPr>
          <w:spacing w:val="-4"/>
        </w:rPr>
        <w:t xml:space="preserve"> </w:t>
      </w:r>
      <w:r>
        <w:t>reconocimiento</w:t>
      </w:r>
      <w:r>
        <w:rPr>
          <w:spacing w:val="-2"/>
        </w:rPr>
        <w:t xml:space="preserve"> </w:t>
      </w:r>
      <w:r>
        <w:t>de la</w:t>
      </w:r>
      <w:r>
        <w:rPr>
          <w:spacing w:val="-1"/>
        </w:rPr>
        <w:t xml:space="preserve"> </w:t>
      </w:r>
      <w:r>
        <w:t>pensión</w:t>
      </w:r>
      <w:r>
        <w:rPr>
          <w:spacing w:val="-3"/>
        </w:rPr>
        <w:t xml:space="preserve"> </w:t>
      </w:r>
      <w:r>
        <w:t>gracia</w:t>
      </w:r>
    </w:p>
    <w:p w:rsidR="00F96BC5" w:rsidRDefault="00F96BC5">
      <w:pPr>
        <w:pStyle w:val="Textoindependiente"/>
        <w:rPr>
          <w:rFonts w:ascii="Arial"/>
          <w:b/>
          <w:sz w:val="24"/>
        </w:rPr>
      </w:pPr>
    </w:p>
    <w:p w:rsidR="00F96BC5" w:rsidRPr="00E832EE" w:rsidRDefault="00E832EE">
      <w:pPr>
        <w:pStyle w:val="Prrafodelista"/>
        <w:numPr>
          <w:ilvl w:val="0"/>
          <w:numId w:val="6"/>
        </w:numPr>
        <w:tabs>
          <w:tab w:val="left" w:pos="1146"/>
        </w:tabs>
        <w:spacing w:before="146" w:line="360" w:lineRule="auto"/>
        <w:ind w:left="435" w:right="152" w:firstLine="0"/>
        <w:jc w:val="both"/>
      </w:pPr>
      <w:r w:rsidRPr="00E832EE">
        <w:t>El</w:t>
      </w:r>
      <w:r w:rsidRPr="00E832EE">
        <w:rPr>
          <w:spacing w:val="-9"/>
        </w:rPr>
        <w:t xml:space="preserve"> </w:t>
      </w:r>
      <w:r w:rsidRPr="00E832EE">
        <w:t>artículo</w:t>
      </w:r>
      <w:r w:rsidRPr="00E832EE">
        <w:rPr>
          <w:spacing w:val="-6"/>
        </w:rPr>
        <w:t xml:space="preserve"> </w:t>
      </w:r>
      <w:r w:rsidRPr="00E832EE">
        <w:t>1°</w:t>
      </w:r>
      <w:r w:rsidRPr="00E832EE">
        <w:rPr>
          <w:spacing w:val="-12"/>
        </w:rPr>
        <w:t xml:space="preserve"> </w:t>
      </w:r>
      <w:r w:rsidRPr="00E832EE">
        <w:t>de</w:t>
      </w:r>
      <w:r w:rsidRPr="00E832EE">
        <w:rPr>
          <w:spacing w:val="-7"/>
        </w:rPr>
        <w:t xml:space="preserve"> </w:t>
      </w:r>
      <w:r w:rsidRPr="00E832EE">
        <w:t>la</w:t>
      </w:r>
      <w:r w:rsidRPr="00E832EE">
        <w:rPr>
          <w:spacing w:val="-11"/>
        </w:rPr>
        <w:t xml:space="preserve"> </w:t>
      </w:r>
      <w:r w:rsidRPr="00E832EE">
        <w:t>Ley</w:t>
      </w:r>
      <w:r w:rsidRPr="00E832EE">
        <w:rPr>
          <w:spacing w:val="-14"/>
        </w:rPr>
        <w:t xml:space="preserve"> </w:t>
      </w:r>
      <w:r w:rsidRPr="00E832EE">
        <w:t>114</w:t>
      </w:r>
      <w:r w:rsidRPr="00E832EE">
        <w:rPr>
          <w:spacing w:val="-7"/>
        </w:rPr>
        <w:t xml:space="preserve"> </w:t>
      </w:r>
      <w:r w:rsidRPr="00E832EE">
        <w:t>de</w:t>
      </w:r>
      <w:r w:rsidRPr="00E832EE">
        <w:rPr>
          <w:spacing w:val="-6"/>
        </w:rPr>
        <w:t xml:space="preserve"> </w:t>
      </w:r>
      <w:r w:rsidRPr="00E832EE">
        <w:t>1913</w:t>
      </w:r>
      <w:r w:rsidRPr="00E832EE">
        <w:rPr>
          <w:spacing w:val="-6"/>
        </w:rPr>
        <w:t xml:space="preserve"> </w:t>
      </w:r>
      <w:r w:rsidRPr="00E832EE">
        <w:t>consagró</w:t>
      </w:r>
      <w:r w:rsidRPr="00E832EE">
        <w:rPr>
          <w:spacing w:val="-7"/>
        </w:rPr>
        <w:t xml:space="preserve"> </w:t>
      </w:r>
      <w:r w:rsidRPr="00E832EE">
        <w:t>la</w:t>
      </w:r>
      <w:r w:rsidRPr="00E832EE">
        <w:rPr>
          <w:spacing w:val="-6"/>
        </w:rPr>
        <w:t xml:space="preserve"> </w:t>
      </w:r>
      <w:r w:rsidRPr="00E832EE">
        <w:t>pensión</w:t>
      </w:r>
      <w:r w:rsidRPr="00E832EE">
        <w:rPr>
          <w:spacing w:val="-11"/>
        </w:rPr>
        <w:t xml:space="preserve"> </w:t>
      </w:r>
      <w:r w:rsidRPr="00E832EE">
        <w:t>de</w:t>
      </w:r>
      <w:r w:rsidRPr="00E832EE">
        <w:rPr>
          <w:spacing w:val="-12"/>
        </w:rPr>
        <w:t xml:space="preserve"> </w:t>
      </w:r>
      <w:r w:rsidRPr="00E832EE">
        <w:t>jubilación</w:t>
      </w:r>
      <w:r w:rsidRPr="00E832EE">
        <w:rPr>
          <w:spacing w:val="-6"/>
        </w:rPr>
        <w:t xml:space="preserve"> </w:t>
      </w:r>
      <w:r w:rsidRPr="00E832EE">
        <w:t>gracia</w:t>
      </w:r>
      <w:r w:rsidRPr="00E832EE">
        <w:rPr>
          <w:spacing w:val="-11"/>
        </w:rPr>
        <w:t xml:space="preserve"> </w:t>
      </w:r>
      <w:r w:rsidRPr="00E832EE">
        <w:t>en</w:t>
      </w:r>
      <w:r w:rsidRPr="00E832EE">
        <w:rPr>
          <w:spacing w:val="-59"/>
        </w:rPr>
        <w:t xml:space="preserve"> </w:t>
      </w:r>
      <w:r w:rsidRPr="00E832EE">
        <w:t>favor de los maestros de las escuelas primarias oficiales que hayan servido en el</w:t>
      </w:r>
      <w:r w:rsidRPr="00E832EE">
        <w:rPr>
          <w:spacing w:val="1"/>
        </w:rPr>
        <w:t xml:space="preserve"> </w:t>
      </w:r>
      <w:r w:rsidRPr="00E832EE">
        <w:t>magisterio por un término no menor de 20 años. Posteriormente, la Ley 116 de 1928,</w:t>
      </w:r>
      <w:r w:rsidRPr="00E832EE">
        <w:rPr>
          <w:spacing w:val="1"/>
        </w:rPr>
        <w:t xml:space="preserve"> </w:t>
      </w:r>
      <w:r w:rsidRPr="00E832EE">
        <w:t>extendió el beneficio de la pensión gracia a los empleados docentes y profesores de</w:t>
      </w:r>
      <w:r w:rsidRPr="00E832EE">
        <w:rPr>
          <w:spacing w:val="1"/>
        </w:rPr>
        <w:t xml:space="preserve"> </w:t>
      </w:r>
      <w:r w:rsidRPr="00E832EE">
        <w:t>las escuelas normales y a los inspectores de instrucción pública, autorizando a los</w:t>
      </w:r>
      <w:r w:rsidRPr="00E832EE">
        <w:rPr>
          <w:spacing w:val="1"/>
        </w:rPr>
        <w:t xml:space="preserve"> </w:t>
      </w:r>
      <w:r w:rsidRPr="00E832EE">
        <w:t>docentes, según el artículo 6, a completar el tiempo requerido para acceder a la</w:t>
      </w:r>
      <w:r w:rsidRPr="00E832EE">
        <w:rPr>
          <w:spacing w:val="1"/>
        </w:rPr>
        <w:t xml:space="preserve"> </w:t>
      </w:r>
      <w:r w:rsidRPr="00E832EE">
        <w:t>prestación,</w:t>
      </w:r>
      <w:r w:rsidRPr="00E832EE">
        <w:rPr>
          <w:spacing w:val="1"/>
        </w:rPr>
        <w:t xml:space="preserve"> </w:t>
      </w:r>
      <w:r w:rsidRPr="00E832EE">
        <w:t>sumando</w:t>
      </w:r>
      <w:r w:rsidRPr="00E832EE">
        <w:rPr>
          <w:spacing w:val="1"/>
        </w:rPr>
        <w:t xml:space="preserve"> </w:t>
      </w:r>
      <w:r w:rsidRPr="00E832EE">
        <w:t>los</w:t>
      </w:r>
      <w:r w:rsidRPr="00E832EE">
        <w:rPr>
          <w:spacing w:val="1"/>
        </w:rPr>
        <w:t xml:space="preserve"> </w:t>
      </w:r>
      <w:r w:rsidRPr="00E832EE">
        <w:t>servicios</w:t>
      </w:r>
      <w:r w:rsidRPr="00E832EE">
        <w:rPr>
          <w:spacing w:val="1"/>
        </w:rPr>
        <w:t xml:space="preserve"> </w:t>
      </w:r>
      <w:r w:rsidRPr="00E832EE">
        <w:t>prestados</w:t>
      </w:r>
      <w:r w:rsidRPr="00E832EE">
        <w:rPr>
          <w:spacing w:val="1"/>
        </w:rPr>
        <w:t xml:space="preserve"> </w:t>
      </w:r>
      <w:r w:rsidRPr="00E832EE">
        <w:t>en</w:t>
      </w:r>
      <w:r w:rsidRPr="00E832EE">
        <w:rPr>
          <w:spacing w:val="1"/>
        </w:rPr>
        <w:t xml:space="preserve"> </w:t>
      </w:r>
      <w:r w:rsidRPr="00E832EE">
        <w:t>diversas</w:t>
      </w:r>
      <w:r w:rsidRPr="00E832EE">
        <w:rPr>
          <w:spacing w:val="1"/>
        </w:rPr>
        <w:t xml:space="preserve"> </w:t>
      </w:r>
      <w:r w:rsidRPr="00E832EE">
        <w:t>épocas,</w:t>
      </w:r>
      <w:r w:rsidRPr="00E832EE">
        <w:rPr>
          <w:spacing w:val="1"/>
        </w:rPr>
        <w:t xml:space="preserve"> </w:t>
      </w:r>
      <w:r w:rsidRPr="00E832EE">
        <w:t>tanto</w:t>
      </w:r>
      <w:r w:rsidRPr="00E832EE">
        <w:rPr>
          <w:spacing w:val="1"/>
        </w:rPr>
        <w:t xml:space="preserve"> </w:t>
      </w:r>
      <w:r w:rsidRPr="00E832EE">
        <w:t>en</w:t>
      </w:r>
      <w:r w:rsidRPr="00E832EE">
        <w:rPr>
          <w:spacing w:val="1"/>
        </w:rPr>
        <w:t xml:space="preserve"> </w:t>
      </w:r>
      <w:r w:rsidRPr="00E832EE">
        <w:t>la</w:t>
      </w:r>
      <w:r w:rsidRPr="00E832EE">
        <w:rPr>
          <w:spacing w:val="1"/>
        </w:rPr>
        <w:t xml:space="preserve"> </w:t>
      </w:r>
      <w:r w:rsidRPr="00E832EE">
        <w:t>enseñanza primaria como en la normalista, al asimilar para tales efectos la inspección</w:t>
      </w:r>
      <w:r w:rsidRPr="00E832EE">
        <w:rPr>
          <w:spacing w:val="-59"/>
        </w:rPr>
        <w:t xml:space="preserve"> </w:t>
      </w:r>
      <w:r w:rsidRPr="00E832EE">
        <w:t>de instrucción pública a la enseñanza primaria. Y, con la Ley 37 de 1933 el beneficio</w:t>
      </w:r>
      <w:r w:rsidRPr="00E832EE">
        <w:rPr>
          <w:spacing w:val="1"/>
        </w:rPr>
        <w:t xml:space="preserve"> </w:t>
      </w:r>
      <w:r w:rsidRPr="00E832EE">
        <w:t>pensional antedicho se extendió a los maestros de escuela que hubieren completado</w:t>
      </w:r>
      <w:r w:rsidRPr="00E832EE">
        <w:rPr>
          <w:spacing w:val="1"/>
        </w:rPr>
        <w:t xml:space="preserve"> </w:t>
      </w:r>
      <w:r w:rsidRPr="00E832EE">
        <w:t>el</w:t>
      </w:r>
      <w:r w:rsidRPr="00E832EE">
        <w:rPr>
          <w:spacing w:val="1"/>
        </w:rPr>
        <w:t xml:space="preserve"> </w:t>
      </w:r>
      <w:r w:rsidRPr="00E832EE">
        <w:t>tiempo</w:t>
      </w:r>
      <w:r w:rsidRPr="00E832EE">
        <w:rPr>
          <w:spacing w:val="1"/>
        </w:rPr>
        <w:t xml:space="preserve"> </w:t>
      </w:r>
      <w:r w:rsidRPr="00E832EE">
        <w:t>de</w:t>
      </w:r>
      <w:r w:rsidRPr="00E832EE">
        <w:rPr>
          <w:spacing w:val="1"/>
        </w:rPr>
        <w:t xml:space="preserve"> </w:t>
      </w:r>
      <w:r w:rsidRPr="00E832EE">
        <w:t>servicios</w:t>
      </w:r>
      <w:r w:rsidRPr="00E832EE">
        <w:rPr>
          <w:spacing w:val="1"/>
        </w:rPr>
        <w:t xml:space="preserve"> </w:t>
      </w:r>
      <w:r w:rsidRPr="00E832EE">
        <w:t>señalado</w:t>
      </w:r>
      <w:r w:rsidRPr="00E832EE">
        <w:rPr>
          <w:spacing w:val="1"/>
        </w:rPr>
        <w:t xml:space="preserve"> </w:t>
      </w:r>
      <w:r w:rsidRPr="00E832EE">
        <w:t>por</w:t>
      </w:r>
      <w:r w:rsidRPr="00E832EE">
        <w:rPr>
          <w:spacing w:val="1"/>
        </w:rPr>
        <w:t xml:space="preserve"> </w:t>
      </w:r>
      <w:r w:rsidRPr="00E832EE">
        <w:t>la</w:t>
      </w:r>
      <w:r w:rsidRPr="00E832EE">
        <w:rPr>
          <w:spacing w:val="1"/>
        </w:rPr>
        <w:t xml:space="preserve"> </w:t>
      </w:r>
      <w:r w:rsidRPr="00E832EE">
        <w:t>ley,</w:t>
      </w:r>
      <w:r w:rsidRPr="00E832EE">
        <w:rPr>
          <w:spacing w:val="1"/>
        </w:rPr>
        <w:t xml:space="preserve"> </w:t>
      </w:r>
      <w:r w:rsidRPr="00E832EE">
        <w:t>en</w:t>
      </w:r>
      <w:r w:rsidRPr="00E832EE">
        <w:rPr>
          <w:spacing w:val="1"/>
        </w:rPr>
        <w:t xml:space="preserve"> </w:t>
      </w:r>
      <w:r w:rsidRPr="00E832EE">
        <w:t>establecimientos</w:t>
      </w:r>
      <w:r w:rsidRPr="00E832EE">
        <w:rPr>
          <w:spacing w:val="1"/>
        </w:rPr>
        <w:t xml:space="preserve"> </w:t>
      </w:r>
      <w:r w:rsidRPr="00E832EE">
        <w:t>de</w:t>
      </w:r>
      <w:r w:rsidRPr="00E832EE">
        <w:rPr>
          <w:spacing w:val="1"/>
        </w:rPr>
        <w:t xml:space="preserve"> </w:t>
      </w:r>
      <w:r w:rsidRPr="00E832EE">
        <w:t>enseñanza</w:t>
      </w:r>
      <w:r w:rsidRPr="00E832EE">
        <w:rPr>
          <w:spacing w:val="1"/>
        </w:rPr>
        <w:t xml:space="preserve"> </w:t>
      </w:r>
      <w:r w:rsidRPr="00E832EE">
        <w:t>secundaria.</w:t>
      </w:r>
    </w:p>
    <w:p w:rsidR="00F96BC5" w:rsidRPr="00E832EE" w:rsidRDefault="00F96BC5">
      <w:pPr>
        <w:pStyle w:val="Textoindependiente"/>
        <w:spacing w:before="3"/>
        <w:rPr>
          <w:sz w:val="33"/>
        </w:rPr>
      </w:pPr>
    </w:p>
    <w:p w:rsidR="00F96BC5" w:rsidRDefault="00E832EE">
      <w:pPr>
        <w:pStyle w:val="Prrafodelista"/>
        <w:numPr>
          <w:ilvl w:val="0"/>
          <w:numId w:val="6"/>
        </w:numPr>
        <w:tabs>
          <w:tab w:val="left" w:pos="1146"/>
        </w:tabs>
        <w:spacing w:line="360" w:lineRule="auto"/>
        <w:ind w:left="435" w:right="156" w:firstLine="0"/>
        <w:jc w:val="both"/>
      </w:pPr>
      <w:r w:rsidRPr="00E832EE">
        <w:t>El</w:t>
      </w:r>
      <w:r w:rsidRPr="00E832EE">
        <w:rPr>
          <w:spacing w:val="-6"/>
        </w:rPr>
        <w:t xml:space="preserve"> </w:t>
      </w:r>
      <w:r w:rsidRPr="00E832EE">
        <w:t>literal</w:t>
      </w:r>
      <w:r w:rsidRPr="00E832EE">
        <w:rPr>
          <w:spacing w:val="-6"/>
        </w:rPr>
        <w:t xml:space="preserve"> </w:t>
      </w:r>
      <w:r w:rsidRPr="00E832EE">
        <w:t>a)</w:t>
      </w:r>
      <w:r w:rsidRPr="00E832EE">
        <w:rPr>
          <w:spacing w:val="-5"/>
        </w:rPr>
        <w:t xml:space="preserve"> </w:t>
      </w:r>
      <w:r w:rsidRPr="00E832EE">
        <w:t>del</w:t>
      </w:r>
      <w:r w:rsidRPr="00E832EE">
        <w:rPr>
          <w:spacing w:val="-6"/>
        </w:rPr>
        <w:t xml:space="preserve"> </w:t>
      </w:r>
      <w:r w:rsidRPr="00E832EE">
        <w:t>numeral</w:t>
      </w:r>
      <w:r w:rsidRPr="00E832EE">
        <w:rPr>
          <w:spacing w:val="-6"/>
        </w:rPr>
        <w:t xml:space="preserve"> </w:t>
      </w:r>
      <w:r w:rsidRPr="00E832EE">
        <w:t>2</w:t>
      </w:r>
      <w:r w:rsidRPr="00E832EE">
        <w:rPr>
          <w:spacing w:val="-4"/>
        </w:rPr>
        <w:t xml:space="preserve"> </w:t>
      </w:r>
      <w:r w:rsidRPr="00E832EE">
        <w:t>del</w:t>
      </w:r>
      <w:r w:rsidRPr="00E832EE">
        <w:rPr>
          <w:spacing w:val="-6"/>
        </w:rPr>
        <w:t xml:space="preserve"> </w:t>
      </w:r>
      <w:r w:rsidRPr="00E832EE">
        <w:t>artículo</w:t>
      </w:r>
      <w:r w:rsidRPr="00E832EE">
        <w:rPr>
          <w:spacing w:val="-4"/>
        </w:rPr>
        <w:t xml:space="preserve"> </w:t>
      </w:r>
      <w:r w:rsidRPr="00E832EE">
        <w:t>15</w:t>
      </w:r>
      <w:r w:rsidRPr="00E832EE">
        <w:rPr>
          <w:spacing w:val="-4"/>
        </w:rPr>
        <w:t xml:space="preserve"> </w:t>
      </w:r>
      <w:r w:rsidRPr="00E832EE">
        <w:t>de</w:t>
      </w:r>
      <w:r w:rsidRPr="00E832EE">
        <w:rPr>
          <w:spacing w:val="-4"/>
        </w:rPr>
        <w:t xml:space="preserve"> </w:t>
      </w:r>
      <w:r w:rsidRPr="00E832EE">
        <w:t>la</w:t>
      </w:r>
      <w:r w:rsidRPr="00E832EE">
        <w:rPr>
          <w:spacing w:val="-4"/>
        </w:rPr>
        <w:t xml:space="preserve"> </w:t>
      </w:r>
      <w:r w:rsidRPr="00E832EE">
        <w:t>Ley</w:t>
      </w:r>
      <w:r w:rsidRPr="00E832EE">
        <w:rPr>
          <w:spacing w:val="-7"/>
        </w:rPr>
        <w:t xml:space="preserve"> </w:t>
      </w:r>
      <w:r w:rsidRPr="00E832EE">
        <w:t>91</w:t>
      </w:r>
      <w:r w:rsidRPr="00E832EE">
        <w:rPr>
          <w:spacing w:val="-8"/>
        </w:rPr>
        <w:t xml:space="preserve"> </w:t>
      </w:r>
      <w:r w:rsidRPr="00E832EE">
        <w:t>de</w:t>
      </w:r>
      <w:r w:rsidRPr="00E832EE">
        <w:rPr>
          <w:spacing w:val="-4"/>
        </w:rPr>
        <w:t xml:space="preserve"> </w:t>
      </w:r>
      <w:r w:rsidRPr="00E832EE">
        <w:t>1989,</w:t>
      </w:r>
      <w:r w:rsidRPr="00E832EE">
        <w:rPr>
          <w:spacing w:val="-8"/>
        </w:rPr>
        <w:t xml:space="preserve"> </w:t>
      </w:r>
      <w:r w:rsidRPr="00E832EE">
        <w:t>limitó</w:t>
      </w:r>
      <w:r w:rsidRPr="00E832EE">
        <w:rPr>
          <w:spacing w:val="-4"/>
        </w:rPr>
        <w:t xml:space="preserve"> </w:t>
      </w:r>
      <w:r w:rsidRPr="00E832EE">
        <w:t>la</w:t>
      </w:r>
      <w:r w:rsidRPr="00E832EE">
        <w:rPr>
          <w:spacing w:val="-4"/>
        </w:rPr>
        <w:t xml:space="preserve"> </w:t>
      </w:r>
      <w:r w:rsidRPr="00E832EE">
        <w:t>vigencia</w:t>
      </w:r>
      <w:r w:rsidRPr="00E832EE">
        <w:rPr>
          <w:spacing w:val="-59"/>
        </w:rPr>
        <w:t xml:space="preserve"> </w:t>
      </w:r>
      <w:r w:rsidRPr="00E832EE">
        <w:t>temporal</w:t>
      </w:r>
      <w:r w:rsidRPr="00E832EE">
        <w:rPr>
          <w:spacing w:val="1"/>
        </w:rPr>
        <w:t xml:space="preserve"> </w:t>
      </w:r>
      <w:r w:rsidRPr="00E832EE">
        <w:t>del derecho</w:t>
      </w:r>
      <w:r w:rsidRPr="00E832EE">
        <w:rPr>
          <w:spacing w:val="1"/>
        </w:rPr>
        <w:t xml:space="preserve"> </w:t>
      </w:r>
      <w:r w:rsidRPr="00E832EE">
        <w:t>al</w:t>
      </w:r>
      <w:r w:rsidRPr="00E832EE">
        <w:rPr>
          <w:spacing w:val="1"/>
        </w:rPr>
        <w:t xml:space="preserve"> </w:t>
      </w:r>
      <w:r w:rsidRPr="00E832EE">
        <w:t>reconocimiento</w:t>
      </w:r>
      <w:r w:rsidRPr="00E832EE">
        <w:rPr>
          <w:spacing w:val="1"/>
        </w:rPr>
        <w:t xml:space="preserve"> </w:t>
      </w:r>
      <w:r w:rsidRPr="00E832EE">
        <w:t>de</w:t>
      </w:r>
      <w:r w:rsidRPr="00E832EE">
        <w:rPr>
          <w:spacing w:val="1"/>
        </w:rPr>
        <w:t xml:space="preserve"> </w:t>
      </w:r>
      <w:r w:rsidRPr="00E832EE">
        <w:t>la</w:t>
      </w:r>
      <w:r w:rsidRPr="00E832EE">
        <w:rPr>
          <w:spacing w:val="1"/>
        </w:rPr>
        <w:t xml:space="preserve"> </w:t>
      </w:r>
      <w:r w:rsidRPr="00E832EE">
        <w:t>pensión</w:t>
      </w:r>
      <w:r w:rsidRPr="00E832EE">
        <w:rPr>
          <w:spacing w:val="1"/>
        </w:rPr>
        <w:t xml:space="preserve"> </w:t>
      </w:r>
      <w:r w:rsidRPr="00E832EE">
        <w:t>gracia</w:t>
      </w:r>
      <w:r w:rsidRPr="00E832EE">
        <w:rPr>
          <w:spacing w:val="1"/>
        </w:rPr>
        <w:t xml:space="preserve"> </w:t>
      </w:r>
      <w:r w:rsidRPr="00E832EE">
        <w:t>para</w:t>
      </w:r>
      <w:r w:rsidRPr="00E832EE">
        <w:rPr>
          <w:spacing w:val="1"/>
        </w:rPr>
        <w:t xml:space="preserve"> </w:t>
      </w:r>
      <w:r w:rsidRPr="00E832EE">
        <w:t>los</w:t>
      </w:r>
      <w:r w:rsidRPr="00E832EE">
        <w:rPr>
          <w:spacing w:val="1"/>
        </w:rPr>
        <w:t xml:space="preserve"> </w:t>
      </w:r>
      <w:r w:rsidRPr="00E832EE">
        <w:t>docentes</w:t>
      </w:r>
      <w:r w:rsidRPr="00E832EE">
        <w:rPr>
          <w:spacing w:val="1"/>
        </w:rPr>
        <w:t xml:space="preserve"> </w:t>
      </w:r>
      <w:r w:rsidRPr="00E832EE">
        <w:t>vinculados</w:t>
      </w:r>
      <w:r w:rsidRPr="00E832EE">
        <w:rPr>
          <w:spacing w:val="-9"/>
        </w:rPr>
        <w:t xml:space="preserve"> </w:t>
      </w:r>
      <w:r w:rsidRPr="00E832EE">
        <w:t>hasta</w:t>
      </w:r>
      <w:r w:rsidRPr="00E832EE">
        <w:rPr>
          <w:spacing w:val="-7"/>
        </w:rPr>
        <w:t xml:space="preserve"> </w:t>
      </w:r>
      <w:r w:rsidRPr="00E832EE">
        <w:t>el</w:t>
      </w:r>
      <w:r w:rsidRPr="00E832EE">
        <w:rPr>
          <w:spacing w:val="-5"/>
        </w:rPr>
        <w:t xml:space="preserve"> </w:t>
      </w:r>
      <w:r w:rsidRPr="00E832EE">
        <w:t>31</w:t>
      </w:r>
      <w:r w:rsidRPr="00E832EE">
        <w:rPr>
          <w:spacing w:val="-10"/>
        </w:rPr>
        <w:t xml:space="preserve"> </w:t>
      </w:r>
      <w:r w:rsidRPr="00E832EE">
        <w:t>de</w:t>
      </w:r>
      <w:r w:rsidRPr="00E832EE">
        <w:rPr>
          <w:spacing w:val="-7"/>
        </w:rPr>
        <w:t xml:space="preserve"> </w:t>
      </w:r>
      <w:r w:rsidRPr="00E832EE">
        <w:t>diciembre</w:t>
      </w:r>
      <w:r w:rsidRPr="00E832EE">
        <w:rPr>
          <w:spacing w:val="-6"/>
        </w:rPr>
        <w:t xml:space="preserve"> </w:t>
      </w:r>
      <w:r w:rsidRPr="00E832EE">
        <w:t>de</w:t>
      </w:r>
      <w:r w:rsidRPr="00E832EE">
        <w:rPr>
          <w:spacing w:val="-6"/>
        </w:rPr>
        <w:t xml:space="preserve"> </w:t>
      </w:r>
      <w:r w:rsidRPr="00E832EE">
        <w:t>1980,</w:t>
      </w:r>
      <w:r w:rsidRPr="00E832EE">
        <w:rPr>
          <w:spacing w:val="-10"/>
        </w:rPr>
        <w:t xml:space="preserve"> </w:t>
      </w:r>
      <w:r w:rsidRPr="00E832EE">
        <w:t>siempre</w:t>
      </w:r>
      <w:r w:rsidRPr="00E832EE">
        <w:rPr>
          <w:spacing w:val="-6"/>
        </w:rPr>
        <w:t xml:space="preserve"> </w:t>
      </w:r>
      <w:r w:rsidRPr="00E832EE">
        <w:t>que</w:t>
      </w:r>
      <w:r w:rsidRPr="00E832EE">
        <w:rPr>
          <w:spacing w:val="-6"/>
        </w:rPr>
        <w:t xml:space="preserve"> </w:t>
      </w:r>
      <w:r w:rsidRPr="00E832EE">
        <w:t>reunieran</w:t>
      </w:r>
      <w:r w:rsidRPr="00E832EE">
        <w:rPr>
          <w:spacing w:val="-6"/>
        </w:rPr>
        <w:t xml:space="preserve"> </w:t>
      </w:r>
      <w:r w:rsidRPr="00E832EE">
        <w:t>la</w:t>
      </w:r>
      <w:r w:rsidRPr="00E832EE">
        <w:rPr>
          <w:spacing w:val="-6"/>
        </w:rPr>
        <w:t xml:space="preserve"> </w:t>
      </w:r>
      <w:r w:rsidRPr="00E832EE">
        <w:t>totalidad</w:t>
      </w:r>
      <w:r w:rsidRPr="00E832EE">
        <w:rPr>
          <w:spacing w:val="-11"/>
        </w:rPr>
        <w:t xml:space="preserve"> </w:t>
      </w:r>
      <w:r w:rsidRPr="00E832EE">
        <w:t>de</w:t>
      </w:r>
      <w:r w:rsidRPr="00E832EE">
        <w:rPr>
          <w:spacing w:val="-6"/>
        </w:rPr>
        <w:t xml:space="preserve"> </w:t>
      </w:r>
      <w:r w:rsidRPr="00E832EE">
        <w:t>los</w:t>
      </w:r>
      <w:r w:rsidRPr="00E832EE">
        <w:rPr>
          <w:spacing w:val="-59"/>
        </w:rPr>
        <w:t xml:space="preserve"> </w:t>
      </w:r>
      <w:r w:rsidRPr="00E832EE">
        <w:t>requisitos</w:t>
      </w:r>
      <w:r w:rsidRPr="00E832EE">
        <w:rPr>
          <w:spacing w:val="-3"/>
        </w:rPr>
        <w:t xml:space="preserve"> </w:t>
      </w:r>
      <w:r w:rsidRPr="00E832EE">
        <w:t>legales</w:t>
      </w:r>
      <w:r>
        <w:t>,</w:t>
      </w:r>
      <w:r>
        <w:rPr>
          <w:spacing w:val="-3"/>
        </w:rPr>
        <w:t xml:space="preserve"> </w:t>
      </w:r>
      <w:r>
        <w:t>al</w:t>
      </w:r>
      <w:r>
        <w:rPr>
          <w:spacing w:val="-1"/>
        </w:rPr>
        <w:t xml:space="preserve"> </w:t>
      </w:r>
      <w:r>
        <w:t>señalar</w:t>
      </w:r>
      <w:r>
        <w:rPr>
          <w:spacing w:val="-1"/>
        </w:rPr>
        <w:t xml:space="preserve"> </w:t>
      </w:r>
      <w:r>
        <w:t>textualmente</w:t>
      </w:r>
      <w:r>
        <w:rPr>
          <w:spacing w:val="1"/>
        </w:rPr>
        <w:t xml:space="preserve"> </w:t>
      </w:r>
      <w:r>
        <w:t>que:</w:t>
      </w:r>
    </w:p>
    <w:p w:rsidR="00F96BC5" w:rsidRDefault="00F96BC5">
      <w:pPr>
        <w:pStyle w:val="Textoindependiente"/>
        <w:rPr>
          <w:sz w:val="25"/>
        </w:rPr>
      </w:pPr>
    </w:p>
    <w:p w:rsidR="00F96BC5" w:rsidRDefault="00E832EE">
      <w:pPr>
        <w:ind w:left="1851" w:right="150"/>
        <w:jc w:val="both"/>
        <w:rPr>
          <w:rFonts w:ascii="Arial" w:hAnsi="Arial"/>
          <w:i/>
        </w:rPr>
      </w:pPr>
      <w:r>
        <w:t>“</w:t>
      </w:r>
      <w:r>
        <w:rPr>
          <w:rFonts w:ascii="Arial" w:hAnsi="Arial"/>
          <w:i/>
        </w:rPr>
        <w:t>(…)</w:t>
      </w:r>
      <w:r>
        <w:rPr>
          <w:rFonts w:ascii="Arial" w:hAnsi="Arial"/>
          <w:i/>
          <w:spacing w:val="-6"/>
        </w:rPr>
        <w:t xml:space="preserve"> </w:t>
      </w:r>
      <w:r>
        <w:rPr>
          <w:rFonts w:ascii="Arial" w:hAnsi="Arial"/>
          <w:i/>
        </w:rPr>
        <w:t>Los</w:t>
      </w:r>
      <w:r>
        <w:rPr>
          <w:rFonts w:ascii="Arial" w:hAnsi="Arial"/>
          <w:i/>
          <w:spacing w:val="-8"/>
        </w:rPr>
        <w:t xml:space="preserve"> </w:t>
      </w:r>
      <w:r>
        <w:rPr>
          <w:rFonts w:ascii="Arial" w:hAnsi="Arial"/>
          <w:i/>
        </w:rPr>
        <w:t>docentes</w:t>
      </w:r>
      <w:r>
        <w:rPr>
          <w:rFonts w:ascii="Arial" w:hAnsi="Arial"/>
          <w:i/>
          <w:spacing w:val="-8"/>
        </w:rPr>
        <w:t xml:space="preserve"> </w:t>
      </w:r>
      <w:r>
        <w:rPr>
          <w:rFonts w:ascii="Arial" w:hAnsi="Arial"/>
          <w:i/>
        </w:rPr>
        <w:t>vinculados</w:t>
      </w:r>
      <w:r>
        <w:rPr>
          <w:rFonts w:ascii="Arial" w:hAnsi="Arial"/>
          <w:i/>
          <w:spacing w:val="-8"/>
        </w:rPr>
        <w:t xml:space="preserve"> </w:t>
      </w:r>
      <w:r>
        <w:rPr>
          <w:rFonts w:ascii="Arial" w:hAnsi="Arial"/>
          <w:i/>
        </w:rPr>
        <w:t>hasta</w:t>
      </w:r>
      <w:r>
        <w:rPr>
          <w:rFonts w:ascii="Arial" w:hAnsi="Arial"/>
          <w:i/>
          <w:spacing w:val="-10"/>
        </w:rPr>
        <w:t xml:space="preserve"> </w:t>
      </w:r>
      <w:r>
        <w:rPr>
          <w:rFonts w:ascii="Arial" w:hAnsi="Arial"/>
          <w:i/>
        </w:rPr>
        <w:t>el</w:t>
      </w:r>
      <w:r>
        <w:rPr>
          <w:rFonts w:ascii="Arial" w:hAnsi="Arial"/>
          <w:i/>
          <w:spacing w:val="-7"/>
        </w:rPr>
        <w:t xml:space="preserve"> </w:t>
      </w:r>
      <w:r>
        <w:rPr>
          <w:rFonts w:ascii="Arial" w:hAnsi="Arial"/>
          <w:i/>
        </w:rPr>
        <w:t>31</w:t>
      </w:r>
      <w:r>
        <w:rPr>
          <w:rFonts w:ascii="Arial" w:hAnsi="Arial"/>
          <w:i/>
          <w:spacing w:val="-5"/>
        </w:rPr>
        <w:t xml:space="preserve"> </w:t>
      </w:r>
      <w:r>
        <w:rPr>
          <w:rFonts w:ascii="Arial" w:hAnsi="Arial"/>
          <w:i/>
        </w:rPr>
        <w:t>de</w:t>
      </w:r>
      <w:r>
        <w:rPr>
          <w:rFonts w:ascii="Arial" w:hAnsi="Arial"/>
          <w:i/>
          <w:spacing w:val="-5"/>
        </w:rPr>
        <w:t xml:space="preserve"> </w:t>
      </w:r>
      <w:r>
        <w:rPr>
          <w:rFonts w:ascii="Arial" w:hAnsi="Arial"/>
          <w:i/>
        </w:rPr>
        <w:t>diciembre</w:t>
      </w:r>
      <w:r>
        <w:rPr>
          <w:rFonts w:ascii="Arial" w:hAnsi="Arial"/>
          <w:i/>
          <w:spacing w:val="-10"/>
        </w:rPr>
        <w:t xml:space="preserve"> </w:t>
      </w:r>
      <w:r>
        <w:rPr>
          <w:rFonts w:ascii="Arial" w:hAnsi="Arial"/>
          <w:i/>
        </w:rPr>
        <w:t>de</w:t>
      </w:r>
      <w:r>
        <w:rPr>
          <w:rFonts w:ascii="Arial" w:hAnsi="Arial"/>
          <w:i/>
          <w:spacing w:val="-10"/>
        </w:rPr>
        <w:t xml:space="preserve"> </w:t>
      </w:r>
      <w:r>
        <w:rPr>
          <w:rFonts w:ascii="Arial" w:hAnsi="Arial"/>
          <w:i/>
        </w:rPr>
        <w:t>1980</w:t>
      </w:r>
      <w:r>
        <w:rPr>
          <w:rFonts w:ascii="Arial" w:hAnsi="Arial"/>
          <w:i/>
          <w:spacing w:val="-10"/>
        </w:rPr>
        <w:t xml:space="preserve"> </w:t>
      </w:r>
      <w:r>
        <w:rPr>
          <w:rFonts w:ascii="Arial" w:hAnsi="Arial"/>
          <w:i/>
        </w:rPr>
        <w:t>que</w:t>
      </w:r>
      <w:r>
        <w:rPr>
          <w:rFonts w:ascii="Arial" w:hAnsi="Arial"/>
          <w:i/>
          <w:spacing w:val="-5"/>
        </w:rPr>
        <w:t xml:space="preserve"> </w:t>
      </w:r>
      <w:r>
        <w:rPr>
          <w:rFonts w:ascii="Arial" w:hAnsi="Arial"/>
          <w:i/>
        </w:rPr>
        <w:t>por</w:t>
      </w:r>
      <w:r>
        <w:rPr>
          <w:rFonts w:ascii="Arial" w:hAnsi="Arial"/>
          <w:i/>
          <w:spacing w:val="-59"/>
        </w:rPr>
        <w:t xml:space="preserve"> </w:t>
      </w:r>
      <w:r>
        <w:rPr>
          <w:rFonts w:ascii="Arial" w:hAnsi="Arial"/>
          <w:i/>
        </w:rPr>
        <w:t>mandato de las Leyes 114 de 1913, 116 de 1928, 37 de 1933 y demás</w:t>
      </w:r>
      <w:r>
        <w:rPr>
          <w:rFonts w:ascii="Arial" w:hAnsi="Arial"/>
          <w:i/>
          <w:spacing w:val="1"/>
        </w:rPr>
        <w:t xml:space="preserve"> </w:t>
      </w:r>
      <w:r>
        <w:rPr>
          <w:rFonts w:ascii="Arial" w:hAnsi="Arial"/>
          <w:i/>
        </w:rPr>
        <w:t>normas que las hubieran desarrollado o modificado, tuviesen o llegaren</w:t>
      </w:r>
      <w:r>
        <w:rPr>
          <w:rFonts w:ascii="Arial" w:hAnsi="Arial"/>
          <w:i/>
          <w:spacing w:val="-59"/>
        </w:rPr>
        <w:t xml:space="preserve"> </w:t>
      </w:r>
      <w:r>
        <w:rPr>
          <w:rFonts w:ascii="Arial" w:hAnsi="Arial"/>
          <w:i/>
        </w:rPr>
        <w:t>a tener derecho a la pensión de gracia, se les reconocerá siempre y</w:t>
      </w:r>
      <w:r>
        <w:rPr>
          <w:rFonts w:ascii="Arial" w:hAnsi="Arial"/>
          <w:i/>
          <w:spacing w:val="1"/>
        </w:rPr>
        <w:t xml:space="preserve"> </w:t>
      </w:r>
      <w:r>
        <w:rPr>
          <w:rFonts w:ascii="Arial" w:hAnsi="Arial"/>
          <w:i/>
        </w:rPr>
        <w:t>cuando</w:t>
      </w:r>
      <w:r>
        <w:rPr>
          <w:rFonts w:ascii="Arial" w:hAnsi="Arial"/>
          <w:i/>
          <w:spacing w:val="-3"/>
        </w:rPr>
        <w:t xml:space="preserve"> </w:t>
      </w:r>
      <w:r>
        <w:rPr>
          <w:rFonts w:ascii="Arial" w:hAnsi="Arial"/>
          <w:i/>
        </w:rPr>
        <w:t>cumplan</w:t>
      </w:r>
      <w:r>
        <w:rPr>
          <w:rFonts w:ascii="Arial" w:hAnsi="Arial"/>
          <w:i/>
          <w:spacing w:val="-3"/>
        </w:rPr>
        <w:t xml:space="preserve"> </w:t>
      </w:r>
      <w:r>
        <w:rPr>
          <w:rFonts w:ascii="Arial" w:hAnsi="Arial"/>
          <w:i/>
        </w:rPr>
        <w:t>con</w:t>
      </w:r>
      <w:r>
        <w:rPr>
          <w:rFonts w:ascii="Arial" w:hAnsi="Arial"/>
          <w:i/>
          <w:spacing w:val="-8"/>
        </w:rPr>
        <w:t xml:space="preserve"> </w:t>
      </w:r>
      <w:r>
        <w:rPr>
          <w:rFonts w:ascii="Arial" w:hAnsi="Arial"/>
          <w:i/>
        </w:rPr>
        <w:t>la</w:t>
      </w:r>
      <w:r>
        <w:rPr>
          <w:rFonts w:ascii="Arial" w:hAnsi="Arial"/>
          <w:i/>
          <w:spacing w:val="-3"/>
        </w:rPr>
        <w:t xml:space="preserve"> </w:t>
      </w:r>
      <w:r>
        <w:rPr>
          <w:rFonts w:ascii="Arial" w:hAnsi="Arial"/>
          <w:i/>
        </w:rPr>
        <w:t>totalidad</w:t>
      </w:r>
      <w:r>
        <w:rPr>
          <w:rFonts w:ascii="Arial" w:hAnsi="Arial"/>
          <w:i/>
          <w:spacing w:val="-8"/>
        </w:rPr>
        <w:t xml:space="preserve"> </w:t>
      </w:r>
      <w:r>
        <w:rPr>
          <w:rFonts w:ascii="Arial" w:hAnsi="Arial"/>
          <w:i/>
        </w:rPr>
        <w:t>de</w:t>
      </w:r>
      <w:r>
        <w:rPr>
          <w:rFonts w:ascii="Arial" w:hAnsi="Arial"/>
          <w:i/>
          <w:spacing w:val="-3"/>
        </w:rPr>
        <w:t xml:space="preserve"> </w:t>
      </w:r>
      <w:r>
        <w:rPr>
          <w:rFonts w:ascii="Arial" w:hAnsi="Arial"/>
          <w:i/>
        </w:rPr>
        <w:t>los</w:t>
      </w:r>
      <w:r>
        <w:rPr>
          <w:rFonts w:ascii="Arial" w:hAnsi="Arial"/>
          <w:i/>
          <w:spacing w:val="-5"/>
        </w:rPr>
        <w:t xml:space="preserve"> </w:t>
      </w:r>
      <w:r>
        <w:rPr>
          <w:rFonts w:ascii="Arial" w:hAnsi="Arial"/>
          <w:i/>
        </w:rPr>
        <w:t>requisitos.</w:t>
      </w:r>
      <w:r>
        <w:rPr>
          <w:rFonts w:ascii="Arial" w:hAnsi="Arial"/>
          <w:i/>
          <w:spacing w:val="-7"/>
        </w:rPr>
        <w:t xml:space="preserve"> </w:t>
      </w:r>
      <w:r>
        <w:rPr>
          <w:rFonts w:ascii="Arial" w:hAnsi="Arial"/>
          <w:i/>
        </w:rPr>
        <w:t>Esta</w:t>
      </w:r>
      <w:r>
        <w:rPr>
          <w:rFonts w:ascii="Arial" w:hAnsi="Arial"/>
          <w:i/>
          <w:spacing w:val="-3"/>
        </w:rPr>
        <w:t xml:space="preserve"> </w:t>
      </w:r>
      <w:r>
        <w:rPr>
          <w:rFonts w:ascii="Arial" w:hAnsi="Arial"/>
          <w:i/>
        </w:rPr>
        <w:t>pensión</w:t>
      </w:r>
      <w:r>
        <w:rPr>
          <w:rFonts w:ascii="Arial" w:hAnsi="Arial"/>
          <w:i/>
          <w:spacing w:val="-3"/>
        </w:rPr>
        <w:t xml:space="preserve"> </w:t>
      </w:r>
      <w:r>
        <w:rPr>
          <w:rFonts w:ascii="Arial" w:hAnsi="Arial"/>
          <w:i/>
        </w:rPr>
        <w:t>seguirá</w:t>
      </w:r>
      <w:r>
        <w:rPr>
          <w:rFonts w:ascii="Arial" w:hAnsi="Arial"/>
          <w:i/>
          <w:spacing w:val="-59"/>
        </w:rPr>
        <w:t xml:space="preserve"> </w:t>
      </w:r>
      <w:r>
        <w:rPr>
          <w:rFonts w:ascii="Arial" w:hAnsi="Arial"/>
          <w:i/>
        </w:rPr>
        <w:t>reconociéndose por la Caja Nacional de previsión Social conforme al</w:t>
      </w:r>
      <w:r>
        <w:rPr>
          <w:rFonts w:ascii="Arial" w:hAnsi="Arial"/>
          <w:i/>
          <w:spacing w:val="1"/>
        </w:rPr>
        <w:t xml:space="preserve"> </w:t>
      </w:r>
      <w:r>
        <w:rPr>
          <w:rFonts w:ascii="Arial" w:hAnsi="Arial"/>
          <w:i/>
        </w:rPr>
        <w:t>Decreto 081 de 1976 y será compatible con la pensión ordinaria de</w:t>
      </w:r>
      <w:r>
        <w:rPr>
          <w:rFonts w:ascii="Arial" w:hAnsi="Arial"/>
          <w:i/>
          <w:spacing w:val="1"/>
        </w:rPr>
        <w:t xml:space="preserve"> </w:t>
      </w:r>
      <w:r>
        <w:rPr>
          <w:rFonts w:ascii="Arial" w:hAnsi="Arial"/>
          <w:i/>
        </w:rPr>
        <w:t>jubilación, aún en el evento de estar ésta a cargo total o parcial de la</w:t>
      </w:r>
      <w:r>
        <w:rPr>
          <w:rFonts w:ascii="Arial" w:hAnsi="Arial"/>
          <w:i/>
          <w:spacing w:val="1"/>
        </w:rPr>
        <w:t xml:space="preserve"> </w:t>
      </w:r>
      <w:r>
        <w:rPr>
          <w:rFonts w:ascii="Arial" w:hAnsi="Arial"/>
          <w:i/>
        </w:rPr>
        <w:t>nación (…)”</w:t>
      </w:r>
    </w:p>
    <w:p w:rsidR="00F96BC5" w:rsidRDefault="00F96BC5">
      <w:pPr>
        <w:pStyle w:val="Textoindependiente"/>
        <w:spacing w:before="6"/>
        <w:rPr>
          <w:rFonts w:ascii="Arial"/>
          <w:i/>
          <w:sz w:val="25"/>
        </w:rPr>
      </w:pPr>
    </w:p>
    <w:p w:rsidR="00F96BC5" w:rsidRPr="00E832EE" w:rsidRDefault="00E832EE">
      <w:pPr>
        <w:pStyle w:val="Prrafodelista"/>
        <w:numPr>
          <w:ilvl w:val="0"/>
          <w:numId w:val="6"/>
        </w:numPr>
        <w:tabs>
          <w:tab w:val="left" w:pos="1146"/>
        </w:tabs>
        <w:spacing w:line="376" w:lineRule="auto"/>
        <w:ind w:left="435" w:right="153" w:firstLine="0"/>
        <w:jc w:val="both"/>
      </w:pPr>
      <w:r w:rsidRPr="00E832EE">
        <w:t>Tal norma fue objeto de análisis por la Sala Plena del Consejo de Estado en</w:t>
      </w:r>
      <w:r w:rsidRPr="00E832EE">
        <w:rPr>
          <w:spacing w:val="1"/>
        </w:rPr>
        <w:t xml:space="preserve"> </w:t>
      </w:r>
      <w:r w:rsidRPr="00E832EE">
        <w:t>sentencia de 26 de agosto de 1997</w:t>
      </w:r>
      <w:r w:rsidRPr="00E832EE">
        <w:rPr>
          <w:vertAlign w:val="superscript"/>
        </w:rPr>
        <w:t>9</w:t>
      </w:r>
      <w:r w:rsidRPr="00E832EE">
        <w:t>, en la que se fijaron algunos lineamientos sobre</w:t>
      </w:r>
      <w:r w:rsidRPr="00E832EE">
        <w:rPr>
          <w:spacing w:val="1"/>
        </w:rPr>
        <w:t xml:space="preserve"> </w:t>
      </w:r>
      <w:r w:rsidRPr="00E832EE">
        <w:t>la pensión</w:t>
      </w:r>
      <w:r w:rsidRPr="00E832EE">
        <w:rPr>
          <w:spacing w:val="-1"/>
        </w:rPr>
        <w:t xml:space="preserve"> </w:t>
      </w:r>
      <w:r w:rsidRPr="00E832EE">
        <w:t>gracia y,</w:t>
      </w:r>
      <w:r w:rsidRPr="00E832EE">
        <w:rPr>
          <w:spacing w:val="-3"/>
        </w:rPr>
        <w:t xml:space="preserve"> </w:t>
      </w:r>
      <w:r w:rsidRPr="00E832EE">
        <w:t>a propósito del</w:t>
      </w:r>
      <w:r w:rsidRPr="00E832EE">
        <w:rPr>
          <w:spacing w:val="-2"/>
        </w:rPr>
        <w:t xml:space="preserve"> </w:t>
      </w:r>
      <w:r w:rsidRPr="00E832EE">
        <w:t>artículo 15 trascrito,</w:t>
      </w:r>
      <w:r w:rsidRPr="00E832EE">
        <w:rPr>
          <w:spacing w:val="3"/>
        </w:rPr>
        <w:t xml:space="preserve"> </w:t>
      </w:r>
      <w:r w:rsidRPr="00E832EE">
        <w:t>se puntualizó:</w:t>
      </w:r>
    </w:p>
    <w:p w:rsidR="00F96BC5" w:rsidRPr="00E832EE" w:rsidRDefault="00F96BC5">
      <w:pPr>
        <w:pStyle w:val="Textoindependiente"/>
        <w:spacing w:before="5"/>
        <w:rPr>
          <w:sz w:val="23"/>
        </w:rPr>
      </w:pPr>
    </w:p>
    <w:p w:rsidR="00F96BC5" w:rsidRPr="00E832EE" w:rsidRDefault="00E832EE">
      <w:pPr>
        <w:spacing w:line="242" w:lineRule="auto"/>
        <w:ind w:left="1851" w:right="160"/>
        <w:jc w:val="both"/>
        <w:rPr>
          <w:rFonts w:ascii="Arial" w:hAnsi="Arial"/>
          <w:i/>
        </w:rPr>
      </w:pPr>
      <w:r w:rsidRPr="00E832EE">
        <w:rPr>
          <w:rFonts w:ascii="Arial" w:hAnsi="Arial"/>
          <w:i/>
        </w:rPr>
        <w:t>“(…) También, que dentro del grupo de beneficiarios de la pensión</w:t>
      </w:r>
      <w:r w:rsidRPr="00E832EE">
        <w:rPr>
          <w:rFonts w:ascii="Arial" w:hAnsi="Arial"/>
          <w:i/>
          <w:spacing w:val="1"/>
        </w:rPr>
        <w:t xml:space="preserve"> </w:t>
      </w:r>
      <w:r w:rsidRPr="00E832EE">
        <w:rPr>
          <w:rFonts w:ascii="Arial" w:hAnsi="Arial"/>
          <w:i/>
        </w:rPr>
        <w:t>gracia</w:t>
      </w:r>
      <w:r w:rsidRPr="00E832EE">
        <w:rPr>
          <w:rFonts w:ascii="Arial" w:hAnsi="Arial"/>
          <w:i/>
          <w:spacing w:val="17"/>
        </w:rPr>
        <w:t xml:space="preserve"> </w:t>
      </w:r>
      <w:r w:rsidRPr="00E832EE">
        <w:rPr>
          <w:rFonts w:ascii="Arial" w:hAnsi="Arial"/>
          <w:i/>
        </w:rPr>
        <w:t>no</w:t>
      </w:r>
      <w:r w:rsidRPr="00E832EE">
        <w:rPr>
          <w:rFonts w:ascii="Arial" w:hAnsi="Arial"/>
          <w:i/>
          <w:spacing w:val="17"/>
        </w:rPr>
        <w:t xml:space="preserve"> </w:t>
      </w:r>
      <w:r w:rsidRPr="00E832EE">
        <w:rPr>
          <w:rFonts w:ascii="Arial" w:hAnsi="Arial"/>
          <w:i/>
        </w:rPr>
        <w:t>quedan</w:t>
      </w:r>
      <w:r w:rsidRPr="00E832EE">
        <w:rPr>
          <w:rFonts w:ascii="Arial" w:hAnsi="Arial"/>
          <w:i/>
          <w:spacing w:val="17"/>
        </w:rPr>
        <w:t xml:space="preserve"> </w:t>
      </w:r>
      <w:r w:rsidRPr="00E832EE">
        <w:rPr>
          <w:rFonts w:ascii="Arial" w:hAnsi="Arial"/>
          <w:i/>
        </w:rPr>
        <w:t>incluidos</w:t>
      </w:r>
      <w:r w:rsidRPr="00E832EE">
        <w:rPr>
          <w:rFonts w:ascii="Arial" w:hAnsi="Arial"/>
          <w:i/>
          <w:spacing w:val="15"/>
        </w:rPr>
        <w:t xml:space="preserve"> </w:t>
      </w:r>
      <w:r w:rsidRPr="00E832EE">
        <w:rPr>
          <w:rFonts w:ascii="Arial" w:hAnsi="Arial"/>
          <w:i/>
        </w:rPr>
        <w:t>los</w:t>
      </w:r>
      <w:r w:rsidRPr="00E832EE">
        <w:rPr>
          <w:rFonts w:ascii="Arial" w:hAnsi="Arial"/>
          <w:i/>
          <w:spacing w:val="15"/>
        </w:rPr>
        <w:t xml:space="preserve"> </w:t>
      </w:r>
      <w:r w:rsidRPr="00E832EE">
        <w:rPr>
          <w:rFonts w:ascii="Arial" w:hAnsi="Arial"/>
          <w:i/>
        </w:rPr>
        <w:t>docentes</w:t>
      </w:r>
      <w:r w:rsidRPr="00E832EE">
        <w:rPr>
          <w:rFonts w:ascii="Arial" w:hAnsi="Arial"/>
          <w:i/>
          <w:spacing w:val="10"/>
        </w:rPr>
        <w:t xml:space="preserve"> </w:t>
      </w:r>
      <w:r w:rsidRPr="00E832EE">
        <w:rPr>
          <w:rFonts w:ascii="Arial" w:hAnsi="Arial"/>
          <w:i/>
        </w:rPr>
        <w:t>nacionales</w:t>
      </w:r>
      <w:r w:rsidRPr="00E832EE">
        <w:rPr>
          <w:rFonts w:ascii="Arial" w:hAnsi="Arial"/>
          <w:i/>
          <w:spacing w:val="15"/>
        </w:rPr>
        <w:t xml:space="preserve"> </w:t>
      </w:r>
      <w:r w:rsidRPr="00E832EE">
        <w:rPr>
          <w:rFonts w:ascii="Arial" w:hAnsi="Arial"/>
          <w:i/>
        </w:rPr>
        <w:t>sino,</w:t>
      </w:r>
    </w:p>
    <w:p w:rsidR="00F96BC5" w:rsidRPr="00E832EE" w:rsidRDefault="00530CB8">
      <w:pPr>
        <w:pStyle w:val="Textoindependiente"/>
        <w:spacing w:before="8"/>
        <w:rPr>
          <w:rFonts w:ascii="Arial"/>
          <w:i/>
          <w:sz w:val="12"/>
        </w:rPr>
      </w:pPr>
      <w:r>
        <w:pict>
          <v:rect id="_x0000_s1038" style="position:absolute;margin-left:107.8pt;margin-top:9.3pt;width:144.05pt;height:.5pt;z-index:-15726592;mso-wrap-distance-left:0;mso-wrap-distance-right:0;mso-position-horizontal-relative:page" fillcolor="black" stroked="f">
            <w10:wrap type="topAndBottom" anchorx="page"/>
          </v:rect>
        </w:pict>
      </w:r>
    </w:p>
    <w:p w:rsidR="00F96BC5" w:rsidRPr="00E832EE" w:rsidRDefault="00E832EE">
      <w:pPr>
        <w:spacing w:before="68"/>
        <w:ind w:left="435"/>
        <w:rPr>
          <w:sz w:val="18"/>
        </w:rPr>
      </w:pPr>
      <w:r w:rsidRPr="00E832EE">
        <w:rPr>
          <w:position w:val="6"/>
          <w:sz w:val="12"/>
        </w:rPr>
        <w:t>9</w:t>
      </w:r>
      <w:r w:rsidRPr="00E832EE">
        <w:rPr>
          <w:spacing w:val="13"/>
          <w:position w:val="6"/>
          <w:sz w:val="12"/>
        </w:rPr>
        <w:t xml:space="preserve"> </w:t>
      </w:r>
      <w:proofErr w:type="gramStart"/>
      <w:r w:rsidRPr="00E832EE">
        <w:rPr>
          <w:sz w:val="18"/>
        </w:rPr>
        <w:t>Consejo</w:t>
      </w:r>
      <w:proofErr w:type="gramEnd"/>
      <w:r w:rsidRPr="00E832EE">
        <w:rPr>
          <w:spacing w:val="-2"/>
          <w:sz w:val="18"/>
        </w:rPr>
        <w:t xml:space="preserve"> </w:t>
      </w:r>
      <w:r w:rsidRPr="00E832EE">
        <w:rPr>
          <w:sz w:val="18"/>
        </w:rPr>
        <w:t>de Estado.</w:t>
      </w:r>
      <w:r w:rsidRPr="00E832EE">
        <w:rPr>
          <w:spacing w:val="-1"/>
          <w:sz w:val="18"/>
        </w:rPr>
        <w:t xml:space="preserve"> </w:t>
      </w:r>
      <w:r w:rsidRPr="00E832EE">
        <w:rPr>
          <w:sz w:val="18"/>
        </w:rPr>
        <w:t>Nicolás</w:t>
      </w:r>
      <w:r w:rsidRPr="00E832EE">
        <w:rPr>
          <w:spacing w:val="-1"/>
          <w:sz w:val="18"/>
        </w:rPr>
        <w:t xml:space="preserve"> </w:t>
      </w:r>
      <w:r w:rsidRPr="00E832EE">
        <w:rPr>
          <w:sz w:val="18"/>
        </w:rPr>
        <w:t>Pájaro Peñaranda,</w:t>
      </w:r>
      <w:r w:rsidRPr="00E832EE">
        <w:rPr>
          <w:spacing w:val="-2"/>
          <w:sz w:val="18"/>
        </w:rPr>
        <w:t xml:space="preserve"> </w:t>
      </w:r>
      <w:r w:rsidRPr="00E832EE">
        <w:rPr>
          <w:sz w:val="18"/>
        </w:rPr>
        <w:t>Actor:</w:t>
      </w:r>
      <w:r w:rsidRPr="00E832EE">
        <w:rPr>
          <w:spacing w:val="-1"/>
          <w:sz w:val="18"/>
        </w:rPr>
        <w:t xml:space="preserve"> </w:t>
      </w:r>
      <w:r w:rsidRPr="00E832EE">
        <w:rPr>
          <w:sz w:val="18"/>
        </w:rPr>
        <w:t>Wilberto</w:t>
      </w:r>
      <w:r w:rsidRPr="00E832EE">
        <w:rPr>
          <w:spacing w:val="4"/>
          <w:sz w:val="18"/>
        </w:rPr>
        <w:t xml:space="preserve"> </w:t>
      </w:r>
      <w:proofErr w:type="spellStart"/>
      <w:r w:rsidRPr="00E832EE">
        <w:rPr>
          <w:sz w:val="18"/>
        </w:rPr>
        <w:t>Therán</w:t>
      </w:r>
      <w:proofErr w:type="spellEnd"/>
      <w:r w:rsidRPr="00E832EE">
        <w:rPr>
          <w:spacing w:val="-2"/>
          <w:sz w:val="18"/>
        </w:rPr>
        <w:t xml:space="preserve"> </w:t>
      </w:r>
      <w:r w:rsidRPr="00E832EE">
        <w:rPr>
          <w:sz w:val="18"/>
        </w:rPr>
        <w:t>Mogollón.</w:t>
      </w:r>
    </w:p>
    <w:p w:rsidR="00F96BC5" w:rsidRPr="00E832EE" w:rsidRDefault="00F96BC5">
      <w:pPr>
        <w:rPr>
          <w:sz w:val="18"/>
        </w:rPr>
        <w:sectPr w:rsidR="00F96BC5" w:rsidRPr="00E832EE">
          <w:pgSz w:w="12240" w:h="18720"/>
          <w:pgMar w:top="1660" w:right="1540" w:bottom="1060" w:left="1720" w:header="855" w:footer="868" w:gutter="0"/>
          <w:cols w:space="720"/>
        </w:sectPr>
      </w:pPr>
    </w:p>
    <w:p w:rsidR="00F96BC5" w:rsidRPr="00E832EE" w:rsidRDefault="00F96BC5">
      <w:pPr>
        <w:pStyle w:val="Textoindependiente"/>
        <w:spacing w:before="3"/>
        <w:rPr>
          <w:sz w:val="12"/>
        </w:rPr>
      </w:pPr>
    </w:p>
    <w:p w:rsidR="00F96BC5" w:rsidRDefault="00E832EE">
      <w:pPr>
        <w:spacing w:before="93"/>
        <w:ind w:left="1851" w:right="151"/>
        <w:jc w:val="both"/>
        <w:rPr>
          <w:rFonts w:ascii="Arial" w:hAnsi="Arial"/>
          <w:i/>
        </w:rPr>
      </w:pPr>
      <w:r w:rsidRPr="00E832EE">
        <w:rPr>
          <w:rFonts w:ascii="Arial" w:hAnsi="Arial"/>
          <w:i/>
        </w:rPr>
        <w:t>exclusivamente, los nacionalizados que, como dice la Ley 91 de 1989,</w:t>
      </w:r>
      <w:r w:rsidRPr="00E832EE">
        <w:rPr>
          <w:rFonts w:ascii="Arial" w:hAnsi="Arial"/>
          <w:i/>
          <w:spacing w:val="1"/>
        </w:rPr>
        <w:t xml:space="preserve"> </w:t>
      </w:r>
      <w:r w:rsidRPr="00E832EE">
        <w:rPr>
          <w:rFonts w:ascii="Arial" w:hAnsi="Arial"/>
          <w:i/>
        </w:rPr>
        <w:t>además de haber estado vinculados hasta el 31 de diciembre de 1980</w:t>
      </w:r>
      <w:r w:rsidRPr="00E832EE">
        <w:rPr>
          <w:rFonts w:ascii="Arial" w:hAnsi="Arial"/>
          <w:i/>
          <w:spacing w:val="1"/>
        </w:rPr>
        <w:t xml:space="preserve"> </w:t>
      </w:r>
      <w:r w:rsidRPr="00E832EE">
        <w:rPr>
          <w:rFonts w:ascii="Arial" w:hAnsi="Arial"/>
          <w:i/>
        </w:rPr>
        <w:t>“tuviesen</w:t>
      </w:r>
      <w:r w:rsidRPr="00E832EE">
        <w:rPr>
          <w:rFonts w:ascii="Arial" w:hAnsi="Arial"/>
          <w:i/>
          <w:spacing w:val="-6"/>
        </w:rPr>
        <w:t xml:space="preserve"> </w:t>
      </w:r>
      <w:r w:rsidRPr="00E832EE">
        <w:rPr>
          <w:rFonts w:ascii="Arial" w:hAnsi="Arial"/>
          <w:i/>
        </w:rPr>
        <w:t>o</w:t>
      </w:r>
      <w:r w:rsidRPr="00E832EE">
        <w:rPr>
          <w:rFonts w:ascii="Arial" w:hAnsi="Arial"/>
          <w:i/>
          <w:spacing w:val="-5"/>
        </w:rPr>
        <w:t xml:space="preserve"> </w:t>
      </w:r>
      <w:r w:rsidRPr="00E832EE">
        <w:rPr>
          <w:rFonts w:ascii="Arial" w:hAnsi="Arial"/>
          <w:i/>
        </w:rPr>
        <w:t>llegaren</w:t>
      </w:r>
      <w:r w:rsidRPr="00E832EE">
        <w:rPr>
          <w:rFonts w:ascii="Arial" w:hAnsi="Arial"/>
          <w:i/>
          <w:spacing w:val="-6"/>
        </w:rPr>
        <w:t xml:space="preserve"> </w:t>
      </w:r>
      <w:r w:rsidRPr="00E832EE">
        <w:rPr>
          <w:rFonts w:ascii="Arial" w:hAnsi="Arial"/>
          <w:i/>
        </w:rPr>
        <w:t>a</w:t>
      </w:r>
      <w:r w:rsidRPr="00E832EE">
        <w:rPr>
          <w:rFonts w:ascii="Arial" w:hAnsi="Arial"/>
          <w:i/>
          <w:spacing w:val="-5"/>
        </w:rPr>
        <w:t xml:space="preserve"> </w:t>
      </w:r>
      <w:r w:rsidRPr="00E832EE">
        <w:rPr>
          <w:rFonts w:ascii="Arial" w:hAnsi="Arial"/>
          <w:i/>
        </w:rPr>
        <w:t>tener</w:t>
      </w:r>
      <w:r w:rsidRPr="00E832EE">
        <w:rPr>
          <w:rFonts w:ascii="Arial" w:hAnsi="Arial"/>
          <w:i/>
          <w:spacing w:val="-6"/>
        </w:rPr>
        <w:t xml:space="preserve"> </w:t>
      </w:r>
      <w:r w:rsidRPr="00E832EE">
        <w:rPr>
          <w:rFonts w:ascii="Arial" w:hAnsi="Arial"/>
          <w:i/>
        </w:rPr>
        <w:t>derecho</w:t>
      </w:r>
      <w:r w:rsidRPr="00E832EE">
        <w:rPr>
          <w:rFonts w:ascii="Arial" w:hAnsi="Arial"/>
          <w:i/>
          <w:spacing w:val="-6"/>
        </w:rPr>
        <w:t xml:space="preserve"> </w:t>
      </w:r>
      <w:r w:rsidRPr="00E832EE">
        <w:rPr>
          <w:rFonts w:ascii="Arial" w:hAnsi="Arial"/>
          <w:i/>
        </w:rPr>
        <w:t>a</w:t>
      </w:r>
      <w:r w:rsidRPr="00E832EE">
        <w:rPr>
          <w:rFonts w:ascii="Arial" w:hAnsi="Arial"/>
          <w:i/>
          <w:spacing w:val="-5"/>
        </w:rPr>
        <w:t xml:space="preserve"> </w:t>
      </w:r>
      <w:r w:rsidRPr="00E832EE">
        <w:rPr>
          <w:rFonts w:ascii="Arial" w:hAnsi="Arial"/>
          <w:i/>
        </w:rPr>
        <w:t>la</w:t>
      </w:r>
      <w:r w:rsidRPr="00E832EE">
        <w:rPr>
          <w:rFonts w:ascii="Arial" w:hAnsi="Arial"/>
          <w:i/>
          <w:spacing w:val="-5"/>
        </w:rPr>
        <w:t xml:space="preserve"> </w:t>
      </w:r>
      <w:r w:rsidRPr="00E832EE">
        <w:rPr>
          <w:rFonts w:ascii="Arial" w:hAnsi="Arial"/>
          <w:i/>
        </w:rPr>
        <w:t>pensión</w:t>
      </w:r>
      <w:r w:rsidRPr="00E832EE">
        <w:rPr>
          <w:rFonts w:ascii="Arial" w:hAnsi="Arial"/>
          <w:i/>
          <w:spacing w:val="-6"/>
        </w:rPr>
        <w:t xml:space="preserve"> </w:t>
      </w:r>
      <w:r w:rsidRPr="00E832EE">
        <w:rPr>
          <w:rFonts w:ascii="Arial" w:hAnsi="Arial"/>
          <w:i/>
        </w:rPr>
        <w:t>de</w:t>
      </w:r>
      <w:r w:rsidRPr="00E832EE">
        <w:rPr>
          <w:rFonts w:ascii="Arial" w:hAnsi="Arial"/>
          <w:i/>
          <w:spacing w:val="-10"/>
        </w:rPr>
        <w:t xml:space="preserve"> </w:t>
      </w:r>
      <w:r w:rsidRPr="00E832EE">
        <w:rPr>
          <w:rFonts w:ascii="Arial" w:hAnsi="Arial"/>
          <w:i/>
        </w:rPr>
        <w:t>gracia</w:t>
      </w:r>
      <w:r w:rsidRPr="00E832EE">
        <w:rPr>
          <w:rFonts w:ascii="Arial" w:hAnsi="Arial"/>
          <w:i/>
          <w:spacing w:val="-5"/>
        </w:rPr>
        <w:t xml:space="preserve"> </w:t>
      </w:r>
      <w:r w:rsidRPr="00E832EE">
        <w:rPr>
          <w:rFonts w:ascii="Arial" w:hAnsi="Arial"/>
          <w:i/>
        </w:rPr>
        <w:t>(…)</w:t>
      </w:r>
      <w:r w:rsidRPr="00E832EE">
        <w:rPr>
          <w:rFonts w:ascii="Arial" w:hAnsi="Arial"/>
          <w:i/>
          <w:spacing w:val="-6"/>
        </w:rPr>
        <w:t xml:space="preserve"> </w:t>
      </w:r>
      <w:r w:rsidRPr="00E832EE">
        <w:rPr>
          <w:rFonts w:ascii="Arial" w:hAnsi="Arial"/>
          <w:i/>
        </w:rPr>
        <w:t>siempre</w:t>
      </w:r>
      <w:r w:rsidRPr="00E832EE">
        <w:rPr>
          <w:rFonts w:ascii="Arial" w:hAnsi="Arial"/>
          <w:i/>
          <w:spacing w:val="-59"/>
        </w:rPr>
        <w:t xml:space="preserve"> </w:t>
      </w:r>
      <w:r w:rsidRPr="00E832EE">
        <w:rPr>
          <w:rFonts w:ascii="Arial" w:hAnsi="Arial"/>
          <w:i/>
        </w:rPr>
        <w:t xml:space="preserve">y cuando cumplan con la totalidad de requisitos”. </w:t>
      </w:r>
      <w:proofErr w:type="gramStart"/>
      <w:r w:rsidRPr="00E832EE">
        <w:rPr>
          <w:rFonts w:ascii="Arial" w:hAnsi="Arial"/>
          <w:i/>
        </w:rPr>
        <w:t>Y</w:t>
      </w:r>
      <w:proofErr w:type="gramEnd"/>
      <w:r w:rsidRPr="00E832EE">
        <w:rPr>
          <w:rFonts w:ascii="Arial" w:hAnsi="Arial"/>
          <w:i/>
        </w:rPr>
        <w:t xml:space="preserve"> por último, que sin</w:t>
      </w:r>
      <w:r w:rsidRPr="00E832EE">
        <w:rPr>
          <w:rFonts w:ascii="Arial" w:hAnsi="Arial"/>
          <w:i/>
          <w:spacing w:val="1"/>
        </w:rPr>
        <w:t xml:space="preserve"> </w:t>
      </w:r>
      <w:r w:rsidRPr="00E832EE">
        <w:rPr>
          <w:rFonts w:ascii="Arial" w:hAnsi="Arial"/>
          <w:i/>
        </w:rPr>
        <w:t>la</w:t>
      </w:r>
      <w:r w:rsidRPr="00E832EE">
        <w:rPr>
          <w:rFonts w:ascii="Arial" w:hAnsi="Arial"/>
          <w:i/>
          <w:spacing w:val="-11"/>
        </w:rPr>
        <w:t xml:space="preserve"> </w:t>
      </w:r>
      <w:r w:rsidRPr="00E832EE">
        <w:rPr>
          <w:rFonts w:ascii="Arial" w:hAnsi="Arial"/>
          <w:i/>
        </w:rPr>
        <w:t>ley</w:t>
      </w:r>
      <w:r w:rsidRPr="00E832EE">
        <w:rPr>
          <w:rFonts w:ascii="Arial" w:hAnsi="Arial"/>
          <w:i/>
          <w:spacing w:val="-13"/>
        </w:rPr>
        <w:t xml:space="preserve"> </w:t>
      </w:r>
      <w:r w:rsidRPr="00E832EE">
        <w:rPr>
          <w:rFonts w:ascii="Arial" w:hAnsi="Arial"/>
          <w:i/>
        </w:rPr>
        <w:t>91</w:t>
      </w:r>
      <w:r w:rsidRPr="00E832EE">
        <w:rPr>
          <w:rFonts w:ascii="Arial" w:hAnsi="Arial"/>
          <w:i/>
          <w:spacing w:val="-10"/>
        </w:rPr>
        <w:t xml:space="preserve"> </w:t>
      </w:r>
      <w:r w:rsidRPr="00E832EE">
        <w:rPr>
          <w:rFonts w:ascii="Arial" w:hAnsi="Arial"/>
          <w:i/>
        </w:rPr>
        <w:t>de</w:t>
      </w:r>
      <w:r w:rsidRPr="00E832EE">
        <w:rPr>
          <w:rFonts w:ascii="Arial" w:hAnsi="Arial"/>
          <w:i/>
          <w:spacing w:val="-11"/>
        </w:rPr>
        <w:t xml:space="preserve"> </w:t>
      </w:r>
      <w:r w:rsidRPr="00E832EE">
        <w:rPr>
          <w:rFonts w:ascii="Arial" w:hAnsi="Arial"/>
          <w:i/>
        </w:rPr>
        <w:t>1989,</w:t>
      </w:r>
      <w:r w:rsidRPr="00E832EE">
        <w:rPr>
          <w:rFonts w:ascii="Arial" w:hAnsi="Arial"/>
          <w:i/>
          <w:spacing w:val="-14"/>
        </w:rPr>
        <w:t xml:space="preserve"> </w:t>
      </w:r>
      <w:r w:rsidRPr="00E832EE">
        <w:rPr>
          <w:rFonts w:ascii="Arial" w:hAnsi="Arial"/>
          <w:i/>
        </w:rPr>
        <w:t>en</w:t>
      </w:r>
      <w:r w:rsidRPr="00E832EE">
        <w:rPr>
          <w:rFonts w:ascii="Arial" w:hAnsi="Arial"/>
          <w:i/>
          <w:spacing w:val="-10"/>
        </w:rPr>
        <w:t xml:space="preserve"> </w:t>
      </w:r>
      <w:r w:rsidRPr="00E832EE">
        <w:rPr>
          <w:rFonts w:ascii="Arial" w:hAnsi="Arial"/>
          <w:i/>
        </w:rPr>
        <w:t>especial</w:t>
      </w:r>
      <w:r w:rsidRPr="00E832EE">
        <w:rPr>
          <w:rFonts w:ascii="Arial" w:hAnsi="Arial"/>
          <w:i/>
          <w:spacing w:val="-13"/>
        </w:rPr>
        <w:t xml:space="preserve"> </w:t>
      </w:r>
      <w:r w:rsidRPr="00E832EE">
        <w:rPr>
          <w:rFonts w:ascii="Arial" w:hAnsi="Arial"/>
          <w:i/>
        </w:rPr>
        <w:t>la</w:t>
      </w:r>
      <w:r w:rsidRPr="00E832EE">
        <w:rPr>
          <w:rFonts w:ascii="Arial" w:hAnsi="Arial"/>
          <w:i/>
          <w:spacing w:val="-10"/>
        </w:rPr>
        <w:t xml:space="preserve"> </w:t>
      </w:r>
      <w:r w:rsidRPr="00E832EE">
        <w:rPr>
          <w:rFonts w:ascii="Arial" w:hAnsi="Arial"/>
          <w:i/>
        </w:rPr>
        <w:t>norma</w:t>
      </w:r>
      <w:r w:rsidRPr="00E832EE">
        <w:rPr>
          <w:rFonts w:ascii="Arial" w:hAnsi="Arial"/>
          <w:i/>
          <w:spacing w:val="-10"/>
        </w:rPr>
        <w:t xml:space="preserve"> </w:t>
      </w:r>
      <w:r w:rsidRPr="00E832EE">
        <w:rPr>
          <w:rFonts w:ascii="Arial" w:hAnsi="Arial"/>
          <w:i/>
        </w:rPr>
        <w:t>contenida</w:t>
      </w:r>
      <w:r w:rsidRPr="00E832EE">
        <w:rPr>
          <w:rFonts w:ascii="Arial" w:hAnsi="Arial"/>
          <w:i/>
          <w:spacing w:val="-11"/>
        </w:rPr>
        <w:t xml:space="preserve"> </w:t>
      </w:r>
      <w:r w:rsidRPr="00E832EE">
        <w:rPr>
          <w:rFonts w:ascii="Arial" w:hAnsi="Arial"/>
          <w:i/>
        </w:rPr>
        <w:t>en</w:t>
      </w:r>
      <w:r w:rsidRPr="00E832EE">
        <w:rPr>
          <w:rFonts w:ascii="Arial" w:hAnsi="Arial"/>
          <w:i/>
          <w:spacing w:val="-10"/>
        </w:rPr>
        <w:t xml:space="preserve"> </w:t>
      </w:r>
      <w:r w:rsidRPr="00E832EE">
        <w:rPr>
          <w:rFonts w:ascii="Arial" w:hAnsi="Arial"/>
          <w:i/>
        </w:rPr>
        <w:t>el</w:t>
      </w:r>
      <w:r w:rsidRPr="00E832EE">
        <w:rPr>
          <w:rFonts w:ascii="Arial" w:hAnsi="Arial"/>
          <w:i/>
          <w:spacing w:val="-12"/>
        </w:rPr>
        <w:t xml:space="preserve"> </w:t>
      </w:r>
      <w:r w:rsidRPr="00E832EE">
        <w:rPr>
          <w:rFonts w:ascii="Arial" w:hAnsi="Arial"/>
          <w:i/>
        </w:rPr>
        <w:t>literal</w:t>
      </w:r>
      <w:r w:rsidRPr="00E832EE">
        <w:rPr>
          <w:rFonts w:ascii="Arial" w:hAnsi="Arial"/>
          <w:i/>
          <w:spacing w:val="-12"/>
        </w:rPr>
        <w:t xml:space="preserve"> </w:t>
      </w:r>
      <w:r w:rsidRPr="00E832EE">
        <w:rPr>
          <w:rFonts w:ascii="Arial" w:hAnsi="Arial"/>
          <w:i/>
        </w:rPr>
        <w:t>A,</w:t>
      </w:r>
      <w:r w:rsidRPr="00E832EE">
        <w:rPr>
          <w:rFonts w:ascii="Arial" w:hAnsi="Arial"/>
          <w:i/>
          <w:spacing w:val="-15"/>
        </w:rPr>
        <w:t xml:space="preserve"> </w:t>
      </w:r>
      <w:r w:rsidRPr="00E832EE">
        <w:rPr>
          <w:rFonts w:ascii="Arial" w:hAnsi="Arial"/>
          <w:i/>
        </w:rPr>
        <w:t>numeral</w:t>
      </w:r>
      <w:r w:rsidRPr="00E832EE">
        <w:rPr>
          <w:rFonts w:ascii="Arial" w:hAnsi="Arial"/>
          <w:i/>
          <w:spacing w:val="-58"/>
        </w:rPr>
        <w:t xml:space="preserve"> </w:t>
      </w:r>
      <w:r w:rsidRPr="00E832EE">
        <w:rPr>
          <w:rFonts w:ascii="Arial" w:hAnsi="Arial"/>
          <w:i/>
        </w:rPr>
        <w:t>2, de su artículo 15, dichos servidores no podrían beneficiarse del</w:t>
      </w:r>
      <w:r w:rsidRPr="00E832EE">
        <w:rPr>
          <w:rFonts w:ascii="Arial" w:hAnsi="Arial"/>
          <w:i/>
          <w:spacing w:val="1"/>
        </w:rPr>
        <w:t xml:space="preserve"> </w:t>
      </w:r>
      <w:r w:rsidRPr="00E832EE">
        <w:rPr>
          <w:rFonts w:ascii="Arial" w:hAnsi="Arial"/>
          <w:i/>
        </w:rPr>
        <w:t>reconocimiento</w:t>
      </w:r>
      <w:r w:rsidRPr="00E832EE">
        <w:rPr>
          <w:rFonts w:ascii="Arial" w:hAnsi="Arial"/>
          <w:i/>
          <w:spacing w:val="1"/>
        </w:rPr>
        <w:t xml:space="preserve"> </w:t>
      </w:r>
      <w:r w:rsidRPr="00E832EE">
        <w:rPr>
          <w:rFonts w:ascii="Arial" w:hAnsi="Arial"/>
          <w:i/>
        </w:rPr>
        <w:t>de</w:t>
      </w:r>
      <w:r w:rsidRPr="00E832EE">
        <w:rPr>
          <w:rFonts w:ascii="Arial" w:hAnsi="Arial"/>
          <w:i/>
          <w:spacing w:val="1"/>
        </w:rPr>
        <w:t xml:space="preserve"> </w:t>
      </w:r>
      <w:r w:rsidRPr="00E832EE">
        <w:rPr>
          <w:rFonts w:ascii="Arial" w:hAnsi="Arial"/>
          <w:i/>
        </w:rPr>
        <w:t>tal</w:t>
      </w:r>
      <w:r w:rsidRPr="00E832EE">
        <w:rPr>
          <w:rFonts w:ascii="Arial" w:hAnsi="Arial"/>
          <w:i/>
          <w:spacing w:val="1"/>
        </w:rPr>
        <w:t xml:space="preserve"> </w:t>
      </w:r>
      <w:r w:rsidRPr="00E832EE">
        <w:rPr>
          <w:rFonts w:ascii="Arial" w:hAnsi="Arial"/>
          <w:i/>
        </w:rPr>
        <w:t>pensión,</w:t>
      </w:r>
      <w:r w:rsidRPr="00E832EE">
        <w:rPr>
          <w:rFonts w:ascii="Arial" w:hAnsi="Arial"/>
          <w:i/>
          <w:spacing w:val="1"/>
        </w:rPr>
        <w:t xml:space="preserve"> </w:t>
      </w:r>
      <w:r w:rsidRPr="00E832EE">
        <w:rPr>
          <w:rFonts w:ascii="Arial" w:hAnsi="Arial"/>
          <w:i/>
        </w:rPr>
        <w:t>pues</w:t>
      </w:r>
      <w:r w:rsidRPr="00E832EE">
        <w:rPr>
          <w:rFonts w:ascii="Arial" w:hAnsi="Arial"/>
          <w:i/>
          <w:spacing w:val="1"/>
        </w:rPr>
        <w:t xml:space="preserve"> </w:t>
      </w:r>
      <w:r w:rsidRPr="00E832EE">
        <w:rPr>
          <w:rFonts w:ascii="Arial" w:hAnsi="Arial"/>
          <w:i/>
        </w:rPr>
        <w:t>habiéndose</w:t>
      </w:r>
      <w:r w:rsidRPr="00E832EE">
        <w:rPr>
          <w:rFonts w:ascii="Arial" w:hAnsi="Arial"/>
          <w:i/>
          <w:spacing w:val="1"/>
        </w:rPr>
        <w:t xml:space="preserve"> </w:t>
      </w:r>
      <w:r w:rsidRPr="00E832EE">
        <w:rPr>
          <w:rFonts w:ascii="Arial" w:hAnsi="Arial"/>
          <w:i/>
        </w:rPr>
        <w:t>nacionalizado</w:t>
      </w:r>
      <w:r w:rsidRPr="00E832EE">
        <w:rPr>
          <w:rFonts w:ascii="Arial" w:hAnsi="Arial"/>
          <w:i/>
          <w:spacing w:val="1"/>
        </w:rPr>
        <w:t xml:space="preserve"> </w:t>
      </w:r>
      <w:r w:rsidRPr="00E832EE">
        <w:rPr>
          <w:rFonts w:ascii="Arial" w:hAnsi="Arial"/>
          <w:i/>
        </w:rPr>
        <w:t>la</w:t>
      </w:r>
      <w:r w:rsidRPr="00E832EE">
        <w:rPr>
          <w:rFonts w:ascii="Arial" w:hAnsi="Arial"/>
          <w:i/>
          <w:spacing w:val="1"/>
        </w:rPr>
        <w:t xml:space="preserve"> </w:t>
      </w:r>
      <w:r w:rsidRPr="00E832EE">
        <w:rPr>
          <w:rFonts w:ascii="Arial" w:hAnsi="Arial"/>
          <w:i/>
        </w:rPr>
        <w:t>educación</w:t>
      </w:r>
      <w:r w:rsidRPr="00E832EE">
        <w:rPr>
          <w:rFonts w:ascii="Arial" w:hAnsi="Arial"/>
          <w:i/>
          <w:spacing w:val="-10"/>
        </w:rPr>
        <w:t xml:space="preserve"> </w:t>
      </w:r>
      <w:r w:rsidRPr="00E832EE">
        <w:rPr>
          <w:rFonts w:ascii="Arial" w:hAnsi="Arial"/>
          <w:i/>
        </w:rPr>
        <w:t>primaria</w:t>
      </w:r>
      <w:r w:rsidRPr="00E832EE">
        <w:rPr>
          <w:rFonts w:ascii="Arial" w:hAnsi="Arial"/>
          <w:i/>
          <w:spacing w:val="-10"/>
        </w:rPr>
        <w:t xml:space="preserve"> </w:t>
      </w:r>
      <w:r w:rsidRPr="00E832EE">
        <w:rPr>
          <w:rFonts w:ascii="Arial" w:hAnsi="Arial"/>
          <w:i/>
        </w:rPr>
        <w:t>y</w:t>
      </w:r>
      <w:r w:rsidRPr="00E832EE">
        <w:rPr>
          <w:rFonts w:ascii="Arial" w:hAnsi="Arial"/>
          <w:i/>
          <w:spacing w:val="-8"/>
        </w:rPr>
        <w:t xml:space="preserve"> </w:t>
      </w:r>
      <w:r w:rsidRPr="00E832EE">
        <w:rPr>
          <w:rFonts w:ascii="Arial" w:hAnsi="Arial"/>
          <w:i/>
        </w:rPr>
        <w:t>secundaria</w:t>
      </w:r>
      <w:r w:rsidRPr="00E832EE">
        <w:rPr>
          <w:rFonts w:ascii="Arial" w:hAnsi="Arial"/>
          <w:i/>
          <w:spacing w:val="-10"/>
        </w:rPr>
        <w:t xml:space="preserve"> </w:t>
      </w:r>
      <w:r w:rsidRPr="00E832EE">
        <w:rPr>
          <w:rFonts w:ascii="Arial" w:hAnsi="Arial"/>
          <w:i/>
        </w:rPr>
        <w:t>oficiales,</w:t>
      </w:r>
      <w:r w:rsidRPr="00E832EE">
        <w:rPr>
          <w:rFonts w:ascii="Arial" w:hAnsi="Arial"/>
          <w:i/>
          <w:spacing w:val="-14"/>
        </w:rPr>
        <w:t xml:space="preserve"> </w:t>
      </w:r>
      <w:r w:rsidRPr="00E832EE">
        <w:rPr>
          <w:rFonts w:ascii="Arial" w:hAnsi="Arial"/>
          <w:i/>
        </w:rPr>
        <w:t>dicha</w:t>
      </w:r>
      <w:r w:rsidRPr="00E832EE">
        <w:rPr>
          <w:rFonts w:ascii="Arial" w:hAnsi="Arial"/>
          <w:i/>
          <w:spacing w:val="-5"/>
        </w:rPr>
        <w:t xml:space="preserve"> </w:t>
      </w:r>
      <w:r w:rsidRPr="00E832EE">
        <w:rPr>
          <w:rFonts w:ascii="Arial" w:hAnsi="Arial"/>
          <w:i/>
        </w:rPr>
        <w:t>prestación,</w:t>
      </w:r>
      <w:r w:rsidRPr="00E832EE">
        <w:rPr>
          <w:rFonts w:ascii="Arial" w:hAnsi="Arial"/>
          <w:i/>
          <w:spacing w:val="-9"/>
        </w:rPr>
        <w:t xml:space="preserve"> </w:t>
      </w:r>
      <w:r w:rsidRPr="00E832EE">
        <w:rPr>
          <w:rFonts w:ascii="Arial" w:hAnsi="Arial"/>
          <w:i/>
        </w:rPr>
        <w:t>en</w:t>
      </w:r>
      <w:r w:rsidRPr="00E832EE">
        <w:rPr>
          <w:rFonts w:ascii="Arial" w:hAnsi="Arial"/>
          <w:i/>
          <w:spacing w:val="-10"/>
        </w:rPr>
        <w:t xml:space="preserve"> </w:t>
      </w:r>
      <w:r w:rsidRPr="00E832EE">
        <w:rPr>
          <w:rFonts w:ascii="Arial" w:hAnsi="Arial"/>
          <w:i/>
        </w:rPr>
        <w:t>realidad,</w:t>
      </w:r>
      <w:r w:rsidRPr="00E832EE">
        <w:rPr>
          <w:rFonts w:ascii="Arial" w:hAnsi="Arial"/>
          <w:i/>
          <w:spacing w:val="-59"/>
        </w:rPr>
        <w:t xml:space="preserve"> </w:t>
      </w:r>
      <w:r w:rsidRPr="00E832EE">
        <w:rPr>
          <w:rFonts w:ascii="Arial" w:hAnsi="Arial"/>
          <w:i/>
        </w:rPr>
        <w:t>no</w:t>
      </w:r>
      <w:r w:rsidRPr="00E832EE">
        <w:rPr>
          <w:rFonts w:ascii="Arial" w:hAnsi="Arial"/>
          <w:i/>
          <w:spacing w:val="-2"/>
        </w:rPr>
        <w:t xml:space="preserve"> </w:t>
      </w:r>
      <w:r w:rsidRPr="00E832EE">
        <w:rPr>
          <w:rFonts w:ascii="Arial" w:hAnsi="Arial"/>
          <w:i/>
        </w:rPr>
        <w:t>tendría</w:t>
      </w:r>
      <w:r w:rsidRPr="00E832EE">
        <w:rPr>
          <w:rFonts w:ascii="Arial" w:hAnsi="Arial"/>
          <w:i/>
          <w:spacing w:val="-2"/>
        </w:rPr>
        <w:t xml:space="preserve"> </w:t>
      </w:r>
      <w:r w:rsidRPr="00E832EE">
        <w:rPr>
          <w:rFonts w:ascii="Arial" w:hAnsi="Arial"/>
          <w:i/>
        </w:rPr>
        <w:t>el</w:t>
      </w:r>
      <w:r w:rsidRPr="00E832EE">
        <w:rPr>
          <w:rFonts w:ascii="Arial" w:hAnsi="Arial"/>
          <w:i/>
          <w:spacing w:val="-4"/>
        </w:rPr>
        <w:t xml:space="preserve"> </w:t>
      </w:r>
      <w:r w:rsidRPr="00E832EE">
        <w:rPr>
          <w:rFonts w:ascii="Arial" w:hAnsi="Arial"/>
          <w:i/>
        </w:rPr>
        <w:t>carácter</w:t>
      </w:r>
      <w:r w:rsidRPr="00E832EE">
        <w:rPr>
          <w:rFonts w:ascii="Arial" w:hAnsi="Arial"/>
          <w:i/>
          <w:spacing w:val="-8"/>
        </w:rPr>
        <w:t xml:space="preserve"> </w:t>
      </w:r>
      <w:r w:rsidRPr="00E832EE">
        <w:rPr>
          <w:rFonts w:ascii="Arial" w:hAnsi="Arial"/>
          <w:i/>
        </w:rPr>
        <w:t>de</w:t>
      </w:r>
      <w:r w:rsidRPr="00E832EE">
        <w:rPr>
          <w:rFonts w:ascii="Arial" w:hAnsi="Arial"/>
          <w:i/>
          <w:spacing w:val="-2"/>
        </w:rPr>
        <w:t xml:space="preserve"> </w:t>
      </w:r>
      <w:r w:rsidRPr="00E832EE">
        <w:rPr>
          <w:rFonts w:ascii="Arial" w:hAnsi="Arial"/>
          <w:i/>
        </w:rPr>
        <w:t>graciosa</w:t>
      </w:r>
      <w:r w:rsidRPr="00E832EE">
        <w:rPr>
          <w:rFonts w:ascii="Arial" w:hAnsi="Arial"/>
          <w:i/>
          <w:spacing w:val="-1"/>
        </w:rPr>
        <w:t xml:space="preserve"> </w:t>
      </w:r>
      <w:r w:rsidRPr="00E832EE">
        <w:rPr>
          <w:rFonts w:ascii="Arial" w:hAnsi="Arial"/>
          <w:i/>
        </w:rPr>
        <w:t>que</w:t>
      </w:r>
      <w:r w:rsidRPr="00E832EE">
        <w:rPr>
          <w:rFonts w:ascii="Arial" w:hAnsi="Arial"/>
          <w:i/>
          <w:spacing w:val="-2"/>
        </w:rPr>
        <w:t xml:space="preserve"> </w:t>
      </w:r>
      <w:r w:rsidRPr="00E832EE">
        <w:rPr>
          <w:rFonts w:ascii="Arial" w:hAnsi="Arial"/>
          <w:i/>
        </w:rPr>
        <w:t>inicialmente</w:t>
      </w:r>
      <w:r w:rsidRPr="00E832EE">
        <w:rPr>
          <w:rFonts w:ascii="Arial" w:hAnsi="Arial"/>
          <w:i/>
          <w:spacing w:val="-2"/>
        </w:rPr>
        <w:t xml:space="preserve"> </w:t>
      </w:r>
      <w:r w:rsidRPr="00E832EE">
        <w:rPr>
          <w:rFonts w:ascii="Arial" w:hAnsi="Arial"/>
          <w:i/>
        </w:rPr>
        <w:t>le</w:t>
      </w:r>
      <w:r w:rsidRPr="00E832EE">
        <w:rPr>
          <w:rFonts w:ascii="Arial" w:hAnsi="Arial"/>
          <w:i/>
          <w:spacing w:val="-2"/>
        </w:rPr>
        <w:t xml:space="preserve"> </w:t>
      </w:r>
      <w:r w:rsidRPr="00E832EE">
        <w:rPr>
          <w:rFonts w:ascii="Arial" w:hAnsi="Arial"/>
          <w:i/>
        </w:rPr>
        <w:t>asignó</w:t>
      </w:r>
      <w:r w:rsidRPr="00E832EE">
        <w:rPr>
          <w:rFonts w:ascii="Arial" w:hAnsi="Arial"/>
          <w:i/>
          <w:spacing w:val="-2"/>
        </w:rPr>
        <w:t xml:space="preserve"> </w:t>
      </w:r>
      <w:r w:rsidRPr="00E832EE">
        <w:rPr>
          <w:rFonts w:ascii="Arial" w:hAnsi="Arial"/>
          <w:i/>
        </w:rPr>
        <w:t>la</w:t>
      </w:r>
      <w:r w:rsidRPr="00E832EE">
        <w:rPr>
          <w:rFonts w:ascii="Arial" w:hAnsi="Arial"/>
          <w:i/>
          <w:spacing w:val="-2"/>
        </w:rPr>
        <w:t xml:space="preserve"> </w:t>
      </w:r>
      <w:r w:rsidRPr="00E832EE">
        <w:rPr>
          <w:rFonts w:ascii="Arial" w:hAnsi="Arial"/>
          <w:i/>
        </w:rPr>
        <w:t>ley</w:t>
      </w:r>
      <w:r w:rsidRPr="00E832EE">
        <w:rPr>
          <w:rFonts w:ascii="Arial" w:hAnsi="Arial"/>
          <w:i/>
          <w:spacing w:val="6"/>
        </w:rPr>
        <w:t xml:space="preserve"> </w:t>
      </w:r>
      <w:r w:rsidRPr="00E832EE">
        <w:rPr>
          <w:rFonts w:ascii="Arial" w:hAnsi="Arial"/>
          <w:i/>
        </w:rPr>
        <w:t>(…)”</w:t>
      </w:r>
    </w:p>
    <w:p w:rsidR="00F96BC5" w:rsidRDefault="00F96BC5">
      <w:pPr>
        <w:pStyle w:val="Textoindependiente"/>
        <w:rPr>
          <w:rFonts w:ascii="Arial"/>
          <w:i/>
          <w:sz w:val="24"/>
        </w:rPr>
      </w:pPr>
    </w:p>
    <w:p w:rsidR="00F96BC5" w:rsidRDefault="00E832EE">
      <w:pPr>
        <w:pStyle w:val="Ttulo1"/>
        <w:spacing w:before="144" w:line="360" w:lineRule="auto"/>
      </w:pPr>
      <w:r>
        <w:t>De</w:t>
      </w:r>
      <w:r>
        <w:rPr>
          <w:spacing w:val="9"/>
        </w:rPr>
        <w:t xml:space="preserve"> </w:t>
      </w:r>
      <w:r>
        <w:t>los</w:t>
      </w:r>
      <w:r>
        <w:rPr>
          <w:spacing w:val="4"/>
        </w:rPr>
        <w:t xml:space="preserve"> </w:t>
      </w:r>
      <w:r>
        <w:t>tiempos</w:t>
      </w:r>
      <w:r>
        <w:rPr>
          <w:spacing w:val="4"/>
        </w:rPr>
        <w:t xml:space="preserve"> </w:t>
      </w:r>
      <w:r>
        <w:t>que</w:t>
      </w:r>
      <w:r>
        <w:rPr>
          <w:spacing w:val="9"/>
        </w:rPr>
        <w:t xml:space="preserve"> </w:t>
      </w:r>
      <w:r>
        <w:t>resultan</w:t>
      </w:r>
      <w:r>
        <w:rPr>
          <w:spacing w:val="2"/>
        </w:rPr>
        <w:t xml:space="preserve"> </w:t>
      </w:r>
      <w:r>
        <w:t>computables</w:t>
      </w:r>
      <w:r>
        <w:rPr>
          <w:spacing w:val="9"/>
        </w:rPr>
        <w:t xml:space="preserve"> </w:t>
      </w:r>
      <w:r>
        <w:t>para</w:t>
      </w:r>
      <w:r>
        <w:rPr>
          <w:spacing w:val="3"/>
        </w:rPr>
        <w:t xml:space="preserve"> </w:t>
      </w:r>
      <w:r>
        <w:t>el</w:t>
      </w:r>
      <w:r>
        <w:rPr>
          <w:spacing w:val="5"/>
        </w:rPr>
        <w:t xml:space="preserve"> </w:t>
      </w:r>
      <w:r>
        <w:t>reconocimiento</w:t>
      </w:r>
      <w:r>
        <w:rPr>
          <w:spacing w:val="7"/>
        </w:rPr>
        <w:t xml:space="preserve"> </w:t>
      </w:r>
      <w:r>
        <w:t>de</w:t>
      </w:r>
      <w:r>
        <w:rPr>
          <w:spacing w:val="9"/>
        </w:rPr>
        <w:t xml:space="preserve"> </w:t>
      </w:r>
      <w:r>
        <w:t>la</w:t>
      </w:r>
      <w:r>
        <w:rPr>
          <w:spacing w:val="9"/>
        </w:rPr>
        <w:t xml:space="preserve"> </w:t>
      </w:r>
      <w:r>
        <w:t>pensión</w:t>
      </w:r>
      <w:r>
        <w:rPr>
          <w:spacing w:val="-58"/>
        </w:rPr>
        <w:t xml:space="preserve"> </w:t>
      </w:r>
      <w:r>
        <w:t>gracia</w:t>
      </w:r>
    </w:p>
    <w:p w:rsidR="00F96BC5" w:rsidRDefault="00F96BC5">
      <w:pPr>
        <w:pStyle w:val="Textoindependiente"/>
        <w:spacing w:before="1"/>
        <w:rPr>
          <w:rFonts w:ascii="Arial"/>
          <w:b/>
          <w:sz w:val="33"/>
        </w:rPr>
      </w:pPr>
    </w:p>
    <w:p w:rsidR="00F96BC5" w:rsidRPr="00E832EE" w:rsidRDefault="00E832EE">
      <w:pPr>
        <w:pStyle w:val="Prrafodelista"/>
        <w:numPr>
          <w:ilvl w:val="0"/>
          <w:numId w:val="6"/>
        </w:numPr>
        <w:tabs>
          <w:tab w:val="left" w:pos="1146"/>
        </w:tabs>
        <w:spacing w:line="357" w:lineRule="auto"/>
        <w:ind w:left="435" w:right="152" w:firstLine="0"/>
        <w:jc w:val="both"/>
      </w:pPr>
      <w:r w:rsidRPr="00E832EE">
        <w:t>En</w:t>
      </w:r>
      <w:r w:rsidRPr="00E832EE">
        <w:rPr>
          <w:spacing w:val="-9"/>
        </w:rPr>
        <w:t xml:space="preserve"> </w:t>
      </w:r>
      <w:r w:rsidRPr="00E832EE">
        <w:t>sentencia</w:t>
      </w:r>
      <w:r w:rsidRPr="00E832EE">
        <w:rPr>
          <w:spacing w:val="-13"/>
        </w:rPr>
        <w:t xml:space="preserve"> </w:t>
      </w:r>
      <w:r w:rsidRPr="00E832EE">
        <w:t>de</w:t>
      </w:r>
      <w:r w:rsidRPr="00E832EE">
        <w:rPr>
          <w:spacing w:val="-12"/>
        </w:rPr>
        <w:t xml:space="preserve"> </w:t>
      </w:r>
      <w:r w:rsidRPr="00E832EE">
        <w:t>unificación</w:t>
      </w:r>
      <w:r w:rsidRPr="00E832EE">
        <w:rPr>
          <w:spacing w:val="-13"/>
        </w:rPr>
        <w:t xml:space="preserve"> </w:t>
      </w:r>
      <w:r w:rsidRPr="00E832EE">
        <w:t>por</w:t>
      </w:r>
      <w:r w:rsidRPr="00E832EE">
        <w:rPr>
          <w:spacing w:val="-9"/>
        </w:rPr>
        <w:t xml:space="preserve"> </w:t>
      </w:r>
      <w:r w:rsidRPr="00E832EE">
        <w:t>importancia</w:t>
      </w:r>
      <w:r w:rsidRPr="00E832EE">
        <w:rPr>
          <w:spacing w:val="-9"/>
        </w:rPr>
        <w:t xml:space="preserve"> </w:t>
      </w:r>
      <w:r w:rsidRPr="00E832EE">
        <w:t>jurídica</w:t>
      </w:r>
      <w:r w:rsidRPr="00E832EE">
        <w:rPr>
          <w:spacing w:val="-4"/>
        </w:rPr>
        <w:t xml:space="preserve"> </w:t>
      </w:r>
      <w:r w:rsidRPr="00E832EE">
        <w:rPr>
          <w:rFonts w:ascii="Arial" w:hAnsi="Arial"/>
          <w:b/>
        </w:rPr>
        <w:t>CE-SUJ-SII-11-2018</w:t>
      </w:r>
      <w:r w:rsidRPr="00E832EE">
        <w:rPr>
          <w:rFonts w:ascii="Arial" w:hAnsi="Arial"/>
          <w:b/>
          <w:spacing w:val="-8"/>
        </w:rPr>
        <w:t xml:space="preserve"> </w:t>
      </w:r>
      <w:r w:rsidRPr="00E832EE">
        <w:rPr>
          <w:rFonts w:ascii="Arial" w:hAnsi="Arial"/>
          <w:b/>
        </w:rPr>
        <w:t>de</w:t>
      </w:r>
      <w:r w:rsidRPr="00E832EE">
        <w:rPr>
          <w:rFonts w:ascii="Arial" w:hAnsi="Arial"/>
          <w:b/>
          <w:spacing w:val="-13"/>
        </w:rPr>
        <w:t xml:space="preserve"> </w:t>
      </w:r>
      <w:r w:rsidRPr="00E832EE">
        <w:rPr>
          <w:rFonts w:ascii="Arial" w:hAnsi="Arial"/>
          <w:b/>
        </w:rPr>
        <w:t>21</w:t>
      </w:r>
      <w:r w:rsidRPr="00E832EE">
        <w:rPr>
          <w:rFonts w:ascii="Arial" w:hAnsi="Arial"/>
          <w:b/>
          <w:spacing w:val="-59"/>
        </w:rPr>
        <w:t xml:space="preserve"> </w:t>
      </w:r>
      <w:r w:rsidRPr="00E832EE">
        <w:rPr>
          <w:rFonts w:ascii="Arial" w:hAnsi="Arial"/>
          <w:b/>
        </w:rPr>
        <w:t>de junio de 2018</w:t>
      </w:r>
      <w:r w:rsidRPr="00E832EE">
        <w:rPr>
          <w:vertAlign w:val="superscript"/>
        </w:rPr>
        <w:t>10</w:t>
      </w:r>
      <w:r w:rsidRPr="00E832EE">
        <w:t>, el Consejo de Estado al referirse a la clasificación del servicio</w:t>
      </w:r>
      <w:r w:rsidRPr="00E832EE">
        <w:rPr>
          <w:spacing w:val="1"/>
        </w:rPr>
        <w:t xml:space="preserve"> </w:t>
      </w:r>
      <w:r w:rsidRPr="00E832EE">
        <w:t>docente según</w:t>
      </w:r>
      <w:r w:rsidRPr="00E832EE">
        <w:rPr>
          <w:spacing w:val="1"/>
        </w:rPr>
        <w:t xml:space="preserve"> </w:t>
      </w:r>
      <w:r w:rsidRPr="00E832EE">
        <w:t>su vinculación,</w:t>
      </w:r>
      <w:r w:rsidRPr="00E832EE">
        <w:rPr>
          <w:spacing w:val="-3"/>
        </w:rPr>
        <w:t xml:space="preserve"> </w:t>
      </w:r>
      <w:r w:rsidRPr="00E832EE">
        <w:t>realizó las</w:t>
      </w:r>
      <w:r w:rsidRPr="00E832EE">
        <w:rPr>
          <w:spacing w:val="-2"/>
        </w:rPr>
        <w:t xml:space="preserve"> </w:t>
      </w:r>
      <w:r w:rsidRPr="00E832EE">
        <w:t>siguientes</w:t>
      </w:r>
      <w:r w:rsidRPr="00E832EE">
        <w:rPr>
          <w:spacing w:val="-7"/>
        </w:rPr>
        <w:t xml:space="preserve"> </w:t>
      </w:r>
      <w:r w:rsidRPr="00E832EE">
        <w:t>precisiones:</w:t>
      </w:r>
    </w:p>
    <w:p w:rsidR="00F96BC5" w:rsidRPr="00E832EE" w:rsidRDefault="00F96BC5">
      <w:pPr>
        <w:pStyle w:val="Textoindependiente"/>
        <w:spacing w:before="7"/>
        <w:rPr>
          <w:sz w:val="25"/>
        </w:rPr>
      </w:pPr>
    </w:p>
    <w:p w:rsidR="00F96BC5" w:rsidRPr="00E832EE" w:rsidRDefault="00E832EE">
      <w:pPr>
        <w:pStyle w:val="Ttulo2"/>
      </w:pPr>
      <w:r w:rsidRPr="00E832EE">
        <w:rPr>
          <w:b w:val="0"/>
          <w:color w:val="333333"/>
        </w:rPr>
        <w:t>“(…)</w:t>
      </w:r>
      <w:r w:rsidRPr="00E832EE">
        <w:rPr>
          <w:b w:val="0"/>
          <w:color w:val="333333"/>
          <w:spacing w:val="-4"/>
        </w:rPr>
        <w:t xml:space="preserve"> </w:t>
      </w:r>
      <w:r w:rsidRPr="00E832EE">
        <w:rPr>
          <w:color w:val="333333"/>
        </w:rPr>
        <w:t>3.4.3.1</w:t>
      </w:r>
      <w:r w:rsidRPr="00E832EE">
        <w:rPr>
          <w:color w:val="333333"/>
          <w:spacing w:val="-3"/>
        </w:rPr>
        <w:t xml:space="preserve"> </w:t>
      </w:r>
      <w:r w:rsidRPr="00E832EE">
        <w:rPr>
          <w:color w:val="333333"/>
        </w:rPr>
        <w:t>Docentes</w:t>
      </w:r>
      <w:r w:rsidRPr="00E832EE">
        <w:rPr>
          <w:color w:val="333333"/>
          <w:spacing w:val="-3"/>
        </w:rPr>
        <w:t xml:space="preserve"> </w:t>
      </w:r>
      <w:r w:rsidRPr="00E832EE">
        <w:rPr>
          <w:color w:val="333333"/>
        </w:rPr>
        <w:t>nacionales,</w:t>
      </w:r>
      <w:r w:rsidRPr="00E832EE">
        <w:rPr>
          <w:color w:val="333333"/>
          <w:spacing w:val="-7"/>
        </w:rPr>
        <w:t xml:space="preserve"> </w:t>
      </w:r>
      <w:r w:rsidRPr="00E832EE">
        <w:rPr>
          <w:color w:val="333333"/>
        </w:rPr>
        <w:t>nacionalizados</w:t>
      </w:r>
      <w:r w:rsidRPr="00E832EE">
        <w:rPr>
          <w:color w:val="333333"/>
          <w:spacing w:val="-3"/>
        </w:rPr>
        <w:t xml:space="preserve"> </w:t>
      </w:r>
      <w:r w:rsidRPr="00E832EE">
        <w:rPr>
          <w:color w:val="333333"/>
        </w:rPr>
        <w:t>y</w:t>
      </w:r>
      <w:r w:rsidRPr="00E832EE">
        <w:rPr>
          <w:color w:val="333333"/>
          <w:spacing w:val="-3"/>
        </w:rPr>
        <w:t xml:space="preserve"> </w:t>
      </w:r>
      <w:r w:rsidRPr="00E832EE">
        <w:rPr>
          <w:color w:val="333333"/>
        </w:rPr>
        <w:t>territoriales.</w:t>
      </w:r>
    </w:p>
    <w:p w:rsidR="00F96BC5" w:rsidRPr="00E832EE" w:rsidRDefault="00F96BC5">
      <w:pPr>
        <w:pStyle w:val="Textoindependiente"/>
        <w:spacing w:before="11"/>
        <w:rPr>
          <w:rFonts w:ascii="Arial"/>
          <w:b/>
          <w:i/>
          <w:sz w:val="21"/>
        </w:rPr>
      </w:pPr>
    </w:p>
    <w:p w:rsidR="00F96BC5" w:rsidRPr="00E832EE" w:rsidRDefault="00E832EE">
      <w:pPr>
        <w:spacing w:line="242" w:lineRule="auto"/>
        <w:ind w:left="1851" w:right="164"/>
        <w:jc w:val="both"/>
        <w:rPr>
          <w:rFonts w:ascii="Arial" w:hAnsi="Arial"/>
          <w:i/>
        </w:rPr>
      </w:pPr>
      <w:r w:rsidRPr="00E832EE">
        <w:rPr>
          <w:rFonts w:ascii="Arial" w:hAnsi="Arial"/>
          <w:i/>
          <w:color w:val="333333"/>
        </w:rPr>
        <w:t>El artículo 1 de la Ley 91 de 1989, categoriza y define a los docentes</w:t>
      </w:r>
      <w:r w:rsidRPr="00E832EE">
        <w:rPr>
          <w:rFonts w:ascii="Arial" w:hAnsi="Arial"/>
          <w:i/>
          <w:color w:val="333333"/>
          <w:spacing w:val="1"/>
        </w:rPr>
        <w:t xml:space="preserve"> </w:t>
      </w:r>
      <w:r w:rsidRPr="00E832EE">
        <w:rPr>
          <w:rFonts w:ascii="Arial" w:hAnsi="Arial"/>
          <w:i/>
          <w:color w:val="333333"/>
        </w:rPr>
        <w:t>oficiales</w:t>
      </w:r>
      <w:r w:rsidRPr="00E832EE">
        <w:rPr>
          <w:rFonts w:ascii="Arial" w:hAnsi="Arial"/>
          <w:i/>
          <w:color w:val="333333"/>
          <w:spacing w:val="-3"/>
        </w:rPr>
        <w:t xml:space="preserve"> </w:t>
      </w:r>
      <w:r w:rsidRPr="00E832EE">
        <w:rPr>
          <w:rFonts w:ascii="Arial" w:hAnsi="Arial"/>
          <w:i/>
          <w:color w:val="333333"/>
        </w:rPr>
        <w:t>de</w:t>
      </w:r>
      <w:r w:rsidRPr="00E832EE">
        <w:rPr>
          <w:rFonts w:ascii="Arial" w:hAnsi="Arial"/>
          <w:i/>
          <w:color w:val="333333"/>
          <w:spacing w:val="1"/>
        </w:rPr>
        <w:t xml:space="preserve"> </w:t>
      </w:r>
      <w:r w:rsidRPr="00E832EE">
        <w:rPr>
          <w:rFonts w:ascii="Arial" w:hAnsi="Arial"/>
          <w:i/>
          <w:color w:val="333333"/>
        </w:rPr>
        <w:t>la</w:t>
      </w:r>
      <w:r w:rsidRPr="00E832EE">
        <w:rPr>
          <w:rFonts w:ascii="Arial" w:hAnsi="Arial"/>
          <w:i/>
          <w:color w:val="333333"/>
          <w:spacing w:val="1"/>
        </w:rPr>
        <w:t xml:space="preserve"> </w:t>
      </w:r>
      <w:r w:rsidRPr="00E832EE">
        <w:rPr>
          <w:rFonts w:ascii="Arial" w:hAnsi="Arial"/>
          <w:i/>
          <w:color w:val="333333"/>
        </w:rPr>
        <w:t>siguiente manera:</w:t>
      </w:r>
    </w:p>
    <w:p w:rsidR="00F96BC5" w:rsidRPr="00E832EE" w:rsidRDefault="00F96BC5">
      <w:pPr>
        <w:pStyle w:val="Textoindependiente"/>
        <w:spacing w:before="8"/>
        <w:rPr>
          <w:rFonts w:ascii="Arial"/>
          <w:i/>
          <w:sz w:val="21"/>
        </w:rPr>
      </w:pPr>
    </w:p>
    <w:p w:rsidR="00F96BC5" w:rsidRPr="00E832EE" w:rsidRDefault="00E832EE">
      <w:pPr>
        <w:pStyle w:val="Prrafodelista"/>
        <w:numPr>
          <w:ilvl w:val="1"/>
          <w:numId w:val="6"/>
        </w:numPr>
        <w:tabs>
          <w:tab w:val="left" w:pos="2037"/>
        </w:tabs>
        <w:spacing w:line="242" w:lineRule="auto"/>
        <w:ind w:right="157" w:firstLine="0"/>
        <w:rPr>
          <w:rFonts w:ascii="Arial"/>
          <w:i/>
        </w:rPr>
      </w:pPr>
      <w:r w:rsidRPr="00E832EE">
        <w:rPr>
          <w:rFonts w:ascii="Arial"/>
          <w:b/>
          <w:i/>
          <w:color w:val="333333"/>
        </w:rPr>
        <w:t>Personal</w:t>
      </w:r>
      <w:r w:rsidRPr="00E832EE">
        <w:rPr>
          <w:rFonts w:ascii="Arial"/>
          <w:b/>
          <w:i/>
          <w:color w:val="333333"/>
          <w:spacing w:val="15"/>
        </w:rPr>
        <w:t xml:space="preserve"> </w:t>
      </w:r>
      <w:r w:rsidRPr="00E832EE">
        <w:rPr>
          <w:rFonts w:ascii="Arial"/>
          <w:b/>
          <w:i/>
          <w:color w:val="333333"/>
        </w:rPr>
        <w:t>nacional</w:t>
      </w:r>
      <w:r w:rsidRPr="00E832EE">
        <w:rPr>
          <w:rFonts w:ascii="Arial"/>
          <w:i/>
          <w:color w:val="333333"/>
        </w:rPr>
        <w:t>.</w:t>
      </w:r>
      <w:r w:rsidRPr="00E832EE">
        <w:rPr>
          <w:rFonts w:ascii="Arial"/>
          <w:i/>
          <w:color w:val="333333"/>
          <w:spacing w:val="16"/>
        </w:rPr>
        <w:t xml:space="preserve"> </w:t>
      </w:r>
      <w:r w:rsidRPr="00E832EE">
        <w:rPr>
          <w:rFonts w:ascii="Arial"/>
          <w:i/>
          <w:color w:val="333333"/>
        </w:rPr>
        <w:t>Son</w:t>
      </w:r>
      <w:r w:rsidRPr="00E832EE">
        <w:rPr>
          <w:rFonts w:ascii="Arial"/>
          <w:i/>
          <w:color w:val="333333"/>
          <w:spacing w:val="20"/>
        </w:rPr>
        <w:t xml:space="preserve"> </w:t>
      </w:r>
      <w:r w:rsidRPr="00E832EE">
        <w:rPr>
          <w:rFonts w:ascii="Arial"/>
          <w:i/>
          <w:color w:val="333333"/>
        </w:rPr>
        <w:t>los</w:t>
      </w:r>
      <w:r w:rsidRPr="00E832EE">
        <w:rPr>
          <w:rFonts w:ascii="Arial"/>
          <w:i/>
          <w:color w:val="333333"/>
          <w:spacing w:val="19"/>
        </w:rPr>
        <w:t xml:space="preserve"> </w:t>
      </w:r>
      <w:r w:rsidRPr="00E832EE">
        <w:rPr>
          <w:rFonts w:ascii="Arial"/>
          <w:i/>
          <w:color w:val="333333"/>
          <w:u w:val="single" w:color="333333"/>
        </w:rPr>
        <w:t>docentes</w:t>
      </w:r>
      <w:r w:rsidRPr="00E832EE">
        <w:rPr>
          <w:rFonts w:ascii="Arial"/>
          <w:i/>
          <w:color w:val="333333"/>
          <w:spacing w:val="17"/>
          <w:u w:val="single" w:color="333333"/>
        </w:rPr>
        <w:t xml:space="preserve"> </w:t>
      </w:r>
      <w:r w:rsidRPr="00E832EE">
        <w:rPr>
          <w:rFonts w:ascii="Arial"/>
          <w:i/>
          <w:color w:val="333333"/>
          <w:u w:val="single" w:color="333333"/>
        </w:rPr>
        <w:t>vinculados</w:t>
      </w:r>
      <w:r w:rsidRPr="00E832EE">
        <w:rPr>
          <w:rFonts w:ascii="Arial"/>
          <w:i/>
          <w:color w:val="333333"/>
          <w:spacing w:val="12"/>
          <w:u w:val="single" w:color="333333"/>
        </w:rPr>
        <w:t xml:space="preserve"> </w:t>
      </w:r>
      <w:r w:rsidRPr="00E832EE">
        <w:rPr>
          <w:rFonts w:ascii="Arial"/>
          <w:i/>
          <w:color w:val="333333"/>
          <w:u w:val="single" w:color="333333"/>
        </w:rPr>
        <w:t>por</w:t>
      </w:r>
      <w:r w:rsidRPr="00E832EE">
        <w:rPr>
          <w:rFonts w:ascii="Arial"/>
          <w:i/>
          <w:color w:val="333333"/>
          <w:spacing w:val="19"/>
          <w:u w:val="single" w:color="333333"/>
        </w:rPr>
        <w:t xml:space="preserve"> </w:t>
      </w:r>
      <w:r w:rsidRPr="00E832EE">
        <w:rPr>
          <w:rFonts w:ascii="Arial"/>
          <w:i/>
          <w:color w:val="333333"/>
          <w:u w:val="single" w:color="333333"/>
        </w:rPr>
        <w:t>nombramiento</w:t>
      </w:r>
      <w:r w:rsidRPr="00E832EE">
        <w:rPr>
          <w:rFonts w:ascii="Arial"/>
          <w:i/>
          <w:color w:val="333333"/>
          <w:spacing w:val="-58"/>
        </w:rPr>
        <w:t xml:space="preserve"> </w:t>
      </w:r>
      <w:r w:rsidRPr="00E832EE">
        <w:rPr>
          <w:rFonts w:ascii="Arial"/>
          <w:i/>
          <w:color w:val="333333"/>
          <w:u w:val="single" w:color="333333"/>
        </w:rPr>
        <w:t>del</w:t>
      </w:r>
      <w:r w:rsidRPr="00E832EE">
        <w:rPr>
          <w:rFonts w:ascii="Arial"/>
          <w:i/>
          <w:color w:val="333333"/>
          <w:spacing w:val="-2"/>
          <w:u w:val="single" w:color="333333"/>
        </w:rPr>
        <w:t xml:space="preserve"> </w:t>
      </w:r>
      <w:r w:rsidRPr="00E832EE">
        <w:rPr>
          <w:rFonts w:ascii="Arial"/>
          <w:i/>
          <w:color w:val="333333"/>
          <w:u w:val="single" w:color="333333"/>
        </w:rPr>
        <w:t>Gobierno</w:t>
      </w:r>
      <w:r w:rsidRPr="00E832EE">
        <w:rPr>
          <w:rFonts w:ascii="Arial"/>
          <w:i/>
          <w:color w:val="333333"/>
          <w:spacing w:val="1"/>
          <w:u w:val="single" w:color="333333"/>
        </w:rPr>
        <w:t xml:space="preserve"> </w:t>
      </w:r>
      <w:r w:rsidRPr="00E832EE">
        <w:rPr>
          <w:rFonts w:ascii="Arial"/>
          <w:i/>
          <w:color w:val="333333"/>
          <w:u w:val="single" w:color="333333"/>
        </w:rPr>
        <w:t>nacional</w:t>
      </w:r>
      <w:r w:rsidRPr="00E832EE">
        <w:rPr>
          <w:rFonts w:ascii="Arial"/>
          <w:i/>
          <w:color w:val="333333"/>
        </w:rPr>
        <w:t>.</w:t>
      </w:r>
    </w:p>
    <w:p w:rsidR="00F96BC5" w:rsidRPr="00E832EE" w:rsidRDefault="00F96BC5">
      <w:pPr>
        <w:pStyle w:val="Textoindependiente"/>
        <w:spacing w:before="6"/>
        <w:rPr>
          <w:rFonts w:ascii="Arial"/>
          <w:i/>
          <w:sz w:val="13"/>
        </w:rPr>
      </w:pPr>
    </w:p>
    <w:p w:rsidR="00F96BC5" w:rsidRPr="00E832EE" w:rsidRDefault="00E832EE">
      <w:pPr>
        <w:pStyle w:val="Prrafodelista"/>
        <w:numPr>
          <w:ilvl w:val="1"/>
          <w:numId w:val="6"/>
        </w:numPr>
        <w:tabs>
          <w:tab w:val="left" w:pos="2087"/>
        </w:tabs>
        <w:spacing w:before="93"/>
        <w:ind w:right="156" w:firstLine="0"/>
        <w:jc w:val="both"/>
        <w:rPr>
          <w:rFonts w:ascii="Arial"/>
          <w:i/>
        </w:rPr>
      </w:pPr>
      <w:r w:rsidRPr="00E832EE">
        <w:rPr>
          <w:rFonts w:ascii="Arial"/>
          <w:b/>
          <w:i/>
          <w:color w:val="333333"/>
        </w:rPr>
        <w:t>Personal</w:t>
      </w:r>
      <w:r w:rsidRPr="00E832EE">
        <w:rPr>
          <w:rFonts w:ascii="Arial"/>
          <w:b/>
          <w:i/>
          <w:color w:val="333333"/>
          <w:spacing w:val="1"/>
        </w:rPr>
        <w:t xml:space="preserve"> </w:t>
      </w:r>
      <w:r w:rsidRPr="00E832EE">
        <w:rPr>
          <w:rFonts w:ascii="Arial"/>
          <w:b/>
          <w:i/>
          <w:color w:val="333333"/>
        </w:rPr>
        <w:t xml:space="preserve">nacionalizado. </w:t>
      </w:r>
      <w:r w:rsidRPr="00E832EE">
        <w:rPr>
          <w:rFonts w:ascii="Arial"/>
          <w:i/>
          <w:color w:val="333333"/>
        </w:rPr>
        <w:t>Son</w:t>
      </w:r>
      <w:r w:rsidRPr="00E832EE">
        <w:rPr>
          <w:rFonts w:ascii="Arial"/>
          <w:i/>
          <w:color w:val="333333"/>
          <w:spacing w:val="1"/>
        </w:rPr>
        <w:t xml:space="preserve"> </w:t>
      </w:r>
      <w:r w:rsidRPr="00E832EE">
        <w:rPr>
          <w:rFonts w:ascii="Arial"/>
          <w:i/>
          <w:color w:val="333333"/>
        </w:rPr>
        <w:t>los</w:t>
      </w:r>
      <w:r w:rsidRPr="00E832EE">
        <w:rPr>
          <w:rFonts w:ascii="Arial"/>
          <w:i/>
          <w:color w:val="333333"/>
          <w:spacing w:val="1"/>
        </w:rPr>
        <w:t xml:space="preserve"> </w:t>
      </w:r>
      <w:r w:rsidRPr="00E832EE">
        <w:rPr>
          <w:rFonts w:ascii="Arial"/>
          <w:i/>
          <w:color w:val="333333"/>
        </w:rPr>
        <w:t>docentes</w:t>
      </w:r>
      <w:r w:rsidRPr="00E832EE">
        <w:rPr>
          <w:rFonts w:ascii="Arial"/>
          <w:i/>
          <w:color w:val="333333"/>
          <w:spacing w:val="1"/>
        </w:rPr>
        <w:t xml:space="preserve"> </w:t>
      </w:r>
      <w:r w:rsidRPr="00E832EE">
        <w:rPr>
          <w:rFonts w:ascii="Arial"/>
          <w:i/>
          <w:color w:val="333333"/>
        </w:rPr>
        <w:t>vinculados</w:t>
      </w:r>
      <w:r w:rsidRPr="00E832EE">
        <w:rPr>
          <w:rFonts w:ascii="Arial"/>
          <w:i/>
          <w:color w:val="333333"/>
          <w:spacing w:val="1"/>
        </w:rPr>
        <w:t xml:space="preserve"> </w:t>
      </w:r>
      <w:r w:rsidRPr="00E832EE">
        <w:rPr>
          <w:rFonts w:ascii="Arial"/>
          <w:i/>
          <w:color w:val="333333"/>
        </w:rPr>
        <w:t>por</w:t>
      </w:r>
      <w:r w:rsidRPr="00E832EE">
        <w:rPr>
          <w:rFonts w:ascii="Arial"/>
          <w:i/>
          <w:color w:val="333333"/>
          <w:spacing w:val="1"/>
        </w:rPr>
        <w:t xml:space="preserve"> </w:t>
      </w:r>
      <w:r w:rsidRPr="00E832EE">
        <w:rPr>
          <w:rFonts w:ascii="Arial"/>
          <w:i/>
          <w:color w:val="333333"/>
        </w:rPr>
        <w:t>nombramiento de entidad territorial antes del 1 de enero de 1976 y los</w:t>
      </w:r>
      <w:r w:rsidRPr="00E832EE">
        <w:rPr>
          <w:rFonts w:ascii="Arial"/>
          <w:i/>
          <w:color w:val="333333"/>
          <w:spacing w:val="1"/>
        </w:rPr>
        <w:t xml:space="preserve"> </w:t>
      </w:r>
      <w:r w:rsidRPr="00E832EE">
        <w:rPr>
          <w:rFonts w:ascii="Arial"/>
          <w:i/>
          <w:color w:val="333333"/>
        </w:rPr>
        <w:t>vinculados a partir de esta fecha, de conformidad con lo dispuesto por</w:t>
      </w:r>
      <w:r w:rsidRPr="00E832EE">
        <w:rPr>
          <w:rFonts w:ascii="Arial"/>
          <w:i/>
          <w:color w:val="333333"/>
          <w:spacing w:val="1"/>
        </w:rPr>
        <w:t xml:space="preserve"> </w:t>
      </w:r>
      <w:r w:rsidRPr="00E832EE">
        <w:rPr>
          <w:rFonts w:ascii="Arial"/>
          <w:i/>
          <w:color w:val="333333"/>
        </w:rPr>
        <w:t>la</w:t>
      </w:r>
      <w:r w:rsidRPr="00E832EE">
        <w:rPr>
          <w:rFonts w:ascii="Arial"/>
          <w:i/>
          <w:color w:val="333333"/>
          <w:spacing w:val="1"/>
        </w:rPr>
        <w:t xml:space="preserve"> </w:t>
      </w:r>
      <w:r w:rsidRPr="00E832EE">
        <w:rPr>
          <w:rFonts w:ascii="Arial"/>
          <w:i/>
          <w:color w:val="333333"/>
        </w:rPr>
        <w:t>Ley</w:t>
      </w:r>
      <w:r w:rsidRPr="00E832EE">
        <w:rPr>
          <w:rFonts w:ascii="Arial"/>
          <w:i/>
          <w:color w:val="333333"/>
          <w:spacing w:val="-2"/>
        </w:rPr>
        <w:t xml:space="preserve"> </w:t>
      </w:r>
      <w:r w:rsidRPr="00E832EE">
        <w:rPr>
          <w:rFonts w:ascii="Arial"/>
          <w:i/>
          <w:color w:val="333333"/>
        </w:rPr>
        <w:t>43</w:t>
      </w:r>
      <w:r w:rsidRPr="00E832EE">
        <w:rPr>
          <w:rFonts w:ascii="Arial"/>
          <w:i/>
          <w:color w:val="333333"/>
          <w:spacing w:val="-4"/>
        </w:rPr>
        <w:t xml:space="preserve"> </w:t>
      </w:r>
      <w:r w:rsidRPr="00E832EE">
        <w:rPr>
          <w:rFonts w:ascii="Arial"/>
          <w:i/>
          <w:color w:val="333333"/>
        </w:rPr>
        <w:t>de</w:t>
      </w:r>
      <w:r w:rsidRPr="00E832EE">
        <w:rPr>
          <w:rFonts w:ascii="Arial"/>
          <w:i/>
          <w:color w:val="333333"/>
          <w:spacing w:val="-4"/>
        </w:rPr>
        <w:t xml:space="preserve"> </w:t>
      </w:r>
      <w:r w:rsidRPr="00E832EE">
        <w:rPr>
          <w:rFonts w:ascii="Arial"/>
          <w:i/>
          <w:color w:val="333333"/>
        </w:rPr>
        <w:t>1975.</w:t>
      </w:r>
    </w:p>
    <w:p w:rsidR="00F96BC5" w:rsidRPr="00E832EE" w:rsidRDefault="00F96BC5">
      <w:pPr>
        <w:pStyle w:val="Textoindependiente"/>
        <w:spacing w:before="1"/>
        <w:rPr>
          <w:rFonts w:ascii="Arial"/>
          <w:i/>
        </w:rPr>
      </w:pPr>
    </w:p>
    <w:p w:rsidR="00F96BC5" w:rsidRPr="00E832EE" w:rsidRDefault="00E832EE">
      <w:pPr>
        <w:pStyle w:val="Prrafodelista"/>
        <w:numPr>
          <w:ilvl w:val="1"/>
          <w:numId w:val="6"/>
        </w:numPr>
        <w:tabs>
          <w:tab w:val="left" w:pos="2137"/>
        </w:tabs>
        <w:ind w:right="156" w:firstLine="0"/>
        <w:jc w:val="both"/>
        <w:rPr>
          <w:rFonts w:ascii="Arial" w:hAnsi="Arial"/>
          <w:i/>
        </w:rPr>
      </w:pPr>
      <w:r w:rsidRPr="00E832EE">
        <w:rPr>
          <w:rFonts w:ascii="Arial" w:hAnsi="Arial"/>
          <w:b/>
          <w:i/>
          <w:color w:val="333333"/>
        </w:rPr>
        <w:t>Personal</w:t>
      </w:r>
      <w:r w:rsidRPr="00E832EE">
        <w:rPr>
          <w:rFonts w:ascii="Arial" w:hAnsi="Arial"/>
          <w:b/>
          <w:i/>
          <w:color w:val="333333"/>
          <w:spacing w:val="-11"/>
        </w:rPr>
        <w:t xml:space="preserve"> </w:t>
      </w:r>
      <w:r w:rsidRPr="00E832EE">
        <w:rPr>
          <w:rFonts w:ascii="Arial" w:hAnsi="Arial"/>
          <w:b/>
          <w:i/>
          <w:color w:val="333333"/>
        </w:rPr>
        <w:t>territorial.</w:t>
      </w:r>
      <w:r w:rsidRPr="00E832EE">
        <w:rPr>
          <w:rFonts w:ascii="Arial" w:hAnsi="Arial"/>
          <w:b/>
          <w:i/>
          <w:color w:val="333333"/>
          <w:spacing w:val="-3"/>
        </w:rPr>
        <w:t xml:space="preserve"> </w:t>
      </w:r>
      <w:r w:rsidRPr="00E832EE">
        <w:rPr>
          <w:rFonts w:ascii="Arial" w:hAnsi="Arial"/>
          <w:i/>
          <w:color w:val="333333"/>
        </w:rPr>
        <w:t>Son</w:t>
      </w:r>
      <w:r w:rsidRPr="00E832EE">
        <w:rPr>
          <w:rFonts w:ascii="Arial" w:hAnsi="Arial"/>
          <w:i/>
          <w:color w:val="333333"/>
          <w:spacing w:val="-6"/>
        </w:rPr>
        <w:t xml:space="preserve"> </w:t>
      </w:r>
      <w:r w:rsidRPr="00E832EE">
        <w:rPr>
          <w:rFonts w:ascii="Arial" w:hAnsi="Arial"/>
          <w:i/>
          <w:color w:val="333333"/>
        </w:rPr>
        <w:t>los</w:t>
      </w:r>
      <w:r w:rsidRPr="00E832EE">
        <w:rPr>
          <w:rFonts w:ascii="Arial" w:hAnsi="Arial"/>
          <w:i/>
          <w:color w:val="333333"/>
          <w:spacing w:val="-10"/>
        </w:rPr>
        <w:t xml:space="preserve"> </w:t>
      </w:r>
      <w:r w:rsidRPr="00E832EE">
        <w:rPr>
          <w:rFonts w:ascii="Arial" w:hAnsi="Arial"/>
          <w:i/>
          <w:color w:val="333333"/>
        </w:rPr>
        <w:t>docentes</w:t>
      </w:r>
      <w:r w:rsidRPr="00E832EE">
        <w:rPr>
          <w:rFonts w:ascii="Arial" w:hAnsi="Arial"/>
          <w:i/>
          <w:color w:val="333333"/>
          <w:spacing w:val="-9"/>
        </w:rPr>
        <w:t xml:space="preserve"> </w:t>
      </w:r>
      <w:r w:rsidRPr="00E832EE">
        <w:rPr>
          <w:rFonts w:ascii="Arial" w:hAnsi="Arial"/>
          <w:i/>
          <w:color w:val="333333"/>
        </w:rPr>
        <w:t>vinculados</w:t>
      </w:r>
      <w:r w:rsidRPr="00E832EE">
        <w:rPr>
          <w:rFonts w:ascii="Arial" w:hAnsi="Arial"/>
          <w:i/>
          <w:color w:val="333333"/>
          <w:spacing w:val="-9"/>
        </w:rPr>
        <w:t xml:space="preserve"> </w:t>
      </w:r>
      <w:r w:rsidRPr="00E832EE">
        <w:rPr>
          <w:rFonts w:ascii="Arial" w:hAnsi="Arial"/>
          <w:i/>
          <w:color w:val="333333"/>
        </w:rPr>
        <w:t>por</w:t>
      </w:r>
      <w:r w:rsidRPr="00E832EE">
        <w:rPr>
          <w:rFonts w:ascii="Arial" w:hAnsi="Arial"/>
          <w:i/>
          <w:color w:val="333333"/>
          <w:spacing w:val="-8"/>
        </w:rPr>
        <w:t xml:space="preserve"> </w:t>
      </w:r>
      <w:r w:rsidRPr="00E832EE">
        <w:rPr>
          <w:rFonts w:ascii="Arial" w:hAnsi="Arial"/>
          <w:i/>
          <w:color w:val="333333"/>
        </w:rPr>
        <w:t>nombramiento</w:t>
      </w:r>
      <w:r w:rsidRPr="00E832EE">
        <w:rPr>
          <w:rFonts w:ascii="Arial" w:hAnsi="Arial"/>
          <w:i/>
          <w:color w:val="333333"/>
          <w:spacing w:val="-59"/>
        </w:rPr>
        <w:t xml:space="preserve"> </w:t>
      </w:r>
      <w:r w:rsidRPr="00E832EE">
        <w:rPr>
          <w:rFonts w:ascii="Arial" w:hAnsi="Arial"/>
          <w:i/>
          <w:color w:val="333333"/>
        </w:rPr>
        <w:t>de</w:t>
      </w:r>
      <w:r w:rsidRPr="00E832EE">
        <w:rPr>
          <w:rFonts w:ascii="Arial" w:hAnsi="Arial"/>
          <w:i/>
          <w:color w:val="333333"/>
          <w:spacing w:val="-10"/>
        </w:rPr>
        <w:t xml:space="preserve"> </w:t>
      </w:r>
      <w:r w:rsidRPr="00E832EE">
        <w:rPr>
          <w:rFonts w:ascii="Arial" w:hAnsi="Arial"/>
          <w:i/>
          <w:color w:val="333333"/>
        </w:rPr>
        <w:t>entidad</w:t>
      </w:r>
      <w:r w:rsidRPr="00E832EE">
        <w:rPr>
          <w:rFonts w:ascii="Arial" w:hAnsi="Arial"/>
          <w:i/>
          <w:color w:val="333333"/>
          <w:spacing w:val="-10"/>
        </w:rPr>
        <w:t xml:space="preserve"> </w:t>
      </w:r>
      <w:r w:rsidRPr="00E832EE">
        <w:rPr>
          <w:rFonts w:ascii="Arial" w:hAnsi="Arial"/>
          <w:i/>
          <w:color w:val="333333"/>
        </w:rPr>
        <w:t>territorial,</w:t>
      </w:r>
      <w:r w:rsidRPr="00E832EE">
        <w:rPr>
          <w:rFonts w:ascii="Arial" w:hAnsi="Arial"/>
          <w:i/>
          <w:color w:val="333333"/>
          <w:spacing w:val="-13"/>
        </w:rPr>
        <w:t xml:space="preserve"> </w:t>
      </w:r>
      <w:r w:rsidRPr="00E832EE">
        <w:rPr>
          <w:rFonts w:ascii="Arial" w:hAnsi="Arial"/>
          <w:i/>
          <w:color w:val="333333"/>
        </w:rPr>
        <w:t>a</w:t>
      </w:r>
      <w:r w:rsidRPr="00E832EE">
        <w:rPr>
          <w:rFonts w:ascii="Arial" w:hAnsi="Arial"/>
          <w:i/>
          <w:color w:val="333333"/>
          <w:spacing w:val="-10"/>
        </w:rPr>
        <w:t xml:space="preserve"> </w:t>
      </w:r>
      <w:r w:rsidRPr="00E832EE">
        <w:rPr>
          <w:rFonts w:ascii="Arial" w:hAnsi="Arial"/>
          <w:i/>
          <w:color w:val="333333"/>
        </w:rPr>
        <w:t>partir</w:t>
      </w:r>
      <w:r w:rsidRPr="00E832EE">
        <w:rPr>
          <w:rFonts w:ascii="Arial" w:hAnsi="Arial"/>
          <w:i/>
          <w:color w:val="333333"/>
          <w:spacing w:val="-11"/>
        </w:rPr>
        <w:t xml:space="preserve"> </w:t>
      </w:r>
      <w:r w:rsidRPr="00E832EE">
        <w:rPr>
          <w:rFonts w:ascii="Arial" w:hAnsi="Arial"/>
          <w:i/>
          <w:color w:val="333333"/>
        </w:rPr>
        <w:t>del</w:t>
      </w:r>
      <w:r w:rsidRPr="00E832EE">
        <w:rPr>
          <w:rFonts w:ascii="Arial" w:hAnsi="Arial"/>
          <w:i/>
          <w:color w:val="333333"/>
          <w:spacing w:val="-12"/>
        </w:rPr>
        <w:t xml:space="preserve"> </w:t>
      </w:r>
      <w:r w:rsidRPr="00E832EE">
        <w:rPr>
          <w:rFonts w:ascii="Arial" w:hAnsi="Arial"/>
          <w:i/>
          <w:color w:val="333333"/>
        </w:rPr>
        <w:t>1</w:t>
      </w:r>
      <w:r w:rsidRPr="00E832EE">
        <w:rPr>
          <w:rFonts w:ascii="Arial" w:hAnsi="Arial"/>
          <w:i/>
          <w:color w:val="333333"/>
          <w:spacing w:val="-9"/>
        </w:rPr>
        <w:t xml:space="preserve"> </w:t>
      </w:r>
      <w:r w:rsidRPr="00E832EE">
        <w:rPr>
          <w:rFonts w:ascii="Arial" w:hAnsi="Arial"/>
          <w:i/>
          <w:color w:val="333333"/>
        </w:rPr>
        <w:t>de</w:t>
      </w:r>
      <w:r w:rsidRPr="00E832EE">
        <w:rPr>
          <w:rFonts w:ascii="Arial" w:hAnsi="Arial"/>
          <w:i/>
          <w:color w:val="333333"/>
          <w:spacing w:val="-10"/>
        </w:rPr>
        <w:t xml:space="preserve"> </w:t>
      </w:r>
      <w:r w:rsidRPr="00E832EE">
        <w:rPr>
          <w:rFonts w:ascii="Arial" w:hAnsi="Arial"/>
          <w:i/>
          <w:color w:val="333333"/>
        </w:rPr>
        <w:t>enero</w:t>
      </w:r>
      <w:r w:rsidRPr="00E832EE">
        <w:rPr>
          <w:rFonts w:ascii="Arial" w:hAnsi="Arial"/>
          <w:i/>
          <w:color w:val="333333"/>
          <w:spacing w:val="-10"/>
        </w:rPr>
        <w:t xml:space="preserve"> </w:t>
      </w:r>
      <w:r w:rsidRPr="00E832EE">
        <w:rPr>
          <w:rFonts w:ascii="Arial" w:hAnsi="Arial"/>
          <w:i/>
          <w:color w:val="333333"/>
        </w:rPr>
        <w:t>de</w:t>
      </w:r>
      <w:r w:rsidRPr="00E832EE">
        <w:rPr>
          <w:rFonts w:ascii="Arial" w:hAnsi="Arial"/>
          <w:i/>
          <w:color w:val="333333"/>
          <w:spacing w:val="-9"/>
        </w:rPr>
        <w:t xml:space="preserve"> </w:t>
      </w:r>
      <w:r w:rsidRPr="00E832EE">
        <w:rPr>
          <w:rFonts w:ascii="Arial" w:hAnsi="Arial"/>
          <w:i/>
          <w:color w:val="333333"/>
        </w:rPr>
        <w:t>1976,</w:t>
      </w:r>
      <w:r w:rsidRPr="00E832EE">
        <w:rPr>
          <w:rFonts w:ascii="Arial" w:hAnsi="Arial"/>
          <w:i/>
          <w:color w:val="333333"/>
          <w:spacing w:val="-14"/>
        </w:rPr>
        <w:t xml:space="preserve"> </w:t>
      </w:r>
      <w:r w:rsidRPr="00E832EE">
        <w:rPr>
          <w:rFonts w:ascii="Arial" w:hAnsi="Arial"/>
          <w:i/>
          <w:color w:val="333333"/>
        </w:rPr>
        <w:t>sin</w:t>
      </w:r>
      <w:r w:rsidRPr="00E832EE">
        <w:rPr>
          <w:rFonts w:ascii="Arial" w:hAnsi="Arial"/>
          <w:i/>
          <w:color w:val="333333"/>
          <w:spacing w:val="-10"/>
        </w:rPr>
        <w:t xml:space="preserve"> </w:t>
      </w:r>
      <w:r w:rsidRPr="00E832EE">
        <w:rPr>
          <w:rFonts w:ascii="Arial" w:hAnsi="Arial"/>
          <w:i/>
          <w:color w:val="333333"/>
        </w:rPr>
        <w:t>el</w:t>
      </w:r>
      <w:r w:rsidRPr="00E832EE">
        <w:rPr>
          <w:rFonts w:ascii="Arial" w:hAnsi="Arial"/>
          <w:i/>
          <w:color w:val="333333"/>
          <w:spacing w:val="-11"/>
        </w:rPr>
        <w:t xml:space="preserve"> </w:t>
      </w:r>
      <w:r w:rsidRPr="00E832EE">
        <w:rPr>
          <w:rFonts w:ascii="Arial" w:hAnsi="Arial"/>
          <w:i/>
          <w:color w:val="333333"/>
        </w:rPr>
        <w:t>cumplimiento</w:t>
      </w:r>
      <w:r w:rsidRPr="00E832EE">
        <w:rPr>
          <w:rFonts w:ascii="Arial" w:hAnsi="Arial"/>
          <w:i/>
          <w:color w:val="333333"/>
          <w:spacing w:val="-59"/>
        </w:rPr>
        <w:t xml:space="preserve"> </w:t>
      </w:r>
      <w:r w:rsidRPr="00E832EE">
        <w:rPr>
          <w:rFonts w:ascii="Arial" w:hAnsi="Arial"/>
          <w:i/>
          <w:color w:val="333333"/>
        </w:rPr>
        <w:t>del</w:t>
      </w:r>
      <w:r w:rsidRPr="00E832EE">
        <w:rPr>
          <w:rFonts w:ascii="Arial" w:hAnsi="Arial"/>
          <w:i/>
          <w:color w:val="333333"/>
          <w:spacing w:val="-2"/>
        </w:rPr>
        <w:t xml:space="preserve"> </w:t>
      </w:r>
      <w:r w:rsidRPr="00E832EE">
        <w:rPr>
          <w:rFonts w:ascii="Arial" w:hAnsi="Arial"/>
          <w:i/>
          <w:color w:val="333333"/>
        </w:rPr>
        <w:t>requisito</w:t>
      </w:r>
      <w:r w:rsidRPr="00E832EE">
        <w:rPr>
          <w:rFonts w:ascii="Arial" w:hAnsi="Arial"/>
          <w:i/>
          <w:color w:val="333333"/>
          <w:spacing w:val="-1"/>
        </w:rPr>
        <w:t xml:space="preserve"> </w:t>
      </w:r>
      <w:r w:rsidRPr="00E832EE">
        <w:rPr>
          <w:rFonts w:ascii="Arial" w:hAnsi="Arial"/>
          <w:i/>
          <w:color w:val="333333"/>
        </w:rPr>
        <w:t>establecido en el</w:t>
      </w:r>
      <w:r w:rsidRPr="00E832EE">
        <w:rPr>
          <w:rFonts w:ascii="Arial" w:hAnsi="Arial"/>
          <w:i/>
          <w:color w:val="333333"/>
          <w:spacing w:val="-7"/>
        </w:rPr>
        <w:t xml:space="preserve"> </w:t>
      </w:r>
      <w:r w:rsidRPr="00E832EE">
        <w:rPr>
          <w:rFonts w:ascii="Arial" w:hAnsi="Arial"/>
          <w:i/>
          <w:color w:val="333333"/>
        </w:rPr>
        <w:t>artículo 10 de la Ley</w:t>
      </w:r>
      <w:r w:rsidRPr="00E832EE">
        <w:rPr>
          <w:rFonts w:ascii="Arial" w:hAnsi="Arial"/>
          <w:i/>
          <w:color w:val="333333"/>
          <w:spacing w:val="-8"/>
        </w:rPr>
        <w:t xml:space="preserve"> </w:t>
      </w:r>
      <w:r w:rsidRPr="00E832EE">
        <w:rPr>
          <w:rFonts w:ascii="Arial" w:hAnsi="Arial"/>
          <w:i/>
          <w:color w:val="333333"/>
        </w:rPr>
        <w:t>43 de 1975.</w:t>
      </w:r>
    </w:p>
    <w:p w:rsidR="00F96BC5" w:rsidRPr="00E832EE" w:rsidRDefault="00F96BC5">
      <w:pPr>
        <w:pStyle w:val="Textoindependiente"/>
        <w:spacing w:before="9"/>
        <w:rPr>
          <w:rFonts w:ascii="Arial"/>
          <w:i/>
          <w:sz w:val="21"/>
        </w:rPr>
      </w:pPr>
    </w:p>
    <w:p w:rsidR="00F96BC5" w:rsidRPr="00E832EE" w:rsidRDefault="00530CB8">
      <w:pPr>
        <w:spacing w:before="1"/>
        <w:ind w:left="1851" w:right="153"/>
        <w:jc w:val="both"/>
        <w:rPr>
          <w:rFonts w:ascii="Arial" w:hAnsi="Arial"/>
          <w:i/>
        </w:rPr>
      </w:pPr>
      <w:r>
        <w:pict>
          <v:rect id="_x0000_s1037" style="position:absolute;left:0;text-align:left;margin-left:178.6pt;margin-top:36.9pt;width:348.65pt;height:.75pt;z-index:-16619008;mso-position-horizontal-relative:page" fillcolor="#333" stroked="f">
            <w10:wrap anchorx="page"/>
          </v:rect>
        </w:pict>
      </w:r>
      <w:r w:rsidR="00E832EE" w:rsidRPr="00E832EE">
        <w:rPr>
          <w:rFonts w:ascii="Arial" w:hAnsi="Arial"/>
          <w:i/>
          <w:color w:val="333333"/>
        </w:rPr>
        <w:t xml:space="preserve">La importancia de la anterior clasificación radica en que </w:t>
      </w:r>
      <w:r w:rsidR="00E832EE" w:rsidRPr="00E832EE">
        <w:rPr>
          <w:rFonts w:ascii="Arial" w:hAnsi="Arial"/>
          <w:i/>
          <w:color w:val="333333"/>
          <w:u w:val="single" w:color="333333"/>
        </w:rPr>
        <w:t>se constituye</w:t>
      </w:r>
      <w:r w:rsidR="00E832EE" w:rsidRPr="00E832EE">
        <w:rPr>
          <w:rFonts w:ascii="Arial" w:hAnsi="Arial"/>
          <w:i/>
          <w:color w:val="333333"/>
          <w:spacing w:val="1"/>
        </w:rPr>
        <w:t xml:space="preserve"> </w:t>
      </w:r>
      <w:r w:rsidR="00E832EE" w:rsidRPr="00E832EE">
        <w:rPr>
          <w:rFonts w:ascii="Arial" w:hAnsi="Arial"/>
          <w:i/>
          <w:color w:val="333333"/>
          <w:u w:val="single" w:color="333333"/>
        </w:rPr>
        <w:t>en</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el</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punto</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de</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partida</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de</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la</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Administración</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y</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los</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jueces</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de</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esta</w:t>
      </w:r>
      <w:r w:rsidR="00E832EE" w:rsidRPr="00E832EE">
        <w:rPr>
          <w:rFonts w:ascii="Arial" w:hAnsi="Arial"/>
          <w:i/>
          <w:color w:val="333333"/>
          <w:spacing w:val="1"/>
        </w:rPr>
        <w:t xml:space="preserve"> </w:t>
      </w:r>
      <w:r w:rsidR="00E832EE" w:rsidRPr="00E832EE">
        <w:rPr>
          <w:rFonts w:ascii="Arial" w:hAnsi="Arial"/>
          <w:i/>
          <w:color w:val="333333"/>
        </w:rPr>
        <w:t>jurisdicción para evaluar si el docente interesado tiene derecho o no al</w:t>
      </w:r>
      <w:r w:rsidR="00E832EE" w:rsidRPr="00E832EE">
        <w:rPr>
          <w:rFonts w:ascii="Arial" w:hAnsi="Arial"/>
          <w:i/>
          <w:color w:val="333333"/>
          <w:spacing w:val="1"/>
        </w:rPr>
        <w:t xml:space="preserve"> </w:t>
      </w:r>
      <w:r w:rsidR="00E832EE" w:rsidRPr="00E832EE">
        <w:rPr>
          <w:rFonts w:ascii="Arial" w:hAnsi="Arial"/>
          <w:i/>
          <w:color w:val="333333"/>
          <w:u w:val="single" w:color="333333"/>
        </w:rPr>
        <w:t>reconocimiento de</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la</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pensión</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gracia</w:t>
      </w:r>
      <w:r w:rsidR="00E832EE" w:rsidRPr="00E832EE">
        <w:rPr>
          <w:rFonts w:ascii="Arial" w:hAnsi="Arial"/>
          <w:i/>
          <w:color w:val="333333"/>
        </w:rPr>
        <w:t>.</w:t>
      </w:r>
    </w:p>
    <w:p w:rsidR="00F96BC5" w:rsidRPr="00E832EE" w:rsidRDefault="00F96BC5">
      <w:pPr>
        <w:pStyle w:val="Textoindependiente"/>
        <w:spacing w:before="11"/>
        <w:rPr>
          <w:rFonts w:ascii="Arial"/>
          <w:i/>
          <w:sz w:val="13"/>
        </w:rPr>
      </w:pPr>
    </w:p>
    <w:p w:rsidR="00F96BC5" w:rsidRPr="00E832EE" w:rsidRDefault="00530CB8">
      <w:pPr>
        <w:spacing w:before="93"/>
        <w:ind w:left="1851" w:right="153"/>
        <w:jc w:val="both"/>
        <w:rPr>
          <w:rFonts w:ascii="Arial" w:hAnsi="Arial"/>
          <w:i/>
        </w:rPr>
      </w:pPr>
      <w:r>
        <w:pict>
          <v:rect id="_x0000_s1036" style="position:absolute;left:0;text-align:left;margin-left:178.6pt;margin-top:28.95pt;width:348.65pt;height:.75pt;z-index:-16618496;mso-position-horizontal-relative:page" fillcolor="#333" stroked="f">
            <w10:wrap anchorx="page"/>
          </v:rect>
        </w:pict>
      </w:r>
      <w:r w:rsidR="00E832EE" w:rsidRPr="00E832EE">
        <w:rPr>
          <w:rFonts w:ascii="Arial" w:hAnsi="Arial"/>
          <w:i/>
          <w:color w:val="333333"/>
          <w:u w:val="single" w:color="333333"/>
        </w:rPr>
        <w:t>En</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cuanto</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 xml:space="preserve">al </w:t>
      </w:r>
      <w:r w:rsidR="00E832EE" w:rsidRPr="00E832EE">
        <w:rPr>
          <w:rFonts w:ascii="Arial" w:hAnsi="Arial"/>
          <w:b/>
          <w:i/>
          <w:color w:val="333333"/>
          <w:u w:val="single" w:color="333333"/>
        </w:rPr>
        <w:t>personal</w:t>
      </w:r>
      <w:r w:rsidR="00E832EE" w:rsidRPr="00E832EE">
        <w:rPr>
          <w:rFonts w:ascii="Arial" w:hAnsi="Arial"/>
          <w:b/>
          <w:i/>
          <w:color w:val="333333"/>
          <w:spacing w:val="1"/>
          <w:u w:val="single" w:color="333333"/>
        </w:rPr>
        <w:t xml:space="preserve"> </w:t>
      </w:r>
      <w:r w:rsidR="00E832EE" w:rsidRPr="00E832EE">
        <w:rPr>
          <w:rFonts w:ascii="Arial" w:hAnsi="Arial"/>
          <w:b/>
          <w:i/>
          <w:color w:val="333333"/>
          <w:u w:val="single" w:color="333333"/>
        </w:rPr>
        <w:t xml:space="preserve">nacional </w:t>
      </w:r>
      <w:r w:rsidR="00E832EE" w:rsidRPr="00E832EE">
        <w:rPr>
          <w:rFonts w:ascii="Arial" w:hAnsi="Arial"/>
          <w:i/>
          <w:color w:val="333333"/>
          <w:u w:val="single" w:color="333333"/>
        </w:rPr>
        <w:t>la</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regla</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es</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clara.</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Tanto</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el</w:t>
      </w:r>
      <w:r w:rsidR="00E832EE" w:rsidRPr="00E832EE">
        <w:rPr>
          <w:rFonts w:ascii="Arial" w:hAnsi="Arial"/>
          <w:i/>
          <w:color w:val="333333"/>
          <w:spacing w:val="1"/>
          <w:u w:val="single" w:color="333333"/>
        </w:rPr>
        <w:t xml:space="preserve"> </w:t>
      </w:r>
      <w:r w:rsidR="00E832EE" w:rsidRPr="00E832EE">
        <w:rPr>
          <w:rFonts w:ascii="Arial" w:hAnsi="Arial"/>
          <w:i/>
          <w:color w:val="333333"/>
          <w:u w:val="single" w:color="333333"/>
        </w:rPr>
        <w:t>marco</w:t>
      </w:r>
      <w:r w:rsidR="00E832EE" w:rsidRPr="00E832EE">
        <w:rPr>
          <w:rFonts w:ascii="Arial" w:hAnsi="Arial"/>
          <w:i/>
          <w:color w:val="333333"/>
          <w:spacing w:val="1"/>
        </w:rPr>
        <w:t xml:space="preserve"> </w:t>
      </w:r>
      <w:r w:rsidR="00E832EE" w:rsidRPr="00E832EE">
        <w:rPr>
          <w:rFonts w:ascii="Arial" w:hAnsi="Arial"/>
          <w:i/>
          <w:color w:val="333333"/>
        </w:rPr>
        <w:t>jurídico que rige la aludida prestación como la doctrina legal en la</w:t>
      </w:r>
      <w:r w:rsidR="00E832EE" w:rsidRPr="00E832EE">
        <w:rPr>
          <w:rFonts w:ascii="Arial" w:hAnsi="Arial"/>
          <w:i/>
          <w:color w:val="333333"/>
          <w:spacing w:val="1"/>
        </w:rPr>
        <w:t xml:space="preserve"> </w:t>
      </w:r>
      <w:r w:rsidR="00E832EE" w:rsidRPr="00E832EE">
        <w:rPr>
          <w:rFonts w:ascii="Arial" w:hAnsi="Arial"/>
          <w:i/>
          <w:color w:val="333333"/>
          <w:u w:val="single" w:color="333333"/>
        </w:rPr>
        <w:t>materia</w:t>
      </w:r>
      <w:r w:rsidR="00E832EE" w:rsidRPr="00E832EE">
        <w:rPr>
          <w:rFonts w:ascii="Arial" w:hAnsi="Arial"/>
          <w:i/>
          <w:color w:val="333333"/>
          <w:spacing w:val="-6"/>
          <w:u w:val="single" w:color="333333"/>
        </w:rPr>
        <w:t xml:space="preserve"> </w:t>
      </w:r>
      <w:r w:rsidR="00E832EE" w:rsidRPr="00E832EE">
        <w:rPr>
          <w:rFonts w:ascii="Arial" w:hAnsi="Arial"/>
          <w:i/>
          <w:color w:val="333333"/>
          <w:u w:val="single" w:color="333333"/>
        </w:rPr>
        <w:t>son</w:t>
      </w:r>
      <w:r w:rsidR="00E832EE" w:rsidRPr="00E832EE">
        <w:rPr>
          <w:rFonts w:ascii="Arial" w:hAnsi="Arial"/>
          <w:i/>
          <w:color w:val="333333"/>
          <w:spacing w:val="-11"/>
          <w:u w:val="single" w:color="333333"/>
        </w:rPr>
        <w:t xml:space="preserve"> </w:t>
      </w:r>
      <w:r w:rsidR="00E832EE" w:rsidRPr="00E832EE">
        <w:rPr>
          <w:rFonts w:ascii="Arial" w:hAnsi="Arial"/>
          <w:i/>
          <w:color w:val="333333"/>
          <w:u w:val="single" w:color="333333"/>
        </w:rPr>
        <w:t>explícitos</w:t>
      </w:r>
      <w:r w:rsidR="00E832EE" w:rsidRPr="00E832EE">
        <w:rPr>
          <w:rFonts w:ascii="Arial" w:hAnsi="Arial"/>
          <w:i/>
          <w:color w:val="333333"/>
          <w:spacing w:val="-14"/>
          <w:u w:val="single" w:color="333333"/>
        </w:rPr>
        <w:t xml:space="preserve"> </w:t>
      </w:r>
      <w:r w:rsidR="00E832EE" w:rsidRPr="00E832EE">
        <w:rPr>
          <w:rFonts w:ascii="Arial" w:hAnsi="Arial"/>
          <w:i/>
          <w:color w:val="333333"/>
          <w:u w:val="single" w:color="333333"/>
        </w:rPr>
        <w:t>en</w:t>
      </w:r>
      <w:r w:rsidR="00E832EE" w:rsidRPr="00E832EE">
        <w:rPr>
          <w:rFonts w:ascii="Arial" w:hAnsi="Arial"/>
          <w:i/>
          <w:color w:val="333333"/>
          <w:spacing w:val="-11"/>
          <w:u w:val="single" w:color="333333"/>
        </w:rPr>
        <w:t xml:space="preserve"> </w:t>
      </w:r>
      <w:r w:rsidR="00E832EE" w:rsidRPr="00E832EE">
        <w:rPr>
          <w:rFonts w:ascii="Arial" w:hAnsi="Arial"/>
          <w:i/>
          <w:color w:val="333333"/>
          <w:u w:val="single" w:color="333333"/>
        </w:rPr>
        <w:t>advertir</w:t>
      </w:r>
      <w:r w:rsidR="00E832EE" w:rsidRPr="00E832EE">
        <w:rPr>
          <w:rFonts w:ascii="Arial" w:hAnsi="Arial"/>
          <w:i/>
          <w:color w:val="333333"/>
          <w:spacing w:val="-11"/>
          <w:u w:val="single" w:color="333333"/>
        </w:rPr>
        <w:t xml:space="preserve"> </w:t>
      </w:r>
      <w:r w:rsidR="00E832EE" w:rsidRPr="00E832EE">
        <w:rPr>
          <w:rFonts w:ascii="Arial" w:hAnsi="Arial"/>
          <w:i/>
          <w:color w:val="333333"/>
          <w:u w:val="single" w:color="333333"/>
        </w:rPr>
        <w:t>que</w:t>
      </w:r>
      <w:r w:rsidR="00E832EE" w:rsidRPr="00E832EE">
        <w:rPr>
          <w:rFonts w:ascii="Arial" w:hAnsi="Arial"/>
          <w:i/>
          <w:color w:val="333333"/>
          <w:spacing w:val="-6"/>
          <w:u w:val="single" w:color="333333"/>
        </w:rPr>
        <w:t xml:space="preserve"> </w:t>
      </w:r>
      <w:r w:rsidR="00E832EE" w:rsidRPr="00E832EE">
        <w:rPr>
          <w:rFonts w:ascii="Arial" w:hAnsi="Arial"/>
          <w:i/>
          <w:color w:val="333333"/>
          <w:u w:val="single" w:color="333333"/>
        </w:rPr>
        <w:t>los</w:t>
      </w:r>
      <w:r w:rsidR="00E832EE" w:rsidRPr="00E832EE">
        <w:rPr>
          <w:rFonts w:ascii="Arial" w:hAnsi="Arial"/>
          <w:i/>
          <w:color w:val="333333"/>
          <w:spacing w:val="-9"/>
          <w:u w:val="single" w:color="333333"/>
        </w:rPr>
        <w:t xml:space="preserve"> </w:t>
      </w:r>
      <w:r w:rsidR="00E832EE" w:rsidRPr="00E832EE">
        <w:rPr>
          <w:rFonts w:ascii="Arial" w:hAnsi="Arial"/>
          <w:i/>
          <w:color w:val="333333"/>
          <w:u w:val="single" w:color="333333"/>
        </w:rPr>
        <w:t>docentes</w:t>
      </w:r>
      <w:r w:rsidR="00E832EE" w:rsidRPr="00E832EE">
        <w:rPr>
          <w:rFonts w:ascii="Arial" w:hAnsi="Arial"/>
          <w:i/>
          <w:color w:val="333333"/>
          <w:spacing w:val="-14"/>
          <w:u w:val="single" w:color="333333"/>
        </w:rPr>
        <w:t xml:space="preserve"> </w:t>
      </w:r>
      <w:r w:rsidR="00E832EE" w:rsidRPr="00E832EE">
        <w:rPr>
          <w:rFonts w:ascii="Arial" w:hAnsi="Arial"/>
          <w:i/>
          <w:color w:val="333333"/>
          <w:u w:val="single" w:color="333333"/>
        </w:rPr>
        <w:t>nacionales</w:t>
      </w:r>
      <w:r w:rsidR="00E832EE" w:rsidRPr="00E832EE">
        <w:rPr>
          <w:rFonts w:ascii="Arial" w:hAnsi="Arial"/>
          <w:i/>
          <w:color w:val="333333"/>
          <w:spacing w:val="-13"/>
          <w:u w:val="single" w:color="333333"/>
        </w:rPr>
        <w:t xml:space="preserve"> </w:t>
      </w:r>
      <w:r w:rsidR="00E832EE" w:rsidRPr="00E832EE">
        <w:rPr>
          <w:rFonts w:ascii="Arial" w:hAnsi="Arial"/>
          <w:i/>
          <w:color w:val="333333"/>
          <w:u w:val="single" w:color="333333"/>
        </w:rPr>
        <w:t>no</w:t>
      </w:r>
      <w:r w:rsidR="00E832EE" w:rsidRPr="00E832EE">
        <w:rPr>
          <w:rFonts w:ascii="Arial" w:hAnsi="Arial"/>
          <w:i/>
          <w:color w:val="333333"/>
          <w:spacing w:val="-6"/>
          <w:u w:val="single" w:color="333333"/>
        </w:rPr>
        <w:t xml:space="preserve"> </w:t>
      </w:r>
      <w:r w:rsidR="00E832EE" w:rsidRPr="00E832EE">
        <w:rPr>
          <w:rFonts w:ascii="Arial" w:hAnsi="Arial"/>
          <w:i/>
          <w:color w:val="333333"/>
          <w:u w:val="single" w:color="333333"/>
        </w:rPr>
        <w:t>tienen</w:t>
      </w:r>
      <w:r w:rsidR="00E832EE" w:rsidRPr="00E832EE">
        <w:rPr>
          <w:rFonts w:ascii="Arial" w:hAnsi="Arial"/>
          <w:i/>
          <w:color w:val="333333"/>
          <w:spacing w:val="-59"/>
        </w:rPr>
        <w:t xml:space="preserve"> </w:t>
      </w:r>
      <w:r w:rsidR="00E832EE" w:rsidRPr="00E832EE">
        <w:rPr>
          <w:rFonts w:ascii="Arial" w:hAnsi="Arial"/>
          <w:i/>
          <w:color w:val="333333"/>
          <w:u w:val="single" w:color="333333"/>
        </w:rPr>
        <w:t>derecho</w:t>
      </w:r>
      <w:r w:rsidR="00E832EE" w:rsidRPr="00E832EE">
        <w:rPr>
          <w:rFonts w:ascii="Arial" w:hAnsi="Arial"/>
          <w:i/>
          <w:color w:val="333333"/>
          <w:spacing w:val="-11"/>
          <w:u w:val="single" w:color="333333"/>
        </w:rPr>
        <w:t xml:space="preserve"> </w:t>
      </w:r>
      <w:r w:rsidR="00E832EE" w:rsidRPr="00E832EE">
        <w:rPr>
          <w:rFonts w:ascii="Arial" w:hAnsi="Arial"/>
          <w:i/>
          <w:color w:val="333333"/>
          <w:u w:val="single" w:color="333333"/>
        </w:rPr>
        <w:t>a</w:t>
      </w:r>
      <w:r w:rsidR="00E832EE" w:rsidRPr="00E832EE">
        <w:rPr>
          <w:rFonts w:ascii="Arial" w:hAnsi="Arial"/>
          <w:i/>
          <w:color w:val="333333"/>
          <w:spacing w:val="-11"/>
          <w:u w:val="single" w:color="333333"/>
        </w:rPr>
        <w:t xml:space="preserve"> </w:t>
      </w:r>
      <w:r w:rsidR="00E832EE" w:rsidRPr="00E832EE">
        <w:rPr>
          <w:rFonts w:ascii="Arial" w:hAnsi="Arial"/>
          <w:i/>
          <w:color w:val="333333"/>
          <w:u w:val="single" w:color="333333"/>
        </w:rPr>
        <w:t>su</w:t>
      </w:r>
      <w:r w:rsidR="00E832EE" w:rsidRPr="00E832EE">
        <w:rPr>
          <w:rFonts w:ascii="Arial" w:hAnsi="Arial"/>
          <w:i/>
          <w:color w:val="333333"/>
          <w:spacing w:val="-11"/>
          <w:u w:val="single" w:color="333333"/>
        </w:rPr>
        <w:t xml:space="preserve"> </w:t>
      </w:r>
      <w:r w:rsidR="00E832EE" w:rsidRPr="00E832EE">
        <w:rPr>
          <w:rFonts w:ascii="Arial" w:hAnsi="Arial"/>
          <w:i/>
          <w:color w:val="333333"/>
          <w:u w:val="single" w:color="333333"/>
        </w:rPr>
        <w:t>reconocimiento</w:t>
      </w:r>
      <w:r w:rsidR="00E832EE" w:rsidRPr="00E832EE">
        <w:rPr>
          <w:rFonts w:ascii="Arial" w:hAnsi="Arial"/>
          <w:i/>
          <w:color w:val="333333"/>
        </w:rPr>
        <w:t>,</w:t>
      </w:r>
      <w:r w:rsidR="00E832EE" w:rsidRPr="00E832EE">
        <w:rPr>
          <w:rFonts w:ascii="Arial" w:hAnsi="Arial"/>
          <w:i/>
          <w:color w:val="333333"/>
          <w:spacing w:val="-14"/>
        </w:rPr>
        <w:t xml:space="preserve"> </w:t>
      </w:r>
      <w:r w:rsidR="00E832EE" w:rsidRPr="00E832EE">
        <w:rPr>
          <w:rFonts w:ascii="Arial" w:hAnsi="Arial"/>
          <w:i/>
          <w:color w:val="333333"/>
        </w:rPr>
        <w:t>y</w:t>
      </w:r>
      <w:r w:rsidR="00E832EE" w:rsidRPr="00E832EE">
        <w:rPr>
          <w:rFonts w:ascii="Arial" w:hAnsi="Arial"/>
          <w:i/>
          <w:color w:val="333333"/>
          <w:spacing w:val="-14"/>
        </w:rPr>
        <w:t xml:space="preserve"> </w:t>
      </w:r>
      <w:r w:rsidR="00E832EE" w:rsidRPr="00E832EE">
        <w:rPr>
          <w:rFonts w:ascii="Arial" w:hAnsi="Arial"/>
          <w:i/>
          <w:color w:val="333333"/>
        </w:rPr>
        <w:t>que</w:t>
      </w:r>
      <w:r w:rsidR="00E832EE" w:rsidRPr="00E832EE">
        <w:rPr>
          <w:rFonts w:ascii="Arial" w:hAnsi="Arial"/>
          <w:i/>
          <w:color w:val="333333"/>
          <w:spacing w:val="-11"/>
        </w:rPr>
        <w:t xml:space="preserve"> </w:t>
      </w:r>
      <w:r w:rsidR="00E832EE" w:rsidRPr="00E832EE">
        <w:rPr>
          <w:rFonts w:ascii="Arial" w:hAnsi="Arial"/>
          <w:i/>
          <w:color w:val="333333"/>
        </w:rPr>
        <w:t>el</w:t>
      </w:r>
      <w:r w:rsidR="00E832EE" w:rsidRPr="00E832EE">
        <w:rPr>
          <w:rFonts w:ascii="Arial" w:hAnsi="Arial"/>
          <w:i/>
          <w:color w:val="333333"/>
          <w:spacing w:val="-13"/>
        </w:rPr>
        <w:t xml:space="preserve"> </w:t>
      </w:r>
      <w:r w:rsidR="00E832EE" w:rsidRPr="00E832EE">
        <w:rPr>
          <w:rFonts w:ascii="Arial" w:hAnsi="Arial"/>
          <w:i/>
          <w:color w:val="333333"/>
        </w:rPr>
        <w:t>tiempo</w:t>
      </w:r>
      <w:r w:rsidR="00E832EE" w:rsidRPr="00E832EE">
        <w:rPr>
          <w:rFonts w:ascii="Arial" w:hAnsi="Arial"/>
          <w:i/>
          <w:color w:val="333333"/>
          <w:spacing w:val="-10"/>
        </w:rPr>
        <w:t xml:space="preserve"> </w:t>
      </w:r>
      <w:r w:rsidR="00E832EE" w:rsidRPr="00E832EE">
        <w:rPr>
          <w:rFonts w:ascii="Arial" w:hAnsi="Arial"/>
          <w:i/>
          <w:color w:val="333333"/>
        </w:rPr>
        <w:t>laborado</w:t>
      </w:r>
      <w:r w:rsidR="00E832EE" w:rsidRPr="00E832EE">
        <w:rPr>
          <w:rFonts w:ascii="Arial" w:hAnsi="Arial"/>
          <w:i/>
          <w:color w:val="333333"/>
          <w:spacing w:val="-11"/>
        </w:rPr>
        <w:t xml:space="preserve"> </w:t>
      </w:r>
      <w:r w:rsidR="00E832EE" w:rsidRPr="00E832EE">
        <w:rPr>
          <w:rFonts w:ascii="Arial" w:hAnsi="Arial"/>
          <w:i/>
          <w:color w:val="333333"/>
        </w:rPr>
        <w:t>en</w:t>
      </w:r>
      <w:r w:rsidR="00E832EE" w:rsidRPr="00E832EE">
        <w:rPr>
          <w:rFonts w:ascii="Arial" w:hAnsi="Arial"/>
          <w:i/>
          <w:color w:val="333333"/>
          <w:spacing w:val="-6"/>
        </w:rPr>
        <w:t xml:space="preserve"> </w:t>
      </w:r>
      <w:r w:rsidR="00E832EE" w:rsidRPr="00E832EE">
        <w:rPr>
          <w:rFonts w:ascii="Arial" w:hAnsi="Arial"/>
          <w:i/>
          <w:color w:val="333333"/>
        </w:rPr>
        <w:t>esa</w:t>
      </w:r>
      <w:r w:rsidR="00E832EE" w:rsidRPr="00E832EE">
        <w:rPr>
          <w:rFonts w:ascii="Arial" w:hAnsi="Arial"/>
          <w:i/>
          <w:color w:val="333333"/>
          <w:spacing w:val="-11"/>
        </w:rPr>
        <w:t xml:space="preserve"> </w:t>
      </w:r>
      <w:r w:rsidR="00E832EE" w:rsidRPr="00E832EE">
        <w:rPr>
          <w:rFonts w:ascii="Arial" w:hAnsi="Arial"/>
          <w:i/>
          <w:color w:val="333333"/>
        </w:rPr>
        <w:t>condición</w:t>
      </w:r>
      <w:r w:rsidR="00E832EE" w:rsidRPr="00E832EE">
        <w:rPr>
          <w:rFonts w:ascii="Arial" w:hAnsi="Arial"/>
          <w:i/>
          <w:color w:val="333333"/>
          <w:spacing w:val="-59"/>
        </w:rPr>
        <w:t xml:space="preserve"> </w:t>
      </w:r>
      <w:r w:rsidR="00E832EE" w:rsidRPr="00E832EE">
        <w:rPr>
          <w:rFonts w:ascii="Arial" w:hAnsi="Arial"/>
          <w:i/>
          <w:color w:val="333333"/>
        </w:rPr>
        <w:t>no</w:t>
      </w:r>
      <w:r w:rsidR="00E832EE" w:rsidRPr="00E832EE">
        <w:rPr>
          <w:rFonts w:ascii="Arial" w:hAnsi="Arial"/>
          <w:i/>
          <w:color w:val="333333"/>
          <w:spacing w:val="1"/>
        </w:rPr>
        <w:t xml:space="preserve"> </w:t>
      </w:r>
      <w:r w:rsidR="00E832EE" w:rsidRPr="00E832EE">
        <w:rPr>
          <w:rFonts w:ascii="Arial" w:hAnsi="Arial"/>
          <w:i/>
          <w:color w:val="333333"/>
        </w:rPr>
        <w:t>se</w:t>
      </w:r>
      <w:r w:rsidR="00E832EE" w:rsidRPr="00E832EE">
        <w:rPr>
          <w:rFonts w:ascii="Arial" w:hAnsi="Arial"/>
          <w:i/>
          <w:color w:val="333333"/>
          <w:spacing w:val="1"/>
        </w:rPr>
        <w:t xml:space="preserve"> </w:t>
      </w:r>
      <w:r w:rsidR="00E832EE" w:rsidRPr="00E832EE">
        <w:rPr>
          <w:rFonts w:ascii="Arial" w:hAnsi="Arial"/>
          <w:i/>
          <w:color w:val="333333"/>
        </w:rPr>
        <w:t>puede</w:t>
      </w:r>
      <w:r w:rsidR="00E832EE" w:rsidRPr="00E832EE">
        <w:rPr>
          <w:rFonts w:ascii="Arial" w:hAnsi="Arial"/>
          <w:i/>
          <w:color w:val="333333"/>
          <w:spacing w:val="1"/>
        </w:rPr>
        <w:t xml:space="preserve"> </w:t>
      </w:r>
      <w:r w:rsidR="00E832EE" w:rsidRPr="00E832EE">
        <w:rPr>
          <w:rFonts w:ascii="Arial" w:hAnsi="Arial"/>
          <w:i/>
          <w:color w:val="333333"/>
        </w:rPr>
        <w:t>computar</w:t>
      </w:r>
      <w:r w:rsidR="00E832EE" w:rsidRPr="00E832EE">
        <w:rPr>
          <w:rFonts w:ascii="Arial" w:hAnsi="Arial"/>
          <w:i/>
          <w:color w:val="333333"/>
          <w:spacing w:val="1"/>
        </w:rPr>
        <w:t xml:space="preserve"> </w:t>
      </w:r>
      <w:r w:rsidR="00E832EE" w:rsidRPr="00E832EE">
        <w:rPr>
          <w:rFonts w:ascii="Arial" w:hAnsi="Arial"/>
          <w:i/>
          <w:color w:val="333333"/>
        </w:rPr>
        <w:t>con</w:t>
      </w:r>
      <w:r w:rsidR="00E832EE" w:rsidRPr="00E832EE">
        <w:rPr>
          <w:rFonts w:ascii="Arial" w:hAnsi="Arial"/>
          <w:i/>
          <w:color w:val="333333"/>
          <w:spacing w:val="1"/>
        </w:rPr>
        <w:t xml:space="preserve"> </w:t>
      </w:r>
      <w:r w:rsidR="00E832EE" w:rsidRPr="00E832EE">
        <w:rPr>
          <w:rFonts w:ascii="Arial" w:hAnsi="Arial"/>
          <w:i/>
          <w:color w:val="333333"/>
        </w:rPr>
        <w:t>el</w:t>
      </w:r>
      <w:r w:rsidR="00E832EE" w:rsidRPr="00E832EE">
        <w:rPr>
          <w:rFonts w:ascii="Arial" w:hAnsi="Arial"/>
          <w:i/>
          <w:color w:val="333333"/>
          <w:spacing w:val="1"/>
        </w:rPr>
        <w:t xml:space="preserve"> </w:t>
      </w:r>
      <w:r w:rsidR="00E832EE" w:rsidRPr="00E832EE">
        <w:rPr>
          <w:rFonts w:ascii="Arial" w:hAnsi="Arial"/>
          <w:i/>
          <w:color w:val="333333"/>
        </w:rPr>
        <w:t>servido</w:t>
      </w:r>
      <w:r w:rsidR="00E832EE" w:rsidRPr="00E832EE">
        <w:rPr>
          <w:rFonts w:ascii="Arial" w:hAnsi="Arial"/>
          <w:i/>
          <w:color w:val="333333"/>
          <w:spacing w:val="1"/>
        </w:rPr>
        <w:t xml:space="preserve"> </w:t>
      </w:r>
      <w:r w:rsidR="00E832EE" w:rsidRPr="00E832EE">
        <w:rPr>
          <w:rFonts w:ascii="Arial" w:hAnsi="Arial"/>
          <w:i/>
          <w:color w:val="333333"/>
        </w:rPr>
        <w:t>en</w:t>
      </w:r>
      <w:r w:rsidR="00E832EE" w:rsidRPr="00E832EE">
        <w:rPr>
          <w:rFonts w:ascii="Arial" w:hAnsi="Arial"/>
          <w:i/>
          <w:color w:val="333333"/>
          <w:spacing w:val="1"/>
        </w:rPr>
        <w:t xml:space="preserve"> </w:t>
      </w:r>
      <w:r w:rsidR="00E832EE" w:rsidRPr="00E832EE">
        <w:rPr>
          <w:rFonts w:ascii="Arial" w:hAnsi="Arial"/>
          <w:i/>
          <w:color w:val="333333"/>
        </w:rPr>
        <w:t>calidad</w:t>
      </w:r>
      <w:r w:rsidR="00E832EE" w:rsidRPr="00E832EE">
        <w:rPr>
          <w:rFonts w:ascii="Arial" w:hAnsi="Arial"/>
          <w:i/>
          <w:color w:val="333333"/>
          <w:spacing w:val="1"/>
        </w:rPr>
        <w:t xml:space="preserve"> </w:t>
      </w:r>
      <w:r w:rsidR="00E832EE" w:rsidRPr="00E832EE">
        <w:rPr>
          <w:rFonts w:ascii="Arial" w:hAnsi="Arial"/>
          <w:i/>
          <w:color w:val="333333"/>
        </w:rPr>
        <w:t>de</w:t>
      </w:r>
      <w:r w:rsidR="00E832EE" w:rsidRPr="00E832EE">
        <w:rPr>
          <w:rFonts w:ascii="Arial" w:hAnsi="Arial"/>
          <w:i/>
          <w:color w:val="333333"/>
          <w:spacing w:val="1"/>
        </w:rPr>
        <w:t xml:space="preserve"> </w:t>
      </w:r>
      <w:r w:rsidR="00E832EE" w:rsidRPr="00E832EE">
        <w:rPr>
          <w:rFonts w:ascii="Arial" w:hAnsi="Arial"/>
          <w:i/>
          <w:color w:val="333333"/>
        </w:rPr>
        <w:t>educador</w:t>
      </w:r>
      <w:r w:rsidR="00E832EE" w:rsidRPr="00E832EE">
        <w:rPr>
          <w:rFonts w:ascii="Arial" w:hAnsi="Arial"/>
          <w:i/>
          <w:color w:val="333333"/>
          <w:spacing w:val="1"/>
        </w:rPr>
        <w:t xml:space="preserve"> </w:t>
      </w:r>
      <w:r w:rsidR="00E832EE" w:rsidRPr="00E832EE">
        <w:rPr>
          <w:rFonts w:ascii="Arial" w:hAnsi="Arial"/>
          <w:i/>
          <w:color w:val="333333"/>
        </w:rPr>
        <w:t>nacionalizado o</w:t>
      </w:r>
      <w:r w:rsidR="00E832EE" w:rsidRPr="00E832EE">
        <w:rPr>
          <w:rFonts w:ascii="Arial" w:hAnsi="Arial"/>
          <w:i/>
          <w:color w:val="333333"/>
          <w:spacing w:val="1"/>
        </w:rPr>
        <w:t xml:space="preserve"> </w:t>
      </w:r>
      <w:r w:rsidR="00E832EE" w:rsidRPr="00E832EE">
        <w:rPr>
          <w:rFonts w:ascii="Arial" w:hAnsi="Arial"/>
          <w:i/>
          <w:color w:val="333333"/>
        </w:rPr>
        <w:t>territorial.</w:t>
      </w:r>
    </w:p>
    <w:p w:rsidR="00F96BC5" w:rsidRPr="00E832EE" w:rsidRDefault="00F96BC5">
      <w:pPr>
        <w:pStyle w:val="Textoindependiente"/>
        <w:spacing w:before="11"/>
        <w:rPr>
          <w:rFonts w:ascii="Arial"/>
          <w:i/>
          <w:sz w:val="21"/>
        </w:rPr>
      </w:pPr>
    </w:p>
    <w:p w:rsidR="00F96BC5" w:rsidRPr="00E832EE" w:rsidRDefault="00E832EE">
      <w:pPr>
        <w:ind w:left="1851" w:right="154"/>
        <w:jc w:val="both"/>
        <w:rPr>
          <w:rFonts w:ascii="Arial" w:hAnsi="Arial"/>
          <w:i/>
        </w:rPr>
      </w:pPr>
      <w:r w:rsidRPr="00E832EE">
        <w:rPr>
          <w:rFonts w:ascii="Arial" w:hAnsi="Arial"/>
          <w:i/>
          <w:color w:val="333333"/>
        </w:rPr>
        <w:t xml:space="preserve">Por su parte, se entiende por </w:t>
      </w:r>
      <w:r w:rsidRPr="00E832EE">
        <w:rPr>
          <w:rFonts w:ascii="Arial" w:hAnsi="Arial"/>
          <w:b/>
          <w:i/>
          <w:color w:val="333333"/>
        </w:rPr>
        <w:t xml:space="preserve">personal nacionalizado </w:t>
      </w:r>
      <w:r w:rsidRPr="00E832EE">
        <w:rPr>
          <w:rFonts w:ascii="Arial" w:hAnsi="Arial"/>
          <w:i/>
          <w:color w:val="333333"/>
        </w:rPr>
        <w:t>(i) aquel que</w:t>
      </w:r>
      <w:r w:rsidRPr="00E832EE">
        <w:rPr>
          <w:rFonts w:ascii="Arial" w:hAnsi="Arial"/>
          <w:i/>
          <w:color w:val="333333"/>
          <w:spacing w:val="1"/>
        </w:rPr>
        <w:t xml:space="preserve"> </w:t>
      </w:r>
      <w:r w:rsidRPr="00E832EE">
        <w:rPr>
          <w:rFonts w:ascii="Arial" w:hAnsi="Arial"/>
          <w:i/>
          <w:color w:val="333333"/>
        </w:rPr>
        <w:t>siendo</w:t>
      </w:r>
      <w:r w:rsidRPr="00E832EE">
        <w:rPr>
          <w:rFonts w:ascii="Arial" w:hAnsi="Arial"/>
          <w:i/>
          <w:color w:val="333333"/>
          <w:spacing w:val="-5"/>
        </w:rPr>
        <w:t xml:space="preserve"> </w:t>
      </w:r>
      <w:r w:rsidRPr="00E832EE">
        <w:rPr>
          <w:rFonts w:ascii="Arial" w:hAnsi="Arial"/>
          <w:i/>
          <w:color w:val="333333"/>
        </w:rPr>
        <w:t>territorial</w:t>
      </w:r>
      <w:r w:rsidRPr="00E832EE">
        <w:rPr>
          <w:rFonts w:ascii="Arial" w:hAnsi="Arial"/>
          <w:i/>
          <w:color w:val="333333"/>
          <w:spacing w:val="-7"/>
        </w:rPr>
        <w:t xml:space="preserve"> </w:t>
      </w:r>
      <w:r w:rsidRPr="00E832EE">
        <w:rPr>
          <w:rFonts w:ascii="Arial" w:hAnsi="Arial"/>
          <w:i/>
          <w:color w:val="333333"/>
        </w:rPr>
        <w:t>antes</w:t>
      </w:r>
      <w:r w:rsidRPr="00E832EE">
        <w:rPr>
          <w:rFonts w:ascii="Arial" w:hAnsi="Arial"/>
          <w:i/>
          <w:color w:val="333333"/>
          <w:spacing w:val="-8"/>
        </w:rPr>
        <w:t xml:space="preserve"> </w:t>
      </w:r>
      <w:r w:rsidRPr="00E832EE">
        <w:rPr>
          <w:rFonts w:ascii="Arial" w:hAnsi="Arial"/>
          <w:i/>
          <w:color w:val="333333"/>
        </w:rPr>
        <w:t>del</w:t>
      </w:r>
      <w:r w:rsidRPr="00E832EE">
        <w:rPr>
          <w:rFonts w:ascii="Arial" w:hAnsi="Arial"/>
          <w:i/>
          <w:color w:val="333333"/>
          <w:spacing w:val="-12"/>
        </w:rPr>
        <w:t xml:space="preserve"> </w:t>
      </w:r>
      <w:r w:rsidRPr="00E832EE">
        <w:rPr>
          <w:rFonts w:ascii="Arial" w:hAnsi="Arial"/>
          <w:i/>
          <w:color w:val="333333"/>
        </w:rPr>
        <w:t>1</w:t>
      </w:r>
      <w:r w:rsidRPr="00E832EE">
        <w:rPr>
          <w:rFonts w:ascii="Arial" w:hAnsi="Arial"/>
          <w:i/>
          <w:color w:val="333333"/>
          <w:spacing w:val="-5"/>
        </w:rPr>
        <w:t xml:space="preserve"> </w:t>
      </w:r>
      <w:r w:rsidRPr="00E832EE">
        <w:rPr>
          <w:rFonts w:ascii="Arial" w:hAnsi="Arial"/>
          <w:i/>
          <w:color w:val="333333"/>
        </w:rPr>
        <w:t>de</w:t>
      </w:r>
      <w:r w:rsidRPr="00E832EE">
        <w:rPr>
          <w:rFonts w:ascii="Arial" w:hAnsi="Arial"/>
          <w:i/>
          <w:color w:val="333333"/>
          <w:spacing w:val="-5"/>
        </w:rPr>
        <w:t xml:space="preserve"> </w:t>
      </w:r>
      <w:r w:rsidRPr="00E832EE">
        <w:rPr>
          <w:rFonts w:ascii="Arial" w:hAnsi="Arial"/>
          <w:i/>
          <w:color w:val="333333"/>
        </w:rPr>
        <w:t>enero</w:t>
      </w:r>
      <w:r w:rsidRPr="00E832EE">
        <w:rPr>
          <w:rFonts w:ascii="Arial" w:hAnsi="Arial"/>
          <w:i/>
          <w:color w:val="333333"/>
          <w:spacing w:val="-5"/>
        </w:rPr>
        <w:t xml:space="preserve"> </w:t>
      </w:r>
      <w:r w:rsidRPr="00E832EE">
        <w:rPr>
          <w:rFonts w:ascii="Arial" w:hAnsi="Arial"/>
          <w:i/>
          <w:color w:val="333333"/>
        </w:rPr>
        <w:t>de</w:t>
      </w:r>
      <w:r w:rsidRPr="00E832EE">
        <w:rPr>
          <w:rFonts w:ascii="Arial" w:hAnsi="Arial"/>
          <w:i/>
          <w:color w:val="333333"/>
          <w:spacing w:val="-5"/>
        </w:rPr>
        <w:t xml:space="preserve"> </w:t>
      </w:r>
      <w:r w:rsidRPr="00E832EE">
        <w:rPr>
          <w:rFonts w:ascii="Arial" w:hAnsi="Arial"/>
          <w:i/>
          <w:color w:val="333333"/>
        </w:rPr>
        <w:t>1976</w:t>
      </w:r>
      <w:r w:rsidRPr="00E832EE">
        <w:rPr>
          <w:rFonts w:ascii="Arial" w:hAnsi="Arial"/>
          <w:i/>
          <w:color w:val="333333"/>
          <w:spacing w:val="-5"/>
        </w:rPr>
        <w:t xml:space="preserve"> </w:t>
      </w:r>
      <w:r w:rsidRPr="00E832EE">
        <w:rPr>
          <w:rFonts w:ascii="Arial" w:hAnsi="Arial"/>
          <w:i/>
          <w:color w:val="333333"/>
        </w:rPr>
        <w:t>fue</w:t>
      </w:r>
      <w:r w:rsidRPr="00E832EE">
        <w:rPr>
          <w:rFonts w:ascii="Arial" w:hAnsi="Arial"/>
          <w:i/>
          <w:color w:val="333333"/>
          <w:spacing w:val="-5"/>
        </w:rPr>
        <w:t xml:space="preserve"> </w:t>
      </w:r>
      <w:r w:rsidRPr="00E832EE">
        <w:rPr>
          <w:rFonts w:ascii="Arial" w:hAnsi="Arial"/>
          <w:i/>
          <w:color w:val="333333"/>
        </w:rPr>
        <w:t>objeto</w:t>
      </w:r>
      <w:r w:rsidRPr="00E832EE">
        <w:rPr>
          <w:rFonts w:ascii="Arial" w:hAnsi="Arial"/>
          <w:i/>
          <w:color w:val="333333"/>
          <w:spacing w:val="-5"/>
        </w:rPr>
        <w:t xml:space="preserve"> </w:t>
      </w:r>
      <w:r w:rsidRPr="00E832EE">
        <w:rPr>
          <w:rFonts w:ascii="Arial" w:hAnsi="Arial"/>
          <w:i/>
          <w:color w:val="333333"/>
        </w:rPr>
        <w:t>del</w:t>
      </w:r>
      <w:r w:rsidRPr="00E832EE">
        <w:rPr>
          <w:rFonts w:ascii="Arial" w:hAnsi="Arial"/>
          <w:i/>
          <w:color w:val="333333"/>
          <w:spacing w:val="-12"/>
        </w:rPr>
        <w:t xml:space="preserve"> </w:t>
      </w:r>
      <w:r w:rsidRPr="00E832EE">
        <w:rPr>
          <w:rFonts w:ascii="Arial" w:hAnsi="Arial"/>
          <w:i/>
          <w:color w:val="333333"/>
        </w:rPr>
        <w:t>proceso</w:t>
      </w:r>
      <w:r w:rsidRPr="00E832EE">
        <w:rPr>
          <w:rFonts w:ascii="Arial" w:hAnsi="Arial"/>
          <w:i/>
          <w:color w:val="333333"/>
          <w:spacing w:val="-10"/>
        </w:rPr>
        <w:t xml:space="preserve"> </w:t>
      </w:r>
      <w:r w:rsidRPr="00E832EE">
        <w:rPr>
          <w:rFonts w:ascii="Arial" w:hAnsi="Arial"/>
          <w:i/>
          <w:color w:val="333333"/>
        </w:rPr>
        <w:t>de</w:t>
      </w:r>
      <w:r w:rsidRPr="00E832EE">
        <w:rPr>
          <w:rFonts w:ascii="Arial" w:hAnsi="Arial"/>
          <w:i/>
          <w:color w:val="333333"/>
          <w:spacing w:val="-59"/>
        </w:rPr>
        <w:t xml:space="preserve"> </w:t>
      </w:r>
      <w:r w:rsidRPr="00E832EE">
        <w:rPr>
          <w:rFonts w:ascii="Arial" w:hAnsi="Arial"/>
          <w:i/>
          <w:color w:val="333333"/>
          <w:spacing w:val="-1"/>
        </w:rPr>
        <w:t>nacionalización</w:t>
      </w:r>
      <w:r w:rsidRPr="00E832EE">
        <w:rPr>
          <w:rFonts w:ascii="Arial" w:hAnsi="Arial"/>
          <w:i/>
          <w:color w:val="333333"/>
          <w:spacing w:val="-9"/>
        </w:rPr>
        <w:t xml:space="preserve"> </w:t>
      </w:r>
      <w:r w:rsidRPr="00E832EE">
        <w:rPr>
          <w:rFonts w:ascii="Arial" w:hAnsi="Arial"/>
          <w:i/>
          <w:color w:val="333333"/>
        </w:rPr>
        <w:t>iniciado</w:t>
      </w:r>
      <w:r w:rsidRPr="00E832EE">
        <w:rPr>
          <w:rFonts w:ascii="Arial" w:hAnsi="Arial"/>
          <w:i/>
          <w:color w:val="333333"/>
          <w:spacing w:val="-8"/>
        </w:rPr>
        <w:t xml:space="preserve"> </w:t>
      </w:r>
      <w:r w:rsidRPr="00E832EE">
        <w:rPr>
          <w:rFonts w:ascii="Arial" w:hAnsi="Arial"/>
          <w:i/>
          <w:color w:val="333333"/>
        </w:rPr>
        <w:t>con</w:t>
      </w:r>
      <w:r w:rsidRPr="00E832EE">
        <w:rPr>
          <w:rFonts w:ascii="Arial" w:hAnsi="Arial"/>
          <w:i/>
          <w:color w:val="333333"/>
          <w:spacing w:val="-8"/>
        </w:rPr>
        <w:t xml:space="preserve"> </w:t>
      </w:r>
      <w:r w:rsidRPr="00E832EE">
        <w:rPr>
          <w:rFonts w:ascii="Arial" w:hAnsi="Arial"/>
          <w:i/>
          <w:color w:val="333333"/>
        </w:rPr>
        <w:t>la</w:t>
      </w:r>
      <w:r w:rsidRPr="00E832EE">
        <w:rPr>
          <w:rFonts w:ascii="Arial" w:hAnsi="Arial"/>
          <w:i/>
          <w:color w:val="333333"/>
          <w:spacing w:val="-8"/>
        </w:rPr>
        <w:t xml:space="preserve"> </w:t>
      </w:r>
      <w:r w:rsidRPr="00E832EE">
        <w:rPr>
          <w:rFonts w:ascii="Arial" w:hAnsi="Arial"/>
          <w:i/>
          <w:color w:val="333333"/>
        </w:rPr>
        <w:t>expedición</w:t>
      </w:r>
      <w:r w:rsidRPr="00E832EE">
        <w:rPr>
          <w:rFonts w:ascii="Arial" w:hAnsi="Arial"/>
          <w:i/>
          <w:color w:val="333333"/>
          <w:spacing w:val="-9"/>
        </w:rPr>
        <w:t xml:space="preserve"> </w:t>
      </w:r>
      <w:r w:rsidRPr="00E832EE">
        <w:rPr>
          <w:rFonts w:ascii="Arial" w:hAnsi="Arial"/>
          <w:i/>
          <w:color w:val="333333"/>
        </w:rPr>
        <w:t>de</w:t>
      </w:r>
      <w:r w:rsidRPr="00E832EE">
        <w:rPr>
          <w:rFonts w:ascii="Arial" w:hAnsi="Arial"/>
          <w:i/>
          <w:color w:val="333333"/>
          <w:spacing w:val="-8"/>
        </w:rPr>
        <w:t xml:space="preserve"> </w:t>
      </w:r>
      <w:r w:rsidRPr="00E832EE">
        <w:rPr>
          <w:rFonts w:ascii="Arial" w:hAnsi="Arial"/>
          <w:i/>
          <w:color w:val="333333"/>
        </w:rPr>
        <w:t>la</w:t>
      </w:r>
      <w:r w:rsidRPr="00E832EE">
        <w:rPr>
          <w:rFonts w:ascii="Arial" w:hAnsi="Arial"/>
          <w:i/>
          <w:color w:val="333333"/>
          <w:spacing w:val="-8"/>
        </w:rPr>
        <w:t xml:space="preserve"> </w:t>
      </w:r>
      <w:r w:rsidRPr="00E832EE">
        <w:rPr>
          <w:rFonts w:ascii="Arial" w:hAnsi="Arial"/>
          <w:i/>
          <w:color w:val="333333"/>
        </w:rPr>
        <w:t>Ley</w:t>
      </w:r>
      <w:r w:rsidRPr="00E832EE">
        <w:rPr>
          <w:rFonts w:ascii="Arial" w:hAnsi="Arial"/>
          <w:i/>
          <w:color w:val="333333"/>
          <w:spacing w:val="-16"/>
        </w:rPr>
        <w:t xml:space="preserve"> </w:t>
      </w:r>
      <w:r w:rsidRPr="00E832EE">
        <w:rPr>
          <w:rFonts w:ascii="Arial" w:hAnsi="Arial"/>
          <w:i/>
          <w:color w:val="333333"/>
        </w:rPr>
        <w:t>43</w:t>
      </w:r>
      <w:r w:rsidRPr="00E832EE">
        <w:rPr>
          <w:rFonts w:ascii="Arial" w:hAnsi="Arial"/>
          <w:i/>
          <w:color w:val="333333"/>
          <w:spacing w:val="-9"/>
        </w:rPr>
        <w:t xml:space="preserve"> </w:t>
      </w:r>
      <w:r w:rsidRPr="00E832EE">
        <w:rPr>
          <w:rFonts w:ascii="Arial" w:hAnsi="Arial"/>
          <w:i/>
          <w:color w:val="333333"/>
        </w:rPr>
        <w:t>de</w:t>
      </w:r>
      <w:r w:rsidRPr="00E832EE">
        <w:rPr>
          <w:rFonts w:ascii="Arial" w:hAnsi="Arial"/>
          <w:i/>
          <w:color w:val="333333"/>
          <w:spacing w:val="-8"/>
        </w:rPr>
        <w:t xml:space="preserve"> </w:t>
      </w:r>
      <w:r w:rsidRPr="00E832EE">
        <w:rPr>
          <w:rFonts w:ascii="Arial" w:hAnsi="Arial"/>
          <w:i/>
          <w:color w:val="333333"/>
        </w:rPr>
        <w:t>1975;</w:t>
      </w:r>
      <w:r w:rsidRPr="00E832EE">
        <w:rPr>
          <w:rFonts w:ascii="Arial" w:hAnsi="Arial"/>
          <w:i/>
          <w:color w:val="333333"/>
          <w:spacing w:val="-12"/>
        </w:rPr>
        <w:t xml:space="preserve"> </w:t>
      </w:r>
      <w:r w:rsidRPr="00E832EE">
        <w:rPr>
          <w:rFonts w:ascii="Arial" w:hAnsi="Arial"/>
          <w:i/>
          <w:color w:val="333333"/>
        </w:rPr>
        <w:t>y</w:t>
      </w:r>
      <w:r w:rsidRPr="00E832EE">
        <w:rPr>
          <w:rFonts w:ascii="Arial" w:hAnsi="Arial"/>
          <w:i/>
          <w:color w:val="333333"/>
          <w:spacing w:val="-12"/>
        </w:rPr>
        <w:t xml:space="preserve"> </w:t>
      </w:r>
      <w:r w:rsidRPr="00E832EE">
        <w:rPr>
          <w:rFonts w:ascii="Arial" w:hAnsi="Arial"/>
          <w:i/>
          <w:color w:val="333333"/>
        </w:rPr>
        <w:t>(</w:t>
      </w:r>
      <w:proofErr w:type="spellStart"/>
      <w:r w:rsidRPr="00E832EE">
        <w:rPr>
          <w:rFonts w:ascii="Arial" w:hAnsi="Arial"/>
          <w:i/>
          <w:color w:val="333333"/>
        </w:rPr>
        <w:t>ii</w:t>
      </w:r>
      <w:proofErr w:type="spellEnd"/>
      <w:r w:rsidRPr="00E832EE">
        <w:rPr>
          <w:rFonts w:ascii="Arial" w:hAnsi="Arial"/>
          <w:i/>
          <w:color w:val="333333"/>
        </w:rPr>
        <w:t>)</w:t>
      </w:r>
      <w:r w:rsidRPr="00E832EE">
        <w:rPr>
          <w:rFonts w:ascii="Arial" w:hAnsi="Arial"/>
          <w:i/>
          <w:color w:val="333333"/>
          <w:spacing w:val="-9"/>
        </w:rPr>
        <w:t xml:space="preserve"> </w:t>
      </w:r>
      <w:r w:rsidRPr="00E832EE">
        <w:rPr>
          <w:rFonts w:ascii="Arial" w:hAnsi="Arial"/>
          <w:i/>
          <w:color w:val="333333"/>
        </w:rPr>
        <w:t>los</w:t>
      </w:r>
      <w:r w:rsidRPr="00E832EE">
        <w:rPr>
          <w:rFonts w:ascii="Arial" w:hAnsi="Arial"/>
          <w:i/>
          <w:color w:val="333333"/>
          <w:spacing w:val="-58"/>
        </w:rPr>
        <w:t xml:space="preserve"> </w:t>
      </w:r>
      <w:r w:rsidRPr="00E832EE">
        <w:rPr>
          <w:rFonts w:ascii="Arial" w:hAnsi="Arial"/>
          <w:i/>
          <w:color w:val="333333"/>
        </w:rPr>
        <w:t>que a partir de esa fecha se hayan vinculado a una plaza de aquellas</w:t>
      </w:r>
      <w:r w:rsidRPr="00E832EE">
        <w:rPr>
          <w:rFonts w:ascii="Arial" w:hAnsi="Arial"/>
          <w:i/>
          <w:color w:val="333333"/>
          <w:spacing w:val="1"/>
        </w:rPr>
        <w:t xml:space="preserve"> </w:t>
      </w:r>
      <w:r w:rsidRPr="00E832EE">
        <w:rPr>
          <w:rFonts w:ascii="Arial" w:hAnsi="Arial"/>
          <w:i/>
          <w:color w:val="333333"/>
        </w:rPr>
        <w:t>que</w:t>
      </w:r>
      <w:r w:rsidRPr="00E832EE">
        <w:rPr>
          <w:rFonts w:ascii="Arial" w:hAnsi="Arial"/>
          <w:i/>
          <w:color w:val="333333"/>
          <w:spacing w:val="1"/>
        </w:rPr>
        <w:t xml:space="preserve"> </w:t>
      </w:r>
      <w:r w:rsidRPr="00E832EE">
        <w:rPr>
          <w:rFonts w:ascii="Arial" w:hAnsi="Arial"/>
          <w:i/>
          <w:color w:val="333333"/>
        </w:rPr>
        <w:t>fueron</w:t>
      </w:r>
      <w:r w:rsidRPr="00E832EE">
        <w:rPr>
          <w:rFonts w:ascii="Arial" w:hAnsi="Arial"/>
          <w:i/>
          <w:color w:val="333333"/>
          <w:spacing w:val="1"/>
        </w:rPr>
        <w:t xml:space="preserve"> </w:t>
      </w:r>
      <w:r w:rsidRPr="00E832EE">
        <w:rPr>
          <w:rFonts w:ascii="Arial" w:hAnsi="Arial"/>
          <w:i/>
          <w:color w:val="333333"/>
        </w:rPr>
        <w:t>nacionalizadas</w:t>
      </w:r>
      <w:r w:rsidRPr="00E832EE">
        <w:rPr>
          <w:rFonts w:ascii="Arial" w:hAnsi="Arial"/>
          <w:i/>
          <w:color w:val="333333"/>
          <w:spacing w:val="1"/>
        </w:rPr>
        <w:t xml:space="preserve"> </w:t>
      </w:r>
      <w:r w:rsidRPr="00E832EE">
        <w:rPr>
          <w:rFonts w:ascii="Arial" w:hAnsi="Arial"/>
          <w:i/>
          <w:color w:val="333333"/>
        </w:rPr>
        <w:t>en</w:t>
      </w:r>
      <w:r w:rsidRPr="00E832EE">
        <w:rPr>
          <w:rFonts w:ascii="Arial" w:hAnsi="Arial"/>
          <w:i/>
          <w:color w:val="333333"/>
          <w:spacing w:val="1"/>
        </w:rPr>
        <w:t xml:space="preserve"> </w:t>
      </w:r>
      <w:r w:rsidRPr="00E832EE">
        <w:rPr>
          <w:rFonts w:ascii="Arial" w:hAnsi="Arial"/>
          <w:i/>
          <w:color w:val="333333"/>
        </w:rPr>
        <w:t>virtud,</w:t>
      </w:r>
      <w:r w:rsidRPr="00E832EE">
        <w:rPr>
          <w:rFonts w:ascii="Arial" w:hAnsi="Arial"/>
          <w:i/>
          <w:color w:val="333333"/>
          <w:spacing w:val="1"/>
        </w:rPr>
        <w:t xml:space="preserve"> </w:t>
      </w:r>
      <w:r w:rsidRPr="00E832EE">
        <w:rPr>
          <w:rFonts w:ascii="Arial" w:hAnsi="Arial"/>
          <w:i/>
          <w:color w:val="333333"/>
        </w:rPr>
        <w:t>también,</w:t>
      </w:r>
      <w:r w:rsidRPr="00E832EE">
        <w:rPr>
          <w:rFonts w:ascii="Arial" w:hAnsi="Arial"/>
          <w:i/>
          <w:color w:val="333333"/>
          <w:spacing w:val="1"/>
        </w:rPr>
        <w:t xml:space="preserve"> </w:t>
      </w:r>
      <w:r w:rsidRPr="00E832EE">
        <w:rPr>
          <w:rFonts w:ascii="Arial" w:hAnsi="Arial"/>
          <w:i/>
          <w:color w:val="333333"/>
        </w:rPr>
        <w:t>del</w:t>
      </w:r>
      <w:r w:rsidRPr="00E832EE">
        <w:rPr>
          <w:rFonts w:ascii="Arial" w:hAnsi="Arial"/>
          <w:i/>
          <w:color w:val="333333"/>
          <w:spacing w:val="1"/>
        </w:rPr>
        <w:t xml:space="preserve"> </w:t>
      </w:r>
      <w:r w:rsidRPr="00E832EE">
        <w:rPr>
          <w:rFonts w:ascii="Arial" w:hAnsi="Arial"/>
          <w:i/>
          <w:color w:val="333333"/>
        </w:rPr>
        <w:t>aludido</w:t>
      </w:r>
      <w:r w:rsidRPr="00E832EE">
        <w:rPr>
          <w:rFonts w:ascii="Arial" w:hAnsi="Arial"/>
          <w:i/>
          <w:color w:val="333333"/>
          <w:spacing w:val="1"/>
        </w:rPr>
        <w:t xml:space="preserve"> </w:t>
      </w:r>
      <w:r w:rsidRPr="00E832EE">
        <w:rPr>
          <w:rFonts w:ascii="Arial" w:hAnsi="Arial"/>
          <w:i/>
          <w:color w:val="333333"/>
        </w:rPr>
        <w:t>proceso</w:t>
      </w:r>
      <w:r w:rsidRPr="00E832EE">
        <w:rPr>
          <w:rFonts w:ascii="Arial" w:hAnsi="Arial"/>
          <w:i/>
          <w:color w:val="333333"/>
          <w:spacing w:val="1"/>
        </w:rPr>
        <w:t xml:space="preserve"> </w:t>
      </w:r>
      <w:r w:rsidRPr="00E832EE">
        <w:rPr>
          <w:rFonts w:ascii="Arial" w:hAnsi="Arial"/>
          <w:i/>
          <w:color w:val="333333"/>
        </w:rPr>
        <w:t>adelantado</w:t>
      </w:r>
      <w:r w:rsidRPr="00E832EE">
        <w:rPr>
          <w:rFonts w:ascii="Arial" w:hAnsi="Arial"/>
          <w:i/>
          <w:color w:val="333333"/>
          <w:spacing w:val="-5"/>
        </w:rPr>
        <w:t xml:space="preserve"> </w:t>
      </w:r>
      <w:r w:rsidRPr="00E832EE">
        <w:rPr>
          <w:rFonts w:ascii="Arial" w:hAnsi="Arial"/>
          <w:i/>
          <w:color w:val="333333"/>
        </w:rPr>
        <w:t>por</w:t>
      </w:r>
      <w:r w:rsidRPr="00E832EE">
        <w:rPr>
          <w:rFonts w:ascii="Arial" w:hAnsi="Arial"/>
          <w:i/>
          <w:color w:val="333333"/>
          <w:spacing w:val="-1"/>
        </w:rPr>
        <w:t xml:space="preserve"> </w:t>
      </w:r>
      <w:r w:rsidRPr="00E832EE">
        <w:rPr>
          <w:rFonts w:ascii="Arial" w:hAnsi="Arial"/>
          <w:i/>
          <w:color w:val="333333"/>
        </w:rPr>
        <w:t>la</w:t>
      </w:r>
      <w:r w:rsidRPr="00E832EE">
        <w:rPr>
          <w:rFonts w:ascii="Arial" w:hAnsi="Arial"/>
          <w:i/>
          <w:color w:val="333333"/>
          <w:spacing w:val="1"/>
        </w:rPr>
        <w:t xml:space="preserve"> </w:t>
      </w:r>
      <w:r w:rsidRPr="00E832EE">
        <w:rPr>
          <w:rFonts w:ascii="Arial" w:hAnsi="Arial"/>
          <w:i/>
          <w:color w:val="333333"/>
        </w:rPr>
        <w:t>norma en cuestión (Ley</w:t>
      </w:r>
      <w:r w:rsidRPr="00E832EE">
        <w:rPr>
          <w:rFonts w:ascii="Arial" w:hAnsi="Arial"/>
          <w:i/>
          <w:color w:val="333333"/>
          <w:spacing w:val="-2"/>
        </w:rPr>
        <w:t xml:space="preserve"> </w:t>
      </w:r>
      <w:r w:rsidRPr="00E832EE">
        <w:rPr>
          <w:rFonts w:ascii="Arial" w:hAnsi="Arial"/>
          <w:i/>
          <w:color w:val="333333"/>
        </w:rPr>
        <w:t>43 de 1975).</w:t>
      </w:r>
    </w:p>
    <w:p w:rsidR="00F96BC5" w:rsidRPr="00E832EE" w:rsidRDefault="00F96BC5">
      <w:pPr>
        <w:pStyle w:val="Textoindependiente"/>
        <w:rPr>
          <w:rFonts w:ascii="Arial"/>
          <w:i/>
          <w:sz w:val="20"/>
        </w:rPr>
      </w:pPr>
    </w:p>
    <w:p w:rsidR="00F96BC5" w:rsidRPr="00E832EE" w:rsidRDefault="00530CB8">
      <w:pPr>
        <w:pStyle w:val="Textoindependiente"/>
        <w:spacing w:before="9"/>
        <w:rPr>
          <w:rFonts w:ascii="Arial"/>
          <w:i/>
          <w:sz w:val="17"/>
        </w:rPr>
      </w:pPr>
      <w:r>
        <w:pict>
          <v:rect id="_x0000_s1035" style="position:absolute;margin-left:107.8pt;margin-top:12.2pt;width:144.05pt;height:.5pt;z-index:-15726080;mso-wrap-distance-left:0;mso-wrap-distance-right:0;mso-position-horizontal-relative:page" fillcolor="black" stroked="f">
            <w10:wrap type="topAndBottom" anchorx="page"/>
          </v:rect>
        </w:pict>
      </w:r>
    </w:p>
    <w:p w:rsidR="00F96BC5" w:rsidRPr="00E832EE" w:rsidRDefault="00E832EE">
      <w:pPr>
        <w:spacing w:before="68" w:line="242" w:lineRule="auto"/>
        <w:ind w:left="435" w:right="161"/>
        <w:rPr>
          <w:sz w:val="18"/>
        </w:rPr>
      </w:pPr>
      <w:r w:rsidRPr="00E832EE">
        <w:rPr>
          <w:position w:val="6"/>
          <w:sz w:val="12"/>
        </w:rPr>
        <w:t>10</w:t>
      </w:r>
      <w:r w:rsidRPr="00E832EE">
        <w:rPr>
          <w:spacing w:val="8"/>
          <w:position w:val="6"/>
          <w:sz w:val="12"/>
        </w:rPr>
        <w:t xml:space="preserve"> </w:t>
      </w:r>
      <w:proofErr w:type="gramStart"/>
      <w:r w:rsidRPr="00E832EE">
        <w:rPr>
          <w:sz w:val="18"/>
        </w:rPr>
        <w:t>Consejo</w:t>
      </w:r>
      <w:proofErr w:type="gramEnd"/>
      <w:r w:rsidRPr="00E832EE">
        <w:rPr>
          <w:spacing w:val="-6"/>
          <w:sz w:val="18"/>
        </w:rPr>
        <w:t xml:space="preserve"> </w:t>
      </w:r>
      <w:r w:rsidRPr="00E832EE">
        <w:rPr>
          <w:sz w:val="18"/>
        </w:rPr>
        <w:t>de</w:t>
      </w:r>
      <w:r w:rsidRPr="00E832EE">
        <w:rPr>
          <w:spacing w:val="-6"/>
          <w:sz w:val="18"/>
        </w:rPr>
        <w:t xml:space="preserve"> </w:t>
      </w:r>
      <w:r w:rsidRPr="00E832EE">
        <w:rPr>
          <w:sz w:val="18"/>
        </w:rPr>
        <w:t>Estado.</w:t>
      </w:r>
      <w:r w:rsidRPr="00E832EE">
        <w:rPr>
          <w:spacing w:val="-6"/>
          <w:sz w:val="18"/>
        </w:rPr>
        <w:t xml:space="preserve"> </w:t>
      </w:r>
      <w:r w:rsidRPr="00E832EE">
        <w:rPr>
          <w:sz w:val="18"/>
        </w:rPr>
        <w:t>Sección</w:t>
      </w:r>
      <w:r w:rsidRPr="00E832EE">
        <w:rPr>
          <w:spacing w:val="-6"/>
          <w:sz w:val="18"/>
        </w:rPr>
        <w:t xml:space="preserve"> </w:t>
      </w:r>
      <w:r w:rsidRPr="00E832EE">
        <w:rPr>
          <w:sz w:val="18"/>
        </w:rPr>
        <w:t>Segunda</w:t>
      </w:r>
      <w:r w:rsidRPr="00E832EE">
        <w:rPr>
          <w:spacing w:val="-6"/>
          <w:sz w:val="18"/>
        </w:rPr>
        <w:t xml:space="preserve"> </w:t>
      </w:r>
      <w:r w:rsidRPr="00E832EE">
        <w:rPr>
          <w:sz w:val="18"/>
        </w:rPr>
        <w:t>(Sala</w:t>
      </w:r>
      <w:r w:rsidRPr="00E832EE">
        <w:rPr>
          <w:spacing w:val="-6"/>
          <w:sz w:val="18"/>
        </w:rPr>
        <w:t xml:space="preserve"> </w:t>
      </w:r>
      <w:r w:rsidRPr="00E832EE">
        <w:rPr>
          <w:sz w:val="18"/>
        </w:rPr>
        <w:t>Plena).</w:t>
      </w:r>
      <w:r w:rsidRPr="00E832EE">
        <w:rPr>
          <w:spacing w:val="-7"/>
          <w:sz w:val="18"/>
        </w:rPr>
        <w:t xml:space="preserve"> </w:t>
      </w:r>
      <w:r w:rsidRPr="00E832EE">
        <w:rPr>
          <w:sz w:val="18"/>
        </w:rPr>
        <w:t>C.P.</w:t>
      </w:r>
      <w:r w:rsidRPr="00E832EE">
        <w:rPr>
          <w:spacing w:val="-6"/>
          <w:sz w:val="18"/>
        </w:rPr>
        <w:t xml:space="preserve"> </w:t>
      </w:r>
      <w:r w:rsidRPr="00E832EE">
        <w:rPr>
          <w:sz w:val="18"/>
        </w:rPr>
        <w:t>Carmelo</w:t>
      </w:r>
      <w:r w:rsidRPr="00E832EE">
        <w:rPr>
          <w:spacing w:val="-6"/>
          <w:sz w:val="18"/>
        </w:rPr>
        <w:t xml:space="preserve"> </w:t>
      </w:r>
      <w:r w:rsidRPr="00E832EE">
        <w:rPr>
          <w:sz w:val="18"/>
        </w:rPr>
        <w:t>Perdomo</w:t>
      </w:r>
      <w:r w:rsidRPr="00E832EE">
        <w:rPr>
          <w:spacing w:val="-6"/>
          <w:sz w:val="18"/>
        </w:rPr>
        <w:t xml:space="preserve"> </w:t>
      </w:r>
      <w:proofErr w:type="spellStart"/>
      <w:r w:rsidRPr="00E832EE">
        <w:rPr>
          <w:sz w:val="18"/>
        </w:rPr>
        <w:t>Cuéter</w:t>
      </w:r>
      <w:proofErr w:type="spellEnd"/>
      <w:r w:rsidRPr="00E832EE">
        <w:rPr>
          <w:sz w:val="18"/>
        </w:rPr>
        <w:t>.</w:t>
      </w:r>
      <w:r w:rsidRPr="00E832EE">
        <w:rPr>
          <w:spacing w:val="-6"/>
          <w:sz w:val="18"/>
        </w:rPr>
        <w:t xml:space="preserve"> </w:t>
      </w:r>
      <w:r w:rsidRPr="00E832EE">
        <w:rPr>
          <w:sz w:val="18"/>
        </w:rPr>
        <w:t>Sentencia</w:t>
      </w:r>
      <w:r w:rsidRPr="00E832EE">
        <w:rPr>
          <w:spacing w:val="-6"/>
          <w:sz w:val="18"/>
        </w:rPr>
        <w:t xml:space="preserve"> </w:t>
      </w:r>
      <w:r w:rsidRPr="00E832EE">
        <w:rPr>
          <w:sz w:val="18"/>
        </w:rPr>
        <w:t>de</w:t>
      </w:r>
      <w:r w:rsidRPr="00E832EE">
        <w:rPr>
          <w:spacing w:val="-6"/>
          <w:sz w:val="18"/>
        </w:rPr>
        <w:t xml:space="preserve"> </w:t>
      </w:r>
      <w:r w:rsidRPr="00E832EE">
        <w:rPr>
          <w:sz w:val="18"/>
        </w:rPr>
        <w:t>21</w:t>
      </w:r>
      <w:r w:rsidRPr="00E832EE">
        <w:rPr>
          <w:spacing w:val="-7"/>
          <w:sz w:val="18"/>
        </w:rPr>
        <w:t xml:space="preserve"> </w:t>
      </w:r>
      <w:r w:rsidRPr="00E832EE">
        <w:rPr>
          <w:sz w:val="18"/>
        </w:rPr>
        <w:t>de</w:t>
      </w:r>
      <w:r w:rsidRPr="00E832EE">
        <w:rPr>
          <w:spacing w:val="-47"/>
          <w:sz w:val="18"/>
        </w:rPr>
        <w:t xml:space="preserve"> </w:t>
      </w:r>
      <w:r w:rsidRPr="00E832EE">
        <w:rPr>
          <w:sz w:val="18"/>
        </w:rPr>
        <w:t>junio</w:t>
      </w:r>
      <w:r w:rsidRPr="00E832EE">
        <w:rPr>
          <w:spacing w:val="-1"/>
          <w:sz w:val="18"/>
        </w:rPr>
        <w:t xml:space="preserve"> </w:t>
      </w:r>
      <w:r w:rsidRPr="00E832EE">
        <w:rPr>
          <w:sz w:val="18"/>
        </w:rPr>
        <w:t>de 2018.</w:t>
      </w:r>
      <w:r w:rsidRPr="00E832EE">
        <w:rPr>
          <w:spacing w:val="-1"/>
          <w:sz w:val="18"/>
        </w:rPr>
        <w:t xml:space="preserve"> </w:t>
      </w:r>
      <w:r w:rsidRPr="00E832EE">
        <w:rPr>
          <w:sz w:val="18"/>
        </w:rPr>
        <w:t xml:space="preserve">Radicación: </w:t>
      </w:r>
      <w:r w:rsidRPr="00E832EE">
        <w:rPr>
          <w:color w:val="333333"/>
          <w:sz w:val="18"/>
        </w:rPr>
        <w:t>25000-23-42-000-2013-04683-01</w:t>
      </w:r>
      <w:r w:rsidRPr="00E832EE">
        <w:rPr>
          <w:color w:val="333333"/>
          <w:spacing w:val="-1"/>
          <w:sz w:val="18"/>
        </w:rPr>
        <w:t xml:space="preserve"> </w:t>
      </w:r>
      <w:r w:rsidRPr="00E832EE">
        <w:rPr>
          <w:color w:val="333333"/>
          <w:sz w:val="18"/>
        </w:rPr>
        <w:t>(3805-2014)</w:t>
      </w:r>
    </w:p>
    <w:p w:rsidR="00F96BC5" w:rsidRPr="00E832EE" w:rsidRDefault="00F96BC5">
      <w:pPr>
        <w:spacing w:line="242" w:lineRule="auto"/>
        <w:rPr>
          <w:sz w:val="18"/>
        </w:rPr>
        <w:sectPr w:rsidR="00F96BC5" w:rsidRPr="00E832EE">
          <w:pgSz w:w="12240" w:h="18720"/>
          <w:pgMar w:top="1660" w:right="1540" w:bottom="1060" w:left="1720" w:header="855" w:footer="868" w:gutter="0"/>
          <w:cols w:space="720"/>
        </w:sectPr>
      </w:pPr>
    </w:p>
    <w:p w:rsidR="00F96BC5" w:rsidRPr="00E832EE" w:rsidRDefault="00F96BC5">
      <w:pPr>
        <w:pStyle w:val="Textoindependiente"/>
        <w:spacing w:before="3"/>
        <w:rPr>
          <w:sz w:val="12"/>
        </w:rPr>
      </w:pPr>
    </w:p>
    <w:p w:rsidR="00F96BC5" w:rsidRDefault="00E832EE">
      <w:pPr>
        <w:spacing w:before="93"/>
        <w:ind w:left="1851" w:right="151"/>
        <w:jc w:val="both"/>
      </w:pPr>
      <w:r w:rsidRPr="00E832EE">
        <w:rPr>
          <w:rFonts w:ascii="Arial" w:hAnsi="Arial"/>
          <w:i/>
          <w:color w:val="333333"/>
        </w:rPr>
        <w:t xml:space="preserve">Entre tanto, debe entenderse por </w:t>
      </w:r>
      <w:r w:rsidRPr="00E832EE">
        <w:rPr>
          <w:rFonts w:ascii="Arial" w:hAnsi="Arial"/>
          <w:b/>
          <w:i/>
          <w:color w:val="333333"/>
        </w:rPr>
        <w:t xml:space="preserve">personal territorial </w:t>
      </w:r>
      <w:r w:rsidRPr="00E832EE">
        <w:rPr>
          <w:rFonts w:ascii="Arial" w:hAnsi="Arial"/>
          <w:i/>
          <w:color w:val="333333"/>
        </w:rPr>
        <w:t>el vinculado por</w:t>
      </w:r>
      <w:r w:rsidRPr="00E832EE">
        <w:rPr>
          <w:rFonts w:ascii="Arial" w:hAnsi="Arial"/>
          <w:i/>
          <w:color w:val="333333"/>
          <w:spacing w:val="1"/>
        </w:rPr>
        <w:t xml:space="preserve"> </w:t>
      </w:r>
      <w:r w:rsidRPr="00E832EE">
        <w:rPr>
          <w:rFonts w:ascii="Arial" w:hAnsi="Arial"/>
          <w:i/>
          <w:color w:val="333333"/>
        </w:rPr>
        <w:t>entidades</w:t>
      </w:r>
      <w:r w:rsidRPr="00E832EE">
        <w:rPr>
          <w:rFonts w:ascii="Arial" w:hAnsi="Arial"/>
          <w:i/>
          <w:color w:val="333333"/>
          <w:spacing w:val="1"/>
        </w:rPr>
        <w:t xml:space="preserve"> </w:t>
      </w:r>
      <w:r w:rsidRPr="00E832EE">
        <w:rPr>
          <w:rFonts w:ascii="Arial" w:hAnsi="Arial"/>
          <w:i/>
          <w:color w:val="333333"/>
        </w:rPr>
        <w:t>de</w:t>
      </w:r>
      <w:r w:rsidRPr="00E832EE">
        <w:rPr>
          <w:rFonts w:ascii="Arial" w:hAnsi="Arial"/>
          <w:i/>
          <w:color w:val="333333"/>
          <w:spacing w:val="1"/>
        </w:rPr>
        <w:t xml:space="preserve"> </w:t>
      </w:r>
      <w:r w:rsidRPr="00E832EE">
        <w:rPr>
          <w:rFonts w:ascii="Arial" w:hAnsi="Arial"/>
          <w:i/>
          <w:color w:val="333333"/>
        </w:rPr>
        <w:t>ese</w:t>
      </w:r>
      <w:r w:rsidRPr="00E832EE">
        <w:rPr>
          <w:rFonts w:ascii="Arial" w:hAnsi="Arial"/>
          <w:i/>
          <w:color w:val="333333"/>
          <w:spacing w:val="1"/>
        </w:rPr>
        <w:t xml:space="preserve"> </w:t>
      </w:r>
      <w:r w:rsidRPr="00E832EE">
        <w:rPr>
          <w:rFonts w:ascii="Arial" w:hAnsi="Arial"/>
          <w:i/>
          <w:color w:val="333333"/>
        </w:rPr>
        <w:t>orden</w:t>
      </w:r>
      <w:r w:rsidRPr="00E832EE">
        <w:rPr>
          <w:rFonts w:ascii="Arial" w:hAnsi="Arial"/>
          <w:i/>
          <w:color w:val="333333"/>
          <w:spacing w:val="1"/>
        </w:rPr>
        <w:t xml:space="preserve"> </w:t>
      </w:r>
      <w:r w:rsidRPr="00E832EE">
        <w:rPr>
          <w:rFonts w:ascii="Arial" w:hAnsi="Arial"/>
          <w:i/>
          <w:color w:val="333333"/>
        </w:rPr>
        <w:t>a</w:t>
      </w:r>
      <w:r w:rsidRPr="00E832EE">
        <w:rPr>
          <w:rFonts w:ascii="Arial" w:hAnsi="Arial"/>
          <w:i/>
          <w:color w:val="333333"/>
          <w:spacing w:val="1"/>
        </w:rPr>
        <w:t xml:space="preserve"> </w:t>
      </w:r>
      <w:r w:rsidRPr="00E832EE">
        <w:rPr>
          <w:rFonts w:ascii="Arial" w:hAnsi="Arial"/>
          <w:i/>
          <w:color w:val="333333"/>
        </w:rPr>
        <w:t>partir</w:t>
      </w:r>
      <w:r w:rsidRPr="00E832EE">
        <w:rPr>
          <w:rFonts w:ascii="Arial" w:hAnsi="Arial"/>
          <w:i/>
          <w:color w:val="333333"/>
          <w:spacing w:val="1"/>
        </w:rPr>
        <w:t xml:space="preserve"> </w:t>
      </w:r>
      <w:r w:rsidRPr="00E832EE">
        <w:rPr>
          <w:rFonts w:ascii="Arial" w:hAnsi="Arial"/>
          <w:i/>
          <w:color w:val="333333"/>
        </w:rPr>
        <w:t>del</w:t>
      </w:r>
      <w:r w:rsidRPr="00E832EE">
        <w:rPr>
          <w:rFonts w:ascii="Arial" w:hAnsi="Arial"/>
          <w:i/>
          <w:color w:val="333333"/>
          <w:spacing w:val="1"/>
        </w:rPr>
        <w:t xml:space="preserve"> </w:t>
      </w:r>
      <w:r w:rsidRPr="00E832EE">
        <w:rPr>
          <w:rFonts w:ascii="Arial" w:hAnsi="Arial"/>
          <w:i/>
          <w:color w:val="333333"/>
        </w:rPr>
        <w:t>1</w:t>
      </w:r>
      <w:r w:rsidRPr="00E832EE">
        <w:rPr>
          <w:rFonts w:ascii="Arial" w:hAnsi="Arial"/>
          <w:i/>
          <w:color w:val="333333"/>
          <w:spacing w:val="1"/>
        </w:rPr>
        <w:t xml:space="preserve"> </w:t>
      </w:r>
      <w:r w:rsidRPr="00E832EE">
        <w:rPr>
          <w:rFonts w:ascii="Arial" w:hAnsi="Arial"/>
          <w:i/>
          <w:color w:val="333333"/>
        </w:rPr>
        <w:t>de</w:t>
      </w:r>
      <w:r w:rsidRPr="00E832EE">
        <w:rPr>
          <w:rFonts w:ascii="Arial" w:hAnsi="Arial"/>
          <w:i/>
          <w:color w:val="333333"/>
          <w:spacing w:val="1"/>
        </w:rPr>
        <w:t xml:space="preserve"> </w:t>
      </w:r>
      <w:r w:rsidRPr="00E832EE">
        <w:rPr>
          <w:rFonts w:ascii="Arial" w:hAnsi="Arial"/>
          <w:i/>
          <w:color w:val="333333"/>
        </w:rPr>
        <w:t>enero</w:t>
      </w:r>
      <w:r w:rsidRPr="00E832EE">
        <w:rPr>
          <w:rFonts w:ascii="Arial" w:hAnsi="Arial"/>
          <w:i/>
          <w:color w:val="333333"/>
          <w:spacing w:val="1"/>
        </w:rPr>
        <w:t xml:space="preserve"> </w:t>
      </w:r>
      <w:r w:rsidRPr="00E832EE">
        <w:rPr>
          <w:rFonts w:ascii="Arial" w:hAnsi="Arial"/>
          <w:i/>
          <w:color w:val="333333"/>
        </w:rPr>
        <w:t>de</w:t>
      </w:r>
      <w:r w:rsidRPr="00E832EE">
        <w:rPr>
          <w:rFonts w:ascii="Arial" w:hAnsi="Arial"/>
          <w:i/>
          <w:color w:val="333333"/>
          <w:spacing w:val="1"/>
        </w:rPr>
        <w:t xml:space="preserve"> </w:t>
      </w:r>
      <w:r w:rsidRPr="00E832EE">
        <w:rPr>
          <w:rFonts w:ascii="Arial" w:hAnsi="Arial"/>
          <w:i/>
          <w:color w:val="333333"/>
        </w:rPr>
        <w:t>1976,</w:t>
      </w:r>
      <w:r w:rsidRPr="00E832EE">
        <w:rPr>
          <w:rFonts w:ascii="Arial" w:hAnsi="Arial"/>
          <w:i/>
          <w:color w:val="333333"/>
          <w:spacing w:val="1"/>
        </w:rPr>
        <w:t xml:space="preserve"> </w:t>
      </w:r>
      <w:r w:rsidRPr="00E832EE">
        <w:rPr>
          <w:rFonts w:ascii="Arial" w:hAnsi="Arial"/>
          <w:i/>
          <w:color w:val="333333"/>
        </w:rPr>
        <w:t>sin</w:t>
      </w:r>
      <w:r w:rsidRPr="00E832EE">
        <w:rPr>
          <w:rFonts w:ascii="Arial" w:hAnsi="Arial"/>
          <w:i/>
          <w:color w:val="333333"/>
          <w:spacing w:val="1"/>
        </w:rPr>
        <w:t xml:space="preserve"> </w:t>
      </w:r>
      <w:r w:rsidRPr="00E832EE">
        <w:rPr>
          <w:rFonts w:ascii="Arial" w:hAnsi="Arial"/>
          <w:i/>
          <w:color w:val="333333"/>
        </w:rPr>
        <w:t>el</w:t>
      </w:r>
      <w:r w:rsidRPr="00E832EE">
        <w:rPr>
          <w:rFonts w:ascii="Arial" w:hAnsi="Arial"/>
          <w:i/>
          <w:color w:val="333333"/>
          <w:spacing w:val="1"/>
        </w:rPr>
        <w:t xml:space="preserve"> </w:t>
      </w:r>
      <w:r w:rsidRPr="00E832EE">
        <w:rPr>
          <w:rFonts w:ascii="Arial" w:hAnsi="Arial"/>
          <w:i/>
          <w:color w:val="333333"/>
        </w:rPr>
        <w:t>cumplimiento del requisito establecido en el artículo 10 de la Ley 43 de</w:t>
      </w:r>
      <w:r w:rsidRPr="00E832EE">
        <w:rPr>
          <w:rFonts w:ascii="Arial" w:hAnsi="Arial"/>
          <w:i/>
          <w:color w:val="333333"/>
          <w:spacing w:val="1"/>
        </w:rPr>
        <w:t xml:space="preserve"> </w:t>
      </w:r>
      <w:r w:rsidRPr="00E832EE">
        <w:rPr>
          <w:rFonts w:ascii="Arial" w:hAnsi="Arial"/>
          <w:i/>
          <w:color w:val="333333"/>
        </w:rPr>
        <w:t>1975; esto</w:t>
      </w:r>
      <w:r w:rsidRPr="00E832EE">
        <w:rPr>
          <w:rFonts w:ascii="Arial" w:hAnsi="Arial"/>
          <w:i/>
          <w:color w:val="333333"/>
          <w:spacing w:val="1"/>
        </w:rPr>
        <w:t xml:space="preserve"> </w:t>
      </w:r>
      <w:r w:rsidRPr="00E832EE">
        <w:rPr>
          <w:rFonts w:ascii="Arial" w:hAnsi="Arial"/>
          <w:i/>
          <w:color w:val="333333"/>
        </w:rPr>
        <w:t>es,</w:t>
      </w:r>
      <w:r w:rsidRPr="00E832EE">
        <w:rPr>
          <w:rFonts w:ascii="Arial" w:hAnsi="Arial"/>
          <w:i/>
          <w:color w:val="333333"/>
          <w:spacing w:val="1"/>
        </w:rPr>
        <w:t xml:space="preserve"> </w:t>
      </w:r>
      <w:r w:rsidRPr="00E832EE">
        <w:rPr>
          <w:rFonts w:ascii="Arial" w:hAnsi="Arial"/>
          <w:i/>
          <w:color w:val="333333"/>
        </w:rPr>
        <w:t>que</w:t>
      </w:r>
      <w:r w:rsidRPr="00E832EE">
        <w:rPr>
          <w:rFonts w:ascii="Arial" w:hAnsi="Arial"/>
          <w:i/>
          <w:color w:val="333333"/>
          <w:spacing w:val="1"/>
        </w:rPr>
        <w:t xml:space="preserve"> </w:t>
      </w:r>
      <w:r w:rsidRPr="00E832EE">
        <w:rPr>
          <w:rFonts w:ascii="Arial" w:hAnsi="Arial"/>
          <w:i/>
          <w:color w:val="333333"/>
        </w:rPr>
        <w:t>la</w:t>
      </w:r>
      <w:r w:rsidRPr="00E832EE">
        <w:rPr>
          <w:rFonts w:ascii="Arial" w:hAnsi="Arial"/>
          <w:i/>
          <w:color w:val="333333"/>
          <w:spacing w:val="1"/>
        </w:rPr>
        <w:t xml:space="preserve"> </w:t>
      </w:r>
      <w:r w:rsidRPr="00E832EE">
        <w:rPr>
          <w:rFonts w:ascii="Arial" w:hAnsi="Arial"/>
          <w:i/>
          <w:color w:val="333333"/>
        </w:rPr>
        <w:t>plaza</w:t>
      </w:r>
      <w:r w:rsidRPr="00E832EE">
        <w:rPr>
          <w:rFonts w:ascii="Arial" w:hAnsi="Arial"/>
          <w:i/>
          <w:color w:val="333333"/>
          <w:spacing w:val="1"/>
        </w:rPr>
        <w:t xml:space="preserve"> </w:t>
      </w:r>
      <w:r w:rsidRPr="00E832EE">
        <w:rPr>
          <w:rFonts w:ascii="Arial" w:hAnsi="Arial"/>
          <w:i/>
          <w:color w:val="333333"/>
        </w:rPr>
        <w:t>a</w:t>
      </w:r>
      <w:r w:rsidRPr="00E832EE">
        <w:rPr>
          <w:rFonts w:ascii="Arial" w:hAnsi="Arial"/>
          <w:i/>
          <w:color w:val="333333"/>
          <w:spacing w:val="1"/>
        </w:rPr>
        <w:t xml:space="preserve"> </w:t>
      </w:r>
      <w:r w:rsidRPr="00E832EE">
        <w:rPr>
          <w:rFonts w:ascii="Arial" w:hAnsi="Arial"/>
          <w:i/>
          <w:color w:val="333333"/>
        </w:rPr>
        <w:t>ocupar</w:t>
      </w:r>
      <w:r w:rsidRPr="00E832EE">
        <w:rPr>
          <w:rFonts w:ascii="Arial" w:hAnsi="Arial"/>
          <w:i/>
          <w:color w:val="333333"/>
          <w:spacing w:val="1"/>
        </w:rPr>
        <w:t xml:space="preserve"> </w:t>
      </w:r>
      <w:r w:rsidRPr="00E832EE">
        <w:rPr>
          <w:rFonts w:ascii="Arial" w:hAnsi="Arial"/>
          <w:i/>
          <w:color w:val="333333"/>
        </w:rPr>
        <w:t>haya</w:t>
      </w:r>
      <w:r w:rsidRPr="00E832EE">
        <w:rPr>
          <w:rFonts w:ascii="Arial" w:hAnsi="Arial"/>
          <w:i/>
          <w:color w:val="333333"/>
          <w:spacing w:val="1"/>
        </w:rPr>
        <w:t xml:space="preserve"> </w:t>
      </w:r>
      <w:r w:rsidRPr="00E832EE">
        <w:rPr>
          <w:rFonts w:ascii="Arial" w:hAnsi="Arial"/>
          <w:i/>
          <w:color w:val="333333"/>
        </w:rPr>
        <w:t>sido</w:t>
      </w:r>
      <w:r w:rsidRPr="00E832EE">
        <w:rPr>
          <w:rFonts w:ascii="Arial" w:hAnsi="Arial"/>
          <w:i/>
          <w:color w:val="333333"/>
          <w:spacing w:val="1"/>
        </w:rPr>
        <w:t xml:space="preserve"> </w:t>
      </w:r>
      <w:r w:rsidRPr="00E832EE">
        <w:rPr>
          <w:rFonts w:ascii="Arial" w:hAnsi="Arial"/>
          <w:i/>
          <w:color w:val="333333"/>
        </w:rPr>
        <w:t>creada</w:t>
      </w:r>
      <w:r w:rsidRPr="00E832EE">
        <w:rPr>
          <w:rFonts w:ascii="Arial" w:hAnsi="Arial"/>
          <w:i/>
          <w:color w:val="333333"/>
          <w:spacing w:val="1"/>
        </w:rPr>
        <w:t xml:space="preserve"> </w:t>
      </w:r>
      <w:r w:rsidRPr="00E832EE">
        <w:rPr>
          <w:rFonts w:ascii="Arial" w:hAnsi="Arial"/>
          <w:i/>
          <w:color w:val="333333"/>
        </w:rPr>
        <w:t>de</w:t>
      </w:r>
      <w:r w:rsidRPr="00E832EE">
        <w:rPr>
          <w:rFonts w:ascii="Arial" w:hAnsi="Arial"/>
          <w:i/>
          <w:color w:val="333333"/>
          <w:spacing w:val="1"/>
        </w:rPr>
        <w:t xml:space="preserve"> </w:t>
      </w:r>
      <w:r w:rsidRPr="00E832EE">
        <w:rPr>
          <w:rFonts w:ascii="Arial" w:hAnsi="Arial"/>
          <w:i/>
          <w:color w:val="333333"/>
        </w:rPr>
        <w:t>forma</w:t>
      </w:r>
      <w:r w:rsidRPr="00E832EE">
        <w:rPr>
          <w:rFonts w:ascii="Arial" w:hAnsi="Arial"/>
          <w:i/>
          <w:color w:val="333333"/>
          <w:spacing w:val="1"/>
        </w:rPr>
        <w:t xml:space="preserve"> </w:t>
      </w:r>
      <w:r w:rsidRPr="00E832EE">
        <w:rPr>
          <w:rFonts w:ascii="Arial" w:hAnsi="Arial"/>
          <w:i/>
          <w:color w:val="333333"/>
        </w:rPr>
        <w:t>exclusiva por el ente local y los gastos que esta genere se cubran con</w:t>
      </w:r>
      <w:r w:rsidRPr="00E832EE">
        <w:rPr>
          <w:rFonts w:ascii="Arial" w:hAnsi="Arial"/>
          <w:i/>
          <w:color w:val="333333"/>
          <w:spacing w:val="1"/>
        </w:rPr>
        <w:t xml:space="preserve"> </w:t>
      </w:r>
      <w:r w:rsidRPr="00E832EE">
        <w:rPr>
          <w:rFonts w:ascii="Arial" w:hAnsi="Arial"/>
          <w:i/>
          <w:color w:val="333333"/>
        </w:rPr>
        <w:t xml:space="preserve">cargo a su propio presupuesto (…)” </w:t>
      </w:r>
      <w:r w:rsidRPr="00E832EE">
        <w:rPr>
          <w:color w:val="333333"/>
        </w:rPr>
        <w:t>-Negrilla del original, subraya de la</w:t>
      </w:r>
      <w:r w:rsidRPr="00E832EE">
        <w:rPr>
          <w:color w:val="333333"/>
          <w:spacing w:val="-59"/>
        </w:rPr>
        <w:t xml:space="preserve"> </w:t>
      </w:r>
      <w:r w:rsidRPr="00E832EE">
        <w:rPr>
          <w:color w:val="333333"/>
        </w:rPr>
        <w:t>Sala-</w:t>
      </w:r>
    </w:p>
    <w:p w:rsidR="00F96BC5" w:rsidRDefault="00F96BC5">
      <w:pPr>
        <w:pStyle w:val="Textoindependiente"/>
        <w:spacing w:before="7"/>
        <w:rPr>
          <w:sz w:val="25"/>
        </w:rPr>
      </w:pPr>
    </w:p>
    <w:p w:rsidR="00F96BC5" w:rsidRDefault="00E832EE">
      <w:pPr>
        <w:pStyle w:val="Prrafodelista"/>
        <w:numPr>
          <w:ilvl w:val="0"/>
          <w:numId w:val="6"/>
        </w:numPr>
        <w:tabs>
          <w:tab w:val="left" w:pos="1146"/>
        </w:tabs>
        <w:spacing w:line="360" w:lineRule="auto"/>
        <w:ind w:left="435" w:right="152" w:firstLine="0"/>
        <w:jc w:val="both"/>
      </w:pPr>
      <w:r>
        <w:t>Ahora, en relación con las reglas de unificación fijadas en esa oportunidad por</w:t>
      </w:r>
      <w:r>
        <w:rPr>
          <w:spacing w:val="-59"/>
        </w:rPr>
        <w:t xml:space="preserve"> </w:t>
      </w:r>
      <w:r>
        <w:t>la Sala Plena de la Sección Segunda del Consejo de Estado, resultan relevantes para</w:t>
      </w:r>
      <w:r>
        <w:rPr>
          <w:spacing w:val="-59"/>
        </w:rPr>
        <w:t xml:space="preserve"> </w:t>
      </w:r>
      <w:r>
        <w:t>el</w:t>
      </w:r>
      <w:r>
        <w:rPr>
          <w:spacing w:val="-2"/>
        </w:rPr>
        <w:t xml:space="preserve"> </w:t>
      </w:r>
      <w:r>
        <w:t>presente</w:t>
      </w:r>
      <w:r>
        <w:rPr>
          <w:spacing w:val="-4"/>
        </w:rPr>
        <w:t xml:space="preserve"> </w:t>
      </w:r>
      <w:r>
        <w:t>asunto,</w:t>
      </w:r>
      <w:r>
        <w:rPr>
          <w:spacing w:val="-3"/>
        </w:rPr>
        <w:t xml:space="preserve"> </w:t>
      </w:r>
      <w:r>
        <w:t>las</w:t>
      </w:r>
      <w:r>
        <w:rPr>
          <w:spacing w:val="-2"/>
        </w:rPr>
        <w:t xml:space="preserve"> </w:t>
      </w:r>
      <w:r>
        <w:t>siguientes:</w:t>
      </w:r>
    </w:p>
    <w:p w:rsidR="00F96BC5" w:rsidRDefault="00F96BC5">
      <w:pPr>
        <w:pStyle w:val="Textoindependiente"/>
        <w:spacing w:before="5"/>
        <w:rPr>
          <w:sz w:val="25"/>
        </w:rPr>
      </w:pPr>
    </w:p>
    <w:p w:rsidR="00F96BC5" w:rsidRDefault="00E832EE">
      <w:pPr>
        <w:ind w:left="1851" w:right="150"/>
        <w:jc w:val="both"/>
        <w:rPr>
          <w:rFonts w:ascii="Arial" w:hAnsi="Arial"/>
          <w:i/>
        </w:rPr>
      </w:pPr>
      <w:r>
        <w:rPr>
          <w:rFonts w:ascii="Arial" w:hAnsi="Arial"/>
          <w:i/>
          <w:color w:val="333333"/>
        </w:rPr>
        <w:t>“(…) v) Por tanto, no es dable inferir que los docentes territoriales y/o</w:t>
      </w:r>
      <w:r>
        <w:rPr>
          <w:rFonts w:ascii="Arial" w:hAnsi="Arial"/>
          <w:i/>
          <w:color w:val="333333"/>
          <w:spacing w:val="1"/>
        </w:rPr>
        <w:t xml:space="preserve"> </w:t>
      </w:r>
      <w:r>
        <w:rPr>
          <w:rFonts w:ascii="Arial" w:hAnsi="Arial"/>
          <w:i/>
          <w:color w:val="333333"/>
        </w:rPr>
        <w:t>nacionalizados</w:t>
      </w:r>
      <w:r>
        <w:rPr>
          <w:rFonts w:ascii="Arial" w:hAnsi="Arial"/>
          <w:i/>
          <w:color w:val="333333"/>
          <w:spacing w:val="-10"/>
        </w:rPr>
        <w:t xml:space="preserve"> </w:t>
      </w:r>
      <w:r>
        <w:rPr>
          <w:rFonts w:ascii="Arial" w:hAnsi="Arial"/>
          <w:i/>
          <w:color w:val="333333"/>
        </w:rPr>
        <w:t>se</w:t>
      </w:r>
      <w:r>
        <w:rPr>
          <w:rFonts w:ascii="Arial" w:hAnsi="Arial"/>
          <w:i/>
          <w:color w:val="333333"/>
          <w:spacing w:val="-6"/>
        </w:rPr>
        <w:t xml:space="preserve"> </w:t>
      </w:r>
      <w:r>
        <w:rPr>
          <w:rFonts w:ascii="Arial" w:hAnsi="Arial"/>
          <w:i/>
          <w:color w:val="333333"/>
        </w:rPr>
        <w:t>convierten</w:t>
      </w:r>
      <w:r>
        <w:rPr>
          <w:rFonts w:ascii="Arial" w:hAnsi="Arial"/>
          <w:i/>
          <w:color w:val="333333"/>
          <w:spacing w:val="-7"/>
        </w:rPr>
        <w:t xml:space="preserve"> </w:t>
      </w:r>
      <w:r>
        <w:rPr>
          <w:rFonts w:ascii="Arial" w:hAnsi="Arial"/>
          <w:i/>
          <w:color w:val="333333"/>
        </w:rPr>
        <w:t>en</w:t>
      </w:r>
      <w:r>
        <w:rPr>
          <w:rFonts w:ascii="Arial" w:hAnsi="Arial"/>
          <w:i/>
          <w:color w:val="333333"/>
          <w:spacing w:val="-11"/>
        </w:rPr>
        <w:t xml:space="preserve"> </w:t>
      </w:r>
      <w:r>
        <w:rPr>
          <w:rFonts w:ascii="Arial" w:hAnsi="Arial"/>
          <w:i/>
          <w:color w:val="333333"/>
        </w:rPr>
        <w:t>educadores</w:t>
      </w:r>
      <w:r>
        <w:rPr>
          <w:rFonts w:ascii="Arial" w:hAnsi="Arial"/>
          <w:i/>
          <w:color w:val="333333"/>
          <w:spacing w:val="-14"/>
        </w:rPr>
        <w:t xml:space="preserve"> </w:t>
      </w:r>
      <w:r>
        <w:rPr>
          <w:rFonts w:ascii="Arial" w:hAnsi="Arial"/>
          <w:i/>
          <w:color w:val="333333"/>
        </w:rPr>
        <w:t>nacionales</w:t>
      </w:r>
      <w:r>
        <w:rPr>
          <w:rFonts w:ascii="Arial" w:hAnsi="Arial"/>
          <w:i/>
          <w:color w:val="333333"/>
          <w:spacing w:val="-14"/>
        </w:rPr>
        <w:t xml:space="preserve"> </w:t>
      </w:r>
      <w:r>
        <w:rPr>
          <w:rFonts w:ascii="Arial" w:hAnsi="Arial"/>
          <w:i/>
          <w:color w:val="333333"/>
        </w:rPr>
        <w:t>(i)</w:t>
      </w:r>
      <w:r>
        <w:rPr>
          <w:rFonts w:ascii="Arial" w:hAnsi="Arial"/>
          <w:i/>
          <w:color w:val="333333"/>
          <w:spacing w:val="-13"/>
        </w:rPr>
        <w:t xml:space="preserve"> </w:t>
      </w:r>
      <w:r>
        <w:rPr>
          <w:rFonts w:ascii="Arial" w:hAnsi="Arial"/>
          <w:i/>
          <w:color w:val="333333"/>
        </w:rPr>
        <w:t>cuando</w:t>
      </w:r>
      <w:r>
        <w:rPr>
          <w:rFonts w:ascii="Arial" w:hAnsi="Arial"/>
          <w:i/>
          <w:color w:val="333333"/>
          <w:spacing w:val="-11"/>
        </w:rPr>
        <w:t xml:space="preserve"> </w:t>
      </w:r>
      <w:r>
        <w:rPr>
          <w:rFonts w:ascii="Arial" w:hAnsi="Arial"/>
          <w:i/>
          <w:color w:val="333333"/>
        </w:rPr>
        <w:t>en</w:t>
      </w:r>
      <w:r>
        <w:rPr>
          <w:rFonts w:ascii="Arial" w:hAnsi="Arial"/>
          <w:i/>
          <w:color w:val="333333"/>
          <w:spacing w:val="-11"/>
        </w:rPr>
        <w:t xml:space="preserve"> </w:t>
      </w:r>
      <w:r>
        <w:rPr>
          <w:rFonts w:ascii="Arial" w:hAnsi="Arial"/>
          <w:i/>
          <w:color w:val="333333"/>
        </w:rPr>
        <w:t>el</w:t>
      </w:r>
      <w:r>
        <w:rPr>
          <w:rFonts w:ascii="Arial" w:hAnsi="Arial"/>
          <w:i/>
          <w:color w:val="333333"/>
          <w:spacing w:val="-59"/>
        </w:rPr>
        <w:t xml:space="preserve"> </w:t>
      </w:r>
      <w:r>
        <w:rPr>
          <w:rFonts w:ascii="Arial" w:hAnsi="Arial"/>
          <w:i/>
          <w:color w:val="333333"/>
        </w:rPr>
        <w:t>acto de su vinculación interviene, además del representante legal de la</w:t>
      </w:r>
      <w:r>
        <w:rPr>
          <w:rFonts w:ascii="Arial" w:hAnsi="Arial"/>
          <w:i/>
          <w:color w:val="333333"/>
          <w:spacing w:val="-59"/>
        </w:rPr>
        <w:t xml:space="preserve"> </w:t>
      </w:r>
      <w:r>
        <w:rPr>
          <w:rFonts w:ascii="Arial" w:hAnsi="Arial"/>
          <w:i/>
          <w:color w:val="333333"/>
        </w:rPr>
        <w:t xml:space="preserve">entidad territorial, </w:t>
      </w:r>
      <w:r>
        <w:rPr>
          <w:rFonts w:ascii="Arial" w:hAnsi="Arial"/>
          <w:i/>
          <w:color w:val="333333"/>
          <w:u w:val="single" w:color="333333"/>
        </w:rPr>
        <w:t>el delegado permanente del Ministerio de Educación</w:t>
      </w:r>
      <w:r>
        <w:rPr>
          <w:rFonts w:ascii="Arial" w:hAnsi="Arial"/>
          <w:i/>
          <w:color w:val="333333"/>
          <w:spacing w:val="1"/>
        </w:rPr>
        <w:t xml:space="preserve"> </w:t>
      </w:r>
      <w:r>
        <w:rPr>
          <w:rFonts w:ascii="Arial" w:hAnsi="Arial"/>
          <w:i/>
          <w:color w:val="333333"/>
          <w:u w:val="single" w:color="333333"/>
        </w:rPr>
        <w:t>Nacional</w:t>
      </w:r>
      <w:r>
        <w:rPr>
          <w:rFonts w:ascii="Arial" w:hAnsi="Arial"/>
          <w:i/>
          <w:color w:val="333333"/>
          <w:spacing w:val="62"/>
          <w:u w:val="single" w:color="333333"/>
        </w:rPr>
        <w:t xml:space="preserve"> </w:t>
      </w:r>
      <w:r>
        <w:rPr>
          <w:rFonts w:ascii="Arial" w:hAnsi="Arial"/>
          <w:i/>
          <w:color w:val="333333"/>
          <w:u w:val="single" w:color="333333"/>
        </w:rPr>
        <w:t>como</w:t>
      </w:r>
      <w:r>
        <w:rPr>
          <w:rFonts w:ascii="Arial" w:hAnsi="Arial"/>
          <w:i/>
          <w:color w:val="333333"/>
          <w:spacing w:val="62"/>
          <w:u w:val="single" w:color="333333"/>
        </w:rPr>
        <w:t xml:space="preserve"> </w:t>
      </w:r>
      <w:r>
        <w:rPr>
          <w:rFonts w:ascii="Arial" w:hAnsi="Arial"/>
          <w:i/>
          <w:color w:val="333333"/>
          <w:u w:val="single" w:color="333333"/>
        </w:rPr>
        <w:t xml:space="preserve">miembro  </w:t>
      </w:r>
      <w:r>
        <w:rPr>
          <w:rFonts w:ascii="Arial" w:hAnsi="Arial"/>
          <w:i/>
          <w:color w:val="333333"/>
          <w:spacing w:val="1"/>
          <w:u w:val="single" w:color="333333"/>
        </w:rPr>
        <w:t xml:space="preserve"> </w:t>
      </w:r>
      <w:r>
        <w:rPr>
          <w:rFonts w:ascii="Arial" w:hAnsi="Arial"/>
          <w:i/>
          <w:color w:val="333333"/>
          <w:u w:val="single" w:color="333333"/>
        </w:rPr>
        <w:t xml:space="preserve">de  </w:t>
      </w:r>
      <w:r>
        <w:rPr>
          <w:rFonts w:ascii="Arial" w:hAnsi="Arial"/>
          <w:i/>
          <w:color w:val="333333"/>
          <w:spacing w:val="1"/>
          <w:u w:val="single" w:color="333333"/>
        </w:rPr>
        <w:t xml:space="preserve"> </w:t>
      </w:r>
      <w:r>
        <w:rPr>
          <w:rFonts w:ascii="Arial" w:hAnsi="Arial"/>
          <w:i/>
          <w:color w:val="333333"/>
          <w:u w:val="single" w:color="333333"/>
        </w:rPr>
        <w:t xml:space="preserve">la </w:t>
      </w:r>
      <w:r>
        <w:rPr>
          <w:rFonts w:ascii="Arial" w:hAnsi="Arial"/>
          <w:b/>
          <w:i/>
          <w:color w:val="333333"/>
          <w:u w:val="single" w:color="333333"/>
        </w:rPr>
        <w:t xml:space="preserve">junta  </w:t>
      </w:r>
      <w:r>
        <w:rPr>
          <w:rFonts w:ascii="Arial" w:hAnsi="Arial"/>
          <w:b/>
          <w:i/>
          <w:color w:val="333333"/>
          <w:spacing w:val="1"/>
          <w:u w:val="single" w:color="333333"/>
        </w:rPr>
        <w:t xml:space="preserve"> </w:t>
      </w:r>
      <w:r>
        <w:rPr>
          <w:rFonts w:ascii="Arial" w:hAnsi="Arial"/>
          <w:b/>
          <w:i/>
          <w:color w:val="333333"/>
          <w:u w:val="single" w:color="333333"/>
        </w:rPr>
        <w:t xml:space="preserve">administradora </w:t>
      </w:r>
      <w:r>
        <w:rPr>
          <w:rFonts w:ascii="Arial" w:hAnsi="Arial"/>
          <w:i/>
          <w:color w:val="333333"/>
          <w:u w:val="single" w:color="333333"/>
        </w:rPr>
        <w:t>de</w:t>
      </w:r>
      <w:r>
        <w:rPr>
          <w:rFonts w:ascii="Arial" w:hAnsi="Arial"/>
          <w:i/>
          <w:color w:val="333333"/>
        </w:rPr>
        <w:t>l</w:t>
      </w:r>
      <w:r>
        <w:rPr>
          <w:rFonts w:ascii="Arial" w:hAnsi="Arial"/>
          <w:i/>
          <w:color w:val="333333"/>
          <w:spacing w:val="1"/>
        </w:rPr>
        <w:t xml:space="preserve"> </w:t>
      </w:r>
      <w:r>
        <w:rPr>
          <w:rFonts w:ascii="Arial" w:hAnsi="Arial"/>
          <w:i/>
          <w:color w:val="333333"/>
          <w:u w:val="single" w:color="333333"/>
        </w:rPr>
        <w:t xml:space="preserve">respectivo </w:t>
      </w:r>
      <w:r>
        <w:rPr>
          <w:rFonts w:ascii="Arial" w:hAnsi="Arial"/>
          <w:b/>
          <w:i/>
          <w:color w:val="333333"/>
          <w:u w:val="single" w:color="333333"/>
        </w:rPr>
        <w:t>fondo</w:t>
      </w:r>
      <w:r>
        <w:rPr>
          <w:rFonts w:ascii="Arial" w:hAnsi="Arial"/>
          <w:b/>
          <w:i/>
          <w:color w:val="333333"/>
          <w:spacing w:val="1"/>
          <w:u w:val="single" w:color="333333"/>
        </w:rPr>
        <w:t xml:space="preserve"> </w:t>
      </w:r>
      <w:r>
        <w:rPr>
          <w:rFonts w:ascii="Arial" w:hAnsi="Arial"/>
          <w:b/>
          <w:i/>
          <w:color w:val="333333"/>
          <w:u w:val="single" w:color="333333"/>
        </w:rPr>
        <w:t>educativo</w:t>
      </w:r>
      <w:r>
        <w:rPr>
          <w:rFonts w:ascii="Arial" w:hAnsi="Arial"/>
          <w:b/>
          <w:i/>
          <w:color w:val="333333"/>
          <w:spacing w:val="1"/>
          <w:u w:val="single" w:color="333333"/>
        </w:rPr>
        <w:t xml:space="preserve"> </w:t>
      </w:r>
      <w:r>
        <w:rPr>
          <w:rFonts w:ascii="Arial" w:hAnsi="Arial"/>
          <w:b/>
          <w:i/>
          <w:color w:val="333333"/>
          <w:u w:val="single" w:color="333333"/>
        </w:rPr>
        <w:t>regional</w:t>
      </w:r>
      <w:r>
        <w:rPr>
          <w:rFonts w:ascii="Arial" w:hAnsi="Arial"/>
          <w:i/>
          <w:color w:val="333333"/>
        </w:rPr>
        <w:t>,</w:t>
      </w:r>
      <w:r>
        <w:rPr>
          <w:rFonts w:ascii="Arial" w:hAnsi="Arial"/>
          <w:i/>
          <w:color w:val="333333"/>
          <w:spacing w:val="1"/>
        </w:rPr>
        <w:t xml:space="preserve"> </w:t>
      </w:r>
      <w:r>
        <w:rPr>
          <w:rFonts w:ascii="Arial" w:hAnsi="Arial"/>
          <w:i/>
          <w:color w:val="333333"/>
        </w:rPr>
        <w:t>así, este</w:t>
      </w:r>
      <w:r>
        <w:rPr>
          <w:rFonts w:ascii="Arial" w:hAnsi="Arial"/>
          <w:i/>
          <w:color w:val="333333"/>
          <w:spacing w:val="1"/>
        </w:rPr>
        <w:t xml:space="preserve"> </w:t>
      </w:r>
      <w:r>
        <w:rPr>
          <w:rFonts w:ascii="Arial" w:hAnsi="Arial"/>
          <w:i/>
          <w:color w:val="333333"/>
        </w:rPr>
        <w:t>último,</w:t>
      </w:r>
      <w:r>
        <w:rPr>
          <w:rFonts w:ascii="Arial" w:hAnsi="Arial"/>
          <w:i/>
          <w:color w:val="333333"/>
          <w:spacing w:val="1"/>
        </w:rPr>
        <w:t xml:space="preserve"> </w:t>
      </w:r>
      <w:r>
        <w:rPr>
          <w:rFonts w:ascii="Arial" w:hAnsi="Arial"/>
          <w:i/>
          <w:color w:val="333333"/>
        </w:rPr>
        <w:t>certifique</w:t>
      </w:r>
      <w:r>
        <w:rPr>
          <w:rFonts w:ascii="Arial" w:hAnsi="Arial"/>
          <w:i/>
          <w:color w:val="333333"/>
          <w:spacing w:val="1"/>
        </w:rPr>
        <w:t xml:space="preserve"> </w:t>
      </w:r>
      <w:r>
        <w:rPr>
          <w:rFonts w:ascii="Arial" w:hAnsi="Arial"/>
          <w:i/>
          <w:color w:val="333333"/>
        </w:rPr>
        <w:t>la</w:t>
      </w:r>
      <w:r>
        <w:rPr>
          <w:rFonts w:ascii="Arial" w:hAnsi="Arial"/>
          <w:i/>
          <w:color w:val="333333"/>
          <w:spacing w:val="1"/>
        </w:rPr>
        <w:t xml:space="preserve"> </w:t>
      </w:r>
      <w:r>
        <w:rPr>
          <w:rFonts w:ascii="Arial" w:hAnsi="Arial"/>
          <w:i/>
          <w:color w:val="333333"/>
        </w:rPr>
        <w:t>vacancia</w:t>
      </w:r>
      <w:r>
        <w:rPr>
          <w:rFonts w:ascii="Arial" w:hAnsi="Arial"/>
          <w:i/>
          <w:color w:val="333333"/>
          <w:spacing w:val="-12"/>
        </w:rPr>
        <w:t xml:space="preserve"> </w:t>
      </w:r>
      <w:r>
        <w:rPr>
          <w:rFonts w:ascii="Arial" w:hAnsi="Arial"/>
          <w:i/>
          <w:color w:val="333333"/>
        </w:rPr>
        <w:t>del</w:t>
      </w:r>
      <w:r>
        <w:rPr>
          <w:rFonts w:ascii="Arial" w:hAnsi="Arial"/>
          <w:i/>
          <w:color w:val="333333"/>
          <w:spacing w:val="-8"/>
        </w:rPr>
        <w:t xml:space="preserve"> </w:t>
      </w:r>
      <w:r>
        <w:rPr>
          <w:rFonts w:ascii="Arial" w:hAnsi="Arial"/>
          <w:i/>
          <w:color w:val="333333"/>
        </w:rPr>
        <w:t>cargo</w:t>
      </w:r>
      <w:r>
        <w:rPr>
          <w:rFonts w:ascii="Arial" w:hAnsi="Arial"/>
          <w:i/>
          <w:color w:val="333333"/>
          <w:spacing w:val="-6"/>
        </w:rPr>
        <w:t xml:space="preserve"> </w:t>
      </w:r>
      <w:r>
        <w:rPr>
          <w:rFonts w:ascii="Arial" w:hAnsi="Arial"/>
          <w:i/>
          <w:color w:val="333333"/>
        </w:rPr>
        <w:t>junto</w:t>
      </w:r>
      <w:r>
        <w:rPr>
          <w:rFonts w:ascii="Arial" w:hAnsi="Arial"/>
          <w:i/>
          <w:color w:val="333333"/>
          <w:spacing w:val="-6"/>
        </w:rPr>
        <w:t xml:space="preserve"> </w:t>
      </w:r>
      <w:r>
        <w:rPr>
          <w:rFonts w:ascii="Arial" w:hAnsi="Arial"/>
          <w:i/>
          <w:color w:val="333333"/>
        </w:rPr>
        <w:t>con</w:t>
      </w:r>
      <w:r>
        <w:rPr>
          <w:rFonts w:ascii="Arial" w:hAnsi="Arial"/>
          <w:i/>
          <w:color w:val="333333"/>
          <w:spacing w:val="-11"/>
        </w:rPr>
        <w:t xml:space="preserve"> </w:t>
      </w:r>
      <w:r>
        <w:rPr>
          <w:rFonts w:ascii="Arial" w:hAnsi="Arial"/>
          <w:i/>
          <w:color w:val="333333"/>
        </w:rPr>
        <w:t>la</w:t>
      </w:r>
      <w:r>
        <w:rPr>
          <w:rFonts w:ascii="Arial" w:hAnsi="Arial"/>
          <w:i/>
          <w:color w:val="333333"/>
          <w:spacing w:val="-11"/>
        </w:rPr>
        <w:t xml:space="preserve"> </w:t>
      </w:r>
      <w:r>
        <w:rPr>
          <w:rFonts w:ascii="Arial" w:hAnsi="Arial"/>
          <w:i/>
          <w:color w:val="333333"/>
        </w:rPr>
        <w:t>disponibilidad</w:t>
      </w:r>
      <w:r>
        <w:rPr>
          <w:rFonts w:ascii="Arial" w:hAnsi="Arial"/>
          <w:i/>
          <w:color w:val="333333"/>
          <w:spacing w:val="-6"/>
        </w:rPr>
        <w:t xml:space="preserve"> </w:t>
      </w:r>
      <w:r>
        <w:rPr>
          <w:rFonts w:ascii="Arial" w:hAnsi="Arial"/>
          <w:i/>
          <w:color w:val="333333"/>
        </w:rPr>
        <w:t>presupuestal</w:t>
      </w:r>
      <w:r>
        <w:rPr>
          <w:rFonts w:ascii="Arial" w:hAnsi="Arial"/>
          <w:i/>
          <w:color w:val="333333"/>
          <w:vertAlign w:val="superscript"/>
        </w:rPr>
        <w:t>11</w:t>
      </w:r>
      <w:r>
        <w:rPr>
          <w:rFonts w:ascii="Arial" w:hAnsi="Arial"/>
          <w:i/>
          <w:color w:val="333333"/>
        </w:rPr>
        <w:t>;</w:t>
      </w:r>
      <w:r>
        <w:rPr>
          <w:rFonts w:ascii="Arial" w:hAnsi="Arial"/>
          <w:i/>
          <w:color w:val="333333"/>
          <w:spacing w:val="-10"/>
        </w:rPr>
        <w:t xml:space="preserve"> </w:t>
      </w:r>
      <w:r>
        <w:rPr>
          <w:rFonts w:ascii="Arial" w:hAnsi="Arial"/>
          <w:i/>
          <w:color w:val="333333"/>
        </w:rPr>
        <w:t>y</w:t>
      </w:r>
      <w:r>
        <w:rPr>
          <w:rFonts w:ascii="Arial" w:hAnsi="Arial"/>
          <w:i/>
          <w:color w:val="333333"/>
          <w:spacing w:val="-9"/>
        </w:rPr>
        <w:t xml:space="preserve"> </w:t>
      </w:r>
      <w:r>
        <w:rPr>
          <w:rFonts w:ascii="Arial" w:hAnsi="Arial"/>
          <w:i/>
          <w:color w:val="333333"/>
        </w:rPr>
        <w:t>(</w:t>
      </w:r>
      <w:proofErr w:type="spellStart"/>
      <w:r>
        <w:rPr>
          <w:rFonts w:ascii="Arial" w:hAnsi="Arial"/>
          <w:i/>
          <w:color w:val="333333"/>
        </w:rPr>
        <w:t>ii</w:t>
      </w:r>
      <w:proofErr w:type="spellEnd"/>
      <w:r>
        <w:rPr>
          <w:rFonts w:ascii="Arial" w:hAnsi="Arial"/>
          <w:i/>
          <w:color w:val="333333"/>
        </w:rPr>
        <w:t>)</w:t>
      </w:r>
      <w:r>
        <w:rPr>
          <w:rFonts w:ascii="Arial" w:hAnsi="Arial"/>
          <w:i/>
          <w:color w:val="333333"/>
          <w:spacing w:val="-8"/>
        </w:rPr>
        <w:t xml:space="preserve"> </w:t>
      </w:r>
      <w:r>
        <w:rPr>
          <w:rFonts w:ascii="Arial" w:hAnsi="Arial"/>
          <w:i/>
          <w:color w:val="333333"/>
        </w:rPr>
        <w:t>por</w:t>
      </w:r>
      <w:r>
        <w:rPr>
          <w:rFonts w:ascii="Arial" w:hAnsi="Arial"/>
          <w:i/>
          <w:color w:val="333333"/>
          <w:spacing w:val="-12"/>
        </w:rPr>
        <w:t xml:space="preserve"> </w:t>
      </w:r>
      <w:r>
        <w:rPr>
          <w:rFonts w:ascii="Arial" w:hAnsi="Arial"/>
          <w:i/>
          <w:color w:val="333333"/>
        </w:rPr>
        <w:t>el</w:t>
      </w:r>
      <w:r>
        <w:rPr>
          <w:rFonts w:ascii="Arial" w:hAnsi="Arial"/>
          <w:i/>
          <w:color w:val="333333"/>
          <w:spacing w:val="-58"/>
        </w:rPr>
        <w:t xml:space="preserve"> </w:t>
      </w:r>
      <w:r>
        <w:rPr>
          <w:rFonts w:ascii="Arial" w:hAnsi="Arial"/>
          <w:i/>
          <w:color w:val="333333"/>
        </w:rPr>
        <w:t>argumento</w:t>
      </w:r>
      <w:r>
        <w:rPr>
          <w:rFonts w:ascii="Arial" w:hAnsi="Arial"/>
          <w:i/>
          <w:color w:val="333333"/>
          <w:spacing w:val="-8"/>
        </w:rPr>
        <w:t xml:space="preserve"> </w:t>
      </w:r>
      <w:r>
        <w:rPr>
          <w:rFonts w:ascii="Arial" w:hAnsi="Arial"/>
          <w:i/>
          <w:color w:val="333333"/>
        </w:rPr>
        <w:t>de</w:t>
      </w:r>
      <w:r>
        <w:rPr>
          <w:rFonts w:ascii="Arial" w:hAnsi="Arial"/>
          <w:i/>
          <w:color w:val="333333"/>
          <w:spacing w:val="-12"/>
        </w:rPr>
        <w:t xml:space="preserve"> </w:t>
      </w:r>
      <w:r>
        <w:rPr>
          <w:rFonts w:ascii="Arial" w:hAnsi="Arial"/>
          <w:i/>
          <w:color w:val="333333"/>
        </w:rPr>
        <w:t>que</w:t>
      </w:r>
      <w:r>
        <w:rPr>
          <w:rFonts w:ascii="Arial" w:hAnsi="Arial"/>
          <w:i/>
          <w:color w:val="333333"/>
          <w:spacing w:val="-8"/>
        </w:rPr>
        <w:t xml:space="preserve"> </w:t>
      </w:r>
      <w:r>
        <w:rPr>
          <w:rFonts w:ascii="Arial" w:hAnsi="Arial"/>
          <w:i/>
          <w:color w:val="333333"/>
        </w:rPr>
        <w:t>los</w:t>
      </w:r>
      <w:r>
        <w:rPr>
          <w:rFonts w:ascii="Arial" w:hAnsi="Arial"/>
          <w:i/>
          <w:color w:val="333333"/>
          <w:spacing w:val="-10"/>
        </w:rPr>
        <w:t xml:space="preserve"> </w:t>
      </w:r>
      <w:r>
        <w:rPr>
          <w:rFonts w:ascii="Arial" w:hAnsi="Arial"/>
          <w:i/>
          <w:color w:val="333333"/>
        </w:rPr>
        <w:t>recursos</w:t>
      </w:r>
      <w:r>
        <w:rPr>
          <w:rFonts w:ascii="Arial" w:hAnsi="Arial"/>
          <w:i/>
          <w:color w:val="333333"/>
          <w:spacing w:val="-10"/>
        </w:rPr>
        <w:t xml:space="preserve"> </w:t>
      </w:r>
      <w:r>
        <w:rPr>
          <w:rFonts w:ascii="Arial" w:hAnsi="Arial"/>
          <w:i/>
          <w:color w:val="333333"/>
        </w:rPr>
        <w:t>destinados</w:t>
      </w:r>
      <w:r>
        <w:rPr>
          <w:rFonts w:ascii="Arial" w:hAnsi="Arial"/>
          <w:i/>
          <w:color w:val="333333"/>
          <w:spacing w:val="-15"/>
        </w:rPr>
        <w:t xml:space="preserve"> </w:t>
      </w:r>
      <w:r>
        <w:rPr>
          <w:rFonts w:ascii="Arial" w:hAnsi="Arial"/>
          <w:i/>
          <w:color w:val="333333"/>
        </w:rPr>
        <w:t>para</w:t>
      </w:r>
      <w:r>
        <w:rPr>
          <w:rFonts w:ascii="Arial" w:hAnsi="Arial"/>
          <w:i/>
          <w:color w:val="333333"/>
          <w:spacing w:val="-12"/>
        </w:rPr>
        <w:t xml:space="preserve"> </w:t>
      </w:r>
      <w:r>
        <w:rPr>
          <w:rFonts w:ascii="Arial" w:hAnsi="Arial"/>
          <w:i/>
          <w:color w:val="333333"/>
        </w:rPr>
        <w:t>su</w:t>
      </w:r>
      <w:r>
        <w:rPr>
          <w:rFonts w:ascii="Arial" w:hAnsi="Arial"/>
          <w:i/>
          <w:color w:val="333333"/>
          <w:spacing w:val="-8"/>
        </w:rPr>
        <w:t xml:space="preserve"> </w:t>
      </w:r>
      <w:r>
        <w:rPr>
          <w:rFonts w:ascii="Arial" w:hAnsi="Arial"/>
          <w:i/>
          <w:color w:val="333333"/>
        </w:rPr>
        <w:t>sostenimiento</w:t>
      </w:r>
      <w:r>
        <w:rPr>
          <w:rFonts w:ascii="Arial" w:hAnsi="Arial"/>
          <w:i/>
          <w:color w:val="333333"/>
          <w:spacing w:val="-7"/>
        </w:rPr>
        <w:t xml:space="preserve"> </w:t>
      </w:r>
      <w:r>
        <w:rPr>
          <w:rFonts w:ascii="Arial" w:hAnsi="Arial"/>
          <w:i/>
          <w:color w:val="333333"/>
        </w:rPr>
        <w:t>tienen</w:t>
      </w:r>
      <w:r>
        <w:rPr>
          <w:rFonts w:ascii="Arial" w:hAnsi="Arial"/>
          <w:i/>
          <w:color w:val="333333"/>
          <w:spacing w:val="-59"/>
        </w:rPr>
        <w:t xml:space="preserve"> </w:t>
      </w:r>
      <w:r>
        <w:rPr>
          <w:rFonts w:ascii="Arial" w:hAnsi="Arial"/>
          <w:i/>
          <w:color w:val="333333"/>
        </w:rPr>
        <w:t>su origen</w:t>
      </w:r>
      <w:r>
        <w:rPr>
          <w:rFonts w:ascii="Arial" w:hAnsi="Arial"/>
          <w:i/>
          <w:color w:val="333333"/>
          <w:spacing w:val="1"/>
        </w:rPr>
        <w:t xml:space="preserve"> </w:t>
      </w:r>
      <w:r>
        <w:rPr>
          <w:rFonts w:ascii="Arial" w:hAnsi="Arial"/>
          <w:i/>
          <w:color w:val="333333"/>
        </w:rPr>
        <w:t>o</w:t>
      </w:r>
      <w:r>
        <w:rPr>
          <w:rFonts w:ascii="Arial" w:hAnsi="Arial"/>
          <w:i/>
          <w:color w:val="333333"/>
          <w:spacing w:val="1"/>
        </w:rPr>
        <w:t xml:space="preserve"> </w:t>
      </w:r>
      <w:r>
        <w:rPr>
          <w:rFonts w:ascii="Arial" w:hAnsi="Arial"/>
          <w:i/>
          <w:color w:val="333333"/>
        </w:rPr>
        <w:t>fuente</w:t>
      </w:r>
      <w:r>
        <w:rPr>
          <w:rFonts w:ascii="Arial" w:hAnsi="Arial"/>
          <w:i/>
          <w:color w:val="333333"/>
          <w:spacing w:val="1"/>
        </w:rPr>
        <w:t xml:space="preserve"> </w:t>
      </w:r>
      <w:r>
        <w:rPr>
          <w:rFonts w:ascii="Arial" w:hAnsi="Arial"/>
          <w:i/>
          <w:color w:val="333333"/>
        </w:rPr>
        <w:t>en la</w:t>
      </w:r>
      <w:r>
        <w:rPr>
          <w:rFonts w:ascii="Arial" w:hAnsi="Arial"/>
          <w:i/>
          <w:color w:val="333333"/>
          <w:spacing w:val="1"/>
        </w:rPr>
        <w:t xml:space="preserve"> </w:t>
      </w:r>
      <w:r>
        <w:rPr>
          <w:rFonts w:ascii="Arial" w:hAnsi="Arial"/>
          <w:i/>
          <w:color w:val="333333"/>
        </w:rPr>
        <w:t>Nación.</w:t>
      </w:r>
    </w:p>
    <w:p w:rsidR="00F96BC5" w:rsidRDefault="00F96BC5">
      <w:pPr>
        <w:pStyle w:val="Textoindependiente"/>
        <w:spacing w:before="1"/>
        <w:rPr>
          <w:rFonts w:ascii="Arial"/>
          <w:i/>
        </w:rPr>
      </w:pPr>
    </w:p>
    <w:p w:rsidR="00F96BC5" w:rsidRDefault="00530CB8">
      <w:pPr>
        <w:ind w:left="1851" w:right="150"/>
        <w:jc w:val="both"/>
        <w:rPr>
          <w:rFonts w:ascii="Arial" w:hAnsi="Arial"/>
          <w:i/>
        </w:rPr>
      </w:pPr>
      <w:r>
        <w:pict>
          <v:rect id="_x0000_s1034" style="position:absolute;left:0;text-align:left;margin-left:403.95pt;margin-top:36.85pt;width:123.3pt;height:.75pt;z-index:-16617472;mso-position-horizontal-relative:page" fillcolor="#333" stroked="f">
            <w10:wrap anchorx="page"/>
          </v:rect>
        </w:pict>
      </w:r>
      <w:r w:rsidR="00E832EE">
        <w:rPr>
          <w:rFonts w:ascii="Arial" w:hAnsi="Arial"/>
          <w:i/>
          <w:color w:val="333333"/>
        </w:rPr>
        <w:t xml:space="preserve">vi) </w:t>
      </w:r>
      <w:r w:rsidR="00E832EE">
        <w:rPr>
          <w:rFonts w:ascii="Arial" w:hAnsi="Arial"/>
          <w:b/>
          <w:i/>
          <w:color w:val="333333"/>
        </w:rPr>
        <w:t xml:space="preserve">Prueba de calidad de docente territorial. </w:t>
      </w:r>
      <w:r w:rsidR="00E832EE">
        <w:rPr>
          <w:rFonts w:ascii="Arial" w:hAnsi="Arial"/>
          <w:i/>
          <w:color w:val="333333"/>
        </w:rPr>
        <w:t xml:space="preserve">Se requiere </w:t>
      </w:r>
      <w:r w:rsidR="00E832EE">
        <w:rPr>
          <w:rFonts w:ascii="Arial" w:hAnsi="Arial"/>
          <w:i/>
          <w:color w:val="333333"/>
          <w:u w:val="single" w:color="333333"/>
        </w:rPr>
        <w:t>copia de los</w:t>
      </w:r>
      <w:r w:rsidR="00E832EE">
        <w:rPr>
          <w:rFonts w:ascii="Arial" w:hAnsi="Arial"/>
          <w:i/>
          <w:color w:val="333333"/>
          <w:spacing w:val="-59"/>
        </w:rPr>
        <w:t xml:space="preserve"> </w:t>
      </w:r>
      <w:r w:rsidR="00E832EE">
        <w:rPr>
          <w:rFonts w:ascii="Arial" w:hAnsi="Arial"/>
          <w:i/>
          <w:color w:val="333333"/>
          <w:u w:val="single" w:color="333333"/>
        </w:rPr>
        <w:t>actos administrativos donde conste el vínculo</w:t>
      </w:r>
      <w:r w:rsidR="00E832EE">
        <w:rPr>
          <w:rFonts w:ascii="Arial" w:hAnsi="Arial"/>
          <w:i/>
          <w:color w:val="333333"/>
        </w:rPr>
        <w:t>, en los que además se</w:t>
      </w:r>
      <w:r w:rsidR="00E832EE">
        <w:rPr>
          <w:rFonts w:ascii="Arial" w:hAnsi="Arial"/>
          <w:i/>
          <w:color w:val="333333"/>
          <w:spacing w:val="1"/>
        </w:rPr>
        <w:t xml:space="preserve"> </w:t>
      </w:r>
      <w:r w:rsidR="00E832EE">
        <w:rPr>
          <w:rFonts w:ascii="Arial" w:hAnsi="Arial"/>
          <w:i/>
          <w:color w:val="333333"/>
        </w:rPr>
        <w:t>pueda establecer con suficiente claridad que la plaza a ocupar sea de</w:t>
      </w:r>
      <w:r w:rsidR="00E832EE">
        <w:rPr>
          <w:rFonts w:ascii="Arial" w:hAnsi="Arial"/>
          <w:i/>
          <w:color w:val="333333"/>
          <w:spacing w:val="1"/>
        </w:rPr>
        <w:t xml:space="preserve"> </w:t>
      </w:r>
      <w:r w:rsidR="00E832EE">
        <w:rPr>
          <w:rFonts w:ascii="Arial" w:hAnsi="Arial"/>
          <w:i/>
          <w:color w:val="333333"/>
          <w:u w:val="single" w:color="333333"/>
        </w:rPr>
        <w:t>aquellas</w:t>
      </w:r>
      <w:r w:rsidR="00E832EE">
        <w:rPr>
          <w:rFonts w:ascii="Arial" w:hAnsi="Arial"/>
          <w:i/>
          <w:color w:val="333333"/>
          <w:spacing w:val="-13"/>
          <w:u w:val="single" w:color="333333"/>
        </w:rPr>
        <w:t xml:space="preserve"> </w:t>
      </w:r>
      <w:r w:rsidR="00E832EE">
        <w:rPr>
          <w:rFonts w:ascii="Arial" w:hAnsi="Arial"/>
          <w:i/>
          <w:color w:val="333333"/>
          <w:u w:val="single" w:color="333333"/>
        </w:rPr>
        <w:t>que</w:t>
      </w:r>
      <w:r w:rsidR="00E832EE">
        <w:rPr>
          <w:rFonts w:ascii="Arial" w:hAnsi="Arial"/>
          <w:i/>
          <w:color w:val="333333"/>
          <w:spacing w:val="-9"/>
          <w:u w:val="single" w:color="333333"/>
        </w:rPr>
        <w:t xml:space="preserve"> </w:t>
      </w:r>
      <w:r w:rsidR="00E832EE">
        <w:rPr>
          <w:rFonts w:ascii="Arial" w:hAnsi="Arial"/>
          <w:i/>
          <w:color w:val="333333"/>
          <w:u w:val="single" w:color="333333"/>
        </w:rPr>
        <w:t>el</w:t>
      </w:r>
      <w:r w:rsidR="00E832EE">
        <w:rPr>
          <w:rFonts w:ascii="Arial" w:hAnsi="Arial"/>
          <w:i/>
          <w:color w:val="333333"/>
          <w:spacing w:val="-11"/>
          <w:u w:val="single" w:color="333333"/>
        </w:rPr>
        <w:t xml:space="preserve"> </w:t>
      </w:r>
      <w:r w:rsidR="00E832EE">
        <w:rPr>
          <w:rFonts w:ascii="Arial" w:hAnsi="Arial"/>
          <w:i/>
          <w:color w:val="333333"/>
          <w:u w:val="single" w:color="333333"/>
        </w:rPr>
        <w:t>legislador</w:t>
      </w:r>
      <w:r w:rsidR="00E832EE">
        <w:rPr>
          <w:rFonts w:ascii="Arial" w:hAnsi="Arial"/>
          <w:i/>
          <w:color w:val="333333"/>
          <w:spacing w:val="-10"/>
          <w:u w:val="single" w:color="333333"/>
        </w:rPr>
        <w:t xml:space="preserve"> </w:t>
      </w:r>
      <w:r w:rsidR="00E832EE">
        <w:rPr>
          <w:rFonts w:ascii="Arial" w:hAnsi="Arial"/>
          <w:i/>
          <w:color w:val="333333"/>
          <w:u w:val="single" w:color="333333"/>
        </w:rPr>
        <w:t>ha</w:t>
      </w:r>
      <w:r w:rsidR="00E832EE">
        <w:rPr>
          <w:rFonts w:ascii="Arial" w:hAnsi="Arial"/>
          <w:i/>
          <w:color w:val="333333"/>
          <w:spacing w:val="-9"/>
          <w:u w:val="single" w:color="333333"/>
        </w:rPr>
        <w:t xml:space="preserve"> </w:t>
      </w:r>
      <w:r w:rsidR="00E832EE">
        <w:rPr>
          <w:rFonts w:ascii="Arial" w:hAnsi="Arial"/>
          <w:i/>
          <w:color w:val="333333"/>
          <w:u w:val="single" w:color="333333"/>
        </w:rPr>
        <w:t>previsto</w:t>
      </w:r>
      <w:r w:rsidR="00E832EE">
        <w:rPr>
          <w:rFonts w:ascii="Arial" w:hAnsi="Arial"/>
          <w:i/>
          <w:color w:val="333333"/>
          <w:spacing w:val="-10"/>
          <w:u w:val="single" w:color="333333"/>
        </w:rPr>
        <w:t xml:space="preserve"> </w:t>
      </w:r>
      <w:r w:rsidR="00E832EE">
        <w:rPr>
          <w:rFonts w:ascii="Arial" w:hAnsi="Arial"/>
          <w:i/>
          <w:color w:val="333333"/>
          <w:u w:val="single" w:color="333333"/>
        </w:rPr>
        <w:t>como</w:t>
      </w:r>
      <w:r w:rsidR="00E832EE">
        <w:rPr>
          <w:rFonts w:ascii="Arial" w:hAnsi="Arial"/>
          <w:i/>
          <w:color w:val="333333"/>
          <w:spacing w:val="-9"/>
          <w:u w:val="single" w:color="333333"/>
        </w:rPr>
        <w:t xml:space="preserve"> </w:t>
      </w:r>
      <w:r w:rsidR="00E832EE">
        <w:rPr>
          <w:rFonts w:ascii="Arial" w:hAnsi="Arial"/>
          <w:i/>
          <w:color w:val="333333"/>
          <w:u w:val="single" w:color="333333"/>
        </w:rPr>
        <w:t>territoriales</w:t>
      </w:r>
      <w:r w:rsidR="00E832EE">
        <w:rPr>
          <w:rFonts w:ascii="Arial" w:hAnsi="Arial"/>
          <w:i/>
          <w:color w:val="333333"/>
        </w:rPr>
        <w:t>,</w:t>
      </w:r>
      <w:r w:rsidR="00E832EE">
        <w:rPr>
          <w:rFonts w:ascii="Arial" w:hAnsi="Arial"/>
          <w:i/>
          <w:color w:val="333333"/>
          <w:spacing w:val="-13"/>
        </w:rPr>
        <w:t xml:space="preserve"> </w:t>
      </w:r>
      <w:r w:rsidR="00E832EE">
        <w:rPr>
          <w:rFonts w:ascii="Arial" w:hAnsi="Arial"/>
          <w:i/>
          <w:color w:val="333333"/>
        </w:rPr>
        <w:t>o</w:t>
      </w:r>
      <w:r w:rsidR="00E832EE">
        <w:rPr>
          <w:rFonts w:ascii="Arial" w:hAnsi="Arial"/>
          <w:i/>
          <w:color w:val="333333"/>
          <w:spacing w:val="-9"/>
        </w:rPr>
        <w:t xml:space="preserve"> </w:t>
      </w:r>
      <w:r w:rsidR="00E832EE">
        <w:rPr>
          <w:rFonts w:ascii="Arial" w:hAnsi="Arial"/>
          <w:i/>
          <w:color w:val="333333"/>
        </w:rPr>
        <w:t>en</w:t>
      </w:r>
      <w:r w:rsidR="00E832EE">
        <w:rPr>
          <w:rFonts w:ascii="Arial" w:hAnsi="Arial"/>
          <w:i/>
          <w:color w:val="333333"/>
          <w:spacing w:val="-9"/>
        </w:rPr>
        <w:t xml:space="preserve"> </w:t>
      </w:r>
      <w:r w:rsidR="00E832EE">
        <w:rPr>
          <w:rFonts w:ascii="Arial" w:hAnsi="Arial"/>
          <w:i/>
          <w:color w:val="333333"/>
        </w:rPr>
        <w:t>su</w:t>
      </w:r>
      <w:r w:rsidR="00E832EE">
        <w:rPr>
          <w:rFonts w:ascii="Arial" w:hAnsi="Arial"/>
          <w:i/>
          <w:color w:val="333333"/>
          <w:spacing w:val="-10"/>
        </w:rPr>
        <w:t xml:space="preserve"> </w:t>
      </w:r>
      <w:r w:rsidR="00E832EE">
        <w:rPr>
          <w:rFonts w:ascii="Arial" w:hAnsi="Arial"/>
          <w:i/>
          <w:color w:val="333333"/>
        </w:rPr>
        <w:t>defecto,</w:t>
      </w:r>
      <w:r w:rsidR="00E832EE">
        <w:rPr>
          <w:rFonts w:ascii="Arial" w:hAnsi="Arial"/>
          <w:i/>
          <w:color w:val="333333"/>
          <w:spacing w:val="-58"/>
        </w:rPr>
        <w:t xml:space="preserve"> </w:t>
      </w:r>
      <w:r w:rsidR="00E832EE">
        <w:rPr>
          <w:rFonts w:ascii="Arial" w:hAnsi="Arial"/>
          <w:i/>
          <w:color w:val="333333"/>
          <w:spacing w:val="-1"/>
        </w:rPr>
        <w:t>también</w:t>
      </w:r>
      <w:r w:rsidR="00E832EE">
        <w:rPr>
          <w:rFonts w:ascii="Arial" w:hAnsi="Arial"/>
          <w:i/>
          <w:color w:val="333333"/>
          <w:spacing w:val="-14"/>
        </w:rPr>
        <w:t xml:space="preserve"> </w:t>
      </w:r>
      <w:r w:rsidR="00E832EE">
        <w:rPr>
          <w:rFonts w:ascii="Arial" w:hAnsi="Arial"/>
          <w:i/>
          <w:color w:val="333333"/>
          <w:spacing w:val="-1"/>
        </w:rPr>
        <w:t>se</w:t>
      </w:r>
      <w:r w:rsidR="00E832EE">
        <w:rPr>
          <w:rFonts w:ascii="Arial" w:hAnsi="Arial"/>
          <w:i/>
          <w:color w:val="333333"/>
          <w:spacing w:val="-13"/>
        </w:rPr>
        <w:t xml:space="preserve"> </w:t>
      </w:r>
      <w:r w:rsidR="00E832EE">
        <w:rPr>
          <w:rFonts w:ascii="Arial" w:hAnsi="Arial"/>
          <w:i/>
          <w:color w:val="333333"/>
          <w:spacing w:val="-1"/>
        </w:rPr>
        <w:t>puede</w:t>
      </w:r>
      <w:r w:rsidR="00E832EE">
        <w:rPr>
          <w:rFonts w:ascii="Arial" w:hAnsi="Arial"/>
          <w:i/>
          <w:color w:val="333333"/>
          <w:spacing w:val="-14"/>
        </w:rPr>
        <w:t xml:space="preserve"> </w:t>
      </w:r>
      <w:r w:rsidR="00E832EE">
        <w:rPr>
          <w:rFonts w:ascii="Arial" w:hAnsi="Arial"/>
          <w:i/>
          <w:color w:val="333333"/>
          <w:spacing w:val="-1"/>
        </w:rPr>
        <w:t>acreditar</w:t>
      </w:r>
      <w:r w:rsidR="00E832EE">
        <w:rPr>
          <w:rFonts w:ascii="Arial" w:hAnsi="Arial"/>
          <w:i/>
          <w:color w:val="333333"/>
          <w:spacing w:val="-14"/>
        </w:rPr>
        <w:t xml:space="preserve"> </w:t>
      </w:r>
      <w:r w:rsidR="00E832EE">
        <w:rPr>
          <w:rFonts w:ascii="Arial" w:hAnsi="Arial"/>
          <w:i/>
          <w:color w:val="333333"/>
          <w:spacing w:val="-1"/>
        </w:rPr>
        <w:t>con</w:t>
      </w:r>
      <w:r w:rsidR="00E832EE">
        <w:rPr>
          <w:rFonts w:ascii="Arial" w:hAnsi="Arial"/>
          <w:i/>
          <w:color w:val="333333"/>
          <w:spacing w:val="-14"/>
        </w:rPr>
        <w:t xml:space="preserve"> </w:t>
      </w:r>
      <w:r w:rsidR="00E832EE">
        <w:rPr>
          <w:rFonts w:ascii="Arial" w:hAnsi="Arial"/>
          <w:i/>
          <w:color w:val="333333"/>
          <w:spacing w:val="-1"/>
        </w:rPr>
        <w:t>la</w:t>
      </w:r>
      <w:r w:rsidR="00E832EE">
        <w:rPr>
          <w:rFonts w:ascii="Arial" w:hAnsi="Arial"/>
          <w:i/>
          <w:color w:val="333333"/>
          <w:spacing w:val="-13"/>
        </w:rPr>
        <w:t xml:space="preserve"> </w:t>
      </w:r>
      <w:r w:rsidR="00E832EE">
        <w:rPr>
          <w:rFonts w:ascii="Arial" w:hAnsi="Arial"/>
          <w:i/>
          <w:color w:val="333333"/>
          <w:spacing w:val="-1"/>
        </w:rPr>
        <w:t>respectiva</w:t>
      </w:r>
      <w:r w:rsidR="00E832EE">
        <w:rPr>
          <w:rFonts w:ascii="Arial" w:hAnsi="Arial"/>
          <w:i/>
          <w:color w:val="333333"/>
          <w:spacing w:val="-14"/>
        </w:rPr>
        <w:t xml:space="preserve"> </w:t>
      </w:r>
      <w:r w:rsidR="00E832EE">
        <w:rPr>
          <w:rFonts w:ascii="Arial" w:hAnsi="Arial"/>
          <w:i/>
          <w:color w:val="333333"/>
        </w:rPr>
        <w:t>c</w:t>
      </w:r>
      <w:r w:rsidR="00E832EE">
        <w:rPr>
          <w:rFonts w:ascii="Arial" w:hAnsi="Arial"/>
          <w:i/>
          <w:color w:val="333333"/>
          <w:u w:val="single" w:color="333333"/>
        </w:rPr>
        <w:t>ertificación</w:t>
      </w:r>
      <w:r w:rsidR="00E832EE">
        <w:rPr>
          <w:rFonts w:ascii="Arial" w:hAnsi="Arial"/>
          <w:i/>
          <w:color w:val="333333"/>
          <w:spacing w:val="-18"/>
          <w:u w:val="single" w:color="333333"/>
        </w:rPr>
        <w:t xml:space="preserve"> </w:t>
      </w:r>
      <w:r w:rsidR="00E832EE">
        <w:rPr>
          <w:rFonts w:ascii="Arial" w:hAnsi="Arial"/>
          <w:i/>
          <w:color w:val="333333"/>
          <w:u w:val="single" w:color="333333"/>
        </w:rPr>
        <w:t>de</w:t>
      </w:r>
      <w:r w:rsidR="00E832EE">
        <w:rPr>
          <w:rFonts w:ascii="Arial" w:hAnsi="Arial"/>
          <w:i/>
          <w:color w:val="333333"/>
          <w:spacing w:val="-14"/>
          <w:u w:val="single" w:color="333333"/>
        </w:rPr>
        <w:t xml:space="preserve"> </w:t>
      </w:r>
      <w:r w:rsidR="00E832EE">
        <w:rPr>
          <w:rFonts w:ascii="Arial" w:hAnsi="Arial"/>
          <w:i/>
          <w:color w:val="333333"/>
          <w:u w:val="single" w:color="333333"/>
        </w:rPr>
        <w:t>la</w:t>
      </w:r>
      <w:r w:rsidR="00E832EE">
        <w:rPr>
          <w:rFonts w:ascii="Arial" w:hAnsi="Arial"/>
          <w:i/>
          <w:color w:val="333333"/>
          <w:spacing w:val="-13"/>
          <w:u w:val="single" w:color="333333"/>
        </w:rPr>
        <w:t xml:space="preserve"> </w:t>
      </w:r>
      <w:r w:rsidR="00E832EE">
        <w:rPr>
          <w:rFonts w:ascii="Arial" w:hAnsi="Arial"/>
          <w:i/>
          <w:color w:val="333333"/>
          <w:u w:val="single" w:color="333333"/>
        </w:rPr>
        <w:t>autoridad</w:t>
      </w:r>
      <w:r w:rsidR="00E832EE">
        <w:rPr>
          <w:rFonts w:ascii="Arial" w:hAnsi="Arial"/>
          <w:i/>
          <w:color w:val="333333"/>
          <w:spacing w:val="-59"/>
        </w:rPr>
        <w:t xml:space="preserve"> </w:t>
      </w:r>
      <w:r w:rsidR="00E832EE">
        <w:rPr>
          <w:rFonts w:ascii="Arial" w:hAnsi="Arial"/>
          <w:i/>
          <w:color w:val="333333"/>
          <w:u w:val="single" w:color="333333"/>
        </w:rPr>
        <w:t>nominadora</w:t>
      </w:r>
      <w:r w:rsidR="00E832EE">
        <w:rPr>
          <w:rFonts w:ascii="Arial" w:hAnsi="Arial"/>
          <w:i/>
          <w:color w:val="333333"/>
          <w:spacing w:val="1"/>
          <w:u w:val="single" w:color="333333"/>
        </w:rPr>
        <w:t xml:space="preserve"> </w:t>
      </w:r>
      <w:r w:rsidR="00E832EE">
        <w:rPr>
          <w:rFonts w:ascii="Arial" w:hAnsi="Arial"/>
          <w:i/>
          <w:color w:val="333333"/>
          <w:u w:val="single" w:color="333333"/>
        </w:rPr>
        <w:t>que</w:t>
      </w:r>
      <w:r w:rsidR="00E832EE">
        <w:rPr>
          <w:rFonts w:ascii="Arial" w:hAnsi="Arial"/>
          <w:i/>
          <w:color w:val="333333"/>
          <w:spacing w:val="1"/>
          <w:u w:val="single" w:color="333333"/>
        </w:rPr>
        <w:t xml:space="preserve"> </w:t>
      </w:r>
      <w:r w:rsidR="00E832EE">
        <w:rPr>
          <w:rFonts w:ascii="Arial" w:hAnsi="Arial"/>
          <w:i/>
          <w:color w:val="333333"/>
          <w:u w:val="single" w:color="333333"/>
        </w:rPr>
        <w:t>dé</w:t>
      </w:r>
      <w:r w:rsidR="00E832EE">
        <w:rPr>
          <w:rFonts w:ascii="Arial" w:hAnsi="Arial"/>
          <w:i/>
          <w:color w:val="333333"/>
          <w:spacing w:val="1"/>
          <w:u w:val="single" w:color="333333"/>
        </w:rPr>
        <w:t xml:space="preserve"> </w:t>
      </w:r>
      <w:r w:rsidR="00E832EE">
        <w:rPr>
          <w:rFonts w:ascii="Arial" w:hAnsi="Arial"/>
          <w:i/>
          <w:color w:val="333333"/>
          <w:u w:val="single" w:color="333333"/>
        </w:rPr>
        <w:t>cuenta</w:t>
      </w:r>
      <w:r w:rsidR="00E832EE">
        <w:rPr>
          <w:rFonts w:ascii="Arial" w:hAnsi="Arial"/>
          <w:i/>
          <w:color w:val="333333"/>
          <w:spacing w:val="1"/>
          <w:u w:val="single" w:color="333333"/>
        </w:rPr>
        <w:t xml:space="preserve"> </w:t>
      </w:r>
      <w:r w:rsidR="00E832EE">
        <w:rPr>
          <w:rFonts w:ascii="Arial" w:hAnsi="Arial"/>
          <w:i/>
          <w:color w:val="333333"/>
          <w:u w:val="single" w:color="333333"/>
        </w:rPr>
        <w:t>de</w:t>
      </w:r>
      <w:r w:rsidR="00E832EE">
        <w:rPr>
          <w:rFonts w:ascii="Arial" w:hAnsi="Arial"/>
          <w:i/>
          <w:color w:val="333333"/>
          <w:spacing w:val="1"/>
          <w:u w:val="single" w:color="333333"/>
        </w:rPr>
        <w:t xml:space="preserve"> </w:t>
      </w:r>
      <w:r w:rsidR="00E832EE">
        <w:rPr>
          <w:rFonts w:ascii="Arial" w:hAnsi="Arial"/>
          <w:i/>
          <w:color w:val="333333"/>
          <w:u w:val="single" w:color="333333"/>
        </w:rPr>
        <w:t>manera</w:t>
      </w:r>
      <w:r w:rsidR="00E832EE">
        <w:rPr>
          <w:rFonts w:ascii="Arial" w:hAnsi="Arial"/>
          <w:i/>
          <w:color w:val="333333"/>
          <w:spacing w:val="1"/>
          <w:u w:val="single" w:color="333333"/>
        </w:rPr>
        <w:t xml:space="preserve"> </w:t>
      </w:r>
      <w:r w:rsidR="00E832EE">
        <w:rPr>
          <w:rFonts w:ascii="Arial" w:hAnsi="Arial"/>
          <w:i/>
          <w:color w:val="333333"/>
          <w:u w:val="single" w:color="333333"/>
        </w:rPr>
        <w:t>inequívoca</w:t>
      </w:r>
      <w:r w:rsidR="00E832EE">
        <w:rPr>
          <w:rFonts w:ascii="Arial" w:hAnsi="Arial"/>
          <w:i/>
          <w:color w:val="333333"/>
          <w:spacing w:val="1"/>
          <w:u w:val="single" w:color="333333"/>
        </w:rPr>
        <w:t xml:space="preserve"> </w:t>
      </w:r>
      <w:r w:rsidR="00E832EE">
        <w:rPr>
          <w:rFonts w:ascii="Arial" w:hAnsi="Arial"/>
          <w:i/>
          <w:color w:val="333333"/>
          <w:u w:val="single" w:color="333333"/>
        </w:rPr>
        <w:t>que</w:t>
      </w:r>
      <w:r w:rsidR="00E832EE">
        <w:rPr>
          <w:rFonts w:ascii="Arial" w:hAnsi="Arial"/>
          <w:i/>
          <w:color w:val="333333"/>
          <w:spacing w:val="1"/>
          <w:u w:val="single" w:color="333333"/>
        </w:rPr>
        <w:t xml:space="preserve"> </w:t>
      </w:r>
      <w:r w:rsidR="00E832EE">
        <w:rPr>
          <w:rFonts w:ascii="Arial" w:hAnsi="Arial"/>
          <w:i/>
          <w:color w:val="333333"/>
          <w:u w:val="single" w:color="333333"/>
        </w:rPr>
        <w:t>el</w:t>
      </w:r>
      <w:r w:rsidR="00E832EE">
        <w:rPr>
          <w:rFonts w:ascii="Arial" w:hAnsi="Arial"/>
          <w:i/>
          <w:color w:val="333333"/>
          <w:spacing w:val="1"/>
          <w:u w:val="single" w:color="333333"/>
        </w:rPr>
        <w:t xml:space="preserve"> </w:t>
      </w:r>
      <w:r w:rsidR="00E832EE">
        <w:rPr>
          <w:rFonts w:ascii="Arial" w:hAnsi="Arial"/>
          <w:i/>
          <w:color w:val="333333"/>
          <w:u w:val="single" w:color="333333"/>
        </w:rPr>
        <w:t>tipo</w:t>
      </w:r>
      <w:r w:rsidR="00E832EE">
        <w:rPr>
          <w:rFonts w:ascii="Arial" w:hAnsi="Arial"/>
          <w:i/>
          <w:color w:val="333333"/>
          <w:spacing w:val="1"/>
          <w:u w:val="single" w:color="333333"/>
        </w:rPr>
        <w:t xml:space="preserve"> </w:t>
      </w:r>
      <w:r w:rsidR="00E832EE">
        <w:rPr>
          <w:rFonts w:ascii="Arial" w:hAnsi="Arial"/>
          <w:i/>
          <w:color w:val="333333"/>
          <w:u w:val="single" w:color="333333"/>
        </w:rPr>
        <w:t>de</w:t>
      </w:r>
      <w:r w:rsidR="00E832EE">
        <w:rPr>
          <w:rFonts w:ascii="Arial" w:hAnsi="Arial"/>
          <w:i/>
          <w:color w:val="333333"/>
          <w:spacing w:val="1"/>
        </w:rPr>
        <w:t xml:space="preserve"> </w:t>
      </w:r>
      <w:r w:rsidR="00E832EE">
        <w:rPr>
          <w:rFonts w:ascii="Arial" w:hAnsi="Arial"/>
          <w:i/>
          <w:color w:val="333333"/>
          <w:u w:val="single" w:color="333333"/>
        </w:rPr>
        <w:t>vinculación al</w:t>
      </w:r>
      <w:r w:rsidR="00E832EE">
        <w:rPr>
          <w:rFonts w:ascii="Arial" w:hAnsi="Arial"/>
          <w:i/>
          <w:color w:val="333333"/>
          <w:spacing w:val="1"/>
          <w:u w:val="single" w:color="333333"/>
        </w:rPr>
        <w:t xml:space="preserve"> </w:t>
      </w:r>
      <w:r w:rsidR="00E832EE">
        <w:rPr>
          <w:rFonts w:ascii="Arial" w:hAnsi="Arial"/>
          <w:i/>
          <w:color w:val="333333"/>
          <w:u w:val="single" w:color="333333"/>
        </w:rPr>
        <w:t>cual</w:t>
      </w:r>
      <w:r w:rsidR="00E832EE">
        <w:rPr>
          <w:rFonts w:ascii="Arial" w:hAnsi="Arial"/>
          <w:i/>
          <w:color w:val="333333"/>
          <w:spacing w:val="1"/>
          <w:u w:val="single" w:color="333333"/>
        </w:rPr>
        <w:t xml:space="preserve"> </w:t>
      </w:r>
      <w:r w:rsidR="00E832EE">
        <w:rPr>
          <w:rFonts w:ascii="Arial" w:hAnsi="Arial"/>
          <w:i/>
          <w:color w:val="333333"/>
          <w:u w:val="single" w:color="333333"/>
        </w:rPr>
        <w:t>se encuentra</w:t>
      </w:r>
      <w:r w:rsidR="00E832EE">
        <w:rPr>
          <w:rFonts w:ascii="Arial" w:hAnsi="Arial"/>
          <w:i/>
          <w:color w:val="333333"/>
          <w:spacing w:val="1"/>
          <w:u w:val="single" w:color="333333"/>
        </w:rPr>
        <w:t xml:space="preserve"> </w:t>
      </w:r>
      <w:r w:rsidR="00E832EE">
        <w:rPr>
          <w:rFonts w:ascii="Arial" w:hAnsi="Arial"/>
          <w:i/>
          <w:color w:val="333333"/>
          <w:u w:val="single" w:color="333333"/>
        </w:rPr>
        <w:t>sometido</w:t>
      </w:r>
      <w:r w:rsidR="00E832EE">
        <w:rPr>
          <w:rFonts w:ascii="Arial" w:hAnsi="Arial"/>
          <w:i/>
          <w:color w:val="333333"/>
          <w:spacing w:val="1"/>
          <w:u w:val="single" w:color="333333"/>
        </w:rPr>
        <w:t xml:space="preserve"> </w:t>
      </w:r>
      <w:r w:rsidR="00E832EE">
        <w:rPr>
          <w:rFonts w:ascii="Arial" w:hAnsi="Arial"/>
          <w:i/>
          <w:color w:val="333333"/>
          <w:u w:val="single" w:color="333333"/>
        </w:rPr>
        <w:t>el docente oficial</w:t>
      </w:r>
      <w:r w:rsidR="00E832EE">
        <w:rPr>
          <w:rFonts w:ascii="Arial" w:hAnsi="Arial"/>
          <w:i/>
          <w:color w:val="333333"/>
          <w:spacing w:val="1"/>
          <w:u w:val="single" w:color="333333"/>
        </w:rPr>
        <w:t xml:space="preserve"> </w:t>
      </w:r>
      <w:r w:rsidR="00E832EE">
        <w:rPr>
          <w:rFonts w:ascii="Arial" w:hAnsi="Arial"/>
          <w:i/>
          <w:color w:val="333333"/>
          <w:u w:val="single" w:color="333333"/>
        </w:rPr>
        <w:t>es de</w:t>
      </w:r>
      <w:r w:rsidR="00E832EE">
        <w:rPr>
          <w:rFonts w:ascii="Arial" w:hAnsi="Arial"/>
          <w:i/>
          <w:color w:val="333333"/>
          <w:spacing w:val="1"/>
        </w:rPr>
        <w:t xml:space="preserve"> </w:t>
      </w:r>
      <w:r w:rsidR="00E832EE">
        <w:rPr>
          <w:rFonts w:ascii="Arial" w:hAnsi="Arial"/>
          <w:i/>
          <w:color w:val="333333"/>
          <w:u w:val="single" w:color="333333"/>
        </w:rPr>
        <w:t>carácter</w:t>
      </w:r>
      <w:r w:rsidR="00E832EE">
        <w:rPr>
          <w:rFonts w:ascii="Arial" w:hAnsi="Arial"/>
          <w:i/>
          <w:color w:val="333333"/>
          <w:spacing w:val="-2"/>
          <w:u w:val="single" w:color="333333"/>
        </w:rPr>
        <w:t xml:space="preserve"> </w:t>
      </w:r>
      <w:r w:rsidR="00E832EE">
        <w:rPr>
          <w:rFonts w:ascii="Arial" w:hAnsi="Arial"/>
          <w:i/>
          <w:color w:val="333333"/>
          <w:u w:val="single" w:color="333333"/>
        </w:rPr>
        <w:t>territorial</w:t>
      </w:r>
      <w:r w:rsidR="00E832EE">
        <w:rPr>
          <w:rFonts w:ascii="Arial" w:hAnsi="Arial"/>
          <w:i/>
          <w:color w:val="333333"/>
          <w:spacing w:val="1"/>
        </w:rPr>
        <w:t xml:space="preserve"> </w:t>
      </w:r>
      <w:r w:rsidR="00E832EE">
        <w:rPr>
          <w:rFonts w:ascii="Arial" w:hAnsi="Arial"/>
          <w:i/>
          <w:color w:val="333333"/>
        </w:rPr>
        <w:t>(…)”</w:t>
      </w:r>
      <w:r w:rsidR="00E832EE">
        <w:rPr>
          <w:rFonts w:ascii="Arial" w:hAnsi="Arial"/>
          <w:i/>
          <w:color w:val="333333"/>
          <w:spacing w:val="-1"/>
        </w:rPr>
        <w:t xml:space="preserve"> </w:t>
      </w:r>
      <w:r w:rsidR="00E832EE">
        <w:rPr>
          <w:rFonts w:ascii="Arial" w:hAnsi="Arial"/>
          <w:i/>
          <w:color w:val="333333"/>
        </w:rPr>
        <w:t>-Negrilla</w:t>
      </w:r>
      <w:r w:rsidR="00E832EE">
        <w:rPr>
          <w:rFonts w:ascii="Arial" w:hAnsi="Arial"/>
          <w:i/>
          <w:color w:val="333333"/>
          <w:spacing w:val="-5"/>
        </w:rPr>
        <w:t xml:space="preserve"> </w:t>
      </w:r>
      <w:r w:rsidR="00E832EE">
        <w:rPr>
          <w:rFonts w:ascii="Arial" w:hAnsi="Arial"/>
          <w:i/>
          <w:color w:val="333333"/>
        </w:rPr>
        <w:t>del</w:t>
      </w:r>
      <w:r w:rsidR="00E832EE">
        <w:rPr>
          <w:rFonts w:ascii="Arial" w:hAnsi="Arial"/>
          <w:i/>
          <w:color w:val="333333"/>
          <w:spacing w:val="-2"/>
        </w:rPr>
        <w:t xml:space="preserve"> </w:t>
      </w:r>
      <w:r w:rsidR="00E832EE">
        <w:rPr>
          <w:rFonts w:ascii="Arial" w:hAnsi="Arial"/>
          <w:i/>
          <w:color w:val="333333"/>
        </w:rPr>
        <w:t>original,</w:t>
      </w:r>
      <w:r w:rsidR="00E832EE">
        <w:rPr>
          <w:rFonts w:ascii="Arial" w:hAnsi="Arial"/>
          <w:i/>
          <w:color w:val="333333"/>
          <w:spacing w:val="-4"/>
        </w:rPr>
        <w:t xml:space="preserve"> </w:t>
      </w:r>
      <w:r w:rsidR="00E832EE">
        <w:rPr>
          <w:rFonts w:ascii="Arial" w:hAnsi="Arial"/>
          <w:i/>
          <w:color w:val="333333"/>
        </w:rPr>
        <w:t>subraya</w:t>
      </w:r>
      <w:r w:rsidR="00E832EE">
        <w:rPr>
          <w:rFonts w:ascii="Arial" w:hAnsi="Arial"/>
          <w:i/>
          <w:color w:val="333333"/>
          <w:spacing w:val="1"/>
        </w:rPr>
        <w:t xml:space="preserve"> </w:t>
      </w:r>
      <w:r w:rsidR="00E832EE">
        <w:rPr>
          <w:rFonts w:ascii="Arial" w:hAnsi="Arial"/>
          <w:i/>
          <w:color w:val="333333"/>
        </w:rPr>
        <w:t>de la Sala-</w:t>
      </w:r>
    </w:p>
    <w:p w:rsidR="00F96BC5" w:rsidRDefault="00F96BC5">
      <w:pPr>
        <w:pStyle w:val="Textoindependiente"/>
        <w:spacing w:before="4"/>
        <w:rPr>
          <w:rFonts w:ascii="Arial"/>
          <w:i/>
          <w:sz w:val="17"/>
        </w:rPr>
      </w:pPr>
    </w:p>
    <w:p w:rsidR="00F96BC5" w:rsidRDefault="00E832EE">
      <w:pPr>
        <w:pStyle w:val="Prrafodelista"/>
        <w:numPr>
          <w:ilvl w:val="0"/>
          <w:numId w:val="6"/>
        </w:numPr>
        <w:tabs>
          <w:tab w:val="left" w:pos="1146"/>
        </w:tabs>
        <w:spacing w:before="93" w:line="360" w:lineRule="auto"/>
        <w:ind w:left="435" w:right="155" w:firstLine="0"/>
        <w:jc w:val="both"/>
      </w:pPr>
      <w:r>
        <w:t>Por su parte, en reciente pronunciamiento de 22 de julio de 2021 (C.P. William</w:t>
      </w:r>
      <w:r>
        <w:rPr>
          <w:spacing w:val="-59"/>
        </w:rPr>
        <w:t xml:space="preserve"> </w:t>
      </w:r>
      <w:r>
        <w:t>Hernández Gómez)</w:t>
      </w:r>
      <w:r>
        <w:rPr>
          <w:rFonts w:ascii="Arial" w:hAnsi="Arial"/>
          <w:i/>
          <w:vertAlign w:val="superscript"/>
        </w:rPr>
        <w:t>12</w:t>
      </w:r>
      <w:r>
        <w:t>, al referirse sobre el requisito de tiempo de servicios requeridos</w:t>
      </w:r>
      <w:r>
        <w:rPr>
          <w:spacing w:val="1"/>
        </w:rPr>
        <w:t xml:space="preserve"> </w:t>
      </w:r>
      <w:r>
        <w:t>para</w:t>
      </w:r>
      <w:r>
        <w:rPr>
          <w:spacing w:val="1"/>
        </w:rPr>
        <w:t xml:space="preserve"> </w:t>
      </w:r>
      <w:r>
        <w:t>acceder</w:t>
      </w:r>
      <w:r>
        <w:rPr>
          <w:spacing w:val="1"/>
        </w:rPr>
        <w:t xml:space="preserve"> </w:t>
      </w:r>
      <w:r>
        <w:t>a</w:t>
      </w:r>
      <w:r>
        <w:rPr>
          <w:spacing w:val="1"/>
        </w:rPr>
        <w:t xml:space="preserve"> </w:t>
      </w:r>
      <w:r>
        <w:t>la</w:t>
      </w:r>
      <w:r>
        <w:rPr>
          <w:spacing w:val="1"/>
        </w:rPr>
        <w:t xml:space="preserve"> </w:t>
      </w:r>
      <w:r>
        <w:t>pensión</w:t>
      </w:r>
      <w:r>
        <w:rPr>
          <w:spacing w:val="1"/>
        </w:rPr>
        <w:t xml:space="preserve"> </w:t>
      </w:r>
      <w:r>
        <w:t>gracia,</w:t>
      </w:r>
      <w:r>
        <w:rPr>
          <w:spacing w:val="1"/>
        </w:rPr>
        <w:t xml:space="preserve"> </w:t>
      </w:r>
      <w:r>
        <w:t>la</w:t>
      </w:r>
      <w:r>
        <w:rPr>
          <w:spacing w:val="1"/>
        </w:rPr>
        <w:t xml:space="preserve"> </w:t>
      </w:r>
      <w:r>
        <w:t>Sección</w:t>
      </w:r>
      <w:r>
        <w:rPr>
          <w:spacing w:val="1"/>
        </w:rPr>
        <w:t xml:space="preserve"> </w:t>
      </w:r>
      <w:r>
        <w:t>Segunda</w:t>
      </w:r>
      <w:r>
        <w:rPr>
          <w:spacing w:val="1"/>
        </w:rPr>
        <w:t xml:space="preserve"> </w:t>
      </w:r>
      <w:r>
        <w:t>del</w:t>
      </w:r>
      <w:r>
        <w:rPr>
          <w:spacing w:val="1"/>
        </w:rPr>
        <w:t xml:space="preserve"> </w:t>
      </w:r>
      <w:r>
        <w:t>Consejo</w:t>
      </w:r>
      <w:r>
        <w:rPr>
          <w:spacing w:val="1"/>
        </w:rPr>
        <w:t xml:space="preserve"> </w:t>
      </w:r>
      <w:r>
        <w:t>de</w:t>
      </w:r>
      <w:r>
        <w:rPr>
          <w:spacing w:val="1"/>
        </w:rPr>
        <w:t xml:space="preserve"> </w:t>
      </w:r>
      <w:r>
        <w:t>Estado,</w:t>
      </w:r>
      <w:r>
        <w:rPr>
          <w:spacing w:val="-59"/>
        </w:rPr>
        <w:t xml:space="preserve"> </w:t>
      </w:r>
      <w:r>
        <w:t>consideró:</w:t>
      </w:r>
    </w:p>
    <w:p w:rsidR="00F96BC5" w:rsidRDefault="00F96BC5">
      <w:pPr>
        <w:pStyle w:val="Textoindependiente"/>
        <w:spacing w:before="11"/>
        <w:rPr>
          <w:sz w:val="24"/>
        </w:rPr>
      </w:pPr>
    </w:p>
    <w:p w:rsidR="00F96BC5" w:rsidRDefault="00E832EE">
      <w:pPr>
        <w:ind w:left="1851" w:right="155"/>
        <w:jc w:val="both"/>
        <w:rPr>
          <w:rFonts w:ascii="Arial" w:hAnsi="Arial"/>
          <w:i/>
        </w:rPr>
      </w:pPr>
      <w:r>
        <w:rPr>
          <w:rFonts w:ascii="Arial" w:hAnsi="Arial"/>
          <w:i/>
        </w:rPr>
        <w:t>“(…) esta Subsección resolvió un caso similar en donde se hizo alusión</w:t>
      </w:r>
      <w:r>
        <w:rPr>
          <w:rFonts w:ascii="Arial" w:hAnsi="Arial"/>
          <w:i/>
          <w:spacing w:val="-59"/>
        </w:rPr>
        <w:t xml:space="preserve"> </w:t>
      </w:r>
      <w:r>
        <w:rPr>
          <w:rFonts w:ascii="Arial" w:hAnsi="Arial"/>
          <w:i/>
        </w:rPr>
        <w:t xml:space="preserve">a la diferencia entre los </w:t>
      </w:r>
      <w:r>
        <w:rPr>
          <w:rFonts w:ascii="Arial" w:hAnsi="Arial"/>
          <w:b/>
          <w:i/>
        </w:rPr>
        <w:t xml:space="preserve">docentes nacionales </w:t>
      </w:r>
      <w:r>
        <w:rPr>
          <w:rFonts w:ascii="Arial" w:hAnsi="Arial"/>
          <w:i/>
        </w:rPr>
        <w:t>y aquellos que hicieron</w:t>
      </w:r>
      <w:r>
        <w:rPr>
          <w:rFonts w:ascii="Arial" w:hAnsi="Arial"/>
          <w:i/>
          <w:spacing w:val="1"/>
        </w:rPr>
        <w:t xml:space="preserve"> </w:t>
      </w:r>
      <w:r>
        <w:rPr>
          <w:rFonts w:ascii="Arial" w:hAnsi="Arial"/>
          <w:i/>
        </w:rPr>
        <w:t>parte del proceso de nacionalización. Al respecto, en sentencia del 29</w:t>
      </w:r>
      <w:r>
        <w:rPr>
          <w:rFonts w:ascii="Arial" w:hAnsi="Arial"/>
          <w:i/>
          <w:spacing w:val="1"/>
        </w:rPr>
        <w:t xml:space="preserve"> </w:t>
      </w:r>
      <w:r>
        <w:rPr>
          <w:rFonts w:ascii="Arial" w:hAnsi="Arial"/>
          <w:i/>
        </w:rPr>
        <w:t>de octubre</w:t>
      </w:r>
      <w:r>
        <w:rPr>
          <w:rFonts w:ascii="Arial" w:hAnsi="Arial"/>
          <w:i/>
          <w:spacing w:val="1"/>
        </w:rPr>
        <w:t xml:space="preserve"> </w:t>
      </w:r>
      <w:r>
        <w:rPr>
          <w:rFonts w:ascii="Arial" w:hAnsi="Arial"/>
          <w:i/>
        </w:rPr>
        <w:t>de 2020</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dijo lo</w:t>
      </w:r>
      <w:r>
        <w:rPr>
          <w:rFonts w:ascii="Arial" w:hAnsi="Arial"/>
          <w:i/>
          <w:spacing w:val="1"/>
        </w:rPr>
        <w:t xml:space="preserve"> </w:t>
      </w:r>
      <w:r>
        <w:rPr>
          <w:rFonts w:ascii="Arial" w:hAnsi="Arial"/>
          <w:i/>
        </w:rPr>
        <w:t>siguiente</w:t>
      </w:r>
      <w:r>
        <w:rPr>
          <w:rFonts w:ascii="Arial" w:hAnsi="Arial"/>
          <w:i/>
          <w:vertAlign w:val="superscript"/>
        </w:rPr>
        <w:t>13</w:t>
      </w:r>
      <w:r>
        <w:rPr>
          <w:rFonts w:ascii="Arial" w:hAnsi="Arial"/>
          <w:i/>
        </w:rPr>
        <w:t>:</w:t>
      </w:r>
    </w:p>
    <w:p w:rsidR="00F96BC5" w:rsidRDefault="00F96BC5">
      <w:pPr>
        <w:pStyle w:val="Textoindependiente"/>
        <w:rPr>
          <w:rFonts w:ascii="Arial"/>
          <w:i/>
        </w:rPr>
      </w:pPr>
    </w:p>
    <w:p w:rsidR="00F96BC5" w:rsidRDefault="00E832EE">
      <w:pPr>
        <w:pStyle w:val="Textoindependiente"/>
        <w:ind w:left="1996" w:right="201"/>
        <w:jc w:val="both"/>
      </w:pPr>
      <w:r>
        <w:t>«37.</w:t>
      </w:r>
      <w:r>
        <w:rPr>
          <w:spacing w:val="1"/>
        </w:rPr>
        <w:t xml:space="preserve"> </w:t>
      </w:r>
      <w:r>
        <w:t>Esta</w:t>
      </w:r>
      <w:r>
        <w:rPr>
          <w:spacing w:val="1"/>
        </w:rPr>
        <w:t xml:space="preserve"> </w:t>
      </w:r>
      <w:r>
        <w:t>Corporación,</w:t>
      </w:r>
      <w:r>
        <w:rPr>
          <w:spacing w:val="1"/>
        </w:rPr>
        <w:t xml:space="preserve"> </w:t>
      </w:r>
      <w:r>
        <w:t>en</w:t>
      </w:r>
      <w:r>
        <w:rPr>
          <w:spacing w:val="1"/>
        </w:rPr>
        <w:t xml:space="preserve"> </w:t>
      </w:r>
      <w:r>
        <w:t>sentencia</w:t>
      </w:r>
      <w:r>
        <w:rPr>
          <w:spacing w:val="1"/>
        </w:rPr>
        <w:t xml:space="preserve"> </w:t>
      </w:r>
      <w:r>
        <w:t>de</w:t>
      </w:r>
      <w:r>
        <w:rPr>
          <w:spacing w:val="1"/>
        </w:rPr>
        <w:t xml:space="preserve"> </w:t>
      </w:r>
      <w:r>
        <w:t>29</w:t>
      </w:r>
      <w:r>
        <w:rPr>
          <w:spacing w:val="1"/>
        </w:rPr>
        <w:t xml:space="preserve"> </w:t>
      </w:r>
      <w:r>
        <w:t>de</w:t>
      </w:r>
      <w:r>
        <w:rPr>
          <w:spacing w:val="1"/>
        </w:rPr>
        <w:t xml:space="preserve"> </w:t>
      </w:r>
      <w:r>
        <w:t>agosto</w:t>
      </w:r>
      <w:r>
        <w:rPr>
          <w:spacing w:val="1"/>
        </w:rPr>
        <w:t xml:space="preserve"> </w:t>
      </w:r>
      <w:r>
        <w:t>de</w:t>
      </w:r>
      <w:r>
        <w:rPr>
          <w:spacing w:val="1"/>
        </w:rPr>
        <w:t xml:space="preserve"> </w:t>
      </w:r>
      <w:r>
        <w:t>1997,</w:t>
      </w:r>
      <w:r>
        <w:rPr>
          <w:spacing w:val="-59"/>
        </w:rPr>
        <w:t xml:space="preserve"> </w:t>
      </w:r>
      <w:r>
        <w:t>proferida por la Sala Plena de lo Contencioso Administrativo, con</w:t>
      </w:r>
      <w:r>
        <w:rPr>
          <w:spacing w:val="1"/>
        </w:rPr>
        <w:t xml:space="preserve"> </w:t>
      </w:r>
      <w:r>
        <w:t>ponencia</w:t>
      </w:r>
      <w:r>
        <w:rPr>
          <w:spacing w:val="1"/>
        </w:rPr>
        <w:t xml:space="preserve"> </w:t>
      </w:r>
      <w:r>
        <w:t>del</w:t>
      </w:r>
      <w:r>
        <w:rPr>
          <w:spacing w:val="1"/>
        </w:rPr>
        <w:t xml:space="preserve"> </w:t>
      </w:r>
      <w:r>
        <w:t>consejero</w:t>
      </w:r>
      <w:r>
        <w:rPr>
          <w:spacing w:val="1"/>
        </w:rPr>
        <w:t xml:space="preserve"> </w:t>
      </w:r>
      <w:r>
        <w:t>Nicolás</w:t>
      </w:r>
      <w:r>
        <w:rPr>
          <w:spacing w:val="1"/>
        </w:rPr>
        <w:t xml:space="preserve"> </w:t>
      </w:r>
      <w:r>
        <w:t>Pájaro</w:t>
      </w:r>
      <w:r>
        <w:rPr>
          <w:spacing w:val="1"/>
        </w:rPr>
        <w:t xml:space="preserve"> </w:t>
      </w:r>
      <w:r>
        <w:t>Peñaranda,</w:t>
      </w:r>
      <w:r>
        <w:rPr>
          <w:spacing w:val="1"/>
        </w:rPr>
        <w:t xml:space="preserve"> </w:t>
      </w:r>
      <w:r>
        <w:t>fijó</w:t>
      </w:r>
      <w:r>
        <w:rPr>
          <w:spacing w:val="1"/>
        </w:rPr>
        <w:t xml:space="preserve"> </w:t>
      </w:r>
      <w:r>
        <w:t>algunos</w:t>
      </w:r>
      <w:r>
        <w:rPr>
          <w:spacing w:val="1"/>
        </w:rPr>
        <w:t xml:space="preserve"> </w:t>
      </w:r>
      <w:r>
        <w:t>lineamientos</w:t>
      </w:r>
      <w:r>
        <w:rPr>
          <w:spacing w:val="-4"/>
        </w:rPr>
        <w:t xml:space="preserve"> </w:t>
      </w:r>
      <w:r>
        <w:t>sobre la</w:t>
      </w:r>
      <w:r>
        <w:rPr>
          <w:spacing w:val="-5"/>
        </w:rPr>
        <w:t xml:space="preserve"> </w:t>
      </w:r>
      <w:r>
        <w:t>pensión gracia</w:t>
      </w:r>
      <w:r>
        <w:rPr>
          <w:spacing w:val="-1"/>
        </w:rPr>
        <w:t xml:space="preserve"> </w:t>
      </w:r>
      <w:r>
        <w:t>en los</w:t>
      </w:r>
      <w:r>
        <w:rPr>
          <w:spacing w:val="-3"/>
        </w:rPr>
        <w:t xml:space="preserve"> </w:t>
      </w:r>
      <w:r>
        <w:t>siguientes</w:t>
      </w:r>
      <w:r>
        <w:rPr>
          <w:spacing w:val="-3"/>
        </w:rPr>
        <w:t xml:space="preserve"> </w:t>
      </w:r>
      <w:r>
        <w:t>términos</w:t>
      </w:r>
      <w:r>
        <w:rPr>
          <w:vertAlign w:val="superscript"/>
        </w:rPr>
        <w:t>14</w:t>
      </w:r>
      <w:r>
        <w:t>:</w:t>
      </w:r>
    </w:p>
    <w:p w:rsidR="00F96BC5" w:rsidRDefault="00F96BC5">
      <w:pPr>
        <w:pStyle w:val="Textoindependiente"/>
        <w:spacing w:before="1"/>
      </w:pPr>
    </w:p>
    <w:p w:rsidR="00F96BC5" w:rsidRDefault="00E832EE">
      <w:pPr>
        <w:pStyle w:val="Ttulo2"/>
        <w:spacing w:line="242" w:lineRule="auto"/>
        <w:ind w:left="1996" w:right="199"/>
      </w:pPr>
      <w:r>
        <w:rPr>
          <w:b w:val="0"/>
        </w:rPr>
        <w:t>(…)</w:t>
      </w:r>
      <w:r>
        <w:rPr>
          <w:b w:val="0"/>
          <w:spacing w:val="-4"/>
        </w:rPr>
        <w:t xml:space="preserve"> </w:t>
      </w:r>
      <w:r>
        <w:t>Despréndase</w:t>
      </w:r>
      <w:r>
        <w:rPr>
          <w:spacing w:val="-3"/>
        </w:rPr>
        <w:t xml:space="preserve"> </w:t>
      </w:r>
      <w:r>
        <w:t>de</w:t>
      </w:r>
      <w:r>
        <w:rPr>
          <w:spacing w:val="-3"/>
        </w:rPr>
        <w:t xml:space="preserve"> </w:t>
      </w:r>
      <w:r>
        <w:t>la</w:t>
      </w:r>
      <w:r>
        <w:rPr>
          <w:spacing w:val="-3"/>
        </w:rPr>
        <w:t xml:space="preserve"> </w:t>
      </w:r>
      <w:r>
        <w:t>precisión</w:t>
      </w:r>
      <w:r>
        <w:rPr>
          <w:spacing w:val="-5"/>
        </w:rPr>
        <w:t xml:space="preserve"> </w:t>
      </w:r>
      <w:r>
        <w:t>anterior,</w:t>
      </w:r>
      <w:r>
        <w:rPr>
          <w:spacing w:val="-7"/>
        </w:rPr>
        <w:t xml:space="preserve"> </w:t>
      </w:r>
      <w:r>
        <w:t>de</w:t>
      </w:r>
      <w:r>
        <w:rPr>
          <w:spacing w:val="3"/>
        </w:rPr>
        <w:t xml:space="preserve"> </w:t>
      </w:r>
      <w:r>
        <w:t>manera</w:t>
      </w:r>
      <w:r>
        <w:rPr>
          <w:spacing w:val="-4"/>
        </w:rPr>
        <w:t xml:space="preserve"> </w:t>
      </w:r>
      <w:r>
        <w:t>inequívoca,</w:t>
      </w:r>
      <w:r>
        <w:rPr>
          <w:spacing w:val="-59"/>
        </w:rPr>
        <w:t xml:space="preserve"> </w:t>
      </w:r>
      <w:r>
        <w:t>que</w:t>
      </w:r>
      <w:r>
        <w:rPr>
          <w:spacing w:val="38"/>
        </w:rPr>
        <w:t xml:space="preserve"> </w:t>
      </w:r>
      <w:r>
        <w:t>la</w:t>
      </w:r>
      <w:r>
        <w:rPr>
          <w:spacing w:val="38"/>
        </w:rPr>
        <w:t xml:space="preserve"> </w:t>
      </w:r>
      <w:r>
        <w:t>pensión</w:t>
      </w:r>
      <w:r>
        <w:rPr>
          <w:spacing w:val="36"/>
        </w:rPr>
        <w:t xml:space="preserve"> </w:t>
      </w:r>
      <w:r>
        <w:t>gracia</w:t>
      </w:r>
      <w:r>
        <w:rPr>
          <w:spacing w:val="38"/>
        </w:rPr>
        <w:t xml:space="preserve"> </w:t>
      </w:r>
      <w:r>
        <w:t>no</w:t>
      </w:r>
      <w:r>
        <w:rPr>
          <w:spacing w:val="37"/>
        </w:rPr>
        <w:t xml:space="preserve"> </w:t>
      </w:r>
      <w:r>
        <w:t>puede</w:t>
      </w:r>
      <w:r>
        <w:rPr>
          <w:spacing w:val="38"/>
        </w:rPr>
        <w:t xml:space="preserve"> </w:t>
      </w:r>
      <w:r>
        <w:t>ser</w:t>
      </w:r>
      <w:r>
        <w:rPr>
          <w:spacing w:val="34"/>
        </w:rPr>
        <w:t xml:space="preserve"> </w:t>
      </w:r>
      <w:r>
        <w:t>reconocida</w:t>
      </w:r>
      <w:r>
        <w:rPr>
          <w:spacing w:val="38"/>
        </w:rPr>
        <w:t xml:space="preserve"> </w:t>
      </w:r>
      <w:r>
        <w:t>a</w:t>
      </w:r>
      <w:r>
        <w:rPr>
          <w:spacing w:val="38"/>
        </w:rPr>
        <w:t xml:space="preserve"> </w:t>
      </w:r>
      <w:r>
        <w:t>favor</w:t>
      </w:r>
      <w:r>
        <w:rPr>
          <w:spacing w:val="36"/>
        </w:rPr>
        <w:t xml:space="preserve"> </w:t>
      </w:r>
      <w:r>
        <w:t>de</w:t>
      </w:r>
      <w:r>
        <w:rPr>
          <w:spacing w:val="38"/>
        </w:rPr>
        <w:t xml:space="preserve"> </w:t>
      </w:r>
      <w:r>
        <w:t>un</w:t>
      </w:r>
    </w:p>
    <w:p w:rsidR="00F96BC5" w:rsidRDefault="00530CB8">
      <w:pPr>
        <w:pStyle w:val="Textoindependiente"/>
        <w:spacing w:before="4"/>
        <w:rPr>
          <w:rFonts w:ascii="Arial"/>
          <w:b/>
          <w:i/>
          <w:sz w:val="28"/>
        </w:rPr>
      </w:pPr>
      <w:r>
        <w:pict>
          <v:rect id="_x0000_s1033" style="position:absolute;margin-left:107.8pt;margin-top:18.3pt;width:144.05pt;height:.5pt;z-index:-15724544;mso-wrap-distance-left:0;mso-wrap-distance-right:0;mso-position-horizontal-relative:page" fillcolor="black" stroked="f">
            <w10:wrap type="topAndBottom" anchorx="page"/>
          </v:rect>
        </w:pict>
      </w:r>
    </w:p>
    <w:p w:rsidR="00F96BC5" w:rsidRDefault="00E832EE">
      <w:pPr>
        <w:spacing w:before="68" w:line="211" w:lineRule="exact"/>
        <w:ind w:left="435"/>
        <w:jc w:val="both"/>
        <w:rPr>
          <w:sz w:val="18"/>
        </w:rPr>
      </w:pPr>
      <w:r>
        <w:rPr>
          <w:position w:val="6"/>
          <w:sz w:val="12"/>
        </w:rPr>
        <w:t>11</w:t>
      </w:r>
      <w:r>
        <w:rPr>
          <w:spacing w:val="12"/>
          <w:position w:val="6"/>
          <w:sz w:val="12"/>
        </w:rPr>
        <w:t xml:space="preserve"> </w:t>
      </w:r>
      <w:proofErr w:type="gramStart"/>
      <w:r>
        <w:rPr>
          <w:color w:val="333333"/>
          <w:sz w:val="18"/>
        </w:rPr>
        <w:t>Artículo</w:t>
      </w:r>
      <w:proofErr w:type="gramEnd"/>
      <w:r>
        <w:rPr>
          <w:color w:val="333333"/>
          <w:spacing w:val="-1"/>
          <w:sz w:val="18"/>
        </w:rPr>
        <w:t xml:space="preserve"> </w:t>
      </w:r>
      <w:r>
        <w:rPr>
          <w:color w:val="333333"/>
          <w:sz w:val="18"/>
        </w:rPr>
        <w:t>73</w:t>
      </w:r>
      <w:r>
        <w:rPr>
          <w:color w:val="333333"/>
          <w:spacing w:val="-1"/>
          <w:sz w:val="18"/>
        </w:rPr>
        <w:t xml:space="preserve"> </w:t>
      </w:r>
      <w:r>
        <w:rPr>
          <w:color w:val="333333"/>
          <w:sz w:val="18"/>
        </w:rPr>
        <w:t>(numerales</w:t>
      </w:r>
      <w:r>
        <w:rPr>
          <w:color w:val="333333"/>
          <w:spacing w:val="-2"/>
          <w:sz w:val="18"/>
        </w:rPr>
        <w:t xml:space="preserve"> </w:t>
      </w:r>
      <w:r>
        <w:rPr>
          <w:color w:val="333333"/>
          <w:sz w:val="18"/>
        </w:rPr>
        <w:t>8</w:t>
      </w:r>
      <w:r>
        <w:rPr>
          <w:color w:val="333333"/>
          <w:spacing w:val="-1"/>
          <w:sz w:val="18"/>
        </w:rPr>
        <w:t xml:space="preserve"> </w:t>
      </w:r>
      <w:r>
        <w:rPr>
          <w:color w:val="333333"/>
          <w:sz w:val="18"/>
        </w:rPr>
        <w:t>y</w:t>
      </w:r>
      <w:r>
        <w:rPr>
          <w:color w:val="333333"/>
          <w:spacing w:val="-1"/>
          <w:sz w:val="18"/>
        </w:rPr>
        <w:t xml:space="preserve"> </w:t>
      </w:r>
      <w:r>
        <w:rPr>
          <w:color w:val="333333"/>
          <w:sz w:val="18"/>
        </w:rPr>
        <w:t>15)</w:t>
      </w:r>
      <w:r>
        <w:rPr>
          <w:color w:val="333333"/>
          <w:spacing w:val="-1"/>
          <w:sz w:val="18"/>
        </w:rPr>
        <w:t xml:space="preserve"> </w:t>
      </w:r>
      <w:r>
        <w:rPr>
          <w:color w:val="333333"/>
          <w:sz w:val="18"/>
        </w:rPr>
        <w:t>del</w:t>
      </w:r>
      <w:r>
        <w:rPr>
          <w:color w:val="333333"/>
          <w:spacing w:val="-1"/>
          <w:sz w:val="18"/>
        </w:rPr>
        <w:t xml:space="preserve"> </w:t>
      </w:r>
      <w:r>
        <w:rPr>
          <w:color w:val="333333"/>
          <w:sz w:val="18"/>
        </w:rPr>
        <w:t>Decreto</w:t>
      </w:r>
      <w:r>
        <w:rPr>
          <w:color w:val="333333"/>
          <w:spacing w:val="-1"/>
          <w:sz w:val="18"/>
        </w:rPr>
        <w:t xml:space="preserve"> </w:t>
      </w:r>
      <w:r>
        <w:rPr>
          <w:color w:val="333333"/>
          <w:sz w:val="18"/>
        </w:rPr>
        <w:t>525</w:t>
      </w:r>
      <w:r>
        <w:rPr>
          <w:color w:val="333333"/>
          <w:spacing w:val="-1"/>
          <w:sz w:val="18"/>
        </w:rPr>
        <w:t xml:space="preserve"> </w:t>
      </w:r>
      <w:r>
        <w:rPr>
          <w:color w:val="333333"/>
          <w:sz w:val="18"/>
        </w:rPr>
        <w:t>de</w:t>
      </w:r>
      <w:r>
        <w:rPr>
          <w:color w:val="333333"/>
          <w:spacing w:val="-1"/>
          <w:sz w:val="18"/>
        </w:rPr>
        <w:t xml:space="preserve"> </w:t>
      </w:r>
      <w:r>
        <w:rPr>
          <w:color w:val="333333"/>
          <w:sz w:val="18"/>
        </w:rPr>
        <w:t>1990.</w:t>
      </w:r>
    </w:p>
    <w:p w:rsidR="00F96BC5" w:rsidRDefault="00E832EE">
      <w:pPr>
        <w:spacing w:line="208" w:lineRule="exact"/>
        <w:ind w:left="435"/>
        <w:jc w:val="both"/>
        <w:rPr>
          <w:sz w:val="18"/>
        </w:rPr>
      </w:pPr>
      <w:r>
        <w:rPr>
          <w:position w:val="6"/>
          <w:sz w:val="12"/>
        </w:rPr>
        <w:t>12</w:t>
      </w:r>
      <w:r>
        <w:rPr>
          <w:spacing w:val="6"/>
          <w:position w:val="6"/>
          <w:sz w:val="12"/>
        </w:rPr>
        <w:t xml:space="preserve"> </w:t>
      </w:r>
      <w:proofErr w:type="gramStart"/>
      <w:r>
        <w:rPr>
          <w:sz w:val="18"/>
        </w:rPr>
        <w:t>Radicación</w:t>
      </w:r>
      <w:proofErr w:type="gramEnd"/>
      <w:r>
        <w:rPr>
          <w:spacing w:val="-8"/>
          <w:sz w:val="18"/>
        </w:rPr>
        <w:t xml:space="preserve"> </w:t>
      </w:r>
      <w:r>
        <w:rPr>
          <w:sz w:val="18"/>
        </w:rPr>
        <w:t>No.</w:t>
      </w:r>
      <w:r>
        <w:rPr>
          <w:spacing w:val="-7"/>
          <w:sz w:val="18"/>
        </w:rPr>
        <w:t xml:space="preserve"> </w:t>
      </w:r>
      <w:r>
        <w:rPr>
          <w:sz w:val="18"/>
        </w:rPr>
        <w:t>63001-23-33-000-2018-00160-01(3850-19).</w:t>
      </w:r>
    </w:p>
    <w:p w:rsidR="00F96BC5" w:rsidRDefault="00E832EE">
      <w:pPr>
        <w:ind w:left="435" w:right="149"/>
        <w:jc w:val="both"/>
        <w:rPr>
          <w:sz w:val="18"/>
        </w:rPr>
      </w:pPr>
      <w:r>
        <w:rPr>
          <w:position w:val="6"/>
          <w:sz w:val="12"/>
        </w:rPr>
        <w:t xml:space="preserve">13 </w:t>
      </w:r>
      <w:proofErr w:type="gramStart"/>
      <w:r>
        <w:rPr>
          <w:sz w:val="18"/>
        </w:rPr>
        <w:t>Consejo</w:t>
      </w:r>
      <w:proofErr w:type="gramEnd"/>
      <w:r>
        <w:rPr>
          <w:sz w:val="18"/>
        </w:rPr>
        <w:t xml:space="preserve"> de Estado, Sala Plena de lo Contencioso Administrativo, Sentencia 29 de octubre de 2020.</w:t>
      </w:r>
      <w:r>
        <w:rPr>
          <w:spacing w:val="1"/>
          <w:sz w:val="18"/>
        </w:rPr>
        <w:t xml:space="preserve"> </w:t>
      </w:r>
      <w:r>
        <w:rPr>
          <w:sz w:val="18"/>
        </w:rPr>
        <w:t>Radicación: 25000-23-42-000-2015-03743-01 (578-2018). Demandante: Unidad Administrativa Especial</w:t>
      </w:r>
      <w:r>
        <w:rPr>
          <w:spacing w:val="1"/>
          <w:sz w:val="18"/>
        </w:rPr>
        <w:t xml:space="preserve"> </w:t>
      </w:r>
      <w:r>
        <w:rPr>
          <w:sz w:val="18"/>
        </w:rPr>
        <w:t>de Gestión Pensional y Contribuciones Parafiscales de la Protección Social -UGPP-. Demandado: Gilma</w:t>
      </w:r>
      <w:r>
        <w:rPr>
          <w:spacing w:val="1"/>
          <w:sz w:val="18"/>
        </w:rPr>
        <w:t xml:space="preserve"> </w:t>
      </w:r>
      <w:r>
        <w:rPr>
          <w:sz w:val="18"/>
        </w:rPr>
        <w:t>Barrera</w:t>
      </w:r>
      <w:r>
        <w:rPr>
          <w:spacing w:val="-2"/>
          <w:sz w:val="18"/>
        </w:rPr>
        <w:t xml:space="preserve"> </w:t>
      </w:r>
      <w:r>
        <w:rPr>
          <w:sz w:val="18"/>
        </w:rPr>
        <w:t>de</w:t>
      </w:r>
      <w:r>
        <w:rPr>
          <w:spacing w:val="-1"/>
          <w:sz w:val="18"/>
        </w:rPr>
        <w:t xml:space="preserve"> </w:t>
      </w:r>
      <w:r>
        <w:rPr>
          <w:sz w:val="18"/>
        </w:rPr>
        <w:t>Martínez</w:t>
      </w:r>
      <w:r>
        <w:rPr>
          <w:spacing w:val="-2"/>
          <w:sz w:val="18"/>
        </w:rPr>
        <w:t xml:space="preserve"> </w:t>
      </w:r>
      <w:r>
        <w:rPr>
          <w:sz w:val="18"/>
        </w:rPr>
        <w:t>y</w:t>
      </w:r>
      <w:r>
        <w:rPr>
          <w:spacing w:val="-1"/>
          <w:sz w:val="18"/>
        </w:rPr>
        <w:t xml:space="preserve"> </w:t>
      </w:r>
      <w:r>
        <w:rPr>
          <w:sz w:val="18"/>
        </w:rPr>
        <w:t>María</w:t>
      </w:r>
      <w:r>
        <w:rPr>
          <w:spacing w:val="-1"/>
          <w:sz w:val="18"/>
        </w:rPr>
        <w:t xml:space="preserve"> </w:t>
      </w:r>
      <w:r>
        <w:rPr>
          <w:sz w:val="18"/>
        </w:rPr>
        <w:t>del</w:t>
      </w:r>
      <w:r>
        <w:rPr>
          <w:spacing w:val="-2"/>
          <w:sz w:val="18"/>
        </w:rPr>
        <w:t xml:space="preserve"> </w:t>
      </w:r>
      <w:r>
        <w:rPr>
          <w:sz w:val="18"/>
        </w:rPr>
        <w:t>Carmen</w:t>
      </w:r>
      <w:r>
        <w:rPr>
          <w:spacing w:val="-1"/>
          <w:sz w:val="18"/>
        </w:rPr>
        <w:t xml:space="preserve"> </w:t>
      </w:r>
      <w:r>
        <w:rPr>
          <w:sz w:val="18"/>
        </w:rPr>
        <w:t>Rojas</w:t>
      </w:r>
      <w:r>
        <w:rPr>
          <w:spacing w:val="-1"/>
          <w:sz w:val="18"/>
        </w:rPr>
        <w:t xml:space="preserve"> </w:t>
      </w:r>
      <w:r>
        <w:rPr>
          <w:sz w:val="18"/>
        </w:rPr>
        <w:t>Torres.</w:t>
      </w:r>
    </w:p>
    <w:p w:rsidR="00F96BC5" w:rsidRDefault="00E832EE">
      <w:pPr>
        <w:spacing w:line="209" w:lineRule="exact"/>
        <w:ind w:left="435"/>
        <w:jc w:val="both"/>
        <w:rPr>
          <w:sz w:val="18"/>
        </w:rPr>
      </w:pPr>
      <w:r>
        <w:rPr>
          <w:position w:val="6"/>
          <w:sz w:val="12"/>
        </w:rPr>
        <w:t>14</w:t>
      </w:r>
      <w:r>
        <w:rPr>
          <w:spacing w:val="9"/>
          <w:position w:val="6"/>
          <w:sz w:val="12"/>
        </w:rPr>
        <w:t xml:space="preserve"> </w:t>
      </w:r>
      <w:proofErr w:type="gramStart"/>
      <w:r>
        <w:rPr>
          <w:sz w:val="18"/>
        </w:rPr>
        <w:t>Expediente</w:t>
      </w:r>
      <w:proofErr w:type="gramEnd"/>
      <w:r>
        <w:rPr>
          <w:spacing w:val="-6"/>
          <w:sz w:val="18"/>
        </w:rPr>
        <w:t xml:space="preserve"> </w:t>
      </w:r>
      <w:r>
        <w:rPr>
          <w:sz w:val="18"/>
        </w:rPr>
        <w:t>No.</w:t>
      </w:r>
      <w:r>
        <w:rPr>
          <w:spacing w:val="-7"/>
          <w:sz w:val="18"/>
        </w:rPr>
        <w:t xml:space="preserve"> </w:t>
      </w:r>
      <w:r>
        <w:rPr>
          <w:sz w:val="18"/>
        </w:rPr>
        <w:t>S-699,</w:t>
      </w:r>
      <w:r>
        <w:rPr>
          <w:spacing w:val="-6"/>
          <w:sz w:val="18"/>
        </w:rPr>
        <w:t xml:space="preserve"> </w:t>
      </w:r>
      <w:r>
        <w:rPr>
          <w:sz w:val="18"/>
        </w:rPr>
        <w:t>Actor:</w:t>
      </w:r>
      <w:r>
        <w:rPr>
          <w:spacing w:val="-6"/>
          <w:sz w:val="18"/>
        </w:rPr>
        <w:t xml:space="preserve"> </w:t>
      </w:r>
      <w:r>
        <w:rPr>
          <w:sz w:val="18"/>
        </w:rPr>
        <w:t>Wilberto</w:t>
      </w:r>
      <w:r>
        <w:rPr>
          <w:spacing w:val="-6"/>
          <w:sz w:val="18"/>
        </w:rPr>
        <w:t xml:space="preserve"> </w:t>
      </w:r>
      <w:proofErr w:type="spellStart"/>
      <w:r>
        <w:rPr>
          <w:sz w:val="18"/>
        </w:rPr>
        <w:t>Therán</w:t>
      </w:r>
      <w:proofErr w:type="spellEnd"/>
      <w:r>
        <w:rPr>
          <w:spacing w:val="-6"/>
          <w:sz w:val="18"/>
        </w:rPr>
        <w:t xml:space="preserve"> </w:t>
      </w:r>
      <w:r>
        <w:rPr>
          <w:sz w:val="18"/>
        </w:rPr>
        <w:t>Mogollón.</w:t>
      </w:r>
    </w:p>
    <w:p w:rsidR="00F96BC5" w:rsidRDefault="00F96BC5">
      <w:pPr>
        <w:spacing w:line="209" w:lineRule="exact"/>
        <w:jc w:val="both"/>
        <w:rPr>
          <w:sz w:val="18"/>
        </w:rPr>
        <w:sectPr w:rsidR="00F96BC5">
          <w:pgSz w:w="12240" w:h="18720"/>
          <w:pgMar w:top="1660" w:right="1540" w:bottom="1060" w:left="1720" w:header="855" w:footer="868" w:gutter="0"/>
          <w:cols w:space="720"/>
        </w:sectPr>
      </w:pPr>
    </w:p>
    <w:p w:rsidR="00F96BC5" w:rsidRDefault="00F96BC5">
      <w:pPr>
        <w:pStyle w:val="Textoindependiente"/>
        <w:spacing w:before="3"/>
        <w:rPr>
          <w:sz w:val="12"/>
        </w:rPr>
      </w:pPr>
    </w:p>
    <w:p w:rsidR="00F96BC5" w:rsidRDefault="00E832EE">
      <w:pPr>
        <w:spacing w:before="93"/>
        <w:ind w:left="1996" w:right="204"/>
        <w:jc w:val="both"/>
        <w:rPr>
          <w:rFonts w:ascii="Arial" w:hAnsi="Arial"/>
          <w:b/>
          <w:i/>
        </w:rPr>
      </w:pPr>
      <w:r>
        <w:rPr>
          <w:rFonts w:ascii="Arial" w:hAnsi="Arial"/>
          <w:b/>
          <w:i/>
        </w:rPr>
        <w:t xml:space="preserve">docente nacional, </w:t>
      </w:r>
      <w:r>
        <w:rPr>
          <w:rFonts w:ascii="Arial" w:hAnsi="Arial"/>
          <w:i/>
        </w:rPr>
        <w:t>pues constituye requisito indispensable para su</w:t>
      </w:r>
      <w:r>
        <w:rPr>
          <w:rFonts w:ascii="Arial" w:hAnsi="Arial"/>
          <w:i/>
          <w:spacing w:val="1"/>
        </w:rPr>
        <w:t xml:space="preserve"> </w:t>
      </w:r>
      <w:r>
        <w:rPr>
          <w:rFonts w:ascii="Arial" w:hAnsi="Arial"/>
          <w:i/>
        </w:rPr>
        <w:t>viabilidad</w:t>
      </w:r>
      <w:r>
        <w:rPr>
          <w:rFonts w:ascii="Arial" w:hAnsi="Arial"/>
          <w:i/>
          <w:spacing w:val="-3"/>
        </w:rPr>
        <w:t xml:space="preserve"> </w:t>
      </w:r>
      <w:r>
        <w:rPr>
          <w:rFonts w:ascii="Arial" w:hAnsi="Arial"/>
          <w:i/>
        </w:rPr>
        <w:t>que</w:t>
      </w:r>
      <w:r>
        <w:rPr>
          <w:rFonts w:ascii="Arial" w:hAnsi="Arial"/>
          <w:i/>
          <w:spacing w:val="-7"/>
        </w:rPr>
        <w:t xml:space="preserve"> </w:t>
      </w:r>
      <w:r>
        <w:rPr>
          <w:rFonts w:ascii="Arial" w:hAnsi="Arial"/>
          <w:i/>
        </w:rPr>
        <w:t>el</w:t>
      </w:r>
      <w:r>
        <w:rPr>
          <w:rFonts w:ascii="Arial" w:hAnsi="Arial"/>
          <w:i/>
          <w:spacing w:val="-4"/>
        </w:rPr>
        <w:t xml:space="preserve"> </w:t>
      </w:r>
      <w:r>
        <w:rPr>
          <w:rFonts w:ascii="Arial" w:hAnsi="Arial"/>
          <w:i/>
        </w:rPr>
        <w:t>maestro</w:t>
      </w:r>
      <w:r>
        <w:rPr>
          <w:rFonts w:ascii="Arial" w:hAnsi="Arial"/>
          <w:i/>
          <w:spacing w:val="2"/>
        </w:rPr>
        <w:t xml:space="preserve"> </w:t>
      </w:r>
      <w:r>
        <w:rPr>
          <w:rFonts w:ascii="Arial" w:hAnsi="Arial"/>
          <w:b/>
          <w:i/>
        </w:rPr>
        <w:t>no</w:t>
      </w:r>
      <w:r>
        <w:rPr>
          <w:rFonts w:ascii="Arial" w:hAnsi="Arial"/>
          <w:b/>
          <w:i/>
          <w:spacing w:val="-4"/>
        </w:rPr>
        <w:t xml:space="preserve"> </w:t>
      </w:r>
      <w:r>
        <w:rPr>
          <w:rFonts w:ascii="Arial" w:hAnsi="Arial"/>
          <w:b/>
          <w:i/>
        </w:rPr>
        <w:t>reciba</w:t>
      </w:r>
      <w:r>
        <w:rPr>
          <w:rFonts w:ascii="Arial" w:hAnsi="Arial"/>
          <w:b/>
          <w:i/>
          <w:spacing w:val="-1"/>
        </w:rPr>
        <w:t xml:space="preserve"> </w:t>
      </w:r>
      <w:r>
        <w:rPr>
          <w:rFonts w:ascii="Arial" w:hAnsi="Arial"/>
          <w:b/>
          <w:i/>
        </w:rPr>
        <w:t>retribución</w:t>
      </w:r>
      <w:r>
        <w:rPr>
          <w:rFonts w:ascii="Arial" w:hAnsi="Arial"/>
          <w:b/>
          <w:i/>
          <w:spacing w:val="-9"/>
        </w:rPr>
        <w:t xml:space="preserve"> </w:t>
      </w:r>
      <w:r>
        <w:rPr>
          <w:rFonts w:ascii="Arial" w:hAnsi="Arial"/>
          <w:b/>
          <w:i/>
        </w:rPr>
        <w:t>alguna</w:t>
      </w:r>
      <w:r>
        <w:rPr>
          <w:rFonts w:ascii="Arial" w:hAnsi="Arial"/>
          <w:b/>
          <w:i/>
          <w:spacing w:val="-3"/>
        </w:rPr>
        <w:t xml:space="preserve"> </w:t>
      </w:r>
      <w:r>
        <w:rPr>
          <w:rFonts w:ascii="Arial" w:hAnsi="Arial"/>
          <w:b/>
          <w:i/>
        </w:rPr>
        <w:t>de</w:t>
      </w:r>
      <w:r>
        <w:rPr>
          <w:rFonts w:ascii="Arial" w:hAnsi="Arial"/>
          <w:b/>
          <w:i/>
          <w:spacing w:val="-1"/>
        </w:rPr>
        <w:t xml:space="preserve"> </w:t>
      </w:r>
      <w:r>
        <w:rPr>
          <w:rFonts w:ascii="Arial" w:hAnsi="Arial"/>
          <w:b/>
          <w:i/>
        </w:rPr>
        <w:t>la</w:t>
      </w:r>
      <w:r>
        <w:rPr>
          <w:rFonts w:ascii="Arial" w:hAnsi="Arial"/>
          <w:b/>
          <w:i/>
          <w:spacing w:val="-2"/>
        </w:rPr>
        <w:t xml:space="preserve"> </w:t>
      </w:r>
      <w:r>
        <w:rPr>
          <w:rFonts w:ascii="Arial" w:hAnsi="Arial"/>
          <w:b/>
          <w:i/>
        </w:rPr>
        <w:t>nación</w:t>
      </w:r>
      <w:r>
        <w:rPr>
          <w:rFonts w:ascii="Arial" w:hAnsi="Arial"/>
          <w:b/>
          <w:i/>
          <w:spacing w:val="-59"/>
        </w:rPr>
        <w:t xml:space="preserve"> </w:t>
      </w:r>
      <w:r>
        <w:rPr>
          <w:rFonts w:ascii="Arial" w:hAnsi="Arial"/>
          <w:b/>
          <w:i/>
        </w:rPr>
        <w:t xml:space="preserve">por servicios que le preste, </w:t>
      </w:r>
      <w:r>
        <w:rPr>
          <w:rFonts w:ascii="Arial" w:hAnsi="Arial"/>
          <w:i/>
        </w:rPr>
        <w:t>o que no se encuentre pensionado por</w:t>
      </w:r>
      <w:r>
        <w:rPr>
          <w:rFonts w:ascii="Arial" w:hAnsi="Arial"/>
          <w:i/>
          <w:spacing w:val="1"/>
        </w:rPr>
        <w:t xml:space="preserve"> </w:t>
      </w:r>
      <w:r>
        <w:rPr>
          <w:rFonts w:ascii="Arial" w:hAnsi="Arial"/>
          <w:i/>
        </w:rPr>
        <w:t>cuenta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ella.</w:t>
      </w:r>
      <w:r>
        <w:rPr>
          <w:rFonts w:ascii="Arial" w:hAnsi="Arial"/>
          <w:i/>
          <w:spacing w:val="1"/>
        </w:rPr>
        <w:t xml:space="preserve"> </w:t>
      </w:r>
      <w:r>
        <w:rPr>
          <w:rFonts w:ascii="Arial" w:hAnsi="Arial"/>
          <w:b/>
          <w:i/>
        </w:rPr>
        <w:t>Por</w:t>
      </w:r>
      <w:r>
        <w:rPr>
          <w:rFonts w:ascii="Arial" w:hAnsi="Arial"/>
          <w:b/>
          <w:i/>
          <w:spacing w:val="1"/>
        </w:rPr>
        <w:t xml:space="preserve"> </w:t>
      </w:r>
      <w:r>
        <w:rPr>
          <w:rFonts w:ascii="Arial" w:hAnsi="Arial"/>
          <w:b/>
          <w:i/>
        </w:rPr>
        <w:t>lo</w:t>
      </w:r>
      <w:r>
        <w:rPr>
          <w:rFonts w:ascii="Arial" w:hAnsi="Arial"/>
          <w:b/>
          <w:i/>
          <w:spacing w:val="1"/>
        </w:rPr>
        <w:t xml:space="preserve"> </w:t>
      </w:r>
      <w:r>
        <w:rPr>
          <w:rFonts w:ascii="Arial" w:hAnsi="Arial"/>
          <w:b/>
          <w:i/>
        </w:rPr>
        <w:t>tanto,</w:t>
      </w:r>
      <w:r>
        <w:rPr>
          <w:rFonts w:ascii="Arial" w:hAnsi="Arial"/>
          <w:b/>
          <w:i/>
          <w:spacing w:val="1"/>
        </w:rPr>
        <w:t xml:space="preserve"> </w:t>
      </w:r>
      <w:r>
        <w:rPr>
          <w:rFonts w:ascii="Arial" w:hAnsi="Arial"/>
          <w:b/>
          <w:i/>
        </w:rPr>
        <w:t>los</w:t>
      </w:r>
      <w:r>
        <w:rPr>
          <w:rFonts w:ascii="Arial" w:hAnsi="Arial"/>
          <w:b/>
          <w:i/>
          <w:spacing w:val="1"/>
        </w:rPr>
        <w:t xml:space="preserve"> </w:t>
      </w:r>
      <w:r>
        <w:rPr>
          <w:rFonts w:ascii="Arial" w:hAnsi="Arial"/>
          <w:b/>
          <w:i/>
        </w:rPr>
        <w:t>únicos</w:t>
      </w:r>
      <w:r>
        <w:rPr>
          <w:rFonts w:ascii="Arial" w:hAnsi="Arial"/>
          <w:b/>
          <w:i/>
          <w:spacing w:val="1"/>
        </w:rPr>
        <w:t xml:space="preserve"> </w:t>
      </w:r>
      <w:r>
        <w:rPr>
          <w:rFonts w:ascii="Arial" w:hAnsi="Arial"/>
          <w:b/>
          <w:i/>
        </w:rPr>
        <w:t>beneficiarios</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tal</w:t>
      </w:r>
      <w:r>
        <w:rPr>
          <w:rFonts w:ascii="Arial" w:hAnsi="Arial"/>
          <w:b/>
          <w:i/>
          <w:spacing w:val="1"/>
        </w:rPr>
        <w:t xml:space="preserve"> </w:t>
      </w:r>
      <w:r>
        <w:rPr>
          <w:rFonts w:ascii="Arial" w:hAnsi="Arial"/>
          <w:b/>
          <w:i/>
        </w:rPr>
        <w:t>prerrogativa</w:t>
      </w:r>
      <w:r>
        <w:rPr>
          <w:rFonts w:ascii="Arial" w:hAnsi="Arial"/>
          <w:b/>
          <w:i/>
          <w:spacing w:val="-5"/>
        </w:rPr>
        <w:t xml:space="preserve"> </w:t>
      </w:r>
      <w:r>
        <w:rPr>
          <w:rFonts w:ascii="Arial" w:hAnsi="Arial"/>
          <w:b/>
          <w:i/>
        </w:rPr>
        <w:t>eran</w:t>
      </w:r>
      <w:r>
        <w:rPr>
          <w:rFonts w:ascii="Arial" w:hAnsi="Arial"/>
          <w:b/>
          <w:i/>
          <w:spacing w:val="-1"/>
        </w:rPr>
        <w:t xml:space="preserve"> </w:t>
      </w:r>
      <w:r>
        <w:rPr>
          <w:rFonts w:ascii="Arial" w:hAnsi="Arial"/>
          <w:b/>
          <w:i/>
        </w:rPr>
        <w:t>los</w:t>
      </w:r>
      <w:r>
        <w:rPr>
          <w:rFonts w:ascii="Arial" w:hAnsi="Arial"/>
          <w:b/>
          <w:i/>
          <w:spacing w:val="-5"/>
        </w:rPr>
        <w:t xml:space="preserve"> </w:t>
      </w:r>
      <w:r>
        <w:rPr>
          <w:rFonts w:ascii="Arial" w:hAnsi="Arial"/>
          <w:b/>
          <w:i/>
        </w:rPr>
        <w:t>educadores locales o</w:t>
      </w:r>
      <w:r>
        <w:rPr>
          <w:rFonts w:ascii="Arial" w:hAnsi="Arial"/>
          <w:b/>
          <w:i/>
          <w:spacing w:val="-1"/>
        </w:rPr>
        <w:t xml:space="preserve"> </w:t>
      </w:r>
      <w:r>
        <w:rPr>
          <w:rFonts w:ascii="Arial" w:hAnsi="Arial"/>
          <w:b/>
          <w:i/>
        </w:rPr>
        <w:t>regionales.»</w:t>
      </w:r>
    </w:p>
    <w:p w:rsidR="00F96BC5" w:rsidRDefault="00F96BC5">
      <w:pPr>
        <w:pStyle w:val="Textoindependiente"/>
        <w:spacing w:before="3"/>
        <w:rPr>
          <w:rFonts w:ascii="Arial"/>
          <w:b/>
          <w:i/>
        </w:rPr>
      </w:pPr>
    </w:p>
    <w:p w:rsidR="00F96BC5" w:rsidRDefault="00E832EE">
      <w:pPr>
        <w:pStyle w:val="Prrafodelista"/>
        <w:numPr>
          <w:ilvl w:val="0"/>
          <w:numId w:val="4"/>
        </w:numPr>
        <w:tabs>
          <w:tab w:val="left" w:pos="2407"/>
        </w:tabs>
        <w:ind w:right="202" w:firstLine="0"/>
        <w:jc w:val="both"/>
        <w:rPr>
          <w:rFonts w:ascii="Arial" w:hAnsi="Arial"/>
          <w:b/>
        </w:rPr>
      </w:pPr>
      <w:r>
        <w:t xml:space="preserve">De lo anterior, </w:t>
      </w:r>
      <w:r>
        <w:rPr>
          <w:rFonts w:ascii="Arial" w:hAnsi="Arial"/>
          <w:b/>
        </w:rPr>
        <w:t>se infiere que la citada prestación se causa</w:t>
      </w:r>
      <w:r>
        <w:rPr>
          <w:rFonts w:ascii="Arial" w:hAnsi="Arial"/>
          <w:b/>
          <w:spacing w:val="1"/>
        </w:rPr>
        <w:t xml:space="preserve"> </w:t>
      </w:r>
      <w:r>
        <w:rPr>
          <w:rFonts w:ascii="Arial" w:hAnsi="Arial"/>
          <w:b/>
        </w:rPr>
        <w:t xml:space="preserve">únicamente para los docentes nacionalizados y territoriales </w:t>
      </w:r>
      <w:r>
        <w:t>que</w:t>
      </w:r>
      <w:r>
        <w:rPr>
          <w:spacing w:val="1"/>
        </w:rPr>
        <w:t xml:space="preserve"> </w:t>
      </w:r>
      <w:r>
        <w:t>se</w:t>
      </w:r>
      <w:r>
        <w:rPr>
          <w:spacing w:val="1"/>
        </w:rPr>
        <w:t xml:space="preserve"> </w:t>
      </w:r>
      <w:r>
        <w:t>hubieren</w:t>
      </w:r>
      <w:r>
        <w:rPr>
          <w:spacing w:val="1"/>
        </w:rPr>
        <w:t xml:space="preserve"> </w:t>
      </w:r>
      <w:r>
        <w:t>vinculado</w:t>
      </w:r>
      <w:r>
        <w:rPr>
          <w:spacing w:val="1"/>
        </w:rPr>
        <w:t xml:space="preserve"> </w:t>
      </w:r>
      <w:r>
        <w:t>hasta</w:t>
      </w:r>
      <w:r>
        <w:rPr>
          <w:spacing w:val="1"/>
        </w:rPr>
        <w:t xml:space="preserve"> </w:t>
      </w:r>
      <w:r>
        <w:t>el</w:t>
      </w:r>
      <w:r>
        <w:rPr>
          <w:spacing w:val="1"/>
        </w:rPr>
        <w:t xml:space="preserve"> </w:t>
      </w:r>
      <w:r>
        <w:t>31</w:t>
      </w:r>
      <w:r>
        <w:rPr>
          <w:spacing w:val="1"/>
        </w:rPr>
        <w:t xml:space="preserve"> </w:t>
      </w:r>
      <w:r>
        <w:t>de</w:t>
      </w:r>
      <w:r>
        <w:rPr>
          <w:spacing w:val="1"/>
        </w:rPr>
        <w:t xml:space="preserve"> </w:t>
      </w:r>
      <w:r>
        <w:t>diciembre</w:t>
      </w:r>
      <w:r>
        <w:rPr>
          <w:spacing w:val="1"/>
        </w:rPr>
        <w:t xml:space="preserve"> </w:t>
      </w:r>
      <w:r>
        <w:t>de</w:t>
      </w:r>
      <w:r>
        <w:rPr>
          <w:spacing w:val="1"/>
        </w:rPr>
        <w:t xml:space="preserve"> </w:t>
      </w:r>
      <w:r>
        <w:t>1980,</w:t>
      </w:r>
      <w:r>
        <w:rPr>
          <w:spacing w:val="1"/>
        </w:rPr>
        <w:t xml:space="preserve"> </w:t>
      </w:r>
      <w:r>
        <w:rPr>
          <w:rFonts w:ascii="Arial" w:hAnsi="Arial"/>
          <w:b/>
        </w:rPr>
        <w:t>descartándose</w:t>
      </w:r>
      <w:r>
        <w:rPr>
          <w:rFonts w:ascii="Arial" w:hAnsi="Arial"/>
          <w:b/>
          <w:spacing w:val="-11"/>
        </w:rPr>
        <w:t xml:space="preserve"> </w:t>
      </w:r>
      <w:r>
        <w:rPr>
          <w:rFonts w:ascii="Arial" w:hAnsi="Arial"/>
          <w:b/>
        </w:rPr>
        <w:t>así</w:t>
      </w:r>
      <w:r>
        <w:rPr>
          <w:rFonts w:ascii="Arial" w:hAnsi="Arial"/>
          <w:b/>
          <w:spacing w:val="-10"/>
        </w:rPr>
        <w:t xml:space="preserve"> </w:t>
      </w:r>
      <w:r>
        <w:rPr>
          <w:rFonts w:ascii="Arial" w:hAnsi="Arial"/>
          <w:b/>
        </w:rPr>
        <w:t>para</w:t>
      </w:r>
      <w:r>
        <w:rPr>
          <w:rFonts w:ascii="Arial" w:hAnsi="Arial"/>
          <w:b/>
          <w:spacing w:val="-6"/>
        </w:rPr>
        <w:t xml:space="preserve"> </w:t>
      </w:r>
      <w:r>
        <w:rPr>
          <w:rFonts w:ascii="Arial" w:hAnsi="Arial"/>
          <w:b/>
        </w:rPr>
        <w:t>aquellos</w:t>
      </w:r>
      <w:r>
        <w:rPr>
          <w:rFonts w:ascii="Arial" w:hAnsi="Arial"/>
          <w:b/>
          <w:spacing w:val="-6"/>
        </w:rPr>
        <w:t xml:space="preserve"> </w:t>
      </w:r>
      <w:r>
        <w:rPr>
          <w:rFonts w:ascii="Arial" w:hAnsi="Arial"/>
          <w:b/>
        </w:rPr>
        <w:t>que</w:t>
      </w:r>
      <w:r>
        <w:rPr>
          <w:rFonts w:ascii="Arial" w:hAnsi="Arial"/>
          <w:b/>
          <w:spacing w:val="-11"/>
        </w:rPr>
        <w:t xml:space="preserve"> </w:t>
      </w:r>
      <w:r>
        <w:rPr>
          <w:rFonts w:ascii="Arial" w:hAnsi="Arial"/>
          <w:b/>
        </w:rPr>
        <w:t>siendo</w:t>
      </w:r>
      <w:r>
        <w:rPr>
          <w:rFonts w:ascii="Arial" w:hAnsi="Arial"/>
          <w:b/>
          <w:spacing w:val="-8"/>
        </w:rPr>
        <w:t xml:space="preserve"> </w:t>
      </w:r>
      <w:r>
        <w:rPr>
          <w:rFonts w:ascii="Arial" w:hAnsi="Arial"/>
          <w:b/>
        </w:rPr>
        <w:t>nacionales</w:t>
      </w:r>
      <w:r>
        <w:rPr>
          <w:rFonts w:ascii="Arial" w:hAnsi="Arial"/>
          <w:b/>
          <w:spacing w:val="-6"/>
        </w:rPr>
        <w:t xml:space="preserve"> </w:t>
      </w:r>
      <w:r>
        <w:rPr>
          <w:rFonts w:ascii="Arial" w:hAnsi="Arial"/>
          <w:b/>
        </w:rPr>
        <w:t>hubieren</w:t>
      </w:r>
      <w:r>
        <w:rPr>
          <w:rFonts w:ascii="Arial" w:hAnsi="Arial"/>
          <w:b/>
          <w:spacing w:val="-59"/>
        </w:rPr>
        <w:t xml:space="preserve"> </w:t>
      </w:r>
      <w:r>
        <w:rPr>
          <w:rFonts w:ascii="Arial" w:hAnsi="Arial"/>
          <w:b/>
        </w:rPr>
        <w:t>sido</w:t>
      </w:r>
      <w:r>
        <w:rPr>
          <w:rFonts w:ascii="Arial" w:hAnsi="Arial"/>
          <w:b/>
          <w:spacing w:val="1"/>
        </w:rPr>
        <w:t xml:space="preserve"> </w:t>
      </w:r>
      <w:r>
        <w:rPr>
          <w:rFonts w:ascii="Arial" w:hAnsi="Arial"/>
          <w:b/>
        </w:rPr>
        <w:t>nombrados</w:t>
      </w:r>
      <w:r>
        <w:rPr>
          <w:rFonts w:ascii="Arial" w:hAnsi="Arial"/>
          <w:b/>
          <w:spacing w:val="1"/>
        </w:rPr>
        <w:t xml:space="preserve"> </w:t>
      </w:r>
      <w:r>
        <w:rPr>
          <w:rFonts w:ascii="Arial" w:hAnsi="Arial"/>
          <w:b/>
        </w:rPr>
        <w:t>dentro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dicho</w:t>
      </w:r>
      <w:r>
        <w:rPr>
          <w:rFonts w:ascii="Arial" w:hAnsi="Arial"/>
          <w:b/>
          <w:spacing w:val="1"/>
        </w:rPr>
        <w:t xml:space="preserve"> </w:t>
      </w:r>
      <w:r>
        <w:rPr>
          <w:rFonts w:ascii="Arial" w:hAnsi="Arial"/>
          <w:b/>
        </w:rPr>
        <w:t>límite</w:t>
      </w:r>
      <w:r>
        <w:rPr>
          <w:rFonts w:ascii="Arial" w:hAnsi="Arial"/>
          <w:b/>
          <w:spacing w:val="1"/>
        </w:rPr>
        <w:t xml:space="preserve"> </w:t>
      </w:r>
      <w:r>
        <w:rPr>
          <w:rFonts w:ascii="Arial" w:hAnsi="Arial"/>
          <w:b/>
        </w:rPr>
        <w:t>temporal.</w:t>
      </w:r>
      <w:r>
        <w:rPr>
          <w:rFonts w:ascii="Arial" w:hAnsi="Arial"/>
          <w:b/>
          <w:spacing w:val="1"/>
        </w:rPr>
        <w:t xml:space="preserve"> </w:t>
      </w:r>
      <w:r>
        <w:t>Es</w:t>
      </w:r>
      <w:r>
        <w:rPr>
          <w:spacing w:val="1"/>
        </w:rPr>
        <w:t xml:space="preserve"> </w:t>
      </w:r>
      <w:r>
        <w:t>claro</w:t>
      </w:r>
      <w:r>
        <w:rPr>
          <w:spacing w:val="1"/>
        </w:rPr>
        <w:t xml:space="preserve"> </w:t>
      </w:r>
      <w:r>
        <w:t xml:space="preserve">entonces, que </w:t>
      </w:r>
      <w:r>
        <w:rPr>
          <w:rFonts w:ascii="Arial" w:hAnsi="Arial"/>
          <w:b/>
        </w:rPr>
        <w:t>el tiempo de servicio corresponde a 20 años que</w:t>
      </w:r>
      <w:r>
        <w:rPr>
          <w:rFonts w:ascii="Arial" w:hAnsi="Arial"/>
          <w:b/>
          <w:spacing w:val="1"/>
        </w:rPr>
        <w:t xml:space="preserve"> </w:t>
      </w:r>
      <w:r>
        <w:rPr>
          <w:rFonts w:ascii="Arial" w:hAnsi="Arial"/>
          <w:b/>
        </w:rPr>
        <w:t>deben</w:t>
      </w:r>
      <w:r>
        <w:rPr>
          <w:rFonts w:ascii="Arial" w:hAnsi="Arial"/>
          <w:b/>
          <w:spacing w:val="-10"/>
        </w:rPr>
        <w:t xml:space="preserve"> </w:t>
      </w:r>
      <w:r>
        <w:rPr>
          <w:rFonts w:ascii="Arial" w:hAnsi="Arial"/>
          <w:b/>
        </w:rPr>
        <w:t>ser</w:t>
      </w:r>
      <w:r>
        <w:rPr>
          <w:rFonts w:ascii="Arial" w:hAnsi="Arial"/>
          <w:b/>
          <w:spacing w:val="-5"/>
        </w:rPr>
        <w:t xml:space="preserve"> </w:t>
      </w:r>
      <w:r>
        <w:rPr>
          <w:rFonts w:ascii="Arial" w:hAnsi="Arial"/>
          <w:b/>
        </w:rPr>
        <w:t>prestados</w:t>
      </w:r>
      <w:r>
        <w:rPr>
          <w:rFonts w:ascii="Arial" w:hAnsi="Arial"/>
          <w:b/>
          <w:spacing w:val="-7"/>
        </w:rPr>
        <w:t xml:space="preserve"> </w:t>
      </w:r>
      <w:r>
        <w:rPr>
          <w:rFonts w:ascii="Arial" w:hAnsi="Arial"/>
          <w:b/>
        </w:rPr>
        <w:t>exclusivamente</w:t>
      </w:r>
      <w:r>
        <w:rPr>
          <w:rFonts w:ascii="Arial" w:hAnsi="Arial"/>
          <w:b/>
          <w:spacing w:val="-3"/>
        </w:rPr>
        <w:t xml:space="preserve"> </w:t>
      </w:r>
      <w:r>
        <w:rPr>
          <w:rFonts w:ascii="Arial" w:hAnsi="Arial"/>
          <w:b/>
        </w:rPr>
        <w:t>en</w:t>
      </w:r>
      <w:r>
        <w:rPr>
          <w:rFonts w:ascii="Arial" w:hAnsi="Arial"/>
          <w:b/>
          <w:spacing w:val="-4"/>
        </w:rPr>
        <w:t xml:space="preserve"> </w:t>
      </w:r>
      <w:r>
        <w:rPr>
          <w:rFonts w:ascii="Arial" w:hAnsi="Arial"/>
          <w:b/>
        </w:rPr>
        <w:t>instituciones</w:t>
      </w:r>
      <w:r>
        <w:rPr>
          <w:rFonts w:ascii="Arial" w:hAnsi="Arial"/>
          <w:b/>
          <w:spacing w:val="-7"/>
        </w:rPr>
        <w:t xml:space="preserve"> </w:t>
      </w:r>
      <w:r>
        <w:rPr>
          <w:rFonts w:ascii="Arial" w:hAnsi="Arial"/>
          <w:b/>
        </w:rPr>
        <w:t>educativas</w:t>
      </w:r>
      <w:r>
        <w:rPr>
          <w:rFonts w:ascii="Arial" w:hAnsi="Arial"/>
          <w:b/>
          <w:spacing w:val="-59"/>
        </w:rPr>
        <w:t xml:space="preserve"> </w:t>
      </w:r>
      <w:r>
        <w:rPr>
          <w:rFonts w:ascii="Arial" w:hAnsi="Arial"/>
          <w:b/>
        </w:rPr>
        <w:t>territoriales o nacionalizadas.</w:t>
      </w:r>
    </w:p>
    <w:p w:rsidR="00F96BC5" w:rsidRDefault="00F96BC5">
      <w:pPr>
        <w:pStyle w:val="Textoindependiente"/>
        <w:spacing w:before="10"/>
        <w:rPr>
          <w:rFonts w:ascii="Arial"/>
          <w:b/>
          <w:sz w:val="21"/>
        </w:rPr>
      </w:pPr>
    </w:p>
    <w:p w:rsidR="00F96BC5" w:rsidRDefault="00E832EE">
      <w:pPr>
        <w:pStyle w:val="Prrafodelista"/>
        <w:numPr>
          <w:ilvl w:val="0"/>
          <w:numId w:val="4"/>
        </w:numPr>
        <w:tabs>
          <w:tab w:val="left" w:pos="2357"/>
        </w:tabs>
        <w:ind w:right="203" w:firstLine="0"/>
        <w:jc w:val="both"/>
      </w:pPr>
      <w:r>
        <w:rPr>
          <w:spacing w:val="-1"/>
        </w:rPr>
        <w:t>Al</w:t>
      </w:r>
      <w:r>
        <w:rPr>
          <w:spacing w:val="-11"/>
        </w:rPr>
        <w:t xml:space="preserve"> </w:t>
      </w:r>
      <w:r>
        <w:rPr>
          <w:spacing w:val="-1"/>
        </w:rPr>
        <w:t>respecto,</w:t>
      </w:r>
      <w:r>
        <w:rPr>
          <w:spacing w:val="-18"/>
        </w:rPr>
        <w:t xml:space="preserve"> </w:t>
      </w:r>
      <w:r>
        <w:rPr>
          <w:spacing w:val="-1"/>
        </w:rPr>
        <w:t>esta</w:t>
      </w:r>
      <w:r>
        <w:rPr>
          <w:spacing w:val="-9"/>
        </w:rPr>
        <w:t xml:space="preserve"> </w:t>
      </w:r>
      <w:r>
        <w:rPr>
          <w:spacing w:val="-1"/>
        </w:rPr>
        <w:t>Subsección</w:t>
      </w:r>
      <w:r>
        <w:rPr>
          <w:spacing w:val="-8"/>
        </w:rPr>
        <w:t xml:space="preserve"> </w:t>
      </w:r>
      <w:r>
        <w:t>en</w:t>
      </w:r>
      <w:r>
        <w:rPr>
          <w:spacing w:val="-9"/>
        </w:rPr>
        <w:t xml:space="preserve"> </w:t>
      </w:r>
      <w:r>
        <w:t>sentencia</w:t>
      </w:r>
      <w:r>
        <w:rPr>
          <w:spacing w:val="-9"/>
        </w:rPr>
        <w:t xml:space="preserve"> </w:t>
      </w:r>
      <w:r>
        <w:t>de</w:t>
      </w:r>
      <w:r>
        <w:rPr>
          <w:spacing w:val="-14"/>
        </w:rPr>
        <w:t xml:space="preserve"> </w:t>
      </w:r>
      <w:r>
        <w:t>27</w:t>
      </w:r>
      <w:r>
        <w:rPr>
          <w:spacing w:val="-13"/>
        </w:rPr>
        <w:t xml:space="preserve"> </w:t>
      </w:r>
      <w:r>
        <w:t>de</w:t>
      </w:r>
      <w:r>
        <w:rPr>
          <w:spacing w:val="-14"/>
        </w:rPr>
        <w:t xml:space="preserve"> </w:t>
      </w:r>
      <w:r>
        <w:t>abril</w:t>
      </w:r>
      <w:r>
        <w:rPr>
          <w:spacing w:val="-16"/>
        </w:rPr>
        <w:t xml:space="preserve"> </w:t>
      </w:r>
      <w:r>
        <w:t>de</w:t>
      </w:r>
      <w:r>
        <w:rPr>
          <w:spacing w:val="-14"/>
        </w:rPr>
        <w:t xml:space="preserve"> </w:t>
      </w:r>
      <w:r>
        <w:t>2016</w:t>
      </w:r>
      <w:r>
        <w:rPr>
          <w:vertAlign w:val="superscript"/>
        </w:rPr>
        <w:t>15</w:t>
      </w:r>
      <w:r>
        <w:rPr>
          <w:spacing w:val="-58"/>
        </w:rPr>
        <w:t xml:space="preserve"> </w:t>
      </w:r>
      <w:r>
        <w:t>expresó con base en la sentencia S-699 de 26 de agosto de 1997 de</w:t>
      </w:r>
      <w:r>
        <w:rPr>
          <w:spacing w:val="-59"/>
        </w:rPr>
        <w:t xml:space="preserve"> </w:t>
      </w:r>
      <w:r>
        <w:t>la</w:t>
      </w:r>
      <w:r>
        <w:rPr>
          <w:spacing w:val="-10"/>
        </w:rPr>
        <w:t xml:space="preserve"> </w:t>
      </w:r>
      <w:r>
        <w:t>Sala</w:t>
      </w:r>
      <w:r>
        <w:rPr>
          <w:spacing w:val="-10"/>
        </w:rPr>
        <w:t xml:space="preserve"> </w:t>
      </w:r>
      <w:r>
        <w:t>Plena</w:t>
      </w:r>
      <w:r>
        <w:rPr>
          <w:spacing w:val="-10"/>
        </w:rPr>
        <w:t xml:space="preserve"> </w:t>
      </w:r>
      <w:r>
        <w:t>de</w:t>
      </w:r>
      <w:r>
        <w:rPr>
          <w:spacing w:val="-10"/>
        </w:rPr>
        <w:t xml:space="preserve"> </w:t>
      </w:r>
      <w:r>
        <w:t>la</w:t>
      </w:r>
      <w:r>
        <w:rPr>
          <w:spacing w:val="-10"/>
        </w:rPr>
        <w:t xml:space="preserve"> </w:t>
      </w:r>
      <w:r>
        <w:t>misma</w:t>
      </w:r>
      <w:r>
        <w:rPr>
          <w:spacing w:val="-10"/>
        </w:rPr>
        <w:t xml:space="preserve"> </w:t>
      </w:r>
      <w:r>
        <w:t>Corporación,</w:t>
      </w:r>
      <w:r>
        <w:rPr>
          <w:spacing w:val="-14"/>
        </w:rPr>
        <w:t xml:space="preserve"> </w:t>
      </w:r>
      <w:r>
        <w:t>que</w:t>
      </w:r>
      <w:r>
        <w:rPr>
          <w:spacing w:val="-10"/>
        </w:rPr>
        <w:t xml:space="preserve"> </w:t>
      </w:r>
      <w:r>
        <w:t>no</w:t>
      </w:r>
      <w:r>
        <w:rPr>
          <w:spacing w:val="-9"/>
        </w:rPr>
        <w:t xml:space="preserve"> </w:t>
      </w:r>
      <w:r>
        <w:t>serán</w:t>
      </w:r>
      <w:r>
        <w:rPr>
          <w:spacing w:val="-10"/>
        </w:rPr>
        <w:t xml:space="preserve"> </w:t>
      </w:r>
      <w:r>
        <w:t>computables</w:t>
      </w:r>
      <w:r>
        <w:rPr>
          <w:spacing w:val="-13"/>
        </w:rPr>
        <w:t xml:space="preserve"> </w:t>
      </w:r>
      <w:r>
        <w:t>los</w:t>
      </w:r>
      <w:r>
        <w:rPr>
          <w:spacing w:val="-59"/>
        </w:rPr>
        <w:t xml:space="preserve"> </w:t>
      </w:r>
      <w:r>
        <w:t>tiempos</w:t>
      </w:r>
      <w:r>
        <w:rPr>
          <w:spacing w:val="-14"/>
        </w:rPr>
        <w:t xml:space="preserve"> </w:t>
      </w:r>
      <w:r>
        <w:t>de</w:t>
      </w:r>
      <w:r>
        <w:rPr>
          <w:spacing w:val="-10"/>
        </w:rPr>
        <w:t xml:space="preserve"> </w:t>
      </w:r>
      <w:r>
        <w:t>servicio</w:t>
      </w:r>
      <w:r>
        <w:rPr>
          <w:spacing w:val="-10"/>
        </w:rPr>
        <w:t xml:space="preserve"> </w:t>
      </w:r>
      <w:r>
        <w:t>ejercidos</w:t>
      </w:r>
      <w:r>
        <w:rPr>
          <w:spacing w:val="-13"/>
        </w:rPr>
        <w:t xml:space="preserve"> </w:t>
      </w:r>
      <w:r>
        <w:t>en</w:t>
      </w:r>
      <w:r>
        <w:rPr>
          <w:spacing w:val="-11"/>
        </w:rPr>
        <w:t xml:space="preserve"> </w:t>
      </w:r>
      <w:r>
        <w:t>planteles</w:t>
      </w:r>
      <w:r>
        <w:rPr>
          <w:spacing w:val="-13"/>
        </w:rPr>
        <w:t xml:space="preserve"> </w:t>
      </w:r>
      <w:r>
        <w:t>nacionales</w:t>
      </w:r>
      <w:r>
        <w:rPr>
          <w:spacing w:val="-3"/>
        </w:rPr>
        <w:t xml:space="preserve"> </w:t>
      </w:r>
      <w:r>
        <w:rPr>
          <w:rFonts w:ascii="Arial" w:hAnsi="Arial"/>
          <w:b/>
        </w:rPr>
        <w:t>ni</w:t>
      </w:r>
      <w:r>
        <w:rPr>
          <w:rFonts w:ascii="Arial" w:hAnsi="Arial"/>
          <w:b/>
          <w:spacing w:val="-13"/>
        </w:rPr>
        <w:t xml:space="preserve"> </w:t>
      </w:r>
      <w:r>
        <w:rPr>
          <w:rFonts w:ascii="Arial" w:hAnsi="Arial"/>
          <w:b/>
        </w:rPr>
        <w:t>aquellos</w:t>
      </w:r>
      <w:r>
        <w:rPr>
          <w:rFonts w:ascii="Arial" w:hAnsi="Arial"/>
          <w:b/>
          <w:spacing w:val="-11"/>
        </w:rPr>
        <w:t xml:space="preserve"> </w:t>
      </w:r>
      <w:r>
        <w:rPr>
          <w:rFonts w:ascii="Arial" w:hAnsi="Arial"/>
          <w:b/>
        </w:rPr>
        <w:t>que</w:t>
      </w:r>
      <w:r>
        <w:rPr>
          <w:rFonts w:ascii="Arial" w:hAnsi="Arial"/>
          <w:b/>
          <w:spacing w:val="-58"/>
        </w:rPr>
        <w:t xml:space="preserve"> </w:t>
      </w:r>
      <w:r>
        <w:rPr>
          <w:rFonts w:ascii="Arial" w:hAnsi="Arial"/>
          <w:b/>
        </w:rPr>
        <w:t>provengan</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nombramientos</w:t>
      </w:r>
      <w:r>
        <w:rPr>
          <w:rFonts w:ascii="Arial" w:hAnsi="Arial"/>
          <w:b/>
          <w:spacing w:val="1"/>
        </w:rPr>
        <w:t xml:space="preserve"> </w:t>
      </w:r>
      <w:r>
        <w:rPr>
          <w:rFonts w:ascii="Arial" w:hAnsi="Arial"/>
          <w:b/>
        </w:rPr>
        <w:t>efectuados</w:t>
      </w:r>
      <w:r>
        <w:rPr>
          <w:rFonts w:ascii="Arial" w:hAnsi="Arial"/>
          <w:b/>
          <w:spacing w:val="1"/>
        </w:rPr>
        <w:t xml:space="preserve"> </w:t>
      </w:r>
      <w:r>
        <w:rPr>
          <w:rFonts w:ascii="Arial" w:hAnsi="Arial"/>
          <w:b/>
        </w:rPr>
        <w:t>por</w:t>
      </w:r>
      <w:r>
        <w:rPr>
          <w:rFonts w:ascii="Arial" w:hAnsi="Arial"/>
          <w:b/>
          <w:spacing w:val="1"/>
        </w:rPr>
        <w:t xml:space="preserve"> </w:t>
      </w:r>
      <w:r>
        <w:rPr>
          <w:rFonts w:ascii="Arial" w:hAnsi="Arial"/>
          <w:b/>
        </w:rPr>
        <w:t>el</w:t>
      </w:r>
      <w:r>
        <w:rPr>
          <w:rFonts w:ascii="Arial" w:hAnsi="Arial"/>
          <w:b/>
          <w:spacing w:val="1"/>
        </w:rPr>
        <w:t xml:space="preserve"> </w:t>
      </w:r>
      <w:r>
        <w:rPr>
          <w:rFonts w:ascii="Arial" w:hAnsi="Arial"/>
          <w:b/>
        </w:rPr>
        <w:t>Gobierno</w:t>
      </w:r>
      <w:r>
        <w:rPr>
          <w:rFonts w:ascii="Arial" w:hAnsi="Arial"/>
          <w:b/>
          <w:spacing w:val="1"/>
        </w:rPr>
        <w:t xml:space="preserve"> </w:t>
      </w:r>
      <w:r>
        <w:rPr>
          <w:rFonts w:ascii="Arial" w:hAnsi="Arial"/>
          <w:b/>
        </w:rPr>
        <w:t>Central,</w:t>
      </w:r>
      <w:r>
        <w:rPr>
          <w:rFonts w:ascii="Arial" w:hAnsi="Arial"/>
          <w:b/>
          <w:spacing w:val="-3"/>
        </w:rPr>
        <w:t xml:space="preserve"> </w:t>
      </w:r>
      <w:r>
        <w:t>así:</w:t>
      </w:r>
    </w:p>
    <w:p w:rsidR="00F96BC5" w:rsidRDefault="00F96BC5">
      <w:pPr>
        <w:pStyle w:val="Textoindependiente"/>
      </w:pPr>
    </w:p>
    <w:p w:rsidR="00F96BC5" w:rsidRDefault="00E832EE">
      <w:pPr>
        <w:pStyle w:val="Ttulo1"/>
        <w:ind w:left="1996"/>
        <w:jc w:val="both"/>
      </w:pPr>
      <w:r>
        <w:t>«2.3.2.</w:t>
      </w:r>
      <w:r>
        <w:rPr>
          <w:spacing w:val="-4"/>
        </w:rPr>
        <w:t xml:space="preserve"> </w:t>
      </w:r>
      <w:r>
        <w:t>De la vinculación</w:t>
      </w:r>
      <w:r>
        <w:rPr>
          <w:spacing w:val="-2"/>
        </w:rPr>
        <w:t xml:space="preserve"> </w:t>
      </w:r>
      <w:r>
        <w:t>del</w:t>
      </w:r>
      <w:r>
        <w:rPr>
          <w:spacing w:val="-4"/>
        </w:rPr>
        <w:t xml:space="preserve"> </w:t>
      </w:r>
      <w:r>
        <w:t>personal</w:t>
      </w:r>
      <w:r>
        <w:rPr>
          <w:spacing w:val="-3"/>
        </w:rPr>
        <w:t xml:space="preserve"> </w:t>
      </w:r>
      <w:r>
        <w:t>docente.</w:t>
      </w:r>
    </w:p>
    <w:p w:rsidR="00F96BC5" w:rsidRDefault="00F96BC5">
      <w:pPr>
        <w:pStyle w:val="Textoindependiente"/>
        <w:spacing w:before="4"/>
        <w:rPr>
          <w:rFonts w:ascii="Arial"/>
          <w:b/>
        </w:rPr>
      </w:pPr>
    </w:p>
    <w:p w:rsidR="00F96BC5" w:rsidRDefault="00E832EE">
      <w:pPr>
        <w:pStyle w:val="Textoindependiente"/>
        <w:ind w:left="1996" w:right="210"/>
        <w:jc w:val="both"/>
      </w:pPr>
      <w:r>
        <w:t>En lo que respecta a las modalidades de vinculación del personal</w:t>
      </w:r>
      <w:r>
        <w:rPr>
          <w:spacing w:val="1"/>
        </w:rPr>
        <w:t xml:space="preserve"> </w:t>
      </w:r>
      <w:r>
        <w:t>docente,</w:t>
      </w:r>
      <w:r>
        <w:rPr>
          <w:spacing w:val="1"/>
        </w:rPr>
        <w:t xml:space="preserve"> </w:t>
      </w:r>
      <w:r>
        <w:t>la</w:t>
      </w:r>
      <w:r>
        <w:rPr>
          <w:spacing w:val="1"/>
        </w:rPr>
        <w:t xml:space="preserve"> </w:t>
      </w:r>
      <w:r>
        <w:t>Ley</w:t>
      </w:r>
      <w:r>
        <w:rPr>
          <w:spacing w:val="1"/>
        </w:rPr>
        <w:t xml:space="preserve"> </w:t>
      </w:r>
      <w:r>
        <w:t>29</w:t>
      </w:r>
      <w:r>
        <w:rPr>
          <w:spacing w:val="1"/>
        </w:rPr>
        <w:t xml:space="preserve"> </w:t>
      </w:r>
      <w:r>
        <w:t>de</w:t>
      </w:r>
      <w:r>
        <w:rPr>
          <w:spacing w:val="1"/>
        </w:rPr>
        <w:t xml:space="preserve"> </w:t>
      </w:r>
      <w:r>
        <w:t>1989</w:t>
      </w:r>
      <w:r>
        <w:rPr>
          <w:spacing w:val="1"/>
        </w:rPr>
        <w:t xml:space="preserve"> </w:t>
      </w:r>
      <w:r>
        <w:t>consagró</w:t>
      </w:r>
      <w:r>
        <w:rPr>
          <w:spacing w:val="1"/>
        </w:rPr>
        <w:t xml:space="preserve"> </w:t>
      </w:r>
      <w:r>
        <w:t>la</w:t>
      </w:r>
      <w:r>
        <w:rPr>
          <w:spacing w:val="1"/>
        </w:rPr>
        <w:t xml:space="preserve"> </w:t>
      </w:r>
      <w:r>
        <w:t>descentralización</w:t>
      </w:r>
      <w:r>
        <w:rPr>
          <w:spacing w:val="1"/>
        </w:rPr>
        <w:t xml:space="preserve"> </w:t>
      </w:r>
      <w:r>
        <w:t>administrativa en</w:t>
      </w:r>
      <w:r>
        <w:rPr>
          <w:spacing w:val="-5"/>
        </w:rPr>
        <w:t xml:space="preserve"> </w:t>
      </w:r>
      <w:r>
        <w:t>el</w:t>
      </w:r>
      <w:r>
        <w:rPr>
          <w:spacing w:val="-2"/>
        </w:rPr>
        <w:t xml:space="preserve"> </w:t>
      </w:r>
      <w:r>
        <w:t>sector de la</w:t>
      </w:r>
      <w:r>
        <w:rPr>
          <w:spacing w:val="-5"/>
        </w:rPr>
        <w:t xml:space="preserve"> </w:t>
      </w:r>
      <w:r>
        <w:t>educación,</w:t>
      </w:r>
      <w:r>
        <w:rPr>
          <w:spacing w:val="-3"/>
        </w:rPr>
        <w:t xml:space="preserve"> </w:t>
      </w:r>
      <w:r>
        <w:t>y</w:t>
      </w:r>
      <w:r>
        <w:rPr>
          <w:spacing w:val="-3"/>
        </w:rPr>
        <w:t xml:space="preserve"> </w:t>
      </w:r>
      <w:r>
        <w:t>dispuso que:</w:t>
      </w:r>
    </w:p>
    <w:p w:rsidR="00F96BC5" w:rsidRDefault="00E832EE">
      <w:pPr>
        <w:spacing w:line="249" w:lineRule="exact"/>
        <w:ind w:left="1996"/>
        <w:rPr>
          <w:rFonts w:ascii="Arial" w:hAnsi="Arial"/>
          <w:i/>
        </w:rPr>
      </w:pPr>
      <w:r>
        <w:rPr>
          <w:rFonts w:ascii="Arial" w:hAnsi="Arial"/>
          <w:i/>
        </w:rPr>
        <w:t>[…]</w:t>
      </w:r>
    </w:p>
    <w:p w:rsidR="00F96BC5" w:rsidRDefault="00530CB8">
      <w:pPr>
        <w:spacing w:before="2"/>
        <w:ind w:left="1996" w:right="198"/>
        <w:jc w:val="both"/>
        <w:rPr>
          <w:rFonts w:ascii="Arial" w:hAnsi="Arial"/>
          <w:b/>
          <w:i/>
        </w:rPr>
      </w:pPr>
      <w:r>
        <w:pict>
          <v:rect id="_x0000_s1032" style="position:absolute;left:0;text-align:left;margin-left:511pt;margin-top:24.4pt;width:13.75pt;height:.75pt;z-index:-16616448;mso-position-horizontal-relative:page" fillcolor="black" stroked="f">
            <w10:wrap anchorx="page"/>
          </v:rect>
        </w:pict>
      </w:r>
      <w:r w:rsidR="00E832EE">
        <w:rPr>
          <w:rFonts w:ascii="Arial" w:hAnsi="Arial"/>
          <w:i/>
        </w:rPr>
        <w:t>De tal manera y de conformidad con las leyes antes citadas, han</w:t>
      </w:r>
      <w:r w:rsidR="00E832EE">
        <w:rPr>
          <w:rFonts w:ascii="Arial" w:hAnsi="Arial"/>
          <w:i/>
          <w:spacing w:val="1"/>
        </w:rPr>
        <w:t xml:space="preserve"> </w:t>
      </w:r>
      <w:r w:rsidR="00E832EE">
        <w:rPr>
          <w:rFonts w:ascii="Arial" w:hAnsi="Arial"/>
          <w:i/>
        </w:rPr>
        <w:t>tenido derecho al reconocimiento y pago de la pensión gracia, los</w:t>
      </w:r>
      <w:r w:rsidR="00E832EE">
        <w:rPr>
          <w:rFonts w:ascii="Arial" w:hAnsi="Arial"/>
          <w:i/>
          <w:spacing w:val="1"/>
        </w:rPr>
        <w:t xml:space="preserve"> </w:t>
      </w:r>
      <w:r w:rsidR="00E832EE">
        <w:rPr>
          <w:rFonts w:ascii="Arial" w:hAnsi="Arial"/>
          <w:i/>
          <w:u w:val="single"/>
        </w:rPr>
        <w:t>maestros de enseñanza primaria oficial, empleados y profesores de</w:t>
      </w:r>
      <w:r w:rsidR="00E832EE">
        <w:rPr>
          <w:rFonts w:ascii="Arial" w:hAnsi="Arial"/>
          <w:i/>
          <w:spacing w:val="1"/>
        </w:rPr>
        <w:t xml:space="preserve"> </w:t>
      </w:r>
      <w:r w:rsidR="00E832EE">
        <w:rPr>
          <w:rFonts w:ascii="Arial" w:hAnsi="Arial"/>
          <w:i/>
          <w:u w:val="single"/>
        </w:rPr>
        <w:t>escuelas normales e inspectores de instrucción pública y maestros</w:t>
      </w:r>
      <w:r w:rsidR="00E832EE">
        <w:rPr>
          <w:rFonts w:ascii="Arial" w:hAnsi="Arial"/>
          <w:i/>
          <w:spacing w:val="1"/>
        </w:rPr>
        <w:t xml:space="preserve"> </w:t>
      </w:r>
      <w:r w:rsidR="00E832EE">
        <w:rPr>
          <w:rFonts w:ascii="Arial" w:hAnsi="Arial"/>
          <w:i/>
          <w:u w:val="single"/>
        </w:rPr>
        <w:t>que</w:t>
      </w:r>
      <w:r w:rsidR="00E832EE">
        <w:rPr>
          <w:rFonts w:ascii="Arial" w:hAnsi="Arial"/>
          <w:i/>
          <w:spacing w:val="1"/>
          <w:u w:val="single"/>
        </w:rPr>
        <w:t xml:space="preserve"> </w:t>
      </w:r>
      <w:r w:rsidR="00E832EE">
        <w:rPr>
          <w:rFonts w:ascii="Arial" w:hAnsi="Arial"/>
          <w:i/>
          <w:u w:val="single"/>
        </w:rPr>
        <w:t>hubieran</w:t>
      </w:r>
      <w:r w:rsidR="00E832EE">
        <w:rPr>
          <w:rFonts w:ascii="Arial" w:hAnsi="Arial"/>
          <w:i/>
          <w:spacing w:val="1"/>
          <w:u w:val="single"/>
        </w:rPr>
        <w:t xml:space="preserve"> </w:t>
      </w:r>
      <w:r w:rsidR="00E832EE">
        <w:rPr>
          <w:rFonts w:ascii="Arial" w:hAnsi="Arial"/>
          <w:i/>
          <w:u w:val="single"/>
        </w:rPr>
        <w:t>completado</w:t>
      </w:r>
      <w:r w:rsidR="00E832EE">
        <w:rPr>
          <w:rFonts w:ascii="Arial" w:hAnsi="Arial"/>
          <w:i/>
          <w:spacing w:val="1"/>
          <w:u w:val="single"/>
        </w:rPr>
        <w:t xml:space="preserve"> </w:t>
      </w:r>
      <w:r w:rsidR="00E832EE">
        <w:rPr>
          <w:rFonts w:ascii="Arial" w:hAnsi="Arial"/>
          <w:i/>
          <w:u w:val="single"/>
        </w:rPr>
        <w:t>los</w:t>
      </w:r>
      <w:r w:rsidR="00E832EE">
        <w:rPr>
          <w:rFonts w:ascii="Arial" w:hAnsi="Arial"/>
          <w:i/>
          <w:spacing w:val="1"/>
          <w:u w:val="single"/>
        </w:rPr>
        <w:t xml:space="preserve"> </w:t>
      </w:r>
      <w:r w:rsidR="00E832EE">
        <w:rPr>
          <w:rFonts w:ascii="Arial" w:hAnsi="Arial"/>
          <w:i/>
          <w:u w:val="single"/>
        </w:rPr>
        <w:t>servicios</w:t>
      </w:r>
      <w:r w:rsidR="00E832EE">
        <w:rPr>
          <w:rFonts w:ascii="Arial" w:hAnsi="Arial"/>
          <w:i/>
          <w:spacing w:val="1"/>
          <w:u w:val="single"/>
        </w:rPr>
        <w:t xml:space="preserve"> </w:t>
      </w:r>
      <w:r w:rsidR="00E832EE">
        <w:rPr>
          <w:rFonts w:ascii="Arial" w:hAnsi="Arial"/>
          <w:i/>
          <w:u w:val="single"/>
        </w:rPr>
        <w:t>en</w:t>
      </w:r>
      <w:r w:rsidR="00E832EE">
        <w:rPr>
          <w:rFonts w:ascii="Arial" w:hAnsi="Arial"/>
          <w:i/>
          <w:spacing w:val="1"/>
          <w:u w:val="single"/>
        </w:rPr>
        <w:t xml:space="preserve"> </w:t>
      </w:r>
      <w:r w:rsidR="00E832EE">
        <w:rPr>
          <w:rFonts w:ascii="Arial" w:hAnsi="Arial"/>
          <w:i/>
          <w:u w:val="single"/>
        </w:rPr>
        <w:t>establecimientos</w:t>
      </w:r>
      <w:r w:rsidR="00E832EE">
        <w:rPr>
          <w:rFonts w:ascii="Arial" w:hAnsi="Arial"/>
          <w:i/>
          <w:spacing w:val="1"/>
          <w:u w:val="single"/>
        </w:rPr>
        <w:t xml:space="preserve"> </w:t>
      </w:r>
      <w:r w:rsidR="00E832EE">
        <w:rPr>
          <w:rFonts w:ascii="Arial" w:hAnsi="Arial"/>
          <w:i/>
          <w:u w:val="single"/>
        </w:rPr>
        <w:t>de</w:t>
      </w:r>
      <w:r w:rsidR="00E832EE">
        <w:rPr>
          <w:rFonts w:ascii="Arial" w:hAnsi="Arial"/>
          <w:i/>
          <w:spacing w:val="1"/>
        </w:rPr>
        <w:t xml:space="preserve"> </w:t>
      </w:r>
      <w:r w:rsidR="00E832EE">
        <w:rPr>
          <w:rFonts w:ascii="Arial" w:hAnsi="Arial"/>
          <w:i/>
          <w:u w:val="single"/>
        </w:rPr>
        <w:t>enseñanza</w:t>
      </w:r>
      <w:r w:rsidR="00E832EE">
        <w:rPr>
          <w:rFonts w:ascii="Arial" w:hAnsi="Arial"/>
          <w:i/>
          <w:spacing w:val="-6"/>
          <w:u w:val="single"/>
        </w:rPr>
        <w:t xml:space="preserve"> </w:t>
      </w:r>
      <w:r w:rsidR="00E832EE">
        <w:rPr>
          <w:rFonts w:ascii="Arial" w:hAnsi="Arial"/>
          <w:i/>
          <w:u w:val="single"/>
        </w:rPr>
        <w:t>secundaria</w:t>
      </w:r>
      <w:r w:rsidR="00E832EE">
        <w:rPr>
          <w:rFonts w:ascii="Arial" w:hAnsi="Arial"/>
          <w:i/>
        </w:rPr>
        <w:t>,</w:t>
      </w:r>
      <w:r w:rsidR="00E832EE">
        <w:rPr>
          <w:rFonts w:ascii="Arial" w:hAnsi="Arial"/>
          <w:i/>
          <w:spacing w:val="-10"/>
        </w:rPr>
        <w:t xml:space="preserve"> </w:t>
      </w:r>
      <w:r w:rsidR="00E832EE">
        <w:rPr>
          <w:rFonts w:ascii="Arial" w:hAnsi="Arial"/>
          <w:i/>
        </w:rPr>
        <w:t>prestación</w:t>
      </w:r>
      <w:r w:rsidR="00E832EE">
        <w:rPr>
          <w:rFonts w:ascii="Arial" w:hAnsi="Arial"/>
          <w:i/>
          <w:spacing w:val="-5"/>
        </w:rPr>
        <w:t xml:space="preserve"> </w:t>
      </w:r>
      <w:r w:rsidR="00E832EE">
        <w:rPr>
          <w:rFonts w:ascii="Arial" w:hAnsi="Arial"/>
          <w:i/>
        </w:rPr>
        <w:t>a</w:t>
      </w:r>
      <w:r w:rsidR="00E832EE">
        <w:rPr>
          <w:rFonts w:ascii="Arial" w:hAnsi="Arial"/>
          <w:i/>
          <w:spacing w:val="-6"/>
        </w:rPr>
        <w:t xml:space="preserve"> </w:t>
      </w:r>
      <w:r w:rsidR="00E832EE">
        <w:rPr>
          <w:rFonts w:ascii="Arial" w:hAnsi="Arial"/>
          <w:i/>
        </w:rPr>
        <w:t>la</w:t>
      </w:r>
      <w:r w:rsidR="00E832EE">
        <w:rPr>
          <w:rFonts w:ascii="Arial" w:hAnsi="Arial"/>
          <w:i/>
          <w:spacing w:val="-11"/>
        </w:rPr>
        <w:t xml:space="preserve"> </w:t>
      </w:r>
      <w:r w:rsidR="00E832EE">
        <w:rPr>
          <w:rFonts w:ascii="Arial" w:hAnsi="Arial"/>
          <w:i/>
        </w:rPr>
        <w:t>que,</w:t>
      </w:r>
      <w:r w:rsidR="00E832EE">
        <w:rPr>
          <w:rFonts w:ascii="Arial" w:hAnsi="Arial"/>
          <w:i/>
          <w:spacing w:val="-9"/>
        </w:rPr>
        <w:t xml:space="preserve"> </w:t>
      </w:r>
      <w:r w:rsidR="00E832EE">
        <w:rPr>
          <w:rFonts w:ascii="Arial" w:hAnsi="Arial"/>
          <w:i/>
        </w:rPr>
        <w:t>a</w:t>
      </w:r>
      <w:r w:rsidR="00E832EE">
        <w:rPr>
          <w:rFonts w:ascii="Arial" w:hAnsi="Arial"/>
          <w:i/>
          <w:spacing w:val="-6"/>
        </w:rPr>
        <w:t xml:space="preserve"> </w:t>
      </w:r>
      <w:r w:rsidR="00E832EE">
        <w:rPr>
          <w:rFonts w:ascii="Arial" w:hAnsi="Arial"/>
          <w:i/>
        </w:rPr>
        <w:t>partir</w:t>
      </w:r>
      <w:r w:rsidR="00E832EE">
        <w:rPr>
          <w:rFonts w:ascii="Arial" w:hAnsi="Arial"/>
          <w:i/>
          <w:spacing w:val="-11"/>
        </w:rPr>
        <w:t xml:space="preserve"> </w:t>
      </w:r>
      <w:r w:rsidR="00E832EE">
        <w:rPr>
          <w:rFonts w:ascii="Arial" w:hAnsi="Arial"/>
          <w:i/>
        </w:rPr>
        <w:t>de</w:t>
      </w:r>
      <w:r w:rsidR="00E832EE">
        <w:rPr>
          <w:rFonts w:ascii="Arial" w:hAnsi="Arial"/>
          <w:i/>
          <w:spacing w:val="-6"/>
        </w:rPr>
        <w:t xml:space="preserve"> </w:t>
      </w:r>
      <w:r w:rsidR="00E832EE">
        <w:rPr>
          <w:rFonts w:ascii="Arial" w:hAnsi="Arial"/>
          <w:i/>
        </w:rPr>
        <w:t>las</w:t>
      </w:r>
      <w:r w:rsidR="00E832EE">
        <w:rPr>
          <w:rFonts w:ascii="Arial" w:hAnsi="Arial"/>
          <w:i/>
          <w:spacing w:val="-9"/>
        </w:rPr>
        <w:t xml:space="preserve"> </w:t>
      </w:r>
      <w:r w:rsidR="00E832EE">
        <w:rPr>
          <w:rFonts w:ascii="Arial" w:hAnsi="Arial"/>
          <w:i/>
        </w:rPr>
        <w:t>precisiones</w:t>
      </w:r>
      <w:r w:rsidR="00E832EE">
        <w:rPr>
          <w:rFonts w:ascii="Arial" w:hAnsi="Arial"/>
          <w:i/>
          <w:spacing w:val="-58"/>
        </w:rPr>
        <w:t xml:space="preserve"> </w:t>
      </w:r>
      <w:r w:rsidR="00E832EE">
        <w:rPr>
          <w:rFonts w:ascii="Arial" w:hAnsi="Arial"/>
          <w:i/>
        </w:rPr>
        <w:t>que</w:t>
      </w:r>
      <w:r w:rsidR="00E832EE">
        <w:rPr>
          <w:rFonts w:ascii="Arial" w:hAnsi="Arial"/>
          <w:i/>
          <w:spacing w:val="-3"/>
        </w:rPr>
        <w:t xml:space="preserve"> </w:t>
      </w:r>
      <w:r w:rsidR="00E832EE">
        <w:rPr>
          <w:rFonts w:ascii="Arial" w:hAnsi="Arial"/>
          <w:i/>
        </w:rPr>
        <w:t>se</w:t>
      </w:r>
      <w:r w:rsidR="00E832EE">
        <w:rPr>
          <w:rFonts w:ascii="Arial" w:hAnsi="Arial"/>
          <w:i/>
          <w:spacing w:val="-8"/>
        </w:rPr>
        <w:t xml:space="preserve"> </w:t>
      </w:r>
      <w:r w:rsidR="00E832EE">
        <w:rPr>
          <w:rFonts w:ascii="Arial" w:hAnsi="Arial"/>
          <w:i/>
        </w:rPr>
        <w:t>hicieron</w:t>
      </w:r>
      <w:r w:rsidR="00E832EE">
        <w:rPr>
          <w:rFonts w:ascii="Arial" w:hAnsi="Arial"/>
          <w:i/>
          <w:spacing w:val="-8"/>
        </w:rPr>
        <w:t xml:space="preserve"> </w:t>
      </w:r>
      <w:r w:rsidR="00E832EE">
        <w:rPr>
          <w:rFonts w:ascii="Arial" w:hAnsi="Arial"/>
          <w:i/>
        </w:rPr>
        <w:t>por</w:t>
      </w:r>
      <w:r w:rsidR="00E832EE">
        <w:rPr>
          <w:rFonts w:ascii="Arial" w:hAnsi="Arial"/>
          <w:i/>
          <w:spacing w:val="-4"/>
        </w:rPr>
        <w:t xml:space="preserve"> </w:t>
      </w:r>
      <w:r w:rsidR="00E832EE">
        <w:rPr>
          <w:rFonts w:ascii="Arial" w:hAnsi="Arial"/>
          <w:i/>
        </w:rPr>
        <w:t>la</w:t>
      </w:r>
      <w:r w:rsidR="00E832EE">
        <w:rPr>
          <w:rFonts w:ascii="Arial" w:hAnsi="Arial"/>
          <w:i/>
          <w:spacing w:val="-3"/>
        </w:rPr>
        <w:t xml:space="preserve"> </w:t>
      </w:r>
      <w:r w:rsidR="00E832EE">
        <w:rPr>
          <w:rFonts w:ascii="Arial" w:hAnsi="Arial"/>
          <w:i/>
        </w:rPr>
        <w:t>Sala</w:t>
      </w:r>
      <w:r w:rsidR="00E832EE">
        <w:rPr>
          <w:rFonts w:ascii="Arial" w:hAnsi="Arial"/>
          <w:i/>
          <w:spacing w:val="-3"/>
        </w:rPr>
        <w:t xml:space="preserve"> </w:t>
      </w:r>
      <w:r w:rsidR="00E832EE">
        <w:rPr>
          <w:rFonts w:ascii="Arial" w:hAnsi="Arial"/>
          <w:i/>
        </w:rPr>
        <w:t>Plena</w:t>
      </w:r>
      <w:r w:rsidR="00E832EE">
        <w:rPr>
          <w:rFonts w:ascii="Arial" w:hAnsi="Arial"/>
          <w:i/>
          <w:spacing w:val="-3"/>
        </w:rPr>
        <w:t xml:space="preserve"> </w:t>
      </w:r>
      <w:r w:rsidR="00E832EE">
        <w:rPr>
          <w:rFonts w:ascii="Arial" w:hAnsi="Arial"/>
          <w:i/>
        </w:rPr>
        <w:t>de</w:t>
      </w:r>
      <w:r w:rsidR="00E832EE">
        <w:rPr>
          <w:rFonts w:ascii="Arial" w:hAnsi="Arial"/>
          <w:i/>
          <w:spacing w:val="-3"/>
        </w:rPr>
        <w:t xml:space="preserve"> </w:t>
      </w:r>
      <w:r w:rsidR="00E832EE">
        <w:rPr>
          <w:rFonts w:ascii="Arial" w:hAnsi="Arial"/>
          <w:i/>
        </w:rPr>
        <w:t>lo</w:t>
      </w:r>
      <w:r w:rsidR="00E832EE">
        <w:rPr>
          <w:rFonts w:ascii="Arial" w:hAnsi="Arial"/>
          <w:i/>
          <w:spacing w:val="-3"/>
        </w:rPr>
        <w:t xml:space="preserve"> </w:t>
      </w:r>
      <w:r w:rsidR="00E832EE">
        <w:rPr>
          <w:rFonts w:ascii="Arial" w:hAnsi="Arial"/>
          <w:i/>
        </w:rPr>
        <w:t>Contencioso</w:t>
      </w:r>
      <w:r w:rsidR="00E832EE">
        <w:rPr>
          <w:rFonts w:ascii="Arial" w:hAnsi="Arial"/>
          <w:i/>
          <w:spacing w:val="-12"/>
        </w:rPr>
        <w:t xml:space="preserve"> </w:t>
      </w:r>
      <w:r w:rsidR="00E832EE">
        <w:rPr>
          <w:rFonts w:ascii="Arial" w:hAnsi="Arial"/>
          <w:i/>
        </w:rPr>
        <w:t>Administrativo</w:t>
      </w:r>
      <w:r w:rsidR="00E832EE">
        <w:rPr>
          <w:rFonts w:ascii="Arial" w:hAnsi="Arial"/>
          <w:i/>
          <w:spacing w:val="-3"/>
        </w:rPr>
        <w:t xml:space="preserve"> </w:t>
      </w:r>
      <w:r w:rsidR="00E832EE">
        <w:rPr>
          <w:rFonts w:ascii="Arial" w:hAnsi="Arial"/>
          <w:i/>
        </w:rPr>
        <w:t>en</w:t>
      </w:r>
      <w:r w:rsidR="00E832EE">
        <w:rPr>
          <w:rFonts w:ascii="Arial" w:hAnsi="Arial"/>
          <w:i/>
          <w:spacing w:val="-59"/>
        </w:rPr>
        <w:t xml:space="preserve"> </w:t>
      </w:r>
      <w:r w:rsidR="00E832EE">
        <w:rPr>
          <w:rFonts w:ascii="Arial" w:hAnsi="Arial"/>
          <w:i/>
        </w:rPr>
        <w:t>sentencia de 26 de agosto de 1997, dictada en el proceso No. S-699</w:t>
      </w:r>
      <w:r w:rsidR="00E832EE">
        <w:rPr>
          <w:rFonts w:ascii="Arial" w:hAnsi="Arial"/>
          <w:i/>
          <w:spacing w:val="1"/>
        </w:rPr>
        <w:t xml:space="preserve"> </w:t>
      </w:r>
      <w:r w:rsidR="00E832EE">
        <w:rPr>
          <w:rFonts w:ascii="Arial" w:hAnsi="Arial"/>
          <w:i/>
          <w:spacing w:val="-1"/>
        </w:rPr>
        <w:t>de</w:t>
      </w:r>
      <w:r w:rsidR="00E832EE">
        <w:rPr>
          <w:rFonts w:ascii="Arial" w:hAnsi="Arial"/>
          <w:i/>
          <w:spacing w:val="-9"/>
        </w:rPr>
        <w:t xml:space="preserve"> </w:t>
      </w:r>
      <w:r w:rsidR="00E832EE">
        <w:rPr>
          <w:rFonts w:ascii="Arial" w:hAnsi="Arial"/>
          <w:i/>
          <w:spacing w:val="-1"/>
        </w:rPr>
        <w:t>la</w:t>
      </w:r>
      <w:r w:rsidR="00E832EE">
        <w:rPr>
          <w:rFonts w:ascii="Arial" w:hAnsi="Arial"/>
          <w:i/>
          <w:spacing w:val="-9"/>
        </w:rPr>
        <w:t xml:space="preserve"> </w:t>
      </w:r>
      <w:r w:rsidR="00E832EE">
        <w:rPr>
          <w:rFonts w:ascii="Arial" w:hAnsi="Arial"/>
          <w:i/>
          <w:spacing w:val="-1"/>
        </w:rPr>
        <w:t>cual</w:t>
      </w:r>
      <w:r w:rsidR="00E832EE">
        <w:rPr>
          <w:rFonts w:ascii="Arial" w:hAnsi="Arial"/>
          <w:i/>
          <w:spacing w:val="-15"/>
        </w:rPr>
        <w:t xml:space="preserve"> </w:t>
      </w:r>
      <w:r w:rsidR="00E832EE">
        <w:rPr>
          <w:rFonts w:ascii="Arial" w:hAnsi="Arial"/>
          <w:i/>
          <w:spacing w:val="-1"/>
        </w:rPr>
        <w:t>fue</w:t>
      </w:r>
      <w:r w:rsidR="00E832EE">
        <w:rPr>
          <w:rFonts w:ascii="Arial" w:hAnsi="Arial"/>
          <w:i/>
          <w:spacing w:val="-14"/>
        </w:rPr>
        <w:t xml:space="preserve"> </w:t>
      </w:r>
      <w:r w:rsidR="00E832EE">
        <w:rPr>
          <w:rFonts w:ascii="Arial" w:hAnsi="Arial"/>
          <w:i/>
          <w:spacing w:val="-1"/>
        </w:rPr>
        <w:t>ponente</w:t>
      </w:r>
      <w:r w:rsidR="00E832EE">
        <w:rPr>
          <w:rFonts w:ascii="Arial" w:hAnsi="Arial"/>
          <w:i/>
          <w:spacing w:val="-9"/>
        </w:rPr>
        <w:t xml:space="preserve"> </w:t>
      </w:r>
      <w:r w:rsidR="00E832EE">
        <w:rPr>
          <w:rFonts w:ascii="Arial" w:hAnsi="Arial"/>
          <w:i/>
          <w:spacing w:val="-1"/>
        </w:rPr>
        <w:t>el</w:t>
      </w:r>
      <w:r w:rsidR="00E832EE">
        <w:rPr>
          <w:rFonts w:ascii="Arial" w:hAnsi="Arial"/>
          <w:i/>
          <w:spacing w:val="-11"/>
        </w:rPr>
        <w:t xml:space="preserve"> </w:t>
      </w:r>
      <w:r w:rsidR="00E832EE">
        <w:rPr>
          <w:rFonts w:ascii="Arial" w:hAnsi="Arial"/>
          <w:i/>
          <w:spacing w:val="-1"/>
        </w:rPr>
        <w:t>Magistrado</w:t>
      </w:r>
      <w:r w:rsidR="00E832EE">
        <w:rPr>
          <w:rFonts w:ascii="Arial" w:hAnsi="Arial"/>
          <w:i/>
          <w:spacing w:val="-13"/>
        </w:rPr>
        <w:t xml:space="preserve"> </w:t>
      </w:r>
      <w:r w:rsidR="00E832EE">
        <w:rPr>
          <w:rFonts w:ascii="Arial" w:hAnsi="Arial"/>
          <w:i/>
          <w:spacing w:val="-1"/>
        </w:rPr>
        <w:t>doctor</w:t>
      </w:r>
      <w:r w:rsidR="00E832EE">
        <w:rPr>
          <w:rFonts w:ascii="Arial" w:hAnsi="Arial"/>
          <w:i/>
          <w:spacing w:val="-10"/>
        </w:rPr>
        <w:t xml:space="preserve"> </w:t>
      </w:r>
      <w:r w:rsidR="00E832EE">
        <w:rPr>
          <w:rFonts w:ascii="Arial" w:hAnsi="Arial"/>
          <w:i/>
          <w:spacing w:val="-1"/>
        </w:rPr>
        <w:t>Nicolás</w:t>
      </w:r>
      <w:r w:rsidR="00E832EE">
        <w:rPr>
          <w:rFonts w:ascii="Arial" w:hAnsi="Arial"/>
          <w:i/>
          <w:spacing w:val="-12"/>
        </w:rPr>
        <w:t xml:space="preserve"> </w:t>
      </w:r>
      <w:r w:rsidR="00E832EE">
        <w:rPr>
          <w:rFonts w:ascii="Arial" w:hAnsi="Arial"/>
          <w:i/>
        </w:rPr>
        <w:t>Pájaro</w:t>
      </w:r>
      <w:r w:rsidR="00E832EE">
        <w:rPr>
          <w:rFonts w:ascii="Arial" w:hAnsi="Arial"/>
          <w:i/>
          <w:spacing w:val="-9"/>
        </w:rPr>
        <w:t xml:space="preserve"> </w:t>
      </w:r>
      <w:r w:rsidR="00E832EE">
        <w:rPr>
          <w:rFonts w:ascii="Arial" w:hAnsi="Arial"/>
          <w:i/>
        </w:rPr>
        <w:t>Peñaranda,</w:t>
      </w:r>
      <w:r w:rsidR="00E832EE">
        <w:rPr>
          <w:rFonts w:ascii="Arial" w:hAnsi="Arial"/>
          <w:i/>
          <w:spacing w:val="-59"/>
        </w:rPr>
        <w:t xml:space="preserve"> </w:t>
      </w:r>
      <w:r w:rsidR="00E832EE">
        <w:rPr>
          <w:rFonts w:ascii="Arial" w:hAnsi="Arial"/>
          <w:b/>
          <w:i/>
        </w:rPr>
        <w:t>sólo</w:t>
      </w:r>
      <w:r w:rsidR="00E832EE">
        <w:rPr>
          <w:rFonts w:ascii="Arial" w:hAnsi="Arial"/>
          <w:b/>
          <w:i/>
          <w:spacing w:val="1"/>
        </w:rPr>
        <w:t xml:space="preserve"> </w:t>
      </w:r>
      <w:r w:rsidR="00E832EE">
        <w:rPr>
          <w:rFonts w:ascii="Arial" w:hAnsi="Arial"/>
          <w:b/>
          <w:i/>
        </w:rPr>
        <w:t>acceden</w:t>
      </w:r>
      <w:r w:rsidR="00E832EE">
        <w:rPr>
          <w:rFonts w:ascii="Arial" w:hAnsi="Arial"/>
          <w:b/>
          <w:i/>
          <w:spacing w:val="1"/>
        </w:rPr>
        <w:t xml:space="preserve"> </w:t>
      </w:r>
      <w:r w:rsidR="00E832EE">
        <w:rPr>
          <w:rFonts w:ascii="Arial" w:hAnsi="Arial"/>
          <w:b/>
          <w:i/>
        </w:rPr>
        <w:t>aquellos</w:t>
      </w:r>
      <w:r w:rsidR="00E832EE">
        <w:rPr>
          <w:rFonts w:ascii="Arial" w:hAnsi="Arial"/>
          <w:b/>
          <w:i/>
          <w:spacing w:val="1"/>
        </w:rPr>
        <w:t xml:space="preserve"> </w:t>
      </w:r>
      <w:r w:rsidR="00E832EE">
        <w:rPr>
          <w:rFonts w:ascii="Arial" w:hAnsi="Arial"/>
          <w:b/>
          <w:i/>
        </w:rPr>
        <w:t>docentes</w:t>
      </w:r>
      <w:r w:rsidR="00E832EE">
        <w:rPr>
          <w:rFonts w:ascii="Arial" w:hAnsi="Arial"/>
          <w:b/>
          <w:i/>
          <w:spacing w:val="1"/>
        </w:rPr>
        <w:t xml:space="preserve"> </w:t>
      </w:r>
      <w:r w:rsidR="00E832EE">
        <w:rPr>
          <w:rFonts w:ascii="Arial" w:hAnsi="Arial"/>
          <w:b/>
          <w:i/>
        </w:rPr>
        <w:t>que</w:t>
      </w:r>
      <w:r w:rsidR="00E832EE">
        <w:rPr>
          <w:rFonts w:ascii="Arial" w:hAnsi="Arial"/>
          <w:b/>
          <w:i/>
          <w:spacing w:val="1"/>
        </w:rPr>
        <w:t xml:space="preserve"> </w:t>
      </w:r>
      <w:r w:rsidR="00E832EE">
        <w:rPr>
          <w:rFonts w:ascii="Arial" w:hAnsi="Arial"/>
          <w:b/>
          <w:i/>
        </w:rPr>
        <w:t>hubieran</w:t>
      </w:r>
      <w:r w:rsidR="00E832EE">
        <w:rPr>
          <w:rFonts w:ascii="Arial" w:hAnsi="Arial"/>
          <w:b/>
          <w:i/>
          <w:spacing w:val="1"/>
        </w:rPr>
        <w:t xml:space="preserve"> </w:t>
      </w:r>
      <w:r w:rsidR="00E832EE">
        <w:rPr>
          <w:rFonts w:ascii="Arial" w:hAnsi="Arial"/>
          <w:b/>
          <w:i/>
        </w:rPr>
        <w:t>prestado</w:t>
      </w:r>
      <w:r w:rsidR="00E832EE">
        <w:rPr>
          <w:rFonts w:ascii="Arial" w:hAnsi="Arial"/>
          <w:b/>
          <w:i/>
          <w:spacing w:val="1"/>
        </w:rPr>
        <w:t xml:space="preserve"> </w:t>
      </w:r>
      <w:r w:rsidR="00E832EE">
        <w:rPr>
          <w:rFonts w:ascii="Arial" w:hAnsi="Arial"/>
          <w:b/>
          <w:i/>
        </w:rPr>
        <w:t>los</w:t>
      </w:r>
      <w:r w:rsidR="00E832EE">
        <w:rPr>
          <w:rFonts w:ascii="Arial" w:hAnsi="Arial"/>
          <w:b/>
          <w:i/>
          <w:spacing w:val="1"/>
        </w:rPr>
        <w:t xml:space="preserve"> </w:t>
      </w:r>
      <w:r w:rsidR="00E832EE">
        <w:rPr>
          <w:rFonts w:ascii="Arial" w:hAnsi="Arial"/>
          <w:b/>
          <w:i/>
          <w:spacing w:val="-1"/>
        </w:rPr>
        <w:t>servicios</w:t>
      </w:r>
      <w:r w:rsidR="00E832EE">
        <w:rPr>
          <w:rFonts w:ascii="Arial" w:hAnsi="Arial"/>
          <w:b/>
          <w:i/>
          <w:spacing w:val="-13"/>
        </w:rPr>
        <w:t xml:space="preserve"> </w:t>
      </w:r>
      <w:r w:rsidR="00E832EE">
        <w:rPr>
          <w:rFonts w:ascii="Arial" w:hAnsi="Arial"/>
          <w:b/>
          <w:i/>
          <w:spacing w:val="-1"/>
        </w:rPr>
        <w:t>en</w:t>
      </w:r>
      <w:r w:rsidR="00E832EE">
        <w:rPr>
          <w:rFonts w:ascii="Arial" w:hAnsi="Arial"/>
          <w:b/>
          <w:i/>
          <w:spacing w:val="-11"/>
        </w:rPr>
        <w:t xml:space="preserve"> </w:t>
      </w:r>
      <w:r w:rsidR="00E832EE">
        <w:rPr>
          <w:rFonts w:ascii="Arial" w:hAnsi="Arial"/>
          <w:b/>
          <w:i/>
          <w:spacing w:val="-1"/>
        </w:rPr>
        <w:t>planteles</w:t>
      </w:r>
      <w:r w:rsidR="00E832EE">
        <w:rPr>
          <w:rFonts w:ascii="Arial" w:hAnsi="Arial"/>
          <w:b/>
          <w:i/>
          <w:spacing w:val="-8"/>
        </w:rPr>
        <w:t xml:space="preserve"> </w:t>
      </w:r>
      <w:r w:rsidR="00E832EE">
        <w:rPr>
          <w:rFonts w:ascii="Arial" w:hAnsi="Arial"/>
          <w:b/>
          <w:i/>
          <w:spacing w:val="-1"/>
        </w:rPr>
        <w:t>municipales,</w:t>
      </w:r>
      <w:r w:rsidR="00E832EE">
        <w:rPr>
          <w:rFonts w:ascii="Arial" w:hAnsi="Arial"/>
          <w:b/>
          <w:i/>
          <w:spacing w:val="-13"/>
        </w:rPr>
        <w:t xml:space="preserve"> </w:t>
      </w:r>
      <w:r w:rsidR="00E832EE">
        <w:rPr>
          <w:rFonts w:ascii="Arial" w:hAnsi="Arial"/>
          <w:b/>
          <w:i/>
        </w:rPr>
        <w:t>distritales,</w:t>
      </w:r>
      <w:r w:rsidR="00E832EE">
        <w:rPr>
          <w:rFonts w:ascii="Arial" w:hAnsi="Arial"/>
          <w:b/>
          <w:i/>
          <w:spacing w:val="-12"/>
        </w:rPr>
        <w:t xml:space="preserve"> </w:t>
      </w:r>
      <w:r w:rsidR="00E832EE">
        <w:rPr>
          <w:rFonts w:ascii="Arial" w:hAnsi="Arial"/>
          <w:b/>
          <w:i/>
        </w:rPr>
        <w:t>departamentales</w:t>
      </w:r>
      <w:r w:rsidR="00E832EE">
        <w:rPr>
          <w:rFonts w:ascii="Arial" w:hAnsi="Arial"/>
          <w:b/>
          <w:i/>
          <w:spacing w:val="-9"/>
        </w:rPr>
        <w:t xml:space="preserve"> </w:t>
      </w:r>
      <w:r w:rsidR="00E832EE">
        <w:rPr>
          <w:rFonts w:ascii="Arial" w:hAnsi="Arial"/>
          <w:b/>
          <w:i/>
        </w:rPr>
        <w:t>o</w:t>
      </w:r>
      <w:r w:rsidR="00E832EE">
        <w:rPr>
          <w:rFonts w:ascii="Arial" w:hAnsi="Arial"/>
          <w:b/>
          <w:i/>
          <w:spacing w:val="-59"/>
        </w:rPr>
        <w:t xml:space="preserve"> </w:t>
      </w:r>
      <w:r w:rsidR="00E832EE">
        <w:rPr>
          <w:rFonts w:ascii="Arial" w:hAnsi="Arial"/>
          <w:b/>
          <w:i/>
        </w:rPr>
        <w:t xml:space="preserve">nacionalizados. </w:t>
      </w:r>
      <w:r w:rsidR="00E832EE">
        <w:rPr>
          <w:rFonts w:ascii="Arial" w:hAnsi="Arial"/>
          <w:b/>
          <w:i/>
          <w:u w:val="thick"/>
        </w:rPr>
        <w:t>No tienen derecho a ella, aquellos que hubieran</w:t>
      </w:r>
      <w:r w:rsidR="00E832EE">
        <w:rPr>
          <w:rFonts w:ascii="Arial" w:hAnsi="Arial"/>
          <w:b/>
          <w:i/>
          <w:spacing w:val="1"/>
        </w:rPr>
        <w:t xml:space="preserve"> </w:t>
      </w:r>
      <w:r w:rsidR="00E832EE">
        <w:rPr>
          <w:rFonts w:ascii="Arial" w:hAnsi="Arial"/>
          <w:b/>
          <w:i/>
          <w:u w:val="thick"/>
        </w:rPr>
        <w:t>servido</w:t>
      </w:r>
      <w:r w:rsidR="00E832EE">
        <w:rPr>
          <w:rFonts w:ascii="Arial" w:hAnsi="Arial"/>
          <w:b/>
          <w:i/>
          <w:spacing w:val="-7"/>
          <w:u w:val="thick"/>
        </w:rPr>
        <w:t xml:space="preserve"> </w:t>
      </w:r>
      <w:r w:rsidR="00E832EE">
        <w:rPr>
          <w:rFonts w:ascii="Arial" w:hAnsi="Arial"/>
          <w:b/>
          <w:i/>
          <w:u w:val="thick"/>
        </w:rPr>
        <w:t>en</w:t>
      </w:r>
      <w:r w:rsidR="00E832EE">
        <w:rPr>
          <w:rFonts w:ascii="Arial" w:hAnsi="Arial"/>
          <w:b/>
          <w:i/>
          <w:spacing w:val="-1"/>
          <w:u w:val="thick"/>
        </w:rPr>
        <w:t xml:space="preserve"> </w:t>
      </w:r>
      <w:r w:rsidR="00E832EE">
        <w:rPr>
          <w:rFonts w:ascii="Arial" w:hAnsi="Arial"/>
          <w:b/>
          <w:i/>
          <w:u w:val="thick"/>
        </w:rPr>
        <w:t>centros</w:t>
      </w:r>
      <w:r w:rsidR="00E832EE">
        <w:rPr>
          <w:rFonts w:ascii="Arial" w:hAnsi="Arial"/>
          <w:b/>
          <w:i/>
          <w:spacing w:val="1"/>
          <w:u w:val="thick"/>
        </w:rPr>
        <w:t xml:space="preserve"> </w:t>
      </w:r>
      <w:r w:rsidR="00E832EE">
        <w:rPr>
          <w:rFonts w:ascii="Arial" w:hAnsi="Arial"/>
          <w:b/>
          <w:i/>
          <w:u w:val="thick"/>
        </w:rPr>
        <w:t>educativos de</w:t>
      </w:r>
      <w:r w:rsidR="00E832EE">
        <w:rPr>
          <w:rFonts w:ascii="Arial" w:hAnsi="Arial"/>
          <w:b/>
          <w:i/>
          <w:spacing w:val="2"/>
          <w:u w:val="thick"/>
        </w:rPr>
        <w:t xml:space="preserve"> </w:t>
      </w:r>
      <w:r w:rsidR="00E832EE">
        <w:rPr>
          <w:rFonts w:ascii="Arial" w:hAnsi="Arial"/>
          <w:b/>
          <w:i/>
          <w:u w:val="thick"/>
        </w:rPr>
        <w:t>carácter</w:t>
      </w:r>
      <w:r w:rsidR="00E832EE">
        <w:rPr>
          <w:rFonts w:ascii="Arial" w:hAnsi="Arial"/>
          <w:b/>
          <w:i/>
          <w:spacing w:val="-3"/>
          <w:u w:val="thick"/>
        </w:rPr>
        <w:t xml:space="preserve"> </w:t>
      </w:r>
      <w:r w:rsidR="00E832EE">
        <w:rPr>
          <w:rFonts w:ascii="Arial" w:hAnsi="Arial"/>
          <w:b/>
          <w:i/>
          <w:u w:val="thick"/>
        </w:rPr>
        <w:t>nacional.»</w:t>
      </w:r>
    </w:p>
    <w:p w:rsidR="00F96BC5" w:rsidRDefault="00F96BC5">
      <w:pPr>
        <w:pStyle w:val="Textoindependiente"/>
        <w:spacing w:before="10"/>
        <w:rPr>
          <w:rFonts w:ascii="Arial"/>
          <w:b/>
          <w:i/>
          <w:sz w:val="13"/>
        </w:rPr>
      </w:pPr>
    </w:p>
    <w:p w:rsidR="00F96BC5" w:rsidRDefault="00E832EE">
      <w:pPr>
        <w:pStyle w:val="Prrafodelista"/>
        <w:numPr>
          <w:ilvl w:val="0"/>
          <w:numId w:val="4"/>
        </w:numPr>
        <w:tabs>
          <w:tab w:val="left" w:pos="2407"/>
        </w:tabs>
        <w:spacing w:before="93"/>
        <w:ind w:right="200" w:firstLine="0"/>
        <w:jc w:val="both"/>
      </w:pPr>
      <w:r>
        <w:t>De lo anterior se concluye que los beneficiarios de la pensión</w:t>
      </w:r>
      <w:r>
        <w:rPr>
          <w:spacing w:val="1"/>
        </w:rPr>
        <w:t xml:space="preserve"> </w:t>
      </w:r>
      <w:r>
        <w:t>gracia serán aquellos docentes cuya vinculación sea territorial y/o</w:t>
      </w:r>
      <w:r>
        <w:rPr>
          <w:spacing w:val="1"/>
        </w:rPr>
        <w:t xml:space="preserve"> </w:t>
      </w:r>
      <w:r>
        <w:t>nacionalizada,</w:t>
      </w:r>
      <w:r>
        <w:rPr>
          <w:spacing w:val="1"/>
        </w:rPr>
        <w:t xml:space="preserve"> </w:t>
      </w:r>
      <w:r>
        <w:t>descartando</w:t>
      </w:r>
      <w:r>
        <w:rPr>
          <w:spacing w:val="1"/>
        </w:rPr>
        <w:t xml:space="preserve"> </w:t>
      </w:r>
      <w:r>
        <w:t>de</w:t>
      </w:r>
      <w:r>
        <w:rPr>
          <w:spacing w:val="1"/>
        </w:rPr>
        <w:t xml:space="preserve"> </w:t>
      </w:r>
      <w:r>
        <w:t>esta</w:t>
      </w:r>
      <w:r>
        <w:rPr>
          <w:spacing w:val="1"/>
        </w:rPr>
        <w:t xml:space="preserve"> </w:t>
      </w:r>
      <w:r>
        <w:t>forma</w:t>
      </w:r>
      <w:r>
        <w:rPr>
          <w:spacing w:val="1"/>
        </w:rPr>
        <w:t xml:space="preserve"> </w:t>
      </w:r>
      <w:r>
        <w:t>aquellas</w:t>
      </w:r>
      <w:r>
        <w:rPr>
          <w:spacing w:val="1"/>
        </w:rPr>
        <w:t xml:space="preserve"> </w:t>
      </w:r>
      <w:r>
        <w:rPr>
          <w:rFonts w:ascii="Arial" w:hAnsi="Arial"/>
          <w:b/>
        </w:rPr>
        <w:t>del</w:t>
      </w:r>
      <w:r>
        <w:rPr>
          <w:rFonts w:ascii="Arial" w:hAnsi="Arial"/>
          <w:b/>
          <w:spacing w:val="1"/>
        </w:rPr>
        <w:t xml:space="preserve"> </w:t>
      </w:r>
      <w:r>
        <w:rPr>
          <w:rFonts w:ascii="Arial" w:hAnsi="Arial"/>
          <w:b/>
        </w:rPr>
        <w:t>orden</w:t>
      </w:r>
      <w:r>
        <w:rPr>
          <w:rFonts w:ascii="Arial" w:hAnsi="Arial"/>
          <w:b/>
          <w:spacing w:val="1"/>
        </w:rPr>
        <w:t xml:space="preserve"> </w:t>
      </w:r>
      <w:r>
        <w:rPr>
          <w:rFonts w:ascii="Arial" w:hAnsi="Arial"/>
          <w:b/>
        </w:rPr>
        <w:t>nacional</w:t>
      </w:r>
      <w:r>
        <w:t xml:space="preserve">, </w:t>
      </w:r>
      <w:r>
        <w:rPr>
          <w:rFonts w:ascii="Arial" w:hAnsi="Arial"/>
          <w:b/>
        </w:rPr>
        <w:t>bien sea porque provenga directamente del Gobierno</w:t>
      </w:r>
      <w:r>
        <w:rPr>
          <w:rFonts w:ascii="Arial" w:hAnsi="Arial"/>
          <w:b/>
          <w:spacing w:val="1"/>
        </w:rPr>
        <w:t xml:space="preserve"> </w:t>
      </w:r>
      <w:r>
        <w:rPr>
          <w:rFonts w:ascii="Arial" w:hAnsi="Arial"/>
          <w:b/>
        </w:rPr>
        <w:t xml:space="preserve">Nacional </w:t>
      </w:r>
      <w:r>
        <w:t>o se acredite en el plenario que la profesión se ejerció en</w:t>
      </w:r>
      <w:r>
        <w:rPr>
          <w:spacing w:val="1"/>
        </w:rPr>
        <w:t xml:space="preserve"> </w:t>
      </w:r>
      <w:r>
        <w:t>una</w:t>
      </w:r>
      <w:r>
        <w:rPr>
          <w:spacing w:val="-3"/>
        </w:rPr>
        <w:t xml:space="preserve"> </w:t>
      </w:r>
      <w:r>
        <w:t>institución</w:t>
      </w:r>
      <w:r>
        <w:rPr>
          <w:spacing w:val="-2"/>
        </w:rPr>
        <w:t xml:space="preserve"> </w:t>
      </w:r>
      <w:r>
        <w:t>educativa</w:t>
      </w:r>
      <w:r>
        <w:rPr>
          <w:spacing w:val="-2"/>
        </w:rPr>
        <w:t xml:space="preserve"> </w:t>
      </w:r>
      <w:r>
        <w:t>nacional.»</w:t>
      </w:r>
      <w:r>
        <w:rPr>
          <w:spacing w:val="-3"/>
        </w:rPr>
        <w:t xml:space="preserve"> </w:t>
      </w:r>
      <w:r>
        <w:t>(negrillas</w:t>
      </w:r>
      <w:r>
        <w:rPr>
          <w:spacing w:val="-5"/>
        </w:rPr>
        <w:t xml:space="preserve"> </w:t>
      </w:r>
      <w:r>
        <w:t>fuera</w:t>
      </w:r>
      <w:r>
        <w:rPr>
          <w:spacing w:val="-7"/>
        </w:rPr>
        <w:t xml:space="preserve"> </w:t>
      </w:r>
      <w:r>
        <w:t>de</w:t>
      </w:r>
      <w:r>
        <w:rPr>
          <w:spacing w:val="-2"/>
        </w:rPr>
        <w:t xml:space="preserve"> </w:t>
      </w:r>
      <w:r>
        <w:t>texto</w:t>
      </w:r>
      <w:r>
        <w:rPr>
          <w:spacing w:val="-7"/>
        </w:rPr>
        <w:t xml:space="preserve"> </w:t>
      </w:r>
      <w:r>
        <w:t>original).</w:t>
      </w:r>
    </w:p>
    <w:p w:rsidR="00F96BC5" w:rsidRDefault="00F96BC5">
      <w:pPr>
        <w:pStyle w:val="Textoindependiente"/>
        <w:spacing w:before="6"/>
      </w:pPr>
    </w:p>
    <w:p w:rsidR="00F96BC5" w:rsidRDefault="00E832EE">
      <w:pPr>
        <w:spacing w:line="237" w:lineRule="auto"/>
        <w:ind w:left="1851" w:right="158"/>
        <w:jc w:val="both"/>
      </w:pPr>
      <w:r>
        <w:rPr>
          <w:rFonts w:ascii="Arial" w:hAnsi="Arial"/>
          <w:i/>
        </w:rPr>
        <w:t>De acuerdo con lo anterior, para la Sala resulta suficientemente claro</w:t>
      </w:r>
      <w:r>
        <w:rPr>
          <w:rFonts w:ascii="Arial" w:hAnsi="Arial"/>
          <w:i/>
          <w:spacing w:val="1"/>
        </w:rPr>
        <w:t xml:space="preserve"> </w:t>
      </w:r>
      <w:r>
        <w:rPr>
          <w:rFonts w:ascii="Arial" w:hAnsi="Arial"/>
          <w:i/>
        </w:rPr>
        <w:t>que</w:t>
      </w:r>
      <w:r>
        <w:rPr>
          <w:rFonts w:ascii="Arial" w:hAnsi="Arial"/>
          <w:i/>
          <w:spacing w:val="-10"/>
        </w:rPr>
        <w:t xml:space="preserve"> </w:t>
      </w:r>
      <w:r>
        <w:rPr>
          <w:rFonts w:ascii="Arial" w:hAnsi="Arial"/>
          <w:i/>
        </w:rPr>
        <w:t>los</w:t>
      </w:r>
      <w:r>
        <w:rPr>
          <w:rFonts w:ascii="Arial" w:hAnsi="Arial"/>
          <w:i/>
          <w:spacing w:val="-13"/>
        </w:rPr>
        <w:t xml:space="preserve"> </w:t>
      </w:r>
      <w:r>
        <w:rPr>
          <w:rFonts w:ascii="Arial" w:hAnsi="Arial"/>
          <w:i/>
        </w:rPr>
        <w:t>tiempos</w:t>
      </w:r>
      <w:r>
        <w:rPr>
          <w:rFonts w:ascii="Arial" w:hAnsi="Arial"/>
          <w:i/>
          <w:spacing w:val="-13"/>
        </w:rPr>
        <w:t xml:space="preserve"> </w:t>
      </w:r>
      <w:r>
        <w:rPr>
          <w:rFonts w:ascii="Arial" w:hAnsi="Arial"/>
          <w:i/>
        </w:rPr>
        <w:t>de</w:t>
      </w:r>
      <w:r>
        <w:rPr>
          <w:rFonts w:ascii="Arial" w:hAnsi="Arial"/>
          <w:i/>
          <w:spacing w:val="-10"/>
        </w:rPr>
        <w:t xml:space="preserve"> </w:t>
      </w:r>
      <w:r>
        <w:rPr>
          <w:rFonts w:ascii="Arial" w:hAnsi="Arial"/>
          <w:i/>
        </w:rPr>
        <w:t>servicio</w:t>
      </w:r>
      <w:r>
        <w:rPr>
          <w:rFonts w:ascii="Arial" w:hAnsi="Arial"/>
          <w:i/>
          <w:spacing w:val="-10"/>
        </w:rPr>
        <w:t xml:space="preserve"> </w:t>
      </w:r>
      <w:r>
        <w:rPr>
          <w:rFonts w:ascii="Arial" w:hAnsi="Arial"/>
          <w:i/>
        </w:rPr>
        <w:t>como</w:t>
      </w:r>
      <w:r>
        <w:rPr>
          <w:rFonts w:ascii="Arial" w:hAnsi="Arial"/>
          <w:i/>
          <w:spacing w:val="-10"/>
        </w:rPr>
        <w:t xml:space="preserve"> </w:t>
      </w:r>
      <w:r>
        <w:rPr>
          <w:rFonts w:ascii="Arial" w:hAnsi="Arial"/>
          <w:i/>
        </w:rPr>
        <w:t>docente</w:t>
      </w:r>
      <w:r>
        <w:rPr>
          <w:rFonts w:ascii="Arial" w:hAnsi="Arial"/>
          <w:i/>
          <w:spacing w:val="-10"/>
        </w:rPr>
        <w:t xml:space="preserve"> </w:t>
      </w:r>
      <w:r>
        <w:rPr>
          <w:rFonts w:ascii="Arial" w:hAnsi="Arial"/>
          <w:i/>
        </w:rPr>
        <w:t>del</w:t>
      </w:r>
      <w:r>
        <w:rPr>
          <w:rFonts w:ascii="Arial" w:hAnsi="Arial"/>
          <w:i/>
          <w:spacing w:val="-12"/>
        </w:rPr>
        <w:t xml:space="preserve"> </w:t>
      </w:r>
      <w:r>
        <w:rPr>
          <w:rFonts w:ascii="Arial" w:hAnsi="Arial"/>
          <w:i/>
        </w:rPr>
        <w:t>orden</w:t>
      </w:r>
      <w:r>
        <w:rPr>
          <w:rFonts w:ascii="Arial" w:hAnsi="Arial"/>
          <w:i/>
          <w:spacing w:val="-10"/>
        </w:rPr>
        <w:t xml:space="preserve"> </w:t>
      </w:r>
      <w:r>
        <w:rPr>
          <w:rFonts w:ascii="Arial" w:hAnsi="Arial"/>
          <w:i/>
        </w:rPr>
        <w:t>nacional</w:t>
      </w:r>
      <w:r>
        <w:rPr>
          <w:rFonts w:ascii="Arial" w:hAnsi="Arial"/>
          <w:i/>
          <w:spacing w:val="-12"/>
        </w:rPr>
        <w:t xml:space="preserve"> </w:t>
      </w:r>
      <w:r>
        <w:rPr>
          <w:rFonts w:ascii="Arial" w:hAnsi="Arial"/>
          <w:i/>
        </w:rPr>
        <w:t>no</w:t>
      </w:r>
      <w:r>
        <w:rPr>
          <w:rFonts w:ascii="Arial" w:hAnsi="Arial"/>
          <w:i/>
          <w:spacing w:val="-10"/>
        </w:rPr>
        <w:t xml:space="preserve"> </w:t>
      </w:r>
      <w:r>
        <w:rPr>
          <w:rFonts w:ascii="Arial" w:hAnsi="Arial"/>
          <w:i/>
        </w:rPr>
        <w:t>pueden</w:t>
      </w:r>
      <w:r>
        <w:rPr>
          <w:rFonts w:ascii="Arial" w:hAnsi="Arial"/>
          <w:i/>
          <w:spacing w:val="-59"/>
        </w:rPr>
        <w:t xml:space="preserve"> </w:t>
      </w:r>
      <w:r>
        <w:rPr>
          <w:rFonts w:ascii="Arial" w:hAnsi="Arial"/>
          <w:i/>
        </w:rPr>
        <w:t>ser computados para efectos de los requisitos exigidos para adquirir la</w:t>
      </w:r>
      <w:r>
        <w:rPr>
          <w:rFonts w:ascii="Arial" w:hAnsi="Arial"/>
          <w:i/>
          <w:spacing w:val="1"/>
        </w:rPr>
        <w:t xml:space="preserve"> </w:t>
      </w:r>
      <w:r>
        <w:rPr>
          <w:rFonts w:ascii="Arial" w:hAnsi="Arial"/>
          <w:i/>
        </w:rPr>
        <w:t>pensión</w:t>
      </w:r>
      <w:r>
        <w:rPr>
          <w:rFonts w:ascii="Arial" w:hAnsi="Arial"/>
          <w:i/>
          <w:spacing w:val="-1"/>
        </w:rPr>
        <w:t xml:space="preserve"> </w:t>
      </w:r>
      <w:r>
        <w:rPr>
          <w:rFonts w:ascii="Arial" w:hAnsi="Arial"/>
          <w:i/>
        </w:rPr>
        <w:t>gracia de jubilación</w:t>
      </w:r>
      <w:r>
        <w:rPr>
          <w:rFonts w:ascii="Arial" w:hAnsi="Arial"/>
          <w:i/>
          <w:spacing w:val="4"/>
        </w:rPr>
        <w:t xml:space="preserve"> </w:t>
      </w:r>
      <w:r>
        <w:rPr>
          <w:rFonts w:ascii="Arial" w:hAnsi="Arial"/>
          <w:i/>
        </w:rPr>
        <w:t>(…)”</w:t>
      </w:r>
      <w:r>
        <w:t>-Negrilla y</w:t>
      </w:r>
      <w:r>
        <w:rPr>
          <w:spacing w:val="-3"/>
        </w:rPr>
        <w:t xml:space="preserve"> </w:t>
      </w:r>
      <w:r>
        <w:t>subraya</w:t>
      </w:r>
      <w:r>
        <w:rPr>
          <w:spacing w:val="-5"/>
        </w:rPr>
        <w:t xml:space="preserve"> </w:t>
      </w:r>
      <w:r>
        <w:t>del</w:t>
      </w:r>
      <w:r>
        <w:rPr>
          <w:spacing w:val="-7"/>
        </w:rPr>
        <w:t xml:space="preserve"> </w:t>
      </w:r>
      <w:r>
        <w:t>original-</w:t>
      </w:r>
    </w:p>
    <w:p w:rsidR="00F96BC5" w:rsidRDefault="00F96BC5">
      <w:pPr>
        <w:pStyle w:val="Textoindependiente"/>
        <w:rPr>
          <w:sz w:val="20"/>
        </w:rPr>
      </w:pPr>
    </w:p>
    <w:p w:rsidR="00F96BC5" w:rsidRDefault="00F96BC5">
      <w:pPr>
        <w:pStyle w:val="Textoindependiente"/>
        <w:rPr>
          <w:sz w:val="20"/>
        </w:rPr>
      </w:pPr>
    </w:p>
    <w:p w:rsidR="00F96BC5" w:rsidRDefault="00F96BC5">
      <w:pPr>
        <w:pStyle w:val="Textoindependiente"/>
        <w:rPr>
          <w:sz w:val="20"/>
        </w:rPr>
      </w:pPr>
    </w:p>
    <w:p w:rsidR="00F96BC5" w:rsidRDefault="00F96BC5">
      <w:pPr>
        <w:pStyle w:val="Textoindependiente"/>
        <w:rPr>
          <w:sz w:val="20"/>
        </w:rPr>
      </w:pPr>
    </w:p>
    <w:p w:rsidR="00F96BC5" w:rsidRDefault="00F96BC5">
      <w:pPr>
        <w:pStyle w:val="Textoindependiente"/>
        <w:rPr>
          <w:sz w:val="20"/>
        </w:rPr>
      </w:pPr>
    </w:p>
    <w:p w:rsidR="00F96BC5" w:rsidRDefault="00530CB8">
      <w:pPr>
        <w:pStyle w:val="Textoindependiente"/>
        <w:spacing w:before="9"/>
        <w:rPr>
          <w:sz w:val="17"/>
        </w:rPr>
      </w:pPr>
      <w:r>
        <w:pict>
          <v:rect id="_x0000_s1031" style="position:absolute;margin-left:107.8pt;margin-top:12.2pt;width:144.05pt;height:.5pt;z-index:-15723520;mso-wrap-distance-left:0;mso-wrap-distance-right:0;mso-position-horizontal-relative:page" fillcolor="black" stroked="f">
            <w10:wrap type="topAndBottom" anchorx="page"/>
          </v:rect>
        </w:pict>
      </w:r>
    </w:p>
    <w:p w:rsidR="00F96BC5" w:rsidRDefault="00E832EE">
      <w:pPr>
        <w:spacing w:before="68"/>
        <w:ind w:left="435"/>
        <w:rPr>
          <w:sz w:val="18"/>
        </w:rPr>
      </w:pPr>
      <w:r>
        <w:rPr>
          <w:position w:val="6"/>
          <w:sz w:val="12"/>
        </w:rPr>
        <w:t>15</w:t>
      </w:r>
      <w:r>
        <w:rPr>
          <w:spacing w:val="-2"/>
          <w:position w:val="6"/>
          <w:sz w:val="12"/>
        </w:rPr>
        <w:t xml:space="preserve"> </w:t>
      </w:r>
      <w:proofErr w:type="gramStart"/>
      <w:r>
        <w:rPr>
          <w:sz w:val="18"/>
        </w:rPr>
        <w:t>Con</w:t>
      </w:r>
      <w:proofErr w:type="gramEnd"/>
      <w:r>
        <w:rPr>
          <w:spacing w:val="-1"/>
          <w:sz w:val="18"/>
        </w:rPr>
        <w:t xml:space="preserve"> </w:t>
      </w:r>
      <w:r>
        <w:rPr>
          <w:sz w:val="18"/>
        </w:rPr>
        <w:t>ponencia</w:t>
      </w:r>
      <w:r>
        <w:rPr>
          <w:spacing w:val="-2"/>
          <w:sz w:val="18"/>
        </w:rPr>
        <w:t xml:space="preserve"> </w:t>
      </w:r>
      <w:r>
        <w:rPr>
          <w:sz w:val="18"/>
        </w:rPr>
        <w:t>de</w:t>
      </w:r>
      <w:r>
        <w:rPr>
          <w:spacing w:val="-1"/>
          <w:sz w:val="18"/>
        </w:rPr>
        <w:t xml:space="preserve"> </w:t>
      </w:r>
      <w:r>
        <w:rPr>
          <w:sz w:val="18"/>
        </w:rPr>
        <w:t>quien</w:t>
      </w:r>
      <w:r>
        <w:rPr>
          <w:spacing w:val="-1"/>
          <w:sz w:val="18"/>
        </w:rPr>
        <w:t xml:space="preserve"> </w:t>
      </w:r>
      <w:r>
        <w:rPr>
          <w:sz w:val="18"/>
        </w:rPr>
        <w:t>se</w:t>
      </w:r>
      <w:r>
        <w:rPr>
          <w:spacing w:val="-1"/>
          <w:sz w:val="18"/>
        </w:rPr>
        <w:t xml:space="preserve"> </w:t>
      </w:r>
      <w:r>
        <w:rPr>
          <w:sz w:val="18"/>
        </w:rPr>
        <w:t>ocupa</w:t>
      </w:r>
      <w:r>
        <w:rPr>
          <w:spacing w:val="-2"/>
          <w:sz w:val="18"/>
        </w:rPr>
        <w:t xml:space="preserve"> </w:t>
      </w:r>
      <w:r>
        <w:rPr>
          <w:sz w:val="18"/>
        </w:rPr>
        <w:t>de</w:t>
      </w:r>
      <w:r>
        <w:rPr>
          <w:spacing w:val="-1"/>
          <w:sz w:val="18"/>
        </w:rPr>
        <w:t xml:space="preserve"> </w:t>
      </w:r>
      <w:r>
        <w:rPr>
          <w:sz w:val="18"/>
        </w:rPr>
        <w:t>esta</w:t>
      </w:r>
      <w:r>
        <w:rPr>
          <w:spacing w:val="-1"/>
          <w:sz w:val="18"/>
        </w:rPr>
        <w:t xml:space="preserve"> </w:t>
      </w:r>
      <w:r>
        <w:rPr>
          <w:sz w:val="18"/>
        </w:rPr>
        <w:t>providencia,</w:t>
      </w:r>
      <w:r>
        <w:rPr>
          <w:spacing w:val="-2"/>
          <w:sz w:val="18"/>
        </w:rPr>
        <w:t xml:space="preserve"> </w:t>
      </w:r>
      <w:r>
        <w:rPr>
          <w:sz w:val="18"/>
        </w:rPr>
        <w:t>dentro</w:t>
      </w:r>
      <w:r>
        <w:rPr>
          <w:spacing w:val="-2"/>
          <w:sz w:val="18"/>
        </w:rPr>
        <w:t xml:space="preserve"> </w:t>
      </w:r>
      <w:r>
        <w:rPr>
          <w:sz w:val="18"/>
        </w:rPr>
        <w:t>del</w:t>
      </w:r>
      <w:r>
        <w:rPr>
          <w:spacing w:val="-1"/>
          <w:sz w:val="18"/>
        </w:rPr>
        <w:t xml:space="preserve"> </w:t>
      </w:r>
      <w:r>
        <w:rPr>
          <w:sz w:val="18"/>
        </w:rPr>
        <w:t>expediente radicado</w:t>
      </w:r>
      <w:r>
        <w:rPr>
          <w:spacing w:val="-1"/>
          <w:sz w:val="18"/>
        </w:rPr>
        <w:t xml:space="preserve"> </w:t>
      </w:r>
      <w:r>
        <w:rPr>
          <w:sz w:val="18"/>
        </w:rPr>
        <w:t>3075-14.</w:t>
      </w:r>
    </w:p>
    <w:p w:rsidR="00F96BC5" w:rsidRDefault="00F96BC5">
      <w:pPr>
        <w:rPr>
          <w:sz w:val="18"/>
        </w:rPr>
        <w:sectPr w:rsidR="00F96BC5">
          <w:pgSz w:w="12240" w:h="18720"/>
          <w:pgMar w:top="1660" w:right="1540" w:bottom="1060" w:left="1720" w:header="855" w:footer="868" w:gutter="0"/>
          <w:cols w:space="720"/>
        </w:sectPr>
      </w:pPr>
    </w:p>
    <w:p w:rsidR="00F96BC5" w:rsidRDefault="00F96BC5">
      <w:pPr>
        <w:pStyle w:val="Textoindependiente"/>
        <w:spacing w:before="8"/>
        <w:rPr>
          <w:sz w:val="12"/>
        </w:rPr>
      </w:pPr>
    </w:p>
    <w:p w:rsidR="00F96BC5" w:rsidRDefault="00E832EE">
      <w:pPr>
        <w:pStyle w:val="Prrafodelista"/>
        <w:numPr>
          <w:ilvl w:val="0"/>
          <w:numId w:val="6"/>
        </w:numPr>
        <w:tabs>
          <w:tab w:val="left" w:pos="1146"/>
        </w:tabs>
        <w:spacing w:before="93" w:line="360" w:lineRule="auto"/>
        <w:ind w:left="435" w:right="156" w:firstLine="0"/>
        <w:jc w:val="both"/>
      </w:pPr>
      <w:r>
        <w:t>Conforme</w:t>
      </w:r>
      <w:r>
        <w:rPr>
          <w:spacing w:val="-1"/>
        </w:rPr>
        <w:t xml:space="preserve"> </w:t>
      </w:r>
      <w:r>
        <w:t>a</w:t>
      </w:r>
      <w:r>
        <w:rPr>
          <w:spacing w:val="-6"/>
        </w:rPr>
        <w:t xml:space="preserve"> </w:t>
      </w:r>
      <w:r>
        <w:t>lo</w:t>
      </w:r>
      <w:r>
        <w:rPr>
          <w:spacing w:val="-6"/>
        </w:rPr>
        <w:t xml:space="preserve"> </w:t>
      </w:r>
      <w:r>
        <w:t>anterior,</w:t>
      </w:r>
      <w:r>
        <w:rPr>
          <w:spacing w:val="-4"/>
        </w:rPr>
        <w:t xml:space="preserve"> </w:t>
      </w:r>
      <w:r>
        <w:t>no</w:t>
      </w:r>
      <w:r>
        <w:rPr>
          <w:spacing w:val="-1"/>
        </w:rPr>
        <w:t xml:space="preserve"> </w:t>
      </w:r>
      <w:r>
        <w:t>queda</w:t>
      </w:r>
      <w:r>
        <w:rPr>
          <w:spacing w:val="-6"/>
        </w:rPr>
        <w:t xml:space="preserve"> </w:t>
      </w:r>
      <w:r>
        <w:t>duda</w:t>
      </w:r>
      <w:r>
        <w:rPr>
          <w:spacing w:val="1"/>
        </w:rPr>
        <w:t xml:space="preserve"> </w:t>
      </w:r>
      <w:r>
        <w:t>a</w:t>
      </w:r>
      <w:r>
        <w:rPr>
          <w:spacing w:val="-1"/>
        </w:rPr>
        <w:t xml:space="preserve"> </w:t>
      </w:r>
      <w:r>
        <w:t>la Sala</w:t>
      </w:r>
      <w:r>
        <w:rPr>
          <w:spacing w:val="-1"/>
        </w:rPr>
        <w:t xml:space="preserve"> </w:t>
      </w:r>
      <w:r>
        <w:t>que</w:t>
      </w:r>
      <w:r>
        <w:rPr>
          <w:spacing w:val="-6"/>
        </w:rPr>
        <w:t xml:space="preserve"> </w:t>
      </w:r>
      <w:r>
        <w:t>aquellos</w:t>
      </w:r>
      <w:r>
        <w:rPr>
          <w:spacing w:val="-9"/>
        </w:rPr>
        <w:t xml:space="preserve"> </w:t>
      </w:r>
      <w:r>
        <w:t>docentes</w:t>
      </w:r>
      <w:r>
        <w:rPr>
          <w:spacing w:val="-3"/>
        </w:rPr>
        <w:t xml:space="preserve"> </w:t>
      </w:r>
      <w:r>
        <w:t>que</w:t>
      </w:r>
      <w:r>
        <w:rPr>
          <w:spacing w:val="-6"/>
        </w:rPr>
        <w:t xml:space="preserve"> </w:t>
      </w:r>
      <w:r>
        <w:t>no</w:t>
      </w:r>
      <w:r>
        <w:rPr>
          <w:spacing w:val="-59"/>
        </w:rPr>
        <w:t xml:space="preserve"> </w:t>
      </w:r>
      <w:r>
        <w:t>hubieran prestado sus servicios en los niveles departamental, distrital, municipal o</w:t>
      </w:r>
      <w:r>
        <w:rPr>
          <w:spacing w:val="1"/>
        </w:rPr>
        <w:t xml:space="preserve"> </w:t>
      </w:r>
      <w:r>
        <w:t>nacionalizado,</w:t>
      </w:r>
      <w:r>
        <w:rPr>
          <w:spacing w:val="-5"/>
        </w:rPr>
        <w:t xml:space="preserve"> </w:t>
      </w:r>
      <w:r>
        <w:t>carecen de derecho a acceder</w:t>
      </w:r>
      <w:r>
        <w:rPr>
          <w:spacing w:val="-1"/>
        </w:rPr>
        <w:t xml:space="preserve"> </w:t>
      </w:r>
      <w:r>
        <w:t>al</w:t>
      </w:r>
      <w:r>
        <w:rPr>
          <w:spacing w:val="-2"/>
        </w:rPr>
        <w:t xml:space="preserve"> </w:t>
      </w:r>
      <w:r>
        <w:t>pago de la pensión gracia.</w:t>
      </w:r>
    </w:p>
    <w:p w:rsidR="00F96BC5" w:rsidRDefault="00F96BC5">
      <w:pPr>
        <w:pStyle w:val="Textoindependiente"/>
        <w:spacing w:before="5"/>
        <w:rPr>
          <w:sz w:val="25"/>
        </w:rPr>
      </w:pPr>
    </w:p>
    <w:p w:rsidR="00F96BC5" w:rsidRDefault="00E832EE">
      <w:pPr>
        <w:pStyle w:val="Prrafodelista"/>
        <w:numPr>
          <w:ilvl w:val="0"/>
          <w:numId w:val="6"/>
        </w:numPr>
        <w:tabs>
          <w:tab w:val="left" w:pos="1146"/>
        </w:tabs>
        <w:spacing w:line="360" w:lineRule="auto"/>
        <w:ind w:left="435" w:right="156" w:firstLine="0"/>
        <w:jc w:val="both"/>
      </w:pPr>
      <w:r>
        <w:t>Ahora,</w:t>
      </w:r>
      <w:r>
        <w:rPr>
          <w:spacing w:val="-9"/>
        </w:rPr>
        <w:t xml:space="preserve"> </w:t>
      </w:r>
      <w:r>
        <w:t>en</w:t>
      </w:r>
      <w:r>
        <w:rPr>
          <w:spacing w:val="-5"/>
        </w:rPr>
        <w:t xml:space="preserve"> </w:t>
      </w:r>
      <w:r>
        <w:t>relación</w:t>
      </w:r>
      <w:r>
        <w:rPr>
          <w:spacing w:val="-3"/>
        </w:rPr>
        <w:t xml:space="preserve"> </w:t>
      </w:r>
      <w:r>
        <w:t>con</w:t>
      </w:r>
      <w:r>
        <w:rPr>
          <w:spacing w:val="-4"/>
        </w:rPr>
        <w:t xml:space="preserve"> </w:t>
      </w:r>
      <w:r>
        <w:t>la</w:t>
      </w:r>
      <w:r>
        <w:rPr>
          <w:spacing w:val="-5"/>
        </w:rPr>
        <w:t xml:space="preserve"> </w:t>
      </w:r>
      <w:r>
        <w:t>prueba</w:t>
      </w:r>
      <w:r>
        <w:rPr>
          <w:spacing w:val="-5"/>
        </w:rPr>
        <w:t xml:space="preserve"> </w:t>
      </w:r>
      <w:r>
        <w:t>de</w:t>
      </w:r>
      <w:r>
        <w:rPr>
          <w:spacing w:val="-4"/>
        </w:rPr>
        <w:t xml:space="preserve"> </w:t>
      </w:r>
      <w:r>
        <w:t>los</w:t>
      </w:r>
      <w:r>
        <w:rPr>
          <w:spacing w:val="-8"/>
        </w:rPr>
        <w:t xml:space="preserve"> </w:t>
      </w:r>
      <w:r>
        <w:t>tiempos</w:t>
      </w:r>
      <w:r>
        <w:rPr>
          <w:spacing w:val="-8"/>
        </w:rPr>
        <w:t xml:space="preserve"> </w:t>
      </w:r>
      <w:r>
        <w:t>de</w:t>
      </w:r>
      <w:r>
        <w:rPr>
          <w:spacing w:val="-5"/>
        </w:rPr>
        <w:t xml:space="preserve"> </w:t>
      </w:r>
      <w:r>
        <w:t>servicios</w:t>
      </w:r>
      <w:r>
        <w:rPr>
          <w:spacing w:val="-7"/>
        </w:rPr>
        <w:t xml:space="preserve"> </w:t>
      </w:r>
      <w:r>
        <w:t>que</w:t>
      </w:r>
      <w:r>
        <w:rPr>
          <w:spacing w:val="-5"/>
        </w:rPr>
        <w:t xml:space="preserve"> </w:t>
      </w:r>
      <w:r>
        <w:t>ha</w:t>
      </w:r>
      <w:r>
        <w:rPr>
          <w:spacing w:val="-5"/>
        </w:rPr>
        <w:t xml:space="preserve"> </w:t>
      </w:r>
      <w:r>
        <w:t>de</w:t>
      </w:r>
      <w:r>
        <w:rPr>
          <w:spacing w:val="-4"/>
        </w:rPr>
        <w:t xml:space="preserve"> </w:t>
      </w:r>
      <w:r>
        <w:t>tenerse</w:t>
      </w:r>
      <w:r>
        <w:rPr>
          <w:spacing w:val="-59"/>
        </w:rPr>
        <w:t xml:space="preserve"> </w:t>
      </w:r>
      <w:r>
        <w:rPr>
          <w:spacing w:val="-1"/>
        </w:rPr>
        <w:t>en</w:t>
      </w:r>
      <w:r>
        <w:rPr>
          <w:spacing w:val="-5"/>
        </w:rPr>
        <w:t xml:space="preserve"> </w:t>
      </w:r>
      <w:r>
        <w:rPr>
          <w:spacing w:val="-1"/>
        </w:rPr>
        <w:t>cuenta</w:t>
      </w:r>
      <w:r>
        <w:rPr>
          <w:spacing w:val="-9"/>
        </w:rPr>
        <w:t xml:space="preserve"> </w:t>
      </w:r>
      <w:r>
        <w:rPr>
          <w:spacing w:val="-1"/>
        </w:rPr>
        <w:t>en</w:t>
      </w:r>
      <w:r>
        <w:rPr>
          <w:spacing w:val="-9"/>
        </w:rPr>
        <w:t xml:space="preserve"> </w:t>
      </w:r>
      <w:r>
        <w:rPr>
          <w:spacing w:val="-1"/>
        </w:rPr>
        <w:t>esta</w:t>
      </w:r>
      <w:r>
        <w:rPr>
          <w:spacing w:val="-4"/>
        </w:rPr>
        <w:t xml:space="preserve"> </w:t>
      </w:r>
      <w:r>
        <w:rPr>
          <w:spacing w:val="-1"/>
        </w:rPr>
        <w:t>clase</w:t>
      </w:r>
      <w:r>
        <w:rPr>
          <w:spacing w:val="-4"/>
        </w:rPr>
        <w:t xml:space="preserve"> </w:t>
      </w:r>
      <w:r>
        <w:rPr>
          <w:spacing w:val="-1"/>
        </w:rPr>
        <w:t>de</w:t>
      </w:r>
      <w:r>
        <w:rPr>
          <w:spacing w:val="-5"/>
        </w:rPr>
        <w:t xml:space="preserve"> </w:t>
      </w:r>
      <w:r>
        <w:rPr>
          <w:spacing w:val="-1"/>
        </w:rPr>
        <w:t>litigios,</w:t>
      </w:r>
      <w:r>
        <w:rPr>
          <w:spacing w:val="-8"/>
        </w:rPr>
        <w:t xml:space="preserve"> </w:t>
      </w:r>
      <w:r>
        <w:rPr>
          <w:spacing w:val="-1"/>
        </w:rPr>
        <w:t>la</w:t>
      </w:r>
      <w:r>
        <w:rPr>
          <w:spacing w:val="-9"/>
        </w:rPr>
        <w:t xml:space="preserve"> </w:t>
      </w:r>
      <w:r>
        <w:rPr>
          <w:spacing w:val="-1"/>
        </w:rPr>
        <w:t>Sala</w:t>
      </w:r>
      <w:r>
        <w:rPr>
          <w:spacing w:val="-9"/>
        </w:rPr>
        <w:t xml:space="preserve"> </w:t>
      </w:r>
      <w:r>
        <w:t>Plena</w:t>
      </w:r>
      <w:r>
        <w:rPr>
          <w:spacing w:val="-9"/>
        </w:rPr>
        <w:t xml:space="preserve"> </w:t>
      </w:r>
      <w:r>
        <w:t>del</w:t>
      </w:r>
      <w:r>
        <w:rPr>
          <w:spacing w:val="-15"/>
        </w:rPr>
        <w:t xml:space="preserve"> </w:t>
      </w:r>
      <w:r>
        <w:t>Consejo</w:t>
      </w:r>
      <w:r>
        <w:rPr>
          <w:spacing w:val="-4"/>
        </w:rPr>
        <w:t xml:space="preserve"> </w:t>
      </w:r>
      <w:r>
        <w:t>de</w:t>
      </w:r>
      <w:r>
        <w:rPr>
          <w:spacing w:val="-5"/>
        </w:rPr>
        <w:t xml:space="preserve"> </w:t>
      </w:r>
      <w:r>
        <w:t>Estado</w:t>
      </w:r>
      <w:r>
        <w:rPr>
          <w:spacing w:val="-9"/>
        </w:rPr>
        <w:t xml:space="preserve"> </w:t>
      </w:r>
      <w:r>
        <w:t>en</w:t>
      </w:r>
      <w:r>
        <w:rPr>
          <w:spacing w:val="-9"/>
        </w:rPr>
        <w:t xml:space="preserve"> </w:t>
      </w:r>
      <w:r>
        <w:t>providencia</w:t>
      </w:r>
      <w:r>
        <w:rPr>
          <w:spacing w:val="-59"/>
        </w:rPr>
        <w:t xml:space="preserve"> </w:t>
      </w:r>
      <w:r>
        <w:t>de</w:t>
      </w:r>
      <w:r>
        <w:rPr>
          <w:spacing w:val="-7"/>
        </w:rPr>
        <w:t xml:space="preserve"> </w:t>
      </w:r>
      <w:r>
        <w:t>19</w:t>
      </w:r>
      <w:r>
        <w:rPr>
          <w:spacing w:val="-6"/>
        </w:rPr>
        <w:t xml:space="preserve"> </w:t>
      </w:r>
      <w:r>
        <w:t>de</w:t>
      </w:r>
      <w:r>
        <w:rPr>
          <w:spacing w:val="-2"/>
        </w:rPr>
        <w:t xml:space="preserve"> </w:t>
      </w:r>
      <w:r>
        <w:t>enero</w:t>
      </w:r>
      <w:r>
        <w:rPr>
          <w:spacing w:val="-6"/>
        </w:rPr>
        <w:t xml:space="preserve"> </w:t>
      </w:r>
      <w:r>
        <w:t>de</w:t>
      </w:r>
      <w:r>
        <w:rPr>
          <w:spacing w:val="-7"/>
        </w:rPr>
        <w:t xml:space="preserve"> </w:t>
      </w:r>
      <w:r>
        <w:t>2021</w:t>
      </w:r>
      <w:r>
        <w:rPr>
          <w:spacing w:val="-6"/>
        </w:rPr>
        <w:t xml:space="preserve"> </w:t>
      </w:r>
      <w:r>
        <w:t>(C.P.</w:t>
      </w:r>
      <w:r>
        <w:rPr>
          <w:spacing w:val="-5"/>
        </w:rPr>
        <w:t xml:space="preserve"> </w:t>
      </w:r>
      <w:r>
        <w:t>Rocío</w:t>
      </w:r>
      <w:r>
        <w:rPr>
          <w:spacing w:val="-7"/>
        </w:rPr>
        <w:t xml:space="preserve"> </w:t>
      </w:r>
      <w:r>
        <w:t>Araujo</w:t>
      </w:r>
      <w:r>
        <w:rPr>
          <w:spacing w:val="-1"/>
        </w:rPr>
        <w:t xml:space="preserve"> </w:t>
      </w:r>
      <w:r>
        <w:t>Oñate)</w:t>
      </w:r>
      <w:r>
        <w:rPr>
          <w:vertAlign w:val="superscript"/>
        </w:rPr>
        <w:t>16</w:t>
      </w:r>
      <w:r>
        <w:rPr>
          <w:spacing w:val="-7"/>
        </w:rPr>
        <w:t xml:space="preserve"> </w:t>
      </w:r>
      <w:r>
        <w:t>al</w:t>
      </w:r>
      <w:r>
        <w:rPr>
          <w:spacing w:val="-3"/>
        </w:rPr>
        <w:t xml:space="preserve"> </w:t>
      </w:r>
      <w:r>
        <w:t>resolver</w:t>
      </w:r>
      <w:r>
        <w:rPr>
          <w:spacing w:val="-3"/>
        </w:rPr>
        <w:t xml:space="preserve"> </w:t>
      </w:r>
      <w:r>
        <w:t>un</w:t>
      </w:r>
      <w:r>
        <w:rPr>
          <w:spacing w:val="-1"/>
        </w:rPr>
        <w:t xml:space="preserve"> </w:t>
      </w:r>
      <w:r>
        <w:t>recurso</w:t>
      </w:r>
      <w:r>
        <w:rPr>
          <w:spacing w:val="-7"/>
        </w:rPr>
        <w:t xml:space="preserve"> </w:t>
      </w:r>
      <w:r>
        <w:t>de</w:t>
      </w:r>
      <w:r>
        <w:rPr>
          <w:spacing w:val="-1"/>
        </w:rPr>
        <w:t xml:space="preserve"> </w:t>
      </w:r>
      <w:r>
        <w:t>revisión</w:t>
      </w:r>
      <w:r>
        <w:rPr>
          <w:spacing w:val="-59"/>
        </w:rPr>
        <w:t xml:space="preserve"> </w:t>
      </w:r>
      <w:r>
        <w:t>formulado</w:t>
      </w:r>
      <w:r>
        <w:rPr>
          <w:spacing w:val="-5"/>
        </w:rPr>
        <w:t xml:space="preserve"> </w:t>
      </w:r>
      <w:r>
        <w:t>por la</w:t>
      </w:r>
      <w:r>
        <w:rPr>
          <w:spacing w:val="1"/>
        </w:rPr>
        <w:t xml:space="preserve"> </w:t>
      </w:r>
      <w:r>
        <w:t>UGPP,</w:t>
      </w:r>
      <w:r>
        <w:rPr>
          <w:spacing w:val="1"/>
        </w:rPr>
        <w:t xml:space="preserve"> </w:t>
      </w:r>
      <w:r>
        <w:t>indicó lo</w:t>
      </w:r>
      <w:r>
        <w:rPr>
          <w:spacing w:val="1"/>
        </w:rPr>
        <w:t xml:space="preserve"> </w:t>
      </w:r>
      <w:r>
        <w:t>siguiente:</w:t>
      </w:r>
    </w:p>
    <w:p w:rsidR="00F96BC5" w:rsidRDefault="00F96BC5">
      <w:pPr>
        <w:pStyle w:val="Textoindependiente"/>
        <w:rPr>
          <w:sz w:val="25"/>
        </w:rPr>
      </w:pPr>
    </w:p>
    <w:p w:rsidR="00F96BC5" w:rsidRDefault="00E832EE">
      <w:pPr>
        <w:ind w:left="1851" w:right="152"/>
        <w:jc w:val="both"/>
        <w:rPr>
          <w:rFonts w:ascii="Arial" w:hAnsi="Arial"/>
          <w:i/>
        </w:rPr>
      </w:pPr>
      <w:r>
        <w:rPr>
          <w:rFonts w:ascii="Arial" w:hAnsi="Arial"/>
          <w:i/>
        </w:rPr>
        <w:t>“(…)</w:t>
      </w:r>
      <w:r>
        <w:rPr>
          <w:rFonts w:ascii="Arial" w:hAnsi="Arial"/>
          <w:i/>
          <w:spacing w:val="-11"/>
        </w:rPr>
        <w:t xml:space="preserve"> </w:t>
      </w:r>
      <w:r>
        <w:rPr>
          <w:rFonts w:ascii="Arial" w:hAnsi="Arial"/>
          <w:i/>
        </w:rPr>
        <w:t>59.</w:t>
      </w:r>
      <w:r>
        <w:rPr>
          <w:rFonts w:ascii="Arial" w:hAnsi="Arial"/>
          <w:i/>
          <w:spacing w:val="-14"/>
        </w:rPr>
        <w:t xml:space="preserve"> </w:t>
      </w:r>
      <w:r>
        <w:rPr>
          <w:rFonts w:ascii="Arial" w:hAnsi="Arial"/>
          <w:i/>
        </w:rPr>
        <w:t>(…)</w:t>
      </w:r>
      <w:r>
        <w:rPr>
          <w:rFonts w:ascii="Arial" w:hAnsi="Arial"/>
          <w:i/>
          <w:spacing w:val="-10"/>
        </w:rPr>
        <w:t xml:space="preserve"> </w:t>
      </w:r>
      <w:r>
        <w:rPr>
          <w:rFonts w:ascii="Arial" w:hAnsi="Arial"/>
          <w:i/>
        </w:rPr>
        <w:t>la</w:t>
      </w:r>
      <w:r>
        <w:rPr>
          <w:rFonts w:ascii="Arial" w:hAnsi="Arial"/>
          <w:i/>
          <w:spacing w:val="-10"/>
        </w:rPr>
        <w:t xml:space="preserve"> </w:t>
      </w:r>
      <w:r>
        <w:rPr>
          <w:rFonts w:ascii="Arial" w:hAnsi="Arial"/>
          <w:i/>
        </w:rPr>
        <w:t>Sala</w:t>
      </w:r>
      <w:r>
        <w:rPr>
          <w:rFonts w:ascii="Arial" w:hAnsi="Arial"/>
          <w:i/>
          <w:spacing w:val="-9"/>
        </w:rPr>
        <w:t xml:space="preserve"> </w:t>
      </w:r>
      <w:r>
        <w:rPr>
          <w:rFonts w:ascii="Arial" w:hAnsi="Arial"/>
          <w:i/>
        </w:rPr>
        <w:t>observa</w:t>
      </w:r>
      <w:r>
        <w:rPr>
          <w:rFonts w:ascii="Arial" w:hAnsi="Arial"/>
          <w:i/>
          <w:spacing w:val="-10"/>
        </w:rPr>
        <w:t xml:space="preserve"> </w:t>
      </w:r>
      <w:r>
        <w:rPr>
          <w:rFonts w:ascii="Arial" w:hAnsi="Arial"/>
          <w:i/>
        </w:rPr>
        <w:t>que</w:t>
      </w:r>
      <w:r>
        <w:rPr>
          <w:rFonts w:ascii="Arial" w:hAnsi="Arial"/>
          <w:i/>
          <w:spacing w:val="-4"/>
        </w:rPr>
        <w:t xml:space="preserve"> </w:t>
      </w:r>
      <w:r>
        <w:rPr>
          <w:rFonts w:ascii="Arial" w:hAnsi="Arial"/>
          <w:b/>
          <w:i/>
        </w:rPr>
        <w:t>para</w:t>
      </w:r>
      <w:r>
        <w:rPr>
          <w:rFonts w:ascii="Arial" w:hAnsi="Arial"/>
          <w:b/>
          <w:i/>
          <w:spacing w:val="-10"/>
        </w:rPr>
        <w:t xml:space="preserve"> </w:t>
      </w:r>
      <w:r>
        <w:rPr>
          <w:rFonts w:ascii="Arial" w:hAnsi="Arial"/>
          <w:b/>
          <w:i/>
        </w:rPr>
        <w:t>probar</w:t>
      </w:r>
      <w:r>
        <w:rPr>
          <w:rFonts w:ascii="Arial" w:hAnsi="Arial"/>
          <w:b/>
          <w:i/>
          <w:spacing w:val="-12"/>
        </w:rPr>
        <w:t xml:space="preserve"> </w:t>
      </w:r>
      <w:r>
        <w:rPr>
          <w:rFonts w:ascii="Arial" w:hAnsi="Arial"/>
          <w:b/>
          <w:i/>
        </w:rPr>
        <w:t>y</w:t>
      </w:r>
      <w:r>
        <w:rPr>
          <w:rFonts w:ascii="Arial" w:hAnsi="Arial"/>
          <w:b/>
          <w:i/>
          <w:spacing w:val="-10"/>
        </w:rPr>
        <w:t xml:space="preserve"> </w:t>
      </w:r>
      <w:r>
        <w:rPr>
          <w:rFonts w:ascii="Arial" w:hAnsi="Arial"/>
          <w:b/>
          <w:i/>
        </w:rPr>
        <w:t>acreditar</w:t>
      </w:r>
      <w:r>
        <w:rPr>
          <w:rFonts w:ascii="Arial" w:hAnsi="Arial"/>
          <w:b/>
          <w:i/>
          <w:spacing w:val="-12"/>
        </w:rPr>
        <w:t xml:space="preserve"> </w:t>
      </w:r>
      <w:r>
        <w:rPr>
          <w:rFonts w:ascii="Arial" w:hAnsi="Arial"/>
          <w:b/>
          <w:i/>
        </w:rPr>
        <w:t>la</w:t>
      </w:r>
      <w:r>
        <w:rPr>
          <w:rFonts w:ascii="Arial" w:hAnsi="Arial"/>
          <w:b/>
          <w:i/>
          <w:spacing w:val="-10"/>
        </w:rPr>
        <w:t xml:space="preserve"> </w:t>
      </w:r>
      <w:r>
        <w:rPr>
          <w:rFonts w:ascii="Arial" w:hAnsi="Arial"/>
          <w:b/>
          <w:i/>
        </w:rPr>
        <w:t>calidad</w:t>
      </w:r>
      <w:r>
        <w:rPr>
          <w:rFonts w:ascii="Arial" w:hAnsi="Arial"/>
          <w:b/>
          <w:i/>
          <w:spacing w:val="-11"/>
        </w:rPr>
        <w:t xml:space="preserve"> </w:t>
      </w:r>
      <w:r>
        <w:rPr>
          <w:rFonts w:ascii="Arial" w:hAnsi="Arial"/>
          <w:b/>
          <w:i/>
        </w:rPr>
        <w:t>de</w:t>
      </w:r>
      <w:r>
        <w:rPr>
          <w:rFonts w:ascii="Arial" w:hAnsi="Arial"/>
          <w:b/>
          <w:i/>
          <w:spacing w:val="-59"/>
        </w:rPr>
        <w:t xml:space="preserve"> </w:t>
      </w:r>
      <w:r>
        <w:rPr>
          <w:rFonts w:ascii="Arial" w:hAnsi="Arial"/>
          <w:b/>
          <w:i/>
        </w:rPr>
        <w:t>docente nacionalizado o territorial, no hace falta revisar si los</w:t>
      </w:r>
      <w:r>
        <w:rPr>
          <w:rFonts w:ascii="Arial" w:hAnsi="Arial"/>
          <w:b/>
          <w:i/>
          <w:spacing w:val="1"/>
        </w:rPr>
        <w:t xml:space="preserve"> </w:t>
      </w:r>
      <w:r>
        <w:rPr>
          <w:rFonts w:ascii="Arial" w:hAnsi="Arial"/>
          <w:b/>
          <w:i/>
        </w:rPr>
        <w:t>recursos provenían del situado fiscal o del Sistema General de</w:t>
      </w:r>
      <w:r>
        <w:rPr>
          <w:rFonts w:ascii="Arial" w:hAnsi="Arial"/>
          <w:b/>
          <w:i/>
          <w:spacing w:val="1"/>
        </w:rPr>
        <w:t xml:space="preserve"> </w:t>
      </w:r>
      <w:r>
        <w:rPr>
          <w:rFonts w:ascii="Arial" w:hAnsi="Arial"/>
          <w:b/>
          <w:i/>
        </w:rPr>
        <w:t>Participaciones</w:t>
      </w:r>
      <w:r>
        <w:rPr>
          <w:rFonts w:ascii="Arial" w:hAnsi="Arial"/>
          <w:i/>
        </w:rPr>
        <w:t>, pues aquellos entraban a ser parte del presupuesto</w:t>
      </w:r>
      <w:r>
        <w:rPr>
          <w:rFonts w:ascii="Arial" w:hAnsi="Arial"/>
          <w:i/>
          <w:spacing w:val="1"/>
        </w:rPr>
        <w:t xml:space="preserve"> </w:t>
      </w:r>
      <w:r>
        <w:rPr>
          <w:rFonts w:ascii="Arial" w:hAnsi="Arial"/>
          <w:i/>
        </w:rPr>
        <w:t xml:space="preserve">de los entes territoriales, </w:t>
      </w:r>
      <w:r>
        <w:rPr>
          <w:rFonts w:ascii="Arial" w:hAnsi="Arial"/>
          <w:i/>
          <w:u w:val="single"/>
        </w:rPr>
        <w:t>sino que el docente debía demostrar, a través</w:t>
      </w:r>
      <w:r>
        <w:rPr>
          <w:rFonts w:ascii="Arial" w:hAnsi="Arial"/>
          <w:i/>
          <w:spacing w:val="-59"/>
        </w:rPr>
        <w:t xml:space="preserve"> </w:t>
      </w:r>
      <w:r>
        <w:rPr>
          <w:rFonts w:ascii="Arial" w:hAnsi="Arial"/>
          <w:i/>
          <w:u w:val="single"/>
        </w:rPr>
        <w:t>de los actos administrativos de nombramiento y actas de posesión dos</w:t>
      </w:r>
      <w:r>
        <w:rPr>
          <w:rFonts w:ascii="Arial" w:hAnsi="Arial"/>
          <w:i/>
          <w:spacing w:val="1"/>
        </w:rPr>
        <w:t xml:space="preserve"> </w:t>
      </w:r>
      <w:r>
        <w:rPr>
          <w:rFonts w:ascii="Arial" w:hAnsi="Arial"/>
          <w:i/>
          <w:u w:val="single"/>
        </w:rPr>
        <w:t>circunstancias: (i) que prestaba el servicio en una plaza del orden</w:t>
      </w:r>
      <w:r>
        <w:rPr>
          <w:rFonts w:ascii="Arial" w:hAnsi="Arial"/>
          <w:i/>
          <w:spacing w:val="1"/>
        </w:rPr>
        <w:t xml:space="preserve"> </w:t>
      </w:r>
      <w:r>
        <w:rPr>
          <w:rFonts w:ascii="Arial" w:hAnsi="Arial"/>
          <w:i/>
          <w:u w:val="single"/>
        </w:rPr>
        <w:t>territorial; y (</w:t>
      </w:r>
      <w:proofErr w:type="spellStart"/>
      <w:r>
        <w:rPr>
          <w:rFonts w:ascii="Arial" w:hAnsi="Arial"/>
          <w:i/>
          <w:u w:val="single"/>
        </w:rPr>
        <w:t>ii</w:t>
      </w:r>
      <w:proofErr w:type="spellEnd"/>
      <w:r>
        <w:rPr>
          <w:rFonts w:ascii="Arial" w:hAnsi="Arial"/>
          <w:i/>
          <w:u w:val="single"/>
        </w:rPr>
        <w:t>) su vinculación, ya que concretamente la sentencia de</w:t>
      </w:r>
      <w:r>
        <w:rPr>
          <w:rFonts w:ascii="Arial" w:hAnsi="Arial"/>
          <w:i/>
          <w:spacing w:val="1"/>
        </w:rPr>
        <w:t xml:space="preserve"> </w:t>
      </w:r>
      <w:r>
        <w:rPr>
          <w:rFonts w:ascii="Arial" w:hAnsi="Arial"/>
          <w:i/>
          <w:u w:val="single"/>
        </w:rPr>
        <w:t>unificación indica que “Se requiere copia de los actos administrativos</w:t>
      </w:r>
      <w:r>
        <w:rPr>
          <w:rFonts w:ascii="Arial" w:hAnsi="Arial"/>
          <w:i/>
          <w:spacing w:val="1"/>
        </w:rPr>
        <w:t xml:space="preserve"> </w:t>
      </w:r>
      <w:r>
        <w:rPr>
          <w:rFonts w:ascii="Arial" w:hAnsi="Arial"/>
          <w:b/>
          <w:i/>
          <w:u w:val="thick"/>
        </w:rPr>
        <w:t>donde</w:t>
      </w:r>
      <w:r>
        <w:rPr>
          <w:rFonts w:ascii="Arial" w:hAnsi="Arial"/>
          <w:b/>
          <w:i/>
          <w:spacing w:val="-14"/>
          <w:u w:val="thick"/>
        </w:rPr>
        <w:t xml:space="preserve"> </w:t>
      </w:r>
      <w:r>
        <w:rPr>
          <w:rFonts w:ascii="Arial" w:hAnsi="Arial"/>
          <w:b/>
          <w:i/>
          <w:u w:val="thick"/>
        </w:rPr>
        <w:t>conste</w:t>
      </w:r>
      <w:r>
        <w:rPr>
          <w:rFonts w:ascii="Arial" w:hAnsi="Arial"/>
          <w:b/>
          <w:i/>
          <w:spacing w:val="-14"/>
          <w:u w:val="thick"/>
        </w:rPr>
        <w:t xml:space="preserve"> </w:t>
      </w:r>
      <w:r>
        <w:rPr>
          <w:rFonts w:ascii="Arial" w:hAnsi="Arial"/>
          <w:b/>
          <w:i/>
          <w:u w:val="thick"/>
        </w:rPr>
        <w:t>el</w:t>
      </w:r>
      <w:r>
        <w:rPr>
          <w:rFonts w:ascii="Arial" w:hAnsi="Arial"/>
          <w:b/>
          <w:i/>
          <w:spacing w:val="-18"/>
          <w:u w:val="thick"/>
        </w:rPr>
        <w:t xml:space="preserve"> </w:t>
      </w:r>
      <w:r>
        <w:rPr>
          <w:rFonts w:ascii="Arial" w:hAnsi="Arial"/>
          <w:b/>
          <w:i/>
          <w:u w:val="thick"/>
        </w:rPr>
        <w:t>vínculo”</w:t>
      </w:r>
      <w:r>
        <w:rPr>
          <w:rFonts w:ascii="Arial" w:hAnsi="Arial"/>
          <w:i/>
        </w:rPr>
        <w:t>,</w:t>
      </w:r>
      <w:r>
        <w:rPr>
          <w:rFonts w:ascii="Arial" w:hAnsi="Arial"/>
          <w:i/>
          <w:spacing w:val="-18"/>
        </w:rPr>
        <w:t xml:space="preserve"> </w:t>
      </w:r>
      <w:r>
        <w:rPr>
          <w:rFonts w:ascii="Arial" w:hAnsi="Arial"/>
          <w:i/>
        </w:rPr>
        <w:t>es</w:t>
      </w:r>
      <w:r>
        <w:rPr>
          <w:rFonts w:ascii="Arial" w:hAnsi="Arial"/>
          <w:i/>
          <w:spacing w:val="-17"/>
        </w:rPr>
        <w:t xml:space="preserve"> </w:t>
      </w:r>
      <w:r>
        <w:rPr>
          <w:rFonts w:ascii="Arial" w:hAnsi="Arial"/>
          <w:i/>
        </w:rPr>
        <w:t>decir,</w:t>
      </w:r>
      <w:r>
        <w:rPr>
          <w:rFonts w:ascii="Arial" w:hAnsi="Arial"/>
          <w:i/>
          <w:spacing w:val="-18"/>
        </w:rPr>
        <w:t xml:space="preserve"> </w:t>
      </w:r>
      <w:r>
        <w:rPr>
          <w:rFonts w:ascii="Arial" w:hAnsi="Arial"/>
          <w:i/>
        </w:rPr>
        <w:t>que</w:t>
      </w:r>
      <w:r>
        <w:rPr>
          <w:rFonts w:ascii="Arial" w:hAnsi="Arial"/>
          <w:i/>
          <w:spacing w:val="-14"/>
        </w:rPr>
        <w:t xml:space="preserve"> </w:t>
      </w:r>
      <w:r>
        <w:rPr>
          <w:rFonts w:ascii="Arial" w:hAnsi="Arial"/>
          <w:i/>
        </w:rPr>
        <w:t>fuera</w:t>
      </w:r>
      <w:r>
        <w:rPr>
          <w:rFonts w:ascii="Arial" w:hAnsi="Arial"/>
          <w:i/>
          <w:spacing w:val="-14"/>
        </w:rPr>
        <w:t xml:space="preserve"> </w:t>
      </w:r>
      <w:r>
        <w:rPr>
          <w:rFonts w:ascii="Arial" w:hAnsi="Arial"/>
          <w:i/>
        </w:rPr>
        <w:t>claro</w:t>
      </w:r>
      <w:r>
        <w:rPr>
          <w:rFonts w:ascii="Arial" w:hAnsi="Arial"/>
          <w:i/>
          <w:spacing w:val="-14"/>
        </w:rPr>
        <w:t xml:space="preserve"> </w:t>
      </w:r>
      <w:r>
        <w:rPr>
          <w:rFonts w:ascii="Arial" w:hAnsi="Arial"/>
          <w:i/>
        </w:rPr>
        <w:t>de</w:t>
      </w:r>
      <w:r>
        <w:rPr>
          <w:rFonts w:ascii="Arial" w:hAnsi="Arial"/>
          <w:i/>
          <w:spacing w:val="-14"/>
        </w:rPr>
        <w:t xml:space="preserve"> </w:t>
      </w:r>
      <w:r>
        <w:rPr>
          <w:rFonts w:ascii="Arial" w:hAnsi="Arial"/>
          <w:i/>
        </w:rPr>
        <w:t>los</w:t>
      </w:r>
      <w:r>
        <w:rPr>
          <w:rFonts w:ascii="Arial" w:hAnsi="Arial"/>
          <w:i/>
          <w:spacing w:val="-17"/>
        </w:rPr>
        <w:t xml:space="preserve"> </w:t>
      </w:r>
      <w:r>
        <w:rPr>
          <w:rFonts w:ascii="Arial" w:hAnsi="Arial"/>
          <w:i/>
        </w:rPr>
        <w:t>mencionados</w:t>
      </w:r>
      <w:r>
        <w:rPr>
          <w:rFonts w:ascii="Arial" w:hAnsi="Arial"/>
          <w:i/>
          <w:spacing w:val="-59"/>
        </w:rPr>
        <w:t xml:space="preserve"> </w:t>
      </w:r>
      <w:r>
        <w:rPr>
          <w:rFonts w:ascii="Arial" w:hAnsi="Arial"/>
          <w:i/>
        </w:rPr>
        <w:t>actos,</w:t>
      </w:r>
      <w:r>
        <w:rPr>
          <w:rFonts w:ascii="Arial" w:hAnsi="Arial"/>
          <w:i/>
          <w:spacing w:val="-5"/>
        </w:rPr>
        <w:t xml:space="preserve"> </w:t>
      </w:r>
      <w:r>
        <w:rPr>
          <w:rFonts w:ascii="Arial" w:hAnsi="Arial"/>
          <w:i/>
        </w:rPr>
        <w:t>que la vinculación</w:t>
      </w:r>
      <w:r>
        <w:rPr>
          <w:rFonts w:ascii="Arial" w:hAnsi="Arial"/>
          <w:i/>
          <w:spacing w:val="-1"/>
        </w:rPr>
        <w:t xml:space="preserve"> </w:t>
      </w:r>
      <w:r>
        <w:rPr>
          <w:rFonts w:ascii="Arial" w:hAnsi="Arial"/>
          <w:i/>
        </w:rPr>
        <w:t>era de</w:t>
      </w:r>
      <w:r>
        <w:rPr>
          <w:rFonts w:ascii="Arial" w:hAnsi="Arial"/>
          <w:i/>
          <w:spacing w:val="5"/>
        </w:rPr>
        <w:t xml:space="preserve"> </w:t>
      </w:r>
      <w:r>
        <w:rPr>
          <w:rFonts w:ascii="Arial" w:hAnsi="Arial"/>
          <w:i/>
        </w:rPr>
        <w:t>tipo</w:t>
      </w:r>
      <w:r>
        <w:rPr>
          <w:rFonts w:ascii="Arial" w:hAnsi="Arial"/>
          <w:i/>
          <w:spacing w:val="-1"/>
        </w:rPr>
        <w:t xml:space="preserve"> </w:t>
      </w:r>
      <w:r>
        <w:rPr>
          <w:rFonts w:ascii="Arial" w:hAnsi="Arial"/>
          <w:i/>
        </w:rPr>
        <w:t>territorial</w:t>
      </w:r>
      <w:r>
        <w:rPr>
          <w:rFonts w:ascii="Arial" w:hAnsi="Arial"/>
          <w:i/>
          <w:spacing w:val="-2"/>
        </w:rPr>
        <w:t xml:space="preserve"> </w:t>
      </w:r>
      <w:r>
        <w:rPr>
          <w:rFonts w:ascii="Arial" w:hAnsi="Arial"/>
          <w:i/>
        </w:rPr>
        <w:t>o</w:t>
      </w:r>
      <w:r>
        <w:rPr>
          <w:rFonts w:ascii="Arial" w:hAnsi="Arial"/>
          <w:i/>
          <w:spacing w:val="-5"/>
        </w:rPr>
        <w:t xml:space="preserve"> </w:t>
      </w:r>
      <w:r>
        <w:rPr>
          <w:rFonts w:ascii="Arial" w:hAnsi="Arial"/>
          <w:i/>
        </w:rPr>
        <w:t>nacionalizado.</w:t>
      </w:r>
    </w:p>
    <w:p w:rsidR="00F96BC5" w:rsidRDefault="00F96BC5">
      <w:pPr>
        <w:pStyle w:val="Textoindependiente"/>
        <w:rPr>
          <w:rFonts w:ascii="Arial"/>
          <w:i/>
        </w:rPr>
      </w:pPr>
    </w:p>
    <w:p w:rsidR="00F96BC5" w:rsidRDefault="00E832EE">
      <w:pPr>
        <w:ind w:left="1851" w:right="150"/>
        <w:jc w:val="both"/>
        <w:rPr>
          <w:rFonts w:ascii="Arial" w:hAnsi="Arial"/>
          <w:i/>
        </w:rPr>
      </w:pPr>
      <w:r>
        <w:rPr>
          <w:rFonts w:ascii="Arial" w:hAnsi="Arial"/>
          <w:i/>
        </w:rPr>
        <w:t>60.</w:t>
      </w:r>
      <w:r>
        <w:rPr>
          <w:rFonts w:ascii="Arial" w:hAnsi="Arial"/>
          <w:i/>
          <w:spacing w:val="1"/>
        </w:rPr>
        <w:t xml:space="preserve"> </w:t>
      </w:r>
      <w:r>
        <w:rPr>
          <w:rFonts w:ascii="Arial" w:hAnsi="Arial"/>
          <w:i/>
        </w:rPr>
        <w:t>Ahora</w:t>
      </w:r>
      <w:r>
        <w:rPr>
          <w:rFonts w:ascii="Arial" w:hAnsi="Arial"/>
          <w:i/>
          <w:spacing w:val="1"/>
        </w:rPr>
        <w:t xml:space="preserve"> </w:t>
      </w:r>
      <w:r>
        <w:rPr>
          <w:rFonts w:ascii="Arial" w:hAnsi="Arial"/>
          <w:i/>
        </w:rPr>
        <w:t>bien,</w:t>
      </w:r>
      <w:r>
        <w:rPr>
          <w:rFonts w:ascii="Arial" w:hAnsi="Arial"/>
          <w:i/>
          <w:spacing w:val="1"/>
        </w:rPr>
        <w:t xml:space="preserve"> </w:t>
      </w:r>
      <w:r>
        <w:rPr>
          <w:rFonts w:ascii="Arial" w:hAnsi="Arial"/>
          <w:i/>
        </w:rPr>
        <w:t>también</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puede</w:t>
      </w:r>
      <w:r>
        <w:rPr>
          <w:rFonts w:ascii="Arial" w:hAnsi="Arial"/>
          <w:i/>
          <w:spacing w:val="1"/>
        </w:rPr>
        <w:t xml:space="preserve"> </w:t>
      </w:r>
      <w:r>
        <w:rPr>
          <w:rFonts w:ascii="Arial" w:hAnsi="Arial"/>
          <w:i/>
        </w:rPr>
        <w:t>acreditar</w:t>
      </w:r>
      <w:r>
        <w:rPr>
          <w:rFonts w:ascii="Arial" w:hAnsi="Arial"/>
          <w:i/>
          <w:spacing w:val="1"/>
        </w:rPr>
        <w:t xml:space="preserve"> </w:t>
      </w:r>
      <w:r>
        <w:rPr>
          <w:rFonts w:ascii="Arial" w:hAnsi="Arial"/>
          <w:i/>
        </w:rPr>
        <w:t>dicha</w:t>
      </w:r>
      <w:r>
        <w:rPr>
          <w:rFonts w:ascii="Arial" w:hAnsi="Arial"/>
          <w:i/>
          <w:spacing w:val="1"/>
        </w:rPr>
        <w:t xml:space="preserve"> </w:t>
      </w:r>
      <w:r>
        <w:rPr>
          <w:rFonts w:ascii="Arial" w:hAnsi="Arial"/>
          <w:i/>
        </w:rPr>
        <w:t>condición,</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efectos del reconocimiento de la pensión gracia, con “la respectiva</w:t>
      </w:r>
      <w:r>
        <w:rPr>
          <w:rFonts w:ascii="Arial" w:hAnsi="Arial"/>
          <w:i/>
          <w:spacing w:val="1"/>
        </w:rPr>
        <w:t xml:space="preserve"> </w:t>
      </w:r>
      <w:r>
        <w:rPr>
          <w:rFonts w:ascii="Arial" w:hAnsi="Arial"/>
          <w:i/>
        </w:rPr>
        <w:t xml:space="preserve">certificación de la autoridad nominadora </w:t>
      </w:r>
      <w:r>
        <w:rPr>
          <w:rFonts w:ascii="Arial" w:hAnsi="Arial"/>
          <w:b/>
          <w:i/>
        </w:rPr>
        <w:t>que dé cuenta de manera</w:t>
      </w:r>
      <w:r>
        <w:rPr>
          <w:rFonts w:ascii="Arial" w:hAnsi="Arial"/>
          <w:b/>
          <w:i/>
          <w:spacing w:val="1"/>
        </w:rPr>
        <w:t xml:space="preserve"> </w:t>
      </w:r>
      <w:r>
        <w:rPr>
          <w:rFonts w:ascii="Arial" w:hAnsi="Arial"/>
          <w:b/>
          <w:i/>
        </w:rPr>
        <w:t>inequívoca</w:t>
      </w:r>
      <w:r>
        <w:rPr>
          <w:rFonts w:ascii="Arial" w:hAnsi="Arial"/>
          <w:b/>
          <w:i/>
          <w:spacing w:val="-14"/>
        </w:rPr>
        <w:t xml:space="preserve"> </w:t>
      </w:r>
      <w:r>
        <w:rPr>
          <w:rFonts w:ascii="Arial" w:hAnsi="Arial"/>
          <w:b/>
          <w:i/>
        </w:rPr>
        <w:t>que</w:t>
      </w:r>
      <w:r>
        <w:rPr>
          <w:rFonts w:ascii="Arial" w:hAnsi="Arial"/>
          <w:b/>
          <w:i/>
          <w:spacing w:val="-14"/>
        </w:rPr>
        <w:t xml:space="preserve"> </w:t>
      </w:r>
      <w:r>
        <w:rPr>
          <w:rFonts w:ascii="Arial" w:hAnsi="Arial"/>
          <w:b/>
          <w:i/>
        </w:rPr>
        <w:t>el</w:t>
      </w:r>
      <w:r>
        <w:rPr>
          <w:rFonts w:ascii="Arial" w:hAnsi="Arial"/>
          <w:b/>
          <w:i/>
          <w:spacing w:val="-17"/>
        </w:rPr>
        <w:t xml:space="preserve"> </w:t>
      </w:r>
      <w:r>
        <w:rPr>
          <w:rFonts w:ascii="Arial" w:hAnsi="Arial"/>
          <w:b/>
          <w:i/>
        </w:rPr>
        <w:t>tipo</w:t>
      </w:r>
      <w:r>
        <w:rPr>
          <w:rFonts w:ascii="Arial" w:hAnsi="Arial"/>
          <w:b/>
          <w:i/>
          <w:spacing w:val="-16"/>
        </w:rPr>
        <w:t xml:space="preserve"> </w:t>
      </w:r>
      <w:r>
        <w:rPr>
          <w:rFonts w:ascii="Arial" w:hAnsi="Arial"/>
          <w:b/>
          <w:i/>
        </w:rPr>
        <w:t>de</w:t>
      </w:r>
      <w:r>
        <w:rPr>
          <w:rFonts w:ascii="Arial" w:hAnsi="Arial"/>
          <w:b/>
          <w:i/>
          <w:spacing w:val="-12"/>
        </w:rPr>
        <w:t xml:space="preserve"> </w:t>
      </w:r>
      <w:r>
        <w:rPr>
          <w:rFonts w:ascii="Arial" w:hAnsi="Arial"/>
          <w:b/>
          <w:i/>
        </w:rPr>
        <w:t>vinculación</w:t>
      </w:r>
      <w:r>
        <w:rPr>
          <w:rFonts w:ascii="Arial" w:hAnsi="Arial"/>
          <w:b/>
          <w:i/>
          <w:spacing w:val="-16"/>
        </w:rPr>
        <w:t xml:space="preserve"> </w:t>
      </w:r>
      <w:r>
        <w:rPr>
          <w:rFonts w:ascii="Arial" w:hAnsi="Arial"/>
          <w:b/>
          <w:i/>
        </w:rPr>
        <w:t>al</w:t>
      </w:r>
      <w:r>
        <w:rPr>
          <w:rFonts w:ascii="Arial" w:hAnsi="Arial"/>
          <w:b/>
          <w:i/>
          <w:spacing w:val="-18"/>
        </w:rPr>
        <w:t xml:space="preserve"> </w:t>
      </w:r>
      <w:r>
        <w:rPr>
          <w:rFonts w:ascii="Arial" w:hAnsi="Arial"/>
          <w:b/>
          <w:i/>
        </w:rPr>
        <w:t>cual</w:t>
      </w:r>
      <w:r>
        <w:rPr>
          <w:rFonts w:ascii="Arial" w:hAnsi="Arial"/>
          <w:b/>
          <w:i/>
          <w:spacing w:val="-17"/>
        </w:rPr>
        <w:t xml:space="preserve"> </w:t>
      </w:r>
      <w:r>
        <w:rPr>
          <w:rFonts w:ascii="Arial" w:hAnsi="Arial"/>
          <w:b/>
          <w:i/>
        </w:rPr>
        <w:t>se</w:t>
      </w:r>
      <w:r>
        <w:rPr>
          <w:rFonts w:ascii="Arial" w:hAnsi="Arial"/>
          <w:b/>
          <w:i/>
          <w:spacing w:val="-14"/>
        </w:rPr>
        <w:t xml:space="preserve"> </w:t>
      </w:r>
      <w:r>
        <w:rPr>
          <w:rFonts w:ascii="Arial" w:hAnsi="Arial"/>
          <w:b/>
          <w:i/>
        </w:rPr>
        <w:t>encuentra</w:t>
      </w:r>
      <w:r>
        <w:rPr>
          <w:rFonts w:ascii="Arial" w:hAnsi="Arial"/>
          <w:b/>
          <w:i/>
          <w:spacing w:val="-14"/>
        </w:rPr>
        <w:t xml:space="preserve"> </w:t>
      </w:r>
      <w:r>
        <w:rPr>
          <w:rFonts w:ascii="Arial" w:hAnsi="Arial"/>
          <w:b/>
          <w:i/>
        </w:rPr>
        <w:t>sometido</w:t>
      </w:r>
      <w:r>
        <w:rPr>
          <w:rFonts w:ascii="Arial" w:hAnsi="Arial"/>
          <w:b/>
          <w:i/>
          <w:spacing w:val="-59"/>
        </w:rPr>
        <w:t xml:space="preserve"> </w:t>
      </w:r>
      <w:r>
        <w:rPr>
          <w:rFonts w:ascii="Arial" w:hAnsi="Arial"/>
          <w:b/>
          <w:i/>
        </w:rPr>
        <w:t>el</w:t>
      </w:r>
      <w:r>
        <w:rPr>
          <w:rFonts w:ascii="Arial" w:hAnsi="Arial"/>
          <w:b/>
          <w:i/>
          <w:spacing w:val="-10"/>
        </w:rPr>
        <w:t xml:space="preserve"> </w:t>
      </w:r>
      <w:r>
        <w:rPr>
          <w:rFonts w:ascii="Arial" w:hAnsi="Arial"/>
          <w:b/>
          <w:i/>
        </w:rPr>
        <w:t>docente</w:t>
      </w:r>
      <w:r>
        <w:rPr>
          <w:rFonts w:ascii="Arial" w:hAnsi="Arial"/>
          <w:b/>
          <w:i/>
          <w:spacing w:val="-5"/>
        </w:rPr>
        <w:t xml:space="preserve"> </w:t>
      </w:r>
      <w:r>
        <w:rPr>
          <w:rFonts w:ascii="Arial" w:hAnsi="Arial"/>
          <w:b/>
          <w:i/>
        </w:rPr>
        <w:t>oficial</w:t>
      </w:r>
      <w:r>
        <w:rPr>
          <w:rFonts w:ascii="Arial" w:hAnsi="Arial"/>
          <w:b/>
          <w:i/>
          <w:spacing w:val="-15"/>
        </w:rPr>
        <w:t xml:space="preserve"> </w:t>
      </w:r>
      <w:r>
        <w:rPr>
          <w:rFonts w:ascii="Arial" w:hAnsi="Arial"/>
          <w:b/>
          <w:i/>
        </w:rPr>
        <w:t>es</w:t>
      </w:r>
      <w:r>
        <w:rPr>
          <w:rFonts w:ascii="Arial" w:hAnsi="Arial"/>
          <w:b/>
          <w:i/>
          <w:spacing w:val="-5"/>
        </w:rPr>
        <w:t xml:space="preserve"> </w:t>
      </w:r>
      <w:r>
        <w:rPr>
          <w:rFonts w:ascii="Arial" w:hAnsi="Arial"/>
          <w:b/>
          <w:i/>
        </w:rPr>
        <w:t>de</w:t>
      </w:r>
      <w:r>
        <w:rPr>
          <w:rFonts w:ascii="Arial" w:hAnsi="Arial"/>
          <w:b/>
          <w:i/>
          <w:spacing w:val="-6"/>
        </w:rPr>
        <w:t xml:space="preserve"> </w:t>
      </w:r>
      <w:r>
        <w:rPr>
          <w:rFonts w:ascii="Arial" w:hAnsi="Arial"/>
          <w:b/>
          <w:i/>
        </w:rPr>
        <w:t>carácter</w:t>
      </w:r>
      <w:r>
        <w:rPr>
          <w:rFonts w:ascii="Arial" w:hAnsi="Arial"/>
          <w:b/>
          <w:i/>
          <w:spacing w:val="-13"/>
        </w:rPr>
        <w:t xml:space="preserve"> </w:t>
      </w:r>
      <w:r>
        <w:rPr>
          <w:rFonts w:ascii="Arial" w:hAnsi="Arial"/>
          <w:b/>
          <w:i/>
        </w:rPr>
        <w:t>territorial</w:t>
      </w:r>
      <w:r>
        <w:rPr>
          <w:rFonts w:ascii="Arial" w:hAnsi="Arial"/>
          <w:b/>
          <w:i/>
          <w:spacing w:val="-4"/>
        </w:rPr>
        <w:t xml:space="preserve"> </w:t>
      </w:r>
      <w:r>
        <w:rPr>
          <w:rFonts w:ascii="Arial" w:hAnsi="Arial"/>
          <w:i/>
        </w:rPr>
        <w:t>(…)”</w:t>
      </w:r>
      <w:r>
        <w:rPr>
          <w:rFonts w:ascii="Arial" w:hAnsi="Arial"/>
          <w:i/>
          <w:spacing w:val="-6"/>
        </w:rPr>
        <w:t xml:space="preserve"> </w:t>
      </w:r>
      <w:r>
        <w:rPr>
          <w:rFonts w:ascii="Arial" w:hAnsi="Arial"/>
          <w:i/>
        </w:rPr>
        <w:t>–</w:t>
      </w:r>
      <w:r>
        <w:rPr>
          <w:rFonts w:ascii="Arial" w:hAnsi="Arial"/>
          <w:i/>
          <w:spacing w:val="-10"/>
        </w:rPr>
        <w:t xml:space="preserve"> </w:t>
      </w:r>
      <w:r>
        <w:rPr>
          <w:rFonts w:ascii="Arial" w:hAnsi="Arial"/>
          <w:i/>
        </w:rPr>
        <w:t>Negrilla</w:t>
      </w:r>
      <w:r>
        <w:rPr>
          <w:rFonts w:ascii="Arial" w:hAnsi="Arial"/>
          <w:i/>
          <w:spacing w:val="-6"/>
        </w:rPr>
        <w:t xml:space="preserve"> </w:t>
      </w:r>
      <w:r>
        <w:rPr>
          <w:rFonts w:ascii="Arial" w:hAnsi="Arial"/>
          <w:i/>
        </w:rPr>
        <w:t>del</w:t>
      </w:r>
      <w:r>
        <w:rPr>
          <w:rFonts w:ascii="Arial" w:hAnsi="Arial"/>
          <w:i/>
          <w:spacing w:val="-7"/>
        </w:rPr>
        <w:t xml:space="preserve"> </w:t>
      </w:r>
      <w:r>
        <w:rPr>
          <w:rFonts w:ascii="Arial" w:hAnsi="Arial"/>
          <w:i/>
        </w:rPr>
        <w:t>original,</w:t>
      </w:r>
      <w:r>
        <w:rPr>
          <w:rFonts w:ascii="Arial" w:hAnsi="Arial"/>
          <w:i/>
          <w:spacing w:val="-59"/>
        </w:rPr>
        <w:t xml:space="preserve"> </w:t>
      </w:r>
      <w:r>
        <w:rPr>
          <w:rFonts w:ascii="Arial" w:hAnsi="Arial"/>
          <w:i/>
        </w:rPr>
        <w:t>subraya</w:t>
      </w:r>
      <w:r>
        <w:rPr>
          <w:rFonts w:ascii="Arial" w:hAnsi="Arial"/>
          <w:i/>
          <w:spacing w:val="-5"/>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Sala</w:t>
      </w:r>
      <w:r>
        <w:rPr>
          <w:rFonts w:ascii="Arial" w:hAnsi="Arial"/>
          <w:i/>
          <w:spacing w:val="4"/>
        </w:rPr>
        <w:t xml:space="preserve"> </w:t>
      </w:r>
      <w:r>
        <w:rPr>
          <w:rFonts w:ascii="Arial" w:hAnsi="Arial"/>
          <w:i/>
        </w:rPr>
        <w:t>–.</w:t>
      </w:r>
    </w:p>
    <w:p w:rsidR="00F96BC5" w:rsidRDefault="00F96BC5">
      <w:pPr>
        <w:pStyle w:val="Textoindependiente"/>
        <w:spacing w:before="3"/>
        <w:rPr>
          <w:rFonts w:ascii="Arial"/>
          <w:i/>
          <w:sz w:val="33"/>
        </w:rPr>
      </w:pPr>
    </w:p>
    <w:p w:rsidR="00F96BC5" w:rsidRPr="00701857" w:rsidRDefault="00E832EE">
      <w:pPr>
        <w:pStyle w:val="Prrafodelista"/>
        <w:numPr>
          <w:ilvl w:val="0"/>
          <w:numId w:val="6"/>
        </w:numPr>
        <w:tabs>
          <w:tab w:val="left" w:pos="1146"/>
        </w:tabs>
        <w:spacing w:before="1" w:line="360" w:lineRule="auto"/>
        <w:ind w:left="435" w:firstLine="0"/>
        <w:jc w:val="both"/>
      </w:pPr>
      <w:r>
        <w:t>De</w:t>
      </w:r>
      <w:r>
        <w:rPr>
          <w:spacing w:val="1"/>
        </w:rPr>
        <w:t xml:space="preserve"> </w:t>
      </w:r>
      <w:r>
        <w:t>ese</w:t>
      </w:r>
      <w:r>
        <w:rPr>
          <w:spacing w:val="1"/>
        </w:rPr>
        <w:t xml:space="preserve"> </w:t>
      </w:r>
      <w:r>
        <w:t xml:space="preserve">modo, </w:t>
      </w:r>
      <w:r w:rsidRPr="00701857">
        <w:t>la</w:t>
      </w:r>
      <w:r w:rsidRPr="00701857">
        <w:rPr>
          <w:spacing w:val="1"/>
        </w:rPr>
        <w:t xml:space="preserve"> </w:t>
      </w:r>
      <w:r w:rsidRPr="00701857">
        <w:t>prueba</w:t>
      </w:r>
      <w:r w:rsidRPr="00701857">
        <w:rPr>
          <w:spacing w:val="1"/>
        </w:rPr>
        <w:t xml:space="preserve"> </w:t>
      </w:r>
      <w:r w:rsidRPr="00701857">
        <w:t>que</w:t>
      </w:r>
      <w:r w:rsidRPr="00701857">
        <w:rPr>
          <w:spacing w:val="1"/>
        </w:rPr>
        <w:t xml:space="preserve"> </w:t>
      </w:r>
      <w:r w:rsidRPr="00701857">
        <w:t>resulta</w:t>
      </w:r>
      <w:r w:rsidRPr="00701857">
        <w:rPr>
          <w:spacing w:val="1"/>
        </w:rPr>
        <w:t xml:space="preserve"> </w:t>
      </w:r>
      <w:r w:rsidRPr="00701857">
        <w:t>determinante</w:t>
      </w:r>
      <w:r w:rsidRPr="00701857">
        <w:rPr>
          <w:spacing w:val="1"/>
        </w:rPr>
        <w:t xml:space="preserve"> </w:t>
      </w:r>
      <w:r w:rsidRPr="00701857">
        <w:t>a</w:t>
      </w:r>
      <w:r w:rsidRPr="00701857">
        <w:rPr>
          <w:spacing w:val="1"/>
        </w:rPr>
        <w:t xml:space="preserve"> </w:t>
      </w:r>
      <w:r w:rsidRPr="00701857">
        <w:t>fin</w:t>
      </w:r>
      <w:r w:rsidRPr="00701857">
        <w:rPr>
          <w:spacing w:val="1"/>
        </w:rPr>
        <w:t xml:space="preserve"> </w:t>
      </w:r>
      <w:r w:rsidRPr="00701857">
        <w:t>de</w:t>
      </w:r>
      <w:r w:rsidRPr="00701857">
        <w:rPr>
          <w:spacing w:val="1"/>
        </w:rPr>
        <w:t xml:space="preserve"> </w:t>
      </w:r>
      <w:r w:rsidRPr="00701857">
        <w:t>establecer</w:t>
      </w:r>
      <w:r w:rsidRPr="00701857">
        <w:rPr>
          <w:spacing w:val="1"/>
        </w:rPr>
        <w:t xml:space="preserve"> </w:t>
      </w:r>
      <w:r w:rsidRPr="00701857">
        <w:t>la</w:t>
      </w:r>
      <w:r w:rsidRPr="00701857">
        <w:rPr>
          <w:spacing w:val="1"/>
        </w:rPr>
        <w:t xml:space="preserve"> </w:t>
      </w:r>
      <w:r w:rsidRPr="00701857">
        <w:t>vinculación del personal docente, no es otra, que los actos de nombramiento del</w:t>
      </w:r>
      <w:r w:rsidRPr="00701857">
        <w:rPr>
          <w:spacing w:val="1"/>
        </w:rPr>
        <w:t xml:space="preserve"> </w:t>
      </w:r>
      <w:r w:rsidRPr="00701857">
        <w:t>servidor, pues si a partir de estos, se logra establecer si el nombramiento del docente</w:t>
      </w:r>
      <w:r w:rsidRPr="00701857">
        <w:rPr>
          <w:spacing w:val="-59"/>
        </w:rPr>
        <w:t xml:space="preserve"> </w:t>
      </w:r>
      <w:r w:rsidRPr="00701857">
        <w:t>realizado por el Ministerio de Educación Nacional, no cabe duda que tiene carácter</w:t>
      </w:r>
      <w:r w:rsidRPr="00701857">
        <w:rPr>
          <w:spacing w:val="1"/>
        </w:rPr>
        <w:t xml:space="preserve"> </w:t>
      </w:r>
      <w:r w:rsidRPr="00701857">
        <w:t>Nacional. En todo caso, también se dio validez a la certificación expedida por la</w:t>
      </w:r>
      <w:r w:rsidRPr="00701857">
        <w:rPr>
          <w:spacing w:val="1"/>
        </w:rPr>
        <w:t xml:space="preserve"> </w:t>
      </w:r>
      <w:r w:rsidRPr="00701857">
        <w:t>autoridad nominadora, en la que se dé cuenta de manera inequívoca que el tipo de</w:t>
      </w:r>
      <w:r w:rsidRPr="00701857">
        <w:rPr>
          <w:spacing w:val="1"/>
        </w:rPr>
        <w:t xml:space="preserve"> </w:t>
      </w:r>
      <w:r w:rsidRPr="00701857">
        <w:t>vinculación</w:t>
      </w:r>
      <w:r w:rsidRPr="00701857">
        <w:rPr>
          <w:spacing w:val="-6"/>
        </w:rPr>
        <w:t xml:space="preserve"> </w:t>
      </w:r>
      <w:r w:rsidRPr="00701857">
        <w:t>al</w:t>
      </w:r>
      <w:r w:rsidRPr="00701857">
        <w:rPr>
          <w:spacing w:val="-2"/>
        </w:rPr>
        <w:t xml:space="preserve"> </w:t>
      </w:r>
      <w:r w:rsidRPr="00701857">
        <w:t>cual</w:t>
      </w:r>
      <w:r w:rsidRPr="00701857">
        <w:rPr>
          <w:spacing w:val="-3"/>
        </w:rPr>
        <w:t xml:space="preserve"> </w:t>
      </w:r>
      <w:r w:rsidRPr="00701857">
        <w:t>se</w:t>
      </w:r>
      <w:r w:rsidRPr="00701857">
        <w:rPr>
          <w:spacing w:val="-5"/>
        </w:rPr>
        <w:t xml:space="preserve"> </w:t>
      </w:r>
      <w:r w:rsidRPr="00701857">
        <w:t>encuentra</w:t>
      </w:r>
      <w:r w:rsidRPr="00701857">
        <w:rPr>
          <w:spacing w:val="-1"/>
        </w:rPr>
        <w:t xml:space="preserve"> </w:t>
      </w:r>
      <w:r w:rsidRPr="00701857">
        <w:t>sometido el</w:t>
      </w:r>
      <w:r w:rsidRPr="00701857">
        <w:rPr>
          <w:spacing w:val="-3"/>
        </w:rPr>
        <w:t xml:space="preserve"> </w:t>
      </w:r>
      <w:r w:rsidRPr="00701857">
        <w:t>docente oficial,</w:t>
      </w:r>
      <w:r w:rsidRPr="00701857">
        <w:rPr>
          <w:spacing w:val="-5"/>
        </w:rPr>
        <w:t xml:space="preserve"> </w:t>
      </w:r>
      <w:r w:rsidRPr="00701857">
        <w:t>es</w:t>
      </w:r>
      <w:r w:rsidRPr="00701857">
        <w:rPr>
          <w:spacing w:val="-3"/>
        </w:rPr>
        <w:t xml:space="preserve"> </w:t>
      </w:r>
      <w:r w:rsidRPr="00701857">
        <w:t>de carácter</w:t>
      </w:r>
      <w:r w:rsidRPr="00701857">
        <w:rPr>
          <w:spacing w:val="-2"/>
        </w:rPr>
        <w:t xml:space="preserve"> </w:t>
      </w:r>
      <w:r w:rsidRPr="00701857">
        <w:t>territorial.</w:t>
      </w:r>
    </w:p>
    <w:p w:rsidR="00F96BC5" w:rsidRDefault="00F96BC5">
      <w:pPr>
        <w:pStyle w:val="Textoindependiente"/>
        <w:spacing w:before="11"/>
        <w:rPr>
          <w:sz w:val="32"/>
        </w:rPr>
      </w:pPr>
    </w:p>
    <w:p w:rsidR="00F96BC5" w:rsidRDefault="00E832EE">
      <w:pPr>
        <w:pStyle w:val="Prrafodelista"/>
        <w:numPr>
          <w:ilvl w:val="0"/>
          <w:numId w:val="6"/>
        </w:numPr>
        <w:tabs>
          <w:tab w:val="left" w:pos="1146"/>
        </w:tabs>
        <w:spacing w:line="360" w:lineRule="auto"/>
        <w:ind w:left="435" w:right="155" w:firstLine="0"/>
        <w:jc w:val="both"/>
      </w:pPr>
      <w:r>
        <w:t>Conviene</w:t>
      </w:r>
      <w:r>
        <w:rPr>
          <w:spacing w:val="1"/>
        </w:rPr>
        <w:t xml:space="preserve"> </w:t>
      </w:r>
      <w:r>
        <w:t>resaltar</w:t>
      </w:r>
      <w:r>
        <w:rPr>
          <w:spacing w:val="1"/>
        </w:rPr>
        <w:t xml:space="preserve"> </w:t>
      </w:r>
      <w:r>
        <w:t>en</w:t>
      </w:r>
      <w:r>
        <w:rPr>
          <w:spacing w:val="1"/>
        </w:rPr>
        <w:t xml:space="preserve"> </w:t>
      </w:r>
      <w:r>
        <w:t>este</w:t>
      </w:r>
      <w:r>
        <w:rPr>
          <w:spacing w:val="1"/>
        </w:rPr>
        <w:t xml:space="preserve"> </w:t>
      </w:r>
      <w:r>
        <w:t>punto,</w:t>
      </w:r>
      <w:r>
        <w:rPr>
          <w:spacing w:val="1"/>
        </w:rPr>
        <w:t xml:space="preserve"> </w:t>
      </w:r>
      <w:r>
        <w:t>que</w:t>
      </w:r>
      <w:r>
        <w:rPr>
          <w:spacing w:val="1"/>
        </w:rPr>
        <w:t xml:space="preserve"> </w:t>
      </w:r>
      <w:r>
        <w:t>la</w:t>
      </w:r>
      <w:r>
        <w:rPr>
          <w:spacing w:val="1"/>
        </w:rPr>
        <w:t xml:space="preserve"> </w:t>
      </w:r>
      <w:r>
        <w:t>Corte</w:t>
      </w:r>
      <w:r>
        <w:rPr>
          <w:spacing w:val="1"/>
        </w:rPr>
        <w:t xml:space="preserve"> </w:t>
      </w:r>
      <w:r>
        <w:t>Constitucional</w:t>
      </w:r>
      <w:r>
        <w:rPr>
          <w:spacing w:val="1"/>
        </w:rPr>
        <w:t xml:space="preserve"> </w:t>
      </w:r>
      <w:r>
        <w:t>mediante</w:t>
      </w:r>
      <w:r>
        <w:rPr>
          <w:spacing w:val="1"/>
        </w:rPr>
        <w:t xml:space="preserve"> </w:t>
      </w:r>
      <w:r>
        <w:t>sentencia C-084 de 1999, declaró exequible el literal b) del numeral 2 del artículo 15</w:t>
      </w:r>
      <w:r>
        <w:rPr>
          <w:spacing w:val="1"/>
        </w:rPr>
        <w:t xml:space="preserve"> </w:t>
      </w:r>
      <w:r>
        <w:t>de la Ley 91 de 1989, siendo ponente el Magistrado Doctor Carlos Gaviria Díaz y</w:t>
      </w:r>
      <w:r>
        <w:rPr>
          <w:spacing w:val="1"/>
        </w:rPr>
        <w:t xml:space="preserve"> </w:t>
      </w:r>
      <w:r>
        <w:t>dispuso que:</w:t>
      </w:r>
    </w:p>
    <w:p w:rsidR="00F96BC5" w:rsidRDefault="00F96BC5">
      <w:pPr>
        <w:pStyle w:val="Textoindependiente"/>
        <w:spacing w:before="11"/>
        <w:rPr>
          <w:sz w:val="21"/>
        </w:rPr>
      </w:pPr>
    </w:p>
    <w:p w:rsidR="00F96BC5" w:rsidRDefault="00E832EE">
      <w:pPr>
        <w:ind w:left="1851" w:right="159"/>
        <w:jc w:val="both"/>
        <w:rPr>
          <w:rFonts w:ascii="Arial" w:hAnsi="Arial"/>
          <w:i/>
        </w:rPr>
      </w:pPr>
      <w:r>
        <w:rPr>
          <w:rFonts w:ascii="Arial" w:hAnsi="Arial"/>
          <w:i/>
        </w:rPr>
        <w:t>“(…) “La circunstancia de que, en ejercicio de esa función el Congreso</w:t>
      </w:r>
      <w:r>
        <w:rPr>
          <w:rFonts w:ascii="Arial" w:hAnsi="Arial"/>
          <w:i/>
          <w:spacing w:val="1"/>
        </w:rPr>
        <w:t xml:space="preserve"> </w:t>
      </w:r>
      <w:r>
        <w:rPr>
          <w:rFonts w:ascii="Arial" w:hAnsi="Arial"/>
          <w:i/>
        </w:rPr>
        <w:t>Nacional</w:t>
      </w:r>
      <w:r>
        <w:rPr>
          <w:rFonts w:ascii="Arial" w:hAnsi="Arial"/>
          <w:i/>
          <w:spacing w:val="-9"/>
        </w:rPr>
        <w:t xml:space="preserve"> </w:t>
      </w:r>
      <w:r>
        <w:rPr>
          <w:rFonts w:ascii="Arial" w:hAnsi="Arial"/>
          <w:i/>
        </w:rPr>
        <w:t>haya</w:t>
      </w:r>
      <w:r>
        <w:rPr>
          <w:rFonts w:ascii="Arial" w:hAnsi="Arial"/>
          <w:i/>
          <w:spacing w:val="-7"/>
        </w:rPr>
        <w:t xml:space="preserve"> </w:t>
      </w:r>
      <w:r>
        <w:rPr>
          <w:rFonts w:ascii="Arial" w:hAnsi="Arial"/>
          <w:i/>
        </w:rPr>
        <w:t>preceptuado</w:t>
      </w:r>
      <w:r>
        <w:rPr>
          <w:rFonts w:ascii="Arial" w:hAnsi="Arial"/>
          <w:i/>
          <w:spacing w:val="-12"/>
        </w:rPr>
        <w:t xml:space="preserve"> </w:t>
      </w:r>
      <w:r>
        <w:rPr>
          <w:rFonts w:ascii="Arial" w:hAnsi="Arial"/>
          <w:i/>
        </w:rPr>
        <w:t>que</w:t>
      </w:r>
      <w:r>
        <w:rPr>
          <w:rFonts w:ascii="Arial" w:hAnsi="Arial"/>
          <w:i/>
          <w:spacing w:val="-6"/>
        </w:rPr>
        <w:t xml:space="preserve"> </w:t>
      </w:r>
      <w:r>
        <w:rPr>
          <w:rFonts w:ascii="Arial" w:hAnsi="Arial"/>
          <w:i/>
        </w:rPr>
        <w:t>la</w:t>
      </w:r>
      <w:r>
        <w:rPr>
          <w:rFonts w:ascii="Arial" w:hAnsi="Arial"/>
          <w:i/>
          <w:spacing w:val="-7"/>
        </w:rPr>
        <w:t xml:space="preserve"> </w:t>
      </w:r>
      <w:r>
        <w:rPr>
          <w:rFonts w:ascii="Arial" w:hAnsi="Arial"/>
          <w:i/>
        </w:rPr>
        <w:t>“pensión</w:t>
      </w:r>
      <w:r>
        <w:rPr>
          <w:rFonts w:ascii="Arial" w:hAnsi="Arial"/>
          <w:i/>
          <w:spacing w:val="-12"/>
        </w:rPr>
        <w:t xml:space="preserve"> </w:t>
      </w:r>
      <w:r>
        <w:rPr>
          <w:rFonts w:ascii="Arial" w:hAnsi="Arial"/>
          <w:i/>
        </w:rPr>
        <w:t>de</w:t>
      </w:r>
      <w:r>
        <w:rPr>
          <w:rFonts w:ascii="Arial" w:hAnsi="Arial"/>
          <w:i/>
          <w:spacing w:val="-11"/>
        </w:rPr>
        <w:t xml:space="preserve"> </w:t>
      </w:r>
      <w:r>
        <w:rPr>
          <w:rFonts w:ascii="Arial" w:hAnsi="Arial"/>
          <w:i/>
        </w:rPr>
        <w:t>gracia”</w:t>
      </w:r>
      <w:r>
        <w:rPr>
          <w:rFonts w:ascii="Arial" w:hAnsi="Arial"/>
          <w:i/>
          <w:spacing w:val="-8"/>
        </w:rPr>
        <w:t xml:space="preserve"> </w:t>
      </w:r>
      <w:r>
        <w:rPr>
          <w:rFonts w:ascii="Arial" w:hAnsi="Arial"/>
          <w:i/>
        </w:rPr>
        <w:t>creada</w:t>
      </w:r>
      <w:r>
        <w:rPr>
          <w:rFonts w:ascii="Arial" w:hAnsi="Arial"/>
          <w:i/>
          <w:spacing w:val="-12"/>
        </w:rPr>
        <w:t xml:space="preserve"> </w:t>
      </w:r>
      <w:r>
        <w:rPr>
          <w:rFonts w:ascii="Arial" w:hAnsi="Arial"/>
          <w:i/>
        </w:rPr>
        <w:t>por</w:t>
      </w:r>
      <w:r>
        <w:rPr>
          <w:rFonts w:ascii="Arial" w:hAnsi="Arial"/>
          <w:i/>
          <w:spacing w:val="-7"/>
        </w:rPr>
        <w:t xml:space="preserve"> </w:t>
      </w:r>
      <w:r>
        <w:rPr>
          <w:rFonts w:ascii="Arial" w:hAnsi="Arial"/>
          <w:i/>
        </w:rPr>
        <w:t>la</w:t>
      </w:r>
      <w:r>
        <w:rPr>
          <w:rFonts w:ascii="Arial" w:hAnsi="Arial"/>
          <w:i/>
          <w:spacing w:val="-12"/>
        </w:rPr>
        <w:t xml:space="preserve"> </w:t>
      </w:r>
      <w:r>
        <w:rPr>
          <w:rFonts w:ascii="Arial" w:hAnsi="Arial"/>
          <w:i/>
        </w:rPr>
        <w:t>Ley</w:t>
      </w:r>
      <w:r>
        <w:rPr>
          <w:rFonts w:ascii="Arial" w:hAnsi="Arial"/>
          <w:i/>
          <w:spacing w:val="-59"/>
        </w:rPr>
        <w:t xml:space="preserve"> </w:t>
      </w:r>
      <w:r>
        <w:rPr>
          <w:rFonts w:ascii="Arial" w:hAnsi="Arial"/>
          <w:i/>
        </w:rPr>
        <w:t>114 de 1913 para</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maestros</w:t>
      </w:r>
      <w:r>
        <w:rPr>
          <w:rFonts w:ascii="Arial" w:hAnsi="Arial"/>
          <w:i/>
          <w:spacing w:val="1"/>
        </w:rPr>
        <w:t xml:space="preserve"> </w:t>
      </w:r>
      <w:r>
        <w:rPr>
          <w:rFonts w:ascii="Arial" w:hAnsi="Arial"/>
          <w:i/>
        </w:rPr>
        <w:t>oficiales</w:t>
      </w:r>
      <w:r>
        <w:rPr>
          <w:rFonts w:ascii="Arial" w:hAnsi="Arial"/>
          <w:i/>
          <w:spacing w:val="61"/>
        </w:rPr>
        <w:t xml:space="preserve"> </w:t>
      </w:r>
      <w:r>
        <w:rPr>
          <w:rFonts w:ascii="Arial" w:hAnsi="Arial"/>
          <w:i/>
        </w:rPr>
        <w:t>de</w:t>
      </w:r>
      <w:r>
        <w:rPr>
          <w:rFonts w:ascii="Arial" w:hAnsi="Arial"/>
          <w:i/>
          <w:spacing w:val="61"/>
        </w:rPr>
        <w:t xml:space="preserve"> </w:t>
      </w:r>
      <w:r>
        <w:rPr>
          <w:rFonts w:ascii="Arial" w:hAnsi="Arial"/>
          <w:i/>
        </w:rPr>
        <w:t>primaria</w:t>
      </w:r>
      <w:r>
        <w:rPr>
          <w:rFonts w:ascii="Arial" w:hAnsi="Arial"/>
          <w:i/>
          <w:spacing w:val="61"/>
        </w:rPr>
        <w:t xml:space="preserve"> </w:t>
      </w:r>
      <w:r>
        <w:rPr>
          <w:rFonts w:ascii="Arial" w:hAnsi="Arial"/>
          <w:i/>
        </w:rPr>
        <w:t>y</w:t>
      </w:r>
      <w:r>
        <w:rPr>
          <w:rFonts w:ascii="Arial" w:hAnsi="Arial"/>
          <w:i/>
          <w:spacing w:val="61"/>
        </w:rPr>
        <w:t xml:space="preserve"> </w:t>
      </w:r>
      <w:r>
        <w:rPr>
          <w:rFonts w:ascii="Arial" w:hAnsi="Arial"/>
          <w:i/>
        </w:rPr>
        <w:t>extendida</w:t>
      </w:r>
      <w:r>
        <w:rPr>
          <w:rFonts w:ascii="Arial" w:hAnsi="Arial"/>
          <w:i/>
          <w:spacing w:val="1"/>
        </w:rPr>
        <w:t xml:space="preserve"> </w:t>
      </w:r>
      <w:r>
        <w:rPr>
          <w:rFonts w:ascii="Arial" w:hAnsi="Arial"/>
          <w:i/>
        </w:rPr>
        <w:t>luego</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otros docentes,</w:t>
      </w:r>
      <w:r>
        <w:rPr>
          <w:rFonts w:ascii="Arial" w:hAnsi="Arial"/>
          <w:i/>
          <w:spacing w:val="1"/>
        </w:rPr>
        <w:t xml:space="preserve"> </w:t>
      </w:r>
      <w:r>
        <w:rPr>
          <w:rFonts w:ascii="Arial" w:hAnsi="Arial"/>
          <w:i/>
        </w:rPr>
        <w:t>sólo</w:t>
      </w:r>
      <w:r>
        <w:rPr>
          <w:rFonts w:ascii="Arial" w:hAnsi="Arial"/>
          <w:i/>
          <w:spacing w:val="62"/>
        </w:rPr>
        <w:t xml:space="preserve"> </w:t>
      </w:r>
      <w:r>
        <w:rPr>
          <w:rFonts w:ascii="Arial" w:hAnsi="Arial"/>
          <w:i/>
        </w:rPr>
        <w:t>se</w:t>
      </w:r>
      <w:r>
        <w:rPr>
          <w:rFonts w:ascii="Arial" w:hAnsi="Arial"/>
          <w:i/>
          <w:spacing w:val="62"/>
        </w:rPr>
        <w:t xml:space="preserve"> </w:t>
      </w:r>
      <w:r>
        <w:rPr>
          <w:rFonts w:ascii="Arial" w:hAnsi="Arial"/>
          <w:i/>
        </w:rPr>
        <w:t>conserve</w:t>
      </w:r>
      <w:r>
        <w:rPr>
          <w:rFonts w:ascii="Arial" w:hAnsi="Arial"/>
          <w:i/>
          <w:spacing w:val="62"/>
        </w:rPr>
        <w:t xml:space="preserve"> </w:t>
      </w:r>
      <w:r>
        <w:rPr>
          <w:rFonts w:ascii="Arial" w:hAnsi="Arial"/>
          <w:i/>
        </w:rPr>
        <w:t>como</w:t>
      </w:r>
      <w:r>
        <w:rPr>
          <w:rFonts w:ascii="Arial" w:hAnsi="Arial"/>
          <w:i/>
          <w:spacing w:val="62"/>
        </w:rPr>
        <w:t xml:space="preserve"> </w:t>
      </w:r>
      <w:r>
        <w:rPr>
          <w:rFonts w:ascii="Arial" w:hAnsi="Arial"/>
          <w:i/>
        </w:rPr>
        <w:t>derecho para</w:t>
      </w:r>
      <w:r>
        <w:rPr>
          <w:rFonts w:ascii="Arial" w:hAnsi="Arial"/>
          <w:i/>
          <w:spacing w:val="1"/>
        </w:rPr>
        <w:t xml:space="preserve"> </w:t>
      </w:r>
      <w:r>
        <w:rPr>
          <w:rFonts w:ascii="Arial" w:hAnsi="Arial"/>
          <w:i/>
        </w:rPr>
        <w:t>quienes   estaban vinculados al servicio antes del 1º de enero de 1981</w:t>
      </w:r>
      <w:r>
        <w:rPr>
          <w:rFonts w:ascii="Arial" w:hAnsi="Arial"/>
          <w:i/>
          <w:spacing w:val="1"/>
        </w:rPr>
        <w:t xml:space="preserve"> </w:t>
      </w:r>
      <w:r>
        <w:rPr>
          <w:rFonts w:ascii="Arial" w:hAnsi="Arial"/>
          <w:i/>
        </w:rPr>
        <w:t>y</w:t>
      </w:r>
      <w:r>
        <w:rPr>
          <w:rFonts w:ascii="Arial" w:hAnsi="Arial"/>
          <w:i/>
          <w:spacing w:val="-7"/>
        </w:rPr>
        <w:t xml:space="preserve"> </w:t>
      </w:r>
      <w:r>
        <w:rPr>
          <w:rFonts w:ascii="Arial" w:hAnsi="Arial"/>
          <w:i/>
        </w:rPr>
        <w:t>que</w:t>
      </w:r>
      <w:r>
        <w:rPr>
          <w:rFonts w:ascii="Arial" w:hAnsi="Arial"/>
          <w:i/>
          <w:spacing w:val="-10"/>
        </w:rPr>
        <w:t xml:space="preserve"> </w:t>
      </w:r>
      <w:r>
        <w:rPr>
          <w:rFonts w:ascii="Arial" w:hAnsi="Arial"/>
          <w:i/>
        </w:rPr>
        <w:t>no</w:t>
      </w:r>
      <w:r>
        <w:rPr>
          <w:rFonts w:ascii="Arial" w:hAnsi="Arial"/>
          <w:i/>
          <w:spacing w:val="-4"/>
        </w:rPr>
        <w:t xml:space="preserve"> </w:t>
      </w:r>
      <w:r>
        <w:rPr>
          <w:rFonts w:ascii="Arial" w:hAnsi="Arial"/>
          <w:i/>
        </w:rPr>
        <w:t>se</w:t>
      </w:r>
      <w:r>
        <w:rPr>
          <w:rFonts w:ascii="Arial" w:hAnsi="Arial"/>
          <w:i/>
          <w:spacing w:val="-4"/>
        </w:rPr>
        <w:t xml:space="preserve"> </w:t>
      </w:r>
      <w:r>
        <w:rPr>
          <w:rFonts w:ascii="Arial" w:hAnsi="Arial"/>
          <w:i/>
        </w:rPr>
        <w:t>conceda</w:t>
      </w:r>
      <w:r>
        <w:rPr>
          <w:rFonts w:ascii="Arial" w:hAnsi="Arial"/>
          <w:i/>
          <w:spacing w:val="-4"/>
        </w:rPr>
        <w:t xml:space="preserve"> </w:t>
      </w:r>
      <w:r>
        <w:rPr>
          <w:rFonts w:ascii="Arial" w:hAnsi="Arial"/>
          <w:i/>
        </w:rPr>
        <w:t>a</w:t>
      </w:r>
      <w:r>
        <w:rPr>
          <w:rFonts w:ascii="Arial" w:hAnsi="Arial"/>
          <w:i/>
          <w:spacing w:val="40"/>
        </w:rPr>
        <w:t xml:space="preserve"> </w:t>
      </w:r>
      <w:r>
        <w:rPr>
          <w:rFonts w:ascii="Arial" w:hAnsi="Arial"/>
          <w:i/>
        </w:rPr>
        <w:t>los</w:t>
      </w:r>
      <w:r>
        <w:rPr>
          <w:rFonts w:ascii="Arial" w:hAnsi="Arial"/>
          <w:i/>
          <w:spacing w:val="37"/>
        </w:rPr>
        <w:t xml:space="preserve"> </w:t>
      </w:r>
      <w:r>
        <w:rPr>
          <w:rFonts w:ascii="Arial" w:hAnsi="Arial"/>
          <w:i/>
        </w:rPr>
        <w:t>vinculados</w:t>
      </w:r>
      <w:r>
        <w:rPr>
          <w:rFonts w:ascii="Arial" w:hAnsi="Arial"/>
          <w:i/>
          <w:spacing w:val="37"/>
        </w:rPr>
        <w:t xml:space="preserve"> </w:t>
      </w:r>
      <w:r>
        <w:rPr>
          <w:rFonts w:ascii="Arial" w:hAnsi="Arial"/>
          <w:i/>
        </w:rPr>
        <w:t>con</w:t>
      </w:r>
      <w:r>
        <w:rPr>
          <w:rFonts w:ascii="Arial" w:hAnsi="Arial"/>
          <w:i/>
          <w:spacing w:val="47"/>
        </w:rPr>
        <w:t xml:space="preserve"> </w:t>
      </w:r>
      <w:r>
        <w:rPr>
          <w:rFonts w:ascii="Arial" w:hAnsi="Arial"/>
          <w:i/>
        </w:rPr>
        <w:t>posterioridad</w:t>
      </w:r>
      <w:r>
        <w:rPr>
          <w:rFonts w:ascii="Arial" w:hAnsi="Arial"/>
          <w:i/>
          <w:spacing w:val="39"/>
        </w:rPr>
        <w:t xml:space="preserve"> </w:t>
      </w:r>
      <w:r>
        <w:rPr>
          <w:rFonts w:ascii="Arial" w:hAnsi="Arial"/>
          <w:i/>
        </w:rPr>
        <w:t>a</w:t>
      </w:r>
      <w:r>
        <w:rPr>
          <w:rFonts w:ascii="Arial" w:hAnsi="Arial"/>
          <w:i/>
          <w:spacing w:val="39"/>
        </w:rPr>
        <w:t xml:space="preserve"> </w:t>
      </w:r>
      <w:r>
        <w:rPr>
          <w:rFonts w:ascii="Arial" w:hAnsi="Arial"/>
          <w:i/>
        </w:rPr>
        <w:t>esa</w:t>
      </w:r>
    </w:p>
    <w:p w:rsidR="00F96BC5" w:rsidRDefault="00530CB8">
      <w:pPr>
        <w:pStyle w:val="Textoindependiente"/>
        <w:spacing w:before="7"/>
        <w:rPr>
          <w:rFonts w:ascii="Arial"/>
          <w:i/>
        </w:rPr>
      </w:pPr>
      <w:r>
        <w:pict>
          <v:rect id="_x0000_s1030" style="position:absolute;margin-left:107.8pt;margin-top:14.95pt;width:144.05pt;height:.5pt;z-index:-15722496;mso-wrap-distance-left:0;mso-wrap-distance-right:0;mso-position-horizontal-relative:page" fillcolor="black" stroked="f">
            <w10:wrap type="topAndBottom" anchorx="page"/>
          </v:rect>
        </w:pict>
      </w:r>
    </w:p>
    <w:p w:rsidR="00F96BC5" w:rsidRDefault="00E832EE">
      <w:pPr>
        <w:spacing w:before="68"/>
        <w:ind w:left="435"/>
        <w:rPr>
          <w:sz w:val="18"/>
        </w:rPr>
      </w:pPr>
      <w:r>
        <w:rPr>
          <w:position w:val="6"/>
          <w:sz w:val="12"/>
        </w:rPr>
        <w:t>16</w:t>
      </w:r>
      <w:r>
        <w:rPr>
          <w:spacing w:val="4"/>
          <w:position w:val="6"/>
          <w:sz w:val="12"/>
        </w:rPr>
        <w:t xml:space="preserve"> </w:t>
      </w:r>
      <w:proofErr w:type="gramStart"/>
      <w:r>
        <w:rPr>
          <w:sz w:val="18"/>
        </w:rPr>
        <w:t>Radicación</w:t>
      </w:r>
      <w:proofErr w:type="gramEnd"/>
      <w:r>
        <w:rPr>
          <w:spacing w:val="-10"/>
          <w:sz w:val="18"/>
        </w:rPr>
        <w:t xml:space="preserve"> </w:t>
      </w:r>
      <w:r>
        <w:rPr>
          <w:sz w:val="18"/>
        </w:rPr>
        <w:t>número:</w:t>
      </w:r>
      <w:r>
        <w:rPr>
          <w:spacing w:val="-10"/>
          <w:sz w:val="18"/>
        </w:rPr>
        <w:t xml:space="preserve"> </w:t>
      </w:r>
      <w:r>
        <w:rPr>
          <w:sz w:val="18"/>
        </w:rPr>
        <w:t>11001-03-15-000-2020-03050-00(REV).</w:t>
      </w:r>
    </w:p>
    <w:p w:rsidR="00F96BC5" w:rsidRDefault="00F96BC5">
      <w:pPr>
        <w:rPr>
          <w:sz w:val="18"/>
        </w:rPr>
        <w:sectPr w:rsidR="00F96BC5">
          <w:headerReference w:type="default" r:id="rId13"/>
          <w:footerReference w:type="default" r:id="rId14"/>
          <w:pgSz w:w="12240" w:h="18720"/>
          <w:pgMar w:top="1660" w:right="1540" w:bottom="1060" w:left="1720" w:header="855" w:footer="868" w:gutter="0"/>
          <w:cols w:space="720"/>
        </w:sectPr>
      </w:pPr>
    </w:p>
    <w:p w:rsidR="00F96BC5" w:rsidRDefault="00F96BC5">
      <w:pPr>
        <w:pStyle w:val="Textoindependiente"/>
        <w:spacing w:before="3"/>
        <w:rPr>
          <w:sz w:val="12"/>
        </w:rPr>
      </w:pPr>
    </w:p>
    <w:p w:rsidR="00F96BC5" w:rsidRDefault="00E832EE">
      <w:pPr>
        <w:spacing w:before="93"/>
        <w:ind w:left="1851" w:right="150"/>
        <w:jc w:val="both"/>
        <w:rPr>
          <w:rFonts w:ascii="Arial" w:hAnsi="Arial"/>
          <w:i/>
        </w:rPr>
      </w:pPr>
      <w:r>
        <w:rPr>
          <w:rFonts w:ascii="Arial" w:hAnsi="Arial"/>
          <w:i/>
        </w:rPr>
        <w:t>fecha,</w:t>
      </w:r>
      <w:r>
        <w:rPr>
          <w:rFonts w:ascii="Arial" w:hAnsi="Arial"/>
          <w:i/>
          <w:spacing w:val="62"/>
        </w:rPr>
        <w:t xml:space="preserve"> </w:t>
      </w:r>
      <w:r>
        <w:rPr>
          <w:rFonts w:ascii="Arial" w:hAnsi="Arial"/>
          <w:i/>
        </w:rPr>
        <w:t>no</w:t>
      </w:r>
      <w:r>
        <w:rPr>
          <w:rFonts w:ascii="Arial" w:hAnsi="Arial"/>
          <w:i/>
          <w:spacing w:val="62"/>
        </w:rPr>
        <w:t xml:space="preserve"> </w:t>
      </w:r>
      <w:r>
        <w:rPr>
          <w:rFonts w:ascii="Arial" w:hAnsi="Arial"/>
          <w:i/>
        </w:rPr>
        <w:t>implica desconocimiento</w:t>
      </w:r>
      <w:r>
        <w:rPr>
          <w:rFonts w:ascii="Arial" w:hAnsi="Arial"/>
          <w:i/>
          <w:spacing w:val="61"/>
        </w:rPr>
        <w:t xml:space="preserve"> </w:t>
      </w:r>
      <w:r>
        <w:rPr>
          <w:rFonts w:ascii="Arial" w:hAnsi="Arial"/>
          <w:i/>
        </w:rPr>
        <w:t>de</w:t>
      </w:r>
      <w:r>
        <w:rPr>
          <w:rFonts w:ascii="Arial" w:hAnsi="Arial"/>
          <w:i/>
          <w:spacing w:val="61"/>
        </w:rPr>
        <w:t xml:space="preserve"> </w:t>
      </w:r>
      <w:r>
        <w:rPr>
          <w:rFonts w:ascii="Arial" w:hAnsi="Arial"/>
          <w:i/>
        </w:rPr>
        <w:t>ningún</w:t>
      </w:r>
      <w:r>
        <w:rPr>
          <w:rFonts w:ascii="Arial" w:hAnsi="Arial"/>
          <w:i/>
          <w:spacing w:val="61"/>
        </w:rPr>
        <w:t xml:space="preserve"> </w:t>
      </w:r>
      <w:r>
        <w:rPr>
          <w:rFonts w:ascii="Arial" w:hAnsi="Arial"/>
          <w:i/>
        </w:rPr>
        <w:t>“derecho</w:t>
      </w:r>
      <w:r>
        <w:rPr>
          <w:rFonts w:ascii="Arial" w:hAnsi="Arial"/>
          <w:i/>
          <w:spacing w:val="61"/>
        </w:rPr>
        <w:t xml:space="preserve"> </w:t>
      </w:r>
      <w:r>
        <w:rPr>
          <w:rFonts w:ascii="Arial" w:hAnsi="Arial"/>
          <w:i/>
        </w:rPr>
        <w:t>adquirido”,</w:t>
      </w:r>
      <w:r>
        <w:rPr>
          <w:rFonts w:ascii="Arial" w:hAnsi="Arial"/>
          <w:i/>
          <w:spacing w:val="1"/>
        </w:rPr>
        <w:t xml:space="preserve"> </w:t>
      </w:r>
      <w:r>
        <w:rPr>
          <w:rFonts w:ascii="Arial" w:hAnsi="Arial"/>
          <w:i/>
        </w:rPr>
        <w:t>es</w:t>
      </w:r>
      <w:r>
        <w:rPr>
          <w:rFonts w:ascii="Arial" w:hAnsi="Arial"/>
          <w:i/>
          <w:spacing w:val="1"/>
        </w:rPr>
        <w:t xml:space="preserve"> </w:t>
      </w:r>
      <w:r>
        <w:rPr>
          <w:rFonts w:ascii="Arial" w:hAnsi="Arial"/>
          <w:i/>
        </w:rPr>
        <w:t>decir,</w:t>
      </w:r>
      <w:r>
        <w:rPr>
          <w:rFonts w:ascii="Arial" w:hAnsi="Arial"/>
          <w:i/>
          <w:spacing w:val="1"/>
        </w:rPr>
        <w:t xml:space="preserve"> </w:t>
      </w:r>
      <w:r>
        <w:rPr>
          <w:rFonts w:ascii="Arial" w:hAnsi="Arial"/>
          <w:i/>
        </w:rPr>
        <w:t>no</w:t>
      </w:r>
      <w:r>
        <w:rPr>
          <w:rFonts w:ascii="Arial" w:hAnsi="Arial"/>
          <w:i/>
          <w:spacing w:val="61"/>
        </w:rPr>
        <w:t xml:space="preserve"> </w:t>
      </w:r>
      <w:r>
        <w:rPr>
          <w:rFonts w:ascii="Arial" w:hAnsi="Arial"/>
          <w:i/>
        </w:rPr>
        <w:t>afecta situaciones</w:t>
      </w:r>
      <w:r>
        <w:rPr>
          <w:rFonts w:ascii="Arial" w:hAnsi="Arial"/>
          <w:i/>
          <w:spacing w:val="61"/>
        </w:rPr>
        <w:t xml:space="preserve"> </w:t>
      </w:r>
      <w:r>
        <w:rPr>
          <w:rFonts w:ascii="Arial" w:hAnsi="Arial"/>
          <w:i/>
        </w:rPr>
        <w:t>jurídicas</w:t>
      </w:r>
      <w:r>
        <w:rPr>
          <w:rFonts w:ascii="Arial" w:hAnsi="Arial"/>
          <w:i/>
          <w:spacing w:val="61"/>
        </w:rPr>
        <w:t xml:space="preserve"> </w:t>
      </w:r>
      <w:r>
        <w:rPr>
          <w:rFonts w:ascii="Arial" w:hAnsi="Arial"/>
          <w:i/>
        </w:rPr>
        <w:t>ya</w:t>
      </w:r>
      <w:r>
        <w:rPr>
          <w:rFonts w:ascii="Arial" w:hAnsi="Arial"/>
          <w:i/>
          <w:spacing w:val="61"/>
        </w:rPr>
        <w:t xml:space="preserve"> </w:t>
      </w:r>
      <w:r>
        <w:rPr>
          <w:rFonts w:ascii="Arial" w:hAnsi="Arial"/>
          <w:i/>
        </w:rPr>
        <w:t>consolidadas,</w:t>
      </w:r>
      <w:r>
        <w:rPr>
          <w:rFonts w:ascii="Arial" w:hAnsi="Arial"/>
          <w:i/>
          <w:spacing w:val="61"/>
        </w:rPr>
        <w:t xml:space="preserve"> </w:t>
      </w:r>
      <w:r>
        <w:rPr>
          <w:rFonts w:ascii="Arial" w:hAnsi="Arial"/>
          <w:i/>
        </w:rPr>
        <w:t>sino</w:t>
      </w:r>
      <w:r>
        <w:rPr>
          <w:rFonts w:ascii="Arial" w:hAnsi="Arial"/>
          <w:i/>
          <w:spacing w:val="61"/>
        </w:rPr>
        <w:t xml:space="preserve"> </w:t>
      </w:r>
      <w:r>
        <w:rPr>
          <w:rFonts w:ascii="Arial" w:hAnsi="Arial"/>
          <w:i/>
        </w:rPr>
        <w:t>que</w:t>
      </w:r>
      <w:r>
        <w:rPr>
          <w:rFonts w:ascii="Arial" w:hAnsi="Arial"/>
          <w:i/>
          <w:spacing w:val="-59"/>
        </w:rPr>
        <w:t xml:space="preserve"> </w:t>
      </w:r>
      <w:r>
        <w:rPr>
          <w:rFonts w:ascii="Arial" w:hAnsi="Arial"/>
          <w:i/>
        </w:rPr>
        <w:t>se</w:t>
      </w:r>
      <w:r>
        <w:rPr>
          <w:rFonts w:ascii="Arial" w:hAnsi="Arial"/>
          <w:i/>
          <w:spacing w:val="1"/>
        </w:rPr>
        <w:t xml:space="preserve"> </w:t>
      </w:r>
      <w:r>
        <w:rPr>
          <w:rFonts w:ascii="Arial" w:hAnsi="Arial"/>
          <w:i/>
        </w:rPr>
        <w:t>limita,</w:t>
      </w:r>
      <w:r>
        <w:rPr>
          <w:rFonts w:ascii="Arial" w:hAnsi="Arial"/>
          <w:i/>
          <w:spacing w:val="1"/>
        </w:rPr>
        <w:t xml:space="preserve"> </w:t>
      </w:r>
      <w:r>
        <w:rPr>
          <w:rFonts w:ascii="Arial" w:hAnsi="Arial"/>
          <w:i/>
        </w:rPr>
        <w:t>simplemente,</w:t>
      </w:r>
      <w:r>
        <w:rPr>
          <w:rFonts w:ascii="Arial" w:hAnsi="Arial"/>
          <w:i/>
          <w:spacing w:val="1"/>
        </w:rPr>
        <w:t xml:space="preserve"> </w:t>
      </w:r>
      <w:r>
        <w:rPr>
          <w:rFonts w:ascii="Arial" w:hAnsi="Arial"/>
          <w:i/>
        </w:rPr>
        <w:t>a disponer</w:t>
      </w:r>
      <w:r>
        <w:rPr>
          <w:rFonts w:ascii="Arial" w:hAnsi="Arial"/>
          <w:i/>
          <w:spacing w:val="61"/>
        </w:rPr>
        <w:t xml:space="preserve"> </w:t>
      </w:r>
      <w:r>
        <w:rPr>
          <w:rFonts w:ascii="Arial" w:hAnsi="Arial"/>
          <w:i/>
        </w:rPr>
        <w:t>que</w:t>
      </w:r>
      <w:r>
        <w:rPr>
          <w:rFonts w:ascii="Arial" w:hAnsi="Arial"/>
          <w:i/>
          <w:spacing w:val="61"/>
        </w:rPr>
        <w:t xml:space="preserve"> </w:t>
      </w:r>
      <w:r>
        <w:rPr>
          <w:rFonts w:ascii="Arial" w:hAnsi="Arial"/>
          <w:i/>
        </w:rPr>
        <w:t>quienes</w:t>
      </w:r>
      <w:r>
        <w:rPr>
          <w:rFonts w:ascii="Arial" w:hAnsi="Arial"/>
          <w:i/>
          <w:spacing w:val="61"/>
        </w:rPr>
        <w:t xml:space="preserve"> </w:t>
      </w:r>
      <w:r>
        <w:rPr>
          <w:rFonts w:ascii="Arial" w:hAnsi="Arial"/>
          <w:i/>
        </w:rPr>
        <w:t>ingresaron</w:t>
      </w:r>
      <w:r>
        <w:rPr>
          <w:rFonts w:ascii="Arial" w:hAnsi="Arial"/>
          <w:i/>
          <w:spacing w:val="61"/>
        </w:rPr>
        <w:t xml:space="preserve"> </w:t>
      </w:r>
      <w:r>
        <w:rPr>
          <w:rFonts w:ascii="Arial" w:hAnsi="Arial"/>
          <w:i/>
        </w:rPr>
        <w:t>a</w:t>
      </w:r>
      <w:r>
        <w:rPr>
          <w:rFonts w:ascii="Arial" w:hAnsi="Arial"/>
          <w:i/>
          <w:spacing w:val="61"/>
        </w:rPr>
        <w:t xml:space="preserve"> </w:t>
      </w:r>
      <w:r>
        <w:rPr>
          <w:rFonts w:ascii="Arial" w:hAnsi="Arial"/>
          <w:i/>
        </w:rPr>
        <w:t>partir</w:t>
      </w:r>
      <w:r>
        <w:rPr>
          <w:rFonts w:ascii="Arial" w:hAnsi="Arial"/>
          <w:i/>
          <w:spacing w:val="-59"/>
        </w:rPr>
        <w:t xml:space="preserve"> </w:t>
      </w:r>
      <w:r>
        <w:rPr>
          <w:rFonts w:ascii="Arial" w:hAnsi="Arial"/>
          <w:i/>
        </w:rPr>
        <w:t>de</w:t>
      </w:r>
      <w:r>
        <w:rPr>
          <w:rFonts w:ascii="Arial" w:hAnsi="Arial"/>
          <w:i/>
          <w:spacing w:val="1"/>
        </w:rPr>
        <w:t xml:space="preserve"> </w:t>
      </w:r>
      <w:r>
        <w:rPr>
          <w:rFonts w:ascii="Arial" w:hAnsi="Arial"/>
          <w:i/>
        </w:rPr>
        <w:t>esa</w:t>
      </w:r>
      <w:r>
        <w:rPr>
          <w:rFonts w:ascii="Arial" w:hAnsi="Arial"/>
          <w:i/>
          <w:spacing w:val="1"/>
        </w:rPr>
        <w:t xml:space="preserve"> </w:t>
      </w:r>
      <w:r>
        <w:rPr>
          <w:rFonts w:ascii="Arial" w:hAnsi="Arial"/>
          <w:i/>
        </w:rPr>
        <w:t>fecha,</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tendrán posibilidad de adquirir ese derecho, que</w:t>
      </w:r>
      <w:r>
        <w:rPr>
          <w:rFonts w:ascii="Arial" w:hAnsi="Arial"/>
          <w:i/>
          <w:spacing w:val="1"/>
        </w:rPr>
        <w:t xml:space="preserve"> </w:t>
      </w:r>
      <w:r>
        <w:rPr>
          <w:rFonts w:ascii="Arial" w:hAnsi="Arial"/>
          <w:i/>
        </w:rPr>
        <w:t>constituía</w:t>
      </w:r>
      <w:r>
        <w:rPr>
          <w:rFonts w:ascii="Arial" w:hAnsi="Arial"/>
          <w:i/>
          <w:spacing w:val="-7"/>
        </w:rPr>
        <w:t xml:space="preserve"> </w:t>
      </w:r>
      <w:r>
        <w:rPr>
          <w:rFonts w:ascii="Arial" w:hAnsi="Arial"/>
          <w:i/>
        </w:rPr>
        <w:t>una</w:t>
      </w:r>
      <w:r>
        <w:rPr>
          <w:rFonts w:ascii="Arial" w:hAnsi="Arial"/>
          <w:i/>
          <w:spacing w:val="-7"/>
        </w:rPr>
        <w:t xml:space="preserve"> </w:t>
      </w:r>
      <w:r>
        <w:rPr>
          <w:rFonts w:ascii="Arial" w:hAnsi="Arial"/>
          <w:i/>
        </w:rPr>
        <w:t>“mera</w:t>
      </w:r>
      <w:r>
        <w:rPr>
          <w:rFonts w:ascii="Arial" w:hAnsi="Arial"/>
          <w:i/>
          <w:spacing w:val="-7"/>
        </w:rPr>
        <w:t xml:space="preserve"> </w:t>
      </w:r>
      <w:r>
        <w:rPr>
          <w:rFonts w:ascii="Arial" w:hAnsi="Arial"/>
          <w:i/>
        </w:rPr>
        <w:t>expectativa”</w:t>
      </w:r>
      <w:r>
        <w:rPr>
          <w:rFonts w:ascii="Arial" w:hAnsi="Arial"/>
          <w:i/>
          <w:spacing w:val="-7"/>
        </w:rPr>
        <w:t xml:space="preserve"> </w:t>
      </w:r>
      <w:r>
        <w:rPr>
          <w:rFonts w:ascii="Arial" w:hAnsi="Arial"/>
          <w:i/>
        </w:rPr>
        <w:t>la</w:t>
      </w:r>
      <w:r>
        <w:rPr>
          <w:rFonts w:ascii="Arial" w:hAnsi="Arial"/>
          <w:i/>
          <w:spacing w:val="-7"/>
        </w:rPr>
        <w:t xml:space="preserve"> </w:t>
      </w:r>
      <w:r>
        <w:rPr>
          <w:rFonts w:ascii="Arial" w:hAnsi="Arial"/>
          <w:i/>
        </w:rPr>
        <w:t>que,</w:t>
      </w:r>
      <w:r>
        <w:rPr>
          <w:rFonts w:ascii="Arial" w:hAnsi="Arial"/>
          <w:i/>
          <w:spacing w:val="-11"/>
        </w:rPr>
        <w:t xml:space="preserve"> </w:t>
      </w:r>
      <w:r>
        <w:rPr>
          <w:rFonts w:ascii="Arial" w:hAnsi="Arial"/>
          <w:i/>
        </w:rPr>
        <w:t>precisamente</w:t>
      </w:r>
      <w:r>
        <w:rPr>
          <w:rFonts w:ascii="Arial" w:hAnsi="Arial"/>
          <w:i/>
          <w:spacing w:val="-6"/>
        </w:rPr>
        <w:t xml:space="preserve"> </w:t>
      </w:r>
      <w:r>
        <w:rPr>
          <w:rFonts w:ascii="Arial" w:hAnsi="Arial"/>
          <w:i/>
        </w:rPr>
        <w:t>por</w:t>
      </w:r>
      <w:r>
        <w:rPr>
          <w:rFonts w:ascii="Arial" w:hAnsi="Arial"/>
          <w:i/>
          <w:spacing w:val="-8"/>
        </w:rPr>
        <w:t xml:space="preserve"> </w:t>
      </w:r>
      <w:r>
        <w:rPr>
          <w:rFonts w:ascii="Arial" w:hAnsi="Arial"/>
          <w:i/>
        </w:rPr>
        <w:t>serlo,</w:t>
      </w:r>
      <w:r>
        <w:rPr>
          <w:rFonts w:ascii="Arial" w:hAnsi="Arial"/>
          <w:i/>
          <w:spacing w:val="-10"/>
        </w:rPr>
        <w:t xml:space="preserve"> </w:t>
      </w:r>
      <w:r>
        <w:rPr>
          <w:rFonts w:ascii="Arial" w:hAnsi="Arial"/>
          <w:i/>
        </w:rPr>
        <w:t>podía,</w:t>
      </w:r>
      <w:r>
        <w:rPr>
          <w:rFonts w:ascii="Arial" w:hAnsi="Arial"/>
          <w:i/>
          <w:spacing w:val="-59"/>
        </w:rPr>
        <w:t xml:space="preserve"> </w:t>
      </w:r>
      <w:r>
        <w:rPr>
          <w:rFonts w:ascii="Arial" w:hAnsi="Arial"/>
          <w:i/>
        </w:rPr>
        <w:t>legítimamente, ser suprimida por el legislador, pues a nadie se afecta</w:t>
      </w:r>
      <w:r>
        <w:rPr>
          <w:rFonts w:ascii="Arial" w:hAnsi="Arial"/>
          <w:i/>
          <w:spacing w:val="1"/>
        </w:rPr>
        <w:t xml:space="preserve"> </w:t>
      </w:r>
      <w:r>
        <w:rPr>
          <w:rFonts w:ascii="Arial" w:hAnsi="Arial"/>
          <w:i/>
        </w:rPr>
        <w:t>en un derecho ya radicado en cabeza suya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manera</w:t>
      </w:r>
      <w:r>
        <w:rPr>
          <w:rFonts w:ascii="Arial" w:hAnsi="Arial"/>
          <w:i/>
          <w:spacing w:val="1"/>
        </w:rPr>
        <w:t xml:space="preserve"> </w:t>
      </w:r>
      <w:r>
        <w:rPr>
          <w:rFonts w:ascii="Arial" w:hAnsi="Arial"/>
          <w:i/>
        </w:rPr>
        <w:t>particular</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concreta,</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una</w:t>
      </w:r>
      <w:r>
        <w:rPr>
          <w:rFonts w:ascii="Arial" w:hAnsi="Arial"/>
          <w:i/>
          <w:spacing w:val="1"/>
        </w:rPr>
        <w:t xml:space="preserve"> </w:t>
      </w:r>
      <w:r>
        <w:rPr>
          <w:rFonts w:ascii="Arial" w:hAnsi="Arial"/>
          <w:i/>
        </w:rPr>
        <w:t>parte;</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otra,</w:t>
      </w:r>
      <w:r>
        <w:rPr>
          <w:rFonts w:ascii="Arial" w:hAnsi="Arial"/>
          <w:i/>
          <w:spacing w:val="1"/>
        </w:rPr>
        <w:t xml:space="preserve"> </w:t>
      </w:r>
      <w:r>
        <w:rPr>
          <w:rFonts w:ascii="Arial" w:hAnsi="Arial"/>
          <w:i/>
        </w:rPr>
        <w:t>si</w:t>
      </w:r>
      <w:r>
        <w:rPr>
          <w:rFonts w:ascii="Arial" w:hAnsi="Arial"/>
          <w:i/>
          <w:spacing w:val="1"/>
        </w:rPr>
        <w:t xml:space="preserve"> </w:t>
      </w:r>
      <w:r>
        <w:rPr>
          <w:rFonts w:ascii="Arial" w:hAnsi="Arial"/>
          <w:i/>
        </w:rPr>
        <w:t>las situaciones</w:t>
      </w:r>
      <w:r>
        <w:rPr>
          <w:rFonts w:ascii="Arial" w:hAnsi="Arial"/>
          <w:i/>
          <w:spacing w:val="1"/>
        </w:rPr>
        <w:t xml:space="preserve"> </w:t>
      </w:r>
      <w:r>
        <w:rPr>
          <w:rFonts w:ascii="Arial" w:hAnsi="Arial"/>
          <w:i/>
        </w:rPr>
        <w:t>fácticas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quienes</w:t>
      </w:r>
      <w:r>
        <w:rPr>
          <w:rFonts w:ascii="Arial" w:hAnsi="Arial"/>
          <w:i/>
          <w:spacing w:val="1"/>
        </w:rPr>
        <w:t xml:space="preserve"> </w:t>
      </w:r>
      <w:r>
        <w:rPr>
          <w:rFonts w:ascii="Arial" w:hAnsi="Arial"/>
          <w:i/>
        </w:rPr>
        <w:t>ingresaron al</w:t>
      </w:r>
      <w:r>
        <w:rPr>
          <w:rFonts w:ascii="Arial" w:hAnsi="Arial"/>
          <w:i/>
          <w:spacing w:val="1"/>
        </w:rPr>
        <w:t xml:space="preserve"> </w:t>
      </w:r>
      <w:r>
        <w:rPr>
          <w:rFonts w:ascii="Arial" w:hAnsi="Arial"/>
          <w:i/>
        </w:rPr>
        <w:t>magisterio</w:t>
      </w:r>
      <w:r>
        <w:rPr>
          <w:rFonts w:ascii="Arial" w:hAnsi="Arial"/>
          <w:i/>
          <w:spacing w:val="1"/>
        </w:rPr>
        <w:t xml:space="preserve"> </w:t>
      </w:r>
      <w:r>
        <w:rPr>
          <w:rFonts w:ascii="Arial" w:hAnsi="Arial"/>
          <w:i/>
        </w:rPr>
        <w:t>oficial</w:t>
      </w:r>
      <w:r>
        <w:rPr>
          <w:rFonts w:ascii="Arial" w:hAnsi="Arial"/>
          <w:i/>
          <w:spacing w:val="1"/>
        </w:rPr>
        <w:t xml:space="preserve"> </w:t>
      </w:r>
      <w:r>
        <w:rPr>
          <w:rFonts w:ascii="Arial" w:hAnsi="Arial"/>
          <w:i/>
        </w:rPr>
        <w:t>antes</w:t>
      </w:r>
      <w:r>
        <w:rPr>
          <w:rFonts w:ascii="Arial" w:hAnsi="Arial"/>
          <w:i/>
          <w:spacing w:val="1"/>
        </w:rPr>
        <w:t xml:space="preserve"> </w:t>
      </w:r>
      <w:r>
        <w:rPr>
          <w:rFonts w:ascii="Arial" w:hAnsi="Arial"/>
          <w:i/>
        </w:rPr>
        <w:t>y quienes ingresaron</w:t>
      </w:r>
      <w:r>
        <w:rPr>
          <w:rFonts w:ascii="Arial" w:hAnsi="Arial"/>
          <w:i/>
          <w:spacing w:val="1"/>
        </w:rPr>
        <w:t xml:space="preserve"> </w:t>
      </w:r>
      <w:r>
        <w:rPr>
          <w:rFonts w:ascii="Arial" w:hAnsi="Arial"/>
          <w:i/>
          <w:spacing w:val="-1"/>
        </w:rPr>
        <w:t>después</w:t>
      </w:r>
      <w:r>
        <w:rPr>
          <w:rFonts w:ascii="Arial" w:hAnsi="Arial"/>
          <w:i/>
          <w:spacing w:val="-12"/>
        </w:rPr>
        <w:t xml:space="preserve"> </w:t>
      </w:r>
      <w:r>
        <w:rPr>
          <w:rFonts w:ascii="Arial" w:hAnsi="Arial"/>
          <w:i/>
        </w:rPr>
        <w:t>del</w:t>
      </w:r>
      <w:r>
        <w:rPr>
          <w:rFonts w:ascii="Arial" w:hAnsi="Arial"/>
          <w:i/>
          <w:spacing w:val="-11"/>
        </w:rPr>
        <w:t xml:space="preserve"> </w:t>
      </w:r>
      <w:r>
        <w:rPr>
          <w:rFonts w:ascii="Arial" w:hAnsi="Arial"/>
          <w:i/>
        </w:rPr>
        <w:t>1º</w:t>
      </w:r>
      <w:r>
        <w:rPr>
          <w:rFonts w:ascii="Arial" w:hAnsi="Arial"/>
          <w:i/>
          <w:spacing w:val="-12"/>
        </w:rPr>
        <w:t xml:space="preserve"> </w:t>
      </w:r>
      <w:r>
        <w:rPr>
          <w:rFonts w:ascii="Arial" w:hAnsi="Arial"/>
          <w:i/>
        </w:rPr>
        <w:t>de</w:t>
      </w:r>
      <w:r>
        <w:rPr>
          <w:rFonts w:ascii="Arial" w:hAnsi="Arial"/>
          <w:i/>
          <w:spacing w:val="-9"/>
        </w:rPr>
        <w:t xml:space="preserve"> </w:t>
      </w:r>
      <w:r>
        <w:rPr>
          <w:rFonts w:ascii="Arial" w:hAnsi="Arial"/>
          <w:i/>
        </w:rPr>
        <w:t>enero</w:t>
      </w:r>
      <w:r>
        <w:rPr>
          <w:rFonts w:ascii="Arial" w:hAnsi="Arial"/>
          <w:i/>
          <w:spacing w:val="-9"/>
        </w:rPr>
        <w:t xml:space="preserve"> </w:t>
      </w:r>
      <w:r>
        <w:rPr>
          <w:rFonts w:ascii="Arial" w:hAnsi="Arial"/>
          <w:i/>
        </w:rPr>
        <w:t>de</w:t>
      </w:r>
      <w:r>
        <w:rPr>
          <w:rFonts w:ascii="Arial" w:hAnsi="Arial"/>
          <w:i/>
          <w:spacing w:val="-9"/>
        </w:rPr>
        <w:t xml:space="preserve"> </w:t>
      </w:r>
      <w:r>
        <w:rPr>
          <w:rFonts w:ascii="Arial" w:hAnsi="Arial"/>
          <w:i/>
        </w:rPr>
        <w:t>1981</w:t>
      </w:r>
      <w:r>
        <w:rPr>
          <w:rFonts w:ascii="Arial" w:hAnsi="Arial"/>
          <w:i/>
          <w:spacing w:val="-9"/>
        </w:rPr>
        <w:t xml:space="preserve"> </w:t>
      </w:r>
      <w:r>
        <w:rPr>
          <w:rFonts w:ascii="Arial" w:hAnsi="Arial"/>
          <w:i/>
        </w:rPr>
        <w:t>no</w:t>
      </w:r>
      <w:r>
        <w:rPr>
          <w:rFonts w:ascii="Arial" w:hAnsi="Arial"/>
          <w:i/>
          <w:spacing w:val="-8"/>
        </w:rPr>
        <w:t xml:space="preserve"> </w:t>
      </w:r>
      <w:r>
        <w:rPr>
          <w:rFonts w:ascii="Arial" w:hAnsi="Arial"/>
          <w:i/>
        </w:rPr>
        <w:t>son</w:t>
      </w:r>
      <w:r>
        <w:rPr>
          <w:rFonts w:ascii="Arial" w:hAnsi="Arial"/>
          <w:i/>
          <w:spacing w:val="-9"/>
        </w:rPr>
        <w:t xml:space="preserve"> </w:t>
      </w:r>
      <w:r>
        <w:rPr>
          <w:rFonts w:ascii="Arial" w:hAnsi="Arial"/>
          <w:i/>
        </w:rPr>
        <w:t>las</w:t>
      </w:r>
      <w:r>
        <w:rPr>
          <w:rFonts w:ascii="Arial" w:hAnsi="Arial"/>
          <w:i/>
          <w:spacing w:val="-12"/>
        </w:rPr>
        <w:t xml:space="preserve"> </w:t>
      </w:r>
      <w:r>
        <w:rPr>
          <w:rFonts w:ascii="Arial" w:hAnsi="Arial"/>
          <w:i/>
        </w:rPr>
        <w:t>mismas,</w:t>
      </w:r>
      <w:r>
        <w:rPr>
          <w:rFonts w:ascii="Arial" w:hAnsi="Arial"/>
          <w:i/>
          <w:spacing w:val="-18"/>
        </w:rPr>
        <w:t xml:space="preserve"> </w:t>
      </w:r>
      <w:r>
        <w:rPr>
          <w:rFonts w:ascii="Arial" w:hAnsi="Arial"/>
          <w:i/>
        </w:rPr>
        <w:t>es</w:t>
      </w:r>
      <w:r>
        <w:rPr>
          <w:rFonts w:ascii="Arial" w:hAnsi="Arial"/>
          <w:i/>
          <w:spacing w:val="-12"/>
        </w:rPr>
        <w:t xml:space="preserve"> </w:t>
      </w:r>
      <w:r>
        <w:rPr>
          <w:rFonts w:ascii="Arial" w:hAnsi="Arial"/>
          <w:i/>
        </w:rPr>
        <w:t>claro,</w:t>
      </w:r>
      <w:r>
        <w:rPr>
          <w:rFonts w:ascii="Arial" w:hAnsi="Arial"/>
          <w:i/>
          <w:spacing w:val="-13"/>
        </w:rPr>
        <w:t xml:space="preserve"> </w:t>
      </w:r>
      <w:r>
        <w:rPr>
          <w:rFonts w:ascii="Arial" w:hAnsi="Arial"/>
          <w:i/>
        </w:rPr>
        <w:t>entonces,</w:t>
      </w:r>
      <w:r>
        <w:rPr>
          <w:rFonts w:ascii="Arial" w:hAnsi="Arial"/>
          <w:i/>
          <w:spacing w:val="-58"/>
        </w:rPr>
        <w:t xml:space="preserve"> </w:t>
      </w:r>
      <w:r>
        <w:rPr>
          <w:rFonts w:ascii="Arial" w:hAnsi="Arial"/>
          <w:i/>
        </w:rPr>
        <w:t>que</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ser</w:t>
      </w:r>
      <w:r>
        <w:rPr>
          <w:rFonts w:ascii="Arial" w:hAnsi="Arial"/>
          <w:i/>
          <w:spacing w:val="1"/>
        </w:rPr>
        <w:t xml:space="preserve"> </w:t>
      </w:r>
      <w:r>
        <w:rPr>
          <w:rFonts w:ascii="Arial" w:hAnsi="Arial"/>
          <w:i/>
        </w:rPr>
        <w:t>disímiles</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exigen</w:t>
      </w:r>
      <w:r>
        <w:rPr>
          <w:rFonts w:ascii="Arial" w:hAnsi="Arial"/>
          <w:i/>
          <w:spacing w:val="1"/>
        </w:rPr>
        <w:t xml:space="preserve"> </w:t>
      </w:r>
      <w:r>
        <w:rPr>
          <w:rFonts w:ascii="Arial" w:hAnsi="Arial"/>
          <w:i/>
        </w:rPr>
        <w:t>igualdad</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trato,</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consideraciones sobre la antigüedad de la vinculación laboral que se</w:t>
      </w:r>
      <w:r>
        <w:rPr>
          <w:rFonts w:ascii="Arial" w:hAnsi="Arial"/>
          <w:i/>
          <w:spacing w:val="1"/>
        </w:rPr>
        <w:t xml:space="preserve"> </w:t>
      </w:r>
      <w:r>
        <w:rPr>
          <w:rFonts w:ascii="Arial" w:hAnsi="Arial"/>
          <w:i/>
        </w:rPr>
        <w:t>tuvieron</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cuenta</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Congreso</w:t>
      </w:r>
      <w:r>
        <w:rPr>
          <w:rFonts w:ascii="Arial" w:hAnsi="Arial"/>
          <w:i/>
          <w:spacing w:val="1"/>
        </w:rPr>
        <w:t xml:space="preserve"> </w:t>
      </w:r>
      <w:r>
        <w:rPr>
          <w:rFonts w:ascii="Arial" w:hAnsi="Arial"/>
          <w:i/>
        </w:rPr>
        <w:t>Nacional</w:t>
      </w:r>
      <w:r>
        <w:rPr>
          <w:rFonts w:ascii="Arial" w:hAnsi="Arial"/>
          <w:i/>
          <w:spacing w:val="1"/>
        </w:rPr>
        <w:t xml:space="preserve"> </w:t>
      </w:r>
      <w:r>
        <w:rPr>
          <w:rFonts w:ascii="Arial" w:hAnsi="Arial"/>
          <w:i/>
        </w:rPr>
        <w:t>al</w:t>
      </w:r>
      <w:r>
        <w:rPr>
          <w:rFonts w:ascii="Arial" w:hAnsi="Arial"/>
          <w:i/>
          <w:spacing w:val="62"/>
        </w:rPr>
        <w:t xml:space="preserve"> </w:t>
      </w:r>
      <w:r>
        <w:rPr>
          <w:rFonts w:ascii="Arial" w:hAnsi="Arial"/>
          <w:i/>
        </w:rPr>
        <w:t>expedir</w:t>
      </w:r>
      <w:r>
        <w:rPr>
          <w:rFonts w:ascii="Arial" w:hAnsi="Arial"/>
          <w:i/>
          <w:spacing w:val="62"/>
        </w:rPr>
        <w:t xml:space="preserve"> </w:t>
      </w:r>
      <w:r>
        <w:rPr>
          <w:rFonts w:ascii="Arial" w:hAnsi="Arial"/>
          <w:i/>
        </w:rPr>
        <w:t>la</w:t>
      </w:r>
      <w:r>
        <w:rPr>
          <w:rFonts w:ascii="Arial" w:hAnsi="Arial"/>
          <w:i/>
          <w:spacing w:val="1"/>
        </w:rPr>
        <w:t xml:space="preserve"> </w:t>
      </w:r>
      <w:r>
        <w:rPr>
          <w:rFonts w:ascii="Arial" w:hAnsi="Arial"/>
          <w:i/>
        </w:rPr>
        <w:t>normatividad</w:t>
      </w:r>
      <w:r>
        <w:rPr>
          <w:rFonts w:ascii="Arial" w:hAnsi="Arial"/>
          <w:i/>
          <w:spacing w:val="1"/>
        </w:rPr>
        <w:t xml:space="preserve"> </w:t>
      </w:r>
      <w:r>
        <w:rPr>
          <w:rFonts w:ascii="Arial" w:hAnsi="Arial"/>
          <w:i/>
        </w:rPr>
        <w:t>cuya</w:t>
      </w:r>
      <w:r>
        <w:rPr>
          <w:rFonts w:ascii="Arial" w:hAnsi="Arial"/>
          <w:i/>
          <w:spacing w:val="1"/>
        </w:rPr>
        <w:t xml:space="preserve"> </w:t>
      </w:r>
      <w:proofErr w:type="spellStart"/>
      <w:r>
        <w:rPr>
          <w:rFonts w:ascii="Arial" w:hAnsi="Arial"/>
          <w:i/>
        </w:rPr>
        <w:t>exequibilidad</w:t>
      </w:r>
      <w:proofErr w:type="spellEnd"/>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cuestiona,</w:t>
      </w:r>
      <w:r>
        <w:rPr>
          <w:rFonts w:ascii="Arial" w:hAnsi="Arial"/>
          <w:i/>
          <w:spacing w:val="1"/>
        </w:rPr>
        <w:t xml:space="preserve"> </w:t>
      </w:r>
      <w:r>
        <w:rPr>
          <w:rFonts w:ascii="Arial" w:hAnsi="Arial"/>
          <w:i/>
        </w:rPr>
        <w:t>son</w:t>
      </w:r>
      <w:r>
        <w:rPr>
          <w:rFonts w:ascii="Arial" w:hAnsi="Arial"/>
          <w:i/>
          <w:spacing w:val="1"/>
        </w:rPr>
        <w:t xml:space="preserve"> </w:t>
      </w:r>
      <w:r>
        <w:rPr>
          <w:rFonts w:ascii="Arial" w:hAnsi="Arial"/>
          <w:i/>
        </w:rPr>
        <w:t>razones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legitiman lo dispuesto por los apartes del artículo 15 de la Ley 91 de</w:t>
      </w:r>
      <w:r>
        <w:rPr>
          <w:rFonts w:ascii="Arial" w:hAnsi="Arial"/>
          <w:i/>
          <w:spacing w:val="1"/>
        </w:rPr>
        <w:t xml:space="preserve"> </w:t>
      </w:r>
      <w:r>
        <w:rPr>
          <w:rFonts w:ascii="Arial" w:hAnsi="Arial"/>
          <w:i/>
        </w:rPr>
        <w:t>1989,</w:t>
      </w:r>
      <w:r>
        <w:rPr>
          <w:rFonts w:ascii="Arial" w:hAnsi="Arial"/>
          <w:i/>
          <w:spacing w:val="-4"/>
        </w:rPr>
        <w:t xml:space="preserve"> </w:t>
      </w:r>
      <w:r>
        <w:rPr>
          <w:rFonts w:ascii="Arial" w:hAnsi="Arial"/>
          <w:i/>
        </w:rPr>
        <w:t>objeto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acusación.”</w:t>
      </w:r>
    </w:p>
    <w:p w:rsidR="00F96BC5" w:rsidRDefault="00F96BC5">
      <w:pPr>
        <w:pStyle w:val="Textoindependiente"/>
        <w:spacing w:before="6"/>
        <w:rPr>
          <w:rFonts w:ascii="Arial"/>
          <w:i/>
          <w:sz w:val="25"/>
        </w:rPr>
      </w:pPr>
    </w:p>
    <w:p w:rsidR="00F96BC5" w:rsidRDefault="00E832EE">
      <w:pPr>
        <w:pStyle w:val="Prrafodelista"/>
        <w:numPr>
          <w:ilvl w:val="0"/>
          <w:numId w:val="6"/>
        </w:numPr>
        <w:tabs>
          <w:tab w:val="left" w:pos="1145"/>
          <w:tab w:val="left" w:pos="1146"/>
        </w:tabs>
        <w:spacing w:line="360" w:lineRule="auto"/>
        <w:ind w:left="435" w:right="149" w:firstLine="0"/>
      </w:pPr>
      <w:r>
        <w:t>Posteriormente,</w:t>
      </w:r>
      <w:r>
        <w:rPr>
          <w:spacing w:val="7"/>
        </w:rPr>
        <w:t xml:space="preserve"> </w:t>
      </w:r>
      <w:r>
        <w:t>la</w:t>
      </w:r>
      <w:r>
        <w:rPr>
          <w:spacing w:val="2"/>
        </w:rPr>
        <w:t xml:space="preserve"> </w:t>
      </w:r>
      <w:r>
        <w:t>misma</w:t>
      </w:r>
      <w:r>
        <w:rPr>
          <w:spacing w:val="8"/>
        </w:rPr>
        <w:t xml:space="preserve"> </w:t>
      </w:r>
      <w:r>
        <w:t>Corporación</w:t>
      </w:r>
      <w:r>
        <w:rPr>
          <w:spacing w:val="8"/>
        </w:rPr>
        <w:t xml:space="preserve"> </w:t>
      </w:r>
      <w:r>
        <w:t>en</w:t>
      </w:r>
      <w:r>
        <w:rPr>
          <w:spacing w:val="8"/>
        </w:rPr>
        <w:t xml:space="preserve"> </w:t>
      </w:r>
      <w:r>
        <w:t>sentencia</w:t>
      </w:r>
      <w:r>
        <w:rPr>
          <w:spacing w:val="3"/>
        </w:rPr>
        <w:t xml:space="preserve"> </w:t>
      </w:r>
      <w:r>
        <w:t>C-489</w:t>
      </w:r>
      <w:r>
        <w:rPr>
          <w:spacing w:val="3"/>
        </w:rPr>
        <w:t xml:space="preserve"> </w:t>
      </w:r>
      <w:r>
        <w:t>de</w:t>
      </w:r>
      <w:r>
        <w:rPr>
          <w:spacing w:val="3"/>
        </w:rPr>
        <w:t xml:space="preserve"> </w:t>
      </w:r>
      <w:r>
        <w:t>2000</w:t>
      </w:r>
      <w:r>
        <w:rPr>
          <w:spacing w:val="8"/>
        </w:rPr>
        <w:t xml:space="preserve"> </w:t>
      </w:r>
      <w:r>
        <w:t>declaró</w:t>
      </w:r>
      <w:r>
        <w:rPr>
          <w:spacing w:val="4"/>
        </w:rPr>
        <w:t xml:space="preserve"> </w:t>
      </w:r>
      <w:r>
        <w:t>la</w:t>
      </w:r>
      <w:r>
        <w:rPr>
          <w:spacing w:val="-58"/>
        </w:rPr>
        <w:t xml:space="preserve"> </w:t>
      </w:r>
      <w:proofErr w:type="spellStart"/>
      <w:r>
        <w:t>exequibilidad</w:t>
      </w:r>
      <w:proofErr w:type="spellEnd"/>
      <w:r>
        <w:rPr>
          <w:spacing w:val="-5"/>
        </w:rPr>
        <w:t xml:space="preserve"> </w:t>
      </w:r>
      <w:r>
        <w:t>del</w:t>
      </w:r>
      <w:r>
        <w:rPr>
          <w:spacing w:val="-5"/>
        </w:rPr>
        <w:t xml:space="preserve"> </w:t>
      </w:r>
      <w:r>
        <w:t>literal</w:t>
      </w:r>
      <w:r>
        <w:rPr>
          <w:spacing w:val="-6"/>
        </w:rPr>
        <w:t xml:space="preserve"> </w:t>
      </w:r>
      <w:r>
        <w:t>a)</w:t>
      </w:r>
      <w:r>
        <w:rPr>
          <w:spacing w:val="-6"/>
        </w:rPr>
        <w:t xml:space="preserve"> </w:t>
      </w:r>
      <w:r>
        <w:t>del</w:t>
      </w:r>
      <w:r>
        <w:rPr>
          <w:spacing w:val="-1"/>
        </w:rPr>
        <w:t xml:space="preserve"> </w:t>
      </w:r>
      <w:r>
        <w:t>numeral</w:t>
      </w:r>
      <w:r>
        <w:rPr>
          <w:spacing w:val="-1"/>
        </w:rPr>
        <w:t xml:space="preserve"> </w:t>
      </w:r>
      <w:r>
        <w:t>2º</w:t>
      </w:r>
      <w:r>
        <w:rPr>
          <w:spacing w:val="-7"/>
        </w:rPr>
        <w:t xml:space="preserve"> </w:t>
      </w:r>
      <w:r>
        <w:t>del</w:t>
      </w:r>
      <w:r>
        <w:rPr>
          <w:spacing w:val="-2"/>
        </w:rPr>
        <w:t xml:space="preserve"> </w:t>
      </w:r>
      <w:r>
        <w:t>artículo</w:t>
      </w:r>
      <w:r>
        <w:rPr>
          <w:spacing w:val="-4"/>
        </w:rPr>
        <w:t xml:space="preserve"> </w:t>
      </w:r>
      <w:r>
        <w:t>15</w:t>
      </w:r>
      <w:r>
        <w:rPr>
          <w:spacing w:val="-4"/>
        </w:rPr>
        <w:t xml:space="preserve"> </w:t>
      </w:r>
      <w:r>
        <w:t>de</w:t>
      </w:r>
      <w:r>
        <w:rPr>
          <w:spacing w:val="-5"/>
        </w:rPr>
        <w:t xml:space="preserve"> </w:t>
      </w:r>
      <w:r>
        <w:t>la</w:t>
      </w:r>
      <w:r>
        <w:rPr>
          <w:spacing w:val="-4"/>
        </w:rPr>
        <w:t xml:space="preserve"> </w:t>
      </w:r>
      <w:r>
        <w:t>Ley</w:t>
      </w:r>
      <w:r>
        <w:rPr>
          <w:spacing w:val="-7"/>
        </w:rPr>
        <w:t xml:space="preserve"> </w:t>
      </w:r>
      <w:r>
        <w:t>91</w:t>
      </w:r>
      <w:r>
        <w:rPr>
          <w:spacing w:val="-4"/>
        </w:rPr>
        <w:t xml:space="preserve"> </w:t>
      </w:r>
      <w:r>
        <w:t>de</w:t>
      </w:r>
      <w:r>
        <w:rPr>
          <w:spacing w:val="9"/>
        </w:rPr>
        <w:t xml:space="preserve"> </w:t>
      </w:r>
      <w:r>
        <w:t>1989,</w:t>
      </w:r>
      <w:r>
        <w:rPr>
          <w:spacing w:val="-3"/>
        </w:rPr>
        <w:t xml:space="preserve"> </w:t>
      </w:r>
      <w:r>
        <w:t>precisó:</w:t>
      </w:r>
    </w:p>
    <w:p w:rsidR="00F96BC5" w:rsidRDefault="00F96BC5">
      <w:pPr>
        <w:pStyle w:val="Textoindependiente"/>
        <w:spacing w:before="4"/>
        <w:rPr>
          <w:sz w:val="25"/>
        </w:rPr>
      </w:pPr>
    </w:p>
    <w:p w:rsidR="00F96BC5" w:rsidRDefault="00E832EE">
      <w:pPr>
        <w:ind w:left="1851" w:right="157"/>
        <w:jc w:val="both"/>
        <w:rPr>
          <w:rFonts w:ascii="Arial" w:hAnsi="Arial"/>
          <w:i/>
        </w:rPr>
      </w:pPr>
      <w:r>
        <w:rPr>
          <w:rFonts w:ascii="Arial" w:hAnsi="Arial"/>
          <w:i/>
        </w:rPr>
        <w:t xml:space="preserve">“(…) </w:t>
      </w:r>
      <w:r>
        <w:rPr>
          <w:rFonts w:ascii="Arial" w:hAnsi="Arial"/>
          <w:i/>
          <w:u w:val="single"/>
        </w:rPr>
        <w:t>No sucede lo mismo con quienes para esa fecha aún no habían</w:t>
      </w:r>
      <w:r>
        <w:rPr>
          <w:rFonts w:ascii="Arial" w:hAnsi="Arial"/>
          <w:i/>
          <w:spacing w:val="1"/>
        </w:rPr>
        <w:t xml:space="preserve"> </w:t>
      </w:r>
      <w:r>
        <w:rPr>
          <w:rFonts w:ascii="Arial" w:hAnsi="Arial"/>
          <w:i/>
          <w:u w:val="single"/>
        </w:rPr>
        <w:t>cumplido los requisitos para gozar de tal pensión, pues frente a ellos</w:t>
      </w:r>
      <w:r>
        <w:rPr>
          <w:rFonts w:ascii="Arial" w:hAnsi="Arial"/>
          <w:i/>
          <w:spacing w:val="1"/>
        </w:rPr>
        <w:t xml:space="preserve"> </w:t>
      </w:r>
      <w:r>
        <w:rPr>
          <w:rFonts w:ascii="Arial" w:hAnsi="Arial"/>
          <w:i/>
          <w:u w:val="single"/>
        </w:rPr>
        <w:t>simplemente existía una mera expectativa o probabilidad de obtener</w:t>
      </w:r>
      <w:r>
        <w:rPr>
          <w:rFonts w:ascii="Arial" w:hAnsi="Arial"/>
          <w:i/>
          <w:spacing w:val="1"/>
        </w:rPr>
        <w:t xml:space="preserve"> </w:t>
      </w:r>
      <w:r>
        <w:rPr>
          <w:rFonts w:ascii="Arial" w:hAnsi="Arial"/>
          <w:i/>
          <w:u w:val="single"/>
        </w:rPr>
        <w:t>algún</w:t>
      </w:r>
      <w:r>
        <w:rPr>
          <w:rFonts w:ascii="Arial" w:hAnsi="Arial"/>
          <w:i/>
          <w:spacing w:val="1"/>
          <w:u w:val="single"/>
        </w:rPr>
        <w:t xml:space="preserve"> </w:t>
      </w:r>
      <w:r>
        <w:rPr>
          <w:rFonts w:ascii="Arial" w:hAnsi="Arial"/>
          <w:i/>
          <w:u w:val="single"/>
        </w:rPr>
        <w:t>día</w:t>
      </w:r>
      <w:r>
        <w:rPr>
          <w:rFonts w:ascii="Arial" w:hAnsi="Arial"/>
          <w:i/>
          <w:spacing w:val="1"/>
          <w:u w:val="single"/>
        </w:rPr>
        <w:t xml:space="preserve"> </w:t>
      </w:r>
      <w:r>
        <w:rPr>
          <w:rFonts w:ascii="Arial" w:hAnsi="Arial"/>
          <w:i/>
          <w:u w:val="single"/>
        </w:rPr>
        <w:t>ese</w:t>
      </w:r>
      <w:r>
        <w:rPr>
          <w:rFonts w:ascii="Arial" w:hAnsi="Arial"/>
          <w:i/>
          <w:spacing w:val="1"/>
          <w:u w:val="single"/>
        </w:rPr>
        <w:t xml:space="preserve"> </w:t>
      </w:r>
      <w:r>
        <w:rPr>
          <w:rFonts w:ascii="Arial" w:hAnsi="Arial"/>
          <w:i/>
          <w:u w:val="single"/>
        </w:rPr>
        <w:t>beneficio,</w:t>
      </w:r>
      <w:r>
        <w:rPr>
          <w:rFonts w:ascii="Arial" w:hAnsi="Arial"/>
          <w:i/>
          <w:spacing w:val="1"/>
          <w:u w:val="single"/>
        </w:rPr>
        <w:t xml:space="preserve"> </w:t>
      </w:r>
      <w:r>
        <w:rPr>
          <w:rFonts w:ascii="Arial" w:hAnsi="Arial"/>
          <w:i/>
          <w:u w:val="single"/>
        </w:rPr>
        <w:t>esto</w:t>
      </w:r>
      <w:r>
        <w:rPr>
          <w:rFonts w:ascii="Arial" w:hAnsi="Arial"/>
          <w:i/>
          <w:spacing w:val="1"/>
          <w:u w:val="single"/>
        </w:rPr>
        <w:t xml:space="preserve"> </w:t>
      </w:r>
      <w:r>
        <w:rPr>
          <w:rFonts w:ascii="Arial" w:hAnsi="Arial"/>
          <w:i/>
          <w:u w:val="single"/>
        </w:rPr>
        <w:t>es,</w:t>
      </w:r>
      <w:r>
        <w:rPr>
          <w:rFonts w:ascii="Arial" w:hAnsi="Arial"/>
          <w:i/>
          <w:spacing w:val="1"/>
          <w:u w:val="single"/>
        </w:rPr>
        <w:t xml:space="preserve"> </w:t>
      </w:r>
      <w:r>
        <w:rPr>
          <w:rFonts w:ascii="Arial" w:hAnsi="Arial"/>
          <w:i/>
          <w:u w:val="single"/>
        </w:rPr>
        <w:t>cuando</w:t>
      </w:r>
      <w:r>
        <w:rPr>
          <w:rFonts w:ascii="Arial" w:hAnsi="Arial"/>
          <w:i/>
          <w:spacing w:val="1"/>
          <w:u w:val="single"/>
        </w:rPr>
        <w:t xml:space="preserve"> </w:t>
      </w:r>
      <w:r>
        <w:rPr>
          <w:rFonts w:ascii="Arial" w:hAnsi="Arial"/>
          <w:i/>
          <w:u w:val="single"/>
        </w:rPr>
        <w:t>cumplieran</w:t>
      </w:r>
      <w:r>
        <w:rPr>
          <w:rFonts w:ascii="Arial" w:hAnsi="Arial"/>
          <w:i/>
          <w:spacing w:val="1"/>
          <w:u w:val="single"/>
        </w:rPr>
        <w:t xml:space="preserve"> </w:t>
      </w:r>
      <w:r>
        <w:rPr>
          <w:rFonts w:ascii="Arial" w:hAnsi="Arial"/>
          <w:i/>
          <w:u w:val="single"/>
        </w:rPr>
        <w:t>la</w:t>
      </w:r>
      <w:r>
        <w:rPr>
          <w:rFonts w:ascii="Arial" w:hAnsi="Arial"/>
          <w:i/>
          <w:spacing w:val="1"/>
          <w:u w:val="single"/>
        </w:rPr>
        <w:t xml:space="preserve"> </w:t>
      </w:r>
      <w:r>
        <w:rPr>
          <w:rFonts w:ascii="Arial" w:hAnsi="Arial"/>
          <w:i/>
          <w:u w:val="single"/>
        </w:rPr>
        <w:t>condición</w:t>
      </w:r>
      <w:r>
        <w:rPr>
          <w:rFonts w:ascii="Arial" w:hAnsi="Arial"/>
          <w:i/>
          <w:spacing w:val="1"/>
        </w:rPr>
        <w:t xml:space="preserve"> </w:t>
      </w:r>
      <w:r>
        <w:rPr>
          <w:rFonts w:ascii="Arial" w:hAnsi="Arial"/>
          <w:i/>
          <w:u w:val="single"/>
        </w:rPr>
        <w:t>faltante. Por tanto, bien podía el legislador modificar esas expectativas</w:t>
      </w:r>
      <w:r>
        <w:rPr>
          <w:rFonts w:ascii="Arial" w:hAnsi="Arial"/>
          <w:i/>
          <w:spacing w:val="1"/>
        </w:rPr>
        <w:t xml:space="preserve"> </w:t>
      </w:r>
      <w:r>
        <w:rPr>
          <w:rFonts w:ascii="Arial" w:hAnsi="Arial"/>
          <w:i/>
          <w:u w:val="single"/>
        </w:rPr>
        <w:t>de derecho,</w:t>
      </w:r>
      <w:r>
        <w:rPr>
          <w:rFonts w:ascii="Arial" w:hAnsi="Arial"/>
          <w:i/>
          <w:spacing w:val="-4"/>
          <w:u w:val="single"/>
        </w:rPr>
        <w:t xml:space="preserve"> </w:t>
      </w:r>
      <w:r>
        <w:rPr>
          <w:rFonts w:ascii="Arial" w:hAnsi="Arial"/>
          <w:i/>
          <w:u w:val="single"/>
        </w:rPr>
        <w:t>sin vulnerar norma constitucional</w:t>
      </w:r>
      <w:r>
        <w:rPr>
          <w:rFonts w:ascii="Arial" w:hAnsi="Arial"/>
          <w:i/>
          <w:spacing w:val="-2"/>
          <w:u w:val="single"/>
        </w:rPr>
        <w:t xml:space="preserve"> </w:t>
      </w:r>
      <w:r>
        <w:rPr>
          <w:rFonts w:ascii="Arial" w:hAnsi="Arial"/>
          <w:i/>
          <w:u w:val="single"/>
        </w:rPr>
        <w:t>alguna.</w:t>
      </w:r>
    </w:p>
    <w:p w:rsidR="00F96BC5" w:rsidRDefault="00F96BC5">
      <w:pPr>
        <w:pStyle w:val="Textoindependiente"/>
        <w:spacing w:before="10"/>
        <w:rPr>
          <w:rFonts w:ascii="Arial"/>
          <w:i/>
          <w:sz w:val="13"/>
        </w:rPr>
      </w:pPr>
    </w:p>
    <w:p w:rsidR="00F96BC5" w:rsidRDefault="00E832EE">
      <w:pPr>
        <w:spacing w:before="93"/>
        <w:ind w:left="1851" w:right="154"/>
        <w:jc w:val="both"/>
        <w:rPr>
          <w:rFonts w:ascii="Arial" w:hAnsi="Arial"/>
          <w:i/>
        </w:rPr>
      </w:pPr>
      <w:r>
        <w:rPr>
          <w:rFonts w:ascii="Arial" w:hAnsi="Arial"/>
          <w:i/>
        </w:rPr>
        <w:t>En razón de lo anotado, se procederá a declarar exequible la expresión</w:t>
      </w:r>
      <w:r>
        <w:rPr>
          <w:rFonts w:ascii="Arial" w:hAnsi="Arial"/>
          <w:i/>
          <w:spacing w:val="-59"/>
        </w:rPr>
        <w:t xml:space="preserve"> </w:t>
      </w:r>
      <w:r>
        <w:rPr>
          <w:rFonts w:ascii="Arial" w:hAnsi="Arial"/>
          <w:i/>
        </w:rPr>
        <w:t>acusada del literal a) del numeral 2 del artículo 15 de la ley 91 de 1989,</w:t>
      </w:r>
      <w:r>
        <w:rPr>
          <w:rFonts w:ascii="Arial" w:hAnsi="Arial"/>
          <w:i/>
          <w:spacing w:val="-59"/>
        </w:rPr>
        <w:t xml:space="preserve"> </w:t>
      </w:r>
      <w:r>
        <w:rPr>
          <w:rFonts w:ascii="Arial" w:hAnsi="Arial"/>
          <w:i/>
        </w:rPr>
        <w:t>siempre</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cuando</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entienda</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b/>
          <w:i/>
        </w:rPr>
        <w:t>las</w:t>
      </w:r>
      <w:r>
        <w:rPr>
          <w:rFonts w:ascii="Arial" w:hAnsi="Arial"/>
          <w:b/>
          <w:i/>
          <w:spacing w:val="1"/>
        </w:rPr>
        <w:t xml:space="preserve"> </w:t>
      </w:r>
      <w:r>
        <w:rPr>
          <w:rFonts w:ascii="Arial" w:hAnsi="Arial"/>
          <w:b/>
          <w:i/>
        </w:rPr>
        <w:t>situaciones</w:t>
      </w:r>
      <w:r>
        <w:rPr>
          <w:rFonts w:ascii="Arial" w:hAnsi="Arial"/>
          <w:b/>
          <w:i/>
          <w:spacing w:val="1"/>
        </w:rPr>
        <w:t xml:space="preserve"> </w:t>
      </w:r>
      <w:r>
        <w:rPr>
          <w:rFonts w:ascii="Arial" w:hAnsi="Arial"/>
          <w:b/>
          <w:i/>
        </w:rPr>
        <w:t>jurídicas</w:t>
      </w:r>
      <w:r>
        <w:rPr>
          <w:rFonts w:ascii="Arial" w:hAnsi="Arial"/>
          <w:b/>
          <w:i/>
          <w:spacing w:val="-59"/>
        </w:rPr>
        <w:t xml:space="preserve"> </w:t>
      </w:r>
      <w:r>
        <w:rPr>
          <w:rFonts w:ascii="Arial" w:hAnsi="Arial"/>
          <w:b/>
          <w:i/>
        </w:rPr>
        <w:t>particulares y concretas que se hubieran consolidado antes de</w:t>
      </w:r>
      <w:r>
        <w:rPr>
          <w:rFonts w:ascii="Arial" w:hAnsi="Arial"/>
          <w:b/>
          <w:i/>
          <w:spacing w:val="1"/>
        </w:rPr>
        <w:t xml:space="preserve"> </w:t>
      </w:r>
      <w:r>
        <w:rPr>
          <w:rFonts w:ascii="Arial" w:hAnsi="Arial"/>
          <w:b/>
          <w:i/>
        </w:rPr>
        <w:t>entrar en vigencia dicha ley, esto es, antes del 29 de diciembre de</w:t>
      </w:r>
      <w:r>
        <w:rPr>
          <w:rFonts w:ascii="Arial" w:hAnsi="Arial"/>
          <w:b/>
          <w:i/>
          <w:spacing w:val="1"/>
        </w:rPr>
        <w:t xml:space="preserve"> </w:t>
      </w:r>
      <w:r>
        <w:rPr>
          <w:rFonts w:ascii="Arial" w:hAnsi="Arial"/>
          <w:b/>
          <w:i/>
        </w:rPr>
        <w:t>1989</w:t>
      </w:r>
      <w:r>
        <w:rPr>
          <w:rFonts w:ascii="Arial" w:hAnsi="Arial"/>
          <w:i/>
        </w:rPr>
        <w:t>, quedan a salvo de la nueva normatividad por constituir derechos</w:t>
      </w:r>
      <w:r>
        <w:rPr>
          <w:rFonts w:ascii="Arial" w:hAnsi="Arial"/>
          <w:i/>
          <w:spacing w:val="1"/>
        </w:rPr>
        <w:t xml:space="preserve"> </w:t>
      </w:r>
      <w:r>
        <w:rPr>
          <w:rFonts w:ascii="Arial" w:hAnsi="Arial"/>
          <w:i/>
          <w:spacing w:val="-1"/>
        </w:rPr>
        <w:t>adquiridos</w:t>
      </w:r>
      <w:r>
        <w:rPr>
          <w:rFonts w:ascii="Arial" w:hAnsi="Arial"/>
          <w:i/>
          <w:spacing w:val="-17"/>
        </w:rPr>
        <w:t xml:space="preserve"> </w:t>
      </w:r>
      <w:r>
        <w:rPr>
          <w:rFonts w:ascii="Arial" w:hAnsi="Arial"/>
          <w:i/>
          <w:spacing w:val="-1"/>
        </w:rPr>
        <w:t>que</w:t>
      </w:r>
      <w:r>
        <w:rPr>
          <w:rFonts w:ascii="Arial" w:hAnsi="Arial"/>
          <w:i/>
          <w:spacing w:val="-19"/>
        </w:rPr>
        <w:t xml:space="preserve"> </w:t>
      </w:r>
      <w:r>
        <w:rPr>
          <w:rFonts w:ascii="Arial" w:hAnsi="Arial"/>
          <w:i/>
          <w:spacing w:val="-1"/>
        </w:rPr>
        <w:t>el</w:t>
      </w:r>
      <w:r>
        <w:rPr>
          <w:rFonts w:ascii="Arial" w:hAnsi="Arial"/>
          <w:i/>
          <w:spacing w:val="-16"/>
        </w:rPr>
        <w:t xml:space="preserve"> </w:t>
      </w:r>
      <w:r>
        <w:rPr>
          <w:rFonts w:ascii="Arial" w:hAnsi="Arial"/>
          <w:i/>
          <w:spacing w:val="-1"/>
        </w:rPr>
        <w:t>legislador</w:t>
      </w:r>
      <w:r>
        <w:rPr>
          <w:rFonts w:ascii="Arial" w:hAnsi="Arial"/>
          <w:i/>
          <w:spacing w:val="-15"/>
        </w:rPr>
        <w:t xml:space="preserve"> </w:t>
      </w:r>
      <w:r>
        <w:rPr>
          <w:rFonts w:ascii="Arial" w:hAnsi="Arial"/>
          <w:i/>
          <w:spacing w:val="-1"/>
        </w:rPr>
        <w:t>no</w:t>
      </w:r>
      <w:r>
        <w:rPr>
          <w:rFonts w:ascii="Arial" w:hAnsi="Arial"/>
          <w:i/>
          <w:spacing w:val="-14"/>
        </w:rPr>
        <w:t xml:space="preserve"> </w:t>
      </w:r>
      <w:r>
        <w:rPr>
          <w:rFonts w:ascii="Arial" w:hAnsi="Arial"/>
          <w:i/>
          <w:spacing w:val="-1"/>
        </w:rPr>
        <w:t>podía</w:t>
      </w:r>
      <w:r>
        <w:rPr>
          <w:rFonts w:ascii="Arial" w:hAnsi="Arial"/>
          <w:i/>
          <w:spacing w:val="-14"/>
        </w:rPr>
        <w:t xml:space="preserve"> </w:t>
      </w:r>
      <w:r>
        <w:rPr>
          <w:rFonts w:ascii="Arial" w:hAnsi="Arial"/>
          <w:i/>
        </w:rPr>
        <w:t>desconocer</w:t>
      </w:r>
      <w:r>
        <w:rPr>
          <w:rFonts w:ascii="Arial" w:hAnsi="Arial"/>
          <w:i/>
          <w:spacing w:val="-14"/>
        </w:rPr>
        <w:t xml:space="preserve"> </w:t>
      </w:r>
      <w:r>
        <w:rPr>
          <w:rFonts w:ascii="Arial" w:hAnsi="Arial"/>
          <w:i/>
        </w:rPr>
        <w:t>(…)”</w:t>
      </w:r>
      <w:r>
        <w:rPr>
          <w:rFonts w:ascii="Arial" w:hAnsi="Arial"/>
          <w:i/>
          <w:spacing w:val="-6"/>
        </w:rPr>
        <w:t xml:space="preserve"> </w:t>
      </w:r>
      <w:r>
        <w:rPr>
          <w:rFonts w:ascii="Arial" w:hAnsi="Arial"/>
          <w:i/>
        </w:rPr>
        <w:t>-</w:t>
      </w:r>
      <w:r>
        <w:rPr>
          <w:rFonts w:ascii="Arial" w:hAnsi="Arial"/>
          <w:i/>
          <w:spacing w:val="-15"/>
        </w:rPr>
        <w:t xml:space="preserve"> </w:t>
      </w:r>
      <w:r>
        <w:rPr>
          <w:rFonts w:ascii="Arial" w:hAnsi="Arial"/>
          <w:i/>
        </w:rPr>
        <w:t>Subrayado</w:t>
      </w:r>
      <w:r>
        <w:rPr>
          <w:rFonts w:ascii="Arial" w:hAnsi="Arial"/>
          <w:i/>
          <w:spacing w:val="-14"/>
        </w:rPr>
        <w:t xml:space="preserve"> </w:t>
      </w:r>
      <w:r>
        <w:rPr>
          <w:rFonts w:ascii="Arial" w:hAnsi="Arial"/>
          <w:i/>
        </w:rPr>
        <w:t>fuera</w:t>
      </w:r>
      <w:r>
        <w:rPr>
          <w:rFonts w:ascii="Arial" w:hAnsi="Arial"/>
          <w:i/>
          <w:spacing w:val="-59"/>
        </w:rPr>
        <w:t xml:space="preserve"> </w:t>
      </w:r>
      <w:r>
        <w:rPr>
          <w:rFonts w:ascii="Arial" w:hAnsi="Arial"/>
          <w:i/>
        </w:rPr>
        <w:t>de</w:t>
      </w:r>
      <w:r>
        <w:rPr>
          <w:rFonts w:ascii="Arial" w:hAnsi="Arial"/>
          <w:i/>
          <w:spacing w:val="1"/>
        </w:rPr>
        <w:t xml:space="preserve"> </w:t>
      </w:r>
      <w:r>
        <w:rPr>
          <w:rFonts w:ascii="Arial" w:hAnsi="Arial"/>
          <w:i/>
        </w:rPr>
        <w:t>texto</w:t>
      </w:r>
      <w:r>
        <w:rPr>
          <w:rFonts w:ascii="Arial" w:hAnsi="Arial"/>
          <w:i/>
          <w:spacing w:val="-3"/>
        </w:rPr>
        <w:t xml:space="preserve"> </w:t>
      </w:r>
      <w:r>
        <w:rPr>
          <w:rFonts w:ascii="Arial" w:hAnsi="Arial"/>
          <w:i/>
        </w:rPr>
        <w:t>-.</w:t>
      </w:r>
    </w:p>
    <w:p w:rsidR="00F96BC5" w:rsidRDefault="00F96BC5">
      <w:pPr>
        <w:pStyle w:val="Textoindependiente"/>
        <w:spacing w:before="2"/>
        <w:rPr>
          <w:rFonts w:ascii="Arial"/>
          <w:i/>
          <w:sz w:val="33"/>
        </w:rPr>
      </w:pPr>
    </w:p>
    <w:p w:rsidR="00F96BC5" w:rsidRDefault="00E832EE">
      <w:pPr>
        <w:pStyle w:val="Prrafodelista"/>
        <w:numPr>
          <w:ilvl w:val="0"/>
          <w:numId w:val="6"/>
        </w:numPr>
        <w:tabs>
          <w:tab w:val="left" w:pos="1146"/>
        </w:tabs>
        <w:spacing w:before="1"/>
        <w:ind w:left="1146" w:right="0" w:hanging="711"/>
        <w:jc w:val="both"/>
      </w:pPr>
      <w:r>
        <w:t>Y,</w:t>
      </w:r>
      <w:r>
        <w:rPr>
          <w:spacing w:val="-4"/>
        </w:rPr>
        <w:t xml:space="preserve"> </w:t>
      </w:r>
      <w:r>
        <w:t>en virtud</w:t>
      </w:r>
      <w:r>
        <w:rPr>
          <w:spacing w:val="-5"/>
        </w:rPr>
        <w:t xml:space="preserve"> </w:t>
      </w:r>
      <w:r>
        <w:t>de lo reseñado,</w:t>
      </w:r>
      <w:r>
        <w:rPr>
          <w:spacing w:val="1"/>
        </w:rPr>
        <w:t xml:space="preserve"> </w:t>
      </w:r>
      <w:r>
        <w:t>decidió:</w:t>
      </w:r>
    </w:p>
    <w:p w:rsidR="00F96BC5" w:rsidRDefault="00F96BC5">
      <w:pPr>
        <w:pStyle w:val="Textoindependiente"/>
        <w:spacing w:before="9"/>
        <w:rPr>
          <w:sz w:val="32"/>
        </w:rPr>
      </w:pPr>
    </w:p>
    <w:p w:rsidR="00F96BC5" w:rsidRDefault="00E832EE">
      <w:pPr>
        <w:ind w:left="1851" w:right="153"/>
        <w:jc w:val="both"/>
        <w:rPr>
          <w:rFonts w:ascii="Arial" w:hAnsi="Arial"/>
          <w:i/>
        </w:rPr>
      </w:pPr>
      <w:r>
        <w:rPr>
          <w:rFonts w:ascii="Arial" w:hAnsi="Arial"/>
          <w:i/>
        </w:rPr>
        <w:t>“(…)</w:t>
      </w:r>
      <w:r>
        <w:rPr>
          <w:rFonts w:ascii="Arial" w:hAnsi="Arial"/>
          <w:i/>
          <w:spacing w:val="1"/>
        </w:rPr>
        <w:t xml:space="preserve"> </w:t>
      </w:r>
      <w:r>
        <w:rPr>
          <w:rFonts w:ascii="Arial" w:hAnsi="Arial"/>
          <w:i/>
        </w:rPr>
        <w:t>Declarar</w:t>
      </w:r>
      <w:r>
        <w:rPr>
          <w:rFonts w:ascii="Arial" w:hAnsi="Arial"/>
          <w:i/>
          <w:spacing w:val="1"/>
        </w:rPr>
        <w:t xml:space="preserve"> </w:t>
      </w:r>
      <w:r>
        <w:rPr>
          <w:rFonts w:ascii="Arial" w:hAnsi="Arial"/>
          <w:i/>
        </w:rPr>
        <w:t>exequible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expresión</w:t>
      </w:r>
      <w:r>
        <w:rPr>
          <w:rFonts w:ascii="Arial" w:hAnsi="Arial"/>
          <w:i/>
          <w:spacing w:val="1"/>
        </w:rPr>
        <w:t xml:space="preserve"> </w:t>
      </w:r>
      <w:r>
        <w:rPr>
          <w:rFonts w:ascii="Arial" w:hAnsi="Arial"/>
          <w:i/>
        </w:rPr>
        <w:t>"...vinculados</w:t>
      </w:r>
      <w:r>
        <w:rPr>
          <w:rFonts w:ascii="Arial" w:hAnsi="Arial"/>
          <w:i/>
          <w:spacing w:val="1"/>
        </w:rPr>
        <w:t xml:space="preserve"> </w:t>
      </w:r>
      <w:r>
        <w:rPr>
          <w:rFonts w:ascii="Arial" w:hAnsi="Arial"/>
          <w:i/>
        </w:rPr>
        <w:t>hasta</w:t>
      </w:r>
      <w:r>
        <w:rPr>
          <w:rFonts w:ascii="Arial" w:hAnsi="Arial"/>
          <w:i/>
          <w:spacing w:val="1"/>
        </w:rPr>
        <w:t xml:space="preserve"> </w:t>
      </w:r>
      <w:r>
        <w:rPr>
          <w:rFonts w:ascii="Arial" w:hAnsi="Arial"/>
          <w:i/>
        </w:rPr>
        <w:t>el 31</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diciembre</w:t>
      </w:r>
      <w:r>
        <w:rPr>
          <w:rFonts w:ascii="Arial" w:hAnsi="Arial"/>
          <w:i/>
          <w:spacing w:val="-7"/>
        </w:rPr>
        <w:t xml:space="preserve"> </w:t>
      </w:r>
      <w:r>
        <w:rPr>
          <w:rFonts w:ascii="Arial" w:hAnsi="Arial"/>
          <w:i/>
        </w:rPr>
        <w:t>de</w:t>
      </w:r>
      <w:r>
        <w:rPr>
          <w:rFonts w:ascii="Arial" w:hAnsi="Arial"/>
          <w:i/>
          <w:spacing w:val="-2"/>
        </w:rPr>
        <w:t xml:space="preserve"> </w:t>
      </w:r>
      <w:r>
        <w:rPr>
          <w:rFonts w:ascii="Arial" w:hAnsi="Arial"/>
          <w:i/>
        </w:rPr>
        <w:t>1980..."</w:t>
      </w:r>
      <w:r>
        <w:rPr>
          <w:rFonts w:ascii="Arial" w:hAnsi="Arial"/>
          <w:i/>
          <w:spacing w:val="-2"/>
        </w:rPr>
        <w:t xml:space="preserve"> </w:t>
      </w:r>
      <w:r>
        <w:rPr>
          <w:rFonts w:ascii="Arial" w:hAnsi="Arial"/>
          <w:i/>
        </w:rPr>
        <w:t>contenida</w:t>
      </w:r>
      <w:r>
        <w:rPr>
          <w:rFonts w:ascii="Arial" w:hAnsi="Arial"/>
          <w:i/>
          <w:spacing w:val="-7"/>
        </w:rPr>
        <w:t xml:space="preserve"> </w:t>
      </w:r>
      <w:r>
        <w:rPr>
          <w:rFonts w:ascii="Arial" w:hAnsi="Arial"/>
          <w:i/>
        </w:rPr>
        <w:t>en</w:t>
      </w:r>
      <w:r>
        <w:rPr>
          <w:rFonts w:ascii="Arial" w:hAnsi="Arial"/>
          <w:i/>
          <w:spacing w:val="-6"/>
        </w:rPr>
        <w:t xml:space="preserve"> </w:t>
      </w:r>
      <w:r>
        <w:rPr>
          <w:rFonts w:ascii="Arial" w:hAnsi="Arial"/>
          <w:i/>
        </w:rPr>
        <w:t>el</w:t>
      </w:r>
      <w:r>
        <w:rPr>
          <w:rFonts w:ascii="Arial" w:hAnsi="Arial"/>
          <w:i/>
          <w:spacing w:val="-4"/>
        </w:rPr>
        <w:t xml:space="preserve"> </w:t>
      </w:r>
      <w:r>
        <w:rPr>
          <w:rFonts w:ascii="Arial" w:hAnsi="Arial"/>
          <w:i/>
        </w:rPr>
        <w:t>literal</w:t>
      </w:r>
      <w:r>
        <w:rPr>
          <w:rFonts w:ascii="Arial" w:hAnsi="Arial"/>
          <w:i/>
          <w:spacing w:val="-4"/>
        </w:rPr>
        <w:t xml:space="preserve"> </w:t>
      </w:r>
      <w:r>
        <w:rPr>
          <w:rFonts w:ascii="Arial" w:hAnsi="Arial"/>
          <w:i/>
        </w:rPr>
        <w:t>a)</w:t>
      </w:r>
      <w:r>
        <w:rPr>
          <w:rFonts w:ascii="Arial" w:hAnsi="Arial"/>
          <w:i/>
          <w:spacing w:val="-7"/>
        </w:rPr>
        <w:t xml:space="preserve"> </w:t>
      </w:r>
      <w:r>
        <w:rPr>
          <w:rFonts w:ascii="Arial" w:hAnsi="Arial"/>
          <w:i/>
        </w:rPr>
        <w:t>del</w:t>
      </w:r>
      <w:r>
        <w:rPr>
          <w:rFonts w:ascii="Arial" w:hAnsi="Arial"/>
          <w:i/>
          <w:spacing w:val="-7"/>
        </w:rPr>
        <w:t xml:space="preserve"> </w:t>
      </w:r>
      <w:r>
        <w:rPr>
          <w:rFonts w:ascii="Arial" w:hAnsi="Arial"/>
          <w:i/>
        </w:rPr>
        <w:t>numeral</w:t>
      </w:r>
      <w:r>
        <w:rPr>
          <w:rFonts w:ascii="Arial" w:hAnsi="Arial"/>
          <w:i/>
          <w:spacing w:val="-9"/>
        </w:rPr>
        <w:t xml:space="preserve"> </w:t>
      </w:r>
      <w:r>
        <w:rPr>
          <w:rFonts w:ascii="Arial" w:hAnsi="Arial"/>
          <w:i/>
        </w:rPr>
        <w:t>2</w:t>
      </w:r>
      <w:r>
        <w:rPr>
          <w:rFonts w:ascii="Arial" w:hAnsi="Arial"/>
          <w:i/>
          <w:spacing w:val="-6"/>
        </w:rPr>
        <w:t xml:space="preserve"> </w:t>
      </w:r>
      <w:r>
        <w:rPr>
          <w:rFonts w:ascii="Arial" w:hAnsi="Arial"/>
          <w:i/>
        </w:rPr>
        <w:t>del</w:t>
      </w:r>
      <w:r>
        <w:rPr>
          <w:rFonts w:ascii="Arial" w:hAnsi="Arial"/>
          <w:i/>
          <w:spacing w:val="-8"/>
        </w:rPr>
        <w:t xml:space="preserve"> </w:t>
      </w:r>
      <w:r>
        <w:rPr>
          <w:rFonts w:ascii="Arial" w:hAnsi="Arial"/>
          <w:i/>
        </w:rPr>
        <w:t>artículo</w:t>
      </w:r>
      <w:r>
        <w:rPr>
          <w:rFonts w:ascii="Arial" w:hAnsi="Arial"/>
          <w:i/>
          <w:spacing w:val="-58"/>
        </w:rPr>
        <w:t xml:space="preserve"> </w:t>
      </w:r>
      <w:r>
        <w:rPr>
          <w:rFonts w:ascii="Arial" w:hAnsi="Arial"/>
          <w:i/>
        </w:rPr>
        <w:t>15 de la ley 91 de</w:t>
      </w:r>
      <w:r>
        <w:rPr>
          <w:rFonts w:ascii="Arial" w:hAnsi="Arial"/>
          <w:i/>
          <w:spacing w:val="1"/>
        </w:rPr>
        <w:t xml:space="preserve"> </w:t>
      </w:r>
      <w:r>
        <w:rPr>
          <w:rFonts w:ascii="Arial" w:hAnsi="Arial"/>
          <w:i/>
        </w:rPr>
        <w:t>1989,</w:t>
      </w:r>
      <w:r>
        <w:rPr>
          <w:rFonts w:ascii="Arial" w:hAnsi="Arial"/>
          <w:i/>
          <w:spacing w:val="1"/>
        </w:rPr>
        <w:t xml:space="preserve"> </w:t>
      </w:r>
      <w:r>
        <w:rPr>
          <w:rFonts w:ascii="Arial" w:hAnsi="Arial"/>
          <w:i/>
        </w:rPr>
        <w:t>siempre</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cuando</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entienda</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situaciones</w:t>
      </w:r>
      <w:r>
        <w:rPr>
          <w:rFonts w:ascii="Arial" w:hAnsi="Arial"/>
          <w:i/>
          <w:spacing w:val="1"/>
        </w:rPr>
        <w:t xml:space="preserve"> </w:t>
      </w:r>
      <w:r>
        <w:rPr>
          <w:rFonts w:ascii="Arial" w:hAnsi="Arial"/>
          <w:i/>
        </w:rPr>
        <w:t>jurídicas</w:t>
      </w:r>
      <w:r>
        <w:rPr>
          <w:rFonts w:ascii="Arial" w:hAnsi="Arial"/>
          <w:i/>
          <w:spacing w:val="1"/>
        </w:rPr>
        <w:t xml:space="preserve"> </w:t>
      </w:r>
      <w:r>
        <w:rPr>
          <w:rFonts w:ascii="Arial" w:hAnsi="Arial"/>
          <w:i/>
        </w:rPr>
        <w:t>particulares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concretas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hubieran</w:t>
      </w:r>
      <w:r>
        <w:rPr>
          <w:rFonts w:ascii="Arial" w:hAnsi="Arial"/>
          <w:i/>
          <w:spacing w:val="1"/>
        </w:rPr>
        <w:t xml:space="preserve"> </w:t>
      </w:r>
      <w:r>
        <w:rPr>
          <w:rFonts w:ascii="Arial" w:hAnsi="Arial"/>
          <w:i/>
        </w:rPr>
        <w:t>consolidado antes de entrar en vigencia la ley 91/89, esto es, antes del</w:t>
      </w:r>
      <w:r>
        <w:rPr>
          <w:rFonts w:ascii="Arial" w:hAnsi="Arial"/>
          <w:i/>
          <w:spacing w:val="-59"/>
        </w:rPr>
        <w:t xml:space="preserve"> </w:t>
      </w:r>
      <w:r>
        <w:rPr>
          <w:rFonts w:ascii="Arial" w:hAnsi="Arial"/>
          <w:i/>
        </w:rPr>
        <w:t>29 de diciembre de 1989, quedan a</w:t>
      </w:r>
      <w:r>
        <w:rPr>
          <w:rFonts w:ascii="Arial" w:hAnsi="Arial"/>
          <w:i/>
          <w:spacing w:val="1"/>
        </w:rPr>
        <w:t xml:space="preserve"> </w:t>
      </w:r>
      <w:r>
        <w:rPr>
          <w:rFonts w:ascii="Arial" w:hAnsi="Arial"/>
          <w:i/>
        </w:rPr>
        <w:t>salvo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61"/>
        </w:rPr>
        <w:t xml:space="preserve"> </w:t>
      </w:r>
      <w:r>
        <w:rPr>
          <w:rFonts w:ascii="Arial" w:hAnsi="Arial"/>
          <w:i/>
        </w:rPr>
        <w:t>nueva</w:t>
      </w:r>
      <w:r>
        <w:rPr>
          <w:rFonts w:ascii="Arial" w:hAnsi="Arial"/>
          <w:i/>
          <w:spacing w:val="61"/>
        </w:rPr>
        <w:t xml:space="preserve"> </w:t>
      </w:r>
      <w:r>
        <w:rPr>
          <w:rFonts w:ascii="Arial" w:hAnsi="Arial"/>
          <w:i/>
        </w:rPr>
        <w:t>normatividad</w:t>
      </w:r>
      <w:r>
        <w:rPr>
          <w:rFonts w:ascii="Arial" w:hAnsi="Arial"/>
          <w:i/>
          <w:spacing w:val="1"/>
        </w:rPr>
        <w:t xml:space="preserve"> </w:t>
      </w:r>
      <w:r>
        <w:rPr>
          <w:rFonts w:ascii="Arial" w:hAnsi="Arial"/>
          <w:i/>
        </w:rPr>
        <w:t>por cuanto constituyen derechos adquiridos que el legislador no podía</w:t>
      </w:r>
      <w:r>
        <w:rPr>
          <w:rFonts w:ascii="Arial" w:hAnsi="Arial"/>
          <w:i/>
          <w:spacing w:val="1"/>
        </w:rPr>
        <w:t xml:space="preserve"> </w:t>
      </w:r>
      <w:r>
        <w:rPr>
          <w:rFonts w:ascii="Arial" w:hAnsi="Arial"/>
          <w:i/>
        </w:rPr>
        <w:t>desconocer</w:t>
      </w:r>
      <w:r>
        <w:rPr>
          <w:rFonts w:ascii="Arial" w:hAnsi="Arial"/>
          <w:i/>
          <w:spacing w:val="1"/>
        </w:rPr>
        <w:t xml:space="preserve"> </w:t>
      </w:r>
      <w:r>
        <w:rPr>
          <w:rFonts w:ascii="Arial" w:hAnsi="Arial"/>
          <w:i/>
        </w:rPr>
        <w:t>(…)”</w:t>
      </w:r>
    </w:p>
    <w:p w:rsidR="00F96BC5" w:rsidRDefault="00F96BC5">
      <w:pPr>
        <w:pStyle w:val="Textoindependiente"/>
        <w:spacing w:before="2"/>
        <w:rPr>
          <w:rFonts w:ascii="Arial"/>
          <w:i/>
          <w:sz w:val="33"/>
        </w:rPr>
      </w:pPr>
    </w:p>
    <w:p w:rsidR="00F96BC5" w:rsidRDefault="00E832EE">
      <w:pPr>
        <w:pStyle w:val="Prrafodelista"/>
        <w:numPr>
          <w:ilvl w:val="0"/>
          <w:numId w:val="6"/>
        </w:numPr>
        <w:tabs>
          <w:tab w:val="left" w:pos="1146"/>
        </w:tabs>
        <w:spacing w:line="360" w:lineRule="auto"/>
        <w:ind w:left="435" w:firstLine="0"/>
        <w:jc w:val="both"/>
      </w:pPr>
      <w:r>
        <w:t>A su turno, el Consejo de Estado, Sección Segunda, Subsección “A”, con</w:t>
      </w:r>
      <w:r>
        <w:rPr>
          <w:spacing w:val="1"/>
        </w:rPr>
        <w:t xml:space="preserve"> </w:t>
      </w:r>
      <w:r>
        <w:t>ponencia del Doctor William Hernández Gómez, el 17 de noviembre de 2016 en el</w:t>
      </w:r>
      <w:r>
        <w:rPr>
          <w:spacing w:val="1"/>
        </w:rPr>
        <w:t xml:space="preserve"> </w:t>
      </w:r>
      <w:r>
        <w:t>expediente</w:t>
      </w:r>
      <w:r>
        <w:rPr>
          <w:spacing w:val="1"/>
        </w:rPr>
        <w:t xml:space="preserve"> </w:t>
      </w:r>
      <w:r>
        <w:t>con</w:t>
      </w:r>
      <w:r>
        <w:rPr>
          <w:spacing w:val="1"/>
        </w:rPr>
        <w:t xml:space="preserve"> </w:t>
      </w:r>
      <w:r>
        <w:t>Radicación</w:t>
      </w:r>
      <w:r>
        <w:rPr>
          <w:spacing w:val="1"/>
        </w:rPr>
        <w:t xml:space="preserve"> </w:t>
      </w:r>
      <w:r>
        <w:t>número: 41001-23-33-000-2013-00051-01(1028-14), al</w:t>
      </w:r>
      <w:r>
        <w:rPr>
          <w:spacing w:val="1"/>
        </w:rPr>
        <w:t xml:space="preserve"> </w:t>
      </w:r>
      <w:r>
        <w:t>examinar</w:t>
      </w:r>
      <w:r>
        <w:rPr>
          <w:spacing w:val="1"/>
        </w:rPr>
        <w:t xml:space="preserve"> </w:t>
      </w:r>
      <w:r>
        <w:t>la</w:t>
      </w:r>
      <w:r>
        <w:rPr>
          <w:spacing w:val="1"/>
        </w:rPr>
        <w:t xml:space="preserve"> </w:t>
      </w:r>
      <w:r>
        <w:t>incidencia</w:t>
      </w:r>
      <w:r>
        <w:rPr>
          <w:spacing w:val="1"/>
        </w:rPr>
        <w:t xml:space="preserve"> </w:t>
      </w:r>
      <w:r>
        <w:t>de</w:t>
      </w:r>
      <w:r>
        <w:rPr>
          <w:spacing w:val="1"/>
        </w:rPr>
        <w:t xml:space="preserve"> </w:t>
      </w:r>
      <w:r>
        <w:t>la</w:t>
      </w:r>
      <w:r>
        <w:rPr>
          <w:spacing w:val="1"/>
        </w:rPr>
        <w:t xml:space="preserve"> </w:t>
      </w:r>
      <w:r>
        <w:t>sentencia</w:t>
      </w:r>
      <w:r>
        <w:rPr>
          <w:spacing w:val="1"/>
        </w:rPr>
        <w:t xml:space="preserve"> </w:t>
      </w:r>
      <w:r>
        <w:t>C-489</w:t>
      </w:r>
      <w:r>
        <w:rPr>
          <w:spacing w:val="1"/>
        </w:rPr>
        <w:t xml:space="preserve"> </w:t>
      </w:r>
      <w:r>
        <w:t>de</w:t>
      </w:r>
      <w:r>
        <w:rPr>
          <w:spacing w:val="1"/>
        </w:rPr>
        <w:t xml:space="preserve"> </w:t>
      </w:r>
      <w:r>
        <w:t>2000</w:t>
      </w:r>
      <w:r>
        <w:rPr>
          <w:spacing w:val="1"/>
        </w:rPr>
        <w:t xml:space="preserve"> </w:t>
      </w:r>
      <w:r>
        <w:t>proferida</w:t>
      </w:r>
      <w:r>
        <w:rPr>
          <w:spacing w:val="1"/>
        </w:rPr>
        <w:t xml:space="preserve"> </w:t>
      </w:r>
      <w:r>
        <w:t>por</w:t>
      </w:r>
      <w:r>
        <w:rPr>
          <w:spacing w:val="1"/>
        </w:rPr>
        <w:t xml:space="preserve"> </w:t>
      </w:r>
      <w:r>
        <w:t>la</w:t>
      </w:r>
      <w:r>
        <w:rPr>
          <w:spacing w:val="1"/>
        </w:rPr>
        <w:t xml:space="preserve"> </w:t>
      </w:r>
      <w:r>
        <w:t>Corte</w:t>
      </w:r>
      <w:r>
        <w:rPr>
          <w:spacing w:val="1"/>
        </w:rPr>
        <w:t xml:space="preserve"> </w:t>
      </w:r>
      <w:r>
        <w:t>Constitucional,</w:t>
      </w:r>
      <w:r>
        <w:rPr>
          <w:spacing w:val="-1"/>
        </w:rPr>
        <w:t xml:space="preserve"> </w:t>
      </w:r>
      <w:r>
        <w:t>expuso</w:t>
      </w:r>
      <w:r>
        <w:rPr>
          <w:spacing w:val="2"/>
        </w:rPr>
        <w:t xml:space="preserve"> </w:t>
      </w:r>
      <w:r>
        <w:t>que:</w:t>
      </w:r>
    </w:p>
    <w:p w:rsidR="00F96BC5" w:rsidRDefault="00F96BC5">
      <w:pPr>
        <w:spacing w:line="360" w:lineRule="auto"/>
        <w:jc w:val="both"/>
        <w:sectPr w:rsidR="00F96BC5">
          <w:pgSz w:w="12240" w:h="18720"/>
          <w:pgMar w:top="1660" w:right="1540" w:bottom="1060" w:left="1720" w:header="855" w:footer="868" w:gutter="0"/>
          <w:cols w:space="720"/>
        </w:sectPr>
      </w:pPr>
    </w:p>
    <w:p w:rsidR="00F96BC5" w:rsidRDefault="00F96BC5">
      <w:pPr>
        <w:pStyle w:val="Textoindependiente"/>
        <w:spacing w:before="3"/>
        <w:rPr>
          <w:sz w:val="12"/>
        </w:rPr>
      </w:pPr>
    </w:p>
    <w:p w:rsidR="00F96BC5" w:rsidRDefault="00E832EE">
      <w:pPr>
        <w:spacing w:before="93"/>
        <w:ind w:left="1851" w:right="154"/>
        <w:jc w:val="both"/>
        <w:rPr>
          <w:rFonts w:ascii="Arial" w:hAnsi="Arial"/>
          <w:i/>
        </w:rPr>
      </w:pPr>
      <w:r>
        <w:rPr>
          <w:rFonts w:ascii="Arial" w:hAnsi="Arial"/>
          <w:i/>
        </w:rPr>
        <w:t xml:space="preserve">“(…) </w:t>
      </w:r>
      <w:r>
        <w:rPr>
          <w:rFonts w:ascii="Arial" w:hAnsi="Arial"/>
          <w:b/>
          <w:i/>
        </w:rPr>
        <w:t>De lo transcrito se observa que la Corte Constitucional fue</w:t>
      </w:r>
      <w:r>
        <w:rPr>
          <w:rFonts w:ascii="Arial" w:hAnsi="Arial"/>
          <w:b/>
          <w:i/>
          <w:spacing w:val="1"/>
        </w:rPr>
        <w:t xml:space="preserve"> </w:t>
      </w:r>
      <w:r>
        <w:rPr>
          <w:rFonts w:ascii="Arial" w:hAnsi="Arial"/>
          <w:b/>
          <w:i/>
        </w:rPr>
        <w:t>clara en indicar que</w:t>
      </w:r>
      <w:r>
        <w:rPr>
          <w:rFonts w:ascii="Arial" w:hAnsi="Arial"/>
          <w:b/>
          <w:i/>
          <w:spacing w:val="1"/>
        </w:rPr>
        <w:t xml:space="preserve"> </w:t>
      </w:r>
      <w:r>
        <w:rPr>
          <w:rFonts w:ascii="Arial" w:hAnsi="Arial"/>
          <w:b/>
          <w:i/>
        </w:rPr>
        <w:t>los</w:t>
      </w:r>
      <w:r>
        <w:rPr>
          <w:rFonts w:ascii="Arial" w:hAnsi="Arial"/>
          <w:b/>
          <w:i/>
          <w:spacing w:val="1"/>
        </w:rPr>
        <w:t xml:space="preserve"> </w:t>
      </w:r>
      <w:r>
        <w:rPr>
          <w:rFonts w:ascii="Arial" w:hAnsi="Arial"/>
          <w:b/>
          <w:i/>
        </w:rPr>
        <w:t>docentes</w:t>
      </w:r>
      <w:r>
        <w:rPr>
          <w:rFonts w:ascii="Arial" w:hAnsi="Arial"/>
          <w:b/>
          <w:i/>
          <w:spacing w:val="61"/>
        </w:rPr>
        <w:t xml:space="preserve"> </w:t>
      </w:r>
      <w:r>
        <w:rPr>
          <w:rFonts w:ascii="Arial" w:hAnsi="Arial"/>
          <w:b/>
          <w:i/>
        </w:rPr>
        <w:t>a</w:t>
      </w:r>
      <w:r>
        <w:rPr>
          <w:rFonts w:ascii="Arial" w:hAnsi="Arial"/>
          <w:b/>
          <w:i/>
          <w:spacing w:val="61"/>
        </w:rPr>
        <w:t xml:space="preserve"> </w:t>
      </w:r>
      <w:r>
        <w:rPr>
          <w:rFonts w:ascii="Arial" w:hAnsi="Arial"/>
          <w:b/>
          <w:i/>
        </w:rPr>
        <w:t>los</w:t>
      </w:r>
      <w:r>
        <w:rPr>
          <w:rFonts w:ascii="Arial" w:hAnsi="Arial"/>
          <w:b/>
          <w:i/>
          <w:spacing w:val="61"/>
        </w:rPr>
        <w:t xml:space="preserve"> </w:t>
      </w:r>
      <w:r>
        <w:rPr>
          <w:rFonts w:ascii="Arial" w:hAnsi="Arial"/>
          <w:b/>
          <w:i/>
        </w:rPr>
        <w:t>cuales no</w:t>
      </w:r>
      <w:r>
        <w:rPr>
          <w:rFonts w:ascii="Arial" w:hAnsi="Arial"/>
          <w:b/>
          <w:i/>
          <w:spacing w:val="61"/>
        </w:rPr>
        <w:t xml:space="preserve"> </w:t>
      </w:r>
      <w:r>
        <w:rPr>
          <w:rFonts w:ascii="Arial" w:hAnsi="Arial"/>
          <w:b/>
          <w:i/>
        </w:rPr>
        <w:t>se</w:t>
      </w:r>
      <w:r>
        <w:rPr>
          <w:rFonts w:ascii="Arial" w:hAnsi="Arial"/>
          <w:b/>
          <w:i/>
          <w:spacing w:val="61"/>
        </w:rPr>
        <w:t xml:space="preserve"> </w:t>
      </w:r>
      <w:r>
        <w:rPr>
          <w:rFonts w:ascii="Arial" w:hAnsi="Arial"/>
          <w:b/>
          <w:i/>
        </w:rPr>
        <w:t>les</w:t>
      </w:r>
      <w:r>
        <w:rPr>
          <w:rFonts w:ascii="Arial" w:hAnsi="Arial"/>
          <w:b/>
          <w:i/>
          <w:spacing w:val="61"/>
        </w:rPr>
        <w:t xml:space="preserve"> </w:t>
      </w:r>
      <w:r>
        <w:rPr>
          <w:rFonts w:ascii="Arial" w:hAnsi="Arial"/>
          <w:b/>
          <w:i/>
        </w:rPr>
        <w:t>aplica</w:t>
      </w:r>
      <w:r>
        <w:rPr>
          <w:rFonts w:ascii="Arial" w:hAnsi="Arial"/>
          <w:b/>
          <w:i/>
          <w:spacing w:val="-59"/>
        </w:rPr>
        <w:t xml:space="preserve"> </w:t>
      </w:r>
      <w:r>
        <w:rPr>
          <w:rFonts w:ascii="Arial" w:hAnsi="Arial"/>
          <w:b/>
          <w:i/>
        </w:rPr>
        <w:t>el</w:t>
      </w:r>
      <w:r>
        <w:rPr>
          <w:rFonts w:ascii="Arial" w:hAnsi="Arial"/>
          <w:b/>
          <w:i/>
          <w:spacing w:val="1"/>
        </w:rPr>
        <w:t xml:space="preserve"> </w:t>
      </w:r>
      <w:r>
        <w:rPr>
          <w:rFonts w:ascii="Arial" w:hAnsi="Arial"/>
          <w:b/>
          <w:i/>
        </w:rPr>
        <w:t>ordinal</w:t>
      </w:r>
      <w:r>
        <w:rPr>
          <w:rFonts w:ascii="Arial" w:hAnsi="Arial"/>
          <w:b/>
          <w:i/>
          <w:spacing w:val="1"/>
        </w:rPr>
        <w:t xml:space="preserve"> </w:t>
      </w:r>
      <w:r>
        <w:rPr>
          <w:rFonts w:ascii="Arial" w:hAnsi="Arial"/>
          <w:b/>
          <w:i/>
        </w:rPr>
        <w:t>2.º</w:t>
      </w:r>
      <w:r>
        <w:rPr>
          <w:rFonts w:ascii="Arial" w:hAnsi="Arial"/>
          <w:b/>
          <w:i/>
          <w:spacing w:val="1"/>
        </w:rPr>
        <w:t xml:space="preserve"> </w:t>
      </w:r>
      <w:r>
        <w:rPr>
          <w:rFonts w:ascii="Arial" w:hAnsi="Arial"/>
          <w:b/>
          <w:i/>
        </w:rPr>
        <w:t>del artículo</w:t>
      </w:r>
      <w:r>
        <w:rPr>
          <w:rFonts w:ascii="Arial" w:hAnsi="Arial"/>
          <w:b/>
          <w:i/>
          <w:spacing w:val="61"/>
        </w:rPr>
        <w:t xml:space="preserve"> </w:t>
      </w:r>
      <w:r>
        <w:rPr>
          <w:rFonts w:ascii="Arial" w:hAnsi="Arial"/>
          <w:b/>
          <w:i/>
        </w:rPr>
        <w:t>15</w:t>
      </w:r>
      <w:r>
        <w:rPr>
          <w:rFonts w:ascii="Arial" w:hAnsi="Arial"/>
          <w:b/>
          <w:i/>
          <w:spacing w:val="61"/>
        </w:rPr>
        <w:t xml:space="preserve"> </w:t>
      </w:r>
      <w:r>
        <w:rPr>
          <w:rFonts w:ascii="Arial" w:hAnsi="Arial"/>
          <w:b/>
          <w:i/>
        </w:rPr>
        <w:t>de</w:t>
      </w:r>
      <w:r>
        <w:rPr>
          <w:rFonts w:ascii="Arial" w:hAnsi="Arial"/>
          <w:b/>
          <w:i/>
          <w:spacing w:val="61"/>
        </w:rPr>
        <w:t xml:space="preserve"> </w:t>
      </w:r>
      <w:r>
        <w:rPr>
          <w:rFonts w:ascii="Arial" w:hAnsi="Arial"/>
          <w:b/>
          <w:i/>
        </w:rPr>
        <w:t>la</w:t>
      </w:r>
      <w:r>
        <w:rPr>
          <w:rFonts w:ascii="Arial" w:hAnsi="Arial"/>
          <w:b/>
          <w:i/>
          <w:spacing w:val="61"/>
        </w:rPr>
        <w:t xml:space="preserve"> </w:t>
      </w:r>
      <w:r>
        <w:rPr>
          <w:rFonts w:ascii="Arial" w:hAnsi="Arial"/>
          <w:b/>
          <w:i/>
        </w:rPr>
        <w:t>Ley</w:t>
      </w:r>
      <w:r>
        <w:rPr>
          <w:rFonts w:ascii="Arial" w:hAnsi="Arial"/>
          <w:b/>
          <w:i/>
          <w:spacing w:val="61"/>
        </w:rPr>
        <w:t xml:space="preserve"> </w:t>
      </w:r>
      <w:r>
        <w:rPr>
          <w:rFonts w:ascii="Arial" w:hAnsi="Arial"/>
          <w:b/>
          <w:i/>
        </w:rPr>
        <w:t>91</w:t>
      </w:r>
      <w:r>
        <w:rPr>
          <w:rFonts w:ascii="Arial" w:hAnsi="Arial"/>
          <w:b/>
          <w:i/>
          <w:spacing w:val="61"/>
        </w:rPr>
        <w:t xml:space="preserve"> </w:t>
      </w:r>
      <w:r>
        <w:rPr>
          <w:rFonts w:ascii="Arial" w:hAnsi="Arial"/>
          <w:b/>
          <w:i/>
        </w:rPr>
        <w:t>de</w:t>
      </w:r>
      <w:r>
        <w:rPr>
          <w:rFonts w:ascii="Arial" w:hAnsi="Arial"/>
          <w:b/>
          <w:i/>
          <w:spacing w:val="61"/>
        </w:rPr>
        <w:t xml:space="preserve"> </w:t>
      </w:r>
      <w:r>
        <w:rPr>
          <w:rFonts w:ascii="Arial" w:hAnsi="Arial"/>
          <w:b/>
          <w:i/>
        </w:rPr>
        <w:t>19893,</w:t>
      </w:r>
      <w:r>
        <w:rPr>
          <w:rFonts w:ascii="Arial" w:hAnsi="Arial"/>
          <w:b/>
          <w:i/>
          <w:spacing w:val="61"/>
        </w:rPr>
        <w:t xml:space="preserve"> </w:t>
      </w:r>
      <w:r>
        <w:rPr>
          <w:rFonts w:ascii="Arial" w:hAnsi="Arial"/>
          <w:b/>
          <w:i/>
        </w:rPr>
        <w:t>son</w:t>
      </w:r>
      <w:r>
        <w:rPr>
          <w:rFonts w:ascii="Arial" w:hAnsi="Arial"/>
          <w:b/>
          <w:i/>
          <w:spacing w:val="62"/>
        </w:rPr>
        <w:t xml:space="preserve"> </w:t>
      </w:r>
      <w:r>
        <w:rPr>
          <w:rFonts w:ascii="Arial" w:hAnsi="Arial"/>
          <w:b/>
          <w:i/>
        </w:rPr>
        <w:t>los</w:t>
      </w:r>
      <w:r>
        <w:rPr>
          <w:rFonts w:ascii="Arial" w:hAnsi="Arial"/>
          <w:b/>
          <w:i/>
          <w:spacing w:val="1"/>
        </w:rPr>
        <w:t xml:space="preserve"> </w:t>
      </w:r>
      <w:r>
        <w:rPr>
          <w:rFonts w:ascii="Arial" w:hAnsi="Arial"/>
          <w:b/>
          <w:i/>
        </w:rPr>
        <w:t>que</w:t>
      </w:r>
      <w:r>
        <w:rPr>
          <w:rFonts w:ascii="Arial" w:hAnsi="Arial"/>
          <w:b/>
          <w:i/>
          <w:spacing w:val="1"/>
        </w:rPr>
        <w:t xml:space="preserve"> </w:t>
      </w:r>
      <w:r>
        <w:rPr>
          <w:rFonts w:ascii="Arial" w:hAnsi="Arial"/>
          <w:b/>
          <w:i/>
        </w:rPr>
        <w:t>hubiesen</w:t>
      </w:r>
      <w:r>
        <w:rPr>
          <w:rFonts w:ascii="Arial" w:hAnsi="Arial"/>
          <w:b/>
          <w:i/>
          <w:spacing w:val="1"/>
        </w:rPr>
        <w:t xml:space="preserve"> </w:t>
      </w:r>
      <w:r>
        <w:rPr>
          <w:rFonts w:ascii="Arial" w:hAnsi="Arial"/>
          <w:b/>
          <w:i/>
        </w:rPr>
        <w:t>consolidado</w:t>
      </w:r>
      <w:r>
        <w:rPr>
          <w:rFonts w:ascii="Arial" w:hAnsi="Arial"/>
          <w:b/>
          <w:i/>
          <w:spacing w:val="1"/>
        </w:rPr>
        <w:t xml:space="preserve"> </w:t>
      </w:r>
      <w:r>
        <w:rPr>
          <w:rFonts w:ascii="Arial" w:hAnsi="Arial"/>
          <w:b/>
          <w:i/>
        </w:rPr>
        <w:t>su derecho</w:t>
      </w:r>
      <w:r>
        <w:rPr>
          <w:rFonts w:ascii="Arial" w:hAnsi="Arial"/>
          <w:b/>
          <w:i/>
          <w:spacing w:val="1"/>
        </w:rPr>
        <w:t xml:space="preserve"> </w:t>
      </w:r>
      <w:r>
        <w:rPr>
          <w:rFonts w:ascii="Arial" w:hAnsi="Arial"/>
          <w:b/>
          <w:i/>
        </w:rPr>
        <w:t>antes</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la</w:t>
      </w:r>
      <w:r>
        <w:rPr>
          <w:rFonts w:ascii="Arial" w:hAnsi="Arial"/>
          <w:b/>
          <w:i/>
          <w:spacing w:val="1"/>
        </w:rPr>
        <w:t xml:space="preserve"> </w:t>
      </w:r>
      <w:r>
        <w:rPr>
          <w:rFonts w:ascii="Arial" w:hAnsi="Arial"/>
          <w:b/>
          <w:i/>
        </w:rPr>
        <w:t>entrada</w:t>
      </w:r>
      <w:r>
        <w:rPr>
          <w:rFonts w:ascii="Arial" w:hAnsi="Arial"/>
          <w:b/>
          <w:i/>
          <w:spacing w:val="1"/>
        </w:rPr>
        <w:t xml:space="preserve"> </w:t>
      </w:r>
      <w:r>
        <w:rPr>
          <w:rFonts w:ascii="Arial" w:hAnsi="Arial"/>
          <w:b/>
          <w:i/>
        </w:rPr>
        <w:t>en</w:t>
      </w:r>
      <w:r>
        <w:rPr>
          <w:rFonts w:ascii="Arial" w:hAnsi="Arial"/>
          <w:b/>
          <w:i/>
          <w:spacing w:val="1"/>
        </w:rPr>
        <w:t xml:space="preserve"> </w:t>
      </w:r>
      <w:r>
        <w:rPr>
          <w:rFonts w:ascii="Arial" w:hAnsi="Arial"/>
          <w:b/>
          <w:i/>
        </w:rPr>
        <w:t>vigencia</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la</w:t>
      </w:r>
      <w:r>
        <w:rPr>
          <w:rFonts w:ascii="Arial" w:hAnsi="Arial"/>
          <w:b/>
          <w:i/>
          <w:spacing w:val="1"/>
        </w:rPr>
        <w:t xml:space="preserve"> </w:t>
      </w:r>
      <w:r>
        <w:rPr>
          <w:rFonts w:ascii="Arial" w:hAnsi="Arial"/>
          <w:b/>
          <w:i/>
        </w:rPr>
        <w:t>ley</w:t>
      </w:r>
      <w:r>
        <w:rPr>
          <w:rFonts w:ascii="Arial" w:hAnsi="Arial"/>
          <w:b/>
          <w:i/>
          <w:spacing w:val="1"/>
        </w:rPr>
        <w:t xml:space="preserve"> </w:t>
      </w:r>
      <w:r>
        <w:rPr>
          <w:rFonts w:ascii="Arial" w:hAnsi="Arial"/>
          <w:b/>
          <w:i/>
        </w:rPr>
        <w:t>(29</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diciembre</w:t>
      </w:r>
      <w:r>
        <w:rPr>
          <w:rFonts w:ascii="Arial" w:hAnsi="Arial"/>
          <w:b/>
          <w:i/>
          <w:spacing w:val="1"/>
        </w:rPr>
        <w:t xml:space="preserve"> </w:t>
      </w:r>
      <w:r>
        <w:rPr>
          <w:rFonts w:ascii="Arial" w:hAnsi="Arial"/>
          <w:b/>
          <w:i/>
        </w:rPr>
        <w:t>de 1989),</w:t>
      </w:r>
      <w:r>
        <w:rPr>
          <w:rFonts w:ascii="Arial" w:hAnsi="Arial"/>
          <w:b/>
          <w:i/>
          <w:spacing w:val="1"/>
        </w:rPr>
        <w:t xml:space="preserve"> </w:t>
      </w:r>
      <w:r>
        <w:rPr>
          <w:rFonts w:ascii="Arial" w:hAnsi="Arial"/>
          <w:i/>
        </w:rPr>
        <w:t>caso</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no</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presentó</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presente</w:t>
      </w:r>
      <w:r>
        <w:rPr>
          <w:rFonts w:ascii="Arial" w:hAnsi="Arial"/>
          <w:i/>
          <w:spacing w:val="1"/>
        </w:rPr>
        <w:t xml:space="preserve"> </w:t>
      </w:r>
      <w:r>
        <w:rPr>
          <w:rFonts w:ascii="Arial" w:hAnsi="Arial"/>
          <w:i/>
        </w:rPr>
        <w:t>asunto,</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cuanto</w:t>
      </w:r>
      <w:r>
        <w:rPr>
          <w:rFonts w:ascii="Arial" w:hAnsi="Arial"/>
          <w:i/>
          <w:spacing w:val="1"/>
        </w:rPr>
        <w:t xml:space="preserve"> </w:t>
      </w:r>
      <w:r>
        <w:rPr>
          <w:rFonts w:ascii="Arial" w:hAnsi="Arial"/>
          <w:i/>
        </w:rPr>
        <w:t>la demandante habría</w:t>
      </w:r>
      <w:r>
        <w:rPr>
          <w:rFonts w:ascii="Arial" w:hAnsi="Arial"/>
          <w:i/>
          <w:spacing w:val="1"/>
        </w:rPr>
        <w:t xml:space="preserve"> </w:t>
      </w:r>
      <w:r>
        <w:rPr>
          <w:rFonts w:ascii="Arial" w:hAnsi="Arial"/>
          <w:i/>
        </w:rPr>
        <w:t>consolidado su derecho el 23 de febrero de 20114, por ende,</w:t>
      </w:r>
      <w:r>
        <w:rPr>
          <w:rFonts w:ascii="Arial" w:hAnsi="Arial"/>
          <w:i/>
          <w:spacing w:val="1"/>
        </w:rPr>
        <w:t xml:space="preserve"> </w:t>
      </w:r>
      <w:r>
        <w:rPr>
          <w:rFonts w:ascii="Arial" w:hAnsi="Arial"/>
          <w:i/>
        </w:rPr>
        <w:t>pese</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ingresó</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laborar como</w:t>
      </w:r>
      <w:r>
        <w:rPr>
          <w:rFonts w:ascii="Arial" w:hAnsi="Arial"/>
          <w:i/>
          <w:spacing w:val="61"/>
        </w:rPr>
        <w:t xml:space="preserve"> </w:t>
      </w:r>
      <w:r>
        <w:rPr>
          <w:rFonts w:ascii="Arial" w:hAnsi="Arial"/>
          <w:i/>
        </w:rPr>
        <w:t>docente</w:t>
      </w:r>
      <w:r>
        <w:rPr>
          <w:rFonts w:ascii="Arial" w:hAnsi="Arial"/>
          <w:i/>
          <w:spacing w:val="61"/>
        </w:rPr>
        <w:t xml:space="preserve"> </w:t>
      </w:r>
      <w:r>
        <w:rPr>
          <w:rFonts w:ascii="Arial" w:hAnsi="Arial"/>
          <w:i/>
        </w:rPr>
        <w:t>en</w:t>
      </w:r>
      <w:r>
        <w:rPr>
          <w:rFonts w:ascii="Arial" w:hAnsi="Arial"/>
          <w:i/>
          <w:spacing w:val="61"/>
        </w:rPr>
        <w:t xml:space="preserve"> </w:t>
      </w:r>
      <w:r>
        <w:rPr>
          <w:rFonts w:ascii="Arial" w:hAnsi="Arial"/>
          <w:i/>
        </w:rPr>
        <w:t>el municipio</w:t>
      </w:r>
      <w:r>
        <w:rPr>
          <w:rFonts w:ascii="Arial" w:hAnsi="Arial"/>
          <w:i/>
          <w:spacing w:val="61"/>
        </w:rPr>
        <w:t xml:space="preserve"> </w:t>
      </w:r>
      <w:r>
        <w:rPr>
          <w:rFonts w:ascii="Arial" w:hAnsi="Arial"/>
          <w:i/>
        </w:rPr>
        <w:t>de Neiva el 22</w:t>
      </w:r>
      <w:r>
        <w:rPr>
          <w:rFonts w:ascii="Arial" w:hAnsi="Arial"/>
          <w:i/>
          <w:spacing w:val="-59"/>
        </w:rPr>
        <w:t xml:space="preserve"> </w:t>
      </w:r>
      <w:r>
        <w:rPr>
          <w:rFonts w:ascii="Arial" w:hAnsi="Arial"/>
          <w:i/>
        </w:rPr>
        <w:t>de febrero de 19855, antes de la entrada en vigencia de la Ley 91 de</w:t>
      </w:r>
      <w:r>
        <w:rPr>
          <w:rFonts w:ascii="Arial" w:hAnsi="Arial"/>
          <w:i/>
          <w:spacing w:val="1"/>
        </w:rPr>
        <w:t xml:space="preserve"> </w:t>
      </w:r>
      <w:r>
        <w:rPr>
          <w:rFonts w:ascii="Arial" w:hAnsi="Arial"/>
          <w:i/>
        </w:rPr>
        <w:t>1989, tenía una mera expectativa o probabilidad de obtener algún día</w:t>
      </w:r>
      <w:r>
        <w:rPr>
          <w:rFonts w:ascii="Arial" w:hAnsi="Arial"/>
          <w:i/>
          <w:spacing w:val="1"/>
        </w:rPr>
        <w:t xml:space="preserve"> </w:t>
      </w:r>
      <w:r>
        <w:rPr>
          <w:rFonts w:ascii="Arial" w:hAnsi="Arial"/>
          <w:i/>
        </w:rPr>
        <w:t>ese</w:t>
      </w:r>
      <w:r>
        <w:rPr>
          <w:rFonts w:ascii="Arial" w:hAnsi="Arial"/>
          <w:i/>
          <w:spacing w:val="1"/>
        </w:rPr>
        <w:t xml:space="preserve"> </w:t>
      </w:r>
      <w:r>
        <w:rPr>
          <w:rFonts w:ascii="Arial" w:hAnsi="Arial"/>
          <w:i/>
        </w:rPr>
        <w:t>beneficio,</w:t>
      </w:r>
      <w:r>
        <w:rPr>
          <w:rFonts w:ascii="Arial" w:hAnsi="Arial"/>
          <w:i/>
          <w:spacing w:val="1"/>
        </w:rPr>
        <w:t xml:space="preserve"> </w:t>
      </w:r>
      <w:r>
        <w:rPr>
          <w:rFonts w:ascii="Arial" w:hAnsi="Arial"/>
          <w:i/>
        </w:rPr>
        <w:t>consecuentemente,</w:t>
      </w:r>
      <w:r>
        <w:rPr>
          <w:rFonts w:ascii="Arial" w:hAnsi="Arial"/>
          <w:i/>
          <w:spacing w:val="1"/>
        </w:rPr>
        <w:t xml:space="preserve"> </w:t>
      </w:r>
      <w:r>
        <w:rPr>
          <w:rFonts w:ascii="Arial" w:hAnsi="Arial"/>
          <w:i/>
        </w:rPr>
        <w:t>quedó</w:t>
      </w:r>
      <w:r>
        <w:rPr>
          <w:rFonts w:ascii="Arial" w:hAnsi="Arial"/>
          <w:i/>
          <w:spacing w:val="1"/>
        </w:rPr>
        <w:t xml:space="preserve"> </w:t>
      </w:r>
      <w:r>
        <w:rPr>
          <w:rFonts w:ascii="Arial" w:hAnsi="Arial"/>
          <w:i/>
        </w:rPr>
        <w:t>incluida</w:t>
      </w:r>
      <w:r>
        <w:rPr>
          <w:rFonts w:ascii="Arial" w:hAnsi="Arial"/>
          <w:i/>
          <w:spacing w:val="1"/>
        </w:rPr>
        <w:t xml:space="preserve"> </w:t>
      </w:r>
      <w:r>
        <w:rPr>
          <w:rFonts w:ascii="Arial" w:hAnsi="Arial"/>
          <w:i/>
        </w:rPr>
        <w:t>dentro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dicha</w:t>
      </w:r>
      <w:r>
        <w:rPr>
          <w:rFonts w:ascii="Arial" w:hAnsi="Arial"/>
          <w:i/>
          <w:spacing w:val="1"/>
        </w:rPr>
        <w:t xml:space="preserve"> </w:t>
      </w:r>
      <w:r>
        <w:rPr>
          <w:rFonts w:ascii="Arial" w:hAnsi="Arial"/>
          <w:i/>
        </w:rPr>
        <w:t>normativa</w:t>
      </w:r>
      <w:r>
        <w:rPr>
          <w:rFonts w:ascii="Arial" w:hAnsi="Arial"/>
          <w:i/>
          <w:spacing w:val="2"/>
        </w:rPr>
        <w:t xml:space="preserve"> </w:t>
      </w:r>
      <w:r>
        <w:rPr>
          <w:rFonts w:ascii="Arial" w:hAnsi="Arial"/>
          <w:i/>
        </w:rPr>
        <w:t>(…)” – Resaltado</w:t>
      </w:r>
      <w:r>
        <w:rPr>
          <w:rFonts w:ascii="Arial" w:hAnsi="Arial"/>
          <w:i/>
          <w:spacing w:val="1"/>
        </w:rPr>
        <w:t xml:space="preserve"> </w:t>
      </w:r>
      <w:r>
        <w:rPr>
          <w:rFonts w:ascii="Arial" w:hAnsi="Arial"/>
          <w:i/>
        </w:rPr>
        <w:t>fuera del</w:t>
      </w:r>
      <w:r>
        <w:rPr>
          <w:rFonts w:ascii="Arial" w:hAnsi="Arial"/>
          <w:i/>
          <w:spacing w:val="-1"/>
        </w:rPr>
        <w:t xml:space="preserve"> </w:t>
      </w:r>
      <w:r>
        <w:rPr>
          <w:rFonts w:ascii="Arial" w:hAnsi="Arial"/>
          <w:i/>
        </w:rPr>
        <w:t>original –.</w:t>
      </w:r>
    </w:p>
    <w:p w:rsidR="00F96BC5" w:rsidRDefault="00F96BC5">
      <w:pPr>
        <w:pStyle w:val="Textoindependiente"/>
        <w:spacing w:before="6"/>
        <w:rPr>
          <w:rFonts w:ascii="Arial"/>
          <w:i/>
          <w:sz w:val="33"/>
        </w:rPr>
      </w:pPr>
    </w:p>
    <w:p w:rsidR="00F96BC5" w:rsidRPr="00701857" w:rsidRDefault="00E832EE">
      <w:pPr>
        <w:pStyle w:val="Prrafodelista"/>
        <w:numPr>
          <w:ilvl w:val="0"/>
          <w:numId w:val="6"/>
        </w:numPr>
        <w:tabs>
          <w:tab w:val="left" w:pos="1146"/>
        </w:tabs>
        <w:spacing w:line="360" w:lineRule="auto"/>
        <w:ind w:left="435" w:firstLine="0"/>
        <w:jc w:val="both"/>
      </w:pPr>
      <w:r w:rsidRPr="00701857">
        <w:t>Lo</w:t>
      </w:r>
      <w:r w:rsidRPr="00701857">
        <w:rPr>
          <w:spacing w:val="1"/>
        </w:rPr>
        <w:t xml:space="preserve"> </w:t>
      </w:r>
      <w:r w:rsidRPr="00701857">
        <w:t>anterior</w:t>
      </w:r>
      <w:r w:rsidRPr="00701857">
        <w:rPr>
          <w:spacing w:val="1"/>
        </w:rPr>
        <w:t xml:space="preserve"> </w:t>
      </w:r>
      <w:r w:rsidRPr="00701857">
        <w:t>lleva</w:t>
      </w:r>
      <w:r w:rsidRPr="00701857">
        <w:rPr>
          <w:spacing w:val="1"/>
        </w:rPr>
        <w:t xml:space="preserve"> </w:t>
      </w:r>
      <w:r w:rsidRPr="00701857">
        <w:t>a</w:t>
      </w:r>
      <w:r w:rsidRPr="00701857">
        <w:rPr>
          <w:spacing w:val="1"/>
        </w:rPr>
        <w:t xml:space="preserve"> </w:t>
      </w:r>
      <w:r w:rsidRPr="00701857">
        <w:t>considerar</w:t>
      </w:r>
      <w:r w:rsidRPr="00701857">
        <w:rPr>
          <w:spacing w:val="1"/>
        </w:rPr>
        <w:t xml:space="preserve"> </w:t>
      </w:r>
      <w:r w:rsidRPr="00701857">
        <w:t>que</w:t>
      </w:r>
      <w:r w:rsidRPr="00701857">
        <w:rPr>
          <w:spacing w:val="1"/>
        </w:rPr>
        <w:t xml:space="preserve"> </w:t>
      </w:r>
      <w:r w:rsidRPr="00701857">
        <w:t>los</w:t>
      </w:r>
      <w:r w:rsidRPr="00701857">
        <w:rPr>
          <w:spacing w:val="1"/>
        </w:rPr>
        <w:t xml:space="preserve"> </w:t>
      </w:r>
      <w:r w:rsidRPr="00701857">
        <w:t>servicios</w:t>
      </w:r>
      <w:r w:rsidRPr="00701857">
        <w:rPr>
          <w:spacing w:val="1"/>
        </w:rPr>
        <w:t xml:space="preserve"> </w:t>
      </w:r>
      <w:r w:rsidRPr="00701857">
        <w:t>docentes</w:t>
      </w:r>
      <w:r w:rsidRPr="00701857">
        <w:rPr>
          <w:spacing w:val="1"/>
        </w:rPr>
        <w:t xml:space="preserve"> </w:t>
      </w:r>
      <w:r w:rsidRPr="00701857">
        <w:t>prestados</w:t>
      </w:r>
      <w:r w:rsidRPr="00701857">
        <w:rPr>
          <w:spacing w:val="1"/>
        </w:rPr>
        <w:t xml:space="preserve"> </w:t>
      </w:r>
      <w:r w:rsidRPr="00701857">
        <w:t>con</w:t>
      </w:r>
      <w:r w:rsidRPr="00701857">
        <w:rPr>
          <w:spacing w:val="1"/>
        </w:rPr>
        <w:t xml:space="preserve"> </w:t>
      </w:r>
      <w:r w:rsidRPr="00701857">
        <w:t>posterioridad</w:t>
      </w:r>
      <w:r w:rsidRPr="00701857">
        <w:rPr>
          <w:spacing w:val="1"/>
        </w:rPr>
        <w:t xml:space="preserve"> </w:t>
      </w:r>
      <w:r w:rsidRPr="00701857">
        <w:t>al</w:t>
      </w:r>
      <w:r w:rsidRPr="00701857">
        <w:rPr>
          <w:spacing w:val="1"/>
        </w:rPr>
        <w:t xml:space="preserve"> </w:t>
      </w:r>
      <w:r w:rsidRPr="00701857">
        <w:t>29</w:t>
      </w:r>
      <w:r w:rsidRPr="00701857">
        <w:rPr>
          <w:spacing w:val="1"/>
        </w:rPr>
        <w:t xml:space="preserve"> </w:t>
      </w:r>
      <w:r w:rsidRPr="00701857">
        <w:t>de</w:t>
      </w:r>
      <w:r w:rsidRPr="00701857">
        <w:rPr>
          <w:spacing w:val="1"/>
        </w:rPr>
        <w:t xml:space="preserve"> </w:t>
      </w:r>
      <w:r w:rsidRPr="00701857">
        <w:t>diciembre</w:t>
      </w:r>
      <w:r w:rsidRPr="00701857">
        <w:rPr>
          <w:spacing w:val="1"/>
        </w:rPr>
        <w:t xml:space="preserve"> </w:t>
      </w:r>
      <w:r w:rsidRPr="00701857">
        <w:t>de</w:t>
      </w:r>
      <w:r w:rsidRPr="00701857">
        <w:rPr>
          <w:spacing w:val="1"/>
        </w:rPr>
        <w:t xml:space="preserve"> </w:t>
      </w:r>
      <w:r w:rsidRPr="00701857">
        <w:t>1989,</w:t>
      </w:r>
      <w:r w:rsidRPr="00701857">
        <w:rPr>
          <w:spacing w:val="1"/>
        </w:rPr>
        <w:t xml:space="preserve"> </w:t>
      </w:r>
      <w:r w:rsidRPr="00701857">
        <w:t>incluso</w:t>
      </w:r>
      <w:r w:rsidRPr="00701857">
        <w:rPr>
          <w:spacing w:val="1"/>
        </w:rPr>
        <w:t xml:space="preserve"> </w:t>
      </w:r>
      <w:r w:rsidRPr="00701857">
        <w:t>siendo</w:t>
      </w:r>
      <w:r w:rsidRPr="00701857">
        <w:rPr>
          <w:spacing w:val="1"/>
        </w:rPr>
        <w:t xml:space="preserve"> </w:t>
      </w:r>
      <w:r w:rsidRPr="00701857">
        <w:t>ellos</w:t>
      </w:r>
      <w:r w:rsidRPr="00701857">
        <w:rPr>
          <w:spacing w:val="1"/>
        </w:rPr>
        <w:t xml:space="preserve"> </w:t>
      </w:r>
      <w:r w:rsidRPr="00701857">
        <w:t>territoriales</w:t>
      </w:r>
      <w:r w:rsidRPr="00701857">
        <w:rPr>
          <w:spacing w:val="1"/>
        </w:rPr>
        <w:t xml:space="preserve"> </w:t>
      </w:r>
      <w:r w:rsidRPr="00701857">
        <w:t>–</w:t>
      </w:r>
      <w:r w:rsidRPr="00701857">
        <w:rPr>
          <w:spacing w:val="1"/>
        </w:rPr>
        <w:t xml:space="preserve"> </w:t>
      </w:r>
      <w:r w:rsidRPr="00701857">
        <w:t>departamentales o municipales – no pueden ser computados para el reconocimiento</w:t>
      </w:r>
      <w:r w:rsidRPr="00701857">
        <w:rPr>
          <w:spacing w:val="1"/>
        </w:rPr>
        <w:t xml:space="preserve"> </w:t>
      </w:r>
      <w:r w:rsidRPr="00701857">
        <w:t>de</w:t>
      </w:r>
      <w:r w:rsidRPr="00701857">
        <w:rPr>
          <w:spacing w:val="1"/>
        </w:rPr>
        <w:t xml:space="preserve"> </w:t>
      </w:r>
      <w:r w:rsidRPr="00701857">
        <w:t>la</w:t>
      </w:r>
      <w:r w:rsidRPr="00701857">
        <w:rPr>
          <w:spacing w:val="1"/>
        </w:rPr>
        <w:t xml:space="preserve"> </w:t>
      </w:r>
      <w:r w:rsidRPr="00701857">
        <w:t>pensión</w:t>
      </w:r>
      <w:r w:rsidRPr="00701857">
        <w:rPr>
          <w:spacing w:val="1"/>
        </w:rPr>
        <w:t xml:space="preserve"> </w:t>
      </w:r>
      <w:r w:rsidRPr="00701857">
        <w:t>gracia.</w:t>
      </w:r>
      <w:r w:rsidRPr="00701857">
        <w:rPr>
          <w:spacing w:val="1"/>
        </w:rPr>
        <w:t xml:space="preserve"> </w:t>
      </w:r>
      <w:r w:rsidRPr="00701857">
        <w:t>Ello,</w:t>
      </w:r>
      <w:r w:rsidRPr="00701857">
        <w:rPr>
          <w:spacing w:val="1"/>
        </w:rPr>
        <w:t xml:space="preserve"> </w:t>
      </w:r>
      <w:r w:rsidRPr="00701857">
        <w:t>en</w:t>
      </w:r>
      <w:r w:rsidRPr="00701857">
        <w:rPr>
          <w:spacing w:val="1"/>
        </w:rPr>
        <w:t xml:space="preserve"> </w:t>
      </w:r>
      <w:r w:rsidRPr="00701857">
        <w:t>la</w:t>
      </w:r>
      <w:r w:rsidRPr="00701857">
        <w:rPr>
          <w:spacing w:val="1"/>
        </w:rPr>
        <w:t xml:space="preserve"> </w:t>
      </w:r>
      <w:r w:rsidRPr="00701857">
        <w:t>medida</w:t>
      </w:r>
      <w:r w:rsidRPr="00701857">
        <w:rPr>
          <w:spacing w:val="1"/>
        </w:rPr>
        <w:t xml:space="preserve"> </w:t>
      </w:r>
      <w:r w:rsidRPr="00701857">
        <w:t>en</w:t>
      </w:r>
      <w:r w:rsidRPr="00701857">
        <w:rPr>
          <w:spacing w:val="1"/>
        </w:rPr>
        <w:t xml:space="preserve"> </w:t>
      </w:r>
      <w:r w:rsidRPr="00701857">
        <w:t>que</w:t>
      </w:r>
      <w:r w:rsidRPr="00701857">
        <w:rPr>
          <w:spacing w:val="1"/>
        </w:rPr>
        <w:t xml:space="preserve"> </w:t>
      </w:r>
      <w:r w:rsidRPr="00701857">
        <w:t>la</w:t>
      </w:r>
      <w:r w:rsidRPr="00701857">
        <w:rPr>
          <w:spacing w:val="1"/>
        </w:rPr>
        <w:t xml:space="preserve"> </w:t>
      </w:r>
      <w:r w:rsidRPr="00701857">
        <w:t>sentencia</w:t>
      </w:r>
      <w:r w:rsidRPr="00701857">
        <w:rPr>
          <w:spacing w:val="1"/>
        </w:rPr>
        <w:t xml:space="preserve"> </w:t>
      </w:r>
      <w:r w:rsidRPr="00701857">
        <w:t>que</w:t>
      </w:r>
      <w:r w:rsidRPr="00701857">
        <w:rPr>
          <w:spacing w:val="1"/>
        </w:rPr>
        <w:t xml:space="preserve"> </w:t>
      </w:r>
      <w:r w:rsidRPr="00701857">
        <w:t>resolvió</w:t>
      </w:r>
      <w:r w:rsidRPr="00701857">
        <w:rPr>
          <w:spacing w:val="1"/>
        </w:rPr>
        <w:t xml:space="preserve"> </w:t>
      </w:r>
      <w:r w:rsidRPr="00701857">
        <w:t>la</w:t>
      </w:r>
      <w:r w:rsidRPr="00701857">
        <w:rPr>
          <w:spacing w:val="1"/>
        </w:rPr>
        <w:t xml:space="preserve"> </w:t>
      </w:r>
      <w:r w:rsidRPr="00701857">
        <w:t>constitucionalidad</w:t>
      </w:r>
      <w:r w:rsidRPr="00701857">
        <w:rPr>
          <w:spacing w:val="-9"/>
        </w:rPr>
        <w:t xml:space="preserve"> </w:t>
      </w:r>
      <w:r w:rsidRPr="00701857">
        <w:t>del</w:t>
      </w:r>
      <w:r w:rsidRPr="00701857">
        <w:rPr>
          <w:spacing w:val="-5"/>
        </w:rPr>
        <w:t xml:space="preserve"> </w:t>
      </w:r>
      <w:r w:rsidRPr="00701857">
        <w:t>artículo</w:t>
      </w:r>
      <w:r w:rsidRPr="00701857">
        <w:rPr>
          <w:spacing w:val="-8"/>
        </w:rPr>
        <w:t xml:space="preserve"> </w:t>
      </w:r>
      <w:r w:rsidRPr="00701857">
        <w:t>referido</w:t>
      </w:r>
      <w:r w:rsidRPr="00701857">
        <w:rPr>
          <w:spacing w:val="-9"/>
        </w:rPr>
        <w:t xml:space="preserve"> </w:t>
      </w:r>
      <w:r w:rsidRPr="00701857">
        <w:t>anteriormente,</w:t>
      </w:r>
      <w:r w:rsidRPr="00701857">
        <w:rPr>
          <w:spacing w:val="-7"/>
        </w:rPr>
        <w:t xml:space="preserve"> </w:t>
      </w:r>
      <w:r w:rsidRPr="00701857">
        <w:t>explicó</w:t>
      </w:r>
      <w:r w:rsidRPr="00701857">
        <w:rPr>
          <w:spacing w:val="-4"/>
        </w:rPr>
        <w:t xml:space="preserve"> </w:t>
      </w:r>
      <w:r w:rsidRPr="00701857">
        <w:t>que</w:t>
      </w:r>
      <w:r w:rsidRPr="00701857">
        <w:rPr>
          <w:spacing w:val="-3"/>
        </w:rPr>
        <w:t xml:space="preserve"> </w:t>
      </w:r>
      <w:r w:rsidRPr="00701857">
        <w:t>para</w:t>
      </w:r>
      <w:r w:rsidRPr="00701857">
        <w:rPr>
          <w:spacing w:val="-4"/>
        </w:rPr>
        <w:t xml:space="preserve"> </w:t>
      </w:r>
      <w:r w:rsidRPr="00701857">
        <w:t>ser</w:t>
      </w:r>
      <w:r w:rsidRPr="00701857">
        <w:rPr>
          <w:spacing w:val="-4"/>
        </w:rPr>
        <w:t xml:space="preserve"> </w:t>
      </w:r>
      <w:r w:rsidRPr="00701857">
        <w:t>beneficiario</w:t>
      </w:r>
      <w:r w:rsidRPr="00701857">
        <w:rPr>
          <w:spacing w:val="-59"/>
        </w:rPr>
        <w:t xml:space="preserve"> </w:t>
      </w:r>
      <w:r w:rsidRPr="00701857">
        <w:t>de</w:t>
      </w:r>
      <w:r w:rsidRPr="00701857">
        <w:rPr>
          <w:spacing w:val="-8"/>
        </w:rPr>
        <w:t xml:space="preserve"> </w:t>
      </w:r>
      <w:r w:rsidRPr="00701857">
        <w:t>la</w:t>
      </w:r>
      <w:r w:rsidRPr="00701857">
        <w:rPr>
          <w:spacing w:val="-8"/>
        </w:rPr>
        <w:t xml:space="preserve"> </w:t>
      </w:r>
      <w:r w:rsidRPr="00701857">
        <w:t>pensión</w:t>
      </w:r>
      <w:r w:rsidRPr="00701857">
        <w:rPr>
          <w:spacing w:val="-7"/>
        </w:rPr>
        <w:t xml:space="preserve"> </w:t>
      </w:r>
      <w:r w:rsidRPr="00701857">
        <w:t>gracia,</w:t>
      </w:r>
      <w:r w:rsidRPr="00701857">
        <w:rPr>
          <w:spacing w:val="-12"/>
        </w:rPr>
        <w:t xml:space="preserve"> </w:t>
      </w:r>
      <w:r w:rsidRPr="00701857">
        <w:t>el</w:t>
      </w:r>
      <w:r w:rsidRPr="00701857">
        <w:rPr>
          <w:spacing w:val="-9"/>
        </w:rPr>
        <w:t xml:space="preserve"> </w:t>
      </w:r>
      <w:r w:rsidRPr="00701857">
        <w:t>docente</w:t>
      </w:r>
      <w:r w:rsidRPr="00701857">
        <w:rPr>
          <w:spacing w:val="-13"/>
        </w:rPr>
        <w:t xml:space="preserve"> </w:t>
      </w:r>
      <w:r w:rsidRPr="00701857">
        <w:t>debía</w:t>
      </w:r>
      <w:r w:rsidRPr="00701857">
        <w:rPr>
          <w:spacing w:val="-7"/>
        </w:rPr>
        <w:t xml:space="preserve"> </w:t>
      </w:r>
      <w:r w:rsidRPr="00701857">
        <w:t>cumplir</w:t>
      </w:r>
      <w:r w:rsidRPr="00701857">
        <w:rPr>
          <w:spacing w:val="-9"/>
        </w:rPr>
        <w:t xml:space="preserve"> </w:t>
      </w:r>
      <w:r w:rsidRPr="00701857">
        <w:t>la</w:t>
      </w:r>
      <w:r w:rsidRPr="00701857">
        <w:rPr>
          <w:spacing w:val="-7"/>
        </w:rPr>
        <w:t xml:space="preserve"> </w:t>
      </w:r>
      <w:r w:rsidRPr="00701857">
        <w:t>totalidad</w:t>
      </w:r>
      <w:r w:rsidRPr="00701857">
        <w:rPr>
          <w:spacing w:val="-13"/>
        </w:rPr>
        <w:t xml:space="preserve"> </w:t>
      </w:r>
      <w:r w:rsidRPr="00701857">
        <w:t>de</w:t>
      </w:r>
      <w:r w:rsidRPr="00701857">
        <w:rPr>
          <w:spacing w:val="-7"/>
        </w:rPr>
        <w:t xml:space="preserve"> </w:t>
      </w:r>
      <w:r w:rsidRPr="00701857">
        <w:t>los</w:t>
      </w:r>
      <w:r w:rsidRPr="00701857">
        <w:rPr>
          <w:spacing w:val="-11"/>
        </w:rPr>
        <w:t xml:space="preserve"> </w:t>
      </w:r>
      <w:r w:rsidRPr="00701857">
        <w:t>requisitos</w:t>
      </w:r>
      <w:r w:rsidRPr="00701857">
        <w:rPr>
          <w:spacing w:val="-10"/>
        </w:rPr>
        <w:t xml:space="preserve"> </w:t>
      </w:r>
      <w:r w:rsidRPr="00701857">
        <w:t>al</w:t>
      </w:r>
      <w:r w:rsidRPr="00701857">
        <w:rPr>
          <w:spacing w:val="-13"/>
        </w:rPr>
        <w:t xml:space="preserve"> </w:t>
      </w:r>
      <w:r w:rsidRPr="00701857">
        <w:t>momento</w:t>
      </w:r>
      <w:r w:rsidRPr="00701857">
        <w:rPr>
          <w:spacing w:val="-59"/>
        </w:rPr>
        <w:t xml:space="preserve"> </w:t>
      </w:r>
      <w:r w:rsidRPr="00701857">
        <w:t>de entrada en vigencia de la Ley 91 de 1989, publicada en el Diario Oficial el 29 de</w:t>
      </w:r>
      <w:r w:rsidRPr="00701857">
        <w:rPr>
          <w:spacing w:val="1"/>
        </w:rPr>
        <w:t xml:space="preserve"> </w:t>
      </w:r>
      <w:r w:rsidRPr="00701857">
        <w:t>diciembre</w:t>
      </w:r>
      <w:r w:rsidRPr="00701857">
        <w:rPr>
          <w:spacing w:val="-4"/>
        </w:rPr>
        <w:t xml:space="preserve"> </w:t>
      </w:r>
      <w:r w:rsidRPr="00701857">
        <w:t>del</w:t>
      </w:r>
      <w:r w:rsidRPr="00701857">
        <w:rPr>
          <w:spacing w:val="-1"/>
        </w:rPr>
        <w:t xml:space="preserve"> </w:t>
      </w:r>
      <w:r w:rsidRPr="00701857">
        <w:t>mismo año.</w:t>
      </w:r>
    </w:p>
    <w:p w:rsidR="00F96BC5" w:rsidRDefault="00F96BC5">
      <w:pPr>
        <w:pStyle w:val="Textoindependiente"/>
        <w:spacing w:before="1"/>
        <w:rPr>
          <w:sz w:val="33"/>
        </w:rPr>
      </w:pPr>
    </w:p>
    <w:p w:rsidR="00F96BC5" w:rsidRDefault="00E832EE">
      <w:pPr>
        <w:pStyle w:val="Ttulo1"/>
        <w:spacing w:line="360" w:lineRule="auto"/>
      </w:pPr>
      <w:r>
        <w:t>Del</w:t>
      </w:r>
      <w:r>
        <w:rPr>
          <w:spacing w:val="-10"/>
        </w:rPr>
        <w:t xml:space="preserve"> </w:t>
      </w:r>
      <w:r>
        <w:t>alcance</w:t>
      </w:r>
      <w:r>
        <w:rPr>
          <w:spacing w:val="-5"/>
        </w:rPr>
        <w:t xml:space="preserve"> </w:t>
      </w:r>
      <w:r>
        <w:t>de</w:t>
      </w:r>
      <w:r>
        <w:rPr>
          <w:spacing w:val="-6"/>
        </w:rPr>
        <w:t xml:space="preserve"> </w:t>
      </w:r>
      <w:r>
        <w:t>la</w:t>
      </w:r>
      <w:r>
        <w:rPr>
          <w:spacing w:val="-6"/>
        </w:rPr>
        <w:t xml:space="preserve"> </w:t>
      </w:r>
      <w:r>
        <w:t>Ley</w:t>
      </w:r>
      <w:r>
        <w:rPr>
          <w:spacing w:val="-10"/>
        </w:rPr>
        <w:t xml:space="preserve"> </w:t>
      </w:r>
      <w:r>
        <w:t>37</w:t>
      </w:r>
      <w:r>
        <w:rPr>
          <w:spacing w:val="-6"/>
        </w:rPr>
        <w:t xml:space="preserve"> </w:t>
      </w:r>
      <w:r>
        <w:t>de</w:t>
      </w:r>
      <w:r>
        <w:rPr>
          <w:spacing w:val="-5"/>
        </w:rPr>
        <w:t xml:space="preserve"> </w:t>
      </w:r>
      <w:r>
        <w:t>1933</w:t>
      </w:r>
      <w:r>
        <w:rPr>
          <w:spacing w:val="-6"/>
        </w:rPr>
        <w:t xml:space="preserve"> </w:t>
      </w:r>
      <w:r>
        <w:t>en</w:t>
      </w:r>
      <w:r>
        <w:rPr>
          <w:spacing w:val="-7"/>
        </w:rPr>
        <w:t xml:space="preserve"> </w:t>
      </w:r>
      <w:r>
        <w:t>relación</w:t>
      </w:r>
      <w:r>
        <w:rPr>
          <w:spacing w:val="-13"/>
        </w:rPr>
        <w:t xml:space="preserve"> </w:t>
      </w:r>
      <w:r>
        <w:t>con</w:t>
      </w:r>
      <w:r>
        <w:rPr>
          <w:spacing w:val="-12"/>
        </w:rPr>
        <w:t xml:space="preserve"> </w:t>
      </w:r>
      <w:r>
        <w:t>el</w:t>
      </w:r>
      <w:r>
        <w:rPr>
          <w:spacing w:val="-9"/>
        </w:rPr>
        <w:t xml:space="preserve"> </w:t>
      </w:r>
      <w:r>
        <w:t>reconocimiento</w:t>
      </w:r>
      <w:r>
        <w:rPr>
          <w:spacing w:val="-8"/>
        </w:rPr>
        <w:t xml:space="preserve"> </w:t>
      </w:r>
      <w:r>
        <w:t>de</w:t>
      </w:r>
      <w:r>
        <w:rPr>
          <w:spacing w:val="-5"/>
        </w:rPr>
        <w:t xml:space="preserve"> </w:t>
      </w:r>
      <w:r>
        <w:t>la</w:t>
      </w:r>
      <w:r>
        <w:rPr>
          <w:spacing w:val="-11"/>
        </w:rPr>
        <w:t xml:space="preserve"> </w:t>
      </w:r>
      <w:r>
        <w:t>pensión</w:t>
      </w:r>
      <w:r>
        <w:rPr>
          <w:spacing w:val="-58"/>
        </w:rPr>
        <w:t xml:space="preserve"> </w:t>
      </w:r>
      <w:r>
        <w:t>gracia</w:t>
      </w:r>
    </w:p>
    <w:p w:rsidR="00F96BC5" w:rsidRDefault="00F96BC5">
      <w:pPr>
        <w:pStyle w:val="Textoindependiente"/>
        <w:spacing w:before="1"/>
        <w:rPr>
          <w:rFonts w:ascii="Arial"/>
          <w:b/>
          <w:sz w:val="33"/>
        </w:rPr>
      </w:pPr>
    </w:p>
    <w:p w:rsidR="00F96BC5" w:rsidRDefault="00E832EE">
      <w:pPr>
        <w:pStyle w:val="Prrafodelista"/>
        <w:numPr>
          <w:ilvl w:val="0"/>
          <w:numId w:val="6"/>
        </w:numPr>
        <w:tabs>
          <w:tab w:val="left" w:pos="1146"/>
        </w:tabs>
        <w:spacing w:line="355" w:lineRule="auto"/>
        <w:ind w:left="435" w:right="155" w:firstLine="0"/>
        <w:jc w:val="both"/>
      </w:pPr>
      <w:r>
        <w:t>En la Ley 37 de 1933, se dispuso sobre el asunto objeto de este proceso, lo</w:t>
      </w:r>
      <w:r>
        <w:rPr>
          <w:spacing w:val="1"/>
        </w:rPr>
        <w:t xml:space="preserve"> </w:t>
      </w:r>
      <w:r>
        <w:t>siguiente:</w:t>
      </w:r>
    </w:p>
    <w:p w:rsidR="00F96BC5" w:rsidRDefault="00F96BC5">
      <w:pPr>
        <w:pStyle w:val="Textoindependiente"/>
        <w:spacing w:before="9"/>
      </w:pPr>
    </w:p>
    <w:p w:rsidR="00F96BC5" w:rsidRDefault="00E832EE">
      <w:pPr>
        <w:ind w:left="1851" w:right="157"/>
        <w:jc w:val="both"/>
        <w:rPr>
          <w:rFonts w:ascii="Arial" w:hAnsi="Arial"/>
          <w:i/>
        </w:rPr>
      </w:pPr>
      <w:r>
        <w:rPr>
          <w:rFonts w:ascii="Arial" w:hAnsi="Arial"/>
          <w:i/>
          <w:spacing w:val="-1"/>
        </w:rPr>
        <w:t>“(…)</w:t>
      </w:r>
      <w:r>
        <w:rPr>
          <w:rFonts w:ascii="Arial" w:hAnsi="Arial"/>
          <w:i/>
          <w:spacing w:val="-15"/>
        </w:rPr>
        <w:t xml:space="preserve"> </w:t>
      </w:r>
      <w:r>
        <w:rPr>
          <w:rFonts w:ascii="Arial" w:hAnsi="Arial"/>
          <w:b/>
          <w:i/>
        </w:rPr>
        <w:t>Artículo</w:t>
      </w:r>
      <w:r>
        <w:rPr>
          <w:rFonts w:ascii="Arial" w:hAnsi="Arial"/>
          <w:b/>
          <w:i/>
          <w:spacing w:val="-17"/>
        </w:rPr>
        <w:t xml:space="preserve"> </w:t>
      </w:r>
      <w:r>
        <w:rPr>
          <w:rFonts w:ascii="Arial" w:hAnsi="Arial"/>
          <w:b/>
          <w:i/>
        </w:rPr>
        <w:t>3º</w:t>
      </w:r>
      <w:r>
        <w:rPr>
          <w:rFonts w:ascii="Arial" w:hAnsi="Arial"/>
          <w:b/>
          <w:i/>
          <w:spacing w:val="-1"/>
        </w:rPr>
        <w:t xml:space="preserve"> </w:t>
      </w:r>
      <w:r>
        <w:rPr>
          <w:rFonts w:ascii="Arial" w:hAnsi="Arial"/>
          <w:i/>
        </w:rPr>
        <w:t>Las</w:t>
      </w:r>
      <w:r>
        <w:rPr>
          <w:rFonts w:ascii="Arial" w:hAnsi="Arial"/>
          <w:i/>
          <w:spacing w:val="-17"/>
        </w:rPr>
        <w:t xml:space="preserve"> </w:t>
      </w:r>
      <w:r>
        <w:rPr>
          <w:rFonts w:ascii="Arial" w:hAnsi="Arial"/>
          <w:i/>
        </w:rPr>
        <w:t>pensiones</w:t>
      </w:r>
      <w:r>
        <w:rPr>
          <w:rFonts w:ascii="Arial" w:hAnsi="Arial"/>
          <w:i/>
          <w:spacing w:val="-17"/>
        </w:rPr>
        <w:t xml:space="preserve"> </w:t>
      </w:r>
      <w:r>
        <w:rPr>
          <w:rFonts w:ascii="Arial" w:hAnsi="Arial"/>
          <w:i/>
        </w:rPr>
        <w:t>de</w:t>
      </w:r>
      <w:r>
        <w:rPr>
          <w:rFonts w:ascii="Arial" w:hAnsi="Arial"/>
          <w:i/>
          <w:spacing w:val="-11"/>
        </w:rPr>
        <w:t xml:space="preserve"> </w:t>
      </w:r>
      <w:r>
        <w:rPr>
          <w:rFonts w:ascii="Arial" w:hAnsi="Arial"/>
          <w:i/>
        </w:rPr>
        <w:t>jubilación</w:t>
      </w:r>
      <w:r>
        <w:rPr>
          <w:rFonts w:ascii="Arial" w:hAnsi="Arial"/>
          <w:i/>
          <w:spacing w:val="-13"/>
        </w:rPr>
        <w:t xml:space="preserve"> </w:t>
      </w:r>
      <w:r>
        <w:rPr>
          <w:rFonts w:ascii="Arial" w:hAnsi="Arial"/>
          <w:i/>
        </w:rPr>
        <w:t>de</w:t>
      </w:r>
      <w:r>
        <w:rPr>
          <w:rFonts w:ascii="Arial" w:hAnsi="Arial"/>
          <w:i/>
          <w:spacing w:val="-14"/>
        </w:rPr>
        <w:t xml:space="preserve"> </w:t>
      </w:r>
      <w:r>
        <w:rPr>
          <w:rFonts w:ascii="Arial" w:hAnsi="Arial"/>
          <w:i/>
        </w:rPr>
        <w:t>los</w:t>
      </w:r>
      <w:r>
        <w:rPr>
          <w:rFonts w:ascii="Arial" w:hAnsi="Arial"/>
          <w:i/>
          <w:spacing w:val="-22"/>
        </w:rPr>
        <w:t xml:space="preserve"> </w:t>
      </w:r>
      <w:r>
        <w:rPr>
          <w:rFonts w:ascii="Arial" w:hAnsi="Arial"/>
          <w:i/>
        </w:rPr>
        <w:t>maestros</w:t>
      </w:r>
      <w:r>
        <w:rPr>
          <w:rFonts w:ascii="Arial" w:hAnsi="Arial"/>
          <w:i/>
          <w:spacing w:val="-17"/>
        </w:rPr>
        <w:t xml:space="preserve"> </w:t>
      </w:r>
      <w:r>
        <w:rPr>
          <w:rFonts w:ascii="Arial" w:hAnsi="Arial"/>
          <w:i/>
        </w:rPr>
        <w:t>de</w:t>
      </w:r>
      <w:r>
        <w:rPr>
          <w:rFonts w:ascii="Arial" w:hAnsi="Arial"/>
          <w:i/>
          <w:spacing w:val="-14"/>
        </w:rPr>
        <w:t xml:space="preserve"> </w:t>
      </w:r>
      <w:r>
        <w:rPr>
          <w:rFonts w:ascii="Arial" w:hAnsi="Arial"/>
          <w:i/>
        </w:rPr>
        <w:t>escuela</w:t>
      </w:r>
      <w:r>
        <w:rPr>
          <w:rFonts w:ascii="Arial" w:hAnsi="Arial"/>
          <w:i/>
          <w:spacing w:val="-58"/>
        </w:rPr>
        <w:t xml:space="preserve"> </w:t>
      </w:r>
      <w:r>
        <w:rPr>
          <w:rFonts w:ascii="Arial" w:hAnsi="Arial"/>
          <w:i/>
        </w:rPr>
        <w:t>rebajadas por decreto de carácter legislativo, quedaran nuevamente en</w:t>
      </w:r>
      <w:r>
        <w:rPr>
          <w:rFonts w:ascii="Arial" w:hAnsi="Arial"/>
          <w:i/>
          <w:spacing w:val="-59"/>
        </w:rPr>
        <w:t xml:space="preserve"> </w:t>
      </w:r>
      <w:r>
        <w:rPr>
          <w:rFonts w:ascii="Arial" w:hAnsi="Arial"/>
          <w:i/>
        </w:rPr>
        <w:t>la cuantía</w:t>
      </w:r>
      <w:r>
        <w:rPr>
          <w:rFonts w:ascii="Arial" w:hAnsi="Arial"/>
          <w:i/>
          <w:spacing w:val="1"/>
        </w:rPr>
        <w:t xml:space="preserve"> </w:t>
      </w:r>
      <w:r>
        <w:rPr>
          <w:rFonts w:ascii="Arial" w:hAnsi="Arial"/>
          <w:i/>
        </w:rPr>
        <w:t>señalada</w:t>
      </w:r>
      <w:r>
        <w:rPr>
          <w:rFonts w:ascii="Arial" w:hAnsi="Arial"/>
          <w:i/>
          <w:spacing w:val="-4"/>
        </w:rPr>
        <w:t xml:space="preserve"> </w:t>
      </w:r>
      <w:r>
        <w:rPr>
          <w:rFonts w:ascii="Arial" w:hAnsi="Arial"/>
          <w:i/>
        </w:rPr>
        <w:t>por las</w:t>
      </w:r>
      <w:r>
        <w:rPr>
          <w:rFonts w:ascii="Arial" w:hAnsi="Arial"/>
          <w:i/>
          <w:spacing w:val="-2"/>
        </w:rPr>
        <w:t xml:space="preserve"> </w:t>
      </w:r>
      <w:r>
        <w:rPr>
          <w:rFonts w:ascii="Arial" w:hAnsi="Arial"/>
          <w:i/>
        </w:rPr>
        <w:t>leyes.</w:t>
      </w:r>
    </w:p>
    <w:p w:rsidR="00F96BC5" w:rsidRDefault="00F96BC5">
      <w:pPr>
        <w:pStyle w:val="Textoindependiente"/>
        <w:spacing w:before="10"/>
        <w:rPr>
          <w:rFonts w:ascii="Arial"/>
          <w:i/>
          <w:sz w:val="21"/>
        </w:rPr>
      </w:pPr>
    </w:p>
    <w:p w:rsidR="00F96BC5" w:rsidRDefault="00E832EE">
      <w:pPr>
        <w:ind w:left="1851" w:right="152"/>
        <w:jc w:val="both"/>
        <w:rPr>
          <w:rFonts w:ascii="Arial" w:hAnsi="Arial"/>
          <w:i/>
        </w:rPr>
      </w:pPr>
      <w:proofErr w:type="spellStart"/>
      <w:r>
        <w:rPr>
          <w:rFonts w:ascii="Arial" w:hAnsi="Arial"/>
          <w:i/>
        </w:rPr>
        <w:t>Hácense</w:t>
      </w:r>
      <w:proofErr w:type="spellEnd"/>
      <w:r>
        <w:rPr>
          <w:rFonts w:ascii="Arial" w:hAnsi="Arial"/>
          <w:i/>
          <w:spacing w:val="1"/>
        </w:rPr>
        <w:t xml:space="preserve"> </w:t>
      </w:r>
      <w:r>
        <w:rPr>
          <w:rFonts w:ascii="Arial" w:hAnsi="Arial"/>
          <w:i/>
        </w:rPr>
        <w:t>extensivas</w:t>
      </w:r>
      <w:r>
        <w:rPr>
          <w:rFonts w:ascii="Arial" w:hAnsi="Arial"/>
          <w:i/>
          <w:spacing w:val="1"/>
        </w:rPr>
        <w:t xml:space="preserve"> </w:t>
      </w:r>
      <w:r>
        <w:rPr>
          <w:rFonts w:ascii="Arial" w:hAnsi="Arial"/>
          <w:i/>
        </w:rPr>
        <w:t>estas</w:t>
      </w:r>
      <w:r>
        <w:rPr>
          <w:rFonts w:ascii="Arial" w:hAnsi="Arial"/>
          <w:i/>
          <w:spacing w:val="1"/>
        </w:rPr>
        <w:t xml:space="preserve"> </w:t>
      </w:r>
      <w:r>
        <w:rPr>
          <w:rFonts w:ascii="Arial" w:hAnsi="Arial"/>
          <w:i/>
        </w:rPr>
        <w:t>pensiones</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maestros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hayan</w:t>
      </w:r>
      <w:r>
        <w:rPr>
          <w:rFonts w:ascii="Arial" w:hAnsi="Arial"/>
          <w:i/>
          <w:spacing w:val="1"/>
        </w:rPr>
        <w:t xml:space="preserve"> </w:t>
      </w:r>
      <w:r>
        <w:rPr>
          <w:rFonts w:ascii="Arial" w:hAnsi="Arial"/>
          <w:i/>
        </w:rPr>
        <w:t>completado</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años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servicios</w:t>
      </w:r>
      <w:r>
        <w:rPr>
          <w:rFonts w:ascii="Arial" w:hAnsi="Arial"/>
          <w:i/>
          <w:spacing w:val="1"/>
        </w:rPr>
        <w:t xml:space="preserve"> </w:t>
      </w:r>
      <w:r>
        <w:rPr>
          <w:rFonts w:ascii="Arial" w:hAnsi="Arial"/>
          <w:i/>
        </w:rPr>
        <w:t>señalados</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Ley,</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establecimientos</w:t>
      </w:r>
      <w:r>
        <w:rPr>
          <w:rFonts w:ascii="Arial" w:hAnsi="Arial"/>
          <w:i/>
          <w:spacing w:val="-8"/>
        </w:rPr>
        <w:t xml:space="preserve"> </w:t>
      </w:r>
      <w:r>
        <w:rPr>
          <w:rFonts w:ascii="Arial" w:hAnsi="Arial"/>
          <w:i/>
        </w:rPr>
        <w:t>de</w:t>
      </w:r>
      <w:r>
        <w:rPr>
          <w:rFonts w:ascii="Arial" w:hAnsi="Arial"/>
          <w:i/>
          <w:spacing w:val="1"/>
        </w:rPr>
        <w:t xml:space="preserve"> </w:t>
      </w:r>
      <w:r>
        <w:rPr>
          <w:rFonts w:ascii="Arial" w:hAnsi="Arial"/>
          <w:i/>
        </w:rPr>
        <w:t>enseñanza secundaria</w:t>
      </w:r>
      <w:r>
        <w:rPr>
          <w:rFonts w:ascii="Arial" w:hAnsi="Arial"/>
          <w:i/>
          <w:spacing w:val="8"/>
        </w:rPr>
        <w:t xml:space="preserve"> </w:t>
      </w:r>
      <w:r>
        <w:rPr>
          <w:rFonts w:ascii="Arial" w:hAnsi="Arial"/>
          <w:i/>
        </w:rPr>
        <w:t>(…)”</w:t>
      </w:r>
    </w:p>
    <w:p w:rsidR="00F96BC5" w:rsidRDefault="00F96BC5">
      <w:pPr>
        <w:pStyle w:val="Textoindependiente"/>
        <w:spacing w:before="2"/>
        <w:rPr>
          <w:rFonts w:ascii="Arial"/>
          <w:i/>
          <w:sz w:val="33"/>
        </w:rPr>
      </w:pPr>
    </w:p>
    <w:p w:rsidR="00F96BC5" w:rsidRDefault="00E832EE">
      <w:pPr>
        <w:pStyle w:val="Prrafodelista"/>
        <w:numPr>
          <w:ilvl w:val="0"/>
          <w:numId w:val="6"/>
        </w:numPr>
        <w:tabs>
          <w:tab w:val="left" w:pos="1146"/>
        </w:tabs>
        <w:spacing w:line="360" w:lineRule="auto"/>
        <w:ind w:left="435" w:right="150" w:firstLine="0"/>
        <w:jc w:val="both"/>
      </w:pPr>
      <w:r>
        <w:rPr>
          <w:spacing w:val="-1"/>
        </w:rPr>
        <w:t>En</w:t>
      </w:r>
      <w:r>
        <w:rPr>
          <w:spacing w:val="-14"/>
        </w:rPr>
        <w:t xml:space="preserve"> </w:t>
      </w:r>
      <w:r>
        <w:rPr>
          <w:spacing w:val="-1"/>
        </w:rPr>
        <w:t>relación</w:t>
      </w:r>
      <w:r>
        <w:rPr>
          <w:spacing w:val="-14"/>
        </w:rPr>
        <w:t xml:space="preserve"> </w:t>
      </w:r>
      <w:r>
        <w:rPr>
          <w:spacing w:val="-1"/>
        </w:rPr>
        <w:t>con</w:t>
      </w:r>
      <w:r>
        <w:rPr>
          <w:spacing w:val="-14"/>
        </w:rPr>
        <w:t xml:space="preserve"> </w:t>
      </w:r>
      <w:r>
        <w:rPr>
          <w:spacing w:val="-1"/>
        </w:rPr>
        <w:t>el</w:t>
      </w:r>
      <w:r>
        <w:rPr>
          <w:spacing w:val="-21"/>
        </w:rPr>
        <w:t xml:space="preserve"> </w:t>
      </w:r>
      <w:r>
        <w:rPr>
          <w:spacing w:val="-1"/>
        </w:rPr>
        <w:t>alcance</w:t>
      </w:r>
      <w:r>
        <w:rPr>
          <w:spacing w:val="-18"/>
        </w:rPr>
        <w:t xml:space="preserve"> </w:t>
      </w:r>
      <w:r>
        <w:rPr>
          <w:spacing w:val="-1"/>
        </w:rPr>
        <w:t>de</w:t>
      </w:r>
      <w:r>
        <w:rPr>
          <w:spacing w:val="-9"/>
        </w:rPr>
        <w:t xml:space="preserve"> </w:t>
      </w:r>
      <w:r>
        <w:rPr>
          <w:spacing w:val="-1"/>
        </w:rPr>
        <w:t>dicha</w:t>
      </w:r>
      <w:r>
        <w:rPr>
          <w:spacing w:val="-13"/>
        </w:rPr>
        <w:t xml:space="preserve"> </w:t>
      </w:r>
      <w:r>
        <w:t>norma,</w:t>
      </w:r>
      <w:r>
        <w:rPr>
          <w:spacing w:val="-18"/>
        </w:rPr>
        <w:t xml:space="preserve"> </w:t>
      </w:r>
      <w:r>
        <w:t>como</w:t>
      </w:r>
      <w:r>
        <w:rPr>
          <w:spacing w:val="-13"/>
        </w:rPr>
        <w:t xml:space="preserve"> </w:t>
      </w:r>
      <w:r>
        <w:t>se</w:t>
      </w:r>
      <w:r>
        <w:rPr>
          <w:spacing w:val="-19"/>
        </w:rPr>
        <w:t xml:space="preserve"> </w:t>
      </w:r>
      <w:r>
        <w:t>ha</w:t>
      </w:r>
      <w:r>
        <w:rPr>
          <w:spacing w:val="-14"/>
        </w:rPr>
        <w:t xml:space="preserve"> </w:t>
      </w:r>
      <w:r>
        <w:t>visto</w:t>
      </w:r>
      <w:r>
        <w:rPr>
          <w:spacing w:val="-19"/>
        </w:rPr>
        <w:t xml:space="preserve"> </w:t>
      </w:r>
      <w:r>
        <w:t>en</w:t>
      </w:r>
      <w:r>
        <w:rPr>
          <w:spacing w:val="-13"/>
        </w:rPr>
        <w:t xml:space="preserve"> </w:t>
      </w:r>
      <w:r>
        <w:t>la</w:t>
      </w:r>
      <w:r>
        <w:rPr>
          <w:spacing w:val="-14"/>
        </w:rPr>
        <w:t xml:space="preserve"> </w:t>
      </w:r>
      <w:r>
        <w:t>jurisprudencia</w:t>
      </w:r>
      <w:r>
        <w:rPr>
          <w:spacing w:val="-59"/>
        </w:rPr>
        <w:t xml:space="preserve"> </w:t>
      </w:r>
      <w:r>
        <w:t>analizada hasta este punto, se tiene que la misma extendió la aplicación del beneficio</w:t>
      </w:r>
      <w:r>
        <w:rPr>
          <w:spacing w:val="-59"/>
        </w:rPr>
        <w:t xml:space="preserve"> </w:t>
      </w:r>
      <w:r>
        <w:t>de la pensión gracia a los docentes que prestaron los servicios a establecimientos de</w:t>
      </w:r>
      <w:r>
        <w:rPr>
          <w:spacing w:val="1"/>
        </w:rPr>
        <w:t xml:space="preserve"> </w:t>
      </w:r>
      <w:r>
        <w:t>enseñanza secundaria. Así, sobre el alcance de esta norma, la Sección Segunda del</w:t>
      </w:r>
      <w:r>
        <w:rPr>
          <w:spacing w:val="1"/>
        </w:rPr>
        <w:t xml:space="preserve"> </w:t>
      </w:r>
      <w:r>
        <w:t>Consejo de</w:t>
      </w:r>
      <w:r>
        <w:rPr>
          <w:spacing w:val="1"/>
        </w:rPr>
        <w:t xml:space="preserve"> </w:t>
      </w:r>
      <w:r>
        <w:t>Estado</w:t>
      </w:r>
      <w:r>
        <w:rPr>
          <w:spacing w:val="4"/>
        </w:rPr>
        <w:t xml:space="preserve"> </w:t>
      </w:r>
      <w:r>
        <w:t>en</w:t>
      </w:r>
      <w:r>
        <w:rPr>
          <w:spacing w:val="1"/>
        </w:rPr>
        <w:t xml:space="preserve"> </w:t>
      </w:r>
      <w:r>
        <w:t>sentencia</w:t>
      </w:r>
      <w:r>
        <w:rPr>
          <w:spacing w:val="-4"/>
        </w:rPr>
        <w:t xml:space="preserve"> </w:t>
      </w:r>
      <w:r>
        <w:t>de</w:t>
      </w:r>
      <w:r>
        <w:rPr>
          <w:spacing w:val="-4"/>
        </w:rPr>
        <w:t xml:space="preserve"> </w:t>
      </w:r>
      <w:r>
        <w:t>29</w:t>
      </w:r>
      <w:r>
        <w:rPr>
          <w:spacing w:val="1"/>
        </w:rPr>
        <w:t xml:space="preserve"> </w:t>
      </w:r>
      <w:r>
        <w:t>de</w:t>
      </w:r>
      <w:r>
        <w:rPr>
          <w:spacing w:val="1"/>
        </w:rPr>
        <w:t xml:space="preserve"> </w:t>
      </w:r>
      <w:r>
        <w:t>marzo</w:t>
      </w:r>
      <w:r>
        <w:rPr>
          <w:spacing w:val="-4"/>
        </w:rPr>
        <w:t xml:space="preserve"> </w:t>
      </w:r>
      <w:r>
        <w:t>de</w:t>
      </w:r>
      <w:r>
        <w:rPr>
          <w:spacing w:val="-4"/>
        </w:rPr>
        <w:t xml:space="preserve"> </w:t>
      </w:r>
      <w:r>
        <w:t>2007</w:t>
      </w:r>
      <w:r>
        <w:rPr>
          <w:vertAlign w:val="superscript"/>
        </w:rPr>
        <w:t>17</w:t>
      </w:r>
      <w:r>
        <w:t>,</w:t>
      </w:r>
      <w:r>
        <w:rPr>
          <w:spacing w:val="-3"/>
        </w:rPr>
        <w:t xml:space="preserve"> </w:t>
      </w:r>
      <w:r>
        <w:t>sostuvo:</w:t>
      </w:r>
    </w:p>
    <w:p w:rsidR="00F96BC5" w:rsidRDefault="00F96BC5">
      <w:pPr>
        <w:pStyle w:val="Textoindependiente"/>
        <w:rPr>
          <w:sz w:val="25"/>
        </w:rPr>
      </w:pPr>
    </w:p>
    <w:p w:rsidR="00F96BC5" w:rsidRDefault="00E832EE">
      <w:pPr>
        <w:spacing w:before="1" w:line="242" w:lineRule="auto"/>
        <w:ind w:left="1851" w:right="211"/>
        <w:jc w:val="both"/>
        <w:rPr>
          <w:rFonts w:ascii="Arial" w:hAnsi="Arial"/>
          <w:i/>
        </w:rPr>
      </w:pPr>
      <w:r>
        <w:rPr>
          <w:rFonts w:ascii="Arial" w:hAnsi="Arial"/>
          <w:i/>
        </w:rPr>
        <w:t>“(…) El artículo 3º inciso segundo de la Ley 37 de 1933, amplió el</w:t>
      </w:r>
      <w:r>
        <w:rPr>
          <w:rFonts w:ascii="Arial" w:hAnsi="Arial"/>
          <w:i/>
          <w:spacing w:val="1"/>
        </w:rPr>
        <w:t xml:space="preserve"> </w:t>
      </w:r>
      <w:r>
        <w:rPr>
          <w:rFonts w:ascii="Arial" w:hAnsi="Arial"/>
          <w:i/>
        </w:rPr>
        <w:t>reconocimiento</w:t>
      </w:r>
      <w:r>
        <w:rPr>
          <w:rFonts w:ascii="Arial" w:hAnsi="Arial"/>
          <w:i/>
          <w:spacing w:val="23"/>
        </w:rPr>
        <w:t xml:space="preserve"> </w:t>
      </w:r>
      <w:r>
        <w:rPr>
          <w:rFonts w:ascii="Arial" w:hAnsi="Arial"/>
          <w:i/>
        </w:rPr>
        <w:t>de</w:t>
      </w:r>
      <w:r>
        <w:rPr>
          <w:rFonts w:ascii="Arial" w:hAnsi="Arial"/>
          <w:i/>
          <w:spacing w:val="23"/>
        </w:rPr>
        <w:t xml:space="preserve"> </w:t>
      </w:r>
      <w:r>
        <w:rPr>
          <w:rFonts w:ascii="Arial" w:hAnsi="Arial"/>
          <w:i/>
        </w:rPr>
        <w:t>la</w:t>
      </w:r>
      <w:r>
        <w:rPr>
          <w:rFonts w:ascii="Arial" w:hAnsi="Arial"/>
          <w:i/>
          <w:spacing w:val="18"/>
        </w:rPr>
        <w:t xml:space="preserve"> </w:t>
      </w:r>
      <w:r>
        <w:rPr>
          <w:rFonts w:ascii="Arial" w:hAnsi="Arial"/>
          <w:i/>
        </w:rPr>
        <w:t>pensión</w:t>
      </w:r>
      <w:r>
        <w:rPr>
          <w:rFonts w:ascii="Arial" w:hAnsi="Arial"/>
          <w:i/>
          <w:spacing w:val="18"/>
        </w:rPr>
        <w:t xml:space="preserve"> </w:t>
      </w:r>
      <w:r>
        <w:rPr>
          <w:rFonts w:ascii="Arial" w:hAnsi="Arial"/>
          <w:i/>
        </w:rPr>
        <w:t>gracia,</w:t>
      </w:r>
      <w:r>
        <w:rPr>
          <w:rFonts w:ascii="Arial" w:hAnsi="Arial"/>
          <w:i/>
          <w:spacing w:val="15"/>
        </w:rPr>
        <w:t xml:space="preserve"> </w:t>
      </w:r>
      <w:r>
        <w:rPr>
          <w:rFonts w:ascii="Arial" w:hAnsi="Arial"/>
          <w:i/>
        </w:rPr>
        <w:t>a</w:t>
      </w:r>
      <w:r>
        <w:rPr>
          <w:rFonts w:ascii="Arial" w:hAnsi="Arial"/>
          <w:i/>
          <w:spacing w:val="23"/>
        </w:rPr>
        <w:t xml:space="preserve"> </w:t>
      </w:r>
      <w:r>
        <w:rPr>
          <w:rFonts w:ascii="Arial" w:hAnsi="Arial"/>
          <w:i/>
        </w:rPr>
        <w:t>los</w:t>
      </w:r>
      <w:r>
        <w:rPr>
          <w:rFonts w:ascii="Arial" w:hAnsi="Arial"/>
          <w:i/>
          <w:spacing w:val="16"/>
        </w:rPr>
        <w:t xml:space="preserve"> </w:t>
      </w:r>
      <w:r>
        <w:rPr>
          <w:rFonts w:ascii="Arial" w:hAnsi="Arial"/>
          <w:i/>
        </w:rPr>
        <w:t>maestros</w:t>
      </w:r>
      <w:r>
        <w:rPr>
          <w:rFonts w:ascii="Arial" w:hAnsi="Arial"/>
          <w:i/>
          <w:spacing w:val="16"/>
        </w:rPr>
        <w:t xml:space="preserve"> </w:t>
      </w:r>
      <w:r>
        <w:rPr>
          <w:rFonts w:ascii="Arial" w:hAnsi="Arial"/>
          <w:i/>
        </w:rPr>
        <w:t>que</w:t>
      </w:r>
      <w:r>
        <w:rPr>
          <w:rFonts w:ascii="Arial" w:hAnsi="Arial"/>
          <w:i/>
          <w:spacing w:val="23"/>
        </w:rPr>
        <w:t xml:space="preserve"> </w:t>
      </w:r>
      <w:proofErr w:type="gramStart"/>
      <w:r>
        <w:rPr>
          <w:rFonts w:ascii="Arial" w:hAnsi="Arial"/>
          <w:i/>
        </w:rPr>
        <w:t>hayan</w:t>
      </w:r>
      <w:proofErr w:type="gramEnd"/>
    </w:p>
    <w:p w:rsidR="00F96BC5" w:rsidRDefault="00F96BC5">
      <w:pPr>
        <w:pStyle w:val="Textoindependiente"/>
        <w:rPr>
          <w:rFonts w:ascii="Arial"/>
          <w:i/>
          <w:sz w:val="20"/>
        </w:rPr>
      </w:pPr>
    </w:p>
    <w:p w:rsidR="00F96BC5" w:rsidRDefault="00530CB8">
      <w:pPr>
        <w:pStyle w:val="Textoindependiente"/>
        <w:spacing w:before="5"/>
        <w:rPr>
          <w:rFonts w:ascii="Arial"/>
          <w:i/>
          <w:sz w:val="24"/>
        </w:rPr>
      </w:pPr>
      <w:r>
        <w:pict>
          <v:rect id="_x0000_s1029" style="position:absolute;margin-left:107.8pt;margin-top:16.05pt;width:144.05pt;height:.5pt;z-index:-15721984;mso-wrap-distance-left:0;mso-wrap-distance-right:0;mso-position-horizontal-relative:page" fillcolor="black" stroked="f">
            <w10:wrap type="topAndBottom" anchorx="page"/>
          </v:rect>
        </w:pict>
      </w:r>
    </w:p>
    <w:p w:rsidR="00F96BC5" w:rsidRDefault="00E832EE">
      <w:pPr>
        <w:spacing w:before="68"/>
        <w:ind w:left="435" w:right="154"/>
        <w:jc w:val="both"/>
        <w:rPr>
          <w:sz w:val="18"/>
        </w:rPr>
      </w:pPr>
      <w:r>
        <w:rPr>
          <w:position w:val="6"/>
          <w:sz w:val="12"/>
        </w:rPr>
        <w:t>17</w:t>
      </w:r>
      <w:r>
        <w:rPr>
          <w:spacing w:val="1"/>
          <w:position w:val="6"/>
          <w:sz w:val="12"/>
        </w:rPr>
        <w:t xml:space="preserve"> </w:t>
      </w:r>
      <w:proofErr w:type="gramStart"/>
      <w:r>
        <w:rPr>
          <w:sz w:val="18"/>
        </w:rPr>
        <w:t>Consejo</w:t>
      </w:r>
      <w:proofErr w:type="gramEnd"/>
      <w:r>
        <w:rPr>
          <w:spacing w:val="1"/>
          <w:sz w:val="18"/>
        </w:rPr>
        <w:t xml:space="preserve"> </w:t>
      </w:r>
      <w:r>
        <w:rPr>
          <w:sz w:val="18"/>
        </w:rPr>
        <w:t>de</w:t>
      </w:r>
      <w:r>
        <w:rPr>
          <w:spacing w:val="1"/>
          <w:sz w:val="18"/>
        </w:rPr>
        <w:t xml:space="preserve"> </w:t>
      </w:r>
      <w:r>
        <w:rPr>
          <w:sz w:val="18"/>
        </w:rPr>
        <w:t>Estado.</w:t>
      </w:r>
      <w:r>
        <w:rPr>
          <w:spacing w:val="1"/>
          <w:sz w:val="18"/>
        </w:rPr>
        <w:t xml:space="preserve"> </w:t>
      </w:r>
      <w:r>
        <w:rPr>
          <w:sz w:val="18"/>
        </w:rPr>
        <w:t>Sala</w:t>
      </w:r>
      <w:r>
        <w:rPr>
          <w:spacing w:val="1"/>
          <w:sz w:val="18"/>
        </w:rPr>
        <w:t xml:space="preserve"> </w:t>
      </w:r>
      <w:r>
        <w:rPr>
          <w:sz w:val="18"/>
        </w:rPr>
        <w:t>de</w:t>
      </w:r>
      <w:r>
        <w:rPr>
          <w:spacing w:val="1"/>
          <w:sz w:val="18"/>
        </w:rPr>
        <w:t xml:space="preserve"> </w:t>
      </w:r>
      <w:r>
        <w:rPr>
          <w:sz w:val="18"/>
        </w:rPr>
        <w:t>lo</w:t>
      </w:r>
      <w:r>
        <w:rPr>
          <w:spacing w:val="1"/>
          <w:sz w:val="18"/>
        </w:rPr>
        <w:t xml:space="preserve"> </w:t>
      </w:r>
      <w:r>
        <w:rPr>
          <w:sz w:val="18"/>
        </w:rPr>
        <w:t>Contencioso</w:t>
      </w:r>
      <w:r>
        <w:rPr>
          <w:spacing w:val="1"/>
          <w:sz w:val="18"/>
        </w:rPr>
        <w:t xml:space="preserve"> </w:t>
      </w:r>
      <w:r>
        <w:rPr>
          <w:sz w:val="18"/>
        </w:rPr>
        <w:t>Administrativo.</w:t>
      </w:r>
      <w:r>
        <w:rPr>
          <w:spacing w:val="1"/>
          <w:sz w:val="18"/>
        </w:rPr>
        <w:t xml:space="preserve"> </w:t>
      </w:r>
      <w:r>
        <w:rPr>
          <w:sz w:val="18"/>
        </w:rPr>
        <w:t>Sección</w:t>
      </w:r>
      <w:r>
        <w:rPr>
          <w:spacing w:val="1"/>
          <w:sz w:val="18"/>
        </w:rPr>
        <w:t xml:space="preserve"> </w:t>
      </w:r>
      <w:r>
        <w:rPr>
          <w:sz w:val="18"/>
        </w:rPr>
        <w:t>Segunda.</w:t>
      </w:r>
      <w:r>
        <w:rPr>
          <w:spacing w:val="1"/>
          <w:sz w:val="18"/>
        </w:rPr>
        <w:t xml:space="preserve"> </w:t>
      </w:r>
      <w:r>
        <w:rPr>
          <w:sz w:val="18"/>
        </w:rPr>
        <w:t>Subsección</w:t>
      </w:r>
      <w:r>
        <w:rPr>
          <w:spacing w:val="1"/>
          <w:sz w:val="18"/>
        </w:rPr>
        <w:t xml:space="preserve"> </w:t>
      </w:r>
      <w:r>
        <w:rPr>
          <w:sz w:val="18"/>
        </w:rPr>
        <w:t>“B”.</w:t>
      </w:r>
      <w:r>
        <w:rPr>
          <w:spacing w:val="1"/>
          <w:sz w:val="18"/>
        </w:rPr>
        <w:t xml:space="preserve"> </w:t>
      </w:r>
      <w:r>
        <w:rPr>
          <w:sz w:val="18"/>
        </w:rPr>
        <w:t>Consejero ponente: Bertha Lucía Ramírez de Páez. Sentencia de 29 de marzo de 2007. Radicación</w:t>
      </w:r>
      <w:r>
        <w:rPr>
          <w:spacing w:val="1"/>
          <w:sz w:val="18"/>
        </w:rPr>
        <w:t xml:space="preserve"> </w:t>
      </w:r>
      <w:r>
        <w:rPr>
          <w:sz w:val="18"/>
        </w:rPr>
        <w:t>número:</w:t>
      </w:r>
      <w:r>
        <w:rPr>
          <w:spacing w:val="-2"/>
          <w:sz w:val="18"/>
        </w:rPr>
        <w:t xml:space="preserve"> </w:t>
      </w:r>
      <w:r>
        <w:rPr>
          <w:sz w:val="18"/>
        </w:rPr>
        <w:t>15001-23-31-000-2000-01024-01(10096-05).</w:t>
      </w:r>
    </w:p>
    <w:p w:rsidR="00F96BC5" w:rsidRDefault="00F96BC5">
      <w:pPr>
        <w:jc w:val="both"/>
        <w:rPr>
          <w:sz w:val="18"/>
        </w:rPr>
        <w:sectPr w:rsidR="00F96BC5">
          <w:pgSz w:w="12240" w:h="18720"/>
          <w:pgMar w:top="1660" w:right="1540" w:bottom="1060" w:left="1720" w:header="855" w:footer="868" w:gutter="0"/>
          <w:cols w:space="720"/>
        </w:sectPr>
      </w:pPr>
    </w:p>
    <w:p w:rsidR="00F96BC5" w:rsidRDefault="00F96BC5">
      <w:pPr>
        <w:pStyle w:val="Textoindependiente"/>
        <w:spacing w:before="3"/>
        <w:rPr>
          <w:sz w:val="12"/>
        </w:rPr>
      </w:pPr>
    </w:p>
    <w:p w:rsidR="00F96BC5" w:rsidRDefault="00E832EE">
      <w:pPr>
        <w:spacing w:before="93" w:line="242" w:lineRule="auto"/>
        <w:ind w:left="1851" w:right="212"/>
        <w:jc w:val="both"/>
        <w:rPr>
          <w:rFonts w:ascii="Arial" w:hAnsi="Arial"/>
          <w:i/>
        </w:rPr>
      </w:pPr>
      <w:r>
        <w:rPr>
          <w:rFonts w:ascii="Arial" w:hAnsi="Arial"/>
          <w:i/>
        </w:rPr>
        <w:t>completado</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años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servicio</w:t>
      </w:r>
      <w:r>
        <w:rPr>
          <w:rFonts w:ascii="Arial" w:hAnsi="Arial"/>
          <w:i/>
          <w:spacing w:val="1"/>
        </w:rPr>
        <w:t xml:space="preserve"> </w:t>
      </w:r>
      <w:r>
        <w:rPr>
          <w:rFonts w:ascii="Arial" w:hAnsi="Arial"/>
          <w:i/>
        </w:rPr>
        <w:t>señalados</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ley,</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establecimientos</w:t>
      </w:r>
      <w:r>
        <w:rPr>
          <w:rFonts w:ascii="Arial" w:hAnsi="Arial"/>
          <w:i/>
          <w:spacing w:val="-8"/>
        </w:rPr>
        <w:t xml:space="preserve"> </w:t>
      </w:r>
      <w:r>
        <w:rPr>
          <w:rFonts w:ascii="Arial" w:hAnsi="Arial"/>
          <w:i/>
        </w:rPr>
        <w:t>de</w:t>
      </w:r>
      <w:r>
        <w:rPr>
          <w:rFonts w:ascii="Arial" w:hAnsi="Arial"/>
          <w:i/>
          <w:spacing w:val="1"/>
        </w:rPr>
        <w:t xml:space="preserve"> </w:t>
      </w:r>
      <w:r>
        <w:rPr>
          <w:rFonts w:ascii="Arial" w:hAnsi="Arial"/>
          <w:i/>
        </w:rPr>
        <w:t>enseñanza secundaria</w:t>
      </w:r>
      <w:r>
        <w:rPr>
          <w:rFonts w:ascii="Arial" w:hAnsi="Arial"/>
          <w:i/>
          <w:spacing w:val="1"/>
        </w:rPr>
        <w:t xml:space="preserve"> </w:t>
      </w:r>
      <w:r>
        <w:rPr>
          <w:rFonts w:ascii="Arial" w:hAnsi="Arial"/>
          <w:i/>
        </w:rPr>
        <w:t>(…)</w:t>
      </w:r>
    </w:p>
    <w:p w:rsidR="00F96BC5" w:rsidRDefault="00F96BC5">
      <w:pPr>
        <w:pStyle w:val="Textoindependiente"/>
        <w:spacing w:before="8"/>
        <w:rPr>
          <w:rFonts w:ascii="Arial"/>
          <w:i/>
          <w:sz w:val="21"/>
        </w:rPr>
      </w:pPr>
    </w:p>
    <w:p w:rsidR="00F96BC5" w:rsidRDefault="00E832EE">
      <w:pPr>
        <w:ind w:left="1851" w:right="211"/>
        <w:jc w:val="both"/>
        <w:rPr>
          <w:rFonts w:ascii="Arial" w:hAnsi="Arial"/>
          <w:i/>
        </w:rPr>
      </w:pPr>
      <w:r>
        <w:rPr>
          <w:rFonts w:ascii="Arial" w:hAnsi="Arial"/>
          <w:i/>
        </w:rPr>
        <w:t>Por su parte, la Sala Plena del Consejo de Estado, en Sentencia 699</w:t>
      </w:r>
      <w:r>
        <w:rPr>
          <w:rFonts w:ascii="Arial" w:hAnsi="Arial"/>
          <w:i/>
          <w:spacing w:val="1"/>
        </w:rPr>
        <w:t xml:space="preserve"> </w:t>
      </w:r>
      <w:r>
        <w:rPr>
          <w:rFonts w:ascii="Arial" w:hAnsi="Arial"/>
          <w:i/>
        </w:rPr>
        <w:t>de 26 de agosto de 1997, con ponencia del Magistrado Dr. Nicolás</w:t>
      </w:r>
      <w:r>
        <w:rPr>
          <w:rFonts w:ascii="Arial" w:hAnsi="Arial"/>
          <w:i/>
          <w:spacing w:val="1"/>
        </w:rPr>
        <w:t xml:space="preserve"> </w:t>
      </w:r>
      <w:r>
        <w:rPr>
          <w:rFonts w:ascii="Arial" w:hAnsi="Arial"/>
          <w:i/>
        </w:rPr>
        <w:t>Pájaro Peñaranda, fijó algunos lineamientos sobre la pensión gracia,</w:t>
      </w:r>
      <w:r>
        <w:rPr>
          <w:rFonts w:ascii="Arial" w:hAnsi="Arial"/>
          <w:i/>
          <w:spacing w:val="1"/>
        </w:rPr>
        <w:t xml:space="preserve"> </w:t>
      </w:r>
      <w:r>
        <w:rPr>
          <w:rFonts w:ascii="Arial" w:hAnsi="Arial"/>
          <w:i/>
        </w:rPr>
        <w:t>cuya</w:t>
      </w:r>
      <w:r>
        <w:rPr>
          <w:rFonts w:ascii="Arial" w:hAnsi="Arial"/>
          <w:i/>
          <w:spacing w:val="-1"/>
        </w:rPr>
        <w:t xml:space="preserve"> </w:t>
      </w:r>
      <w:r>
        <w:rPr>
          <w:rFonts w:ascii="Arial" w:hAnsi="Arial"/>
          <w:i/>
        </w:rPr>
        <w:t>parte</w:t>
      </w:r>
      <w:r>
        <w:rPr>
          <w:rFonts w:ascii="Arial" w:hAnsi="Arial"/>
          <w:i/>
          <w:spacing w:val="-1"/>
        </w:rPr>
        <w:t xml:space="preserve"> </w:t>
      </w:r>
      <w:r>
        <w:rPr>
          <w:rFonts w:ascii="Arial" w:hAnsi="Arial"/>
          <w:i/>
        </w:rPr>
        <w:t>pertinente</w:t>
      </w:r>
      <w:r>
        <w:rPr>
          <w:rFonts w:ascii="Arial" w:hAnsi="Arial"/>
          <w:i/>
          <w:spacing w:val="-1"/>
        </w:rPr>
        <w:t xml:space="preserve"> </w:t>
      </w:r>
      <w:r>
        <w:rPr>
          <w:rFonts w:ascii="Arial" w:hAnsi="Arial"/>
          <w:i/>
        </w:rPr>
        <w:t>al</w:t>
      </w:r>
      <w:r>
        <w:rPr>
          <w:rFonts w:ascii="Arial" w:hAnsi="Arial"/>
          <w:i/>
          <w:spacing w:val="2"/>
        </w:rPr>
        <w:t xml:space="preserve"> </w:t>
      </w:r>
      <w:proofErr w:type="spellStart"/>
      <w:r>
        <w:t>sub-examine</w:t>
      </w:r>
      <w:proofErr w:type="spellEnd"/>
      <w:r>
        <w:t>,</w:t>
      </w:r>
      <w:r>
        <w:rPr>
          <w:spacing w:val="-3"/>
        </w:rPr>
        <w:t xml:space="preserve"> </w:t>
      </w:r>
      <w:r>
        <w:rPr>
          <w:rFonts w:ascii="Arial" w:hAnsi="Arial"/>
          <w:i/>
        </w:rPr>
        <w:t>se</w:t>
      </w:r>
      <w:r>
        <w:rPr>
          <w:rFonts w:ascii="Arial" w:hAnsi="Arial"/>
          <w:i/>
          <w:spacing w:val="-1"/>
        </w:rPr>
        <w:t xml:space="preserve"> </w:t>
      </w:r>
      <w:r>
        <w:rPr>
          <w:rFonts w:ascii="Arial" w:hAnsi="Arial"/>
          <w:i/>
        </w:rPr>
        <w:t>transcribe</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continuación:</w:t>
      </w:r>
    </w:p>
    <w:p w:rsidR="00F96BC5" w:rsidRDefault="00F96BC5">
      <w:pPr>
        <w:pStyle w:val="Textoindependiente"/>
        <w:rPr>
          <w:rFonts w:ascii="Arial"/>
          <w:i/>
        </w:rPr>
      </w:pPr>
    </w:p>
    <w:p w:rsidR="00F96BC5" w:rsidRDefault="00E832EE">
      <w:pPr>
        <w:ind w:left="1996" w:right="212"/>
        <w:jc w:val="both"/>
        <w:rPr>
          <w:rFonts w:ascii="Arial" w:hAnsi="Arial"/>
          <w:i/>
        </w:rPr>
      </w:pPr>
      <w:r>
        <w:rPr>
          <w:rFonts w:ascii="Arial" w:hAnsi="Arial"/>
          <w:i/>
        </w:rPr>
        <w:t>(…) Y la Ley 37 de 1933 (inc. 2º.art.3º.) lo que hizo simplemente fue</w:t>
      </w:r>
      <w:r>
        <w:rPr>
          <w:rFonts w:ascii="Arial" w:hAnsi="Arial"/>
          <w:i/>
          <w:spacing w:val="1"/>
        </w:rPr>
        <w:t xml:space="preserve"> </w:t>
      </w:r>
      <w:r>
        <w:rPr>
          <w:rFonts w:ascii="Arial" w:hAnsi="Arial"/>
          <w:i/>
        </w:rPr>
        <w:t>extender la pensión aludida, sin cambio alguno de requisitos, a los</w:t>
      </w:r>
      <w:r>
        <w:rPr>
          <w:rFonts w:ascii="Arial" w:hAnsi="Arial"/>
          <w:i/>
          <w:spacing w:val="1"/>
        </w:rPr>
        <w:t xml:space="preserve"> </w:t>
      </w:r>
      <w:r>
        <w:rPr>
          <w:rFonts w:ascii="Arial" w:hAnsi="Arial"/>
          <w:i/>
        </w:rPr>
        <w:t>maestros</w:t>
      </w:r>
      <w:r>
        <w:rPr>
          <w:rFonts w:ascii="Arial" w:hAnsi="Arial"/>
          <w:i/>
          <w:spacing w:val="-3"/>
        </w:rPr>
        <w:t xml:space="preserve"> </w:t>
      </w:r>
      <w:r>
        <w:rPr>
          <w:rFonts w:ascii="Arial" w:hAnsi="Arial"/>
          <w:i/>
        </w:rPr>
        <w:t>de establecimientos</w:t>
      </w:r>
      <w:r>
        <w:rPr>
          <w:rFonts w:ascii="Arial" w:hAnsi="Arial"/>
          <w:i/>
          <w:spacing w:val="-3"/>
        </w:rPr>
        <w:t xml:space="preserve"> </w:t>
      </w:r>
      <w:r>
        <w:rPr>
          <w:rFonts w:ascii="Arial" w:hAnsi="Arial"/>
          <w:i/>
        </w:rPr>
        <w:t>de enseñanza secundaria.</w:t>
      </w:r>
    </w:p>
    <w:p w:rsidR="00F96BC5" w:rsidRDefault="00F96BC5">
      <w:pPr>
        <w:pStyle w:val="Textoindependiente"/>
        <w:spacing w:before="4"/>
        <w:rPr>
          <w:rFonts w:ascii="Arial"/>
          <w:i/>
        </w:rPr>
      </w:pPr>
    </w:p>
    <w:p w:rsidR="00F96BC5" w:rsidRDefault="00E832EE">
      <w:pPr>
        <w:ind w:left="1996" w:right="202"/>
        <w:jc w:val="both"/>
        <w:rPr>
          <w:rFonts w:ascii="Arial" w:hAnsi="Arial"/>
          <w:i/>
        </w:rPr>
      </w:pPr>
      <w:r>
        <w:rPr>
          <w:rFonts w:ascii="Arial" w:hAnsi="Arial"/>
          <w:i/>
        </w:rPr>
        <w:t>No es de recibo el argumento que en ocasiones se ha expuesto para</w:t>
      </w:r>
      <w:r>
        <w:rPr>
          <w:rFonts w:ascii="Arial" w:hAnsi="Arial"/>
          <w:i/>
          <w:spacing w:val="-59"/>
        </w:rPr>
        <w:t xml:space="preserve"> </w:t>
      </w:r>
      <w:r>
        <w:rPr>
          <w:rFonts w:ascii="Arial" w:hAnsi="Arial"/>
          <w:i/>
        </w:rPr>
        <w:t>sostener que, con motivo de la expedición de esta norma, pueda</w:t>
      </w:r>
      <w:r>
        <w:rPr>
          <w:rFonts w:ascii="Arial" w:hAnsi="Arial"/>
          <w:i/>
          <w:spacing w:val="1"/>
        </w:rPr>
        <w:t xml:space="preserve"> </w:t>
      </w:r>
      <w:r>
        <w:rPr>
          <w:rFonts w:ascii="Arial" w:hAnsi="Arial"/>
          <w:i/>
        </w:rPr>
        <w:t>reconocerse</w:t>
      </w:r>
      <w:r>
        <w:rPr>
          <w:rFonts w:ascii="Arial" w:hAnsi="Arial"/>
          <w:i/>
          <w:spacing w:val="-2"/>
        </w:rPr>
        <w:t xml:space="preserve"> </w:t>
      </w:r>
      <w:r>
        <w:rPr>
          <w:rFonts w:ascii="Arial" w:hAnsi="Arial"/>
          <w:i/>
        </w:rPr>
        <w:t>la</w:t>
      </w:r>
      <w:r>
        <w:rPr>
          <w:rFonts w:ascii="Arial" w:hAnsi="Arial"/>
          <w:i/>
          <w:spacing w:val="-2"/>
        </w:rPr>
        <w:t xml:space="preserve"> </w:t>
      </w:r>
      <w:r>
        <w:rPr>
          <w:rFonts w:ascii="Arial" w:hAnsi="Arial"/>
          <w:i/>
        </w:rPr>
        <w:t>pensión</w:t>
      </w:r>
      <w:r>
        <w:rPr>
          <w:rFonts w:ascii="Arial" w:hAnsi="Arial"/>
          <w:i/>
          <w:spacing w:val="-6"/>
        </w:rPr>
        <w:t xml:space="preserve"> </w:t>
      </w:r>
      <w:r>
        <w:rPr>
          <w:rFonts w:ascii="Arial" w:hAnsi="Arial"/>
          <w:i/>
        </w:rPr>
        <w:t>gracia</w:t>
      </w:r>
      <w:r>
        <w:rPr>
          <w:rFonts w:ascii="Arial" w:hAnsi="Arial"/>
          <w:i/>
          <w:spacing w:val="-2"/>
        </w:rPr>
        <w:t xml:space="preserve"> </w:t>
      </w:r>
      <w:r>
        <w:rPr>
          <w:rFonts w:ascii="Arial" w:hAnsi="Arial"/>
          <w:i/>
        </w:rPr>
        <w:t>a</w:t>
      </w:r>
      <w:r>
        <w:rPr>
          <w:rFonts w:ascii="Arial" w:hAnsi="Arial"/>
          <w:i/>
          <w:spacing w:val="-2"/>
        </w:rPr>
        <w:t xml:space="preserve"> </w:t>
      </w:r>
      <w:r>
        <w:rPr>
          <w:rFonts w:ascii="Arial" w:hAnsi="Arial"/>
          <w:i/>
        </w:rPr>
        <w:t>todos</w:t>
      </w:r>
      <w:r>
        <w:rPr>
          <w:rFonts w:ascii="Arial" w:hAnsi="Arial"/>
          <w:i/>
          <w:spacing w:val="-4"/>
        </w:rPr>
        <w:t xml:space="preserve"> </w:t>
      </w:r>
      <w:r>
        <w:rPr>
          <w:rFonts w:ascii="Arial" w:hAnsi="Arial"/>
          <w:i/>
        </w:rPr>
        <w:t>los</w:t>
      </w:r>
      <w:r>
        <w:rPr>
          <w:rFonts w:ascii="Arial" w:hAnsi="Arial"/>
          <w:i/>
          <w:spacing w:val="-10"/>
        </w:rPr>
        <w:t xml:space="preserve"> </w:t>
      </w:r>
      <w:r>
        <w:rPr>
          <w:rFonts w:ascii="Arial" w:hAnsi="Arial"/>
          <w:i/>
        </w:rPr>
        <w:t>que</w:t>
      </w:r>
      <w:r>
        <w:rPr>
          <w:rFonts w:ascii="Arial" w:hAnsi="Arial"/>
          <w:i/>
          <w:spacing w:val="-1"/>
        </w:rPr>
        <w:t xml:space="preserve"> </w:t>
      </w:r>
      <w:r>
        <w:rPr>
          <w:rFonts w:ascii="Arial" w:hAnsi="Arial"/>
          <w:i/>
        </w:rPr>
        <w:t>prestan</w:t>
      </w:r>
      <w:r>
        <w:rPr>
          <w:rFonts w:ascii="Arial" w:hAnsi="Arial"/>
          <w:i/>
          <w:spacing w:val="-2"/>
        </w:rPr>
        <w:t xml:space="preserve"> </w:t>
      </w:r>
      <w:r>
        <w:rPr>
          <w:rFonts w:ascii="Arial" w:hAnsi="Arial"/>
          <w:i/>
        </w:rPr>
        <w:t>sus</w:t>
      </w:r>
      <w:r>
        <w:rPr>
          <w:rFonts w:ascii="Arial" w:hAnsi="Arial"/>
          <w:i/>
          <w:spacing w:val="-5"/>
        </w:rPr>
        <w:t xml:space="preserve"> </w:t>
      </w:r>
      <w:r>
        <w:rPr>
          <w:rFonts w:ascii="Arial" w:hAnsi="Arial"/>
          <w:i/>
        </w:rPr>
        <w:t>servicios</w:t>
      </w:r>
      <w:r>
        <w:rPr>
          <w:rFonts w:ascii="Arial" w:hAnsi="Arial"/>
          <w:i/>
          <w:spacing w:val="-9"/>
        </w:rPr>
        <w:t xml:space="preserve"> </w:t>
      </w:r>
      <w:r>
        <w:rPr>
          <w:rFonts w:ascii="Arial" w:hAnsi="Arial"/>
          <w:i/>
        </w:rPr>
        <w:t>a</w:t>
      </w:r>
      <w:r>
        <w:rPr>
          <w:rFonts w:ascii="Arial" w:hAnsi="Arial"/>
          <w:i/>
          <w:spacing w:val="-59"/>
        </w:rPr>
        <w:t xml:space="preserve"> </w:t>
      </w:r>
      <w:r>
        <w:rPr>
          <w:rFonts w:ascii="Arial" w:hAnsi="Arial"/>
          <w:i/>
        </w:rPr>
        <w:t>la Nación, por ser los maestros a que ella se refiere docentes de</w:t>
      </w:r>
      <w:r>
        <w:rPr>
          <w:rFonts w:ascii="Arial" w:hAnsi="Arial"/>
          <w:i/>
          <w:spacing w:val="1"/>
        </w:rPr>
        <w:t xml:space="preserve"> </w:t>
      </w:r>
      <w:r>
        <w:rPr>
          <w:rFonts w:ascii="Arial" w:hAnsi="Arial"/>
          <w:i/>
        </w:rPr>
        <w:t>carácter nacional. Dos son las razones fundamentales que conducen</w:t>
      </w:r>
      <w:r>
        <w:rPr>
          <w:rFonts w:ascii="Arial" w:hAnsi="Arial"/>
          <w:i/>
          <w:spacing w:val="-59"/>
        </w:rPr>
        <w:t xml:space="preserve"> </w:t>
      </w:r>
      <w:r>
        <w:rPr>
          <w:rFonts w:ascii="Arial" w:hAnsi="Arial"/>
          <w:i/>
        </w:rPr>
        <w:t>al</w:t>
      </w:r>
      <w:r>
        <w:rPr>
          <w:rFonts w:ascii="Arial" w:hAnsi="Arial"/>
          <w:i/>
          <w:spacing w:val="-2"/>
        </w:rPr>
        <w:t xml:space="preserve"> </w:t>
      </w:r>
      <w:r>
        <w:rPr>
          <w:rFonts w:ascii="Arial" w:hAnsi="Arial"/>
          <w:i/>
        </w:rPr>
        <w:t>rechazo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tal</w:t>
      </w:r>
      <w:r>
        <w:rPr>
          <w:rFonts w:ascii="Arial" w:hAnsi="Arial"/>
          <w:i/>
          <w:spacing w:val="-1"/>
        </w:rPr>
        <w:t xml:space="preserve"> </w:t>
      </w:r>
      <w:r>
        <w:rPr>
          <w:rFonts w:ascii="Arial" w:hAnsi="Arial"/>
          <w:i/>
        </w:rPr>
        <w:t>aseveración,</w:t>
      </w:r>
      <w:r>
        <w:rPr>
          <w:rFonts w:ascii="Arial" w:hAnsi="Arial"/>
          <w:i/>
          <w:spacing w:val="-4"/>
        </w:rPr>
        <w:t xml:space="preserve"> </w:t>
      </w:r>
      <w:r>
        <w:rPr>
          <w:rFonts w:ascii="Arial" w:hAnsi="Arial"/>
          <w:i/>
        </w:rPr>
        <w:t>así:</w:t>
      </w:r>
    </w:p>
    <w:p w:rsidR="00F96BC5" w:rsidRDefault="00F96BC5">
      <w:pPr>
        <w:pStyle w:val="Textoindependiente"/>
        <w:spacing w:before="11"/>
        <w:rPr>
          <w:rFonts w:ascii="Arial"/>
          <w:i/>
          <w:sz w:val="21"/>
        </w:rPr>
      </w:pPr>
    </w:p>
    <w:p w:rsidR="00F96BC5" w:rsidRDefault="00E832EE">
      <w:pPr>
        <w:pStyle w:val="Prrafodelista"/>
        <w:numPr>
          <w:ilvl w:val="0"/>
          <w:numId w:val="3"/>
        </w:numPr>
        <w:tabs>
          <w:tab w:val="left" w:pos="2242"/>
        </w:tabs>
        <w:ind w:right="209" w:firstLine="0"/>
        <w:jc w:val="both"/>
        <w:rPr>
          <w:rFonts w:ascii="Arial" w:hAnsi="Arial"/>
          <w:i/>
        </w:rPr>
      </w:pPr>
      <w:r>
        <w:rPr>
          <w:rFonts w:ascii="Arial" w:hAnsi="Arial"/>
          <w:i/>
        </w:rPr>
        <w:t>Como</w:t>
      </w:r>
      <w:r>
        <w:rPr>
          <w:rFonts w:ascii="Arial" w:hAnsi="Arial"/>
          <w:i/>
          <w:spacing w:val="-2"/>
        </w:rPr>
        <w:t xml:space="preserve"> </w:t>
      </w:r>
      <w:r>
        <w:rPr>
          <w:rFonts w:ascii="Arial" w:hAnsi="Arial"/>
          <w:i/>
        </w:rPr>
        <w:t>se</w:t>
      </w:r>
      <w:r>
        <w:rPr>
          <w:rFonts w:ascii="Arial" w:hAnsi="Arial"/>
          <w:i/>
          <w:spacing w:val="-2"/>
        </w:rPr>
        <w:t xml:space="preserve"> </w:t>
      </w:r>
      <w:r>
        <w:rPr>
          <w:rFonts w:ascii="Arial" w:hAnsi="Arial"/>
          <w:i/>
        </w:rPr>
        <w:t>dijo,</w:t>
      </w:r>
      <w:r>
        <w:rPr>
          <w:rFonts w:ascii="Arial" w:hAnsi="Arial"/>
          <w:i/>
          <w:spacing w:val="-6"/>
        </w:rPr>
        <w:t xml:space="preserve"> </w:t>
      </w:r>
      <w:r>
        <w:rPr>
          <w:rFonts w:ascii="Arial" w:hAnsi="Arial"/>
          <w:i/>
        </w:rPr>
        <w:t>la</w:t>
      </w:r>
      <w:r>
        <w:rPr>
          <w:rFonts w:ascii="Arial" w:hAnsi="Arial"/>
          <w:i/>
          <w:spacing w:val="-7"/>
        </w:rPr>
        <w:t xml:space="preserve"> </w:t>
      </w:r>
      <w:r>
        <w:rPr>
          <w:rFonts w:ascii="Arial" w:hAnsi="Arial"/>
          <w:i/>
        </w:rPr>
        <w:t>Ley</w:t>
      </w:r>
      <w:r>
        <w:rPr>
          <w:rFonts w:ascii="Arial" w:hAnsi="Arial"/>
          <w:i/>
          <w:spacing w:val="-9"/>
        </w:rPr>
        <w:t xml:space="preserve"> </w:t>
      </w:r>
      <w:r>
        <w:rPr>
          <w:rFonts w:ascii="Arial" w:hAnsi="Arial"/>
          <w:i/>
        </w:rPr>
        <w:t>37</w:t>
      </w:r>
      <w:r>
        <w:rPr>
          <w:rFonts w:ascii="Arial" w:hAnsi="Arial"/>
          <w:i/>
          <w:spacing w:val="-7"/>
        </w:rPr>
        <w:t xml:space="preserve"> </w:t>
      </w:r>
      <w:r>
        <w:rPr>
          <w:rFonts w:ascii="Arial" w:hAnsi="Arial"/>
          <w:i/>
        </w:rPr>
        <w:t>de</w:t>
      </w:r>
      <w:r>
        <w:rPr>
          <w:rFonts w:ascii="Arial" w:hAnsi="Arial"/>
          <w:i/>
          <w:spacing w:val="-2"/>
        </w:rPr>
        <w:t xml:space="preserve"> </w:t>
      </w:r>
      <w:r>
        <w:rPr>
          <w:rFonts w:ascii="Arial" w:hAnsi="Arial"/>
          <w:i/>
        </w:rPr>
        <w:t>1933,</w:t>
      </w:r>
      <w:r>
        <w:rPr>
          <w:rFonts w:ascii="Arial" w:hAnsi="Arial"/>
          <w:i/>
          <w:spacing w:val="-5"/>
        </w:rPr>
        <w:t xml:space="preserve"> </w:t>
      </w:r>
      <w:r>
        <w:rPr>
          <w:rFonts w:ascii="Arial" w:hAnsi="Arial"/>
          <w:i/>
        </w:rPr>
        <w:t>examinada</w:t>
      </w:r>
      <w:r>
        <w:rPr>
          <w:rFonts w:ascii="Arial" w:hAnsi="Arial"/>
          <w:i/>
          <w:spacing w:val="-7"/>
        </w:rPr>
        <w:t xml:space="preserve"> </w:t>
      </w:r>
      <w:r>
        <w:rPr>
          <w:rFonts w:ascii="Arial" w:hAnsi="Arial"/>
          <w:i/>
        </w:rPr>
        <w:t>en</w:t>
      </w:r>
      <w:r>
        <w:rPr>
          <w:rFonts w:ascii="Arial" w:hAnsi="Arial"/>
          <w:i/>
          <w:spacing w:val="-2"/>
        </w:rPr>
        <w:t xml:space="preserve"> </w:t>
      </w:r>
      <w:r>
        <w:rPr>
          <w:rFonts w:ascii="Arial" w:hAnsi="Arial"/>
          <w:i/>
        </w:rPr>
        <w:t>relación</w:t>
      </w:r>
      <w:r>
        <w:rPr>
          <w:rFonts w:ascii="Arial" w:hAnsi="Arial"/>
          <w:i/>
          <w:spacing w:val="-2"/>
        </w:rPr>
        <w:t xml:space="preserve"> </w:t>
      </w:r>
      <w:r>
        <w:rPr>
          <w:rFonts w:ascii="Arial" w:hAnsi="Arial"/>
          <w:i/>
        </w:rPr>
        <w:t>con</w:t>
      </w:r>
      <w:r>
        <w:rPr>
          <w:rFonts w:ascii="Arial" w:hAnsi="Arial"/>
          <w:i/>
          <w:spacing w:val="-2"/>
        </w:rPr>
        <w:t xml:space="preserve"> </w:t>
      </w:r>
      <w:r>
        <w:rPr>
          <w:rFonts w:ascii="Arial" w:hAnsi="Arial"/>
          <w:i/>
        </w:rPr>
        <w:t>la</w:t>
      </w:r>
      <w:r>
        <w:rPr>
          <w:rFonts w:ascii="Arial" w:hAnsi="Arial"/>
          <w:i/>
          <w:spacing w:val="-1"/>
        </w:rPr>
        <w:t xml:space="preserve"> </w:t>
      </w:r>
      <w:r>
        <w:rPr>
          <w:rFonts w:ascii="Arial" w:hAnsi="Arial"/>
          <w:i/>
        </w:rPr>
        <w:t>Ley</w:t>
      </w:r>
      <w:r>
        <w:rPr>
          <w:rFonts w:ascii="Arial" w:hAnsi="Arial"/>
          <w:i/>
          <w:spacing w:val="-59"/>
        </w:rPr>
        <w:t xml:space="preserve"> </w:t>
      </w:r>
      <w:r>
        <w:rPr>
          <w:rFonts w:ascii="Arial" w:hAnsi="Arial"/>
          <w:i/>
        </w:rPr>
        <w:t>116 de 1928 y la 114 de 1913, no introdujo modificación alguna a las</w:t>
      </w:r>
      <w:r>
        <w:rPr>
          <w:rFonts w:ascii="Arial" w:hAnsi="Arial"/>
          <w:i/>
          <w:spacing w:val="-59"/>
        </w:rPr>
        <w:t xml:space="preserve"> </w:t>
      </w:r>
      <w:r>
        <w:rPr>
          <w:rFonts w:ascii="Arial" w:hAnsi="Arial"/>
          <w:i/>
        </w:rPr>
        <w:t>exigencias</w:t>
      </w:r>
      <w:r>
        <w:rPr>
          <w:rFonts w:ascii="Arial" w:hAnsi="Arial"/>
          <w:i/>
          <w:spacing w:val="-3"/>
        </w:rPr>
        <w:t xml:space="preserve"> </w:t>
      </w:r>
      <w:r>
        <w:rPr>
          <w:rFonts w:ascii="Arial" w:hAnsi="Arial"/>
          <w:i/>
        </w:rPr>
        <w:t>establecidas</w:t>
      </w:r>
      <w:r>
        <w:rPr>
          <w:rFonts w:ascii="Arial" w:hAnsi="Arial"/>
          <w:i/>
          <w:spacing w:val="-8"/>
        </w:rPr>
        <w:t xml:space="preserve"> </w:t>
      </w:r>
      <w:r>
        <w:rPr>
          <w:rFonts w:ascii="Arial" w:hAnsi="Arial"/>
          <w:i/>
        </w:rPr>
        <w:t>en</w:t>
      </w:r>
      <w:r>
        <w:rPr>
          <w:rFonts w:ascii="Arial" w:hAnsi="Arial"/>
          <w:i/>
          <w:spacing w:val="1"/>
        </w:rPr>
        <w:t xml:space="preserve"> </w:t>
      </w:r>
      <w:r>
        <w:rPr>
          <w:rFonts w:ascii="Arial" w:hAnsi="Arial"/>
          <w:i/>
        </w:rPr>
        <w:t>estos</w:t>
      </w:r>
      <w:r>
        <w:rPr>
          <w:rFonts w:ascii="Arial" w:hAnsi="Arial"/>
          <w:i/>
          <w:spacing w:val="-3"/>
        </w:rPr>
        <w:t xml:space="preserve"> </w:t>
      </w:r>
      <w:r>
        <w:rPr>
          <w:rFonts w:ascii="Arial" w:hAnsi="Arial"/>
          <w:i/>
        </w:rPr>
        <w:t>ordenamientos</w:t>
      </w:r>
      <w:r>
        <w:rPr>
          <w:rFonts w:ascii="Arial" w:hAnsi="Arial"/>
          <w:i/>
          <w:spacing w:val="-7"/>
        </w:rPr>
        <w:t xml:space="preserve"> </w:t>
      </w:r>
      <w:r>
        <w:rPr>
          <w:rFonts w:ascii="Arial" w:hAnsi="Arial"/>
          <w:i/>
        </w:rPr>
        <w:t>normativos.</w:t>
      </w:r>
    </w:p>
    <w:p w:rsidR="00F96BC5" w:rsidRDefault="00F96BC5">
      <w:pPr>
        <w:pStyle w:val="Textoindependiente"/>
        <w:spacing w:before="5"/>
        <w:rPr>
          <w:rFonts w:ascii="Arial"/>
          <w:i/>
          <w:sz w:val="21"/>
        </w:rPr>
      </w:pPr>
    </w:p>
    <w:p w:rsidR="00F96BC5" w:rsidRDefault="00E832EE">
      <w:pPr>
        <w:pStyle w:val="Prrafodelista"/>
        <w:numPr>
          <w:ilvl w:val="0"/>
          <w:numId w:val="3"/>
        </w:numPr>
        <w:tabs>
          <w:tab w:val="left" w:pos="2257"/>
        </w:tabs>
        <w:spacing w:line="276" w:lineRule="auto"/>
        <w:ind w:right="147" w:firstLine="0"/>
        <w:jc w:val="both"/>
        <w:rPr>
          <w:rFonts w:ascii="Arial" w:hAnsi="Arial"/>
          <w:i/>
        </w:rPr>
      </w:pPr>
      <w:r>
        <w:rPr>
          <w:rFonts w:ascii="Arial" w:hAnsi="Arial"/>
          <w:i/>
        </w:rPr>
        <w:t>No es acertada la afirmación de que los establecimientos oficiales</w:t>
      </w:r>
      <w:r>
        <w:rPr>
          <w:rFonts w:ascii="Arial" w:hAnsi="Arial"/>
          <w:i/>
          <w:spacing w:val="1"/>
        </w:rPr>
        <w:t xml:space="preserve"> </w:t>
      </w:r>
      <w:r>
        <w:rPr>
          <w:rFonts w:ascii="Arial" w:hAnsi="Arial"/>
          <w:i/>
        </w:rPr>
        <w:t>de educación secundaria fuesen nacionales en su totalidad en 1933.</w:t>
      </w:r>
      <w:r>
        <w:rPr>
          <w:rFonts w:ascii="Arial" w:hAnsi="Arial"/>
          <w:i/>
          <w:spacing w:val="1"/>
        </w:rPr>
        <w:t xml:space="preserve"> </w:t>
      </w:r>
      <w:r>
        <w:rPr>
          <w:rFonts w:ascii="Arial" w:hAnsi="Arial"/>
          <w:i/>
        </w:rPr>
        <w:t>Tanto, que fue con la Ley 43 de 1975 que se inició el proceso de</w:t>
      </w:r>
      <w:r>
        <w:rPr>
          <w:rFonts w:ascii="Arial" w:hAnsi="Arial"/>
          <w:i/>
          <w:spacing w:val="1"/>
        </w:rPr>
        <w:t xml:space="preserve"> </w:t>
      </w:r>
      <w:r>
        <w:rPr>
          <w:rFonts w:ascii="Arial" w:hAnsi="Arial"/>
          <w:i/>
        </w:rPr>
        <w:t>nacionalización</w:t>
      </w:r>
      <w:r>
        <w:rPr>
          <w:rFonts w:ascii="Arial" w:hAnsi="Arial"/>
          <w:i/>
          <w:spacing w:val="-5"/>
        </w:rPr>
        <w:t xml:space="preserve"> </w:t>
      </w:r>
      <w:r>
        <w:rPr>
          <w:rFonts w:ascii="Arial" w:hAnsi="Arial"/>
          <w:i/>
        </w:rPr>
        <w:t>tanto</w:t>
      </w:r>
      <w:r>
        <w:rPr>
          <w:rFonts w:ascii="Arial" w:hAnsi="Arial"/>
          <w:i/>
          <w:spacing w:val="-4"/>
        </w:rPr>
        <w:t xml:space="preserve"> </w:t>
      </w:r>
      <w:r>
        <w:rPr>
          <w:rFonts w:ascii="Arial" w:hAnsi="Arial"/>
          <w:i/>
        </w:rPr>
        <w:t>de</w:t>
      </w:r>
      <w:r>
        <w:rPr>
          <w:rFonts w:ascii="Arial" w:hAnsi="Arial"/>
          <w:i/>
          <w:spacing w:val="-4"/>
        </w:rPr>
        <w:t xml:space="preserve"> </w:t>
      </w:r>
      <w:r>
        <w:rPr>
          <w:rFonts w:ascii="Arial" w:hAnsi="Arial"/>
          <w:i/>
        </w:rPr>
        <w:t>la</w:t>
      </w:r>
      <w:r>
        <w:rPr>
          <w:rFonts w:ascii="Arial" w:hAnsi="Arial"/>
          <w:i/>
          <w:spacing w:val="-4"/>
        </w:rPr>
        <w:t xml:space="preserve"> </w:t>
      </w:r>
      <w:r>
        <w:rPr>
          <w:rFonts w:ascii="Arial" w:hAnsi="Arial"/>
          <w:i/>
        </w:rPr>
        <w:t>educación</w:t>
      </w:r>
      <w:r>
        <w:rPr>
          <w:rFonts w:ascii="Arial" w:hAnsi="Arial"/>
          <w:i/>
          <w:spacing w:val="-4"/>
        </w:rPr>
        <w:t xml:space="preserve"> </w:t>
      </w:r>
      <w:r>
        <w:rPr>
          <w:rFonts w:ascii="Arial" w:hAnsi="Arial"/>
          <w:i/>
        </w:rPr>
        <w:t>primaria</w:t>
      </w:r>
      <w:r>
        <w:rPr>
          <w:rFonts w:ascii="Arial" w:hAnsi="Arial"/>
          <w:i/>
          <w:spacing w:val="-4"/>
        </w:rPr>
        <w:t xml:space="preserve"> </w:t>
      </w:r>
      <w:r>
        <w:rPr>
          <w:rFonts w:ascii="Arial" w:hAnsi="Arial"/>
          <w:i/>
        </w:rPr>
        <w:t>como</w:t>
      </w:r>
      <w:r>
        <w:rPr>
          <w:rFonts w:ascii="Arial" w:hAnsi="Arial"/>
          <w:i/>
          <w:spacing w:val="-10"/>
        </w:rPr>
        <w:t xml:space="preserve"> </w:t>
      </w:r>
      <w:r>
        <w:rPr>
          <w:rFonts w:ascii="Arial" w:hAnsi="Arial"/>
          <w:i/>
        </w:rPr>
        <w:t>de</w:t>
      </w:r>
      <w:r>
        <w:rPr>
          <w:rFonts w:ascii="Arial" w:hAnsi="Arial"/>
          <w:i/>
          <w:spacing w:val="-4"/>
        </w:rPr>
        <w:t xml:space="preserve"> </w:t>
      </w:r>
      <w:r>
        <w:rPr>
          <w:rFonts w:ascii="Arial" w:hAnsi="Arial"/>
          <w:i/>
        </w:rPr>
        <w:t>la</w:t>
      </w:r>
      <w:r>
        <w:rPr>
          <w:rFonts w:ascii="Arial" w:hAnsi="Arial"/>
          <w:i/>
          <w:spacing w:val="-4"/>
        </w:rPr>
        <w:t xml:space="preserve"> </w:t>
      </w:r>
      <w:r>
        <w:rPr>
          <w:rFonts w:ascii="Arial" w:hAnsi="Arial"/>
          <w:i/>
        </w:rPr>
        <w:t>secundaria.</w:t>
      </w:r>
      <w:r>
        <w:rPr>
          <w:rFonts w:ascii="Arial" w:hAnsi="Arial"/>
          <w:i/>
          <w:spacing w:val="-59"/>
        </w:rPr>
        <w:t xml:space="preserve"> </w:t>
      </w:r>
      <w:r>
        <w:rPr>
          <w:rFonts w:ascii="Arial" w:hAnsi="Arial"/>
          <w:i/>
        </w:rPr>
        <w:t>Por eso en su encabezamiento se lee: “por la cual se nacionaliza la</w:t>
      </w:r>
      <w:r>
        <w:rPr>
          <w:rFonts w:ascii="Arial" w:hAnsi="Arial"/>
          <w:i/>
          <w:spacing w:val="1"/>
        </w:rPr>
        <w:t xml:space="preserve"> </w:t>
      </w:r>
      <w:r>
        <w:rPr>
          <w:rFonts w:ascii="Arial" w:hAnsi="Arial"/>
          <w:i/>
          <w:spacing w:val="-1"/>
        </w:rPr>
        <w:t>educación</w:t>
      </w:r>
      <w:r>
        <w:rPr>
          <w:rFonts w:ascii="Arial" w:hAnsi="Arial"/>
          <w:i/>
          <w:spacing w:val="-14"/>
        </w:rPr>
        <w:t xml:space="preserve"> </w:t>
      </w:r>
      <w:r>
        <w:rPr>
          <w:rFonts w:ascii="Arial" w:hAnsi="Arial"/>
          <w:i/>
          <w:spacing w:val="-1"/>
        </w:rPr>
        <w:t>primaria</w:t>
      </w:r>
      <w:r>
        <w:rPr>
          <w:rFonts w:ascii="Arial" w:hAnsi="Arial"/>
          <w:i/>
          <w:spacing w:val="-9"/>
        </w:rPr>
        <w:t xml:space="preserve"> </w:t>
      </w:r>
      <w:r>
        <w:rPr>
          <w:rFonts w:ascii="Arial" w:hAnsi="Arial"/>
          <w:i/>
          <w:spacing w:val="-1"/>
        </w:rPr>
        <w:t>y</w:t>
      </w:r>
      <w:r>
        <w:rPr>
          <w:rFonts w:ascii="Arial" w:hAnsi="Arial"/>
          <w:i/>
          <w:spacing w:val="-12"/>
        </w:rPr>
        <w:t xml:space="preserve"> </w:t>
      </w:r>
      <w:r>
        <w:rPr>
          <w:rFonts w:ascii="Arial" w:hAnsi="Arial"/>
          <w:i/>
          <w:spacing w:val="-1"/>
        </w:rPr>
        <w:t>secundaria</w:t>
      </w:r>
      <w:r>
        <w:rPr>
          <w:rFonts w:ascii="Arial" w:hAnsi="Arial"/>
          <w:i/>
          <w:spacing w:val="-8"/>
        </w:rPr>
        <w:t xml:space="preserve"> </w:t>
      </w:r>
      <w:r>
        <w:rPr>
          <w:rFonts w:ascii="Arial" w:hAnsi="Arial"/>
          <w:i/>
          <w:spacing w:val="-1"/>
        </w:rPr>
        <w:t>que</w:t>
      </w:r>
      <w:r>
        <w:rPr>
          <w:rFonts w:ascii="Arial" w:hAnsi="Arial"/>
          <w:i/>
          <w:spacing w:val="-9"/>
        </w:rPr>
        <w:t xml:space="preserve"> </w:t>
      </w:r>
      <w:r>
        <w:rPr>
          <w:rFonts w:ascii="Arial" w:hAnsi="Arial"/>
          <w:i/>
          <w:spacing w:val="-1"/>
        </w:rPr>
        <w:t>oficialmente</w:t>
      </w:r>
      <w:r>
        <w:rPr>
          <w:rFonts w:ascii="Arial" w:hAnsi="Arial"/>
          <w:i/>
          <w:spacing w:val="-9"/>
        </w:rPr>
        <w:t xml:space="preserve"> </w:t>
      </w:r>
      <w:r>
        <w:rPr>
          <w:rFonts w:ascii="Arial" w:hAnsi="Arial"/>
          <w:i/>
          <w:spacing w:val="-1"/>
        </w:rPr>
        <w:t>vienen</w:t>
      </w:r>
      <w:r>
        <w:rPr>
          <w:rFonts w:ascii="Arial" w:hAnsi="Arial"/>
          <w:i/>
          <w:spacing w:val="-8"/>
        </w:rPr>
        <w:t xml:space="preserve"> </w:t>
      </w:r>
      <w:r>
        <w:rPr>
          <w:rFonts w:ascii="Arial" w:hAnsi="Arial"/>
          <w:i/>
        </w:rPr>
        <w:t>prestando</w:t>
      </w:r>
      <w:r>
        <w:rPr>
          <w:rFonts w:ascii="Arial" w:hAnsi="Arial"/>
          <w:i/>
          <w:spacing w:val="-9"/>
        </w:rPr>
        <w:t xml:space="preserve"> </w:t>
      </w:r>
      <w:r>
        <w:rPr>
          <w:rFonts w:ascii="Arial" w:hAnsi="Arial"/>
          <w:i/>
        </w:rPr>
        <w:t>los</w:t>
      </w:r>
      <w:r>
        <w:rPr>
          <w:rFonts w:ascii="Arial" w:hAnsi="Arial"/>
          <w:i/>
          <w:spacing w:val="-59"/>
        </w:rPr>
        <w:t xml:space="preserve"> </w:t>
      </w:r>
      <w:r>
        <w:rPr>
          <w:rFonts w:ascii="Arial" w:hAnsi="Arial"/>
          <w:i/>
        </w:rPr>
        <w:t>Departamentos, el Distrito Especial de Bogotá, los Municipios, las</w:t>
      </w:r>
      <w:r>
        <w:rPr>
          <w:rFonts w:ascii="Arial" w:hAnsi="Arial"/>
          <w:i/>
          <w:spacing w:val="1"/>
        </w:rPr>
        <w:t xml:space="preserve"> </w:t>
      </w:r>
      <w:r>
        <w:rPr>
          <w:rFonts w:ascii="Arial" w:hAnsi="Arial"/>
          <w:i/>
        </w:rPr>
        <w:t>Intendencias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Comisarías;</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redistribuye</w:t>
      </w:r>
      <w:r>
        <w:rPr>
          <w:rFonts w:ascii="Arial" w:hAnsi="Arial"/>
          <w:i/>
          <w:spacing w:val="1"/>
        </w:rPr>
        <w:t xml:space="preserve"> </w:t>
      </w:r>
      <w:r>
        <w:rPr>
          <w:rFonts w:ascii="Arial" w:hAnsi="Arial"/>
          <w:i/>
        </w:rPr>
        <w:t>una</w:t>
      </w:r>
      <w:r>
        <w:rPr>
          <w:rFonts w:ascii="Arial" w:hAnsi="Arial"/>
          <w:i/>
          <w:spacing w:val="1"/>
        </w:rPr>
        <w:t xml:space="preserve"> </w:t>
      </w:r>
      <w:r>
        <w:rPr>
          <w:rFonts w:ascii="Arial" w:hAnsi="Arial"/>
          <w:i/>
        </w:rPr>
        <w:t>participación,</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ordenan obras en materia educativa y se dictan otras disposiciones”.</w:t>
      </w:r>
      <w:r>
        <w:rPr>
          <w:rFonts w:ascii="Arial" w:hAnsi="Arial"/>
          <w:i/>
          <w:spacing w:val="1"/>
        </w:rPr>
        <w:t xml:space="preserve"> </w:t>
      </w:r>
      <w:r>
        <w:rPr>
          <w:rFonts w:ascii="Arial" w:hAnsi="Arial"/>
          <w:i/>
        </w:rPr>
        <w:t>Y en su artículo primero se prescribe hacia el futuro: “La educación</w:t>
      </w:r>
      <w:r>
        <w:rPr>
          <w:rFonts w:ascii="Arial" w:hAnsi="Arial"/>
          <w:i/>
          <w:spacing w:val="1"/>
        </w:rPr>
        <w:t xml:space="preserve"> </w:t>
      </w:r>
      <w:r>
        <w:rPr>
          <w:rFonts w:ascii="Arial" w:hAnsi="Arial"/>
          <w:i/>
        </w:rPr>
        <w:t>primaria</w:t>
      </w:r>
      <w:r>
        <w:rPr>
          <w:rFonts w:ascii="Arial" w:hAnsi="Arial"/>
          <w:i/>
          <w:spacing w:val="-7"/>
        </w:rPr>
        <w:t xml:space="preserve"> </w:t>
      </w:r>
      <w:r>
        <w:rPr>
          <w:rFonts w:ascii="Arial" w:hAnsi="Arial"/>
          <w:i/>
        </w:rPr>
        <w:t>y</w:t>
      </w:r>
      <w:r>
        <w:rPr>
          <w:rFonts w:ascii="Arial" w:hAnsi="Arial"/>
          <w:i/>
          <w:spacing w:val="-10"/>
        </w:rPr>
        <w:t xml:space="preserve"> </w:t>
      </w:r>
      <w:r>
        <w:rPr>
          <w:rFonts w:ascii="Arial" w:hAnsi="Arial"/>
          <w:i/>
        </w:rPr>
        <w:t>secundaria</w:t>
      </w:r>
      <w:r>
        <w:rPr>
          <w:rFonts w:ascii="Arial" w:hAnsi="Arial"/>
          <w:i/>
          <w:spacing w:val="-6"/>
        </w:rPr>
        <w:t xml:space="preserve"> </w:t>
      </w:r>
      <w:r>
        <w:rPr>
          <w:rFonts w:ascii="Arial" w:hAnsi="Arial"/>
          <w:i/>
        </w:rPr>
        <w:t>serán</w:t>
      </w:r>
      <w:r>
        <w:rPr>
          <w:rFonts w:ascii="Arial" w:hAnsi="Arial"/>
          <w:i/>
          <w:spacing w:val="-12"/>
        </w:rPr>
        <w:t xml:space="preserve"> </w:t>
      </w:r>
      <w:r>
        <w:rPr>
          <w:rFonts w:ascii="Arial" w:hAnsi="Arial"/>
          <w:i/>
        </w:rPr>
        <w:t>un</w:t>
      </w:r>
      <w:r>
        <w:rPr>
          <w:rFonts w:ascii="Arial" w:hAnsi="Arial"/>
          <w:i/>
          <w:spacing w:val="-6"/>
        </w:rPr>
        <w:t xml:space="preserve"> </w:t>
      </w:r>
      <w:r>
        <w:rPr>
          <w:rFonts w:ascii="Arial" w:hAnsi="Arial"/>
          <w:i/>
        </w:rPr>
        <w:t>servicio</w:t>
      </w:r>
      <w:r>
        <w:rPr>
          <w:rFonts w:ascii="Arial" w:hAnsi="Arial"/>
          <w:i/>
          <w:spacing w:val="-7"/>
        </w:rPr>
        <w:t xml:space="preserve"> </w:t>
      </w:r>
      <w:r>
        <w:rPr>
          <w:rFonts w:ascii="Arial" w:hAnsi="Arial"/>
          <w:i/>
        </w:rPr>
        <w:t>público</w:t>
      </w:r>
      <w:r>
        <w:rPr>
          <w:rFonts w:ascii="Arial" w:hAnsi="Arial"/>
          <w:i/>
          <w:spacing w:val="-11"/>
        </w:rPr>
        <w:t xml:space="preserve"> </w:t>
      </w:r>
      <w:r>
        <w:rPr>
          <w:rFonts w:ascii="Arial" w:hAnsi="Arial"/>
          <w:i/>
        </w:rPr>
        <w:t>de</w:t>
      </w:r>
      <w:r>
        <w:rPr>
          <w:rFonts w:ascii="Arial" w:hAnsi="Arial"/>
          <w:i/>
          <w:spacing w:val="-7"/>
        </w:rPr>
        <w:t xml:space="preserve"> </w:t>
      </w:r>
      <w:r>
        <w:rPr>
          <w:rFonts w:ascii="Arial" w:hAnsi="Arial"/>
          <w:i/>
        </w:rPr>
        <w:t>cargo</w:t>
      </w:r>
      <w:r>
        <w:rPr>
          <w:rFonts w:ascii="Arial" w:hAnsi="Arial"/>
          <w:i/>
          <w:spacing w:val="-6"/>
        </w:rPr>
        <w:t xml:space="preserve"> </w:t>
      </w:r>
      <w:r>
        <w:rPr>
          <w:rFonts w:ascii="Arial" w:hAnsi="Arial"/>
          <w:i/>
        </w:rPr>
        <w:t>de</w:t>
      </w:r>
      <w:r>
        <w:rPr>
          <w:rFonts w:ascii="Arial" w:hAnsi="Arial"/>
          <w:i/>
          <w:spacing w:val="-7"/>
        </w:rPr>
        <w:t xml:space="preserve"> </w:t>
      </w:r>
      <w:r>
        <w:rPr>
          <w:rFonts w:ascii="Arial" w:hAnsi="Arial"/>
          <w:i/>
        </w:rPr>
        <w:t>la</w:t>
      </w:r>
      <w:r>
        <w:rPr>
          <w:rFonts w:ascii="Arial" w:hAnsi="Arial"/>
          <w:i/>
          <w:spacing w:val="-11"/>
        </w:rPr>
        <w:t xml:space="preserve"> </w:t>
      </w:r>
      <w:r>
        <w:rPr>
          <w:rFonts w:ascii="Arial" w:hAnsi="Arial"/>
          <w:i/>
        </w:rPr>
        <w:t>nación”.</w:t>
      </w:r>
      <w:r>
        <w:rPr>
          <w:rFonts w:ascii="Arial" w:hAnsi="Arial"/>
          <w:i/>
          <w:spacing w:val="-59"/>
        </w:rPr>
        <w:t xml:space="preserve"> </w:t>
      </w:r>
      <w:r>
        <w:rPr>
          <w:rFonts w:ascii="Arial" w:hAnsi="Arial"/>
          <w:i/>
        </w:rPr>
        <w:t>(…)”.</w:t>
      </w:r>
    </w:p>
    <w:p w:rsidR="00F96BC5" w:rsidRDefault="00F96BC5">
      <w:pPr>
        <w:pStyle w:val="Textoindependiente"/>
        <w:rPr>
          <w:rFonts w:ascii="Arial"/>
          <w:i/>
          <w:sz w:val="26"/>
        </w:rPr>
      </w:pPr>
    </w:p>
    <w:p w:rsidR="00F96BC5" w:rsidRPr="00893FF8" w:rsidRDefault="00E832EE">
      <w:pPr>
        <w:pStyle w:val="Prrafodelista"/>
        <w:numPr>
          <w:ilvl w:val="0"/>
          <w:numId w:val="6"/>
        </w:numPr>
        <w:tabs>
          <w:tab w:val="left" w:pos="1146"/>
        </w:tabs>
        <w:spacing w:before="1" w:line="360" w:lineRule="auto"/>
        <w:ind w:left="435" w:right="153" w:firstLine="0"/>
        <w:jc w:val="both"/>
      </w:pPr>
      <w:r w:rsidRPr="00893FF8">
        <w:t>Así las cosas, la Ley 37 de 1933 no extendió los beneficios de reconocimiento</w:t>
      </w:r>
      <w:r w:rsidRPr="00893FF8">
        <w:rPr>
          <w:spacing w:val="1"/>
        </w:rPr>
        <w:t xml:space="preserve"> </w:t>
      </w:r>
      <w:r w:rsidRPr="00893FF8">
        <w:t>de la pensión gracia a los docentes nacionales que prestaron sus servicios en las</w:t>
      </w:r>
      <w:r w:rsidRPr="00893FF8">
        <w:rPr>
          <w:spacing w:val="1"/>
        </w:rPr>
        <w:t xml:space="preserve"> </w:t>
      </w:r>
      <w:r w:rsidRPr="00893FF8">
        <w:t>escuelas normales, pues, de hecho, como se vio, un factor para excluir el acceso al</w:t>
      </w:r>
      <w:r w:rsidRPr="00893FF8">
        <w:rPr>
          <w:spacing w:val="1"/>
        </w:rPr>
        <w:t xml:space="preserve"> </w:t>
      </w:r>
      <w:r w:rsidRPr="00893FF8">
        <w:t>reconocimiento de la pensión gracia lo constituye el hecho de estar vinculado al</w:t>
      </w:r>
      <w:r w:rsidRPr="00893FF8">
        <w:rPr>
          <w:spacing w:val="1"/>
        </w:rPr>
        <w:t xml:space="preserve"> </w:t>
      </w:r>
      <w:r w:rsidRPr="00893FF8">
        <w:rPr>
          <w:spacing w:val="-1"/>
        </w:rPr>
        <w:t>servicio</w:t>
      </w:r>
      <w:r w:rsidRPr="00893FF8">
        <w:rPr>
          <w:spacing w:val="-10"/>
        </w:rPr>
        <w:t xml:space="preserve"> </w:t>
      </w:r>
      <w:r w:rsidRPr="00893FF8">
        <w:rPr>
          <w:spacing w:val="-1"/>
        </w:rPr>
        <w:t>docente</w:t>
      </w:r>
      <w:r w:rsidRPr="00893FF8">
        <w:rPr>
          <w:spacing w:val="-9"/>
        </w:rPr>
        <w:t xml:space="preserve"> </w:t>
      </w:r>
      <w:r w:rsidRPr="00893FF8">
        <w:t>del</w:t>
      </w:r>
      <w:r w:rsidRPr="00893FF8">
        <w:rPr>
          <w:spacing w:val="-11"/>
        </w:rPr>
        <w:t xml:space="preserve"> </w:t>
      </w:r>
      <w:r w:rsidRPr="00893FF8">
        <w:t>orden</w:t>
      </w:r>
      <w:r w:rsidRPr="00893FF8">
        <w:rPr>
          <w:spacing w:val="-14"/>
        </w:rPr>
        <w:t xml:space="preserve"> </w:t>
      </w:r>
      <w:r w:rsidRPr="00893FF8">
        <w:t>nacional.</w:t>
      </w:r>
      <w:r w:rsidRPr="00893FF8">
        <w:rPr>
          <w:spacing w:val="-13"/>
        </w:rPr>
        <w:t xml:space="preserve"> </w:t>
      </w:r>
      <w:r w:rsidRPr="00893FF8">
        <w:t>El</w:t>
      </w:r>
      <w:r w:rsidRPr="00893FF8">
        <w:rPr>
          <w:spacing w:val="-11"/>
        </w:rPr>
        <w:t xml:space="preserve"> </w:t>
      </w:r>
      <w:r w:rsidRPr="00893FF8">
        <w:t>alcance</w:t>
      </w:r>
      <w:r w:rsidRPr="00893FF8">
        <w:rPr>
          <w:spacing w:val="-9"/>
        </w:rPr>
        <w:t xml:space="preserve"> </w:t>
      </w:r>
      <w:r w:rsidRPr="00893FF8">
        <w:t>de</w:t>
      </w:r>
      <w:r w:rsidRPr="00893FF8">
        <w:rPr>
          <w:spacing w:val="-9"/>
        </w:rPr>
        <w:t xml:space="preserve"> </w:t>
      </w:r>
      <w:r w:rsidRPr="00893FF8">
        <w:t>la</w:t>
      </w:r>
      <w:r w:rsidRPr="00893FF8">
        <w:rPr>
          <w:spacing w:val="-14"/>
        </w:rPr>
        <w:t xml:space="preserve"> </w:t>
      </w:r>
      <w:r w:rsidRPr="00893FF8">
        <w:t>norma,</w:t>
      </w:r>
      <w:r w:rsidRPr="00893FF8">
        <w:rPr>
          <w:spacing w:val="-9"/>
        </w:rPr>
        <w:t xml:space="preserve"> </w:t>
      </w:r>
      <w:r w:rsidRPr="00893FF8">
        <w:t>se</w:t>
      </w:r>
      <w:r w:rsidRPr="00893FF8">
        <w:rPr>
          <w:spacing w:val="-9"/>
        </w:rPr>
        <w:t xml:space="preserve"> </w:t>
      </w:r>
      <w:r w:rsidRPr="00893FF8">
        <w:t>limita</w:t>
      </w:r>
      <w:r w:rsidRPr="00893FF8">
        <w:rPr>
          <w:spacing w:val="-14"/>
        </w:rPr>
        <w:t xml:space="preserve"> </w:t>
      </w:r>
      <w:r w:rsidRPr="00893FF8">
        <w:t>a</w:t>
      </w:r>
      <w:r w:rsidRPr="00893FF8">
        <w:rPr>
          <w:spacing w:val="-7"/>
        </w:rPr>
        <w:t xml:space="preserve"> </w:t>
      </w:r>
      <w:r w:rsidRPr="00893FF8">
        <w:t>hacer</w:t>
      </w:r>
      <w:r w:rsidRPr="00893FF8">
        <w:rPr>
          <w:spacing w:val="-15"/>
        </w:rPr>
        <w:t xml:space="preserve"> </w:t>
      </w:r>
      <w:r w:rsidRPr="00893FF8">
        <w:t>extensiva</w:t>
      </w:r>
      <w:r w:rsidRPr="00893FF8">
        <w:rPr>
          <w:spacing w:val="-59"/>
        </w:rPr>
        <w:t xml:space="preserve"> </w:t>
      </w:r>
      <w:r w:rsidRPr="00893FF8">
        <w:t>la pensión gracia a los docentes de secundaria del orden departamental, municipal y</w:t>
      </w:r>
      <w:r w:rsidRPr="00893FF8">
        <w:rPr>
          <w:spacing w:val="1"/>
        </w:rPr>
        <w:t xml:space="preserve"> </w:t>
      </w:r>
      <w:r w:rsidRPr="00893FF8">
        <w:t>distrital, en la medida que la misma fue originalmente diseñada para los docentes de</w:t>
      </w:r>
      <w:r w:rsidRPr="00893FF8">
        <w:rPr>
          <w:spacing w:val="1"/>
        </w:rPr>
        <w:t xml:space="preserve"> </w:t>
      </w:r>
      <w:r w:rsidRPr="00893FF8">
        <w:t>primaria.</w:t>
      </w:r>
    </w:p>
    <w:p w:rsidR="00F96BC5" w:rsidRDefault="00F96BC5">
      <w:pPr>
        <w:pStyle w:val="Textoindependiente"/>
        <w:rPr>
          <w:sz w:val="33"/>
        </w:rPr>
      </w:pPr>
    </w:p>
    <w:p w:rsidR="00F96BC5" w:rsidRDefault="00E832EE">
      <w:pPr>
        <w:pStyle w:val="Ttulo1"/>
      </w:pPr>
      <w:r>
        <w:t>Hechos probados</w:t>
      </w:r>
    </w:p>
    <w:p w:rsidR="00F96BC5" w:rsidRDefault="00F96BC5">
      <w:pPr>
        <w:pStyle w:val="Textoindependiente"/>
        <w:rPr>
          <w:rFonts w:ascii="Arial"/>
          <w:b/>
          <w:sz w:val="24"/>
        </w:rPr>
      </w:pPr>
    </w:p>
    <w:p w:rsidR="00F96BC5" w:rsidRDefault="00F96BC5">
      <w:pPr>
        <w:pStyle w:val="Textoindependiente"/>
        <w:spacing w:before="2"/>
        <w:rPr>
          <w:rFonts w:ascii="Arial"/>
          <w:b/>
          <w:sz w:val="20"/>
        </w:rPr>
      </w:pPr>
    </w:p>
    <w:p w:rsidR="00F96BC5" w:rsidRDefault="00E832EE">
      <w:pPr>
        <w:pStyle w:val="Prrafodelista"/>
        <w:numPr>
          <w:ilvl w:val="0"/>
          <w:numId w:val="6"/>
        </w:numPr>
        <w:tabs>
          <w:tab w:val="left" w:pos="1146"/>
        </w:tabs>
        <w:spacing w:line="360" w:lineRule="auto"/>
        <w:ind w:left="435" w:right="164" w:firstLine="0"/>
        <w:jc w:val="both"/>
      </w:pPr>
      <w:r>
        <w:t>Los</w:t>
      </w:r>
      <w:r>
        <w:rPr>
          <w:spacing w:val="1"/>
        </w:rPr>
        <w:t xml:space="preserve"> </w:t>
      </w:r>
      <w:r>
        <w:t>medios</w:t>
      </w:r>
      <w:r>
        <w:rPr>
          <w:spacing w:val="1"/>
        </w:rPr>
        <w:t xml:space="preserve"> </w:t>
      </w:r>
      <w:r>
        <w:t>probatorios</w:t>
      </w:r>
      <w:r>
        <w:rPr>
          <w:spacing w:val="1"/>
        </w:rPr>
        <w:t xml:space="preserve"> </w:t>
      </w:r>
      <w:r>
        <w:t>documentales</w:t>
      </w:r>
      <w:r>
        <w:rPr>
          <w:spacing w:val="1"/>
        </w:rPr>
        <w:t xml:space="preserve"> </w:t>
      </w:r>
      <w:r>
        <w:t>obrantes</w:t>
      </w:r>
      <w:r>
        <w:rPr>
          <w:spacing w:val="1"/>
        </w:rPr>
        <w:t xml:space="preserve"> </w:t>
      </w:r>
      <w:r>
        <w:t>en</w:t>
      </w:r>
      <w:r>
        <w:rPr>
          <w:spacing w:val="1"/>
        </w:rPr>
        <w:t xml:space="preserve"> </w:t>
      </w:r>
      <w:r>
        <w:t>el</w:t>
      </w:r>
      <w:r>
        <w:rPr>
          <w:spacing w:val="1"/>
        </w:rPr>
        <w:t xml:space="preserve"> </w:t>
      </w:r>
      <w:r>
        <w:t>expediente</w:t>
      </w:r>
      <w:r>
        <w:rPr>
          <w:spacing w:val="1"/>
        </w:rPr>
        <w:t xml:space="preserve"> </w:t>
      </w:r>
      <w:r>
        <w:t>serán</w:t>
      </w:r>
      <w:r>
        <w:rPr>
          <w:spacing w:val="1"/>
        </w:rPr>
        <w:t xml:space="preserve"> </w:t>
      </w:r>
      <w:r>
        <w:t>valorados teniendo en cuenta las reglas previstas en los artículos 243 a 262 del CGP,</w:t>
      </w:r>
      <w:r>
        <w:rPr>
          <w:spacing w:val="-59"/>
        </w:rPr>
        <w:t xml:space="preserve"> </w:t>
      </w:r>
      <w:r>
        <w:t>en</w:t>
      </w:r>
      <w:r>
        <w:rPr>
          <w:spacing w:val="53"/>
        </w:rPr>
        <w:t xml:space="preserve"> </w:t>
      </w:r>
      <w:r>
        <w:t>atención</w:t>
      </w:r>
      <w:r>
        <w:rPr>
          <w:spacing w:val="53"/>
        </w:rPr>
        <w:t xml:space="preserve"> </w:t>
      </w:r>
      <w:r>
        <w:t>a</w:t>
      </w:r>
      <w:r>
        <w:rPr>
          <w:spacing w:val="57"/>
        </w:rPr>
        <w:t xml:space="preserve"> </w:t>
      </w:r>
      <w:r>
        <w:t>que</w:t>
      </w:r>
      <w:r>
        <w:rPr>
          <w:spacing w:val="54"/>
        </w:rPr>
        <w:t xml:space="preserve"> </w:t>
      </w:r>
      <w:r>
        <w:t>fueron</w:t>
      </w:r>
      <w:r>
        <w:rPr>
          <w:spacing w:val="57"/>
        </w:rPr>
        <w:t xml:space="preserve"> </w:t>
      </w:r>
      <w:r>
        <w:t>incorporados</w:t>
      </w:r>
      <w:r>
        <w:rPr>
          <w:spacing w:val="55"/>
        </w:rPr>
        <w:t xml:space="preserve"> </w:t>
      </w:r>
      <w:r>
        <w:t>en</w:t>
      </w:r>
      <w:r>
        <w:rPr>
          <w:spacing w:val="58"/>
        </w:rPr>
        <w:t xml:space="preserve"> </w:t>
      </w:r>
      <w:r>
        <w:t>legal</w:t>
      </w:r>
      <w:r>
        <w:rPr>
          <w:spacing w:val="51"/>
        </w:rPr>
        <w:t xml:space="preserve"> </w:t>
      </w:r>
      <w:r>
        <w:t>forma,</w:t>
      </w:r>
      <w:r>
        <w:rPr>
          <w:spacing w:val="54"/>
        </w:rPr>
        <w:t xml:space="preserve"> </w:t>
      </w:r>
      <w:r>
        <w:t>y</w:t>
      </w:r>
      <w:r>
        <w:rPr>
          <w:spacing w:val="56"/>
        </w:rPr>
        <w:t xml:space="preserve"> </w:t>
      </w:r>
      <w:r>
        <w:t>no</w:t>
      </w:r>
      <w:r>
        <w:rPr>
          <w:spacing w:val="57"/>
        </w:rPr>
        <w:t xml:space="preserve"> </w:t>
      </w:r>
      <w:r>
        <w:t>fueron</w:t>
      </w:r>
      <w:r>
        <w:rPr>
          <w:spacing w:val="57"/>
        </w:rPr>
        <w:t xml:space="preserve"> </w:t>
      </w:r>
      <w:r>
        <w:t>tachados</w:t>
      </w:r>
      <w:r>
        <w:rPr>
          <w:spacing w:val="51"/>
        </w:rPr>
        <w:t xml:space="preserve"> </w:t>
      </w:r>
      <w:r>
        <w:t>ni</w:t>
      </w:r>
    </w:p>
    <w:p w:rsidR="00F96BC5" w:rsidRDefault="00F96BC5">
      <w:pPr>
        <w:spacing w:line="360" w:lineRule="auto"/>
        <w:jc w:val="both"/>
        <w:sectPr w:rsidR="00F96BC5">
          <w:pgSz w:w="12240" w:h="18720"/>
          <w:pgMar w:top="1660" w:right="1540" w:bottom="1060" w:left="1720" w:header="855" w:footer="868" w:gutter="0"/>
          <w:cols w:space="720"/>
        </w:sectPr>
      </w:pPr>
    </w:p>
    <w:p w:rsidR="00F96BC5" w:rsidRDefault="00F96BC5">
      <w:pPr>
        <w:pStyle w:val="Textoindependiente"/>
        <w:spacing w:before="8"/>
        <w:rPr>
          <w:sz w:val="12"/>
        </w:rPr>
      </w:pPr>
    </w:p>
    <w:p w:rsidR="00F96BC5" w:rsidRDefault="00E832EE">
      <w:pPr>
        <w:pStyle w:val="Textoindependiente"/>
        <w:spacing w:before="93" w:line="360" w:lineRule="auto"/>
        <w:ind w:left="435" w:right="158"/>
        <w:jc w:val="both"/>
      </w:pPr>
      <w:r>
        <w:t>desconocidos por las partes en contienda. De ese modo, a partir de los mismos,</w:t>
      </w:r>
      <w:r>
        <w:rPr>
          <w:spacing w:val="1"/>
        </w:rPr>
        <w:t xml:space="preserve"> </w:t>
      </w:r>
      <w:r>
        <w:t>encuentra</w:t>
      </w:r>
      <w:r>
        <w:rPr>
          <w:spacing w:val="-8"/>
        </w:rPr>
        <w:t xml:space="preserve"> </w:t>
      </w:r>
      <w:r>
        <w:t>la</w:t>
      </w:r>
      <w:r>
        <w:rPr>
          <w:spacing w:val="-7"/>
        </w:rPr>
        <w:t xml:space="preserve"> </w:t>
      </w:r>
      <w:r>
        <w:t>Sala</w:t>
      </w:r>
      <w:r>
        <w:rPr>
          <w:spacing w:val="-7"/>
        </w:rPr>
        <w:t xml:space="preserve"> </w:t>
      </w:r>
      <w:r>
        <w:t>acreditado,</w:t>
      </w:r>
      <w:r>
        <w:rPr>
          <w:spacing w:val="-11"/>
        </w:rPr>
        <w:t xml:space="preserve"> </w:t>
      </w:r>
      <w:r>
        <w:t>en</w:t>
      </w:r>
      <w:r>
        <w:rPr>
          <w:spacing w:val="-7"/>
        </w:rPr>
        <w:t xml:space="preserve"> </w:t>
      </w:r>
      <w:r>
        <w:t>lo</w:t>
      </w:r>
      <w:r>
        <w:rPr>
          <w:spacing w:val="-7"/>
        </w:rPr>
        <w:t xml:space="preserve"> </w:t>
      </w:r>
      <w:r>
        <w:t>que</w:t>
      </w:r>
      <w:r>
        <w:rPr>
          <w:spacing w:val="-7"/>
        </w:rPr>
        <w:t xml:space="preserve"> </w:t>
      </w:r>
      <w:r>
        <w:t>resulta</w:t>
      </w:r>
      <w:r>
        <w:rPr>
          <w:spacing w:val="-7"/>
        </w:rPr>
        <w:t xml:space="preserve"> </w:t>
      </w:r>
      <w:r>
        <w:t>relevante</w:t>
      </w:r>
      <w:r>
        <w:rPr>
          <w:spacing w:val="-12"/>
        </w:rPr>
        <w:t xml:space="preserve"> </w:t>
      </w:r>
      <w:r>
        <w:t>para</w:t>
      </w:r>
      <w:r>
        <w:rPr>
          <w:spacing w:val="-12"/>
        </w:rPr>
        <w:t xml:space="preserve"> </w:t>
      </w:r>
      <w:r>
        <w:t>el</w:t>
      </w:r>
      <w:r>
        <w:rPr>
          <w:spacing w:val="-9"/>
        </w:rPr>
        <w:t xml:space="preserve"> </w:t>
      </w:r>
      <w:r>
        <w:t>estudio</w:t>
      </w:r>
      <w:r>
        <w:rPr>
          <w:spacing w:val="-7"/>
        </w:rPr>
        <w:t xml:space="preserve"> </w:t>
      </w:r>
      <w:r>
        <w:t>del</w:t>
      </w:r>
      <w:r>
        <w:rPr>
          <w:spacing w:val="-9"/>
        </w:rPr>
        <w:t xml:space="preserve"> </w:t>
      </w:r>
      <w:r>
        <w:t>recurso,</w:t>
      </w:r>
      <w:r>
        <w:rPr>
          <w:spacing w:val="-11"/>
        </w:rPr>
        <w:t xml:space="preserve"> </w:t>
      </w:r>
      <w:r>
        <w:t>lo</w:t>
      </w:r>
      <w:r>
        <w:rPr>
          <w:spacing w:val="-59"/>
        </w:rPr>
        <w:t xml:space="preserve"> </w:t>
      </w:r>
      <w:r>
        <w:t>siguiente:</w:t>
      </w:r>
    </w:p>
    <w:p w:rsidR="00F96BC5" w:rsidRDefault="00F96BC5">
      <w:pPr>
        <w:pStyle w:val="Textoindependiente"/>
        <w:spacing w:before="9"/>
        <w:rPr>
          <w:sz w:val="32"/>
        </w:rPr>
      </w:pPr>
    </w:p>
    <w:p w:rsidR="00F96BC5" w:rsidRDefault="00E832EE">
      <w:pPr>
        <w:pStyle w:val="Textoindependiente"/>
        <w:spacing w:before="1"/>
        <w:ind w:left="796"/>
      </w:pPr>
      <w:r>
        <w:rPr>
          <w:rFonts w:ascii="Symbol" w:hAnsi="Symbol"/>
        </w:rPr>
        <w:t></w:t>
      </w:r>
      <w:r>
        <w:rPr>
          <w:rFonts w:ascii="Times New Roman" w:hAnsi="Times New Roman"/>
          <w:spacing w:val="28"/>
        </w:rPr>
        <w:t xml:space="preserve"> </w:t>
      </w:r>
      <w:r>
        <w:t>La</w:t>
      </w:r>
      <w:r>
        <w:rPr>
          <w:spacing w:val="-6"/>
        </w:rPr>
        <w:t xml:space="preserve"> </w:t>
      </w:r>
      <w:r>
        <w:t>señora</w:t>
      </w:r>
      <w:r>
        <w:rPr>
          <w:spacing w:val="-11"/>
        </w:rPr>
        <w:t xml:space="preserve"> </w:t>
      </w:r>
      <w:r>
        <w:t>Myriam</w:t>
      </w:r>
      <w:r>
        <w:rPr>
          <w:spacing w:val="-7"/>
        </w:rPr>
        <w:t xml:space="preserve"> </w:t>
      </w:r>
      <w:r>
        <w:t>Mercedes</w:t>
      </w:r>
      <w:r>
        <w:rPr>
          <w:spacing w:val="-8"/>
        </w:rPr>
        <w:t xml:space="preserve"> </w:t>
      </w:r>
      <w:r>
        <w:t>Velandia</w:t>
      </w:r>
      <w:r>
        <w:rPr>
          <w:spacing w:val="-6"/>
        </w:rPr>
        <w:t xml:space="preserve"> </w:t>
      </w:r>
      <w:r>
        <w:t>Bernal nació</w:t>
      </w:r>
      <w:r>
        <w:rPr>
          <w:spacing w:val="-6"/>
        </w:rPr>
        <w:t xml:space="preserve"> </w:t>
      </w:r>
      <w:r>
        <w:t>el</w:t>
      </w:r>
      <w:r>
        <w:rPr>
          <w:spacing w:val="-8"/>
        </w:rPr>
        <w:t xml:space="preserve"> </w:t>
      </w:r>
      <w:r>
        <w:t>2</w:t>
      </w:r>
      <w:r>
        <w:rPr>
          <w:spacing w:val="-10"/>
        </w:rPr>
        <w:t xml:space="preserve"> </w:t>
      </w:r>
      <w:r>
        <w:t>de</w:t>
      </w:r>
      <w:r>
        <w:rPr>
          <w:spacing w:val="-6"/>
        </w:rPr>
        <w:t xml:space="preserve"> </w:t>
      </w:r>
      <w:r>
        <w:t>abril</w:t>
      </w:r>
      <w:r>
        <w:rPr>
          <w:spacing w:val="-8"/>
        </w:rPr>
        <w:t xml:space="preserve"> </w:t>
      </w:r>
      <w:r>
        <w:t>de</w:t>
      </w:r>
      <w:r>
        <w:rPr>
          <w:spacing w:val="-6"/>
        </w:rPr>
        <w:t xml:space="preserve"> </w:t>
      </w:r>
      <w:r>
        <w:t>1948</w:t>
      </w:r>
      <w:r>
        <w:rPr>
          <w:spacing w:val="-5"/>
        </w:rPr>
        <w:t xml:space="preserve"> </w:t>
      </w:r>
      <w:r>
        <w:t>(f.</w:t>
      </w:r>
      <w:r>
        <w:rPr>
          <w:spacing w:val="-10"/>
        </w:rPr>
        <w:t xml:space="preserve"> </w:t>
      </w:r>
      <w:r>
        <w:t>68).</w:t>
      </w:r>
    </w:p>
    <w:p w:rsidR="00F96BC5" w:rsidRDefault="00F96BC5">
      <w:pPr>
        <w:pStyle w:val="Textoindependiente"/>
        <w:spacing w:before="1"/>
        <w:rPr>
          <w:sz w:val="36"/>
        </w:rPr>
      </w:pPr>
    </w:p>
    <w:p w:rsidR="00F96BC5" w:rsidRDefault="00E832EE">
      <w:pPr>
        <w:pStyle w:val="Textoindependiente"/>
        <w:spacing w:line="355" w:lineRule="auto"/>
        <w:ind w:left="1156" w:right="155" w:hanging="360"/>
        <w:jc w:val="both"/>
      </w:pPr>
      <w:r>
        <w:rPr>
          <w:rFonts w:ascii="Symbol" w:hAnsi="Symbol"/>
        </w:rPr>
        <w:t></w:t>
      </w:r>
      <w:r>
        <w:rPr>
          <w:rFonts w:ascii="Times New Roman" w:hAnsi="Times New Roman"/>
          <w:spacing w:val="1"/>
        </w:rPr>
        <w:t xml:space="preserve"> </w:t>
      </w:r>
      <w:r>
        <w:t>Prestó sus servicios como docente oficial al servicio del Departamento de</w:t>
      </w:r>
      <w:r>
        <w:rPr>
          <w:spacing w:val="1"/>
        </w:rPr>
        <w:t xml:space="preserve"> </w:t>
      </w:r>
      <w:r>
        <w:t>Boyacá y del Municipio de Moniquirá, por más de 21 años, 6 meses y 5 días,</w:t>
      </w:r>
      <w:r>
        <w:rPr>
          <w:spacing w:val="1"/>
        </w:rPr>
        <w:t xml:space="preserve"> </w:t>
      </w:r>
      <w:r>
        <w:t>así:</w:t>
      </w:r>
    </w:p>
    <w:p w:rsidR="00F96BC5" w:rsidRDefault="00F96BC5">
      <w:pPr>
        <w:pStyle w:val="Textoindependiente"/>
        <w:spacing w:before="7"/>
        <w:rPr>
          <w:sz w:val="25"/>
        </w:r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991"/>
        <w:gridCol w:w="1276"/>
        <w:gridCol w:w="1136"/>
        <w:gridCol w:w="1131"/>
        <w:gridCol w:w="1991"/>
      </w:tblGrid>
      <w:tr w:rsidR="00F96BC5">
        <w:trPr>
          <w:trHeight w:val="215"/>
        </w:trPr>
        <w:tc>
          <w:tcPr>
            <w:tcW w:w="1556" w:type="dxa"/>
            <w:vMerge w:val="restart"/>
          </w:tcPr>
          <w:p w:rsidR="00F96BC5" w:rsidRDefault="00E832EE">
            <w:pPr>
              <w:pStyle w:val="TableParagraph"/>
              <w:spacing w:before="110"/>
              <w:ind w:left="380"/>
              <w:jc w:val="left"/>
              <w:rPr>
                <w:rFonts w:ascii="Arial"/>
                <w:b/>
                <w:sz w:val="16"/>
              </w:rPr>
            </w:pPr>
            <w:r>
              <w:rPr>
                <w:rFonts w:ascii="Arial"/>
                <w:b/>
                <w:sz w:val="16"/>
              </w:rPr>
              <w:t>NOVEDAD</w:t>
            </w:r>
          </w:p>
        </w:tc>
        <w:tc>
          <w:tcPr>
            <w:tcW w:w="991" w:type="dxa"/>
            <w:vMerge w:val="restart"/>
          </w:tcPr>
          <w:p w:rsidR="00F96BC5" w:rsidRDefault="00E832EE">
            <w:pPr>
              <w:pStyle w:val="TableParagraph"/>
              <w:spacing w:before="110"/>
              <w:ind w:left="269"/>
              <w:jc w:val="left"/>
              <w:rPr>
                <w:rFonts w:ascii="Arial"/>
                <w:b/>
                <w:sz w:val="16"/>
              </w:rPr>
            </w:pPr>
            <w:r>
              <w:rPr>
                <w:rFonts w:ascii="Arial"/>
                <w:b/>
                <w:sz w:val="16"/>
              </w:rPr>
              <w:t>ACTO</w:t>
            </w:r>
          </w:p>
        </w:tc>
        <w:tc>
          <w:tcPr>
            <w:tcW w:w="1276" w:type="dxa"/>
            <w:vMerge w:val="restart"/>
          </w:tcPr>
          <w:p w:rsidR="00F96BC5" w:rsidRDefault="00E832EE">
            <w:pPr>
              <w:pStyle w:val="TableParagraph"/>
              <w:spacing w:before="110"/>
              <w:ind w:left="364"/>
              <w:jc w:val="left"/>
              <w:rPr>
                <w:rFonts w:ascii="Arial"/>
                <w:b/>
                <w:sz w:val="16"/>
              </w:rPr>
            </w:pPr>
            <w:r>
              <w:rPr>
                <w:rFonts w:ascii="Arial"/>
                <w:b/>
                <w:sz w:val="16"/>
              </w:rPr>
              <w:t>FECHA</w:t>
            </w:r>
          </w:p>
        </w:tc>
        <w:tc>
          <w:tcPr>
            <w:tcW w:w="1136" w:type="dxa"/>
          </w:tcPr>
          <w:p w:rsidR="00F96BC5" w:rsidRDefault="00E832EE">
            <w:pPr>
              <w:pStyle w:val="TableParagraph"/>
              <w:ind w:left="140" w:right="140"/>
              <w:rPr>
                <w:rFonts w:ascii="Arial"/>
                <w:b/>
                <w:sz w:val="16"/>
              </w:rPr>
            </w:pPr>
            <w:r>
              <w:rPr>
                <w:rFonts w:ascii="Arial"/>
                <w:b/>
                <w:sz w:val="16"/>
              </w:rPr>
              <w:t>DESDE</w:t>
            </w:r>
          </w:p>
        </w:tc>
        <w:tc>
          <w:tcPr>
            <w:tcW w:w="1131" w:type="dxa"/>
          </w:tcPr>
          <w:p w:rsidR="00F96BC5" w:rsidRDefault="00E832EE">
            <w:pPr>
              <w:pStyle w:val="TableParagraph"/>
              <w:ind w:left="85" w:right="87"/>
              <w:rPr>
                <w:rFonts w:ascii="Arial"/>
                <w:b/>
                <w:sz w:val="16"/>
              </w:rPr>
            </w:pPr>
            <w:r>
              <w:rPr>
                <w:rFonts w:ascii="Arial"/>
                <w:b/>
                <w:sz w:val="16"/>
              </w:rPr>
              <w:t>HASTA</w:t>
            </w:r>
          </w:p>
        </w:tc>
        <w:tc>
          <w:tcPr>
            <w:tcW w:w="1991" w:type="dxa"/>
            <w:vMerge w:val="restart"/>
          </w:tcPr>
          <w:p w:rsidR="00F96BC5" w:rsidRDefault="00E832EE">
            <w:pPr>
              <w:pStyle w:val="TableParagraph"/>
              <w:spacing w:before="110"/>
              <w:ind w:left="202"/>
              <w:jc w:val="left"/>
              <w:rPr>
                <w:rFonts w:ascii="Arial"/>
                <w:b/>
                <w:sz w:val="16"/>
              </w:rPr>
            </w:pPr>
            <w:r>
              <w:rPr>
                <w:rFonts w:ascii="Arial"/>
                <w:b/>
                <w:sz w:val="16"/>
              </w:rPr>
              <w:t>TIEMPO</w:t>
            </w:r>
            <w:r>
              <w:rPr>
                <w:rFonts w:ascii="Arial"/>
                <w:b/>
                <w:spacing w:val="-2"/>
                <w:sz w:val="16"/>
              </w:rPr>
              <w:t xml:space="preserve"> </w:t>
            </w:r>
            <w:r>
              <w:rPr>
                <w:rFonts w:ascii="Arial"/>
                <w:b/>
                <w:sz w:val="16"/>
              </w:rPr>
              <w:t>LABORADO</w:t>
            </w:r>
          </w:p>
        </w:tc>
      </w:tr>
      <w:tr w:rsidR="00F96BC5">
        <w:trPr>
          <w:trHeight w:val="210"/>
        </w:trPr>
        <w:tc>
          <w:tcPr>
            <w:tcW w:w="1556" w:type="dxa"/>
            <w:vMerge/>
            <w:tcBorders>
              <w:top w:val="nil"/>
            </w:tcBorders>
          </w:tcPr>
          <w:p w:rsidR="00F96BC5" w:rsidRDefault="00F96BC5">
            <w:pPr>
              <w:rPr>
                <w:sz w:val="2"/>
                <w:szCs w:val="2"/>
              </w:rPr>
            </w:pPr>
          </w:p>
        </w:tc>
        <w:tc>
          <w:tcPr>
            <w:tcW w:w="991" w:type="dxa"/>
            <w:vMerge/>
            <w:tcBorders>
              <w:top w:val="nil"/>
            </w:tcBorders>
          </w:tcPr>
          <w:p w:rsidR="00F96BC5" w:rsidRDefault="00F96BC5">
            <w:pPr>
              <w:rPr>
                <w:sz w:val="2"/>
                <w:szCs w:val="2"/>
              </w:rPr>
            </w:pPr>
          </w:p>
        </w:tc>
        <w:tc>
          <w:tcPr>
            <w:tcW w:w="1276" w:type="dxa"/>
            <w:vMerge/>
            <w:tcBorders>
              <w:top w:val="nil"/>
            </w:tcBorders>
          </w:tcPr>
          <w:p w:rsidR="00F96BC5" w:rsidRDefault="00F96BC5">
            <w:pPr>
              <w:rPr>
                <w:sz w:val="2"/>
                <w:szCs w:val="2"/>
              </w:rPr>
            </w:pPr>
          </w:p>
        </w:tc>
        <w:tc>
          <w:tcPr>
            <w:tcW w:w="1136" w:type="dxa"/>
          </w:tcPr>
          <w:p w:rsidR="00F96BC5" w:rsidRDefault="00E832EE">
            <w:pPr>
              <w:pStyle w:val="TableParagraph"/>
              <w:ind w:left="143" w:right="140"/>
              <w:rPr>
                <w:sz w:val="16"/>
              </w:rPr>
            </w:pPr>
            <w:r>
              <w:rPr>
                <w:sz w:val="16"/>
              </w:rPr>
              <w:t>DD/MM/AA</w:t>
            </w:r>
          </w:p>
        </w:tc>
        <w:tc>
          <w:tcPr>
            <w:tcW w:w="1131" w:type="dxa"/>
          </w:tcPr>
          <w:p w:rsidR="00F96BC5" w:rsidRDefault="00E832EE">
            <w:pPr>
              <w:pStyle w:val="TableParagraph"/>
              <w:ind w:left="85" w:right="86"/>
              <w:rPr>
                <w:sz w:val="16"/>
              </w:rPr>
            </w:pPr>
            <w:r>
              <w:rPr>
                <w:sz w:val="16"/>
              </w:rPr>
              <w:t>DD/MM/AA</w:t>
            </w:r>
          </w:p>
        </w:tc>
        <w:tc>
          <w:tcPr>
            <w:tcW w:w="1991" w:type="dxa"/>
            <w:vMerge/>
            <w:tcBorders>
              <w:top w:val="nil"/>
            </w:tcBorders>
          </w:tcPr>
          <w:p w:rsidR="00F96BC5" w:rsidRDefault="00F96BC5">
            <w:pPr>
              <w:rPr>
                <w:sz w:val="2"/>
                <w:szCs w:val="2"/>
              </w:rPr>
            </w:pPr>
          </w:p>
        </w:tc>
      </w:tr>
      <w:tr w:rsidR="00F96BC5">
        <w:trPr>
          <w:trHeight w:val="845"/>
        </w:trPr>
        <w:tc>
          <w:tcPr>
            <w:tcW w:w="1556" w:type="dxa"/>
          </w:tcPr>
          <w:p w:rsidR="00F96BC5" w:rsidRDefault="00E832EE">
            <w:pPr>
              <w:pStyle w:val="TableParagraph"/>
              <w:spacing w:line="273" w:lineRule="auto"/>
              <w:ind w:left="202" w:right="194"/>
              <w:rPr>
                <w:sz w:val="16"/>
              </w:rPr>
            </w:pPr>
            <w:r>
              <w:rPr>
                <w:sz w:val="16"/>
              </w:rPr>
              <w:t>Ingreso Sede</w:t>
            </w:r>
            <w:r>
              <w:rPr>
                <w:spacing w:val="-42"/>
                <w:sz w:val="16"/>
              </w:rPr>
              <w:t xml:space="preserve"> </w:t>
            </w:r>
            <w:r>
              <w:rPr>
                <w:sz w:val="16"/>
              </w:rPr>
              <w:t>Urbana</w:t>
            </w:r>
            <w:r>
              <w:rPr>
                <w:spacing w:val="1"/>
                <w:sz w:val="16"/>
              </w:rPr>
              <w:t xml:space="preserve"> </w:t>
            </w:r>
            <w:r>
              <w:rPr>
                <w:sz w:val="16"/>
              </w:rPr>
              <w:t>(Moniquirá)</w:t>
            </w:r>
          </w:p>
        </w:tc>
        <w:tc>
          <w:tcPr>
            <w:tcW w:w="991" w:type="dxa"/>
          </w:tcPr>
          <w:p w:rsidR="00F96BC5" w:rsidRDefault="00E832EE">
            <w:pPr>
              <w:pStyle w:val="TableParagraph"/>
              <w:spacing w:before="105"/>
              <w:ind w:left="120" w:right="104"/>
              <w:rPr>
                <w:sz w:val="16"/>
              </w:rPr>
            </w:pPr>
            <w:r>
              <w:rPr>
                <w:sz w:val="16"/>
              </w:rPr>
              <w:t>Dto.</w:t>
            </w:r>
            <w:r>
              <w:rPr>
                <w:spacing w:val="-2"/>
                <w:sz w:val="16"/>
              </w:rPr>
              <w:t xml:space="preserve"> </w:t>
            </w:r>
            <w:r>
              <w:rPr>
                <w:sz w:val="16"/>
              </w:rPr>
              <w:t>061</w:t>
            </w:r>
          </w:p>
          <w:p w:rsidR="00F96BC5" w:rsidRDefault="00E832EE">
            <w:pPr>
              <w:pStyle w:val="TableParagraph"/>
              <w:spacing w:before="26"/>
              <w:ind w:left="120" w:right="109"/>
              <w:rPr>
                <w:rFonts w:ascii="Arial"/>
                <w:b/>
                <w:sz w:val="16"/>
              </w:rPr>
            </w:pPr>
            <w:r>
              <w:rPr>
                <w:rFonts w:ascii="Arial"/>
                <w:b/>
                <w:sz w:val="16"/>
              </w:rPr>
              <w:t>(</w:t>
            </w:r>
            <w:proofErr w:type="spellStart"/>
            <w:r>
              <w:rPr>
                <w:rFonts w:ascii="Arial"/>
                <w:b/>
                <w:sz w:val="16"/>
              </w:rPr>
              <w:t>ff</w:t>
            </w:r>
            <w:proofErr w:type="spellEnd"/>
            <w:r>
              <w:rPr>
                <w:rFonts w:ascii="Arial"/>
                <w:b/>
                <w:sz w:val="16"/>
              </w:rPr>
              <w:t>.</w:t>
            </w:r>
            <w:r>
              <w:rPr>
                <w:rFonts w:ascii="Arial"/>
                <w:b/>
                <w:spacing w:val="-1"/>
                <w:sz w:val="16"/>
              </w:rPr>
              <w:t xml:space="preserve"> </w:t>
            </w:r>
            <w:r>
              <w:rPr>
                <w:rFonts w:ascii="Arial"/>
                <w:b/>
                <w:sz w:val="16"/>
              </w:rPr>
              <w:t>112 y</w:t>
            </w:r>
          </w:p>
          <w:p w:rsidR="00F96BC5" w:rsidRDefault="00E832EE">
            <w:pPr>
              <w:pStyle w:val="TableParagraph"/>
              <w:spacing w:before="31"/>
              <w:ind w:left="120" w:right="107"/>
              <w:rPr>
                <w:rFonts w:ascii="Arial"/>
                <w:b/>
                <w:sz w:val="16"/>
              </w:rPr>
            </w:pPr>
            <w:r>
              <w:rPr>
                <w:rFonts w:ascii="Arial"/>
                <w:b/>
                <w:sz w:val="16"/>
              </w:rPr>
              <w:t>114)</w:t>
            </w:r>
          </w:p>
        </w:tc>
        <w:tc>
          <w:tcPr>
            <w:tcW w:w="1276" w:type="dxa"/>
          </w:tcPr>
          <w:p w:rsidR="00F96BC5" w:rsidRDefault="00F96BC5">
            <w:pPr>
              <w:pStyle w:val="TableParagraph"/>
              <w:spacing w:before="2"/>
              <w:jc w:val="left"/>
              <w:rPr>
                <w:sz w:val="18"/>
              </w:rPr>
            </w:pPr>
          </w:p>
          <w:p w:rsidR="00F96BC5" w:rsidRDefault="00E832EE">
            <w:pPr>
              <w:pStyle w:val="TableParagraph"/>
              <w:ind w:left="81" w:right="77"/>
              <w:rPr>
                <w:sz w:val="16"/>
              </w:rPr>
            </w:pPr>
            <w:r>
              <w:rPr>
                <w:sz w:val="16"/>
              </w:rPr>
              <w:t>12</w:t>
            </w:r>
            <w:r>
              <w:rPr>
                <w:spacing w:val="-2"/>
                <w:sz w:val="16"/>
              </w:rPr>
              <w:t xml:space="preserve"> </w:t>
            </w:r>
            <w:r>
              <w:rPr>
                <w:sz w:val="16"/>
              </w:rPr>
              <w:t>de</w:t>
            </w:r>
            <w:r>
              <w:rPr>
                <w:spacing w:val="-1"/>
                <w:sz w:val="16"/>
              </w:rPr>
              <w:t xml:space="preserve"> </w:t>
            </w:r>
            <w:r>
              <w:rPr>
                <w:sz w:val="16"/>
              </w:rPr>
              <w:t>febrero</w:t>
            </w:r>
          </w:p>
          <w:p w:rsidR="00F96BC5" w:rsidRDefault="00E832EE">
            <w:pPr>
              <w:pStyle w:val="TableParagraph"/>
              <w:spacing w:before="27"/>
              <w:ind w:left="86" w:right="71"/>
              <w:rPr>
                <w:sz w:val="16"/>
              </w:rPr>
            </w:pPr>
            <w:r>
              <w:rPr>
                <w:sz w:val="16"/>
              </w:rPr>
              <w:t>de 1974</w:t>
            </w:r>
          </w:p>
        </w:tc>
        <w:tc>
          <w:tcPr>
            <w:tcW w:w="1136" w:type="dxa"/>
          </w:tcPr>
          <w:p w:rsidR="00F96BC5" w:rsidRDefault="00F96BC5">
            <w:pPr>
              <w:pStyle w:val="TableParagraph"/>
              <w:jc w:val="left"/>
              <w:rPr>
                <w:sz w:val="18"/>
              </w:rPr>
            </w:pPr>
          </w:p>
          <w:p w:rsidR="00F96BC5" w:rsidRDefault="00E832EE">
            <w:pPr>
              <w:pStyle w:val="TableParagraph"/>
              <w:spacing w:before="108"/>
              <w:ind w:left="144" w:right="140"/>
              <w:rPr>
                <w:sz w:val="16"/>
              </w:rPr>
            </w:pPr>
            <w:r>
              <w:rPr>
                <w:sz w:val="16"/>
              </w:rPr>
              <w:t>01/03/1974</w:t>
            </w:r>
          </w:p>
        </w:tc>
        <w:tc>
          <w:tcPr>
            <w:tcW w:w="1131" w:type="dxa"/>
          </w:tcPr>
          <w:p w:rsidR="00F96BC5" w:rsidRDefault="00F96BC5">
            <w:pPr>
              <w:pStyle w:val="TableParagraph"/>
              <w:jc w:val="left"/>
              <w:rPr>
                <w:sz w:val="18"/>
              </w:rPr>
            </w:pPr>
          </w:p>
          <w:p w:rsidR="00F96BC5" w:rsidRDefault="00E832EE">
            <w:pPr>
              <w:pStyle w:val="TableParagraph"/>
              <w:spacing w:before="108"/>
              <w:ind w:left="85" w:right="86"/>
              <w:rPr>
                <w:sz w:val="16"/>
              </w:rPr>
            </w:pPr>
            <w:r>
              <w:rPr>
                <w:sz w:val="16"/>
              </w:rPr>
              <w:t>12/08/1979</w:t>
            </w:r>
          </w:p>
        </w:tc>
        <w:tc>
          <w:tcPr>
            <w:tcW w:w="1991" w:type="dxa"/>
          </w:tcPr>
          <w:p w:rsidR="00F96BC5" w:rsidRDefault="00F96BC5">
            <w:pPr>
              <w:pStyle w:val="TableParagraph"/>
              <w:spacing w:before="2"/>
              <w:jc w:val="left"/>
              <w:rPr>
                <w:sz w:val="18"/>
              </w:rPr>
            </w:pPr>
          </w:p>
          <w:p w:rsidR="00F96BC5" w:rsidRDefault="00E832EE">
            <w:pPr>
              <w:pStyle w:val="TableParagraph"/>
              <w:spacing w:line="273" w:lineRule="auto"/>
              <w:ind w:left="842" w:right="214" w:hanging="616"/>
              <w:jc w:val="left"/>
              <w:rPr>
                <w:sz w:val="16"/>
              </w:rPr>
            </w:pPr>
            <w:r>
              <w:rPr>
                <w:sz w:val="16"/>
              </w:rPr>
              <w:t>5 años, 5 meses y 12</w:t>
            </w:r>
            <w:r>
              <w:rPr>
                <w:spacing w:val="-42"/>
                <w:sz w:val="16"/>
              </w:rPr>
              <w:t xml:space="preserve"> </w:t>
            </w:r>
            <w:r>
              <w:rPr>
                <w:sz w:val="16"/>
              </w:rPr>
              <w:t>días</w:t>
            </w:r>
          </w:p>
        </w:tc>
      </w:tr>
      <w:tr w:rsidR="00F96BC5">
        <w:trPr>
          <w:trHeight w:val="1060"/>
        </w:trPr>
        <w:tc>
          <w:tcPr>
            <w:tcW w:w="1556" w:type="dxa"/>
          </w:tcPr>
          <w:p w:rsidR="00F96BC5" w:rsidRDefault="00E832EE">
            <w:pPr>
              <w:pStyle w:val="TableParagraph"/>
              <w:spacing w:line="276" w:lineRule="auto"/>
              <w:ind w:left="135" w:right="126" w:firstLine="7"/>
              <w:rPr>
                <w:sz w:val="16"/>
              </w:rPr>
            </w:pPr>
            <w:r>
              <w:rPr>
                <w:sz w:val="16"/>
              </w:rPr>
              <w:t>Traslado –</w:t>
            </w:r>
            <w:r>
              <w:rPr>
                <w:spacing w:val="1"/>
                <w:sz w:val="16"/>
              </w:rPr>
              <w:t xml:space="preserve"> </w:t>
            </w:r>
            <w:r>
              <w:rPr>
                <w:sz w:val="16"/>
              </w:rPr>
              <w:t>Instituto Integrado</w:t>
            </w:r>
            <w:r>
              <w:rPr>
                <w:spacing w:val="-42"/>
                <w:sz w:val="16"/>
              </w:rPr>
              <w:t xml:space="preserve"> </w:t>
            </w:r>
            <w:r>
              <w:rPr>
                <w:sz w:val="16"/>
              </w:rPr>
              <w:t>Nacionalizado</w:t>
            </w:r>
            <w:r>
              <w:rPr>
                <w:spacing w:val="1"/>
                <w:sz w:val="16"/>
              </w:rPr>
              <w:t xml:space="preserve"> </w:t>
            </w:r>
            <w:r>
              <w:rPr>
                <w:sz w:val="16"/>
              </w:rPr>
              <w:t>Antonio Nariño</w:t>
            </w:r>
          </w:p>
          <w:p w:rsidR="00F96BC5" w:rsidRDefault="00E832EE">
            <w:pPr>
              <w:pStyle w:val="TableParagraph"/>
              <w:spacing w:line="183" w:lineRule="exact"/>
              <w:ind w:left="210" w:right="194"/>
              <w:rPr>
                <w:sz w:val="16"/>
              </w:rPr>
            </w:pPr>
            <w:r>
              <w:rPr>
                <w:sz w:val="16"/>
              </w:rPr>
              <w:t>(Moniquirá)</w:t>
            </w:r>
          </w:p>
        </w:tc>
        <w:tc>
          <w:tcPr>
            <w:tcW w:w="991" w:type="dxa"/>
          </w:tcPr>
          <w:p w:rsidR="00F96BC5" w:rsidRDefault="00F96BC5">
            <w:pPr>
              <w:pStyle w:val="TableParagraph"/>
              <w:spacing w:before="2"/>
              <w:jc w:val="left"/>
              <w:rPr>
                <w:sz w:val="18"/>
              </w:rPr>
            </w:pPr>
          </w:p>
          <w:p w:rsidR="00F96BC5" w:rsidRDefault="00E832EE">
            <w:pPr>
              <w:pStyle w:val="TableParagraph"/>
              <w:spacing w:before="1"/>
              <w:ind w:left="120" w:right="104"/>
              <w:rPr>
                <w:sz w:val="16"/>
              </w:rPr>
            </w:pPr>
            <w:r>
              <w:rPr>
                <w:sz w:val="16"/>
              </w:rPr>
              <w:t>Dto.</w:t>
            </w:r>
            <w:r>
              <w:rPr>
                <w:spacing w:val="-2"/>
                <w:sz w:val="16"/>
              </w:rPr>
              <w:t xml:space="preserve"> </w:t>
            </w:r>
            <w:r>
              <w:rPr>
                <w:sz w:val="16"/>
              </w:rPr>
              <w:t>1504</w:t>
            </w:r>
          </w:p>
          <w:p w:rsidR="00F96BC5" w:rsidRDefault="00E832EE">
            <w:pPr>
              <w:pStyle w:val="TableParagraph"/>
              <w:spacing w:before="31"/>
              <w:ind w:left="120" w:right="109"/>
              <w:rPr>
                <w:sz w:val="16"/>
              </w:rPr>
            </w:pPr>
            <w:r>
              <w:rPr>
                <w:sz w:val="16"/>
              </w:rPr>
              <w:t>(</w:t>
            </w:r>
            <w:proofErr w:type="spellStart"/>
            <w:r>
              <w:rPr>
                <w:sz w:val="16"/>
              </w:rPr>
              <w:t>ff</w:t>
            </w:r>
            <w:proofErr w:type="spellEnd"/>
            <w:r>
              <w:rPr>
                <w:sz w:val="16"/>
              </w:rPr>
              <w:t>. 114</w:t>
            </w:r>
            <w:r>
              <w:rPr>
                <w:spacing w:val="-4"/>
                <w:sz w:val="16"/>
              </w:rPr>
              <w:t xml:space="preserve"> </w:t>
            </w:r>
            <w:r>
              <w:rPr>
                <w:sz w:val="16"/>
              </w:rPr>
              <w:t>a</w:t>
            </w:r>
          </w:p>
          <w:p w:rsidR="00F96BC5" w:rsidRDefault="00E832EE">
            <w:pPr>
              <w:pStyle w:val="TableParagraph"/>
              <w:spacing w:before="26"/>
              <w:ind w:left="120" w:right="107"/>
              <w:rPr>
                <w:sz w:val="16"/>
              </w:rPr>
            </w:pPr>
            <w:r>
              <w:rPr>
                <w:sz w:val="16"/>
              </w:rPr>
              <w:t>116)</w:t>
            </w:r>
          </w:p>
        </w:tc>
        <w:tc>
          <w:tcPr>
            <w:tcW w:w="1276" w:type="dxa"/>
          </w:tcPr>
          <w:p w:rsidR="00F96BC5" w:rsidRDefault="00F96BC5">
            <w:pPr>
              <w:pStyle w:val="TableParagraph"/>
              <w:jc w:val="left"/>
              <w:rPr>
                <w:sz w:val="18"/>
              </w:rPr>
            </w:pPr>
          </w:p>
          <w:p w:rsidR="00F96BC5" w:rsidRDefault="00E832EE">
            <w:pPr>
              <w:pStyle w:val="TableParagraph"/>
              <w:spacing w:before="113"/>
              <w:ind w:left="86" w:right="77"/>
              <w:rPr>
                <w:sz w:val="16"/>
              </w:rPr>
            </w:pPr>
            <w:r>
              <w:rPr>
                <w:sz w:val="16"/>
              </w:rPr>
              <w:t>14</w:t>
            </w:r>
            <w:r>
              <w:rPr>
                <w:spacing w:val="-1"/>
                <w:sz w:val="16"/>
              </w:rPr>
              <w:t xml:space="preserve"> </w:t>
            </w:r>
            <w:r>
              <w:rPr>
                <w:sz w:val="16"/>
              </w:rPr>
              <w:t>de agosto</w:t>
            </w:r>
          </w:p>
          <w:p w:rsidR="00F96BC5" w:rsidRDefault="00E832EE">
            <w:pPr>
              <w:pStyle w:val="TableParagraph"/>
              <w:spacing w:before="26"/>
              <w:ind w:left="86" w:right="71"/>
              <w:rPr>
                <w:sz w:val="16"/>
              </w:rPr>
            </w:pPr>
            <w:r>
              <w:rPr>
                <w:sz w:val="16"/>
              </w:rPr>
              <w:t>de 1979</w:t>
            </w:r>
          </w:p>
        </w:tc>
        <w:tc>
          <w:tcPr>
            <w:tcW w:w="1136" w:type="dxa"/>
          </w:tcPr>
          <w:p w:rsidR="00F96BC5" w:rsidRDefault="00F96BC5">
            <w:pPr>
              <w:pStyle w:val="TableParagraph"/>
              <w:jc w:val="left"/>
              <w:rPr>
                <w:sz w:val="18"/>
              </w:rPr>
            </w:pPr>
          </w:p>
          <w:p w:rsidR="00F96BC5" w:rsidRDefault="00F96BC5">
            <w:pPr>
              <w:pStyle w:val="TableParagraph"/>
              <w:spacing w:before="10"/>
              <w:jc w:val="left"/>
              <w:rPr>
                <w:sz w:val="18"/>
              </w:rPr>
            </w:pPr>
          </w:p>
          <w:p w:rsidR="00F96BC5" w:rsidRDefault="00E832EE">
            <w:pPr>
              <w:pStyle w:val="TableParagraph"/>
              <w:spacing w:before="1"/>
              <w:ind w:left="144" w:right="140"/>
              <w:rPr>
                <w:sz w:val="16"/>
              </w:rPr>
            </w:pPr>
            <w:r>
              <w:rPr>
                <w:sz w:val="16"/>
              </w:rPr>
              <w:t>13/08/1979</w:t>
            </w:r>
          </w:p>
        </w:tc>
        <w:tc>
          <w:tcPr>
            <w:tcW w:w="1131" w:type="dxa"/>
          </w:tcPr>
          <w:p w:rsidR="00F96BC5" w:rsidRDefault="00F96BC5">
            <w:pPr>
              <w:pStyle w:val="TableParagraph"/>
              <w:jc w:val="left"/>
              <w:rPr>
                <w:sz w:val="18"/>
              </w:rPr>
            </w:pPr>
          </w:p>
          <w:p w:rsidR="00F96BC5" w:rsidRDefault="00F96BC5">
            <w:pPr>
              <w:pStyle w:val="TableParagraph"/>
              <w:spacing w:before="10"/>
              <w:jc w:val="left"/>
              <w:rPr>
                <w:sz w:val="18"/>
              </w:rPr>
            </w:pPr>
          </w:p>
          <w:p w:rsidR="00F96BC5" w:rsidRDefault="00E832EE">
            <w:pPr>
              <w:pStyle w:val="TableParagraph"/>
              <w:spacing w:before="1"/>
              <w:ind w:left="85" w:right="86"/>
              <w:rPr>
                <w:sz w:val="16"/>
              </w:rPr>
            </w:pPr>
            <w:r>
              <w:rPr>
                <w:sz w:val="16"/>
              </w:rPr>
              <w:t>04/09/1983</w:t>
            </w:r>
          </w:p>
        </w:tc>
        <w:tc>
          <w:tcPr>
            <w:tcW w:w="1991" w:type="dxa"/>
          </w:tcPr>
          <w:p w:rsidR="00F96BC5" w:rsidRDefault="00F96BC5">
            <w:pPr>
              <w:pStyle w:val="TableParagraph"/>
              <w:jc w:val="left"/>
              <w:rPr>
                <w:sz w:val="18"/>
              </w:rPr>
            </w:pPr>
          </w:p>
          <w:p w:rsidR="00F96BC5" w:rsidRDefault="00F96BC5">
            <w:pPr>
              <w:pStyle w:val="TableParagraph"/>
              <w:spacing w:before="10"/>
              <w:jc w:val="left"/>
              <w:rPr>
                <w:sz w:val="18"/>
              </w:rPr>
            </w:pPr>
          </w:p>
          <w:p w:rsidR="00F96BC5" w:rsidRDefault="00E832EE">
            <w:pPr>
              <w:pStyle w:val="TableParagraph"/>
              <w:spacing w:before="1"/>
              <w:ind w:left="125" w:right="121"/>
              <w:rPr>
                <w:sz w:val="16"/>
              </w:rPr>
            </w:pPr>
            <w:r>
              <w:rPr>
                <w:sz w:val="16"/>
              </w:rPr>
              <w:t>4 años</w:t>
            </w:r>
            <w:r>
              <w:rPr>
                <w:spacing w:val="-1"/>
                <w:sz w:val="16"/>
              </w:rPr>
              <w:t xml:space="preserve"> </w:t>
            </w:r>
            <w:r>
              <w:rPr>
                <w:sz w:val="16"/>
              </w:rPr>
              <w:t>y 21 días</w:t>
            </w:r>
          </w:p>
        </w:tc>
      </w:tr>
      <w:tr w:rsidR="00F96BC5">
        <w:trPr>
          <w:trHeight w:val="635"/>
        </w:trPr>
        <w:tc>
          <w:tcPr>
            <w:tcW w:w="1556" w:type="dxa"/>
          </w:tcPr>
          <w:p w:rsidR="00F96BC5" w:rsidRDefault="00F96BC5">
            <w:pPr>
              <w:pStyle w:val="TableParagraph"/>
              <w:spacing w:before="2"/>
              <w:jc w:val="left"/>
              <w:rPr>
                <w:sz w:val="18"/>
              </w:rPr>
            </w:pPr>
          </w:p>
          <w:p w:rsidR="00F96BC5" w:rsidRDefault="00E832EE">
            <w:pPr>
              <w:pStyle w:val="TableParagraph"/>
              <w:spacing w:before="1"/>
              <w:ind w:left="206" w:right="194"/>
              <w:rPr>
                <w:sz w:val="16"/>
              </w:rPr>
            </w:pPr>
            <w:r>
              <w:rPr>
                <w:sz w:val="16"/>
              </w:rPr>
              <w:t>Continuidad</w:t>
            </w:r>
          </w:p>
        </w:tc>
        <w:tc>
          <w:tcPr>
            <w:tcW w:w="991" w:type="dxa"/>
          </w:tcPr>
          <w:p w:rsidR="00F96BC5" w:rsidRDefault="00F96BC5">
            <w:pPr>
              <w:pStyle w:val="TableParagraph"/>
              <w:spacing w:before="2"/>
              <w:jc w:val="left"/>
              <w:rPr>
                <w:sz w:val="18"/>
              </w:rPr>
            </w:pPr>
          </w:p>
          <w:p w:rsidR="00F96BC5" w:rsidRDefault="00E832EE">
            <w:pPr>
              <w:pStyle w:val="TableParagraph"/>
              <w:spacing w:before="1"/>
              <w:ind w:left="120" w:right="109"/>
              <w:rPr>
                <w:sz w:val="16"/>
              </w:rPr>
            </w:pPr>
            <w:r>
              <w:rPr>
                <w:sz w:val="16"/>
              </w:rPr>
              <w:t>R.</w:t>
            </w:r>
            <w:r>
              <w:rPr>
                <w:spacing w:val="-1"/>
                <w:sz w:val="16"/>
              </w:rPr>
              <w:t xml:space="preserve"> </w:t>
            </w:r>
            <w:r>
              <w:rPr>
                <w:sz w:val="16"/>
              </w:rPr>
              <w:t>1815</w:t>
            </w:r>
          </w:p>
        </w:tc>
        <w:tc>
          <w:tcPr>
            <w:tcW w:w="1276" w:type="dxa"/>
          </w:tcPr>
          <w:p w:rsidR="00F96BC5" w:rsidRDefault="00E832EE">
            <w:pPr>
              <w:pStyle w:val="TableParagraph"/>
              <w:spacing w:line="273" w:lineRule="auto"/>
              <w:ind w:left="84" w:right="77"/>
              <w:rPr>
                <w:sz w:val="16"/>
              </w:rPr>
            </w:pPr>
            <w:r>
              <w:rPr>
                <w:sz w:val="16"/>
              </w:rPr>
              <w:t>15</w:t>
            </w:r>
            <w:r>
              <w:rPr>
                <w:spacing w:val="1"/>
                <w:sz w:val="16"/>
              </w:rPr>
              <w:t xml:space="preserve"> </w:t>
            </w:r>
            <w:r>
              <w:rPr>
                <w:sz w:val="16"/>
              </w:rPr>
              <w:t>de</w:t>
            </w:r>
            <w:r>
              <w:rPr>
                <w:spacing w:val="1"/>
                <w:sz w:val="16"/>
              </w:rPr>
              <w:t xml:space="preserve"> </w:t>
            </w:r>
            <w:r>
              <w:rPr>
                <w:sz w:val="16"/>
              </w:rPr>
              <w:t>noviembre</w:t>
            </w:r>
            <w:r>
              <w:rPr>
                <w:spacing w:val="-3"/>
                <w:sz w:val="16"/>
              </w:rPr>
              <w:t xml:space="preserve"> </w:t>
            </w:r>
            <w:r>
              <w:rPr>
                <w:sz w:val="16"/>
              </w:rPr>
              <w:t>de</w:t>
            </w:r>
          </w:p>
          <w:p w:rsidR="00F96BC5" w:rsidRDefault="00E832EE">
            <w:pPr>
              <w:pStyle w:val="TableParagraph"/>
              <w:spacing w:before="1"/>
              <w:ind w:left="86" w:right="74"/>
              <w:rPr>
                <w:sz w:val="16"/>
              </w:rPr>
            </w:pPr>
            <w:r>
              <w:rPr>
                <w:sz w:val="16"/>
              </w:rPr>
              <w:t>1983</w:t>
            </w:r>
          </w:p>
        </w:tc>
        <w:tc>
          <w:tcPr>
            <w:tcW w:w="1136" w:type="dxa"/>
          </w:tcPr>
          <w:p w:rsidR="00F96BC5" w:rsidRDefault="00F96BC5">
            <w:pPr>
              <w:pStyle w:val="TableParagraph"/>
              <w:spacing w:before="2"/>
              <w:jc w:val="left"/>
              <w:rPr>
                <w:sz w:val="18"/>
              </w:rPr>
            </w:pPr>
          </w:p>
          <w:p w:rsidR="00F96BC5" w:rsidRDefault="00E832EE">
            <w:pPr>
              <w:pStyle w:val="TableParagraph"/>
              <w:spacing w:before="1"/>
              <w:ind w:left="144" w:right="140"/>
              <w:rPr>
                <w:sz w:val="16"/>
              </w:rPr>
            </w:pPr>
            <w:r>
              <w:rPr>
                <w:sz w:val="16"/>
              </w:rPr>
              <w:t>05/10/1983</w:t>
            </w:r>
          </w:p>
        </w:tc>
        <w:tc>
          <w:tcPr>
            <w:tcW w:w="1131" w:type="dxa"/>
          </w:tcPr>
          <w:p w:rsidR="00F96BC5" w:rsidRDefault="00F96BC5">
            <w:pPr>
              <w:pStyle w:val="TableParagraph"/>
              <w:spacing w:before="2"/>
              <w:jc w:val="left"/>
              <w:rPr>
                <w:sz w:val="18"/>
              </w:rPr>
            </w:pPr>
          </w:p>
          <w:p w:rsidR="00F96BC5" w:rsidRDefault="00E832EE">
            <w:pPr>
              <w:pStyle w:val="TableParagraph"/>
              <w:spacing w:before="1"/>
              <w:ind w:left="85" w:right="86"/>
              <w:rPr>
                <w:sz w:val="16"/>
              </w:rPr>
            </w:pPr>
            <w:r>
              <w:rPr>
                <w:sz w:val="16"/>
              </w:rPr>
              <w:t>04/08/1985</w:t>
            </w:r>
          </w:p>
        </w:tc>
        <w:tc>
          <w:tcPr>
            <w:tcW w:w="1991" w:type="dxa"/>
          </w:tcPr>
          <w:p w:rsidR="00F96BC5" w:rsidRDefault="00F96BC5">
            <w:pPr>
              <w:pStyle w:val="TableParagraph"/>
              <w:spacing w:before="2"/>
              <w:jc w:val="left"/>
              <w:rPr>
                <w:sz w:val="18"/>
              </w:rPr>
            </w:pPr>
          </w:p>
          <w:p w:rsidR="00F96BC5" w:rsidRDefault="00E832EE">
            <w:pPr>
              <w:pStyle w:val="TableParagraph"/>
              <w:spacing w:before="1"/>
              <w:ind w:left="123" w:right="121"/>
              <w:rPr>
                <w:sz w:val="16"/>
              </w:rPr>
            </w:pPr>
            <w:r>
              <w:rPr>
                <w:sz w:val="16"/>
              </w:rPr>
              <w:t>1 año y 10 meses</w:t>
            </w:r>
          </w:p>
        </w:tc>
      </w:tr>
      <w:tr w:rsidR="00F96BC5">
        <w:trPr>
          <w:trHeight w:val="420"/>
        </w:trPr>
        <w:tc>
          <w:tcPr>
            <w:tcW w:w="1556" w:type="dxa"/>
          </w:tcPr>
          <w:p w:rsidR="00F96BC5" w:rsidRDefault="00E832EE">
            <w:pPr>
              <w:pStyle w:val="TableParagraph"/>
              <w:spacing w:before="105"/>
              <w:ind w:left="206" w:right="194"/>
              <w:rPr>
                <w:sz w:val="16"/>
              </w:rPr>
            </w:pPr>
            <w:r>
              <w:rPr>
                <w:sz w:val="16"/>
              </w:rPr>
              <w:t>Continuidad</w:t>
            </w:r>
          </w:p>
        </w:tc>
        <w:tc>
          <w:tcPr>
            <w:tcW w:w="991" w:type="dxa"/>
          </w:tcPr>
          <w:p w:rsidR="00F96BC5" w:rsidRDefault="00E832EE">
            <w:pPr>
              <w:pStyle w:val="TableParagraph"/>
              <w:spacing w:before="105"/>
              <w:ind w:left="120" w:right="109"/>
              <w:rPr>
                <w:sz w:val="16"/>
              </w:rPr>
            </w:pPr>
            <w:r>
              <w:rPr>
                <w:sz w:val="16"/>
              </w:rPr>
              <w:t>R.</w:t>
            </w:r>
            <w:r>
              <w:rPr>
                <w:spacing w:val="-1"/>
                <w:sz w:val="16"/>
              </w:rPr>
              <w:t xml:space="preserve"> </w:t>
            </w:r>
            <w:r>
              <w:rPr>
                <w:sz w:val="16"/>
              </w:rPr>
              <w:t>974</w:t>
            </w:r>
          </w:p>
        </w:tc>
        <w:tc>
          <w:tcPr>
            <w:tcW w:w="1276" w:type="dxa"/>
          </w:tcPr>
          <w:p w:rsidR="00F96BC5" w:rsidRDefault="00E832EE">
            <w:pPr>
              <w:pStyle w:val="TableParagraph"/>
              <w:ind w:left="86" w:right="72"/>
              <w:rPr>
                <w:sz w:val="16"/>
              </w:rPr>
            </w:pPr>
            <w:r>
              <w:rPr>
                <w:sz w:val="16"/>
              </w:rPr>
              <w:t>2</w:t>
            </w:r>
            <w:r>
              <w:rPr>
                <w:spacing w:val="-1"/>
                <w:sz w:val="16"/>
              </w:rPr>
              <w:t xml:space="preserve"> </w:t>
            </w:r>
            <w:r>
              <w:rPr>
                <w:sz w:val="16"/>
              </w:rPr>
              <w:t>de agosto de</w:t>
            </w:r>
          </w:p>
          <w:p w:rsidR="00F96BC5" w:rsidRDefault="00E832EE">
            <w:pPr>
              <w:pStyle w:val="TableParagraph"/>
              <w:spacing w:before="26"/>
              <w:ind w:left="86" w:right="74"/>
              <w:rPr>
                <w:sz w:val="16"/>
              </w:rPr>
            </w:pPr>
            <w:r>
              <w:rPr>
                <w:sz w:val="16"/>
              </w:rPr>
              <w:t>1985</w:t>
            </w:r>
          </w:p>
        </w:tc>
        <w:tc>
          <w:tcPr>
            <w:tcW w:w="1136" w:type="dxa"/>
          </w:tcPr>
          <w:p w:rsidR="00F96BC5" w:rsidRDefault="00E832EE">
            <w:pPr>
              <w:pStyle w:val="TableParagraph"/>
              <w:spacing w:before="105"/>
              <w:ind w:left="144" w:right="140"/>
              <w:rPr>
                <w:sz w:val="16"/>
              </w:rPr>
            </w:pPr>
            <w:r>
              <w:rPr>
                <w:sz w:val="16"/>
              </w:rPr>
              <w:t>30/09/1985</w:t>
            </w:r>
          </w:p>
        </w:tc>
        <w:tc>
          <w:tcPr>
            <w:tcW w:w="1131" w:type="dxa"/>
          </w:tcPr>
          <w:p w:rsidR="00F96BC5" w:rsidRDefault="00E832EE">
            <w:pPr>
              <w:pStyle w:val="TableParagraph"/>
              <w:spacing w:before="105"/>
              <w:ind w:left="85" w:right="86"/>
              <w:rPr>
                <w:sz w:val="16"/>
              </w:rPr>
            </w:pPr>
            <w:r>
              <w:rPr>
                <w:sz w:val="16"/>
              </w:rPr>
              <w:t>30/09/1985</w:t>
            </w:r>
          </w:p>
        </w:tc>
        <w:tc>
          <w:tcPr>
            <w:tcW w:w="1991" w:type="dxa"/>
          </w:tcPr>
          <w:p w:rsidR="00F96BC5" w:rsidRDefault="00E832EE">
            <w:pPr>
              <w:pStyle w:val="TableParagraph"/>
              <w:spacing w:before="105"/>
              <w:ind w:left="124" w:right="121"/>
              <w:rPr>
                <w:sz w:val="16"/>
              </w:rPr>
            </w:pPr>
            <w:r>
              <w:rPr>
                <w:sz w:val="16"/>
              </w:rPr>
              <w:t>1 día</w:t>
            </w:r>
          </w:p>
        </w:tc>
      </w:tr>
      <w:tr w:rsidR="00F96BC5">
        <w:trPr>
          <w:trHeight w:val="425"/>
        </w:trPr>
        <w:tc>
          <w:tcPr>
            <w:tcW w:w="1556" w:type="dxa"/>
          </w:tcPr>
          <w:p w:rsidR="00F96BC5" w:rsidRDefault="00E832EE">
            <w:pPr>
              <w:pStyle w:val="TableParagraph"/>
              <w:spacing w:before="105"/>
              <w:ind w:left="206" w:right="194"/>
              <w:rPr>
                <w:sz w:val="16"/>
              </w:rPr>
            </w:pPr>
            <w:r>
              <w:rPr>
                <w:sz w:val="16"/>
              </w:rPr>
              <w:t>Continuidad</w:t>
            </w:r>
          </w:p>
        </w:tc>
        <w:tc>
          <w:tcPr>
            <w:tcW w:w="991" w:type="dxa"/>
          </w:tcPr>
          <w:p w:rsidR="00F96BC5" w:rsidRDefault="00E832EE">
            <w:pPr>
              <w:pStyle w:val="TableParagraph"/>
              <w:spacing w:before="105"/>
              <w:ind w:left="120" w:right="109"/>
              <w:rPr>
                <w:sz w:val="16"/>
              </w:rPr>
            </w:pPr>
            <w:r>
              <w:rPr>
                <w:sz w:val="16"/>
              </w:rPr>
              <w:t>R.</w:t>
            </w:r>
            <w:r>
              <w:rPr>
                <w:spacing w:val="-1"/>
                <w:sz w:val="16"/>
              </w:rPr>
              <w:t xml:space="preserve"> </w:t>
            </w:r>
            <w:r>
              <w:rPr>
                <w:sz w:val="16"/>
              </w:rPr>
              <w:t>1300</w:t>
            </w:r>
          </w:p>
        </w:tc>
        <w:tc>
          <w:tcPr>
            <w:tcW w:w="1276" w:type="dxa"/>
          </w:tcPr>
          <w:p w:rsidR="00F96BC5" w:rsidRDefault="00E832EE">
            <w:pPr>
              <w:pStyle w:val="TableParagraph"/>
              <w:ind w:left="81" w:right="77"/>
              <w:rPr>
                <w:sz w:val="16"/>
              </w:rPr>
            </w:pPr>
            <w:r>
              <w:rPr>
                <w:sz w:val="16"/>
              </w:rPr>
              <w:t>18</w:t>
            </w:r>
            <w:r>
              <w:rPr>
                <w:spacing w:val="-1"/>
                <w:sz w:val="16"/>
              </w:rPr>
              <w:t xml:space="preserve"> </w:t>
            </w:r>
            <w:r>
              <w:rPr>
                <w:sz w:val="16"/>
              </w:rPr>
              <w:t>de octubre</w:t>
            </w:r>
          </w:p>
          <w:p w:rsidR="00F96BC5" w:rsidRDefault="00E832EE">
            <w:pPr>
              <w:pStyle w:val="TableParagraph"/>
              <w:spacing w:before="31"/>
              <w:ind w:left="86" w:right="71"/>
              <w:rPr>
                <w:sz w:val="16"/>
              </w:rPr>
            </w:pPr>
            <w:r>
              <w:rPr>
                <w:sz w:val="16"/>
              </w:rPr>
              <w:t>de 1985</w:t>
            </w:r>
          </w:p>
        </w:tc>
        <w:tc>
          <w:tcPr>
            <w:tcW w:w="1136" w:type="dxa"/>
          </w:tcPr>
          <w:p w:rsidR="00F96BC5" w:rsidRDefault="00E832EE">
            <w:pPr>
              <w:pStyle w:val="TableParagraph"/>
              <w:spacing w:before="105"/>
              <w:ind w:left="144" w:right="140"/>
              <w:rPr>
                <w:sz w:val="16"/>
              </w:rPr>
            </w:pPr>
            <w:r>
              <w:rPr>
                <w:sz w:val="16"/>
              </w:rPr>
              <w:t>01/11/1985</w:t>
            </w:r>
          </w:p>
        </w:tc>
        <w:tc>
          <w:tcPr>
            <w:tcW w:w="1131" w:type="dxa"/>
          </w:tcPr>
          <w:p w:rsidR="00F96BC5" w:rsidRDefault="00E832EE">
            <w:pPr>
              <w:pStyle w:val="TableParagraph"/>
              <w:spacing w:before="105"/>
              <w:ind w:left="85" w:right="86"/>
              <w:rPr>
                <w:sz w:val="16"/>
              </w:rPr>
            </w:pPr>
            <w:r>
              <w:rPr>
                <w:sz w:val="16"/>
              </w:rPr>
              <w:t>06/04/1986</w:t>
            </w:r>
          </w:p>
        </w:tc>
        <w:tc>
          <w:tcPr>
            <w:tcW w:w="1991" w:type="dxa"/>
          </w:tcPr>
          <w:p w:rsidR="00F96BC5" w:rsidRDefault="00E832EE">
            <w:pPr>
              <w:pStyle w:val="TableParagraph"/>
              <w:spacing w:before="105"/>
              <w:ind w:left="128" w:right="121"/>
              <w:rPr>
                <w:sz w:val="16"/>
              </w:rPr>
            </w:pPr>
            <w:r>
              <w:rPr>
                <w:sz w:val="16"/>
              </w:rPr>
              <w:t>5</w:t>
            </w:r>
            <w:r>
              <w:rPr>
                <w:spacing w:val="1"/>
                <w:sz w:val="16"/>
              </w:rPr>
              <w:t xml:space="preserve"> </w:t>
            </w:r>
            <w:r>
              <w:rPr>
                <w:sz w:val="16"/>
              </w:rPr>
              <w:t>meses y 6</w:t>
            </w:r>
            <w:r>
              <w:rPr>
                <w:spacing w:val="-4"/>
                <w:sz w:val="16"/>
              </w:rPr>
              <w:t xml:space="preserve"> </w:t>
            </w:r>
            <w:r>
              <w:rPr>
                <w:sz w:val="16"/>
              </w:rPr>
              <w:t>días</w:t>
            </w:r>
          </w:p>
        </w:tc>
      </w:tr>
      <w:tr w:rsidR="00F96BC5">
        <w:trPr>
          <w:trHeight w:val="425"/>
        </w:trPr>
        <w:tc>
          <w:tcPr>
            <w:tcW w:w="1556" w:type="dxa"/>
          </w:tcPr>
          <w:p w:rsidR="00F96BC5" w:rsidRDefault="00E832EE">
            <w:pPr>
              <w:pStyle w:val="TableParagraph"/>
              <w:spacing w:before="105"/>
              <w:ind w:left="206" w:right="194"/>
              <w:rPr>
                <w:sz w:val="16"/>
              </w:rPr>
            </w:pPr>
            <w:r>
              <w:rPr>
                <w:sz w:val="16"/>
              </w:rPr>
              <w:t>Continuidad</w:t>
            </w:r>
          </w:p>
        </w:tc>
        <w:tc>
          <w:tcPr>
            <w:tcW w:w="991" w:type="dxa"/>
          </w:tcPr>
          <w:p w:rsidR="00F96BC5" w:rsidRDefault="00E832EE">
            <w:pPr>
              <w:pStyle w:val="TableParagraph"/>
              <w:spacing w:before="105"/>
              <w:ind w:left="120" w:right="109"/>
              <w:rPr>
                <w:sz w:val="16"/>
              </w:rPr>
            </w:pPr>
            <w:r>
              <w:rPr>
                <w:sz w:val="16"/>
              </w:rPr>
              <w:t>R.</w:t>
            </w:r>
            <w:r>
              <w:rPr>
                <w:spacing w:val="-1"/>
                <w:sz w:val="16"/>
              </w:rPr>
              <w:t xml:space="preserve"> </w:t>
            </w:r>
            <w:r>
              <w:rPr>
                <w:sz w:val="16"/>
              </w:rPr>
              <w:t>391</w:t>
            </w:r>
          </w:p>
        </w:tc>
        <w:tc>
          <w:tcPr>
            <w:tcW w:w="1276" w:type="dxa"/>
          </w:tcPr>
          <w:p w:rsidR="00F96BC5" w:rsidRDefault="00E832EE">
            <w:pPr>
              <w:pStyle w:val="TableParagraph"/>
              <w:ind w:left="81" w:right="77"/>
              <w:rPr>
                <w:sz w:val="16"/>
              </w:rPr>
            </w:pPr>
            <w:r>
              <w:rPr>
                <w:sz w:val="16"/>
              </w:rPr>
              <w:t>8</w:t>
            </w:r>
            <w:r>
              <w:rPr>
                <w:spacing w:val="-1"/>
                <w:sz w:val="16"/>
              </w:rPr>
              <w:t xml:space="preserve"> </w:t>
            </w:r>
            <w:r>
              <w:rPr>
                <w:sz w:val="16"/>
              </w:rPr>
              <w:t>de abril</w:t>
            </w:r>
            <w:r>
              <w:rPr>
                <w:spacing w:val="-2"/>
                <w:sz w:val="16"/>
              </w:rPr>
              <w:t xml:space="preserve"> </w:t>
            </w:r>
            <w:r>
              <w:rPr>
                <w:sz w:val="16"/>
              </w:rPr>
              <w:t>de</w:t>
            </w:r>
          </w:p>
          <w:p w:rsidR="00F96BC5" w:rsidRDefault="00E832EE">
            <w:pPr>
              <w:pStyle w:val="TableParagraph"/>
              <w:spacing w:before="26"/>
              <w:ind w:left="86" w:right="74"/>
              <w:rPr>
                <w:sz w:val="16"/>
              </w:rPr>
            </w:pPr>
            <w:r>
              <w:rPr>
                <w:sz w:val="16"/>
              </w:rPr>
              <w:t>1986</w:t>
            </w:r>
          </w:p>
        </w:tc>
        <w:tc>
          <w:tcPr>
            <w:tcW w:w="1136" w:type="dxa"/>
          </w:tcPr>
          <w:p w:rsidR="00F96BC5" w:rsidRDefault="00E832EE">
            <w:pPr>
              <w:pStyle w:val="TableParagraph"/>
              <w:spacing w:before="105"/>
              <w:ind w:left="144" w:right="140"/>
              <w:rPr>
                <w:sz w:val="16"/>
              </w:rPr>
            </w:pPr>
            <w:r>
              <w:rPr>
                <w:sz w:val="16"/>
              </w:rPr>
              <w:t>24/05/1986</w:t>
            </w:r>
          </w:p>
        </w:tc>
        <w:tc>
          <w:tcPr>
            <w:tcW w:w="1131" w:type="dxa"/>
          </w:tcPr>
          <w:p w:rsidR="00F96BC5" w:rsidRDefault="00E832EE">
            <w:pPr>
              <w:pStyle w:val="TableParagraph"/>
              <w:spacing w:before="105"/>
              <w:ind w:left="85" w:right="86"/>
              <w:rPr>
                <w:sz w:val="16"/>
              </w:rPr>
            </w:pPr>
            <w:r>
              <w:rPr>
                <w:sz w:val="16"/>
              </w:rPr>
              <w:t>31/08/1987</w:t>
            </w:r>
          </w:p>
        </w:tc>
        <w:tc>
          <w:tcPr>
            <w:tcW w:w="1991" w:type="dxa"/>
          </w:tcPr>
          <w:p w:rsidR="00F96BC5" w:rsidRDefault="00E832EE">
            <w:pPr>
              <w:pStyle w:val="TableParagraph"/>
              <w:spacing w:before="105"/>
              <w:ind w:left="128" w:right="121"/>
              <w:rPr>
                <w:sz w:val="16"/>
              </w:rPr>
            </w:pPr>
            <w:r>
              <w:rPr>
                <w:sz w:val="16"/>
              </w:rPr>
              <w:t>1</w:t>
            </w:r>
            <w:r>
              <w:rPr>
                <w:spacing w:val="1"/>
                <w:sz w:val="16"/>
              </w:rPr>
              <w:t xml:space="preserve"> </w:t>
            </w:r>
            <w:r>
              <w:rPr>
                <w:sz w:val="16"/>
              </w:rPr>
              <w:t>año, 3</w:t>
            </w:r>
            <w:r>
              <w:rPr>
                <w:spacing w:val="-4"/>
                <w:sz w:val="16"/>
              </w:rPr>
              <w:t xml:space="preserve"> </w:t>
            </w:r>
            <w:r>
              <w:rPr>
                <w:sz w:val="16"/>
              </w:rPr>
              <w:t>meses y</w:t>
            </w:r>
            <w:r>
              <w:rPr>
                <w:spacing w:val="-5"/>
                <w:sz w:val="16"/>
              </w:rPr>
              <w:t xml:space="preserve"> </w:t>
            </w:r>
            <w:r>
              <w:rPr>
                <w:sz w:val="16"/>
              </w:rPr>
              <w:t>8</w:t>
            </w:r>
            <w:r>
              <w:rPr>
                <w:spacing w:val="1"/>
                <w:sz w:val="16"/>
              </w:rPr>
              <w:t xml:space="preserve"> </w:t>
            </w:r>
            <w:r>
              <w:rPr>
                <w:sz w:val="16"/>
              </w:rPr>
              <w:t>días</w:t>
            </w:r>
          </w:p>
        </w:tc>
      </w:tr>
      <w:tr w:rsidR="00F96BC5">
        <w:trPr>
          <w:trHeight w:val="420"/>
        </w:trPr>
        <w:tc>
          <w:tcPr>
            <w:tcW w:w="1556" w:type="dxa"/>
          </w:tcPr>
          <w:p w:rsidR="00F96BC5" w:rsidRDefault="00E832EE">
            <w:pPr>
              <w:pStyle w:val="TableParagraph"/>
              <w:spacing w:before="105"/>
              <w:ind w:left="206" w:right="194"/>
              <w:rPr>
                <w:sz w:val="16"/>
              </w:rPr>
            </w:pPr>
            <w:r>
              <w:rPr>
                <w:sz w:val="16"/>
              </w:rPr>
              <w:t>Continuidad</w:t>
            </w:r>
          </w:p>
        </w:tc>
        <w:tc>
          <w:tcPr>
            <w:tcW w:w="991" w:type="dxa"/>
          </w:tcPr>
          <w:p w:rsidR="00F96BC5" w:rsidRDefault="00E832EE">
            <w:pPr>
              <w:pStyle w:val="TableParagraph"/>
              <w:spacing w:before="105"/>
              <w:ind w:left="120" w:right="109"/>
              <w:rPr>
                <w:sz w:val="16"/>
              </w:rPr>
            </w:pPr>
            <w:r>
              <w:rPr>
                <w:sz w:val="16"/>
              </w:rPr>
              <w:t>R.</w:t>
            </w:r>
            <w:r>
              <w:rPr>
                <w:spacing w:val="-1"/>
                <w:sz w:val="16"/>
              </w:rPr>
              <w:t xml:space="preserve"> </w:t>
            </w:r>
            <w:r>
              <w:rPr>
                <w:sz w:val="16"/>
              </w:rPr>
              <w:t>1273</w:t>
            </w:r>
          </w:p>
        </w:tc>
        <w:tc>
          <w:tcPr>
            <w:tcW w:w="1276" w:type="dxa"/>
          </w:tcPr>
          <w:p w:rsidR="00F96BC5" w:rsidRDefault="00E832EE">
            <w:pPr>
              <w:pStyle w:val="TableParagraph"/>
              <w:ind w:left="86" w:right="77"/>
              <w:rPr>
                <w:sz w:val="16"/>
              </w:rPr>
            </w:pPr>
            <w:r>
              <w:rPr>
                <w:sz w:val="16"/>
              </w:rPr>
              <w:t>27</w:t>
            </w:r>
            <w:r>
              <w:rPr>
                <w:spacing w:val="-1"/>
                <w:sz w:val="16"/>
              </w:rPr>
              <w:t xml:space="preserve"> </w:t>
            </w:r>
            <w:r>
              <w:rPr>
                <w:sz w:val="16"/>
              </w:rPr>
              <w:t>de agosto</w:t>
            </w:r>
          </w:p>
          <w:p w:rsidR="00F96BC5" w:rsidRDefault="00E832EE">
            <w:pPr>
              <w:pStyle w:val="TableParagraph"/>
              <w:spacing w:before="26"/>
              <w:ind w:left="86" w:right="71"/>
              <w:rPr>
                <w:sz w:val="16"/>
              </w:rPr>
            </w:pPr>
            <w:r>
              <w:rPr>
                <w:sz w:val="16"/>
              </w:rPr>
              <w:t>de 1987</w:t>
            </w:r>
          </w:p>
        </w:tc>
        <w:tc>
          <w:tcPr>
            <w:tcW w:w="1136" w:type="dxa"/>
          </w:tcPr>
          <w:p w:rsidR="00F96BC5" w:rsidRDefault="00E832EE">
            <w:pPr>
              <w:pStyle w:val="TableParagraph"/>
              <w:spacing w:before="105"/>
              <w:ind w:left="144" w:right="140"/>
              <w:rPr>
                <w:sz w:val="16"/>
              </w:rPr>
            </w:pPr>
            <w:r>
              <w:rPr>
                <w:sz w:val="16"/>
              </w:rPr>
              <w:t>01/10/1987</w:t>
            </w:r>
          </w:p>
        </w:tc>
        <w:tc>
          <w:tcPr>
            <w:tcW w:w="1131" w:type="dxa"/>
          </w:tcPr>
          <w:p w:rsidR="00F96BC5" w:rsidRDefault="00E832EE">
            <w:pPr>
              <w:pStyle w:val="TableParagraph"/>
              <w:spacing w:before="105"/>
              <w:ind w:left="85" w:right="86"/>
              <w:rPr>
                <w:sz w:val="16"/>
              </w:rPr>
            </w:pPr>
            <w:r>
              <w:rPr>
                <w:sz w:val="16"/>
              </w:rPr>
              <w:t>31/07/1988</w:t>
            </w:r>
          </w:p>
        </w:tc>
        <w:tc>
          <w:tcPr>
            <w:tcW w:w="1991" w:type="dxa"/>
          </w:tcPr>
          <w:p w:rsidR="00F96BC5" w:rsidRDefault="00E832EE">
            <w:pPr>
              <w:pStyle w:val="TableParagraph"/>
              <w:spacing w:before="105"/>
              <w:ind w:left="125" w:right="121"/>
              <w:rPr>
                <w:sz w:val="16"/>
              </w:rPr>
            </w:pPr>
            <w:r>
              <w:rPr>
                <w:sz w:val="16"/>
              </w:rPr>
              <w:t>10</w:t>
            </w:r>
            <w:r>
              <w:rPr>
                <w:spacing w:val="1"/>
                <w:sz w:val="16"/>
              </w:rPr>
              <w:t xml:space="preserve"> </w:t>
            </w:r>
            <w:r>
              <w:rPr>
                <w:sz w:val="16"/>
              </w:rPr>
              <w:t>meses</w:t>
            </w:r>
          </w:p>
        </w:tc>
      </w:tr>
      <w:tr w:rsidR="00F96BC5">
        <w:trPr>
          <w:trHeight w:val="425"/>
        </w:trPr>
        <w:tc>
          <w:tcPr>
            <w:tcW w:w="1556" w:type="dxa"/>
          </w:tcPr>
          <w:p w:rsidR="00F96BC5" w:rsidRDefault="00E832EE">
            <w:pPr>
              <w:pStyle w:val="TableParagraph"/>
              <w:spacing w:before="105"/>
              <w:ind w:left="206" w:right="194"/>
              <w:rPr>
                <w:sz w:val="16"/>
              </w:rPr>
            </w:pPr>
            <w:r>
              <w:rPr>
                <w:sz w:val="16"/>
              </w:rPr>
              <w:t>Continuidad</w:t>
            </w:r>
          </w:p>
        </w:tc>
        <w:tc>
          <w:tcPr>
            <w:tcW w:w="991" w:type="dxa"/>
          </w:tcPr>
          <w:p w:rsidR="00F96BC5" w:rsidRDefault="00E832EE">
            <w:pPr>
              <w:pStyle w:val="TableParagraph"/>
              <w:spacing w:before="105"/>
              <w:ind w:left="120" w:right="109"/>
              <w:rPr>
                <w:sz w:val="16"/>
              </w:rPr>
            </w:pPr>
            <w:r>
              <w:rPr>
                <w:sz w:val="16"/>
              </w:rPr>
              <w:t>R.</w:t>
            </w:r>
            <w:r>
              <w:rPr>
                <w:spacing w:val="-1"/>
                <w:sz w:val="16"/>
              </w:rPr>
              <w:t xml:space="preserve"> </w:t>
            </w:r>
            <w:r>
              <w:rPr>
                <w:sz w:val="16"/>
              </w:rPr>
              <w:t>931</w:t>
            </w:r>
          </w:p>
        </w:tc>
        <w:tc>
          <w:tcPr>
            <w:tcW w:w="1276" w:type="dxa"/>
          </w:tcPr>
          <w:p w:rsidR="00F96BC5" w:rsidRDefault="00E832EE">
            <w:pPr>
              <w:pStyle w:val="TableParagraph"/>
              <w:ind w:left="86" w:right="72"/>
              <w:rPr>
                <w:sz w:val="16"/>
              </w:rPr>
            </w:pPr>
            <w:r>
              <w:rPr>
                <w:sz w:val="16"/>
              </w:rPr>
              <w:t>4</w:t>
            </w:r>
            <w:r>
              <w:rPr>
                <w:spacing w:val="-1"/>
                <w:sz w:val="16"/>
              </w:rPr>
              <w:t xml:space="preserve"> </w:t>
            </w:r>
            <w:r>
              <w:rPr>
                <w:sz w:val="16"/>
              </w:rPr>
              <w:t>de agosto de</w:t>
            </w:r>
          </w:p>
          <w:p w:rsidR="00F96BC5" w:rsidRDefault="00E832EE">
            <w:pPr>
              <w:pStyle w:val="TableParagraph"/>
              <w:spacing w:before="31"/>
              <w:ind w:left="86" w:right="74"/>
              <w:rPr>
                <w:sz w:val="16"/>
              </w:rPr>
            </w:pPr>
            <w:r>
              <w:rPr>
                <w:sz w:val="16"/>
              </w:rPr>
              <w:t>1988</w:t>
            </w:r>
          </w:p>
        </w:tc>
        <w:tc>
          <w:tcPr>
            <w:tcW w:w="1136" w:type="dxa"/>
          </w:tcPr>
          <w:p w:rsidR="00F96BC5" w:rsidRDefault="00E832EE">
            <w:pPr>
              <w:pStyle w:val="TableParagraph"/>
              <w:spacing w:before="105"/>
              <w:ind w:left="144" w:right="140"/>
              <w:rPr>
                <w:sz w:val="16"/>
              </w:rPr>
            </w:pPr>
            <w:r>
              <w:rPr>
                <w:sz w:val="16"/>
              </w:rPr>
              <w:t>31/08/1988</w:t>
            </w:r>
          </w:p>
        </w:tc>
        <w:tc>
          <w:tcPr>
            <w:tcW w:w="1131" w:type="dxa"/>
          </w:tcPr>
          <w:p w:rsidR="00F96BC5" w:rsidRDefault="00E832EE">
            <w:pPr>
              <w:pStyle w:val="TableParagraph"/>
              <w:spacing w:before="105"/>
              <w:ind w:left="85" w:right="86"/>
              <w:rPr>
                <w:sz w:val="16"/>
              </w:rPr>
            </w:pPr>
            <w:r>
              <w:rPr>
                <w:sz w:val="16"/>
              </w:rPr>
              <w:t>31/08/1988</w:t>
            </w:r>
          </w:p>
        </w:tc>
        <w:tc>
          <w:tcPr>
            <w:tcW w:w="1991" w:type="dxa"/>
          </w:tcPr>
          <w:p w:rsidR="00F96BC5" w:rsidRDefault="00E832EE">
            <w:pPr>
              <w:pStyle w:val="TableParagraph"/>
              <w:spacing w:before="105"/>
              <w:ind w:left="124" w:right="121"/>
              <w:rPr>
                <w:sz w:val="16"/>
              </w:rPr>
            </w:pPr>
            <w:r>
              <w:rPr>
                <w:sz w:val="16"/>
              </w:rPr>
              <w:t>1 día</w:t>
            </w:r>
          </w:p>
        </w:tc>
      </w:tr>
      <w:tr w:rsidR="00F96BC5">
        <w:trPr>
          <w:trHeight w:val="635"/>
        </w:trPr>
        <w:tc>
          <w:tcPr>
            <w:tcW w:w="1556" w:type="dxa"/>
          </w:tcPr>
          <w:p w:rsidR="00F96BC5" w:rsidRDefault="00F96BC5">
            <w:pPr>
              <w:pStyle w:val="TableParagraph"/>
              <w:spacing w:before="2"/>
              <w:jc w:val="left"/>
              <w:rPr>
                <w:sz w:val="18"/>
              </w:rPr>
            </w:pPr>
          </w:p>
          <w:p w:rsidR="00F96BC5" w:rsidRDefault="00E832EE">
            <w:pPr>
              <w:pStyle w:val="TableParagraph"/>
              <w:spacing w:before="1"/>
              <w:ind w:left="206" w:right="194"/>
              <w:rPr>
                <w:sz w:val="16"/>
              </w:rPr>
            </w:pPr>
            <w:r>
              <w:rPr>
                <w:sz w:val="16"/>
              </w:rPr>
              <w:t>Continuidad</w:t>
            </w:r>
          </w:p>
        </w:tc>
        <w:tc>
          <w:tcPr>
            <w:tcW w:w="991" w:type="dxa"/>
          </w:tcPr>
          <w:p w:rsidR="00F96BC5" w:rsidRDefault="00F96BC5">
            <w:pPr>
              <w:pStyle w:val="TableParagraph"/>
              <w:spacing w:before="2"/>
              <w:jc w:val="left"/>
              <w:rPr>
                <w:sz w:val="18"/>
              </w:rPr>
            </w:pPr>
          </w:p>
          <w:p w:rsidR="00F96BC5" w:rsidRDefault="00E832EE">
            <w:pPr>
              <w:pStyle w:val="TableParagraph"/>
              <w:spacing w:before="1"/>
              <w:ind w:left="120" w:right="109"/>
              <w:rPr>
                <w:sz w:val="16"/>
              </w:rPr>
            </w:pPr>
            <w:r>
              <w:rPr>
                <w:sz w:val="16"/>
              </w:rPr>
              <w:t>R.</w:t>
            </w:r>
            <w:r>
              <w:rPr>
                <w:spacing w:val="-1"/>
                <w:sz w:val="16"/>
              </w:rPr>
              <w:t xml:space="preserve"> </w:t>
            </w:r>
            <w:r>
              <w:rPr>
                <w:sz w:val="16"/>
              </w:rPr>
              <w:t>1069</w:t>
            </w:r>
          </w:p>
        </w:tc>
        <w:tc>
          <w:tcPr>
            <w:tcW w:w="1276" w:type="dxa"/>
          </w:tcPr>
          <w:p w:rsidR="00F96BC5" w:rsidRDefault="00E832EE">
            <w:pPr>
              <w:pStyle w:val="TableParagraph"/>
              <w:spacing w:line="273" w:lineRule="auto"/>
              <w:ind w:left="129" w:right="117" w:hanging="5"/>
              <w:rPr>
                <w:sz w:val="16"/>
              </w:rPr>
            </w:pPr>
            <w:r>
              <w:rPr>
                <w:sz w:val="16"/>
              </w:rPr>
              <w:t>5</w:t>
            </w:r>
            <w:r>
              <w:rPr>
                <w:spacing w:val="1"/>
                <w:sz w:val="16"/>
              </w:rPr>
              <w:t xml:space="preserve"> </w:t>
            </w:r>
            <w:r>
              <w:rPr>
                <w:sz w:val="16"/>
              </w:rPr>
              <w:t>de</w:t>
            </w:r>
            <w:r>
              <w:rPr>
                <w:spacing w:val="1"/>
                <w:sz w:val="16"/>
              </w:rPr>
              <w:t xml:space="preserve"> </w:t>
            </w:r>
            <w:r>
              <w:rPr>
                <w:sz w:val="16"/>
              </w:rPr>
              <w:t>septiembre</w:t>
            </w:r>
            <w:r>
              <w:rPr>
                <w:spacing w:val="-10"/>
                <w:sz w:val="16"/>
              </w:rPr>
              <w:t xml:space="preserve"> </w:t>
            </w:r>
            <w:r>
              <w:rPr>
                <w:sz w:val="16"/>
              </w:rPr>
              <w:t>de</w:t>
            </w:r>
          </w:p>
          <w:p w:rsidR="00F96BC5" w:rsidRDefault="00E832EE">
            <w:pPr>
              <w:pStyle w:val="TableParagraph"/>
              <w:ind w:left="86" w:right="74"/>
              <w:rPr>
                <w:sz w:val="16"/>
              </w:rPr>
            </w:pPr>
            <w:r>
              <w:rPr>
                <w:sz w:val="16"/>
              </w:rPr>
              <w:t>1988</w:t>
            </w:r>
          </w:p>
        </w:tc>
        <w:tc>
          <w:tcPr>
            <w:tcW w:w="1136" w:type="dxa"/>
          </w:tcPr>
          <w:p w:rsidR="00F96BC5" w:rsidRDefault="00F96BC5">
            <w:pPr>
              <w:pStyle w:val="TableParagraph"/>
              <w:spacing w:before="2"/>
              <w:jc w:val="left"/>
              <w:rPr>
                <w:sz w:val="18"/>
              </w:rPr>
            </w:pPr>
          </w:p>
          <w:p w:rsidR="00F96BC5" w:rsidRDefault="00E832EE">
            <w:pPr>
              <w:pStyle w:val="TableParagraph"/>
              <w:spacing w:before="1"/>
              <w:ind w:left="144" w:right="140"/>
              <w:rPr>
                <w:sz w:val="16"/>
              </w:rPr>
            </w:pPr>
            <w:r>
              <w:rPr>
                <w:sz w:val="16"/>
              </w:rPr>
              <w:t>15/09/1988</w:t>
            </w:r>
          </w:p>
        </w:tc>
        <w:tc>
          <w:tcPr>
            <w:tcW w:w="1131" w:type="dxa"/>
          </w:tcPr>
          <w:p w:rsidR="00F96BC5" w:rsidRDefault="00F96BC5">
            <w:pPr>
              <w:pStyle w:val="TableParagraph"/>
              <w:spacing w:before="2"/>
              <w:jc w:val="left"/>
              <w:rPr>
                <w:sz w:val="18"/>
              </w:rPr>
            </w:pPr>
          </w:p>
          <w:p w:rsidR="00F96BC5" w:rsidRDefault="00E832EE">
            <w:pPr>
              <w:pStyle w:val="TableParagraph"/>
              <w:spacing w:before="1"/>
              <w:ind w:left="85" w:right="86"/>
              <w:rPr>
                <w:sz w:val="16"/>
              </w:rPr>
            </w:pPr>
            <w:r>
              <w:rPr>
                <w:sz w:val="16"/>
              </w:rPr>
              <w:t>31/08/1989</w:t>
            </w:r>
          </w:p>
        </w:tc>
        <w:tc>
          <w:tcPr>
            <w:tcW w:w="1991" w:type="dxa"/>
          </w:tcPr>
          <w:p w:rsidR="00F96BC5" w:rsidRDefault="00F96BC5">
            <w:pPr>
              <w:pStyle w:val="TableParagraph"/>
              <w:spacing w:before="2"/>
              <w:jc w:val="left"/>
              <w:rPr>
                <w:sz w:val="18"/>
              </w:rPr>
            </w:pPr>
          </w:p>
          <w:p w:rsidR="00F96BC5" w:rsidRDefault="00E832EE">
            <w:pPr>
              <w:pStyle w:val="TableParagraph"/>
              <w:spacing w:before="1"/>
              <w:ind w:left="123" w:right="121"/>
              <w:rPr>
                <w:sz w:val="16"/>
              </w:rPr>
            </w:pPr>
            <w:r>
              <w:rPr>
                <w:sz w:val="16"/>
              </w:rPr>
              <w:t>11 meses</w:t>
            </w:r>
            <w:r>
              <w:rPr>
                <w:spacing w:val="-1"/>
                <w:sz w:val="16"/>
              </w:rPr>
              <w:t xml:space="preserve"> </w:t>
            </w:r>
            <w:r>
              <w:rPr>
                <w:sz w:val="16"/>
              </w:rPr>
              <w:t>y</w:t>
            </w:r>
            <w:r>
              <w:rPr>
                <w:spacing w:val="-6"/>
                <w:sz w:val="16"/>
              </w:rPr>
              <w:t xml:space="preserve"> </w:t>
            </w:r>
            <w:r>
              <w:rPr>
                <w:sz w:val="16"/>
              </w:rPr>
              <w:t>17 días</w:t>
            </w:r>
          </w:p>
        </w:tc>
      </w:tr>
      <w:tr w:rsidR="00F96BC5">
        <w:trPr>
          <w:trHeight w:val="635"/>
        </w:trPr>
        <w:tc>
          <w:tcPr>
            <w:tcW w:w="1556" w:type="dxa"/>
          </w:tcPr>
          <w:p w:rsidR="00F96BC5" w:rsidRDefault="00F96BC5">
            <w:pPr>
              <w:pStyle w:val="TableParagraph"/>
              <w:spacing w:before="2"/>
              <w:jc w:val="left"/>
              <w:rPr>
                <w:sz w:val="18"/>
              </w:rPr>
            </w:pPr>
          </w:p>
          <w:p w:rsidR="00F96BC5" w:rsidRDefault="00E832EE">
            <w:pPr>
              <w:pStyle w:val="TableParagraph"/>
              <w:spacing w:before="1"/>
              <w:ind w:left="206" w:right="194"/>
              <w:rPr>
                <w:sz w:val="16"/>
              </w:rPr>
            </w:pPr>
            <w:r>
              <w:rPr>
                <w:sz w:val="16"/>
              </w:rPr>
              <w:t>Continuidad</w:t>
            </w:r>
          </w:p>
        </w:tc>
        <w:tc>
          <w:tcPr>
            <w:tcW w:w="991" w:type="dxa"/>
          </w:tcPr>
          <w:p w:rsidR="00F96BC5" w:rsidRDefault="00F96BC5">
            <w:pPr>
              <w:pStyle w:val="TableParagraph"/>
              <w:spacing w:before="2"/>
              <w:jc w:val="left"/>
              <w:rPr>
                <w:sz w:val="18"/>
              </w:rPr>
            </w:pPr>
          </w:p>
          <w:p w:rsidR="00F96BC5" w:rsidRDefault="00E832EE">
            <w:pPr>
              <w:pStyle w:val="TableParagraph"/>
              <w:spacing w:before="1"/>
              <w:ind w:left="120" w:right="109"/>
              <w:rPr>
                <w:sz w:val="16"/>
              </w:rPr>
            </w:pPr>
            <w:r>
              <w:rPr>
                <w:sz w:val="16"/>
              </w:rPr>
              <w:t>R.</w:t>
            </w:r>
            <w:r>
              <w:rPr>
                <w:spacing w:val="-1"/>
                <w:sz w:val="16"/>
              </w:rPr>
              <w:t xml:space="preserve"> </w:t>
            </w:r>
            <w:r>
              <w:rPr>
                <w:sz w:val="16"/>
              </w:rPr>
              <w:t>942</w:t>
            </w:r>
          </w:p>
        </w:tc>
        <w:tc>
          <w:tcPr>
            <w:tcW w:w="1276" w:type="dxa"/>
          </w:tcPr>
          <w:p w:rsidR="00F96BC5" w:rsidRDefault="00E832EE">
            <w:pPr>
              <w:pStyle w:val="TableParagraph"/>
              <w:spacing w:line="273" w:lineRule="auto"/>
              <w:ind w:left="129" w:right="117" w:hanging="5"/>
              <w:rPr>
                <w:sz w:val="16"/>
              </w:rPr>
            </w:pPr>
            <w:r>
              <w:rPr>
                <w:sz w:val="16"/>
              </w:rPr>
              <w:t>8</w:t>
            </w:r>
            <w:r>
              <w:rPr>
                <w:spacing w:val="1"/>
                <w:sz w:val="16"/>
              </w:rPr>
              <w:t xml:space="preserve"> </w:t>
            </w:r>
            <w:r>
              <w:rPr>
                <w:sz w:val="16"/>
              </w:rPr>
              <w:t>de</w:t>
            </w:r>
            <w:r>
              <w:rPr>
                <w:spacing w:val="1"/>
                <w:sz w:val="16"/>
              </w:rPr>
              <w:t xml:space="preserve"> </w:t>
            </w:r>
            <w:r>
              <w:rPr>
                <w:sz w:val="16"/>
              </w:rPr>
              <w:t>septiembre</w:t>
            </w:r>
            <w:r>
              <w:rPr>
                <w:spacing w:val="-10"/>
                <w:sz w:val="16"/>
              </w:rPr>
              <w:t xml:space="preserve"> </w:t>
            </w:r>
            <w:r>
              <w:rPr>
                <w:sz w:val="16"/>
              </w:rPr>
              <w:t>de</w:t>
            </w:r>
          </w:p>
          <w:p w:rsidR="00F96BC5" w:rsidRDefault="00E832EE">
            <w:pPr>
              <w:pStyle w:val="TableParagraph"/>
              <w:ind w:left="86" w:right="74"/>
              <w:rPr>
                <w:sz w:val="16"/>
              </w:rPr>
            </w:pPr>
            <w:r>
              <w:rPr>
                <w:sz w:val="16"/>
              </w:rPr>
              <w:t>1989</w:t>
            </w:r>
          </w:p>
        </w:tc>
        <w:tc>
          <w:tcPr>
            <w:tcW w:w="1136" w:type="dxa"/>
          </w:tcPr>
          <w:p w:rsidR="00F96BC5" w:rsidRDefault="00F96BC5">
            <w:pPr>
              <w:pStyle w:val="TableParagraph"/>
              <w:spacing w:before="2"/>
              <w:jc w:val="left"/>
              <w:rPr>
                <w:sz w:val="18"/>
              </w:rPr>
            </w:pPr>
          </w:p>
          <w:p w:rsidR="00F96BC5" w:rsidRDefault="00E832EE">
            <w:pPr>
              <w:pStyle w:val="TableParagraph"/>
              <w:spacing w:before="1"/>
              <w:ind w:left="144" w:right="140"/>
              <w:rPr>
                <w:sz w:val="16"/>
              </w:rPr>
            </w:pPr>
            <w:r>
              <w:rPr>
                <w:sz w:val="16"/>
              </w:rPr>
              <w:t>01/10/1989</w:t>
            </w:r>
          </w:p>
        </w:tc>
        <w:tc>
          <w:tcPr>
            <w:tcW w:w="1131" w:type="dxa"/>
          </w:tcPr>
          <w:p w:rsidR="00F96BC5" w:rsidRDefault="00F96BC5">
            <w:pPr>
              <w:pStyle w:val="TableParagraph"/>
              <w:spacing w:before="2"/>
              <w:jc w:val="left"/>
              <w:rPr>
                <w:sz w:val="18"/>
              </w:rPr>
            </w:pPr>
          </w:p>
          <w:p w:rsidR="00F96BC5" w:rsidRDefault="00E832EE">
            <w:pPr>
              <w:pStyle w:val="TableParagraph"/>
              <w:spacing w:before="1"/>
              <w:ind w:left="85" w:right="86"/>
              <w:rPr>
                <w:sz w:val="16"/>
              </w:rPr>
            </w:pPr>
            <w:r>
              <w:rPr>
                <w:sz w:val="16"/>
              </w:rPr>
              <w:t>03/02/1991</w:t>
            </w:r>
          </w:p>
        </w:tc>
        <w:tc>
          <w:tcPr>
            <w:tcW w:w="1991" w:type="dxa"/>
          </w:tcPr>
          <w:p w:rsidR="00F96BC5" w:rsidRDefault="00F96BC5">
            <w:pPr>
              <w:pStyle w:val="TableParagraph"/>
              <w:spacing w:before="2"/>
              <w:jc w:val="left"/>
              <w:rPr>
                <w:sz w:val="18"/>
              </w:rPr>
            </w:pPr>
          </w:p>
          <w:p w:rsidR="00F96BC5" w:rsidRDefault="00E832EE">
            <w:pPr>
              <w:pStyle w:val="TableParagraph"/>
              <w:spacing w:before="1"/>
              <w:ind w:left="128" w:right="121"/>
              <w:rPr>
                <w:sz w:val="16"/>
              </w:rPr>
            </w:pPr>
            <w:r>
              <w:rPr>
                <w:sz w:val="16"/>
              </w:rPr>
              <w:t>1</w:t>
            </w:r>
            <w:r>
              <w:rPr>
                <w:spacing w:val="1"/>
                <w:sz w:val="16"/>
              </w:rPr>
              <w:t xml:space="preserve"> </w:t>
            </w:r>
            <w:r>
              <w:rPr>
                <w:sz w:val="16"/>
              </w:rPr>
              <w:t>año, 4</w:t>
            </w:r>
            <w:r>
              <w:rPr>
                <w:spacing w:val="-4"/>
                <w:sz w:val="16"/>
              </w:rPr>
              <w:t xml:space="preserve"> </w:t>
            </w:r>
            <w:r>
              <w:rPr>
                <w:sz w:val="16"/>
              </w:rPr>
              <w:t>meses y</w:t>
            </w:r>
            <w:r>
              <w:rPr>
                <w:spacing w:val="-5"/>
                <w:sz w:val="16"/>
              </w:rPr>
              <w:t xml:space="preserve"> </w:t>
            </w:r>
            <w:r>
              <w:rPr>
                <w:sz w:val="16"/>
              </w:rPr>
              <w:t>3</w:t>
            </w:r>
            <w:r>
              <w:rPr>
                <w:spacing w:val="1"/>
                <w:sz w:val="16"/>
              </w:rPr>
              <w:t xml:space="preserve"> </w:t>
            </w:r>
            <w:r>
              <w:rPr>
                <w:sz w:val="16"/>
              </w:rPr>
              <w:t>días</w:t>
            </w:r>
          </w:p>
        </w:tc>
      </w:tr>
      <w:tr w:rsidR="00F96BC5">
        <w:trPr>
          <w:trHeight w:val="420"/>
        </w:trPr>
        <w:tc>
          <w:tcPr>
            <w:tcW w:w="1556" w:type="dxa"/>
          </w:tcPr>
          <w:p w:rsidR="00F96BC5" w:rsidRDefault="00E832EE">
            <w:pPr>
              <w:pStyle w:val="TableParagraph"/>
              <w:spacing w:before="105"/>
              <w:ind w:left="206" w:right="194"/>
              <w:rPr>
                <w:sz w:val="16"/>
              </w:rPr>
            </w:pPr>
            <w:r>
              <w:rPr>
                <w:sz w:val="16"/>
              </w:rPr>
              <w:t>Continuidad</w:t>
            </w:r>
          </w:p>
        </w:tc>
        <w:tc>
          <w:tcPr>
            <w:tcW w:w="991" w:type="dxa"/>
          </w:tcPr>
          <w:p w:rsidR="00F96BC5" w:rsidRDefault="00E832EE">
            <w:pPr>
              <w:pStyle w:val="TableParagraph"/>
              <w:spacing w:before="105"/>
              <w:ind w:left="305"/>
              <w:jc w:val="left"/>
              <w:rPr>
                <w:sz w:val="16"/>
              </w:rPr>
            </w:pPr>
            <w:r>
              <w:rPr>
                <w:sz w:val="16"/>
              </w:rPr>
              <w:t>R.</w:t>
            </w:r>
            <w:r>
              <w:rPr>
                <w:spacing w:val="-1"/>
                <w:sz w:val="16"/>
              </w:rPr>
              <w:t xml:space="preserve"> </w:t>
            </w:r>
            <w:r>
              <w:rPr>
                <w:sz w:val="16"/>
              </w:rPr>
              <w:t>29</w:t>
            </w:r>
          </w:p>
        </w:tc>
        <w:tc>
          <w:tcPr>
            <w:tcW w:w="1276" w:type="dxa"/>
          </w:tcPr>
          <w:p w:rsidR="00F96BC5" w:rsidRDefault="00E832EE">
            <w:pPr>
              <w:pStyle w:val="TableParagraph"/>
              <w:ind w:left="81" w:right="77"/>
              <w:rPr>
                <w:sz w:val="16"/>
              </w:rPr>
            </w:pPr>
            <w:r>
              <w:rPr>
                <w:sz w:val="16"/>
              </w:rPr>
              <w:t>14</w:t>
            </w:r>
            <w:r>
              <w:rPr>
                <w:spacing w:val="-2"/>
                <w:sz w:val="16"/>
              </w:rPr>
              <w:t xml:space="preserve"> </w:t>
            </w:r>
            <w:r>
              <w:rPr>
                <w:sz w:val="16"/>
              </w:rPr>
              <w:t>de</w:t>
            </w:r>
            <w:r>
              <w:rPr>
                <w:spacing w:val="-1"/>
                <w:sz w:val="16"/>
              </w:rPr>
              <w:t xml:space="preserve"> </w:t>
            </w:r>
            <w:r>
              <w:rPr>
                <w:sz w:val="16"/>
              </w:rPr>
              <w:t>febrero</w:t>
            </w:r>
          </w:p>
          <w:p w:rsidR="00F96BC5" w:rsidRDefault="00E832EE">
            <w:pPr>
              <w:pStyle w:val="TableParagraph"/>
              <w:spacing w:before="26"/>
              <w:ind w:left="86" w:right="71"/>
              <w:rPr>
                <w:sz w:val="16"/>
              </w:rPr>
            </w:pPr>
            <w:r>
              <w:rPr>
                <w:sz w:val="16"/>
              </w:rPr>
              <w:t>de 1991</w:t>
            </w:r>
          </w:p>
        </w:tc>
        <w:tc>
          <w:tcPr>
            <w:tcW w:w="1136" w:type="dxa"/>
          </w:tcPr>
          <w:p w:rsidR="00F96BC5" w:rsidRDefault="00E832EE">
            <w:pPr>
              <w:pStyle w:val="TableParagraph"/>
              <w:spacing w:before="105"/>
              <w:ind w:left="144" w:right="140"/>
              <w:rPr>
                <w:sz w:val="16"/>
              </w:rPr>
            </w:pPr>
            <w:r>
              <w:rPr>
                <w:sz w:val="16"/>
              </w:rPr>
              <w:t>06/03/1991</w:t>
            </w:r>
          </w:p>
        </w:tc>
        <w:tc>
          <w:tcPr>
            <w:tcW w:w="1131" w:type="dxa"/>
          </w:tcPr>
          <w:p w:rsidR="00F96BC5" w:rsidRDefault="00E832EE">
            <w:pPr>
              <w:pStyle w:val="TableParagraph"/>
              <w:spacing w:before="105"/>
              <w:ind w:left="31" w:right="140"/>
              <w:rPr>
                <w:sz w:val="16"/>
              </w:rPr>
            </w:pPr>
            <w:r>
              <w:rPr>
                <w:sz w:val="16"/>
              </w:rPr>
              <w:t>08/09/1991</w:t>
            </w:r>
          </w:p>
        </w:tc>
        <w:tc>
          <w:tcPr>
            <w:tcW w:w="1991" w:type="dxa"/>
          </w:tcPr>
          <w:p w:rsidR="00F96BC5" w:rsidRDefault="00E832EE">
            <w:pPr>
              <w:pStyle w:val="TableParagraph"/>
              <w:spacing w:before="105"/>
              <w:ind w:left="128" w:right="121"/>
              <w:rPr>
                <w:sz w:val="16"/>
              </w:rPr>
            </w:pPr>
            <w:r>
              <w:rPr>
                <w:sz w:val="16"/>
              </w:rPr>
              <w:t>6</w:t>
            </w:r>
            <w:r>
              <w:rPr>
                <w:spacing w:val="1"/>
                <w:sz w:val="16"/>
              </w:rPr>
              <w:t xml:space="preserve"> </w:t>
            </w:r>
            <w:r>
              <w:rPr>
                <w:sz w:val="16"/>
              </w:rPr>
              <w:t>meses y 4</w:t>
            </w:r>
            <w:r>
              <w:rPr>
                <w:spacing w:val="-4"/>
                <w:sz w:val="16"/>
              </w:rPr>
              <w:t xml:space="preserve"> </w:t>
            </w:r>
            <w:r>
              <w:rPr>
                <w:sz w:val="16"/>
              </w:rPr>
              <w:t>días</w:t>
            </w:r>
          </w:p>
        </w:tc>
      </w:tr>
      <w:tr w:rsidR="00F96BC5">
        <w:trPr>
          <w:trHeight w:val="425"/>
        </w:trPr>
        <w:tc>
          <w:tcPr>
            <w:tcW w:w="1556" w:type="dxa"/>
          </w:tcPr>
          <w:p w:rsidR="00F96BC5" w:rsidRDefault="00E832EE">
            <w:pPr>
              <w:pStyle w:val="TableParagraph"/>
              <w:spacing w:before="110"/>
              <w:ind w:left="206" w:right="194"/>
              <w:rPr>
                <w:sz w:val="16"/>
              </w:rPr>
            </w:pPr>
            <w:r>
              <w:rPr>
                <w:sz w:val="16"/>
              </w:rPr>
              <w:t>Ingreso</w:t>
            </w:r>
          </w:p>
        </w:tc>
        <w:tc>
          <w:tcPr>
            <w:tcW w:w="991" w:type="dxa"/>
          </w:tcPr>
          <w:p w:rsidR="00F96BC5" w:rsidRDefault="00E832EE">
            <w:pPr>
              <w:pStyle w:val="TableParagraph"/>
              <w:ind w:left="120" w:right="109"/>
              <w:rPr>
                <w:sz w:val="16"/>
              </w:rPr>
            </w:pPr>
            <w:r>
              <w:rPr>
                <w:sz w:val="16"/>
              </w:rPr>
              <w:t>Otro</w:t>
            </w:r>
            <w:r>
              <w:rPr>
                <w:spacing w:val="-1"/>
                <w:sz w:val="16"/>
              </w:rPr>
              <w:t xml:space="preserve"> </w:t>
            </w:r>
            <w:r>
              <w:rPr>
                <w:sz w:val="16"/>
              </w:rPr>
              <w:t>0264</w:t>
            </w:r>
          </w:p>
          <w:p w:rsidR="00F96BC5" w:rsidRDefault="00E832EE">
            <w:pPr>
              <w:pStyle w:val="TableParagraph"/>
              <w:spacing w:before="31"/>
              <w:ind w:left="120" w:right="105"/>
              <w:rPr>
                <w:sz w:val="16"/>
              </w:rPr>
            </w:pPr>
            <w:r>
              <w:rPr>
                <w:sz w:val="16"/>
              </w:rPr>
              <w:t>(f.</w:t>
            </w:r>
            <w:r>
              <w:rPr>
                <w:spacing w:val="-2"/>
                <w:sz w:val="16"/>
              </w:rPr>
              <w:t xml:space="preserve"> </w:t>
            </w:r>
            <w:r>
              <w:rPr>
                <w:sz w:val="16"/>
              </w:rPr>
              <w:t>153)</w:t>
            </w:r>
          </w:p>
        </w:tc>
        <w:tc>
          <w:tcPr>
            <w:tcW w:w="1276" w:type="dxa"/>
          </w:tcPr>
          <w:p w:rsidR="00F96BC5" w:rsidRDefault="00E832EE">
            <w:pPr>
              <w:pStyle w:val="TableParagraph"/>
              <w:ind w:left="81" w:right="77"/>
              <w:rPr>
                <w:sz w:val="16"/>
              </w:rPr>
            </w:pPr>
            <w:r>
              <w:rPr>
                <w:sz w:val="16"/>
              </w:rPr>
              <w:t>15</w:t>
            </w:r>
            <w:r>
              <w:rPr>
                <w:spacing w:val="-2"/>
                <w:sz w:val="16"/>
              </w:rPr>
              <w:t xml:space="preserve"> </w:t>
            </w:r>
            <w:r>
              <w:rPr>
                <w:sz w:val="16"/>
              </w:rPr>
              <w:t>de</w:t>
            </w:r>
            <w:r>
              <w:rPr>
                <w:spacing w:val="-1"/>
                <w:sz w:val="16"/>
              </w:rPr>
              <w:t xml:space="preserve"> </w:t>
            </w:r>
            <w:r>
              <w:rPr>
                <w:sz w:val="16"/>
              </w:rPr>
              <w:t>febrero</w:t>
            </w:r>
          </w:p>
          <w:p w:rsidR="00F96BC5" w:rsidRDefault="00E832EE">
            <w:pPr>
              <w:pStyle w:val="TableParagraph"/>
              <w:spacing w:before="31"/>
              <w:ind w:left="86" w:right="71"/>
              <w:rPr>
                <w:sz w:val="16"/>
              </w:rPr>
            </w:pPr>
            <w:r>
              <w:rPr>
                <w:sz w:val="16"/>
              </w:rPr>
              <w:t>de 1999</w:t>
            </w:r>
          </w:p>
        </w:tc>
        <w:tc>
          <w:tcPr>
            <w:tcW w:w="1136" w:type="dxa"/>
          </w:tcPr>
          <w:p w:rsidR="00F96BC5" w:rsidRDefault="00E832EE">
            <w:pPr>
              <w:pStyle w:val="TableParagraph"/>
              <w:spacing w:before="110"/>
              <w:ind w:left="144" w:right="140"/>
              <w:rPr>
                <w:sz w:val="16"/>
              </w:rPr>
            </w:pPr>
            <w:r>
              <w:rPr>
                <w:sz w:val="16"/>
              </w:rPr>
              <w:t>15/02/1999</w:t>
            </w:r>
          </w:p>
        </w:tc>
        <w:tc>
          <w:tcPr>
            <w:tcW w:w="1131" w:type="dxa"/>
          </w:tcPr>
          <w:p w:rsidR="00F96BC5" w:rsidRDefault="00E832EE">
            <w:pPr>
              <w:pStyle w:val="TableParagraph"/>
              <w:spacing w:before="110"/>
              <w:ind w:left="31" w:right="140"/>
              <w:rPr>
                <w:sz w:val="16"/>
              </w:rPr>
            </w:pPr>
            <w:r>
              <w:rPr>
                <w:sz w:val="16"/>
              </w:rPr>
              <w:t>26/03/1999</w:t>
            </w:r>
          </w:p>
        </w:tc>
        <w:tc>
          <w:tcPr>
            <w:tcW w:w="1991" w:type="dxa"/>
          </w:tcPr>
          <w:p w:rsidR="00F96BC5" w:rsidRDefault="00E832EE">
            <w:pPr>
              <w:pStyle w:val="TableParagraph"/>
              <w:spacing w:before="110"/>
              <w:ind w:left="121" w:right="121"/>
              <w:rPr>
                <w:sz w:val="16"/>
              </w:rPr>
            </w:pPr>
            <w:r>
              <w:rPr>
                <w:sz w:val="16"/>
              </w:rPr>
              <w:t>1</w:t>
            </w:r>
            <w:r>
              <w:rPr>
                <w:spacing w:val="1"/>
                <w:sz w:val="16"/>
              </w:rPr>
              <w:t xml:space="preserve"> </w:t>
            </w:r>
            <w:r>
              <w:rPr>
                <w:sz w:val="16"/>
              </w:rPr>
              <w:t>mes y 12</w:t>
            </w:r>
            <w:r>
              <w:rPr>
                <w:spacing w:val="-4"/>
                <w:sz w:val="16"/>
              </w:rPr>
              <w:t xml:space="preserve"> </w:t>
            </w:r>
            <w:r>
              <w:rPr>
                <w:sz w:val="16"/>
              </w:rPr>
              <w:t>días</w:t>
            </w:r>
          </w:p>
        </w:tc>
      </w:tr>
      <w:tr w:rsidR="00F96BC5">
        <w:trPr>
          <w:trHeight w:val="425"/>
        </w:trPr>
        <w:tc>
          <w:tcPr>
            <w:tcW w:w="1556" w:type="dxa"/>
          </w:tcPr>
          <w:p w:rsidR="00F96BC5" w:rsidRDefault="00E832EE">
            <w:pPr>
              <w:pStyle w:val="TableParagraph"/>
              <w:spacing w:before="105"/>
              <w:ind w:left="206" w:right="194"/>
              <w:rPr>
                <w:sz w:val="16"/>
              </w:rPr>
            </w:pPr>
            <w:r>
              <w:rPr>
                <w:sz w:val="16"/>
              </w:rPr>
              <w:t>Ingreso</w:t>
            </w:r>
          </w:p>
        </w:tc>
        <w:tc>
          <w:tcPr>
            <w:tcW w:w="991" w:type="dxa"/>
          </w:tcPr>
          <w:p w:rsidR="00F96BC5" w:rsidRDefault="00E832EE">
            <w:pPr>
              <w:pStyle w:val="TableParagraph"/>
              <w:ind w:left="120" w:right="109"/>
              <w:rPr>
                <w:sz w:val="16"/>
              </w:rPr>
            </w:pPr>
            <w:r>
              <w:rPr>
                <w:sz w:val="16"/>
              </w:rPr>
              <w:t>Otro</w:t>
            </w:r>
            <w:r>
              <w:rPr>
                <w:spacing w:val="-1"/>
                <w:sz w:val="16"/>
              </w:rPr>
              <w:t xml:space="preserve"> </w:t>
            </w:r>
            <w:r>
              <w:rPr>
                <w:sz w:val="16"/>
              </w:rPr>
              <w:t>0405</w:t>
            </w:r>
          </w:p>
          <w:p w:rsidR="00F96BC5" w:rsidRDefault="00E832EE">
            <w:pPr>
              <w:pStyle w:val="TableParagraph"/>
              <w:spacing w:before="26"/>
              <w:ind w:left="120" w:right="105"/>
              <w:rPr>
                <w:sz w:val="16"/>
              </w:rPr>
            </w:pPr>
            <w:r>
              <w:rPr>
                <w:sz w:val="16"/>
              </w:rPr>
              <w:t>(f.</w:t>
            </w:r>
            <w:r>
              <w:rPr>
                <w:spacing w:val="-2"/>
                <w:sz w:val="16"/>
              </w:rPr>
              <w:t xml:space="preserve"> </w:t>
            </w:r>
            <w:r>
              <w:rPr>
                <w:sz w:val="16"/>
              </w:rPr>
              <w:t>154)</w:t>
            </w:r>
          </w:p>
        </w:tc>
        <w:tc>
          <w:tcPr>
            <w:tcW w:w="1276" w:type="dxa"/>
          </w:tcPr>
          <w:p w:rsidR="00F96BC5" w:rsidRDefault="00E832EE">
            <w:pPr>
              <w:pStyle w:val="TableParagraph"/>
              <w:ind w:left="81" w:right="77"/>
              <w:rPr>
                <w:sz w:val="16"/>
              </w:rPr>
            </w:pPr>
            <w:r>
              <w:rPr>
                <w:sz w:val="16"/>
              </w:rPr>
              <w:t>26 de marzo</w:t>
            </w:r>
          </w:p>
          <w:p w:rsidR="00F96BC5" w:rsidRDefault="00E832EE">
            <w:pPr>
              <w:pStyle w:val="TableParagraph"/>
              <w:spacing w:before="26"/>
              <w:ind w:left="86" w:right="71"/>
              <w:rPr>
                <w:sz w:val="16"/>
              </w:rPr>
            </w:pPr>
            <w:r>
              <w:rPr>
                <w:sz w:val="16"/>
              </w:rPr>
              <w:t>de 1999</w:t>
            </w:r>
          </w:p>
        </w:tc>
        <w:tc>
          <w:tcPr>
            <w:tcW w:w="1136" w:type="dxa"/>
          </w:tcPr>
          <w:p w:rsidR="00F96BC5" w:rsidRDefault="00E832EE">
            <w:pPr>
              <w:pStyle w:val="TableParagraph"/>
              <w:spacing w:before="105"/>
              <w:ind w:left="144" w:right="140"/>
              <w:rPr>
                <w:sz w:val="16"/>
              </w:rPr>
            </w:pPr>
            <w:r>
              <w:rPr>
                <w:sz w:val="16"/>
              </w:rPr>
              <w:t>27/03/1999</w:t>
            </w:r>
          </w:p>
        </w:tc>
        <w:tc>
          <w:tcPr>
            <w:tcW w:w="1131" w:type="dxa"/>
          </w:tcPr>
          <w:p w:rsidR="00F96BC5" w:rsidRDefault="00E832EE">
            <w:pPr>
              <w:pStyle w:val="TableParagraph"/>
              <w:spacing w:before="105"/>
              <w:ind w:left="31" w:right="140"/>
              <w:rPr>
                <w:sz w:val="16"/>
              </w:rPr>
            </w:pPr>
            <w:r>
              <w:rPr>
                <w:sz w:val="16"/>
              </w:rPr>
              <w:t>26/04/1999</w:t>
            </w:r>
          </w:p>
        </w:tc>
        <w:tc>
          <w:tcPr>
            <w:tcW w:w="1991" w:type="dxa"/>
          </w:tcPr>
          <w:p w:rsidR="00F96BC5" w:rsidRDefault="00E832EE">
            <w:pPr>
              <w:pStyle w:val="TableParagraph"/>
              <w:spacing w:before="105"/>
              <w:ind w:left="125" w:right="121"/>
              <w:rPr>
                <w:sz w:val="16"/>
              </w:rPr>
            </w:pPr>
            <w:r>
              <w:rPr>
                <w:sz w:val="16"/>
              </w:rPr>
              <w:t>1</w:t>
            </w:r>
            <w:r>
              <w:rPr>
                <w:spacing w:val="1"/>
                <w:sz w:val="16"/>
              </w:rPr>
              <w:t xml:space="preserve"> </w:t>
            </w:r>
            <w:r>
              <w:rPr>
                <w:sz w:val="16"/>
              </w:rPr>
              <w:t>mes</w:t>
            </w:r>
          </w:p>
        </w:tc>
      </w:tr>
      <w:tr w:rsidR="00F96BC5">
        <w:trPr>
          <w:trHeight w:val="419"/>
        </w:trPr>
        <w:tc>
          <w:tcPr>
            <w:tcW w:w="1556" w:type="dxa"/>
          </w:tcPr>
          <w:p w:rsidR="00F96BC5" w:rsidRDefault="00E832EE">
            <w:pPr>
              <w:pStyle w:val="TableParagraph"/>
              <w:spacing w:before="105"/>
              <w:ind w:left="206" w:right="194"/>
              <w:rPr>
                <w:sz w:val="16"/>
              </w:rPr>
            </w:pPr>
            <w:r>
              <w:rPr>
                <w:sz w:val="16"/>
              </w:rPr>
              <w:t>Ingreso</w:t>
            </w:r>
          </w:p>
        </w:tc>
        <w:tc>
          <w:tcPr>
            <w:tcW w:w="991" w:type="dxa"/>
          </w:tcPr>
          <w:p w:rsidR="00F96BC5" w:rsidRDefault="00E832EE">
            <w:pPr>
              <w:pStyle w:val="TableParagraph"/>
              <w:ind w:left="120" w:right="109"/>
              <w:rPr>
                <w:sz w:val="16"/>
              </w:rPr>
            </w:pPr>
            <w:r>
              <w:rPr>
                <w:sz w:val="16"/>
              </w:rPr>
              <w:t>Otro</w:t>
            </w:r>
            <w:r>
              <w:rPr>
                <w:spacing w:val="-1"/>
                <w:sz w:val="16"/>
              </w:rPr>
              <w:t xml:space="preserve"> </w:t>
            </w:r>
            <w:r>
              <w:rPr>
                <w:sz w:val="16"/>
              </w:rPr>
              <w:t>0603</w:t>
            </w:r>
          </w:p>
          <w:p w:rsidR="00F96BC5" w:rsidRDefault="00E832EE">
            <w:pPr>
              <w:pStyle w:val="TableParagraph"/>
              <w:spacing w:before="26"/>
              <w:ind w:left="120" w:right="105"/>
              <w:rPr>
                <w:sz w:val="16"/>
              </w:rPr>
            </w:pPr>
            <w:r>
              <w:rPr>
                <w:sz w:val="16"/>
              </w:rPr>
              <w:t>(f.</w:t>
            </w:r>
            <w:r>
              <w:rPr>
                <w:spacing w:val="-2"/>
                <w:sz w:val="16"/>
              </w:rPr>
              <w:t xml:space="preserve"> </w:t>
            </w:r>
            <w:r>
              <w:rPr>
                <w:sz w:val="16"/>
              </w:rPr>
              <w:t>155)</w:t>
            </w:r>
          </w:p>
        </w:tc>
        <w:tc>
          <w:tcPr>
            <w:tcW w:w="1276" w:type="dxa"/>
          </w:tcPr>
          <w:p w:rsidR="00F96BC5" w:rsidRDefault="00E832EE">
            <w:pPr>
              <w:pStyle w:val="TableParagraph"/>
              <w:ind w:left="81" w:right="77"/>
              <w:rPr>
                <w:sz w:val="16"/>
              </w:rPr>
            </w:pPr>
            <w:r>
              <w:rPr>
                <w:sz w:val="16"/>
              </w:rPr>
              <w:t>30</w:t>
            </w:r>
            <w:r>
              <w:rPr>
                <w:spacing w:val="-1"/>
                <w:sz w:val="16"/>
              </w:rPr>
              <w:t xml:space="preserve"> </w:t>
            </w:r>
            <w:r>
              <w:rPr>
                <w:sz w:val="16"/>
              </w:rPr>
              <w:t>de abril</w:t>
            </w:r>
            <w:r>
              <w:rPr>
                <w:spacing w:val="-2"/>
                <w:sz w:val="16"/>
              </w:rPr>
              <w:t xml:space="preserve"> </w:t>
            </w:r>
            <w:r>
              <w:rPr>
                <w:sz w:val="16"/>
              </w:rPr>
              <w:t>de</w:t>
            </w:r>
          </w:p>
          <w:p w:rsidR="00F96BC5" w:rsidRDefault="00E832EE">
            <w:pPr>
              <w:pStyle w:val="TableParagraph"/>
              <w:spacing w:before="26"/>
              <w:ind w:left="86" w:right="74"/>
              <w:rPr>
                <w:sz w:val="16"/>
              </w:rPr>
            </w:pPr>
            <w:r>
              <w:rPr>
                <w:sz w:val="16"/>
              </w:rPr>
              <w:t>1999</w:t>
            </w:r>
          </w:p>
        </w:tc>
        <w:tc>
          <w:tcPr>
            <w:tcW w:w="1136" w:type="dxa"/>
          </w:tcPr>
          <w:p w:rsidR="00F96BC5" w:rsidRDefault="00E832EE">
            <w:pPr>
              <w:pStyle w:val="TableParagraph"/>
              <w:spacing w:before="105"/>
              <w:ind w:left="144" w:right="140"/>
              <w:rPr>
                <w:sz w:val="16"/>
              </w:rPr>
            </w:pPr>
            <w:r>
              <w:rPr>
                <w:sz w:val="16"/>
              </w:rPr>
              <w:t>10/05/1999</w:t>
            </w:r>
          </w:p>
        </w:tc>
        <w:tc>
          <w:tcPr>
            <w:tcW w:w="1131" w:type="dxa"/>
          </w:tcPr>
          <w:p w:rsidR="00F96BC5" w:rsidRDefault="00E832EE">
            <w:pPr>
              <w:pStyle w:val="TableParagraph"/>
              <w:spacing w:before="105"/>
              <w:ind w:left="31" w:right="140"/>
              <w:rPr>
                <w:sz w:val="16"/>
              </w:rPr>
            </w:pPr>
            <w:r>
              <w:rPr>
                <w:sz w:val="16"/>
              </w:rPr>
              <w:t>25/06/1999</w:t>
            </w:r>
          </w:p>
        </w:tc>
        <w:tc>
          <w:tcPr>
            <w:tcW w:w="1991" w:type="dxa"/>
          </w:tcPr>
          <w:p w:rsidR="00F96BC5" w:rsidRDefault="00E832EE">
            <w:pPr>
              <w:pStyle w:val="TableParagraph"/>
              <w:spacing w:before="105"/>
              <w:ind w:left="128" w:right="121"/>
              <w:rPr>
                <w:sz w:val="16"/>
              </w:rPr>
            </w:pPr>
            <w:r>
              <w:rPr>
                <w:sz w:val="16"/>
              </w:rPr>
              <w:t>1</w:t>
            </w:r>
            <w:r>
              <w:rPr>
                <w:spacing w:val="1"/>
                <w:sz w:val="16"/>
              </w:rPr>
              <w:t xml:space="preserve"> </w:t>
            </w:r>
            <w:r>
              <w:rPr>
                <w:sz w:val="16"/>
              </w:rPr>
              <w:t>mes y 17</w:t>
            </w:r>
            <w:r>
              <w:rPr>
                <w:spacing w:val="-4"/>
                <w:sz w:val="16"/>
              </w:rPr>
              <w:t xml:space="preserve"> </w:t>
            </w:r>
            <w:r>
              <w:rPr>
                <w:sz w:val="16"/>
              </w:rPr>
              <w:t>días</w:t>
            </w:r>
          </w:p>
        </w:tc>
      </w:tr>
      <w:tr w:rsidR="00F96BC5">
        <w:trPr>
          <w:trHeight w:val="425"/>
        </w:trPr>
        <w:tc>
          <w:tcPr>
            <w:tcW w:w="1556" w:type="dxa"/>
          </w:tcPr>
          <w:p w:rsidR="00F96BC5" w:rsidRDefault="00E832EE">
            <w:pPr>
              <w:pStyle w:val="TableParagraph"/>
              <w:spacing w:before="105"/>
              <w:ind w:left="206" w:right="194"/>
              <w:rPr>
                <w:sz w:val="16"/>
              </w:rPr>
            </w:pPr>
            <w:r>
              <w:rPr>
                <w:sz w:val="16"/>
              </w:rPr>
              <w:t>Ingreso</w:t>
            </w:r>
          </w:p>
        </w:tc>
        <w:tc>
          <w:tcPr>
            <w:tcW w:w="991" w:type="dxa"/>
          </w:tcPr>
          <w:p w:rsidR="00F96BC5" w:rsidRDefault="00E832EE">
            <w:pPr>
              <w:pStyle w:val="TableParagraph"/>
              <w:ind w:left="120" w:right="109"/>
              <w:rPr>
                <w:sz w:val="16"/>
              </w:rPr>
            </w:pPr>
            <w:r>
              <w:rPr>
                <w:sz w:val="16"/>
              </w:rPr>
              <w:t>Otro</w:t>
            </w:r>
            <w:r>
              <w:rPr>
                <w:spacing w:val="-1"/>
                <w:sz w:val="16"/>
              </w:rPr>
              <w:t xml:space="preserve"> </w:t>
            </w:r>
            <w:r>
              <w:rPr>
                <w:sz w:val="16"/>
              </w:rPr>
              <w:t>1039</w:t>
            </w:r>
          </w:p>
          <w:p w:rsidR="00F96BC5" w:rsidRDefault="00E832EE">
            <w:pPr>
              <w:pStyle w:val="TableParagraph"/>
              <w:spacing w:before="31"/>
              <w:ind w:left="120" w:right="105"/>
              <w:rPr>
                <w:sz w:val="16"/>
              </w:rPr>
            </w:pPr>
            <w:r>
              <w:rPr>
                <w:sz w:val="16"/>
              </w:rPr>
              <w:t>(f.</w:t>
            </w:r>
            <w:r>
              <w:rPr>
                <w:spacing w:val="-2"/>
                <w:sz w:val="16"/>
              </w:rPr>
              <w:t xml:space="preserve"> </w:t>
            </w:r>
            <w:r>
              <w:rPr>
                <w:sz w:val="16"/>
              </w:rPr>
              <w:t>156)</w:t>
            </w:r>
          </w:p>
        </w:tc>
        <w:tc>
          <w:tcPr>
            <w:tcW w:w="1276" w:type="dxa"/>
          </w:tcPr>
          <w:p w:rsidR="00F96BC5" w:rsidRDefault="00E832EE">
            <w:pPr>
              <w:pStyle w:val="TableParagraph"/>
              <w:ind w:left="81" w:right="77"/>
              <w:rPr>
                <w:sz w:val="16"/>
              </w:rPr>
            </w:pPr>
            <w:r>
              <w:rPr>
                <w:sz w:val="16"/>
              </w:rPr>
              <w:t>21</w:t>
            </w:r>
            <w:r>
              <w:rPr>
                <w:spacing w:val="-1"/>
                <w:sz w:val="16"/>
              </w:rPr>
              <w:t xml:space="preserve"> </w:t>
            </w:r>
            <w:r>
              <w:rPr>
                <w:sz w:val="16"/>
              </w:rPr>
              <w:t>de</w:t>
            </w:r>
            <w:r>
              <w:rPr>
                <w:spacing w:val="-1"/>
                <w:sz w:val="16"/>
              </w:rPr>
              <w:t xml:space="preserve"> </w:t>
            </w:r>
            <w:r>
              <w:rPr>
                <w:sz w:val="16"/>
              </w:rPr>
              <w:t>julio</w:t>
            </w:r>
            <w:r>
              <w:rPr>
                <w:spacing w:val="-1"/>
                <w:sz w:val="16"/>
              </w:rPr>
              <w:t xml:space="preserve"> </w:t>
            </w:r>
            <w:r>
              <w:rPr>
                <w:sz w:val="16"/>
              </w:rPr>
              <w:t>de</w:t>
            </w:r>
          </w:p>
          <w:p w:rsidR="00F96BC5" w:rsidRDefault="00E832EE">
            <w:pPr>
              <w:pStyle w:val="TableParagraph"/>
              <w:spacing w:before="31"/>
              <w:ind w:left="86" w:right="74"/>
              <w:rPr>
                <w:sz w:val="16"/>
              </w:rPr>
            </w:pPr>
            <w:r>
              <w:rPr>
                <w:sz w:val="16"/>
              </w:rPr>
              <w:t>1999</w:t>
            </w:r>
          </w:p>
        </w:tc>
        <w:tc>
          <w:tcPr>
            <w:tcW w:w="1136" w:type="dxa"/>
          </w:tcPr>
          <w:p w:rsidR="00F96BC5" w:rsidRDefault="00E832EE">
            <w:pPr>
              <w:pStyle w:val="TableParagraph"/>
              <w:spacing w:before="105"/>
              <w:ind w:left="144" w:right="140"/>
              <w:rPr>
                <w:sz w:val="16"/>
              </w:rPr>
            </w:pPr>
            <w:r>
              <w:rPr>
                <w:sz w:val="16"/>
              </w:rPr>
              <w:t>21/07/1999</w:t>
            </w:r>
          </w:p>
        </w:tc>
        <w:tc>
          <w:tcPr>
            <w:tcW w:w="1131" w:type="dxa"/>
          </w:tcPr>
          <w:p w:rsidR="00F96BC5" w:rsidRDefault="00E832EE">
            <w:pPr>
              <w:pStyle w:val="TableParagraph"/>
              <w:spacing w:before="105"/>
              <w:ind w:left="31" w:right="140"/>
              <w:rPr>
                <w:sz w:val="16"/>
              </w:rPr>
            </w:pPr>
            <w:r>
              <w:rPr>
                <w:sz w:val="16"/>
              </w:rPr>
              <w:t>20/09/1999</w:t>
            </w:r>
          </w:p>
        </w:tc>
        <w:tc>
          <w:tcPr>
            <w:tcW w:w="1991" w:type="dxa"/>
          </w:tcPr>
          <w:p w:rsidR="00F96BC5" w:rsidRDefault="00E832EE">
            <w:pPr>
              <w:pStyle w:val="TableParagraph"/>
              <w:spacing w:before="105"/>
              <w:ind w:left="125" w:right="121"/>
              <w:rPr>
                <w:sz w:val="16"/>
              </w:rPr>
            </w:pPr>
            <w:r>
              <w:rPr>
                <w:sz w:val="16"/>
              </w:rPr>
              <w:t>2</w:t>
            </w:r>
            <w:r>
              <w:rPr>
                <w:spacing w:val="1"/>
                <w:sz w:val="16"/>
              </w:rPr>
              <w:t xml:space="preserve"> </w:t>
            </w:r>
            <w:r>
              <w:rPr>
                <w:sz w:val="16"/>
              </w:rPr>
              <w:t>meses</w:t>
            </w:r>
          </w:p>
        </w:tc>
      </w:tr>
      <w:tr w:rsidR="00F96BC5">
        <w:trPr>
          <w:trHeight w:val="635"/>
        </w:trPr>
        <w:tc>
          <w:tcPr>
            <w:tcW w:w="1556" w:type="dxa"/>
          </w:tcPr>
          <w:p w:rsidR="00F96BC5" w:rsidRDefault="00F96BC5">
            <w:pPr>
              <w:pStyle w:val="TableParagraph"/>
              <w:spacing w:before="2"/>
              <w:jc w:val="left"/>
              <w:rPr>
                <w:sz w:val="18"/>
              </w:rPr>
            </w:pPr>
          </w:p>
          <w:p w:rsidR="00F96BC5" w:rsidRDefault="00E832EE">
            <w:pPr>
              <w:pStyle w:val="TableParagraph"/>
              <w:spacing w:before="1"/>
              <w:ind w:left="206" w:right="194"/>
              <w:rPr>
                <w:sz w:val="16"/>
              </w:rPr>
            </w:pPr>
            <w:r>
              <w:rPr>
                <w:sz w:val="16"/>
              </w:rPr>
              <w:t>Ingreso</w:t>
            </w:r>
          </w:p>
        </w:tc>
        <w:tc>
          <w:tcPr>
            <w:tcW w:w="991" w:type="dxa"/>
          </w:tcPr>
          <w:p w:rsidR="00F96BC5" w:rsidRDefault="00E832EE">
            <w:pPr>
              <w:pStyle w:val="TableParagraph"/>
              <w:spacing w:before="105"/>
              <w:ind w:left="120" w:right="109"/>
              <w:rPr>
                <w:sz w:val="16"/>
              </w:rPr>
            </w:pPr>
            <w:r>
              <w:rPr>
                <w:sz w:val="16"/>
              </w:rPr>
              <w:t>Otro</w:t>
            </w:r>
            <w:r>
              <w:rPr>
                <w:spacing w:val="-1"/>
                <w:sz w:val="16"/>
              </w:rPr>
              <w:t xml:space="preserve"> </w:t>
            </w:r>
            <w:r>
              <w:rPr>
                <w:sz w:val="16"/>
              </w:rPr>
              <w:t>1297</w:t>
            </w:r>
          </w:p>
          <w:p w:rsidR="00F96BC5" w:rsidRDefault="00E832EE">
            <w:pPr>
              <w:pStyle w:val="TableParagraph"/>
              <w:spacing w:before="26"/>
              <w:ind w:left="120" w:right="105"/>
              <w:rPr>
                <w:sz w:val="16"/>
              </w:rPr>
            </w:pPr>
            <w:r>
              <w:rPr>
                <w:sz w:val="16"/>
              </w:rPr>
              <w:t>(f.</w:t>
            </w:r>
            <w:r>
              <w:rPr>
                <w:spacing w:val="-2"/>
                <w:sz w:val="16"/>
              </w:rPr>
              <w:t xml:space="preserve"> </w:t>
            </w:r>
            <w:r>
              <w:rPr>
                <w:sz w:val="16"/>
              </w:rPr>
              <w:t>157)</w:t>
            </w:r>
          </w:p>
        </w:tc>
        <w:tc>
          <w:tcPr>
            <w:tcW w:w="1276" w:type="dxa"/>
          </w:tcPr>
          <w:p w:rsidR="00F96BC5" w:rsidRDefault="00E832EE">
            <w:pPr>
              <w:pStyle w:val="TableParagraph"/>
              <w:spacing w:line="273" w:lineRule="auto"/>
              <w:ind w:left="129" w:right="117" w:hanging="5"/>
              <w:rPr>
                <w:sz w:val="16"/>
              </w:rPr>
            </w:pPr>
            <w:r>
              <w:rPr>
                <w:sz w:val="16"/>
              </w:rPr>
              <w:t>21</w:t>
            </w:r>
            <w:r>
              <w:rPr>
                <w:spacing w:val="1"/>
                <w:sz w:val="16"/>
              </w:rPr>
              <w:t xml:space="preserve"> </w:t>
            </w:r>
            <w:r>
              <w:rPr>
                <w:sz w:val="16"/>
              </w:rPr>
              <w:t>de</w:t>
            </w:r>
            <w:r>
              <w:rPr>
                <w:spacing w:val="1"/>
                <w:sz w:val="16"/>
              </w:rPr>
              <w:t xml:space="preserve"> </w:t>
            </w:r>
            <w:r>
              <w:rPr>
                <w:sz w:val="16"/>
              </w:rPr>
              <w:t>septiembre</w:t>
            </w:r>
            <w:r>
              <w:rPr>
                <w:spacing w:val="-10"/>
                <w:sz w:val="16"/>
              </w:rPr>
              <w:t xml:space="preserve"> </w:t>
            </w:r>
            <w:r>
              <w:rPr>
                <w:sz w:val="16"/>
              </w:rPr>
              <w:t>de</w:t>
            </w:r>
          </w:p>
          <w:p w:rsidR="00F96BC5" w:rsidRDefault="00E832EE">
            <w:pPr>
              <w:pStyle w:val="TableParagraph"/>
              <w:spacing w:before="5"/>
              <w:ind w:left="86" w:right="74"/>
              <w:rPr>
                <w:sz w:val="16"/>
              </w:rPr>
            </w:pPr>
            <w:r>
              <w:rPr>
                <w:sz w:val="16"/>
              </w:rPr>
              <w:t>1999</w:t>
            </w:r>
          </w:p>
        </w:tc>
        <w:tc>
          <w:tcPr>
            <w:tcW w:w="1136" w:type="dxa"/>
          </w:tcPr>
          <w:p w:rsidR="00F96BC5" w:rsidRDefault="00F96BC5">
            <w:pPr>
              <w:pStyle w:val="TableParagraph"/>
              <w:spacing w:before="2"/>
              <w:jc w:val="left"/>
              <w:rPr>
                <w:sz w:val="18"/>
              </w:rPr>
            </w:pPr>
          </w:p>
          <w:p w:rsidR="00F96BC5" w:rsidRDefault="00E832EE">
            <w:pPr>
              <w:pStyle w:val="TableParagraph"/>
              <w:spacing w:before="1"/>
              <w:ind w:left="144" w:right="140"/>
              <w:rPr>
                <w:sz w:val="16"/>
              </w:rPr>
            </w:pPr>
            <w:r>
              <w:rPr>
                <w:sz w:val="16"/>
              </w:rPr>
              <w:t>21/09/1999</w:t>
            </w:r>
          </w:p>
        </w:tc>
        <w:tc>
          <w:tcPr>
            <w:tcW w:w="1131" w:type="dxa"/>
          </w:tcPr>
          <w:p w:rsidR="00F96BC5" w:rsidRDefault="00F96BC5">
            <w:pPr>
              <w:pStyle w:val="TableParagraph"/>
              <w:spacing w:before="2"/>
              <w:jc w:val="left"/>
              <w:rPr>
                <w:sz w:val="18"/>
              </w:rPr>
            </w:pPr>
          </w:p>
          <w:p w:rsidR="00F96BC5" w:rsidRDefault="00E832EE">
            <w:pPr>
              <w:pStyle w:val="TableParagraph"/>
              <w:spacing w:before="1"/>
              <w:ind w:left="31" w:right="140"/>
              <w:rPr>
                <w:sz w:val="16"/>
              </w:rPr>
            </w:pPr>
            <w:r>
              <w:rPr>
                <w:sz w:val="16"/>
              </w:rPr>
              <w:t>20/11/1999</w:t>
            </w:r>
          </w:p>
        </w:tc>
        <w:tc>
          <w:tcPr>
            <w:tcW w:w="1991" w:type="dxa"/>
          </w:tcPr>
          <w:p w:rsidR="00F96BC5" w:rsidRDefault="00F96BC5">
            <w:pPr>
              <w:pStyle w:val="TableParagraph"/>
              <w:spacing w:before="2"/>
              <w:jc w:val="left"/>
              <w:rPr>
                <w:sz w:val="18"/>
              </w:rPr>
            </w:pPr>
          </w:p>
          <w:p w:rsidR="00F96BC5" w:rsidRDefault="00E832EE">
            <w:pPr>
              <w:pStyle w:val="TableParagraph"/>
              <w:spacing w:before="1"/>
              <w:ind w:left="125" w:right="121"/>
              <w:rPr>
                <w:sz w:val="16"/>
              </w:rPr>
            </w:pPr>
            <w:r>
              <w:rPr>
                <w:sz w:val="16"/>
              </w:rPr>
              <w:t>2</w:t>
            </w:r>
            <w:r>
              <w:rPr>
                <w:spacing w:val="1"/>
                <w:sz w:val="16"/>
              </w:rPr>
              <w:t xml:space="preserve"> </w:t>
            </w:r>
            <w:r>
              <w:rPr>
                <w:sz w:val="16"/>
              </w:rPr>
              <w:t>meses</w:t>
            </w:r>
          </w:p>
        </w:tc>
      </w:tr>
      <w:tr w:rsidR="00F96BC5">
        <w:trPr>
          <w:trHeight w:val="635"/>
        </w:trPr>
        <w:tc>
          <w:tcPr>
            <w:tcW w:w="1556" w:type="dxa"/>
          </w:tcPr>
          <w:p w:rsidR="00F96BC5" w:rsidRDefault="00F96BC5">
            <w:pPr>
              <w:pStyle w:val="TableParagraph"/>
              <w:spacing w:before="2"/>
              <w:jc w:val="left"/>
              <w:rPr>
                <w:sz w:val="18"/>
              </w:rPr>
            </w:pPr>
          </w:p>
          <w:p w:rsidR="00F96BC5" w:rsidRDefault="00E832EE">
            <w:pPr>
              <w:pStyle w:val="TableParagraph"/>
              <w:spacing w:before="1"/>
              <w:ind w:left="206" w:right="194"/>
              <w:rPr>
                <w:sz w:val="16"/>
              </w:rPr>
            </w:pPr>
            <w:r>
              <w:rPr>
                <w:sz w:val="16"/>
              </w:rPr>
              <w:t>Ingreso</w:t>
            </w:r>
          </w:p>
        </w:tc>
        <w:tc>
          <w:tcPr>
            <w:tcW w:w="991" w:type="dxa"/>
          </w:tcPr>
          <w:p w:rsidR="00F96BC5" w:rsidRDefault="00E832EE">
            <w:pPr>
              <w:pStyle w:val="TableParagraph"/>
              <w:ind w:left="120" w:right="104"/>
              <w:rPr>
                <w:sz w:val="16"/>
              </w:rPr>
            </w:pPr>
            <w:r>
              <w:rPr>
                <w:sz w:val="16"/>
              </w:rPr>
              <w:t>Otro</w:t>
            </w:r>
            <w:r>
              <w:rPr>
                <w:spacing w:val="1"/>
                <w:sz w:val="16"/>
              </w:rPr>
              <w:t xml:space="preserve"> </w:t>
            </w:r>
            <w:r>
              <w:rPr>
                <w:sz w:val="16"/>
              </w:rPr>
              <w:t>152</w:t>
            </w:r>
          </w:p>
          <w:p w:rsidR="00F96BC5" w:rsidRDefault="00E832EE">
            <w:pPr>
              <w:pStyle w:val="TableParagraph"/>
              <w:spacing w:before="26"/>
              <w:ind w:left="115" w:right="109"/>
              <w:rPr>
                <w:sz w:val="16"/>
              </w:rPr>
            </w:pPr>
            <w:r>
              <w:rPr>
                <w:sz w:val="16"/>
              </w:rPr>
              <w:t>(f. 141</w:t>
            </w:r>
            <w:r>
              <w:rPr>
                <w:spacing w:val="-4"/>
                <w:sz w:val="16"/>
              </w:rPr>
              <w:t xml:space="preserve"> </w:t>
            </w:r>
            <w:r>
              <w:rPr>
                <w:sz w:val="16"/>
              </w:rPr>
              <w:t>a</w:t>
            </w:r>
          </w:p>
          <w:p w:rsidR="00F96BC5" w:rsidRDefault="00E832EE">
            <w:pPr>
              <w:pStyle w:val="TableParagraph"/>
              <w:spacing w:before="26"/>
              <w:ind w:left="120" w:right="107"/>
              <w:rPr>
                <w:sz w:val="16"/>
              </w:rPr>
            </w:pPr>
            <w:r>
              <w:rPr>
                <w:sz w:val="16"/>
              </w:rPr>
              <w:t>143)</w:t>
            </w:r>
          </w:p>
        </w:tc>
        <w:tc>
          <w:tcPr>
            <w:tcW w:w="1276" w:type="dxa"/>
          </w:tcPr>
          <w:p w:rsidR="00F96BC5" w:rsidRDefault="00E832EE">
            <w:pPr>
              <w:pStyle w:val="TableParagraph"/>
              <w:spacing w:before="105"/>
              <w:ind w:left="81" w:right="77"/>
              <w:rPr>
                <w:sz w:val="16"/>
              </w:rPr>
            </w:pPr>
            <w:r>
              <w:rPr>
                <w:sz w:val="16"/>
              </w:rPr>
              <w:t>12</w:t>
            </w:r>
            <w:r>
              <w:rPr>
                <w:spacing w:val="-2"/>
                <w:sz w:val="16"/>
              </w:rPr>
              <w:t xml:space="preserve"> </w:t>
            </w:r>
            <w:r>
              <w:rPr>
                <w:sz w:val="16"/>
              </w:rPr>
              <w:t>de</w:t>
            </w:r>
            <w:r>
              <w:rPr>
                <w:spacing w:val="-1"/>
                <w:sz w:val="16"/>
              </w:rPr>
              <w:t xml:space="preserve"> </w:t>
            </w:r>
            <w:r>
              <w:rPr>
                <w:sz w:val="16"/>
              </w:rPr>
              <w:t>febrero</w:t>
            </w:r>
          </w:p>
          <w:p w:rsidR="00F96BC5" w:rsidRDefault="00E832EE">
            <w:pPr>
              <w:pStyle w:val="TableParagraph"/>
              <w:spacing w:before="26"/>
              <w:ind w:left="86" w:right="69"/>
              <w:rPr>
                <w:sz w:val="16"/>
              </w:rPr>
            </w:pPr>
            <w:r>
              <w:rPr>
                <w:sz w:val="16"/>
              </w:rPr>
              <w:t>de</w:t>
            </w:r>
            <w:r>
              <w:rPr>
                <w:spacing w:val="4"/>
                <w:sz w:val="16"/>
              </w:rPr>
              <w:t xml:space="preserve"> </w:t>
            </w:r>
            <w:r>
              <w:rPr>
                <w:sz w:val="16"/>
              </w:rPr>
              <w:t>2001</w:t>
            </w:r>
          </w:p>
        </w:tc>
        <w:tc>
          <w:tcPr>
            <w:tcW w:w="1136" w:type="dxa"/>
          </w:tcPr>
          <w:p w:rsidR="00F96BC5" w:rsidRDefault="00F96BC5">
            <w:pPr>
              <w:pStyle w:val="TableParagraph"/>
              <w:spacing w:before="2"/>
              <w:jc w:val="left"/>
              <w:rPr>
                <w:sz w:val="18"/>
              </w:rPr>
            </w:pPr>
          </w:p>
          <w:p w:rsidR="00F96BC5" w:rsidRDefault="00E832EE">
            <w:pPr>
              <w:pStyle w:val="TableParagraph"/>
              <w:spacing w:before="1"/>
              <w:ind w:left="144" w:right="140"/>
              <w:rPr>
                <w:sz w:val="16"/>
              </w:rPr>
            </w:pPr>
            <w:r>
              <w:rPr>
                <w:sz w:val="16"/>
              </w:rPr>
              <w:t>12/02/2001</w:t>
            </w:r>
          </w:p>
        </w:tc>
        <w:tc>
          <w:tcPr>
            <w:tcW w:w="1131" w:type="dxa"/>
          </w:tcPr>
          <w:p w:rsidR="00F96BC5" w:rsidRDefault="00F96BC5">
            <w:pPr>
              <w:pStyle w:val="TableParagraph"/>
              <w:spacing w:before="2"/>
              <w:jc w:val="left"/>
              <w:rPr>
                <w:sz w:val="18"/>
              </w:rPr>
            </w:pPr>
          </w:p>
          <w:p w:rsidR="00F96BC5" w:rsidRDefault="00E832EE">
            <w:pPr>
              <w:pStyle w:val="TableParagraph"/>
              <w:spacing w:before="1"/>
              <w:ind w:left="31" w:right="140"/>
              <w:rPr>
                <w:sz w:val="16"/>
              </w:rPr>
            </w:pPr>
            <w:r>
              <w:rPr>
                <w:sz w:val="16"/>
              </w:rPr>
              <w:t>15/06/2001</w:t>
            </w:r>
          </w:p>
        </w:tc>
        <w:tc>
          <w:tcPr>
            <w:tcW w:w="1991" w:type="dxa"/>
          </w:tcPr>
          <w:p w:rsidR="00F96BC5" w:rsidRDefault="00F96BC5">
            <w:pPr>
              <w:pStyle w:val="TableParagraph"/>
              <w:spacing w:before="2"/>
              <w:jc w:val="left"/>
              <w:rPr>
                <w:sz w:val="18"/>
              </w:rPr>
            </w:pPr>
          </w:p>
          <w:p w:rsidR="00F96BC5" w:rsidRDefault="00E832EE">
            <w:pPr>
              <w:pStyle w:val="TableParagraph"/>
              <w:spacing w:before="1"/>
              <w:ind w:left="128" w:right="121"/>
              <w:rPr>
                <w:sz w:val="16"/>
              </w:rPr>
            </w:pPr>
            <w:r>
              <w:rPr>
                <w:sz w:val="16"/>
              </w:rPr>
              <w:t>4</w:t>
            </w:r>
            <w:r>
              <w:rPr>
                <w:spacing w:val="1"/>
                <w:sz w:val="16"/>
              </w:rPr>
              <w:t xml:space="preserve"> </w:t>
            </w:r>
            <w:r>
              <w:rPr>
                <w:sz w:val="16"/>
              </w:rPr>
              <w:t>meses y 4</w:t>
            </w:r>
            <w:r>
              <w:rPr>
                <w:spacing w:val="-4"/>
                <w:sz w:val="16"/>
              </w:rPr>
              <w:t xml:space="preserve"> </w:t>
            </w:r>
            <w:r>
              <w:rPr>
                <w:sz w:val="16"/>
              </w:rPr>
              <w:t>días</w:t>
            </w:r>
          </w:p>
        </w:tc>
      </w:tr>
      <w:tr w:rsidR="00F96BC5">
        <w:trPr>
          <w:trHeight w:val="635"/>
        </w:trPr>
        <w:tc>
          <w:tcPr>
            <w:tcW w:w="1556" w:type="dxa"/>
          </w:tcPr>
          <w:p w:rsidR="00F96BC5" w:rsidRDefault="00E832EE">
            <w:pPr>
              <w:pStyle w:val="TableParagraph"/>
              <w:ind w:left="205" w:firstLine="165"/>
              <w:jc w:val="left"/>
              <w:rPr>
                <w:sz w:val="16"/>
              </w:rPr>
            </w:pPr>
            <w:r>
              <w:rPr>
                <w:sz w:val="16"/>
              </w:rPr>
              <w:t>Ingreso</w:t>
            </w:r>
            <w:r>
              <w:rPr>
                <w:spacing w:val="-2"/>
                <w:sz w:val="16"/>
              </w:rPr>
              <w:t xml:space="preserve"> </w:t>
            </w:r>
            <w:r>
              <w:rPr>
                <w:sz w:val="16"/>
              </w:rPr>
              <w:t>I.E.</w:t>
            </w:r>
          </w:p>
          <w:p w:rsidR="00F96BC5" w:rsidRDefault="00E832EE">
            <w:pPr>
              <w:pStyle w:val="TableParagraph"/>
              <w:spacing w:line="210" w:lineRule="atLeast"/>
              <w:ind w:left="110" w:right="88" w:firstLine="95"/>
              <w:jc w:val="left"/>
              <w:rPr>
                <w:sz w:val="16"/>
              </w:rPr>
            </w:pPr>
            <w:r>
              <w:rPr>
                <w:sz w:val="16"/>
              </w:rPr>
              <w:t>Norberto Forero</w:t>
            </w:r>
            <w:r>
              <w:rPr>
                <w:spacing w:val="1"/>
                <w:sz w:val="16"/>
              </w:rPr>
              <w:t xml:space="preserve"> </w:t>
            </w:r>
            <w:r>
              <w:rPr>
                <w:sz w:val="16"/>
              </w:rPr>
              <w:t>García</w:t>
            </w:r>
            <w:r>
              <w:rPr>
                <w:spacing w:val="-6"/>
                <w:sz w:val="16"/>
              </w:rPr>
              <w:t xml:space="preserve"> </w:t>
            </w:r>
            <w:r>
              <w:rPr>
                <w:sz w:val="16"/>
              </w:rPr>
              <w:t>(Moniquirá)</w:t>
            </w:r>
          </w:p>
        </w:tc>
        <w:tc>
          <w:tcPr>
            <w:tcW w:w="991" w:type="dxa"/>
          </w:tcPr>
          <w:p w:rsidR="00F96BC5" w:rsidRDefault="00E832EE">
            <w:pPr>
              <w:pStyle w:val="TableParagraph"/>
              <w:ind w:left="120" w:right="109"/>
              <w:rPr>
                <w:sz w:val="16"/>
              </w:rPr>
            </w:pPr>
            <w:r>
              <w:rPr>
                <w:sz w:val="16"/>
              </w:rPr>
              <w:t>Otro</w:t>
            </w:r>
            <w:r>
              <w:rPr>
                <w:spacing w:val="-1"/>
                <w:sz w:val="16"/>
              </w:rPr>
              <w:t xml:space="preserve"> </w:t>
            </w:r>
            <w:r>
              <w:rPr>
                <w:sz w:val="16"/>
              </w:rPr>
              <w:t>1147</w:t>
            </w:r>
          </w:p>
          <w:p w:rsidR="00F96BC5" w:rsidRDefault="00E832EE">
            <w:pPr>
              <w:pStyle w:val="TableParagraph"/>
              <w:spacing w:before="26"/>
              <w:ind w:left="120" w:right="109"/>
              <w:rPr>
                <w:sz w:val="16"/>
              </w:rPr>
            </w:pPr>
            <w:r>
              <w:rPr>
                <w:sz w:val="16"/>
              </w:rPr>
              <w:t>(</w:t>
            </w:r>
            <w:proofErr w:type="spellStart"/>
            <w:r>
              <w:rPr>
                <w:sz w:val="16"/>
              </w:rPr>
              <w:t>ff</w:t>
            </w:r>
            <w:proofErr w:type="spellEnd"/>
            <w:r>
              <w:rPr>
                <w:sz w:val="16"/>
              </w:rPr>
              <w:t>. 144</w:t>
            </w:r>
            <w:r>
              <w:rPr>
                <w:spacing w:val="-4"/>
                <w:sz w:val="16"/>
              </w:rPr>
              <w:t xml:space="preserve"> </w:t>
            </w:r>
            <w:r>
              <w:rPr>
                <w:sz w:val="16"/>
              </w:rPr>
              <w:t>a</w:t>
            </w:r>
          </w:p>
          <w:p w:rsidR="00F96BC5" w:rsidRDefault="00E832EE">
            <w:pPr>
              <w:pStyle w:val="TableParagraph"/>
              <w:spacing w:before="26"/>
              <w:ind w:left="120" w:right="108"/>
              <w:rPr>
                <w:sz w:val="16"/>
              </w:rPr>
            </w:pPr>
            <w:r>
              <w:rPr>
                <w:sz w:val="16"/>
              </w:rPr>
              <w:t>146)</w:t>
            </w:r>
          </w:p>
        </w:tc>
        <w:tc>
          <w:tcPr>
            <w:tcW w:w="1276" w:type="dxa"/>
          </w:tcPr>
          <w:p w:rsidR="00F96BC5" w:rsidRDefault="00E832EE">
            <w:pPr>
              <w:pStyle w:val="TableParagraph"/>
              <w:spacing w:before="105" w:line="273" w:lineRule="auto"/>
              <w:ind w:left="459" w:right="179" w:hanging="255"/>
              <w:jc w:val="left"/>
              <w:rPr>
                <w:sz w:val="16"/>
              </w:rPr>
            </w:pPr>
            <w:r>
              <w:rPr>
                <w:sz w:val="16"/>
              </w:rPr>
              <w:t>9 de julio de</w:t>
            </w:r>
            <w:r>
              <w:rPr>
                <w:spacing w:val="-42"/>
                <w:sz w:val="16"/>
              </w:rPr>
              <w:t xml:space="preserve"> </w:t>
            </w:r>
            <w:r>
              <w:rPr>
                <w:sz w:val="16"/>
              </w:rPr>
              <w:t>2001</w:t>
            </w:r>
          </w:p>
        </w:tc>
        <w:tc>
          <w:tcPr>
            <w:tcW w:w="1136" w:type="dxa"/>
          </w:tcPr>
          <w:p w:rsidR="00F96BC5" w:rsidRDefault="00F96BC5">
            <w:pPr>
              <w:pStyle w:val="TableParagraph"/>
              <w:spacing w:before="3"/>
              <w:jc w:val="left"/>
              <w:rPr>
                <w:sz w:val="18"/>
              </w:rPr>
            </w:pPr>
          </w:p>
          <w:p w:rsidR="00F96BC5" w:rsidRDefault="00E832EE">
            <w:pPr>
              <w:pStyle w:val="TableParagraph"/>
              <w:ind w:left="144" w:right="140"/>
              <w:rPr>
                <w:sz w:val="16"/>
              </w:rPr>
            </w:pPr>
            <w:r>
              <w:rPr>
                <w:sz w:val="16"/>
              </w:rPr>
              <w:t>09/07/2001</w:t>
            </w:r>
          </w:p>
        </w:tc>
        <w:tc>
          <w:tcPr>
            <w:tcW w:w="1131" w:type="dxa"/>
          </w:tcPr>
          <w:p w:rsidR="00F96BC5" w:rsidRDefault="00F96BC5">
            <w:pPr>
              <w:pStyle w:val="TableParagraph"/>
              <w:spacing w:before="3"/>
              <w:jc w:val="left"/>
              <w:rPr>
                <w:sz w:val="18"/>
              </w:rPr>
            </w:pPr>
          </w:p>
          <w:p w:rsidR="00F96BC5" w:rsidRDefault="00E832EE">
            <w:pPr>
              <w:pStyle w:val="TableParagraph"/>
              <w:ind w:left="31" w:right="140"/>
              <w:rPr>
                <w:sz w:val="16"/>
              </w:rPr>
            </w:pPr>
            <w:r>
              <w:rPr>
                <w:sz w:val="16"/>
              </w:rPr>
              <w:t>13/08/2001</w:t>
            </w:r>
          </w:p>
        </w:tc>
        <w:tc>
          <w:tcPr>
            <w:tcW w:w="1991" w:type="dxa"/>
          </w:tcPr>
          <w:p w:rsidR="00F96BC5" w:rsidRDefault="00F96BC5">
            <w:pPr>
              <w:pStyle w:val="TableParagraph"/>
              <w:spacing w:before="3"/>
              <w:jc w:val="left"/>
              <w:rPr>
                <w:sz w:val="18"/>
              </w:rPr>
            </w:pPr>
          </w:p>
          <w:p w:rsidR="00F96BC5" w:rsidRDefault="00E832EE">
            <w:pPr>
              <w:pStyle w:val="TableParagraph"/>
              <w:ind w:left="128" w:right="121"/>
              <w:rPr>
                <w:sz w:val="16"/>
              </w:rPr>
            </w:pPr>
            <w:r>
              <w:rPr>
                <w:sz w:val="16"/>
              </w:rPr>
              <w:t>1</w:t>
            </w:r>
            <w:r>
              <w:rPr>
                <w:spacing w:val="1"/>
                <w:sz w:val="16"/>
              </w:rPr>
              <w:t xml:space="preserve"> </w:t>
            </w:r>
            <w:r>
              <w:rPr>
                <w:sz w:val="16"/>
              </w:rPr>
              <w:t>mes y 6</w:t>
            </w:r>
            <w:r>
              <w:rPr>
                <w:spacing w:val="-4"/>
                <w:sz w:val="16"/>
              </w:rPr>
              <w:t xml:space="preserve"> </w:t>
            </w:r>
            <w:r>
              <w:rPr>
                <w:sz w:val="16"/>
              </w:rPr>
              <w:t>días</w:t>
            </w:r>
          </w:p>
        </w:tc>
      </w:tr>
      <w:tr w:rsidR="00F96BC5">
        <w:trPr>
          <w:trHeight w:val="634"/>
        </w:trPr>
        <w:tc>
          <w:tcPr>
            <w:tcW w:w="1556" w:type="dxa"/>
          </w:tcPr>
          <w:p w:rsidR="00F96BC5" w:rsidRDefault="00E832EE">
            <w:pPr>
              <w:pStyle w:val="TableParagraph"/>
              <w:spacing w:line="273" w:lineRule="auto"/>
              <w:ind w:left="210" w:right="194"/>
              <w:rPr>
                <w:sz w:val="16"/>
              </w:rPr>
            </w:pPr>
            <w:r>
              <w:rPr>
                <w:sz w:val="16"/>
              </w:rPr>
              <w:t>Ingreso Sede El</w:t>
            </w:r>
            <w:r>
              <w:rPr>
                <w:spacing w:val="-42"/>
                <w:sz w:val="16"/>
              </w:rPr>
              <w:t xml:space="preserve"> </w:t>
            </w:r>
            <w:r>
              <w:rPr>
                <w:sz w:val="16"/>
              </w:rPr>
              <w:t>Naranjal</w:t>
            </w:r>
          </w:p>
          <w:p w:rsidR="00F96BC5" w:rsidRDefault="00E832EE">
            <w:pPr>
              <w:pStyle w:val="TableParagraph"/>
              <w:ind w:left="210" w:right="194"/>
              <w:rPr>
                <w:sz w:val="16"/>
              </w:rPr>
            </w:pPr>
            <w:r>
              <w:rPr>
                <w:sz w:val="16"/>
              </w:rPr>
              <w:t>(Moniquirá)</w:t>
            </w:r>
          </w:p>
        </w:tc>
        <w:tc>
          <w:tcPr>
            <w:tcW w:w="991" w:type="dxa"/>
          </w:tcPr>
          <w:p w:rsidR="00F96BC5" w:rsidRDefault="00E832EE">
            <w:pPr>
              <w:pStyle w:val="TableParagraph"/>
              <w:spacing w:line="184" w:lineRule="exact"/>
              <w:ind w:left="120" w:right="109"/>
              <w:rPr>
                <w:sz w:val="16"/>
              </w:rPr>
            </w:pPr>
            <w:r>
              <w:rPr>
                <w:sz w:val="16"/>
              </w:rPr>
              <w:t>Otro</w:t>
            </w:r>
            <w:r>
              <w:rPr>
                <w:spacing w:val="-1"/>
                <w:sz w:val="16"/>
              </w:rPr>
              <w:t xml:space="preserve"> </w:t>
            </w:r>
            <w:r>
              <w:rPr>
                <w:sz w:val="16"/>
              </w:rPr>
              <w:t>1309</w:t>
            </w:r>
          </w:p>
          <w:p w:rsidR="00F96BC5" w:rsidRDefault="00E832EE">
            <w:pPr>
              <w:pStyle w:val="TableParagraph"/>
              <w:spacing w:before="26"/>
              <w:ind w:left="120" w:right="109"/>
              <w:rPr>
                <w:sz w:val="16"/>
              </w:rPr>
            </w:pPr>
            <w:r>
              <w:rPr>
                <w:sz w:val="16"/>
              </w:rPr>
              <w:t>(</w:t>
            </w:r>
            <w:proofErr w:type="spellStart"/>
            <w:r>
              <w:rPr>
                <w:sz w:val="16"/>
              </w:rPr>
              <w:t>ff</w:t>
            </w:r>
            <w:proofErr w:type="spellEnd"/>
            <w:r>
              <w:rPr>
                <w:sz w:val="16"/>
              </w:rPr>
              <w:t>. 147</w:t>
            </w:r>
            <w:r>
              <w:rPr>
                <w:spacing w:val="-4"/>
                <w:sz w:val="16"/>
              </w:rPr>
              <w:t xml:space="preserve"> </w:t>
            </w:r>
            <w:r>
              <w:rPr>
                <w:sz w:val="16"/>
              </w:rPr>
              <w:t>a</w:t>
            </w:r>
          </w:p>
          <w:p w:rsidR="00F96BC5" w:rsidRDefault="00E832EE">
            <w:pPr>
              <w:pStyle w:val="TableParagraph"/>
              <w:spacing w:before="26"/>
              <w:ind w:left="120" w:right="107"/>
              <w:rPr>
                <w:sz w:val="16"/>
              </w:rPr>
            </w:pPr>
            <w:r>
              <w:rPr>
                <w:sz w:val="16"/>
              </w:rPr>
              <w:t>149)</w:t>
            </w:r>
          </w:p>
        </w:tc>
        <w:tc>
          <w:tcPr>
            <w:tcW w:w="1276" w:type="dxa"/>
          </w:tcPr>
          <w:p w:rsidR="00F96BC5" w:rsidRDefault="00E832EE">
            <w:pPr>
              <w:pStyle w:val="TableParagraph"/>
              <w:spacing w:before="105"/>
              <w:ind w:left="86" w:right="75"/>
              <w:rPr>
                <w:sz w:val="16"/>
              </w:rPr>
            </w:pPr>
            <w:r>
              <w:rPr>
                <w:sz w:val="16"/>
              </w:rPr>
              <w:t>18</w:t>
            </w:r>
            <w:r>
              <w:rPr>
                <w:spacing w:val="-1"/>
                <w:sz w:val="16"/>
              </w:rPr>
              <w:t xml:space="preserve"> </w:t>
            </w:r>
            <w:r>
              <w:rPr>
                <w:sz w:val="16"/>
              </w:rPr>
              <w:t>de</w:t>
            </w:r>
            <w:r>
              <w:rPr>
                <w:spacing w:val="1"/>
                <w:sz w:val="16"/>
              </w:rPr>
              <w:t xml:space="preserve"> </w:t>
            </w:r>
            <w:r>
              <w:rPr>
                <w:sz w:val="16"/>
              </w:rPr>
              <w:t>agosto</w:t>
            </w:r>
          </w:p>
          <w:p w:rsidR="00F96BC5" w:rsidRDefault="00E832EE">
            <w:pPr>
              <w:pStyle w:val="TableParagraph"/>
              <w:spacing w:before="25"/>
              <w:ind w:left="86" w:right="71"/>
              <w:rPr>
                <w:sz w:val="16"/>
              </w:rPr>
            </w:pPr>
            <w:r>
              <w:rPr>
                <w:sz w:val="16"/>
              </w:rPr>
              <w:t>de 2001</w:t>
            </w:r>
          </w:p>
        </w:tc>
        <w:tc>
          <w:tcPr>
            <w:tcW w:w="1136" w:type="dxa"/>
          </w:tcPr>
          <w:p w:rsidR="00F96BC5" w:rsidRDefault="00F96BC5">
            <w:pPr>
              <w:pStyle w:val="TableParagraph"/>
              <w:spacing w:before="2"/>
              <w:jc w:val="left"/>
              <w:rPr>
                <w:sz w:val="18"/>
              </w:rPr>
            </w:pPr>
          </w:p>
          <w:p w:rsidR="00F96BC5" w:rsidRDefault="00E832EE">
            <w:pPr>
              <w:pStyle w:val="TableParagraph"/>
              <w:ind w:left="144" w:right="140"/>
              <w:rPr>
                <w:sz w:val="16"/>
              </w:rPr>
            </w:pPr>
            <w:r>
              <w:rPr>
                <w:sz w:val="16"/>
              </w:rPr>
              <w:t>18/08/2001</w:t>
            </w:r>
          </w:p>
        </w:tc>
        <w:tc>
          <w:tcPr>
            <w:tcW w:w="1131" w:type="dxa"/>
          </w:tcPr>
          <w:p w:rsidR="00F96BC5" w:rsidRDefault="00F96BC5">
            <w:pPr>
              <w:pStyle w:val="TableParagraph"/>
              <w:spacing w:before="2"/>
              <w:jc w:val="left"/>
              <w:rPr>
                <w:sz w:val="18"/>
              </w:rPr>
            </w:pPr>
          </w:p>
          <w:p w:rsidR="00F96BC5" w:rsidRDefault="00E832EE">
            <w:pPr>
              <w:pStyle w:val="TableParagraph"/>
              <w:ind w:left="31" w:right="140"/>
              <w:rPr>
                <w:sz w:val="16"/>
              </w:rPr>
            </w:pPr>
            <w:r>
              <w:rPr>
                <w:sz w:val="16"/>
              </w:rPr>
              <w:t>05/12/2001</w:t>
            </w:r>
          </w:p>
        </w:tc>
        <w:tc>
          <w:tcPr>
            <w:tcW w:w="1991" w:type="dxa"/>
          </w:tcPr>
          <w:p w:rsidR="00F96BC5" w:rsidRDefault="00F96BC5">
            <w:pPr>
              <w:pStyle w:val="TableParagraph"/>
              <w:spacing w:before="2"/>
              <w:jc w:val="left"/>
              <w:rPr>
                <w:sz w:val="18"/>
              </w:rPr>
            </w:pPr>
          </w:p>
          <w:p w:rsidR="00F96BC5" w:rsidRDefault="00E832EE">
            <w:pPr>
              <w:pStyle w:val="TableParagraph"/>
              <w:ind w:left="128" w:right="121"/>
              <w:rPr>
                <w:sz w:val="16"/>
              </w:rPr>
            </w:pPr>
            <w:r>
              <w:rPr>
                <w:sz w:val="16"/>
              </w:rPr>
              <w:t>3 meses</w:t>
            </w:r>
            <w:r>
              <w:rPr>
                <w:spacing w:val="-1"/>
                <w:sz w:val="16"/>
              </w:rPr>
              <w:t xml:space="preserve"> </w:t>
            </w:r>
            <w:r>
              <w:rPr>
                <w:sz w:val="16"/>
              </w:rPr>
              <w:t>y 19 días</w:t>
            </w:r>
          </w:p>
        </w:tc>
      </w:tr>
    </w:tbl>
    <w:p w:rsidR="00F96BC5" w:rsidRDefault="00F96BC5">
      <w:pPr>
        <w:rPr>
          <w:sz w:val="16"/>
        </w:rPr>
        <w:sectPr w:rsidR="00F96BC5">
          <w:pgSz w:w="12240" w:h="18720"/>
          <w:pgMar w:top="1660" w:right="1540" w:bottom="1060" w:left="1720" w:header="855" w:footer="868" w:gutter="0"/>
          <w:cols w:space="720"/>
        </w:sectPr>
      </w:pPr>
    </w:p>
    <w:p w:rsidR="00F96BC5" w:rsidRDefault="00F96BC5">
      <w:pPr>
        <w:pStyle w:val="Textoindependiente"/>
        <w:spacing w:before="6"/>
        <w:rPr>
          <w:sz w:val="20"/>
        </w:r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991"/>
        <w:gridCol w:w="1276"/>
        <w:gridCol w:w="1136"/>
        <w:gridCol w:w="1131"/>
        <w:gridCol w:w="1991"/>
      </w:tblGrid>
      <w:tr w:rsidR="00F96BC5">
        <w:trPr>
          <w:trHeight w:val="632"/>
        </w:trPr>
        <w:tc>
          <w:tcPr>
            <w:tcW w:w="1556" w:type="dxa"/>
            <w:tcBorders>
              <w:bottom w:val="single" w:sz="6" w:space="0" w:color="000000"/>
            </w:tcBorders>
          </w:tcPr>
          <w:p w:rsidR="00F96BC5" w:rsidRDefault="00E832EE">
            <w:pPr>
              <w:pStyle w:val="TableParagraph"/>
              <w:spacing w:before="105" w:line="273" w:lineRule="auto"/>
              <w:ind w:left="165" w:right="140" w:firstLine="25"/>
              <w:jc w:val="left"/>
              <w:rPr>
                <w:sz w:val="16"/>
              </w:rPr>
            </w:pPr>
            <w:r>
              <w:rPr>
                <w:sz w:val="16"/>
              </w:rPr>
              <w:t>Ingreso Sede La</w:t>
            </w:r>
            <w:r>
              <w:rPr>
                <w:spacing w:val="-42"/>
                <w:sz w:val="16"/>
              </w:rPr>
              <w:t xml:space="preserve"> </w:t>
            </w:r>
            <w:r>
              <w:rPr>
                <w:sz w:val="16"/>
              </w:rPr>
              <w:t>Hoya</w:t>
            </w:r>
            <w:r>
              <w:rPr>
                <w:spacing w:val="-7"/>
                <w:sz w:val="16"/>
              </w:rPr>
              <w:t xml:space="preserve"> </w:t>
            </w:r>
            <w:r>
              <w:rPr>
                <w:sz w:val="16"/>
              </w:rPr>
              <w:t>(Moniquirá)</w:t>
            </w:r>
          </w:p>
        </w:tc>
        <w:tc>
          <w:tcPr>
            <w:tcW w:w="991" w:type="dxa"/>
            <w:tcBorders>
              <w:bottom w:val="single" w:sz="6" w:space="0" w:color="000000"/>
            </w:tcBorders>
          </w:tcPr>
          <w:p w:rsidR="00F96BC5" w:rsidRDefault="00E832EE">
            <w:pPr>
              <w:pStyle w:val="TableParagraph"/>
              <w:ind w:left="120" w:right="109"/>
              <w:rPr>
                <w:sz w:val="16"/>
              </w:rPr>
            </w:pPr>
            <w:r>
              <w:rPr>
                <w:sz w:val="16"/>
              </w:rPr>
              <w:t>Otro</w:t>
            </w:r>
            <w:r>
              <w:rPr>
                <w:spacing w:val="-3"/>
                <w:sz w:val="16"/>
              </w:rPr>
              <w:t xml:space="preserve"> </w:t>
            </w:r>
            <w:r>
              <w:rPr>
                <w:sz w:val="16"/>
              </w:rPr>
              <w:t>2642</w:t>
            </w:r>
          </w:p>
          <w:p w:rsidR="00F96BC5" w:rsidRDefault="00E832EE">
            <w:pPr>
              <w:pStyle w:val="TableParagraph"/>
              <w:spacing w:before="26"/>
              <w:ind w:left="120" w:right="104"/>
              <w:rPr>
                <w:sz w:val="16"/>
              </w:rPr>
            </w:pPr>
            <w:r>
              <w:rPr>
                <w:sz w:val="16"/>
              </w:rPr>
              <w:t>(</w:t>
            </w:r>
            <w:proofErr w:type="spellStart"/>
            <w:r>
              <w:rPr>
                <w:sz w:val="16"/>
              </w:rPr>
              <w:t>ff</w:t>
            </w:r>
            <w:proofErr w:type="spellEnd"/>
            <w:r>
              <w:rPr>
                <w:sz w:val="16"/>
              </w:rPr>
              <w:t>. 150</w:t>
            </w:r>
            <w:r>
              <w:rPr>
                <w:spacing w:val="2"/>
                <w:sz w:val="16"/>
              </w:rPr>
              <w:t xml:space="preserve"> </w:t>
            </w:r>
            <w:r>
              <w:rPr>
                <w:sz w:val="16"/>
              </w:rPr>
              <w:t>y</w:t>
            </w:r>
          </w:p>
          <w:p w:rsidR="00F96BC5" w:rsidRDefault="00E832EE">
            <w:pPr>
              <w:pStyle w:val="TableParagraph"/>
              <w:spacing w:before="26"/>
              <w:ind w:left="120" w:right="107"/>
              <w:rPr>
                <w:sz w:val="16"/>
              </w:rPr>
            </w:pPr>
            <w:r>
              <w:rPr>
                <w:sz w:val="16"/>
              </w:rPr>
              <w:t>151)</w:t>
            </w:r>
          </w:p>
        </w:tc>
        <w:tc>
          <w:tcPr>
            <w:tcW w:w="1276" w:type="dxa"/>
            <w:tcBorders>
              <w:bottom w:val="single" w:sz="6" w:space="0" w:color="000000"/>
            </w:tcBorders>
          </w:tcPr>
          <w:p w:rsidR="00F96BC5" w:rsidRDefault="00E832EE">
            <w:pPr>
              <w:pStyle w:val="TableParagraph"/>
              <w:spacing w:before="105" w:line="273" w:lineRule="auto"/>
              <w:ind w:left="459" w:right="99" w:hanging="335"/>
              <w:jc w:val="left"/>
              <w:rPr>
                <w:sz w:val="16"/>
              </w:rPr>
            </w:pPr>
            <w:r>
              <w:rPr>
                <w:sz w:val="16"/>
              </w:rPr>
              <w:t>6 de marzo de</w:t>
            </w:r>
            <w:r>
              <w:rPr>
                <w:spacing w:val="-42"/>
                <w:sz w:val="16"/>
              </w:rPr>
              <w:t xml:space="preserve"> </w:t>
            </w:r>
            <w:r>
              <w:rPr>
                <w:sz w:val="16"/>
              </w:rPr>
              <w:t>2003</w:t>
            </w:r>
          </w:p>
        </w:tc>
        <w:tc>
          <w:tcPr>
            <w:tcW w:w="1136" w:type="dxa"/>
            <w:tcBorders>
              <w:bottom w:val="single" w:sz="6" w:space="0" w:color="000000"/>
            </w:tcBorders>
          </w:tcPr>
          <w:p w:rsidR="00F96BC5" w:rsidRDefault="00F96BC5">
            <w:pPr>
              <w:pStyle w:val="TableParagraph"/>
              <w:spacing w:before="2"/>
              <w:jc w:val="left"/>
              <w:rPr>
                <w:sz w:val="18"/>
              </w:rPr>
            </w:pPr>
          </w:p>
          <w:p w:rsidR="00F96BC5" w:rsidRDefault="00E832EE">
            <w:pPr>
              <w:pStyle w:val="TableParagraph"/>
              <w:spacing w:before="1"/>
              <w:ind w:left="144" w:right="140"/>
              <w:rPr>
                <w:sz w:val="16"/>
              </w:rPr>
            </w:pPr>
            <w:r>
              <w:rPr>
                <w:sz w:val="16"/>
              </w:rPr>
              <w:t>06/03/2003</w:t>
            </w:r>
          </w:p>
        </w:tc>
        <w:tc>
          <w:tcPr>
            <w:tcW w:w="1131" w:type="dxa"/>
            <w:tcBorders>
              <w:bottom w:val="single" w:sz="6" w:space="0" w:color="000000"/>
            </w:tcBorders>
          </w:tcPr>
          <w:p w:rsidR="00F96BC5" w:rsidRDefault="00F96BC5">
            <w:pPr>
              <w:pStyle w:val="TableParagraph"/>
              <w:spacing w:before="2"/>
              <w:jc w:val="left"/>
              <w:rPr>
                <w:sz w:val="18"/>
              </w:rPr>
            </w:pPr>
          </w:p>
          <w:p w:rsidR="00F96BC5" w:rsidRDefault="00E832EE">
            <w:pPr>
              <w:pStyle w:val="TableParagraph"/>
              <w:spacing w:before="1"/>
              <w:ind w:left="102"/>
              <w:jc w:val="left"/>
              <w:rPr>
                <w:sz w:val="16"/>
              </w:rPr>
            </w:pPr>
            <w:r>
              <w:rPr>
                <w:sz w:val="16"/>
              </w:rPr>
              <w:t>30/11/2003</w:t>
            </w:r>
          </w:p>
        </w:tc>
        <w:tc>
          <w:tcPr>
            <w:tcW w:w="1991" w:type="dxa"/>
            <w:tcBorders>
              <w:bottom w:val="single" w:sz="6" w:space="0" w:color="000000"/>
            </w:tcBorders>
          </w:tcPr>
          <w:p w:rsidR="00F96BC5" w:rsidRDefault="00F96BC5">
            <w:pPr>
              <w:pStyle w:val="TableParagraph"/>
              <w:spacing w:before="2"/>
              <w:jc w:val="left"/>
              <w:rPr>
                <w:sz w:val="18"/>
              </w:rPr>
            </w:pPr>
          </w:p>
          <w:p w:rsidR="00F96BC5" w:rsidRDefault="00E832EE">
            <w:pPr>
              <w:pStyle w:val="TableParagraph"/>
              <w:spacing w:before="1"/>
              <w:ind w:left="128" w:right="121"/>
              <w:rPr>
                <w:sz w:val="16"/>
              </w:rPr>
            </w:pPr>
            <w:r>
              <w:rPr>
                <w:sz w:val="16"/>
              </w:rPr>
              <w:t>9</w:t>
            </w:r>
            <w:r>
              <w:rPr>
                <w:spacing w:val="1"/>
                <w:sz w:val="16"/>
              </w:rPr>
              <w:t xml:space="preserve"> </w:t>
            </w:r>
            <w:r>
              <w:rPr>
                <w:sz w:val="16"/>
              </w:rPr>
              <w:t>meses y 7</w:t>
            </w:r>
            <w:r>
              <w:rPr>
                <w:spacing w:val="-4"/>
                <w:sz w:val="16"/>
              </w:rPr>
              <w:t xml:space="preserve"> </w:t>
            </w:r>
            <w:r>
              <w:rPr>
                <w:sz w:val="16"/>
              </w:rPr>
              <w:t>días</w:t>
            </w:r>
          </w:p>
        </w:tc>
      </w:tr>
      <w:tr w:rsidR="00F96BC5">
        <w:trPr>
          <w:trHeight w:val="207"/>
        </w:trPr>
        <w:tc>
          <w:tcPr>
            <w:tcW w:w="1556" w:type="dxa"/>
            <w:tcBorders>
              <w:top w:val="single" w:sz="6" w:space="0" w:color="000000"/>
            </w:tcBorders>
          </w:tcPr>
          <w:p w:rsidR="00F96BC5" w:rsidRDefault="00E832EE">
            <w:pPr>
              <w:pStyle w:val="TableParagraph"/>
              <w:spacing w:line="181" w:lineRule="exact"/>
              <w:ind w:left="465"/>
              <w:jc w:val="left"/>
              <w:rPr>
                <w:sz w:val="16"/>
              </w:rPr>
            </w:pPr>
            <w:r>
              <w:rPr>
                <w:sz w:val="16"/>
              </w:rPr>
              <w:t>Prórroga</w:t>
            </w:r>
          </w:p>
        </w:tc>
        <w:tc>
          <w:tcPr>
            <w:tcW w:w="991" w:type="dxa"/>
            <w:tcBorders>
              <w:top w:val="single" w:sz="6" w:space="0" w:color="000000"/>
            </w:tcBorders>
          </w:tcPr>
          <w:p w:rsidR="00F96BC5" w:rsidRDefault="00E832EE">
            <w:pPr>
              <w:pStyle w:val="TableParagraph"/>
              <w:spacing w:line="181" w:lineRule="exact"/>
              <w:ind w:left="149"/>
              <w:jc w:val="left"/>
              <w:rPr>
                <w:sz w:val="16"/>
              </w:rPr>
            </w:pPr>
            <w:proofErr w:type="spellStart"/>
            <w:r>
              <w:rPr>
                <w:sz w:val="16"/>
              </w:rPr>
              <w:t>Cto</w:t>
            </w:r>
            <w:proofErr w:type="spellEnd"/>
            <w:r>
              <w:rPr>
                <w:sz w:val="16"/>
              </w:rPr>
              <w:t>.</w:t>
            </w:r>
            <w:r>
              <w:rPr>
                <w:spacing w:val="-1"/>
                <w:sz w:val="16"/>
              </w:rPr>
              <w:t xml:space="preserve"> </w:t>
            </w:r>
            <w:r>
              <w:rPr>
                <w:sz w:val="16"/>
              </w:rPr>
              <w:t>2642</w:t>
            </w:r>
          </w:p>
        </w:tc>
        <w:tc>
          <w:tcPr>
            <w:tcW w:w="1276" w:type="dxa"/>
            <w:tcBorders>
              <w:top w:val="single" w:sz="6" w:space="0" w:color="000000"/>
            </w:tcBorders>
          </w:tcPr>
          <w:p w:rsidR="00F96BC5" w:rsidRDefault="00F96BC5">
            <w:pPr>
              <w:pStyle w:val="TableParagraph"/>
              <w:jc w:val="left"/>
              <w:rPr>
                <w:rFonts w:ascii="Times New Roman"/>
                <w:sz w:val="14"/>
              </w:rPr>
            </w:pPr>
          </w:p>
        </w:tc>
        <w:tc>
          <w:tcPr>
            <w:tcW w:w="1136" w:type="dxa"/>
            <w:tcBorders>
              <w:top w:val="single" w:sz="6" w:space="0" w:color="000000"/>
            </w:tcBorders>
          </w:tcPr>
          <w:p w:rsidR="00F96BC5" w:rsidRDefault="00E832EE">
            <w:pPr>
              <w:pStyle w:val="TableParagraph"/>
              <w:spacing w:line="181" w:lineRule="exact"/>
              <w:ind w:left="144" w:right="140"/>
              <w:rPr>
                <w:sz w:val="16"/>
              </w:rPr>
            </w:pPr>
            <w:r>
              <w:rPr>
                <w:sz w:val="16"/>
              </w:rPr>
              <w:t>01/12/2003</w:t>
            </w:r>
          </w:p>
        </w:tc>
        <w:tc>
          <w:tcPr>
            <w:tcW w:w="1131" w:type="dxa"/>
            <w:tcBorders>
              <w:top w:val="single" w:sz="6" w:space="0" w:color="000000"/>
            </w:tcBorders>
          </w:tcPr>
          <w:p w:rsidR="00F96BC5" w:rsidRDefault="00E832EE">
            <w:pPr>
              <w:pStyle w:val="TableParagraph"/>
              <w:spacing w:line="181" w:lineRule="exact"/>
              <w:ind w:left="102"/>
              <w:jc w:val="left"/>
              <w:rPr>
                <w:sz w:val="16"/>
              </w:rPr>
            </w:pPr>
            <w:r>
              <w:rPr>
                <w:sz w:val="16"/>
              </w:rPr>
              <w:t>12/12/2003</w:t>
            </w:r>
          </w:p>
        </w:tc>
        <w:tc>
          <w:tcPr>
            <w:tcW w:w="1991" w:type="dxa"/>
            <w:tcBorders>
              <w:top w:val="single" w:sz="6" w:space="0" w:color="000000"/>
            </w:tcBorders>
          </w:tcPr>
          <w:p w:rsidR="00F96BC5" w:rsidRDefault="00E832EE">
            <w:pPr>
              <w:pStyle w:val="TableParagraph"/>
              <w:spacing w:line="181" w:lineRule="exact"/>
              <w:ind w:left="125" w:right="121"/>
              <w:rPr>
                <w:sz w:val="16"/>
              </w:rPr>
            </w:pPr>
            <w:r>
              <w:rPr>
                <w:sz w:val="16"/>
              </w:rPr>
              <w:t>12 días</w:t>
            </w:r>
          </w:p>
        </w:tc>
      </w:tr>
      <w:tr w:rsidR="00F96BC5">
        <w:trPr>
          <w:trHeight w:val="845"/>
        </w:trPr>
        <w:tc>
          <w:tcPr>
            <w:tcW w:w="1556" w:type="dxa"/>
          </w:tcPr>
          <w:p w:rsidR="00F96BC5" w:rsidRDefault="00E832EE">
            <w:pPr>
              <w:pStyle w:val="TableParagraph"/>
              <w:spacing w:line="276" w:lineRule="auto"/>
              <w:ind w:left="124" w:right="114" w:firstLine="4"/>
              <w:rPr>
                <w:sz w:val="16"/>
              </w:rPr>
            </w:pPr>
            <w:r>
              <w:rPr>
                <w:sz w:val="16"/>
              </w:rPr>
              <w:t>Ingreso</w:t>
            </w:r>
            <w:r>
              <w:rPr>
                <w:spacing w:val="5"/>
                <w:sz w:val="16"/>
              </w:rPr>
              <w:t xml:space="preserve"> </w:t>
            </w:r>
            <w:r>
              <w:rPr>
                <w:sz w:val="16"/>
              </w:rPr>
              <w:t>I.E.</w:t>
            </w:r>
            <w:r>
              <w:rPr>
                <w:spacing w:val="1"/>
                <w:sz w:val="16"/>
              </w:rPr>
              <w:t xml:space="preserve"> </w:t>
            </w:r>
            <w:r>
              <w:rPr>
                <w:sz w:val="16"/>
              </w:rPr>
              <w:t>Básico Muñoces y</w:t>
            </w:r>
            <w:r>
              <w:rPr>
                <w:spacing w:val="-42"/>
                <w:sz w:val="16"/>
              </w:rPr>
              <w:t xml:space="preserve"> </w:t>
            </w:r>
            <w:proofErr w:type="spellStart"/>
            <w:r>
              <w:rPr>
                <w:sz w:val="16"/>
              </w:rPr>
              <w:t>Camachos</w:t>
            </w:r>
            <w:proofErr w:type="spellEnd"/>
            <w:r>
              <w:rPr>
                <w:spacing w:val="-2"/>
                <w:sz w:val="16"/>
              </w:rPr>
              <w:t xml:space="preserve"> </w:t>
            </w:r>
            <w:r>
              <w:rPr>
                <w:sz w:val="16"/>
              </w:rPr>
              <w:t>(San</w:t>
            </w:r>
          </w:p>
          <w:p w:rsidR="00F96BC5" w:rsidRDefault="00E832EE">
            <w:pPr>
              <w:pStyle w:val="TableParagraph"/>
              <w:ind w:left="205" w:right="194"/>
              <w:rPr>
                <w:sz w:val="16"/>
              </w:rPr>
            </w:pPr>
            <w:r>
              <w:rPr>
                <w:sz w:val="16"/>
              </w:rPr>
              <w:t>José</w:t>
            </w:r>
            <w:r>
              <w:rPr>
                <w:spacing w:val="-1"/>
                <w:sz w:val="16"/>
              </w:rPr>
              <w:t xml:space="preserve"> </w:t>
            </w:r>
            <w:r>
              <w:rPr>
                <w:sz w:val="16"/>
              </w:rPr>
              <w:t>de</w:t>
            </w:r>
            <w:r>
              <w:rPr>
                <w:spacing w:val="-1"/>
                <w:sz w:val="16"/>
              </w:rPr>
              <w:t xml:space="preserve"> </w:t>
            </w:r>
            <w:r>
              <w:rPr>
                <w:sz w:val="16"/>
              </w:rPr>
              <w:t>Pare)</w:t>
            </w:r>
          </w:p>
        </w:tc>
        <w:tc>
          <w:tcPr>
            <w:tcW w:w="991" w:type="dxa"/>
          </w:tcPr>
          <w:p w:rsidR="00F96BC5" w:rsidRDefault="00E832EE">
            <w:pPr>
              <w:pStyle w:val="TableParagraph"/>
              <w:spacing w:before="105"/>
              <w:ind w:left="120" w:right="104"/>
              <w:rPr>
                <w:sz w:val="16"/>
              </w:rPr>
            </w:pPr>
            <w:r>
              <w:rPr>
                <w:sz w:val="16"/>
              </w:rPr>
              <w:t>Dto.</w:t>
            </w:r>
            <w:r>
              <w:rPr>
                <w:spacing w:val="-2"/>
                <w:sz w:val="16"/>
              </w:rPr>
              <w:t xml:space="preserve"> </w:t>
            </w:r>
            <w:r>
              <w:rPr>
                <w:sz w:val="16"/>
              </w:rPr>
              <w:t>167</w:t>
            </w:r>
          </w:p>
          <w:p w:rsidR="00F96BC5" w:rsidRDefault="00E832EE">
            <w:pPr>
              <w:pStyle w:val="TableParagraph"/>
              <w:spacing w:before="31"/>
              <w:ind w:left="120" w:right="109"/>
              <w:rPr>
                <w:sz w:val="16"/>
              </w:rPr>
            </w:pPr>
            <w:r>
              <w:rPr>
                <w:sz w:val="16"/>
              </w:rPr>
              <w:t>(</w:t>
            </w:r>
            <w:proofErr w:type="spellStart"/>
            <w:r>
              <w:rPr>
                <w:sz w:val="16"/>
              </w:rPr>
              <w:t>ff</w:t>
            </w:r>
            <w:proofErr w:type="spellEnd"/>
            <w:r>
              <w:rPr>
                <w:sz w:val="16"/>
              </w:rPr>
              <w:t>. 118</w:t>
            </w:r>
            <w:r>
              <w:rPr>
                <w:spacing w:val="-4"/>
                <w:sz w:val="16"/>
              </w:rPr>
              <w:t xml:space="preserve"> </w:t>
            </w:r>
            <w:r>
              <w:rPr>
                <w:sz w:val="16"/>
              </w:rPr>
              <w:t>a</w:t>
            </w:r>
          </w:p>
          <w:p w:rsidR="00F96BC5" w:rsidRDefault="00E832EE">
            <w:pPr>
              <w:pStyle w:val="TableParagraph"/>
              <w:spacing w:before="26"/>
              <w:ind w:left="120" w:right="107"/>
              <w:rPr>
                <w:sz w:val="16"/>
              </w:rPr>
            </w:pPr>
            <w:r>
              <w:rPr>
                <w:sz w:val="16"/>
              </w:rPr>
              <w:t>121)</w:t>
            </w:r>
          </w:p>
        </w:tc>
        <w:tc>
          <w:tcPr>
            <w:tcW w:w="1276" w:type="dxa"/>
          </w:tcPr>
          <w:p w:rsidR="00F96BC5" w:rsidRDefault="00F96BC5">
            <w:pPr>
              <w:pStyle w:val="TableParagraph"/>
              <w:spacing w:before="2"/>
              <w:jc w:val="left"/>
              <w:rPr>
                <w:sz w:val="18"/>
              </w:rPr>
            </w:pPr>
          </w:p>
          <w:p w:rsidR="00F96BC5" w:rsidRDefault="00E832EE">
            <w:pPr>
              <w:pStyle w:val="TableParagraph"/>
              <w:spacing w:before="1"/>
              <w:ind w:left="81" w:right="77"/>
              <w:rPr>
                <w:sz w:val="16"/>
              </w:rPr>
            </w:pPr>
            <w:r>
              <w:rPr>
                <w:sz w:val="16"/>
              </w:rPr>
              <w:t>25</w:t>
            </w:r>
            <w:r>
              <w:rPr>
                <w:spacing w:val="-2"/>
                <w:sz w:val="16"/>
              </w:rPr>
              <w:t xml:space="preserve"> </w:t>
            </w:r>
            <w:r>
              <w:rPr>
                <w:sz w:val="16"/>
              </w:rPr>
              <w:t>de</w:t>
            </w:r>
            <w:r>
              <w:rPr>
                <w:spacing w:val="-1"/>
                <w:sz w:val="16"/>
              </w:rPr>
              <w:t xml:space="preserve"> </w:t>
            </w:r>
            <w:r>
              <w:rPr>
                <w:sz w:val="16"/>
              </w:rPr>
              <w:t>febrero</w:t>
            </w:r>
          </w:p>
          <w:p w:rsidR="00F96BC5" w:rsidRDefault="00E832EE">
            <w:pPr>
              <w:pStyle w:val="TableParagraph"/>
              <w:spacing w:before="31"/>
              <w:ind w:left="86" w:right="71"/>
              <w:rPr>
                <w:sz w:val="16"/>
              </w:rPr>
            </w:pPr>
            <w:r>
              <w:rPr>
                <w:sz w:val="16"/>
              </w:rPr>
              <w:t>de 2004</w:t>
            </w:r>
          </w:p>
        </w:tc>
        <w:tc>
          <w:tcPr>
            <w:tcW w:w="1136" w:type="dxa"/>
          </w:tcPr>
          <w:p w:rsidR="00F96BC5" w:rsidRDefault="00F96BC5">
            <w:pPr>
              <w:pStyle w:val="TableParagraph"/>
              <w:jc w:val="left"/>
              <w:rPr>
                <w:sz w:val="18"/>
              </w:rPr>
            </w:pPr>
          </w:p>
          <w:p w:rsidR="00F96BC5" w:rsidRDefault="00E832EE">
            <w:pPr>
              <w:pStyle w:val="TableParagraph"/>
              <w:spacing w:before="113"/>
              <w:ind w:left="144" w:right="140"/>
              <w:rPr>
                <w:sz w:val="16"/>
              </w:rPr>
            </w:pPr>
            <w:r>
              <w:rPr>
                <w:sz w:val="16"/>
              </w:rPr>
              <w:t>12/03/2004</w:t>
            </w:r>
          </w:p>
        </w:tc>
        <w:tc>
          <w:tcPr>
            <w:tcW w:w="1131" w:type="dxa"/>
          </w:tcPr>
          <w:p w:rsidR="00F96BC5" w:rsidRDefault="00F96BC5">
            <w:pPr>
              <w:pStyle w:val="TableParagraph"/>
              <w:jc w:val="left"/>
              <w:rPr>
                <w:sz w:val="18"/>
              </w:rPr>
            </w:pPr>
          </w:p>
          <w:p w:rsidR="00F96BC5" w:rsidRDefault="00E832EE">
            <w:pPr>
              <w:pStyle w:val="TableParagraph"/>
              <w:spacing w:before="113"/>
              <w:ind w:left="102"/>
              <w:jc w:val="left"/>
              <w:rPr>
                <w:sz w:val="16"/>
              </w:rPr>
            </w:pPr>
            <w:r>
              <w:rPr>
                <w:sz w:val="16"/>
              </w:rPr>
              <w:t>07/07/2006</w:t>
            </w:r>
          </w:p>
        </w:tc>
        <w:tc>
          <w:tcPr>
            <w:tcW w:w="1991" w:type="dxa"/>
          </w:tcPr>
          <w:p w:rsidR="00F96BC5" w:rsidRDefault="00F96BC5">
            <w:pPr>
              <w:pStyle w:val="TableParagraph"/>
              <w:spacing w:before="2"/>
              <w:jc w:val="left"/>
              <w:rPr>
                <w:sz w:val="18"/>
              </w:rPr>
            </w:pPr>
          </w:p>
          <w:p w:rsidR="00F96BC5" w:rsidRDefault="00E832EE">
            <w:pPr>
              <w:pStyle w:val="TableParagraph"/>
              <w:spacing w:before="1" w:line="280" w:lineRule="auto"/>
              <w:ind w:left="842" w:right="189" w:hanging="636"/>
              <w:jc w:val="left"/>
              <w:rPr>
                <w:sz w:val="16"/>
              </w:rPr>
            </w:pPr>
            <w:r>
              <w:rPr>
                <w:sz w:val="16"/>
              </w:rPr>
              <w:t>2 años, 3 meses, y 22</w:t>
            </w:r>
            <w:r>
              <w:rPr>
                <w:spacing w:val="-42"/>
                <w:sz w:val="16"/>
              </w:rPr>
              <w:t xml:space="preserve"> </w:t>
            </w:r>
            <w:r>
              <w:rPr>
                <w:sz w:val="16"/>
              </w:rPr>
              <w:t>días</w:t>
            </w:r>
          </w:p>
        </w:tc>
      </w:tr>
    </w:tbl>
    <w:p w:rsidR="00F96BC5" w:rsidRDefault="00F96BC5">
      <w:pPr>
        <w:pStyle w:val="Textoindependiente"/>
        <w:spacing w:before="7"/>
        <w:rPr>
          <w:sz w:val="24"/>
        </w:rPr>
      </w:pPr>
    </w:p>
    <w:p w:rsidR="00F96BC5" w:rsidRDefault="00E832EE">
      <w:pPr>
        <w:pStyle w:val="Textoindependiente"/>
        <w:spacing w:before="101" w:line="357" w:lineRule="auto"/>
        <w:ind w:left="1156" w:right="154" w:hanging="360"/>
        <w:jc w:val="both"/>
      </w:pPr>
      <w:r>
        <w:rPr>
          <w:rFonts w:ascii="Symbol" w:hAnsi="Symbol"/>
        </w:rPr>
        <w:t></w:t>
      </w:r>
      <w:r>
        <w:rPr>
          <w:rFonts w:ascii="Times New Roman" w:hAnsi="Times New Roman"/>
          <w:spacing w:val="1"/>
        </w:rPr>
        <w:t xml:space="preserve"> </w:t>
      </w:r>
      <w:r>
        <w:t>La</w:t>
      </w:r>
      <w:r>
        <w:rPr>
          <w:spacing w:val="1"/>
        </w:rPr>
        <w:t xml:space="preserve"> </w:t>
      </w:r>
      <w:r>
        <w:t>certificación</w:t>
      </w:r>
      <w:r>
        <w:rPr>
          <w:spacing w:val="1"/>
        </w:rPr>
        <w:t xml:space="preserve"> </w:t>
      </w:r>
      <w:r>
        <w:t>emitida</w:t>
      </w:r>
      <w:r>
        <w:rPr>
          <w:spacing w:val="1"/>
        </w:rPr>
        <w:t xml:space="preserve"> </w:t>
      </w:r>
      <w:r>
        <w:t>por</w:t>
      </w:r>
      <w:r>
        <w:rPr>
          <w:spacing w:val="1"/>
        </w:rPr>
        <w:t xml:space="preserve"> </w:t>
      </w:r>
      <w:r>
        <w:t>la</w:t>
      </w:r>
      <w:r>
        <w:rPr>
          <w:spacing w:val="1"/>
        </w:rPr>
        <w:t xml:space="preserve"> </w:t>
      </w:r>
      <w:r>
        <w:t>Profesional</w:t>
      </w:r>
      <w:r>
        <w:rPr>
          <w:spacing w:val="1"/>
        </w:rPr>
        <w:t xml:space="preserve"> </w:t>
      </w:r>
      <w:r>
        <w:t>Especializada</w:t>
      </w:r>
      <w:r>
        <w:rPr>
          <w:spacing w:val="1"/>
        </w:rPr>
        <w:t xml:space="preserve"> </w:t>
      </w:r>
      <w:r>
        <w:t>de</w:t>
      </w:r>
      <w:r>
        <w:rPr>
          <w:spacing w:val="1"/>
        </w:rPr>
        <w:t xml:space="preserve"> </w:t>
      </w:r>
      <w:r>
        <w:t>la</w:t>
      </w:r>
      <w:r>
        <w:rPr>
          <w:spacing w:val="1"/>
        </w:rPr>
        <w:t xml:space="preserve"> </w:t>
      </w:r>
      <w:r>
        <w:t>Oficina de</w:t>
      </w:r>
      <w:r>
        <w:rPr>
          <w:spacing w:val="1"/>
        </w:rPr>
        <w:t xml:space="preserve"> </w:t>
      </w:r>
      <w:r>
        <w:t>Historias Laborales de la Gobernación de Boyacá, sobre el tipo de vinculación</w:t>
      </w:r>
      <w:r>
        <w:rPr>
          <w:spacing w:val="-59"/>
        </w:rPr>
        <w:t xml:space="preserve"> </w:t>
      </w:r>
      <w:r>
        <w:t>y la fuente de los recursos para cancelar los emolumentos y salarios de la</w:t>
      </w:r>
      <w:r>
        <w:rPr>
          <w:spacing w:val="1"/>
        </w:rPr>
        <w:t xml:space="preserve"> </w:t>
      </w:r>
      <w:r>
        <w:t>señora</w:t>
      </w:r>
      <w:r>
        <w:rPr>
          <w:spacing w:val="-5"/>
        </w:rPr>
        <w:t xml:space="preserve"> </w:t>
      </w:r>
      <w:r>
        <w:t>Myriam Mercedes</w:t>
      </w:r>
      <w:r>
        <w:rPr>
          <w:spacing w:val="-3"/>
        </w:rPr>
        <w:t xml:space="preserve"> </w:t>
      </w:r>
      <w:r>
        <w:t>Velandia Bernal,</w:t>
      </w:r>
      <w:r>
        <w:rPr>
          <w:spacing w:val="-3"/>
        </w:rPr>
        <w:t xml:space="preserve"> </w:t>
      </w:r>
      <w:r>
        <w:t>fue la</w:t>
      </w:r>
      <w:r>
        <w:rPr>
          <w:spacing w:val="1"/>
        </w:rPr>
        <w:t xml:space="preserve"> </w:t>
      </w:r>
      <w:r>
        <w:t>siguiente:</w:t>
      </w:r>
    </w:p>
    <w:p w:rsidR="00F96BC5" w:rsidRDefault="00F96BC5">
      <w:pPr>
        <w:pStyle w:val="Textoindependiente"/>
        <w:spacing w:before="11"/>
        <w:rPr>
          <w:sz w:val="21"/>
        </w:rPr>
      </w:pPr>
    </w:p>
    <w:p w:rsidR="00F96BC5" w:rsidRDefault="00E832EE">
      <w:pPr>
        <w:ind w:left="1851" w:right="155"/>
        <w:jc w:val="both"/>
        <w:rPr>
          <w:rFonts w:ascii="Arial" w:hAnsi="Arial"/>
          <w:i/>
        </w:rPr>
      </w:pPr>
      <w:r>
        <w:rPr>
          <w:rFonts w:ascii="Arial" w:hAnsi="Arial"/>
          <w:i/>
        </w:rPr>
        <w:t>“(…) Vinculación en Propiedad del 09 de marzo de 1974 al 09/09/1991</w:t>
      </w:r>
      <w:r>
        <w:rPr>
          <w:rFonts w:ascii="Arial" w:hAnsi="Arial"/>
          <w:i/>
          <w:spacing w:val="1"/>
        </w:rPr>
        <w:t xml:space="preserve"> </w:t>
      </w:r>
      <w:r>
        <w:rPr>
          <w:rFonts w:ascii="Arial" w:hAnsi="Arial"/>
          <w:i/>
        </w:rPr>
        <w:t>el</w:t>
      </w:r>
      <w:r>
        <w:rPr>
          <w:rFonts w:ascii="Arial" w:hAnsi="Arial"/>
          <w:i/>
          <w:spacing w:val="-4"/>
        </w:rPr>
        <w:t xml:space="preserve"> </w:t>
      </w:r>
      <w:r>
        <w:rPr>
          <w:rFonts w:ascii="Arial" w:hAnsi="Arial"/>
          <w:i/>
        </w:rPr>
        <w:t>tipo</w:t>
      </w:r>
      <w:r>
        <w:rPr>
          <w:rFonts w:ascii="Arial" w:hAnsi="Arial"/>
          <w:i/>
          <w:spacing w:val="-7"/>
        </w:rPr>
        <w:t xml:space="preserve"> </w:t>
      </w:r>
      <w:r>
        <w:rPr>
          <w:rFonts w:ascii="Arial" w:hAnsi="Arial"/>
          <w:i/>
        </w:rPr>
        <w:t>de</w:t>
      </w:r>
      <w:r>
        <w:rPr>
          <w:rFonts w:ascii="Arial" w:hAnsi="Arial"/>
          <w:i/>
          <w:spacing w:val="-7"/>
        </w:rPr>
        <w:t xml:space="preserve"> </w:t>
      </w:r>
      <w:r>
        <w:rPr>
          <w:rFonts w:ascii="Arial" w:hAnsi="Arial"/>
          <w:i/>
        </w:rPr>
        <w:t>vinculación</w:t>
      </w:r>
      <w:r>
        <w:rPr>
          <w:rFonts w:ascii="Arial" w:hAnsi="Arial"/>
          <w:i/>
          <w:spacing w:val="-3"/>
        </w:rPr>
        <w:t xml:space="preserve"> </w:t>
      </w:r>
      <w:r>
        <w:rPr>
          <w:rFonts w:ascii="Arial" w:hAnsi="Arial"/>
          <w:i/>
        </w:rPr>
        <w:t>es</w:t>
      </w:r>
      <w:r>
        <w:rPr>
          <w:rFonts w:ascii="Arial" w:hAnsi="Arial"/>
          <w:i/>
          <w:spacing w:val="-4"/>
        </w:rPr>
        <w:t xml:space="preserve"> </w:t>
      </w:r>
      <w:r>
        <w:rPr>
          <w:rFonts w:ascii="Arial" w:hAnsi="Arial"/>
          <w:i/>
        </w:rPr>
        <w:t>Nacionalizado</w:t>
      </w:r>
      <w:r>
        <w:rPr>
          <w:rFonts w:ascii="Arial" w:hAnsi="Arial"/>
          <w:i/>
          <w:spacing w:val="-7"/>
        </w:rPr>
        <w:t xml:space="preserve"> </w:t>
      </w:r>
      <w:r>
        <w:rPr>
          <w:rFonts w:ascii="Arial" w:hAnsi="Arial"/>
          <w:i/>
        </w:rPr>
        <w:t>y</w:t>
      </w:r>
      <w:r>
        <w:rPr>
          <w:rFonts w:ascii="Arial" w:hAnsi="Arial"/>
          <w:i/>
          <w:spacing w:val="-5"/>
        </w:rPr>
        <w:t xml:space="preserve"> </w:t>
      </w:r>
      <w:r>
        <w:rPr>
          <w:rFonts w:ascii="Arial" w:hAnsi="Arial"/>
          <w:i/>
        </w:rPr>
        <w:t>la</w:t>
      </w:r>
      <w:r>
        <w:rPr>
          <w:rFonts w:ascii="Arial" w:hAnsi="Arial"/>
          <w:i/>
          <w:spacing w:val="-2"/>
        </w:rPr>
        <w:t xml:space="preserve"> </w:t>
      </w:r>
      <w:r>
        <w:rPr>
          <w:rFonts w:ascii="Arial" w:hAnsi="Arial"/>
          <w:i/>
        </w:rPr>
        <w:t>procedencia</w:t>
      </w:r>
      <w:r>
        <w:rPr>
          <w:rFonts w:ascii="Arial" w:hAnsi="Arial"/>
          <w:i/>
          <w:spacing w:val="-7"/>
        </w:rPr>
        <w:t xml:space="preserve"> </w:t>
      </w:r>
      <w:r>
        <w:rPr>
          <w:rFonts w:ascii="Arial" w:hAnsi="Arial"/>
          <w:i/>
        </w:rPr>
        <w:t>de</w:t>
      </w:r>
      <w:r>
        <w:rPr>
          <w:rFonts w:ascii="Arial" w:hAnsi="Arial"/>
          <w:i/>
          <w:spacing w:val="-2"/>
        </w:rPr>
        <w:t xml:space="preserve"> </w:t>
      </w:r>
      <w:r>
        <w:rPr>
          <w:rFonts w:ascii="Arial" w:hAnsi="Arial"/>
          <w:i/>
        </w:rPr>
        <w:t>los</w:t>
      </w:r>
      <w:r>
        <w:rPr>
          <w:rFonts w:ascii="Arial" w:hAnsi="Arial"/>
          <w:i/>
          <w:spacing w:val="-4"/>
        </w:rPr>
        <w:t xml:space="preserve"> </w:t>
      </w:r>
      <w:r>
        <w:rPr>
          <w:rFonts w:ascii="Arial" w:hAnsi="Arial"/>
          <w:i/>
        </w:rPr>
        <w:t>recursos</w:t>
      </w:r>
      <w:r>
        <w:rPr>
          <w:rFonts w:ascii="Arial" w:hAnsi="Arial"/>
          <w:i/>
          <w:spacing w:val="-59"/>
        </w:rPr>
        <w:t xml:space="preserve"> </w:t>
      </w:r>
      <w:r>
        <w:rPr>
          <w:rFonts w:ascii="Arial" w:hAnsi="Arial"/>
          <w:i/>
        </w:rPr>
        <w:t>con los</w:t>
      </w:r>
      <w:r>
        <w:rPr>
          <w:rFonts w:ascii="Arial" w:hAnsi="Arial"/>
          <w:i/>
          <w:spacing w:val="-3"/>
        </w:rPr>
        <w:t xml:space="preserve"> </w:t>
      </w:r>
      <w:r>
        <w:rPr>
          <w:rFonts w:ascii="Arial" w:hAnsi="Arial"/>
          <w:i/>
        </w:rPr>
        <w:t>que le cancelaron es</w:t>
      </w:r>
      <w:r>
        <w:rPr>
          <w:rFonts w:ascii="Arial" w:hAnsi="Arial"/>
          <w:i/>
          <w:spacing w:val="-8"/>
        </w:rPr>
        <w:t xml:space="preserve"> </w:t>
      </w:r>
      <w:r>
        <w:rPr>
          <w:rFonts w:ascii="Arial" w:hAnsi="Arial"/>
          <w:i/>
        </w:rPr>
        <w:t>a cargo</w:t>
      </w:r>
      <w:r>
        <w:rPr>
          <w:rFonts w:ascii="Arial" w:hAnsi="Arial"/>
          <w:i/>
          <w:spacing w:val="-5"/>
        </w:rPr>
        <w:t xml:space="preserve"> </w:t>
      </w:r>
      <w:r>
        <w:rPr>
          <w:rFonts w:ascii="Arial" w:hAnsi="Arial"/>
          <w:i/>
        </w:rPr>
        <w:t>del</w:t>
      </w:r>
      <w:r>
        <w:rPr>
          <w:rFonts w:ascii="Arial" w:hAnsi="Arial"/>
          <w:i/>
          <w:spacing w:val="-2"/>
        </w:rPr>
        <w:t xml:space="preserve"> </w:t>
      </w:r>
      <w:r>
        <w:rPr>
          <w:rFonts w:ascii="Arial" w:hAnsi="Arial"/>
          <w:i/>
        </w:rPr>
        <w:t>situado fiscal.</w:t>
      </w:r>
      <w:r>
        <w:rPr>
          <w:rFonts w:ascii="Arial" w:hAnsi="Arial"/>
          <w:i/>
          <w:spacing w:val="-4"/>
        </w:rPr>
        <w:t xml:space="preserve"> </w:t>
      </w:r>
      <w:r>
        <w:rPr>
          <w:rFonts w:ascii="Arial" w:hAnsi="Arial"/>
          <w:i/>
        </w:rPr>
        <w:t>(Nación)</w:t>
      </w:r>
    </w:p>
    <w:p w:rsidR="00F96BC5" w:rsidRDefault="00F96BC5">
      <w:pPr>
        <w:pStyle w:val="Textoindependiente"/>
        <w:spacing w:before="10"/>
        <w:rPr>
          <w:rFonts w:ascii="Arial"/>
          <w:i/>
          <w:sz w:val="21"/>
        </w:rPr>
      </w:pPr>
    </w:p>
    <w:p w:rsidR="00F96BC5" w:rsidRDefault="00E832EE">
      <w:pPr>
        <w:spacing w:line="242" w:lineRule="auto"/>
        <w:ind w:left="1851" w:right="162"/>
        <w:jc w:val="both"/>
        <w:rPr>
          <w:rFonts w:ascii="Arial" w:hAnsi="Arial"/>
          <w:i/>
        </w:rPr>
      </w:pPr>
      <w:r>
        <w:rPr>
          <w:rFonts w:ascii="Arial" w:hAnsi="Arial"/>
          <w:i/>
        </w:rPr>
        <w:t>OPS 152 del 12/02/2001 al 15/06/2001 tipo de vinculación Nacional</w:t>
      </w:r>
      <w:r>
        <w:rPr>
          <w:rFonts w:ascii="Arial" w:hAnsi="Arial"/>
          <w:i/>
          <w:spacing w:val="1"/>
        </w:rPr>
        <w:t xml:space="preserve"> </w:t>
      </w:r>
      <w:r>
        <w:rPr>
          <w:rFonts w:ascii="Arial" w:hAnsi="Arial"/>
          <w:i/>
        </w:rPr>
        <w:t>procedencia con los que le cancelaron los recursos a cargo del situado</w:t>
      </w:r>
      <w:r>
        <w:rPr>
          <w:rFonts w:ascii="Arial" w:hAnsi="Arial"/>
          <w:i/>
          <w:spacing w:val="-59"/>
        </w:rPr>
        <w:t xml:space="preserve"> </w:t>
      </w:r>
      <w:r>
        <w:rPr>
          <w:rFonts w:ascii="Arial" w:hAnsi="Arial"/>
          <w:i/>
        </w:rPr>
        <w:t>fiscal.</w:t>
      </w:r>
    </w:p>
    <w:p w:rsidR="00F96BC5" w:rsidRDefault="00F96BC5">
      <w:pPr>
        <w:pStyle w:val="Textoindependiente"/>
        <w:spacing w:before="7"/>
        <w:rPr>
          <w:rFonts w:ascii="Arial"/>
          <w:i/>
          <w:sz w:val="21"/>
        </w:rPr>
      </w:pPr>
    </w:p>
    <w:p w:rsidR="00F96BC5" w:rsidRDefault="00E832EE">
      <w:pPr>
        <w:ind w:left="1851" w:right="150"/>
        <w:jc w:val="both"/>
        <w:rPr>
          <w:rFonts w:ascii="Arial" w:hAnsi="Arial"/>
          <w:i/>
        </w:rPr>
      </w:pPr>
      <w:r>
        <w:rPr>
          <w:rFonts w:ascii="Arial" w:hAnsi="Arial"/>
          <w:i/>
        </w:rPr>
        <w:t>OPS 1147 del 09/07/2001 al 13/08/2001 tipo de vinculación Nacional</w:t>
      </w:r>
      <w:r>
        <w:rPr>
          <w:rFonts w:ascii="Arial" w:hAnsi="Arial"/>
          <w:i/>
          <w:spacing w:val="1"/>
        </w:rPr>
        <w:t xml:space="preserve"> </w:t>
      </w:r>
      <w:r>
        <w:rPr>
          <w:rFonts w:ascii="Arial" w:hAnsi="Arial"/>
          <w:i/>
        </w:rPr>
        <w:t>procedencia con los que le cancelaron los recursos a cargo del situado</w:t>
      </w:r>
      <w:r>
        <w:rPr>
          <w:rFonts w:ascii="Arial" w:hAnsi="Arial"/>
          <w:i/>
          <w:spacing w:val="-59"/>
        </w:rPr>
        <w:t xml:space="preserve"> </w:t>
      </w:r>
      <w:r>
        <w:rPr>
          <w:rFonts w:ascii="Arial" w:hAnsi="Arial"/>
          <w:i/>
        </w:rPr>
        <w:t>fiscal.</w:t>
      </w:r>
    </w:p>
    <w:p w:rsidR="00F96BC5" w:rsidRDefault="00F96BC5">
      <w:pPr>
        <w:pStyle w:val="Textoindependiente"/>
        <w:spacing w:before="10"/>
        <w:rPr>
          <w:rFonts w:ascii="Arial"/>
          <w:i/>
          <w:sz w:val="21"/>
        </w:rPr>
      </w:pPr>
    </w:p>
    <w:p w:rsidR="00F96BC5" w:rsidRDefault="00E832EE">
      <w:pPr>
        <w:ind w:left="1851" w:right="155"/>
        <w:jc w:val="both"/>
        <w:rPr>
          <w:rFonts w:ascii="Arial" w:hAnsi="Arial"/>
          <w:i/>
        </w:rPr>
      </w:pPr>
      <w:r>
        <w:rPr>
          <w:rFonts w:ascii="Arial" w:hAnsi="Arial"/>
          <w:i/>
        </w:rPr>
        <w:t>OPS</w:t>
      </w:r>
      <w:r>
        <w:rPr>
          <w:rFonts w:ascii="Arial" w:hAnsi="Arial"/>
          <w:i/>
          <w:spacing w:val="1"/>
        </w:rPr>
        <w:t xml:space="preserve"> </w:t>
      </w:r>
      <w:r>
        <w:rPr>
          <w:rFonts w:ascii="Arial" w:hAnsi="Arial"/>
          <w:i/>
        </w:rPr>
        <w:t>1309</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18/08/2001</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i/>
        </w:rPr>
        <w:t>05/12/2001</w:t>
      </w:r>
      <w:r>
        <w:rPr>
          <w:rFonts w:ascii="Arial" w:hAnsi="Arial"/>
          <w:i/>
          <w:spacing w:val="1"/>
        </w:rPr>
        <w:t xml:space="preserve"> </w:t>
      </w:r>
      <w:r>
        <w:rPr>
          <w:rFonts w:ascii="Arial" w:hAnsi="Arial"/>
          <w:i/>
        </w:rPr>
        <w:t>tipo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vinculación</w:t>
      </w:r>
      <w:r>
        <w:rPr>
          <w:rFonts w:ascii="Arial" w:hAnsi="Arial"/>
          <w:i/>
          <w:spacing w:val="1"/>
        </w:rPr>
        <w:t xml:space="preserve"> </w:t>
      </w:r>
      <w:r>
        <w:rPr>
          <w:rFonts w:ascii="Arial" w:hAnsi="Arial"/>
          <w:i/>
        </w:rPr>
        <w:t>Departamental procedencia con los que le cancelaron los recursos</w:t>
      </w:r>
      <w:r>
        <w:rPr>
          <w:rFonts w:ascii="Arial" w:hAnsi="Arial"/>
          <w:i/>
          <w:spacing w:val="1"/>
        </w:rPr>
        <w:t xml:space="preserve"> </w:t>
      </w:r>
      <w:r>
        <w:rPr>
          <w:rFonts w:ascii="Arial" w:hAnsi="Arial"/>
          <w:i/>
        </w:rPr>
        <w:t>propios</w:t>
      </w:r>
      <w:r>
        <w:rPr>
          <w:rFonts w:ascii="Arial" w:hAnsi="Arial"/>
          <w:i/>
          <w:spacing w:val="-3"/>
        </w:rPr>
        <w:t xml:space="preserve"> </w:t>
      </w:r>
      <w:r>
        <w:rPr>
          <w:rFonts w:ascii="Arial" w:hAnsi="Arial"/>
          <w:i/>
        </w:rPr>
        <w:t>a</w:t>
      </w:r>
      <w:r>
        <w:rPr>
          <w:rFonts w:ascii="Arial" w:hAnsi="Arial"/>
          <w:i/>
          <w:spacing w:val="1"/>
        </w:rPr>
        <w:t xml:space="preserve"> </w:t>
      </w:r>
      <w:r>
        <w:rPr>
          <w:rFonts w:ascii="Arial" w:hAnsi="Arial"/>
          <w:i/>
        </w:rPr>
        <w:t>cargo</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Departamento.</w:t>
      </w:r>
    </w:p>
    <w:p w:rsidR="00F96BC5" w:rsidRDefault="00F96BC5">
      <w:pPr>
        <w:pStyle w:val="Textoindependiente"/>
        <w:spacing w:before="9"/>
        <w:rPr>
          <w:rFonts w:ascii="Arial"/>
          <w:i/>
          <w:sz w:val="21"/>
        </w:rPr>
      </w:pPr>
    </w:p>
    <w:p w:rsidR="00F96BC5" w:rsidRDefault="00E832EE">
      <w:pPr>
        <w:spacing w:before="1" w:line="242" w:lineRule="auto"/>
        <w:ind w:left="1851" w:right="150"/>
        <w:jc w:val="both"/>
        <w:rPr>
          <w:rFonts w:ascii="Arial" w:hAnsi="Arial"/>
          <w:i/>
        </w:rPr>
      </w:pPr>
      <w:r>
        <w:rPr>
          <w:rFonts w:ascii="Arial" w:hAnsi="Arial"/>
          <w:i/>
        </w:rPr>
        <w:t>OPS 2642 del 06/03/2003 al 12/12/2003 tipo de vinculación Nacional</w:t>
      </w:r>
      <w:r>
        <w:rPr>
          <w:rFonts w:ascii="Arial" w:hAnsi="Arial"/>
          <w:i/>
          <w:spacing w:val="1"/>
        </w:rPr>
        <w:t xml:space="preserve"> </w:t>
      </w:r>
      <w:r>
        <w:rPr>
          <w:rFonts w:ascii="Arial" w:hAnsi="Arial"/>
          <w:i/>
        </w:rPr>
        <w:t>procedencia con los que le cancelaron los recursos del sistema general</w:t>
      </w:r>
      <w:r>
        <w:rPr>
          <w:rFonts w:ascii="Arial" w:hAnsi="Arial"/>
          <w:i/>
          <w:spacing w:val="-59"/>
        </w:rPr>
        <w:t xml:space="preserve"> </w:t>
      </w:r>
      <w:r>
        <w:rPr>
          <w:rFonts w:ascii="Arial" w:hAnsi="Arial"/>
          <w:i/>
        </w:rPr>
        <w:t>de participaciones.</w:t>
      </w:r>
    </w:p>
    <w:p w:rsidR="00F96BC5" w:rsidRDefault="00F96BC5">
      <w:pPr>
        <w:pStyle w:val="Textoindependiente"/>
        <w:spacing w:before="7"/>
        <w:rPr>
          <w:rFonts w:ascii="Arial"/>
          <w:i/>
          <w:sz w:val="21"/>
        </w:rPr>
      </w:pPr>
    </w:p>
    <w:p w:rsidR="00F96BC5" w:rsidRDefault="00E832EE">
      <w:pPr>
        <w:ind w:left="1851" w:right="161"/>
        <w:jc w:val="both"/>
        <w:rPr>
          <w:rFonts w:ascii="Arial" w:hAnsi="Arial"/>
          <w:i/>
        </w:rPr>
      </w:pPr>
      <w:r>
        <w:rPr>
          <w:rFonts w:ascii="Arial" w:hAnsi="Arial"/>
          <w:i/>
        </w:rPr>
        <w:t>Provisionalidad</w:t>
      </w:r>
      <w:r>
        <w:rPr>
          <w:rFonts w:ascii="Arial" w:hAnsi="Arial"/>
          <w:i/>
          <w:spacing w:val="1"/>
        </w:rPr>
        <w:t xml:space="preserve"> </w:t>
      </w:r>
      <w:proofErr w:type="spellStart"/>
      <w:r>
        <w:rPr>
          <w:rFonts w:ascii="Arial" w:hAnsi="Arial"/>
          <w:i/>
        </w:rPr>
        <w:t>Dec</w:t>
      </w:r>
      <w:proofErr w:type="spellEnd"/>
      <w:r>
        <w:rPr>
          <w:rFonts w:ascii="Arial" w:hAnsi="Arial"/>
          <w:i/>
        </w:rPr>
        <w:t>.</w:t>
      </w:r>
      <w:r>
        <w:rPr>
          <w:rFonts w:ascii="Arial" w:hAnsi="Arial"/>
          <w:i/>
          <w:spacing w:val="1"/>
        </w:rPr>
        <w:t xml:space="preserve"> </w:t>
      </w:r>
      <w:r>
        <w:rPr>
          <w:rFonts w:ascii="Arial" w:hAnsi="Arial"/>
          <w:i/>
        </w:rPr>
        <w:t>167</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12/03/2004</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i/>
        </w:rPr>
        <w:t>07/07/2006</w:t>
      </w:r>
      <w:r>
        <w:rPr>
          <w:rFonts w:ascii="Arial" w:hAnsi="Arial"/>
          <w:i/>
          <w:spacing w:val="1"/>
        </w:rPr>
        <w:t xml:space="preserve"> </w:t>
      </w:r>
      <w:r>
        <w:rPr>
          <w:rFonts w:ascii="Arial" w:hAnsi="Arial"/>
          <w:i/>
        </w:rPr>
        <w:t>tipo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spacing w:val="-1"/>
        </w:rPr>
        <w:t>vinculación</w:t>
      </w:r>
      <w:r>
        <w:rPr>
          <w:rFonts w:ascii="Arial" w:hAnsi="Arial"/>
          <w:i/>
          <w:spacing w:val="-14"/>
        </w:rPr>
        <w:t xml:space="preserve"> </w:t>
      </w:r>
      <w:r>
        <w:rPr>
          <w:rFonts w:ascii="Arial" w:hAnsi="Arial"/>
          <w:i/>
          <w:spacing w:val="-1"/>
        </w:rPr>
        <w:t>Nacional</w:t>
      </w:r>
      <w:r>
        <w:rPr>
          <w:rFonts w:ascii="Arial" w:hAnsi="Arial"/>
          <w:i/>
          <w:spacing w:val="-15"/>
        </w:rPr>
        <w:t xml:space="preserve"> </w:t>
      </w:r>
      <w:r>
        <w:rPr>
          <w:rFonts w:ascii="Arial" w:hAnsi="Arial"/>
          <w:i/>
          <w:spacing w:val="-1"/>
        </w:rPr>
        <w:t>procedencia</w:t>
      </w:r>
      <w:r>
        <w:rPr>
          <w:rFonts w:ascii="Arial" w:hAnsi="Arial"/>
          <w:i/>
          <w:spacing w:val="-8"/>
        </w:rPr>
        <w:t xml:space="preserve"> </w:t>
      </w:r>
      <w:r>
        <w:rPr>
          <w:rFonts w:ascii="Arial" w:hAnsi="Arial"/>
          <w:i/>
        </w:rPr>
        <w:t>con</w:t>
      </w:r>
      <w:r>
        <w:rPr>
          <w:rFonts w:ascii="Arial" w:hAnsi="Arial"/>
          <w:i/>
          <w:spacing w:val="-13"/>
        </w:rPr>
        <w:t xml:space="preserve"> </w:t>
      </w:r>
      <w:r>
        <w:rPr>
          <w:rFonts w:ascii="Arial" w:hAnsi="Arial"/>
          <w:i/>
        </w:rPr>
        <w:t>los</w:t>
      </w:r>
      <w:r>
        <w:rPr>
          <w:rFonts w:ascii="Arial" w:hAnsi="Arial"/>
          <w:i/>
          <w:spacing w:val="-16"/>
        </w:rPr>
        <w:t xml:space="preserve"> </w:t>
      </w:r>
      <w:r>
        <w:rPr>
          <w:rFonts w:ascii="Arial" w:hAnsi="Arial"/>
          <w:i/>
        </w:rPr>
        <w:t>que</w:t>
      </w:r>
      <w:r>
        <w:rPr>
          <w:rFonts w:ascii="Arial" w:hAnsi="Arial"/>
          <w:i/>
          <w:spacing w:val="-8"/>
        </w:rPr>
        <w:t xml:space="preserve"> </w:t>
      </w:r>
      <w:r>
        <w:rPr>
          <w:rFonts w:ascii="Arial" w:hAnsi="Arial"/>
          <w:i/>
        </w:rPr>
        <w:t>le</w:t>
      </w:r>
      <w:r>
        <w:rPr>
          <w:rFonts w:ascii="Arial" w:hAnsi="Arial"/>
          <w:i/>
          <w:spacing w:val="-8"/>
        </w:rPr>
        <w:t xml:space="preserve"> </w:t>
      </w:r>
      <w:r>
        <w:rPr>
          <w:rFonts w:ascii="Arial" w:hAnsi="Arial"/>
          <w:i/>
        </w:rPr>
        <w:t>cancelaron</w:t>
      </w:r>
      <w:r>
        <w:rPr>
          <w:rFonts w:ascii="Arial" w:hAnsi="Arial"/>
          <w:i/>
          <w:spacing w:val="-8"/>
        </w:rPr>
        <w:t xml:space="preserve"> </w:t>
      </w:r>
      <w:r>
        <w:rPr>
          <w:rFonts w:ascii="Arial" w:hAnsi="Arial"/>
          <w:i/>
        </w:rPr>
        <w:t>los</w:t>
      </w:r>
      <w:r>
        <w:rPr>
          <w:rFonts w:ascii="Arial" w:hAnsi="Arial"/>
          <w:i/>
          <w:spacing w:val="-17"/>
        </w:rPr>
        <w:t xml:space="preserve"> </w:t>
      </w:r>
      <w:r>
        <w:rPr>
          <w:rFonts w:ascii="Arial" w:hAnsi="Arial"/>
          <w:i/>
        </w:rPr>
        <w:t>recursos</w:t>
      </w:r>
      <w:r>
        <w:rPr>
          <w:rFonts w:ascii="Arial" w:hAnsi="Arial"/>
          <w:i/>
          <w:spacing w:val="-58"/>
        </w:rPr>
        <w:t xml:space="preserve"> </w:t>
      </w:r>
      <w:r>
        <w:rPr>
          <w:rFonts w:ascii="Arial" w:hAnsi="Arial"/>
          <w:i/>
        </w:rPr>
        <w:t>propios</w:t>
      </w:r>
      <w:r>
        <w:rPr>
          <w:rFonts w:ascii="Arial" w:hAnsi="Arial"/>
          <w:i/>
          <w:spacing w:val="-3"/>
        </w:rPr>
        <w:t xml:space="preserve"> </w:t>
      </w:r>
      <w:r>
        <w:rPr>
          <w:rFonts w:ascii="Arial" w:hAnsi="Arial"/>
          <w:i/>
        </w:rPr>
        <w:t>a</w:t>
      </w:r>
      <w:r>
        <w:rPr>
          <w:rFonts w:ascii="Arial" w:hAnsi="Arial"/>
          <w:i/>
          <w:spacing w:val="1"/>
        </w:rPr>
        <w:t xml:space="preserve"> </w:t>
      </w:r>
      <w:r>
        <w:rPr>
          <w:rFonts w:ascii="Arial" w:hAnsi="Arial"/>
          <w:i/>
        </w:rPr>
        <w:t>cargo del</w:t>
      </w:r>
      <w:r>
        <w:rPr>
          <w:rFonts w:ascii="Arial" w:hAnsi="Arial"/>
          <w:i/>
          <w:spacing w:val="3"/>
        </w:rPr>
        <w:t xml:space="preserve"> </w:t>
      </w:r>
      <w:r>
        <w:rPr>
          <w:rFonts w:ascii="Arial" w:hAnsi="Arial"/>
          <w:i/>
        </w:rPr>
        <w:t>Departamento (…)”</w:t>
      </w:r>
      <w:r>
        <w:rPr>
          <w:rFonts w:ascii="Arial" w:hAnsi="Arial"/>
          <w:i/>
          <w:spacing w:val="3"/>
        </w:rPr>
        <w:t xml:space="preserve"> </w:t>
      </w:r>
      <w:r>
        <w:rPr>
          <w:rFonts w:ascii="Arial" w:hAnsi="Arial"/>
          <w:i/>
        </w:rPr>
        <w:t>(f.</w:t>
      </w:r>
      <w:r>
        <w:rPr>
          <w:rFonts w:ascii="Arial" w:hAnsi="Arial"/>
          <w:i/>
          <w:spacing w:val="-3"/>
        </w:rPr>
        <w:t xml:space="preserve"> </w:t>
      </w:r>
      <w:r>
        <w:rPr>
          <w:rFonts w:ascii="Arial" w:hAnsi="Arial"/>
          <w:i/>
        </w:rPr>
        <w:t>310).</w:t>
      </w:r>
    </w:p>
    <w:p w:rsidR="00F96BC5" w:rsidRDefault="00F96BC5">
      <w:pPr>
        <w:pStyle w:val="Textoindependiente"/>
        <w:spacing w:before="2"/>
        <w:rPr>
          <w:rFonts w:ascii="Arial"/>
          <w:i/>
          <w:sz w:val="33"/>
        </w:rPr>
      </w:pPr>
    </w:p>
    <w:p w:rsidR="00F96BC5" w:rsidRDefault="00E832EE">
      <w:pPr>
        <w:pStyle w:val="Textoindependiente"/>
        <w:spacing w:line="355" w:lineRule="auto"/>
        <w:ind w:left="1156" w:right="149" w:hanging="360"/>
        <w:jc w:val="both"/>
      </w:pPr>
      <w:r>
        <w:rPr>
          <w:rFonts w:ascii="Symbol" w:hAnsi="Symbol"/>
        </w:rPr>
        <w:t></w:t>
      </w:r>
      <w:r>
        <w:rPr>
          <w:rFonts w:ascii="Times New Roman" w:hAnsi="Times New Roman"/>
          <w:spacing w:val="1"/>
        </w:rPr>
        <w:t xml:space="preserve"> </w:t>
      </w:r>
      <w:r>
        <w:t>El</w:t>
      </w:r>
      <w:r>
        <w:rPr>
          <w:spacing w:val="1"/>
        </w:rPr>
        <w:t xml:space="preserve"> </w:t>
      </w:r>
      <w:r>
        <w:t>12</w:t>
      </w:r>
      <w:r>
        <w:rPr>
          <w:spacing w:val="1"/>
        </w:rPr>
        <w:t xml:space="preserve"> </w:t>
      </w:r>
      <w:r>
        <w:t>de</w:t>
      </w:r>
      <w:r>
        <w:rPr>
          <w:spacing w:val="1"/>
        </w:rPr>
        <w:t xml:space="preserve"> </w:t>
      </w:r>
      <w:r>
        <w:t>mayo</w:t>
      </w:r>
      <w:r>
        <w:rPr>
          <w:spacing w:val="1"/>
        </w:rPr>
        <w:t xml:space="preserve"> </w:t>
      </w:r>
      <w:r>
        <w:t>de</w:t>
      </w:r>
      <w:r>
        <w:rPr>
          <w:spacing w:val="1"/>
        </w:rPr>
        <w:t xml:space="preserve"> </w:t>
      </w:r>
      <w:r>
        <w:t>2014,</w:t>
      </w:r>
      <w:r>
        <w:rPr>
          <w:spacing w:val="1"/>
        </w:rPr>
        <w:t xml:space="preserve"> </w:t>
      </w:r>
      <w:r>
        <w:t>la</w:t>
      </w:r>
      <w:r>
        <w:rPr>
          <w:spacing w:val="1"/>
        </w:rPr>
        <w:t xml:space="preserve"> </w:t>
      </w:r>
      <w:r>
        <w:t>aquí</w:t>
      </w:r>
      <w:r>
        <w:rPr>
          <w:spacing w:val="1"/>
        </w:rPr>
        <w:t xml:space="preserve"> </w:t>
      </w:r>
      <w:r>
        <w:t>demandante</w:t>
      </w:r>
      <w:r>
        <w:rPr>
          <w:spacing w:val="1"/>
        </w:rPr>
        <w:t xml:space="preserve"> </w:t>
      </w:r>
      <w:r>
        <w:t>solicitó</w:t>
      </w:r>
      <w:r>
        <w:rPr>
          <w:spacing w:val="1"/>
        </w:rPr>
        <w:t xml:space="preserve"> </w:t>
      </w:r>
      <w:r>
        <w:t>a</w:t>
      </w:r>
      <w:r>
        <w:rPr>
          <w:spacing w:val="1"/>
        </w:rPr>
        <w:t xml:space="preserve"> </w:t>
      </w:r>
      <w:r>
        <w:t>la</w:t>
      </w:r>
      <w:r>
        <w:rPr>
          <w:spacing w:val="1"/>
        </w:rPr>
        <w:t xml:space="preserve"> </w:t>
      </w:r>
      <w:r>
        <w:t>UGPP</w:t>
      </w:r>
      <w:r>
        <w:rPr>
          <w:spacing w:val="1"/>
        </w:rPr>
        <w:t xml:space="preserve"> </w:t>
      </w:r>
      <w:r>
        <w:t>el</w:t>
      </w:r>
      <w:r>
        <w:rPr>
          <w:spacing w:val="1"/>
        </w:rPr>
        <w:t xml:space="preserve"> </w:t>
      </w:r>
      <w:r>
        <w:rPr>
          <w:spacing w:val="-1"/>
        </w:rPr>
        <w:t>reconocimiento</w:t>
      </w:r>
      <w:r>
        <w:rPr>
          <w:spacing w:val="-11"/>
        </w:rPr>
        <w:t xml:space="preserve"> </w:t>
      </w:r>
      <w:r>
        <w:rPr>
          <w:spacing w:val="-1"/>
        </w:rPr>
        <w:t>y</w:t>
      </w:r>
      <w:r>
        <w:rPr>
          <w:spacing w:val="-14"/>
        </w:rPr>
        <w:t xml:space="preserve"> </w:t>
      </w:r>
      <w:r>
        <w:rPr>
          <w:spacing w:val="-1"/>
        </w:rPr>
        <w:t>pago</w:t>
      </w:r>
      <w:r>
        <w:rPr>
          <w:spacing w:val="-11"/>
        </w:rPr>
        <w:t xml:space="preserve"> </w:t>
      </w:r>
      <w:r>
        <w:rPr>
          <w:spacing w:val="-1"/>
        </w:rPr>
        <w:t>de</w:t>
      </w:r>
      <w:r>
        <w:rPr>
          <w:spacing w:val="-11"/>
        </w:rPr>
        <w:t xml:space="preserve"> </w:t>
      </w:r>
      <w:r>
        <w:rPr>
          <w:spacing w:val="-1"/>
        </w:rPr>
        <w:t>la</w:t>
      </w:r>
      <w:r>
        <w:rPr>
          <w:spacing w:val="-11"/>
        </w:rPr>
        <w:t xml:space="preserve"> </w:t>
      </w:r>
      <w:r>
        <w:rPr>
          <w:spacing w:val="-1"/>
        </w:rPr>
        <w:t>pensión</w:t>
      </w:r>
      <w:r>
        <w:rPr>
          <w:spacing w:val="-11"/>
        </w:rPr>
        <w:t xml:space="preserve"> </w:t>
      </w:r>
      <w:r>
        <w:t>de</w:t>
      </w:r>
      <w:r>
        <w:rPr>
          <w:spacing w:val="-10"/>
        </w:rPr>
        <w:t xml:space="preserve"> </w:t>
      </w:r>
      <w:r>
        <w:t>jubilación</w:t>
      </w:r>
      <w:r>
        <w:rPr>
          <w:spacing w:val="-11"/>
        </w:rPr>
        <w:t xml:space="preserve"> </w:t>
      </w:r>
      <w:r>
        <w:t>gracia,</w:t>
      </w:r>
      <w:r>
        <w:rPr>
          <w:spacing w:val="-15"/>
        </w:rPr>
        <w:t xml:space="preserve"> </w:t>
      </w:r>
      <w:r>
        <w:t>requerimiento</w:t>
      </w:r>
      <w:r>
        <w:rPr>
          <w:spacing w:val="-11"/>
        </w:rPr>
        <w:t xml:space="preserve"> </w:t>
      </w:r>
      <w:r>
        <w:t>que</w:t>
      </w:r>
      <w:r>
        <w:rPr>
          <w:spacing w:val="-11"/>
        </w:rPr>
        <w:t xml:space="preserve"> </w:t>
      </w:r>
      <w:r>
        <w:t>fue</w:t>
      </w:r>
      <w:r>
        <w:rPr>
          <w:spacing w:val="-58"/>
        </w:rPr>
        <w:t xml:space="preserve"> </w:t>
      </w:r>
      <w:r>
        <w:t>radicado</w:t>
      </w:r>
      <w:r>
        <w:rPr>
          <w:spacing w:val="2"/>
        </w:rPr>
        <w:t xml:space="preserve"> </w:t>
      </w:r>
      <w:r>
        <w:t>SOP201400023763</w:t>
      </w:r>
      <w:r>
        <w:rPr>
          <w:spacing w:val="-1"/>
        </w:rPr>
        <w:t xml:space="preserve"> </w:t>
      </w:r>
      <w:r>
        <w:t>(f.</w:t>
      </w:r>
      <w:r>
        <w:rPr>
          <w:spacing w:val="-3"/>
        </w:rPr>
        <w:t xml:space="preserve"> </w:t>
      </w:r>
      <w:r>
        <w:t>94).</w:t>
      </w:r>
    </w:p>
    <w:p w:rsidR="00F96BC5" w:rsidRDefault="00F96BC5">
      <w:pPr>
        <w:pStyle w:val="Textoindependiente"/>
        <w:spacing w:before="5"/>
      </w:pPr>
    </w:p>
    <w:p w:rsidR="00F96BC5" w:rsidRDefault="00E832EE">
      <w:pPr>
        <w:spacing w:line="360" w:lineRule="auto"/>
        <w:ind w:left="1156" w:right="150" w:hanging="360"/>
        <w:jc w:val="both"/>
        <w:rPr>
          <w:rFonts w:ascii="Arial" w:hAnsi="Arial"/>
          <w:i/>
        </w:rPr>
      </w:pPr>
      <w:r>
        <w:rPr>
          <w:rFonts w:ascii="Symbol" w:hAnsi="Symbol"/>
        </w:rPr>
        <w:t></w:t>
      </w:r>
      <w:r>
        <w:rPr>
          <w:rFonts w:ascii="Times New Roman" w:hAnsi="Times New Roman"/>
          <w:spacing w:val="30"/>
        </w:rPr>
        <w:t xml:space="preserve"> </w:t>
      </w:r>
      <w:r>
        <w:t>A</w:t>
      </w:r>
      <w:r>
        <w:rPr>
          <w:spacing w:val="-10"/>
        </w:rPr>
        <w:t xml:space="preserve"> </w:t>
      </w:r>
      <w:r>
        <w:t>través</w:t>
      </w:r>
      <w:r>
        <w:rPr>
          <w:spacing w:val="-6"/>
        </w:rPr>
        <w:t xml:space="preserve"> </w:t>
      </w:r>
      <w:r>
        <w:t>de</w:t>
      </w:r>
      <w:r>
        <w:rPr>
          <w:spacing w:val="-5"/>
        </w:rPr>
        <w:t xml:space="preserve"> </w:t>
      </w:r>
      <w:r>
        <w:t>Resolución</w:t>
      </w:r>
      <w:r>
        <w:rPr>
          <w:spacing w:val="-6"/>
        </w:rPr>
        <w:t xml:space="preserve"> </w:t>
      </w:r>
      <w:r>
        <w:t>No.</w:t>
      </w:r>
      <w:r>
        <w:rPr>
          <w:spacing w:val="-9"/>
        </w:rPr>
        <w:t xml:space="preserve"> </w:t>
      </w:r>
      <w:r>
        <w:t>RDP</w:t>
      </w:r>
      <w:r>
        <w:rPr>
          <w:spacing w:val="-9"/>
        </w:rPr>
        <w:t xml:space="preserve"> </w:t>
      </w:r>
      <w:r>
        <w:t>023114</w:t>
      </w:r>
      <w:r>
        <w:rPr>
          <w:spacing w:val="-5"/>
        </w:rPr>
        <w:t xml:space="preserve"> </w:t>
      </w:r>
      <w:r>
        <w:t>de</w:t>
      </w:r>
      <w:r>
        <w:rPr>
          <w:spacing w:val="-6"/>
        </w:rPr>
        <w:t xml:space="preserve"> </w:t>
      </w:r>
      <w:r>
        <w:t>24</w:t>
      </w:r>
      <w:r>
        <w:rPr>
          <w:spacing w:val="-4"/>
        </w:rPr>
        <w:t xml:space="preserve"> </w:t>
      </w:r>
      <w:r>
        <w:t>de</w:t>
      </w:r>
      <w:r>
        <w:rPr>
          <w:spacing w:val="-5"/>
        </w:rPr>
        <w:t xml:space="preserve"> </w:t>
      </w:r>
      <w:r>
        <w:t>julio</w:t>
      </w:r>
      <w:r>
        <w:rPr>
          <w:spacing w:val="-6"/>
        </w:rPr>
        <w:t xml:space="preserve"> </w:t>
      </w:r>
      <w:r>
        <w:t>de</w:t>
      </w:r>
      <w:r>
        <w:rPr>
          <w:spacing w:val="-5"/>
        </w:rPr>
        <w:t xml:space="preserve"> </w:t>
      </w:r>
      <w:r>
        <w:t>2014,</w:t>
      </w:r>
      <w:r>
        <w:rPr>
          <w:spacing w:val="-9"/>
        </w:rPr>
        <w:t xml:space="preserve"> </w:t>
      </w:r>
      <w:r>
        <w:t>la</w:t>
      </w:r>
      <w:r>
        <w:rPr>
          <w:spacing w:val="-6"/>
        </w:rPr>
        <w:t xml:space="preserve"> </w:t>
      </w:r>
      <w:r>
        <w:t>UGPP</w:t>
      </w:r>
      <w:r>
        <w:rPr>
          <w:spacing w:val="-9"/>
        </w:rPr>
        <w:t xml:space="preserve"> </w:t>
      </w:r>
      <w:r>
        <w:t>negó</w:t>
      </w:r>
      <w:r>
        <w:rPr>
          <w:spacing w:val="-59"/>
        </w:rPr>
        <w:t xml:space="preserve"> </w:t>
      </w:r>
      <w:r>
        <w:t>el reconocimiento y pago de la pensión de jubilación gracia solicitada, por</w:t>
      </w:r>
      <w:r>
        <w:rPr>
          <w:spacing w:val="1"/>
        </w:rPr>
        <w:t xml:space="preserve"> </w:t>
      </w:r>
      <w:r>
        <w:rPr>
          <w:spacing w:val="-1"/>
        </w:rPr>
        <w:t>considerar</w:t>
      </w:r>
      <w:r>
        <w:rPr>
          <w:spacing w:val="-13"/>
        </w:rPr>
        <w:t xml:space="preserve"> </w:t>
      </w:r>
      <w:r>
        <w:rPr>
          <w:spacing w:val="-1"/>
        </w:rPr>
        <w:t>que,</w:t>
      </w:r>
      <w:r>
        <w:rPr>
          <w:spacing w:val="-17"/>
        </w:rPr>
        <w:t xml:space="preserve"> </w:t>
      </w:r>
      <w:r>
        <w:rPr>
          <w:spacing w:val="-1"/>
        </w:rPr>
        <w:t>conforme</w:t>
      </w:r>
      <w:r>
        <w:rPr>
          <w:spacing w:val="-14"/>
        </w:rPr>
        <w:t xml:space="preserve"> </w:t>
      </w:r>
      <w:r>
        <w:rPr>
          <w:spacing w:val="-1"/>
        </w:rPr>
        <w:t>a</w:t>
      </w:r>
      <w:r>
        <w:rPr>
          <w:spacing w:val="-14"/>
        </w:rPr>
        <w:t xml:space="preserve"> </w:t>
      </w:r>
      <w:r>
        <w:t>los</w:t>
      </w:r>
      <w:r>
        <w:rPr>
          <w:spacing w:val="-17"/>
        </w:rPr>
        <w:t xml:space="preserve"> </w:t>
      </w:r>
      <w:r>
        <w:t>tiempos</w:t>
      </w:r>
      <w:r>
        <w:rPr>
          <w:spacing w:val="-17"/>
        </w:rPr>
        <w:t xml:space="preserve"> </w:t>
      </w:r>
      <w:r>
        <w:t>de</w:t>
      </w:r>
      <w:r>
        <w:rPr>
          <w:spacing w:val="-10"/>
        </w:rPr>
        <w:t xml:space="preserve"> </w:t>
      </w:r>
      <w:r>
        <w:t>servicio</w:t>
      </w:r>
      <w:r>
        <w:rPr>
          <w:spacing w:val="-19"/>
        </w:rPr>
        <w:t xml:space="preserve"> </w:t>
      </w:r>
      <w:r>
        <w:t>aportados,</w:t>
      </w:r>
      <w:r>
        <w:rPr>
          <w:spacing w:val="-18"/>
        </w:rPr>
        <w:t xml:space="preserve"> </w:t>
      </w:r>
      <w:r>
        <w:t>se</w:t>
      </w:r>
      <w:r>
        <w:rPr>
          <w:spacing w:val="-14"/>
        </w:rPr>
        <w:t xml:space="preserve"> </w:t>
      </w:r>
      <w:r>
        <w:t>pudo</w:t>
      </w:r>
      <w:r>
        <w:rPr>
          <w:spacing w:val="-14"/>
        </w:rPr>
        <w:t xml:space="preserve"> </w:t>
      </w:r>
      <w:r>
        <w:t>observar</w:t>
      </w:r>
      <w:r>
        <w:rPr>
          <w:spacing w:val="-58"/>
        </w:rPr>
        <w:t xml:space="preserve"> </w:t>
      </w:r>
      <w:r>
        <w:t>que</w:t>
      </w:r>
      <w:r>
        <w:rPr>
          <w:spacing w:val="1"/>
        </w:rPr>
        <w:t xml:space="preserve"> </w:t>
      </w:r>
      <w:r>
        <w:t>estos</w:t>
      </w:r>
      <w:r>
        <w:rPr>
          <w:spacing w:val="1"/>
        </w:rPr>
        <w:t xml:space="preserve"> </w:t>
      </w:r>
      <w:r>
        <w:t>fueron</w:t>
      </w:r>
      <w:r>
        <w:rPr>
          <w:spacing w:val="1"/>
        </w:rPr>
        <w:t xml:space="preserve"> </w:t>
      </w:r>
      <w:r>
        <w:t>prestados</w:t>
      </w:r>
      <w:r>
        <w:rPr>
          <w:spacing w:val="1"/>
        </w:rPr>
        <w:t xml:space="preserve"> </w:t>
      </w:r>
      <w:r>
        <w:t>con</w:t>
      </w:r>
      <w:r>
        <w:rPr>
          <w:spacing w:val="1"/>
        </w:rPr>
        <w:t xml:space="preserve"> </w:t>
      </w:r>
      <w:r>
        <w:t>nombramiento</w:t>
      </w:r>
      <w:r>
        <w:rPr>
          <w:spacing w:val="1"/>
        </w:rPr>
        <w:t xml:space="preserve"> </w:t>
      </w:r>
      <w:r>
        <w:t>del orden</w:t>
      </w:r>
      <w:r>
        <w:rPr>
          <w:spacing w:val="1"/>
        </w:rPr>
        <w:t xml:space="preserve"> </w:t>
      </w:r>
      <w:r>
        <w:t>nacional</w:t>
      </w:r>
      <w:r>
        <w:rPr>
          <w:spacing w:val="1"/>
        </w:rPr>
        <w:t xml:space="preserve"> </w:t>
      </w:r>
      <w:r>
        <w:t>y,</w:t>
      </w:r>
      <w:r>
        <w:rPr>
          <w:spacing w:val="1"/>
        </w:rPr>
        <w:t xml:space="preserve"> </w:t>
      </w:r>
      <w:r>
        <w:rPr>
          <w:rFonts w:ascii="Arial" w:hAnsi="Arial"/>
          <w:i/>
        </w:rPr>
        <w:t>“en</w:t>
      </w:r>
      <w:r>
        <w:rPr>
          <w:rFonts w:ascii="Arial" w:hAnsi="Arial"/>
          <w:i/>
          <w:spacing w:val="1"/>
        </w:rPr>
        <w:t xml:space="preserve"> </w:t>
      </w:r>
      <w:r>
        <w:rPr>
          <w:rFonts w:ascii="Arial" w:hAnsi="Arial"/>
          <w:i/>
          <w:spacing w:val="-1"/>
        </w:rPr>
        <w:t>consecuencia</w:t>
      </w:r>
      <w:r>
        <w:rPr>
          <w:rFonts w:ascii="Arial" w:hAnsi="Arial"/>
          <w:i/>
          <w:spacing w:val="-11"/>
        </w:rPr>
        <w:t xml:space="preserve"> </w:t>
      </w:r>
      <w:r>
        <w:rPr>
          <w:rFonts w:ascii="Arial" w:hAnsi="Arial"/>
          <w:i/>
        </w:rPr>
        <w:t>no</w:t>
      </w:r>
      <w:r>
        <w:rPr>
          <w:rFonts w:ascii="Arial" w:hAnsi="Arial"/>
          <w:i/>
          <w:spacing w:val="-10"/>
        </w:rPr>
        <w:t xml:space="preserve"> </w:t>
      </w:r>
      <w:r>
        <w:rPr>
          <w:rFonts w:ascii="Arial" w:hAnsi="Arial"/>
          <w:i/>
        </w:rPr>
        <w:t>hay</w:t>
      </w:r>
      <w:r>
        <w:rPr>
          <w:rFonts w:ascii="Arial" w:hAnsi="Arial"/>
          <w:i/>
          <w:spacing w:val="-13"/>
        </w:rPr>
        <w:t xml:space="preserve"> </w:t>
      </w:r>
      <w:r>
        <w:rPr>
          <w:rFonts w:ascii="Arial" w:hAnsi="Arial"/>
          <w:i/>
        </w:rPr>
        <w:t>lugar</w:t>
      </w:r>
      <w:r>
        <w:rPr>
          <w:rFonts w:ascii="Arial" w:hAnsi="Arial"/>
          <w:i/>
          <w:spacing w:val="-11"/>
        </w:rPr>
        <w:t xml:space="preserve"> </w:t>
      </w:r>
      <w:r>
        <w:rPr>
          <w:rFonts w:ascii="Arial" w:hAnsi="Arial"/>
          <w:i/>
        </w:rPr>
        <w:t>al</w:t>
      </w:r>
      <w:r>
        <w:rPr>
          <w:rFonts w:ascii="Arial" w:hAnsi="Arial"/>
          <w:i/>
          <w:spacing w:val="-12"/>
        </w:rPr>
        <w:t xml:space="preserve"> </w:t>
      </w:r>
      <w:r>
        <w:rPr>
          <w:rFonts w:ascii="Arial" w:hAnsi="Arial"/>
          <w:i/>
        </w:rPr>
        <w:t>reconocimiento</w:t>
      </w:r>
      <w:r>
        <w:rPr>
          <w:rFonts w:ascii="Arial" w:hAnsi="Arial"/>
          <w:i/>
          <w:spacing w:val="-10"/>
        </w:rPr>
        <w:t xml:space="preserve"> </w:t>
      </w:r>
      <w:r>
        <w:rPr>
          <w:rFonts w:ascii="Arial" w:hAnsi="Arial"/>
          <w:i/>
        </w:rPr>
        <w:t>y</w:t>
      </w:r>
      <w:r>
        <w:rPr>
          <w:rFonts w:ascii="Arial" w:hAnsi="Arial"/>
          <w:i/>
          <w:spacing w:val="-13"/>
        </w:rPr>
        <w:t xml:space="preserve"> </w:t>
      </w:r>
      <w:r>
        <w:rPr>
          <w:rFonts w:ascii="Arial" w:hAnsi="Arial"/>
          <w:i/>
        </w:rPr>
        <w:t>pago</w:t>
      </w:r>
      <w:r>
        <w:rPr>
          <w:rFonts w:ascii="Arial" w:hAnsi="Arial"/>
          <w:i/>
          <w:spacing w:val="-15"/>
        </w:rPr>
        <w:t xml:space="preserve"> </w:t>
      </w:r>
      <w:r>
        <w:rPr>
          <w:rFonts w:ascii="Arial" w:hAnsi="Arial"/>
          <w:i/>
        </w:rPr>
        <w:t>de</w:t>
      </w:r>
      <w:r>
        <w:rPr>
          <w:rFonts w:ascii="Arial" w:hAnsi="Arial"/>
          <w:i/>
          <w:spacing w:val="-10"/>
        </w:rPr>
        <w:t xml:space="preserve"> </w:t>
      </w:r>
      <w:r>
        <w:rPr>
          <w:rFonts w:ascii="Arial" w:hAnsi="Arial"/>
          <w:i/>
        </w:rPr>
        <w:t>la</w:t>
      </w:r>
      <w:r>
        <w:rPr>
          <w:rFonts w:ascii="Arial" w:hAnsi="Arial"/>
          <w:i/>
          <w:spacing w:val="-15"/>
        </w:rPr>
        <w:t xml:space="preserve"> </w:t>
      </w:r>
      <w:r>
        <w:rPr>
          <w:rFonts w:ascii="Arial" w:hAnsi="Arial"/>
          <w:i/>
        </w:rPr>
        <w:t>pensión</w:t>
      </w:r>
      <w:r>
        <w:rPr>
          <w:rFonts w:ascii="Arial" w:hAnsi="Arial"/>
          <w:i/>
          <w:spacing w:val="-10"/>
        </w:rPr>
        <w:t xml:space="preserve"> </w:t>
      </w:r>
      <w:r>
        <w:rPr>
          <w:rFonts w:ascii="Arial" w:hAnsi="Arial"/>
          <w:i/>
        </w:rPr>
        <w:t>de</w:t>
      </w:r>
      <w:r>
        <w:rPr>
          <w:rFonts w:ascii="Arial" w:hAnsi="Arial"/>
          <w:i/>
          <w:spacing w:val="-10"/>
        </w:rPr>
        <w:t xml:space="preserve"> </w:t>
      </w:r>
      <w:r>
        <w:rPr>
          <w:rFonts w:ascii="Arial" w:hAnsi="Arial"/>
          <w:i/>
        </w:rPr>
        <w:t>jubilación</w:t>
      </w:r>
      <w:r>
        <w:rPr>
          <w:rFonts w:ascii="Arial" w:hAnsi="Arial"/>
          <w:i/>
          <w:spacing w:val="-59"/>
        </w:rPr>
        <w:t xml:space="preserve"> </w:t>
      </w:r>
      <w:r>
        <w:rPr>
          <w:rFonts w:ascii="Arial" w:hAnsi="Arial"/>
          <w:i/>
        </w:rPr>
        <w:t>solicitada,</w:t>
      </w:r>
      <w:r>
        <w:rPr>
          <w:rFonts w:ascii="Arial" w:hAnsi="Arial"/>
          <w:i/>
          <w:spacing w:val="-10"/>
        </w:rPr>
        <w:t xml:space="preserve"> </w:t>
      </w:r>
      <w:r>
        <w:rPr>
          <w:rFonts w:ascii="Arial" w:hAnsi="Arial"/>
          <w:i/>
        </w:rPr>
        <w:t>por</w:t>
      </w:r>
      <w:r>
        <w:rPr>
          <w:rFonts w:ascii="Arial" w:hAnsi="Arial"/>
          <w:i/>
          <w:spacing w:val="-7"/>
        </w:rPr>
        <w:t xml:space="preserve"> </w:t>
      </w:r>
      <w:r>
        <w:rPr>
          <w:rFonts w:ascii="Arial" w:hAnsi="Arial"/>
          <w:i/>
        </w:rPr>
        <w:t>cuanto</w:t>
      </w:r>
      <w:r>
        <w:rPr>
          <w:rFonts w:ascii="Arial" w:hAnsi="Arial"/>
          <w:i/>
          <w:spacing w:val="-7"/>
        </w:rPr>
        <w:t xml:space="preserve"> </w:t>
      </w:r>
      <w:r>
        <w:rPr>
          <w:rFonts w:ascii="Arial" w:hAnsi="Arial"/>
          <w:i/>
        </w:rPr>
        <w:t>su</w:t>
      </w:r>
      <w:r>
        <w:rPr>
          <w:rFonts w:ascii="Arial" w:hAnsi="Arial"/>
          <w:i/>
          <w:spacing w:val="-6"/>
        </w:rPr>
        <w:t xml:space="preserve"> </w:t>
      </w:r>
      <w:r>
        <w:rPr>
          <w:rFonts w:ascii="Arial" w:hAnsi="Arial"/>
          <w:i/>
        </w:rPr>
        <w:t>vinculación</w:t>
      </w:r>
      <w:r>
        <w:rPr>
          <w:rFonts w:ascii="Arial" w:hAnsi="Arial"/>
          <w:i/>
          <w:spacing w:val="-6"/>
        </w:rPr>
        <w:t xml:space="preserve"> </w:t>
      </w:r>
      <w:r>
        <w:rPr>
          <w:rFonts w:ascii="Arial" w:hAnsi="Arial"/>
          <w:i/>
        </w:rPr>
        <w:t>a</w:t>
      </w:r>
      <w:r>
        <w:rPr>
          <w:rFonts w:ascii="Arial" w:hAnsi="Arial"/>
          <w:i/>
          <w:spacing w:val="-6"/>
        </w:rPr>
        <w:t xml:space="preserve"> </w:t>
      </w:r>
      <w:r>
        <w:rPr>
          <w:rFonts w:ascii="Arial" w:hAnsi="Arial"/>
          <w:i/>
        </w:rPr>
        <w:t>la</w:t>
      </w:r>
      <w:r>
        <w:rPr>
          <w:rFonts w:ascii="Arial" w:hAnsi="Arial"/>
          <w:i/>
          <w:spacing w:val="-6"/>
        </w:rPr>
        <w:t xml:space="preserve"> </w:t>
      </w:r>
      <w:r>
        <w:rPr>
          <w:rFonts w:ascii="Arial" w:hAnsi="Arial"/>
          <w:i/>
        </w:rPr>
        <w:t>docencia</w:t>
      </w:r>
      <w:r>
        <w:rPr>
          <w:rFonts w:ascii="Arial" w:hAnsi="Arial"/>
          <w:i/>
          <w:spacing w:val="-6"/>
        </w:rPr>
        <w:t xml:space="preserve"> </w:t>
      </w:r>
      <w:r>
        <w:rPr>
          <w:rFonts w:ascii="Arial" w:hAnsi="Arial"/>
          <w:i/>
        </w:rPr>
        <w:t>fue</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carácter</w:t>
      </w:r>
      <w:r>
        <w:rPr>
          <w:rFonts w:ascii="Arial" w:hAnsi="Arial"/>
          <w:i/>
          <w:spacing w:val="4"/>
        </w:rPr>
        <w:t xml:space="preserve"> </w:t>
      </w:r>
      <w:r>
        <w:rPr>
          <w:rFonts w:ascii="Arial" w:hAnsi="Arial"/>
          <w:b/>
          <w:i/>
        </w:rPr>
        <w:t>NACIONAL</w:t>
      </w:r>
      <w:r>
        <w:rPr>
          <w:rFonts w:ascii="Arial" w:hAnsi="Arial"/>
          <w:i/>
        </w:rPr>
        <w:t>”</w:t>
      </w:r>
      <w:r>
        <w:rPr>
          <w:rFonts w:ascii="Arial" w:hAnsi="Arial"/>
          <w:i/>
          <w:spacing w:val="-59"/>
        </w:rPr>
        <w:t xml:space="preserve"> </w:t>
      </w:r>
      <w:r>
        <w:rPr>
          <w:rFonts w:ascii="Arial" w:hAnsi="Arial"/>
          <w:i/>
        </w:rPr>
        <w:t>(</w:t>
      </w:r>
      <w:proofErr w:type="spellStart"/>
      <w:r>
        <w:rPr>
          <w:rFonts w:ascii="Arial" w:hAnsi="Arial"/>
          <w:i/>
        </w:rPr>
        <w:t>ff</w:t>
      </w:r>
      <w:proofErr w:type="spellEnd"/>
      <w:r>
        <w:rPr>
          <w:rFonts w:ascii="Arial" w:hAnsi="Arial"/>
          <w:i/>
        </w:rPr>
        <w:t>.</w:t>
      </w:r>
      <w:r>
        <w:rPr>
          <w:rFonts w:ascii="Arial" w:hAnsi="Arial"/>
          <w:i/>
          <w:spacing w:val="-3"/>
        </w:rPr>
        <w:t xml:space="preserve"> </w:t>
      </w:r>
      <w:r>
        <w:rPr>
          <w:rFonts w:ascii="Arial" w:hAnsi="Arial"/>
          <w:i/>
        </w:rPr>
        <w:t>94 a</w:t>
      </w:r>
      <w:r>
        <w:rPr>
          <w:rFonts w:ascii="Arial" w:hAnsi="Arial"/>
          <w:i/>
          <w:spacing w:val="1"/>
        </w:rPr>
        <w:t xml:space="preserve"> </w:t>
      </w:r>
      <w:r>
        <w:rPr>
          <w:rFonts w:ascii="Arial" w:hAnsi="Arial"/>
          <w:i/>
        </w:rPr>
        <w:t>96).</w:t>
      </w:r>
    </w:p>
    <w:p w:rsidR="00F96BC5" w:rsidRDefault="00F96BC5">
      <w:pPr>
        <w:spacing w:line="360" w:lineRule="auto"/>
        <w:jc w:val="both"/>
        <w:rPr>
          <w:rFonts w:ascii="Arial" w:hAnsi="Arial"/>
        </w:rPr>
        <w:sectPr w:rsidR="00F96BC5">
          <w:pgSz w:w="12240" w:h="18720"/>
          <w:pgMar w:top="1660" w:right="1540" w:bottom="1060" w:left="1720" w:header="855" w:footer="868" w:gutter="0"/>
          <w:cols w:space="720"/>
        </w:sectPr>
      </w:pPr>
    </w:p>
    <w:p w:rsidR="00F96BC5" w:rsidRDefault="00F96BC5">
      <w:pPr>
        <w:pStyle w:val="Textoindependiente"/>
        <w:spacing w:before="1"/>
        <w:rPr>
          <w:rFonts w:ascii="Arial"/>
          <w:i/>
          <w:sz w:val="12"/>
        </w:rPr>
      </w:pPr>
    </w:p>
    <w:p w:rsidR="00F96BC5" w:rsidRDefault="00E832EE">
      <w:pPr>
        <w:pStyle w:val="Textoindependiente"/>
        <w:spacing w:before="101" w:line="355" w:lineRule="auto"/>
        <w:ind w:left="1156" w:right="152" w:hanging="360"/>
        <w:jc w:val="both"/>
      </w:pPr>
      <w:r>
        <w:rPr>
          <w:rFonts w:ascii="Symbol" w:hAnsi="Symbol"/>
        </w:rPr>
        <w:t></w:t>
      </w:r>
      <w:r>
        <w:rPr>
          <w:rFonts w:ascii="Times New Roman" w:hAnsi="Times New Roman"/>
          <w:spacing w:val="1"/>
        </w:rPr>
        <w:t xml:space="preserve"> </w:t>
      </w:r>
      <w:r>
        <w:t>Inconforme</w:t>
      </w:r>
      <w:r>
        <w:rPr>
          <w:spacing w:val="1"/>
        </w:rPr>
        <w:t xml:space="preserve"> </w:t>
      </w:r>
      <w:r>
        <w:t>con</w:t>
      </w:r>
      <w:r>
        <w:rPr>
          <w:spacing w:val="1"/>
        </w:rPr>
        <w:t xml:space="preserve"> </w:t>
      </w:r>
      <w:r>
        <w:t>la</w:t>
      </w:r>
      <w:r>
        <w:rPr>
          <w:spacing w:val="1"/>
        </w:rPr>
        <w:t xml:space="preserve"> </w:t>
      </w:r>
      <w:r>
        <w:t>decisión</w:t>
      </w:r>
      <w:r>
        <w:rPr>
          <w:spacing w:val="1"/>
        </w:rPr>
        <w:t xml:space="preserve"> </w:t>
      </w:r>
      <w:r>
        <w:t>anterior,</w:t>
      </w:r>
      <w:r>
        <w:rPr>
          <w:spacing w:val="1"/>
        </w:rPr>
        <w:t xml:space="preserve"> </w:t>
      </w:r>
      <w:r>
        <w:t>la</w:t>
      </w:r>
      <w:r>
        <w:rPr>
          <w:spacing w:val="1"/>
        </w:rPr>
        <w:t xml:space="preserve"> </w:t>
      </w:r>
      <w:r>
        <w:t>demandante</w:t>
      </w:r>
      <w:r>
        <w:rPr>
          <w:spacing w:val="1"/>
        </w:rPr>
        <w:t xml:space="preserve"> </w:t>
      </w:r>
      <w:r>
        <w:t>interpuso</w:t>
      </w:r>
      <w:r>
        <w:rPr>
          <w:spacing w:val="1"/>
        </w:rPr>
        <w:t xml:space="preserve"> </w:t>
      </w:r>
      <w:r>
        <w:t>recurso</w:t>
      </w:r>
      <w:r>
        <w:rPr>
          <w:spacing w:val="1"/>
        </w:rPr>
        <w:t xml:space="preserve"> </w:t>
      </w:r>
      <w:r>
        <w:t>de</w:t>
      </w:r>
      <w:r>
        <w:rPr>
          <w:spacing w:val="1"/>
        </w:rPr>
        <w:t xml:space="preserve"> </w:t>
      </w:r>
      <w:r>
        <w:t>reposición</w:t>
      </w:r>
      <w:r>
        <w:rPr>
          <w:spacing w:val="3"/>
        </w:rPr>
        <w:t xml:space="preserve"> </w:t>
      </w:r>
      <w:r>
        <w:t>y</w:t>
      </w:r>
      <w:r>
        <w:rPr>
          <w:spacing w:val="5"/>
        </w:rPr>
        <w:t xml:space="preserve"> </w:t>
      </w:r>
      <w:r>
        <w:t>en</w:t>
      </w:r>
      <w:r>
        <w:rPr>
          <w:spacing w:val="8"/>
        </w:rPr>
        <w:t xml:space="preserve"> </w:t>
      </w:r>
      <w:r>
        <w:t>subsidio</w:t>
      </w:r>
      <w:r>
        <w:rPr>
          <w:spacing w:val="3"/>
        </w:rPr>
        <w:t xml:space="preserve"> </w:t>
      </w:r>
      <w:r>
        <w:t>apelación,</w:t>
      </w:r>
      <w:r>
        <w:rPr>
          <w:spacing w:val="4"/>
        </w:rPr>
        <w:t xml:space="preserve"> </w:t>
      </w:r>
      <w:r>
        <w:t>con</w:t>
      </w:r>
      <w:r>
        <w:rPr>
          <w:spacing w:val="2"/>
        </w:rPr>
        <w:t xml:space="preserve"> </w:t>
      </w:r>
      <w:r>
        <w:t>el</w:t>
      </w:r>
      <w:r>
        <w:rPr>
          <w:spacing w:val="6"/>
        </w:rPr>
        <w:t xml:space="preserve"> </w:t>
      </w:r>
      <w:r>
        <w:t>fin</w:t>
      </w:r>
      <w:r>
        <w:rPr>
          <w:spacing w:val="8"/>
        </w:rPr>
        <w:t xml:space="preserve"> </w:t>
      </w:r>
      <w:r>
        <w:t>de</w:t>
      </w:r>
      <w:r>
        <w:rPr>
          <w:spacing w:val="8"/>
        </w:rPr>
        <w:t xml:space="preserve"> </w:t>
      </w:r>
      <w:r>
        <w:t>que</w:t>
      </w:r>
      <w:r>
        <w:rPr>
          <w:spacing w:val="16"/>
        </w:rPr>
        <w:t xml:space="preserve"> </w:t>
      </w:r>
      <w:r>
        <w:t>la</w:t>
      </w:r>
      <w:r>
        <w:rPr>
          <w:spacing w:val="4"/>
        </w:rPr>
        <w:t xml:space="preserve"> </w:t>
      </w:r>
      <w:r>
        <w:t>misma</w:t>
      </w:r>
      <w:r>
        <w:rPr>
          <w:spacing w:val="8"/>
        </w:rPr>
        <w:t xml:space="preserve"> </w:t>
      </w:r>
      <w:r>
        <w:t>fuera</w:t>
      </w:r>
      <w:r>
        <w:rPr>
          <w:spacing w:val="9"/>
        </w:rPr>
        <w:t xml:space="preserve"> </w:t>
      </w:r>
      <w:r>
        <w:t>revocada</w:t>
      </w:r>
      <w:r>
        <w:rPr>
          <w:spacing w:val="-58"/>
        </w:rPr>
        <w:t xml:space="preserve"> </w:t>
      </w:r>
      <w:r>
        <w:t>y</w:t>
      </w:r>
      <w:r>
        <w:rPr>
          <w:spacing w:val="-3"/>
        </w:rPr>
        <w:t xml:space="preserve"> </w:t>
      </w:r>
      <w:r>
        <w:t>en su lugar</w:t>
      </w:r>
      <w:r>
        <w:rPr>
          <w:spacing w:val="-1"/>
        </w:rPr>
        <w:t xml:space="preserve"> </w:t>
      </w:r>
      <w:r>
        <w:t>se</w:t>
      </w:r>
      <w:r>
        <w:rPr>
          <w:spacing w:val="-5"/>
        </w:rPr>
        <w:t xml:space="preserve"> </w:t>
      </w:r>
      <w:r>
        <w:t>reconociera la prestación pensional</w:t>
      </w:r>
      <w:r>
        <w:rPr>
          <w:spacing w:val="-6"/>
        </w:rPr>
        <w:t xml:space="preserve"> </w:t>
      </w:r>
      <w:r>
        <w:t>deprecada</w:t>
      </w:r>
      <w:r>
        <w:rPr>
          <w:spacing w:val="5"/>
        </w:rPr>
        <w:t xml:space="preserve"> </w:t>
      </w:r>
      <w:r>
        <w:t>(</w:t>
      </w:r>
      <w:proofErr w:type="spellStart"/>
      <w:r>
        <w:t>ff</w:t>
      </w:r>
      <w:proofErr w:type="spellEnd"/>
      <w:r>
        <w:t>.</w:t>
      </w:r>
      <w:r>
        <w:rPr>
          <w:spacing w:val="-4"/>
        </w:rPr>
        <w:t xml:space="preserve"> </w:t>
      </w:r>
      <w:r>
        <w:t>97 a</w:t>
      </w:r>
      <w:r>
        <w:rPr>
          <w:spacing w:val="-5"/>
        </w:rPr>
        <w:t xml:space="preserve"> </w:t>
      </w:r>
      <w:r>
        <w:t>104).</w:t>
      </w:r>
    </w:p>
    <w:p w:rsidR="00F96BC5" w:rsidRDefault="00F96BC5">
      <w:pPr>
        <w:pStyle w:val="Textoindependiente"/>
        <w:spacing w:before="4"/>
      </w:pPr>
    </w:p>
    <w:p w:rsidR="00F96BC5" w:rsidRDefault="00E832EE">
      <w:pPr>
        <w:pStyle w:val="Textoindependiente"/>
        <w:spacing w:line="357" w:lineRule="auto"/>
        <w:ind w:left="1156" w:right="151" w:hanging="360"/>
        <w:jc w:val="both"/>
      </w:pPr>
      <w:r>
        <w:rPr>
          <w:rFonts w:ascii="Symbol" w:hAnsi="Symbol"/>
        </w:rPr>
        <w:t></w:t>
      </w:r>
      <w:r>
        <w:rPr>
          <w:rFonts w:ascii="Times New Roman" w:hAnsi="Times New Roman"/>
          <w:spacing w:val="1"/>
        </w:rPr>
        <w:t xml:space="preserve"> </w:t>
      </w:r>
      <w:r>
        <w:t>Mediante</w:t>
      </w:r>
      <w:r>
        <w:rPr>
          <w:spacing w:val="1"/>
        </w:rPr>
        <w:t xml:space="preserve"> </w:t>
      </w:r>
      <w:r>
        <w:t>Resolución</w:t>
      </w:r>
      <w:r>
        <w:rPr>
          <w:spacing w:val="1"/>
        </w:rPr>
        <w:t xml:space="preserve"> </w:t>
      </w:r>
      <w:r>
        <w:t>No.</w:t>
      </w:r>
      <w:r>
        <w:rPr>
          <w:spacing w:val="1"/>
        </w:rPr>
        <w:t xml:space="preserve"> </w:t>
      </w:r>
      <w:r>
        <w:t>RDP</w:t>
      </w:r>
      <w:r>
        <w:rPr>
          <w:spacing w:val="1"/>
        </w:rPr>
        <w:t xml:space="preserve"> </w:t>
      </w:r>
      <w:r>
        <w:t>025459</w:t>
      </w:r>
      <w:r>
        <w:rPr>
          <w:spacing w:val="1"/>
        </w:rPr>
        <w:t xml:space="preserve"> </w:t>
      </w:r>
      <w:r>
        <w:t>de</w:t>
      </w:r>
      <w:r>
        <w:rPr>
          <w:spacing w:val="1"/>
        </w:rPr>
        <w:t xml:space="preserve"> </w:t>
      </w:r>
      <w:r>
        <w:t>20</w:t>
      </w:r>
      <w:r>
        <w:rPr>
          <w:spacing w:val="1"/>
        </w:rPr>
        <w:t xml:space="preserve"> </w:t>
      </w:r>
      <w:r>
        <w:t>de</w:t>
      </w:r>
      <w:r>
        <w:rPr>
          <w:spacing w:val="1"/>
        </w:rPr>
        <w:t xml:space="preserve"> </w:t>
      </w:r>
      <w:r>
        <w:t>agosto</w:t>
      </w:r>
      <w:r>
        <w:rPr>
          <w:spacing w:val="1"/>
        </w:rPr>
        <w:t xml:space="preserve"> </w:t>
      </w:r>
      <w:r>
        <w:t>de</w:t>
      </w:r>
      <w:r>
        <w:rPr>
          <w:spacing w:val="1"/>
        </w:rPr>
        <w:t xml:space="preserve"> </w:t>
      </w:r>
      <w:r>
        <w:t>2014,</w:t>
      </w:r>
      <w:r>
        <w:rPr>
          <w:spacing w:val="1"/>
        </w:rPr>
        <w:t xml:space="preserve"> </w:t>
      </w:r>
      <w:r>
        <w:t>la</w:t>
      </w:r>
      <w:r>
        <w:rPr>
          <w:spacing w:val="1"/>
        </w:rPr>
        <w:t xml:space="preserve"> </w:t>
      </w:r>
      <w:r>
        <w:t>Subdirectora de Determinación de Derechos Pensionales de la UGPP desató</w:t>
      </w:r>
      <w:r>
        <w:rPr>
          <w:spacing w:val="1"/>
        </w:rPr>
        <w:t xml:space="preserve"> </w:t>
      </w:r>
      <w:r>
        <w:t>el recurso de reposición interpuesto, confirmando en todas y cada una de sus</w:t>
      </w:r>
      <w:r>
        <w:rPr>
          <w:spacing w:val="1"/>
        </w:rPr>
        <w:t xml:space="preserve"> </w:t>
      </w:r>
      <w:r>
        <w:t>partes la decisión cuestionada, al advertir que los tiempos de servicio que</w:t>
      </w:r>
      <w:r>
        <w:rPr>
          <w:spacing w:val="1"/>
        </w:rPr>
        <w:t xml:space="preserve"> </w:t>
      </w:r>
      <w:r>
        <w:t>reposan en el expediente administrativo, fueron prestados con nombramiento</w:t>
      </w:r>
      <w:r>
        <w:rPr>
          <w:spacing w:val="1"/>
        </w:rPr>
        <w:t xml:space="preserve"> </w:t>
      </w:r>
      <w:r>
        <w:t>del orden nacional, siendo entonces, la vinculación de la actora de carácter</w:t>
      </w:r>
      <w:r>
        <w:rPr>
          <w:spacing w:val="1"/>
        </w:rPr>
        <w:t xml:space="preserve"> </w:t>
      </w:r>
      <w:r>
        <w:t>nacional. Asimismo, concedió el recurso de apelación interpuesto de manera</w:t>
      </w:r>
      <w:r>
        <w:rPr>
          <w:spacing w:val="1"/>
        </w:rPr>
        <w:t xml:space="preserve"> </w:t>
      </w:r>
      <w:r>
        <w:t>subsidiaria</w:t>
      </w:r>
      <w:r>
        <w:rPr>
          <w:spacing w:val="3"/>
        </w:rPr>
        <w:t xml:space="preserve"> </w:t>
      </w:r>
      <w:r>
        <w:t>(</w:t>
      </w:r>
      <w:proofErr w:type="spellStart"/>
      <w:r>
        <w:t>ff</w:t>
      </w:r>
      <w:proofErr w:type="spellEnd"/>
      <w:r>
        <w:t>.</w:t>
      </w:r>
      <w:r>
        <w:rPr>
          <w:spacing w:val="-3"/>
        </w:rPr>
        <w:t xml:space="preserve"> </w:t>
      </w:r>
      <w:r>
        <w:t>106 y</w:t>
      </w:r>
      <w:r>
        <w:rPr>
          <w:spacing w:val="-7"/>
        </w:rPr>
        <w:t xml:space="preserve"> </w:t>
      </w:r>
      <w:r>
        <w:t>107).</w:t>
      </w:r>
    </w:p>
    <w:p w:rsidR="00F96BC5" w:rsidRDefault="00F96BC5">
      <w:pPr>
        <w:pStyle w:val="Textoindependiente"/>
        <w:spacing w:before="1"/>
        <w:rPr>
          <w:sz w:val="23"/>
        </w:rPr>
      </w:pPr>
    </w:p>
    <w:p w:rsidR="00F96BC5" w:rsidRDefault="00E832EE">
      <w:pPr>
        <w:pStyle w:val="Textoindependiente"/>
        <w:spacing w:before="1" w:line="357" w:lineRule="auto"/>
        <w:ind w:left="1156" w:right="155" w:hanging="360"/>
        <w:jc w:val="both"/>
      </w:pPr>
      <w:r>
        <w:rPr>
          <w:rFonts w:ascii="Symbol" w:hAnsi="Symbol"/>
        </w:rPr>
        <w:t></w:t>
      </w:r>
      <w:r>
        <w:rPr>
          <w:rFonts w:ascii="Times New Roman" w:hAnsi="Times New Roman"/>
          <w:spacing w:val="1"/>
        </w:rPr>
        <w:t xml:space="preserve"> </w:t>
      </w:r>
      <w:r>
        <w:t>A su turno, por medio de Resolución No. RDP 029032 de 23 de septiembre de</w:t>
      </w:r>
      <w:r>
        <w:rPr>
          <w:spacing w:val="-59"/>
        </w:rPr>
        <w:t xml:space="preserve"> </w:t>
      </w:r>
      <w:r>
        <w:t>2014, la Directora de Pensiones de la UGPP despachó desfavorablemente la</w:t>
      </w:r>
      <w:r>
        <w:rPr>
          <w:spacing w:val="1"/>
        </w:rPr>
        <w:t xml:space="preserve"> </w:t>
      </w:r>
      <w:r>
        <w:t>apelación incoada, aseverando que, de acuerdo con los tiempos de servicio</w:t>
      </w:r>
      <w:r>
        <w:rPr>
          <w:spacing w:val="1"/>
        </w:rPr>
        <w:t xml:space="preserve"> </w:t>
      </w:r>
      <w:r>
        <w:t>prestados por la</w:t>
      </w:r>
      <w:r>
        <w:rPr>
          <w:spacing w:val="1"/>
        </w:rPr>
        <w:t xml:space="preserve"> </w:t>
      </w:r>
      <w:r>
        <w:t>demandante, lo</w:t>
      </w:r>
      <w:r>
        <w:rPr>
          <w:spacing w:val="1"/>
        </w:rPr>
        <w:t xml:space="preserve"> </w:t>
      </w:r>
      <w:r>
        <w:t>fueron</w:t>
      </w:r>
      <w:r>
        <w:rPr>
          <w:spacing w:val="1"/>
        </w:rPr>
        <w:t xml:space="preserve"> </w:t>
      </w:r>
      <w:r>
        <w:t>por virtud</w:t>
      </w:r>
      <w:r>
        <w:rPr>
          <w:spacing w:val="1"/>
        </w:rPr>
        <w:t xml:space="preserve"> </w:t>
      </w:r>
      <w:r>
        <w:t>de una</w:t>
      </w:r>
      <w:r>
        <w:rPr>
          <w:spacing w:val="1"/>
        </w:rPr>
        <w:t xml:space="preserve"> </w:t>
      </w:r>
      <w:r>
        <w:t>vinculación</w:t>
      </w:r>
      <w:r>
        <w:rPr>
          <w:spacing w:val="1"/>
        </w:rPr>
        <w:t xml:space="preserve"> </w:t>
      </w:r>
      <w:r>
        <w:t>de</w:t>
      </w:r>
      <w:r>
        <w:rPr>
          <w:spacing w:val="1"/>
        </w:rPr>
        <w:t xml:space="preserve"> </w:t>
      </w:r>
      <w:r>
        <w:t>carácter</w:t>
      </w:r>
      <w:r>
        <w:rPr>
          <w:spacing w:val="-1"/>
        </w:rPr>
        <w:t xml:space="preserve"> </w:t>
      </w:r>
      <w:r>
        <w:t>nacional.</w:t>
      </w:r>
    </w:p>
    <w:p w:rsidR="00F96BC5" w:rsidRDefault="00F96BC5">
      <w:pPr>
        <w:pStyle w:val="Textoindependiente"/>
        <w:spacing w:before="3"/>
      </w:pPr>
    </w:p>
    <w:p w:rsidR="00F96BC5" w:rsidRDefault="00E832EE">
      <w:pPr>
        <w:pStyle w:val="Textoindependiente"/>
        <w:spacing w:line="357" w:lineRule="auto"/>
        <w:ind w:left="1156" w:right="149" w:hanging="360"/>
        <w:jc w:val="both"/>
      </w:pPr>
      <w:r>
        <w:rPr>
          <w:rFonts w:ascii="Symbol" w:hAnsi="Symbol"/>
        </w:rPr>
        <w:t></w:t>
      </w:r>
      <w:r>
        <w:rPr>
          <w:rFonts w:ascii="Times New Roman" w:hAnsi="Times New Roman"/>
          <w:spacing w:val="27"/>
        </w:rPr>
        <w:t xml:space="preserve"> </w:t>
      </w:r>
      <w:r>
        <w:t>Según</w:t>
      </w:r>
      <w:r>
        <w:rPr>
          <w:spacing w:val="-12"/>
        </w:rPr>
        <w:t xml:space="preserve"> </w:t>
      </w:r>
      <w:r>
        <w:t>certificaciones</w:t>
      </w:r>
      <w:r>
        <w:rPr>
          <w:spacing w:val="-14"/>
        </w:rPr>
        <w:t xml:space="preserve"> </w:t>
      </w:r>
      <w:r>
        <w:t>emitidas</w:t>
      </w:r>
      <w:r>
        <w:rPr>
          <w:spacing w:val="-15"/>
        </w:rPr>
        <w:t xml:space="preserve"> </w:t>
      </w:r>
      <w:r>
        <w:t>por</w:t>
      </w:r>
      <w:r>
        <w:rPr>
          <w:spacing w:val="-12"/>
        </w:rPr>
        <w:t xml:space="preserve"> </w:t>
      </w:r>
      <w:r>
        <w:t>la</w:t>
      </w:r>
      <w:r>
        <w:rPr>
          <w:spacing w:val="-11"/>
        </w:rPr>
        <w:t xml:space="preserve"> </w:t>
      </w:r>
      <w:r>
        <w:t>Profesional</w:t>
      </w:r>
      <w:r>
        <w:rPr>
          <w:spacing w:val="-14"/>
        </w:rPr>
        <w:t xml:space="preserve"> </w:t>
      </w:r>
      <w:r>
        <w:t>Especializada</w:t>
      </w:r>
      <w:r>
        <w:rPr>
          <w:spacing w:val="-11"/>
        </w:rPr>
        <w:t xml:space="preserve"> </w:t>
      </w:r>
      <w:r>
        <w:t>de</w:t>
      </w:r>
      <w:r>
        <w:rPr>
          <w:spacing w:val="-12"/>
        </w:rPr>
        <w:t xml:space="preserve"> </w:t>
      </w:r>
      <w:r>
        <w:t>la</w:t>
      </w:r>
      <w:r>
        <w:rPr>
          <w:spacing w:val="-11"/>
        </w:rPr>
        <w:t xml:space="preserve"> </w:t>
      </w:r>
      <w:r>
        <w:t>Oficina</w:t>
      </w:r>
      <w:r>
        <w:rPr>
          <w:spacing w:val="-12"/>
        </w:rPr>
        <w:t xml:space="preserve"> </w:t>
      </w:r>
      <w:r>
        <w:t>de</w:t>
      </w:r>
      <w:r>
        <w:rPr>
          <w:spacing w:val="-59"/>
        </w:rPr>
        <w:t xml:space="preserve"> </w:t>
      </w:r>
      <w:r>
        <w:t>Gestión de Carrera de la secretaria de Educación de Boyacá y la jefe de la</w:t>
      </w:r>
      <w:r>
        <w:rPr>
          <w:spacing w:val="1"/>
        </w:rPr>
        <w:t xml:space="preserve"> </w:t>
      </w:r>
      <w:r>
        <w:t>Oficina Asesora de Control Interno Disciplinario de la Gobernación de Boyacá,</w:t>
      </w:r>
      <w:r>
        <w:rPr>
          <w:spacing w:val="-59"/>
        </w:rPr>
        <w:t xml:space="preserve"> </w:t>
      </w:r>
      <w:r>
        <w:t>la demandante no registra actuaciones disciplinarias en su contra (</w:t>
      </w:r>
      <w:proofErr w:type="spellStart"/>
      <w:r>
        <w:t>ff</w:t>
      </w:r>
      <w:proofErr w:type="spellEnd"/>
      <w:r>
        <w:t>. 311 y</w:t>
      </w:r>
      <w:r>
        <w:rPr>
          <w:spacing w:val="1"/>
        </w:rPr>
        <w:t xml:space="preserve"> </w:t>
      </w:r>
      <w:r>
        <w:t>312).</w:t>
      </w:r>
    </w:p>
    <w:p w:rsidR="00F96BC5" w:rsidRDefault="00F96BC5">
      <w:pPr>
        <w:pStyle w:val="Textoindependiente"/>
        <w:spacing w:before="3"/>
      </w:pPr>
    </w:p>
    <w:p w:rsidR="00F96BC5" w:rsidRDefault="00E832EE">
      <w:pPr>
        <w:pStyle w:val="Textoindependiente"/>
        <w:spacing w:line="357" w:lineRule="auto"/>
        <w:ind w:left="1156" w:right="151" w:hanging="360"/>
        <w:jc w:val="both"/>
      </w:pPr>
      <w:r>
        <w:rPr>
          <w:rFonts w:ascii="Symbol" w:hAnsi="Symbol"/>
        </w:rPr>
        <w:t></w:t>
      </w:r>
      <w:r>
        <w:rPr>
          <w:rFonts w:ascii="Times New Roman" w:hAnsi="Times New Roman"/>
          <w:spacing w:val="1"/>
        </w:rPr>
        <w:t xml:space="preserve"> </w:t>
      </w:r>
      <w:r>
        <w:t>En ejercicio del medio de control de nulidad y restablecimiento del derecho, la</w:t>
      </w:r>
      <w:r>
        <w:rPr>
          <w:spacing w:val="1"/>
        </w:rPr>
        <w:t xml:space="preserve"> </w:t>
      </w:r>
      <w:r>
        <w:t>señora Myriam Mercedes Velandia Bernal acudió a la jurisdicción para que se</w:t>
      </w:r>
      <w:r>
        <w:rPr>
          <w:spacing w:val="1"/>
        </w:rPr>
        <w:t xml:space="preserve"> </w:t>
      </w:r>
      <w:r>
        <w:t>declarara la existencia de una relación laboral entre aquella y el Municipio de</w:t>
      </w:r>
      <w:r>
        <w:rPr>
          <w:spacing w:val="1"/>
        </w:rPr>
        <w:t xml:space="preserve"> </w:t>
      </w:r>
      <w:r>
        <w:t>Moniquirá, así como el Departamento de Boyacá, por el tiempo en que prestó</w:t>
      </w:r>
      <w:r>
        <w:rPr>
          <w:spacing w:val="1"/>
        </w:rPr>
        <w:t xml:space="preserve"> </w:t>
      </w:r>
      <w:r>
        <w:t>sus</w:t>
      </w:r>
      <w:r>
        <w:rPr>
          <w:spacing w:val="-3"/>
        </w:rPr>
        <w:t xml:space="preserve"> </w:t>
      </w:r>
      <w:r>
        <w:t>servicios</w:t>
      </w:r>
      <w:r>
        <w:rPr>
          <w:spacing w:val="-2"/>
        </w:rPr>
        <w:t xml:space="preserve"> </w:t>
      </w:r>
      <w:r>
        <w:t>como</w:t>
      </w:r>
      <w:r>
        <w:rPr>
          <w:spacing w:val="-4"/>
        </w:rPr>
        <w:t xml:space="preserve"> </w:t>
      </w:r>
      <w:r>
        <w:t>docente,</w:t>
      </w:r>
      <w:r>
        <w:rPr>
          <w:spacing w:val="-4"/>
        </w:rPr>
        <w:t xml:space="preserve"> </w:t>
      </w:r>
      <w:r>
        <w:t>en</w:t>
      </w:r>
      <w:r>
        <w:rPr>
          <w:spacing w:val="1"/>
        </w:rPr>
        <w:t xml:space="preserve"> </w:t>
      </w:r>
      <w:r>
        <w:t>favor de los</w:t>
      </w:r>
      <w:r>
        <w:rPr>
          <w:spacing w:val="-7"/>
        </w:rPr>
        <w:t xml:space="preserve"> </w:t>
      </w:r>
      <w:r>
        <w:t>mismos.</w:t>
      </w:r>
    </w:p>
    <w:p w:rsidR="00F96BC5" w:rsidRDefault="00F96BC5">
      <w:pPr>
        <w:pStyle w:val="Textoindependiente"/>
        <w:spacing w:before="3"/>
      </w:pPr>
    </w:p>
    <w:p w:rsidR="00F96BC5" w:rsidRDefault="00E832EE">
      <w:pPr>
        <w:pStyle w:val="Textoindependiente"/>
        <w:spacing w:line="355" w:lineRule="auto"/>
        <w:ind w:left="1156" w:right="152" w:hanging="360"/>
        <w:jc w:val="both"/>
      </w:pPr>
      <w:r>
        <w:rPr>
          <w:rFonts w:ascii="Symbol" w:hAnsi="Symbol"/>
        </w:rPr>
        <w:t></w:t>
      </w:r>
      <w:r>
        <w:rPr>
          <w:rFonts w:ascii="Times New Roman" w:hAnsi="Times New Roman"/>
          <w:spacing w:val="1"/>
        </w:rPr>
        <w:t xml:space="preserve"> </w:t>
      </w:r>
      <w:r>
        <w:t>Mediante</w:t>
      </w:r>
      <w:r>
        <w:rPr>
          <w:spacing w:val="1"/>
        </w:rPr>
        <w:t xml:space="preserve"> </w:t>
      </w:r>
      <w:r>
        <w:t>sentencia</w:t>
      </w:r>
      <w:r>
        <w:rPr>
          <w:spacing w:val="1"/>
        </w:rPr>
        <w:t xml:space="preserve"> </w:t>
      </w:r>
      <w:r>
        <w:t>proferida</w:t>
      </w:r>
      <w:r>
        <w:rPr>
          <w:spacing w:val="1"/>
        </w:rPr>
        <w:t xml:space="preserve"> </w:t>
      </w:r>
      <w:r>
        <w:t>el</w:t>
      </w:r>
      <w:r>
        <w:rPr>
          <w:spacing w:val="1"/>
        </w:rPr>
        <w:t xml:space="preserve"> </w:t>
      </w:r>
      <w:r>
        <w:t>15</w:t>
      </w:r>
      <w:r>
        <w:rPr>
          <w:spacing w:val="1"/>
        </w:rPr>
        <w:t xml:space="preserve"> </w:t>
      </w:r>
      <w:r>
        <w:t>de</w:t>
      </w:r>
      <w:r>
        <w:rPr>
          <w:spacing w:val="1"/>
        </w:rPr>
        <w:t xml:space="preserve"> </w:t>
      </w:r>
      <w:r>
        <w:t>junio</w:t>
      </w:r>
      <w:r>
        <w:rPr>
          <w:spacing w:val="1"/>
        </w:rPr>
        <w:t xml:space="preserve"> </w:t>
      </w:r>
      <w:r>
        <w:t>de</w:t>
      </w:r>
      <w:r>
        <w:rPr>
          <w:spacing w:val="1"/>
        </w:rPr>
        <w:t xml:space="preserve"> </w:t>
      </w:r>
      <w:r>
        <w:t>2016,</w:t>
      </w:r>
      <w:r>
        <w:rPr>
          <w:spacing w:val="1"/>
        </w:rPr>
        <w:t xml:space="preserve"> </w:t>
      </w:r>
      <w:r>
        <w:t>el</w:t>
      </w:r>
      <w:r>
        <w:rPr>
          <w:spacing w:val="1"/>
        </w:rPr>
        <w:t xml:space="preserve"> </w:t>
      </w:r>
      <w:r>
        <w:t>Juzgado</w:t>
      </w:r>
      <w:r>
        <w:rPr>
          <w:spacing w:val="1"/>
        </w:rPr>
        <w:t xml:space="preserve"> </w:t>
      </w:r>
      <w:r>
        <w:t>Doce</w:t>
      </w:r>
      <w:r>
        <w:rPr>
          <w:spacing w:val="1"/>
        </w:rPr>
        <w:t xml:space="preserve"> </w:t>
      </w:r>
      <w:r>
        <w:t>Administrativo Oral del Circuito Judicial de Tunja dispuso (ff.167 a 170), entre</w:t>
      </w:r>
      <w:r>
        <w:rPr>
          <w:spacing w:val="1"/>
        </w:rPr>
        <w:t xml:space="preserve"> </w:t>
      </w:r>
      <w:r>
        <w:t>otras</w:t>
      </w:r>
      <w:r>
        <w:rPr>
          <w:spacing w:val="-2"/>
        </w:rPr>
        <w:t xml:space="preserve"> </w:t>
      </w:r>
      <w:r>
        <w:t>cosas:</w:t>
      </w:r>
    </w:p>
    <w:p w:rsidR="00F96BC5" w:rsidRDefault="00F96BC5">
      <w:pPr>
        <w:pStyle w:val="Textoindependiente"/>
        <w:spacing w:before="5"/>
      </w:pPr>
    </w:p>
    <w:p w:rsidR="00F96BC5" w:rsidRDefault="00E832EE">
      <w:pPr>
        <w:ind w:left="1851" w:right="152"/>
        <w:jc w:val="both"/>
        <w:rPr>
          <w:rFonts w:ascii="Arial" w:hAnsi="Arial"/>
          <w:i/>
        </w:rPr>
      </w:pPr>
      <w:r>
        <w:rPr>
          <w:rFonts w:ascii="Arial" w:hAnsi="Arial"/>
          <w:i/>
        </w:rPr>
        <w:t xml:space="preserve">“(…) </w:t>
      </w:r>
      <w:r>
        <w:rPr>
          <w:rFonts w:ascii="Arial" w:hAnsi="Arial"/>
          <w:b/>
          <w:i/>
        </w:rPr>
        <w:t xml:space="preserve">CUARTO. – DECLARAR </w:t>
      </w:r>
      <w:r>
        <w:rPr>
          <w:rFonts w:ascii="Arial" w:hAnsi="Arial"/>
          <w:i/>
        </w:rPr>
        <w:t>que entre la señora Myriam Mercedes</w:t>
      </w:r>
      <w:r>
        <w:rPr>
          <w:rFonts w:ascii="Arial" w:hAnsi="Arial"/>
          <w:i/>
          <w:spacing w:val="1"/>
        </w:rPr>
        <w:t xml:space="preserve"> </w:t>
      </w:r>
      <w:r>
        <w:rPr>
          <w:rFonts w:ascii="Arial" w:hAnsi="Arial"/>
          <w:i/>
        </w:rPr>
        <w:t>Velandia Bernal y el municipio de Moniquirá existió una relación laboral</w:t>
      </w:r>
      <w:r>
        <w:rPr>
          <w:rFonts w:ascii="Arial" w:hAnsi="Arial"/>
          <w:i/>
          <w:spacing w:val="-59"/>
        </w:rPr>
        <w:t xml:space="preserve"> </w:t>
      </w:r>
      <w:r>
        <w:rPr>
          <w:rFonts w:ascii="Arial" w:hAnsi="Arial"/>
          <w:i/>
        </w:rPr>
        <w:t>en los periodos comprendidos entre: el 15 de febrero hasta el 26 de</w:t>
      </w:r>
      <w:r>
        <w:rPr>
          <w:rFonts w:ascii="Arial" w:hAnsi="Arial"/>
          <w:i/>
          <w:spacing w:val="1"/>
        </w:rPr>
        <w:t xml:space="preserve"> </w:t>
      </w:r>
      <w:r>
        <w:rPr>
          <w:rFonts w:ascii="Arial" w:hAnsi="Arial"/>
          <w:i/>
        </w:rPr>
        <w:t>marzo de 1999, el 27 de marzo hasta el 26 de abril de 1999, el 10 de</w:t>
      </w:r>
      <w:r>
        <w:rPr>
          <w:rFonts w:ascii="Arial" w:hAnsi="Arial"/>
          <w:i/>
          <w:spacing w:val="1"/>
        </w:rPr>
        <w:t xml:space="preserve"> </w:t>
      </w:r>
      <w:r>
        <w:rPr>
          <w:rFonts w:ascii="Arial" w:hAnsi="Arial"/>
          <w:i/>
        </w:rPr>
        <w:t>mayo hasta el 25 de junio de 1999, el 21 de julio hasta el 20 de</w:t>
      </w:r>
      <w:r>
        <w:rPr>
          <w:rFonts w:ascii="Arial" w:hAnsi="Arial"/>
          <w:i/>
          <w:spacing w:val="1"/>
        </w:rPr>
        <w:t xml:space="preserve"> </w:t>
      </w:r>
      <w:r>
        <w:rPr>
          <w:rFonts w:ascii="Arial" w:hAnsi="Arial"/>
          <w:i/>
        </w:rPr>
        <w:t>septiembre de 1999 y el 21 de septiembre hasta el 20 de noviembre de</w:t>
      </w:r>
      <w:r>
        <w:rPr>
          <w:rFonts w:ascii="Arial" w:hAnsi="Arial"/>
          <w:i/>
          <w:spacing w:val="-59"/>
        </w:rPr>
        <w:t xml:space="preserve"> </w:t>
      </w:r>
      <w:r>
        <w:rPr>
          <w:rFonts w:ascii="Arial" w:hAnsi="Arial"/>
          <w:i/>
        </w:rPr>
        <w:t>1999.</w:t>
      </w:r>
    </w:p>
    <w:p w:rsidR="00F96BC5" w:rsidRDefault="00F96BC5">
      <w:pPr>
        <w:jc w:val="both"/>
        <w:rPr>
          <w:rFonts w:ascii="Arial" w:hAnsi="Arial"/>
        </w:rPr>
        <w:sectPr w:rsidR="00F96BC5">
          <w:pgSz w:w="12240" w:h="18720"/>
          <w:pgMar w:top="1660" w:right="1540" w:bottom="1060" w:left="1720" w:header="855" w:footer="868" w:gutter="0"/>
          <w:cols w:space="720"/>
        </w:sectPr>
      </w:pPr>
    </w:p>
    <w:p w:rsidR="00F96BC5" w:rsidRDefault="00F96BC5">
      <w:pPr>
        <w:pStyle w:val="Textoindependiente"/>
        <w:spacing w:before="3"/>
        <w:rPr>
          <w:rFonts w:ascii="Arial"/>
          <w:i/>
          <w:sz w:val="12"/>
        </w:rPr>
      </w:pPr>
    </w:p>
    <w:p w:rsidR="00F96BC5" w:rsidRDefault="00E832EE">
      <w:pPr>
        <w:spacing w:before="93"/>
        <w:ind w:left="1851" w:right="151"/>
        <w:jc w:val="both"/>
        <w:rPr>
          <w:rFonts w:ascii="Arial" w:hAnsi="Arial"/>
          <w:i/>
        </w:rPr>
      </w:pPr>
      <w:r>
        <w:rPr>
          <w:rFonts w:ascii="Arial" w:hAnsi="Arial"/>
          <w:b/>
          <w:i/>
          <w:spacing w:val="-1"/>
        </w:rPr>
        <w:t>QUINTO:</w:t>
      </w:r>
      <w:r>
        <w:rPr>
          <w:rFonts w:ascii="Arial" w:hAnsi="Arial"/>
          <w:b/>
          <w:i/>
          <w:spacing w:val="-15"/>
        </w:rPr>
        <w:t xml:space="preserve"> </w:t>
      </w:r>
      <w:r>
        <w:rPr>
          <w:rFonts w:ascii="Arial" w:hAnsi="Arial"/>
          <w:b/>
          <w:i/>
          <w:spacing w:val="-1"/>
        </w:rPr>
        <w:t>–</w:t>
      </w:r>
      <w:r>
        <w:rPr>
          <w:rFonts w:ascii="Arial" w:hAnsi="Arial"/>
          <w:b/>
          <w:i/>
          <w:spacing w:val="-19"/>
        </w:rPr>
        <w:t xml:space="preserve"> </w:t>
      </w:r>
      <w:r>
        <w:rPr>
          <w:rFonts w:ascii="Arial" w:hAnsi="Arial"/>
          <w:b/>
          <w:i/>
          <w:spacing w:val="-1"/>
        </w:rPr>
        <w:t>DECLARAR</w:t>
      </w:r>
      <w:r>
        <w:rPr>
          <w:rFonts w:ascii="Arial" w:hAnsi="Arial"/>
          <w:b/>
          <w:i/>
          <w:spacing w:val="-13"/>
        </w:rPr>
        <w:t xml:space="preserve"> </w:t>
      </w:r>
      <w:r>
        <w:rPr>
          <w:rFonts w:ascii="Arial" w:hAnsi="Arial"/>
          <w:i/>
        </w:rPr>
        <w:t>que</w:t>
      </w:r>
      <w:r>
        <w:rPr>
          <w:rFonts w:ascii="Arial" w:hAnsi="Arial"/>
          <w:i/>
          <w:spacing w:val="-14"/>
        </w:rPr>
        <w:t xml:space="preserve"> </w:t>
      </w:r>
      <w:r>
        <w:rPr>
          <w:rFonts w:ascii="Arial" w:hAnsi="Arial"/>
          <w:i/>
        </w:rPr>
        <w:t>entre</w:t>
      </w:r>
      <w:r>
        <w:rPr>
          <w:rFonts w:ascii="Arial" w:hAnsi="Arial"/>
          <w:i/>
          <w:spacing w:val="-13"/>
        </w:rPr>
        <w:t xml:space="preserve"> </w:t>
      </w:r>
      <w:r>
        <w:rPr>
          <w:rFonts w:ascii="Arial" w:hAnsi="Arial"/>
          <w:i/>
        </w:rPr>
        <w:t>la</w:t>
      </w:r>
      <w:r>
        <w:rPr>
          <w:rFonts w:ascii="Arial" w:hAnsi="Arial"/>
          <w:i/>
          <w:spacing w:val="-14"/>
        </w:rPr>
        <w:t xml:space="preserve"> </w:t>
      </w:r>
      <w:r>
        <w:rPr>
          <w:rFonts w:ascii="Arial" w:hAnsi="Arial"/>
          <w:i/>
        </w:rPr>
        <w:t>señora</w:t>
      </w:r>
      <w:r>
        <w:rPr>
          <w:rFonts w:ascii="Arial" w:hAnsi="Arial"/>
          <w:i/>
          <w:spacing w:val="-14"/>
        </w:rPr>
        <w:t xml:space="preserve"> </w:t>
      </w:r>
      <w:r>
        <w:rPr>
          <w:rFonts w:ascii="Arial" w:hAnsi="Arial"/>
          <w:i/>
        </w:rPr>
        <w:t>Myriam</w:t>
      </w:r>
      <w:r>
        <w:rPr>
          <w:rFonts w:ascii="Arial" w:hAnsi="Arial"/>
          <w:i/>
          <w:spacing w:val="-19"/>
        </w:rPr>
        <w:t xml:space="preserve"> </w:t>
      </w:r>
      <w:r>
        <w:rPr>
          <w:rFonts w:ascii="Arial" w:hAnsi="Arial"/>
          <w:i/>
        </w:rPr>
        <w:t>Mercedes</w:t>
      </w:r>
      <w:r>
        <w:rPr>
          <w:rFonts w:ascii="Arial" w:hAnsi="Arial"/>
          <w:i/>
          <w:spacing w:val="-17"/>
        </w:rPr>
        <w:t xml:space="preserve"> </w:t>
      </w:r>
      <w:r>
        <w:rPr>
          <w:rFonts w:ascii="Arial" w:hAnsi="Arial"/>
          <w:i/>
        </w:rPr>
        <w:t>Velandia</w:t>
      </w:r>
      <w:r>
        <w:rPr>
          <w:rFonts w:ascii="Arial" w:hAnsi="Arial"/>
          <w:i/>
          <w:spacing w:val="-59"/>
        </w:rPr>
        <w:t xml:space="preserve"> </w:t>
      </w:r>
      <w:r>
        <w:rPr>
          <w:rFonts w:ascii="Arial" w:hAnsi="Arial"/>
          <w:i/>
        </w:rPr>
        <w:t>Bernal y el Departamento de Boyacá existió una relación laboral en los</w:t>
      </w:r>
      <w:r>
        <w:rPr>
          <w:rFonts w:ascii="Arial" w:hAnsi="Arial"/>
          <w:i/>
          <w:spacing w:val="1"/>
        </w:rPr>
        <w:t xml:space="preserve"> </w:t>
      </w:r>
      <w:r>
        <w:rPr>
          <w:rFonts w:ascii="Arial" w:hAnsi="Arial"/>
          <w:i/>
        </w:rPr>
        <w:t>periodos comprendidos entre: el 12 de febrero hasta el 15 de junio de</w:t>
      </w:r>
      <w:r>
        <w:rPr>
          <w:rFonts w:ascii="Arial" w:hAnsi="Arial"/>
          <w:i/>
          <w:spacing w:val="1"/>
        </w:rPr>
        <w:t xml:space="preserve"> </w:t>
      </w:r>
      <w:r>
        <w:rPr>
          <w:rFonts w:ascii="Arial" w:hAnsi="Arial"/>
          <w:i/>
          <w:spacing w:val="-1"/>
        </w:rPr>
        <w:t>2001,</w:t>
      </w:r>
      <w:r>
        <w:rPr>
          <w:rFonts w:ascii="Arial" w:hAnsi="Arial"/>
          <w:i/>
          <w:spacing w:val="-13"/>
        </w:rPr>
        <w:t xml:space="preserve"> </w:t>
      </w:r>
      <w:r>
        <w:rPr>
          <w:rFonts w:ascii="Arial" w:hAnsi="Arial"/>
          <w:i/>
        </w:rPr>
        <w:t>el</w:t>
      </w:r>
      <w:r>
        <w:rPr>
          <w:rFonts w:ascii="Arial" w:hAnsi="Arial"/>
          <w:i/>
          <w:spacing w:val="-11"/>
        </w:rPr>
        <w:t xml:space="preserve"> </w:t>
      </w:r>
      <w:r>
        <w:rPr>
          <w:rFonts w:ascii="Arial" w:hAnsi="Arial"/>
          <w:i/>
        </w:rPr>
        <w:t>9</w:t>
      </w:r>
      <w:r>
        <w:rPr>
          <w:rFonts w:ascii="Arial" w:hAnsi="Arial"/>
          <w:i/>
          <w:spacing w:val="-14"/>
        </w:rPr>
        <w:t xml:space="preserve"> </w:t>
      </w:r>
      <w:r>
        <w:rPr>
          <w:rFonts w:ascii="Arial" w:hAnsi="Arial"/>
          <w:i/>
        </w:rPr>
        <w:t>de</w:t>
      </w:r>
      <w:r>
        <w:rPr>
          <w:rFonts w:ascii="Arial" w:hAnsi="Arial"/>
          <w:i/>
          <w:spacing w:val="-9"/>
        </w:rPr>
        <w:t xml:space="preserve"> </w:t>
      </w:r>
      <w:r>
        <w:rPr>
          <w:rFonts w:ascii="Arial" w:hAnsi="Arial"/>
          <w:i/>
        </w:rPr>
        <w:t>julio</w:t>
      </w:r>
      <w:r>
        <w:rPr>
          <w:rFonts w:ascii="Arial" w:hAnsi="Arial"/>
          <w:i/>
          <w:spacing w:val="-9"/>
        </w:rPr>
        <w:t xml:space="preserve"> </w:t>
      </w:r>
      <w:r>
        <w:rPr>
          <w:rFonts w:ascii="Arial" w:hAnsi="Arial"/>
          <w:i/>
        </w:rPr>
        <w:t>hasta</w:t>
      </w:r>
      <w:r>
        <w:rPr>
          <w:rFonts w:ascii="Arial" w:hAnsi="Arial"/>
          <w:i/>
          <w:spacing w:val="-9"/>
        </w:rPr>
        <w:t xml:space="preserve"> </w:t>
      </w:r>
      <w:r>
        <w:rPr>
          <w:rFonts w:ascii="Arial" w:hAnsi="Arial"/>
          <w:i/>
        </w:rPr>
        <w:t>el</w:t>
      </w:r>
      <w:r>
        <w:rPr>
          <w:rFonts w:ascii="Arial" w:hAnsi="Arial"/>
          <w:i/>
          <w:spacing w:val="-10"/>
        </w:rPr>
        <w:t xml:space="preserve"> </w:t>
      </w:r>
      <w:r>
        <w:rPr>
          <w:rFonts w:ascii="Arial" w:hAnsi="Arial"/>
          <w:i/>
        </w:rPr>
        <w:t>5</w:t>
      </w:r>
      <w:r>
        <w:rPr>
          <w:rFonts w:ascii="Arial" w:hAnsi="Arial"/>
          <w:i/>
          <w:spacing w:val="-14"/>
        </w:rPr>
        <w:t xml:space="preserve"> </w:t>
      </w:r>
      <w:r>
        <w:rPr>
          <w:rFonts w:ascii="Arial" w:hAnsi="Arial"/>
          <w:i/>
        </w:rPr>
        <w:t>de</w:t>
      </w:r>
      <w:r>
        <w:rPr>
          <w:rFonts w:ascii="Arial" w:hAnsi="Arial"/>
          <w:i/>
          <w:spacing w:val="-14"/>
        </w:rPr>
        <w:t xml:space="preserve"> </w:t>
      </w:r>
      <w:r>
        <w:rPr>
          <w:rFonts w:ascii="Arial" w:hAnsi="Arial"/>
          <w:i/>
        </w:rPr>
        <w:t>diciembre</w:t>
      </w:r>
      <w:r>
        <w:rPr>
          <w:rFonts w:ascii="Arial" w:hAnsi="Arial"/>
          <w:i/>
          <w:spacing w:val="-14"/>
        </w:rPr>
        <w:t xml:space="preserve"> </w:t>
      </w:r>
      <w:r>
        <w:rPr>
          <w:rFonts w:ascii="Arial" w:hAnsi="Arial"/>
          <w:i/>
        </w:rPr>
        <w:t>de</w:t>
      </w:r>
      <w:r>
        <w:rPr>
          <w:rFonts w:ascii="Arial" w:hAnsi="Arial"/>
          <w:i/>
          <w:spacing w:val="-14"/>
        </w:rPr>
        <w:t xml:space="preserve"> </w:t>
      </w:r>
      <w:r>
        <w:rPr>
          <w:rFonts w:ascii="Arial" w:hAnsi="Arial"/>
          <w:i/>
        </w:rPr>
        <w:t>2001,</w:t>
      </w:r>
      <w:r>
        <w:rPr>
          <w:rFonts w:ascii="Arial" w:hAnsi="Arial"/>
          <w:i/>
          <w:spacing w:val="-18"/>
        </w:rPr>
        <w:t xml:space="preserve"> </w:t>
      </w:r>
      <w:r>
        <w:rPr>
          <w:rFonts w:ascii="Arial" w:hAnsi="Arial"/>
          <w:i/>
        </w:rPr>
        <w:t>el</w:t>
      </w:r>
      <w:r>
        <w:rPr>
          <w:rFonts w:ascii="Arial" w:hAnsi="Arial"/>
          <w:i/>
          <w:spacing w:val="-14"/>
        </w:rPr>
        <w:t xml:space="preserve"> </w:t>
      </w:r>
      <w:r>
        <w:rPr>
          <w:rFonts w:ascii="Arial" w:hAnsi="Arial"/>
          <w:i/>
        </w:rPr>
        <w:t>18</w:t>
      </w:r>
      <w:r>
        <w:rPr>
          <w:rFonts w:ascii="Arial" w:hAnsi="Arial"/>
          <w:i/>
          <w:spacing w:val="-9"/>
        </w:rPr>
        <w:t xml:space="preserve"> </w:t>
      </w:r>
      <w:r>
        <w:rPr>
          <w:rFonts w:ascii="Arial" w:hAnsi="Arial"/>
          <w:i/>
        </w:rPr>
        <w:t>de</w:t>
      </w:r>
      <w:r>
        <w:rPr>
          <w:rFonts w:ascii="Arial" w:hAnsi="Arial"/>
          <w:i/>
          <w:spacing w:val="-9"/>
        </w:rPr>
        <w:t xml:space="preserve"> </w:t>
      </w:r>
      <w:r>
        <w:rPr>
          <w:rFonts w:ascii="Arial" w:hAnsi="Arial"/>
          <w:i/>
        </w:rPr>
        <w:t>agosto</w:t>
      </w:r>
      <w:r>
        <w:rPr>
          <w:rFonts w:ascii="Arial" w:hAnsi="Arial"/>
          <w:i/>
          <w:spacing w:val="-9"/>
        </w:rPr>
        <w:t xml:space="preserve"> </w:t>
      </w:r>
      <w:r>
        <w:rPr>
          <w:rFonts w:ascii="Arial" w:hAnsi="Arial"/>
          <w:i/>
        </w:rPr>
        <w:t>hasta</w:t>
      </w:r>
      <w:r>
        <w:rPr>
          <w:rFonts w:ascii="Arial" w:hAnsi="Arial"/>
          <w:i/>
          <w:spacing w:val="-59"/>
        </w:rPr>
        <w:t xml:space="preserve"> </w:t>
      </w:r>
      <w:r>
        <w:rPr>
          <w:rFonts w:ascii="Arial" w:hAnsi="Arial"/>
          <w:i/>
        </w:rPr>
        <w:t>el 5 de diciembre de 2001 y el 6 de marzo y hasta el 30 de noviembre</w:t>
      </w:r>
      <w:r>
        <w:rPr>
          <w:rFonts w:ascii="Arial" w:hAnsi="Arial"/>
          <w:i/>
          <w:spacing w:val="1"/>
        </w:rPr>
        <w:t xml:space="preserve"> </w:t>
      </w:r>
      <w:r>
        <w:rPr>
          <w:rFonts w:ascii="Arial" w:hAnsi="Arial"/>
          <w:i/>
        </w:rPr>
        <w:t>de 2003</w:t>
      </w:r>
      <w:r>
        <w:rPr>
          <w:rFonts w:ascii="Arial" w:hAnsi="Arial"/>
          <w:i/>
          <w:spacing w:val="2"/>
        </w:rPr>
        <w:t xml:space="preserve"> </w:t>
      </w:r>
      <w:r>
        <w:rPr>
          <w:rFonts w:ascii="Arial" w:hAnsi="Arial"/>
          <w:i/>
        </w:rPr>
        <w:t>(…)” – Negrilla</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original</w:t>
      </w:r>
      <w:r>
        <w:rPr>
          <w:rFonts w:ascii="Arial" w:hAnsi="Arial"/>
          <w:i/>
          <w:spacing w:val="2"/>
        </w:rPr>
        <w:t xml:space="preserve"> </w:t>
      </w:r>
      <w:r>
        <w:rPr>
          <w:rFonts w:ascii="Arial" w:hAnsi="Arial"/>
          <w:i/>
        </w:rPr>
        <w:t>–.</w:t>
      </w:r>
    </w:p>
    <w:p w:rsidR="00F96BC5" w:rsidRDefault="00F96BC5">
      <w:pPr>
        <w:pStyle w:val="Textoindependiente"/>
        <w:spacing w:before="3"/>
        <w:rPr>
          <w:rFonts w:ascii="Arial"/>
          <w:i/>
          <w:sz w:val="33"/>
        </w:rPr>
      </w:pPr>
    </w:p>
    <w:p w:rsidR="00F96BC5" w:rsidRDefault="00E832EE">
      <w:pPr>
        <w:pStyle w:val="Ttulo1"/>
      </w:pPr>
      <w:r>
        <w:t>Análisis</w:t>
      </w:r>
      <w:r>
        <w:rPr>
          <w:spacing w:val="-1"/>
        </w:rPr>
        <w:t xml:space="preserve"> </w:t>
      </w:r>
      <w:r>
        <w:t>del</w:t>
      </w:r>
      <w:r>
        <w:rPr>
          <w:spacing w:val="-4"/>
        </w:rPr>
        <w:t xml:space="preserve"> </w:t>
      </w:r>
      <w:r>
        <w:t>caso</w:t>
      </w:r>
      <w:r>
        <w:rPr>
          <w:spacing w:val="-2"/>
        </w:rPr>
        <w:t xml:space="preserve"> </w:t>
      </w:r>
      <w:r>
        <w:t>concreto</w:t>
      </w:r>
    </w:p>
    <w:p w:rsidR="00F96BC5" w:rsidRDefault="00F96BC5">
      <w:pPr>
        <w:pStyle w:val="Textoindependiente"/>
        <w:rPr>
          <w:rFonts w:ascii="Arial"/>
          <w:b/>
          <w:sz w:val="24"/>
        </w:rPr>
      </w:pPr>
    </w:p>
    <w:p w:rsidR="00F96BC5" w:rsidRDefault="00F96BC5">
      <w:pPr>
        <w:pStyle w:val="Textoindependiente"/>
        <w:spacing w:before="2"/>
        <w:rPr>
          <w:rFonts w:ascii="Arial"/>
          <w:b/>
          <w:sz w:val="20"/>
        </w:rPr>
      </w:pPr>
    </w:p>
    <w:p w:rsidR="00F96BC5" w:rsidRDefault="00E832EE">
      <w:pPr>
        <w:pStyle w:val="Prrafodelista"/>
        <w:numPr>
          <w:ilvl w:val="0"/>
          <w:numId w:val="6"/>
        </w:numPr>
        <w:tabs>
          <w:tab w:val="left" w:pos="1146"/>
        </w:tabs>
        <w:spacing w:line="360" w:lineRule="auto"/>
        <w:ind w:left="435" w:right="153" w:firstLine="0"/>
        <w:jc w:val="both"/>
      </w:pPr>
      <w:r>
        <w:t>Tal como se anticipó, en los términos que motivan la alzada corresponde a la</w:t>
      </w:r>
      <w:r>
        <w:rPr>
          <w:spacing w:val="1"/>
        </w:rPr>
        <w:t xml:space="preserve"> </w:t>
      </w:r>
      <w:r>
        <w:t>Sala</w:t>
      </w:r>
      <w:r>
        <w:rPr>
          <w:spacing w:val="1"/>
        </w:rPr>
        <w:t xml:space="preserve"> </w:t>
      </w:r>
      <w:r>
        <w:t>dilucidar</w:t>
      </w:r>
      <w:r>
        <w:rPr>
          <w:spacing w:val="1"/>
        </w:rPr>
        <w:t xml:space="preserve"> </w:t>
      </w:r>
      <w:r>
        <w:t>si</w:t>
      </w:r>
      <w:r>
        <w:rPr>
          <w:spacing w:val="1"/>
        </w:rPr>
        <w:t xml:space="preserve"> </w:t>
      </w:r>
      <w:r>
        <w:t>debe</w:t>
      </w:r>
      <w:r>
        <w:rPr>
          <w:spacing w:val="1"/>
        </w:rPr>
        <w:t xml:space="preserve"> </w:t>
      </w:r>
      <w:r>
        <w:t>revocarse</w:t>
      </w:r>
      <w:r>
        <w:rPr>
          <w:spacing w:val="1"/>
        </w:rPr>
        <w:t xml:space="preserve"> </w:t>
      </w:r>
      <w:r>
        <w:t>la</w:t>
      </w:r>
      <w:r>
        <w:rPr>
          <w:spacing w:val="1"/>
        </w:rPr>
        <w:t xml:space="preserve"> </w:t>
      </w:r>
      <w:r>
        <w:t>sentencia</w:t>
      </w:r>
      <w:r>
        <w:rPr>
          <w:spacing w:val="1"/>
        </w:rPr>
        <w:t xml:space="preserve"> </w:t>
      </w:r>
      <w:r>
        <w:t>de</w:t>
      </w:r>
      <w:r>
        <w:rPr>
          <w:spacing w:val="1"/>
        </w:rPr>
        <w:t xml:space="preserve"> </w:t>
      </w:r>
      <w:r>
        <w:t>primera</w:t>
      </w:r>
      <w:r>
        <w:rPr>
          <w:spacing w:val="1"/>
        </w:rPr>
        <w:t xml:space="preserve"> </w:t>
      </w:r>
      <w:r>
        <w:t>instancia</w:t>
      </w:r>
      <w:r>
        <w:rPr>
          <w:spacing w:val="1"/>
        </w:rPr>
        <w:t xml:space="preserve"> </w:t>
      </w:r>
      <w:r>
        <w:t>que</w:t>
      </w:r>
      <w:r>
        <w:rPr>
          <w:spacing w:val="1"/>
        </w:rPr>
        <w:t xml:space="preserve"> </w:t>
      </w:r>
      <w:r>
        <w:t>accedió</w:t>
      </w:r>
      <w:r>
        <w:rPr>
          <w:spacing w:val="1"/>
        </w:rPr>
        <w:t xml:space="preserve"> </w:t>
      </w:r>
      <w:r>
        <w:t>parcialmente a las pretensiones de la demanda; para lo cual atañe determinar, en</w:t>
      </w:r>
      <w:r>
        <w:rPr>
          <w:spacing w:val="1"/>
        </w:rPr>
        <w:t xml:space="preserve"> </w:t>
      </w:r>
      <w:r>
        <w:t>términos</w:t>
      </w:r>
      <w:r>
        <w:rPr>
          <w:spacing w:val="1"/>
        </w:rPr>
        <w:t xml:space="preserve"> </w:t>
      </w:r>
      <w:r>
        <w:t>generales,</w:t>
      </w:r>
      <w:r>
        <w:rPr>
          <w:spacing w:val="1"/>
        </w:rPr>
        <w:t xml:space="preserve"> </w:t>
      </w:r>
      <w:r>
        <w:t>si</w:t>
      </w:r>
      <w:r>
        <w:rPr>
          <w:spacing w:val="1"/>
        </w:rPr>
        <w:t xml:space="preserve"> </w:t>
      </w:r>
      <w:r>
        <w:t>la</w:t>
      </w:r>
      <w:r>
        <w:rPr>
          <w:spacing w:val="1"/>
        </w:rPr>
        <w:t xml:space="preserve"> </w:t>
      </w:r>
      <w:r>
        <w:t>señora</w:t>
      </w:r>
      <w:r>
        <w:rPr>
          <w:spacing w:val="1"/>
        </w:rPr>
        <w:t xml:space="preserve"> </w:t>
      </w:r>
      <w:r>
        <w:t>Myriam</w:t>
      </w:r>
      <w:r>
        <w:rPr>
          <w:spacing w:val="1"/>
        </w:rPr>
        <w:t xml:space="preserve"> </w:t>
      </w:r>
      <w:r>
        <w:t>Mercedes</w:t>
      </w:r>
      <w:r>
        <w:rPr>
          <w:spacing w:val="1"/>
        </w:rPr>
        <w:t xml:space="preserve"> </w:t>
      </w:r>
      <w:r>
        <w:t>Velandia</w:t>
      </w:r>
      <w:r>
        <w:rPr>
          <w:spacing w:val="1"/>
        </w:rPr>
        <w:t xml:space="preserve"> </w:t>
      </w:r>
      <w:r>
        <w:t>Bernal</w:t>
      </w:r>
      <w:r>
        <w:rPr>
          <w:spacing w:val="1"/>
        </w:rPr>
        <w:t xml:space="preserve"> </w:t>
      </w:r>
      <w:r>
        <w:t>cumplió</w:t>
      </w:r>
      <w:r>
        <w:rPr>
          <w:spacing w:val="1"/>
        </w:rPr>
        <w:t xml:space="preserve"> </w:t>
      </w:r>
      <w:r>
        <w:t>los</w:t>
      </w:r>
      <w:r>
        <w:rPr>
          <w:spacing w:val="1"/>
        </w:rPr>
        <w:t xml:space="preserve"> </w:t>
      </w:r>
      <w:r>
        <w:t>requisitos establecidos en la Ley 114 de 1913 para adquirir el derecho a la pensión</w:t>
      </w:r>
      <w:r>
        <w:rPr>
          <w:spacing w:val="1"/>
        </w:rPr>
        <w:t xml:space="preserve"> </w:t>
      </w:r>
      <w:r>
        <w:rPr>
          <w:spacing w:val="-1"/>
        </w:rPr>
        <w:t>gracia,</w:t>
      </w:r>
      <w:r>
        <w:rPr>
          <w:spacing w:val="-11"/>
        </w:rPr>
        <w:t xml:space="preserve"> </w:t>
      </w:r>
      <w:r>
        <w:rPr>
          <w:spacing w:val="-1"/>
        </w:rPr>
        <w:t>concretamente,</w:t>
      </w:r>
      <w:r>
        <w:rPr>
          <w:spacing w:val="-10"/>
        </w:rPr>
        <w:t xml:space="preserve"> </w:t>
      </w:r>
      <w:r>
        <w:t>los</w:t>
      </w:r>
      <w:r>
        <w:rPr>
          <w:spacing w:val="-10"/>
        </w:rPr>
        <w:t xml:space="preserve"> </w:t>
      </w:r>
      <w:r>
        <w:t>20</w:t>
      </w:r>
      <w:r>
        <w:rPr>
          <w:spacing w:val="-11"/>
        </w:rPr>
        <w:t xml:space="preserve"> </w:t>
      </w:r>
      <w:r>
        <w:t>años</w:t>
      </w:r>
      <w:r>
        <w:rPr>
          <w:spacing w:val="-10"/>
        </w:rPr>
        <w:t xml:space="preserve"> </w:t>
      </w:r>
      <w:r>
        <w:t>de</w:t>
      </w:r>
      <w:r>
        <w:rPr>
          <w:spacing w:val="-7"/>
        </w:rPr>
        <w:t xml:space="preserve"> </w:t>
      </w:r>
      <w:r>
        <w:t>servicios</w:t>
      </w:r>
      <w:r>
        <w:rPr>
          <w:spacing w:val="-14"/>
        </w:rPr>
        <w:t xml:space="preserve"> </w:t>
      </w:r>
      <w:r>
        <w:t>de</w:t>
      </w:r>
      <w:r>
        <w:rPr>
          <w:spacing w:val="-6"/>
        </w:rPr>
        <w:t xml:space="preserve"> </w:t>
      </w:r>
      <w:r>
        <w:t>vinculación</w:t>
      </w:r>
      <w:r>
        <w:rPr>
          <w:spacing w:val="-7"/>
        </w:rPr>
        <w:t xml:space="preserve"> </w:t>
      </w:r>
      <w:r>
        <w:t>como</w:t>
      </w:r>
      <w:r>
        <w:rPr>
          <w:spacing w:val="-7"/>
        </w:rPr>
        <w:t xml:space="preserve"> </w:t>
      </w:r>
      <w:r>
        <w:t>docente</w:t>
      </w:r>
      <w:r>
        <w:rPr>
          <w:spacing w:val="-6"/>
        </w:rPr>
        <w:t xml:space="preserve"> </w:t>
      </w:r>
      <w:r>
        <w:t>territorial</w:t>
      </w:r>
      <w:r>
        <w:rPr>
          <w:spacing w:val="-59"/>
        </w:rPr>
        <w:t xml:space="preserve"> </w:t>
      </w:r>
      <w:r>
        <w:t>o nacionalizada.</w:t>
      </w:r>
    </w:p>
    <w:p w:rsidR="00F96BC5" w:rsidRDefault="00F96BC5">
      <w:pPr>
        <w:pStyle w:val="Textoindependiente"/>
        <w:rPr>
          <w:sz w:val="33"/>
        </w:rPr>
      </w:pPr>
    </w:p>
    <w:p w:rsidR="00F96BC5" w:rsidRDefault="00E832EE">
      <w:pPr>
        <w:pStyle w:val="Prrafodelista"/>
        <w:numPr>
          <w:ilvl w:val="0"/>
          <w:numId w:val="6"/>
        </w:numPr>
        <w:tabs>
          <w:tab w:val="left" w:pos="1146"/>
        </w:tabs>
        <w:spacing w:line="360" w:lineRule="auto"/>
        <w:ind w:left="435" w:right="150" w:firstLine="0"/>
        <w:jc w:val="both"/>
      </w:pPr>
      <w:r>
        <w:t>En</w:t>
      </w:r>
      <w:r>
        <w:rPr>
          <w:spacing w:val="-7"/>
        </w:rPr>
        <w:t xml:space="preserve"> </w:t>
      </w:r>
      <w:r>
        <w:t>sede</w:t>
      </w:r>
      <w:r>
        <w:rPr>
          <w:spacing w:val="-6"/>
        </w:rPr>
        <w:t xml:space="preserve"> </w:t>
      </w:r>
      <w:r>
        <w:t>de</w:t>
      </w:r>
      <w:r>
        <w:rPr>
          <w:spacing w:val="-11"/>
        </w:rPr>
        <w:t xml:space="preserve"> </w:t>
      </w:r>
      <w:r>
        <w:t>primera</w:t>
      </w:r>
      <w:r>
        <w:rPr>
          <w:spacing w:val="-6"/>
        </w:rPr>
        <w:t xml:space="preserve"> </w:t>
      </w:r>
      <w:r>
        <w:t>instancia,</w:t>
      </w:r>
      <w:r>
        <w:rPr>
          <w:spacing w:val="-5"/>
        </w:rPr>
        <w:t xml:space="preserve"> </w:t>
      </w:r>
      <w:r>
        <w:t>la</w:t>
      </w:r>
      <w:r>
        <w:rPr>
          <w:spacing w:val="-6"/>
        </w:rPr>
        <w:t xml:space="preserve"> </w:t>
      </w:r>
      <w:r>
        <w:t>a</w:t>
      </w:r>
      <w:r>
        <w:rPr>
          <w:spacing w:val="-6"/>
        </w:rPr>
        <w:t xml:space="preserve"> </w:t>
      </w:r>
      <w:r>
        <w:t>quo</w:t>
      </w:r>
      <w:r>
        <w:rPr>
          <w:spacing w:val="-10"/>
        </w:rPr>
        <w:t xml:space="preserve"> </w:t>
      </w:r>
      <w:r>
        <w:t>accedió</w:t>
      </w:r>
      <w:r>
        <w:rPr>
          <w:spacing w:val="-6"/>
        </w:rPr>
        <w:t xml:space="preserve"> </w:t>
      </w:r>
      <w:r>
        <w:t>parcialmente</w:t>
      </w:r>
      <w:r>
        <w:rPr>
          <w:spacing w:val="-11"/>
        </w:rPr>
        <w:t xml:space="preserve"> </w:t>
      </w:r>
      <w:r>
        <w:t>a</w:t>
      </w:r>
      <w:r>
        <w:rPr>
          <w:spacing w:val="-6"/>
        </w:rPr>
        <w:t xml:space="preserve"> </w:t>
      </w:r>
      <w:r>
        <w:t>las</w:t>
      </w:r>
      <w:r>
        <w:rPr>
          <w:spacing w:val="-14"/>
        </w:rPr>
        <w:t xml:space="preserve"> </w:t>
      </w:r>
      <w:r>
        <w:t>pretensiones</w:t>
      </w:r>
      <w:r>
        <w:rPr>
          <w:spacing w:val="-58"/>
        </w:rPr>
        <w:t xml:space="preserve"> </w:t>
      </w:r>
      <w:r>
        <w:t xml:space="preserve">de la demanda, por considerar que la demandante: </w:t>
      </w:r>
      <w:r>
        <w:rPr>
          <w:rFonts w:ascii="Arial" w:hAnsi="Arial"/>
          <w:b/>
        </w:rPr>
        <w:t xml:space="preserve">i) </w:t>
      </w:r>
      <w:r>
        <w:t>se vinculó al servicio oficial</w:t>
      </w:r>
      <w:r>
        <w:rPr>
          <w:spacing w:val="1"/>
        </w:rPr>
        <w:t xml:space="preserve"> </w:t>
      </w:r>
      <w:r>
        <w:rPr>
          <w:spacing w:val="-1"/>
        </w:rPr>
        <w:t>docente</w:t>
      </w:r>
      <w:r>
        <w:rPr>
          <w:spacing w:val="-19"/>
        </w:rPr>
        <w:t xml:space="preserve"> </w:t>
      </w:r>
      <w:r>
        <w:rPr>
          <w:spacing w:val="-1"/>
        </w:rPr>
        <w:t>en</w:t>
      </w:r>
      <w:r>
        <w:rPr>
          <w:spacing w:val="-14"/>
        </w:rPr>
        <w:t xml:space="preserve"> </w:t>
      </w:r>
      <w:r>
        <w:rPr>
          <w:spacing w:val="-1"/>
        </w:rPr>
        <w:t>calidad</w:t>
      </w:r>
      <w:r>
        <w:rPr>
          <w:spacing w:val="-14"/>
        </w:rPr>
        <w:t xml:space="preserve"> </w:t>
      </w:r>
      <w:r>
        <w:rPr>
          <w:spacing w:val="-1"/>
        </w:rPr>
        <w:t>de</w:t>
      </w:r>
      <w:r>
        <w:rPr>
          <w:spacing w:val="-13"/>
        </w:rPr>
        <w:t xml:space="preserve"> </w:t>
      </w:r>
      <w:r>
        <w:rPr>
          <w:spacing w:val="-1"/>
        </w:rPr>
        <w:t>educadora</w:t>
      </w:r>
      <w:r>
        <w:rPr>
          <w:spacing w:val="-14"/>
        </w:rPr>
        <w:t xml:space="preserve"> </w:t>
      </w:r>
      <w:r>
        <w:rPr>
          <w:spacing w:val="-1"/>
        </w:rPr>
        <w:t>territorial</w:t>
      </w:r>
      <w:r>
        <w:rPr>
          <w:spacing w:val="-8"/>
        </w:rPr>
        <w:t xml:space="preserve"> </w:t>
      </w:r>
      <w:r>
        <w:t>antes</w:t>
      </w:r>
      <w:r>
        <w:rPr>
          <w:spacing w:val="-21"/>
        </w:rPr>
        <w:t xml:space="preserve"> </w:t>
      </w:r>
      <w:r>
        <w:t>del</w:t>
      </w:r>
      <w:r>
        <w:rPr>
          <w:spacing w:val="-21"/>
        </w:rPr>
        <w:t xml:space="preserve"> </w:t>
      </w:r>
      <w:r>
        <w:t>31</w:t>
      </w:r>
      <w:r>
        <w:rPr>
          <w:spacing w:val="-14"/>
        </w:rPr>
        <w:t xml:space="preserve"> </w:t>
      </w:r>
      <w:r>
        <w:t>de</w:t>
      </w:r>
      <w:r>
        <w:rPr>
          <w:spacing w:val="-13"/>
        </w:rPr>
        <w:t xml:space="preserve"> </w:t>
      </w:r>
      <w:r>
        <w:t>diciembre</w:t>
      </w:r>
      <w:r>
        <w:rPr>
          <w:spacing w:val="-14"/>
        </w:rPr>
        <w:t xml:space="preserve"> </w:t>
      </w:r>
      <w:r>
        <w:t>de</w:t>
      </w:r>
      <w:r>
        <w:rPr>
          <w:spacing w:val="-14"/>
        </w:rPr>
        <w:t xml:space="preserve"> </w:t>
      </w:r>
      <w:r>
        <w:t>1980;</w:t>
      </w:r>
      <w:r>
        <w:rPr>
          <w:spacing w:val="-18"/>
        </w:rPr>
        <w:t xml:space="preserve"> </w:t>
      </w:r>
      <w:proofErr w:type="spellStart"/>
      <w:r>
        <w:rPr>
          <w:rFonts w:ascii="Arial" w:hAnsi="Arial"/>
          <w:b/>
        </w:rPr>
        <w:t>ii</w:t>
      </w:r>
      <w:proofErr w:type="spellEnd"/>
      <w:r>
        <w:rPr>
          <w:rFonts w:ascii="Arial" w:hAnsi="Arial"/>
          <w:b/>
        </w:rPr>
        <w:t>)</w:t>
      </w:r>
      <w:r>
        <w:rPr>
          <w:rFonts w:ascii="Arial" w:hAnsi="Arial"/>
          <w:b/>
          <w:spacing w:val="-14"/>
        </w:rPr>
        <w:t xml:space="preserve"> </w:t>
      </w:r>
      <w:r>
        <w:t>prestó</w:t>
      </w:r>
      <w:r>
        <w:rPr>
          <w:spacing w:val="-59"/>
        </w:rPr>
        <w:t xml:space="preserve"> </w:t>
      </w:r>
      <w:r>
        <w:t>sus servicios por más de 20 años bajo la dirección del Municipio de Moniquirá y del</w:t>
      </w:r>
      <w:r>
        <w:rPr>
          <w:spacing w:val="1"/>
        </w:rPr>
        <w:t xml:space="preserve"> </w:t>
      </w:r>
      <w:r>
        <w:rPr>
          <w:spacing w:val="-1"/>
        </w:rPr>
        <w:t>Departamento</w:t>
      </w:r>
      <w:r>
        <w:rPr>
          <w:spacing w:val="-14"/>
        </w:rPr>
        <w:t xml:space="preserve"> </w:t>
      </w:r>
      <w:r>
        <w:rPr>
          <w:spacing w:val="-1"/>
        </w:rPr>
        <w:t>de</w:t>
      </w:r>
      <w:r>
        <w:rPr>
          <w:spacing w:val="-9"/>
        </w:rPr>
        <w:t xml:space="preserve"> </w:t>
      </w:r>
      <w:r>
        <w:rPr>
          <w:spacing w:val="-1"/>
        </w:rPr>
        <w:t>Boyacá;</w:t>
      </w:r>
      <w:r>
        <w:rPr>
          <w:spacing w:val="-13"/>
        </w:rPr>
        <w:t xml:space="preserve"> </w:t>
      </w:r>
      <w:proofErr w:type="spellStart"/>
      <w:r>
        <w:rPr>
          <w:rFonts w:ascii="Arial" w:hAnsi="Arial"/>
          <w:b/>
          <w:spacing w:val="-1"/>
        </w:rPr>
        <w:t>iii</w:t>
      </w:r>
      <w:proofErr w:type="spellEnd"/>
      <w:r>
        <w:rPr>
          <w:rFonts w:ascii="Arial" w:hAnsi="Arial"/>
          <w:b/>
          <w:spacing w:val="-1"/>
        </w:rPr>
        <w:t>)</w:t>
      </w:r>
      <w:r>
        <w:rPr>
          <w:rFonts w:ascii="Arial" w:hAnsi="Arial"/>
          <w:b/>
          <w:spacing w:val="-10"/>
        </w:rPr>
        <w:t xml:space="preserve"> </w:t>
      </w:r>
      <w:r>
        <w:rPr>
          <w:spacing w:val="-1"/>
        </w:rPr>
        <w:t>cuenta</w:t>
      </w:r>
      <w:r>
        <w:rPr>
          <w:spacing w:val="-9"/>
        </w:rPr>
        <w:t xml:space="preserve"> </w:t>
      </w:r>
      <w:r>
        <w:rPr>
          <w:spacing w:val="-1"/>
        </w:rPr>
        <w:t>con</w:t>
      </w:r>
      <w:r>
        <w:rPr>
          <w:spacing w:val="-12"/>
        </w:rPr>
        <w:t xml:space="preserve"> </w:t>
      </w:r>
      <w:r>
        <w:rPr>
          <w:spacing w:val="-1"/>
        </w:rPr>
        <w:t>más</w:t>
      </w:r>
      <w:r>
        <w:rPr>
          <w:spacing w:val="-17"/>
        </w:rPr>
        <w:t xml:space="preserve"> </w:t>
      </w:r>
      <w:r>
        <w:rPr>
          <w:spacing w:val="-1"/>
        </w:rPr>
        <w:t>de</w:t>
      </w:r>
      <w:r>
        <w:rPr>
          <w:spacing w:val="-8"/>
        </w:rPr>
        <w:t xml:space="preserve"> </w:t>
      </w:r>
      <w:r>
        <w:t>70</w:t>
      </w:r>
      <w:r>
        <w:rPr>
          <w:spacing w:val="-13"/>
        </w:rPr>
        <w:t xml:space="preserve"> </w:t>
      </w:r>
      <w:r>
        <w:t>años</w:t>
      </w:r>
      <w:r>
        <w:rPr>
          <w:spacing w:val="-12"/>
        </w:rPr>
        <w:t xml:space="preserve"> </w:t>
      </w:r>
      <w:r>
        <w:t>de</w:t>
      </w:r>
      <w:r>
        <w:rPr>
          <w:spacing w:val="-9"/>
        </w:rPr>
        <w:t xml:space="preserve"> </w:t>
      </w:r>
      <w:r>
        <w:t>edad</w:t>
      </w:r>
      <w:r>
        <w:rPr>
          <w:spacing w:val="-7"/>
        </w:rPr>
        <w:t xml:space="preserve"> </w:t>
      </w:r>
      <w:r>
        <w:t>y,</w:t>
      </w:r>
      <w:r>
        <w:rPr>
          <w:spacing w:val="-13"/>
        </w:rPr>
        <w:t xml:space="preserve"> </w:t>
      </w:r>
      <w:proofErr w:type="spellStart"/>
      <w:r>
        <w:rPr>
          <w:rFonts w:ascii="Arial" w:hAnsi="Arial"/>
          <w:b/>
        </w:rPr>
        <w:t>iv</w:t>
      </w:r>
      <w:proofErr w:type="spellEnd"/>
      <w:r>
        <w:rPr>
          <w:rFonts w:ascii="Arial" w:hAnsi="Arial"/>
          <w:b/>
        </w:rPr>
        <w:t>)</w:t>
      </w:r>
      <w:r>
        <w:rPr>
          <w:rFonts w:ascii="Arial" w:hAnsi="Arial"/>
          <w:b/>
          <w:spacing w:val="-9"/>
        </w:rPr>
        <w:t xml:space="preserve"> </w:t>
      </w:r>
      <w:r>
        <w:t>observó</w:t>
      </w:r>
      <w:r>
        <w:rPr>
          <w:spacing w:val="-14"/>
        </w:rPr>
        <w:t xml:space="preserve"> </w:t>
      </w:r>
      <w:r>
        <w:t>buena</w:t>
      </w:r>
      <w:r>
        <w:rPr>
          <w:spacing w:val="-58"/>
        </w:rPr>
        <w:t xml:space="preserve"> </w:t>
      </w:r>
      <w:r>
        <w:rPr>
          <w:spacing w:val="-1"/>
        </w:rPr>
        <w:t>conducta</w:t>
      </w:r>
      <w:r>
        <w:rPr>
          <w:spacing w:val="-14"/>
        </w:rPr>
        <w:t xml:space="preserve"> </w:t>
      </w:r>
      <w:r>
        <w:t>en</w:t>
      </w:r>
      <w:r>
        <w:rPr>
          <w:spacing w:val="-14"/>
        </w:rPr>
        <w:t xml:space="preserve"> </w:t>
      </w:r>
      <w:r>
        <w:t>su</w:t>
      </w:r>
      <w:r>
        <w:rPr>
          <w:spacing w:val="-14"/>
        </w:rPr>
        <w:t xml:space="preserve"> </w:t>
      </w:r>
      <w:r>
        <w:t>desempeño</w:t>
      </w:r>
      <w:r>
        <w:rPr>
          <w:spacing w:val="-13"/>
        </w:rPr>
        <w:t xml:space="preserve"> </w:t>
      </w:r>
      <w:r>
        <w:t>como</w:t>
      </w:r>
      <w:r>
        <w:rPr>
          <w:spacing w:val="-14"/>
        </w:rPr>
        <w:t xml:space="preserve"> </w:t>
      </w:r>
      <w:r>
        <w:t>docente.</w:t>
      </w:r>
      <w:r>
        <w:rPr>
          <w:spacing w:val="-12"/>
        </w:rPr>
        <w:t xml:space="preserve"> </w:t>
      </w:r>
      <w:r>
        <w:t>Explicó</w:t>
      </w:r>
      <w:r>
        <w:rPr>
          <w:spacing w:val="-14"/>
        </w:rPr>
        <w:t xml:space="preserve"> </w:t>
      </w:r>
      <w:r>
        <w:t>que,</w:t>
      </w:r>
      <w:r>
        <w:rPr>
          <w:spacing w:val="-17"/>
        </w:rPr>
        <w:t xml:space="preserve"> </w:t>
      </w:r>
      <w:r>
        <w:t>si</w:t>
      </w:r>
      <w:r>
        <w:rPr>
          <w:spacing w:val="-16"/>
        </w:rPr>
        <w:t xml:space="preserve"> </w:t>
      </w:r>
      <w:r>
        <w:t>bien</w:t>
      </w:r>
      <w:r>
        <w:rPr>
          <w:spacing w:val="-11"/>
        </w:rPr>
        <w:t xml:space="preserve"> </w:t>
      </w:r>
      <w:r>
        <w:t>algunos</w:t>
      </w:r>
      <w:r>
        <w:rPr>
          <w:spacing w:val="-17"/>
        </w:rPr>
        <w:t xml:space="preserve"> </w:t>
      </w:r>
      <w:r>
        <w:t>de</w:t>
      </w:r>
      <w:r>
        <w:rPr>
          <w:spacing w:val="-13"/>
        </w:rPr>
        <w:t xml:space="preserve"> </w:t>
      </w:r>
      <w:r>
        <w:t>los</w:t>
      </w:r>
      <w:r>
        <w:rPr>
          <w:spacing w:val="-14"/>
        </w:rPr>
        <w:t xml:space="preserve"> </w:t>
      </w:r>
      <w:r>
        <w:t>recursos</w:t>
      </w:r>
      <w:r>
        <w:rPr>
          <w:spacing w:val="-59"/>
        </w:rPr>
        <w:t xml:space="preserve"> </w:t>
      </w:r>
      <w:r>
        <w:t>con los que se cancelaron las diferentes órdenes de prestación de servicios que la</w:t>
      </w:r>
      <w:r>
        <w:rPr>
          <w:spacing w:val="1"/>
        </w:rPr>
        <w:t xml:space="preserve"> </w:t>
      </w:r>
      <w:r>
        <w:t>vincularon, provenían del situado fiscal, hoy Sistema General de Participaciones, no</w:t>
      </w:r>
      <w:r>
        <w:rPr>
          <w:spacing w:val="1"/>
        </w:rPr>
        <w:t xml:space="preserve"> </w:t>
      </w:r>
      <w:r>
        <w:t>por</w:t>
      </w:r>
      <w:r>
        <w:rPr>
          <w:spacing w:val="-13"/>
        </w:rPr>
        <w:t xml:space="preserve"> </w:t>
      </w:r>
      <w:r>
        <w:t>ello</w:t>
      </w:r>
      <w:r>
        <w:rPr>
          <w:spacing w:val="-6"/>
        </w:rPr>
        <w:t xml:space="preserve"> </w:t>
      </w:r>
      <w:r>
        <w:t>debía</w:t>
      </w:r>
      <w:r>
        <w:rPr>
          <w:spacing w:val="-7"/>
        </w:rPr>
        <w:t xml:space="preserve"> </w:t>
      </w:r>
      <w:r>
        <w:t>considerase</w:t>
      </w:r>
      <w:r>
        <w:rPr>
          <w:spacing w:val="-3"/>
        </w:rPr>
        <w:t xml:space="preserve"> </w:t>
      </w:r>
      <w:r>
        <w:t>que</w:t>
      </w:r>
      <w:r>
        <w:rPr>
          <w:spacing w:val="-7"/>
        </w:rPr>
        <w:t xml:space="preserve"> </w:t>
      </w:r>
      <w:r>
        <w:t>los</w:t>
      </w:r>
      <w:r>
        <w:rPr>
          <w:spacing w:val="-8"/>
        </w:rPr>
        <w:t xml:space="preserve"> </w:t>
      </w:r>
      <w:r>
        <w:t>tiempos</w:t>
      </w:r>
      <w:r>
        <w:rPr>
          <w:spacing w:val="-14"/>
        </w:rPr>
        <w:t xml:space="preserve"> </w:t>
      </w:r>
      <w:r>
        <w:t>de</w:t>
      </w:r>
      <w:r>
        <w:rPr>
          <w:spacing w:val="-7"/>
        </w:rPr>
        <w:t xml:space="preserve"> </w:t>
      </w:r>
      <w:r>
        <w:t>servicio</w:t>
      </w:r>
      <w:r>
        <w:rPr>
          <w:spacing w:val="-7"/>
        </w:rPr>
        <w:t xml:space="preserve"> </w:t>
      </w:r>
      <w:r>
        <w:t>por</w:t>
      </w:r>
      <w:r>
        <w:rPr>
          <w:spacing w:val="-8"/>
        </w:rPr>
        <w:t xml:space="preserve"> </w:t>
      </w:r>
      <w:r>
        <w:t>aquella</w:t>
      </w:r>
      <w:r>
        <w:rPr>
          <w:spacing w:val="-6"/>
        </w:rPr>
        <w:t xml:space="preserve"> </w:t>
      </w:r>
      <w:r>
        <w:t>prestados,</w:t>
      </w:r>
      <w:r>
        <w:rPr>
          <w:spacing w:val="-11"/>
        </w:rPr>
        <w:t xml:space="preserve"> </w:t>
      </w:r>
      <w:r>
        <w:t>lo</w:t>
      </w:r>
      <w:r>
        <w:rPr>
          <w:spacing w:val="-7"/>
        </w:rPr>
        <w:t xml:space="preserve"> </w:t>
      </w:r>
      <w:r>
        <w:t>fueron</w:t>
      </w:r>
      <w:r>
        <w:rPr>
          <w:spacing w:val="-58"/>
        </w:rPr>
        <w:t xml:space="preserve"> </w:t>
      </w:r>
      <w:r>
        <w:t>por</w:t>
      </w:r>
      <w:r>
        <w:rPr>
          <w:spacing w:val="-1"/>
        </w:rPr>
        <w:t xml:space="preserve"> </w:t>
      </w:r>
      <w:r>
        <w:t>virtud</w:t>
      </w:r>
      <w:r>
        <w:rPr>
          <w:spacing w:val="1"/>
        </w:rPr>
        <w:t xml:space="preserve"> </w:t>
      </w:r>
      <w:r>
        <w:t>de</w:t>
      </w:r>
      <w:r>
        <w:rPr>
          <w:spacing w:val="-4"/>
        </w:rPr>
        <w:t xml:space="preserve"> </w:t>
      </w:r>
      <w:r>
        <w:t>una vinculación</w:t>
      </w:r>
      <w:r>
        <w:rPr>
          <w:spacing w:val="1"/>
        </w:rPr>
        <w:t xml:space="preserve"> </w:t>
      </w:r>
      <w:r>
        <w:t>de</w:t>
      </w:r>
      <w:r>
        <w:rPr>
          <w:spacing w:val="1"/>
        </w:rPr>
        <w:t xml:space="preserve"> </w:t>
      </w:r>
      <w:r>
        <w:t>carácter</w:t>
      </w:r>
      <w:r>
        <w:rPr>
          <w:spacing w:val="-1"/>
        </w:rPr>
        <w:t xml:space="preserve"> </w:t>
      </w:r>
      <w:r>
        <w:t>nacional.</w:t>
      </w:r>
    </w:p>
    <w:p w:rsidR="00F96BC5" w:rsidRDefault="00F96BC5">
      <w:pPr>
        <w:pStyle w:val="Textoindependiente"/>
        <w:spacing w:before="1"/>
        <w:rPr>
          <w:sz w:val="33"/>
        </w:rPr>
      </w:pPr>
    </w:p>
    <w:p w:rsidR="00F96BC5" w:rsidRDefault="00E832EE">
      <w:pPr>
        <w:pStyle w:val="Prrafodelista"/>
        <w:numPr>
          <w:ilvl w:val="0"/>
          <w:numId w:val="6"/>
        </w:numPr>
        <w:tabs>
          <w:tab w:val="left" w:pos="1146"/>
        </w:tabs>
        <w:spacing w:before="1" w:line="360" w:lineRule="auto"/>
        <w:ind w:left="435" w:right="148" w:firstLine="0"/>
        <w:jc w:val="both"/>
      </w:pPr>
      <w:r>
        <w:t>Sin embargo, inconforme con lo resuelto, la entidad demandada presentó</w:t>
      </w:r>
      <w:r>
        <w:rPr>
          <w:spacing w:val="1"/>
        </w:rPr>
        <w:t xml:space="preserve"> </w:t>
      </w:r>
      <w:r>
        <w:t>recurso</w:t>
      </w:r>
      <w:r>
        <w:rPr>
          <w:spacing w:val="1"/>
        </w:rPr>
        <w:t xml:space="preserve"> </w:t>
      </w:r>
      <w:r>
        <w:t>de</w:t>
      </w:r>
      <w:r>
        <w:rPr>
          <w:spacing w:val="1"/>
        </w:rPr>
        <w:t xml:space="preserve"> </w:t>
      </w:r>
      <w:r>
        <w:t>apelación</w:t>
      </w:r>
      <w:r>
        <w:rPr>
          <w:spacing w:val="1"/>
        </w:rPr>
        <w:t xml:space="preserve"> </w:t>
      </w:r>
      <w:r>
        <w:t>al</w:t>
      </w:r>
      <w:r>
        <w:rPr>
          <w:spacing w:val="1"/>
        </w:rPr>
        <w:t xml:space="preserve"> </w:t>
      </w:r>
      <w:r>
        <w:t>considerar</w:t>
      </w:r>
      <w:r>
        <w:rPr>
          <w:spacing w:val="1"/>
        </w:rPr>
        <w:t xml:space="preserve"> </w:t>
      </w:r>
      <w:r>
        <w:t>que</w:t>
      </w:r>
      <w:r>
        <w:rPr>
          <w:spacing w:val="1"/>
        </w:rPr>
        <w:t xml:space="preserve"> </w:t>
      </w:r>
      <w:r>
        <w:t>el</w:t>
      </w:r>
      <w:r>
        <w:rPr>
          <w:spacing w:val="1"/>
        </w:rPr>
        <w:t xml:space="preserve"> </w:t>
      </w:r>
      <w:r>
        <w:t>carácter</w:t>
      </w:r>
      <w:r>
        <w:rPr>
          <w:spacing w:val="1"/>
        </w:rPr>
        <w:t xml:space="preserve"> </w:t>
      </w:r>
      <w:r>
        <w:t>territorial</w:t>
      </w:r>
      <w:r>
        <w:rPr>
          <w:spacing w:val="1"/>
        </w:rPr>
        <w:t xml:space="preserve"> </w:t>
      </w:r>
      <w:r>
        <w:t>o</w:t>
      </w:r>
      <w:r>
        <w:rPr>
          <w:spacing w:val="1"/>
        </w:rPr>
        <w:t xml:space="preserve"> </w:t>
      </w:r>
      <w:r>
        <w:t>nacional</w:t>
      </w:r>
      <w:r>
        <w:rPr>
          <w:spacing w:val="1"/>
        </w:rPr>
        <w:t xml:space="preserve"> </w:t>
      </w:r>
      <w:r>
        <w:t>de</w:t>
      </w:r>
      <w:r>
        <w:rPr>
          <w:spacing w:val="1"/>
        </w:rPr>
        <w:t xml:space="preserve"> </w:t>
      </w:r>
      <w:r>
        <w:t>los</w:t>
      </w:r>
      <w:r>
        <w:rPr>
          <w:spacing w:val="1"/>
        </w:rPr>
        <w:t xml:space="preserve"> </w:t>
      </w:r>
      <w:r>
        <w:t>nombramientos docentes no lo determina una certificación posterior, sino el origen de</w:t>
      </w:r>
      <w:r>
        <w:rPr>
          <w:spacing w:val="-59"/>
        </w:rPr>
        <w:t xml:space="preserve"> </w:t>
      </w:r>
      <w:r>
        <w:t>los</w:t>
      </w:r>
      <w:r>
        <w:rPr>
          <w:spacing w:val="1"/>
        </w:rPr>
        <w:t xml:space="preserve"> </w:t>
      </w:r>
      <w:r>
        <w:t>recursos</w:t>
      </w:r>
      <w:r>
        <w:rPr>
          <w:spacing w:val="1"/>
        </w:rPr>
        <w:t xml:space="preserve"> </w:t>
      </w:r>
      <w:r>
        <w:t>de</w:t>
      </w:r>
      <w:r>
        <w:rPr>
          <w:spacing w:val="1"/>
        </w:rPr>
        <w:t xml:space="preserve"> </w:t>
      </w:r>
      <w:r>
        <w:t>donde</w:t>
      </w:r>
      <w:r>
        <w:rPr>
          <w:spacing w:val="1"/>
        </w:rPr>
        <w:t xml:space="preserve"> </w:t>
      </w:r>
      <w:r>
        <w:t>procede</w:t>
      </w:r>
      <w:r>
        <w:rPr>
          <w:spacing w:val="1"/>
        </w:rPr>
        <w:t xml:space="preserve"> </w:t>
      </w:r>
      <w:r>
        <w:t>el</w:t>
      </w:r>
      <w:r>
        <w:rPr>
          <w:spacing w:val="1"/>
        </w:rPr>
        <w:t xml:space="preserve"> </w:t>
      </w:r>
      <w:r>
        <w:t>pago</w:t>
      </w:r>
      <w:r>
        <w:rPr>
          <w:spacing w:val="1"/>
        </w:rPr>
        <w:t xml:space="preserve"> </w:t>
      </w:r>
      <w:r>
        <w:t>laboral</w:t>
      </w:r>
      <w:r>
        <w:rPr>
          <w:spacing w:val="1"/>
        </w:rPr>
        <w:t xml:space="preserve"> </w:t>
      </w:r>
      <w:r>
        <w:t>respectivo,</w:t>
      </w:r>
      <w:r>
        <w:rPr>
          <w:spacing w:val="1"/>
        </w:rPr>
        <w:t xml:space="preserve"> </w:t>
      </w:r>
      <w:r>
        <w:t>sin</w:t>
      </w:r>
      <w:r>
        <w:rPr>
          <w:spacing w:val="1"/>
        </w:rPr>
        <w:t xml:space="preserve"> </w:t>
      </w:r>
      <w:r>
        <w:t>que</w:t>
      </w:r>
      <w:r>
        <w:rPr>
          <w:spacing w:val="1"/>
        </w:rPr>
        <w:t xml:space="preserve"> </w:t>
      </w:r>
      <w:r>
        <w:t>sea</w:t>
      </w:r>
      <w:r>
        <w:rPr>
          <w:spacing w:val="1"/>
        </w:rPr>
        <w:t xml:space="preserve"> </w:t>
      </w:r>
      <w:r>
        <w:t>posible</w:t>
      </w:r>
      <w:r>
        <w:rPr>
          <w:spacing w:val="1"/>
        </w:rPr>
        <w:t xml:space="preserve"> </w:t>
      </w:r>
      <w:r>
        <w:t>contabilizar para efectos del reconocimiento de la pensión gracia, los tiempos en que</w:t>
      </w:r>
      <w:r>
        <w:rPr>
          <w:spacing w:val="1"/>
        </w:rPr>
        <w:t xml:space="preserve"> </w:t>
      </w:r>
      <w:r>
        <w:t>el</w:t>
      </w:r>
      <w:r>
        <w:rPr>
          <w:spacing w:val="-1"/>
        </w:rPr>
        <w:t xml:space="preserve"> </w:t>
      </w:r>
      <w:r>
        <w:t>servicio</w:t>
      </w:r>
      <w:r>
        <w:rPr>
          <w:spacing w:val="-5"/>
        </w:rPr>
        <w:t xml:space="preserve"> </w:t>
      </w:r>
      <w:r>
        <w:t>docente fue cancelado con recursos</w:t>
      </w:r>
      <w:r>
        <w:rPr>
          <w:spacing w:val="-8"/>
        </w:rPr>
        <w:t xml:space="preserve"> </w:t>
      </w:r>
      <w:r>
        <w:t>del</w:t>
      </w:r>
      <w:r>
        <w:rPr>
          <w:spacing w:val="2"/>
        </w:rPr>
        <w:t xml:space="preserve"> </w:t>
      </w:r>
      <w:r>
        <w:t>antiguo</w:t>
      </w:r>
      <w:r>
        <w:rPr>
          <w:spacing w:val="2"/>
        </w:rPr>
        <w:t xml:space="preserve"> </w:t>
      </w:r>
      <w:r>
        <w:t>situado</w:t>
      </w:r>
      <w:r>
        <w:rPr>
          <w:spacing w:val="1"/>
        </w:rPr>
        <w:t xml:space="preserve"> </w:t>
      </w:r>
      <w:r>
        <w:t>fiscal.</w:t>
      </w:r>
    </w:p>
    <w:p w:rsidR="00F96BC5" w:rsidRDefault="00F96BC5">
      <w:pPr>
        <w:pStyle w:val="Textoindependiente"/>
        <w:spacing w:before="11"/>
        <w:rPr>
          <w:sz w:val="32"/>
        </w:rPr>
      </w:pPr>
    </w:p>
    <w:p w:rsidR="00F96BC5" w:rsidRDefault="00E832EE">
      <w:pPr>
        <w:pStyle w:val="Prrafodelista"/>
        <w:numPr>
          <w:ilvl w:val="0"/>
          <w:numId w:val="6"/>
        </w:numPr>
        <w:tabs>
          <w:tab w:val="left" w:pos="1146"/>
        </w:tabs>
        <w:spacing w:line="360" w:lineRule="auto"/>
        <w:ind w:left="435" w:right="149" w:firstLine="0"/>
        <w:jc w:val="both"/>
      </w:pPr>
      <w:r>
        <w:t>Aseguró así, que como se encontró demostrado que desde el 9 de marzo de</w:t>
      </w:r>
      <w:r>
        <w:rPr>
          <w:spacing w:val="1"/>
        </w:rPr>
        <w:t xml:space="preserve"> </w:t>
      </w:r>
      <w:r>
        <w:t>1974 y hasta el 12 de agosto de 2001, así como desde el 6 de marzo y hasta el 12 de</w:t>
      </w:r>
      <w:r>
        <w:rPr>
          <w:spacing w:val="-59"/>
        </w:rPr>
        <w:t xml:space="preserve"> </w:t>
      </w:r>
      <w:r>
        <w:t>diciembre de 2003, los emolumentos u honorarios percibidos por la aquí demandante,</w:t>
      </w:r>
      <w:r>
        <w:rPr>
          <w:spacing w:val="-59"/>
        </w:rPr>
        <w:t xml:space="preserve"> </w:t>
      </w:r>
      <w:r>
        <w:t>se cancelaron con recursos provenientes del situado fiscal, hoy SGP, se entiende que</w:t>
      </w:r>
      <w:r>
        <w:rPr>
          <w:spacing w:val="-59"/>
        </w:rPr>
        <w:t xml:space="preserve"> </w:t>
      </w:r>
      <w:r>
        <w:t>para</w:t>
      </w:r>
      <w:r>
        <w:rPr>
          <w:spacing w:val="-7"/>
        </w:rPr>
        <w:t xml:space="preserve"> </w:t>
      </w:r>
      <w:r>
        <w:t>ese</w:t>
      </w:r>
      <w:r>
        <w:rPr>
          <w:spacing w:val="-6"/>
        </w:rPr>
        <w:t xml:space="preserve"> </w:t>
      </w:r>
      <w:r>
        <w:t>momento</w:t>
      </w:r>
      <w:r>
        <w:rPr>
          <w:spacing w:val="-10"/>
        </w:rPr>
        <w:t xml:space="preserve"> </w:t>
      </w:r>
      <w:r>
        <w:t>aquella</w:t>
      </w:r>
      <w:r>
        <w:rPr>
          <w:spacing w:val="-6"/>
        </w:rPr>
        <w:t xml:space="preserve"> </w:t>
      </w:r>
      <w:r>
        <w:t>actuó</w:t>
      </w:r>
      <w:r>
        <w:rPr>
          <w:spacing w:val="-6"/>
        </w:rPr>
        <w:t xml:space="preserve"> </w:t>
      </w:r>
      <w:r>
        <w:t>con</w:t>
      </w:r>
      <w:r>
        <w:rPr>
          <w:spacing w:val="-6"/>
        </w:rPr>
        <w:t xml:space="preserve"> </w:t>
      </w:r>
      <w:r>
        <w:t>vinculación</w:t>
      </w:r>
      <w:r>
        <w:rPr>
          <w:spacing w:val="-11"/>
        </w:rPr>
        <w:t xml:space="preserve"> </w:t>
      </w:r>
      <w:r>
        <w:t>de</w:t>
      </w:r>
      <w:r>
        <w:rPr>
          <w:spacing w:val="-11"/>
        </w:rPr>
        <w:t xml:space="preserve"> </w:t>
      </w:r>
      <w:r>
        <w:t>carácter</w:t>
      </w:r>
      <w:r>
        <w:rPr>
          <w:spacing w:val="-12"/>
        </w:rPr>
        <w:t xml:space="preserve"> </w:t>
      </w:r>
      <w:r>
        <w:t>nacional,</w:t>
      </w:r>
      <w:r>
        <w:rPr>
          <w:spacing w:val="-10"/>
        </w:rPr>
        <w:t xml:space="preserve"> </w:t>
      </w:r>
      <w:r>
        <w:t>máxime</w:t>
      </w:r>
      <w:r>
        <w:rPr>
          <w:spacing w:val="-6"/>
        </w:rPr>
        <w:t xml:space="preserve"> </w:t>
      </w:r>
      <w:r>
        <w:t>porque</w:t>
      </w:r>
      <w:r>
        <w:rPr>
          <w:spacing w:val="-58"/>
        </w:rPr>
        <w:t xml:space="preserve"> </w:t>
      </w:r>
      <w:r>
        <w:t>en</w:t>
      </w:r>
      <w:r>
        <w:rPr>
          <w:spacing w:val="-6"/>
        </w:rPr>
        <w:t xml:space="preserve"> </w:t>
      </w:r>
      <w:r>
        <w:t>sus</w:t>
      </w:r>
      <w:r>
        <w:rPr>
          <w:spacing w:val="-8"/>
        </w:rPr>
        <w:t xml:space="preserve"> </w:t>
      </w:r>
      <w:r>
        <w:t>actos</w:t>
      </w:r>
      <w:r>
        <w:rPr>
          <w:spacing w:val="-13"/>
        </w:rPr>
        <w:t xml:space="preserve"> </w:t>
      </w:r>
      <w:r>
        <w:t>de</w:t>
      </w:r>
      <w:r>
        <w:rPr>
          <w:spacing w:val="-5"/>
        </w:rPr>
        <w:t xml:space="preserve"> </w:t>
      </w:r>
      <w:r>
        <w:t>vinculación</w:t>
      </w:r>
      <w:r>
        <w:rPr>
          <w:spacing w:val="-1"/>
        </w:rPr>
        <w:t xml:space="preserve"> </w:t>
      </w:r>
      <w:r>
        <w:t>intervino</w:t>
      </w:r>
      <w:r>
        <w:rPr>
          <w:spacing w:val="-4"/>
        </w:rPr>
        <w:t xml:space="preserve"> </w:t>
      </w:r>
      <w:r>
        <w:t>un</w:t>
      </w:r>
      <w:r>
        <w:rPr>
          <w:spacing w:val="-5"/>
        </w:rPr>
        <w:t xml:space="preserve"> </w:t>
      </w:r>
      <w:r>
        <w:t>ente</w:t>
      </w:r>
      <w:r>
        <w:rPr>
          <w:spacing w:val="-5"/>
        </w:rPr>
        <w:t xml:space="preserve"> </w:t>
      </w:r>
      <w:r>
        <w:t>del</w:t>
      </w:r>
      <w:r>
        <w:rPr>
          <w:spacing w:val="-4"/>
        </w:rPr>
        <w:t xml:space="preserve"> </w:t>
      </w:r>
      <w:r>
        <w:t>dicho</w:t>
      </w:r>
      <w:r>
        <w:rPr>
          <w:spacing w:val="-4"/>
        </w:rPr>
        <w:t xml:space="preserve"> </w:t>
      </w:r>
      <w:r>
        <w:t>orden</w:t>
      </w:r>
      <w:r>
        <w:rPr>
          <w:spacing w:val="-5"/>
        </w:rPr>
        <w:t xml:space="preserve"> </w:t>
      </w:r>
      <w:r>
        <w:t>(nacional).</w:t>
      </w:r>
      <w:r>
        <w:rPr>
          <w:spacing w:val="-9"/>
        </w:rPr>
        <w:t xml:space="preserve"> </w:t>
      </w:r>
      <w:r>
        <w:t>En</w:t>
      </w:r>
      <w:r>
        <w:rPr>
          <w:spacing w:val="-5"/>
        </w:rPr>
        <w:t xml:space="preserve"> </w:t>
      </w:r>
      <w:r>
        <w:t>todo</w:t>
      </w:r>
      <w:r>
        <w:rPr>
          <w:spacing w:val="-5"/>
        </w:rPr>
        <w:t xml:space="preserve"> </w:t>
      </w:r>
      <w:r>
        <w:t>caso,</w:t>
      </w:r>
      <w:r>
        <w:rPr>
          <w:spacing w:val="-59"/>
        </w:rPr>
        <w:t xml:space="preserve"> </w:t>
      </w:r>
      <w:r>
        <w:t>destacó</w:t>
      </w:r>
      <w:r>
        <w:rPr>
          <w:spacing w:val="45"/>
        </w:rPr>
        <w:t xml:space="preserve"> </w:t>
      </w:r>
      <w:r>
        <w:t>que</w:t>
      </w:r>
      <w:r>
        <w:rPr>
          <w:spacing w:val="43"/>
        </w:rPr>
        <w:t xml:space="preserve"> </w:t>
      </w:r>
      <w:r>
        <w:t>más</w:t>
      </w:r>
      <w:r>
        <w:rPr>
          <w:spacing w:val="41"/>
        </w:rPr>
        <w:t xml:space="preserve"> </w:t>
      </w:r>
      <w:r>
        <w:t>allá</w:t>
      </w:r>
      <w:r>
        <w:rPr>
          <w:spacing w:val="43"/>
        </w:rPr>
        <w:t xml:space="preserve"> </w:t>
      </w:r>
      <w:r>
        <w:t>de</w:t>
      </w:r>
      <w:r>
        <w:rPr>
          <w:spacing w:val="43"/>
        </w:rPr>
        <w:t xml:space="preserve"> </w:t>
      </w:r>
      <w:r>
        <w:t>consideración</w:t>
      </w:r>
      <w:r>
        <w:rPr>
          <w:spacing w:val="43"/>
        </w:rPr>
        <w:t xml:space="preserve"> </w:t>
      </w:r>
      <w:r>
        <w:t>adicional</w:t>
      </w:r>
      <w:r>
        <w:rPr>
          <w:spacing w:val="37"/>
        </w:rPr>
        <w:t xml:space="preserve"> </w:t>
      </w:r>
      <w:r>
        <w:t>alguna,</w:t>
      </w:r>
      <w:r>
        <w:rPr>
          <w:spacing w:val="50"/>
        </w:rPr>
        <w:t xml:space="preserve"> </w:t>
      </w:r>
      <w:r>
        <w:t>sólo</w:t>
      </w:r>
      <w:r>
        <w:rPr>
          <w:spacing w:val="43"/>
        </w:rPr>
        <w:t xml:space="preserve"> </w:t>
      </w:r>
      <w:r>
        <w:t>pueden</w:t>
      </w:r>
      <w:r>
        <w:rPr>
          <w:spacing w:val="43"/>
        </w:rPr>
        <w:t xml:space="preserve"> </w:t>
      </w:r>
      <w:r>
        <w:t>tenerse</w:t>
      </w:r>
      <w:r>
        <w:rPr>
          <w:spacing w:val="43"/>
        </w:rPr>
        <w:t xml:space="preserve"> </w:t>
      </w:r>
      <w:r>
        <w:t>en</w:t>
      </w:r>
    </w:p>
    <w:p w:rsidR="00F96BC5" w:rsidRDefault="00F96BC5">
      <w:pPr>
        <w:spacing w:line="360" w:lineRule="auto"/>
        <w:jc w:val="both"/>
        <w:sectPr w:rsidR="00F96BC5">
          <w:pgSz w:w="12240" w:h="18720"/>
          <w:pgMar w:top="1660" w:right="1540" w:bottom="1060" w:left="1720" w:header="855" w:footer="868" w:gutter="0"/>
          <w:cols w:space="720"/>
        </w:sectPr>
      </w:pPr>
    </w:p>
    <w:p w:rsidR="00F96BC5" w:rsidRDefault="00F96BC5">
      <w:pPr>
        <w:pStyle w:val="Textoindependiente"/>
        <w:spacing w:before="1"/>
        <w:rPr>
          <w:sz w:val="12"/>
        </w:rPr>
      </w:pPr>
    </w:p>
    <w:p w:rsidR="00F96BC5" w:rsidRDefault="00E832EE">
      <w:pPr>
        <w:pStyle w:val="Textoindependiente"/>
        <w:spacing w:before="100" w:line="360" w:lineRule="auto"/>
        <w:ind w:left="435"/>
      </w:pPr>
      <w:r>
        <w:t>cuenta</w:t>
      </w:r>
      <w:r>
        <w:rPr>
          <w:spacing w:val="-1"/>
        </w:rPr>
        <w:t xml:space="preserve"> </w:t>
      </w:r>
      <w:r>
        <w:t>para</w:t>
      </w:r>
      <w:r>
        <w:rPr>
          <w:spacing w:val="5"/>
        </w:rPr>
        <w:t xml:space="preserve"> </w:t>
      </w:r>
      <w:r>
        <w:t>los</w:t>
      </w:r>
      <w:r>
        <w:rPr>
          <w:spacing w:val="-4"/>
        </w:rPr>
        <w:t xml:space="preserve"> </w:t>
      </w:r>
      <w:r>
        <w:t>efectos</w:t>
      </w:r>
      <w:r>
        <w:rPr>
          <w:spacing w:val="-4"/>
        </w:rPr>
        <w:t xml:space="preserve"> </w:t>
      </w:r>
      <w:r>
        <w:t>pretendidos</w:t>
      </w:r>
      <w:r>
        <w:rPr>
          <w:vertAlign w:val="superscript"/>
        </w:rPr>
        <w:t>18</w:t>
      </w:r>
      <w:r>
        <w:t>, los</w:t>
      </w:r>
      <w:r>
        <w:rPr>
          <w:spacing w:val="1"/>
        </w:rPr>
        <w:t xml:space="preserve"> </w:t>
      </w:r>
      <w:r>
        <w:t>tiempos</w:t>
      </w:r>
      <w:r>
        <w:rPr>
          <w:spacing w:val="1"/>
        </w:rPr>
        <w:t xml:space="preserve"> </w:t>
      </w:r>
      <w:r>
        <w:t>de</w:t>
      </w:r>
      <w:r>
        <w:rPr>
          <w:spacing w:val="-2"/>
        </w:rPr>
        <w:t xml:space="preserve"> </w:t>
      </w:r>
      <w:r>
        <w:t>servicio</w:t>
      </w:r>
      <w:r>
        <w:rPr>
          <w:spacing w:val="8"/>
        </w:rPr>
        <w:t xml:space="preserve"> </w:t>
      </w:r>
      <w:r>
        <w:t>laborado</w:t>
      </w:r>
      <w:r>
        <w:rPr>
          <w:spacing w:val="1"/>
        </w:rPr>
        <w:t xml:space="preserve"> </w:t>
      </w:r>
      <w:r>
        <w:t>hasta</w:t>
      </w:r>
      <w:r>
        <w:rPr>
          <w:spacing w:val="-1"/>
        </w:rPr>
        <w:t xml:space="preserve"> </w:t>
      </w:r>
      <w:r>
        <w:t>el</w:t>
      </w:r>
      <w:r>
        <w:rPr>
          <w:spacing w:val="-3"/>
        </w:rPr>
        <w:t xml:space="preserve"> </w:t>
      </w:r>
      <w:r>
        <w:t>31</w:t>
      </w:r>
      <w:r>
        <w:rPr>
          <w:spacing w:val="2"/>
        </w:rPr>
        <w:t xml:space="preserve"> </w:t>
      </w:r>
      <w:r>
        <w:t>de</w:t>
      </w:r>
      <w:r>
        <w:rPr>
          <w:spacing w:val="-58"/>
        </w:rPr>
        <w:t xml:space="preserve"> </w:t>
      </w:r>
      <w:r>
        <w:t>diciembre</w:t>
      </w:r>
      <w:r>
        <w:rPr>
          <w:spacing w:val="-5"/>
        </w:rPr>
        <w:t xml:space="preserve"> </w:t>
      </w:r>
      <w:r>
        <w:t>de</w:t>
      </w:r>
      <w:r>
        <w:rPr>
          <w:spacing w:val="1"/>
        </w:rPr>
        <w:t xml:space="preserve"> </w:t>
      </w:r>
      <w:r>
        <w:t>1989,</w:t>
      </w:r>
      <w:r>
        <w:rPr>
          <w:spacing w:val="-3"/>
        </w:rPr>
        <w:t xml:space="preserve"> </w:t>
      </w:r>
      <w:r>
        <w:t>fecha</w:t>
      </w:r>
      <w:r>
        <w:rPr>
          <w:spacing w:val="1"/>
        </w:rPr>
        <w:t xml:space="preserve"> </w:t>
      </w:r>
      <w:r>
        <w:t>de</w:t>
      </w:r>
      <w:r>
        <w:rPr>
          <w:spacing w:val="1"/>
        </w:rPr>
        <w:t xml:space="preserve"> </w:t>
      </w:r>
      <w:r>
        <w:t>entrada</w:t>
      </w:r>
      <w:r>
        <w:rPr>
          <w:spacing w:val="-4"/>
        </w:rPr>
        <w:t xml:space="preserve"> </w:t>
      </w:r>
      <w:r>
        <w:t>en</w:t>
      </w:r>
      <w:r>
        <w:rPr>
          <w:spacing w:val="1"/>
        </w:rPr>
        <w:t xml:space="preserve"> </w:t>
      </w:r>
      <w:r>
        <w:t>vigencia</w:t>
      </w:r>
      <w:r>
        <w:rPr>
          <w:spacing w:val="-4"/>
        </w:rPr>
        <w:t xml:space="preserve"> </w:t>
      </w:r>
      <w:r>
        <w:t>de</w:t>
      </w:r>
      <w:r>
        <w:rPr>
          <w:spacing w:val="-4"/>
        </w:rPr>
        <w:t xml:space="preserve"> </w:t>
      </w:r>
      <w:r>
        <w:t>la</w:t>
      </w:r>
      <w:r>
        <w:rPr>
          <w:spacing w:val="1"/>
        </w:rPr>
        <w:t xml:space="preserve"> </w:t>
      </w:r>
      <w:r>
        <w:t>Ley 91</w:t>
      </w:r>
      <w:r>
        <w:rPr>
          <w:spacing w:val="-4"/>
        </w:rPr>
        <w:t xml:space="preserve"> </w:t>
      </w:r>
      <w:r>
        <w:t>de</w:t>
      </w:r>
      <w:r>
        <w:rPr>
          <w:spacing w:val="1"/>
        </w:rPr>
        <w:t xml:space="preserve"> </w:t>
      </w:r>
      <w:r>
        <w:t>1989.</w:t>
      </w:r>
    </w:p>
    <w:p w:rsidR="00F96BC5" w:rsidRDefault="00F96BC5">
      <w:pPr>
        <w:pStyle w:val="Textoindependiente"/>
        <w:spacing w:before="9"/>
        <w:rPr>
          <w:sz w:val="32"/>
        </w:rPr>
      </w:pPr>
    </w:p>
    <w:p w:rsidR="00F96BC5" w:rsidRDefault="00E832EE">
      <w:pPr>
        <w:pStyle w:val="Prrafodelista"/>
        <w:numPr>
          <w:ilvl w:val="0"/>
          <w:numId w:val="6"/>
        </w:numPr>
        <w:tabs>
          <w:tab w:val="left" w:pos="1146"/>
        </w:tabs>
        <w:spacing w:line="360" w:lineRule="auto"/>
        <w:ind w:left="435" w:right="154" w:firstLine="0"/>
        <w:jc w:val="both"/>
      </w:pPr>
      <w:r>
        <w:t>Establecido lo anterior, es importante recordar, que la discusión del presente</w:t>
      </w:r>
      <w:r>
        <w:rPr>
          <w:spacing w:val="1"/>
        </w:rPr>
        <w:t xml:space="preserve"> </w:t>
      </w:r>
      <w:r>
        <w:t>asunto se contrae, a definir si el demandante cumple o no los requisitos establecidos</w:t>
      </w:r>
      <w:r>
        <w:rPr>
          <w:spacing w:val="1"/>
        </w:rPr>
        <w:t xml:space="preserve"> </w:t>
      </w:r>
      <w:r>
        <w:t>en la</w:t>
      </w:r>
      <w:r>
        <w:rPr>
          <w:spacing w:val="1"/>
        </w:rPr>
        <w:t xml:space="preserve"> </w:t>
      </w:r>
      <w:r>
        <w:t>Ley</w:t>
      </w:r>
      <w:r>
        <w:rPr>
          <w:spacing w:val="-8"/>
        </w:rPr>
        <w:t xml:space="preserve"> </w:t>
      </w:r>
      <w:r>
        <w:t>114</w:t>
      </w:r>
      <w:r>
        <w:rPr>
          <w:spacing w:val="1"/>
        </w:rPr>
        <w:t xml:space="preserve"> </w:t>
      </w:r>
      <w:r>
        <w:t>de</w:t>
      </w:r>
      <w:r>
        <w:rPr>
          <w:spacing w:val="1"/>
        </w:rPr>
        <w:t xml:space="preserve"> </w:t>
      </w:r>
      <w:r>
        <w:t>1913 para</w:t>
      </w:r>
      <w:r>
        <w:rPr>
          <w:spacing w:val="-4"/>
        </w:rPr>
        <w:t xml:space="preserve"> </w:t>
      </w:r>
      <w:r>
        <w:t>adquirir</w:t>
      </w:r>
      <w:r>
        <w:rPr>
          <w:spacing w:val="-5"/>
        </w:rPr>
        <w:t xml:space="preserve"> </w:t>
      </w:r>
      <w:r>
        <w:t>el</w:t>
      </w:r>
      <w:r>
        <w:rPr>
          <w:spacing w:val="-2"/>
        </w:rPr>
        <w:t xml:space="preserve"> </w:t>
      </w:r>
      <w:r>
        <w:t>derecho</w:t>
      </w:r>
      <w:r>
        <w:rPr>
          <w:spacing w:val="1"/>
        </w:rPr>
        <w:t xml:space="preserve"> </w:t>
      </w:r>
      <w:r>
        <w:t>a la</w:t>
      </w:r>
      <w:r>
        <w:rPr>
          <w:spacing w:val="-4"/>
        </w:rPr>
        <w:t xml:space="preserve"> </w:t>
      </w:r>
      <w:r>
        <w:t>pensión</w:t>
      </w:r>
      <w:r>
        <w:rPr>
          <w:spacing w:val="1"/>
        </w:rPr>
        <w:t xml:space="preserve"> </w:t>
      </w:r>
      <w:r>
        <w:t>gracia:</w:t>
      </w:r>
    </w:p>
    <w:p w:rsidR="00F96BC5" w:rsidRDefault="00F96BC5">
      <w:pPr>
        <w:pStyle w:val="Textoindependiente"/>
        <w:spacing w:before="2"/>
        <w:rPr>
          <w:sz w:val="33"/>
        </w:rPr>
      </w:pPr>
    </w:p>
    <w:p w:rsidR="00F96BC5" w:rsidRDefault="00E832EE">
      <w:pPr>
        <w:pStyle w:val="Prrafodelista"/>
        <w:numPr>
          <w:ilvl w:val="0"/>
          <w:numId w:val="2"/>
        </w:numPr>
        <w:tabs>
          <w:tab w:val="left" w:pos="1517"/>
        </w:tabs>
        <w:spacing w:before="1" w:line="360" w:lineRule="auto"/>
        <w:ind w:right="163"/>
        <w:jc w:val="both"/>
      </w:pPr>
      <w:r>
        <w:t>La</w:t>
      </w:r>
      <w:r>
        <w:rPr>
          <w:spacing w:val="-8"/>
        </w:rPr>
        <w:t xml:space="preserve"> </w:t>
      </w:r>
      <w:r>
        <w:t>vinculación</w:t>
      </w:r>
      <w:r>
        <w:rPr>
          <w:spacing w:val="-8"/>
        </w:rPr>
        <w:t xml:space="preserve"> </w:t>
      </w:r>
      <w:r>
        <w:t>laboral</w:t>
      </w:r>
      <w:r>
        <w:rPr>
          <w:spacing w:val="-9"/>
        </w:rPr>
        <w:t xml:space="preserve"> </w:t>
      </w:r>
      <w:r>
        <w:t>como</w:t>
      </w:r>
      <w:r>
        <w:rPr>
          <w:spacing w:val="-8"/>
        </w:rPr>
        <w:t xml:space="preserve"> </w:t>
      </w:r>
      <w:r>
        <w:t>docente</w:t>
      </w:r>
      <w:r>
        <w:rPr>
          <w:spacing w:val="-7"/>
        </w:rPr>
        <w:t xml:space="preserve"> </w:t>
      </w:r>
      <w:r>
        <w:t>con</w:t>
      </w:r>
      <w:r>
        <w:rPr>
          <w:spacing w:val="-12"/>
        </w:rPr>
        <w:t xml:space="preserve"> </w:t>
      </w:r>
      <w:r>
        <w:t>anterioridad</w:t>
      </w:r>
      <w:r>
        <w:rPr>
          <w:spacing w:val="-8"/>
        </w:rPr>
        <w:t xml:space="preserve"> </w:t>
      </w:r>
      <w:r>
        <w:t>al</w:t>
      </w:r>
      <w:r>
        <w:rPr>
          <w:spacing w:val="-9"/>
        </w:rPr>
        <w:t xml:space="preserve"> </w:t>
      </w:r>
      <w:r>
        <w:t>31</w:t>
      </w:r>
      <w:r>
        <w:rPr>
          <w:spacing w:val="-8"/>
        </w:rPr>
        <w:t xml:space="preserve"> </w:t>
      </w:r>
      <w:r>
        <w:t>de</w:t>
      </w:r>
      <w:r>
        <w:rPr>
          <w:spacing w:val="-8"/>
        </w:rPr>
        <w:t xml:space="preserve"> </w:t>
      </w:r>
      <w:r>
        <w:t>diciembre</w:t>
      </w:r>
      <w:r>
        <w:rPr>
          <w:spacing w:val="-7"/>
        </w:rPr>
        <w:t xml:space="preserve"> </w:t>
      </w:r>
      <w:r>
        <w:t>de</w:t>
      </w:r>
      <w:r>
        <w:rPr>
          <w:spacing w:val="-59"/>
        </w:rPr>
        <w:t xml:space="preserve"> </w:t>
      </w:r>
      <w:r>
        <w:t>1980,</w:t>
      </w:r>
    </w:p>
    <w:p w:rsidR="00F96BC5" w:rsidRDefault="00E832EE">
      <w:pPr>
        <w:pStyle w:val="Prrafodelista"/>
        <w:numPr>
          <w:ilvl w:val="0"/>
          <w:numId w:val="2"/>
        </w:numPr>
        <w:tabs>
          <w:tab w:val="left" w:pos="1517"/>
        </w:tabs>
        <w:spacing w:before="1" w:line="360" w:lineRule="auto"/>
        <w:ind w:right="163"/>
        <w:jc w:val="both"/>
      </w:pPr>
      <w:r>
        <w:t>La acreditación de 20 años de servicio en planteles educativos del orden</w:t>
      </w:r>
      <w:r>
        <w:rPr>
          <w:spacing w:val="1"/>
        </w:rPr>
        <w:t xml:space="preserve"> </w:t>
      </w:r>
      <w:r>
        <w:t>municipal</w:t>
      </w:r>
      <w:r>
        <w:rPr>
          <w:spacing w:val="-14"/>
        </w:rPr>
        <w:t xml:space="preserve"> </w:t>
      </w:r>
      <w:r>
        <w:t>o</w:t>
      </w:r>
      <w:r>
        <w:rPr>
          <w:spacing w:val="-8"/>
        </w:rPr>
        <w:t xml:space="preserve"> </w:t>
      </w:r>
      <w:r>
        <w:t>departamental,</w:t>
      </w:r>
      <w:r>
        <w:rPr>
          <w:spacing w:val="-11"/>
        </w:rPr>
        <w:t xml:space="preserve"> </w:t>
      </w:r>
      <w:r>
        <w:t>sin</w:t>
      </w:r>
      <w:r>
        <w:rPr>
          <w:spacing w:val="-7"/>
        </w:rPr>
        <w:t xml:space="preserve"> </w:t>
      </w:r>
      <w:r>
        <w:t>que</w:t>
      </w:r>
      <w:r>
        <w:rPr>
          <w:spacing w:val="-8"/>
        </w:rPr>
        <w:t xml:space="preserve"> </w:t>
      </w:r>
      <w:r>
        <w:t>sea</w:t>
      </w:r>
      <w:r>
        <w:rPr>
          <w:spacing w:val="-7"/>
        </w:rPr>
        <w:t xml:space="preserve"> </w:t>
      </w:r>
      <w:r>
        <w:t>posible</w:t>
      </w:r>
      <w:r>
        <w:rPr>
          <w:spacing w:val="-12"/>
        </w:rPr>
        <w:t xml:space="preserve"> </w:t>
      </w:r>
      <w:r>
        <w:t>acumular</w:t>
      </w:r>
      <w:r>
        <w:rPr>
          <w:spacing w:val="-8"/>
        </w:rPr>
        <w:t xml:space="preserve"> </w:t>
      </w:r>
      <w:r>
        <w:t>tiempos</w:t>
      </w:r>
      <w:r>
        <w:rPr>
          <w:spacing w:val="-11"/>
        </w:rPr>
        <w:t xml:space="preserve"> </w:t>
      </w:r>
      <w:r>
        <w:t>del</w:t>
      </w:r>
      <w:r>
        <w:rPr>
          <w:spacing w:val="-9"/>
        </w:rPr>
        <w:t xml:space="preserve"> </w:t>
      </w:r>
      <w:r>
        <w:t>orden</w:t>
      </w:r>
      <w:r>
        <w:rPr>
          <w:spacing w:val="-59"/>
        </w:rPr>
        <w:t xml:space="preserve"> </w:t>
      </w:r>
      <w:r>
        <w:t>nacional;</w:t>
      </w:r>
    </w:p>
    <w:p w:rsidR="00F96BC5" w:rsidRDefault="00E832EE">
      <w:pPr>
        <w:pStyle w:val="Prrafodelista"/>
        <w:numPr>
          <w:ilvl w:val="0"/>
          <w:numId w:val="2"/>
        </w:numPr>
        <w:tabs>
          <w:tab w:val="left" w:pos="1517"/>
        </w:tabs>
        <w:spacing w:before="2"/>
        <w:ind w:right="0"/>
        <w:jc w:val="both"/>
      </w:pPr>
      <w:r>
        <w:t>Que el</w:t>
      </w:r>
      <w:r>
        <w:rPr>
          <w:spacing w:val="-5"/>
        </w:rPr>
        <w:t xml:space="preserve"> </w:t>
      </w:r>
      <w:r>
        <w:t>empleo</w:t>
      </w:r>
      <w:r>
        <w:rPr>
          <w:spacing w:val="1"/>
        </w:rPr>
        <w:t xml:space="preserve"> </w:t>
      </w:r>
      <w:r>
        <w:t>se haya</w:t>
      </w:r>
      <w:r>
        <w:rPr>
          <w:spacing w:val="-4"/>
        </w:rPr>
        <w:t xml:space="preserve"> </w:t>
      </w:r>
      <w:r>
        <w:t>desempeñado</w:t>
      </w:r>
      <w:r>
        <w:rPr>
          <w:spacing w:val="1"/>
        </w:rPr>
        <w:t xml:space="preserve"> </w:t>
      </w:r>
      <w:r>
        <w:t>con</w:t>
      </w:r>
      <w:r>
        <w:rPr>
          <w:spacing w:val="-5"/>
        </w:rPr>
        <w:t xml:space="preserve"> </w:t>
      </w:r>
      <w:r>
        <w:t>honradez</w:t>
      </w:r>
      <w:r>
        <w:rPr>
          <w:spacing w:val="-7"/>
        </w:rPr>
        <w:t xml:space="preserve"> </w:t>
      </w:r>
      <w:r>
        <w:t>y</w:t>
      </w:r>
      <w:r>
        <w:rPr>
          <w:spacing w:val="-2"/>
        </w:rPr>
        <w:t xml:space="preserve"> </w:t>
      </w:r>
      <w:r>
        <w:t>consagración;</w:t>
      </w:r>
    </w:p>
    <w:p w:rsidR="00F96BC5" w:rsidRDefault="00E832EE">
      <w:pPr>
        <w:pStyle w:val="Prrafodelista"/>
        <w:numPr>
          <w:ilvl w:val="0"/>
          <w:numId w:val="2"/>
        </w:numPr>
        <w:tabs>
          <w:tab w:val="left" w:pos="1517"/>
        </w:tabs>
        <w:spacing w:before="122" w:line="360" w:lineRule="auto"/>
        <w:ind w:right="165"/>
        <w:jc w:val="both"/>
      </w:pPr>
      <w:r>
        <w:t>Que no haya recibido ni reciba actualmente otra pensión o emolumento de</w:t>
      </w:r>
      <w:r>
        <w:rPr>
          <w:spacing w:val="-59"/>
        </w:rPr>
        <w:t xml:space="preserve"> </w:t>
      </w:r>
      <w:r>
        <w:t>carácter</w:t>
      </w:r>
      <w:r>
        <w:rPr>
          <w:spacing w:val="-1"/>
        </w:rPr>
        <w:t xml:space="preserve"> </w:t>
      </w:r>
      <w:r>
        <w:t>nacional;</w:t>
      </w:r>
    </w:p>
    <w:p w:rsidR="00F96BC5" w:rsidRDefault="00E832EE">
      <w:pPr>
        <w:pStyle w:val="Prrafodelista"/>
        <w:numPr>
          <w:ilvl w:val="0"/>
          <w:numId w:val="2"/>
        </w:numPr>
        <w:tabs>
          <w:tab w:val="left" w:pos="1517"/>
        </w:tabs>
        <w:spacing w:before="1"/>
        <w:ind w:right="0"/>
        <w:jc w:val="both"/>
      </w:pPr>
      <w:r>
        <w:t>Que</w:t>
      </w:r>
      <w:r>
        <w:rPr>
          <w:spacing w:val="-2"/>
        </w:rPr>
        <w:t xml:space="preserve"> </w:t>
      </w:r>
      <w:r>
        <w:t>haya</w:t>
      </w:r>
      <w:r>
        <w:rPr>
          <w:spacing w:val="-1"/>
        </w:rPr>
        <w:t xml:space="preserve"> </w:t>
      </w:r>
      <w:r>
        <w:t>cumplido</w:t>
      </w:r>
      <w:r>
        <w:rPr>
          <w:spacing w:val="-2"/>
        </w:rPr>
        <w:t xml:space="preserve"> </w:t>
      </w:r>
      <w:r>
        <w:t>50</w:t>
      </w:r>
      <w:r>
        <w:rPr>
          <w:spacing w:val="-1"/>
        </w:rPr>
        <w:t xml:space="preserve"> </w:t>
      </w:r>
      <w:r>
        <w:t>años</w:t>
      </w:r>
      <w:r>
        <w:rPr>
          <w:spacing w:val="-5"/>
        </w:rPr>
        <w:t xml:space="preserve"> </w:t>
      </w:r>
      <w:r>
        <w:t>de</w:t>
      </w:r>
      <w:r>
        <w:rPr>
          <w:spacing w:val="-1"/>
        </w:rPr>
        <w:t xml:space="preserve"> </w:t>
      </w:r>
      <w:r>
        <w:t>edad.</w:t>
      </w:r>
    </w:p>
    <w:p w:rsidR="00F96BC5" w:rsidRDefault="00F96BC5">
      <w:pPr>
        <w:pStyle w:val="Textoindependiente"/>
        <w:rPr>
          <w:sz w:val="24"/>
        </w:rPr>
      </w:pPr>
    </w:p>
    <w:p w:rsidR="00F96BC5" w:rsidRDefault="00F96BC5">
      <w:pPr>
        <w:pStyle w:val="Textoindependiente"/>
        <w:spacing w:before="1"/>
        <w:rPr>
          <w:sz w:val="20"/>
        </w:rPr>
      </w:pPr>
    </w:p>
    <w:p w:rsidR="00F96BC5" w:rsidRDefault="00E832EE">
      <w:pPr>
        <w:pStyle w:val="Prrafodelista"/>
        <w:numPr>
          <w:ilvl w:val="0"/>
          <w:numId w:val="6"/>
        </w:numPr>
        <w:tabs>
          <w:tab w:val="left" w:pos="1146"/>
        </w:tabs>
        <w:spacing w:line="360" w:lineRule="auto"/>
        <w:ind w:left="435" w:firstLine="0"/>
        <w:jc w:val="both"/>
      </w:pPr>
      <w:r>
        <w:t>De ese modo, a partir de la documental allegada al expediente, encuentra la</w:t>
      </w:r>
      <w:r>
        <w:rPr>
          <w:spacing w:val="1"/>
        </w:rPr>
        <w:t xml:space="preserve"> </w:t>
      </w:r>
      <w:r>
        <w:t>Sala</w:t>
      </w:r>
      <w:r>
        <w:rPr>
          <w:spacing w:val="-3"/>
        </w:rPr>
        <w:t xml:space="preserve"> </w:t>
      </w:r>
      <w:r>
        <w:t>demostrado</w:t>
      </w:r>
      <w:r>
        <w:rPr>
          <w:spacing w:val="-2"/>
        </w:rPr>
        <w:t xml:space="preserve"> </w:t>
      </w:r>
      <w:r>
        <w:t>que,</w:t>
      </w:r>
      <w:r>
        <w:rPr>
          <w:spacing w:val="-6"/>
        </w:rPr>
        <w:t xml:space="preserve"> </w:t>
      </w:r>
      <w:r>
        <w:t>con</w:t>
      </w:r>
      <w:r>
        <w:rPr>
          <w:spacing w:val="-7"/>
        </w:rPr>
        <w:t xml:space="preserve"> </w:t>
      </w:r>
      <w:r>
        <w:t>anterioridad</w:t>
      </w:r>
      <w:r>
        <w:rPr>
          <w:spacing w:val="-3"/>
        </w:rPr>
        <w:t xml:space="preserve"> </w:t>
      </w:r>
      <w:r>
        <w:t>al</w:t>
      </w:r>
      <w:r>
        <w:rPr>
          <w:spacing w:val="-5"/>
        </w:rPr>
        <w:t xml:space="preserve"> </w:t>
      </w:r>
      <w:r>
        <w:rPr>
          <w:rFonts w:ascii="Arial" w:hAnsi="Arial"/>
          <w:b/>
        </w:rPr>
        <w:t>29</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diciembre</w:t>
      </w:r>
      <w:r>
        <w:rPr>
          <w:rFonts w:ascii="Arial" w:hAnsi="Arial"/>
          <w:b/>
          <w:spacing w:val="-4"/>
        </w:rPr>
        <w:t xml:space="preserve"> </w:t>
      </w:r>
      <w:r>
        <w:rPr>
          <w:rFonts w:ascii="Arial" w:hAnsi="Arial"/>
          <w:b/>
        </w:rPr>
        <w:t>de</w:t>
      </w:r>
      <w:r>
        <w:rPr>
          <w:rFonts w:ascii="Arial" w:hAnsi="Arial"/>
          <w:b/>
          <w:spacing w:val="-2"/>
        </w:rPr>
        <w:t xml:space="preserve"> </w:t>
      </w:r>
      <w:r>
        <w:rPr>
          <w:rFonts w:ascii="Arial" w:hAnsi="Arial"/>
          <w:b/>
        </w:rPr>
        <w:t xml:space="preserve">1989 </w:t>
      </w:r>
      <w:r>
        <w:t>(fecha</w:t>
      </w:r>
      <w:r>
        <w:rPr>
          <w:spacing w:val="-7"/>
        </w:rPr>
        <w:t xml:space="preserve"> </w:t>
      </w:r>
      <w:r>
        <w:t>de</w:t>
      </w:r>
      <w:r>
        <w:rPr>
          <w:spacing w:val="-3"/>
        </w:rPr>
        <w:t xml:space="preserve"> </w:t>
      </w:r>
      <w:r>
        <w:t>entrada</w:t>
      </w:r>
      <w:r>
        <w:rPr>
          <w:spacing w:val="-58"/>
        </w:rPr>
        <w:t xml:space="preserve"> </w:t>
      </w:r>
      <w:r>
        <w:rPr>
          <w:spacing w:val="-1"/>
        </w:rPr>
        <w:t>en</w:t>
      </w:r>
      <w:r>
        <w:rPr>
          <w:spacing w:val="-14"/>
        </w:rPr>
        <w:t xml:space="preserve"> </w:t>
      </w:r>
      <w:r>
        <w:rPr>
          <w:spacing w:val="-1"/>
        </w:rPr>
        <w:t>vigencia</w:t>
      </w:r>
      <w:r>
        <w:rPr>
          <w:spacing w:val="-19"/>
        </w:rPr>
        <w:t xml:space="preserve"> </w:t>
      </w:r>
      <w:r>
        <w:rPr>
          <w:spacing w:val="-1"/>
        </w:rPr>
        <w:t>de</w:t>
      </w:r>
      <w:r>
        <w:rPr>
          <w:spacing w:val="-14"/>
        </w:rPr>
        <w:t xml:space="preserve"> </w:t>
      </w:r>
      <w:r>
        <w:rPr>
          <w:spacing w:val="-1"/>
        </w:rPr>
        <w:t>la</w:t>
      </w:r>
      <w:r>
        <w:rPr>
          <w:spacing w:val="-14"/>
        </w:rPr>
        <w:t xml:space="preserve"> </w:t>
      </w:r>
      <w:r>
        <w:rPr>
          <w:spacing w:val="-1"/>
        </w:rPr>
        <w:t>Ley</w:t>
      </w:r>
      <w:r>
        <w:rPr>
          <w:spacing w:val="-17"/>
        </w:rPr>
        <w:t xml:space="preserve"> </w:t>
      </w:r>
      <w:r>
        <w:rPr>
          <w:spacing w:val="-1"/>
        </w:rPr>
        <w:t>91</w:t>
      </w:r>
      <w:r>
        <w:rPr>
          <w:spacing w:val="-14"/>
        </w:rPr>
        <w:t xml:space="preserve"> </w:t>
      </w:r>
      <w:r>
        <w:rPr>
          <w:spacing w:val="-1"/>
        </w:rPr>
        <w:t>de</w:t>
      </w:r>
      <w:r>
        <w:rPr>
          <w:spacing w:val="-19"/>
        </w:rPr>
        <w:t xml:space="preserve"> </w:t>
      </w:r>
      <w:r>
        <w:rPr>
          <w:spacing w:val="-1"/>
        </w:rPr>
        <w:t>1989),</w:t>
      </w:r>
      <w:r>
        <w:rPr>
          <w:spacing w:val="-17"/>
        </w:rPr>
        <w:t xml:space="preserve"> </w:t>
      </w:r>
      <w:r>
        <w:t>la</w:t>
      </w:r>
      <w:r>
        <w:rPr>
          <w:spacing w:val="-14"/>
        </w:rPr>
        <w:t xml:space="preserve"> </w:t>
      </w:r>
      <w:r>
        <w:t>docente</w:t>
      </w:r>
      <w:r>
        <w:rPr>
          <w:spacing w:val="-13"/>
        </w:rPr>
        <w:t xml:space="preserve"> </w:t>
      </w:r>
      <w:r>
        <w:t>Myriam</w:t>
      </w:r>
      <w:r>
        <w:rPr>
          <w:spacing w:val="-20"/>
        </w:rPr>
        <w:t xml:space="preserve"> </w:t>
      </w:r>
      <w:r>
        <w:t>Mercedes</w:t>
      </w:r>
      <w:r>
        <w:rPr>
          <w:spacing w:val="-17"/>
        </w:rPr>
        <w:t xml:space="preserve"> </w:t>
      </w:r>
      <w:r>
        <w:t>Velandia</w:t>
      </w:r>
      <w:r>
        <w:rPr>
          <w:spacing w:val="-14"/>
        </w:rPr>
        <w:t xml:space="preserve"> </w:t>
      </w:r>
      <w:r>
        <w:t>Bernal,</w:t>
      </w:r>
      <w:r>
        <w:rPr>
          <w:spacing w:val="-18"/>
        </w:rPr>
        <w:t xml:space="preserve"> </w:t>
      </w:r>
      <w:r>
        <w:t>prestó</w:t>
      </w:r>
      <w:r>
        <w:rPr>
          <w:spacing w:val="-59"/>
        </w:rPr>
        <w:t xml:space="preserve"> </w:t>
      </w:r>
      <w:r>
        <w:t>sus</w:t>
      </w:r>
      <w:r>
        <w:rPr>
          <w:spacing w:val="-3"/>
        </w:rPr>
        <w:t xml:space="preserve"> </w:t>
      </w:r>
      <w:r>
        <w:t>servicios</w:t>
      </w:r>
      <w:r>
        <w:rPr>
          <w:spacing w:val="-2"/>
        </w:rPr>
        <w:t xml:space="preserve"> </w:t>
      </w:r>
      <w:r>
        <w:t>como</w:t>
      </w:r>
      <w:r>
        <w:rPr>
          <w:spacing w:val="-4"/>
        </w:rPr>
        <w:t xml:space="preserve"> </w:t>
      </w:r>
      <w:r>
        <w:t>docente</w:t>
      </w:r>
      <w:r>
        <w:rPr>
          <w:spacing w:val="5"/>
        </w:rPr>
        <w:t xml:space="preserve"> </w:t>
      </w:r>
      <w:r>
        <w:t>(</w:t>
      </w:r>
      <w:proofErr w:type="spellStart"/>
      <w:r>
        <w:t>ff</w:t>
      </w:r>
      <w:proofErr w:type="spellEnd"/>
      <w:r>
        <w:t>.</w:t>
      </w:r>
      <w:r>
        <w:rPr>
          <w:spacing w:val="-3"/>
        </w:rPr>
        <w:t xml:space="preserve"> </w:t>
      </w:r>
      <w:r>
        <w:t>125</w:t>
      </w:r>
      <w:r>
        <w:rPr>
          <w:spacing w:val="-4"/>
        </w:rPr>
        <w:t xml:space="preserve"> </w:t>
      </w:r>
      <w:r>
        <w:t>a</w:t>
      </w:r>
      <w:r>
        <w:rPr>
          <w:spacing w:val="1"/>
        </w:rPr>
        <w:t xml:space="preserve"> </w:t>
      </w:r>
      <w:r>
        <w:t>139),</w:t>
      </w:r>
      <w:r>
        <w:rPr>
          <w:spacing w:val="-3"/>
        </w:rPr>
        <w:t xml:space="preserve"> </w:t>
      </w:r>
      <w:r>
        <w:t>así:</w:t>
      </w:r>
    </w:p>
    <w:p w:rsidR="00F96BC5" w:rsidRDefault="00F96BC5">
      <w:pPr>
        <w:pStyle w:val="Textoindependiente"/>
        <w:rPr>
          <w:sz w:val="20"/>
        </w:rPr>
      </w:pPr>
    </w:p>
    <w:p w:rsidR="00F96BC5" w:rsidRDefault="00F96BC5">
      <w:pPr>
        <w:pStyle w:val="Textoindependiente"/>
        <w:spacing w:before="6"/>
        <w:rPr>
          <w:sz w:val="12"/>
        </w:rPr>
      </w:pP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991"/>
        <w:gridCol w:w="1276"/>
        <w:gridCol w:w="1131"/>
        <w:gridCol w:w="1141"/>
        <w:gridCol w:w="2126"/>
      </w:tblGrid>
      <w:tr w:rsidR="00F96BC5">
        <w:trPr>
          <w:trHeight w:val="215"/>
        </w:trPr>
        <w:tc>
          <w:tcPr>
            <w:tcW w:w="1556" w:type="dxa"/>
            <w:vMerge w:val="restart"/>
            <w:shd w:val="clear" w:color="auto" w:fill="E7E6E6"/>
          </w:tcPr>
          <w:p w:rsidR="00F96BC5" w:rsidRDefault="00E832EE">
            <w:pPr>
              <w:pStyle w:val="TableParagraph"/>
              <w:spacing w:before="115"/>
              <w:ind w:left="370"/>
              <w:jc w:val="left"/>
              <w:rPr>
                <w:rFonts w:ascii="Arial"/>
                <w:b/>
                <w:sz w:val="16"/>
              </w:rPr>
            </w:pPr>
            <w:r>
              <w:rPr>
                <w:rFonts w:ascii="Arial"/>
                <w:b/>
                <w:sz w:val="16"/>
              </w:rPr>
              <w:t>NOVEDAD</w:t>
            </w:r>
          </w:p>
        </w:tc>
        <w:tc>
          <w:tcPr>
            <w:tcW w:w="991" w:type="dxa"/>
            <w:vMerge w:val="restart"/>
            <w:shd w:val="clear" w:color="auto" w:fill="E7E6E6"/>
          </w:tcPr>
          <w:p w:rsidR="00F96BC5" w:rsidRDefault="00E832EE">
            <w:pPr>
              <w:pStyle w:val="TableParagraph"/>
              <w:spacing w:before="115"/>
              <w:ind w:left="264"/>
              <w:jc w:val="left"/>
              <w:rPr>
                <w:rFonts w:ascii="Arial"/>
                <w:b/>
                <w:sz w:val="16"/>
              </w:rPr>
            </w:pPr>
            <w:r>
              <w:rPr>
                <w:rFonts w:ascii="Arial"/>
                <w:b/>
                <w:sz w:val="16"/>
              </w:rPr>
              <w:t>ACTO</w:t>
            </w:r>
          </w:p>
        </w:tc>
        <w:tc>
          <w:tcPr>
            <w:tcW w:w="1276" w:type="dxa"/>
            <w:vMerge w:val="restart"/>
            <w:shd w:val="clear" w:color="auto" w:fill="E7E6E6"/>
          </w:tcPr>
          <w:p w:rsidR="00F96BC5" w:rsidRDefault="00E832EE">
            <w:pPr>
              <w:pStyle w:val="TableParagraph"/>
              <w:spacing w:before="115"/>
              <w:ind w:left="359"/>
              <w:jc w:val="left"/>
              <w:rPr>
                <w:rFonts w:ascii="Arial"/>
                <w:b/>
                <w:sz w:val="16"/>
              </w:rPr>
            </w:pPr>
            <w:r>
              <w:rPr>
                <w:rFonts w:ascii="Arial"/>
                <w:b/>
                <w:sz w:val="16"/>
              </w:rPr>
              <w:t>FECHA</w:t>
            </w:r>
          </w:p>
        </w:tc>
        <w:tc>
          <w:tcPr>
            <w:tcW w:w="1131" w:type="dxa"/>
            <w:shd w:val="clear" w:color="auto" w:fill="E7E6E6"/>
          </w:tcPr>
          <w:p w:rsidR="00F96BC5" w:rsidRDefault="00E832EE">
            <w:pPr>
              <w:pStyle w:val="TableParagraph"/>
              <w:ind w:left="85" w:right="90"/>
              <w:rPr>
                <w:rFonts w:ascii="Arial"/>
                <w:b/>
                <w:sz w:val="16"/>
              </w:rPr>
            </w:pPr>
            <w:r>
              <w:rPr>
                <w:rFonts w:ascii="Arial"/>
                <w:b/>
                <w:sz w:val="16"/>
              </w:rPr>
              <w:t>DESDE</w:t>
            </w:r>
          </w:p>
        </w:tc>
        <w:tc>
          <w:tcPr>
            <w:tcW w:w="1141" w:type="dxa"/>
            <w:shd w:val="clear" w:color="auto" w:fill="E7E6E6"/>
          </w:tcPr>
          <w:p w:rsidR="00F96BC5" w:rsidRDefault="00E832EE">
            <w:pPr>
              <w:pStyle w:val="TableParagraph"/>
              <w:ind w:left="146" w:right="141"/>
              <w:rPr>
                <w:rFonts w:ascii="Arial"/>
                <w:b/>
                <w:sz w:val="16"/>
              </w:rPr>
            </w:pPr>
            <w:r>
              <w:rPr>
                <w:rFonts w:ascii="Arial"/>
                <w:b/>
                <w:sz w:val="16"/>
              </w:rPr>
              <w:t>HASTA</w:t>
            </w:r>
          </w:p>
        </w:tc>
        <w:tc>
          <w:tcPr>
            <w:tcW w:w="2126" w:type="dxa"/>
            <w:vMerge w:val="restart"/>
            <w:shd w:val="clear" w:color="auto" w:fill="E7E6E6"/>
          </w:tcPr>
          <w:p w:rsidR="00F96BC5" w:rsidRDefault="00E832EE">
            <w:pPr>
              <w:pStyle w:val="TableParagraph"/>
              <w:spacing w:before="115"/>
              <w:ind w:left="267"/>
              <w:jc w:val="left"/>
              <w:rPr>
                <w:rFonts w:ascii="Arial"/>
                <w:b/>
                <w:sz w:val="16"/>
              </w:rPr>
            </w:pPr>
            <w:r>
              <w:rPr>
                <w:rFonts w:ascii="Arial"/>
                <w:b/>
                <w:sz w:val="16"/>
              </w:rPr>
              <w:t>TIEMPO</w:t>
            </w:r>
            <w:r>
              <w:rPr>
                <w:rFonts w:ascii="Arial"/>
                <w:b/>
                <w:spacing w:val="-2"/>
                <w:sz w:val="16"/>
              </w:rPr>
              <w:t xml:space="preserve"> </w:t>
            </w:r>
            <w:r>
              <w:rPr>
                <w:rFonts w:ascii="Arial"/>
                <w:b/>
                <w:sz w:val="16"/>
              </w:rPr>
              <w:t>LABORADO</w:t>
            </w:r>
          </w:p>
        </w:tc>
      </w:tr>
      <w:tr w:rsidR="00F96BC5">
        <w:trPr>
          <w:trHeight w:val="210"/>
        </w:trPr>
        <w:tc>
          <w:tcPr>
            <w:tcW w:w="1556" w:type="dxa"/>
            <w:vMerge/>
            <w:tcBorders>
              <w:top w:val="nil"/>
            </w:tcBorders>
            <w:shd w:val="clear" w:color="auto" w:fill="E7E6E6"/>
          </w:tcPr>
          <w:p w:rsidR="00F96BC5" w:rsidRDefault="00F96BC5">
            <w:pPr>
              <w:rPr>
                <w:sz w:val="2"/>
                <w:szCs w:val="2"/>
              </w:rPr>
            </w:pPr>
          </w:p>
        </w:tc>
        <w:tc>
          <w:tcPr>
            <w:tcW w:w="991" w:type="dxa"/>
            <w:vMerge/>
            <w:tcBorders>
              <w:top w:val="nil"/>
            </w:tcBorders>
            <w:shd w:val="clear" w:color="auto" w:fill="E7E6E6"/>
          </w:tcPr>
          <w:p w:rsidR="00F96BC5" w:rsidRDefault="00F96BC5">
            <w:pPr>
              <w:rPr>
                <w:sz w:val="2"/>
                <w:szCs w:val="2"/>
              </w:rPr>
            </w:pPr>
          </w:p>
        </w:tc>
        <w:tc>
          <w:tcPr>
            <w:tcW w:w="1276" w:type="dxa"/>
            <w:vMerge/>
            <w:tcBorders>
              <w:top w:val="nil"/>
            </w:tcBorders>
            <w:shd w:val="clear" w:color="auto" w:fill="E7E6E6"/>
          </w:tcPr>
          <w:p w:rsidR="00F96BC5" w:rsidRDefault="00F96BC5">
            <w:pPr>
              <w:rPr>
                <w:sz w:val="2"/>
                <w:szCs w:val="2"/>
              </w:rPr>
            </w:pPr>
          </w:p>
        </w:tc>
        <w:tc>
          <w:tcPr>
            <w:tcW w:w="1131" w:type="dxa"/>
            <w:shd w:val="clear" w:color="auto" w:fill="E7E6E6"/>
          </w:tcPr>
          <w:p w:rsidR="00F96BC5" w:rsidRDefault="00E832EE">
            <w:pPr>
              <w:pStyle w:val="TableParagraph"/>
              <w:ind w:left="85" w:right="85"/>
              <w:rPr>
                <w:sz w:val="16"/>
              </w:rPr>
            </w:pPr>
            <w:r>
              <w:rPr>
                <w:sz w:val="16"/>
              </w:rPr>
              <w:t>DD/MM/AA</w:t>
            </w:r>
          </w:p>
        </w:tc>
        <w:tc>
          <w:tcPr>
            <w:tcW w:w="1141" w:type="dxa"/>
            <w:shd w:val="clear" w:color="auto" w:fill="E7E6E6"/>
          </w:tcPr>
          <w:p w:rsidR="00F96BC5" w:rsidRDefault="00E832EE">
            <w:pPr>
              <w:pStyle w:val="TableParagraph"/>
              <w:ind w:left="147" w:right="141"/>
              <w:rPr>
                <w:sz w:val="16"/>
              </w:rPr>
            </w:pPr>
            <w:r>
              <w:rPr>
                <w:sz w:val="16"/>
              </w:rPr>
              <w:t>DD/MM/AA</w:t>
            </w:r>
          </w:p>
        </w:tc>
        <w:tc>
          <w:tcPr>
            <w:tcW w:w="2126" w:type="dxa"/>
            <w:vMerge/>
            <w:tcBorders>
              <w:top w:val="nil"/>
            </w:tcBorders>
            <w:shd w:val="clear" w:color="auto" w:fill="E7E6E6"/>
          </w:tcPr>
          <w:p w:rsidR="00F96BC5" w:rsidRDefault="00F96BC5">
            <w:pPr>
              <w:rPr>
                <w:sz w:val="2"/>
                <w:szCs w:val="2"/>
              </w:rPr>
            </w:pPr>
          </w:p>
        </w:tc>
      </w:tr>
      <w:tr w:rsidR="00F96BC5">
        <w:trPr>
          <w:trHeight w:val="845"/>
        </w:trPr>
        <w:tc>
          <w:tcPr>
            <w:tcW w:w="1556" w:type="dxa"/>
          </w:tcPr>
          <w:p w:rsidR="00F96BC5" w:rsidRDefault="00E832EE">
            <w:pPr>
              <w:pStyle w:val="TableParagraph"/>
              <w:spacing w:line="276" w:lineRule="auto"/>
              <w:ind w:left="192" w:right="194"/>
              <w:rPr>
                <w:sz w:val="16"/>
              </w:rPr>
            </w:pPr>
            <w:r>
              <w:rPr>
                <w:sz w:val="16"/>
              </w:rPr>
              <w:t>Ingreso Sede</w:t>
            </w:r>
            <w:r>
              <w:rPr>
                <w:spacing w:val="-42"/>
                <w:sz w:val="16"/>
              </w:rPr>
              <w:t xml:space="preserve"> </w:t>
            </w:r>
            <w:r>
              <w:rPr>
                <w:sz w:val="16"/>
              </w:rPr>
              <w:t>Urbana</w:t>
            </w:r>
            <w:r>
              <w:rPr>
                <w:spacing w:val="1"/>
                <w:sz w:val="16"/>
              </w:rPr>
              <w:t xml:space="preserve"> </w:t>
            </w:r>
            <w:r>
              <w:rPr>
                <w:sz w:val="16"/>
              </w:rPr>
              <w:t>(Moniquirá)</w:t>
            </w:r>
          </w:p>
        </w:tc>
        <w:tc>
          <w:tcPr>
            <w:tcW w:w="991" w:type="dxa"/>
          </w:tcPr>
          <w:p w:rsidR="00F96BC5" w:rsidRDefault="00E832EE">
            <w:pPr>
              <w:pStyle w:val="TableParagraph"/>
              <w:spacing w:before="105"/>
              <w:ind w:left="115" w:right="109"/>
              <w:rPr>
                <w:sz w:val="16"/>
              </w:rPr>
            </w:pPr>
            <w:r>
              <w:rPr>
                <w:sz w:val="16"/>
              </w:rPr>
              <w:t>Dto.</w:t>
            </w:r>
            <w:r>
              <w:rPr>
                <w:spacing w:val="-2"/>
                <w:sz w:val="16"/>
              </w:rPr>
              <w:t xml:space="preserve"> </w:t>
            </w:r>
            <w:r>
              <w:rPr>
                <w:sz w:val="16"/>
              </w:rPr>
              <w:t>061</w:t>
            </w:r>
          </w:p>
          <w:p w:rsidR="00F96BC5" w:rsidRDefault="00E832EE">
            <w:pPr>
              <w:pStyle w:val="TableParagraph"/>
              <w:spacing w:before="31"/>
              <w:ind w:left="115" w:right="109"/>
              <w:rPr>
                <w:sz w:val="16"/>
              </w:rPr>
            </w:pPr>
            <w:r>
              <w:rPr>
                <w:sz w:val="16"/>
              </w:rPr>
              <w:t>(</w:t>
            </w:r>
            <w:proofErr w:type="spellStart"/>
            <w:r>
              <w:rPr>
                <w:sz w:val="16"/>
              </w:rPr>
              <w:t>ff</w:t>
            </w:r>
            <w:proofErr w:type="spellEnd"/>
            <w:r>
              <w:rPr>
                <w:sz w:val="16"/>
              </w:rPr>
              <w:t>. 112</w:t>
            </w:r>
            <w:r>
              <w:rPr>
                <w:spacing w:val="2"/>
                <w:sz w:val="16"/>
              </w:rPr>
              <w:t xml:space="preserve"> </w:t>
            </w:r>
            <w:r>
              <w:rPr>
                <w:sz w:val="16"/>
              </w:rPr>
              <w:t>y</w:t>
            </w:r>
          </w:p>
          <w:p w:rsidR="00F96BC5" w:rsidRDefault="00E832EE">
            <w:pPr>
              <w:pStyle w:val="TableParagraph"/>
              <w:spacing w:before="26"/>
              <w:ind w:left="111" w:right="109"/>
              <w:rPr>
                <w:sz w:val="16"/>
              </w:rPr>
            </w:pPr>
            <w:r>
              <w:rPr>
                <w:sz w:val="16"/>
              </w:rPr>
              <w:t>114)</w:t>
            </w:r>
          </w:p>
        </w:tc>
        <w:tc>
          <w:tcPr>
            <w:tcW w:w="1276" w:type="dxa"/>
          </w:tcPr>
          <w:p w:rsidR="00F96BC5" w:rsidRDefault="00F96BC5">
            <w:pPr>
              <w:pStyle w:val="TableParagraph"/>
              <w:spacing w:before="2"/>
              <w:jc w:val="left"/>
              <w:rPr>
                <w:sz w:val="18"/>
              </w:rPr>
            </w:pPr>
          </w:p>
          <w:p w:rsidR="00F96BC5" w:rsidRDefault="00E832EE">
            <w:pPr>
              <w:pStyle w:val="TableParagraph"/>
              <w:spacing w:before="1"/>
              <w:ind w:left="74" w:right="77"/>
              <w:rPr>
                <w:sz w:val="16"/>
              </w:rPr>
            </w:pPr>
            <w:r>
              <w:rPr>
                <w:sz w:val="16"/>
              </w:rPr>
              <w:t>12</w:t>
            </w:r>
            <w:r>
              <w:rPr>
                <w:spacing w:val="-2"/>
                <w:sz w:val="16"/>
              </w:rPr>
              <w:t xml:space="preserve"> </w:t>
            </w:r>
            <w:r>
              <w:rPr>
                <w:sz w:val="16"/>
              </w:rPr>
              <w:t>de</w:t>
            </w:r>
            <w:r>
              <w:rPr>
                <w:spacing w:val="-1"/>
                <w:sz w:val="16"/>
              </w:rPr>
              <w:t xml:space="preserve"> </w:t>
            </w:r>
            <w:r>
              <w:rPr>
                <w:sz w:val="16"/>
              </w:rPr>
              <w:t>febrero</w:t>
            </w:r>
          </w:p>
          <w:p w:rsidR="00F96BC5" w:rsidRDefault="00E832EE">
            <w:pPr>
              <w:pStyle w:val="TableParagraph"/>
              <w:spacing w:before="31"/>
              <w:ind w:left="82" w:right="77"/>
              <w:rPr>
                <w:sz w:val="16"/>
              </w:rPr>
            </w:pPr>
            <w:r>
              <w:rPr>
                <w:sz w:val="16"/>
              </w:rPr>
              <w:t>de 1974</w:t>
            </w:r>
          </w:p>
        </w:tc>
        <w:tc>
          <w:tcPr>
            <w:tcW w:w="1131" w:type="dxa"/>
          </w:tcPr>
          <w:p w:rsidR="00F96BC5" w:rsidRDefault="00F96BC5">
            <w:pPr>
              <w:pStyle w:val="TableParagraph"/>
              <w:jc w:val="left"/>
              <w:rPr>
                <w:sz w:val="18"/>
              </w:rPr>
            </w:pPr>
          </w:p>
          <w:p w:rsidR="00F96BC5" w:rsidRDefault="00E832EE">
            <w:pPr>
              <w:pStyle w:val="TableParagraph"/>
              <w:spacing w:before="113"/>
              <w:ind w:left="85" w:right="85"/>
              <w:rPr>
                <w:sz w:val="16"/>
              </w:rPr>
            </w:pPr>
            <w:r>
              <w:rPr>
                <w:sz w:val="16"/>
              </w:rPr>
              <w:t>01/03/1974</w:t>
            </w:r>
          </w:p>
        </w:tc>
        <w:tc>
          <w:tcPr>
            <w:tcW w:w="1141" w:type="dxa"/>
          </w:tcPr>
          <w:p w:rsidR="00F96BC5" w:rsidRDefault="00F96BC5">
            <w:pPr>
              <w:pStyle w:val="TableParagraph"/>
              <w:jc w:val="left"/>
              <w:rPr>
                <w:sz w:val="18"/>
              </w:rPr>
            </w:pPr>
          </w:p>
          <w:p w:rsidR="00F96BC5" w:rsidRDefault="00E832EE">
            <w:pPr>
              <w:pStyle w:val="TableParagraph"/>
              <w:spacing w:before="113"/>
              <w:ind w:left="148" w:right="140"/>
              <w:rPr>
                <w:sz w:val="16"/>
              </w:rPr>
            </w:pPr>
            <w:r>
              <w:rPr>
                <w:sz w:val="16"/>
              </w:rPr>
              <w:t>12/08/1979</w:t>
            </w:r>
          </w:p>
        </w:tc>
        <w:tc>
          <w:tcPr>
            <w:tcW w:w="2126" w:type="dxa"/>
          </w:tcPr>
          <w:p w:rsidR="00F96BC5" w:rsidRDefault="00F96BC5">
            <w:pPr>
              <w:pStyle w:val="TableParagraph"/>
              <w:jc w:val="left"/>
              <w:rPr>
                <w:sz w:val="18"/>
              </w:rPr>
            </w:pPr>
          </w:p>
          <w:p w:rsidR="00F96BC5" w:rsidRDefault="00E832EE">
            <w:pPr>
              <w:pStyle w:val="TableParagraph"/>
              <w:spacing w:before="113"/>
              <w:ind w:left="108" w:right="107"/>
              <w:rPr>
                <w:sz w:val="16"/>
              </w:rPr>
            </w:pPr>
            <w:r>
              <w:rPr>
                <w:sz w:val="16"/>
              </w:rPr>
              <w:t>5</w:t>
            </w:r>
            <w:r>
              <w:rPr>
                <w:spacing w:val="1"/>
                <w:sz w:val="16"/>
              </w:rPr>
              <w:t xml:space="preserve"> </w:t>
            </w:r>
            <w:r>
              <w:rPr>
                <w:sz w:val="16"/>
              </w:rPr>
              <w:t>años, 5</w:t>
            </w:r>
            <w:r>
              <w:rPr>
                <w:spacing w:val="-4"/>
                <w:sz w:val="16"/>
              </w:rPr>
              <w:t xml:space="preserve"> </w:t>
            </w:r>
            <w:r>
              <w:rPr>
                <w:sz w:val="16"/>
              </w:rPr>
              <w:t>meses y</w:t>
            </w:r>
            <w:r>
              <w:rPr>
                <w:spacing w:val="-5"/>
                <w:sz w:val="16"/>
              </w:rPr>
              <w:t xml:space="preserve"> </w:t>
            </w:r>
            <w:r>
              <w:rPr>
                <w:sz w:val="16"/>
              </w:rPr>
              <w:t>12</w:t>
            </w:r>
            <w:r>
              <w:rPr>
                <w:spacing w:val="1"/>
                <w:sz w:val="16"/>
              </w:rPr>
              <w:t xml:space="preserve"> </w:t>
            </w:r>
            <w:r>
              <w:rPr>
                <w:sz w:val="16"/>
              </w:rPr>
              <w:t>días</w:t>
            </w:r>
          </w:p>
        </w:tc>
      </w:tr>
      <w:tr w:rsidR="00F96BC5">
        <w:trPr>
          <w:trHeight w:val="1060"/>
        </w:trPr>
        <w:tc>
          <w:tcPr>
            <w:tcW w:w="1556" w:type="dxa"/>
          </w:tcPr>
          <w:p w:rsidR="00F96BC5" w:rsidRDefault="00E832EE">
            <w:pPr>
              <w:pStyle w:val="TableParagraph"/>
              <w:spacing w:line="276" w:lineRule="auto"/>
              <w:ind w:left="130" w:right="131" w:hanging="3"/>
              <w:rPr>
                <w:sz w:val="16"/>
              </w:rPr>
            </w:pPr>
            <w:r>
              <w:rPr>
                <w:sz w:val="16"/>
              </w:rPr>
              <w:t>Traslado –</w:t>
            </w:r>
            <w:r>
              <w:rPr>
                <w:spacing w:val="1"/>
                <w:sz w:val="16"/>
              </w:rPr>
              <w:t xml:space="preserve"> </w:t>
            </w:r>
            <w:r>
              <w:rPr>
                <w:sz w:val="16"/>
              </w:rPr>
              <w:t>Instituto Integrado</w:t>
            </w:r>
            <w:r>
              <w:rPr>
                <w:spacing w:val="-42"/>
                <w:sz w:val="16"/>
              </w:rPr>
              <w:t xml:space="preserve"> </w:t>
            </w:r>
            <w:r>
              <w:rPr>
                <w:sz w:val="16"/>
              </w:rPr>
              <w:t>Nacionalizado</w:t>
            </w:r>
            <w:r>
              <w:rPr>
                <w:spacing w:val="1"/>
                <w:sz w:val="16"/>
              </w:rPr>
              <w:t xml:space="preserve"> </w:t>
            </w:r>
            <w:r>
              <w:rPr>
                <w:sz w:val="16"/>
              </w:rPr>
              <w:t>Antonio Nariño</w:t>
            </w:r>
          </w:p>
          <w:p w:rsidR="00F96BC5" w:rsidRDefault="00E832EE">
            <w:pPr>
              <w:pStyle w:val="TableParagraph"/>
              <w:spacing w:before="4"/>
              <w:ind w:left="193" w:right="194"/>
              <w:rPr>
                <w:sz w:val="16"/>
              </w:rPr>
            </w:pPr>
            <w:r>
              <w:rPr>
                <w:sz w:val="16"/>
              </w:rPr>
              <w:t>(Moniquirá)</w:t>
            </w:r>
          </w:p>
        </w:tc>
        <w:tc>
          <w:tcPr>
            <w:tcW w:w="991" w:type="dxa"/>
          </w:tcPr>
          <w:p w:rsidR="00F96BC5" w:rsidRDefault="00F96BC5">
            <w:pPr>
              <w:pStyle w:val="TableParagraph"/>
              <w:spacing w:before="7"/>
              <w:jc w:val="left"/>
              <w:rPr>
                <w:sz w:val="18"/>
              </w:rPr>
            </w:pPr>
          </w:p>
          <w:p w:rsidR="00F96BC5" w:rsidRDefault="00E832EE">
            <w:pPr>
              <w:pStyle w:val="TableParagraph"/>
              <w:spacing w:before="1"/>
              <w:ind w:left="115" w:right="109"/>
              <w:rPr>
                <w:sz w:val="16"/>
              </w:rPr>
            </w:pPr>
            <w:r>
              <w:rPr>
                <w:sz w:val="16"/>
              </w:rPr>
              <w:t>Dto.</w:t>
            </w:r>
            <w:r>
              <w:rPr>
                <w:spacing w:val="-2"/>
                <w:sz w:val="16"/>
              </w:rPr>
              <w:t xml:space="preserve"> </w:t>
            </w:r>
            <w:r>
              <w:rPr>
                <w:sz w:val="16"/>
              </w:rPr>
              <w:t>1504</w:t>
            </w:r>
          </w:p>
          <w:p w:rsidR="00F96BC5" w:rsidRDefault="00E832EE">
            <w:pPr>
              <w:pStyle w:val="TableParagraph"/>
              <w:spacing w:before="26"/>
              <w:ind w:left="110" w:right="109"/>
              <w:rPr>
                <w:sz w:val="16"/>
              </w:rPr>
            </w:pPr>
            <w:r>
              <w:rPr>
                <w:sz w:val="16"/>
              </w:rPr>
              <w:t>(</w:t>
            </w:r>
            <w:proofErr w:type="spellStart"/>
            <w:r>
              <w:rPr>
                <w:sz w:val="16"/>
              </w:rPr>
              <w:t>ff</w:t>
            </w:r>
            <w:proofErr w:type="spellEnd"/>
            <w:r>
              <w:rPr>
                <w:sz w:val="16"/>
              </w:rPr>
              <w:t>. 114</w:t>
            </w:r>
            <w:r>
              <w:rPr>
                <w:spacing w:val="-4"/>
                <w:sz w:val="16"/>
              </w:rPr>
              <w:t xml:space="preserve"> </w:t>
            </w:r>
            <w:r>
              <w:rPr>
                <w:sz w:val="16"/>
              </w:rPr>
              <w:t>a</w:t>
            </w:r>
          </w:p>
          <w:p w:rsidR="00F96BC5" w:rsidRDefault="00E832EE">
            <w:pPr>
              <w:pStyle w:val="TableParagraph"/>
              <w:spacing w:before="26"/>
              <w:ind w:left="111" w:right="109"/>
              <w:rPr>
                <w:sz w:val="16"/>
              </w:rPr>
            </w:pPr>
            <w:r>
              <w:rPr>
                <w:sz w:val="16"/>
              </w:rPr>
              <w:t>116)</w:t>
            </w:r>
          </w:p>
        </w:tc>
        <w:tc>
          <w:tcPr>
            <w:tcW w:w="1276" w:type="dxa"/>
          </w:tcPr>
          <w:p w:rsidR="00F96BC5" w:rsidRDefault="00F96BC5">
            <w:pPr>
              <w:pStyle w:val="TableParagraph"/>
              <w:jc w:val="left"/>
              <w:rPr>
                <w:sz w:val="18"/>
              </w:rPr>
            </w:pPr>
          </w:p>
          <w:p w:rsidR="00F96BC5" w:rsidRDefault="00E832EE">
            <w:pPr>
              <w:pStyle w:val="TableParagraph"/>
              <w:spacing w:before="113"/>
              <w:ind w:left="77" w:right="77"/>
              <w:rPr>
                <w:sz w:val="16"/>
              </w:rPr>
            </w:pPr>
            <w:r>
              <w:rPr>
                <w:sz w:val="16"/>
              </w:rPr>
              <w:t>14</w:t>
            </w:r>
            <w:r>
              <w:rPr>
                <w:spacing w:val="-1"/>
                <w:sz w:val="16"/>
              </w:rPr>
              <w:t xml:space="preserve"> </w:t>
            </w:r>
            <w:r>
              <w:rPr>
                <w:sz w:val="16"/>
              </w:rPr>
              <w:t>de agosto</w:t>
            </w:r>
          </w:p>
          <w:p w:rsidR="00F96BC5" w:rsidRDefault="00E832EE">
            <w:pPr>
              <w:pStyle w:val="TableParagraph"/>
              <w:spacing w:before="26"/>
              <w:ind w:left="82" w:right="77"/>
              <w:rPr>
                <w:sz w:val="16"/>
              </w:rPr>
            </w:pPr>
            <w:r>
              <w:rPr>
                <w:sz w:val="16"/>
              </w:rPr>
              <w:t>de 1979</w:t>
            </w:r>
          </w:p>
        </w:tc>
        <w:tc>
          <w:tcPr>
            <w:tcW w:w="1131" w:type="dxa"/>
          </w:tcPr>
          <w:p w:rsidR="00F96BC5" w:rsidRDefault="00F96BC5">
            <w:pPr>
              <w:pStyle w:val="TableParagraph"/>
              <w:jc w:val="left"/>
              <w:rPr>
                <w:sz w:val="18"/>
              </w:rPr>
            </w:pPr>
          </w:p>
          <w:p w:rsidR="00F96BC5" w:rsidRDefault="00F96BC5">
            <w:pPr>
              <w:pStyle w:val="TableParagraph"/>
              <w:spacing w:before="11"/>
              <w:jc w:val="left"/>
              <w:rPr>
                <w:sz w:val="18"/>
              </w:rPr>
            </w:pPr>
          </w:p>
          <w:p w:rsidR="00F96BC5" w:rsidRDefault="00E832EE">
            <w:pPr>
              <w:pStyle w:val="TableParagraph"/>
              <w:ind w:left="85" w:right="85"/>
              <w:rPr>
                <w:sz w:val="16"/>
              </w:rPr>
            </w:pPr>
            <w:r>
              <w:rPr>
                <w:sz w:val="16"/>
              </w:rPr>
              <w:t>13/08/1979</w:t>
            </w:r>
          </w:p>
        </w:tc>
        <w:tc>
          <w:tcPr>
            <w:tcW w:w="1141" w:type="dxa"/>
          </w:tcPr>
          <w:p w:rsidR="00F96BC5" w:rsidRDefault="00F96BC5">
            <w:pPr>
              <w:pStyle w:val="TableParagraph"/>
              <w:jc w:val="left"/>
              <w:rPr>
                <w:sz w:val="18"/>
              </w:rPr>
            </w:pPr>
          </w:p>
          <w:p w:rsidR="00F96BC5" w:rsidRDefault="00F96BC5">
            <w:pPr>
              <w:pStyle w:val="TableParagraph"/>
              <w:spacing w:before="11"/>
              <w:jc w:val="left"/>
              <w:rPr>
                <w:sz w:val="18"/>
              </w:rPr>
            </w:pPr>
          </w:p>
          <w:p w:rsidR="00F96BC5" w:rsidRDefault="00E832EE">
            <w:pPr>
              <w:pStyle w:val="TableParagraph"/>
              <w:ind w:left="148" w:right="140"/>
              <w:rPr>
                <w:sz w:val="16"/>
              </w:rPr>
            </w:pPr>
            <w:r>
              <w:rPr>
                <w:sz w:val="16"/>
              </w:rPr>
              <w:t>04/09/1983</w:t>
            </w:r>
          </w:p>
        </w:tc>
        <w:tc>
          <w:tcPr>
            <w:tcW w:w="2126" w:type="dxa"/>
          </w:tcPr>
          <w:p w:rsidR="00F96BC5" w:rsidRDefault="00F96BC5">
            <w:pPr>
              <w:pStyle w:val="TableParagraph"/>
              <w:jc w:val="left"/>
              <w:rPr>
                <w:sz w:val="18"/>
              </w:rPr>
            </w:pPr>
          </w:p>
          <w:p w:rsidR="00F96BC5" w:rsidRDefault="00F96BC5">
            <w:pPr>
              <w:pStyle w:val="TableParagraph"/>
              <w:spacing w:before="11"/>
              <w:jc w:val="left"/>
              <w:rPr>
                <w:sz w:val="18"/>
              </w:rPr>
            </w:pPr>
          </w:p>
          <w:p w:rsidR="00F96BC5" w:rsidRDefault="00E832EE">
            <w:pPr>
              <w:pStyle w:val="TableParagraph"/>
              <w:ind w:left="108" w:right="99"/>
              <w:rPr>
                <w:sz w:val="16"/>
              </w:rPr>
            </w:pPr>
            <w:r>
              <w:rPr>
                <w:sz w:val="16"/>
              </w:rPr>
              <w:t>4 años</w:t>
            </w:r>
            <w:r>
              <w:rPr>
                <w:spacing w:val="-1"/>
                <w:sz w:val="16"/>
              </w:rPr>
              <w:t xml:space="preserve"> </w:t>
            </w:r>
            <w:r>
              <w:rPr>
                <w:sz w:val="16"/>
              </w:rPr>
              <w:t>y 21 días</w:t>
            </w:r>
          </w:p>
        </w:tc>
      </w:tr>
      <w:tr w:rsidR="00F96BC5">
        <w:trPr>
          <w:trHeight w:val="635"/>
        </w:trPr>
        <w:tc>
          <w:tcPr>
            <w:tcW w:w="1556" w:type="dxa"/>
          </w:tcPr>
          <w:p w:rsidR="00F96BC5" w:rsidRDefault="00F96BC5">
            <w:pPr>
              <w:pStyle w:val="TableParagraph"/>
              <w:spacing w:before="2"/>
              <w:jc w:val="left"/>
              <w:rPr>
                <w:sz w:val="18"/>
              </w:rPr>
            </w:pPr>
          </w:p>
          <w:p w:rsidR="00F96BC5" w:rsidRDefault="00E832EE">
            <w:pPr>
              <w:pStyle w:val="TableParagraph"/>
              <w:spacing w:before="1"/>
              <w:ind w:left="189" w:right="194"/>
              <w:rPr>
                <w:sz w:val="16"/>
              </w:rPr>
            </w:pPr>
            <w:r>
              <w:rPr>
                <w:sz w:val="16"/>
              </w:rPr>
              <w:t>Continuidad</w:t>
            </w:r>
          </w:p>
        </w:tc>
        <w:tc>
          <w:tcPr>
            <w:tcW w:w="991" w:type="dxa"/>
          </w:tcPr>
          <w:p w:rsidR="00F96BC5" w:rsidRDefault="00F96BC5">
            <w:pPr>
              <w:pStyle w:val="TableParagraph"/>
              <w:spacing w:before="2"/>
              <w:jc w:val="left"/>
              <w:rPr>
                <w:sz w:val="18"/>
              </w:rPr>
            </w:pPr>
          </w:p>
          <w:p w:rsidR="00F96BC5" w:rsidRDefault="00E832EE">
            <w:pPr>
              <w:pStyle w:val="TableParagraph"/>
              <w:spacing w:before="1"/>
              <w:ind w:left="110" w:right="109"/>
              <w:rPr>
                <w:sz w:val="16"/>
              </w:rPr>
            </w:pPr>
            <w:r>
              <w:rPr>
                <w:sz w:val="16"/>
              </w:rPr>
              <w:t>R.</w:t>
            </w:r>
            <w:r>
              <w:rPr>
                <w:spacing w:val="-1"/>
                <w:sz w:val="16"/>
              </w:rPr>
              <w:t xml:space="preserve"> </w:t>
            </w:r>
            <w:r>
              <w:rPr>
                <w:sz w:val="16"/>
              </w:rPr>
              <w:t>1815</w:t>
            </w:r>
          </w:p>
        </w:tc>
        <w:tc>
          <w:tcPr>
            <w:tcW w:w="1276" w:type="dxa"/>
          </w:tcPr>
          <w:p w:rsidR="00F96BC5" w:rsidRDefault="00E832EE">
            <w:pPr>
              <w:pStyle w:val="TableParagraph"/>
              <w:spacing w:line="273" w:lineRule="auto"/>
              <w:ind w:left="86" w:right="89"/>
              <w:rPr>
                <w:sz w:val="16"/>
              </w:rPr>
            </w:pPr>
            <w:r>
              <w:rPr>
                <w:sz w:val="16"/>
              </w:rPr>
              <w:t>15</w:t>
            </w:r>
            <w:r>
              <w:rPr>
                <w:spacing w:val="1"/>
                <w:sz w:val="16"/>
              </w:rPr>
              <w:t xml:space="preserve"> </w:t>
            </w:r>
            <w:r>
              <w:rPr>
                <w:sz w:val="16"/>
              </w:rPr>
              <w:t>de</w:t>
            </w:r>
            <w:r>
              <w:rPr>
                <w:spacing w:val="1"/>
                <w:sz w:val="16"/>
              </w:rPr>
              <w:t xml:space="preserve"> </w:t>
            </w:r>
            <w:r>
              <w:rPr>
                <w:sz w:val="16"/>
              </w:rPr>
              <w:t>noviembre</w:t>
            </w:r>
            <w:r>
              <w:rPr>
                <w:spacing w:val="-3"/>
                <w:sz w:val="16"/>
              </w:rPr>
              <w:t xml:space="preserve"> </w:t>
            </w:r>
            <w:r>
              <w:rPr>
                <w:sz w:val="16"/>
              </w:rPr>
              <w:t>de</w:t>
            </w:r>
          </w:p>
          <w:p w:rsidR="00F96BC5" w:rsidRDefault="00E832EE">
            <w:pPr>
              <w:pStyle w:val="TableParagraph"/>
              <w:spacing w:before="5"/>
              <w:ind w:left="79" w:right="77"/>
              <w:rPr>
                <w:sz w:val="16"/>
              </w:rPr>
            </w:pPr>
            <w:r>
              <w:rPr>
                <w:sz w:val="16"/>
              </w:rPr>
              <w:t>1983</w:t>
            </w:r>
          </w:p>
        </w:tc>
        <w:tc>
          <w:tcPr>
            <w:tcW w:w="1131" w:type="dxa"/>
          </w:tcPr>
          <w:p w:rsidR="00F96BC5" w:rsidRDefault="00F96BC5">
            <w:pPr>
              <w:pStyle w:val="TableParagraph"/>
              <w:spacing w:before="2"/>
              <w:jc w:val="left"/>
              <w:rPr>
                <w:sz w:val="18"/>
              </w:rPr>
            </w:pPr>
          </w:p>
          <w:p w:rsidR="00F96BC5" w:rsidRDefault="00E832EE">
            <w:pPr>
              <w:pStyle w:val="TableParagraph"/>
              <w:spacing w:before="1"/>
              <w:ind w:left="85" w:right="85"/>
              <w:rPr>
                <w:sz w:val="16"/>
              </w:rPr>
            </w:pPr>
            <w:r>
              <w:rPr>
                <w:sz w:val="16"/>
              </w:rPr>
              <w:t>05/10/1983</w:t>
            </w:r>
          </w:p>
        </w:tc>
        <w:tc>
          <w:tcPr>
            <w:tcW w:w="1141" w:type="dxa"/>
          </w:tcPr>
          <w:p w:rsidR="00F96BC5" w:rsidRDefault="00F96BC5">
            <w:pPr>
              <w:pStyle w:val="TableParagraph"/>
              <w:spacing w:before="2"/>
              <w:jc w:val="left"/>
              <w:rPr>
                <w:sz w:val="18"/>
              </w:rPr>
            </w:pPr>
          </w:p>
          <w:p w:rsidR="00F96BC5" w:rsidRDefault="00E832EE">
            <w:pPr>
              <w:pStyle w:val="TableParagraph"/>
              <w:spacing w:before="1"/>
              <w:ind w:left="148" w:right="140"/>
              <w:rPr>
                <w:sz w:val="16"/>
              </w:rPr>
            </w:pPr>
            <w:r>
              <w:rPr>
                <w:sz w:val="16"/>
              </w:rPr>
              <w:t>04/08/1985</w:t>
            </w:r>
          </w:p>
        </w:tc>
        <w:tc>
          <w:tcPr>
            <w:tcW w:w="2126" w:type="dxa"/>
          </w:tcPr>
          <w:p w:rsidR="00F96BC5" w:rsidRDefault="00F96BC5">
            <w:pPr>
              <w:pStyle w:val="TableParagraph"/>
              <w:spacing w:before="2"/>
              <w:jc w:val="left"/>
              <w:rPr>
                <w:sz w:val="18"/>
              </w:rPr>
            </w:pPr>
          </w:p>
          <w:p w:rsidR="00F96BC5" w:rsidRDefault="00E832EE">
            <w:pPr>
              <w:pStyle w:val="TableParagraph"/>
              <w:spacing w:before="1"/>
              <w:ind w:left="108" w:right="101"/>
              <w:rPr>
                <w:sz w:val="16"/>
              </w:rPr>
            </w:pPr>
            <w:r>
              <w:rPr>
                <w:sz w:val="16"/>
              </w:rPr>
              <w:t>1 año y 10 meses</w:t>
            </w:r>
          </w:p>
        </w:tc>
      </w:tr>
      <w:tr w:rsidR="00F96BC5">
        <w:trPr>
          <w:trHeight w:val="424"/>
        </w:trPr>
        <w:tc>
          <w:tcPr>
            <w:tcW w:w="1556" w:type="dxa"/>
          </w:tcPr>
          <w:p w:rsidR="00F96BC5" w:rsidRDefault="00E832EE">
            <w:pPr>
              <w:pStyle w:val="TableParagraph"/>
              <w:spacing w:before="105"/>
              <w:ind w:left="196" w:right="194"/>
              <w:rPr>
                <w:sz w:val="16"/>
              </w:rPr>
            </w:pPr>
            <w:r>
              <w:rPr>
                <w:sz w:val="16"/>
              </w:rPr>
              <w:t>Continuidad</w:t>
            </w:r>
          </w:p>
        </w:tc>
        <w:tc>
          <w:tcPr>
            <w:tcW w:w="991" w:type="dxa"/>
          </w:tcPr>
          <w:p w:rsidR="00F96BC5" w:rsidRDefault="00E832EE">
            <w:pPr>
              <w:pStyle w:val="TableParagraph"/>
              <w:spacing w:before="105"/>
              <w:ind w:left="110" w:right="109"/>
              <w:rPr>
                <w:sz w:val="16"/>
              </w:rPr>
            </w:pPr>
            <w:r>
              <w:rPr>
                <w:sz w:val="16"/>
              </w:rPr>
              <w:t>R.</w:t>
            </w:r>
            <w:r>
              <w:rPr>
                <w:spacing w:val="-1"/>
                <w:sz w:val="16"/>
              </w:rPr>
              <w:t xml:space="preserve"> </w:t>
            </w:r>
            <w:r>
              <w:rPr>
                <w:sz w:val="16"/>
              </w:rPr>
              <w:t>974</w:t>
            </w:r>
          </w:p>
        </w:tc>
        <w:tc>
          <w:tcPr>
            <w:tcW w:w="1276" w:type="dxa"/>
          </w:tcPr>
          <w:p w:rsidR="00F96BC5" w:rsidRDefault="00E832EE">
            <w:pPr>
              <w:pStyle w:val="TableParagraph"/>
              <w:ind w:left="81" w:right="77"/>
              <w:rPr>
                <w:sz w:val="16"/>
              </w:rPr>
            </w:pPr>
            <w:r>
              <w:rPr>
                <w:sz w:val="16"/>
              </w:rPr>
              <w:t>2</w:t>
            </w:r>
            <w:r>
              <w:rPr>
                <w:spacing w:val="-1"/>
                <w:sz w:val="16"/>
              </w:rPr>
              <w:t xml:space="preserve"> </w:t>
            </w:r>
            <w:r>
              <w:rPr>
                <w:sz w:val="16"/>
              </w:rPr>
              <w:t>de agosto de</w:t>
            </w:r>
          </w:p>
          <w:p w:rsidR="00F96BC5" w:rsidRDefault="00E832EE">
            <w:pPr>
              <w:pStyle w:val="TableParagraph"/>
              <w:spacing w:before="26"/>
              <w:ind w:left="79" w:right="77"/>
              <w:rPr>
                <w:sz w:val="16"/>
              </w:rPr>
            </w:pPr>
            <w:r>
              <w:rPr>
                <w:sz w:val="16"/>
              </w:rPr>
              <w:t>1985</w:t>
            </w:r>
          </w:p>
        </w:tc>
        <w:tc>
          <w:tcPr>
            <w:tcW w:w="1131" w:type="dxa"/>
          </w:tcPr>
          <w:p w:rsidR="00F96BC5" w:rsidRDefault="00E832EE">
            <w:pPr>
              <w:pStyle w:val="TableParagraph"/>
              <w:spacing w:before="105"/>
              <w:ind w:left="85" w:right="85"/>
              <w:rPr>
                <w:sz w:val="16"/>
              </w:rPr>
            </w:pPr>
            <w:r>
              <w:rPr>
                <w:sz w:val="16"/>
              </w:rPr>
              <w:t>30/09/1985</w:t>
            </w:r>
          </w:p>
        </w:tc>
        <w:tc>
          <w:tcPr>
            <w:tcW w:w="1141" w:type="dxa"/>
          </w:tcPr>
          <w:p w:rsidR="00F96BC5" w:rsidRDefault="00E832EE">
            <w:pPr>
              <w:pStyle w:val="TableParagraph"/>
              <w:spacing w:before="105"/>
              <w:ind w:left="148" w:right="140"/>
              <w:rPr>
                <w:sz w:val="16"/>
              </w:rPr>
            </w:pPr>
            <w:r>
              <w:rPr>
                <w:sz w:val="16"/>
              </w:rPr>
              <w:t>30/09/1985</w:t>
            </w:r>
          </w:p>
        </w:tc>
        <w:tc>
          <w:tcPr>
            <w:tcW w:w="2126" w:type="dxa"/>
          </w:tcPr>
          <w:p w:rsidR="00F96BC5" w:rsidRDefault="00E832EE">
            <w:pPr>
              <w:pStyle w:val="TableParagraph"/>
              <w:spacing w:before="105"/>
              <w:ind w:left="108" w:right="100"/>
              <w:rPr>
                <w:sz w:val="16"/>
              </w:rPr>
            </w:pPr>
            <w:r>
              <w:rPr>
                <w:sz w:val="16"/>
              </w:rPr>
              <w:t>1 día</w:t>
            </w:r>
          </w:p>
        </w:tc>
      </w:tr>
      <w:tr w:rsidR="00F96BC5">
        <w:trPr>
          <w:trHeight w:val="420"/>
        </w:trPr>
        <w:tc>
          <w:tcPr>
            <w:tcW w:w="1556" w:type="dxa"/>
          </w:tcPr>
          <w:p w:rsidR="00F96BC5" w:rsidRDefault="00E832EE">
            <w:pPr>
              <w:pStyle w:val="TableParagraph"/>
              <w:spacing w:before="105"/>
              <w:ind w:left="196" w:right="194"/>
              <w:rPr>
                <w:sz w:val="16"/>
              </w:rPr>
            </w:pPr>
            <w:r>
              <w:rPr>
                <w:sz w:val="16"/>
              </w:rPr>
              <w:t>Continuidad</w:t>
            </w:r>
          </w:p>
        </w:tc>
        <w:tc>
          <w:tcPr>
            <w:tcW w:w="991" w:type="dxa"/>
          </w:tcPr>
          <w:p w:rsidR="00F96BC5" w:rsidRDefault="00E832EE">
            <w:pPr>
              <w:pStyle w:val="TableParagraph"/>
              <w:spacing w:before="105"/>
              <w:ind w:left="110" w:right="109"/>
              <w:rPr>
                <w:sz w:val="16"/>
              </w:rPr>
            </w:pPr>
            <w:r>
              <w:rPr>
                <w:sz w:val="16"/>
              </w:rPr>
              <w:t>R.</w:t>
            </w:r>
            <w:r>
              <w:rPr>
                <w:spacing w:val="-1"/>
                <w:sz w:val="16"/>
              </w:rPr>
              <w:t xml:space="preserve"> </w:t>
            </w:r>
            <w:r>
              <w:rPr>
                <w:sz w:val="16"/>
              </w:rPr>
              <w:t>1300</w:t>
            </w:r>
          </w:p>
        </w:tc>
        <w:tc>
          <w:tcPr>
            <w:tcW w:w="1276" w:type="dxa"/>
          </w:tcPr>
          <w:p w:rsidR="00F96BC5" w:rsidRDefault="00E832EE">
            <w:pPr>
              <w:pStyle w:val="TableParagraph"/>
              <w:ind w:left="74" w:right="77"/>
              <w:rPr>
                <w:sz w:val="16"/>
              </w:rPr>
            </w:pPr>
            <w:r>
              <w:rPr>
                <w:sz w:val="16"/>
              </w:rPr>
              <w:t>18</w:t>
            </w:r>
            <w:r>
              <w:rPr>
                <w:spacing w:val="-1"/>
                <w:sz w:val="16"/>
              </w:rPr>
              <w:t xml:space="preserve"> </w:t>
            </w:r>
            <w:r>
              <w:rPr>
                <w:sz w:val="16"/>
              </w:rPr>
              <w:t>de octubre</w:t>
            </w:r>
          </w:p>
          <w:p w:rsidR="00F96BC5" w:rsidRDefault="00E832EE">
            <w:pPr>
              <w:pStyle w:val="TableParagraph"/>
              <w:spacing w:before="26"/>
              <w:ind w:left="82" w:right="77"/>
              <w:rPr>
                <w:sz w:val="16"/>
              </w:rPr>
            </w:pPr>
            <w:r>
              <w:rPr>
                <w:sz w:val="16"/>
              </w:rPr>
              <w:t>de 1985</w:t>
            </w:r>
          </w:p>
        </w:tc>
        <w:tc>
          <w:tcPr>
            <w:tcW w:w="1131" w:type="dxa"/>
          </w:tcPr>
          <w:p w:rsidR="00F96BC5" w:rsidRDefault="00E832EE">
            <w:pPr>
              <w:pStyle w:val="TableParagraph"/>
              <w:spacing w:before="105"/>
              <w:ind w:left="85" w:right="85"/>
              <w:rPr>
                <w:sz w:val="16"/>
              </w:rPr>
            </w:pPr>
            <w:r>
              <w:rPr>
                <w:sz w:val="16"/>
              </w:rPr>
              <w:t>01/11/1985</w:t>
            </w:r>
          </w:p>
        </w:tc>
        <w:tc>
          <w:tcPr>
            <w:tcW w:w="1141" w:type="dxa"/>
          </w:tcPr>
          <w:p w:rsidR="00F96BC5" w:rsidRDefault="00E832EE">
            <w:pPr>
              <w:pStyle w:val="TableParagraph"/>
              <w:spacing w:before="105"/>
              <w:ind w:left="148" w:right="140"/>
              <w:rPr>
                <w:sz w:val="16"/>
              </w:rPr>
            </w:pPr>
            <w:r>
              <w:rPr>
                <w:sz w:val="16"/>
              </w:rPr>
              <w:t>06/04/1986</w:t>
            </w:r>
          </w:p>
        </w:tc>
        <w:tc>
          <w:tcPr>
            <w:tcW w:w="2126" w:type="dxa"/>
          </w:tcPr>
          <w:p w:rsidR="00F96BC5" w:rsidRDefault="00E832EE">
            <w:pPr>
              <w:pStyle w:val="TableParagraph"/>
              <w:spacing w:before="105"/>
              <w:ind w:left="108" w:right="106"/>
              <w:rPr>
                <w:sz w:val="16"/>
              </w:rPr>
            </w:pPr>
            <w:r>
              <w:rPr>
                <w:sz w:val="16"/>
              </w:rPr>
              <w:t>5</w:t>
            </w:r>
            <w:r>
              <w:rPr>
                <w:spacing w:val="1"/>
                <w:sz w:val="16"/>
              </w:rPr>
              <w:t xml:space="preserve"> </w:t>
            </w:r>
            <w:r>
              <w:rPr>
                <w:sz w:val="16"/>
              </w:rPr>
              <w:t>meses y 6</w:t>
            </w:r>
            <w:r>
              <w:rPr>
                <w:spacing w:val="-4"/>
                <w:sz w:val="16"/>
              </w:rPr>
              <w:t xml:space="preserve"> </w:t>
            </w:r>
            <w:r>
              <w:rPr>
                <w:sz w:val="16"/>
              </w:rPr>
              <w:t>días</w:t>
            </w:r>
          </w:p>
        </w:tc>
      </w:tr>
      <w:tr w:rsidR="00F96BC5">
        <w:trPr>
          <w:trHeight w:val="425"/>
        </w:trPr>
        <w:tc>
          <w:tcPr>
            <w:tcW w:w="1556" w:type="dxa"/>
          </w:tcPr>
          <w:p w:rsidR="00F96BC5" w:rsidRDefault="00E832EE">
            <w:pPr>
              <w:pStyle w:val="TableParagraph"/>
              <w:spacing w:before="105"/>
              <w:ind w:left="196" w:right="194"/>
              <w:rPr>
                <w:sz w:val="16"/>
              </w:rPr>
            </w:pPr>
            <w:r>
              <w:rPr>
                <w:sz w:val="16"/>
              </w:rPr>
              <w:t>Continuidad</w:t>
            </w:r>
          </w:p>
        </w:tc>
        <w:tc>
          <w:tcPr>
            <w:tcW w:w="991" w:type="dxa"/>
          </w:tcPr>
          <w:p w:rsidR="00F96BC5" w:rsidRDefault="00E832EE">
            <w:pPr>
              <w:pStyle w:val="TableParagraph"/>
              <w:spacing w:before="105"/>
              <w:ind w:left="110" w:right="109"/>
              <w:rPr>
                <w:sz w:val="16"/>
              </w:rPr>
            </w:pPr>
            <w:r>
              <w:rPr>
                <w:sz w:val="16"/>
              </w:rPr>
              <w:t>R.</w:t>
            </w:r>
            <w:r>
              <w:rPr>
                <w:spacing w:val="-1"/>
                <w:sz w:val="16"/>
              </w:rPr>
              <w:t xml:space="preserve"> </w:t>
            </w:r>
            <w:r>
              <w:rPr>
                <w:sz w:val="16"/>
              </w:rPr>
              <w:t>391</w:t>
            </w:r>
          </w:p>
        </w:tc>
        <w:tc>
          <w:tcPr>
            <w:tcW w:w="1276" w:type="dxa"/>
          </w:tcPr>
          <w:p w:rsidR="00F96BC5" w:rsidRDefault="00E832EE">
            <w:pPr>
              <w:pStyle w:val="TableParagraph"/>
              <w:ind w:left="74" w:right="77"/>
              <w:rPr>
                <w:sz w:val="16"/>
              </w:rPr>
            </w:pPr>
            <w:r>
              <w:rPr>
                <w:sz w:val="16"/>
              </w:rPr>
              <w:t>8</w:t>
            </w:r>
            <w:r>
              <w:rPr>
                <w:spacing w:val="-1"/>
                <w:sz w:val="16"/>
              </w:rPr>
              <w:t xml:space="preserve"> </w:t>
            </w:r>
            <w:r>
              <w:rPr>
                <w:sz w:val="16"/>
              </w:rPr>
              <w:t>de abril</w:t>
            </w:r>
            <w:r>
              <w:rPr>
                <w:spacing w:val="-2"/>
                <w:sz w:val="16"/>
              </w:rPr>
              <w:t xml:space="preserve"> </w:t>
            </w:r>
            <w:r>
              <w:rPr>
                <w:sz w:val="16"/>
              </w:rPr>
              <w:t>de</w:t>
            </w:r>
          </w:p>
          <w:p w:rsidR="00F96BC5" w:rsidRDefault="00E832EE">
            <w:pPr>
              <w:pStyle w:val="TableParagraph"/>
              <w:spacing w:before="26"/>
              <w:ind w:left="79" w:right="77"/>
              <w:rPr>
                <w:sz w:val="16"/>
              </w:rPr>
            </w:pPr>
            <w:r>
              <w:rPr>
                <w:sz w:val="16"/>
              </w:rPr>
              <w:t>1986</w:t>
            </w:r>
          </w:p>
        </w:tc>
        <w:tc>
          <w:tcPr>
            <w:tcW w:w="1131" w:type="dxa"/>
          </w:tcPr>
          <w:p w:rsidR="00F96BC5" w:rsidRDefault="00E832EE">
            <w:pPr>
              <w:pStyle w:val="TableParagraph"/>
              <w:spacing w:before="105"/>
              <w:ind w:left="85" w:right="85"/>
              <w:rPr>
                <w:sz w:val="16"/>
              </w:rPr>
            </w:pPr>
            <w:r>
              <w:rPr>
                <w:sz w:val="16"/>
              </w:rPr>
              <w:t>24/05/1986</w:t>
            </w:r>
          </w:p>
        </w:tc>
        <w:tc>
          <w:tcPr>
            <w:tcW w:w="1141" w:type="dxa"/>
          </w:tcPr>
          <w:p w:rsidR="00F96BC5" w:rsidRDefault="00E832EE">
            <w:pPr>
              <w:pStyle w:val="TableParagraph"/>
              <w:spacing w:before="105"/>
              <w:ind w:left="148" w:right="140"/>
              <w:rPr>
                <w:sz w:val="16"/>
              </w:rPr>
            </w:pPr>
            <w:r>
              <w:rPr>
                <w:sz w:val="16"/>
              </w:rPr>
              <w:t>31/08/1987</w:t>
            </w:r>
          </w:p>
        </w:tc>
        <w:tc>
          <w:tcPr>
            <w:tcW w:w="2126" w:type="dxa"/>
          </w:tcPr>
          <w:p w:rsidR="00F96BC5" w:rsidRDefault="00E832EE">
            <w:pPr>
              <w:pStyle w:val="TableParagraph"/>
              <w:spacing w:before="105"/>
              <w:ind w:left="108" w:right="106"/>
              <w:rPr>
                <w:sz w:val="16"/>
              </w:rPr>
            </w:pPr>
            <w:r>
              <w:rPr>
                <w:sz w:val="16"/>
              </w:rPr>
              <w:t>1</w:t>
            </w:r>
            <w:r>
              <w:rPr>
                <w:spacing w:val="1"/>
                <w:sz w:val="16"/>
              </w:rPr>
              <w:t xml:space="preserve"> </w:t>
            </w:r>
            <w:r>
              <w:rPr>
                <w:sz w:val="16"/>
              </w:rPr>
              <w:t>año, 3</w:t>
            </w:r>
            <w:r>
              <w:rPr>
                <w:spacing w:val="-4"/>
                <w:sz w:val="16"/>
              </w:rPr>
              <w:t xml:space="preserve"> </w:t>
            </w:r>
            <w:r>
              <w:rPr>
                <w:sz w:val="16"/>
              </w:rPr>
              <w:t>meses y</w:t>
            </w:r>
            <w:r>
              <w:rPr>
                <w:spacing w:val="-5"/>
                <w:sz w:val="16"/>
              </w:rPr>
              <w:t xml:space="preserve"> </w:t>
            </w:r>
            <w:r>
              <w:rPr>
                <w:sz w:val="16"/>
              </w:rPr>
              <w:t>8</w:t>
            </w:r>
            <w:r>
              <w:rPr>
                <w:spacing w:val="1"/>
                <w:sz w:val="16"/>
              </w:rPr>
              <w:t xml:space="preserve"> </w:t>
            </w:r>
            <w:r>
              <w:rPr>
                <w:sz w:val="16"/>
              </w:rPr>
              <w:t>días</w:t>
            </w:r>
          </w:p>
        </w:tc>
      </w:tr>
      <w:tr w:rsidR="00F96BC5">
        <w:trPr>
          <w:trHeight w:val="420"/>
        </w:trPr>
        <w:tc>
          <w:tcPr>
            <w:tcW w:w="1556" w:type="dxa"/>
          </w:tcPr>
          <w:p w:rsidR="00F96BC5" w:rsidRDefault="00E832EE">
            <w:pPr>
              <w:pStyle w:val="TableParagraph"/>
              <w:spacing w:before="105"/>
              <w:ind w:left="196" w:right="194"/>
              <w:rPr>
                <w:sz w:val="16"/>
              </w:rPr>
            </w:pPr>
            <w:r>
              <w:rPr>
                <w:sz w:val="16"/>
              </w:rPr>
              <w:t>Continuidad</w:t>
            </w:r>
          </w:p>
        </w:tc>
        <w:tc>
          <w:tcPr>
            <w:tcW w:w="991" w:type="dxa"/>
          </w:tcPr>
          <w:p w:rsidR="00F96BC5" w:rsidRDefault="00E832EE">
            <w:pPr>
              <w:pStyle w:val="TableParagraph"/>
              <w:spacing w:before="105"/>
              <w:ind w:left="110" w:right="109"/>
              <w:rPr>
                <w:sz w:val="16"/>
              </w:rPr>
            </w:pPr>
            <w:r>
              <w:rPr>
                <w:sz w:val="16"/>
              </w:rPr>
              <w:t>R.</w:t>
            </w:r>
            <w:r>
              <w:rPr>
                <w:spacing w:val="-1"/>
                <w:sz w:val="16"/>
              </w:rPr>
              <w:t xml:space="preserve"> </w:t>
            </w:r>
            <w:r>
              <w:rPr>
                <w:sz w:val="16"/>
              </w:rPr>
              <w:t>1273</w:t>
            </w:r>
          </w:p>
        </w:tc>
        <w:tc>
          <w:tcPr>
            <w:tcW w:w="1276" w:type="dxa"/>
          </w:tcPr>
          <w:p w:rsidR="00F96BC5" w:rsidRDefault="00E832EE">
            <w:pPr>
              <w:pStyle w:val="TableParagraph"/>
              <w:ind w:left="77" w:right="77"/>
              <w:rPr>
                <w:sz w:val="16"/>
              </w:rPr>
            </w:pPr>
            <w:r>
              <w:rPr>
                <w:sz w:val="16"/>
              </w:rPr>
              <w:t>27</w:t>
            </w:r>
            <w:r>
              <w:rPr>
                <w:spacing w:val="-1"/>
                <w:sz w:val="16"/>
              </w:rPr>
              <w:t xml:space="preserve"> </w:t>
            </w:r>
            <w:r>
              <w:rPr>
                <w:sz w:val="16"/>
              </w:rPr>
              <w:t>de agosto</w:t>
            </w:r>
          </w:p>
          <w:p w:rsidR="00F96BC5" w:rsidRDefault="00E832EE">
            <w:pPr>
              <w:pStyle w:val="TableParagraph"/>
              <w:spacing w:before="26"/>
              <w:ind w:left="82" w:right="77"/>
              <w:rPr>
                <w:sz w:val="16"/>
              </w:rPr>
            </w:pPr>
            <w:r>
              <w:rPr>
                <w:sz w:val="16"/>
              </w:rPr>
              <w:t>de 1987</w:t>
            </w:r>
          </w:p>
        </w:tc>
        <w:tc>
          <w:tcPr>
            <w:tcW w:w="1131" w:type="dxa"/>
          </w:tcPr>
          <w:p w:rsidR="00F96BC5" w:rsidRDefault="00E832EE">
            <w:pPr>
              <w:pStyle w:val="TableParagraph"/>
              <w:spacing w:before="105"/>
              <w:ind w:left="85" w:right="85"/>
              <w:rPr>
                <w:sz w:val="16"/>
              </w:rPr>
            </w:pPr>
            <w:r>
              <w:rPr>
                <w:sz w:val="16"/>
              </w:rPr>
              <w:t>01/10/1987</w:t>
            </w:r>
          </w:p>
        </w:tc>
        <w:tc>
          <w:tcPr>
            <w:tcW w:w="1141" w:type="dxa"/>
          </w:tcPr>
          <w:p w:rsidR="00F96BC5" w:rsidRDefault="00E832EE">
            <w:pPr>
              <w:pStyle w:val="TableParagraph"/>
              <w:spacing w:before="105"/>
              <w:ind w:left="148" w:right="140"/>
              <w:rPr>
                <w:sz w:val="16"/>
              </w:rPr>
            </w:pPr>
            <w:r>
              <w:rPr>
                <w:sz w:val="16"/>
              </w:rPr>
              <w:t>31/07/1988</w:t>
            </w:r>
          </w:p>
        </w:tc>
        <w:tc>
          <w:tcPr>
            <w:tcW w:w="2126" w:type="dxa"/>
          </w:tcPr>
          <w:p w:rsidR="00F96BC5" w:rsidRDefault="00E832EE">
            <w:pPr>
              <w:pStyle w:val="TableParagraph"/>
              <w:spacing w:before="105"/>
              <w:ind w:left="108" w:right="99"/>
              <w:rPr>
                <w:sz w:val="16"/>
              </w:rPr>
            </w:pPr>
            <w:r>
              <w:rPr>
                <w:sz w:val="16"/>
              </w:rPr>
              <w:t>10</w:t>
            </w:r>
            <w:r>
              <w:rPr>
                <w:spacing w:val="1"/>
                <w:sz w:val="16"/>
              </w:rPr>
              <w:t xml:space="preserve"> </w:t>
            </w:r>
            <w:r>
              <w:rPr>
                <w:sz w:val="16"/>
              </w:rPr>
              <w:t>meses</w:t>
            </w:r>
          </w:p>
        </w:tc>
      </w:tr>
      <w:tr w:rsidR="00F96BC5">
        <w:trPr>
          <w:trHeight w:val="425"/>
        </w:trPr>
        <w:tc>
          <w:tcPr>
            <w:tcW w:w="1556" w:type="dxa"/>
          </w:tcPr>
          <w:p w:rsidR="00F96BC5" w:rsidRDefault="00E832EE">
            <w:pPr>
              <w:pStyle w:val="TableParagraph"/>
              <w:spacing w:before="110"/>
              <w:ind w:left="196" w:right="194"/>
              <w:rPr>
                <w:sz w:val="16"/>
              </w:rPr>
            </w:pPr>
            <w:r>
              <w:rPr>
                <w:sz w:val="16"/>
              </w:rPr>
              <w:t>Continuidad</w:t>
            </w:r>
          </w:p>
        </w:tc>
        <w:tc>
          <w:tcPr>
            <w:tcW w:w="991" w:type="dxa"/>
          </w:tcPr>
          <w:p w:rsidR="00F96BC5" w:rsidRDefault="00E832EE">
            <w:pPr>
              <w:pStyle w:val="TableParagraph"/>
              <w:spacing w:before="110"/>
              <w:ind w:left="110" w:right="109"/>
              <w:rPr>
                <w:sz w:val="16"/>
              </w:rPr>
            </w:pPr>
            <w:r>
              <w:rPr>
                <w:sz w:val="16"/>
              </w:rPr>
              <w:t>R.</w:t>
            </w:r>
            <w:r>
              <w:rPr>
                <w:spacing w:val="-1"/>
                <w:sz w:val="16"/>
              </w:rPr>
              <w:t xml:space="preserve"> </w:t>
            </w:r>
            <w:r>
              <w:rPr>
                <w:sz w:val="16"/>
              </w:rPr>
              <w:t>931</w:t>
            </w:r>
          </w:p>
        </w:tc>
        <w:tc>
          <w:tcPr>
            <w:tcW w:w="1276" w:type="dxa"/>
          </w:tcPr>
          <w:p w:rsidR="00F96BC5" w:rsidRDefault="00E832EE">
            <w:pPr>
              <w:pStyle w:val="TableParagraph"/>
              <w:ind w:left="81" w:right="77"/>
              <w:rPr>
                <w:sz w:val="16"/>
              </w:rPr>
            </w:pPr>
            <w:r>
              <w:rPr>
                <w:sz w:val="16"/>
              </w:rPr>
              <w:t>4</w:t>
            </w:r>
            <w:r>
              <w:rPr>
                <w:spacing w:val="-1"/>
                <w:sz w:val="16"/>
              </w:rPr>
              <w:t xml:space="preserve"> </w:t>
            </w:r>
            <w:r>
              <w:rPr>
                <w:sz w:val="16"/>
              </w:rPr>
              <w:t>de agosto de</w:t>
            </w:r>
          </w:p>
          <w:p w:rsidR="00F96BC5" w:rsidRDefault="00E832EE">
            <w:pPr>
              <w:pStyle w:val="TableParagraph"/>
              <w:spacing w:before="31"/>
              <w:ind w:left="79" w:right="77"/>
              <w:rPr>
                <w:sz w:val="16"/>
              </w:rPr>
            </w:pPr>
            <w:r>
              <w:rPr>
                <w:sz w:val="16"/>
              </w:rPr>
              <w:t>1988</w:t>
            </w:r>
          </w:p>
        </w:tc>
        <w:tc>
          <w:tcPr>
            <w:tcW w:w="1131" w:type="dxa"/>
          </w:tcPr>
          <w:p w:rsidR="00F96BC5" w:rsidRDefault="00E832EE">
            <w:pPr>
              <w:pStyle w:val="TableParagraph"/>
              <w:spacing w:before="110"/>
              <w:ind w:left="85" w:right="85"/>
              <w:rPr>
                <w:sz w:val="16"/>
              </w:rPr>
            </w:pPr>
            <w:r>
              <w:rPr>
                <w:sz w:val="16"/>
              </w:rPr>
              <w:t>31/08/1988</w:t>
            </w:r>
          </w:p>
        </w:tc>
        <w:tc>
          <w:tcPr>
            <w:tcW w:w="1141" w:type="dxa"/>
          </w:tcPr>
          <w:p w:rsidR="00F96BC5" w:rsidRDefault="00E832EE">
            <w:pPr>
              <w:pStyle w:val="TableParagraph"/>
              <w:spacing w:before="110"/>
              <w:ind w:left="148" w:right="140"/>
              <w:rPr>
                <w:sz w:val="16"/>
              </w:rPr>
            </w:pPr>
            <w:r>
              <w:rPr>
                <w:sz w:val="16"/>
              </w:rPr>
              <w:t>31/08/1988</w:t>
            </w:r>
          </w:p>
        </w:tc>
        <w:tc>
          <w:tcPr>
            <w:tcW w:w="2126" w:type="dxa"/>
          </w:tcPr>
          <w:p w:rsidR="00F96BC5" w:rsidRDefault="00E832EE">
            <w:pPr>
              <w:pStyle w:val="TableParagraph"/>
              <w:spacing w:before="110"/>
              <w:ind w:left="108" w:right="100"/>
              <w:rPr>
                <w:sz w:val="16"/>
              </w:rPr>
            </w:pPr>
            <w:r>
              <w:rPr>
                <w:sz w:val="16"/>
              </w:rPr>
              <w:t>1 día</w:t>
            </w:r>
          </w:p>
        </w:tc>
      </w:tr>
      <w:tr w:rsidR="00F96BC5">
        <w:trPr>
          <w:trHeight w:val="635"/>
        </w:trPr>
        <w:tc>
          <w:tcPr>
            <w:tcW w:w="1556" w:type="dxa"/>
          </w:tcPr>
          <w:p w:rsidR="00F96BC5" w:rsidRDefault="00F96BC5">
            <w:pPr>
              <w:pStyle w:val="TableParagraph"/>
              <w:spacing w:before="2"/>
              <w:jc w:val="left"/>
              <w:rPr>
                <w:sz w:val="18"/>
              </w:rPr>
            </w:pPr>
          </w:p>
          <w:p w:rsidR="00F96BC5" w:rsidRDefault="00E832EE">
            <w:pPr>
              <w:pStyle w:val="TableParagraph"/>
              <w:spacing w:before="1"/>
              <w:ind w:left="196" w:right="194"/>
              <w:rPr>
                <w:sz w:val="16"/>
              </w:rPr>
            </w:pPr>
            <w:r>
              <w:rPr>
                <w:sz w:val="16"/>
              </w:rPr>
              <w:t>Continuidad</w:t>
            </w:r>
          </w:p>
        </w:tc>
        <w:tc>
          <w:tcPr>
            <w:tcW w:w="991" w:type="dxa"/>
          </w:tcPr>
          <w:p w:rsidR="00F96BC5" w:rsidRDefault="00F96BC5">
            <w:pPr>
              <w:pStyle w:val="TableParagraph"/>
              <w:spacing w:before="2"/>
              <w:jc w:val="left"/>
              <w:rPr>
                <w:sz w:val="18"/>
              </w:rPr>
            </w:pPr>
          </w:p>
          <w:p w:rsidR="00F96BC5" w:rsidRDefault="00E832EE">
            <w:pPr>
              <w:pStyle w:val="TableParagraph"/>
              <w:spacing w:before="1"/>
              <w:ind w:left="110" w:right="109"/>
              <w:rPr>
                <w:sz w:val="16"/>
              </w:rPr>
            </w:pPr>
            <w:r>
              <w:rPr>
                <w:sz w:val="16"/>
              </w:rPr>
              <w:t>R.</w:t>
            </w:r>
            <w:r>
              <w:rPr>
                <w:spacing w:val="-1"/>
                <w:sz w:val="16"/>
              </w:rPr>
              <w:t xml:space="preserve"> </w:t>
            </w:r>
            <w:r>
              <w:rPr>
                <w:sz w:val="16"/>
              </w:rPr>
              <w:t>1069</w:t>
            </w:r>
          </w:p>
        </w:tc>
        <w:tc>
          <w:tcPr>
            <w:tcW w:w="1276" w:type="dxa"/>
          </w:tcPr>
          <w:p w:rsidR="00F96BC5" w:rsidRDefault="00E832EE">
            <w:pPr>
              <w:pStyle w:val="TableParagraph"/>
              <w:spacing w:line="273" w:lineRule="auto"/>
              <w:ind w:left="124" w:right="122" w:hanging="5"/>
              <w:rPr>
                <w:sz w:val="16"/>
              </w:rPr>
            </w:pPr>
            <w:r>
              <w:rPr>
                <w:sz w:val="16"/>
              </w:rPr>
              <w:t>5</w:t>
            </w:r>
            <w:r>
              <w:rPr>
                <w:spacing w:val="1"/>
                <w:sz w:val="16"/>
              </w:rPr>
              <w:t xml:space="preserve"> </w:t>
            </w:r>
            <w:r>
              <w:rPr>
                <w:sz w:val="16"/>
              </w:rPr>
              <w:t>de</w:t>
            </w:r>
            <w:r>
              <w:rPr>
                <w:spacing w:val="1"/>
                <w:sz w:val="16"/>
              </w:rPr>
              <w:t xml:space="preserve"> </w:t>
            </w:r>
            <w:r>
              <w:rPr>
                <w:sz w:val="16"/>
              </w:rPr>
              <w:t>septiembre</w:t>
            </w:r>
            <w:r>
              <w:rPr>
                <w:spacing w:val="-10"/>
                <w:sz w:val="16"/>
              </w:rPr>
              <w:t xml:space="preserve"> </w:t>
            </w:r>
            <w:r>
              <w:rPr>
                <w:sz w:val="16"/>
              </w:rPr>
              <w:t>de</w:t>
            </w:r>
          </w:p>
          <w:p w:rsidR="00F96BC5" w:rsidRDefault="00E832EE">
            <w:pPr>
              <w:pStyle w:val="TableParagraph"/>
              <w:spacing w:before="6"/>
              <w:ind w:left="79" w:right="77"/>
              <w:rPr>
                <w:sz w:val="16"/>
              </w:rPr>
            </w:pPr>
            <w:r>
              <w:rPr>
                <w:sz w:val="16"/>
              </w:rPr>
              <w:t>1988</w:t>
            </w:r>
          </w:p>
        </w:tc>
        <w:tc>
          <w:tcPr>
            <w:tcW w:w="1131" w:type="dxa"/>
          </w:tcPr>
          <w:p w:rsidR="00F96BC5" w:rsidRDefault="00F96BC5">
            <w:pPr>
              <w:pStyle w:val="TableParagraph"/>
              <w:spacing w:before="2"/>
              <w:jc w:val="left"/>
              <w:rPr>
                <w:sz w:val="18"/>
              </w:rPr>
            </w:pPr>
          </w:p>
          <w:p w:rsidR="00F96BC5" w:rsidRDefault="00E832EE">
            <w:pPr>
              <w:pStyle w:val="TableParagraph"/>
              <w:spacing w:before="1"/>
              <w:ind w:left="85" w:right="85"/>
              <w:rPr>
                <w:sz w:val="16"/>
              </w:rPr>
            </w:pPr>
            <w:r>
              <w:rPr>
                <w:sz w:val="16"/>
              </w:rPr>
              <w:t>15/09/1988</w:t>
            </w:r>
          </w:p>
        </w:tc>
        <w:tc>
          <w:tcPr>
            <w:tcW w:w="1141" w:type="dxa"/>
          </w:tcPr>
          <w:p w:rsidR="00F96BC5" w:rsidRDefault="00F96BC5">
            <w:pPr>
              <w:pStyle w:val="TableParagraph"/>
              <w:spacing w:before="2"/>
              <w:jc w:val="left"/>
              <w:rPr>
                <w:sz w:val="18"/>
              </w:rPr>
            </w:pPr>
          </w:p>
          <w:p w:rsidR="00F96BC5" w:rsidRDefault="00E832EE">
            <w:pPr>
              <w:pStyle w:val="TableParagraph"/>
              <w:spacing w:before="1"/>
              <w:ind w:left="148" w:right="140"/>
              <w:rPr>
                <w:sz w:val="16"/>
              </w:rPr>
            </w:pPr>
            <w:r>
              <w:rPr>
                <w:sz w:val="16"/>
              </w:rPr>
              <w:t>31/08/1989</w:t>
            </w:r>
          </w:p>
        </w:tc>
        <w:tc>
          <w:tcPr>
            <w:tcW w:w="2126" w:type="dxa"/>
          </w:tcPr>
          <w:p w:rsidR="00F96BC5" w:rsidRDefault="00F96BC5">
            <w:pPr>
              <w:pStyle w:val="TableParagraph"/>
              <w:spacing w:before="2"/>
              <w:jc w:val="left"/>
              <w:rPr>
                <w:sz w:val="18"/>
              </w:rPr>
            </w:pPr>
          </w:p>
          <w:p w:rsidR="00F96BC5" w:rsidRDefault="00E832EE">
            <w:pPr>
              <w:pStyle w:val="TableParagraph"/>
              <w:spacing w:before="1"/>
              <w:ind w:left="108" w:right="101"/>
              <w:rPr>
                <w:sz w:val="16"/>
              </w:rPr>
            </w:pPr>
            <w:r>
              <w:rPr>
                <w:sz w:val="16"/>
              </w:rPr>
              <w:t>11 meses</w:t>
            </w:r>
            <w:r>
              <w:rPr>
                <w:spacing w:val="-1"/>
                <w:sz w:val="16"/>
              </w:rPr>
              <w:t xml:space="preserve"> </w:t>
            </w:r>
            <w:r>
              <w:rPr>
                <w:sz w:val="16"/>
              </w:rPr>
              <w:t>y</w:t>
            </w:r>
            <w:r>
              <w:rPr>
                <w:spacing w:val="-6"/>
                <w:sz w:val="16"/>
              </w:rPr>
              <w:t xml:space="preserve"> </w:t>
            </w:r>
            <w:r>
              <w:rPr>
                <w:sz w:val="16"/>
              </w:rPr>
              <w:t>17 días</w:t>
            </w:r>
          </w:p>
        </w:tc>
      </w:tr>
    </w:tbl>
    <w:p w:rsidR="00F96BC5" w:rsidRDefault="00F96BC5">
      <w:pPr>
        <w:pStyle w:val="Textoindependiente"/>
        <w:rPr>
          <w:sz w:val="20"/>
        </w:rPr>
      </w:pPr>
    </w:p>
    <w:p w:rsidR="00F96BC5" w:rsidRDefault="00530CB8">
      <w:pPr>
        <w:pStyle w:val="Textoindependiente"/>
        <w:spacing w:before="9"/>
        <w:rPr>
          <w:sz w:val="11"/>
        </w:rPr>
      </w:pPr>
      <w:r>
        <w:pict>
          <v:rect id="_x0000_s1028" style="position:absolute;margin-left:107.8pt;margin-top:8.75pt;width:144.05pt;height:.5pt;z-index:-15721472;mso-wrap-distance-left:0;mso-wrap-distance-right:0;mso-position-horizontal-relative:page" fillcolor="black" stroked="f">
            <w10:wrap type="topAndBottom" anchorx="page"/>
          </v:rect>
        </w:pict>
      </w:r>
    </w:p>
    <w:p w:rsidR="00F96BC5" w:rsidRDefault="00E832EE">
      <w:pPr>
        <w:spacing w:before="68" w:line="242" w:lineRule="auto"/>
        <w:ind w:left="435"/>
        <w:rPr>
          <w:sz w:val="18"/>
        </w:rPr>
      </w:pPr>
      <w:r>
        <w:rPr>
          <w:position w:val="6"/>
          <w:sz w:val="12"/>
        </w:rPr>
        <w:t>18</w:t>
      </w:r>
      <w:r>
        <w:rPr>
          <w:spacing w:val="18"/>
          <w:position w:val="6"/>
          <w:sz w:val="12"/>
        </w:rPr>
        <w:t xml:space="preserve"> </w:t>
      </w:r>
      <w:proofErr w:type="gramStart"/>
      <w:r>
        <w:rPr>
          <w:sz w:val="18"/>
        </w:rPr>
        <w:t>Entiéndase</w:t>
      </w:r>
      <w:proofErr w:type="gramEnd"/>
      <w:r>
        <w:rPr>
          <w:sz w:val="18"/>
        </w:rPr>
        <w:t>,</w:t>
      </w:r>
      <w:r>
        <w:rPr>
          <w:spacing w:val="34"/>
          <w:sz w:val="18"/>
        </w:rPr>
        <w:t xml:space="preserve"> </w:t>
      </w:r>
      <w:r>
        <w:rPr>
          <w:sz w:val="18"/>
        </w:rPr>
        <w:t>para</w:t>
      </w:r>
      <w:r>
        <w:rPr>
          <w:spacing w:val="34"/>
          <w:sz w:val="18"/>
        </w:rPr>
        <w:t xml:space="preserve"> </w:t>
      </w:r>
      <w:r>
        <w:rPr>
          <w:sz w:val="18"/>
        </w:rPr>
        <w:t>efectos</w:t>
      </w:r>
      <w:r>
        <w:rPr>
          <w:spacing w:val="34"/>
          <w:sz w:val="18"/>
        </w:rPr>
        <w:t xml:space="preserve"> </w:t>
      </w:r>
      <w:r>
        <w:rPr>
          <w:sz w:val="18"/>
        </w:rPr>
        <w:t>de</w:t>
      </w:r>
      <w:r>
        <w:rPr>
          <w:spacing w:val="34"/>
          <w:sz w:val="18"/>
        </w:rPr>
        <w:t xml:space="preserve"> </w:t>
      </w:r>
      <w:r>
        <w:rPr>
          <w:sz w:val="18"/>
        </w:rPr>
        <w:t>acreditar</w:t>
      </w:r>
      <w:r>
        <w:rPr>
          <w:spacing w:val="35"/>
          <w:sz w:val="18"/>
        </w:rPr>
        <w:t xml:space="preserve"> </w:t>
      </w:r>
      <w:r>
        <w:rPr>
          <w:sz w:val="18"/>
        </w:rPr>
        <w:t>los</w:t>
      </w:r>
      <w:r>
        <w:rPr>
          <w:spacing w:val="34"/>
          <w:sz w:val="18"/>
        </w:rPr>
        <w:t xml:space="preserve"> </w:t>
      </w:r>
      <w:r>
        <w:rPr>
          <w:sz w:val="18"/>
        </w:rPr>
        <w:t>20</w:t>
      </w:r>
      <w:r>
        <w:rPr>
          <w:spacing w:val="35"/>
          <w:sz w:val="18"/>
        </w:rPr>
        <w:t xml:space="preserve"> </w:t>
      </w:r>
      <w:r>
        <w:rPr>
          <w:sz w:val="18"/>
        </w:rPr>
        <w:t>años</w:t>
      </w:r>
      <w:r>
        <w:rPr>
          <w:spacing w:val="34"/>
          <w:sz w:val="18"/>
        </w:rPr>
        <w:t xml:space="preserve"> </w:t>
      </w:r>
      <w:r>
        <w:rPr>
          <w:sz w:val="18"/>
        </w:rPr>
        <w:t>de</w:t>
      </w:r>
      <w:r>
        <w:rPr>
          <w:spacing w:val="34"/>
          <w:sz w:val="18"/>
        </w:rPr>
        <w:t xml:space="preserve"> </w:t>
      </w:r>
      <w:r>
        <w:rPr>
          <w:sz w:val="18"/>
        </w:rPr>
        <w:t>servicio</w:t>
      </w:r>
      <w:r>
        <w:rPr>
          <w:spacing w:val="35"/>
          <w:sz w:val="18"/>
        </w:rPr>
        <w:t xml:space="preserve"> </w:t>
      </w:r>
      <w:r>
        <w:rPr>
          <w:sz w:val="18"/>
        </w:rPr>
        <w:t>requeridos</w:t>
      </w:r>
      <w:r>
        <w:rPr>
          <w:spacing w:val="35"/>
          <w:sz w:val="18"/>
        </w:rPr>
        <w:t xml:space="preserve"> </w:t>
      </w:r>
      <w:r>
        <w:rPr>
          <w:sz w:val="18"/>
        </w:rPr>
        <w:t>para</w:t>
      </w:r>
      <w:r>
        <w:rPr>
          <w:spacing w:val="34"/>
          <w:sz w:val="18"/>
        </w:rPr>
        <w:t xml:space="preserve"> </w:t>
      </w:r>
      <w:r>
        <w:rPr>
          <w:sz w:val="18"/>
        </w:rPr>
        <w:t>el</w:t>
      </w:r>
      <w:r>
        <w:rPr>
          <w:spacing w:val="34"/>
          <w:sz w:val="18"/>
        </w:rPr>
        <w:t xml:space="preserve"> </w:t>
      </w:r>
      <w:r>
        <w:rPr>
          <w:sz w:val="18"/>
        </w:rPr>
        <w:t>reconocimiento</w:t>
      </w:r>
      <w:r>
        <w:rPr>
          <w:spacing w:val="1"/>
          <w:sz w:val="18"/>
        </w:rPr>
        <w:t xml:space="preserve"> </w:t>
      </w:r>
      <w:r>
        <w:rPr>
          <w:sz w:val="18"/>
        </w:rPr>
        <w:t>pensional</w:t>
      </w:r>
      <w:r>
        <w:rPr>
          <w:spacing w:val="-2"/>
          <w:sz w:val="18"/>
        </w:rPr>
        <w:t xml:space="preserve"> </w:t>
      </w:r>
      <w:r>
        <w:rPr>
          <w:sz w:val="18"/>
        </w:rPr>
        <w:t>deprecado.</w:t>
      </w:r>
    </w:p>
    <w:p w:rsidR="00F96BC5" w:rsidRDefault="00F96BC5">
      <w:pPr>
        <w:spacing w:line="242" w:lineRule="auto"/>
        <w:rPr>
          <w:sz w:val="18"/>
        </w:rPr>
        <w:sectPr w:rsidR="00F96BC5">
          <w:pgSz w:w="12240" w:h="18720"/>
          <w:pgMar w:top="1660" w:right="1540" w:bottom="1060" w:left="1720" w:header="855" w:footer="868" w:gutter="0"/>
          <w:cols w:space="720"/>
        </w:sectPr>
      </w:pPr>
    </w:p>
    <w:p w:rsidR="00F96BC5" w:rsidRDefault="00F96BC5">
      <w:pPr>
        <w:pStyle w:val="Textoindependiente"/>
        <w:spacing w:before="6"/>
        <w:rPr>
          <w:sz w:val="20"/>
        </w:rPr>
      </w:pP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991"/>
        <w:gridCol w:w="1276"/>
        <w:gridCol w:w="1131"/>
        <w:gridCol w:w="1141"/>
        <w:gridCol w:w="2126"/>
      </w:tblGrid>
      <w:tr w:rsidR="00F96BC5">
        <w:trPr>
          <w:trHeight w:val="632"/>
        </w:trPr>
        <w:tc>
          <w:tcPr>
            <w:tcW w:w="1556" w:type="dxa"/>
            <w:tcBorders>
              <w:bottom w:val="single" w:sz="6" w:space="0" w:color="000000"/>
            </w:tcBorders>
          </w:tcPr>
          <w:p w:rsidR="00F96BC5" w:rsidRDefault="00F96BC5">
            <w:pPr>
              <w:pStyle w:val="TableParagraph"/>
              <w:spacing w:before="2"/>
              <w:jc w:val="left"/>
              <w:rPr>
                <w:sz w:val="18"/>
              </w:rPr>
            </w:pPr>
          </w:p>
          <w:p w:rsidR="00F96BC5" w:rsidRDefault="00E832EE">
            <w:pPr>
              <w:pStyle w:val="TableParagraph"/>
              <w:spacing w:before="1"/>
              <w:ind w:left="340"/>
              <w:jc w:val="left"/>
              <w:rPr>
                <w:sz w:val="16"/>
              </w:rPr>
            </w:pPr>
            <w:r>
              <w:rPr>
                <w:sz w:val="16"/>
              </w:rPr>
              <w:t>Continuidad</w:t>
            </w:r>
          </w:p>
        </w:tc>
        <w:tc>
          <w:tcPr>
            <w:tcW w:w="991" w:type="dxa"/>
            <w:tcBorders>
              <w:bottom w:val="single" w:sz="6" w:space="0" w:color="000000"/>
            </w:tcBorders>
          </w:tcPr>
          <w:p w:rsidR="00F96BC5" w:rsidRDefault="00F96BC5">
            <w:pPr>
              <w:pStyle w:val="TableParagraph"/>
              <w:spacing w:before="2"/>
              <w:jc w:val="left"/>
              <w:rPr>
                <w:sz w:val="18"/>
              </w:rPr>
            </w:pPr>
          </w:p>
          <w:p w:rsidR="00F96BC5" w:rsidRDefault="00E832EE">
            <w:pPr>
              <w:pStyle w:val="TableParagraph"/>
              <w:spacing w:before="1"/>
              <w:ind w:left="254"/>
              <w:jc w:val="left"/>
              <w:rPr>
                <w:sz w:val="16"/>
              </w:rPr>
            </w:pPr>
            <w:r>
              <w:rPr>
                <w:sz w:val="16"/>
              </w:rPr>
              <w:t>R.</w:t>
            </w:r>
            <w:r>
              <w:rPr>
                <w:spacing w:val="-1"/>
                <w:sz w:val="16"/>
              </w:rPr>
              <w:t xml:space="preserve"> </w:t>
            </w:r>
            <w:r>
              <w:rPr>
                <w:sz w:val="16"/>
              </w:rPr>
              <w:t>942</w:t>
            </w:r>
          </w:p>
        </w:tc>
        <w:tc>
          <w:tcPr>
            <w:tcW w:w="1276" w:type="dxa"/>
            <w:tcBorders>
              <w:bottom w:val="single" w:sz="6" w:space="0" w:color="000000"/>
            </w:tcBorders>
          </w:tcPr>
          <w:p w:rsidR="00F96BC5" w:rsidRDefault="00E832EE">
            <w:pPr>
              <w:pStyle w:val="TableParagraph"/>
              <w:spacing w:line="273" w:lineRule="auto"/>
              <w:ind w:left="124" w:right="122" w:hanging="5"/>
              <w:rPr>
                <w:sz w:val="16"/>
              </w:rPr>
            </w:pPr>
            <w:r>
              <w:rPr>
                <w:sz w:val="16"/>
              </w:rPr>
              <w:t>8</w:t>
            </w:r>
            <w:r>
              <w:rPr>
                <w:spacing w:val="1"/>
                <w:sz w:val="16"/>
              </w:rPr>
              <w:t xml:space="preserve"> </w:t>
            </w:r>
            <w:r>
              <w:rPr>
                <w:sz w:val="16"/>
              </w:rPr>
              <w:t>de</w:t>
            </w:r>
            <w:r>
              <w:rPr>
                <w:spacing w:val="1"/>
                <w:sz w:val="16"/>
              </w:rPr>
              <w:t xml:space="preserve"> </w:t>
            </w:r>
            <w:r>
              <w:rPr>
                <w:sz w:val="16"/>
              </w:rPr>
              <w:t>septiembre</w:t>
            </w:r>
            <w:r>
              <w:rPr>
                <w:spacing w:val="-10"/>
                <w:sz w:val="16"/>
              </w:rPr>
              <w:t xml:space="preserve"> </w:t>
            </w:r>
            <w:r>
              <w:rPr>
                <w:sz w:val="16"/>
              </w:rPr>
              <w:t>de</w:t>
            </w:r>
          </w:p>
          <w:p w:rsidR="00F96BC5" w:rsidRDefault="00E832EE">
            <w:pPr>
              <w:pStyle w:val="TableParagraph"/>
              <w:ind w:left="79" w:right="77"/>
              <w:rPr>
                <w:sz w:val="16"/>
              </w:rPr>
            </w:pPr>
            <w:r>
              <w:rPr>
                <w:sz w:val="16"/>
              </w:rPr>
              <w:t>1989</w:t>
            </w:r>
          </w:p>
        </w:tc>
        <w:tc>
          <w:tcPr>
            <w:tcW w:w="1131" w:type="dxa"/>
            <w:tcBorders>
              <w:bottom w:val="single" w:sz="6" w:space="0" w:color="000000"/>
            </w:tcBorders>
          </w:tcPr>
          <w:p w:rsidR="00F96BC5" w:rsidRDefault="00F96BC5">
            <w:pPr>
              <w:pStyle w:val="TableParagraph"/>
              <w:spacing w:before="2"/>
              <w:jc w:val="left"/>
              <w:rPr>
                <w:sz w:val="18"/>
              </w:rPr>
            </w:pPr>
          </w:p>
          <w:p w:rsidR="00F96BC5" w:rsidRDefault="00E832EE">
            <w:pPr>
              <w:pStyle w:val="TableParagraph"/>
              <w:spacing w:before="1"/>
              <w:ind w:left="158"/>
              <w:jc w:val="left"/>
              <w:rPr>
                <w:sz w:val="16"/>
              </w:rPr>
            </w:pPr>
            <w:r>
              <w:rPr>
                <w:sz w:val="16"/>
              </w:rPr>
              <w:t>01/10/1989</w:t>
            </w:r>
          </w:p>
        </w:tc>
        <w:tc>
          <w:tcPr>
            <w:tcW w:w="1141" w:type="dxa"/>
            <w:tcBorders>
              <w:bottom w:val="single" w:sz="6" w:space="0" w:color="000000"/>
            </w:tcBorders>
          </w:tcPr>
          <w:p w:rsidR="00F96BC5" w:rsidRDefault="00F96BC5">
            <w:pPr>
              <w:pStyle w:val="TableParagraph"/>
              <w:spacing w:before="2"/>
              <w:jc w:val="left"/>
              <w:rPr>
                <w:sz w:val="18"/>
              </w:rPr>
            </w:pPr>
          </w:p>
          <w:p w:rsidR="00F96BC5" w:rsidRDefault="00E832EE">
            <w:pPr>
              <w:pStyle w:val="TableParagraph"/>
              <w:spacing w:before="1"/>
              <w:ind w:left="167"/>
              <w:jc w:val="left"/>
              <w:rPr>
                <w:rFonts w:ascii="Arial"/>
                <w:b/>
                <w:sz w:val="16"/>
              </w:rPr>
            </w:pPr>
            <w:r>
              <w:rPr>
                <w:rFonts w:ascii="Arial"/>
                <w:b/>
                <w:sz w:val="16"/>
              </w:rPr>
              <w:t>29/12/1989</w:t>
            </w:r>
          </w:p>
        </w:tc>
        <w:tc>
          <w:tcPr>
            <w:tcW w:w="2126" w:type="dxa"/>
            <w:tcBorders>
              <w:bottom w:val="single" w:sz="6" w:space="0" w:color="000000"/>
            </w:tcBorders>
          </w:tcPr>
          <w:p w:rsidR="00F96BC5" w:rsidRDefault="00F96BC5">
            <w:pPr>
              <w:pStyle w:val="TableParagraph"/>
              <w:spacing w:before="2"/>
              <w:jc w:val="left"/>
              <w:rPr>
                <w:sz w:val="18"/>
              </w:rPr>
            </w:pPr>
          </w:p>
          <w:p w:rsidR="00F96BC5" w:rsidRDefault="00E832EE">
            <w:pPr>
              <w:pStyle w:val="TableParagraph"/>
              <w:spacing w:before="1"/>
              <w:ind w:left="108" w:right="106"/>
              <w:rPr>
                <w:sz w:val="16"/>
              </w:rPr>
            </w:pPr>
            <w:r>
              <w:rPr>
                <w:sz w:val="16"/>
              </w:rPr>
              <w:t>2 meses</w:t>
            </w:r>
            <w:r>
              <w:rPr>
                <w:spacing w:val="-1"/>
                <w:sz w:val="16"/>
              </w:rPr>
              <w:t xml:space="preserve"> </w:t>
            </w:r>
            <w:r>
              <w:rPr>
                <w:sz w:val="16"/>
              </w:rPr>
              <w:t>y 28 días</w:t>
            </w:r>
          </w:p>
        </w:tc>
      </w:tr>
      <w:tr w:rsidR="00F96BC5">
        <w:trPr>
          <w:trHeight w:val="372"/>
        </w:trPr>
        <w:tc>
          <w:tcPr>
            <w:tcW w:w="6095" w:type="dxa"/>
            <w:gridSpan w:val="5"/>
            <w:tcBorders>
              <w:top w:val="single" w:sz="6" w:space="0" w:color="000000"/>
            </w:tcBorders>
            <w:shd w:val="clear" w:color="auto" w:fill="E7E6E6"/>
          </w:tcPr>
          <w:p w:rsidR="00F96BC5" w:rsidRDefault="00E832EE">
            <w:pPr>
              <w:pStyle w:val="TableParagraph"/>
              <w:spacing w:line="181" w:lineRule="exact"/>
              <w:ind w:right="808"/>
              <w:jc w:val="right"/>
              <w:rPr>
                <w:rFonts w:ascii="Arial"/>
                <w:b/>
                <w:sz w:val="16"/>
              </w:rPr>
            </w:pPr>
            <w:r>
              <w:rPr>
                <w:rFonts w:ascii="Arial"/>
                <w:b/>
                <w:sz w:val="16"/>
              </w:rPr>
              <w:t>TOTAL</w:t>
            </w:r>
          </w:p>
        </w:tc>
        <w:tc>
          <w:tcPr>
            <w:tcW w:w="2126" w:type="dxa"/>
            <w:tcBorders>
              <w:top w:val="single" w:sz="6" w:space="0" w:color="000000"/>
            </w:tcBorders>
            <w:shd w:val="clear" w:color="auto" w:fill="E7E6E6"/>
          </w:tcPr>
          <w:p w:rsidR="00F96BC5" w:rsidRDefault="00E832EE">
            <w:pPr>
              <w:pStyle w:val="TableParagraph"/>
              <w:spacing w:line="181" w:lineRule="exact"/>
              <w:ind w:left="108" w:right="105"/>
              <w:rPr>
                <w:rFonts w:ascii="Arial" w:hAnsi="Arial"/>
                <w:b/>
                <w:sz w:val="16"/>
              </w:rPr>
            </w:pPr>
            <w:r>
              <w:rPr>
                <w:rFonts w:ascii="Arial" w:hAnsi="Arial"/>
                <w:b/>
                <w:sz w:val="16"/>
              </w:rPr>
              <w:t>15 años,</w:t>
            </w:r>
            <w:r>
              <w:rPr>
                <w:rFonts w:ascii="Arial" w:hAnsi="Arial"/>
                <w:b/>
                <w:spacing w:val="-1"/>
                <w:sz w:val="16"/>
              </w:rPr>
              <w:t xml:space="preserve"> </w:t>
            </w:r>
            <w:r>
              <w:rPr>
                <w:rFonts w:ascii="Arial" w:hAnsi="Arial"/>
                <w:b/>
                <w:sz w:val="16"/>
              </w:rPr>
              <w:t>1 mes</w:t>
            </w:r>
            <w:r>
              <w:rPr>
                <w:rFonts w:ascii="Arial" w:hAnsi="Arial"/>
                <w:b/>
                <w:spacing w:val="-1"/>
                <w:sz w:val="16"/>
              </w:rPr>
              <w:t xml:space="preserve"> </w:t>
            </w:r>
            <w:r>
              <w:rPr>
                <w:rFonts w:ascii="Arial" w:hAnsi="Arial"/>
                <w:b/>
                <w:sz w:val="16"/>
              </w:rPr>
              <w:t>y</w:t>
            </w:r>
            <w:r>
              <w:rPr>
                <w:rFonts w:ascii="Arial" w:hAnsi="Arial"/>
                <w:b/>
                <w:spacing w:val="-2"/>
                <w:sz w:val="16"/>
              </w:rPr>
              <w:t xml:space="preserve"> </w:t>
            </w:r>
            <w:r>
              <w:rPr>
                <w:rFonts w:ascii="Arial" w:hAnsi="Arial"/>
                <w:b/>
                <w:sz w:val="16"/>
              </w:rPr>
              <w:t>4 días</w:t>
            </w:r>
          </w:p>
        </w:tc>
      </w:tr>
    </w:tbl>
    <w:p w:rsidR="00F96BC5" w:rsidRDefault="00F96BC5">
      <w:pPr>
        <w:pStyle w:val="Textoindependiente"/>
        <w:spacing w:before="3"/>
        <w:rPr>
          <w:sz w:val="25"/>
        </w:rPr>
      </w:pPr>
    </w:p>
    <w:p w:rsidR="00F96BC5" w:rsidRDefault="00E832EE">
      <w:pPr>
        <w:pStyle w:val="Prrafodelista"/>
        <w:numPr>
          <w:ilvl w:val="0"/>
          <w:numId w:val="6"/>
        </w:numPr>
        <w:tabs>
          <w:tab w:val="left" w:pos="1146"/>
        </w:tabs>
        <w:spacing w:before="93" w:line="357" w:lineRule="auto"/>
        <w:ind w:left="435" w:right="154" w:firstLine="0"/>
        <w:jc w:val="both"/>
      </w:pPr>
      <w:r>
        <w:t>Asimismo, que mediante Decreto Departamental No. 061 de 12 de febrero de</w:t>
      </w:r>
      <w:r>
        <w:rPr>
          <w:spacing w:val="1"/>
        </w:rPr>
        <w:t xml:space="preserve"> </w:t>
      </w:r>
      <w:r>
        <w:t>1974, el entonces Gobernador de Boyacá, la nombró como maestra para ejercer sus</w:t>
      </w:r>
      <w:r>
        <w:rPr>
          <w:spacing w:val="1"/>
        </w:rPr>
        <w:t xml:space="preserve"> </w:t>
      </w:r>
      <w:r>
        <w:t>labores</w:t>
      </w:r>
      <w:r>
        <w:rPr>
          <w:spacing w:val="-3"/>
        </w:rPr>
        <w:t xml:space="preserve"> </w:t>
      </w:r>
      <w:r>
        <w:t>docentes</w:t>
      </w:r>
      <w:r>
        <w:rPr>
          <w:spacing w:val="-2"/>
        </w:rPr>
        <w:t xml:space="preserve"> </w:t>
      </w:r>
      <w:r>
        <w:t>en</w:t>
      </w:r>
      <w:r>
        <w:rPr>
          <w:spacing w:val="1"/>
        </w:rPr>
        <w:t xml:space="preserve"> </w:t>
      </w:r>
      <w:r>
        <w:t>el</w:t>
      </w:r>
      <w:r>
        <w:rPr>
          <w:spacing w:val="-1"/>
        </w:rPr>
        <w:t xml:space="preserve"> </w:t>
      </w:r>
      <w:r>
        <w:t>Departamento</w:t>
      </w:r>
      <w:r>
        <w:rPr>
          <w:spacing w:val="-5"/>
        </w:rPr>
        <w:t xml:space="preserve"> </w:t>
      </w:r>
      <w:r>
        <w:t>de</w:t>
      </w:r>
      <w:r>
        <w:rPr>
          <w:spacing w:val="1"/>
        </w:rPr>
        <w:t xml:space="preserve"> </w:t>
      </w:r>
      <w:r>
        <w:t>Boyacá.</w:t>
      </w:r>
    </w:p>
    <w:p w:rsidR="00F96BC5" w:rsidRDefault="00F96BC5">
      <w:pPr>
        <w:pStyle w:val="Textoindependiente"/>
        <w:spacing w:before="5"/>
        <w:rPr>
          <w:sz w:val="33"/>
        </w:rPr>
      </w:pPr>
    </w:p>
    <w:p w:rsidR="00F96BC5" w:rsidRPr="00893FF8" w:rsidRDefault="00E832EE">
      <w:pPr>
        <w:pStyle w:val="Prrafodelista"/>
        <w:numPr>
          <w:ilvl w:val="0"/>
          <w:numId w:val="6"/>
        </w:numPr>
        <w:tabs>
          <w:tab w:val="left" w:pos="1146"/>
        </w:tabs>
        <w:spacing w:line="360" w:lineRule="auto"/>
        <w:ind w:left="435" w:right="153" w:firstLine="0"/>
        <w:jc w:val="both"/>
      </w:pPr>
      <w:r w:rsidRPr="00893FF8">
        <w:t>Entonces,</w:t>
      </w:r>
      <w:r w:rsidRPr="00893FF8">
        <w:rPr>
          <w:spacing w:val="-10"/>
        </w:rPr>
        <w:t xml:space="preserve"> </w:t>
      </w:r>
      <w:r w:rsidRPr="00893FF8">
        <w:t>bajo</w:t>
      </w:r>
      <w:r w:rsidRPr="00893FF8">
        <w:rPr>
          <w:spacing w:val="-6"/>
        </w:rPr>
        <w:t xml:space="preserve"> </w:t>
      </w:r>
      <w:r w:rsidRPr="00893FF8">
        <w:t>estos</w:t>
      </w:r>
      <w:r w:rsidRPr="00893FF8">
        <w:rPr>
          <w:spacing w:val="-9"/>
        </w:rPr>
        <w:t xml:space="preserve"> </w:t>
      </w:r>
      <w:r w:rsidRPr="00893FF8">
        <w:t>supuestos,</w:t>
      </w:r>
      <w:r w:rsidRPr="00893FF8">
        <w:rPr>
          <w:spacing w:val="-7"/>
        </w:rPr>
        <w:t xml:space="preserve"> </w:t>
      </w:r>
      <w:r w:rsidRPr="00893FF8">
        <w:t>concluye</w:t>
      </w:r>
      <w:r w:rsidRPr="00893FF8">
        <w:rPr>
          <w:spacing w:val="-6"/>
        </w:rPr>
        <w:t xml:space="preserve"> </w:t>
      </w:r>
      <w:r w:rsidRPr="00893FF8">
        <w:t>la</w:t>
      </w:r>
      <w:r w:rsidRPr="00893FF8">
        <w:rPr>
          <w:spacing w:val="-4"/>
        </w:rPr>
        <w:t xml:space="preserve"> </w:t>
      </w:r>
      <w:r w:rsidRPr="00893FF8">
        <w:t>Sala</w:t>
      </w:r>
      <w:r w:rsidRPr="00893FF8">
        <w:rPr>
          <w:spacing w:val="-6"/>
        </w:rPr>
        <w:t xml:space="preserve"> </w:t>
      </w:r>
      <w:r w:rsidRPr="00893FF8">
        <w:t>que</w:t>
      </w:r>
      <w:r w:rsidRPr="00893FF8">
        <w:rPr>
          <w:spacing w:val="-6"/>
        </w:rPr>
        <w:t xml:space="preserve"> </w:t>
      </w:r>
      <w:r w:rsidRPr="00893FF8">
        <w:t>en</w:t>
      </w:r>
      <w:r w:rsidRPr="00893FF8">
        <w:rPr>
          <w:spacing w:val="-6"/>
        </w:rPr>
        <w:t xml:space="preserve"> </w:t>
      </w:r>
      <w:r w:rsidRPr="00893FF8">
        <w:t>el</w:t>
      </w:r>
      <w:r w:rsidRPr="00893FF8">
        <w:rPr>
          <w:spacing w:val="-8"/>
        </w:rPr>
        <w:t xml:space="preserve"> </w:t>
      </w:r>
      <w:r w:rsidRPr="00893FF8">
        <w:t>presente</w:t>
      </w:r>
      <w:r w:rsidRPr="00893FF8">
        <w:rPr>
          <w:spacing w:val="-6"/>
        </w:rPr>
        <w:t xml:space="preserve"> </w:t>
      </w:r>
      <w:r w:rsidRPr="00893FF8">
        <w:t>asunto</w:t>
      </w:r>
      <w:r w:rsidRPr="00893FF8">
        <w:rPr>
          <w:spacing w:val="-6"/>
        </w:rPr>
        <w:t xml:space="preserve"> </w:t>
      </w:r>
      <w:r w:rsidRPr="00893FF8">
        <w:t>se</w:t>
      </w:r>
      <w:r w:rsidRPr="00893FF8">
        <w:rPr>
          <w:spacing w:val="-59"/>
        </w:rPr>
        <w:t xml:space="preserve"> </w:t>
      </w:r>
      <w:r w:rsidRPr="00893FF8">
        <w:rPr>
          <w:spacing w:val="-1"/>
        </w:rPr>
        <w:t>encuentra</w:t>
      </w:r>
      <w:r w:rsidRPr="00893FF8">
        <w:rPr>
          <w:spacing w:val="-14"/>
        </w:rPr>
        <w:t xml:space="preserve"> </w:t>
      </w:r>
      <w:r w:rsidRPr="00893FF8">
        <w:rPr>
          <w:spacing w:val="-1"/>
        </w:rPr>
        <w:t>acreditado</w:t>
      </w:r>
      <w:r w:rsidRPr="00893FF8">
        <w:rPr>
          <w:spacing w:val="-15"/>
        </w:rPr>
        <w:t xml:space="preserve"> </w:t>
      </w:r>
      <w:r w:rsidRPr="00893FF8">
        <w:rPr>
          <w:spacing w:val="-1"/>
        </w:rPr>
        <w:t>el</w:t>
      </w:r>
      <w:r w:rsidRPr="00893FF8">
        <w:rPr>
          <w:spacing w:val="-16"/>
        </w:rPr>
        <w:t xml:space="preserve"> </w:t>
      </w:r>
      <w:r w:rsidRPr="00893FF8">
        <w:rPr>
          <w:spacing w:val="-1"/>
        </w:rPr>
        <w:t>hecho</w:t>
      </w:r>
      <w:r w:rsidRPr="00893FF8">
        <w:rPr>
          <w:spacing w:val="-13"/>
        </w:rPr>
        <w:t xml:space="preserve"> </w:t>
      </w:r>
      <w:r w:rsidRPr="00893FF8">
        <w:rPr>
          <w:spacing w:val="-1"/>
        </w:rPr>
        <w:t>de</w:t>
      </w:r>
      <w:r w:rsidRPr="00893FF8">
        <w:rPr>
          <w:spacing w:val="-14"/>
        </w:rPr>
        <w:t xml:space="preserve"> </w:t>
      </w:r>
      <w:r w:rsidRPr="00893FF8">
        <w:rPr>
          <w:spacing w:val="-1"/>
        </w:rPr>
        <w:t>que</w:t>
      </w:r>
      <w:r w:rsidRPr="00893FF8">
        <w:rPr>
          <w:spacing w:val="-11"/>
        </w:rPr>
        <w:t xml:space="preserve"> </w:t>
      </w:r>
      <w:r w:rsidRPr="00893FF8">
        <w:rPr>
          <w:spacing w:val="-1"/>
        </w:rPr>
        <w:t>la</w:t>
      </w:r>
      <w:r w:rsidRPr="00893FF8">
        <w:rPr>
          <w:spacing w:val="-14"/>
        </w:rPr>
        <w:t xml:space="preserve"> </w:t>
      </w:r>
      <w:r w:rsidRPr="00893FF8">
        <w:rPr>
          <w:spacing w:val="-1"/>
        </w:rPr>
        <w:t>educadora</w:t>
      </w:r>
      <w:r w:rsidRPr="00893FF8">
        <w:rPr>
          <w:spacing w:val="-13"/>
        </w:rPr>
        <w:t xml:space="preserve"> </w:t>
      </w:r>
      <w:r w:rsidRPr="00893FF8">
        <w:t>se</w:t>
      </w:r>
      <w:r w:rsidRPr="00893FF8">
        <w:rPr>
          <w:spacing w:val="-14"/>
        </w:rPr>
        <w:t xml:space="preserve"> </w:t>
      </w:r>
      <w:r w:rsidRPr="00893FF8">
        <w:t>vinculó</w:t>
      </w:r>
      <w:r w:rsidRPr="00893FF8">
        <w:rPr>
          <w:spacing w:val="-14"/>
        </w:rPr>
        <w:t xml:space="preserve"> </w:t>
      </w:r>
      <w:r w:rsidRPr="00893FF8">
        <w:t>al</w:t>
      </w:r>
      <w:r w:rsidRPr="00893FF8">
        <w:rPr>
          <w:spacing w:val="-15"/>
        </w:rPr>
        <w:t xml:space="preserve"> </w:t>
      </w:r>
      <w:r w:rsidRPr="00893FF8">
        <w:t>servicio</w:t>
      </w:r>
      <w:r w:rsidRPr="00893FF8">
        <w:rPr>
          <w:spacing w:val="-14"/>
        </w:rPr>
        <w:t xml:space="preserve"> </w:t>
      </w:r>
      <w:r w:rsidRPr="00893FF8">
        <w:t>de</w:t>
      </w:r>
      <w:r w:rsidRPr="00893FF8">
        <w:rPr>
          <w:spacing w:val="-14"/>
        </w:rPr>
        <w:t xml:space="preserve"> </w:t>
      </w:r>
      <w:r w:rsidRPr="00893FF8">
        <w:t>la</w:t>
      </w:r>
      <w:r w:rsidRPr="00893FF8">
        <w:rPr>
          <w:spacing w:val="-14"/>
        </w:rPr>
        <w:t xml:space="preserve"> </w:t>
      </w:r>
      <w:r w:rsidRPr="00893FF8">
        <w:t>docencia</w:t>
      </w:r>
      <w:r w:rsidRPr="00893FF8">
        <w:rPr>
          <w:spacing w:val="-58"/>
        </w:rPr>
        <w:t xml:space="preserve"> </w:t>
      </w:r>
      <w:r w:rsidRPr="00893FF8">
        <w:t>oficial con anterioridad al 31 de diciembre de 1980, en tanto, la misma data del 12 de</w:t>
      </w:r>
      <w:r w:rsidRPr="00893FF8">
        <w:rPr>
          <w:spacing w:val="1"/>
        </w:rPr>
        <w:t xml:space="preserve"> </w:t>
      </w:r>
      <w:r w:rsidRPr="00893FF8">
        <w:t>febrero</w:t>
      </w:r>
      <w:r w:rsidRPr="00893FF8">
        <w:rPr>
          <w:spacing w:val="1"/>
        </w:rPr>
        <w:t xml:space="preserve"> </w:t>
      </w:r>
      <w:r w:rsidRPr="00893FF8">
        <w:t>de</w:t>
      </w:r>
      <w:r w:rsidRPr="00893FF8">
        <w:rPr>
          <w:spacing w:val="1"/>
        </w:rPr>
        <w:t xml:space="preserve"> </w:t>
      </w:r>
      <w:r w:rsidRPr="00893FF8">
        <w:t>1974.</w:t>
      </w:r>
      <w:r w:rsidRPr="00893FF8">
        <w:rPr>
          <w:spacing w:val="1"/>
        </w:rPr>
        <w:t xml:space="preserve"> </w:t>
      </w:r>
      <w:r w:rsidRPr="00893FF8">
        <w:t>Igualmente,</w:t>
      </w:r>
      <w:r w:rsidRPr="00893FF8">
        <w:rPr>
          <w:spacing w:val="1"/>
        </w:rPr>
        <w:t xml:space="preserve"> </w:t>
      </w:r>
      <w:r w:rsidRPr="00893FF8">
        <w:t>que</w:t>
      </w:r>
      <w:r w:rsidRPr="00893FF8">
        <w:rPr>
          <w:spacing w:val="1"/>
        </w:rPr>
        <w:t xml:space="preserve"> </w:t>
      </w:r>
      <w:r w:rsidRPr="00893FF8">
        <w:t>aquella:</w:t>
      </w:r>
      <w:r w:rsidRPr="00893FF8">
        <w:rPr>
          <w:spacing w:val="1"/>
        </w:rPr>
        <w:t xml:space="preserve"> </w:t>
      </w:r>
      <w:r w:rsidRPr="00893FF8">
        <w:rPr>
          <w:rFonts w:ascii="Arial" w:hAnsi="Arial"/>
          <w:b/>
        </w:rPr>
        <w:t>i)</w:t>
      </w:r>
      <w:r w:rsidRPr="00893FF8">
        <w:rPr>
          <w:rFonts w:ascii="Arial" w:hAnsi="Arial"/>
          <w:b/>
          <w:spacing w:val="1"/>
        </w:rPr>
        <w:t xml:space="preserve"> </w:t>
      </w:r>
      <w:r w:rsidRPr="00893FF8">
        <w:t>prestó</w:t>
      </w:r>
      <w:r w:rsidRPr="00893FF8">
        <w:rPr>
          <w:spacing w:val="1"/>
        </w:rPr>
        <w:t xml:space="preserve"> </w:t>
      </w:r>
      <w:r w:rsidRPr="00893FF8">
        <w:t>sus</w:t>
      </w:r>
      <w:r w:rsidRPr="00893FF8">
        <w:rPr>
          <w:spacing w:val="1"/>
        </w:rPr>
        <w:t xml:space="preserve"> </w:t>
      </w:r>
      <w:r w:rsidRPr="00893FF8">
        <w:t>servicios</w:t>
      </w:r>
      <w:r w:rsidRPr="00893FF8">
        <w:rPr>
          <w:spacing w:val="1"/>
        </w:rPr>
        <w:t xml:space="preserve"> </w:t>
      </w:r>
      <w:r w:rsidRPr="00893FF8">
        <w:t>en</w:t>
      </w:r>
      <w:r w:rsidRPr="00893FF8">
        <w:rPr>
          <w:spacing w:val="1"/>
        </w:rPr>
        <w:t xml:space="preserve"> </w:t>
      </w:r>
      <w:r w:rsidRPr="00893FF8">
        <w:t>favor</w:t>
      </w:r>
      <w:r w:rsidRPr="00893FF8">
        <w:rPr>
          <w:spacing w:val="1"/>
        </w:rPr>
        <w:t xml:space="preserve"> </w:t>
      </w:r>
      <w:r w:rsidRPr="00893FF8">
        <w:t>del</w:t>
      </w:r>
      <w:r w:rsidRPr="00893FF8">
        <w:rPr>
          <w:spacing w:val="1"/>
        </w:rPr>
        <w:t xml:space="preserve"> </w:t>
      </w:r>
      <w:r w:rsidRPr="00893FF8">
        <w:t>Departamento de Boyacá y del Municipio de Moniquirá, por un lapso total que supera</w:t>
      </w:r>
      <w:r w:rsidRPr="00893FF8">
        <w:rPr>
          <w:spacing w:val="1"/>
        </w:rPr>
        <w:t xml:space="preserve"> </w:t>
      </w:r>
      <w:r w:rsidRPr="00893FF8">
        <w:t>los 21 años, 6 meses y 5 días (conforme lo dejó establecido la autoridad judicial de</w:t>
      </w:r>
      <w:r w:rsidRPr="00893FF8">
        <w:rPr>
          <w:spacing w:val="1"/>
        </w:rPr>
        <w:t xml:space="preserve"> </w:t>
      </w:r>
      <w:r w:rsidRPr="00893FF8">
        <w:t>primer</w:t>
      </w:r>
      <w:r w:rsidRPr="00893FF8">
        <w:rPr>
          <w:spacing w:val="-1"/>
        </w:rPr>
        <w:t xml:space="preserve"> </w:t>
      </w:r>
      <w:r w:rsidRPr="00893FF8">
        <w:t>grado)</w:t>
      </w:r>
      <w:r w:rsidRPr="00893FF8">
        <w:rPr>
          <w:spacing w:val="-1"/>
        </w:rPr>
        <w:t xml:space="preserve"> </w:t>
      </w:r>
      <w:r w:rsidRPr="00893FF8">
        <w:t>y,</w:t>
      </w:r>
      <w:r w:rsidRPr="00893FF8">
        <w:rPr>
          <w:spacing w:val="-4"/>
        </w:rPr>
        <w:t xml:space="preserve"> </w:t>
      </w:r>
      <w:proofErr w:type="spellStart"/>
      <w:r w:rsidRPr="00893FF8">
        <w:rPr>
          <w:rFonts w:ascii="Arial" w:hAnsi="Arial"/>
          <w:b/>
        </w:rPr>
        <w:t>ii</w:t>
      </w:r>
      <w:proofErr w:type="spellEnd"/>
      <w:r w:rsidRPr="00893FF8">
        <w:rPr>
          <w:rFonts w:ascii="Arial" w:hAnsi="Arial"/>
          <w:b/>
        </w:rPr>
        <w:t>)</w:t>
      </w:r>
      <w:r w:rsidRPr="00893FF8">
        <w:rPr>
          <w:rFonts w:ascii="Arial" w:hAnsi="Arial"/>
          <w:b/>
          <w:spacing w:val="-1"/>
        </w:rPr>
        <w:t xml:space="preserve"> </w:t>
      </w:r>
      <w:r w:rsidRPr="00893FF8">
        <w:t>nunca fue sujeto de sanciones</w:t>
      </w:r>
      <w:r w:rsidRPr="00893FF8">
        <w:rPr>
          <w:spacing w:val="-3"/>
        </w:rPr>
        <w:t xml:space="preserve"> </w:t>
      </w:r>
      <w:r w:rsidRPr="00893FF8">
        <w:t>disciplinarias (</w:t>
      </w:r>
      <w:proofErr w:type="spellStart"/>
      <w:r w:rsidRPr="00893FF8">
        <w:t>ff</w:t>
      </w:r>
      <w:proofErr w:type="spellEnd"/>
      <w:r w:rsidRPr="00893FF8">
        <w:t>.</w:t>
      </w:r>
      <w:r w:rsidRPr="00893FF8">
        <w:rPr>
          <w:spacing w:val="-4"/>
        </w:rPr>
        <w:t xml:space="preserve"> </w:t>
      </w:r>
      <w:r w:rsidRPr="00893FF8">
        <w:t>311 y</w:t>
      </w:r>
      <w:r w:rsidRPr="00893FF8">
        <w:rPr>
          <w:spacing w:val="-3"/>
        </w:rPr>
        <w:t xml:space="preserve"> </w:t>
      </w:r>
      <w:r w:rsidRPr="00893FF8">
        <w:t>312).</w:t>
      </w:r>
    </w:p>
    <w:p w:rsidR="00F96BC5" w:rsidRPr="00893FF8" w:rsidRDefault="00F96BC5">
      <w:pPr>
        <w:pStyle w:val="Textoindependiente"/>
        <w:rPr>
          <w:sz w:val="33"/>
        </w:rPr>
      </w:pPr>
    </w:p>
    <w:p w:rsidR="00F96BC5" w:rsidRPr="00893FF8" w:rsidRDefault="00E832EE">
      <w:pPr>
        <w:pStyle w:val="Prrafodelista"/>
        <w:numPr>
          <w:ilvl w:val="0"/>
          <w:numId w:val="6"/>
        </w:numPr>
        <w:tabs>
          <w:tab w:val="left" w:pos="1146"/>
        </w:tabs>
        <w:spacing w:line="360" w:lineRule="auto"/>
        <w:ind w:left="435" w:right="150" w:firstLine="0"/>
        <w:jc w:val="both"/>
      </w:pPr>
      <w:r w:rsidRPr="00893FF8">
        <w:t xml:space="preserve">Sin embargo, tal como puede observarse, para el </w:t>
      </w:r>
      <w:r w:rsidRPr="00893FF8">
        <w:rPr>
          <w:rFonts w:ascii="Arial" w:hAnsi="Arial"/>
          <w:b/>
        </w:rPr>
        <w:t xml:space="preserve">29 de diciembre de 1989 </w:t>
      </w:r>
      <w:r w:rsidRPr="00893FF8">
        <w:t>la</w:t>
      </w:r>
      <w:r w:rsidRPr="00893FF8">
        <w:rPr>
          <w:spacing w:val="-59"/>
        </w:rPr>
        <w:t xml:space="preserve"> </w:t>
      </w:r>
      <w:r w:rsidRPr="00893FF8">
        <w:t xml:space="preserve">aquí demandante contaba con apenas </w:t>
      </w:r>
      <w:r w:rsidRPr="00893FF8">
        <w:rPr>
          <w:rFonts w:ascii="Arial" w:hAnsi="Arial"/>
          <w:b/>
        </w:rPr>
        <w:t xml:space="preserve">15 años, 1 mes y 4 días </w:t>
      </w:r>
      <w:r w:rsidRPr="00893FF8">
        <w:t>de servicio como</w:t>
      </w:r>
      <w:r w:rsidRPr="00893FF8">
        <w:rPr>
          <w:spacing w:val="1"/>
        </w:rPr>
        <w:t xml:space="preserve"> </w:t>
      </w:r>
      <w:r w:rsidRPr="00893FF8">
        <w:t>docente, en virtud del nombramiento efectuado por el Gobernador de Boyacá de la</w:t>
      </w:r>
      <w:r w:rsidRPr="00893FF8">
        <w:rPr>
          <w:spacing w:val="1"/>
        </w:rPr>
        <w:t xml:space="preserve"> </w:t>
      </w:r>
      <w:r w:rsidRPr="00893FF8">
        <w:t>época (Decreto Departamental No. 061 de 12 de febrero de 1974). Adicionalmente,</w:t>
      </w:r>
      <w:r w:rsidRPr="00893FF8">
        <w:rPr>
          <w:spacing w:val="1"/>
        </w:rPr>
        <w:t xml:space="preserve"> </w:t>
      </w:r>
      <w:r w:rsidRPr="00893FF8">
        <w:t>para esa fecha tenía tan sólo 41 años de edad</w:t>
      </w:r>
      <w:r w:rsidRPr="00893FF8">
        <w:rPr>
          <w:vertAlign w:val="superscript"/>
        </w:rPr>
        <w:t>19</w:t>
      </w:r>
      <w:r w:rsidRPr="00893FF8">
        <w:t>, conforme a la documental obrante a</w:t>
      </w:r>
      <w:r w:rsidRPr="00893FF8">
        <w:rPr>
          <w:spacing w:val="-59"/>
        </w:rPr>
        <w:t xml:space="preserve"> </w:t>
      </w:r>
      <w:r w:rsidRPr="00893FF8">
        <w:t>folios</w:t>
      </w:r>
      <w:r w:rsidRPr="00893FF8">
        <w:rPr>
          <w:spacing w:val="-6"/>
        </w:rPr>
        <w:t xml:space="preserve"> </w:t>
      </w:r>
      <w:r w:rsidRPr="00893FF8">
        <w:t>67</w:t>
      </w:r>
      <w:r w:rsidRPr="00893FF8">
        <w:rPr>
          <w:spacing w:val="1"/>
        </w:rPr>
        <w:t xml:space="preserve"> </w:t>
      </w:r>
      <w:r w:rsidRPr="00893FF8">
        <w:t>y</w:t>
      </w:r>
      <w:r w:rsidRPr="00893FF8">
        <w:rPr>
          <w:spacing w:val="-2"/>
        </w:rPr>
        <w:t xml:space="preserve"> </w:t>
      </w:r>
      <w:r w:rsidRPr="00893FF8">
        <w:t>68.</w:t>
      </w:r>
    </w:p>
    <w:p w:rsidR="00F96BC5" w:rsidRPr="00893FF8" w:rsidRDefault="00F96BC5">
      <w:pPr>
        <w:pStyle w:val="Textoindependiente"/>
        <w:spacing w:before="4"/>
        <w:rPr>
          <w:sz w:val="33"/>
        </w:rPr>
      </w:pPr>
    </w:p>
    <w:p w:rsidR="00F96BC5" w:rsidRPr="00893FF8" w:rsidRDefault="00E832EE">
      <w:pPr>
        <w:pStyle w:val="Prrafodelista"/>
        <w:numPr>
          <w:ilvl w:val="0"/>
          <w:numId w:val="6"/>
        </w:numPr>
        <w:tabs>
          <w:tab w:val="left" w:pos="1146"/>
        </w:tabs>
        <w:spacing w:before="1" w:line="360" w:lineRule="auto"/>
        <w:ind w:left="435" w:right="147" w:firstLine="0"/>
        <w:jc w:val="both"/>
      </w:pPr>
      <w:r w:rsidRPr="00893FF8">
        <w:t>Lo anterior implica que, para el 29 de diciembre de 1989, la actora no tenía</w:t>
      </w:r>
      <w:r w:rsidRPr="00893FF8">
        <w:rPr>
          <w:spacing w:val="1"/>
        </w:rPr>
        <w:t xml:space="preserve"> </w:t>
      </w:r>
      <w:r w:rsidRPr="00893FF8">
        <w:t>consolidado el derecho a la pensión gracia, pues como se mencionó en precedencia,</w:t>
      </w:r>
      <w:r w:rsidRPr="00893FF8">
        <w:rPr>
          <w:spacing w:val="1"/>
        </w:rPr>
        <w:t xml:space="preserve"> </w:t>
      </w:r>
      <w:r w:rsidRPr="00893FF8">
        <w:t>la ley exigía 50 años de edad y 20 años de servicio docente. Luego, al no encontrase</w:t>
      </w:r>
      <w:r w:rsidRPr="00893FF8">
        <w:rPr>
          <w:spacing w:val="1"/>
        </w:rPr>
        <w:t xml:space="preserve"> </w:t>
      </w:r>
      <w:r w:rsidRPr="00893FF8">
        <w:t>acreditados los requisitos exigidos para el efecto, a diferencia de lo advertido por la</w:t>
      </w:r>
      <w:r w:rsidRPr="00893FF8">
        <w:rPr>
          <w:spacing w:val="1"/>
        </w:rPr>
        <w:t xml:space="preserve"> </w:t>
      </w:r>
      <w:r w:rsidRPr="00893FF8">
        <w:t>falladora de primer grado, fuerza colegir que la demandante no puede ser beneficiaria</w:t>
      </w:r>
      <w:r w:rsidRPr="00893FF8">
        <w:rPr>
          <w:spacing w:val="-59"/>
        </w:rPr>
        <w:t xml:space="preserve"> </w:t>
      </w:r>
      <w:r w:rsidRPr="00893FF8">
        <w:t>de la</w:t>
      </w:r>
      <w:r w:rsidRPr="00893FF8">
        <w:rPr>
          <w:spacing w:val="1"/>
        </w:rPr>
        <w:t xml:space="preserve"> </w:t>
      </w:r>
      <w:r w:rsidRPr="00893FF8">
        <w:t>pensión</w:t>
      </w:r>
      <w:r w:rsidRPr="00893FF8">
        <w:rPr>
          <w:spacing w:val="1"/>
        </w:rPr>
        <w:t xml:space="preserve"> </w:t>
      </w:r>
      <w:r w:rsidRPr="00893FF8">
        <w:t>gracia</w:t>
      </w:r>
      <w:r w:rsidRPr="00893FF8">
        <w:rPr>
          <w:spacing w:val="1"/>
        </w:rPr>
        <w:t xml:space="preserve"> </w:t>
      </w:r>
      <w:r w:rsidRPr="00893FF8">
        <w:t>solicitada.</w:t>
      </w:r>
    </w:p>
    <w:p w:rsidR="00F96BC5" w:rsidRDefault="00F96BC5">
      <w:pPr>
        <w:pStyle w:val="Textoindependiente"/>
        <w:spacing w:before="9"/>
        <w:rPr>
          <w:sz w:val="26"/>
        </w:rPr>
      </w:pPr>
    </w:p>
    <w:p w:rsidR="00F96BC5" w:rsidRDefault="00E832EE">
      <w:pPr>
        <w:pStyle w:val="Prrafodelista"/>
        <w:numPr>
          <w:ilvl w:val="0"/>
          <w:numId w:val="6"/>
        </w:numPr>
        <w:tabs>
          <w:tab w:val="left" w:pos="1146"/>
        </w:tabs>
        <w:spacing w:line="360" w:lineRule="auto"/>
        <w:ind w:left="435" w:right="152" w:firstLine="0"/>
        <w:jc w:val="both"/>
      </w:pPr>
      <w:r>
        <w:t>Y es que, si bien no puede desconocerse que, la señora Myriam Mercedes</w:t>
      </w:r>
      <w:r>
        <w:rPr>
          <w:spacing w:val="1"/>
        </w:rPr>
        <w:t xml:space="preserve"> </w:t>
      </w:r>
      <w:r>
        <w:t>Velandia Bernal laboró al servicio de la docencia oficial, incluso, hasta el 7 de julio de</w:t>
      </w:r>
      <w:r>
        <w:rPr>
          <w:spacing w:val="1"/>
        </w:rPr>
        <w:t xml:space="preserve"> </w:t>
      </w:r>
      <w:r>
        <w:t>2006, tampoco puede perderse de vista que, incluso admitiendo el carácter territorial</w:t>
      </w:r>
      <w:r>
        <w:rPr>
          <w:spacing w:val="1"/>
        </w:rPr>
        <w:t xml:space="preserve"> </w:t>
      </w:r>
      <w:r>
        <w:t>de dichos servicios, aquellos no inciden en el reconocimiento de la pensión gracia</w:t>
      </w:r>
      <w:r>
        <w:rPr>
          <w:spacing w:val="1"/>
        </w:rPr>
        <w:t xml:space="preserve"> </w:t>
      </w:r>
      <w:r>
        <w:t>deprecada pues, como lo afirmó la entidad demandada en sede de apelación, aquella</w:t>
      </w:r>
      <w:r>
        <w:rPr>
          <w:spacing w:val="-59"/>
        </w:rPr>
        <w:t xml:space="preserve"> </w:t>
      </w:r>
      <w:r>
        <w:rPr>
          <w:spacing w:val="-1"/>
        </w:rPr>
        <w:t>debía</w:t>
      </w:r>
      <w:r>
        <w:rPr>
          <w:spacing w:val="-11"/>
        </w:rPr>
        <w:t xml:space="preserve"> </w:t>
      </w:r>
      <w:r>
        <w:rPr>
          <w:spacing w:val="-1"/>
        </w:rPr>
        <w:t>estar</w:t>
      </w:r>
      <w:r>
        <w:rPr>
          <w:spacing w:val="-9"/>
        </w:rPr>
        <w:t xml:space="preserve"> </w:t>
      </w:r>
      <w:r>
        <w:t>consolidada</w:t>
      </w:r>
      <w:r>
        <w:rPr>
          <w:spacing w:val="-10"/>
        </w:rPr>
        <w:t xml:space="preserve"> </w:t>
      </w:r>
      <w:r>
        <w:t>antes</w:t>
      </w:r>
      <w:r>
        <w:rPr>
          <w:spacing w:val="-14"/>
        </w:rPr>
        <w:t xml:space="preserve"> </w:t>
      </w:r>
      <w:r>
        <w:t>de</w:t>
      </w:r>
      <w:r>
        <w:rPr>
          <w:spacing w:val="-10"/>
        </w:rPr>
        <w:t xml:space="preserve"> </w:t>
      </w:r>
      <w:r>
        <w:t>la</w:t>
      </w:r>
      <w:r>
        <w:rPr>
          <w:spacing w:val="-10"/>
        </w:rPr>
        <w:t xml:space="preserve"> </w:t>
      </w:r>
      <w:r>
        <w:t>fecha</w:t>
      </w:r>
      <w:r>
        <w:rPr>
          <w:spacing w:val="-11"/>
        </w:rPr>
        <w:t xml:space="preserve"> </w:t>
      </w:r>
      <w:r>
        <w:t>de</w:t>
      </w:r>
      <w:r>
        <w:rPr>
          <w:spacing w:val="-10"/>
        </w:rPr>
        <w:t xml:space="preserve"> </w:t>
      </w:r>
      <w:r>
        <w:t>entrada</w:t>
      </w:r>
      <w:r>
        <w:rPr>
          <w:spacing w:val="-15"/>
        </w:rPr>
        <w:t xml:space="preserve"> </w:t>
      </w:r>
      <w:r>
        <w:t>en</w:t>
      </w:r>
      <w:r>
        <w:rPr>
          <w:spacing w:val="-10"/>
        </w:rPr>
        <w:t xml:space="preserve"> </w:t>
      </w:r>
      <w:r>
        <w:t>vigencia</w:t>
      </w:r>
      <w:r>
        <w:rPr>
          <w:spacing w:val="-11"/>
        </w:rPr>
        <w:t xml:space="preserve"> </w:t>
      </w:r>
      <w:r>
        <w:t>de</w:t>
      </w:r>
      <w:r>
        <w:rPr>
          <w:spacing w:val="-10"/>
        </w:rPr>
        <w:t xml:space="preserve"> </w:t>
      </w:r>
      <w:r>
        <w:t>la</w:t>
      </w:r>
      <w:r>
        <w:rPr>
          <w:spacing w:val="-10"/>
        </w:rPr>
        <w:t xml:space="preserve"> </w:t>
      </w:r>
      <w:r>
        <w:t>Ley</w:t>
      </w:r>
      <w:r>
        <w:rPr>
          <w:spacing w:val="-13"/>
        </w:rPr>
        <w:t xml:space="preserve"> </w:t>
      </w:r>
      <w:r>
        <w:t>91</w:t>
      </w:r>
      <w:r>
        <w:rPr>
          <w:spacing w:val="-11"/>
        </w:rPr>
        <w:t xml:space="preserve"> </w:t>
      </w:r>
      <w:r>
        <w:t>de</w:t>
      </w:r>
      <w:r>
        <w:rPr>
          <w:spacing w:val="-10"/>
        </w:rPr>
        <w:t xml:space="preserve"> </w:t>
      </w:r>
      <w:r>
        <w:t>1989,</w:t>
      </w:r>
      <w:r>
        <w:rPr>
          <w:spacing w:val="-59"/>
        </w:rPr>
        <w:t xml:space="preserve"> </w:t>
      </w:r>
      <w:r>
        <w:t>que ocurrió</w:t>
      </w:r>
      <w:r>
        <w:rPr>
          <w:spacing w:val="1"/>
        </w:rPr>
        <w:t xml:space="preserve"> </w:t>
      </w:r>
      <w:r>
        <w:t>el</w:t>
      </w:r>
      <w:r>
        <w:rPr>
          <w:spacing w:val="-3"/>
        </w:rPr>
        <w:t xml:space="preserve"> </w:t>
      </w:r>
      <w:r>
        <w:t>29</w:t>
      </w:r>
      <w:r>
        <w:rPr>
          <w:spacing w:val="-4"/>
        </w:rPr>
        <w:t xml:space="preserve"> </w:t>
      </w:r>
      <w:r>
        <w:t>de</w:t>
      </w:r>
      <w:r>
        <w:rPr>
          <w:spacing w:val="1"/>
        </w:rPr>
        <w:t xml:space="preserve"> </w:t>
      </w:r>
      <w:r>
        <w:t>diciembre</w:t>
      </w:r>
      <w:r>
        <w:rPr>
          <w:spacing w:val="1"/>
        </w:rPr>
        <w:t xml:space="preserve"> </w:t>
      </w:r>
      <w:r>
        <w:t>de</w:t>
      </w:r>
      <w:r>
        <w:rPr>
          <w:spacing w:val="3"/>
        </w:rPr>
        <w:t xml:space="preserve"> </w:t>
      </w:r>
      <w:r>
        <w:t>ese</w:t>
      </w:r>
      <w:r>
        <w:rPr>
          <w:spacing w:val="1"/>
        </w:rPr>
        <w:t xml:space="preserve"> </w:t>
      </w:r>
      <w:r>
        <w:t>año.</w:t>
      </w:r>
    </w:p>
    <w:p w:rsidR="00F96BC5" w:rsidRDefault="00F96BC5">
      <w:pPr>
        <w:pStyle w:val="Textoindependiente"/>
        <w:rPr>
          <w:sz w:val="20"/>
        </w:rPr>
      </w:pPr>
    </w:p>
    <w:p w:rsidR="00F96BC5" w:rsidRDefault="00F96BC5">
      <w:pPr>
        <w:pStyle w:val="Textoindependiente"/>
        <w:rPr>
          <w:sz w:val="20"/>
        </w:rPr>
      </w:pPr>
    </w:p>
    <w:p w:rsidR="00F96BC5" w:rsidRDefault="00F96BC5">
      <w:pPr>
        <w:pStyle w:val="Textoindependiente"/>
        <w:rPr>
          <w:sz w:val="20"/>
        </w:rPr>
      </w:pPr>
    </w:p>
    <w:p w:rsidR="00F96BC5" w:rsidRDefault="00530CB8">
      <w:pPr>
        <w:pStyle w:val="Textoindependiente"/>
        <w:spacing w:before="8"/>
        <w:rPr>
          <w:sz w:val="16"/>
        </w:rPr>
      </w:pPr>
      <w:r>
        <w:pict>
          <v:rect id="_x0000_s1027" style="position:absolute;margin-left:107.8pt;margin-top:11.6pt;width:144.05pt;height:.5pt;z-index:-15720960;mso-wrap-distance-left:0;mso-wrap-distance-right:0;mso-position-horizontal-relative:page" fillcolor="black" stroked="f">
            <w10:wrap type="topAndBottom" anchorx="page"/>
          </v:rect>
        </w:pict>
      </w:r>
    </w:p>
    <w:p w:rsidR="00F96BC5" w:rsidRDefault="00E832EE">
      <w:pPr>
        <w:spacing w:before="68"/>
        <w:ind w:left="435"/>
        <w:rPr>
          <w:sz w:val="18"/>
        </w:rPr>
      </w:pPr>
      <w:r>
        <w:rPr>
          <w:position w:val="6"/>
          <w:sz w:val="12"/>
        </w:rPr>
        <w:t>19</w:t>
      </w:r>
      <w:r>
        <w:rPr>
          <w:spacing w:val="11"/>
          <w:position w:val="6"/>
          <w:sz w:val="12"/>
        </w:rPr>
        <w:t xml:space="preserve"> </w:t>
      </w:r>
      <w:proofErr w:type="gramStart"/>
      <w:r>
        <w:rPr>
          <w:sz w:val="18"/>
        </w:rPr>
        <w:t>Esto</w:t>
      </w:r>
      <w:proofErr w:type="gramEnd"/>
      <w:r>
        <w:rPr>
          <w:sz w:val="18"/>
        </w:rPr>
        <w:t>,</w:t>
      </w:r>
      <w:r>
        <w:rPr>
          <w:spacing w:val="-4"/>
          <w:sz w:val="18"/>
        </w:rPr>
        <w:t xml:space="preserve"> </w:t>
      </w:r>
      <w:r>
        <w:rPr>
          <w:sz w:val="18"/>
        </w:rPr>
        <w:t>por</w:t>
      </w:r>
      <w:r>
        <w:rPr>
          <w:spacing w:val="-4"/>
          <w:sz w:val="18"/>
        </w:rPr>
        <w:t xml:space="preserve"> </w:t>
      </w:r>
      <w:r>
        <w:rPr>
          <w:sz w:val="18"/>
        </w:rPr>
        <w:t>cuanto,</w:t>
      </w:r>
      <w:r>
        <w:rPr>
          <w:spacing w:val="-3"/>
          <w:sz w:val="18"/>
        </w:rPr>
        <w:t xml:space="preserve"> </w:t>
      </w:r>
      <w:r>
        <w:rPr>
          <w:sz w:val="18"/>
        </w:rPr>
        <w:t>nació</w:t>
      </w:r>
      <w:r>
        <w:rPr>
          <w:spacing w:val="-4"/>
          <w:sz w:val="18"/>
        </w:rPr>
        <w:t xml:space="preserve"> </w:t>
      </w:r>
      <w:r>
        <w:rPr>
          <w:sz w:val="18"/>
        </w:rPr>
        <w:t>el</w:t>
      </w:r>
      <w:r>
        <w:rPr>
          <w:spacing w:val="-4"/>
          <w:sz w:val="18"/>
        </w:rPr>
        <w:t xml:space="preserve"> </w:t>
      </w:r>
      <w:r>
        <w:rPr>
          <w:sz w:val="18"/>
        </w:rPr>
        <w:t>2</w:t>
      </w:r>
      <w:r>
        <w:rPr>
          <w:spacing w:val="-4"/>
          <w:sz w:val="18"/>
        </w:rPr>
        <w:t xml:space="preserve"> </w:t>
      </w:r>
      <w:r>
        <w:rPr>
          <w:sz w:val="18"/>
        </w:rPr>
        <w:t>de</w:t>
      </w:r>
      <w:r>
        <w:rPr>
          <w:spacing w:val="-3"/>
          <w:sz w:val="18"/>
        </w:rPr>
        <w:t xml:space="preserve"> </w:t>
      </w:r>
      <w:r>
        <w:rPr>
          <w:sz w:val="18"/>
        </w:rPr>
        <w:t>abril</w:t>
      </w:r>
      <w:r>
        <w:rPr>
          <w:spacing w:val="-4"/>
          <w:sz w:val="18"/>
        </w:rPr>
        <w:t xml:space="preserve"> </w:t>
      </w:r>
      <w:r>
        <w:rPr>
          <w:sz w:val="18"/>
        </w:rPr>
        <w:t>de</w:t>
      </w:r>
      <w:r>
        <w:rPr>
          <w:spacing w:val="-4"/>
          <w:sz w:val="18"/>
        </w:rPr>
        <w:t xml:space="preserve"> </w:t>
      </w:r>
      <w:r>
        <w:rPr>
          <w:sz w:val="18"/>
        </w:rPr>
        <w:t>1948.</w:t>
      </w:r>
    </w:p>
    <w:p w:rsidR="00F96BC5" w:rsidRDefault="00F96BC5">
      <w:pPr>
        <w:rPr>
          <w:sz w:val="18"/>
        </w:rPr>
        <w:sectPr w:rsidR="00F96BC5">
          <w:pgSz w:w="12240" w:h="18720"/>
          <w:pgMar w:top="1660" w:right="1540" w:bottom="1060" w:left="1720" w:header="855" w:footer="868" w:gutter="0"/>
          <w:cols w:space="720"/>
        </w:sectPr>
      </w:pPr>
    </w:p>
    <w:p w:rsidR="00F96BC5" w:rsidRDefault="00F96BC5">
      <w:pPr>
        <w:pStyle w:val="Textoindependiente"/>
        <w:spacing w:before="8"/>
        <w:rPr>
          <w:sz w:val="12"/>
        </w:rPr>
      </w:pPr>
    </w:p>
    <w:p w:rsidR="00F96BC5" w:rsidRDefault="00E832EE">
      <w:pPr>
        <w:pStyle w:val="Prrafodelista"/>
        <w:numPr>
          <w:ilvl w:val="0"/>
          <w:numId w:val="6"/>
        </w:numPr>
        <w:tabs>
          <w:tab w:val="left" w:pos="1146"/>
        </w:tabs>
        <w:spacing w:before="93" w:line="360" w:lineRule="auto"/>
        <w:ind w:left="435" w:right="152" w:firstLine="0"/>
        <w:jc w:val="both"/>
      </w:pPr>
      <w:r>
        <w:t>Así las cosas, al no encontrase acreditados los requisitos exigidos para el</w:t>
      </w:r>
      <w:r>
        <w:rPr>
          <w:spacing w:val="1"/>
        </w:rPr>
        <w:t xml:space="preserve"> </w:t>
      </w:r>
      <w:r>
        <w:t>reconocimiento pensional solicitado, estima la Sala que huelga examinar los demás</w:t>
      </w:r>
      <w:r>
        <w:rPr>
          <w:spacing w:val="1"/>
        </w:rPr>
        <w:t xml:space="preserve"> </w:t>
      </w:r>
      <w:r>
        <w:t>aspectos</w:t>
      </w:r>
      <w:r>
        <w:rPr>
          <w:spacing w:val="-5"/>
        </w:rPr>
        <w:t xml:space="preserve"> </w:t>
      </w:r>
      <w:r>
        <w:t>de</w:t>
      </w:r>
      <w:r>
        <w:rPr>
          <w:spacing w:val="-2"/>
        </w:rPr>
        <w:t xml:space="preserve"> </w:t>
      </w:r>
      <w:r>
        <w:t>la</w:t>
      </w:r>
      <w:r>
        <w:rPr>
          <w:spacing w:val="-2"/>
        </w:rPr>
        <w:t xml:space="preserve"> </w:t>
      </w:r>
      <w:r>
        <w:t>controversia</w:t>
      </w:r>
      <w:r>
        <w:rPr>
          <w:spacing w:val="1"/>
        </w:rPr>
        <w:t xml:space="preserve"> </w:t>
      </w:r>
      <w:r>
        <w:t>formulados</w:t>
      </w:r>
      <w:r>
        <w:rPr>
          <w:spacing w:val="-9"/>
        </w:rPr>
        <w:t xml:space="preserve"> </w:t>
      </w:r>
      <w:r>
        <w:t>por</w:t>
      </w:r>
      <w:r>
        <w:rPr>
          <w:spacing w:val="-3"/>
        </w:rPr>
        <w:t xml:space="preserve"> </w:t>
      </w:r>
      <w:r>
        <w:t>el</w:t>
      </w:r>
      <w:r>
        <w:rPr>
          <w:spacing w:val="-4"/>
        </w:rPr>
        <w:t xml:space="preserve"> </w:t>
      </w:r>
      <w:r>
        <w:t>extremo</w:t>
      </w:r>
      <w:r>
        <w:rPr>
          <w:spacing w:val="-2"/>
        </w:rPr>
        <w:t xml:space="preserve"> </w:t>
      </w:r>
      <w:r>
        <w:t>apelante,</w:t>
      </w:r>
      <w:r>
        <w:rPr>
          <w:spacing w:val="-6"/>
        </w:rPr>
        <w:t xml:space="preserve"> </w:t>
      </w:r>
      <w:r>
        <w:t>a</w:t>
      </w:r>
      <w:r>
        <w:rPr>
          <w:spacing w:val="-2"/>
        </w:rPr>
        <w:t xml:space="preserve"> </w:t>
      </w:r>
      <w:r>
        <w:t>saber:</w:t>
      </w:r>
      <w:r>
        <w:rPr>
          <w:spacing w:val="-4"/>
        </w:rPr>
        <w:t xml:space="preserve"> </w:t>
      </w:r>
      <w:r>
        <w:rPr>
          <w:rFonts w:ascii="Arial" w:hAnsi="Arial"/>
          <w:b/>
        </w:rPr>
        <w:t>i)</w:t>
      </w:r>
      <w:r>
        <w:rPr>
          <w:rFonts w:ascii="Arial" w:hAnsi="Arial"/>
          <w:b/>
          <w:spacing w:val="-8"/>
        </w:rPr>
        <w:t xml:space="preserve"> </w:t>
      </w:r>
      <w:r>
        <w:t>el</w:t>
      </w:r>
      <w:r>
        <w:rPr>
          <w:spacing w:val="-4"/>
        </w:rPr>
        <w:t xml:space="preserve"> </w:t>
      </w:r>
      <w:r>
        <w:t>carácter</w:t>
      </w:r>
      <w:r>
        <w:rPr>
          <w:spacing w:val="-58"/>
        </w:rPr>
        <w:t xml:space="preserve"> </w:t>
      </w:r>
      <w:r>
        <w:t>de</w:t>
      </w:r>
      <w:r>
        <w:rPr>
          <w:spacing w:val="-4"/>
        </w:rPr>
        <w:t xml:space="preserve"> </w:t>
      </w:r>
      <w:r>
        <w:t>los</w:t>
      </w:r>
      <w:r>
        <w:rPr>
          <w:spacing w:val="-7"/>
        </w:rPr>
        <w:t xml:space="preserve"> </w:t>
      </w:r>
      <w:r>
        <w:t>nombramientos</w:t>
      </w:r>
      <w:r>
        <w:rPr>
          <w:spacing w:val="-7"/>
        </w:rPr>
        <w:t xml:space="preserve"> </w:t>
      </w:r>
      <w:r>
        <w:t>y,</w:t>
      </w:r>
      <w:r>
        <w:rPr>
          <w:spacing w:val="-4"/>
        </w:rPr>
        <w:t xml:space="preserve"> </w:t>
      </w:r>
      <w:proofErr w:type="spellStart"/>
      <w:r>
        <w:rPr>
          <w:rFonts w:ascii="Arial" w:hAnsi="Arial"/>
          <w:b/>
        </w:rPr>
        <w:t>ii</w:t>
      </w:r>
      <w:proofErr w:type="spellEnd"/>
      <w:r>
        <w:rPr>
          <w:rFonts w:ascii="Arial" w:hAnsi="Arial"/>
          <w:b/>
        </w:rPr>
        <w:t>)</w:t>
      </w:r>
      <w:r>
        <w:rPr>
          <w:rFonts w:ascii="Arial" w:hAnsi="Arial"/>
          <w:b/>
          <w:spacing w:val="-5"/>
        </w:rPr>
        <w:t xml:space="preserve"> </w:t>
      </w:r>
      <w:r>
        <w:t>el</w:t>
      </w:r>
      <w:r>
        <w:rPr>
          <w:spacing w:val="-6"/>
        </w:rPr>
        <w:t xml:space="preserve"> </w:t>
      </w:r>
      <w:r>
        <w:t>origen</w:t>
      </w:r>
      <w:r>
        <w:rPr>
          <w:spacing w:val="-4"/>
        </w:rPr>
        <w:t xml:space="preserve"> </w:t>
      </w:r>
      <w:r>
        <w:t>de</w:t>
      </w:r>
      <w:r>
        <w:rPr>
          <w:spacing w:val="-4"/>
        </w:rPr>
        <w:t xml:space="preserve"> </w:t>
      </w:r>
      <w:r>
        <w:t>los</w:t>
      </w:r>
      <w:r>
        <w:rPr>
          <w:spacing w:val="-6"/>
        </w:rPr>
        <w:t xml:space="preserve"> </w:t>
      </w:r>
      <w:r>
        <w:t>recursos</w:t>
      </w:r>
      <w:r>
        <w:rPr>
          <w:spacing w:val="-12"/>
        </w:rPr>
        <w:t xml:space="preserve"> </w:t>
      </w:r>
      <w:r>
        <w:t>con</w:t>
      </w:r>
      <w:r>
        <w:rPr>
          <w:spacing w:val="-4"/>
        </w:rPr>
        <w:t xml:space="preserve"> </w:t>
      </w:r>
      <w:r>
        <w:t>los</w:t>
      </w:r>
      <w:r>
        <w:rPr>
          <w:spacing w:val="-7"/>
        </w:rPr>
        <w:t xml:space="preserve"> </w:t>
      </w:r>
      <w:r>
        <w:t>cuales</w:t>
      </w:r>
      <w:r>
        <w:rPr>
          <w:spacing w:val="-7"/>
        </w:rPr>
        <w:t xml:space="preserve"> </w:t>
      </w:r>
      <w:r>
        <w:t>fueron</w:t>
      </w:r>
      <w:r>
        <w:rPr>
          <w:spacing w:val="-4"/>
        </w:rPr>
        <w:t xml:space="preserve"> </w:t>
      </w:r>
      <w:r>
        <w:t>cancelados</w:t>
      </w:r>
      <w:r>
        <w:rPr>
          <w:spacing w:val="-59"/>
        </w:rPr>
        <w:t xml:space="preserve"> </w:t>
      </w:r>
      <w:r>
        <w:t>sus</w:t>
      </w:r>
      <w:r>
        <w:rPr>
          <w:spacing w:val="-3"/>
        </w:rPr>
        <w:t xml:space="preserve"> </w:t>
      </w:r>
      <w:r>
        <w:t>emolumentos.</w:t>
      </w:r>
    </w:p>
    <w:p w:rsidR="00F96BC5" w:rsidRDefault="00F96BC5">
      <w:pPr>
        <w:pStyle w:val="Textoindependiente"/>
        <w:spacing w:before="10"/>
        <w:rPr>
          <w:sz w:val="32"/>
        </w:rPr>
      </w:pPr>
    </w:p>
    <w:p w:rsidR="00F96BC5" w:rsidRDefault="00E832EE">
      <w:pPr>
        <w:pStyle w:val="Prrafodelista"/>
        <w:numPr>
          <w:ilvl w:val="0"/>
          <w:numId w:val="6"/>
        </w:numPr>
        <w:tabs>
          <w:tab w:val="left" w:pos="1146"/>
        </w:tabs>
        <w:spacing w:before="1" w:line="360" w:lineRule="auto"/>
        <w:ind w:left="435" w:right="152" w:firstLine="0"/>
        <w:jc w:val="both"/>
      </w:pPr>
      <w:r>
        <w:t>No obstante, en gracia de claridad, se dirá que el argumento esbozado por la</w:t>
      </w:r>
      <w:r>
        <w:rPr>
          <w:spacing w:val="1"/>
        </w:rPr>
        <w:t xml:space="preserve"> </w:t>
      </w:r>
      <w:r>
        <w:t>entidad demandada en lo relacionado con el origen de los recursos para el pago, en</w:t>
      </w:r>
      <w:r>
        <w:rPr>
          <w:spacing w:val="1"/>
        </w:rPr>
        <w:t xml:space="preserve"> </w:t>
      </w:r>
      <w:r>
        <w:t>nada incide en el sentido de esta decisión. Lo anterior, por cuanto este aspecto fue</w:t>
      </w:r>
      <w:r>
        <w:rPr>
          <w:spacing w:val="1"/>
        </w:rPr>
        <w:t xml:space="preserve"> </w:t>
      </w:r>
      <w:r>
        <w:t>dilucidado por el Consejo de Estado en sentencia de unificación por importancia</w:t>
      </w:r>
      <w:r>
        <w:rPr>
          <w:spacing w:val="1"/>
        </w:rPr>
        <w:t xml:space="preserve"> </w:t>
      </w:r>
      <w:r>
        <w:t>jurídica SUJ-11-S2 proferida el 21 de junio de 2018 en el expediente con radicación</w:t>
      </w:r>
      <w:r>
        <w:rPr>
          <w:spacing w:val="1"/>
        </w:rPr>
        <w:t xml:space="preserve"> </w:t>
      </w:r>
      <w:r>
        <w:t>No. 25000-23-42-000-2013-04683-01(3805-14), en la que se unificó que los recursos</w:t>
      </w:r>
      <w:r>
        <w:rPr>
          <w:spacing w:val="1"/>
        </w:rPr>
        <w:t xml:space="preserve"> </w:t>
      </w:r>
      <w:r>
        <w:t>del antiguo situado fiscal hoy SGP pertenecen a los presupuestos locales y los pagos</w:t>
      </w:r>
      <w:r>
        <w:rPr>
          <w:spacing w:val="-59"/>
        </w:rPr>
        <w:t xml:space="preserve"> </w:t>
      </w:r>
      <w:r>
        <w:t>efectuados</w:t>
      </w:r>
      <w:r>
        <w:rPr>
          <w:spacing w:val="1"/>
        </w:rPr>
        <w:t xml:space="preserve"> </w:t>
      </w:r>
      <w:r>
        <w:t>se</w:t>
      </w:r>
      <w:r>
        <w:rPr>
          <w:spacing w:val="1"/>
        </w:rPr>
        <w:t xml:space="preserve"> </w:t>
      </w:r>
      <w:r>
        <w:t>consideran</w:t>
      </w:r>
      <w:r>
        <w:rPr>
          <w:spacing w:val="1"/>
        </w:rPr>
        <w:t xml:space="preserve"> </w:t>
      </w:r>
      <w:r>
        <w:t>realizados</w:t>
      </w:r>
      <w:r>
        <w:rPr>
          <w:spacing w:val="1"/>
        </w:rPr>
        <w:t xml:space="preserve"> </w:t>
      </w:r>
      <w:r>
        <w:t>de</w:t>
      </w:r>
      <w:r>
        <w:rPr>
          <w:spacing w:val="1"/>
        </w:rPr>
        <w:t xml:space="preserve"> </w:t>
      </w:r>
      <w:r>
        <w:t>fuente</w:t>
      </w:r>
      <w:r>
        <w:rPr>
          <w:spacing w:val="1"/>
        </w:rPr>
        <w:t xml:space="preserve"> </w:t>
      </w:r>
      <w:r>
        <w:t>endógena.</w:t>
      </w:r>
      <w:r>
        <w:rPr>
          <w:spacing w:val="1"/>
        </w:rPr>
        <w:t xml:space="preserve"> </w:t>
      </w:r>
      <w:r>
        <w:t>De</w:t>
      </w:r>
      <w:r>
        <w:rPr>
          <w:spacing w:val="1"/>
        </w:rPr>
        <w:t xml:space="preserve"> </w:t>
      </w:r>
      <w:r>
        <w:t>ahí,</w:t>
      </w:r>
      <w:r>
        <w:rPr>
          <w:spacing w:val="1"/>
        </w:rPr>
        <w:t xml:space="preserve"> </w:t>
      </w:r>
      <w:r>
        <w:t>que</w:t>
      </w:r>
      <w:r>
        <w:rPr>
          <w:spacing w:val="1"/>
        </w:rPr>
        <w:t xml:space="preserve"> </w:t>
      </w:r>
      <w:r>
        <w:t>dicha</w:t>
      </w:r>
      <w:r>
        <w:rPr>
          <w:spacing w:val="1"/>
        </w:rPr>
        <w:t xml:space="preserve"> </w:t>
      </w:r>
      <w:r>
        <w:t>controversia ya fue zanjada por la jurisprudencia y, en consecuencia, carece de</w:t>
      </w:r>
      <w:r>
        <w:rPr>
          <w:spacing w:val="1"/>
        </w:rPr>
        <w:t xml:space="preserve"> </w:t>
      </w:r>
      <w:r>
        <w:t>relevancia ahondar en los argumentos de las partes en ese sentido, máxime cuando,</w:t>
      </w:r>
      <w:r>
        <w:rPr>
          <w:spacing w:val="1"/>
        </w:rPr>
        <w:t xml:space="preserve"> </w:t>
      </w:r>
      <w:r>
        <w:t>en</w:t>
      </w:r>
      <w:r>
        <w:rPr>
          <w:spacing w:val="-3"/>
        </w:rPr>
        <w:t xml:space="preserve"> </w:t>
      </w:r>
      <w:r>
        <w:t>todo</w:t>
      </w:r>
      <w:r>
        <w:rPr>
          <w:spacing w:val="-2"/>
        </w:rPr>
        <w:t xml:space="preserve"> </w:t>
      </w:r>
      <w:r>
        <w:t>caso,</w:t>
      </w:r>
      <w:r>
        <w:rPr>
          <w:spacing w:val="-11"/>
        </w:rPr>
        <w:t xml:space="preserve"> </w:t>
      </w:r>
      <w:r>
        <w:t>el</w:t>
      </w:r>
      <w:r>
        <w:rPr>
          <w:spacing w:val="-8"/>
        </w:rPr>
        <w:t xml:space="preserve"> </w:t>
      </w:r>
      <w:r>
        <w:t>demandante</w:t>
      </w:r>
      <w:r>
        <w:rPr>
          <w:spacing w:val="-7"/>
        </w:rPr>
        <w:t xml:space="preserve"> </w:t>
      </w:r>
      <w:r>
        <w:t>no</w:t>
      </w:r>
      <w:r>
        <w:rPr>
          <w:spacing w:val="-2"/>
        </w:rPr>
        <w:t xml:space="preserve"> </w:t>
      </w:r>
      <w:r>
        <w:t>tenía</w:t>
      </w:r>
      <w:r>
        <w:rPr>
          <w:spacing w:val="-3"/>
        </w:rPr>
        <w:t xml:space="preserve"> </w:t>
      </w:r>
      <w:r>
        <w:t>consolidado</w:t>
      </w:r>
      <w:r>
        <w:rPr>
          <w:spacing w:val="-2"/>
        </w:rPr>
        <w:t xml:space="preserve"> </w:t>
      </w:r>
      <w:r>
        <w:t>su</w:t>
      </w:r>
      <w:r>
        <w:rPr>
          <w:spacing w:val="-2"/>
        </w:rPr>
        <w:t xml:space="preserve"> </w:t>
      </w:r>
      <w:r>
        <w:t>derecho</w:t>
      </w:r>
      <w:r>
        <w:rPr>
          <w:spacing w:val="-2"/>
        </w:rPr>
        <w:t xml:space="preserve"> </w:t>
      </w:r>
      <w:r>
        <w:t>a</w:t>
      </w:r>
      <w:r>
        <w:rPr>
          <w:spacing w:val="-2"/>
        </w:rPr>
        <w:t xml:space="preserve"> </w:t>
      </w:r>
      <w:r>
        <w:t>la</w:t>
      </w:r>
      <w:r>
        <w:rPr>
          <w:spacing w:val="-2"/>
        </w:rPr>
        <w:t xml:space="preserve"> </w:t>
      </w:r>
      <w:r>
        <w:t>pensión</w:t>
      </w:r>
      <w:r>
        <w:rPr>
          <w:spacing w:val="-2"/>
        </w:rPr>
        <w:t xml:space="preserve"> </w:t>
      </w:r>
      <w:r>
        <w:t>gracia</w:t>
      </w:r>
      <w:r>
        <w:rPr>
          <w:spacing w:val="-3"/>
        </w:rPr>
        <w:t xml:space="preserve"> </w:t>
      </w:r>
      <w:r>
        <w:t>a</w:t>
      </w:r>
      <w:r>
        <w:rPr>
          <w:spacing w:val="-7"/>
        </w:rPr>
        <w:t xml:space="preserve"> </w:t>
      </w:r>
      <w:r>
        <w:t>la</w:t>
      </w:r>
      <w:r>
        <w:rPr>
          <w:spacing w:val="-58"/>
        </w:rPr>
        <w:t xml:space="preserve"> </w:t>
      </w:r>
      <w:r>
        <w:t>fecha</w:t>
      </w:r>
      <w:r>
        <w:rPr>
          <w:spacing w:val="-6"/>
        </w:rPr>
        <w:t xml:space="preserve"> </w:t>
      </w:r>
      <w:r>
        <w:t>de</w:t>
      </w:r>
      <w:r>
        <w:rPr>
          <w:spacing w:val="-1"/>
        </w:rPr>
        <w:t xml:space="preserve"> </w:t>
      </w:r>
      <w:r>
        <w:t>entrada</w:t>
      </w:r>
      <w:r>
        <w:rPr>
          <w:spacing w:val="-6"/>
        </w:rPr>
        <w:t xml:space="preserve"> </w:t>
      </w:r>
      <w:r>
        <w:t>en</w:t>
      </w:r>
      <w:r>
        <w:rPr>
          <w:spacing w:val="-1"/>
        </w:rPr>
        <w:t xml:space="preserve"> </w:t>
      </w:r>
      <w:r>
        <w:t>vigencia</w:t>
      </w:r>
      <w:r>
        <w:rPr>
          <w:spacing w:val="-6"/>
        </w:rPr>
        <w:t xml:space="preserve"> </w:t>
      </w:r>
      <w:r>
        <w:t>de</w:t>
      </w:r>
      <w:r>
        <w:rPr>
          <w:spacing w:val="-1"/>
        </w:rPr>
        <w:t xml:space="preserve"> </w:t>
      </w:r>
      <w:r>
        <w:t>la</w:t>
      </w:r>
      <w:r>
        <w:rPr>
          <w:spacing w:val="-6"/>
        </w:rPr>
        <w:t xml:space="preserve"> </w:t>
      </w:r>
      <w:r>
        <w:t>Ley</w:t>
      </w:r>
      <w:r>
        <w:rPr>
          <w:spacing w:val="-4"/>
        </w:rPr>
        <w:t xml:space="preserve"> </w:t>
      </w:r>
      <w:r>
        <w:t>91</w:t>
      </w:r>
      <w:r>
        <w:rPr>
          <w:spacing w:val="-1"/>
        </w:rPr>
        <w:t xml:space="preserve"> </w:t>
      </w:r>
      <w:r>
        <w:t>de</w:t>
      </w:r>
      <w:r>
        <w:rPr>
          <w:spacing w:val="-6"/>
        </w:rPr>
        <w:t xml:space="preserve"> </w:t>
      </w:r>
      <w:r>
        <w:t>1989,</w:t>
      </w:r>
      <w:r>
        <w:rPr>
          <w:spacing w:val="-10"/>
        </w:rPr>
        <w:t xml:space="preserve"> </w:t>
      </w:r>
      <w:r>
        <w:t>argumento</w:t>
      </w:r>
      <w:r>
        <w:rPr>
          <w:spacing w:val="-1"/>
        </w:rPr>
        <w:t xml:space="preserve"> </w:t>
      </w:r>
      <w:r>
        <w:t>que</w:t>
      </w:r>
      <w:r>
        <w:rPr>
          <w:spacing w:val="-6"/>
        </w:rPr>
        <w:t xml:space="preserve"> </w:t>
      </w:r>
      <w:r>
        <w:t>por</w:t>
      </w:r>
      <w:r>
        <w:rPr>
          <w:spacing w:val="1"/>
        </w:rPr>
        <w:t xml:space="preserve"> </w:t>
      </w:r>
      <w:r>
        <w:t>sí</w:t>
      </w:r>
      <w:r>
        <w:rPr>
          <w:spacing w:val="-5"/>
        </w:rPr>
        <w:t xml:space="preserve"> </w:t>
      </w:r>
      <w:r>
        <w:t>sólo</w:t>
      </w:r>
      <w:r>
        <w:rPr>
          <w:spacing w:val="-1"/>
        </w:rPr>
        <w:t xml:space="preserve"> </w:t>
      </w:r>
      <w:r>
        <w:t>soporta</w:t>
      </w:r>
      <w:r>
        <w:rPr>
          <w:spacing w:val="-58"/>
        </w:rPr>
        <w:t xml:space="preserve"> </w:t>
      </w:r>
      <w:r>
        <w:t>la decisión</w:t>
      </w:r>
      <w:r>
        <w:rPr>
          <w:spacing w:val="1"/>
        </w:rPr>
        <w:t xml:space="preserve"> </w:t>
      </w:r>
      <w:r>
        <w:t>que</w:t>
      </w:r>
      <w:r>
        <w:rPr>
          <w:spacing w:val="-4"/>
        </w:rPr>
        <w:t xml:space="preserve"> </w:t>
      </w:r>
      <w:r>
        <w:t>en</w:t>
      </w:r>
      <w:r>
        <w:rPr>
          <w:spacing w:val="-4"/>
        </w:rPr>
        <w:t xml:space="preserve"> </w:t>
      </w:r>
      <w:r>
        <w:t>esta</w:t>
      </w:r>
      <w:r>
        <w:rPr>
          <w:spacing w:val="1"/>
        </w:rPr>
        <w:t xml:space="preserve"> </w:t>
      </w:r>
      <w:r>
        <w:t>oportunidad</w:t>
      </w:r>
      <w:r>
        <w:rPr>
          <w:spacing w:val="-4"/>
        </w:rPr>
        <w:t xml:space="preserve"> </w:t>
      </w:r>
      <w:r>
        <w:t>adopta</w:t>
      </w:r>
      <w:r>
        <w:rPr>
          <w:spacing w:val="1"/>
        </w:rPr>
        <w:t xml:space="preserve"> </w:t>
      </w:r>
      <w:r>
        <w:t>la</w:t>
      </w:r>
      <w:r>
        <w:rPr>
          <w:spacing w:val="1"/>
        </w:rPr>
        <w:t xml:space="preserve"> </w:t>
      </w:r>
      <w:r>
        <w:t>Sala.</w:t>
      </w:r>
    </w:p>
    <w:p w:rsidR="00F96BC5" w:rsidRDefault="00F96BC5">
      <w:pPr>
        <w:pStyle w:val="Textoindependiente"/>
        <w:spacing w:before="3"/>
        <w:rPr>
          <w:sz w:val="33"/>
        </w:rPr>
      </w:pPr>
    </w:p>
    <w:p w:rsidR="00F96BC5" w:rsidRDefault="00E832EE">
      <w:pPr>
        <w:pStyle w:val="Prrafodelista"/>
        <w:numPr>
          <w:ilvl w:val="0"/>
          <w:numId w:val="6"/>
        </w:numPr>
        <w:tabs>
          <w:tab w:val="left" w:pos="1146"/>
        </w:tabs>
        <w:spacing w:line="360" w:lineRule="auto"/>
        <w:ind w:left="435" w:right="157" w:firstLine="0"/>
        <w:jc w:val="both"/>
      </w:pPr>
      <w:r>
        <w:t>Finalmente, no se pasa por alto que en sentencia de tutela proferida por la</w:t>
      </w:r>
      <w:r>
        <w:rPr>
          <w:spacing w:val="1"/>
        </w:rPr>
        <w:t xml:space="preserve"> </w:t>
      </w:r>
      <w:r>
        <w:t>Sección Cuarta del Consejo de Estado el 5 de febrero de 2019 en el expediente con</w:t>
      </w:r>
      <w:r>
        <w:rPr>
          <w:spacing w:val="1"/>
        </w:rPr>
        <w:t xml:space="preserve"> </w:t>
      </w:r>
      <w:r>
        <w:t>radicación</w:t>
      </w:r>
      <w:r>
        <w:rPr>
          <w:spacing w:val="-8"/>
        </w:rPr>
        <w:t xml:space="preserve"> </w:t>
      </w:r>
      <w:r>
        <w:t>No.</w:t>
      </w:r>
      <w:r>
        <w:rPr>
          <w:spacing w:val="-10"/>
        </w:rPr>
        <w:t xml:space="preserve"> </w:t>
      </w:r>
      <w:r>
        <w:t>11001-03-15-000-2018-02435-01,</w:t>
      </w:r>
      <w:r>
        <w:rPr>
          <w:spacing w:val="-11"/>
        </w:rPr>
        <w:t xml:space="preserve"> </w:t>
      </w:r>
      <w:r>
        <w:t>al</w:t>
      </w:r>
      <w:r>
        <w:rPr>
          <w:spacing w:val="-9"/>
        </w:rPr>
        <w:t xml:space="preserve"> </w:t>
      </w:r>
      <w:r>
        <w:t>revocar</w:t>
      </w:r>
      <w:r>
        <w:rPr>
          <w:spacing w:val="-8"/>
        </w:rPr>
        <w:t xml:space="preserve"> </w:t>
      </w:r>
      <w:r>
        <w:t>la</w:t>
      </w:r>
      <w:r>
        <w:rPr>
          <w:spacing w:val="-7"/>
        </w:rPr>
        <w:t xml:space="preserve"> </w:t>
      </w:r>
      <w:r>
        <w:t>proferida</w:t>
      </w:r>
      <w:r>
        <w:rPr>
          <w:spacing w:val="-7"/>
        </w:rPr>
        <w:t xml:space="preserve"> </w:t>
      </w:r>
      <w:r>
        <w:t>por</w:t>
      </w:r>
      <w:r>
        <w:rPr>
          <w:spacing w:val="-8"/>
        </w:rPr>
        <w:t xml:space="preserve"> </w:t>
      </w:r>
      <w:r>
        <w:t>la</w:t>
      </w:r>
      <w:r>
        <w:rPr>
          <w:spacing w:val="-7"/>
        </w:rPr>
        <w:t xml:space="preserve"> </w:t>
      </w:r>
      <w:r>
        <w:t>Sección</w:t>
      </w:r>
      <w:r>
        <w:rPr>
          <w:spacing w:val="-59"/>
        </w:rPr>
        <w:t xml:space="preserve"> </w:t>
      </w:r>
      <w:r>
        <w:t>Segunda de esa misma Corporación, se ordenó a este Tribunal rehacer la sentencia</w:t>
      </w:r>
      <w:r>
        <w:rPr>
          <w:spacing w:val="1"/>
        </w:rPr>
        <w:t xml:space="preserve"> </w:t>
      </w:r>
      <w:r>
        <w:t>en</w:t>
      </w:r>
      <w:r>
        <w:rPr>
          <w:spacing w:val="1"/>
        </w:rPr>
        <w:t xml:space="preserve"> </w:t>
      </w:r>
      <w:r>
        <w:t>la</w:t>
      </w:r>
      <w:r>
        <w:rPr>
          <w:spacing w:val="1"/>
        </w:rPr>
        <w:t xml:space="preserve"> </w:t>
      </w:r>
      <w:r>
        <w:t>que</w:t>
      </w:r>
      <w:r>
        <w:rPr>
          <w:spacing w:val="1"/>
        </w:rPr>
        <w:t xml:space="preserve"> </w:t>
      </w:r>
      <w:r>
        <w:t>aplicó</w:t>
      </w:r>
      <w:r>
        <w:rPr>
          <w:spacing w:val="1"/>
        </w:rPr>
        <w:t xml:space="preserve"> </w:t>
      </w:r>
      <w:r>
        <w:t>el</w:t>
      </w:r>
      <w:r>
        <w:rPr>
          <w:spacing w:val="1"/>
        </w:rPr>
        <w:t xml:space="preserve"> </w:t>
      </w:r>
      <w:r>
        <w:t>criterio</w:t>
      </w:r>
      <w:r>
        <w:rPr>
          <w:spacing w:val="1"/>
        </w:rPr>
        <w:t xml:space="preserve"> </w:t>
      </w:r>
      <w:r>
        <w:t>al</w:t>
      </w:r>
      <w:r>
        <w:rPr>
          <w:spacing w:val="1"/>
        </w:rPr>
        <w:t xml:space="preserve"> </w:t>
      </w:r>
      <w:r>
        <w:t>que</w:t>
      </w:r>
      <w:r>
        <w:rPr>
          <w:spacing w:val="1"/>
        </w:rPr>
        <w:t xml:space="preserve"> </w:t>
      </w:r>
      <w:r>
        <w:t>acá</w:t>
      </w:r>
      <w:r>
        <w:rPr>
          <w:spacing w:val="1"/>
        </w:rPr>
        <w:t xml:space="preserve"> </w:t>
      </w:r>
      <w:r>
        <w:t>se</w:t>
      </w:r>
      <w:r>
        <w:rPr>
          <w:spacing w:val="1"/>
        </w:rPr>
        <w:t xml:space="preserve"> </w:t>
      </w:r>
      <w:r>
        <w:t>acude,</w:t>
      </w:r>
      <w:r>
        <w:rPr>
          <w:spacing w:val="1"/>
        </w:rPr>
        <w:t xml:space="preserve"> </w:t>
      </w:r>
      <w:r>
        <w:t>ello</w:t>
      </w:r>
      <w:r>
        <w:rPr>
          <w:spacing w:val="1"/>
        </w:rPr>
        <w:t xml:space="preserve"> </w:t>
      </w:r>
      <w:r>
        <w:t>con</w:t>
      </w:r>
      <w:r>
        <w:rPr>
          <w:spacing w:val="1"/>
        </w:rPr>
        <w:t xml:space="preserve"> </w:t>
      </w:r>
      <w:r>
        <w:t>fundamento</w:t>
      </w:r>
      <w:r>
        <w:rPr>
          <w:spacing w:val="1"/>
        </w:rPr>
        <w:t xml:space="preserve"> </w:t>
      </w:r>
      <w:r>
        <w:t>en</w:t>
      </w:r>
      <w:r>
        <w:rPr>
          <w:spacing w:val="1"/>
        </w:rPr>
        <w:t xml:space="preserve"> </w:t>
      </w:r>
      <w:r>
        <w:t>las</w:t>
      </w:r>
      <w:r>
        <w:rPr>
          <w:spacing w:val="1"/>
        </w:rPr>
        <w:t xml:space="preserve"> </w:t>
      </w:r>
      <w:r>
        <w:t>conclusiones,</w:t>
      </w:r>
      <w:r>
        <w:rPr>
          <w:spacing w:val="-4"/>
        </w:rPr>
        <w:t xml:space="preserve"> </w:t>
      </w:r>
      <w:r>
        <w:t>que</w:t>
      </w:r>
      <w:r>
        <w:rPr>
          <w:spacing w:val="1"/>
        </w:rPr>
        <w:t xml:space="preserve"> </w:t>
      </w:r>
      <w:r>
        <w:t>sobre</w:t>
      </w:r>
      <w:r>
        <w:rPr>
          <w:spacing w:val="-4"/>
        </w:rPr>
        <w:t xml:space="preserve"> </w:t>
      </w:r>
      <w:r>
        <w:t>el</w:t>
      </w:r>
      <w:r>
        <w:rPr>
          <w:spacing w:val="-2"/>
        </w:rPr>
        <w:t xml:space="preserve"> </w:t>
      </w:r>
      <w:r>
        <w:t>punto</w:t>
      </w:r>
      <w:r>
        <w:rPr>
          <w:spacing w:val="1"/>
        </w:rPr>
        <w:t xml:space="preserve"> </w:t>
      </w:r>
      <w:r>
        <w:t>en</w:t>
      </w:r>
      <w:r>
        <w:rPr>
          <w:spacing w:val="1"/>
        </w:rPr>
        <w:t xml:space="preserve"> </w:t>
      </w:r>
      <w:r>
        <w:t>particular se citan:</w:t>
      </w:r>
    </w:p>
    <w:p w:rsidR="00F96BC5" w:rsidRDefault="00F96BC5">
      <w:pPr>
        <w:pStyle w:val="Textoindependiente"/>
        <w:rPr>
          <w:sz w:val="33"/>
        </w:rPr>
      </w:pPr>
    </w:p>
    <w:p w:rsidR="00F96BC5" w:rsidRDefault="00E832EE">
      <w:pPr>
        <w:ind w:left="1856" w:right="199"/>
        <w:jc w:val="both"/>
        <w:rPr>
          <w:rFonts w:ascii="Arial" w:hAnsi="Arial"/>
          <w:i/>
        </w:rPr>
      </w:pPr>
      <w:r>
        <w:rPr>
          <w:rFonts w:ascii="Arial" w:hAnsi="Arial"/>
          <w:i/>
        </w:rPr>
        <w:t>“…6.3.</w:t>
      </w:r>
      <w:r>
        <w:rPr>
          <w:rFonts w:ascii="Arial" w:hAnsi="Arial"/>
          <w:i/>
          <w:spacing w:val="-10"/>
        </w:rPr>
        <w:t xml:space="preserve"> </w:t>
      </w:r>
      <w:r>
        <w:rPr>
          <w:rFonts w:ascii="Arial" w:hAnsi="Arial"/>
          <w:i/>
        </w:rPr>
        <w:t>En</w:t>
      </w:r>
      <w:r>
        <w:rPr>
          <w:rFonts w:ascii="Arial" w:hAnsi="Arial"/>
          <w:i/>
          <w:spacing w:val="-6"/>
        </w:rPr>
        <w:t xml:space="preserve"> </w:t>
      </w:r>
      <w:r>
        <w:rPr>
          <w:rFonts w:ascii="Arial" w:hAnsi="Arial"/>
          <w:i/>
        </w:rPr>
        <w:t>primer</w:t>
      </w:r>
      <w:r>
        <w:rPr>
          <w:rFonts w:ascii="Arial" w:hAnsi="Arial"/>
          <w:i/>
          <w:spacing w:val="-7"/>
        </w:rPr>
        <w:t xml:space="preserve"> </w:t>
      </w:r>
      <w:r>
        <w:rPr>
          <w:rFonts w:ascii="Arial" w:hAnsi="Arial"/>
          <w:i/>
        </w:rPr>
        <w:t>lugar,</w:t>
      </w:r>
      <w:r>
        <w:rPr>
          <w:rFonts w:ascii="Arial" w:hAnsi="Arial"/>
          <w:i/>
          <w:spacing w:val="-10"/>
        </w:rPr>
        <w:t xml:space="preserve"> </w:t>
      </w:r>
      <w:r>
        <w:rPr>
          <w:rFonts w:ascii="Arial" w:hAnsi="Arial"/>
          <w:i/>
        </w:rPr>
        <w:t>tal</w:t>
      </w:r>
      <w:r>
        <w:rPr>
          <w:rFonts w:ascii="Arial" w:hAnsi="Arial"/>
          <w:i/>
          <w:spacing w:val="-8"/>
        </w:rPr>
        <w:t xml:space="preserve"> </w:t>
      </w:r>
      <w:r>
        <w:rPr>
          <w:rFonts w:ascii="Arial" w:hAnsi="Arial"/>
          <w:i/>
        </w:rPr>
        <w:t>como</w:t>
      </w:r>
      <w:r>
        <w:rPr>
          <w:rFonts w:ascii="Arial" w:hAnsi="Arial"/>
          <w:i/>
          <w:spacing w:val="-6"/>
        </w:rPr>
        <w:t xml:space="preserve"> </w:t>
      </w:r>
      <w:r>
        <w:rPr>
          <w:rFonts w:ascii="Arial" w:hAnsi="Arial"/>
          <w:i/>
        </w:rPr>
        <w:t>se</w:t>
      </w:r>
      <w:r>
        <w:rPr>
          <w:rFonts w:ascii="Arial" w:hAnsi="Arial"/>
          <w:i/>
          <w:spacing w:val="-6"/>
        </w:rPr>
        <w:t xml:space="preserve"> </w:t>
      </w:r>
      <w:r>
        <w:rPr>
          <w:rFonts w:ascii="Arial" w:hAnsi="Arial"/>
          <w:i/>
        </w:rPr>
        <w:t>dijo</w:t>
      </w:r>
      <w:r>
        <w:rPr>
          <w:rFonts w:ascii="Arial" w:hAnsi="Arial"/>
          <w:i/>
          <w:spacing w:val="-11"/>
        </w:rPr>
        <w:t xml:space="preserve"> </w:t>
      </w:r>
      <w:r>
        <w:rPr>
          <w:rFonts w:ascii="Arial" w:hAnsi="Arial"/>
          <w:i/>
        </w:rPr>
        <w:t>en</w:t>
      </w:r>
      <w:r>
        <w:rPr>
          <w:rFonts w:ascii="Arial" w:hAnsi="Arial"/>
          <w:i/>
          <w:spacing w:val="-4"/>
        </w:rPr>
        <w:t xml:space="preserve"> </w:t>
      </w:r>
      <w:r>
        <w:rPr>
          <w:rFonts w:ascii="Arial" w:hAnsi="Arial"/>
          <w:i/>
        </w:rPr>
        <w:t>párrafos</w:t>
      </w:r>
      <w:r>
        <w:rPr>
          <w:rFonts w:ascii="Arial" w:hAnsi="Arial"/>
          <w:i/>
          <w:spacing w:val="-14"/>
        </w:rPr>
        <w:t xml:space="preserve"> </w:t>
      </w:r>
      <w:r>
        <w:rPr>
          <w:rFonts w:ascii="Arial" w:hAnsi="Arial"/>
          <w:i/>
        </w:rPr>
        <w:t>anteriores,</w:t>
      </w:r>
      <w:r>
        <w:rPr>
          <w:rFonts w:ascii="Arial" w:hAnsi="Arial"/>
          <w:i/>
          <w:spacing w:val="-9"/>
        </w:rPr>
        <w:t xml:space="preserve"> </w:t>
      </w:r>
      <w:r>
        <w:rPr>
          <w:rFonts w:ascii="Arial" w:hAnsi="Arial"/>
          <w:i/>
        </w:rPr>
        <w:t>la</w:t>
      </w:r>
      <w:r>
        <w:rPr>
          <w:rFonts w:ascii="Arial" w:hAnsi="Arial"/>
          <w:i/>
          <w:spacing w:val="-6"/>
        </w:rPr>
        <w:t xml:space="preserve"> </w:t>
      </w:r>
      <w:r>
        <w:rPr>
          <w:rFonts w:ascii="Arial" w:hAnsi="Arial"/>
          <w:i/>
        </w:rPr>
        <w:t>Corte</w:t>
      </w:r>
      <w:r>
        <w:rPr>
          <w:rFonts w:ascii="Arial" w:hAnsi="Arial"/>
          <w:i/>
          <w:spacing w:val="-59"/>
        </w:rPr>
        <w:t xml:space="preserve"> </w:t>
      </w:r>
      <w:r>
        <w:rPr>
          <w:rFonts w:ascii="Arial" w:hAnsi="Arial"/>
          <w:i/>
        </w:rPr>
        <w:t>Constitucional, en la Sentencia C-489 de 2000, realizó un análisis de</w:t>
      </w:r>
      <w:r>
        <w:rPr>
          <w:rFonts w:ascii="Arial" w:hAnsi="Arial"/>
          <w:i/>
          <w:spacing w:val="1"/>
        </w:rPr>
        <w:t xml:space="preserve"> </w:t>
      </w:r>
      <w:r>
        <w:rPr>
          <w:rFonts w:ascii="Arial" w:hAnsi="Arial"/>
          <w:i/>
        </w:rPr>
        <w:t>constitucionalidad del numeral 2 parcial, del artículo 15 de la ley 91 de</w:t>
      </w:r>
      <w:r>
        <w:rPr>
          <w:rFonts w:ascii="Arial" w:hAnsi="Arial"/>
          <w:i/>
          <w:spacing w:val="1"/>
        </w:rPr>
        <w:t xml:space="preserve"> </w:t>
      </w:r>
      <w:r>
        <w:rPr>
          <w:rFonts w:ascii="Arial" w:hAnsi="Arial"/>
          <w:i/>
        </w:rPr>
        <w:t>1989, a efectos de determinar si se violaba el principio de igualdad al</w:t>
      </w:r>
      <w:r>
        <w:rPr>
          <w:rFonts w:ascii="Arial" w:hAnsi="Arial"/>
          <w:i/>
          <w:spacing w:val="1"/>
        </w:rPr>
        <w:t xml:space="preserve"> </w:t>
      </w:r>
      <w:r>
        <w:rPr>
          <w:rFonts w:ascii="Arial" w:hAnsi="Arial"/>
          <w:i/>
        </w:rPr>
        <w:t>establecer el derecho a la pensión gracia solamente para los docentes</w:t>
      </w:r>
      <w:r>
        <w:rPr>
          <w:rFonts w:ascii="Arial" w:hAnsi="Arial"/>
          <w:i/>
          <w:spacing w:val="-59"/>
        </w:rPr>
        <w:t xml:space="preserve"> </w:t>
      </w:r>
      <w:r>
        <w:rPr>
          <w:rFonts w:ascii="Arial" w:hAnsi="Arial"/>
          <w:i/>
        </w:rPr>
        <w:t xml:space="preserve">vinculados </w:t>
      </w:r>
      <w:r>
        <w:rPr>
          <w:rFonts w:ascii="Arial" w:hAnsi="Arial"/>
          <w:i/>
          <w:u w:val="single"/>
        </w:rPr>
        <w:t>hasta el 31 de diciembre de 1980</w:t>
      </w:r>
      <w:r>
        <w:rPr>
          <w:rFonts w:ascii="Arial" w:hAnsi="Arial"/>
          <w:i/>
        </w:rPr>
        <w:t xml:space="preserve"> y no para quienes se</w:t>
      </w:r>
      <w:r>
        <w:rPr>
          <w:rFonts w:ascii="Arial" w:hAnsi="Arial"/>
          <w:i/>
          <w:spacing w:val="1"/>
        </w:rPr>
        <w:t xml:space="preserve"> </w:t>
      </w:r>
      <w:r>
        <w:rPr>
          <w:rFonts w:ascii="Arial" w:hAnsi="Arial"/>
          <w:i/>
        </w:rPr>
        <w:t xml:space="preserve">vinculen con posterioridad, concluyendo que </w:t>
      </w:r>
      <w:r>
        <w:rPr>
          <w:rFonts w:ascii="Arial" w:hAnsi="Arial"/>
          <w:i/>
          <w:u w:val="single"/>
        </w:rPr>
        <w:t>quienes cumplieron los</w:t>
      </w:r>
      <w:r>
        <w:rPr>
          <w:rFonts w:ascii="Arial" w:hAnsi="Arial"/>
          <w:i/>
          <w:spacing w:val="1"/>
        </w:rPr>
        <w:t xml:space="preserve"> </w:t>
      </w:r>
      <w:r>
        <w:rPr>
          <w:rFonts w:ascii="Arial" w:hAnsi="Arial"/>
          <w:i/>
          <w:u w:val="single"/>
        </w:rPr>
        <w:t>requisitos antes del 29 de diciembre de 1989, se les debe respetar los</w:t>
      </w:r>
      <w:r>
        <w:rPr>
          <w:rFonts w:ascii="Arial" w:hAnsi="Arial"/>
          <w:i/>
          <w:spacing w:val="1"/>
        </w:rPr>
        <w:t xml:space="preserve"> </w:t>
      </w:r>
      <w:r>
        <w:rPr>
          <w:rFonts w:ascii="Arial" w:hAnsi="Arial"/>
          <w:i/>
          <w:u w:val="single"/>
        </w:rPr>
        <w:t>derechos adquiridos, pero para quienes no los cumplían para dicha</w:t>
      </w:r>
      <w:r>
        <w:rPr>
          <w:rFonts w:ascii="Arial" w:hAnsi="Arial"/>
          <w:i/>
          <w:spacing w:val="1"/>
        </w:rPr>
        <w:t xml:space="preserve"> </w:t>
      </w:r>
      <w:r>
        <w:rPr>
          <w:rFonts w:ascii="Arial" w:hAnsi="Arial"/>
          <w:i/>
          <w:u w:val="single"/>
        </w:rPr>
        <w:t>fecha, el legislador podía modificar esas expectativas de derecho, sin</w:t>
      </w:r>
      <w:r>
        <w:rPr>
          <w:rFonts w:ascii="Arial" w:hAnsi="Arial"/>
          <w:i/>
          <w:spacing w:val="1"/>
        </w:rPr>
        <w:t xml:space="preserve"> </w:t>
      </w:r>
      <w:r>
        <w:rPr>
          <w:rFonts w:ascii="Arial" w:hAnsi="Arial"/>
          <w:i/>
          <w:u w:val="single"/>
        </w:rPr>
        <w:t>vulnerar</w:t>
      </w:r>
      <w:r>
        <w:rPr>
          <w:rFonts w:ascii="Arial" w:hAnsi="Arial"/>
          <w:i/>
          <w:spacing w:val="-1"/>
          <w:u w:val="single"/>
        </w:rPr>
        <w:t xml:space="preserve"> </w:t>
      </w:r>
      <w:r>
        <w:rPr>
          <w:rFonts w:ascii="Arial" w:hAnsi="Arial"/>
          <w:i/>
          <w:u w:val="single"/>
        </w:rPr>
        <w:t>norma</w:t>
      </w:r>
      <w:r>
        <w:rPr>
          <w:rFonts w:ascii="Arial" w:hAnsi="Arial"/>
          <w:i/>
          <w:spacing w:val="1"/>
          <w:u w:val="single"/>
        </w:rPr>
        <w:t xml:space="preserve"> </w:t>
      </w:r>
      <w:r>
        <w:rPr>
          <w:rFonts w:ascii="Arial" w:hAnsi="Arial"/>
          <w:i/>
          <w:u w:val="single"/>
        </w:rPr>
        <w:t>constitucional</w:t>
      </w:r>
      <w:r>
        <w:rPr>
          <w:rFonts w:ascii="Arial" w:hAnsi="Arial"/>
          <w:i/>
          <w:spacing w:val="-6"/>
          <w:u w:val="single"/>
        </w:rPr>
        <w:t xml:space="preserve"> </w:t>
      </w:r>
      <w:r>
        <w:rPr>
          <w:rFonts w:ascii="Arial" w:hAnsi="Arial"/>
          <w:i/>
          <w:u w:val="single"/>
        </w:rPr>
        <w:t>alguna.</w:t>
      </w:r>
    </w:p>
    <w:p w:rsidR="00F96BC5" w:rsidRDefault="00F96BC5">
      <w:pPr>
        <w:pStyle w:val="Textoindependiente"/>
        <w:spacing w:before="10"/>
        <w:rPr>
          <w:rFonts w:ascii="Arial"/>
          <w:i/>
          <w:sz w:val="13"/>
        </w:rPr>
      </w:pPr>
    </w:p>
    <w:p w:rsidR="00F96BC5" w:rsidRDefault="00E832EE">
      <w:pPr>
        <w:pStyle w:val="Prrafodelista"/>
        <w:numPr>
          <w:ilvl w:val="1"/>
          <w:numId w:val="1"/>
        </w:numPr>
        <w:tabs>
          <w:tab w:val="left" w:pos="2307"/>
        </w:tabs>
        <w:spacing w:before="93"/>
        <w:ind w:right="202" w:firstLine="0"/>
        <w:jc w:val="both"/>
        <w:rPr>
          <w:rFonts w:ascii="Arial" w:hAnsi="Arial"/>
          <w:i/>
        </w:rPr>
      </w:pPr>
      <w:r>
        <w:rPr>
          <w:rFonts w:ascii="Arial" w:hAnsi="Arial"/>
          <w:i/>
        </w:rPr>
        <w:t>Como se observa, dicha sentencia en ningún momento concluyó</w:t>
      </w:r>
      <w:r>
        <w:rPr>
          <w:rFonts w:ascii="Arial" w:hAnsi="Arial"/>
          <w:i/>
          <w:spacing w:val="1"/>
        </w:rPr>
        <w:t xml:space="preserve"> </w:t>
      </w:r>
      <w:r>
        <w:rPr>
          <w:rFonts w:ascii="Arial" w:hAnsi="Arial"/>
          <w:i/>
          <w:u w:val="single"/>
        </w:rPr>
        <w:t>que</w:t>
      </w:r>
      <w:r>
        <w:rPr>
          <w:rFonts w:ascii="Arial" w:hAnsi="Arial"/>
          <w:i/>
          <w:spacing w:val="1"/>
          <w:u w:val="single"/>
        </w:rPr>
        <w:t xml:space="preserve"> </w:t>
      </w:r>
      <w:r>
        <w:rPr>
          <w:rFonts w:ascii="Arial" w:hAnsi="Arial"/>
          <w:i/>
          <w:u w:val="single"/>
        </w:rPr>
        <w:t>las</w:t>
      </w:r>
      <w:r>
        <w:rPr>
          <w:rFonts w:ascii="Arial" w:hAnsi="Arial"/>
          <w:i/>
          <w:spacing w:val="1"/>
          <w:u w:val="single"/>
        </w:rPr>
        <w:t xml:space="preserve"> </w:t>
      </w:r>
      <w:r>
        <w:rPr>
          <w:rFonts w:ascii="Arial" w:hAnsi="Arial"/>
          <w:i/>
          <w:u w:val="single"/>
        </w:rPr>
        <w:t>personas</w:t>
      </w:r>
      <w:r>
        <w:rPr>
          <w:rFonts w:ascii="Arial" w:hAnsi="Arial"/>
          <w:i/>
          <w:spacing w:val="1"/>
          <w:u w:val="single"/>
        </w:rPr>
        <w:t xml:space="preserve"> </w:t>
      </w:r>
      <w:r>
        <w:rPr>
          <w:rFonts w:ascii="Arial" w:hAnsi="Arial"/>
          <w:i/>
          <w:u w:val="single"/>
        </w:rPr>
        <w:t>que</w:t>
      </w:r>
      <w:r>
        <w:rPr>
          <w:rFonts w:ascii="Arial" w:hAnsi="Arial"/>
          <w:i/>
          <w:spacing w:val="1"/>
          <w:u w:val="single"/>
        </w:rPr>
        <w:t xml:space="preserve"> </w:t>
      </w:r>
      <w:r>
        <w:rPr>
          <w:rFonts w:ascii="Arial" w:hAnsi="Arial"/>
          <w:i/>
          <w:u w:val="single"/>
        </w:rPr>
        <w:t>no</w:t>
      </w:r>
      <w:r>
        <w:rPr>
          <w:rFonts w:ascii="Arial" w:hAnsi="Arial"/>
          <w:i/>
          <w:spacing w:val="1"/>
          <w:u w:val="single"/>
        </w:rPr>
        <w:t xml:space="preserve"> </w:t>
      </w:r>
      <w:r>
        <w:rPr>
          <w:rFonts w:ascii="Arial" w:hAnsi="Arial"/>
          <w:i/>
          <w:u w:val="single"/>
        </w:rPr>
        <w:t>cumplieron</w:t>
      </w:r>
      <w:r>
        <w:rPr>
          <w:rFonts w:ascii="Arial" w:hAnsi="Arial"/>
          <w:i/>
          <w:spacing w:val="1"/>
          <w:u w:val="single"/>
        </w:rPr>
        <w:t xml:space="preserve"> </w:t>
      </w:r>
      <w:r>
        <w:rPr>
          <w:rFonts w:ascii="Arial" w:hAnsi="Arial"/>
          <w:i/>
          <w:u w:val="single"/>
        </w:rPr>
        <w:t>todos</w:t>
      </w:r>
      <w:r>
        <w:rPr>
          <w:rFonts w:ascii="Arial" w:hAnsi="Arial"/>
          <w:i/>
          <w:spacing w:val="1"/>
          <w:u w:val="single"/>
        </w:rPr>
        <w:t xml:space="preserve"> </w:t>
      </w:r>
      <w:r>
        <w:rPr>
          <w:rFonts w:ascii="Arial" w:hAnsi="Arial"/>
          <w:i/>
          <w:u w:val="single"/>
        </w:rPr>
        <w:t>los</w:t>
      </w:r>
      <w:r>
        <w:rPr>
          <w:rFonts w:ascii="Arial" w:hAnsi="Arial"/>
          <w:i/>
          <w:spacing w:val="1"/>
          <w:u w:val="single"/>
        </w:rPr>
        <w:t xml:space="preserve"> </w:t>
      </w:r>
      <w:r>
        <w:rPr>
          <w:rFonts w:ascii="Arial" w:hAnsi="Arial"/>
          <w:i/>
          <w:u w:val="single"/>
        </w:rPr>
        <w:t>requisitos</w:t>
      </w:r>
      <w:r>
        <w:rPr>
          <w:rFonts w:ascii="Arial" w:hAnsi="Arial"/>
          <w:i/>
          <w:spacing w:val="1"/>
          <w:u w:val="single"/>
        </w:rPr>
        <w:t xml:space="preserve"> </w:t>
      </w:r>
      <w:r>
        <w:rPr>
          <w:rFonts w:ascii="Arial" w:hAnsi="Arial"/>
          <w:i/>
          <w:u w:val="single"/>
        </w:rPr>
        <w:t>con</w:t>
      </w:r>
      <w:r>
        <w:rPr>
          <w:rFonts w:ascii="Arial" w:hAnsi="Arial"/>
          <w:i/>
          <w:spacing w:val="1"/>
        </w:rPr>
        <w:t xml:space="preserve"> </w:t>
      </w:r>
      <w:r>
        <w:rPr>
          <w:rFonts w:ascii="Arial" w:hAnsi="Arial"/>
          <w:i/>
          <w:u w:val="single"/>
        </w:rPr>
        <w:t>anterioridad</w:t>
      </w:r>
      <w:r>
        <w:rPr>
          <w:rFonts w:ascii="Arial" w:hAnsi="Arial"/>
          <w:i/>
          <w:spacing w:val="1"/>
          <w:u w:val="single"/>
        </w:rPr>
        <w:t xml:space="preserve"> </w:t>
      </w:r>
      <w:r>
        <w:rPr>
          <w:rFonts w:ascii="Arial" w:hAnsi="Arial"/>
          <w:i/>
          <w:u w:val="single"/>
        </w:rPr>
        <w:t>al</w:t>
      </w:r>
      <w:r>
        <w:rPr>
          <w:rFonts w:ascii="Arial" w:hAnsi="Arial"/>
          <w:i/>
          <w:spacing w:val="1"/>
          <w:u w:val="single"/>
        </w:rPr>
        <w:t xml:space="preserve"> </w:t>
      </w:r>
      <w:r>
        <w:rPr>
          <w:rFonts w:ascii="Arial" w:hAnsi="Arial"/>
          <w:i/>
          <w:u w:val="single"/>
        </w:rPr>
        <w:t>31</w:t>
      </w:r>
      <w:r>
        <w:rPr>
          <w:rFonts w:ascii="Arial" w:hAnsi="Arial"/>
          <w:i/>
          <w:spacing w:val="1"/>
          <w:u w:val="single"/>
        </w:rPr>
        <w:t xml:space="preserve"> </w:t>
      </w:r>
      <w:r>
        <w:rPr>
          <w:rFonts w:ascii="Arial" w:hAnsi="Arial"/>
          <w:i/>
          <w:u w:val="single"/>
        </w:rPr>
        <w:t>de</w:t>
      </w:r>
      <w:r>
        <w:rPr>
          <w:rFonts w:ascii="Arial" w:hAnsi="Arial"/>
          <w:i/>
          <w:spacing w:val="1"/>
          <w:u w:val="single"/>
        </w:rPr>
        <w:t xml:space="preserve"> </w:t>
      </w:r>
      <w:r>
        <w:rPr>
          <w:rFonts w:ascii="Arial" w:hAnsi="Arial"/>
          <w:i/>
          <w:u w:val="single"/>
        </w:rPr>
        <w:t>diciembre</w:t>
      </w:r>
      <w:r>
        <w:rPr>
          <w:rFonts w:ascii="Arial" w:hAnsi="Arial"/>
          <w:i/>
          <w:spacing w:val="1"/>
          <w:u w:val="single"/>
        </w:rPr>
        <w:t xml:space="preserve"> </w:t>
      </w:r>
      <w:r>
        <w:rPr>
          <w:rFonts w:ascii="Arial" w:hAnsi="Arial"/>
          <w:i/>
          <w:u w:val="single"/>
        </w:rPr>
        <w:t>de</w:t>
      </w:r>
      <w:r>
        <w:rPr>
          <w:rFonts w:ascii="Arial" w:hAnsi="Arial"/>
          <w:i/>
          <w:spacing w:val="1"/>
          <w:u w:val="single"/>
        </w:rPr>
        <w:t xml:space="preserve"> </w:t>
      </w:r>
      <w:r>
        <w:rPr>
          <w:rFonts w:ascii="Arial" w:hAnsi="Arial"/>
          <w:i/>
          <w:u w:val="single"/>
        </w:rPr>
        <w:t>1980</w:t>
      </w:r>
      <w:r>
        <w:rPr>
          <w:rFonts w:ascii="Arial" w:hAnsi="Arial"/>
          <w:i/>
        </w:rPr>
        <w:t>,</w:t>
      </w:r>
      <w:r>
        <w:rPr>
          <w:rFonts w:ascii="Arial" w:hAnsi="Arial"/>
          <w:i/>
          <w:spacing w:val="1"/>
        </w:rPr>
        <w:t xml:space="preserve"> </w:t>
      </w:r>
      <w:r>
        <w:rPr>
          <w:rFonts w:ascii="Arial" w:hAnsi="Arial"/>
          <w:i/>
        </w:rPr>
        <w:t>perdieron</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derecho</w:t>
      </w:r>
      <w:r>
        <w:rPr>
          <w:rFonts w:ascii="Arial" w:hAnsi="Arial"/>
          <w:i/>
          <w:spacing w:val="1"/>
        </w:rPr>
        <w:t xml:space="preserve"> </w:t>
      </w:r>
      <w:r>
        <w:rPr>
          <w:rFonts w:ascii="Arial" w:hAnsi="Arial"/>
          <w:i/>
        </w:rPr>
        <w:t>al</w:t>
      </w:r>
      <w:r>
        <w:rPr>
          <w:rFonts w:ascii="Arial" w:hAnsi="Arial"/>
          <w:i/>
          <w:spacing w:val="-59"/>
        </w:rPr>
        <w:t xml:space="preserve"> </w:t>
      </w:r>
      <w:r>
        <w:rPr>
          <w:rFonts w:ascii="Arial" w:hAnsi="Arial"/>
          <w:i/>
        </w:rPr>
        <w:t xml:space="preserve">reconocimiento de la pensión gracia, sino que, señaló que </w:t>
      </w:r>
      <w:r>
        <w:rPr>
          <w:rFonts w:ascii="Arial" w:hAnsi="Arial"/>
          <w:i/>
          <w:u w:val="single"/>
        </w:rPr>
        <w:t>el legislador</w:t>
      </w:r>
      <w:r>
        <w:rPr>
          <w:rFonts w:ascii="Arial" w:hAnsi="Arial"/>
          <w:i/>
          <w:spacing w:val="-59"/>
        </w:rPr>
        <w:t xml:space="preserve"> </w:t>
      </w:r>
      <w:r>
        <w:rPr>
          <w:rFonts w:ascii="Arial" w:hAnsi="Arial"/>
          <w:i/>
          <w:u w:val="single"/>
        </w:rPr>
        <w:t>podía modificar esas expectativas</w:t>
      </w:r>
      <w:r>
        <w:rPr>
          <w:rFonts w:ascii="Arial" w:hAnsi="Arial"/>
          <w:i/>
        </w:rPr>
        <w:t>. Luego si se analiza detalladamente</w:t>
      </w:r>
      <w:r>
        <w:rPr>
          <w:rFonts w:ascii="Arial" w:hAnsi="Arial"/>
          <w:i/>
          <w:spacing w:val="-59"/>
        </w:rPr>
        <w:t xml:space="preserve"> </w:t>
      </w:r>
      <w:r>
        <w:rPr>
          <w:rFonts w:ascii="Arial" w:hAnsi="Arial"/>
          <w:i/>
        </w:rPr>
        <w:t>el numeral 2, del artículo 15 de la ley 91 de 1989, el mismo indica que</w:t>
      </w:r>
      <w:r>
        <w:rPr>
          <w:rFonts w:ascii="Arial" w:hAnsi="Arial"/>
          <w:i/>
          <w:spacing w:val="1"/>
        </w:rPr>
        <w:t xml:space="preserve"> </w:t>
      </w:r>
      <w:r>
        <w:rPr>
          <w:rFonts w:ascii="Arial" w:hAnsi="Arial"/>
          <w:i/>
        </w:rPr>
        <w:t>“Los</w:t>
      </w:r>
      <w:r>
        <w:rPr>
          <w:rFonts w:ascii="Arial" w:hAnsi="Arial"/>
          <w:i/>
          <w:spacing w:val="20"/>
        </w:rPr>
        <w:t xml:space="preserve"> </w:t>
      </w:r>
      <w:r>
        <w:rPr>
          <w:rFonts w:ascii="Arial" w:hAnsi="Arial"/>
          <w:i/>
        </w:rPr>
        <w:t>docentes</w:t>
      </w:r>
      <w:r>
        <w:rPr>
          <w:rFonts w:ascii="Arial" w:hAnsi="Arial"/>
          <w:i/>
          <w:spacing w:val="25"/>
        </w:rPr>
        <w:t xml:space="preserve"> </w:t>
      </w:r>
      <w:r>
        <w:rPr>
          <w:rFonts w:ascii="Arial" w:hAnsi="Arial"/>
          <w:i/>
        </w:rPr>
        <w:t>vinculados</w:t>
      </w:r>
      <w:r>
        <w:rPr>
          <w:rFonts w:ascii="Arial" w:hAnsi="Arial"/>
          <w:i/>
          <w:spacing w:val="21"/>
        </w:rPr>
        <w:t xml:space="preserve"> </w:t>
      </w:r>
      <w:r>
        <w:rPr>
          <w:rFonts w:ascii="Arial" w:hAnsi="Arial"/>
          <w:i/>
        </w:rPr>
        <w:t>hasta</w:t>
      </w:r>
      <w:r>
        <w:rPr>
          <w:rFonts w:ascii="Arial" w:hAnsi="Arial"/>
          <w:i/>
          <w:spacing w:val="27"/>
        </w:rPr>
        <w:t xml:space="preserve"> </w:t>
      </w:r>
      <w:r>
        <w:rPr>
          <w:rFonts w:ascii="Arial" w:hAnsi="Arial"/>
          <w:i/>
        </w:rPr>
        <w:t>el</w:t>
      </w:r>
      <w:r>
        <w:rPr>
          <w:rFonts w:ascii="Arial" w:hAnsi="Arial"/>
          <w:i/>
          <w:spacing w:val="22"/>
        </w:rPr>
        <w:t xml:space="preserve"> </w:t>
      </w:r>
      <w:r>
        <w:rPr>
          <w:rFonts w:ascii="Arial" w:hAnsi="Arial"/>
          <w:i/>
        </w:rPr>
        <w:t>31</w:t>
      </w:r>
      <w:r>
        <w:rPr>
          <w:rFonts w:ascii="Arial" w:hAnsi="Arial"/>
          <w:i/>
          <w:spacing w:val="27"/>
        </w:rPr>
        <w:t xml:space="preserve"> </w:t>
      </w:r>
      <w:r>
        <w:rPr>
          <w:rFonts w:ascii="Arial" w:hAnsi="Arial"/>
          <w:i/>
        </w:rPr>
        <w:t>de</w:t>
      </w:r>
      <w:r>
        <w:rPr>
          <w:rFonts w:ascii="Arial" w:hAnsi="Arial"/>
          <w:i/>
          <w:spacing w:val="28"/>
        </w:rPr>
        <w:t xml:space="preserve"> </w:t>
      </w:r>
      <w:r>
        <w:rPr>
          <w:rFonts w:ascii="Arial" w:hAnsi="Arial"/>
          <w:i/>
        </w:rPr>
        <w:t>diciembre</w:t>
      </w:r>
      <w:r>
        <w:rPr>
          <w:rFonts w:ascii="Arial" w:hAnsi="Arial"/>
          <w:i/>
          <w:spacing w:val="27"/>
        </w:rPr>
        <w:t xml:space="preserve"> </w:t>
      </w:r>
      <w:r>
        <w:rPr>
          <w:rFonts w:ascii="Arial" w:hAnsi="Arial"/>
          <w:i/>
        </w:rPr>
        <w:t>de</w:t>
      </w:r>
      <w:r>
        <w:rPr>
          <w:rFonts w:ascii="Arial" w:hAnsi="Arial"/>
          <w:i/>
          <w:spacing w:val="27"/>
        </w:rPr>
        <w:t xml:space="preserve"> </w:t>
      </w:r>
      <w:r>
        <w:rPr>
          <w:rFonts w:ascii="Arial" w:hAnsi="Arial"/>
          <w:i/>
        </w:rPr>
        <w:t>1980</w:t>
      </w:r>
      <w:r>
        <w:rPr>
          <w:rFonts w:ascii="Arial" w:hAnsi="Arial"/>
          <w:i/>
          <w:spacing w:val="24"/>
        </w:rPr>
        <w:t xml:space="preserve"> </w:t>
      </w:r>
      <w:r>
        <w:rPr>
          <w:rFonts w:ascii="Arial" w:hAnsi="Arial"/>
          <w:i/>
        </w:rPr>
        <w:t>que</w:t>
      </w:r>
      <w:r>
        <w:rPr>
          <w:rFonts w:ascii="Arial" w:hAnsi="Arial"/>
          <w:i/>
          <w:spacing w:val="27"/>
        </w:rPr>
        <w:t xml:space="preserve"> </w:t>
      </w:r>
      <w:r>
        <w:rPr>
          <w:rFonts w:ascii="Arial" w:hAnsi="Arial"/>
          <w:i/>
        </w:rPr>
        <w:t>por</w:t>
      </w:r>
    </w:p>
    <w:p w:rsidR="00F96BC5" w:rsidRDefault="00F96BC5">
      <w:pPr>
        <w:jc w:val="both"/>
        <w:rPr>
          <w:rFonts w:ascii="Arial" w:hAnsi="Arial"/>
        </w:rPr>
        <w:sectPr w:rsidR="00F96BC5">
          <w:pgSz w:w="12240" w:h="18720"/>
          <w:pgMar w:top="1660" w:right="1540" w:bottom="1060" w:left="1720" w:header="855" w:footer="868" w:gutter="0"/>
          <w:cols w:space="720"/>
        </w:sectPr>
      </w:pPr>
    </w:p>
    <w:p w:rsidR="00F96BC5" w:rsidRDefault="00F96BC5">
      <w:pPr>
        <w:pStyle w:val="Textoindependiente"/>
        <w:spacing w:before="3"/>
        <w:rPr>
          <w:rFonts w:ascii="Arial"/>
          <w:i/>
          <w:sz w:val="12"/>
        </w:rPr>
      </w:pPr>
    </w:p>
    <w:p w:rsidR="00F96BC5" w:rsidRDefault="00E832EE">
      <w:pPr>
        <w:spacing w:before="93"/>
        <w:ind w:left="1856" w:right="200"/>
        <w:jc w:val="both"/>
        <w:rPr>
          <w:rFonts w:ascii="Arial" w:hAnsi="Arial"/>
          <w:i/>
        </w:rPr>
      </w:pPr>
      <w:r>
        <w:rPr>
          <w:rFonts w:ascii="Arial" w:hAnsi="Arial"/>
          <w:i/>
        </w:rPr>
        <w:t>mandato de las Leyes 114 de 1913, 116 de 1928, 37 de 1933 y demás</w:t>
      </w:r>
      <w:r>
        <w:rPr>
          <w:rFonts w:ascii="Arial" w:hAnsi="Arial"/>
          <w:i/>
          <w:spacing w:val="-59"/>
        </w:rPr>
        <w:t xml:space="preserve"> </w:t>
      </w:r>
      <w:r>
        <w:rPr>
          <w:rFonts w:ascii="Arial" w:hAnsi="Arial"/>
          <w:i/>
        </w:rPr>
        <w:t>normas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hubieran</w:t>
      </w:r>
      <w:r>
        <w:rPr>
          <w:rFonts w:ascii="Arial" w:hAnsi="Arial"/>
          <w:i/>
          <w:spacing w:val="1"/>
        </w:rPr>
        <w:t xml:space="preserve"> </w:t>
      </w:r>
      <w:r>
        <w:rPr>
          <w:rFonts w:ascii="Arial" w:hAnsi="Arial"/>
          <w:i/>
        </w:rPr>
        <w:t>desarrollado</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modificado,</w:t>
      </w:r>
      <w:r>
        <w:rPr>
          <w:rFonts w:ascii="Arial" w:hAnsi="Arial"/>
          <w:i/>
          <w:spacing w:val="1"/>
        </w:rPr>
        <w:t xml:space="preserve"> </w:t>
      </w:r>
      <w:r>
        <w:rPr>
          <w:rFonts w:ascii="Arial" w:hAnsi="Arial"/>
          <w:b/>
          <w:i/>
          <w:u w:val="thick"/>
        </w:rPr>
        <w:t>tuviesen</w:t>
      </w:r>
      <w:r>
        <w:rPr>
          <w:rFonts w:ascii="Arial" w:hAnsi="Arial"/>
          <w:b/>
          <w:i/>
          <w:spacing w:val="1"/>
          <w:u w:val="thick"/>
        </w:rPr>
        <w:t xml:space="preserve"> </w:t>
      </w:r>
      <w:r>
        <w:rPr>
          <w:rFonts w:ascii="Arial" w:hAnsi="Arial"/>
          <w:b/>
          <w:i/>
          <w:u w:val="thick"/>
        </w:rPr>
        <w:t>o</w:t>
      </w:r>
      <w:r>
        <w:rPr>
          <w:rFonts w:ascii="Arial" w:hAnsi="Arial"/>
          <w:b/>
          <w:i/>
          <w:spacing w:val="1"/>
        </w:rPr>
        <w:t xml:space="preserve"> </w:t>
      </w:r>
      <w:r>
        <w:rPr>
          <w:rFonts w:ascii="Arial" w:hAnsi="Arial"/>
          <w:b/>
          <w:i/>
          <w:u w:val="thick"/>
        </w:rPr>
        <w:t>llegaren a tener derecho a la pensión de gracia</w:t>
      </w:r>
      <w:r>
        <w:rPr>
          <w:rFonts w:ascii="Arial" w:hAnsi="Arial"/>
          <w:i/>
        </w:rPr>
        <w:t>, se les reconocerá</w:t>
      </w:r>
      <w:r>
        <w:rPr>
          <w:rFonts w:ascii="Arial" w:hAnsi="Arial"/>
          <w:i/>
          <w:spacing w:val="1"/>
        </w:rPr>
        <w:t xml:space="preserve"> </w:t>
      </w:r>
      <w:r>
        <w:rPr>
          <w:rFonts w:ascii="Arial" w:hAnsi="Arial"/>
          <w:i/>
        </w:rPr>
        <w:t>siempre</w:t>
      </w:r>
      <w:r>
        <w:rPr>
          <w:rFonts w:ascii="Arial" w:hAnsi="Arial"/>
          <w:i/>
          <w:spacing w:val="-1"/>
        </w:rPr>
        <w:t xml:space="preserve"> </w:t>
      </w:r>
      <w:r>
        <w:rPr>
          <w:rFonts w:ascii="Arial" w:hAnsi="Arial"/>
          <w:i/>
        </w:rPr>
        <w:t>y</w:t>
      </w:r>
      <w:r>
        <w:rPr>
          <w:rFonts w:ascii="Arial" w:hAnsi="Arial"/>
          <w:i/>
          <w:spacing w:val="-3"/>
        </w:rPr>
        <w:t xml:space="preserve"> </w:t>
      </w:r>
      <w:r>
        <w:rPr>
          <w:rFonts w:ascii="Arial" w:hAnsi="Arial"/>
          <w:i/>
        </w:rPr>
        <w:t>cuando cumplan con la totalidad</w:t>
      </w:r>
      <w:r>
        <w:rPr>
          <w:rFonts w:ascii="Arial" w:hAnsi="Arial"/>
          <w:i/>
          <w:spacing w:val="-1"/>
        </w:rPr>
        <w:t xml:space="preserve"> </w:t>
      </w:r>
      <w:r>
        <w:rPr>
          <w:rFonts w:ascii="Arial" w:hAnsi="Arial"/>
          <w:i/>
        </w:rPr>
        <w:t>de los</w:t>
      </w:r>
      <w:r>
        <w:rPr>
          <w:rFonts w:ascii="Arial" w:hAnsi="Arial"/>
          <w:i/>
          <w:spacing w:val="-3"/>
        </w:rPr>
        <w:t xml:space="preserve"> </w:t>
      </w:r>
      <w:r>
        <w:rPr>
          <w:rFonts w:ascii="Arial" w:hAnsi="Arial"/>
          <w:i/>
        </w:rPr>
        <w:t>requisitos”.</w:t>
      </w:r>
    </w:p>
    <w:p w:rsidR="00F96BC5" w:rsidRDefault="00F96BC5">
      <w:pPr>
        <w:pStyle w:val="Textoindependiente"/>
        <w:spacing w:before="1"/>
        <w:rPr>
          <w:rFonts w:ascii="Arial"/>
          <w:i/>
        </w:rPr>
      </w:pPr>
    </w:p>
    <w:p w:rsidR="00F96BC5" w:rsidRDefault="00E832EE">
      <w:pPr>
        <w:pStyle w:val="Prrafodelista"/>
        <w:numPr>
          <w:ilvl w:val="1"/>
          <w:numId w:val="1"/>
        </w:numPr>
        <w:tabs>
          <w:tab w:val="left" w:pos="2282"/>
        </w:tabs>
        <w:ind w:right="202" w:firstLine="0"/>
        <w:jc w:val="both"/>
        <w:rPr>
          <w:rFonts w:ascii="Arial" w:hAnsi="Arial"/>
          <w:i/>
        </w:rPr>
      </w:pPr>
      <w:r>
        <w:rPr>
          <w:rFonts w:ascii="Arial" w:hAnsi="Arial"/>
          <w:i/>
        </w:rPr>
        <w:t>Conforme</w:t>
      </w:r>
      <w:r>
        <w:rPr>
          <w:rFonts w:ascii="Arial" w:hAnsi="Arial"/>
          <w:i/>
          <w:spacing w:val="-7"/>
        </w:rPr>
        <w:t xml:space="preserve"> </w:t>
      </w:r>
      <w:r>
        <w:rPr>
          <w:rFonts w:ascii="Arial" w:hAnsi="Arial"/>
          <w:i/>
        </w:rPr>
        <w:t>a</w:t>
      </w:r>
      <w:r>
        <w:rPr>
          <w:rFonts w:ascii="Arial" w:hAnsi="Arial"/>
          <w:i/>
          <w:spacing w:val="-6"/>
        </w:rPr>
        <w:t xml:space="preserve"> </w:t>
      </w:r>
      <w:r>
        <w:rPr>
          <w:rFonts w:ascii="Arial" w:hAnsi="Arial"/>
          <w:i/>
        </w:rPr>
        <w:t>lo</w:t>
      </w:r>
      <w:r>
        <w:rPr>
          <w:rFonts w:ascii="Arial" w:hAnsi="Arial"/>
          <w:i/>
          <w:spacing w:val="-7"/>
        </w:rPr>
        <w:t xml:space="preserve"> </w:t>
      </w:r>
      <w:r>
        <w:rPr>
          <w:rFonts w:ascii="Arial" w:hAnsi="Arial"/>
          <w:i/>
        </w:rPr>
        <w:t>anterior,</w:t>
      </w:r>
      <w:r>
        <w:rPr>
          <w:rFonts w:ascii="Arial" w:hAnsi="Arial"/>
          <w:i/>
          <w:spacing w:val="-10"/>
        </w:rPr>
        <w:t xml:space="preserve"> </w:t>
      </w:r>
      <w:r>
        <w:rPr>
          <w:rFonts w:ascii="Arial" w:hAnsi="Arial"/>
          <w:i/>
        </w:rPr>
        <w:t>la</w:t>
      </w:r>
      <w:r>
        <w:rPr>
          <w:rFonts w:ascii="Arial" w:hAnsi="Arial"/>
          <w:i/>
          <w:spacing w:val="-6"/>
        </w:rPr>
        <w:t xml:space="preserve"> </w:t>
      </w:r>
      <w:r>
        <w:rPr>
          <w:rFonts w:ascii="Arial" w:hAnsi="Arial"/>
          <w:i/>
        </w:rPr>
        <w:t>norma</w:t>
      </w:r>
      <w:r>
        <w:rPr>
          <w:rFonts w:ascii="Arial" w:hAnsi="Arial"/>
          <w:i/>
          <w:spacing w:val="-7"/>
        </w:rPr>
        <w:t xml:space="preserve"> </w:t>
      </w:r>
      <w:r>
        <w:rPr>
          <w:rFonts w:ascii="Arial" w:hAnsi="Arial"/>
          <w:i/>
        </w:rPr>
        <w:t>en</w:t>
      </w:r>
      <w:r>
        <w:rPr>
          <w:rFonts w:ascii="Arial" w:hAnsi="Arial"/>
          <w:i/>
          <w:spacing w:val="-6"/>
        </w:rPr>
        <w:t xml:space="preserve"> </w:t>
      </w:r>
      <w:r>
        <w:rPr>
          <w:rFonts w:ascii="Arial" w:hAnsi="Arial"/>
          <w:i/>
        </w:rPr>
        <w:t>ningún</w:t>
      </w:r>
      <w:r>
        <w:rPr>
          <w:rFonts w:ascii="Arial" w:hAnsi="Arial"/>
          <w:i/>
          <w:spacing w:val="-7"/>
        </w:rPr>
        <w:t xml:space="preserve"> </w:t>
      </w:r>
      <w:r>
        <w:rPr>
          <w:rFonts w:ascii="Arial" w:hAnsi="Arial"/>
          <w:i/>
        </w:rPr>
        <w:t>momento</w:t>
      </w:r>
      <w:r>
        <w:rPr>
          <w:rFonts w:ascii="Arial" w:hAnsi="Arial"/>
          <w:i/>
          <w:spacing w:val="-6"/>
        </w:rPr>
        <w:t xml:space="preserve"> </w:t>
      </w:r>
      <w:r>
        <w:rPr>
          <w:rFonts w:ascii="Arial" w:hAnsi="Arial"/>
          <w:i/>
        </w:rPr>
        <w:t>indica</w:t>
      </w:r>
      <w:r>
        <w:rPr>
          <w:rFonts w:ascii="Arial" w:hAnsi="Arial"/>
          <w:i/>
          <w:spacing w:val="-6"/>
        </w:rPr>
        <w:t xml:space="preserve"> </w:t>
      </w:r>
      <w:r>
        <w:rPr>
          <w:rFonts w:ascii="Arial" w:hAnsi="Arial"/>
          <w:i/>
        </w:rPr>
        <w:t>que</w:t>
      </w:r>
      <w:r>
        <w:rPr>
          <w:rFonts w:ascii="Arial" w:hAnsi="Arial"/>
          <w:i/>
          <w:spacing w:val="-7"/>
        </w:rPr>
        <w:t xml:space="preserve"> </w:t>
      </w:r>
      <w:r>
        <w:rPr>
          <w:rFonts w:ascii="Arial" w:hAnsi="Arial"/>
          <w:i/>
        </w:rPr>
        <w:t>se</w:t>
      </w:r>
      <w:r>
        <w:rPr>
          <w:rFonts w:ascii="Arial" w:hAnsi="Arial"/>
          <w:i/>
          <w:spacing w:val="-59"/>
        </w:rPr>
        <w:t xml:space="preserve"> </w:t>
      </w:r>
      <w:r>
        <w:rPr>
          <w:rFonts w:ascii="Arial" w:hAnsi="Arial"/>
          <w:i/>
        </w:rPr>
        <w:t>deben tener la totalidad de los requisitos para la fecha aludida, es más</w:t>
      </w:r>
      <w:r>
        <w:rPr>
          <w:rFonts w:ascii="Arial" w:hAnsi="Arial"/>
          <w:i/>
          <w:spacing w:val="-59"/>
        </w:rPr>
        <w:t xml:space="preserve"> </w:t>
      </w:r>
      <w:r>
        <w:rPr>
          <w:rFonts w:ascii="Arial" w:hAnsi="Arial"/>
          <w:i/>
        </w:rPr>
        <w:t xml:space="preserve">refiere a que </w:t>
      </w:r>
      <w:r>
        <w:rPr>
          <w:rFonts w:ascii="Arial" w:hAnsi="Arial"/>
          <w:b/>
          <w:i/>
          <w:u w:val="thick"/>
        </w:rPr>
        <w:t>“tuviesen o llegaran a tener</w:t>
      </w:r>
      <w:r>
        <w:rPr>
          <w:rFonts w:ascii="Arial" w:hAnsi="Arial"/>
          <w:i/>
        </w:rPr>
        <w:t>”, es decir, que se pueden</w:t>
      </w:r>
      <w:r>
        <w:rPr>
          <w:rFonts w:ascii="Arial" w:hAnsi="Arial"/>
          <w:i/>
          <w:spacing w:val="1"/>
        </w:rPr>
        <w:t xml:space="preserve"> </w:t>
      </w:r>
      <w:r>
        <w:rPr>
          <w:rFonts w:ascii="Arial" w:hAnsi="Arial"/>
          <w:i/>
        </w:rPr>
        <w:t xml:space="preserve">cumplir estos inclusive </w:t>
      </w:r>
      <w:r>
        <w:rPr>
          <w:rFonts w:ascii="Arial" w:hAnsi="Arial"/>
          <w:i/>
          <w:u w:val="single"/>
        </w:rPr>
        <w:t>con posterioridad al 31 de diciembre de 1980,</w:t>
      </w:r>
      <w:r>
        <w:rPr>
          <w:rFonts w:ascii="Arial" w:hAnsi="Arial"/>
          <w:i/>
          <w:spacing w:val="1"/>
        </w:rPr>
        <w:t xml:space="preserve"> </w:t>
      </w:r>
      <w:r>
        <w:rPr>
          <w:rFonts w:ascii="Arial" w:hAnsi="Arial"/>
          <w:i/>
          <w:u w:val="single"/>
        </w:rPr>
        <w:t>pues</w:t>
      </w:r>
      <w:r>
        <w:rPr>
          <w:rFonts w:ascii="Arial" w:hAnsi="Arial"/>
          <w:i/>
          <w:spacing w:val="-6"/>
          <w:u w:val="single"/>
        </w:rPr>
        <w:t xml:space="preserve"> </w:t>
      </w:r>
      <w:r>
        <w:rPr>
          <w:rFonts w:ascii="Arial" w:hAnsi="Arial"/>
          <w:i/>
          <w:u w:val="single"/>
        </w:rPr>
        <w:t>lo</w:t>
      </w:r>
      <w:r>
        <w:rPr>
          <w:rFonts w:ascii="Arial" w:hAnsi="Arial"/>
          <w:i/>
          <w:spacing w:val="-8"/>
          <w:u w:val="single"/>
        </w:rPr>
        <w:t xml:space="preserve"> </w:t>
      </w:r>
      <w:r>
        <w:rPr>
          <w:rFonts w:ascii="Arial" w:hAnsi="Arial"/>
          <w:i/>
          <w:u w:val="single"/>
        </w:rPr>
        <w:t>importante</w:t>
      </w:r>
      <w:r>
        <w:rPr>
          <w:rFonts w:ascii="Arial" w:hAnsi="Arial"/>
          <w:i/>
          <w:spacing w:val="-2"/>
          <w:u w:val="single"/>
        </w:rPr>
        <w:t xml:space="preserve"> </w:t>
      </w:r>
      <w:r>
        <w:rPr>
          <w:rFonts w:ascii="Arial" w:hAnsi="Arial"/>
          <w:i/>
          <w:u w:val="single"/>
        </w:rPr>
        <w:t>es</w:t>
      </w:r>
      <w:r>
        <w:rPr>
          <w:rFonts w:ascii="Arial" w:hAnsi="Arial"/>
          <w:i/>
          <w:spacing w:val="-11"/>
          <w:u w:val="single"/>
        </w:rPr>
        <w:t xml:space="preserve"> </w:t>
      </w:r>
      <w:r>
        <w:rPr>
          <w:rFonts w:ascii="Arial" w:hAnsi="Arial"/>
          <w:i/>
          <w:u w:val="single"/>
        </w:rPr>
        <w:t>que</w:t>
      </w:r>
      <w:r>
        <w:rPr>
          <w:rFonts w:ascii="Arial" w:hAnsi="Arial"/>
          <w:i/>
          <w:spacing w:val="-3"/>
          <w:u w:val="single"/>
        </w:rPr>
        <w:t xml:space="preserve"> </w:t>
      </w:r>
      <w:r>
        <w:rPr>
          <w:rFonts w:ascii="Arial" w:hAnsi="Arial"/>
          <w:i/>
          <w:u w:val="single"/>
        </w:rPr>
        <w:t>la</w:t>
      </w:r>
      <w:r>
        <w:rPr>
          <w:rFonts w:ascii="Arial" w:hAnsi="Arial"/>
          <w:i/>
          <w:spacing w:val="-3"/>
          <w:u w:val="single"/>
        </w:rPr>
        <w:t xml:space="preserve"> </w:t>
      </w:r>
      <w:r>
        <w:rPr>
          <w:rFonts w:ascii="Arial" w:hAnsi="Arial"/>
          <w:i/>
          <w:u w:val="single"/>
        </w:rPr>
        <w:t>vinculación</w:t>
      </w:r>
      <w:r>
        <w:rPr>
          <w:rFonts w:ascii="Arial" w:hAnsi="Arial"/>
          <w:i/>
          <w:spacing w:val="-2"/>
          <w:u w:val="single"/>
        </w:rPr>
        <w:t xml:space="preserve"> </w:t>
      </w:r>
      <w:r>
        <w:rPr>
          <w:rFonts w:ascii="Arial" w:hAnsi="Arial"/>
          <w:i/>
          <w:u w:val="single"/>
        </w:rPr>
        <w:t>se</w:t>
      </w:r>
      <w:r>
        <w:rPr>
          <w:rFonts w:ascii="Arial" w:hAnsi="Arial"/>
          <w:i/>
          <w:spacing w:val="-3"/>
          <w:u w:val="single"/>
        </w:rPr>
        <w:t xml:space="preserve"> </w:t>
      </w:r>
      <w:r>
        <w:rPr>
          <w:rFonts w:ascii="Arial" w:hAnsi="Arial"/>
          <w:i/>
          <w:u w:val="single"/>
        </w:rPr>
        <w:t>haya</w:t>
      </w:r>
      <w:r>
        <w:rPr>
          <w:rFonts w:ascii="Arial" w:hAnsi="Arial"/>
          <w:i/>
          <w:spacing w:val="-3"/>
          <w:u w:val="single"/>
        </w:rPr>
        <w:t xml:space="preserve"> </w:t>
      </w:r>
      <w:r>
        <w:rPr>
          <w:rFonts w:ascii="Arial" w:hAnsi="Arial"/>
          <w:i/>
          <w:u w:val="single"/>
        </w:rPr>
        <w:t>dado</w:t>
      </w:r>
      <w:r>
        <w:rPr>
          <w:rFonts w:ascii="Arial" w:hAnsi="Arial"/>
          <w:i/>
          <w:spacing w:val="-3"/>
          <w:u w:val="single"/>
        </w:rPr>
        <w:t xml:space="preserve"> </w:t>
      </w:r>
      <w:r>
        <w:rPr>
          <w:rFonts w:ascii="Arial" w:hAnsi="Arial"/>
          <w:i/>
          <w:u w:val="single"/>
        </w:rPr>
        <w:t>con</w:t>
      </w:r>
      <w:r>
        <w:rPr>
          <w:rFonts w:ascii="Arial" w:hAnsi="Arial"/>
          <w:i/>
          <w:spacing w:val="-7"/>
          <w:u w:val="single"/>
        </w:rPr>
        <w:t xml:space="preserve"> </w:t>
      </w:r>
      <w:r>
        <w:rPr>
          <w:rFonts w:ascii="Arial" w:hAnsi="Arial"/>
          <w:i/>
          <w:u w:val="single"/>
        </w:rPr>
        <w:t>anterioridad</w:t>
      </w:r>
      <w:r>
        <w:rPr>
          <w:rFonts w:ascii="Arial" w:hAnsi="Arial"/>
          <w:i/>
          <w:spacing w:val="-59"/>
        </w:rPr>
        <w:t xml:space="preserve"> </w:t>
      </w:r>
      <w:r>
        <w:rPr>
          <w:rFonts w:ascii="Arial" w:hAnsi="Arial"/>
          <w:i/>
          <w:u w:val="single"/>
        </w:rPr>
        <w:t>a</w:t>
      </w:r>
      <w:r>
        <w:rPr>
          <w:rFonts w:ascii="Arial" w:hAnsi="Arial"/>
          <w:i/>
          <w:spacing w:val="1"/>
          <w:u w:val="single"/>
        </w:rPr>
        <w:t xml:space="preserve"> </w:t>
      </w:r>
      <w:r>
        <w:rPr>
          <w:rFonts w:ascii="Arial" w:hAnsi="Arial"/>
          <w:i/>
          <w:u w:val="single"/>
        </w:rPr>
        <w:t>esta</w:t>
      </w:r>
      <w:r>
        <w:rPr>
          <w:rFonts w:ascii="Arial" w:hAnsi="Arial"/>
          <w:i/>
        </w:rPr>
        <w:t>.</w:t>
      </w:r>
    </w:p>
    <w:p w:rsidR="00F96BC5" w:rsidRDefault="00F96BC5">
      <w:pPr>
        <w:pStyle w:val="Textoindependiente"/>
        <w:spacing w:before="4"/>
        <w:rPr>
          <w:rFonts w:ascii="Arial"/>
          <w:i/>
          <w:sz w:val="14"/>
        </w:rPr>
      </w:pPr>
    </w:p>
    <w:p w:rsidR="00F96BC5" w:rsidRDefault="00530CB8">
      <w:pPr>
        <w:pStyle w:val="Prrafodelista"/>
        <w:numPr>
          <w:ilvl w:val="1"/>
          <w:numId w:val="1"/>
        </w:numPr>
        <w:tabs>
          <w:tab w:val="left" w:pos="2397"/>
        </w:tabs>
        <w:spacing w:before="93"/>
        <w:ind w:right="203" w:firstLine="0"/>
        <w:jc w:val="both"/>
        <w:rPr>
          <w:rFonts w:ascii="Arial" w:hAnsi="Arial"/>
          <w:i/>
        </w:rPr>
      </w:pPr>
      <w:r>
        <w:pict>
          <v:rect id="_x0000_s1026" style="position:absolute;left:0;text-align:left;margin-left:330.9pt;margin-top:53.95pt;width:193.85pt;height:.75pt;z-index:-16613888;mso-position-horizontal-relative:page" fillcolor="black" stroked="f">
            <w10:wrap anchorx="page"/>
          </v:rect>
        </w:pict>
      </w:r>
      <w:r w:rsidR="00E832EE">
        <w:rPr>
          <w:rFonts w:ascii="Arial" w:hAnsi="Arial"/>
          <w:i/>
        </w:rPr>
        <w:t>La</w:t>
      </w:r>
      <w:r w:rsidR="00E832EE">
        <w:rPr>
          <w:rFonts w:ascii="Arial" w:hAnsi="Arial"/>
          <w:i/>
          <w:spacing w:val="1"/>
        </w:rPr>
        <w:t xml:space="preserve"> </w:t>
      </w:r>
      <w:r w:rsidR="00E832EE">
        <w:rPr>
          <w:rFonts w:ascii="Arial" w:hAnsi="Arial"/>
          <w:i/>
        </w:rPr>
        <w:t>anterior</w:t>
      </w:r>
      <w:r w:rsidR="00E832EE">
        <w:rPr>
          <w:rFonts w:ascii="Arial" w:hAnsi="Arial"/>
          <w:i/>
          <w:spacing w:val="1"/>
        </w:rPr>
        <w:t xml:space="preserve"> </w:t>
      </w:r>
      <w:r w:rsidR="00E832EE">
        <w:rPr>
          <w:rFonts w:ascii="Arial" w:hAnsi="Arial"/>
          <w:i/>
        </w:rPr>
        <w:t>interpretación</w:t>
      </w:r>
      <w:r w:rsidR="00E832EE">
        <w:rPr>
          <w:rFonts w:ascii="Arial" w:hAnsi="Arial"/>
          <w:i/>
          <w:spacing w:val="1"/>
        </w:rPr>
        <w:t xml:space="preserve"> </w:t>
      </w:r>
      <w:r w:rsidR="00E832EE">
        <w:rPr>
          <w:rFonts w:ascii="Arial" w:hAnsi="Arial"/>
          <w:i/>
        </w:rPr>
        <w:t>se</w:t>
      </w:r>
      <w:r w:rsidR="00E832EE">
        <w:rPr>
          <w:rFonts w:ascii="Arial" w:hAnsi="Arial"/>
          <w:i/>
          <w:spacing w:val="1"/>
        </w:rPr>
        <w:t xml:space="preserve"> </w:t>
      </w:r>
      <w:r w:rsidR="00E832EE">
        <w:rPr>
          <w:rFonts w:ascii="Arial" w:hAnsi="Arial"/>
          <w:i/>
        </w:rPr>
        <w:t>corrobora</w:t>
      </w:r>
      <w:r w:rsidR="00E832EE">
        <w:rPr>
          <w:rFonts w:ascii="Arial" w:hAnsi="Arial"/>
          <w:i/>
          <w:spacing w:val="1"/>
        </w:rPr>
        <w:t xml:space="preserve"> </w:t>
      </w:r>
      <w:r w:rsidR="00E832EE">
        <w:rPr>
          <w:rFonts w:ascii="Arial" w:hAnsi="Arial"/>
          <w:i/>
        </w:rPr>
        <w:t>con</w:t>
      </w:r>
      <w:r w:rsidR="00E832EE">
        <w:rPr>
          <w:rFonts w:ascii="Arial" w:hAnsi="Arial"/>
          <w:i/>
          <w:spacing w:val="1"/>
        </w:rPr>
        <w:t xml:space="preserve"> </w:t>
      </w:r>
      <w:r w:rsidR="00E832EE">
        <w:rPr>
          <w:rFonts w:ascii="Arial" w:hAnsi="Arial"/>
          <w:i/>
        </w:rPr>
        <w:t>las</w:t>
      </w:r>
      <w:r w:rsidR="00E832EE">
        <w:rPr>
          <w:rFonts w:ascii="Arial" w:hAnsi="Arial"/>
          <w:i/>
          <w:spacing w:val="1"/>
        </w:rPr>
        <w:t xml:space="preserve"> </w:t>
      </w:r>
      <w:r w:rsidR="00E832EE">
        <w:rPr>
          <w:rFonts w:ascii="Arial" w:hAnsi="Arial"/>
          <w:i/>
        </w:rPr>
        <w:t>sentencias</w:t>
      </w:r>
      <w:r w:rsidR="00E832EE">
        <w:rPr>
          <w:rFonts w:ascii="Arial" w:hAnsi="Arial"/>
          <w:i/>
          <w:spacing w:val="1"/>
        </w:rPr>
        <w:t xml:space="preserve"> </w:t>
      </w:r>
      <w:r w:rsidR="00E832EE">
        <w:rPr>
          <w:rFonts w:ascii="Arial" w:hAnsi="Arial"/>
          <w:i/>
        </w:rPr>
        <w:t>proferidas por dicha Corporación tanto en sede de constitucionalidad</w:t>
      </w:r>
      <w:r w:rsidR="00E832EE">
        <w:rPr>
          <w:rFonts w:ascii="Arial" w:hAnsi="Arial"/>
          <w:i/>
          <w:spacing w:val="1"/>
        </w:rPr>
        <w:t xml:space="preserve"> </w:t>
      </w:r>
      <w:r w:rsidR="00E832EE">
        <w:rPr>
          <w:rFonts w:ascii="Arial" w:hAnsi="Arial"/>
          <w:i/>
        </w:rPr>
        <w:t>como en sede de revisión de tutela, cuando en casos similares al hoy</w:t>
      </w:r>
      <w:r w:rsidR="00E832EE">
        <w:rPr>
          <w:rFonts w:ascii="Arial" w:hAnsi="Arial"/>
          <w:i/>
          <w:spacing w:val="1"/>
        </w:rPr>
        <w:t xml:space="preserve"> </w:t>
      </w:r>
      <w:r w:rsidR="00E832EE">
        <w:rPr>
          <w:rFonts w:ascii="Arial" w:hAnsi="Arial"/>
          <w:i/>
        </w:rPr>
        <w:t>estudiado, es decir en las que los docentes se encontraban o tuvieron</w:t>
      </w:r>
      <w:r w:rsidR="00E832EE">
        <w:rPr>
          <w:rFonts w:ascii="Arial" w:hAnsi="Arial"/>
          <w:i/>
          <w:spacing w:val="1"/>
        </w:rPr>
        <w:t xml:space="preserve"> </w:t>
      </w:r>
      <w:r w:rsidR="00E832EE">
        <w:rPr>
          <w:rFonts w:ascii="Arial" w:hAnsi="Arial"/>
          <w:i/>
          <w:u w:val="single"/>
        </w:rPr>
        <w:t>vinculación</w:t>
      </w:r>
      <w:r w:rsidR="00E832EE">
        <w:rPr>
          <w:rFonts w:ascii="Arial" w:hAnsi="Arial"/>
          <w:i/>
          <w:spacing w:val="-12"/>
          <w:u w:val="single"/>
        </w:rPr>
        <w:t xml:space="preserve"> </w:t>
      </w:r>
      <w:r w:rsidR="00E832EE">
        <w:rPr>
          <w:rFonts w:ascii="Arial" w:hAnsi="Arial"/>
          <w:i/>
          <w:u w:val="single"/>
        </w:rPr>
        <w:t>en</w:t>
      </w:r>
      <w:r w:rsidR="00E832EE">
        <w:rPr>
          <w:rFonts w:ascii="Arial" w:hAnsi="Arial"/>
          <w:i/>
          <w:spacing w:val="-6"/>
          <w:u w:val="single"/>
        </w:rPr>
        <w:t xml:space="preserve"> </w:t>
      </w:r>
      <w:r w:rsidR="00E832EE">
        <w:rPr>
          <w:rFonts w:ascii="Arial" w:hAnsi="Arial"/>
          <w:i/>
          <w:u w:val="single"/>
        </w:rPr>
        <w:t>la</w:t>
      </w:r>
      <w:r w:rsidR="00E832EE">
        <w:rPr>
          <w:rFonts w:ascii="Arial" w:hAnsi="Arial"/>
          <w:i/>
          <w:spacing w:val="-7"/>
          <w:u w:val="single"/>
        </w:rPr>
        <w:t xml:space="preserve"> </w:t>
      </w:r>
      <w:r w:rsidR="00E832EE">
        <w:rPr>
          <w:rFonts w:ascii="Arial" w:hAnsi="Arial"/>
          <w:i/>
          <w:u w:val="single"/>
        </w:rPr>
        <w:t>docencia</w:t>
      </w:r>
      <w:r w:rsidR="00E832EE">
        <w:rPr>
          <w:rFonts w:ascii="Arial" w:hAnsi="Arial"/>
          <w:i/>
          <w:spacing w:val="-7"/>
          <w:u w:val="single"/>
        </w:rPr>
        <w:t xml:space="preserve"> </w:t>
      </w:r>
      <w:r w:rsidR="00E832EE">
        <w:rPr>
          <w:rFonts w:ascii="Arial" w:hAnsi="Arial"/>
          <w:i/>
          <w:u w:val="single"/>
        </w:rPr>
        <w:t>oficial</w:t>
      </w:r>
      <w:r w:rsidR="00E832EE">
        <w:rPr>
          <w:rFonts w:ascii="Arial" w:hAnsi="Arial"/>
          <w:i/>
          <w:spacing w:val="-12"/>
          <w:u w:val="single"/>
        </w:rPr>
        <w:t xml:space="preserve"> </w:t>
      </w:r>
      <w:r w:rsidR="00E832EE">
        <w:rPr>
          <w:rFonts w:ascii="Arial" w:hAnsi="Arial"/>
          <w:i/>
          <w:u w:val="single"/>
        </w:rPr>
        <w:t>con</w:t>
      </w:r>
      <w:r w:rsidR="00E832EE">
        <w:rPr>
          <w:rFonts w:ascii="Arial" w:hAnsi="Arial"/>
          <w:i/>
          <w:spacing w:val="-7"/>
          <w:u w:val="single"/>
        </w:rPr>
        <w:t xml:space="preserve"> </w:t>
      </w:r>
      <w:r w:rsidR="00E832EE">
        <w:rPr>
          <w:rFonts w:ascii="Arial" w:hAnsi="Arial"/>
          <w:i/>
          <w:u w:val="single"/>
        </w:rPr>
        <w:t>anterioridad</w:t>
      </w:r>
      <w:r w:rsidR="00E832EE">
        <w:rPr>
          <w:rFonts w:ascii="Arial" w:hAnsi="Arial"/>
          <w:i/>
          <w:spacing w:val="-11"/>
          <w:u w:val="single"/>
        </w:rPr>
        <w:t xml:space="preserve"> </w:t>
      </w:r>
      <w:r w:rsidR="00E832EE">
        <w:rPr>
          <w:rFonts w:ascii="Arial" w:hAnsi="Arial"/>
          <w:i/>
          <w:u w:val="single"/>
        </w:rPr>
        <w:t>al</w:t>
      </w:r>
      <w:r w:rsidR="00E832EE">
        <w:rPr>
          <w:rFonts w:ascii="Arial" w:hAnsi="Arial"/>
          <w:i/>
          <w:spacing w:val="-9"/>
          <w:u w:val="single"/>
        </w:rPr>
        <w:t xml:space="preserve"> </w:t>
      </w:r>
      <w:r w:rsidR="00E832EE">
        <w:rPr>
          <w:rFonts w:ascii="Arial" w:hAnsi="Arial"/>
          <w:i/>
          <w:u w:val="single"/>
        </w:rPr>
        <w:t>31</w:t>
      </w:r>
      <w:r w:rsidR="00E832EE">
        <w:rPr>
          <w:rFonts w:ascii="Arial" w:hAnsi="Arial"/>
          <w:i/>
          <w:spacing w:val="-12"/>
          <w:u w:val="single"/>
        </w:rPr>
        <w:t xml:space="preserve"> </w:t>
      </w:r>
      <w:r w:rsidR="00E832EE">
        <w:rPr>
          <w:rFonts w:ascii="Arial" w:hAnsi="Arial"/>
          <w:i/>
          <w:u w:val="single"/>
        </w:rPr>
        <w:t>de</w:t>
      </w:r>
      <w:r w:rsidR="00E832EE">
        <w:rPr>
          <w:rFonts w:ascii="Arial" w:hAnsi="Arial"/>
          <w:i/>
          <w:spacing w:val="-11"/>
          <w:u w:val="single"/>
        </w:rPr>
        <w:t xml:space="preserve"> </w:t>
      </w:r>
      <w:r w:rsidR="00E832EE">
        <w:rPr>
          <w:rFonts w:ascii="Arial" w:hAnsi="Arial"/>
          <w:i/>
          <w:u w:val="single"/>
        </w:rPr>
        <w:t>diciembre</w:t>
      </w:r>
      <w:r w:rsidR="00E832EE">
        <w:rPr>
          <w:rFonts w:ascii="Arial" w:hAnsi="Arial"/>
          <w:i/>
          <w:spacing w:val="-12"/>
          <w:u w:val="single"/>
        </w:rPr>
        <w:t xml:space="preserve"> </w:t>
      </w:r>
      <w:r w:rsidR="00E832EE">
        <w:rPr>
          <w:rFonts w:ascii="Arial" w:hAnsi="Arial"/>
          <w:i/>
          <w:u w:val="single"/>
        </w:rPr>
        <w:t>de</w:t>
      </w:r>
      <w:r w:rsidR="00E832EE">
        <w:rPr>
          <w:rFonts w:ascii="Arial" w:hAnsi="Arial"/>
          <w:i/>
          <w:spacing w:val="-58"/>
        </w:rPr>
        <w:t xml:space="preserve"> </w:t>
      </w:r>
      <w:r w:rsidR="00E832EE">
        <w:rPr>
          <w:rFonts w:ascii="Arial" w:hAnsi="Arial"/>
          <w:i/>
          <w:u w:val="single"/>
        </w:rPr>
        <w:t>1980, pero obtuvieron el total de los requisitos con posterioridad a</w:t>
      </w:r>
      <w:r w:rsidR="00E832EE">
        <w:rPr>
          <w:rFonts w:ascii="Arial" w:hAnsi="Arial"/>
          <w:i/>
          <w:spacing w:val="1"/>
        </w:rPr>
        <w:t xml:space="preserve"> </w:t>
      </w:r>
      <w:r w:rsidR="00E832EE">
        <w:rPr>
          <w:rFonts w:ascii="Arial" w:hAnsi="Arial"/>
          <w:i/>
          <w:u w:val="single"/>
        </w:rPr>
        <w:t>calenda</w:t>
      </w:r>
      <w:r w:rsidR="00E832EE">
        <w:rPr>
          <w:rFonts w:ascii="Arial" w:hAnsi="Arial"/>
          <w:i/>
          <w:spacing w:val="1"/>
          <w:u w:val="single"/>
        </w:rPr>
        <w:t xml:space="preserve"> </w:t>
      </w:r>
      <w:r w:rsidR="00E832EE">
        <w:rPr>
          <w:rFonts w:ascii="Arial" w:hAnsi="Arial"/>
          <w:i/>
          <w:u w:val="single"/>
        </w:rPr>
        <w:t>y</w:t>
      </w:r>
      <w:r w:rsidR="00E832EE">
        <w:rPr>
          <w:rFonts w:ascii="Arial" w:hAnsi="Arial"/>
          <w:i/>
          <w:spacing w:val="1"/>
          <w:u w:val="single"/>
        </w:rPr>
        <w:t xml:space="preserve"> </w:t>
      </w:r>
      <w:r w:rsidR="00E832EE">
        <w:rPr>
          <w:rFonts w:ascii="Arial" w:hAnsi="Arial"/>
          <w:i/>
          <w:u w:val="single"/>
        </w:rPr>
        <w:t>les</w:t>
      </w:r>
      <w:r w:rsidR="00E832EE">
        <w:rPr>
          <w:rFonts w:ascii="Arial" w:hAnsi="Arial"/>
          <w:i/>
          <w:spacing w:val="1"/>
          <w:u w:val="single"/>
        </w:rPr>
        <w:t xml:space="preserve"> </w:t>
      </w:r>
      <w:r w:rsidR="00E832EE">
        <w:rPr>
          <w:rFonts w:ascii="Arial" w:hAnsi="Arial"/>
          <w:i/>
          <w:u w:val="single"/>
        </w:rPr>
        <w:t>fue</w:t>
      </w:r>
      <w:r w:rsidR="00E832EE">
        <w:rPr>
          <w:rFonts w:ascii="Arial" w:hAnsi="Arial"/>
          <w:i/>
          <w:spacing w:val="1"/>
          <w:u w:val="single"/>
        </w:rPr>
        <w:t xml:space="preserve"> </w:t>
      </w:r>
      <w:r w:rsidR="00E832EE">
        <w:rPr>
          <w:rFonts w:ascii="Arial" w:hAnsi="Arial"/>
          <w:i/>
          <w:u w:val="single"/>
        </w:rPr>
        <w:t>reconocida</w:t>
      </w:r>
      <w:r w:rsidR="00E832EE">
        <w:rPr>
          <w:rFonts w:ascii="Arial" w:hAnsi="Arial"/>
          <w:i/>
          <w:spacing w:val="1"/>
          <w:u w:val="single"/>
        </w:rPr>
        <w:t xml:space="preserve"> </w:t>
      </w:r>
      <w:r w:rsidR="00E832EE">
        <w:rPr>
          <w:rFonts w:ascii="Arial" w:hAnsi="Arial"/>
          <w:i/>
          <w:u w:val="single"/>
        </w:rPr>
        <w:t>la</w:t>
      </w:r>
      <w:r w:rsidR="00E832EE">
        <w:rPr>
          <w:rFonts w:ascii="Arial" w:hAnsi="Arial"/>
          <w:i/>
          <w:spacing w:val="1"/>
          <w:u w:val="single"/>
        </w:rPr>
        <w:t xml:space="preserve"> </w:t>
      </w:r>
      <w:r w:rsidR="00E832EE">
        <w:rPr>
          <w:rFonts w:ascii="Arial" w:hAnsi="Arial"/>
          <w:i/>
          <w:u w:val="single"/>
        </w:rPr>
        <w:t>pensión</w:t>
      </w:r>
      <w:r w:rsidR="00E832EE">
        <w:rPr>
          <w:rFonts w:ascii="Arial" w:hAnsi="Arial"/>
          <w:i/>
          <w:spacing w:val="1"/>
          <w:u w:val="single"/>
        </w:rPr>
        <w:t xml:space="preserve"> </w:t>
      </w:r>
      <w:r w:rsidR="00E832EE">
        <w:rPr>
          <w:rFonts w:ascii="Arial" w:hAnsi="Arial"/>
          <w:i/>
          <w:u w:val="single"/>
        </w:rPr>
        <w:t>gracia</w:t>
      </w:r>
      <w:r w:rsidR="00E832EE">
        <w:rPr>
          <w:rFonts w:ascii="Arial" w:hAnsi="Arial"/>
          <w:i/>
        </w:rPr>
        <w:t>…”</w:t>
      </w:r>
      <w:r w:rsidR="00E832EE">
        <w:rPr>
          <w:rFonts w:ascii="Arial" w:hAnsi="Arial"/>
          <w:i/>
          <w:spacing w:val="1"/>
        </w:rPr>
        <w:t xml:space="preserve"> </w:t>
      </w:r>
      <w:r w:rsidR="00E832EE">
        <w:rPr>
          <w:rFonts w:ascii="Arial" w:hAnsi="Arial"/>
          <w:i/>
        </w:rPr>
        <w:t>(Subrayado</w:t>
      </w:r>
      <w:r w:rsidR="00E832EE">
        <w:rPr>
          <w:rFonts w:ascii="Arial" w:hAnsi="Arial"/>
          <w:i/>
          <w:spacing w:val="1"/>
        </w:rPr>
        <w:t xml:space="preserve"> </w:t>
      </w:r>
      <w:r w:rsidR="00E832EE">
        <w:rPr>
          <w:rFonts w:ascii="Arial" w:hAnsi="Arial"/>
          <w:i/>
        </w:rPr>
        <w:t>sin</w:t>
      </w:r>
      <w:r w:rsidR="00E832EE">
        <w:rPr>
          <w:rFonts w:ascii="Arial" w:hAnsi="Arial"/>
          <w:i/>
          <w:spacing w:val="-59"/>
        </w:rPr>
        <w:t xml:space="preserve"> </w:t>
      </w:r>
      <w:r w:rsidR="00E832EE">
        <w:rPr>
          <w:rFonts w:ascii="Arial" w:hAnsi="Arial"/>
          <w:i/>
        </w:rPr>
        <w:t>resaltar</w:t>
      </w:r>
      <w:r w:rsidR="00E832EE">
        <w:rPr>
          <w:rFonts w:ascii="Arial" w:hAnsi="Arial"/>
          <w:i/>
          <w:spacing w:val="-1"/>
        </w:rPr>
        <w:t xml:space="preserve"> </w:t>
      </w:r>
      <w:r w:rsidR="00E832EE">
        <w:rPr>
          <w:rFonts w:ascii="Arial" w:hAnsi="Arial"/>
          <w:i/>
        </w:rPr>
        <w:t>fuera</w:t>
      </w:r>
      <w:r w:rsidR="00E832EE">
        <w:rPr>
          <w:rFonts w:ascii="Arial" w:hAnsi="Arial"/>
          <w:i/>
          <w:spacing w:val="1"/>
        </w:rPr>
        <w:t xml:space="preserve"> </w:t>
      </w:r>
      <w:r w:rsidR="00E832EE">
        <w:rPr>
          <w:rFonts w:ascii="Arial" w:hAnsi="Arial"/>
          <w:i/>
        </w:rPr>
        <w:t>de</w:t>
      </w:r>
      <w:r w:rsidR="00E832EE">
        <w:rPr>
          <w:rFonts w:ascii="Arial" w:hAnsi="Arial"/>
          <w:i/>
          <w:spacing w:val="1"/>
        </w:rPr>
        <w:t xml:space="preserve"> </w:t>
      </w:r>
      <w:r w:rsidR="00E832EE">
        <w:rPr>
          <w:rFonts w:ascii="Arial" w:hAnsi="Arial"/>
          <w:i/>
        </w:rPr>
        <w:t>texto)</w:t>
      </w:r>
    </w:p>
    <w:p w:rsidR="00F96BC5" w:rsidRDefault="00F96BC5">
      <w:pPr>
        <w:pStyle w:val="Textoindependiente"/>
        <w:spacing w:before="2"/>
        <w:rPr>
          <w:rFonts w:ascii="Arial"/>
          <w:i/>
          <w:sz w:val="33"/>
        </w:rPr>
      </w:pPr>
    </w:p>
    <w:p w:rsidR="00F96BC5" w:rsidRDefault="00E832EE">
      <w:pPr>
        <w:pStyle w:val="Prrafodelista"/>
        <w:numPr>
          <w:ilvl w:val="0"/>
          <w:numId w:val="6"/>
        </w:numPr>
        <w:tabs>
          <w:tab w:val="left" w:pos="1146"/>
        </w:tabs>
        <w:spacing w:line="360" w:lineRule="auto"/>
        <w:ind w:left="435" w:right="197" w:firstLine="0"/>
        <w:jc w:val="both"/>
      </w:pPr>
      <w:r>
        <w:t>Empero, considera esta Sala que las conclusiones anteriores indican que es</w:t>
      </w:r>
      <w:r>
        <w:rPr>
          <w:spacing w:val="1"/>
        </w:rPr>
        <w:t xml:space="preserve"> </w:t>
      </w:r>
      <w:r>
        <w:t>requisito necesario para ser titular del derecho a la pensión gracia que la vinculación</w:t>
      </w:r>
      <w:r>
        <w:rPr>
          <w:spacing w:val="1"/>
        </w:rPr>
        <w:t xml:space="preserve"> </w:t>
      </w:r>
      <w:r>
        <w:t>haya sido anterior al 31 de diciembre de 1980, aspecto en el que ninguna afirmación</w:t>
      </w:r>
      <w:r>
        <w:rPr>
          <w:spacing w:val="1"/>
        </w:rPr>
        <w:t xml:space="preserve"> </w:t>
      </w:r>
      <w:r>
        <w:t>contraria se hace en esta providencia. Tampoco se asevera ahora, que los requisitos</w:t>
      </w:r>
      <w:r>
        <w:rPr>
          <w:spacing w:val="-59"/>
        </w:rPr>
        <w:t xml:space="preserve"> </w:t>
      </w:r>
      <w:r>
        <w:t>debían estar satisfechos al 31 de diciembre de 1980, precisamente, porque tal plazo</w:t>
      </w:r>
      <w:r>
        <w:rPr>
          <w:spacing w:val="1"/>
        </w:rPr>
        <w:t xml:space="preserve"> </w:t>
      </w:r>
      <w:r>
        <w:t>fue extendido</w:t>
      </w:r>
      <w:r>
        <w:rPr>
          <w:spacing w:val="1"/>
        </w:rPr>
        <w:t xml:space="preserve"> </w:t>
      </w:r>
      <w:r>
        <w:t>hasta</w:t>
      </w:r>
      <w:r>
        <w:rPr>
          <w:spacing w:val="1"/>
        </w:rPr>
        <w:t xml:space="preserve"> </w:t>
      </w:r>
      <w:r>
        <w:t>el</w:t>
      </w:r>
      <w:r>
        <w:rPr>
          <w:spacing w:val="-6"/>
        </w:rPr>
        <w:t xml:space="preserve"> </w:t>
      </w:r>
      <w:r>
        <w:t>29</w:t>
      </w:r>
      <w:r>
        <w:rPr>
          <w:spacing w:val="-5"/>
        </w:rPr>
        <w:t xml:space="preserve"> </w:t>
      </w:r>
      <w:r>
        <w:t>de</w:t>
      </w:r>
      <w:r>
        <w:rPr>
          <w:spacing w:val="1"/>
        </w:rPr>
        <w:t xml:space="preserve"> </w:t>
      </w:r>
      <w:r>
        <w:t>diciembre</w:t>
      </w:r>
      <w:r>
        <w:rPr>
          <w:spacing w:val="1"/>
        </w:rPr>
        <w:t xml:space="preserve"> </w:t>
      </w:r>
      <w:r>
        <w:t>de</w:t>
      </w:r>
      <w:r>
        <w:rPr>
          <w:spacing w:val="1"/>
        </w:rPr>
        <w:t xml:space="preserve"> </w:t>
      </w:r>
      <w:r>
        <w:t>1989.</w:t>
      </w:r>
    </w:p>
    <w:p w:rsidR="00F96BC5" w:rsidRDefault="00F96BC5">
      <w:pPr>
        <w:pStyle w:val="Textoindependiente"/>
        <w:spacing w:before="11"/>
        <w:rPr>
          <w:sz w:val="32"/>
        </w:rPr>
      </w:pPr>
    </w:p>
    <w:p w:rsidR="00F96BC5" w:rsidRDefault="00E832EE">
      <w:pPr>
        <w:pStyle w:val="Prrafodelista"/>
        <w:numPr>
          <w:ilvl w:val="0"/>
          <w:numId w:val="6"/>
        </w:numPr>
        <w:tabs>
          <w:tab w:val="left" w:pos="1146"/>
        </w:tabs>
        <w:spacing w:line="360" w:lineRule="auto"/>
        <w:ind w:left="435" w:right="190" w:firstLine="0"/>
        <w:jc w:val="both"/>
      </w:pPr>
      <w:r>
        <w:t>Lo que acá se sostiene es que tales requisitos, que podían cumplirse con</w:t>
      </w:r>
      <w:r>
        <w:rPr>
          <w:spacing w:val="1"/>
        </w:rPr>
        <w:t xml:space="preserve"> </w:t>
      </w:r>
      <w:r>
        <w:t>posterioridad, como bien se señala en la sentencia trascrita, tuvieron un límite que</w:t>
      </w:r>
      <w:r>
        <w:rPr>
          <w:spacing w:val="1"/>
        </w:rPr>
        <w:t xml:space="preserve"> </w:t>
      </w:r>
      <w:r>
        <w:t>impuso la Ley 91 de 1989 hasta el momento de su entrada en vigencia el 29 de</w:t>
      </w:r>
      <w:r>
        <w:rPr>
          <w:spacing w:val="1"/>
        </w:rPr>
        <w:t xml:space="preserve"> </w:t>
      </w:r>
      <w:r>
        <w:t>diciembre de 1989, interpretación que, en una lectura de los apartes trascritos, nada</w:t>
      </w:r>
      <w:r>
        <w:rPr>
          <w:spacing w:val="1"/>
        </w:rPr>
        <w:t xml:space="preserve"> </w:t>
      </w:r>
      <w:r>
        <w:t>revela en oposición a la decisión de constitucionalidad contenida en la sentencia C-</w:t>
      </w:r>
      <w:r>
        <w:rPr>
          <w:spacing w:val="1"/>
        </w:rPr>
        <w:t xml:space="preserve"> </w:t>
      </w:r>
      <w:r>
        <w:t>489</w:t>
      </w:r>
      <w:r>
        <w:rPr>
          <w:spacing w:val="1"/>
        </w:rPr>
        <w:t xml:space="preserve"> </w:t>
      </w:r>
      <w:r>
        <w:t>de</w:t>
      </w:r>
      <w:r>
        <w:rPr>
          <w:spacing w:val="-4"/>
        </w:rPr>
        <w:t xml:space="preserve"> </w:t>
      </w:r>
      <w:r>
        <w:t>2000.</w:t>
      </w:r>
    </w:p>
    <w:p w:rsidR="00F96BC5" w:rsidRDefault="00F96BC5">
      <w:pPr>
        <w:pStyle w:val="Textoindependiente"/>
        <w:spacing w:before="11"/>
        <w:rPr>
          <w:sz w:val="32"/>
        </w:rPr>
      </w:pPr>
    </w:p>
    <w:p w:rsidR="00F96BC5" w:rsidRDefault="00E832EE">
      <w:pPr>
        <w:pStyle w:val="Prrafodelista"/>
        <w:numPr>
          <w:ilvl w:val="0"/>
          <w:numId w:val="6"/>
        </w:numPr>
        <w:tabs>
          <w:tab w:val="left" w:pos="1146"/>
        </w:tabs>
        <w:spacing w:line="360" w:lineRule="auto"/>
        <w:ind w:left="435" w:right="198" w:firstLine="0"/>
        <w:jc w:val="both"/>
      </w:pPr>
      <w:r>
        <w:t>Debe agregarse además, que el criterio vertido en la sentencia que ahora</w:t>
      </w:r>
      <w:r>
        <w:rPr>
          <w:spacing w:val="1"/>
        </w:rPr>
        <w:t xml:space="preserve"> </w:t>
      </w:r>
      <w:r>
        <w:t>suscribe esta Sala, también fue evaluado por el juez constitucional en decisión de</w:t>
      </w:r>
      <w:r>
        <w:rPr>
          <w:spacing w:val="1"/>
        </w:rPr>
        <w:t xml:space="preserve"> </w:t>
      </w:r>
      <w:r>
        <w:t>tutela proferida por el Consejo de Estado, Sección Tercera, Subsección “A” C.P.</w:t>
      </w:r>
      <w:r>
        <w:rPr>
          <w:spacing w:val="1"/>
        </w:rPr>
        <w:t xml:space="preserve"> </w:t>
      </w:r>
      <w:r>
        <w:t>Doctora</w:t>
      </w:r>
      <w:r>
        <w:rPr>
          <w:spacing w:val="-8"/>
        </w:rPr>
        <w:t xml:space="preserve"> </w:t>
      </w:r>
      <w:r>
        <w:t>Martha</w:t>
      </w:r>
      <w:r>
        <w:rPr>
          <w:spacing w:val="-7"/>
        </w:rPr>
        <w:t xml:space="preserve"> </w:t>
      </w:r>
      <w:r>
        <w:t>Nubia</w:t>
      </w:r>
      <w:r>
        <w:rPr>
          <w:spacing w:val="-7"/>
        </w:rPr>
        <w:t xml:space="preserve"> </w:t>
      </w:r>
      <w:r>
        <w:t>Velásquez</w:t>
      </w:r>
      <w:r>
        <w:rPr>
          <w:spacing w:val="-11"/>
        </w:rPr>
        <w:t xml:space="preserve"> </w:t>
      </w:r>
      <w:r>
        <w:t>Rico</w:t>
      </w:r>
      <w:r>
        <w:rPr>
          <w:spacing w:val="-7"/>
        </w:rPr>
        <w:t xml:space="preserve"> </w:t>
      </w:r>
      <w:r>
        <w:t>el</w:t>
      </w:r>
      <w:r>
        <w:rPr>
          <w:spacing w:val="-14"/>
        </w:rPr>
        <w:t xml:space="preserve"> </w:t>
      </w:r>
      <w:r>
        <w:t>2</w:t>
      </w:r>
      <w:r>
        <w:rPr>
          <w:spacing w:val="-7"/>
        </w:rPr>
        <w:t xml:space="preserve"> </w:t>
      </w:r>
      <w:r>
        <w:t>de</w:t>
      </w:r>
      <w:r>
        <w:rPr>
          <w:spacing w:val="-7"/>
        </w:rPr>
        <w:t xml:space="preserve"> </w:t>
      </w:r>
      <w:r>
        <w:t>julio</w:t>
      </w:r>
      <w:r>
        <w:rPr>
          <w:spacing w:val="-8"/>
        </w:rPr>
        <w:t xml:space="preserve"> </w:t>
      </w:r>
      <w:r>
        <w:t>de</w:t>
      </w:r>
      <w:r>
        <w:rPr>
          <w:spacing w:val="-7"/>
        </w:rPr>
        <w:t xml:space="preserve"> </w:t>
      </w:r>
      <w:r>
        <w:t>2019,</w:t>
      </w:r>
      <w:r>
        <w:rPr>
          <w:spacing w:val="-11"/>
        </w:rPr>
        <w:t xml:space="preserve"> </w:t>
      </w:r>
      <w:r>
        <w:t>dentro</w:t>
      </w:r>
      <w:r>
        <w:rPr>
          <w:spacing w:val="-7"/>
        </w:rPr>
        <w:t xml:space="preserve"> </w:t>
      </w:r>
      <w:r>
        <w:t>del</w:t>
      </w:r>
      <w:r>
        <w:rPr>
          <w:spacing w:val="-10"/>
        </w:rPr>
        <w:t xml:space="preserve"> </w:t>
      </w:r>
      <w:r>
        <w:t>expediente</w:t>
      </w:r>
      <w:r>
        <w:rPr>
          <w:spacing w:val="-7"/>
        </w:rPr>
        <w:t xml:space="preserve"> </w:t>
      </w:r>
      <w:r>
        <w:t>con</w:t>
      </w:r>
      <w:r>
        <w:rPr>
          <w:spacing w:val="-59"/>
        </w:rPr>
        <w:t xml:space="preserve"> </w:t>
      </w:r>
      <w:r>
        <w:t>radicación</w:t>
      </w:r>
      <w:r>
        <w:rPr>
          <w:spacing w:val="1"/>
        </w:rPr>
        <w:t xml:space="preserve"> </w:t>
      </w:r>
      <w:r>
        <w:t>No.</w:t>
      </w:r>
      <w:r>
        <w:rPr>
          <w:spacing w:val="1"/>
        </w:rPr>
        <w:t xml:space="preserve"> </w:t>
      </w:r>
      <w:r>
        <w:t>11001-03-15-000-2019-02219-00(AC),</w:t>
      </w:r>
      <w:r>
        <w:rPr>
          <w:spacing w:val="1"/>
        </w:rPr>
        <w:t xml:space="preserve"> </w:t>
      </w:r>
      <w:r>
        <w:t>acción</w:t>
      </w:r>
      <w:r>
        <w:rPr>
          <w:spacing w:val="1"/>
        </w:rPr>
        <w:t xml:space="preserve"> </w:t>
      </w:r>
      <w:r>
        <w:t>constitucional</w:t>
      </w:r>
      <w:r>
        <w:rPr>
          <w:spacing w:val="-59"/>
        </w:rPr>
        <w:t xml:space="preserve"> </w:t>
      </w:r>
      <w:r>
        <w:t>presentada por Luz Stella Angulo Corredor, contra sentencia de este Tribunal que,</w:t>
      </w:r>
      <w:r>
        <w:rPr>
          <w:spacing w:val="1"/>
        </w:rPr>
        <w:t xml:space="preserve"> </w:t>
      </w:r>
      <w:r>
        <w:t>puso en evidencia las decisiones del Consejo de Estado y la Corte Constitucional en</w:t>
      </w:r>
      <w:r>
        <w:rPr>
          <w:spacing w:val="1"/>
        </w:rPr>
        <w:t xml:space="preserve"> </w:t>
      </w:r>
      <w:r>
        <w:t>esta</w:t>
      </w:r>
      <w:r>
        <w:rPr>
          <w:spacing w:val="-7"/>
        </w:rPr>
        <w:t xml:space="preserve"> </w:t>
      </w:r>
      <w:r>
        <w:t>materia,</w:t>
      </w:r>
      <w:r>
        <w:rPr>
          <w:spacing w:val="-10"/>
        </w:rPr>
        <w:t xml:space="preserve"> </w:t>
      </w:r>
      <w:r>
        <w:t>concluyendo</w:t>
      </w:r>
      <w:r>
        <w:rPr>
          <w:spacing w:val="-7"/>
        </w:rPr>
        <w:t xml:space="preserve"> </w:t>
      </w:r>
      <w:r>
        <w:t>que</w:t>
      </w:r>
      <w:r>
        <w:rPr>
          <w:spacing w:val="-7"/>
        </w:rPr>
        <w:t xml:space="preserve"> </w:t>
      </w:r>
      <w:r>
        <w:t>el</w:t>
      </w:r>
      <w:r>
        <w:rPr>
          <w:spacing w:val="-8"/>
        </w:rPr>
        <w:t xml:space="preserve"> </w:t>
      </w:r>
      <w:r>
        <w:t>derecho</w:t>
      </w:r>
      <w:r>
        <w:rPr>
          <w:spacing w:val="-7"/>
        </w:rPr>
        <w:t xml:space="preserve"> </w:t>
      </w:r>
      <w:r>
        <w:t>a</w:t>
      </w:r>
      <w:r>
        <w:rPr>
          <w:spacing w:val="-6"/>
        </w:rPr>
        <w:t xml:space="preserve"> </w:t>
      </w:r>
      <w:r>
        <w:t>la</w:t>
      </w:r>
      <w:r>
        <w:rPr>
          <w:spacing w:val="-7"/>
        </w:rPr>
        <w:t xml:space="preserve"> </w:t>
      </w:r>
      <w:r>
        <w:t>pensión</w:t>
      </w:r>
      <w:r>
        <w:rPr>
          <w:spacing w:val="-6"/>
        </w:rPr>
        <w:t xml:space="preserve"> </w:t>
      </w:r>
      <w:r>
        <w:t>gracia</w:t>
      </w:r>
      <w:r>
        <w:rPr>
          <w:spacing w:val="-7"/>
        </w:rPr>
        <w:t xml:space="preserve"> </w:t>
      </w:r>
      <w:r>
        <w:t>debía</w:t>
      </w:r>
      <w:r>
        <w:rPr>
          <w:spacing w:val="-7"/>
        </w:rPr>
        <w:t xml:space="preserve"> </w:t>
      </w:r>
      <w:r>
        <w:t>estar</w:t>
      </w:r>
      <w:r>
        <w:rPr>
          <w:spacing w:val="-7"/>
        </w:rPr>
        <w:t xml:space="preserve"> </w:t>
      </w:r>
      <w:r>
        <w:t>consolidado</w:t>
      </w:r>
      <w:r>
        <w:rPr>
          <w:spacing w:val="-59"/>
        </w:rPr>
        <w:t xml:space="preserve"> </w:t>
      </w:r>
      <w:r>
        <w:t>al</w:t>
      </w:r>
      <w:r>
        <w:rPr>
          <w:spacing w:val="-1"/>
        </w:rPr>
        <w:t xml:space="preserve"> </w:t>
      </w:r>
      <w:r>
        <w:t>29</w:t>
      </w:r>
      <w:r>
        <w:rPr>
          <w:spacing w:val="1"/>
        </w:rPr>
        <w:t xml:space="preserve"> </w:t>
      </w:r>
      <w:r>
        <w:t>de</w:t>
      </w:r>
      <w:r>
        <w:rPr>
          <w:spacing w:val="-4"/>
        </w:rPr>
        <w:t xml:space="preserve"> </w:t>
      </w:r>
      <w:r>
        <w:t>diciembre</w:t>
      </w:r>
      <w:r>
        <w:rPr>
          <w:spacing w:val="-4"/>
        </w:rPr>
        <w:t xml:space="preserve"> </w:t>
      </w:r>
      <w:r>
        <w:t>de</w:t>
      </w:r>
      <w:r>
        <w:rPr>
          <w:spacing w:val="-4"/>
        </w:rPr>
        <w:t xml:space="preserve"> </w:t>
      </w:r>
      <w:r>
        <w:t>1989.</w:t>
      </w:r>
    </w:p>
    <w:p w:rsidR="00F96BC5" w:rsidRDefault="00F96BC5">
      <w:pPr>
        <w:spacing w:line="360" w:lineRule="auto"/>
        <w:jc w:val="both"/>
        <w:sectPr w:rsidR="00F96BC5">
          <w:pgSz w:w="12240" w:h="18720"/>
          <w:pgMar w:top="1660" w:right="1540" w:bottom="1060" w:left="1720" w:header="855" w:footer="868" w:gutter="0"/>
          <w:cols w:space="720"/>
        </w:sectPr>
      </w:pPr>
    </w:p>
    <w:p w:rsidR="00F96BC5" w:rsidRDefault="00F96BC5">
      <w:pPr>
        <w:pStyle w:val="Textoindependiente"/>
        <w:spacing w:before="8"/>
        <w:rPr>
          <w:sz w:val="12"/>
        </w:rPr>
      </w:pPr>
    </w:p>
    <w:p w:rsidR="00F96BC5" w:rsidRDefault="00E832EE">
      <w:pPr>
        <w:pStyle w:val="Prrafodelista"/>
        <w:numPr>
          <w:ilvl w:val="0"/>
          <w:numId w:val="6"/>
        </w:numPr>
        <w:tabs>
          <w:tab w:val="left" w:pos="1146"/>
        </w:tabs>
        <w:spacing w:before="93" w:line="360" w:lineRule="auto"/>
        <w:ind w:left="435" w:right="195" w:firstLine="0"/>
        <w:jc w:val="both"/>
        <w:rPr>
          <w:rFonts w:ascii="Arial" w:hAnsi="Arial"/>
          <w:i/>
        </w:rPr>
      </w:pPr>
      <w:r>
        <w:t xml:space="preserve">En esa oportunidad, precisó la sentencia del Consejo de Estado: </w:t>
      </w:r>
      <w:r>
        <w:rPr>
          <w:rFonts w:ascii="Arial" w:hAnsi="Arial"/>
          <w:i/>
        </w:rPr>
        <w:t>“(…) Así las</w:t>
      </w:r>
      <w:r>
        <w:rPr>
          <w:rFonts w:ascii="Arial" w:hAnsi="Arial"/>
          <w:i/>
          <w:spacing w:val="1"/>
        </w:rPr>
        <w:t xml:space="preserve"> </w:t>
      </w:r>
      <w:r>
        <w:rPr>
          <w:rFonts w:ascii="Arial" w:hAnsi="Arial"/>
          <w:i/>
        </w:rPr>
        <w:t xml:space="preserve">cosas, la Sala advierte que, </w:t>
      </w:r>
      <w:r>
        <w:rPr>
          <w:rFonts w:ascii="Arial" w:hAnsi="Arial"/>
          <w:b/>
          <w:i/>
        </w:rPr>
        <w:t>en observancia de lo establecido por una de las</w:t>
      </w:r>
      <w:r>
        <w:rPr>
          <w:rFonts w:ascii="Arial" w:hAnsi="Arial"/>
          <w:b/>
          <w:i/>
          <w:spacing w:val="1"/>
        </w:rPr>
        <w:t xml:space="preserve"> </w:t>
      </w:r>
      <w:r>
        <w:rPr>
          <w:rFonts w:ascii="Arial" w:hAnsi="Arial"/>
          <w:b/>
          <w:i/>
        </w:rPr>
        <w:t>Subsecciones de la Sección Segunda del Consejo de Estado, por la Corte</w:t>
      </w:r>
      <w:r>
        <w:rPr>
          <w:rFonts w:ascii="Arial" w:hAnsi="Arial"/>
          <w:b/>
          <w:i/>
          <w:spacing w:val="1"/>
        </w:rPr>
        <w:t xml:space="preserve"> </w:t>
      </w:r>
      <w:r>
        <w:rPr>
          <w:rFonts w:ascii="Arial" w:hAnsi="Arial"/>
          <w:b/>
          <w:i/>
        </w:rPr>
        <w:t>Constitucional y por ese mismo tribunal, se concluyó que, como la señora</w:t>
      </w:r>
      <w:r>
        <w:rPr>
          <w:rFonts w:ascii="Arial" w:hAnsi="Arial"/>
          <w:b/>
          <w:i/>
          <w:spacing w:val="1"/>
        </w:rPr>
        <w:t xml:space="preserve"> </w:t>
      </w:r>
      <w:r>
        <w:rPr>
          <w:rFonts w:ascii="Arial" w:hAnsi="Arial"/>
          <w:b/>
          <w:i/>
        </w:rPr>
        <w:t>Angulo</w:t>
      </w:r>
      <w:r>
        <w:rPr>
          <w:rFonts w:ascii="Arial" w:hAnsi="Arial"/>
          <w:b/>
          <w:i/>
          <w:spacing w:val="-7"/>
        </w:rPr>
        <w:t xml:space="preserve"> </w:t>
      </w:r>
      <w:r>
        <w:rPr>
          <w:rFonts w:ascii="Arial" w:hAnsi="Arial"/>
          <w:b/>
          <w:i/>
        </w:rPr>
        <w:t>Corredor</w:t>
      </w:r>
      <w:r>
        <w:rPr>
          <w:rFonts w:ascii="Arial" w:hAnsi="Arial"/>
          <w:b/>
          <w:i/>
          <w:spacing w:val="-7"/>
        </w:rPr>
        <w:t xml:space="preserve"> </w:t>
      </w:r>
      <w:r>
        <w:rPr>
          <w:rFonts w:ascii="Arial" w:hAnsi="Arial"/>
          <w:b/>
          <w:i/>
        </w:rPr>
        <w:t>no</w:t>
      </w:r>
      <w:r>
        <w:rPr>
          <w:rFonts w:ascii="Arial" w:hAnsi="Arial"/>
          <w:b/>
          <w:i/>
          <w:spacing w:val="-6"/>
        </w:rPr>
        <w:t xml:space="preserve"> </w:t>
      </w:r>
      <w:r>
        <w:rPr>
          <w:rFonts w:ascii="Arial" w:hAnsi="Arial"/>
          <w:b/>
          <w:i/>
        </w:rPr>
        <w:t>cumplía</w:t>
      </w:r>
      <w:r>
        <w:rPr>
          <w:rFonts w:ascii="Arial" w:hAnsi="Arial"/>
          <w:b/>
          <w:i/>
          <w:spacing w:val="-4"/>
        </w:rPr>
        <w:t xml:space="preserve"> </w:t>
      </w:r>
      <w:r>
        <w:rPr>
          <w:rFonts w:ascii="Arial" w:hAnsi="Arial"/>
          <w:b/>
          <w:i/>
        </w:rPr>
        <w:t>la</w:t>
      </w:r>
      <w:r>
        <w:rPr>
          <w:rFonts w:ascii="Arial" w:hAnsi="Arial"/>
          <w:b/>
          <w:i/>
          <w:spacing w:val="-4"/>
        </w:rPr>
        <w:t xml:space="preserve"> </w:t>
      </w:r>
      <w:r>
        <w:rPr>
          <w:rFonts w:ascii="Arial" w:hAnsi="Arial"/>
          <w:b/>
          <w:i/>
        </w:rPr>
        <w:t>totalidad</w:t>
      </w:r>
      <w:r>
        <w:rPr>
          <w:rFonts w:ascii="Arial" w:hAnsi="Arial"/>
          <w:b/>
          <w:i/>
          <w:spacing w:val="-6"/>
        </w:rPr>
        <w:t xml:space="preserve"> </w:t>
      </w:r>
      <w:r>
        <w:rPr>
          <w:rFonts w:ascii="Arial" w:hAnsi="Arial"/>
          <w:b/>
          <w:i/>
        </w:rPr>
        <w:t>de</w:t>
      </w:r>
      <w:r>
        <w:rPr>
          <w:rFonts w:ascii="Arial" w:hAnsi="Arial"/>
          <w:b/>
          <w:i/>
          <w:spacing w:val="-4"/>
        </w:rPr>
        <w:t xml:space="preserve"> </w:t>
      </w:r>
      <w:r>
        <w:rPr>
          <w:rFonts w:ascii="Arial" w:hAnsi="Arial"/>
          <w:b/>
          <w:i/>
        </w:rPr>
        <w:t>requisitos</w:t>
      </w:r>
      <w:r>
        <w:rPr>
          <w:rFonts w:ascii="Arial" w:hAnsi="Arial"/>
          <w:b/>
          <w:i/>
          <w:spacing w:val="-4"/>
        </w:rPr>
        <w:t xml:space="preserve"> </w:t>
      </w:r>
      <w:r>
        <w:rPr>
          <w:rFonts w:ascii="Arial" w:hAnsi="Arial"/>
          <w:b/>
          <w:i/>
        </w:rPr>
        <w:t>antes</w:t>
      </w:r>
      <w:r>
        <w:rPr>
          <w:rFonts w:ascii="Arial" w:hAnsi="Arial"/>
          <w:b/>
          <w:i/>
          <w:spacing w:val="-4"/>
        </w:rPr>
        <w:t xml:space="preserve"> </w:t>
      </w:r>
      <w:r>
        <w:rPr>
          <w:rFonts w:ascii="Arial" w:hAnsi="Arial"/>
          <w:b/>
          <w:i/>
        </w:rPr>
        <w:t>del</w:t>
      </w:r>
      <w:r>
        <w:rPr>
          <w:rFonts w:ascii="Arial" w:hAnsi="Arial"/>
          <w:b/>
          <w:i/>
          <w:spacing w:val="-8"/>
        </w:rPr>
        <w:t xml:space="preserve"> </w:t>
      </w:r>
      <w:r>
        <w:rPr>
          <w:rFonts w:ascii="Arial" w:hAnsi="Arial"/>
          <w:b/>
          <w:i/>
        </w:rPr>
        <w:t>29</w:t>
      </w:r>
      <w:r>
        <w:rPr>
          <w:rFonts w:ascii="Arial" w:hAnsi="Arial"/>
          <w:b/>
          <w:i/>
          <w:spacing w:val="-3"/>
        </w:rPr>
        <w:t xml:space="preserve"> </w:t>
      </w:r>
      <w:r>
        <w:rPr>
          <w:rFonts w:ascii="Arial" w:hAnsi="Arial"/>
          <w:b/>
          <w:i/>
        </w:rPr>
        <w:t>de</w:t>
      </w:r>
      <w:r>
        <w:rPr>
          <w:rFonts w:ascii="Arial" w:hAnsi="Arial"/>
          <w:b/>
          <w:i/>
          <w:spacing w:val="-4"/>
        </w:rPr>
        <w:t xml:space="preserve"> </w:t>
      </w:r>
      <w:r>
        <w:rPr>
          <w:rFonts w:ascii="Arial" w:hAnsi="Arial"/>
          <w:b/>
          <w:i/>
        </w:rPr>
        <w:t>diciembre</w:t>
      </w:r>
      <w:r>
        <w:rPr>
          <w:rFonts w:ascii="Arial" w:hAnsi="Arial"/>
          <w:b/>
          <w:i/>
          <w:spacing w:val="-59"/>
        </w:rPr>
        <w:t xml:space="preserve"> </w:t>
      </w:r>
      <w:r>
        <w:rPr>
          <w:rFonts w:ascii="Arial" w:hAnsi="Arial"/>
          <w:b/>
          <w:i/>
        </w:rPr>
        <w:t xml:space="preserve">de 1989, no había lugar al reconocimiento de la pensión gracia. </w:t>
      </w:r>
      <w:r>
        <w:rPr>
          <w:rFonts w:ascii="Arial" w:hAnsi="Arial"/>
          <w:i/>
        </w:rPr>
        <w:t>En definitiva, a</w:t>
      </w:r>
      <w:r>
        <w:rPr>
          <w:rFonts w:ascii="Arial" w:hAnsi="Arial"/>
          <w:i/>
          <w:spacing w:val="1"/>
        </w:rPr>
        <w:t xml:space="preserve"> </w:t>
      </w:r>
      <w:r>
        <w:rPr>
          <w:rFonts w:ascii="Arial" w:hAnsi="Arial"/>
          <w:i/>
        </w:rPr>
        <w:t>juicio de la Sala, el Tribunal Administrativo de Boyacá no incurrió en un defecto</w:t>
      </w:r>
      <w:r>
        <w:rPr>
          <w:rFonts w:ascii="Arial" w:hAnsi="Arial"/>
          <w:i/>
          <w:spacing w:val="1"/>
        </w:rPr>
        <w:t xml:space="preserve"> </w:t>
      </w:r>
      <w:r>
        <w:rPr>
          <w:rFonts w:ascii="Arial" w:hAnsi="Arial"/>
          <w:i/>
        </w:rPr>
        <w:t>sustantivo por desconocimiento del precedente, porque cumplió los presupuestos</w:t>
      </w:r>
      <w:r>
        <w:rPr>
          <w:rFonts w:ascii="Arial" w:hAnsi="Arial"/>
          <w:i/>
          <w:spacing w:val="1"/>
        </w:rPr>
        <w:t xml:space="preserve"> </w:t>
      </w:r>
      <w:r>
        <w:rPr>
          <w:rFonts w:ascii="Arial" w:hAnsi="Arial"/>
          <w:i/>
        </w:rPr>
        <w:t>necesarios para apartarse del criterio según el cual no había lugar al reconocimiento</w:t>
      </w:r>
      <w:r>
        <w:rPr>
          <w:rFonts w:ascii="Arial" w:hAnsi="Arial"/>
          <w:i/>
          <w:spacing w:val="1"/>
        </w:rPr>
        <w:t xml:space="preserve"> </w:t>
      </w:r>
      <w:r>
        <w:rPr>
          <w:rFonts w:ascii="Arial" w:hAnsi="Arial"/>
          <w:i/>
        </w:rPr>
        <w:t>de</w:t>
      </w:r>
      <w:r>
        <w:rPr>
          <w:rFonts w:ascii="Arial" w:hAnsi="Arial"/>
          <w:i/>
          <w:spacing w:val="-8"/>
        </w:rPr>
        <w:t xml:space="preserve"> </w:t>
      </w:r>
      <w:r>
        <w:rPr>
          <w:rFonts w:ascii="Arial" w:hAnsi="Arial"/>
          <w:i/>
        </w:rPr>
        <w:t>la</w:t>
      </w:r>
      <w:r>
        <w:rPr>
          <w:rFonts w:ascii="Arial" w:hAnsi="Arial"/>
          <w:i/>
          <w:spacing w:val="-12"/>
        </w:rPr>
        <w:t xml:space="preserve"> </w:t>
      </w:r>
      <w:r>
        <w:rPr>
          <w:rFonts w:ascii="Arial" w:hAnsi="Arial"/>
          <w:i/>
        </w:rPr>
        <w:t>pensión</w:t>
      </w:r>
      <w:r>
        <w:rPr>
          <w:rFonts w:ascii="Arial" w:hAnsi="Arial"/>
          <w:i/>
          <w:spacing w:val="-12"/>
        </w:rPr>
        <w:t xml:space="preserve"> </w:t>
      </w:r>
      <w:r>
        <w:rPr>
          <w:rFonts w:ascii="Arial" w:hAnsi="Arial"/>
          <w:i/>
        </w:rPr>
        <w:t>gracia</w:t>
      </w:r>
      <w:r>
        <w:rPr>
          <w:rFonts w:ascii="Arial" w:hAnsi="Arial"/>
          <w:i/>
          <w:spacing w:val="-12"/>
        </w:rPr>
        <w:t xml:space="preserve"> </w:t>
      </w:r>
      <w:r>
        <w:rPr>
          <w:rFonts w:ascii="Arial" w:hAnsi="Arial"/>
          <w:i/>
        </w:rPr>
        <w:t>para</w:t>
      </w:r>
      <w:r>
        <w:rPr>
          <w:rFonts w:ascii="Arial" w:hAnsi="Arial"/>
          <w:i/>
          <w:spacing w:val="-8"/>
        </w:rPr>
        <w:t xml:space="preserve"> </w:t>
      </w:r>
      <w:r>
        <w:rPr>
          <w:rFonts w:ascii="Arial" w:hAnsi="Arial"/>
          <w:i/>
        </w:rPr>
        <w:t>los</w:t>
      </w:r>
      <w:r>
        <w:rPr>
          <w:rFonts w:ascii="Arial" w:hAnsi="Arial"/>
          <w:i/>
          <w:spacing w:val="-10"/>
        </w:rPr>
        <w:t xml:space="preserve"> </w:t>
      </w:r>
      <w:r>
        <w:rPr>
          <w:rFonts w:ascii="Arial" w:hAnsi="Arial"/>
          <w:i/>
        </w:rPr>
        <w:t>docentes</w:t>
      </w:r>
      <w:r>
        <w:rPr>
          <w:rFonts w:ascii="Arial" w:hAnsi="Arial"/>
          <w:i/>
          <w:spacing w:val="-15"/>
        </w:rPr>
        <w:t xml:space="preserve"> </w:t>
      </w:r>
      <w:r>
        <w:rPr>
          <w:rFonts w:ascii="Arial" w:hAnsi="Arial"/>
          <w:i/>
        </w:rPr>
        <w:t>que</w:t>
      </w:r>
      <w:r>
        <w:rPr>
          <w:rFonts w:ascii="Arial" w:hAnsi="Arial"/>
          <w:i/>
          <w:spacing w:val="-7"/>
        </w:rPr>
        <w:t xml:space="preserve"> </w:t>
      </w:r>
      <w:r>
        <w:rPr>
          <w:rFonts w:ascii="Arial" w:hAnsi="Arial"/>
          <w:i/>
        </w:rPr>
        <w:t>cumplieran</w:t>
      </w:r>
      <w:r>
        <w:rPr>
          <w:rFonts w:ascii="Arial" w:hAnsi="Arial"/>
          <w:i/>
          <w:spacing w:val="-8"/>
        </w:rPr>
        <w:t xml:space="preserve"> </w:t>
      </w:r>
      <w:r>
        <w:rPr>
          <w:rFonts w:ascii="Arial" w:hAnsi="Arial"/>
          <w:i/>
        </w:rPr>
        <w:t>los</w:t>
      </w:r>
      <w:r>
        <w:rPr>
          <w:rFonts w:ascii="Arial" w:hAnsi="Arial"/>
          <w:i/>
          <w:spacing w:val="-15"/>
        </w:rPr>
        <w:t xml:space="preserve"> </w:t>
      </w:r>
      <w:r>
        <w:rPr>
          <w:rFonts w:ascii="Arial" w:hAnsi="Arial"/>
          <w:i/>
        </w:rPr>
        <w:t>requisitos</w:t>
      </w:r>
      <w:r>
        <w:rPr>
          <w:rFonts w:ascii="Arial" w:hAnsi="Arial"/>
          <w:i/>
          <w:spacing w:val="-10"/>
        </w:rPr>
        <w:t xml:space="preserve"> </w:t>
      </w:r>
      <w:r>
        <w:rPr>
          <w:rFonts w:ascii="Arial" w:hAnsi="Arial"/>
          <w:i/>
        </w:rPr>
        <w:t>con</w:t>
      </w:r>
      <w:r>
        <w:rPr>
          <w:rFonts w:ascii="Arial" w:hAnsi="Arial"/>
          <w:i/>
          <w:spacing w:val="-12"/>
        </w:rPr>
        <w:t xml:space="preserve"> </w:t>
      </w:r>
      <w:r>
        <w:rPr>
          <w:rFonts w:ascii="Arial" w:hAnsi="Arial"/>
          <w:i/>
        </w:rPr>
        <w:t>posterioridad</w:t>
      </w:r>
      <w:r>
        <w:rPr>
          <w:rFonts w:ascii="Arial" w:hAnsi="Arial"/>
          <w:i/>
          <w:spacing w:val="-59"/>
        </w:rPr>
        <w:t xml:space="preserve"> </w:t>
      </w:r>
      <w:r>
        <w:rPr>
          <w:rFonts w:ascii="Arial" w:hAnsi="Arial"/>
          <w:i/>
        </w:rPr>
        <w:t>al</w:t>
      </w:r>
      <w:r>
        <w:rPr>
          <w:rFonts w:ascii="Arial" w:hAnsi="Arial"/>
          <w:i/>
          <w:spacing w:val="-7"/>
        </w:rPr>
        <w:t xml:space="preserve"> </w:t>
      </w:r>
      <w:r>
        <w:rPr>
          <w:rFonts w:ascii="Arial" w:hAnsi="Arial"/>
          <w:i/>
        </w:rPr>
        <w:t>29</w:t>
      </w:r>
      <w:r>
        <w:rPr>
          <w:rFonts w:ascii="Arial" w:hAnsi="Arial"/>
          <w:i/>
          <w:spacing w:val="-10"/>
        </w:rPr>
        <w:t xml:space="preserve"> </w:t>
      </w:r>
      <w:r>
        <w:rPr>
          <w:rFonts w:ascii="Arial" w:hAnsi="Arial"/>
          <w:i/>
        </w:rPr>
        <w:t>de</w:t>
      </w:r>
      <w:r>
        <w:rPr>
          <w:rFonts w:ascii="Arial" w:hAnsi="Arial"/>
          <w:i/>
          <w:spacing w:val="-5"/>
        </w:rPr>
        <w:t xml:space="preserve"> </w:t>
      </w:r>
      <w:r>
        <w:rPr>
          <w:rFonts w:ascii="Arial" w:hAnsi="Arial"/>
          <w:i/>
        </w:rPr>
        <w:t>diciembre</w:t>
      </w:r>
      <w:r>
        <w:rPr>
          <w:rFonts w:ascii="Arial" w:hAnsi="Arial"/>
          <w:i/>
          <w:spacing w:val="-5"/>
        </w:rPr>
        <w:t xml:space="preserve"> </w:t>
      </w:r>
      <w:r>
        <w:rPr>
          <w:rFonts w:ascii="Arial" w:hAnsi="Arial"/>
          <w:i/>
        </w:rPr>
        <w:t>de</w:t>
      </w:r>
      <w:r>
        <w:rPr>
          <w:rFonts w:ascii="Arial" w:hAnsi="Arial"/>
          <w:i/>
          <w:spacing w:val="-5"/>
        </w:rPr>
        <w:t xml:space="preserve"> </w:t>
      </w:r>
      <w:r>
        <w:rPr>
          <w:rFonts w:ascii="Arial" w:hAnsi="Arial"/>
          <w:i/>
        </w:rPr>
        <w:t>1989</w:t>
      </w:r>
      <w:r>
        <w:rPr>
          <w:rFonts w:ascii="Arial" w:hAnsi="Arial"/>
          <w:i/>
          <w:spacing w:val="-4"/>
        </w:rPr>
        <w:t xml:space="preserve"> </w:t>
      </w:r>
      <w:r>
        <w:rPr>
          <w:rFonts w:ascii="Arial" w:hAnsi="Arial"/>
          <w:i/>
        </w:rPr>
        <w:t>y,</w:t>
      </w:r>
      <w:r>
        <w:rPr>
          <w:rFonts w:ascii="Arial" w:hAnsi="Arial"/>
          <w:i/>
          <w:spacing w:val="-9"/>
        </w:rPr>
        <w:t xml:space="preserve"> </w:t>
      </w:r>
      <w:r>
        <w:rPr>
          <w:rFonts w:ascii="Arial" w:hAnsi="Arial"/>
          <w:i/>
        </w:rPr>
        <w:t>además,</w:t>
      </w:r>
      <w:r>
        <w:rPr>
          <w:rFonts w:ascii="Arial" w:hAnsi="Arial"/>
          <w:i/>
          <w:spacing w:val="-9"/>
        </w:rPr>
        <w:t xml:space="preserve"> </w:t>
      </w:r>
      <w:r>
        <w:rPr>
          <w:rFonts w:ascii="Arial" w:hAnsi="Arial"/>
          <w:i/>
        </w:rPr>
        <w:t>expuso</w:t>
      </w:r>
      <w:r>
        <w:rPr>
          <w:rFonts w:ascii="Arial" w:hAnsi="Arial"/>
          <w:i/>
          <w:spacing w:val="-5"/>
        </w:rPr>
        <w:t xml:space="preserve"> </w:t>
      </w:r>
      <w:r>
        <w:rPr>
          <w:rFonts w:ascii="Arial" w:hAnsi="Arial"/>
          <w:i/>
        </w:rPr>
        <w:t>las</w:t>
      </w:r>
      <w:r>
        <w:rPr>
          <w:rFonts w:ascii="Arial" w:hAnsi="Arial"/>
          <w:i/>
          <w:spacing w:val="-8"/>
        </w:rPr>
        <w:t xml:space="preserve"> </w:t>
      </w:r>
      <w:r>
        <w:rPr>
          <w:rFonts w:ascii="Arial" w:hAnsi="Arial"/>
          <w:i/>
        </w:rPr>
        <w:t>razones</w:t>
      </w:r>
      <w:r>
        <w:rPr>
          <w:rFonts w:ascii="Arial" w:hAnsi="Arial"/>
          <w:i/>
          <w:spacing w:val="-7"/>
        </w:rPr>
        <w:t xml:space="preserve"> </w:t>
      </w:r>
      <w:r>
        <w:rPr>
          <w:rFonts w:ascii="Arial" w:hAnsi="Arial"/>
          <w:i/>
        </w:rPr>
        <w:t>por</w:t>
      </w:r>
      <w:r>
        <w:rPr>
          <w:rFonts w:ascii="Arial" w:hAnsi="Arial"/>
          <w:i/>
          <w:spacing w:val="-6"/>
        </w:rPr>
        <w:t xml:space="preserve"> </w:t>
      </w:r>
      <w:r>
        <w:rPr>
          <w:rFonts w:ascii="Arial" w:hAnsi="Arial"/>
          <w:i/>
        </w:rPr>
        <w:t>las</w:t>
      </w:r>
      <w:r>
        <w:rPr>
          <w:rFonts w:ascii="Arial" w:hAnsi="Arial"/>
          <w:i/>
          <w:spacing w:val="-8"/>
        </w:rPr>
        <w:t xml:space="preserve"> </w:t>
      </w:r>
      <w:r>
        <w:rPr>
          <w:rFonts w:ascii="Arial" w:hAnsi="Arial"/>
          <w:i/>
        </w:rPr>
        <w:t>que</w:t>
      </w:r>
      <w:r>
        <w:rPr>
          <w:rFonts w:ascii="Arial" w:hAnsi="Arial"/>
          <w:i/>
          <w:spacing w:val="-5"/>
        </w:rPr>
        <w:t xml:space="preserve"> </w:t>
      </w:r>
      <w:r>
        <w:rPr>
          <w:rFonts w:ascii="Arial" w:hAnsi="Arial"/>
          <w:i/>
        </w:rPr>
        <w:t>se</w:t>
      </w:r>
      <w:r>
        <w:rPr>
          <w:rFonts w:ascii="Arial" w:hAnsi="Arial"/>
          <w:i/>
          <w:spacing w:val="-5"/>
        </w:rPr>
        <w:t xml:space="preserve"> </w:t>
      </w:r>
      <w:r>
        <w:rPr>
          <w:rFonts w:ascii="Arial" w:hAnsi="Arial"/>
          <w:i/>
        </w:rPr>
        <w:t>apartó</w:t>
      </w:r>
      <w:r>
        <w:rPr>
          <w:rFonts w:ascii="Arial" w:hAnsi="Arial"/>
          <w:i/>
          <w:spacing w:val="-5"/>
        </w:rPr>
        <w:t xml:space="preserve"> </w:t>
      </w:r>
      <w:r>
        <w:rPr>
          <w:rFonts w:ascii="Arial" w:hAnsi="Arial"/>
          <w:i/>
        </w:rPr>
        <w:t>de</w:t>
      </w:r>
      <w:r>
        <w:rPr>
          <w:rFonts w:ascii="Arial" w:hAnsi="Arial"/>
          <w:i/>
          <w:spacing w:val="-4"/>
        </w:rPr>
        <w:t xml:space="preserve"> </w:t>
      </w:r>
      <w:r>
        <w:rPr>
          <w:rFonts w:ascii="Arial" w:hAnsi="Arial"/>
          <w:i/>
        </w:rPr>
        <w:t>la</w:t>
      </w:r>
      <w:r>
        <w:rPr>
          <w:rFonts w:ascii="Arial" w:hAnsi="Arial"/>
          <w:i/>
          <w:spacing w:val="-59"/>
        </w:rPr>
        <w:t xml:space="preserve"> </w:t>
      </w:r>
      <w:r>
        <w:rPr>
          <w:rFonts w:ascii="Arial" w:hAnsi="Arial"/>
          <w:i/>
        </w:rPr>
        <w:t>aplicación de la misma, en ejercicio de su autonomía funcional (…)”</w:t>
      </w:r>
      <w:r>
        <w:rPr>
          <w:rFonts w:ascii="Arial" w:hAnsi="Arial"/>
          <w:i/>
          <w:spacing w:val="1"/>
        </w:rPr>
        <w:t xml:space="preserve"> </w:t>
      </w:r>
      <w:r>
        <w:rPr>
          <w:rFonts w:ascii="Arial" w:hAnsi="Arial"/>
          <w:i/>
        </w:rPr>
        <w:t>- Negrilla fuera</w:t>
      </w:r>
      <w:r>
        <w:rPr>
          <w:rFonts w:ascii="Arial" w:hAnsi="Arial"/>
          <w:i/>
          <w:spacing w:val="1"/>
        </w:rPr>
        <w:t xml:space="preserve"> </w:t>
      </w:r>
      <w:r>
        <w:rPr>
          <w:rFonts w:ascii="Arial" w:hAnsi="Arial"/>
          <w:i/>
        </w:rPr>
        <w:t>del</w:t>
      </w:r>
      <w:r>
        <w:rPr>
          <w:rFonts w:ascii="Arial" w:hAnsi="Arial"/>
          <w:i/>
          <w:spacing w:val="-2"/>
        </w:rPr>
        <w:t xml:space="preserve"> </w:t>
      </w:r>
      <w:r>
        <w:rPr>
          <w:rFonts w:ascii="Arial" w:hAnsi="Arial"/>
          <w:i/>
        </w:rPr>
        <w:t>texto</w:t>
      </w:r>
      <w:r>
        <w:rPr>
          <w:rFonts w:ascii="Arial" w:hAnsi="Arial"/>
          <w:i/>
          <w:spacing w:val="1"/>
        </w:rPr>
        <w:t xml:space="preserve"> </w:t>
      </w:r>
      <w:r>
        <w:rPr>
          <w:rFonts w:ascii="Arial" w:hAnsi="Arial"/>
          <w:i/>
        </w:rPr>
        <w:t>original</w:t>
      </w:r>
      <w:r>
        <w:rPr>
          <w:rFonts w:ascii="Arial" w:hAnsi="Arial"/>
          <w:i/>
          <w:spacing w:val="2"/>
        </w:rPr>
        <w:t xml:space="preserve"> </w:t>
      </w:r>
      <w:r>
        <w:rPr>
          <w:rFonts w:ascii="Arial" w:hAnsi="Arial"/>
          <w:i/>
        </w:rPr>
        <w:t>-.</w:t>
      </w:r>
    </w:p>
    <w:p w:rsidR="00F96BC5" w:rsidRDefault="00F96BC5">
      <w:pPr>
        <w:pStyle w:val="Textoindependiente"/>
        <w:spacing w:before="1"/>
        <w:rPr>
          <w:rFonts w:ascii="Arial"/>
          <w:i/>
        </w:rPr>
      </w:pPr>
    </w:p>
    <w:p w:rsidR="00F96BC5" w:rsidRDefault="00E832EE">
      <w:pPr>
        <w:pStyle w:val="Ttulo1"/>
      </w:pPr>
      <w:r>
        <w:t>Conclusión</w:t>
      </w:r>
    </w:p>
    <w:p w:rsidR="00F96BC5" w:rsidRDefault="00F96BC5">
      <w:pPr>
        <w:pStyle w:val="Textoindependiente"/>
        <w:rPr>
          <w:rFonts w:ascii="Arial"/>
          <w:b/>
          <w:sz w:val="24"/>
        </w:rPr>
      </w:pPr>
    </w:p>
    <w:p w:rsidR="00F96BC5" w:rsidRDefault="00F96BC5">
      <w:pPr>
        <w:pStyle w:val="Textoindependiente"/>
        <w:spacing w:before="1"/>
        <w:rPr>
          <w:rFonts w:ascii="Arial"/>
          <w:b/>
          <w:sz w:val="20"/>
        </w:rPr>
      </w:pPr>
    </w:p>
    <w:p w:rsidR="00F96BC5" w:rsidRDefault="00E832EE">
      <w:pPr>
        <w:pStyle w:val="Prrafodelista"/>
        <w:numPr>
          <w:ilvl w:val="0"/>
          <w:numId w:val="6"/>
        </w:numPr>
        <w:tabs>
          <w:tab w:val="left" w:pos="1146"/>
        </w:tabs>
        <w:spacing w:line="360" w:lineRule="auto"/>
        <w:ind w:left="435" w:right="150" w:firstLine="0"/>
        <w:jc w:val="both"/>
      </w:pPr>
      <w:r>
        <w:t>Al</w:t>
      </w:r>
      <w:r>
        <w:rPr>
          <w:spacing w:val="1"/>
        </w:rPr>
        <w:t xml:space="preserve"> </w:t>
      </w:r>
      <w:r>
        <w:t>prosperar</w:t>
      </w:r>
      <w:r>
        <w:rPr>
          <w:spacing w:val="1"/>
        </w:rPr>
        <w:t xml:space="preserve"> </w:t>
      </w:r>
      <w:r>
        <w:t>el</w:t>
      </w:r>
      <w:r>
        <w:rPr>
          <w:spacing w:val="1"/>
        </w:rPr>
        <w:t xml:space="preserve"> </w:t>
      </w:r>
      <w:r>
        <w:t>cargo</w:t>
      </w:r>
      <w:r>
        <w:rPr>
          <w:spacing w:val="1"/>
        </w:rPr>
        <w:t xml:space="preserve"> </w:t>
      </w:r>
      <w:r>
        <w:t>primordial</w:t>
      </w:r>
      <w:r>
        <w:rPr>
          <w:spacing w:val="1"/>
        </w:rPr>
        <w:t xml:space="preserve"> </w:t>
      </w:r>
      <w:r>
        <w:t>de</w:t>
      </w:r>
      <w:r>
        <w:rPr>
          <w:spacing w:val="1"/>
        </w:rPr>
        <w:t xml:space="preserve"> </w:t>
      </w:r>
      <w:r>
        <w:t>disenso</w:t>
      </w:r>
      <w:r>
        <w:rPr>
          <w:spacing w:val="1"/>
        </w:rPr>
        <w:t xml:space="preserve"> </w:t>
      </w:r>
      <w:r>
        <w:t>formulado</w:t>
      </w:r>
      <w:r>
        <w:rPr>
          <w:spacing w:val="1"/>
        </w:rPr>
        <w:t xml:space="preserve"> </w:t>
      </w:r>
      <w:r>
        <w:t>por</w:t>
      </w:r>
      <w:r>
        <w:rPr>
          <w:spacing w:val="1"/>
        </w:rPr>
        <w:t xml:space="preserve"> </w:t>
      </w:r>
      <w:r>
        <w:t>el</w:t>
      </w:r>
      <w:r>
        <w:rPr>
          <w:spacing w:val="1"/>
        </w:rPr>
        <w:t xml:space="preserve"> </w:t>
      </w:r>
      <w:r>
        <w:t>extremo</w:t>
      </w:r>
      <w:r>
        <w:rPr>
          <w:spacing w:val="1"/>
        </w:rPr>
        <w:t xml:space="preserve"> </w:t>
      </w:r>
      <w:r>
        <w:t>demandado</w:t>
      </w:r>
      <w:r>
        <w:rPr>
          <w:spacing w:val="-3"/>
        </w:rPr>
        <w:t xml:space="preserve"> </w:t>
      </w:r>
      <w:r>
        <w:t>en</w:t>
      </w:r>
      <w:r>
        <w:rPr>
          <w:spacing w:val="-3"/>
        </w:rPr>
        <w:t xml:space="preserve"> </w:t>
      </w:r>
      <w:r>
        <w:t>sede</w:t>
      </w:r>
      <w:r>
        <w:rPr>
          <w:spacing w:val="-8"/>
        </w:rPr>
        <w:t xml:space="preserve"> </w:t>
      </w:r>
      <w:r>
        <w:t>de</w:t>
      </w:r>
      <w:r>
        <w:rPr>
          <w:spacing w:val="-7"/>
        </w:rPr>
        <w:t xml:space="preserve"> </w:t>
      </w:r>
      <w:r>
        <w:t>apelación,</w:t>
      </w:r>
      <w:r>
        <w:rPr>
          <w:spacing w:val="-7"/>
        </w:rPr>
        <w:t xml:space="preserve"> </w:t>
      </w:r>
      <w:r>
        <w:t>la</w:t>
      </w:r>
      <w:r>
        <w:rPr>
          <w:spacing w:val="1"/>
        </w:rPr>
        <w:t xml:space="preserve"> </w:t>
      </w:r>
      <w:r>
        <w:t>Sala</w:t>
      </w:r>
      <w:r>
        <w:rPr>
          <w:spacing w:val="-7"/>
        </w:rPr>
        <w:t xml:space="preserve"> </w:t>
      </w:r>
      <w:r>
        <w:t>revocará</w:t>
      </w:r>
      <w:r>
        <w:rPr>
          <w:spacing w:val="-6"/>
        </w:rPr>
        <w:t xml:space="preserve"> </w:t>
      </w:r>
      <w:r>
        <w:t>la</w:t>
      </w:r>
      <w:r>
        <w:rPr>
          <w:spacing w:val="-3"/>
        </w:rPr>
        <w:t xml:space="preserve"> </w:t>
      </w:r>
      <w:r>
        <w:t>sentencia</w:t>
      </w:r>
      <w:r>
        <w:rPr>
          <w:spacing w:val="-3"/>
        </w:rPr>
        <w:t xml:space="preserve"> </w:t>
      </w:r>
      <w:r>
        <w:t>apelada,</w:t>
      </w:r>
      <w:r>
        <w:rPr>
          <w:spacing w:val="-6"/>
        </w:rPr>
        <w:t xml:space="preserve"> </w:t>
      </w:r>
      <w:r>
        <w:t>que</w:t>
      </w:r>
      <w:r>
        <w:rPr>
          <w:spacing w:val="-4"/>
        </w:rPr>
        <w:t xml:space="preserve"> </w:t>
      </w:r>
      <w:r>
        <w:t>accedió</w:t>
      </w:r>
      <w:r>
        <w:rPr>
          <w:spacing w:val="-59"/>
        </w:rPr>
        <w:t xml:space="preserve"> </w:t>
      </w:r>
      <w:r>
        <w:t>parcialmente a las pretensiones de la demanda. En su lugar, se negarán las súplicas</w:t>
      </w:r>
      <w:r>
        <w:rPr>
          <w:spacing w:val="1"/>
        </w:rPr>
        <w:t xml:space="preserve"> </w:t>
      </w:r>
      <w:r>
        <w:t>de la</w:t>
      </w:r>
      <w:r>
        <w:rPr>
          <w:spacing w:val="1"/>
        </w:rPr>
        <w:t xml:space="preserve"> </w:t>
      </w:r>
      <w:r>
        <w:t>demanda.</w:t>
      </w:r>
    </w:p>
    <w:p w:rsidR="00F96BC5" w:rsidRDefault="00F96BC5">
      <w:pPr>
        <w:pStyle w:val="Textoindependiente"/>
        <w:spacing w:before="5"/>
        <w:rPr>
          <w:sz w:val="25"/>
        </w:rPr>
      </w:pPr>
    </w:p>
    <w:p w:rsidR="00F96BC5" w:rsidRDefault="00E832EE">
      <w:pPr>
        <w:pStyle w:val="Ttulo1"/>
        <w:numPr>
          <w:ilvl w:val="0"/>
          <w:numId w:val="7"/>
        </w:numPr>
        <w:tabs>
          <w:tab w:val="left" w:pos="1356"/>
          <w:tab w:val="left" w:pos="4708"/>
        </w:tabs>
        <w:ind w:left="4707" w:hanging="4072"/>
        <w:jc w:val="left"/>
      </w:pPr>
      <w:r>
        <w:t>COSTAS</w:t>
      </w:r>
    </w:p>
    <w:p w:rsidR="00F96BC5" w:rsidRDefault="00F96BC5">
      <w:pPr>
        <w:pStyle w:val="Textoindependiente"/>
        <w:rPr>
          <w:rFonts w:ascii="Arial"/>
          <w:b/>
          <w:sz w:val="24"/>
        </w:rPr>
      </w:pPr>
    </w:p>
    <w:p w:rsidR="00F96BC5" w:rsidRDefault="00F96BC5">
      <w:pPr>
        <w:pStyle w:val="Textoindependiente"/>
        <w:spacing w:before="8"/>
        <w:rPr>
          <w:rFonts w:ascii="Arial"/>
          <w:b/>
          <w:sz w:val="19"/>
        </w:rPr>
      </w:pPr>
    </w:p>
    <w:p w:rsidR="00F96BC5" w:rsidRDefault="00E832EE">
      <w:pPr>
        <w:ind w:left="435"/>
        <w:rPr>
          <w:rFonts w:ascii="Arial"/>
          <w:b/>
        </w:rPr>
      </w:pPr>
      <w:r>
        <w:rPr>
          <w:rFonts w:ascii="Arial"/>
          <w:b/>
        </w:rPr>
        <w:t>Costas</w:t>
      </w:r>
      <w:r>
        <w:rPr>
          <w:rFonts w:ascii="Arial"/>
          <w:b/>
          <w:spacing w:val="-5"/>
        </w:rPr>
        <w:t xml:space="preserve"> </w:t>
      </w:r>
      <w:r>
        <w:rPr>
          <w:rFonts w:ascii="Arial"/>
          <w:b/>
        </w:rPr>
        <w:t>en</w:t>
      </w:r>
      <w:r>
        <w:rPr>
          <w:rFonts w:ascii="Arial"/>
          <w:b/>
          <w:spacing w:val="-1"/>
        </w:rPr>
        <w:t xml:space="preserve"> </w:t>
      </w:r>
      <w:r>
        <w:rPr>
          <w:rFonts w:ascii="Arial"/>
          <w:b/>
        </w:rPr>
        <w:t>primera</w:t>
      </w:r>
      <w:r>
        <w:rPr>
          <w:rFonts w:ascii="Arial"/>
          <w:b/>
          <w:spacing w:val="2"/>
        </w:rPr>
        <w:t xml:space="preserve"> </w:t>
      </w:r>
      <w:r>
        <w:rPr>
          <w:rFonts w:ascii="Arial"/>
          <w:b/>
        </w:rPr>
        <w:t>instancia</w:t>
      </w:r>
    </w:p>
    <w:p w:rsidR="00F96BC5" w:rsidRDefault="00F96BC5">
      <w:pPr>
        <w:pStyle w:val="Textoindependiente"/>
        <w:rPr>
          <w:rFonts w:ascii="Arial"/>
          <w:b/>
          <w:sz w:val="24"/>
        </w:rPr>
      </w:pPr>
    </w:p>
    <w:p w:rsidR="00F96BC5" w:rsidRDefault="00F96BC5">
      <w:pPr>
        <w:pStyle w:val="Textoindependiente"/>
        <w:spacing w:before="1"/>
        <w:rPr>
          <w:rFonts w:ascii="Arial"/>
          <w:b/>
          <w:sz w:val="20"/>
        </w:rPr>
      </w:pPr>
    </w:p>
    <w:p w:rsidR="00F96BC5" w:rsidRDefault="00E832EE">
      <w:pPr>
        <w:pStyle w:val="Prrafodelista"/>
        <w:numPr>
          <w:ilvl w:val="0"/>
          <w:numId w:val="6"/>
        </w:numPr>
        <w:tabs>
          <w:tab w:val="left" w:pos="1146"/>
        </w:tabs>
        <w:ind w:left="1146" w:right="0" w:hanging="711"/>
        <w:jc w:val="both"/>
      </w:pPr>
      <w:r>
        <w:t>En</w:t>
      </w:r>
      <w:r>
        <w:rPr>
          <w:spacing w:val="-2"/>
        </w:rPr>
        <w:t xml:space="preserve"> </w:t>
      </w:r>
      <w:r>
        <w:t>la</w:t>
      </w:r>
      <w:r>
        <w:rPr>
          <w:spacing w:val="-2"/>
        </w:rPr>
        <w:t xml:space="preserve"> </w:t>
      </w:r>
      <w:r>
        <w:t>sentencia</w:t>
      </w:r>
      <w:r>
        <w:rPr>
          <w:spacing w:val="-1"/>
        </w:rPr>
        <w:t xml:space="preserve"> </w:t>
      </w:r>
      <w:r>
        <w:t>de</w:t>
      </w:r>
      <w:r>
        <w:rPr>
          <w:spacing w:val="-2"/>
        </w:rPr>
        <w:t xml:space="preserve"> </w:t>
      </w:r>
      <w:r>
        <w:t>primera</w:t>
      </w:r>
      <w:r>
        <w:rPr>
          <w:spacing w:val="-1"/>
        </w:rPr>
        <w:t xml:space="preserve"> </w:t>
      </w:r>
      <w:r>
        <w:t>instancia,</w:t>
      </w:r>
      <w:r>
        <w:rPr>
          <w:spacing w:val="-5"/>
        </w:rPr>
        <w:t xml:space="preserve"> </w:t>
      </w:r>
      <w:r>
        <w:t>la</w:t>
      </w:r>
      <w:r>
        <w:rPr>
          <w:spacing w:val="5"/>
        </w:rPr>
        <w:t xml:space="preserve"> </w:t>
      </w:r>
      <w:r>
        <w:rPr>
          <w:rFonts w:ascii="Arial" w:hAnsi="Arial"/>
          <w:i/>
        </w:rPr>
        <w:t>A</w:t>
      </w:r>
      <w:r>
        <w:rPr>
          <w:rFonts w:ascii="Arial" w:hAnsi="Arial"/>
          <w:i/>
          <w:spacing w:val="-6"/>
        </w:rPr>
        <w:t xml:space="preserve"> </w:t>
      </w:r>
      <w:r>
        <w:rPr>
          <w:rFonts w:ascii="Arial" w:hAnsi="Arial"/>
          <w:i/>
        </w:rPr>
        <w:t>quo</w:t>
      </w:r>
      <w:r>
        <w:rPr>
          <w:rFonts w:ascii="Arial" w:hAnsi="Arial"/>
          <w:i/>
          <w:spacing w:val="-1"/>
        </w:rPr>
        <w:t xml:space="preserve"> </w:t>
      </w:r>
      <w:r>
        <w:t>no</w:t>
      </w:r>
      <w:r>
        <w:rPr>
          <w:spacing w:val="-2"/>
        </w:rPr>
        <w:t xml:space="preserve"> </w:t>
      </w:r>
      <w:r>
        <w:t>condenó</w:t>
      </w:r>
      <w:r>
        <w:rPr>
          <w:spacing w:val="-1"/>
        </w:rPr>
        <w:t xml:space="preserve"> </w:t>
      </w:r>
      <w:r>
        <w:t>en</w:t>
      </w:r>
      <w:r>
        <w:rPr>
          <w:spacing w:val="-2"/>
        </w:rPr>
        <w:t xml:space="preserve"> </w:t>
      </w:r>
      <w:r>
        <w:t>costas.</w:t>
      </w:r>
    </w:p>
    <w:p w:rsidR="00F96BC5" w:rsidRDefault="00F96BC5">
      <w:pPr>
        <w:pStyle w:val="Textoindependiente"/>
        <w:rPr>
          <w:sz w:val="24"/>
        </w:rPr>
      </w:pPr>
    </w:p>
    <w:p w:rsidR="00F96BC5" w:rsidRDefault="00F96BC5">
      <w:pPr>
        <w:pStyle w:val="Textoindependiente"/>
        <w:spacing w:before="2"/>
        <w:rPr>
          <w:sz w:val="20"/>
        </w:rPr>
      </w:pPr>
    </w:p>
    <w:p w:rsidR="00F96BC5" w:rsidRDefault="00E832EE">
      <w:pPr>
        <w:pStyle w:val="Ttulo1"/>
      </w:pPr>
      <w:r>
        <w:t>Costas</w:t>
      </w:r>
      <w:r>
        <w:rPr>
          <w:spacing w:val="-6"/>
        </w:rPr>
        <w:t xml:space="preserve"> </w:t>
      </w:r>
      <w:r>
        <w:t>en</w:t>
      </w:r>
      <w:r>
        <w:rPr>
          <w:spacing w:val="-2"/>
        </w:rPr>
        <w:t xml:space="preserve"> </w:t>
      </w:r>
      <w:r>
        <w:t>segunda instancia</w:t>
      </w:r>
    </w:p>
    <w:p w:rsidR="00F96BC5" w:rsidRDefault="00F96BC5">
      <w:pPr>
        <w:pStyle w:val="Textoindependiente"/>
        <w:rPr>
          <w:rFonts w:ascii="Arial"/>
          <w:b/>
          <w:sz w:val="24"/>
        </w:rPr>
      </w:pPr>
    </w:p>
    <w:p w:rsidR="00F96BC5" w:rsidRDefault="00F96BC5">
      <w:pPr>
        <w:pStyle w:val="Textoindependiente"/>
        <w:spacing w:before="1"/>
        <w:rPr>
          <w:rFonts w:ascii="Arial"/>
          <w:b/>
          <w:sz w:val="20"/>
        </w:rPr>
      </w:pPr>
    </w:p>
    <w:p w:rsidR="00F96BC5" w:rsidRDefault="00E832EE">
      <w:pPr>
        <w:pStyle w:val="Prrafodelista"/>
        <w:numPr>
          <w:ilvl w:val="0"/>
          <w:numId w:val="6"/>
        </w:numPr>
        <w:tabs>
          <w:tab w:val="left" w:pos="1146"/>
        </w:tabs>
        <w:spacing w:line="360" w:lineRule="auto"/>
        <w:ind w:left="435" w:right="166" w:firstLine="0"/>
        <w:jc w:val="both"/>
      </w:pPr>
      <w:r>
        <w:t>Al expedirse la Ley 1437 de 2011, se dejó de lado el régimen subjetivo del</w:t>
      </w:r>
      <w:r>
        <w:rPr>
          <w:spacing w:val="1"/>
        </w:rPr>
        <w:t xml:space="preserve"> </w:t>
      </w:r>
      <w:r>
        <w:t>Decreto 01 de 1984, que determinaba la condena en costas a la parte vencida en el</w:t>
      </w:r>
      <w:r>
        <w:rPr>
          <w:spacing w:val="1"/>
        </w:rPr>
        <w:t xml:space="preserve"> </w:t>
      </w:r>
      <w:r>
        <w:t>proceso, pero con el ingrediente de tener en cuenta su conducta procesal, ya fuera</w:t>
      </w:r>
      <w:r>
        <w:rPr>
          <w:spacing w:val="1"/>
        </w:rPr>
        <w:t xml:space="preserve"> </w:t>
      </w:r>
      <w:r>
        <w:t>esta dilatoria,</w:t>
      </w:r>
      <w:r>
        <w:rPr>
          <w:spacing w:val="-1"/>
        </w:rPr>
        <w:t xml:space="preserve"> </w:t>
      </w:r>
      <w:r>
        <w:t>abusiva</w:t>
      </w:r>
      <w:r>
        <w:rPr>
          <w:spacing w:val="-4"/>
        </w:rPr>
        <w:t xml:space="preserve"> </w:t>
      </w:r>
      <w:r>
        <w:t>o</w:t>
      </w:r>
      <w:r>
        <w:rPr>
          <w:spacing w:val="1"/>
        </w:rPr>
        <w:t xml:space="preserve"> </w:t>
      </w:r>
      <w:r>
        <w:t>temeraria.</w:t>
      </w:r>
    </w:p>
    <w:p w:rsidR="00F96BC5" w:rsidRDefault="00F96BC5">
      <w:pPr>
        <w:pStyle w:val="Textoindependiente"/>
        <w:spacing w:before="9"/>
        <w:rPr>
          <w:sz w:val="32"/>
        </w:rPr>
      </w:pPr>
    </w:p>
    <w:p w:rsidR="00F96BC5" w:rsidRDefault="00E832EE">
      <w:pPr>
        <w:pStyle w:val="Prrafodelista"/>
        <w:numPr>
          <w:ilvl w:val="0"/>
          <w:numId w:val="6"/>
        </w:numPr>
        <w:tabs>
          <w:tab w:val="left" w:pos="1146"/>
        </w:tabs>
        <w:spacing w:line="360" w:lineRule="auto"/>
        <w:ind w:left="435" w:right="154" w:firstLine="0"/>
        <w:jc w:val="both"/>
        <w:rPr>
          <w:rFonts w:ascii="Arial" w:hAnsi="Arial"/>
          <w:i/>
        </w:rPr>
      </w:pPr>
      <w:r>
        <w:t>Precisamente, a través del artículo 188 del CPACA, se acogió el régimen</w:t>
      </w:r>
      <w:r>
        <w:rPr>
          <w:spacing w:val="1"/>
        </w:rPr>
        <w:t xml:space="preserve"> </w:t>
      </w:r>
      <w:r>
        <w:t>objetivo valorativo de la condena en costas establecido para el procedimiento civil,</w:t>
      </w:r>
      <w:r>
        <w:rPr>
          <w:spacing w:val="1"/>
        </w:rPr>
        <w:t xml:space="preserve"> </w:t>
      </w:r>
      <w:r>
        <w:t>actualmente regulado por el Código General del Proceso, quedando pues, sujeta su</w:t>
      </w:r>
      <w:r>
        <w:rPr>
          <w:spacing w:val="1"/>
        </w:rPr>
        <w:t xml:space="preserve"> </w:t>
      </w:r>
      <w:r>
        <w:t xml:space="preserve">imposición al hecho de ser vencido en juicio, siempre y cuando </w:t>
      </w:r>
      <w:r>
        <w:rPr>
          <w:rFonts w:ascii="Arial" w:hAnsi="Arial"/>
          <w:i/>
        </w:rPr>
        <w:t>“en el expediente</w:t>
      </w:r>
      <w:r>
        <w:rPr>
          <w:rFonts w:ascii="Arial" w:hAnsi="Arial"/>
          <w:i/>
          <w:spacing w:val="1"/>
        </w:rPr>
        <w:t xml:space="preserve"> </w:t>
      </w:r>
      <w:r>
        <w:rPr>
          <w:rFonts w:ascii="Arial" w:hAnsi="Arial"/>
          <w:i/>
        </w:rPr>
        <w:t>aparezca</w:t>
      </w:r>
      <w:r>
        <w:rPr>
          <w:rFonts w:ascii="Arial" w:hAnsi="Arial"/>
          <w:i/>
          <w:spacing w:val="-2"/>
        </w:rPr>
        <w:t xml:space="preserve"> </w:t>
      </w:r>
      <w:r>
        <w:rPr>
          <w:rFonts w:ascii="Arial" w:hAnsi="Arial"/>
          <w:i/>
        </w:rPr>
        <w:t>que</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causaron</w:t>
      </w:r>
      <w:r>
        <w:rPr>
          <w:rFonts w:ascii="Arial" w:hAnsi="Arial"/>
          <w:i/>
          <w:spacing w:val="-2"/>
        </w:rPr>
        <w:t xml:space="preserve"> </w:t>
      </w:r>
      <w:r>
        <w:rPr>
          <w:rFonts w:ascii="Arial" w:hAnsi="Arial"/>
          <w:i/>
        </w:rPr>
        <w:t>y</w:t>
      </w:r>
      <w:r>
        <w:rPr>
          <w:rFonts w:ascii="Arial" w:hAnsi="Arial"/>
          <w:i/>
          <w:spacing w:val="-4"/>
        </w:rPr>
        <w:t xml:space="preserve"> </w:t>
      </w:r>
      <w:r>
        <w:rPr>
          <w:rFonts w:ascii="Arial" w:hAnsi="Arial"/>
          <w:i/>
        </w:rPr>
        <w:t>en</w:t>
      </w:r>
      <w:r>
        <w:rPr>
          <w:rFonts w:ascii="Arial" w:hAnsi="Arial"/>
          <w:i/>
          <w:spacing w:val="-1"/>
        </w:rPr>
        <w:t xml:space="preserve"> </w:t>
      </w:r>
      <w:r>
        <w:rPr>
          <w:rFonts w:ascii="Arial" w:hAnsi="Arial"/>
          <w:i/>
        </w:rPr>
        <w:t>la</w:t>
      </w:r>
      <w:r>
        <w:rPr>
          <w:rFonts w:ascii="Arial" w:hAnsi="Arial"/>
          <w:i/>
          <w:spacing w:val="-6"/>
        </w:rPr>
        <w:t xml:space="preserve"> </w:t>
      </w:r>
      <w:r>
        <w:rPr>
          <w:rFonts w:ascii="Arial" w:hAnsi="Arial"/>
          <w:i/>
        </w:rPr>
        <w:t>medida</w:t>
      </w:r>
      <w:r>
        <w:rPr>
          <w:rFonts w:ascii="Arial" w:hAnsi="Arial"/>
          <w:i/>
          <w:spacing w:val="-2"/>
        </w:rPr>
        <w:t xml:space="preserve"> </w:t>
      </w:r>
      <w:r>
        <w:rPr>
          <w:rFonts w:ascii="Arial" w:hAnsi="Arial"/>
          <w:i/>
        </w:rPr>
        <w:t>de</w:t>
      </w:r>
      <w:r>
        <w:rPr>
          <w:rFonts w:ascii="Arial" w:hAnsi="Arial"/>
          <w:i/>
          <w:spacing w:val="-1"/>
        </w:rPr>
        <w:t xml:space="preserve"> </w:t>
      </w:r>
      <w:r>
        <w:rPr>
          <w:rFonts w:ascii="Arial" w:hAnsi="Arial"/>
          <w:i/>
        </w:rPr>
        <w:t>su</w:t>
      </w:r>
      <w:r>
        <w:rPr>
          <w:rFonts w:ascii="Arial" w:hAnsi="Arial"/>
          <w:i/>
          <w:spacing w:val="-1"/>
        </w:rPr>
        <w:t xml:space="preserve"> </w:t>
      </w:r>
      <w:r>
        <w:rPr>
          <w:rFonts w:ascii="Arial" w:hAnsi="Arial"/>
          <w:i/>
        </w:rPr>
        <w:t>comprobación”</w:t>
      </w:r>
      <w:r>
        <w:rPr>
          <w:rFonts w:ascii="Arial" w:hAnsi="Arial"/>
          <w:i/>
          <w:spacing w:val="-7"/>
        </w:rPr>
        <w:t xml:space="preserve"> </w:t>
      </w:r>
      <w:r>
        <w:rPr>
          <w:rFonts w:ascii="Arial" w:hAnsi="Arial"/>
          <w:i/>
        </w:rPr>
        <w:t>(Numeral</w:t>
      </w:r>
      <w:r>
        <w:rPr>
          <w:rFonts w:ascii="Arial" w:hAnsi="Arial"/>
          <w:i/>
          <w:spacing w:val="-9"/>
        </w:rPr>
        <w:t xml:space="preserve"> </w:t>
      </w:r>
      <w:r>
        <w:rPr>
          <w:rFonts w:ascii="Arial" w:hAnsi="Arial"/>
          <w:i/>
        </w:rPr>
        <w:t>8º</w:t>
      </w:r>
      <w:r>
        <w:rPr>
          <w:rFonts w:ascii="Arial" w:hAnsi="Arial"/>
          <w:i/>
          <w:spacing w:val="-4"/>
        </w:rPr>
        <w:t xml:space="preserve"> </w:t>
      </w:r>
      <w:r>
        <w:rPr>
          <w:rFonts w:ascii="Arial" w:hAnsi="Arial"/>
          <w:i/>
        </w:rPr>
        <w:t>Art.</w:t>
      </w:r>
      <w:r>
        <w:rPr>
          <w:rFonts w:ascii="Arial" w:hAnsi="Arial"/>
          <w:i/>
          <w:spacing w:val="-5"/>
        </w:rPr>
        <w:t xml:space="preserve"> </w:t>
      </w:r>
      <w:r>
        <w:rPr>
          <w:rFonts w:ascii="Arial" w:hAnsi="Arial"/>
          <w:i/>
        </w:rPr>
        <w:t>365).</w:t>
      </w:r>
    </w:p>
    <w:p w:rsidR="00F96BC5" w:rsidRDefault="00F96BC5">
      <w:pPr>
        <w:spacing w:line="360" w:lineRule="auto"/>
        <w:jc w:val="both"/>
        <w:rPr>
          <w:rFonts w:ascii="Arial" w:hAnsi="Arial"/>
        </w:rPr>
        <w:sectPr w:rsidR="00F96BC5">
          <w:pgSz w:w="12240" w:h="18720"/>
          <w:pgMar w:top="1660" w:right="1540" w:bottom="1060" w:left="1720" w:header="855" w:footer="868" w:gutter="0"/>
          <w:cols w:space="720"/>
        </w:sectPr>
      </w:pPr>
    </w:p>
    <w:p w:rsidR="00F96BC5" w:rsidRDefault="00F96BC5">
      <w:pPr>
        <w:pStyle w:val="Textoindependiente"/>
        <w:spacing w:before="8"/>
        <w:rPr>
          <w:rFonts w:ascii="Arial"/>
          <w:i/>
          <w:sz w:val="12"/>
        </w:rPr>
      </w:pPr>
    </w:p>
    <w:p w:rsidR="00F96BC5" w:rsidRDefault="00E832EE">
      <w:pPr>
        <w:pStyle w:val="Prrafodelista"/>
        <w:numPr>
          <w:ilvl w:val="0"/>
          <w:numId w:val="6"/>
        </w:numPr>
        <w:tabs>
          <w:tab w:val="left" w:pos="1146"/>
        </w:tabs>
        <w:spacing w:before="93" w:line="360" w:lineRule="auto"/>
        <w:ind w:left="435" w:right="160" w:firstLine="0"/>
        <w:jc w:val="both"/>
      </w:pPr>
      <w:r>
        <w:t>En esa medida, advierte la Sala que, en este caso, no se allegaron medios de</w:t>
      </w:r>
      <w:r>
        <w:rPr>
          <w:spacing w:val="1"/>
        </w:rPr>
        <w:t xml:space="preserve"> </w:t>
      </w:r>
      <w:r>
        <w:rPr>
          <w:spacing w:val="-1"/>
        </w:rPr>
        <w:t>prueba</w:t>
      </w:r>
      <w:r>
        <w:rPr>
          <w:spacing w:val="-9"/>
        </w:rPr>
        <w:t xml:space="preserve"> </w:t>
      </w:r>
      <w:r>
        <w:rPr>
          <w:spacing w:val="-1"/>
        </w:rPr>
        <w:t>que</w:t>
      </w:r>
      <w:r>
        <w:rPr>
          <w:spacing w:val="-14"/>
        </w:rPr>
        <w:t xml:space="preserve"> </w:t>
      </w:r>
      <w:r>
        <w:rPr>
          <w:spacing w:val="-1"/>
        </w:rPr>
        <w:t>acrediten</w:t>
      </w:r>
      <w:r>
        <w:rPr>
          <w:spacing w:val="-8"/>
        </w:rPr>
        <w:t xml:space="preserve"> </w:t>
      </w:r>
      <w:r>
        <w:rPr>
          <w:spacing w:val="-1"/>
        </w:rPr>
        <w:t>que</w:t>
      </w:r>
      <w:r>
        <w:rPr>
          <w:spacing w:val="-9"/>
        </w:rPr>
        <w:t xml:space="preserve"> </w:t>
      </w:r>
      <w:r>
        <w:rPr>
          <w:spacing w:val="-1"/>
        </w:rPr>
        <w:t>con</w:t>
      </w:r>
      <w:r>
        <w:rPr>
          <w:spacing w:val="-9"/>
        </w:rPr>
        <w:t xml:space="preserve"> </w:t>
      </w:r>
      <w:r>
        <w:rPr>
          <w:spacing w:val="-1"/>
        </w:rPr>
        <w:t>ocasión</w:t>
      </w:r>
      <w:r>
        <w:rPr>
          <w:spacing w:val="-8"/>
        </w:rPr>
        <w:t xml:space="preserve"> </w:t>
      </w:r>
      <w:r>
        <w:rPr>
          <w:spacing w:val="-1"/>
        </w:rPr>
        <w:t>del</w:t>
      </w:r>
      <w:r>
        <w:rPr>
          <w:spacing w:val="-16"/>
        </w:rPr>
        <w:t xml:space="preserve"> </w:t>
      </w:r>
      <w:r>
        <w:rPr>
          <w:spacing w:val="-1"/>
        </w:rPr>
        <w:t>presente</w:t>
      </w:r>
      <w:r>
        <w:rPr>
          <w:spacing w:val="-9"/>
        </w:rPr>
        <w:t xml:space="preserve"> </w:t>
      </w:r>
      <w:r>
        <w:rPr>
          <w:spacing w:val="-1"/>
        </w:rPr>
        <w:t>proceso</w:t>
      </w:r>
      <w:r>
        <w:rPr>
          <w:spacing w:val="-8"/>
        </w:rPr>
        <w:t xml:space="preserve"> </w:t>
      </w:r>
      <w:r>
        <w:t>la</w:t>
      </w:r>
      <w:r>
        <w:rPr>
          <w:spacing w:val="-9"/>
        </w:rPr>
        <w:t xml:space="preserve"> </w:t>
      </w:r>
      <w:r>
        <w:t>demandada</w:t>
      </w:r>
      <w:r>
        <w:rPr>
          <w:spacing w:val="-9"/>
        </w:rPr>
        <w:t xml:space="preserve"> </w:t>
      </w:r>
      <w:r>
        <w:t>haya</w:t>
      </w:r>
      <w:r>
        <w:rPr>
          <w:spacing w:val="-8"/>
        </w:rPr>
        <w:t xml:space="preserve"> </w:t>
      </w:r>
      <w:r>
        <w:t>tenido</w:t>
      </w:r>
      <w:r>
        <w:rPr>
          <w:spacing w:val="-59"/>
        </w:rPr>
        <w:t xml:space="preserve"> </w:t>
      </w:r>
      <w:r>
        <w:t>que asumir gastos, o cualquier otra expensa susceptible de ser reconocida. Tampoco</w:t>
      </w:r>
      <w:r>
        <w:rPr>
          <w:spacing w:val="-59"/>
        </w:rPr>
        <w:t xml:space="preserve"> </w:t>
      </w:r>
      <w:r>
        <w:rPr>
          <w:spacing w:val="-1"/>
        </w:rPr>
        <w:t>se</w:t>
      </w:r>
      <w:r>
        <w:rPr>
          <w:spacing w:val="-9"/>
        </w:rPr>
        <w:t xml:space="preserve"> </w:t>
      </w:r>
      <w:r>
        <w:rPr>
          <w:spacing w:val="-1"/>
        </w:rPr>
        <w:t>allegó</w:t>
      </w:r>
      <w:r>
        <w:rPr>
          <w:spacing w:val="-9"/>
        </w:rPr>
        <w:t xml:space="preserve"> </w:t>
      </w:r>
      <w:r>
        <w:rPr>
          <w:spacing w:val="-1"/>
        </w:rPr>
        <w:t>contrato</w:t>
      </w:r>
      <w:r>
        <w:rPr>
          <w:spacing w:val="-9"/>
        </w:rPr>
        <w:t xml:space="preserve"> </w:t>
      </w:r>
      <w:r>
        <w:rPr>
          <w:spacing w:val="-1"/>
        </w:rPr>
        <w:t>de</w:t>
      </w:r>
      <w:r>
        <w:rPr>
          <w:spacing w:val="-9"/>
        </w:rPr>
        <w:t xml:space="preserve"> </w:t>
      </w:r>
      <w:r>
        <w:rPr>
          <w:spacing w:val="-1"/>
        </w:rPr>
        <w:t>prestación</w:t>
      </w:r>
      <w:r>
        <w:rPr>
          <w:spacing w:val="-9"/>
        </w:rPr>
        <w:t xml:space="preserve"> </w:t>
      </w:r>
      <w:r>
        <w:rPr>
          <w:spacing w:val="-1"/>
        </w:rPr>
        <w:t>de</w:t>
      </w:r>
      <w:r>
        <w:rPr>
          <w:spacing w:val="-9"/>
        </w:rPr>
        <w:t xml:space="preserve"> </w:t>
      </w:r>
      <w:r>
        <w:rPr>
          <w:spacing w:val="-1"/>
        </w:rPr>
        <w:t>servicios</w:t>
      </w:r>
      <w:r>
        <w:rPr>
          <w:spacing w:val="-17"/>
        </w:rPr>
        <w:t xml:space="preserve"> </w:t>
      </w:r>
      <w:r>
        <w:t>profesionales</w:t>
      </w:r>
      <w:r>
        <w:rPr>
          <w:spacing w:val="-12"/>
        </w:rPr>
        <w:t xml:space="preserve"> </w:t>
      </w:r>
      <w:r>
        <w:t>o</w:t>
      </w:r>
      <w:r>
        <w:rPr>
          <w:spacing w:val="-14"/>
        </w:rPr>
        <w:t xml:space="preserve"> </w:t>
      </w:r>
      <w:r>
        <w:t>algún</w:t>
      </w:r>
      <w:r>
        <w:rPr>
          <w:spacing w:val="-14"/>
        </w:rPr>
        <w:t xml:space="preserve"> </w:t>
      </w:r>
      <w:r>
        <w:t>otro</w:t>
      </w:r>
      <w:r>
        <w:rPr>
          <w:spacing w:val="-14"/>
        </w:rPr>
        <w:t xml:space="preserve"> </w:t>
      </w:r>
      <w:r>
        <w:t>documento</w:t>
      </w:r>
      <w:r>
        <w:rPr>
          <w:spacing w:val="-9"/>
        </w:rPr>
        <w:t xml:space="preserve"> </w:t>
      </w:r>
      <w:r>
        <w:t>que</w:t>
      </w:r>
      <w:r>
        <w:rPr>
          <w:spacing w:val="-59"/>
        </w:rPr>
        <w:t xml:space="preserve"> </w:t>
      </w:r>
      <w:r>
        <w:t xml:space="preserve">acredite la </w:t>
      </w:r>
      <w:proofErr w:type="spellStart"/>
      <w:r>
        <w:t>causación</w:t>
      </w:r>
      <w:proofErr w:type="spellEnd"/>
      <w:r>
        <w:t xml:space="preserve"> de agencias en derecho en el curso del proceso, razón por la</w:t>
      </w:r>
      <w:r>
        <w:rPr>
          <w:spacing w:val="1"/>
        </w:rPr>
        <w:t xml:space="preserve"> </w:t>
      </w:r>
      <w:r>
        <w:t>cual,</w:t>
      </w:r>
      <w:r>
        <w:rPr>
          <w:spacing w:val="-4"/>
        </w:rPr>
        <w:t xml:space="preserve"> </w:t>
      </w:r>
      <w:r>
        <w:t>no</w:t>
      </w:r>
      <w:r>
        <w:rPr>
          <w:spacing w:val="1"/>
        </w:rPr>
        <w:t xml:space="preserve"> </w:t>
      </w:r>
      <w:r>
        <w:t>resulta procedente</w:t>
      </w:r>
      <w:r>
        <w:rPr>
          <w:spacing w:val="1"/>
        </w:rPr>
        <w:t xml:space="preserve"> </w:t>
      </w:r>
      <w:r>
        <w:t>la imposición</w:t>
      </w:r>
      <w:r>
        <w:rPr>
          <w:spacing w:val="1"/>
        </w:rPr>
        <w:t xml:space="preserve"> </w:t>
      </w:r>
      <w:r>
        <w:t>de</w:t>
      </w:r>
      <w:r>
        <w:rPr>
          <w:spacing w:val="1"/>
        </w:rPr>
        <w:t xml:space="preserve"> </w:t>
      </w:r>
      <w:r>
        <w:t>costas.</w:t>
      </w:r>
    </w:p>
    <w:p w:rsidR="00F96BC5" w:rsidRDefault="00F96BC5">
      <w:pPr>
        <w:pStyle w:val="Textoindependiente"/>
        <w:rPr>
          <w:sz w:val="33"/>
        </w:rPr>
      </w:pPr>
    </w:p>
    <w:p w:rsidR="00F96BC5" w:rsidRDefault="00E832EE">
      <w:pPr>
        <w:pStyle w:val="Textoindependiente"/>
        <w:spacing w:line="360" w:lineRule="auto"/>
        <w:ind w:left="435" w:right="157"/>
        <w:jc w:val="both"/>
      </w:pPr>
      <w:r>
        <w:t>En mérito de lo expuesto, la Sala de Decisión No. 5 del Tribunal Administrativo de</w:t>
      </w:r>
      <w:r>
        <w:rPr>
          <w:spacing w:val="1"/>
        </w:rPr>
        <w:t xml:space="preserve"> </w:t>
      </w:r>
      <w:r>
        <w:t>Boyacá,</w:t>
      </w:r>
      <w:r>
        <w:rPr>
          <w:spacing w:val="-5"/>
        </w:rPr>
        <w:t xml:space="preserve"> </w:t>
      </w:r>
      <w:r>
        <w:t>administrando</w:t>
      </w:r>
      <w:r>
        <w:rPr>
          <w:spacing w:val="-1"/>
        </w:rPr>
        <w:t xml:space="preserve"> </w:t>
      </w:r>
      <w:r>
        <w:t>justicia en</w:t>
      </w:r>
      <w:r>
        <w:rPr>
          <w:spacing w:val="-1"/>
        </w:rPr>
        <w:t xml:space="preserve"> </w:t>
      </w:r>
      <w:r>
        <w:t>nombre de</w:t>
      </w:r>
      <w:r>
        <w:rPr>
          <w:spacing w:val="-1"/>
        </w:rPr>
        <w:t xml:space="preserve"> </w:t>
      </w:r>
      <w:r>
        <w:t>la República</w:t>
      </w:r>
      <w:r>
        <w:rPr>
          <w:spacing w:val="-1"/>
        </w:rPr>
        <w:t xml:space="preserve"> </w:t>
      </w:r>
      <w:r>
        <w:t>y</w:t>
      </w:r>
      <w:r>
        <w:rPr>
          <w:spacing w:val="-4"/>
        </w:rPr>
        <w:t xml:space="preserve"> </w:t>
      </w:r>
      <w:r>
        <w:t>por</w:t>
      </w:r>
      <w:r>
        <w:rPr>
          <w:spacing w:val="-1"/>
        </w:rPr>
        <w:t xml:space="preserve"> </w:t>
      </w:r>
      <w:r>
        <w:t>autoridad</w:t>
      </w:r>
      <w:r>
        <w:rPr>
          <w:spacing w:val="-6"/>
        </w:rPr>
        <w:t xml:space="preserve"> </w:t>
      </w:r>
      <w:r>
        <w:t>de la</w:t>
      </w:r>
      <w:r>
        <w:rPr>
          <w:spacing w:val="-1"/>
        </w:rPr>
        <w:t xml:space="preserve"> </w:t>
      </w:r>
      <w:r>
        <w:t>Ley,</w:t>
      </w:r>
    </w:p>
    <w:p w:rsidR="00F96BC5" w:rsidRDefault="00F96BC5">
      <w:pPr>
        <w:pStyle w:val="Textoindependiente"/>
        <w:spacing w:before="2"/>
        <w:rPr>
          <w:sz w:val="33"/>
        </w:rPr>
      </w:pPr>
    </w:p>
    <w:p w:rsidR="00F96BC5" w:rsidRDefault="00E832EE">
      <w:pPr>
        <w:pStyle w:val="Ttulo1"/>
        <w:ind w:left="2092" w:right="1950"/>
        <w:jc w:val="center"/>
      </w:pPr>
      <w:r>
        <w:t>FALLA:</w:t>
      </w:r>
    </w:p>
    <w:p w:rsidR="00F96BC5" w:rsidRDefault="00F96BC5">
      <w:pPr>
        <w:pStyle w:val="Textoindependiente"/>
        <w:rPr>
          <w:rFonts w:ascii="Arial"/>
          <w:b/>
          <w:sz w:val="24"/>
        </w:rPr>
      </w:pPr>
    </w:p>
    <w:p w:rsidR="00F96BC5" w:rsidRDefault="00F96BC5">
      <w:pPr>
        <w:pStyle w:val="Textoindependiente"/>
        <w:spacing w:before="1"/>
        <w:rPr>
          <w:rFonts w:ascii="Arial"/>
          <w:b/>
          <w:sz w:val="20"/>
        </w:rPr>
      </w:pPr>
    </w:p>
    <w:p w:rsidR="00F96BC5" w:rsidRDefault="00E832EE">
      <w:pPr>
        <w:pStyle w:val="Textoindependiente"/>
        <w:spacing w:line="357" w:lineRule="auto"/>
        <w:ind w:left="435" w:right="150"/>
        <w:jc w:val="both"/>
      </w:pPr>
      <w:r>
        <w:rPr>
          <w:rFonts w:ascii="Arial"/>
          <w:b/>
        </w:rPr>
        <w:t>Primero.</w:t>
      </w:r>
      <w:r>
        <w:rPr>
          <w:rFonts w:ascii="Arial"/>
          <w:b/>
          <w:spacing w:val="62"/>
        </w:rPr>
        <w:t xml:space="preserve"> </w:t>
      </w:r>
      <w:r>
        <w:rPr>
          <w:u w:val="single"/>
        </w:rPr>
        <w:t xml:space="preserve">Revocar </w:t>
      </w:r>
      <w:r>
        <w:t>la sentencia de primera instancia proferida el 13 de agosto de</w:t>
      </w:r>
      <w:r>
        <w:rPr>
          <w:spacing w:val="1"/>
        </w:rPr>
        <w:t xml:space="preserve"> </w:t>
      </w:r>
      <w:r>
        <w:t>2018 por el Juzgado Octavo Administrativo Oral del Circuito Judicial de Tunja, por las</w:t>
      </w:r>
      <w:r>
        <w:rPr>
          <w:spacing w:val="1"/>
        </w:rPr>
        <w:t xml:space="preserve"> </w:t>
      </w:r>
      <w:r>
        <w:t>razones</w:t>
      </w:r>
      <w:r>
        <w:rPr>
          <w:spacing w:val="-9"/>
        </w:rPr>
        <w:t xml:space="preserve"> </w:t>
      </w:r>
      <w:r>
        <w:t>expuestas</w:t>
      </w:r>
      <w:r>
        <w:rPr>
          <w:spacing w:val="-1"/>
        </w:rPr>
        <w:t xml:space="preserve"> </w:t>
      </w:r>
      <w:r>
        <w:t>en</w:t>
      </w:r>
      <w:r>
        <w:rPr>
          <w:spacing w:val="-1"/>
        </w:rPr>
        <w:t xml:space="preserve"> </w:t>
      </w:r>
      <w:r>
        <w:t>la parte</w:t>
      </w:r>
      <w:r>
        <w:rPr>
          <w:spacing w:val="-1"/>
        </w:rPr>
        <w:t xml:space="preserve"> </w:t>
      </w:r>
      <w:r>
        <w:t>motiva</w:t>
      </w:r>
      <w:r>
        <w:rPr>
          <w:spacing w:val="-1"/>
        </w:rPr>
        <w:t xml:space="preserve"> </w:t>
      </w:r>
      <w:r>
        <w:t>de</w:t>
      </w:r>
      <w:r>
        <w:rPr>
          <w:spacing w:val="-1"/>
        </w:rPr>
        <w:t xml:space="preserve"> </w:t>
      </w:r>
      <w:r>
        <w:t>esta</w:t>
      </w:r>
      <w:r>
        <w:rPr>
          <w:spacing w:val="-1"/>
        </w:rPr>
        <w:t xml:space="preserve"> </w:t>
      </w:r>
      <w:r>
        <w:t>providencia.</w:t>
      </w:r>
      <w:r>
        <w:rPr>
          <w:spacing w:val="2"/>
        </w:rPr>
        <w:t xml:space="preserve"> </w:t>
      </w:r>
      <w:r>
        <w:t>En su</w:t>
      </w:r>
      <w:r>
        <w:rPr>
          <w:spacing w:val="-1"/>
        </w:rPr>
        <w:t xml:space="preserve"> </w:t>
      </w:r>
      <w:r>
        <w:t>lugar</w:t>
      </w:r>
      <w:r>
        <w:rPr>
          <w:spacing w:val="-2"/>
        </w:rPr>
        <w:t xml:space="preserve"> </w:t>
      </w:r>
      <w:r>
        <w:t>se</w:t>
      </w:r>
      <w:r>
        <w:rPr>
          <w:spacing w:val="-1"/>
        </w:rPr>
        <w:t xml:space="preserve"> </w:t>
      </w:r>
      <w:r>
        <w:t>dispone:</w:t>
      </w:r>
    </w:p>
    <w:p w:rsidR="00F96BC5" w:rsidRDefault="00F96BC5">
      <w:pPr>
        <w:pStyle w:val="Textoindependiente"/>
        <w:spacing w:before="5"/>
        <w:rPr>
          <w:sz w:val="33"/>
        </w:rPr>
      </w:pPr>
    </w:p>
    <w:p w:rsidR="00F96BC5" w:rsidRDefault="00E832EE">
      <w:pPr>
        <w:ind w:left="1851" w:right="158"/>
        <w:jc w:val="both"/>
        <w:rPr>
          <w:rFonts w:ascii="Arial" w:hAnsi="Arial"/>
          <w:i/>
        </w:rPr>
      </w:pPr>
      <w:r>
        <w:rPr>
          <w:rFonts w:ascii="Arial" w:hAnsi="Arial"/>
          <w:i/>
        </w:rPr>
        <w:t xml:space="preserve">“(…) </w:t>
      </w:r>
      <w:r>
        <w:rPr>
          <w:rFonts w:ascii="Arial" w:hAnsi="Arial"/>
          <w:b/>
          <w:i/>
        </w:rPr>
        <w:t xml:space="preserve">Primero. </w:t>
      </w:r>
      <w:r>
        <w:rPr>
          <w:rFonts w:ascii="Arial" w:hAnsi="Arial"/>
          <w:i/>
          <w:u w:val="single"/>
        </w:rPr>
        <w:t>Negar</w:t>
      </w:r>
      <w:r>
        <w:rPr>
          <w:rFonts w:ascii="Arial" w:hAnsi="Arial"/>
          <w:i/>
        </w:rPr>
        <w:t xml:space="preserve"> las pretensiones de la demanda de nulidad y</w:t>
      </w:r>
      <w:r>
        <w:rPr>
          <w:rFonts w:ascii="Arial" w:hAnsi="Arial"/>
          <w:i/>
          <w:spacing w:val="1"/>
        </w:rPr>
        <w:t xml:space="preserve"> </w:t>
      </w:r>
      <w:r>
        <w:rPr>
          <w:rFonts w:ascii="Arial" w:hAnsi="Arial"/>
          <w:i/>
        </w:rPr>
        <w:t>restablecimiento</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derecho</w:t>
      </w:r>
      <w:r>
        <w:rPr>
          <w:rFonts w:ascii="Arial" w:hAnsi="Arial"/>
          <w:i/>
          <w:spacing w:val="1"/>
        </w:rPr>
        <w:t xml:space="preserve"> </w:t>
      </w:r>
      <w:r>
        <w:rPr>
          <w:rFonts w:ascii="Arial" w:hAnsi="Arial"/>
          <w:i/>
        </w:rPr>
        <w:t>interpuesta</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señora</w:t>
      </w:r>
      <w:r>
        <w:rPr>
          <w:rFonts w:ascii="Arial" w:hAnsi="Arial"/>
          <w:i/>
          <w:spacing w:val="1"/>
        </w:rPr>
        <w:t xml:space="preserve"> </w:t>
      </w:r>
      <w:r>
        <w:rPr>
          <w:rFonts w:ascii="Arial" w:hAnsi="Arial"/>
          <w:i/>
        </w:rPr>
        <w:t>Myriam</w:t>
      </w:r>
      <w:r>
        <w:rPr>
          <w:rFonts w:ascii="Arial" w:hAnsi="Arial"/>
          <w:i/>
          <w:spacing w:val="-59"/>
        </w:rPr>
        <w:t xml:space="preserve"> </w:t>
      </w:r>
      <w:r>
        <w:rPr>
          <w:rFonts w:ascii="Arial" w:hAnsi="Arial"/>
          <w:i/>
        </w:rPr>
        <w:t>Mercedes Velandia Bernal contra la Unidad Administrativa Especial de</w:t>
      </w:r>
      <w:r>
        <w:rPr>
          <w:rFonts w:ascii="Arial" w:hAnsi="Arial"/>
          <w:i/>
          <w:spacing w:val="1"/>
        </w:rPr>
        <w:t xml:space="preserve"> </w:t>
      </w:r>
      <w:r>
        <w:rPr>
          <w:rFonts w:ascii="Arial" w:hAnsi="Arial"/>
          <w:i/>
          <w:spacing w:val="-1"/>
        </w:rPr>
        <w:t>Gestión</w:t>
      </w:r>
      <w:r>
        <w:rPr>
          <w:rFonts w:ascii="Arial" w:hAnsi="Arial"/>
          <w:i/>
          <w:spacing w:val="-8"/>
        </w:rPr>
        <w:t xml:space="preserve"> </w:t>
      </w:r>
      <w:r>
        <w:rPr>
          <w:rFonts w:ascii="Arial" w:hAnsi="Arial"/>
          <w:i/>
          <w:spacing w:val="-1"/>
        </w:rPr>
        <w:t>Pensional</w:t>
      </w:r>
      <w:r>
        <w:rPr>
          <w:rFonts w:ascii="Arial" w:hAnsi="Arial"/>
          <w:i/>
          <w:spacing w:val="-10"/>
        </w:rPr>
        <w:t xml:space="preserve"> </w:t>
      </w:r>
      <w:r>
        <w:rPr>
          <w:rFonts w:ascii="Arial" w:hAnsi="Arial"/>
          <w:i/>
          <w:spacing w:val="-1"/>
        </w:rPr>
        <w:t>y</w:t>
      </w:r>
      <w:r>
        <w:rPr>
          <w:rFonts w:ascii="Arial" w:hAnsi="Arial"/>
          <w:i/>
          <w:spacing w:val="-11"/>
        </w:rPr>
        <w:t xml:space="preserve"> </w:t>
      </w:r>
      <w:r>
        <w:rPr>
          <w:rFonts w:ascii="Arial" w:hAnsi="Arial"/>
          <w:i/>
          <w:spacing w:val="-1"/>
        </w:rPr>
        <w:t>Contribuciones</w:t>
      </w:r>
      <w:r>
        <w:rPr>
          <w:rFonts w:ascii="Arial" w:hAnsi="Arial"/>
          <w:i/>
          <w:spacing w:val="-11"/>
        </w:rPr>
        <w:t xml:space="preserve"> </w:t>
      </w:r>
      <w:r>
        <w:rPr>
          <w:rFonts w:ascii="Arial" w:hAnsi="Arial"/>
          <w:i/>
        </w:rPr>
        <w:t>Parafiscales</w:t>
      </w:r>
      <w:r>
        <w:rPr>
          <w:rFonts w:ascii="Arial" w:hAnsi="Arial"/>
          <w:i/>
          <w:spacing w:val="-16"/>
        </w:rPr>
        <w:t xml:space="preserve"> </w:t>
      </w:r>
      <w:r>
        <w:rPr>
          <w:rFonts w:ascii="Arial" w:hAnsi="Arial"/>
          <w:i/>
        </w:rPr>
        <w:t>de</w:t>
      </w:r>
      <w:r>
        <w:rPr>
          <w:rFonts w:ascii="Arial" w:hAnsi="Arial"/>
          <w:i/>
          <w:spacing w:val="-8"/>
        </w:rPr>
        <w:t xml:space="preserve"> </w:t>
      </w:r>
      <w:r>
        <w:rPr>
          <w:rFonts w:ascii="Arial" w:hAnsi="Arial"/>
          <w:i/>
        </w:rPr>
        <w:t>la</w:t>
      </w:r>
      <w:r>
        <w:rPr>
          <w:rFonts w:ascii="Arial" w:hAnsi="Arial"/>
          <w:i/>
          <w:spacing w:val="-8"/>
        </w:rPr>
        <w:t xml:space="preserve"> </w:t>
      </w:r>
      <w:r>
        <w:rPr>
          <w:rFonts w:ascii="Arial" w:hAnsi="Arial"/>
          <w:i/>
        </w:rPr>
        <w:t>Protección</w:t>
      </w:r>
      <w:r>
        <w:rPr>
          <w:rFonts w:ascii="Arial" w:hAnsi="Arial"/>
          <w:i/>
          <w:spacing w:val="-8"/>
        </w:rPr>
        <w:t xml:space="preserve"> </w:t>
      </w:r>
      <w:r>
        <w:rPr>
          <w:rFonts w:ascii="Arial" w:hAnsi="Arial"/>
          <w:i/>
        </w:rPr>
        <w:t>Social</w:t>
      </w:r>
    </w:p>
    <w:p w:rsidR="00F96BC5" w:rsidRDefault="00E832EE">
      <w:pPr>
        <w:spacing w:line="251" w:lineRule="exact"/>
        <w:ind w:left="1851"/>
        <w:jc w:val="both"/>
        <w:rPr>
          <w:rFonts w:ascii="Arial" w:hAnsi="Arial"/>
          <w:i/>
        </w:rPr>
      </w:pPr>
      <w:r>
        <w:rPr>
          <w:rFonts w:ascii="Arial" w:hAnsi="Arial"/>
          <w:i/>
        </w:rPr>
        <w:t>–</w:t>
      </w:r>
      <w:r>
        <w:rPr>
          <w:rFonts w:ascii="Arial" w:hAnsi="Arial"/>
          <w:i/>
          <w:spacing w:val="-2"/>
        </w:rPr>
        <w:t xml:space="preserve"> </w:t>
      </w:r>
      <w:r>
        <w:rPr>
          <w:rFonts w:ascii="Arial" w:hAnsi="Arial"/>
          <w:i/>
        </w:rPr>
        <w:t>UGPP”.</w:t>
      </w:r>
    </w:p>
    <w:p w:rsidR="00F96BC5" w:rsidRDefault="00F96BC5">
      <w:pPr>
        <w:pStyle w:val="Textoindependiente"/>
        <w:spacing w:before="2"/>
        <w:rPr>
          <w:rFonts w:ascii="Arial"/>
          <w:i/>
          <w:sz w:val="33"/>
        </w:rPr>
      </w:pPr>
    </w:p>
    <w:p w:rsidR="00F96BC5" w:rsidRDefault="00E832EE">
      <w:pPr>
        <w:ind w:left="435"/>
        <w:jc w:val="both"/>
      </w:pPr>
      <w:r>
        <w:rPr>
          <w:rFonts w:ascii="Arial"/>
          <w:b/>
        </w:rPr>
        <w:t xml:space="preserve">Segundo.    </w:t>
      </w:r>
      <w:r>
        <w:rPr>
          <w:rFonts w:ascii="Arial"/>
          <w:b/>
          <w:spacing w:val="40"/>
        </w:rPr>
        <w:t xml:space="preserve"> </w:t>
      </w:r>
      <w:r>
        <w:rPr>
          <w:u w:val="single"/>
        </w:rPr>
        <w:t>Sin costas</w:t>
      </w:r>
      <w:r>
        <w:rPr>
          <w:spacing w:val="-1"/>
        </w:rPr>
        <w:t xml:space="preserve"> </w:t>
      </w:r>
      <w:r>
        <w:t>en esta</w:t>
      </w:r>
      <w:r>
        <w:rPr>
          <w:spacing w:val="1"/>
        </w:rPr>
        <w:t xml:space="preserve"> </w:t>
      </w:r>
      <w:r>
        <w:t>instancia.</w:t>
      </w:r>
    </w:p>
    <w:p w:rsidR="00F96BC5" w:rsidRDefault="00F96BC5">
      <w:pPr>
        <w:pStyle w:val="Textoindependiente"/>
        <w:rPr>
          <w:sz w:val="20"/>
        </w:rPr>
      </w:pPr>
    </w:p>
    <w:p w:rsidR="00F96BC5" w:rsidRDefault="00F96BC5">
      <w:pPr>
        <w:pStyle w:val="Textoindependiente"/>
        <w:spacing w:before="1"/>
        <w:rPr>
          <w:sz w:val="16"/>
        </w:rPr>
      </w:pPr>
    </w:p>
    <w:p w:rsidR="00F96BC5" w:rsidRDefault="00E832EE">
      <w:pPr>
        <w:pStyle w:val="Textoindependiente"/>
        <w:tabs>
          <w:tab w:val="left" w:pos="1851"/>
        </w:tabs>
        <w:spacing w:before="93" w:line="360" w:lineRule="auto"/>
        <w:ind w:left="435" w:right="153"/>
      </w:pPr>
      <w:r>
        <w:rPr>
          <w:rFonts w:ascii="Arial" w:hAnsi="Arial"/>
          <w:b/>
        </w:rPr>
        <w:t>Tercero.</w:t>
      </w:r>
      <w:r>
        <w:rPr>
          <w:rFonts w:ascii="Arial" w:hAnsi="Arial"/>
          <w:b/>
        </w:rPr>
        <w:tab/>
      </w:r>
      <w:r>
        <w:t>En</w:t>
      </w:r>
      <w:r>
        <w:rPr>
          <w:spacing w:val="18"/>
        </w:rPr>
        <w:t xml:space="preserve"> </w:t>
      </w:r>
      <w:r>
        <w:t>firme</w:t>
      </w:r>
      <w:r>
        <w:rPr>
          <w:spacing w:val="19"/>
        </w:rPr>
        <w:t xml:space="preserve"> </w:t>
      </w:r>
      <w:r>
        <w:t>esta</w:t>
      </w:r>
      <w:r>
        <w:rPr>
          <w:spacing w:val="19"/>
        </w:rPr>
        <w:t xml:space="preserve"> </w:t>
      </w:r>
      <w:r>
        <w:t>providencia,</w:t>
      </w:r>
      <w:r>
        <w:rPr>
          <w:spacing w:val="15"/>
        </w:rPr>
        <w:t xml:space="preserve"> </w:t>
      </w:r>
      <w:r>
        <w:t>por</w:t>
      </w:r>
      <w:r>
        <w:rPr>
          <w:spacing w:val="18"/>
        </w:rPr>
        <w:t xml:space="preserve"> </w:t>
      </w:r>
      <w:r>
        <w:t>Secretaría</w:t>
      </w:r>
      <w:r>
        <w:rPr>
          <w:spacing w:val="26"/>
        </w:rPr>
        <w:t xml:space="preserve"> </w:t>
      </w:r>
      <w:r>
        <w:rPr>
          <w:u w:val="single"/>
        </w:rPr>
        <w:t>devuélvase</w:t>
      </w:r>
      <w:r>
        <w:rPr>
          <w:spacing w:val="20"/>
        </w:rPr>
        <w:t xml:space="preserve"> </w:t>
      </w:r>
      <w:r>
        <w:t>el</w:t>
      </w:r>
      <w:r>
        <w:rPr>
          <w:spacing w:val="17"/>
        </w:rPr>
        <w:t xml:space="preserve"> </w:t>
      </w:r>
      <w:r>
        <w:t>expediente</w:t>
      </w:r>
      <w:r>
        <w:rPr>
          <w:spacing w:val="19"/>
        </w:rPr>
        <w:t xml:space="preserve"> </w:t>
      </w:r>
      <w:r>
        <w:t>al</w:t>
      </w:r>
      <w:r>
        <w:rPr>
          <w:spacing w:val="-58"/>
        </w:rPr>
        <w:t xml:space="preserve"> </w:t>
      </w:r>
      <w:r>
        <w:t>Despacho judicial</w:t>
      </w:r>
      <w:r>
        <w:rPr>
          <w:spacing w:val="-1"/>
        </w:rPr>
        <w:t xml:space="preserve"> </w:t>
      </w:r>
      <w:r>
        <w:t>de origen,</w:t>
      </w:r>
      <w:r>
        <w:rPr>
          <w:spacing w:val="-8"/>
        </w:rPr>
        <w:t xml:space="preserve"> </w:t>
      </w:r>
      <w:r>
        <w:t>previas</w:t>
      </w:r>
      <w:r>
        <w:rPr>
          <w:spacing w:val="-2"/>
        </w:rPr>
        <w:t xml:space="preserve"> </w:t>
      </w:r>
      <w:r>
        <w:t>las</w:t>
      </w:r>
      <w:r>
        <w:rPr>
          <w:spacing w:val="-3"/>
        </w:rPr>
        <w:t xml:space="preserve"> </w:t>
      </w:r>
      <w:r>
        <w:t>anotaciones</w:t>
      </w:r>
      <w:r>
        <w:rPr>
          <w:spacing w:val="-2"/>
        </w:rPr>
        <w:t xml:space="preserve"> </w:t>
      </w:r>
      <w:r>
        <w:t>del</w:t>
      </w:r>
      <w:r>
        <w:rPr>
          <w:spacing w:val="-2"/>
        </w:rPr>
        <w:t xml:space="preserve"> </w:t>
      </w:r>
      <w:r>
        <w:t>caso.</w:t>
      </w:r>
    </w:p>
    <w:p w:rsidR="00F96BC5" w:rsidRDefault="00F96BC5">
      <w:pPr>
        <w:pStyle w:val="Textoindependiente"/>
        <w:spacing w:before="8"/>
        <w:rPr>
          <w:sz w:val="32"/>
        </w:rPr>
      </w:pPr>
    </w:p>
    <w:p w:rsidR="00F96BC5" w:rsidRDefault="00E832EE">
      <w:pPr>
        <w:pStyle w:val="Textoindependiente"/>
        <w:ind w:left="435"/>
      </w:pPr>
      <w:r>
        <w:t>Este</w:t>
      </w:r>
      <w:r>
        <w:rPr>
          <w:spacing w:val="-2"/>
        </w:rPr>
        <w:t xml:space="preserve"> </w:t>
      </w:r>
      <w:r>
        <w:t>proyecto</w:t>
      </w:r>
      <w:r>
        <w:rPr>
          <w:spacing w:val="-1"/>
        </w:rPr>
        <w:t xml:space="preserve"> </w:t>
      </w:r>
      <w:r>
        <w:t>fue</w:t>
      </w:r>
      <w:r>
        <w:rPr>
          <w:spacing w:val="-1"/>
        </w:rPr>
        <w:t xml:space="preserve"> </w:t>
      </w:r>
      <w:r>
        <w:t>estudiado</w:t>
      </w:r>
      <w:r>
        <w:rPr>
          <w:spacing w:val="-2"/>
        </w:rPr>
        <w:t xml:space="preserve"> </w:t>
      </w:r>
      <w:r>
        <w:t>y</w:t>
      </w:r>
      <w:r>
        <w:rPr>
          <w:spacing w:val="-4"/>
        </w:rPr>
        <w:t xml:space="preserve"> </w:t>
      </w:r>
      <w:r>
        <w:t>aprobado</w:t>
      </w:r>
      <w:r>
        <w:rPr>
          <w:spacing w:val="-1"/>
        </w:rPr>
        <w:t xml:space="preserve"> </w:t>
      </w:r>
      <w:r>
        <w:t>en</w:t>
      </w:r>
      <w:r>
        <w:rPr>
          <w:spacing w:val="-1"/>
        </w:rPr>
        <w:t xml:space="preserve"> </w:t>
      </w:r>
      <w:r>
        <w:t>Sala</w:t>
      </w:r>
      <w:r>
        <w:rPr>
          <w:spacing w:val="-2"/>
        </w:rPr>
        <w:t xml:space="preserve"> </w:t>
      </w:r>
      <w:r>
        <w:t>Virtual,</w:t>
      </w:r>
      <w:r>
        <w:rPr>
          <w:spacing w:val="-5"/>
        </w:rPr>
        <w:t xml:space="preserve"> </w:t>
      </w:r>
      <w:r>
        <w:t>en</w:t>
      </w:r>
      <w:r>
        <w:rPr>
          <w:spacing w:val="-1"/>
        </w:rPr>
        <w:t xml:space="preserve"> </w:t>
      </w:r>
      <w:r>
        <w:t>sesión</w:t>
      </w:r>
      <w:r>
        <w:rPr>
          <w:spacing w:val="-6"/>
        </w:rPr>
        <w:t xml:space="preserve"> </w:t>
      </w:r>
      <w:r>
        <w:t>de</w:t>
      </w:r>
      <w:r>
        <w:rPr>
          <w:spacing w:val="-2"/>
        </w:rPr>
        <w:t xml:space="preserve"> </w:t>
      </w:r>
      <w:r>
        <w:t>la</w:t>
      </w:r>
      <w:r>
        <w:rPr>
          <w:spacing w:val="-1"/>
        </w:rPr>
        <w:t xml:space="preserve"> </w:t>
      </w:r>
      <w:r>
        <w:t>fecha.</w:t>
      </w:r>
    </w:p>
    <w:p w:rsidR="00F96BC5" w:rsidRDefault="00F96BC5">
      <w:pPr>
        <w:pStyle w:val="Textoindependiente"/>
        <w:rPr>
          <w:sz w:val="24"/>
        </w:rPr>
      </w:pPr>
    </w:p>
    <w:p w:rsidR="00F96BC5" w:rsidRDefault="00F96BC5">
      <w:pPr>
        <w:pStyle w:val="Textoindependiente"/>
        <w:spacing w:before="2"/>
        <w:rPr>
          <w:sz w:val="20"/>
        </w:rPr>
      </w:pPr>
    </w:p>
    <w:p w:rsidR="00F96BC5" w:rsidRDefault="00E832EE">
      <w:pPr>
        <w:pStyle w:val="Textoindependiente"/>
        <w:ind w:left="2196" w:right="1924"/>
        <w:jc w:val="center"/>
      </w:pPr>
      <w:r>
        <w:t>Notifíquese</w:t>
      </w:r>
      <w:r>
        <w:rPr>
          <w:spacing w:val="-3"/>
        </w:rPr>
        <w:t xml:space="preserve"> </w:t>
      </w:r>
      <w:r>
        <w:t>y</w:t>
      </w:r>
      <w:r>
        <w:rPr>
          <w:spacing w:val="-6"/>
        </w:rPr>
        <w:t xml:space="preserve"> </w:t>
      </w:r>
      <w:r>
        <w:t>cúmplase,</w:t>
      </w:r>
    </w:p>
    <w:p w:rsidR="00F96BC5" w:rsidRDefault="00F96BC5">
      <w:pPr>
        <w:pStyle w:val="Textoindependiente"/>
        <w:rPr>
          <w:sz w:val="24"/>
        </w:rPr>
      </w:pPr>
    </w:p>
    <w:p w:rsidR="00F96BC5" w:rsidRDefault="00F96BC5">
      <w:pPr>
        <w:pStyle w:val="Textoindependiente"/>
        <w:spacing w:before="8"/>
        <w:rPr>
          <w:sz w:val="32"/>
        </w:rPr>
      </w:pPr>
    </w:p>
    <w:p w:rsidR="00F96BC5" w:rsidRDefault="00E832EE">
      <w:pPr>
        <w:spacing w:line="251" w:lineRule="exact"/>
        <w:ind w:left="2196" w:right="1923"/>
        <w:jc w:val="center"/>
        <w:rPr>
          <w:rFonts w:ascii="Arial" w:hAnsi="Arial"/>
          <w:i/>
        </w:rPr>
      </w:pPr>
      <w:r>
        <w:rPr>
          <w:rFonts w:ascii="Arial" w:hAnsi="Arial"/>
          <w:i/>
        </w:rPr>
        <w:t>(Firmado</w:t>
      </w:r>
      <w:r>
        <w:rPr>
          <w:rFonts w:ascii="Arial" w:hAnsi="Arial"/>
          <w:i/>
          <w:spacing w:val="-6"/>
        </w:rPr>
        <w:t xml:space="preserve"> </w:t>
      </w:r>
      <w:r>
        <w:rPr>
          <w:rFonts w:ascii="Arial" w:hAnsi="Arial"/>
          <w:i/>
        </w:rPr>
        <w:t>electrónicamente)</w:t>
      </w:r>
    </w:p>
    <w:p w:rsidR="00F96BC5" w:rsidRDefault="00E832EE">
      <w:pPr>
        <w:pStyle w:val="Ttulo1"/>
        <w:spacing w:line="251" w:lineRule="exact"/>
        <w:ind w:left="2196" w:right="1919"/>
        <w:jc w:val="center"/>
      </w:pPr>
      <w:r>
        <w:t>BEATRIZ</w:t>
      </w:r>
      <w:r>
        <w:rPr>
          <w:spacing w:val="-8"/>
        </w:rPr>
        <w:t xml:space="preserve"> </w:t>
      </w:r>
      <w:r>
        <w:t>TERESA</w:t>
      </w:r>
      <w:r>
        <w:rPr>
          <w:spacing w:val="-2"/>
        </w:rPr>
        <w:t xml:space="preserve"> </w:t>
      </w:r>
      <w:r>
        <w:t>GALVIS</w:t>
      </w:r>
      <w:r>
        <w:rPr>
          <w:spacing w:val="-4"/>
        </w:rPr>
        <w:t xml:space="preserve"> </w:t>
      </w:r>
      <w:r>
        <w:t>BUSTOS</w:t>
      </w:r>
    </w:p>
    <w:p w:rsidR="00F96BC5" w:rsidRDefault="00E832EE">
      <w:pPr>
        <w:pStyle w:val="Textoindependiente"/>
        <w:spacing w:before="42"/>
        <w:ind w:left="2196" w:right="1919"/>
        <w:jc w:val="center"/>
      </w:pPr>
      <w:r>
        <w:t>Magistrada</w:t>
      </w:r>
    </w:p>
    <w:p w:rsidR="00F96BC5" w:rsidRDefault="00F96BC5">
      <w:pPr>
        <w:pStyle w:val="Textoindependiente"/>
        <w:rPr>
          <w:sz w:val="24"/>
        </w:rPr>
      </w:pPr>
    </w:p>
    <w:p w:rsidR="00F96BC5" w:rsidRDefault="00F96BC5">
      <w:pPr>
        <w:pStyle w:val="Textoindependiente"/>
        <w:spacing w:before="3"/>
        <w:rPr>
          <w:sz w:val="32"/>
        </w:rPr>
      </w:pPr>
    </w:p>
    <w:p w:rsidR="00F96BC5" w:rsidRDefault="00E832EE">
      <w:pPr>
        <w:spacing w:line="251" w:lineRule="exact"/>
        <w:ind w:left="2196" w:right="1923"/>
        <w:jc w:val="center"/>
        <w:rPr>
          <w:rFonts w:ascii="Arial" w:hAnsi="Arial"/>
          <w:i/>
        </w:rPr>
      </w:pPr>
      <w:r>
        <w:rPr>
          <w:rFonts w:ascii="Arial" w:hAnsi="Arial"/>
          <w:i/>
        </w:rPr>
        <w:t>(Firmado</w:t>
      </w:r>
      <w:r>
        <w:rPr>
          <w:rFonts w:ascii="Arial" w:hAnsi="Arial"/>
          <w:i/>
          <w:spacing w:val="-6"/>
        </w:rPr>
        <w:t xml:space="preserve"> </w:t>
      </w:r>
      <w:r>
        <w:rPr>
          <w:rFonts w:ascii="Arial" w:hAnsi="Arial"/>
          <w:i/>
        </w:rPr>
        <w:t>electrónicamente)</w:t>
      </w:r>
    </w:p>
    <w:p w:rsidR="00F96BC5" w:rsidRDefault="00E832EE">
      <w:pPr>
        <w:pStyle w:val="Ttulo1"/>
        <w:spacing w:line="251" w:lineRule="exact"/>
        <w:ind w:left="2196" w:right="1928"/>
        <w:jc w:val="center"/>
      </w:pPr>
      <w:r>
        <w:t>FÉLIX</w:t>
      </w:r>
      <w:r>
        <w:rPr>
          <w:spacing w:val="-7"/>
        </w:rPr>
        <w:t xml:space="preserve"> </w:t>
      </w:r>
      <w:r>
        <w:t>ALBERTO</w:t>
      </w:r>
      <w:r>
        <w:rPr>
          <w:spacing w:val="-6"/>
        </w:rPr>
        <w:t xml:space="preserve"> </w:t>
      </w:r>
      <w:r>
        <w:t>RODRÍGUEZ</w:t>
      </w:r>
      <w:r>
        <w:rPr>
          <w:spacing w:val="-4"/>
        </w:rPr>
        <w:t xml:space="preserve"> </w:t>
      </w:r>
      <w:r>
        <w:t>RIVEROS</w:t>
      </w:r>
    </w:p>
    <w:p w:rsidR="00F96BC5" w:rsidRDefault="00E832EE">
      <w:pPr>
        <w:pStyle w:val="Textoindependiente"/>
        <w:spacing w:before="37"/>
        <w:ind w:left="2196" w:right="1920"/>
        <w:jc w:val="center"/>
      </w:pPr>
      <w:r>
        <w:t>Magistrado</w:t>
      </w:r>
    </w:p>
    <w:p w:rsidR="00F96BC5" w:rsidRDefault="00F96BC5">
      <w:pPr>
        <w:pStyle w:val="Textoindependiente"/>
        <w:rPr>
          <w:sz w:val="24"/>
        </w:rPr>
      </w:pPr>
    </w:p>
    <w:p w:rsidR="00F96BC5" w:rsidRDefault="00F96BC5">
      <w:pPr>
        <w:pStyle w:val="Textoindependiente"/>
        <w:spacing w:before="9"/>
        <w:rPr>
          <w:sz w:val="32"/>
        </w:rPr>
      </w:pPr>
    </w:p>
    <w:p w:rsidR="00F96BC5" w:rsidRDefault="00E832EE">
      <w:pPr>
        <w:spacing w:line="251" w:lineRule="exact"/>
        <w:ind w:left="2196" w:right="1923"/>
        <w:jc w:val="center"/>
        <w:rPr>
          <w:rFonts w:ascii="Arial" w:hAnsi="Arial"/>
          <w:i/>
        </w:rPr>
      </w:pPr>
      <w:r>
        <w:rPr>
          <w:rFonts w:ascii="Arial" w:hAnsi="Arial"/>
          <w:i/>
        </w:rPr>
        <w:t>(Firmado</w:t>
      </w:r>
      <w:r>
        <w:rPr>
          <w:rFonts w:ascii="Arial" w:hAnsi="Arial"/>
          <w:i/>
          <w:spacing w:val="-6"/>
        </w:rPr>
        <w:t xml:space="preserve"> </w:t>
      </w:r>
      <w:r>
        <w:rPr>
          <w:rFonts w:ascii="Arial" w:hAnsi="Arial"/>
          <w:i/>
        </w:rPr>
        <w:t>electrónicamente)</w:t>
      </w:r>
    </w:p>
    <w:p w:rsidR="00F96BC5" w:rsidRDefault="00E832EE">
      <w:pPr>
        <w:pStyle w:val="Ttulo1"/>
        <w:spacing w:line="251" w:lineRule="exact"/>
        <w:ind w:left="2196" w:right="1922"/>
        <w:jc w:val="center"/>
      </w:pPr>
      <w:r>
        <w:t>FABIO</w:t>
      </w:r>
      <w:r>
        <w:rPr>
          <w:spacing w:val="-6"/>
        </w:rPr>
        <w:t xml:space="preserve"> </w:t>
      </w:r>
      <w:r>
        <w:t>IVÁN</w:t>
      </w:r>
      <w:r>
        <w:rPr>
          <w:spacing w:val="-3"/>
        </w:rPr>
        <w:t xml:space="preserve"> </w:t>
      </w:r>
      <w:r>
        <w:t>AFANADOR</w:t>
      </w:r>
      <w:r>
        <w:rPr>
          <w:spacing w:val="-4"/>
        </w:rPr>
        <w:t xml:space="preserve"> </w:t>
      </w:r>
      <w:r>
        <w:t>GARCÍA</w:t>
      </w:r>
    </w:p>
    <w:p w:rsidR="00F96BC5" w:rsidRDefault="00E832EE">
      <w:pPr>
        <w:pStyle w:val="Textoindependiente"/>
        <w:spacing w:before="37"/>
        <w:ind w:left="2196" w:right="1920"/>
        <w:jc w:val="center"/>
      </w:pPr>
      <w:r>
        <w:t>Magistrado</w:t>
      </w:r>
    </w:p>
    <w:p w:rsidR="00F96BC5" w:rsidRDefault="00F96BC5">
      <w:pPr>
        <w:jc w:val="center"/>
        <w:sectPr w:rsidR="00F96BC5">
          <w:pgSz w:w="12240" w:h="18720"/>
          <w:pgMar w:top="1660" w:right="1540" w:bottom="1060" w:left="1720" w:header="855" w:footer="868" w:gutter="0"/>
          <w:cols w:space="720"/>
        </w:sectPr>
      </w:pPr>
    </w:p>
    <w:p w:rsidR="00F96BC5" w:rsidRDefault="00F96BC5">
      <w:pPr>
        <w:pStyle w:val="Textoindependiente"/>
        <w:rPr>
          <w:sz w:val="20"/>
        </w:rPr>
      </w:pPr>
    </w:p>
    <w:p w:rsidR="00F96BC5" w:rsidRDefault="00F96BC5">
      <w:pPr>
        <w:pStyle w:val="Textoindependiente"/>
        <w:rPr>
          <w:sz w:val="20"/>
        </w:rPr>
      </w:pPr>
    </w:p>
    <w:p w:rsidR="00F96BC5" w:rsidRDefault="00F96BC5">
      <w:pPr>
        <w:pStyle w:val="Textoindependiente"/>
        <w:rPr>
          <w:sz w:val="20"/>
        </w:rPr>
      </w:pPr>
    </w:p>
    <w:p w:rsidR="00F96BC5" w:rsidRDefault="00F96BC5">
      <w:pPr>
        <w:pStyle w:val="Textoindependiente"/>
        <w:rPr>
          <w:sz w:val="20"/>
        </w:rPr>
      </w:pPr>
    </w:p>
    <w:p w:rsidR="00F96BC5" w:rsidRDefault="00F96BC5">
      <w:pPr>
        <w:pStyle w:val="Textoindependiente"/>
        <w:spacing w:before="10"/>
        <w:rPr>
          <w:sz w:val="20"/>
        </w:rPr>
      </w:pPr>
    </w:p>
    <w:p w:rsidR="00F96BC5" w:rsidRDefault="00E832EE">
      <w:pPr>
        <w:spacing w:line="160" w:lineRule="exact"/>
        <w:ind w:left="2196" w:right="1924"/>
        <w:jc w:val="center"/>
        <w:rPr>
          <w:rFonts w:ascii="Arial"/>
          <w:b/>
          <w:sz w:val="14"/>
        </w:rPr>
      </w:pPr>
      <w:r>
        <w:rPr>
          <w:rFonts w:ascii="Arial"/>
          <w:b/>
          <w:sz w:val="14"/>
          <w:u w:val="single"/>
        </w:rPr>
        <w:t>HOJA</w:t>
      </w:r>
      <w:r>
        <w:rPr>
          <w:rFonts w:ascii="Arial"/>
          <w:b/>
          <w:spacing w:val="-6"/>
          <w:sz w:val="14"/>
          <w:u w:val="single"/>
        </w:rPr>
        <w:t xml:space="preserve"> </w:t>
      </w:r>
      <w:r>
        <w:rPr>
          <w:rFonts w:ascii="Arial"/>
          <w:b/>
          <w:sz w:val="14"/>
          <w:u w:val="single"/>
        </w:rPr>
        <w:t>DE</w:t>
      </w:r>
      <w:r>
        <w:rPr>
          <w:rFonts w:ascii="Arial"/>
          <w:b/>
          <w:spacing w:val="-4"/>
          <w:sz w:val="14"/>
          <w:u w:val="single"/>
        </w:rPr>
        <w:t xml:space="preserve"> </w:t>
      </w:r>
      <w:r>
        <w:rPr>
          <w:rFonts w:ascii="Arial"/>
          <w:b/>
          <w:sz w:val="14"/>
          <w:u w:val="single"/>
        </w:rPr>
        <w:t>FIRMAS</w:t>
      </w:r>
    </w:p>
    <w:p w:rsidR="00F96BC5" w:rsidRDefault="00E832EE">
      <w:pPr>
        <w:spacing w:line="242" w:lineRule="auto"/>
        <w:ind w:left="2867" w:right="2588"/>
        <w:jc w:val="center"/>
        <w:rPr>
          <w:sz w:val="14"/>
        </w:rPr>
      </w:pPr>
      <w:r>
        <w:rPr>
          <w:sz w:val="14"/>
          <w:u w:val="single"/>
        </w:rPr>
        <w:t>Medio</w:t>
      </w:r>
      <w:r>
        <w:rPr>
          <w:spacing w:val="-3"/>
          <w:sz w:val="14"/>
          <w:u w:val="single"/>
        </w:rPr>
        <w:t xml:space="preserve"> </w:t>
      </w:r>
      <w:r>
        <w:rPr>
          <w:sz w:val="14"/>
          <w:u w:val="single"/>
        </w:rPr>
        <w:t>de</w:t>
      </w:r>
      <w:r>
        <w:rPr>
          <w:spacing w:val="-2"/>
          <w:sz w:val="14"/>
          <w:u w:val="single"/>
        </w:rPr>
        <w:t xml:space="preserve"> </w:t>
      </w:r>
      <w:r>
        <w:rPr>
          <w:sz w:val="14"/>
          <w:u w:val="single"/>
        </w:rPr>
        <w:t>control:</w:t>
      </w:r>
      <w:r>
        <w:rPr>
          <w:spacing w:val="-4"/>
          <w:sz w:val="14"/>
          <w:u w:val="single"/>
        </w:rPr>
        <w:t xml:space="preserve"> </w:t>
      </w:r>
      <w:r>
        <w:rPr>
          <w:sz w:val="14"/>
          <w:u w:val="single"/>
        </w:rPr>
        <w:t>Nulidad</w:t>
      </w:r>
      <w:r>
        <w:rPr>
          <w:spacing w:val="-5"/>
          <w:sz w:val="14"/>
          <w:u w:val="single"/>
        </w:rPr>
        <w:t xml:space="preserve"> </w:t>
      </w:r>
      <w:r>
        <w:rPr>
          <w:sz w:val="14"/>
          <w:u w:val="single"/>
        </w:rPr>
        <w:t>y</w:t>
      </w:r>
      <w:r>
        <w:rPr>
          <w:spacing w:val="-4"/>
          <w:sz w:val="14"/>
          <w:u w:val="single"/>
        </w:rPr>
        <w:t xml:space="preserve"> </w:t>
      </w:r>
      <w:r>
        <w:rPr>
          <w:sz w:val="14"/>
          <w:u w:val="single"/>
        </w:rPr>
        <w:t>restablecimiento</w:t>
      </w:r>
      <w:r>
        <w:rPr>
          <w:spacing w:val="-6"/>
          <w:sz w:val="14"/>
          <w:u w:val="single"/>
        </w:rPr>
        <w:t xml:space="preserve"> </w:t>
      </w:r>
      <w:r>
        <w:rPr>
          <w:sz w:val="14"/>
          <w:u w:val="single"/>
        </w:rPr>
        <w:t>del</w:t>
      </w:r>
      <w:r>
        <w:rPr>
          <w:spacing w:val="-9"/>
          <w:sz w:val="14"/>
          <w:u w:val="single"/>
        </w:rPr>
        <w:t xml:space="preserve"> </w:t>
      </w:r>
      <w:r>
        <w:rPr>
          <w:sz w:val="14"/>
          <w:u w:val="single"/>
        </w:rPr>
        <w:t>derecho</w:t>
      </w:r>
      <w:r>
        <w:rPr>
          <w:spacing w:val="-36"/>
          <w:sz w:val="14"/>
        </w:rPr>
        <w:t xml:space="preserve"> </w:t>
      </w:r>
      <w:r>
        <w:rPr>
          <w:sz w:val="14"/>
          <w:u w:val="single"/>
        </w:rPr>
        <w:t xml:space="preserve">Demandante: </w:t>
      </w:r>
      <w:r>
        <w:rPr>
          <w:rFonts w:ascii="Arial"/>
          <w:b/>
          <w:sz w:val="14"/>
          <w:u w:val="single"/>
        </w:rPr>
        <w:t>Myriam Mercedes Velandia Berna</w:t>
      </w:r>
      <w:r>
        <w:rPr>
          <w:rFonts w:ascii="Arial"/>
          <w:b/>
          <w:sz w:val="14"/>
        </w:rPr>
        <w:t>l</w:t>
      </w:r>
      <w:r>
        <w:rPr>
          <w:rFonts w:ascii="Arial"/>
          <w:b/>
          <w:spacing w:val="1"/>
          <w:sz w:val="14"/>
        </w:rPr>
        <w:t xml:space="preserve"> </w:t>
      </w:r>
      <w:r>
        <w:rPr>
          <w:sz w:val="14"/>
          <w:u w:val="single"/>
        </w:rPr>
        <w:t>Demandado: UGPP</w:t>
      </w:r>
    </w:p>
    <w:p w:rsidR="00F96BC5" w:rsidRDefault="00E832EE">
      <w:pPr>
        <w:spacing w:line="158" w:lineRule="exact"/>
        <w:ind w:left="2196" w:right="1916"/>
        <w:jc w:val="center"/>
        <w:rPr>
          <w:sz w:val="14"/>
        </w:rPr>
      </w:pPr>
      <w:r>
        <w:rPr>
          <w:sz w:val="14"/>
          <w:u w:val="single"/>
        </w:rPr>
        <w:t>Expediente:</w:t>
      </w:r>
      <w:r>
        <w:rPr>
          <w:spacing w:val="-8"/>
          <w:sz w:val="14"/>
          <w:u w:val="single"/>
        </w:rPr>
        <w:t xml:space="preserve"> </w:t>
      </w:r>
      <w:r>
        <w:rPr>
          <w:sz w:val="14"/>
          <w:u w:val="single"/>
        </w:rPr>
        <w:t>15001-33-33-008-</w:t>
      </w:r>
      <w:r>
        <w:rPr>
          <w:rFonts w:ascii="Arial"/>
          <w:b/>
          <w:sz w:val="14"/>
          <w:u w:val="single"/>
        </w:rPr>
        <w:t>2017-00113</w:t>
      </w:r>
      <w:r>
        <w:rPr>
          <w:sz w:val="14"/>
          <w:u w:val="single"/>
        </w:rPr>
        <w:t>-01</w:t>
      </w:r>
    </w:p>
    <w:sectPr w:rsidR="00F96BC5">
      <w:pgSz w:w="12240" w:h="18720"/>
      <w:pgMar w:top="1660" w:right="1540" w:bottom="1060" w:left="1720" w:header="855" w:footer="8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CB8" w:rsidRDefault="00530CB8">
      <w:r>
        <w:separator/>
      </w:r>
    </w:p>
  </w:endnote>
  <w:endnote w:type="continuationSeparator" w:id="0">
    <w:p w:rsidR="00530CB8" w:rsidRDefault="0053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2EE" w:rsidRDefault="00530CB8">
    <w:pPr>
      <w:pStyle w:val="Textoindependien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09.4pt;margin-top:881.6pt;width:16pt;height:13.1pt;z-index:-16621568;mso-position-horizontal-relative:page;mso-position-vertical-relative:page" filled="f" stroked="f">
          <v:textbox inset="0,0,0,0">
            <w:txbxContent>
              <w:p w:rsidR="00E832EE" w:rsidRDefault="00E832EE">
                <w:pPr>
                  <w:spacing w:before="11"/>
                  <w:ind w:left="60"/>
                  <w:rPr>
                    <w:rFonts w:ascii="Times New Roman"/>
                    <w:i/>
                    <w:sz w:val="20"/>
                  </w:rPr>
                </w:pPr>
                <w:r>
                  <w:fldChar w:fldCharType="begin"/>
                </w:r>
                <w:r>
                  <w:rPr>
                    <w:rFonts w:ascii="Times New Roman"/>
                    <w:i/>
                    <w:sz w:val="20"/>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2EE" w:rsidRDefault="00530CB8">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9.4pt;margin-top:881.6pt;width:16pt;height:13.1pt;z-index:-16620544;mso-position-horizontal-relative:page;mso-position-vertical-relative:page" filled="f" stroked="f">
          <v:textbox inset="0,0,0,0">
            <w:txbxContent>
              <w:p w:rsidR="00E832EE" w:rsidRDefault="00E832EE">
                <w:pPr>
                  <w:spacing w:before="11"/>
                  <w:ind w:left="60"/>
                  <w:rPr>
                    <w:rFonts w:ascii="Times New Roman"/>
                    <w:i/>
                    <w:sz w:val="20"/>
                  </w:rPr>
                </w:pPr>
                <w:r>
                  <w:fldChar w:fldCharType="begin"/>
                </w:r>
                <w:r>
                  <w:rPr>
                    <w:rFonts w:ascii="Times New Roman"/>
                    <w:i/>
                    <w:sz w:val="20"/>
                  </w:rPr>
                  <w:instrText xml:space="preserve"> PAGE </w:instrText>
                </w:r>
                <w:r>
                  <w:fldChar w:fldCharType="separate"/>
                </w:r>
                <w:r>
                  <w:t>18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CB8" w:rsidRDefault="00530CB8">
      <w:r>
        <w:separator/>
      </w:r>
    </w:p>
  </w:footnote>
  <w:footnote w:type="continuationSeparator" w:id="0">
    <w:p w:rsidR="00530CB8" w:rsidRDefault="00530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2EE" w:rsidRDefault="00530CB8">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16.9pt;margin-top:41.75pt;width:211.35pt;height:43pt;z-index:-16622080;mso-position-horizontal-relative:page;mso-position-vertical-relative:page" filled="f" stroked="f">
          <v:textbox inset="0,0,0,0">
            <w:txbxContent>
              <w:p w:rsidR="00E832EE" w:rsidRDefault="00E832EE">
                <w:pPr>
                  <w:spacing w:before="12" w:line="242" w:lineRule="auto"/>
                  <w:ind w:left="565" w:right="4" w:hanging="546"/>
                  <w:rPr>
                    <w:rFonts w:ascii="Times New Roman"/>
                    <w:b/>
                    <w:i/>
                    <w:sz w:val="18"/>
                  </w:rPr>
                </w:pPr>
                <w:r>
                  <w:rPr>
                    <w:rFonts w:ascii="Times New Roman"/>
                    <w:i/>
                    <w:sz w:val="18"/>
                  </w:rPr>
                  <w:t>Medio de control: Nulidad y restablecimiento del derecho</w:t>
                </w:r>
                <w:r>
                  <w:rPr>
                    <w:rFonts w:ascii="Times New Roman"/>
                    <w:i/>
                    <w:spacing w:val="-42"/>
                    <w:sz w:val="18"/>
                  </w:rPr>
                  <w:t xml:space="preserve"> </w:t>
                </w:r>
                <w:r>
                  <w:rPr>
                    <w:rFonts w:ascii="Times New Roman"/>
                    <w:i/>
                    <w:sz w:val="18"/>
                  </w:rPr>
                  <w:t>Demandante:</w:t>
                </w:r>
                <w:r>
                  <w:rPr>
                    <w:rFonts w:ascii="Times New Roman"/>
                    <w:i/>
                    <w:spacing w:val="-7"/>
                    <w:sz w:val="18"/>
                  </w:rPr>
                  <w:t xml:space="preserve"> </w:t>
                </w:r>
                <w:r>
                  <w:rPr>
                    <w:rFonts w:ascii="Times New Roman"/>
                    <w:b/>
                    <w:i/>
                    <w:sz w:val="18"/>
                  </w:rPr>
                  <w:t>Myriam</w:t>
                </w:r>
                <w:r>
                  <w:rPr>
                    <w:rFonts w:ascii="Times New Roman"/>
                    <w:b/>
                    <w:i/>
                    <w:spacing w:val="-7"/>
                    <w:sz w:val="18"/>
                  </w:rPr>
                  <w:t xml:space="preserve"> </w:t>
                </w:r>
                <w:r>
                  <w:rPr>
                    <w:rFonts w:ascii="Times New Roman"/>
                    <w:b/>
                    <w:i/>
                    <w:sz w:val="18"/>
                  </w:rPr>
                  <w:t>Mercedes</w:t>
                </w:r>
                <w:r>
                  <w:rPr>
                    <w:rFonts w:ascii="Times New Roman"/>
                    <w:b/>
                    <w:i/>
                    <w:spacing w:val="-6"/>
                    <w:sz w:val="18"/>
                  </w:rPr>
                  <w:t xml:space="preserve"> </w:t>
                </w:r>
                <w:r>
                  <w:rPr>
                    <w:rFonts w:ascii="Times New Roman"/>
                    <w:b/>
                    <w:i/>
                    <w:sz w:val="18"/>
                  </w:rPr>
                  <w:t>Velandia</w:t>
                </w:r>
                <w:r>
                  <w:rPr>
                    <w:rFonts w:ascii="Times New Roman"/>
                    <w:b/>
                    <w:i/>
                    <w:spacing w:val="-8"/>
                    <w:sz w:val="18"/>
                  </w:rPr>
                  <w:t xml:space="preserve"> </w:t>
                </w:r>
                <w:r>
                  <w:rPr>
                    <w:rFonts w:ascii="Times New Roman"/>
                    <w:b/>
                    <w:i/>
                    <w:sz w:val="18"/>
                  </w:rPr>
                  <w:t>Bernal</w:t>
                </w:r>
              </w:p>
              <w:p w:rsidR="00E832EE" w:rsidRDefault="00E832EE">
                <w:pPr>
                  <w:spacing w:line="237" w:lineRule="auto"/>
                  <w:ind w:left="870" w:right="12" w:firstLine="1871"/>
                  <w:rPr>
                    <w:rFonts w:ascii="Times New Roman"/>
                    <w:i/>
                    <w:sz w:val="18"/>
                  </w:rPr>
                </w:pPr>
                <w:r>
                  <w:rPr>
                    <w:rFonts w:ascii="Times New Roman"/>
                    <w:i/>
                    <w:spacing w:val="-1"/>
                    <w:sz w:val="18"/>
                  </w:rPr>
                  <w:t xml:space="preserve">Demandado: </w:t>
                </w:r>
                <w:r>
                  <w:rPr>
                    <w:rFonts w:ascii="Times New Roman"/>
                    <w:i/>
                    <w:sz w:val="18"/>
                  </w:rPr>
                  <w:t>UGPP</w:t>
                </w:r>
                <w:r>
                  <w:rPr>
                    <w:rFonts w:ascii="Times New Roman"/>
                    <w:i/>
                    <w:spacing w:val="-42"/>
                    <w:sz w:val="18"/>
                  </w:rPr>
                  <w:t xml:space="preserve"> </w:t>
                </w:r>
                <w:r>
                  <w:rPr>
                    <w:rFonts w:ascii="Times New Roman"/>
                    <w:i/>
                    <w:spacing w:val="-1"/>
                    <w:sz w:val="18"/>
                  </w:rPr>
                  <w:t>Expediente:</w:t>
                </w:r>
                <w:r>
                  <w:rPr>
                    <w:rFonts w:ascii="Times New Roman"/>
                    <w:i/>
                    <w:spacing w:val="-5"/>
                    <w:sz w:val="18"/>
                  </w:rPr>
                  <w:t xml:space="preserve"> </w:t>
                </w:r>
                <w:r>
                  <w:rPr>
                    <w:rFonts w:ascii="Times New Roman"/>
                    <w:i/>
                    <w:sz w:val="18"/>
                  </w:rPr>
                  <w:t>15001-33-33-008-</w:t>
                </w:r>
                <w:r>
                  <w:rPr>
                    <w:rFonts w:ascii="Times New Roman"/>
                    <w:b/>
                    <w:i/>
                    <w:sz w:val="18"/>
                  </w:rPr>
                  <w:t>2017-00113</w:t>
                </w:r>
                <w:r>
                  <w:rPr>
                    <w:rFonts w:ascii="Times New Roman"/>
                    <w:i/>
                    <w:sz w:val="18"/>
                  </w:rPr>
                  <w:t>-01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2EE" w:rsidRDefault="00530CB8">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6.9pt;margin-top:41.75pt;width:211.35pt;height:43pt;z-index:-16621056;mso-position-horizontal-relative:page;mso-position-vertical-relative:page" filled="f" stroked="f">
          <v:textbox inset="0,0,0,0">
            <w:txbxContent>
              <w:p w:rsidR="00E832EE" w:rsidRDefault="00E832EE">
                <w:pPr>
                  <w:spacing w:before="12" w:line="242" w:lineRule="auto"/>
                  <w:ind w:left="565" w:right="4" w:hanging="546"/>
                  <w:rPr>
                    <w:rFonts w:ascii="Times New Roman"/>
                    <w:b/>
                    <w:i/>
                    <w:sz w:val="18"/>
                  </w:rPr>
                </w:pPr>
                <w:r>
                  <w:rPr>
                    <w:rFonts w:ascii="Times New Roman"/>
                    <w:i/>
                    <w:sz w:val="18"/>
                  </w:rPr>
                  <w:t>Medio de control: Nulidad y restablecimiento del derecho</w:t>
                </w:r>
                <w:r>
                  <w:rPr>
                    <w:rFonts w:ascii="Times New Roman"/>
                    <w:i/>
                    <w:spacing w:val="-42"/>
                    <w:sz w:val="18"/>
                  </w:rPr>
                  <w:t xml:space="preserve"> </w:t>
                </w:r>
                <w:r>
                  <w:rPr>
                    <w:rFonts w:ascii="Times New Roman"/>
                    <w:i/>
                    <w:sz w:val="18"/>
                  </w:rPr>
                  <w:t>Demandante:</w:t>
                </w:r>
                <w:r>
                  <w:rPr>
                    <w:rFonts w:ascii="Times New Roman"/>
                    <w:i/>
                    <w:spacing w:val="-7"/>
                    <w:sz w:val="18"/>
                  </w:rPr>
                  <w:t xml:space="preserve"> </w:t>
                </w:r>
                <w:r>
                  <w:rPr>
                    <w:rFonts w:ascii="Times New Roman"/>
                    <w:b/>
                    <w:i/>
                    <w:sz w:val="18"/>
                  </w:rPr>
                  <w:t>Myriam</w:t>
                </w:r>
                <w:r>
                  <w:rPr>
                    <w:rFonts w:ascii="Times New Roman"/>
                    <w:b/>
                    <w:i/>
                    <w:spacing w:val="-7"/>
                    <w:sz w:val="18"/>
                  </w:rPr>
                  <w:t xml:space="preserve"> </w:t>
                </w:r>
                <w:r>
                  <w:rPr>
                    <w:rFonts w:ascii="Times New Roman"/>
                    <w:b/>
                    <w:i/>
                    <w:sz w:val="18"/>
                  </w:rPr>
                  <w:t>Mercedes</w:t>
                </w:r>
                <w:r>
                  <w:rPr>
                    <w:rFonts w:ascii="Times New Roman"/>
                    <w:b/>
                    <w:i/>
                    <w:spacing w:val="-6"/>
                    <w:sz w:val="18"/>
                  </w:rPr>
                  <w:t xml:space="preserve"> </w:t>
                </w:r>
                <w:r>
                  <w:rPr>
                    <w:rFonts w:ascii="Times New Roman"/>
                    <w:b/>
                    <w:i/>
                    <w:sz w:val="18"/>
                  </w:rPr>
                  <w:t>Velandia</w:t>
                </w:r>
                <w:r>
                  <w:rPr>
                    <w:rFonts w:ascii="Times New Roman"/>
                    <w:b/>
                    <w:i/>
                    <w:spacing w:val="-8"/>
                    <w:sz w:val="18"/>
                  </w:rPr>
                  <w:t xml:space="preserve"> </w:t>
                </w:r>
                <w:r>
                  <w:rPr>
                    <w:rFonts w:ascii="Times New Roman"/>
                    <w:b/>
                    <w:i/>
                    <w:sz w:val="18"/>
                  </w:rPr>
                  <w:t>Bernal</w:t>
                </w:r>
              </w:p>
              <w:p w:rsidR="00E832EE" w:rsidRDefault="00E832EE">
                <w:pPr>
                  <w:spacing w:line="237" w:lineRule="auto"/>
                  <w:ind w:left="870" w:right="12" w:firstLine="1871"/>
                  <w:rPr>
                    <w:rFonts w:ascii="Times New Roman"/>
                    <w:i/>
                    <w:sz w:val="18"/>
                  </w:rPr>
                </w:pPr>
                <w:r>
                  <w:rPr>
                    <w:rFonts w:ascii="Times New Roman"/>
                    <w:i/>
                    <w:spacing w:val="-1"/>
                    <w:sz w:val="18"/>
                  </w:rPr>
                  <w:t xml:space="preserve">Demandado: </w:t>
                </w:r>
                <w:r>
                  <w:rPr>
                    <w:rFonts w:ascii="Times New Roman"/>
                    <w:i/>
                    <w:sz w:val="18"/>
                  </w:rPr>
                  <w:t>UGPP</w:t>
                </w:r>
                <w:r>
                  <w:rPr>
                    <w:rFonts w:ascii="Times New Roman"/>
                    <w:i/>
                    <w:spacing w:val="-42"/>
                    <w:sz w:val="18"/>
                  </w:rPr>
                  <w:t xml:space="preserve"> </w:t>
                </w:r>
                <w:r>
                  <w:rPr>
                    <w:rFonts w:ascii="Times New Roman"/>
                    <w:i/>
                    <w:spacing w:val="-1"/>
                    <w:sz w:val="18"/>
                  </w:rPr>
                  <w:t>Expediente:</w:t>
                </w:r>
                <w:r>
                  <w:rPr>
                    <w:rFonts w:ascii="Times New Roman"/>
                    <w:i/>
                    <w:spacing w:val="-5"/>
                    <w:sz w:val="18"/>
                  </w:rPr>
                  <w:t xml:space="preserve"> </w:t>
                </w:r>
                <w:r>
                  <w:rPr>
                    <w:rFonts w:ascii="Times New Roman"/>
                    <w:i/>
                    <w:sz w:val="18"/>
                  </w:rPr>
                  <w:t>15001-33-33-008-</w:t>
                </w:r>
                <w:r>
                  <w:rPr>
                    <w:rFonts w:ascii="Times New Roman"/>
                    <w:b/>
                    <w:i/>
                    <w:sz w:val="18"/>
                  </w:rPr>
                  <w:t>2017-00113</w:t>
                </w:r>
                <w:r>
                  <w:rPr>
                    <w:rFonts w:ascii="Times New Roman"/>
                    <w:i/>
                    <w:sz w:val="18"/>
                  </w:rPr>
                  <w:t>-01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0B3"/>
    <w:multiLevelType w:val="hybridMultilevel"/>
    <w:tmpl w:val="E03E6DAA"/>
    <w:lvl w:ilvl="0" w:tplc="88DE2080">
      <w:start w:val="38"/>
      <w:numFmt w:val="decimal"/>
      <w:lvlText w:val="%1."/>
      <w:lvlJc w:val="left"/>
      <w:pPr>
        <w:ind w:left="1996" w:hanging="410"/>
        <w:jc w:val="left"/>
      </w:pPr>
      <w:rPr>
        <w:rFonts w:ascii="Arial MT" w:eastAsia="Arial MT" w:hAnsi="Arial MT" w:cs="Arial MT" w:hint="default"/>
        <w:spacing w:val="0"/>
        <w:w w:val="99"/>
        <w:sz w:val="22"/>
        <w:szCs w:val="22"/>
        <w:lang w:val="es-ES" w:eastAsia="en-US" w:bidi="ar-SA"/>
      </w:rPr>
    </w:lvl>
    <w:lvl w:ilvl="1" w:tplc="493046E8">
      <w:numFmt w:val="bullet"/>
      <w:lvlText w:val="•"/>
      <w:lvlJc w:val="left"/>
      <w:pPr>
        <w:ind w:left="2698" w:hanging="410"/>
      </w:pPr>
      <w:rPr>
        <w:rFonts w:hint="default"/>
        <w:lang w:val="es-ES" w:eastAsia="en-US" w:bidi="ar-SA"/>
      </w:rPr>
    </w:lvl>
    <w:lvl w:ilvl="2" w:tplc="93E2D510">
      <w:numFmt w:val="bullet"/>
      <w:lvlText w:val="•"/>
      <w:lvlJc w:val="left"/>
      <w:pPr>
        <w:ind w:left="3396" w:hanging="410"/>
      </w:pPr>
      <w:rPr>
        <w:rFonts w:hint="default"/>
        <w:lang w:val="es-ES" w:eastAsia="en-US" w:bidi="ar-SA"/>
      </w:rPr>
    </w:lvl>
    <w:lvl w:ilvl="3" w:tplc="6FF2F386">
      <w:numFmt w:val="bullet"/>
      <w:lvlText w:val="•"/>
      <w:lvlJc w:val="left"/>
      <w:pPr>
        <w:ind w:left="4094" w:hanging="410"/>
      </w:pPr>
      <w:rPr>
        <w:rFonts w:hint="default"/>
        <w:lang w:val="es-ES" w:eastAsia="en-US" w:bidi="ar-SA"/>
      </w:rPr>
    </w:lvl>
    <w:lvl w:ilvl="4" w:tplc="ED2EBA20">
      <w:numFmt w:val="bullet"/>
      <w:lvlText w:val="•"/>
      <w:lvlJc w:val="left"/>
      <w:pPr>
        <w:ind w:left="4792" w:hanging="410"/>
      </w:pPr>
      <w:rPr>
        <w:rFonts w:hint="default"/>
        <w:lang w:val="es-ES" w:eastAsia="en-US" w:bidi="ar-SA"/>
      </w:rPr>
    </w:lvl>
    <w:lvl w:ilvl="5" w:tplc="DA7E9380">
      <w:numFmt w:val="bullet"/>
      <w:lvlText w:val="•"/>
      <w:lvlJc w:val="left"/>
      <w:pPr>
        <w:ind w:left="5490" w:hanging="410"/>
      </w:pPr>
      <w:rPr>
        <w:rFonts w:hint="default"/>
        <w:lang w:val="es-ES" w:eastAsia="en-US" w:bidi="ar-SA"/>
      </w:rPr>
    </w:lvl>
    <w:lvl w:ilvl="6" w:tplc="FCC6C28E">
      <w:numFmt w:val="bullet"/>
      <w:lvlText w:val="•"/>
      <w:lvlJc w:val="left"/>
      <w:pPr>
        <w:ind w:left="6188" w:hanging="410"/>
      </w:pPr>
      <w:rPr>
        <w:rFonts w:hint="default"/>
        <w:lang w:val="es-ES" w:eastAsia="en-US" w:bidi="ar-SA"/>
      </w:rPr>
    </w:lvl>
    <w:lvl w:ilvl="7" w:tplc="34D2D148">
      <w:numFmt w:val="bullet"/>
      <w:lvlText w:val="•"/>
      <w:lvlJc w:val="left"/>
      <w:pPr>
        <w:ind w:left="6886" w:hanging="410"/>
      </w:pPr>
      <w:rPr>
        <w:rFonts w:hint="default"/>
        <w:lang w:val="es-ES" w:eastAsia="en-US" w:bidi="ar-SA"/>
      </w:rPr>
    </w:lvl>
    <w:lvl w:ilvl="8" w:tplc="4FD04EDA">
      <w:numFmt w:val="bullet"/>
      <w:lvlText w:val="•"/>
      <w:lvlJc w:val="left"/>
      <w:pPr>
        <w:ind w:left="7584" w:hanging="410"/>
      </w:pPr>
      <w:rPr>
        <w:rFonts w:hint="default"/>
        <w:lang w:val="es-ES" w:eastAsia="en-US" w:bidi="ar-SA"/>
      </w:rPr>
    </w:lvl>
  </w:abstractNum>
  <w:abstractNum w:abstractNumId="1" w15:restartNumberingAfterBreak="0">
    <w:nsid w:val="13CD4104"/>
    <w:multiLevelType w:val="multilevel"/>
    <w:tmpl w:val="59DCCC34"/>
    <w:lvl w:ilvl="0">
      <w:start w:val="6"/>
      <w:numFmt w:val="decimal"/>
      <w:lvlText w:val="%1"/>
      <w:lvlJc w:val="left"/>
      <w:pPr>
        <w:ind w:left="1856" w:hanging="450"/>
        <w:jc w:val="left"/>
      </w:pPr>
      <w:rPr>
        <w:rFonts w:hint="default"/>
        <w:lang w:val="es-ES" w:eastAsia="en-US" w:bidi="ar-SA"/>
      </w:rPr>
    </w:lvl>
    <w:lvl w:ilvl="1">
      <w:start w:val="4"/>
      <w:numFmt w:val="decimal"/>
      <w:lvlText w:val="%1.%2."/>
      <w:lvlJc w:val="left"/>
      <w:pPr>
        <w:ind w:left="1856" w:hanging="450"/>
        <w:jc w:val="left"/>
      </w:pPr>
      <w:rPr>
        <w:rFonts w:ascii="Arial" w:eastAsia="Arial" w:hAnsi="Arial" w:cs="Arial" w:hint="default"/>
        <w:i/>
        <w:iCs/>
        <w:spacing w:val="-2"/>
        <w:w w:val="99"/>
        <w:sz w:val="22"/>
        <w:szCs w:val="22"/>
        <w:lang w:val="es-ES" w:eastAsia="en-US" w:bidi="ar-SA"/>
      </w:rPr>
    </w:lvl>
    <w:lvl w:ilvl="2">
      <w:numFmt w:val="bullet"/>
      <w:lvlText w:val="•"/>
      <w:lvlJc w:val="left"/>
      <w:pPr>
        <w:ind w:left="3284" w:hanging="450"/>
      </w:pPr>
      <w:rPr>
        <w:rFonts w:hint="default"/>
        <w:lang w:val="es-ES" w:eastAsia="en-US" w:bidi="ar-SA"/>
      </w:rPr>
    </w:lvl>
    <w:lvl w:ilvl="3">
      <w:numFmt w:val="bullet"/>
      <w:lvlText w:val="•"/>
      <w:lvlJc w:val="left"/>
      <w:pPr>
        <w:ind w:left="3996" w:hanging="450"/>
      </w:pPr>
      <w:rPr>
        <w:rFonts w:hint="default"/>
        <w:lang w:val="es-ES" w:eastAsia="en-US" w:bidi="ar-SA"/>
      </w:rPr>
    </w:lvl>
    <w:lvl w:ilvl="4">
      <w:numFmt w:val="bullet"/>
      <w:lvlText w:val="•"/>
      <w:lvlJc w:val="left"/>
      <w:pPr>
        <w:ind w:left="4708" w:hanging="450"/>
      </w:pPr>
      <w:rPr>
        <w:rFonts w:hint="default"/>
        <w:lang w:val="es-ES" w:eastAsia="en-US" w:bidi="ar-SA"/>
      </w:rPr>
    </w:lvl>
    <w:lvl w:ilvl="5">
      <w:numFmt w:val="bullet"/>
      <w:lvlText w:val="•"/>
      <w:lvlJc w:val="left"/>
      <w:pPr>
        <w:ind w:left="5420" w:hanging="450"/>
      </w:pPr>
      <w:rPr>
        <w:rFonts w:hint="default"/>
        <w:lang w:val="es-ES" w:eastAsia="en-US" w:bidi="ar-SA"/>
      </w:rPr>
    </w:lvl>
    <w:lvl w:ilvl="6">
      <w:numFmt w:val="bullet"/>
      <w:lvlText w:val="•"/>
      <w:lvlJc w:val="left"/>
      <w:pPr>
        <w:ind w:left="6132" w:hanging="450"/>
      </w:pPr>
      <w:rPr>
        <w:rFonts w:hint="default"/>
        <w:lang w:val="es-ES" w:eastAsia="en-US" w:bidi="ar-SA"/>
      </w:rPr>
    </w:lvl>
    <w:lvl w:ilvl="7">
      <w:numFmt w:val="bullet"/>
      <w:lvlText w:val="•"/>
      <w:lvlJc w:val="left"/>
      <w:pPr>
        <w:ind w:left="6844" w:hanging="450"/>
      </w:pPr>
      <w:rPr>
        <w:rFonts w:hint="default"/>
        <w:lang w:val="es-ES" w:eastAsia="en-US" w:bidi="ar-SA"/>
      </w:rPr>
    </w:lvl>
    <w:lvl w:ilvl="8">
      <w:numFmt w:val="bullet"/>
      <w:lvlText w:val="•"/>
      <w:lvlJc w:val="left"/>
      <w:pPr>
        <w:ind w:left="7556" w:hanging="450"/>
      </w:pPr>
      <w:rPr>
        <w:rFonts w:hint="default"/>
        <w:lang w:val="es-ES" w:eastAsia="en-US" w:bidi="ar-SA"/>
      </w:rPr>
    </w:lvl>
  </w:abstractNum>
  <w:abstractNum w:abstractNumId="2" w15:restartNumberingAfterBreak="0">
    <w:nsid w:val="338B1162"/>
    <w:multiLevelType w:val="hybridMultilevel"/>
    <w:tmpl w:val="3B6AA932"/>
    <w:lvl w:ilvl="0" w:tplc="89562460">
      <w:start w:val="2"/>
      <w:numFmt w:val="lowerRoman"/>
      <w:lvlText w:val="(%1)"/>
      <w:lvlJc w:val="left"/>
      <w:pPr>
        <w:ind w:left="771" w:hanging="335"/>
        <w:jc w:val="left"/>
      </w:pPr>
      <w:rPr>
        <w:rFonts w:ascii="Arial" w:eastAsia="Arial" w:hAnsi="Arial" w:cs="Arial" w:hint="default"/>
        <w:b/>
        <w:bCs/>
        <w:spacing w:val="-2"/>
        <w:w w:val="99"/>
        <w:sz w:val="22"/>
        <w:szCs w:val="22"/>
        <w:lang w:val="es-ES" w:eastAsia="en-US" w:bidi="ar-SA"/>
      </w:rPr>
    </w:lvl>
    <w:lvl w:ilvl="1" w:tplc="DDA81174">
      <w:numFmt w:val="bullet"/>
      <w:lvlText w:val="•"/>
      <w:lvlJc w:val="left"/>
      <w:pPr>
        <w:ind w:left="1600" w:hanging="335"/>
      </w:pPr>
      <w:rPr>
        <w:rFonts w:hint="default"/>
        <w:lang w:val="es-ES" w:eastAsia="en-US" w:bidi="ar-SA"/>
      </w:rPr>
    </w:lvl>
    <w:lvl w:ilvl="2" w:tplc="E47060EC">
      <w:numFmt w:val="bullet"/>
      <w:lvlText w:val="•"/>
      <w:lvlJc w:val="left"/>
      <w:pPr>
        <w:ind w:left="2420" w:hanging="335"/>
      </w:pPr>
      <w:rPr>
        <w:rFonts w:hint="default"/>
        <w:lang w:val="es-ES" w:eastAsia="en-US" w:bidi="ar-SA"/>
      </w:rPr>
    </w:lvl>
    <w:lvl w:ilvl="3" w:tplc="C1CAE184">
      <w:numFmt w:val="bullet"/>
      <w:lvlText w:val="•"/>
      <w:lvlJc w:val="left"/>
      <w:pPr>
        <w:ind w:left="3240" w:hanging="335"/>
      </w:pPr>
      <w:rPr>
        <w:rFonts w:hint="default"/>
        <w:lang w:val="es-ES" w:eastAsia="en-US" w:bidi="ar-SA"/>
      </w:rPr>
    </w:lvl>
    <w:lvl w:ilvl="4" w:tplc="06E622CE">
      <w:numFmt w:val="bullet"/>
      <w:lvlText w:val="•"/>
      <w:lvlJc w:val="left"/>
      <w:pPr>
        <w:ind w:left="4060" w:hanging="335"/>
      </w:pPr>
      <w:rPr>
        <w:rFonts w:hint="default"/>
        <w:lang w:val="es-ES" w:eastAsia="en-US" w:bidi="ar-SA"/>
      </w:rPr>
    </w:lvl>
    <w:lvl w:ilvl="5" w:tplc="AC50EFD0">
      <w:numFmt w:val="bullet"/>
      <w:lvlText w:val="•"/>
      <w:lvlJc w:val="left"/>
      <w:pPr>
        <w:ind w:left="4880" w:hanging="335"/>
      </w:pPr>
      <w:rPr>
        <w:rFonts w:hint="default"/>
        <w:lang w:val="es-ES" w:eastAsia="en-US" w:bidi="ar-SA"/>
      </w:rPr>
    </w:lvl>
    <w:lvl w:ilvl="6" w:tplc="B080B1DE">
      <w:numFmt w:val="bullet"/>
      <w:lvlText w:val="•"/>
      <w:lvlJc w:val="left"/>
      <w:pPr>
        <w:ind w:left="5700" w:hanging="335"/>
      </w:pPr>
      <w:rPr>
        <w:rFonts w:hint="default"/>
        <w:lang w:val="es-ES" w:eastAsia="en-US" w:bidi="ar-SA"/>
      </w:rPr>
    </w:lvl>
    <w:lvl w:ilvl="7" w:tplc="324619B6">
      <w:numFmt w:val="bullet"/>
      <w:lvlText w:val="•"/>
      <w:lvlJc w:val="left"/>
      <w:pPr>
        <w:ind w:left="6520" w:hanging="335"/>
      </w:pPr>
      <w:rPr>
        <w:rFonts w:hint="default"/>
        <w:lang w:val="es-ES" w:eastAsia="en-US" w:bidi="ar-SA"/>
      </w:rPr>
    </w:lvl>
    <w:lvl w:ilvl="8" w:tplc="B2D0465E">
      <w:numFmt w:val="bullet"/>
      <w:lvlText w:val="•"/>
      <w:lvlJc w:val="left"/>
      <w:pPr>
        <w:ind w:left="7340" w:hanging="335"/>
      </w:pPr>
      <w:rPr>
        <w:rFonts w:hint="default"/>
        <w:lang w:val="es-ES" w:eastAsia="en-US" w:bidi="ar-SA"/>
      </w:rPr>
    </w:lvl>
  </w:abstractNum>
  <w:abstractNum w:abstractNumId="3" w15:restartNumberingAfterBreak="0">
    <w:nsid w:val="3F013F87"/>
    <w:multiLevelType w:val="hybridMultilevel"/>
    <w:tmpl w:val="C1DE0F92"/>
    <w:lvl w:ilvl="0" w:tplc="AFD27EC4">
      <w:start w:val="1"/>
      <w:numFmt w:val="lowerRoman"/>
      <w:lvlText w:val="%1."/>
      <w:lvlJc w:val="left"/>
      <w:pPr>
        <w:ind w:left="1516" w:hanging="721"/>
        <w:jc w:val="left"/>
      </w:pPr>
      <w:rPr>
        <w:rFonts w:ascii="Arial" w:eastAsia="Arial" w:hAnsi="Arial" w:cs="Arial" w:hint="default"/>
        <w:b/>
        <w:bCs/>
        <w:spacing w:val="-2"/>
        <w:w w:val="100"/>
        <w:sz w:val="22"/>
        <w:szCs w:val="22"/>
        <w:lang w:val="es-ES" w:eastAsia="en-US" w:bidi="ar-SA"/>
      </w:rPr>
    </w:lvl>
    <w:lvl w:ilvl="1" w:tplc="822E8A0E">
      <w:numFmt w:val="bullet"/>
      <w:lvlText w:val="•"/>
      <w:lvlJc w:val="left"/>
      <w:pPr>
        <w:ind w:left="2266" w:hanging="721"/>
      </w:pPr>
      <w:rPr>
        <w:rFonts w:hint="default"/>
        <w:lang w:val="es-ES" w:eastAsia="en-US" w:bidi="ar-SA"/>
      </w:rPr>
    </w:lvl>
    <w:lvl w:ilvl="2" w:tplc="D9B23C64">
      <w:numFmt w:val="bullet"/>
      <w:lvlText w:val="•"/>
      <w:lvlJc w:val="left"/>
      <w:pPr>
        <w:ind w:left="3012" w:hanging="721"/>
      </w:pPr>
      <w:rPr>
        <w:rFonts w:hint="default"/>
        <w:lang w:val="es-ES" w:eastAsia="en-US" w:bidi="ar-SA"/>
      </w:rPr>
    </w:lvl>
    <w:lvl w:ilvl="3" w:tplc="10D890D6">
      <w:numFmt w:val="bullet"/>
      <w:lvlText w:val="•"/>
      <w:lvlJc w:val="left"/>
      <w:pPr>
        <w:ind w:left="3758" w:hanging="721"/>
      </w:pPr>
      <w:rPr>
        <w:rFonts w:hint="default"/>
        <w:lang w:val="es-ES" w:eastAsia="en-US" w:bidi="ar-SA"/>
      </w:rPr>
    </w:lvl>
    <w:lvl w:ilvl="4" w:tplc="06C87026">
      <w:numFmt w:val="bullet"/>
      <w:lvlText w:val="•"/>
      <w:lvlJc w:val="left"/>
      <w:pPr>
        <w:ind w:left="4504" w:hanging="721"/>
      </w:pPr>
      <w:rPr>
        <w:rFonts w:hint="default"/>
        <w:lang w:val="es-ES" w:eastAsia="en-US" w:bidi="ar-SA"/>
      </w:rPr>
    </w:lvl>
    <w:lvl w:ilvl="5" w:tplc="D4BE3574">
      <w:numFmt w:val="bullet"/>
      <w:lvlText w:val="•"/>
      <w:lvlJc w:val="left"/>
      <w:pPr>
        <w:ind w:left="5250" w:hanging="721"/>
      </w:pPr>
      <w:rPr>
        <w:rFonts w:hint="default"/>
        <w:lang w:val="es-ES" w:eastAsia="en-US" w:bidi="ar-SA"/>
      </w:rPr>
    </w:lvl>
    <w:lvl w:ilvl="6" w:tplc="1AE04966">
      <w:numFmt w:val="bullet"/>
      <w:lvlText w:val="•"/>
      <w:lvlJc w:val="left"/>
      <w:pPr>
        <w:ind w:left="5996" w:hanging="721"/>
      </w:pPr>
      <w:rPr>
        <w:rFonts w:hint="default"/>
        <w:lang w:val="es-ES" w:eastAsia="en-US" w:bidi="ar-SA"/>
      </w:rPr>
    </w:lvl>
    <w:lvl w:ilvl="7" w:tplc="243A0998">
      <w:numFmt w:val="bullet"/>
      <w:lvlText w:val="•"/>
      <w:lvlJc w:val="left"/>
      <w:pPr>
        <w:ind w:left="6742" w:hanging="721"/>
      </w:pPr>
      <w:rPr>
        <w:rFonts w:hint="default"/>
        <w:lang w:val="es-ES" w:eastAsia="en-US" w:bidi="ar-SA"/>
      </w:rPr>
    </w:lvl>
    <w:lvl w:ilvl="8" w:tplc="484621D8">
      <w:numFmt w:val="bullet"/>
      <w:lvlText w:val="•"/>
      <w:lvlJc w:val="left"/>
      <w:pPr>
        <w:ind w:left="7488" w:hanging="721"/>
      </w:pPr>
      <w:rPr>
        <w:rFonts w:hint="default"/>
        <w:lang w:val="es-ES" w:eastAsia="en-US" w:bidi="ar-SA"/>
      </w:rPr>
    </w:lvl>
  </w:abstractNum>
  <w:abstractNum w:abstractNumId="4" w15:restartNumberingAfterBreak="0">
    <w:nsid w:val="5EC02EC2"/>
    <w:multiLevelType w:val="hybridMultilevel"/>
    <w:tmpl w:val="171AAEA0"/>
    <w:lvl w:ilvl="0" w:tplc="B7060880">
      <w:start w:val="1"/>
      <w:numFmt w:val="lowerLetter"/>
      <w:lvlText w:val="%1."/>
      <w:lvlJc w:val="left"/>
      <w:pPr>
        <w:ind w:left="1996" w:hanging="245"/>
        <w:jc w:val="left"/>
      </w:pPr>
      <w:rPr>
        <w:rFonts w:ascii="Arial" w:eastAsia="Arial" w:hAnsi="Arial" w:cs="Arial" w:hint="default"/>
        <w:i/>
        <w:iCs/>
        <w:spacing w:val="0"/>
        <w:w w:val="99"/>
        <w:sz w:val="22"/>
        <w:szCs w:val="22"/>
        <w:lang w:val="es-ES" w:eastAsia="en-US" w:bidi="ar-SA"/>
      </w:rPr>
    </w:lvl>
    <w:lvl w:ilvl="1" w:tplc="8BB04A52">
      <w:numFmt w:val="bullet"/>
      <w:lvlText w:val="•"/>
      <w:lvlJc w:val="left"/>
      <w:pPr>
        <w:ind w:left="2698" w:hanging="245"/>
      </w:pPr>
      <w:rPr>
        <w:rFonts w:hint="default"/>
        <w:lang w:val="es-ES" w:eastAsia="en-US" w:bidi="ar-SA"/>
      </w:rPr>
    </w:lvl>
    <w:lvl w:ilvl="2" w:tplc="9B941E6C">
      <w:numFmt w:val="bullet"/>
      <w:lvlText w:val="•"/>
      <w:lvlJc w:val="left"/>
      <w:pPr>
        <w:ind w:left="3396" w:hanging="245"/>
      </w:pPr>
      <w:rPr>
        <w:rFonts w:hint="default"/>
        <w:lang w:val="es-ES" w:eastAsia="en-US" w:bidi="ar-SA"/>
      </w:rPr>
    </w:lvl>
    <w:lvl w:ilvl="3" w:tplc="93BE7C44">
      <w:numFmt w:val="bullet"/>
      <w:lvlText w:val="•"/>
      <w:lvlJc w:val="left"/>
      <w:pPr>
        <w:ind w:left="4094" w:hanging="245"/>
      </w:pPr>
      <w:rPr>
        <w:rFonts w:hint="default"/>
        <w:lang w:val="es-ES" w:eastAsia="en-US" w:bidi="ar-SA"/>
      </w:rPr>
    </w:lvl>
    <w:lvl w:ilvl="4" w:tplc="C2A0F932">
      <w:numFmt w:val="bullet"/>
      <w:lvlText w:val="•"/>
      <w:lvlJc w:val="left"/>
      <w:pPr>
        <w:ind w:left="4792" w:hanging="245"/>
      </w:pPr>
      <w:rPr>
        <w:rFonts w:hint="default"/>
        <w:lang w:val="es-ES" w:eastAsia="en-US" w:bidi="ar-SA"/>
      </w:rPr>
    </w:lvl>
    <w:lvl w:ilvl="5" w:tplc="903AAEEC">
      <w:numFmt w:val="bullet"/>
      <w:lvlText w:val="•"/>
      <w:lvlJc w:val="left"/>
      <w:pPr>
        <w:ind w:left="5490" w:hanging="245"/>
      </w:pPr>
      <w:rPr>
        <w:rFonts w:hint="default"/>
        <w:lang w:val="es-ES" w:eastAsia="en-US" w:bidi="ar-SA"/>
      </w:rPr>
    </w:lvl>
    <w:lvl w:ilvl="6" w:tplc="0572403E">
      <w:numFmt w:val="bullet"/>
      <w:lvlText w:val="•"/>
      <w:lvlJc w:val="left"/>
      <w:pPr>
        <w:ind w:left="6188" w:hanging="245"/>
      </w:pPr>
      <w:rPr>
        <w:rFonts w:hint="default"/>
        <w:lang w:val="es-ES" w:eastAsia="en-US" w:bidi="ar-SA"/>
      </w:rPr>
    </w:lvl>
    <w:lvl w:ilvl="7" w:tplc="DAB2654C">
      <w:numFmt w:val="bullet"/>
      <w:lvlText w:val="•"/>
      <w:lvlJc w:val="left"/>
      <w:pPr>
        <w:ind w:left="6886" w:hanging="245"/>
      </w:pPr>
      <w:rPr>
        <w:rFonts w:hint="default"/>
        <w:lang w:val="es-ES" w:eastAsia="en-US" w:bidi="ar-SA"/>
      </w:rPr>
    </w:lvl>
    <w:lvl w:ilvl="8" w:tplc="8D6E3232">
      <w:numFmt w:val="bullet"/>
      <w:lvlText w:val="•"/>
      <w:lvlJc w:val="left"/>
      <w:pPr>
        <w:ind w:left="7584" w:hanging="245"/>
      </w:pPr>
      <w:rPr>
        <w:rFonts w:hint="default"/>
        <w:lang w:val="es-ES" w:eastAsia="en-US" w:bidi="ar-SA"/>
      </w:rPr>
    </w:lvl>
  </w:abstractNum>
  <w:abstractNum w:abstractNumId="5" w15:restartNumberingAfterBreak="0">
    <w:nsid w:val="6BFB5CE0"/>
    <w:multiLevelType w:val="hybridMultilevel"/>
    <w:tmpl w:val="88A498C2"/>
    <w:lvl w:ilvl="0" w:tplc="F64E958C">
      <w:start w:val="1"/>
      <w:numFmt w:val="decimal"/>
      <w:lvlText w:val="%1."/>
      <w:lvlJc w:val="left"/>
      <w:pPr>
        <w:ind w:left="436" w:hanging="710"/>
        <w:jc w:val="left"/>
      </w:pPr>
      <w:rPr>
        <w:rFonts w:ascii="Arial MT" w:eastAsia="Arial MT" w:hAnsi="Arial MT" w:cs="Arial MT" w:hint="default"/>
        <w:spacing w:val="0"/>
        <w:w w:val="100"/>
        <w:sz w:val="22"/>
        <w:szCs w:val="22"/>
        <w:lang w:val="es-ES" w:eastAsia="en-US" w:bidi="ar-SA"/>
      </w:rPr>
    </w:lvl>
    <w:lvl w:ilvl="1" w:tplc="8CA289AE">
      <w:start w:val="1"/>
      <w:numFmt w:val="lowerRoman"/>
      <w:lvlText w:val="%2)"/>
      <w:lvlJc w:val="left"/>
      <w:pPr>
        <w:ind w:left="1851" w:hanging="185"/>
        <w:jc w:val="left"/>
      </w:pPr>
      <w:rPr>
        <w:rFonts w:ascii="Arial" w:eastAsia="Arial" w:hAnsi="Arial" w:cs="Arial" w:hint="default"/>
        <w:i/>
        <w:iCs/>
        <w:color w:val="333333"/>
        <w:spacing w:val="0"/>
        <w:w w:val="99"/>
        <w:sz w:val="22"/>
        <w:szCs w:val="22"/>
        <w:lang w:val="es-ES" w:eastAsia="en-US" w:bidi="ar-SA"/>
      </w:rPr>
    </w:lvl>
    <w:lvl w:ilvl="2" w:tplc="4B10F4DE">
      <w:numFmt w:val="bullet"/>
      <w:lvlText w:val="•"/>
      <w:lvlJc w:val="left"/>
      <w:pPr>
        <w:ind w:left="2651" w:hanging="185"/>
      </w:pPr>
      <w:rPr>
        <w:rFonts w:hint="default"/>
        <w:lang w:val="es-ES" w:eastAsia="en-US" w:bidi="ar-SA"/>
      </w:rPr>
    </w:lvl>
    <w:lvl w:ilvl="3" w:tplc="B386BC00">
      <w:numFmt w:val="bullet"/>
      <w:lvlText w:val="•"/>
      <w:lvlJc w:val="left"/>
      <w:pPr>
        <w:ind w:left="3442" w:hanging="185"/>
      </w:pPr>
      <w:rPr>
        <w:rFonts w:hint="default"/>
        <w:lang w:val="es-ES" w:eastAsia="en-US" w:bidi="ar-SA"/>
      </w:rPr>
    </w:lvl>
    <w:lvl w:ilvl="4" w:tplc="D616BA28">
      <w:numFmt w:val="bullet"/>
      <w:lvlText w:val="•"/>
      <w:lvlJc w:val="left"/>
      <w:pPr>
        <w:ind w:left="4233" w:hanging="185"/>
      </w:pPr>
      <w:rPr>
        <w:rFonts w:hint="default"/>
        <w:lang w:val="es-ES" w:eastAsia="en-US" w:bidi="ar-SA"/>
      </w:rPr>
    </w:lvl>
    <w:lvl w:ilvl="5" w:tplc="3CF4A5F8">
      <w:numFmt w:val="bullet"/>
      <w:lvlText w:val="•"/>
      <w:lvlJc w:val="left"/>
      <w:pPr>
        <w:ind w:left="5024" w:hanging="185"/>
      </w:pPr>
      <w:rPr>
        <w:rFonts w:hint="default"/>
        <w:lang w:val="es-ES" w:eastAsia="en-US" w:bidi="ar-SA"/>
      </w:rPr>
    </w:lvl>
    <w:lvl w:ilvl="6" w:tplc="894A62A6">
      <w:numFmt w:val="bullet"/>
      <w:lvlText w:val="•"/>
      <w:lvlJc w:val="left"/>
      <w:pPr>
        <w:ind w:left="5815" w:hanging="185"/>
      </w:pPr>
      <w:rPr>
        <w:rFonts w:hint="default"/>
        <w:lang w:val="es-ES" w:eastAsia="en-US" w:bidi="ar-SA"/>
      </w:rPr>
    </w:lvl>
    <w:lvl w:ilvl="7" w:tplc="E268692C">
      <w:numFmt w:val="bullet"/>
      <w:lvlText w:val="•"/>
      <w:lvlJc w:val="left"/>
      <w:pPr>
        <w:ind w:left="6606" w:hanging="185"/>
      </w:pPr>
      <w:rPr>
        <w:rFonts w:hint="default"/>
        <w:lang w:val="es-ES" w:eastAsia="en-US" w:bidi="ar-SA"/>
      </w:rPr>
    </w:lvl>
    <w:lvl w:ilvl="8" w:tplc="1C786D78">
      <w:numFmt w:val="bullet"/>
      <w:lvlText w:val="•"/>
      <w:lvlJc w:val="left"/>
      <w:pPr>
        <w:ind w:left="7397" w:hanging="185"/>
      </w:pPr>
      <w:rPr>
        <w:rFonts w:hint="default"/>
        <w:lang w:val="es-ES" w:eastAsia="en-US" w:bidi="ar-SA"/>
      </w:rPr>
    </w:lvl>
  </w:abstractNum>
  <w:abstractNum w:abstractNumId="6" w15:restartNumberingAfterBreak="0">
    <w:nsid w:val="7EB119B7"/>
    <w:multiLevelType w:val="hybridMultilevel"/>
    <w:tmpl w:val="7972A2DA"/>
    <w:lvl w:ilvl="0" w:tplc="05F62DBE">
      <w:start w:val="1"/>
      <w:numFmt w:val="upperRoman"/>
      <w:lvlText w:val="%1."/>
      <w:lvlJc w:val="left"/>
      <w:pPr>
        <w:ind w:left="436" w:hanging="711"/>
        <w:jc w:val="right"/>
      </w:pPr>
      <w:rPr>
        <w:rFonts w:ascii="Arial" w:eastAsia="Arial" w:hAnsi="Arial" w:cs="Arial" w:hint="default"/>
        <w:b/>
        <w:bCs/>
        <w:spacing w:val="-2"/>
        <w:w w:val="100"/>
        <w:sz w:val="22"/>
        <w:szCs w:val="22"/>
        <w:lang w:val="es-ES" w:eastAsia="en-US" w:bidi="ar-SA"/>
      </w:rPr>
    </w:lvl>
    <w:lvl w:ilvl="1" w:tplc="4B6CE69A">
      <w:numFmt w:val="bullet"/>
      <w:lvlText w:val="•"/>
      <w:lvlJc w:val="left"/>
      <w:pPr>
        <w:ind w:left="1294" w:hanging="711"/>
      </w:pPr>
      <w:rPr>
        <w:rFonts w:hint="default"/>
        <w:lang w:val="es-ES" w:eastAsia="en-US" w:bidi="ar-SA"/>
      </w:rPr>
    </w:lvl>
    <w:lvl w:ilvl="2" w:tplc="4A3AE802">
      <w:numFmt w:val="bullet"/>
      <w:lvlText w:val="•"/>
      <w:lvlJc w:val="left"/>
      <w:pPr>
        <w:ind w:left="2148" w:hanging="711"/>
      </w:pPr>
      <w:rPr>
        <w:rFonts w:hint="default"/>
        <w:lang w:val="es-ES" w:eastAsia="en-US" w:bidi="ar-SA"/>
      </w:rPr>
    </w:lvl>
    <w:lvl w:ilvl="3" w:tplc="34201E8A">
      <w:numFmt w:val="bullet"/>
      <w:lvlText w:val="•"/>
      <w:lvlJc w:val="left"/>
      <w:pPr>
        <w:ind w:left="3002" w:hanging="711"/>
      </w:pPr>
      <w:rPr>
        <w:rFonts w:hint="default"/>
        <w:lang w:val="es-ES" w:eastAsia="en-US" w:bidi="ar-SA"/>
      </w:rPr>
    </w:lvl>
    <w:lvl w:ilvl="4" w:tplc="169A9174">
      <w:numFmt w:val="bullet"/>
      <w:lvlText w:val="•"/>
      <w:lvlJc w:val="left"/>
      <w:pPr>
        <w:ind w:left="3856" w:hanging="711"/>
      </w:pPr>
      <w:rPr>
        <w:rFonts w:hint="default"/>
        <w:lang w:val="es-ES" w:eastAsia="en-US" w:bidi="ar-SA"/>
      </w:rPr>
    </w:lvl>
    <w:lvl w:ilvl="5" w:tplc="B6F4262C">
      <w:numFmt w:val="bullet"/>
      <w:lvlText w:val="•"/>
      <w:lvlJc w:val="left"/>
      <w:pPr>
        <w:ind w:left="4710" w:hanging="711"/>
      </w:pPr>
      <w:rPr>
        <w:rFonts w:hint="default"/>
        <w:lang w:val="es-ES" w:eastAsia="en-US" w:bidi="ar-SA"/>
      </w:rPr>
    </w:lvl>
    <w:lvl w:ilvl="6" w:tplc="A7E8FC88">
      <w:numFmt w:val="bullet"/>
      <w:lvlText w:val="•"/>
      <w:lvlJc w:val="left"/>
      <w:pPr>
        <w:ind w:left="5564" w:hanging="711"/>
      </w:pPr>
      <w:rPr>
        <w:rFonts w:hint="default"/>
        <w:lang w:val="es-ES" w:eastAsia="en-US" w:bidi="ar-SA"/>
      </w:rPr>
    </w:lvl>
    <w:lvl w:ilvl="7" w:tplc="B128B73A">
      <w:numFmt w:val="bullet"/>
      <w:lvlText w:val="•"/>
      <w:lvlJc w:val="left"/>
      <w:pPr>
        <w:ind w:left="6418" w:hanging="711"/>
      </w:pPr>
      <w:rPr>
        <w:rFonts w:hint="default"/>
        <w:lang w:val="es-ES" w:eastAsia="en-US" w:bidi="ar-SA"/>
      </w:rPr>
    </w:lvl>
    <w:lvl w:ilvl="8" w:tplc="9C8E9A94">
      <w:numFmt w:val="bullet"/>
      <w:lvlText w:val="•"/>
      <w:lvlJc w:val="left"/>
      <w:pPr>
        <w:ind w:left="7272" w:hanging="711"/>
      </w:pPr>
      <w:rPr>
        <w:rFonts w:hint="default"/>
        <w:lang w:val="es-ES" w:eastAsia="en-US" w:bidi="ar-SA"/>
      </w:r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6BC5"/>
    <w:rsid w:val="001E4CB4"/>
    <w:rsid w:val="00482558"/>
    <w:rsid w:val="00513122"/>
    <w:rsid w:val="00530CB8"/>
    <w:rsid w:val="00701857"/>
    <w:rsid w:val="00893FF8"/>
    <w:rsid w:val="00E832EE"/>
    <w:rsid w:val="00F96BC5"/>
    <w:rsid w:val="00FD29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19319E0"/>
  <w15:docId w15:val="{BDD210AE-CD5D-491D-AECE-5B5D4600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435"/>
      <w:outlineLvl w:val="0"/>
    </w:pPr>
    <w:rPr>
      <w:rFonts w:ascii="Arial" w:eastAsia="Arial" w:hAnsi="Arial" w:cs="Arial"/>
      <w:b/>
      <w:bCs/>
    </w:rPr>
  </w:style>
  <w:style w:type="paragraph" w:styleId="Ttulo2">
    <w:name w:val="heading 2"/>
    <w:basedOn w:val="Normal"/>
    <w:uiPriority w:val="9"/>
    <w:unhideWhenUsed/>
    <w:qFormat/>
    <w:pPr>
      <w:ind w:left="1851"/>
      <w:jc w:val="both"/>
      <w:outlineLvl w:val="1"/>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685" w:right="360"/>
      <w:jc w:val="center"/>
    </w:pPr>
    <w:rPr>
      <w:rFonts w:ascii="Times New Roman" w:eastAsia="Times New Roman" w:hAnsi="Times New Roman" w:cs="Times New Roman"/>
      <w:b/>
      <w:bCs/>
      <w:i/>
      <w:iCs/>
      <w:sz w:val="40"/>
      <w:szCs w:val="40"/>
    </w:rPr>
  </w:style>
  <w:style w:type="paragraph" w:styleId="Prrafodelista">
    <w:name w:val="List Paragraph"/>
    <w:basedOn w:val="Normal"/>
    <w:uiPriority w:val="1"/>
    <w:qFormat/>
    <w:pPr>
      <w:ind w:left="435" w:right="151"/>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mairj.consejodeestado.gov.co/Vistas/Casos/list_procesos.aspx?guid=150013333008201700113011500123" TargetMode="External"/><Relationship Id="rId4" Type="http://schemas.openxmlformats.org/officeDocument/2006/relationships/settings" Target="settings.xml"/><Relationship Id="rId9" Type="http://schemas.openxmlformats.org/officeDocument/2006/relationships/hyperlink" Target="https://samairj.consejodeestado.gov.co/Vistas/Casos/list_procesos.aspx?guid=1500133330082017001130115001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4756-A117-416B-BBFD-B54EC03C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13387</Words>
  <Characters>73634</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Lizeth Cuervo Callejas</dc:creator>
  <cp:lastModifiedBy>Relatoria Tribunal Administrativo - Boyaca - Seccional Tunja</cp:lastModifiedBy>
  <cp:revision>4</cp:revision>
  <dcterms:created xsi:type="dcterms:W3CDTF">2022-02-09T14:54:00Z</dcterms:created>
  <dcterms:modified xsi:type="dcterms:W3CDTF">2022-02-09T16:40:00Z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vt:lpwstr>
  </property>
  <property fmtid="{D5CDD505-2E9C-101B-9397-08002B2CF9AE}" pid="4" name="LastSaved">
    <vt:filetime>2022-02-09T00:00:00Z</vt:filetime>
  </property>
</Properties>
</file>