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33A5C131" w14:textId="41985B37" w:rsidR="005E1C1B" w:rsidRPr="005E1C1B" w:rsidRDefault="005E1C1B" w:rsidP="005E1C1B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bookmarkStart w:id="0" w:name="_GoBack"/>
      <w:bookmarkEnd w:id="0"/>
      <w:r w:rsidRPr="005E1C1B">
        <w:rPr>
          <w:rFonts w:ascii="Arial Narrow" w:hAnsi="Arial Narrow"/>
          <w:sz w:val="30"/>
          <w:szCs w:val="30"/>
          <w:lang w:val="es-CO"/>
        </w:rPr>
        <w:t>Radicación No.</w:t>
      </w:r>
      <w:r w:rsidRPr="005E1C1B">
        <w:rPr>
          <w:rFonts w:ascii="Arial Narrow" w:hAnsi="Arial Narrow"/>
          <w:sz w:val="30"/>
          <w:szCs w:val="30"/>
          <w:lang w:val="es-CO"/>
        </w:rPr>
        <w:tab/>
        <w:t>25899-31-05-001-2017-00202-01</w:t>
      </w:r>
    </w:p>
    <w:p w14:paraId="78F1365C" w14:textId="0CF022DA" w:rsidR="005E1C1B" w:rsidRPr="005E1C1B" w:rsidRDefault="005E1C1B" w:rsidP="005E1C1B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5E1C1B">
        <w:rPr>
          <w:rFonts w:ascii="Arial Narrow" w:hAnsi="Arial Narrow"/>
          <w:sz w:val="30"/>
          <w:szCs w:val="30"/>
          <w:lang w:val="es-CO"/>
        </w:rPr>
        <w:t>Demandante:</w:t>
      </w:r>
      <w:r w:rsidRPr="005E1C1B">
        <w:rPr>
          <w:rFonts w:ascii="Arial Narrow" w:hAnsi="Arial Narrow"/>
          <w:sz w:val="30"/>
          <w:szCs w:val="30"/>
          <w:lang w:val="es-CO"/>
        </w:rPr>
        <w:tab/>
      </w:r>
      <w:r w:rsidRPr="005E1C1B">
        <w:rPr>
          <w:rFonts w:ascii="Arial Narrow" w:hAnsi="Arial Narrow"/>
          <w:b/>
          <w:bCs/>
          <w:sz w:val="30"/>
          <w:szCs w:val="30"/>
          <w:lang w:val="es-CO"/>
        </w:rPr>
        <w:t>JAIME FRANCISCO ÁLVAREZ TORREGROSA</w:t>
      </w:r>
    </w:p>
    <w:p w14:paraId="69AEC89C" w14:textId="0726258E" w:rsidR="00221235" w:rsidRDefault="005E1C1B" w:rsidP="005E1C1B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5E1C1B">
        <w:rPr>
          <w:rFonts w:ascii="Arial Narrow" w:hAnsi="Arial Narrow"/>
          <w:sz w:val="30"/>
          <w:szCs w:val="30"/>
          <w:lang w:val="es-CO"/>
        </w:rPr>
        <w:t>Demandado:</w:t>
      </w:r>
      <w:r w:rsidRPr="005E1C1B">
        <w:rPr>
          <w:rFonts w:ascii="Arial Narrow" w:hAnsi="Arial Narrow"/>
          <w:sz w:val="30"/>
          <w:szCs w:val="30"/>
          <w:lang w:val="es-CO"/>
        </w:rPr>
        <w:tab/>
      </w:r>
      <w:r w:rsidRPr="005E1C1B">
        <w:rPr>
          <w:rFonts w:ascii="Arial Narrow" w:hAnsi="Arial Narrow"/>
          <w:b/>
          <w:bCs/>
          <w:sz w:val="30"/>
          <w:szCs w:val="30"/>
          <w:lang w:val="es-CO"/>
        </w:rPr>
        <w:t>CENTRO NACIONAL DE ONCOLOGÍA S.A. Y CLINICA ZIPAQUIRA S.A. EN LIQUIDACIÓN</w:t>
      </w:r>
    </w:p>
    <w:p w14:paraId="63AB7D9D" w14:textId="779AFD11" w:rsidR="00F958FB" w:rsidRDefault="00F958F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0FEB6100" w14:textId="53F4FF29" w:rsidR="005E1C1B" w:rsidRDefault="005E1C1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EDB0A4" w14:textId="77777777" w:rsidR="005E1C1B" w:rsidRDefault="005E1C1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065F5DB6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5E1C1B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7C983E4D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5E1C1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5E1C1B">
        <w:rPr>
          <w:rFonts w:ascii="Arial Narrow" w:hAnsi="Arial Narrow"/>
          <w:sz w:val="30"/>
          <w:szCs w:val="30"/>
          <w:lang w:val="es-CO"/>
        </w:rPr>
        <w:t>10</w:t>
      </w:r>
      <w:r w:rsidR="00221235">
        <w:rPr>
          <w:rFonts w:ascii="Arial Narrow" w:hAnsi="Arial Narrow"/>
          <w:sz w:val="30"/>
          <w:szCs w:val="30"/>
          <w:lang w:val="es-CO"/>
        </w:rPr>
        <w:t>.00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val="es-ES" w:eastAsia="es-ES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7D"/>
    <w:rsid w:val="001375A7"/>
    <w:rsid w:val="00221235"/>
    <w:rsid w:val="00356E82"/>
    <w:rsid w:val="005E1C1B"/>
    <w:rsid w:val="009546E7"/>
    <w:rsid w:val="00BA378E"/>
    <w:rsid w:val="00C14154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sonia barajas</cp:lastModifiedBy>
  <cp:revision>5</cp:revision>
  <dcterms:created xsi:type="dcterms:W3CDTF">2020-08-09T23:54:00Z</dcterms:created>
  <dcterms:modified xsi:type="dcterms:W3CDTF">2020-08-11T23:24:00Z</dcterms:modified>
</cp:coreProperties>
</file>