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F7" w:rsidRPr="00EA3AD2" w:rsidRDefault="003817F7" w:rsidP="003817F7">
      <w:pPr>
        <w:jc w:val="both"/>
        <w:rPr>
          <w:rFonts w:ascii="Segoe Print" w:hAnsi="Segoe Print"/>
          <w:b/>
          <w:sz w:val="24"/>
          <w:szCs w:val="24"/>
        </w:rPr>
      </w:pPr>
      <w:bookmarkStart w:id="0" w:name="_Hlk145674165"/>
      <w:r w:rsidRPr="00EA3AD2">
        <w:rPr>
          <w:rFonts w:ascii="Segoe Print" w:hAnsi="Segoe Print"/>
          <w:b/>
          <w:sz w:val="24"/>
          <w:szCs w:val="24"/>
        </w:rPr>
        <w:t xml:space="preserve">Villavicencio, </w:t>
      </w:r>
      <w:r w:rsidR="00325176">
        <w:rPr>
          <w:rFonts w:ascii="Segoe Print" w:hAnsi="Segoe Print"/>
          <w:b/>
          <w:sz w:val="24"/>
          <w:szCs w:val="24"/>
        </w:rPr>
        <w:t>19</w:t>
      </w:r>
      <w:r w:rsidRPr="00EA3AD2">
        <w:rPr>
          <w:rFonts w:ascii="Segoe Print" w:hAnsi="Segoe Print"/>
          <w:b/>
          <w:sz w:val="24"/>
          <w:szCs w:val="24"/>
        </w:rPr>
        <w:t xml:space="preserve"> de enero de 2024</w:t>
      </w:r>
    </w:p>
    <w:p w:rsidR="003817F7" w:rsidRPr="00EA3AD2" w:rsidRDefault="003817F7" w:rsidP="003817F7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EA3AD2">
        <w:rPr>
          <w:rFonts w:ascii="Segoe Print" w:hAnsi="Segoe Print"/>
          <w:b/>
          <w:sz w:val="24"/>
          <w:szCs w:val="24"/>
        </w:rPr>
        <w:t>AUTO No 0</w:t>
      </w:r>
      <w:r>
        <w:rPr>
          <w:rFonts w:ascii="Segoe Print" w:hAnsi="Segoe Print"/>
          <w:b/>
          <w:sz w:val="24"/>
          <w:szCs w:val="24"/>
        </w:rPr>
        <w:t>44</w:t>
      </w:r>
      <w:r w:rsidRPr="00EA3AD2">
        <w:rPr>
          <w:rFonts w:ascii="Segoe Print" w:hAnsi="Segoe Print"/>
          <w:b/>
          <w:sz w:val="24"/>
          <w:szCs w:val="24"/>
        </w:rPr>
        <w:t xml:space="preserve"> </w:t>
      </w:r>
      <w:r>
        <w:rPr>
          <w:rFonts w:ascii="Segoe Print" w:hAnsi="Segoe Print"/>
          <w:b/>
          <w:sz w:val="24"/>
          <w:szCs w:val="24"/>
        </w:rPr>
        <w:t xml:space="preserve">Libra Mandamiento Ejecutivo de Pago </w:t>
      </w:r>
    </w:p>
    <w:p w:rsidR="003817F7" w:rsidRPr="00EA3AD2" w:rsidRDefault="003817F7" w:rsidP="003817F7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EA3AD2">
        <w:rPr>
          <w:rFonts w:ascii="Segoe Print" w:hAnsi="Segoe Print"/>
          <w:b/>
          <w:sz w:val="24"/>
          <w:szCs w:val="24"/>
        </w:rPr>
        <w:t>Radicado: 500014003009202300</w:t>
      </w:r>
      <w:r>
        <w:rPr>
          <w:rFonts w:ascii="Segoe Print" w:hAnsi="Segoe Print"/>
          <w:b/>
          <w:sz w:val="24"/>
          <w:szCs w:val="24"/>
        </w:rPr>
        <w:t>603</w:t>
      </w:r>
      <w:r w:rsidRPr="00EA3AD2">
        <w:rPr>
          <w:rFonts w:ascii="Segoe Print" w:hAnsi="Segoe Print"/>
          <w:b/>
          <w:sz w:val="24"/>
          <w:szCs w:val="24"/>
        </w:rPr>
        <w:t>-00</w:t>
      </w:r>
    </w:p>
    <w:p w:rsidR="003817F7" w:rsidRPr="00EA3AD2" w:rsidRDefault="003817F7" w:rsidP="003817F7">
      <w:pPr>
        <w:spacing w:after="0"/>
        <w:jc w:val="both"/>
        <w:rPr>
          <w:rFonts w:ascii="Segoe Print" w:hAnsi="Segoe Print"/>
          <w:b/>
          <w:bCs/>
          <w:sz w:val="24"/>
          <w:szCs w:val="24"/>
        </w:rPr>
      </w:pPr>
      <w:r w:rsidRPr="00EA3AD2">
        <w:rPr>
          <w:rFonts w:ascii="Segoe Print" w:hAnsi="Segoe Print"/>
          <w:b/>
          <w:bCs/>
          <w:sz w:val="24"/>
          <w:szCs w:val="24"/>
        </w:rPr>
        <w:t xml:space="preserve">Proceso Ejecutivo de Mínima Cuantía </w:t>
      </w:r>
    </w:p>
    <w:p w:rsidR="003817F7" w:rsidRPr="00046C7F" w:rsidRDefault="003817F7" w:rsidP="003817F7">
      <w:pPr>
        <w:jc w:val="both"/>
        <w:rPr>
          <w:rFonts w:ascii="Segoe Print" w:hAnsi="Segoe Print"/>
          <w:b/>
          <w:bCs/>
          <w:sz w:val="24"/>
          <w:szCs w:val="24"/>
          <w:lang w:val="es-ES"/>
        </w:rPr>
      </w:pPr>
    </w:p>
    <w:p w:rsidR="003817F7" w:rsidRPr="00046C7F" w:rsidRDefault="003817F7" w:rsidP="003817F7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sz w:val="24"/>
          <w:szCs w:val="24"/>
          <w:lang w:val="es-ES"/>
        </w:rPr>
        <w:t xml:space="preserve">De conformidad con lo ordenado en el Acuerdo No. CSJMEA23-190 del 23 de agosto de 2023, emanado del Consejo Seccional de la Judicatura “Por medio del cual se establece la redistribución de procesos conforme el Acuerdo PCSJA22-12028 del 19 de diciembre de 2022”, previa remisión electrónica de este expediente por parte del </w:t>
      </w: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Juzgado Noveno Civil Municipal de Villavicencio 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del </w:t>
      </w:r>
      <w:r w:rsidRPr="00046C7F">
        <w:rPr>
          <w:rFonts w:ascii="Segoe Print" w:hAnsi="Segoe Print"/>
          <w:b/>
          <w:sz w:val="24"/>
          <w:szCs w:val="24"/>
          <w:lang w:val="es-ES"/>
        </w:rPr>
        <w:t>28 de septiembre de 2023</w:t>
      </w:r>
      <w:r w:rsidRPr="00046C7F">
        <w:rPr>
          <w:rFonts w:ascii="Segoe Print" w:hAnsi="Segoe Print"/>
          <w:sz w:val="24"/>
          <w:szCs w:val="24"/>
          <w:lang w:val="es-ES"/>
        </w:rPr>
        <w:t>, en consecuencia:</w:t>
      </w:r>
    </w:p>
    <w:p w:rsidR="003817F7" w:rsidRPr="00046C7F" w:rsidRDefault="003817F7" w:rsidP="003817F7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Cs/>
          <w:sz w:val="24"/>
          <w:szCs w:val="24"/>
          <w:lang w:val="es-ES"/>
        </w:rPr>
        <w:t>Se Avoca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conocimiento de la demanda instaurada y se continua con el trámite pertinente. </w:t>
      </w:r>
    </w:p>
    <w:p w:rsidR="003817F7" w:rsidRPr="00046C7F" w:rsidRDefault="003817F7" w:rsidP="003817F7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sz w:val="24"/>
          <w:szCs w:val="24"/>
          <w:lang w:val="es-ES"/>
        </w:rPr>
        <w:t>Del estudio de la demanda y de los documentos que la acompañan, remitida vía correo electrónico en los términos del artículo 8 de la LEY 2213 DE 2022 verificada la competencia; encuentra el Despacho que resulta a cargo del ejecutado, una obligación clara, expresa y actualmente exigible, de cancelar determinada cantidad de dinero. Reunidos como se encuentran los requisitos establecidos en los artículos 422, 424 y 430 del Código General del Proceso, El Juzgado:</w:t>
      </w:r>
    </w:p>
    <w:p w:rsidR="003817F7" w:rsidRPr="00046C7F" w:rsidRDefault="003817F7" w:rsidP="003817F7">
      <w:pPr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RESUELVE</w:t>
      </w:r>
    </w:p>
    <w:p w:rsidR="003817F7" w:rsidRPr="00046C7F" w:rsidRDefault="003817F7" w:rsidP="003817F7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bCs/>
          <w:sz w:val="24"/>
          <w:szCs w:val="24"/>
          <w:lang w:val="es-ES"/>
        </w:rPr>
        <w:t>Primero</w:t>
      </w:r>
      <w:r w:rsidRPr="00046C7F">
        <w:rPr>
          <w:rFonts w:ascii="Segoe Print" w:hAnsi="Segoe Print"/>
          <w:bCs/>
          <w:sz w:val="24"/>
          <w:szCs w:val="24"/>
          <w:lang w:val="es-ES"/>
        </w:rPr>
        <w:t xml:space="preserve">: </w:t>
      </w:r>
      <w:r w:rsidRPr="00046C7F">
        <w:rPr>
          <w:rFonts w:ascii="Segoe Print" w:hAnsi="Segoe Print"/>
          <w:b/>
          <w:bCs/>
          <w:sz w:val="24"/>
          <w:szCs w:val="24"/>
          <w:lang w:val="es-ES"/>
        </w:rPr>
        <w:t>Avocar</w:t>
      </w: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 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conocimiento de la demanda instaurada y se continua con el trámite pertinente, </w:t>
      </w:r>
      <w:r w:rsidRPr="00046C7F">
        <w:rPr>
          <w:rFonts w:ascii="Segoe Print" w:hAnsi="Segoe Print"/>
          <w:sz w:val="24"/>
          <w:szCs w:val="24"/>
        </w:rPr>
        <w:t xml:space="preserve">continúese con los trámites respectivos. </w:t>
      </w:r>
    </w:p>
    <w:p w:rsidR="003817F7" w:rsidRPr="00A4268B" w:rsidRDefault="003817F7" w:rsidP="003817F7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Segundo: Librar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mandamiento de pago </w:t>
      </w:r>
      <w:r w:rsidRPr="00046C7F">
        <w:rPr>
          <w:rFonts w:ascii="Segoe Print" w:hAnsi="Segoe Print"/>
          <w:sz w:val="24"/>
          <w:szCs w:val="24"/>
        </w:rPr>
        <w:t>por la vía EJECUTIVO SINGULAR DE M</w:t>
      </w:r>
      <w:r>
        <w:rPr>
          <w:rFonts w:ascii="Segoe Print" w:hAnsi="Segoe Print"/>
          <w:sz w:val="24"/>
          <w:szCs w:val="24"/>
        </w:rPr>
        <w:t xml:space="preserve">ÍNIMA </w:t>
      </w:r>
      <w:r w:rsidRPr="00046C7F">
        <w:rPr>
          <w:rFonts w:ascii="Segoe Print" w:hAnsi="Segoe Print"/>
          <w:sz w:val="24"/>
          <w:szCs w:val="24"/>
        </w:rPr>
        <w:t xml:space="preserve">CUANTÍA para que dentro del término de cinco (5) </w:t>
      </w:r>
      <w:bookmarkStart w:id="1" w:name="_Hlk149918030"/>
      <w:r w:rsidRPr="00046C7F">
        <w:rPr>
          <w:rFonts w:ascii="Segoe Print" w:hAnsi="Segoe Print"/>
          <w:sz w:val="24"/>
          <w:szCs w:val="24"/>
        </w:rPr>
        <w:t>días</w:t>
      </w:r>
      <w:r>
        <w:rPr>
          <w:rFonts w:ascii="Segoe Print" w:hAnsi="Segoe Print"/>
          <w:sz w:val="24"/>
          <w:szCs w:val="24"/>
        </w:rPr>
        <w:t xml:space="preserve"> </w:t>
      </w:r>
      <w:r w:rsidR="00CA4679" w:rsidRPr="00CA4679">
        <w:rPr>
          <w:rFonts w:ascii="Segoe Print" w:hAnsi="Segoe Print"/>
          <w:sz w:val="24"/>
          <w:szCs w:val="24"/>
        </w:rPr>
        <w:t>YAZMIN LORENA RUBIANO CASTRO, y ANA CECILIA HERRERA HUMO</w:t>
      </w:r>
      <w:r>
        <w:rPr>
          <w:rFonts w:ascii="Segoe Print" w:hAnsi="Segoe Print"/>
          <w:sz w:val="24"/>
          <w:szCs w:val="24"/>
        </w:rPr>
        <w:t xml:space="preserve">, </w:t>
      </w:r>
      <w:r w:rsidRPr="00A4268B">
        <w:rPr>
          <w:rFonts w:ascii="Segoe Print" w:hAnsi="Segoe Print"/>
          <w:sz w:val="24"/>
          <w:szCs w:val="24"/>
        </w:rPr>
        <w:lastRenderedPageBreak/>
        <w:t xml:space="preserve">pague </w:t>
      </w:r>
      <w:r w:rsidRPr="00A4268B">
        <w:rPr>
          <w:rFonts w:ascii="Segoe Print" w:hAnsi="Segoe Print"/>
          <w:sz w:val="24"/>
          <w:szCs w:val="24"/>
          <w:lang w:val="es-ES"/>
        </w:rPr>
        <w:t>a favor de</w:t>
      </w:r>
      <w:bookmarkEnd w:id="1"/>
      <w:r w:rsidR="00CA4679" w:rsidRPr="00A4268B">
        <w:rPr>
          <w:rFonts w:ascii="Segoe Print" w:hAnsi="Segoe Print"/>
        </w:rPr>
        <w:t xml:space="preserve"> </w:t>
      </w:r>
      <w:r w:rsidR="00CA4679" w:rsidRPr="00A4268B">
        <w:rPr>
          <w:rFonts w:ascii="Segoe Print" w:hAnsi="Segoe Print"/>
          <w:sz w:val="24"/>
          <w:szCs w:val="24"/>
        </w:rPr>
        <w:t>MICROACTIVOS S.A.S.</w:t>
      </w:r>
      <w:r w:rsidRPr="00A4268B">
        <w:rPr>
          <w:rFonts w:ascii="Segoe Print" w:hAnsi="Segoe Print"/>
          <w:sz w:val="24"/>
          <w:szCs w:val="24"/>
        </w:rPr>
        <w:t>, la</w:t>
      </w:r>
      <w:r w:rsidRPr="00A4268B">
        <w:rPr>
          <w:rFonts w:ascii="Segoe Print" w:hAnsi="Segoe Print"/>
          <w:sz w:val="24"/>
          <w:szCs w:val="24"/>
          <w:lang w:val="es-ES"/>
        </w:rPr>
        <w:t xml:space="preserve"> siguiente suma de dinero</w:t>
      </w:r>
      <w:r w:rsidRPr="00A4268B">
        <w:rPr>
          <w:rFonts w:ascii="Segoe Print" w:hAnsi="Segoe Print"/>
          <w:sz w:val="24"/>
          <w:szCs w:val="24"/>
        </w:rPr>
        <w:t xml:space="preserve"> contenida en Titulo Valor -Pagaré-, así:</w:t>
      </w:r>
    </w:p>
    <w:p w:rsidR="003817F7" w:rsidRPr="00A4268B" w:rsidRDefault="003817F7" w:rsidP="003817F7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 xml:space="preserve">Pagaré No </w:t>
      </w:r>
      <w:r w:rsidR="00CA4679" w:rsidRPr="00A4268B">
        <w:rPr>
          <w:rFonts w:ascii="Segoe Print" w:hAnsi="Segoe Print"/>
          <w:sz w:val="24"/>
          <w:szCs w:val="24"/>
        </w:rPr>
        <w:t>MA-009137</w:t>
      </w:r>
    </w:p>
    <w:p w:rsidR="00CA4679" w:rsidRPr="00A4268B" w:rsidRDefault="00CA4679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>1.</w:t>
      </w:r>
      <w:r w:rsidR="000827B0" w:rsidRPr="00A4268B">
        <w:rPr>
          <w:rFonts w:ascii="Segoe Print" w:hAnsi="Segoe Print"/>
          <w:sz w:val="24"/>
          <w:szCs w:val="24"/>
        </w:rPr>
        <w:t xml:space="preserve">CIENTO SETENTA Y CINCO MIL OCHOCIENTOS DIECISEIS PESOS M/CTE </w:t>
      </w:r>
      <w:proofErr w:type="gramStart"/>
      <w:r w:rsidR="000827B0" w:rsidRPr="00A4268B">
        <w:rPr>
          <w:rFonts w:ascii="Segoe Print" w:hAnsi="Segoe Print"/>
          <w:sz w:val="24"/>
          <w:szCs w:val="24"/>
        </w:rPr>
        <w:t>( $</w:t>
      </w:r>
      <w:proofErr w:type="gramEnd"/>
      <w:r w:rsidR="000827B0" w:rsidRPr="00A4268B">
        <w:rPr>
          <w:rFonts w:ascii="Segoe Print" w:hAnsi="Segoe Print"/>
          <w:sz w:val="24"/>
          <w:szCs w:val="24"/>
        </w:rPr>
        <w:t xml:space="preserve"> 175.816,00), por concepto del saldo de la cuota No. 14 del </w:t>
      </w:r>
      <w:r w:rsidRPr="00A4268B">
        <w:rPr>
          <w:rFonts w:ascii="Segoe Print" w:hAnsi="Segoe Print"/>
          <w:sz w:val="24"/>
          <w:szCs w:val="24"/>
        </w:rPr>
        <w:t>veintiséis</w:t>
      </w:r>
      <w:r w:rsidR="000827B0" w:rsidRPr="00A4268B">
        <w:rPr>
          <w:rFonts w:ascii="Segoe Print" w:hAnsi="Segoe Print"/>
          <w:sz w:val="24"/>
          <w:szCs w:val="24"/>
        </w:rPr>
        <w:t xml:space="preserve"> (26) de febrero de 2016, correspondiente al valor capital e interés vencido de la siguiente manera: </w:t>
      </w:r>
    </w:p>
    <w:p w:rsidR="00CA4679" w:rsidRPr="00A4268B" w:rsidRDefault="00CA4679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>1.1</w:t>
      </w:r>
      <w:r w:rsidR="000827B0" w:rsidRPr="00A4268B">
        <w:rPr>
          <w:rFonts w:ascii="Segoe Print" w:hAnsi="Segoe Print"/>
          <w:sz w:val="24"/>
          <w:szCs w:val="24"/>
        </w:rPr>
        <w:t xml:space="preserve">Por concepto de capital la suma de CIENTO CUARENTA Y CUATRO MIL SEISCIENTOS DOS PESOS M/CTE </w:t>
      </w:r>
      <w:proofErr w:type="gramStart"/>
      <w:r w:rsidR="000827B0" w:rsidRPr="00A4268B">
        <w:rPr>
          <w:rFonts w:ascii="Segoe Print" w:hAnsi="Segoe Print"/>
          <w:sz w:val="24"/>
          <w:szCs w:val="24"/>
        </w:rPr>
        <w:t>( $</w:t>
      </w:r>
      <w:proofErr w:type="gramEnd"/>
      <w:r w:rsidR="000827B0" w:rsidRPr="00A4268B">
        <w:rPr>
          <w:rFonts w:ascii="Segoe Print" w:hAnsi="Segoe Print"/>
          <w:sz w:val="24"/>
          <w:szCs w:val="24"/>
        </w:rPr>
        <w:t xml:space="preserve"> 144.602,00). </w:t>
      </w:r>
    </w:p>
    <w:p w:rsidR="00CA4679" w:rsidRPr="00A4268B" w:rsidRDefault="00CA4679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>1.2</w:t>
      </w:r>
      <w:r w:rsidR="000827B0" w:rsidRPr="00A4268B">
        <w:rPr>
          <w:rFonts w:ascii="Segoe Print" w:hAnsi="Segoe Print"/>
          <w:sz w:val="24"/>
          <w:szCs w:val="24"/>
        </w:rPr>
        <w:t xml:space="preserve">Por los intereses de mora autorizados para el efecto por parte de la Superfinanciera de Colombia, sobre el valor anteriormente referido desde el día siguiente a su vencimiento, esto es, desde del </w:t>
      </w:r>
      <w:r w:rsidRPr="00A4268B">
        <w:rPr>
          <w:rFonts w:ascii="Segoe Print" w:hAnsi="Segoe Print"/>
          <w:sz w:val="24"/>
          <w:szCs w:val="24"/>
        </w:rPr>
        <w:t>veintiséis</w:t>
      </w:r>
      <w:r w:rsidR="000827B0" w:rsidRPr="00A4268B">
        <w:rPr>
          <w:rFonts w:ascii="Segoe Print" w:hAnsi="Segoe Print"/>
          <w:sz w:val="24"/>
          <w:szCs w:val="24"/>
        </w:rPr>
        <w:t xml:space="preserve"> (26) de febrero de 2016 hasta el pago total de la obligación </w:t>
      </w:r>
    </w:p>
    <w:p w:rsidR="00CA4679" w:rsidRPr="00A4268B" w:rsidRDefault="00CA4679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>1.3P</w:t>
      </w:r>
      <w:r w:rsidR="000827B0" w:rsidRPr="00A4268B">
        <w:rPr>
          <w:rFonts w:ascii="Segoe Print" w:hAnsi="Segoe Print"/>
          <w:sz w:val="24"/>
          <w:szCs w:val="24"/>
        </w:rPr>
        <w:t>or concepto de intereses de plazo la suma de VEINTICINCO MIL OCHOCIENTOS CATORCE PESOS M/CTE ($ $ 25.814,00) desde la fecha 27/01/2016 hasta 26/02/2016</w:t>
      </w:r>
    </w:p>
    <w:p w:rsidR="00CA4679" w:rsidRPr="00A4268B" w:rsidRDefault="00CA4679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>1.4</w:t>
      </w:r>
      <w:r w:rsidR="000827B0" w:rsidRPr="00A4268B">
        <w:rPr>
          <w:rFonts w:ascii="Segoe Print" w:hAnsi="Segoe Print"/>
          <w:sz w:val="24"/>
          <w:szCs w:val="24"/>
        </w:rPr>
        <w:t xml:space="preserve">Por concepto de </w:t>
      </w:r>
      <w:proofErr w:type="spellStart"/>
      <w:r w:rsidR="000827B0" w:rsidRPr="00A4268B">
        <w:rPr>
          <w:rFonts w:ascii="Segoe Print" w:hAnsi="Segoe Print"/>
          <w:sz w:val="24"/>
          <w:szCs w:val="24"/>
        </w:rPr>
        <w:t>MiPyme</w:t>
      </w:r>
      <w:proofErr w:type="spellEnd"/>
      <w:r w:rsidR="000827B0" w:rsidRPr="00A4268B">
        <w:rPr>
          <w:rFonts w:ascii="Segoe Print" w:hAnsi="Segoe Print"/>
          <w:sz w:val="24"/>
          <w:szCs w:val="24"/>
        </w:rPr>
        <w:t xml:space="preserve"> la suma de $ 5.400,00 PESOS M/CTE</w:t>
      </w:r>
    </w:p>
    <w:p w:rsidR="00A4268B" w:rsidRPr="00A4268B" w:rsidRDefault="00CA4679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>2.</w:t>
      </w:r>
      <w:r w:rsidR="000827B0" w:rsidRPr="00A4268B">
        <w:rPr>
          <w:rFonts w:ascii="Segoe Print" w:hAnsi="Segoe Print"/>
          <w:sz w:val="24"/>
          <w:szCs w:val="24"/>
        </w:rPr>
        <w:t xml:space="preserve"> CIENTO SETENTA Y CINCO MIL OCHOCIENTOS DIECISEIS PESOS M/CTE ($ 175.816,00), por concepto del saldo de la cuota No. 15 del </w:t>
      </w:r>
      <w:r w:rsidR="00A4268B" w:rsidRPr="00A4268B">
        <w:rPr>
          <w:rFonts w:ascii="Segoe Print" w:hAnsi="Segoe Print"/>
          <w:sz w:val="24"/>
          <w:szCs w:val="24"/>
        </w:rPr>
        <w:t>veintiséis</w:t>
      </w:r>
      <w:r w:rsidR="000827B0" w:rsidRPr="00A4268B">
        <w:rPr>
          <w:rFonts w:ascii="Segoe Print" w:hAnsi="Segoe Print"/>
          <w:sz w:val="24"/>
          <w:szCs w:val="24"/>
        </w:rPr>
        <w:t xml:space="preserve"> (26) de marzo de 2016, correspondiente al valor capital e interés vencido de la siguiente manera: 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>2.1</w:t>
      </w:r>
      <w:r w:rsidR="000827B0" w:rsidRPr="00A4268B">
        <w:rPr>
          <w:rFonts w:ascii="Segoe Print" w:hAnsi="Segoe Print"/>
          <w:sz w:val="24"/>
          <w:szCs w:val="24"/>
        </w:rPr>
        <w:t xml:space="preserve"> Por concepto de capital la suma de CIENTO CUARENTA Y NUEVE MIL SETECIENTOS CINCUENTA Y CINCO PESOS M/CTE</w:t>
      </w:r>
      <w:r w:rsidRPr="00A4268B">
        <w:rPr>
          <w:rFonts w:ascii="Segoe Print" w:hAnsi="Segoe Print"/>
          <w:sz w:val="24"/>
          <w:szCs w:val="24"/>
        </w:rPr>
        <w:t xml:space="preserve"> </w:t>
      </w:r>
      <w:r w:rsidR="000827B0" w:rsidRPr="00A4268B">
        <w:rPr>
          <w:rFonts w:ascii="Segoe Print" w:hAnsi="Segoe Print"/>
          <w:sz w:val="24"/>
          <w:szCs w:val="24"/>
        </w:rPr>
        <w:t>($ 149.755,00).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 xml:space="preserve">2.1 </w:t>
      </w:r>
      <w:r w:rsidR="000827B0" w:rsidRPr="00A4268B">
        <w:rPr>
          <w:rFonts w:ascii="Segoe Print" w:hAnsi="Segoe Print"/>
          <w:sz w:val="24"/>
          <w:szCs w:val="24"/>
        </w:rPr>
        <w:t xml:space="preserve">Por los intereses de mora autorizados para el efecto por parte de la Superfinanciera de Colombia, sobre el valor anteriormente referido desde </w:t>
      </w:r>
      <w:r w:rsidR="000827B0" w:rsidRPr="00A4268B">
        <w:rPr>
          <w:rFonts w:ascii="Segoe Print" w:hAnsi="Segoe Print"/>
          <w:sz w:val="24"/>
          <w:szCs w:val="24"/>
        </w:rPr>
        <w:lastRenderedPageBreak/>
        <w:t>el d</w:t>
      </w:r>
      <w:r w:rsidR="000827B0" w:rsidRPr="00A4268B">
        <w:rPr>
          <w:rFonts w:ascii="Segoe Print" w:hAnsi="Segoe Print" w:cs="Segoe Print"/>
          <w:sz w:val="24"/>
          <w:szCs w:val="24"/>
        </w:rPr>
        <w:t>í</w:t>
      </w:r>
      <w:r w:rsidR="000827B0" w:rsidRPr="00A4268B">
        <w:rPr>
          <w:rFonts w:ascii="Segoe Print" w:hAnsi="Segoe Print"/>
          <w:sz w:val="24"/>
          <w:szCs w:val="24"/>
        </w:rPr>
        <w:t xml:space="preserve">a siguiente a su vencimiento, esto es, desde del </w:t>
      </w:r>
      <w:r w:rsidRPr="00A4268B">
        <w:rPr>
          <w:rFonts w:ascii="Segoe Print" w:hAnsi="Segoe Print"/>
          <w:sz w:val="24"/>
          <w:szCs w:val="24"/>
        </w:rPr>
        <w:t>veintiséis</w:t>
      </w:r>
      <w:r w:rsidR="000827B0" w:rsidRPr="00A4268B">
        <w:rPr>
          <w:rFonts w:ascii="Segoe Print" w:hAnsi="Segoe Print"/>
          <w:sz w:val="24"/>
          <w:szCs w:val="24"/>
        </w:rPr>
        <w:t xml:space="preserve"> (26) de marzo de 2016 hasta el pago total de la obligación 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 w:cs="Segoe UI Symbol"/>
          <w:sz w:val="24"/>
          <w:szCs w:val="24"/>
        </w:rPr>
        <w:t xml:space="preserve">2.2 </w:t>
      </w:r>
      <w:r w:rsidR="000827B0" w:rsidRPr="00A4268B">
        <w:rPr>
          <w:rFonts w:ascii="Segoe Print" w:hAnsi="Segoe Print"/>
          <w:sz w:val="24"/>
          <w:szCs w:val="24"/>
        </w:rPr>
        <w:t>Por concepto de intereses de plazo la suma de VEINTE MIL SEISCIENTOS SESENTA Y UNO PESOS M/CTE ($ $ 20.661,00) desde la fecha 27/02/2016 hasta 26/03/2016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 xml:space="preserve">2.3 </w:t>
      </w:r>
      <w:r w:rsidR="000827B0" w:rsidRPr="00A4268B">
        <w:rPr>
          <w:rFonts w:ascii="Segoe Print" w:hAnsi="Segoe Print"/>
          <w:sz w:val="24"/>
          <w:szCs w:val="24"/>
        </w:rPr>
        <w:t xml:space="preserve">Por concepto de </w:t>
      </w:r>
      <w:proofErr w:type="spellStart"/>
      <w:r w:rsidR="000827B0" w:rsidRPr="00A4268B">
        <w:rPr>
          <w:rFonts w:ascii="Segoe Print" w:hAnsi="Segoe Print"/>
          <w:sz w:val="24"/>
          <w:szCs w:val="24"/>
        </w:rPr>
        <w:t>MiPyme</w:t>
      </w:r>
      <w:proofErr w:type="spellEnd"/>
      <w:r w:rsidR="000827B0" w:rsidRPr="00A4268B">
        <w:rPr>
          <w:rFonts w:ascii="Segoe Print" w:hAnsi="Segoe Print"/>
          <w:sz w:val="24"/>
          <w:szCs w:val="24"/>
        </w:rPr>
        <w:t xml:space="preserve"> la suma de $ 5.400,00 PESOS M/CTE 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 xml:space="preserve">3. </w:t>
      </w:r>
      <w:r w:rsidR="000827B0" w:rsidRPr="00A4268B">
        <w:rPr>
          <w:rFonts w:ascii="Segoe Print" w:hAnsi="Segoe Print"/>
          <w:sz w:val="24"/>
          <w:szCs w:val="24"/>
        </w:rPr>
        <w:t xml:space="preserve"> CIENTO SETENTA Y CINCO MIL OCHOCIENTOS DIECISEIS PESOS M/CTE </w:t>
      </w:r>
      <w:proofErr w:type="gramStart"/>
      <w:r w:rsidR="000827B0" w:rsidRPr="00A4268B">
        <w:rPr>
          <w:rFonts w:ascii="Segoe Print" w:hAnsi="Segoe Print"/>
          <w:sz w:val="24"/>
          <w:szCs w:val="24"/>
        </w:rPr>
        <w:t>( $</w:t>
      </w:r>
      <w:proofErr w:type="gramEnd"/>
      <w:r w:rsidR="000827B0" w:rsidRPr="00A4268B">
        <w:rPr>
          <w:rFonts w:ascii="Segoe Print" w:hAnsi="Segoe Print"/>
          <w:sz w:val="24"/>
          <w:szCs w:val="24"/>
        </w:rPr>
        <w:t xml:space="preserve"> 175.816,00), por concepto del saldo de la cuota No. 16 del </w:t>
      </w:r>
      <w:r w:rsidRPr="00A4268B">
        <w:rPr>
          <w:rFonts w:ascii="Segoe Print" w:hAnsi="Segoe Print"/>
          <w:sz w:val="24"/>
          <w:szCs w:val="24"/>
        </w:rPr>
        <w:t>veintiséis</w:t>
      </w:r>
      <w:r w:rsidR="000827B0" w:rsidRPr="00A4268B">
        <w:rPr>
          <w:rFonts w:ascii="Segoe Print" w:hAnsi="Segoe Print"/>
          <w:sz w:val="24"/>
          <w:szCs w:val="24"/>
        </w:rPr>
        <w:t xml:space="preserve"> (26) de abril de 2016, correspondiente al valor capital e interés vencido de la siguiente manera: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 xml:space="preserve">3.1 </w:t>
      </w:r>
      <w:r w:rsidR="000827B0" w:rsidRPr="00A4268B">
        <w:rPr>
          <w:rFonts w:ascii="Segoe Print" w:hAnsi="Segoe Print"/>
          <w:sz w:val="24"/>
          <w:szCs w:val="24"/>
        </w:rPr>
        <w:t xml:space="preserve">Por concepto de capital la suma de CIENTO CINCUENTA Y CINCO MIL NOVENTA Y UNO PESOS M/CTE ($155.091,00). 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 w:cs="Segoe UI Symbol"/>
          <w:sz w:val="24"/>
          <w:szCs w:val="24"/>
        </w:rPr>
        <w:t xml:space="preserve">3.2 </w:t>
      </w:r>
      <w:r w:rsidR="000827B0" w:rsidRPr="00A4268B">
        <w:rPr>
          <w:rFonts w:ascii="Segoe Print" w:hAnsi="Segoe Print"/>
          <w:sz w:val="24"/>
          <w:szCs w:val="24"/>
        </w:rPr>
        <w:t>Por los intereses de mora autorizados para el efecto por parte de la Superfinanciera de Colombia, sobre el valor anteriormente referido desde el d</w:t>
      </w:r>
      <w:r w:rsidR="000827B0" w:rsidRPr="00A4268B">
        <w:rPr>
          <w:rFonts w:ascii="Segoe Print" w:hAnsi="Segoe Print" w:cs="Segoe Print"/>
          <w:sz w:val="24"/>
          <w:szCs w:val="24"/>
        </w:rPr>
        <w:t>í</w:t>
      </w:r>
      <w:r w:rsidR="000827B0" w:rsidRPr="00A4268B">
        <w:rPr>
          <w:rFonts w:ascii="Segoe Print" w:hAnsi="Segoe Print"/>
          <w:sz w:val="24"/>
          <w:szCs w:val="24"/>
        </w:rPr>
        <w:t xml:space="preserve">a siguiente a su vencimiento, esto es, desde del </w:t>
      </w:r>
      <w:r w:rsidRPr="00A4268B">
        <w:rPr>
          <w:rFonts w:ascii="Segoe Print" w:hAnsi="Segoe Print"/>
          <w:sz w:val="24"/>
          <w:szCs w:val="24"/>
        </w:rPr>
        <w:t>veintiséis</w:t>
      </w:r>
      <w:r w:rsidR="000827B0" w:rsidRPr="00A4268B">
        <w:rPr>
          <w:rFonts w:ascii="Segoe Print" w:hAnsi="Segoe Print"/>
          <w:sz w:val="24"/>
          <w:szCs w:val="24"/>
        </w:rPr>
        <w:t xml:space="preserve"> (26) de abril de 2016 hasta el pago total de la obligación 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 w:cs="Segoe UI Symbol"/>
          <w:sz w:val="24"/>
          <w:szCs w:val="24"/>
        </w:rPr>
        <w:t xml:space="preserve">3.3 </w:t>
      </w:r>
      <w:r w:rsidR="000827B0" w:rsidRPr="00A4268B">
        <w:rPr>
          <w:rFonts w:ascii="Segoe Print" w:hAnsi="Segoe Print"/>
          <w:sz w:val="24"/>
          <w:szCs w:val="24"/>
        </w:rPr>
        <w:t>Por concepto de intereses de plazo la suma de QUINCE MIL TRESCIENTOS VEINTICINCO PESOS M/CTE ($ $ 15.325,00) desde la fecha 27/03/2016 hasta 26/04/2016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 w:cs="Segoe UI Symbol"/>
          <w:sz w:val="24"/>
          <w:szCs w:val="24"/>
        </w:rPr>
        <w:t xml:space="preserve">3.4 </w:t>
      </w:r>
      <w:r w:rsidR="000827B0" w:rsidRPr="00A4268B">
        <w:rPr>
          <w:rFonts w:ascii="Segoe Print" w:hAnsi="Segoe Print"/>
          <w:sz w:val="24"/>
          <w:szCs w:val="24"/>
        </w:rPr>
        <w:t xml:space="preserve">Por concepto de </w:t>
      </w:r>
      <w:proofErr w:type="spellStart"/>
      <w:r w:rsidR="000827B0" w:rsidRPr="00A4268B">
        <w:rPr>
          <w:rFonts w:ascii="Segoe Print" w:hAnsi="Segoe Print"/>
          <w:sz w:val="24"/>
          <w:szCs w:val="24"/>
        </w:rPr>
        <w:t>MiPyme</w:t>
      </w:r>
      <w:proofErr w:type="spellEnd"/>
      <w:r w:rsidR="000827B0" w:rsidRPr="00A4268B">
        <w:rPr>
          <w:rFonts w:ascii="Segoe Print" w:hAnsi="Segoe Print"/>
          <w:sz w:val="24"/>
          <w:szCs w:val="24"/>
        </w:rPr>
        <w:t xml:space="preserve"> la suma de $ 5.400,00 PESOS M/CTE 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 xml:space="preserve">4. </w:t>
      </w:r>
      <w:r w:rsidR="000827B0" w:rsidRPr="00A4268B">
        <w:rPr>
          <w:rFonts w:ascii="Segoe Print" w:hAnsi="Segoe Print"/>
          <w:sz w:val="24"/>
          <w:szCs w:val="24"/>
        </w:rPr>
        <w:t xml:space="preserve">CIENTO SETENTA Y CINCO MIL OCHOCIENTOS DIECISEIS PESOS M/CTE ($ 175.816,00), por concepto del saldo de la cuota No. 17 del </w:t>
      </w:r>
      <w:r w:rsidRPr="00A4268B">
        <w:rPr>
          <w:rFonts w:ascii="Segoe Print" w:hAnsi="Segoe Print"/>
          <w:sz w:val="24"/>
          <w:szCs w:val="24"/>
        </w:rPr>
        <w:t>veintiséis</w:t>
      </w:r>
      <w:r w:rsidR="000827B0" w:rsidRPr="00A4268B">
        <w:rPr>
          <w:rFonts w:ascii="Segoe Print" w:hAnsi="Segoe Print"/>
          <w:sz w:val="24"/>
          <w:szCs w:val="24"/>
        </w:rPr>
        <w:t xml:space="preserve"> (26) de mayo de 2016, correspondiente al valor capital e interés vencido de la siguiente manera:</w:t>
      </w:r>
    </w:p>
    <w:p w:rsidR="00A4268B" w:rsidRPr="00A4268B" w:rsidRDefault="000827B0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 xml:space="preserve"> </w:t>
      </w:r>
      <w:r w:rsidR="00A4268B" w:rsidRPr="00A4268B">
        <w:rPr>
          <w:rFonts w:ascii="Segoe Print" w:hAnsi="Segoe Print" w:cs="Segoe UI Symbol"/>
          <w:sz w:val="24"/>
          <w:szCs w:val="24"/>
        </w:rPr>
        <w:t xml:space="preserve">4.1 </w:t>
      </w:r>
      <w:r w:rsidRPr="00A4268B">
        <w:rPr>
          <w:rFonts w:ascii="Segoe Print" w:hAnsi="Segoe Print"/>
          <w:sz w:val="24"/>
          <w:szCs w:val="24"/>
        </w:rPr>
        <w:t xml:space="preserve">Por concepto de capital la suma de CIENTO SESENTA MIL SEISCIENTOS DIECISIETE PESOS M/CTE ($ 160.617,00). 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 w:cs="Segoe UI Symbol"/>
          <w:sz w:val="24"/>
          <w:szCs w:val="24"/>
        </w:rPr>
        <w:lastRenderedPageBreak/>
        <w:t>4.2</w:t>
      </w:r>
      <w:r w:rsidR="000827B0" w:rsidRPr="00A4268B">
        <w:rPr>
          <w:rFonts w:ascii="Segoe Print" w:hAnsi="Segoe Print"/>
          <w:sz w:val="24"/>
          <w:szCs w:val="24"/>
        </w:rPr>
        <w:t xml:space="preserve"> Por los intereses de mora autorizados para el efecto por parte de la Superfinanciera de Colombia, sobre el valor anteriormente referido desde el día siguiente a su vencimiento, esto es, desde del </w:t>
      </w:r>
      <w:r w:rsidRPr="00A4268B">
        <w:rPr>
          <w:rFonts w:ascii="Segoe Print" w:hAnsi="Segoe Print"/>
          <w:sz w:val="24"/>
          <w:szCs w:val="24"/>
        </w:rPr>
        <w:t>veintiséis</w:t>
      </w:r>
      <w:r w:rsidR="000827B0" w:rsidRPr="00A4268B">
        <w:rPr>
          <w:rFonts w:ascii="Segoe Print" w:hAnsi="Segoe Print"/>
          <w:sz w:val="24"/>
          <w:szCs w:val="24"/>
        </w:rPr>
        <w:t xml:space="preserve"> (26) de mayo de 2016 hasta el pago total de la obligación</w:t>
      </w:r>
    </w:p>
    <w:p w:rsidR="00A4268B" w:rsidRPr="00A4268B" w:rsidRDefault="000827B0" w:rsidP="00CA4679">
      <w:pPr>
        <w:jc w:val="both"/>
        <w:rPr>
          <w:rFonts w:ascii="Segoe Print" w:hAnsi="Segoe Print" w:cs="Segoe UI Symbol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 xml:space="preserve"> </w:t>
      </w:r>
      <w:r w:rsidR="00A4268B" w:rsidRPr="00A4268B">
        <w:rPr>
          <w:rFonts w:ascii="Segoe Print" w:hAnsi="Segoe Print" w:cs="Segoe UI Symbol"/>
          <w:sz w:val="24"/>
          <w:szCs w:val="24"/>
        </w:rPr>
        <w:t xml:space="preserve">4.3 </w:t>
      </w:r>
      <w:r w:rsidRPr="00A4268B">
        <w:rPr>
          <w:rFonts w:ascii="Segoe Print" w:hAnsi="Segoe Print"/>
          <w:sz w:val="24"/>
          <w:szCs w:val="24"/>
        </w:rPr>
        <w:t xml:space="preserve">Por concepto de intereses de plazo la suma de NUEVE MIL SETECIENTOS NOVENTA Y OCHO PESOS M/CTE ($ $ 9.798,00) desde la fecha 27/04/2016 hasta 26/05/2016 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>4.4 Por</w:t>
      </w:r>
      <w:r w:rsidR="000827B0" w:rsidRPr="00A4268B">
        <w:rPr>
          <w:rFonts w:ascii="Segoe Print" w:hAnsi="Segoe Print"/>
          <w:sz w:val="24"/>
          <w:szCs w:val="24"/>
        </w:rPr>
        <w:t xml:space="preserve"> concepto de </w:t>
      </w:r>
      <w:proofErr w:type="spellStart"/>
      <w:r w:rsidR="000827B0" w:rsidRPr="00A4268B">
        <w:rPr>
          <w:rFonts w:ascii="Segoe Print" w:hAnsi="Segoe Print"/>
          <w:sz w:val="24"/>
          <w:szCs w:val="24"/>
        </w:rPr>
        <w:t>MiPyme</w:t>
      </w:r>
      <w:proofErr w:type="spellEnd"/>
      <w:r w:rsidR="000827B0" w:rsidRPr="00A4268B">
        <w:rPr>
          <w:rFonts w:ascii="Segoe Print" w:hAnsi="Segoe Print"/>
          <w:sz w:val="24"/>
          <w:szCs w:val="24"/>
        </w:rPr>
        <w:t xml:space="preserve"> la suma de $ 5.400,00 PESOS M/CTE</w:t>
      </w:r>
    </w:p>
    <w:p w:rsidR="00A4268B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>5.</w:t>
      </w:r>
      <w:r w:rsidR="000827B0" w:rsidRPr="00A4268B">
        <w:rPr>
          <w:rFonts w:ascii="Segoe Print" w:hAnsi="Segoe Print"/>
          <w:sz w:val="24"/>
          <w:szCs w:val="24"/>
        </w:rPr>
        <w:t xml:space="preserve"> CIENTO VEINTITRES MIL OCHOCIENTOS TREINTA Y TRES PESOS M/CTE </w:t>
      </w:r>
      <w:proofErr w:type="gramStart"/>
      <w:r w:rsidR="000827B0" w:rsidRPr="00A4268B">
        <w:rPr>
          <w:rFonts w:ascii="Segoe Print" w:hAnsi="Segoe Print"/>
          <w:sz w:val="24"/>
          <w:szCs w:val="24"/>
        </w:rPr>
        <w:t>( $</w:t>
      </w:r>
      <w:proofErr w:type="gramEnd"/>
      <w:r w:rsidR="000827B0" w:rsidRPr="00A4268B">
        <w:rPr>
          <w:rFonts w:ascii="Segoe Print" w:hAnsi="Segoe Print"/>
          <w:sz w:val="24"/>
          <w:szCs w:val="24"/>
        </w:rPr>
        <w:t xml:space="preserve"> 123.833,00), por concepto del saldo de la cuota No. 18 del </w:t>
      </w:r>
      <w:r w:rsidRPr="00A4268B">
        <w:rPr>
          <w:rFonts w:ascii="Segoe Print" w:hAnsi="Segoe Print"/>
          <w:sz w:val="24"/>
          <w:szCs w:val="24"/>
        </w:rPr>
        <w:t>veintiséis</w:t>
      </w:r>
      <w:r w:rsidR="000827B0" w:rsidRPr="00A4268B">
        <w:rPr>
          <w:rFonts w:ascii="Segoe Print" w:hAnsi="Segoe Print"/>
          <w:sz w:val="24"/>
          <w:szCs w:val="24"/>
        </w:rPr>
        <w:t xml:space="preserve"> (26) de junio de 2016, correspondiente al valor capital e interés vencido de la siguiente manera:</w:t>
      </w:r>
    </w:p>
    <w:p w:rsidR="00A4268B" w:rsidRPr="00A4268B" w:rsidRDefault="000827B0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 xml:space="preserve"> </w:t>
      </w:r>
      <w:r w:rsidR="00A4268B" w:rsidRPr="00A4268B">
        <w:rPr>
          <w:rFonts w:ascii="Segoe Print" w:hAnsi="Segoe Print"/>
          <w:sz w:val="24"/>
          <w:szCs w:val="24"/>
        </w:rPr>
        <w:t xml:space="preserve">5.1 </w:t>
      </w:r>
      <w:r w:rsidRPr="00A4268B">
        <w:rPr>
          <w:rFonts w:ascii="Segoe Print" w:hAnsi="Segoe Print"/>
          <w:sz w:val="24"/>
          <w:szCs w:val="24"/>
        </w:rPr>
        <w:t xml:space="preserve">Por concepto de capital la suma de CIENTO CATORCE MIL TRESCIENTOS CINCUENTA Y OCHO PESOS M/CTE </w:t>
      </w:r>
      <w:proofErr w:type="gramStart"/>
      <w:r w:rsidRPr="00A4268B">
        <w:rPr>
          <w:rFonts w:ascii="Segoe Print" w:hAnsi="Segoe Print"/>
          <w:sz w:val="24"/>
          <w:szCs w:val="24"/>
        </w:rPr>
        <w:t>( $</w:t>
      </w:r>
      <w:proofErr w:type="gramEnd"/>
      <w:r w:rsidRPr="00A4268B">
        <w:rPr>
          <w:rFonts w:ascii="Segoe Print" w:hAnsi="Segoe Print"/>
          <w:sz w:val="24"/>
          <w:szCs w:val="24"/>
        </w:rPr>
        <w:t xml:space="preserve"> 114.358,00). </w:t>
      </w:r>
    </w:p>
    <w:p w:rsidR="00A4268B" w:rsidRPr="00A4268B" w:rsidRDefault="00A4268B" w:rsidP="00CA4679">
      <w:pPr>
        <w:jc w:val="both"/>
        <w:rPr>
          <w:rFonts w:ascii="Segoe Print" w:hAnsi="Segoe Print" w:cs="Segoe UI Symbol"/>
          <w:sz w:val="24"/>
          <w:szCs w:val="24"/>
        </w:rPr>
      </w:pPr>
      <w:r w:rsidRPr="00A4268B">
        <w:rPr>
          <w:rFonts w:ascii="Segoe Print" w:hAnsi="Segoe Print" w:cs="Segoe UI Symbol"/>
          <w:sz w:val="24"/>
          <w:szCs w:val="24"/>
        </w:rPr>
        <w:t>5.2</w:t>
      </w:r>
      <w:r w:rsidR="000827B0" w:rsidRPr="00A4268B">
        <w:rPr>
          <w:rFonts w:ascii="Segoe Print" w:hAnsi="Segoe Print"/>
          <w:sz w:val="24"/>
          <w:szCs w:val="24"/>
        </w:rPr>
        <w:t xml:space="preserve"> Por los intereses de mora autorizados para el efecto por parte de la Superfinanciera de Colombia, sobre el valor anteriormente referido desde el día siguiente a su vencimiento, esto es, desde del </w:t>
      </w:r>
      <w:r w:rsidRPr="00A4268B">
        <w:rPr>
          <w:rFonts w:ascii="Segoe Print" w:hAnsi="Segoe Print"/>
          <w:sz w:val="24"/>
          <w:szCs w:val="24"/>
        </w:rPr>
        <w:t>veintiséis</w:t>
      </w:r>
      <w:r w:rsidR="000827B0" w:rsidRPr="00A4268B">
        <w:rPr>
          <w:rFonts w:ascii="Segoe Print" w:hAnsi="Segoe Print"/>
          <w:sz w:val="24"/>
          <w:szCs w:val="24"/>
        </w:rPr>
        <w:t xml:space="preserve"> (26) de junio de 2016 hasta el pago total de la obligación </w:t>
      </w:r>
      <w:r w:rsidRPr="00A4268B">
        <w:rPr>
          <w:rFonts w:ascii="Segoe Print" w:hAnsi="Segoe Print" w:cs="Segoe UI Symbol"/>
          <w:sz w:val="24"/>
          <w:szCs w:val="24"/>
        </w:rPr>
        <w:t xml:space="preserve"> </w:t>
      </w:r>
    </w:p>
    <w:p w:rsidR="00A4268B" w:rsidRPr="00A4268B" w:rsidRDefault="00A4268B" w:rsidP="00CA4679">
      <w:pPr>
        <w:jc w:val="both"/>
        <w:rPr>
          <w:rFonts w:ascii="Segoe Print" w:hAnsi="Segoe Print" w:cs="Segoe UI Symbol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 xml:space="preserve">5.3 </w:t>
      </w:r>
      <w:r w:rsidR="000827B0" w:rsidRPr="00A4268B">
        <w:rPr>
          <w:rFonts w:ascii="Segoe Print" w:hAnsi="Segoe Print"/>
          <w:sz w:val="24"/>
          <w:szCs w:val="24"/>
        </w:rPr>
        <w:t xml:space="preserve">Por concepto de intereses de plazo la suma de CUATRO MIL SETENTA Y CINCO PESOS M/CTE ($ $ 4.075,00) desde la fecha 27/05/2016 hasta 26/06/2016 </w:t>
      </w:r>
    </w:p>
    <w:p w:rsidR="000827B0" w:rsidRPr="00A4268B" w:rsidRDefault="00A4268B" w:rsidP="00CA4679">
      <w:pPr>
        <w:jc w:val="both"/>
        <w:rPr>
          <w:rFonts w:ascii="Segoe Print" w:hAnsi="Segoe Print"/>
          <w:sz w:val="24"/>
          <w:szCs w:val="24"/>
        </w:rPr>
      </w:pPr>
      <w:r w:rsidRPr="00A4268B">
        <w:rPr>
          <w:rFonts w:ascii="Segoe Print" w:hAnsi="Segoe Print"/>
          <w:sz w:val="24"/>
          <w:szCs w:val="24"/>
        </w:rPr>
        <w:t>5.4</w:t>
      </w:r>
      <w:r w:rsidR="000827B0" w:rsidRPr="00A4268B">
        <w:rPr>
          <w:rFonts w:ascii="Segoe Print" w:hAnsi="Segoe Print"/>
          <w:sz w:val="24"/>
          <w:szCs w:val="24"/>
        </w:rPr>
        <w:t xml:space="preserve"> Por concepto de </w:t>
      </w:r>
      <w:proofErr w:type="spellStart"/>
      <w:r w:rsidR="000827B0" w:rsidRPr="00A4268B">
        <w:rPr>
          <w:rFonts w:ascii="Segoe Print" w:hAnsi="Segoe Print"/>
          <w:sz w:val="24"/>
          <w:szCs w:val="24"/>
        </w:rPr>
        <w:t>MiPyme</w:t>
      </w:r>
      <w:proofErr w:type="spellEnd"/>
      <w:r w:rsidR="000827B0" w:rsidRPr="00A4268B">
        <w:rPr>
          <w:rFonts w:ascii="Segoe Print" w:hAnsi="Segoe Print"/>
          <w:sz w:val="24"/>
          <w:szCs w:val="24"/>
        </w:rPr>
        <w:t xml:space="preserve"> la suma de $ 5.400,00 PESOS M/CTE</w:t>
      </w:r>
    </w:p>
    <w:p w:rsidR="003817F7" w:rsidRPr="00A4268B" w:rsidRDefault="003817F7" w:rsidP="003817F7">
      <w:pPr>
        <w:jc w:val="both"/>
        <w:rPr>
          <w:rFonts w:ascii="Segoe Print" w:hAnsi="Segoe Print"/>
          <w:sz w:val="24"/>
          <w:szCs w:val="24"/>
          <w:lang w:val="es-ES"/>
        </w:rPr>
      </w:pPr>
      <w:r w:rsidRPr="00A4268B">
        <w:rPr>
          <w:rFonts w:ascii="Segoe Print" w:hAnsi="Segoe Print"/>
          <w:b/>
          <w:sz w:val="24"/>
          <w:szCs w:val="24"/>
          <w:lang w:val="es-ES"/>
        </w:rPr>
        <w:t>Tercero: Notificar</w:t>
      </w:r>
      <w:r w:rsidRPr="00A4268B">
        <w:rPr>
          <w:rFonts w:ascii="Segoe Print" w:hAnsi="Segoe Print"/>
          <w:sz w:val="24"/>
          <w:szCs w:val="24"/>
          <w:lang w:val="es-ES"/>
        </w:rPr>
        <w:t xml:space="preserve"> a la parte demandada de la presente providencia en la forma prevista en los artículos 291 y siguientes del Código General del Proceso en armonía con la Ley 2213 de 2022, advirtiéndole que cuenta con el término de cinco (5) días para pagar la obligación o diez (10) días para proponer excepciones.</w:t>
      </w:r>
    </w:p>
    <w:p w:rsidR="003817F7" w:rsidRPr="00046C7F" w:rsidRDefault="003817F7" w:rsidP="003817F7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lastRenderedPageBreak/>
        <w:t xml:space="preserve">Cuarto: Advertir 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que, al momento de pronunciarse sobre la eventual fase probatoria, si a ella hay lugar, se adoptarán las medidas en torno a la exhibición </w:t>
      </w:r>
      <w:r w:rsidR="00A4268B" w:rsidRPr="00046C7F">
        <w:rPr>
          <w:rFonts w:ascii="Segoe Print" w:hAnsi="Segoe Print"/>
          <w:sz w:val="24"/>
          <w:szCs w:val="24"/>
          <w:lang w:val="es-ES"/>
        </w:rPr>
        <w:t>del título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valor -</w:t>
      </w:r>
      <w:r>
        <w:rPr>
          <w:rFonts w:ascii="Segoe Print" w:hAnsi="Segoe Print"/>
          <w:sz w:val="24"/>
          <w:szCs w:val="24"/>
          <w:lang w:val="es-ES"/>
        </w:rPr>
        <w:t>pagaré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- en original aportado como base de recaudo, a petición del ejecutado o de manera oficiosa por el despacho, si se estima indispensable. </w:t>
      </w:r>
    </w:p>
    <w:p w:rsidR="003817F7" w:rsidRPr="00C44440" w:rsidRDefault="003817F7" w:rsidP="003817F7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Quinto:   </w:t>
      </w:r>
      <w:r w:rsidRPr="00C44440">
        <w:rPr>
          <w:rFonts w:ascii="Segoe Print" w:hAnsi="Segoe Print"/>
          <w:b/>
          <w:sz w:val="24"/>
          <w:szCs w:val="24"/>
          <w:lang w:val="es-ES"/>
        </w:rPr>
        <w:t xml:space="preserve">Reconocer </w:t>
      </w:r>
      <w:r w:rsidRPr="00C44440">
        <w:rPr>
          <w:rFonts w:ascii="Segoe Print" w:hAnsi="Segoe Print"/>
          <w:sz w:val="24"/>
          <w:szCs w:val="24"/>
          <w:lang w:val="es-ES"/>
        </w:rPr>
        <w:t>personería a jurídica a</w:t>
      </w:r>
      <w:r w:rsidR="00A4268B">
        <w:rPr>
          <w:rFonts w:ascii="Segoe Print" w:hAnsi="Segoe Print"/>
          <w:sz w:val="24"/>
          <w:szCs w:val="24"/>
          <w:lang w:val="es-ES"/>
        </w:rPr>
        <w:t xml:space="preserve"> </w:t>
      </w:r>
      <w:r w:rsidRPr="00C44440">
        <w:rPr>
          <w:rFonts w:ascii="Segoe Print" w:hAnsi="Segoe Print"/>
          <w:sz w:val="24"/>
          <w:szCs w:val="24"/>
          <w:lang w:val="es-ES"/>
        </w:rPr>
        <w:t>l</w:t>
      </w:r>
      <w:r w:rsidR="00A4268B">
        <w:rPr>
          <w:rFonts w:ascii="Segoe Print" w:hAnsi="Segoe Print"/>
          <w:sz w:val="24"/>
          <w:szCs w:val="24"/>
          <w:lang w:val="es-ES"/>
        </w:rPr>
        <w:t>a</w:t>
      </w:r>
      <w:r w:rsidRPr="00C44440">
        <w:rPr>
          <w:rFonts w:ascii="Segoe Print" w:hAnsi="Segoe Print"/>
          <w:sz w:val="24"/>
          <w:szCs w:val="24"/>
          <w:lang w:val="es-ES"/>
        </w:rPr>
        <w:t xml:space="preserve"> Dr</w:t>
      </w:r>
      <w:r w:rsidR="00A4268B">
        <w:rPr>
          <w:rFonts w:ascii="Segoe Print" w:hAnsi="Segoe Print"/>
          <w:sz w:val="24"/>
          <w:szCs w:val="24"/>
          <w:lang w:val="es-ES"/>
        </w:rPr>
        <w:t>a</w:t>
      </w:r>
      <w:r w:rsidRPr="00C44440">
        <w:rPr>
          <w:rFonts w:ascii="Segoe Print" w:hAnsi="Segoe Print"/>
          <w:sz w:val="24"/>
          <w:szCs w:val="24"/>
          <w:lang w:val="es-ES"/>
        </w:rPr>
        <w:t xml:space="preserve">. </w:t>
      </w:r>
      <w:r w:rsidR="00A4268B" w:rsidRPr="00A4268B">
        <w:rPr>
          <w:rFonts w:ascii="Segoe Print" w:hAnsi="Segoe Print"/>
          <w:sz w:val="24"/>
          <w:szCs w:val="24"/>
        </w:rPr>
        <w:t xml:space="preserve">GETSY AMAR GIL RIVAS </w:t>
      </w:r>
      <w:r w:rsidR="00A4268B">
        <w:rPr>
          <w:rFonts w:ascii="Segoe Print" w:hAnsi="Segoe Print"/>
          <w:sz w:val="24"/>
          <w:szCs w:val="24"/>
        </w:rPr>
        <w:t xml:space="preserve">con </w:t>
      </w:r>
      <w:r w:rsidR="00A4268B" w:rsidRPr="00A4268B">
        <w:rPr>
          <w:rFonts w:ascii="Segoe Print" w:hAnsi="Segoe Print"/>
          <w:sz w:val="24"/>
          <w:szCs w:val="24"/>
        </w:rPr>
        <w:t xml:space="preserve">T.P. 195.115 del Consejo Superior de la Judicatura </w:t>
      </w:r>
      <w:r w:rsidR="00A4268B">
        <w:rPr>
          <w:rFonts w:ascii="Segoe Print" w:hAnsi="Segoe Print"/>
          <w:sz w:val="24"/>
          <w:szCs w:val="24"/>
        </w:rPr>
        <w:t>conforme</w:t>
      </w:r>
      <w:r w:rsidRPr="00C44440">
        <w:rPr>
          <w:rFonts w:ascii="Segoe Print" w:hAnsi="Segoe Print"/>
          <w:sz w:val="24"/>
          <w:szCs w:val="24"/>
        </w:rPr>
        <w:t xml:space="preserve"> al mandato otorgado.</w:t>
      </w:r>
    </w:p>
    <w:p w:rsidR="003817F7" w:rsidRPr="00AA3527" w:rsidRDefault="003817F7" w:rsidP="003817F7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Sexto: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Sobre las costas y agencias en derecho se resolverá en su oportunidad. </w:t>
      </w:r>
    </w:p>
    <w:p w:rsidR="003817F7" w:rsidRDefault="003817F7" w:rsidP="003817F7">
      <w:pPr>
        <w:spacing w:after="0"/>
        <w:rPr>
          <w:rFonts w:ascii="Segoe Print" w:hAnsi="Segoe Print"/>
          <w:b/>
          <w:sz w:val="24"/>
          <w:szCs w:val="24"/>
          <w:lang w:val="es-ES"/>
        </w:rPr>
      </w:pPr>
      <w:r>
        <w:rPr>
          <w:rFonts w:ascii="Segoe Print" w:hAnsi="Segoe Print"/>
          <w:b/>
          <w:sz w:val="24"/>
          <w:szCs w:val="24"/>
          <w:lang w:val="es-ES"/>
        </w:rPr>
        <w:t xml:space="preserve">          </w:t>
      </w:r>
    </w:p>
    <w:p w:rsidR="003817F7" w:rsidRDefault="003817F7" w:rsidP="003817F7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NOTIFÍQUESE</w:t>
      </w:r>
    </w:p>
    <w:p w:rsidR="003817F7" w:rsidRDefault="003817F7" w:rsidP="003817F7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3817F7" w:rsidRDefault="003817F7" w:rsidP="003817F7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3817F7" w:rsidRPr="00E125BD" w:rsidRDefault="003817F7" w:rsidP="003817F7">
      <w:pPr>
        <w:jc w:val="center"/>
        <w:rPr>
          <w:rFonts w:ascii="Segoe Print" w:hAnsi="Segoe Print"/>
          <w:b/>
          <w:bCs/>
          <w:sz w:val="24"/>
          <w:szCs w:val="24"/>
          <w:lang w:val="es-ES"/>
        </w:rPr>
      </w:pPr>
      <w:r w:rsidRPr="00E125BD">
        <w:rPr>
          <w:rFonts w:ascii="Segoe Print" w:hAnsi="Segoe Print"/>
          <w:b/>
          <w:bCs/>
          <w:sz w:val="24"/>
          <w:szCs w:val="24"/>
          <w:lang w:val="es-ES"/>
        </w:rPr>
        <w:t>NOTIFÍQUESE</w:t>
      </w:r>
    </w:p>
    <w:p w:rsidR="003817F7" w:rsidRPr="00D534B7" w:rsidRDefault="003817F7" w:rsidP="003817F7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sz w:val="24"/>
          <w:szCs w:val="24"/>
          <w:lang w:val="es-ES"/>
        </w:rPr>
        <w:t>(Firmado Electrónicamente)</w:t>
      </w:r>
    </w:p>
    <w:p w:rsidR="003817F7" w:rsidRPr="00D534B7" w:rsidRDefault="003817F7" w:rsidP="003817F7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sz w:val="24"/>
          <w:szCs w:val="24"/>
          <w:lang w:val="es-ES"/>
        </w:rPr>
        <w:t>LORENA PATRICIA ARANDA ORTIZ</w:t>
      </w:r>
    </w:p>
    <w:p w:rsidR="003817F7" w:rsidRPr="00D765FA" w:rsidRDefault="003817F7" w:rsidP="003817F7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sz w:val="24"/>
          <w:szCs w:val="24"/>
          <w:lang w:val="es-ES"/>
        </w:rPr>
        <w:t>JUEZ</w:t>
      </w:r>
    </w:p>
    <w:p w:rsidR="003817F7" w:rsidRPr="00D534B7" w:rsidRDefault="003817F7" w:rsidP="003817F7">
      <w:pPr>
        <w:jc w:val="both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3B93B9" wp14:editId="449F2415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1645920" cy="1609725"/>
                <wp:effectExtent l="19050" t="19050" r="1143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7F7" w:rsidRDefault="003817F7" w:rsidP="003817F7">
                            <w:pPr>
                              <w:pStyle w:val="Sinespaciado"/>
                              <w:jc w:val="center"/>
                              <w:rPr>
                                <w:rFonts w:ascii="Calibri Light" w:eastAsia="Tahoma" w:hAnsi="Calibri Light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11FC7D0B" wp14:editId="1E55D189">
                                  <wp:extent cx="142875" cy="152400"/>
                                  <wp:effectExtent l="0" t="0" r="9525" b="0"/>
                                  <wp:docPr id="5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17F7" w:rsidRDefault="003817F7" w:rsidP="003817F7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JUZGADO DÉCIMO PRIMERO CIVIL MUNICIPAL </w:t>
                            </w:r>
                          </w:p>
                          <w:p w:rsidR="003817F7" w:rsidRDefault="003817F7" w:rsidP="003817F7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DE VILLAVICENCIO</w:t>
                            </w:r>
                          </w:p>
                          <w:p w:rsidR="003817F7" w:rsidRDefault="003817F7" w:rsidP="003817F7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  <w:t xml:space="preserve">La anterior providencia se notifica por anotación en el Estado de fecha: </w:t>
                            </w:r>
                          </w:p>
                          <w:p w:rsidR="003817F7" w:rsidRPr="00A641B3" w:rsidRDefault="00325176" w:rsidP="003817F7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22-01-2024</w:t>
                            </w:r>
                          </w:p>
                          <w:p w:rsidR="003817F7" w:rsidRDefault="003817F7" w:rsidP="003817F7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3817F7" w:rsidRDefault="003817F7" w:rsidP="003817F7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 xml:space="preserve">. </w:t>
                            </w:r>
                          </w:p>
                          <w:p w:rsidR="003817F7" w:rsidRDefault="003817F7" w:rsidP="003817F7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Secretaria-PL</w:t>
                            </w:r>
                          </w:p>
                          <w:p w:rsidR="003817F7" w:rsidRDefault="003817F7" w:rsidP="003817F7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817F7" w:rsidRDefault="003817F7" w:rsidP="003817F7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817F7" w:rsidRDefault="003817F7" w:rsidP="003817F7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817F7" w:rsidRDefault="003817F7" w:rsidP="003817F7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817F7" w:rsidRDefault="003817F7" w:rsidP="003817F7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B93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.45pt;width:129.6pt;height:126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" strokeweight="3pt">
                <v:stroke linestyle="thinThick"/>
                <v:textbox>
                  <w:txbxContent>
                    <w:p w:rsidR="003817F7" w:rsidRDefault="003817F7" w:rsidP="003817F7">
                      <w:pPr>
                        <w:pStyle w:val="Sinespaciado"/>
                        <w:jc w:val="center"/>
                        <w:rPr>
                          <w:rFonts w:ascii="Calibri Light" w:eastAsia="Tahoma" w:hAnsi="Calibri Light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11FC7D0B" wp14:editId="1E55D189">
                            <wp:extent cx="142875" cy="152400"/>
                            <wp:effectExtent l="0" t="0" r="9525" b="0"/>
                            <wp:docPr id="5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17F7" w:rsidRDefault="003817F7" w:rsidP="003817F7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JUZGADO DÉCIMO PRIMERO CIVIL MUNICIPAL </w:t>
                      </w:r>
                    </w:p>
                    <w:p w:rsidR="003817F7" w:rsidRDefault="003817F7" w:rsidP="003817F7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DE VILLAVICENCIO</w:t>
                      </w:r>
                    </w:p>
                    <w:p w:rsidR="003817F7" w:rsidRDefault="003817F7" w:rsidP="003817F7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  <w:t xml:space="preserve">La anterior providencia se notifica por anotación en el Estado de fecha: </w:t>
                      </w:r>
                    </w:p>
                    <w:p w:rsidR="003817F7" w:rsidRPr="00A641B3" w:rsidRDefault="00325176" w:rsidP="003817F7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22-01-2024</w:t>
                      </w:r>
                    </w:p>
                    <w:p w:rsidR="003817F7" w:rsidRDefault="003817F7" w:rsidP="003817F7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3817F7" w:rsidRDefault="003817F7" w:rsidP="003817F7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 xml:space="preserve">. </w:t>
                      </w:r>
                    </w:p>
                    <w:p w:rsidR="003817F7" w:rsidRDefault="003817F7" w:rsidP="003817F7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Secretaria-PL</w:t>
                      </w:r>
                    </w:p>
                    <w:p w:rsidR="003817F7" w:rsidRDefault="003817F7" w:rsidP="003817F7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3817F7" w:rsidRDefault="003817F7" w:rsidP="003817F7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3817F7" w:rsidRDefault="003817F7" w:rsidP="003817F7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3817F7" w:rsidRDefault="003817F7" w:rsidP="003817F7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3817F7" w:rsidRDefault="003817F7" w:rsidP="003817F7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17F7" w:rsidRDefault="003817F7" w:rsidP="003817F7"/>
    <w:p w:rsidR="003817F7" w:rsidRDefault="003817F7" w:rsidP="003817F7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3817F7" w:rsidRDefault="003817F7" w:rsidP="003817F7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bookmarkStart w:id="2" w:name="_GoBack"/>
      <w:bookmarkEnd w:id="2"/>
    </w:p>
    <w:p w:rsidR="003817F7" w:rsidRDefault="003817F7" w:rsidP="003817F7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bookmarkEnd w:id="0"/>
    <w:p w:rsidR="003817F7" w:rsidRDefault="003817F7" w:rsidP="003817F7"/>
    <w:p w:rsidR="000976A6" w:rsidRDefault="000976A6"/>
    <w:sectPr w:rsidR="000976A6" w:rsidSect="001529B7">
      <w:headerReference w:type="default" r:id="rId8"/>
      <w:footerReference w:type="default" r:id="rId9"/>
      <w:pgSz w:w="12242" w:h="18722" w:code="14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25176">
      <w:pPr>
        <w:spacing w:after="0" w:line="240" w:lineRule="auto"/>
      </w:pPr>
      <w:r>
        <w:separator/>
      </w:r>
    </w:p>
  </w:endnote>
  <w:endnote w:type="continuationSeparator" w:id="0">
    <w:p w:rsidR="00000000" w:rsidRDefault="0032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6779F4" w:rsidRDefault="00A4268B" w:rsidP="006779F4">
    <w:pPr>
      <w:pStyle w:val="Piedepgina"/>
      <w:jc w:val="center"/>
      <w:rPr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Carrera 29 No. 33B- 79 Plaza de Bandera Palacio de Justicia Torre B Oficina </w:t>
    </w:r>
    <w:r>
      <w:rPr>
        <w:rFonts w:ascii="Century Gothic" w:hAnsi="Century Gothic" w:cs="Tahoma"/>
        <w:sz w:val="14"/>
        <w:szCs w:val="14"/>
      </w:rPr>
      <w:t>213</w:t>
    </w:r>
  </w:p>
  <w:p w:rsidR="001529B7" w:rsidRPr="002D774F" w:rsidRDefault="00A4268B" w:rsidP="001529B7">
    <w:pPr>
      <w:pStyle w:val="Piedepgina"/>
      <w:jc w:val="center"/>
      <w:rPr>
        <w:rFonts w:ascii="Century Gothic" w:hAnsi="Century Gothic" w:cs="Tahoma"/>
        <w:sz w:val="14"/>
        <w:szCs w:val="14"/>
        <w:lang w:val="en-US"/>
      </w:rPr>
    </w:pPr>
    <w:r w:rsidRPr="002D774F">
      <w:rPr>
        <w:rFonts w:ascii="Century Gothic" w:hAnsi="Century Gothic" w:cs="Tahoma"/>
        <w:sz w:val="14"/>
        <w:szCs w:val="14"/>
        <w:lang w:val="en-US"/>
      </w:rPr>
      <w:t xml:space="preserve">e-mail: </w:t>
    </w:r>
    <w:r>
      <w:rPr>
        <w:rFonts w:ascii="Century Gothic" w:hAnsi="Century Gothic" w:cs="Tahoma"/>
        <w:sz w:val="14"/>
        <w:szCs w:val="14"/>
        <w:lang w:val="en-US"/>
      </w:rPr>
      <w:t>j11cmpalvcio</w:t>
    </w:r>
    <w:r w:rsidRPr="002D774F">
      <w:rPr>
        <w:rFonts w:ascii="Century Gothic" w:hAnsi="Century Gothic" w:cs="Tahoma"/>
        <w:sz w:val="14"/>
        <w:szCs w:val="14"/>
        <w:lang w:val="en-US"/>
      </w:rPr>
      <w:t>@cendoj.ramajudicial.gov.co</w:t>
    </w:r>
  </w:p>
  <w:p w:rsidR="001529B7" w:rsidRPr="00C55BF2" w:rsidRDefault="00A4268B" w:rsidP="001529B7">
    <w:pPr>
      <w:pStyle w:val="Piedepgina"/>
      <w:jc w:val="center"/>
      <w:rPr>
        <w:rFonts w:ascii="Century Gothic" w:eastAsia="Calibri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Home Page de la Rama Judicial: </w:t>
    </w:r>
    <w:hyperlink r:id="rId1" w:history="1">
      <w:r w:rsidRPr="00C55BF2">
        <w:rPr>
          <w:rFonts w:ascii="Century Gothic" w:eastAsia="Calibri" w:hAnsi="Century Gothic" w:cs="Tahoma"/>
          <w:sz w:val="14"/>
          <w:szCs w:val="14"/>
        </w:rPr>
        <w:t>www.ramajudicial.gov.co</w:t>
      </w:r>
    </w:hyperlink>
  </w:p>
  <w:p w:rsidR="00C55BF2" w:rsidRDefault="00325176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  <w:p w:rsidR="001529B7" w:rsidRPr="00C15D68" w:rsidRDefault="00325176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25176">
      <w:pPr>
        <w:spacing w:after="0" w:line="240" w:lineRule="auto"/>
      </w:pPr>
      <w:r>
        <w:separator/>
      </w:r>
    </w:p>
  </w:footnote>
  <w:footnote w:type="continuationSeparator" w:id="0">
    <w:p w:rsidR="00000000" w:rsidRDefault="0032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057311" w:rsidRDefault="00A4268B" w:rsidP="001529B7">
    <w:pPr>
      <w:pStyle w:val="Sangra3detindependiente"/>
      <w:ind w:left="0" w:right="-127"/>
      <w:rPr>
        <w:rFonts w:ascii="Century Gothic" w:hAnsi="Century Gothic"/>
        <w:b/>
        <w:noProof/>
      </w:rPr>
    </w:pPr>
    <w:r w:rsidRPr="00972DEF">
      <w:rPr>
        <w:rFonts w:ascii="Arial" w:hAnsi="Arial" w:cs="Arial"/>
        <w:b/>
        <w:noProof/>
        <w:sz w:val="26"/>
      </w:rPr>
      <w:drawing>
        <wp:anchor distT="0" distB="0" distL="114300" distR="114300" simplePos="0" relativeHeight="251659264" behindDoc="1" locked="0" layoutInCell="1" allowOverlap="1" wp14:anchorId="2BCB605D" wp14:editId="343CA953">
          <wp:simplePos x="0" y="0"/>
          <wp:positionH relativeFrom="margin">
            <wp:posOffset>-232410</wp:posOffset>
          </wp:positionH>
          <wp:positionV relativeFrom="paragraph">
            <wp:posOffset>-145415</wp:posOffset>
          </wp:positionV>
          <wp:extent cx="2114550" cy="749935"/>
          <wp:effectExtent l="0" t="0" r="0" b="0"/>
          <wp:wrapTight wrapText="bothSides">
            <wp:wrapPolygon edited="0">
              <wp:start x="2335" y="0"/>
              <wp:lineTo x="1168" y="2743"/>
              <wp:lineTo x="0" y="7133"/>
              <wp:lineTo x="0" y="12071"/>
              <wp:lineTo x="1168" y="18655"/>
              <wp:lineTo x="1946" y="20301"/>
              <wp:lineTo x="4670" y="20301"/>
              <wp:lineTo x="12259" y="18655"/>
              <wp:lineTo x="21405" y="13717"/>
              <wp:lineTo x="21405" y="8779"/>
              <wp:lineTo x="4281" y="0"/>
              <wp:lineTo x="2335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29B7" w:rsidRDefault="00325176" w:rsidP="001529B7">
    <w:pPr>
      <w:pStyle w:val="Sangra3detindependiente"/>
      <w:ind w:right="-127"/>
      <w:jc w:val="center"/>
      <w:rPr>
        <w:rFonts w:ascii="Century Gothic" w:hAnsi="Century Gothic"/>
        <w:b/>
        <w:noProof/>
      </w:rPr>
    </w:pPr>
  </w:p>
  <w:p w:rsidR="001529B7" w:rsidRPr="00C162BD" w:rsidRDefault="00A4268B" w:rsidP="001529B7">
    <w:pPr>
      <w:jc w:val="both"/>
      <w:rPr>
        <w:rFonts w:ascii="Century Gothic" w:hAnsi="Century Gothic"/>
        <w:color w:val="767171"/>
        <w:sz w:val="16"/>
      </w:rPr>
    </w:pPr>
    <w:r>
      <w:rPr>
        <w:rFonts w:ascii="Century Gothic" w:hAnsi="Century Gothic"/>
        <w:b/>
        <w:noProof/>
      </w:rPr>
      <w:t xml:space="preserve">                                                      </w:t>
    </w:r>
  </w:p>
  <w:p w:rsidR="001529B7" w:rsidRDefault="00A4268B" w:rsidP="00EE5AE0">
    <w:pPr>
      <w:jc w:val="center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                                              </w:t>
    </w:r>
    <w:r w:rsidRPr="0097308D">
      <w:rPr>
        <w:rFonts w:ascii="Century Gothic" w:hAnsi="Century Gothic"/>
        <w:b/>
        <w:sz w:val="20"/>
      </w:rPr>
      <w:t xml:space="preserve">JUZGADO </w:t>
    </w:r>
    <w:r>
      <w:rPr>
        <w:rFonts w:ascii="Century Gothic" w:hAnsi="Century Gothic"/>
        <w:b/>
        <w:sz w:val="20"/>
      </w:rPr>
      <w:t xml:space="preserve">DÉCIMO PRIMERO </w:t>
    </w:r>
    <w:r w:rsidRPr="0097308D">
      <w:rPr>
        <w:rFonts w:ascii="Century Gothic" w:hAnsi="Century Gothic"/>
        <w:b/>
        <w:sz w:val="20"/>
      </w:rPr>
      <w:t>CIVIL MUNICIPAL</w:t>
    </w:r>
    <w:r>
      <w:rPr>
        <w:rFonts w:ascii="Century Gothic" w:hAnsi="Century Gothic"/>
        <w:b/>
        <w:sz w:val="20"/>
      </w:rPr>
      <w:t xml:space="preserve"> DE </w:t>
    </w:r>
    <w:r w:rsidRPr="0097308D">
      <w:rPr>
        <w:rFonts w:ascii="Century Gothic" w:hAnsi="Century Gothic"/>
        <w:b/>
        <w:sz w:val="20"/>
      </w:rPr>
      <w:t>VILLAVICENCIO</w:t>
    </w:r>
  </w:p>
  <w:p w:rsidR="009135CD" w:rsidRPr="002D774F" w:rsidRDefault="00325176" w:rsidP="001529B7">
    <w:pPr>
      <w:jc w:val="right"/>
      <w:rPr>
        <w:rFonts w:ascii="Century Gothic" w:hAnsi="Century Gothic"/>
        <w:b/>
        <w:sz w:val="16"/>
        <w:szCs w:val="32"/>
      </w:rPr>
    </w:pPr>
  </w:p>
  <w:p w:rsidR="009135CD" w:rsidRPr="009135CD" w:rsidRDefault="00325176" w:rsidP="001529B7">
    <w:pPr>
      <w:jc w:val="right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0AAF"/>
    <w:multiLevelType w:val="hybridMultilevel"/>
    <w:tmpl w:val="1E96D9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8527F"/>
    <w:multiLevelType w:val="hybridMultilevel"/>
    <w:tmpl w:val="87A2E2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9476D"/>
    <w:multiLevelType w:val="multilevel"/>
    <w:tmpl w:val="55ECC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F7"/>
    <w:rsid w:val="000827B0"/>
    <w:rsid w:val="000976A6"/>
    <w:rsid w:val="00325176"/>
    <w:rsid w:val="003817F7"/>
    <w:rsid w:val="00A4268B"/>
    <w:rsid w:val="00C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5854"/>
  <w15:chartTrackingRefBased/>
  <w15:docId w15:val="{DC16B5A0-5E2A-4CE2-94B5-1D37DE7A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7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381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17F7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817F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817F7"/>
    <w:rPr>
      <w:sz w:val="16"/>
      <w:szCs w:val="16"/>
    </w:rPr>
  </w:style>
  <w:style w:type="paragraph" w:styleId="Sinespaciado">
    <w:name w:val="No Spacing"/>
    <w:uiPriority w:val="1"/>
    <w:qFormat/>
    <w:rsid w:val="003817F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8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Leon Figueroa</dc:creator>
  <cp:keywords/>
  <dc:description/>
  <cp:lastModifiedBy>Lorena Patricia Aranda Ortiz</cp:lastModifiedBy>
  <cp:revision>2</cp:revision>
  <dcterms:created xsi:type="dcterms:W3CDTF">2024-01-17T17:01:00Z</dcterms:created>
  <dcterms:modified xsi:type="dcterms:W3CDTF">2024-01-19T16:48:00Z</dcterms:modified>
</cp:coreProperties>
</file>