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intelligence2.xml" ContentType="application/vnd.ms-office.intelligence2+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9CA019" w14:textId="31554A57" w:rsidR="00A30621" w:rsidRPr="00C109D7" w:rsidRDefault="00C109D7" w:rsidP="00A30621">
      <w:pPr>
        <w:widowControl w:val="0"/>
        <w:autoSpaceDE w:val="0"/>
        <w:autoSpaceDN w:val="0"/>
        <w:adjustRightInd w:val="0"/>
        <w:jc w:val="both"/>
        <w:rPr>
          <w:rFonts w:ascii="Arial" w:hAnsi="Arial" w:cs="Arial"/>
          <w:b/>
          <w:lang w:val="es-ES"/>
        </w:rPr>
      </w:pPr>
      <w:bookmarkStart w:id="0" w:name="_GoBack"/>
      <w:r w:rsidRPr="00C109D7">
        <w:rPr>
          <w:rFonts w:ascii="Arial" w:hAnsi="Arial" w:cs="Arial"/>
          <w:b/>
          <w:lang w:val="es-ES"/>
        </w:rPr>
        <w:t>VÍCTIMAS DEL CONFLICTO ARMADO / REPARACIÓN INTEGRAL / ALCANCES</w:t>
      </w:r>
    </w:p>
    <w:p w14:paraId="6FB689F0" w14:textId="179B35C4" w:rsidR="00A30621" w:rsidRPr="00A30621" w:rsidRDefault="00513714" w:rsidP="00513714">
      <w:pPr>
        <w:widowControl w:val="0"/>
        <w:autoSpaceDE w:val="0"/>
        <w:autoSpaceDN w:val="0"/>
        <w:adjustRightInd w:val="0"/>
        <w:jc w:val="both"/>
        <w:rPr>
          <w:rFonts w:ascii="Arial" w:hAnsi="Arial" w:cs="Arial"/>
          <w:lang w:val="es-ES"/>
        </w:rPr>
      </w:pPr>
      <w:r w:rsidRPr="00513714">
        <w:rPr>
          <w:rFonts w:ascii="Arial" w:hAnsi="Arial" w:cs="Arial"/>
          <w:lang w:val="es-ES"/>
        </w:rPr>
        <w:t>La Ley 1448 de 2011 estableció en el artículo 25 el Derecho a la reparación integral que en su tenor literal establece:</w:t>
      </w:r>
      <w:r w:rsidR="00C109D7">
        <w:rPr>
          <w:rFonts w:ascii="Arial" w:hAnsi="Arial" w:cs="Arial"/>
          <w:lang w:val="es-ES"/>
        </w:rPr>
        <w:t xml:space="preserve"> </w:t>
      </w:r>
      <w:r w:rsidRPr="00513714">
        <w:rPr>
          <w:rFonts w:ascii="Arial" w:hAnsi="Arial" w:cs="Arial"/>
          <w:lang w:val="es-ES"/>
        </w:rPr>
        <w:t>“Las víctimas tienen derecho a ser reparadas de manera adecuada, diferenciada, transformadora y efectiva por el daño que han sufrido como consecuencia de las violaciones de que trata el artículo 3° de la presente Ley.</w:t>
      </w:r>
      <w:r w:rsidR="00C109D7">
        <w:rPr>
          <w:rFonts w:ascii="Arial" w:hAnsi="Arial" w:cs="Arial"/>
          <w:lang w:val="es-ES"/>
        </w:rPr>
        <w:t xml:space="preserve"> </w:t>
      </w:r>
      <w:r w:rsidRPr="00513714">
        <w:rPr>
          <w:rFonts w:ascii="Arial" w:hAnsi="Arial" w:cs="Arial"/>
          <w:lang w:val="es-ES"/>
        </w:rPr>
        <w:t>La reparación comprende las medidas de restitución, indemnización, rehabilitación, satisfacción y garantías de no repetición, en sus dimensiones individual, colectiva, material, moral y simbólica</w:t>
      </w:r>
      <w:r w:rsidR="00C109D7">
        <w:rPr>
          <w:rFonts w:ascii="Arial" w:hAnsi="Arial" w:cs="Arial"/>
          <w:lang w:val="es-ES"/>
        </w:rPr>
        <w:t>.”</w:t>
      </w:r>
    </w:p>
    <w:p w14:paraId="48D6B87E" w14:textId="77777777" w:rsidR="00A30621" w:rsidRPr="00A30621" w:rsidRDefault="00A30621" w:rsidP="00A30621">
      <w:pPr>
        <w:widowControl w:val="0"/>
        <w:autoSpaceDE w:val="0"/>
        <w:autoSpaceDN w:val="0"/>
        <w:adjustRightInd w:val="0"/>
        <w:jc w:val="both"/>
        <w:rPr>
          <w:rFonts w:ascii="Arial" w:hAnsi="Arial" w:cs="Arial"/>
          <w:lang w:val="es-ES"/>
        </w:rPr>
      </w:pPr>
    </w:p>
    <w:p w14:paraId="56AD27A6" w14:textId="20D5EC3D" w:rsidR="00C109D7" w:rsidRPr="00C109D7" w:rsidRDefault="003B63BC" w:rsidP="00C109D7">
      <w:pPr>
        <w:widowControl w:val="0"/>
        <w:autoSpaceDE w:val="0"/>
        <w:autoSpaceDN w:val="0"/>
        <w:adjustRightInd w:val="0"/>
        <w:jc w:val="both"/>
        <w:rPr>
          <w:rFonts w:ascii="Arial" w:hAnsi="Arial" w:cs="Arial"/>
          <w:b/>
          <w:lang w:val="es-ES"/>
        </w:rPr>
      </w:pPr>
      <w:r>
        <w:rPr>
          <w:rFonts w:ascii="Arial" w:hAnsi="Arial" w:cs="Arial"/>
          <w:b/>
          <w:lang w:val="es-ES"/>
        </w:rPr>
        <w:t>DERECHO DE PETICIÓN / ELEMENTOS SUSTANCIALES</w:t>
      </w:r>
    </w:p>
    <w:p w14:paraId="2BD5A8F2" w14:textId="46074C40" w:rsidR="00A30621" w:rsidRDefault="003B63BC" w:rsidP="00A30621">
      <w:pPr>
        <w:widowControl w:val="0"/>
        <w:autoSpaceDE w:val="0"/>
        <w:autoSpaceDN w:val="0"/>
        <w:adjustRightInd w:val="0"/>
        <w:jc w:val="both"/>
        <w:rPr>
          <w:rFonts w:ascii="Arial" w:hAnsi="Arial" w:cs="Arial"/>
          <w:lang w:val="es-ES"/>
        </w:rPr>
      </w:pPr>
      <w:r>
        <w:rPr>
          <w:rFonts w:ascii="Arial" w:hAnsi="Arial" w:cs="Arial"/>
          <w:lang w:val="es-ES"/>
        </w:rPr>
        <w:t xml:space="preserve">… </w:t>
      </w:r>
      <w:r w:rsidR="00C109D7" w:rsidRPr="00C109D7">
        <w:rPr>
          <w:rFonts w:ascii="Arial" w:hAnsi="Arial" w:cs="Arial"/>
          <w:lang w:val="es-ES"/>
        </w:rPr>
        <w:t>el derecho de petición implica la facultad de obtener de la entidad frente a quien se hace la solicitud una respuesta a tiempo y de fondo, por ello se ha dicho que la respuesta que se dé al derecho de petición debe cumplir los siguientes requisitos: i) Ser oportuna; ii) Resolver de fondo, en forma clara, precisa y congruente lo solicitado y; iii) Ser puesta en conocimiento del peticionario.</w:t>
      </w:r>
      <w:r>
        <w:rPr>
          <w:rFonts w:ascii="Arial" w:hAnsi="Arial" w:cs="Arial"/>
          <w:lang w:val="es-ES"/>
        </w:rPr>
        <w:t xml:space="preserve"> </w:t>
      </w:r>
      <w:r w:rsidR="00C109D7" w:rsidRPr="00C109D7">
        <w:rPr>
          <w:rFonts w:ascii="Arial" w:hAnsi="Arial" w:cs="Arial"/>
          <w:lang w:val="es-ES"/>
        </w:rPr>
        <w:t xml:space="preserve">Conforme con lo anterior, el titular de la petición tiene derecho a obtener, dentro de los términos legales, la correspondiente contestación, bien sea en interés particular como </w:t>
      </w:r>
      <w:r>
        <w:rPr>
          <w:rFonts w:ascii="Arial" w:hAnsi="Arial" w:cs="Arial"/>
          <w:lang w:val="es-ES"/>
        </w:rPr>
        <w:t>en el presente caso, o general.</w:t>
      </w:r>
    </w:p>
    <w:p w14:paraId="50F9C8FC" w14:textId="77777777" w:rsidR="003B63BC" w:rsidRPr="00A30621" w:rsidRDefault="003B63BC" w:rsidP="00A30621">
      <w:pPr>
        <w:widowControl w:val="0"/>
        <w:autoSpaceDE w:val="0"/>
        <w:autoSpaceDN w:val="0"/>
        <w:adjustRightInd w:val="0"/>
        <w:jc w:val="both"/>
        <w:rPr>
          <w:rFonts w:ascii="Arial" w:hAnsi="Arial" w:cs="Arial"/>
          <w:lang w:val="es-ES"/>
        </w:rPr>
      </w:pPr>
    </w:p>
    <w:p w14:paraId="5AE35260" w14:textId="1CA75218" w:rsidR="00C109D7" w:rsidRPr="00650D55" w:rsidRDefault="00650D55" w:rsidP="00650D55">
      <w:pPr>
        <w:widowControl w:val="0"/>
        <w:autoSpaceDE w:val="0"/>
        <w:autoSpaceDN w:val="0"/>
        <w:adjustRightInd w:val="0"/>
        <w:jc w:val="both"/>
        <w:rPr>
          <w:rFonts w:ascii="Arial" w:hAnsi="Arial" w:cs="Arial"/>
          <w:b/>
          <w:lang w:val="es-ES"/>
        </w:rPr>
      </w:pPr>
      <w:r w:rsidRPr="00650D55">
        <w:rPr>
          <w:rFonts w:ascii="Arial" w:hAnsi="Arial" w:cs="Arial"/>
          <w:b/>
          <w:lang w:val="es-ES"/>
        </w:rPr>
        <w:t xml:space="preserve">DERECHO DE PETICIÓN / </w:t>
      </w:r>
      <w:r w:rsidRPr="00650D55">
        <w:rPr>
          <w:rFonts w:ascii="Arial" w:hAnsi="Arial" w:cs="Arial"/>
          <w:b/>
          <w:lang w:val="es-ES"/>
        </w:rPr>
        <w:t xml:space="preserve">VALORACIÓN PROBATORIA / </w:t>
      </w:r>
      <w:r w:rsidR="00002159">
        <w:rPr>
          <w:rFonts w:ascii="Arial" w:hAnsi="Arial" w:cs="Arial"/>
          <w:b/>
          <w:lang w:val="es-ES"/>
        </w:rPr>
        <w:t xml:space="preserve">NO </w:t>
      </w:r>
      <w:r w:rsidRPr="00650D55">
        <w:rPr>
          <w:rFonts w:ascii="Arial" w:hAnsi="Arial" w:cs="Arial"/>
          <w:b/>
          <w:lang w:val="es-ES"/>
        </w:rPr>
        <w:t>RESPUESTA</w:t>
      </w:r>
      <w:r w:rsidR="00002159">
        <w:rPr>
          <w:rFonts w:ascii="Arial" w:hAnsi="Arial" w:cs="Arial"/>
          <w:b/>
          <w:lang w:val="es-ES"/>
        </w:rPr>
        <w:t xml:space="preserve"> DE FONDO</w:t>
      </w:r>
    </w:p>
    <w:p w14:paraId="3EBF290D" w14:textId="38A421D6" w:rsidR="00A30621" w:rsidRPr="00A30621" w:rsidRDefault="00650D55" w:rsidP="00650D55">
      <w:pPr>
        <w:widowControl w:val="0"/>
        <w:autoSpaceDE w:val="0"/>
        <w:autoSpaceDN w:val="0"/>
        <w:adjustRightInd w:val="0"/>
        <w:jc w:val="both"/>
        <w:rPr>
          <w:rFonts w:ascii="Arial" w:hAnsi="Arial" w:cs="Arial"/>
          <w:lang w:val="es-ES"/>
        </w:rPr>
      </w:pPr>
      <w:r>
        <w:rPr>
          <w:rFonts w:ascii="Arial" w:hAnsi="Arial" w:cs="Arial"/>
          <w:lang w:val="es-ES"/>
        </w:rPr>
        <w:t xml:space="preserve">… </w:t>
      </w:r>
      <w:r w:rsidRPr="00650D55">
        <w:rPr>
          <w:rFonts w:ascii="Arial" w:hAnsi="Arial" w:cs="Arial"/>
          <w:lang w:val="es-ES"/>
        </w:rPr>
        <w:t xml:space="preserve">la entidad brindó a la actora una información que no concierne con la petición elevada el día 27 de junio de 2023, toda vez que ella no está reclamando la porción que le podría corresponder de la suma reconocida a título de reparación a la señora Caro </w:t>
      </w:r>
      <w:proofErr w:type="spellStart"/>
      <w:r w:rsidRPr="00650D55">
        <w:rPr>
          <w:rFonts w:ascii="Arial" w:hAnsi="Arial" w:cs="Arial"/>
          <w:lang w:val="es-ES"/>
        </w:rPr>
        <w:t>Tapasco</w:t>
      </w:r>
      <w:proofErr w:type="spellEnd"/>
      <w:r w:rsidRPr="00650D55">
        <w:rPr>
          <w:rFonts w:ascii="Arial" w:hAnsi="Arial" w:cs="Arial"/>
          <w:lang w:val="es-ES"/>
        </w:rPr>
        <w:t>, en virtud de su fallecimiento, sino el pago de lo reconocido a su favor título de reparación y que se encuentra en “encargo fiduciario”.</w:t>
      </w:r>
      <w:r>
        <w:rPr>
          <w:rFonts w:ascii="Arial" w:hAnsi="Arial" w:cs="Arial"/>
          <w:lang w:val="es-ES"/>
        </w:rPr>
        <w:t xml:space="preserve"> </w:t>
      </w:r>
      <w:r w:rsidRPr="00650D55">
        <w:rPr>
          <w:rFonts w:ascii="Arial" w:hAnsi="Arial" w:cs="Arial"/>
          <w:lang w:val="es-ES"/>
        </w:rPr>
        <w:t xml:space="preserve">De acuerdo con lo dicho, resulta clara la vulneración del derecho de petición de la actora por parte de la </w:t>
      </w:r>
      <w:proofErr w:type="spellStart"/>
      <w:r w:rsidRPr="00650D55">
        <w:rPr>
          <w:rFonts w:ascii="Arial" w:hAnsi="Arial" w:cs="Arial"/>
          <w:lang w:val="es-ES"/>
        </w:rPr>
        <w:t>UARIV</w:t>
      </w:r>
      <w:proofErr w:type="spellEnd"/>
      <w:r w:rsidRPr="00650D55">
        <w:rPr>
          <w:rFonts w:ascii="Arial" w:hAnsi="Arial" w:cs="Arial"/>
          <w:lang w:val="es-ES"/>
        </w:rPr>
        <w:t>, en tanto no se ha dado una respuesta de fondo a la solicitud de iniciar los trámites que correspondan para hacer efectivo el pago e informar la fecha de entrega de la carta cheque</w:t>
      </w:r>
      <w:r>
        <w:rPr>
          <w:rFonts w:ascii="Arial" w:hAnsi="Arial" w:cs="Arial"/>
          <w:lang w:val="es-ES"/>
        </w:rPr>
        <w:t>…</w:t>
      </w:r>
    </w:p>
    <w:p w14:paraId="1CE1E19A" w14:textId="77777777" w:rsidR="00A30621" w:rsidRPr="00A30621" w:rsidRDefault="00A30621" w:rsidP="00A30621">
      <w:pPr>
        <w:widowControl w:val="0"/>
        <w:autoSpaceDE w:val="0"/>
        <w:autoSpaceDN w:val="0"/>
        <w:adjustRightInd w:val="0"/>
        <w:jc w:val="both"/>
        <w:rPr>
          <w:rFonts w:ascii="Arial" w:hAnsi="Arial" w:cs="Arial"/>
          <w:lang w:val="es-ES"/>
        </w:rPr>
      </w:pPr>
    </w:p>
    <w:p w14:paraId="2098894B" w14:textId="77777777" w:rsidR="00A30621" w:rsidRPr="00A30621" w:rsidRDefault="00A30621" w:rsidP="00A30621">
      <w:pPr>
        <w:widowControl w:val="0"/>
        <w:autoSpaceDE w:val="0"/>
        <w:autoSpaceDN w:val="0"/>
        <w:adjustRightInd w:val="0"/>
        <w:jc w:val="both"/>
        <w:rPr>
          <w:rFonts w:ascii="Arial" w:hAnsi="Arial" w:cs="Arial"/>
          <w:lang w:val="es-ES"/>
        </w:rPr>
      </w:pPr>
    </w:p>
    <w:p w14:paraId="16D7CC81" w14:textId="77777777" w:rsidR="00A30621" w:rsidRPr="00A30621" w:rsidRDefault="00A30621" w:rsidP="00A30621">
      <w:pPr>
        <w:widowControl w:val="0"/>
        <w:autoSpaceDE w:val="0"/>
        <w:autoSpaceDN w:val="0"/>
        <w:adjustRightInd w:val="0"/>
        <w:jc w:val="both"/>
        <w:rPr>
          <w:rFonts w:ascii="Arial" w:hAnsi="Arial" w:cs="Arial"/>
          <w:lang w:val="es-ES"/>
        </w:rPr>
      </w:pPr>
    </w:p>
    <w:p w14:paraId="32D2AA35" w14:textId="0078291A" w:rsidR="00A30621" w:rsidRPr="00B027EB" w:rsidRDefault="00A30621" w:rsidP="00A30621">
      <w:pPr>
        <w:pStyle w:val="Puesto"/>
        <w:jc w:val="both"/>
        <w:rPr>
          <w:rFonts w:ascii="Arial" w:hAnsi="Arial" w:cs="Arial"/>
          <w:b w:val="0"/>
          <w:bCs w:val="0"/>
          <w:sz w:val="18"/>
          <w:szCs w:val="18"/>
        </w:rPr>
      </w:pPr>
      <w:r w:rsidRPr="4F73F321">
        <w:rPr>
          <w:rFonts w:ascii="Arial" w:hAnsi="Arial" w:cs="Arial"/>
          <w:b w:val="0"/>
          <w:bCs w:val="0"/>
          <w:sz w:val="18"/>
          <w:szCs w:val="18"/>
        </w:rPr>
        <w:t>Providencia:</w:t>
      </w:r>
      <w:r>
        <w:rPr>
          <w:rFonts w:ascii="Arial" w:hAnsi="Arial" w:cs="Arial"/>
          <w:b w:val="0"/>
          <w:bCs w:val="0"/>
          <w:sz w:val="18"/>
          <w:szCs w:val="18"/>
        </w:rPr>
        <w:tab/>
      </w:r>
      <w:r>
        <w:tab/>
      </w:r>
      <w:r w:rsidRPr="4F73F321">
        <w:rPr>
          <w:rFonts w:ascii="Arial" w:hAnsi="Arial" w:cs="Arial"/>
          <w:b w:val="0"/>
          <w:bCs w:val="0"/>
          <w:sz w:val="18"/>
          <w:szCs w:val="18"/>
        </w:rPr>
        <w:t>Sentencia de 1° de abril de 2024</w:t>
      </w:r>
    </w:p>
    <w:p w14:paraId="56D8799C" w14:textId="3F4514D5" w:rsidR="00A30621" w:rsidRPr="00B027EB" w:rsidRDefault="00A30621" w:rsidP="00A30621">
      <w:pPr>
        <w:pStyle w:val="Puesto"/>
        <w:jc w:val="both"/>
        <w:rPr>
          <w:rFonts w:ascii="Arial" w:hAnsi="Arial" w:cs="Arial"/>
          <w:b w:val="0"/>
          <w:sz w:val="18"/>
          <w:szCs w:val="18"/>
        </w:rPr>
      </w:pPr>
      <w:r w:rsidRPr="00B027EB">
        <w:rPr>
          <w:rFonts w:ascii="Arial" w:hAnsi="Arial" w:cs="Arial"/>
          <w:b w:val="0"/>
          <w:sz w:val="18"/>
          <w:szCs w:val="18"/>
        </w:rPr>
        <w:t>Radicación Nro.:</w:t>
      </w:r>
      <w:r w:rsidRPr="00B027EB">
        <w:rPr>
          <w:rFonts w:ascii="Arial" w:hAnsi="Arial" w:cs="Arial"/>
          <w:b w:val="0"/>
          <w:sz w:val="18"/>
          <w:szCs w:val="18"/>
        </w:rPr>
        <w:tab/>
      </w:r>
      <w:r w:rsidRPr="00B027EB">
        <w:rPr>
          <w:rFonts w:ascii="Arial" w:hAnsi="Arial" w:cs="Arial"/>
          <w:b w:val="0"/>
          <w:sz w:val="18"/>
          <w:szCs w:val="18"/>
        </w:rPr>
        <w:tab/>
      </w:r>
      <w:r>
        <w:rPr>
          <w:rFonts w:ascii="Arial" w:hAnsi="Arial" w:cs="Arial"/>
          <w:b w:val="0"/>
          <w:sz w:val="18"/>
          <w:szCs w:val="18"/>
        </w:rPr>
        <w:t>66594318900120240001101</w:t>
      </w:r>
    </w:p>
    <w:p w14:paraId="49BE4504" w14:textId="683A8765" w:rsidR="00A30621" w:rsidRPr="00B027EB" w:rsidRDefault="00A30621" w:rsidP="0075387B">
      <w:pPr>
        <w:pStyle w:val="Puesto"/>
        <w:jc w:val="both"/>
        <w:rPr>
          <w:rFonts w:ascii="Arial" w:hAnsi="Arial" w:cs="Arial"/>
          <w:b w:val="0"/>
          <w:bCs w:val="0"/>
          <w:sz w:val="18"/>
          <w:szCs w:val="18"/>
        </w:rPr>
      </w:pPr>
      <w:r w:rsidRPr="1422A996">
        <w:rPr>
          <w:rFonts w:ascii="Arial" w:hAnsi="Arial" w:cs="Arial"/>
          <w:b w:val="0"/>
          <w:bCs w:val="0"/>
          <w:sz w:val="18"/>
          <w:szCs w:val="18"/>
        </w:rPr>
        <w:t>Accionante:</w:t>
      </w:r>
      <w:r>
        <w:rPr>
          <w:rFonts w:ascii="Arial" w:hAnsi="Arial" w:cs="Arial"/>
          <w:b w:val="0"/>
          <w:bCs w:val="0"/>
          <w:sz w:val="18"/>
          <w:szCs w:val="18"/>
        </w:rPr>
        <w:tab/>
      </w:r>
      <w:r w:rsidR="0075387B">
        <w:rPr>
          <w:rFonts w:ascii="Arial" w:hAnsi="Arial" w:cs="Arial"/>
          <w:b w:val="0"/>
          <w:bCs w:val="0"/>
          <w:sz w:val="18"/>
          <w:szCs w:val="18"/>
        </w:rPr>
        <w:tab/>
      </w:r>
      <w:proofErr w:type="spellStart"/>
      <w:r>
        <w:rPr>
          <w:rFonts w:ascii="Arial" w:hAnsi="Arial" w:cs="Arial"/>
          <w:b w:val="0"/>
          <w:bCs w:val="0"/>
          <w:sz w:val="18"/>
          <w:szCs w:val="18"/>
        </w:rPr>
        <w:t>Any</w:t>
      </w:r>
      <w:proofErr w:type="spellEnd"/>
      <w:r>
        <w:rPr>
          <w:rFonts w:ascii="Arial" w:hAnsi="Arial" w:cs="Arial"/>
          <w:b w:val="0"/>
          <w:bCs w:val="0"/>
          <w:sz w:val="18"/>
          <w:szCs w:val="18"/>
        </w:rPr>
        <w:t xml:space="preserve"> Catherine Guevara Caro</w:t>
      </w:r>
    </w:p>
    <w:p w14:paraId="236A8126" w14:textId="16EB5D09" w:rsidR="00A30621" w:rsidRPr="00B027EB" w:rsidRDefault="00A30621" w:rsidP="0075387B">
      <w:pPr>
        <w:pStyle w:val="Puesto"/>
        <w:jc w:val="both"/>
        <w:rPr>
          <w:rFonts w:ascii="Arial" w:hAnsi="Arial" w:cs="Arial"/>
          <w:b w:val="0"/>
          <w:bCs w:val="0"/>
          <w:sz w:val="18"/>
          <w:szCs w:val="18"/>
        </w:rPr>
      </w:pPr>
      <w:r w:rsidRPr="1422A996">
        <w:rPr>
          <w:rFonts w:ascii="Arial" w:hAnsi="Arial" w:cs="Arial"/>
          <w:b w:val="0"/>
          <w:bCs w:val="0"/>
          <w:sz w:val="18"/>
          <w:szCs w:val="18"/>
        </w:rPr>
        <w:t>Accionados:</w:t>
      </w:r>
      <w:r w:rsidR="0075387B">
        <w:rPr>
          <w:rFonts w:ascii="Arial" w:hAnsi="Arial" w:cs="Arial"/>
          <w:b w:val="0"/>
          <w:bCs w:val="0"/>
          <w:sz w:val="18"/>
          <w:szCs w:val="18"/>
        </w:rPr>
        <w:tab/>
      </w:r>
      <w:r w:rsidRPr="0075387B">
        <w:rPr>
          <w:rFonts w:ascii="Arial" w:hAnsi="Arial" w:cs="Arial"/>
          <w:b w:val="0"/>
          <w:bCs w:val="0"/>
          <w:sz w:val="18"/>
          <w:szCs w:val="18"/>
        </w:rPr>
        <w:tab/>
      </w:r>
      <w:r w:rsidRPr="1422A996">
        <w:rPr>
          <w:rFonts w:ascii="Arial" w:hAnsi="Arial" w:cs="Arial"/>
          <w:b w:val="0"/>
          <w:bCs w:val="0"/>
          <w:sz w:val="18"/>
          <w:szCs w:val="18"/>
        </w:rPr>
        <w:t>Unidad para la Atención y Reparación Integral a las Víctimas</w:t>
      </w:r>
    </w:p>
    <w:p w14:paraId="47E94859" w14:textId="1A70B73B" w:rsidR="00A30621" w:rsidRDefault="00A30621" w:rsidP="0075387B">
      <w:pPr>
        <w:pStyle w:val="Puesto"/>
        <w:jc w:val="both"/>
        <w:rPr>
          <w:rFonts w:ascii="Arial" w:hAnsi="Arial" w:cs="Arial"/>
          <w:b w:val="0"/>
          <w:bCs w:val="0"/>
          <w:sz w:val="18"/>
          <w:szCs w:val="18"/>
        </w:rPr>
      </w:pPr>
      <w:r w:rsidRPr="1422A996">
        <w:rPr>
          <w:rFonts w:ascii="Arial" w:hAnsi="Arial" w:cs="Arial"/>
          <w:b w:val="0"/>
          <w:bCs w:val="0"/>
          <w:sz w:val="18"/>
          <w:szCs w:val="18"/>
        </w:rPr>
        <w:t>Proceso:</w:t>
      </w:r>
      <w:r w:rsidR="0075387B">
        <w:rPr>
          <w:rFonts w:ascii="Arial" w:hAnsi="Arial" w:cs="Arial"/>
          <w:b w:val="0"/>
          <w:bCs w:val="0"/>
          <w:sz w:val="18"/>
          <w:szCs w:val="18"/>
        </w:rPr>
        <w:tab/>
      </w:r>
      <w:r w:rsidRPr="0075387B">
        <w:rPr>
          <w:rFonts w:ascii="Arial" w:hAnsi="Arial" w:cs="Arial"/>
          <w:b w:val="0"/>
          <w:bCs w:val="0"/>
          <w:sz w:val="18"/>
          <w:szCs w:val="18"/>
        </w:rPr>
        <w:tab/>
      </w:r>
      <w:r w:rsidRPr="1422A996">
        <w:rPr>
          <w:rFonts w:ascii="Arial" w:hAnsi="Arial" w:cs="Arial"/>
          <w:b w:val="0"/>
          <w:bCs w:val="0"/>
          <w:sz w:val="18"/>
          <w:szCs w:val="18"/>
        </w:rPr>
        <w:t xml:space="preserve">Acción de Tutela </w:t>
      </w:r>
    </w:p>
    <w:p w14:paraId="5B896B5A" w14:textId="0881520D" w:rsidR="00A30621" w:rsidRPr="0075387B" w:rsidRDefault="00A30621" w:rsidP="0075387B">
      <w:pPr>
        <w:pStyle w:val="Puesto"/>
        <w:jc w:val="both"/>
        <w:rPr>
          <w:rFonts w:ascii="Arial" w:hAnsi="Arial" w:cs="Arial"/>
          <w:b w:val="0"/>
          <w:bCs w:val="0"/>
          <w:sz w:val="18"/>
          <w:szCs w:val="18"/>
        </w:rPr>
      </w:pPr>
      <w:r w:rsidRPr="0075387B">
        <w:rPr>
          <w:rFonts w:ascii="Arial" w:hAnsi="Arial" w:cs="Arial"/>
          <w:b w:val="0"/>
          <w:bCs w:val="0"/>
          <w:sz w:val="18"/>
          <w:szCs w:val="18"/>
        </w:rPr>
        <w:t>Juzgado de Origen:</w:t>
      </w:r>
      <w:r w:rsidR="0075387B" w:rsidRPr="0075387B">
        <w:rPr>
          <w:rFonts w:ascii="Arial" w:hAnsi="Arial" w:cs="Arial"/>
          <w:b w:val="0"/>
          <w:bCs w:val="0"/>
          <w:sz w:val="18"/>
          <w:szCs w:val="18"/>
        </w:rPr>
        <w:tab/>
      </w:r>
      <w:r w:rsidRPr="0075387B">
        <w:rPr>
          <w:rFonts w:ascii="Arial" w:hAnsi="Arial" w:cs="Arial"/>
          <w:b w:val="0"/>
          <w:bCs w:val="0"/>
          <w:sz w:val="18"/>
          <w:szCs w:val="18"/>
        </w:rPr>
        <w:t xml:space="preserve">Promiscuo del Circuito de </w:t>
      </w:r>
      <w:proofErr w:type="spellStart"/>
      <w:r w:rsidRPr="0075387B">
        <w:rPr>
          <w:rFonts w:ascii="Arial" w:hAnsi="Arial" w:cs="Arial"/>
          <w:b w:val="0"/>
          <w:bCs w:val="0"/>
          <w:sz w:val="18"/>
          <w:szCs w:val="18"/>
        </w:rPr>
        <w:t>Quinchía</w:t>
      </w:r>
      <w:proofErr w:type="spellEnd"/>
      <w:r w:rsidRPr="0075387B">
        <w:rPr>
          <w:rFonts w:ascii="Arial" w:hAnsi="Arial" w:cs="Arial"/>
          <w:b w:val="0"/>
          <w:bCs w:val="0"/>
          <w:sz w:val="18"/>
          <w:szCs w:val="18"/>
        </w:rPr>
        <w:t xml:space="preserve">  </w:t>
      </w:r>
    </w:p>
    <w:p w14:paraId="41E8408D" w14:textId="02BA2987" w:rsidR="00A30621" w:rsidRDefault="00A30621" w:rsidP="00A30621">
      <w:pPr>
        <w:pStyle w:val="Puesto"/>
        <w:jc w:val="both"/>
        <w:rPr>
          <w:rFonts w:ascii="Arial" w:hAnsi="Arial" w:cs="Arial"/>
          <w:b w:val="0"/>
          <w:bCs w:val="0"/>
          <w:sz w:val="18"/>
          <w:szCs w:val="18"/>
        </w:rPr>
      </w:pPr>
      <w:r w:rsidRPr="00B027EB">
        <w:rPr>
          <w:rFonts w:ascii="Arial" w:hAnsi="Arial" w:cs="Arial"/>
          <w:b w:val="0"/>
          <w:bCs w:val="0"/>
          <w:sz w:val="18"/>
          <w:szCs w:val="18"/>
        </w:rPr>
        <w:t>Magistrado Ponente:</w:t>
      </w:r>
      <w:r w:rsidRPr="00B027EB">
        <w:rPr>
          <w:rFonts w:ascii="Arial" w:hAnsi="Arial" w:cs="Arial"/>
          <w:b w:val="0"/>
          <w:bCs w:val="0"/>
          <w:sz w:val="18"/>
          <w:szCs w:val="18"/>
        </w:rPr>
        <w:tab/>
        <w:t>Julio César Salazar Muñoz</w:t>
      </w:r>
    </w:p>
    <w:p w14:paraId="18104B39" w14:textId="77777777" w:rsidR="00A30621" w:rsidRPr="00A30621" w:rsidRDefault="00A30621" w:rsidP="00A30621">
      <w:pPr>
        <w:widowControl w:val="0"/>
        <w:autoSpaceDE w:val="0"/>
        <w:autoSpaceDN w:val="0"/>
        <w:adjustRightInd w:val="0"/>
        <w:jc w:val="both"/>
        <w:rPr>
          <w:rFonts w:ascii="Arial" w:hAnsi="Arial" w:cs="Arial"/>
          <w:lang w:val="es-ES"/>
        </w:rPr>
      </w:pPr>
    </w:p>
    <w:p w14:paraId="442278B0" w14:textId="77777777" w:rsidR="00A30621" w:rsidRPr="00A30621" w:rsidRDefault="00A30621" w:rsidP="00A30621">
      <w:pPr>
        <w:widowControl w:val="0"/>
        <w:autoSpaceDE w:val="0"/>
        <w:autoSpaceDN w:val="0"/>
        <w:adjustRightInd w:val="0"/>
        <w:jc w:val="both"/>
        <w:rPr>
          <w:rFonts w:ascii="Arial" w:hAnsi="Arial" w:cs="Arial"/>
          <w:lang w:val="es-ES"/>
        </w:rPr>
      </w:pPr>
    </w:p>
    <w:p w14:paraId="797CCD81" w14:textId="77777777" w:rsidR="00A30621" w:rsidRPr="00A30621" w:rsidRDefault="00A30621" w:rsidP="00A30621">
      <w:pPr>
        <w:widowControl w:val="0"/>
        <w:autoSpaceDE w:val="0"/>
        <w:autoSpaceDN w:val="0"/>
        <w:adjustRightInd w:val="0"/>
        <w:jc w:val="both"/>
        <w:rPr>
          <w:rFonts w:ascii="Arial" w:hAnsi="Arial" w:cs="Arial"/>
          <w:lang w:val="es-ES"/>
        </w:rPr>
      </w:pPr>
    </w:p>
    <w:p w14:paraId="43E4B856" w14:textId="77777777" w:rsidR="00A30621" w:rsidRPr="00A30621" w:rsidRDefault="00A30621" w:rsidP="00A30621">
      <w:pPr>
        <w:keepNext/>
        <w:spacing w:line="276" w:lineRule="auto"/>
        <w:ind w:right="284"/>
        <w:jc w:val="center"/>
        <w:outlineLvl w:val="1"/>
        <w:rPr>
          <w:rFonts w:ascii="Arial" w:hAnsi="Arial" w:cs="Arial"/>
          <w:b/>
          <w:sz w:val="24"/>
          <w:szCs w:val="24"/>
        </w:rPr>
      </w:pPr>
      <w:r w:rsidRPr="00A30621">
        <w:rPr>
          <w:rFonts w:ascii="Arial" w:hAnsi="Arial" w:cs="Arial"/>
          <w:b/>
          <w:sz w:val="24"/>
          <w:szCs w:val="24"/>
        </w:rPr>
        <w:t>TRIBUNAL SUPERIOR DEL DISTRITO JUDICIAL</w:t>
      </w:r>
    </w:p>
    <w:p w14:paraId="3880996E" w14:textId="77777777" w:rsidR="00A30621" w:rsidRPr="00A30621" w:rsidRDefault="00A30621" w:rsidP="00A30621">
      <w:pPr>
        <w:spacing w:line="276" w:lineRule="auto"/>
        <w:jc w:val="center"/>
        <w:rPr>
          <w:rFonts w:ascii="Arial" w:hAnsi="Arial" w:cs="Arial"/>
          <w:b/>
          <w:sz w:val="24"/>
          <w:szCs w:val="24"/>
        </w:rPr>
      </w:pPr>
      <w:r w:rsidRPr="00A30621">
        <w:rPr>
          <w:rFonts w:ascii="Arial" w:hAnsi="Arial" w:cs="Arial"/>
          <w:b/>
          <w:sz w:val="24"/>
          <w:szCs w:val="24"/>
        </w:rPr>
        <w:t>SALA LABORAL</w:t>
      </w:r>
    </w:p>
    <w:p w14:paraId="388AD0CD" w14:textId="77777777" w:rsidR="00A30621" w:rsidRPr="00A30621" w:rsidRDefault="00A30621" w:rsidP="00A30621">
      <w:pPr>
        <w:spacing w:line="276" w:lineRule="auto"/>
        <w:jc w:val="center"/>
        <w:rPr>
          <w:rFonts w:ascii="Arial" w:hAnsi="Arial" w:cs="Arial"/>
          <w:b/>
          <w:sz w:val="24"/>
          <w:szCs w:val="24"/>
        </w:rPr>
      </w:pPr>
      <w:r w:rsidRPr="00A30621">
        <w:rPr>
          <w:rFonts w:ascii="Arial" w:hAnsi="Arial" w:cs="Arial"/>
          <w:b/>
          <w:sz w:val="24"/>
          <w:szCs w:val="24"/>
        </w:rPr>
        <w:t>MAGISTRADO PONENTE: JULIO CÉSAR SALAZAR MUÑOZ</w:t>
      </w:r>
    </w:p>
    <w:p w14:paraId="40791905" w14:textId="77777777" w:rsidR="00A30621" w:rsidRPr="00A30621" w:rsidRDefault="00A30621" w:rsidP="00A30621">
      <w:pPr>
        <w:spacing w:line="276" w:lineRule="auto"/>
        <w:jc w:val="both"/>
        <w:rPr>
          <w:rFonts w:ascii="Arial" w:hAnsi="Arial" w:cs="Arial"/>
          <w:sz w:val="24"/>
          <w:szCs w:val="24"/>
        </w:rPr>
      </w:pPr>
    </w:p>
    <w:p w14:paraId="18C32D14" w14:textId="16F94D6C" w:rsidR="00414D2E" w:rsidRPr="0075387B" w:rsidRDefault="00AA5E72" w:rsidP="0075387B">
      <w:pPr>
        <w:spacing w:line="276" w:lineRule="auto"/>
        <w:jc w:val="center"/>
        <w:rPr>
          <w:rFonts w:ascii="Arial" w:hAnsi="Arial" w:cs="Arial"/>
          <w:sz w:val="24"/>
          <w:szCs w:val="24"/>
        </w:rPr>
      </w:pPr>
      <w:r w:rsidRPr="0075387B">
        <w:rPr>
          <w:rFonts w:ascii="Arial" w:hAnsi="Arial" w:cs="Arial"/>
          <w:sz w:val="24"/>
          <w:szCs w:val="24"/>
        </w:rPr>
        <w:t xml:space="preserve">Pereira, </w:t>
      </w:r>
      <w:r w:rsidR="1E16BC14" w:rsidRPr="0075387B">
        <w:rPr>
          <w:rFonts w:ascii="Arial" w:hAnsi="Arial" w:cs="Arial"/>
          <w:sz w:val="24"/>
          <w:szCs w:val="24"/>
        </w:rPr>
        <w:t>primero de abril</w:t>
      </w:r>
      <w:r w:rsidR="006D0B5F" w:rsidRPr="0075387B">
        <w:rPr>
          <w:rFonts w:ascii="Arial" w:hAnsi="Arial" w:cs="Arial"/>
          <w:sz w:val="24"/>
          <w:szCs w:val="24"/>
        </w:rPr>
        <w:t xml:space="preserve"> de dos mil veinticuatro</w:t>
      </w:r>
    </w:p>
    <w:p w14:paraId="34CA9C08" w14:textId="30B40A5F" w:rsidR="00AA5E72" w:rsidRPr="0075387B" w:rsidRDefault="00AA5E72" w:rsidP="0075387B">
      <w:pPr>
        <w:spacing w:line="276" w:lineRule="auto"/>
        <w:jc w:val="center"/>
        <w:rPr>
          <w:rFonts w:ascii="Arial" w:hAnsi="Arial" w:cs="Arial"/>
          <w:sz w:val="24"/>
          <w:szCs w:val="24"/>
        </w:rPr>
      </w:pPr>
      <w:r w:rsidRPr="0075387B">
        <w:rPr>
          <w:rFonts w:ascii="Arial" w:hAnsi="Arial" w:cs="Arial"/>
          <w:sz w:val="24"/>
          <w:szCs w:val="24"/>
        </w:rPr>
        <w:t>Acta N° 0</w:t>
      </w:r>
      <w:r w:rsidR="0C90E807" w:rsidRPr="0075387B">
        <w:rPr>
          <w:rFonts w:ascii="Arial" w:hAnsi="Arial" w:cs="Arial"/>
          <w:sz w:val="24"/>
          <w:szCs w:val="24"/>
        </w:rPr>
        <w:t>32 de 1° de abril</w:t>
      </w:r>
      <w:r w:rsidR="006D0B5F" w:rsidRPr="0075387B">
        <w:rPr>
          <w:rFonts w:ascii="Arial" w:hAnsi="Arial" w:cs="Arial"/>
          <w:sz w:val="24"/>
          <w:szCs w:val="24"/>
        </w:rPr>
        <w:t xml:space="preserve"> de 2024</w:t>
      </w:r>
    </w:p>
    <w:p w14:paraId="02EB378F" w14:textId="3BE46AE3" w:rsidR="00F929BF" w:rsidRDefault="00F929BF" w:rsidP="0075387B">
      <w:pPr>
        <w:pStyle w:val="Textoindependiente"/>
        <w:spacing w:line="276" w:lineRule="auto"/>
        <w:rPr>
          <w:rFonts w:cs="Arial"/>
          <w:sz w:val="24"/>
          <w:szCs w:val="24"/>
        </w:rPr>
      </w:pPr>
    </w:p>
    <w:p w14:paraId="44E54E9F" w14:textId="77777777" w:rsidR="00513714" w:rsidRPr="0075387B" w:rsidRDefault="00513714" w:rsidP="0075387B">
      <w:pPr>
        <w:pStyle w:val="Textoindependiente"/>
        <w:spacing w:line="276" w:lineRule="auto"/>
        <w:rPr>
          <w:rFonts w:cs="Arial"/>
          <w:sz w:val="24"/>
          <w:szCs w:val="24"/>
        </w:rPr>
      </w:pPr>
    </w:p>
    <w:p w14:paraId="52ECAEE9" w14:textId="716B6B13" w:rsidR="008808F6" w:rsidRPr="0075387B" w:rsidRDefault="00E605C6" w:rsidP="0075387B">
      <w:pPr>
        <w:pStyle w:val="Textoindependiente"/>
        <w:spacing w:line="276" w:lineRule="auto"/>
        <w:rPr>
          <w:rFonts w:cs="Arial"/>
          <w:b/>
          <w:sz w:val="24"/>
          <w:szCs w:val="24"/>
        </w:rPr>
      </w:pPr>
      <w:r w:rsidRPr="0075387B">
        <w:rPr>
          <w:rFonts w:cs="Arial"/>
          <w:sz w:val="24"/>
          <w:szCs w:val="24"/>
        </w:rPr>
        <w:t xml:space="preserve">Procede la Sala </w:t>
      </w:r>
      <w:r w:rsidR="00AA5E72" w:rsidRPr="0075387B">
        <w:rPr>
          <w:rFonts w:cs="Arial"/>
          <w:sz w:val="24"/>
          <w:szCs w:val="24"/>
        </w:rPr>
        <w:t xml:space="preserve">Laboral del Tribunal Superior del Distrito Judicial de Pereira a </w:t>
      </w:r>
      <w:r w:rsidR="00004135" w:rsidRPr="0075387B">
        <w:rPr>
          <w:rFonts w:cs="Arial"/>
          <w:sz w:val="24"/>
          <w:szCs w:val="24"/>
        </w:rPr>
        <w:t xml:space="preserve">decidir la impugnación formulada </w:t>
      </w:r>
      <w:r w:rsidR="0033108F" w:rsidRPr="0075387B">
        <w:rPr>
          <w:rFonts w:cs="Arial"/>
          <w:sz w:val="24"/>
          <w:szCs w:val="24"/>
        </w:rPr>
        <w:t xml:space="preserve">por </w:t>
      </w:r>
      <w:r w:rsidR="0030584E" w:rsidRPr="0075387B">
        <w:rPr>
          <w:rFonts w:cs="Arial"/>
          <w:sz w:val="24"/>
          <w:szCs w:val="24"/>
        </w:rPr>
        <w:t xml:space="preserve">la </w:t>
      </w:r>
      <w:r w:rsidR="0091796A" w:rsidRPr="0075387B">
        <w:rPr>
          <w:rFonts w:cs="Arial"/>
          <w:b/>
          <w:bCs/>
          <w:sz w:val="24"/>
          <w:szCs w:val="24"/>
        </w:rPr>
        <w:t>Unidad para la Atención y Reparación Integral a las Víctimas</w:t>
      </w:r>
      <w:r w:rsidR="00FE71B4" w:rsidRPr="0075387B">
        <w:rPr>
          <w:rFonts w:cs="Arial"/>
          <w:sz w:val="24"/>
          <w:szCs w:val="24"/>
        </w:rPr>
        <w:t xml:space="preserve"> </w:t>
      </w:r>
      <w:r w:rsidR="00004135" w:rsidRPr="0075387B">
        <w:rPr>
          <w:rFonts w:cs="Arial"/>
          <w:sz w:val="24"/>
          <w:szCs w:val="24"/>
        </w:rPr>
        <w:t xml:space="preserve">contra la sentencia proferida por el Juzgado </w:t>
      </w:r>
      <w:r w:rsidR="00BC2D2D" w:rsidRPr="0075387B">
        <w:rPr>
          <w:rFonts w:cs="Arial"/>
          <w:sz w:val="24"/>
          <w:szCs w:val="24"/>
        </w:rPr>
        <w:t xml:space="preserve">Promiscuo del Circuito de </w:t>
      </w:r>
      <w:proofErr w:type="spellStart"/>
      <w:r w:rsidR="00BC2D2D" w:rsidRPr="0075387B">
        <w:rPr>
          <w:rFonts w:cs="Arial"/>
          <w:sz w:val="24"/>
          <w:szCs w:val="24"/>
        </w:rPr>
        <w:t>Quinchía</w:t>
      </w:r>
      <w:proofErr w:type="spellEnd"/>
      <w:r w:rsidR="00822FF1" w:rsidRPr="0075387B">
        <w:rPr>
          <w:rFonts w:cs="Arial"/>
          <w:sz w:val="24"/>
          <w:szCs w:val="24"/>
        </w:rPr>
        <w:t xml:space="preserve"> el día </w:t>
      </w:r>
      <w:r w:rsidR="006D0B5F" w:rsidRPr="0075387B">
        <w:rPr>
          <w:rFonts w:cs="Arial"/>
          <w:sz w:val="24"/>
          <w:szCs w:val="24"/>
        </w:rPr>
        <w:t>5 de febrero de 2024</w:t>
      </w:r>
      <w:r w:rsidR="00004135" w:rsidRPr="0075387B">
        <w:rPr>
          <w:rFonts w:cs="Arial"/>
          <w:sz w:val="24"/>
          <w:szCs w:val="24"/>
        </w:rPr>
        <w:t xml:space="preserve">, dentro de la </w:t>
      </w:r>
      <w:r w:rsidR="00004135" w:rsidRPr="0091796A">
        <w:rPr>
          <w:rFonts w:cs="Arial"/>
          <w:b/>
          <w:sz w:val="24"/>
          <w:szCs w:val="24"/>
        </w:rPr>
        <w:t>acción de tutela</w:t>
      </w:r>
      <w:r w:rsidR="00004135" w:rsidRPr="0075387B">
        <w:rPr>
          <w:rFonts w:cs="Arial"/>
          <w:sz w:val="24"/>
          <w:szCs w:val="24"/>
        </w:rPr>
        <w:t xml:space="preserve"> </w:t>
      </w:r>
      <w:r w:rsidR="00D84D5F" w:rsidRPr="0075387B">
        <w:rPr>
          <w:rFonts w:cs="Arial"/>
          <w:sz w:val="24"/>
          <w:szCs w:val="24"/>
        </w:rPr>
        <w:t xml:space="preserve">que le promueve </w:t>
      </w:r>
      <w:r w:rsidR="006D0B5F" w:rsidRPr="0075387B">
        <w:rPr>
          <w:rFonts w:cs="Arial"/>
          <w:sz w:val="24"/>
          <w:szCs w:val="24"/>
        </w:rPr>
        <w:t>la señora</w:t>
      </w:r>
      <w:r w:rsidR="00FE71B4" w:rsidRPr="0075387B">
        <w:rPr>
          <w:rFonts w:cs="Arial"/>
          <w:sz w:val="24"/>
          <w:szCs w:val="24"/>
        </w:rPr>
        <w:t xml:space="preserve"> </w:t>
      </w:r>
      <w:proofErr w:type="spellStart"/>
      <w:r w:rsidR="0091796A" w:rsidRPr="0075387B">
        <w:rPr>
          <w:rFonts w:cs="Arial"/>
          <w:b/>
          <w:bCs/>
          <w:sz w:val="24"/>
          <w:szCs w:val="24"/>
        </w:rPr>
        <w:t>Anyi</w:t>
      </w:r>
      <w:proofErr w:type="spellEnd"/>
      <w:r w:rsidR="0091796A" w:rsidRPr="0075387B">
        <w:rPr>
          <w:rFonts w:cs="Arial"/>
          <w:b/>
          <w:bCs/>
          <w:sz w:val="24"/>
          <w:szCs w:val="24"/>
        </w:rPr>
        <w:t xml:space="preserve"> Catherine Guevara Caro</w:t>
      </w:r>
      <w:r w:rsidR="00D71163" w:rsidRPr="0075387B">
        <w:rPr>
          <w:rFonts w:cs="Arial"/>
          <w:b/>
          <w:bCs/>
          <w:sz w:val="24"/>
          <w:szCs w:val="24"/>
        </w:rPr>
        <w:t>.</w:t>
      </w:r>
    </w:p>
    <w:p w14:paraId="6A05A809" w14:textId="77777777" w:rsidR="008808F6" w:rsidRPr="0075387B" w:rsidRDefault="008808F6" w:rsidP="0075387B">
      <w:pPr>
        <w:pStyle w:val="Textoindependiente"/>
        <w:spacing w:line="276" w:lineRule="auto"/>
        <w:rPr>
          <w:rFonts w:cs="Arial"/>
          <w:b/>
          <w:sz w:val="24"/>
          <w:szCs w:val="24"/>
        </w:rPr>
      </w:pPr>
    </w:p>
    <w:p w14:paraId="3DDAE31D" w14:textId="77777777" w:rsidR="00AA5E72" w:rsidRPr="0075387B" w:rsidRDefault="00AA5E72" w:rsidP="0075387B">
      <w:pPr>
        <w:pStyle w:val="Ttulo2"/>
        <w:spacing w:line="276" w:lineRule="auto"/>
        <w:rPr>
          <w:rFonts w:cs="Arial"/>
          <w:szCs w:val="24"/>
        </w:rPr>
      </w:pPr>
      <w:r w:rsidRPr="0075387B">
        <w:rPr>
          <w:rFonts w:cs="Arial"/>
          <w:szCs w:val="24"/>
        </w:rPr>
        <w:t>HECHOS QUE ORIGINARON LA ACCIÓN:</w:t>
      </w:r>
    </w:p>
    <w:p w14:paraId="5A39BBE3" w14:textId="77777777" w:rsidR="00AA5E72" w:rsidRPr="0075387B" w:rsidRDefault="00AA5E72" w:rsidP="0075387B">
      <w:pPr>
        <w:spacing w:line="276" w:lineRule="auto"/>
        <w:jc w:val="both"/>
        <w:rPr>
          <w:rFonts w:ascii="Arial" w:hAnsi="Arial" w:cs="Arial"/>
          <w:sz w:val="24"/>
          <w:szCs w:val="24"/>
        </w:rPr>
      </w:pPr>
    </w:p>
    <w:p w14:paraId="750A717F" w14:textId="244A337F" w:rsidR="00C25F35" w:rsidRPr="0075387B" w:rsidRDefault="00BC2D2D" w:rsidP="0075387B">
      <w:pPr>
        <w:spacing w:line="276" w:lineRule="auto"/>
        <w:jc w:val="both"/>
        <w:rPr>
          <w:rFonts w:ascii="Arial" w:hAnsi="Arial" w:cs="Arial"/>
          <w:sz w:val="24"/>
          <w:szCs w:val="24"/>
        </w:rPr>
      </w:pPr>
      <w:r w:rsidRPr="0075387B">
        <w:rPr>
          <w:rFonts w:ascii="Arial" w:hAnsi="Arial" w:cs="Arial"/>
          <w:sz w:val="24"/>
          <w:szCs w:val="24"/>
        </w:rPr>
        <w:t xml:space="preserve">Informa </w:t>
      </w:r>
      <w:r w:rsidR="00D71163" w:rsidRPr="0075387B">
        <w:rPr>
          <w:rFonts w:ascii="Arial" w:hAnsi="Arial" w:cs="Arial"/>
          <w:sz w:val="24"/>
          <w:szCs w:val="24"/>
        </w:rPr>
        <w:t xml:space="preserve">la señora </w:t>
      </w:r>
      <w:proofErr w:type="spellStart"/>
      <w:r w:rsidR="00D71163" w:rsidRPr="0075387B">
        <w:rPr>
          <w:rFonts w:ascii="Arial" w:hAnsi="Arial" w:cs="Arial"/>
          <w:sz w:val="24"/>
          <w:szCs w:val="24"/>
        </w:rPr>
        <w:t>Anyi</w:t>
      </w:r>
      <w:proofErr w:type="spellEnd"/>
      <w:r w:rsidR="00D71163" w:rsidRPr="0075387B">
        <w:rPr>
          <w:rFonts w:ascii="Arial" w:hAnsi="Arial" w:cs="Arial"/>
          <w:sz w:val="24"/>
          <w:szCs w:val="24"/>
        </w:rPr>
        <w:t xml:space="preserve"> Catherine Guevara Caro que</w:t>
      </w:r>
      <w:r w:rsidR="7D50B315" w:rsidRPr="0075387B">
        <w:rPr>
          <w:rFonts w:ascii="Arial" w:hAnsi="Arial" w:cs="Arial"/>
          <w:sz w:val="24"/>
          <w:szCs w:val="24"/>
        </w:rPr>
        <w:t>,</w:t>
      </w:r>
      <w:r w:rsidR="00D71163" w:rsidRPr="0075387B">
        <w:rPr>
          <w:rFonts w:ascii="Arial" w:hAnsi="Arial" w:cs="Arial"/>
          <w:sz w:val="24"/>
          <w:szCs w:val="24"/>
        </w:rPr>
        <w:t xml:space="preserve"> </w:t>
      </w:r>
      <w:r w:rsidR="1EEDB917" w:rsidRPr="0075387B">
        <w:rPr>
          <w:rFonts w:ascii="Arial" w:hAnsi="Arial" w:cs="Arial"/>
          <w:sz w:val="24"/>
          <w:szCs w:val="24"/>
        </w:rPr>
        <w:t>al igual que su grupo familiar</w:t>
      </w:r>
      <w:r w:rsidR="0ECFCB0C" w:rsidRPr="0075387B">
        <w:rPr>
          <w:rFonts w:ascii="Arial" w:hAnsi="Arial" w:cs="Arial"/>
          <w:sz w:val="24"/>
          <w:szCs w:val="24"/>
        </w:rPr>
        <w:t>,</w:t>
      </w:r>
      <w:r w:rsidR="1EEDB917" w:rsidRPr="0075387B">
        <w:rPr>
          <w:rFonts w:ascii="Arial" w:hAnsi="Arial" w:cs="Arial"/>
          <w:sz w:val="24"/>
          <w:szCs w:val="24"/>
        </w:rPr>
        <w:t xml:space="preserve"> </w:t>
      </w:r>
      <w:r w:rsidR="00D71163" w:rsidRPr="0075387B">
        <w:rPr>
          <w:rFonts w:ascii="Arial" w:hAnsi="Arial" w:cs="Arial"/>
          <w:sz w:val="24"/>
          <w:szCs w:val="24"/>
        </w:rPr>
        <w:t>se encuentra inscrita en el R</w:t>
      </w:r>
      <w:r w:rsidR="00783928" w:rsidRPr="0075387B">
        <w:rPr>
          <w:rFonts w:ascii="Arial" w:hAnsi="Arial" w:cs="Arial"/>
          <w:sz w:val="24"/>
          <w:szCs w:val="24"/>
        </w:rPr>
        <w:t>egistro Único de Víctimas en calidad desplazad</w:t>
      </w:r>
      <w:r w:rsidR="00D71163" w:rsidRPr="0075387B">
        <w:rPr>
          <w:rFonts w:ascii="Arial" w:hAnsi="Arial" w:cs="Arial"/>
          <w:sz w:val="24"/>
          <w:szCs w:val="24"/>
        </w:rPr>
        <w:t>a; que en la actualidad cuenta con 19 años de edad; que los integrantes del hogar registrado, en su gran mayoría</w:t>
      </w:r>
      <w:r w:rsidR="00D233EC" w:rsidRPr="0075387B">
        <w:rPr>
          <w:rFonts w:ascii="Arial" w:hAnsi="Arial" w:cs="Arial"/>
          <w:sz w:val="24"/>
          <w:szCs w:val="24"/>
        </w:rPr>
        <w:t>,</w:t>
      </w:r>
      <w:r w:rsidR="00D71163" w:rsidRPr="0075387B">
        <w:rPr>
          <w:rFonts w:ascii="Arial" w:hAnsi="Arial" w:cs="Arial"/>
          <w:sz w:val="24"/>
          <w:szCs w:val="24"/>
        </w:rPr>
        <w:t xml:space="preserve"> ya fueron indemnizados</w:t>
      </w:r>
      <w:r w:rsidR="00D233EC" w:rsidRPr="0075387B">
        <w:rPr>
          <w:rFonts w:ascii="Arial" w:hAnsi="Arial" w:cs="Arial"/>
          <w:sz w:val="24"/>
          <w:szCs w:val="24"/>
        </w:rPr>
        <w:t>,</w:t>
      </w:r>
      <w:r w:rsidR="00D71163" w:rsidRPr="0075387B">
        <w:rPr>
          <w:rFonts w:ascii="Arial" w:hAnsi="Arial" w:cs="Arial"/>
          <w:sz w:val="24"/>
          <w:szCs w:val="24"/>
        </w:rPr>
        <w:t xml:space="preserve"> quedando pendiente</w:t>
      </w:r>
      <w:r w:rsidR="00D233EC" w:rsidRPr="0075387B">
        <w:rPr>
          <w:rFonts w:ascii="Arial" w:hAnsi="Arial" w:cs="Arial"/>
          <w:sz w:val="24"/>
          <w:szCs w:val="24"/>
        </w:rPr>
        <w:t xml:space="preserve">, en su caso, </w:t>
      </w:r>
      <w:r w:rsidR="00D71163" w:rsidRPr="0075387B">
        <w:rPr>
          <w:rFonts w:ascii="Arial" w:hAnsi="Arial" w:cs="Arial"/>
          <w:sz w:val="24"/>
          <w:szCs w:val="24"/>
        </w:rPr>
        <w:t>e</w:t>
      </w:r>
      <w:r w:rsidR="00D233EC" w:rsidRPr="0075387B">
        <w:rPr>
          <w:rFonts w:ascii="Arial" w:hAnsi="Arial" w:cs="Arial"/>
          <w:sz w:val="24"/>
          <w:szCs w:val="24"/>
        </w:rPr>
        <w:t>l</w:t>
      </w:r>
      <w:r w:rsidR="00D71163" w:rsidRPr="0075387B">
        <w:rPr>
          <w:rFonts w:ascii="Arial" w:hAnsi="Arial" w:cs="Arial"/>
          <w:sz w:val="24"/>
          <w:szCs w:val="24"/>
        </w:rPr>
        <w:t xml:space="preserve"> pago </w:t>
      </w:r>
      <w:r w:rsidR="00D233EC" w:rsidRPr="0075387B">
        <w:rPr>
          <w:rFonts w:ascii="Arial" w:hAnsi="Arial" w:cs="Arial"/>
          <w:sz w:val="24"/>
          <w:szCs w:val="24"/>
        </w:rPr>
        <w:t>d</w:t>
      </w:r>
      <w:r w:rsidR="00D71163" w:rsidRPr="0075387B">
        <w:rPr>
          <w:rFonts w:ascii="Arial" w:hAnsi="Arial" w:cs="Arial"/>
          <w:sz w:val="24"/>
          <w:szCs w:val="24"/>
        </w:rPr>
        <w:t>el porcentaje que le fue asignado</w:t>
      </w:r>
      <w:r w:rsidR="00C046B1" w:rsidRPr="0075387B">
        <w:rPr>
          <w:rFonts w:ascii="Arial" w:hAnsi="Arial" w:cs="Arial"/>
          <w:sz w:val="24"/>
          <w:szCs w:val="24"/>
        </w:rPr>
        <w:t xml:space="preserve"> a título de reparación administrativa</w:t>
      </w:r>
      <w:r w:rsidR="00D71163" w:rsidRPr="0075387B">
        <w:rPr>
          <w:rFonts w:ascii="Arial" w:hAnsi="Arial" w:cs="Arial"/>
          <w:sz w:val="24"/>
          <w:szCs w:val="24"/>
        </w:rPr>
        <w:t xml:space="preserve">, el </w:t>
      </w:r>
      <w:r w:rsidR="00C046B1" w:rsidRPr="0075387B">
        <w:rPr>
          <w:rFonts w:ascii="Arial" w:hAnsi="Arial" w:cs="Arial"/>
          <w:sz w:val="24"/>
          <w:szCs w:val="24"/>
        </w:rPr>
        <w:t xml:space="preserve">cual </w:t>
      </w:r>
      <w:r w:rsidR="00D233EC" w:rsidRPr="0075387B">
        <w:rPr>
          <w:rFonts w:ascii="Arial" w:hAnsi="Arial" w:cs="Arial"/>
          <w:sz w:val="24"/>
          <w:szCs w:val="24"/>
        </w:rPr>
        <w:t xml:space="preserve">se haría efectivo </w:t>
      </w:r>
      <w:r w:rsidR="00D71163" w:rsidRPr="0075387B">
        <w:rPr>
          <w:rFonts w:ascii="Arial" w:hAnsi="Arial" w:cs="Arial"/>
          <w:sz w:val="24"/>
          <w:szCs w:val="24"/>
        </w:rPr>
        <w:t>una vez arribara a la mayoría de edad</w:t>
      </w:r>
      <w:r w:rsidR="00C046B1" w:rsidRPr="0075387B">
        <w:rPr>
          <w:rFonts w:ascii="Arial" w:hAnsi="Arial" w:cs="Arial"/>
          <w:sz w:val="24"/>
          <w:szCs w:val="24"/>
        </w:rPr>
        <w:t xml:space="preserve"> y</w:t>
      </w:r>
      <w:r w:rsidR="00D71163" w:rsidRPr="0075387B">
        <w:rPr>
          <w:rFonts w:ascii="Arial" w:hAnsi="Arial" w:cs="Arial"/>
          <w:sz w:val="24"/>
          <w:szCs w:val="24"/>
        </w:rPr>
        <w:t xml:space="preserve"> que la suma reconocida a su </w:t>
      </w:r>
      <w:r w:rsidR="00D71163" w:rsidRPr="0075387B">
        <w:rPr>
          <w:rFonts w:ascii="Arial" w:hAnsi="Arial" w:cs="Arial"/>
          <w:sz w:val="24"/>
          <w:szCs w:val="24"/>
        </w:rPr>
        <w:lastRenderedPageBreak/>
        <w:t>favor fue depositada en la Fiduciaria Bancolombia S.A</w:t>
      </w:r>
      <w:r w:rsidR="00F85BC4">
        <w:rPr>
          <w:rFonts w:ascii="Arial" w:hAnsi="Arial" w:cs="Arial"/>
          <w:sz w:val="24"/>
          <w:szCs w:val="24"/>
        </w:rPr>
        <w:t>.</w:t>
      </w:r>
      <w:r w:rsidR="00C046B1" w:rsidRPr="0075387B">
        <w:rPr>
          <w:rFonts w:ascii="Arial" w:hAnsi="Arial" w:cs="Arial"/>
          <w:sz w:val="24"/>
          <w:szCs w:val="24"/>
        </w:rPr>
        <w:t>, pero a la fecha no le ha sido entregada</w:t>
      </w:r>
      <w:r w:rsidR="00C25F35" w:rsidRPr="0075387B">
        <w:rPr>
          <w:rFonts w:ascii="Arial" w:hAnsi="Arial" w:cs="Arial"/>
          <w:sz w:val="24"/>
          <w:szCs w:val="24"/>
        </w:rPr>
        <w:t>.</w:t>
      </w:r>
    </w:p>
    <w:p w14:paraId="41C8F396" w14:textId="77777777" w:rsidR="00C25F35" w:rsidRPr="0075387B" w:rsidRDefault="00C25F35" w:rsidP="0075387B">
      <w:pPr>
        <w:spacing w:line="276" w:lineRule="auto"/>
        <w:jc w:val="both"/>
        <w:rPr>
          <w:rFonts w:ascii="Arial" w:hAnsi="Arial" w:cs="Arial"/>
          <w:sz w:val="24"/>
          <w:szCs w:val="24"/>
        </w:rPr>
      </w:pPr>
    </w:p>
    <w:p w14:paraId="2DF6B19E" w14:textId="61445000" w:rsidR="00C25F35" w:rsidRDefault="00C25F35" w:rsidP="0075387B">
      <w:pPr>
        <w:spacing w:line="276" w:lineRule="auto"/>
        <w:jc w:val="both"/>
        <w:rPr>
          <w:rFonts w:ascii="Arial" w:hAnsi="Arial" w:cs="Arial"/>
          <w:sz w:val="24"/>
          <w:szCs w:val="24"/>
        </w:rPr>
      </w:pPr>
      <w:r w:rsidRPr="0075387B">
        <w:rPr>
          <w:rFonts w:ascii="Arial" w:hAnsi="Arial" w:cs="Arial"/>
          <w:sz w:val="24"/>
          <w:szCs w:val="24"/>
        </w:rPr>
        <w:t>Cuenta que el día 5 de enero de 2023, a través de la oficina de atención de la Unidad para la Atención y Reparación Integral a las Víctimas</w:t>
      </w:r>
      <w:r w:rsidR="00C046B1" w:rsidRPr="0075387B">
        <w:rPr>
          <w:rFonts w:ascii="Arial" w:hAnsi="Arial" w:cs="Arial"/>
          <w:sz w:val="24"/>
          <w:szCs w:val="24"/>
        </w:rPr>
        <w:t>,</w:t>
      </w:r>
      <w:r w:rsidRPr="0075387B">
        <w:rPr>
          <w:rFonts w:ascii="Arial" w:hAnsi="Arial" w:cs="Arial"/>
          <w:sz w:val="24"/>
          <w:szCs w:val="24"/>
        </w:rPr>
        <w:t xml:space="preserve"> solicitó que fuera colocado el giro respectivo en el Banco Agrari</w:t>
      </w:r>
      <w:r w:rsidR="00BF33E5" w:rsidRPr="0075387B">
        <w:rPr>
          <w:rFonts w:ascii="Arial" w:hAnsi="Arial" w:cs="Arial"/>
          <w:sz w:val="24"/>
          <w:szCs w:val="24"/>
        </w:rPr>
        <w:t xml:space="preserve">o; que al no obtener respuesta presentó otra petición en el mismo sentido el día 28 de junio de 2023 a través de la Personería Municipal de </w:t>
      </w:r>
      <w:proofErr w:type="spellStart"/>
      <w:r w:rsidR="00BF33E5" w:rsidRPr="0075387B">
        <w:rPr>
          <w:rFonts w:ascii="Arial" w:hAnsi="Arial" w:cs="Arial"/>
          <w:sz w:val="24"/>
          <w:szCs w:val="24"/>
        </w:rPr>
        <w:t>Quinchía</w:t>
      </w:r>
      <w:proofErr w:type="spellEnd"/>
      <w:r w:rsidR="00BF33E5" w:rsidRPr="0075387B">
        <w:rPr>
          <w:rFonts w:ascii="Arial" w:hAnsi="Arial" w:cs="Arial"/>
          <w:sz w:val="24"/>
          <w:szCs w:val="24"/>
        </w:rPr>
        <w:t xml:space="preserve"> Risaralda, pero tampoco en esta oportunidad han sido atendidos sus requerimientos.</w:t>
      </w:r>
    </w:p>
    <w:p w14:paraId="14BE02F1" w14:textId="77777777" w:rsidR="00F85BC4" w:rsidRPr="0075387B" w:rsidRDefault="00F85BC4" w:rsidP="0075387B">
      <w:pPr>
        <w:spacing w:line="276" w:lineRule="auto"/>
        <w:jc w:val="both"/>
        <w:rPr>
          <w:rFonts w:ascii="Arial" w:hAnsi="Arial" w:cs="Arial"/>
          <w:sz w:val="24"/>
          <w:szCs w:val="24"/>
        </w:rPr>
      </w:pPr>
    </w:p>
    <w:p w14:paraId="03528AD5" w14:textId="39CD2908" w:rsidR="00840519" w:rsidRPr="0075387B" w:rsidRDefault="00AA10AB" w:rsidP="0075387B">
      <w:pPr>
        <w:spacing w:line="276" w:lineRule="auto"/>
        <w:jc w:val="both"/>
        <w:rPr>
          <w:rFonts w:ascii="Arial" w:hAnsi="Arial" w:cs="Arial"/>
          <w:sz w:val="24"/>
          <w:szCs w:val="24"/>
        </w:rPr>
      </w:pPr>
      <w:r w:rsidRPr="0075387B">
        <w:rPr>
          <w:rFonts w:ascii="Arial" w:hAnsi="Arial" w:cs="Arial"/>
          <w:sz w:val="24"/>
          <w:szCs w:val="24"/>
        </w:rPr>
        <w:t xml:space="preserve">Considera que </w:t>
      </w:r>
      <w:r w:rsidR="001D000A" w:rsidRPr="0075387B">
        <w:rPr>
          <w:rFonts w:ascii="Arial" w:hAnsi="Arial" w:cs="Arial"/>
          <w:sz w:val="24"/>
          <w:szCs w:val="24"/>
        </w:rPr>
        <w:t>el silencio de la Unidad para la Atención y Reparación de Víctimas vulnera los derechos fundamentales a la igualdad y al debido proceso</w:t>
      </w:r>
      <w:r w:rsidR="0014278D" w:rsidRPr="0075387B">
        <w:rPr>
          <w:rFonts w:ascii="Arial" w:hAnsi="Arial" w:cs="Arial"/>
          <w:sz w:val="24"/>
          <w:szCs w:val="24"/>
        </w:rPr>
        <w:t xml:space="preserve"> de los cuales es titular</w:t>
      </w:r>
      <w:r w:rsidR="001D000A" w:rsidRPr="0075387B">
        <w:rPr>
          <w:rFonts w:ascii="Arial" w:hAnsi="Arial" w:cs="Arial"/>
          <w:sz w:val="24"/>
          <w:szCs w:val="24"/>
        </w:rPr>
        <w:t>, así como las garantías constitucionales que han sido reconocidas</w:t>
      </w:r>
      <w:r w:rsidR="00840519" w:rsidRPr="0075387B">
        <w:rPr>
          <w:rFonts w:ascii="Arial" w:hAnsi="Arial" w:cs="Arial"/>
          <w:sz w:val="24"/>
          <w:szCs w:val="24"/>
        </w:rPr>
        <w:t xml:space="preserve"> por la Corte Constitucional</w:t>
      </w:r>
      <w:r w:rsidR="001D000A" w:rsidRPr="0075387B">
        <w:rPr>
          <w:rFonts w:ascii="Arial" w:hAnsi="Arial" w:cs="Arial"/>
          <w:sz w:val="24"/>
          <w:szCs w:val="24"/>
        </w:rPr>
        <w:t xml:space="preserve"> a la víctimas del conflicto armado</w:t>
      </w:r>
      <w:r w:rsidR="00AA4AFB" w:rsidRPr="0075387B">
        <w:rPr>
          <w:rFonts w:ascii="Arial" w:hAnsi="Arial" w:cs="Arial"/>
          <w:sz w:val="24"/>
          <w:szCs w:val="24"/>
        </w:rPr>
        <w:t>, para los cuales pide protección por esta vía</w:t>
      </w:r>
      <w:r w:rsidR="006A6FFB" w:rsidRPr="0075387B">
        <w:rPr>
          <w:rFonts w:ascii="Arial" w:hAnsi="Arial" w:cs="Arial"/>
          <w:sz w:val="24"/>
          <w:szCs w:val="24"/>
        </w:rPr>
        <w:t xml:space="preserve"> y, como medida de restablecimiento, pretende que se </w:t>
      </w:r>
      <w:r w:rsidR="00AA4AFB" w:rsidRPr="0075387B">
        <w:rPr>
          <w:rFonts w:ascii="Arial" w:hAnsi="Arial" w:cs="Arial"/>
          <w:sz w:val="24"/>
          <w:szCs w:val="24"/>
        </w:rPr>
        <w:t>orden</w:t>
      </w:r>
      <w:r w:rsidR="006A6FFB" w:rsidRPr="0075387B">
        <w:rPr>
          <w:rFonts w:ascii="Arial" w:hAnsi="Arial" w:cs="Arial"/>
          <w:sz w:val="24"/>
          <w:szCs w:val="24"/>
        </w:rPr>
        <w:t>e</w:t>
      </w:r>
      <w:r w:rsidR="00AA4AFB" w:rsidRPr="0075387B">
        <w:rPr>
          <w:rFonts w:ascii="Arial" w:hAnsi="Arial" w:cs="Arial"/>
          <w:sz w:val="24"/>
          <w:szCs w:val="24"/>
        </w:rPr>
        <w:t xml:space="preserve"> a </w:t>
      </w:r>
      <w:r w:rsidR="006A6FFB" w:rsidRPr="0075387B">
        <w:rPr>
          <w:rFonts w:ascii="Arial" w:hAnsi="Arial" w:cs="Arial"/>
          <w:sz w:val="24"/>
          <w:szCs w:val="24"/>
        </w:rPr>
        <w:t xml:space="preserve">la accionada </w:t>
      </w:r>
      <w:r w:rsidR="00840519" w:rsidRPr="0075387B">
        <w:rPr>
          <w:rFonts w:ascii="Arial" w:hAnsi="Arial" w:cs="Arial"/>
          <w:sz w:val="24"/>
          <w:szCs w:val="24"/>
        </w:rPr>
        <w:t>informar la fecha en la que se estaría realizando el pago de la indemnización administrativa reconocida</w:t>
      </w:r>
      <w:r w:rsidR="00AA4AFB" w:rsidRPr="0075387B">
        <w:rPr>
          <w:rFonts w:ascii="Arial" w:hAnsi="Arial" w:cs="Arial"/>
          <w:sz w:val="24"/>
          <w:szCs w:val="24"/>
        </w:rPr>
        <w:t xml:space="preserve"> previamente.</w:t>
      </w:r>
    </w:p>
    <w:p w14:paraId="72A3D3EC" w14:textId="77777777" w:rsidR="00840519" w:rsidRPr="0075387B" w:rsidRDefault="00840519" w:rsidP="0075387B">
      <w:pPr>
        <w:spacing w:line="276" w:lineRule="auto"/>
        <w:jc w:val="both"/>
        <w:rPr>
          <w:rFonts w:ascii="Arial" w:hAnsi="Arial" w:cs="Arial"/>
          <w:sz w:val="24"/>
          <w:szCs w:val="24"/>
        </w:rPr>
      </w:pPr>
    </w:p>
    <w:p w14:paraId="5CE58782" w14:textId="77777777" w:rsidR="00795192" w:rsidRPr="0075387B" w:rsidRDefault="00795192" w:rsidP="0075387B">
      <w:pPr>
        <w:pStyle w:val="Ttulo2"/>
        <w:spacing w:line="276" w:lineRule="auto"/>
        <w:jc w:val="center"/>
        <w:rPr>
          <w:rFonts w:cs="Arial"/>
          <w:szCs w:val="24"/>
        </w:rPr>
      </w:pPr>
      <w:r w:rsidRPr="0075387B">
        <w:rPr>
          <w:rFonts w:cs="Arial"/>
          <w:szCs w:val="24"/>
        </w:rPr>
        <w:t>TRÁMITE IMPARTIDO</w:t>
      </w:r>
    </w:p>
    <w:p w14:paraId="0D0B940D" w14:textId="77777777" w:rsidR="00795192" w:rsidRPr="0075387B" w:rsidRDefault="00795192" w:rsidP="0075387B">
      <w:pPr>
        <w:spacing w:line="276" w:lineRule="auto"/>
        <w:rPr>
          <w:rFonts w:ascii="Arial" w:hAnsi="Arial" w:cs="Arial"/>
          <w:sz w:val="24"/>
          <w:szCs w:val="24"/>
        </w:rPr>
      </w:pPr>
    </w:p>
    <w:p w14:paraId="6A52FEFA" w14:textId="5DDA6705" w:rsidR="004A55A8" w:rsidRPr="0075387B" w:rsidRDefault="00D0364D" w:rsidP="0075387B">
      <w:pPr>
        <w:spacing w:line="276" w:lineRule="auto"/>
        <w:jc w:val="both"/>
        <w:rPr>
          <w:rFonts w:ascii="Arial" w:hAnsi="Arial" w:cs="Arial"/>
          <w:sz w:val="24"/>
          <w:szCs w:val="24"/>
        </w:rPr>
      </w:pPr>
      <w:r w:rsidRPr="0075387B">
        <w:rPr>
          <w:rFonts w:ascii="Arial" w:hAnsi="Arial" w:cs="Arial"/>
          <w:sz w:val="24"/>
          <w:szCs w:val="24"/>
        </w:rPr>
        <w:t xml:space="preserve">Mediante auto de fecha </w:t>
      </w:r>
      <w:r w:rsidR="00BF33E5" w:rsidRPr="0075387B">
        <w:rPr>
          <w:rFonts w:ascii="Arial" w:hAnsi="Arial" w:cs="Arial"/>
          <w:sz w:val="24"/>
          <w:szCs w:val="24"/>
        </w:rPr>
        <w:t>22 de enero de 2024</w:t>
      </w:r>
      <w:r w:rsidRPr="0075387B">
        <w:rPr>
          <w:rFonts w:ascii="Arial" w:hAnsi="Arial" w:cs="Arial"/>
          <w:sz w:val="24"/>
          <w:szCs w:val="24"/>
        </w:rPr>
        <w:t xml:space="preserve"> el Juzgado </w:t>
      </w:r>
      <w:r w:rsidR="00840519" w:rsidRPr="0075387B">
        <w:rPr>
          <w:rFonts w:ascii="Arial" w:hAnsi="Arial" w:cs="Arial"/>
          <w:sz w:val="24"/>
          <w:szCs w:val="24"/>
        </w:rPr>
        <w:t xml:space="preserve">Promiscuo del Circuito de </w:t>
      </w:r>
      <w:proofErr w:type="spellStart"/>
      <w:r w:rsidR="00840519" w:rsidRPr="0075387B">
        <w:rPr>
          <w:rFonts w:ascii="Arial" w:hAnsi="Arial" w:cs="Arial"/>
          <w:sz w:val="24"/>
          <w:szCs w:val="24"/>
        </w:rPr>
        <w:t>Quinchía</w:t>
      </w:r>
      <w:proofErr w:type="spellEnd"/>
      <w:r w:rsidR="00F85BC4">
        <w:rPr>
          <w:rFonts w:ascii="Arial" w:hAnsi="Arial" w:cs="Arial"/>
          <w:sz w:val="24"/>
          <w:szCs w:val="24"/>
        </w:rPr>
        <w:t>,</w:t>
      </w:r>
      <w:r w:rsidR="00840519" w:rsidRPr="0075387B">
        <w:rPr>
          <w:rFonts w:ascii="Arial" w:hAnsi="Arial" w:cs="Arial"/>
          <w:sz w:val="24"/>
          <w:szCs w:val="24"/>
        </w:rPr>
        <w:t xml:space="preserve"> Risaralda</w:t>
      </w:r>
      <w:r w:rsidR="00F85BC4">
        <w:rPr>
          <w:rFonts w:ascii="Arial" w:hAnsi="Arial" w:cs="Arial"/>
          <w:sz w:val="24"/>
          <w:szCs w:val="24"/>
        </w:rPr>
        <w:t>,</w:t>
      </w:r>
      <w:r w:rsidR="00840519" w:rsidRPr="0075387B">
        <w:rPr>
          <w:rFonts w:ascii="Arial" w:hAnsi="Arial" w:cs="Arial"/>
          <w:sz w:val="24"/>
          <w:szCs w:val="24"/>
        </w:rPr>
        <w:t xml:space="preserve"> </w:t>
      </w:r>
      <w:r w:rsidRPr="0075387B">
        <w:rPr>
          <w:rFonts w:ascii="Arial" w:hAnsi="Arial" w:cs="Arial"/>
          <w:sz w:val="24"/>
          <w:szCs w:val="24"/>
        </w:rPr>
        <w:t>admitió la acción y corrió traslado de la misma a la Unidad para la Atención y Reparación Integral a las Víctimas, por el término de dos (2) días</w:t>
      </w:r>
      <w:r w:rsidR="00BF33E5" w:rsidRPr="0075387B">
        <w:rPr>
          <w:rFonts w:ascii="Arial" w:hAnsi="Arial" w:cs="Arial"/>
          <w:sz w:val="24"/>
          <w:szCs w:val="24"/>
        </w:rPr>
        <w:t>, lapso que también confirió al Director Técnico de Reparaciones de la Unidad para la Atención y Reparación Integral a las Víctimas.</w:t>
      </w:r>
      <w:r w:rsidR="00477A64" w:rsidRPr="0075387B">
        <w:rPr>
          <w:rFonts w:ascii="Arial" w:hAnsi="Arial" w:cs="Arial"/>
          <w:sz w:val="24"/>
          <w:szCs w:val="24"/>
        </w:rPr>
        <w:t xml:space="preserve"> </w:t>
      </w:r>
    </w:p>
    <w:p w14:paraId="0E27B00A" w14:textId="77777777" w:rsidR="00840519" w:rsidRPr="0075387B" w:rsidRDefault="00840519" w:rsidP="0075387B">
      <w:pPr>
        <w:spacing w:line="276" w:lineRule="auto"/>
        <w:jc w:val="both"/>
        <w:rPr>
          <w:rFonts w:ascii="Arial" w:hAnsi="Arial" w:cs="Arial"/>
          <w:sz w:val="24"/>
          <w:szCs w:val="24"/>
        </w:rPr>
      </w:pPr>
    </w:p>
    <w:p w14:paraId="2C9A064E" w14:textId="1539502F" w:rsidR="00360488" w:rsidRPr="0075387B" w:rsidRDefault="00712C28" w:rsidP="0075387B">
      <w:pPr>
        <w:spacing w:line="276" w:lineRule="auto"/>
        <w:jc w:val="both"/>
        <w:rPr>
          <w:rFonts w:ascii="Arial" w:hAnsi="Arial" w:cs="Arial"/>
          <w:sz w:val="24"/>
          <w:szCs w:val="24"/>
        </w:rPr>
      </w:pPr>
      <w:r w:rsidRPr="0075387B">
        <w:rPr>
          <w:rFonts w:ascii="Arial" w:hAnsi="Arial" w:cs="Arial"/>
          <w:sz w:val="24"/>
          <w:szCs w:val="24"/>
        </w:rPr>
        <w:t>Oportunamente la entidad accionada se vi</w:t>
      </w:r>
      <w:r w:rsidR="00810547" w:rsidRPr="0075387B">
        <w:rPr>
          <w:rFonts w:ascii="Arial" w:hAnsi="Arial" w:cs="Arial"/>
          <w:sz w:val="24"/>
          <w:szCs w:val="24"/>
        </w:rPr>
        <w:t>nculó a la litis indicando que</w:t>
      </w:r>
      <w:r w:rsidR="00840519" w:rsidRPr="0075387B">
        <w:rPr>
          <w:rFonts w:ascii="Arial" w:hAnsi="Arial" w:cs="Arial"/>
          <w:sz w:val="24"/>
          <w:szCs w:val="24"/>
        </w:rPr>
        <w:t xml:space="preserve">, </w:t>
      </w:r>
      <w:r w:rsidR="00106890" w:rsidRPr="0075387B">
        <w:rPr>
          <w:rFonts w:ascii="Arial" w:hAnsi="Arial" w:cs="Arial"/>
          <w:sz w:val="24"/>
          <w:szCs w:val="24"/>
        </w:rPr>
        <w:t>respecto a la solicitud de desembolso de la indemnización administrativa constituida por Encargo Fiduciario por Desplazamiento Forzado elevada por la señora Guevara Caro, el día 30 de diciembre de 2023 le fue</w:t>
      </w:r>
      <w:r w:rsidR="00F344D9" w:rsidRPr="0075387B">
        <w:rPr>
          <w:rFonts w:ascii="Arial" w:hAnsi="Arial" w:cs="Arial"/>
          <w:sz w:val="24"/>
          <w:szCs w:val="24"/>
        </w:rPr>
        <w:t xml:space="preserve"> informando que se requiere iniciar el trámite de reprogramación, </w:t>
      </w:r>
      <w:r w:rsidR="00C046B1" w:rsidRPr="0075387B">
        <w:rPr>
          <w:rFonts w:ascii="Arial" w:hAnsi="Arial" w:cs="Arial"/>
          <w:sz w:val="24"/>
          <w:szCs w:val="24"/>
        </w:rPr>
        <w:t>para lo cual debe aportar</w:t>
      </w:r>
      <w:r w:rsidR="00F344D9" w:rsidRPr="0075387B">
        <w:rPr>
          <w:rFonts w:ascii="Arial" w:hAnsi="Arial" w:cs="Arial"/>
          <w:sz w:val="24"/>
          <w:szCs w:val="24"/>
        </w:rPr>
        <w:t xml:space="preserve"> información o documentación adicional, con el fin de garantizar la colocación de los recursos, siendo necesario </w:t>
      </w:r>
      <w:r w:rsidR="00C046B1" w:rsidRPr="0075387B">
        <w:rPr>
          <w:rFonts w:ascii="Arial" w:hAnsi="Arial" w:cs="Arial"/>
          <w:sz w:val="24"/>
          <w:szCs w:val="24"/>
        </w:rPr>
        <w:t xml:space="preserve">allegar </w:t>
      </w:r>
      <w:r w:rsidR="00F344D9" w:rsidRPr="0075387B">
        <w:rPr>
          <w:rFonts w:ascii="Arial" w:hAnsi="Arial" w:cs="Arial"/>
          <w:sz w:val="24"/>
          <w:szCs w:val="24"/>
        </w:rPr>
        <w:t xml:space="preserve"> la escritura pública o sentencia de sucesión, requisito que no</w:t>
      </w:r>
      <w:r w:rsidR="00C046B1" w:rsidRPr="0075387B">
        <w:rPr>
          <w:rFonts w:ascii="Arial" w:hAnsi="Arial" w:cs="Arial"/>
          <w:sz w:val="24"/>
          <w:szCs w:val="24"/>
        </w:rPr>
        <w:t xml:space="preserve"> </w:t>
      </w:r>
      <w:r w:rsidR="00F344D9" w:rsidRPr="0075387B">
        <w:rPr>
          <w:rFonts w:ascii="Arial" w:hAnsi="Arial" w:cs="Arial"/>
          <w:sz w:val="24"/>
          <w:szCs w:val="24"/>
        </w:rPr>
        <w:t>ha sido posible comunicarle a la accionante.</w:t>
      </w:r>
    </w:p>
    <w:p w14:paraId="60061E4C" w14:textId="77777777" w:rsidR="00A656D5" w:rsidRPr="0075387B" w:rsidRDefault="00A656D5" w:rsidP="0075387B">
      <w:pPr>
        <w:spacing w:line="276" w:lineRule="auto"/>
        <w:jc w:val="both"/>
        <w:rPr>
          <w:rFonts w:ascii="Arial" w:hAnsi="Arial" w:cs="Arial"/>
          <w:sz w:val="24"/>
          <w:szCs w:val="24"/>
        </w:rPr>
      </w:pPr>
    </w:p>
    <w:p w14:paraId="3B389E90" w14:textId="77777777" w:rsidR="00A656D5" w:rsidRPr="0075387B" w:rsidRDefault="00A656D5" w:rsidP="0075387B">
      <w:pPr>
        <w:spacing w:line="276" w:lineRule="auto"/>
        <w:jc w:val="both"/>
        <w:rPr>
          <w:rFonts w:ascii="Arial" w:hAnsi="Arial" w:cs="Arial"/>
          <w:sz w:val="24"/>
          <w:szCs w:val="24"/>
        </w:rPr>
      </w:pPr>
      <w:r w:rsidRPr="0075387B">
        <w:rPr>
          <w:rFonts w:ascii="Arial" w:hAnsi="Arial" w:cs="Arial"/>
          <w:sz w:val="24"/>
          <w:szCs w:val="24"/>
        </w:rPr>
        <w:t xml:space="preserve">Indica que </w:t>
      </w:r>
      <w:r w:rsidR="00C046B1" w:rsidRPr="0075387B">
        <w:rPr>
          <w:rFonts w:ascii="Arial" w:hAnsi="Arial" w:cs="Arial"/>
          <w:sz w:val="24"/>
          <w:szCs w:val="24"/>
        </w:rPr>
        <w:t>es menester contar con</w:t>
      </w:r>
      <w:r w:rsidRPr="0075387B">
        <w:rPr>
          <w:rFonts w:ascii="Arial" w:hAnsi="Arial" w:cs="Arial"/>
          <w:sz w:val="24"/>
          <w:szCs w:val="24"/>
        </w:rPr>
        <w:t xml:space="preserve"> la totalidad de la documentación solicitada a la demandante para atender de fondo la petición, conforme lo dispuesto en la Comunicación Código </w:t>
      </w:r>
      <w:proofErr w:type="spellStart"/>
      <w:r w:rsidRPr="0075387B">
        <w:rPr>
          <w:rFonts w:ascii="Arial" w:hAnsi="Arial" w:cs="Arial"/>
          <w:sz w:val="24"/>
          <w:szCs w:val="24"/>
        </w:rPr>
        <w:t>Lex</w:t>
      </w:r>
      <w:proofErr w:type="spellEnd"/>
      <w:r w:rsidRPr="0075387B">
        <w:rPr>
          <w:rFonts w:ascii="Arial" w:hAnsi="Arial" w:cs="Arial"/>
          <w:sz w:val="24"/>
          <w:szCs w:val="24"/>
        </w:rPr>
        <w:t xml:space="preserve"> 7821015, para así proceder con la reprogramación del pago</w:t>
      </w:r>
      <w:r w:rsidR="00C046B1" w:rsidRPr="0075387B">
        <w:rPr>
          <w:rFonts w:ascii="Arial" w:hAnsi="Arial" w:cs="Arial"/>
          <w:sz w:val="24"/>
          <w:szCs w:val="24"/>
        </w:rPr>
        <w:t xml:space="preserve"> por concepto de</w:t>
      </w:r>
      <w:r w:rsidR="00F63C14" w:rsidRPr="0075387B">
        <w:rPr>
          <w:rFonts w:ascii="Arial" w:hAnsi="Arial" w:cs="Arial"/>
          <w:sz w:val="24"/>
          <w:szCs w:val="24"/>
        </w:rPr>
        <w:t xml:space="preserve"> redistribución del porcentaje que le correspondía a la señora Blanca Nubia Caro </w:t>
      </w:r>
      <w:proofErr w:type="spellStart"/>
      <w:r w:rsidR="00F63C14" w:rsidRPr="0075387B">
        <w:rPr>
          <w:rFonts w:ascii="Arial" w:hAnsi="Arial" w:cs="Arial"/>
          <w:sz w:val="24"/>
          <w:szCs w:val="24"/>
        </w:rPr>
        <w:t>Tapasco</w:t>
      </w:r>
      <w:proofErr w:type="spellEnd"/>
      <w:r w:rsidR="00F63C14" w:rsidRPr="0075387B">
        <w:rPr>
          <w:rFonts w:ascii="Arial" w:hAnsi="Arial" w:cs="Arial"/>
          <w:sz w:val="24"/>
          <w:szCs w:val="24"/>
        </w:rPr>
        <w:t>, quien falleció.</w:t>
      </w:r>
    </w:p>
    <w:p w14:paraId="44EAFD9C" w14:textId="77777777" w:rsidR="00F63C14" w:rsidRPr="0075387B" w:rsidRDefault="00F63C14" w:rsidP="0075387B">
      <w:pPr>
        <w:spacing w:line="276" w:lineRule="auto"/>
        <w:jc w:val="both"/>
        <w:rPr>
          <w:rFonts w:ascii="Arial" w:hAnsi="Arial" w:cs="Arial"/>
          <w:sz w:val="24"/>
          <w:szCs w:val="24"/>
        </w:rPr>
      </w:pPr>
    </w:p>
    <w:p w14:paraId="03AE66DC" w14:textId="59FCAB50" w:rsidR="00F63C14" w:rsidRPr="0075387B" w:rsidRDefault="00F63C14" w:rsidP="0075387B">
      <w:pPr>
        <w:spacing w:line="276" w:lineRule="auto"/>
        <w:jc w:val="both"/>
        <w:rPr>
          <w:rFonts w:ascii="Arial" w:hAnsi="Arial" w:cs="Arial"/>
          <w:sz w:val="24"/>
          <w:szCs w:val="24"/>
        </w:rPr>
      </w:pPr>
      <w:bookmarkStart w:id="1" w:name="_Int_FHDAIE1d"/>
      <w:r w:rsidRPr="0075387B">
        <w:rPr>
          <w:rFonts w:ascii="Arial" w:hAnsi="Arial" w:cs="Arial"/>
          <w:sz w:val="24"/>
          <w:szCs w:val="24"/>
        </w:rPr>
        <w:t>Por lo demás, como fundamento jurídico</w:t>
      </w:r>
      <w:r w:rsidR="2027B042" w:rsidRPr="0075387B">
        <w:rPr>
          <w:rFonts w:ascii="Arial" w:hAnsi="Arial" w:cs="Arial"/>
          <w:sz w:val="24"/>
          <w:szCs w:val="24"/>
        </w:rPr>
        <w:t>,</w:t>
      </w:r>
      <w:r w:rsidRPr="0075387B">
        <w:rPr>
          <w:rFonts w:ascii="Arial" w:hAnsi="Arial" w:cs="Arial"/>
          <w:sz w:val="24"/>
          <w:szCs w:val="24"/>
        </w:rPr>
        <w:t xml:space="preserve"> </w:t>
      </w:r>
      <w:r w:rsidR="001F3D76" w:rsidRPr="0075387B">
        <w:rPr>
          <w:rFonts w:ascii="Arial" w:hAnsi="Arial" w:cs="Arial"/>
          <w:sz w:val="24"/>
          <w:szCs w:val="24"/>
        </w:rPr>
        <w:t>hizo alusión al principio de progresividad, sostenibilidad y gradualidad y de manera particular su aplicación en el pago de las reparaciones administrativas, al principio de sostenibilidad fiscal, principio de anualidad presupuestal y gradualidad</w:t>
      </w:r>
      <w:r w:rsidR="13EFDFC6" w:rsidRPr="0075387B">
        <w:rPr>
          <w:rFonts w:ascii="Arial" w:hAnsi="Arial" w:cs="Arial"/>
          <w:sz w:val="24"/>
          <w:szCs w:val="24"/>
        </w:rPr>
        <w:t xml:space="preserve"> y</w:t>
      </w:r>
      <w:r w:rsidR="001F3D76" w:rsidRPr="0075387B">
        <w:rPr>
          <w:rFonts w:ascii="Arial" w:hAnsi="Arial" w:cs="Arial"/>
          <w:sz w:val="24"/>
          <w:szCs w:val="24"/>
        </w:rPr>
        <w:t xml:space="preserve"> participación conjunta; el debido proceso administrativo y su observancia por parte de la administración y la configuración de hecho superado.</w:t>
      </w:r>
      <w:bookmarkEnd w:id="1"/>
      <w:r w:rsidR="001F3D76" w:rsidRPr="0075387B">
        <w:rPr>
          <w:rFonts w:ascii="Arial" w:hAnsi="Arial" w:cs="Arial"/>
          <w:sz w:val="24"/>
          <w:szCs w:val="24"/>
        </w:rPr>
        <w:t xml:space="preserve"> </w:t>
      </w:r>
    </w:p>
    <w:p w14:paraId="4B94D5A5" w14:textId="77777777" w:rsidR="00360488" w:rsidRPr="0075387B" w:rsidRDefault="00360488" w:rsidP="0075387B">
      <w:pPr>
        <w:spacing w:line="276" w:lineRule="auto"/>
        <w:jc w:val="both"/>
        <w:rPr>
          <w:rFonts w:ascii="Arial" w:hAnsi="Arial" w:cs="Arial"/>
          <w:sz w:val="24"/>
          <w:szCs w:val="24"/>
        </w:rPr>
      </w:pPr>
    </w:p>
    <w:p w14:paraId="3FEA124E" w14:textId="77777777" w:rsidR="000A3B55" w:rsidRPr="0075387B" w:rsidRDefault="00071D98" w:rsidP="0075387B">
      <w:pPr>
        <w:spacing w:line="276" w:lineRule="auto"/>
        <w:jc w:val="both"/>
        <w:rPr>
          <w:rFonts w:ascii="Arial" w:hAnsi="Arial" w:cs="Arial"/>
          <w:sz w:val="24"/>
          <w:szCs w:val="24"/>
        </w:rPr>
      </w:pPr>
      <w:r w:rsidRPr="0075387B">
        <w:rPr>
          <w:rFonts w:ascii="Arial" w:hAnsi="Arial" w:cs="Arial"/>
          <w:sz w:val="24"/>
          <w:szCs w:val="24"/>
        </w:rPr>
        <w:lastRenderedPageBreak/>
        <w:t>Llegado el día de fallo, el Juzgado de conocimiento amparó el derecho fundamental de petición de titularidad de la actora al evidencia</w:t>
      </w:r>
      <w:r w:rsidR="000A0322" w:rsidRPr="0075387B">
        <w:rPr>
          <w:rFonts w:ascii="Arial" w:hAnsi="Arial" w:cs="Arial"/>
          <w:sz w:val="24"/>
          <w:szCs w:val="24"/>
        </w:rPr>
        <w:t>r</w:t>
      </w:r>
      <w:r w:rsidRPr="0075387B">
        <w:rPr>
          <w:rFonts w:ascii="Arial" w:hAnsi="Arial" w:cs="Arial"/>
          <w:sz w:val="24"/>
          <w:szCs w:val="24"/>
        </w:rPr>
        <w:t xml:space="preserve"> que la Unidad para la Atención y Reparación Integral a las Víctimas -</w:t>
      </w:r>
      <w:proofErr w:type="spellStart"/>
      <w:r w:rsidRPr="0075387B">
        <w:rPr>
          <w:rFonts w:ascii="Arial" w:hAnsi="Arial" w:cs="Arial"/>
          <w:sz w:val="24"/>
          <w:szCs w:val="24"/>
        </w:rPr>
        <w:t>UARIV</w:t>
      </w:r>
      <w:proofErr w:type="spellEnd"/>
      <w:r w:rsidRPr="0075387B">
        <w:rPr>
          <w:rFonts w:ascii="Arial" w:hAnsi="Arial" w:cs="Arial"/>
          <w:sz w:val="24"/>
          <w:szCs w:val="24"/>
        </w:rPr>
        <w:t>-</w:t>
      </w:r>
      <w:r w:rsidR="000A0322" w:rsidRPr="0075387B">
        <w:rPr>
          <w:rFonts w:ascii="Arial" w:hAnsi="Arial" w:cs="Arial"/>
          <w:sz w:val="24"/>
          <w:szCs w:val="24"/>
        </w:rPr>
        <w:t xml:space="preserve"> no ha dado respuesta a la solicitud de pago realizado respecto a la indemnización administrativa que directamente le corresponde a la actora, petición que confunde </w:t>
      </w:r>
      <w:r w:rsidR="00C046B1" w:rsidRPr="0075387B">
        <w:rPr>
          <w:rFonts w:ascii="Arial" w:hAnsi="Arial" w:cs="Arial"/>
          <w:sz w:val="24"/>
          <w:szCs w:val="24"/>
        </w:rPr>
        <w:t xml:space="preserve">la entidad </w:t>
      </w:r>
      <w:r w:rsidR="000A0322" w:rsidRPr="0075387B">
        <w:rPr>
          <w:rFonts w:ascii="Arial" w:hAnsi="Arial" w:cs="Arial"/>
          <w:sz w:val="24"/>
          <w:szCs w:val="24"/>
        </w:rPr>
        <w:t xml:space="preserve">con el eventual derecho que le pueda asistir respecto a igual beneficio que le fuera otorgado a la señora Blanca Nubia Caro </w:t>
      </w:r>
      <w:proofErr w:type="spellStart"/>
      <w:r w:rsidR="000A0322" w:rsidRPr="0075387B">
        <w:rPr>
          <w:rFonts w:ascii="Arial" w:hAnsi="Arial" w:cs="Arial"/>
          <w:sz w:val="24"/>
          <w:szCs w:val="24"/>
        </w:rPr>
        <w:t>Tapasco</w:t>
      </w:r>
      <w:proofErr w:type="spellEnd"/>
      <w:r w:rsidR="000A0322" w:rsidRPr="0075387B">
        <w:rPr>
          <w:rFonts w:ascii="Arial" w:hAnsi="Arial" w:cs="Arial"/>
          <w:sz w:val="24"/>
          <w:szCs w:val="24"/>
        </w:rPr>
        <w:t>, el cual debe ser repartido entre sus sucesores.</w:t>
      </w:r>
    </w:p>
    <w:p w14:paraId="3DEEC669" w14:textId="77777777" w:rsidR="007A3164" w:rsidRPr="0075387B" w:rsidRDefault="007A3164" w:rsidP="0075387B">
      <w:pPr>
        <w:spacing w:line="276" w:lineRule="auto"/>
        <w:jc w:val="both"/>
        <w:rPr>
          <w:rFonts w:ascii="Arial" w:hAnsi="Arial" w:cs="Arial"/>
          <w:sz w:val="24"/>
          <w:szCs w:val="24"/>
        </w:rPr>
      </w:pPr>
    </w:p>
    <w:p w14:paraId="6A9F6288" w14:textId="286D5B35" w:rsidR="007A3164" w:rsidRPr="0075387B" w:rsidRDefault="007A3164" w:rsidP="0075387B">
      <w:pPr>
        <w:spacing w:line="276" w:lineRule="auto"/>
        <w:jc w:val="both"/>
        <w:rPr>
          <w:rFonts w:ascii="Arial" w:hAnsi="Arial" w:cs="Arial"/>
          <w:sz w:val="24"/>
          <w:szCs w:val="24"/>
        </w:rPr>
      </w:pPr>
      <w:bookmarkStart w:id="2" w:name="_Int_y2w8y2Pw"/>
      <w:r w:rsidRPr="0075387B">
        <w:rPr>
          <w:rFonts w:ascii="Arial" w:hAnsi="Arial" w:cs="Arial"/>
          <w:sz w:val="24"/>
          <w:szCs w:val="24"/>
        </w:rPr>
        <w:t>Consecuente con esas consideraciones</w:t>
      </w:r>
      <w:r w:rsidR="00C046B1" w:rsidRPr="0075387B">
        <w:rPr>
          <w:rFonts w:ascii="Arial" w:hAnsi="Arial" w:cs="Arial"/>
          <w:sz w:val="24"/>
          <w:szCs w:val="24"/>
        </w:rPr>
        <w:t>,</w:t>
      </w:r>
      <w:r w:rsidR="00C046B1" w:rsidRPr="0075387B">
        <w:rPr>
          <w:rFonts w:ascii="Arial" w:hAnsi="Arial" w:cs="Arial"/>
          <w:i/>
          <w:iCs/>
          <w:sz w:val="24"/>
          <w:szCs w:val="24"/>
        </w:rPr>
        <w:t xml:space="preserve"> </w:t>
      </w:r>
      <w:r w:rsidRPr="0075387B">
        <w:rPr>
          <w:rFonts w:ascii="Arial" w:hAnsi="Arial" w:cs="Arial"/>
          <w:sz w:val="24"/>
          <w:szCs w:val="24"/>
        </w:rPr>
        <w:t>ordenó a la Unidad para la Atención y Reparación Integral a las Víctimas -</w:t>
      </w:r>
      <w:proofErr w:type="spellStart"/>
      <w:r w:rsidRPr="0075387B">
        <w:rPr>
          <w:rFonts w:ascii="Arial" w:hAnsi="Arial" w:cs="Arial"/>
          <w:sz w:val="24"/>
          <w:szCs w:val="24"/>
        </w:rPr>
        <w:t>UARIV</w:t>
      </w:r>
      <w:proofErr w:type="spellEnd"/>
      <w:r w:rsidRPr="0075387B">
        <w:rPr>
          <w:rFonts w:ascii="Arial" w:hAnsi="Arial" w:cs="Arial"/>
          <w:sz w:val="24"/>
          <w:szCs w:val="24"/>
        </w:rPr>
        <w:t xml:space="preserve">- dar respuesta de fondo, clara, precisa e integral a la petición incoada por </w:t>
      </w:r>
      <w:proofErr w:type="spellStart"/>
      <w:r w:rsidRPr="0075387B">
        <w:rPr>
          <w:rFonts w:ascii="Arial" w:hAnsi="Arial" w:cs="Arial"/>
          <w:sz w:val="24"/>
          <w:szCs w:val="24"/>
        </w:rPr>
        <w:t>Anyi</w:t>
      </w:r>
      <w:proofErr w:type="spellEnd"/>
      <w:r w:rsidRPr="0075387B">
        <w:rPr>
          <w:rFonts w:ascii="Arial" w:hAnsi="Arial" w:cs="Arial"/>
          <w:sz w:val="24"/>
          <w:szCs w:val="24"/>
        </w:rPr>
        <w:t xml:space="preserve"> Catherine Guevara Caro el 28 de junio de 2023</w:t>
      </w:r>
      <w:r w:rsidR="00443463" w:rsidRPr="0075387B">
        <w:rPr>
          <w:rFonts w:ascii="Arial" w:hAnsi="Arial" w:cs="Arial"/>
          <w:sz w:val="24"/>
          <w:szCs w:val="24"/>
        </w:rPr>
        <w:t>, indicando claramente el trámite que debe adelantar para reclamar la indemnización administrativa reconocida directamente a ella como víctima de desplazamiento forzado, en consideración a que ya arribó a la mayoría de edad, informando además el medio y cuándo se efectuar</w:t>
      </w:r>
      <w:r w:rsidR="00C046B1" w:rsidRPr="0075387B">
        <w:rPr>
          <w:rFonts w:ascii="Arial" w:hAnsi="Arial" w:cs="Arial"/>
          <w:sz w:val="24"/>
          <w:szCs w:val="24"/>
        </w:rPr>
        <w:t>ía</w:t>
      </w:r>
      <w:r w:rsidR="00443463" w:rsidRPr="0075387B">
        <w:rPr>
          <w:rFonts w:ascii="Arial" w:hAnsi="Arial" w:cs="Arial"/>
          <w:sz w:val="24"/>
          <w:szCs w:val="24"/>
        </w:rPr>
        <w:t xml:space="preserve"> el pago</w:t>
      </w:r>
      <w:r w:rsidR="00C046B1" w:rsidRPr="0075387B">
        <w:rPr>
          <w:rFonts w:ascii="Arial" w:hAnsi="Arial" w:cs="Arial"/>
          <w:sz w:val="24"/>
          <w:szCs w:val="24"/>
        </w:rPr>
        <w:t xml:space="preserve"> de la misma</w:t>
      </w:r>
      <w:r w:rsidR="00443463" w:rsidRPr="0075387B">
        <w:rPr>
          <w:rFonts w:ascii="Arial" w:hAnsi="Arial" w:cs="Arial"/>
          <w:sz w:val="24"/>
          <w:szCs w:val="24"/>
        </w:rPr>
        <w:t>.</w:t>
      </w:r>
      <w:bookmarkEnd w:id="2"/>
    </w:p>
    <w:p w14:paraId="3656B9AB" w14:textId="77777777" w:rsidR="007F0D9C" w:rsidRPr="0075387B" w:rsidRDefault="007F0D9C" w:rsidP="0075387B">
      <w:pPr>
        <w:spacing w:line="276" w:lineRule="auto"/>
        <w:jc w:val="both"/>
        <w:rPr>
          <w:rFonts w:ascii="Arial" w:hAnsi="Arial" w:cs="Arial"/>
          <w:sz w:val="24"/>
          <w:szCs w:val="24"/>
        </w:rPr>
      </w:pPr>
    </w:p>
    <w:p w14:paraId="02FA9B08" w14:textId="6BFC94B8" w:rsidR="008B75DB" w:rsidRPr="0075387B" w:rsidRDefault="008B75DB" w:rsidP="0075387B">
      <w:pPr>
        <w:spacing w:line="276" w:lineRule="auto"/>
        <w:jc w:val="both"/>
        <w:rPr>
          <w:rFonts w:ascii="Arial" w:hAnsi="Arial" w:cs="Arial"/>
          <w:sz w:val="24"/>
          <w:szCs w:val="24"/>
        </w:rPr>
      </w:pPr>
      <w:r w:rsidRPr="0075387B">
        <w:rPr>
          <w:rFonts w:ascii="Arial" w:hAnsi="Arial" w:cs="Arial"/>
          <w:sz w:val="24"/>
          <w:szCs w:val="24"/>
        </w:rPr>
        <w:t xml:space="preserve">Inconforme con la decisión, </w:t>
      </w:r>
      <w:r w:rsidR="000222C6" w:rsidRPr="0075387B">
        <w:rPr>
          <w:rFonts w:ascii="Arial" w:hAnsi="Arial" w:cs="Arial"/>
          <w:sz w:val="24"/>
          <w:szCs w:val="24"/>
        </w:rPr>
        <w:t>la entidad accionada la recurrió indicando que el día 25 de enero de 2024 le fue indicado a la demandante el procedimiento de reconocimiento y entrega de la indemnización, recalcando que la solicitud que no cuente con la documentación deberá ser completa</w:t>
      </w:r>
      <w:r w:rsidR="6DA85EC1" w:rsidRPr="0075387B">
        <w:rPr>
          <w:rFonts w:ascii="Arial" w:hAnsi="Arial" w:cs="Arial"/>
          <w:sz w:val="24"/>
          <w:szCs w:val="24"/>
        </w:rPr>
        <w:t>da</w:t>
      </w:r>
      <w:r w:rsidR="000222C6" w:rsidRPr="0075387B">
        <w:rPr>
          <w:rFonts w:ascii="Arial" w:hAnsi="Arial" w:cs="Arial"/>
          <w:sz w:val="24"/>
          <w:szCs w:val="24"/>
        </w:rPr>
        <w:t xml:space="preserve"> por la víctima y, hasta tanto no se cuente </w:t>
      </w:r>
      <w:r w:rsidR="00C046B1" w:rsidRPr="0075387B">
        <w:rPr>
          <w:rFonts w:ascii="Arial" w:hAnsi="Arial" w:cs="Arial"/>
          <w:sz w:val="24"/>
          <w:szCs w:val="24"/>
        </w:rPr>
        <w:t>con ella</w:t>
      </w:r>
      <w:r w:rsidR="10036E70" w:rsidRPr="0075387B">
        <w:rPr>
          <w:rFonts w:ascii="Arial" w:hAnsi="Arial" w:cs="Arial"/>
          <w:sz w:val="24"/>
          <w:szCs w:val="24"/>
        </w:rPr>
        <w:t>,</w:t>
      </w:r>
      <w:r w:rsidR="000222C6" w:rsidRPr="0075387B">
        <w:rPr>
          <w:rFonts w:ascii="Arial" w:hAnsi="Arial" w:cs="Arial"/>
          <w:sz w:val="24"/>
          <w:szCs w:val="24"/>
        </w:rPr>
        <w:t xml:space="preserve"> no es posible continuar con el proceso de reprogramación sobre la materialización del pago por encargo fiduciario</w:t>
      </w:r>
      <w:r w:rsidR="00D11AAA" w:rsidRPr="0075387B">
        <w:rPr>
          <w:rFonts w:ascii="Arial" w:hAnsi="Arial" w:cs="Arial"/>
          <w:sz w:val="24"/>
          <w:szCs w:val="24"/>
        </w:rPr>
        <w:t xml:space="preserve"> </w:t>
      </w:r>
    </w:p>
    <w:p w14:paraId="45FB0818" w14:textId="77777777" w:rsidR="000222C6" w:rsidRPr="0075387B" w:rsidRDefault="000222C6" w:rsidP="0075387B">
      <w:pPr>
        <w:spacing w:line="276" w:lineRule="auto"/>
        <w:jc w:val="both"/>
        <w:rPr>
          <w:rFonts w:ascii="Arial" w:hAnsi="Arial" w:cs="Arial"/>
          <w:sz w:val="24"/>
          <w:szCs w:val="24"/>
        </w:rPr>
      </w:pPr>
    </w:p>
    <w:p w14:paraId="642BB92E" w14:textId="77777777" w:rsidR="000222C6" w:rsidRPr="0075387B" w:rsidRDefault="000222C6" w:rsidP="0075387B">
      <w:pPr>
        <w:spacing w:line="276" w:lineRule="auto"/>
        <w:jc w:val="both"/>
        <w:rPr>
          <w:rFonts w:ascii="Arial" w:hAnsi="Arial" w:cs="Arial"/>
          <w:sz w:val="24"/>
          <w:szCs w:val="24"/>
        </w:rPr>
      </w:pPr>
      <w:r w:rsidRPr="0075387B">
        <w:rPr>
          <w:rFonts w:ascii="Arial" w:hAnsi="Arial" w:cs="Arial"/>
          <w:sz w:val="24"/>
          <w:szCs w:val="24"/>
        </w:rPr>
        <w:t>Refiere que la sentencia no está debidamente motivada</w:t>
      </w:r>
      <w:r w:rsidR="00D11AAA" w:rsidRPr="0075387B">
        <w:rPr>
          <w:rFonts w:ascii="Arial" w:hAnsi="Arial" w:cs="Arial"/>
          <w:sz w:val="24"/>
          <w:szCs w:val="24"/>
        </w:rPr>
        <w:t xml:space="preserve"> y desconoce el procedimiento que debe adelantarse y que se encuentra legalmente establecido en la Resolución No 1049 de 2019</w:t>
      </w:r>
      <w:r w:rsidR="006D5B02" w:rsidRPr="0075387B">
        <w:rPr>
          <w:rFonts w:ascii="Arial" w:hAnsi="Arial" w:cs="Arial"/>
          <w:sz w:val="24"/>
          <w:szCs w:val="24"/>
        </w:rPr>
        <w:t>, con lo que se configura el defecto fáctico por indebida valoración probatoria.</w:t>
      </w:r>
    </w:p>
    <w:p w14:paraId="049F31CB" w14:textId="77777777" w:rsidR="00D11AAA" w:rsidRPr="0075387B" w:rsidRDefault="00D11AAA" w:rsidP="0075387B">
      <w:pPr>
        <w:spacing w:line="276" w:lineRule="auto"/>
        <w:jc w:val="both"/>
        <w:rPr>
          <w:rFonts w:ascii="Arial" w:hAnsi="Arial" w:cs="Arial"/>
          <w:sz w:val="24"/>
          <w:szCs w:val="24"/>
        </w:rPr>
      </w:pPr>
    </w:p>
    <w:p w14:paraId="53F4847E" w14:textId="77777777" w:rsidR="00D11AAA" w:rsidRPr="0075387B" w:rsidRDefault="00D11AAA" w:rsidP="0075387B">
      <w:pPr>
        <w:spacing w:line="276" w:lineRule="auto"/>
        <w:jc w:val="both"/>
        <w:rPr>
          <w:rFonts w:ascii="Arial" w:hAnsi="Arial" w:cs="Arial"/>
          <w:sz w:val="24"/>
          <w:szCs w:val="24"/>
        </w:rPr>
      </w:pPr>
      <w:r w:rsidRPr="0075387B">
        <w:rPr>
          <w:rFonts w:ascii="Arial" w:hAnsi="Arial" w:cs="Arial"/>
          <w:sz w:val="24"/>
          <w:szCs w:val="24"/>
        </w:rPr>
        <w:t>Insiste en que ya dio respuesta de fondo y definitiva a la petición elevada por la actora, señalándole el deber de aportar la escritura pública de sucesión o la sentencia judicial</w:t>
      </w:r>
      <w:r w:rsidR="006D5B02" w:rsidRPr="0075387B">
        <w:rPr>
          <w:rFonts w:ascii="Arial" w:hAnsi="Arial" w:cs="Arial"/>
          <w:sz w:val="24"/>
          <w:szCs w:val="24"/>
        </w:rPr>
        <w:t xml:space="preserve"> para reprogramar </w:t>
      </w:r>
      <w:r w:rsidR="002D11D6" w:rsidRPr="0075387B">
        <w:rPr>
          <w:rFonts w:ascii="Arial" w:hAnsi="Arial" w:cs="Arial"/>
          <w:sz w:val="24"/>
          <w:szCs w:val="24"/>
        </w:rPr>
        <w:t xml:space="preserve">el pago generado </w:t>
      </w:r>
      <w:r w:rsidR="006D5B02" w:rsidRPr="0075387B">
        <w:rPr>
          <w:rFonts w:ascii="Arial" w:hAnsi="Arial" w:cs="Arial"/>
          <w:sz w:val="24"/>
          <w:szCs w:val="24"/>
        </w:rPr>
        <w:t xml:space="preserve">por concepto de redistribución del porcentaje que le correspondía a la señora Blanca Nubia Caro </w:t>
      </w:r>
      <w:proofErr w:type="spellStart"/>
      <w:r w:rsidR="006D5B02" w:rsidRPr="0075387B">
        <w:rPr>
          <w:rFonts w:ascii="Arial" w:hAnsi="Arial" w:cs="Arial"/>
          <w:sz w:val="24"/>
          <w:szCs w:val="24"/>
        </w:rPr>
        <w:t>Tapasco</w:t>
      </w:r>
      <w:proofErr w:type="spellEnd"/>
      <w:r w:rsidR="006D5B02" w:rsidRPr="0075387B">
        <w:rPr>
          <w:rFonts w:ascii="Arial" w:hAnsi="Arial" w:cs="Arial"/>
          <w:sz w:val="24"/>
          <w:szCs w:val="24"/>
        </w:rPr>
        <w:t>, quien falleció durante el trámite.</w:t>
      </w:r>
    </w:p>
    <w:p w14:paraId="53128261" w14:textId="77777777" w:rsidR="006D5B02" w:rsidRPr="0075387B" w:rsidRDefault="006D5B02" w:rsidP="0075387B">
      <w:pPr>
        <w:spacing w:line="276" w:lineRule="auto"/>
        <w:jc w:val="both"/>
        <w:rPr>
          <w:rFonts w:ascii="Arial" w:hAnsi="Arial" w:cs="Arial"/>
          <w:sz w:val="24"/>
          <w:szCs w:val="24"/>
        </w:rPr>
      </w:pPr>
    </w:p>
    <w:p w14:paraId="5A9C79E0" w14:textId="77777777" w:rsidR="006D5B02" w:rsidRPr="0075387B" w:rsidRDefault="006D5B02" w:rsidP="0075387B">
      <w:pPr>
        <w:spacing w:line="276" w:lineRule="auto"/>
        <w:jc w:val="both"/>
        <w:rPr>
          <w:rFonts w:ascii="Arial" w:hAnsi="Arial" w:cs="Arial"/>
          <w:sz w:val="24"/>
          <w:szCs w:val="24"/>
        </w:rPr>
      </w:pPr>
      <w:r w:rsidRPr="0075387B">
        <w:rPr>
          <w:rFonts w:ascii="Arial" w:hAnsi="Arial" w:cs="Arial"/>
          <w:sz w:val="24"/>
          <w:szCs w:val="24"/>
        </w:rPr>
        <w:t xml:space="preserve">Como argumentos adicionales, </w:t>
      </w:r>
      <w:r w:rsidR="002D11D6" w:rsidRPr="0075387B">
        <w:rPr>
          <w:rFonts w:ascii="Arial" w:hAnsi="Arial" w:cs="Arial"/>
          <w:sz w:val="24"/>
          <w:szCs w:val="24"/>
        </w:rPr>
        <w:t>reitera los expuestos al momento de dar respuesta la demanda.</w:t>
      </w:r>
    </w:p>
    <w:p w14:paraId="62486C05" w14:textId="77777777" w:rsidR="000222C6" w:rsidRPr="0075387B" w:rsidRDefault="000222C6" w:rsidP="0075387B">
      <w:pPr>
        <w:spacing w:line="276" w:lineRule="auto"/>
        <w:jc w:val="both"/>
        <w:rPr>
          <w:rFonts w:ascii="Arial" w:hAnsi="Arial" w:cs="Arial"/>
          <w:sz w:val="24"/>
          <w:szCs w:val="24"/>
        </w:rPr>
      </w:pPr>
    </w:p>
    <w:p w14:paraId="1980271D" w14:textId="77777777" w:rsidR="0030745D" w:rsidRPr="0075387B" w:rsidRDefault="0030745D" w:rsidP="0075387B">
      <w:pPr>
        <w:pStyle w:val="Ttulo2"/>
        <w:spacing w:line="276" w:lineRule="auto"/>
        <w:jc w:val="center"/>
        <w:rPr>
          <w:rFonts w:cs="Arial"/>
          <w:szCs w:val="24"/>
        </w:rPr>
      </w:pPr>
      <w:r w:rsidRPr="0075387B">
        <w:rPr>
          <w:rFonts w:cs="Arial"/>
          <w:szCs w:val="24"/>
        </w:rPr>
        <w:t>CONSIDERACIONES DE LA SALA</w:t>
      </w:r>
    </w:p>
    <w:p w14:paraId="4101652C" w14:textId="77777777" w:rsidR="0030745D" w:rsidRPr="0075387B" w:rsidRDefault="0030745D" w:rsidP="0075387B">
      <w:pPr>
        <w:spacing w:line="276" w:lineRule="auto"/>
        <w:jc w:val="both"/>
        <w:rPr>
          <w:rFonts w:ascii="Arial" w:hAnsi="Arial" w:cs="Arial"/>
          <w:sz w:val="24"/>
          <w:szCs w:val="24"/>
        </w:rPr>
      </w:pPr>
    </w:p>
    <w:p w14:paraId="6CF774D1" w14:textId="77777777" w:rsidR="0030745D" w:rsidRPr="0075387B" w:rsidRDefault="0030745D" w:rsidP="0075387B">
      <w:pPr>
        <w:pStyle w:val="Textoindependiente2"/>
        <w:spacing w:line="276" w:lineRule="auto"/>
        <w:ind w:right="0"/>
        <w:rPr>
          <w:rFonts w:cs="Arial"/>
          <w:szCs w:val="24"/>
        </w:rPr>
      </w:pPr>
      <w:r w:rsidRPr="0075387B">
        <w:rPr>
          <w:rFonts w:cs="Arial"/>
          <w:szCs w:val="24"/>
        </w:rPr>
        <w:t>El asunto bajo análisis plantea a la Sala</w:t>
      </w:r>
      <w:r w:rsidR="006C3494" w:rsidRPr="0075387B">
        <w:rPr>
          <w:rFonts w:cs="Arial"/>
          <w:szCs w:val="24"/>
        </w:rPr>
        <w:t xml:space="preserve"> el siguiente</w:t>
      </w:r>
      <w:r w:rsidR="00DD034F" w:rsidRPr="0075387B">
        <w:rPr>
          <w:rFonts w:cs="Arial"/>
          <w:szCs w:val="24"/>
        </w:rPr>
        <w:t xml:space="preserve"> lo</w:t>
      </w:r>
      <w:r w:rsidRPr="0075387B">
        <w:rPr>
          <w:rFonts w:cs="Arial"/>
          <w:szCs w:val="24"/>
        </w:rPr>
        <w:t xml:space="preserve"> problema jurídico:</w:t>
      </w:r>
    </w:p>
    <w:p w14:paraId="4B99056E" w14:textId="77777777" w:rsidR="0030745D" w:rsidRPr="0075387B" w:rsidRDefault="0030745D" w:rsidP="0075387B">
      <w:pPr>
        <w:pStyle w:val="Textoindependiente2"/>
        <w:spacing w:line="276" w:lineRule="auto"/>
        <w:ind w:right="0"/>
        <w:rPr>
          <w:rFonts w:cs="Arial"/>
          <w:szCs w:val="24"/>
        </w:rPr>
      </w:pPr>
    </w:p>
    <w:p w14:paraId="75DA3427" w14:textId="77777777" w:rsidR="0030745D" w:rsidRPr="0075387B" w:rsidRDefault="00DD034F" w:rsidP="00D7425A">
      <w:pPr>
        <w:spacing w:line="276" w:lineRule="auto"/>
        <w:ind w:left="426" w:right="380"/>
        <w:jc w:val="both"/>
        <w:rPr>
          <w:rFonts w:ascii="Arial" w:hAnsi="Arial" w:cs="Arial"/>
          <w:b/>
          <w:i/>
          <w:sz w:val="24"/>
          <w:szCs w:val="24"/>
        </w:rPr>
      </w:pPr>
      <w:r w:rsidRPr="0075387B">
        <w:rPr>
          <w:rFonts w:ascii="Arial" w:hAnsi="Arial" w:cs="Arial"/>
          <w:b/>
          <w:i/>
          <w:sz w:val="24"/>
          <w:szCs w:val="24"/>
        </w:rPr>
        <w:t>¿</w:t>
      </w:r>
      <w:r w:rsidR="0058200E" w:rsidRPr="0075387B">
        <w:rPr>
          <w:rFonts w:ascii="Arial" w:hAnsi="Arial" w:cs="Arial"/>
          <w:b/>
          <w:i/>
          <w:sz w:val="24"/>
          <w:szCs w:val="24"/>
        </w:rPr>
        <w:t xml:space="preserve">Con la respuesta brindada a la </w:t>
      </w:r>
      <w:proofErr w:type="spellStart"/>
      <w:r w:rsidR="0058200E" w:rsidRPr="0075387B">
        <w:rPr>
          <w:rFonts w:ascii="Arial" w:hAnsi="Arial" w:cs="Arial"/>
          <w:b/>
          <w:i/>
          <w:sz w:val="24"/>
          <w:szCs w:val="24"/>
        </w:rPr>
        <w:t>tutelante</w:t>
      </w:r>
      <w:proofErr w:type="spellEnd"/>
      <w:r w:rsidR="0058200E" w:rsidRPr="0075387B">
        <w:rPr>
          <w:rFonts w:ascii="Arial" w:hAnsi="Arial" w:cs="Arial"/>
          <w:b/>
          <w:i/>
          <w:sz w:val="24"/>
          <w:szCs w:val="24"/>
        </w:rPr>
        <w:t xml:space="preserve"> el día 25 de enero de 2024 se restablecen los derechos fundamentales </w:t>
      </w:r>
      <w:r w:rsidR="002D11D6" w:rsidRPr="0075387B">
        <w:rPr>
          <w:rFonts w:ascii="Arial" w:hAnsi="Arial" w:cs="Arial"/>
          <w:b/>
          <w:i/>
          <w:sz w:val="24"/>
          <w:szCs w:val="24"/>
        </w:rPr>
        <w:t>de la actora</w:t>
      </w:r>
      <w:r w:rsidRPr="0075387B">
        <w:rPr>
          <w:rFonts w:ascii="Arial" w:hAnsi="Arial" w:cs="Arial"/>
          <w:b/>
          <w:i/>
          <w:sz w:val="24"/>
          <w:szCs w:val="24"/>
        </w:rPr>
        <w:t>?</w:t>
      </w:r>
    </w:p>
    <w:p w14:paraId="1299C43A" w14:textId="77777777" w:rsidR="00DD034F" w:rsidRPr="0075387B" w:rsidRDefault="00DD034F" w:rsidP="0075387B">
      <w:pPr>
        <w:spacing w:line="276" w:lineRule="auto"/>
        <w:ind w:left="360" w:right="380"/>
        <w:jc w:val="both"/>
        <w:rPr>
          <w:rFonts w:ascii="Arial" w:hAnsi="Arial" w:cs="Arial"/>
          <w:b/>
          <w:i/>
          <w:sz w:val="24"/>
          <w:szCs w:val="24"/>
        </w:rPr>
      </w:pPr>
    </w:p>
    <w:p w14:paraId="55BFD3C8" w14:textId="77777777" w:rsidR="0030745D" w:rsidRPr="0075387B" w:rsidRDefault="000437FA" w:rsidP="0075387B">
      <w:pPr>
        <w:pStyle w:val="NormalWeb"/>
        <w:spacing w:before="0" w:beforeAutospacing="0" w:after="0" w:afterAutospacing="0" w:line="276" w:lineRule="auto"/>
        <w:jc w:val="both"/>
        <w:rPr>
          <w:rFonts w:ascii="Arial" w:hAnsi="Arial" w:cs="Arial"/>
        </w:rPr>
      </w:pPr>
      <w:r w:rsidRPr="0075387B">
        <w:rPr>
          <w:rFonts w:ascii="Arial" w:hAnsi="Arial" w:cs="Arial"/>
        </w:rPr>
        <w:t>Para resolver el interrogante planteado es necesario tener en cuenta las siguientes consideraciones</w:t>
      </w:r>
      <w:r w:rsidR="0030745D" w:rsidRPr="0075387B">
        <w:rPr>
          <w:rFonts w:ascii="Arial" w:hAnsi="Arial" w:cs="Arial"/>
        </w:rPr>
        <w:t>.</w:t>
      </w:r>
    </w:p>
    <w:p w14:paraId="5EFD62DC" w14:textId="5678D93F" w:rsidR="0B574E4A" w:rsidRPr="0075387B" w:rsidRDefault="0B574E4A" w:rsidP="0075387B">
      <w:pPr>
        <w:pStyle w:val="NormalWeb"/>
        <w:spacing w:before="0" w:beforeAutospacing="0" w:after="0" w:afterAutospacing="0" w:line="276" w:lineRule="auto"/>
        <w:jc w:val="both"/>
        <w:rPr>
          <w:rFonts w:ascii="Arial" w:hAnsi="Arial" w:cs="Arial"/>
        </w:rPr>
      </w:pPr>
    </w:p>
    <w:p w14:paraId="2F6E7BE2" w14:textId="543E826D" w:rsidR="000437FA" w:rsidRPr="0075387B" w:rsidRDefault="000437FA" w:rsidP="00D7425A">
      <w:pPr>
        <w:spacing w:line="276" w:lineRule="auto"/>
        <w:ind w:right="46"/>
        <w:jc w:val="both"/>
        <w:rPr>
          <w:rFonts w:ascii="Arial" w:hAnsi="Arial" w:cs="Arial"/>
          <w:b/>
          <w:sz w:val="24"/>
          <w:szCs w:val="24"/>
        </w:rPr>
      </w:pPr>
      <w:r w:rsidRPr="0075387B">
        <w:rPr>
          <w:rFonts w:ascii="Arial" w:hAnsi="Arial" w:cs="Arial"/>
          <w:b/>
          <w:bCs/>
          <w:sz w:val="24"/>
          <w:szCs w:val="24"/>
        </w:rPr>
        <w:t>1.</w:t>
      </w:r>
      <w:r w:rsidRPr="0075387B">
        <w:rPr>
          <w:rFonts w:ascii="Arial" w:hAnsi="Arial" w:cs="Arial"/>
          <w:sz w:val="24"/>
          <w:szCs w:val="24"/>
        </w:rPr>
        <w:t xml:space="preserve"> </w:t>
      </w:r>
      <w:r w:rsidRPr="0075387B">
        <w:rPr>
          <w:rFonts w:ascii="Arial" w:hAnsi="Arial" w:cs="Arial"/>
          <w:b/>
          <w:bCs/>
          <w:sz w:val="24"/>
          <w:szCs w:val="24"/>
        </w:rPr>
        <w:t xml:space="preserve">PROCEDENCIA DE LA </w:t>
      </w:r>
      <w:r w:rsidR="00D6603E" w:rsidRPr="0075387B">
        <w:rPr>
          <w:rFonts w:ascii="Arial" w:hAnsi="Arial" w:cs="Arial"/>
          <w:b/>
          <w:bCs/>
          <w:sz w:val="24"/>
          <w:szCs w:val="24"/>
        </w:rPr>
        <w:t>ACCIÓN</w:t>
      </w:r>
      <w:r w:rsidRPr="0075387B">
        <w:rPr>
          <w:rFonts w:ascii="Arial" w:hAnsi="Arial" w:cs="Arial"/>
          <w:b/>
          <w:bCs/>
          <w:sz w:val="24"/>
          <w:szCs w:val="24"/>
        </w:rPr>
        <w:t xml:space="preserve"> DE TUTELA.</w:t>
      </w:r>
    </w:p>
    <w:p w14:paraId="313F19BE" w14:textId="3B0780E8" w:rsidR="0B574E4A" w:rsidRPr="0075387B" w:rsidRDefault="0B574E4A" w:rsidP="0075387B">
      <w:pPr>
        <w:spacing w:line="276" w:lineRule="auto"/>
        <w:jc w:val="both"/>
        <w:rPr>
          <w:rFonts w:ascii="Arial" w:hAnsi="Arial" w:cs="Arial"/>
          <w:sz w:val="24"/>
          <w:szCs w:val="24"/>
        </w:rPr>
      </w:pPr>
    </w:p>
    <w:p w14:paraId="12B38573" w14:textId="77777777" w:rsidR="000437FA" w:rsidRPr="0075387B" w:rsidRDefault="000437FA" w:rsidP="0075387B">
      <w:pPr>
        <w:spacing w:line="276" w:lineRule="auto"/>
        <w:jc w:val="both"/>
        <w:rPr>
          <w:rFonts w:ascii="Arial" w:hAnsi="Arial" w:cs="Arial"/>
          <w:i/>
          <w:sz w:val="24"/>
          <w:szCs w:val="24"/>
        </w:rPr>
      </w:pPr>
      <w:r w:rsidRPr="0075387B">
        <w:rPr>
          <w:rFonts w:ascii="Arial" w:hAnsi="Arial" w:cs="Arial"/>
          <w:sz w:val="24"/>
          <w:szCs w:val="24"/>
        </w:rPr>
        <w:lastRenderedPageBreak/>
        <w:t xml:space="preserve">Según el inciso 3° del mismo canon, la acción de tutela </w:t>
      </w:r>
      <w:r w:rsidRPr="0075387B">
        <w:rPr>
          <w:rFonts w:ascii="Arial" w:hAnsi="Arial" w:cs="Arial"/>
          <w:i/>
          <w:sz w:val="24"/>
          <w:szCs w:val="24"/>
        </w:rPr>
        <w:t>“</w:t>
      </w:r>
      <w:r w:rsidRPr="00A17334">
        <w:rPr>
          <w:rFonts w:ascii="Arial" w:hAnsi="Arial" w:cs="Arial"/>
          <w:i/>
          <w:sz w:val="22"/>
          <w:szCs w:val="24"/>
        </w:rPr>
        <w:t>solo procederá cuando el afectado no disponga de otro medio de defensa judicial, salvo que aquella se utilice como mecanismo transitorio para evitar un perjuicio irremediable</w:t>
      </w:r>
      <w:r w:rsidRPr="0075387B">
        <w:rPr>
          <w:rFonts w:ascii="Arial" w:hAnsi="Arial" w:cs="Arial"/>
          <w:i/>
          <w:sz w:val="24"/>
          <w:szCs w:val="24"/>
        </w:rPr>
        <w:t>”.</w:t>
      </w:r>
    </w:p>
    <w:p w14:paraId="4DDBEF00" w14:textId="77777777" w:rsidR="000437FA" w:rsidRPr="0075387B" w:rsidRDefault="000437FA" w:rsidP="0075387B">
      <w:pPr>
        <w:spacing w:line="276" w:lineRule="auto"/>
        <w:jc w:val="both"/>
        <w:rPr>
          <w:rFonts w:ascii="Arial" w:hAnsi="Arial" w:cs="Arial"/>
          <w:i/>
          <w:sz w:val="24"/>
          <w:szCs w:val="24"/>
        </w:rPr>
      </w:pPr>
    </w:p>
    <w:p w14:paraId="75BCAC3A" w14:textId="77777777" w:rsidR="000437FA" w:rsidRPr="0075387B" w:rsidRDefault="000437FA" w:rsidP="0075387B">
      <w:pPr>
        <w:spacing w:line="276" w:lineRule="auto"/>
        <w:jc w:val="both"/>
        <w:rPr>
          <w:rFonts w:ascii="Arial" w:hAnsi="Arial" w:cs="Arial"/>
          <w:sz w:val="24"/>
          <w:szCs w:val="24"/>
        </w:rPr>
      </w:pPr>
      <w:r w:rsidRPr="0075387B">
        <w:rPr>
          <w:rFonts w:ascii="Arial" w:hAnsi="Arial" w:cs="Arial"/>
          <w:sz w:val="24"/>
          <w:szCs w:val="24"/>
        </w:rPr>
        <w:t>La acción de tutela es pues subsidiaria, no alternativa o supletoria de los recursos ordinarios, pues procede cuando la persona no cuenta con otros medios de defensa judicial, o cuando este sea ineficaz, o para evitar un perjuicio irremediable, como mecanismo transitorio mientras la justicia decide.</w:t>
      </w:r>
    </w:p>
    <w:p w14:paraId="3461D779" w14:textId="77777777" w:rsidR="000437FA" w:rsidRPr="0075387B" w:rsidRDefault="000437FA" w:rsidP="0075387B">
      <w:pPr>
        <w:spacing w:line="276" w:lineRule="auto"/>
        <w:jc w:val="both"/>
        <w:rPr>
          <w:rFonts w:ascii="Arial" w:hAnsi="Arial" w:cs="Arial"/>
          <w:sz w:val="24"/>
          <w:szCs w:val="24"/>
        </w:rPr>
      </w:pPr>
    </w:p>
    <w:p w14:paraId="314E7388" w14:textId="77777777" w:rsidR="000437FA" w:rsidRPr="0075387B" w:rsidRDefault="000437FA" w:rsidP="0075387B">
      <w:pPr>
        <w:spacing w:line="276" w:lineRule="auto"/>
        <w:jc w:val="both"/>
        <w:rPr>
          <w:rStyle w:val="FontStyle24"/>
          <w:rFonts w:ascii="Arial" w:hAnsi="Arial" w:cs="Arial"/>
          <w:sz w:val="24"/>
          <w:szCs w:val="24"/>
        </w:rPr>
      </w:pPr>
      <w:r w:rsidRPr="0075387B">
        <w:rPr>
          <w:rStyle w:val="FontStyle24"/>
          <w:rFonts w:ascii="Arial" w:hAnsi="Arial" w:cs="Arial"/>
          <w:sz w:val="24"/>
          <w:szCs w:val="24"/>
          <w:lang w:eastAsia="es-ES_tradnl"/>
        </w:rPr>
        <w:t xml:space="preserve">No obstante, el carácter residual de éste mecanismo de protección especial, de siempre ha reconocido la Corte Constitucional la situación de extrema vulnerabilidad y desprotección que afrontan las personas que han </w:t>
      </w:r>
      <w:r w:rsidR="004145E5" w:rsidRPr="0075387B">
        <w:rPr>
          <w:rStyle w:val="FontStyle24"/>
          <w:rFonts w:ascii="Arial" w:hAnsi="Arial" w:cs="Arial"/>
          <w:sz w:val="24"/>
          <w:szCs w:val="24"/>
          <w:lang w:eastAsia="es-ES_tradnl"/>
        </w:rPr>
        <w:t xml:space="preserve">sido víctimas del </w:t>
      </w:r>
      <w:r w:rsidRPr="0075387B">
        <w:rPr>
          <w:rStyle w:val="FontStyle24"/>
          <w:rFonts w:ascii="Arial" w:hAnsi="Arial" w:cs="Arial"/>
          <w:sz w:val="24"/>
          <w:szCs w:val="24"/>
          <w:lang w:eastAsia="es-ES_tradnl"/>
        </w:rPr>
        <w:t>conflicto armado, razón por la cual ha reconocido en ellas la condición de sujetos de especial protección y en virtud de ello ha considerado procedente la acción de tutela para amparar los derechos de éste golpeado sector de la población</w:t>
      </w:r>
      <w:r w:rsidRPr="0075387B">
        <w:rPr>
          <w:rStyle w:val="Refdenotaalpie"/>
          <w:rFonts w:ascii="Arial" w:hAnsi="Arial" w:cs="Arial"/>
          <w:bCs/>
          <w:iCs/>
          <w:sz w:val="24"/>
          <w:szCs w:val="24"/>
        </w:rPr>
        <w:footnoteReference w:id="1"/>
      </w:r>
      <w:r w:rsidRPr="0075387B">
        <w:rPr>
          <w:rStyle w:val="FontStyle24"/>
          <w:rFonts w:ascii="Arial" w:hAnsi="Arial" w:cs="Arial"/>
          <w:sz w:val="24"/>
          <w:szCs w:val="24"/>
          <w:lang w:eastAsia="es-ES_tradnl"/>
        </w:rPr>
        <w:t>.</w:t>
      </w:r>
    </w:p>
    <w:p w14:paraId="3CF2D8B6" w14:textId="77777777" w:rsidR="0032766F" w:rsidRPr="0075387B" w:rsidRDefault="0032766F" w:rsidP="0075387B">
      <w:pPr>
        <w:spacing w:line="276" w:lineRule="auto"/>
        <w:jc w:val="both"/>
        <w:rPr>
          <w:rFonts w:ascii="Arial" w:hAnsi="Arial" w:cs="Arial"/>
          <w:b/>
          <w:sz w:val="24"/>
          <w:szCs w:val="24"/>
        </w:rPr>
      </w:pPr>
    </w:p>
    <w:p w14:paraId="350C0ACD" w14:textId="5A55FEB0" w:rsidR="00B54D95" w:rsidRPr="0075387B" w:rsidRDefault="00B54D95" w:rsidP="0075387B">
      <w:pPr>
        <w:spacing w:line="276" w:lineRule="auto"/>
        <w:jc w:val="both"/>
        <w:rPr>
          <w:rFonts w:ascii="Arial" w:hAnsi="Arial" w:cs="Arial"/>
          <w:b/>
          <w:bCs/>
          <w:sz w:val="24"/>
          <w:szCs w:val="24"/>
        </w:rPr>
      </w:pPr>
      <w:r w:rsidRPr="0075387B">
        <w:rPr>
          <w:rFonts w:ascii="Arial" w:hAnsi="Arial" w:cs="Arial"/>
          <w:b/>
          <w:bCs/>
          <w:sz w:val="24"/>
          <w:szCs w:val="24"/>
        </w:rPr>
        <w:t xml:space="preserve">2. DEL PAGO DE LA INDEMNIZACIÓN </w:t>
      </w:r>
      <w:r w:rsidR="00D6603E" w:rsidRPr="0075387B">
        <w:rPr>
          <w:rFonts w:ascii="Arial" w:hAnsi="Arial" w:cs="Arial"/>
          <w:b/>
          <w:bCs/>
          <w:sz w:val="24"/>
          <w:szCs w:val="24"/>
        </w:rPr>
        <w:t>ADMINISTRATIVA</w:t>
      </w:r>
      <w:r w:rsidRPr="0075387B">
        <w:rPr>
          <w:rFonts w:ascii="Arial" w:hAnsi="Arial" w:cs="Arial"/>
          <w:b/>
          <w:bCs/>
          <w:sz w:val="24"/>
          <w:szCs w:val="24"/>
        </w:rPr>
        <w:t xml:space="preserve"> DE LAS VÍCTIMAS DEL CONFLICTO ARMADO EN COLOMBIA.</w:t>
      </w:r>
    </w:p>
    <w:p w14:paraId="0FB78278" w14:textId="77777777" w:rsidR="00B54D95" w:rsidRPr="0075387B" w:rsidRDefault="00B54D95" w:rsidP="0075387B">
      <w:pPr>
        <w:spacing w:line="276" w:lineRule="auto"/>
        <w:jc w:val="both"/>
        <w:rPr>
          <w:rFonts w:ascii="Arial" w:hAnsi="Arial" w:cs="Arial"/>
          <w:b/>
          <w:sz w:val="24"/>
          <w:szCs w:val="24"/>
        </w:rPr>
      </w:pPr>
    </w:p>
    <w:p w14:paraId="44A45E5E" w14:textId="4E2BB7DD" w:rsidR="00B54D95" w:rsidRPr="0075387B" w:rsidRDefault="00B54D95" w:rsidP="0075387B">
      <w:pPr>
        <w:spacing w:line="276" w:lineRule="auto"/>
        <w:jc w:val="both"/>
        <w:rPr>
          <w:rFonts w:ascii="Arial" w:hAnsi="Arial" w:cs="Arial"/>
          <w:sz w:val="24"/>
          <w:szCs w:val="24"/>
        </w:rPr>
      </w:pPr>
      <w:r w:rsidRPr="0075387B">
        <w:rPr>
          <w:rFonts w:ascii="Arial" w:hAnsi="Arial" w:cs="Arial"/>
          <w:sz w:val="24"/>
          <w:szCs w:val="24"/>
        </w:rPr>
        <w:t>La ley 1448 de 2011, por medio de la cual “</w:t>
      </w:r>
      <w:r w:rsidRPr="00A17334">
        <w:rPr>
          <w:rFonts w:ascii="Arial" w:hAnsi="Arial" w:cs="Arial"/>
          <w:i/>
          <w:sz w:val="22"/>
          <w:szCs w:val="24"/>
        </w:rPr>
        <w:t>se dictan medidas de atención, asistencia y reparación integral a las víctimas del conflicto armado interno y se dictan otras disposiciones</w:t>
      </w:r>
      <w:r w:rsidRPr="00A17334">
        <w:rPr>
          <w:rFonts w:ascii="Arial" w:hAnsi="Arial" w:cs="Arial"/>
          <w:sz w:val="24"/>
          <w:szCs w:val="24"/>
        </w:rPr>
        <w:t>” prevé en el artículo 132 la competencia del Gobierno Nacional para reglamentar “</w:t>
      </w:r>
      <w:r w:rsidRPr="00A17334">
        <w:rPr>
          <w:rFonts w:ascii="Arial" w:hAnsi="Arial" w:cs="Arial"/>
          <w:i/>
          <w:sz w:val="22"/>
          <w:szCs w:val="24"/>
        </w:rPr>
        <w:t>el trámite, procedimiento, mecanismos, montos y demás lineamientos para otorgar la indemnización individual por la vía administrativa a las víctimas</w:t>
      </w:r>
      <w:r w:rsidRPr="0075387B">
        <w:rPr>
          <w:rFonts w:ascii="Arial" w:hAnsi="Arial" w:cs="Arial"/>
          <w:sz w:val="24"/>
          <w:szCs w:val="24"/>
        </w:rPr>
        <w:t>”</w:t>
      </w:r>
      <w:r w:rsidR="00A17334">
        <w:rPr>
          <w:rFonts w:ascii="Arial" w:hAnsi="Arial" w:cs="Arial"/>
          <w:sz w:val="24"/>
          <w:szCs w:val="24"/>
        </w:rPr>
        <w:t>.</w:t>
      </w:r>
    </w:p>
    <w:p w14:paraId="1FC39945" w14:textId="77777777" w:rsidR="00B54D95" w:rsidRPr="0075387B" w:rsidRDefault="00B54D95" w:rsidP="0075387B">
      <w:pPr>
        <w:spacing w:line="276" w:lineRule="auto"/>
        <w:jc w:val="both"/>
        <w:rPr>
          <w:rFonts w:ascii="Arial" w:hAnsi="Arial" w:cs="Arial"/>
          <w:sz w:val="24"/>
          <w:szCs w:val="24"/>
        </w:rPr>
      </w:pPr>
    </w:p>
    <w:p w14:paraId="154C374B" w14:textId="77777777" w:rsidR="00B54D95" w:rsidRPr="0075387B" w:rsidRDefault="00B54D95" w:rsidP="0075387B">
      <w:pPr>
        <w:spacing w:line="276" w:lineRule="auto"/>
        <w:jc w:val="both"/>
        <w:rPr>
          <w:rFonts w:ascii="Arial" w:hAnsi="Arial" w:cs="Arial"/>
          <w:sz w:val="24"/>
          <w:szCs w:val="24"/>
        </w:rPr>
      </w:pPr>
      <w:r w:rsidRPr="0075387B">
        <w:rPr>
          <w:rFonts w:ascii="Arial" w:hAnsi="Arial" w:cs="Arial"/>
          <w:sz w:val="24"/>
          <w:szCs w:val="24"/>
        </w:rPr>
        <w:t>En sentencia T-386 de 2018 la Corte Constitucional, respecto a la procedencia de la acción de tutela para solicitar el reconocimiento y pago de la indemnización administrativa de las víctimas del conflicto armado, precisó que:</w:t>
      </w:r>
    </w:p>
    <w:p w14:paraId="0562CB0E" w14:textId="77777777" w:rsidR="00B54D95" w:rsidRPr="0075387B" w:rsidRDefault="00B54D95" w:rsidP="0075387B">
      <w:pPr>
        <w:spacing w:line="276" w:lineRule="auto"/>
        <w:rPr>
          <w:rFonts w:ascii="Arial" w:hAnsi="Arial" w:cs="Arial"/>
          <w:sz w:val="24"/>
          <w:szCs w:val="24"/>
        </w:rPr>
      </w:pPr>
    </w:p>
    <w:p w14:paraId="53153238" w14:textId="77777777" w:rsidR="00B54D95" w:rsidRPr="00D7425A" w:rsidRDefault="00B54D95" w:rsidP="00D7425A">
      <w:pPr>
        <w:ind w:left="426" w:right="420"/>
        <w:jc w:val="both"/>
        <w:rPr>
          <w:rFonts w:ascii="Arial" w:hAnsi="Arial" w:cs="Arial"/>
          <w:i/>
          <w:color w:val="000000"/>
          <w:sz w:val="22"/>
          <w:szCs w:val="24"/>
          <w:shd w:val="clear" w:color="auto" w:fill="FFFFFF"/>
        </w:rPr>
      </w:pPr>
      <w:r w:rsidRPr="00D7425A">
        <w:rPr>
          <w:rFonts w:ascii="Arial" w:hAnsi="Arial" w:cs="Arial"/>
          <w:i/>
          <w:color w:val="000000"/>
          <w:sz w:val="22"/>
          <w:szCs w:val="24"/>
          <w:shd w:val="clear" w:color="auto" w:fill="FFFFFF"/>
        </w:rPr>
        <w:t xml:space="preserve">“En la medida en que la indemnización corresponde a una pretensión de carácter económico, que es reconocida una sola vez y que, en principio, no se encuentra ligada a la satisfacción de necesidades básicas, por regla general, su reconocimiento y pago no impacta en la realización de garantías de naturaleza fundamental, más allá de las discusiones que pueden llegar a presentarse, por ejemplo, por la falta de respuesta a una solicitud dirigida a obtener su otorgamiento, cuando de por medio se encuentra la protección del derecho de petición; </w:t>
      </w:r>
      <w:r w:rsidRPr="00D7425A">
        <w:rPr>
          <w:rFonts w:ascii="Arial" w:hAnsi="Arial" w:cs="Arial"/>
          <w:b/>
          <w:i/>
          <w:color w:val="000000"/>
          <w:sz w:val="22"/>
          <w:szCs w:val="24"/>
          <w:shd w:val="clear" w:color="auto" w:fill="FFFFFF"/>
        </w:rPr>
        <w:t>o por la omisión en el cumplimiento de los requisitos previstos para su entrega, en términos de satisfacción del derecho al debido proceso</w:t>
      </w:r>
      <w:r w:rsidRPr="00D7425A">
        <w:rPr>
          <w:rFonts w:ascii="Arial" w:hAnsi="Arial" w:cs="Arial"/>
          <w:i/>
          <w:color w:val="000000"/>
          <w:sz w:val="22"/>
          <w:szCs w:val="24"/>
          <w:shd w:val="clear" w:color="auto" w:fill="FFFFFF"/>
        </w:rPr>
        <w:t>”.</w:t>
      </w:r>
      <w:r w:rsidR="00B10137" w:rsidRPr="00D7425A">
        <w:rPr>
          <w:rFonts w:ascii="Arial" w:hAnsi="Arial" w:cs="Arial"/>
          <w:i/>
          <w:color w:val="000000"/>
          <w:sz w:val="22"/>
          <w:szCs w:val="24"/>
          <w:shd w:val="clear" w:color="auto" w:fill="FFFFFF"/>
        </w:rPr>
        <w:t xml:space="preserve"> (Negrilla fuera de texto).</w:t>
      </w:r>
    </w:p>
    <w:p w14:paraId="62EBF3C5" w14:textId="77777777" w:rsidR="00747E18" w:rsidRPr="0075387B" w:rsidRDefault="00747E18" w:rsidP="0075387B">
      <w:pPr>
        <w:spacing w:line="276" w:lineRule="auto"/>
        <w:ind w:right="476"/>
        <w:jc w:val="both"/>
        <w:rPr>
          <w:rFonts w:ascii="Arial" w:hAnsi="Arial" w:cs="Arial"/>
          <w:i/>
          <w:sz w:val="24"/>
          <w:szCs w:val="24"/>
        </w:rPr>
      </w:pPr>
    </w:p>
    <w:p w14:paraId="538171D1" w14:textId="77777777" w:rsidR="00B54D95" w:rsidRPr="0075387B" w:rsidRDefault="00B54D95" w:rsidP="0075387B">
      <w:pPr>
        <w:tabs>
          <w:tab w:val="left" w:pos="8789"/>
        </w:tabs>
        <w:spacing w:line="276" w:lineRule="auto"/>
        <w:ind w:left="284" w:right="-91" w:hanging="284"/>
        <w:jc w:val="both"/>
        <w:rPr>
          <w:rFonts w:ascii="Arial" w:hAnsi="Arial" w:cs="Arial"/>
          <w:b/>
          <w:iCs/>
          <w:sz w:val="24"/>
          <w:szCs w:val="24"/>
        </w:rPr>
      </w:pPr>
      <w:r w:rsidRPr="0075387B">
        <w:rPr>
          <w:rFonts w:ascii="Arial" w:hAnsi="Arial" w:cs="Arial"/>
          <w:b/>
          <w:iCs/>
          <w:sz w:val="24"/>
          <w:szCs w:val="24"/>
        </w:rPr>
        <w:t>3. DEL MARCO NORMATIVO DE LA INDEMNIZACIÓN ADMINISTRATIVA COMO VÍCTIMA DEL CONFLICTO ARMADO COLOMBIANO</w:t>
      </w:r>
    </w:p>
    <w:p w14:paraId="6D98A12B" w14:textId="77777777" w:rsidR="00B54D95" w:rsidRPr="0075387B" w:rsidRDefault="00B54D95" w:rsidP="0075387B">
      <w:pPr>
        <w:tabs>
          <w:tab w:val="left" w:pos="8789"/>
        </w:tabs>
        <w:spacing w:line="276" w:lineRule="auto"/>
        <w:ind w:left="720" w:right="-91" w:hanging="720"/>
        <w:jc w:val="both"/>
        <w:rPr>
          <w:rFonts w:ascii="Arial" w:hAnsi="Arial" w:cs="Arial"/>
          <w:b/>
          <w:iCs/>
          <w:sz w:val="24"/>
          <w:szCs w:val="24"/>
        </w:rPr>
      </w:pPr>
    </w:p>
    <w:p w14:paraId="25334010" w14:textId="18E20966" w:rsidR="00B54D95" w:rsidRDefault="00B54D95" w:rsidP="0075387B">
      <w:pPr>
        <w:tabs>
          <w:tab w:val="left" w:pos="8789"/>
        </w:tabs>
        <w:spacing w:line="276" w:lineRule="auto"/>
        <w:ind w:right="-91"/>
        <w:jc w:val="both"/>
        <w:rPr>
          <w:rFonts w:ascii="Arial" w:hAnsi="Arial" w:cs="Arial"/>
          <w:sz w:val="24"/>
          <w:szCs w:val="24"/>
        </w:rPr>
      </w:pPr>
      <w:r w:rsidRPr="0075387B">
        <w:rPr>
          <w:rFonts w:ascii="Arial" w:hAnsi="Arial" w:cs="Arial"/>
          <w:sz w:val="24"/>
          <w:szCs w:val="24"/>
        </w:rPr>
        <w:t>La Ley 1448 de 2011 estableció en el artículo 25 el Derecho a la reparación integral que en su tenor literal establece:</w:t>
      </w:r>
    </w:p>
    <w:p w14:paraId="328F5876" w14:textId="77777777" w:rsidR="00D7425A" w:rsidRPr="0075387B" w:rsidRDefault="00D7425A" w:rsidP="0075387B">
      <w:pPr>
        <w:tabs>
          <w:tab w:val="left" w:pos="8789"/>
        </w:tabs>
        <w:spacing w:line="276" w:lineRule="auto"/>
        <w:ind w:right="-91"/>
        <w:jc w:val="both"/>
        <w:rPr>
          <w:rFonts w:ascii="Arial" w:hAnsi="Arial" w:cs="Arial"/>
          <w:iCs/>
          <w:sz w:val="24"/>
          <w:szCs w:val="24"/>
        </w:rPr>
      </w:pPr>
    </w:p>
    <w:p w14:paraId="4EC28C8A" w14:textId="30181F60" w:rsidR="00B54D95" w:rsidRPr="00D7425A" w:rsidRDefault="00B54D95" w:rsidP="00D7425A">
      <w:pPr>
        <w:ind w:left="426" w:right="420"/>
        <w:jc w:val="both"/>
        <w:rPr>
          <w:rFonts w:ascii="Arial" w:hAnsi="Arial" w:cs="Arial"/>
          <w:i/>
          <w:color w:val="000000"/>
          <w:sz w:val="22"/>
          <w:szCs w:val="24"/>
          <w:shd w:val="clear" w:color="auto" w:fill="FFFFFF"/>
        </w:rPr>
      </w:pPr>
      <w:r w:rsidRPr="00D7425A">
        <w:rPr>
          <w:rFonts w:ascii="Arial" w:hAnsi="Arial" w:cs="Arial"/>
          <w:i/>
          <w:color w:val="000000"/>
          <w:sz w:val="22"/>
          <w:szCs w:val="24"/>
          <w:shd w:val="clear" w:color="auto" w:fill="FFFFFF"/>
        </w:rPr>
        <w:t>“Las víctimas tienen derecho a ser reparadas de manera adecuada, diferenciada, transformadora y efectiva por el daño que han sufrido como consecuencia de las violaciones de que trata el artículo </w:t>
      </w:r>
      <w:hyperlink r:id="rId11" w:anchor="3" w:history="1">
        <w:r w:rsidRPr="00D7425A">
          <w:rPr>
            <w:color w:val="000000"/>
            <w:sz w:val="22"/>
            <w:shd w:val="clear" w:color="auto" w:fill="FFFFFF"/>
          </w:rPr>
          <w:t>3</w:t>
        </w:r>
      </w:hyperlink>
      <w:r w:rsidR="00513714">
        <w:rPr>
          <w:color w:val="000000"/>
          <w:sz w:val="22"/>
          <w:shd w:val="clear" w:color="auto" w:fill="FFFFFF"/>
        </w:rPr>
        <w:t>°</w:t>
      </w:r>
      <w:r w:rsidRPr="00D7425A">
        <w:rPr>
          <w:rFonts w:ascii="Arial" w:hAnsi="Arial" w:cs="Arial"/>
          <w:i/>
          <w:color w:val="000000"/>
          <w:sz w:val="22"/>
          <w:szCs w:val="24"/>
          <w:shd w:val="clear" w:color="auto" w:fill="FFFFFF"/>
        </w:rPr>
        <w:t xml:space="preserve"> de la presente Ley.</w:t>
      </w:r>
    </w:p>
    <w:p w14:paraId="4D63BA25" w14:textId="77777777" w:rsidR="00D7425A" w:rsidRPr="00D7425A" w:rsidRDefault="00D7425A" w:rsidP="00D7425A">
      <w:pPr>
        <w:ind w:left="426" w:right="420"/>
        <w:jc w:val="both"/>
        <w:rPr>
          <w:rFonts w:ascii="Arial" w:hAnsi="Arial" w:cs="Arial"/>
          <w:i/>
          <w:color w:val="000000"/>
          <w:sz w:val="22"/>
          <w:szCs w:val="24"/>
          <w:shd w:val="clear" w:color="auto" w:fill="FFFFFF"/>
        </w:rPr>
      </w:pPr>
    </w:p>
    <w:p w14:paraId="5AD07487" w14:textId="0D248735" w:rsidR="00B54D95" w:rsidRPr="00D7425A" w:rsidRDefault="00B54D95" w:rsidP="00D7425A">
      <w:pPr>
        <w:ind w:left="426" w:right="420"/>
        <w:jc w:val="both"/>
        <w:rPr>
          <w:rFonts w:ascii="Arial" w:hAnsi="Arial" w:cs="Arial"/>
          <w:i/>
          <w:color w:val="000000"/>
          <w:sz w:val="22"/>
          <w:szCs w:val="24"/>
          <w:shd w:val="clear" w:color="auto" w:fill="FFFFFF"/>
        </w:rPr>
      </w:pPr>
      <w:r w:rsidRPr="00D7425A">
        <w:rPr>
          <w:rFonts w:ascii="Arial" w:hAnsi="Arial" w:cs="Arial"/>
          <w:i/>
          <w:color w:val="000000"/>
          <w:sz w:val="22"/>
          <w:szCs w:val="24"/>
          <w:shd w:val="clear" w:color="auto" w:fill="FFFFFF"/>
        </w:rPr>
        <w:lastRenderedPageBreak/>
        <w:t xml:space="preserve">La reparación comprende las medidas de restitución, indemnización, rehabilitación, satisfacción y garantías de no repetición, en sus dimensiones individual, colectiva, material, moral y simbólica. Cada una de estas medidas será implementada a favor de la víctima dependiendo de la vulneración en sus derechos y las características del hecho </w:t>
      </w:r>
      <w:proofErr w:type="spellStart"/>
      <w:r w:rsidRPr="00D7425A">
        <w:rPr>
          <w:rFonts w:ascii="Arial" w:hAnsi="Arial" w:cs="Arial"/>
          <w:i/>
          <w:color w:val="000000"/>
          <w:sz w:val="22"/>
          <w:szCs w:val="24"/>
          <w:shd w:val="clear" w:color="auto" w:fill="FFFFFF"/>
        </w:rPr>
        <w:t>victimizante</w:t>
      </w:r>
      <w:proofErr w:type="spellEnd"/>
      <w:r w:rsidRPr="00D7425A">
        <w:rPr>
          <w:rFonts w:ascii="Arial" w:hAnsi="Arial" w:cs="Arial"/>
          <w:i/>
          <w:color w:val="000000"/>
          <w:sz w:val="22"/>
          <w:szCs w:val="24"/>
          <w:shd w:val="clear" w:color="auto" w:fill="FFFFFF"/>
        </w:rPr>
        <w:t>”.</w:t>
      </w:r>
    </w:p>
    <w:p w14:paraId="2946DB82" w14:textId="77777777" w:rsidR="00B54D95" w:rsidRPr="0075387B" w:rsidRDefault="00B54D95" w:rsidP="0075387B">
      <w:pPr>
        <w:tabs>
          <w:tab w:val="left" w:pos="8789"/>
        </w:tabs>
        <w:spacing w:line="276" w:lineRule="auto"/>
        <w:ind w:right="-91"/>
        <w:jc w:val="both"/>
        <w:rPr>
          <w:rFonts w:ascii="Arial" w:hAnsi="Arial" w:cs="Arial"/>
          <w:iCs/>
          <w:sz w:val="24"/>
          <w:szCs w:val="24"/>
        </w:rPr>
      </w:pPr>
    </w:p>
    <w:p w14:paraId="70F2C489" w14:textId="5E6B56C2" w:rsidR="00B54D95" w:rsidRPr="0075387B" w:rsidRDefault="00B54D95" w:rsidP="0075387B">
      <w:pPr>
        <w:tabs>
          <w:tab w:val="left" w:pos="8789"/>
        </w:tabs>
        <w:spacing w:line="276" w:lineRule="auto"/>
        <w:ind w:right="-91"/>
        <w:jc w:val="both"/>
        <w:rPr>
          <w:rFonts w:ascii="Arial" w:hAnsi="Arial" w:cs="Arial"/>
          <w:sz w:val="24"/>
          <w:szCs w:val="24"/>
        </w:rPr>
      </w:pPr>
      <w:r w:rsidRPr="0075387B">
        <w:rPr>
          <w:rFonts w:ascii="Arial" w:hAnsi="Arial" w:cs="Arial"/>
          <w:iCs/>
          <w:sz w:val="24"/>
          <w:szCs w:val="24"/>
        </w:rPr>
        <w:t xml:space="preserve">A su vez, el artículo 28 del mismo cuerpo normativo en los numerales 10 y 11 precisa que las </w:t>
      </w:r>
      <w:r w:rsidR="00A17334" w:rsidRPr="0075387B">
        <w:rPr>
          <w:rFonts w:ascii="Arial" w:hAnsi="Arial" w:cs="Arial"/>
          <w:iCs/>
          <w:sz w:val="24"/>
          <w:szCs w:val="24"/>
        </w:rPr>
        <w:t>víctimas</w:t>
      </w:r>
      <w:r w:rsidRPr="0075387B">
        <w:rPr>
          <w:rFonts w:ascii="Arial" w:hAnsi="Arial" w:cs="Arial"/>
          <w:iCs/>
          <w:sz w:val="24"/>
          <w:szCs w:val="24"/>
        </w:rPr>
        <w:t xml:space="preserve"> tiene</w:t>
      </w:r>
      <w:r w:rsidR="004A625D" w:rsidRPr="0075387B">
        <w:rPr>
          <w:rFonts w:ascii="Arial" w:hAnsi="Arial" w:cs="Arial"/>
          <w:iCs/>
          <w:sz w:val="24"/>
          <w:szCs w:val="24"/>
        </w:rPr>
        <w:t>n</w:t>
      </w:r>
      <w:r w:rsidRPr="0075387B">
        <w:rPr>
          <w:rFonts w:ascii="Arial" w:hAnsi="Arial" w:cs="Arial"/>
          <w:iCs/>
          <w:sz w:val="24"/>
          <w:szCs w:val="24"/>
        </w:rPr>
        <w:t xml:space="preserve"> “</w:t>
      </w:r>
      <w:r w:rsidR="00A17334">
        <w:rPr>
          <w:rFonts w:ascii="Arial" w:hAnsi="Arial" w:cs="Arial"/>
          <w:i/>
          <w:sz w:val="22"/>
          <w:szCs w:val="24"/>
        </w:rPr>
        <w:t>der</w:t>
      </w:r>
      <w:r w:rsidRPr="00A17334">
        <w:rPr>
          <w:rFonts w:ascii="Arial" w:hAnsi="Arial" w:cs="Arial"/>
          <w:i/>
          <w:sz w:val="22"/>
          <w:szCs w:val="24"/>
        </w:rPr>
        <w:t>echo a la información sobre las rutas y los medios de acceso a las medidas que se establecen en la presente Ley</w:t>
      </w:r>
      <w:r w:rsidRPr="00A17334">
        <w:rPr>
          <w:rFonts w:ascii="Arial" w:hAnsi="Arial" w:cs="Arial"/>
          <w:sz w:val="24"/>
          <w:szCs w:val="24"/>
        </w:rPr>
        <w:t>” y “</w:t>
      </w:r>
      <w:r w:rsidRPr="00A17334">
        <w:rPr>
          <w:rFonts w:ascii="Arial" w:hAnsi="Arial" w:cs="Arial"/>
          <w:i/>
          <w:sz w:val="22"/>
          <w:szCs w:val="24"/>
        </w:rPr>
        <w:t>derecho a conocer el estado de procesos judiciales y administrativos que se estén adelantando, en los que tengan un interés como parte o intervinientes</w:t>
      </w:r>
      <w:r w:rsidRPr="0075387B">
        <w:rPr>
          <w:rFonts w:ascii="Arial" w:hAnsi="Arial" w:cs="Arial"/>
          <w:sz w:val="24"/>
          <w:szCs w:val="24"/>
        </w:rPr>
        <w:t>”.</w:t>
      </w:r>
    </w:p>
    <w:p w14:paraId="5997CC1D" w14:textId="77777777" w:rsidR="00B54D95" w:rsidRPr="0075387B" w:rsidRDefault="00B54D95" w:rsidP="0075387B">
      <w:pPr>
        <w:tabs>
          <w:tab w:val="left" w:pos="8789"/>
        </w:tabs>
        <w:spacing w:line="276" w:lineRule="auto"/>
        <w:ind w:right="-91"/>
        <w:jc w:val="both"/>
        <w:rPr>
          <w:rFonts w:ascii="Arial" w:hAnsi="Arial" w:cs="Arial"/>
          <w:sz w:val="24"/>
          <w:szCs w:val="24"/>
        </w:rPr>
      </w:pPr>
    </w:p>
    <w:p w14:paraId="707513B2" w14:textId="77777777" w:rsidR="00B54D95" w:rsidRPr="0075387B" w:rsidRDefault="002274C9" w:rsidP="0075387B">
      <w:pPr>
        <w:tabs>
          <w:tab w:val="left" w:pos="8789"/>
        </w:tabs>
        <w:spacing w:line="276" w:lineRule="auto"/>
        <w:ind w:left="720" w:right="-91" w:hanging="720"/>
        <w:jc w:val="both"/>
        <w:rPr>
          <w:rFonts w:ascii="Arial" w:hAnsi="Arial" w:cs="Arial"/>
          <w:b/>
          <w:iCs/>
          <w:sz w:val="24"/>
          <w:szCs w:val="24"/>
        </w:rPr>
      </w:pPr>
      <w:r w:rsidRPr="0075387B">
        <w:rPr>
          <w:rFonts w:ascii="Arial" w:hAnsi="Arial" w:cs="Arial"/>
          <w:b/>
          <w:sz w:val="24"/>
          <w:szCs w:val="24"/>
        </w:rPr>
        <w:t>4</w:t>
      </w:r>
      <w:r w:rsidR="00B54D95" w:rsidRPr="0075387B">
        <w:rPr>
          <w:rFonts w:ascii="Arial" w:hAnsi="Arial" w:cs="Arial"/>
          <w:sz w:val="24"/>
          <w:szCs w:val="24"/>
        </w:rPr>
        <w:t xml:space="preserve">.  </w:t>
      </w:r>
      <w:r w:rsidR="00B54D95" w:rsidRPr="0075387B">
        <w:rPr>
          <w:rFonts w:ascii="Arial" w:hAnsi="Arial" w:cs="Arial"/>
          <w:b/>
          <w:iCs/>
          <w:sz w:val="24"/>
          <w:szCs w:val="24"/>
        </w:rPr>
        <w:t>DE</w:t>
      </w:r>
      <w:r w:rsidR="00136DF3" w:rsidRPr="0075387B">
        <w:rPr>
          <w:rFonts w:ascii="Arial" w:hAnsi="Arial" w:cs="Arial"/>
          <w:b/>
          <w:iCs/>
          <w:sz w:val="24"/>
          <w:szCs w:val="24"/>
        </w:rPr>
        <w:t>RECHO DE PETICIÓN</w:t>
      </w:r>
      <w:r w:rsidR="00B54D95" w:rsidRPr="0075387B">
        <w:rPr>
          <w:rFonts w:ascii="Arial" w:hAnsi="Arial" w:cs="Arial"/>
          <w:b/>
          <w:iCs/>
          <w:sz w:val="24"/>
          <w:szCs w:val="24"/>
        </w:rPr>
        <w:t>.</w:t>
      </w:r>
    </w:p>
    <w:p w14:paraId="110FFD37" w14:textId="77777777" w:rsidR="00B54D95" w:rsidRPr="0075387B" w:rsidRDefault="00B54D95" w:rsidP="0075387B">
      <w:pPr>
        <w:tabs>
          <w:tab w:val="left" w:pos="8789"/>
        </w:tabs>
        <w:spacing w:line="276" w:lineRule="auto"/>
        <w:ind w:right="618"/>
        <w:jc w:val="both"/>
        <w:rPr>
          <w:rFonts w:ascii="Arial" w:hAnsi="Arial" w:cs="Arial"/>
          <w:sz w:val="24"/>
          <w:szCs w:val="24"/>
          <w:lang w:val="es-CO"/>
        </w:rPr>
      </w:pPr>
    </w:p>
    <w:p w14:paraId="710E7909" w14:textId="0AEA66F6" w:rsidR="00136DF3" w:rsidRPr="0075387B" w:rsidRDefault="00136DF3" w:rsidP="0075387B">
      <w:pPr>
        <w:spacing w:line="276" w:lineRule="auto"/>
        <w:jc w:val="both"/>
        <w:rPr>
          <w:rFonts w:ascii="Arial" w:hAnsi="Arial" w:cs="Arial"/>
          <w:sz w:val="24"/>
          <w:szCs w:val="24"/>
          <w:lang w:val="es-ES"/>
        </w:rPr>
      </w:pPr>
      <w:r w:rsidRPr="0075387B">
        <w:rPr>
          <w:rFonts w:ascii="Arial" w:hAnsi="Arial" w:cs="Arial"/>
          <w:sz w:val="24"/>
          <w:szCs w:val="24"/>
        </w:rPr>
        <w:t xml:space="preserve">El derecho de petición está consagrado en el artículo 23 de la Constitución Nacional, el cual señala: </w:t>
      </w:r>
    </w:p>
    <w:p w14:paraId="6B699379" w14:textId="77777777" w:rsidR="00136DF3" w:rsidRPr="0075387B" w:rsidRDefault="00136DF3" w:rsidP="0075387B">
      <w:pPr>
        <w:spacing w:line="276" w:lineRule="auto"/>
        <w:ind w:right="618"/>
        <w:jc w:val="both"/>
        <w:rPr>
          <w:rFonts w:ascii="Arial" w:hAnsi="Arial" w:cs="Arial"/>
          <w:sz w:val="24"/>
          <w:szCs w:val="24"/>
        </w:rPr>
      </w:pPr>
    </w:p>
    <w:p w14:paraId="5000BCCE" w14:textId="77777777" w:rsidR="00136DF3" w:rsidRPr="00D7425A" w:rsidRDefault="00136DF3" w:rsidP="00D7425A">
      <w:pPr>
        <w:ind w:left="426" w:right="420"/>
        <w:jc w:val="both"/>
        <w:rPr>
          <w:rFonts w:ascii="Arial" w:hAnsi="Arial" w:cs="Arial"/>
          <w:i/>
          <w:color w:val="000000"/>
          <w:sz w:val="22"/>
          <w:szCs w:val="24"/>
          <w:shd w:val="clear" w:color="auto" w:fill="FFFFFF"/>
        </w:rPr>
      </w:pPr>
      <w:r w:rsidRPr="00D7425A">
        <w:rPr>
          <w:rFonts w:ascii="Arial" w:hAnsi="Arial" w:cs="Arial"/>
          <w:i/>
          <w:color w:val="000000"/>
          <w:sz w:val="22"/>
          <w:szCs w:val="24"/>
          <w:shd w:val="clear" w:color="auto" w:fill="FFFFFF"/>
        </w:rPr>
        <w:t>“Toda persona tiene derecho a presentar peticiones respetuosas a las autoridades por motivo de interés general o particular y a obtener pronta resolución.</w:t>
      </w:r>
    </w:p>
    <w:p w14:paraId="3FE9F23F" w14:textId="77777777" w:rsidR="00136DF3" w:rsidRPr="00D7425A" w:rsidRDefault="00136DF3" w:rsidP="00D7425A">
      <w:pPr>
        <w:ind w:left="426" w:right="420"/>
        <w:jc w:val="both"/>
        <w:rPr>
          <w:rFonts w:ascii="Arial" w:hAnsi="Arial" w:cs="Arial"/>
          <w:i/>
          <w:color w:val="000000"/>
          <w:sz w:val="22"/>
          <w:szCs w:val="24"/>
          <w:shd w:val="clear" w:color="auto" w:fill="FFFFFF"/>
        </w:rPr>
      </w:pPr>
    </w:p>
    <w:p w14:paraId="5CF188D4" w14:textId="77777777" w:rsidR="00136DF3" w:rsidRPr="00D7425A" w:rsidRDefault="00136DF3" w:rsidP="00D7425A">
      <w:pPr>
        <w:ind w:left="426" w:right="420"/>
        <w:jc w:val="both"/>
        <w:rPr>
          <w:rFonts w:ascii="Arial" w:hAnsi="Arial" w:cs="Arial"/>
          <w:i/>
          <w:color w:val="000000"/>
          <w:sz w:val="22"/>
          <w:szCs w:val="24"/>
          <w:shd w:val="clear" w:color="auto" w:fill="FFFFFF"/>
        </w:rPr>
      </w:pPr>
      <w:r w:rsidRPr="00D7425A">
        <w:rPr>
          <w:rFonts w:ascii="Arial" w:hAnsi="Arial" w:cs="Arial"/>
          <w:i/>
          <w:color w:val="000000"/>
          <w:sz w:val="22"/>
          <w:szCs w:val="24"/>
          <w:shd w:val="clear" w:color="auto" w:fill="FFFFFF"/>
        </w:rPr>
        <w:t>El legislador podrá reglamentar su ejercicio ante organizaciones privadas para garantizar los derechos fundamentales”.</w:t>
      </w:r>
    </w:p>
    <w:p w14:paraId="1F72F646" w14:textId="77777777" w:rsidR="00136DF3" w:rsidRPr="0075387B" w:rsidRDefault="00136DF3" w:rsidP="0075387B">
      <w:pPr>
        <w:spacing w:line="276" w:lineRule="auto"/>
        <w:jc w:val="both"/>
        <w:rPr>
          <w:rFonts w:ascii="Arial" w:hAnsi="Arial" w:cs="Arial"/>
          <w:i/>
          <w:sz w:val="24"/>
          <w:szCs w:val="24"/>
        </w:rPr>
      </w:pPr>
    </w:p>
    <w:p w14:paraId="536B28FB" w14:textId="77777777" w:rsidR="00136DF3" w:rsidRPr="0075387B" w:rsidRDefault="00136DF3" w:rsidP="0075387B">
      <w:pPr>
        <w:tabs>
          <w:tab w:val="left" w:pos="1276"/>
        </w:tabs>
        <w:autoSpaceDN w:val="0"/>
        <w:spacing w:line="276" w:lineRule="auto"/>
        <w:jc w:val="both"/>
        <w:rPr>
          <w:rFonts w:ascii="Arial" w:hAnsi="Arial" w:cs="Arial"/>
          <w:sz w:val="24"/>
          <w:szCs w:val="24"/>
        </w:rPr>
      </w:pPr>
      <w:r w:rsidRPr="0075387B">
        <w:rPr>
          <w:rFonts w:ascii="Arial" w:hAnsi="Arial" w:cs="Arial"/>
          <w:sz w:val="24"/>
          <w:szCs w:val="24"/>
        </w:rPr>
        <w:t>A su vez, la ley estatutaria 1755 de 2015, por medio de la cual fue regulado el Derecho Fundamental de Petición, en su artículo 1º sustituyó el artículo 14 de la Ley 1437 de 2011, en los siguientes términos:</w:t>
      </w:r>
    </w:p>
    <w:p w14:paraId="61CDCEAD" w14:textId="2339C3DC" w:rsidR="00136DF3" w:rsidRPr="0075387B" w:rsidRDefault="00136DF3" w:rsidP="001C1D1C">
      <w:pPr>
        <w:spacing w:line="276" w:lineRule="auto"/>
        <w:jc w:val="both"/>
        <w:rPr>
          <w:rFonts w:ascii="Arial" w:hAnsi="Arial" w:cs="Arial"/>
          <w:i/>
          <w:sz w:val="24"/>
          <w:szCs w:val="24"/>
        </w:rPr>
      </w:pPr>
    </w:p>
    <w:p w14:paraId="4F53D673" w14:textId="77777777" w:rsidR="00136DF3" w:rsidRPr="001C1D1C" w:rsidRDefault="00136DF3" w:rsidP="001C1D1C">
      <w:pPr>
        <w:ind w:left="426" w:right="420"/>
        <w:jc w:val="both"/>
        <w:rPr>
          <w:rFonts w:ascii="Arial" w:hAnsi="Arial" w:cs="Arial"/>
          <w:i/>
          <w:color w:val="000000"/>
          <w:sz w:val="22"/>
          <w:szCs w:val="22"/>
          <w:shd w:val="clear" w:color="auto" w:fill="FFFFFF"/>
        </w:rPr>
      </w:pPr>
      <w:r w:rsidRPr="001C1D1C">
        <w:rPr>
          <w:rFonts w:ascii="Arial" w:hAnsi="Arial" w:cs="Arial"/>
          <w:i/>
          <w:color w:val="000000"/>
          <w:sz w:val="22"/>
          <w:szCs w:val="22"/>
          <w:shd w:val="clear" w:color="auto" w:fill="FFFFFF"/>
        </w:rPr>
        <w:t xml:space="preserve">Artículo 14. Términos para resolver las distintas modalidades de peticiones. Salvo norma legal especial y so pena de sanción disciplinaria, toda petición deberá resolverse dentro de los quince (15) días siguientes a su recepción. </w:t>
      </w:r>
    </w:p>
    <w:p w14:paraId="6BB9E253" w14:textId="77777777" w:rsidR="00136DF3" w:rsidRPr="001C1D1C" w:rsidRDefault="00136DF3" w:rsidP="001C1D1C">
      <w:pPr>
        <w:ind w:left="426" w:right="420"/>
        <w:jc w:val="both"/>
        <w:rPr>
          <w:rFonts w:ascii="Arial" w:hAnsi="Arial" w:cs="Arial"/>
          <w:i/>
          <w:color w:val="000000"/>
          <w:sz w:val="22"/>
          <w:szCs w:val="22"/>
          <w:shd w:val="clear" w:color="auto" w:fill="FFFFFF"/>
        </w:rPr>
      </w:pPr>
    </w:p>
    <w:p w14:paraId="3D205686" w14:textId="77777777" w:rsidR="00136DF3" w:rsidRPr="001C1D1C" w:rsidRDefault="00136DF3" w:rsidP="001C1D1C">
      <w:pPr>
        <w:ind w:left="426" w:right="420"/>
        <w:jc w:val="both"/>
        <w:rPr>
          <w:rFonts w:ascii="Arial" w:hAnsi="Arial" w:cs="Arial"/>
          <w:i/>
          <w:color w:val="000000"/>
          <w:sz w:val="22"/>
          <w:szCs w:val="22"/>
          <w:shd w:val="clear" w:color="auto" w:fill="FFFFFF"/>
        </w:rPr>
      </w:pPr>
      <w:r w:rsidRPr="001C1D1C">
        <w:rPr>
          <w:rFonts w:ascii="Arial" w:hAnsi="Arial" w:cs="Arial"/>
          <w:i/>
          <w:color w:val="000000"/>
          <w:sz w:val="22"/>
          <w:szCs w:val="22"/>
          <w:shd w:val="clear" w:color="auto" w:fill="FFFFFF"/>
        </w:rPr>
        <w:t>1. Las peticiones de documentos y de información deberán resolverse dentro de los diez (10) días siguientes a su recepción. Si en ese lapso no se ha dado respuesta al peticionario, se entenderá, para todos los efectos legales, que la respectiva solicitud ha sido aceptada y, por consiguiente, la administración ya no podrá negar la entrega de dichos documentos al peticionario, y como consecuencia las copias se entregarán dentro de los tres (3) días siguientes.</w:t>
      </w:r>
    </w:p>
    <w:p w14:paraId="23DE523C" w14:textId="77777777" w:rsidR="00136DF3" w:rsidRPr="001C1D1C" w:rsidRDefault="00136DF3" w:rsidP="001C1D1C">
      <w:pPr>
        <w:ind w:left="426" w:right="420"/>
        <w:jc w:val="both"/>
        <w:rPr>
          <w:rFonts w:ascii="Arial" w:hAnsi="Arial" w:cs="Arial"/>
          <w:i/>
          <w:color w:val="000000"/>
          <w:sz w:val="22"/>
          <w:szCs w:val="22"/>
          <w:shd w:val="clear" w:color="auto" w:fill="FFFFFF"/>
        </w:rPr>
      </w:pPr>
    </w:p>
    <w:p w14:paraId="27631554" w14:textId="77777777" w:rsidR="00136DF3" w:rsidRPr="001C1D1C" w:rsidRDefault="00136DF3" w:rsidP="001C1D1C">
      <w:pPr>
        <w:ind w:left="426" w:right="420"/>
        <w:jc w:val="both"/>
        <w:rPr>
          <w:rFonts w:ascii="Arial" w:hAnsi="Arial" w:cs="Arial"/>
          <w:i/>
          <w:color w:val="000000"/>
          <w:sz w:val="22"/>
          <w:szCs w:val="22"/>
          <w:shd w:val="clear" w:color="auto" w:fill="FFFFFF"/>
        </w:rPr>
      </w:pPr>
      <w:r w:rsidRPr="001C1D1C">
        <w:rPr>
          <w:rFonts w:ascii="Arial" w:hAnsi="Arial" w:cs="Arial"/>
          <w:i/>
          <w:color w:val="000000"/>
          <w:sz w:val="22"/>
          <w:szCs w:val="22"/>
          <w:shd w:val="clear" w:color="auto" w:fill="FFFFFF"/>
        </w:rPr>
        <w:t>(…)</w:t>
      </w:r>
    </w:p>
    <w:p w14:paraId="52E56223" w14:textId="77777777" w:rsidR="00136DF3" w:rsidRPr="001C1D1C" w:rsidRDefault="00136DF3" w:rsidP="001C1D1C">
      <w:pPr>
        <w:ind w:left="426" w:right="420"/>
        <w:jc w:val="both"/>
        <w:rPr>
          <w:rFonts w:ascii="Arial" w:hAnsi="Arial" w:cs="Arial"/>
          <w:i/>
          <w:color w:val="000000"/>
          <w:sz w:val="22"/>
          <w:szCs w:val="22"/>
          <w:shd w:val="clear" w:color="auto" w:fill="FFFFFF"/>
        </w:rPr>
      </w:pPr>
    </w:p>
    <w:p w14:paraId="0B11FF7B" w14:textId="77777777" w:rsidR="00136DF3" w:rsidRPr="001C1D1C" w:rsidRDefault="00136DF3" w:rsidP="001C1D1C">
      <w:pPr>
        <w:ind w:left="426" w:right="420"/>
        <w:jc w:val="both"/>
        <w:rPr>
          <w:rFonts w:ascii="Arial" w:hAnsi="Arial" w:cs="Arial"/>
          <w:i/>
          <w:sz w:val="22"/>
          <w:szCs w:val="22"/>
        </w:rPr>
      </w:pPr>
      <w:r w:rsidRPr="001C1D1C">
        <w:rPr>
          <w:rFonts w:ascii="Arial" w:hAnsi="Arial" w:cs="Arial"/>
          <w:color w:val="000000"/>
          <w:sz w:val="22"/>
          <w:szCs w:val="22"/>
          <w:shd w:val="clear" w:color="auto" w:fill="FFFFFF"/>
        </w:rPr>
        <w:t>PARÁGRAFO.</w:t>
      </w:r>
      <w:r w:rsidRPr="001C1D1C">
        <w:rPr>
          <w:rFonts w:ascii="Arial" w:hAnsi="Arial" w:cs="Arial"/>
          <w:i/>
          <w:color w:val="000000"/>
          <w:sz w:val="22"/>
          <w:szCs w:val="22"/>
          <w:shd w:val="clear" w:color="auto" w:fill="FFFFFF"/>
        </w:rPr>
        <w:t> Cuando excepcionalmente no fuere posible resolver la petición en los plazos aquí señalados, la autoridad debe informar esta circunstancia al interesado, antes del vencimiento del término señalado en la ley expresando los motivos de la demora y señalando a la vez el plazo razonable en que se resolverá o dará respuesta, que no podrá exceder del</w:t>
      </w:r>
      <w:r w:rsidRPr="001C1D1C">
        <w:rPr>
          <w:rFonts w:ascii="Arial" w:hAnsi="Arial" w:cs="Arial"/>
          <w:i/>
          <w:sz w:val="22"/>
          <w:szCs w:val="22"/>
        </w:rPr>
        <w:t xml:space="preserve"> doble del inicialmente previsto”.</w:t>
      </w:r>
    </w:p>
    <w:p w14:paraId="5043CB0F" w14:textId="77777777" w:rsidR="00136DF3" w:rsidRPr="0075387B" w:rsidRDefault="00136DF3" w:rsidP="0075387B">
      <w:pPr>
        <w:autoSpaceDE w:val="0"/>
        <w:autoSpaceDN w:val="0"/>
        <w:adjustRightInd w:val="0"/>
        <w:spacing w:line="276" w:lineRule="auto"/>
        <w:jc w:val="both"/>
        <w:rPr>
          <w:rFonts w:ascii="Arial" w:hAnsi="Arial" w:cs="Arial"/>
          <w:sz w:val="24"/>
          <w:szCs w:val="24"/>
        </w:rPr>
      </w:pPr>
    </w:p>
    <w:p w14:paraId="00B5AC27" w14:textId="77777777" w:rsidR="00136DF3" w:rsidRPr="0075387B" w:rsidRDefault="00136DF3" w:rsidP="0075387B">
      <w:pPr>
        <w:autoSpaceDE w:val="0"/>
        <w:autoSpaceDN w:val="0"/>
        <w:adjustRightInd w:val="0"/>
        <w:spacing w:line="276" w:lineRule="auto"/>
        <w:jc w:val="both"/>
        <w:rPr>
          <w:rFonts w:ascii="Arial" w:hAnsi="Arial" w:cs="Arial"/>
          <w:sz w:val="24"/>
          <w:szCs w:val="24"/>
        </w:rPr>
      </w:pPr>
      <w:r w:rsidRPr="0075387B">
        <w:rPr>
          <w:rFonts w:ascii="Arial" w:hAnsi="Arial" w:cs="Arial"/>
          <w:sz w:val="24"/>
          <w:szCs w:val="24"/>
        </w:rPr>
        <w:t xml:space="preserve">Desde otra perspectiva, el derecho de petición implica la facultad de obtener de la entidad frente a quien se hace la solicitud una respuesta a tiempo y de fondo, por ello se ha dicho que la respuesta que se dé al derecho de petición debe cumplir los siguientes requisitos: </w:t>
      </w:r>
      <w:r w:rsidRPr="0075387B">
        <w:rPr>
          <w:rFonts w:ascii="Arial" w:hAnsi="Arial" w:cs="Arial"/>
          <w:b/>
          <w:bCs/>
          <w:i/>
          <w:sz w:val="24"/>
          <w:szCs w:val="24"/>
        </w:rPr>
        <w:t>i)</w:t>
      </w:r>
      <w:r w:rsidRPr="0075387B">
        <w:rPr>
          <w:rFonts w:ascii="Arial" w:hAnsi="Arial" w:cs="Arial"/>
          <w:b/>
          <w:bCs/>
          <w:sz w:val="24"/>
          <w:szCs w:val="24"/>
        </w:rPr>
        <w:t xml:space="preserve"> </w:t>
      </w:r>
      <w:r w:rsidRPr="0075387B">
        <w:rPr>
          <w:rFonts w:ascii="Arial" w:hAnsi="Arial" w:cs="Arial"/>
          <w:bCs/>
          <w:sz w:val="24"/>
          <w:szCs w:val="24"/>
        </w:rPr>
        <w:t>S</w:t>
      </w:r>
      <w:r w:rsidRPr="0075387B">
        <w:rPr>
          <w:rFonts w:ascii="Arial" w:hAnsi="Arial" w:cs="Arial"/>
          <w:sz w:val="24"/>
          <w:szCs w:val="24"/>
        </w:rPr>
        <w:t xml:space="preserve">er oportuna; </w:t>
      </w:r>
      <w:r w:rsidRPr="0075387B">
        <w:rPr>
          <w:rFonts w:ascii="Arial" w:hAnsi="Arial" w:cs="Arial"/>
          <w:b/>
          <w:bCs/>
          <w:i/>
          <w:sz w:val="24"/>
          <w:szCs w:val="24"/>
        </w:rPr>
        <w:t>ii)</w:t>
      </w:r>
      <w:r w:rsidRPr="0075387B">
        <w:rPr>
          <w:rFonts w:ascii="Arial" w:hAnsi="Arial" w:cs="Arial"/>
          <w:b/>
          <w:bCs/>
          <w:sz w:val="24"/>
          <w:szCs w:val="24"/>
        </w:rPr>
        <w:t xml:space="preserve"> </w:t>
      </w:r>
      <w:r w:rsidRPr="0075387B">
        <w:rPr>
          <w:rFonts w:ascii="Arial" w:hAnsi="Arial" w:cs="Arial"/>
          <w:sz w:val="24"/>
          <w:szCs w:val="24"/>
        </w:rPr>
        <w:t xml:space="preserve">Resolver de fondo, en forma clara, precisa y congruente lo solicitado y; </w:t>
      </w:r>
      <w:r w:rsidRPr="0075387B">
        <w:rPr>
          <w:rFonts w:ascii="Arial" w:hAnsi="Arial" w:cs="Arial"/>
          <w:i/>
          <w:sz w:val="24"/>
          <w:szCs w:val="24"/>
        </w:rPr>
        <w:t>i</w:t>
      </w:r>
      <w:r w:rsidRPr="0075387B">
        <w:rPr>
          <w:rFonts w:ascii="Arial" w:hAnsi="Arial" w:cs="Arial"/>
          <w:b/>
          <w:bCs/>
          <w:i/>
          <w:sz w:val="24"/>
          <w:szCs w:val="24"/>
        </w:rPr>
        <w:t>ii)</w:t>
      </w:r>
      <w:r w:rsidRPr="0075387B">
        <w:rPr>
          <w:rFonts w:ascii="Arial" w:hAnsi="Arial" w:cs="Arial"/>
          <w:b/>
          <w:bCs/>
          <w:sz w:val="24"/>
          <w:szCs w:val="24"/>
        </w:rPr>
        <w:t xml:space="preserve"> </w:t>
      </w:r>
      <w:r w:rsidRPr="0075387B">
        <w:rPr>
          <w:rFonts w:ascii="Arial" w:hAnsi="Arial" w:cs="Arial"/>
          <w:bCs/>
          <w:sz w:val="24"/>
          <w:szCs w:val="24"/>
        </w:rPr>
        <w:t>S</w:t>
      </w:r>
      <w:r w:rsidRPr="0075387B">
        <w:rPr>
          <w:rFonts w:ascii="Arial" w:hAnsi="Arial" w:cs="Arial"/>
          <w:sz w:val="24"/>
          <w:szCs w:val="24"/>
        </w:rPr>
        <w:t>er puesta en conocimiento del peticionario.</w:t>
      </w:r>
    </w:p>
    <w:p w14:paraId="07459315" w14:textId="77777777" w:rsidR="00136DF3" w:rsidRPr="0075387B" w:rsidRDefault="00136DF3" w:rsidP="0075387B">
      <w:pPr>
        <w:spacing w:line="276" w:lineRule="auto"/>
        <w:jc w:val="both"/>
        <w:rPr>
          <w:rFonts w:ascii="Arial" w:hAnsi="Arial" w:cs="Arial"/>
          <w:sz w:val="24"/>
          <w:szCs w:val="24"/>
        </w:rPr>
      </w:pPr>
    </w:p>
    <w:p w14:paraId="21445ECF" w14:textId="77777777" w:rsidR="00136DF3" w:rsidRPr="0075387B" w:rsidRDefault="00136DF3" w:rsidP="0075387B">
      <w:pPr>
        <w:spacing w:line="276" w:lineRule="auto"/>
        <w:jc w:val="both"/>
        <w:rPr>
          <w:rFonts w:ascii="Arial" w:hAnsi="Arial" w:cs="Arial"/>
          <w:sz w:val="24"/>
          <w:szCs w:val="24"/>
        </w:rPr>
      </w:pPr>
      <w:r w:rsidRPr="0075387B">
        <w:rPr>
          <w:rFonts w:ascii="Arial" w:hAnsi="Arial" w:cs="Arial"/>
          <w:sz w:val="24"/>
          <w:szCs w:val="24"/>
        </w:rPr>
        <w:t xml:space="preserve">Conforme con lo anterior, el titular de la petición tiene derecho a obtener, dentro de los términos legales, la correspondiente contestación, bien sea en interés particular </w:t>
      </w:r>
      <w:r w:rsidRPr="0075387B">
        <w:rPr>
          <w:rFonts w:ascii="Arial" w:hAnsi="Arial" w:cs="Arial"/>
          <w:sz w:val="24"/>
          <w:szCs w:val="24"/>
        </w:rPr>
        <w:lastRenderedPageBreak/>
        <w:t>como en el presente caso, o general. Con este derecho se busca básicamente que se brinde respuesta precisa y de fondo a lo solicitado, sin que ello implique que la contestación sea obligatoriamente en sentido positivo.</w:t>
      </w:r>
    </w:p>
    <w:p w14:paraId="6537F28F" w14:textId="77777777" w:rsidR="00B54D95" w:rsidRPr="0075387B" w:rsidRDefault="00B54D95" w:rsidP="0075387B">
      <w:pPr>
        <w:spacing w:line="276" w:lineRule="auto"/>
        <w:jc w:val="both"/>
        <w:rPr>
          <w:rFonts w:ascii="Arial" w:hAnsi="Arial" w:cs="Arial"/>
          <w:b/>
          <w:sz w:val="24"/>
          <w:szCs w:val="24"/>
        </w:rPr>
      </w:pPr>
    </w:p>
    <w:p w14:paraId="471445AA" w14:textId="77777777" w:rsidR="00B54D95" w:rsidRPr="0075387B" w:rsidRDefault="00136DF3" w:rsidP="0075387B">
      <w:pPr>
        <w:spacing w:line="276" w:lineRule="auto"/>
        <w:jc w:val="both"/>
        <w:rPr>
          <w:rFonts w:ascii="Arial" w:hAnsi="Arial" w:cs="Arial"/>
          <w:b/>
          <w:sz w:val="24"/>
          <w:szCs w:val="24"/>
        </w:rPr>
      </w:pPr>
      <w:r w:rsidRPr="0075387B">
        <w:rPr>
          <w:rFonts w:ascii="Arial" w:hAnsi="Arial" w:cs="Arial"/>
          <w:b/>
          <w:sz w:val="24"/>
          <w:szCs w:val="24"/>
        </w:rPr>
        <w:t>5</w:t>
      </w:r>
      <w:r w:rsidR="00B54D95" w:rsidRPr="0075387B">
        <w:rPr>
          <w:rFonts w:ascii="Arial" w:hAnsi="Arial" w:cs="Arial"/>
          <w:b/>
          <w:sz w:val="24"/>
          <w:szCs w:val="24"/>
        </w:rPr>
        <w:t>. CASO CONCRETO</w:t>
      </w:r>
    </w:p>
    <w:p w14:paraId="6DFB9E20" w14:textId="77777777" w:rsidR="00B54D95" w:rsidRPr="0075387B" w:rsidRDefault="00B54D95" w:rsidP="0075387B">
      <w:pPr>
        <w:tabs>
          <w:tab w:val="left" w:pos="0"/>
        </w:tabs>
        <w:suppressAutoHyphens/>
        <w:spacing w:line="276" w:lineRule="auto"/>
        <w:jc w:val="both"/>
        <w:rPr>
          <w:rFonts w:ascii="Arial" w:hAnsi="Arial" w:cs="Arial"/>
          <w:sz w:val="24"/>
          <w:szCs w:val="24"/>
        </w:rPr>
      </w:pPr>
    </w:p>
    <w:p w14:paraId="7F23F4F5" w14:textId="19BEA311" w:rsidR="00B54D95" w:rsidRPr="0075387B" w:rsidRDefault="002274C9" w:rsidP="0075387B">
      <w:pPr>
        <w:suppressAutoHyphens/>
        <w:spacing w:line="276" w:lineRule="auto"/>
        <w:jc w:val="both"/>
        <w:rPr>
          <w:rFonts w:ascii="Arial" w:hAnsi="Arial" w:cs="Arial"/>
          <w:sz w:val="24"/>
          <w:szCs w:val="24"/>
        </w:rPr>
      </w:pPr>
      <w:r w:rsidRPr="0075387B">
        <w:rPr>
          <w:rFonts w:ascii="Arial" w:hAnsi="Arial" w:cs="Arial"/>
          <w:sz w:val="24"/>
          <w:szCs w:val="24"/>
        </w:rPr>
        <w:t>P</w:t>
      </w:r>
      <w:r w:rsidR="00B54D95" w:rsidRPr="0075387B">
        <w:rPr>
          <w:rFonts w:ascii="Arial" w:hAnsi="Arial" w:cs="Arial"/>
          <w:sz w:val="24"/>
          <w:szCs w:val="24"/>
        </w:rPr>
        <w:t xml:space="preserve">ara dar solución al problema jurídico planteado hay que indicar que ninguna discusión amerita la calidad de víctima </w:t>
      </w:r>
      <w:r w:rsidR="00993AC0" w:rsidRPr="0075387B">
        <w:rPr>
          <w:rFonts w:ascii="Arial" w:hAnsi="Arial" w:cs="Arial"/>
          <w:sz w:val="24"/>
          <w:szCs w:val="24"/>
        </w:rPr>
        <w:t xml:space="preserve">del conflicto armado que ostenta </w:t>
      </w:r>
      <w:proofErr w:type="spellStart"/>
      <w:r w:rsidR="00993AC0" w:rsidRPr="0075387B">
        <w:rPr>
          <w:rFonts w:ascii="Arial" w:hAnsi="Arial" w:cs="Arial"/>
          <w:sz w:val="24"/>
          <w:szCs w:val="24"/>
        </w:rPr>
        <w:t>Anyi</w:t>
      </w:r>
      <w:proofErr w:type="spellEnd"/>
      <w:r w:rsidR="00993AC0" w:rsidRPr="0075387B">
        <w:rPr>
          <w:rFonts w:ascii="Arial" w:hAnsi="Arial" w:cs="Arial"/>
          <w:sz w:val="24"/>
          <w:szCs w:val="24"/>
        </w:rPr>
        <w:t xml:space="preserve"> Catherine Guevara Caro, pues este es un hecho aceptado por la Unidad Para la Atención y Reparación Integral a las Víctimas -</w:t>
      </w:r>
      <w:proofErr w:type="spellStart"/>
      <w:r w:rsidR="00993AC0" w:rsidRPr="0075387B">
        <w:rPr>
          <w:rFonts w:ascii="Arial" w:hAnsi="Arial" w:cs="Arial"/>
          <w:sz w:val="24"/>
          <w:szCs w:val="24"/>
        </w:rPr>
        <w:t>UARIV</w:t>
      </w:r>
      <w:proofErr w:type="spellEnd"/>
      <w:r w:rsidR="00993AC0" w:rsidRPr="0075387B">
        <w:rPr>
          <w:rFonts w:ascii="Arial" w:hAnsi="Arial" w:cs="Arial"/>
          <w:sz w:val="24"/>
          <w:szCs w:val="24"/>
        </w:rPr>
        <w:t>-</w:t>
      </w:r>
      <w:r w:rsidR="00B54D95" w:rsidRPr="0075387B">
        <w:rPr>
          <w:rFonts w:ascii="Arial" w:hAnsi="Arial" w:cs="Arial"/>
          <w:sz w:val="24"/>
          <w:szCs w:val="24"/>
        </w:rPr>
        <w:t>.</w:t>
      </w:r>
    </w:p>
    <w:p w14:paraId="70DF9E56" w14:textId="77777777" w:rsidR="00B54D95" w:rsidRPr="0075387B" w:rsidRDefault="00B54D95" w:rsidP="0075387B">
      <w:pPr>
        <w:tabs>
          <w:tab w:val="left" w:pos="0"/>
        </w:tabs>
        <w:suppressAutoHyphens/>
        <w:spacing w:line="276" w:lineRule="auto"/>
        <w:jc w:val="both"/>
        <w:rPr>
          <w:rFonts w:ascii="Arial" w:hAnsi="Arial" w:cs="Arial"/>
          <w:sz w:val="24"/>
          <w:szCs w:val="24"/>
        </w:rPr>
      </w:pPr>
    </w:p>
    <w:p w14:paraId="7430985F" w14:textId="792F0879" w:rsidR="002D11D6" w:rsidRPr="0075387B" w:rsidRDefault="00B54D95" w:rsidP="0075387B">
      <w:pPr>
        <w:suppressAutoHyphens/>
        <w:spacing w:line="276" w:lineRule="auto"/>
        <w:jc w:val="both"/>
        <w:rPr>
          <w:rFonts w:ascii="Arial" w:hAnsi="Arial" w:cs="Arial"/>
          <w:sz w:val="24"/>
          <w:szCs w:val="24"/>
        </w:rPr>
      </w:pPr>
      <w:r w:rsidRPr="0075387B">
        <w:rPr>
          <w:rFonts w:ascii="Arial" w:hAnsi="Arial" w:cs="Arial"/>
          <w:sz w:val="24"/>
          <w:szCs w:val="24"/>
        </w:rPr>
        <w:t xml:space="preserve">Ahora bien, </w:t>
      </w:r>
      <w:r w:rsidR="00993AC0" w:rsidRPr="0075387B">
        <w:rPr>
          <w:rFonts w:ascii="Arial" w:hAnsi="Arial" w:cs="Arial"/>
          <w:sz w:val="24"/>
          <w:szCs w:val="24"/>
        </w:rPr>
        <w:t xml:space="preserve">la accionante denuncia que le fue reconocido a su favor una suma de dinero a título de reparación administrativa, la cual no le fue entregada por ser menor de edad para la fecha en que se efectuó el pago, </w:t>
      </w:r>
      <w:r w:rsidR="002D11D6" w:rsidRPr="0075387B">
        <w:rPr>
          <w:rFonts w:ascii="Arial" w:hAnsi="Arial" w:cs="Arial"/>
          <w:sz w:val="24"/>
          <w:szCs w:val="24"/>
        </w:rPr>
        <w:t xml:space="preserve">procediendo la </w:t>
      </w:r>
      <w:proofErr w:type="spellStart"/>
      <w:r w:rsidR="002D11D6" w:rsidRPr="0075387B">
        <w:rPr>
          <w:rFonts w:ascii="Arial" w:hAnsi="Arial" w:cs="Arial"/>
          <w:sz w:val="24"/>
          <w:szCs w:val="24"/>
        </w:rPr>
        <w:t>UARIV</w:t>
      </w:r>
      <w:proofErr w:type="spellEnd"/>
      <w:r w:rsidR="002D11D6" w:rsidRPr="0075387B">
        <w:rPr>
          <w:rFonts w:ascii="Arial" w:hAnsi="Arial" w:cs="Arial"/>
          <w:sz w:val="24"/>
          <w:szCs w:val="24"/>
        </w:rPr>
        <w:t xml:space="preserve"> a</w:t>
      </w:r>
      <w:r w:rsidR="00993AC0" w:rsidRPr="0075387B">
        <w:rPr>
          <w:rFonts w:ascii="Arial" w:hAnsi="Arial" w:cs="Arial"/>
          <w:sz w:val="24"/>
          <w:szCs w:val="24"/>
        </w:rPr>
        <w:t xml:space="preserve"> constituir un encargo fiduciario, hecho que fue corroborado por ésta al dar re</w:t>
      </w:r>
      <w:r w:rsidR="7041A471" w:rsidRPr="0075387B">
        <w:rPr>
          <w:rFonts w:ascii="Arial" w:hAnsi="Arial" w:cs="Arial"/>
          <w:sz w:val="24"/>
          <w:szCs w:val="24"/>
        </w:rPr>
        <w:t>s</w:t>
      </w:r>
      <w:r w:rsidR="00993AC0" w:rsidRPr="0075387B">
        <w:rPr>
          <w:rFonts w:ascii="Arial" w:hAnsi="Arial" w:cs="Arial"/>
          <w:sz w:val="24"/>
          <w:szCs w:val="24"/>
        </w:rPr>
        <w:t>puesta a la demanda, cuando indicó que ese es el estado de la reclamación de la peticionaria -</w:t>
      </w:r>
      <w:r w:rsidR="00993AC0" w:rsidRPr="0075387B">
        <w:rPr>
          <w:rFonts w:ascii="Arial" w:hAnsi="Arial" w:cs="Arial"/>
          <w:i/>
          <w:iCs/>
          <w:sz w:val="24"/>
          <w:szCs w:val="24"/>
        </w:rPr>
        <w:t>ENCARGO FIDUCIARIO</w:t>
      </w:r>
      <w:r w:rsidR="00993AC0" w:rsidRPr="0075387B">
        <w:rPr>
          <w:rFonts w:ascii="Arial" w:hAnsi="Arial" w:cs="Arial"/>
          <w:sz w:val="24"/>
          <w:szCs w:val="24"/>
        </w:rPr>
        <w:t>-, tal como se observa en la hoja 5 el numeral 06 del cuaderno digital de primera instancia</w:t>
      </w:r>
      <w:r w:rsidR="002D11D6" w:rsidRPr="0075387B">
        <w:rPr>
          <w:rFonts w:ascii="Arial" w:hAnsi="Arial" w:cs="Arial"/>
          <w:sz w:val="24"/>
          <w:szCs w:val="24"/>
        </w:rPr>
        <w:t xml:space="preserve">.  </w:t>
      </w:r>
    </w:p>
    <w:p w14:paraId="44E871BC" w14:textId="77777777" w:rsidR="002D11D6" w:rsidRPr="0075387B" w:rsidRDefault="002D11D6" w:rsidP="0075387B">
      <w:pPr>
        <w:suppressAutoHyphens/>
        <w:spacing w:line="276" w:lineRule="auto"/>
        <w:jc w:val="both"/>
        <w:rPr>
          <w:rFonts w:ascii="Arial" w:hAnsi="Arial" w:cs="Arial"/>
          <w:sz w:val="24"/>
          <w:szCs w:val="24"/>
        </w:rPr>
      </w:pPr>
    </w:p>
    <w:p w14:paraId="6C4B3F49" w14:textId="40000ADA" w:rsidR="004B2F2C" w:rsidRPr="0075387B" w:rsidRDefault="002D11D6" w:rsidP="0075387B">
      <w:pPr>
        <w:suppressAutoHyphens/>
        <w:spacing w:line="276" w:lineRule="auto"/>
        <w:jc w:val="both"/>
        <w:rPr>
          <w:rFonts w:ascii="Arial" w:hAnsi="Arial" w:cs="Arial"/>
          <w:sz w:val="24"/>
          <w:szCs w:val="24"/>
        </w:rPr>
      </w:pPr>
      <w:r w:rsidRPr="0075387B">
        <w:rPr>
          <w:rFonts w:ascii="Arial" w:hAnsi="Arial" w:cs="Arial"/>
          <w:sz w:val="24"/>
          <w:szCs w:val="24"/>
        </w:rPr>
        <w:t>También se duele</w:t>
      </w:r>
      <w:r w:rsidR="00993AC0" w:rsidRPr="0075387B">
        <w:rPr>
          <w:rFonts w:ascii="Arial" w:hAnsi="Arial" w:cs="Arial"/>
          <w:sz w:val="24"/>
          <w:szCs w:val="24"/>
        </w:rPr>
        <w:t xml:space="preserve"> </w:t>
      </w:r>
      <w:r w:rsidR="380355A4" w:rsidRPr="0075387B">
        <w:rPr>
          <w:rFonts w:ascii="Arial" w:hAnsi="Arial" w:cs="Arial"/>
          <w:sz w:val="24"/>
          <w:szCs w:val="24"/>
        </w:rPr>
        <w:t xml:space="preserve">de </w:t>
      </w:r>
      <w:r w:rsidR="00993AC0" w:rsidRPr="0075387B">
        <w:rPr>
          <w:rFonts w:ascii="Arial" w:hAnsi="Arial" w:cs="Arial"/>
          <w:sz w:val="24"/>
          <w:szCs w:val="24"/>
        </w:rPr>
        <w:t>que</w:t>
      </w:r>
      <w:r w:rsidR="240F73DB" w:rsidRPr="0075387B">
        <w:rPr>
          <w:rFonts w:ascii="Arial" w:hAnsi="Arial" w:cs="Arial"/>
          <w:sz w:val="24"/>
          <w:szCs w:val="24"/>
        </w:rPr>
        <w:t>,</w:t>
      </w:r>
      <w:r w:rsidR="00993AC0" w:rsidRPr="0075387B">
        <w:rPr>
          <w:rFonts w:ascii="Arial" w:hAnsi="Arial" w:cs="Arial"/>
          <w:sz w:val="24"/>
          <w:szCs w:val="24"/>
        </w:rPr>
        <w:t xml:space="preserve"> </w:t>
      </w:r>
      <w:r w:rsidR="004B2F2C" w:rsidRPr="0075387B">
        <w:rPr>
          <w:rFonts w:ascii="Arial" w:hAnsi="Arial" w:cs="Arial"/>
          <w:sz w:val="24"/>
          <w:szCs w:val="24"/>
        </w:rPr>
        <w:t>a pesar de haber elevado derecho de petición con el fin de que se adelantaran todos los trámites para hacer efectivo el desembolso y notificarle la data en que se entrega</w:t>
      </w:r>
      <w:r w:rsidR="745B85D2" w:rsidRPr="0075387B">
        <w:rPr>
          <w:rFonts w:ascii="Arial" w:hAnsi="Arial" w:cs="Arial"/>
          <w:sz w:val="24"/>
          <w:szCs w:val="24"/>
        </w:rPr>
        <w:t>ría</w:t>
      </w:r>
      <w:r w:rsidR="004B2F2C" w:rsidRPr="0075387B">
        <w:rPr>
          <w:rFonts w:ascii="Arial" w:hAnsi="Arial" w:cs="Arial"/>
          <w:sz w:val="24"/>
          <w:szCs w:val="24"/>
        </w:rPr>
        <w:t xml:space="preserve"> la carta cheque, hasta la fecha nada ha dicho la entidad al respecto.</w:t>
      </w:r>
    </w:p>
    <w:p w14:paraId="144A5D23" w14:textId="77777777" w:rsidR="004B2F2C" w:rsidRPr="0075387B" w:rsidRDefault="004B2F2C" w:rsidP="0075387B">
      <w:pPr>
        <w:suppressAutoHyphens/>
        <w:spacing w:line="276" w:lineRule="auto"/>
        <w:jc w:val="both"/>
        <w:rPr>
          <w:rFonts w:ascii="Arial" w:hAnsi="Arial" w:cs="Arial"/>
          <w:sz w:val="24"/>
          <w:szCs w:val="24"/>
        </w:rPr>
      </w:pPr>
    </w:p>
    <w:p w14:paraId="0F64DEF3" w14:textId="31CA0125" w:rsidR="004B2F2C" w:rsidRPr="0075387B" w:rsidRDefault="004B2F2C" w:rsidP="0075387B">
      <w:pPr>
        <w:suppressAutoHyphens/>
        <w:spacing w:line="276" w:lineRule="auto"/>
        <w:jc w:val="both"/>
        <w:rPr>
          <w:rFonts w:ascii="Arial" w:hAnsi="Arial" w:cs="Arial"/>
          <w:sz w:val="24"/>
          <w:szCs w:val="24"/>
        </w:rPr>
      </w:pPr>
      <w:r w:rsidRPr="0075387B">
        <w:rPr>
          <w:rFonts w:ascii="Arial" w:hAnsi="Arial" w:cs="Arial"/>
          <w:sz w:val="24"/>
          <w:szCs w:val="24"/>
        </w:rPr>
        <w:t xml:space="preserve">Frente a esta última afirmación, la </w:t>
      </w:r>
      <w:proofErr w:type="spellStart"/>
      <w:r w:rsidRPr="0075387B">
        <w:rPr>
          <w:rFonts w:ascii="Arial" w:hAnsi="Arial" w:cs="Arial"/>
          <w:sz w:val="24"/>
          <w:szCs w:val="24"/>
        </w:rPr>
        <w:t>UARIV</w:t>
      </w:r>
      <w:proofErr w:type="spellEnd"/>
      <w:r w:rsidRPr="0075387B">
        <w:rPr>
          <w:rFonts w:ascii="Arial" w:hAnsi="Arial" w:cs="Arial"/>
          <w:sz w:val="24"/>
          <w:szCs w:val="24"/>
        </w:rPr>
        <w:t xml:space="preserve"> se defendió alegando que el día 25 de enero de 2024 le informó a la actora que se requería de una “</w:t>
      </w:r>
      <w:r w:rsidRPr="001C1D1C">
        <w:rPr>
          <w:rFonts w:ascii="Arial" w:hAnsi="Arial" w:cs="Arial"/>
          <w:b/>
          <w:bCs/>
          <w:i/>
          <w:iCs/>
          <w:sz w:val="22"/>
          <w:szCs w:val="24"/>
        </w:rPr>
        <w:t>Reprogramación</w:t>
      </w:r>
      <w:r w:rsidRPr="001C1D1C">
        <w:rPr>
          <w:rFonts w:ascii="Arial" w:hAnsi="Arial" w:cs="Arial"/>
          <w:i/>
          <w:iCs/>
          <w:sz w:val="22"/>
          <w:szCs w:val="24"/>
        </w:rPr>
        <w:t xml:space="preserve"> por concepto de redistribución del porcentaje que le correspondía a la señora BLANCA NUBIA CARO </w:t>
      </w:r>
      <w:proofErr w:type="spellStart"/>
      <w:r w:rsidRPr="001C1D1C">
        <w:rPr>
          <w:rFonts w:ascii="Arial" w:hAnsi="Arial" w:cs="Arial"/>
          <w:i/>
          <w:iCs/>
          <w:sz w:val="22"/>
          <w:szCs w:val="24"/>
        </w:rPr>
        <w:t>TAPASCO</w:t>
      </w:r>
      <w:proofErr w:type="spellEnd"/>
      <w:r w:rsidRPr="001C1D1C">
        <w:rPr>
          <w:rFonts w:ascii="Arial" w:hAnsi="Arial" w:cs="Arial"/>
          <w:i/>
          <w:iCs/>
          <w:sz w:val="22"/>
          <w:szCs w:val="24"/>
        </w:rPr>
        <w:t xml:space="preserve"> (Q.E.P.D.</w:t>
      </w:r>
      <w:r w:rsidR="6A8E713A" w:rsidRPr="001C1D1C">
        <w:rPr>
          <w:rFonts w:ascii="Arial" w:hAnsi="Arial" w:cs="Arial"/>
          <w:i/>
          <w:iCs/>
          <w:sz w:val="22"/>
          <w:szCs w:val="24"/>
        </w:rPr>
        <w:t>)</w:t>
      </w:r>
      <w:r w:rsidRPr="001C1D1C">
        <w:rPr>
          <w:rFonts w:ascii="Arial" w:hAnsi="Arial" w:cs="Arial"/>
          <w:i/>
          <w:iCs/>
          <w:sz w:val="22"/>
          <w:szCs w:val="24"/>
        </w:rPr>
        <w:t xml:space="preserve">, que pasan automáticamente a ser parte de la </w:t>
      </w:r>
      <w:r w:rsidR="4436E6D2" w:rsidRPr="001C1D1C">
        <w:rPr>
          <w:rFonts w:ascii="Arial" w:hAnsi="Arial" w:cs="Arial"/>
          <w:i/>
          <w:iCs/>
          <w:sz w:val="22"/>
          <w:szCs w:val="24"/>
        </w:rPr>
        <w:t>m</w:t>
      </w:r>
      <w:r w:rsidRPr="001C1D1C">
        <w:rPr>
          <w:rFonts w:ascii="Arial" w:hAnsi="Arial" w:cs="Arial"/>
          <w:i/>
          <w:iCs/>
          <w:sz w:val="22"/>
          <w:szCs w:val="24"/>
        </w:rPr>
        <w:t xml:space="preserve">asa </w:t>
      </w:r>
      <w:proofErr w:type="spellStart"/>
      <w:r w:rsidR="75DA79B8" w:rsidRPr="001C1D1C">
        <w:rPr>
          <w:rFonts w:ascii="Arial" w:hAnsi="Arial" w:cs="Arial"/>
          <w:i/>
          <w:iCs/>
          <w:sz w:val="22"/>
          <w:szCs w:val="24"/>
        </w:rPr>
        <w:t>s</w:t>
      </w:r>
      <w:r w:rsidRPr="001C1D1C">
        <w:rPr>
          <w:rFonts w:ascii="Arial" w:hAnsi="Arial" w:cs="Arial"/>
          <w:i/>
          <w:iCs/>
          <w:sz w:val="22"/>
          <w:szCs w:val="24"/>
        </w:rPr>
        <w:t>ucesoral</w:t>
      </w:r>
      <w:proofErr w:type="spellEnd"/>
      <w:r w:rsidRPr="001C1D1C">
        <w:rPr>
          <w:rFonts w:ascii="Arial" w:hAnsi="Arial" w:cs="Arial"/>
          <w:i/>
          <w:iCs/>
          <w:sz w:val="22"/>
          <w:szCs w:val="24"/>
        </w:rPr>
        <w:t xml:space="preserve"> de la víctima, </w:t>
      </w:r>
      <w:r w:rsidR="11648A0F" w:rsidRPr="001C1D1C">
        <w:rPr>
          <w:rFonts w:ascii="Arial" w:hAnsi="Arial" w:cs="Arial"/>
          <w:i/>
          <w:iCs/>
          <w:sz w:val="22"/>
          <w:szCs w:val="24"/>
        </w:rPr>
        <w:t>m</w:t>
      </w:r>
      <w:r w:rsidRPr="001C1D1C">
        <w:rPr>
          <w:rFonts w:ascii="Arial" w:hAnsi="Arial" w:cs="Arial"/>
          <w:i/>
          <w:iCs/>
          <w:sz w:val="22"/>
          <w:szCs w:val="24"/>
        </w:rPr>
        <w:t xml:space="preserve">asa </w:t>
      </w:r>
      <w:proofErr w:type="spellStart"/>
      <w:r w:rsidRPr="001C1D1C">
        <w:rPr>
          <w:rFonts w:ascii="Arial" w:hAnsi="Arial" w:cs="Arial"/>
          <w:i/>
          <w:iCs/>
          <w:sz w:val="22"/>
          <w:szCs w:val="24"/>
        </w:rPr>
        <w:t>sucesoral</w:t>
      </w:r>
      <w:proofErr w:type="spellEnd"/>
      <w:r w:rsidRPr="001C1D1C">
        <w:rPr>
          <w:rFonts w:ascii="Arial" w:hAnsi="Arial" w:cs="Arial"/>
          <w:i/>
          <w:iCs/>
          <w:sz w:val="22"/>
          <w:szCs w:val="24"/>
        </w:rPr>
        <w:t xml:space="preserve"> que debe ser liquidada</w:t>
      </w:r>
      <w:r w:rsidR="1235BB93" w:rsidRPr="001C1D1C">
        <w:rPr>
          <w:rFonts w:ascii="Arial" w:hAnsi="Arial" w:cs="Arial"/>
          <w:i/>
          <w:iCs/>
          <w:sz w:val="22"/>
          <w:szCs w:val="24"/>
        </w:rPr>
        <w:t>,</w:t>
      </w:r>
      <w:r w:rsidRPr="001C1D1C">
        <w:rPr>
          <w:rFonts w:ascii="Arial" w:hAnsi="Arial" w:cs="Arial"/>
          <w:i/>
          <w:iCs/>
          <w:sz w:val="22"/>
          <w:szCs w:val="24"/>
        </w:rPr>
        <w:t xml:space="preserve"> sea por el trámite notarial o judicial de sucesión</w:t>
      </w:r>
      <w:r w:rsidR="3545EFA9" w:rsidRPr="001C1D1C">
        <w:rPr>
          <w:rFonts w:ascii="Arial" w:hAnsi="Arial" w:cs="Arial"/>
          <w:i/>
          <w:iCs/>
          <w:sz w:val="22"/>
          <w:szCs w:val="24"/>
        </w:rPr>
        <w:t>,</w:t>
      </w:r>
      <w:r w:rsidRPr="001C1D1C">
        <w:rPr>
          <w:rFonts w:ascii="Arial" w:hAnsi="Arial" w:cs="Arial"/>
          <w:i/>
          <w:iCs/>
          <w:sz w:val="22"/>
          <w:szCs w:val="24"/>
        </w:rPr>
        <w:t xml:space="preserve"> por los familiares de la </w:t>
      </w:r>
      <w:r w:rsidR="58AA15C3" w:rsidRPr="001C1D1C">
        <w:rPr>
          <w:rFonts w:ascii="Arial" w:hAnsi="Arial" w:cs="Arial"/>
          <w:i/>
          <w:iCs/>
          <w:sz w:val="22"/>
          <w:szCs w:val="24"/>
        </w:rPr>
        <w:t>víctima</w:t>
      </w:r>
      <w:r w:rsidRPr="001C1D1C">
        <w:rPr>
          <w:rFonts w:ascii="Arial" w:hAnsi="Arial" w:cs="Arial"/>
          <w:i/>
          <w:iCs/>
          <w:sz w:val="22"/>
          <w:szCs w:val="24"/>
        </w:rPr>
        <w:t xml:space="preserve"> para que puedan acceder a estos recursos</w:t>
      </w:r>
      <w:r w:rsidRPr="0075387B">
        <w:rPr>
          <w:rFonts w:ascii="Arial" w:hAnsi="Arial" w:cs="Arial"/>
          <w:sz w:val="24"/>
          <w:szCs w:val="24"/>
        </w:rPr>
        <w:t>” por lo que requirió a la accionante para que aportara “</w:t>
      </w:r>
      <w:r w:rsidRPr="001C1D1C">
        <w:rPr>
          <w:rFonts w:ascii="Arial" w:hAnsi="Arial" w:cs="Arial"/>
          <w:b/>
          <w:bCs/>
          <w:i/>
          <w:iCs/>
          <w:sz w:val="22"/>
          <w:szCs w:val="24"/>
        </w:rPr>
        <w:t>escritura pública de sucesión o la sentencia judicial</w:t>
      </w:r>
      <w:r w:rsidRPr="001C1D1C">
        <w:rPr>
          <w:rFonts w:ascii="Arial" w:hAnsi="Arial" w:cs="Arial"/>
          <w:i/>
          <w:iCs/>
          <w:sz w:val="22"/>
          <w:szCs w:val="24"/>
        </w:rPr>
        <w:t xml:space="preserve"> que establezca la(s) persona(s) que heredará(n) los recursos otorgados a la víctima señora BLANCA NUBIA CARO </w:t>
      </w:r>
      <w:proofErr w:type="spellStart"/>
      <w:r w:rsidRPr="001C1D1C">
        <w:rPr>
          <w:rFonts w:ascii="Arial" w:hAnsi="Arial" w:cs="Arial"/>
          <w:i/>
          <w:iCs/>
          <w:sz w:val="22"/>
          <w:szCs w:val="24"/>
        </w:rPr>
        <w:t>TAPASCO</w:t>
      </w:r>
      <w:proofErr w:type="spellEnd"/>
      <w:r w:rsidRPr="001C1D1C">
        <w:rPr>
          <w:rFonts w:ascii="Arial" w:hAnsi="Arial" w:cs="Arial"/>
          <w:i/>
          <w:iCs/>
          <w:sz w:val="22"/>
          <w:szCs w:val="24"/>
        </w:rPr>
        <w:t xml:space="preserve"> (Q.E.P.D.), para que pueda adelantarse la Reprogramación y entrega del dinero</w:t>
      </w:r>
      <w:r w:rsidRPr="0075387B">
        <w:rPr>
          <w:rFonts w:ascii="Arial" w:hAnsi="Arial" w:cs="Arial"/>
          <w:sz w:val="24"/>
          <w:szCs w:val="24"/>
        </w:rPr>
        <w:t>”. -Negrilla texto original-.</w:t>
      </w:r>
    </w:p>
    <w:p w14:paraId="738610EB" w14:textId="77777777" w:rsidR="004B2F2C" w:rsidRPr="0075387B" w:rsidRDefault="004B2F2C" w:rsidP="0075387B">
      <w:pPr>
        <w:suppressAutoHyphens/>
        <w:spacing w:line="276" w:lineRule="auto"/>
        <w:jc w:val="both"/>
        <w:rPr>
          <w:rFonts w:ascii="Arial" w:hAnsi="Arial" w:cs="Arial"/>
          <w:sz w:val="24"/>
          <w:szCs w:val="24"/>
        </w:rPr>
      </w:pPr>
    </w:p>
    <w:p w14:paraId="46926AFC" w14:textId="40BFC80D" w:rsidR="004B2F2C" w:rsidRPr="0075387B" w:rsidRDefault="004B2F2C" w:rsidP="0075387B">
      <w:pPr>
        <w:suppressAutoHyphens/>
        <w:spacing w:line="276" w:lineRule="auto"/>
        <w:jc w:val="both"/>
        <w:rPr>
          <w:rFonts w:ascii="Arial" w:hAnsi="Arial" w:cs="Arial"/>
          <w:sz w:val="24"/>
          <w:szCs w:val="24"/>
        </w:rPr>
      </w:pPr>
      <w:r w:rsidRPr="0075387B">
        <w:rPr>
          <w:rFonts w:ascii="Arial" w:hAnsi="Arial" w:cs="Arial"/>
          <w:sz w:val="24"/>
          <w:szCs w:val="24"/>
        </w:rPr>
        <w:t>Como puede verse, la entidad brindó a la actora una información que no concierne con la petición elevada el día 27 de junio de 2023</w:t>
      </w:r>
      <w:r w:rsidR="0056101A" w:rsidRPr="0075387B">
        <w:rPr>
          <w:rFonts w:ascii="Arial" w:hAnsi="Arial" w:cs="Arial"/>
          <w:sz w:val="24"/>
          <w:szCs w:val="24"/>
        </w:rPr>
        <w:t>, toda vez que e</w:t>
      </w:r>
      <w:r w:rsidR="26FBD841" w:rsidRPr="0075387B">
        <w:rPr>
          <w:rFonts w:ascii="Arial" w:hAnsi="Arial" w:cs="Arial"/>
          <w:sz w:val="24"/>
          <w:szCs w:val="24"/>
        </w:rPr>
        <w:t>lla</w:t>
      </w:r>
      <w:r w:rsidR="0056101A" w:rsidRPr="0075387B">
        <w:rPr>
          <w:rFonts w:ascii="Arial" w:hAnsi="Arial" w:cs="Arial"/>
          <w:sz w:val="24"/>
          <w:szCs w:val="24"/>
        </w:rPr>
        <w:t xml:space="preserve"> no está reclamando la porción que le podría corresponder de la suma reconocida a título de reparación a la señora Caro </w:t>
      </w:r>
      <w:proofErr w:type="spellStart"/>
      <w:r w:rsidR="0056101A" w:rsidRPr="0075387B">
        <w:rPr>
          <w:rFonts w:ascii="Arial" w:hAnsi="Arial" w:cs="Arial"/>
          <w:sz w:val="24"/>
          <w:szCs w:val="24"/>
        </w:rPr>
        <w:t>Tapasco</w:t>
      </w:r>
      <w:proofErr w:type="spellEnd"/>
      <w:r w:rsidR="0056101A" w:rsidRPr="0075387B">
        <w:rPr>
          <w:rFonts w:ascii="Arial" w:hAnsi="Arial" w:cs="Arial"/>
          <w:sz w:val="24"/>
          <w:szCs w:val="24"/>
        </w:rPr>
        <w:t>, en virtud de su fallecimiento</w:t>
      </w:r>
      <w:r w:rsidR="009B429F" w:rsidRPr="0075387B">
        <w:rPr>
          <w:rFonts w:ascii="Arial" w:hAnsi="Arial" w:cs="Arial"/>
          <w:sz w:val="24"/>
          <w:szCs w:val="24"/>
        </w:rPr>
        <w:t>, sino el pago de lo reconocido a</w:t>
      </w:r>
      <w:r w:rsidR="002D11D6" w:rsidRPr="0075387B">
        <w:rPr>
          <w:rFonts w:ascii="Arial" w:hAnsi="Arial" w:cs="Arial"/>
          <w:sz w:val="24"/>
          <w:szCs w:val="24"/>
        </w:rPr>
        <w:t xml:space="preserve"> su favor</w:t>
      </w:r>
      <w:r w:rsidR="009B429F" w:rsidRPr="0075387B">
        <w:rPr>
          <w:rFonts w:ascii="Arial" w:hAnsi="Arial" w:cs="Arial"/>
          <w:sz w:val="24"/>
          <w:szCs w:val="24"/>
        </w:rPr>
        <w:t xml:space="preserve"> título de reparación y que </w:t>
      </w:r>
      <w:r w:rsidR="00A84FB5" w:rsidRPr="0075387B">
        <w:rPr>
          <w:rFonts w:ascii="Arial" w:hAnsi="Arial" w:cs="Arial"/>
          <w:sz w:val="24"/>
          <w:szCs w:val="24"/>
        </w:rPr>
        <w:t>se encuentra en “</w:t>
      </w:r>
      <w:r w:rsidR="00A84FB5" w:rsidRPr="001C1D1C">
        <w:rPr>
          <w:rFonts w:ascii="Arial" w:hAnsi="Arial" w:cs="Arial"/>
          <w:i/>
          <w:iCs/>
          <w:sz w:val="22"/>
          <w:szCs w:val="24"/>
        </w:rPr>
        <w:t>encargo fiduciario</w:t>
      </w:r>
      <w:r w:rsidR="00A84FB5" w:rsidRPr="0075387B">
        <w:rPr>
          <w:rFonts w:ascii="Arial" w:hAnsi="Arial" w:cs="Arial"/>
          <w:sz w:val="24"/>
          <w:szCs w:val="24"/>
        </w:rPr>
        <w:t>”.</w:t>
      </w:r>
    </w:p>
    <w:p w14:paraId="637805D2" w14:textId="77777777" w:rsidR="00A84FB5" w:rsidRPr="0075387B" w:rsidRDefault="00A84FB5" w:rsidP="0075387B">
      <w:pPr>
        <w:suppressAutoHyphens/>
        <w:spacing w:line="276" w:lineRule="auto"/>
        <w:jc w:val="both"/>
        <w:rPr>
          <w:rFonts w:ascii="Arial" w:hAnsi="Arial" w:cs="Arial"/>
          <w:sz w:val="24"/>
          <w:szCs w:val="24"/>
        </w:rPr>
      </w:pPr>
    </w:p>
    <w:p w14:paraId="176DA1B4" w14:textId="61611DB0" w:rsidR="00B901DB" w:rsidRPr="0075387B" w:rsidRDefault="00A84FB5" w:rsidP="0075387B">
      <w:pPr>
        <w:suppressAutoHyphens/>
        <w:spacing w:line="276" w:lineRule="auto"/>
        <w:jc w:val="both"/>
        <w:rPr>
          <w:rFonts w:ascii="Arial" w:hAnsi="Arial" w:cs="Arial"/>
          <w:sz w:val="24"/>
          <w:szCs w:val="24"/>
        </w:rPr>
      </w:pPr>
      <w:bookmarkStart w:id="3" w:name="_Int_T1U036JU"/>
      <w:r w:rsidRPr="0075387B">
        <w:rPr>
          <w:rFonts w:ascii="Arial" w:hAnsi="Arial" w:cs="Arial"/>
          <w:sz w:val="24"/>
          <w:szCs w:val="24"/>
        </w:rPr>
        <w:t>De acuerdo con lo dicho, resulta clara la vulneración del derecho de petición de la actora</w:t>
      </w:r>
      <w:r w:rsidR="001AE6BC" w:rsidRPr="0075387B">
        <w:rPr>
          <w:rFonts w:ascii="Arial" w:hAnsi="Arial" w:cs="Arial"/>
          <w:sz w:val="24"/>
          <w:szCs w:val="24"/>
        </w:rPr>
        <w:t xml:space="preserve"> por parte de la </w:t>
      </w:r>
      <w:proofErr w:type="spellStart"/>
      <w:r w:rsidR="001AE6BC" w:rsidRPr="0075387B">
        <w:rPr>
          <w:rFonts w:ascii="Arial" w:hAnsi="Arial" w:cs="Arial"/>
          <w:sz w:val="24"/>
          <w:szCs w:val="24"/>
        </w:rPr>
        <w:t>UARIV</w:t>
      </w:r>
      <w:proofErr w:type="spellEnd"/>
      <w:r w:rsidRPr="0075387B">
        <w:rPr>
          <w:rFonts w:ascii="Arial" w:hAnsi="Arial" w:cs="Arial"/>
          <w:sz w:val="24"/>
          <w:szCs w:val="24"/>
        </w:rPr>
        <w:t xml:space="preserve">, en tanto no se ha dado una respuesta de fondo a la solicitud de iniciar los </w:t>
      </w:r>
      <w:r w:rsidR="58837CC0" w:rsidRPr="0075387B">
        <w:rPr>
          <w:rFonts w:ascii="Arial" w:hAnsi="Arial" w:cs="Arial"/>
          <w:sz w:val="24"/>
          <w:szCs w:val="24"/>
        </w:rPr>
        <w:t>trámites</w:t>
      </w:r>
      <w:r w:rsidRPr="0075387B">
        <w:rPr>
          <w:rFonts w:ascii="Arial" w:hAnsi="Arial" w:cs="Arial"/>
          <w:sz w:val="24"/>
          <w:szCs w:val="24"/>
        </w:rPr>
        <w:t xml:space="preserve"> que correspondan para hacer efectivo el pago e informar la fecha de entrega de la carta cheque, sin que sea posible para la </w:t>
      </w:r>
      <w:proofErr w:type="spellStart"/>
      <w:r w:rsidRPr="0075387B">
        <w:rPr>
          <w:rFonts w:ascii="Arial" w:hAnsi="Arial" w:cs="Arial"/>
          <w:sz w:val="24"/>
          <w:szCs w:val="24"/>
        </w:rPr>
        <w:t>UARIV</w:t>
      </w:r>
      <w:proofErr w:type="spellEnd"/>
      <w:r w:rsidRPr="0075387B">
        <w:rPr>
          <w:rFonts w:ascii="Arial" w:hAnsi="Arial" w:cs="Arial"/>
          <w:sz w:val="24"/>
          <w:szCs w:val="24"/>
        </w:rPr>
        <w:t xml:space="preserve"> alegar la aplicación del método técnico de priorización, pues el mismo ya fue aplicado al punto que se dispuso el pago a la accionante, solo que quedó diferido </w:t>
      </w:r>
      <w:r w:rsidR="00B901DB" w:rsidRPr="0075387B">
        <w:rPr>
          <w:rFonts w:ascii="Arial" w:hAnsi="Arial" w:cs="Arial"/>
          <w:sz w:val="24"/>
          <w:szCs w:val="24"/>
        </w:rPr>
        <w:t xml:space="preserve">al momento en que </w:t>
      </w:r>
      <w:r w:rsidR="2F4AA2A2" w:rsidRPr="0075387B">
        <w:rPr>
          <w:rFonts w:ascii="Arial" w:hAnsi="Arial" w:cs="Arial"/>
          <w:sz w:val="24"/>
          <w:szCs w:val="24"/>
        </w:rPr>
        <w:t>ésta alcanzara</w:t>
      </w:r>
      <w:r w:rsidR="00B901DB" w:rsidRPr="0075387B">
        <w:rPr>
          <w:rFonts w:ascii="Arial" w:hAnsi="Arial" w:cs="Arial"/>
          <w:sz w:val="24"/>
          <w:szCs w:val="24"/>
        </w:rPr>
        <w:t xml:space="preserve"> la mayoría de edad, lo cual ya se encuentra acreditado </w:t>
      </w:r>
      <w:r w:rsidR="4FF83009" w:rsidRPr="0075387B">
        <w:rPr>
          <w:rFonts w:ascii="Arial" w:hAnsi="Arial" w:cs="Arial"/>
          <w:sz w:val="24"/>
          <w:szCs w:val="24"/>
        </w:rPr>
        <w:t>en el trámite.</w:t>
      </w:r>
      <w:bookmarkEnd w:id="3"/>
      <w:r w:rsidR="00B901DB" w:rsidRPr="0075387B">
        <w:rPr>
          <w:rFonts w:ascii="Arial" w:hAnsi="Arial" w:cs="Arial"/>
          <w:sz w:val="24"/>
          <w:szCs w:val="24"/>
        </w:rPr>
        <w:t xml:space="preserve">  </w:t>
      </w:r>
    </w:p>
    <w:p w14:paraId="463F29E8" w14:textId="77777777" w:rsidR="00B901DB" w:rsidRPr="0075387B" w:rsidRDefault="00B901DB" w:rsidP="0075387B">
      <w:pPr>
        <w:suppressAutoHyphens/>
        <w:spacing w:line="276" w:lineRule="auto"/>
        <w:jc w:val="both"/>
        <w:rPr>
          <w:rFonts w:ascii="Arial" w:hAnsi="Arial" w:cs="Arial"/>
          <w:sz w:val="24"/>
          <w:szCs w:val="24"/>
        </w:rPr>
      </w:pPr>
    </w:p>
    <w:p w14:paraId="1DF66011" w14:textId="41FE0C30" w:rsidR="00A84FB5" w:rsidRPr="0075387B" w:rsidRDefault="00B901DB" w:rsidP="0075387B">
      <w:pPr>
        <w:suppressAutoHyphens/>
        <w:spacing w:line="276" w:lineRule="auto"/>
        <w:jc w:val="both"/>
        <w:rPr>
          <w:rFonts w:ascii="Arial" w:hAnsi="Arial" w:cs="Arial"/>
          <w:sz w:val="24"/>
          <w:szCs w:val="24"/>
        </w:rPr>
      </w:pPr>
      <w:r w:rsidRPr="0075387B">
        <w:rPr>
          <w:rFonts w:ascii="Arial" w:hAnsi="Arial" w:cs="Arial"/>
          <w:sz w:val="24"/>
          <w:szCs w:val="24"/>
        </w:rPr>
        <w:t>Ahora no sobra señalar que, conforme lo dispuesto en el artículo 18 de la Resolución 1049 de 2019, la entidad contaba con</w:t>
      </w:r>
      <w:r w:rsidR="10CB876F" w:rsidRPr="0075387B">
        <w:rPr>
          <w:rFonts w:ascii="Arial" w:hAnsi="Arial" w:cs="Arial"/>
          <w:sz w:val="24"/>
          <w:szCs w:val="24"/>
        </w:rPr>
        <w:t xml:space="preserve"> el</w:t>
      </w:r>
      <w:r w:rsidRPr="0075387B">
        <w:rPr>
          <w:rFonts w:ascii="Arial" w:hAnsi="Arial" w:cs="Arial"/>
          <w:sz w:val="24"/>
          <w:szCs w:val="24"/>
        </w:rPr>
        <w:t xml:space="preserve"> término de un año, luego de que </w:t>
      </w:r>
      <w:proofErr w:type="spellStart"/>
      <w:r w:rsidRPr="0075387B">
        <w:rPr>
          <w:rFonts w:ascii="Arial" w:hAnsi="Arial" w:cs="Arial"/>
          <w:sz w:val="24"/>
          <w:szCs w:val="24"/>
        </w:rPr>
        <w:t>Anyi</w:t>
      </w:r>
      <w:proofErr w:type="spellEnd"/>
      <w:r w:rsidRPr="0075387B">
        <w:rPr>
          <w:rFonts w:ascii="Arial" w:hAnsi="Arial" w:cs="Arial"/>
          <w:sz w:val="24"/>
          <w:szCs w:val="24"/>
        </w:rPr>
        <w:t xml:space="preserve"> Catherine Guevara Caro cumpliera 18 años, para entregar los recursos depositados en encargo fiduciario a favor de niños, niñas y adolescentes. </w:t>
      </w:r>
    </w:p>
    <w:p w14:paraId="3B7B4B86" w14:textId="77777777" w:rsidR="00A84FB5" w:rsidRPr="0075387B" w:rsidRDefault="00A84FB5" w:rsidP="0075387B">
      <w:pPr>
        <w:suppressAutoHyphens/>
        <w:spacing w:line="276" w:lineRule="auto"/>
        <w:jc w:val="both"/>
        <w:rPr>
          <w:rFonts w:ascii="Arial" w:hAnsi="Arial" w:cs="Arial"/>
          <w:sz w:val="24"/>
          <w:szCs w:val="24"/>
        </w:rPr>
      </w:pPr>
    </w:p>
    <w:p w14:paraId="2D4CCB5A" w14:textId="14C8903F" w:rsidR="001A7C2D" w:rsidRPr="0075387B" w:rsidRDefault="00D233EC" w:rsidP="0075387B">
      <w:pPr>
        <w:suppressAutoHyphens/>
        <w:spacing w:line="276" w:lineRule="auto"/>
        <w:jc w:val="both"/>
        <w:rPr>
          <w:rFonts w:ascii="Arial" w:hAnsi="Arial" w:cs="Arial"/>
          <w:sz w:val="24"/>
          <w:szCs w:val="24"/>
        </w:rPr>
      </w:pPr>
      <w:r w:rsidRPr="0075387B">
        <w:rPr>
          <w:rFonts w:ascii="Arial" w:hAnsi="Arial" w:cs="Arial"/>
          <w:sz w:val="24"/>
          <w:szCs w:val="24"/>
        </w:rPr>
        <w:t xml:space="preserve">En consecuencia, no </w:t>
      </w:r>
      <w:r w:rsidR="43B52866" w:rsidRPr="0075387B">
        <w:rPr>
          <w:rFonts w:ascii="Arial" w:hAnsi="Arial" w:cs="Arial"/>
          <w:sz w:val="24"/>
          <w:szCs w:val="24"/>
        </w:rPr>
        <w:t>existe</w:t>
      </w:r>
      <w:r w:rsidRPr="0075387B">
        <w:rPr>
          <w:rFonts w:ascii="Arial" w:hAnsi="Arial" w:cs="Arial"/>
          <w:sz w:val="24"/>
          <w:szCs w:val="24"/>
        </w:rPr>
        <w:t xml:space="preserve"> mérito para modificar la protección, ni la orden impartida en primera instancia, consistente en dar respuesta de fondo, clara, precia e integral a la solicitud eleva el 28 de junio de 2023 e informarle los trámites que debe adelantar para reclamar la indemnización administrativa reconocida directamente a ella como víctima de desplazamiento forzado, así como cuándo y a través de qué medio se efectuará el pago de dicho beneficio.</w:t>
      </w:r>
    </w:p>
    <w:p w14:paraId="3A0FF5F2" w14:textId="77777777" w:rsidR="001A7C2D" w:rsidRPr="0075387B" w:rsidRDefault="001A7C2D" w:rsidP="0075387B">
      <w:pPr>
        <w:suppressAutoHyphens/>
        <w:spacing w:line="276" w:lineRule="auto"/>
        <w:jc w:val="both"/>
        <w:rPr>
          <w:rFonts w:ascii="Arial" w:hAnsi="Arial" w:cs="Arial"/>
          <w:sz w:val="24"/>
          <w:szCs w:val="24"/>
        </w:rPr>
      </w:pPr>
    </w:p>
    <w:p w14:paraId="2238E731" w14:textId="77777777" w:rsidR="00B54D95" w:rsidRPr="0075387B" w:rsidRDefault="00B54D95" w:rsidP="0075387B">
      <w:pPr>
        <w:suppressAutoHyphens/>
        <w:spacing w:line="276" w:lineRule="auto"/>
        <w:jc w:val="both"/>
        <w:rPr>
          <w:rFonts w:ascii="Arial" w:hAnsi="Arial" w:cs="Arial"/>
          <w:sz w:val="24"/>
          <w:szCs w:val="24"/>
        </w:rPr>
      </w:pPr>
      <w:r w:rsidRPr="0075387B">
        <w:rPr>
          <w:rFonts w:ascii="Arial" w:hAnsi="Arial" w:cs="Arial"/>
          <w:sz w:val="24"/>
          <w:szCs w:val="24"/>
        </w:rPr>
        <w:t xml:space="preserve">En virtud de lo anterior, la </w:t>
      </w:r>
      <w:r w:rsidRPr="0075387B">
        <w:rPr>
          <w:rFonts w:ascii="Arial" w:hAnsi="Arial" w:cs="Arial"/>
          <w:b/>
          <w:bCs/>
          <w:sz w:val="24"/>
          <w:szCs w:val="24"/>
        </w:rPr>
        <w:t>Sala de Decisión Laboral del Tribunal Superior del Distrito Judicial de Pereira</w:t>
      </w:r>
      <w:r w:rsidRPr="0075387B">
        <w:rPr>
          <w:rFonts w:ascii="Arial" w:hAnsi="Arial" w:cs="Arial"/>
          <w:sz w:val="24"/>
          <w:szCs w:val="24"/>
        </w:rPr>
        <w:t xml:space="preserve">, administrando justicia en nombre del Pueblo y por mandato de la Constitución, </w:t>
      </w:r>
    </w:p>
    <w:p w14:paraId="5630AD66" w14:textId="77777777" w:rsidR="00B54D95" w:rsidRPr="0075387B" w:rsidRDefault="00B54D95" w:rsidP="0075387B">
      <w:pPr>
        <w:pStyle w:val="Textoindependiente"/>
        <w:spacing w:line="276" w:lineRule="auto"/>
        <w:jc w:val="center"/>
        <w:rPr>
          <w:rFonts w:cs="Arial"/>
          <w:b/>
          <w:bCs/>
          <w:sz w:val="24"/>
          <w:szCs w:val="24"/>
        </w:rPr>
      </w:pPr>
    </w:p>
    <w:p w14:paraId="23A75B80" w14:textId="77777777" w:rsidR="00B54D95" w:rsidRPr="0075387B" w:rsidRDefault="00B54D95" w:rsidP="0075387B">
      <w:pPr>
        <w:pStyle w:val="Textoindependiente"/>
        <w:spacing w:line="276" w:lineRule="auto"/>
        <w:jc w:val="center"/>
        <w:rPr>
          <w:rFonts w:cs="Arial"/>
          <w:b/>
          <w:bCs/>
          <w:sz w:val="24"/>
          <w:szCs w:val="24"/>
        </w:rPr>
      </w:pPr>
      <w:r w:rsidRPr="0075387B">
        <w:rPr>
          <w:rFonts w:cs="Arial"/>
          <w:b/>
          <w:bCs/>
          <w:sz w:val="24"/>
          <w:szCs w:val="24"/>
        </w:rPr>
        <w:t>RESUELVE:</w:t>
      </w:r>
    </w:p>
    <w:p w14:paraId="61829076" w14:textId="77777777" w:rsidR="00B54D95" w:rsidRPr="0075387B" w:rsidRDefault="00B54D95" w:rsidP="0075387B">
      <w:pPr>
        <w:pStyle w:val="Textoindependiente"/>
        <w:spacing w:line="276" w:lineRule="auto"/>
        <w:rPr>
          <w:rFonts w:cs="Arial"/>
          <w:sz w:val="24"/>
          <w:szCs w:val="24"/>
        </w:rPr>
      </w:pPr>
    </w:p>
    <w:p w14:paraId="2044B651" w14:textId="02C9FA2A" w:rsidR="00B54D95" w:rsidRPr="0075387B" w:rsidRDefault="00B54D95" w:rsidP="0075387B">
      <w:pPr>
        <w:tabs>
          <w:tab w:val="left" w:pos="0"/>
        </w:tabs>
        <w:suppressAutoHyphens/>
        <w:spacing w:line="276" w:lineRule="auto"/>
        <w:jc w:val="both"/>
        <w:rPr>
          <w:rFonts w:ascii="Arial" w:hAnsi="Arial" w:cs="Arial"/>
          <w:i/>
          <w:sz w:val="24"/>
          <w:szCs w:val="24"/>
        </w:rPr>
      </w:pPr>
      <w:r w:rsidRPr="0075387B">
        <w:rPr>
          <w:rFonts w:ascii="Arial" w:hAnsi="Arial" w:cs="Arial"/>
          <w:b/>
          <w:bCs/>
          <w:sz w:val="24"/>
          <w:szCs w:val="24"/>
        </w:rPr>
        <w:t xml:space="preserve">PRIMERO: </w:t>
      </w:r>
      <w:r w:rsidR="00D233EC" w:rsidRPr="0075387B">
        <w:rPr>
          <w:rFonts w:ascii="Arial" w:hAnsi="Arial" w:cs="Arial"/>
          <w:b/>
          <w:bCs/>
          <w:sz w:val="24"/>
          <w:szCs w:val="24"/>
        </w:rPr>
        <w:t xml:space="preserve">CONFIRMAR </w:t>
      </w:r>
      <w:r w:rsidR="001D1D7D" w:rsidRPr="0075387B">
        <w:rPr>
          <w:rFonts w:ascii="Arial" w:hAnsi="Arial" w:cs="Arial"/>
          <w:bCs/>
          <w:sz w:val="24"/>
          <w:szCs w:val="24"/>
        </w:rPr>
        <w:t>la sentencia proferida por el Juzgado</w:t>
      </w:r>
      <w:r w:rsidRPr="0075387B">
        <w:rPr>
          <w:rFonts w:ascii="Arial" w:hAnsi="Arial" w:cs="Arial"/>
          <w:sz w:val="24"/>
          <w:szCs w:val="24"/>
        </w:rPr>
        <w:t xml:space="preserve"> Promiscuo del Circuito de </w:t>
      </w:r>
      <w:proofErr w:type="spellStart"/>
      <w:r w:rsidRPr="0075387B">
        <w:rPr>
          <w:rFonts w:ascii="Arial" w:hAnsi="Arial" w:cs="Arial"/>
          <w:sz w:val="24"/>
          <w:szCs w:val="24"/>
        </w:rPr>
        <w:t>Quinchía</w:t>
      </w:r>
      <w:proofErr w:type="spellEnd"/>
      <w:r w:rsidRPr="0075387B">
        <w:rPr>
          <w:rFonts w:ascii="Arial" w:hAnsi="Arial" w:cs="Arial"/>
          <w:sz w:val="24"/>
          <w:szCs w:val="24"/>
        </w:rPr>
        <w:t xml:space="preserve"> –</w:t>
      </w:r>
      <w:r w:rsidR="00A30621" w:rsidRPr="0075387B">
        <w:rPr>
          <w:rFonts w:ascii="Arial" w:hAnsi="Arial" w:cs="Arial"/>
          <w:sz w:val="24"/>
          <w:szCs w:val="24"/>
        </w:rPr>
        <w:t xml:space="preserve"> </w:t>
      </w:r>
      <w:r w:rsidRPr="0075387B">
        <w:rPr>
          <w:rFonts w:ascii="Arial" w:hAnsi="Arial" w:cs="Arial"/>
          <w:sz w:val="24"/>
          <w:szCs w:val="24"/>
        </w:rPr>
        <w:t xml:space="preserve">Risaralda, el día </w:t>
      </w:r>
      <w:r w:rsidR="00D233EC" w:rsidRPr="0075387B">
        <w:rPr>
          <w:rFonts w:ascii="Arial" w:hAnsi="Arial" w:cs="Arial"/>
          <w:sz w:val="24"/>
          <w:szCs w:val="24"/>
        </w:rPr>
        <w:t>5 de febrero de 2024</w:t>
      </w:r>
    </w:p>
    <w:p w14:paraId="2BA226A1" w14:textId="77777777" w:rsidR="00B54D95" w:rsidRPr="0075387B" w:rsidRDefault="00B54D95" w:rsidP="0075387B">
      <w:pPr>
        <w:tabs>
          <w:tab w:val="left" w:pos="0"/>
        </w:tabs>
        <w:suppressAutoHyphens/>
        <w:spacing w:line="276" w:lineRule="auto"/>
        <w:jc w:val="both"/>
        <w:rPr>
          <w:rFonts w:ascii="Arial" w:hAnsi="Arial" w:cs="Arial"/>
          <w:sz w:val="24"/>
          <w:szCs w:val="24"/>
        </w:rPr>
      </w:pPr>
    </w:p>
    <w:p w14:paraId="73F0C6C5" w14:textId="12B207B3" w:rsidR="00B54D95" w:rsidRPr="0075387B" w:rsidRDefault="00B54D95" w:rsidP="0075387B">
      <w:pPr>
        <w:suppressAutoHyphens/>
        <w:spacing w:line="276" w:lineRule="auto"/>
        <w:jc w:val="both"/>
        <w:rPr>
          <w:rFonts w:ascii="Arial" w:hAnsi="Arial" w:cs="Arial"/>
          <w:b/>
          <w:bCs/>
          <w:sz w:val="24"/>
          <w:szCs w:val="24"/>
        </w:rPr>
      </w:pPr>
      <w:r w:rsidRPr="0075387B">
        <w:rPr>
          <w:rFonts w:ascii="Arial" w:hAnsi="Arial" w:cs="Arial"/>
          <w:b/>
          <w:bCs/>
          <w:spacing w:val="-2"/>
          <w:sz w:val="24"/>
          <w:szCs w:val="24"/>
        </w:rPr>
        <w:t xml:space="preserve">SEGUNDO: </w:t>
      </w:r>
      <w:r w:rsidRPr="0075387B">
        <w:rPr>
          <w:rFonts w:ascii="Arial" w:hAnsi="Arial" w:cs="Arial"/>
          <w:b/>
          <w:bCs/>
          <w:sz w:val="24"/>
          <w:szCs w:val="24"/>
        </w:rPr>
        <w:t xml:space="preserve">NOTIFICAR </w:t>
      </w:r>
      <w:r w:rsidRPr="0075387B">
        <w:rPr>
          <w:rFonts w:ascii="Arial" w:hAnsi="Arial" w:cs="Arial"/>
          <w:sz w:val="24"/>
          <w:szCs w:val="24"/>
        </w:rPr>
        <w:t>a las partes por el medio más expedito.</w:t>
      </w:r>
    </w:p>
    <w:p w14:paraId="17AD93B2" w14:textId="77777777" w:rsidR="00B54D95" w:rsidRPr="0075387B" w:rsidRDefault="00B54D95" w:rsidP="0075387B">
      <w:pPr>
        <w:spacing w:line="276" w:lineRule="auto"/>
        <w:jc w:val="both"/>
        <w:rPr>
          <w:rFonts w:ascii="Arial" w:hAnsi="Arial" w:cs="Arial"/>
          <w:sz w:val="24"/>
          <w:szCs w:val="24"/>
        </w:rPr>
      </w:pPr>
    </w:p>
    <w:p w14:paraId="512CAC50" w14:textId="77777777" w:rsidR="00B54D95" w:rsidRPr="0075387B" w:rsidRDefault="00D233EC" w:rsidP="0075387B">
      <w:pPr>
        <w:pStyle w:val="Textoindependiente"/>
        <w:spacing w:line="276" w:lineRule="auto"/>
        <w:rPr>
          <w:rFonts w:cs="Arial"/>
          <w:sz w:val="24"/>
          <w:szCs w:val="24"/>
        </w:rPr>
      </w:pPr>
      <w:r w:rsidRPr="0075387B">
        <w:rPr>
          <w:rFonts w:cs="Arial"/>
          <w:b/>
          <w:bCs/>
          <w:sz w:val="24"/>
          <w:szCs w:val="24"/>
        </w:rPr>
        <w:t>TERCERO</w:t>
      </w:r>
      <w:r w:rsidR="00B54D95" w:rsidRPr="0075387B">
        <w:rPr>
          <w:rFonts w:cs="Arial"/>
          <w:b/>
          <w:bCs/>
          <w:sz w:val="24"/>
          <w:szCs w:val="24"/>
        </w:rPr>
        <w:t>: ENVIAR</w:t>
      </w:r>
      <w:r w:rsidR="00B54D95" w:rsidRPr="0075387B">
        <w:rPr>
          <w:rFonts w:cs="Arial"/>
          <w:sz w:val="24"/>
          <w:szCs w:val="24"/>
        </w:rPr>
        <w:t xml:space="preserve"> a la Corte Constitucional, para su eventual revisión.</w:t>
      </w:r>
    </w:p>
    <w:p w14:paraId="0E2BD4FE" w14:textId="77777777" w:rsidR="0075387B" w:rsidRPr="0075387B" w:rsidRDefault="0075387B" w:rsidP="0075387B">
      <w:pPr>
        <w:spacing w:line="276" w:lineRule="auto"/>
        <w:jc w:val="both"/>
        <w:rPr>
          <w:rFonts w:ascii="Arial" w:eastAsia="Arial" w:hAnsi="Arial" w:cs="Arial"/>
          <w:sz w:val="24"/>
          <w:szCs w:val="24"/>
          <w:lang w:val="es-CO" w:eastAsia="es-CO"/>
        </w:rPr>
      </w:pPr>
    </w:p>
    <w:p w14:paraId="4296BE02" w14:textId="77777777" w:rsidR="0075387B" w:rsidRPr="0075387B" w:rsidRDefault="0075387B" w:rsidP="0075387B">
      <w:pPr>
        <w:spacing w:line="276" w:lineRule="auto"/>
        <w:jc w:val="both"/>
        <w:textAlignment w:val="baseline"/>
        <w:rPr>
          <w:rFonts w:ascii="Arial" w:hAnsi="Arial" w:cs="Arial"/>
          <w:spacing w:val="-4"/>
          <w:sz w:val="24"/>
          <w:szCs w:val="24"/>
          <w:lang w:val="es-ES" w:eastAsia="es-CO"/>
        </w:rPr>
      </w:pPr>
      <w:r w:rsidRPr="0075387B">
        <w:rPr>
          <w:rFonts w:ascii="Arial" w:hAnsi="Arial" w:cs="Arial"/>
          <w:spacing w:val="-4"/>
          <w:sz w:val="24"/>
          <w:szCs w:val="24"/>
          <w:lang w:val="es-ES" w:eastAsia="es-CO"/>
        </w:rPr>
        <w:t>Quienes Integran la Sala,</w:t>
      </w:r>
    </w:p>
    <w:p w14:paraId="2C04333C" w14:textId="77777777" w:rsidR="0075387B" w:rsidRPr="0075387B" w:rsidRDefault="0075387B" w:rsidP="0075387B">
      <w:pPr>
        <w:widowControl w:val="0"/>
        <w:autoSpaceDE w:val="0"/>
        <w:autoSpaceDN w:val="0"/>
        <w:adjustRightInd w:val="0"/>
        <w:spacing w:line="276" w:lineRule="auto"/>
        <w:rPr>
          <w:rFonts w:ascii="Arial" w:eastAsia="Calibri" w:hAnsi="Arial" w:cs="Arial"/>
          <w:b/>
          <w:sz w:val="24"/>
          <w:szCs w:val="24"/>
          <w:lang w:val="es-CO" w:eastAsia="en-US"/>
        </w:rPr>
      </w:pPr>
    </w:p>
    <w:p w14:paraId="382E5CD7" w14:textId="78D5458D" w:rsidR="0075387B" w:rsidRDefault="0075387B" w:rsidP="0075387B">
      <w:pPr>
        <w:widowControl w:val="0"/>
        <w:autoSpaceDE w:val="0"/>
        <w:autoSpaceDN w:val="0"/>
        <w:adjustRightInd w:val="0"/>
        <w:spacing w:line="276" w:lineRule="auto"/>
        <w:rPr>
          <w:rFonts w:ascii="Arial" w:eastAsia="Calibri" w:hAnsi="Arial" w:cs="Arial"/>
          <w:b/>
          <w:sz w:val="24"/>
          <w:szCs w:val="24"/>
          <w:lang w:val="es-CO" w:eastAsia="en-US"/>
        </w:rPr>
      </w:pPr>
    </w:p>
    <w:p w14:paraId="28DA1EDF" w14:textId="77777777" w:rsidR="00002159" w:rsidRPr="0075387B" w:rsidRDefault="00002159" w:rsidP="0075387B">
      <w:pPr>
        <w:widowControl w:val="0"/>
        <w:autoSpaceDE w:val="0"/>
        <w:autoSpaceDN w:val="0"/>
        <w:adjustRightInd w:val="0"/>
        <w:spacing w:line="276" w:lineRule="auto"/>
        <w:rPr>
          <w:rFonts w:ascii="Arial" w:eastAsia="Calibri" w:hAnsi="Arial" w:cs="Arial"/>
          <w:b/>
          <w:sz w:val="24"/>
          <w:szCs w:val="24"/>
          <w:lang w:val="es-CO" w:eastAsia="en-US"/>
        </w:rPr>
      </w:pPr>
    </w:p>
    <w:p w14:paraId="65AC67FD" w14:textId="77777777" w:rsidR="0075387B" w:rsidRPr="0075387B" w:rsidRDefault="0075387B" w:rsidP="0075387B">
      <w:pPr>
        <w:widowControl w:val="0"/>
        <w:autoSpaceDE w:val="0"/>
        <w:autoSpaceDN w:val="0"/>
        <w:adjustRightInd w:val="0"/>
        <w:spacing w:line="276" w:lineRule="auto"/>
        <w:jc w:val="center"/>
        <w:rPr>
          <w:rFonts w:ascii="Arial" w:eastAsia="Calibri" w:hAnsi="Arial" w:cs="Arial"/>
          <w:b/>
          <w:bCs/>
          <w:sz w:val="24"/>
          <w:szCs w:val="24"/>
          <w:lang w:val="es-CO" w:eastAsia="en-US"/>
        </w:rPr>
      </w:pPr>
      <w:r w:rsidRPr="0075387B">
        <w:rPr>
          <w:rFonts w:ascii="Arial" w:eastAsia="Calibri" w:hAnsi="Arial" w:cs="Arial"/>
          <w:b/>
          <w:bCs/>
          <w:sz w:val="24"/>
          <w:szCs w:val="24"/>
          <w:lang w:val="es-CO" w:eastAsia="en-US"/>
        </w:rPr>
        <w:t>JULIO CÉSAR SALAZAR MUÑOZ</w:t>
      </w:r>
    </w:p>
    <w:p w14:paraId="221E447B" w14:textId="77777777" w:rsidR="0075387B" w:rsidRPr="0075387B" w:rsidRDefault="0075387B" w:rsidP="0075387B">
      <w:pPr>
        <w:widowControl w:val="0"/>
        <w:autoSpaceDE w:val="0"/>
        <w:autoSpaceDN w:val="0"/>
        <w:adjustRightInd w:val="0"/>
        <w:spacing w:line="276" w:lineRule="auto"/>
        <w:jc w:val="center"/>
        <w:rPr>
          <w:rFonts w:ascii="Arial" w:eastAsia="Calibri" w:hAnsi="Arial" w:cs="Arial"/>
          <w:sz w:val="24"/>
          <w:szCs w:val="24"/>
          <w:lang w:val="es-CO" w:eastAsia="en-US"/>
        </w:rPr>
      </w:pPr>
      <w:r w:rsidRPr="0075387B">
        <w:rPr>
          <w:rFonts w:ascii="Arial" w:eastAsia="Calibri" w:hAnsi="Arial" w:cs="Arial"/>
          <w:sz w:val="24"/>
          <w:szCs w:val="24"/>
          <w:lang w:val="es-CO" w:eastAsia="en-US"/>
        </w:rPr>
        <w:t>Magistrado Ponente</w:t>
      </w:r>
    </w:p>
    <w:p w14:paraId="7E35E7EA" w14:textId="1F4A1BDB" w:rsidR="0075387B" w:rsidRDefault="0075387B" w:rsidP="0075387B">
      <w:pPr>
        <w:widowControl w:val="0"/>
        <w:autoSpaceDE w:val="0"/>
        <w:autoSpaceDN w:val="0"/>
        <w:adjustRightInd w:val="0"/>
        <w:spacing w:line="276" w:lineRule="auto"/>
        <w:rPr>
          <w:rFonts w:ascii="Arial" w:eastAsia="Calibri" w:hAnsi="Arial" w:cs="Arial"/>
          <w:sz w:val="24"/>
          <w:szCs w:val="24"/>
          <w:lang w:val="es-CO" w:eastAsia="en-US"/>
        </w:rPr>
      </w:pPr>
    </w:p>
    <w:p w14:paraId="791B53E2" w14:textId="77777777" w:rsidR="00002159" w:rsidRPr="0075387B" w:rsidRDefault="00002159" w:rsidP="0075387B">
      <w:pPr>
        <w:widowControl w:val="0"/>
        <w:autoSpaceDE w:val="0"/>
        <w:autoSpaceDN w:val="0"/>
        <w:adjustRightInd w:val="0"/>
        <w:spacing w:line="276" w:lineRule="auto"/>
        <w:rPr>
          <w:rFonts w:ascii="Arial" w:eastAsia="Calibri" w:hAnsi="Arial" w:cs="Arial"/>
          <w:sz w:val="24"/>
          <w:szCs w:val="24"/>
          <w:lang w:val="es-CO" w:eastAsia="en-US"/>
        </w:rPr>
      </w:pPr>
    </w:p>
    <w:p w14:paraId="750EF5EA" w14:textId="77777777" w:rsidR="0075387B" w:rsidRPr="0075387B" w:rsidRDefault="0075387B" w:rsidP="0075387B">
      <w:pPr>
        <w:widowControl w:val="0"/>
        <w:autoSpaceDE w:val="0"/>
        <w:autoSpaceDN w:val="0"/>
        <w:adjustRightInd w:val="0"/>
        <w:spacing w:line="276" w:lineRule="auto"/>
        <w:rPr>
          <w:rFonts w:ascii="Arial" w:eastAsia="Calibri" w:hAnsi="Arial" w:cs="Arial"/>
          <w:sz w:val="24"/>
          <w:szCs w:val="24"/>
          <w:lang w:val="es-CO" w:eastAsia="en-US"/>
        </w:rPr>
      </w:pPr>
    </w:p>
    <w:p w14:paraId="59FD003A" w14:textId="77777777" w:rsidR="0075387B" w:rsidRPr="0075387B" w:rsidRDefault="0075387B" w:rsidP="0075387B">
      <w:pPr>
        <w:widowControl w:val="0"/>
        <w:autoSpaceDE w:val="0"/>
        <w:autoSpaceDN w:val="0"/>
        <w:adjustRightInd w:val="0"/>
        <w:spacing w:line="276" w:lineRule="auto"/>
        <w:rPr>
          <w:rFonts w:ascii="Arial" w:eastAsia="Calibri" w:hAnsi="Arial" w:cs="Arial"/>
          <w:sz w:val="24"/>
          <w:szCs w:val="24"/>
          <w:lang w:val="es-CO" w:eastAsia="en-US"/>
        </w:rPr>
      </w:pPr>
      <w:r w:rsidRPr="0075387B">
        <w:rPr>
          <w:rFonts w:ascii="Arial" w:eastAsia="Calibri" w:hAnsi="Arial" w:cs="Arial"/>
          <w:b/>
          <w:bCs/>
          <w:sz w:val="24"/>
          <w:szCs w:val="24"/>
          <w:lang w:val="es-CO" w:eastAsia="en-US"/>
        </w:rPr>
        <w:t>ANA LUCÍA CAICEDO CALDERÓN</w:t>
      </w:r>
      <w:r w:rsidRPr="0075387B">
        <w:rPr>
          <w:rFonts w:ascii="Arial" w:eastAsia="Calibri" w:hAnsi="Arial" w:cs="Arial"/>
          <w:b/>
          <w:bCs/>
          <w:sz w:val="24"/>
          <w:szCs w:val="24"/>
          <w:lang w:val="es-CO" w:eastAsia="en-US"/>
        </w:rPr>
        <w:tab/>
      </w:r>
      <w:r w:rsidRPr="0075387B">
        <w:rPr>
          <w:rFonts w:ascii="Arial" w:eastAsia="Calibri" w:hAnsi="Arial" w:cs="Arial"/>
          <w:b/>
          <w:bCs/>
          <w:sz w:val="24"/>
          <w:szCs w:val="24"/>
          <w:lang w:val="es-CO" w:eastAsia="en-US"/>
        </w:rPr>
        <w:tab/>
        <w:t xml:space="preserve">   GERMÁN DARÍO </w:t>
      </w:r>
      <w:proofErr w:type="spellStart"/>
      <w:r w:rsidRPr="0075387B">
        <w:rPr>
          <w:rFonts w:ascii="Arial" w:eastAsia="Calibri" w:hAnsi="Arial" w:cs="Arial"/>
          <w:b/>
          <w:bCs/>
          <w:sz w:val="24"/>
          <w:szCs w:val="24"/>
          <w:lang w:val="es-CO" w:eastAsia="en-US"/>
        </w:rPr>
        <w:t>GÓEZ</w:t>
      </w:r>
      <w:proofErr w:type="spellEnd"/>
      <w:r w:rsidRPr="0075387B">
        <w:rPr>
          <w:rFonts w:ascii="Arial" w:eastAsia="Calibri" w:hAnsi="Arial" w:cs="Arial"/>
          <w:b/>
          <w:bCs/>
          <w:sz w:val="24"/>
          <w:szCs w:val="24"/>
          <w:lang w:val="es-CO" w:eastAsia="en-US"/>
        </w:rPr>
        <w:t xml:space="preserve"> </w:t>
      </w:r>
      <w:proofErr w:type="spellStart"/>
      <w:r w:rsidRPr="0075387B">
        <w:rPr>
          <w:rFonts w:ascii="Arial" w:eastAsia="Calibri" w:hAnsi="Arial" w:cs="Arial"/>
          <w:b/>
          <w:bCs/>
          <w:sz w:val="24"/>
          <w:szCs w:val="24"/>
          <w:lang w:val="es-CO" w:eastAsia="en-US"/>
        </w:rPr>
        <w:t>VINASCO</w:t>
      </w:r>
      <w:proofErr w:type="spellEnd"/>
    </w:p>
    <w:p w14:paraId="2B938A0C" w14:textId="467BF3C2" w:rsidR="00052AEA" w:rsidRPr="0075387B" w:rsidRDefault="0075387B" w:rsidP="0075387B">
      <w:pPr>
        <w:spacing w:line="276" w:lineRule="auto"/>
        <w:jc w:val="both"/>
        <w:textAlignment w:val="baseline"/>
        <w:rPr>
          <w:rFonts w:ascii="Arial" w:hAnsi="Arial" w:cs="Arial"/>
          <w:bCs/>
          <w:sz w:val="24"/>
          <w:szCs w:val="24"/>
          <w:lang w:eastAsia="en-US"/>
        </w:rPr>
      </w:pPr>
      <w:r w:rsidRPr="0075387B">
        <w:rPr>
          <w:rFonts w:ascii="Arial" w:eastAsia="Calibri" w:hAnsi="Arial" w:cs="Arial"/>
          <w:bCs/>
          <w:sz w:val="24"/>
          <w:szCs w:val="24"/>
          <w:lang w:val="es-CO" w:eastAsia="en-US"/>
        </w:rPr>
        <w:t>Magistrada</w:t>
      </w:r>
      <w:r w:rsidRPr="0075387B">
        <w:rPr>
          <w:rFonts w:ascii="Arial" w:eastAsia="Calibri" w:hAnsi="Arial" w:cs="Arial"/>
          <w:bCs/>
          <w:sz w:val="24"/>
          <w:szCs w:val="24"/>
          <w:lang w:val="es-CO" w:eastAsia="en-US"/>
        </w:rPr>
        <w:tab/>
      </w:r>
      <w:r w:rsidRPr="0075387B">
        <w:rPr>
          <w:rFonts w:ascii="Arial" w:eastAsia="Calibri" w:hAnsi="Arial" w:cs="Arial"/>
          <w:bCs/>
          <w:sz w:val="24"/>
          <w:szCs w:val="24"/>
          <w:lang w:val="es-CO" w:eastAsia="en-US"/>
        </w:rPr>
        <w:tab/>
      </w:r>
      <w:r w:rsidRPr="0075387B">
        <w:rPr>
          <w:rFonts w:ascii="Arial" w:eastAsia="Calibri" w:hAnsi="Arial" w:cs="Arial"/>
          <w:bCs/>
          <w:sz w:val="24"/>
          <w:szCs w:val="24"/>
          <w:lang w:val="es-CO" w:eastAsia="en-US"/>
        </w:rPr>
        <w:tab/>
      </w:r>
      <w:r w:rsidRPr="0075387B">
        <w:rPr>
          <w:rFonts w:ascii="Arial" w:eastAsia="Calibri" w:hAnsi="Arial" w:cs="Arial"/>
          <w:bCs/>
          <w:sz w:val="24"/>
          <w:szCs w:val="24"/>
          <w:lang w:val="es-CO" w:eastAsia="en-US"/>
        </w:rPr>
        <w:tab/>
      </w:r>
      <w:r w:rsidRPr="0075387B">
        <w:rPr>
          <w:rFonts w:ascii="Arial" w:eastAsia="Calibri" w:hAnsi="Arial" w:cs="Arial"/>
          <w:bCs/>
          <w:sz w:val="24"/>
          <w:szCs w:val="24"/>
          <w:lang w:val="es-CO" w:eastAsia="en-US"/>
        </w:rPr>
        <w:tab/>
      </w:r>
      <w:r w:rsidRPr="0075387B">
        <w:rPr>
          <w:rFonts w:ascii="Arial" w:eastAsia="Calibri" w:hAnsi="Arial" w:cs="Arial"/>
          <w:bCs/>
          <w:sz w:val="24"/>
          <w:szCs w:val="24"/>
          <w:lang w:val="es-CO" w:eastAsia="en-US"/>
        </w:rPr>
        <w:tab/>
      </w:r>
      <w:r w:rsidRPr="0075387B">
        <w:rPr>
          <w:rFonts w:ascii="Arial" w:eastAsia="Calibri" w:hAnsi="Arial" w:cs="Arial"/>
          <w:b/>
          <w:bCs/>
          <w:sz w:val="24"/>
          <w:szCs w:val="24"/>
          <w:lang w:val="es-CO" w:eastAsia="en-US"/>
        </w:rPr>
        <w:t xml:space="preserve">   </w:t>
      </w:r>
      <w:r w:rsidRPr="0075387B">
        <w:rPr>
          <w:rFonts w:ascii="Arial" w:hAnsi="Arial" w:cs="Arial"/>
          <w:bCs/>
          <w:sz w:val="24"/>
          <w:szCs w:val="24"/>
          <w:lang w:eastAsia="en-US"/>
        </w:rPr>
        <w:t>Magistrado</w:t>
      </w:r>
      <w:bookmarkEnd w:id="0"/>
    </w:p>
    <w:sectPr w:rsidR="00052AEA" w:rsidRPr="0075387B" w:rsidSect="00A30621">
      <w:headerReference w:type="default" r:id="rId12"/>
      <w:footerReference w:type="even" r:id="rId13"/>
      <w:footerReference w:type="default" r:id="rId14"/>
      <w:pgSz w:w="12242" w:h="18722" w:code="258"/>
      <w:pgMar w:top="1871" w:right="1304" w:bottom="1304" w:left="1871" w:header="567" w:footer="567" w:gutter="0"/>
      <w:cols w:space="720"/>
      <w:titlePg/>
      <w:docGrid w:linePitch="272"/>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4CE0FAE0" w16cex:dateUtc="2021-03-15T20:30:19.674Z"/>
  <w16cex:commentExtensible w16cex:durableId="4DEFDD89" w16cex:dateUtc="2021-03-16T13:27:14.588Z"/>
  <w16cex:commentExtensible w16cex:durableId="721E17D8" w16cex:dateUtc="2024-03-22T19:22:59.003Z"/>
  <w16cex:commentExtensible w16cex:durableId="04224E67" w16cex:dateUtc="2024-04-01T19:24:12.77Z"/>
</w16cex:commentsExtensible>
</file>

<file path=word/commentsIds.xml><?xml version="1.0" encoding="utf-8"?>
<w16cid:commentsIds xmlns:mc="http://schemas.openxmlformats.org/markup-compatibility/2006" xmlns:w16cid="http://schemas.microsoft.com/office/word/2016/wordml/cid" mc:Ignorable="w16cid">
  <w16cid:commentId w16cid:paraId="3DE48E43" w16cid:durableId="721E17D8"/>
  <w16cid:commentId w16cid:paraId="6C6E74B0" w16cid:durableId="04224E67"/>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F8768C" w14:textId="77777777" w:rsidR="00D702A6" w:rsidRDefault="00D702A6">
      <w:r>
        <w:separator/>
      </w:r>
    </w:p>
  </w:endnote>
  <w:endnote w:type="continuationSeparator" w:id="0">
    <w:p w14:paraId="2DA84EE3" w14:textId="77777777" w:rsidR="00D702A6" w:rsidRDefault="00D70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oman 12cpi">
    <w:altName w:val="Calibri"/>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28121" w14:textId="77777777" w:rsidR="00687FE8" w:rsidRDefault="00687FE8">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4CD245A" w14:textId="77777777" w:rsidR="00687FE8" w:rsidRDefault="00687FE8">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A96DDB" w14:textId="0E24387E" w:rsidR="00687FE8" w:rsidRPr="0075387B" w:rsidRDefault="00687FE8" w:rsidP="0075387B">
    <w:pPr>
      <w:pStyle w:val="Puesto"/>
      <w:framePr w:wrap="around" w:vAnchor="text" w:hAnchor="margin" w:xAlign="right" w:y="1"/>
      <w:ind w:left="2832" w:hanging="2832"/>
      <w:rPr>
        <w:rFonts w:ascii="Arial" w:hAnsi="Arial" w:cs="Arial"/>
        <w:b w:val="0"/>
        <w:sz w:val="18"/>
        <w:szCs w:val="14"/>
        <w:lang w:val="es-MX"/>
      </w:rPr>
    </w:pPr>
    <w:r w:rsidRPr="0075387B">
      <w:rPr>
        <w:rFonts w:ascii="Arial" w:hAnsi="Arial" w:cs="Arial"/>
        <w:b w:val="0"/>
        <w:sz w:val="18"/>
        <w:szCs w:val="14"/>
        <w:lang w:val="es-MX"/>
      </w:rPr>
      <w:fldChar w:fldCharType="begin"/>
    </w:r>
    <w:r w:rsidRPr="0075387B">
      <w:rPr>
        <w:rFonts w:ascii="Arial" w:hAnsi="Arial" w:cs="Arial"/>
        <w:b w:val="0"/>
        <w:sz w:val="18"/>
        <w:szCs w:val="14"/>
        <w:lang w:val="es-MX"/>
      </w:rPr>
      <w:instrText xml:space="preserve">PAGE  </w:instrText>
    </w:r>
    <w:r w:rsidRPr="0075387B">
      <w:rPr>
        <w:rFonts w:ascii="Arial" w:hAnsi="Arial" w:cs="Arial"/>
        <w:b w:val="0"/>
        <w:sz w:val="18"/>
        <w:szCs w:val="14"/>
        <w:lang w:val="es-MX"/>
      </w:rPr>
      <w:fldChar w:fldCharType="separate"/>
    </w:r>
    <w:r w:rsidR="00002159">
      <w:rPr>
        <w:rFonts w:ascii="Arial" w:hAnsi="Arial" w:cs="Arial"/>
        <w:b w:val="0"/>
        <w:noProof/>
        <w:sz w:val="18"/>
        <w:szCs w:val="14"/>
        <w:lang w:val="es-MX"/>
      </w:rPr>
      <w:t>2</w:t>
    </w:r>
    <w:r w:rsidRPr="0075387B">
      <w:rPr>
        <w:rFonts w:ascii="Arial" w:hAnsi="Arial" w:cs="Arial"/>
        <w:b w:val="0"/>
        <w:sz w:val="18"/>
        <w:szCs w:val="14"/>
        <w:lang w:val="es-MX"/>
      </w:rPr>
      <w:fldChar w:fldCharType="end"/>
    </w:r>
  </w:p>
  <w:p w14:paraId="0AD9C6F4" w14:textId="77777777" w:rsidR="00687FE8" w:rsidRDefault="00687FE8">
    <w:pPr>
      <w:pStyle w:val="Piedepgina"/>
      <w:ind w:left="360" w:right="360"/>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1E411F" w14:textId="77777777" w:rsidR="00D702A6" w:rsidRDefault="00D702A6">
      <w:r>
        <w:separator/>
      </w:r>
    </w:p>
  </w:footnote>
  <w:footnote w:type="continuationSeparator" w:id="0">
    <w:p w14:paraId="333DA30B" w14:textId="77777777" w:rsidR="00D702A6" w:rsidRDefault="00D702A6">
      <w:r>
        <w:continuationSeparator/>
      </w:r>
    </w:p>
  </w:footnote>
  <w:footnote w:id="1">
    <w:p w14:paraId="07C6C1B7" w14:textId="77777777" w:rsidR="00687FE8" w:rsidRPr="00C11FEA" w:rsidRDefault="00687FE8" w:rsidP="000437FA">
      <w:pPr>
        <w:pStyle w:val="Textonotapie"/>
        <w:jc w:val="both"/>
        <w:rPr>
          <w:rFonts w:ascii="Arial" w:hAnsi="Arial" w:cs="Arial"/>
          <w:sz w:val="16"/>
          <w:szCs w:val="16"/>
        </w:rPr>
      </w:pPr>
      <w:r w:rsidRPr="00C11FEA">
        <w:rPr>
          <w:rStyle w:val="Refdenotaalpie"/>
          <w:rFonts w:cs="Arial"/>
          <w:sz w:val="16"/>
          <w:szCs w:val="16"/>
        </w:rPr>
        <w:footnoteRef/>
      </w:r>
      <w:r w:rsidRPr="00C11FEA">
        <w:rPr>
          <w:rFonts w:ascii="Arial" w:hAnsi="Arial" w:cs="Arial"/>
          <w:sz w:val="16"/>
          <w:szCs w:val="16"/>
        </w:rPr>
        <w:t xml:space="preserve"> Sentencia T-</w:t>
      </w:r>
      <w:r>
        <w:rPr>
          <w:rFonts w:ascii="Arial" w:hAnsi="Arial" w:cs="Arial"/>
          <w:sz w:val="16"/>
          <w:szCs w:val="16"/>
        </w:rPr>
        <w:t>407-2017</w:t>
      </w:r>
      <w:r w:rsidRPr="00C11FEA">
        <w:rPr>
          <w:rFonts w:ascii="Arial" w:hAnsi="Arial" w:cs="Arial"/>
          <w:sz w:val="16"/>
          <w:szCs w:val="16"/>
        </w:rP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60A14D" w14:textId="0727EF09" w:rsidR="00687FE8" w:rsidRPr="0075387B" w:rsidRDefault="002D11D6" w:rsidP="0075387B">
    <w:pPr>
      <w:pStyle w:val="Puesto"/>
      <w:ind w:left="2832" w:hanging="2832"/>
      <w:rPr>
        <w:rFonts w:ascii="Arial" w:hAnsi="Arial" w:cs="Arial"/>
        <w:b w:val="0"/>
        <w:sz w:val="18"/>
        <w:szCs w:val="14"/>
      </w:rPr>
    </w:pPr>
    <w:proofErr w:type="spellStart"/>
    <w:r w:rsidRPr="0075387B">
      <w:rPr>
        <w:rFonts w:ascii="Arial" w:hAnsi="Arial" w:cs="Arial"/>
        <w:b w:val="0"/>
        <w:sz w:val="18"/>
        <w:szCs w:val="14"/>
        <w:lang w:val="es-MX"/>
      </w:rPr>
      <w:t>Anyi</w:t>
    </w:r>
    <w:proofErr w:type="spellEnd"/>
    <w:r w:rsidRPr="0075387B">
      <w:rPr>
        <w:rFonts w:ascii="Arial" w:hAnsi="Arial" w:cs="Arial"/>
        <w:b w:val="0"/>
        <w:sz w:val="18"/>
        <w:szCs w:val="14"/>
        <w:lang w:val="es-MX"/>
      </w:rPr>
      <w:t xml:space="preserve"> Catherine </w:t>
    </w:r>
    <w:r w:rsidR="00B41DEC" w:rsidRPr="0075387B">
      <w:rPr>
        <w:rFonts w:ascii="Arial" w:hAnsi="Arial" w:cs="Arial"/>
        <w:b w:val="0"/>
        <w:sz w:val="18"/>
        <w:szCs w:val="14"/>
        <w:lang w:val="es-MX"/>
      </w:rPr>
      <w:t>Guevara Caro</w:t>
    </w:r>
    <w:r w:rsidR="00687FE8" w:rsidRPr="0075387B">
      <w:rPr>
        <w:rFonts w:ascii="Arial" w:hAnsi="Arial" w:cs="Arial"/>
        <w:b w:val="0"/>
        <w:sz w:val="18"/>
        <w:szCs w:val="14"/>
        <w:lang w:val="es-MX"/>
      </w:rPr>
      <w:t xml:space="preserve"> Vs</w:t>
    </w:r>
    <w:r w:rsidR="00687FE8" w:rsidRPr="0075387B">
      <w:rPr>
        <w:rFonts w:ascii="Arial" w:hAnsi="Arial" w:cs="Arial"/>
        <w:sz w:val="18"/>
        <w:szCs w:val="14"/>
        <w:lang w:val="es-MX"/>
      </w:rPr>
      <w:t xml:space="preserve"> </w:t>
    </w:r>
    <w:r w:rsidR="00687FE8" w:rsidRPr="0075387B">
      <w:rPr>
        <w:rFonts w:ascii="Arial" w:hAnsi="Arial" w:cs="Arial"/>
        <w:b w:val="0"/>
        <w:sz w:val="18"/>
        <w:szCs w:val="14"/>
      </w:rPr>
      <w:t>Unidad para la Atención y Reparación Integral a las Víctimas</w:t>
    </w:r>
  </w:p>
  <w:p w14:paraId="6E2FA62E" w14:textId="77777777" w:rsidR="00687FE8" w:rsidRPr="0075387B" w:rsidRDefault="00687FE8" w:rsidP="0075387B">
    <w:pPr>
      <w:pStyle w:val="Encabezado"/>
      <w:ind w:right="360"/>
      <w:jc w:val="center"/>
      <w:rPr>
        <w:rFonts w:ascii="Arial" w:hAnsi="Arial" w:cs="Arial"/>
        <w:sz w:val="18"/>
        <w:szCs w:val="14"/>
        <w:lang w:val="es-MX"/>
      </w:rPr>
    </w:pPr>
    <w:r w:rsidRPr="0075387B">
      <w:rPr>
        <w:rFonts w:ascii="Arial" w:hAnsi="Arial" w:cs="Arial"/>
        <w:sz w:val="18"/>
        <w:szCs w:val="14"/>
        <w:lang w:val="es-MX"/>
      </w:rPr>
      <w:t xml:space="preserve">. Rad </w:t>
    </w:r>
    <w:r w:rsidR="001D1D7D" w:rsidRPr="0075387B">
      <w:rPr>
        <w:rFonts w:ascii="Arial" w:hAnsi="Arial" w:cs="Arial"/>
        <w:sz w:val="18"/>
        <w:szCs w:val="14"/>
        <w:lang w:val="es-MX"/>
      </w:rPr>
      <w:t>665943189001202</w:t>
    </w:r>
    <w:r w:rsidR="00B41DEC" w:rsidRPr="0075387B">
      <w:rPr>
        <w:rFonts w:ascii="Arial" w:hAnsi="Arial" w:cs="Arial"/>
        <w:sz w:val="18"/>
        <w:szCs w:val="14"/>
        <w:lang w:val="es-MX"/>
      </w:rPr>
      <w:t>4</w:t>
    </w:r>
    <w:r w:rsidR="001D1D7D" w:rsidRPr="0075387B">
      <w:rPr>
        <w:rFonts w:ascii="Arial" w:hAnsi="Arial" w:cs="Arial"/>
        <w:sz w:val="18"/>
        <w:szCs w:val="14"/>
        <w:lang w:val="es-MX"/>
      </w:rPr>
      <w:t>00</w:t>
    </w:r>
    <w:r w:rsidR="00B41DEC" w:rsidRPr="0075387B">
      <w:rPr>
        <w:rFonts w:ascii="Arial" w:hAnsi="Arial" w:cs="Arial"/>
        <w:sz w:val="18"/>
        <w:szCs w:val="14"/>
        <w:lang w:val="es-MX"/>
      </w:rPr>
      <w:t>011</w:t>
    </w:r>
    <w:r w:rsidR="001D1D7D" w:rsidRPr="0075387B">
      <w:rPr>
        <w:rFonts w:ascii="Arial" w:hAnsi="Arial" w:cs="Arial"/>
        <w:sz w:val="18"/>
        <w:szCs w:val="14"/>
        <w:lang w:val="es-MX"/>
      </w:rPr>
      <w:t>01</w:t>
    </w:r>
  </w:p>
</w:hdr>
</file>

<file path=word/intelligence2.xml><?xml version="1.0" encoding="utf-8"?>
<int2:intelligence xmlns:int2="http://schemas.microsoft.com/office/intelligence/2020/intelligence">
  <int2:observations>
    <int2:bookmark int2:bookmarkName="_Int_T1U036JU" int2:invalidationBookmarkName="" int2:hashCode="K/LCEVBp985mdb" int2:id="nx1jw9lY">
      <int2:state int2:type="AugLoop_Text_Critique" int2:value="Rejected"/>
    </int2:bookmark>
    <int2:bookmark int2:bookmarkName="_Int_T1U036JU" int2:invalidationBookmarkName="" int2:hashCode="nyS0CbcRV2VFdl" int2:id="9F01HQxL">
      <int2:state int2:type="AugLoop_Text_Critique" int2:value="Rejected"/>
    </int2:bookmark>
    <int2:bookmark int2:bookmarkName="_Int_FHDAIE1d" int2:invalidationBookmarkName="" int2:hashCode="JNU5IhHh+CmwIj" int2:id="v6wfxzt2">
      <int2:state int2:type="AugLoop_Text_Critique" int2:value="Rejected"/>
    </int2:bookmark>
    <int2:bookmark int2:bookmarkName="_Int_y2w8y2Pw" int2:invalidationBookmarkName="" int2:hashCode="htsUXdv4cWrtkW" int2:id="NwohNkDQ">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964CF"/>
    <w:multiLevelType w:val="hybridMultilevel"/>
    <w:tmpl w:val="37CE5E7C"/>
    <w:lvl w:ilvl="0" w:tplc="FF24BE82">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5826B52"/>
    <w:multiLevelType w:val="hybridMultilevel"/>
    <w:tmpl w:val="72ACB0D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C7B0326"/>
    <w:multiLevelType w:val="hybridMultilevel"/>
    <w:tmpl w:val="84CE4E58"/>
    <w:lvl w:ilvl="0" w:tplc="AE208F86">
      <w:start w:val="1"/>
      <w:numFmt w:val="decimal"/>
      <w:lvlText w:val="%1."/>
      <w:lvlJc w:val="left"/>
      <w:pPr>
        <w:tabs>
          <w:tab w:val="num" w:pos="864"/>
        </w:tabs>
        <w:ind w:left="864" w:hanging="504"/>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1053063E"/>
    <w:multiLevelType w:val="hybridMultilevel"/>
    <w:tmpl w:val="4EDE0120"/>
    <w:lvl w:ilvl="0" w:tplc="0C0A000F">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319E2AF8"/>
    <w:multiLevelType w:val="hybridMultilevel"/>
    <w:tmpl w:val="A4D29DA2"/>
    <w:lvl w:ilvl="0" w:tplc="0C0A000F">
      <w:start w:val="3"/>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31B82F45"/>
    <w:multiLevelType w:val="hybridMultilevel"/>
    <w:tmpl w:val="6AE69346"/>
    <w:lvl w:ilvl="0" w:tplc="0C0A000F">
      <w:start w:val="5"/>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366037A4"/>
    <w:multiLevelType w:val="hybridMultilevel"/>
    <w:tmpl w:val="43E8B0B4"/>
    <w:lvl w:ilvl="0" w:tplc="9E86F1DC">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F777383"/>
    <w:multiLevelType w:val="hybridMultilevel"/>
    <w:tmpl w:val="E12E595E"/>
    <w:lvl w:ilvl="0" w:tplc="9F38B726">
      <w:start w:val="1"/>
      <w:numFmt w:val="decimal"/>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8" w15:restartNumberingAfterBreak="0">
    <w:nsid w:val="43111561"/>
    <w:multiLevelType w:val="hybridMultilevel"/>
    <w:tmpl w:val="006EE3D2"/>
    <w:lvl w:ilvl="0" w:tplc="0C0A000F">
      <w:start w:val="3"/>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4BB35FA1"/>
    <w:multiLevelType w:val="hybridMultilevel"/>
    <w:tmpl w:val="EE66522E"/>
    <w:lvl w:ilvl="0" w:tplc="205E406A">
      <w:start w:val="1"/>
      <w:numFmt w:val="lowerLetter"/>
      <w:lvlText w:val="%1."/>
      <w:lvlJc w:val="left"/>
      <w:pPr>
        <w:ind w:left="1080" w:hanging="360"/>
      </w:pPr>
      <w:rPr>
        <w:rFonts w:hint="default"/>
        <w:b/>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0" w15:restartNumberingAfterBreak="0">
    <w:nsid w:val="5EF11057"/>
    <w:multiLevelType w:val="hybridMultilevel"/>
    <w:tmpl w:val="15EA35AE"/>
    <w:lvl w:ilvl="0" w:tplc="0C0A0001">
      <w:start w:val="1"/>
      <w:numFmt w:val="bullet"/>
      <w:lvlText w:val=""/>
      <w:lvlJc w:val="left"/>
      <w:pPr>
        <w:ind w:left="783" w:hanging="360"/>
      </w:pPr>
      <w:rPr>
        <w:rFonts w:ascii="Symbol" w:hAnsi="Symbol" w:hint="default"/>
      </w:rPr>
    </w:lvl>
    <w:lvl w:ilvl="1" w:tplc="0C0A0003" w:tentative="1">
      <w:start w:val="1"/>
      <w:numFmt w:val="bullet"/>
      <w:lvlText w:val="o"/>
      <w:lvlJc w:val="left"/>
      <w:pPr>
        <w:ind w:left="1503" w:hanging="360"/>
      </w:pPr>
      <w:rPr>
        <w:rFonts w:ascii="Courier New" w:hAnsi="Courier New" w:cs="Courier New" w:hint="default"/>
      </w:rPr>
    </w:lvl>
    <w:lvl w:ilvl="2" w:tplc="0C0A0005" w:tentative="1">
      <w:start w:val="1"/>
      <w:numFmt w:val="bullet"/>
      <w:lvlText w:val=""/>
      <w:lvlJc w:val="left"/>
      <w:pPr>
        <w:ind w:left="2223" w:hanging="360"/>
      </w:pPr>
      <w:rPr>
        <w:rFonts w:ascii="Wingdings" w:hAnsi="Wingdings" w:hint="default"/>
      </w:rPr>
    </w:lvl>
    <w:lvl w:ilvl="3" w:tplc="0C0A0001" w:tentative="1">
      <w:start w:val="1"/>
      <w:numFmt w:val="bullet"/>
      <w:lvlText w:val=""/>
      <w:lvlJc w:val="left"/>
      <w:pPr>
        <w:ind w:left="2943" w:hanging="360"/>
      </w:pPr>
      <w:rPr>
        <w:rFonts w:ascii="Symbol" w:hAnsi="Symbol" w:hint="default"/>
      </w:rPr>
    </w:lvl>
    <w:lvl w:ilvl="4" w:tplc="0C0A0003" w:tentative="1">
      <w:start w:val="1"/>
      <w:numFmt w:val="bullet"/>
      <w:lvlText w:val="o"/>
      <w:lvlJc w:val="left"/>
      <w:pPr>
        <w:ind w:left="3663" w:hanging="360"/>
      </w:pPr>
      <w:rPr>
        <w:rFonts w:ascii="Courier New" w:hAnsi="Courier New" w:cs="Courier New" w:hint="default"/>
      </w:rPr>
    </w:lvl>
    <w:lvl w:ilvl="5" w:tplc="0C0A0005" w:tentative="1">
      <w:start w:val="1"/>
      <w:numFmt w:val="bullet"/>
      <w:lvlText w:val=""/>
      <w:lvlJc w:val="left"/>
      <w:pPr>
        <w:ind w:left="4383" w:hanging="360"/>
      </w:pPr>
      <w:rPr>
        <w:rFonts w:ascii="Wingdings" w:hAnsi="Wingdings" w:hint="default"/>
      </w:rPr>
    </w:lvl>
    <w:lvl w:ilvl="6" w:tplc="0C0A0001" w:tentative="1">
      <w:start w:val="1"/>
      <w:numFmt w:val="bullet"/>
      <w:lvlText w:val=""/>
      <w:lvlJc w:val="left"/>
      <w:pPr>
        <w:ind w:left="5103" w:hanging="360"/>
      </w:pPr>
      <w:rPr>
        <w:rFonts w:ascii="Symbol" w:hAnsi="Symbol" w:hint="default"/>
      </w:rPr>
    </w:lvl>
    <w:lvl w:ilvl="7" w:tplc="0C0A0003" w:tentative="1">
      <w:start w:val="1"/>
      <w:numFmt w:val="bullet"/>
      <w:lvlText w:val="o"/>
      <w:lvlJc w:val="left"/>
      <w:pPr>
        <w:ind w:left="5823" w:hanging="360"/>
      </w:pPr>
      <w:rPr>
        <w:rFonts w:ascii="Courier New" w:hAnsi="Courier New" w:cs="Courier New" w:hint="default"/>
      </w:rPr>
    </w:lvl>
    <w:lvl w:ilvl="8" w:tplc="0C0A0005" w:tentative="1">
      <w:start w:val="1"/>
      <w:numFmt w:val="bullet"/>
      <w:lvlText w:val=""/>
      <w:lvlJc w:val="left"/>
      <w:pPr>
        <w:ind w:left="6543" w:hanging="360"/>
      </w:pPr>
      <w:rPr>
        <w:rFonts w:ascii="Wingdings" w:hAnsi="Wingdings" w:hint="default"/>
      </w:rPr>
    </w:lvl>
  </w:abstractNum>
  <w:abstractNum w:abstractNumId="11" w15:restartNumberingAfterBreak="0">
    <w:nsid w:val="614726FE"/>
    <w:multiLevelType w:val="hybridMultilevel"/>
    <w:tmpl w:val="EA928BC4"/>
    <w:lvl w:ilvl="0" w:tplc="0C0A000F">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2" w15:restartNumberingAfterBreak="0">
    <w:nsid w:val="7C8976AA"/>
    <w:multiLevelType w:val="hybridMultilevel"/>
    <w:tmpl w:val="2F52DCF0"/>
    <w:lvl w:ilvl="0" w:tplc="4D40233C">
      <w:start w:val="3"/>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7EFD7D53"/>
    <w:multiLevelType w:val="singleLevel"/>
    <w:tmpl w:val="3F064E78"/>
    <w:lvl w:ilvl="0">
      <w:start w:val="4"/>
      <w:numFmt w:val="decimal"/>
      <w:lvlText w:val="%1."/>
      <w:legacy w:legacy="1" w:legacySpace="0" w:legacyIndent="346"/>
      <w:lvlJc w:val="left"/>
      <w:rPr>
        <w:rFonts w:ascii="Tahoma" w:hAnsi="Tahoma" w:cs="Tahoma" w:hint="default"/>
      </w:rPr>
    </w:lvl>
  </w:abstractNum>
  <w:num w:numId="1">
    <w:abstractNumId w:val="9"/>
  </w:num>
  <w:num w:numId="2">
    <w:abstractNumId w:val="1"/>
  </w:num>
  <w:num w:numId="3">
    <w:abstractNumId w:val="13"/>
  </w:num>
  <w:num w:numId="4">
    <w:abstractNumId w:val="5"/>
  </w:num>
  <w:num w:numId="5">
    <w:abstractNumId w:val="4"/>
  </w:num>
  <w:num w:numId="6">
    <w:abstractNumId w:val="11"/>
  </w:num>
  <w:num w:numId="7">
    <w:abstractNumId w:val="0"/>
  </w:num>
  <w:num w:numId="8">
    <w:abstractNumId w:val="12"/>
  </w:num>
  <w:num w:numId="9">
    <w:abstractNumId w:val="8"/>
  </w:num>
  <w:num w:numId="10">
    <w:abstractNumId w:val="3"/>
  </w:num>
  <w:num w:numId="11">
    <w:abstractNumId w:val="2"/>
  </w:num>
  <w:num w:numId="12">
    <w:abstractNumId w:val="7"/>
  </w:num>
  <w:num w:numId="13">
    <w:abstractNumId w:val="10"/>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080"/>
    <w:rsid w:val="00001C39"/>
    <w:rsid w:val="000020FD"/>
    <w:rsid w:val="00002159"/>
    <w:rsid w:val="00004135"/>
    <w:rsid w:val="000042CC"/>
    <w:rsid w:val="00004694"/>
    <w:rsid w:val="0000597A"/>
    <w:rsid w:val="00013A96"/>
    <w:rsid w:val="00014EE9"/>
    <w:rsid w:val="00017CF5"/>
    <w:rsid w:val="000207DF"/>
    <w:rsid w:val="00021DF1"/>
    <w:rsid w:val="000222C6"/>
    <w:rsid w:val="00024681"/>
    <w:rsid w:val="00024E3A"/>
    <w:rsid w:val="000318A2"/>
    <w:rsid w:val="0004007F"/>
    <w:rsid w:val="00040A9F"/>
    <w:rsid w:val="00041C69"/>
    <w:rsid w:val="00042127"/>
    <w:rsid w:val="000437FA"/>
    <w:rsid w:val="00044417"/>
    <w:rsid w:val="00045BD4"/>
    <w:rsid w:val="00050FFD"/>
    <w:rsid w:val="00052AEA"/>
    <w:rsid w:val="00057478"/>
    <w:rsid w:val="00061CBC"/>
    <w:rsid w:val="00062F26"/>
    <w:rsid w:val="00063CDC"/>
    <w:rsid w:val="0006774E"/>
    <w:rsid w:val="00071D98"/>
    <w:rsid w:val="00073B1B"/>
    <w:rsid w:val="00076311"/>
    <w:rsid w:val="0007634E"/>
    <w:rsid w:val="0008154E"/>
    <w:rsid w:val="0009017B"/>
    <w:rsid w:val="000913FD"/>
    <w:rsid w:val="00092341"/>
    <w:rsid w:val="000A0322"/>
    <w:rsid w:val="000A297F"/>
    <w:rsid w:val="000A3B55"/>
    <w:rsid w:val="000A61BE"/>
    <w:rsid w:val="000B066C"/>
    <w:rsid w:val="000B16B5"/>
    <w:rsid w:val="000B324C"/>
    <w:rsid w:val="000B5751"/>
    <w:rsid w:val="000B705E"/>
    <w:rsid w:val="000C408C"/>
    <w:rsid w:val="000D1AA8"/>
    <w:rsid w:val="000D3404"/>
    <w:rsid w:val="000D3A30"/>
    <w:rsid w:val="000D560A"/>
    <w:rsid w:val="000D6A08"/>
    <w:rsid w:val="000E2ACC"/>
    <w:rsid w:val="000E3E59"/>
    <w:rsid w:val="000E4419"/>
    <w:rsid w:val="000E5B12"/>
    <w:rsid w:val="000E6FF6"/>
    <w:rsid w:val="000F07A0"/>
    <w:rsid w:val="000F1100"/>
    <w:rsid w:val="000F1767"/>
    <w:rsid w:val="000F4FBC"/>
    <w:rsid w:val="00100363"/>
    <w:rsid w:val="00103B9A"/>
    <w:rsid w:val="0010458B"/>
    <w:rsid w:val="00106488"/>
    <w:rsid w:val="00106890"/>
    <w:rsid w:val="00115264"/>
    <w:rsid w:val="0011534A"/>
    <w:rsid w:val="00115BD6"/>
    <w:rsid w:val="0012140D"/>
    <w:rsid w:val="00122255"/>
    <w:rsid w:val="001239D3"/>
    <w:rsid w:val="00132AA0"/>
    <w:rsid w:val="00132F63"/>
    <w:rsid w:val="00133B9A"/>
    <w:rsid w:val="00136DF3"/>
    <w:rsid w:val="00140265"/>
    <w:rsid w:val="0014160B"/>
    <w:rsid w:val="0014278D"/>
    <w:rsid w:val="001441EA"/>
    <w:rsid w:val="00144883"/>
    <w:rsid w:val="00145175"/>
    <w:rsid w:val="001531D9"/>
    <w:rsid w:val="001548F7"/>
    <w:rsid w:val="001568BB"/>
    <w:rsid w:val="0016361C"/>
    <w:rsid w:val="00163C0E"/>
    <w:rsid w:val="0016493D"/>
    <w:rsid w:val="00164E34"/>
    <w:rsid w:val="00165A1E"/>
    <w:rsid w:val="001709DB"/>
    <w:rsid w:val="00171444"/>
    <w:rsid w:val="00180455"/>
    <w:rsid w:val="00180A6E"/>
    <w:rsid w:val="00181632"/>
    <w:rsid w:val="00186670"/>
    <w:rsid w:val="0018757F"/>
    <w:rsid w:val="00191D5E"/>
    <w:rsid w:val="00194D34"/>
    <w:rsid w:val="00197784"/>
    <w:rsid w:val="001A119A"/>
    <w:rsid w:val="001A2112"/>
    <w:rsid w:val="001A233C"/>
    <w:rsid w:val="001A4BEE"/>
    <w:rsid w:val="001A5CA6"/>
    <w:rsid w:val="001A63EA"/>
    <w:rsid w:val="001A6684"/>
    <w:rsid w:val="001A7C2D"/>
    <w:rsid w:val="001AE6BC"/>
    <w:rsid w:val="001B0357"/>
    <w:rsid w:val="001B7E6C"/>
    <w:rsid w:val="001C0225"/>
    <w:rsid w:val="001C1D1C"/>
    <w:rsid w:val="001C24AE"/>
    <w:rsid w:val="001C40E8"/>
    <w:rsid w:val="001C61D0"/>
    <w:rsid w:val="001C70DD"/>
    <w:rsid w:val="001D000A"/>
    <w:rsid w:val="001D1D7D"/>
    <w:rsid w:val="001D7299"/>
    <w:rsid w:val="001D7782"/>
    <w:rsid w:val="001E1472"/>
    <w:rsid w:val="001E7EA5"/>
    <w:rsid w:val="001F1D54"/>
    <w:rsid w:val="001F2833"/>
    <w:rsid w:val="001F3D76"/>
    <w:rsid w:val="001F5E97"/>
    <w:rsid w:val="001F7B55"/>
    <w:rsid w:val="00202EA2"/>
    <w:rsid w:val="00204D24"/>
    <w:rsid w:val="00204DC0"/>
    <w:rsid w:val="00206E51"/>
    <w:rsid w:val="00213588"/>
    <w:rsid w:val="0021687B"/>
    <w:rsid w:val="00217ECC"/>
    <w:rsid w:val="0022131E"/>
    <w:rsid w:val="0022465B"/>
    <w:rsid w:val="002274C9"/>
    <w:rsid w:val="00232E06"/>
    <w:rsid w:val="0023730A"/>
    <w:rsid w:val="00237348"/>
    <w:rsid w:val="00237D31"/>
    <w:rsid w:val="00240378"/>
    <w:rsid w:val="00243C98"/>
    <w:rsid w:val="0024778C"/>
    <w:rsid w:val="002520C8"/>
    <w:rsid w:val="00263094"/>
    <w:rsid w:val="002654CB"/>
    <w:rsid w:val="00275FAE"/>
    <w:rsid w:val="0028580F"/>
    <w:rsid w:val="00285C37"/>
    <w:rsid w:val="002874FB"/>
    <w:rsid w:val="002A0488"/>
    <w:rsid w:val="002A3CDB"/>
    <w:rsid w:val="002A4995"/>
    <w:rsid w:val="002B16A7"/>
    <w:rsid w:val="002C07C3"/>
    <w:rsid w:val="002C088F"/>
    <w:rsid w:val="002C2519"/>
    <w:rsid w:val="002C555F"/>
    <w:rsid w:val="002D11D6"/>
    <w:rsid w:val="002D1BE7"/>
    <w:rsid w:val="002D2E77"/>
    <w:rsid w:val="002D40A7"/>
    <w:rsid w:val="002D4BD9"/>
    <w:rsid w:val="002D4DFD"/>
    <w:rsid w:val="002D5871"/>
    <w:rsid w:val="002E4547"/>
    <w:rsid w:val="002E5972"/>
    <w:rsid w:val="002E5FDB"/>
    <w:rsid w:val="002F19C5"/>
    <w:rsid w:val="002F1D86"/>
    <w:rsid w:val="002F2CD2"/>
    <w:rsid w:val="002F4B6D"/>
    <w:rsid w:val="002F69E6"/>
    <w:rsid w:val="0030584E"/>
    <w:rsid w:val="00305BF2"/>
    <w:rsid w:val="003063AD"/>
    <w:rsid w:val="0030745D"/>
    <w:rsid w:val="00310208"/>
    <w:rsid w:val="003119B4"/>
    <w:rsid w:val="003121C8"/>
    <w:rsid w:val="00312E86"/>
    <w:rsid w:val="00314EDE"/>
    <w:rsid w:val="00315AC2"/>
    <w:rsid w:val="00323640"/>
    <w:rsid w:val="003256D5"/>
    <w:rsid w:val="00326339"/>
    <w:rsid w:val="0032766F"/>
    <w:rsid w:val="0033108F"/>
    <w:rsid w:val="00331627"/>
    <w:rsid w:val="003363D0"/>
    <w:rsid w:val="003400E5"/>
    <w:rsid w:val="003425C4"/>
    <w:rsid w:val="00342E61"/>
    <w:rsid w:val="00346066"/>
    <w:rsid w:val="00355AA6"/>
    <w:rsid w:val="0035649D"/>
    <w:rsid w:val="00360488"/>
    <w:rsid w:val="003609C7"/>
    <w:rsid w:val="003625D3"/>
    <w:rsid w:val="003653C4"/>
    <w:rsid w:val="00372EC9"/>
    <w:rsid w:val="00373A44"/>
    <w:rsid w:val="00374A0D"/>
    <w:rsid w:val="00377FC8"/>
    <w:rsid w:val="003808ED"/>
    <w:rsid w:val="003812F6"/>
    <w:rsid w:val="00385C1D"/>
    <w:rsid w:val="00386A0E"/>
    <w:rsid w:val="00386C6E"/>
    <w:rsid w:val="00391109"/>
    <w:rsid w:val="00391F04"/>
    <w:rsid w:val="0039498D"/>
    <w:rsid w:val="003A287A"/>
    <w:rsid w:val="003A3D3D"/>
    <w:rsid w:val="003B264F"/>
    <w:rsid w:val="003B2BA3"/>
    <w:rsid w:val="003B63BC"/>
    <w:rsid w:val="003B77A1"/>
    <w:rsid w:val="003C0F8B"/>
    <w:rsid w:val="003C3A4A"/>
    <w:rsid w:val="003D3F9E"/>
    <w:rsid w:val="003D4FB8"/>
    <w:rsid w:val="003E0A57"/>
    <w:rsid w:val="003E3687"/>
    <w:rsid w:val="003E5AB9"/>
    <w:rsid w:val="003E651B"/>
    <w:rsid w:val="003F0FCF"/>
    <w:rsid w:val="003F6F15"/>
    <w:rsid w:val="004070B0"/>
    <w:rsid w:val="0041409C"/>
    <w:rsid w:val="00414227"/>
    <w:rsid w:val="004145E5"/>
    <w:rsid w:val="00414D2E"/>
    <w:rsid w:val="004179A0"/>
    <w:rsid w:val="00423916"/>
    <w:rsid w:val="00425C3F"/>
    <w:rsid w:val="00427122"/>
    <w:rsid w:val="00432681"/>
    <w:rsid w:val="00435637"/>
    <w:rsid w:val="00440FAB"/>
    <w:rsid w:val="00443463"/>
    <w:rsid w:val="00444C0E"/>
    <w:rsid w:val="00446530"/>
    <w:rsid w:val="00447120"/>
    <w:rsid w:val="004507C9"/>
    <w:rsid w:val="00460CAA"/>
    <w:rsid w:val="00462541"/>
    <w:rsid w:val="004647B5"/>
    <w:rsid w:val="00465E3C"/>
    <w:rsid w:val="00470847"/>
    <w:rsid w:val="00472EF0"/>
    <w:rsid w:val="00477A64"/>
    <w:rsid w:val="004801A6"/>
    <w:rsid w:val="00484CA6"/>
    <w:rsid w:val="004850E8"/>
    <w:rsid w:val="00486A59"/>
    <w:rsid w:val="00486AA5"/>
    <w:rsid w:val="004905B2"/>
    <w:rsid w:val="00493844"/>
    <w:rsid w:val="004A2E53"/>
    <w:rsid w:val="004A55A8"/>
    <w:rsid w:val="004A625D"/>
    <w:rsid w:val="004A67AF"/>
    <w:rsid w:val="004B0C4E"/>
    <w:rsid w:val="004B0FCE"/>
    <w:rsid w:val="004B15BF"/>
    <w:rsid w:val="004B2C08"/>
    <w:rsid w:val="004B2F2C"/>
    <w:rsid w:val="004B50D6"/>
    <w:rsid w:val="004C4829"/>
    <w:rsid w:val="004C5F08"/>
    <w:rsid w:val="004E031C"/>
    <w:rsid w:val="004E04A1"/>
    <w:rsid w:val="004E30A5"/>
    <w:rsid w:val="004E4213"/>
    <w:rsid w:val="004E50DE"/>
    <w:rsid w:val="004E5341"/>
    <w:rsid w:val="004E62C5"/>
    <w:rsid w:val="004E6B41"/>
    <w:rsid w:val="004F2342"/>
    <w:rsid w:val="004F4D44"/>
    <w:rsid w:val="00506AD1"/>
    <w:rsid w:val="0051058B"/>
    <w:rsid w:val="00513714"/>
    <w:rsid w:val="00514B59"/>
    <w:rsid w:val="00522447"/>
    <w:rsid w:val="00523E6A"/>
    <w:rsid w:val="00526E42"/>
    <w:rsid w:val="005425E4"/>
    <w:rsid w:val="005454C9"/>
    <w:rsid w:val="00547D56"/>
    <w:rsid w:val="0055081D"/>
    <w:rsid w:val="00550A05"/>
    <w:rsid w:val="00550D2E"/>
    <w:rsid w:val="00551C32"/>
    <w:rsid w:val="00552589"/>
    <w:rsid w:val="00552F11"/>
    <w:rsid w:val="00556113"/>
    <w:rsid w:val="00560587"/>
    <w:rsid w:val="0056101A"/>
    <w:rsid w:val="005619AA"/>
    <w:rsid w:val="00561F39"/>
    <w:rsid w:val="00564373"/>
    <w:rsid w:val="00571AA8"/>
    <w:rsid w:val="00571F41"/>
    <w:rsid w:val="00573DDE"/>
    <w:rsid w:val="005777AA"/>
    <w:rsid w:val="0058200E"/>
    <w:rsid w:val="005820BA"/>
    <w:rsid w:val="00583D75"/>
    <w:rsid w:val="0058737F"/>
    <w:rsid w:val="0059024B"/>
    <w:rsid w:val="00591CD8"/>
    <w:rsid w:val="0059378B"/>
    <w:rsid w:val="00593D93"/>
    <w:rsid w:val="00594040"/>
    <w:rsid w:val="005959B6"/>
    <w:rsid w:val="00597146"/>
    <w:rsid w:val="005975EB"/>
    <w:rsid w:val="005A1F6A"/>
    <w:rsid w:val="005A4EB0"/>
    <w:rsid w:val="005B02BF"/>
    <w:rsid w:val="005B0B79"/>
    <w:rsid w:val="005B2AA3"/>
    <w:rsid w:val="005B3424"/>
    <w:rsid w:val="005C1B25"/>
    <w:rsid w:val="005D0855"/>
    <w:rsid w:val="005D1426"/>
    <w:rsid w:val="005D27DD"/>
    <w:rsid w:val="005D485E"/>
    <w:rsid w:val="005F120E"/>
    <w:rsid w:val="005F1387"/>
    <w:rsid w:val="005F3724"/>
    <w:rsid w:val="005F5FFA"/>
    <w:rsid w:val="006001BC"/>
    <w:rsid w:val="00601691"/>
    <w:rsid w:val="006057BE"/>
    <w:rsid w:val="00606973"/>
    <w:rsid w:val="006112B8"/>
    <w:rsid w:val="00616E2C"/>
    <w:rsid w:val="00624A5C"/>
    <w:rsid w:val="00631BE6"/>
    <w:rsid w:val="00634751"/>
    <w:rsid w:val="0063627A"/>
    <w:rsid w:val="00641CF4"/>
    <w:rsid w:val="006425FF"/>
    <w:rsid w:val="00645664"/>
    <w:rsid w:val="00647F29"/>
    <w:rsid w:val="00650D55"/>
    <w:rsid w:val="00651A00"/>
    <w:rsid w:val="00651C20"/>
    <w:rsid w:val="006536AE"/>
    <w:rsid w:val="006704C9"/>
    <w:rsid w:val="006708DC"/>
    <w:rsid w:val="006726DD"/>
    <w:rsid w:val="0068087B"/>
    <w:rsid w:val="0068097A"/>
    <w:rsid w:val="0068238F"/>
    <w:rsid w:val="00684C7B"/>
    <w:rsid w:val="00687E06"/>
    <w:rsid w:val="00687FE8"/>
    <w:rsid w:val="00690932"/>
    <w:rsid w:val="00692D5A"/>
    <w:rsid w:val="006A2406"/>
    <w:rsid w:val="006A606D"/>
    <w:rsid w:val="006A6FFB"/>
    <w:rsid w:val="006B547E"/>
    <w:rsid w:val="006B6525"/>
    <w:rsid w:val="006B7D02"/>
    <w:rsid w:val="006C0549"/>
    <w:rsid w:val="006C3494"/>
    <w:rsid w:val="006C383C"/>
    <w:rsid w:val="006D0B5F"/>
    <w:rsid w:val="006D2775"/>
    <w:rsid w:val="006D5B02"/>
    <w:rsid w:val="006D6331"/>
    <w:rsid w:val="006E0F51"/>
    <w:rsid w:val="006E2EE2"/>
    <w:rsid w:val="006E3792"/>
    <w:rsid w:val="006E6E4E"/>
    <w:rsid w:val="006F3F5B"/>
    <w:rsid w:val="006F503F"/>
    <w:rsid w:val="006F5FC2"/>
    <w:rsid w:val="006F658A"/>
    <w:rsid w:val="006F686A"/>
    <w:rsid w:val="00702DF2"/>
    <w:rsid w:val="007037D1"/>
    <w:rsid w:val="007062C8"/>
    <w:rsid w:val="0071133D"/>
    <w:rsid w:val="00712C28"/>
    <w:rsid w:val="00717957"/>
    <w:rsid w:val="00717F67"/>
    <w:rsid w:val="00721033"/>
    <w:rsid w:val="007224F9"/>
    <w:rsid w:val="00725215"/>
    <w:rsid w:val="007253DA"/>
    <w:rsid w:val="007276FD"/>
    <w:rsid w:val="007321FB"/>
    <w:rsid w:val="007325C0"/>
    <w:rsid w:val="007339B9"/>
    <w:rsid w:val="00736542"/>
    <w:rsid w:val="007409ED"/>
    <w:rsid w:val="007424AE"/>
    <w:rsid w:val="0074287D"/>
    <w:rsid w:val="00742B33"/>
    <w:rsid w:val="007459ED"/>
    <w:rsid w:val="00746BF5"/>
    <w:rsid w:val="00747E18"/>
    <w:rsid w:val="00750E2A"/>
    <w:rsid w:val="0075387B"/>
    <w:rsid w:val="007544CD"/>
    <w:rsid w:val="007566B1"/>
    <w:rsid w:val="00762340"/>
    <w:rsid w:val="0076489B"/>
    <w:rsid w:val="00765425"/>
    <w:rsid w:val="007657C7"/>
    <w:rsid w:val="00771D4D"/>
    <w:rsid w:val="00774153"/>
    <w:rsid w:val="00774809"/>
    <w:rsid w:val="00776269"/>
    <w:rsid w:val="00780BD3"/>
    <w:rsid w:val="00783928"/>
    <w:rsid w:val="00783E48"/>
    <w:rsid w:val="00795192"/>
    <w:rsid w:val="00795992"/>
    <w:rsid w:val="00796971"/>
    <w:rsid w:val="007A1E82"/>
    <w:rsid w:val="007A3164"/>
    <w:rsid w:val="007A46D6"/>
    <w:rsid w:val="007A6C50"/>
    <w:rsid w:val="007A76E6"/>
    <w:rsid w:val="007B5B21"/>
    <w:rsid w:val="007B7FF9"/>
    <w:rsid w:val="007C0009"/>
    <w:rsid w:val="007C5716"/>
    <w:rsid w:val="007D46C6"/>
    <w:rsid w:val="007D6888"/>
    <w:rsid w:val="007D767E"/>
    <w:rsid w:val="007E0402"/>
    <w:rsid w:val="007E3DAA"/>
    <w:rsid w:val="007E51B3"/>
    <w:rsid w:val="007E6A4F"/>
    <w:rsid w:val="007E741D"/>
    <w:rsid w:val="007F0864"/>
    <w:rsid w:val="007F0BCD"/>
    <w:rsid w:val="007F0D9C"/>
    <w:rsid w:val="007F4453"/>
    <w:rsid w:val="00805C0D"/>
    <w:rsid w:val="00807C13"/>
    <w:rsid w:val="00810547"/>
    <w:rsid w:val="00812675"/>
    <w:rsid w:val="008161F4"/>
    <w:rsid w:val="00817FA6"/>
    <w:rsid w:val="0082037C"/>
    <w:rsid w:val="00821EBE"/>
    <w:rsid w:val="00822FF1"/>
    <w:rsid w:val="008239B6"/>
    <w:rsid w:val="008268AA"/>
    <w:rsid w:val="00830E84"/>
    <w:rsid w:val="00832DC0"/>
    <w:rsid w:val="0083529B"/>
    <w:rsid w:val="00840519"/>
    <w:rsid w:val="00841777"/>
    <w:rsid w:val="00843D83"/>
    <w:rsid w:val="00846A0F"/>
    <w:rsid w:val="00847CE6"/>
    <w:rsid w:val="0085004D"/>
    <w:rsid w:val="00851D37"/>
    <w:rsid w:val="00854755"/>
    <w:rsid w:val="008554CF"/>
    <w:rsid w:val="008562A7"/>
    <w:rsid w:val="0085698C"/>
    <w:rsid w:val="00863B6D"/>
    <w:rsid w:val="00867486"/>
    <w:rsid w:val="00871F9F"/>
    <w:rsid w:val="0087487F"/>
    <w:rsid w:val="00877406"/>
    <w:rsid w:val="008808F6"/>
    <w:rsid w:val="00881803"/>
    <w:rsid w:val="00883913"/>
    <w:rsid w:val="00892DDF"/>
    <w:rsid w:val="0089461F"/>
    <w:rsid w:val="00897503"/>
    <w:rsid w:val="008A0FBB"/>
    <w:rsid w:val="008A1284"/>
    <w:rsid w:val="008A436C"/>
    <w:rsid w:val="008B2A49"/>
    <w:rsid w:val="008B4B41"/>
    <w:rsid w:val="008B75DB"/>
    <w:rsid w:val="008C3300"/>
    <w:rsid w:val="008D05D2"/>
    <w:rsid w:val="008D35D6"/>
    <w:rsid w:val="008D4C81"/>
    <w:rsid w:val="008E1577"/>
    <w:rsid w:val="008E1CB2"/>
    <w:rsid w:val="008E2FCD"/>
    <w:rsid w:val="008E4685"/>
    <w:rsid w:val="008E498A"/>
    <w:rsid w:val="008F1F40"/>
    <w:rsid w:val="008F3898"/>
    <w:rsid w:val="008F3CDF"/>
    <w:rsid w:val="008F58CE"/>
    <w:rsid w:val="008F6BF9"/>
    <w:rsid w:val="00905EC3"/>
    <w:rsid w:val="00906787"/>
    <w:rsid w:val="0091197C"/>
    <w:rsid w:val="00914D09"/>
    <w:rsid w:val="0091796A"/>
    <w:rsid w:val="00922D88"/>
    <w:rsid w:val="00925A87"/>
    <w:rsid w:val="009266A6"/>
    <w:rsid w:val="00930739"/>
    <w:rsid w:val="00930B1F"/>
    <w:rsid w:val="00930B68"/>
    <w:rsid w:val="00930D30"/>
    <w:rsid w:val="0093206A"/>
    <w:rsid w:val="00935170"/>
    <w:rsid w:val="00942D80"/>
    <w:rsid w:val="0094618F"/>
    <w:rsid w:val="00950EAF"/>
    <w:rsid w:val="009512CF"/>
    <w:rsid w:val="00952BE2"/>
    <w:rsid w:val="009571E5"/>
    <w:rsid w:val="009628A8"/>
    <w:rsid w:val="00966FBC"/>
    <w:rsid w:val="00967A93"/>
    <w:rsid w:val="00977B8D"/>
    <w:rsid w:val="00982EDA"/>
    <w:rsid w:val="009842D0"/>
    <w:rsid w:val="0098774A"/>
    <w:rsid w:val="00991D60"/>
    <w:rsid w:val="00993AC0"/>
    <w:rsid w:val="00994FB9"/>
    <w:rsid w:val="00995645"/>
    <w:rsid w:val="009959A2"/>
    <w:rsid w:val="009A042E"/>
    <w:rsid w:val="009A056C"/>
    <w:rsid w:val="009A1311"/>
    <w:rsid w:val="009A7BD0"/>
    <w:rsid w:val="009B02D5"/>
    <w:rsid w:val="009B2D97"/>
    <w:rsid w:val="009B429F"/>
    <w:rsid w:val="009B4A56"/>
    <w:rsid w:val="009B796F"/>
    <w:rsid w:val="009C42BB"/>
    <w:rsid w:val="009C57B3"/>
    <w:rsid w:val="009D0025"/>
    <w:rsid w:val="009D0221"/>
    <w:rsid w:val="009E2493"/>
    <w:rsid w:val="009E3AA8"/>
    <w:rsid w:val="009E5D9B"/>
    <w:rsid w:val="009E7EFC"/>
    <w:rsid w:val="009F092C"/>
    <w:rsid w:val="009F5184"/>
    <w:rsid w:val="009F59D2"/>
    <w:rsid w:val="009F6B3F"/>
    <w:rsid w:val="00A07662"/>
    <w:rsid w:val="00A10A96"/>
    <w:rsid w:val="00A13E06"/>
    <w:rsid w:val="00A13E24"/>
    <w:rsid w:val="00A17334"/>
    <w:rsid w:val="00A21AE8"/>
    <w:rsid w:val="00A2432E"/>
    <w:rsid w:val="00A24F64"/>
    <w:rsid w:val="00A26899"/>
    <w:rsid w:val="00A27757"/>
    <w:rsid w:val="00A30621"/>
    <w:rsid w:val="00A336D8"/>
    <w:rsid w:val="00A360A2"/>
    <w:rsid w:val="00A37603"/>
    <w:rsid w:val="00A4264F"/>
    <w:rsid w:val="00A427CF"/>
    <w:rsid w:val="00A547A2"/>
    <w:rsid w:val="00A55410"/>
    <w:rsid w:val="00A61696"/>
    <w:rsid w:val="00A656D5"/>
    <w:rsid w:val="00A65725"/>
    <w:rsid w:val="00A66B5D"/>
    <w:rsid w:val="00A75FFF"/>
    <w:rsid w:val="00A761F4"/>
    <w:rsid w:val="00A811E7"/>
    <w:rsid w:val="00A82994"/>
    <w:rsid w:val="00A82D62"/>
    <w:rsid w:val="00A84FB5"/>
    <w:rsid w:val="00A86596"/>
    <w:rsid w:val="00A865F3"/>
    <w:rsid w:val="00A93371"/>
    <w:rsid w:val="00A9612D"/>
    <w:rsid w:val="00A97347"/>
    <w:rsid w:val="00AA10AB"/>
    <w:rsid w:val="00AA41B2"/>
    <w:rsid w:val="00AA4AFB"/>
    <w:rsid w:val="00AA5E72"/>
    <w:rsid w:val="00AA63FC"/>
    <w:rsid w:val="00AA7AF8"/>
    <w:rsid w:val="00AB094A"/>
    <w:rsid w:val="00AB2107"/>
    <w:rsid w:val="00AB754A"/>
    <w:rsid w:val="00AB7E89"/>
    <w:rsid w:val="00AC5E3F"/>
    <w:rsid w:val="00AD0CEF"/>
    <w:rsid w:val="00AD2454"/>
    <w:rsid w:val="00AD2F62"/>
    <w:rsid w:val="00AD40E5"/>
    <w:rsid w:val="00AD5FC3"/>
    <w:rsid w:val="00AE0960"/>
    <w:rsid w:val="00AE6794"/>
    <w:rsid w:val="00AF55BD"/>
    <w:rsid w:val="00B027EB"/>
    <w:rsid w:val="00B04247"/>
    <w:rsid w:val="00B051E4"/>
    <w:rsid w:val="00B0686C"/>
    <w:rsid w:val="00B10137"/>
    <w:rsid w:val="00B10EC4"/>
    <w:rsid w:val="00B124FE"/>
    <w:rsid w:val="00B14E2D"/>
    <w:rsid w:val="00B26439"/>
    <w:rsid w:val="00B30FA0"/>
    <w:rsid w:val="00B31227"/>
    <w:rsid w:val="00B35809"/>
    <w:rsid w:val="00B37AEF"/>
    <w:rsid w:val="00B40953"/>
    <w:rsid w:val="00B412F5"/>
    <w:rsid w:val="00B418DA"/>
    <w:rsid w:val="00B41DEC"/>
    <w:rsid w:val="00B4213B"/>
    <w:rsid w:val="00B450E2"/>
    <w:rsid w:val="00B451D7"/>
    <w:rsid w:val="00B459C6"/>
    <w:rsid w:val="00B5178F"/>
    <w:rsid w:val="00B54D95"/>
    <w:rsid w:val="00B55F36"/>
    <w:rsid w:val="00B56CE4"/>
    <w:rsid w:val="00B57C6E"/>
    <w:rsid w:val="00B61113"/>
    <w:rsid w:val="00B655A7"/>
    <w:rsid w:val="00B70B42"/>
    <w:rsid w:val="00B71657"/>
    <w:rsid w:val="00B71A0C"/>
    <w:rsid w:val="00B748A4"/>
    <w:rsid w:val="00B77C8B"/>
    <w:rsid w:val="00B823C0"/>
    <w:rsid w:val="00B828A3"/>
    <w:rsid w:val="00B86A47"/>
    <w:rsid w:val="00B901DB"/>
    <w:rsid w:val="00B9047E"/>
    <w:rsid w:val="00B94D71"/>
    <w:rsid w:val="00B95474"/>
    <w:rsid w:val="00B96A68"/>
    <w:rsid w:val="00BA04B5"/>
    <w:rsid w:val="00BA06B8"/>
    <w:rsid w:val="00BA0CCB"/>
    <w:rsid w:val="00BA2633"/>
    <w:rsid w:val="00BA7080"/>
    <w:rsid w:val="00BB05A3"/>
    <w:rsid w:val="00BB0BDC"/>
    <w:rsid w:val="00BB7470"/>
    <w:rsid w:val="00BC2D2D"/>
    <w:rsid w:val="00BC42AA"/>
    <w:rsid w:val="00BC42C7"/>
    <w:rsid w:val="00BC436E"/>
    <w:rsid w:val="00BC5567"/>
    <w:rsid w:val="00BE21D3"/>
    <w:rsid w:val="00BE3438"/>
    <w:rsid w:val="00BE6466"/>
    <w:rsid w:val="00BE6A82"/>
    <w:rsid w:val="00BF03C3"/>
    <w:rsid w:val="00BF181B"/>
    <w:rsid w:val="00BF2443"/>
    <w:rsid w:val="00BF2C63"/>
    <w:rsid w:val="00BF33E5"/>
    <w:rsid w:val="00C002DB"/>
    <w:rsid w:val="00C01523"/>
    <w:rsid w:val="00C01D2F"/>
    <w:rsid w:val="00C023B6"/>
    <w:rsid w:val="00C046B1"/>
    <w:rsid w:val="00C0742C"/>
    <w:rsid w:val="00C078FC"/>
    <w:rsid w:val="00C109D7"/>
    <w:rsid w:val="00C13187"/>
    <w:rsid w:val="00C133B2"/>
    <w:rsid w:val="00C171D7"/>
    <w:rsid w:val="00C21532"/>
    <w:rsid w:val="00C23345"/>
    <w:rsid w:val="00C238BE"/>
    <w:rsid w:val="00C23ACD"/>
    <w:rsid w:val="00C25F35"/>
    <w:rsid w:val="00C27C58"/>
    <w:rsid w:val="00C328DF"/>
    <w:rsid w:val="00C4089F"/>
    <w:rsid w:val="00C43465"/>
    <w:rsid w:val="00C50671"/>
    <w:rsid w:val="00C52EA3"/>
    <w:rsid w:val="00C56AEF"/>
    <w:rsid w:val="00C5742A"/>
    <w:rsid w:val="00C575BD"/>
    <w:rsid w:val="00C60E44"/>
    <w:rsid w:val="00C6139D"/>
    <w:rsid w:val="00C628D1"/>
    <w:rsid w:val="00C64769"/>
    <w:rsid w:val="00C64E87"/>
    <w:rsid w:val="00C65884"/>
    <w:rsid w:val="00C666C0"/>
    <w:rsid w:val="00C7065D"/>
    <w:rsid w:val="00C71917"/>
    <w:rsid w:val="00C77E88"/>
    <w:rsid w:val="00C8231D"/>
    <w:rsid w:val="00C83447"/>
    <w:rsid w:val="00C86DDB"/>
    <w:rsid w:val="00C93CF7"/>
    <w:rsid w:val="00C97106"/>
    <w:rsid w:val="00CA3491"/>
    <w:rsid w:val="00CA4229"/>
    <w:rsid w:val="00CB45C5"/>
    <w:rsid w:val="00CC32B6"/>
    <w:rsid w:val="00CC7509"/>
    <w:rsid w:val="00CC7651"/>
    <w:rsid w:val="00CD5C27"/>
    <w:rsid w:val="00CD5EA7"/>
    <w:rsid w:val="00CD6AED"/>
    <w:rsid w:val="00CE0281"/>
    <w:rsid w:val="00CE10B8"/>
    <w:rsid w:val="00CF2AA3"/>
    <w:rsid w:val="00CF3238"/>
    <w:rsid w:val="00CF33B7"/>
    <w:rsid w:val="00CF39D9"/>
    <w:rsid w:val="00CF3FDA"/>
    <w:rsid w:val="00D03549"/>
    <w:rsid w:val="00D0364D"/>
    <w:rsid w:val="00D0395F"/>
    <w:rsid w:val="00D062D9"/>
    <w:rsid w:val="00D069F9"/>
    <w:rsid w:val="00D074F1"/>
    <w:rsid w:val="00D11AAA"/>
    <w:rsid w:val="00D14E51"/>
    <w:rsid w:val="00D20D54"/>
    <w:rsid w:val="00D233EC"/>
    <w:rsid w:val="00D34242"/>
    <w:rsid w:val="00D40F83"/>
    <w:rsid w:val="00D42D91"/>
    <w:rsid w:val="00D4435B"/>
    <w:rsid w:val="00D47E8A"/>
    <w:rsid w:val="00D5206F"/>
    <w:rsid w:val="00D52436"/>
    <w:rsid w:val="00D52E58"/>
    <w:rsid w:val="00D54E8B"/>
    <w:rsid w:val="00D6603E"/>
    <w:rsid w:val="00D702A6"/>
    <w:rsid w:val="00D71163"/>
    <w:rsid w:val="00D7425A"/>
    <w:rsid w:val="00D74893"/>
    <w:rsid w:val="00D76A7F"/>
    <w:rsid w:val="00D81EA2"/>
    <w:rsid w:val="00D84D5F"/>
    <w:rsid w:val="00D86ECD"/>
    <w:rsid w:val="00D876E6"/>
    <w:rsid w:val="00D9387E"/>
    <w:rsid w:val="00D93C54"/>
    <w:rsid w:val="00D954F7"/>
    <w:rsid w:val="00D95B83"/>
    <w:rsid w:val="00D9727D"/>
    <w:rsid w:val="00D97F66"/>
    <w:rsid w:val="00DA6A10"/>
    <w:rsid w:val="00DB2D89"/>
    <w:rsid w:val="00DB41B1"/>
    <w:rsid w:val="00DB5102"/>
    <w:rsid w:val="00DC39A9"/>
    <w:rsid w:val="00DC3BBA"/>
    <w:rsid w:val="00DD034F"/>
    <w:rsid w:val="00DD79BB"/>
    <w:rsid w:val="00DE07FB"/>
    <w:rsid w:val="00DE0C08"/>
    <w:rsid w:val="00DE3E3D"/>
    <w:rsid w:val="00DE7514"/>
    <w:rsid w:val="00DF2C78"/>
    <w:rsid w:val="00DF2E7A"/>
    <w:rsid w:val="00DF5687"/>
    <w:rsid w:val="00E022F1"/>
    <w:rsid w:val="00E04F25"/>
    <w:rsid w:val="00E052D2"/>
    <w:rsid w:val="00E13BDF"/>
    <w:rsid w:val="00E17943"/>
    <w:rsid w:val="00E17F53"/>
    <w:rsid w:val="00E21070"/>
    <w:rsid w:val="00E26CD1"/>
    <w:rsid w:val="00E330F3"/>
    <w:rsid w:val="00E3673E"/>
    <w:rsid w:val="00E36848"/>
    <w:rsid w:val="00E50C15"/>
    <w:rsid w:val="00E542FB"/>
    <w:rsid w:val="00E556FF"/>
    <w:rsid w:val="00E55E3A"/>
    <w:rsid w:val="00E605C6"/>
    <w:rsid w:val="00E61FE9"/>
    <w:rsid w:val="00E63B5E"/>
    <w:rsid w:val="00E6503C"/>
    <w:rsid w:val="00E65513"/>
    <w:rsid w:val="00E65D4A"/>
    <w:rsid w:val="00E7364F"/>
    <w:rsid w:val="00E73C9F"/>
    <w:rsid w:val="00E747FF"/>
    <w:rsid w:val="00E82778"/>
    <w:rsid w:val="00E85A6E"/>
    <w:rsid w:val="00E87479"/>
    <w:rsid w:val="00E87572"/>
    <w:rsid w:val="00E878C7"/>
    <w:rsid w:val="00E90614"/>
    <w:rsid w:val="00E96CB6"/>
    <w:rsid w:val="00EA4666"/>
    <w:rsid w:val="00EA469D"/>
    <w:rsid w:val="00EA6856"/>
    <w:rsid w:val="00EA7394"/>
    <w:rsid w:val="00EB211D"/>
    <w:rsid w:val="00EB423B"/>
    <w:rsid w:val="00EC5F39"/>
    <w:rsid w:val="00ED1DD9"/>
    <w:rsid w:val="00ED2C12"/>
    <w:rsid w:val="00ED5C40"/>
    <w:rsid w:val="00ED7AE8"/>
    <w:rsid w:val="00EE1408"/>
    <w:rsid w:val="00EE3EAD"/>
    <w:rsid w:val="00EE63C7"/>
    <w:rsid w:val="00EE7FBC"/>
    <w:rsid w:val="00EF2ED7"/>
    <w:rsid w:val="00EF3782"/>
    <w:rsid w:val="00EF38A0"/>
    <w:rsid w:val="00F0466B"/>
    <w:rsid w:val="00F06931"/>
    <w:rsid w:val="00F0779D"/>
    <w:rsid w:val="00F0C827"/>
    <w:rsid w:val="00F11281"/>
    <w:rsid w:val="00F11A6B"/>
    <w:rsid w:val="00F13806"/>
    <w:rsid w:val="00F20AC2"/>
    <w:rsid w:val="00F23B78"/>
    <w:rsid w:val="00F252DF"/>
    <w:rsid w:val="00F25CA1"/>
    <w:rsid w:val="00F27B58"/>
    <w:rsid w:val="00F27E24"/>
    <w:rsid w:val="00F34327"/>
    <w:rsid w:val="00F344D9"/>
    <w:rsid w:val="00F3606E"/>
    <w:rsid w:val="00F4631B"/>
    <w:rsid w:val="00F46CD3"/>
    <w:rsid w:val="00F47F52"/>
    <w:rsid w:val="00F52154"/>
    <w:rsid w:val="00F52F90"/>
    <w:rsid w:val="00F557D2"/>
    <w:rsid w:val="00F63C14"/>
    <w:rsid w:val="00F75FAB"/>
    <w:rsid w:val="00F768B0"/>
    <w:rsid w:val="00F83107"/>
    <w:rsid w:val="00F83392"/>
    <w:rsid w:val="00F8565B"/>
    <w:rsid w:val="00F85BC4"/>
    <w:rsid w:val="00F9158E"/>
    <w:rsid w:val="00F929BF"/>
    <w:rsid w:val="00F9690A"/>
    <w:rsid w:val="00F9751B"/>
    <w:rsid w:val="00F97BBC"/>
    <w:rsid w:val="00FA41C4"/>
    <w:rsid w:val="00FA4640"/>
    <w:rsid w:val="00FA47C7"/>
    <w:rsid w:val="00FA5593"/>
    <w:rsid w:val="00FA5CB8"/>
    <w:rsid w:val="00FA74FF"/>
    <w:rsid w:val="00FB0EC1"/>
    <w:rsid w:val="00FB213E"/>
    <w:rsid w:val="00FB52F9"/>
    <w:rsid w:val="00FB56DA"/>
    <w:rsid w:val="00FC1EF2"/>
    <w:rsid w:val="00FC2523"/>
    <w:rsid w:val="00FC72FB"/>
    <w:rsid w:val="00FD0E2A"/>
    <w:rsid w:val="00FD1ED8"/>
    <w:rsid w:val="00FD5C1A"/>
    <w:rsid w:val="00FD669F"/>
    <w:rsid w:val="00FD7EC0"/>
    <w:rsid w:val="00FE0ACF"/>
    <w:rsid w:val="00FE2060"/>
    <w:rsid w:val="00FE4146"/>
    <w:rsid w:val="00FE67D7"/>
    <w:rsid w:val="00FE71B4"/>
    <w:rsid w:val="00FF2B3C"/>
    <w:rsid w:val="00FF4238"/>
    <w:rsid w:val="035744E3"/>
    <w:rsid w:val="0712C08F"/>
    <w:rsid w:val="0A4F317B"/>
    <w:rsid w:val="0B21153D"/>
    <w:rsid w:val="0B574E4A"/>
    <w:rsid w:val="0BAD12EF"/>
    <w:rsid w:val="0C90E807"/>
    <w:rsid w:val="0DDA945D"/>
    <w:rsid w:val="0ECFCB0C"/>
    <w:rsid w:val="0EDEED04"/>
    <w:rsid w:val="10036E70"/>
    <w:rsid w:val="10CB876F"/>
    <w:rsid w:val="11648A0F"/>
    <w:rsid w:val="1235BB93"/>
    <w:rsid w:val="13EFDFC6"/>
    <w:rsid w:val="1422A996"/>
    <w:rsid w:val="1522DA3C"/>
    <w:rsid w:val="15A9DD8F"/>
    <w:rsid w:val="17404463"/>
    <w:rsid w:val="180D000C"/>
    <w:rsid w:val="1B637AE7"/>
    <w:rsid w:val="1CA4F0DC"/>
    <w:rsid w:val="1E16BC14"/>
    <w:rsid w:val="1EEDB917"/>
    <w:rsid w:val="2027B042"/>
    <w:rsid w:val="2102F60C"/>
    <w:rsid w:val="240F73DB"/>
    <w:rsid w:val="26FBD841"/>
    <w:rsid w:val="2985D8AF"/>
    <w:rsid w:val="2A998ECD"/>
    <w:rsid w:val="2C486525"/>
    <w:rsid w:val="2F4AA2A2"/>
    <w:rsid w:val="35378FAE"/>
    <w:rsid w:val="3545EFA9"/>
    <w:rsid w:val="380355A4"/>
    <w:rsid w:val="39DD8A2B"/>
    <w:rsid w:val="3ABAFBC5"/>
    <w:rsid w:val="3D933F04"/>
    <w:rsid w:val="4019F651"/>
    <w:rsid w:val="412EFC29"/>
    <w:rsid w:val="41ADF7F2"/>
    <w:rsid w:val="43B52866"/>
    <w:rsid w:val="4436E6D2"/>
    <w:rsid w:val="464CB045"/>
    <w:rsid w:val="47009E80"/>
    <w:rsid w:val="4725193D"/>
    <w:rsid w:val="4804E70C"/>
    <w:rsid w:val="4BAEE2FE"/>
    <w:rsid w:val="4CC99CD0"/>
    <w:rsid w:val="4F73F321"/>
    <w:rsid w:val="4FF83009"/>
    <w:rsid w:val="51F0FB73"/>
    <w:rsid w:val="520F58A1"/>
    <w:rsid w:val="5273616D"/>
    <w:rsid w:val="527E4350"/>
    <w:rsid w:val="54E35652"/>
    <w:rsid w:val="5713E26A"/>
    <w:rsid w:val="58837CC0"/>
    <w:rsid w:val="58AA15C3"/>
    <w:rsid w:val="5B64B97B"/>
    <w:rsid w:val="5CCA91B8"/>
    <w:rsid w:val="5DA1764F"/>
    <w:rsid w:val="6469823E"/>
    <w:rsid w:val="64ED9039"/>
    <w:rsid w:val="6782E3A9"/>
    <w:rsid w:val="68840FC3"/>
    <w:rsid w:val="68BC7803"/>
    <w:rsid w:val="69863415"/>
    <w:rsid w:val="6A86E7EA"/>
    <w:rsid w:val="6A8E713A"/>
    <w:rsid w:val="6BBB7DB4"/>
    <w:rsid w:val="6DA85EC1"/>
    <w:rsid w:val="6FA3196A"/>
    <w:rsid w:val="7041A471"/>
    <w:rsid w:val="72EF3196"/>
    <w:rsid w:val="73241D96"/>
    <w:rsid w:val="73F74E65"/>
    <w:rsid w:val="745B85D2"/>
    <w:rsid w:val="75931EC6"/>
    <w:rsid w:val="75DA79B8"/>
    <w:rsid w:val="76434A30"/>
    <w:rsid w:val="7693CF9E"/>
    <w:rsid w:val="79183FFB"/>
    <w:rsid w:val="7A793F42"/>
    <w:rsid w:val="7D50B315"/>
    <w:rsid w:val="7F6D55D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8040ED"/>
  <w15:docId w15:val="{14B23AAB-08D7-4EE0-933E-537ADD00A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6973"/>
    <w:rPr>
      <w:lang w:val="es-ES_tradnl"/>
    </w:rPr>
  </w:style>
  <w:style w:type="paragraph" w:styleId="Ttulo1">
    <w:name w:val="heading 1"/>
    <w:basedOn w:val="Normal"/>
    <w:next w:val="Normal"/>
    <w:qFormat/>
    <w:rsid w:val="00606973"/>
    <w:pPr>
      <w:keepNext/>
      <w:ind w:right="-187"/>
      <w:jc w:val="both"/>
      <w:outlineLvl w:val="0"/>
    </w:pPr>
    <w:rPr>
      <w:rFonts w:ascii="Arial" w:hAnsi="Arial" w:cs="Arial"/>
      <w:sz w:val="24"/>
      <w:szCs w:val="29"/>
    </w:rPr>
  </w:style>
  <w:style w:type="paragraph" w:styleId="Ttulo2">
    <w:name w:val="heading 2"/>
    <w:basedOn w:val="Normal"/>
    <w:next w:val="Normal"/>
    <w:qFormat/>
    <w:rsid w:val="00606973"/>
    <w:pPr>
      <w:keepNext/>
      <w:spacing w:line="360" w:lineRule="auto"/>
      <w:ind w:right="284"/>
      <w:jc w:val="both"/>
      <w:outlineLvl w:val="1"/>
    </w:pPr>
    <w:rPr>
      <w:rFonts w:ascii="Arial" w:hAnsi="Arial"/>
      <w:b/>
      <w:sz w:val="24"/>
    </w:rPr>
  </w:style>
  <w:style w:type="paragraph" w:styleId="Ttulo3">
    <w:name w:val="heading 3"/>
    <w:basedOn w:val="Normal"/>
    <w:next w:val="Normal"/>
    <w:qFormat/>
    <w:rsid w:val="00606973"/>
    <w:pPr>
      <w:keepNext/>
      <w:spacing w:line="360" w:lineRule="auto"/>
      <w:jc w:val="both"/>
      <w:outlineLvl w:val="2"/>
    </w:pPr>
    <w:rPr>
      <w:rFonts w:ascii="Arial" w:hAnsi="Arial"/>
      <w:b/>
      <w:sz w:val="36"/>
    </w:rPr>
  </w:style>
  <w:style w:type="paragraph" w:styleId="Ttulo5">
    <w:name w:val="heading 5"/>
    <w:basedOn w:val="Normal"/>
    <w:next w:val="Normal"/>
    <w:qFormat/>
    <w:rsid w:val="00606973"/>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606973"/>
    <w:pPr>
      <w:tabs>
        <w:tab w:val="center" w:pos="4252"/>
        <w:tab w:val="right" w:pos="8504"/>
      </w:tabs>
    </w:pPr>
  </w:style>
  <w:style w:type="paragraph" w:styleId="Textonotapie">
    <w:name w:val="footnote text"/>
    <w:aliases w:val="Texto nota pie Car,Footnote Text Char Char Char Char Char,Footnote Text Char Char Char Char,Footnote reference,FA Fu,texto de nota al pie,Footnote Text Char Char Char,Footnote Text Char,Footnote Text Char Char Char Char Char Char Char Cha"/>
    <w:basedOn w:val="Normal"/>
    <w:link w:val="TextonotapieCar2"/>
    <w:qFormat/>
    <w:rsid w:val="00606973"/>
  </w:style>
  <w:style w:type="character" w:styleId="Refdenotaalpie">
    <w:name w:val="footnote reference"/>
    <w:aliases w:val="Texto de nota al pie,referencia nota al pie,Footnotes refss,Appel note de bas de page,Fago Fußnotenzeichen,Footnote number,BVI fnr,f,Footnote symbol,Footnote,Ref,de nota al pie,Footnote Text Char1 Car Car Car Car,Ref. de nota al pie "/>
    <w:link w:val="4GChar"/>
    <w:uiPriority w:val="99"/>
    <w:qFormat/>
    <w:rsid w:val="00606973"/>
    <w:rPr>
      <w:vertAlign w:val="superscript"/>
    </w:rPr>
  </w:style>
  <w:style w:type="paragraph" w:styleId="Textoindependiente">
    <w:name w:val="Body Text"/>
    <w:basedOn w:val="Normal"/>
    <w:link w:val="TextoindependienteCar"/>
    <w:rsid w:val="00606973"/>
    <w:pPr>
      <w:spacing w:line="360" w:lineRule="auto"/>
      <w:jc w:val="both"/>
    </w:pPr>
    <w:rPr>
      <w:rFonts w:ascii="Arial" w:hAnsi="Arial"/>
      <w:sz w:val="26"/>
    </w:rPr>
  </w:style>
  <w:style w:type="paragraph" w:styleId="Piedepgina">
    <w:name w:val="footer"/>
    <w:basedOn w:val="Normal"/>
    <w:rsid w:val="00606973"/>
    <w:pPr>
      <w:tabs>
        <w:tab w:val="center" w:pos="4419"/>
        <w:tab w:val="right" w:pos="8838"/>
      </w:tabs>
    </w:pPr>
  </w:style>
  <w:style w:type="paragraph" w:styleId="Textoindependiente2">
    <w:name w:val="Body Text 2"/>
    <w:basedOn w:val="Normal"/>
    <w:rsid w:val="00606973"/>
    <w:pPr>
      <w:spacing w:line="360" w:lineRule="auto"/>
      <w:ind w:right="51"/>
      <w:jc w:val="both"/>
    </w:pPr>
    <w:rPr>
      <w:rFonts w:ascii="Arial" w:hAnsi="Arial"/>
      <w:sz w:val="24"/>
    </w:rPr>
  </w:style>
  <w:style w:type="paragraph" w:customStyle="1" w:styleId="Puesto">
    <w:name w:val="Puesto"/>
    <w:basedOn w:val="Normal"/>
    <w:qFormat/>
    <w:rsid w:val="00606973"/>
    <w:pPr>
      <w:widowControl w:val="0"/>
      <w:autoSpaceDE w:val="0"/>
      <w:autoSpaceDN w:val="0"/>
      <w:adjustRightInd w:val="0"/>
      <w:jc w:val="center"/>
    </w:pPr>
    <w:rPr>
      <w:rFonts w:ascii="Roman 12cpi" w:hAnsi="Roman 12cpi"/>
      <w:b/>
      <w:bCs/>
      <w:lang w:val="es-ES"/>
    </w:rPr>
  </w:style>
  <w:style w:type="paragraph" w:styleId="NormalWeb">
    <w:name w:val="Normal (Web)"/>
    <w:basedOn w:val="Normal"/>
    <w:uiPriority w:val="99"/>
    <w:rsid w:val="00606973"/>
    <w:pPr>
      <w:spacing w:before="100" w:beforeAutospacing="1" w:after="100" w:afterAutospacing="1"/>
    </w:pPr>
    <w:rPr>
      <w:sz w:val="24"/>
      <w:szCs w:val="24"/>
      <w:lang w:val="es-ES"/>
    </w:rPr>
  </w:style>
  <w:style w:type="paragraph" w:styleId="Cierre">
    <w:name w:val="Closing"/>
    <w:basedOn w:val="Normal"/>
    <w:rsid w:val="00606973"/>
    <w:pPr>
      <w:overflowPunct w:val="0"/>
      <w:autoSpaceDE w:val="0"/>
      <w:autoSpaceDN w:val="0"/>
      <w:adjustRightInd w:val="0"/>
      <w:ind w:left="4252"/>
      <w:textAlignment w:val="baseline"/>
    </w:pPr>
    <w:rPr>
      <w:sz w:val="24"/>
    </w:rPr>
  </w:style>
  <w:style w:type="character" w:customStyle="1" w:styleId="CarCar4">
    <w:name w:val="Car Car4"/>
    <w:rsid w:val="00606973"/>
    <w:rPr>
      <w:lang w:val="es-ES_tradnl" w:eastAsia="es-ES" w:bidi="ar-SA"/>
    </w:rPr>
  </w:style>
  <w:style w:type="paragraph" w:styleId="Sinespaciado">
    <w:name w:val="No Spacing"/>
    <w:qFormat/>
    <w:rsid w:val="00606973"/>
    <w:rPr>
      <w:rFonts w:ascii="Calibri" w:hAnsi="Calibri"/>
      <w:sz w:val="22"/>
      <w:szCs w:val="22"/>
      <w:lang w:eastAsia="en-US"/>
    </w:rPr>
  </w:style>
  <w:style w:type="character" w:customStyle="1" w:styleId="SinespaciadoCar">
    <w:name w:val="Sin espaciado Car"/>
    <w:rsid w:val="00606973"/>
    <w:rPr>
      <w:rFonts w:ascii="Calibri" w:hAnsi="Calibri"/>
      <w:sz w:val="22"/>
      <w:szCs w:val="22"/>
      <w:lang w:val="es-ES" w:eastAsia="en-US" w:bidi="ar-SA"/>
    </w:rPr>
  </w:style>
  <w:style w:type="character" w:customStyle="1" w:styleId="CarCar5">
    <w:name w:val="Car Car5"/>
    <w:rsid w:val="00606973"/>
    <w:rPr>
      <w:lang w:val="es-ES_tradnl" w:eastAsia="es-ES" w:bidi="ar-SA"/>
    </w:rPr>
  </w:style>
  <w:style w:type="character" w:customStyle="1" w:styleId="apple-style-span">
    <w:name w:val="apple-style-span"/>
    <w:rsid w:val="00606973"/>
    <w:rPr>
      <w:rFonts w:ascii="Times New Roman" w:hAnsi="Times New Roman" w:cs="Times New Roman" w:hint="default"/>
    </w:rPr>
  </w:style>
  <w:style w:type="character" w:customStyle="1" w:styleId="apple-converted-space">
    <w:name w:val="apple-converted-space"/>
    <w:rsid w:val="00606973"/>
    <w:rPr>
      <w:rFonts w:ascii="Times New Roman" w:hAnsi="Times New Roman" w:cs="Times New Roman" w:hint="default"/>
    </w:rPr>
  </w:style>
  <w:style w:type="paragraph" w:styleId="Textoindependiente3">
    <w:name w:val="Body Text 3"/>
    <w:basedOn w:val="Normal"/>
    <w:rsid w:val="00606973"/>
    <w:pPr>
      <w:autoSpaceDE w:val="0"/>
      <w:autoSpaceDN w:val="0"/>
      <w:adjustRightInd w:val="0"/>
    </w:pPr>
    <w:rPr>
      <w:rFonts w:ascii="Arial" w:hAnsi="Arial" w:cs="Arial"/>
      <w:sz w:val="24"/>
      <w:szCs w:val="26"/>
      <w:lang w:val="es-ES"/>
    </w:rPr>
  </w:style>
  <w:style w:type="character" w:styleId="Nmerodepgina">
    <w:name w:val="page number"/>
    <w:basedOn w:val="Fuentedeprrafopredeter"/>
    <w:rsid w:val="00606973"/>
  </w:style>
  <w:style w:type="character" w:customStyle="1" w:styleId="TextonotapieCar1">
    <w:name w:val="Texto nota pie Car1"/>
    <w:aliases w:val="Texto nota pie Car Car,Footnote Text Char Char Char Char Char Car,Footnote Text Char Char Char Char Car,Footnote reference Car,FA Fu Car,texto de nota al pie Car,Footnote Text Char Char Char Car,Footnote Text Char Car"/>
    <w:locked/>
    <w:rsid w:val="00606973"/>
    <w:rPr>
      <w:lang w:val="es-ES_tradnl" w:eastAsia="es-ES" w:bidi="ar-SA"/>
    </w:rPr>
  </w:style>
  <w:style w:type="paragraph" w:customStyle="1" w:styleId="Style6">
    <w:name w:val="Style6"/>
    <w:basedOn w:val="Normal"/>
    <w:rsid w:val="00606973"/>
    <w:pPr>
      <w:widowControl w:val="0"/>
      <w:autoSpaceDE w:val="0"/>
      <w:autoSpaceDN w:val="0"/>
      <w:adjustRightInd w:val="0"/>
    </w:pPr>
    <w:rPr>
      <w:rFonts w:ascii="Tahoma" w:hAnsi="Tahoma"/>
      <w:sz w:val="24"/>
      <w:szCs w:val="24"/>
      <w:lang w:val="es-ES"/>
    </w:rPr>
  </w:style>
  <w:style w:type="paragraph" w:customStyle="1" w:styleId="Style7">
    <w:name w:val="Style7"/>
    <w:basedOn w:val="Normal"/>
    <w:rsid w:val="00606973"/>
    <w:pPr>
      <w:widowControl w:val="0"/>
      <w:autoSpaceDE w:val="0"/>
      <w:autoSpaceDN w:val="0"/>
      <w:adjustRightInd w:val="0"/>
      <w:spacing w:line="435" w:lineRule="exact"/>
      <w:ind w:firstLine="1138"/>
      <w:jc w:val="both"/>
    </w:pPr>
    <w:rPr>
      <w:rFonts w:ascii="Tahoma" w:hAnsi="Tahoma"/>
      <w:sz w:val="24"/>
      <w:szCs w:val="24"/>
      <w:lang w:val="es-ES"/>
    </w:rPr>
  </w:style>
  <w:style w:type="paragraph" w:customStyle="1" w:styleId="Style9">
    <w:name w:val="Style9"/>
    <w:basedOn w:val="Normal"/>
    <w:rsid w:val="00606973"/>
    <w:pPr>
      <w:widowControl w:val="0"/>
      <w:autoSpaceDE w:val="0"/>
      <w:autoSpaceDN w:val="0"/>
      <w:adjustRightInd w:val="0"/>
      <w:spacing w:line="254" w:lineRule="exact"/>
      <w:jc w:val="both"/>
    </w:pPr>
    <w:rPr>
      <w:rFonts w:ascii="Tahoma" w:hAnsi="Tahoma"/>
      <w:sz w:val="24"/>
      <w:szCs w:val="24"/>
      <w:lang w:val="es-ES"/>
    </w:rPr>
  </w:style>
  <w:style w:type="paragraph" w:customStyle="1" w:styleId="Style14">
    <w:name w:val="Style14"/>
    <w:basedOn w:val="Normal"/>
    <w:rsid w:val="00606973"/>
    <w:pPr>
      <w:widowControl w:val="0"/>
      <w:autoSpaceDE w:val="0"/>
      <w:autoSpaceDN w:val="0"/>
      <w:adjustRightInd w:val="0"/>
    </w:pPr>
    <w:rPr>
      <w:rFonts w:ascii="Tahoma" w:hAnsi="Tahoma"/>
      <w:sz w:val="24"/>
      <w:szCs w:val="24"/>
      <w:lang w:val="es-ES"/>
    </w:rPr>
  </w:style>
  <w:style w:type="character" w:customStyle="1" w:styleId="FontStyle20">
    <w:name w:val="Font Style20"/>
    <w:rsid w:val="00606973"/>
    <w:rPr>
      <w:rFonts w:ascii="Arial" w:hAnsi="Arial" w:cs="Arial"/>
      <w:color w:val="000000"/>
      <w:sz w:val="20"/>
      <w:szCs w:val="20"/>
    </w:rPr>
  </w:style>
  <w:style w:type="character" w:customStyle="1" w:styleId="FontStyle22">
    <w:name w:val="Font Style22"/>
    <w:rsid w:val="00606973"/>
    <w:rPr>
      <w:rFonts w:ascii="Arial" w:hAnsi="Arial" w:cs="Arial"/>
      <w:color w:val="000000"/>
      <w:sz w:val="18"/>
      <w:szCs w:val="18"/>
    </w:rPr>
  </w:style>
  <w:style w:type="character" w:customStyle="1" w:styleId="FontStyle23">
    <w:name w:val="Font Style23"/>
    <w:rsid w:val="00606973"/>
    <w:rPr>
      <w:rFonts w:ascii="Tahoma" w:hAnsi="Tahoma" w:cs="Tahoma"/>
      <w:b/>
      <w:bCs/>
      <w:color w:val="000000"/>
      <w:sz w:val="20"/>
      <w:szCs w:val="20"/>
    </w:rPr>
  </w:style>
  <w:style w:type="character" w:customStyle="1" w:styleId="FontStyle24">
    <w:name w:val="Font Style24"/>
    <w:rsid w:val="00606973"/>
    <w:rPr>
      <w:rFonts w:ascii="Tahoma" w:hAnsi="Tahoma" w:cs="Tahoma"/>
      <w:color w:val="000000"/>
      <w:sz w:val="20"/>
      <w:szCs w:val="20"/>
    </w:rPr>
  </w:style>
  <w:style w:type="paragraph" w:customStyle="1" w:styleId="Default">
    <w:name w:val="Default"/>
    <w:rsid w:val="00606973"/>
    <w:pPr>
      <w:autoSpaceDE w:val="0"/>
      <w:autoSpaceDN w:val="0"/>
      <w:adjustRightInd w:val="0"/>
    </w:pPr>
    <w:rPr>
      <w:rFonts w:ascii="Arial" w:hAnsi="Arial" w:cs="Arial"/>
      <w:color w:val="000000"/>
      <w:sz w:val="24"/>
      <w:szCs w:val="24"/>
    </w:rPr>
  </w:style>
  <w:style w:type="character" w:customStyle="1" w:styleId="textonavy">
    <w:name w:val="texto_navy"/>
    <w:basedOn w:val="Fuentedeprrafopredeter"/>
    <w:rsid w:val="00606973"/>
  </w:style>
  <w:style w:type="character" w:styleId="Hipervnculo">
    <w:name w:val="Hyperlink"/>
    <w:uiPriority w:val="99"/>
    <w:rsid w:val="00606973"/>
    <w:rPr>
      <w:color w:val="0000FF"/>
      <w:u w:val="single"/>
    </w:rPr>
  </w:style>
  <w:style w:type="character" w:customStyle="1" w:styleId="st">
    <w:name w:val="st"/>
    <w:basedOn w:val="Fuentedeprrafopredeter"/>
    <w:rsid w:val="00606973"/>
  </w:style>
  <w:style w:type="character" w:styleId="Textoennegrita">
    <w:name w:val="Strong"/>
    <w:qFormat/>
    <w:rsid w:val="00C21532"/>
    <w:rPr>
      <w:rFonts w:cs="Times New Roman"/>
      <w:b/>
    </w:rPr>
  </w:style>
  <w:style w:type="character" w:customStyle="1" w:styleId="TextonotapieCar2">
    <w:name w:val="Texto nota pie Car2"/>
    <w:aliases w:val="Texto nota pie Car Car1,Footnote Text Char Char Char Char Char Car1,Footnote Text Char Char Char Char Car1,Footnote reference Car1,FA Fu Car1,texto de nota al pie Car1,Footnote Text Char Char Char Car1,Footnote Text Char Car1"/>
    <w:link w:val="Textonotapie"/>
    <w:uiPriority w:val="99"/>
    <w:rsid w:val="00BA0CCB"/>
    <w:rPr>
      <w:lang w:val="es-ES_tradnl" w:eastAsia="es-ES" w:bidi="ar-SA"/>
    </w:rPr>
  </w:style>
  <w:style w:type="paragraph" w:styleId="Textodeglobo">
    <w:name w:val="Balloon Text"/>
    <w:basedOn w:val="Normal"/>
    <w:link w:val="TextodegloboCar"/>
    <w:rsid w:val="008E1577"/>
    <w:rPr>
      <w:rFonts w:ascii="Segoe UI" w:hAnsi="Segoe UI" w:cs="Segoe UI"/>
      <w:sz w:val="18"/>
      <w:szCs w:val="18"/>
    </w:rPr>
  </w:style>
  <w:style w:type="character" w:customStyle="1" w:styleId="TextodegloboCar">
    <w:name w:val="Texto de globo Car"/>
    <w:link w:val="Textodeglobo"/>
    <w:rsid w:val="008E1577"/>
    <w:rPr>
      <w:rFonts w:ascii="Segoe UI" w:hAnsi="Segoe UI" w:cs="Segoe UI"/>
      <w:sz w:val="18"/>
      <w:szCs w:val="18"/>
      <w:lang w:val="es-ES_tradnl"/>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000D560A"/>
    <w:pPr>
      <w:jc w:val="both"/>
    </w:pPr>
    <w:rPr>
      <w:vertAlign w:val="superscript"/>
      <w:lang w:val="es-ES"/>
    </w:rPr>
  </w:style>
  <w:style w:type="paragraph" w:customStyle="1" w:styleId="nueve">
    <w:name w:val="nueve"/>
    <w:basedOn w:val="Normal"/>
    <w:rsid w:val="001D7299"/>
    <w:pPr>
      <w:spacing w:before="100" w:beforeAutospacing="1" w:after="100" w:afterAutospacing="1"/>
    </w:pPr>
    <w:rPr>
      <w:sz w:val="24"/>
      <w:szCs w:val="24"/>
      <w:lang w:val="es-ES"/>
    </w:rPr>
  </w:style>
  <w:style w:type="paragraph" w:styleId="Prrafodelista">
    <w:name w:val="List Paragraph"/>
    <w:basedOn w:val="Normal"/>
    <w:uiPriority w:val="34"/>
    <w:qFormat/>
    <w:rsid w:val="00E65D4A"/>
    <w:pPr>
      <w:ind w:left="708"/>
    </w:pPr>
  </w:style>
  <w:style w:type="paragraph" w:styleId="Textocomentario">
    <w:name w:val="annotation text"/>
    <w:basedOn w:val="Normal"/>
    <w:link w:val="TextocomentarioCar"/>
    <w:semiHidden/>
    <w:unhideWhenUsed/>
    <w:rsid w:val="00AC5E3F"/>
  </w:style>
  <w:style w:type="character" w:customStyle="1" w:styleId="TextocomentarioCar">
    <w:name w:val="Texto comentario Car"/>
    <w:basedOn w:val="Fuentedeprrafopredeter"/>
    <w:link w:val="Textocomentario"/>
    <w:semiHidden/>
    <w:rsid w:val="00AC5E3F"/>
    <w:rPr>
      <w:lang w:val="es-ES_tradnl"/>
    </w:rPr>
  </w:style>
  <w:style w:type="character" w:styleId="Refdecomentario">
    <w:name w:val="annotation reference"/>
    <w:basedOn w:val="Fuentedeprrafopredeter"/>
    <w:semiHidden/>
    <w:unhideWhenUsed/>
    <w:rsid w:val="00AC5E3F"/>
    <w:rPr>
      <w:sz w:val="16"/>
      <w:szCs w:val="16"/>
    </w:rPr>
  </w:style>
  <w:style w:type="paragraph" w:styleId="Asuntodelcomentario">
    <w:name w:val="annotation subject"/>
    <w:basedOn w:val="Textocomentario"/>
    <w:next w:val="Textocomentario"/>
    <w:link w:val="AsuntodelcomentarioCar"/>
    <w:semiHidden/>
    <w:unhideWhenUsed/>
    <w:rsid w:val="009C42BB"/>
    <w:rPr>
      <w:b/>
      <w:bCs/>
    </w:rPr>
  </w:style>
  <w:style w:type="character" w:customStyle="1" w:styleId="AsuntodelcomentarioCar">
    <w:name w:val="Asunto del comentario Car"/>
    <w:basedOn w:val="TextocomentarioCar"/>
    <w:link w:val="Asuntodelcomentario"/>
    <w:semiHidden/>
    <w:rsid w:val="009C42BB"/>
    <w:rPr>
      <w:b/>
      <w:bCs/>
      <w:lang w:val="es-ES_tradnl"/>
    </w:rPr>
  </w:style>
  <w:style w:type="character" w:customStyle="1" w:styleId="TextoindependienteCar">
    <w:name w:val="Texto independiente Car"/>
    <w:basedOn w:val="Fuentedeprrafopredeter"/>
    <w:link w:val="Textoindependiente"/>
    <w:rsid w:val="00493844"/>
    <w:rPr>
      <w:rFonts w:ascii="Arial" w:hAnsi="Arial"/>
      <w:sz w:val="26"/>
      <w:lang w:val="es-ES_tradnl"/>
    </w:rPr>
  </w:style>
  <w:style w:type="character" w:customStyle="1" w:styleId="eop">
    <w:name w:val="eop"/>
    <w:basedOn w:val="Fuentedeprrafopredeter"/>
    <w:rsid w:val="00493844"/>
  </w:style>
  <w:style w:type="character" w:customStyle="1" w:styleId="baj">
    <w:name w:val="b_aj"/>
    <w:basedOn w:val="Fuentedeprrafopredeter"/>
    <w:rsid w:val="000E5B12"/>
  </w:style>
  <w:style w:type="character" w:customStyle="1" w:styleId="UnresolvedMention">
    <w:name w:val="Unresolved Mention"/>
    <w:basedOn w:val="Fuentedeprrafopredeter"/>
    <w:uiPriority w:val="99"/>
    <w:semiHidden/>
    <w:unhideWhenUsed/>
    <w:rsid w:val="003236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8238225">
      <w:bodyDiv w:val="1"/>
      <w:marLeft w:val="0"/>
      <w:marRight w:val="0"/>
      <w:marTop w:val="0"/>
      <w:marBottom w:val="0"/>
      <w:divBdr>
        <w:top w:val="none" w:sz="0" w:space="0" w:color="auto"/>
        <w:left w:val="none" w:sz="0" w:space="0" w:color="auto"/>
        <w:bottom w:val="none" w:sz="0" w:space="0" w:color="auto"/>
        <w:right w:val="none" w:sz="0" w:space="0" w:color="auto"/>
      </w:divBdr>
    </w:div>
    <w:div w:id="1406996970">
      <w:bodyDiv w:val="1"/>
      <w:marLeft w:val="0"/>
      <w:marRight w:val="0"/>
      <w:marTop w:val="0"/>
      <w:marBottom w:val="0"/>
      <w:divBdr>
        <w:top w:val="none" w:sz="0" w:space="0" w:color="auto"/>
        <w:left w:val="none" w:sz="0" w:space="0" w:color="auto"/>
        <w:bottom w:val="none" w:sz="0" w:space="0" w:color="auto"/>
        <w:right w:val="none" w:sz="0" w:space="0" w:color="auto"/>
      </w:divBdr>
    </w:div>
    <w:div w:id="1418988330">
      <w:bodyDiv w:val="1"/>
      <w:marLeft w:val="0"/>
      <w:marRight w:val="0"/>
      <w:marTop w:val="0"/>
      <w:marBottom w:val="0"/>
      <w:divBdr>
        <w:top w:val="none" w:sz="0" w:space="0" w:color="auto"/>
        <w:left w:val="none" w:sz="0" w:space="0" w:color="auto"/>
        <w:bottom w:val="none" w:sz="0" w:space="0" w:color="auto"/>
        <w:right w:val="none" w:sz="0" w:space="0" w:color="auto"/>
      </w:divBdr>
    </w:div>
    <w:div w:id="1521505517">
      <w:bodyDiv w:val="1"/>
      <w:marLeft w:val="0"/>
      <w:marRight w:val="0"/>
      <w:marTop w:val="0"/>
      <w:marBottom w:val="0"/>
      <w:divBdr>
        <w:top w:val="none" w:sz="0" w:space="0" w:color="auto"/>
        <w:left w:val="none" w:sz="0" w:space="0" w:color="auto"/>
        <w:bottom w:val="none" w:sz="0" w:space="0" w:color="auto"/>
        <w:right w:val="none" w:sz="0" w:space="0" w:color="auto"/>
      </w:divBdr>
    </w:div>
    <w:div w:id="1721586360">
      <w:bodyDiv w:val="1"/>
      <w:marLeft w:val="0"/>
      <w:marRight w:val="0"/>
      <w:marTop w:val="0"/>
      <w:marBottom w:val="0"/>
      <w:divBdr>
        <w:top w:val="none" w:sz="0" w:space="0" w:color="auto"/>
        <w:left w:val="none" w:sz="0" w:space="0" w:color="auto"/>
        <w:bottom w:val="none" w:sz="0" w:space="0" w:color="auto"/>
        <w:right w:val="none" w:sz="0" w:space="0" w:color="auto"/>
      </w:divBdr>
    </w:div>
    <w:div w:id="1791825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28809453d7c94611" Type="http://schemas.microsoft.com/office/2016/09/relationships/commentsIds" Target="commentsIds.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57508f07c0b04ad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ecretariasenado.gov.co/senado/basedoc/ley_1448_2011.html" TargetMode="External"/><Relationship Id="rId5" Type="http://schemas.openxmlformats.org/officeDocument/2006/relationships/numbering" Target="numbering.xml"/><Relationship Id="rId15" Type="http://schemas.openxmlformats.org/officeDocument/2006/relationships/fontTable" Target="fontTable.xml"/><Relationship Id="R889509a587024864"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157412b-f7d0-435c-8dc3-c57cc9ba3390">
      <UserInfo>
        <DisplayName>German Dario Goez Vinasco</DisplayName>
        <AccountId>206</AccountId>
        <AccountType/>
      </UserInfo>
      <UserInfo>
        <DisplayName>Ana Lucia Caicedo Calderon</DisplayName>
        <AccountId>20</AccountId>
        <AccountType/>
      </UserInfo>
      <UserInfo>
        <DisplayName>Julio Cesar Salazar Muñoz</DisplayName>
        <AccountId>12</AccountId>
        <AccountType/>
      </UserInfo>
    </SharedWithUsers>
    <lcf76f155ced4ddcb4097134ff3c332f xmlns="dded84e4-001b-470d-a0e6-15ddd3924142">
      <Terms xmlns="http://schemas.microsoft.com/office/infopath/2007/PartnerControls"/>
    </lcf76f155ced4ddcb4097134ff3c332f>
    <TaxCatchAll xmlns="b157412b-f7d0-435c-8dc3-c57cc9ba339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0960E13D9074E745A60DDE426959B826" ma:contentTypeVersion="15" ma:contentTypeDescription="Crear nuevo documento." ma:contentTypeScope="" ma:versionID="6e6008dee2a915a0855e2b534194fc54">
  <xsd:schema xmlns:xsd="http://www.w3.org/2001/XMLSchema" xmlns:xs="http://www.w3.org/2001/XMLSchema" xmlns:p="http://schemas.microsoft.com/office/2006/metadata/properties" xmlns:ns2="dded84e4-001b-470d-a0e6-15ddd3924142" xmlns:ns3="b157412b-f7d0-435c-8dc3-c57cc9ba3390" targetNamespace="http://schemas.microsoft.com/office/2006/metadata/properties" ma:root="true" ma:fieldsID="6fc306ce0129abe398deeb588b2caa5c" ns2:_="" ns3:_="">
    <xsd:import namespace="dded84e4-001b-470d-a0e6-15ddd3924142"/>
    <xsd:import namespace="b157412b-f7d0-435c-8dc3-c57cc9ba33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ed84e4-001b-470d-a0e6-15ddd39241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57412b-f7d0-435c-8dc3-c57cc9ba3390"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987f95a5-db25-49e5-b763-290c44d81325}" ma:internalName="TaxCatchAll" ma:showField="CatchAllData" ma:web="b157412b-f7d0-435c-8dc3-c57cc9ba33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75AB97-9AF7-4E47-BB67-9FF48F398957}">
  <ds:schemaRefs>
    <ds:schemaRef ds:uri="http://schemas.microsoft.com/office/2006/metadata/properties"/>
    <ds:schemaRef ds:uri="http://schemas.microsoft.com/office/infopath/2007/PartnerControls"/>
    <ds:schemaRef ds:uri="b157412b-f7d0-435c-8dc3-c57cc9ba3390"/>
    <ds:schemaRef ds:uri="dded84e4-001b-470d-a0e6-15ddd3924142"/>
  </ds:schemaRefs>
</ds:datastoreItem>
</file>

<file path=customXml/itemProps2.xml><?xml version="1.0" encoding="utf-8"?>
<ds:datastoreItem xmlns:ds="http://schemas.openxmlformats.org/officeDocument/2006/customXml" ds:itemID="{7A97C267-B064-443D-9CE7-FEDC5AB736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ed84e4-001b-470d-a0e6-15ddd3924142"/>
    <ds:schemaRef ds:uri="b157412b-f7d0-435c-8dc3-c57cc9ba33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B217E7-7465-4AF4-9181-D052DF52017D}">
  <ds:schemaRefs>
    <ds:schemaRef ds:uri="http://schemas.microsoft.com/sharepoint/v3/contenttype/forms"/>
  </ds:schemaRefs>
</ds:datastoreItem>
</file>

<file path=customXml/itemProps4.xml><?xml version="1.0" encoding="utf-8"?>
<ds:datastoreItem xmlns:ds="http://schemas.openxmlformats.org/officeDocument/2006/customXml" ds:itemID="{1C54189C-C7BD-46B3-9666-FE7F23E1C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7</Pages>
  <Words>2924</Words>
  <Characters>16673</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Providencia:                               Sentencia del 13 de enero de 2012</vt:lpstr>
    </vt:vector>
  </TitlesOfParts>
  <Company>Consejo Superior de la Judicatura</Company>
  <LinksUpToDate>false</LinksUpToDate>
  <CharactersWithSpaces>19558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Providencia:                               Sentencia del 13 de enero de 2012</dc:title>
  <dc:creator>hmejiau</dc:creator>
  <cp:lastModifiedBy>samsung</cp:lastModifiedBy>
  <cp:revision>12</cp:revision>
  <cp:lastPrinted>2019-02-04T21:07:00Z</cp:lastPrinted>
  <dcterms:created xsi:type="dcterms:W3CDTF">2024-03-21T16:56:00Z</dcterms:created>
  <dcterms:modified xsi:type="dcterms:W3CDTF">2024-06-13T16:50:00Z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0x0101000960E13D9074E745A60DDE426959B826</vt:lpwstr>
  </property>
  <property fmtid="{D5CDD505-2E9C-101B-9397-08002B2CF9AE}" pid="3" name="MediaServiceImageTags">
    <vt:lpwstr/>
  </property>
</Properties>
</file>