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FC77" w14:textId="367FAEDC" w:rsidR="0005365D" w:rsidRPr="000644CA" w:rsidRDefault="000644CA" w:rsidP="0005365D">
      <w:pPr>
        <w:widowControl w:val="0"/>
        <w:autoSpaceDE w:val="0"/>
        <w:autoSpaceDN w:val="0"/>
        <w:adjustRightInd w:val="0"/>
        <w:spacing w:after="0"/>
        <w:jc w:val="both"/>
        <w:rPr>
          <w:rFonts w:ascii="Arial" w:eastAsia="Times New Roman" w:hAnsi="Arial" w:cs="Arial"/>
          <w:b/>
          <w:bCs/>
          <w:sz w:val="20"/>
          <w:szCs w:val="24"/>
          <w:lang w:val="es-ES" w:eastAsia="es-ES"/>
        </w:rPr>
      </w:pPr>
      <w:bookmarkStart w:id="0" w:name="_GoBack"/>
      <w:r>
        <w:rPr>
          <w:rFonts w:ascii="Arial" w:eastAsia="Times New Roman" w:hAnsi="Arial" w:cs="Arial"/>
          <w:b/>
          <w:bCs/>
          <w:sz w:val="20"/>
          <w:szCs w:val="24"/>
          <w:lang w:val="es-ES" w:eastAsia="es-ES"/>
        </w:rPr>
        <w:t>DESPIDO INDIRECTO / CONFIGURACIÓN / EFECTOS PARA EL EMPLEADOR</w:t>
      </w:r>
    </w:p>
    <w:p w14:paraId="71111C1F" w14:textId="6E5E83DE" w:rsidR="0005365D" w:rsidRPr="00406D06" w:rsidRDefault="000644CA" w:rsidP="000C66DD">
      <w:pPr>
        <w:widowControl w:val="0"/>
        <w:autoSpaceDE w:val="0"/>
        <w:autoSpaceDN w:val="0"/>
        <w:adjustRightInd w:val="0"/>
        <w:spacing w:after="0" w:line="240" w:lineRule="auto"/>
        <w:jc w:val="both"/>
        <w:rPr>
          <w:rFonts w:ascii="Arial" w:eastAsia="Times New Roman" w:hAnsi="Arial" w:cs="Arial"/>
          <w:bCs/>
          <w:sz w:val="20"/>
          <w:szCs w:val="24"/>
          <w:lang w:val="es-ES" w:eastAsia="es-ES"/>
        </w:rPr>
      </w:pPr>
      <w:r w:rsidRPr="000644CA">
        <w:rPr>
          <w:rFonts w:ascii="Arial" w:eastAsia="Times New Roman" w:hAnsi="Arial" w:cs="Arial"/>
          <w:bCs/>
          <w:sz w:val="20"/>
          <w:szCs w:val="24"/>
          <w:lang w:val="es-ES" w:eastAsia="es-ES"/>
        </w:rPr>
        <w:t xml:space="preserve">Según las voces del artículo 64 del Código Sustantivo del Trabajo, el despido indirecto se configura cuando el empleador, con su actitud activa u omisiva, da lugar a la terminación unilateral del contrato individual de trabajo por parte del trabajador por alguna de las causales previstas en los Numerales 1 a 8 del literal B) del Art. 62 del </w:t>
      </w:r>
      <w:proofErr w:type="spellStart"/>
      <w:r w:rsidRPr="000644CA">
        <w:rPr>
          <w:rFonts w:ascii="Arial" w:eastAsia="Times New Roman" w:hAnsi="Arial" w:cs="Arial"/>
          <w:bCs/>
          <w:sz w:val="20"/>
          <w:szCs w:val="24"/>
          <w:lang w:val="es-ES" w:eastAsia="es-ES"/>
        </w:rPr>
        <w:t>CST</w:t>
      </w:r>
      <w:proofErr w:type="spellEnd"/>
      <w:r w:rsidRPr="000644CA">
        <w:rPr>
          <w:rFonts w:ascii="Arial" w:eastAsia="Times New Roman" w:hAnsi="Arial" w:cs="Arial"/>
          <w:bCs/>
          <w:sz w:val="20"/>
          <w:szCs w:val="24"/>
          <w:lang w:val="es-ES" w:eastAsia="es-ES"/>
        </w:rPr>
        <w:t>.</w:t>
      </w:r>
      <w:r>
        <w:rPr>
          <w:rFonts w:ascii="Arial" w:eastAsia="Times New Roman" w:hAnsi="Arial" w:cs="Arial"/>
          <w:bCs/>
          <w:sz w:val="20"/>
          <w:szCs w:val="24"/>
          <w:lang w:val="es-ES" w:eastAsia="es-ES"/>
        </w:rPr>
        <w:t xml:space="preserve">  </w:t>
      </w:r>
      <w:r w:rsidRPr="000644CA">
        <w:rPr>
          <w:rFonts w:ascii="Arial" w:eastAsia="Times New Roman" w:hAnsi="Arial" w:cs="Arial"/>
          <w:bCs/>
          <w:sz w:val="20"/>
          <w:szCs w:val="24"/>
          <w:lang w:val="es-ES" w:eastAsia="es-ES"/>
        </w:rPr>
        <w:t>Ahora bien, el despido indirecto produce los mismos efectos de la terminación unilateral del contrato de trabajo sin justa causa, razón por la cual, el empleador que con su conducta hubiese dado lugar a éste, está llamado a resarcir al trabajador los perjuicios que por el incumplimiento de lo pactado en el contrato de trabajo se hubieren generado</w:t>
      </w:r>
      <w:r>
        <w:rPr>
          <w:rFonts w:ascii="Arial" w:eastAsia="Times New Roman" w:hAnsi="Arial" w:cs="Arial"/>
          <w:bCs/>
          <w:sz w:val="20"/>
          <w:szCs w:val="24"/>
          <w:lang w:val="es-ES" w:eastAsia="es-ES"/>
        </w:rPr>
        <w:t>…</w:t>
      </w:r>
    </w:p>
    <w:p w14:paraId="3870C8A0" w14:textId="77777777" w:rsidR="0005365D" w:rsidRPr="00406D06" w:rsidRDefault="0005365D" w:rsidP="000C66DD">
      <w:pPr>
        <w:widowControl w:val="0"/>
        <w:autoSpaceDE w:val="0"/>
        <w:autoSpaceDN w:val="0"/>
        <w:adjustRightInd w:val="0"/>
        <w:spacing w:after="0" w:line="240" w:lineRule="auto"/>
        <w:jc w:val="both"/>
        <w:rPr>
          <w:rFonts w:ascii="Arial" w:eastAsia="Times New Roman" w:hAnsi="Arial" w:cs="Arial"/>
          <w:bCs/>
          <w:sz w:val="20"/>
          <w:szCs w:val="24"/>
          <w:lang w:val="es-ES" w:eastAsia="es-ES"/>
        </w:rPr>
      </w:pPr>
    </w:p>
    <w:p w14:paraId="5F1EE578" w14:textId="69BDCC48" w:rsidR="000644CA" w:rsidRPr="000644CA" w:rsidRDefault="000C66DD" w:rsidP="000C66DD">
      <w:pPr>
        <w:widowControl w:val="0"/>
        <w:autoSpaceDE w:val="0"/>
        <w:autoSpaceDN w:val="0"/>
        <w:adjustRightInd w:val="0"/>
        <w:spacing w:after="0" w:line="240" w:lineRule="auto"/>
        <w:jc w:val="both"/>
        <w:rPr>
          <w:rFonts w:ascii="Arial" w:eastAsia="Times New Roman" w:hAnsi="Arial" w:cs="Arial"/>
          <w:b/>
          <w:bCs/>
          <w:sz w:val="20"/>
          <w:szCs w:val="24"/>
          <w:lang w:val="es-ES" w:eastAsia="es-ES"/>
        </w:rPr>
      </w:pPr>
      <w:proofErr w:type="spellStart"/>
      <w:r>
        <w:rPr>
          <w:rFonts w:ascii="Arial" w:eastAsia="Times New Roman" w:hAnsi="Arial" w:cs="Arial"/>
          <w:b/>
          <w:bCs/>
          <w:sz w:val="20"/>
          <w:szCs w:val="24"/>
          <w:lang w:val="es-ES" w:eastAsia="es-ES"/>
        </w:rPr>
        <w:t>IUS</w:t>
      </w:r>
      <w:proofErr w:type="spellEnd"/>
      <w:r>
        <w:rPr>
          <w:rFonts w:ascii="Arial" w:eastAsia="Times New Roman" w:hAnsi="Arial" w:cs="Arial"/>
          <w:b/>
          <w:bCs/>
          <w:sz w:val="20"/>
          <w:szCs w:val="24"/>
          <w:lang w:val="es-ES" w:eastAsia="es-ES"/>
        </w:rPr>
        <w:t xml:space="preserve"> </w:t>
      </w:r>
      <w:proofErr w:type="spellStart"/>
      <w:r>
        <w:rPr>
          <w:rFonts w:ascii="Arial" w:eastAsia="Times New Roman" w:hAnsi="Arial" w:cs="Arial"/>
          <w:b/>
          <w:bCs/>
          <w:sz w:val="20"/>
          <w:szCs w:val="24"/>
          <w:lang w:val="es-ES" w:eastAsia="es-ES"/>
        </w:rPr>
        <w:t>VARIANDI</w:t>
      </w:r>
      <w:proofErr w:type="spellEnd"/>
      <w:r>
        <w:rPr>
          <w:rFonts w:ascii="Arial" w:eastAsia="Times New Roman" w:hAnsi="Arial" w:cs="Arial"/>
          <w:b/>
          <w:bCs/>
          <w:sz w:val="20"/>
          <w:szCs w:val="24"/>
          <w:lang w:val="es-ES" w:eastAsia="es-ES"/>
        </w:rPr>
        <w:t xml:space="preserve"> </w:t>
      </w:r>
      <w:r w:rsidR="000644CA">
        <w:rPr>
          <w:rFonts w:ascii="Arial" w:eastAsia="Times New Roman" w:hAnsi="Arial" w:cs="Arial"/>
          <w:b/>
          <w:bCs/>
          <w:sz w:val="20"/>
          <w:szCs w:val="24"/>
          <w:lang w:val="es-ES" w:eastAsia="es-ES"/>
        </w:rPr>
        <w:t xml:space="preserve">/ </w:t>
      </w:r>
      <w:r>
        <w:rPr>
          <w:rFonts w:ascii="Arial" w:eastAsia="Times New Roman" w:hAnsi="Arial" w:cs="Arial"/>
          <w:b/>
          <w:bCs/>
          <w:sz w:val="20"/>
          <w:szCs w:val="24"/>
          <w:lang w:val="es-ES" w:eastAsia="es-ES"/>
        </w:rPr>
        <w:t>FACULTAD DEL EMPLEADOR / UNILATERAL</w:t>
      </w:r>
    </w:p>
    <w:p w14:paraId="59CD633D" w14:textId="2262191B" w:rsidR="0005365D" w:rsidRPr="00406D06" w:rsidRDefault="000C66DD" w:rsidP="000C66DD">
      <w:pPr>
        <w:widowControl w:val="0"/>
        <w:autoSpaceDE w:val="0"/>
        <w:autoSpaceDN w:val="0"/>
        <w:adjustRightInd w:val="0"/>
        <w:spacing w:after="0" w:line="240" w:lineRule="auto"/>
        <w:jc w:val="both"/>
        <w:rPr>
          <w:rFonts w:ascii="Arial" w:eastAsia="Times New Roman" w:hAnsi="Arial" w:cs="Arial"/>
          <w:bCs/>
          <w:sz w:val="20"/>
          <w:szCs w:val="24"/>
          <w:lang w:val="es-ES" w:eastAsia="es-ES"/>
        </w:rPr>
      </w:pPr>
      <w:r w:rsidRPr="000C66DD">
        <w:rPr>
          <w:rFonts w:ascii="Arial" w:eastAsia="Times New Roman" w:hAnsi="Arial" w:cs="Arial"/>
          <w:bCs/>
          <w:sz w:val="20"/>
          <w:szCs w:val="24"/>
          <w:lang w:val="es-ES" w:eastAsia="es-ES"/>
        </w:rPr>
        <w:t xml:space="preserve">Ha sido pacifica la jurisprudencia de la Sala de Casación Laboral de la Corte Suprema de Justicia en sostener que el empleador puede hacer efectivo el derecho al </w:t>
      </w:r>
      <w:proofErr w:type="spellStart"/>
      <w:r w:rsidRPr="000C66DD">
        <w:rPr>
          <w:rFonts w:ascii="Arial" w:eastAsia="Times New Roman" w:hAnsi="Arial" w:cs="Arial"/>
          <w:bCs/>
          <w:sz w:val="20"/>
          <w:szCs w:val="24"/>
          <w:lang w:val="es-ES" w:eastAsia="es-ES"/>
        </w:rPr>
        <w:t>Ius</w:t>
      </w:r>
      <w:proofErr w:type="spellEnd"/>
      <w:r w:rsidRPr="000C66DD">
        <w:rPr>
          <w:rFonts w:ascii="Arial" w:eastAsia="Times New Roman" w:hAnsi="Arial" w:cs="Arial"/>
          <w:bCs/>
          <w:sz w:val="20"/>
          <w:szCs w:val="24"/>
          <w:lang w:val="es-ES" w:eastAsia="es-ES"/>
        </w:rPr>
        <w:t xml:space="preserve"> </w:t>
      </w:r>
      <w:proofErr w:type="spellStart"/>
      <w:r w:rsidRPr="000C66DD">
        <w:rPr>
          <w:rFonts w:ascii="Arial" w:eastAsia="Times New Roman" w:hAnsi="Arial" w:cs="Arial"/>
          <w:bCs/>
          <w:sz w:val="20"/>
          <w:szCs w:val="24"/>
          <w:lang w:val="es-ES" w:eastAsia="es-ES"/>
        </w:rPr>
        <w:t>Variandi</w:t>
      </w:r>
      <w:proofErr w:type="spellEnd"/>
      <w:r w:rsidRPr="000C66DD">
        <w:rPr>
          <w:rFonts w:ascii="Arial" w:eastAsia="Times New Roman" w:hAnsi="Arial" w:cs="Arial"/>
          <w:bCs/>
          <w:sz w:val="20"/>
          <w:szCs w:val="24"/>
          <w:lang w:val="es-ES" w:eastAsia="es-ES"/>
        </w:rPr>
        <w:t>, esto es, la facultad que tiene para modificar las condiciones de trabajo del trabajador, sin que sea necesario el consentimiento previo de éste, dado que tales facultades pueden ser ejercidas por el empleador de manera unilateral, siempre y cuando no se afecte el honor, dignidad humana y los derechos mínimos del trabajador</w:t>
      </w:r>
    </w:p>
    <w:p w14:paraId="3764EF15" w14:textId="11A35C2E" w:rsidR="0005365D" w:rsidRDefault="0005365D" w:rsidP="000C66DD">
      <w:pPr>
        <w:widowControl w:val="0"/>
        <w:autoSpaceDE w:val="0"/>
        <w:autoSpaceDN w:val="0"/>
        <w:adjustRightInd w:val="0"/>
        <w:spacing w:after="0" w:line="240" w:lineRule="auto"/>
        <w:jc w:val="both"/>
        <w:rPr>
          <w:rFonts w:ascii="Arial" w:eastAsia="Times New Roman" w:hAnsi="Arial" w:cs="Arial"/>
          <w:bCs/>
          <w:sz w:val="20"/>
          <w:szCs w:val="24"/>
          <w:lang w:val="es-ES" w:eastAsia="es-ES"/>
        </w:rPr>
      </w:pPr>
    </w:p>
    <w:p w14:paraId="4313FD4B" w14:textId="17DF1D66" w:rsidR="009D1EC0" w:rsidRPr="009D1EC0" w:rsidRDefault="009D1EC0" w:rsidP="000C66DD">
      <w:pPr>
        <w:widowControl w:val="0"/>
        <w:autoSpaceDE w:val="0"/>
        <w:autoSpaceDN w:val="0"/>
        <w:adjustRightInd w:val="0"/>
        <w:spacing w:after="0" w:line="240" w:lineRule="auto"/>
        <w:jc w:val="both"/>
        <w:rPr>
          <w:rFonts w:ascii="Arial" w:eastAsia="Times New Roman" w:hAnsi="Arial" w:cs="Arial"/>
          <w:b/>
          <w:bCs/>
          <w:sz w:val="20"/>
          <w:szCs w:val="24"/>
          <w:lang w:val="es-ES" w:eastAsia="es-ES"/>
        </w:rPr>
      </w:pPr>
      <w:r>
        <w:rPr>
          <w:rFonts w:ascii="Arial" w:eastAsia="Times New Roman" w:hAnsi="Arial" w:cs="Arial"/>
          <w:b/>
          <w:bCs/>
          <w:sz w:val="20"/>
          <w:szCs w:val="24"/>
          <w:lang w:val="es-ES" w:eastAsia="es-ES"/>
        </w:rPr>
        <w:t xml:space="preserve">TERMINACIÓN DEL CONTRATO / </w:t>
      </w:r>
      <w:r w:rsidR="00BE63A6">
        <w:rPr>
          <w:rFonts w:ascii="Arial" w:eastAsia="Times New Roman" w:hAnsi="Arial" w:cs="Arial"/>
          <w:b/>
          <w:bCs/>
          <w:sz w:val="20"/>
          <w:szCs w:val="24"/>
          <w:lang w:val="es-ES" w:eastAsia="es-ES"/>
        </w:rPr>
        <w:t>JUSTA CAUSA / PRESTACIÓN SERVICIO DISTINTO / AFECTACIÓN DEL HONOR Y DERECHOS MÍNIMOS</w:t>
      </w:r>
    </w:p>
    <w:p w14:paraId="78302065" w14:textId="6F99E92E" w:rsidR="0005365D" w:rsidRPr="00406D06" w:rsidRDefault="009D1EC0" w:rsidP="000C66DD">
      <w:pPr>
        <w:widowControl w:val="0"/>
        <w:autoSpaceDE w:val="0"/>
        <w:autoSpaceDN w:val="0"/>
        <w:adjustRightInd w:val="0"/>
        <w:spacing w:after="0" w:line="240" w:lineRule="auto"/>
        <w:jc w:val="both"/>
        <w:rPr>
          <w:rFonts w:ascii="Arial" w:eastAsia="Times New Roman" w:hAnsi="Arial" w:cs="Arial"/>
          <w:bCs/>
          <w:sz w:val="20"/>
          <w:szCs w:val="24"/>
          <w:lang w:val="es-ES" w:eastAsia="es-ES"/>
        </w:rPr>
      </w:pPr>
      <w:r>
        <w:rPr>
          <w:rFonts w:ascii="Arial" w:eastAsia="Times New Roman" w:hAnsi="Arial" w:cs="Arial"/>
          <w:bCs/>
          <w:sz w:val="20"/>
          <w:szCs w:val="24"/>
          <w:lang w:val="es-ES" w:eastAsia="es-ES"/>
        </w:rPr>
        <w:t xml:space="preserve">… </w:t>
      </w:r>
      <w:r w:rsidRPr="009D1EC0">
        <w:rPr>
          <w:rFonts w:ascii="Arial" w:eastAsia="Times New Roman" w:hAnsi="Arial" w:cs="Arial"/>
          <w:bCs/>
          <w:sz w:val="20"/>
          <w:szCs w:val="24"/>
          <w:lang w:val="es-ES" w:eastAsia="es-ES"/>
        </w:rPr>
        <w:t xml:space="preserve">el numeral 7 del literal B) del artículo 62 del </w:t>
      </w:r>
      <w:proofErr w:type="spellStart"/>
      <w:r w:rsidRPr="009D1EC0">
        <w:rPr>
          <w:rFonts w:ascii="Arial" w:eastAsia="Times New Roman" w:hAnsi="Arial" w:cs="Arial"/>
          <w:bCs/>
          <w:sz w:val="20"/>
          <w:szCs w:val="24"/>
          <w:lang w:val="es-ES" w:eastAsia="es-ES"/>
        </w:rPr>
        <w:t>CST</w:t>
      </w:r>
      <w:proofErr w:type="spellEnd"/>
      <w:r w:rsidRPr="009D1EC0">
        <w:rPr>
          <w:rFonts w:ascii="Arial" w:eastAsia="Times New Roman" w:hAnsi="Arial" w:cs="Arial"/>
          <w:bCs/>
          <w:sz w:val="20"/>
          <w:szCs w:val="24"/>
          <w:lang w:val="es-ES" w:eastAsia="es-ES"/>
        </w:rPr>
        <w:t xml:space="preserve"> modificado por el artículo 7° del Decreto 2351 de 1965, establece que es justa causa para dar por terminado el contrato de trabajo por parte del trabajador “La exigencia del empleador, sin razones válidas, de la prestación de un servicio distinto, o en lugares diversos a aquél para el cual se le contrató”.</w:t>
      </w:r>
      <w:r>
        <w:rPr>
          <w:rFonts w:ascii="Arial" w:eastAsia="Times New Roman" w:hAnsi="Arial" w:cs="Arial"/>
          <w:bCs/>
          <w:sz w:val="20"/>
          <w:szCs w:val="24"/>
          <w:lang w:val="es-ES" w:eastAsia="es-ES"/>
        </w:rPr>
        <w:t xml:space="preserve"> (…) </w:t>
      </w:r>
      <w:r w:rsidRPr="009D1EC0">
        <w:rPr>
          <w:rFonts w:ascii="Arial" w:eastAsia="Times New Roman" w:hAnsi="Arial" w:cs="Arial"/>
          <w:bCs/>
          <w:sz w:val="20"/>
          <w:szCs w:val="24"/>
          <w:lang w:val="es-ES" w:eastAsia="es-ES"/>
        </w:rPr>
        <w:t>es posición pacifica de la jurisprudencia de la Sala de Casación Laboral de la Corte Suprema de Justicia, la consistente en que el empleador cuenta con la facultad de modificar unilateralmente las condiciones de trabajo del trabajador, sin la necesidad del consentimiento previo de aquel, siempre que no se vea afectado su honor, dignidad humana y sus derechos mínimos</w:t>
      </w:r>
      <w:r>
        <w:rPr>
          <w:rFonts w:ascii="Arial" w:eastAsia="Times New Roman" w:hAnsi="Arial" w:cs="Arial"/>
          <w:bCs/>
          <w:sz w:val="20"/>
          <w:szCs w:val="24"/>
          <w:lang w:val="es-ES" w:eastAsia="es-ES"/>
        </w:rPr>
        <w:t>…</w:t>
      </w:r>
    </w:p>
    <w:p w14:paraId="6957A90B" w14:textId="77777777" w:rsidR="0005365D" w:rsidRPr="00406D06" w:rsidRDefault="0005365D" w:rsidP="000C66DD">
      <w:pPr>
        <w:widowControl w:val="0"/>
        <w:autoSpaceDE w:val="0"/>
        <w:autoSpaceDN w:val="0"/>
        <w:adjustRightInd w:val="0"/>
        <w:spacing w:after="0" w:line="240" w:lineRule="auto"/>
        <w:jc w:val="both"/>
        <w:rPr>
          <w:rFonts w:ascii="Arial" w:eastAsia="Times New Roman" w:hAnsi="Arial" w:cs="Arial"/>
          <w:bCs/>
          <w:sz w:val="20"/>
          <w:szCs w:val="24"/>
          <w:lang w:eastAsia="es-ES"/>
        </w:rPr>
      </w:pPr>
    </w:p>
    <w:p w14:paraId="62FCE9A1" w14:textId="77777777" w:rsidR="0005365D" w:rsidRPr="00406D06" w:rsidRDefault="0005365D" w:rsidP="000C66DD">
      <w:pPr>
        <w:widowControl w:val="0"/>
        <w:autoSpaceDE w:val="0"/>
        <w:autoSpaceDN w:val="0"/>
        <w:adjustRightInd w:val="0"/>
        <w:spacing w:after="0" w:line="240" w:lineRule="auto"/>
        <w:jc w:val="both"/>
        <w:rPr>
          <w:rFonts w:ascii="Arial" w:eastAsia="Times New Roman" w:hAnsi="Arial" w:cs="Arial"/>
          <w:bCs/>
          <w:sz w:val="20"/>
          <w:szCs w:val="24"/>
          <w:lang w:eastAsia="es-ES"/>
        </w:rPr>
      </w:pPr>
    </w:p>
    <w:p w14:paraId="1B9BAF24" w14:textId="77777777" w:rsidR="0005365D" w:rsidRPr="00406D06" w:rsidRDefault="0005365D" w:rsidP="000C66DD">
      <w:pPr>
        <w:spacing w:after="0" w:line="240" w:lineRule="auto"/>
        <w:ind w:left="2835" w:hanging="2835"/>
        <w:jc w:val="both"/>
        <w:rPr>
          <w:rFonts w:ascii="Arial" w:hAnsi="Arial" w:cs="Arial"/>
          <w:sz w:val="20"/>
          <w:szCs w:val="24"/>
        </w:rPr>
      </w:pPr>
    </w:p>
    <w:p w14:paraId="3E9AAFE6" w14:textId="77777777" w:rsidR="0005365D" w:rsidRPr="00406D06" w:rsidRDefault="0005365D" w:rsidP="0005365D">
      <w:pPr>
        <w:keepNext/>
        <w:spacing w:after="0"/>
        <w:jc w:val="center"/>
        <w:outlineLvl w:val="2"/>
        <w:rPr>
          <w:rFonts w:ascii="Arial" w:eastAsia="Times New Roman" w:hAnsi="Arial" w:cs="Arial"/>
          <w:b/>
          <w:sz w:val="24"/>
          <w:szCs w:val="24"/>
          <w:lang w:val="es-ES_tradnl" w:eastAsia="es-ES"/>
        </w:rPr>
      </w:pPr>
      <w:r w:rsidRPr="00406D06">
        <w:rPr>
          <w:rFonts w:ascii="Arial" w:eastAsia="Times New Roman" w:hAnsi="Arial" w:cs="Arial"/>
          <w:b/>
          <w:sz w:val="24"/>
          <w:szCs w:val="24"/>
          <w:lang w:val="es-ES_tradnl" w:eastAsia="es-ES"/>
        </w:rPr>
        <w:t>TRIBUNAL SUPERIOR DEL DISTRITO JUDICIAL</w:t>
      </w:r>
    </w:p>
    <w:p w14:paraId="4F5AF0C2" w14:textId="77777777" w:rsidR="0005365D" w:rsidRPr="00406D06" w:rsidRDefault="0005365D" w:rsidP="0005365D">
      <w:pPr>
        <w:spacing w:after="0"/>
        <w:jc w:val="center"/>
        <w:rPr>
          <w:rFonts w:ascii="Arial" w:hAnsi="Arial" w:cs="Arial"/>
          <w:b/>
          <w:sz w:val="24"/>
          <w:szCs w:val="24"/>
        </w:rPr>
      </w:pPr>
      <w:r w:rsidRPr="00406D06">
        <w:rPr>
          <w:rFonts w:ascii="Arial" w:hAnsi="Arial" w:cs="Arial"/>
          <w:b/>
          <w:sz w:val="24"/>
          <w:szCs w:val="24"/>
        </w:rPr>
        <w:t>SALA LABORAL</w:t>
      </w:r>
    </w:p>
    <w:p w14:paraId="6ED31306" w14:textId="77777777" w:rsidR="0005365D" w:rsidRPr="00406D06" w:rsidRDefault="0005365D" w:rsidP="0005365D">
      <w:pPr>
        <w:spacing w:after="0"/>
        <w:jc w:val="center"/>
        <w:rPr>
          <w:rFonts w:ascii="Arial" w:eastAsia="Times New Roman" w:hAnsi="Arial" w:cs="Arial"/>
          <w:b/>
          <w:sz w:val="24"/>
          <w:szCs w:val="24"/>
          <w:lang w:val="es-ES_tradnl" w:eastAsia="es-ES"/>
        </w:rPr>
      </w:pPr>
      <w:r w:rsidRPr="00406D06">
        <w:rPr>
          <w:rFonts w:ascii="Arial" w:eastAsia="Times New Roman" w:hAnsi="Arial" w:cs="Arial"/>
          <w:b/>
          <w:sz w:val="24"/>
          <w:szCs w:val="24"/>
          <w:lang w:val="es-ES_tradnl" w:eastAsia="es-ES"/>
        </w:rPr>
        <w:t xml:space="preserve">MAGISTRADO PONENTE: JULIO CÉSAR SALAZAR MUÑOZ </w:t>
      </w:r>
    </w:p>
    <w:p w14:paraId="328DB123" w14:textId="77777777" w:rsidR="0005365D" w:rsidRPr="00406D06" w:rsidRDefault="0005365D" w:rsidP="0005365D">
      <w:pPr>
        <w:spacing w:after="0"/>
        <w:rPr>
          <w:rFonts w:ascii="Arial" w:eastAsia="Arial" w:hAnsi="Arial" w:cs="Arial"/>
          <w:sz w:val="24"/>
          <w:szCs w:val="24"/>
          <w:lang w:eastAsia="es-CO"/>
        </w:rPr>
      </w:pPr>
    </w:p>
    <w:p w14:paraId="6CBAA358" w14:textId="29388040" w:rsidR="00511964" w:rsidRPr="0005365D" w:rsidRDefault="0005365D" w:rsidP="0005365D">
      <w:pPr>
        <w:pStyle w:val="paragraph"/>
        <w:spacing w:before="0" w:beforeAutospacing="0" w:after="0" w:afterAutospacing="0" w:line="276" w:lineRule="auto"/>
        <w:jc w:val="center"/>
        <w:textAlignment w:val="baseline"/>
        <w:rPr>
          <w:rStyle w:val="normaltextrun"/>
          <w:rFonts w:ascii="Arial" w:hAnsi="Arial" w:cs="Arial"/>
          <w:bCs/>
        </w:rPr>
      </w:pPr>
      <w:r w:rsidRPr="0005365D">
        <w:rPr>
          <w:rStyle w:val="normaltextrun"/>
          <w:rFonts w:ascii="Arial" w:hAnsi="Arial" w:cs="Arial"/>
          <w:bCs/>
        </w:rPr>
        <w:t>Pereira, ocho de noviembre de dos mil veintitrés</w:t>
      </w:r>
    </w:p>
    <w:p w14:paraId="4F196107" w14:textId="77777777" w:rsidR="00511964" w:rsidRPr="0005365D" w:rsidRDefault="00511964" w:rsidP="0005365D">
      <w:pPr>
        <w:pStyle w:val="paragraph"/>
        <w:spacing w:before="0" w:beforeAutospacing="0" w:after="0" w:afterAutospacing="0" w:line="276" w:lineRule="auto"/>
        <w:jc w:val="center"/>
        <w:textAlignment w:val="baseline"/>
        <w:rPr>
          <w:rFonts w:ascii="Arial" w:hAnsi="Arial" w:cs="Arial"/>
          <w:b/>
          <w:bCs/>
        </w:rPr>
      </w:pPr>
      <w:r w:rsidRPr="0005365D">
        <w:rPr>
          <w:rStyle w:val="eop"/>
          <w:rFonts w:ascii="Arial" w:hAnsi="Arial" w:cs="Arial"/>
        </w:rPr>
        <w:t>Acta de Sala de Discusión No 176 de 7 de noviembre de 2023 </w:t>
      </w:r>
    </w:p>
    <w:p w14:paraId="2A6B110B" w14:textId="5D8B440F" w:rsidR="00B23539" w:rsidRPr="0005365D" w:rsidRDefault="00B23539" w:rsidP="0005365D">
      <w:pPr>
        <w:spacing w:after="0"/>
        <w:textAlignment w:val="baseline"/>
        <w:rPr>
          <w:rFonts w:ascii="Arial" w:eastAsia="Times New Roman" w:hAnsi="Arial" w:cs="Arial"/>
          <w:sz w:val="24"/>
          <w:szCs w:val="24"/>
          <w:lang w:eastAsia="es-CO"/>
        </w:rPr>
      </w:pPr>
    </w:p>
    <w:p w14:paraId="65F6CB2E" w14:textId="76E6F9BF" w:rsidR="00B23539" w:rsidRPr="0005365D" w:rsidRDefault="00B23539" w:rsidP="0005365D">
      <w:pPr>
        <w:spacing w:after="0"/>
        <w:jc w:val="both"/>
        <w:textAlignment w:val="baseline"/>
        <w:rPr>
          <w:rFonts w:ascii="Arial" w:eastAsia="Times New Roman" w:hAnsi="Arial" w:cs="Arial"/>
          <w:sz w:val="24"/>
          <w:szCs w:val="24"/>
          <w:lang w:eastAsia="es-CO"/>
        </w:rPr>
      </w:pPr>
      <w:r w:rsidRPr="0005365D">
        <w:rPr>
          <w:rFonts w:ascii="Arial" w:eastAsia="Times New Roman" w:hAnsi="Arial" w:cs="Arial"/>
          <w:sz w:val="24"/>
          <w:szCs w:val="24"/>
          <w:lang w:eastAsia="es-CO"/>
        </w:rPr>
        <w:t xml:space="preserve">Se resuelve el recurso de apelación interpuesto por la demandante </w:t>
      </w:r>
      <w:r w:rsidR="0005365D" w:rsidRPr="0005365D">
        <w:rPr>
          <w:rFonts w:ascii="Arial" w:eastAsia="Times New Roman" w:hAnsi="Arial" w:cs="Arial"/>
          <w:b/>
          <w:sz w:val="24"/>
          <w:szCs w:val="24"/>
          <w:lang w:eastAsia="es-CO"/>
        </w:rPr>
        <w:t>Carmenza García Muñoz</w:t>
      </w:r>
      <w:r w:rsidRPr="0005365D">
        <w:rPr>
          <w:rFonts w:ascii="Arial" w:eastAsia="Times New Roman" w:hAnsi="Arial" w:cs="Arial"/>
          <w:sz w:val="24"/>
          <w:szCs w:val="24"/>
          <w:lang w:eastAsia="es-CO"/>
        </w:rPr>
        <w:t xml:space="preserve"> en contra de la sentencia proferida por el Juzgado Tercero Laboral del Circuito el 20 de abril de 2023, dentro del proceso </w:t>
      </w:r>
      <w:r w:rsidR="0005365D">
        <w:rPr>
          <w:rFonts w:ascii="Arial" w:eastAsia="Times New Roman" w:hAnsi="Arial" w:cs="Arial"/>
          <w:b/>
          <w:sz w:val="24"/>
          <w:szCs w:val="24"/>
          <w:lang w:eastAsia="es-CO"/>
        </w:rPr>
        <w:t xml:space="preserve">ordinario laboral </w:t>
      </w:r>
      <w:r w:rsidRPr="0005365D">
        <w:rPr>
          <w:rFonts w:ascii="Arial" w:eastAsia="Times New Roman" w:hAnsi="Arial" w:cs="Arial"/>
          <w:sz w:val="24"/>
          <w:szCs w:val="24"/>
          <w:lang w:eastAsia="es-CO"/>
        </w:rPr>
        <w:t xml:space="preserve">que le promueve a la </w:t>
      </w:r>
      <w:r w:rsidR="0005365D" w:rsidRPr="0005365D">
        <w:rPr>
          <w:rFonts w:ascii="Arial" w:eastAsia="Times New Roman" w:hAnsi="Arial" w:cs="Arial"/>
          <w:b/>
          <w:sz w:val="24"/>
          <w:szCs w:val="24"/>
          <w:lang w:eastAsia="es-CO"/>
        </w:rPr>
        <w:t xml:space="preserve">Empresa de Acueducto y Alcantarillado de Pereira </w:t>
      </w:r>
      <w:r w:rsidRPr="0005365D">
        <w:rPr>
          <w:rFonts w:ascii="Arial" w:eastAsia="Times New Roman" w:hAnsi="Arial" w:cs="Arial"/>
          <w:b/>
          <w:sz w:val="24"/>
          <w:szCs w:val="24"/>
          <w:lang w:eastAsia="es-CO"/>
        </w:rPr>
        <w:t xml:space="preserve">S.A.S. </w:t>
      </w:r>
      <w:proofErr w:type="spellStart"/>
      <w:r w:rsidRPr="0005365D">
        <w:rPr>
          <w:rFonts w:ascii="Arial" w:eastAsia="Times New Roman" w:hAnsi="Arial" w:cs="Arial"/>
          <w:b/>
          <w:sz w:val="24"/>
          <w:szCs w:val="24"/>
          <w:lang w:eastAsia="es-CO"/>
        </w:rPr>
        <w:t>ESP</w:t>
      </w:r>
      <w:proofErr w:type="spellEnd"/>
      <w:r w:rsidRPr="0005365D">
        <w:rPr>
          <w:rFonts w:ascii="Arial" w:eastAsia="Times New Roman" w:hAnsi="Arial" w:cs="Arial"/>
          <w:sz w:val="24"/>
          <w:szCs w:val="24"/>
          <w:lang w:eastAsia="es-CO"/>
        </w:rPr>
        <w:t>, cuya radicación corresponde al N°</w:t>
      </w:r>
      <w:r w:rsidR="0005365D">
        <w:rPr>
          <w:rFonts w:ascii="Arial" w:eastAsia="Times New Roman" w:hAnsi="Arial" w:cs="Arial"/>
          <w:sz w:val="24"/>
          <w:szCs w:val="24"/>
          <w:lang w:eastAsia="es-CO"/>
        </w:rPr>
        <w:t xml:space="preserve"> </w:t>
      </w:r>
      <w:r w:rsidRPr="0005365D">
        <w:rPr>
          <w:rFonts w:ascii="Arial" w:eastAsia="Times New Roman" w:hAnsi="Arial" w:cs="Arial"/>
          <w:sz w:val="24"/>
          <w:szCs w:val="24"/>
          <w:lang w:eastAsia="es-CO"/>
        </w:rPr>
        <w:t>66001310500320220005701.</w:t>
      </w:r>
    </w:p>
    <w:p w14:paraId="6EF784F3" w14:textId="77777777" w:rsidR="00B23539" w:rsidRPr="0005365D" w:rsidRDefault="00B23539" w:rsidP="0005365D">
      <w:pPr>
        <w:spacing w:after="0"/>
        <w:jc w:val="both"/>
        <w:textAlignment w:val="baseline"/>
        <w:rPr>
          <w:rFonts w:ascii="Arial" w:eastAsia="Times New Roman" w:hAnsi="Arial" w:cs="Arial"/>
          <w:sz w:val="24"/>
          <w:szCs w:val="24"/>
          <w:lang w:eastAsia="es-CO"/>
        </w:rPr>
      </w:pPr>
    </w:p>
    <w:p w14:paraId="28B4489A" w14:textId="6EBA24D3" w:rsidR="00B23539" w:rsidRPr="0005365D" w:rsidRDefault="00B23539" w:rsidP="0005365D">
      <w:pPr>
        <w:spacing w:after="0"/>
        <w:jc w:val="center"/>
        <w:textAlignment w:val="baseline"/>
        <w:rPr>
          <w:rFonts w:ascii="Arial" w:eastAsia="Times New Roman" w:hAnsi="Arial" w:cs="Arial"/>
          <w:sz w:val="24"/>
          <w:szCs w:val="24"/>
          <w:lang w:eastAsia="es-CO"/>
        </w:rPr>
      </w:pPr>
      <w:r w:rsidRPr="0005365D">
        <w:rPr>
          <w:rFonts w:ascii="Arial" w:eastAsia="Times New Roman" w:hAnsi="Arial" w:cs="Arial"/>
          <w:b/>
          <w:bCs/>
          <w:sz w:val="24"/>
          <w:szCs w:val="24"/>
          <w:lang w:eastAsia="es-CO"/>
        </w:rPr>
        <w:t>ANTECEDENTES</w:t>
      </w:r>
    </w:p>
    <w:p w14:paraId="27520C32" w14:textId="2457712A" w:rsidR="00B23539" w:rsidRPr="0005365D" w:rsidRDefault="00B23539" w:rsidP="0005365D">
      <w:pPr>
        <w:spacing w:after="0"/>
        <w:jc w:val="both"/>
        <w:textAlignment w:val="baseline"/>
        <w:rPr>
          <w:rFonts w:ascii="Arial" w:eastAsia="Times New Roman" w:hAnsi="Arial" w:cs="Arial"/>
          <w:sz w:val="24"/>
          <w:szCs w:val="24"/>
          <w:lang w:eastAsia="es-CO"/>
        </w:rPr>
      </w:pPr>
    </w:p>
    <w:p w14:paraId="7B982EDA" w14:textId="222C15DB" w:rsidR="00B23539" w:rsidRPr="0005365D" w:rsidRDefault="00B23539" w:rsidP="0005365D">
      <w:pPr>
        <w:spacing w:after="0"/>
        <w:jc w:val="both"/>
        <w:textAlignment w:val="baseline"/>
        <w:rPr>
          <w:rFonts w:ascii="Arial" w:eastAsia="Times New Roman" w:hAnsi="Arial" w:cs="Arial"/>
          <w:sz w:val="24"/>
          <w:szCs w:val="24"/>
          <w:lang w:eastAsia="es-CO"/>
        </w:rPr>
      </w:pPr>
      <w:r w:rsidRPr="0005365D">
        <w:rPr>
          <w:rFonts w:ascii="Arial" w:eastAsia="Times New Roman" w:hAnsi="Arial" w:cs="Arial"/>
          <w:sz w:val="24"/>
          <w:szCs w:val="24"/>
          <w:lang w:eastAsia="es-CO"/>
        </w:rPr>
        <w:t xml:space="preserve">Pretende la señora Carmenza García Muñoz que la justicia laboral declare que entre ella y la Empresa de Acueducto y Alcantarillado de Pereira S.A.S. ESP existió un contrato de trabajo a término indefinido desde el </w:t>
      </w:r>
      <w:r w:rsidR="00670C7C" w:rsidRPr="0005365D">
        <w:rPr>
          <w:rFonts w:ascii="Arial" w:eastAsia="Times New Roman" w:hAnsi="Arial" w:cs="Arial"/>
          <w:sz w:val="24"/>
          <w:szCs w:val="24"/>
          <w:lang w:eastAsia="es-CO"/>
        </w:rPr>
        <w:t>18 de agosto de 2009 hasta el 12 de marzo de 202</w:t>
      </w:r>
      <w:r w:rsidR="0057554E" w:rsidRPr="0005365D">
        <w:rPr>
          <w:rFonts w:ascii="Arial" w:eastAsia="Times New Roman" w:hAnsi="Arial" w:cs="Arial"/>
          <w:sz w:val="24"/>
          <w:szCs w:val="24"/>
          <w:lang w:eastAsia="es-CO"/>
        </w:rPr>
        <w:t>0</w:t>
      </w:r>
      <w:r w:rsidR="00670C7C" w:rsidRPr="0005365D">
        <w:rPr>
          <w:rFonts w:ascii="Arial" w:eastAsia="Times New Roman" w:hAnsi="Arial" w:cs="Arial"/>
          <w:sz w:val="24"/>
          <w:szCs w:val="24"/>
          <w:lang w:eastAsia="es-CO"/>
        </w:rPr>
        <w:t>, fecha en la que presentó su renuncia por despido indirecto. Con base en ello, aspira que se condene a la entidad accionada a reconocer y pagar la indemnización prevista en el artículo 64 del CST con su correspondiente indexación, además de las costas procesales.</w:t>
      </w:r>
    </w:p>
    <w:p w14:paraId="5FEE3876" w14:textId="77777777" w:rsidR="00670C7C" w:rsidRPr="0005365D" w:rsidRDefault="00670C7C" w:rsidP="0005365D">
      <w:pPr>
        <w:spacing w:after="0"/>
        <w:jc w:val="both"/>
        <w:textAlignment w:val="baseline"/>
        <w:rPr>
          <w:rFonts w:ascii="Arial" w:eastAsia="Times New Roman" w:hAnsi="Arial" w:cs="Arial"/>
          <w:sz w:val="24"/>
          <w:szCs w:val="24"/>
          <w:lang w:eastAsia="es-CO"/>
        </w:rPr>
      </w:pPr>
    </w:p>
    <w:p w14:paraId="77C2C68F" w14:textId="71A44CDC" w:rsidR="00670C7C" w:rsidRPr="0005365D" w:rsidRDefault="00670C7C" w:rsidP="0005365D">
      <w:pPr>
        <w:spacing w:after="0"/>
        <w:jc w:val="both"/>
        <w:textAlignment w:val="baseline"/>
        <w:rPr>
          <w:rFonts w:ascii="Arial" w:eastAsia="Times New Roman" w:hAnsi="Arial" w:cs="Arial"/>
          <w:sz w:val="24"/>
          <w:szCs w:val="24"/>
          <w:lang w:eastAsia="es-CO"/>
        </w:rPr>
      </w:pPr>
      <w:r w:rsidRPr="0005365D">
        <w:rPr>
          <w:rFonts w:ascii="Arial" w:eastAsia="Times New Roman" w:hAnsi="Arial" w:cs="Arial"/>
          <w:sz w:val="24"/>
          <w:szCs w:val="24"/>
          <w:lang w:eastAsia="es-CO"/>
        </w:rPr>
        <w:t>Refiere que</w:t>
      </w:r>
      <w:r w:rsidR="00460FBE">
        <w:rPr>
          <w:rFonts w:ascii="Arial" w:eastAsia="Times New Roman" w:hAnsi="Arial" w:cs="Arial"/>
          <w:sz w:val="24"/>
          <w:szCs w:val="24"/>
          <w:lang w:eastAsia="es-CO"/>
        </w:rPr>
        <w:t xml:space="preserve"> e</w:t>
      </w:r>
      <w:r w:rsidRPr="0005365D">
        <w:rPr>
          <w:rFonts w:ascii="Arial" w:eastAsia="Times New Roman" w:hAnsi="Arial" w:cs="Arial"/>
          <w:sz w:val="24"/>
          <w:szCs w:val="24"/>
          <w:lang w:eastAsia="es-CO"/>
        </w:rPr>
        <w:t xml:space="preserve">l 18 de agosto de 2009 se vinculó a la Empresa de Acueducto y Alcantarillado de Pereira S.A.S. ESP a través de un contrato de trabajo a término indefinido, momento en el que empezó a prestar sus servicios profesionales en calidad </w:t>
      </w:r>
      <w:r w:rsidR="00B44A60" w:rsidRPr="0005365D">
        <w:rPr>
          <w:rFonts w:ascii="Arial" w:eastAsia="Times New Roman" w:hAnsi="Arial" w:cs="Arial"/>
          <w:sz w:val="24"/>
          <w:szCs w:val="24"/>
          <w:lang w:eastAsia="es-CO"/>
        </w:rPr>
        <w:t>d</w:t>
      </w:r>
      <w:r w:rsidRPr="0005365D">
        <w:rPr>
          <w:rFonts w:ascii="Arial" w:eastAsia="Times New Roman" w:hAnsi="Arial" w:cs="Arial"/>
          <w:sz w:val="24"/>
          <w:szCs w:val="24"/>
          <w:lang w:eastAsia="es-CO"/>
        </w:rPr>
        <w:t xml:space="preserve">e jefe del departamento de gestión humana; el 14 de julio de 2017 empezó a </w:t>
      </w:r>
      <w:r w:rsidRPr="0005365D">
        <w:rPr>
          <w:rFonts w:ascii="Arial" w:eastAsia="Times New Roman" w:hAnsi="Arial" w:cs="Arial"/>
          <w:sz w:val="24"/>
          <w:szCs w:val="24"/>
          <w:lang w:eastAsia="es-CO"/>
        </w:rPr>
        <w:lastRenderedPageBreak/>
        <w:t>desempeñar el cargo de directora de planeación -nivel asesor, al haber ganado el concurso para desempeñarse en ese cargo, razón por la que a partir de esa calenda suscribió un nuevo contrato de trabajo; por medio de directiva N°088 de 2020 la EAAP S.A.S. ESP decidió trasladarla a la subgerencia financiera y administrativa para cumplir unas tareas completamente diferentes a las de su cargo; el 11 de marzo de 202</w:t>
      </w:r>
      <w:r w:rsidR="0057554E" w:rsidRPr="0005365D">
        <w:rPr>
          <w:rFonts w:ascii="Arial" w:eastAsia="Times New Roman" w:hAnsi="Arial" w:cs="Arial"/>
          <w:sz w:val="24"/>
          <w:szCs w:val="24"/>
          <w:lang w:eastAsia="es-CO"/>
        </w:rPr>
        <w:t>0</w:t>
      </w:r>
      <w:r w:rsidRPr="0005365D">
        <w:rPr>
          <w:rFonts w:ascii="Arial" w:eastAsia="Times New Roman" w:hAnsi="Arial" w:cs="Arial"/>
          <w:sz w:val="24"/>
          <w:szCs w:val="24"/>
          <w:lang w:eastAsia="es-CO"/>
        </w:rPr>
        <w:t xml:space="preserve"> se le ordena que asuma las funciones correspondientes al cargo que se l</w:t>
      </w:r>
      <w:r w:rsidR="6B88B7FB" w:rsidRPr="0005365D">
        <w:rPr>
          <w:rFonts w:ascii="Arial" w:eastAsia="Times New Roman" w:hAnsi="Arial" w:cs="Arial"/>
          <w:sz w:val="24"/>
          <w:szCs w:val="24"/>
          <w:lang w:eastAsia="es-CO"/>
        </w:rPr>
        <w:t>e</w:t>
      </w:r>
      <w:r w:rsidRPr="0005365D">
        <w:rPr>
          <w:rFonts w:ascii="Arial" w:eastAsia="Times New Roman" w:hAnsi="Arial" w:cs="Arial"/>
          <w:sz w:val="24"/>
          <w:szCs w:val="24"/>
          <w:lang w:eastAsia="es-CO"/>
        </w:rPr>
        <w:t xml:space="preserve"> asignó en la referida directiva; por cuenta de esa situación, decidió presentar carta de renuncia motivada el 12 de marzo de 202</w:t>
      </w:r>
      <w:r w:rsidR="0057554E" w:rsidRPr="0005365D">
        <w:rPr>
          <w:rFonts w:ascii="Arial" w:eastAsia="Times New Roman" w:hAnsi="Arial" w:cs="Arial"/>
          <w:sz w:val="24"/>
          <w:szCs w:val="24"/>
          <w:lang w:eastAsia="es-CO"/>
        </w:rPr>
        <w:t>0</w:t>
      </w:r>
      <w:r w:rsidRPr="0005365D">
        <w:rPr>
          <w:rFonts w:ascii="Arial" w:eastAsia="Times New Roman" w:hAnsi="Arial" w:cs="Arial"/>
          <w:sz w:val="24"/>
          <w:szCs w:val="24"/>
          <w:lang w:eastAsia="es-CO"/>
        </w:rPr>
        <w:t>, dando por finalizado el contrato de trabajo por despido indirecto, la cual fue aceptada por la entidad accionada el 13 de marzo de 202</w:t>
      </w:r>
      <w:r w:rsidR="0057554E" w:rsidRPr="0005365D">
        <w:rPr>
          <w:rFonts w:ascii="Arial" w:eastAsia="Times New Roman" w:hAnsi="Arial" w:cs="Arial"/>
          <w:sz w:val="24"/>
          <w:szCs w:val="24"/>
          <w:lang w:eastAsia="es-CO"/>
        </w:rPr>
        <w:t>0</w:t>
      </w:r>
      <w:r w:rsidRPr="0005365D">
        <w:rPr>
          <w:rFonts w:ascii="Arial" w:eastAsia="Times New Roman" w:hAnsi="Arial" w:cs="Arial"/>
          <w:sz w:val="24"/>
          <w:szCs w:val="24"/>
          <w:lang w:eastAsia="es-CO"/>
        </w:rPr>
        <w:t>.</w:t>
      </w:r>
    </w:p>
    <w:p w14:paraId="0CCDC93E" w14:textId="77777777" w:rsidR="00670C7C" w:rsidRPr="0005365D" w:rsidRDefault="00670C7C" w:rsidP="0005365D">
      <w:pPr>
        <w:spacing w:after="0"/>
        <w:jc w:val="both"/>
        <w:textAlignment w:val="baseline"/>
        <w:rPr>
          <w:rFonts w:ascii="Arial" w:eastAsia="Times New Roman" w:hAnsi="Arial" w:cs="Arial"/>
          <w:sz w:val="24"/>
          <w:szCs w:val="24"/>
          <w:lang w:eastAsia="es-CO"/>
        </w:rPr>
      </w:pPr>
    </w:p>
    <w:p w14:paraId="2AB28646" w14:textId="2E9F5F97" w:rsidR="00670C7C" w:rsidRPr="0005365D" w:rsidRDefault="00670C7C" w:rsidP="0005365D">
      <w:pPr>
        <w:spacing w:after="0"/>
        <w:jc w:val="both"/>
        <w:textAlignment w:val="baseline"/>
        <w:rPr>
          <w:rFonts w:ascii="Arial" w:eastAsia="Times New Roman" w:hAnsi="Arial" w:cs="Arial"/>
          <w:sz w:val="24"/>
          <w:szCs w:val="24"/>
          <w:lang w:eastAsia="es-CO"/>
        </w:rPr>
      </w:pPr>
      <w:r w:rsidRPr="0005365D">
        <w:rPr>
          <w:rFonts w:ascii="Arial" w:eastAsia="Times New Roman" w:hAnsi="Arial" w:cs="Arial"/>
          <w:sz w:val="24"/>
          <w:szCs w:val="24"/>
          <w:lang w:eastAsia="es-CO"/>
        </w:rPr>
        <w:t>Elevó reclamación administrativa ante la EAAP S.A.S. ESP buscando el reconocimiento y pago de la indemnización por despido sin justa causa, pero la entidad demandada no dio respuesta a la petición.</w:t>
      </w:r>
    </w:p>
    <w:p w14:paraId="5DBC663E" w14:textId="77777777" w:rsidR="00670C7C" w:rsidRPr="0005365D" w:rsidRDefault="00670C7C" w:rsidP="0005365D">
      <w:pPr>
        <w:spacing w:after="0"/>
        <w:jc w:val="both"/>
        <w:textAlignment w:val="baseline"/>
        <w:rPr>
          <w:rFonts w:ascii="Arial" w:eastAsia="Times New Roman" w:hAnsi="Arial" w:cs="Arial"/>
          <w:sz w:val="24"/>
          <w:szCs w:val="24"/>
          <w:lang w:eastAsia="es-CO"/>
        </w:rPr>
      </w:pPr>
    </w:p>
    <w:p w14:paraId="09865F9F" w14:textId="2FA19746" w:rsidR="00670C7C" w:rsidRPr="0005365D" w:rsidRDefault="00670C7C" w:rsidP="0005365D">
      <w:pPr>
        <w:spacing w:after="0"/>
        <w:jc w:val="both"/>
        <w:textAlignment w:val="baseline"/>
        <w:rPr>
          <w:rFonts w:ascii="Arial" w:eastAsia="Times New Roman" w:hAnsi="Arial" w:cs="Arial"/>
          <w:sz w:val="24"/>
          <w:szCs w:val="24"/>
          <w:lang w:eastAsia="es-CO"/>
        </w:rPr>
      </w:pPr>
      <w:r w:rsidRPr="0005365D">
        <w:rPr>
          <w:rFonts w:ascii="Arial" w:eastAsia="Times New Roman" w:hAnsi="Arial" w:cs="Arial"/>
          <w:sz w:val="24"/>
          <w:szCs w:val="24"/>
          <w:lang w:eastAsia="es-CO"/>
        </w:rPr>
        <w:t>La demanda fue admitida en auto de 23 de marzo de 2022 -archivo 10 carpeta primera instancia-.</w:t>
      </w:r>
    </w:p>
    <w:p w14:paraId="7CB6388B" w14:textId="77777777" w:rsidR="00E4328F" w:rsidRPr="0005365D" w:rsidRDefault="00E4328F" w:rsidP="0005365D">
      <w:pPr>
        <w:spacing w:after="0"/>
        <w:jc w:val="both"/>
        <w:textAlignment w:val="baseline"/>
        <w:rPr>
          <w:rFonts w:ascii="Arial" w:eastAsia="Times New Roman" w:hAnsi="Arial" w:cs="Arial"/>
          <w:sz w:val="24"/>
          <w:szCs w:val="24"/>
          <w:lang w:eastAsia="es-CO"/>
        </w:rPr>
      </w:pPr>
    </w:p>
    <w:p w14:paraId="34037B6B" w14:textId="35698691" w:rsidR="00E4328F" w:rsidRPr="0005365D" w:rsidRDefault="00E4328F" w:rsidP="0005365D">
      <w:pPr>
        <w:spacing w:after="0"/>
        <w:jc w:val="both"/>
        <w:textAlignment w:val="baseline"/>
        <w:rPr>
          <w:rFonts w:ascii="Arial" w:eastAsia="Times New Roman" w:hAnsi="Arial" w:cs="Arial"/>
          <w:sz w:val="24"/>
          <w:szCs w:val="24"/>
          <w:lang w:eastAsia="es-CO"/>
        </w:rPr>
      </w:pPr>
      <w:r w:rsidRPr="0005365D">
        <w:rPr>
          <w:rFonts w:ascii="Arial" w:eastAsia="Times New Roman" w:hAnsi="Arial" w:cs="Arial"/>
          <w:sz w:val="24"/>
          <w:szCs w:val="24"/>
          <w:lang w:eastAsia="es-CO"/>
        </w:rPr>
        <w:t>La Empresa de Acueducto y Alcantarillado de Pereira S.A.S. ESP respondió la acción -archivo 12 carpeta primera instancia- aceptando que esa entidad sostuvo una relación laboral con la señora Carmenza García Muñoz entre las fechas relacionadas en la demanda, razón por la que no se opuso a su declaratoria, pero a continuación manifestó que la finalización de esa relación contractual operó por la simple voluntad de la trabajadora, ya que no se generó ninguna justa causa por parte de la entidad empleadora para que ella diera por terminado el contrato de trabajo anunciando un despido indirecto, motivo por el que se opuso a las pretensiones condenatorias elevadas por la accionante y, posteriormente, formuló la excepción de mérito que denominó “Prescripción”.</w:t>
      </w:r>
    </w:p>
    <w:p w14:paraId="49C6059E" w14:textId="77777777" w:rsidR="00782D75" w:rsidRPr="0005365D" w:rsidRDefault="00782D75" w:rsidP="0005365D">
      <w:pPr>
        <w:spacing w:after="0"/>
        <w:jc w:val="both"/>
        <w:textAlignment w:val="baseline"/>
        <w:rPr>
          <w:rFonts w:ascii="Arial" w:eastAsia="Times New Roman" w:hAnsi="Arial" w:cs="Arial"/>
          <w:sz w:val="24"/>
          <w:szCs w:val="24"/>
          <w:lang w:eastAsia="es-CO"/>
        </w:rPr>
      </w:pPr>
    </w:p>
    <w:p w14:paraId="3B81B9FD" w14:textId="3E782094" w:rsidR="00782D75" w:rsidRPr="0005365D" w:rsidRDefault="00782D75" w:rsidP="0005365D">
      <w:pPr>
        <w:spacing w:after="0"/>
        <w:jc w:val="both"/>
        <w:textAlignment w:val="baseline"/>
        <w:rPr>
          <w:rFonts w:ascii="Arial" w:eastAsia="Times New Roman" w:hAnsi="Arial" w:cs="Arial"/>
          <w:sz w:val="24"/>
          <w:szCs w:val="24"/>
          <w:lang w:eastAsia="es-CO"/>
        </w:rPr>
      </w:pPr>
      <w:r w:rsidRPr="0005365D">
        <w:rPr>
          <w:rFonts w:ascii="Arial" w:eastAsia="Times New Roman" w:hAnsi="Arial" w:cs="Arial"/>
          <w:sz w:val="24"/>
          <w:szCs w:val="24"/>
          <w:lang w:eastAsia="es-CO"/>
        </w:rPr>
        <w:t>En sentencia de 20 de abril de 2023, la funcionaria de primera instancia recordó que se encontraba por fuera de todo debate en el presente asunto, la existencia de una relación laboral entre la señora Carmenza García Muñoz y la Empresa de Acueducto y Alcantarillado de Pereira S.A.S. ESP entre el 18 de agosto de 2009 y el 12 de marzo de 2020; para posteriormente señalar que la litis en el asunto se centraba en definir si la terminación de ese vínculo laboral operó por una justa causa atribuible a la entidad empleadora como lo sostiene la demandante.</w:t>
      </w:r>
    </w:p>
    <w:p w14:paraId="4271BE2B" w14:textId="77777777" w:rsidR="00782D75" w:rsidRPr="0005365D" w:rsidRDefault="00782D75" w:rsidP="0005365D">
      <w:pPr>
        <w:spacing w:after="0"/>
        <w:jc w:val="both"/>
        <w:textAlignment w:val="baseline"/>
        <w:rPr>
          <w:rFonts w:ascii="Arial" w:eastAsia="Times New Roman" w:hAnsi="Arial" w:cs="Arial"/>
          <w:sz w:val="24"/>
          <w:szCs w:val="24"/>
          <w:lang w:eastAsia="es-CO"/>
        </w:rPr>
      </w:pPr>
    </w:p>
    <w:p w14:paraId="322DAC31" w14:textId="2B86FF2C" w:rsidR="00782D75" w:rsidRPr="0005365D" w:rsidRDefault="00782D75" w:rsidP="0005365D">
      <w:pPr>
        <w:spacing w:after="0"/>
        <w:jc w:val="both"/>
        <w:textAlignment w:val="baseline"/>
        <w:rPr>
          <w:rFonts w:ascii="Arial" w:eastAsia="Times New Roman" w:hAnsi="Arial" w:cs="Arial"/>
          <w:sz w:val="24"/>
          <w:szCs w:val="24"/>
          <w:lang w:eastAsia="es-CO"/>
        </w:rPr>
      </w:pPr>
      <w:r w:rsidRPr="0005365D">
        <w:rPr>
          <w:rFonts w:ascii="Arial" w:eastAsia="Times New Roman" w:hAnsi="Arial" w:cs="Arial"/>
          <w:sz w:val="24"/>
          <w:szCs w:val="24"/>
          <w:lang w:eastAsia="es-CO"/>
        </w:rPr>
        <w:t xml:space="preserve">En ese aspecto, al analizar las pruebas allegadas al plenario, manifestó que no había duda en que la señora Carmenza García Muñoz decidió dar por finalizada la relación laboral que sostenía con la Empresa de Acueducto y Alcantarillado de Pereira S.A.S. ESP el 12 de marzo de 2020, la cual fue aceptada por esa entidad el 13 de marzo de 2020; sin embargo, concluyó que los motivos que adujo la trabajadora </w:t>
      </w:r>
      <w:r w:rsidR="00B44A60" w:rsidRPr="0005365D">
        <w:rPr>
          <w:rFonts w:ascii="Arial" w:eastAsia="Times New Roman" w:hAnsi="Arial" w:cs="Arial"/>
          <w:sz w:val="24"/>
          <w:szCs w:val="24"/>
          <w:lang w:eastAsia="es-CO"/>
        </w:rPr>
        <w:t>para el finiquito contractual, no quedaron demostrados en el proceso, es decir, que las razones expuestas por ella ante la entidad empleadora no fueron acreditadas al interior del plenario, añadiendo que lo que sí quedó probado, es que la sociedad empleadora, haciendo un uso adecuado del ius variandi, emitió la directiva N°</w:t>
      </w:r>
      <w:r w:rsidR="00B954F1">
        <w:rPr>
          <w:rFonts w:ascii="Arial" w:eastAsia="Times New Roman" w:hAnsi="Arial" w:cs="Arial"/>
          <w:sz w:val="24"/>
          <w:szCs w:val="24"/>
          <w:lang w:eastAsia="es-CO"/>
        </w:rPr>
        <w:t xml:space="preserve"> </w:t>
      </w:r>
      <w:r w:rsidR="00B44A60" w:rsidRPr="0005365D">
        <w:rPr>
          <w:rFonts w:ascii="Arial" w:eastAsia="Times New Roman" w:hAnsi="Arial" w:cs="Arial"/>
          <w:sz w:val="24"/>
          <w:szCs w:val="24"/>
          <w:lang w:eastAsia="es-CO"/>
        </w:rPr>
        <w:t>088 de 2020 con la que decidió trasladar a la trabajadora del cargo de jefe de planeación al de subgerente financiera y administrativa, cargo éste para el que contaba con el perfil exigido, pero que, de manera caprichosa</w:t>
      </w:r>
      <w:r w:rsidR="00B954F1">
        <w:rPr>
          <w:rFonts w:ascii="Arial" w:eastAsia="Times New Roman" w:hAnsi="Arial" w:cs="Arial"/>
          <w:sz w:val="24"/>
          <w:szCs w:val="24"/>
          <w:lang w:eastAsia="es-CO"/>
        </w:rPr>
        <w:t>,</w:t>
      </w:r>
      <w:r w:rsidR="00B44A60" w:rsidRPr="0005365D">
        <w:rPr>
          <w:rFonts w:ascii="Arial" w:eastAsia="Times New Roman" w:hAnsi="Arial" w:cs="Arial"/>
          <w:sz w:val="24"/>
          <w:szCs w:val="24"/>
          <w:lang w:eastAsia="es-CO"/>
        </w:rPr>
        <w:t xml:space="preserve"> la actora no quiso asumir, presentando su carta de </w:t>
      </w:r>
      <w:r w:rsidR="00B44A60" w:rsidRPr="0005365D">
        <w:rPr>
          <w:rFonts w:ascii="Arial" w:eastAsia="Times New Roman" w:hAnsi="Arial" w:cs="Arial"/>
          <w:sz w:val="24"/>
          <w:szCs w:val="24"/>
          <w:lang w:eastAsia="es-CO"/>
        </w:rPr>
        <w:lastRenderedPageBreak/>
        <w:t>renuncia, la cual se considera realizada de manera libre, voluntaria y espontánea, esto es, sin que hubiere operado por una causa atribuible a la entidad empleadora.</w:t>
      </w:r>
    </w:p>
    <w:p w14:paraId="50EFB563" w14:textId="77777777" w:rsidR="00B44A60" w:rsidRPr="0005365D" w:rsidRDefault="00B44A60" w:rsidP="0005365D">
      <w:pPr>
        <w:spacing w:after="0"/>
        <w:jc w:val="both"/>
        <w:textAlignment w:val="baseline"/>
        <w:rPr>
          <w:rFonts w:ascii="Arial" w:eastAsia="Times New Roman" w:hAnsi="Arial" w:cs="Arial"/>
          <w:sz w:val="24"/>
          <w:szCs w:val="24"/>
          <w:lang w:eastAsia="es-CO"/>
        </w:rPr>
      </w:pPr>
    </w:p>
    <w:p w14:paraId="22C4E115" w14:textId="0BB2F9A1" w:rsidR="00B44A60" w:rsidRPr="0005365D" w:rsidRDefault="00B44A60" w:rsidP="0005365D">
      <w:pPr>
        <w:spacing w:after="0"/>
        <w:jc w:val="both"/>
        <w:textAlignment w:val="baseline"/>
        <w:rPr>
          <w:rFonts w:ascii="Arial" w:eastAsia="Times New Roman" w:hAnsi="Arial" w:cs="Arial"/>
          <w:sz w:val="24"/>
          <w:szCs w:val="24"/>
          <w:lang w:eastAsia="es-CO"/>
        </w:rPr>
      </w:pPr>
      <w:r w:rsidRPr="0005365D">
        <w:rPr>
          <w:rFonts w:ascii="Arial" w:eastAsia="Times New Roman" w:hAnsi="Arial" w:cs="Arial"/>
          <w:sz w:val="24"/>
          <w:szCs w:val="24"/>
          <w:lang w:eastAsia="es-CO"/>
        </w:rPr>
        <w:t xml:space="preserve">Conforme con lo expuesto, negó la totalidad de las pretensiones elevadas por la señora Carmenza García Muñoz </w:t>
      </w:r>
      <w:proofErr w:type="gramStart"/>
      <w:r w:rsidRPr="0005365D">
        <w:rPr>
          <w:rFonts w:ascii="Arial" w:eastAsia="Times New Roman" w:hAnsi="Arial" w:cs="Arial"/>
          <w:sz w:val="24"/>
          <w:szCs w:val="24"/>
          <w:lang w:eastAsia="es-CO"/>
        </w:rPr>
        <w:t>y</w:t>
      </w:r>
      <w:proofErr w:type="gramEnd"/>
      <w:r w:rsidRPr="0005365D">
        <w:rPr>
          <w:rFonts w:ascii="Arial" w:eastAsia="Times New Roman" w:hAnsi="Arial" w:cs="Arial"/>
          <w:sz w:val="24"/>
          <w:szCs w:val="24"/>
          <w:lang w:eastAsia="es-CO"/>
        </w:rPr>
        <w:t xml:space="preserve"> en consecuencia, la condenó en costas procesales en un 100%, en favor de la Empresa de Acueducto y Alcantarillado de Pereira S.A.S. ESP.</w:t>
      </w:r>
    </w:p>
    <w:p w14:paraId="08197394" w14:textId="77777777" w:rsidR="00B44A60" w:rsidRPr="0005365D" w:rsidRDefault="00B44A60" w:rsidP="0005365D">
      <w:pPr>
        <w:spacing w:after="0"/>
        <w:jc w:val="both"/>
        <w:textAlignment w:val="baseline"/>
        <w:rPr>
          <w:rFonts w:ascii="Arial" w:eastAsia="Times New Roman" w:hAnsi="Arial" w:cs="Arial"/>
          <w:sz w:val="24"/>
          <w:szCs w:val="24"/>
          <w:lang w:eastAsia="es-CO"/>
        </w:rPr>
      </w:pPr>
    </w:p>
    <w:p w14:paraId="160D2F94" w14:textId="68174FAD" w:rsidR="00B44A60" w:rsidRPr="0005365D" w:rsidRDefault="00B44A60" w:rsidP="0005365D">
      <w:pPr>
        <w:spacing w:after="0"/>
        <w:jc w:val="both"/>
        <w:textAlignment w:val="baseline"/>
        <w:rPr>
          <w:rFonts w:ascii="Arial" w:eastAsia="Times New Roman" w:hAnsi="Arial" w:cs="Arial"/>
          <w:sz w:val="24"/>
          <w:szCs w:val="24"/>
          <w:lang w:eastAsia="es-CO"/>
        </w:rPr>
      </w:pPr>
      <w:r w:rsidRPr="0005365D">
        <w:rPr>
          <w:rFonts w:ascii="Arial" w:eastAsia="Times New Roman" w:hAnsi="Arial" w:cs="Arial"/>
          <w:sz w:val="24"/>
          <w:szCs w:val="24"/>
          <w:lang w:eastAsia="es-CO"/>
        </w:rPr>
        <w:t xml:space="preserve">Inconforme con la decisión, el apoderado judicial de la parte actora interpuso recurso de apelación, manifestando que la terminación del contrato de trabajo por parte de la señora Carmenza García Muñoz el 12 de marzo de 2020 se edificó en la causal prevista en el </w:t>
      </w:r>
      <w:r w:rsidR="00F45546" w:rsidRPr="0005365D">
        <w:rPr>
          <w:rFonts w:ascii="Arial" w:eastAsia="Times New Roman" w:hAnsi="Arial" w:cs="Arial"/>
          <w:sz w:val="24"/>
          <w:szCs w:val="24"/>
          <w:lang w:eastAsia="es-CO"/>
        </w:rPr>
        <w:t>numeral 7° del literal B) del artículo 62 del CST modificado por el artículo 7° del Decreto 2351 de 1965, ya que la Empresa de Acueducto y Alcantarillado de Pereira S.A.S. ESP le exigió a la trabajadora</w:t>
      </w:r>
      <w:r w:rsidR="00547E4C" w:rsidRPr="0005365D">
        <w:rPr>
          <w:rFonts w:ascii="Arial" w:eastAsia="Times New Roman" w:hAnsi="Arial" w:cs="Arial"/>
          <w:sz w:val="24"/>
          <w:szCs w:val="24"/>
          <w:lang w:eastAsia="es-CO"/>
        </w:rPr>
        <w:t>, sin razones válidas, asumir el cargo de subgerente financiera y administrativa, que difería completamente con las funciones para las que fue contratada, esto es, como jefe de planeación, situación que quedó debidamente acreditada en el proceso, lo que permite concluir que la terminación del contrato de trabajo por parte de la trabajadora obedeció a la configuración de una justa causa atribuible a la entidad empleadora; por lo que solicita la revocatoria de la sentencia proferida por el Juzgado Tercero Laboral del Circuito, para que en su lugar se acceda a las pretensiones condenatorias de la demanda.</w:t>
      </w:r>
    </w:p>
    <w:p w14:paraId="5C12DBD1" w14:textId="77777777" w:rsidR="00B23539" w:rsidRPr="0005365D" w:rsidRDefault="00B23539" w:rsidP="0005365D">
      <w:pPr>
        <w:spacing w:after="0"/>
        <w:jc w:val="both"/>
        <w:textAlignment w:val="baseline"/>
        <w:rPr>
          <w:rFonts w:ascii="Arial" w:eastAsia="Times New Roman" w:hAnsi="Arial" w:cs="Arial"/>
          <w:sz w:val="24"/>
          <w:szCs w:val="24"/>
          <w:lang w:eastAsia="es-CO"/>
        </w:rPr>
      </w:pPr>
    </w:p>
    <w:p w14:paraId="5A87D07E" w14:textId="42691C87" w:rsidR="00B23539" w:rsidRPr="0005365D" w:rsidRDefault="00B23539" w:rsidP="0005365D">
      <w:pPr>
        <w:spacing w:after="0"/>
        <w:jc w:val="center"/>
        <w:textAlignment w:val="baseline"/>
        <w:rPr>
          <w:rFonts w:ascii="Arial" w:eastAsia="Times New Roman" w:hAnsi="Arial" w:cs="Arial"/>
          <w:sz w:val="24"/>
          <w:szCs w:val="24"/>
          <w:lang w:eastAsia="es-CO"/>
        </w:rPr>
      </w:pPr>
      <w:r w:rsidRPr="0005365D">
        <w:rPr>
          <w:rFonts w:ascii="Arial" w:eastAsia="Times New Roman" w:hAnsi="Arial" w:cs="Arial"/>
          <w:b/>
          <w:bCs/>
          <w:sz w:val="24"/>
          <w:szCs w:val="24"/>
          <w:lang w:eastAsia="es-CO"/>
        </w:rPr>
        <w:t>ALEGATOS DE CONCLUSIÓN</w:t>
      </w:r>
    </w:p>
    <w:p w14:paraId="27565D5F" w14:textId="77777777" w:rsidR="00B23539" w:rsidRPr="0005365D" w:rsidRDefault="00B23539" w:rsidP="0005365D">
      <w:pPr>
        <w:spacing w:after="0"/>
        <w:jc w:val="center"/>
        <w:textAlignment w:val="baseline"/>
        <w:rPr>
          <w:rFonts w:ascii="Arial" w:eastAsia="Times New Roman" w:hAnsi="Arial" w:cs="Arial"/>
          <w:sz w:val="24"/>
          <w:szCs w:val="24"/>
          <w:lang w:eastAsia="es-CO"/>
        </w:rPr>
      </w:pPr>
      <w:r w:rsidRPr="0005365D">
        <w:rPr>
          <w:rFonts w:ascii="Arial" w:eastAsia="Times New Roman" w:hAnsi="Arial" w:cs="Arial"/>
          <w:sz w:val="24"/>
          <w:szCs w:val="24"/>
          <w:lang w:eastAsia="es-CO"/>
        </w:rPr>
        <w:t>     </w:t>
      </w:r>
    </w:p>
    <w:p w14:paraId="3748D90F" w14:textId="5CC5BBD7" w:rsidR="00B23539" w:rsidRPr="0005365D" w:rsidRDefault="00B23539" w:rsidP="0005365D">
      <w:pPr>
        <w:spacing w:after="0"/>
        <w:jc w:val="both"/>
        <w:textAlignment w:val="baseline"/>
        <w:rPr>
          <w:rFonts w:ascii="Arial" w:eastAsia="Times New Roman" w:hAnsi="Arial" w:cs="Arial"/>
          <w:color w:val="FF0000"/>
          <w:sz w:val="24"/>
          <w:szCs w:val="24"/>
          <w:lang w:eastAsia="es-CO"/>
        </w:rPr>
      </w:pPr>
      <w:r w:rsidRPr="0005365D">
        <w:rPr>
          <w:rFonts w:ascii="Arial" w:eastAsia="Times New Roman" w:hAnsi="Arial" w:cs="Arial"/>
          <w:sz w:val="24"/>
          <w:szCs w:val="24"/>
          <w:lang w:eastAsia="es-CO"/>
        </w:rPr>
        <w:t xml:space="preserve">Conforme se dejó plasmado en la constancia emitida por la Secretaría de la Corporación, </w:t>
      </w:r>
      <w:r w:rsidR="00D611C5" w:rsidRPr="0005365D">
        <w:rPr>
          <w:rFonts w:ascii="Arial" w:eastAsia="Times New Roman" w:hAnsi="Arial" w:cs="Arial"/>
          <w:sz w:val="24"/>
          <w:szCs w:val="24"/>
          <w:lang w:eastAsia="es-CO"/>
        </w:rPr>
        <w:t xml:space="preserve">únicamente </w:t>
      </w:r>
      <w:r w:rsidR="006C7C84" w:rsidRPr="0005365D">
        <w:rPr>
          <w:rFonts w:ascii="Arial" w:eastAsia="Times New Roman" w:hAnsi="Arial" w:cs="Arial"/>
          <w:sz w:val="24"/>
          <w:szCs w:val="24"/>
          <w:lang w:eastAsia="es-CO"/>
        </w:rPr>
        <w:t>la entidad accionada hizo</w:t>
      </w:r>
      <w:r w:rsidRPr="0005365D">
        <w:rPr>
          <w:rFonts w:ascii="Arial" w:eastAsia="Times New Roman" w:hAnsi="Arial" w:cs="Arial"/>
          <w:sz w:val="24"/>
          <w:szCs w:val="24"/>
          <w:lang w:eastAsia="es-CO"/>
        </w:rPr>
        <w:t xml:space="preserve"> uso del derecho a remitir en término los alegatos de conclusión en esta sede</w:t>
      </w:r>
      <w:r w:rsidRPr="0005365D">
        <w:rPr>
          <w:rFonts w:ascii="Arial" w:eastAsia="Times New Roman" w:hAnsi="Arial" w:cs="Arial"/>
          <w:color w:val="FF0000"/>
          <w:sz w:val="24"/>
          <w:szCs w:val="24"/>
          <w:lang w:eastAsia="es-CO"/>
        </w:rPr>
        <w:t>.  </w:t>
      </w:r>
    </w:p>
    <w:p w14:paraId="3B5EFA0E" w14:textId="77777777" w:rsidR="007B1430" w:rsidRPr="0005365D" w:rsidRDefault="007B1430" w:rsidP="0005365D">
      <w:pPr>
        <w:spacing w:after="0"/>
        <w:jc w:val="both"/>
        <w:textAlignment w:val="baseline"/>
        <w:rPr>
          <w:rFonts w:ascii="Arial" w:eastAsia="Times New Roman" w:hAnsi="Arial" w:cs="Arial"/>
          <w:color w:val="FF0000"/>
          <w:sz w:val="24"/>
          <w:szCs w:val="24"/>
          <w:lang w:eastAsia="es-CO"/>
        </w:rPr>
      </w:pPr>
    </w:p>
    <w:p w14:paraId="777C9BC9" w14:textId="30856FB1" w:rsidR="007B1430" w:rsidRPr="0005365D" w:rsidRDefault="007B1430" w:rsidP="0005365D">
      <w:pPr>
        <w:pStyle w:val="paragraph"/>
        <w:spacing w:before="0" w:beforeAutospacing="0" w:after="0" w:afterAutospacing="0" w:line="276" w:lineRule="auto"/>
        <w:jc w:val="both"/>
        <w:textAlignment w:val="baseline"/>
        <w:rPr>
          <w:rStyle w:val="normaltextrun"/>
          <w:rFonts w:ascii="Arial" w:hAnsi="Arial" w:cs="Arial"/>
        </w:rPr>
      </w:pPr>
      <w:r w:rsidRPr="0005365D">
        <w:rPr>
          <w:rStyle w:val="normaltextrun"/>
          <w:rFonts w:ascii="Arial" w:hAnsi="Arial" w:cs="Arial"/>
        </w:rPr>
        <w:t xml:space="preserve">En cuanto a su contenido, teniendo en cuenta que el artículo 279 del </w:t>
      </w:r>
      <w:proofErr w:type="spellStart"/>
      <w:r w:rsidRPr="0005365D">
        <w:rPr>
          <w:rStyle w:val="normaltextrun"/>
          <w:rFonts w:ascii="Arial" w:hAnsi="Arial" w:cs="Arial"/>
        </w:rPr>
        <w:t>CGP</w:t>
      </w:r>
      <w:proofErr w:type="spellEnd"/>
      <w:r w:rsidRPr="0005365D">
        <w:rPr>
          <w:rStyle w:val="normaltextrun"/>
          <w:rFonts w:ascii="Arial" w:hAnsi="Arial" w:cs="Arial"/>
        </w:rPr>
        <w:t xml:space="preserve"> dispone que </w:t>
      </w:r>
      <w:r w:rsidRPr="0005365D">
        <w:rPr>
          <w:rStyle w:val="normaltextrun"/>
          <w:rFonts w:ascii="Arial" w:hAnsi="Arial" w:cs="Arial"/>
          <w:i/>
          <w:iCs/>
        </w:rPr>
        <w:t>“</w:t>
      </w:r>
      <w:r w:rsidR="0005365D">
        <w:rPr>
          <w:rStyle w:val="normaltextrun"/>
          <w:rFonts w:ascii="Arial" w:hAnsi="Arial" w:cs="Arial"/>
          <w:i/>
          <w:iCs/>
          <w:sz w:val="22"/>
        </w:rPr>
        <w:t>n</w:t>
      </w:r>
      <w:r w:rsidRPr="0005365D">
        <w:rPr>
          <w:rStyle w:val="normaltextrun"/>
          <w:rFonts w:ascii="Arial" w:hAnsi="Arial" w:cs="Arial"/>
          <w:i/>
          <w:iCs/>
          <w:sz w:val="22"/>
        </w:rPr>
        <w:t>o se podrá hacer transcripciones o reproducciones de actas, decisiones o conceptos que obren en el expediente</w:t>
      </w:r>
      <w:r w:rsidRPr="0005365D">
        <w:rPr>
          <w:rStyle w:val="normaltextrun"/>
          <w:rFonts w:ascii="Arial" w:hAnsi="Arial" w:cs="Arial"/>
          <w:i/>
          <w:iCs/>
        </w:rPr>
        <w:t>”, </w:t>
      </w:r>
      <w:r w:rsidRPr="0005365D">
        <w:rPr>
          <w:rStyle w:val="normaltextrun"/>
          <w:rFonts w:ascii="Arial" w:hAnsi="Arial" w:cs="Arial"/>
        </w:rPr>
        <w:t xml:space="preserve">baste decir que, los argumentos expuestos por la entidad accionada se circunscriben en solicitar </w:t>
      </w:r>
      <w:r w:rsidR="00BD7330" w:rsidRPr="0005365D">
        <w:rPr>
          <w:rStyle w:val="normaltextrun"/>
          <w:rFonts w:ascii="Arial" w:hAnsi="Arial" w:cs="Arial"/>
        </w:rPr>
        <w:t>la confirmación integral de la sentencia proferida por el Juzgado Tercero Laboral del Circuito, al considerar que dicha providencia se encuentra ajustada a derecho.</w:t>
      </w:r>
    </w:p>
    <w:p w14:paraId="00BBDC3C" w14:textId="4F28DBAA" w:rsidR="00B23539" w:rsidRPr="0005365D" w:rsidRDefault="00B23539" w:rsidP="0005365D">
      <w:pPr>
        <w:spacing w:after="0"/>
        <w:jc w:val="both"/>
        <w:textAlignment w:val="baseline"/>
        <w:rPr>
          <w:rFonts w:ascii="Arial" w:eastAsia="Times New Roman" w:hAnsi="Arial" w:cs="Arial"/>
          <w:color w:val="FF0000"/>
          <w:sz w:val="24"/>
          <w:szCs w:val="24"/>
          <w:lang w:eastAsia="es-CO"/>
        </w:rPr>
      </w:pPr>
      <w:r w:rsidRPr="0005365D">
        <w:rPr>
          <w:rFonts w:ascii="Arial" w:eastAsia="Times New Roman" w:hAnsi="Arial" w:cs="Arial"/>
          <w:color w:val="FF0000"/>
          <w:sz w:val="24"/>
          <w:szCs w:val="24"/>
          <w:lang w:eastAsia="es-CO"/>
        </w:rPr>
        <w:t> </w:t>
      </w:r>
      <w:r w:rsidRPr="0005365D">
        <w:rPr>
          <w:rFonts w:ascii="Arial" w:eastAsia="Times New Roman" w:hAnsi="Arial" w:cs="Arial"/>
          <w:sz w:val="24"/>
          <w:szCs w:val="24"/>
          <w:lang w:eastAsia="es-CO"/>
        </w:rPr>
        <w:t>        </w:t>
      </w:r>
    </w:p>
    <w:p w14:paraId="41FC9DB9" w14:textId="25CE2EFE" w:rsidR="00B23539" w:rsidRPr="0005365D" w:rsidRDefault="00B23539" w:rsidP="0005365D">
      <w:pPr>
        <w:spacing w:after="0"/>
        <w:jc w:val="both"/>
        <w:textAlignment w:val="baseline"/>
        <w:rPr>
          <w:rFonts w:ascii="Arial" w:eastAsia="Times New Roman" w:hAnsi="Arial" w:cs="Arial"/>
          <w:sz w:val="24"/>
          <w:szCs w:val="24"/>
          <w:lang w:eastAsia="es-CO"/>
        </w:rPr>
      </w:pPr>
      <w:r w:rsidRPr="0005365D">
        <w:rPr>
          <w:rFonts w:ascii="Arial" w:eastAsia="Times New Roman" w:hAnsi="Arial" w:cs="Arial"/>
          <w:sz w:val="24"/>
          <w:szCs w:val="24"/>
          <w:lang w:eastAsia="es-CO"/>
        </w:rPr>
        <w:t xml:space="preserve">Atendidas las argumentaciones expuestas en la sustentación del recurso de apelación por parte de la </w:t>
      </w:r>
      <w:r w:rsidR="00BD7330" w:rsidRPr="0005365D">
        <w:rPr>
          <w:rFonts w:ascii="Arial" w:eastAsia="Times New Roman" w:hAnsi="Arial" w:cs="Arial"/>
          <w:sz w:val="24"/>
          <w:szCs w:val="24"/>
          <w:lang w:eastAsia="es-CO"/>
        </w:rPr>
        <w:t xml:space="preserve">parte actora, así como los narrados por la entidad accionada en </w:t>
      </w:r>
      <w:r w:rsidR="0090713C" w:rsidRPr="0005365D">
        <w:rPr>
          <w:rFonts w:ascii="Arial" w:eastAsia="Times New Roman" w:hAnsi="Arial" w:cs="Arial"/>
          <w:sz w:val="24"/>
          <w:szCs w:val="24"/>
          <w:lang w:eastAsia="es-CO"/>
        </w:rPr>
        <w:t>los alegatos de conclusión,</w:t>
      </w:r>
      <w:r w:rsidRPr="0005365D">
        <w:rPr>
          <w:rFonts w:ascii="Arial" w:eastAsia="Times New Roman" w:hAnsi="Arial" w:cs="Arial"/>
          <w:sz w:val="24"/>
          <w:szCs w:val="24"/>
          <w:lang w:eastAsia="es-CO"/>
        </w:rPr>
        <w:t xml:space="preserve"> a esta Sala de Decisión le corresponde resolver los siguientes:</w:t>
      </w:r>
      <w:r w:rsidRPr="0005365D">
        <w:rPr>
          <w:rFonts w:ascii="Arial" w:eastAsia="Times New Roman" w:hAnsi="Arial" w:cs="Arial"/>
          <w:b/>
          <w:bCs/>
          <w:sz w:val="24"/>
          <w:szCs w:val="24"/>
          <w:lang w:eastAsia="es-CO"/>
        </w:rPr>
        <w:t> </w:t>
      </w:r>
      <w:r w:rsidRPr="0005365D">
        <w:rPr>
          <w:rFonts w:ascii="Arial" w:eastAsia="Times New Roman" w:hAnsi="Arial" w:cs="Arial"/>
          <w:sz w:val="24"/>
          <w:szCs w:val="24"/>
          <w:lang w:eastAsia="es-CO"/>
        </w:rPr>
        <w:t>     </w:t>
      </w:r>
    </w:p>
    <w:p w14:paraId="133B9754" w14:textId="77777777" w:rsidR="00B23539" w:rsidRPr="0005365D" w:rsidRDefault="00B23539" w:rsidP="0005365D">
      <w:pPr>
        <w:spacing w:after="0"/>
        <w:jc w:val="both"/>
        <w:textAlignment w:val="baseline"/>
        <w:rPr>
          <w:rFonts w:ascii="Arial" w:eastAsia="Times New Roman" w:hAnsi="Arial" w:cs="Arial"/>
          <w:sz w:val="24"/>
          <w:szCs w:val="24"/>
          <w:lang w:eastAsia="es-CO"/>
        </w:rPr>
      </w:pPr>
      <w:r w:rsidRPr="0005365D">
        <w:rPr>
          <w:rFonts w:ascii="Arial" w:eastAsia="Times New Roman" w:hAnsi="Arial" w:cs="Arial"/>
          <w:sz w:val="24"/>
          <w:szCs w:val="24"/>
          <w:lang w:eastAsia="es-CO"/>
        </w:rPr>
        <w:t>    </w:t>
      </w:r>
    </w:p>
    <w:p w14:paraId="70293DA4" w14:textId="77777777" w:rsidR="00B23539" w:rsidRPr="0005365D" w:rsidRDefault="00B23539" w:rsidP="0005365D">
      <w:pPr>
        <w:spacing w:after="0"/>
        <w:jc w:val="center"/>
        <w:textAlignment w:val="baseline"/>
        <w:rPr>
          <w:rFonts w:ascii="Arial" w:eastAsia="Times New Roman" w:hAnsi="Arial" w:cs="Arial"/>
          <w:sz w:val="24"/>
          <w:szCs w:val="24"/>
          <w:lang w:eastAsia="es-CO"/>
        </w:rPr>
      </w:pPr>
      <w:r w:rsidRPr="0005365D">
        <w:rPr>
          <w:rFonts w:ascii="Arial" w:eastAsia="Times New Roman" w:hAnsi="Arial" w:cs="Arial"/>
          <w:b/>
          <w:bCs/>
          <w:sz w:val="24"/>
          <w:szCs w:val="24"/>
          <w:lang w:eastAsia="es-CO"/>
        </w:rPr>
        <w:t>PROBLEMAS JURÍDICOS</w:t>
      </w:r>
      <w:r w:rsidRPr="0005365D">
        <w:rPr>
          <w:rFonts w:ascii="Arial" w:eastAsia="Times New Roman" w:hAnsi="Arial" w:cs="Arial"/>
          <w:sz w:val="24"/>
          <w:szCs w:val="24"/>
          <w:lang w:eastAsia="es-CO"/>
        </w:rPr>
        <w:t>    </w:t>
      </w:r>
    </w:p>
    <w:p w14:paraId="792EAB65" w14:textId="77777777" w:rsidR="00B23539" w:rsidRPr="0005365D" w:rsidRDefault="00B23539" w:rsidP="0005365D">
      <w:pPr>
        <w:spacing w:after="0"/>
        <w:jc w:val="center"/>
        <w:textAlignment w:val="baseline"/>
        <w:rPr>
          <w:rFonts w:ascii="Arial" w:eastAsia="Times New Roman" w:hAnsi="Arial" w:cs="Arial"/>
          <w:sz w:val="24"/>
          <w:szCs w:val="24"/>
          <w:lang w:eastAsia="es-CO"/>
        </w:rPr>
      </w:pPr>
      <w:r w:rsidRPr="0005365D">
        <w:rPr>
          <w:rFonts w:ascii="Arial" w:eastAsia="Times New Roman" w:hAnsi="Arial" w:cs="Arial"/>
          <w:sz w:val="24"/>
          <w:szCs w:val="24"/>
          <w:lang w:eastAsia="es-CO"/>
        </w:rPr>
        <w:t>    </w:t>
      </w:r>
    </w:p>
    <w:p w14:paraId="0E723469" w14:textId="48807758" w:rsidR="00B23539" w:rsidRPr="0005365D" w:rsidRDefault="00B23539" w:rsidP="0005365D">
      <w:pPr>
        <w:spacing w:after="0"/>
        <w:ind w:left="426" w:right="420"/>
        <w:jc w:val="both"/>
        <w:textAlignment w:val="baseline"/>
        <w:rPr>
          <w:rFonts w:ascii="Arial" w:eastAsia="Times New Roman" w:hAnsi="Arial" w:cs="Arial"/>
          <w:i/>
          <w:sz w:val="24"/>
          <w:szCs w:val="24"/>
          <w:lang w:eastAsia="es-CO"/>
        </w:rPr>
      </w:pPr>
      <w:r w:rsidRPr="0005365D">
        <w:rPr>
          <w:rFonts w:ascii="Arial" w:eastAsia="Times New Roman" w:hAnsi="Arial" w:cs="Arial"/>
          <w:b/>
          <w:bCs/>
          <w:i/>
          <w:sz w:val="24"/>
          <w:szCs w:val="24"/>
          <w:lang w:val="es-ES" w:eastAsia="es-CO"/>
        </w:rPr>
        <w:t>1. ¿</w:t>
      </w:r>
      <w:r w:rsidR="0090713C" w:rsidRPr="0005365D">
        <w:rPr>
          <w:rFonts w:ascii="Arial" w:eastAsia="Times New Roman" w:hAnsi="Arial" w:cs="Arial"/>
          <w:b/>
          <w:bCs/>
          <w:i/>
          <w:sz w:val="24"/>
          <w:szCs w:val="24"/>
          <w:lang w:val="es-ES" w:eastAsia="es-CO"/>
        </w:rPr>
        <w:t>Quedó acreditado en el proceso que la terminación del contrato de trabajo</w:t>
      </w:r>
      <w:r w:rsidR="00927C83" w:rsidRPr="0005365D">
        <w:rPr>
          <w:rFonts w:ascii="Arial" w:eastAsia="Times New Roman" w:hAnsi="Arial" w:cs="Arial"/>
          <w:b/>
          <w:bCs/>
          <w:i/>
          <w:sz w:val="24"/>
          <w:szCs w:val="24"/>
          <w:lang w:val="es-ES" w:eastAsia="es-CO"/>
        </w:rPr>
        <w:t xml:space="preserve"> entre la señora Carmenza García Muñoz y la Empresa de Acueducto y Alcantarillado de Pereira S.A. ESP obedeció a la configuraci</w:t>
      </w:r>
      <w:r w:rsidR="009433D0" w:rsidRPr="0005365D">
        <w:rPr>
          <w:rFonts w:ascii="Arial" w:eastAsia="Times New Roman" w:hAnsi="Arial" w:cs="Arial"/>
          <w:b/>
          <w:bCs/>
          <w:i/>
          <w:sz w:val="24"/>
          <w:szCs w:val="24"/>
          <w:lang w:val="es-ES" w:eastAsia="es-CO"/>
        </w:rPr>
        <w:t>ón de una justa causa atribuible a la entidad empleadora</w:t>
      </w:r>
      <w:r w:rsidRPr="0005365D">
        <w:rPr>
          <w:rFonts w:ascii="Arial" w:eastAsia="Times New Roman" w:hAnsi="Arial" w:cs="Arial"/>
          <w:b/>
          <w:bCs/>
          <w:i/>
          <w:sz w:val="24"/>
          <w:szCs w:val="24"/>
          <w:lang w:val="es-ES" w:eastAsia="es-CO"/>
        </w:rPr>
        <w:t>?</w:t>
      </w:r>
      <w:r w:rsidRPr="0005365D">
        <w:rPr>
          <w:rFonts w:ascii="Arial" w:eastAsia="Times New Roman" w:hAnsi="Arial" w:cs="Arial"/>
          <w:i/>
          <w:sz w:val="24"/>
          <w:szCs w:val="24"/>
          <w:lang w:eastAsia="es-CO"/>
        </w:rPr>
        <w:t>    </w:t>
      </w:r>
    </w:p>
    <w:p w14:paraId="4E515737" w14:textId="77777777" w:rsidR="00B23539" w:rsidRPr="0005365D" w:rsidRDefault="00B23539" w:rsidP="0005365D">
      <w:pPr>
        <w:spacing w:after="0"/>
        <w:ind w:left="426" w:right="420"/>
        <w:jc w:val="both"/>
        <w:textAlignment w:val="baseline"/>
        <w:rPr>
          <w:rFonts w:ascii="Arial" w:eastAsia="Times New Roman" w:hAnsi="Arial" w:cs="Arial"/>
          <w:i/>
          <w:sz w:val="24"/>
          <w:szCs w:val="24"/>
          <w:lang w:eastAsia="es-CO"/>
        </w:rPr>
      </w:pPr>
      <w:r w:rsidRPr="0005365D">
        <w:rPr>
          <w:rFonts w:ascii="Arial" w:eastAsia="Times New Roman" w:hAnsi="Arial" w:cs="Arial"/>
          <w:i/>
          <w:sz w:val="24"/>
          <w:szCs w:val="24"/>
          <w:lang w:eastAsia="es-CO"/>
        </w:rPr>
        <w:t>   </w:t>
      </w:r>
    </w:p>
    <w:p w14:paraId="65741F70" w14:textId="206D4ECC" w:rsidR="00B23539" w:rsidRPr="0005365D" w:rsidRDefault="00B23539" w:rsidP="0005365D">
      <w:pPr>
        <w:spacing w:after="0"/>
        <w:ind w:left="426" w:right="420"/>
        <w:jc w:val="both"/>
        <w:textAlignment w:val="baseline"/>
        <w:rPr>
          <w:rFonts w:ascii="Arial" w:eastAsia="Times New Roman" w:hAnsi="Arial" w:cs="Arial"/>
          <w:b/>
          <w:bCs/>
          <w:i/>
          <w:sz w:val="24"/>
          <w:szCs w:val="24"/>
          <w:lang w:val="es-ES" w:eastAsia="es-CO"/>
        </w:rPr>
      </w:pPr>
      <w:r w:rsidRPr="0005365D">
        <w:rPr>
          <w:rFonts w:ascii="Arial" w:eastAsia="Times New Roman" w:hAnsi="Arial" w:cs="Arial"/>
          <w:b/>
          <w:bCs/>
          <w:i/>
          <w:sz w:val="24"/>
          <w:szCs w:val="24"/>
          <w:lang w:val="es-ES" w:eastAsia="es-CO"/>
        </w:rPr>
        <w:lastRenderedPageBreak/>
        <w:t xml:space="preserve">2. De conformidad con la respuesta al interrogante anterior: ¿Hay lugar a </w:t>
      </w:r>
      <w:r w:rsidR="009433D0" w:rsidRPr="0005365D">
        <w:rPr>
          <w:rFonts w:ascii="Arial" w:eastAsia="Times New Roman" w:hAnsi="Arial" w:cs="Arial"/>
          <w:b/>
          <w:bCs/>
          <w:i/>
          <w:sz w:val="24"/>
          <w:szCs w:val="24"/>
          <w:lang w:val="es-ES" w:eastAsia="es-CO"/>
        </w:rPr>
        <w:t>acceder a las pretensiones condenatorias elevadas por la señora Carmenza García Muñoz</w:t>
      </w:r>
      <w:r w:rsidRPr="0005365D">
        <w:rPr>
          <w:rFonts w:ascii="Arial" w:eastAsia="Times New Roman" w:hAnsi="Arial" w:cs="Arial"/>
          <w:b/>
          <w:bCs/>
          <w:i/>
          <w:sz w:val="24"/>
          <w:szCs w:val="24"/>
          <w:lang w:val="es-ES" w:eastAsia="es-CO"/>
        </w:rPr>
        <w:t>?</w:t>
      </w:r>
    </w:p>
    <w:p w14:paraId="38DA86C2" w14:textId="77777777" w:rsidR="00B23539" w:rsidRPr="0005365D" w:rsidRDefault="00B23539" w:rsidP="0005365D">
      <w:pPr>
        <w:spacing w:after="0"/>
        <w:jc w:val="both"/>
        <w:textAlignment w:val="baseline"/>
        <w:rPr>
          <w:rFonts w:ascii="Arial" w:eastAsia="Times New Roman" w:hAnsi="Arial" w:cs="Arial"/>
          <w:sz w:val="24"/>
          <w:szCs w:val="24"/>
          <w:lang w:eastAsia="es-CO"/>
        </w:rPr>
      </w:pPr>
      <w:r w:rsidRPr="0005365D">
        <w:rPr>
          <w:rFonts w:ascii="Arial" w:eastAsia="Times New Roman" w:hAnsi="Arial" w:cs="Arial"/>
          <w:sz w:val="24"/>
          <w:szCs w:val="24"/>
          <w:lang w:eastAsia="es-CO"/>
        </w:rPr>
        <w:t>    </w:t>
      </w:r>
    </w:p>
    <w:p w14:paraId="327099B8" w14:textId="77777777" w:rsidR="00B23539" w:rsidRPr="0005365D" w:rsidRDefault="00B23539" w:rsidP="0005365D">
      <w:pPr>
        <w:spacing w:after="0"/>
        <w:jc w:val="both"/>
        <w:textAlignment w:val="baseline"/>
        <w:rPr>
          <w:rFonts w:ascii="Arial" w:eastAsia="Times New Roman" w:hAnsi="Arial" w:cs="Arial"/>
          <w:sz w:val="24"/>
          <w:szCs w:val="24"/>
          <w:lang w:eastAsia="es-CO"/>
        </w:rPr>
      </w:pPr>
      <w:r w:rsidRPr="0005365D">
        <w:rPr>
          <w:rFonts w:ascii="Arial" w:eastAsia="Times New Roman" w:hAnsi="Arial" w:cs="Arial"/>
          <w:sz w:val="24"/>
          <w:szCs w:val="24"/>
          <w:lang w:eastAsia="es-CO"/>
        </w:rPr>
        <w:t>Con el propósito de dar solución a los interrogantes en el caso concreto, la Sala considera necesario precisar, los siguientes aspectos: </w:t>
      </w:r>
    </w:p>
    <w:p w14:paraId="59E995FE" w14:textId="77777777" w:rsidR="003D5A42" w:rsidRPr="0005365D" w:rsidRDefault="003D5A42" w:rsidP="0005365D">
      <w:pPr>
        <w:spacing w:after="0"/>
        <w:jc w:val="both"/>
        <w:textAlignment w:val="baseline"/>
        <w:rPr>
          <w:rFonts w:ascii="Arial" w:eastAsia="Times New Roman" w:hAnsi="Arial" w:cs="Arial"/>
          <w:sz w:val="24"/>
          <w:szCs w:val="24"/>
          <w:lang w:eastAsia="es-CO"/>
        </w:rPr>
      </w:pPr>
    </w:p>
    <w:p w14:paraId="67AC6D52" w14:textId="336ACE3D" w:rsidR="009A39C1" w:rsidRPr="0005365D" w:rsidRDefault="009A39C1" w:rsidP="0005365D">
      <w:pPr>
        <w:spacing w:after="0"/>
        <w:jc w:val="both"/>
        <w:textAlignment w:val="baseline"/>
        <w:rPr>
          <w:rFonts w:ascii="Arial" w:eastAsia="Times New Roman" w:hAnsi="Arial" w:cs="Arial"/>
          <w:b/>
          <w:bCs/>
          <w:color w:val="000000"/>
          <w:sz w:val="24"/>
          <w:szCs w:val="24"/>
          <w:lang w:eastAsia="es-CO"/>
        </w:rPr>
      </w:pPr>
      <w:r w:rsidRPr="0005365D">
        <w:rPr>
          <w:rFonts w:ascii="Arial" w:eastAsia="Times New Roman" w:hAnsi="Arial" w:cs="Arial"/>
          <w:b/>
          <w:bCs/>
          <w:color w:val="000000"/>
          <w:sz w:val="24"/>
          <w:szCs w:val="24"/>
          <w:lang w:eastAsia="es-CO"/>
        </w:rPr>
        <w:t>1. DESPIDO INDIRECTO</w:t>
      </w:r>
      <w:r w:rsidR="000644CA">
        <w:rPr>
          <w:rFonts w:ascii="Arial" w:eastAsia="Times New Roman" w:hAnsi="Arial" w:cs="Arial"/>
          <w:b/>
          <w:bCs/>
          <w:color w:val="000000"/>
          <w:sz w:val="24"/>
          <w:szCs w:val="24"/>
          <w:lang w:eastAsia="es-CO"/>
        </w:rPr>
        <w:t xml:space="preserve"> –</w:t>
      </w:r>
      <w:r w:rsidRPr="0005365D">
        <w:rPr>
          <w:rFonts w:ascii="Arial" w:eastAsia="Times New Roman" w:hAnsi="Arial" w:cs="Arial"/>
          <w:b/>
          <w:bCs/>
          <w:color w:val="000000"/>
          <w:sz w:val="24"/>
          <w:szCs w:val="24"/>
          <w:lang w:eastAsia="es-CO"/>
        </w:rPr>
        <w:t xml:space="preserve"> CONSECUENCIA PARA EL EMPLEADOR</w:t>
      </w:r>
    </w:p>
    <w:p w14:paraId="5CEAC40B" w14:textId="77777777" w:rsidR="009A39C1" w:rsidRPr="0005365D" w:rsidRDefault="009A39C1" w:rsidP="0005365D">
      <w:pPr>
        <w:spacing w:after="0"/>
        <w:jc w:val="both"/>
        <w:textAlignment w:val="baseline"/>
        <w:rPr>
          <w:rFonts w:ascii="Arial" w:eastAsia="Times New Roman" w:hAnsi="Arial" w:cs="Arial"/>
          <w:b/>
          <w:bCs/>
          <w:i/>
          <w:iCs/>
          <w:sz w:val="24"/>
          <w:szCs w:val="24"/>
          <w:lang w:eastAsia="es-CO"/>
        </w:rPr>
      </w:pPr>
    </w:p>
    <w:p w14:paraId="356FD15C" w14:textId="77777777" w:rsidR="009A39C1" w:rsidRPr="0005365D" w:rsidRDefault="009A39C1" w:rsidP="0005365D">
      <w:pPr>
        <w:spacing w:after="0"/>
        <w:jc w:val="both"/>
        <w:rPr>
          <w:rFonts w:ascii="Arial" w:eastAsia="Times New Roman" w:hAnsi="Arial" w:cs="Arial"/>
          <w:color w:val="000000"/>
          <w:sz w:val="24"/>
          <w:szCs w:val="24"/>
          <w:lang w:eastAsia="es-CO"/>
        </w:rPr>
      </w:pPr>
      <w:r w:rsidRPr="0005365D">
        <w:rPr>
          <w:rFonts w:ascii="Arial" w:eastAsia="Times New Roman" w:hAnsi="Arial" w:cs="Arial"/>
          <w:color w:val="000000"/>
          <w:sz w:val="24"/>
          <w:szCs w:val="24"/>
          <w:lang w:eastAsia="es-CO"/>
        </w:rPr>
        <w:t>Según las voces del artículo 64 del Código Sustantivo del Trabajo, el despido indirecto se configura cuando el empleador, con su actitud activa u omisiva, da lugar a la terminación unilateral del contrato individual de trabajo por parte del trabajador por alguna de las causales previstas en los Numerales 1 a 8 del literal B) del Art. 62 del CST.</w:t>
      </w:r>
    </w:p>
    <w:p w14:paraId="1DBF7776" w14:textId="77777777" w:rsidR="009A39C1" w:rsidRPr="0005365D" w:rsidRDefault="009A39C1" w:rsidP="0005365D">
      <w:pPr>
        <w:spacing w:after="0"/>
        <w:jc w:val="both"/>
        <w:rPr>
          <w:rFonts w:ascii="Arial" w:eastAsia="Times New Roman" w:hAnsi="Arial" w:cs="Arial"/>
          <w:color w:val="000000"/>
          <w:sz w:val="24"/>
          <w:szCs w:val="24"/>
          <w:lang w:eastAsia="es-CO"/>
        </w:rPr>
      </w:pPr>
    </w:p>
    <w:p w14:paraId="5556B6D1" w14:textId="77777777" w:rsidR="009A39C1" w:rsidRPr="0005365D" w:rsidRDefault="009A39C1" w:rsidP="0005365D">
      <w:pPr>
        <w:spacing w:after="0"/>
        <w:jc w:val="both"/>
        <w:rPr>
          <w:rFonts w:ascii="Arial" w:eastAsia="Times New Roman" w:hAnsi="Arial" w:cs="Arial"/>
          <w:color w:val="000000"/>
          <w:sz w:val="24"/>
          <w:szCs w:val="24"/>
          <w:lang w:eastAsia="es-CO"/>
        </w:rPr>
      </w:pPr>
      <w:r w:rsidRPr="0005365D">
        <w:rPr>
          <w:rFonts w:ascii="Arial" w:eastAsia="Times New Roman" w:hAnsi="Arial" w:cs="Arial"/>
          <w:color w:val="000000"/>
          <w:sz w:val="24"/>
          <w:szCs w:val="24"/>
          <w:lang w:eastAsia="es-CO"/>
        </w:rPr>
        <w:t>Ahora bien, el despido indirecto produce los mismos efectos de la terminación unilateral del contrato de trabajo sin justa causa, razón por la cual, el empleador que con su conducta hubiese dado lugar a éste, está llamado a resarcir al trabajador los perjuicios que por el incumplimiento de lo pactado en el contrato de trabajo se hubieren generado, pagando la indemnización que la ley laboral contempla para los eventos de despido injusto –Art. 64 CST-.</w:t>
      </w:r>
    </w:p>
    <w:p w14:paraId="4353F674" w14:textId="77777777" w:rsidR="003D5A42" w:rsidRPr="0005365D" w:rsidRDefault="003D5A42" w:rsidP="0005365D">
      <w:pPr>
        <w:spacing w:after="0"/>
        <w:jc w:val="both"/>
        <w:textAlignment w:val="baseline"/>
        <w:rPr>
          <w:rFonts w:ascii="Arial" w:eastAsia="Times New Roman" w:hAnsi="Arial" w:cs="Arial"/>
          <w:sz w:val="24"/>
          <w:szCs w:val="24"/>
          <w:lang w:eastAsia="es-CO"/>
        </w:rPr>
      </w:pPr>
    </w:p>
    <w:p w14:paraId="4F3C1BA1" w14:textId="58BFB47C" w:rsidR="009A39C1" w:rsidRPr="0005365D" w:rsidRDefault="009A39C1" w:rsidP="0005365D">
      <w:pPr>
        <w:spacing w:after="0"/>
        <w:jc w:val="both"/>
        <w:textAlignment w:val="baseline"/>
        <w:rPr>
          <w:rFonts w:ascii="Arial" w:eastAsia="Times New Roman" w:hAnsi="Arial" w:cs="Arial"/>
          <w:b/>
          <w:bCs/>
          <w:sz w:val="24"/>
          <w:szCs w:val="24"/>
          <w:lang w:eastAsia="es-CO"/>
        </w:rPr>
      </w:pPr>
      <w:r w:rsidRPr="0005365D">
        <w:rPr>
          <w:rFonts w:ascii="Arial" w:eastAsia="Times New Roman" w:hAnsi="Arial" w:cs="Arial"/>
          <w:b/>
          <w:bCs/>
          <w:sz w:val="24"/>
          <w:szCs w:val="24"/>
          <w:lang w:eastAsia="es-CO"/>
        </w:rPr>
        <w:t>2. IUS VARIANDI.</w:t>
      </w:r>
    </w:p>
    <w:p w14:paraId="21A3E828" w14:textId="77777777" w:rsidR="009A39C1" w:rsidRPr="0005365D" w:rsidRDefault="009A39C1" w:rsidP="0005365D">
      <w:pPr>
        <w:spacing w:after="0"/>
        <w:jc w:val="both"/>
        <w:textAlignment w:val="baseline"/>
        <w:rPr>
          <w:rFonts w:ascii="Arial" w:eastAsia="Times New Roman" w:hAnsi="Arial" w:cs="Arial"/>
          <w:b/>
          <w:bCs/>
          <w:sz w:val="24"/>
          <w:szCs w:val="24"/>
          <w:lang w:eastAsia="es-CO"/>
        </w:rPr>
      </w:pPr>
    </w:p>
    <w:p w14:paraId="4D4024CF" w14:textId="25F01FC7" w:rsidR="002B13BF" w:rsidRPr="0005365D" w:rsidRDefault="008545F2" w:rsidP="0005365D">
      <w:pPr>
        <w:spacing w:after="0"/>
        <w:jc w:val="both"/>
        <w:textAlignment w:val="baseline"/>
        <w:rPr>
          <w:rFonts w:ascii="Arial" w:eastAsia="Times New Roman" w:hAnsi="Arial" w:cs="Arial"/>
          <w:sz w:val="24"/>
          <w:szCs w:val="24"/>
          <w:lang w:eastAsia="es-CO"/>
        </w:rPr>
      </w:pPr>
      <w:r w:rsidRPr="0005365D">
        <w:rPr>
          <w:rFonts w:ascii="Arial" w:eastAsia="Times New Roman" w:hAnsi="Arial" w:cs="Arial"/>
          <w:sz w:val="24"/>
          <w:szCs w:val="24"/>
          <w:lang w:eastAsia="es-CO"/>
        </w:rPr>
        <w:t xml:space="preserve">Ha sido pacifica la jurisprudencia de la Sala de Casación Laboral de la Corte Suprema de Justicia en sostener que el empleador puede hacer efectivo el derecho al Ius Variandi, esto es, la facultad que tiene para modificar las condiciones de trabajo del trabajador, sin que sea necesario el consentimiento previo de éste, dado que </w:t>
      </w:r>
      <w:r w:rsidR="002B13BF" w:rsidRPr="0005365D">
        <w:rPr>
          <w:rFonts w:ascii="Arial" w:eastAsia="Times New Roman" w:hAnsi="Arial" w:cs="Arial"/>
          <w:sz w:val="24"/>
          <w:szCs w:val="24"/>
          <w:lang w:eastAsia="es-CO"/>
        </w:rPr>
        <w:t>tales facultades pueden ser ejercidas por el empleador de manera unilateral, siempre y cuando no se afecte el honor, dignidad humana y los derechos mínimos del trabajador</w:t>
      </w:r>
    </w:p>
    <w:p w14:paraId="3F996389" w14:textId="77777777" w:rsidR="00B23539" w:rsidRPr="0005365D" w:rsidRDefault="00B23539" w:rsidP="0005365D">
      <w:pPr>
        <w:spacing w:after="0"/>
        <w:jc w:val="both"/>
        <w:textAlignment w:val="baseline"/>
        <w:rPr>
          <w:rFonts w:ascii="Arial" w:eastAsia="Times New Roman" w:hAnsi="Arial" w:cs="Arial"/>
          <w:b/>
          <w:bCs/>
          <w:sz w:val="24"/>
          <w:szCs w:val="24"/>
          <w:lang w:eastAsia="es-CO"/>
        </w:rPr>
      </w:pPr>
    </w:p>
    <w:p w14:paraId="7A8C5A07" w14:textId="77777777" w:rsidR="00B23539" w:rsidRPr="0005365D" w:rsidRDefault="00B23539" w:rsidP="0005365D">
      <w:pPr>
        <w:spacing w:after="0"/>
        <w:jc w:val="both"/>
        <w:textAlignment w:val="baseline"/>
        <w:rPr>
          <w:rFonts w:ascii="Arial" w:eastAsia="Times New Roman" w:hAnsi="Arial" w:cs="Arial"/>
          <w:sz w:val="24"/>
          <w:szCs w:val="24"/>
          <w:lang w:eastAsia="es-CO"/>
        </w:rPr>
      </w:pPr>
      <w:r w:rsidRPr="0005365D">
        <w:rPr>
          <w:rFonts w:ascii="Arial" w:eastAsia="Times New Roman" w:hAnsi="Arial" w:cs="Arial"/>
          <w:b/>
          <w:bCs/>
          <w:sz w:val="24"/>
          <w:szCs w:val="24"/>
          <w:lang w:eastAsia="es-CO"/>
        </w:rPr>
        <w:t>EL CASO CONCRETO</w:t>
      </w:r>
      <w:r w:rsidRPr="0005365D">
        <w:rPr>
          <w:rFonts w:ascii="Arial" w:eastAsia="Times New Roman" w:hAnsi="Arial" w:cs="Arial"/>
          <w:sz w:val="24"/>
          <w:szCs w:val="24"/>
          <w:lang w:eastAsia="es-CO"/>
        </w:rPr>
        <w:t>.  </w:t>
      </w:r>
    </w:p>
    <w:p w14:paraId="7566C7E2" w14:textId="77777777" w:rsidR="00B23539" w:rsidRPr="0005365D" w:rsidRDefault="00B23539" w:rsidP="0005365D">
      <w:pPr>
        <w:spacing w:after="0"/>
        <w:jc w:val="both"/>
        <w:textAlignment w:val="baseline"/>
        <w:rPr>
          <w:rFonts w:ascii="Arial" w:eastAsia="Times New Roman" w:hAnsi="Arial" w:cs="Arial"/>
          <w:sz w:val="24"/>
          <w:szCs w:val="24"/>
          <w:lang w:eastAsia="es-CO"/>
        </w:rPr>
      </w:pPr>
    </w:p>
    <w:p w14:paraId="245055B7" w14:textId="5285016A" w:rsidR="00240EB4" w:rsidRPr="0005365D" w:rsidRDefault="00240EB4" w:rsidP="0005365D">
      <w:pPr>
        <w:spacing w:after="0"/>
        <w:jc w:val="both"/>
        <w:textAlignment w:val="baseline"/>
        <w:rPr>
          <w:rFonts w:ascii="Arial" w:eastAsia="Times New Roman" w:hAnsi="Arial" w:cs="Arial"/>
          <w:sz w:val="24"/>
          <w:szCs w:val="24"/>
          <w:lang w:eastAsia="es-CO"/>
        </w:rPr>
      </w:pPr>
      <w:r w:rsidRPr="0005365D">
        <w:rPr>
          <w:rFonts w:ascii="Arial" w:eastAsia="Times New Roman" w:hAnsi="Arial" w:cs="Arial"/>
          <w:sz w:val="24"/>
          <w:szCs w:val="24"/>
          <w:lang w:eastAsia="es-CO"/>
        </w:rPr>
        <w:t xml:space="preserve">No es objeto de discusión </w:t>
      </w:r>
      <w:r w:rsidR="00706A87" w:rsidRPr="0005365D">
        <w:rPr>
          <w:rFonts w:ascii="Arial" w:eastAsia="Times New Roman" w:hAnsi="Arial" w:cs="Arial"/>
          <w:sz w:val="24"/>
          <w:szCs w:val="24"/>
          <w:lang w:eastAsia="es-CO"/>
        </w:rPr>
        <w:t xml:space="preserve">en el proceso, pues así fue aceptado por la entidad accionada al dar respuesta a la demanda -archivo </w:t>
      </w:r>
      <w:r w:rsidR="00B43D87" w:rsidRPr="0005365D">
        <w:rPr>
          <w:rFonts w:ascii="Arial" w:eastAsia="Times New Roman" w:hAnsi="Arial" w:cs="Arial"/>
          <w:sz w:val="24"/>
          <w:szCs w:val="24"/>
          <w:lang w:eastAsia="es-CO"/>
        </w:rPr>
        <w:t xml:space="preserve">12 carpeta primera instancia-, que entre la señora Carmenza García </w:t>
      </w:r>
      <w:r w:rsidR="00884E1E" w:rsidRPr="0005365D">
        <w:rPr>
          <w:rFonts w:ascii="Arial" w:eastAsia="Times New Roman" w:hAnsi="Arial" w:cs="Arial"/>
          <w:sz w:val="24"/>
          <w:szCs w:val="24"/>
          <w:lang w:eastAsia="es-CO"/>
        </w:rPr>
        <w:t>Muñoz y la Empresa de Acueducto y Alcantarillado de Pereira existió una relación laboral que se extendió entre el</w:t>
      </w:r>
      <w:r w:rsidR="00D27203" w:rsidRPr="0005365D">
        <w:rPr>
          <w:rFonts w:ascii="Arial" w:eastAsia="Times New Roman" w:hAnsi="Arial" w:cs="Arial"/>
          <w:sz w:val="24"/>
          <w:szCs w:val="24"/>
          <w:lang w:eastAsia="es-CO"/>
        </w:rPr>
        <w:t xml:space="preserve"> </w:t>
      </w:r>
      <w:r w:rsidR="00992F7B" w:rsidRPr="0005365D">
        <w:rPr>
          <w:rFonts w:ascii="Arial" w:eastAsia="Times New Roman" w:hAnsi="Arial" w:cs="Arial"/>
          <w:sz w:val="24"/>
          <w:szCs w:val="24"/>
          <w:lang w:eastAsia="es-CO"/>
        </w:rPr>
        <w:t xml:space="preserve">18 de agosto de 2009 </w:t>
      </w:r>
      <w:r w:rsidR="00D27203" w:rsidRPr="0005365D">
        <w:rPr>
          <w:rFonts w:ascii="Arial" w:eastAsia="Times New Roman" w:hAnsi="Arial" w:cs="Arial"/>
          <w:sz w:val="24"/>
          <w:szCs w:val="24"/>
          <w:lang w:eastAsia="es-CO"/>
        </w:rPr>
        <w:t>y</w:t>
      </w:r>
      <w:r w:rsidR="00992F7B" w:rsidRPr="0005365D">
        <w:rPr>
          <w:rFonts w:ascii="Arial" w:eastAsia="Times New Roman" w:hAnsi="Arial" w:cs="Arial"/>
          <w:sz w:val="24"/>
          <w:szCs w:val="24"/>
          <w:lang w:eastAsia="es-CO"/>
        </w:rPr>
        <w:t xml:space="preserve"> el 12 de marzo de 2020</w:t>
      </w:r>
      <w:r w:rsidR="00D27203" w:rsidRPr="0005365D">
        <w:rPr>
          <w:rFonts w:ascii="Arial" w:eastAsia="Times New Roman" w:hAnsi="Arial" w:cs="Arial"/>
          <w:sz w:val="24"/>
          <w:szCs w:val="24"/>
          <w:lang w:eastAsia="es-CO"/>
        </w:rPr>
        <w:t>.</w:t>
      </w:r>
    </w:p>
    <w:p w14:paraId="741BB750" w14:textId="77777777" w:rsidR="00D27203" w:rsidRPr="0005365D" w:rsidRDefault="00D27203" w:rsidP="0005365D">
      <w:pPr>
        <w:spacing w:after="0"/>
        <w:jc w:val="both"/>
        <w:textAlignment w:val="baseline"/>
        <w:rPr>
          <w:rFonts w:ascii="Arial" w:eastAsia="Times New Roman" w:hAnsi="Arial" w:cs="Arial"/>
          <w:sz w:val="24"/>
          <w:szCs w:val="24"/>
          <w:lang w:eastAsia="es-CO"/>
        </w:rPr>
      </w:pPr>
    </w:p>
    <w:p w14:paraId="4D580B56" w14:textId="33BA7B22" w:rsidR="00D27203" w:rsidRPr="0005365D" w:rsidRDefault="00D27203" w:rsidP="0005365D">
      <w:pPr>
        <w:spacing w:after="0"/>
        <w:jc w:val="both"/>
        <w:textAlignment w:val="baseline"/>
        <w:rPr>
          <w:rFonts w:ascii="Arial" w:eastAsia="Times New Roman" w:hAnsi="Arial" w:cs="Arial"/>
          <w:sz w:val="24"/>
          <w:szCs w:val="24"/>
          <w:lang w:eastAsia="es-CO"/>
        </w:rPr>
      </w:pPr>
      <w:r w:rsidRPr="0005365D">
        <w:rPr>
          <w:rFonts w:ascii="Arial" w:eastAsia="Times New Roman" w:hAnsi="Arial" w:cs="Arial"/>
          <w:sz w:val="24"/>
          <w:szCs w:val="24"/>
          <w:lang w:eastAsia="es-CO"/>
        </w:rPr>
        <w:t xml:space="preserve">Ahora bien, lo que se controvierte al interior del plenario, es que </w:t>
      </w:r>
      <w:r w:rsidR="00657654" w:rsidRPr="0005365D">
        <w:rPr>
          <w:rFonts w:ascii="Arial" w:eastAsia="Times New Roman" w:hAnsi="Arial" w:cs="Arial"/>
          <w:sz w:val="24"/>
          <w:szCs w:val="24"/>
          <w:lang w:eastAsia="es-CO"/>
        </w:rPr>
        <w:t xml:space="preserve">la finalización de ese vínculo laboral, según lo afirma la parte actora, ocurrió </w:t>
      </w:r>
      <w:r w:rsidR="004E0E11" w:rsidRPr="0005365D">
        <w:rPr>
          <w:rFonts w:ascii="Arial" w:eastAsia="Times New Roman" w:hAnsi="Arial" w:cs="Arial"/>
          <w:sz w:val="24"/>
          <w:szCs w:val="24"/>
          <w:lang w:eastAsia="es-CO"/>
        </w:rPr>
        <w:t>por una justa causa atribuible al empleador, lo que derivaría en la imposición de la indemnización prevista en el artículo 64 del CST.</w:t>
      </w:r>
    </w:p>
    <w:p w14:paraId="36FECE1E" w14:textId="77777777" w:rsidR="00FF6D3E" w:rsidRPr="0005365D" w:rsidRDefault="00FF6D3E" w:rsidP="0005365D">
      <w:pPr>
        <w:spacing w:after="0"/>
        <w:jc w:val="both"/>
        <w:textAlignment w:val="baseline"/>
        <w:rPr>
          <w:rFonts w:ascii="Arial" w:eastAsia="Times New Roman" w:hAnsi="Arial" w:cs="Arial"/>
          <w:sz w:val="24"/>
          <w:szCs w:val="24"/>
          <w:lang w:eastAsia="es-CO"/>
        </w:rPr>
      </w:pPr>
    </w:p>
    <w:p w14:paraId="022774C6" w14:textId="11A413CC" w:rsidR="00FF6D3E" w:rsidRPr="0005365D" w:rsidRDefault="00355273" w:rsidP="0005365D">
      <w:pPr>
        <w:spacing w:after="0"/>
        <w:jc w:val="both"/>
        <w:textAlignment w:val="baseline"/>
        <w:rPr>
          <w:rFonts w:ascii="Arial" w:eastAsia="Times New Roman" w:hAnsi="Arial" w:cs="Arial"/>
          <w:sz w:val="24"/>
          <w:szCs w:val="24"/>
          <w:lang w:eastAsia="es-CO"/>
        </w:rPr>
      </w:pPr>
      <w:r w:rsidRPr="0005365D">
        <w:rPr>
          <w:rFonts w:ascii="Arial" w:eastAsia="Times New Roman" w:hAnsi="Arial" w:cs="Arial"/>
          <w:sz w:val="24"/>
          <w:szCs w:val="24"/>
          <w:lang w:eastAsia="es-CO"/>
        </w:rPr>
        <w:t xml:space="preserve">En ese sentido, es del caso referir que </w:t>
      </w:r>
      <w:r w:rsidR="000741B1" w:rsidRPr="0005365D">
        <w:rPr>
          <w:rFonts w:ascii="Arial" w:eastAsia="Times New Roman" w:hAnsi="Arial" w:cs="Arial"/>
          <w:sz w:val="24"/>
          <w:szCs w:val="24"/>
          <w:lang w:eastAsia="es-CO"/>
        </w:rPr>
        <w:t>la señora Carmen</w:t>
      </w:r>
      <w:r w:rsidR="00553E9F">
        <w:rPr>
          <w:rFonts w:ascii="Arial" w:eastAsia="Times New Roman" w:hAnsi="Arial" w:cs="Arial"/>
          <w:sz w:val="24"/>
          <w:szCs w:val="24"/>
          <w:lang w:eastAsia="es-CO"/>
        </w:rPr>
        <w:t>z</w:t>
      </w:r>
      <w:r w:rsidR="000741B1" w:rsidRPr="0005365D">
        <w:rPr>
          <w:rFonts w:ascii="Arial" w:eastAsia="Times New Roman" w:hAnsi="Arial" w:cs="Arial"/>
          <w:sz w:val="24"/>
          <w:szCs w:val="24"/>
          <w:lang w:eastAsia="es-CO"/>
        </w:rPr>
        <w:t xml:space="preserve">a García Muñoz </w:t>
      </w:r>
      <w:r w:rsidR="000E5962" w:rsidRPr="0005365D">
        <w:rPr>
          <w:rFonts w:ascii="Arial" w:eastAsia="Times New Roman" w:hAnsi="Arial" w:cs="Arial"/>
          <w:sz w:val="24"/>
          <w:szCs w:val="24"/>
          <w:lang w:eastAsia="es-CO"/>
        </w:rPr>
        <w:t>remitió carta de terminación del contrato de trabajo a la Empresa de Acueducto y Alcantarillado de Pereira S.A.S. ESP el 12 de marzo de 2020</w:t>
      </w:r>
      <w:r w:rsidR="00CD6DF1" w:rsidRPr="0005365D">
        <w:rPr>
          <w:rFonts w:ascii="Arial" w:eastAsia="Times New Roman" w:hAnsi="Arial" w:cs="Arial"/>
          <w:sz w:val="24"/>
          <w:szCs w:val="24"/>
          <w:lang w:eastAsia="es-CO"/>
        </w:rPr>
        <w:t xml:space="preserve"> -págs.6 y 7 archivo 04 carpeta primera instancia-, en la que, como </w:t>
      </w:r>
      <w:r w:rsidR="000E301E" w:rsidRPr="0005365D">
        <w:rPr>
          <w:rFonts w:ascii="Arial" w:eastAsia="Times New Roman" w:hAnsi="Arial" w:cs="Arial"/>
          <w:sz w:val="24"/>
          <w:szCs w:val="24"/>
          <w:lang w:eastAsia="es-CO"/>
        </w:rPr>
        <w:t xml:space="preserve">ciertamente lo manifestó su apoderado judicial en la sustentación del recurso de apelación, </w:t>
      </w:r>
      <w:r w:rsidR="005B0D94" w:rsidRPr="0005365D">
        <w:rPr>
          <w:rFonts w:ascii="Arial" w:eastAsia="Times New Roman" w:hAnsi="Arial" w:cs="Arial"/>
          <w:sz w:val="24"/>
          <w:szCs w:val="24"/>
          <w:lang w:eastAsia="es-CO"/>
        </w:rPr>
        <w:t xml:space="preserve">decidió presentar </w:t>
      </w:r>
      <w:r w:rsidR="005B0D94" w:rsidRPr="0005365D">
        <w:rPr>
          <w:rFonts w:ascii="Arial" w:eastAsia="Times New Roman" w:hAnsi="Arial" w:cs="Arial"/>
          <w:b/>
          <w:bCs/>
          <w:i/>
          <w:iCs/>
          <w:sz w:val="24"/>
          <w:szCs w:val="24"/>
          <w:lang w:eastAsia="es-CO"/>
        </w:rPr>
        <w:t>“</w:t>
      </w:r>
      <w:r w:rsidR="005B0D94" w:rsidRPr="0005365D">
        <w:rPr>
          <w:rFonts w:ascii="Arial" w:eastAsia="Times New Roman" w:hAnsi="Arial" w:cs="Arial"/>
          <w:i/>
          <w:iCs/>
          <w:szCs w:val="24"/>
          <w:lang w:eastAsia="es-CO"/>
        </w:rPr>
        <w:t xml:space="preserve">RENUNCIA </w:t>
      </w:r>
      <w:r w:rsidR="00A2273F" w:rsidRPr="0005365D">
        <w:rPr>
          <w:rFonts w:ascii="Arial" w:eastAsia="Times New Roman" w:hAnsi="Arial" w:cs="Arial"/>
          <w:i/>
          <w:iCs/>
          <w:szCs w:val="24"/>
          <w:lang w:eastAsia="es-CO"/>
        </w:rPr>
        <w:lastRenderedPageBreak/>
        <w:t xml:space="preserve">CON JUSTA CAUSA, en los términos del numeral 7 parte B) de los artículos 62 y </w:t>
      </w:r>
      <w:r w:rsidR="004A0873" w:rsidRPr="0005365D">
        <w:rPr>
          <w:rFonts w:ascii="Arial" w:eastAsia="Times New Roman" w:hAnsi="Arial" w:cs="Arial"/>
          <w:i/>
          <w:iCs/>
          <w:szCs w:val="24"/>
          <w:lang w:eastAsia="es-CO"/>
        </w:rPr>
        <w:t xml:space="preserve">63 del C.S.T. a partir de la fecha por considerar </w:t>
      </w:r>
      <w:r w:rsidR="00822C6B" w:rsidRPr="0005365D">
        <w:rPr>
          <w:rFonts w:ascii="Arial" w:eastAsia="Times New Roman" w:hAnsi="Arial" w:cs="Arial"/>
          <w:i/>
          <w:iCs/>
          <w:szCs w:val="24"/>
          <w:lang w:eastAsia="es-CO"/>
        </w:rPr>
        <w:t>que no tengo el conocimiento ni la idoneidad para desempeñar el cargo</w:t>
      </w:r>
      <w:r w:rsidR="00917FA7" w:rsidRPr="0005365D">
        <w:rPr>
          <w:rFonts w:ascii="Arial" w:eastAsia="Times New Roman" w:hAnsi="Arial" w:cs="Arial"/>
          <w:i/>
          <w:iCs/>
          <w:szCs w:val="24"/>
          <w:lang w:eastAsia="es-CO"/>
        </w:rPr>
        <w:t xml:space="preserve">, </w:t>
      </w:r>
      <w:r w:rsidR="00917FA7" w:rsidRPr="0005365D">
        <w:rPr>
          <w:rFonts w:ascii="Arial" w:eastAsia="Times New Roman" w:hAnsi="Arial" w:cs="Arial"/>
          <w:b/>
          <w:bCs/>
          <w:i/>
          <w:iCs/>
          <w:szCs w:val="24"/>
          <w:lang w:eastAsia="es-CO"/>
        </w:rPr>
        <w:t>es decir no cumplo con el perfil exigido para su desempeño</w:t>
      </w:r>
      <w:r w:rsidR="00917FA7" w:rsidRPr="0005365D">
        <w:rPr>
          <w:rFonts w:ascii="Arial" w:eastAsia="Times New Roman" w:hAnsi="Arial" w:cs="Arial"/>
          <w:i/>
          <w:iCs/>
          <w:szCs w:val="24"/>
          <w:lang w:eastAsia="es-CO"/>
        </w:rPr>
        <w:t>, al cual me comunican he sido trasladada</w:t>
      </w:r>
      <w:r w:rsidR="00B34A13" w:rsidRPr="0005365D">
        <w:rPr>
          <w:rFonts w:ascii="Arial" w:eastAsia="Times New Roman" w:hAnsi="Arial" w:cs="Arial"/>
          <w:i/>
          <w:iCs/>
          <w:sz w:val="24"/>
          <w:szCs w:val="24"/>
          <w:lang w:eastAsia="es-CO"/>
        </w:rPr>
        <w:t>”</w:t>
      </w:r>
      <w:r w:rsidR="00156218" w:rsidRPr="0005365D">
        <w:rPr>
          <w:rFonts w:ascii="Arial" w:eastAsia="Times New Roman" w:hAnsi="Arial" w:cs="Arial"/>
          <w:i/>
          <w:iCs/>
          <w:sz w:val="24"/>
          <w:szCs w:val="24"/>
          <w:lang w:eastAsia="es-CO"/>
        </w:rPr>
        <w:t xml:space="preserve">. </w:t>
      </w:r>
      <w:r w:rsidR="00156218" w:rsidRPr="0005365D">
        <w:rPr>
          <w:rFonts w:ascii="Arial" w:eastAsia="Times New Roman" w:hAnsi="Arial" w:cs="Arial"/>
          <w:sz w:val="24"/>
          <w:szCs w:val="24"/>
          <w:lang w:eastAsia="es-CO"/>
        </w:rPr>
        <w:t>(Negrillas por fuera de texto)</w:t>
      </w:r>
    </w:p>
    <w:p w14:paraId="0F91A893" w14:textId="77777777" w:rsidR="00156218" w:rsidRPr="0005365D" w:rsidRDefault="00156218" w:rsidP="0005365D">
      <w:pPr>
        <w:spacing w:after="0"/>
        <w:jc w:val="both"/>
        <w:textAlignment w:val="baseline"/>
        <w:rPr>
          <w:rFonts w:ascii="Arial" w:eastAsia="Times New Roman" w:hAnsi="Arial" w:cs="Arial"/>
          <w:sz w:val="24"/>
          <w:szCs w:val="24"/>
          <w:lang w:eastAsia="es-CO"/>
        </w:rPr>
      </w:pPr>
    </w:p>
    <w:p w14:paraId="3AA46E34" w14:textId="1B626200" w:rsidR="00156218" w:rsidRPr="0005365D" w:rsidRDefault="00097514" w:rsidP="0005365D">
      <w:pPr>
        <w:spacing w:after="0"/>
        <w:jc w:val="both"/>
        <w:textAlignment w:val="baseline"/>
        <w:rPr>
          <w:rFonts w:ascii="Arial" w:eastAsia="Times New Roman" w:hAnsi="Arial" w:cs="Arial"/>
          <w:sz w:val="24"/>
          <w:szCs w:val="24"/>
          <w:lang w:eastAsia="es-CO"/>
        </w:rPr>
      </w:pPr>
      <w:r w:rsidRPr="0005365D">
        <w:rPr>
          <w:rFonts w:ascii="Arial" w:eastAsia="Times New Roman" w:hAnsi="Arial" w:cs="Arial"/>
          <w:sz w:val="24"/>
          <w:szCs w:val="24"/>
          <w:lang w:eastAsia="es-CO"/>
        </w:rPr>
        <w:t xml:space="preserve">Ahora, </w:t>
      </w:r>
      <w:r w:rsidR="00CE7217" w:rsidRPr="0005365D">
        <w:rPr>
          <w:rFonts w:ascii="Arial" w:eastAsia="Times New Roman" w:hAnsi="Arial" w:cs="Arial"/>
          <w:sz w:val="24"/>
          <w:szCs w:val="24"/>
          <w:lang w:eastAsia="es-CO"/>
        </w:rPr>
        <w:t xml:space="preserve">el numeral 7 del literal B) del artículo 62 del CST modificado por el </w:t>
      </w:r>
      <w:r w:rsidR="001538A9" w:rsidRPr="0005365D">
        <w:rPr>
          <w:rFonts w:ascii="Arial" w:eastAsia="Times New Roman" w:hAnsi="Arial" w:cs="Arial"/>
          <w:sz w:val="24"/>
          <w:szCs w:val="24"/>
          <w:lang w:eastAsia="es-CO"/>
        </w:rPr>
        <w:t xml:space="preserve">artículo 7° del Decreto 2351 de 1965, establece que </w:t>
      </w:r>
      <w:r w:rsidR="00615B92" w:rsidRPr="0005365D">
        <w:rPr>
          <w:rFonts w:ascii="Arial" w:eastAsia="Times New Roman" w:hAnsi="Arial" w:cs="Arial"/>
          <w:sz w:val="24"/>
          <w:szCs w:val="24"/>
          <w:lang w:eastAsia="es-CO"/>
        </w:rPr>
        <w:t>es justa causa para dar por terminado el contrato de trabajo por parte del trabajador</w:t>
      </w:r>
      <w:r w:rsidR="00DD79BB" w:rsidRPr="0005365D">
        <w:rPr>
          <w:rFonts w:ascii="Arial" w:eastAsia="Times New Roman" w:hAnsi="Arial" w:cs="Arial"/>
          <w:sz w:val="24"/>
          <w:szCs w:val="24"/>
          <w:lang w:eastAsia="es-CO"/>
        </w:rPr>
        <w:t xml:space="preserve"> </w:t>
      </w:r>
      <w:r w:rsidR="00DD79BB" w:rsidRPr="0005365D">
        <w:rPr>
          <w:rFonts w:ascii="Arial" w:eastAsia="Times New Roman" w:hAnsi="Arial" w:cs="Arial"/>
          <w:i/>
          <w:iCs/>
          <w:sz w:val="24"/>
          <w:szCs w:val="24"/>
          <w:lang w:eastAsia="es-CO"/>
        </w:rPr>
        <w:t>“</w:t>
      </w:r>
      <w:r w:rsidR="00DD79BB" w:rsidRPr="0005365D">
        <w:rPr>
          <w:rFonts w:ascii="Arial" w:eastAsia="Times New Roman" w:hAnsi="Arial" w:cs="Arial"/>
          <w:i/>
          <w:iCs/>
          <w:szCs w:val="24"/>
          <w:lang w:eastAsia="es-CO"/>
        </w:rPr>
        <w:t xml:space="preserve">La exigencia del empleador, </w:t>
      </w:r>
      <w:r w:rsidR="00DD79BB" w:rsidRPr="0005365D">
        <w:rPr>
          <w:rFonts w:ascii="Arial" w:eastAsia="Times New Roman" w:hAnsi="Arial" w:cs="Arial"/>
          <w:b/>
          <w:bCs/>
          <w:i/>
          <w:iCs/>
          <w:szCs w:val="24"/>
          <w:lang w:eastAsia="es-CO"/>
        </w:rPr>
        <w:t>sin razones válidas</w:t>
      </w:r>
      <w:r w:rsidR="00DD79BB" w:rsidRPr="0005365D">
        <w:rPr>
          <w:rFonts w:ascii="Arial" w:eastAsia="Times New Roman" w:hAnsi="Arial" w:cs="Arial"/>
          <w:i/>
          <w:iCs/>
          <w:szCs w:val="24"/>
          <w:lang w:eastAsia="es-CO"/>
        </w:rPr>
        <w:t xml:space="preserve">, </w:t>
      </w:r>
      <w:r w:rsidR="00E75114" w:rsidRPr="0005365D">
        <w:rPr>
          <w:rFonts w:ascii="Arial" w:eastAsia="Times New Roman" w:hAnsi="Arial" w:cs="Arial"/>
          <w:i/>
          <w:iCs/>
          <w:szCs w:val="24"/>
          <w:lang w:eastAsia="es-CO"/>
        </w:rPr>
        <w:t>de la prestación de un servicio distinto, o en lugares diversos a aquél para el cual se le contrató</w:t>
      </w:r>
      <w:r w:rsidR="00E75114" w:rsidRPr="0005365D">
        <w:rPr>
          <w:rFonts w:ascii="Arial" w:eastAsia="Times New Roman" w:hAnsi="Arial" w:cs="Arial"/>
          <w:i/>
          <w:iCs/>
          <w:sz w:val="24"/>
          <w:szCs w:val="24"/>
          <w:lang w:eastAsia="es-CO"/>
        </w:rPr>
        <w:t xml:space="preserve">”. </w:t>
      </w:r>
      <w:r w:rsidR="00E75114" w:rsidRPr="0005365D">
        <w:rPr>
          <w:rFonts w:ascii="Arial" w:eastAsia="Times New Roman" w:hAnsi="Arial" w:cs="Arial"/>
          <w:sz w:val="24"/>
          <w:szCs w:val="24"/>
          <w:lang w:eastAsia="es-CO"/>
        </w:rPr>
        <w:t xml:space="preserve">(Negrillas por fuera de </w:t>
      </w:r>
      <w:r w:rsidR="009E5C5E" w:rsidRPr="0005365D">
        <w:rPr>
          <w:rFonts w:ascii="Arial" w:eastAsia="Times New Roman" w:hAnsi="Arial" w:cs="Arial"/>
          <w:sz w:val="24"/>
          <w:szCs w:val="24"/>
          <w:lang w:eastAsia="es-CO"/>
        </w:rPr>
        <w:t>texto)</w:t>
      </w:r>
    </w:p>
    <w:p w14:paraId="13E6BBFA" w14:textId="77777777" w:rsidR="009E5C5E" w:rsidRPr="0005365D" w:rsidRDefault="009E5C5E" w:rsidP="0005365D">
      <w:pPr>
        <w:spacing w:after="0"/>
        <w:jc w:val="both"/>
        <w:textAlignment w:val="baseline"/>
        <w:rPr>
          <w:rFonts w:ascii="Arial" w:eastAsia="Times New Roman" w:hAnsi="Arial" w:cs="Arial"/>
          <w:sz w:val="24"/>
          <w:szCs w:val="24"/>
          <w:lang w:eastAsia="es-CO"/>
        </w:rPr>
      </w:pPr>
    </w:p>
    <w:p w14:paraId="6B01D313" w14:textId="6EBD9E6F" w:rsidR="009E5C5E" w:rsidRPr="0005365D" w:rsidRDefault="009E5C5E" w:rsidP="0005365D">
      <w:pPr>
        <w:spacing w:after="0"/>
        <w:jc w:val="both"/>
        <w:textAlignment w:val="baseline"/>
        <w:rPr>
          <w:rFonts w:ascii="Arial" w:eastAsia="Times New Roman" w:hAnsi="Arial" w:cs="Arial"/>
          <w:sz w:val="24"/>
          <w:szCs w:val="24"/>
          <w:lang w:eastAsia="es-CO"/>
        </w:rPr>
      </w:pPr>
      <w:r w:rsidRPr="0005365D">
        <w:rPr>
          <w:rFonts w:ascii="Arial" w:eastAsia="Times New Roman" w:hAnsi="Arial" w:cs="Arial"/>
          <w:sz w:val="24"/>
          <w:szCs w:val="24"/>
          <w:lang w:eastAsia="es-CO"/>
        </w:rPr>
        <w:t xml:space="preserve">Conforme con lo expuesto, procederá entonces la Corporación a verificar si en efecto, como lo aduce la parte actora, </w:t>
      </w:r>
      <w:r w:rsidR="00F16190" w:rsidRPr="0005365D">
        <w:rPr>
          <w:rFonts w:ascii="Arial" w:eastAsia="Times New Roman" w:hAnsi="Arial" w:cs="Arial"/>
          <w:sz w:val="24"/>
          <w:szCs w:val="24"/>
          <w:lang w:eastAsia="es-CO"/>
        </w:rPr>
        <w:t>la Empresa de Acueducto y Alcantarillado de Pereira S.A.S. ESP, en su calidad de empleador</w:t>
      </w:r>
      <w:r w:rsidR="00614F6F" w:rsidRPr="0005365D">
        <w:rPr>
          <w:rFonts w:ascii="Arial" w:eastAsia="Times New Roman" w:hAnsi="Arial" w:cs="Arial"/>
          <w:sz w:val="24"/>
          <w:szCs w:val="24"/>
          <w:lang w:eastAsia="es-CO"/>
        </w:rPr>
        <w:t xml:space="preserve">, le exigió a la trabajadora Carmenza García Muñoz el desempeño de funciones </w:t>
      </w:r>
      <w:r w:rsidR="00840AF4" w:rsidRPr="0005365D">
        <w:rPr>
          <w:rFonts w:ascii="Arial" w:eastAsia="Times New Roman" w:hAnsi="Arial" w:cs="Arial"/>
          <w:b/>
          <w:bCs/>
          <w:sz w:val="24"/>
          <w:szCs w:val="24"/>
          <w:lang w:eastAsia="es-CO"/>
        </w:rPr>
        <w:t>para las que no contaba con el perfil exigido.</w:t>
      </w:r>
    </w:p>
    <w:p w14:paraId="3983C7AF" w14:textId="77777777" w:rsidR="00476E1D" w:rsidRPr="0005365D" w:rsidRDefault="00476E1D" w:rsidP="0005365D">
      <w:pPr>
        <w:spacing w:after="0"/>
        <w:jc w:val="both"/>
        <w:textAlignment w:val="baseline"/>
        <w:rPr>
          <w:rFonts w:ascii="Arial" w:eastAsia="Times New Roman" w:hAnsi="Arial" w:cs="Arial"/>
          <w:sz w:val="24"/>
          <w:szCs w:val="24"/>
          <w:lang w:eastAsia="es-CO"/>
        </w:rPr>
      </w:pPr>
    </w:p>
    <w:p w14:paraId="7A6CBFF8" w14:textId="3C9C935F" w:rsidR="00422E23" w:rsidRPr="0005365D" w:rsidRDefault="004706AF" w:rsidP="0005365D">
      <w:pPr>
        <w:spacing w:after="0"/>
        <w:jc w:val="both"/>
        <w:textAlignment w:val="baseline"/>
        <w:rPr>
          <w:rFonts w:ascii="Arial" w:eastAsia="Times New Roman" w:hAnsi="Arial" w:cs="Arial"/>
          <w:sz w:val="24"/>
          <w:szCs w:val="24"/>
          <w:lang w:eastAsia="es-CO"/>
        </w:rPr>
      </w:pPr>
      <w:r w:rsidRPr="0005365D">
        <w:rPr>
          <w:rFonts w:ascii="Arial" w:eastAsia="Times New Roman" w:hAnsi="Arial" w:cs="Arial"/>
          <w:sz w:val="24"/>
          <w:szCs w:val="24"/>
          <w:lang w:eastAsia="es-CO"/>
        </w:rPr>
        <w:t xml:space="preserve">Sea lo primero advertir que, como se </w:t>
      </w:r>
      <w:r w:rsidR="00851931" w:rsidRPr="0005365D">
        <w:rPr>
          <w:rFonts w:ascii="Arial" w:eastAsia="Times New Roman" w:hAnsi="Arial" w:cs="Arial"/>
          <w:sz w:val="24"/>
          <w:szCs w:val="24"/>
          <w:lang w:eastAsia="es-CO"/>
        </w:rPr>
        <w:t xml:space="preserve">explicó líneas atrás, es posición pacifica de la jurisprudencia de la Sala de Casación Laboral de la Corte Suprema de Justicia, la consistente en que el empleador cuenta con la facultad de </w:t>
      </w:r>
      <w:r w:rsidR="00851931" w:rsidRPr="0005365D">
        <w:rPr>
          <w:rFonts w:ascii="Arial" w:eastAsia="Times New Roman" w:hAnsi="Arial" w:cs="Arial"/>
          <w:b/>
          <w:bCs/>
          <w:sz w:val="24"/>
          <w:szCs w:val="24"/>
          <w:lang w:eastAsia="es-CO"/>
        </w:rPr>
        <w:t>modificar</w:t>
      </w:r>
      <w:r w:rsidR="00EB4D37" w:rsidRPr="0005365D">
        <w:rPr>
          <w:rFonts w:ascii="Arial" w:eastAsia="Times New Roman" w:hAnsi="Arial" w:cs="Arial"/>
          <w:b/>
          <w:bCs/>
          <w:sz w:val="24"/>
          <w:szCs w:val="24"/>
          <w:lang w:eastAsia="es-CO"/>
        </w:rPr>
        <w:t xml:space="preserve"> unilateralmente</w:t>
      </w:r>
      <w:r w:rsidR="00851931" w:rsidRPr="0005365D">
        <w:rPr>
          <w:rFonts w:ascii="Arial" w:eastAsia="Times New Roman" w:hAnsi="Arial" w:cs="Arial"/>
          <w:b/>
          <w:bCs/>
          <w:sz w:val="24"/>
          <w:szCs w:val="24"/>
          <w:lang w:eastAsia="es-CO"/>
        </w:rPr>
        <w:t xml:space="preserve"> </w:t>
      </w:r>
      <w:r w:rsidR="008D1633" w:rsidRPr="0005365D">
        <w:rPr>
          <w:rFonts w:ascii="Arial" w:eastAsia="Times New Roman" w:hAnsi="Arial" w:cs="Arial"/>
          <w:b/>
          <w:bCs/>
          <w:sz w:val="24"/>
          <w:szCs w:val="24"/>
          <w:lang w:eastAsia="es-CO"/>
        </w:rPr>
        <w:t xml:space="preserve">las condiciones de trabajo del trabajador, sin la necesidad </w:t>
      </w:r>
      <w:r w:rsidR="00EB4D37" w:rsidRPr="0005365D">
        <w:rPr>
          <w:rFonts w:ascii="Arial" w:eastAsia="Times New Roman" w:hAnsi="Arial" w:cs="Arial"/>
          <w:b/>
          <w:bCs/>
          <w:sz w:val="24"/>
          <w:szCs w:val="24"/>
          <w:lang w:eastAsia="es-CO"/>
        </w:rPr>
        <w:t>del consentimiento previo de aquel, siempre que no se vea afectado su honor, dignidad humana y</w:t>
      </w:r>
      <w:r w:rsidR="001604CE" w:rsidRPr="0005365D">
        <w:rPr>
          <w:rFonts w:ascii="Arial" w:eastAsia="Times New Roman" w:hAnsi="Arial" w:cs="Arial"/>
          <w:b/>
          <w:bCs/>
          <w:sz w:val="24"/>
          <w:szCs w:val="24"/>
          <w:lang w:eastAsia="es-CO"/>
        </w:rPr>
        <w:t xml:space="preserve"> sus</w:t>
      </w:r>
      <w:r w:rsidR="00EB4D37" w:rsidRPr="0005365D">
        <w:rPr>
          <w:rFonts w:ascii="Arial" w:eastAsia="Times New Roman" w:hAnsi="Arial" w:cs="Arial"/>
          <w:b/>
          <w:bCs/>
          <w:sz w:val="24"/>
          <w:szCs w:val="24"/>
          <w:lang w:eastAsia="es-CO"/>
        </w:rPr>
        <w:t xml:space="preserve"> </w:t>
      </w:r>
      <w:r w:rsidR="00113DEB" w:rsidRPr="0005365D">
        <w:rPr>
          <w:rFonts w:ascii="Arial" w:eastAsia="Times New Roman" w:hAnsi="Arial" w:cs="Arial"/>
          <w:b/>
          <w:bCs/>
          <w:sz w:val="24"/>
          <w:szCs w:val="24"/>
          <w:lang w:eastAsia="es-CO"/>
        </w:rPr>
        <w:t>derechos mínimo</w:t>
      </w:r>
      <w:r w:rsidR="001604CE" w:rsidRPr="0005365D">
        <w:rPr>
          <w:rFonts w:ascii="Arial" w:eastAsia="Times New Roman" w:hAnsi="Arial" w:cs="Arial"/>
          <w:b/>
          <w:bCs/>
          <w:sz w:val="24"/>
          <w:szCs w:val="24"/>
          <w:lang w:eastAsia="es-CO"/>
        </w:rPr>
        <w:t>s</w:t>
      </w:r>
      <w:r w:rsidR="00A46107" w:rsidRPr="0005365D">
        <w:rPr>
          <w:rFonts w:ascii="Arial" w:eastAsia="Times New Roman" w:hAnsi="Arial" w:cs="Arial"/>
          <w:sz w:val="24"/>
          <w:szCs w:val="24"/>
          <w:lang w:eastAsia="es-CO"/>
        </w:rPr>
        <w:t xml:space="preserve">; siendo </w:t>
      </w:r>
      <w:r w:rsidR="00511964" w:rsidRPr="0005365D">
        <w:rPr>
          <w:rFonts w:ascii="Arial" w:eastAsia="Times New Roman" w:hAnsi="Arial" w:cs="Arial"/>
          <w:sz w:val="24"/>
          <w:szCs w:val="24"/>
          <w:lang w:eastAsia="es-CO"/>
        </w:rPr>
        <w:t>necesario</w:t>
      </w:r>
      <w:r w:rsidR="00A46107" w:rsidRPr="0005365D">
        <w:rPr>
          <w:rFonts w:ascii="Arial" w:eastAsia="Times New Roman" w:hAnsi="Arial" w:cs="Arial"/>
          <w:sz w:val="24"/>
          <w:szCs w:val="24"/>
          <w:lang w:eastAsia="es-CO"/>
        </w:rPr>
        <w:t xml:space="preserve"> precisar que en este caso, en el numeral </w:t>
      </w:r>
      <w:r w:rsidR="005F2898" w:rsidRPr="0005365D">
        <w:rPr>
          <w:rFonts w:ascii="Arial" w:eastAsia="Times New Roman" w:hAnsi="Arial" w:cs="Arial"/>
          <w:sz w:val="24"/>
          <w:szCs w:val="24"/>
          <w:lang w:eastAsia="es-CO"/>
        </w:rPr>
        <w:t>7° del artículo 52 del reglamento interno de trabajo</w:t>
      </w:r>
      <w:r w:rsidR="00043D77" w:rsidRPr="0005365D">
        <w:rPr>
          <w:rFonts w:ascii="Arial" w:eastAsia="Times New Roman" w:hAnsi="Arial" w:cs="Arial"/>
          <w:sz w:val="24"/>
          <w:szCs w:val="24"/>
          <w:lang w:eastAsia="es-CO"/>
        </w:rPr>
        <w:t xml:space="preserve"> -págs.</w:t>
      </w:r>
      <w:r w:rsidR="00827325" w:rsidRPr="0005365D">
        <w:rPr>
          <w:rFonts w:ascii="Arial" w:eastAsia="Times New Roman" w:hAnsi="Arial" w:cs="Arial"/>
          <w:sz w:val="24"/>
          <w:szCs w:val="24"/>
          <w:lang w:eastAsia="es-CO"/>
        </w:rPr>
        <w:t xml:space="preserve">18 a </w:t>
      </w:r>
      <w:r w:rsidR="004A0FF2" w:rsidRPr="0005365D">
        <w:rPr>
          <w:rFonts w:ascii="Arial" w:eastAsia="Times New Roman" w:hAnsi="Arial" w:cs="Arial"/>
          <w:sz w:val="24"/>
          <w:szCs w:val="24"/>
          <w:lang w:eastAsia="es-CO"/>
        </w:rPr>
        <w:t>97 archivo 12 carpeta primera instancia-</w:t>
      </w:r>
      <w:r w:rsidR="002D461D" w:rsidRPr="0005365D">
        <w:rPr>
          <w:rFonts w:ascii="Arial" w:eastAsia="Times New Roman" w:hAnsi="Arial" w:cs="Arial"/>
          <w:sz w:val="24"/>
          <w:szCs w:val="24"/>
          <w:lang w:eastAsia="es-CO"/>
        </w:rPr>
        <w:t xml:space="preserve">, se estableció expresamente que </w:t>
      </w:r>
      <w:r w:rsidR="000F4C23" w:rsidRPr="0005365D">
        <w:rPr>
          <w:rFonts w:ascii="Arial" w:eastAsia="Times New Roman" w:hAnsi="Arial" w:cs="Arial"/>
          <w:sz w:val="24"/>
          <w:szCs w:val="24"/>
          <w:lang w:eastAsia="es-CO"/>
        </w:rPr>
        <w:t xml:space="preserve">es una obligación especial del trabajador </w:t>
      </w:r>
      <w:r w:rsidR="000F4C23" w:rsidRPr="0005365D">
        <w:rPr>
          <w:rFonts w:ascii="Arial" w:eastAsia="Times New Roman" w:hAnsi="Arial" w:cs="Arial"/>
          <w:i/>
          <w:iCs/>
          <w:sz w:val="24"/>
          <w:szCs w:val="24"/>
          <w:lang w:eastAsia="es-CO"/>
        </w:rPr>
        <w:t>“</w:t>
      </w:r>
      <w:r w:rsidR="000F4C23" w:rsidRPr="0005365D">
        <w:rPr>
          <w:rFonts w:ascii="Arial" w:eastAsia="Times New Roman" w:hAnsi="Arial" w:cs="Arial"/>
          <w:i/>
          <w:iCs/>
          <w:szCs w:val="24"/>
          <w:lang w:eastAsia="es-CO"/>
        </w:rPr>
        <w:t>Aceptar los traslados y cambios de funciones</w:t>
      </w:r>
      <w:r w:rsidR="009D163F" w:rsidRPr="0005365D">
        <w:rPr>
          <w:rFonts w:ascii="Arial" w:eastAsia="Times New Roman" w:hAnsi="Arial" w:cs="Arial"/>
          <w:i/>
          <w:iCs/>
          <w:szCs w:val="24"/>
          <w:lang w:eastAsia="es-CO"/>
        </w:rPr>
        <w:t xml:space="preserve"> en los horarios que disponga el representante del empleador competente para ello</w:t>
      </w:r>
      <w:r w:rsidR="009D163F" w:rsidRPr="0005365D">
        <w:rPr>
          <w:rFonts w:ascii="Arial" w:eastAsia="Times New Roman" w:hAnsi="Arial" w:cs="Arial"/>
          <w:i/>
          <w:iCs/>
          <w:sz w:val="24"/>
          <w:szCs w:val="24"/>
          <w:lang w:eastAsia="es-CO"/>
        </w:rPr>
        <w:t>”</w:t>
      </w:r>
      <w:r w:rsidR="00CA34D2" w:rsidRPr="0005365D">
        <w:rPr>
          <w:rFonts w:ascii="Arial" w:eastAsia="Times New Roman" w:hAnsi="Arial" w:cs="Arial"/>
          <w:i/>
          <w:iCs/>
          <w:sz w:val="24"/>
          <w:szCs w:val="24"/>
          <w:lang w:eastAsia="es-CO"/>
        </w:rPr>
        <w:t>.</w:t>
      </w:r>
    </w:p>
    <w:p w14:paraId="55D8E677" w14:textId="77777777" w:rsidR="00422E23" w:rsidRPr="0005365D" w:rsidRDefault="00422E23" w:rsidP="0005365D">
      <w:pPr>
        <w:spacing w:after="0"/>
        <w:jc w:val="both"/>
        <w:textAlignment w:val="baseline"/>
        <w:rPr>
          <w:rFonts w:ascii="Arial" w:eastAsia="Times New Roman" w:hAnsi="Arial" w:cs="Arial"/>
          <w:sz w:val="24"/>
          <w:szCs w:val="24"/>
          <w:lang w:eastAsia="es-CO"/>
        </w:rPr>
      </w:pPr>
    </w:p>
    <w:p w14:paraId="4A7BC434" w14:textId="55827DC8" w:rsidR="00062FD8" w:rsidRPr="0005365D" w:rsidRDefault="00683387" w:rsidP="0005365D">
      <w:pPr>
        <w:spacing w:after="0"/>
        <w:jc w:val="both"/>
        <w:textAlignment w:val="baseline"/>
        <w:rPr>
          <w:rFonts w:ascii="Arial" w:eastAsia="Times New Roman" w:hAnsi="Arial" w:cs="Arial"/>
          <w:sz w:val="24"/>
          <w:szCs w:val="24"/>
          <w:lang w:eastAsia="es-CO"/>
        </w:rPr>
      </w:pPr>
      <w:r w:rsidRPr="0005365D">
        <w:rPr>
          <w:rFonts w:ascii="Arial" w:eastAsia="Times New Roman" w:hAnsi="Arial" w:cs="Arial"/>
          <w:sz w:val="24"/>
          <w:szCs w:val="24"/>
          <w:lang w:eastAsia="es-CO"/>
        </w:rPr>
        <w:t xml:space="preserve">Con base en esas facultades, </w:t>
      </w:r>
      <w:r w:rsidR="009D0133" w:rsidRPr="0005365D">
        <w:rPr>
          <w:rFonts w:ascii="Arial" w:eastAsia="Times New Roman" w:hAnsi="Arial" w:cs="Arial"/>
          <w:sz w:val="24"/>
          <w:szCs w:val="24"/>
          <w:lang w:eastAsia="es-CO"/>
        </w:rPr>
        <w:t>la Empresa de Acueducto y Alcantarillado de Pereira S.A.S. ESP emitió la Directiva N°088 de 6 de marzo de 2020 -págs.</w:t>
      </w:r>
      <w:r w:rsidR="00E46B5E" w:rsidRPr="0005365D">
        <w:rPr>
          <w:rFonts w:ascii="Arial" w:eastAsia="Times New Roman" w:hAnsi="Arial" w:cs="Arial"/>
          <w:sz w:val="24"/>
          <w:szCs w:val="24"/>
          <w:lang w:eastAsia="es-CO"/>
        </w:rPr>
        <w:t>157 a 163 archivo 12 carpeta primera instancia-</w:t>
      </w:r>
      <w:r w:rsidR="00B04D85" w:rsidRPr="0005365D">
        <w:rPr>
          <w:rFonts w:ascii="Arial" w:eastAsia="Times New Roman" w:hAnsi="Arial" w:cs="Arial"/>
          <w:sz w:val="24"/>
          <w:szCs w:val="24"/>
          <w:lang w:eastAsia="es-CO"/>
        </w:rPr>
        <w:t xml:space="preserve"> </w:t>
      </w:r>
      <w:r w:rsidR="00363CBB" w:rsidRPr="0005365D">
        <w:rPr>
          <w:rFonts w:ascii="Arial" w:eastAsia="Times New Roman" w:hAnsi="Arial" w:cs="Arial"/>
          <w:sz w:val="24"/>
          <w:szCs w:val="24"/>
          <w:lang w:eastAsia="es-CO"/>
        </w:rPr>
        <w:t xml:space="preserve">decidió </w:t>
      </w:r>
      <w:r w:rsidR="001B1280" w:rsidRPr="0005365D">
        <w:rPr>
          <w:rFonts w:ascii="Arial" w:eastAsia="Times New Roman" w:hAnsi="Arial" w:cs="Arial"/>
          <w:sz w:val="24"/>
          <w:szCs w:val="24"/>
          <w:lang w:eastAsia="es-CO"/>
        </w:rPr>
        <w:t xml:space="preserve">ordenar </w:t>
      </w:r>
      <w:r w:rsidR="001B1280" w:rsidRPr="0005365D">
        <w:rPr>
          <w:rFonts w:ascii="Arial" w:eastAsia="Times New Roman" w:hAnsi="Arial" w:cs="Arial"/>
          <w:i/>
          <w:iCs/>
          <w:sz w:val="24"/>
          <w:szCs w:val="24"/>
          <w:lang w:eastAsia="es-CO"/>
        </w:rPr>
        <w:t>“</w:t>
      </w:r>
      <w:r w:rsidR="001B1280" w:rsidRPr="0005365D">
        <w:rPr>
          <w:rFonts w:ascii="Arial" w:eastAsia="Times New Roman" w:hAnsi="Arial" w:cs="Arial"/>
          <w:i/>
          <w:iCs/>
          <w:szCs w:val="24"/>
          <w:lang w:eastAsia="es-CO"/>
        </w:rPr>
        <w:t>traslados de personal directivo y ejecutivo</w:t>
      </w:r>
      <w:r w:rsidR="001B1280" w:rsidRPr="0005365D">
        <w:rPr>
          <w:rFonts w:ascii="Arial" w:eastAsia="Times New Roman" w:hAnsi="Arial" w:cs="Arial"/>
          <w:i/>
          <w:iCs/>
          <w:sz w:val="24"/>
          <w:szCs w:val="24"/>
          <w:lang w:eastAsia="es-CO"/>
        </w:rPr>
        <w:t>”</w:t>
      </w:r>
      <w:r w:rsidR="001B1280" w:rsidRPr="0005365D">
        <w:rPr>
          <w:rFonts w:ascii="Arial" w:eastAsia="Times New Roman" w:hAnsi="Arial" w:cs="Arial"/>
          <w:sz w:val="24"/>
          <w:szCs w:val="24"/>
          <w:lang w:eastAsia="es-CO"/>
        </w:rPr>
        <w:t xml:space="preserve">, exponiendo en sus consideraciones que </w:t>
      </w:r>
      <w:r w:rsidR="00E0566E" w:rsidRPr="0005365D">
        <w:rPr>
          <w:rFonts w:ascii="Arial" w:eastAsia="Times New Roman" w:hAnsi="Arial" w:cs="Arial"/>
          <w:sz w:val="24"/>
          <w:szCs w:val="24"/>
          <w:lang w:eastAsia="es-CO"/>
        </w:rPr>
        <w:t xml:space="preserve">tal decisión </w:t>
      </w:r>
      <w:r w:rsidR="00E0566E" w:rsidRPr="0005365D">
        <w:rPr>
          <w:rFonts w:ascii="Arial" w:eastAsia="Times New Roman" w:hAnsi="Arial" w:cs="Arial"/>
          <w:i/>
          <w:iCs/>
          <w:sz w:val="24"/>
          <w:szCs w:val="24"/>
          <w:lang w:eastAsia="es-CO"/>
        </w:rPr>
        <w:t>“</w:t>
      </w:r>
      <w:r w:rsidR="00E0566E" w:rsidRPr="0005365D">
        <w:rPr>
          <w:rFonts w:ascii="Arial" w:eastAsia="Times New Roman" w:hAnsi="Arial" w:cs="Arial"/>
          <w:i/>
          <w:iCs/>
          <w:szCs w:val="24"/>
          <w:lang w:eastAsia="es-CO"/>
        </w:rPr>
        <w:t xml:space="preserve">tiene como propósito llevar a cabo una nueva política que procure la transversalidad y complementariedad </w:t>
      </w:r>
      <w:r w:rsidR="00E3635F" w:rsidRPr="0005365D">
        <w:rPr>
          <w:rFonts w:ascii="Arial" w:eastAsia="Times New Roman" w:hAnsi="Arial" w:cs="Arial"/>
          <w:i/>
          <w:iCs/>
          <w:szCs w:val="24"/>
          <w:lang w:eastAsia="es-CO"/>
        </w:rPr>
        <w:t>de las funciones asignadas a los trabajadores de la Empresa, buscando optimizar el recurso humano</w:t>
      </w:r>
      <w:r w:rsidR="0051710E" w:rsidRPr="0005365D">
        <w:rPr>
          <w:rFonts w:ascii="Arial" w:eastAsia="Times New Roman" w:hAnsi="Arial" w:cs="Arial"/>
          <w:i/>
          <w:iCs/>
          <w:sz w:val="24"/>
          <w:szCs w:val="24"/>
          <w:lang w:eastAsia="es-CO"/>
        </w:rPr>
        <w:t>”</w:t>
      </w:r>
      <w:r w:rsidR="00453BE5" w:rsidRPr="0005365D">
        <w:rPr>
          <w:rFonts w:ascii="Arial" w:eastAsia="Times New Roman" w:hAnsi="Arial" w:cs="Arial"/>
          <w:sz w:val="24"/>
          <w:szCs w:val="24"/>
          <w:lang w:eastAsia="es-CO"/>
        </w:rPr>
        <w:t>.</w:t>
      </w:r>
      <w:r w:rsidR="00AA68DE" w:rsidRPr="0005365D">
        <w:rPr>
          <w:rFonts w:ascii="Arial" w:eastAsia="Times New Roman" w:hAnsi="Arial" w:cs="Arial"/>
          <w:sz w:val="24"/>
          <w:szCs w:val="24"/>
          <w:lang w:eastAsia="es-CO"/>
        </w:rPr>
        <w:t xml:space="preserve"> En consecuencia, la entidad empleadora decidió </w:t>
      </w:r>
      <w:r w:rsidR="004E3646" w:rsidRPr="0005365D">
        <w:rPr>
          <w:rFonts w:ascii="Arial" w:eastAsia="Times New Roman" w:hAnsi="Arial" w:cs="Arial"/>
          <w:sz w:val="24"/>
          <w:szCs w:val="24"/>
          <w:lang w:eastAsia="es-CO"/>
        </w:rPr>
        <w:t xml:space="preserve">ejecutar tres traslados de personal, entre ellos, el de la señora Carmenza García Muñoz, quien pasaría de ser la directora de planeación </w:t>
      </w:r>
      <w:r w:rsidR="00792DD2" w:rsidRPr="0005365D">
        <w:rPr>
          <w:rFonts w:ascii="Arial" w:eastAsia="Times New Roman" w:hAnsi="Arial" w:cs="Arial"/>
          <w:sz w:val="24"/>
          <w:szCs w:val="24"/>
          <w:lang w:eastAsia="es-CO"/>
        </w:rPr>
        <w:t>a ejercer el cargo de subgerente financiera y administrativa</w:t>
      </w:r>
      <w:r w:rsidR="003D51B2" w:rsidRPr="0005365D">
        <w:rPr>
          <w:rFonts w:ascii="Arial" w:eastAsia="Times New Roman" w:hAnsi="Arial" w:cs="Arial"/>
          <w:sz w:val="24"/>
          <w:szCs w:val="24"/>
          <w:lang w:eastAsia="es-CO"/>
        </w:rPr>
        <w:t xml:space="preserve">; mientras que la señora Nancy Lorena García Acosta, quien ejercía el cargo de </w:t>
      </w:r>
      <w:r w:rsidR="00AB5610" w:rsidRPr="0005365D">
        <w:rPr>
          <w:rFonts w:ascii="Arial" w:eastAsia="Times New Roman" w:hAnsi="Arial" w:cs="Arial"/>
          <w:sz w:val="24"/>
          <w:szCs w:val="24"/>
          <w:lang w:eastAsia="es-CO"/>
        </w:rPr>
        <w:t>subgerente financiera y administrativa, fue trasladada para ocupar el cargo que venía desempeñando la demandante.</w:t>
      </w:r>
    </w:p>
    <w:p w14:paraId="19150D48" w14:textId="77777777" w:rsidR="00062FD8" w:rsidRPr="0005365D" w:rsidRDefault="00062FD8" w:rsidP="0005365D">
      <w:pPr>
        <w:spacing w:after="0"/>
        <w:jc w:val="both"/>
        <w:textAlignment w:val="baseline"/>
        <w:rPr>
          <w:rFonts w:ascii="Arial" w:eastAsia="Times New Roman" w:hAnsi="Arial" w:cs="Arial"/>
          <w:sz w:val="24"/>
          <w:szCs w:val="24"/>
          <w:lang w:eastAsia="es-CO"/>
        </w:rPr>
      </w:pPr>
    </w:p>
    <w:p w14:paraId="4CF0429C" w14:textId="391C9578" w:rsidR="00057D76" w:rsidRPr="0005365D" w:rsidRDefault="00EE7246" w:rsidP="0005365D">
      <w:pPr>
        <w:spacing w:after="0"/>
        <w:jc w:val="both"/>
        <w:textAlignment w:val="baseline"/>
        <w:rPr>
          <w:rFonts w:ascii="Arial" w:eastAsia="Times New Roman" w:hAnsi="Arial" w:cs="Arial"/>
          <w:sz w:val="24"/>
          <w:szCs w:val="24"/>
          <w:lang w:eastAsia="es-CO"/>
        </w:rPr>
      </w:pPr>
      <w:r w:rsidRPr="0005365D">
        <w:rPr>
          <w:rFonts w:ascii="Arial" w:eastAsia="Times New Roman" w:hAnsi="Arial" w:cs="Arial"/>
          <w:sz w:val="24"/>
          <w:szCs w:val="24"/>
          <w:lang w:eastAsia="es-CO"/>
        </w:rPr>
        <w:t xml:space="preserve">No obstante, como viene de verse, la trabajadora Carmenza </w:t>
      </w:r>
      <w:r w:rsidR="003A701B" w:rsidRPr="0005365D">
        <w:rPr>
          <w:rFonts w:ascii="Arial" w:eastAsia="Times New Roman" w:hAnsi="Arial" w:cs="Arial"/>
          <w:sz w:val="24"/>
          <w:szCs w:val="24"/>
          <w:lang w:eastAsia="es-CO"/>
        </w:rPr>
        <w:t>García Muñoz</w:t>
      </w:r>
      <w:r w:rsidR="007A590A" w:rsidRPr="0005365D">
        <w:rPr>
          <w:rFonts w:ascii="Arial" w:eastAsia="Times New Roman" w:hAnsi="Arial" w:cs="Arial"/>
          <w:sz w:val="24"/>
          <w:szCs w:val="24"/>
          <w:lang w:eastAsia="es-CO"/>
        </w:rPr>
        <w:t xml:space="preserve">, en carta de 12 de marzo de 2020, no aceptó el traslado y decidió </w:t>
      </w:r>
      <w:r w:rsidR="009D1C34" w:rsidRPr="0005365D">
        <w:rPr>
          <w:rFonts w:ascii="Arial" w:eastAsia="Times New Roman" w:hAnsi="Arial" w:cs="Arial"/>
          <w:sz w:val="24"/>
          <w:szCs w:val="24"/>
          <w:lang w:eastAsia="es-CO"/>
        </w:rPr>
        <w:t>presentar su renuncia, aduciendo que no contaba con el perfil para desempeñar el cargo para el que había sido trasladada, esto es, el de gerente financiera y administrativa de la Empresa de Acueducto y Alcantarillado de Pereira S.A. ESP</w:t>
      </w:r>
      <w:r w:rsidR="00057D76" w:rsidRPr="0005365D">
        <w:rPr>
          <w:rFonts w:ascii="Arial" w:eastAsia="Times New Roman" w:hAnsi="Arial" w:cs="Arial"/>
          <w:sz w:val="24"/>
          <w:szCs w:val="24"/>
          <w:lang w:eastAsia="es-CO"/>
        </w:rPr>
        <w:t>.</w:t>
      </w:r>
    </w:p>
    <w:p w14:paraId="5E4F0241" w14:textId="77777777" w:rsidR="00057D76" w:rsidRPr="0005365D" w:rsidRDefault="00057D76" w:rsidP="0005365D">
      <w:pPr>
        <w:spacing w:after="0"/>
        <w:jc w:val="both"/>
        <w:textAlignment w:val="baseline"/>
        <w:rPr>
          <w:rFonts w:ascii="Arial" w:eastAsia="Times New Roman" w:hAnsi="Arial" w:cs="Arial"/>
          <w:sz w:val="24"/>
          <w:szCs w:val="24"/>
          <w:lang w:eastAsia="es-CO"/>
        </w:rPr>
      </w:pPr>
    </w:p>
    <w:p w14:paraId="1AEA356B" w14:textId="325D9A55" w:rsidR="00A1258F" w:rsidRPr="0005365D" w:rsidRDefault="00233015" w:rsidP="0005365D">
      <w:pPr>
        <w:spacing w:after="0"/>
        <w:jc w:val="both"/>
        <w:textAlignment w:val="baseline"/>
        <w:rPr>
          <w:rFonts w:ascii="Arial" w:eastAsia="Times New Roman" w:hAnsi="Arial" w:cs="Arial"/>
          <w:b/>
          <w:bCs/>
          <w:i/>
          <w:iCs/>
          <w:sz w:val="24"/>
          <w:szCs w:val="24"/>
          <w:lang w:eastAsia="es-CO"/>
        </w:rPr>
      </w:pPr>
      <w:r w:rsidRPr="0005365D">
        <w:rPr>
          <w:rFonts w:ascii="Arial" w:eastAsia="Times New Roman" w:hAnsi="Arial" w:cs="Arial"/>
          <w:sz w:val="24"/>
          <w:szCs w:val="24"/>
          <w:lang w:eastAsia="es-CO"/>
        </w:rPr>
        <w:t xml:space="preserve">En ese aspecto, esto es, frente al perfil que debe contar la persona designada para desempeñar ese cargo, </w:t>
      </w:r>
      <w:r w:rsidR="008E03F4" w:rsidRPr="0005365D">
        <w:rPr>
          <w:rFonts w:ascii="Arial" w:eastAsia="Times New Roman" w:hAnsi="Arial" w:cs="Arial"/>
          <w:sz w:val="24"/>
          <w:szCs w:val="24"/>
          <w:lang w:eastAsia="es-CO"/>
        </w:rPr>
        <w:t>es del caso verificar el contenido de la Directiva N°</w:t>
      </w:r>
      <w:r w:rsidR="00CD5EDB">
        <w:rPr>
          <w:rFonts w:ascii="Arial" w:eastAsia="Times New Roman" w:hAnsi="Arial" w:cs="Arial"/>
          <w:sz w:val="24"/>
          <w:szCs w:val="24"/>
          <w:lang w:eastAsia="es-CO"/>
        </w:rPr>
        <w:t xml:space="preserve"> </w:t>
      </w:r>
      <w:r w:rsidR="008E03F4" w:rsidRPr="0005365D">
        <w:rPr>
          <w:rFonts w:ascii="Arial" w:eastAsia="Times New Roman" w:hAnsi="Arial" w:cs="Arial"/>
          <w:sz w:val="24"/>
          <w:szCs w:val="24"/>
          <w:lang w:eastAsia="es-CO"/>
        </w:rPr>
        <w:t>000015 de 28 de noviembre de 2013</w:t>
      </w:r>
      <w:r w:rsidR="00A97173" w:rsidRPr="0005365D">
        <w:rPr>
          <w:rFonts w:ascii="Arial" w:eastAsia="Times New Roman" w:hAnsi="Arial" w:cs="Arial"/>
          <w:sz w:val="24"/>
          <w:szCs w:val="24"/>
          <w:lang w:eastAsia="es-CO"/>
        </w:rPr>
        <w:t xml:space="preserve"> -archivo 17 carpeta primera instancia- </w:t>
      </w:r>
      <w:r w:rsidR="00A97173" w:rsidRPr="0005365D">
        <w:rPr>
          <w:rFonts w:ascii="Arial" w:eastAsia="Times New Roman" w:hAnsi="Arial" w:cs="Arial"/>
          <w:i/>
          <w:iCs/>
          <w:sz w:val="24"/>
          <w:szCs w:val="24"/>
          <w:lang w:eastAsia="es-CO"/>
        </w:rPr>
        <w:t>“</w:t>
      </w:r>
      <w:r w:rsidR="00A97173" w:rsidRPr="0079121C">
        <w:rPr>
          <w:rFonts w:ascii="Arial" w:eastAsia="Times New Roman" w:hAnsi="Arial" w:cs="Arial"/>
          <w:i/>
          <w:iCs/>
          <w:szCs w:val="24"/>
          <w:lang w:eastAsia="es-CO"/>
        </w:rPr>
        <w:t xml:space="preserve">Por la cual se </w:t>
      </w:r>
      <w:r w:rsidR="00A97173" w:rsidRPr="0079121C">
        <w:rPr>
          <w:rFonts w:ascii="Arial" w:eastAsia="Times New Roman" w:hAnsi="Arial" w:cs="Arial"/>
          <w:i/>
          <w:iCs/>
          <w:szCs w:val="24"/>
          <w:lang w:eastAsia="es-CO"/>
        </w:rPr>
        <w:lastRenderedPageBreak/>
        <w:t xml:space="preserve">actualiza el Manual de Perfiles y Competencias de los diferentes empleados de la Planta de Personal de la Empresa de Acueducto y Alcantarillado de Pereira S.A. </w:t>
      </w:r>
      <w:proofErr w:type="spellStart"/>
      <w:r w:rsidR="00A97173" w:rsidRPr="0079121C">
        <w:rPr>
          <w:rFonts w:ascii="Arial" w:eastAsia="Times New Roman" w:hAnsi="Arial" w:cs="Arial"/>
          <w:i/>
          <w:iCs/>
          <w:szCs w:val="24"/>
          <w:lang w:eastAsia="es-CO"/>
        </w:rPr>
        <w:t>ESP</w:t>
      </w:r>
      <w:proofErr w:type="spellEnd"/>
      <w:r w:rsidR="00A97173" w:rsidRPr="0005365D">
        <w:rPr>
          <w:rFonts w:ascii="Arial" w:eastAsia="Times New Roman" w:hAnsi="Arial" w:cs="Arial"/>
          <w:i/>
          <w:iCs/>
          <w:sz w:val="24"/>
          <w:szCs w:val="24"/>
          <w:lang w:eastAsia="es-CO"/>
        </w:rPr>
        <w:t>”</w:t>
      </w:r>
      <w:r w:rsidR="00691C04" w:rsidRPr="0005365D">
        <w:rPr>
          <w:rFonts w:ascii="Arial" w:eastAsia="Times New Roman" w:hAnsi="Arial" w:cs="Arial"/>
          <w:i/>
          <w:iCs/>
          <w:sz w:val="24"/>
          <w:szCs w:val="24"/>
          <w:lang w:eastAsia="es-CO"/>
        </w:rPr>
        <w:t xml:space="preserve">, </w:t>
      </w:r>
      <w:r w:rsidR="00691C04" w:rsidRPr="0005365D">
        <w:rPr>
          <w:rFonts w:ascii="Arial" w:eastAsia="Times New Roman" w:hAnsi="Arial" w:cs="Arial"/>
          <w:sz w:val="24"/>
          <w:szCs w:val="24"/>
          <w:lang w:eastAsia="es-CO"/>
        </w:rPr>
        <w:t xml:space="preserve">observándose que </w:t>
      </w:r>
      <w:r w:rsidR="00D3514D" w:rsidRPr="0005365D">
        <w:rPr>
          <w:rFonts w:ascii="Arial" w:eastAsia="Times New Roman" w:hAnsi="Arial" w:cs="Arial"/>
          <w:sz w:val="24"/>
          <w:szCs w:val="24"/>
          <w:lang w:eastAsia="es-CO"/>
        </w:rPr>
        <w:t>el cargo de subgerente financiero y administrativo es un cargo del nivel directivo</w:t>
      </w:r>
      <w:r w:rsidR="006F7DCE" w:rsidRPr="0005365D">
        <w:rPr>
          <w:rFonts w:ascii="Arial" w:eastAsia="Times New Roman" w:hAnsi="Arial" w:cs="Arial"/>
          <w:sz w:val="24"/>
          <w:szCs w:val="24"/>
          <w:lang w:eastAsia="es-CO"/>
        </w:rPr>
        <w:t xml:space="preserve">, el </w:t>
      </w:r>
      <w:r w:rsidR="0079121C" w:rsidRPr="0005365D">
        <w:rPr>
          <w:rFonts w:ascii="Arial" w:eastAsia="Times New Roman" w:hAnsi="Arial" w:cs="Arial"/>
          <w:sz w:val="24"/>
          <w:szCs w:val="24"/>
          <w:lang w:eastAsia="es-CO"/>
        </w:rPr>
        <w:t>cual</w:t>
      </w:r>
      <w:r w:rsidR="006F7DCE" w:rsidRPr="0005365D">
        <w:rPr>
          <w:rFonts w:ascii="Arial" w:eastAsia="Times New Roman" w:hAnsi="Arial" w:cs="Arial"/>
          <w:sz w:val="24"/>
          <w:szCs w:val="24"/>
          <w:lang w:eastAsia="es-CO"/>
        </w:rPr>
        <w:t xml:space="preserve"> exige como requisitos ser profesion</w:t>
      </w:r>
      <w:r w:rsidR="1AFEC467" w:rsidRPr="0005365D">
        <w:rPr>
          <w:rFonts w:ascii="Arial" w:eastAsia="Times New Roman" w:hAnsi="Arial" w:cs="Arial"/>
          <w:sz w:val="24"/>
          <w:szCs w:val="24"/>
          <w:lang w:eastAsia="es-CO"/>
        </w:rPr>
        <w:t>al</w:t>
      </w:r>
      <w:r w:rsidR="006F7DCE" w:rsidRPr="0005365D">
        <w:rPr>
          <w:rFonts w:ascii="Arial" w:eastAsia="Times New Roman" w:hAnsi="Arial" w:cs="Arial"/>
          <w:sz w:val="24"/>
          <w:szCs w:val="24"/>
          <w:lang w:eastAsia="es-CO"/>
        </w:rPr>
        <w:t xml:space="preserve">es en </w:t>
      </w:r>
      <w:r w:rsidR="006F7DCE" w:rsidRPr="0005365D">
        <w:rPr>
          <w:rFonts w:ascii="Arial" w:eastAsia="Times New Roman" w:hAnsi="Arial" w:cs="Arial"/>
          <w:b/>
          <w:bCs/>
          <w:sz w:val="24"/>
          <w:szCs w:val="24"/>
          <w:lang w:eastAsia="es-CO"/>
        </w:rPr>
        <w:t>ciencias económicas</w:t>
      </w:r>
      <w:r w:rsidR="000B26F1" w:rsidRPr="0005365D">
        <w:rPr>
          <w:rFonts w:ascii="Arial" w:eastAsia="Times New Roman" w:hAnsi="Arial" w:cs="Arial"/>
          <w:b/>
          <w:bCs/>
          <w:sz w:val="24"/>
          <w:szCs w:val="24"/>
          <w:lang w:eastAsia="es-CO"/>
        </w:rPr>
        <w:t>, administrativas y/o financieras</w:t>
      </w:r>
      <w:r w:rsidR="000B26F1" w:rsidRPr="0005365D">
        <w:rPr>
          <w:rFonts w:ascii="Arial" w:eastAsia="Times New Roman" w:hAnsi="Arial" w:cs="Arial"/>
          <w:sz w:val="24"/>
          <w:szCs w:val="24"/>
          <w:lang w:eastAsia="es-CO"/>
        </w:rPr>
        <w:t xml:space="preserve">, e </w:t>
      </w:r>
      <w:r w:rsidR="00A82D95" w:rsidRPr="0005365D">
        <w:rPr>
          <w:rFonts w:ascii="Arial" w:eastAsia="Times New Roman" w:hAnsi="Arial" w:cs="Arial"/>
          <w:sz w:val="24"/>
          <w:szCs w:val="24"/>
          <w:lang w:eastAsia="es-CO"/>
        </w:rPr>
        <w:t>ingenierías</w:t>
      </w:r>
      <w:r w:rsidR="000B26F1" w:rsidRPr="0005365D">
        <w:rPr>
          <w:rFonts w:ascii="Arial" w:eastAsia="Times New Roman" w:hAnsi="Arial" w:cs="Arial"/>
          <w:sz w:val="24"/>
          <w:szCs w:val="24"/>
          <w:lang w:eastAsia="es-CO"/>
        </w:rPr>
        <w:t xml:space="preserve">, con postgrado en </w:t>
      </w:r>
      <w:r w:rsidR="00A82D95" w:rsidRPr="0005365D">
        <w:rPr>
          <w:rFonts w:ascii="Arial" w:eastAsia="Times New Roman" w:hAnsi="Arial" w:cs="Arial"/>
          <w:b/>
          <w:bCs/>
          <w:sz w:val="24"/>
          <w:szCs w:val="24"/>
          <w:lang w:eastAsia="es-CO"/>
        </w:rPr>
        <w:t>administración financiera y/o económica y finanzas corporativas</w:t>
      </w:r>
      <w:r w:rsidR="005E17B4" w:rsidRPr="0005365D">
        <w:rPr>
          <w:rFonts w:ascii="Arial" w:eastAsia="Times New Roman" w:hAnsi="Arial" w:cs="Arial"/>
          <w:b/>
          <w:bCs/>
          <w:sz w:val="24"/>
          <w:szCs w:val="24"/>
          <w:lang w:eastAsia="es-CO"/>
        </w:rPr>
        <w:t xml:space="preserve">, con una experiencia mínima de tres (3) años en cargos de dirección y confianza </w:t>
      </w:r>
      <w:r w:rsidR="00F46DFF" w:rsidRPr="0005365D">
        <w:rPr>
          <w:rFonts w:ascii="Arial" w:eastAsia="Times New Roman" w:hAnsi="Arial" w:cs="Arial"/>
          <w:b/>
          <w:bCs/>
          <w:sz w:val="24"/>
          <w:szCs w:val="24"/>
          <w:lang w:eastAsia="es-CO"/>
        </w:rPr>
        <w:t>en empresas de servicios públicos domiciliarios.</w:t>
      </w:r>
    </w:p>
    <w:p w14:paraId="22584BB3" w14:textId="77777777" w:rsidR="00851931" w:rsidRPr="0005365D" w:rsidRDefault="00851931" w:rsidP="0005365D">
      <w:pPr>
        <w:spacing w:after="0"/>
        <w:jc w:val="both"/>
        <w:textAlignment w:val="baseline"/>
        <w:rPr>
          <w:rFonts w:ascii="Arial" w:eastAsia="Times New Roman" w:hAnsi="Arial" w:cs="Arial"/>
          <w:sz w:val="24"/>
          <w:szCs w:val="24"/>
          <w:lang w:eastAsia="es-CO"/>
        </w:rPr>
      </w:pPr>
    </w:p>
    <w:p w14:paraId="2A116E25" w14:textId="77777777" w:rsidR="00533B66" w:rsidRPr="0005365D" w:rsidRDefault="00F46DFF" w:rsidP="0005365D">
      <w:pPr>
        <w:spacing w:after="0"/>
        <w:jc w:val="both"/>
        <w:textAlignment w:val="baseline"/>
        <w:rPr>
          <w:rFonts w:ascii="Arial" w:eastAsia="Times New Roman" w:hAnsi="Arial" w:cs="Arial"/>
          <w:sz w:val="24"/>
          <w:szCs w:val="24"/>
          <w:lang w:eastAsia="es-CO"/>
        </w:rPr>
      </w:pPr>
      <w:r w:rsidRPr="0005365D">
        <w:rPr>
          <w:rFonts w:ascii="Arial" w:eastAsia="Times New Roman" w:hAnsi="Arial" w:cs="Arial"/>
          <w:sz w:val="24"/>
          <w:szCs w:val="24"/>
          <w:lang w:eastAsia="es-CO"/>
        </w:rPr>
        <w:t xml:space="preserve">Al respecto, </w:t>
      </w:r>
      <w:r w:rsidR="00DF114C" w:rsidRPr="0005365D">
        <w:rPr>
          <w:rFonts w:ascii="Arial" w:eastAsia="Times New Roman" w:hAnsi="Arial" w:cs="Arial"/>
          <w:sz w:val="24"/>
          <w:szCs w:val="24"/>
          <w:lang w:eastAsia="es-CO"/>
        </w:rPr>
        <w:t xml:space="preserve">la señora </w:t>
      </w:r>
      <w:r w:rsidR="00A454CC" w:rsidRPr="0005365D">
        <w:rPr>
          <w:rFonts w:ascii="Arial" w:eastAsia="Times New Roman" w:hAnsi="Arial" w:cs="Arial"/>
          <w:sz w:val="24"/>
          <w:szCs w:val="24"/>
          <w:lang w:eastAsia="es-CO"/>
        </w:rPr>
        <w:t>Carmenza García Muñoz en el interrogatorio de parte</w:t>
      </w:r>
      <w:r w:rsidR="00980375" w:rsidRPr="0005365D">
        <w:rPr>
          <w:rFonts w:ascii="Arial" w:eastAsia="Times New Roman" w:hAnsi="Arial" w:cs="Arial"/>
          <w:sz w:val="24"/>
          <w:szCs w:val="24"/>
          <w:lang w:eastAsia="es-CO"/>
        </w:rPr>
        <w:t xml:space="preserve">, más concretamente en los generales de ley, informó que ella es contadora pública </w:t>
      </w:r>
      <w:r w:rsidR="00836AB2" w:rsidRPr="0005365D">
        <w:rPr>
          <w:rFonts w:ascii="Arial" w:eastAsia="Times New Roman" w:hAnsi="Arial" w:cs="Arial"/>
          <w:sz w:val="24"/>
          <w:szCs w:val="24"/>
          <w:lang w:eastAsia="es-CO"/>
        </w:rPr>
        <w:t>con especialización en administración y gerencia institucional</w:t>
      </w:r>
      <w:r w:rsidR="009533C2" w:rsidRPr="0005365D">
        <w:rPr>
          <w:rFonts w:ascii="Arial" w:eastAsia="Times New Roman" w:hAnsi="Arial" w:cs="Arial"/>
          <w:sz w:val="24"/>
          <w:szCs w:val="24"/>
          <w:lang w:eastAsia="es-CO"/>
        </w:rPr>
        <w:t xml:space="preserve">, con una experiencia de </w:t>
      </w:r>
      <w:r w:rsidR="000B3A8F" w:rsidRPr="0005365D">
        <w:rPr>
          <w:rFonts w:ascii="Arial" w:eastAsia="Times New Roman" w:hAnsi="Arial" w:cs="Arial"/>
          <w:sz w:val="24"/>
          <w:szCs w:val="24"/>
          <w:lang w:eastAsia="es-CO"/>
        </w:rPr>
        <w:t xml:space="preserve">aproximadamente diez años y medio en cargos de dirección y confianza </w:t>
      </w:r>
      <w:r w:rsidR="004E5AA3" w:rsidRPr="0005365D">
        <w:rPr>
          <w:rFonts w:ascii="Arial" w:eastAsia="Times New Roman" w:hAnsi="Arial" w:cs="Arial"/>
          <w:sz w:val="24"/>
          <w:szCs w:val="24"/>
          <w:lang w:eastAsia="es-CO"/>
        </w:rPr>
        <w:t xml:space="preserve">al interior de la Empresa de Acueducto y Alcantarillado de Pereira S.A.S ESP, al haberse desempeñado como jefe del departamento </w:t>
      </w:r>
      <w:r w:rsidR="00DB32DF" w:rsidRPr="0005365D">
        <w:rPr>
          <w:rFonts w:ascii="Arial" w:eastAsia="Times New Roman" w:hAnsi="Arial" w:cs="Arial"/>
          <w:sz w:val="24"/>
          <w:szCs w:val="24"/>
          <w:lang w:eastAsia="es-CO"/>
        </w:rPr>
        <w:t>de gestión humana, jefe de tesorería y directora de planeación</w:t>
      </w:r>
      <w:r w:rsidR="00533B66" w:rsidRPr="0005365D">
        <w:rPr>
          <w:rFonts w:ascii="Arial" w:eastAsia="Times New Roman" w:hAnsi="Arial" w:cs="Arial"/>
          <w:sz w:val="24"/>
          <w:szCs w:val="24"/>
          <w:lang w:eastAsia="es-CO"/>
        </w:rPr>
        <w:t>.</w:t>
      </w:r>
    </w:p>
    <w:p w14:paraId="240E464E" w14:textId="77777777" w:rsidR="00533B66" w:rsidRPr="0005365D" w:rsidRDefault="00533B66" w:rsidP="0005365D">
      <w:pPr>
        <w:spacing w:after="0"/>
        <w:jc w:val="both"/>
        <w:textAlignment w:val="baseline"/>
        <w:rPr>
          <w:rFonts w:ascii="Arial" w:eastAsia="Times New Roman" w:hAnsi="Arial" w:cs="Arial"/>
          <w:sz w:val="24"/>
          <w:szCs w:val="24"/>
          <w:lang w:eastAsia="es-CO"/>
        </w:rPr>
      </w:pPr>
    </w:p>
    <w:p w14:paraId="737EC71C" w14:textId="53CECAB7" w:rsidR="00851931" w:rsidRPr="0005365D" w:rsidRDefault="00533B66" w:rsidP="0005365D">
      <w:pPr>
        <w:spacing w:after="0"/>
        <w:jc w:val="both"/>
        <w:textAlignment w:val="baseline"/>
        <w:rPr>
          <w:rFonts w:ascii="Arial" w:eastAsia="Times New Roman" w:hAnsi="Arial" w:cs="Arial"/>
          <w:sz w:val="24"/>
          <w:szCs w:val="24"/>
          <w:lang w:eastAsia="es-CO"/>
        </w:rPr>
      </w:pPr>
      <w:r w:rsidRPr="0005365D">
        <w:rPr>
          <w:rFonts w:ascii="Arial" w:eastAsia="Times New Roman" w:hAnsi="Arial" w:cs="Arial"/>
          <w:sz w:val="24"/>
          <w:szCs w:val="24"/>
          <w:lang w:eastAsia="es-CO"/>
        </w:rPr>
        <w:t xml:space="preserve">Tales </w:t>
      </w:r>
      <w:r w:rsidR="009D6942" w:rsidRPr="0005365D">
        <w:rPr>
          <w:rFonts w:ascii="Arial" w:eastAsia="Times New Roman" w:hAnsi="Arial" w:cs="Arial"/>
          <w:sz w:val="24"/>
          <w:szCs w:val="24"/>
          <w:lang w:eastAsia="es-CO"/>
        </w:rPr>
        <w:t>afirmaci</w:t>
      </w:r>
      <w:r w:rsidR="00672DCE" w:rsidRPr="0005365D">
        <w:rPr>
          <w:rFonts w:ascii="Arial" w:eastAsia="Times New Roman" w:hAnsi="Arial" w:cs="Arial"/>
          <w:sz w:val="24"/>
          <w:szCs w:val="24"/>
          <w:lang w:eastAsia="es-CO"/>
        </w:rPr>
        <w:t>ones</w:t>
      </w:r>
      <w:r w:rsidR="009D6942" w:rsidRPr="0005365D">
        <w:rPr>
          <w:rFonts w:ascii="Arial" w:eastAsia="Times New Roman" w:hAnsi="Arial" w:cs="Arial"/>
          <w:sz w:val="24"/>
          <w:szCs w:val="24"/>
          <w:lang w:eastAsia="es-CO"/>
        </w:rPr>
        <w:t xml:space="preserve"> se corroboran con</w:t>
      </w:r>
      <w:r w:rsidRPr="0005365D">
        <w:rPr>
          <w:rFonts w:ascii="Arial" w:eastAsia="Times New Roman" w:hAnsi="Arial" w:cs="Arial"/>
          <w:sz w:val="24"/>
          <w:szCs w:val="24"/>
          <w:lang w:eastAsia="es-CO"/>
        </w:rPr>
        <w:t xml:space="preserve"> las siguientes pruebas</w:t>
      </w:r>
      <w:r w:rsidR="00F43FDE" w:rsidRPr="0005365D">
        <w:rPr>
          <w:rFonts w:ascii="Arial" w:eastAsia="Times New Roman" w:hAnsi="Arial" w:cs="Arial"/>
          <w:sz w:val="24"/>
          <w:szCs w:val="24"/>
          <w:lang w:eastAsia="es-CO"/>
        </w:rPr>
        <w:t>: i) E</w:t>
      </w:r>
      <w:r w:rsidR="001729A9" w:rsidRPr="0005365D">
        <w:rPr>
          <w:rFonts w:ascii="Arial" w:eastAsia="Times New Roman" w:hAnsi="Arial" w:cs="Arial"/>
          <w:sz w:val="24"/>
          <w:szCs w:val="24"/>
          <w:lang w:eastAsia="es-CO"/>
        </w:rPr>
        <w:t>l acta de grado N°</w:t>
      </w:r>
      <w:r w:rsidR="00CD5EDB">
        <w:rPr>
          <w:rFonts w:ascii="Arial" w:eastAsia="Times New Roman" w:hAnsi="Arial" w:cs="Arial"/>
          <w:sz w:val="24"/>
          <w:szCs w:val="24"/>
          <w:lang w:eastAsia="es-CO"/>
        </w:rPr>
        <w:t xml:space="preserve"> </w:t>
      </w:r>
      <w:r w:rsidR="001729A9" w:rsidRPr="0005365D">
        <w:rPr>
          <w:rFonts w:ascii="Arial" w:eastAsia="Times New Roman" w:hAnsi="Arial" w:cs="Arial"/>
          <w:sz w:val="24"/>
          <w:szCs w:val="24"/>
          <w:lang w:eastAsia="es-CO"/>
        </w:rPr>
        <w:t xml:space="preserve">4476 </w:t>
      </w:r>
      <w:r w:rsidR="00672DCE" w:rsidRPr="0005365D">
        <w:rPr>
          <w:rFonts w:ascii="Arial" w:eastAsia="Times New Roman" w:hAnsi="Arial" w:cs="Arial"/>
          <w:sz w:val="24"/>
          <w:szCs w:val="24"/>
          <w:lang w:eastAsia="es-CO"/>
        </w:rPr>
        <w:t xml:space="preserve">de 4 de septiembre de </w:t>
      </w:r>
      <w:r w:rsidR="008779A2" w:rsidRPr="0005365D">
        <w:rPr>
          <w:rFonts w:ascii="Arial" w:eastAsia="Times New Roman" w:hAnsi="Arial" w:cs="Arial"/>
          <w:sz w:val="24"/>
          <w:szCs w:val="24"/>
          <w:lang w:eastAsia="es-CO"/>
        </w:rPr>
        <w:t xml:space="preserve">1992 </w:t>
      </w:r>
      <w:r w:rsidR="001729A9" w:rsidRPr="0005365D">
        <w:rPr>
          <w:rFonts w:ascii="Arial" w:eastAsia="Times New Roman" w:hAnsi="Arial" w:cs="Arial"/>
          <w:sz w:val="24"/>
          <w:szCs w:val="24"/>
          <w:lang w:eastAsia="es-CO"/>
        </w:rPr>
        <w:t>emitida por la Universidad de Manizales</w:t>
      </w:r>
      <w:r w:rsidR="008779A2" w:rsidRPr="0005365D">
        <w:rPr>
          <w:rFonts w:ascii="Arial" w:eastAsia="Times New Roman" w:hAnsi="Arial" w:cs="Arial"/>
          <w:sz w:val="24"/>
          <w:szCs w:val="24"/>
          <w:lang w:eastAsia="es-CO"/>
        </w:rPr>
        <w:t xml:space="preserve"> -pág.22 archivo 04 carpeta primera instancia-</w:t>
      </w:r>
      <w:r w:rsidR="00F43FDE" w:rsidRPr="0005365D">
        <w:rPr>
          <w:rFonts w:ascii="Arial" w:eastAsia="Times New Roman" w:hAnsi="Arial" w:cs="Arial"/>
          <w:sz w:val="24"/>
          <w:szCs w:val="24"/>
          <w:lang w:eastAsia="es-CO"/>
        </w:rPr>
        <w:t xml:space="preserve"> en la que se </w:t>
      </w:r>
      <w:r w:rsidR="00746D6F" w:rsidRPr="0005365D">
        <w:rPr>
          <w:rFonts w:ascii="Arial" w:eastAsia="Times New Roman" w:hAnsi="Arial" w:cs="Arial"/>
          <w:sz w:val="24"/>
          <w:szCs w:val="24"/>
          <w:lang w:eastAsia="es-CO"/>
        </w:rPr>
        <w:t>establece que la demandante aprobó todos los requisitos legales, estatutarios y reglamentarios</w:t>
      </w:r>
      <w:r w:rsidR="005C7562" w:rsidRPr="0005365D">
        <w:rPr>
          <w:rFonts w:ascii="Arial" w:eastAsia="Times New Roman" w:hAnsi="Arial" w:cs="Arial"/>
          <w:sz w:val="24"/>
          <w:szCs w:val="24"/>
          <w:lang w:eastAsia="es-CO"/>
        </w:rPr>
        <w:t xml:space="preserve"> del programa de contaduría pública</w:t>
      </w:r>
      <w:r w:rsidR="005921A7" w:rsidRPr="0005365D">
        <w:rPr>
          <w:rFonts w:ascii="Arial" w:eastAsia="Times New Roman" w:hAnsi="Arial" w:cs="Arial"/>
          <w:sz w:val="24"/>
          <w:szCs w:val="24"/>
          <w:lang w:eastAsia="es-CO"/>
        </w:rPr>
        <w:t>, razón por la que se le otorga el título de contadora públic</w:t>
      </w:r>
      <w:r w:rsidR="004D37B9" w:rsidRPr="0005365D">
        <w:rPr>
          <w:rFonts w:ascii="Arial" w:eastAsia="Times New Roman" w:hAnsi="Arial" w:cs="Arial"/>
          <w:sz w:val="24"/>
          <w:szCs w:val="24"/>
          <w:lang w:eastAsia="es-CO"/>
        </w:rPr>
        <w:t>a; ii) El acta de graduación N°</w:t>
      </w:r>
      <w:r w:rsidR="00CD5EDB">
        <w:rPr>
          <w:rFonts w:ascii="Arial" w:eastAsia="Times New Roman" w:hAnsi="Arial" w:cs="Arial"/>
          <w:sz w:val="24"/>
          <w:szCs w:val="24"/>
          <w:lang w:eastAsia="es-CO"/>
        </w:rPr>
        <w:t xml:space="preserve"> </w:t>
      </w:r>
      <w:r w:rsidR="004D37B9" w:rsidRPr="0005365D">
        <w:rPr>
          <w:rFonts w:ascii="Arial" w:eastAsia="Times New Roman" w:hAnsi="Arial" w:cs="Arial"/>
          <w:sz w:val="24"/>
          <w:szCs w:val="24"/>
          <w:lang w:eastAsia="es-CO"/>
        </w:rPr>
        <w:t xml:space="preserve">015 de </w:t>
      </w:r>
      <w:r w:rsidR="00E54FB5" w:rsidRPr="0005365D">
        <w:rPr>
          <w:rFonts w:ascii="Arial" w:eastAsia="Times New Roman" w:hAnsi="Arial" w:cs="Arial"/>
          <w:sz w:val="24"/>
          <w:szCs w:val="24"/>
          <w:lang w:eastAsia="es-CO"/>
        </w:rPr>
        <w:t xml:space="preserve">22 de mayo de 2000 expedida por la Universidad Cooperativa de Colombia </w:t>
      </w:r>
      <w:r w:rsidR="00A10C19" w:rsidRPr="0005365D">
        <w:rPr>
          <w:rFonts w:ascii="Arial" w:eastAsia="Times New Roman" w:hAnsi="Arial" w:cs="Arial"/>
          <w:sz w:val="24"/>
          <w:szCs w:val="24"/>
          <w:lang w:eastAsia="es-CO"/>
        </w:rPr>
        <w:t xml:space="preserve">-pág.23 archivo 04 carpeta primera instancia- con la que se </w:t>
      </w:r>
      <w:r w:rsidR="009F1730" w:rsidRPr="0005365D">
        <w:rPr>
          <w:rFonts w:ascii="Arial" w:eastAsia="Times New Roman" w:hAnsi="Arial" w:cs="Arial"/>
          <w:sz w:val="24"/>
          <w:szCs w:val="24"/>
          <w:lang w:eastAsia="es-CO"/>
        </w:rPr>
        <w:t xml:space="preserve">le otorga a la actora el título de especialista en administración y gerencia institucional; iii) </w:t>
      </w:r>
      <w:r w:rsidR="007E5DD8" w:rsidRPr="0005365D">
        <w:rPr>
          <w:rFonts w:ascii="Arial" w:eastAsia="Times New Roman" w:hAnsi="Arial" w:cs="Arial"/>
          <w:sz w:val="24"/>
          <w:szCs w:val="24"/>
          <w:lang w:eastAsia="es-CO"/>
        </w:rPr>
        <w:t xml:space="preserve">El contrato de trabajo a término indefinido para empleados de dirección </w:t>
      </w:r>
      <w:r w:rsidR="00562563" w:rsidRPr="0005365D">
        <w:rPr>
          <w:rFonts w:ascii="Arial" w:eastAsia="Times New Roman" w:hAnsi="Arial" w:cs="Arial"/>
          <w:sz w:val="24"/>
          <w:szCs w:val="24"/>
          <w:lang w:eastAsia="es-CO"/>
        </w:rPr>
        <w:t xml:space="preserve">confianza y manejo N°02 de 2009 -págs.13 a </w:t>
      </w:r>
      <w:r w:rsidR="003A1228" w:rsidRPr="0005365D">
        <w:rPr>
          <w:rFonts w:ascii="Arial" w:eastAsia="Times New Roman" w:hAnsi="Arial" w:cs="Arial"/>
          <w:sz w:val="24"/>
          <w:szCs w:val="24"/>
          <w:lang w:eastAsia="es-CO"/>
        </w:rPr>
        <w:t>17 archivo 12 carpeta primera instancia-</w:t>
      </w:r>
      <w:r w:rsidR="00ED5D7A" w:rsidRPr="0005365D">
        <w:rPr>
          <w:rFonts w:ascii="Arial" w:eastAsia="Times New Roman" w:hAnsi="Arial" w:cs="Arial"/>
          <w:sz w:val="24"/>
          <w:szCs w:val="24"/>
          <w:lang w:eastAsia="es-CO"/>
        </w:rPr>
        <w:t xml:space="preserve"> </w:t>
      </w:r>
      <w:r w:rsidR="00380F5F" w:rsidRPr="0005365D">
        <w:rPr>
          <w:rFonts w:ascii="Arial" w:eastAsia="Times New Roman" w:hAnsi="Arial" w:cs="Arial"/>
          <w:sz w:val="24"/>
          <w:szCs w:val="24"/>
          <w:lang w:eastAsia="es-CO"/>
        </w:rPr>
        <w:t>suscrito entre la señora Carmenza García Muñoz y la Empresa de Acueducto y Alcantarillado de Pereira S.A.S. ESP</w:t>
      </w:r>
      <w:r w:rsidR="00ED5D7A" w:rsidRPr="0005365D">
        <w:rPr>
          <w:rFonts w:ascii="Arial" w:eastAsia="Times New Roman" w:hAnsi="Arial" w:cs="Arial"/>
          <w:sz w:val="24"/>
          <w:szCs w:val="24"/>
          <w:lang w:eastAsia="es-CO"/>
        </w:rPr>
        <w:t>, con el que a partir del 18 de agosto de 2009 empieza a prestar sus servicios como jefe del departamento de gestión humana</w:t>
      </w:r>
      <w:r w:rsidR="000517F7" w:rsidRPr="0005365D">
        <w:rPr>
          <w:rFonts w:ascii="Arial" w:eastAsia="Times New Roman" w:hAnsi="Arial" w:cs="Arial"/>
          <w:sz w:val="24"/>
          <w:szCs w:val="24"/>
          <w:lang w:eastAsia="es-CO"/>
        </w:rPr>
        <w:t xml:space="preserve">, el cual fue modificado </w:t>
      </w:r>
      <w:r w:rsidR="00942CF7" w:rsidRPr="0005365D">
        <w:rPr>
          <w:rFonts w:ascii="Arial" w:eastAsia="Times New Roman" w:hAnsi="Arial" w:cs="Arial"/>
          <w:sz w:val="24"/>
          <w:szCs w:val="24"/>
          <w:lang w:eastAsia="es-CO"/>
        </w:rPr>
        <w:t>el 4 de julio de 2017</w:t>
      </w:r>
      <w:r w:rsidR="000D7249" w:rsidRPr="0005365D">
        <w:rPr>
          <w:rFonts w:ascii="Arial" w:eastAsia="Times New Roman" w:hAnsi="Arial" w:cs="Arial"/>
          <w:sz w:val="24"/>
          <w:szCs w:val="24"/>
          <w:lang w:eastAsia="es-CO"/>
        </w:rPr>
        <w:t xml:space="preserve"> a través de documento suscrito entre las partes -págs.</w:t>
      </w:r>
      <w:r w:rsidR="00706904" w:rsidRPr="0005365D">
        <w:rPr>
          <w:rFonts w:ascii="Arial" w:eastAsia="Times New Roman" w:hAnsi="Arial" w:cs="Arial"/>
          <w:sz w:val="24"/>
          <w:szCs w:val="24"/>
          <w:lang w:eastAsia="es-CO"/>
        </w:rPr>
        <w:t>18 y 19 archivo 04 carpeta primera instancia-</w:t>
      </w:r>
      <w:r w:rsidR="00323F01" w:rsidRPr="0005365D">
        <w:rPr>
          <w:rFonts w:ascii="Arial" w:eastAsia="Times New Roman" w:hAnsi="Arial" w:cs="Arial"/>
          <w:sz w:val="24"/>
          <w:szCs w:val="24"/>
          <w:lang w:eastAsia="es-CO"/>
        </w:rPr>
        <w:t xml:space="preserve"> por medio del cual la accionante pasó a ocupar otro cargo de confianza y manejo al interior de la EAAP S.A.S. ESP, más concretamente el de directora de planeación, el cual </w:t>
      </w:r>
      <w:r w:rsidR="00511964" w:rsidRPr="0005365D">
        <w:rPr>
          <w:rFonts w:ascii="Arial" w:eastAsia="Times New Roman" w:hAnsi="Arial" w:cs="Arial"/>
          <w:sz w:val="24"/>
          <w:szCs w:val="24"/>
          <w:lang w:eastAsia="es-CO"/>
        </w:rPr>
        <w:t xml:space="preserve">estuvo </w:t>
      </w:r>
      <w:r w:rsidR="00323F01" w:rsidRPr="0005365D">
        <w:rPr>
          <w:rFonts w:ascii="Arial" w:eastAsia="Times New Roman" w:hAnsi="Arial" w:cs="Arial"/>
          <w:sz w:val="24"/>
          <w:szCs w:val="24"/>
          <w:lang w:eastAsia="es-CO"/>
        </w:rPr>
        <w:t>hasta el 12 de marzo de 2020.</w:t>
      </w:r>
    </w:p>
    <w:p w14:paraId="2B0BDD85" w14:textId="77777777" w:rsidR="00533B66" w:rsidRPr="0005365D" w:rsidRDefault="00533B66" w:rsidP="0005365D">
      <w:pPr>
        <w:spacing w:after="0"/>
        <w:jc w:val="both"/>
        <w:textAlignment w:val="baseline"/>
        <w:rPr>
          <w:rFonts w:ascii="Arial" w:eastAsia="Times New Roman" w:hAnsi="Arial" w:cs="Arial"/>
          <w:sz w:val="24"/>
          <w:szCs w:val="24"/>
          <w:lang w:eastAsia="es-CO"/>
        </w:rPr>
      </w:pPr>
    </w:p>
    <w:p w14:paraId="41340A99" w14:textId="7EB19E06" w:rsidR="00533B66" w:rsidRPr="0005365D" w:rsidRDefault="00533B66" w:rsidP="0005365D">
      <w:pPr>
        <w:spacing w:after="0"/>
        <w:jc w:val="both"/>
        <w:textAlignment w:val="baseline"/>
        <w:rPr>
          <w:rFonts w:ascii="Arial" w:eastAsia="Times New Roman" w:hAnsi="Arial" w:cs="Arial"/>
          <w:sz w:val="24"/>
          <w:szCs w:val="24"/>
          <w:lang w:eastAsia="es-CO"/>
        </w:rPr>
      </w:pPr>
      <w:r w:rsidRPr="0005365D">
        <w:rPr>
          <w:rFonts w:ascii="Arial" w:eastAsia="Times New Roman" w:hAnsi="Arial" w:cs="Arial"/>
          <w:sz w:val="24"/>
          <w:szCs w:val="24"/>
          <w:lang w:eastAsia="es-CO"/>
        </w:rPr>
        <w:t>Así las cosas, como claramente se evidencia, no solamente co</w:t>
      </w:r>
      <w:r w:rsidR="00361EB4" w:rsidRPr="0005365D">
        <w:rPr>
          <w:rFonts w:ascii="Arial" w:eastAsia="Times New Roman" w:hAnsi="Arial" w:cs="Arial"/>
          <w:sz w:val="24"/>
          <w:szCs w:val="24"/>
          <w:lang w:eastAsia="es-CO"/>
        </w:rPr>
        <w:t>n la confesión efectuada por la señora Carmenza García Muñoz en el interrogatorio de parte, sino, sobre todo, con</w:t>
      </w:r>
      <w:r w:rsidR="00790863" w:rsidRPr="0005365D">
        <w:rPr>
          <w:rFonts w:ascii="Arial" w:eastAsia="Times New Roman" w:hAnsi="Arial" w:cs="Arial"/>
          <w:sz w:val="24"/>
          <w:szCs w:val="24"/>
          <w:lang w:eastAsia="es-CO"/>
        </w:rPr>
        <w:t xml:space="preserve"> los documentos relacionados previamente, no queda duda en que la trabajadora contaba con el perfil </w:t>
      </w:r>
      <w:r w:rsidR="00132955" w:rsidRPr="0005365D">
        <w:rPr>
          <w:rFonts w:ascii="Arial" w:eastAsia="Times New Roman" w:hAnsi="Arial" w:cs="Arial"/>
          <w:sz w:val="24"/>
          <w:szCs w:val="24"/>
          <w:lang w:eastAsia="es-CO"/>
        </w:rPr>
        <w:t>requerido en la Directiva N°</w:t>
      </w:r>
      <w:r w:rsidR="00CD5EDB">
        <w:rPr>
          <w:rFonts w:ascii="Arial" w:eastAsia="Times New Roman" w:hAnsi="Arial" w:cs="Arial"/>
          <w:sz w:val="24"/>
          <w:szCs w:val="24"/>
          <w:lang w:eastAsia="es-CO"/>
        </w:rPr>
        <w:t xml:space="preserve">  </w:t>
      </w:r>
      <w:r w:rsidR="00132955" w:rsidRPr="0005365D">
        <w:rPr>
          <w:rFonts w:ascii="Arial" w:eastAsia="Times New Roman" w:hAnsi="Arial" w:cs="Arial"/>
          <w:sz w:val="24"/>
          <w:szCs w:val="24"/>
          <w:lang w:eastAsia="es-CO"/>
        </w:rPr>
        <w:t xml:space="preserve">000015 de 28 de noviembre de 2013, por cuanto se trata de una profesional </w:t>
      </w:r>
      <w:r w:rsidR="0070282D" w:rsidRPr="0005365D">
        <w:rPr>
          <w:rFonts w:ascii="Arial" w:eastAsia="Times New Roman" w:hAnsi="Arial" w:cs="Arial"/>
          <w:sz w:val="24"/>
          <w:szCs w:val="24"/>
          <w:lang w:eastAsia="es-CO"/>
        </w:rPr>
        <w:t>en el área de las ciencias económicas, administrativas y/o financieras -</w:t>
      </w:r>
      <w:r w:rsidR="0070282D" w:rsidRPr="0005365D">
        <w:rPr>
          <w:rFonts w:ascii="Arial" w:eastAsia="Times New Roman" w:hAnsi="Arial" w:cs="Arial"/>
          <w:i/>
          <w:iCs/>
          <w:sz w:val="24"/>
          <w:szCs w:val="24"/>
          <w:lang w:eastAsia="es-CO"/>
        </w:rPr>
        <w:t>contadora pública-</w:t>
      </w:r>
      <w:r w:rsidR="0070282D" w:rsidRPr="0005365D">
        <w:rPr>
          <w:rFonts w:ascii="Arial" w:eastAsia="Times New Roman" w:hAnsi="Arial" w:cs="Arial"/>
          <w:sz w:val="24"/>
          <w:szCs w:val="24"/>
          <w:lang w:eastAsia="es-CO"/>
        </w:rPr>
        <w:t>, con postgrado en</w:t>
      </w:r>
      <w:r w:rsidR="00B70F5C" w:rsidRPr="0005365D">
        <w:rPr>
          <w:rFonts w:ascii="Arial" w:eastAsia="Times New Roman" w:hAnsi="Arial" w:cs="Arial"/>
          <w:sz w:val="24"/>
          <w:szCs w:val="24"/>
          <w:lang w:eastAsia="es-CO"/>
        </w:rPr>
        <w:t xml:space="preserve"> administración financiera y/o económica y finanzas corporativas -</w:t>
      </w:r>
      <w:r w:rsidR="00CF2B43" w:rsidRPr="0005365D">
        <w:rPr>
          <w:rFonts w:ascii="Arial" w:eastAsia="Times New Roman" w:hAnsi="Arial" w:cs="Arial"/>
          <w:i/>
          <w:iCs/>
          <w:sz w:val="24"/>
          <w:szCs w:val="24"/>
          <w:lang w:eastAsia="es-CO"/>
        </w:rPr>
        <w:t xml:space="preserve">especialista en administración y gerencia </w:t>
      </w:r>
      <w:r w:rsidR="002A45BE" w:rsidRPr="0005365D">
        <w:rPr>
          <w:rFonts w:ascii="Arial" w:eastAsia="Times New Roman" w:hAnsi="Arial" w:cs="Arial"/>
          <w:i/>
          <w:iCs/>
          <w:sz w:val="24"/>
          <w:szCs w:val="24"/>
          <w:lang w:eastAsia="es-CO"/>
        </w:rPr>
        <w:t>institucional</w:t>
      </w:r>
      <w:r w:rsidR="002A45BE" w:rsidRPr="0005365D">
        <w:rPr>
          <w:rFonts w:ascii="Arial" w:eastAsia="Times New Roman" w:hAnsi="Arial" w:cs="Arial"/>
          <w:i/>
          <w:iCs/>
          <w:sz w:val="24"/>
          <w:szCs w:val="24"/>
          <w:lang w:eastAsia="es-CO"/>
        </w:rPr>
        <w:softHyphen/>
        <w:t>-</w:t>
      </w:r>
      <w:r w:rsidR="002A45BE" w:rsidRPr="0005365D">
        <w:rPr>
          <w:rFonts w:ascii="Arial" w:eastAsia="Times New Roman" w:hAnsi="Arial" w:cs="Arial"/>
          <w:sz w:val="24"/>
          <w:szCs w:val="24"/>
          <w:lang w:eastAsia="es-CO"/>
        </w:rPr>
        <w:t xml:space="preserve">, con más de tres años </w:t>
      </w:r>
      <w:r w:rsidR="00F83F9E" w:rsidRPr="0005365D">
        <w:rPr>
          <w:rFonts w:ascii="Arial" w:eastAsia="Times New Roman" w:hAnsi="Arial" w:cs="Arial"/>
          <w:sz w:val="24"/>
          <w:szCs w:val="24"/>
          <w:lang w:eastAsia="es-CO"/>
        </w:rPr>
        <w:t>de experiencia en cargos de dirección y confianza en empresas de servicios públicos domiciliarios -</w:t>
      </w:r>
      <w:r w:rsidR="00320247" w:rsidRPr="0005365D">
        <w:rPr>
          <w:rFonts w:ascii="Arial" w:eastAsia="Times New Roman" w:hAnsi="Arial" w:cs="Arial"/>
          <w:i/>
          <w:iCs/>
          <w:sz w:val="24"/>
          <w:szCs w:val="24"/>
          <w:lang w:eastAsia="es-CO"/>
        </w:rPr>
        <w:t>10 años 6 meses y 25 días ejerciendo</w:t>
      </w:r>
      <w:r w:rsidR="00894AD2" w:rsidRPr="0005365D">
        <w:rPr>
          <w:rFonts w:ascii="Arial" w:eastAsia="Times New Roman" w:hAnsi="Arial" w:cs="Arial"/>
          <w:i/>
          <w:iCs/>
          <w:sz w:val="24"/>
          <w:szCs w:val="24"/>
          <w:lang w:eastAsia="es-CO"/>
        </w:rPr>
        <w:t xml:space="preserve"> cargos de dirección confianza y manejo al interior de la EAAP S.A.S. ESP</w:t>
      </w:r>
      <w:r w:rsidR="00D7163F" w:rsidRPr="0005365D">
        <w:rPr>
          <w:rFonts w:ascii="Arial" w:eastAsia="Times New Roman" w:hAnsi="Arial" w:cs="Arial"/>
          <w:i/>
          <w:iCs/>
          <w:sz w:val="24"/>
          <w:szCs w:val="24"/>
          <w:lang w:eastAsia="es-CO"/>
        </w:rPr>
        <w:t>,</w:t>
      </w:r>
      <w:r w:rsidR="00320247" w:rsidRPr="0005365D">
        <w:rPr>
          <w:rFonts w:ascii="Arial" w:eastAsia="Times New Roman" w:hAnsi="Arial" w:cs="Arial"/>
          <w:i/>
          <w:iCs/>
          <w:sz w:val="24"/>
          <w:szCs w:val="24"/>
          <w:lang w:eastAsia="es-CO"/>
        </w:rPr>
        <w:t xml:space="preserve"> </w:t>
      </w:r>
      <w:r w:rsidR="00D7163F" w:rsidRPr="0005365D">
        <w:rPr>
          <w:rFonts w:ascii="Arial" w:eastAsia="Times New Roman" w:hAnsi="Arial" w:cs="Arial"/>
          <w:i/>
          <w:iCs/>
          <w:sz w:val="24"/>
          <w:szCs w:val="24"/>
          <w:lang w:eastAsia="es-CO"/>
        </w:rPr>
        <w:t>entre</w:t>
      </w:r>
      <w:r w:rsidR="00BB5436" w:rsidRPr="0005365D">
        <w:rPr>
          <w:rFonts w:ascii="Arial" w:eastAsia="Times New Roman" w:hAnsi="Arial" w:cs="Arial"/>
          <w:i/>
          <w:iCs/>
          <w:sz w:val="24"/>
          <w:szCs w:val="24"/>
          <w:lang w:eastAsia="es-CO"/>
        </w:rPr>
        <w:t xml:space="preserve"> jefe de </w:t>
      </w:r>
      <w:r w:rsidR="00894AD2" w:rsidRPr="0005365D">
        <w:rPr>
          <w:rFonts w:ascii="Arial" w:eastAsia="Times New Roman" w:hAnsi="Arial" w:cs="Arial"/>
          <w:i/>
          <w:iCs/>
          <w:sz w:val="24"/>
          <w:szCs w:val="24"/>
          <w:lang w:eastAsia="es-CO"/>
        </w:rPr>
        <w:t xml:space="preserve">del departamento de gestión humana </w:t>
      </w:r>
      <w:r w:rsidR="00D7163F" w:rsidRPr="0005365D">
        <w:rPr>
          <w:rFonts w:ascii="Arial" w:eastAsia="Times New Roman" w:hAnsi="Arial" w:cs="Arial"/>
          <w:i/>
          <w:iCs/>
          <w:sz w:val="24"/>
          <w:szCs w:val="24"/>
          <w:lang w:eastAsia="es-CO"/>
        </w:rPr>
        <w:t>y directora de planeación-</w:t>
      </w:r>
      <w:r w:rsidR="003F21ED" w:rsidRPr="0005365D">
        <w:rPr>
          <w:rFonts w:ascii="Arial" w:eastAsia="Times New Roman" w:hAnsi="Arial" w:cs="Arial"/>
          <w:sz w:val="24"/>
          <w:szCs w:val="24"/>
          <w:lang w:eastAsia="es-CO"/>
        </w:rPr>
        <w:t xml:space="preserve">; lo que conlleva a concluir que la señora Carmenza García Muñoz, sí contaba con el perfil exigido para desempeñar el cargo para el que, bajo la facultad </w:t>
      </w:r>
      <w:r w:rsidR="003F21ED" w:rsidRPr="0005365D">
        <w:rPr>
          <w:rFonts w:ascii="Arial" w:eastAsia="Times New Roman" w:hAnsi="Arial" w:cs="Arial"/>
          <w:sz w:val="24"/>
          <w:szCs w:val="24"/>
          <w:lang w:eastAsia="es-CO"/>
        </w:rPr>
        <w:lastRenderedPageBreak/>
        <w:t xml:space="preserve">otorgada al empleador por el </w:t>
      </w:r>
      <w:r w:rsidR="003F21ED" w:rsidRPr="0005365D">
        <w:rPr>
          <w:rFonts w:ascii="Arial" w:eastAsia="Times New Roman" w:hAnsi="Arial" w:cs="Arial"/>
          <w:i/>
          <w:iCs/>
          <w:sz w:val="24"/>
          <w:szCs w:val="24"/>
          <w:lang w:eastAsia="es-CO"/>
        </w:rPr>
        <w:t>Ius Variandi</w:t>
      </w:r>
      <w:r w:rsidR="00B22F82" w:rsidRPr="0005365D">
        <w:rPr>
          <w:rFonts w:ascii="Arial" w:eastAsia="Times New Roman" w:hAnsi="Arial" w:cs="Arial"/>
          <w:sz w:val="24"/>
          <w:szCs w:val="24"/>
          <w:lang w:eastAsia="es-CO"/>
        </w:rPr>
        <w:t xml:space="preserve">, fue trasladada </w:t>
      </w:r>
      <w:r w:rsidR="00DA19AF" w:rsidRPr="0005365D">
        <w:rPr>
          <w:rFonts w:ascii="Arial" w:eastAsia="Times New Roman" w:hAnsi="Arial" w:cs="Arial"/>
          <w:sz w:val="24"/>
          <w:szCs w:val="24"/>
          <w:lang w:eastAsia="es-CO"/>
        </w:rPr>
        <w:t xml:space="preserve">por </w:t>
      </w:r>
      <w:r w:rsidR="009340D1" w:rsidRPr="0005365D">
        <w:rPr>
          <w:rFonts w:ascii="Arial" w:eastAsia="Times New Roman" w:hAnsi="Arial" w:cs="Arial"/>
          <w:sz w:val="24"/>
          <w:szCs w:val="24"/>
          <w:lang w:eastAsia="es-CO"/>
        </w:rPr>
        <w:t xml:space="preserve">la Empresa de Acueducto y Alcantarillado de Pereira S.A.S. ESP, concretamente, para ejercer </w:t>
      </w:r>
      <w:r w:rsidR="009D2AA5" w:rsidRPr="0005365D">
        <w:rPr>
          <w:rFonts w:ascii="Arial" w:eastAsia="Times New Roman" w:hAnsi="Arial" w:cs="Arial"/>
          <w:sz w:val="24"/>
          <w:szCs w:val="24"/>
          <w:lang w:eastAsia="es-CO"/>
        </w:rPr>
        <w:t xml:space="preserve">el cargo de subgerente de </w:t>
      </w:r>
      <w:r w:rsidR="00D87914" w:rsidRPr="0005365D">
        <w:rPr>
          <w:rFonts w:ascii="Arial" w:eastAsia="Times New Roman" w:hAnsi="Arial" w:cs="Arial"/>
          <w:sz w:val="24"/>
          <w:szCs w:val="24"/>
          <w:lang w:eastAsia="es-CO"/>
        </w:rPr>
        <w:t>financiero y administrativo</w:t>
      </w:r>
      <w:r w:rsidR="000A37B2" w:rsidRPr="0005365D">
        <w:rPr>
          <w:rFonts w:ascii="Arial" w:eastAsia="Times New Roman" w:hAnsi="Arial" w:cs="Arial"/>
          <w:sz w:val="24"/>
          <w:szCs w:val="24"/>
          <w:lang w:eastAsia="es-CO"/>
        </w:rPr>
        <w:t xml:space="preserve">, siendo del caso advertir, que en ningún momento la parte actora discutió en el proceso que </w:t>
      </w:r>
      <w:r w:rsidR="00C037AA" w:rsidRPr="0005365D">
        <w:rPr>
          <w:rFonts w:ascii="Arial" w:eastAsia="Times New Roman" w:hAnsi="Arial" w:cs="Arial"/>
          <w:sz w:val="24"/>
          <w:szCs w:val="24"/>
          <w:lang w:eastAsia="es-CO"/>
        </w:rPr>
        <w:t xml:space="preserve">con dicho traslado se estuviera afectando su honor, dignidad humana, ni mucho menos que se </w:t>
      </w:r>
      <w:r w:rsidR="00F35D95" w:rsidRPr="0005365D">
        <w:rPr>
          <w:rFonts w:ascii="Arial" w:eastAsia="Times New Roman" w:hAnsi="Arial" w:cs="Arial"/>
          <w:sz w:val="24"/>
          <w:szCs w:val="24"/>
          <w:lang w:eastAsia="es-CO"/>
        </w:rPr>
        <w:t xml:space="preserve">vieran conculcados sus derechos mínimos, máxime cuando en el interrogatorio de parte la demandante reconoció que ese cambió no implicaba </w:t>
      </w:r>
      <w:r w:rsidR="002275AE" w:rsidRPr="0005365D">
        <w:rPr>
          <w:rFonts w:ascii="Arial" w:eastAsia="Times New Roman" w:hAnsi="Arial" w:cs="Arial"/>
          <w:sz w:val="24"/>
          <w:szCs w:val="24"/>
          <w:lang w:eastAsia="es-CO"/>
        </w:rPr>
        <w:t>una desmejora salarial.</w:t>
      </w:r>
    </w:p>
    <w:p w14:paraId="5A7E16A1" w14:textId="77777777" w:rsidR="002275AE" w:rsidRPr="0005365D" w:rsidRDefault="002275AE" w:rsidP="0005365D">
      <w:pPr>
        <w:spacing w:after="0"/>
        <w:jc w:val="both"/>
        <w:textAlignment w:val="baseline"/>
        <w:rPr>
          <w:rFonts w:ascii="Arial" w:eastAsia="Times New Roman" w:hAnsi="Arial" w:cs="Arial"/>
          <w:sz w:val="24"/>
          <w:szCs w:val="24"/>
          <w:lang w:eastAsia="es-CO"/>
        </w:rPr>
      </w:pPr>
    </w:p>
    <w:p w14:paraId="01ADC285" w14:textId="579BFF1A" w:rsidR="002275AE" w:rsidRPr="0005365D" w:rsidRDefault="002275AE" w:rsidP="0005365D">
      <w:pPr>
        <w:spacing w:after="0"/>
        <w:jc w:val="both"/>
        <w:textAlignment w:val="baseline"/>
        <w:rPr>
          <w:rFonts w:ascii="Arial" w:eastAsia="Times New Roman" w:hAnsi="Arial" w:cs="Arial"/>
          <w:sz w:val="24"/>
          <w:szCs w:val="24"/>
          <w:lang w:eastAsia="es-CO"/>
        </w:rPr>
      </w:pPr>
      <w:r w:rsidRPr="0005365D">
        <w:rPr>
          <w:rFonts w:ascii="Arial" w:eastAsia="Times New Roman" w:hAnsi="Arial" w:cs="Arial"/>
          <w:sz w:val="24"/>
          <w:szCs w:val="24"/>
          <w:lang w:eastAsia="es-CO"/>
        </w:rPr>
        <w:t xml:space="preserve">Es que, también al absolver el interrogatorio de parte, a pesar de que la actora insistió en principio en que no contaba con el perfil para asumir el cargo para el que fue trasladada por la entidad empleadora, lo cierto es que posteriormente </w:t>
      </w:r>
      <w:r w:rsidR="002766A8" w:rsidRPr="0005365D">
        <w:rPr>
          <w:rFonts w:ascii="Arial" w:eastAsia="Times New Roman" w:hAnsi="Arial" w:cs="Arial"/>
          <w:sz w:val="24"/>
          <w:szCs w:val="24"/>
          <w:lang w:eastAsia="es-CO"/>
        </w:rPr>
        <w:t xml:space="preserve">reveló que, en su consideración, ese cambio </w:t>
      </w:r>
      <w:r w:rsidR="00452175" w:rsidRPr="0005365D">
        <w:rPr>
          <w:rFonts w:ascii="Arial" w:eastAsia="Times New Roman" w:hAnsi="Arial" w:cs="Arial"/>
          <w:sz w:val="24"/>
          <w:szCs w:val="24"/>
          <w:lang w:eastAsia="es-CO"/>
        </w:rPr>
        <w:t xml:space="preserve">se justificaba en la medida en que ella ya se encontraba ad portas de acceder a la pensión de vejez, es decir que, su negativa a aceptar el traslado realmente no </w:t>
      </w:r>
      <w:r w:rsidR="00084361" w:rsidRPr="0005365D">
        <w:rPr>
          <w:rFonts w:ascii="Arial" w:eastAsia="Times New Roman" w:hAnsi="Arial" w:cs="Arial"/>
          <w:sz w:val="24"/>
          <w:szCs w:val="24"/>
          <w:lang w:eastAsia="es-CO"/>
        </w:rPr>
        <w:t xml:space="preserve">obedeció a la falta de requisitos exigidos para el cargo de subgerente financiero y administrativo, </w:t>
      </w:r>
      <w:r w:rsidR="006D7A31" w:rsidRPr="0005365D">
        <w:rPr>
          <w:rFonts w:ascii="Arial" w:eastAsia="Times New Roman" w:hAnsi="Arial" w:cs="Arial"/>
          <w:sz w:val="24"/>
          <w:szCs w:val="24"/>
          <w:lang w:eastAsia="es-CO"/>
        </w:rPr>
        <w:t xml:space="preserve">sino a la de conservar el cargo </w:t>
      </w:r>
      <w:r w:rsidR="00E65A2B" w:rsidRPr="0005365D">
        <w:rPr>
          <w:rFonts w:ascii="Arial" w:eastAsia="Times New Roman" w:hAnsi="Arial" w:cs="Arial"/>
          <w:sz w:val="24"/>
          <w:szCs w:val="24"/>
          <w:lang w:eastAsia="es-CO"/>
        </w:rPr>
        <w:t xml:space="preserve">en el que se venía desempeñando hasta </w:t>
      </w:r>
      <w:r w:rsidR="00E17B64" w:rsidRPr="0005365D">
        <w:rPr>
          <w:rFonts w:ascii="Arial" w:eastAsia="Times New Roman" w:hAnsi="Arial" w:cs="Arial"/>
          <w:sz w:val="24"/>
          <w:szCs w:val="24"/>
          <w:lang w:eastAsia="es-CO"/>
        </w:rPr>
        <w:t>cumplir el lleno de los requisitos para acceder a la gracia pensional.</w:t>
      </w:r>
    </w:p>
    <w:p w14:paraId="2558F8C2" w14:textId="77777777" w:rsidR="00E17B64" w:rsidRPr="0005365D" w:rsidRDefault="00E17B64" w:rsidP="0005365D">
      <w:pPr>
        <w:spacing w:after="0"/>
        <w:jc w:val="both"/>
        <w:textAlignment w:val="baseline"/>
        <w:rPr>
          <w:rFonts w:ascii="Arial" w:eastAsia="Times New Roman" w:hAnsi="Arial" w:cs="Arial"/>
          <w:sz w:val="24"/>
          <w:szCs w:val="24"/>
          <w:lang w:eastAsia="es-CO"/>
        </w:rPr>
      </w:pPr>
    </w:p>
    <w:p w14:paraId="4ADC1C03" w14:textId="693FB371" w:rsidR="009C21CC" w:rsidRPr="0005365D" w:rsidRDefault="00E17B64" w:rsidP="0005365D">
      <w:pPr>
        <w:spacing w:after="0"/>
        <w:jc w:val="both"/>
        <w:textAlignment w:val="baseline"/>
        <w:rPr>
          <w:rFonts w:ascii="Arial" w:eastAsia="Times New Roman" w:hAnsi="Arial" w:cs="Arial"/>
          <w:sz w:val="24"/>
          <w:szCs w:val="24"/>
          <w:lang w:eastAsia="es-CO"/>
        </w:rPr>
      </w:pPr>
      <w:r w:rsidRPr="0005365D">
        <w:rPr>
          <w:rFonts w:ascii="Arial" w:eastAsia="Times New Roman" w:hAnsi="Arial" w:cs="Arial"/>
          <w:sz w:val="24"/>
          <w:szCs w:val="24"/>
          <w:lang w:eastAsia="es-CO"/>
        </w:rPr>
        <w:t xml:space="preserve">Tampoco puede pasarse por alto lo dicho por los testigos </w:t>
      </w:r>
      <w:r w:rsidR="000547D6" w:rsidRPr="0005365D">
        <w:rPr>
          <w:rFonts w:ascii="Arial" w:eastAsia="Times New Roman" w:hAnsi="Arial" w:cs="Arial"/>
          <w:sz w:val="24"/>
          <w:szCs w:val="24"/>
          <w:lang w:eastAsia="es-CO"/>
        </w:rPr>
        <w:t>escuchados por petición de la parte demandada, Nancy Lorena García Acosta</w:t>
      </w:r>
      <w:r w:rsidR="009177F3" w:rsidRPr="0005365D">
        <w:rPr>
          <w:rFonts w:ascii="Arial" w:eastAsia="Times New Roman" w:hAnsi="Arial" w:cs="Arial"/>
          <w:sz w:val="24"/>
          <w:szCs w:val="24"/>
          <w:lang w:eastAsia="es-CO"/>
        </w:rPr>
        <w:t xml:space="preserve"> -</w:t>
      </w:r>
      <w:r w:rsidR="00ED2EDD" w:rsidRPr="0005365D">
        <w:rPr>
          <w:rFonts w:ascii="Arial" w:eastAsia="Times New Roman" w:hAnsi="Arial" w:cs="Arial"/>
          <w:i/>
          <w:iCs/>
          <w:sz w:val="24"/>
          <w:szCs w:val="24"/>
          <w:lang w:eastAsia="es-CO"/>
        </w:rPr>
        <w:t>trasladada del cargo de subgerente financiero y administrativo al de directora de planeación-</w:t>
      </w:r>
      <w:r w:rsidR="000547D6" w:rsidRPr="0005365D">
        <w:rPr>
          <w:rFonts w:ascii="Arial" w:eastAsia="Times New Roman" w:hAnsi="Arial" w:cs="Arial"/>
          <w:sz w:val="24"/>
          <w:szCs w:val="24"/>
          <w:lang w:eastAsia="es-CO"/>
        </w:rPr>
        <w:t xml:space="preserve"> y </w:t>
      </w:r>
      <w:r w:rsidR="009177F3" w:rsidRPr="0005365D">
        <w:rPr>
          <w:rFonts w:ascii="Arial" w:eastAsia="Times New Roman" w:hAnsi="Arial" w:cs="Arial"/>
          <w:sz w:val="24"/>
          <w:szCs w:val="24"/>
          <w:lang w:eastAsia="es-CO"/>
        </w:rPr>
        <w:t>Jorge Iván Díaz Mena</w:t>
      </w:r>
      <w:r w:rsidR="00ED2EDD" w:rsidRPr="0005365D">
        <w:rPr>
          <w:rFonts w:ascii="Arial" w:eastAsia="Times New Roman" w:hAnsi="Arial" w:cs="Arial"/>
          <w:sz w:val="24"/>
          <w:szCs w:val="24"/>
          <w:lang w:eastAsia="es-CO"/>
        </w:rPr>
        <w:t xml:space="preserve"> </w:t>
      </w:r>
      <w:r w:rsidR="00ED2EDD" w:rsidRPr="0005365D">
        <w:rPr>
          <w:rFonts w:ascii="Arial" w:eastAsia="Times New Roman" w:hAnsi="Arial" w:cs="Arial"/>
          <w:i/>
          <w:iCs/>
          <w:sz w:val="24"/>
          <w:szCs w:val="24"/>
          <w:lang w:eastAsia="es-CO"/>
        </w:rPr>
        <w:t xml:space="preserve">-quien participó </w:t>
      </w:r>
      <w:r w:rsidR="00AD5DBC" w:rsidRPr="0005365D">
        <w:rPr>
          <w:rFonts w:ascii="Arial" w:eastAsia="Times New Roman" w:hAnsi="Arial" w:cs="Arial"/>
          <w:i/>
          <w:iCs/>
          <w:sz w:val="24"/>
          <w:szCs w:val="24"/>
          <w:lang w:eastAsia="es-CO"/>
        </w:rPr>
        <w:t>en la decisión de ejecutar esos traslados-</w:t>
      </w:r>
      <w:r w:rsidR="00AD5DBC" w:rsidRPr="0005365D">
        <w:rPr>
          <w:rFonts w:ascii="Arial" w:eastAsia="Times New Roman" w:hAnsi="Arial" w:cs="Arial"/>
          <w:sz w:val="24"/>
          <w:szCs w:val="24"/>
          <w:lang w:eastAsia="es-CO"/>
        </w:rPr>
        <w:t xml:space="preserve">, </w:t>
      </w:r>
      <w:r w:rsidR="009C21CC" w:rsidRPr="0005365D">
        <w:rPr>
          <w:rFonts w:ascii="Arial" w:eastAsia="Times New Roman" w:hAnsi="Arial" w:cs="Arial"/>
          <w:sz w:val="24"/>
          <w:szCs w:val="24"/>
          <w:lang w:eastAsia="es-CO"/>
        </w:rPr>
        <w:t>quienes,</w:t>
      </w:r>
      <w:r w:rsidR="00AD5DBC" w:rsidRPr="0005365D">
        <w:rPr>
          <w:rFonts w:ascii="Arial" w:eastAsia="Times New Roman" w:hAnsi="Arial" w:cs="Arial"/>
          <w:sz w:val="24"/>
          <w:szCs w:val="24"/>
          <w:lang w:eastAsia="es-CO"/>
        </w:rPr>
        <w:t xml:space="preserve"> de manera espontánea, clara y coherente, expusieron que </w:t>
      </w:r>
      <w:r w:rsidR="00B30649" w:rsidRPr="0005365D">
        <w:rPr>
          <w:rFonts w:ascii="Arial" w:eastAsia="Times New Roman" w:hAnsi="Arial" w:cs="Arial"/>
          <w:sz w:val="24"/>
          <w:szCs w:val="24"/>
          <w:lang w:eastAsia="es-CO"/>
        </w:rPr>
        <w:t xml:space="preserve">esos cambios no se dieron de manera caprichosa, </w:t>
      </w:r>
      <w:r w:rsidR="009C21CC" w:rsidRPr="0005365D">
        <w:rPr>
          <w:rFonts w:ascii="Arial" w:eastAsia="Times New Roman" w:hAnsi="Arial" w:cs="Arial"/>
          <w:sz w:val="24"/>
          <w:szCs w:val="24"/>
          <w:lang w:eastAsia="es-CO"/>
        </w:rPr>
        <w:t xml:space="preserve">sino que </w:t>
      </w:r>
      <w:r w:rsidR="007D55A3" w:rsidRPr="0005365D">
        <w:rPr>
          <w:rFonts w:ascii="Arial" w:eastAsia="Times New Roman" w:hAnsi="Arial" w:cs="Arial"/>
          <w:sz w:val="24"/>
          <w:szCs w:val="24"/>
          <w:lang w:eastAsia="es-CO"/>
        </w:rPr>
        <w:t xml:space="preserve">fueron movimientos estratégicos del personal directivo que tenía como objeto afianzar la transversalidad </w:t>
      </w:r>
      <w:r w:rsidR="00687ACC" w:rsidRPr="0005365D">
        <w:rPr>
          <w:rFonts w:ascii="Arial" w:eastAsia="Times New Roman" w:hAnsi="Arial" w:cs="Arial"/>
          <w:sz w:val="24"/>
          <w:szCs w:val="24"/>
          <w:lang w:eastAsia="es-CO"/>
        </w:rPr>
        <w:t xml:space="preserve">laboral entre esas dependencias, propendiendo por el mejoramiento </w:t>
      </w:r>
      <w:r w:rsidR="00342A09" w:rsidRPr="0005365D">
        <w:rPr>
          <w:rFonts w:ascii="Arial" w:eastAsia="Times New Roman" w:hAnsi="Arial" w:cs="Arial"/>
          <w:sz w:val="24"/>
          <w:szCs w:val="24"/>
          <w:lang w:eastAsia="es-CO"/>
        </w:rPr>
        <w:t>en la productividad de la empresa, además de oxigenar los equipos de trabajo</w:t>
      </w:r>
      <w:r w:rsidR="00E852D9" w:rsidRPr="0005365D">
        <w:rPr>
          <w:rFonts w:ascii="Arial" w:eastAsia="Times New Roman" w:hAnsi="Arial" w:cs="Arial"/>
          <w:sz w:val="24"/>
          <w:szCs w:val="24"/>
          <w:lang w:eastAsia="es-CO"/>
        </w:rPr>
        <w:t xml:space="preserve">; tanto así que, el gerente general de la EAAP S.A.S. ESP, en reunión que sostuvo con los </w:t>
      </w:r>
      <w:r w:rsidR="00BC68F0" w:rsidRPr="0005365D">
        <w:rPr>
          <w:rFonts w:ascii="Arial" w:eastAsia="Times New Roman" w:hAnsi="Arial" w:cs="Arial"/>
          <w:sz w:val="24"/>
          <w:szCs w:val="24"/>
          <w:lang w:eastAsia="es-CO"/>
        </w:rPr>
        <w:t>involucrados, en especial con la señora García Muñoz, puso a su disposición todas las herramientas tecnológicas y humanas para el ejercicio de los cargos a los que fueron trasladados</w:t>
      </w:r>
      <w:r w:rsidR="0022016D" w:rsidRPr="0005365D">
        <w:rPr>
          <w:rFonts w:ascii="Arial" w:eastAsia="Times New Roman" w:hAnsi="Arial" w:cs="Arial"/>
          <w:sz w:val="24"/>
          <w:szCs w:val="24"/>
          <w:lang w:eastAsia="es-CO"/>
        </w:rPr>
        <w:t xml:space="preserve">, advirtiendo en particular la señora </w:t>
      </w:r>
      <w:r w:rsidR="00271C63" w:rsidRPr="0005365D">
        <w:rPr>
          <w:rFonts w:ascii="Arial" w:eastAsia="Times New Roman" w:hAnsi="Arial" w:cs="Arial"/>
          <w:sz w:val="24"/>
          <w:szCs w:val="24"/>
          <w:lang w:eastAsia="es-CO"/>
        </w:rPr>
        <w:t xml:space="preserve">Nancy Lorena García Acosta, que ella ya había sido objeto de traslado entre los cargos de directora de planeación </w:t>
      </w:r>
      <w:r w:rsidR="001345E4" w:rsidRPr="0005365D">
        <w:rPr>
          <w:rFonts w:ascii="Arial" w:eastAsia="Times New Roman" w:hAnsi="Arial" w:cs="Arial"/>
          <w:sz w:val="24"/>
          <w:szCs w:val="24"/>
          <w:lang w:eastAsia="es-CO"/>
        </w:rPr>
        <w:t>y subgerente de administración y finanzas varios años atrás</w:t>
      </w:r>
      <w:r w:rsidR="005C1FC3" w:rsidRPr="0005365D">
        <w:rPr>
          <w:rFonts w:ascii="Arial" w:eastAsia="Times New Roman" w:hAnsi="Arial" w:cs="Arial"/>
          <w:sz w:val="24"/>
          <w:szCs w:val="24"/>
          <w:lang w:eastAsia="es-CO"/>
        </w:rPr>
        <w:t xml:space="preserve"> y que, nuevamente en el año 2020 con la Directiva N°</w:t>
      </w:r>
      <w:r w:rsidR="00BA3E5C">
        <w:rPr>
          <w:rFonts w:ascii="Arial" w:eastAsia="Times New Roman" w:hAnsi="Arial" w:cs="Arial"/>
          <w:sz w:val="24"/>
          <w:szCs w:val="24"/>
          <w:lang w:eastAsia="es-CO"/>
        </w:rPr>
        <w:t xml:space="preserve"> </w:t>
      </w:r>
      <w:r w:rsidR="005C1FC3" w:rsidRPr="0005365D">
        <w:rPr>
          <w:rFonts w:ascii="Arial" w:eastAsia="Times New Roman" w:hAnsi="Arial" w:cs="Arial"/>
          <w:sz w:val="24"/>
          <w:szCs w:val="24"/>
          <w:lang w:eastAsia="es-CO"/>
        </w:rPr>
        <w:t>088, se le había dado la orden de regresar al cargo de directora de planeación</w:t>
      </w:r>
      <w:r w:rsidR="003C5AFA" w:rsidRPr="0005365D">
        <w:rPr>
          <w:rFonts w:ascii="Arial" w:eastAsia="Times New Roman" w:hAnsi="Arial" w:cs="Arial"/>
          <w:sz w:val="24"/>
          <w:szCs w:val="24"/>
          <w:lang w:eastAsia="es-CO"/>
        </w:rPr>
        <w:t>, añadiendo que, a pesar de que no son cargos con idénticas funciones, la verdad es que si tienen muchas actividades afines</w:t>
      </w:r>
      <w:r w:rsidR="00E022AE" w:rsidRPr="0005365D">
        <w:rPr>
          <w:rFonts w:ascii="Arial" w:eastAsia="Times New Roman" w:hAnsi="Arial" w:cs="Arial"/>
          <w:sz w:val="24"/>
          <w:szCs w:val="24"/>
          <w:lang w:eastAsia="es-CO"/>
        </w:rPr>
        <w:t>, como por ejemplo los temas de innovación</w:t>
      </w:r>
      <w:r w:rsidR="0038240F" w:rsidRPr="0005365D">
        <w:rPr>
          <w:rFonts w:ascii="Arial" w:eastAsia="Times New Roman" w:hAnsi="Arial" w:cs="Arial"/>
          <w:sz w:val="24"/>
          <w:szCs w:val="24"/>
          <w:lang w:eastAsia="es-CO"/>
        </w:rPr>
        <w:t xml:space="preserve">, dirección </w:t>
      </w:r>
      <w:r w:rsidR="00DB3524" w:rsidRPr="0005365D">
        <w:rPr>
          <w:rFonts w:ascii="Arial" w:eastAsia="Times New Roman" w:hAnsi="Arial" w:cs="Arial"/>
          <w:sz w:val="24"/>
          <w:szCs w:val="24"/>
          <w:lang w:eastAsia="es-CO"/>
        </w:rPr>
        <w:t>y administración de políticas de capacitación de la empresa, adopción de sistemas integrales de información interna</w:t>
      </w:r>
      <w:r w:rsidR="007039E0" w:rsidRPr="0005365D">
        <w:rPr>
          <w:rFonts w:ascii="Arial" w:eastAsia="Times New Roman" w:hAnsi="Arial" w:cs="Arial"/>
          <w:sz w:val="24"/>
          <w:szCs w:val="24"/>
          <w:lang w:eastAsia="es-CO"/>
        </w:rPr>
        <w:t xml:space="preserve"> para la divulgación de planes y programas de desarrollo y bienestar, </w:t>
      </w:r>
      <w:r w:rsidR="001E5C2E" w:rsidRPr="0005365D">
        <w:rPr>
          <w:rFonts w:ascii="Arial" w:eastAsia="Times New Roman" w:hAnsi="Arial" w:cs="Arial"/>
          <w:sz w:val="24"/>
          <w:szCs w:val="24"/>
          <w:lang w:eastAsia="es-CO"/>
        </w:rPr>
        <w:t>sistemas de control y liderar procesos de actualización de funciones entre otros</w:t>
      </w:r>
      <w:r w:rsidR="00947752" w:rsidRPr="0005365D">
        <w:rPr>
          <w:rFonts w:ascii="Arial" w:eastAsia="Times New Roman" w:hAnsi="Arial" w:cs="Arial"/>
          <w:sz w:val="24"/>
          <w:szCs w:val="24"/>
          <w:lang w:eastAsia="es-CO"/>
        </w:rPr>
        <w:t xml:space="preserve">, finalizando su intervención asegurando que, conforme con su propia experiencia, con el mismo perfil se podían desempeñar los cargos de director de planeación y subgerente </w:t>
      </w:r>
      <w:r w:rsidR="005F43CD" w:rsidRPr="0005365D">
        <w:rPr>
          <w:rFonts w:ascii="Arial" w:eastAsia="Times New Roman" w:hAnsi="Arial" w:cs="Arial"/>
          <w:sz w:val="24"/>
          <w:szCs w:val="24"/>
          <w:lang w:eastAsia="es-CO"/>
        </w:rPr>
        <w:t>administrativo y financiero</w:t>
      </w:r>
      <w:r w:rsidR="00371BB9" w:rsidRPr="0005365D">
        <w:rPr>
          <w:rFonts w:ascii="Arial" w:eastAsia="Times New Roman" w:hAnsi="Arial" w:cs="Arial"/>
          <w:sz w:val="24"/>
          <w:szCs w:val="24"/>
          <w:lang w:eastAsia="es-CO"/>
        </w:rPr>
        <w:t>.</w:t>
      </w:r>
    </w:p>
    <w:p w14:paraId="1FBB4A23" w14:textId="77777777" w:rsidR="00371BB9" w:rsidRPr="0005365D" w:rsidRDefault="00371BB9" w:rsidP="0005365D">
      <w:pPr>
        <w:spacing w:after="0"/>
        <w:jc w:val="both"/>
        <w:textAlignment w:val="baseline"/>
        <w:rPr>
          <w:rFonts w:ascii="Arial" w:eastAsia="Times New Roman" w:hAnsi="Arial" w:cs="Arial"/>
          <w:sz w:val="24"/>
          <w:szCs w:val="24"/>
          <w:lang w:eastAsia="es-CO"/>
        </w:rPr>
      </w:pPr>
    </w:p>
    <w:p w14:paraId="03C3647B" w14:textId="79314040" w:rsidR="00371BB9" w:rsidRPr="0005365D" w:rsidRDefault="00371BB9" w:rsidP="0005365D">
      <w:pPr>
        <w:spacing w:after="0"/>
        <w:jc w:val="both"/>
        <w:textAlignment w:val="baseline"/>
        <w:rPr>
          <w:rFonts w:ascii="Arial" w:eastAsia="Times New Roman" w:hAnsi="Arial" w:cs="Arial"/>
          <w:sz w:val="24"/>
          <w:szCs w:val="24"/>
          <w:lang w:eastAsia="es-CO"/>
        </w:rPr>
      </w:pPr>
      <w:r w:rsidRPr="0005365D">
        <w:rPr>
          <w:rFonts w:ascii="Arial" w:eastAsia="Times New Roman" w:hAnsi="Arial" w:cs="Arial"/>
          <w:sz w:val="24"/>
          <w:szCs w:val="24"/>
          <w:lang w:eastAsia="es-CO"/>
        </w:rPr>
        <w:t xml:space="preserve">Así las cosas, conforme con las pruebas allegadas al proceso, no queda duda que </w:t>
      </w:r>
      <w:r w:rsidR="0062452F" w:rsidRPr="0005365D">
        <w:rPr>
          <w:rFonts w:ascii="Arial" w:eastAsia="Times New Roman" w:hAnsi="Arial" w:cs="Arial"/>
          <w:sz w:val="24"/>
          <w:szCs w:val="24"/>
          <w:lang w:eastAsia="es-CO"/>
        </w:rPr>
        <w:t xml:space="preserve">la renuncia presentada por la señora Carmenza García Muñoz no tenía realmente como soporte la configuración de la causal </w:t>
      </w:r>
      <w:r w:rsidR="004871B0" w:rsidRPr="0005365D">
        <w:rPr>
          <w:rFonts w:ascii="Arial" w:eastAsia="Times New Roman" w:hAnsi="Arial" w:cs="Arial"/>
          <w:sz w:val="24"/>
          <w:szCs w:val="24"/>
          <w:lang w:eastAsia="es-CO"/>
        </w:rPr>
        <w:t>7 del literal B) del artículo 62 del CST modificado por el artículo 7° del Decreto</w:t>
      </w:r>
      <w:r w:rsidR="001C46F5" w:rsidRPr="0005365D">
        <w:rPr>
          <w:rFonts w:ascii="Arial" w:eastAsia="Times New Roman" w:hAnsi="Arial" w:cs="Arial"/>
          <w:sz w:val="24"/>
          <w:szCs w:val="24"/>
          <w:lang w:eastAsia="es-CO"/>
        </w:rPr>
        <w:t xml:space="preserve"> 2351 de 1965</w:t>
      </w:r>
      <w:r w:rsidR="00ED562F" w:rsidRPr="0005365D">
        <w:rPr>
          <w:rFonts w:ascii="Arial" w:eastAsia="Times New Roman" w:hAnsi="Arial" w:cs="Arial"/>
          <w:sz w:val="24"/>
          <w:szCs w:val="24"/>
          <w:lang w:eastAsia="es-CO"/>
        </w:rPr>
        <w:t xml:space="preserve">, dado que no es cierto que la Empresa de Acueducto y Alcantarillado de Pereira S.A.S. ESP </w:t>
      </w:r>
      <w:r w:rsidR="007406E1" w:rsidRPr="0005365D">
        <w:rPr>
          <w:rFonts w:ascii="Arial" w:eastAsia="Times New Roman" w:hAnsi="Arial" w:cs="Arial"/>
          <w:sz w:val="24"/>
          <w:szCs w:val="24"/>
          <w:lang w:eastAsia="es-CO"/>
        </w:rPr>
        <w:t xml:space="preserve">haya exigido, </w:t>
      </w:r>
      <w:r w:rsidR="007406E1" w:rsidRPr="0005365D">
        <w:rPr>
          <w:rFonts w:ascii="Arial" w:eastAsia="Times New Roman" w:hAnsi="Arial" w:cs="Arial"/>
          <w:b/>
          <w:bCs/>
          <w:sz w:val="24"/>
          <w:szCs w:val="24"/>
          <w:lang w:eastAsia="es-CO"/>
        </w:rPr>
        <w:t>sin razones válidas</w:t>
      </w:r>
      <w:r w:rsidR="007406E1" w:rsidRPr="0005365D">
        <w:rPr>
          <w:rFonts w:ascii="Arial" w:eastAsia="Times New Roman" w:hAnsi="Arial" w:cs="Arial"/>
          <w:sz w:val="24"/>
          <w:szCs w:val="24"/>
          <w:lang w:eastAsia="es-CO"/>
        </w:rPr>
        <w:t xml:space="preserve">, la prestación del servicio de la trabajadora </w:t>
      </w:r>
      <w:r w:rsidR="005F43CD" w:rsidRPr="0005365D">
        <w:rPr>
          <w:rFonts w:ascii="Arial" w:eastAsia="Times New Roman" w:hAnsi="Arial" w:cs="Arial"/>
          <w:sz w:val="24"/>
          <w:szCs w:val="24"/>
          <w:lang w:eastAsia="es-CO"/>
        </w:rPr>
        <w:t xml:space="preserve">como subgerente administrativo y </w:t>
      </w:r>
      <w:r w:rsidR="005F43CD" w:rsidRPr="0005365D">
        <w:rPr>
          <w:rFonts w:ascii="Arial" w:eastAsia="Times New Roman" w:hAnsi="Arial" w:cs="Arial"/>
          <w:sz w:val="24"/>
          <w:szCs w:val="24"/>
          <w:lang w:eastAsia="es-CO"/>
        </w:rPr>
        <w:lastRenderedPageBreak/>
        <w:t>financiero</w:t>
      </w:r>
      <w:r w:rsidR="00927832" w:rsidRPr="0005365D">
        <w:rPr>
          <w:rFonts w:ascii="Arial" w:eastAsia="Times New Roman" w:hAnsi="Arial" w:cs="Arial"/>
          <w:sz w:val="24"/>
          <w:szCs w:val="24"/>
          <w:lang w:eastAsia="es-CO"/>
        </w:rPr>
        <w:t>, pues como viene de vers</w:t>
      </w:r>
      <w:r w:rsidR="610C47B2" w:rsidRPr="0005365D">
        <w:rPr>
          <w:rFonts w:ascii="Arial" w:eastAsia="Times New Roman" w:hAnsi="Arial" w:cs="Arial"/>
          <w:sz w:val="24"/>
          <w:szCs w:val="24"/>
          <w:lang w:eastAsia="es-CO"/>
        </w:rPr>
        <w:t>e</w:t>
      </w:r>
      <w:r w:rsidR="00927832" w:rsidRPr="0005365D">
        <w:rPr>
          <w:rFonts w:ascii="Arial" w:eastAsia="Times New Roman" w:hAnsi="Arial" w:cs="Arial"/>
          <w:sz w:val="24"/>
          <w:szCs w:val="24"/>
          <w:lang w:eastAsia="es-CO"/>
        </w:rPr>
        <w:t>, ella contaba con todas las calidades para ejercerlo; lo que conlleva a concluir que su renuncia operó</w:t>
      </w:r>
      <w:r w:rsidR="00CB6C72" w:rsidRPr="0005365D">
        <w:rPr>
          <w:rFonts w:ascii="Arial" w:eastAsia="Times New Roman" w:hAnsi="Arial" w:cs="Arial"/>
          <w:sz w:val="24"/>
          <w:szCs w:val="24"/>
          <w:lang w:eastAsia="es-CO"/>
        </w:rPr>
        <w:t xml:space="preserve"> de manera voluntaria como acertadamente lo definió la falladora de primera instancia.</w:t>
      </w:r>
    </w:p>
    <w:p w14:paraId="424476C9" w14:textId="77777777" w:rsidR="00CB6C72" w:rsidRPr="0005365D" w:rsidRDefault="00CB6C72" w:rsidP="0005365D">
      <w:pPr>
        <w:spacing w:after="0"/>
        <w:jc w:val="both"/>
        <w:textAlignment w:val="baseline"/>
        <w:rPr>
          <w:rFonts w:ascii="Arial" w:eastAsia="Times New Roman" w:hAnsi="Arial" w:cs="Arial"/>
          <w:sz w:val="24"/>
          <w:szCs w:val="24"/>
          <w:lang w:eastAsia="es-CO"/>
        </w:rPr>
      </w:pPr>
    </w:p>
    <w:p w14:paraId="77F701E6" w14:textId="43BF93C2" w:rsidR="00CB6C72" w:rsidRPr="0005365D" w:rsidRDefault="00CB6C72" w:rsidP="0005365D">
      <w:pPr>
        <w:spacing w:after="0"/>
        <w:jc w:val="both"/>
        <w:textAlignment w:val="baseline"/>
        <w:rPr>
          <w:rFonts w:ascii="Arial" w:eastAsia="Times New Roman" w:hAnsi="Arial" w:cs="Arial"/>
          <w:sz w:val="24"/>
          <w:szCs w:val="24"/>
          <w:lang w:eastAsia="es-CO"/>
        </w:rPr>
      </w:pPr>
      <w:r w:rsidRPr="0005365D">
        <w:rPr>
          <w:rFonts w:ascii="Arial" w:eastAsia="Times New Roman" w:hAnsi="Arial" w:cs="Arial"/>
          <w:sz w:val="24"/>
          <w:szCs w:val="24"/>
          <w:lang w:eastAsia="es-CO"/>
        </w:rPr>
        <w:t xml:space="preserve">En el anterior orden de ideas, </w:t>
      </w:r>
      <w:r w:rsidR="001F194C" w:rsidRPr="0005365D">
        <w:rPr>
          <w:rFonts w:ascii="Arial" w:eastAsia="Times New Roman" w:hAnsi="Arial" w:cs="Arial"/>
          <w:sz w:val="24"/>
          <w:szCs w:val="24"/>
          <w:lang w:eastAsia="es-CO"/>
        </w:rPr>
        <w:t>se confirmará la sentencia proferida por el Juzgado Tercero Laboral del Circuito consistente en negar las pretensiones elevadas por la señora Carmenza García Muñoz</w:t>
      </w:r>
      <w:r w:rsidR="00FC612D" w:rsidRPr="0005365D">
        <w:rPr>
          <w:rFonts w:ascii="Arial" w:eastAsia="Times New Roman" w:hAnsi="Arial" w:cs="Arial"/>
          <w:sz w:val="24"/>
          <w:szCs w:val="24"/>
          <w:lang w:eastAsia="es-CO"/>
        </w:rPr>
        <w:t>; por lo que, al haberse resuelto desfavorablemente el recurso de apelación interpuesto por su apoderado judicial, atendiendo lo previsto en el numeral 1° del artículo 365 del CGP, se le impondrán las costas procesales en esta instancia en un 100%, en favor de la entidad accionada.</w:t>
      </w:r>
    </w:p>
    <w:p w14:paraId="7503AFCE" w14:textId="5970215C" w:rsidR="00B23539" w:rsidRPr="0005365D" w:rsidRDefault="00B23539" w:rsidP="0005365D">
      <w:pPr>
        <w:spacing w:after="0"/>
        <w:jc w:val="both"/>
        <w:textAlignment w:val="baseline"/>
        <w:rPr>
          <w:rFonts w:ascii="Arial" w:eastAsia="Times New Roman" w:hAnsi="Arial" w:cs="Arial"/>
          <w:sz w:val="24"/>
          <w:szCs w:val="24"/>
          <w:lang w:eastAsia="es-CO"/>
        </w:rPr>
      </w:pPr>
      <w:r w:rsidRPr="0005365D">
        <w:rPr>
          <w:rFonts w:ascii="Arial" w:eastAsia="Times New Roman" w:hAnsi="Arial" w:cs="Arial"/>
          <w:sz w:val="24"/>
          <w:szCs w:val="24"/>
          <w:lang w:eastAsia="es-CO"/>
        </w:rPr>
        <w:t> </w:t>
      </w:r>
    </w:p>
    <w:p w14:paraId="297C630E" w14:textId="77777777" w:rsidR="00B23539" w:rsidRPr="0005365D" w:rsidRDefault="00B23539" w:rsidP="0005365D">
      <w:pPr>
        <w:spacing w:after="0"/>
        <w:jc w:val="both"/>
        <w:textAlignment w:val="baseline"/>
        <w:rPr>
          <w:rFonts w:ascii="Arial" w:eastAsia="Times New Roman" w:hAnsi="Arial" w:cs="Arial"/>
          <w:sz w:val="24"/>
          <w:szCs w:val="24"/>
          <w:lang w:eastAsia="es-CO"/>
        </w:rPr>
      </w:pPr>
      <w:r w:rsidRPr="0005365D">
        <w:rPr>
          <w:rFonts w:ascii="Arial" w:eastAsia="Times New Roman" w:hAnsi="Arial" w:cs="Arial"/>
          <w:sz w:val="24"/>
          <w:szCs w:val="24"/>
          <w:lang w:eastAsia="es-CO"/>
        </w:rPr>
        <w:t>En mérito de lo expuesto, la </w:t>
      </w:r>
      <w:r w:rsidRPr="0005365D">
        <w:rPr>
          <w:rFonts w:ascii="Arial" w:eastAsia="Times New Roman" w:hAnsi="Arial" w:cs="Arial"/>
          <w:b/>
          <w:bCs/>
          <w:sz w:val="24"/>
          <w:szCs w:val="24"/>
          <w:lang w:eastAsia="es-CO"/>
        </w:rPr>
        <w:t>Sala de Decisión Laboral del Tribunal Superior de Pereira</w:t>
      </w:r>
      <w:r w:rsidRPr="0005365D">
        <w:rPr>
          <w:rFonts w:ascii="Arial" w:eastAsia="Times New Roman" w:hAnsi="Arial" w:cs="Arial"/>
          <w:sz w:val="24"/>
          <w:szCs w:val="24"/>
          <w:lang w:eastAsia="es-CO"/>
        </w:rPr>
        <w:t>, administrando justicia en nombre de la República y por autoridad de la ley,    </w:t>
      </w:r>
    </w:p>
    <w:p w14:paraId="23F0D53F" w14:textId="77777777" w:rsidR="00B23539" w:rsidRPr="0005365D" w:rsidRDefault="00B23539" w:rsidP="0005365D">
      <w:pPr>
        <w:spacing w:after="0"/>
        <w:jc w:val="both"/>
        <w:textAlignment w:val="baseline"/>
        <w:rPr>
          <w:rFonts w:ascii="Arial" w:eastAsia="Times New Roman" w:hAnsi="Arial" w:cs="Arial"/>
          <w:sz w:val="24"/>
          <w:szCs w:val="24"/>
          <w:lang w:eastAsia="es-CO"/>
        </w:rPr>
      </w:pPr>
      <w:r w:rsidRPr="0005365D">
        <w:rPr>
          <w:rFonts w:ascii="Arial" w:eastAsia="Times New Roman" w:hAnsi="Arial" w:cs="Arial"/>
          <w:sz w:val="24"/>
          <w:szCs w:val="24"/>
          <w:lang w:eastAsia="es-CO"/>
        </w:rPr>
        <w:t>    </w:t>
      </w:r>
    </w:p>
    <w:p w14:paraId="69319E76" w14:textId="77777777" w:rsidR="00B23539" w:rsidRPr="0005365D" w:rsidRDefault="00B23539" w:rsidP="0005365D">
      <w:pPr>
        <w:spacing w:after="0"/>
        <w:jc w:val="center"/>
        <w:textAlignment w:val="baseline"/>
        <w:rPr>
          <w:rFonts w:ascii="Arial" w:eastAsia="Times New Roman" w:hAnsi="Arial" w:cs="Arial"/>
          <w:sz w:val="24"/>
          <w:szCs w:val="24"/>
          <w:lang w:eastAsia="es-CO"/>
        </w:rPr>
      </w:pPr>
      <w:r w:rsidRPr="0005365D">
        <w:rPr>
          <w:rFonts w:ascii="Arial" w:eastAsia="Times New Roman" w:hAnsi="Arial" w:cs="Arial"/>
          <w:b/>
          <w:bCs/>
          <w:sz w:val="24"/>
          <w:szCs w:val="24"/>
          <w:lang w:eastAsia="es-CO"/>
        </w:rPr>
        <w:t>RESUELVE</w:t>
      </w:r>
      <w:r w:rsidRPr="0005365D">
        <w:rPr>
          <w:rFonts w:ascii="Arial" w:eastAsia="Times New Roman" w:hAnsi="Arial" w:cs="Arial"/>
          <w:sz w:val="24"/>
          <w:szCs w:val="24"/>
          <w:lang w:eastAsia="es-CO"/>
        </w:rPr>
        <w:t>    </w:t>
      </w:r>
    </w:p>
    <w:p w14:paraId="2F990722" w14:textId="77777777" w:rsidR="00B23539" w:rsidRPr="0005365D" w:rsidRDefault="00B23539" w:rsidP="0005365D">
      <w:pPr>
        <w:spacing w:after="0"/>
        <w:jc w:val="center"/>
        <w:textAlignment w:val="baseline"/>
        <w:rPr>
          <w:rFonts w:ascii="Arial" w:eastAsia="Times New Roman" w:hAnsi="Arial" w:cs="Arial"/>
          <w:sz w:val="24"/>
          <w:szCs w:val="24"/>
          <w:lang w:eastAsia="es-CO"/>
        </w:rPr>
      </w:pPr>
      <w:r w:rsidRPr="0005365D">
        <w:rPr>
          <w:rFonts w:ascii="Arial" w:eastAsia="Times New Roman" w:hAnsi="Arial" w:cs="Arial"/>
          <w:sz w:val="24"/>
          <w:szCs w:val="24"/>
          <w:lang w:eastAsia="es-CO"/>
        </w:rPr>
        <w:t>    </w:t>
      </w:r>
    </w:p>
    <w:p w14:paraId="1CB37D45" w14:textId="2E44E47C" w:rsidR="00B23539" w:rsidRPr="0005365D" w:rsidRDefault="00B23539" w:rsidP="0005365D">
      <w:pPr>
        <w:spacing w:after="0"/>
        <w:jc w:val="both"/>
        <w:textAlignment w:val="baseline"/>
        <w:rPr>
          <w:rFonts w:ascii="Arial" w:eastAsia="Times New Roman" w:hAnsi="Arial" w:cs="Arial"/>
          <w:sz w:val="24"/>
          <w:szCs w:val="24"/>
          <w:lang w:eastAsia="es-CO"/>
        </w:rPr>
      </w:pPr>
      <w:r w:rsidRPr="0005365D">
        <w:rPr>
          <w:rFonts w:ascii="Arial" w:eastAsia="Times New Roman" w:hAnsi="Arial" w:cs="Arial"/>
          <w:b/>
          <w:bCs/>
          <w:sz w:val="24"/>
          <w:szCs w:val="24"/>
          <w:lang w:eastAsia="es-CO"/>
        </w:rPr>
        <w:t xml:space="preserve">PRIMERO. </w:t>
      </w:r>
      <w:r w:rsidR="00FC612D" w:rsidRPr="0005365D">
        <w:rPr>
          <w:rFonts w:ascii="Arial" w:eastAsia="Times New Roman" w:hAnsi="Arial" w:cs="Arial"/>
          <w:b/>
          <w:bCs/>
          <w:sz w:val="24"/>
          <w:szCs w:val="24"/>
          <w:lang w:eastAsia="es-CO"/>
        </w:rPr>
        <w:t xml:space="preserve">CONFIRMAR </w:t>
      </w:r>
      <w:r w:rsidR="00FC612D" w:rsidRPr="0005365D">
        <w:rPr>
          <w:rFonts w:ascii="Arial" w:eastAsia="Times New Roman" w:hAnsi="Arial" w:cs="Arial"/>
          <w:sz w:val="24"/>
          <w:szCs w:val="24"/>
          <w:lang w:eastAsia="es-CO"/>
        </w:rPr>
        <w:t>la sentencia recurrida.</w:t>
      </w:r>
    </w:p>
    <w:p w14:paraId="2CD97258" w14:textId="77777777" w:rsidR="00B23539" w:rsidRPr="0005365D" w:rsidRDefault="00B23539" w:rsidP="0005365D">
      <w:pPr>
        <w:spacing w:after="0"/>
        <w:jc w:val="both"/>
        <w:textAlignment w:val="baseline"/>
        <w:rPr>
          <w:rFonts w:ascii="Arial" w:eastAsia="Times New Roman" w:hAnsi="Arial" w:cs="Arial"/>
          <w:b/>
          <w:bCs/>
          <w:sz w:val="24"/>
          <w:szCs w:val="24"/>
          <w:lang w:eastAsia="es-CO"/>
        </w:rPr>
      </w:pPr>
    </w:p>
    <w:p w14:paraId="2D046F3D" w14:textId="033CDAA0" w:rsidR="00B23539" w:rsidRPr="0005365D" w:rsidRDefault="00B23539" w:rsidP="0005365D">
      <w:pPr>
        <w:spacing w:after="0"/>
        <w:jc w:val="both"/>
        <w:textAlignment w:val="baseline"/>
        <w:rPr>
          <w:rFonts w:ascii="Arial" w:eastAsia="Times New Roman" w:hAnsi="Arial" w:cs="Arial"/>
          <w:sz w:val="24"/>
          <w:szCs w:val="24"/>
          <w:lang w:eastAsia="es-CO"/>
        </w:rPr>
      </w:pPr>
      <w:r w:rsidRPr="0005365D">
        <w:rPr>
          <w:rFonts w:ascii="Arial" w:eastAsia="Times New Roman" w:hAnsi="Arial" w:cs="Arial"/>
          <w:b/>
          <w:bCs/>
          <w:sz w:val="24"/>
          <w:szCs w:val="24"/>
          <w:lang w:eastAsia="es-CO"/>
        </w:rPr>
        <w:t xml:space="preserve">SEGUNDO. </w:t>
      </w:r>
      <w:r w:rsidR="00FC612D" w:rsidRPr="0005365D">
        <w:rPr>
          <w:rFonts w:ascii="Arial" w:eastAsia="Times New Roman" w:hAnsi="Arial" w:cs="Arial"/>
          <w:b/>
          <w:bCs/>
          <w:sz w:val="24"/>
          <w:szCs w:val="24"/>
          <w:lang w:eastAsia="es-CO"/>
        </w:rPr>
        <w:t xml:space="preserve">CONDENAR </w:t>
      </w:r>
      <w:r w:rsidR="00FC612D" w:rsidRPr="0005365D">
        <w:rPr>
          <w:rFonts w:ascii="Arial" w:eastAsia="Times New Roman" w:hAnsi="Arial" w:cs="Arial"/>
          <w:sz w:val="24"/>
          <w:szCs w:val="24"/>
          <w:lang w:eastAsia="es-CO"/>
        </w:rPr>
        <w:t>en costas procesales a la parte actora en un 100%, en favor de la sociedad accionada</w:t>
      </w:r>
      <w:r w:rsidRPr="0005365D">
        <w:rPr>
          <w:rFonts w:ascii="Arial" w:eastAsia="Times New Roman" w:hAnsi="Arial" w:cs="Arial"/>
          <w:sz w:val="24"/>
          <w:szCs w:val="24"/>
          <w:lang w:eastAsia="es-CO"/>
        </w:rPr>
        <w:t xml:space="preserve">. </w:t>
      </w:r>
    </w:p>
    <w:p w14:paraId="102B1A47" w14:textId="1C52822D" w:rsidR="00B23539" w:rsidRPr="0005365D" w:rsidRDefault="00B23539" w:rsidP="0005365D">
      <w:pPr>
        <w:spacing w:after="0"/>
        <w:jc w:val="both"/>
        <w:textAlignment w:val="baseline"/>
        <w:rPr>
          <w:rFonts w:ascii="Arial" w:eastAsia="Times New Roman" w:hAnsi="Arial" w:cs="Arial"/>
          <w:sz w:val="24"/>
          <w:szCs w:val="24"/>
          <w:lang w:eastAsia="es-CO"/>
        </w:rPr>
      </w:pPr>
    </w:p>
    <w:p w14:paraId="1322A083" w14:textId="77777777" w:rsidR="00511964" w:rsidRPr="0005365D" w:rsidRDefault="00511964" w:rsidP="0005365D">
      <w:pPr>
        <w:spacing w:after="0"/>
        <w:jc w:val="both"/>
        <w:textAlignment w:val="baseline"/>
        <w:rPr>
          <w:rFonts w:ascii="Arial" w:eastAsia="Times New Roman" w:hAnsi="Arial" w:cs="Arial"/>
          <w:sz w:val="24"/>
          <w:szCs w:val="24"/>
          <w:lang w:eastAsia="es-CO"/>
        </w:rPr>
      </w:pPr>
      <w:r w:rsidRPr="0005365D">
        <w:rPr>
          <w:rFonts w:ascii="Arial" w:eastAsia="Times New Roman" w:hAnsi="Arial" w:cs="Arial"/>
          <w:sz w:val="24"/>
          <w:szCs w:val="24"/>
          <w:lang w:eastAsia="es-CO"/>
        </w:rPr>
        <w:t>Notifíquese por estado y a los correos electrónicos de los apoderados de las partes.</w:t>
      </w:r>
    </w:p>
    <w:p w14:paraId="041F1D0F" w14:textId="77777777" w:rsidR="0005365D" w:rsidRPr="0005365D" w:rsidRDefault="0005365D" w:rsidP="0005365D">
      <w:pPr>
        <w:spacing w:after="0"/>
        <w:jc w:val="both"/>
        <w:rPr>
          <w:rFonts w:ascii="Arial" w:eastAsia="Arial" w:hAnsi="Arial" w:cs="Arial"/>
          <w:sz w:val="24"/>
          <w:szCs w:val="24"/>
          <w:lang w:eastAsia="es-CO"/>
        </w:rPr>
      </w:pPr>
    </w:p>
    <w:p w14:paraId="38AA7854" w14:textId="77777777" w:rsidR="0005365D" w:rsidRPr="0005365D" w:rsidRDefault="0005365D" w:rsidP="0005365D">
      <w:pPr>
        <w:spacing w:after="0"/>
        <w:jc w:val="both"/>
        <w:textAlignment w:val="baseline"/>
        <w:rPr>
          <w:rFonts w:ascii="Arial" w:eastAsia="Times New Roman" w:hAnsi="Arial" w:cs="Arial"/>
          <w:spacing w:val="-4"/>
          <w:sz w:val="24"/>
          <w:szCs w:val="24"/>
          <w:lang w:val="es-ES" w:eastAsia="es-CO"/>
        </w:rPr>
      </w:pPr>
      <w:r w:rsidRPr="0005365D">
        <w:rPr>
          <w:rFonts w:ascii="Arial" w:eastAsia="Times New Roman" w:hAnsi="Arial" w:cs="Arial"/>
          <w:spacing w:val="-4"/>
          <w:sz w:val="24"/>
          <w:szCs w:val="24"/>
          <w:lang w:val="es-ES" w:eastAsia="es-CO"/>
        </w:rPr>
        <w:t>Quienes Integran la Sala,</w:t>
      </w:r>
    </w:p>
    <w:p w14:paraId="7ED70AF9" w14:textId="77777777" w:rsidR="0005365D" w:rsidRPr="0005365D" w:rsidRDefault="0005365D" w:rsidP="0005365D">
      <w:pPr>
        <w:widowControl w:val="0"/>
        <w:autoSpaceDE w:val="0"/>
        <w:autoSpaceDN w:val="0"/>
        <w:adjustRightInd w:val="0"/>
        <w:spacing w:after="0"/>
        <w:rPr>
          <w:rFonts w:ascii="Arial" w:hAnsi="Arial" w:cs="Arial"/>
          <w:b/>
          <w:sz w:val="24"/>
          <w:szCs w:val="24"/>
        </w:rPr>
      </w:pPr>
    </w:p>
    <w:p w14:paraId="1ACCF835" w14:textId="77777777" w:rsidR="0005365D" w:rsidRPr="0005365D" w:rsidRDefault="0005365D" w:rsidP="0005365D">
      <w:pPr>
        <w:widowControl w:val="0"/>
        <w:autoSpaceDE w:val="0"/>
        <w:autoSpaceDN w:val="0"/>
        <w:adjustRightInd w:val="0"/>
        <w:spacing w:after="0"/>
        <w:rPr>
          <w:rFonts w:ascii="Arial" w:hAnsi="Arial" w:cs="Arial"/>
          <w:b/>
          <w:sz w:val="24"/>
          <w:szCs w:val="24"/>
        </w:rPr>
      </w:pPr>
    </w:p>
    <w:p w14:paraId="445AC592" w14:textId="77777777" w:rsidR="0005365D" w:rsidRPr="0005365D" w:rsidRDefault="0005365D" w:rsidP="0005365D">
      <w:pPr>
        <w:widowControl w:val="0"/>
        <w:autoSpaceDE w:val="0"/>
        <w:autoSpaceDN w:val="0"/>
        <w:adjustRightInd w:val="0"/>
        <w:spacing w:after="0"/>
        <w:rPr>
          <w:rFonts w:ascii="Arial" w:hAnsi="Arial" w:cs="Arial"/>
          <w:b/>
          <w:sz w:val="24"/>
          <w:szCs w:val="24"/>
        </w:rPr>
      </w:pPr>
    </w:p>
    <w:p w14:paraId="695A5458" w14:textId="77777777" w:rsidR="0005365D" w:rsidRPr="0005365D" w:rsidRDefault="0005365D" w:rsidP="0005365D">
      <w:pPr>
        <w:widowControl w:val="0"/>
        <w:autoSpaceDE w:val="0"/>
        <w:autoSpaceDN w:val="0"/>
        <w:adjustRightInd w:val="0"/>
        <w:spacing w:after="0"/>
        <w:jc w:val="center"/>
        <w:rPr>
          <w:rFonts w:ascii="Arial" w:hAnsi="Arial" w:cs="Arial"/>
          <w:b/>
          <w:bCs/>
          <w:sz w:val="24"/>
          <w:szCs w:val="24"/>
        </w:rPr>
      </w:pPr>
      <w:r w:rsidRPr="0005365D">
        <w:rPr>
          <w:rFonts w:ascii="Arial" w:hAnsi="Arial" w:cs="Arial"/>
          <w:b/>
          <w:bCs/>
          <w:sz w:val="24"/>
          <w:szCs w:val="24"/>
        </w:rPr>
        <w:t>JULIO CÉSAR SALAZAR MUÑOZ</w:t>
      </w:r>
    </w:p>
    <w:p w14:paraId="496299CC" w14:textId="77777777" w:rsidR="0005365D" w:rsidRPr="0005365D" w:rsidRDefault="0005365D" w:rsidP="0005365D">
      <w:pPr>
        <w:widowControl w:val="0"/>
        <w:autoSpaceDE w:val="0"/>
        <w:autoSpaceDN w:val="0"/>
        <w:adjustRightInd w:val="0"/>
        <w:spacing w:after="0"/>
        <w:jc w:val="center"/>
        <w:rPr>
          <w:rFonts w:ascii="Arial" w:hAnsi="Arial" w:cs="Arial"/>
          <w:sz w:val="24"/>
          <w:szCs w:val="24"/>
        </w:rPr>
      </w:pPr>
      <w:r w:rsidRPr="0005365D">
        <w:rPr>
          <w:rFonts w:ascii="Arial" w:hAnsi="Arial" w:cs="Arial"/>
          <w:sz w:val="24"/>
          <w:szCs w:val="24"/>
        </w:rPr>
        <w:t>Magistrado Ponente</w:t>
      </w:r>
    </w:p>
    <w:p w14:paraId="66B2FB2D" w14:textId="77777777" w:rsidR="0005365D" w:rsidRPr="0005365D" w:rsidRDefault="0005365D" w:rsidP="0005365D">
      <w:pPr>
        <w:widowControl w:val="0"/>
        <w:autoSpaceDE w:val="0"/>
        <w:autoSpaceDN w:val="0"/>
        <w:adjustRightInd w:val="0"/>
        <w:spacing w:after="0"/>
        <w:rPr>
          <w:rFonts w:ascii="Arial" w:hAnsi="Arial" w:cs="Arial"/>
          <w:sz w:val="24"/>
          <w:szCs w:val="24"/>
        </w:rPr>
      </w:pPr>
    </w:p>
    <w:p w14:paraId="7B5AE5E7" w14:textId="77777777" w:rsidR="0005365D" w:rsidRPr="0005365D" w:rsidRDefault="0005365D" w:rsidP="0005365D">
      <w:pPr>
        <w:widowControl w:val="0"/>
        <w:autoSpaceDE w:val="0"/>
        <w:autoSpaceDN w:val="0"/>
        <w:adjustRightInd w:val="0"/>
        <w:spacing w:after="0"/>
        <w:rPr>
          <w:rFonts w:ascii="Arial" w:hAnsi="Arial" w:cs="Arial"/>
          <w:sz w:val="24"/>
          <w:szCs w:val="24"/>
        </w:rPr>
      </w:pPr>
    </w:p>
    <w:p w14:paraId="6932D915" w14:textId="77777777" w:rsidR="0005365D" w:rsidRPr="0005365D" w:rsidRDefault="0005365D" w:rsidP="0005365D">
      <w:pPr>
        <w:widowControl w:val="0"/>
        <w:autoSpaceDE w:val="0"/>
        <w:autoSpaceDN w:val="0"/>
        <w:adjustRightInd w:val="0"/>
        <w:spacing w:after="0"/>
        <w:rPr>
          <w:rFonts w:ascii="Arial" w:hAnsi="Arial" w:cs="Arial"/>
          <w:sz w:val="24"/>
          <w:szCs w:val="24"/>
        </w:rPr>
      </w:pPr>
    </w:p>
    <w:p w14:paraId="5EBEF8BB" w14:textId="77777777" w:rsidR="0005365D" w:rsidRPr="0005365D" w:rsidRDefault="0005365D" w:rsidP="0005365D">
      <w:pPr>
        <w:widowControl w:val="0"/>
        <w:autoSpaceDE w:val="0"/>
        <w:autoSpaceDN w:val="0"/>
        <w:adjustRightInd w:val="0"/>
        <w:spacing w:after="0"/>
        <w:rPr>
          <w:rFonts w:ascii="Arial" w:hAnsi="Arial" w:cs="Arial"/>
          <w:sz w:val="24"/>
          <w:szCs w:val="24"/>
        </w:rPr>
      </w:pPr>
      <w:r w:rsidRPr="0005365D">
        <w:rPr>
          <w:rFonts w:ascii="Arial" w:hAnsi="Arial" w:cs="Arial"/>
          <w:b/>
          <w:bCs/>
          <w:sz w:val="24"/>
          <w:szCs w:val="24"/>
        </w:rPr>
        <w:t>ANA LUCÍA CAICEDO CALDERÓN</w:t>
      </w:r>
      <w:r w:rsidRPr="0005365D">
        <w:rPr>
          <w:rFonts w:ascii="Arial" w:hAnsi="Arial" w:cs="Arial"/>
          <w:b/>
          <w:bCs/>
          <w:sz w:val="24"/>
          <w:szCs w:val="24"/>
        </w:rPr>
        <w:tab/>
      </w:r>
      <w:r w:rsidRPr="0005365D">
        <w:rPr>
          <w:rFonts w:ascii="Arial" w:hAnsi="Arial" w:cs="Arial"/>
          <w:b/>
          <w:bCs/>
          <w:sz w:val="24"/>
          <w:szCs w:val="24"/>
        </w:rPr>
        <w:tab/>
        <w:t xml:space="preserve">   GERMÁN DARÍO </w:t>
      </w:r>
      <w:proofErr w:type="spellStart"/>
      <w:r w:rsidRPr="0005365D">
        <w:rPr>
          <w:rFonts w:ascii="Arial" w:hAnsi="Arial" w:cs="Arial"/>
          <w:b/>
          <w:bCs/>
          <w:sz w:val="24"/>
          <w:szCs w:val="24"/>
        </w:rPr>
        <w:t>GÓEZ</w:t>
      </w:r>
      <w:proofErr w:type="spellEnd"/>
      <w:r w:rsidRPr="0005365D">
        <w:rPr>
          <w:rFonts w:ascii="Arial" w:hAnsi="Arial" w:cs="Arial"/>
          <w:b/>
          <w:bCs/>
          <w:sz w:val="24"/>
          <w:szCs w:val="24"/>
        </w:rPr>
        <w:t xml:space="preserve"> </w:t>
      </w:r>
      <w:proofErr w:type="spellStart"/>
      <w:r w:rsidRPr="0005365D">
        <w:rPr>
          <w:rFonts w:ascii="Arial" w:hAnsi="Arial" w:cs="Arial"/>
          <w:b/>
          <w:bCs/>
          <w:sz w:val="24"/>
          <w:szCs w:val="24"/>
        </w:rPr>
        <w:t>VINASCO</w:t>
      </w:r>
      <w:proofErr w:type="spellEnd"/>
    </w:p>
    <w:p w14:paraId="5F5912AC" w14:textId="77777777" w:rsidR="0005365D" w:rsidRPr="0005365D" w:rsidRDefault="0005365D" w:rsidP="0005365D">
      <w:pPr>
        <w:spacing w:after="0"/>
        <w:jc w:val="both"/>
        <w:textAlignment w:val="baseline"/>
        <w:rPr>
          <w:rFonts w:ascii="Arial" w:eastAsia="Times New Roman" w:hAnsi="Arial" w:cs="Arial"/>
          <w:bCs/>
          <w:sz w:val="24"/>
          <w:szCs w:val="24"/>
          <w:lang w:val="es-ES_tradnl"/>
        </w:rPr>
      </w:pPr>
      <w:r w:rsidRPr="0005365D">
        <w:rPr>
          <w:rFonts w:ascii="Arial" w:hAnsi="Arial" w:cs="Arial"/>
          <w:bCs/>
          <w:sz w:val="24"/>
          <w:szCs w:val="24"/>
        </w:rPr>
        <w:t>Magistrada</w:t>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
          <w:bCs/>
          <w:sz w:val="24"/>
          <w:szCs w:val="24"/>
        </w:rPr>
        <w:t xml:space="preserve">   </w:t>
      </w:r>
      <w:r w:rsidRPr="0005365D">
        <w:rPr>
          <w:rFonts w:ascii="Arial" w:eastAsia="Times New Roman" w:hAnsi="Arial" w:cs="Arial"/>
          <w:bCs/>
          <w:sz w:val="24"/>
          <w:szCs w:val="24"/>
          <w:lang w:val="es-ES_tradnl"/>
        </w:rPr>
        <w:t>Magistrado</w:t>
      </w:r>
    </w:p>
    <w:p w14:paraId="69FE0B67" w14:textId="220F4C3B" w:rsidR="00511964" w:rsidRPr="0005365D" w:rsidRDefault="0005365D" w:rsidP="0005365D">
      <w:pPr>
        <w:spacing w:after="0"/>
        <w:jc w:val="both"/>
        <w:rPr>
          <w:rFonts w:ascii="Arial" w:hAnsi="Arial" w:cs="Arial"/>
          <w:sz w:val="24"/>
          <w:szCs w:val="24"/>
          <w:lang w:eastAsia="es-CO"/>
        </w:rPr>
      </w:pPr>
      <w:r w:rsidRPr="0005365D">
        <w:rPr>
          <w:rFonts w:ascii="Arial" w:hAnsi="Arial" w:cs="Arial"/>
          <w:sz w:val="24"/>
          <w:szCs w:val="24"/>
          <w:lang w:eastAsia="es-CO"/>
        </w:rPr>
        <w:t>Con impedimento</w:t>
      </w:r>
      <w:bookmarkEnd w:id="0"/>
    </w:p>
    <w:sectPr w:rsidR="00511964" w:rsidRPr="0005365D" w:rsidSect="0005365D">
      <w:headerReference w:type="default" r:id="rId10"/>
      <w:footerReference w:type="default" r:id="rId11"/>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B3CB67F" w16cex:dateUtc="2023-11-01T12:39:37.258Z"/>
  <w16cex:commentExtensible w16cex:durableId="788321E5" w16cex:dateUtc="2023-11-03T15:16:15.252Z"/>
  <w16cex:commentExtensible w16cex:durableId="7A0F7EB0" w16cex:dateUtc="2023-11-07T20:59:13.224Z"/>
  <w16cex:commentExtensible w16cex:durableId="63582EA7" w16cex:dateUtc="2023-11-07T23:12:19.115Z"/>
  <w16cex:commentExtensible w16cex:durableId="384130FC" w16cex:dateUtc="2023-11-08T13:24:29.212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05A1B" w14:textId="77777777" w:rsidR="002D3049" w:rsidRDefault="002D3049" w:rsidP="00511964">
      <w:pPr>
        <w:spacing w:after="0" w:line="240" w:lineRule="auto"/>
      </w:pPr>
      <w:r>
        <w:separator/>
      </w:r>
    </w:p>
  </w:endnote>
  <w:endnote w:type="continuationSeparator" w:id="0">
    <w:p w14:paraId="4C9A7B46" w14:textId="77777777" w:rsidR="002D3049" w:rsidRDefault="002D3049" w:rsidP="00511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788844"/>
      <w:docPartObj>
        <w:docPartGallery w:val="Page Numbers (Bottom of Page)"/>
        <w:docPartUnique/>
      </w:docPartObj>
    </w:sdtPr>
    <w:sdtEndPr>
      <w:rPr>
        <w:rFonts w:ascii="Arial" w:hAnsi="Arial" w:cs="Arial"/>
        <w:sz w:val="18"/>
        <w:szCs w:val="14"/>
      </w:rPr>
    </w:sdtEndPr>
    <w:sdtContent>
      <w:p w14:paraId="71F05260" w14:textId="2A6115C9" w:rsidR="00511964" w:rsidRPr="0005365D" w:rsidRDefault="00511964">
        <w:pPr>
          <w:pStyle w:val="Piedepgina"/>
          <w:jc w:val="right"/>
          <w:rPr>
            <w:rFonts w:ascii="Arial" w:hAnsi="Arial" w:cs="Arial"/>
            <w:sz w:val="18"/>
            <w:szCs w:val="14"/>
          </w:rPr>
        </w:pPr>
        <w:r w:rsidRPr="0005365D">
          <w:rPr>
            <w:rFonts w:ascii="Arial" w:hAnsi="Arial" w:cs="Arial"/>
            <w:sz w:val="18"/>
            <w:szCs w:val="14"/>
          </w:rPr>
          <w:fldChar w:fldCharType="begin"/>
        </w:r>
        <w:r w:rsidRPr="0005365D">
          <w:rPr>
            <w:rFonts w:ascii="Arial" w:hAnsi="Arial" w:cs="Arial"/>
            <w:sz w:val="18"/>
            <w:szCs w:val="14"/>
          </w:rPr>
          <w:instrText>PAGE   \* MERGEFORMAT</w:instrText>
        </w:r>
        <w:r w:rsidRPr="0005365D">
          <w:rPr>
            <w:rFonts w:ascii="Arial" w:hAnsi="Arial" w:cs="Arial"/>
            <w:sz w:val="18"/>
            <w:szCs w:val="14"/>
          </w:rPr>
          <w:fldChar w:fldCharType="separate"/>
        </w:r>
        <w:r w:rsidR="00BE63A6">
          <w:rPr>
            <w:rFonts w:ascii="Arial" w:hAnsi="Arial" w:cs="Arial"/>
            <w:noProof/>
            <w:sz w:val="18"/>
            <w:szCs w:val="14"/>
          </w:rPr>
          <w:t>2</w:t>
        </w:r>
        <w:r w:rsidRPr="0005365D">
          <w:rPr>
            <w:rFonts w:ascii="Arial" w:hAnsi="Arial" w:cs="Arial"/>
            <w:sz w:val="18"/>
            <w:szCs w:val="1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BBD0C" w14:textId="77777777" w:rsidR="002D3049" w:rsidRDefault="002D3049" w:rsidP="00511964">
      <w:pPr>
        <w:spacing w:after="0" w:line="240" w:lineRule="auto"/>
      </w:pPr>
      <w:r>
        <w:separator/>
      </w:r>
    </w:p>
  </w:footnote>
  <w:footnote w:type="continuationSeparator" w:id="0">
    <w:p w14:paraId="392FAAAB" w14:textId="77777777" w:rsidR="002D3049" w:rsidRDefault="002D3049" w:rsidP="00511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39C87" w14:textId="77777777" w:rsidR="0005365D" w:rsidRPr="0005365D" w:rsidRDefault="00511964" w:rsidP="0005365D">
    <w:pPr>
      <w:pStyle w:val="Encabezado"/>
      <w:jc w:val="center"/>
      <w:rPr>
        <w:rFonts w:ascii="Arial" w:hAnsi="Arial" w:cs="Arial"/>
        <w:sz w:val="18"/>
        <w:szCs w:val="14"/>
      </w:rPr>
    </w:pPr>
    <w:r w:rsidRPr="0005365D">
      <w:rPr>
        <w:rFonts w:ascii="Arial" w:hAnsi="Arial" w:cs="Arial"/>
        <w:sz w:val="18"/>
        <w:szCs w:val="14"/>
      </w:rPr>
      <w:t>Carmenza García Muñoz Vs Empresa de Acueducto y Alcant</w:t>
    </w:r>
    <w:r w:rsidR="0005365D" w:rsidRPr="0005365D">
      <w:rPr>
        <w:rFonts w:ascii="Arial" w:hAnsi="Arial" w:cs="Arial"/>
        <w:sz w:val="18"/>
        <w:szCs w:val="14"/>
      </w:rPr>
      <w:t xml:space="preserve">arillado de Pereira S.A. </w:t>
    </w:r>
    <w:proofErr w:type="spellStart"/>
    <w:r w:rsidR="0005365D" w:rsidRPr="0005365D">
      <w:rPr>
        <w:rFonts w:ascii="Arial" w:hAnsi="Arial" w:cs="Arial"/>
        <w:sz w:val="18"/>
        <w:szCs w:val="14"/>
      </w:rPr>
      <w:t>E.S.P</w:t>
    </w:r>
    <w:proofErr w:type="spellEnd"/>
    <w:r w:rsidR="0005365D" w:rsidRPr="0005365D">
      <w:rPr>
        <w:rFonts w:ascii="Arial" w:hAnsi="Arial" w:cs="Arial"/>
        <w:sz w:val="18"/>
        <w:szCs w:val="14"/>
      </w:rPr>
      <w:t>.</w:t>
    </w:r>
  </w:p>
  <w:p w14:paraId="06618DA1" w14:textId="5ABA7DA9" w:rsidR="00511964" w:rsidRPr="0005365D" w:rsidRDefault="00511964" w:rsidP="0005365D">
    <w:pPr>
      <w:pStyle w:val="Encabezado"/>
      <w:jc w:val="center"/>
      <w:rPr>
        <w:rFonts w:ascii="Arial" w:hAnsi="Arial" w:cs="Arial"/>
        <w:sz w:val="18"/>
        <w:szCs w:val="14"/>
      </w:rPr>
    </w:pPr>
    <w:r w:rsidRPr="0005365D">
      <w:rPr>
        <w:rFonts w:ascii="Arial" w:hAnsi="Arial" w:cs="Arial"/>
        <w:sz w:val="18"/>
        <w:szCs w:val="14"/>
      </w:rPr>
      <w:t>Rad. 66001310500320220005701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E3051"/>
    <w:multiLevelType w:val="hybridMultilevel"/>
    <w:tmpl w:val="CB4A5B04"/>
    <w:lvl w:ilvl="0" w:tplc="171610B0">
      <w:start w:val="1"/>
      <w:numFmt w:val="lowerLetter"/>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539"/>
    <w:rsid w:val="000065E6"/>
    <w:rsid w:val="00043D77"/>
    <w:rsid w:val="000517F7"/>
    <w:rsid w:val="0005365D"/>
    <w:rsid w:val="000547D6"/>
    <w:rsid w:val="0005738C"/>
    <w:rsid w:val="00057D76"/>
    <w:rsid w:val="00062FD8"/>
    <w:rsid w:val="000644CA"/>
    <w:rsid w:val="000741B1"/>
    <w:rsid w:val="00084361"/>
    <w:rsid w:val="00097514"/>
    <w:rsid w:val="000A37B2"/>
    <w:rsid w:val="000B26F1"/>
    <w:rsid w:val="000B3A8F"/>
    <w:rsid w:val="000C66DD"/>
    <w:rsid w:val="000D7249"/>
    <w:rsid w:val="000E301E"/>
    <w:rsid w:val="000E5962"/>
    <w:rsid w:val="000F4C23"/>
    <w:rsid w:val="00113DEB"/>
    <w:rsid w:val="00132955"/>
    <w:rsid w:val="001345E4"/>
    <w:rsid w:val="001423BC"/>
    <w:rsid w:val="001538A9"/>
    <w:rsid w:val="00156218"/>
    <w:rsid w:val="001604CE"/>
    <w:rsid w:val="001729A9"/>
    <w:rsid w:val="001B1280"/>
    <w:rsid w:val="001C46F5"/>
    <w:rsid w:val="001E5C2E"/>
    <w:rsid w:val="001F194C"/>
    <w:rsid w:val="0022016D"/>
    <w:rsid w:val="002275AE"/>
    <w:rsid w:val="00233015"/>
    <w:rsid w:val="00240EB4"/>
    <w:rsid w:val="002436C2"/>
    <w:rsid w:val="00271C63"/>
    <w:rsid w:val="002766A8"/>
    <w:rsid w:val="002A45BE"/>
    <w:rsid w:val="002B13BF"/>
    <w:rsid w:val="002D3049"/>
    <w:rsid w:val="002D461D"/>
    <w:rsid w:val="00320247"/>
    <w:rsid w:val="00323F01"/>
    <w:rsid w:val="00342A09"/>
    <w:rsid w:val="003505E7"/>
    <w:rsid w:val="00355273"/>
    <w:rsid w:val="00361EB4"/>
    <w:rsid w:val="00363CBB"/>
    <w:rsid w:val="00371BB9"/>
    <w:rsid w:val="00380F5F"/>
    <w:rsid w:val="0038240F"/>
    <w:rsid w:val="003A1228"/>
    <w:rsid w:val="003A701B"/>
    <w:rsid w:val="003A7F0C"/>
    <w:rsid w:val="003B4644"/>
    <w:rsid w:val="003C5AFA"/>
    <w:rsid w:val="003D51B2"/>
    <w:rsid w:val="003D5A42"/>
    <w:rsid w:val="003D5F20"/>
    <w:rsid w:val="003F21ED"/>
    <w:rsid w:val="00422E23"/>
    <w:rsid w:val="00452175"/>
    <w:rsid w:val="00453BE5"/>
    <w:rsid w:val="00460FBE"/>
    <w:rsid w:val="00463EC7"/>
    <w:rsid w:val="004706AF"/>
    <w:rsid w:val="00476E1D"/>
    <w:rsid w:val="004871B0"/>
    <w:rsid w:val="004A0873"/>
    <w:rsid w:val="004A0FF2"/>
    <w:rsid w:val="004D37B9"/>
    <w:rsid w:val="004E0E11"/>
    <w:rsid w:val="004E3646"/>
    <w:rsid w:val="004E5AA3"/>
    <w:rsid w:val="00506EFD"/>
    <w:rsid w:val="00511964"/>
    <w:rsid w:val="0051710E"/>
    <w:rsid w:val="00533B66"/>
    <w:rsid w:val="00547E4C"/>
    <w:rsid w:val="00553E9F"/>
    <w:rsid w:val="00562563"/>
    <w:rsid w:val="005750DD"/>
    <w:rsid w:val="0057554E"/>
    <w:rsid w:val="005921A7"/>
    <w:rsid w:val="005B0D94"/>
    <w:rsid w:val="005C1FC3"/>
    <w:rsid w:val="005C7562"/>
    <w:rsid w:val="005D0779"/>
    <w:rsid w:val="005E17B4"/>
    <w:rsid w:val="005F2898"/>
    <w:rsid w:val="005F43CD"/>
    <w:rsid w:val="00614F6F"/>
    <w:rsid w:val="00615B92"/>
    <w:rsid w:val="0062452F"/>
    <w:rsid w:val="00643DF6"/>
    <w:rsid w:val="00657654"/>
    <w:rsid w:val="00670C7C"/>
    <w:rsid w:val="00672DCE"/>
    <w:rsid w:val="00683387"/>
    <w:rsid w:val="00687ACC"/>
    <w:rsid w:val="00691C04"/>
    <w:rsid w:val="006C7C84"/>
    <w:rsid w:val="006D7A31"/>
    <w:rsid w:val="006F7DCE"/>
    <w:rsid w:val="0070282D"/>
    <w:rsid w:val="007039E0"/>
    <w:rsid w:val="00706904"/>
    <w:rsid w:val="00706A87"/>
    <w:rsid w:val="007406E1"/>
    <w:rsid w:val="00746D6F"/>
    <w:rsid w:val="00782D75"/>
    <w:rsid w:val="00790863"/>
    <w:rsid w:val="0079121C"/>
    <w:rsid w:val="00792DD2"/>
    <w:rsid w:val="007A590A"/>
    <w:rsid w:val="007B1430"/>
    <w:rsid w:val="007D1EF7"/>
    <w:rsid w:val="007D55A3"/>
    <w:rsid w:val="007E5DD8"/>
    <w:rsid w:val="00810BA0"/>
    <w:rsid w:val="00822C6B"/>
    <w:rsid w:val="00827325"/>
    <w:rsid w:val="00836AB2"/>
    <w:rsid w:val="00840AF4"/>
    <w:rsid w:val="00851931"/>
    <w:rsid w:val="00853DB9"/>
    <w:rsid w:val="008545F2"/>
    <w:rsid w:val="008779A2"/>
    <w:rsid w:val="00884E1E"/>
    <w:rsid w:val="00894AD2"/>
    <w:rsid w:val="008D1633"/>
    <w:rsid w:val="008D377F"/>
    <w:rsid w:val="008E03F4"/>
    <w:rsid w:val="0090713C"/>
    <w:rsid w:val="009177F3"/>
    <w:rsid w:val="00917FA7"/>
    <w:rsid w:val="00927832"/>
    <w:rsid w:val="00927C83"/>
    <w:rsid w:val="009340D1"/>
    <w:rsid w:val="00942CF7"/>
    <w:rsid w:val="009433D0"/>
    <w:rsid w:val="00947752"/>
    <w:rsid w:val="009533C2"/>
    <w:rsid w:val="00980375"/>
    <w:rsid w:val="00992F7B"/>
    <w:rsid w:val="009A0582"/>
    <w:rsid w:val="009A39C1"/>
    <w:rsid w:val="009C21CC"/>
    <w:rsid w:val="009C563A"/>
    <w:rsid w:val="009D0133"/>
    <w:rsid w:val="009D163F"/>
    <w:rsid w:val="009D1C34"/>
    <w:rsid w:val="009D1EC0"/>
    <w:rsid w:val="009D2AA5"/>
    <w:rsid w:val="009D6942"/>
    <w:rsid w:val="009E5C5E"/>
    <w:rsid w:val="009F1730"/>
    <w:rsid w:val="00A10C19"/>
    <w:rsid w:val="00A1258F"/>
    <w:rsid w:val="00A2273F"/>
    <w:rsid w:val="00A454CC"/>
    <w:rsid w:val="00A46107"/>
    <w:rsid w:val="00A74C46"/>
    <w:rsid w:val="00A82D95"/>
    <w:rsid w:val="00A97173"/>
    <w:rsid w:val="00AA68DE"/>
    <w:rsid w:val="00AB5610"/>
    <w:rsid w:val="00AD5DBC"/>
    <w:rsid w:val="00B04D85"/>
    <w:rsid w:val="00B166EA"/>
    <w:rsid w:val="00B22F82"/>
    <w:rsid w:val="00B23539"/>
    <w:rsid w:val="00B30649"/>
    <w:rsid w:val="00B342E3"/>
    <w:rsid w:val="00B34A13"/>
    <w:rsid w:val="00B43D87"/>
    <w:rsid w:val="00B44A60"/>
    <w:rsid w:val="00B70F5C"/>
    <w:rsid w:val="00B954F1"/>
    <w:rsid w:val="00BA3E5C"/>
    <w:rsid w:val="00BB5436"/>
    <w:rsid w:val="00BC06AC"/>
    <w:rsid w:val="00BC68F0"/>
    <w:rsid w:val="00BD7330"/>
    <w:rsid w:val="00BE63A6"/>
    <w:rsid w:val="00BF58DB"/>
    <w:rsid w:val="00C037AA"/>
    <w:rsid w:val="00C06968"/>
    <w:rsid w:val="00CA34D2"/>
    <w:rsid w:val="00CB6C72"/>
    <w:rsid w:val="00CD5EDB"/>
    <w:rsid w:val="00CD6DF1"/>
    <w:rsid w:val="00CE7217"/>
    <w:rsid w:val="00CF2B43"/>
    <w:rsid w:val="00D124AD"/>
    <w:rsid w:val="00D27203"/>
    <w:rsid w:val="00D3514D"/>
    <w:rsid w:val="00D5763E"/>
    <w:rsid w:val="00D611C5"/>
    <w:rsid w:val="00D7163F"/>
    <w:rsid w:val="00D87914"/>
    <w:rsid w:val="00DA19AF"/>
    <w:rsid w:val="00DB32DF"/>
    <w:rsid w:val="00DB3524"/>
    <w:rsid w:val="00DD79BB"/>
    <w:rsid w:val="00DE7E8E"/>
    <w:rsid w:val="00DF114C"/>
    <w:rsid w:val="00E022AE"/>
    <w:rsid w:val="00E0566E"/>
    <w:rsid w:val="00E17B64"/>
    <w:rsid w:val="00E20B42"/>
    <w:rsid w:val="00E3635F"/>
    <w:rsid w:val="00E4328F"/>
    <w:rsid w:val="00E46B5E"/>
    <w:rsid w:val="00E479C8"/>
    <w:rsid w:val="00E54FB5"/>
    <w:rsid w:val="00E65A2B"/>
    <w:rsid w:val="00E75114"/>
    <w:rsid w:val="00E852D9"/>
    <w:rsid w:val="00EB4D37"/>
    <w:rsid w:val="00ED2EDD"/>
    <w:rsid w:val="00ED562F"/>
    <w:rsid w:val="00ED5D7A"/>
    <w:rsid w:val="00ED5F9E"/>
    <w:rsid w:val="00EE7246"/>
    <w:rsid w:val="00F05D77"/>
    <w:rsid w:val="00F16190"/>
    <w:rsid w:val="00F35D95"/>
    <w:rsid w:val="00F43FDE"/>
    <w:rsid w:val="00F45546"/>
    <w:rsid w:val="00F46DFF"/>
    <w:rsid w:val="00F83F9E"/>
    <w:rsid w:val="00FC612D"/>
    <w:rsid w:val="00FF6D3E"/>
    <w:rsid w:val="01C88EE3"/>
    <w:rsid w:val="0F02D357"/>
    <w:rsid w:val="1AFEC467"/>
    <w:rsid w:val="2558789C"/>
    <w:rsid w:val="25A2D8A3"/>
    <w:rsid w:val="274EC2AA"/>
    <w:rsid w:val="29B4B920"/>
    <w:rsid w:val="349910CF"/>
    <w:rsid w:val="610C47B2"/>
    <w:rsid w:val="6996611B"/>
    <w:rsid w:val="6B88B7FB"/>
    <w:rsid w:val="7257906C"/>
    <w:rsid w:val="77098113"/>
    <w:rsid w:val="7948A17A"/>
    <w:rsid w:val="7D225E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BEB14"/>
  <w15:chartTrackingRefBased/>
  <w15:docId w15:val="{73BA5610-3D89-411C-A591-0422E9E9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39"/>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B23539"/>
    <w:pPr>
      <w:spacing w:before="100" w:beforeAutospacing="1" w:after="100" w:afterAutospacing="1" w:line="240" w:lineRule="auto"/>
    </w:pPr>
    <w:rPr>
      <w:rFonts w:ascii="Times New Roman" w:eastAsia="Times New Roman" w:hAnsi="Times New Roman"/>
      <w:sz w:val="24"/>
      <w:szCs w:val="24"/>
      <w:lang w:eastAsia="es-CO"/>
    </w:rPr>
  </w:style>
  <w:style w:type="paragraph" w:styleId="Prrafodelista">
    <w:name w:val="List Paragraph"/>
    <w:basedOn w:val="Normal"/>
    <w:uiPriority w:val="34"/>
    <w:qFormat/>
    <w:rsid w:val="00B23539"/>
    <w:pPr>
      <w:ind w:left="720"/>
      <w:contextualSpacing/>
    </w:pPr>
  </w:style>
  <w:style w:type="paragraph" w:styleId="NormalWeb">
    <w:name w:val="Normal (Web)"/>
    <w:basedOn w:val="Normal"/>
    <w:uiPriority w:val="99"/>
    <w:semiHidden/>
    <w:unhideWhenUsed/>
    <w:rsid w:val="00B23539"/>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7B1430"/>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character" w:customStyle="1" w:styleId="eop">
    <w:name w:val="eop"/>
    <w:rsid w:val="00511964"/>
  </w:style>
  <w:style w:type="paragraph" w:styleId="Encabezado">
    <w:name w:val="header"/>
    <w:basedOn w:val="Normal"/>
    <w:link w:val="EncabezadoCar"/>
    <w:uiPriority w:val="99"/>
    <w:unhideWhenUsed/>
    <w:rsid w:val="005119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1964"/>
    <w:rPr>
      <w:rFonts w:ascii="Calibri" w:eastAsia="Calibri" w:hAnsi="Calibri" w:cs="Times New Roman"/>
      <w:kern w:val="0"/>
      <w14:ligatures w14:val="none"/>
    </w:rPr>
  </w:style>
  <w:style w:type="paragraph" w:styleId="Piedepgina">
    <w:name w:val="footer"/>
    <w:basedOn w:val="Normal"/>
    <w:link w:val="PiedepginaCar"/>
    <w:uiPriority w:val="99"/>
    <w:unhideWhenUsed/>
    <w:rsid w:val="005119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1964"/>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5e4f1c3e6b2c4616" Type="http://schemas.microsoft.com/office/2018/08/relationships/commentsExtensible" Target="commentsExtensi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FE7A8B-EAB1-401C-9D19-F806BFA1A3D6}">
  <ds:schemaRefs>
    <ds:schemaRef ds:uri="http://schemas.microsoft.com/sharepoint/v3/contenttype/forms"/>
  </ds:schemaRefs>
</ds:datastoreItem>
</file>

<file path=customXml/itemProps2.xml><?xml version="1.0" encoding="utf-8"?>
<ds:datastoreItem xmlns:ds="http://schemas.openxmlformats.org/officeDocument/2006/customXml" ds:itemID="{CC2ADDBF-B1C3-4361-9300-B64992A91CB3}">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3.xml><?xml version="1.0" encoding="utf-8"?>
<ds:datastoreItem xmlns:ds="http://schemas.openxmlformats.org/officeDocument/2006/customXml" ds:itemID="{EE09E948-FDEC-4D6C-BA9F-15C8D180F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3660</Words>
  <Characters>20864</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209</cp:revision>
  <dcterms:created xsi:type="dcterms:W3CDTF">2023-10-25T13:53:00Z</dcterms:created>
  <dcterms:modified xsi:type="dcterms:W3CDTF">2024-01-23T16:56:00Z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