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003414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D91FED">
        <w:rPr>
          <w:rFonts w:ascii="Tahoma" w:hAnsi="Tahoma" w:cs="Tahoma"/>
          <w:sz w:val="24"/>
          <w:szCs w:val="24"/>
        </w:rPr>
        <w:t>La Cuchilla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3FCF745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 w:rsidR="00F06186">
        <w:rPr>
          <w:rFonts w:ascii="Tahoma" w:hAnsi="Tahoma" w:cs="Tahoma"/>
          <w:sz w:val="24"/>
          <w:szCs w:val="24"/>
        </w:rPr>
        <w:t>El Tablón</w:t>
      </w:r>
      <w:r w:rsidRPr="004F6E3A" w:rsidR="00257F3A">
        <w:rPr>
          <w:rFonts w:ascii="Tahoma" w:hAnsi="Tahoma" w:cs="Tahoma"/>
          <w:sz w:val="24"/>
          <w:szCs w:val="24"/>
        </w:rPr>
        <w:t xml:space="preserve"> de Gómez </w:t>
      </w:r>
    </w:p>
    <w:p w:rsidRPr="004F6E3A" w:rsidR="008F66EB" w:rsidP="00547AC8" w:rsidRDefault="00EA56C6" w14:paraId="42B7AF79" w14:textId="55CCBCB0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Vereda</w:t>
      </w:r>
      <w:r w:rsidRPr="004F6E3A" w:rsidR="008F66EB">
        <w:rPr>
          <w:rFonts w:ascii="Tahoma" w:hAnsi="Tahoma" w:cs="Tahoma"/>
          <w:sz w:val="24"/>
          <w:szCs w:val="24"/>
        </w:rPr>
        <w:t xml:space="preserve">: </w:t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="00D91FED">
        <w:rPr>
          <w:rFonts w:ascii="Tahoma" w:hAnsi="Tahoma" w:cs="Tahoma"/>
          <w:sz w:val="24"/>
          <w:szCs w:val="24"/>
        </w:rPr>
        <w:t>Llano Largo</w:t>
      </w:r>
    </w:p>
    <w:p w:rsidRPr="004F6E3A" w:rsidR="003F4D26" w:rsidP="00547AC8" w:rsidRDefault="008F66EB" w14:paraId="75C96337" w14:textId="15D0396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Corregimiento: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bookmarkStart w:name="_Hlk84688758" w:id="0"/>
      <w:r w:rsidR="00D91FED">
        <w:rPr>
          <w:rFonts w:ascii="Tahoma" w:hAnsi="Tahoma" w:cs="Tahoma"/>
          <w:sz w:val="24"/>
          <w:szCs w:val="24"/>
        </w:rPr>
        <w:t>Fátima</w:t>
      </w:r>
    </w:p>
    <w:p w:rsidR="008F66EB" w:rsidP="00547AC8" w:rsidRDefault="008F66EB" w14:paraId="1B79580C" w14:textId="7935C08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Número de matrícula inmobiliaria</w:t>
      </w:r>
      <w:r w:rsidRPr="00355145">
        <w:rPr>
          <w:rFonts w:ascii="Tahoma" w:hAnsi="Tahoma" w:cs="Tahoma"/>
          <w:sz w:val="24"/>
          <w:szCs w:val="24"/>
        </w:rPr>
        <w:t xml:space="preserve">: </w:t>
      </w:r>
      <w:r w:rsidRPr="00355145">
        <w:rPr>
          <w:rFonts w:ascii="Tahoma" w:hAnsi="Tahoma" w:cs="Tahoma"/>
          <w:sz w:val="24"/>
          <w:szCs w:val="24"/>
        </w:rPr>
        <w:tab/>
      </w:r>
      <w:r w:rsidRPr="00257F3A" w:rsidR="00257F3A">
        <w:rPr>
          <w:rFonts w:ascii="Tahoma" w:hAnsi="Tahoma" w:cs="Tahoma"/>
          <w:color w:val="000000"/>
          <w:sz w:val="24"/>
          <w:szCs w:val="24"/>
        </w:rPr>
        <w:t>246-</w:t>
      </w:r>
      <w:r w:rsidR="00D91FED">
        <w:rPr>
          <w:rFonts w:ascii="Tahoma" w:hAnsi="Tahoma" w:cs="Tahoma"/>
          <w:color w:val="000000"/>
          <w:sz w:val="24"/>
          <w:szCs w:val="24"/>
        </w:rPr>
        <w:t>29323</w:t>
      </w:r>
      <w:r w:rsidRPr="00257F3A" w:rsidR="00257F3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 xml:space="preserve">ORIP </w:t>
      </w:r>
      <w:r w:rsidRPr="00355145" w:rsidR="00B7797B">
        <w:rPr>
          <w:rFonts w:ascii="Tahoma" w:hAnsi="Tahoma" w:cs="Tahoma"/>
          <w:sz w:val="24"/>
          <w:szCs w:val="24"/>
        </w:rPr>
        <w:t xml:space="preserve">de </w:t>
      </w:r>
      <w:r w:rsidRPr="00355145" w:rsidR="008E00F5">
        <w:rPr>
          <w:rFonts w:ascii="Tahoma" w:hAnsi="Tahoma" w:cs="Tahoma"/>
          <w:sz w:val="24"/>
          <w:szCs w:val="24"/>
        </w:rPr>
        <w:t xml:space="preserve">La </w:t>
      </w:r>
      <w:r w:rsidR="00F06186">
        <w:rPr>
          <w:rFonts w:ascii="Tahoma" w:hAnsi="Tahoma" w:cs="Tahoma"/>
          <w:sz w:val="24"/>
          <w:szCs w:val="24"/>
        </w:rPr>
        <w:t>Cruz</w:t>
      </w:r>
      <w:r w:rsidRPr="00355145" w:rsidR="008E00F5">
        <w:rPr>
          <w:rFonts w:ascii="Tahoma" w:hAnsi="Tahoma" w:cs="Tahoma"/>
          <w:sz w:val="24"/>
          <w:szCs w:val="24"/>
        </w:rPr>
        <w:t xml:space="preserve"> </w:t>
      </w:r>
    </w:p>
    <w:p w:rsidRPr="00355145" w:rsidR="005957DE" w:rsidP="00D91FED" w:rsidRDefault="005957DE" w14:paraId="272F307D" w14:textId="7AC78AF2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6549CD1" w:rsidR="005957DE">
        <w:rPr>
          <w:rFonts w:ascii="Tahoma" w:hAnsi="Tahoma" w:cs="Tahoma"/>
          <w:sz w:val="24"/>
          <w:szCs w:val="24"/>
        </w:rPr>
        <w:t>Número</w:t>
      </w:r>
      <w:r w:rsidRPr="06549CD1" w:rsidR="3C215E6E">
        <w:rPr>
          <w:rFonts w:ascii="Tahoma" w:hAnsi="Tahoma" w:cs="Tahoma"/>
          <w:sz w:val="24"/>
          <w:szCs w:val="24"/>
        </w:rPr>
        <w:t xml:space="preserve"> </w:t>
      </w:r>
      <w:r w:rsidRPr="06549CD1" w:rsidR="005957DE">
        <w:rPr>
          <w:rFonts w:ascii="Tahoma" w:hAnsi="Tahoma" w:cs="Tahoma"/>
          <w:sz w:val="24"/>
          <w:szCs w:val="24"/>
        </w:rPr>
        <w:t>de</w:t>
      </w:r>
      <w:r w:rsidRPr="06549CD1" w:rsidR="4CCE54CF">
        <w:rPr>
          <w:rFonts w:ascii="Tahoma" w:hAnsi="Tahoma" w:cs="Tahoma"/>
          <w:sz w:val="24"/>
          <w:szCs w:val="24"/>
        </w:rPr>
        <w:t xml:space="preserve"> </w:t>
      </w:r>
      <w:r w:rsidRPr="06549CD1" w:rsidR="005957DE">
        <w:rPr>
          <w:rFonts w:ascii="Tahoma" w:hAnsi="Tahoma" w:cs="Tahoma"/>
          <w:sz w:val="24"/>
          <w:szCs w:val="24"/>
        </w:rPr>
        <w:t>cédula</w:t>
      </w:r>
      <w:r w:rsidRPr="06549CD1" w:rsidR="4FC3E9DB">
        <w:rPr>
          <w:rFonts w:ascii="Tahoma" w:hAnsi="Tahoma" w:cs="Tahoma"/>
          <w:sz w:val="24"/>
          <w:szCs w:val="24"/>
        </w:rPr>
        <w:t xml:space="preserve"> </w:t>
      </w:r>
      <w:r w:rsidRPr="06549CD1" w:rsidR="005957DE">
        <w:rPr>
          <w:rFonts w:ascii="Tahoma" w:hAnsi="Tahoma" w:cs="Tahoma"/>
          <w:sz w:val="24"/>
          <w:szCs w:val="24"/>
        </w:rPr>
        <w:t>catastral</w:t>
      </w:r>
      <w:r w:rsidRPr="06549CD1" w:rsidR="26E6510D">
        <w:rPr>
          <w:rFonts w:ascii="Tahoma" w:hAnsi="Tahoma" w:cs="Tahoma"/>
          <w:sz w:val="24"/>
          <w:szCs w:val="24"/>
        </w:rPr>
        <w:t xml:space="preserve"> </w:t>
      </w:r>
      <w:r w:rsidRPr="06549CD1" w:rsidR="005957DE">
        <w:rPr>
          <w:rFonts w:ascii="Tahoma" w:hAnsi="Tahoma" w:cs="Tahoma"/>
          <w:sz w:val="24"/>
          <w:szCs w:val="24"/>
        </w:rPr>
        <w:t>:</w:t>
      </w:r>
      <w:r>
        <w:tab/>
      </w:r>
      <w:r w:rsidRPr="06549CD1" w:rsidR="00D91FED">
        <w:rPr>
          <w:rFonts w:ascii="Tahoma" w:hAnsi="Tahoma" w:cs="Tahoma"/>
          <w:sz w:val="24"/>
          <w:szCs w:val="24"/>
        </w:rPr>
        <w:t>522580001000000190080000000000 Correspondiente al predio de mayor extensión</w:t>
      </w:r>
      <w:r w:rsidRPr="06549CD1" w:rsidR="6AFDDBAA">
        <w:rPr>
          <w:rFonts w:ascii="Tahoma" w:hAnsi="Tahoma" w:cs="Tahoma"/>
          <w:sz w:val="24"/>
          <w:szCs w:val="24"/>
        </w:rPr>
        <w:t>.</w:t>
      </w:r>
    </w:p>
    <w:p w:rsidR="6AFDDBAA" w:rsidP="06549CD1" w:rsidRDefault="6AFDDBAA" w14:paraId="16E6C55E" w14:textId="0F407857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6549CD1" w:rsidR="6AFDDBAA">
        <w:rPr>
          <w:rFonts w:ascii="Tahoma" w:hAnsi="Tahoma" w:cs="Tahoma"/>
          <w:sz w:val="24"/>
          <w:szCs w:val="24"/>
        </w:rPr>
        <w:t>LINDEROS:</w:t>
      </w:r>
    </w:p>
    <w:p w:rsidR="00EE048E" w:rsidP="00547AC8" w:rsidRDefault="00D91FED" w14:paraId="6C581242" w14:textId="68CA901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EE239" wp14:editId="10F1ACE3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5487035" cy="30289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38365" r="30559" b="18590"/>
                    <a:stretch/>
                  </pic:blipFill>
                  <pic:spPr bwMode="auto">
                    <a:xfrm>
                      <a:off x="0" y="0"/>
                      <a:ext cx="5498072" cy="3034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FED" w:rsidP="00547AC8" w:rsidRDefault="00D91FED" w14:paraId="64F32A88" w14:textId="77777777">
      <w:pPr>
        <w:spacing w:line="360" w:lineRule="auto"/>
        <w:jc w:val="both"/>
        <w:rPr>
          <w:noProof/>
        </w:rPr>
      </w:pPr>
    </w:p>
    <w:bookmarkEnd w:id="0"/>
    <w:p w:rsidRPr="00355145" w:rsidR="00A9333A" w:rsidP="00A9333A" w:rsidRDefault="00A9333A" w14:paraId="368ECAAA" w14:textId="7623DB1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lastRenderedPageBreak/>
        <w:t>Esta alinderación es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55145" w:rsidP="00D91FED" w:rsidRDefault="00E93772" w14:paraId="0022EE9A" w14:textId="18AA716F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B19414" wp14:editId="5DCE645F">
            <wp:simplePos x="0" y="0"/>
            <wp:positionH relativeFrom="page">
              <wp:align>center</wp:align>
            </wp:positionH>
            <wp:positionV relativeFrom="paragraph">
              <wp:posOffset>1768475</wp:posOffset>
            </wp:positionV>
            <wp:extent cx="5438775" cy="2948305"/>
            <wp:effectExtent l="0" t="0" r="9525" b="444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31503" r="30734" b="26388"/>
                    <a:stretch/>
                  </pic:blipFill>
                  <pic:spPr bwMode="auto">
                    <a:xfrm>
                      <a:off x="0" y="0"/>
                      <a:ext cx="5438775" cy="294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520013121004-2022-000</w:t>
      </w:r>
      <w:r w:rsidR="00257F3A">
        <w:rPr>
          <w:color w:val="auto"/>
          <w:lang w:val="es-ES"/>
        </w:rPr>
        <w:t>8</w:t>
      </w:r>
      <w:r w:rsidR="00D91FED">
        <w:rPr>
          <w:color w:val="auto"/>
          <w:lang w:val="es-ES"/>
        </w:rPr>
        <w:t>6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D91FED">
        <w:rPr>
          <w:lang w:val="es-ES"/>
        </w:rPr>
        <w:t>los</w:t>
      </w:r>
      <w:r w:rsidR="00EE048E">
        <w:rPr>
          <w:lang w:val="es-ES"/>
        </w:rPr>
        <w:t xml:space="preserve"> señor</w:t>
      </w:r>
      <w:r w:rsidR="00D91FED">
        <w:rPr>
          <w:lang w:val="es-ES"/>
        </w:rPr>
        <w:t>es</w:t>
      </w:r>
      <w:r w:rsidR="000F0FB6">
        <w:rPr>
          <w:lang w:val="es-ES"/>
        </w:rPr>
        <w:t xml:space="preserve"> </w:t>
      </w:r>
      <w:r w:rsidRPr="00D91FED" w:rsidR="00D91FED">
        <w:rPr>
          <w:lang w:val="es-ES"/>
        </w:rPr>
        <w:t xml:space="preserve">Ana Tulia Domínguez </w:t>
      </w:r>
      <w:r>
        <w:rPr>
          <w:lang w:val="es-ES"/>
        </w:rPr>
        <w:t>d</w:t>
      </w:r>
      <w:r w:rsidRPr="00D91FED" w:rsidR="00D91FED">
        <w:rPr>
          <w:lang w:val="es-ES"/>
        </w:rPr>
        <w:t>e Oviedo y Eliazar Jacinto Oviedo Muñoz, identificados con cédula de ciudadanía No. 27.189.514 y No. 5.245.759 expedidas en El Tablón de Gómez-Nariño respectivamente,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00991536" w:rsidP="00355145" w:rsidRDefault="00991536" w14:paraId="1F56BADE" w14:textId="21FED93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Pr="00B30A7F" w:rsidR="00355145" w:rsidP="00355145" w:rsidRDefault="00355145" w14:paraId="6F552D32" w14:textId="7571870C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2F0C1D99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782E6DC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0E203205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520013121004-2022-000</w:t>
          </w:r>
          <w:r w:rsidR="00C27F09">
            <w:rPr>
              <w:rFonts w:ascii="Tahoma" w:hAnsi="Tahoma" w:cs="Tahoma"/>
              <w:sz w:val="12"/>
              <w:szCs w:val="12"/>
            </w:rPr>
            <w:t>8</w:t>
          </w:r>
          <w:r w:rsidR="00E93772">
            <w:rPr>
              <w:rFonts w:ascii="Tahoma" w:hAnsi="Tahoma" w:cs="Tahoma"/>
              <w:sz w:val="12"/>
              <w:szCs w:val="12"/>
            </w:rPr>
            <w:t>6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C016F8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0B002646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F40A70" w14:paraId="0EB546F9" w14:textId="77777777">
                    <w:sdt>
                      <w:sdtPr>
                        <w:id w:val="76072571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83AC37A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2076937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6F8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1FED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3772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6549CD1"/>
    <w:rsid w:val="26E6510D"/>
    <w:rsid w:val="32A0503D"/>
    <w:rsid w:val="3C215E6E"/>
    <w:rsid w:val="4CCE54CF"/>
    <w:rsid w:val="4FC3E9DB"/>
    <w:rsid w:val="6AFDD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127</revision>
  <lastPrinted>2020-02-24T13:34:00.0000000Z</lastPrinted>
  <dcterms:created xsi:type="dcterms:W3CDTF">2019-09-30T16:47:00.0000000Z</dcterms:created>
  <dcterms:modified xsi:type="dcterms:W3CDTF">2023-05-26T21:37:01.1920643Z</dcterms:modified>
</coreProperties>
</file>