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21034BE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3BAEADC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788673D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77777777">
      <w:pPr>
        <w:pStyle w:val="Default"/>
        <w:rPr>
          <w:lang w:val="es-CO"/>
        </w:rPr>
      </w:pPr>
    </w:p>
    <w:p w:rsidRPr="00355145" w:rsidR="003F4D26" w:rsidP="00547AC8" w:rsidRDefault="008F66EB" w14:paraId="3030B685" w14:textId="4E88456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del predio:</w:t>
      </w:r>
      <w:r w:rsidRPr="00355145">
        <w:rPr>
          <w:rFonts w:ascii="Tahoma" w:hAnsi="Tahoma" w:cs="Tahoma"/>
          <w:sz w:val="24"/>
          <w:szCs w:val="24"/>
        </w:rPr>
        <w:tab/>
      </w:r>
      <w:r w:rsidR="00E84848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56734C">
        <w:rPr>
          <w:rFonts w:ascii="Tahoma" w:hAnsi="Tahoma" w:cs="Tahoma"/>
          <w:sz w:val="24"/>
          <w:szCs w:val="24"/>
        </w:rPr>
        <w:t>La Laguna</w:t>
      </w:r>
    </w:p>
    <w:p w:rsidRPr="00355145" w:rsidR="008F66EB" w:rsidP="00547AC8" w:rsidRDefault="008F66EB" w14:paraId="2EAE315E" w14:textId="5D0BFE8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4F6E3A" w:rsidR="003F4D26" w:rsidP="00547AC8" w:rsidRDefault="008F66EB" w14:paraId="754E319A" w14:textId="0662DFA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646BAC">
        <w:rPr>
          <w:rFonts w:ascii="Tahoma" w:hAnsi="Tahoma" w:cs="Tahoma"/>
          <w:sz w:val="24"/>
          <w:szCs w:val="24"/>
        </w:rPr>
        <w:t>Tablón de Gómez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Pr="003D7DCF" w:rsidR="00830DAF" w:rsidP="00547AC8" w:rsidRDefault="00830DAF" w14:paraId="1514D351" w14:textId="49024E2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>Corregimiento:</w:t>
      </w:r>
      <w:r w:rsidRPr="003D7DCF">
        <w:rPr>
          <w:rFonts w:ascii="Tahoma" w:hAnsi="Tahoma" w:cs="Tahoma"/>
          <w:sz w:val="24"/>
          <w:szCs w:val="24"/>
        </w:rPr>
        <w:tab/>
      </w:r>
      <w:r w:rsidRPr="003D7DCF">
        <w:rPr>
          <w:rFonts w:ascii="Tahoma" w:hAnsi="Tahoma" w:cs="Tahoma"/>
          <w:sz w:val="24"/>
          <w:szCs w:val="24"/>
        </w:rPr>
        <w:tab/>
      </w:r>
      <w:r w:rsidRPr="003D7DCF">
        <w:rPr>
          <w:rFonts w:ascii="Tahoma" w:hAnsi="Tahoma" w:cs="Tahoma"/>
          <w:sz w:val="24"/>
          <w:szCs w:val="24"/>
        </w:rPr>
        <w:tab/>
      </w:r>
      <w:r w:rsidRPr="003D7DCF">
        <w:rPr>
          <w:rFonts w:ascii="Tahoma" w:hAnsi="Tahoma" w:cs="Tahoma"/>
          <w:sz w:val="24"/>
          <w:szCs w:val="24"/>
        </w:rPr>
        <w:tab/>
      </w:r>
      <w:r w:rsidR="0060755D">
        <w:rPr>
          <w:rFonts w:ascii="Tahoma" w:hAnsi="Tahoma" w:cs="Tahoma"/>
          <w:sz w:val="24"/>
          <w:szCs w:val="24"/>
        </w:rPr>
        <w:t>Fátima</w:t>
      </w:r>
    </w:p>
    <w:p w:rsidRPr="003D7DCF" w:rsidR="008F66EB" w:rsidP="00547AC8" w:rsidRDefault="00634D23" w14:paraId="42B7AF79" w14:textId="6338920A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>Vereda</w:t>
      </w:r>
      <w:r w:rsidRPr="003D7DCF" w:rsidR="008F66EB">
        <w:rPr>
          <w:rFonts w:ascii="Tahoma" w:hAnsi="Tahoma" w:cs="Tahoma"/>
          <w:sz w:val="24"/>
          <w:szCs w:val="24"/>
        </w:rPr>
        <w:t xml:space="preserve">: </w:t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="0056734C">
        <w:rPr>
          <w:rFonts w:ascii="Tahoma" w:hAnsi="Tahoma" w:cs="Tahoma"/>
          <w:sz w:val="24"/>
          <w:szCs w:val="24"/>
        </w:rPr>
        <w:t>Llano Largo</w:t>
      </w:r>
    </w:p>
    <w:p w:rsidRPr="003D7DCF" w:rsidR="008F66EB" w:rsidP="00547AC8" w:rsidRDefault="008F66EB" w14:paraId="1B79580C" w14:textId="4333F3D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 xml:space="preserve">Número de matrícula inmobiliaria: </w:t>
      </w:r>
      <w:r w:rsidRPr="003D7DCF">
        <w:rPr>
          <w:rFonts w:ascii="Tahoma" w:hAnsi="Tahoma" w:cs="Tahoma"/>
          <w:sz w:val="24"/>
          <w:szCs w:val="24"/>
        </w:rPr>
        <w:tab/>
      </w:r>
      <w:r w:rsidRPr="00903719" w:rsidR="00903719">
        <w:rPr>
          <w:rFonts w:ascii="Tahoma" w:hAnsi="Tahoma" w:cs="Tahoma"/>
          <w:color w:val="000000"/>
          <w:sz w:val="24"/>
          <w:szCs w:val="24"/>
        </w:rPr>
        <w:t>246-</w:t>
      </w:r>
      <w:r w:rsidRPr="0056734C" w:rsidR="0056734C">
        <w:rPr>
          <w:rFonts w:ascii="Tahoma" w:hAnsi="Tahoma" w:cs="Tahoma"/>
          <w:color w:val="000000"/>
          <w:sz w:val="24"/>
          <w:szCs w:val="24"/>
        </w:rPr>
        <w:t>1209</w:t>
      </w:r>
      <w:r w:rsidR="0056734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D7DCF">
        <w:rPr>
          <w:rFonts w:ascii="Tahoma" w:hAnsi="Tahoma" w:cs="Tahoma"/>
          <w:sz w:val="24"/>
          <w:szCs w:val="24"/>
        </w:rPr>
        <w:t xml:space="preserve">ORIP </w:t>
      </w:r>
      <w:r w:rsidRPr="003D7DCF" w:rsidR="00B7797B">
        <w:rPr>
          <w:rFonts w:ascii="Tahoma" w:hAnsi="Tahoma" w:cs="Tahoma"/>
          <w:sz w:val="24"/>
          <w:szCs w:val="24"/>
        </w:rPr>
        <w:t xml:space="preserve">de </w:t>
      </w:r>
      <w:r w:rsidRPr="003D7DCF" w:rsidR="00646BAC">
        <w:rPr>
          <w:rFonts w:ascii="Tahoma" w:hAnsi="Tahoma" w:cs="Tahoma"/>
          <w:sz w:val="24"/>
          <w:szCs w:val="24"/>
        </w:rPr>
        <w:t>La Cruz</w:t>
      </w:r>
    </w:p>
    <w:p w:rsidRPr="003D7DCF" w:rsidR="00962478" w:rsidP="003D7DCF" w:rsidRDefault="00962478" w14:paraId="3E668F87" w14:textId="0879E3DC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3248ACAA" w:rsidR="00962478">
        <w:rPr>
          <w:rFonts w:ascii="Tahoma" w:hAnsi="Tahoma" w:cs="Tahoma"/>
          <w:sz w:val="24"/>
          <w:szCs w:val="24"/>
        </w:rPr>
        <w:t>Número de cédula catastral:</w:t>
      </w:r>
      <w:r>
        <w:tab/>
      </w:r>
      <w:r w:rsidRPr="3248ACAA" w:rsidR="007B672D">
        <w:rPr>
          <w:rFonts w:ascii="Tahoma" w:hAnsi="Tahoma" w:cs="Tahoma"/>
          <w:sz w:val="24"/>
          <w:szCs w:val="24"/>
        </w:rPr>
        <w:t>522580001000000190086000000000</w:t>
      </w:r>
    </w:p>
    <w:p w:rsidR="232FF7A7" w:rsidP="3248ACAA" w:rsidRDefault="232FF7A7" w14:paraId="474253D7" w14:textId="6E9D7B5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3248ACAA" w:rsidR="232FF7A7">
        <w:rPr>
          <w:rFonts w:ascii="Tahoma" w:hAnsi="Tahoma" w:cs="Tahoma"/>
          <w:sz w:val="24"/>
          <w:szCs w:val="24"/>
        </w:rPr>
        <w:t>Linderos del Predio:</w:t>
      </w:r>
    </w:p>
    <w:p w:rsidR="3248ACAA" w:rsidP="3248ACAA" w:rsidRDefault="3248ACAA" w14:paraId="361A942D" w14:textId="642E4CC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3248ACAA" w:rsidP="3248ACAA" w:rsidRDefault="3248ACAA" w14:paraId="76E637C5" w14:textId="0974423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3248ACAA" w:rsidP="3248ACAA" w:rsidRDefault="3248ACAA" w14:paraId="55DA3E56" w14:textId="3550E71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3248ACAA" w:rsidP="3248ACAA" w:rsidRDefault="3248ACAA" w14:paraId="1710C609" w14:textId="110C0E9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528AD" w:rsidP="00547AC8" w:rsidRDefault="007B672D" w14:paraId="368ECAAA" w14:textId="253C922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B5F565" wp14:editId="3DF6C6EA">
            <wp:simplePos x="0" y="0"/>
            <wp:positionH relativeFrom="margin">
              <wp:align>right</wp:align>
            </wp:positionH>
            <wp:positionV relativeFrom="paragraph">
              <wp:posOffset>255905</wp:posOffset>
            </wp:positionV>
            <wp:extent cx="5434330" cy="4030980"/>
            <wp:effectExtent l="0" t="0" r="0" b="762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0" t="19210" r="30122" b="11016"/>
                    <a:stretch/>
                  </pic:blipFill>
                  <pic:spPr bwMode="auto">
                    <a:xfrm>
                      <a:off x="0" y="0"/>
                      <a:ext cx="5434330" cy="403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248ACAA" w:rsidR="00E84848">
        <w:rPr>
          <w:rFonts w:ascii="Tahoma" w:hAnsi="Tahoma" w:cs="Tahoma"/>
          <w:sz w:val="24"/>
          <w:szCs w:val="24"/>
        </w:rPr>
        <w:t>Esta</w:t>
      </w:r>
      <w:r w:rsidRPr="3248ACAA" w:rsidR="00E84848">
        <w:rPr>
          <w:rFonts w:ascii="Tahoma" w:hAnsi="Tahoma" w:cs="Tahoma"/>
          <w:sz w:val="24"/>
          <w:szCs w:val="24"/>
        </w:rPr>
        <w:t xml:space="preserve"> </w:t>
      </w:r>
      <w:r w:rsidRPr="3248ACAA" w:rsidR="00A9333A">
        <w:rPr>
          <w:rFonts w:ascii="Tahoma" w:hAnsi="Tahoma" w:cs="Tahoma"/>
          <w:sz w:val="24"/>
          <w:szCs w:val="24"/>
        </w:rPr>
        <w:t>alinderaci</w:t>
      </w:r>
      <w:r w:rsidRPr="3248ACAA" w:rsidR="00E84848">
        <w:rPr>
          <w:rFonts w:ascii="Tahoma" w:hAnsi="Tahoma" w:cs="Tahoma"/>
          <w:sz w:val="24"/>
          <w:szCs w:val="24"/>
        </w:rPr>
        <w:t>ón</w:t>
      </w:r>
      <w:r w:rsidRPr="3248ACAA" w:rsidR="00D649FC">
        <w:rPr>
          <w:rFonts w:ascii="Tahoma" w:hAnsi="Tahoma" w:cs="Tahoma"/>
          <w:sz w:val="24"/>
          <w:szCs w:val="24"/>
        </w:rPr>
        <w:t xml:space="preserve"> </w:t>
      </w:r>
      <w:r w:rsidRPr="3248ACAA" w:rsidR="00E84848">
        <w:rPr>
          <w:rFonts w:ascii="Tahoma" w:hAnsi="Tahoma" w:cs="Tahoma"/>
          <w:sz w:val="24"/>
          <w:szCs w:val="24"/>
        </w:rPr>
        <w:t>es</w:t>
      </w:r>
      <w:r w:rsidRPr="3248ACAA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  <w:r w:rsidRPr="00355145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84848" w:rsidP="0056734C" w:rsidRDefault="007B672D" w14:paraId="07B8C9C5" w14:textId="659C92BB">
      <w:pPr>
        <w:pStyle w:val="Default"/>
        <w:spacing w:line="360" w:lineRule="auto"/>
        <w:jc w:val="both"/>
        <w:rPr>
          <w:color w:val="auto"/>
          <w:lang w:val="es-ES"/>
        </w:rPr>
      </w:pPr>
      <w:r w:rsidRPr="2CE13275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 w:rsidR="00355145">
        <w:rPr>
          <w:color w:val="auto"/>
          <w:lang w:val="es-ES"/>
        </w:rPr>
        <w:t>520013121004-2022-00</w:t>
      </w:r>
      <w:r w:rsidR="00646BAC">
        <w:rPr>
          <w:color w:val="auto"/>
          <w:lang w:val="es-ES"/>
        </w:rPr>
        <w:t>1</w:t>
      </w:r>
      <w:r w:rsidR="00903719">
        <w:rPr>
          <w:color w:val="auto"/>
          <w:lang w:val="es-ES"/>
        </w:rPr>
        <w:t>1</w:t>
      </w:r>
      <w:r w:rsidR="0056734C">
        <w:rPr>
          <w:color w:val="auto"/>
          <w:lang w:val="es-ES"/>
        </w:rPr>
        <w:t>4</w:t>
      </w:r>
      <w:r w:rsidRPr="003913EE" w:rsidR="00355145">
        <w:rPr>
          <w:color w:val="auto"/>
          <w:lang w:val="es-ES"/>
        </w:rPr>
        <w:t>-00</w:t>
      </w:r>
      <w:r w:rsidRPr="2CE13275" w:rsidR="00355145">
        <w:rPr>
          <w:color w:val="auto"/>
          <w:lang w:val="es-ES"/>
        </w:rPr>
        <w:t>, formulado por</w:t>
      </w:r>
      <w:r w:rsidRPr="2CE13275" w:rsidR="00355145">
        <w:rPr>
          <w:lang w:val="es-ES"/>
        </w:rPr>
        <w:t xml:space="preserve"> </w:t>
      </w:r>
      <w:r w:rsidR="0060755D">
        <w:rPr>
          <w:lang w:val="es-ES"/>
        </w:rPr>
        <w:t>l</w:t>
      </w:r>
      <w:r w:rsidRPr="0060755D" w:rsidR="0060755D">
        <w:rPr>
          <w:lang w:val="es-ES"/>
        </w:rPr>
        <w:t xml:space="preserve">os señores </w:t>
      </w:r>
      <w:r w:rsidRPr="0056734C" w:rsidR="0056734C">
        <w:rPr>
          <w:lang w:val="es-ES"/>
        </w:rPr>
        <w:t xml:space="preserve">Luis Alexander Muñoz </w:t>
      </w:r>
      <w:r w:rsidRPr="0056734C" w:rsidR="0056734C">
        <w:rPr>
          <w:lang w:val="es-ES"/>
        </w:rPr>
        <w:t>Muñoz</w:t>
      </w:r>
      <w:r w:rsidRPr="0056734C" w:rsidR="0056734C">
        <w:rPr>
          <w:lang w:val="es-ES"/>
        </w:rPr>
        <w:t xml:space="preserve">, identificado con Cédula de Ciudadanía No 98.354.340 expedida en el Tablón de Gómez y </w:t>
      </w:r>
      <w:r w:rsidRPr="0056734C" w:rsidR="0056734C">
        <w:rPr>
          <w:lang w:val="es-ES"/>
        </w:rPr>
        <w:t>Ligia Gómez Domínguez</w:t>
      </w:r>
      <w:r w:rsidRPr="0056734C" w:rsidR="0056734C">
        <w:rPr>
          <w:lang w:val="es-ES"/>
        </w:rPr>
        <w:t xml:space="preserve">, identificada con la Cedula de Ciudadanía No 34.599.217 expedida en Santander </w:t>
      </w:r>
      <w:r w:rsidR="0056734C">
        <w:rPr>
          <w:lang w:val="es-ES"/>
        </w:rPr>
        <w:t>de</w:t>
      </w:r>
      <w:r w:rsidRPr="0056734C" w:rsidR="0056734C">
        <w:rPr>
          <w:lang w:val="es-ES"/>
        </w:rPr>
        <w:t xml:space="preserve"> Quilichao (Cauca)</w:t>
      </w:r>
      <w:r w:rsidRPr="00903719" w:rsidR="00903719">
        <w:rPr>
          <w:lang w:val="es-ES"/>
        </w:rPr>
        <w:t>,</w:t>
      </w:r>
      <w:r w:rsidRPr="00EF3B2A" w:rsidR="00EF3B2A">
        <w:rPr>
          <w:lang w:val="es-ES"/>
        </w:rPr>
        <w:t xml:space="preserve"> </w:t>
      </w:r>
      <w:r w:rsidRPr="2CE13275" w:rsidR="00355145">
        <w:rPr>
          <w:color w:val="auto"/>
          <w:lang w:val="es-ES"/>
        </w:rPr>
        <w:t>a través de la UAEGRTD.</w:t>
      </w:r>
    </w:p>
    <w:p w:rsidR="04758985" w:rsidP="3248ACAA" w:rsidRDefault="04758985" w14:paraId="5E2B8BB9" w14:textId="394BA004">
      <w:pPr>
        <w:pStyle w:val="Default"/>
        <w:spacing w:line="360" w:lineRule="auto"/>
        <w:jc w:val="both"/>
        <w:rPr>
          <w:color w:val="auto"/>
          <w:lang w:val="es-ES"/>
        </w:rPr>
      </w:pPr>
      <w:r w:rsidR="04758985">
        <w:drawing>
          <wp:inline wp14:editId="44C41668" wp14:anchorId="4FAB9D36">
            <wp:extent cx="5443222" cy="2974340"/>
            <wp:effectExtent l="0" t="0" r="5080" b="0"/>
            <wp:docPr id="1887122727" name="Imagen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4"/>
                    <pic:cNvPicPr/>
                  </pic:nvPicPr>
                  <pic:blipFill>
                    <a:blip r:embed="R95c3c9746dbe43b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3" t="43507" r="35522" b="18361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5443222" cy="297434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B30A7F" w:rsidR="00355145" w:rsidP="008E417D" w:rsidRDefault="00355145" w14:paraId="6F552D32" w14:textId="3AC12B5A">
      <w:pPr>
        <w:pStyle w:val="Default"/>
        <w:spacing w:line="360" w:lineRule="auto"/>
        <w:jc w:val="both"/>
        <w:rPr>
          <w:lang w:val="es-ES"/>
        </w:rPr>
      </w:pPr>
      <w:r w:rsidRPr="00B30A7F">
        <w:rPr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5CB2C0C0" w14:textId="4E6C6DC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0"/>
      <w:headerReference w:type="default" r:id="rId11"/>
      <w:footerReference w:type="default" r:id="rId12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59F336D9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903719">
            <w:rPr>
              <w:rFonts w:ascii="Tahoma" w:hAnsi="Tahoma" w:cs="Tahoma"/>
              <w:sz w:val="12"/>
              <w:szCs w:val="12"/>
            </w:rPr>
            <w:t>1</w:t>
          </w:r>
          <w:r w:rsidR="0056734C">
            <w:rPr>
              <w:rFonts w:ascii="Tahoma" w:hAnsi="Tahoma" w:cs="Tahoma"/>
              <w:sz w:val="12"/>
              <w:szCs w:val="12"/>
            </w:rPr>
            <w:t>4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705B84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4582EB53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705B84" w14:paraId="0EB546F9" w14:textId="77777777">
                    <w:sdt>
                      <w:sdtPr>
                        <w:id w:val="1728510311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C9F290F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1F2EA2F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57F3A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4758985"/>
    <w:rsid w:val="232FF7A7"/>
    <w:rsid w:val="3248ACAA"/>
    <w:rsid w:val="68466E1C"/>
    <w:rsid w:val="72405AFA"/>
    <w:rsid w:val="7D8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image" Target="/media/image4.png" Id="R95c3c9746dbe43b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149</revision>
  <lastPrinted>2020-02-24T13:34:00.0000000Z</lastPrinted>
  <dcterms:created xsi:type="dcterms:W3CDTF">2019-09-30T16:47:00.0000000Z</dcterms:created>
  <dcterms:modified xsi:type="dcterms:W3CDTF">2023-06-02T16:01:53.0302468Z</dcterms:modified>
</coreProperties>
</file>