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CO"/>
        </w:rPr>
        <w:t>Mow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Pr="00392D6C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392D6C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Ingeniería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Sociedad De Activos Especiales </w:t>
            </w:r>
            <w:proofErr w:type="spellStart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Sas</w:t>
            </w:r>
            <w:proofErr w:type="spellEnd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; Dimar;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Gobernación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proofErr w:type="gramStart"/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Fiscalía General</w:t>
            </w:r>
            <w:proofErr w:type="gramEnd"/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 la 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A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077038CA" w:rsidR="00F279F4" w:rsidRPr="00392D6C" w:rsidRDefault="000342A5" w:rsidP="00F279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de diciembre de 2022</w:t>
            </w: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392D6C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392D6C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Luz Dary </w:t>
            </w:r>
            <w:proofErr w:type="spellStart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Tellez</w:t>
            </w:r>
            <w:proofErr w:type="spellEnd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</w:t>
            </w:r>
            <w:r w:rsidR="00D620A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392D6C" w:rsidRDefault="00244024" w:rsidP="00244024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392D6C" w:rsidRDefault="00EB58ED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D6C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Pr="00392D6C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392D6C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  <w:color w:val="000000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0F4CA133" w:rsidR="00506AEE" w:rsidRPr="00392D6C" w:rsidRDefault="00392D6C" w:rsidP="00506A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Pr="00392D6C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F00133" w:rsidR="00042725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392D6C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Ismael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77777777" w:rsidR="00042725" w:rsidRPr="00392D6C" w:rsidRDefault="00042725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 xml:space="preserve">Consorcio </w:t>
            </w:r>
            <w:proofErr w:type="spellStart"/>
            <w:r w:rsidRPr="00392D6C">
              <w:rPr>
                <w:rFonts w:ascii="Arial" w:hAnsi="Arial" w:cs="Arial"/>
              </w:rPr>
              <w:t>Aerocolombia</w:t>
            </w:r>
            <w:proofErr w:type="spellEnd"/>
            <w:r w:rsidRPr="00392D6C">
              <w:rPr>
                <w:rFonts w:ascii="Arial" w:hAnsi="Arial" w:cs="Arial"/>
              </w:rPr>
              <w:t xml:space="preserve">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836" w:rsidRPr="00BF4FB7" w14:paraId="5DF336C4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59F6E" w14:textId="77777777" w:rsidR="00A22836" w:rsidRPr="00392D6C" w:rsidRDefault="00A2283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E20D7D" w14:textId="056ABC46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C412C" w14:textId="378CA0B4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2019-00019-01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CD2586" w14:textId="7FEFBCFF" w:rsidR="00A22836" w:rsidRPr="00392D6C" w:rsidRDefault="00A2283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proofErr w:type="spellStart"/>
            <w:r w:rsidRPr="00A22836">
              <w:rPr>
                <w:rFonts w:ascii="Arial" w:hAnsi="Arial" w:cs="Arial"/>
              </w:rPr>
              <w:t>Anggy</w:t>
            </w:r>
            <w:proofErr w:type="spellEnd"/>
            <w:r w:rsidRPr="00A22836">
              <w:rPr>
                <w:rFonts w:ascii="Arial" w:hAnsi="Arial" w:cs="Arial"/>
              </w:rPr>
              <w:t xml:space="preserve"> Lucia Henry Padilla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257F24" w14:textId="78891FAD" w:rsidR="00A22836" w:rsidRPr="00392D6C" w:rsidRDefault="00A22836" w:rsidP="007B7916">
            <w:pPr>
              <w:jc w:val="center"/>
              <w:rPr>
                <w:rFonts w:ascii="Arial" w:hAnsi="Arial" w:cs="Arial"/>
              </w:rPr>
            </w:pPr>
            <w:r w:rsidRPr="00C226D3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B4C6A" w14:textId="060A160F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F4B28" w14:textId="77777777" w:rsidR="00A22836" w:rsidRPr="00392D6C" w:rsidRDefault="00A2283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CB07" w14:textId="77777777" w:rsidR="007B4841" w:rsidRDefault="007B4841" w:rsidP="004D2AE0">
      <w:r>
        <w:separator/>
      </w:r>
    </w:p>
  </w:endnote>
  <w:endnote w:type="continuationSeparator" w:id="0">
    <w:p w14:paraId="05FDA61F" w14:textId="77777777" w:rsidR="007B4841" w:rsidRDefault="007B4841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AED2" w14:textId="77777777" w:rsidR="007B4841" w:rsidRDefault="007B4841" w:rsidP="004D2AE0">
      <w:r>
        <w:separator/>
      </w:r>
    </w:p>
  </w:footnote>
  <w:footnote w:type="continuationSeparator" w:id="0">
    <w:p w14:paraId="2814EC70" w14:textId="77777777" w:rsidR="007B4841" w:rsidRDefault="007B4841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5D-003D-406A-B17A-6470A59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9</cp:revision>
  <cp:lastPrinted>2020-03-09T11:33:00Z</cp:lastPrinted>
  <dcterms:created xsi:type="dcterms:W3CDTF">2022-09-29T21:27:00Z</dcterms:created>
  <dcterms:modified xsi:type="dcterms:W3CDTF">2022-12-15T13:32:00Z</dcterms:modified>
</cp:coreProperties>
</file>