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604" w:rsidRPr="006D15C3" w:rsidRDefault="00E434E2" w:rsidP="00374FCF">
      <w:pPr>
        <w:spacing w:after="0" w:line="20" w:lineRule="atLeast"/>
        <w:jc w:val="both"/>
        <w:rPr>
          <w:rFonts w:ascii="Century Gothic" w:hAnsi="Century Gothic"/>
          <w:sz w:val="24"/>
          <w:szCs w:val="24"/>
        </w:rPr>
      </w:pPr>
      <w:r w:rsidRPr="006D15C3">
        <w:rPr>
          <w:rFonts w:ascii="Century Gothic" w:hAnsi="Century Gothic"/>
          <w:sz w:val="24"/>
          <w:szCs w:val="24"/>
        </w:rPr>
        <w:t>Cartage</w:t>
      </w:r>
      <w:r w:rsidR="00470C53" w:rsidRPr="006D15C3">
        <w:rPr>
          <w:rFonts w:ascii="Century Gothic" w:hAnsi="Century Gothic"/>
          <w:sz w:val="24"/>
          <w:szCs w:val="24"/>
        </w:rPr>
        <w:t>na de</w:t>
      </w:r>
      <w:r w:rsidR="00146B18" w:rsidRPr="006D15C3">
        <w:rPr>
          <w:rFonts w:ascii="Century Gothic" w:hAnsi="Century Gothic"/>
          <w:sz w:val="24"/>
          <w:szCs w:val="24"/>
        </w:rPr>
        <w:t xml:space="preserve"> I</w:t>
      </w:r>
      <w:r w:rsidR="002C7B6D">
        <w:rPr>
          <w:rFonts w:ascii="Century Gothic" w:hAnsi="Century Gothic"/>
          <w:sz w:val="24"/>
          <w:szCs w:val="24"/>
        </w:rPr>
        <w:t xml:space="preserve">ndias D.T. y C., </w:t>
      </w:r>
      <w:r w:rsidR="00D720CB">
        <w:rPr>
          <w:rFonts w:ascii="Century Gothic" w:hAnsi="Century Gothic"/>
          <w:sz w:val="24"/>
          <w:szCs w:val="24"/>
        </w:rPr>
        <w:t xml:space="preserve">siete </w:t>
      </w:r>
      <w:r w:rsidR="00D720CB" w:rsidRPr="006D15C3">
        <w:rPr>
          <w:rFonts w:ascii="Century Gothic" w:hAnsi="Century Gothic"/>
          <w:sz w:val="24"/>
          <w:szCs w:val="24"/>
        </w:rPr>
        <w:t>(</w:t>
      </w:r>
      <w:r w:rsidR="002C7B6D">
        <w:rPr>
          <w:rFonts w:ascii="Century Gothic" w:hAnsi="Century Gothic"/>
          <w:sz w:val="24"/>
          <w:szCs w:val="24"/>
        </w:rPr>
        <w:t>7</w:t>
      </w:r>
      <w:r w:rsidR="00D720CB" w:rsidRPr="006D15C3">
        <w:rPr>
          <w:rFonts w:ascii="Century Gothic" w:hAnsi="Century Gothic"/>
          <w:sz w:val="24"/>
          <w:szCs w:val="24"/>
        </w:rPr>
        <w:t>) de</w:t>
      </w:r>
      <w:r w:rsidR="00234E31">
        <w:rPr>
          <w:rFonts w:ascii="Century Gothic" w:hAnsi="Century Gothic"/>
          <w:sz w:val="24"/>
          <w:szCs w:val="24"/>
        </w:rPr>
        <w:t xml:space="preserve"> </w:t>
      </w:r>
      <w:r w:rsidR="006D15C3">
        <w:rPr>
          <w:rFonts w:ascii="Century Gothic" w:hAnsi="Century Gothic"/>
          <w:sz w:val="24"/>
          <w:szCs w:val="24"/>
        </w:rPr>
        <w:t>abril de</w:t>
      </w:r>
      <w:r w:rsidR="006C2604" w:rsidRPr="006D15C3">
        <w:rPr>
          <w:rFonts w:ascii="Century Gothic" w:hAnsi="Century Gothic"/>
          <w:sz w:val="24"/>
          <w:szCs w:val="24"/>
        </w:rPr>
        <w:t xml:space="preserve"> dos mil </w:t>
      </w:r>
      <w:r w:rsidR="00105B18" w:rsidRPr="006D15C3">
        <w:rPr>
          <w:rFonts w:ascii="Century Gothic" w:hAnsi="Century Gothic"/>
          <w:sz w:val="24"/>
          <w:szCs w:val="24"/>
        </w:rPr>
        <w:t>dieciséis (2016</w:t>
      </w:r>
      <w:r w:rsidR="006C2604" w:rsidRPr="006D15C3">
        <w:rPr>
          <w:rFonts w:ascii="Century Gothic" w:hAnsi="Century Gothic"/>
          <w:sz w:val="24"/>
          <w:szCs w:val="24"/>
        </w:rPr>
        <w:t>)</w:t>
      </w:r>
    </w:p>
    <w:p w:rsidR="009C5863" w:rsidRPr="006D15C3" w:rsidRDefault="009C5863" w:rsidP="00374FCF">
      <w:pPr>
        <w:spacing w:after="0" w:line="20" w:lineRule="atLeast"/>
        <w:jc w:val="both"/>
        <w:rPr>
          <w:rFonts w:ascii="Century Gothic" w:hAnsi="Century Gothic"/>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22"/>
        <w:gridCol w:w="6358"/>
      </w:tblGrid>
      <w:tr w:rsidR="006C2604" w:rsidRPr="006D15C3" w:rsidTr="003B062F">
        <w:trPr>
          <w:trHeight w:val="359"/>
        </w:trPr>
        <w:tc>
          <w:tcPr>
            <w:tcW w:w="1460" w:type="pct"/>
            <w:vAlign w:val="center"/>
          </w:tcPr>
          <w:p w:rsidR="006C2604" w:rsidRPr="006D15C3" w:rsidRDefault="006C2604" w:rsidP="00374FCF">
            <w:pPr>
              <w:spacing w:after="0" w:line="20" w:lineRule="atLeast"/>
              <w:jc w:val="both"/>
              <w:rPr>
                <w:rFonts w:ascii="Century Gothic" w:hAnsi="Century Gothic" w:cs="Arial"/>
                <w:sz w:val="24"/>
                <w:szCs w:val="24"/>
              </w:rPr>
            </w:pPr>
            <w:r w:rsidRPr="006D15C3">
              <w:rPr>
                <w:rFonts w:ascii="Century Gothic" w:hAnsi="Century Gothic" w:cs="Arial"/>
                <w:sz w:val="24"/>
                <w:szCs w:val="24"/>
              </w:rPr>
              <w:t>Medio de control:</w:t>
            </w:r>
          </w:p>
        </w:tc>
        <w:tc>
          <w:tcPr>
            <w:tcW w:w="3540" w:type="pct"/>
            <w:vAlign w:val="center"/>
          </w:tcPr>
          <w:p w:rsidR="006C2604" w:rsidRPr="006D15C3" w:rsidRDefault="00835951" w:rsidP="00374FCF">
            <w:pPr>
              <w:spacing w:after="0" w:line="20" w:lineRule="atLeast"/>
              <w:jc w:val="both"/>
              <w:rPr>
                <w:rFonts w:ascii="Century Gothic" w:hAnsi="Century Gothic" w:cs="Arial"/>
                <w:sz w:val="24"/>
                <w:szCs w:val="24"/>
              </w:rPr>
            </w:pPr>
            <w:r w:rsidRPr="006D15C3">
              <w:rPr>
                <w:rFonts w:ascii="Century Gothic" w:hAnsi="Century Gothic" w:cs="Arial"/>
                <w:sz w:val="24"/>
                <w:szCs w:val="24"/>
              </w:rPr>
              <w:t xml:space="preserve">Repetición </w:t>
            </w:r>
          </w:p>
        </w:tc>
      </w:tr>
      <w:tr w:rsidR="006C2604" w:rsidRPr="006D15C3" w:rsidTr="003B062F">
        <w:trPr>
          <w:trHeight w:val="345"/>
        </w:trPr>
        <w:tc>
          <w:tcPr>
            <w:tcW w:w="1460" w:type="pct"/>
            <w:vAlign w:val="center"/>
          </w:tcPr>
          <w:p w:rsidR="006C2604" w:rsidRPr="006D15C3" w:rsidRDefault="006C2604" w:rsidP="00374FCF">
            <w:pPr>
              <w:spacing w:after="0" w:line="20" w:lineRule="atLeast"/>
              <w:jc w:val="both"/>
              <w:rPr>
                <w:rFonts w:ascii="Century Gothic" w:hAnsi="Century Gothic" w:cs="Arial"/>
                <w:sz w:val="24"/>
                <w:szCs w:val="24"/>
              </w:rPr>
            </w:pPr>
            <w:r w:rsidRPr="006D15C3">
              <w:rPr>
                <w:rFonts w:ascii="Century Gothic" w:hAnsi="Century Gothic" w:cs="Arial"/>
                <w:sz w:val="24"/>
                <w:szCs w:val="24"/>
              </w:rPr>
              <w:t>Radicado:</w:t>
            </w:r>
          </w:p>
        </w:tc>
        <w:tc>
          <w:tcPr>
            <w:tcW w:w="3540" w:type="pct"/>
            <w:vAlign w:val="center"/>
          </w:tcPr>
          <w:p w:rsidR="006C2604" w:rsidRPr="006D15C3" w:rsidRDefault="00835951" w:rsidP="00374FCF">
            <w:pPr>
              <w:spacing w:after="0" w:line="20" w:lineRule="atLeast"/>
              <w:jc w:val="both"/>
              <w:rPr>
                <w:rFonts w:ascii="Century Gothic" w:hAnsi="Century Gothic" w:cs="Arial"/>
                <w:sz w:val="24"/>
                <w:szCs w:val="24"/>
              </w:rPr>
            </w:pPr>
            <w:r w:rsidRPr="006D15C3">
              <w:rPr>
                <w:rFonts w:ascii="Century Gothic" w:hAnsi="Century Gothic" w:cs="Arial"/>
                <w:sz w:val="24"/>
                <w:szCs w:val="24"/>
              </w:rPr>
              <w:t>13001-33-33-005-2014-00296</w:t>
            </w:r>
            <w:r w:rsidR="00114B9B" w:rsidRPr="006D15C3">
              <w:rPr>
                <w:rFonts w:ascii="Century Gothic" w:hAnsi="Century Gothic" w:cs="Arial"/>
                <w:sz w:val="24"/>
                <w:szCs w:val="24"/>
              </w:rPr>
              <w:t>-01</w:t>
            </w:r>
          </w:p>
        </w:tc>
      </w:tr>
      <w:tr w:rsidR="006C2604" w:rsidRPr="006D15C3" w:rsidTr="003B062F">
        <w:trPr>
          <w:trHeight w:val="345"/>
        </w:trPr>
        <w:tc>
          <w:tcPr>
            <w:tcW w:w="1460" w:type="pct"/>
            <w:vAlign w:val="center"/>
          </w:tcPr>
          <w:p w:rsidR="006C2604" w:rsidRPr="006D15C3" w:rsidRDefault="006C2604" w:rsidP="00374FCF">
            <w:pPr>
              <w:spacing w:after="0" w:line="20" w:lineRule="atLeast"/>
              <w:jc w:val="both"/>
              <w:rPr>
                <w:rFonts w:ascii="Century Gothic" w:hAnsi="Century Gothic" w:cs="Arial"/>
                <w:sz w:val="24"/>
                <w:szCs w:val="24"/>
              </w:rPr>
            </w:pPr>
            <w:r w:rsidRPr="006D15C3">
              <w:rPr>
                <w:rFonts w:ascii="Century Gothic" w:hAnsi="Century Gothic" w:cs="Arial"/>
                <w:sz w:val="24"/>
                <w:szCs w:val="24"/>
              </w:rPr>
              <w:t>Demandante:</w:t>
            </w:r>
          </w:p>
        </w:tc>
        <w:tc>
          <w:tcPr>
            <w:tcW w:w="3540" w:type="pct"/>
            <w:vAlign w:val="center"/>
          </w:tcPr>
          <w:p w:rsidR="006C2604" w:rsidRPr="006D15C3" w:rsidRDefault="00835951" w:rsidP="00374FCF">
            <w:pPr>
              <w:spacing w:after="0" w:line="20" w:lineRule="atLeast"/>
              <w:jc w:val="both"/>
              <w:rPr>
                <w:rFonts w:ascii="Century Gothic" w:hAnsi="Century Gothic" w:cs="Arial"/>
                <w:sz w:val="24"/>
                <w:szCs w:val="24"/>
              </w:rPr>
            </w:pPr>
            <w:r w:rsidRPr="006D15C3">
              <w:rPr>
                <w:rFonts w:ascii="Century Gothic" w:hAnsi="Century Gothic" w:cs="Arial"/>
                <w:sz w:val="24"/>
                <w:szCs w:val="24"/>
              </w:rPr>
              <w:t>I.C.B.F</w:t>
            </w:r>
          </w:p>
        </w:tc>
      </w:tr>
      <w:tr w:rsidR="006C2604" w:rsidRPr="006D15C3" w:rsidTr="003B062F">
        <w:trPr>
          <w:trHeight w:val="345"/>
        </w:trPr>
        <w:tc>
          <w:tcPr>
            <w:tcW w:w="1460" w:type="pct"/>
            <w:vAlign w:val="center"/>
          </w:tcPr>
          <w:p w:rsidR="006C2604" w:rsidRPr="006D15C3" w:rsidRDefault="006C2604" w:rsidP="00374FCF">
            <w:pPr>
              <w:spacing w:after="0" w:line="20" w:lineRule="atLeast"/>
              <w:jc w:val="both"/>
              <w:rPr>
                <w:rFonts w:ascii="Century Gothic" w:hAnsi="Century Gothic" w:cs="Arial"/>
                <w:sz w:val="24"/>
                <w:szCs w:val="24"/>
              </w:rPr>
            </w:pPr>
            <w:r w:rsidRPr="006D15C3">
              <w:rPr>
                <w:rFonts w:ascii="Century Gothic" w:hAnsi="Century Gothic" w:cs="Arial"/>
                <w:sz w:val="24"/>
                <w:szCs w:val="24"/>
              </w:rPr>
              <w:t>Demandado:</w:t>
            </w:r>
          </w:p>
        </w:tc>
        <w:tc>
          <w:tcPr>
            <w:tcW w:w="3540" w:type="pct"/>
            <w:vAlign w:val="center"/>
          </w:tcPr>
          <w:p w:rsidR="006C2604" w:rsidRPr="006D15C3" w:rsidRDefault="00835951" w:rsidP="00374FCF">
            <w:pPr>
              <w:spacing w:after="0" w:line="20" w:lineRule="atLeast"/>
              <w:jc w:val="both"/>
              <w:rPr>
                <w:rFonts w:ascii="Century Gothic" w:hAnsi="Century Gothic" w:cs="Arial"/>
                <w:sz w:val="24"/>
                <w:szCs w:val="24"/>
              </w:rPr>
            </w:pPr>
            <w:r w:rsidRPr="006D15C3">
              <w:rPr>
                <w:rFonts w:ascii="Century Gothic" w:hAnsi="Century Gothic" w:cs="Arial"/>
                <w:sz w:val="24"/>
                <w:szCs w:val="24"/>
              </w:rPr>
              <w:t>Rubén Darío Prada Caraballo y Asociación de Niños de Papel</w:t>
            </w:r>
          </w:p>
        </w:tc>
      </w:tr>
      <w:tr w:rsidR="006C2604" w:rsidRPr="006D15C3" w:rsidTr="003B062F">
        <w:trPr>
          <w:trHeight w:val="345"/>
        </w:trPr>
        <w:tc>
          <w:tcPr>
            <w:tcW w:w="1460" w:type="pct"/>
            <w:vAlign w:val="center"/>
          </w:tcPr>
          <w:p w:rsidR="006C2604" w:rsidRPr="006D15C3" w:rsidRDefault="006C2604" w:rsidP="00374FCF">
            <w:pPr>
              <w:pStyle w:val="Encabezado"/>
              <w:spacing w:line="20" w:lineRule="atLeast"/>
              <w:jc w:val="both"/>
              <w:rPr>
                <w:rFonts w:ascii="Century Gothic" w:hAnsi="Century Gothic" w:cs="Arial"/>
                <w:sz w:val="24"/>
                <w:szCs w:val="24"/>
              </w:rPr>
            </w:pPr>
            <w:r w:rsidRPr="006D15C3">
              <w:rPr>
                <w:rFonts w:ascii="Century Gothic" w:eastAsia="Calibri" w:hAnsi="Century Gothic" w:cs="Arial"/>
                <w:sz w:val="24"/>
                <w:szCs w:val="24"/>
                <w:lang w:val="es-CO"/>
              </w:rPr>
              <w:t xml:space="preserve">Magistrado Ponente: </w:t>
            </w:r>
          </w:p>
        </w:tc>
        <w:tc>
          <w:tcPr>
            <w:tcW w:w="3540" w:type="pct"/>
            <w:vAlign w:val="center"/>
          </w:tcPr>
          <w:p w:rsidR="006C2604" w:rsidRPr="006D15C3" w:rsidRDefault="006C2604" w:rsidP="00374FCF">
            <w:pPr>
              <w:spacing w:after="0" w:line="20" w:lineRule="atLeast"/>
              <w:jc w:val="both"/>
              <w:rPr>
                <w:rFonts w:ascii="Century Gothic" w:hAnsi="Century Gothic" w:cs="Arial"/>
                <w:sz w:val="24"/>
                <w:szCs w:val="24"/>
              </w:rPr>
            </w:pPr>
            <w:r w:rsidRPr="006D15C3">
              <w:rPr>
                <w:rFonts w:ascii="Century Gothic" w:hAnsi="Century Gothic" w:cs="Arial"/>
                <w:sz w:val="24"/>
                <w:szCs w:val="24"/>
              </w:rPr>
              <w:t>Jorge Eliécer Fandiño Gallo</w:t>
            </w:r>
          </w:p>
        </w:tc>
      </w:tr>
    </w:tbl>
    <w:p w:rsidR="00C91DC8" w:rsidRPr="006D15C3" w:rsidRDefault="00C91DC8" w:rsidP="00374FCF">
      <w:pPr>
        <w:overflowPunct w:val="0"/>
        <w:autoSpaceDE w:val="0"/>
        <w:autoSpaceDN w:val="0"/>
        <w:adjustRightInd w:val="0"/>
        <w:spacing w:after="0" w:line="20" w:lineRule="atLeast"/>
        <w:jc w:val="both"/>
        <w:textAlignment w:val="baseline"/>
        <w:rPr>
          <w:rFonts w:ascii="Century Gothic" w:eastAsia="Times New Roman" w:hAnsi="Century Gothic" w:cs="Times New Roman"/>
          <w:sz w:val="24"/>
          <w:szCs w:val="24"/>
          <w:lang w:eastAsia="es-ES"/>
        </w:rPr>
      </w:pPr>
    </w:p>
    <w:p w:rsidR="005B73F3" w:rsidRPr="006D15C3" w:rsidRDefault="00C91DC8" w:rsidP="00374FCF">
      <w:pPr>
        <w:overflowPunct w:val="0"/>
        <w:autoSpaceDE w:val="0"/>
        <w:autoSpaceDN w:val="0"/>
        <w:adjustRightInd w:val="0"/>
        <w:spacing w:after="0" w:line="20" w:lineRule="atLeast"/>
        <w:jc w:val="both"/>
        <w:textAlignment w:val="baseline"/>
        <w:rPr>
          <w:rFonts w:ascii="Century Gothic" w:eastAsia="Times New Roman" w:hAnsi="Century Gothic" w:cs="Times New Roman"/>
          <w:sz w:val="24"/>
          <w:szCs w:val="24"/>
          <w:lang w:eastAsia="es-ES"/>
        </w:rPr>
      </w:pPr>
      <w:r w:rsidRPr="006D15C3">
        <w:rPr>
          <w:rFonts w:ascii="Century Gothic" w:eastAsia="Times New Roman" w:hAnsi="Century Gothic" w:cs="Times New Roman"/>
          <w:sz w:val="24"/>
          <w:szCs w:val="24"/>
          <w:lang w:eastAsia="es-ES"/>
        </w:rPr>
        <w:t>Conoce la Sala del recurso de apelación in</w:t>
      </w:r>
      <w:r w:rsidR="005E4C2E" w:rsidRPr="006D15C3">
        <w:rPr>
          <w:rFonts w:ascii="Century Gothic" w:eastAsia="Times New Roman" w:hAnsi="Century Gothic" w:cs="Times New Roman"/>
          <w:sz w:val="24"/>
          <w:szCs w:val="24"/>
          <w:lang w:eastAsia="es-ES"/>
        </w:rPr>
        <w:t>terpuesto por la parte demandante</w:t>
      </w:r>
      <w:r w:rsidRPr="006D15C3">
        <w:rPr>
          <w:rFonts w:ascii="Century Gothic" w:eastAsia="Times New Roman" w:hAnsi="Century Gothic" w:cs="Times New Roman"/>
          <w:sz w:val="24"/>
          <w:szCs w:val="24"/>
          <w:lang w:eastAsia="es-ES"/>
        </w:rPr>
        <w:t xml:space="preserve">, contra la decisión adoptada por el Juzgado </w:t>
      </w:r>
      <w:r w:rsidR="00F02F97" w:rsidRPr="006D15C3">
        <w:rPr>
          <w:rFonts w:ascii="Century Gothic" w:eastAsia="Times New Roman" w:hAnsi="Century Gothic" w:cs="Times New Roman"/>
          <w:sz w:val="24"/>
          <w:szCs w:val="24"/>
          <w:lang w:eastAsia="es-ES"/>
        </w:rPr>
        <w:t xml:space="preserve">Octavo </w:t>
      </w:r>
      <w:r w:rsidRPr="006D15C3">
        <w:rPr>
          <w:rFonts w:ascii="Century Gothic" w:eastAsia="Times New Roman" w:hAnsi="Century Gothic" w:cs="Times New Roman"/>
          <w:sz w:val="24"/>
          <w:szCs w:val="24"/>
          <w:lang w:eastAsia="es-ES"/>
        </w:rPr>
        <w:t xml:space="preserve">Administrativo del Circuito de Cartagena, que </w:t>
      </w:r>
      <w:r w:rsidR="00F02F97" w:rsidRPr="006D15C3">
        <w:rPr>
          <w:rFonts w:ascii="Century Gothic" w:eastAsia="Times New Roman" w:hAnsi="Century Gothic" w:cs="Times New Roman"/>
          <w:sz w:val="24"/>
          <w:szCs w:val="24"/>
          <w:lang w:eastAsia="es-ES"/>
        </w:rPr>
        <w:t>declaró probada</w:t>
      </w:r>
      <w:r w:rsidR="00D21DAD">
        <w:rPr>
          <w:rFonts w:ascii="Century Gothic" w:eastAsia="Times New Roman" w:hAnsi="Century Gothic" w:cs="Times New Roman"/>
          <w:sz w:val="24"/>
          <w:szCs w:val="24"/>
          <w:lang w:eastAsia="es-ES"/>
        </w:rPr>
        <w:t>s</w:t>
      </w:r>
      <w:r w:rsidR="00F02F97" w:rsidRPr="006D15C3">
        <w:rPr>
          <w:rFonts w:ascii="Century Gothic" w:eastAsia="Times New Roman" w:hAnsi="Century Gothic" w:cs="Times New Roman"/>
          <w:sz w:val="24"/>
          <w:szCs w:val="24"/>
          <w:lang w:eastAsia="es-ES"/>
        </w:rPr>
        <w:t xml:space="preserve"> la</w:t>
      </w:r>
      <w:r w:rsidR="00D21DAD">
        <w:rPr>
          <w:rFonts w:ascii="Century Gothic" w:eastAsia="Times New Roman" w:hAnsi="Century Gothic" w:cs="Times New Roman"/>
          <w:sz w:val="24"/>
          <w:szCs w:val="24"/>
          <w:lang w:eastAsia="es-ES"/>
        </w:rPr>
        <w:t>s ex</w:t>
      </w:r>
      <w:r w:rsidR="00105CF8">
        <w:rPr>
          <w:rFonts w:ascii="Century Gothic" w:eastAsia="Times New Roman" w:hAnsi="Century Gothic" w:cs="Times New Roman"/>
          <w:sz w:val="24"/>
          <w:szCs w:val="24"/>
          <w:lang w:eastAsia="es-ES"/>
        </w:rPr>
        <w:t>cepciones de improcedencia del medio de control de r</w:t>
      </w:r>
      <w:r w:rsidR="00D21DAD">
        <w:rPr>
          <w:rFonts w:ascii="Century Gothic" w:eastAsia="Times New Roman" w:hAnsi="Century Gothic" w:cs="Times New Roman"/>
          <w:sz w:val="24"/>
          <w:szCs w:val="24"/>
          <w:lang w:eastAsia="es-ES"/>
        </w:rPr>
        <w:t>epetición contra persona jurídica y</w:t>
      </w:r>
      <w:r w:rsidR="00F02F97" w:rsidRPr="006D15C3">
        <w:rPr>
          <w:rFonts w:ascii="Century Gothic" w:eastAsia="Times New Roman" w:hAnsi="Century Gothic" w:cs="Times New Roman"/>
          <w:sz w:val="24"/>
          <w:szCs w:val="24"/>
          <w:lang w:eastAsia="es-ES"/>
        </w:rPr>
        <w:t xml:space="preserve"> de falta</w:t>
      </w:r>
      <w:r w:rsidR="005B73F3" w:rsidRPr="006D15C3">
        <w:rPr>
          <w:rFonts w:ascii="Century Gothic" w:eastAsia="Times New Roman" w:hAnsi="Century Gothic" w:cs="Times New Roman"/>
          <w:sz w:val="24"/>
          <w:szCs w:val="24"/>
          <w:lang w:eastAsia="es-ES"/>
        </w:rPr>
        <w:t>legitimación en la causa por pasiva.</w:t>
      </w:r>
    </w:p>
    <w:p w:rsidR="00663FAD" w:rsidRPr="006D15C3" w:rsidRDefault="00663FAD" w:rsidP="00374FCF">
      <w:pPr>
        <w:overflowPunct w:val="0"/>
        <w:autoSpaceDE w:val="0"/>
        <w:autoSpaceDN w:val="0"/>
        <w:adjustRightInd w:val="0"/>
        <w:spacing w:after="0" w:line="20" w:lineRule="atLeast"/>
        <w:jc w:val="both"/>
        <w:textAlignment w:val="baseline"/>
        <w:rPr>
          <w:rFonts w:ascii="Century Gothic" w:eastAsia="Times New Roman" w:hAnsi="Century Gothic" w:cs="Times New Roman"/>
          <w:sz w:val="24"/>
          <w:szCs w:val="24"/>
          <w:lang w:eastAsia="es-ES"/>
        </w:rPr>
      </w:pPr>
    </w:p>
    <w:p w:rsidR="00C91DC8" w:rsidRPr="006D15C3" w:rsidRDefault="00B83569" w:rsidP="00374FCF">
      <w:pPr>
        <w:overflowPunct w:val="0"/>
        <w:autoSpaceDE w:val="0"/>
        <w:autoSpaceDN w:val="0"/>
        <w:adjustRightInd w:val="0"/>
        <w:spacing w:after="0" w:line="20" w:lineRule="atLeast"/>
        <w:jc w:val="both"/>
        <w:textAlignment w:val="baseline"/>
        <w:rPr>
          <w:rFonts w:ascii="Century Gothic" w:eastAsia="Times New Roman" w:hAnsi="Century Gothic" w:cs="Times New Roman"/>
          <w:b/>
          <w:sz w:val="24"/>
          <w:szCs w:val="24"/>
          <w:lang w:eastAsia="es-ES"/>
        </w:rPr>
      </w:pPr>
      <w:r w:rsidRPr="006D15C3">
        <w:rPr>
          <w:rFonts w:ascii="Century Gothic" w:eastAsia="Times New Roman" w:hAnsi="Century Gothic" w:cs="Times New Roman"/>
          <w:b/>
          <w:sz w:val="24"/>
          <w:szCs w:val="24"/>
          <w:lang w:eastAsia="es-ES"/>
        </w:rPr>
        <w:t xml:space="preserve">I. </w:t>
      </w:r>
      <w:r w:rsidR="00C91DC8" w:rsidRPr="006D15C3">
        <w:rPr>
          <w:rFonts w:ascii="Century Gothic" w:eastAsia="Times New Roman" w:hAnsi="Century Gothic" w:cs="Times New Roman"/>
          <w:b/>
          <w:sz w:val="24"/>
          <w:szCs w:val="24"/>
          <w:lang w:eastAsia="es-ES"/>
        </w:rPr>
        <w:t>ANTECEDENTES.</w:t>
      </w:r>
    </w:p>
    <w:p w:rsidR="00C91DC8" w:rsidRPr="006D15C3" w:rsidRDefault="00C91DC8" w:rsidP="00374FCF">
      <w:pPr>
        <w:overflowPunct w:val="0"/>
        <w:autoSpaceDE w:val="0"/>
        <w:autoSpaceDN w:val="0"/>
        <w:adjustRightInd w:val="0"/>
        <w:spacing w:after="0" w:line="20" w:lineRule="atLeast"/>
        <w:jc w:val="both"/>
        <w:textAlignment w:val="baseline"/>
        <w:rPr>
          <w:rFonts w:ascii="Century Gothic" w:eastAsia="Times New Roman" w:hAnsi="Century Gothic" w:cs="Times New Roman"/>
          <w:b/>
          <w:sz w:val="24"/>
          <w:szCs w:val="24"/>
          <w:lang w:eastAsia="es-ES"/>
        </w:rPr>
      </w:pPr>
    </w:p>
    <w:p w:rsidR="00060E9C" w:rsidRPr="006D15C3" w:rsidRDefault="005B70EA" w:rsidP="00374FCF">
      <w:pPr>
        <w:overflowPunct w:val="0"/>
        <w:autoSpaceDE w:val="0"/>
        <w:autoSpaceDN w:val="0"/>
        <w:adjustRightInd w:val="0"/>
        <w:spacing w:after="0" w:line="20" w:lineRule="atLeast"/>
        <w:jc w:val="both"/>
        <w:textAlignment w:val="baseline"/>
        <w:rPr>
          <w:rFonts w:ascii="Century Gothic" w:eastAsia="Times New Roman" w:hAnsi="Century Gothic" w:cs="Times New Roman"/>
          <w:sz w:val="24"/>
          <w:szCs w:val="24"/>
          <w:lang w:eastAsia="es-ES"/>
        </w:rPr>
      </w:pPr>
      <w:r w:rsidRPr="006D15C3">
        <w:rPr>
          <w:rFonts w:ascii="Century Gothic" w:eastAsia="Times New Roman" w:hAnsi="Century Gothic" w:cs="Times New Roman"/>
          <w:sz w:val="24"/>
          <w:szCs w:val="24"/>
          <w:lang w:eastAsia="es-ES"/>
        </w:rPr>
        <w:t xml:space="preserve">En </w:t>
      </w:r>
      <w:r w:rsidR="005B73F3" w:rsidRPr="006D15C3">
        <w:rPr>
          <w:rFonts w:ascii="Century Gothic" w:eastAsia="Times New Roman" w:hAnsi="Century Gothic" w:cs="Times New Roman"/>
          <w:sz w:val="24"/>
          <w:szCs w:val="24"/>
          <w:lang w:eastAsia="es-ES"/>
        </w:rPr>
        <w:t xml:space="preserve">el </w:t>
      </w:r>
      <w:r w:rsidRPr="006D15C3">
        <w:rPr>
          <w:rFonts w:ascii="Century Gothic" w:eastAsia="Times New Roman" w:hAnsi="Century Gothic" w:cs="Times New Roman"/>
          <w:sz w:val="24"/>
          <w:szCs w:val="24"/>
          <w:lang w:eastAsia="es-ES"/>
        </w:rPr>
        <w:t>s</w:t>
      </w:r>
      <w:r w:rsidR="00114B9B" w:rsidRPr="006D15C3">
        <w:rPr>
          <w:rFonts w:ascii="Century Gothic" w:eastAsia="Times New Roman" w:hAnsi="Century Gothic" w:cs="Times New Roman"/>
          <w:sz w:val="24"/>
          <w:szCs w:val="24"/>
          <w:lang w:eastAsia="es-ES"/>
        </w:rPr>
        <w:t xml:space="preserve">ub lite, </w:t>
      </w:r>
      <w:r w:rsidR="005B73F3" w:rsidRPr="006D15C3">
        <w:rPr>
          <w:rFonts w:ascii="Century Gothic" w:eastAsia="Times New Roman" w:hAnsi="Century Gothic" w:cs="Times New Roman"/>
          <w:sz w:val="24"/>
          <w:szCs w:val="24"/>
          <w:lang w:eastAsia="es-ES"/>
        </w:rPr>
        <w:t>el Instituto Colombiano de Bienestar Familiar</w:t>
      </w:r>
      <w:r w:rsidR="00A4078E" w:rsidRPr="006D15C3">
        <w:rPr>
          <w:rFonts w:ascii="Century Gothic" w:eastAsia="Times New Roman" w:hAnsi="Century Gothic" w:cs="Times New Roman"/>
          <w:sz w:val="24"/>
          <w:szCs w:val="24"/>
          <w:lang w:eastAsia="es-ES"/>
        </w:rPr>
        <w:t xml:space="preserve"> (ICBF)</w:t>
      </w:r>
      <w:r w:rsidR="00C91DC8" w:rsidRPr="006D15C3">
        <w:rPr>
          <w:rFonts w:ascii="Century Gothic" w:eastAsia="Times New Roman" w:hAnsi="Century Gothic" w:cs="Times New Roman"/>
          <w:sz w:val="24"/>
          <w:szCs w:val="24"/>
          <w:lang w:eastAsia="es-ES"/>
        </w:rPr>
        <w:t>actuando por intermedio de apoderado judicial y en ejercicio del medio de control de</w:t>
      </w:r>
      <w:r w:rsidR="00105CF8">
        <w:rPr>
          <w:rFonts w:ascii="Century Gothic" w:eastAsia="Times New Roman" w:hAnsi="Century Gothic" w:cs="Times New Roman"/>
          <w:sz w:val="24"/>
          <w:szCs w:val="24"/>
          <w:lang w:eastAsia="es-ES"/>
        </w:rPr>
        <w:t>r</w:t>
      </w:r>
      <w:r w:rsidR="00A4078E" w:rsidRPr="006D15C3">
        <w:rPr>
          <w:rFonts w:ascii="Century Gothic" w:eastAsia="Times New Roman" w:hAnsi="Century Gothic" w:cs="Times New Roman"/>
          <w:sz w:val="24"/>
          <w:szCs w:val="24"/>
          <w:lang w:eastAsia="es-ES"/>
        </w:rPr>
        <w:t xml:space="preserve">epetición, </w:t>
      </w:r>
      <w:r w:rsidR="00EF02C5" w:rsidRPr="006D15C3">
        <w:rPr>
          <w:rFonts w:ascii="Century Gothic" w:eastAsia="Times New Roman" w:hAnsi="Century Gothic" w:cs="Times New Roman"/>
          <w:sz w:val="24"/>
          <w:szCs w:val="24"/>
          <w:lang w:eastAsia="es-ES"/>
        </w:rPr>
        <w:t>solicitó</w:t>
      </w:r>
      <w:r w:rsidR="00AE62CE">
        <w:rPr>
          <w:rFonts w:ascii="Century Gothic" w:eastAsia="Times New Roman" w:hAnsi="Century Gothic" w:cs="Times New Roman"/>
          <w:sz w:val="24"/>
          <w:szCs w:val="24"/>
          <w:lang w:eastAsia="es-ES"/>
        </w:rPr>
        <w:t xml:space="preserve"> que se declare</w:t>
      </w:r>
      <w:r w:rsidR="00A4078E" w:rsidRPr="006D15C3">
        <w:rPr>
          <w:rFonts w:ascii="Century Gothic" w:eastAsia="Times New Roman" w:hAnsi="Century Gothic" w:cs="Times New Roman"/>
          <w:sz w:val="24"/>
          <w:szCs w:val="24"/>
          <w:lang w:eastAsia="es-ES"/>
        </w:rPr>
        <w:t xml:space="preserve"> responsable al señor Rubén Darío Prada Caraballo y solidariamente a la Asociación Niños de Papel, </w:t>
      </w:r>
      <w:r w:rsidR="005F1FB5" w:rsidRPr="006D15C3">
        <w:rPr>
          <w:rFonts w:ascii="Century Gothic" w:eastAsia="Times New Roman" w:hAnsi="Century Gothic" w:cs="Times New Roman"/>
          <w:sz w:val="24"/>
          <w:szCs w:val="24"/>
          <w:lang w:eastAsia="es-ES"/>
        </w:rPr>
        <w:t>por los</w:t>
      </w:r>
      <w:r w:rsidR="00A4078E" w:rsidRPr="006D15C3">
        <w:rPr>
          <w:rFonts w:ascii="Century Gothic" w:eastAsia="Times New Roman" w:hAnsi="Century Gothic" w:cs="Times New Roman"/>
          <w:sz w:val="24"/>
          <w:szCs w:val="24"/>
          <w:lang w:eastAsia="es-ES"/>
        </w:rPr>
        <w:t xml:space="preserve"> perjuicios</w:t>
      </w:r>
      <w:r w:rsidR="00060E9C" w:rsidRPr="006D15C3">
        <w:rPr>
          <w:rFonts w:ascii="Century Gothic" w:eastAsia="Times New Roman" w:hAnsi="Century Gothic" w:cs="Times New Roman"/>
          <w:sz w:val="24"/>
          <w:szCs w:val="24"/>
          <w:lang w:eastAsia="es-ES"/>
        </w:rPr>
        <w:t>ocasionados al</w:t>
      </w:r>
      <w:r w:rsidR="00A4078E" w:rsidRPr="006D15C3">
        <w:rPr>
          <w:rFonts w:ascii="Century Gothic" w:eastAsia="Times New Roman" w:hAnsi="Century Gothic" w:cs="Times New Roman"/>
          <w:sz w:val="24"/>
          <w:szCs w:val="24"/>
          <w:lang w:eastAsia="es-ES"/>
        </w:rPr>
        <w:t>ICBF,</w:t>
      </w:r>
      <w:r w:rsidR="00060E9C" w:rsidRPr="006D15C3">
        <w:rPr>
          <w:rFonts w:ascii="Century Gothic" w:eastAsia="Times New Roman" w:hAnsi="Century Gothic" w:cs="Times New Roman"/>
          <w:sz w:val="24"/>
          <w:szCs w:val="24"/>
          <w:lang w:eastAsia="es-ES"/>
        </w:rPr>
        <w:t xml:space="preserve"> como consecuencia de la condena impuesta</w:t>
      </w:r>
      <w:r w:rsidR="00FE6DB7" w:rsidRPr="006D15C3">
        <w:rPr>
          <w:rFonts w:ascii="Century Gothic" w:eastAsia="Times New Roman" w:hAnsi="Century Gothic" w:cs="Times New Roman"/>
          <w:sz w:val="24"/>
          <w:szCs w:val="24"/>
          <w:lang w:eastAsia="es-ES"/>
        </w:rPr>
        <w:t xml:space="preserve"> en la </w:t>
      </w:r>
      <w:r w:rsidR="00A4078E" w:rsidRPr="006D15C3">
        <w:rPr>
          <w:rFonts w:ascii="Century Gothic" w:eastAsia="Times New Roman" w:hAnsi="Century Gothic" w:cs="Times New Roman"/>
          <w:sz w:val="24"/>
          <w:szCs w:val="24"/>
          <w:lang w:eastAsia="es-ES"/>
        </w:rPr>
        <w:t>sentencia de 3 de noviembre de 2009, proferida por el Juzgado Décimo Tercero Administrativo</w:t>
      </w:r>
      <w:r w:rsidR="00060E9C" w:rsidRPr="006D15C3">
        <w:rPr>
          <w:rFonts w:ascii="Century Gothic" w:eastAsia="Times New Roman" w:hAnsi="Century Gothic" w:cs="Times New Roman"/>
          <w:sz w:val="24"/>
          <w:szCs w:val="24"/>
          <w:lang w:eastAsia="es-ES"/>
        </w:rPr>
        <w:t xml:space="preserve"> del Circuito de Cartagena.</w:t>
      </w:r>
    </w:p>
    <w:p w:rsidR="00060E9C" w:rsidRPr="006D15C3" w:rsidRDefault="00060E9C" w:rsidP="00374FCF">
      <w:pPr>
        <w:overflowPunct w:val="0"/>
        <w:autoSpaceDE w:val="0"/>
        <w:autoSpaceDN w:val="0"/>
        <w:adjustRightInd w:val="0"/>
        <w:spacing w:after="0" w:line="20" w:lineRule="atLeast"/>
        <w:jc w:val="both"/>
        <w:textAlignment w:val="baseline"/>
        <w:rPr>
          <w:rFonts w:ascii="Century Gothic" w:eastAsia="Times New Roman" w:hAnsi="Century Gothic" w:cs="Times New Roman"/>
          <w:sz w:val="24"/>
          <w:szCs w:val="24"/>
          <w:lang w:eastAsia="es-ES"/>
        </w:rPr>
      </w:pPr>
    </w:p>
    <w:p w:rsidR="00391586" w:rsidRPr="006D15C3" w:rsidRDefault="00060E9C" w:rsidP="00374FCF">
      <w:pPr>
        <w:widowControl w:val="0"/>
        <w:adjustRightInd w:val="0"/>
        <w:spacing w:after="0" w:line="20" w:lineRule="atLeast"/>
        <w:jc w:val="both"/>
        <w:textAlignment w:val="baseline"/>
        <w:rPr>
          <w:rFonts w:ascii="Century Gothic" w:eastAsia="Calibri" w:hAnsi="Century Gothic" w:cs="Times New Roman"/>
          <w:sz w:val="24"/>
          <w:szCs w:val="24"/>
          <w:lang w:val="es-ES_tradnl" w:eastAsia="es-ES"/>
        </w:rPr>
      </w:pPr>
      <w:r w:rsidRPr="006D15C3">
        <w:rPr>
          <w:rFonts w:ascii="Century Gothic" w:eastAsia="Calibri" w:hAnsi="Century Gothic" w:cs="Times New Roman"/>
          <w:sz w:val="24"/>
          <w:szCs w:val="24"/>
          <w:lang w:val="es-ES_tradnl" w:eastAsia="es-ES"/>
        </w:rPr>
        <w:t>En fech</w:t>
      </w:r>
      <w:r w:rsidR="00391586" w:rsidRPr="006D15C3">
        <w:rPr>
          <w:rFonts w:ascii="Century Gothic" w:eastAsia="Calibri" w:hAnsi="Century Gothic" w:cs="Times New Roman"/>
          <w:sz w:val="24"/>
          <w:szCs w:val="24"/>
          <w:lang w:val="es-ES_tradnl" w:eastAsia="es-ES"/>
        </w:rPr>
        <w:t>a4 de marzo de 2013</w:t>
      </w:r>
      <w:r w:rsidRPr="006D15C3">
        <w:rPr>
          <w:rFonts w:ascii="Century Gothic" w:eastAsia="Calibri" w:hAnsi="Century Gothic" w:cs="Times New Roman"/>
          <w:sz w:val="24"/>
          <w:szCs w:val="24"/>
          <w:lang w:val="es-ES_tradnl" w:eastAsia="es-ES"/>
        </w:rPr>
        <w:t xml:space="preserve"> (fls. 209-210)</w:t>
      </w:r>
      <w:r w:rsidR="00077772" w:rsidRPr="006D15C3">
        <w:rPr>
          <w:rFonts w:ascii="Century Gothic" w:eastAsia="Calibri" w:hAnsi="Century Gothic" w:cs="Times New Roman"/>
          <w:sz w:val="24"/>
          <w:szCs w:val="24"/>
          <w:lang w:val="es-ES_tradnl" w:eastAsia="es-ES"/>
        </w:rPr>
        <w:t>,</w:t>
      </w:r>
      <w:r w:rsidR="006D01E5">
        <w:rPr>
          <w:rFonts w:ascii="Century Gothic" w:eastAsia="Calibri" w:hAnsi="Century Gothic" w:cs="Times New Roman"/>
          <w:sz w:val="24"/>
          <w:szCs w:val="24"/>
          <w:lang w:val="es-ES_tradnl" w:eastAsia="es-ES"/>
        </w:rPr>
        <w:t xml:space="preserve"> se expidió </w:t>
      </w:r>
      <w:r w:rsidRPr="006D15C3">
        <w:rPr>
          <w:rFonts w:ascii="Century Gothic" w:eastAsia="Calibri" w:hAnsi="Century Gothic" w:cs="Times New Roman"/>
          <w:sz w:val="24"/>
          <w:szCs w:val="24"/>
          <w:lang w:val="es-ES_tradnl" w:eastAsia="es-ES"/>
        </w:rPr>
        <w:t>auto median</w:t>
      </w:r>
      <w:r w:rsidR="006D01E5">
        <w:rPr>
          <w:rFonts w:ascii="Century Gothic" w:eastAsia="Calibri" w:hAnsi="Century Gothic" w:cs="Times New Roman"/>
          <w:sz w:val="24"/>
          <w:szCs w:val="24"/>
          <w:lang w:val="es-ES_tradnl" w:eastAsia="es-ES"/>
        </w:rPr>
        <w:t>te el cual se admitió</w:t>
      </w:r>
      <w:r w:rsidR="00077772" w:rsidRPr="006D15C3">
        <w:rPr>
          <w:rFonts w:ascii="Century Gothic" w:eastAsia="Calibri" w:hAnsi="Century Gothic" w:cs="Times New Roman"/>
          <w:sz w:val="24"/>
          <w:szCs w:val="24"/>
          <w:lang w:val="es-ES_tradnl" w:eastAsia="es-ES"/>
        </w:rPr>
        <w:t xml:space="preserve"> la demanda. </w:t>
      </w:r>
      <w:r w:rsidR="00391586" w:rsidRPr="006D15C3">
        <w:rPr>
          <w:rFonts w:ascii="Century Gothic" w:eastAsia="Calibri" w:hAnsi="Century Gothic" w:cs="Times New Roman"/>
          <w:sz w:val="24"/>
          <w:szCs w:val="24"/>
          <w:lang w:val="es-ES_tradnl" w:eastAsia="es-ES"/>
        </w:rPr>
        <w:t>Posteriormente</w:t>
      </w:r>
      <w:r w:rsidR="00105CF8">
        <w:rPr>
          <w:rFonts w:ascii="Century Gothic" w:eastAsia="Calibri" w:hAnsi="Century Gothic" w:cs="Times New Roman"/>
          <w:sz w:val="24"/>
          <w:szCs w:val="24"/>
          <w:lang w:val="es-ES_tradnl" w:eastAsia="es-ES"/>
        </w:rPr>
        <w:t xml:space="preserve">, el 12 de marzo de 2013 </w:t>
      </w:r>
      <w:r w:rsidR="00AE62CE">
        <w:rPr>
          <w:rFonts w:ascii="Century Gothic" w:eastAsia="Calibri" w:hAnsi="Century Gothic" w:cs="Times New Roman"/>
          <w:sz w:val="24"/>
          <w:szCs w:val="24"/>
          <w:lang w:val="es-ES_tradnl" w:eastAsia="es-ES"/>
        </w:rPr>
        <w:t>el accionante presentó</w:t>
      </w:r>
      <w:r w:rsidR="00391586" w:rsidRPr="006D15C3">
        <w:rPr>
          <w:rFonts w:ascii="Century Gothic" w:eastAsia="Calibri" w:hAnsi="Century Gothic" w:cs="Times New Roman"/>
          <w:sz w:val="24"/>
          <w:szCs w:val="24"/>
          <w:lang w:val="es-ES_tradnl" w:eastAsia="es-ES"/>
        </w:rPr>
        <w:t xml:space="preserve"> escrito de reforma de la demanda</w:t>
      </w:r>
      <w:r w:rsidR="00077772" w:rsidRPr="006D15C3">
        <w:rPr>
          <w:rFonts w:ascii="Century Gothic" w:eastAsia="Calibri" w:hAnsi="Century Gothic" w:cs="Times New Roman"/>
          <w:sz w:val="24"/>
          <w:szCs w:val="24"/>
          <w:lang w:val="es-ES_tradnl" w:eastAsia="es-ES"/>
        </w:rPr>
        <w:t>, en el que modificó el hecho tercero del libelo</w:t>
      </w:r>
      <w:r w:rsidR="006D01E5">
        <w:rPr>
          <w:rFonts w:ascii="Century Gothic" w:eastAsia="Calibri" w:hAnsi="Century Gothic" w:cs="Times New Roman"/>
          <w:sz w:val="24"/>
          <w:szCs w:val="24"/>
          <w:lang w:val="es-ES_tradnl" w:eastAsia="es-ES"/>
        </w:rPr>
        <w:t xml:space="preserve"> introductorio</w:t>
      </w:r>
      <w:r w:rsidR="00077772" w:rsidRPr="006D15C3">
        <w:rPr>
          <w:rFonts w:ascii="Century Gothic" w:eastAsia="Calibri" w:hAnsi="Century Gothic" w:cs="Times New Roman"/>
          <w:sz w:val="24"/>
          <w:szCs w:val="24"/>
          <w:lang w:val="es-ES_tradnl" w:eastAsia="es-ES"/>
        </w:rPr>
        <w:t xml:space="preserve"> (fl.211-212)</w:t>
      </w:r>
      <w:r w:rsidR="00391586" w:rsidRPr="006D15C3">
        <w:rPr>
          <w:rFonts w:ascii="Century Gothic" w:eastAsia="Calibri" w:hAnsi="Century Gothic" w:cs="Times New Roman"/>
          <w:sz w:val="24"/>
          <w:szCs w:val="24"/>
          <w:lang w:val="es-ES_tradnl" w:eastAsia="es-ES"/>
        </w:rPr>
        <w:t>.</w:t>
      </w:r>
    </w:p>
    <w:p w:rsidR="00391586" w:rsidRPr="006D15C3" w:rsidRDefault="00391586" w:rsidP="00374FCF">
      <w:pPr>
        <w:widowControl w:val="0"/>
        <w:adjustRightInd w:val="0"/>
        <w:spacing w:after="0" w:line="20" w:lineRule="atLeast"/>
        <w:jc w:val="both"/>
        <w:textAlignment w:val="baseline"/>
        <w:rPr>
          <w:rFonts w:ascii="Century Gothic" w:eastAsia="Calibri" w:hAnsi="Century Gothic" w:cs="Times New Roman"/>
          <w:sz w:val="24"/>
          <w:szCs w:val="24"/>
          <w:lang w:val="es-ES_tradnl" w:eastAsia="es-ES"/>
        </w:rPr>
      </w:pPr>
    </w:p>
    <w:p w:rsidR="0094077C" w:rsidRDefault="00077772" w:rsidP="00374FCF">
      <w:pPr>
        <w:widowControl w:val="0"/>
        <w:adjustRightInd w:val="0"/>
        <w:spacing w:after="0" w:line="20" w:lineRule="atLeast"/>
        <w:jc w:val="both"/>
        <w:textAlignment w:val="baseline"/>
        <w:rPr>
          <w:rFonts w:ascii="Century Gothic" w:eastAsia="Calibri" w:hAnsi="Century Gothic" w:cs="Times New Roman"/>
          <w:sz w:val="24"/>
          <w:szCs w:val="24"/>
          <w:lang w:val="es-ES_tradnl" w:eastAsia="es-ES"/>
        </w:rPr>
      </w:pPr>
      <w:r w:rsidRPr="006D15C3">
        <w:rPr>
          <w:rFonts w:ascii="Century Gothic" w:eastAsia="Calibri" w:hAnsi="Century Gothic" w:cs="Times New Roman"/>
          <w:sz w:val="24"/>
          <w:szCs w:val="24"/>
          <w:lang w:val="es-ES_tradnl" w:eastAsia="es-ES"/>
        </w:rPr>
        <w:t xml:space="preserve">Mediante proveído de 14 de marzo de </w:t>
      </w:r>
      <w:r w:rsidR="006D01E5">
        <w:rPr>
          <w:rFonts w:ascii="Century Gothic" w:eastAsia="Calibri" w:hAnsi="Century Gothic" w:cs="Times New Roman"/>
          <w:sz w:val="24"/>
          <w:szCs w:val="24"/>
          <w:lang w:val="es-ES_tradnl" w:eastAsia="es-ES"/>
        </w:rPr>
        <w:t>2013</w:t>
      </w:r>
      <w:r w:rsidRPr="006D15C3">
        <w:rPr>
          <w:rFonts w:ascii="Century Gothic" w:eastAsia="Calibri" w:hAnsi="Century Gothic" w:cs="Times New Roman"/>
          <w:sz w:val="24"/>
          <w:szCs w:val="24"/>
          <w:lang w:val="es-ES_tradnl" w:eastAsia="es-ES"/>
        </w:rPr>
        <w:t>, se a</w:t>
      </w:r>
      <w:r w:rsidR="00105CF8">
        <w:rPr>
          <w:rFonts w:ascii="Century Gothic" w:eastAsia="Calibri" w:hAnsi="Century Gothic" w:cs="Times New Roman"/>
          <w:sz w:val="24"/>
          <w:szCs w:val="24"/>
          <w:lang w:val="es-ES_tradnl" w:eastAsia="es-ES"/>
        </w:rPr>
        <w:t>dmitió la reforma de la demanda</w:t>
      </w:r>
      <w:r w:rsidR="006D01E5">
        <w:rPr>
          <w:rFonts w:ascii="Century Gothic" w:eastAsia="Calibri" w:hAnsi="Century Gothic" w:cs="Times New Roman"/>
          <w:sz w:val="24"/>
          <w:szCs w:val="24"/>
          <w:lang w:val="es-ES_tradnl" w:eastAsia="es-ES"/>
        </w:rPr>
        <w:t xml:space="preserve"> (</w:t>
      </w:r>
      <w:proofErr w:type="spellStart"/>
      <w:r w:rsidR="006D01E5">
        <w:rPr>
          <w:rFonts w:ascii="Century Gothic" w:eastAsia="Calibri" w:hAnsi="Century Gothic" w:cs="Times New Roman"/>
          <w:sz w:val="24"/>
          <w:szCs w:val="24"/>
          <w:lang w:val="es-ES_tradnl" w:eastAsia="es-ES"/>
        </w:rPr>
        <w:t>fl.</w:t>
      </w:r>
      <w:proofErr w:type="spellEnd"/>
      <w:r w:rsidR="006D01E5">
        <w:rPr>
          <w:rFonts w:ascii="Century Gothic" w:eastAsia="Calibri" w:hAnsi="Century Gothic" w:cs="Times New Roman"/>
          <w:sz w:val="24"/>
          <w:szCs w:val="24"/>
          <w:lang w:val="es-ES_tradnl" w:eastAsia="es-ES"/>
        </w:rPr>
        <w:t xml:space="preserve"> 213- 214)</w:t>
      </w:r>
      <w:r w:rsidR="00105CF8">
        <w:rPr>
          <w:rFonts w:ascii="Century Gothic" w:eastAsia="Calibri" w:hAnsi="Century Gothic" w:cs="Times New Roman"/>
          <w:sz w:val="24"/>
          <w:szCs w:val="24"/>
          <w:lang w:val="es-ES_tradnl" w:eastAsia="es-ES"/>
        </w:rPr>
        <w:t>.</w:t>
      </w:r>
    </w:p>
    <w:p w:rsidR="00105CF8" w:rsidRPr="006D15C3" w:rsidRDefault="00105CF8" w:rsidP="00374FCF">
      <w:pPr>
        <w:widowControl w:val="0"/>
        <w:adjustRightInd w:val="0"/>
        <w:spacing w:after="0" w:line="20" w:lineRule="atLeast"/>
        <w:jc w:val="both"/>
        <w:textAlignment w:val="baseline"/>
        <w:rPr>
          <w:rFonts w:ascii="Century Gothic" w:eastAsia="Calibri" w:hAnsi="Century Gothic" w:cs="Times New Roman"/>
          <w:sz w:val="24"/>
          <w:szCs w:val="24"/>
          <w:lang w:val="es-ES_tradnl" w:eastAsia="es-ES"/>
        </w:rPr>
      </w:pPr>
    </w:p>
    <w:p w:rsidR="00105CF8" w:rsidRDefault="0094077C" w:rsidP="00374FCF">
      <w:pPr>
        <w:widowControl w:val="0"/>
        <w:adjustRightInd w:val="0"/>
        <w:spacing w:after="0" w:line="20" w:lineRule="atLeast"/>
        <w:jc w:val="both"/>
        <w:textAlignment w:val="baseline"/>
        <w:rPr>
          <w:rFonts w:ascii="Century Gothic" w:eastAsia="Calibri" w:hAnsi="Century Gothic" w:cs="Times New Roman"/>
          <w:sz w:val="24"/>
          <w:szCs w:val="24"/>
          <w:lang w:val="es-ES_tradnl" w:eastAsia="es-ES"/>
        </w:rPr>
      </w:pPr>
      <w:r w:rsidRPr="006D15C3">
        <w:rPr>
          <w:rFonts w:ascii="Century Gothic" w:eastAsia="Calibri" w:hAnsi="Century Gothic" w:cs="Times New Roman"/>
          <w:sz w:val="24"/>
          <w:szCs w:val="24"/>
          <w:lang w:val="es-ES_tradnl" w:eastAsia="es-ES"/>
        </w:rPr>
        <w:t>El 23 de mayo de 2013</w:t>
      </w:r>
      <w:r w:rsidR="00105CF8">
        <w:rPr>
          <w:rFonts w:ascii="Century Gothic" w:eastAsia="Calibri" w:hAnsi="Century Gothic" w:cs="Times New Roman"/>
          <w:sz w:val="24"/>
          <w:szCs w:val="24"/>
          <w:lang w:val="es-ES_tradnl" w:eastAsia="es-ES"/>
        </w:rPr>
        <w:t>,</w:t>
      </w:r>
      <w:r w:rsidRPr="006D15C3">
        <w:rPr>
          <w:rFonts w:ascii="Century Gothic" w:eastAsia="Calibri" w:hAnsi="Century Gothic" w:cs="Times New Roman"/>
          <w:sz w:val="24"/>
          <w:szCs w:val="24"/>
          <w:lang w:val="es-ES_tradnl" w:eastAsia="es-ES"/>
        </w:rPr>
        <w:t xml:space="preserve"> el se</w:t>
      </w:r>
      <w:r w:rsidR="00AE62CE">
        <w:rPr>
          <w:rFonts w:ascii="Century Gothic" w:eastAsia="Calibri" w:hAnsi="Century Gothic" w:cs="Times New Roman"/>
          <w:sz w:val="24"/>
          <w:szCs w:val="24"/>
          <w:lang w:val="es-ES_tradnl" w:eastAsia="es-ES"/>
        </w:rPr>
        <w:t>ñor Rubén Darío Prada Caraballo</w:t>
      </w:r>
      <w:r w:rsidRPr="006D15C3">
        <w:rPr>
          <w:rFonts w:ascii="Century Gothic" w:eastAsia="Calibri" w:hAnsi="Century Gothic" w:cs="Times New Roman"/>
          <w:sz w:val="24"/>
          <w:szCs w:val="24"/>
          <w:lang w:val="es-ES_tradnl" w:eastAsia="es-ES"/>
        </w:rPr>
        <w:t xml:space="preserve"> a través de apoderado, presentó escrito de contesta</w:t>
      </w:r>
      <w:r w:rsidR="006D01E5">
        <w:rPr>
          <w:rFonts w:ascii="Century Gothic" w:eastAsia="Calibri" w:hAnsi="Century Gothic" w:cs="Times New Roman"/>
          <w:sz w:val="24"/>
          <w:szCs w:val="24"/>
          <w:lang w:val="es-ES_tradnl" w:eastAsia="es-ES"/>
        </w:rPr>
        <w:t>ción de la demanda</w:t>
      </w:r>
      <w:r w:rsidRPr="006D15C3">
        <w:rPr>
          <w:rFonts w:ascii="Century Gothic" w:eastAsia="Calibri" w:hAnsi="Century Gothic" w:cs="Times New Roman"/>
          <w:sz w:val="24"/>
          <w:szCs w:val="24"/>
          <w:lang w:val="es-ES_tradnl" w:eastAsia="es-ES"/>
        </w:rPr>
        <w:t xml:space="preserve">, en el que </w:t>
      </w:r>
      <w:r w:rsidR="00105CF8">
        <w:rPr>
          <w:rFonts w:ascii="Century Gothic" w:eastAsia="Calibri" w:hAnsi="Century Gothic" w:cs="Times New Roman"/>
          <w:sz w:val="24"/>
          <w:szCs w:val="24"/>
          <w:lang w:val="es-ES_tradnl" w:eastAsia="es-ES"/>
        </w:rPr>
        <w:t>se formularon</w:t>
      </w:r>
      <w:r w:rsidRPr="006D15C3">
        <w:rPr>
          <w:rFonts w:ascii="Century Gothic" w:eastAsia="Calibri" w:hAnsi="Century Gothic" w:cs="Times New Roman"/>
          <w:sz w:val="24"/>
          <w:szCs w:val="24"/>
          <w:lang w:val="es-ES_tradnl" w:eastAsia="es-ES"/>
        </w:rPr>
        <w:t xml:space="preserve"> como excepciones de mérito la</w:t>
      </w:r>
      <w:r w:rsidR="00AE62CE">
        <w:rPr>
          <w:rFonts w:ascii="Century Gothic" w:eastAsia="Calibri" w:hAnsi="Century Gothic" w:cs="Times New Roman"/>
          <w:sz w:val="24"/>
          <w:szCs w:val="24"/>
          <w:lang w:val="es-ES_tradnl" w:eastAsia="es-ES"/>
        </w:rPr>
        <w:t>s causales de</w:t>
      </w:r>
      <w:r w:rsidRPr="006D15C3">
        <w:rPr>
          <w:rFonts w:ascii="Century Gothic" w:eastAsia="Calibri" w:hAnsi="Century Gothic" w:cs="Times New Roman"/>
          <w:sz w:val="24"/>
          <w:szCs w:val="24"/>
          <w:lang w:val="es-ES_tradnl" w:eastAsia="es-ES"/>
        </w:rPr>
        <w:t xml:space="preserve"> exclusión de responsabilidad contenidas en los numeral</w:t>
      </w:r>
      <w:r w:rsidR="006D01E5">
        <w:rPr>
          <w:rFonts w:ascii="Century Gothic" w:eastAsia="Calibri" w:hAnsi="Century Gothic" w:cs="Times New Roman"/>
          <w:sz w:val="24"/>
          <w:szCs w:val="24"/>
          <w:lang w:val="es-ES_tradnl" w:eastAsia="es-ES"/>
        </w:rPr>
        <w:t>es 2 y 4 del artículo 28 de la L</w:t>
      </w:r>
      <w:r w:rsidRPr="006D15C3">
        <w:rPr>
          <w:rFonts w:ascii="Century Gothic" w:eastAsia="Calibri" w:hAnsi="Century Gothic" w:cs="Times New Roman"/>
          <w:sz w:val="24"/>
          <w:szCs w:val="24"/>
          <w:lang w:val="es-ES_tradnl" w:eastAsia="es-ES"/>
        </w:rPr>
        <w:t>ey 734 de 2002</w:t>
      </w:r>
      <w:r w:rsidR="006D01E5">
        <w:rPr>
          <w:rFonts w:ascii="Century Gothic" w:eastAsia="Calibri" w:hAnsi="Century Gothic" w:cs="Times New Roman"/>
          <w:sz w:val="24"/>
          <w:szCs w:val="24"/>
          <w:lang w:val="es-ES_tradnl" w:eastAsia="es-ES"/>
        </w:rPr>
        <w:t xml:space="preserve"> (</w:t>
      </w:r>
      <w:proofErr w:type="spellStart"/>
      <w:r w:rsidR="006D01E5">
        <w:rPr>
          <w:rFonts w:ascii="Century Gothic" w:eastAsia="Calibri" w:hAnsi="Century Gothic" w:cs="Times New Roman"/>
          <w:sz w:val="24"/>
          <w:szCs w:val="24"/>
          <w:lang w:val="es-ES_tradnl" w:eastAsia="es-ES"/>
        </w:rPr>
        <w:t>Fl.</w:t>
      </w:r>
      <w:proofErr w:type="spellEnd"/>
      <w:r w:rsidR="006D01E5">
        <w:rPr>
          <w:rFonts w:ascii="Century Gothic" w:eastAsia="Calibri" w:hAnsi="Century Gothic" w:cs="Times New Roman"/>
          <w:sz w:val="24"/>
          <w:szCs w:val="24"/>
          <w:lang w:val="es-ES_tradnl" w:eastAsia="es-ES"/>
        </w:rPr>
        <w:t xml:space="preserve"> 231- 246)</w:t>
      </w:r>
      <w:r w:rsidRPr="006D15C3">
        <w:rPr>
          <w:rFonts w:ascii="Century Gothic" w:eastAsia="Calibri" w:hAnsi="Century Gothic" w:cs="Times New Roman"/>
          <w:sz w:val="24"/>
          <w:szCs w:val="24"/>
          <w:lang w:val="es-ES_tradnl" w:eastAsia="es-ES"/>
        </w:rPr>
        <w:t>.</w:t>
      </w:r>
    </w:p>
    <w:p w:rsidR="00105CF8" w:rsidRDefault="00105CF8" w:rsidP="00374FCF">
      <w:pPr>
        <w:widowControl w:val="0"/>
        <w:adjustRightInd w:val="0"/>
        <w:spacing w:after="0" w:line="20" w:lineRule="atLeast"/>
        <w:jc w:val="both"/>
        <w:textAlignment w:val="baseline"/>
        <w:rPr>
          <w:rFonts w:ascii="Century Gothic" w:eastAsia="Calibri" w:hAnsi="Century Gothic" w:cs="Times New Roman"/>
          <w:sz w:val="24"/>
          <w:szCs w:val="24"/>
          <w:lang w:val="es-ES_tradnl" w:eastAsia="es-ES"/>
        </w:rPr>
      </w:pPr>
    </w:p>
    <w:p w:rsidR="00077772" w:rsidRPr="006D15C3" w:rsidRDefault="00105CF8" w:rsidP="00374FCF">
      <w:pPr>
        <w:widowControl w:val="0"/>
        <w:adjustRightInd w:val="0"/>
        <w:spacing w:after="0" w:line="20" w:lineRule="atLeast"/>
        <w:jc w:val="both"/>
        <w:textAlignment w:val="baseline"/>
        <w:rPr>
          <w:rFonts w:ascii="Century Gothic" w:eastAsia="Calibri" w:hAnsi="Century Gothic" w:cs="Times New Roman"/>
          <w:sz w:val="24"/>
          <w:szCs w:val="24"/>
          <w:lang w:val="es-ES_tradnl" w:eastAsia="es-ES"/>
        </w:rPr>
      </w:pPr>
      <w:r>
        <w:rPr>
          <w:rFonts w:ascii="Century Gothic" w:eastAsia="Calibri" w:hAnsi="Century Gothic" w:cs="Times New Roman"/>
          <w:sz w:val="24"/>
          <w:szCs w:val="24"/>
          <w:lang w:val="es-ES_tradnl" w:eastAsia="es-ES"/>
        </w:rPr>
        <w:t>E</w:t>
      </w:r>
      <w:r w:rsidR="0094077C" w:rsidRPr="006D15C3">
        <w:rPr>
          <w:rFonts w:ascii="Century Gothic" w:eastAsia="Calibri" w:hAnsi="Century Gothic" w:cs="Times New Roman"/>
          <w:sz w:val="24"/>
          <w:szCs w:val="24"/>
          <w:lang w:val="es-ES_tradnl" w:eastAsia="es-ES"/>
        </w:rPr>
        <w:t>l 25 de junio de 2013</w:t>
      </w:r>
      <w:r>
        <w:rPr>
          <w:rFonts w:ascii="Century Gothic" w:eastAsia="Calibri" w:hAnsi="Century Gothic" w:cs="Times New Roman"/>
          <w:sz w:val="24"/>
          <w:szCs w:val="24"/>
          <w:lang w:val="es-ES_tradnl" w:eastAsia="es-ES"/>
        </w:rPr>
        <w:t>, el juzgado de origen</w:t>
      </w:r>
      <w:r w:rsidR="0094077C" w:rsidRPr="006D15C3">
        <w:rPr>
          <w:rFonts w:ascii="Century Gothic" w:eastAsia="Calibri" w:hAnsi="Century Gothic" w:cs="Times New Roman"/>
          <w:sz w:val="24"/>
          <w:szCs w:val="24"/>
          <w:lang w:val="es-ES_tradnl" w:eastAsia="es-ES"/>
        </w:rPr>
        <w:t xml:space="preserve"> corrió traslado a la contraparte de las excepciones formuladas por </w:t>
      </w:r>
      <w:r w:rsidR="00AE62CE">
        <w:rPr>
          <w:rFonts w:ascii="Century Gothic" w:eastAsia="Calibri" w:hAnsi="Century Gothic" w:cs="Times New Roman"/>
          <w:sz w:val="24"/>
          <w:szCs w:val="24"/>
          <w:lang w:val="es-ES_tradnl" w:eastAsia="es-ES"/>
        </w:rPr>
        <w:t>el accionado</w:t>
      </w:r>
      <w:r w:rsidR="00933D53" w:rsidRPr="006D15C3">
        <w:rPr>
          <w:rFonts w:ascii="Century Gothic" w:eastAsia="Calibri" w:hAnsi="Century Gothic" w:cs="Times New Roman"/>
          <w:sz w:val="24"/>
          <w:szCs w:val="24"/>
          <w:lang w:val="es-ES_tradnl" w:eastAsia="es-ES"/>
        </w:rPr>
        <w:t xml:space="preserve"> por el término de tres (3) días </w:t>
      </w:r>
      <w:r w:rsidR="00AE62CE">
        <w:rPr>
          <w:rFonts w:ascii="Century Gothic" w:eastAsia="Calibri" w:hAnsi="Century Gothic" w:cs="Times New Roman"/>
          <w:sz w:val="24"/>
          <w:szCs w:val="24"/>
          <w:lang w:val="es-ES_tradnl" w:eastAsia="es-ES"/>
        </w:rPr>
        <w:t>dentro de la cual</w:t>
      </w:r>
      <w:r w:rsidR="00933D53" w:rsidRPr="006D15C3">
        <w:rPr>
          <w:rFonts w:ascii="Century Gothic" w:eastAsia="Calibri" w:hAnsi="Century Gothic" w:cs="Times New Roman"/>
          <w:sz w:val="24"/>
          <w:szCs w:val="24"/>
          <w:lang w:val="es-ES_tradnl" w:eastAsia="es-ES"/>
        </w:rPr>
        <w:t>, la parte accionante presentó escrito</w:t>
      </w:r>
      <w:r>
        <w:rPr>
          <w:rFonts w:ascii="Century Gothic" w:eastAsia="Calibri" w:hAnsi="Century Gothic" w:cs="Times New Roman"/>
          <w:sz w:val="24"/>
          <w:szCs w:val="24"/>
          <w:lang w:val="es-ES_tradnl" w:eastAsia="es-ES"/>
        </w:rPr>
        <w:t xml:space="preserve"> oponiéndose a las misma</w:t>
      </w:r>
      <w:r w:rsidR="00AE62CE">
        <w:rPr>
          <w:rFonts w:ascii="Century Gothic" w:eastAsia="Calibri" w:hAnsi="Century Gothic" w:cs="Times New Roman"/>
          <w:sz w:val="24"/>
          <w:szCs w:val="24"/>
          <w:lang w:val="es-ES_tradnl" w:eastAsia="es-ES"/>
        </w:rPr>
        <w:t>s</w:t>
      </w:r>
      <w:r w:rsidR="00AE6272">
        <w:rPr>
          <w:rFonts w:ascii="Century Gothic" w:eastAsia="Calibri" w:hAnsi="Century Gothic" w:cs="Times New Roman"/>
          <w:sz w:val="24"/>
          <w:szCs w:val="24"/>
          <w:lang w:val="es-ES_tradnl" w:eastAsia="es-ES"/>
        </w:rPr>
        <w:t xml:space="preserve"> (fl.263)</w:t>
      </w:r>
      <w:r w:rsidR="00933D53" w:rsidRPr="006D15C3">
        <w:rPr>
          <w:rFonts w:ascii="Century Gothic" w:eastAsia="Calibri" w:hAnsi="Century Gothic" w:cs="Times New Roman"/>
          <w:sz w:val="24"/>
          <w:szCs w:val="24"/>
          <w:lang w:val="es-ES_tradnl" w:eastAsia="es-ES"/>
        </w:rPr>
        <w:t>.</w:t>
      </w:r>
    </w:p>
    <w:p w:rsidR="00933D53" w:rsidRPr="006D15C3" w:rsidRDefault="00933D53" w:rsidP="00374FCF">
      <w:pPr>
        <w:widowControl w:val="0"/>
        <w:adjustRightInd w:val="0"/>
        <w:spacing w:after="0" w:line="20" w:lineRule="atLeast"/>
        <w:jc w:val="both"/>
        <w:textAlignment w:val="baseline"/>
        <w:rPr>
          <w:rFonts w:ascii="Century Gothic" w:eastAsia="Calibri" w:hAnsi="Century Gothic" w:cs="Times New Roman"/>
          <w:sz w:val="24"/>
          <w:szCs w:val="24"/>
          <w:lang w:val="es-ES_tradnl" w:eastAsia="es-ES"/>
        </w:rPr>
      </w:pPr>
    </w:p>
    <w:p w:rsidR="00933D53" w:rsidRPr="006D15C3" w:rsidRDefault="00105CF8" w:rsidP="00374FCF">
      <w:pPr>
        <w:widowControl w:val="0"/>
        <w:adjustRightInd w:val="0"/>
        <w:spacing w:after="0" w:line="20" w:lineRule="atLeast"/>
        <w:jc w:val="both"/>
        <w:textAlignment w:val="baseline"/>
        <w:rPr>
          <w:rFonts w:ascii="Century Gothic" w:eastAsia="Calibri" w:hAnsi="Century Gothic" w:cs="Times New Roman"/>
          <w:sz w:val="24"/>
          <w:szCs w:val="24"/>
          <w:lang w:val="es-ES_tradnl" w:eastAsia="es-ES"/>
        </w:rPr>
      </w:pPr>
      <w:r>
        <w:rPr>
          <w:rFonts w:ascii="Century Gothic" w:eastAsia="Calibri" w:hAnsi="Century Gothic" w:cs="Times New Roman"/>
          <w:sz w:val="24"/>
          <w:szCs w:val="24"/>
          <w:lang w:val="es-ES_tradnl" w:eastAsia="es-ES"/>
        </w:rPr>
        <w:t>En</w:t>
      </w:r>
      <w:r w:rsidR="00AB75C6" w:rsidRPr="006D15C3">
        <w:rPr>
          <w:rFonts w:ascii="Century Gothic" w:eastAsia="Calibri" w:hAnsi="Century Gothic" w:cs="Times New Roman"/>
          <w:sz w:val="24"/>
          <w:szCs w:val="24"/>
          <w:lang w:val="es-ES_tradnl" w:eastAsia="es-ES"/>
        </w:rPr>
        <w:t xml:space="preserve">auto de </w:t>
      </w:r>
      <w:r w:rsidR="006D01E5">
        <w:rPr>
          <w:rFonts w:ascii="Century Gothic" w:eastAsia="Calibri" w:hAnsi="Century Gothic" w:cs="Times New Roman"/>
          <w:sz w:val="24"/>
          <w:szCs w:val="24"/>
          <w:lang w:val="es-ES_tradnl" w:eastAsia="es-ES"/>
        </w:rPr>
        <w:t>29 de julio de 2013</w:t>
      </w:r>
      <w:r w:rsidR="00AB75C6" w:rsidRPr="006D15C3">
        <w:rPr>
          <w:rFonts w:ascii="Century Gothic" w:eastAsia="Calibri" w:hAnsi="Century Gothic" w:cs="Times New Roman"/>
          <w:sz w:val="24"/>
          <w:szCs w:val="24"/>
          <w:lang w:val="es-ES_tradnl" w:eastAsia="es-ES"/>
        </w:rPr>
        <w:t xml:space="preserve">, </w:t>
      </w:r>
      <w:r w:rsidR="00AE62CE">
        <w:rPr>
          <w:rFonts w:ascii="Century Gothic" w:eastAsia="Calibri" w:hAnsi="Century Gothic" w:cs="Times New Roman"/>
          <w:sz w:val="24"/>
          <w:szCs w:val="24"/>
          <w:lang w:val="es-ES_tradnl" w:eastAsia="es-ES"/>
        </w:rPr>
        <w:t>se</w:t>
      </w:r>
      <w:r w:rsidR="00AB75C6" w:rsidRPr="006D15C3">
        <w:rPr>
          <w:rFonts w:ascii="Century Gothic" w:eastAsia="Calibri" w:hAnsi="Century Gothic" w:cs="Times New Roman"/>
          <w:sz w:val="24"/>
          <w:szCs w:val="24"/>
          <w:lang w:val="es-ES_tradnl" w:eastAsia="es-ES"/>
        </w:rPr>
        <w:t xml:space="preserve"> ordenó citar a las partes y al señor Agente del Ministerio Público para la celebración de la audiencia inicial prevista en el artículo 180 del Código de Procedimiento Administrativo y de </w:t>
      </w:r>
      <w:proofErr w:type="spellStart"/>
      <w:r w:rsidR="00AB75C6" w:rsidRPr="006D15C3">
        <w:rPr>
          <w:rFonts w:ascii="Century Gothic" w:eastAsia="Calibri" w:hAnsi="Century Gothic" w:cs="Times New Roman"/>
          <w:sz w:val="24"/>
          <w:szCs w:val="24"/>
          <w:lang w:val="es-ES_tradnl" w:eastAsia="es-ES"/>
        </w:rPr>
        <w:t>lo</w:t>
      </w:r>
      <w:proofErr w:type="spellEnd"/>
      <w:r w:rsidR="00AB75C6" w:rsidRPr="006D15C3">
        <w:rPr>
          <w:rFonts w:ascii="Century Gothic" w:eastAsia="Calibri" w:hAnsi="Century Gothic" w:cs="Times New Roman"/>
          <w:sz w:val="24"/>
          <w:szCs w:val="24"/>
          <w:lang w:val="es-ES_tradnl" w:eastAsia="es-ES"/>
        </w:rPr>
        <w:t xml:space="preserve"> Contenciosos Administrativo,  el día diez (10) de septiembre de 2013, a las once (11:00 am</w:t>
      </w:r>
      <w:r w:rsidR="006D01E5">
        <w:rPr>
          <w:rFonts w:ascii="Century Gothic" w:eastAsia="Calibri" w:hAnsi="Century Gothic" w:cs="Times New Roman"/>
          <w:sz w:val="24"/>
          <w:szCs w:val="24"/>
          <w:lang w:val="es-ES_tradnl" w:eastAsia="es-ES"/>
        </w:rPr>
        <w:t>) (fl.281- 282</w:t>
      </w:r>
      <w:r w:rsidR="00AB75C6" w:rsidRPr="006D15C3">
        <w:rPr>
          <w:rFonts w:ascii="Century Gothic" w:eastAsia="Calibri" w:hAnsi="Century Gothic" w:cs="Times New Roman"/>
          <w:sz w:val="24"/>
          <w:szCs w:val="24"/>
          <w:lang w:val="es-ES_tradnl" w:eastAsia="es-ES"/>
        </w:rPr>
        <w:t xml:space="preserve">). </w:t>
      </w:r>
    </w:p>
    <w:p w:rsidR="00AB75C6" w:rsidRPr="006D15C3" w:rsidRDefault="00AB75C6" w:rsidP="00374FCF">
      <w:pPr>
        <w:widowControl w:val="0"/>
        <w:adjustRightInd w:val="0"/>
        <w:spacing w:after="0" w:line="20" w:lineRule="atLeast"/>
        <w:jc w:val="both"/>
        <w:textAlignment w:val="baseline"/>
        <w:rPr>
          <w:rFonts w:ascii="Century Gothic" w:eastAsia="Calibri" w:hAnsi="Century Gothic" w:cs="Times New Roman"/>
          <w:sz w:val="24"/>
          <w:szCs w:val="24"/>
          <w:lang w:val="es-ES_tradnl" w:eastAsia="es-ES"/>
        </w:rPr>
      </w:pPr>
    </w:p>
    <w:p w:rsidR="00AB75C6" w:rsidRPr="006D15C3" w:rsidRDefault="00AB75C6" w:rsidP="00374FCF">
      <w:pPr>
        <w:widowControl w:val="0"/>
        <w:adjustRightInd w:val="0"/>
        <w:spacing w:after="0" w:line="20" w:lineRule="atLeast"/>
        <w:jc w:val="both"/>
        <w:textAlignment w:val="baseline"/>
        <w:rPr>
          <w:rFonts w:ascii="Century Gothic" w:eastAsia="Calibri" w:hAnsi="Century Gothic" w:cs="Times New Roman"/>
          <w:sz w:val="24"/>
          <w:szCs w:val="24"/>
          <w:lang w:val="es-ES_tradnl" w:eastAsia="es-ES"/>
        </w:rPr>
      </w:pPr>
      <w:r w:rsidRPr="006D15C3">
        <w:rPr>
          <w:rFonts w:ascii="Century Gothic" w:eastAsia="Calibri" w:hAnsi="Century Gothic" w:cs="Times New Roman"/>
          <w:sz w:val="24"/>
          <w:szCs w:val="24"/>
          <w:lang w:val="es-ES_tradnl" w:eastAsia="es-ES"/>
        </w:rPr>
        <w:t>El 5 de septiembre de 2013, la Asociación Niños de Papel, a través de apode</w:t>
      </w:r>
      <w:r w:rsidR="006D01E5">
        <w:rPr>
          <w:rFonts w:ascii="Century Gothic" w:eastAsia="Calibri" w:hAnsi="Century Gothic" w:cs="Times New Roman"/>
          <w:sz w:val="24"/>
          <w:szCs w:val="24"/>
          <w:lang w:val="es-ES_tradnl" w:eastAsia="es-ES"/>
        </w:rPr>
        <w:t xml:space="preserve">rado, presentó </w:t>
      </w:r>
      <w:r w:rsidR="00177F4F">
        <w:rPr>
          <w:rFonts w:ascii="Century Gothic" w:eastAsia="Calibri" w:hAnsi="Century Gothic" w:cs="Times New Roman"/>
          <w:sz w:val="24"/>
          <w:szCs w:val="24"/>
          <w:lang w:val="es-ES_tradnl" w:eastAsia="es-ES"/>
        </w:rPr>
        <w:t xml:space="preserve">memorial </w:t>
      </w:r>
      <w:r w:rsidR="00177F4F" w:rsidRPr="006D15C3">
        <w:rPr>
          <w:rFonts w:ascii="Century Gothic" w:eastAsia="Calibri" w:hAnsi="Century Gothic" w:cs="Times New Roman"/>
          <w:sz w:val="24"/>
          <w:szCs w:val="24"/>
          <w:lang w:val="es-ES_tradnl" w:eastAsia="es-ES"/>
        </w:rPr>
        <w:t>manifestando</w:t>
      </w:r>
      <w:r w:rsidRPr="006D15C3">
        <w:rPr>
          <w:rFonts w:ascii="Century Gothic" w:eastAsia="Calibri" w:hAnsi="Century Gothic" w:cs="Times New Roman"/>
          <w:sz w:val="24"/>
          <w:szCs w:val="24"/>
          <w:lang w:val="es-ES_tradnl" w:eastAsia="es-ES"/>
        </w:rPr>
        <w:t xml:space="preserve"> no poseer correo electrónico inscrito el en registro mercantil para notificaciones judiciales, sino que aparece dirección de notificaron en el Barrio Canapote, Calle 59, Nª 16-4, Cartagena, Bolívar</w:t>
      </w:r>
      <w:r w:rsidR="006D01E5">
        <w:rPr>
          <w:rFonts w:ascii="Century Gothic" w:eastAsia="Calibri" w:hAnsi="Century Gothic" w:cs="Times New Roman"/>
          <w:sz w:val="24"/>
          <w:szCs w:val="24"/>
          <w:lang w:val="es-ES_tradnl" w:eastAsia="es-ES"/>
        </w:rPr>
        <w:t xml:space="preserve"> (fl.284)</w:t>
      </w:r>
      <w:r w:rsidRPr="006D15C3">
        <w:rPr>
          <w:rFonts w:ascii="Century Gothic" w:eastAsia="Calibri" w:hAnsi="Century Gothic" w:cs="Times New Roman"/>
          <w:sz w:val="24"/>
          <w:szCs w:val="24"/>
          <w:lang w:val="es-ES_tradnl" w:eastAsia="es-ES"/>
        </w:rPr>
        <w:t>.</w:t>
      </w:r>
    </w:p>
    <w:p w:rsidR="00E83160" w:rsidRPr="006D15C3" w:rsidRDefault="00E83160" w:rsidP="00374FCF">
      <w:pPr>
        <w:widowControl w:val="0"/>
        <w:adjustRightInd w:val="0"/>
        <w:spacing w:after="0" w:line="20" w:lineRule="atLeast"/>
        <w:jc w:val="both"/>
        <w:textAlignment w:val="baseline"/>
        <w:rPr>
          <w:rFonts w:ascii="Century Gothic" w:eastAsia="Calibri" w:hAnsi="Century Gothic" w:cs="Times New Roman"/>
          <w:sz w:val="24"/>
          <w:szCs w:val="24"/>
          <w:lang w:val="es-ES_tradnl" w:eastAsia="es-ES"/>
        </w:rPr>
      </w:pPr>
    </w:p>
    <w:p w:rsidR="00E83160" w:rsidRPr="006D15C3" w:rsidRDefault="00E83160" w:rsidP="00374FCF">
      <w:pPr>
        <w:widowControl w:val="0"/>
        <w:adjustRightInd w:val="0"/>
        <w:spacing w:after="0" w:line="20" w:lineRule="atLeast"/>
        <w:jc w:val="both"/>
        <w:textAlignment w:val="baseline"/>
        <w:rPr>
          <w:rFonts w:ascii="Century Gothic" w:eastAsia="Calibri" w:hAnsi="Century Gothic" w:cs="Times New Roman"/>
          <w:sz w:val="24"/>
          <w:szCs w:val="24"/>
          <w:lang w:val="es-ES_tradnl" w:eastAsia="es-ES"/>
        </w:rPr>
      </w:pPr>
      <w:r w:rsidRPr="006D15C3">
        <w:rPr>
          <w:rFonts w:ascii="Century Gothic" w:eastAsia="Calibri" w:hAnsi="Century Gothic" w:cs="Times New Roman"/>
          <w:sz w:val="24"/>
          <w:szCs w:val="24"/>
          <w:lang w:val="es-ES_tradnl" w:eastAsia="es-ES"/>
        </w:rPr>
        <w:t xml:space="preserve">El 6 de septiembre de 2013, el </w:t>
      </w:r>
      <w:r w:rsidR="00177F4F" w:rsidRPr="006D15C3">
        <w:rPr>
          <w:rFonts w:ascii="Century Gothic" w:eastAsia="Calibri" w:hAnsi="Century Gothic" w:cs="Times New Roman"/>
          <w:sz w:val="24"/>
          <w:szCs w:val="24"/>
          <w:lang w:val="es-ES_tradnl" w:eastAsia="es-ES"/>
        </w:rPr>
        <w:t>Juzgado Séptimo</w:t>
      </w:r>
      <w:r w:rsidRPr="006D15C3">
        <w:rPr>
          <w:rFonts w:ascii="Century Gothic" w:eastAsia="Calibri" w:hAnsi="Century Gothic" w:cs="Times New Roman"/>
          <w:sz w:val="24"/>
          <w:szCs w:val="24"/>
          <w:lang w:val="es-ES_tradnl" w:eastAsia="es-ES"/>
        </w:rPr>
        <w:t xml:space="preserve"> Administrativo del Circuito de Bolívar resolvió dejar sin efectos el auto de fech</w:t>
      </w:r>
      <w:r w:rsidR="006D01E5">
        <w:rPr>
          <w:rFonts w:ascii="Century Gothic" w:eastAsia="Calibri" w:hAnsi="Century Gothic" w:cs="Times New Roman"/>
          <w:sz w:val="24"/>
          <w:szCs w:val="24"/>
          <w:lang w:val="es-ES_tradnl" w:eastAsia="es-ES"/>
        </w:rPr>
        <w:t>a 29 de julio de 2013 que ordenó</w:t>
      </w:r>
      <w:r w:rsidRPr="006D15C3">
        <w:rPr>
          <w:rFonts w:ascii="Century Gothic" w:eastAsia="Calibri" w:hAnsi="Century Gothic" w:cs="Times New Roman"/>
          <w:sz w:val="24"/>
          <w:szCs w:val="24"/>
          <w:lang w:val="es-ES_tradnl" w:eastAsia="es-ES"/>
        </w:rPr>
        <w:t xml:space="preserve"> citar a las </w:t>
      </w:r>
      <w:r w:rsidR="00A430AD" w:rsidRPr="006D15C3">
        <w:rPr>
          <w:rFonts w:ascii="Century Gothic" w:eastAsia="Calibri" w:hAnsi="Century Gothic" w:cs="Times New Roman"/>
          <w:sz w:val="24"/>
          <w:szCs w:val="24"/>
          <w:lang w:val="es-ES_tradnl" w:eastAsia="es-ES"/>
        </w:rPr>
        <w:t>parte</w:t>
      </w:r>
      <w:r w:rsidR="006D01E5">
        <w:rPr>
          <w:rFonts w:ascii="Century Gothic" w:eastAsia="Calibri" w:hAnsi="Century Gothic" w:cs="Times New Roman"/>
          <w:sz w:val="24"/>
          <w:szCs w:val="24"/>
          <w:lang w:val="es-ES_tradnl" w:eastAsia="es-ES"/>
        </w:rPr>
        <w:t>s para la audiencia inicial (</w:t>
      </w:r>
      <w:r w:rsidR="00A430AD" w:rsidRPr="006D15C3">
        <w:rPr>
          <w:rFonts w:ascii="Century Gothic" w:eastAsia="Calibri" w:hAnsi="Century Gothic" w:cs="Times New Roman"/>
          <w:sz w:val="24"/>
          <w:szCs w:val="24"/>
          <w:lang w:val="es-ES_tradnl" w:eastAsia="es-ES"/>
        </w:rPr>
        <w:t>fl.285-286).</w:t>
      </w:r>
    </w:p>
    <w:p w:rsidR="00A430AD" w:rsidRPr="006D15C3" w:rsidRDefault="00A430AD" w:rsidP="00374FCF">
      <w:pPr>
        <w:widowControl w:val="0"/>
        <w:adjustRightInd w:val="0"/>
        <w:spacing w:after="0" w:line="20" w:lineRule="atLeast"/>
        <w:jc w:val="both"/>
        <w:textAlignment w:val="baseline"/>
        <w:rPr>
          <w:rFonts w:ascii="Century Gothic" w:eastAsia="Calibri" w:hAnsi="Century Gothic" w:cs="Times New Roman"/>
          <w:sz w:val="24"/>
          <w:szCs w:val="24"/>
          <w:lang w:val="es-ES_tradnl" w:eastAsia="es-ES"/>
        </w:rPr>
      </w:pPr>
    </w:p>
    <w:p w:rsidR="00A430AD" w:rsidRPr="006D15C3" w:rsidRDefault="00A430AD" w:rsidP="00374FCF">
      <w:pPr>
        <w:widowControl w:val="0"/>
        <w:adjustRightInd w:val="0"/>
        <w:spacing w:after="0" w:line="20" w:lineRule="atLeast"/>
        <w:jc w:val="both"/>
        <w:textAlignment w:val="baseline"/>
        <w:rPr>
          <w:rFonts w:ascii="Century Gothic" w:eastAsia="Calibri" w:hAnsi="Century Gothic" w:cs="Times New Roman"/>
          <w:sz w:val="24"/>
          <w:szCs w:val="24"/>
          <w:lang w:val="es-ES_tradnl" w:eastAsia="es-ES"/>
        </w:rPr>
      </w:pPr>
      <w:r w:rsidRPr="006D15C3">
        <w:rPr>
          <w:rFonts w:ascii="Century Gothic" w:eastAsia="Calibri" w:hAnsi="Century Gothic" w:cs="Times New Roman"/>
          <w:sz w:val="24"/>
          <w:szCs w:val="24"/>
          <w:lang w:val="es-ES_tradnl" w:eastAsia="es-ES"/>
        </w:rPr>
        <w:t>En fecha de 15 de octubre de 2013, l</w:t>
      </w:r>
      <w:r w:rsidR="006D01E5">
        <w:rPr>
          <w:rFonts w:ascii="Century Gothic" w:eastAsia="Calibri" w:hAnsi="Century Gothic" w:cs="Times New Roman"/>
          <w:sz w:val="24"/>
          <w:szCs w:val="24"/>
          <w:lang w:val="es-ES_tradnl" w:eastAsia="es-ES"/>
        </w:rPr>
        <w:t>a Asociación Niños de Papel</w:t>
      </w:r>
      <w:r w:rsidRPr="006D15C3">
        <w:rPr>
          <w:rFonts w:ascii="Century Gothic" w:eastAsia="Calibri" w:hAnsi="Century Gothic" w:cs="Times New Roman"/>
          <w:sz w:val="24"/>
          <w:szCs w:val="24"/>
          <w:lang w:val="es-ES_tradnl" w:eastAsia="es-ES"/>
        </w:rPr>
        <w:t xml:space="preserve"> a través de apoderado</w:t>
      </w:r>
      <w:r w:rsidR="00177F4F" w:rsidRPr="006D15C3">
        <w:rPr>
          <w:rFonts w:ascii="Century Gothic" w:eastAsia="Calibri" w:hAnsi="Century Gothic" w:cs="Times New Roman"/>
          <w:sz w:val="24"/>
          <w:szCs w:val="24"/>
          <w:lang w:val="es-ES_tradnl" w:eastAsia="es-ES"/>
        </w:rPr>
        <w:t>, presentó</w:t>
      </w:r>
      <w:r w:rsidRPr="006D15C3">
        <w:rPr>
          <w:rFonts w:ascii="Century Gothic" w:eastAsia="Calibri" w:hAnsi="Century Gothic" w:cs="Times New Roman"/>
          <w:sz w:val="24"/>
          <w:szCs w:val="24"/>
          <w:lang w:val="es-ES_tradnl" w:eastAsia="es-ES"/>
        </w:rPr>
        <w:t xml:space="preserve"> memorial de contestación de la deman</w:t>
      </w:r>
      <w:r w:rsidR="008A0CDB">
        <w:rPr>
          <w:rFonts w:ascii="Century Gothic" w:eastAsia="Calibri" w:hAnsi="Century Gothic" w:cs="Times New Roman"/>
          <w:sz w:val="24"/>
          <w:szCs w:val="24"/>
          <w:lang w:val="es-ES_tradnl" w:eastAsia="es-ES"/>
        </w:rPr>
        <w:t>da y formuló excepción</w:t>
      </w:r>
      <w:r w:rsidRPr="006D15C3">
        <w:rPr>
          <w:rFonts w:ascii="Century Gothic" w:eastAsia="Calibri" w:hAnsi="Century Gothic" w:cs="Times New Roman"/>
          <w:sz w:val="24"/>
          <w:szCs w:val="24"/>
          <w:lang w:val="es-ES_tradnl" w:eastAsia="es-ES"/>
        </w:rPr>
        <w:t xml:space="preserve"> de falta de legitimación en la causa por pasiva, falta de legitimación en la causa por activa, improcedencia del medio de control de repetición contra personas jurídicas, inexistencia de culpa grave e inexistencia de solidaridad (fl.287-</w:t>
      </w:r>
      <w:r w:rsidR="009E1244" w:rsidRPr="006D15C3">
        <w:rPr>
          <w:rFonts w:ascii="Century Gothic" w:eastAsia="Calibri" w:hAnsi="Century Gothic" w:cs="Times New Roman"/>
          <w:sz w:val="24"/>
          <w:szCs w:val="24"/>
          <w:lang w:val="es-ES_tradnl" w:eastAsia="es-ES"/>
        </w:rPr>
        <w:t>298)</w:t>
      </w:r>
      <w:r w:rsidRPr="006D15C3">
        <w:rPr>
          <w:rFonts w:ascii="Century Gothic" w:eastAsia="Calibri" w:hAnsi="Century Gothic" w:cs="Times New Roman"/>
          <w:sz w:val="24"/>
          <w:szCs w:val="24"/>
          <w:lang w:val="es-ES_tradnl" w:eastAsia="es-ES"/>
        </w:rPr>
        <w:t>.</w:t>
      </w:r>
    </w:p>
    <w:p w:rsidR="009E1244" w:rsidRPr="006D15C3" w:rsidRDefault="009E1244" w:rsidP="00374FCF">
      <w:pPr>
        <w:widowControl w:val="0"/>
        <w:adjustRightInd w:val="0"/>
        <w:spacing w:after="0" w:line="20" w:lineRule="atLeast"/>
        <w:jc w:val="both"/>
        <w:textAlignment w:val="baseline"/>
        <w:rPr>
          <w:rFonts w:ascii="Century Gothic" w:eastAsia="Calibri" w:hAnsi="Century Gothic" w:cs="Times New Roman"/>
          <w:sz w:val="24"/>
          <w:szCs w:val="24"/>
          <w:lang w:val="es-ES_tradnl" w:eastAsia="es-ES"/>
        </w:rPr>
      </w:pPr>
    </w:p>
    <w:p w:rsidR="00933D53" w:rsidRPr="006D15C3" w:rsidRDefault="009E1244" w:rsidP="00374FCF">
      <w:pPr>
        <w:widowControl w:val="0"/>
        <w:adjustRightInd w:val="0"/>
        <w:spacing w:after="0" w:line="20" w:lineRule="atLeast"/>
        <w:jc w:val="both"/>
        <w:textAlignment w:val="baseline"/>
        <w:rPr>
          <w:rFonts w:ascii="Century Gothic" w:hAnsi="Century Gothic" w:cs="Times New Roman"/>
          <w:sz w:val="24"/>
          <w:szCs w:val="24"/>
          <w:lang w:eastAsia="es-ES"/>
        </w:rPr>
      </w:pPr>
      <w:r w:rsidRPr="006D15C3">
        <w:rPr>
          <w:rFonts w:ascii="Century Gothic" w:eastAsia="Calibri" w:hAnsi="Century Gothic" w:cs="Times New Roman"/>
          <w:sz w:val="24"/>
          <w:szCs w:val="24"/>
          <w:lang w:val="es-ES_tradnl" w:eastAsia="es-ES"/>
        </w:rPr>
        <w:t xml:space="preserve">Seguidamente el Juzgado de origen, el día 15 de noviembre de 2013 se declaró impedido </w:t>
      </w:r>
      <w:r w:rsidRPr="006D15C3">
        <w:rPr>
          <w:rFonts w:ascii="Century Gothic" w:hAnsi="Century Gothic" w:cs="Times New Roman"/>
          <w:sz w:val="24"/>
          <w:szCs w:val="24"/>
          <w:lang w:eastAsia="es-ES"/>
        </w:rPr>
        <w:t>para conocer del asunto de la referencia, por encontrase inmerso en la causal 3 del artículo 150 del Código de Procedimiento Civil</w:t>
      </w:r>
      <w:r w:rsidR="008851C3" w:rsidRPr="006D15C3">
        <w:rPr>
          <w:rFonts w:ascii="Century Gothic" w:hAnsi="Century Gothic" w:cs="Times New Roman"/>
          <w:sz w:val="24"/>
          <w:szCs w:val="24"/>
          <w:lang w:eastAsia="es-ES"/>
        </w:rPr>
        <w:t xml:space="preserve"> (fl.299-300)</w:t>
      </w:r>
      <w:r w:rsidRPr="006D15C3">
        <w:rPr>
          <w:rFonts w:ascii="Century Gothic" w:hAnsi="Century Gothic" w:cs="Times New Roman"/>
          <w:sz w:val="24"/>
          <w:szCs w:val="24"/>
          <w:lang w:eastAsia="es-ES"/>
        </w:rPr>
        <w:t>.  Posteriormente en auto de 27 de mayo de 2014, el Juzgado Octavo Administrativo del Circuito de Cartagena, aceptó el impedimento manifestado por el juzgado de origen</w:t>
      </w:r>
      <w:r w:rsidR="006D01E5">
        <w:rPr>
          <w:rFonts w:ascii="Century Gothic" w:hAnsi="Century Gothic" w:cs="Times New Roman"/>
          <w:sz w:val="24"/>
          <w:szCs w:val="24"/>
          <w:lang w:eastAsia="es-ES"/>
        </w:rPr>
        <w:t xml:space="preserve"> y avocó</w:t>
      </w:r>
      <w:r w:rsidR="009A766F" w:rsidRPr="006D15C3">
        <w:rPr>
          <w:rFonts w:ascii="Century Gothic" w:hAnsi="Century Gothic" w:cs="Times New Roman"/>
          <w:sz w:val="24"/>
          <w:szCs w:val="24"/>
          <w:lang w:eastAsia="es-ES"/>
        </w:rPr>
        <w:t xml:space="preserve"> el conocimiento del mismo</w:t>
      </w:r>
      <w:r w:rsidR="008851C3" w:rsidRPr="006D15C3">
        <w:rPr>
          <w:rFonts w:ascii="Century Gothic" w:hAnsi="Century Gothic" w:cs="Times New Roman"/>
          <w:sz w:val="24"/>
          <w:szCs w:val="24"/>
          <w:lang w:eastAsia="es-ES"/>
        </w:rPr>
        <w:t xml:space="preserve"> (fl.304-305)</w:t>
      </w:r>
      <w:r w:rsidRPr="006D15C3">
        <w:rPr>
          <w:rFonts w:ascii="Century Gothic" w:hAnsi="Century Gothic" w:cs="Times New Roman"/>
          <w:sz w:val="24"/>
          <w:szCs w:val="24"/>
          <w:lang w:eastAsia="es-ES"/>
        </w:rPr>
        <w:t>.</w:t>
      </w:r>
    </w:p>
    <w:p w:rsidR="008851C3" w:rsidRPr="006D15C3" w:rsidRDefault="008851C3" w:rsidP="00374FCF">
      <w:pPr>
        <w:widowControl w:val="0"/>
        <w:adjustRightInd w:val="0"/>
        <w:spacing w:after="0" w:line="20" w:lineRule="atLeast"/>
        <w:jc w:val="both"/>
        <w:textAlignment w:val="baseline"/>
        <w:rPr>
          <w:rFonts w:ascii="Century Gothic" w:hAnsi="Century Gothic" w:cs="Times New Roman"/>
          <w:sz w:val="24"/>
          <w:szCs w:val="24"/>
          <w:lang w:eastAsia="es-ES"/>
        </w:rPr>
      </w:pPr>
    </w:p>
    <w:p w:rsidR="008851C3" w:rsidRPr="006D15C3" w:rsidRDefault="006D01E5" w:rsidP="00374FCF">
      <w:pPr>
        <w:widowControl w:val="0"/>
        <w:adjustRightInd w:val="0"/>
        <w:spacing w:after="0" w:line="20" w:lineRule="atLeast"/>
        <w:jc w:val="both"/>
        <w:textAlignment w:val="baseline"/>
        <w:rPr>
          <w:rFonts w:ascii="Century Gothic" w:hAnsi="Century Gothic" w:cs="Times New Roman"/>
          <w:sz w:val="24"/>
          <w:szCs w:val="24"/>
          <w:lang w:eastAsia="es-ES"/>
        </w:rPr>
      </w:pPr>
      <w:r>
        <w:rPr>
          <w:rFonts w:ascii="Century Gothic" w:hAnsi="Century Gothic" w:cs="Times New Roman"/>
          <w:sz w:val="24"/>
          <w:szCs w:val="24"/>
          <w:lang w:eastAsia="es-ES"/>
        </w:rPr>
        <w:t>El 31 de julio de 2014 se corre</w:t>
      </w:r>
      <w:r w:rsidR="008851C3" w:rsidRPr="006D15C3">
        <w:rPr>
          <w:rFonts w:ascii="Century Gothic" w:hAnsi="Century Gothic" w:cs="Times New Roman"/>
          <w:sz w:val="24"/>
          <w:szCs w:val="24"/>
          <w:lang w:eastAsia="es-ES"/>
        </w:rPr>
        <w:t xml:space="preserve"> traslado a la parte interesada por el término de tres (3) días de las excepciones propuestas en la contestación de la demanda (fl.313). El día 5 de agosto de 2014, parte accionante presentó contestación del traslado de las excepciones (fl.314-359).</w:t>
      </w:r>
    </w:p>
    <w:p w:rsidR="008851C3" w:rsidRPr="006D15C3" w:rsidRDefault="008851C3" w:rsidP="00374FCF">
      <w:pPr>
        <w:widowControl w:val="0"/>
        <w:adjustRightInd w:val="0"/>
        <w:spacing w:after="0" w:line="20" w:lineRule="atLeast"/>
        <w:jc w:val="both"/>
        <w:textAlignment w:val="baseline"/>
        <w:rPr>
          <w:rFonts w:ascii="Century Gothic" w:hAnsi="Century Gothic" w:cs="Times New Roman"/>
          <w:sz w:val="24"/>
          <w:szCs w:val="24"/>
          <w:lang w:eastAsia="es-ES"/>
        </w:rPr>
      </w:pPr>
    </w:p>
    <w:p w:rsidR="009E4F24" w:rsidRPr="006D15C3" w:rsidRDefault="008851C3" w:rsidP="00374FCF">
      <w:pPr>
        <w:widowControl w:val="0"/>
        <w:adjustRightInd w:val="0"/>
        <w:spacing w:after="0" w:line="20" w:lineRule="atLeast"/>
        <w:jc w:val="both"/>
        <w:textAlignment w:val="baseline"/>
        <w:rPr>
          <w:rFonts w:ascii="Century Gothic" w:eastAsia="Calibri" w:hAnsi="Century Gothic" w:cs="Times New Roman"/>
          <w:sz w:val="24"/>
          <w:szCs w:val="24"/>
          <w:lang w:val="es-ES_tradnl" w:eastAsia="es-ES"/>
        </w:rPr>
      </w:pPr>
      <w:r w:rsidRPr="006D15C3">
        <w:rPr>
          <w:rFonts w:ascii="Century Gothic" w:hAnsi="Century Gothic" w:cs="Times New Roman"/>
          <w:sz w:val="24"/>
          <w:szCs w:val="24"/>
          <w:lang w:eastAsia="es-ES"/>
        </w:rPr>
        <w:t xml:space="preserve">El 14 de agosto de 2014 se fijó la celebración de la audiencia inicial para el día 24 de noviembre de 2014, a las 2:30 pm (fl.360). </w:t>
      </w:r>
      <w:r w:rsidR="006D01E5">
        <w:rPr>
          <w:rFonts w:ascii="Century Gothic" w:hAnsi="Century Gothic" w:cs="Times New Roman"/>
          <w:sz w:val="24"/>
          <w:szCs w:val="24"/>
          <w:lang w:eastAsia="es-ES"/>
        </w:rPr>
        <w:t xml:space="preserve"> En esa fecha </w:t>
      </w:r>
      <w:r w:rsidR="00177F4F">
        <w:rPr>
          <w:rFonts w:ascii="Century Gothic" w:hAnsi="Century Gothic" w:cs="Times New Roman"/>
          <w:sz w:val="24"/>
          <w:szCs w:val="24"/>
          <w:lang w:eastAsia="es-ES"/>
        </w:rPr>
        <w:t xml:space="preserve">se </w:t>
      </w:r>
      <w:r w:rsidR="00177F4F">
        <w:rPr>
          <w:rFonts w:ascii="Century Gothic" w:eastAsia="Calibri" w:hAnsi="Century Gothic" w:cs="Times New Roman"/>
          <w:sz w:val="24"/>
          <w:szCs w:val="24"/>
          <w:lang w:val="es-ES_tradnl" w:eastAsia="es-ES"/>
        </w:rPr>
        <w:t>celebra</w:t>
      </w:r>
      <w:r w:rsidR="00450FC3" w:rsidRPr="006D15C3">
        <w:rPr>
          <w:rFonts w:ascii="Century Gothic" w:eastAsia="Calibri" w:hAnsi="Century Gothic" w:cs="Times New Roman"/>
          <w:sz w:val="24"/>
          <w:szCs w:val="24"/>
          <w:lang w:val="es-ES_tradnl" w:eastAsia="es-ES"/>
        </w:rPr>
        <w:t xml:space="preserve"> aud</w:t>
      </w:r>
      <w:r w:rsidR="00AE6272">
        <w:rPr>
          <w:rFonts w:ascii="Century Gothic" w:eastAsia="Calibri" w:hAnsi="Century Gothic" w:cs="Times New Roman"/>
          <w:sz w:val="24"/>
          <w:szCs w:val="24"/>
          <w:lang w:val="es-ES_tradnl" w:eastAsia="es-ES"/>
        </w:rPr>
        <w:t>ien</w:t>
      </w:r>
      <w:r w:rsidR="006D01E5">
        <w:rPr>
          <w:rFonts w:ascii="Century Gothic" w:eastAsia="Calibri" w:hAnsi="Century Gothic" w:cs="Times New Roman"/>
          <w:sz w:val="24"/>
          <w:szCs w:val="24"/>
          <w:lang w:val="es-ES_tradnl" w:eastAsia="es-ES"/>
        </w:rPr>
        <w:t>cia inicial, donde se declaró</w:t>
      </w:r>
      <w:r w:rsidR="00450FC3" w:rsidRPr="006D15C3">
        <w:rPr>
          <w:rFonts w:ascii="Century Gothic" w:eastAsia="Calibri" w:hAnsi="Century Gothic" w:cs="Times New Roman"/>
          <w:sz w:val="24"/>
          <w:szCs w:val="24"/>
          <w:lang w:val="es-ES_tradnl" w:eastAsia="es-ES"/>
        </w:rPr>
        <w:t xml:space="preserve">probadas las excepciones de falta de legitimación en la causa por pasiva e improcedencia del medio de control de repetición contra personas jurídicas, alegadas por la demandada </w:t>
      </w:r>
      <w:r w:rsidR="009E4F24" w:rsidRPr="006D15C3">
        <w:rPr>
          <w:rFonts w:ascii="Century Gothic" w:eastAsia="Calibri" w:hAnsi="Century Gothic" w:cs="Times New Roman"/>
          <w:sz w:val="24"/>
          <w:szCs w:val="24"/>
          <w:lang w:val="es-ES_tradnl" w:eastAsia="es-ES"/>
        </w:rPr>
        <w:t>Asociación</w:t>
      </w:r>
      <w:r w:rsidR="00450FC3" w:rsidRPr="006D15C3">
        <w:rPr>
          <w:rFonts w:ascii="Century Gothic" w:eastAsia="Calibri" w:hAnsi="Century Gothic" w:cs="Times New Roman"/>
          <w:sz w:val="24"/>
          <w:szCs w:val="24"/>
          <w:lang w:val="es-ES_tradnl" w:eastAsia="es-ES"/>
        </w:rPr>
        <w:t xml:space="preserve"> Niños de Papel</w:t>
      </w:r>
      <w:r w:rsidR="009E4F24" w:rsidRPr="006D15C3">
        <w:rPr>
          <w:rFonts w:ascii="Century Gothic" w:eastAsia="Calibri" w:hAnsi="Century Gothic" w:cs="Times New Roman"/>
          <w:sz w:val="24"/>
          <w:szCs w:val="24"/>
          <w:lang w:val="es-ES_tradnl" w:eastAsia="es-ES"/>
        </w:rPr>
        <w:t xml:space="preserve"> (fl.366).</w:t>
      </w:r>
    </w:p>
    <w:p w:rsidR="009E4F24" w:rsidRPr="006D15C3" w:rsidRDefault="009E4F24" w:rsidP="00374FCF">
      <w:pPr>
        <w:widowControl w:val="0"/>
        <w:adjustRightInd w:val="0"/>
        <w:spacing w:after="0" w:line="20" w:lineRule="atLeast"/>
        <w:jc w:val="both"/>
        <w:textAlignment w:val="baseline"/>
        <w:rPr>
          <w:rFonts w:ascii="Century Gothic" w:eastAsia="Calibri" w:hAnsi="Century Gothic" w:cs="Times New Roman"/>
          <w:sz w:val="24"/>
          <w:szCs w:val="24"/>
          <w:lang w:val="es-ES_tradnl" w:eastAsia="es-ES"/>
        </w:rPr>
      </w:pPr>
    </w:p>
    <w:p w:rsidR="009E4F24" w:rsidRPr="006D15C3" w:rsidRDefault="009E4F24" w:rsidP="00374FCF">
      <w:pPr>
        <w:widowControl w:val="0"/>
        <w:adjustRightInd w:val="0"/>
        <w:spacing w:after="0" w:line="20" w:lineRule="atLeast"/>
        <w:jc w:val="both"/>
        <w:textAlignment w:val="baseline"/>
        <w:rPr>
          <w:rFonts w:ascii="Century Gothic" w:eastAsia="Calibri" w:hAnsi="Century Gothic" w:cs="Times New Roman"/>
          <w:sz w:val="24"/>
          <w:szCs w:val="24"/>
          <w:lang w:val="es-ES_tradnl" w:eastAsia="es-ES"/>
        </w:rPr>
      </w:pPr>
      <w:r w:rsidRPr="006D15C3">
        <w:rPr>
          <w:rFonts w:ascii="Century Gothic" w:eastAsia="Calibri" w:hAnsi="Century Gothic" w:cs="Times New Roman"/>
          <w:sz w:val="24"/>
          <w:szCs w:val="24"/>
          <w:lang w:val="es-ES_tradnl" w:eastAsia="es-ES"/>
        </w:rPr>
        <w:t>En la misma audiencia, el apoderado de la parte demandante interpuso recurso de apelación contra la decisión</w:t>
      </w:r>
      <w:r w:rsidR="006E2E47" w:rsidRPr="006D15C3">
        <w:rPr>
          <w:rFonts w:ascii="Century Gothic" w:eastAsia="Calibri" w:hAnsi="Century Gothic" w:cs="Times New Roman"/>
          <w:sz w:val="24"/>
          <w:szCs w:val="24"/>
          <w:lang w:val="es-ES_tradnl" w:eastAsia="es-ES"/>
        </w:rPr>
        <w:t>, y</w:t>
      </w:r>
      <w:r w:rsidRPr="006D15C3">
        <w:rPr>
          <w:rFonts w:ascii="Century Gothic" w:eastAsia="Calibri" w:hAnsi="Century Gothic" w:cs="Times New Roman"/>
          <w:sz w:val="24"/>
          <w:szCs w:val="24"/>
          <w:lang w:val="es-ES_tradnl" w:eastAsia="es-ES"/>
        </w:rPr>
        <w:t xml:space="preserve"> el a quo concedió la alzada en el efe</w:t>
      </w:r>
      <w:r w:rsidR="00105CF8">
        <w:rPr>
          <w:rFonts w:ascii="Century Gothic" w:eastAsia="Calibri" w:hAnsi="Century Gothic" w:cs="Times New Roman"/>
          <w:sz w:val="24"/>
          <w:szCs w:val="24"/>
          <w:lang w:val="es-ES_tradnl" w:eastAsia="es-ES"/>
        </w:rPr>
        <w:t>cto suspensivo y ordenó su envío</w:t>
      </w:r>
      <w:r w:rsidRPr="006D15C3">
        <w:rPr>
          <w:rFonts w:ascii="Century Gothic" w:eastAsia="Calibri" w:hAnsi="Century Gothic" w:cs="Times New Roman"/>
          <w:sz w:val="24"/>
          <w:szCs w:val="24"/>
          <w:lang w:val="es-ES_tradnl" w:eastAsia="es-ES"/>
        </w:rPr>
        <w:t xml:space="preserve"> al Tribunal Administrativo de Bolívar, a fin de que se diera el </w:t>
      </w:r>
      <w:r w:rsidR="006E2E47" w:rsidRPr="006D15C3">
        <w:rPr>
          <w:rFonts w:ascii="Century Gothic" w:eastAsia="Calibri" w:hAnsi="Century Gothic" w:cs="Times New Roman"/>
          <w:sz w:val="24"/>
          <w:szCs w:val="24"/>
          <w:lang w:val="es-ES_tradnl" w:eastAsia="es-ES"/>
        </w:rPr>
        <w:t>trá</w:t>
      </w:r>
      <w:r w:rsidRPr="006D15C3">
        <w:rPr>
          <w:rFonts w:ascii="Century Gothic" w:eastAsia="Calibri" w:hAnsi="Century Gothic" w:cs="Times New Roman"/>
          <w:sz w:val="24"/>
          <w:szCs w:val="24"/>
          <w:lang w:val="es-ES_tradnl" w:eastAsia="es-ES"/>
        </w:rPr>
        <w:t>mite respectivo.</w:t>
      </w:r>
    </w:p>
    <w:p w:rsidR="009E4F24" w:rsidRPr="006D15C3" w:rsidRDefault="009E4F24" w:rsidP="00374FCF">
      <w:pPr>
        <w:widowControl w:val="0"/>
        <w:adjustRightInd w:val="0"/>
        <w:spacing w:after="0" w:line="20" w:lineRule="atLeast"/>
        <w:jc w:val="both"/>
        <w:textAlignment w:val="baseline"/>
        <w:rPr>
          <w:rFonts w:ascii="Century Gothic" w:eastAsia="Calibri" w:hAnsi="Century Gothic" w:cs="Times New Roman"/>
          <w:sz w:val="24"/>
          <w:szCs w:val="24"/>
          <w:lang w:val="es-ES_tradnl" w:eastAsia="es-ES"/>
        </w:rPr>
      </w:pPr>
    </w:p>
    <w:p w:rsidR="009E4F24" w:rsidRPr="006D15C3" w:rsidRDefault="00105CF8" w:rsidP="00374FCF">
      <w:pPr>
        <w:widowControl w:val="0"/>
        <w:adjustRightInd w:val="0"/>
        <w:spacing w:after="0" w:line="20" w:lineRule="atLeast"/>
        <w:jc w:val="both"/>
        <w:textAlignment w:val="baseline"/>
        <w:rPr>
          <w:rFonts w:ascii="Century Gothic" w:hAnsi="Century Gothic" w:cs="Times New Roman"/>
          <w:sz w:val="24"/>
          <w:szCs w:val="24"/>
          <w:lang w:eastAsia="es-ES"/>
        </w:rPr>
      </w:pPr>
      <w:r>
        <w:rPr>
          <w:rFonts w:ascii="Century Gothic" w:eastAsia="Calibri" w:hAnsi="Century Gothic" w:cs="Times New Roman"/>
          <w:sz w:val="24"/>
          <w:szCs w:val="24"/>
          <w:lang w:val="es-ES_tradnl" w:eastAsia="es-ES"/>
        </w:rPr>
        <w:t xml:space="preserve">Esta Corporación </w:t>
      </w:r>
      <w:r w:rsidR="009E4F24" w:rsidRPr="006D15C3">
        <w:rPr>
          <w:rFonts w:ascii="Century Gothic" w:eastAsia="Calibri" w:hAnsi="Century Gothic" w:cs="Times New Roman"/>
          <w:sz w:val="24"/>
          <w:szCs w:val="24"/>
          <w:lang w:val="es-ES_tradnl" w:eastAsia="es-ES"/>
        </w:rPr>
        <w:t>profirió auto</w:t>
      </w:r>
      <w:r w:rsidR="009A766F" w:rsidRPr="006D15C3">
        <w:rPr>
          <w:rFonts w:ascii="Century Gothic" w:eastAsia="Calibri" w:hAnsi="Century Gothic" w:cs="Times New Roman"/>
          <w:sz w:val="24"/>
          <w:szCs w:val="24"/>
          <w:lang w:val="es-ES_tradnl" w:eastAsia="es-ES"/>
        </w:rPr>
        <w:t xml:space="preserve"> de fecha 11 de mayo de 2015, resolviendo remitir el expediente al juzgado de origen, a fin de que subsanara las irregularidades con relación al medio magnético contentivo de la diligencia evocada, toda vez que era inaudible y generaba la imposibilidad de resolver el recurso de apelación interpuesto</w:t>
      </w:r>
      <w:r w:rsidR="00EF4E1C">
        <w:rPr>
          <w:rFonts w:ascii="Century Gothic" w:eastAsia="Calibri" w:hAnsi="Century Gothic" w:cs="Times New Roman"/>
          <w:sz w:val="24"/>
          <w:szCs w:val="24"/>
          <w:lang w:val="es-ES_tradnl" w:eastAsia="es-ES"/>
        </w:rPr>
        <w:t xml:space="preserve"> (fl.3 -C2)</w:t>
      </w:r>
      <w:r w:rsidR="009A766F" w:rsidRPr="006D15C3">
        <w:rPr>
          <w:rFonts w:ascii="Century Gothic" w:eastAsia="Calibri" w:hAnsi="Century Gothic" w:cs="Times New Roman"/>
          <w:sz w:val="24"/>
          <w:szCs w:val="24"/>
          <w:lang w:val="es-ES_tradnl" w:eastAsia="es-ES"/>
        </w:rPr>
        <w:t xml:space="preserve">. </w:t>
      </w:r>
    </w:p>
    <w:p w:rsidR="009E4F24" w:rsidRPr="006D15C3" w:rsidRDefault="009E4F24" w:rsidP="00374FCF">
      <w:pPr>
        <w:widowControl w:val="0"/>
        <w:adjustRightInd w:val="0"/>
        <w:spacing w:after="0" w:line="20" w:lineRule="atLeast"/>
        <w:jc w:val="both"/>
        <w:textAlignment w:val="baseline"/>
        <w:rPr>
          <w:rFonts w:ascii="Century Gothic" w:eastAsia="Calibri" w:hAnsi="Century Gothic" w:cs="Times New Roman"/>
          <w:sz w:val="24"/>
          <w:szCs w:val="24"/>
          <w:lang w:val="es-ES_tradnl" w:eastAsia="es-ES"/>
        </w:rPr>
      </w:pPr>
    </w:p>
    <w:p w:rsidR="00C3371C" w:rsidRPr="006D15C3" w:rsidRDefault="006E2E47" w:rsidP="00374FCF">
      <w:pPr>
        <w:widowControl w:val="0"/>
        <w:adjustRightInd w:val="0"/>
        <w:spacing w:after="0" w:line="20" w:lineRule="atLeast"/>
        <w:jc w:val="both"/>
        <w:textAlignment w:val="baseline"/>
        <w:rPr>
          <w:rFonts w:ascii="Century Gothic" w:eastAsia="Calibri" w:hAnsi="Century Gothic" w:cs="Times New Roman"/>
          <w:sz w:val="24"/>
          <w:szCs w:val="24"/>
          <w:lang w:val="es-ES_tradnl" w:eastAsia="es-ES"/>
        </w:rPr>
      </w:pPr>
      <w:r w:rsidRPr="006D15C3">
        <w:rPr>
          <w:rFonts w:ascii="Century Gothic" w:eastAsia="Calibri" w:hAnsi="Century Gothic" w:cs="Times New Roman"/>
          <w:sz w:val="24"/>
          <w:szCs w:val="24"/>
          <w:lang w:val="es-ES_tradnl" w:eastAsia="es-ES"/>
        </w:rPr>
        <w:t>E</w:t>
      </w:r>
      <w:r w:rsidR="009A766F" w:rsidRPr="006D15C3">
        <w:rPr>
          <w:rFonts w:ascii="Century Gothic" w:eastAsia="Calibri" w:hAnsi="Century Gothic" w:cs="Times New Roman"/>
          <w:sz w:val="24"/>
          <w:szCs w:val="24"/>
          <w:lang w:val="es-ES_tradnl" w:eastAsia="es-ES"/>
        </w:rPr>
        <w:t>l Juzgado Octavo</w:t>
      </w:r>
      <w:r w:rsidRPr="006D15C3">
        <w:rPr>
          <w:rFonts w:ascii="Century Gothic" w:eastAsia="Calibri" w:hAnsi="Century Gothic" w:cs="Times New Roman"/>
          <w:sz w:val="24"/>
          <w:szCs w:val="24"/>
          <w:lang w:val="es-ES_tradnl" w:eastAsia="es-ES"/>
        </w:rPr>
        <w:t xml:space="preserve"> allegó CD contentivo de la audiencia inicial, </w:t>
      </w:r>
      <w:r w:rsidR="00177F4F" w:rsidRPr="006D15C3">
        <w:rPr>
          <w:rFonts w:ascii="Century Gothic" w:eastAsia="Calibri" w:hAnsi="Century Gothic" w:cs="Times New Roman"/>
          <w:sz w:val="24"/>
          <w:szCs w:val="24"/>
          <w:lang w:val="es-ES_tradnl" w:eastAsia="es-ES"/>
        </w:rPr>
        <w:t xml:space="preserve">celebrada </w:t>
      </w:r>
      <w:r w:rsidR="00177F4F" w:rsidRPr="006D15C3">
        <w:rPr>
          <w:rFonts w:ascii="Century Gothic" w:eastAsia="Calibri" w:hAnsi="Century Gothic" w:cs="Times New Roman"/>
          <w:sz w:val="24"/>
          <w:szCs w:val="24"/>
          <w:lang w:val="es-ES_tradnl" w:eastAsia="es-ES"/>
        </w:rPr>
        <w:lastRenderedPageBreak/>
        <w:t>23</w:t>
      </w:r>
      <w:r w:rsidRPr="006D15C3">
        <w:rPr>
          <w:rFonts w:ascii="Century Gothic" w:eastAsia="Calibri" w:hAnsi="Century Gothic" w:cs="Times New Roman"/>
          <w:sz w:val="24"/>
          <w:szCs w:val="24"/>
          <w:lang w:val="es-ES_tradnl" w:eastAsia="es-ES"/>
        </w:rPr>
        <w:t xml:space="preserve"> de julio de 2015 donde subsanó el defecto anotado y remitió el expediente para continuar con su trámite (fl.376-377).</w:t>
      </w:r>
    </w:p>
    <w:p w:rsidR="00B83569" w:rsidRPr="006D15C3" w:rsidRDefault="00B83569" w:rsidP="00374FCF">
      <w:pPr>
        <w:overflowPunct w:val="0"/>
        <w:autoSpaceDE w:val="0"/>
        <w:autoSpaceDN w:val="0"/>
        <w:adjustRightInd w:val="0"/>
        <w:spacing w:after="0" w:line="20" w:lineRule="atLeast"/>
        <w:jc w:val="both"/>
        <w:textAlignment w:val="baseline"/>
        <w:rPr>
          <w:rFonts w:ascii="Century Gothic" w:eastAsia="Times New Roman" w:hAnsi="Century Gothic" w:cs="Times New Roman"/>
          <w:sz w:val="24"/>
          <w:szCs w:val="24"/>
          <w:lang w:eastAsia="es-ES"/>
        </w:rPr>
      </w:pPr>
    </w:p>
    <w:p w:rsidR="00C91DC8" w:rsidRPr="006D15C3" w:rsidRDefault="00B83569" w:rsidP="00374FCF">
      <w:pPr>
        <w:overflowPunct w:val="0"/>
        <w:autoSpaceDE w:val="0"/>
        <w:autoSpaceDN w:val="0"/>
        <w:adjustRightInd w:val="0"/>
        <w:spacing w:after="0" w:line="20" w:lineRule="atLeast"/>
        <w:jc w:val="both"/>
        <w:textAlignment w:val="baseline"/>
        <w:rPr>
          <w:rFonts w:ascii="Century Gothic" w:eastAsia="Times New Roman" w:hAnsi="Century Gothic" w:cs="Times New Roman"/>
          <w:b/>
          <w:sz w:val="24"/>
          <w:szCs w:val="24"/>
          <w:lang w:eastAsia="es-ES"/>
        </w:rPr>
      </w:pPr>
      <w:r w:rsidRPr="006D15C3">
        <w:rPr>
          <w:rFonts w:ascii="Century Gothic" w:eastAsia="Times New Roman" w:hAnsi="Century Gothic" w:cs="Times New Roman"/>
          <w:b/>
          <w:sz w:val="24"/>
          <w:szCs w:val="24"/>
          <w:lang w:eastAsia="es-ES"/>
        </w:rPr>
        <w:t xml:space="preserve">II. </w:t>
      </w:r>
      <w:r w:rsidR="00C91DC8" w:rsidRPr="006D15C3">
        <w:rPr>
          <w:rFonts w:ascii="Century Gothic" w:eastAsia="Times New Roman" w:hAnsi="Century Gothic" w:cs="Times New Roman"/>
          <w:b/>
          <w:sz w:val="24"/>
          <w:szCs w:val="24"/>
          <w:lang w:eastAsia="es-ES"/>
        </w:rPr>
        <w:t>PROVIDENCIA RECURRIDA.</w:t>
      </w:r>
    </w:p>
    <w:p w:rsidR="00504D67" w:rsidRDefault="00504D67" w:rsidP="00374FCF">
      <w:pPr>
        <w:overflowPunct w:val="0"/>
        <w:autoSpaceDE w:val="0"/>
        <w:autoSpaceDN w:val="0"/>
        <w:adjustRightInd w:val="0"/>
        <w:spacing w:after="0" w:line="20" w:lineRule="atLeast"/>
        <w:jc w:val="both"/>
        <w:textAlignment w:val="baseline"/>
        <w:rPr>
          <w:rFonts w:ascii="Century Gothic" w:eastAsia="Times New Roman" w:hAnsi="Century Gothic" w:cs="Times New Roman"/>
          <w:b/>
          <w:sz w:val="24"/>
          <w:szCs w:val="24"/>
          <w:lang w:eastAsia="es-ES"/>
        </w:rPr>
      </w:pPr>
    </w:p>
    <w:p w:rsidR="00105CF8" w:rsidRDefault="00105CF8" w:rsidP="00374FCF">
      <w:pPr>
        <w:overflowPunct w:val="0"/>
        <w:autoSpaceDE w:val="0"/>
        <w:autoSpaceDN w:val="0"/>
        <w:adjustRightInd w:val="0"/>
        <w:spacing w:after="0" w:line="20" w:lineRule="atLeast"/>
        <w:jc w:val="both"/>
        <w:textAlignment w:val="baseline"/>
        <w:rPr>
          <w:rFonts w:ascii="Century Gothic" w:eastAsia="Times New Roman" w:hAnsi="Century Gothic" w:cs="Times New Roman"/>
          <w:sz w:val="24"/>
          <w:szCs w:val="24"/>
          <w:lang w:eastAsia="es-ES"/>
        </w:rPr>
      </w:pPr>
      <w:r>
        <w:rPr>
          <w:rFonts w:ascii="Century Gothic" w:eastAsia="Times New Roman" w:hAnsi="Century Gothic" w:cs="Times New Roman"/>
          <w:sz w:val="24"/>
          <w:szCs w:val="24"/>
          <w:lang w:eastAsia="es-ES"/>
        </w:rPr>
        <w:t>En la decisión</w:t>
      </w:r>
      <w:r w:rsidRPr="00105CF8">
        <w:rPr>
          <w:rFonts w:ascii="Century Gothic" w:eastAsia="Times New Roman" w:hAnsi="Century Gothic" w:cs="Times New Roman"/>
          <w:sz w:val="24"/>
          <w:szCs w:val="24"/>
          <w:lang w:eastAsia="es-ES"/>
        </w:rPr>
        <w:t xml:space="preserve"> apelada se declararon probadas las excepcionesde improcedencia del medio de control de repetición contra persona jurídica y falta de legitimación en la causa por pasiva y</w:t>
      </w:r>
      <w:r w:rsidR="00AE6272">
        <w:rPr>
          <w:rFonts w:ascii="Century Gothic" w:eastAsia="Times New Roman" w:hAnsi="Century Gothic" w:cs="Times New Roman"/>
          <w:sz w:val="24"/>
          <w:szCs w:val="24"/>
          <w:lang w:eastAsia="es-ES"/>
        </w:rPr>
        <w:t>,</w:t>
      </w:r>
      <w:r w:rsidRPr="00105CF8">
        <w:rPr>
          <w:rFonts w:ascii="Century Gothic" w:eastAsia="Times New Roman" w:hAnsi="Century Gothic" w:cs="Times New Roman"/>
          <w:sz w:val="24"/>
          <w:szCs w:val="24"/>
          <w:lang w:eastAsia="es-ES"/>
        </w:rPr>
        <w:t xml:space="preserve"> en consecuencia se dio por terminado el proceso respecto de la de</w:t>
      </w:r>
      <w:r w:rsidR="00EF4E1C">
        <w:rPr>
          <w:rFonts w:ascii="Century Gothic" w:eastAsia="Times New Roman" w:hAnsi="Century Gothic" w:cs="Times New Roman"/>
          <w:sz w:val="24"/>
          <w:szCs w:val="24"/>
          <w:lang w:eastAsia="es-ES"/>
        </w:rPr>
        <w:t>manda Asociación Niños de Papel,</w:t>
      </w:r>
      <w:r w:rsidRPr="00105CF8">
        <w:rPr>
          <w:rFonts w:ascii="Century Gothic" w:eastAsia="Times New Roman" w:hAnsi="Century Gothic" w:cs="Times New Roman"/>
          <w:sz w:val="24"/>
          <w:szCs w:val="24"/>
          <w:lang w:eastAsia="es-ES"/>
        </w:rPr>
        <w:t xml:space="preserve"> con sustento en los</w:t>
      </w:r>
      <w:r w:rsidR="00EF4E1C">
        <w:rPr>
          <w:rFonts w:ascii="Century Gothic" w:eastAsia="Times New Roman" w:hAnsi="Century Gothic" w:cs="Times New Roman"/>
          <w:sz w:val="24"/>
          <w:szCs w:val="24"/>
          <w:lang w:eastAsia="es-ES"/>
        </w:rPr>
        <w:t xml:space="preserve"> siguientes argumentos:</w:t>
      </w:r>
    </w:p>
    <w:p w:rsidR="00BA0E0C" w:rsidRPr="00105CF8" w:rsidRDefault="00BA0E0C" w:rsidP="00374FCF">
      <w:pPr>
        <w:overflowPunct w:val="0"/>
        <w:autoSpaceDE w:val="0"/>
        <w:autoSpaceDN w:val="0"/>
        <w:adjustRightInd w:val="0"/>
        <w:spacing w:after="0" w:line="20" w:lineRule="atLeast"/>
        <w:jc w:val="both"/>
        <w:textAlignment w:val="baseline"/>
        <w:rPr>
          <w:rFonts w:ascii="Century Gothic" w:eastAsia="Times New Roman" w:hAnsi="Century Gothic" w:cs="Times New Roman"/>
          <w:sz w:val="24"/>
          <w:szCs w:val="24"/>
          <w:lang w:eastAsia="es-ES"/>
        </w:rPr>
      </w:pPr>
    </w:p>
    <w:p w:rsidR="00C91DC8" w:rsidRDefault="00504D67" w:rsidP="002C7B6D">
      <w:pPr>
        <w:spacing w:line="20" w:lineRule="atLeast"/>
        <w:ind w:left="567" w:right="567"/>
        <w:jc w:val="both"/>
        <w:rPr>
          <w:rFonts w:ascii="Century Gothic" w:hAnsi="Century Gothic"/>
          <w:i/>
          <w:sz w:val="24"/>
          <w:szCs w:val="24"/>
        </w:rPr>
      </w:pPr>
      <w:r w:rsidRPr="006D15C3">
        <w:rPr>
          <w:rFonts w:ascii="Century Gothic" w:hAnsi="Century Gothic"/>
          <w:i/>
          <w:sz w:val="24"/>
          <w:szCs w:val="24"/>
        </w:rPr>
        <w:t>“El despacho ha de recordar que tanto el artículo 2 de la Ley 678 de 2001 como el  142 de la Ley 1437 de 2011 exige que el medio de control de repetición deberá ejercerse sobre el servidor o ex servidor público o del particular en ejercicio de funciones publica, cuyo actuar doloso o gravemente culposo haya dado motivo a la condena de la entidad,   de lo anterior se colige que la repetición  procederá contra persona naturales y no  jurídicas, toda vez que el juez ha de estudiar el aspecto subjetivo como es el despliegue de una conducta dolosa o gravemente culposa, lo cual se predica solamente de aquella. En consecuencia se declarará probada la excepción y se tendrá por terminado el proceso, frente a la demandada Asociación Niños de Papel.</w:t>
      </w:r>
      <w:r w:rsidR="00AE6272">
        <w:rPr>
          <w:rFonts w:ascii="Century Gothic" w:hAnsi="Century Gothic"/>
          <w:i/>
          <w:sz w:val="24"/>
          <w:szCs w:val="24"/>
        </w:rPr>
        <w:t>”</w:t>
      </w:r>
    </w:p>
    <w:p w:rsidR="00C91DC8" w:rsidRPr="006D15C3" w:rsidRDefault="00B83569" w:rsidP="00374FCF">
      <w:pPr>
        <w:overflowPunct w:val="0"/>
        <w:autoSpaceDE w:val="0"/>
        <w:autoSpaceDN w:val="0"/>
        <w:adjustRightInd w:val="0"/>
        <w:spacing w:after="0" w:line="20" w:lineRule="atLeast"/>
        <w:jc w:val="both"/>
        <w:textAlignment w:val="baseline"/>
        <w:rPr>
          <w:rFonts w:ascii="Century Gothic" w:eastAsia="Times New Roman" w:hAnsi="Century Gothic" w:cs="Times New Roman"/>
          <w:b/>
          <w:sz w:val="24"/>
          <w:szCs w:val="24"/>
          <w:lang w:eastAsia="es-ES"/>
        </w:rPr>
      </w:pPr>
      <w:r w:rsidRPr="006D15C3">
        <w:rPr>
          <w:rFonts w:ascii="Century Gothic" w:eastAsia="Times New Roman" w:hAnsi="Century Gothic" w:cs="Times New Roman"/>
          <w:b/>
          <w:sz w:val="24"/>
          <w:szCs w:val="24"/>
          <w:lang w:eastAsia="es-ES"/>
        </w:rPr>
        <w:t xml:space="preserve">III. </w:t>
      </w:r>
      <w:r w:rsidR="00C91DC8" w:rsidRPr="006D15C3">
        <w:rPr>
          <w:rFonts w:ascii="Century Gothic" w:eastAsia="Times New Roman" w:hAnsi="Century Gothic" w:cs="Times New Roman"/>
          <w:b/>
          <w:sz w:val="24"/>
          <w:szCs w:val="24"/>
          <w:lang w:eastAsia="es-ES"/>
        </w:rPr>
        <w:t>RECURSO DE APELACIÓN.</w:t>
      </w:r>
    </w:p>
    <w:p w:rsidR="00C91DC8" w:rsidRPr="006D15C3" w:rsidRDefault="00C91DC8" w:rsidP="00374FCF">
      <w:pPr>
        <w:overflowPunct w:val="0"/>
        <w:autoSpaceDE w:val="0"/>
        <w:autoSpaceDN w:val="0"/>
        <w:adjustRightInd w:val="0"/>
        <w:spacing w:after="0" w:line="20" w:lineRule="atLeast"/>
        <w:jc w:val="both"/>
        <w:textAlignment w:val="baseline"/>
        <w:rPr>
          <w:rFonts w:ascii="Century Gothic" w:eastAsia="Times New Roman" w:hAnsi="Century Gothic" w:cs="Times New Roman"/>
          <w:sz w:val="24"/>
          <w:szCs w:val="24"/>
          <w:lang w:eastAsia="es-ES"/>
        </w:rPr>
      </w:pPr>
    </w:p>
    <w:p w:rsidR="001F39EB" w:rsidRPr="006D15C3" w:rsidRDefault="00105CF8" w:rsidP="00374FCF">
      <w:pPr>
        <w:overflowPunct w:val="0"/>
        <w:autoSpaceDE w:val="0"/>
        <w:autoSpaceDN w:val="0"/>
        <w:adjustRightInd w:val="0"/>
        <w:spacing w:after="0" w:line="20" w:lineRule="atLeast"/>
        <w:jc w:val="both"/>
        <w:textAlignment w:val="baseline"/>
        <w:rPr>
          <w:rFonts w:ascii="Century Gothic" w:eastAsia="Times New Roman" w:hAnsi="Century Gothic" w:cs="Times New Roman"/>
          <w:sz w:val="24"/>
          <w:szCs w:val="24"/>
          <w:lang w:eastAsia="es-ES"/>
        </w:rPr>
      </w:pPr>
      <w:r>
        <w:rPr>
          <w:rFonts w:ascii="Century Gothic" w:eastAsia="Calibri" w:hAnsi="Century Gothic" w:cs="Times New Roman"/>
          <w:sz w:val="24"/>
          <w:szCs w:val="24"/>
          <w:lang w:eastAsia="es-ES"/>
        </w:rPr>
        <w:t>El recurrente durante</w:t>
      </w:r>
      <w:r w:rsidR="001F39EB" w:rsidRPr="006D15C3">
        <w:rPr>
          <w:rFonts w:ascii="Century Gothic" w:eastAsia="Calibri" w:hAnsi="Century Gothic" w:cs="Times New Roman"/>
          <w:sz w:val="24"/>
          <w:szCs w:val="24"/>
          <w:lang w:eastAsia="es-ES"/>
        </w:rPr>
        <w:t xml:space="preserve"> la audienc</w:t>
      </w:r>
      <w:r>
        <w:rPr>
          <w:rFonts w:ascii="Century Gothic" w:eastAsia="Calibri" w:hAnsi="Century Gothic" w:cs="Times New Roman"/>
          <w:sz w:val="24"/>
          <w:szCs w:val="24"/>
          <w:lang w:eastAsia="es-ES"/>
        </w:rPr>
        <w:t>ia inicial (fl.82-88) manifestó</w:t>
      </w:r>
      <w:r w:rsidR="001F39EB" w:rsidRPr="006D15C3">
        <w:rPr>
          <w:rFonts w:ascii="Century Gothic" w:eastAsia="Calibri" w:hAnsi="Century Gothic" w:cs="Times New Roman"/>
          <w:sz w:val="24"/>
          <w:szCs w:val="24"/>
          <w:lang w:eastAsia="es-ES"/>
        </w:rPr>
        <w:t xml:space="preserve"> su inconformidad </w:t>
      </w:r>
      <w:r>
        <w:rPr>
          <w:rFonts w:ascii="Century Gothic" w:eastAsia="Calibri" w:hAnsi="Century Gothic" w:cs="Times New Roman"/>
          <w:sz w:val="24"/>
          <w:szCs w:val="24"/>
          <w:lang w:eastAsia="es-ES"/>
        </w:rPr>
        <w:t xml:space="preserve">frente a la anterior decisión, </w:t>
      </w:r>
      <w:r w:rsidR="001F39EB" w:rsidRPr="006D15C3">
        <w:rPr>
          <w:rFonts w:ascii="Century Gothic" w:eastAsia="Calibri" w:hAnsi="Century Gothic" w:cs="Times New Roman"/>
          <w:sz w:val="24"/>
          <w:szCs w:val="24"/>
          <w:lang w:eastAsia="es-ES"/>
        </w:rPr>
        <w:t>alegando</w:t>
      </w:r>
      <w:r w:rsidR="00EF4E1C">
        <w:rPr>
          <w:rFonts w:ascii="Century Gothic" w:eastAsia="Calibri" w:hAnsi="Century Gothic" w:cs="Times New Roman"/>
          <w:sz w:val="24"/>
          <w:szCs w:val="24"/>
          <w:lang w:eastAsia="es-ES"/>
        </w:rPr>
        <w:t>:</w:t>
      </w:r>
    </w:p>
    <w:p w:rsidR="001F39EB" w:rsidRPr="006D15C3" w:rsidRDefault="001F39EB" w:rsidP="00374FCF">
      <w:pPr>
        <w:overflowPunct w:val="0"/>
        <w:autoSpaceDE w:val="0"/>
        <w:autoSpaceDN w:val="0"/>
        <w:adjustRightInd w:val="0"/>
        <w:spacing w:after="0" w:line="20" w:lineRule="atLeast"/>
        <w:jc w:val="both"/>
        <w:textAlignment w:val="baseline"/>
        <w:rPr>
          <w:rFonts w:ascii="Century Gothic" w:eastAsia="Times New Roman" w:hAnsi="Century Gothic" w:cs="Times New Roman"/>
          <w:sz w:val="24"/>
          <w:szCs w:val="24"/>
          <w:lang w:eastAsia="es-ES"/>
        </w:rPr>
      </w:pPr>
    </w:p>
    <w:p w:rsidR="005B2763" w:rsidRPr="006D15C3" w:rsidRDefault="001F39EB" w:rsidP="002C7B6D">
      <w:pPr>
        <w:spacing w:line="20" w:lineRule="atLeast"/>
        <w:ind w:left="567" w:right="567"/>
        <w:jc w:val="both"/>
        <w:rPr>
          <w:rFonts w:ascii="Century Gothic" w:hAnsi="Century Gothic"/>
          <w:i/>
          <w:sz w:val="24"/>
          <w:szCs w:val="24"/>
        </w:rPr>
      </w:pPr>
      <w:r w:rsidRPr="006D15C3">
        <w:rPr>
          <w:rFonts w:ascii="Century Gothic" w:hAnsi="Century Gothic"/>
          <w:i/>
          <w:sz w:val="24"/>
          <w:szCs w:val="24"/>
        </w:rPr>
        <w:t xml:space="preserve">“Es mi posición presentar apelación contra la decisión, toda vez que consideramos que el Instituto Colombiano de Bienestar Familiar suscribió contrato con la Asociación Niños de Papel y es a ésta asociación a quien se le entrega el cuidado de los niños y niñas y adolescente, que se le ponen a su disposición para que cumpla con todo lo exigido dentro del el contrato. La asociación Niños de Papel dentro del contrato lo hace bajo su fuente y riesgo y en el mismo él tiene  la obligación de contratar al personal idóneo para el cuidado de los niños y los adolescentes en este caso y consideramos que es la entidad quien debe responder por que es con ella </w:t>
      </w:r>
      <w:r w:rsidR="00EF4E1C">
        <w:rPr>
          <w:rFonts w:ascii="Century Gothic" w:hAnsi="Century Gothic"/>
          <w:i/>
          <w:sz w:val="24"/>
          <w:szCs w:val="24"/>
        </w:rPr>
        <w:t>con quien con la que ICB celebró</w:t>
      </w:r>
      <w:r w:rsidRPr="006D15C3">
        <w:rPr>
          <w:rFonts w:ascii="Century Gothic" w:hAnsi="Century Gothic"/>
          <w:i/>
          <w:sz w:val="24"/>
          <w:szCs w:val="24"/>
        </w:rPr>
        <w:t xml:space="preserve"> contrato de aporte, a quien le entrega toda la atención de los niños y es ella que debe responder por el personal idóneo que debe cuidar a los mismo, es por esto que consideramos que no estamos de acuerdo con la decisión.”</w:t>
      </w:r>
    </w:p>
    <w:p w:rsidR="00C91DC8" w:rsidRPr="006D15C3" w:rsidRDefault="00A245AD" w:rsidP="00374FCF">
      <w:pPr>
        <w:overflowPunct w:val="0"/>
        <w:autoSpaceDE w:val="0"/>
        <w:autoSpaceDN w:val="0"/>
        <w:adjustRightInd w:val="0"/>
        <w:spacing w:after="0" w:line="20" w:lineRule="atLeast"/>
        <w:jc w:val="both"/>
        <w:textAlignment w:val="baseline"/>
        <w:rPr>
          <w:rFonts w:ascii="Century Gothic" w:eastAsia="Times New Roman" w:hAnsi="Century Gothic" w:cs="Times New Roman"/>
          <w:sz w:val="24"/>
          <w:szCs w:val="24"/>
          <w:lang w:eastAsia="es-ES"/>
        </w:rPr>
      </w:pPr>
      <w:r w:rsidRPr="006D15C3">
        <w:rPr>
          <w:rFonts w:ascii="Century Gothic" w:eastAsia="Times New Roman" w:hAnsi="Century Gothic" w:cs="Times New Roman"/>
          <w:sz w:val="24"/>
          <w:szCs w:val="24"/>
          <w:lang w:eastAsia="es-ES"/>
        </w:rPr>
        <w:t>Así las cosas,</w:t>
      </w:r>
      <w:r w:rsidR="00C91DC8" w:rsidRPr="006D15C3">
        <w:rPr>
          <w:rFonts w:ascii="Century Gothic" w:eastAsia="Times New Roman" w:hAnsi="Century Gothic" w:cs="Times New Roman"/>
          <w:sz w:val="24"/>
          <w:szCs w:val="24"/>
          <w:lang w:eastAsia="es-ES"/>
        </w:rPr>
        <w:t xml:space="preserve"> procede la Sala a resolver el recurso impetrado por la parte d</w:t>
      </w:r>
      <w:r w:rsidR="004F0706" w:rsidRPr="006D15C3">
        <w:rPr>
          <w:rFonts w:ascii="Century Gothic" w:eastAsia="Times New Roman" w:hAnsi="Century Gothic" w:cs="Times New Roman"/>
          <w:sz w:val="24"/>
          <w:szCs w:val="24"/>
          <w:lang w:eastAsia="es-ES"/>
        </w:rPr>
        <w:t>emandante</w:t>
      </w:r>
      <w:r w:rsidRPr="006D15C3">
        <w:rPr>
          <w:rFonts w:ascii="Century Gothic" w:eastAsia="Times New Roman" w:hAnsi="Century Gothic" w:cs="Times New Roman"/>
          <w:sz w:val="24"/>
          <w:szCs w:val="24"/>
          <w:lang w:eastAsia="es-ES"/>
        </w:rPr>
        <w:t>, esto, en razón</w:t>
      </w:r>
      <w:r w:rsidR="00C91DC8" w:rsidRPr="006D15C3">
        <w:rPr>
          <w:rFonts w:ascii="Century Gothic" w:eastAsia="Times New Roman" w:hAnsi="Century Gothic" w:cs="Times New Roman"/>
          <w:sz w:val="24"/>
          <w:szCs w:val="24"/>
          <w:lang w:eastAsia="es-ES"/>
        </w:rPr>
        <w:t xml:space="preserve"> a las siguientes,</w:t>
      </w:r>
    </w:p>
    <w:p w:rsidR="00A245AD" w:rsidRPr="006D15C3" w:rsidRDefault="00A245AD" w:rsidP="00374FCF">
      <w:pPr>
        <w:overflowPunct w:val="0"/>
        <w:autoSpaceDE w:val="0"/>
        <w:autoSpaceDN w:val="0"/>
        <w:adjustRightInd w:val="0"/>
        <w:spacing w:after="0" w:line="20" w:lineRule="atLeast"/>
        <w:jc w:val="both"/>
        <w:textAlignment w:val="baseline"/>
        <w:rPr>
          <w:rFonts w:ascii="Century Gothic" w:eastAsia="Times New Roman" w:hAnsi="Century Gothic" w:cs="Times New Roman"/>
          <w:b/>
          <w:sz w:val="24"/>
          <w:szCs w:val="24"/>
          <w:lang w:eastAsia="es-ES"/>
        </w:rPr>
      </w:pPr>
    </w:p>
    <w:p w:rsidR="00C91DC8" w:rsidRPr="006D15C3" w:rsidRDefault="00B83569" w:rsidP="00374FCF">
      <w:pPr>
        <w:overflowPunct w:val="0"/>
        <w:autoSpaceDE w:val="0"/>
        <w:autoSpaceDN w:val="0"/>
        <w:adjustRightInd w:val="0"/>
        <w:spacing w:after="0" w:line="20" w:lineRule="atLeast"/>
        <w:jc w:val="both"/>
        <w:textAlignment w:val="baseline"/>
        <w:rPr>
          <w:rFonts w:ascii="Century Gothic" w:eastAsia="Times New Roman" w:hAnsi="Century Gothic" w:cs="Times New Roman"/>
          <w:b/>
          <w:sz w:val="24"/>
          <w:szCs w:val="24"/>
          <w:lang w:eastAsia="es-ES"/>
        </w:rPr>
      </w:pPr>
      <w:r w:rsidRPr="006D15C3">
        <w:rPr>
          <w:rFonts w:ascii="Century Gothic" w:eastAsia="Times New Roman" w:hAnsi="Century Gothic" w:cs="Times New Roman"/>
          <w:b/>
          <w:sz w:val="24"/>
          <w:szCs w:val="24"/>
          <w:lang w:eastAsia="es-ES"/>
        </w:rPr>
        <w:t xml:space="preserve">IV. </w:t>
      </w:r>
      <w:r w:rsidR="00C91DC8" w:rsidRPr="006D15C3">
        <w:rPr>
          <w:rFonts w:ascii="Century Gothic" w:eastAsia="Times New Roman" w:hAnsi="Century Gothic" w:cs="Times New Roman"/>
          <w:b/>
          <w:sz w:val="24"/>
          <w:szCs w:val="24"/>
          <w:lang w:eastAsia="es-ES"/>
        </w:rPr>
        <w:t>CONSIDERACIONES.</w:t>
      </w:r>
    </w:p>
    <w:p w:rsidR="006D015B" w:rsidRDefault="006D015B" w:rsidP="00374FCF">
      <w:pPr>
        <w:kinsoku w:val="0"/>
        <w:overflowPunct w:val="0"/>
        <w:spacing w:line="20" w:lineRule="atLeast"/>
        <w:textAlignment w:val="baseline"/>
        <w:rPr>
          <w:rFonts w:ascii="Century Gothic" w:hAnsi="Century Gothic" w:cs="Arial"/>
          <w:sz w:val="24"/>
          <w:szCs w:val="24"/>
          <w:lang w:eastAsia="es-ES"/>
        </w:rPr>
      </w:pPr>
    </w:p>
    <w:p w:rsidR="000A20AC" w:rsidRPr="000A20AC" w:rsidRDefault="006D015B" w:rsidP="00374FCF">
      <w:pPr>
        <w:kinsoku w:val="0"/>
        <w:overflowPunct w:val="0"/>
        <w:spacing w:line="20" w:lineRule="atLeast"/>
        <w:textAlignment w:val="baseline"/>
        <w:rPr>
          <w:rFonts w:ascii="Century Gothic" w:hAnsi="Century Gothic" w:cs="Arial"/>
          <w:b/>
          <w:bCs/>
          <w:spacing w:val="3"/>
          <w:sz w:val="24"/>
          <w:szCs w:val="24"/>
          <w:lang w:eastAsia="es-ES"/>
        </w:rPr>
      </w:pPr>
      <w:r>
        <w:rPr>
          <w:rFonts w:ascii="Century Gothic" w:hAnsi="Century Gothic" w:cs="Arial"/>
          <w:b/>
          <w:bCs/>
          <w:spacing w:val="3"/>
          <w:sz w:val="24"/>
          <w:szCs w:val="24"/>
          <w:lang w:eastAsia="es-ES"/>
        </w:rPr>
        <w:lastRenderedPageBreak/>
        <w:t>1</w:t>
      </w:r>
      <w:r w:rsidR="000A20AC" w:rsidRPr="000A20AC">
        <w:rPr>
          <w:rFonts w:ascii="Century Gothic" w:hAnsi="Century Gothic" w:cs="Arial"/>
          <w:b/>
          <w:bCs/>
          <w:spacing w:val="3"/>
          <w:sz w:val="24"/>
          <w:szCs w:val="24"/>
          <w:lang w:eastAsia="es-ES"/>
        </w:rPr>
        <w:t>. Competencia</w:t>
      </w:r>
    </w:p>
    <w:p w:rsidR="00711634" w:rsidRDefault="000A20AC" w:rsidP="00374FCF">
      <w:pPr>
        <w:kinsoku w:val="0"/>
        <w:overflowPunct w:val="0"/>
        <w:spacing w:line="20" w:lineRule="atLeast"/>
        <w:jc w:val="both"/>
        <w:textAlignment w:val="baseline"/>
        <w:rPr>
          <w:rFonts w:ascii="Century Gothic" w:hAnsi="Century Gothic" w:cs="Arial"/>
          <w:sz w:val="24"/>
          <w:szCs w:val="24"/>
          <w:lang w:eastAsia="es-ES"/>
        </w:rPr>
      </w:pPr>
      <w:r w:rsidRPr="000A20AC">
        <w:rPr>
          <w:rFonts w:ascii="Century Gothic" w:hAnsi="Century Gothic" w:cs="Arial"/>
          <w:sz w:val="24"/>
          <w:szCs w:val="24"/>
          <w:lang w:eastAsia="es-ES"/>
        </w:rPr>
        <w:t>Según lo establecido por el artículo 153 del Código de Procedimiento Administrativo y de lo Contencioso Administrativo, el Tribunal Administrativo de Bolívar es competente para resolver el recurso de apelación contra los autos susceptibles de este medio de impugnación, proferidos por los Jueces Administrativos en primera instancia.</w:t>
      </w:r>
    </w:p>
    <w:p w:rsidR="005873BC" w:rsidRPr="005873BC" w:rsidRDefault="005873BC" w:rsidP="00374FCF">
      <w:pPr>
        <w:kinsoku w:val="0"/>
        <w:overflowPunct w:val="0"/>
        <w:spacing w:line="20" w:lineRule="atLeast"/>
        <w:jc w:val="both"/>
        <w:textAlignment w:val="baseline"/>
        <w:rPr>
          <w:rFonts w:ascii="Century Gothic" w:hAnsi="Century Gothic" w:cs="Arial"/>
          <w:i/>
          <w:sz w:val="24"/>
          <w:szCs w:val="24"/>
          <w:lang w:eastAsia="es-ES"/>
        </w:rPr>
      </w:pPr>
      <w:r w:rsidRPr="005873BC">
        <w:rPr>
          <w:rFonts w:ascii="Century Gothic" w:hAnsi="Century Gothic" w:cs="Arial"/>
          <w:sz w:val="24"/>
          <w:szCs w:val="24"/>
          <w:lang w:eastAsia="es-ES"/>
        </w:rPr>
        <w:t>En este sentido</w:t>
      </w:r>
      <w:r w:rsidR="00A47125" w:rsidRPr="005873BC">
        <w:rPr>
          <w:rFonts w:ascii="Century Gothic" w:hAnsi="Century Gothic" w:cs="Arial"/>
          <w:sz w:val="24"/>
          <w:szCs w:val="24"/>
          <w:lang w:eastAsia="es-ES"/>
        </w:rPr>
        <w:t>, el</w:t>
      </w:r>
      <w:r w:rsidR="00711634" w:rsidRPr="005873BC">
        <w:rPr>
          <w:rFonts w:ascii="Century Gothic" w:hAnsi="Century Gothic" w:cs="Arial"/>
          <w:sz w:val="24"/>
          <w:szCs w:val="24"/>
          <w:lang w:eastAsia="es-ES"/>
        </w:rPr>
        <w:t xml:space="preserve"> artículo </w:t>
      </w:r>
      <w:r w:rsidR="002368A3" w:rsidRPr="005873BC">
        <w:rPr>
          <w:rFonts w:ascii="Century Gothic" w:hAnsi="Century Gothic" w:cs="Arial"/>
          <w:sz w:val="24"/>
          <w:szCs w:val="24"/>
          <w:lang w:eastAsia="es-ES"/>
        </w:rPr>
        <w:t xml:space="preserve">243 </w:t>
      </w:r>
      <w:r w:rsidR="00711634" w:rsidRPr="005873BC">
        <w:rPr>
          <w:rFonts w:ascii="Century Gothic" w:hAnsi="Century Gothic" w:cs="Arial"/>
          <w:sz w:val="24"/>
          <w:szCs w:val="24"/>
          <w:lang w:eastAsia="es-ES"/>
        </w:rPr>
        <w:t>de la citada disposición señala</w:t>
      </w:r>
      <w:r w:rsidRPr="005873BC">
        <w:rPr>
          <w:rFonts w:ascii="Century Gothic" w:hAnsi="Century Gothic" w:cs="Arial"/>
          <w:sz w:val="24"/>
          <w:szCs w:val="24"/>
          <w:lang w:eastAsia="es-ES"/>
        </w:rPr>
        <w:t xml:space="preserve">: </w:t>
      </w:r>
      <w:r w:rsidR="00F6618E">
        <w:rPr>
          <w:rFonts w:ascii="Century Gothic" w:hAnsi="Century Gothic" w:cs="Arial"/>
          <w:i/>
          <w:sz w:val="24"/>
          <w:szCs w:val="24"/>
          <w:lang w:eastAsia="es-ES"/>
        </w:rPr>
        <w:t>(…)</w:t>
      </w:r>
      <w:r w:rsidR="009D5D4C" w:rsidRPr="00F6618E">
        <w:rPr>
          <w:rFonts w:ascii="Century Gothic" w:hAnsi="Century Gothic" w:cs="Arial"/>
          <w:i/>
          <w:sz w:val="24"/>
          <w:szCs w:val="24"/>
          <w:lang w:eastAsia="es-ES"/>
        </w:rPr>
        <w:t>También serán apelables autos proferidos en la misma instancia por los jueces admin</w:t>
      </w:r>
      <w:r w:rsidRPr="00F6618E">
        <w:rPr>
          <w:rFonts w:ascii="Century Gothic" w:hAnsi="Century Gothic" w:cs="Arial"/>
          <w:i/>
          <w:sz w:val="24"/>
          <w:szCs w:val="24"/>
          <w:lang w:eastAsia="es-ES"/>
        </w:rPr>
        <w:t>istrativos: 1. El que rechace la demanda. 2El que decrete una medida</w:t>
      </w:r>
      <w:r w:rsidRPr="005873BC">
        <w:rPr>
          <w:rFonts w:ascii="Century Gothic" w:hAnsi="Century Gothic" w:cs="Arial"/>
          <w:i/>
          <w:sz w:val="24"/>
          <w:szCs w:val="24"/>
          <w:lang w:eastAsia="es-ES"/>
        </w:rPr>
        <w:t xml:space="preserve"> cautelar y el que resuelva los incidentes de responsabilidad y desacato en ese mismo trámite. 3 E</w:t>
      </w:r>
      <w:r w:rsidR="009D5D4C" w:rsidRPr="005873BC">
        <w:rPr>
          <w:rFonts w:ascii="Century Gothic" w:hAnsi="Century Gothic" w:cs="Arial"/>
          <w:i/>
          <w:sz w:val="24"/>
          <w:szCs w:val="24"/>
          <w:lang w:eastAsia="es-ES"/>
        </w:rPr>
        <w:t>l ponga fin al proceso</w:t>
      </w:r>
      <w:r w:rsidRPr="005873BC">
        <w:rPr>
          <w:rFonts w:ascii="Century Gothic" w:hAnsi="Century Gothic" w:cs="Arial"/>
          <w:i/>
          <w:sz w:val="24"/>
          <w:szCs w:val="24"/>
          <w:lang w:eastAsia="es-ES"/>
        </w:rPr>
        <w:t xml:space="preserve"> (…).</w:t>
      </w:r>
    </w:p>
    <w:p w:rsidR="009D5D4C" w:rsidRDefault="002368A3" w:rsidP="00374FCF">
      <w:pPr>
        <w:kinsoku w:val="0"/>
        <w:overflowPunct w:val="0"/>
        <w:spacing w:line="20" w:lineRule="atLeast"/>
        <w:jc w:val="both"/>
        <w:textAlignment w:val="baseline"/>
        <w:rPr>
          <w:rFonts w:ascii="Century Gothic" w:hAnsi="Century Gothic" w:cs="Arial"/>
          <w:spacing w:val="7"/>
          <w:sz w:val="24"/>
          <w:szCs w:val="24"/>
          <w:lang w:eastAsia="es-ES"/>
        </w:rPr>
      </w:pPr>
      <w:r w:rsidRPr="009D5D4C">
        <w:rPr>
          <w:rFonts w:ascii="Century Gothic" w:hAnsi="Century Gothic" w:cs="Arial"/>
          <w:sz w:val="24"/>
          <w:szCs w:val="24"/>
          <w:lang w:eastAsia="es-ES"/>
        </w:rPr>
        <w:t xml:space="preserve">En efecto, </w:t>
      </w:r>
      <w:r w:rsidRPr="009D5D4C">
        <w:rPr>
          <w:rFonts w:ascii="Century Gothic" w:hAnsi="Century Gothic" w:cs="Arial"/>
          <w:spacing w:val="7"/>
          <w:sz w:val="24"/>
          <w:szCs w:val="24"/>
          <w:lang w:eastAsia="es-ES"/>
        </w:rPr>
        <w:t>por tratarse de una de aquellas decisiones a que se refieren los numerales 1 a 4 del artícu</w:t>
      </w:r>
      <w:r w:rsidR="005873BC">
        <w:rPr>
          <w:rFonts w:ascii="Century Gothic" w:hAnsi="Century Gothic" w:cs="Arial"/>
          <w:spacing w:val="7"/>
          <w:sz w:val="24"/>
          <w:szCs w:val="24"/>
          <w:lang w:eastAsia="es-ES"/>
        </w:rPr>
        <w:t>lo en mención</w:t>
      </w:r>
      <w:r w:rsidR="00A47125">
        <w:rPr>
          <w:rFonts w:ascii="Century Gothic" w:hAnsi="Century Gothic" w:cs="Arial"/>
          <w:spacing w:val="7"/>
          <w:sz w:val="24"/>
          <w:szCs w:val="24"/>
          <w:lang w:eastAsia="es-ES"/>
        </w:rPr>
        <w:t xml:space="preserve">, </w:t>
      </w:r>
      <w:r w:rsidR="00A47125" w:rsidRPr="009D5D4C">
        <w:rPr>
          <w:rFonts w:ascii="Century Gothic" w:hAnsi="Century Gothic" w:cs="Arial"/>
          <w:spacing w:val="7"/>
          <w:sz w:val="24"/>
          <w:szCs w:val="24"/>
          <w:lang w:eastAsia="es-ES"/>
        </w:rPr>
        <w:t>tendrá</w:t>
      </w:r>
      <w:r w:rsidRPr="009D5D4C">
        <w:rPr>
          <w:rFonts w:ascii="Century Gothic" w:hAnsi="Century Gothic" w:cs="Arial"/>
          <w:spacing w:val="7"/>
          <w:sz w:val="24"/>
          <w:szCs w:val="24"/>
          <w:lang w:eastAsia="es-ES"/>
        </w:rPr>
        <w:t xml:space="preserve"> que s</w:t>
      </w:r>
      <w:r w:rsidR="005873BC">
        <w:rPr>
          <w:rFonts w:ascii="Century Gothic" w:hAnsi="Century Gothic" w:cs="Arial"/>
          <w:spacing w:val="7"/>
          <w:sz w:val="24"/>
          <w:szCs w:val="24"/>
          <w:lang w:eastAsia="es-ES"/>
        </w:rPr>
        <w:t>er proferida por la respectiva S</w:t>
      </w:r>
      <w:r w:rsidRPr="009D5D4C">
        <w:rPr>
          <w:rFonts w:ascii="Century Gothic" w:hAnsi="Century Gothic" w:cs="Arial"/>
          <w:spacing w:val="7"/>
          <w:sz w:val="24"/>
          <w:szCs w:val="24"/>
          <w:lang w:eastAsia="es-ES"/>
        </w:rPr>
        <w:t>ala de decisión del Tribunal Administrativo en primera instancia</w:t>
      </w:r>
      <w:r w:rsidR="009D5D4C">
        <w:rPr>
          <w:rFonts w:ascii="Century Gothic" w:hAnsi="Century Gothic" w:cs="Arial"/>
          <w:spacing w:val="7"/>
          <w:sz w:val="24"/>
          <w:szCs w:val="24"/>
          <w:lang w:eastAsia="es-ES"/>
        </w:rPr>
        <w:t>.</w:t>
      </w:r>
    </w:p>
    <w:p w:rsidR="002368A3" w:rsidRDefault="009D5D4C" w:rsidP="00374FCF">
      <w:pPr>
        <w:kinsoku w:val="0"/>
        <w:overflowPunct w:val="0"/>
        <w:spacing w:line="20" w:lineRule="atLeast"/>
        <w:jc w:val="both"/>
        <w:textAlignment w:val="baseline"/>
        <w:rPr>
          <w:rFonts w:ascii="Century Gothic" w:hAnsi="Century Gothic" w:cs="Arial"/>
          <w:spacing w:val="7"/>
          <w:sz w:val="24"/>
          <w:szCs w:val="24"/>
          <w:lang w:eastAsia="es-ES"/>
        </w:rPr>
      </w:pPr>
      <w:r>
        <w:rPr>
          <w:rFonts w:ascii="Century Gothic" w:hAnsi="Century Gothic" w:cs="Arial"/>
          <w:spacing w:val="7"/>
          <w:sz w:val="24"/>
          <w:szCs w:val="24"/>
          <w:lang w:eastAsia="es-ES"/>
        </w:rPr>
        <w:t>Lo anterior de conformidad con lo dispuesto en el artículo</w:t>
      </w:r>
      <w:r w:rsidR="005873BC">
        <w:rPr>
          <w:rFonts w:ascii="Century Gothic" w:hAnsi="Century Gothic" w:cs="Arial"/>
          <w:spacing w:val="7"/>
          <w:sz w:val="24"/>
          <w:szCs w:val="24"/>
          <w:lang w:eastAsia="es-ES"/>
        </w:rPr>
        <w:t xml:space="preserve"> 125 de la</w:t>
      </w:r>
      <w:r>
        <w:rPr>
          <w:rFonts w:ascii="Century Gothic" w:hAnsi="Century Gothic" w:cs="Arial"/>
          <w:spacing w:val="7"/>
          <w:sz w:val="24"/>
          <w:szCs w:val="24"/>
          <w:lang w:eastAsia="es-ES"/>
        </w:rPr>
        <w:t xml:space="preserve"> misma codificación</w:t>
      </w:r>
      <w:r w:rsidR="005873BC">
        <w:rPr>
          <w:rFonts w:ascii="Century Gothic" w:hAnsi="Century Gothic" w:cs="Arial"/>
          <w:spacing w:val="7"/>
          <w:sz w:val="24"/>
          <w:szCs w:val="24"/>
          <w:lang w:eastAsia="es-ES"/>
        </w:rPr>
        <w:t xml:space="preserve"> que prevé: “</w:t>
      </w:r>
      <w:r w:rsidR="005873BC">
        <w:rPr>
          <w:rFonts w:ascii="Century Gothic" w:hAnsi="Century Gothic" w:cs="Arial"/>
          <w:i/>
          <w:spacing w:val="7"/>
          <w:sz w:val="24"/>
          <w:szCs w:val="24"/>
          <w:lang w:eastAsia="es-ES"/>
        </w:rPr>
        <w:t>S</w:t>
      </w:r>
      <w:r w:rsidR="005873BC" w:rsidRPr="005873BC">
        <w:rPr>
          <w:rFonts w:ascii="Century Gothic" w:hAnsi="Century Gothic" w:cs="Arial"/>
          <w:i/>
          <w:spacing w:val="7"/>
          <w:sz w:val="24"/>
          <w:szCs w:val="24"/>
          <w:lang w:eastAsia="es-ES"/>
        </w:rPr>
        <w:t>erá competencia del juez o magistrado ponente dictar los autos interlocutorios y de trámite; sin embargo, en el caso de los jueces colegiados, las decisiones a que se refieren los numerales 1, 2, 3, 4 del artículo 243 de este código serán de Sala (…)</w:t>
      </w:r>
      <w:r w:rsidR="005873BC">
        <w:rPr>
          <w:rFonts w:ascii="Century Gothic" w:hAnsi="Century Gothic" w:cs="Arial"/>
          <w:i/>
          <w:spacing w:val="7"/>
          <w:sz w:val="24"/>
          <w:szCs w:val="24"/>
          <w:lang w:eastAsia="es-ES"/>
        </w:rPr>
        <w:t>.</w:t>
      </w:r>
    </w:p>
    <w:p w:rsidR="000A20AC" w:rsidRPr="000A20AC" w:rsidRDefault="007D2ADF" w:rsidP="00374FCF">
      <w:pPr>
        <w:kinsoku w:val="0"/>
        <w:overflowPunct w:val="0"/>
        <w:spacing w:line="20" w:lineRule="atLeast"/>
        <w:jc w:val="both"/>
        <w:textAlignment w:val="baseline"/>
        <w:rPr>
          <w:rFonts w:ascii="Century Gothic" w:eastAsia="Times New Roman" w:hAnsi="Century Gothic" w:cs="Times New Roman"/>
          <w:b/>
          <w:sz w:val="24"/>
          <w:szCs w:val="24"/>
          <w:lang w:eastAsia="es-ES"/>
        </w:rPr>
      </w:pPr>
      <w:r>
        <w:rPr>
          <w:rFonts w:ascii="Century Gothic" w:hAnsi="Century Gothic" w:cs="Arial"/>
          <w:sz w:val="24"/>
          <w:szCs w:val="24"/>
          <w:lang w:eastAsia="es-ES"/>
        </w:rPr>
        <w:t>Así la cosas, se concluye que</w:t>
      </w:r>
      <w:r w:rsidR="002A6C12" w:rsidRPr="000A20AC">
        <w:rPr>
          <w:rFonts w:ascii="Century Gothic" w:hAnsi="Century Gothic" w:cs="Arial"/>
          <w:sz w:val="24"/>
          <w:szCs w:val="24"/>
          <w:lang w:eastAsia="es-ES"/>
        </w:rPr>
        <w:t xml:space="preserve"> le asiste el conocimiento</w:t>
      </w:r>
      <w:r w:rsidR="00007F5B">
        <w:rPr>
          <w:rFonts w:ascii="Century Gothic" w:hAnsi="Century Gothic" w:cs="Arial"/>
          <w:sz w:val="24"/>
          <w:szCs w:val="24"/>
          <w:lang w:eastAsia="es-ES"/>
        </w:rPr>
        <w:t xml:space="preserve">a </w:t>
      </w:r>
      <w:r w:rsidR="002A6C12">
        <w:rPr>
          <w:rFonts w:ascii="Century Gothic" w:hAnsi="Century Gothic" w:cs="Arial"/>
          <w:sz w:val="24"/>
          <w:szCs w:val="24"/>
          <w:lang w:eastAsia="es-ES"/>
        </w:rPr>
        <w:t>esta Corporación</w:t>
      </w:r>
      <w:r w:rsidR="002A6C12" w:rsidRPr="000A20AC">
        <w:rPr>
          <w:rFonts w:ascii="Century Gothic" w:hAnsi="Century Gothic" w:cs="Arial"/>
          <w:sz w:val="24"/>
          <w:szCs w:val="24"/>
          <w:lang w:eastAsia="es-ES"/>
        </w:rPr>
        <w:t xml:space="preserve"> del recurso en estudio,</w:t>
      </w:r>
      <w:r>
        <w:rPr>
          <w:rFonts w:ascii="Century Gothic" w:hAnsi="Century Gothic" w:cs="Arial"/>
          <w:sz w:val="24"/>
          <w:szCs w:val="24"/>
          <w:lang w:eastAsia="es-ES"/>
        </w:rPr>
        <w:t xml:space="preserve"> por las razones anteriormente expuesta y en virtud de </w:t>
      </w:r>
      <w:r w:rsidR="002A6C12">
        <w:rPr>
          <w:rFonts w:ascii="Century Gothic" w:hAnsi="Century Gothic" w:cs="Arial"/>
          <w:sz w:val="24"/>
          <w:szCs w:val="24"/>
          <w:lang w:eastAsia="es-ES"/>
        </w:rPr>
        <w:t>lo dispuesto en el artículo</w:t>
      </w:r>
      <w:r w:rsidR="002A6C12" w:rsidRPr="000A20AC">
        <w:rPr>
          <w:rFonts w:ascii="Century Gothic" w:hAnsi="Century Gothic" w:cs="Arial"/>
          <w:sz w:val="24"/>
          <w:szCs w:val="24"/>
          <w:lang w:eastAsia="es-ES"/>
        </w:rPr>
        <w:t xml:space="preserve"> 180 numeral 6</w:t>
      </w:r>
      <w:r w:rsidR="002A6C12">
        <w:rPr>
          <w:rFonts w:ascii="Century Gothic" w:hAnsi="Century Gothic" w:cs="Arial"/>
          <w:sz w:val="24"/>
          <w:szCs w:val="24"/>
          <w:lang w:eastAsia="es-ES"/>
        </w:rPr>
        <w:t xml:space="preserve"> que contempla </w:t>
      </w:r>
      <w:r>
        <w:rPr>
          <w:rFonts w:ascii="Century Gothic" w:hAnsi="Century Gothic" w:cs="Arial"/>
          <w:sz w:val="24"/>
          <w:szCs w:val="24"/>
          <w:lang w:eastAsia="es-ES"/>
        </w:rPr>
        <w:t>que el auto que decide</w:t>
      </w:r>
      <w:r w:rsidR="002A6C12" w:rsidRPr="000A20AC">
        <w:rPr>
          <w:rFonts w:ascii="Century Gothic" w:hAnsi="Century Gothic" w:cs="Arial"/>
          <w:sz w:val="24"/>
          <w:szCs w:val="24"/>
          <w:lang w:eastAsia="es-ES"/>
        </w:rPr>
        <w:t xml:space="preserve"> sobre las excepciones</w:t>
      </w:r>
      <w:r w:rsidR="002A6C12">
        <w:rPr>
          <w:rFonts w:ascii="Century Gothic" w:hAnsi="Century Gothic" w:cs="Arial"/>
          <w:sz w:val="24"/>
          <w:szCs w:val="24"/>
          <w:lang w:eastAsia="es-ES"/>
        </w:rPr>
        <w:t xml:space="preserve"> previas</w:t>
      </w:r>
      <w:r w:rsidR="002A6C12" w:rsidRPr="000A20AC">
        <w:rPr>
          <w:rFonts w:ascii="Century Gothic" w:hAnsi="Century Gothic" w:cs="Arial"/>
          <w:sz w:val="24"/>
          <w:szCs w:val="24"/>
          <w:lang w:eastAsia="es-ES"/>
        </w:rPr>
        <w:t xml:space="preserve"> serán susceptibles del recurso de apelación</w:t>
      </w:r>
      <w:r>
        <w:rPr>
          <w:rFonts w:ascii="Century Gothic" w:hAnsi="Century Gothic" w:cs="Arial"/>
          <w:sz w:val="24"/>
          <w:szCs w:val="24"/>
          <w:lang w:eastAsia="es-ES"/>
        </w:rPr>
        <w:t>.</w:t>
      </w:r>
    </w:p>
    <w:p w:rsidR="00C91DC8" w:rsidRPr="006D15C3" w:rsidRDefault="006D015B" w:rsidP="00374FCF">
      <w:pPr>
        <w:overflowPunct w:val="0"/>
        <w:autoSpaceDE w:val="0"/>
        <w:autoSpaceDN w:val="0"/>
        <w:adjustRightInd w:val="0"/>
        <w:spacing w:after="0" w:line="20" w:lineRule="atLeast"/>
        <w:jc w:val="both"/>
        <w:textAlignment w:val="baseline"/>
        <w:rPr>
          <w:rFonts w:ascii="Century Gothic" w:hAnsi="Century Gothic" w:cs="Times New Roman"/>
          <w:i/>
          <w:sz w:val="24"/>
          <w:szCs w:val="24"/>
        </w:rPr>
      </w:pPr>
      <w:r>
        <w:rPr>
          <w:rFonts w:ascii="Century Gothic" w:eastAsia="Times New Roman" w:hAnsi="Century Gothic" w:cs="Times New Roman"/>
          <w:b/>
          <w:sz w:val="24"/>
          <w:szCs w:val="24"/>
          <w:lang w:eastAsia="es-ES"/>
        </w:rPr>
        <w:t>2</w:t>
      </w:r>
      <w:r w:rsidR="00C91DC8" w:rsidRPr="006D15C3">
        <w:rPr>
          <w:rFonts w:ascii="Century Gothic" w:eastAsia="Times New Roman" w:hAnsi="Century Gothic" w:cs="Times New Roman"/>
          <w:b/>
          <w:sz w:val="24"/>
          <w:szCs w:val="24"/>
          <w:lang w:eastAsia="es-ES"/>
        </w:rPr>
        <w:t>. Problema Jurídico.</w:t>
      </w:r>
    </w:p>
    <w:p w:rsidR="00C91DC8" w:rsidRPr="006D15C3" w:rsidRDefault="00C91DC8" w:rsidP="00374FCF">
      <w:pPr>
        <w:overflowPunct w:val="0"/>
        <w:autoSpaceDE w:val="0"/>
        <w:autoSpaceDN w:val="0"/>
        <w:adjustRightInd w:val="0"/>
        <w:spacing w:after="0" w:line="20" w:lineRule="atLeast"/>
        <w:jc w:val="both"/>
        <w:textAlignment w:val="baseline"/>
        <w:rPr>
          <w:rFonts w:ascii="Century Gothic" w:eastAsia="Times New Roman" w:hAnsi="Century Gothic" w:cs="Times New Roman"/>
          <w:b/>
          <w:sz w:val="24"/>
          <w:szCs w:val="24"/>
          <w:lang w:eastAsia="es-ES"/>
        </w:rPr>
      </w:pPr>
    </w:p>
    <w:p w:rsidR="00297FB4" w:rsidRDefault="00297FB4" w:rsidP="00374FCF">
      <w:pPr>
        <w:pStyle w:val="Textonormal"/>
        <w:spacing w:line="20" w:lineRule="atLeast"/>
        <w:rPr>
          <w:rFonts w:ascii="Century Gothic" w:hAnsi="Century Gothic" w:cs="Times New Roman"/>
          <w:lang w:val="es-ES"/>
        </w:rPr>
      </w:pPr>
      <w:r>
        <w:rPr>
          <w:rFonts w:ascii="Century Gothic" w:hAnsi="Century Gothic" w:cs="Times New Roman"/>
          <w:lang w:val="es-ES"/>
        </w:rPr>
        <w:t xml:space="preserve">El problema jurídico se circunscribe a determinar si los criterios de imputación </w:t>
      </w:r>
      <w:r w:rsidR="00466F19">
        <w:rPr>
          <w:rFonts w:ascii="Century Gothic" w:hAnsi="Century Gothic" w:cs="Times New Roman"/>
          <w:lang w:val="es-ES"/>
        </w:rPr>
        <w:t xml:space="preserve">del dolo y </w:t>
      </w:r>
      <w:r>
        <w:rPr>
          <w:rFonts w:ascii="Century Gothic" w:hAnsi="Century Gothic" w:cs="Times New Roman"/>
          <w:lang w:val="es-ES"/>
        </w:rPr>
        <w:t>culpa grave consagrados en el inciso 2 del artículo 90 de la Constitución Política</w:t>
      </w:r>
      <w:r w:rsidR="00177F4F">
        <w:rPr>
          <w:rFonts w:ascii="Century Gothic" w:hAnsi="Century Gothic" w:cs="Times New Roman"/>
          <w:lang w:val="es-ES"/>
        </w:rPr>
        <w:t>, en</w:t>
      </w:r>
      <w:r>
        <w:rPr>
          <w:rFonts w:ascii="Century Gothic" w:hAnsi="Century Gothic" w:cs="Times New Roman"/>
          <w:lang w:val="es-ES"/>
        </w:rPr>
        <w:t xml:space="preserve"> los e</w:t>
      </w:r>
      <w:r w:rsidR="00466F19">
        <w:rPr>
          <w:rFonts w:ascii="Century Gothic" w:hAnsi="Century Gothic" w:cs="Times New Roman"/>
          <w:lang w:val="es-ES"/>
        </w:rPr>
        <w:t xml:space="preserve">ventos en que el Estado ejerza </w:t>
      </w:r>
      <w:r>
        <w:rPr>
          <w:rFonts w:ascii="Century Gothic" w:hAnsi="Century Gothic" w:cs="Times New Roman"/>
          <w:lang w:val="es-ES"/>
        </w:rPr>
        <w:t>el medio de control de repetición</w:t>
      </w:r>
      <w:r w:rsidR="008A0CDB">
        <w:rPr>
          <w:rFonts w:ascii="Century Gothic" w:hAnsi="Century Gothic" w:cs="Times New Roman"/>
          <w:lang w:val="es-ES"/>
        </w:rPr>
        <w:t>,</w:t>
      </w:r>
      <w:r>
        <w:rPr>
          <w:rFonts w:ascii="Century Gothic" w:hAnsi="Century Gothic" w:cs="Times New Roman"/>
          <w:lang w:val="es-ES"/>
        </w:rPr>
        <w:t xml:space="preserve"> se </w:t>
      </w:r>
      <w:r w:rsidR="00466F19">
        <w:rPr>
          <w:rFonts w:ascii="Century Gothic" w:hAnsi="Century Gothic" w:cs="Times New Roman"/>
          <w:lang w:val="es-ES"/>
        </w:rPr>
        <w:t xml:space="preserve">pregona </w:t>
      </w:r>
      <w:r>
        <w:rPr>
          <w:rFonts w:ascii="Century Gothic" w:hAnsi="Century Gothic" w:cs="Times New Roman"/>
          <w:lang w:val="es-ES"/>
        </w:rPr>
        <w:t xml:space="preserve">exclusivamente </w:t>
      </w:r>
      <w:r w:rsidR="00466F19">
        <w:rPr>
          <w:rFonts w:ascii="Century Gothic" w:hAnsi="Century Gothic" w:cs="Times New Roman"/>
          <w:lang w:val="es-ES"/>
        </w:rPr>
        <w:t>de</w:t>
      </w:r>
      <w:r>
        <w:rPr>
          <w:rFonts w:ascii="Century Gothic" w:hAnsi="Century Gothic" w:cs="Times New Roman"/>
          <w:lang w:val="es-ES"/>
        </w:rPr>
        <w:t xml:space="preserve"> los servidores</w:t>
      </w:r>
      <w:r w:rsidR="00466F19">
        <w:rPr>
          <w:rFonts w:ascii="Century Gothic" w:hAnsi="Century Gothic" w:cs="Times New Roman"/>
          <w:lang w:val="es-ES"/>
        </w:rPr>
        <w:t xml:space="preserve"> o </w:t>
      </w:r>
      <w:r>
        <w:rPr>
          <w:rFonts w:ascii="Century Gothic" w:hAnsi="Century Gothic" w:cs="Times New Roman"/>
          <w:lang w:val="es-ES"/>
        </w:rPr>
        <w:t>ex servidores públicos</w:t>
      </w:r>
      <w:r w:rsidR="00466F19">
        <w:rPr>
          <w:rFonts w:ascii="Century Gothic" w:hAnsi="Century Gothic" w:cs="Times New Roman"/>
          <w:lang w:val="es-ES"/>
        </w:rPr>
        <w:t xml:space="preserve"> o si</w:t>
      </w:r>
      <w:r>
        <w:rPr>
          <w:rFonts w:ascii="Century Gothic" w:hAnsi="Century Gothic" w:cs="Times New Roman"/>
          <w:lang w:val="es-ES"/>
        </w:rPr>
        <w:t xml:space="preserve">, </w:t>
      </w:r>
      <w:r w:rsidR="00976F81">
        <w:rPr>
          <w:rFonts w:ascii="Century Gothic" w:hAnsi="Century Gothic" w:cs="Times New Roman"/>
          <w:lang w:val="es-ES"/>
        </w:rPr>
        <w:t>se aplica</w:t>
      </w:r>
      <w:r>
        <w:rPr>
          <w:rFonts w:ascii="Century Gothic" w:hAnsi="Century Gothic" w:cs="Times New Roman"/>
          <w:lang w:val="es-ES"/>
        </w:rPr>
        <w:t xml:space="preserve"> a todos los </w:t>
      </w:r>
      <w:r w:rsidR="00466F19">
        <w:rPr>
          <w:rFonts w:ascii="Century Gothic" w:hAnsi="Century Gothic" w:cs="Times New Roman"/>
          <w:lang w:val="es-ES"/>
        </w:rPr>
        <w:t>particulares</w:t>
      </w:r>
      <w:r w:rsidR="008A0CDB">
        <w:rPr>
          <w:rFonts w:ascii="Century Gothic" w:hAnsi="Century Gothic" w:cs="Times New Roman"/>
          <w:lang w:val="es-ES"/>
        </w:rPr>
        <w:t xml:space="preserve"> que en ejercicio de funciones públicas ostentan</w:t>
      </w:r>
      <w:r w:rsidR="00466F19">
        <w:rPr>
          <w:rFonts w:ascii="Century Gothic" w:hAnsi="Century Gothic" w:cs="Times New Roman"/>
          <w:lang w:val="es-ES"/>
        </w:rPr>
        <w:t xml:space="preserve"> la calidad de personas naturales o jurídicas.</w:t>
      </w:r>
    </w:p>
    <w:p w:rsidR="00663FAD" w:rsidRPr="006D15C3" w:rsidRDefault="00663FAD" w:rsidP="00374FCF">
      <w:pPr>
        <w:pStyle w:val="Textonormal"/>
        <w:spacing w:line="20" w:lineRule="atLeast"/>
        <w:rPr>
          <w:rFonts w:ascii="Century Gothic" w:hAnsi="Century Gothic" w:cs="Times New Roman"/>
          <w:lang w:val="es-ES"/>
        </w:rPr>
      </w:pPr>
    </w:p>
    <w:p w:rsidR="000A20AC" w:rsidRDefault="006D015B" w:rsidP="00374FCF">
      <w:pPr>
        <w:overflowPunct w:val="0"/>
        <w:autoSpaceDE w:val="0"/>
        <w:autoSpaceDN w:val="0"/>
        <w:adjustRightInd w:val="0"/>
        <w:spacing w:after="0" w:line="20" w:lineRule="atLeast"/>
        <w:jc w:val="both"/>
        <w:textAlignment w:val="baseline"/>
        <w:rPr>
          <w:rFonts w:ascii="Century Gothic" w:eastAsia="Times New Roman" w:hAnsi="Century Gothic" w:cs="Times New Roman"/>
          <w:b/>
          <w:sz w:val="24"/>
          <w:szCs w:val="24"/>
          <w:lang w:eastAsia="es-ES"/>
        </w:rPr>
      </w:pPr>
      <w:r>
        <w:rPr>
          <w:rFonts w:ascii="Century Gothic" w:eastAsia="Times New Roman" w:hAnsi="Century Gothic" w:cs="Times New Roman"/>
          <w:b/>
          <w:sz w:val="24"/>
          <w:szCs w:val="24"/>
          <w:lang w:eastAsia="es-ES"/>
        </w:rPr>
        <w:t>3</w:t>
      </w:r>
      <w:r w:rsidR="00C91DC8" w:rsidRPr="006D15C3">
        <w:rPr>
          <w:rFonts w:ascii="Century Gothic" w:eastAsia="Times New Roman" w:hAnsi="Century Gothic" w:cs="Times New Roman"/>
          <w:b/>
          <w:sz w:val="24"/>
          <w:szCs w:val="24"/>
          <w:lang w:eastAsia="es-ES"/>
        </w:rPr>
        <w:t>.Desarrollo del Problema Jurídico.</w:t>
      </w:r>
    </w:p>
    <w:p w:rsidR="008A0CDB" w:rsidRDefault="008A0CDB" w:rsidP="00374FCF">
      <w:pPr>
        <w:overflowPunct w:val="0"/>
        <w:autoSpaceDE w:val="0"/>
        <w:autoSpaceDN w:val="0"/>
        <w:adjustRightInd w:val="0"/>
        <w:spacing w:after="0" w:line="20" w:lineRule="atLeast"/>
        <w:jc w:val="both"/>
        <w:textAlignment w:val="baseline"/>
        <w:rPr>
          <w:rFonts w:ascii="Century Gothic" w:eastAsia="Times New Roman" w:hAnsi="Century Gothic" w:cs="Times New Roman"/>
          <w:b/>
          <w:sz w:val="24"/>
          <w:szCs w:val="24"/>
          <w:lang w:eastAsia="es-ES"/>
        </w:rPr>
      </w:pPr>
    </w:p>
    <w:p w:rsidR="00371C4C" w:rsidRPr="006D15C3" w:rsidRDefault="0013583E" w:rsidP="00374FCF">
      <w:pPr>
        <w:overflowPunct w:val="0"/>
        <w:autoSpaceDE w:val="0"/>
        <w:autoSpaceDN w:val="0"/>
        <w:adjustRightInd w:val="0"/>
        <w:spacing w:after="0" w:line="20" w:lineRule="atLeast"/>
        <w:jc w:val="both"/>
        <w:textAlignment w:val="baseline"/>
        <w:rPr>
          <w:rFonts w:ascii="Century Gothic" w:eastAsia="Times New Roman" w:hAnsi="Century Gothic" w:cs="Times New Roman"/>
          <w:color w:val="000000" w:themeColor="text1"/>
          <w:sz w:val="24"/>
          <w:szCs w:val="24"/>
          <w:lang w:val="es-ES_tradnl" w:eastAsia="es-ES"/>
        </w:rPr>
      </w:pPr>
      <w:r w:rsidRPr="006D15C3">
        <w:rPr>
          <w:rFonts w:ascii="Century Gothic" w:eastAsia="Times New Roman" w:hAnsi="Century Gothic" w:cs="Times New Roman"/>
          <w:color w:val="000000" w:themeColor="text1"/>
          <w:sz w:val="24"/>
          <w:szCs w:val="24"/>
          <w:lang w:val="es-ES_tradnl" w:eastAsia="es-ES"/>
        </w:rPr>
        <w:t>Sea lo primero precisar</w:t>
      </w:r>
      <w:r w:rsidR="003203A9" w:rsidRPr="006D15C3">
        <w:rPr>
          <w:rFonts w:ascii="Century Gothic" w:eastAsia="Times New Roman" w:hAnsi="Century Gothic" w:cs="Times New Roman"/>
          <w:color w:val="000000" w:themeColor="text1"/>
          <w:sz w:val="24"/>
          <w:szCs w:val="24"/>
          <w:lang w:val="es-ES_tradnl" w:eastAsia="es-ES"/>
        </w:rPr>
        <w:t>,</w:t>
      </w:r>
      <w:r w:rsidR="00D43F28">
        <w:rPr>
          <w:rFonts w:ascii="Century Gothic" w:eastAsia="Times New Roman" w:hAnsi="Century Gothic" w:cs="Times New Roman"/>
          <w:color w:val="000000" w:themeColor="text1"/>
          <w:sz w:val="24"/>
          <w:szCs w:val="24"/>
          <w:lang w:val="es-ES_tradnl" w:eastAsia="es-ES"/>
        </w:rPr>
        <w:t xml:space="preserve">que </w:t>
      </w:r>
      <w:r w:rsidR="00D21DAD">
        <w:rPr>
          <w:rFonts w:ascii="Century Gothic" w:eastAsia="Times New Roman" w:hAnsi="Century Gothic" w:cs="Times New Roman"/>
          <w:color w:val="000000" w:themeColor="text1"/>
          <w:sz w:val="24"/>
          <w:szCs w:val="24"/>
          <w:lang w:val="es-ES_tradnl" w:eastAsia="es-ES"/>
        </w:rPr>
        <w:t>l</w:t>
      </w:r>
      <w:r w:rsidR="00371C4C" w:rsidRPr="006D15C3">
        <w:rPr>
          <w:rFonts w:ascii="Century Gothic" w:hAnsi="Century Gothic" w:cs="Arial"/>
          <w:color w:val="000000" w:themeColor="text1"/>
          <w:sz w:val="24"/>
          <w:szCs w:val="24"/>
        </w:rPr>
        <w:t>a acción de repetición es una acción de responsabilidad patrimonial que permite recuperar u obtener ante la jurisdicción el reembolso o reintegro de lo pagado por las entidades públicas en virtud del reconocimiento indemnizatorio impuesto judicialmente al Estado en una condena, conciliación u otra forma de terminación de un conflicto, como consecuencia de la acción u omisión gravemente culposa o dolosa de un servidor o ex servidor público suyo o de un particular investido de una función pública.</w:t>
      </w:r>
    </w:p>
    <w:p w:rsidR="00A7181C" w:rsidRPr="006D15C3" w:rsidRDefault="00A7181C" w:rsidP="00374FCF">
      <w:pPr>
        <w:overflowPunct w:val="0"/>
        <w:autoSpaceDE w:val="0"/>
        <w:autoSpaceDN w:val="0"/>
        <w:adjustRightInd w:val="0"/>
        <w:spacing w:after="0" w:line="20" w:lineRule="atLeast"/>
        <w:jc w:val="both"/>
        <w:textAlignment w:val="baseline"/>
        <w:rPr>
          <w:rFonts w:ascii="Century Gothic" w:eastAsia="Times New Roman" w:hAnsi="Century Gothic" w:cs="Times New Roman"/>
          <w:sz w:val="24"/>
          <w:szCs w:val="24"/>
          <w:lang w:val="es-ES_tradnl" w:eastAsia="es-ES"/>
        </w:rPr>
      </w:pPr>
    </w:p>
    <w:p w:rsidR="00CA0071" w:rsidRPr="006D15C3" w:rsidRDefault="00A7181C" w:rsidP="00374FCF">
      <w:pPr>
        <w:overflowPunct w:val="0"/>
        <w:autoSpaceDE w:val="0"/>
        <w:autoSpaceDN w:val="0"/>
        <w:adjustRightInd w:val="0"/>
        <w:spacing w:after="0" w:line="20" w:lineRule="atLeast"/>
        <w:jc w:val="both"/>
        <w:textAlignment w:val="baseline"/>
        <w:rPr>
          <w:rFonts w:ascii="Century Gothic" w:eastAsia="Times New Roman" w:hAnsi="Century Gothic" w:cs="Times New Roman"/>
          <w:sz w:val="24"/>
          <w:szCs w:val="24"/>
          <w:lang w:val="es-ES_tradnl" w:eastAsia="es-ES"/>
        </w:rPr>
      </w:pPr>
      <w:r w:rsidRPr="006D15C3">
        <w:rPr>
          <w:rFonts w:ascii="Century Gothic" w:eastAsia="Times New Roman" w:hAnsi="Century Gothic" w:cs="Times New Roman"/>
          <w:sz w:val="24"/>
          <w:szCs w:val="24"/>
          <w:lang w:val="es-ES_tradnl" w:eastAsia="es-ES"/>
        </w:rPr>
        <w:t xml:space="preserve">En este sentido, el artículo </w:t>
      </w:r>
      <w:r w:rsidR="00CA0071" w:rsidRPr="006D15C3">
        <w:rPr>
          <w:rFonts w:ascii="Century Gothic" w:eastAsia="Times New Roman" w:hAnsi="Century Gothic" w:cs="Times New Roman"/>
          <w:sz w:val="24"/>
          <w:szCs w:val="24"/>
          <w:lang w:val="es-ES_tradnl" w:eastAsia="es-ES"/>
        </w:rPr>
        <w:t>1</w:t>
      </w:r>
      <w:r w:rsidR="00203E63" w:rsidRPr="006D15C3">
        <w:rPr>
          <w:rFonts w:ascii="Century Gothic" w:eastAsia="Times New Roman" w:hAnsi="Century Gothic" w:cs="Times New Roman"/>
          <w:sz w:val="24"/>
          <w:szCs w:val="24"/>
          <w:lang w:val="es-ES_tradnl" w:eastAsia="es-ES"/>
        </w:rPr>
        <w:t xml:space="preserve">42 </w:t>
      </w:r>
      <w:r w:rsidRPr="006D15C3">
        <w:rPr>
          <w:rFonts w:ascii="Century Gothic" w:eastAsia="Times New Roman" w:hAnsi="Century Gothic" w:cs="Times New Roman"/>
          <w:sz w:val="24"/>
          <w:szCs w:val="24"/>
          <w:lang w:val="es-ES_tradnl" w:eastAsia="es-ES"/>
        </w:rPr>
        <w:t xml:space="preserve">del Código de Procedimiento Administrativo y de </w:t>
      </w:r>
      <w:proofErr w:type="spellStart"/>
      <w:r w:rsidRPr="006D15C3">
        <w:rPr>
          <w:rFonts w:ascii="Century Gothic" w:eastAsia="Times New Roman" w:hAnsi="Century Gothic" w:cs="Times New Roman"/>
          <w:sz w:val="24"/>
          <w:szCs w:val="24"/>
          <w:lang w:val="es-ES_tradnl" w:eastAsia="es-ES"/>
        </w:rPr>
        <w:t>lo</w:t>
      </w:r>
      <w:proofErr w:type="spellEnd"/>
      <w:r w:rsidRPr="006D15C3">
        <w:rPr>
          <w:rFonts w:ascii="Century Gothic" w:eastAsia="Times New Roman" w:hAnsi="Century Gothic" w:cs="Times New Roman"/>
          <w:sz w:val="24"/>
          <w:szCs w:val="24"/>
          <w:lang w:val="es-ES_tradnl" w:eastAsia="es-ES"/>
        </w:rPr>
        <w:t xml:space="preserve"> Contenciosos Administrativo dispone:</w:t>
      </w:r>
    </w:p>
    <w:p w:rsidR="00A7181C" w:rsidRPr="006D15C3" w:rsidRDefault="00A7181C" w:rsidP="00374FCF">
      <w:pPr>
        <w:overflowPunct w:val="0"/>
        <w:autoSpaceDE w:val="0"/>
        <w:autoSpaceDN w:val="0"/>
        <w:adjustRightInd w:val="0"/>
        <w:spacing w:after="0" w:line="20" w:lineRule="atLeast"/>
        <w:jc w:val="both"/>
        <w:textAlignment w:val="baseline"/>
        <w:rPr>
          <w:rFonts w:ascii="Century Gothic" w:eastAsia="Times New Roman" w:hAnsi="Century Gothic" w:cs="Times New Roman"/>
          <w:sz w:val="24"/>
          <w:szCs w:val="24"/>
          <w:lang w:val="es-ES_tradnl" w:eastAsia="es-ES"/>
        </w:rPr>
      </w:pPr>
    </w:p>
    <w:p w:rsidR="00203E63" w:rsidRPr="006D15C3" w:rsidRDefault="00A7181C" w:rsidP="00F6618E">
      <w:pPr>
        <w:overflowPunct w:val="0"/>
        <w:autoSpaceDE w:val="0"/>
        <w:autoSpaceDN w:val="0"/>
        <w:adjustRightInd w:val="0"/>
        <w:spacing w:after="0" w:line="20" w:lineRule="atLeast"/>
        <w:ind w:left="567" w:right="567"/>
        <w:jc w:val="both"/>
        <w:textAlignment w:val="baseline"/>
        <w:rPr>
          <w:rFonts w:ascii="Century Gothic" w:eastAsia="Times New Roman" w:hAnsi="Century Gothic" w:cs="Times New Roman"/>
          <w:i/>
          <w:sz w:val="24"/>
          <w:szCs w:val="24"/>
          <w:lang w:val="es-ES_tradnl" w:eastAsia="es-ES"/>
        </w:rPr>
      </w:pPr>
      <w:r w:rsidRPr="006D15C3">
        <w:rPr>
          <w:rFonts w:ascii="Century Gothic" w:eastAsia="Times New Roman" w:hAnsi="Century Gothic" w:cs="Times New Roman"/>
          <w:i/>
          <w:sz w:val="24"/>
          <w:szCs w:val="24"/>
          <w:lang w:val="es-ES_tradnl" w:eastAsia="es-ES"/>
        </w:rPr>
        <w:t xml:space="preserve">Artículo </w:t>
      </w:r>
      <w:r w:rsidR="00CA0071" w:rsidRPr="006D15C3">
        <w:rPr>
          <w:rFonts w:ascii="Century Gothic" w:eastAsia="Times New Roman" w:hAnsi="Century Gothic" w:cs="Times New Roman"/>
          <w:i/>
          <w:sz w:val="24"/>
          <w:szCs w:val="24"/>
          <w:lang w:val="es-ES_tradnl" w:eastAsia="es-ES"/>
        </w:rPr>
        <w:t>1</w:t>
      </w:r>
      <w:r w:rsidR="00203E63" w:rsidRPr="006D15C3">
        <w:rPr>
          <w:rFonts w:ascii="Century Gothic" w:eastAsia="Times New Roman" w:hAnsi="Century Gothic" w:cs="Times New Roman"/>
          <w:i/>
          <w:sz w:val="24"/>
          <w:szCs w:val="24"/>
          <w:lang w:val="es-ES_tradnl" w:eastAsia="es-ES"/>
        </w:rPr>
        <w:t>42</w:t>
      </w:r>
      <w:r w:rsidRPr="006D15C3">
        <w:rPr>
          <w:rFonts w:ascii="Century Gothic" w:eastAsia="Times New Roman" w:hAnsi="Century Gothic" w:cs="Times New Roman"/>
          <w:i/>
          <w:sz w:val="24"/>
          <w:szCs w:val="24"/>
          <w:lang w:val="es-ES_tradnl" w:eastAsia="es-ES"/>
        </w:rPr>
        <w:t xml:space="preserve">. </w:t>
      </w:r>
      <w:r w:rsidR="00203E63" w:rsidRPr="006D15C3">
        <w:rPr>
          <w:rFonts w:ascii="Century Gothic" w:eastAsia="Times New Roman" w:hAnsi="Century Gothic" w:cs="Times New Roman"/>
          <w:i/>
          <w:sz w:val="24"/>
          <w:szCs w:val="24"/>
          <w:lang w:val="es-ES_tradnl" w:eastAsia="es-ES"/>
        </w:rPr>
        <w:t xml:space="preserve"> Cuando el Estado haya debido hacer un reconocimiento indemnizatorio con ocasión de condena, conciliación u otra forma de terminación de conflictos que </w:t>
      </w:r>
      <w:r w:rsidR="00203E63" w:rsidRPr="00976F81">
        <w:rPr>
          <w:rFonts w:ascii="Century Gothic" w:eastAsia="Times New Roman" w:hAnsi="Century Gothic" w:cs="Times New Roman"/>
          <w:b/>
          <w:i/>
          <w:sz w:val="24"/>
          <w:szCs w:val="24"/>
          <w:lang w:val="es-ES_tradnl" w:eastAsia="es-ES"/>
        </w:rPr>
        <w:t>sea consecuencia de la conducta dolosa o gravemente culposa del</w:t>
      </w:r>
      <w:r w:rsidR="00203E63" w:rsidRPr="006D15C3">
        <w:rPr>
          <w:rFonts w:ascii="Century Gothic" w:eastAsia="Times New Roman" w:hAnsi="Century Gothic" w:cs="Times New Roman"/>
          <w:b/>
          <w:i/>
          <w:sz w:val="24"/>
          <w:szCs w:val="24"/>
          <w:lang w:val="es-ES_tradnl" w:eastAsia="es-ES"/>
        </w:rPr>
        <w:t>servidor o ex servidor públicoo del particular en ejercicio de funciones públicas</w:t>
      </w:r>
      <w:r w:rsidR="00203E63" w:rsidRPr="006D15C3">
        <w:rPr>
          <w:rFonts w:ascii="Century Gothic" w:eastAsia="Times New Roman" w:hAnsi="Century Gothic" w:cs="Times New Roman"/>
          <w:i/>
          <w:sz w:val="24"/>
          <w:szCs w:val="24"/>
          <w:lang w:val="es-ES_tradnl" w:eastAsia="es-ES"/>
        </w:rPr>
        <w:t xml:space="preserve">, la entidad respectiva deberá repetir contra estos por lo pagado. </w:t>
      </w:r>
    </w:p>
    <w:p w:rsidR="00C14799" w:rsidRPr="006D15C3" w:rsidRDefault="00203E63" w:rsidP="00F6618E">
      <w:pPr>
        <w:overflowPunct w:val="0"/>
        <w:autoSpaceDE w:val="0"/>
        <w:autoSpaceDN w:val="0"/>
        <w:adjustRightInd w:val="0"/>
        <w:spacing w:after="0" w:line="20" w:lineRule="atLeast"/>
        <w:ind w:left="567" w:right="567"/>
        <w:jc w:val="both"/>
        <w:textAlignment w:val="baseline"/>
        <w:rPr>
          <w:rFonts w:ascii="Century Gothic" w:eastAsia="Times New Roman" w:hAnsi="Century Gothic" w:cs="Times New Roman"/>
          <w:i/>
          <w:sz w:val="24"/>
          <w:szCs w:val="24"/>
          <w:lang w:val="es-ES_tradnl" w:eastAsia="es-ES"/>
        </w:rPr>
      </w:pPr>
      <w:r w:rsidRPr="006D15C3">
        <w:rPr>
          <w:rFonts w:ascii="Century Gothic" w:eastAsia="Times New Roman" w:hAnsi="Century Gothic" w:cs="Times New Roman"/>
          <w:i/>
          <w:sz w:val="24"/>
          <w:szCs w:val="24"/>
          <w:lang w:val="es-ES_tradnl" w:eastAsia="es-ES"/>
        </w:rPr>
        <w:t>(…)</w:t>
      </w:r>
    </w:p>
    <w:p w:rsidR="009C1EDF" w:rsidRPr="006D15C3" w:rsidRDefault="009C1EDF" w:rsidP="00374FCF">
      <w:pPr>
        <w:overflowPunct w:val="0"/>
        <w:autoSpaceDE w:val="0"/>
        <w:autoSpaceDN w:val="0"/>
        <w:adjustRightInd w:val="0"/>
        <w:spacing w:after="0" w:line="20" w:lineRule="atLeast"/>
        <w:jc w:val="both"/>
        <w:textAlignment w:val="baseline"/>
        <w:rPr>
          <w:rFonts w:ascii="Century Gothic" w:eastAsia="Times New Roman" w:hAnsi="Century Gothic" w:cs="Times New Roman"/>
          <w:i/>
          <w:sz w:val="24"/>
          <w:szCs w:val="24"/>
          <w:lang w:val="es-ES_tradnl" w:eastAsia="es-ES"/>
        </w:rPr>
      </w:pPr>
    </w:p>
    <w:p w:rsidR="00C14799" w:rsidRPr="00D61A7E" w:rsidRDefault="00885546" w:rsidP="00D61A7E">
      <w:pPr>
        <w:overflowPunct w:val="0"/>
        <w:autoSpaceDE w:val="0"/>
        <w:autoSpaceDN w:val="0"/>
        <w:adjustRightInd w:val="0"/>
        <w:spacing w:after="0"/>
        <w:jc w:val="both"/>
        <w:textAlignment w:val="baseline"/>
        <w:rPr>
          <w:rFonts w:ascii="Century Gothic" w:hAnsi="Century Gothic"/>
          <w:sz w:val="24"/>
          <w:szCs w:val="24"/>
        </w:rPr>
      </w:pPr>
      <w:r w:rsidRPr="00D61A7E">
        <w:rPr>
          <w:rFonts w:ascii="Century Gothic" w:hAnsi="Century Gothic"/>
          <w:sz w:val="24"/>
          <w:szCs w:val="24"/>
        </w:rPr>
        <w:t xml:space="preserve">Los </w:t>
      </w:r>
      <w:r w:rsidR="00C14799" w:rsidRPr="00D61A7E">
        <w:rPr>
          <w:rFonts w:ascii="Century Gothic" w:hAnsi="Century Gothic"/>
          <w:sz w:val="24"/>
          <w:szCs w:val="24"/>
        </w:rPr>
        <w:t xml:space="preserve">sujetos contra los que se puede ejercer la acción de repetición son claros y determinados por el legislador, </w:t>
      </w:r>
      <w:r w:rsidR="00AE3A97" w:rsidRPr="00D61A7E">
        <w:rPr>
          <w:rFonts w:ascii="Century Gothic" w:hAnsi="Century Gothic"/>
          <w:sz w:val="24"/>
          <w:szCs w:val="24"/>
        </w:rPr>
        <w:t>es decir, servidores públicos, ex servidores públicos y particulares</w:t>
      </w:r>
      <w:r w:rsidR="00F07FA3" w:rsidRPr="00D61A7E">
        <w:rPr>
          <w:rFonts w:ascii="Century Gothic" w:hAnsi="Century Gothic"/>
          <w:sz w:val="24"/>
          <w:szCs w:val="24"/>
        </w:rPr>
        <w:t xml:space="preserve"> en ejercicio de funciones públicas</w:t>
      </w:r>
      <w:r w:rsidR="00AE3A97" w:rsidRPr="00D61A7E">
        <w:rPr>
          <w:rFonts w:ascii="Century Gothic" w:hAnsi="Century Gothic"/>
          <w:sz w:val="24"/>
          <w:szCs w:val="24"/>
        </w:rPr>
        <w:t xml:space="preserve">, de tal forma que </w:t>
      </w:r>
      <w:r w:rsidR="00C14799" w:rsidRPr="00D61A7E">
        <w:rPr>
          <w:rFonts w:ascii="Century Gothic" w:hAnsi="Century Gothic"/>
          <w:sz w:val="24"/>
          <w:szCs w:val="24"/>
        </w:rPr>
        <w:t>no hay lugar a interpretaciones equivocas sobre los mismos</w:t>
      </w:r>
      <w:r w:rsidR="00AE3A97" w:rsidRPr="00D61A7E">
        <w:rPr>
          <w:rFonts w:ascii="Century Gothic" w:hAnsi="Century Gothic"/>
          <w:sz w:val="24"/>
          <w:szCs w:val="24"/>
        </w:rPr>
        <w:t>.</w:t>
      </w:r>
    </w:p>
    <w:p w:rsidR="00A47125" w:rsidRPr="00D61A7E" w:rsidRDefault="00A47125" w:rsidP="00D61A7E">
      <w:pPr>
        <w:overflowPunct w:val="0"/>
        <w:autoSpaceDE w:val="0"/>
        <w:autoSpaceDN w:val="0"/>
        <w:adjustRightInd w:val="0"/>
        <w:spacing w:after="0"/>
        <w:jc w:val="both"/>
        <w:textAlignment w:val="baseline"/>
        <w:rPr>
          <w:rFonts w:ascii="Century Gothic" w:hAnsi="Century Gothic"/>
          <w:sz w:val="24"/>
          <w:szCs w:val="24"/>
        </w:rPr>
      </w:pPr>
    </w:p>
    <w:p w:rsidR="00A47125" w:rsidRPr="00D61A7E" w:rsidRDefault="00A47125" w:rsidP="00D61A7E">
      <w:pPr>
        <w:overflowPunct w:val="0"/>
        <w:autoSpaceDE w:val="0"/>
        <w:autoSpaceDN w:val="0"/>
        <w:adjustRightInd w:val="0"/>
        <w:spacing w:after="0" w:line="240" w:lineRule="auto"/>
        <w:jc w:val="both"/>
        <w:textAlignment w:val="baseline"/>
        <w:rPr>
          <w:rFonts w:ascii="Century Gothic" w:hAnsi="Century Gothic"/>
          <w:sz w:val="24"/>
          <w:szCs w:val="24"/>
        </w:rPr>
      </w:pPr>
      <w:r w:rsidRPr="00D61A7E">
        <w:rPr>
          <w:rFonts w:ascii="Century Gothic" w:hAnsi="Century Gothic"/>
          <w:sz w:val="24"/>
          <w:szCs w:val="24"/>
        </w:rPr>
        <w:t>Qué se entiende por “particular</w:t>
      </w:r>
      <w:r w:rsidR="00B9592F" w:rsidRPr="00D61A7E">
        <w:rPr>
          <w:rFonts w:ascii="Century Gothic" w:hAnsi="Century Gothic"/>
          <w:sz w:val="24"/>
          <w:szCs w:val="24"/>
        </w:rPr>
        <w:t xml:space="preserve"> en materia de responsabilidad civil”</w:t>
      </w:r>
      <w:r w:rsidR="00B449ED">
        <w:rPr>
          <w:rFonts w:ascii="Century Gothic" w:hAnsi="Century Gothic"/>
          <w:sz w:val="24"/>
          <w:szCs w:val="24"/>
        </w:rPr>
        <w:t>,</w:t>
      </w:r>
      <w:r w:rsidR="002C7B6D">
        <w:rPr>
          <w:rFonts w:ascii="Century Gothic" w:hAnsi="Century Gothic"/>
          <w:sz w:val="24"/>
          <w:szCs w:val="24"/>
        </w:rPr>
        <w:t xml:space="preserve">tanto </w:t>
      </w:r>
      <w:r w:rsidR="00B9592F" w:rsidRPr="00D61A7E">
        <w:rPr>
          <w:rFonts w:ascii="Century Gothic" w:hAnsi="Century Gothic"/>
          <w:sz w:val="24"/>
          <w:szCs w:val="24"/>
        </w:rPr>
        <w:t xml:space="preserve">el artículo 90 constitucional </w:t>
      </w:r>
      <w:r w:rsidR="002C7B6D">
        <w:rPr>
          <w:rFonts w:ascii="Century Gothic" w:hAnsi="Century Gothic"/>
          <w:sz w:val="24"/>
          <w:szCs w:val="24"/>
        </w:rPr>
        <w:t xml:space="preserve">como en </w:t>
      </w:r>
      <w:r w:rsidRPr="00D61A7E">
        <w:rPr>
          <w:rFonts w:ascii="Century Gothic" w:hAnsi="Century Gothic"/>
          <w:sz w:val="24"/>
          <w:szCs w:val="24"/>
        </w:rPr>
        <w:t xml:space="preserve">esta disposición </w:t>
      </w:r>
      <w:r w:rsidR="002C7B6D">
        <w:rPr>
          <w:rFonts w:ascii="Century Gothic" w:hAnsi="Century Gothic"/>
          <w:sz w:val="24"/>
          <w:szCs w:val="24"/>
        </w:rPr>
        <w:t xml:space="preserve">no </w:t>
      </w:r>
      <w:r w:rsidRPr="00D61A7E">
        <w:rPr>
          <w:rFonts w:ascii="Century Gothic" w:hAnsi="Century Gothic"/>
          <w:sz w:val="24"/>
          <w:szCs w:val="24"/>
        </w:rPr>
        <w:t>se especificó qué clase de particular puede cumplir funciones públicas</w:t>
      </w:r>
      <w:r w:rsidR="00B9592F" w:rsidRPr="00D61A7E">
        <w:rPr>
          <w:rFonts w:ascii="Century Gothic" w:hAnsi="Century Gothic"/>
          <w:sz w:val="24"/>
          <w:szCs w:val="24"/>
        </w:rPr>
        <w:t xml:space="preserve">, </w:t>
      </w:r>
      <w:r w:rsidR="00B449ED">
        <w:rPr>
          <w:rFonts w:ascii="Century Gothic" w:hAnsi="Century Gothic"/>
          <w:sz w:val="24"/>
          <w:szCs w:val="24"/>
        </w:rPr>
        <w:t xml:space="preserve">en este sentido, </w:t>
      </w:r>
      <w:r w:rsidRPr="00D61A7E">
        <w:rPr>
          <w:rFonts w:ascii="Century Gothic" w:hAnsi="Century Gothic"/>
          <w:sz w:val="24"/>
          <w:szCs w:val="24"/>
        </w:rPr>
        <w:t>hay que entender que los “particulares” pueden ser personas naturales o personas jurídicas.</w:t>
      </w:r>
    </w:p>
    <w:p w:rsidR="00B9592F" w:rsidRPr="00D61A7E" w:rsidRDefault="00B9592F" w:rsidP="00D61A7E">
      <w:pPr>
        <w:overflowPunct w:val="0"/>
        <w:autoSpaceDE w:val="0"/>
        <w:autoSpaceDN w:val="0"/>
        <w:adjustRightInd w:val="0"/>
        <w:spacing w:after="0" w:line="240" w:lineRule="auto"/>
        <w:jc w:val="both"/>
        <w:textAlignment w:val="baseline"/>
        <w:rPr>
          <w:rFonts w:ascii="Century Gothic" w:hAnsi="Century Gothic"/>
          <w:sz w:val="24"/>
          <w:szCs w:val="24"/>
        </w:rPr>
      </w:pPr>
    </w:p>
    <w:p w:rsidR="00B9592F" w:rsidRPr="00D61A7E" w:rsidRDefault="00B9592F" w:rsidP="00D61A7E">
      <w:pPr>
        <w:overflowPunct w:val="0"/>
        <w:autoSpaceDE w:val="0"/>
        <w:autoSpaceDN w:val="0"/>
        <w:adjustRightInd w:val="0"/>
        <w:spacing w:after="0" w:line="240" w:lineRule="auto"/>
        <w:jc w:val="both"/>
        <w:textAlignment w:val="baseline"/>
        <w:rPr>
          <w:rFonts w:ascii="Century Gothic" w:hAnsi="Century Gothic"/>
          <w:sz w:val="24"/>
          <w:szCs w:val="24"/>
        </w:rPr>
      </w:pPr>
      <w:r w:rsidRPr="00D61A7E">
        <w:rPr>
          <w:rFonts w:ascii="Century Gothic" w:hAnsi="Century Gothic"/>
          <w:sz w:val="24"/>
          <w:szCs w:val="24"/>
        </w:rPr>
        <w:t xml:space="preserve">De conformidad con lo anterior, el particular a quien se le pueden atribuir funciones </w:t>
      </w:r>
      <w:r w:rsidR="00D61A7E" w:rsidRPr="00D61A7E">
        <w:rPr>
          <w:rFonts w:ascii="Century Gothic" w:hAnsi="Century Gothic"/>
          <w:sz w:val="24"/>
          <w:szCs w:val="24"/>
        </w:rPr>
        <w:t>públicas</w:t>
      </w:r>
      <w:r w:rsidRPr="00D61A7E">
        <w:rPr>
          <w:rFonts w:ascii="Century Gothic" w:hAnsi="Century Gothic"/>
          <w:sz w:val="24"/>
          <w:szCs w:val="24"/>
        </w:rPr>
        <w:t xml:space="preserve"> puede ser de dos clases: </w:t>
      </w:r>
    </w:p>
    <w:p w:rsidR="00B9592F" w:rsidRPr="00D61A7E" w:rsidRDefault="00B9592F" w:rsidP="00D61A7E">
      <w:pPr>
        <w:overflowPunct w:val="0"/>
        <w:autoSpaceDE w:val="0"/>
        <w:autoSpaceDN w:val="0"/>
        <w:adjustRightInd w:val="0"/>
        <w:spacing w:after="0" w:line="240" w:lineRule="auto"/>
        <w:jc w:val="both"/>
        <w:textAlignment w:val="baseline"/>
        <w:rPr>
          <w:rFonts w:ascii="Century Gothic" w:hAnsi="Century Gothic"/>
          <w:sz w:val="24"/>
          <w:szCs w:val="24"/>
        </w:rPr>
      </w:pPr>
    </w:p>
    <w:p w:rsidR="00B9592F" w:rsidRPr="00D61A7E" w:rsidRDefault="00B9592F" w:rsidP="00D61A7E">
      <w:pPr>
        <w:overflowPunct w:val="0"/>
        <w:autoSpaceDE w:val="0"/>
        <w:autoSpaceDN w:val="0"/>
        <w:adjustRightInd w:val="0"/>
        <w:spacing w:after="0" w:line="240" w:lineRule="auto"/>
        <w:jc w:val="both"/>
        <w:textAlignment w:val="baseline"/>
        <w:rPr>
          <w:rFonts w:ascii="Century Gothic" w:hAnsi="Century Gothic"/>
          <w:sz w:val="24"/>
          <w:szCs w:val="24"/>
        </w:rPr>
      </w:pPr>
      <w:r w:rsidRPr="00D61A7E">
        <w:rPr>
          <w:rFonts w:ascii="Century Gothic" w:hAnsi="Century Gothic"/>
          <w:sz w:val="24"/>
          <w:szCs w:val="24"/>
        </w:rPr>
        <w:t xml:space="preserve">a) Persona Natural: el artículo 73 del Código Civil, establece que persona natural </w:t>
      </w:r>
      <w:r w:rsidRPr="00B449ED">
        <w:rPr>
          <w:rFonts w:ascii="Century Gothic" w:hAnsi="Century Gothic"/>
          <w:i/>
          <w:sz w:val="24"/>
          <w:szCs w:val="24"/>
        </w:rPr>
        <w:t>“son todos los individuos de la especie humana, cualquiera que sea su edad, sexo, estirpe o condición”</w:t>
      </w:r>
      <w:r w:rsidRPr="00D61A7E">
        <w:rPr>
          <w:rFonts w:ascii="Century Gothic" w:hAnsi="Century Gothic"/>
          <w:sz w:val="24"/>
          <w:szCs w:val="24"/>
        </w:rPr>
        <w:t xml:space="preserve">; que por el solo hecho de ser personas tienen derecho al reconocimiento de la personalidad jurídica. La personalidad jurídica, no es otra cosa que la aptitud natural de todo individuo de la especie humana para ser sujeto activo o pasivo de relaciones jurídicas. Se debe tener en cuenta que para atribuir funciones públicas a una persona natural está debe tener capacidad legal; es decir ser capaz de adquirir derechos y contraer obligaciones por sí mismo, y sin el ministerio o la autorización de otra persona, </w:t>
      </w:r>
      <w:r w:rsidR="00B449ED">
        <w:rPr>
          <w:rFonts w:ascii="Century Gothic" w:hAnsi="Century Gothic"/>
          <w:sz w:val="24"/>
          <w:szCs w:val="24"/>
        </w:rPr>
        <w:t>según lo señala</w:t>
      </w:r>
      <w:r w:rsidR="00AF68B7">
        <w:rPr>
          <w:rFonts w:ascii="Century Gothic" w:hAnsi="Century Gothic"/>
          <w:sz w:val="24"/>
          <w:szCs w:val="24"/>
        </w:rPr>
        <w:t xml:space="preserve"> el</w:t>
      </w:r>
      <w:r w:rsidRPr="00D61A7E">
        <w:rPr>
          <w:rFonts w:ascii="Century Gothic" w:hAnsi="Century Gothic"/>
          <w:sz w:val="24"/>
          <w:szCs w:val="24"/>
        </w:rPr>
        <w:t>artículo 14 del Código Civil.</w:t>
      </w:r>
    </w:p>
    <w:p w:rsidR="00B9592F" w:rsidRPr="00D61A7E" w:rsidRDefault="00B9592F" w:rsidP="00D61A7E">
      <w:pPr>
        <w:overflowPunct w:val="0"/>
        <w:autoSpaceDE w:val="0"/>
        <w:autoSpaceDN w:val="0"/>
        <w:adjustRightInd w:val="0"/>
        <w:spacing w:after="0" w:line="240" w:lineRule="auto"/>
        <w:jc w:val="both"/>
        <w:textAlignment w:val="baseline"/>
        <w:rPr>
          <w:rFonts w:ascii="Century Gothic" w:hAnsi="Century Gothic"/>
          <w:sz w:val="24"/>
          <w:szCs w:val="24"/>
        </w:rPr>
      </w:pPr>
    </w:p>
    <w:p w:rsidR="00E86EDE" w:rsidRPr="00D61A7E" w:rsidRDefault="00B9592F" w:rsidP="00D61A7E">
      <w:pPr>
        <w:overflowPunct w:val="0"/>
        <w:autoSpaceDE w:val="0"/>
        <w:autoSpaceDN w:val="0"/>
        <w:adjustRightInd w:val="0"/>
        <w:spacing w:after="0" w:line="240" w:lineRule="auto"/>
        <w:jc w:val="both"/>
        <w:textAlignment w:val="baseline"/>
        <w:rPr>
          <w:rFonts w:ascii="Century Gothic" w:hAnsi="Century Gothic"/>
          <w:sz w:val="24"/>
          <w:szCs w:val="24"/>
        </w:rPr>
      </w:pPr>
      <w:r w:rsidRPr="00D61A7E">
        <w:rPr>
          <w:rFonts w:ascii="Century Gothic" w:hAnsi="Century Gothic"/>
          <w:sz w:val="24"/>
          <w:szCs w:val="24"/>
        </w:rPr>
        <w:t xml:space="preserve"> b) Persona Jurídica denominada también moral o colectiva: según el artículo 633 del Código Civil “</w:t>
      </w:r>
      <w:r w:rsidRPr="00B449ED">
        <w:rPr>
          <w:rFonts w:ascii="Century Gothic" w:hAnsi="Century Gothic"/>
          <w:i/>
          <w:sz w:val="24"/>
          <w:szCs w:val="24"/>
        </w:rPr>
        <w:t>se llama persona jurídica, una persona ficticia, capaz de ejercer derechos y contraer obligaciones civiles, y de ser representada judicial y extrajudicialmente”</w:t>
      </w:r>
      <w:r w:rsidRPr="00D61A7E">
        <w:rPr>
          <w:rFonts w:ascii="Century Gothic" w:hAnsi="Century Gothic"/>
          <w:sz w:val="24"/>
          <w:szCs w:val="24"/>
        </w:rPr>
        <w:t>. Pueden ser corporaciones o fundaciones entre otras.</w:t>
      </w:r>
    </w:p>
    <w:p w:rsidR="00D61A7E" w:rsidRDefault="00D61A7E" w:rsidP="00D61A7E">
      <w:pPr>
        <w:overflowPunct w:val="0"/>
        <w:autoSpaceDE w:val="0"/>
        <w:autoSpaceDN w:val="0"/>
        <w:adjustRightInd w:val="0"/>
        <w:spacing w:after="0" w:line="240" w:lineRule="auto"/>
        <w:jc w:val="both"/>
        <w:textAlignment w:val="baseline"/>
        <w:rPr>
          <w:rFonts w:ascii="Century Gothic" w:hAnsi="Century Gothic"/>
          <w:sz w:val="24"/>
          <w:szCs w:val="24"/>
        </w:rPr>
      </w:pPr>
    </w:p>
    <w:p w:rsidR="00B9592F" w:rsidRPr="00D61A7E" w:rsidRDefault="00B9592F" w:rsidP="00D61A7E">
      <w:pPr>
        <w:overflowPunct w:val="0"/>
        <w:autoSpaceDE w:val="0"/>
        <w:autoSpaceDN w:val="0"/>
        <w:adjustRightInd w:val="0"/>
        <w:spacing w:after="0" w:line="240" w:lineRule="auto"/>
        <w:jc w:val="both"/>
        <w:textAlignment w:val="baseline"/>
        <w:rPr>
          <w:rFonts w:ascii="Century Gothic" w:hAnsi="Century Gothic"/>
          <w:sz w:val="24"/>
          <w:szCs w:val="24"/>
        </w:rPr>
      </w:pPr>
      <w:r w:rsidRPr="00D61A7E">
        <w:rPr>
          <w:rFonts w:ascii="Century Gothic" w:hAnsi="Century Gothic"/>
          <w:sz w:val="24"/>
          <w:szCs w:val="24"/>
        </w:rPr>
        <w:t xml:space="preserve">La persona colectiva </w:t>
      </w:r>
      <w:r w:rsidR="00E86EDE" w:rsidRPr="00D61A7E">
        <w:rPr>
          <w:rFonts w:ascii="Century Gothic" w:hAnsi="Century Gothic"/>
          <w:sz w:val="24"/>
          <w:szCs w:val="24"/>
        </w:rPr>
        <w:t>está</w:t>
      </w:r>
      <w:r w:rsidRPr="00D61A7E">
        <w:rPr>
          <w:rFonts w:ascii="Century Gothic" w:hAnsi="Century Gothic"/>
          <w:sz w:val="24"/>
          <w:szCs w:val="24"/>
        </w:rPr>
        <w:t xml:space="preserve"> integrada por personas naturales, quienes no pueden realizar por sí mismas los actos jurídicos de derecho, sino que sus decisiones se toman a través de órganos suyos creados para tal fin y su voluntad jurídica se concreta por medio de su representante legal.  </w:t>
      </w:r>
    </w:p>
    <w:p w:rsidR="00E86EDE" w:rsidRPr="00D61A7E" w:rsidRDefault="00E86EDE" w:rsidP="00D61A7E">
      <w:pPr>
        <w:overflowPunct w:val="0"/>
        <w:autoSpaceDE w:val="0"/>
        <w:autoSpaceDN w:val="0"/>
        <w:adjustRightInd w:val="0"/>
        <w:spacing w:after="0" w:line="240" w:lineRule="auto"/>
        <w:jc w:val="both"/>
        <w:textAlignment w:val="baseline"/>
        <w:rPr>
          <w:rFonts w:ascii="Century Gothic" w:hAnsi="Century Gothic"/>
          <w:sz w:val="24"/>
          <w:szCs w:val="24"/>
        </w:rPr>
      </w:pPr>
    </w:p>
    <w:p w:rsidR="00E86EDE" w:rsidRPr="00D61A7E" w:rsidRDefault="00E86EDE" w:rsidP="00D61A7E">
      <w:pPr>
        <w:overflowPunct w:val="0"/>
        <w:autoSpaceDE w:val="0"/>
        <w:autoSpaceDN w:val="0"/>
        <w:adjustRightInd w:val="0"/>
        <w:spacing w:after="0" w:line="240" w:lineRule="auto"/>
        <w:jc w:val="both"/>
        <w:textAlignment w:val="baseline"/>
        <w:rPr>
          <w:rFonts w:ascii="Century Gothic" w:hAnsi="Century Gothic"/>
          <w:sz w:val="24"/>
          <w:szCs w:val="24"/>
        </w:rPr>
      </w:pPr>
      <w:r w:rsidRPr="00D61A7E">
        <w:rPr>
          <w:rFonts w:ascii="Century Gothic" w:hAnsi="Century Gothic"/>
          <w:sz w:val="24"/>
          <w:szCs w:val="24"/>
        </w:rPr>
        <w:t xml:space="preserve">Como la voluntad jurídica se concreta por medio de su representante legal a través de él es que se analiza el aspecto subjetivo.  </w:t>
      </w:r>
    </w:p>
    <w:p w:rsidR="00E86EDE" w:rsidRDefault="00E86EDE" w:rsidP="00D61A7E">
      <w:pPr>
        <w:overflowPunct w:val="0"/>
        <w:autoSpaceDE w:val="0"/>
        <w:autoSpaceDN w:val="0"/>
        <w:adjustRightInd w:val="0"/>
        <w:spacing w:after="0" w:line="240" w:lineRule="auto"/>
        <w:jc w:val="both"/>
        <w:textAlignment w:val="baseline"/>
        <w:rPr>
          <w:rFonts w:ascii="Century Gothic" w:hAnsi="Century Gothic"/>
          <w:sz w:val="24"/>
          <w:szCs w:val="24"/>
        </w:rPr>
      </w:pPr>
    </w:p>
    <w:p w:rsidR="002C7B6D" w:rsidRDefault="002C7B6D" w:rsidP="00D61A7E">
      <w:pPr>
        <w:overflowPunct w:val="0"/>
        <w:autoSpaceDE w:val="0"/>
        <w:autoSpaceDN w:val="0"/>
        <w:adjustRightInd w:val="0"/>
        <w:spacing w:after="0" w:line="240" w:lineRule="auto"/>
        <w:jc w:val="both"/>
        <w:textAlignment w:val="baseline"/>
        <w:rPr>
          <w:rFonts w:ascii="Century Gothic" w:hAnsi="Century Gothic"/>
          <w:sz w:val="24"/>
          <w:szCs w:val="24"/>
        </w:rPr>
      </w:pPr>
      <w:r>
        <w:rPr>
          <w:rFonts w:ascii="Century Gothic" w:hAnsi="Century Gothic" w:cs="Arial"/>
          <w:color w:val="000000"/>
          <w:sz w:val="24"/>
          <w:szCs w:val="24"/>
          <w:shd w:val="clear" w:color="auto" w:fill="FFFFFF"/>
        </w:rPr>
        <w:t>Ahora bien, l</w:t>
      </w:r>
      <w:r w:rsidRPr="00D61A7E">
        <w:rPr>
          <w:rFonts w:ascii="Century Gothic" w:hAnsi="Century Gothic" w:cs="Arial"/>
          <w:color w:val="000000"/>
          <w:sz w:val="24"/>
          <w:szCs w:val="24"/>
          <w:shd w:val="clear" w:color="auto" w:fill="FFFFFF"/>
        </w:rPr>
        <w:t xml:space="preserve">os particulares que desarrollan funciones públicas, </w:t>
      </w:r>
      <w:r>
        <w:rPr>
          <w:rFonts w:ascii="Century Gothic" w:hAnsi="Century Gothic" w:cs="Arial"/>
          <w:color w:val="000000"/>
          <w:sz w:val="24"/>
          <w:szCs w:val="24"/>
          <w:shd w:val="clear" w:color="auto" w:fill="FFFFFF"/>
        </w:rPr>
        <w:t xml:space="preserve">son aquellos que desempeñan actividades </w:t>
      </w:r>
      <w:r w:rsidRPr="00D61A7E">
        <w:rPr>
          <w:rFonts w:ascii="Century Gothic" w:hAnsi="Century Gothic" w:cs="Arial"/>
          <w:color w:val="000000"/>
          <w:sz w:val="24"/>
          <w:szCs w:val="24"/>
          <w:shd w:val="clear" w:color="auto" w:fill="FFFFFF"/>
        </w:rPr>
        <w:t xml:space="preserve">que por su naturaleza </w:t>
      </w:r>
      <w:r>
        <w:rPr>
          <w:rFonts w:ascii="Century Gothic" w:hAnsi="Century Gothic" w:cs="Arial"/>
          <w:color w:val="000000"/>
          <w:sz w:val="24"/>
          <w:szCs w:val="24"/>
          <w:shd w:val="clear" w:color="auto" w:fill="FFFFFF"/>
        </w:rPr>
        <w:t xml:space="preserve">le </w:t>
      </w:r>
      <w:r w:rsidRPr="00D61A7E">
        <w:rPr>
          <w:rFonts w:ascii="Century Gothic" w:hAnsi="Century Gothic" w:cs="Arial"/>
          <w:color w:val="000000"/>
          <w:sz w:val="24"/>
          <w:szCs w:val="24"/>
          <w:shd w:val="clear" w:color="auto" w:fill="FFFFFF"/>
        </w:rPr>
        <w:t>corresponde cumplir a la entidad</w:t>
      </w:r>
      <w:r>
        <w:rPr>
          <w:rFonts w:ascii="Century Gothic" w:hAnsi="Century Gothic" w:cs="Arial"/>
          <w:color w:val="000000"/>
          <w:sz w:val="24"/>
          <w:szCs w:val="24"/>
          <w:shd w:val="clear" w:color="auto" w:fill="FFFFFF"/>
        </w:rPr>
        <w:t xml:space="preserve"> estatal</w:t>
      </w:r>
      <w:r w:rsidRPr="00D61A7E">
        <w:rPr>
          <w:rFonts w:ascii="Century Gothic" w:hAnsi="Century Gothic" w:cs="Arial"/>
          <w:color w:val="000000"/>
          <w:sz w:val="24"/>
          <w:szCs w:val="24"/>
          <w:shd w:val="clear" w:color="auto" w:fill="FFFFFF"/>
        </w:rPr>
        <w:t xml:space="preserve"> para</w:t>
      </w:r>
      <w:r w:rsidR="00D8649E">
        <w:rPr>
          <w:rFonts w:ascii="Century Gothic" w:hAnsi="Century Gothic" w:cs="Arial"/>
          <w:color w:val="000000"/>
          <w:sz w:val="24"/>
          <w:szCs w:val="24"/>
          <w:shd w:val="clear" w:color="auto" w:fill="FFFFFF"/>
        </w:rPr>
        <w:t xml:space="preserve"> desarrollar los fines del E</w:t>
      </w:r>
      <w:r>
        <w:rPr>
          <w:rFonts w:ascii="Century Gothic" w:hAnsi="Century Gothic" w:cs="Arial"/>
          <w:color w:val="000000"/>
          <w:sz w:val="24"/>
          <w:szCs w:val="24"/>
          <w:shd w:val="clear" w:color="auto" w:fill="FFFFFF"/>
        </w:rPr>
        <w:t>stado</w:t>
      </w:r>
      <w:r w:rsidRPr="00D61A7E">
        <w:rPr>
          <w:rFonts w:ascii="Century Gothic" w:hAnsi="Century Gothic" w:cs="Arial"/>
          <w:color w:val="000000"/>
          <w:sz w:val="24"/>
          <w:szCs w:val="24"/>
          <w:shd w:val="clear" w:color="auto" w:fill="FFFFFF"/>
        </w:rPr>
        <w:t xml:space="preserve"> y que por razones administrativas o estructurales se desplaza hacía personas que no se encuentran vinculadas a la administración como servidores propiamente dichos (relación legal y reglamentaria o contrato de trabajo), lo cual bien puede generarse a través de un contrato en los términos que lo permiten las normas sobre contratación, donde no hay ninguna </w:t>
      </w:r>
      <w:r w:rsidRPr="00D61A7E">
        <w:rPr>
          <w:rFonts w:ascii="Century Gothic" w:hAnsi="Century Gothic"/>
          <w:sz w:val="24"/>
          <w:szCs w:val="24"/>
        </w:rPr>
        <w:t xml:space="preserve"> vinculación laboral alguna, para la realización de actividades o  prestaciones que interesan a los fines públicos</w:t>
      </w:r>
      <w:r>
        <w:rPr>
          <w:rFonts w:ascii="Century Gothic" w:hAnsi="Century Gothic"/>
          <w:sz w:val="24"/>
          <w:szCs w:val="24"/>
        </w:rPr>
        <w:t>.</w:t>
      </w:r>
    </w:p>
    <w:p w:rsidR="002C7B6D" w:rsidRPr="00D61A7E" w:rsidRDefault="002C7B6D" w:rsidP="00D61A7E">
      <w:pPr>
        <w:overflowPunct w:val="0"/>
        <w:autoSpaceDE w:val="0"/>
        <w:autoSpaceDN w:val="0"/>
        <w:adjustRightInd w:val="0"/>
        <w:spacing w:after="0" w:line="240" w:lineRule="auto"/>
        <w:jc w:val="both"/>
        <w:textAlignment w:val="baseline"/>
        <w:rPr>
          <w:rFonts w:ascii="Century Gothic" w:hAnsi="Century Gothic"/>
          <w:sz w:val="24"/>
          <w:szCs w:val="24"/>
        </w:rPr>
      </w:pPr>
    </w:p>
    <w:p w:rsidR="00F50585" w:rsidRPr="006D15C3" w:rsidRDefault="00F50585" w:rsidP="00D61A7E">
      <w:pPr>
        <w:overflowPunct w:val="0"/>
        <w:autoSpaceDE w:val="0"/>
        <w:autoSpaceDN w:val="0"/>
        <w:adjustRightInd w:val="0"/>
        <w:spacing w:after="0" w:line="240" w:lineRule="auto"/>
        <w:jc w:val="both"/>
        <w:textAlignment w:val="baseline"/>
        <w:rPr>
          <w:rFonts w:ascii="Century Gothic" w:eastAsia="Times New Roman" w:hAnsi="Century Gothic" w:cs="Times New Roman"/>
          <w:sz w:val="24"/>
          <w:szCs w:val="24"/>
          <w:lang w:val="es-ES_tradnl" w:eastAsia="es-ES"/>
        </w:rPr>
      </w:pPr>
      <w:r w:rsidRPr="006D15C3">
        <w:rPr>
          <w:rFonts w:ascii="Century Gothic" w:eastAsia="Times New Roman" w:hAnsi="Century Gothic" w:cs="Times New Roman"/>
          <w:sz w:val="24"/>
          <w:szCs w:val="24"/>
          <w:lang w:val="es-ES_tradnl" w:eastAsia="es-ES"/>
        </w:rPr>
        <w:t xml:space="preserve">En armonía con lo anterior el parágrafo 1 del artículo 2 de la Ley 678 de </w:t>
      </w:r>
      <w:r w:rsidRPr="006D15C3">
        <w:rPr>
          <w:rFonts w:ascii="Century Gothic" w:eastAsia="Times New Roman" w:hAnsi="Century Gothic" w:cs="Times New Roman"/>
          <w:color w:val="000000" w:themeColor="text1"/>
          <w:sz w:val="24"/>
          <w:szCs w:val="24"/>
          <w:lang w:val="es-ES_tradnl" w:eastAsia="es-ES"/>
        </w:rPr>
        <w:t xml:space="preserve">2001, </w:t>
      </w:r>
      <w:r w:rsidRPr="006D15C3">
        <w:rPr>
          <w:rStyle w:val="Textoennegrita"/>
          <w:rFonts w:ascii="Century Gothic" w:hAnsi="Century Gothic" w:cs="Arial"/>
          <w:b w:val="0"/>
          <w:color w:val="000000" w:themeColor="text1"/>
          <w:sz w:val="24"/>
          <w:szCs w:val="24"/>
          <w:shd w:val="clear" w:color="auto" w:fill="FFFFFF"/>
        </w:rPr>
        <w:t>por medio de la cual se reglamenta la determinación de responsabilidad patrimonial de los agentes del Estado a través del ejercicio de la acción de repetición</w:t>
      </w:r>
      <w:r w:rsidR="00D43F28">
        <w:rPr>
          <w:rStyle w:val="Textoennegrita"/>
          <w:rFonts w:ascii="Century Gothic" w:hAnsi="Century Gothic" w:cs="Arial"/>
          <w:b w:val="0"/>
          <w:color w:val="000000" w:themeColor="text1"/>
          <w:sz w:val="24"/>
          <w:szCs w:val="24"/>
          <w:shd w:val="clear" w:color="auto" w:fill="FFFFFF"/>
        </w:rPr>
        <w:t>,</w:t>
      </w:r>
      <w:r w:rsidRPr="006D15C3">
        <w:rPr>
          <w:rFonts w:ascii="Century Gothic" w:eastAsia="Times New Roman" w:hAnsi="Century Gothic" w:cs="Times New Roman"/>
          <w:sz w:val="24"/>
          <w:szCs w:val="24"/>
          <w:lang w:val="es-ES_tradnl" w:eastAsia="es-ES"/>
        </w:rPr>
        <w:t xml:space="preserve">establece: </w:t>
      </w:r>
    </w:p>
    <w:p w:rsidR="009C1EDF" w:rsidRPr="006D15C3" w:rsidRDefault="009C1EDF" w:rsidP="00D61A7E">
      <w:pPr>
        <w:overflowPunct w:val="0"/>
        <w:autoSpaceDE w:val="0"/>
        <w:autoSpaceDN w:val="0"/>
        <w:adjustRightInd w:val="0"/>
        <w:spacing w:after="0" w:line="240" w:lineRule="auto"/>
        <w:jc w:val="both"/>
        <w:textAlignment w:val="baseline"/>
        <w:rPr>
          <w:rFonts w:ascii="Century Gothic" w:eastAsia="Times New Roman" w:hAnsi="Century Gothic" w:cs="Times New Roman"/>
          <w:sz w:val="24"/>
          <w:szCs w:val="24"/>
          <w:lang w:val="es-ES_tradnl" w:eastAsia="es-ES"/>
        </w:rPr>
      </w:pPr>
    </w:p>
    <w:p w:rsidR="00F50585" w:rsidRPr="006D15C3" w:rsidRDefault="00F50585" w:rsidP="00D61A7E">
      <w:pPr>
        <w:overflowPunct w:val="0"/>
        <w:autoSpaceDE w:val="0"/>
        <w:autoSpaceDN w:val="0"/>
        <w:adjustRightInd w:val="0"/>
        <w:spacing w:after="0" w:line="240" w:lineRule="auto"/>
        <w:ind w:left="567" w:right="567"/>
        <w:jc w:val="both"/>
        <w:textAlignment w:val="baseline"/>
        <w:rPr>
          <w:rFonts w:ascii="Century Gothic" w:eastAsia="Times New Roman" w:hAnsi="Century Gothic" w:cs="Times New Roman"/>
          <w:sz w:val="24"/>
          <w:szCs w:val="24"/>
          <w:lang w:val="es-ES_tradnl" w:eastAsia="es-ES"/>
        </w:rPr>
      </w:pPr>
      <w:r w:rsidRPr="006D15C3">
        <w:rPr>
          <w:rFonts w:ascii="Century Gothic" w:eastAsia="Times New Roman" w:hAnsi="Century Gothic" w:cs="Times New Roman"/>
          <w:sz w:val="24"/>
          <w:szCs w:val="24"/>
          <w:lang w:val="es-ES_tradnl" w:eastAsia="es-ES"/>
        </w:rPr>
        <w:t>(…)</w:t>
      </w:r>
    </w:p>
    <w:p w:rsidR="00F50585" w:rsidRPr="006D15C3" w:rsidRDefault="00F50585" w:rsidP="00F6618E">
      <w:pPr>
        <w:overflowPunct w:val="0"/>
        <w:autoSpaceDE w:val="0"/>
        <w:autoSpaceDN w:val="0"/>
        <w:adjustRightInd w:val="0"/>
        <w:spacing w:after="0" w:line="20" w:lineRule="atLeast"/>
        <w:ind w:left="567" w:right="567"/>
        <w:jc w:val="both"/>
        <w:textAlignment w:val="baseline"/>
        <w:rPr>
          <w:rFonts w:ascii="Century Gothic" w:hAnsi="Century Gothic" w:cs="Arial"/>
          <w:i/>
          <w:color w:val="000000"/>
          <w:sz w:val="24"/>
          <w:szCs w:val="24"/>
          <w:shd w:val="clear" w:color="auto" w:fill="FFFFFF"/>
        </w:rPr>
      </w:pPr>
      <w:r w:rsidRPr="006D15C3">
        <w:rPr>
          <w:rFonts w:ascii="Century Gothic" w:eastAsia="Times New Roman" w:hAnsi="Century Gothic" w:cs="Times New Roman"/>
          <w:i/>
          <w:sz w:val="24"/>
          <w:szCs w:val="24"/>
          <w:lang w:val="es-ES_tradnl" w:eastAsia="es-ES"/>
        </w:rPr>
        <w:t xml:space="preserve">PARAGRAFO 1: </w:t>
      </w:r>
      <w:r w:rsidRPr="006D15C3">
        <w:rPr>
          <w:rFonts w:ascii="Century Gothic" w:hAnsi="Century Gothic" w:cs="Arial"/>
          <w:b/>
          <w:i/>
          <w:color w:val="000000"/>
          <w:sz w:val="24"/>
          <w:szCs w:val="24"/>
          <w:shd w:val="clear" w:color="auto" w:fill="FFFFFF"/>
        </w:rPr>
        <w:t>Para efectos de repetición, el contratista, el interventor, el consultor y el asesor se consideran particulares que cumplen funciones públicas</w:t>
      </w:r>
      <w:r w:rsidRPr="006D15C3">
        <w:rPr>
          <w:rFonts w:ascii="Century Gothic" w:hAnsi="Century Gothic" w:cs="Arial"/>
          <w:i/>
          <w:color w:val="000000"/>
          <w:sz w:val="24"/>
          <w:szCs w:val="24"/>
          <w:shd w:val="clear" w:color="auto" w:fill="FFFFFF"/>
        </w:rPr>
        <w:t xml:space="preserve"> en todo lo concerniente a la celebración, ejecución y liquidación de los contratos que celebren con las entidades estatales, por lo tanto estarán sujetos a lo contemplado en esta ley.</w:t>
      </w:r>
    </w:p>
    <w:p w:rsidR="00F50585" w:rsidRPr="006D15C3" w:rsidRDefault="00F50585" w:rsidP="00374FCF">
      <w:pPr>
        <w:overflowPunct w:val="0"/>
        <w:autoSpaceDE w:val="0"/>
        <w:autoSpaceDN w:val="0"/>
        <w:adjustRightInd w:val="0"/>
        <w:spacing w:after="0" w:line="20" w:lineRule="atLeast"/>
        <w:jc w:val="both"/>
        <w:textAlignment w:val="baseline"/>
        <w:rPr>
          <w:rFonts w:ascii="Century Gothic" w:hAnsi="Century Gothic" w:cs="Arial"/>
          <w:i/>
          <w:color w:val="000000"/>
          <w:sz w:val="24"/>
          <w:szCs w:val="24"/>
          <w:shd w:val="clear" w:color="auto" w:fill="FFFFFF"/>
        </w:rPr>
      </w:pPr>
    </w:p>
    <w:p w:rsidR="00AC4AA8" w:rsidRDefault="00D21DAD" w:rsidP="00374FCF">
      <w:pPr>
        <w:overflowPunct w:val="0"/>
        <w:autoSpaceDE w:val="0"/>
        <w:autoSpaceDN w:val="0"/>
        <w:adjustRightInd w:val="0"/>
        <w:spacing w:after="0" w:line="20" w:lineRule="atLeast"/>
        <w:jc w:val="both"/>
        <w:textAlignment w:val="baseline"/>
        <w:rPr>
          <w:rFonts w:ascii="Century Gothic" w:hAnsi="Century Gothic"/>
          <w:sz w:val="24"/>
          <w:szCs w:val="24"/>
        </w:rPr>
      </w:pPr>
      <w:r>
        <w:rPr>
          <w:rFonts w:ascii="Century Gothic" w:hAnsi="Century Gothic"/>
          <w:sz w:val="24"/>
          <w:szCs w:val="24"/>
        </w:rPr>
        <w:t>L</w:t>
      </w:r>
      <w:r w:rsidR="00CA1B38">
        <w:rPr>
          <w:rFonts w:ascii="Century Gothic" w:hAnsi="Century Gothic"/>
          <w:sz w:val="24"/>
          <w:szCs w:val="24"/>
        </w:rPr>
        <w:t xml:space="preserve">a citada </w:t>
      </w:r>
      <w:r w:rsidR="00F07FA3">
        <w:rPr>
          <w:rFonts w:ascii="Century Gothic" w:hAnsi="Century Gothic"/>
          <w:sz w:val="24"/>
          <w:szCs w:val="24"/>
        </w:rPr>
        <w:t>disposición</w:t>
      </w:r>
      <w:r w:rsidR="00F50585" w:rsidRPr="006D15C3">
        <w:rPr>
          <w:rFonts w:ascii="Century Gothic" w:hAnsi="Century Gothic"/>
          <w:sz w:val="24"/>
          <w:szCs w:val="24"/>
        </w:rPr>
        <w:t xml:space="preserve"> atribuye la calidad de particular que cumple funciones públicas a los contratistas</w:t>
      </w:r>
      <w:r w:rsidR="00DE1023" w:rsidRPr="006D15C3">
        <w:rPr>
          <w:rFonts w:ascii="Century Gothic" w:hAnsi="Century Gothic"/>
          <w:sz w:val="24"/>
          <w:szCs w:val="24"/>
        </w:rPr>
        <w:t>, determinado que contra ellos puede rec</w:t>
      </w:r>
      <w:r w:rsidR="00AC4AA8" w:rsidRPr="006D15C3">
        <w:rPr>
          <w:rFonts w:ascii="Century Gothic" w:hAnsi="Century Gothic"/>
          <w:sz w:val="24"/>
          <w:szCs w:val="24"/>
        </w:rPr>
        <w:t>aer responsabilidad patrimonial</w:t>
      </w:r>
      <w:r w:rsidR="00DE1023" w:rsidRPr="006D15C3">
        <w:rPr>
          <w:rFonts w:ascii="Century Gothic" w:hAnsi="Century Gothic"/>
          <w:sz w:val="24"/>
          <w:szCs w:val="24"/>
        </w:rPr>
        <w:t xml:space="preserve"> con relación a los diferentes pagos que el Estado haya realizado </w:t>
      </w:r>
      <w:r w:rsidR="00AC4AA8" w:rsidRPr="006D15C3">
        <w:rPr>
          <w:rFonts w:ascii="Century Gothic" w:hAnsi="Century Gothic"/>
          <w:sz w:val="24"/>
          <w:szCs w:val="24"/>
        </w:rPr>
        <w:t xml:space="preserve">en ocasión de una condena judicial, </w:t>
      </w:r>
      <w:r w:rsidR="00DE1023" w:rsidRPr="006D15C3">
        <w:rPr>
          <w:rFonts w:ascii="Century Gothic" w:hAnsi="Century Gothic"/>
          <w:sz w:val="24"/>
          <w:szCs w:val="24"/>
        </w:rPr>
        <w:t xml:space="preserve">por la conducta dolosa o gravemente culposa en la que hayan incurrido. </w:t>
      </w:r>
    </w:p>
    <w:p w:rsidR="001043E2" w:rsidRDefault="001043E2" w:rsidP="00374FCF">
      <w:pPr>
        <w:overflowPunct w:val="0"/>
        <w:autoSpaceDE w:val="0"/>
        <w:autoSpaceDN w:val="0"/>
        <w:adjustRightInd w:val="0"/>
        <w:spacing w:after="0" w:line="20" w:lineRule="atLeast"/>
        <w:jc w:val="both"/>
        <w:textAlignment w:val="baseline"/>
        <w:rPr>
          <w:rFonts w:ascii="Century Gothic" w:hAnsi="Century Gothic"/>
          <w:sz w:val="24"/>
          <w:szCs w:val="24"/>
        </w:rPr>
      </w:pPr>
    </w:p>
    <w:p w:rsidR="001043E2" w:rsidRDefault="001043E2" w:rsidP="00374FCF">
      <w:pPr>
        <w:overflowPunct w:val="0"/>
        <w:autoSpaceDE w:val="0"/>
        <w:autoSpaceDN w:val="0"/>
        <w:adjustRightInd w:val="0"/>
        <w:spacing w:after="0" w:line="20" w:lineRule="atLeast"/>
        <w:jc w:val="both"/>
        <w:textAlignment w:val="baseline"/>
        <w:rPr>
          <w:rFonts w:ascii="Century Gothic" w:hAnsi="Century Gothic"/>
          <w:sz w:val="24"/>
          <w:szCs w:val="24"/>
        </w:rPr>
      </w:pPr>
      <w:r>
        <w:rPr>
          <w:rFonts w:ascii="Century Gothic" w:hAnsi="Century Gothic"/>
          <w:sz w:val="24"/>
          <w:szCs w:val="24"/>
        </w:rPr>
        <w:t xml:space="preserve">Además, la Corte </w:t>
      </w:r>
      <w:r w:rsidR="00D61A7E">
        <w:rPr>
          <w:rFonts w:ascii="Century Gothic" w:hAnsi="Century Gothic"/>
          <w:sz w:val="24"/>
          <w:szCs w:val="24"/>
        </w:rPr>
        <w:t>Constitucional en</w:t>
      </w:r>
      <w:r w:rsidR="006D71D3">
        <w:rPr>
          <w:rFonts w:ascii="Century Gothic" w:hAnsi="Century Gothic"/>
          <w:sz w:val="24"/>
          <w:szCs w:val="24"/>
        </w:rPr>
        <w:t xml:space="preserve"> sentencia C- 484 de 2002 </w:t>
      </w:r>
      <w:r>
        <w:rPr>
          <w:rFonts w:ascii="Century Gothic" w:hAnsi="Century Gothic"/>
          <w:sz w:val="24"/>
          <w:szCs w:val="24"/>
        </w:rPr>
        <w:t>señaló:</w:t>
      </w:r>
    </w:p>
    <w:p w:rsidR="001043E2" w:rsidRDefault="001043E2" w:rsidP="00374FCF">
      <w:pPr>
        <w:overflowPunct w:val="0"/>
        <w:autoSpaceDE w:val="0"/>
        <w:autoSpaceDN w:val="0"/>
        <w:adjustRightInd w:val="0"/>
        <w:spacing w:after="0" w:line="20" w:lineRule="atLeast"/>
        <w:jc w:val="both"/>
        <w:textAlignment w:val="baseline"/>
        <w:rPr>
          <w:rFonts w:ascii="Century Gothic" w:hAnsi="Century Gothic"/>
          <w:sz w:val="24"/>
          <w:szCs w:val="24"/>
        </w:rPr>
      </w:pPr>
    </w:p>
    <w:p w:rsidR="00AC4AA8" w:rsidRDefault="00F07FA3" w:rsidP="00F6618E">
      <w:pPr>
        <w:spacing w:line="20" w:lineRule="atLeast"/>
        <w:ind w:left="567" w:right="567"/>
        <w:jc w:val="both"/>
        <w:rPr>
          <w:rFonts w:ascii="Century Gothic" w:hAnsi="Century Gothic" w:cs="Arial"/>
          <w:b/>
          <w:i/>
          <w:color w:val="000000"/>
          <w:sz w:val="24"/>
          <w:szCs w:val="24"/>
          <w:shd w:val="clear" w:color="auto" w:fill="FFFFFF"/>
        </w:rPr>
      </w:pPr>
      <w:r>
        <w:rPr>
          <w:rFonts w:ascii="Century Gothic" w:hAnsi="Century Gothic" w:cs="Arial"/>
          <w:i/>
          <w:color w:val="000000"/>
          <w:sz w:val="24"/>
          <w:szCs w:val="24"/>
          <w:shd w:val="clear" w:color="auto" w:fill="FFFFFF"/>
        </w:rPr>
        <w:t>“</w:t>
      </w:r>
      <w:r w:rsidR="001043E2" w:rsidRPr="006D71D3">
        <w:rPr>
          <w:rFonts w:ascii="Century Gothic" w:hAnsi="Century Gothic" w:cs="Arial"/>
          <w:i/>
          <w:color w:val="000000"/>
          <w:sz w:val="24"/>
          <w:szCs w:val="24"/>
          <w:shd w:val="clear" w:color="auto" w:fill="FFFFFF"/>
        </w:rPr>
        <w:t>Adicionalmente, es la propia Constitución la que facultó al legislador para que regulara su ejercicio, y fue lo que efectivamente hizo en el parágrafo primero del artículo 2 de la ley acusada, al considerar que el régimen de responsabilidad para los contratistas respecto a la acción de repetición debía ser el mismo que se aplica a los servidores públicos</w:t>
      </w:r>
      <w:r w:rsidR="001043E2" w:rsidRPr="006D71D3">
        <w:rPr>
          <w:rFonts w:ascii="Century Gothic" w:hAnsi="Century Gothic" w:cs="Arial"/>
          <w:b/>
          <w:i/>
          <w:color w:val="000000"/>
          <w:sz w:val="24"/>
          <w:szCs w:val="24"/>
          <w:shd w:val="clear" w:color="auto" w:fill="FFFFFF"/>
        </w:rPr>
        <w:t>, por cuanto, además de que éstos responden en los términos del contrato,su actuación también puede ocasionar un daño como consecuencia de su conducta dolosa o gravemente culposa, evento en el cual debe responder en los términos del artículo 90 de la Carta</w:t>
      </w:r>
      <w:r w:rsidR="00F6618E">
        <w:rPr>
          <w:rFonts w:ascii="Century Gothic" w:hAnsi="Century Gothic" w:cs="Arial"/>
          <w:b/>
          <w:i/>
          <w:color w:val="000000"/>
          <w:sz w:val="24"/>
          <w:szCs w:val="24"/>
          <w:shd w:val="clear" w:color="auto" w:fill="FFFFFF"/>
        </w:rPr>
        <w:t>”</w:t>
      </w:r>
      <w:r w:rsidR="001043E2" w:rsidRPr="006D71D3">
        <w:rPr>
          <w:rFonts w:ascii="Century Gothic" w:hAnsi="Century Gothic" w:cs="Arial"/>
          <w:b/>
          <w:i/>
          <w:color w:val="000000"/>
          <w:sz w:val="24"/>
          <w:szCs w:val="24"/>
          <w:shd w:val="clear" w:color="auto" w:fill="FFFFFF"/>
        </w:rPr>
        <w:t>.</w:t>
      </w:r>
    </w:p>
    <w:p w:rsidR="006D71D3" w:rsidRDefault="006D71D3" w:rsidP="00374FCF">
      <w:pPr>
        <w:spacing w:line="20" w:lineRule="atLeast"/>
        <w:jc w:val="both"/>
        <w:rPr>
          <w:rFonts w:ascii="Century Gothic" w:hAnsi="Century Gothic"/>
          <w:b/>
          <w:i/>
          <w:sz w:val="24"/>
          <w:szCs w:val="24"/>
        </w:rPr>
      </w:pPr>
      <w:r>
        <w:rPr>
          <w:rFonts w:ascii="Century Gothic" w:hAnsi="Century Gothic" w:cs="Arial"/>
          <w:color w:val="000000"/>
          <w:sz w:val="24"/>
          <w:szCs w:val="24"/>
          <w:shd w:val="clear" w:color="auto" w:fill="FFFFFF"/>
        </w:rPr>
        <w:t>L</w:t>
      </w:r>
      <w:r w:rsidRPr="006D71D3">
        <w:rPr>
          <w:rFonts w:ascii="Century Gothic" w:hAnsi="Century Gothic" w:cs="Arial"/>
          <w:color w:val="000000"/>
          <w:sz w:val="24"/>
          <w:szCs w:val="24"/>
          <w:shd w:val="clear" w:color="auto" w:fill="FFFFFF"/>
        </w:rPr>
        <w:t>a responsabilidad patrimonial de los contratistas, interventores, consultores y asesores a que alude el parágrafo primero del artículo 2 de la ley</w:t>
      </w:r>
      <w:r w:rsidR="006F649A">
        <w:rPr>
          <w:rFonts w:ascii="Century Gothic" w:hAnsi="Century Gothic" w:cs="Arial"/>
          <w:color w:val="000000"/>
          <w:sz w:val="24"/>
          <w:szCs w:val="24"/>
          <w:shd w:val="clear" w:color="auto" w:fill="FFFFFF"/>
        </w:rPr>
        <w:t xml:space="preserve"> 678 de </w:t>
      </w:r>
      <w:r w:rsidR="006F649A">
        <w:rPr>
          <w:rFonts w:ascii="Century Gothic" w:hAnsi="Century Gothic" w:cs="Arial"/>
          <w:color w:val="000000"/>
          <w:sz w:val="24"/>
          <w:szCs w:val="24"/>
          <w:shd w:val="clear" w:color="auto" w:fill="FFFFFF"/>
        </w:rPr>
        <w:lastRenderedPageBreak/>
        <w:t>2001</w:t>
      </w:r>
      <w:r w:rsidRPr="006D71D3">
        <w:rPr>
          <w:rFonts w:ascii="Century Gothic" w:hAnsi="Century Gothic" w:cs="Arial"/>
          <w:color w:val="000000"/>
          <w:sz w:val="24"/>
          <w:szCs w:val="24"/>
          <w:shd w:val="clear" w:color="auto" w:fill="FFFFFF"/>
        </w:rPr>
        <w:t>, se encuentra en consonanci</w:t>
      </w:r>
      <w:r w:rsidR="006F649A">
        <w:rPr>
          <w:rFonts w:ascii="Century Gothic" w:hAnsi="Century Gothic" w:cs="Arial"/>
          <w:color w:val="000000"/>
          <w:sz w:val="24"/>
          <w:szCs w:val="24"/>
          <w:shd w:val="clear" w:color="auto" w:fill="FFFFFF"/>
        </w:rPr>
        <w:t xml:space="preserve">a con la Constitución Política, toda vez </w:t>
      </w:r>
      <w:r w:rsidR="00FF4D3F">
        <w:rPr>
          <w:rFonts w:ascii="Century Gothic" w:hAnsi="Century Gothic" w:cs="Arial"/>
          <w:color w:val="000000"/>
          <w:sz w:val="24"/>
          <w:szCs w:val="24"/>
          <w:shd w:val="clear" w:color="auto" w:fill="FFFFFF"/>
        </w:rPr>
        <w:t>que establece que e</w:t>
      </w:r>
      <w:r w:rsidR="00FF4D3F" w:rsidRPr="006D71D3">
        <w:rPr>
          <w:rFonts w:ascii="Century Gothic" w:hAnsi="Century Gothic" w:cs="Arial"/>
          <w:color w:val="000000"/>
          <w:sz w:val="24"/>
          <w:szCs w:val="24"/>
          <w:shd w:val="clear" w:color="auto" w:fill="FFFFFF"/>
        </w:rPr>
        <w:t xml:space="preserve">l régimen aplicable a los particulares que temporalmente desempeñen funciones públicas </w:t>
      </w:r>
      <w:r w:rsidR="006F649A">
        <w:rPr>
          <w:rFonts w:ascii="Century Gothic" w:hAnsi="Century Gothic" w:cs="Arial"/>
          <w:color w:val="000000"/>
          <w:sz w:val="24"/>
          <w:szCs w:val="24"/>
          <w:shd w:val="clear" w:color="auto" w:fill="FFFFFF"/>
        </w:rPr>
        <w:t xml:space="preserve">es igual al de </w:t>
      </w:r>
      <w:r w:rsidRPr="006D71D3">
        <w:rPr>
          <w:rFonts w:ascii="Century Gothic" w:hAnsi="Century Gothic" w:cs="Arial"/>
          <w:color w:val="000000"/>
          <w:sz w:val="24"/>
          <w:szCs w:val="24"/>
          <w:shd w:val="clear" w:color="auto" w:fill="FFFFFF"/>
        </w:rPr>
        <w:t>los servidores públicos</w:t>
      </w:r>
      <w:r w:rsidR="006F649A">
        <w:rPr>
          <w:rFonts w:ascii="Century Gothic" w:hAnsi="Century Gothic" w:cs="Arial"/>
          <w:color w:val="000000"/>
          <w:sz w:val="24"/>
          <w:szCs w:val="24"/>
          <w:shd w:val="clear" w:color="auto" w:fill="FFFFFF"/>
        </w:rPr>
        <w:t>.</w:t>
      </w:r>
    </w:p>
    <w:p w:rsidR="00AC4AA8" w:rsidRPr="006D15C3" w:rsidRDefault="006F649A" w:rsidP="00374FCF">
      <w:pPr>
        <w:overflowPunct w:val="0"/>
        <w:autoSpaceDE w:val="0"/>
        <w:autoSpaceDN w:val="0"/>
        <w:adjustRightInd w:val="0"/>
        <w:spacing w:after="0" w:line="20" w:lineRule="atLeast"/>
        <w:jc w:val="both"/>
        <w:textAlignment w:val="baseline"/>
        <w:rPr>
          <w:rFonts w:ascii="Century Gothic" w:hAnsi="Century Gothic"/>
          <w:sz w:val="24"/>
          <w:szCs w:val="24"/>
        </w:rPr>
      </w:pPr>
      <w:r>
        <w:rPr>
          <w:rFonts w:ascii="Century Gothic" w:hAnsi="Century Gothic"/>
          <w:sz w:val="24"/>
          <w:szCs w:val="24"/>
        </w:rPr>
        <w:t>De otro lado, l</w:t>
      </w:r>
      <w:r w:rsidR="00AC4AA8" w:rsidRPr="006D15C3">
        <w:rPr>
          <w:rFonts w:ascii="Century Gothic" w:hAnsi="Century Gothic"/>
          <w:sz w:val="24"/>
          <w:szCs w:val="24"/>
        </w:rPr>
        <w:t xml:space="preserve">a Ley 80 de </w:t>
      </w:r>
      <w:r w:rsidR="00D61A7E" w:rsidRPr="006D15C3">
        <w:rPr>
          <w:rFonts w:ascii="Century Gothic" w:hAnsi="Century Gothic"/>
          <w:sz w:val="24"/>
          <w:szCs w:val="24"/>
        </w:rPr>
        <w:t>1993 en</w:t>
      </w:r>
      <w:r w:rsidR="00AC4AA8" w:rsidRPr="006D15C3">
        <w:rPr>
          <w:rFonts w:ascii="Century Gothic" w:hAnsi="Century Gothic"/>
          <w:sz w:val="24"/>
          <w:szCs w:val="24"/>
        </w:rPr>
        <w:t xml:space="preserve"> su</w:t>
      </w:r>
      <w:r>
        <w:rPr>
          <w:rFonts w:ascii="Century Gothic" w:hAnsi="Century Gothic"/>
          <w:sz w:val="24"/>
          <w:szCs w:val="24"/>
        </w:rPr>
        <w:t>s</w:t>
      </w:r>
      <w:r w:rsidR="00AC4AA8" w:rsidRPr="006D15C3">
        <w:rPr>
          <w:rFonts w:ascii="Century Gothic" w:hAnsi="Century Gothic"/>
          <w:sz w:val="24"/>
          <w:szCs w:val="24"/>
        </w:rPr>
        <w:t xml:space="preserve"> artículo</w:t>
      </w:r>
      <w:r>
        <w:rPr>
          <w:rFonts w:ascii="Century Gothic" w:hAnsi="Century Gothic"/>
          <w:sz w:val="24"/>
          <w:szCs w:val="24"/>
        </w:rPr>
        <w:t>s</w:t>
      </w:r>
      <w:r w:rsidR="009C1EDF" w:rsidRPr="006D15C3">
        <w:rPr>
          <w:rFonts w:ascii="Century Gothic" w:hAnsi="Century Gothic"/>
          <w:sz w:val="24"/>
          <w:szCs w:val="24"/>
        </w:rPr>
        <w:t>6 y 32</w:t>
      </w:r>
      <w:r w:rsidR="00AC4AA8" w:rsidRPr="006D15C3">
        <w:rPr>
          <w:rFonts w:ascii="Century Gothic" w:hAnsi="Century Gothic"/>
          <w:sz w:val="24"/>
          <w:szCs w:val="24"/>
        </w:rPr>
        <w:t xml:space="preserve"> dispone</w:t>
      </w:r>
      <w:r w:rsidR="00CA1B38">
        <w:rPr>
          <w:rFonts w:ascii="Century Gothic" w:hAnsi="Century Gothic"/>
          <w:sz w:val="24"/>
          <w:szCs w:val="24"/>
        </w:rPr>
        <w:t>n:</w:t>
      </w:r>
    </w:p>
    <w:p w:rsidR="00AC4AA8" w:rsidRPr="006D15C3" w:rsidRDefault="00AC4AA8" w:rsidP="00374FCF">
      <w:pPr>
        <w:overflowPunct w:val="0"/>
        <w:autoSpaceDE w:val="0"/>
        <w:autoSpaceDN w:val="0"/>
        <w:adjustRightInd w:val="0"/>
        <w:spacing w:after="0" w:line="20" w:lineRule="atLeast"/>
        <w:jc w:val="both"/>
        <w:textAlignment w:val="baseline"/>
        <w:rPr>
          <w:rFonts w:ascii="Century Gothic" w:hAnsi="Century Gothic"/>
          <w:i/>
          <w:color w:val="000000" w:themeColor="text1"/>
          <w:sz w:val="24"/>
          <w:szCs w:val="24"/>
        </w:rPr>
      </w:pPr>
    </w:p>
    <w:p w:rsidR="00AC4AA8" w:rsidRPr="006D15C3" w:rsidRDefault="00AC4AA8" w:rsidP="00F6618E">
      <w:pPr>
        <w:overflowPunct w:val="0"/>
        <w:autoSpaceDE w:val="0"/>
        <w:autoSpaceDN w:val="0"/>
        <w:adjustRightInd w:val="0"/>
        <w:spacing w:after="0" w:line="20" w:lineRule="atLeast"/>
        <w:ind w:left="567" w:right="567"/>
        <w:jc w:val="both"/>
        <w:textAlignment w:val="baseline"/>
        <w:rPr>
          <w:rFonts w:ascii="Century Gothic" w:hAnsi="Century Gothic"/>
          <w:i/>
          <w:sz w:val="24"/>
          <w:szCs w:val="24"/>
        </w:rPr>
      </w:pPr>
      <w:r w:rsidRPr="006D15C3">
        <w:rPr>
          <w:rFonts w:ascii="Century Gothic" w:hAnsi="Century Gothic"/>
          <w:i/>
          <w:sz w:val="24"/>
          <w:szCs w:val="24"/>
        </w:rPr>
        <w:t xml:space="preserve">“Artículo 6. </w:t>
      </w:r>
      <w:r w:rsidRPr="006D15C3">
        <w:rPr>
          <w:rFonts w:ascii="Century Gothic" w:hAnsi="Century Gothic"/>
          <w:b/>
          <w:i/>
          <w:sz w:val="24"/>
          <w:szCs w:val="24"/>
        </w:rPr>
        <w:t>Pueden celebrar contratos con las entidades estatales las personas consideradas legalmente capaces en las disposiciones vigentes</w:t>
      </w:r>
      <w:r w:rsidRPr="006D15C3">
        <w:rPr>
          <w:rFonts w:ascii="Century Gothic" w:hAnsi="Century Gothic"/>
          <w:i/>
          <w:sz w:val="24"/>
          <w:szCs w:val="24"/>
        </w:rPr>
        <w:t>. También podrán celebrar contratos con las entidades estatales, los consorcios y uniones temporales. (…) “</w:t>
      </w:r>
    </w:p>
    <w:p w:rsidR="009C1EDF" w:rsidRPr="006D15C3" w:rsidRDefault="009C1EDF" w:rsidP="00F6618E">
      <w:pPr>
        <w:overflowPunct w:val="0"/>
        <w:autoSpaceDE w:val="0"/>
        <w:autoSpaceDN w:val="0"/>
        <w:adjustRightInd w:val="0"/>
        <w:spacing w:after="0" w:line="20" w:lineRule="atLeast"/>
        <w:ind w:left="567" w:right="567"/>
        <w:jc w:val="both"/>
        <w:textAlignment w:val="baseline"/>
        <w:rPr>
          <w:rFonts w:ascii="Century Gothic" w:hAnsi="Century Gothic"/>
          <w:i/>
          <w:sz w:val="24"/>
          <w:szCs w:val="24"/>
        </w:rPr>
      </w:pPr>
    </w:p>
    <w:p w:rsidR="009C1EDF" w:rsidRPr="006D15C3" w:rsidRDefault="009C1EDF" w:rsidP="00F6618E">
      <w:pPr>
        <w:overflowPunct w:val="0"/>
        <w:autoSpaceDE w:val="0"/>
        <w:autoSpaceDN w:val="0"/>
        <w:adjustRightInd w:val="0"/>
        <w:spacing w:after="0" w:line="20" w:lineRule="atLeast"/>
        <w:ind w:left="567" w:right="567"/>
        <w:jc w:val="both"/>
        <w:textAlignment w:val="baseline"/>
        <w:rPr>
          <w:rFonts w:ascii="Century Gothic" w:hAnsi="Century Gothic"/>
          <w:i/>
          <w:color w:val="000000" w:themeColor="text1"/>
          <w:sz w:val="24"/>
          <w:szCs w:val="24"/>
        </w:rPr>
      </w:pPr>
      <w:r w:rsidRPr="006D15C3">
        <w:rPr>
          <w:rFonts w:ascii="Century Gothic" w:hAnsi="Century Gothic" w:cs="Arial"/>
          <w:bCs/>
          <w:i/>
          <w:color w:val="000000" w:themeColor="text1"/>
          <w:sz w:val="24"/>
          <w:szCs w:val="24"/>
          <w:shd w:val="clear" w:color="auto" w:fill="FFFFFF"/>
        </w:rPr>
        <w:t>Artículo 32</w:t>
      </w:r>
      <w:r w:rsidRPr="006D15C3">
        <w:rPr>
          <w:rFonts w:ascii="Century Gothic" w:hAnsi="Century Gothic" w:cs="Arial"/>
          <w:b/>
          <w:bCs/>
          <w:i/>
          <w:color w:val="000000" w:themeColor="text1"/>
          <w:sz w:val="24"/>
          <w:szCs w:val="24"/>
          <w:shd w:val="clear" w:color="auto" w:fill="FFFFFF"/>
        </w:rPr>
        <w:t xml:space="preserve">. </w:t>
      </w:r>
      <w:r w:rsidRPr="006D15C3">
        <w:rPr>
          <w:rFonts w:ascii="Century Gothic" w:hAnsi="Century Gothic" w:cs="Arial"/>
          <w:b/>
          <w:i/>
          <w:color w:val="000000" w:themeColor="text1"/>
          <w:sz w:val="24"/>
          <w:szCs w:val="24"/>
          <w:shd w:val="clear" w:color="auto" w:fill="FFFFFF"/>
        </w:rPr>
        <w:t>Son contratos estatales todos los actos jurídicos generadores de obligaciones que celebren las entidades a que se refiere el presente estatuto</w:t>
      </w:r>
      <w:r w:rsidR="00D61A7E" w:rsidRPr="006D15C3">
        <w:rPr>
          <w:rFonts w:ascii="Century Gothic" w:hAnsi="Century Gothic" w:cs="Arial"/>
          <w:b/>
          <w:i/>
          <w:color w:val="000000" w:themeColor="text1"/>
          <w:sz w:val="24"/>
          <w:szCs w:val="24"/>
          <w:shd w:val="clear" w:color="auto" w:fill="FFFFFF"/>
        </w:rPr>
        <w:t>,</w:t>
      </w:r>
      <w:r w:rsidR="00D61A7E">
        <w:rPr>
          <w:rFonts w:ascii="Century Gothic" w:hAnsi="Century Gothic" w:cs="Arial"/>
          <w:b/>
          <w:i/>
          <w:color w:val="000000" w:themeColor="text1"/>
          <w:sz w:val="24"/>
          <w:szCs w:val="24"/>
          <w:shd w:val="clear" w:color="auto" w:fill="FFFFFF"/>
        </w:rPr>
        <w:t xml:space="preserve"> (establecimientos públicos)</w:t>
      </w:r>
      <w:r w:rsidR="00D61A7E" w:rsidRPr="006D15C3">
        <w:rPr>
          <w:rFonts w:ascii="Century Gothic" w:hAnsi="Century Gothic" w:cs="Arial"/>
          <w:i/>
          <w:color w:val="000000" w:themeColor="text1"/>
          <w:sz w:val="24"/>
          <w:szCs w:val="24"/>
          <w:shd w:val="clear" w:color="auto" w:fill="FFFFFF"/>
        </w:rPr>
        <w:t xml:space="preserve"> (</w:t>
      </w:r>
      <w:r w:rsidRPr="006D15C3">
        <w:rPr>
          <w:rFonts w:ascii="Century Gothic" w:hAnsi="Century Gothic" w:cs="Arial"/>
          <w:i/>
          <w:color w:val="000000" w:themeColor="text1"/>
          <w:sz w:val="24"/>
          <w:szCs w:val="24"/>
          <w:shd w:val="clear" w:color="auto" w:fill="FFFFFF"/>
        </w:rPr>
        <w:t>…)</w:t>
      </w:r>
      <w:r w:rsidR="00D61A7E">
        <w:rPr>
          <w:rFonts w:ascii="Century Gothic" w:hAnsi="Century Gothic" w:cs="Arial"/>
          <w:i/>
          <w:color w:val="000000" w:themeColor="text1"/>
          <w:sz w:val="24"/>
          <w:szCs w:val="24"/>
          <w:shd w:val="clear" w:color="auto" w:fill="FFFFFF"/>
        </w:rPr>
        <w:t xml:space="preserve"> (paréntesis fuera del texto)</w:t>
      </w:r>
    </w:p>
    <w:p w:rsidR="00D323E0" w:rsidRPr="006D15C3" w:rsidRDefault="00D323E0" w:rsidP="00374FCF">
      <w:pPr>
        <w:overflowPunct w:val="0"/>
        <w:autoSpaceDE w:val="0"/>
        <w:autoSpaceDN w:val="0"/>
        <w:adjustRightInd w:val="0"/>
        <w:spacing w:after="0" w:line="20" w:lineRule="atLeast"/>
        <w:jc w:val="both"/>
        <w:textAlignment w:val="baseline"/>
        <w:rPr>
          <w:rFonts w:ascii="Century Gothic" w:hAnsi="Century Gothic"/>
          <w:i/>
          <w:sz w:val="24"/>
          <w:szCs w:val="24"/>
        </w:rPr>
      </w:pPr>
    </w:p>
    <w:p w:rsidR="00202343" w:rsidRPr="006D15C3" w:rsidRDefault="006D15C3" w:rsidP="00374FCF">
      <w:pPr>
        <w:overflowPunct w:val="0"/>
        <w:autoSpaceDE w:val="0"/>
        <w:autoSpaceDN w:val="0"/>
        <w:adjustRightInd w:val="0"/>
        <w:spacing w:after="0" w:line="20" w:lineRule="atLeast"/>
        <w:jc w:val="both"/>
        <w:textAlignment w:val="baseline"/>
        <w:rPr>
          <w:rFonts w:ascii="Century Gothic" w:hAnsi="Century Gothic"/>
          <w:sz w:val="24"/>
          <w:szCs w:val="24"/>
        </w:rPr>
      </w:pPr>
      <w:r>
        <w:rPr>
          <w:rFonts w:ascii="Century Gothic" w:hAnsi="Century Gothic"/>
          <w:sz w:val="24"/>
          <w:szCs w:val="24"/>
        </w:rPr>
        <w:t>E</w:t>
      </w:r>
      <w:r w:rsidR="00D21DAD">
        <w:rPr>
          <w:rFonts w:ascii="Century Gothic" w:hAnsi="Century Gothic"/>
          <w:sz w:val="24"/>
          <w:szCs w:val="24"/>
        </w:rPr>
        <w:t xml:space="preserve">n el asunto bajo análisis, se tiene que </w:t>
      </w:r>
      <w:r w:rsidR="00D323E0" w:rsidRPr="006D15C3">
        <w:rPr>
          <w:rFonts w:ascii="Century Gothic" w:hAnsi="Century Gothic"/>
          <w:sz w:val="24"/>
          <w:szCs w:val="24"/>
        </w:rPr>
        <w:t xml:space="preserve">el </w:t>
      </w:r>
      <w:r w:rsidR="00C92C7C" w:rsidRPr="006D15C3">
        <w:rPr>
          <w:rFonts w:ascii="Century Gothic" w:hAnsi="Century Gothic"/>
          <w:sz w:val="24"/>
          <w:szCs w:val="24"/>
        </w:rPr>
        <w:t>ICBF es</w:t>
      </w:r>
      <w:r w:rsidR="00BA7539">
        <w:rPr>
          <w:rFonts w:ascii="Century Gothic" w:hAnsi="Century Gothic"/>
          <w:sz w:val="24"/>
          <w:szCs w:val="24"/>
        </w:rPr>
        <w:t xml:space="preserve"> </w:t>
      </w:r>
      <w:r w:rsidR="00D323E0" w:rsidRPr="006D15C3">
        <w:rPr>
          <w:rFonts w:ascii="Century Gothic" w:hAnsi="Century Gothic"/>
          <w:sz w:val="24"/>
          <w:szCs w:val="24"/>
        </w:rPr>
        <w:t>un establecimiento público del orden nacional, con personería jurídica, autonomía administrativa y patrimonio propio, que lo hace acreedor de la denominación de “entidades estatales”</w:t>
      </w:r>
      <w:r w:rsidR="00202343" w:rsidRPr="006D15C3">
        <w:rPr>
          <w:rFonts w:ascii="Century Gothic" w:hAnsi="Century Gothic"/>
          <w:sz w:val="24"/>
          <w:szCs w:val="24"/>
        </w:rPr>
        <w:t>y l</w:t>
      </w:r>
      <w:r w:rsidR="00A53275" w:rsidRPr="006D15C3">
        <w:rPr>
          <w:rFonts w:ascii="Century Gothic" w:hAnsi="Century Gothic"/>
          <w:sz w:val="24"/>
          <w:szCs w:val="24"/>
        </w:rPr>
        <w:t>a demandada Asociación de Niños de Papel</w:t>
      </w:r>
      <w:r w:rsidR="00202343" w:rsidRPr="006D15C3">
        <w:rPr>
          <w:rFonts w:ascii="Century Gothic" w:hAnsi="Century Gothic"/>
          <w:sz w:val="24"/>
          <w:szCs w:val="24"/>
        </w:rPr>
        <w:t xml:space="preserve"> es una entidad sin ánimo de lucro, </w:t>
      </w:r>
      <w:r w:rsidR="00411ADA">
        <w:rPr>
          <w:rFonts w:ascii="Century Gothic" w:hAnsi="Century Gothic"/>
          <w:sz w:val="24"/>
          <w:szCs w:val="24"/>
        </w:rPr>
        <w:t xml:space="preserve">con </w:t>
      </w:r>
      <w:r w:rsidR="00202343" w:rsidRPr="006D15C3">
        <w:rPr>
          <w:rFonts w:ascii="Century Gothic" w:hAnsi="Century Gothic"/>
          <w:sz w:val="24"/>
          <w:szCs w:val="24"/>
        </w:rPr>
        <w:t>persone</w:t>
      </w:r>
      <w:r w:rsidR="00CA1B38">
        <w:rPr>
          <w:rFonts w:ascii="Century Gothic" w:hAnsi="Century Gothic"/>
          <w:sz w:val="24"/>
          <w:szCs w:val="24"/>
        </w:rPr>
        <w:t xml:space="preserve">ría </w:t>
      </w:r>
      <w:r w:rsidR="00C92C7C">
        <w:rPr>
          <w:rFonts w:ascii="Century Gothic" w:hAnsi="Century Gothic"/>
          <w:sz w:val="24"/>
          <w:szCs w:val="24"/>
        </w:rPr>
        <w:t>jurídica e</w:t>
      </w:r>
      <w:r w:rsidR="00CA1B38">
        <w:rPr>
          <w:rFonts w:ascii="Century Gothic" w:hAnsi="Century Gothic"/>
          <w:sz w:val="24"/>
          <w:szCs w:val="24"/>
        </w:rPr>
        <w:t xml:space="preserve"> inscrita en la Cámara de C</w:t>
      </w:r>
      <w:r w:rsidR="00202343" w:rsidRPr="006D15C3">
        <w:rPr>
          <w:rFonts w:ascii="Century Gothic" w:hAnsi="Century Gothic"/>
          <w:sz w:val="24"/>
          <w:szCs w:val="24"/>
        </w:rPr>
        <w:t xml:space="preserve">omercio, conforme a lo dispuesto en </w:t>
      </w:r>
      <w:r w:rsidR="00D43F28">
        <w:rPr>
          <w:rFonts w:ascii="Century Gothic" w:hAnsi="Century Gothic"/>
          <w:sz w:val="24"/>
          <w:szCs w:val="24"/>
        </w:rPr>
        <w:t>el estatuto de contratación.</w:t>
      </w:r>
    </w:p>
    <w:p w:rsidR="00202343" w:rsidRPr="006D15C3" w:rsidRDefault="00202343" w:rsidP="00374FCF">
      <w:pPr>
        <w:overflowPunct w:val="0"/>
        <w:autoSpaceDE w:val="0"/>
        <w:autoSpaceDN w:val="0"/>
        <w:adjustRightInd w:val="0"/>
        <w:spacing w:after="0" w:line="20" w:lineRule="atLeast"/>
        <w:jc w:val="both"/>
        <w:textAlignment w:val="baseline"/>
        <w:rPr>
          <w:rFonts w:ascii="Century Gothic" w:hAnsi="Century Gothic"/>
          <w:sz w:val="24"/>
          <w:szCs w:val="24"/>
        </w:rPr>
      </w:pPr>
    </w:p>
    <w:p w:rsidR="00202343" w:rsidRPr="006D15C3" w:rsidRDefault="00F6618E" w:rsidP="00374FCF">
      <w:pPr>
        <w:overflowPunct w:val="0"/>
        <w:autoSpaceDE w:val="0"/>
        <w:autoSpaceDN w:val="0"/>
        <w:adjustRightInd w:val="0"/>
        <w:spacing w:after="0" w:line="20" w:lineRule="atLeast"/>
        <w:jc w:val="both"/>
        <w:textAlignment w:val="baseline"/>
        <w:rPr>
          <w:rFonts w:ascii="Century Gothic" w:hAnsi="Century Gothic"/>
          <w:sz w:val="24"/>
          <w:szCs w:val="24"/>
        </w:rPr>
      </w:pPr>
      <w:r>
        <w:rPr>
          <w:rFonts w:ascii="Century Gothic" w:hAnsi="Century Gothic"/>
          <w:sz w:val="24"/>
          <w:szCs w:val="24"/>
        </w:rPr>
        <w:t>Adicionalmente, se anota que esta accionada</w:t>
      </w:r>
      <w:r w:rsidR="00202343" w:rsidRPr="006D15C3">
        <w:rPr>
          <w:rFonts w:ascii="Century Gothic" w:hAnsi="Century Gothic"/>
          <w:sz w:val="24"/>
          <w:szCs w:val="24"/>
        </w:rPr>
        <w:t xml:space="preserve"> presentó solicitud para el otorgamiento de la licencia de funcionamiento a fin de prestar el servicio de protección al </w:t>
      </w:r>
      <w:r w:rsidR="00CA1B38">
        <w:rPr>
          <w:rFonts w:ascii="Century Gothic" w:hAnsi="Century Gothic"/>
          <w:sz w:val="24"/>
          <w:szCs w:val="24"/>
        </w:rPr>
        <w:t xml:space="preserve">menor y la familia, </w:t>
      </w:r>
      <w:r w:rsidR="00202343" w:rsidRPr="006D15C3">
        <w:rPr>
          <w:rFonts w:ascii="Century Gothic" w:hAnsi="Century Gothic"/>
          <w:sz w:val="24"/>
          <w:szCs w:val="24"/>
        </w:rPr>
        <w:t xml:space="preserve">otorgada por el </w:t>
      </w:r>
      <w:r w:rsidR="00D61A7E" w:rsidRPr="006D15C3">
        <w:rPr>
          <w:rFonts w:ascii="Century Gothic" w:hAnsi="Century Gothic"/>
          <w:sz w:val="24"/>
          <w:szCs w:val="24"/>
        </w:rPr>
        <w:t>ICBF por</w:t>
      </w:r>
      <w:r w:rsidR="00202343" w:rsidRPr="006D15C3">
        <w:rPr>
          <w:rFonts w:ascii="Century Gothic" w:hAnsi="Century Gothic"/>
          <w:sz w:val="24"/>
          <w:szCs w:val="24"/>
        </w:rPr>
        <w:t xml:space="preserve"> el término de dos (2) años a partir de la expedición de la respectiva resolución (</w:t>
      </w:r>
      <w:proofErr w:type="spellStart"/>
      <w:r w:rsidR="00202343" w:rsidRPr="006D15C3">
        <w:rPr>
          <w:rFonts w:ascii="Century Gothic" w:hAnsi="Century Gothic"/>
          <w:sz w:val="24"/>
          <w:szCs w:val="24"/>
        </w:rPr>
        <w:t>Fl.</w:t>
      </w:r>
      <w:proofErr w:type="spellEnd"/>
      <w:r w:rsidR="00202343" w:rsidRPr="006D15C3">
        <w:rPr>
          <w:rFonts w:ascii="Century Gothic" w:hAnsi="Century Gothic"/>
          <w:sz w:val="24"/>
          <w:szCs w:val="24"/>
        </w:rPr>
        <w:t xml:space="preserve"> 336-337).</w:t>
      </w:r>
    </w:p>
    <w:p w:rsidR="00202343" w:rsidRPr="006D15C3" w:rsidRDefault="00202343" w:rsidP="00374FCF">
      <w:pPr>
        <w:overflowPunct w:val="0"/>
        <w:autoSpaceDE w:val="0"/>
        <w:autoSpaceDN w:val="0"/>
        <w:adjustRightInd w:val="0"/>
        <w:spacing w:after="0" w:line="20" w:lineRule="atLeast"/>
        <w:jc w:val="both"/>
        <w:textAlignment w:val="baseline"/>
        <w:rPr>
          <w:rFonts w:ascii="Century Gothic" w:hAnsi="Century Gothic"/>
          <w:sz w:val="24"/>
          <w:szCs w:val="24"/>
        </w:rPr>
      </w:pPr>
    </w:p>
    <w:p w:rsidR="003A7C5A" w:rsidRPr="006D15C3" w:rsidRDefault="00202343" w:rsidP="00374FCF">
      <w:pPr>
        <w:overflowPunct w:val="0"/>
        <w:autoSpaceDE w:val="0"/>
        <w:autoSpaceDN w:val="0"/>
        <w:adjustRightInd w:val="0"/>
        <w:spacing w:after="0" w:line="20" w:lineRule="atLeast"/>
        <w:jc w:val="both"/>
        <w:textAlignment w:val="baseline"/>
        <w:rPr>
          <w:rFonts w:ascii="Century Gothic" w:hAnsi="Century Gothic"/>
          <w:i/>
          <w:sz w:val="24"/>
          <w:szCs w:val="24"/>
        </w:rPr>
      </w:pPr>
      <w:r w:rsidRPr="006D15C3">
        <w:rPr>
          <w:rFonts w:ascii="Century Gothic" w:hAnsi="Century Gothic"/>
          <w:sz w:val="24"/>
          <w:szCs w:val="24"/>
        </w:rPr>
        <w:t xml:space="preserve">Posteriormente celebró contrato </w:t>
      </w:r>
      <w:r w:rsidR="00D43F28">
        <w:rPr>
          <w:rFonts w:ascii="Century Gothic" w:hAnsi="Century Gothic"/>
          <w:sz w:val="24"/>
          <w:szCs w:val="24"/>
        </w:rPr>
        <w:t xml:space="preserve">de aporte 0022 con el Instituto </w:t>
      </w:r>
      <w:r w:rsidR="00885546" w:rsidRPr="006D15C3">
        <w:rPr>
          <w:rFonts w:ascii="Century Gothic" w:hAnsi="Century Gothic"/>
          <w:sz w:val="24"/>
          <w:szCs w:val="24"/>
        </w:rPr>
        <w:t>y se obligó</w:t>
      </w:r>
      <w:r w:rsidR="00D323E0" w:rsidRPr="006D15C3">
        <w:rPr>
          <w:rFonts w:ascii="Century Gothic" w:hAnsi="Century Gothic"/>
          <w:sz w:val="24"/>
          <w:szCs w:val="24"/>
        </w:rPr>
        <w:t xml:space="preserve"> a</w:t>
      </w:r>
      <w:r w:rsidR="00885546" w:rsidRPr="006D15C3">
        <w:rPr>
          <w:rFonts w:ascii="Century Gothic" w:hAnsi="Century Gothic"/>
          <w:i/>
          <w:sz w:val="24"/>
          <w:szCs w:val="24"/>
        </w:rPr>
        <w:t xml:space="preserve">: </w:t>
      </w:r>
      <w:r w:rsidR="00AE6272">
        <w:rPr>
          <w:rFonts w:ascii="Century Gothic" w:hAnsi="Century Gothic"/>
          <w:i/>
          <w:sz w:val="24"/>
          <w:szCs w:val="24"/>
        </w:rPr>
        <w:t>“</w:t>
      </w:r>
      <w:r w:rsidR="00885546" w:rsidRPr="006D15C3">
        <w:rPr>
          <w:rFonts w:ascii="Century Gothic" w:hAnsi="Century Gothic"/>
          <w:i/>
          <w:sz w:val="24"/>
          <w:szCs w:val="24"/>
        </w:rPr>
        <w:t>a prestar el servicio de Atención Integral en Protección, requerido por los ni</w:t>
      </w:r>
      <w:r w:rsidR="003A7C5A" w:rsidRPr="006D15C3">
        <w:rPr>
          <w:rFonts w:ascii="Century Gothic" w:hAnsi="Century Gothic"/>
          <w:i/>
          <w:sz w:val="24"/>
          <w:szCs w:val="24"/>
        </w:rPr>
        <w:t>ños, niñas no jóvenes abandonados o en peligro físico, menores de 18 años remitidos por el instituto conforme a lo establecido en los lineamientos técnicos (…)”</w:t>
      </w:r>
      <w:r w:rsidRPr="006D15C3">
        <w:rPr>
          <w:rFonts w:ascii="Century Gothic" w:hAnsi="Century Gothic"/>
          <w:sz w:val="24"/>
          <w:szCs w:val="24"/>
        </w:rPr>
        <w:t xml:space="preserve"> (fl.338-342)</w:t>
      </w:r>
      <w:r w:rsidR="003A7C5A" w:rsidRPr="006D15C3">
        <w:rPr>
          <w:rFonts w:ascii="Century Gothic" w:hAnsi="Century Gothic"/>
          <w:i/>
          <w:sz w:val="24"/>
          <w:szCs w:val="24"/>
        </w:rPr>
        <w:t>.</w:t>
      </w:r>
    </w:p>
    <w:p w:rsidR="00503CD5" w:rsidRPr="006D15C3" w:rsidRDefault="00503CD5" w:rsidP="00374FCF">
      <w:pPr>
        <w:overflowPunct w:val="0"/>
        <w:autoSpaceDE w:val="0"/>
        <w:autoSpaceDN w:val="0"/>
        <w:adjustRightInd w:val="0"/>
        <w:spacing w:after="0" w:line="20" w:lineRule="atLeast"/>
        <w:jc w:val="both"/>
        <w:textAlignment w:val="baseline"/>
        <w:rPr>
          <w:rFonts w:ascii="Century Gothic" w:hAnsi="Century Gothic"/>
          <w:i/>
          <w:sz w:val="24"/>
          <w:szCs w:val="24"/>
        </w:rPr>
      </w:pPr>
    </w:p>
    <w:p w:rsidR="00EE137B" w:rsidRPr="006D15C3" w:rsidRDefault="00205F20" w:rsidP="00374FCF">
      <w:pPr>
        <w:overflowPunct w:val="0"/>
        <w:autoSpaceDE w:val="0"/>
        <w:autoSpaceDN w:val="0"/>
        <w:adjustRightInd w:val="0"/>
        <w:spacing w:after="0" w:line="20" w:lineRule="atLeast"/>
        <w:jc w:val="both"/>
        <w:textAlignment w:val="baseline"/>
        <w:rPr>
          <w:rFonts w:ascii="Century Gothic" w:hAnsi="Century Gothic"/>
          <w:sz w:val="24"/>
          <w:szCs w:val="24"/>
        </w:rPr>
      </w:pPr>
      <w:r w:rsidRPr="006D15C3">
        <w:rPr>
          <w:rFonts w:ascii="Century Gothic" w:hAnsi="Century Gothic"/>
          <w:sz w:val="24"/>
          <w:szCs w:val="24"/>
        </w:rPr>
        <w:t>Expuesto lo anterior</w:t>
      </w:r>
      <w:r w:rsidR="00EE137B" w:rsidRPr="006D15C3">
        <w:rPr>
          <w:rFonts w:ascii="Century Gothic" w:hAnsi="Century Gothic"/>
          <w:sz w:val="24"/>
          <w:szCs w:val="24"/>
        </w:rPr>
        <w:t>,</w:t>
      </w:r>
      <w:r w:rsidR="00594326" w:rsidRPr="006D15C3">
        <w:rPr>
          <w:rFonts w:ascii="Century Gothic" w:hAnsi="Century Gothic"/>
          <w:sz w:val="24"/>
          <w:szCs w:val="24"/>
        </w:rPr>
        <w:t>se tiene que</w:t>
      </w:r>
      <w:r w:rsidRPr="006D15C3">
        <w:rPr>
          <w:rFonts w:ascii="Century Gothic" w:hAnsi="Century Gothic"/>
          <w:sz w:val="24"/>
          <w:szCs w:val="24"/>
        </w:rPr>
        <w:t xml:space="preserve"> en el presente asunto se configura</w:t>
      </w:r>
      <w:r w:rsidR="00D61A7E">
        <w:rPr>
          <w:rFonts w:ascii="Century Gothic" w:hAnsi="Century Gothic"/>
          <w:sz w:val="24"/>
          <w:szCs w:val="24"/>
        </w:rPr>
        <w:t>ro</w:t>
      </w:r>
      <w:r w:rsidRPr="006D15C3">
        <w:rPr>
          <w:rFonts w:ascii="Century Gothic" w:hAnsi="Century Gothic"/>
          <w:sz w:val="24"/>
          <w:szCs w:val="24"/>
        </w:rPr>
        <w:t>n todos los presupuestos antes mencionados para la celebración de un contrato</w:t>
      </w:r>
      <w:r w:rsidR="00F6618E">
        <w:rPr>
          <w:rFonts w:ascii="Century Gothic" w:hAnsi="Century Gothic"/>
          <w:sz w:val="24"/>
          <w:szCs w:val="24"/>
        </w:rPr>
        <w:t xml:space="preserve"> estatal</w:t>
      </w:r>
      <w:r w:rsidRPr="006D15C3">
        <w:rPr>
          <w:rFonts w:ascii="Century Gothic" w:hAnsi="Century Gothic"/>
          <w:sz w:val="24"/>
          <w:szCs w:val="24"/>
        </w:rPr>
        <w:t xml:space="preserve">, por lo </w:t>
      </w:r>
      <w:r w:rsidR="00D61A7E">
        <w:rPr>
          <w:rFonts w:ascii="Century Gothic" w:hAnsi="Century Gothic"/>
          <w:sz w:val="24"/>
          <w:szCs w:val="24"/>
        </w:rPr>
        <w:t xml:space="preserve">que, </w:t>
      </w:r>
      <w:r w:rsidRPr="006D15C3">
        <w:rPr>
          <w:rFonts w:ascii="Century Gothic" w:hAnsi="Century Gothic"/>
          <w:sz w:val="24"/>
          <w:szCs w:val="24"/>
        </w:rPr>
        <w:t>la Asociación Niños de Papel</w:t>
      </w:r>
      <w:r w:rsidR="00EE137B" w:rsidRPr="006D15C3">
        <w:rPr>
          <w:rFonts w:ascii="Century Gothic" w:hAnsi="Century Gothic"/>
          <w:sz w:val="24"/>
          <w:szCs w:val="24"/>
        </w:rPr>
        <w:t xml:space="preserve"> en su calidad de contratistaasumió la obligación que dispone el </w:t>
      </w:r>
      <w:r w:rsidR="00411ADA">
        <w:rPr>
          <w:rFonts w:ascii="Century Gothic" w:hAnsi="Century Gothic"/>
          <w:sz w:val="24"/>
          <w:szCs w:val="24"/>
        </w:rPr>
        <w:t>artículo 5 de la</w:t>
      </w:r>
      <w:r w:rsidR="00CA1B38">
        <w:rPr>
          <w:rFonts w:ascii="Century Gothic" w:hAnsi="Century Gothic"/>
          <w:sz w:val="24"/>
          <w:szCs w:val="24"/>
        </w:rPr>
        <w:t xml:space="preserve"> L</w:t>
      </w:r>
      <w:r w:rsidR="00EE137B" w:rsidRPr="006D15C3">
        <w:rPr>
          <w:rFonts w:ascii="Century Gothic" w:hAnsi="Century Gothic"/>
          <w:sz w:val="24"/>
          <w:szCs w:val="24"/>
        </w:rPr>
        <w:t>ey</w:t>
      </w:r>
      <w:r w:rsidR="00CA1B38">
        <w:rPr>
          <w:rFonts w:ascii="Century Gothic" w:hAnsi="Century Gothic"/>
          <w:sz w:val="24"/>
          <w:szCs w:val="24"/>
        </w:rPr>
        <w:t xml:space="preserve"> 80 de 1993</w:t>
      </w:r>
      <w:r w:rsidR="00EE137B" w:rsidRPr="006D15C3">
        <w:rPr>
          <w:rFonts w:ascii="Century Gothic" w:hAnsi="Century Gothic"/>
          <w:sz w:val="24"/>
          <w:szCs w:val="24"/>
        </w:rPr>
        <w:t>:</w:t>
      </w:r>
    </w:p>
    <w:p w:rsidR="00EE137B" w:rsidRPr="006D15C3" w:rsidRDefault="00EE137B" w:rsidP="00374FCF">
      <w:pPr>
        <w:overflowPunct w:val="0"/>
        <w:autoSpaceDE w:val="0"/>
        <w:autoSpaceDN w:val="0"/>
        <w:adjustRightInd w:val="0"/>
        <w:spacing w:after="0" w:line="20" w:lineRule="atLeast"/>
        <w:ind w:firstLine="708"/>
        <w:jc w:val="both"/>
        <w:textAlignment w:val="baseline"/>
        <w:rPr>
          <w:rFonts w:ascii="Century Gothic" w:hAnsi="Century Gothic"/>
          <w:sz w:val="24"/>
          <w:szCs w:val="24"/>
        </w:rPr>
      </w:pPr>
    </w:p>
    <w:p w:rsidR="00EE137B" w:rsidRPr="006D15C3" w:rsidRDefault="004A384C" w:rsidP="00F6618E">
      <w:pPr>
        <w:overflowPunct w:val="0"/>
        <w:autoSpaceDE w:val="0"/>
        <w:autoSpaceDN w:val="0"/>
        <w:adjustRightInd w:val="0"/>
        <w:spacing w:after="0" w:line="20" w:lineRule="atLeast"/>
        <w:ind w:left="567" w:right="567"/>
        <w:jc w:val="both"/>
        <w:textAlignment w:val="baseline"/>
        <w:rPr>
          <w:rFonts w:ascii="Century Gothic" w:hAnsi="Century Gothic"/>
          <w:i/>
          <w:sz w:val="24"/>
          <w:szCs w:val="24"/>
        </w:rPr>
      </w:pPr>
      <w:r w:rsidRPr="006D15C3">
        <w:rPr>
          <w:rFonts w:ascii="Century Gothic" w:hAnsi="Century Gothic"/>
          <w:i/>
          <w:sz w:val="24"/>
          <w:szCs w:val="24"/>
        </w:rPr>
        <w:t>Artículo</w:t>
      </w:r>
      <w:r w:rsidR="00EE137B" w:rsidRPr="006D15C3">
        <w:rPr>
          <w:rFonts w:ascii="Century Gothic" w:hAnsi="Century Gothic"/>
          <w:i/>
          <w:sz w:val="24"/>
          <w:szCs w:val="24"/>
        </w:rPr>
        <w:t xml:space="preserve"> 5. Para la </w:t>
      </w:r>
      <w:r w:rsidRPr="006D15C3">
        <w:rPr>
          <w:rFonts w:ascii="Century Gothic" w:hAnsi="Century Gothic"/>
          <w:i/>
          <w:sz w:val="24"/>
          <w:szCs w:val="24"/>
        </w:rPr>
        <w:t>realización</w:t>
      </w:r>
      <w:r w:rsidR="00EE137B" w:rsidRPr="006D15C3">
        <w:rPr>
          <w:rFonts w:ascii="Century Gothic" w:hAnsi="Century Gothic"/>
          <w:i/>
          <w:sz w:val="24"/>
          <w:szCs w:val="24"/>
        </w:rPr>
        <w:t xml:space="preserve"> de los fines de que trata el </w:t>
      </w:r>
      <w:r w:rsidRPr="006D15C3">
        <w:rPr>
          <w:rFonts w:ascii="Century Gothic" w:hAnsi="Century Gothic"/>
          <w:i/>
          <w:sz w:val="24"/>
          <w:szCs w:val="24"/>
        </w:rPr>
        <w:t>artículo</w:t>
      </w:r>
      <w:r w:rsidR="00EE137B" w:rsidRPr="006D15C3">
        <w:rPr>
          <w:rFonts w:ascii="Century Gothic" w:hAnsi="Century Gothic"/>
          <w:i/>
          <w:sz w:val="24"/>
          <w:szCs w:val="24"/>
        </w:rPr>
        <w:t xml:space="preserve"> 3 de esta ley, los contrat</w:t>
      </w:r>
      <w:r w:rsidRPr="006D15C3">
        <w:rPr>
          <w:rFonts w:ascii="Century Gothic" w:hAnsi="Century Gothic"/>
          <w:i/>
          <w:sz w:val="24"/>
          <w:szCs w:val="24"/>
        </w:rPr>
        <w:t xml:space="preserve">istas: </w:t>
      </w:r>
    </w:p>
    <w:p w:rsidR="004A384C" w:rsidRPr="006D15C3" w:rsidRDefault="004A384C" w:rsidP="00F6618E">
      <w:pPr>
        <w:overflowPunct w:val="0"/>
        <w:autoSpaceDE w:val="0"/>
        <w:autoSpaceDN w:val="0"/>
        <w:adjustRightInd w:val="0"/>
        <w:spacing w:after="0" w:line="20" w:lineRule="atLeast"/>
        <w:ind w:left="567" w:right="567"/>
        <w:jc w:val="both"/>
        <w:textAlignment w:val="baseline"/>
        <w:rPr>
          <w:rFonts w:ascii="Century Gothic" w:hAnsi="Century Gothic"/>
          <w:i/>
          <w:sz w:val="24"/>
          <w:szCs w:val="24"/>
        </w:rPr>
      </w:pPr>
    </w:p>
    <w:p w:rsidR="00EE137B" w:rsidRPr="006D15C3" w:rsidRDefault="00EE137B" w:rsidP="00F6618E">
      <w:pPr>
        <w:overflowPunct w:val="0"/>
        <w:autoSpaceDE w:val="0"/>
        <w:autoSpaceDN w:val="0"/>
        <w:adjustRightInd w:val="0"/>
        <w:spacing w:after="0" w:line="20" w:lineRule="atLeast"/>
        <w:ind w:left="567" w:right="567"/>
        <w:jc w:val="both"/>
        <w:textAlignment w:val="baseline"/>
        <w:rPr>
          <w:rFonts w:ascii="Century Gothic" w:hAnsi="Century Gothic" w:cs="Arial"/>
          <w:i/>
          <w:color w:val="000000"/>
          <w:sz w:val="24"/>
          <w:szCs w:val="24"/>
          <w:shd w:val="clear" w:color="auto" w:fill="FFFFFF"/>
        </w:rPr>
      </w:pPr>
      <w:r w:rsidRPr="006D15C3">
        <w:rPr>
          <w:rFonts w:ascii="Century Gothic" w:hAnsi="Century Gothic" w:cs="Arial"/>
          <w:b/>
          <w:i/>
          <w:color w:val="000000"/>
          <w:sz w:val="24"/>
          <w:szCs w:val="24"/>
          <w:shd w:val="clear" w:color="auto" w:fill="FFFFFF"/>
        </w:rPr>
        <w:t>2.Colaborarán con las entidades contratantes en lo que sea necesario para que el objeto contratado se cumpla y que éste sea de la mejor calidad</w:t>
      </w:r>
      <w:r w:rsidRPr="006D15C3">
        <w:rPr>
          <w:rFonts w:ascii="Century Gothic" w:hAnsi="Century Gothic" w:cs="Arial"/>
          <w:i/>
          <w:color w:val="000000"/>
          <w:sz w:val="24"/>
          <w:szCs w:val="24"/>
          <w:shd w:val="clear" w:color="auto" w:fill="FFFFFF"/>
        </w:rPr>
        <w:t xml:space="preserve">; acatarán las órdenes que durante el desarrollo del contrato ellas les impartan y, de manera general, </w:t>
      </w:r>
      <w:r w:rsidRPr="006D15C3">
        <w:rPr>
          <w:rFonts w:ascii="Century Gothic" w:hAnsi="Century Gothic" w:cs="Arial"/>
          <w:i/>
          <w:color w:val="000000"/>
          <w:sz w:val="24"/>
          <w:szCs w:val="24"/>
          <w:shd w:val="clear" w:color="auto" w:fill="FFFFFF"/>
        </w:rPr>
        <w:lastRenderedPageBreak/>
        <w:t>obrarán con lealtad y buena fe en las distintas etapas contractuales, evitando las dilaciones y entrabamiento</w:t>
      </w:r>
      <w:bookmarkStart w:id="0" w:name="_GoBack"/>
      <w:bookmarkEnd w:id="0"/>
      <w:r w:rsidRPr="006D15C3">
        <w:rPr>
          <w:rFonts w:ascii="Century Gothic" w:hAnsi="Century Gothic" w:cs="Arial"/>
          <w:i/>
          <w:color w:val="000000"/>
          <w:sz w:val="24"/>
          <w:szCs w:val="24"/>
          <w:shd w:val="clear" w:color="auto" w:fill="FFFFFF"/>
        </w:rPr>
        <w:t xml:space="preserve"> que pudieran presentarse.</w:t>
      </w:r>
    </w:p>
    <w:p w:rsidR="00EE137B" w:rsidRPr="006D15C3" w:rsidRDefault="00EE137B" w:rsidP="00F6618E">
      <w:pPr>
        <w:overflowPunct w:val="0"/>
        <w:autoSpaceDE w:val="0"/>
        <w:autoSpaceDN w:val="0"/>
        <w:adjustRightInd w:val="0"/>
        <w:spacing w:after="0" w:line="20" w:lineRule="atLeast"/>
        <w:ind w:left="567" w:right="567"/>
        <w:jc w:val="both"/>
        <w:textAlignment w:val="baseline"/>
        <w:rPr>
          <w:rFonts w:ascii="Century Gothic" w:hAnsi="Century Gothic"/>
          <w:b/>
          <w:i/>
          <w:sz w:val="24"/>
          <w:szCs w:val="24"/>
        </w:rPr>
      </w:pPr>
      <w:r w:rsidRPr="006D15C3">
        <w:rPr>
          <w:rFonts w:ascii="Century Gothic" w:hAnsi="Century Gothic" w:cs="Arial"/>
          <w:b/>
          <w:i/>
          <w:color w:val="000000"/>
          <w:sz w:val="24"/>
          <w:szCs w:val="24"/>
          <w:shd w:val="clear" w:color="auto" w:fill="FFFFFF"/>
        </w:rPr>
        <w:t>3</w:t>
      </w:r>
      <w:r w:rsidRPr="006D15C3">
        <w:rPr>
          <w:rFonts w:ascii="Century Gothic" w:hAnsi="Century Gothic" w:cs="Arial"/>
          <w:i/>
          <w:color w:val="000000"/>
          <w:sz w:val="24"/>
          <w:szCs w:val="24"/>
          <w:shd w:val="clear" w:color="auto" w:fill="FFFFFF"/>
        </w:rPr>
        <w:t xml:space="preserve">. </w:t>
      </w:r>
      <w:r w:rsidRPr="006D15C3">
        <w:rPr>
          <w:rFonts w:ascii="Century Gothic" w:hAnsi="Century Gothic" w:cs="Arial"/>
          <w:b/>
          <w:i/>
          <w:color w:val="000000"/>
          <w:sz w:val="24"/>
          <w:szCs w:val="24"/>
          <w:shd w:val="clear" w:color="auto" w:fill="FFFFFF"/>
        </w:rPr>
        <w:t>Garantizarán la calidad de los bienes y servicios contratados y responderán por ello.</w:t>
      </w:r>
    </w:p>
    <w:p w:rsidR="00D55687" w:rsidRPr="006D15C3" w:rsidRDefault="00D55687" w:rsidP="00374FCF">
      <w:pPr>
        <w:overflowPunct w:val="0"/>
        <w:autoSpaceDE w:val="0"/>
        <w:autoSpaceDN w:val="0"/>
        <w:adjustRightInd w:val="0"/>
        <w:spacing w:after="0" w:line="20" w:lineRule="atLeast"/>
        <w:jc w:val="both"/>
        <w:textAlignment w:val="baseline"/>
        <w:rPr>
          <w:rFonts w:ascii="Century Gothic" w:hAnsi="Century Gothic"/>
          <w:sz w:val="24"/>
          <w:szCs w:val="24"/>
        </w:rPr>
      </w:pPr>
    </w:p>
    <w:p w:rsidR="00AB6FC4" w:rsidRPr="006D15C3" w:rsidRDefault="00AB6FC4" w:rsidP="00374FCF">
      <w:pPr>
        <w:overflowPunct w:val="0"/>
        <w:autoSpaceDE w:val="0"/>
        <w:autoSpaceDN w:val="0"/>
        <w:adjustRightInd w:val="0"/>
        <w:spacing w:after="0" w:line="20" w:lineRule="atLeast"/>
        <w:jc w:val="both"/>
        <w:textAlignment w:val="baseline"/>
        <w:rPr>
          <w:rFonts w:ascii="Century Gothic" w:hAnsi="Century Gothic"/>
          <w:sz w:val="24"/>
          <w:szCs w:val="24"/>
        </w:rPr>
      </w:pPr>
      <w:r w:rsidRPr="006D15C3">
        <w:rPr>
          <w:rFonts w:ascii="Century Gothic" w:hAnsi="Century Gothic"/>
          <w:sz w:val="24"/>
          <w:szCs w:val="24"/>
        </w:rPr>
        <w:t>De este modo, anota la Sa</w:t>
      </w:r>
      <w:r w:rsidR="006F649A">
        <w:rPr>
          <w:rFonts w:ascii="Century Gothic" w:hAnsi="Century Gothic"/>
          <w:sz w:val="24"/>
          <w:szCs w:val="24"/>
        </w:rPr>
        <w:t xml:space="preserve">la que no hay lugar a declarar probadas las </w:t>
      </w:r>
      <w:r w:rsidR="00C92C7C">
        <w:rPr>
          <w:rFonts w:ascii="Century Gothic" w:hAnsi="Century Gothic"/>
          <w:sz w:val="24"/>
          <w:szCs w:val="24"/>
        </w:rPr>
        <w:t>excepciones</w:t>
      </w:r>
      <w:r w:rsidRPr="006D15C3">
        <w:rPr>
          <w:rFonts w:ascii="Century Gothic" w:hAnsi="Century Gothic"/>
          <w:sz w:val="24"/>
          <w:szCs w:val="24"/>
        </w:rPr>
        <w:t xml:space="preserve"> de improcedencia del medio de control de repetición contra</w:t>
      </w:r>
      <w:r w:rsidR="00411ADA">
        <w:rPr>
          <w:rFonts w:ascii="Century Gothic" w:hAnsi="Century Gothic"/>
          <w:sz w:val="24"/>
          <w:szCs w:val="24"/>
        </w:rPr>
        <w:t xml:space="preserve"> una</w:t>
      </w:r>
      <w:r w:rsidRPr="006D15C3">
        <w:rPr>
          <w:rFonts w:ascii="Century Gothic" w:hAnsi="Century Gothic"/>
          <w:sz w:val="24"/>
          <w:szCs w:val="24"/>
        </w:rPr>
        <w:t xml:space="preserve"> persona jurídica  y</w:t>
      </w:r>
      <w:r w:rsidR="00411ADA">
        <w:rPr>
          <w:rFonts w:ascii="Century Gothic" w:hAnsi="Century Gothic"/>
          <w:sz w:val="24"/>
          <w:szCs w:val="24"/>
        </w:rPr>
        <w:t xml:space="preserve"> la</w:t>
      </w:r>
      <w:r w:rsidRPr="006D15C3">
        <w:rPr>
          <w:rFonts w:ascii="Century Gothic" w:hAnsi="Century Gothic"/>
          <w:sz w:val="24"/>
          <w:szCs w:val="24"/>
        </w:rPr>
        <w:t xml:space="preserve"> falta de legitimación</w:t>
      </w:r>
      <w:r w:rsidR="00CA1B38">
        <w:rPr>
          <w:rFonts w:ascii="Century Gothic" w:hAnsi="Century Gothic"/>
          <w:sz w:val="24"/>
          <w:szCs w:val="24"/>
        </w:rPr>
        <w:t xml:space="preserve"> en la causa por pasiva</w:t>
      </w:r>
      <w:r w:rsidR="004E2A77" w:rsidRPr="006D15C3">
        <w:rPr>
          <w:rFonts w:ascii="Century Gothic" w:hAnsi="Century Gothic"/>
          <w:sz w:val="24"/>
          <w:szCs w:val="24"/>
        </w:rPr>
        <w:t xml:space="preserve"> propuestas por la accionada</w:t>
      </w:r>
      <w:r w:rsidR="006F649A">
        <w:rPr>
          <w:rFonts w:ascii="Century Gothic" w:hAnsi="Century Gothic"/>
          <w:sz w:val="24"/>
          <w:szCs w:val="24"/>
        </w:rPr>
        <w:t xml:space="preserve">, </w:t>
      </w:r>
      <w:r w:rsidR="004E2A77" w:rsidRPr="006D15C3">
        <w:rPr>
          <w:rFonts w:ascii="Century Gothic" w:hAnsi="Century Gothic"/>
          <w:sz w:val="24"/>
          <w:szCs w:val="24"/>
        </w:rPr>
        <w:t xml:space="preserve">ambas por </w:t>
      </w:r>
      <w:r w:rsidRPr="006D15C3">
        <w:rPr>
          <w:rFonts w:ascii="Century Gothic" w:hAnsi="Century Gothic"/>
          <w:sz w:val="24"/>
          <w:szCs w:val="24"/>
        </w:rPr>
        <w:t>las misma razones, esto, teniendo en cuenta que el legislador es preciso al decir que el Estado</w:t>
      </w:r>
      <w:r w:rsidR="00411ADA">
        <w:rPr>
          <w:rFonts w:ascii="Century Gothic" w:hAnsi="Century Gothic"/>
          <w:sz w:val="24"/>
          <w:szCs w:val="24"/>
        </w:rPr>
        <w:t xml:space="preserve"> podrá repetir también contra lo</w:t>
      </w:r>
      <w:r w:rsidRPr="006D15C3">
        <w:rPr>
          <w:rFonts w:ascii="Century Gothic" w:hAnsi="Century Gothic"/>
          <w:sz w:val="24"/>
          <w:szCs w:val="24"/>
        </w:rPr>
        <w:t>s particulares que cumplan función púbica y al ser la Asociación de Niños de Papel una persona jurídica que contrató con el ICBF se encuentra legitimada para</w:t>
      </w:r>
      <w:r w:rsidR="006D15C3">
        <w:rPr>
          <w:rFonts w:ascii="Century Gothic" w:hAnsi="Century Gothic"/>
          <w:sz w:val="24"/>
          <w:szCs w:val="24"/>
        </w:rPr>
        <w:t xml:space="preserve"> que contra ella se inicie</w:t>
      </w:r>
      <w:r w:rsidRPr="006D15C3">
        <w:rPr>
          <w:rFonts w:ascii="Century Gothic" w:hAnsi="Century Gothic"/>
          <w:sz w:val="24"/>
          <w:szCs w:val="24"/>
        </w:rPr>
        <w:t xml:space="preserve"> acción de repetición y</w:t>
      </w:r>
      <w:r w:rsidR="00D43F28">
        <w:rPr>
          <w:rFonts w:ascii="Century Gothic" w:hAnsi="Century Gothic"/>
          <w:sz w:val="24"/>
          <w:szCs w:val="24"/>
        </w:rPr>
        <w:t>,</w:t>
      </w:r>
      <w:r w:rsidR="00D21DAD">
        <w:rPr>
          <w:rFonts w:ascii="Century Gothic" w:hAnsi="Century Gothic"/>
          <w:sz w:val="24"/>
          <w:szCs w:val="24"/>
        </w:rPr>
        <w:t>por contera</w:t>
      </w:r>
      <w:r w:rsidR="00D43F28">
        <w:rPr>
          <w:rFonts w:ascii="Century Gothic" w:hAnsi="Century Gothic"/>
          <w:sz w:val="24"/>
          <w:szCs w:val="24"/>
        </w:rPr>
        <w:t xml:space="preserve">,para </w:t>
      </w:r>
      <w:r w:rsidRPr="006D15C3">
        <w:rPr>
          <w:rFonts w:ascii="Century Gothic" w:hAnsi="Century Gothic"/>
          <w:sz w:val="24"/>
          <w:szCs w:val="24"/>
        </w:rPr>
        <w:t xml:space="preserve">ser parte en </w:t>
      </w:r>
      <w:r w:rsidR="00D43F28">
        <w:rPr>
          <w:rFonts w:ascii="Century Gothic" w:hAnsi="Century Gothic"/>
          <w:sz w:val="24"/>
          <w:szCs w:val="24"/>
        </w:rPr>
        <w:t xml:space="preserve">este </w:t>
      </w:r>
      <w:r w:rsidRPr="006D15C3">
        <w:rPr>
          <w:rFonts w:ascii="Century Gothic" w:hAnsi="Century Gothic"/>
          <w:sz w:val="24"/>
          <w:szCs w:val="24"/>
        </w:rPr>
        <w:t>proceso.</w:t>
      </w:r>
    </w:p>
    <w:p w:rsidR="00AB6FC4" w:rsidRPr="006D15C3" w:rsidRDefault="00AB6FC4" w:rsidP="00374FCF">
      <w:pPr>
        <w:overflowPunct w:val="0"/>
        <w:autoSpaceDE w:val="0"/>
        <w:autoSpaceDN w:val="0"/>
        <w:adjustRightInd w:val="0"/>
        <w:spacing w:after="0" w:line="20" w:lineRule="atLeast"/>
        <w:jc w:val="both"/>
        <w:textAlignment w:val="baseline"/>
        <w:rPr>
          <w:rFonts w:ascii="Century Gothic" w:hAnsi="Century Gothic"/>
          <w:sz w:val="24"/>
          <w:szCs w:val="24"/>
        </w:rPr>
      </w:pPr>
    </w:p>
    <w:p w:rsidR="004E2A77" w:rsidRPr="006D15C3" w:rsidRDefault="00AB6FC4" w:rsidP="00374FCF">
      <w:pPr>
        <w:overflowPunct w:val="0"/>
        <w:autoSpaceDE w:val="0"/>
        <w:autoSpaceDN w:val="0"/>
        <w:adjustRightInd w:val="0"/>
        <w:spacing w:after="0" w:line="20" w:lineRule="atLeast"/>
        <w:jc w:val="both"/>
        <w:textAlignment w:val="baseline"/>
        <w:rPr>
          <w:rFonts w:ascii="Century Gothic" w:hAnsi="Century Gothic"/>
          <w:sz w:val="24"/>
          <w:szCs w:val="24"/>
        </w:rPr>
      </w:pPr>
      <w:r w:rsidRPr="006D15C3">
        <w:rPr>
          <w:rFonts w:ascii="Century Gothic" w:hAnsi="Century Gothic"/>
          <w:sz w:val="24"/>
          <w:szCs w:val="24"/>
        </w:rPr>
        <w:t>Así las cosas, se revocará el auto de 23 de julio de 2015</w:t>
      </w:r>
      <w:r w:rsidR="004E2A77" w:rsidRPr="006D15C3">
        <w:rPr>
          <w:rFonts w:ascii="Century Gothic" w:hAnsi="Century Gothic"/>
          <w:sz w:val="24"/>
          <w:szCs w:val="24"/>
        </w:rPr>
        <w:t>, proferido por el Juzgado Octavo Administrativo del Circuito de Cartagena que declaró probada las excepciones de improcedencia del medio de control de repetición contra persona jurídica y falta de legitimación en la causa por pasiva</w:t>
      </w:r>
      <w:r w:rsidR="00D43F28">
        <w:rPr>
          <w:rFonts w:ascii="Century Gothic" w:hAnsi="Century Gothic"/>
          <w:sz w:val="24"/>
          <w:szCs w:val="24"/>
        </w:rPr>
        <w:t xml:space="preserve"> y se ordenará continuar con el trámite de la audiencia inicial</w:t>
      </w:r>
      <w:r w:rsidR="004E2A77" w:rsidRPr="006D15C3">
        <w:rPr>
          <w:rFonts w:ascii="Century Gothic" w:hAnsi="Century Gothic"/>
          <w:sz w:val="24"/>
          <w:szCs w:val="24"/>
        </w:rPr>
        <w:t>.</w:t>
      </w:r>
    </w:p>
    <w:p w:rsidR="004E2A77" w:rsidRPr="006D15C3" w:rsidRDefault="004E2A77" w:rsidP="00374FCF">
      <w:pPr>
        <w:overflowPunct w:val="0"/>
        <w:autoSpaceDE w:val="0"/>
        <w:autoSpaceDN w:val="0"/>
        <w:adjustRightInd w:val="0"/>
        <w:spacing w:after="0" w:line="20" w:lineRule="atLeast"/>
        <w:jc w:val="both"/>
        <w:textAlignment w:val="baseline"/>
        <w:rPr>
          <w:rFonts w:ascii="Century Gothic" w:hAnsi="Century Gothic"/>
          <w:sz w:val="24"/>
          <w:szCs w:val="24"/>
        </w:rPr>
      </w:pPr>
    </w:p>
    <w:p w:rsidR="00DD697F" w:rsidRPr="006D15C3" w:rsidRDefault="00DD697F" w:rsidP="00374FCF">
      <w:pPr>
        <w:overflowPunct w:val="0"/>
        <w:autoSpaceDE w:val="0"/>
        <w:autoSpaceDN w:val="0"/>
        <w:adjustRightInd w:val="0"/>
        <w:spacing w:after="0" w:line="20" w:lineRule="atLeast"/>
        <w:jc w:val="center"/>
        <w:textAlignment w:val="baseline"/>
        <w:rPr>
          <w:rFonts w:ascii="Century Gothic" w:hAnsi="Century Gothic" w:cs="Century Gothic"/>
          <w:b/>
          <w:bCs/>
          <w:sz w:val="24"/>
          <w:szCs w:val="24"/>
          <w:lang w:val="es-MX"/>
        </w:rPr>
      </w:pPr>
      <w:r w:rsidRPr="006D15C3">
        <w:rPr>
          <w:rFonts w:ascii="Century Gothic" w:hAnsi="Century Gothic" w:cs="Century Gothic"/>
          <w:b/>
          <w:bCs/>
          <w:sz w:val="24"/>
          <w:szCs w:val="24"/>
          <w:lang w:val="es-MX"/>
        </w:rPr>
        <w:t>RESUELVE:</w:t>
      </w:r>
    </w:p>
    <w:p w:rsidR="00663FAD" w:rsidRPr="006D15C3" w:rsidRDefault="00663FAD" w:rsidP="00374FCF">
      <w:pPr>
        <w:spacing w:after="0" w:line="20" w:lineRule="atLeast"/>
        <w:jc w:val="both"/>
        <w:rPr>
          <w:rFonts w:ascii="Century Gothic" w:hAnsi="Century Gothic" w:cs="Century Gothic"/>
          <w:b/>
          <w:bCs/>
          <w:sz w:val="24"/>
          <w:szCs w:val="24"/>
          <w:lang w:val="es-MX"/>
        </w:rPr>
      </w:pPr>
    </w:p>
    <w:p w:rsidR="006D15C3" w:rsidRPr="006D15C3" w:rsidRDefault="00DD697F" w:rsidP="00374FCF">
      <w:pPr>
        <w:overflowPunct w:val="0"/>
        <w:autoSpaceDE w:val="0"/>
        <w:autoSpaceDN w:val="0"/>
        <w:adjustRightInd w:val="0"/>
        <w:spacing w:after="0" w:line="20" w:lineRule="atLeast"/>
        <w:jc w:val="both"/>
        <w:textAlignment w:val="baseline"/>
        <w:rPr>
          <w:rFonts w:ascii="Century Gothic" w:hAnsi="Century Gothic"/>
          <w:sz w:val="24"/>
          <w:szCs w:val="24"/>
        </w:rPr>
      </w:pPr>
      <w:r w:rsidRPr="006D15C3">
        <w:rPr>
          <w:rFonts w:ascii="Century Gothic" w:hAnsi="Century Gothic" w:cs="Century Gothic"/>
          <w:b/>
          <w:bCs/>
          <w:sz w:val="24"/>
          <w:szCs w:val="24"/>
          <w:lang w:val="es-MX"/>
        </w:rPr>
        <w:t>PRIMERO:REVOCAR</w:t>
      </w:r>
      <w:r w:rsidRPr="006D15C3">
        <w:rPr>
          <w:rFonts w:ascii="Century Gothic" w:hAnsi="Century Gothic" w:cs="Century Gothic"/>
          <w:sz w:val="24"/>
          <w:szCs w:val="24"/>
          <w:lang w:val="es-MX"/>
        </w:rPr>
        <w:t xml:space="preserve"> el auto de fecha </w:t>
      </w:r>
      <w:r w:rsidR="004E2A77" w:rsidRPr="006D15C3">
        <w:rPr>
          <w:rFonts w:ascii="Century Gothic" w:hAnsi="Century Gothic" w:cs="Century Gothic"/>
          <w:sz w:val="24"/>
          <w:szCs w:val="24"/>
          <w:lang w:val="es-MX"/>
        </w:rPr>
        <w:t>23 de julio de 2015</w:t>
      </w:r>
      <w:r w:rsidRPr="006D15C3">
        <w:rPr>
          <w:rFonts w:ascii="Century Gothic" w:hAnsi="Century Gothic" w:cs="Century Gothic"/>
          <w:sz w:val="24"/>
          <w:szCs w:val="24"/>
          <w:lang w:val="es-MX"/>
        </w:rPr>
        <w:t xml:space="preserve">, </w:t>
      </w:r>
      <w:r w:rsidR="004E2A77" w:rsidRPr="006D15C3">
        <w:rPr>
          <w:rFonts w:ascii="Century Gothic" w:hAnsi="Century Gothic" w:cs="Century Gothic"/>
          <w:sz w:val="24"/>
          <w:szCs w:val="24"/>
          <w:lang w:val="es-MX"/>
        </w:rPr>
        <w:t xml:space="preserve">proferido por el </w:t>
      </w:r>
      <w:r w:rsidR="004E2A77" w:rsidRPr="006D15C3">
        <w:rPr>
          <w:rFonts w:ascii="Century Gothic" w:hAnsi="Century Gothic"/>
          <w:sz w:val="24"/>
          <w:szCs w:val="24"/>
        </w:rPr>
        <w:t xml:space="preserve">Juzgado Octavo Administrativo del Circuito de Cartagena, </w:t>
      </w:r>
      <w:r w:rsidRPr="006D15C3">
        <w:rPr>
          <w:rFonts w:ascii="Century Gothic" w:hAnsi="Century Gothic" w:cs="Century Gothic"/>
          <w:sz w:val="24"/>
          <w:szCs w:val="24"/>
          <w:lang w:val="es-MX"/>
        </w:rPr>
        <w:t xml:space="preserve">mediante el cual se </w:t>
      </w:r>
      <w:r w:rsidR="004E2A77" w:rsidRPr="006D15C3">
        <w:rPr>
          <w:rFonts w:ascii="Century Gothic" w:hAnsi="Century Gothic" w:cs="Century Gothic"/>
          <w:sz w:val="24"/>
          <w:szCs w:val="24"/>
          <w:lang w:val="es-MX"/>
        </w:rPr>
        <w:t>declaró</w:t>
      </w:r>
      <w:r w:rsidR="004E2A77" w:rsidRPr="006D15C3">
        <w:rPr>
          <w:rFonts w:ascii="Century Gothic" w:hAnsi="Century Gothic"/>
          <w:sz w:val="24"/>
          <w:szCs w:val="24"/>
        </w:rPr>
        <w:t xml:space="preserve"> probada las excepciones de improcedencia del medio de control de repetición contra persona jurídica y falta de legitimación en la causa por pasiva</w:t>
      </w:r>
      <w:r w:rsidR="006D15C3" w:rsidRPr="006D15C3">
        <w:rPr>
          <w:rFonts w:ascii="Century Gothic" w:hAnsi="Century Gothic"/>
          <w:sz w:val="24"/>
          <w:szCs w:val="24"/>
        </w:rPr>
        <w:t>, y en su lugar se dispone:</w:t>
      </w:r>
    </w:p>
    <w:p w:rsidR="006D15C3" w:rsidRPr="006D15C3" w:rsidRDefault="00374FCF" w:rsidP="00374FCF">
      <w:pPr>
        <w:tabs>
          <w:tab w:val="left" w:pos="5415"/>
        </w:tabs>
        <w:overflowPunct w:val="0"/>
        <w:autoSpaceDE w:val="0"/>
        <w:autoSpaceDN w:val="0"/>
        <w:adjustRightInd w:val="0"/>
        <w:spacing w:after="0" w:line="20" w:lineRule="atLeast"/>
        <w:jc w:val="both"/>
        <w:textAlignment w:val="baseline"/>
        <w:rPr>
          <w:rFonts w:ascii="Century Gothic" w:hAnsi="Century Gothic"/>
          <w:sz w:val="24"/>
          <w:szCs w:val="24"/>
        </w:rPr>
      </w:pPr>
      <w:r>
        <w:rPr>
          <w:rFonts w:ascii="Century Gothic" w:hAnsi="Century Gothic"/>
          <w:sz w:val="24"/>
          <w:szCs w:val="24"/>
        </w:rPr>
        <w:tab/>
      </w:r>
    </w:p>
    <w:p w:rsidR="00663FAD" w:rsidRDefault="00D43F28" w:rsidP="00374FCF">
      <w:pPr>
        <w:spacing w:line="20" w:lineRule="atLeast"/>
        <w:jc w:val="both"/>
        <w:rPr>
          <w:rFonts w:ascii="Century Gothic" w:hAnsi="Century Gothic"/>
          <w:sz w:val="24"/>
          <w:szCs w:val="24"/>
          <w:lang w:val="es-ES_tradnl"/>
        </w:rPr>
      </w:pPr>
      <w:r>
        <w:rPr>
          <w:rFonts w:ascii="Century Gothic" w:hAnsi="Century Gothic"/>
          <w:b/>
          <w:sz w:val="24"/>
          <w:szCs w:val="24"/>
        </w:rPr>
        <w:t>S</w:t>
      </w:r>
      <w:r w:rsidR="006D15C3" w:rsidRPr="006D15C3">
        <w:rPr>
          <w:rFonts w:ascii="Century Gothic" w:hAnsi="Century Gothic"/>
          <w:b/>
          <w:sz w:val="24"/>
          <w:szCs w:val="24"/>
        </w:rPr>
        <w:t xml:space="preserve">EGUNDO: </w:t>
      </w:r>
      <w:r w:rsidR="006D15C3" w:rsidRPr="006D15C3">
        <w:rPr>
          <w:rFonts w:ascii="Century Gothic" w:hAnsi="Century Gothic"/>
          <w:sz w:val="24"/>
          <w:szCs w:val="24"/>
        </w:rPr>
        <w:t xml:space="preserve">Ejecutoriada la presente providencia, </w:t>
      </w:r>
      <w:r w:rsidR="006D15C3" w:rsidRPr="006D15C3">
        <w:rPr>
          <w:rFonts w:ascii="Century Gothic" w:hAnsi="Century Gothic"/>
          <w:b/>
          <w:sz w:val="24"/>
          <w:szCs w:val="24"/>
          <w:lang w:val="es-ES_tradnl"/>
        </w:rPr>
        <w:t xml:space="preserve">ENVIAR </w:t>
      </w:r>
      <w:r w:rsidR="006D15C3" w:rsidRPr="006D15C3">
        <w:rPr>
          <w:rFonts w:ascii="Century Gothic" w:hAnsi="Century Gothic"/>
          <w:sz w:val="24"/>
          <w:szCs w:val="24"/>
          <w:lang w:val="es-ES_tradnl"/>
        </w:rPr>
        <w:t xml:space="preserve">de forma inmediata el proceso de la referenciaal </w:t>
      </w:r>
      <w:r w:rsidR="006D15C3" w:rsidRPr="006D15C3">
        <w:rPr>
          <w:rFonts w:ascii="Century Gothic" w:hAnsi="Century Gothic"/>
          <w:sz w:val="24"/>
          <w:szCs w:val="24"/>
        </w:rPr>
        <w:t>Juzgado Octavo Administrativo del Circuito de Cartagena</w:t>
      </w:r>
      <w:r w:rsidR="006D15C3" w:rsidRPr="006D15C3">
        <w:rPr>
          <w:rFonts w:ascii="Century Gothic" w:hAnsi="Century Gothic"/>
          <w:color w:val="000000"/>
          <w:sz w:val="24"/>
          <w:szCs w:val="24"/>
        </w:rPr>
        <w:t>,</w:t>
      </w:r>
      <w:r w:rsidR="006D15C3" w:rsidRPr="006D15C3">
        <w:rPr>
          <w:rFonts w:ascii="Century Gothic" w:hAnsi="Century Gothic"/>
          <w:sz w:val="24"/>
          <w:szCs w:val="24"/>
          <w:lang w:val="es-ES_tradnl"/>
        </w:rPr>
        <w:t xml:space="preserve"> para que continúe con el trámite </w:t>
      </w:r>
      <w:r>
        <w:rPr>
          <w:rFonts w:ascii="Century Gothic" w:hAnsi="Century Gothic"/>
          <w:sz w:val="24"/>
          <w:szCs w:val="24"/>
          <w:lang w:val="es-ES_tradnl"/>
        </w:rPr>
        <w:t xml:space="preserve"> de la audiencia inicial</w:t>
      </w:r>
      <w:r w:rsidR="006D15C3" w:rsidRPr="006D15C3">
        <w:rPr>
          <w:rFonts w:ascii="Century Gothic" w:hAnsi="Century Gothic"/>
          <w:sz w:val="24"/>
          <w:szCs w:val="24"/>
          <w:lang w:val="es-ES_tradnl"/>
        </w:rPr>
        <w:t>, de conformidad con lo expuesto en la parte motiva.</w:t>
      </w:r>
    </w:p>
    <w:p w:rsidR="002C7B6D" w:rsidRPr="00374FCF" w:rsidRDefault="002C7B6D" w:rsidP="00374FCF">
      <w:pPr>
        <w:spacing w:line="20" w:lineRule="atLeast"/>
        <w:jc w:val="both"/>
        <w:rPr>
          <w:rFonts w:ascii="Century Gothic" w:hAnsi="Century Gothic"/>
          <w:sz w:val="24"/>
          <w:szCs w:val="24"/>
          <w:lang w:val="es-CO"/>
        </w:rPr>
      </w:pPr>
    </w:p>
    <w:p w:rsidR="00DD697F" w:rsidRPr="006D15C3" w:rsidRDefault="00DD697F" w:rsidP="00374FCF">
      <w:pPr>
        <w:spacing w:after="0" w:line="20" w:lineRule="atLeast"/>
        <w:jc w:val="center"/>
        <w:rPr>
          <w:rFonts w:ascii="Century Gothic" w:hAnsi="Century Gothic" w:cs="Century Gothic"/>
          <w:b/>
          <w:bCs/>
          <w:sz w:val="24"/>
          <w:szCs w:val="24"/>
          <w:lang w:val="es-MX"/>
        </w:rPr>
      </w:pPr>
      <w:r w:rsidRPr="006D15C3">
        <w:rPr>
          <w:rFonts w:ascii="Century Gothic" w:hAnsi="Century Gothic" w:cs="Century Gothic"/>
          <w:b/>
          <w:bCs/>
          <w:sz w:val="24"/>
          <w:szCs w:val="24"/>
          <w:lang w:val="es-MX"/>
        </w:rPr>
        <w:t>NOTIFÍQUESE Y CÚMPLASE</w:t>
      </w:r>
    </w:p>
    <w:p w:rsidR="00663FAD" w:rsidRPr="006D15C3" w:rsidRDefault="00663FAD" w:rsidP="00374FCF">
      <w:pPr>
        <w:spacing w:after="0" w:line="20" w:lineRule="atLeast"/>
        <w:rPr>
          <w:rFonts w:ascii="Century Gothic" w:hAnsi="Century Gothic" w:cs="Century Gothic"/>
          <w:b/>
          <w:bCs/>
          <w:sz w:val="24"/>
          <w:szCs w:val="24"/>
          <w:lang w:val="es-MX"/>
        </w:rPr>
      </w:pPr>
    </w:p>
    <w:p w:rsidR="00DD697F" w:rsidRPr="006D15C3" w:rsidRDefault="00DD697F" w:rsidP="00374FCF">
      <w:pPr>
        <w:spacing w:after="0" w:line="20" w:lineRule="atLeast"/>
        <w:jc w:val="center"/>
        <w:rPr>
          <w:rFonts w:ascii="Century Gothic" w:hAnsi="Century Gothic" w:cs="Century Gothic"/>
          <w:b/>
          <w:bCs/>
          <w:sz w:val="24"/>
          <w:szCs w:val="24"/>
          <w:lang w:val="es-MX"/>
        </w:rPr>
      </w:pPr>
      <w:r w:rsidRPr="006D15C3">
        <w:rPr>
          <w:rFonts w:ascii="Century Gothic" w:hAnsi="Century Gothic" w:cs="Century Gothic"/>
          <w:b/>
          <w:bCs/>
          <w:sz w:val="24"/>
          <w:szCs w:val="24"/>
          <w:lang w:val="es-MX"/>
        </w:rPr>
        <w:t>LOS MAGISTRADOS</w:t>
      </w:r>
    </w:p>
    <w:p w:rsidR="00DD697F" w:rsidRDefault="00374FCF" w:rsidP="00374FCF">
      <w:pPr>
        <w:tabs>
          <w:tab w:val="left" w:pos="2880"/>
          <w:tab w:val="left" w:pos="3900"/>
        </w:tabs>
        <w:spacing w:after="0" w:line="20" w:lineRule="atLeast"/>
        <w:rPr>
          <w:rFonts w:ascii="Century Gothic" w:hAnsi="Century Gothic" w:cs="Century Gothic"/>
          <w:b/>
          <w:bCs/>
          <w:sz w:val="24"/>
          <w:szCs w:val="24"/>
          <w:lang w:val="es-MX"/>
        </w:rPr>
      </w:pPr>
      <w:r>
        <w:rPr>
          <w:rFonts w:ascii="Century Gothic" w:hAnsi="Century Gothic" w:cs="Century Gothic"/>
          <w:b/>
          <w:bCs/>
          <w:sz w:val="24"/>
          <w:szCs w:val="24"/>
          <w:lang w:val="es-MX"/>
        </w:rPr>
        <w:tab/>
      </w:r>
    </w:p>
    <w:p w:rsidR="002C7B6D" w:rsidRDefault="002C7B6D" w:rsidP="00374FCF">
      <w:pPr>
        <w:tabs>
          <w:tab w:val="left" w:pos="2880"/>
          <w:tab w:val="left" w:pos="3900"/>
        </w:tabs>
        <w:spacing w:after="0" w:line="20" w:lineRule="atLeast"/>
        <w:rPr>
          <w:rFonts w:ascii="Century Gothic" w:hAnsi="Century Gothic" w:cs="Century Gothic"/>
          <w:b/>
          <w:bCs/>
          <w:sz w:val="24"/>
          <w:szCs w:val="24"/>
          <w:lang w:val="es-MX"/>
        </w:rPr>
      </w:pPr>
    </w:p>
    <w:p w:rsidR="002C7B6D" w:rsidRPr="006D15C3" w:rsidRDefault="002C7B6D" w:rsidP="00374FCF">
      <w:pPr>
        <w:tabs>
          <w:tab w:val="left" w:pos="2880"/>
          <w:tab w:val="left" w:pos="3900"/>
        </w:tabs>
        <w:spacing w:after="0" w:line="20" w:lineRule="atLeast"/>
        <w:rPr>
          <w:rFonts w:ascii="Century Gothic" w:hAnsi="Century Gothic" w:cs="Century Gothic"/>
          <w:b/>
          <w:bCs/>
          <w:sz w:val="24"/>
          <w:szCs w:val="24"/>
          <w:lang w:val="es-MX"/>
        </w:rPr>
      </w:pPr>
    </w:p>
    <w:p w:rsidR="00DD697F" w:rsidRPr="006D15C3" w:rsidRDefault="00DD697F" w:rsidP="00374FCF">
      <w:pPr>
        <w:spacing w:after="0" w:line="20" w:lineRule="atLeast"/>
        <w:jc w:val="center"/>
        <w:rPr>
          <w:rFonts w:ascii="Century Gothic" w:hAnsi="Century Gothic" w:cs="Century Gothic"/>
          <w:b/>
          <w:bCs/>
          <w:sz w:val="24"/>
          <w:szCs w:val="24"/>
          <w:lang w:val="es-MX"/>
        </w:rPr>
      </w:pPr>
      <w:r w:rsidRPr="006D15C3">
        <w:rPr>
          <w:rFonts w:ascii="Century Gothic" w:hAnsi="Century Gothic" w:cs="Century Gothic"/>
          <w:b/>
          <w:bCs/>
          <w:sz w:val="24"/>
          <w:szCs w:val="24"/>
          <w:lang w:val="es-MX"/>
        </w:rPr>
        <w:t>JORGE ELIÉCER FANDIÑO GALLO</w:t>
      </w:r>
    </w:p>
    <w:p w:rsidR="00DD697F" w:rsidRPr="006D15C3" w:rsidRDefault="00DD697F" w:rsidP="00374FCF">
      <w:pPr>
        <w:spacing w:after="0" w:line="20" w:lineRule="atLeast"/>
        <w:jc w:val="center"/>
        <w:rPr>
          <w:rFonts w:ascii="Century Gothic" w:hAnsi="Century Gothic" w:cs="Century Gothic"/>
          <w:sz w:val="24"/>
          <w:szCs w:val="24"/>
          <w:lang w:val="es-MX"/>
        </w:rPr>
      </w:pPr>
    </w:p>
    <w:p w:rsidR="00DD697F" w:rsidRDefault="00374FCF" w:rsidP="00374FCF">
      <w:pPr>
        <w:tabs>
          <w:tab w:val="left" w:pos="6270"/>
        </w:tabs>
        <w:spacing w:after="0" w:line="20" w:lineRule="atLeast"/>
        <w:rPr>
          <w:rFonts w:ascii="Century Gothic" w:hAnsi="Century Gothic" w:cs="Century Gothic"/>
          <w:sz w:val="24"/>
          <w:szCs w:val="24"/>
          <w:lang w:val="es-MX"/>
        </w:rPr>
      </w:pPr>
      <w:r>
        <w:rPr>
          <w:rFonts w:ascii="Century Gothic" w:hAnsi="Century Gothic" w:cs="Century Gothic"/>
          <w:sz w:val="24"/>
          <w:szCs w:val="24"/>
          <w:lang w:val="es-MX"/>
        </w:rPr>
        <w:tab/>
      </w:r>
    </w:p>
    <w:p w:rsidR="002C7B6D" w:rsidRPr="006D15C3" w:rsidRDefault="002C7B6D" w:rsidP="00374FCF">
      <w:pPr>
        <w:tabs>
          <w:tab w:val="left" w:pos="6270"/>
        </w:tabs>
        <w:spacing w:after="0" w:line="20" w:lineRule="atLeast"/>
        <w:rPr>
          <w:rFonts w:ascii="Century Gothic" w:hAnsi="Century Gothic" w:cs="Century Gothic"/>
          <w:sz w:val="24"/>
          <w:szCs w:val="24"/>
          <w:lang w:val="es-MX"/>
        </w:rPr>
      </w:pPr>
    </w:p>
    <w:p w:rsidR="0069683E" w:rsidRPr="006D15C3" w:rsidRDefault="00DD697F" w:rsidP="00374FCF">
      <w:pPr>
        <w:spacing w:after="0" w:line="20" w:lineRule="atLeast"/>
        <w:jc w:val="center"/>
        <w:rPr>
          <w:rFonts w:ascii="Century Gothic" w:eastAsia="Times New Roman" w:hAnsi="Century Gothic" w:cs="Times New Roman"/>
          <w:b/>
          <w:bCs/>
          <w:sz w:val="24"/>
          <w:szCs w:val="24"/>
          <w:lang w:val="es-ES_tradnl" w:eastAsia="es-ES"/>
        </w:rPr>
      </w:pPr>
      <w:r w:rsidRPr="006D15C3">
        <w:rPr>
          <w:rFonts w:ascii="Century Gothic" w:hAnsi="Century Gothic" w:cs="Century Gothic"/>
          <w:b/>
          <w:bCs/>
          <w:sz w:val="24"/>
          <w:szCs w:val="24"/>
          <w:lang w:val="es-MX"/>
        </w:rPr>
        <w:t xml:space="preserve">JOSÉ FERNÁNDEZ OSORIO             </w:t>
      </w:r>
      <w:r w:rsidR="00BA0E0C">
        <w:rPr>
          <w:rFonts w:ascii="Century Gothic" w:hAnsi="Century Gothic" w:cs="Times New Roman"/>
          <w:b/>
          <w:bCs/>
          <w:sz w:val="24"/>
          <w:szCs w:val="24"/>
        </w:rPr>
        <w:t>CLAUDIA PEÑUELA ARCE</w:t>
      </w:r>
    </w:p>
    <w:sectPr w:rsidR="0069683E" w:rsidRPr="006D15C3" w:rsidSect="00FF4D3F">
      <w:headerReference w:type="default" r:id="rId8"/>
      <w:footerReference w:type="default" r:id="rId9"/>
      <w:pgSz w:w="12242" w:h="18722" w:code="5"/>
      <w:pgMar w:top="1418" w:right="1701" w:bottom="1418" w:left="1701"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E9C" w:rsidRDefault="00FF4E9C" w:rsidP="0029283B">
      <w:pPr>
        <w:spacing w:after="0" w:line="240" w:lineRule="auto"/>
      </w:pPr>
      <w:r>
        <w:separator/>
      </w:r>
    </w:p>
  </w:endnote>
  <w:endnote w:type="continuationSeparator" w:id="1">
    <w:p w:rsidR="00FF4E9C" w:rsidRDefault="00FF4E9C" w:rsidP="00292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inorHAnsi"/>
        <w:sz w:val="16"/>
        <w:lang w:eastAsia="en-US"/>
      </w:rPr>
      <w:id w:val="-580138439"/>
      <w:docPartObj>
        <w:docPartGallery w:val="Page Numbers (Bottom of Page)"/>
        <w:docPartUnique/>
      </w:docPartObj>
    </w:sdtPr>
    <w:sdtEndPr>
      <w:rPr>
        <w:sz w:val="22"/>
      </w:rPr>
    </w:sdtEndPr>
    <w:sdt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8"/>
          <w:gridCol w:w="1565"/>
          <w:gridCol w:w="4243"/>
        </w:tblGrid>
        <w:tr w:rsidR="003B062F" w:rsidRPr="00994887" w:rsidTr="00241DE1">
          <w:trPr>
            <w:trHeight w:val="357"/>
          </w:trPr>
          <w:tc>
            <w:tcPr>
              <w:tcW w:w="2398" w:type="dxa"/>
            </w:tcPr>
            <w:p w:rsidR="003B062F" w:rsidRPr="0092378B" w:rsidRDefault="003B062F" w:rsidP="0069683E">
              <w:pPr>
                <w:pStyle w:val="Piedepgina"/>
                <w:rPr>
                  <w:rFonts w:ascii="Arial Black" w:hAnsi="Arial Black" w:cs="Arial"/>
                  <w:sz w:val="16"/>
                  <w:szCs w:val="16"/>
                </w:rPr>
              </w:pPr>
              <w:r w:rsidRPr="0092378B">
                <w:rPr>
                  <w:rFonts w:ascii="Arial Black" w:hAnsi="Arial Black" w:cs="Arial"/>
                  <w:bCs/>
                  <w:color w:val="0D0D0D" w:themeColor="text1" w:themeTint="F2"/>
                  <w:sz w:val="16"/>
                  <w:szCs w:val="20"/>
                </w:rPr>
                <w:t xml:space="preserve">Código: FCA - 002                      </w:t>
              </w:r>
            </w:p>
          </w:tc>
          <w:tc>
            <w:tcPr>
              <w:tcW w:w="1565" w:type="dxa"/>
            </w:tcPr>
            <w:p w:rsidR="003B062F" w:rsidRPr="0092378B" w:rsidRDefault="003B062F" w:rsidP="0069683E">
              <w:pPr>
                <w:pStyle w:val="Piedepgina"/>
                <w:rPr>
                  <w:rFonts w:ascii="Arial Black" w:hAnsi="Arial Black" w:cs="Arial"/>
                  <w:sz w:val="16"/>
                  <w:szCs w:val="16"/>
                </w:rPr>
              </w:pPr>
              <w:r w:rsidRPr="0092378B">
                <w:rPr>
                  <w:rFonts w:ascii="Arial Black" w:hAnsi="Arial Black" w:cs="Arial"/>
                  <w:bCs/>
                  <w:color w:val="0D0D0D" w:themeColor="text1" w:themeTint="F2"/>
                  <w:sz w:val="16"/>
                  <w:szCs w:val="20"/>
                </w:rPr>
                <w:t>Versión: 01</w:t>
              </w:r>
            </w:p>
          </w:tc>
          <w:tc>
            <w:tcPr>
              <w:tcW w:w="4243" w:type="dxa"/>
            </w:tcPr>
            <w:p w:rsidR="003B062F" w:rsidRPr="0092378B" w:rsidRDefault="003B062F" w:rsidP="0069683E">
              <w:pPr>
                <w:pStyle w:val="Piedepgina"/>
                <w:rPr>
                  <w:rFonts w:ascii="Arial Black" w:hAnsi="Arial Black" w:cs="Arial"/>
                  <w:sz w:val="16"/>
                  <w:szCs w:val="16"/>
                </w:rPr>
              </w:pPr>
              <w:r w:rsidRPr="0092378B">
                <w:rPr>
                  <w:rFonts w:ascii="Arial Black" w:hAnsi="Arial Black" w:cs="Arial"/>
                  <w:bCs/>
                  <w:color w:val="0D0D0D" w:themeColor="text1" w:themeTint="F2"/>
                  <w:sz w:val="16"/>
                  <w:szCs w:val="20"/>
                </w:rPr>
                <w:t>Fecha</w:t>
              </w:r>
              <w:r>
                <w:rPr>
                  <w:rFonts w:ascii="Arial Black" w:hAnsi="Arial Black" w:cs="Arial"/>
                  <w:bCs/>
                  <w:color w:val="0D0D0D" w:themeColor="text1" w:themeTint="F2"/>
                  <w:sz w:val="16"/>
                  <w:szCs w:val="20"/>
                </w:rPr>
                <w:t xml:space="preserve"> de aprobación del Formato</w:t>
              </w:r>
              <w:r w:rsidRPr="0092378B">
                <w:rPr>
                  <w:rFonts w:ascii="Arial Black" w:hAnsi="Arial Black" w:cs="Arial"/>
                  <w:bCs/>
                  <w:color w:val="0D0D0D" w:themeColor="text1" w:themeTint="F2"/>
                  <w:sz w:val="16"/>
                  <w:szCs w:val="20"/>
                </w:rPr>
                <w:t>: 16-02-2015</w:t>
              </w:r>
            </w:p>
          </w:tc>
        </w:tr>
      </w:tbl>
      <w:p w:rsidR="003B062F" w:rsidRDefault="00421F9B">
        <w:pPr>
          <w:pStyle w:val="Piedepgina"/>
          <w:jc w:val="right"/>
        </w:pPr>
        <w:r>
          <w:fldChar w:fldCharType="begin"/>
        </w:r>
        <w:r w:rsidR="003B062F">
          <w:instrText>PAGE   \* MERGEFORMAT</w:instrText>
        </w:r>
        <w:r>
          <w:fldChar w:fldCharType="separate"/>
        </w:r>
        <w:r w:rsidR="0054746E">
          <w:rPr>
            <w:noProof/>
          </w:rPr>
          <w:t>8</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E9C" w:rsidRDefault="00FF4E9C" w:rsidP="0029283B">
      <w:pPr>
        <w:spacing w:after="0" w:line="240" w:lineRule="auto"/>
      </w:pPr>
      <w:r>
        <w:separator/>
      </w:r>
    </w:p>
  </w:footnote>
  <w:footnote w:type="continuationSeparator" w:id="1">
    <w:p w:rsidR="00FF4E9C" w:rsidRDefault="00FF4E9C" w:rsidP="002928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62F" w:rsidRDefault="00421F9B" w:rsidP="00992539">
    <w:pPr>
      <w:pStyle w:val="Encabezado"/>
      <w:rPr>
        <w:rFonts w:ascii="Arial Black" w:hAnsi="Arial Black"/>
        <w:b/>
        <w:color w:val="000000"/>
        <w:sz w:val="20"/>
        <w:szCs w:val="20"/>
      </w:rPr>
    </w:pPr>
    <w:r w:rsidRPr="00421F9B">
      <w:rPr>
        <w:noProof/>
        <w:lang w:val="es-CO" w:eastAsia="es-CO"/>
      </w:rPr>
      <w:pict>
        <v:group id="Grupo 6" o:spid="_x0000_s4098" style="position:absolute;margin-left:-22.9pt;margin-top:.55pt;width:470pt;height:76.5pt;z-index:251664384" coordsize="59690,971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">
          <v:shapetype id="_x0000_t202" coordsize="21600,21600" o:spt="202" path="m,l,21600r21600,l21600,xe">
            <v:stroke joinstyle="miter"/>
            <v:path gradientshapeok="t" o:connecttype="rect"/>
          </v:shapetype>
          <v:shape id="Cuadro de texto 7" o:spid="_x0000_s4101" type="#_x0000_t202" style="position:absolute;left:9620;width:42767;height:9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Xe9sQA&#10;AADaAAAADwAAAGRycy9kb3ducmV2LnhtbESPQWvCQBSE70L/w/IK3symHoxNXaWKgqSHqs0PeGRf&#10;k2D2bchuYuyv7xYKHoeZ+YZZbUbTiIE6V1tW8BLFIIgLq2suFeRfh9kShPPIGhvLpOBODjbrp8kK&#10;U21vfKbh4ksRIOxSVFB536ZSuqIigy6yLXHwvm1n0AfZlVJ3eAtw08h5HC+kwZrDQoUt7Soqrpfe&#10;KHg1+2vSNx/ZcGp/7v3c5dnndq/U9Hl8fwPhafSP8H/7qBUk8Hcl3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13vbEAAAA2gAAAA8AAAAAAAAAAAAAAAAAmAIAAGRycy9k&#10;b3ducmV2LnhtbFBLBQYAAAAABAAEAPUAAACJAwAAAAA=&#10;" filled="f" strokecolor="white [3212]" strokeweight=".5pt">
            <v:textbox>
              <w:txbxContent>
                <w:p w:rsidR="003B062F" w:rsidRPr="000B5CF6" w:rsidRDefault="003B062F" w:rsidP="00B73A6C">
                  <w:pPr>
                    <w:pStyle w:val="NormalWeb"/>
                    <w:spacing w:before="0" w:beforeAutospacing="0" w:after="0" w:afterAutospacing="0"/>
                    <w:jc w:val="center"/>
                    <w:rPr>
                      <w:rFonts w:ascii="Arial Black" w:hAnsi="Arial Black"/>
                      <w:b/>
                      <w:sz w:val="20"/>
                    </w:rPr>
                  </w:pPr>
                </w:p>
                <w:p w:rsidR="003B062F" w:rsidRDefault="003B062F" w:rsidP="00782570">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3B062F" w:rsidRDefault="003B062F" w:rsidP="00782570">
                  <w:pPr>
                    <w:pStyle w:val="NormalWeb"/>
                    <w:spacing w:before="0" w:beforeAutospacing="0" w:after="0" w:afterAutospacing="0"/>
                    <w:jc w:val="center"/>
                    <w:rPr>
                      <w:rFonts w:ascii="Arial Black" w:hAnsi="Arial Black"/>
                      <w:b/>
                      <w:sz w:val="20"/>
                    </w:rPr>
                  </w:pPr>
                </w:p>
                <w:p w:rsidR="003B062F" w:rsidRDefault="003B062F" w:rsidP="00782570">
                  <w:pPr>
                    <w:pStyle w:val="NormalWeb"/>
                    <w:spacing w:before="0" w:beforeAutospacing="0" w:after="0" w:afterAutospacing="0"/>
                    <w:jc w:val="center"/>
                    <w:rPr>
                      <w:rFonts w:ascii="Arial Black" w:hAnsi="Arial Black"/>
                      <w:b/>
                      <w:sz w:val="20"/>
                    </w:rPr>
                  </w:pPr>
                  <w:r w:rsidRPr="000B5CF6">
                    <w:rPr>
                      <w:rFonts w:ascii="Arial Black" w:hAnsi="Arial Black"/>
                      <w:b/>
                      <w:sz w:val="20"/>
                    </w:rPr>
                    <w:t>AUTO INTERLOCUTORIO No</w:t>
                  </w:r>
                  <w:r w:rsidRPr="0070470C">
                    <w:rPr>
                      <w:rFonts w:ascii="Arial Black" w:hAnsi="Arial Black"/>
                      <w:b/>
                      <w:sz w:val="20"/>
                    </w:rPr>
                    <w:t xml:space="preserve">. </w:t>
                  </w:r>
                  <w:r w:rsidR="006D15C3">
                    <w:rPr>
                      <w:rFonts w:ascii="Arial Black" w:hAnsi="Arial Black"/>
                      <w:b/>
                      <w:sz w:val="20"/>
                    </w:rPr>
                    <w:t>0165</w:t>
                  </w:r>
                  <w:r w:rsidRPr="0070470C">
                    <w:rPr>
                      <w:rFonts w:ascii="Arial Black" w:hAnsi="Arial Black"/>
                      <w:b/>
                      <w:sz w:val="20"/>
                    </w:rPr>
                    <w:t>/</w:t>
                  </w:r>
                  <w:r>
                    <w:rPr>
                      <w:rFonts w:ascii="Arial Black" w:hAnsi="Arial Black"/>
                      <w:b/>
                      <w:sz w:val="20"/>
                    </w:rPr>
                    <w:t>2016</w:t>
                  </w:r>
                </w:p>
                <w:p w:rsidR="003B062F" w:rsidRDefault="003B062F" w:rsidP="00782570">
                  <w:pPr>
                    <w:pStyle w:val="NormalWeb"/>
                    <w:spacing w:before="0" w:beforeAutospacing="0" w:after="0" w:afterAutospacing="0"/>
                    <w:jc w:val="center"/>
                    <w:rPr>
                      <w:rFonts w:ascii="Arial Black" w:hAnsi="Arial Black"/>
                      <w:b/>
                      <w:sz w:val="20"/>
                    </w:rPr>
                  </w:pPr>
                </w:p>
                <w:p w:rsidR="003B062F" w:rsidRDefault="003B062F" w:rsidP="00782570">
                  <w:pPr>
                    <w:pStyle w:val="NormalWeb"/>
                    <w:spacing w:before="0" w:beforeAutospacing="0" w:after="0" w:afterAutospacing="0"/>
                    <w:jc w:val="center"/>
                    <w:rPr>
                      <w:rFonts w:ascii="Arial Black" w:hAnsi="Arial Black"/>
                      <w:b/>
                      <w:sz w:val="20"/>
                    </w:rPr>
                  </w:pPr>
                </w:p>
                <w:p w:rsidR="003B062F" w:rsidRPr="000B5CF6" w:rsidRDefault="003B062F" w:rsidP="00782570">
                  <w:pPr>
                    <w:pStyle w:val="NormalWeb"/>
                    <w:spacing w:before="0" w:beforeAutospacing="0" w:after="0" w:afterAutospacing="0"/>
                    <w:jc w:val="center"/>
                    <w:rPr>
                      <w:rFonts w:ascii="Arial Black" w:hAnsi="Arial Black"/>
                      <w:b/>
                      <w:sz w:val="20"/>
                    </w:rPr>
                  </w:pPr>
                </w:p>
                <w:p w:rsidR="003B062F" w:rsidRPr="000B5CF6" w:rsidRDefault="003B062F" w:rsidP="00BF2180">
                  <w:pPr>
                    <w:pStyle w:val="NormalWeb"/>
                    <w:spacing w:before="0" w:beforeAutospacing="0" w:after="0" w:afterAutospacing="0" w:line="360" w:lineRule="auto"/>
                    <w:jc w:val="center"/>
                    <w:rPr>
                      <w:rFonts w:ascii="Arial Black" w:hAnsi="Arial Black"/>
                      <w:b/>
                      <w:sz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4100" type="#_x0000_t75" alt="Descripción: http://190.24.134.250/juriswebdis/logodef.jpg" style="position:absolute;width:8515;height:8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0g2W/AAAA2gAAAA8AAABkcnMvZG93bnJldi54bWxET02LwjAQvQv7H8IseNN0PazabSoiu6An&#10;ta73oRnbYjMpTazVX28EwdPweJ+TLHpTi45aV1lW8DWOQBDnVldcKPg//I1mIJxH1lhbJgU3crBI&#10;PwYJxtpeeU9d5gsRQtjFqKD0vomldHlJBt3YNsSBO9nWoA+wLaRu8RrCTS0nUfQtDVYcGkpsaFVS&#10;fs4uRsFmhfPofuTztPv165nU3XG33So1/OyXPyA89f4tfrnXOsyH5yvPK9MH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a9INlvwAAANoAAAAPAAAAAAAAAAAAAAAAAJ8CAABk&#10;cnMvZG93bnJldi54bWxQSwUGAAAAAAQABAD3AAAAiwMAAAAA&#10;">
            <v:imagedata r:id="rId1" o:title="logodef" croptop="4031f" cropbottom="16442f" cropleft="4372f" cropright="4331f"/>
            <v:path arrowok="t"/>
          </v:shape>
          <v:shape id="Imagen 6" o:spid="_x0000_s4099" type="#_x0000_t75" style="position:absolute;left:52101;top:1809;width:7589;height:3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L3OLCAAAA2wAAAA8AAABkcnMvZG93bnJldi54bWxET01rwkAQvRf8D8sIvTWbeLAlZpWgFFt6&#10;aVXwOmTHZDU7m2ZXk/77bqHgbR7vc4rVaFtxo94bxwqyJAVBXDltuFZw2L8+vYDwAVlj65gU/JCH&#10;1XLyUGCu3cBfdNuFWsQQ9jkqaELocil91ZBFn7iOOHIn11sMEfa11D0OMdy2cpamc2nRcGxosKN1&#10;Q9Vld7UKzHzw358fm/eZea7OZ9Tb8rQ+KvU4HcsFiEBjuIv/3W86zs/g75d4gF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y9ziwgAAANsAAAAPAAAAAAAAAAAAAAAAAJ8C&#10;AABkcnMvZG93bnJldi54bWxQSwUGAAAAAAQABAD3AAAAjgMAAAAA&#10;">
            <v:imagedata r:id="rId2" o:title=""/>
            <v:path arrowok="t"/>
          </v:shape>
        </v:group>
      </w:pict>
    </w:r>
    <w:r w:rsidRPr="00421F9B">
      <w:rPr>
        <w:noProof/>
        <w:lang w:val="es-CO" w:eastAsia="es-CO"/>
      </w:rPr>
      <w:pict>
        <v:shape id="Cuadro de texto 4" o:spid="_x0000_s4097" type="#_x0000_t202" style="position:absolute;margin-left:-3.4pt;margin-top:-10.7pt;width:485.25pt;height:88.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" filled="f" strokecolor="white [3212]" strokeweight=".5pt">
          <v:textbox>
            <w:txbxContent>
              <w:p w:rsidR="003B062F" w:rsidRDefault="003B062F"/>
            </w:txbxContent>
          </v:textbox>
        </v:shape>
      </w:pict>
    </w:r>
    <w:r w:rsidR="003B062F">
      <w:rPr>
        <w:rFonts w:ascii="Arial Black" w:hAnsi="Arial Black"/>
        <w:b/>
        <w:color w:val="000000"/>
        <w:sz w:val="20"/>
        <w:szCs w:val="20"/>
      </w:rPr>
      <w:t xml:space="preserve">0                         </w:t>
    </w:r>
  </w:p>
  <w:p w:rsidR="003B062F" w:rsidRDefault="003B062F" w:rsidP="003A231E">
    <w:pPr>
      <w:pStyle w:val="NormalWeb"/>
      <w:tabs>
        <w:tab w:val="left" w:pos="3915"/>
      </w:tabs>
      <w:spacing w:before="0" w:beforeAutospacing="0" w:after="0" w:afterAutospacing="0"/>
      <w:rPr>
        <w:b/>
        <w:sz w:val="20"/>
        <w:szCs w:val="20"/>
      </w:rPr>
    </w:pPr>
    <w:r>
      <w:rPr>
        <w:b/>
        <w:sz w:val="20"/>
        <w:szCs w:val="20"/>
      </w:rPr>
      <w:tab/>
    </w:r>
  </w:p>
  <w:p w:rsidR="003B062F" w:rsidRDefault="003B062F" w:rsidP="00207396">
    <w:pPr>
      <w:pStyle w:val="NormalWeb"/>
      <w:spacing w:before="0" w:beforeAutospacing="0" w:after="0" w:afterAutospacing="0"/>
      <w:jc w:val="center"/>
      <w:rPr>
        <w:b/>
        <w:sz w:val="20"/>
        <w:szCs w:val="20"/>
      </w:rPr>
    </w:pPr>
  </w:p>
  <w:p w:rsidR="003B062F" w:rsidRDefault="003B062F" w:rsidP="003A231E">
    <w:pPr>
      <w:pStyle w:val="NormalWeb"/>
      <w:tabs>
        <w:tab w:val="left" w:pos="855"/>
      </w:tabs>
      <w:spacing w:before="0" w:beforeAutospacing="0" w:after="0" w:afterAutospacing="0"/>
      <w:rPr>
        <w:b/>
        <w:sz w:val="20"/>
        <w:szCs w:val="20"/>
      </w:rPr>
    </w:pPr>
    <w:r>
      <w:rPr>
        <w:b/>
        <w:sz w:val="20"/>
        <w:szCs w:val="20"/>
      </w:rPr>
      <w:tab/>
    </w:r>
  </w:p>
  <w:p w:rsidR="003B062F" w:rsidRPr="00D05715" w:rsidRDefault="003B062F" w:rsidP="00207396">
    <w:pPr>
      <w:pStyle w:val="NormalWeb"/>
      <w:spacing w:before="0" w:beforeAutospacing="0" w:after="0" w:afterAutospacing="0"/>
      <w:jc w:val="center"/>
      <w:rPr>
        <w:b/>
        <w:sz w:val="20"/>
        <w:szCs w:val="20"/>
      </w:rPr>
    </w:pPr>
  </w:p>
  <w:p w:rsidR="003B062F" w:rsidRDefault="003B062F" w:rsidP="00207396">
    <w:pPr>
      <w:pStyle w:val="Encabezado"/>
      <w:jc w:val="center"/>
    </w:pPr>
  </w:p>
  <w:p w:rsidR="003B062F" w:rsidRDefault="003B062F" w:rsidP="008B3965">
    <w:pPr>
      <w:pStyle w:val="Encabezado"/>
      <w:tabs>
        <w:tab w:val="left" w:pos="6855"/>
      </w:tabs>
      <w:jc w:val="right"/>
      <w:rPr>
        <w:rFonts w:ascii="Arial" w:hAnsi="Arial" w:cs="Arial"/>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917F9"/>
    <w:multiLevelType w:val="hybridMultilevel"/>
    <w:tmpl w:val="2B4670E4"/>
    <w:lvl w:ilvl="0" w:tplc="92A2F142">
      <w:start w:val="2"/>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7860C7E"/>
    <w:multiLevelType w:val="hybridMultilevel"/>
    <w:tmpl w:val="7B32BB76"/>
    <w:lvl w:ilvl="0" w:tplc="F7925AA8">
      <w:start w:val="2"/>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103"/>
    <o:shapelayout v:ext="edit">
      <o:idmap v:ext="edit" data="4"/>
    </o:shapelayout>
  </w:hdrShapeDefaults>
  <w:footnotePr>
    <w:footnote w:id="0"/>
    <w:footnote w:id="1"/>
  </w:footnotePr>
  <w:endnotePr>
    <w:endnote w:id="0"/>
    <w:endnote w:id="1"/>
  </w:endnotePr>
  <w:compat/>
  <w:rsids>
    <w:rsidRoot w:val="000478D8"/>
    <w:rsid w:val="00000FD6"/>
    <w:rsid w:val="00007F5B"/>
    <w:rsid w:val="0001726E"/>
    <w:rsid w:val="00017DF0"/>
    <w:rsid w:val="00026CC2"/>
    <w:rsid w:val="0003452D"/>
    <w:rsid w:val="0004202D"/>
    <w:rsid w:val="00042BFB"/>
    <w:rsid w:val="000478D8"/>
    <w:rsid w:val="000568AE"/>
    <w:rsid w:val="00060E9C"/>
    <w:rsid w:val="00077772"/>
    <w:rsid w:val="0009060A"/>
    <w:rsid w:val="000A20AC"/>
    <w:rsid w:val="000A487D"/>
    <w:rsid w:val="000A5D64"/>
    <w:rsid w:val="000B4875"/>
    <w:rsid w:val="000B5CF6"/>
    <w:rsid w:val="000C72E3"/>
    <w:rsid w:val="000E1E0B"/>
    <w:rsid w:val="000E78F3"/>
    <w:rsid w:val="0010336A"/>
    <w:rsid w:val="001043E2"/>
    <w:rsid w:val="001053E6"/>
    <w:rsid w:val="00105B18"/>
    <w:rsid w:val="00105CF8"/>
    <w:rsid w:val="0010738F"/>
    <w:rsid w:val="00113736"/>
    <w:rsid w:val="00113A02"/>
    <w:rsid w:val="00114B9B"/>
    <w:rsid w:val="00117F9B"/>
    <w:rsid w:val="00126912"/>
    <w:rsid w:val="00131A41"/>
    <w:rsid w:val="0013583E"/>
    <w:rsid w:val="00136E9F"/>
    <w:rsid w:val="00146B18"/>
    <w:rsid w:val="00157540"/>
    <w:rsid w:val="00161EDB"/>
    <w:rsid w:val="00162220"/>
    <w:rsid w:val="001670BA"/>
    <w:rsid w:val="00170FC2"/>
    <w:rsid w:val="001747C4"/>
    <w:rsid w:val="00175E0C"/>
    <w:rsid w:val="00176400"/>
    <w:rsid w:val="00177F4F"/>
    <w:rsid w:val="001B13DB"/>
    <w:rsid w:val="001B292A"/>
    <w:rsid w:val="001C0816"/>
    <w:rsid w:val="001C2699"/>
    <w:rsid w:val="001D5A3E"/>
    <w:rsid w:val="001E1EF3"/>
    <w:rsid w:val="001E69DC"/>
    <w:rsid w:val="001F0C82"/>
    <w:rsid w:val="001F37DA"/>
    <w:rsid w:val="001F39EB"/>
    <w:rsid w:val="00201340"/>
    <w:rsid w:val="00202343"/>
    <w:rsid w:val="00203E63"/>
    <w:rsid w:val="00205F20"/>
    <w:rsid w:val="00207396"/>
    <w:rsid w:val="0022641B"/>
    <w:rsid w:val="00230475"/>
    <w:rsid w:val="002321DC"/>
    <w:rsid w:val="00233076"/>
    <w:rsid w:val="00234E31"/>
    <w:rsid w:val="002368A3"/>
    <w:rsid w:val="00241DE1"/>
    <w:rsid w:val="0024332A"/>
    <w:rsid w:val="00244FF8"/>
    <w:rsid w:val="002506B9"/>
    <w:rsid w:val="00250A1B"/>
    <w:rsid w:val="00256746"/>
    <w:rsid w:val="002824A4"/>
    <w:rsid w:val="00283C1F"/>
    <w:rsid w:val="002862F0"/>
    <w:rsid w:val="0029283B"/>
    <w:rsid w:val="00295137"/>
    <w:rsid w:val="00295E09"/>
    <w:rsid w:val="00297FB4"/>
    <w:rsid w:val="002A6C12"/>
    <w:rsid w:val="002B2176"/>
    <w:rsid w:val="002B43EF"/>
    <w:rsid w:val="002B7360"/>
    <w:rsid w:val="002C6AF2"/>
    <w:rsid w:val="002C7B6D"/>
    <w:rsid w:val="002D4C5B"/>
    <w:rsid w:val="002F5237"/>
    <w:rsid w:val="002F5833"/>
    <w:rsid w:val="00302715"/>
    <w:rsid w:val="003068DC"/>
    <w:rsid w:val="0030727B"/>
    <w:rsid w:val="003123DB"/>
    <w:rsid w:val="00314E08"/>
    <w:rsid w:val="00315976"/>
    <w:rsid w:val="003203A9"/>
    <w:rsid w:val="003236FE"/>
    <w:rsid w:val="00332F39"/>
    <w:rsid w:val="003535F8"/>
    <w:rsid w:val="00357B32"/>
    <w:rsid w:val="00371C4C"/>
    <w:rsid w:val="00374FCF"/>
    <w:rsid w:val="00391586"/>
    <w:rsid w:val="00395386"/>
    <w:rsid w:val="00395F4D"/>
    <w:rsid w:val="00396E18"/>
    <w:rsid w:val="003A078C"/>
    <w:rsid w:val="003A231E"/>
    <w:rsid w:val="003A2670"/>
    <w:rsid w:val="003A447A"/>
    <w:rsid w:val="003A7C5A"/>
    <w:rsid w:val="003B062F"/>
    <w:rsid w:val="003C1CD6"/>
    <w:rsid w:val="003C7585"/>
    <w:rsid w:val="003D7EB9"/>
    <w:rsid w:val="003E7872"/>
    <w:rsid w:val="003F25C4"/>
    <w:rsid w:val="003F3118"/>
    <w:rsid w:val="004008F7"/>
    <w:rsid w:val="00403BEE"/>
    <w:rsid w:val="00411ADA"/>
    <w:rsid w:val="00413FAE"/>
    <w:rsid w:val="00421F9B"/>
    <w:rsid w:val="00437182"/>
    <w:rsid w:val="004374BE"/>
    <w:rsid w:val="00441245"/>
    <w:rsid w:val="00450FC3"/>
    <w:rsid w:val="0045639E"/>
    <w:rsid w:val="00460215"/>
    <w:rsid w:val="00466F19"/>
    <w:rsid w:val="00470C53"/>
    <w:rsid w:val="00496A88"/>
    <w:rsid w:val="00496D12"/>
    <w:rsid w:val="004A384C"/>
    <w:rsid w:val="004A5AF3"/>
    <w:rsid w:val="004A7FDB"/>
    <w:rsid w:val="004B45D3"/>
    <w:rsid w:val="004C425C"/>
    <w:rsid w:val="004E10D6"/>
    <w:rsid w:val="004E2A77"/>
    <w:rsid w:val="004F0706"/>
    <w:rsid w:val="004F7A96"/>
    <w:rsid w:val="00503CD5"/>
    <w:rsid w:val="00504D67"/>
    <w:rsid w:val="00515974"/>
    <w:rsid w:val="00515D71"/>
    <w:rsid w:val="00532679"/>
    <w:rsid w:val="00532C10"/>
    <w:rsid w:val="00537EA4"/>
    <w:rsid w:val="00540388"/>
    <w:rsid w:val="0054598C"/>
    <w:rsid w:val="0054746E"/>
    <w:rsid w:val="00557074"/>
    <w:rsid w:val="00562F16"/>
    <w:rsid w:val="00564D70"/>
    <w:rsid w:val="00573C77"/>
    <w:rsid w:val="005807B1"/>
    <w:rsid w:val="005873BC"/>
    <w:rsid w:val="0059255D"/>
    <w:rsid w:val="00593E05"/>
    <w:rsid w:val="00594326"/>
    <w:rsid w:val="005A6C8A"/>
    <w:rsid w:val="005B2763"/>
    <w:rsid w:val="005B6F9D"/>
    <w:rsid w:val="005B70EA"/>
    <w:rsid w:val="005B73F3"/>
    <w:rsid w:val="005C4502"/>
    <w:rsid w:val="005D240A"/>
    <w:rsid w:val="005D5B6D"/>
    <w:rsid w:val="005E4C2E"/>
    <w:rsid w:val="005E6F7F"/>
    <w:rsid w:val="005E7ACD"/>
    <w:rsid w:val="005F1FB5"/>
    <w:rsid w:val="005F6C43"/>
    <w:rsid w:val="005F6E77"/>
    <w:rsid w:val="005F6F11"/>
    <w:rsid w:val="00603802"/>
    <w:rsid w:val="00613209"/>
    <w:rsid w:val="00631585"/>
    <w:rsid w:val="00637D5E"/>
    <w:rsid w:val="00640051"/>
    <w:rsid w:val="006520DC"/>
    <w:rsid w:val="006548CD"/>
    <w:rsid w:val="00656CFF"/>
    <w:rsid w:val="00661A67"/>
    <w:rsid w:val="00663241"/>
    <w:rsid w:val="00663FAD"/>
    <w:rsid w:val="00675ED2"/>
    <w:rsid w:val="006849DC"/>
    <w:rsid w:val="00685A47"/>
    <w:rsid w:val="00696133"/>
    <w:rsid w:val="0069683E"/>
    <w:rsid w:val="006A7764"/>
    <w:rsid w:val="006C2604"/>
    <w:rsid w:val="006D015B"/>
    <w:rsid w:val="006D01E5"/>
    <w:rsid w:val="006D15C3"/>
    <w:rsid w:val="006D4C54"/>
    <w:rsid w:val="006D71D3"/>
    <w:rsid w:val="006E2AAE"/>
    <w:rsid w:val="006E2E47"/>
    <w:rsid w:val="006F649A"/>
    <w:rsid w:val="007005D3"/>
    <w:rsid w:val="007021C0"/>
    <w:rsid w:val="0070470C"/>
    <w:rsid w:val="00711634"/>
    <w:rsid w:val="00717C16"/>
    <w:rsid w:val="00720BA9"/>
    <w:rsid w:val="00730DB3"/>
    <w:rsid w:val="00734A42"/>
    <w:rsid w:val="00742F6A"/>
    <w:rsid w:val="00773828"/>
    <w:rsid w:val="0077584B"/>
    <w:rsid w:val="00782570"/>
    <w:rsid w:val="007A3EA9"/>
    <w:rsid w:val="007C2BD7"/>
    <w:rsid w:val="007D0844"/>
    <w:rsid w:val="007D2ADF"/>
    <w:rsid w:val="007D2C89"/>
    <w:rsid w:val="007D7C96"/>
    <w:rsid w:val="007E4494"/>
    <w:rsid w:val="00806649"/>
    <w:rsid w:val="00825635"/>
    <w:rsid w:val="00835951"/>
    <w:rsid w:val="00842D58"/>
    <w:rsid w:val="008537E4"/>
    <w:rsid w:val="00862A79"/>
    <w:rsid w:val="00865117"/>
    <w:rsid w:val="0086522D"/>
    <w:rsid w:val="00865964"/>
    <w:rsid w:val="00866F4D"/>
    <w:rsid w:val="0087212C"/>
    <w:rsid w:val="00875386"/>
    <w:rsid w:val="008842C8"/>
    <w:rsid w:val="008851C3"/>
    <w:rsid w:val="00885546"/>
    <w:rsid w:val="00886ED0"/>
    <w:rsid w:val="00891D1F"/>
    <w:rsid w:val="00897464"/>
    <w:rsid w:val="008A0CDB"/>
    <w:rsid w:val="008A3B6D"/>
    <w:rsid w:val="008B299E"/>
    <w:rsid w:val="008B2D92"/>
    <w:rsid w:val="008B371C"/>
    <w:rsid w:val="008B3965"/>
    <w:rsid w:val="008B40F4"/>
    <w:rsid w:val="008B42FE"/>
    <w:rsid w:val="008B6E78"/>
    <w:rsid w:val="008C774D"/>
    <w:rsid w:val="008C7DED"/>
    <w:rsid w:val="008F57B0"/>
    <w:rsid w:val="00905D46"/>
    <w:rsid w:val="00907D63"/>
    <w:rsid w:val="0092378B"/>
    <w:rsid w:val="009261EA"/>
    <w:rsid w:val="00932583"/>
    <w:rsid w:val="00933D53"/>
    <w:rsid w:val="00933FBD"/>
    <w:rsid w:val="0094077C"/>
    <w:rsid w:val="009524F5"/>
    <w:rsid w:val="00966525"/>
    <w:rsid w:val="00967B81"/>
    <w:rsid w:val="00976F81"/>
    <w:rsid w:val="009817A3"/>
    <w:rsid w:val="00982905"/>
    <w:rsid w:val="00984D7D"/>
    <w:rsid w:val="0099064A"/>
    <w:rsid w:val="00992539"/>
    <w:rsid w:val="00996FB1"/>
    <w:rsid w:val="009A004A"/>
    <w:rsid w:val="009A13E2"/>
    <w:rsid w:val="009A766F"/>
    <w:rsid w:val="009B6C70"/>
    <w:rsid w:val="009C0B99"/>
    <w:rsid w:val="009C1EDF"/>
    <w:rsid w:val="009C5863"/>
    <w:rsid w:val="009D34D4"/>
    <w:rsid w:val="009D5D4C"/>
    <w:rsid w:val="009E1244"/>
    <w:rsid w:val="009E4F24"/>
    <w:rsid w:val="009F3AC6"/>
    <w:rsid w:val="00A0750E"/>
    <w:rsid w:val="00A12EE0"/>
    <w:rsid w:val="00A223F1"/>
    <w:rsid w:val="00A24132"/>
    <w:rsid w:val="00A245AD"/>
    <w:rsid w:val="00A362F4"/>
    <w:rsid w:val="00A4078E"/>
    <w:rsid w:val="00A430AD"/>
    <w:rsid w:val="00A44054"/>
    <w:rsid w:val="00A47125"/>
    <w:rsid w:val="00A515AC"/>
    <w:rsid w:val="00A53275"/>
    <w:rsid w:val="00A63661"/>
    <w:rsid w:val="00A65478"/>
    <w:rsid w:val="00A7181C"/>
    <w:rsid w:val="00A85954"/>
    <w:rsid w:val="00A93F3F"/>
    <w:rsid w:val="00AA7211"/>
    <w:rsid w:val="00AB1B2B"/>
    <w:rsid w:val="00AB6FC4"/>
    <w:rsid w:val="00AB75C6"/>
    <w:rsid w:val="00AC4A11"/>
    <w:rsid w:val="00AC4AA8"/>
    <w:rsid w:val="00AE26A3"/>
    <w:rsid w:val="00AE3731"/>
    <w:rsid w:val="00AE3A97"/>
    <w:rsid w:val="00AE6272"/>
    <w:rsid w:val="00AE62CE"/>
    <w:rsid w:val="00AE6672"/>
    <w:rsid w:val="00AF68B7"/>
    <w:rsid w:val="00B00C51"/>
    <w:rsid w:val="00B07EB9"/>
    <w:rsid w:val="00B11516"/>
    <w:rsid w:val="00B1516A"/>
    <w:rsid w:val="00B15B65"/>
    <w:rsid w:val="00B15C86"/>
    <w:rsid w:val="00B2473C"/>
    <w:rsid w:val="00B3061D"/>
    <w:rsid w:val="00B35EEA"/>
    <w:rsid w:val="00B40C8B"/>
    <w:rsid w:val="00B4126D"/>
    <w:rsid w:val="00B4349F"/>
    <w:rsid w:val="00B449ED"/>
    <w:rsid w:val="00B54C85"/>
    <w:rsid w:val="00B65317"/>
    <w:rsid w:val="00B73A6C"/>
    <w:rsid w:val="00B83569"/>
    <w:rsid w:val="00B920BF"/>
    <w:rsid w:val="00B9592F"/>
    <w:rsid w:val="00BA0E0C"/>
    <w:rsid w:val="00BA3BB4"/>
    <w:rsid w:val="00BA4E0E"/>
    <w:rsid w:val="00BA5293"/>
    <w:rsid w:val="00BA7539"/>
    <w:rsid w:val="00BB0D3E"/>
    <w:rsid w:val="00BB3699"/>
    <w:rsid w:val="00BB6692"/>
    <w:rsid w:val="00BC2A1A"/>
    <w:rsid w:val="00BC7AA1"/>
    <w:rsid w:val="00BD1FF3"/>
    <w:rsid w:val="00BE158C"/>
    <w:rsid w:val="00BE7F20"/>
    <w:rsid w:val="00BF2180"/>
    <w:rsid w:val="00C14799"/>
    <w:rsid w:val="00C20B03"/>
    <w:rsid w:val="00C235AB"/>
    <w:rsid w:val="00C3111F"/>
    <w:rsid w:val="00C3371C"/>
    <w:rsid w:val="00C4083A"/>
    <w:rsid w:val="00C412C0"/>
    <w:rsid w:val="00C51024"/>
    <w:rsid w:val="00C6420A"/>
    <w:rsid w:val="00C91DC8"/>
    <w:rsid w:val="00C92C7C"/>
    <w:rsid w:val="00CA0071"/>
    <w:rsid w:val="00CA1B38"/>
    <w:rsid w:val="00CB0F47"/>
    <w:rsid w:val="00CB1DE0"/>
    <w:rsid w:val="00CB56CF"/>
    <w:rsid w:val="00CC7E2A"/>
    <w:rsid w:val="00CD3D19"/>
    <w:rsid w:val="00CD6B00"/>
    <w:rsid w:val="00CF7286"/>
    <w:rsid w:val="00D137F7"/>
    <w:rsid w:val="00D148D5"/>
    <w:rsid w:val="00D14F67"/>
    <w:rsid w:val="00D15347"/>
    <w:rsid w:val="00D20FDC"/>
    <w:rsid w:val="00D21DAD"/>
    <w:rsid w:val="00D23EBF"/>
    <w:rsid w:val="00D30D00"/>
    <w:rsid w:val="00D323E0"/>
    <w:rsid w:val="00D43F28"/>
    <w:rsid w:val="00D45BE8"/>
    <w:rsid w:val="00D53C7C"/>
    <w:rsid w:val="00D55687"/>
    <w:rsid w:val="00D60656"/>
    <w:rsid w:val="00D6176D"/>
    <w:rsid w:val="00D61A7E"/>
    <w:rsid w:val="00D62FEE"/>
    <w:rsid w:val="00D64203"/>
    <w:rsid w:val="00D647AE"/>
    <w:rsid w:val="00D66EB2"/>
    <w:rsid w:val="00D71F62"/>
    <w:rsid w:val="00D720CB"/>
    <w:rsid w:val="00D8308B"/>
    <w:rsid w:val="00D84AB5"/>
    <w:rsid w:val="00D8649E"/>
    <w:rsid w:val="00DB1C3F"/>
    <w:rsid w:val="00DC1AB1"/>
    <w:rsid w:val="00DC1BAC"/>
    <w:rsid w:val="00DC5B2B"/>
    <w:rsid w:val="00DD2A55"/>
    <w:rsid w:val="00DD4680"/>
    <w:rsid w:val="00DD697F"/>
    <w:rsid w:val="00DE1023"/>
    <w:rsid w:val="00DE317C"/>
    <w:rsid w:val="00E12D6B"/>
    <w:rsid w:val="00E272AA"/>
    <w:rsid w:val="00E334B3"/>
    <w:rsid w:val="00E34859"/>
    <w:rsid w:val="00E434E2"/>
    <w:rsid w:val="00E83160"/>
    <w:rsid w:val="00E86EDE"/>
    <w:rsid w:val="00E90935"/>
    <w:rsid w:val="00EA4009"/>
    <w:rsid w:val="00EB2036"/>
    <w:rsid w:val="00EC05BD"/>
    <w:rsid w:val="00ED1875"/>
    <w:rsid w:val="00ED237C"/>
    <w:rsid w:val="00ED7177"/>
    <w:rsid w:val="00ED79F7"/>
    <w:rsid w:val="00EE137B"/>
    <w:rsid w:val="00EE3CF1"/>
    <w:rsid w:val="00EF02C5"/>
    <w:rsid w:val="00EF4E1C"/>
    <w:rsid w:val="00EF67C0"/>
    <w:rsid w:val="00F00C9F"/>
    <w:rsid w:val="00F02F97"/>
    <w:rsid w:val="00F07FA3"/>
    <w:rsid w:val="00F116A7"/>
    <w:rsid w:val="00F13CF9"/>
    <w:rsid w:val="00F30DD3"/>
    <w:rsid w:val="00F40AC6"/>
    <w:rsid w:val="00F415CC"/>
    <w:rsid w:val="00F44931"/>
    <w:rsid w:val="00F4512B"/>
    <w:rsid w:val="00F50585"/>
    <w:rsid w:val="00F5196B"/>
    <w:rsid w:val="00F51B98"/>
    <w:rsid w:val="00F62A98"/>
    <w:rsid w:val="00F62F18"/>
    <w:rsid w:val="00F6618E"/>
    <w:rsid w:val="00F7081A"/>
    <w:rsid w:val="00F73269"/>
    <w:rsid w:val="00F80F36"/>
    <w:rsid w:val="00FA1DB0"/>
    <w:rsid w:val="00FA5B8B"/>
    <w:rsid w:val="00FB3784"/>
    <w:rsid w:val="00FB4B14"/>
    <w:rsid w:val="00FC6396"/>
    <w:rsid w:val="00FE6DB7"/>
    <w:rsid w:val="00FF05DE"/>
    <w:rsid w:val="00FF48D6"/>
    <w:rsid w:val="00FF4D3F"/>
    <w:rsid w:val="00FF4E9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8D8"/>
    <w:rPr>
      <w:lang w:val="es-ES"/>
    </w:rPr>
  </w:style>
  <w:style w:type="paragraph" w:styleId="Ttulo1">
    <w:name w:val="heading 1"/>
    <w:basedOn w:val="Normal"/>
    <w:next w:val="Normal"/>
    <w:link w:val="Ttulo1Car"/>
    <w:uiPriority w:val="9"/>
    <w:qFormat/>
    <w:rsid w:val="00B412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478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78D8"/>
    <w:rPr>
      <w:lang w:val="es-ES"/>
    </w:rPr>
  </w:style>
  <w:style w:type="table" w:styleId="Tablaconcuadrcula">
    <w:name w:val="Table Grid"/>
    <w:basedOn w:val="Tablanormal"/>
    <w:uiPriority w:val="59"/>
    <w:rsid w:val="000478D8"/>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2928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83B"/>
    <w:rPr>
      <w:lang w:val="es-ES"/>
    </w:rPr>
  </w:style>
  <w:style w:type="paragraph" w:styleId="NormalWeb">
    <w:name w:val="Normal (Web)"/>
    <w:basedOn w:val="Normal"/>
    <w:uiPriority w:val="99"/>
    <w:unhideWhenUsed/>
    <w:rsid w:val="0029283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D60656"/>
    <w:rPr>
      <w:color w:val="0000FF"/>
      <w:u w:val="single"/>
    </w:rPr>
  </w:style>
  <w:style w:type="paragraph" w:styleId="Textodeglobo">
    <w:name w:val="Balloon Text"/>
    <w:basedOn w:val="Normal"/>
    <w:link w:val="TextodegloboCar"/>
    <w:uiPriority w:val="99"/>
    <w:semiHidden/>
    <w:unhideWhenUsed/>
    <w:rsid w:val="00B115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516"/>
    <w:rPr>
      <w:rFonts w:ascii="Tahoma" w:hAnsi="Tahoma" w:cs="Tahoma"/>
      <w:sz w:val="16"/>
      <w:szCs w:val="16"/>
      <w:lang w:val="es-ES"/>
    </w:rPr>
  </w:style>
  <w:style w:type="character" w:customStyle="1" w:styleId="Ttulo1Car">
    <w:name w:val="Título 1 Car"/>
    <w:basedOn w:val="Fuentedeprrafopredeter"/>
    <w:link w:val="Ttulo1"/>
    <w:uiPriority w:val="9"/>
    <w:rsid w:val="00B4126D"/>
    <w:rPr>
      <w:rFonts w:asciiTheme="majorHAnsi" w:eastAsiaTheme="majorEastAsia" w:hAnsiTheme="majorHAnsi" w:cstheme="majorBidi"/>
      <w:b/>
      <w:bCs/>
      <w:color w:val="365F91" w:themeColor="accent1" w:themeShade="BF"/>
      <w:sz w:val="28"/>
      <w:szCs w:val="28"/>
      <w:lang w:val="es-ES"/>
    </w:rPr>
  </w:style>
  <w:style w:type="paragraph" w:customStyle="1" w:styleId="Textonormal">
    <w:name w:val="Texto normal"/>
    <w:basedOn w:val="Normal"/>
    <w:link w:val="TextonormalCar"/>
    <w:rsid w:val="006C2604"/>
    <w:pPr>
      <w:widowControl w:val="0"/>
      <w:adjustRightInd w:val="0"/>
      <w:spacing w:after="0" w:line="360" w:lineRule="atLeast"/>
      <w:jc w:val="both"/>
      <w:textAlignment w:val="baseline"/>
    </w:pPr>
    <w:rPr>
      <w:rFonts w:ascii="Arial" w:eastAsia="Calibri" w:hAnsi="Arial" w:cs="Arial"/>
      <w:sz w:val="24"/>
      <w:szCs w:val="24"/>
      <w:lang w:val="es-ES_tradnl" w:eastAsia="es-ES"/>
    </w:rPr>
  </w:style>
  <w:style w:type="character" w:customStyle="1" w:styleId="TextonormalCar">
    <w:name w:val="Texto normal Car"/>
    <w:basedOn w:val="Fuentedeprrafopredeter"/>
    <w:link w:val="Textonormal"/>
    <w:locked/>
    <w:rsid w:val="006C2604"/>
    <w:rPr>
      <w:rFonts w:ascii="Arial" w:eastAsia="Calibri" w:hAnsi="Arial" w:cs="Arial"/>
      <w:sz w:val="24"/>
      <w:szCs w:val="24"/>
      <w:lang w:val="es-ES_tradnl" w:eastAsia="es-ES"/>
    </w:rPr>
  </w:style>
  <w:style w:type="paragraph" w:styleId="Textoindependiente">
    <w:name w:val="Body Text"/>
    <w:basedOn w:val="Normal"/>
    <w:link w:val="TextoindependienteCar"/>
    <w:rsid w:val="006C2604"/>
    <w:pPr>
      <w:spacing w:after="0" w:line="24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rsid w:val="006C2604"/>
    <w:rPr>
      <w:rFonts w:ascii="Arial" w:eastAsia="Times New Roman" w:hAnsi="Arial" w:cs="Arial"/>
      <w:sz w:val="24"/>
      <w:szCs w:val="24"/>
      <w:lang w:val="es-ES" w:eastAsia="es-ES"/>
    </w:rPr>
  </w:style>
  <w:style w:type="paragraph" w:styleId="Sinespaciado">
    <w:name w:val="No Spacing"/>
    <w:uiPriority w:val="1"/>
    <w:qFormat/>
    <w:rsid w:val="006C2604"/>
    <w:pPr>
      <w:spacing w:after="0" w:line="240" w:lineRule="auto"/>
    </w:pPr>
    <w:rPr>
      <w:lang w:val="es-ES"/>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
    <w:uiPriority w:val="99"/>
    <w:unhideWhenUsed/>
    <w:qFormat/>
    <w:rsid w:val="00C91DC8"/>
    <w:pPr>
      <w:spacing w:after="0" w:line="240" w:lineRule="auto"/>
    </w:pPr>
    <w:rPr>
      <w:sz w:val="20"/>
      <w:szCs w:val="20"/>
      <w:lang w:val="es-CO"/>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basedOn w:val="Fuentedeprrafopredeter"/>
    <w:link w:val="Textonotapie"/>
    <w:uiPriority w:val="99"/>
    <w:rsid w:val="00C91DC8"/>
    <w:rPr>
      <w:sz w:val="20"/>
      <w:szCs w:val="20"/>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Pie de P_gin"/>
    <w:basedOn w:val="Fuentedeprrafopredeter"/>
    <w:uiPriority w:val="99"/>
    <w:qFormat/>
    <w:rsid w:val="00C91DC8"/>
    <w:rPr>
      <w:vertAlign w:val="superscript"/>
    </w:rPr>
  </w:style>
  <w:style w:type="character" w:styleId="Textoennegrita">
    <w:name w:val="Strong"/>
    <w:basedOn w:val="Fuentedeprrafopredeter"/>
    <w:uiPriority w:val="22"/>
    <w:qFormat/>
    <w:rsid w:val="00F116A7"/>
    <w:rPr>
      <w:b/>
      <w:bCs/>
    </w:rPr>
  </w:style>
  <w:style w:type="character" w:customStyle="1" w:styleId="apple-converted-space">
    <w:name w:val="apple-converted-space"/>
    <w:basedOn w:val="Fuentedeprrafopredeter"/>
    <w:rsid w:val="00F116A7"/>
  </w:style>
  <w:style w:type="paragraph" w:styleId="Prrafodelista">
    <w:name w:val="List Paragraph"/>
    <w:basedOn w:val="Normal"/>
    <w:uiPriority w:val="34"/>
    <w:qFormat/>
    <w:rsid w:val="00F50585"/>
    <w:pPr>
      <w:ind w:left="720"/>
      <w:contextualSpacing/>
    </w:pPr>
  </w:style>
</w:styles>
</file>

<file path=word/webSettings.xml><?xml version="1.0" encoding="utf-8"?>
<w:webSettings xmlns:r="http://schemas.openxmlformats.org/officeDocument/2006/relationships" xmlns:w="http://schemas.openxmlformats.org/wordprocessingml/2006/main">
  <w:divs>
    <w:div w:id="133790555">
      <w:bodyDiv w:val="1"/>
      <w:marLeft w:val="0"/>
      <w:marRight w:val="0"/>
      <w:marTop w:val="0"/>
      <w:marBottom w:val="0"/>
      <w:divBdr>
        <w:top w:val="none" w:sz="0" w:space="0" w:color="auto"/>
        <w:left w:val="none" w:sz="0" w:space="0" w:color="auto"/>
        <w:bottom w:val="none" w:sz="0" w:space="0" w:color="auto"/>
        <w:right w:val="none" w:sz="0" w:space="0" w:color="auto"/>
      </w:divBdr>
    </w:div>
    <w:div w:id="199363540">
      <w:bodyDiv w:val="1"/>
      <w:marLeft w:val="0"/>
      <w:marRight w:val="0"/>
      <w:marTop w:val="0"/>
      <w:marBottom w:val="0"/>
      <w:divBdr>
        <w:top w:val="none" w:sz="0" w:space="0" w:color="auto"/>
        <w:left w:val="none" w:sz="0" w:space="0" w:color="auto"/>
        <w:bottom w:val="none" w:sz="0" w:space="0" w:color="auto"/>
        <w:right w:val="none" w:sz="0" w:space="0" w:color="auto"/>
      </w:divBdr>
    </w:div>
    <w:div w:id="393937096">
      <w:bodyDiv w:val="1"/>
      <w:marLeft w:val="0"/>
      <w:marRight w:val="0"/>
      <w:marTop w:val="0"/>
      <w:marBottom w:val="0"/>
      <w:divBdr>
        <w:top w:val="none" w:sz="0" w:space="0" w:color="auto"/>
        <w:left w:val="none" w:sz="0" w:space="0" w:color="auto"/>
        <w:bottom w:val="none" w:sz="0" w:space="0" w:color="auto"/>
        <w:right w:val="none" w:sz="0" w:space="0" w:color="auto"/>
      </w:divBdr>
    </w:div>
    <w:div w:id="517045478">
      <w:bodyDiv w:val="1"/>
      <w:marLeft w:val="0"/>
      <w:marRight w:val="0"/>
      <w:marTop w:val="0"/>
      <w:marBottom w:val="0"/>
      <w:divBdr>
        <w:top w:val="none" w:sz="0" w:space="0" w:color="auto"/>
        <w:left w:val="none" w:sz="0" w:space="0" w:color="auto"/>
        <w:bottom w:val="none" w:sz="0" w:space="0" w:color="auto"/>
        <w:right w:val="none" w:sz="0" w:space="0" w:color="auto"/>
      </w:divBdr>
    </w:div>
    <w:div w:id="727920652">
      <w:bodyDiv w:val="1"/>
      <w:marLeft w:val="0"/>
      <w:marRight w:val="0"/>
      <w:marTop w:val="0"/>
      <w:marBottom w:val="0"/>
      <w:divBdr>
        <w:top w:val="none" w:sz="0" w:space="0" w:color="auto"/>
        <w:left w:val="none" w:sz="0" w:space="0" w:color="auto"/>
        <w:bottom w:val="none" w:sz="0" w:space="0" w:color="auto"/>
        <w:right w:val="none" w:sz="0" w:space="0" w:color="auto"/>
      </w:divBdr>
    </w:div>
    <w:div w:id="762602484">
      <w:bodyDiv w:val="1"/>
      <w:marLeft w:val="0"/>
      <w:marRight w:val="0"/>
      <w:marTop w:val="0"/>
      <w:marBottom w:val="0"/>
      <w:divBdr>
        <w:top w:val="none" w:sz="0" w:space="0" w:color="auto"/>
        <w:left w:val="none" w:sz="0" w:space="0" w:color="auto"/>
        <w:bottom w:val="none" w:sz="0" w:space="0" w:color="auto"/>
        <w:right w:val="none" w:sz="0" w:space="0" w:color="auto"/>
      </w:divBdr>
    </w:div>
    <w:div w:id="843593583">
      <w:bodyDiv w:val="1"/>
      <w:marLeft w:val="0"/>
      <w:marRight w:val="0"/>
      <w:marTop w:val="0"/>
      <w:marBottom w:val="0"/>
      <w:divBdr>
        <w:top w:val="none" w:sz="0" w:space="0" w:color="auto"/>
        <w:left w:val="none" w:sz="0" w:space="0" w:color="auto"/>
        <w:bottom w:val="none" w:sz="0" w:space="0" w:color="auto"/>
        <w:right w:val="none" w:sz="0" w:space="0" w:color="auto"/>
      </w:divBdr>
    </w:div>
    <w:div w:id="946499064">
      <w:bodyDiv w:val="1"/>
      <w:marLeft w:val="0"/>
      <w:marRight w:val="0"/>
      <w:marTop w:val="0"/>
      <w:marBottom w:val="0"/>
      <w:divBdr>
        <w:top w:val="none" w:sz="0" w:space="0" w:color="auto"/>
        <w:left w:val="none" w:sz="0" w:space="0" w:color="auto"/>
        <w:bottom w:val="none" w:sz="0" w:space="0" w:color="auto"/>
        <w:right w:val="none" w:sz="0" w:space="0" w:color="auto"/>
      </w:divBdr>
    </w:div>
    <w:div w:id="989292639">
      <w:bodyDiv w:val="1"/>
      <w:marLeft w:val="0"/>
      <w:marRight w:val="0"/>
      <w:marTop w:val="0"/>
      <w:marBottom w:val="0"/>
      <w:divBdr>
        <w:top w:val="none" w:sz="0" w:space="0" w:color="auto"/>
        <w:left w:val="none" w:sz="0" w:space="0" w:color="auto"/>
        <w:bottom w:val="none" w:sz="0" w:space="0" w:color="auto"/>
        <w:right w:val="none" w:sz="0" w:space="0" w:color="auto"/>
      </w:divBdr>
    </w:div>
    <w:div w:id="1105618656">
      <w:bodyDiv w:val="1"/>
      <w:marLeft w:val="0"/>
      <w:marRight w:val="0"/>
      <w:marTop w:val="0"/>
      <w:marBottom w:val="0"/>
      <w:divBdr>
        <w:top w:val="none" w:sz="0" w:space="0" w:color="auto"/>
        <w:left w:val="none" w:sz="0" w:space="0" w:color="auto"/>
        <w:bottom w:val="none" w:sz="0" w:space="0" w:color="auto"/>
        <w:right w:val="none" w:sz="0" w:space="0" w:color="auto"/>
      </w:divBdr>
    </w:div>
    <w:div w:id="1162701653">
      <w:bodyDiv w:val="1"/>
      <w:marLeft w:val="0"/>
      <w:marRight w:val="0"/>
      <w:marTop w:val="0"/>
      <w:marBottom w:val="0"/>
      <w:divBdr>
        <w:top w:val="none" w:sz="0" w:space="0" w:color="auto"/>
        <w:left w:val="none" w:sz="0" w:space="0" w:color="auto"/>
        <w:bottom w:val="none" w:sz="0" w:space="0" w:color="auto"/>
        <w:right w:val="none" w:sz="0" w:space="0" w:color="auto"/>
      </w:divBdr>
    </w:div>
    <w:div w:id="1206718225">
      <w:bodyDiv w:val="1"/>
      <w:marLeft w:val="0"/>
      <w:marRight w:val="0"/>
      <w:marTop w:val="0"/>
      <w:marBottom w:val="0"/>
      <w:divBdr>
        <w:top w:val="none" w:sz="0" w:space="0" w:color="auto"/>
        <w:left w:val="none" w:sz="0" w:space="0" w:color="auto"/>
        <w:bottom w:val="none" w:sz="0" w:space="0" w:color="auto"/>
        <w:right w:val="none" w:sz="0" w:space="0" w:color="auto"/>
      </w:divBdr>
    </w:div>
    <w:div w:id="1319186752">
      <w:bodyDiv w:val="1"/>
      <w:marLeft w:val="0"/>
      <w:marRight w:val="0"/>
      <w:marTop w:val="0"/>
      <w:marBottom w:val="0"/>
      <w:divBdr>
        <w:top w:val="none" w:sz="0" w:space="0" w:color="auto"/>
        <w:left w:val="none" w:sz="0" w:space="0" w:color="auto"/>
        <w:bottom w:val="none" w:sz="0" w:space="0" w:color="auto"/>
        <w:right w:val="none" w:sz="0" w:space="0" w:color="auto"/>
      </w:divBdr>
    </w:div>
    <w:div w:id="1325427594">
      <w:bodyDiv w:val="1"/>
      <w:marLeft w:val="0"/>
      <w:marRight w:val="0"/>
      <w:marTop w:val="0"/>
      <w:marBottom w:val="0"/>
      <w:divBdr>
        <w:top w:val="none" w:sz="0" w:space="0" w:color="auto"/>
        <w:left w:val="none" w:sz="0" w:space="0" w:color="auto"/>
        <w:bottom w:val="none" w:sz="0" w:space="0" w:color="auto"/>
        <w:right w:val="none" w:sz="0" w:space="0" w:color="auto"/>
      </w:divBdr>
    </w:div>
    <w:div w:id="1363244358">
      <w:bodyDiv w:val="1"/>
      <w:marLeft w:val="0"/>
      <w:marRight w:val="0"/>
      <w:marTop w:val="0"/>
      <w:marBottom w:val="0"/>
      <w:divBdr>
        <w:top w:val="none" w:sz="0" w:space="0" w:color="auto"/>
        <w:left w:val="none" w:sz="0" w:space="0" w:color="auto"/>
        <w:bottom w:val="none" w:sz="0" w:space="0" w:color="auto"/>
        <w:right w:val="none" w:sz="0" w:space="0" w:color="auto"/>
      </w:divBdr>
    </w:div>
    <w:div w:id="1439059198">
      <w:bodyDiv w:val="1"/>
      <w:marLeft w:val="0"/>
      <w:marRight w:val="0"/>
      <w:marTop w:val="0"/>
      <w:marBottom w:val="0"/>
      <w:divBdr>
        <w:top w:val="none" w:sz="0" w:space="0" w:color="auto"/>
        <w:left w:val="none" w:sz="0" w:space="0" w:color="auto"/>
        <w:bottom w:val="none" w:sz="0" w:space="0" w:color="auto"/>
        <w:right w:val="none" w:sz="0" w:space="0" w:color="auto"/>
      </w:divBdr>
    </w:div>
    <w:div w:id="1541045510">
      <w:bodyDiv w:val="1"/>
      <w:marLeft w:val="0"/>
      <w:marRight w:val="0"/>
      <w:marTop w:val="0"/>
      <w:marBottom w:val="0"/>
      <w:divBdr>
        <w:top w:val="none" w:sz="0" w:space="0" w:color="auto"/>
        <w:left w:val="none" w:sz="0" w:space="0" w:color="auto"/>
        <w:bottom w:val="none" w:sz="0" w:space="0" w:color="auto"/>
        <w:right w:val="none" w:sz="0" w:space="0" w:color="auto"/>
      </w:divBdr>
    </w:div>
    <w:div w:id="1761565417">
      <w:bodyDiv w:val="1"/>
      <w:marLeft w:val="0"/>
      <w:marRight w:val="0"/>
      <w:marTop w:val="0"/>
      <w:marBottom w:val="0"/>
      <w:divBdr>
        <w:top w:val="none" w:sz="0" w:space="0" w:color="auto"/>
        <w:left w:val="none" w:sz="0" w:space="0" w:color="auto"/>
        <w:bottom w:val="none" w:sz="0" w:space="0" w:color="auto"/>
        <w:right w:val="none" w:sz="0" w:space="0" w:color="auto"/>
      </w:divBdr>
    </w:div>
    <w:div w:id="195620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C738E-8F4E-4CC3-8AF5-FC14799B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8</Pages>
  <Words>3051</Words>
  <Characters>16784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dc:creator>
  <cp:lastModifiedBy>windows 7</cp:lastModifiedBy>
  <cp:revision>12</cp:revision>
  <cp:lastPrinted>2016-04-07T19:53:00Z</cp:lastPrinted>
  <dcterms:created xsi:type="dcterms:W3CDTF">2016-04-07T20:30:00Z</dcterms:created>
  <dcterms:modified xsi:type="dcterms:W3CDTF">2016-05-09T15:06:00Z</dcterms:modified>
</cp:coreProperties>
</file>