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5AC7C0" w14:textId="77777777" w:rsidR="00655F55" w:rsidRPr="00655F55" w:rsidRDefault="00655F55" w:rsidP="00655F5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</w:pPr>
      <w:r w:rsidRPr="00655F55">
        <w:rPr>
          <w:rFonts w:ascii="Arial" w:eastAsia="Times New Roman" w:hAnsi="Arial" w:cs="Arial"/>
          <w:b/>
          <w:sz w:val="24"/>
          <w:szCs w:val="24"/>
          <w:lang w:eastAsia="es-ES"/>
        </w:rPr>
        <w:t>REPÚBLICA DE COLOMBIA</w:t>
      </w:r>
    </w:p>
    <w:p w14:paraId="03ADD6F6" w14:textId="77777777" w:rsidR="00655F55" w:rsidRPr="00655F55" w:rsidRDefault="00655F55" w:rsidP="00655F55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655F55">
        <w:rPr>
          <w:rFonts w:ascii="Arial" w:eastAsia="Times New Roman" w:hAnsi="Arial" w:cs="Arial"/>
          <w:b/>
          <w:sz w:val="24"/>
          <w:szCs w:val="24"/>
          <w:lang w:eastAsia="es-ES"/>
        </w:rPr>
        <w:object w:dxaOrig="4305" w:dyaOrig="4605" w14:anchorId="0FB851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57.75pt" o:ole="">
            <v:imagedata r:id="rId4" o:title="" croptop="-2262f" grayscale="t"/>
          </v:shape>
          <o:OLEObject Type="Embed" ProgID="PBrush" ShapeID="_x0000_i1025" DrawAspect="Content" ObjectID="_1652706486" r:id="rId5"/>
        </w:object>
      </w:r>
    </w:p>
    <w:p w14:paraId="3F1C5669" w14:textId="77777777" w:rsidR="00655F55" w:rsidRPr="00655F55" w:rsidRDefault="00655F55" w:rsidP="00655F55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655F55">
        <w:rPr>
          <w:rFonts w:ascii="Arial" w:eastAsia="Times New Roman" w:hAnsi="Arial" w:cs="Arial"/>
          <w:b/>
          <w:sz w:val="24"/>
          <w:szCs w:val="24"/>
          <w:lang w:eastAsia="es-ES"/>
        </w:rPr>
        <w:t>TRIBUNAL ADMINISTRATIVO DEL VALLE DEL CAUCA</w:t>
      </w:r>
    </w:p>
    <w:p w14:paraId="3D2BD914" w14:textId="77777777" w:rsidR="00655F55" w:rsidRPr="00655F55" w:rsidRDefault="00655F55" w:rsidP="00655F55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5633B36C" w14:textId="3703951F" w:rsidR="00655F55" w:rsidRPr="00655F55" w:rsidRDefault="0048725F" w:rsidP="00655F55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CONVOCATORIA </w:t>
      </w:r>
      <w:r w:rsidR="009E1F9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No. </w:t>
      </w:r>
      <w:r w:rsidR="004500C5">
        <w:rPr>
          <w:rFonts w:ascii="Arial" w:eastAsia="Times New Roman" w:hAnsi="Arial" w:cs="Arial"/>
          <w:b/>
          <w:sz w:val="24"/>
          <w:szCs w:val="24"/>
          <w:lang w:eastAsia="es-ES"/>
        </w:rPr>
        <w:t>0</w:t>
      </w:r>
      <w:r w:rsidR="009332B6">
        <w:rPr>
          <w:rFonts w:ascii="Arial" w:eastAsia="Times New Roman" w:hAnsi="Arial" w:cs="Arial"/>
          <w:b/>
          <w:sz w:val="24"/>
          <w:szCs w:val="24"/>
          <w:lang w:eastAsia="es-ES"/>
        </w:rPr>
        <w:t>25</w:t>
      </w:r>
    </w:p>
    <w:p w14:paraId="18772A4D" w14:textId="77777777" w:rsidR="00655F55" w:rsidRPr="00655F55" w:rsidRDefault="00655F55" w:rsidP="00655F55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2E9E8D50" w14:textId="77777777" w:rsidR="00655F55" w:rsidRPr="00655F55" w:rsidRDefault="00655F55" w:rsidP="00655F55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655F5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EL SUSCRITO MAGISTRADO DEL TRIBUNAL ADMINISTRATIVO DEL VALLE DEL CAUCA</w:t>
      </w:r>
    </w:p>
    <w:p w14:paraId="139FF887" w14:textId="77777777" w:rsidR="00655F55" w:rsidRPr="00655F55" w:rsidRDefault="00655F55" w:rsidP="00655F55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7B0E0AF0" w14:textId="77777777" w:rsidR="00655F55" w:rsidRPr="00655F55" w:rsidRDefault="00655F55" w:rsidP="00655F55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64C6865B" w14:textId="77777777" w:rsidR="00655F55" w:rsidRPr="00655F55" w:rsidRDefault="00655F55" w:rsidP="00655F55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655F5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CONVOCA </w:t>
      </w:r>
    </w:p>
    <w:p w14:paraId="2F1D43ED" w14:textId="77777777" w:rsidR="00655F55" w:rsidRPr="00655F55" w:rsidRDefault="00655F55" w:rsidP="00655F55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10C3A009" w14:textId="5C8F2D2B" w:rsidR="00655F55" w:rsidRPr="00655F55" w:rsidRDefault="00655F55" w:rsidP="00655F55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655F55">
        <w:rPr>
          <w:rFonts w:ascii="Arial" w:eastAsia="Times New Roman" w:hAnsi="Arial" w:cs="Arial"/>
          <w:sz w:val="24"/>
          <w:szCs w:val="24"/>
          <w:lang w:eastAsia="es-ES"/>
        </w:rPr>
        <w:t xml:space="preserve">A los Magistrados </w:t>
      </w:r>
      <w:proofErr w:type="spellStart"/>
      <w:r w:rsidRPr="00655F55">
        <w:rPr>
          <w:rFonts w:ascii="Arial" w:eastAsia="Times New Roman" w:hAnsi="Arial" w:cs="Arial"/>
          <w:sz w:val="24"/>
          <w:szCs w:val="24"/>
          <w:lang w:val="es-ES" w:eastAsia="es-ES"/>
        </w:rPr>
        <w:t>Jhon</w:t>
      </w:r>
      <w:proofErr w:type="spellEnd"/>
      <w:r w:rsidRPr="00655F5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Erick Chaves Bravo y Ronald Otto Cedeño Blume</w:t>
      </w:r>
      <w:r w:rsidRPr="00655F55">
        <w:rPr>
          <w:rFonts w:ascii="Arial" w:eastAsia="Times New Roman" w:hAnsi="Arial" w:cs="Arial"/>
          <w:sz w:val="24"/>
          <w:szCs w:val="24"/>
          <w:lang w:eastAsia="es-ES"/>
        </w:rPr>
        <w:t xml:space="preserve">, quienes forman parte de la Sala </w:t>
      </w:r>
      <w:r w:rsidR="004D01FC">
        <w:rPr>
          <w:rFonts w:ascii="Arial" w:eastAsia="Times New Roman" w:hAnsi="Arial" w:cs="Arial"/>
          <w:sz w:val="24"/>
          <w:szCs w:val="24"/>
          <w:lang w:eastAsia="es-ES"/>
        </w:rPr>
        <w:t xml:space="preserve">Segunda </w:t>
      </w:r>
      <w:r w:rsidRPr="00655F55">
        <w:rPr>
          <w:rFonts w:ascii="Arial" w:eastAsia="Times New Roman" w:hAnsi="Arial" w:cs="Arial"/>
          <w:sz w:val="24"/>
          <w:szCs w:val="24"/>
          <w:lang w:eastAsia="es-ES"/>
        </w:rPr>
        <w:t xml:space="preserve">Jurisdiccional de </w:t>
      </w:r>
      <w:r w:rsidR="0030156B">
        <w:rPr>
          <w:rFonts w:ascii="Arial" w:eastAsia="Times New Roman" w:hAnsi="Arial" w:cs="Arial"/>
          <w:sz w:val="24"/>
          <w:szCs w:val="24"/>
          <w:lang w:eastAsia="es-ES"/>
        </w:rPr>
        <w:t>Decisión, para el estudio de</w:t>
      </w:r>
      <w:r w:rsidR="0065142C">
        <w:rPr>
          <w:rFonts w:ascii="Arial" w:eastAsia="Times New Roman" w:hAnsi="Arial" w:cs="Arial"/>
          <w:sz w:val="24"/>
          <w:szCs w:val="24"/>
          <w:lang w:eastAsia="es-ES"/>
        </w:rPr>
        <w:t xml:space="preserve"> manera virtual de</w:t>
      </w:r>
      <w:r w:rsidR="009332B6">
        <w:rPr>
          <w:rFonts w:ascii="Arial" w:eastAsia="Times New Roman" w:hAnsi="Arial" w:cs="Arial"/>
          <w:sz w:val="24"/>
          <w:szCs w:val="24"/>
          <w:lang w:eastAsia="es-ES"/>
        </w:rPr>
        <w:t>l</w:t>
      </w:r>
      <w:r w:rsidR="0030156B">
        <w:rPr>
          <w:rFonts w:ascii="Arial" w:eastAsia="Times New Roman" w:hAnsi="Arial" w:cs="Arial"/>
          <w:sz w:val="24"/>
          <w:szCs w:val="24"/>
          <w:lang w:eastAsia="es-ES"/>
        </w:rPr>
        <w:t xml:space="preserve"> proyecto de la providencia, presentada</w:t>
      </w:r>
      <w:r w:rsidRPr="00655F55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30156B">
        <w:rPr>
          <w:rFonts w:ascii="Arial" w:eastAsia="Times New Roman" w:hAnsi="Arial" w:cs="Arial"/>
          <w:sz w:val="24"/>
          <w:szCs w:val="24"/>
          <w:lang w:eastAsia="es-ES"/>
        </w:rPr>
        <w:t>a su consideración dentro de</w:t>
      </w:r>
      <w:r w:rsidR="009332B6">
        <w:rPr>
          <w:rFonts w:ascii="Arial" w:eastAsia="Times New Roman" w:hAnsi="Arial" w:cs="Arial"/>
          <w:sz w:val="24"/>
          <w:szCs w:val="24"/>
          <w:lang w:eastAsia="es-ES"/>
        </w:rPr>
        <w:t>l</w:t>
      </w:r>
      <w:r w:rsidR="0030156B">
        <w:rPr>
          <w:rFonts w:ascii="Arial" w:eastAsia="Times New Roman" w:hAnsi="Arial" w:cs="Arial"/>
          <w:sz w:val="24"/>
          <w:szCs w:val="24"/>
          <w:lang w:eastAsia="es-ES"/>
        </w:rPr>
        <w:t xml:space="preserve"> siguiente proceso</w:t>
      </w:r>
      <w:r w:rsidRPr="00655F55">
        <w:rPr>
          <w:rFonts w:ascii="Arial" w:eastAsia="Times New Roman" w:hAnsi="Arial" w:cs="Arial"/>
          <w:sz w:val="24"/>
          <w:szCs w:val="24"/>
          <w:lang w:eastAsia="es-ES"/>
        </w:rPr>
        <w:t xml:space="preserve">: </w:t>
      </w:r>
    </w:p>
    <w:p w14:paraId="3BDF30F1" w14:textId="77777777" w:rsidR="00655F55" w:rsidRDefault="00655F55" w:rsidP="00655F55">
      <w:pPr>
        <w:spacing w:after="0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38AC404D" w14:textId="77777777" w:rsidR="004500C5" w:rsidRPr="00655F55" w:rsidRDefault="004500C5" w:rsidP="00655F55">
      <w:pPr>
        <w:spacing w:after="0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7C6565D0" w14:textId="44DA1287" w:rsidR="00655F55" w:rsidRPr="00655F55" w:rsidRDefault="0030156B" w:rsidP="00655F55">
      <w:pPr>
        <w:tabs>
          <w:tab w:val="left" w:pos="2805"/>
        </w:tabs>
        <w:spacing w:after="0"/>
        <w:ind w:left="2805" w:hanging="280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PROYECTO</w:t>
      </w:r>
      <w:r w:rsidR="00655F55" w:rsidRPr="00655F5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SENTENCIA</w:t>
      </w:r>
      <w:r w:rsidR="00655F55" w:rsidRPr="00655F55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14:paraId="58FFDBB7" w14:textId="77777777" w:rsidR="00655F55" w:rsidRPr="005759AC" w:rsidRDefault="00655F55" w:rsidP="00655F55">
      <w:pPr>
        <w:tabs>
          <w:tab w:val="left" w:pos="2805"/>
        </w:tabs>
        <w:spacing w:after="0"/>
        <w:ind w:left="2805" w:hanging="280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57890F1A" w14:textId="77777777" w:rsidR="00847821" w:rsidRPr="00847821" w:rsidRDefault="00847821" w:rsidP="00847821">
      <w:pPr>
        <w:tabs>
          <w:tab w:val="left" w:pos="2805"/>
        </w:tabs>
        <w:spacing w:after="0"/>
        <w:ind w:left="2805" w:hanging="2805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47821">
        <w:rPr>
          <w:rFonts w:ascii="Arial" w:eastAsia="Times New Roman" w:hAnsi="Arial" w:cs="Arial"/>
          <w:sz w:val="24"/>
          <w:szCs w:val="24"/>
          <w:lang w:val="es-ES" w:eastAsia="es-ES"/>
        </w:rPr>
        <w:t>Radicación:</w:t>
      </w:r>
      <w:r w:rsidRPr="00847821">
        <w:rPr>
          <w:rFonts w:ascii="Arial" w:eastAsia="Times New Roman" w:hAnsi="Arial" w:cs="Arial"/>
          <w:sz w:val="24"/>
          <w:szCs w:val="24"/>
          <w:lang w:val="es-ES" w:eastAsia="es-ES"/>
        </w:rPr>
        <w:tab/>
        <w:t xml:space="preserve">76001-33-33-010-2020-00042-01 </w:t>
      </w:r>
    </w:p>
    <w:p w14:paraId="40152C4A" w14:textId="77777777" w:rsidR="00847821" w:rsidRPr="00847821" w:rsidRDefault="00847821" w:rsidP="00847821">
      <w:pPr>
        <w:tabs>
          <w:tab w:val="left" w:pos="2805"/>
        </w:tabs>
        <w:spacing w:after="0"/>
        <w:ind w:left="2805" w:hanging="2805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47821">
        <w:rPr>
          <w:rFonts w:ascii="Arial" w:eastAsia="Times New Roman" w:hAnsi="Arial" w:cs="Arial"/>
          <w:sz w:val="24"/>
          <w:szCs w:val="24"/>
          <w:lang w:val="es-ES" w:eastAsia="es-ES"/>
        </w:rPr>
        <w:t>Acción:</w:t>
      </w:r>
      <w:r w:rsidRPr="00847821">
        <w:rPr>
          <w:rFonts w:ascii="Arial" w:eastAsia="Times New Roman" w:hAnsi="Arial" w:cs="Arial"/>
          <w:sz w:val="24"/>
          <w:szCs w:val="24"/>
          <w:lang w:val="es-ES" w:eastAsia="es-ES"/>
        </w:rPr>
        <w:tab/>
        <w:t xml:space="preserve">TUTELA </w:t>
      </w:r>
    </w:p>
    <w:p w14:paraId="0750F68B" w14:textId="77777777" w:rsidR="00847821" w:rsidRPr="00847821" w:rsidRDefault="00847821" w:rsidP="00847821">
      <w:pPr>
        <w:tabs>
          <w:tab w:val="left" w:pos="2805"/>
        </w:tabs>
        <w:spacing w:after="0"/>
        <w:ind w:left="2805" w:hanging="2805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proofErr w:type="spellStart"/>
      <w:r w:rsidRPr="00847821">
        <w:rPr>
          <w:rFonts w:ascii="Arial" w:eastAsia="Times New Roman" w:hAnsi="Arial" w:cs="Arial"/>
          <w:sz w:val="24"/>
          <w:szCs w:val="24"/>
          <w:lang w:val="es-ES" w:eastAsia="es-ES"/>
        </w:rPr>
        <w:t>Tutelante</w:t>
      </w:r>
      <w:proofErr w:type="spellEnd"/>
      <w:r w:rsidRPr="00847821">
        <w:rPr>
          <w:rFonts w:ascii="Arial" w:eastAsia="Times New Roman" w:hAnsi="Arial" w:cs="Arial"/>
          <w:sz w:val="24"/>
          <w:szCs w:val="24"/>
          <w:lang w:val="es-ES" w:eastAsia="es-ES"/>
        </w:rPr>
        <w:t>:</w:t>
      </w:r>
      <w:r w:rsidRPr="00847821">
        <w:rPr>
          <w:rFonts w:ascii="Arial" w:eastAsia="Times New Roman" w:hAnsi="Arial" w:cs="Arial"/>
          <w:sz w:val="24"/>
          <w:szCs w:val="24"/>
          <w:lang w:val="es-ES" w:eastAsia="es-ES"/>
        </w:rPr>
        <w:tab/>
        <w:t>ORIA HELENA ESCOBAR LEYVA</w:t>
      </w:r>
    </w:p>
    <w:p w14:paraId="480ED5F0" w14:textId="77777777" w:rsidR="00847821" w:rsidRPr="00847821" w:rsidRDefault="00847821" w:rsidP="00847821">
      <w:pPr>
        <w:tabs>
          <w:tab w:val="left" w:pos="2805"/>
        </w:tabs>
        <w:spacing w:after="0"/>
        <w:ind w:left="2805" w:hanging="2805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47821">
        <w:rPr>
          <w:rFonts w:ascii="Arial" w:eastAsia="Times New Roman" w:hAnsi="Arial" w:cs="Arial"/>
          <w:sz w:val="24"/>
          <w:szCs w:val="24"/>
          <w:lang w:val="es-ES" w:eastAsia="es-ES"/>
        </w:rPr>
        <w:t>Tutelado:</w:t>
      </w:r>
      <w:r w:rsidRPr="00847821">
        <w:rPr>
          <w:rFonts w:ascii="Arial" w:eastAsia="Times New Roman" w:hAnsi="Arial" w:cs="Arial"/>
          <w:sz w:val="24"/>
          <w:szCs w:val="24"/>
          <w:lang w:val="es-ES" w:eastAsia="es-ES"/>
        </w:rPr>
        <w:tab/>
        <w:t>DEPARTAMENTO DEL VALLE DEL CAUCA Y OTRO</w:t>
      </w:r>
    </w:p>
    <w:p w14:paraId="6FE79725" w14:textId="77777777" w:rsidR="004500C5" w:rsidRDefault="004500C5" w:rsidP="004500C5">
      <w:pPr>
        <w:tabs>
          <w:tab w:val="left" w:pos="2805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424710B7" w14:textId="37098859" w:rsidR="00655F55" w:rsidRDefault="00655F55" w:rsidP="00655F55">
      <w:pPr>
        <w:tabs>
          <w:tab w:val="left" w:pos="2805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655F55">
        <w:rPr>
          <w:rFonts w:ascii="Arial" w:eastAsia="Times New Roman" w:hAnsi="Arial" w:cs="Arial"/>
          <w:sz w:val="24"/>
          <w:szCs w:val="24"/>
          <w:lang w:eastAsia="es-ES"/>
        </w:rPr>
        <w:t>Cítese a los Honorables Magistrados para el día</w:t>
      </w:r>
      <w:r w:rsidR="0048725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EA58A0">
        <w:rPr>
          <w:rFonts w:ascii="Arial" w:eastAsia="Times New Roman" w:hAnsi="Arial" w:cs="Arial"/>
          <w:b/>
          <w:sz w:val="24"/>
          <w:szCs w:val="24"/>
          <w:lang w:eastAsia="es-ES"/>
        </w:rPr>
        <w:t>jueves</w:t>
      </w:r>
      <w:r w:rsidR="0048725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EA58A0">
        <w:rPr>
          <w:rFonts w:ascii="Arial" w:eastAsia="Times New Roman" w:hAnsi="Arial" w:cs="Arial"/>
          <w:b/>
          <w:sz w:val="24"/>
          <w:szCs w:val="24"/>
          <w:lang w:eastAsia="es-ES"/>
        </w:rPr>
        <w:t>cuarto</w:t>
      </w:r>
      <w:r w:rsidR="00676CD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(</w:t>
      </w:r>
      <w:r w:rsidR="00EA58A0">
        <w:rPr>
          <w:rFonts w:ascii="Arial" w:eastAsia="Times New Roman" w:hAnsi="Arial" w:cs="Arial"/>
          <w:b/>
          <w:sz w:val="24"/>
          <w:szCs w:val="24"/>
          <w:lang w:eastAsia="es-ES"/>
        </w:rPr>
        <w:t>4</w:t>
      </w:r>
      <w:r w:rsidR="00991E93">
        <w:rPr>
          <w:rFonts w:ascii="Arial" w:eastAsia="Times New Roman" w:hAnsi="Arial" w:cs="Arial"/>
          <w:b/>
          <w:sz w:val="24"/>
          <w:szCs w:val="24"/>
          <w:lang w:eastAsia="es-ES"/>
        </w:rPr>
        <w:t>) de junio</w:t>
      </w:r>
      <w:r w:rsidRPr="00655F5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 dos mil veinte (2020).</w:t>
      </w:r>
    </w:p>
    <w:p w14:paraId="3B591772" w14:textId="37007369" w:rsidR="0048725F" w:rsidRDefault="0048725F" w:rsidP="00655F55">
      <w:pPr>
        <w:tabs>
          <w:tab w:val="left" w:pos="2805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04E395AC" w14:textId="7E02774D" w:rsidR="00E56759" w:rsidRDefault="00DC7566" w:rsidP="00E56759">
      <w:pPr>
        <w:tabs>
          <w:tab w:val="left" w:pos="2805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1" locked="0" layoutInCell="1" allowOverlap="1" wp14:anchorId="73CD824E" wp14:editId="5EBCD564">
            <wp:simplePos x="0" y="0"/>
            <wp:positionH relativeFrom="margin">
              <wp:align>center</wp:align>
            </wp:positionH>
            <wp:positionV relativeFrom="paragraph">
              <wp:posOffset>393700</wp:posOffset>
            </wp:positionV>
            <wp:extent cx="2878455" cy="1475105"/>
            <wp:effectExtent l="0" t="0" r="0" b="0"/>
            <wp:wrapNone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455" cy="1475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1E93" w:rsidRPr="00991E93">
        <w:rPr>
          <w:rFonts w:ascii="Arial" w:hAnsi="Arial" w:cs="Arial"/>
          <w:bCs/>
          <w:sz w:val="24"/>
          <w:szCs w:val="24"/>
        </w:rPr>
        <w:t>Fí</w:t>
      </w:r>
      <w:r w:rsidR="00991E93" w:rsidRPr="00991E93">
        <w:rPr>
          <w:rFonts w:ascii="Arial" w:eastAsia="Arial" w:hAnsi="Arial" w:cs="Arial"/>
          <w:bCs/>
          <w:color w:val="000000"/>
          <w:sz w:val="24"/>
          <w:szCs w:val="24"/>
        </w:rPr>
        <w:t>jese</w:t>
      </w:r>
      <w:r w:rsidR="00991E93" w:rsidRPr="00991E93">
        <w:rPr>
          <w:rFonts w:ascii="Arial" w:eastAsia="Arial" w:hAnsi="Arial" w:cs="Arial"/>
          <w:color w:val="000000"/>
          <w:sz w:val="24"/>
          <w:szCs w:val="24"/>
        </w:rPr>
        <w:t xml:space="preserve"> por la página web y en los diferentes medios virtuales que estén a disposición de la Secretaría del Tribunal Administrativo del Valle del Cauca,</w:t>
      </w:r>
      <w:r w:rsidR="00847821">
        <w:rPr>
          <w:rFonts w:ascii="Arial" w:eastAsia="Times New Roman" w:hAnsi="Arial" w:cs="Arial"/>
          <w:sz w:val="24"/>
          <w:szCs w:val="24"/>
          <w:lang w:eastAsia="es-ES"/>
        </w:rPr>
        <w:t xml:space="preserve"> hoy miércoles tres (3</w:t>
      </w:r>
      <w:r w:rsidR="00E56759" w:rsidRPr="00655F55">
        <w:rPr>
          <w:rFonts w:ascii="Arial" w:eastAsia="Times New Roman" w:hAnsi="Arial" w:cs="Arial"/>
          <w:sz w:val="24"/>
          <w:szCs w:val="24"/>
          <w:lang w:eastAsia="es-ES"/>
        </w:rPr>
        <w:t>)</w:t>
      </w:r>
      <w:r w:rsidR="00E56759" w:rsidRPr="00655F5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991E93">
        <w:rPr>
          <w:rFonts w:ascii="Arial" w:eastAsia="Times New Roman" w:hAnsi="Arial" w:cs="Arial"/>
          <w:sz w:val="24"/>
          <w:szCs w:val="24"/>
          <w:lang w:eastAsia="es-ES"/>
        </w:rPr>
        <w:t>de junio</w:t>
      </w:r>
      <w:r w:rsidR="00E56759" w:rsidRPr="00655F55">
        <w:rPr>
          <w:rFonts w:ascii="Arial" w:eastAsia="Times New Roman" w:hAnsi="Arial" w:cs="Arial"/>
          <w:sz w:val="24"/>
          <w:szCs w:val="24"/>
          <w:lang w:eastAsia="es-ES"/>
        </w:rPr>
        <w:t xml:space="preserve"> de dos mil veinte (2020). </w:t>
      </w:r>
    </w:p>
    <w:p w14:paraId="432B914E" w14:textId="645723BA" w:rsidR="004500C5" w:rsidRPr="00655F55" w:rsidRDefault="004500C5" w:rsidP="00655F55">
      <w:pPr>
        <w:tabs>
          <w:tab w:val="left" w:pos="2805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6EC0829C" w14:textId="4F402297" w:rsidR="00655F55" w:rsidRPr="00655F55" w:rsidRDefault="00655F55" w:rsidP="00655F55">
      <w:pPr>
        <w:tabs>
          <w:tab w:val="left" w:pos="280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6A5F81FF" w14:textId="77777777" w:rsidR="00655F55" w:rsidRPr="00655F55" w:rsidRDefault="00655F55" w:rsidP="00655F55">
      <w:pPr>
        <w:tabs>
          <w:tab w:val="left" w:pos="2805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  <w:lang w:eastAsia="es-CO"/>
        </w:rPr>
      </w:pPr>
      <w:r w:rsidRPr="00655F55">
        <w:rPr>
          <w:rFonts w:ascii="Arial" w:eastAsia="Times New Roman" w:hAnsi="Arial" w:cs="Arial"/>
          <w:b/>
          <w:noProof/>
          <w:sz w:val="24"/>
          <w:szCs w:val="24"/>
          <w:lang w:eastAsia="es-CO"/>
        </w:rPr>
        <w:t>FERNANDO AUGUSTO GARCIA MUÑOZ</w:t>
      </w:r>
    </w:p>
    <w:p w14:paraId="6D0B000E" w14:textId="77777777" w:rsidR="00655F55" w:rsidRPr="00655F55" w:rsidRDefault="00655F55" w:rsidP="00655F55">
      <w:pPr>
        <w:tabs>
          <w:tab w:val="left" w:pos="280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655F55">
        <w:rPr>
          <w:rFonts w:ascii="Arial" w:eastAsia="Times New Roman" w:hAnsi="Arial" w:cs="Arial"/>
          <w:noProof/>
          <w:sz w:val="24"/>
          <w:szCs w:val="24"/>
          <w:lang w:eastAsia="es-CO"/>
        </w:rPr>
        <w:t>Magistrado.</w:t>
      </w:r>
    </w:p>
    <w:p w14:paraId="5A0E12EB" w14:textId="77777777" w:rsidR="00655F55" w:rsidRPr="00655F55" w:rsidRDefault="00655F55" w:rsidP="00655F55">
      <w:pPr>
        <w:tabs>
          <w:tab w:val="left" w:pos="280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68F8A8B2" w14:textId="77777777" w:rsidR="00655F55" w:rsidRPr="00655F55" w:rsidRDefault="00655F55" w:rsidP="00655F55">
      <w:pPr>
        <w:tabs>
          <w:tab w:val="left" w:pos="280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266CA103" w14:textId="77777777" w:rsidR="00655F55" w:rsidRPr="00655F55" w:rsidRDefault="00655F55" w:rsidP="00655F55">
      <w:pPr>
        <w:tabs>
          <w:tab w:val="left" w:pos="280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1BA19806" w14:textId="77777777" w:rsidR="004500C5" w:rsidRDefault="004500C5" w:rsidP="00655F55">
      <w:pPr>
        <w:tabs>
          <w:tab w:val="left" w:pos="280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2151DE8C" w14:textId="77777777" w:rsidR="004500C5" w:rsidRDefault="004500C5" w:rsidP="00655F55">
      <w:pPr>
        <w:tabs>
          <w:tab w:val="left" w:pos="280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5CD35575" w14:textId="33DBCDCC" w:rsidR="004500C5" w:rsidRDefault="00DC7566" w:rsidP="00655F55">
      <w:pPr>
        <w:tabs>
          <w:tab w:val="left" w:pos="280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E31463">
        <w:rPr>
          <w:rFonts w:ascii="Arial" w:eastAsia="Times New Roman" w:hAnsi="Arial" w:cs="Arial"/>
          <w:noProof/>
          <w:sz w:val="24"/>
          <w:szCs w:val="24"/>
          <w:lang w:val="es-ES" w:eastAsia="es-ES"/>
        </w:rPr>
        <w:drawing>
          <wp:inline distT="0" distB="0" distL="0" distR="0" wp14:anchorId="1272E181" wp14:editId="5C41D5E6">
            <wp:extent cx="2444315" cy="682635"/>
            <wp:effectExtent l="0" t="0" r="0" b="317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905" cy="6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B6103F" w14:textId="77777777" w:rsidR="00033A9F" w:rsidRPr="00033A9F" w:rsidRDefault="00033A9F" w:rsidP="00033A9F">
      <w:pPr>
        <w:tabs>
          <w:tab w:val="left" w:pos="280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033A9F">
        <w:rPr>
          <w:rFonts w:ascii="Arial" w:eastAsia="Times New Roman" w:hAnsi="Arial" w:cs="Arial"/>
          <w:b/>
          <w:sz w:val="24"/>
          <w:szCs w:val="24"/>
          <w:lang w:eastAsia="es-ES"/>
        </w:rPr>
        <w:t>ROSA DEL CARMEN LÓPEZ MONTENEGRO</w:t>
      </w:r>
    </w:p>
    <w:p w14:paraId="3C9A1781" w14:textId="77777777" w:rsidR="00033A9F" w:rsidRPr="00033A9F" w:rsidRDefault="00033A9F" w:rsidP="00033A9F">
      <w:pPr>
        <w:tabs>
          <w:tab w:val="left" w:pos="280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  <w:r w:rsidRPr="00033A9F">
        <w:rPr>
          <w:rFonts w:ascii="Arial" w:eastAsia="Times New Roman" w:hAnsi="Arial" w:cs="Arial"/>
          <w:sz w:val="24"/>
          <w:szCs w:val="24"/>
          <w:lang w:eastAsia="es-ES"/>
        </w:rPr>
        <w:t>Secretaria</w:t>
      </w:r>
      <w:bookmarkStart w:id="0" w:name="_GoBack"/>
      <w:bookmarkEnd w:id="0"/>
    </w:p>
    <w:sectPr w:rsidR="00033A9F" w:rsidRPr="00033A9F" w:rsidSect="008934A0">
      <w:pgSz w:w="12242" w:h="18722" w:code="14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F55"/>
    <w:rsid w:val="000167A9"/>
    <w:rsid w:val="000273E1"/>
    <w:rsid w:val="00033A9F"/>
    <w:rsid w:val="00041DD6"/>
    <w:rsid w:val="000A6112"/>
    <w:rsid w:val="000B18AB"/>
    <w:rsid w:val="001155F3"/>
    <w:rsid w:val="00140342"/>
    <w:rsid w:val="0015326F"/>
    <w:rsid w:val="00153BA9"/>
    <w:rsid w:val="001C6A43"/>
    <w:rsid w:val="002119D2"/>
    <w:rsid w:val="002F66A6"/>
    <w:rsid w:val="0030156B"/>
    <w:rsid w:val="0035052D"/>
    <w:rsid w:val="003679D6"/>
    <w:rsid w:val="00393A89"/>
    <w:rsid w:val="00397238"/>
    <w:rsid w:val="004500C5"/>
    <w:rsid w:val="0047516A"/>
    <w:rsid w:val="0048725F"/>
    <w:rsid w:val="004D01FC"/>
    <w:rsid w:val="004D4240"/>
    <w:rsid w:val="004F3C9B"/>
    <w:rsid w:val="005019AF"/>
    <w:rsid w:val="005759AC"/>
    <w:rsid w:val="005A5636"/>
    <w:rsid w:val="005C142C"/>
    <w:rsid w:val="00627EF1"/>
    <w:rsid w:val="0065142C"/>
    <w:rsid w:val="00655F55"/>
    <w:rsid w:val="00676CDB"/>
    <w:rsid w:val="006A5F57"/>
    <w:rsid w:val="006B738D"/>
    <w:rsid w:val="00713FBB"/>
    <w:rsid w:val="00813901"/>
    <w:rsid w:val="00847821"/>
    <w:rsid w:val="008575C8"/>
    <w:rsid w:val="008A462A"/>
    <w:rsid w:val="008F398D"/>
    <w:rsid w:val="009017E6"/>
    <w:rsid w:val="009332B6"/>
    <w:rsid w:val="00991E93"/>
    <w:rsid w:val="009E1F9E"/>
    <w:rsid w:val="00A36646"/>
    <w:rsid w:val="00AD5953"/>
    <w:rsid w:val="00B01228"/>
    <w:rsid w:val="00B04570"/>
    <w:rsid w:val="00B36815"/>
    <w:rsid w:val="00BA791D"/>
    <w:rsid w:val="00BE4FD9"/>
    <w:rsid w:val="00C22FB1"/>
    <w:rsid w:val="00C40AE7"/>
    <w:rsid w:val="00C5765A"/>
    <w:rsid w:val="00C85DCB"/>
    <w:rsid w:val="00DC7566"/>
    <w:rsid w:val="00DE0AAD"/>
    <w:rsid w:val="00E16B3A"/>
    <w:rsid w:val="00E3492B"/>
    <w:rsid w:val="00E56759"/>
    <w:rsid w:val="00E846F6"/>
    <w:rsid w:val="00EA0EA2"/>
    <w:rsid w:val="00EA58A0"/>
    <w:rsid w:val="00FB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778539F"/>
  <w15:docId w15:val="{F07F1859-3914-4349-83A4-1FFC854BA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13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3F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159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 Orlando Gonzalez Hernandez</dc:creator>
  <cp:lastModifiedBy>TOSHIBA</cp:lastModifiedBy>
  <cp:revision>12</cp:revision>
  <cp:lastPrinted>2020-03-11T19:42:00Z</cp:lastPrinted>
  <dcterms:created xsi:type="dcterms:W3CDTF">2020-05-19T18:55:00Z</dcterms:created>
  <dcterms:modified xsi:type="dcterms:W3CDTF">2020-06-03T21:22:00Z</dcterms:modified>
</cp:coreProperties>
</file>