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3007" w14:textId="77777777" w:rsidR="003F27AA" w:rsidRPr="005B0991" w:rsidRDefault="003F27AA" w:rsidP="003F27A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14:paraId="77D53008" w14:textId="1420F705" w:rsidR="003F27AA" w:rsidRPr="005B0991" w:rsidRDefault="00893E91" w:rsidP="003F27A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ACTA SALA DE DECISIÓN Nº 4</w:t>
      </w:r>
      <w:r w:rsidR="003F27AA"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</w:p>
    <w:p w14:paraId="77D53009" w14:textId="77777777" w:rsidR="003F27AA" w:rsidRPr="005B0991" w:rsidRDefault="003F27AA" w:rsidP="003F27A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14:paraId="77D5300A" w14:textId="2EB21AAC" w:rsidR="003F27AA" w:rsidRPr="005B0991" w:rsidRDefault="003F27AA" w:rsidP="1D47AEC7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bCs/>
          <w:sz w:val="24"/>
          <w:szCs w:val="24"/>
          <w:lang w:val="es-CO"/>
        </w:rPr>
        <w:t>INTEGRANTES DE LA SALA:</w:t>
      </w:r>
    </w:p>
    <w:p w14:paraId="77D5300B" w14:textId="77777777" w:rsidR="003F27AA" w:rsidRPr="005B0991" w:rsidRDefault="003F27AA" w:rsidP="003F27AA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77D5300C" w14:textId="05E99E71" w:rsidR="003F27AA" w:rsidRPr="00DF70BA" w:rsidRDefault="003F27AA" w:rsidP="003F27AA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                   </w:t>
      </w:r>
      <w:r w:rsidR="001B75D4"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="001B75D4"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4C72A5"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="00893E91" w:rsidRPr="00DF70BA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.  </w:t>
      </w:r>
      <w:r w:rsidR="00893E91" w:rsidRPr="00DF70BA">
        <w:rPr>
          <w:rFonts w:ascii="Times New Roman" w:hAnsi="Times New Roman" w:cs="Times New Roman"/>
          <w:sz w:val="24"/>
          <w:szCs w:val="24"/>
          <w:lang w:val="es-CO"/>
        </w:rPr>
        <w:t>MARTHA ISABEL PIÑEROS RIVERA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77D5300D" w14:textId="610F9DEC" w:rsidR="003F27AA" w:rsidRPr="00DF70BA" w:rsidRDefault="00893E91" w:rsidP="0044784B">
      <w:pPr>
        <w:spacing w:line="264" w:lineRule="auto"/>
        <w:ind w:left="708" w:right="-233" w:firstLine="70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DR.  </w:t>
      </w:r>
      <w:r w:rsidR="0044784B" w:rsidRPr="00DF70BA">
        <w:rPr>
          <w:rFonts w:ascii="Times New Roman" w:hAnsi="Times New Roman" w:cs="Arial"/>
          <w:bCs/>
          <w:sz w:val="24"/>
          <w:szCs w:val="28"/>
          <w:lang w:val="es-CO"/>
        </w:rPr>
        <w:t>NÉSTOR ARTURO MÉNDEZ PÉREZ</w:t>
      </w:r>
    </w:p>
    <w:p w14:paraId="77D5300E" w14:textId="77777777" w:rsidR="003F27AA" w:rsidRPr="00DF70BA" w:rsidRDefault="003F27AA" w:rsidP="003F27AA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DR. FÉLIX ALBERTO RODRÍGUEZ RIVEROS. </w:t>
      </w:r>
    </w:p>
    <w:p w14:paraId="77D5300F" w14:textId="77777777" w:rsidR="003F27AA" w:rsidRPr="005B0991" w:rsidRDefault="003F27AA" w:rsidP="003F27AA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</w:p>
    <w:p w14:paraId="77D53010" w14:textId="77777777" w:rsidR="003F27AA" w:rsidRPr="005B0991" w:rsidRDefault="003F27AA" w:rsidP="003F27A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MOTIVO: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ab/>
        <w:t xml:space="preserve">PROCESOS ORALES Y ESPECIALES </w:t>
      </w:r>
    </w:p>
    <w:p w14:paraId="77D53011" w14:textId="25BBD498" w:rsidR="003F27AA" w:rsidRPr="005B0991" w:rsidRDefault="003F27AA" w:rsidP="003F27AA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FECHA: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="00D00DBC">
        <w:rPr>
          <w:rFonts w:ascii="Times New Roman" w:hAnsi="Times New Roman" w:cs="Times New Roman"/>
          <w:b/>
          <w:sz w:val="24"/>
          <w:szCs w:val="24"/>
          <w:lang w:val="es-CO"/>
        </w:rPr>
        <w:t>VEINTISIETE</w:t>
      </w:r>
      <w:r w:rsidR="008F4A15"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="002177B1" w:rsidRPr="005B0991">
        <w:rPr>
          <w:rFonts w:ascii="Times New Roman" w:hAnsi="Times New Roman" w:cs="Times New Roman"/>
          <w:b/>
          <w:sz w:val="24"/>
          <w:szCs w:val="24"/>
          <w:lang w:val="es-CO"/>
        </w:rPr>
        <w:t>(</w:t>
      </w:r>
      <w:r w:rsidR="00D00DBC">
        <w:rPr>
          <w:rFonts w:ascii="Times New Roman" w:hAnsi="Times New Roman" w:cs="Times New Roman"/>
          <w:b/>
          <w:sz w:val="24"/>
          <w:szCs w:val="24"/>
          <w:lang w:val="es-CO"/>
        </w:rPr>
        <w:t>27</w:t>
      </w:r>
      <w:r w:rsidR="00893E91" w:rsidRPr="005B0991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DE </w:t>
      </w:r>
      <w:r w:rsidR="00893E91"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ABRIL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DE DOS MIL VEINT</w:t>
      </w:r>
      <w:r w:rsidR="00893E91"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IUNO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(202</w:t>
      </w:r>
      <w:r w:rsidR="00893E91" w:rsidRPr="005B0991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</w:p>
    <w:p w14:paraId="77D53012" w14:textId="73F70C9B" w:rsidR="003F27AA" w:rsidRDefault="003F27AA" w:rsidP="003F27AA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HORA: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="00893E91" w:rsidRPr="005B0991">
        <w:rPr>
          <w:rFonts w:ascii="Times New Roman" w:hAnsi="Times New Roman" w:cs="Times New Roman"/>
          <w:b/>
          <w:sz w:val="24"/>
          <w:szCs w:val="24"/>
          <w:lang w:val="es-CO"/>
        </w:rPr>
        <w:t>2</w:t>
      </w:r>
      <w:r w:rsidR="00FE2CDF" w:rsidRPr="005B0991">
        <w:rPr>
          <w:rFonts w:ascii="Times New Roman" w:hAnsi="Times New Roman" w:cs="Times New Roman"/>
          <w:b/>
          <w:sz w:val="24"/>
          <w:szCs w:val="24"/>
          <w:lang w:val="es-CO"/>
        </w:rPr>
        <w:t>:</w:t>
      </w:r>
      <w:r w:rsidR="00893E91" w:rsidRPr="005B0991">
        <w:rPr>
          <w:rFonts w:ascii="Times New Roman" w:hAnsi="Times New Roman" w:cs="Times New Roman"/>
          <w:b/>
          <w:sz w:val="24"/>
          <w:szCs w:val="24"/>
          <w:lang w:val="es-CO"/>
        </w:rPr>
        <w:t>3</w:t>
      </w:r>
      <w:r w:rsidR="00FE2CDF" w:rsidRPr="005B0991">
        <w:rPr>
          <w:rFonts w:ascii="Times New Roman" w:hAnsi="Times New Roman" w:cs="Times New Roman"/>
          <w:b/>
          <w:sz w:val="24"/>
          <w:szCs w:val="24"/>
          <w:lang w:val="es-CO"/>
        </w:rPr>
        <w:t>0</w:t>
      </w:r>
      <w:r w:rsidR="002177B1"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="008E49AD" w:rsidRPr="005B0991">
        <w:rPr>
          <w:rFonts w:ascii="Times New Roman" w:hAnsi="Times New Roman" w:cs="Times New Roman"/>
          <w:b/>
          <w:sz w:val="24"/>
          <w:szCs w:val="24"/>
          <w:lang w:val="es-CO"/>
        </w:rPr>
        <w:t>P</w:t>
      </w:r>
      <w:r w:rsidR="001E5D2B" w:rsidRPr="005B0991">
        <w:rPr>
          <w:rFonts w:ascii="Times New Roman" w:hAnsi="Times New Roman" w:cs="Times New Roman"/>
          <w:b/>
          <w:sz w:val="24"/>
          <w:szCs w:val="24"/>
          <w:lang w:val="es-CO"/>
        </w:rPr>
        <w:t>M</w:t>
      </w:r>
      <w:r w:rsidR="007110E6"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14:paraId="67AB8619" w14:textId="3A446D96" w:rsidR="007E09CC" w:rsidRDefault="007E09CC" w:rsidP="003F27AA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14:paraId="77D53013" w14:textId="64E0885F" w:rsidR="003F27AA" w:rsidRDefault="003F27AA" w:rsidP="003F27A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14DC997A" w14:textId="77777777" w:rsidR="007514F3" w:rsidRPr="005B0991" w:rsidRDefault="007514F3" w:rsidP="003F27AA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="003F27AA" w:rsidRPr="005B0991" w14:paraId="77D53016" w14:textId="77777777" w:rsidTr="00044AE9">
        <w:trPr>
          <w:jc w:val="center"/>
        </w:trPr>
        <w:tc>
          <w:tcPr>
            <w:tcW w:w="9781" w:type="dxa"/>
          </w:tcPr>
          <w:p w14:paraId="77D53014" w14:textId="77777777" w:rsidR="003F27AA" w:rsidRPr="005B0991" w:rsidRDefault="003F27AA" w:rsidP="009B00DA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77D53015" w14:textId="77777777" w:rsidR="003F27AA" w:rsidRPr="005B0991" w:rsidRDefault="003F27AA" w:rsidP="009B00D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28"/>
                <w:szCs w:val="28"/>
                <w:lang w:val="es-CO"/>
              </w:rPr>
              <w:t>SENTENCIAS</w:t>
            </w:r>
            <w:r w:rsidRPr="005B0991">
              <w:rPr>
                <w:rFonts w:ascii="Times New Roman" w:hAnsi="Times New Roman" w:cs="Times New Roman"/>
                <w:b/>
                <w:lang w:val="es-CO"/>
              </w:rPr>
              <w:t>.</w:t>
            </w:r>
          </w:p>
        </w:tc>
      </w:tr>
    </w:tbl>
    <w:p w14:paraId="77D53017" w14:textId="601BFE86" w:rsidR="003F27AA" w:rsidRDefault="003F27AA" w:rsidP="003F27AA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2D00381E" w14:textId="77777777" w:rsidR="007514F3" w:rsidRPr="005B0991" w:rsidRDefault="007514F3" w:rsidP="003F27AA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67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2552"/>
        <w:gridCol w:w="399"/>
        <w:gridCol w:w="451"/>
        <w:gridCol w:w="425"/>
        <w:gridCol w:w="351"/>
      </w:tblGrid>
      <w:tr w:rsidR="00423280" w:rsidRPr="005B0991" w14:paraId="77D53024" w14:textId="77777777" w:rsidTr="2572C0FF">
        <w:trPr>
          <w:cantSplit/>
          <w:trHeight w:val="1523"/>
          <w:jc w:val="center"/>
        </w:trPr>
        <w:tc>
          <w:tcPr>
            <w:tcW w:w="562" w:type="dxa"/>
          </w:tcPr>
          <w:p w14:paraId="3C5A88D5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78402C3E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77D53018" w14:textId="77777777" w:rsidR="003F27AA" w:rsidRPr="005B0991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</w:tcPr>
          <w:p w14:paraId="50EE30B2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5CCF0556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9" w14:textId="77777777" w:rsidR="003F27AA" w:rsidRPr="005B0991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</w:tcPr>
          <w:p w14:paraId="0D0CAAEF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A063B83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C25DC45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A" w14:textId="77777777" w:rsidR="003F27AA" w:rsidRPr="005B0991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</w:tcPr>
          <w:p w14:paraId="73800813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1C2A5E9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363896C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B" w14:textId="77777777" w:rsidR="003F27AA" w:rsidRPr="005B0991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</w:tcPr>
          <w:p w14:paraId="4C9BF3C3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5E35FAD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EDA2F89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C" w14:textId="77777777" w:rsidR="003F27AA" w:rsidRPr="005B0991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</w:tcPr>
          <w:p w14:paraId="235E83BF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BF0FC37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708D545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D" w14:textId="77777777" w:rsidR="003F27AA" w:rsidRPr="005B0991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</w:tcPr>
          <w:p w14:paraId="58EAABAE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DC91677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66FAE6B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E" w14:textId="77777777" w:rsidR="003F27AA" w:rsidRPr="005B0991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</w:tcPr>
          <w:p w14:paraId="65831AE2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1AB2C09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EC5509A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D5301F" w14:textId="56716891" w:rsidR="003F27AA" w:rsidRPr="005B0991" w:rsidRDefault="003F27AA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extDirection w:val="btLr"/>
          </w:tcPr>
          <w:p w14:paraId="77D53020" w14:textId="77777777" w:rsidR="003F27AA" w:rsidRPr="005B0991" w:rsidRDefault="003F27AA" w:rsidP="00FA7B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extDirection w:val="btLr"/>
          </w:tcPr>
          <w:p w14:paraId="77D53021" w14:textId="75A6F91F" w:rsidR="003F27AA" w:rsidRPr="005B0991" w:rsidRDefault="66E683C7" w:rsidP="5D1D99D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extDirection w:val="btLr"/>
          </w:tcPr>
          <w:p w14:paraId="77D53022" w14:textId="77777777" w:rsidR="003F27AA" w:rsidRPr="005B0991" w:rsidRDefault="003F27AA" w:rsidP="00FA7B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extDirection w:val="btLr"/>
          </w:tcPr>
          <w:p w14:paraId="77D53023" w14:textId="77777777" w:rsidR="003F27AA" w:rsidRPr="005B0991" w:rsidRDefault="003F27AA" w:rsidP="00FA7B7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="00D50EF2" w:rsidRPr="005B0991" w14:paraId="34EACBFF" w14:textId="77777777" w:rsidTr="2572C0FF">
        <w:trPr>
          <w:cantSplit/>
          <w:trHeight w:val="1347"/>
          <w:jc w:val="center"/>
        </w:trPr>
        <w:tc>
          <w:tcPr>
            <w:tcW w:w="562" w:type="dxa"/>
          </w:tcPr>
          <w:p w14:paraId="30881B2B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708702DB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0D999811" w14:textId="3922ED0A" w:rsidR="00D50EF2" w:rsidRPr="005B0991" w:rsidRDefault="00367709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</w:tcPr>
          <w:p w14:paraId="5A42F9AE" w14:textId="77777777" w:rsidR="00893E91" w:rsidRPr="005B0991" w:rsidRDefault="00893E91" w:rsidP="00893E91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14:paraId="586B8EE1" w14:textId="4C05A4F9" w:rsidR="00D50EF2" w:rsidRPr="00111642" w:rsidRDefault="00D00DBC" w:rsidP="00893E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D00DB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15238</w:t>
            </w:r>
            <w:r w:rsidR="00766BF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-</w:t>
            </w:r>
            <w:r w:rsidRPr="00D00DB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33</w:t>
            </w:r>
            <w:r w:rsidR="00766BF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-</w:t>
            </w:r>
            <w:r w:rsidRPr="00D00DB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33</w:t>
            </w:r>
            <w:r w:rsidR="00766BF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-</w:t>
            </w:r>
            <w:r w:rsidRPr="00D00DB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002-2017-00118-01</w:t>
            </w:r>
          </w:p>
        </w:tc>
        <w:tc>
          <w:tcPr>
            <w:tcW w:w="2235" w:type="dxa"/>
          </w:tcPr>
          <w:p w14:paraId="6870FB8C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516F2916" w14:textId="77777777" w:rsidR="00893E91" w:rsidRPr="00D00DBC" w:rsidRDefault="00893E91" w:rsidP="00893E91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31552B40" w14:textId="3E372F77" w:rsidR="00D50EF2" w:rsidRPr="005B0991" w:rsidRDefault="00D00DBC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D00DBC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Reparación Directa</w:t>
            </w:r>
          </w:p>
        </w:tc>
        <w:tc>
          <w:tcPr>
            <w:tcW w:w="1920" w:type="dxa"/>
          </w:tcPr>
          <w:p w14:paraId="70589AE4" w14:textId="77777777" w:rsidR="00D00DBC" w:rsidRDefault="00D00DBC" w:rsidP="00893E91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</w:pPr>
          </w:p>
          <w:p w14:paraId="2B69041A" w14:textId="63593524" w:rsidR="00D50EF2" w:rsidRPr="005B0991" w:rsidRDefault="00D00DBC" w:rsidP="00893E9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D00DBC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>Pastor Hormasa Sepúlveda y otros</w:t>
            </w:r>
          </w:p>
        </w:tc>
        <w:tc>
          <w:tcPr>
            <w:tcW w:w="2040" w:type="dxa"/>
          </w:tcPr>
          <w:p w14:paraId="39CBC6BE" w14:textId="77777777" w:rsidR="00893E91" w:rsidRPr="005B0991" w:rsidRDefault="00893E91" w:rsidP="00893E91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6D003679" w14:textId="77777777" w:rsidR="009259FF" w:rsidRPr="005B0991" w:rsidRDefault="009259FF" w:rsidP="00893E91">
            <w:pPr>
              <w:contextualSpacing/>
              <w:jc w:val="center"/>
              <w:rPr>
                <w:rFonts w:ascii="Times New Roman" w:hAnsi="Times New Roman" w:cs="Arial"/>
                <w:sz w:val="8"/>
                <w:szCs w:val="26"/>
                <w:lang w:val="es-CO"/>
              </w:rPr>
            </w:pPr>
          </w:p>
          <w:p w14:paraId="76CF28B7" w14:textId="447A3052" w:rsidR="00D50EF2" w:rsidRPr="005B0991" w:rsidRDefault="00D50EF2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5B0991">
              <w:rPr>
                <w:rFonts w:ascii="Times New Roman" w:hAnsi="Times New Roman" w:cs="Arial"/>
                <w:sz w:val="24"/>
                <w:szCs w:val="26"/>
                <w:lang w:val="es-CO"/>
              </w:rPr>
              <w:t xml:space="preserve">Municipio de </w:t>
            </w:r>
            <w:r w:rsidR="00D00DBC">
              <w:rPr>
                <w:rFonts w:ascii="Times New Roman" w:hAnsi="Times New Roman" w:cs="Arial"/>
                <w:sz w:val="24"/>
                <w:szCs w:val="26"/>
                <w:lang w:val="es-CO"/>
              </w:rPr>
              <w:t>Chita</w:t>
            </w:r>
          </w:p>
        </w:tc>
        <w:tc>
          <w:tcPr>
            <w:tcW w:w="1455" w:type="dxa"/>
          </w:tcPr>
          <w:p w14:paraId="655C29A4" w14:textId="77777777" w:rsidR="009259FF" w:rsidRPr="005B0991" w:rsidRDefault="009259FF" w:rsidP="00893E91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1BB6569E" w14:textId="77777777" w:rsidR="009259FF" w:rsidRPr="005B0991" w:rsidRDefault="009259FF" w:rsidP="00893E91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0459FB6E" w14:textId="180734A9" w:rsidR="00D50EF2" w:rsidRPr="005B0991" w:rsidRDefault="00D00DBC" w:rsidP="009259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Arial"/>
                <w:sz w:val="24"/>
                <w:szCs w:val="26"/>
                <w:lang w:val="es-CO"/>
              </w:rPr>
              <w:t>Segunda</w:t>
            </w:r>
          </w:p>
        </w:tc>
        <w:tc>
          <w:tcPr>
            <w:tcW w:w="2272" w:type="dxa"/>
          </w:tcPr>
          <w:p w14:paraId="79DB3AD6" w14:textId="77777777" w:rsidR="00D50EF2" w:rsidRPr="005B0991" w:rsidRDefault="00D50EF2" w:rsidP="00893E91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19690562" w14:textId="77777777" w:rsidR="009259FF" w:rsidRPr="005B0991" w:rsidRDefault="009259FF" w:rsidP="00893E91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0B0F63AF" w14:textId="6A10C6A6" w:rsidR="00D50EF2" w:rsidRPr="005B0991" w:rsidRDefault="00DA6146" w:rsidP="00893E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Arial"/>
                <w:sz w:val="24"/>
                <w:szCs w:val="26"/>
                <w:lang w:val="es-CO"/>
              </w:rPr>
              <w:t>Accidente de tránsito</w:t>
            </w:r>
          </w:p>
        </w:tc>
        <w:tc>
          <w:tcPr>
            <w:tcW w:w="2552" w:type="dxa"/>
          </w:tcPr>
          <w:p w14:paraId="158832EC" w14:textId="77777777" w:rsidR="00D50EF2" w:rsidRPr="005B0991" w:rsidRDefault="00D50EF2" w:rsidP="009259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446784F0" w14:textId="008AD53B" w:rsidR="009259FF" w:rsidRDefault="00DA6146" w:rsidP="009259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Confirma</w:t>
            </w:r>
          </w:p>
          <w:p w14:paraId="6922EBC2" w14:textId="67AE6D37" w:rsidR="00DA6146" w:rsidRDefault="00DA6146" w:rsidP="009259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Niega pretensiones</w:t>
            </w:r>
          </w:p>
          <w:p w14:paraId="22CAF53D" w14:textId="7F5B1229" w:rsidR="00111642" w:rsidRDefault="00284008" w:rsidP="009259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</w:t>
            </w:r>
            <w:r w:rsidR="002004DE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LR Prof</w:t>
            </w: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)</w:t>
            </w:r>
          </w:p>
          <w:p w14:paraId="686FF74E" w14:textId="393F1724" w:rsidR="00111642" w:rsidRPr="005B0991" w:rsidRDefault="00111642" w:rsidP="009259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</w:p>
        </w:tc>
        <w:tc>
          <w:tcPr>
            <w:tcW w:w="399" w:type="dxa"/>
            <w:textDirection w:val="btLr"/>
          </w:tcPr>
          <w:p w14:paraId="2A6F5729" w14:textId="77777777" w:rsidR="00D50EF2" w:rsidRPr="005B0991" w:rsidRDefault="00D50EF2" w:rsidP="2EE3AD5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0C6F81FC" w14:textId="77777777" w:rsidR="00D50EF2" w:rsidRPr="005B0991" w:rsidRDefault="00D50EF2" w:rsidP="00D50EF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2CDA5BF7" w14:textId="77777777" w:rsidR="00D50EF2" w:rsidRPr="005B0991" w:rsidRDefault="00D50EF2" w:rsidP="2EE3AD5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5006EE24" w14:textId="77777777" w:rsidR="00D50EF2" w:rsidRPr="005B0991" w:rsidRDefault="00D50EF2" w:rsidP="2EE3AD5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E84F99" w:rsidRPr="005B0991" w14:paraId="32778B90" w14:textId="77777777" w:rsidTr="2572C0FF">
        <w:trPr>
          <w:cantSplit/>
          <w:trHeight w:val="1347"/>
          <w:jc w:val="center"/>
        </w:trPr>
        <w:tc>
          <w:tcPr>
            <w:tcW w:w="562" w:type="dxa"/>
          </w:tcPr>
          <w:p w14:paraId="31DDEB2E" w14:textId="77777777" w:rsidR="00E84F99" w:rsidRPr="005B0991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29940400" w14:textId="4F237B53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1F3EF65F" w14:textId="77777777" w:rsidR="00EF4C57" w:rsidRPr="005B0991" w:rsidRDefault="00EF4C57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3602EB14" w14:textId="0BEC7AB8" w:rsidR="00E84F99" w:rsidRPr="005B0991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2</w:t>
            </w:r>
          </w:p>
        </w:tc>
        <w:tc>
          <w:tcPr>
            <w:tcW w:w="2127" w:type="dxa"/>
          </w:tcPr>
          <w:p w14:paraId="6AFB0E7D" w14:textId="77777777" w:rsidR="006A27CE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  <w:r w:rsidRPr="006A27CE"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  <w:t xml:space="preserve">15001-23-33-000-2020-00006-00 </w:t>
            </w:r>
          </w:p>
          <w:p w14:paraId="7509AF67" w14:textId="77777777" w:rsidR="006A27CE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  <w:r w:rsidRPr="006A27CE"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  <w:t xml:space="preserve">y </w:t>
            </w:r>
          </w:p>
          <w:p w14:paraId="49027C9C" w14:textId="77777777" w:rsidR="006A27CE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  <w:r w:rsidRPr="006A27CE"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  <w:t>15001-23-33-000-2020-00017-00</w:t>
            </w:r>
          </w:p>
          <w:p w14:paraId="33169828" w14:textId="77777777" w:rsidR="006A27CE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  <w:t>(Acumulados)</w:t>
            </w:r>
          </w:p>
          <w:p w14:paraId="2901351C" w14:textId="75CC20E3" w:rsidR="006A27CE" w:rsidRPr="005B0991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</w:tc>
        <w:tc>
          <w:tcPr>
            <w:tcW w:w="2235" w:type="dxa"/>
          </w:tcPr>
          <w:p w14:paraId="6CD40264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12050CC2" w14:textId="77777777" w:rsidR="006A27CE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40B28B19" w14:textId="77777777" w:rsidR="006A27CE" w:rsidRPr="006A27CE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2E5F3AA8" w14:textId="19F7F451" w:rsidR="006A27CE" w:rsidRPr="005B0991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6A27CE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Nulidad Electoral</w:t>
            </w:r>
          </w:p>
        </w:tc>
        <w:tc>
          <w:tcPr>
            <w:tcW w:w="1920" w:type="dxa"/>
          </w:tcPr>
          <w:p w14:paraId="230AD33D" w14:textId="620989AF" w:rsidR="00E84F99" w:rsidRPr="00CA4DA1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2"/>
                <w:lang w:val="es-CO"/>
              </w:rPr>
            </w:pPr>
          </w:p>
          <w:p w14:paraId="1659FD73" w14:textId="1B01C4D3" w:rsidR="006A27CE" w:rsidRPr="006A27CE" w:rsidRDefault="006A27CE" w:rsidP="00AE10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6A27CE">
              <w:rPr>
                <w:rFonts w:ascii="Times New Roman" w:hAnsi="Times New Roman" w:cs="Times New Roman"/>
                <w:iCs/>
                <w:sz w:val="24"/>
                <w:szCs w:val="18"/>
              </w:rPr>
              <w:t>Juan José Suárez Otálora (</w:t>
            </w:r>
            <w:r w:rsidRPr="006A27CE">
              <w:rPr>
                <w:rFonts w:ascii="Times New Roman" w:hAnsi="Times New Roman" w:cs="Times New Roman"/>
                <w:sz w:val="24"/>
                <w:szCs w:val="18"/>
              </w:rPr>
              <w:t>alcalde del Municipio de San José de Pare)</w:t>
            </w:r>
          </w:p>
        </w:tc>
        <w:tc>
          <w:tcPr>
            <w:tcW w:w="2040" w:type="dxa"/>
          </w:tcPr>
          <w:p w14:paraId="31A3EAEC" w14:textId="0CB2BE21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4034ADCA" w14:textId="77777777" w:rsidR="00CA4DA1" w:rsidRPr="00CA4DA1" w:rsidRDefault="00CA4DA1" w:rsidP="00E84F99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8"/>
                <w:lang w:val="es-CO"/>
              </w:rPr>
            </w:pPr>
          </w:p>
          <w:p w14:paraId="358DC1DD" w14:textId="77777777" w:rsidR="006A27CE" w:rsidRPr="006A27CE" w:rsidRDefault="006A27CE" w:rsidP="00E8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155CE405" w14:textId="70AA1300" w:rsidR="006A27CE" w:rsidRPr="006A27CE" w:rsidRDefault="006A27CE" w:rsidP="006A27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6A27CE">
              <w:rPr>
                <w:rFonts w:ascii="Times New Roman" w:hAnsi="Times New Roman" w:cs="Times New Roman"/>
                <w:iCs/>
                <w:sz w:val="24"/>
                <w:szCs w:val="18"/>
              </w:rPr>
              <w:t>Elder Acuña Sánchez</w:t>
            </w:r>
          </w:p>
        </w:tc>
        <w:tc>
          <w:tcPr>
            <w:tcW w:w="1455" w:type="dxa"/>
          </w:tcPr>
          <w:p w14:paraId="0C9EBBA9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4CF0B6AB" w14:textId="77777777" w:rsidR="007C5C2A" w:rsidRDefault="007C5C2A" w:rsidP="00E8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27A452FC" w14:textId="08D776AE" w:rsidR="007C5C2A" w:rsidRPr="007C5C2A" w:rsidRDefault="007C5C2A" w:rsidP="00E84F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7C5C2A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Única</w:t>
            </w:r>
          </w:p>
        </w:tc>
        <w:tc>
          <w:tcPr>
            <w:tcW w:w="2272" w:type="dxa"/>
          </w:tcPr>
          <w:p w14:paraId="6809225F" w14:textId="77777777" w:rsidR="00E84F99" w:rsidRDefault="00E84F99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661045BE" w14:textId="7D9D0601" w:rsidR="002467D6" w:rsidRPr="005B0991" w:rsidRDefault="002467D6" w:rsidP="00E84F9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2467D6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Violencia sobre el elector y documentos electorales alterados</w:t>
            </w:r>
          </w:p>
        </w:tc>
        <w:tc>
          <w:tcPr>
            <w:tcW w:w="2552" w:type="dxa"/>
          </w:tcPr>
          <w:p w14:paraId="7591A761" w14:textId="77777777" w:rsidR="002467D6" w:rsidRDefault="002467D6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50C9BF7B" w14:textId="77777777" w:rsidR="00AE1047" w:rsidRDefault="00AE1047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2D853203" w14:textId="2DE8A334" w:rsidR="002467D6" w:rsidRDefault="002467D6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Niega</w:t>
            </w:r>
          </w:p>
          <w:p w14:paraId="19506CB5" w14:textId="62C22B3A" w:rsidR="002467D6" w:rsidRPr="005B0991" w:rsidRDefault="002467D6" w:rsidP="00E84F99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(JC Asesor)</w:t>
            </w:r>
          </w:p>
        </w:tc>
        <w:tc>
          <w:tcPr>
            <w:tcW w:w="399" w:type="dxa"/>
            <w:textDirection w:val="btLr"/>
          </w:tcPr>
          <w:p w14:paraId="3D6717B2" w14:textId="77777777" w:rsidR="00E84F99" w:rsidRPr="005B0991" w:rsidRDefault="00E84F99" w:rsidP="00E84F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3704ED7E" w14:textId="77777777" w:rsidR="00E84F99" w:rsidRPr="005B0991" w:rsidRDefault="00E84F99" w:rsidP="00E84F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5317CED8" w14:textId="77777777" w:rsidR="00E84F99" w:rsidRPr="005B0991" w:rsidRDefault="00E84F99" w:rsidP="00E84F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536706AA" w14:textId="77777777" w:rsidR="00E84F99" w:rsidRPr="005B0991" w:rsidRDefault="00E84F99" w:rsidP="00E84F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7929E3" w:rsidRPr="005B0991" w14:paraId="49EE5FB5" w14:textId="77777777" w:rsidTr="2572C0FF">
        <w:trPr>
          <w:cantSplit/>
          <w:trHeight w:val="1347"/>
          <w:jc w:val="center"/>
        </w:trPr>
        <w:tc>
          <w:tcPr>
            <w:tcW w:w="562" w:type="dxa"/>
          </w:tcPr>
          <w:p w14:paraId="328F3777" w14:textId="77777777" w:rsidR="007929E3" w:rsidRPr="005B0991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3B4F8EB9" w14:textId="77777777" w:rsidR="007929E3" w:rsidRPr="005B0991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3C7D8C57" w14:textId="77777777" w:rsidR="001C55FA" w:rsidRP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lang w:val="es-CO"/>
              </w:rPr>
            </w:pPr>
          </w:p>
          <w:p w14:paraId="54BF01AF" w14:textId="1550168B" w:rsidR="007929E3" w:rsidRPr="005B0991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3</w:t>
            </w:r>
          </w:p>
        </w:tc>
        <w:tc>
          <w:tcPr>
            <w:tcW w:w="2127" w:type="dxa"/>
          </w:tcPr>
          <w:p w14:paraId="73C155EA" w14:textId="77777777" w:rsidR="00766BFC" w:rsidRDefault="00766BFC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14:paraId="0703810A" w14:textId="77777777" w:rsid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14:paraId="606A239F" w14:textId="77777777" w:rsidR="007929E3" w:rsidRDefault="00766BFC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766BFC">
              <w:rPr>
                <w:rFonts w:ascii="Times New Roman" w:hAnsi="Times New Roman" w:cs="Times New Roman"/>
                <w:bCs/>
                <w:sz w:val="24"/>
                <w:szCs w:val="18"/>
              </w:rPr>
              <w:t>15001-33-33-011-2020-00067-01</w:t>
            </w:r>
          </w:p>
          <w:p w14:paraId="15DB336A" w14:textId="77777777" w:rsid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14:paraId="3EB074E9" w14:textId="62E56832" w:rsidR="001C55FA" w:rsidRPr="005B0991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</w:tc>
        <w:tc>
          <w:tcPr>
            <w:tcW w:w="2235" w:type="dxa"/>
          </w:tcPr>
          <w:p w14:paraId="21DD9A91" w14:textId="25521042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58466F9E" w14:textId="377DC823" w:rsidR="001C55FA" w:rsidRP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10"/>
                <w:szCs w:val="4"/>
                <w:lang w:val="es-CO"/>
              </w:rPr>
            </w:pPr>
          </w:p>
          <w:p w14:paraId="6F73BB15" w14:textId="77777777" w:rsid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1281DC6C" w14:textId="3717C0F4" w:rsidR="001C55FA" w:rsidRPr="005B0991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Nulidad Electoral</w:t>
            </w:r>
          </w:p>
        </w:tc>
        <w:tc>
          <w:tcPr>
            <w:tcW w:w="1920" w:type="dxa"/>
          </w:tcPr>
          <w:p w14:paraId="2ECE7958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4ABD606C" w14:textId="77777777" w:rsidR="001C55FA" w:rsidRP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0"/>
                <w:lang w:val="es-CO"/>
              </w:rPr>
            </w:pPr>
          </w:p>
          <w:p w14:paraId="1AF1E38B" w14:textId="45DD02B3" w:rsidR="001C55FA" w:rsidRP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Carlos Eduardo Salinas Alvarado </w:t>
            </w:r>
          </w:p>
        </w:tc>
        <w:tc>
          <w:tcPr>
            <w:tcW w:w="2040" w:type="dxa"/>
          </w:tcPr>
          <w:p w14:paraId="6376A494" w14:textId="77777777" w:rsid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3A104235" w14:textId="77777777" w:rsidR="007929E3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C55FA">
              <w:rPr>
                <w:rFonts w:ascii="Times New Roman" w:hAnsi="Times New Roman" w:cs="Times New Roman"/>
                <w:sz w:val="24"/>
                <w:szCs w:val="18"/>
              </w:rPr>
              <w:t>Jorge Anival Fajardo Monroy, Municipio de Rondón-Concejo Municipal</w:t>
            </w:r>
          </w:p>
          <w:p w14:paraId="4CB309D6" w14:textId="5994BC7F" w:rsidR="001C55FA" w:rsidRPr="001C55FA" w:rsidRDefault="001C55FA" w:rsidP="00792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</w:tc>
        <w:tc>
          <w:tcPr>
            <w:tcW w:w="1455" w:type="dxa"/>
          </w:tcPr>
          <w:p w14:paraId="67874F5C" w14:textId="77777777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0CE6FC11" w14:textId="77777777" w:rsidR="00F333EC" w:rsidRDefault="00F333EC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63825408" w14:textId="77777777" w:rsidR="00F333EC" w:rsidRDefault="00F333EC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0B8D3561" w14:textId="11FCAB5A" w:rsidR="00F333EC" w:rsidRPr="00F333EC" w:rsidRDefault="00CA12C4" w:rsidP="00792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Segunda</w:t>
            </w:r>
          </w:p>
        </w:tc>
        <w:tc>
          <w:tcPr>
            <w:tcW w:w="2272" w:type="dxa"/>
          </w:tcPr>
          <w:p w14:paraId="169CEE0C" w14:textId="4441AC15" w:rsidR="007929E3" w:rsidRDefault="007929E3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26738DC1" w14:textId="77777777" w:rsidR="005D37DD" w:rsidRPr="005D37DD" w:rsidRDefault="005D37DD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10"/>
                <w:szCs w:val="4"/>
                <w:lang w:val="es-CO"/>
              </w:rPr>
            </w:pPr>
          </w:p>
          <w:p w14:paraId="43458D86" w14:textId="685FF4DD" w:rsidR="00CA12C4" w:rsidRPr="005B0991" w:rsidRDefault="005D37DD" w:rsidP="007929E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Nulidad del nombramiento del Personero Municipal de Rondón</w:t>
            </w:r>
          </w:p>
        </w:tc>
        <w:tc>
          <w:tcPr>
            <w:tcW w:w="2552" w:type="dxa"/>
          </w:tcPr>
          <w:p w14:paraId="445A8E5F" w14:textId="77777777" w:rsidR="0047470E" w:rsidRPr="00CA12C4" w:rsidRDefault="0047470E" w:rsidP="00792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55D1FF69" w14:textId="77777777" w:rsidR="00CA12C4" w:rsidRPr="00CA12C4" w:rsidRDefault="00CA12C4" w:rsidP="007929E3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8"/>
                <w:lang w:val="es-CO"/>
              </w:rPr>
            </w:pPr>
          </w:p>
          <w:p w14:paraId="390DD6AB" w14:textId="45A49417" w:rsidR="00CA12C4" w:rsidRPr="00CA12C4" w:rsidRDefault="00CA12C4" w:rsidP="007929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CA12C4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Confirma decisión que accedió a las pretensiones</w:t>
            </w:r>
          </w:p>
          <w:p w14:paraId="5E532BDD" w14:textId="4B27F9B5" w:rsidR="00CA12C4" w:rsidRPr="005B0991" w:rsidRDefault="00CA12C4" w:rsidP="007929E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CA12C4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(JC)</w:t>
            </w:r>
          </w:p>
        </w:tc>
        <w:tc>
          <w:tcPr>
            <w:tcW w:w="399" w:type="dxa"/>
            <w:textDirection w:val="btLr"/>
          </w:tcPr>
          <w:p w14:paraId="37C6A37D" w14:textId="77777777" w:rsidR="007929E3" w:rsidRPr="005B0991" w:rsidRDefault="007929E3" w:rsidP="007929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5A7AC2F5" w14:textId="77777777" w:rsidR="007929E3" w:rsidRPr="005B0991" w:rsidRDefault="007929E3" w:rsidP="007929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329614F6" w14:textId="77777777" w:rsidR="007929E3" w:rsidRPr="005B0991" w:rsidRDefault="007929E3" w:rsidP="007929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42AEE0AF" w14:textId="77777777" w:rsidR="007929E3" w:rsidRPr="005B0991" w:rsidRDefault="007929E3" w:rsidP="007929E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033BCB" w:rsidRPr="005B0991" w14:paraId="76F45773" w14:textId="77777777" w:rsidTr="2572C0FF">
        <w:trPr>
          <w:cantSplit/>
          <w:trHeight w:val="1741"/>
          <w:jc w:val="center"/>
        </w:trPr>
        <w:tc>
          <w:tcPr>
            <w:tcW w:w="562" w:type="dxa"/>
          </w:tcPr>
          <w:p w14:paraId="3F3331CE" w14:textId="2050D76B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2A0A7E2F" w14:textId="77777777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6F979C73" w14:textId="77777777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  <w:p w14:paraId="3A3F41E4" w14:textId="1BB2FBEE" w:rsidR="00033BCB" w:rsidRPr="005B0991" w:rsidRDefault="00263C88" w:rsidP="00033BC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lang w:val="es-CO"/>
              </w:rPr>
              <w:t>4</w:t>
            </w:r>
          </w:p>
        </w:tc>
        <w:tc>
          <w:tcPr>
            <w:tcW w:w="2127" w:type="dxa"/>
          </w:tcPr>
          <w:p w14:paraId="2791627D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bCs/>
                <w:sz w:val="24"/>
                <w:szCs w:val="26"/>
              </w:rPr>
            </w:pPr>
          </w:p>
          <w:p w14:paraId="712FAF54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bCs/>
                <w:sz w:val="24"/>
                <w:szCs w:val="26"/>
              </w:rPr>
            </w:pPr>
          </w:p>
          <w:p w14:paraId="59EFD969" w14:textId="4E35634F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  <w:r w:rsidRPr="003A242F">
              <w:rPr>
                <w:rFonts w:ascii="Times New Roman" w:hAnsi="Times New Roman" w:cs="Arial"/>
                <w:bCs/>
                <w:sz w:val="24"/>
                <w:szCs w:val="26"/>
              </w:rPr>
              <w:t>15001</w:t>
            </w:r>
            <w:r>
              <w:rPr>
                <w:rFonts w:ascii="Times New Roman" w:hAnsi="Times New Roman" w:cs="Arial"/>
                <w:bCs/>
                <w:sz w:val="24"/>
                <w:szCs w:val="26"/>
              </w:rPr>
              <w:t>-</w:t>
            </w:r>
            <w:r w:rsidRPr="003A242F">
              <w:rPr>
                <w:rFonts w:ascii="Times New Roman" w:hAnsi="Times New Roman" w:cs="Arial"/>
                <w:bCs/>
                <w:sz w:val="24"/>
                <w:szCs w:val="26"/>
              </w:rPr>
              <w:t>23</w:t>
            </w:r>
            <w:r>
              <w:rPr>
                <w:rFonts w:ascii="Times New Roman" w:hAnsi="Times New Roman" w:cs="Arial"/>
                <w:bCs/>
                <w:sz w:val="24"/>
                <w:szCs w:val="26"/>
              </w:rPr>
              <w:t>-</w:t>
            </w:r>
            <w:r w:rsidRPr="003A242F">
              <w:rPr>
                <w:rFonts w:ascii="Times New Roman" w:hAnsi="Times New Roman" w:cs="Arial"/>
                <w:bCs/>
                <w:sz w:val="24"/>
                <w:szCs w:val="26"/>
              </w:rPr>
              <w:t>33</w:t>
            </w:r>
            <w:r>
              <w:rPr>
                <w:rFonts w:ascii="Times New Roman" w:hAnsi="Times New Roman" w:cs="Arial"/>
                <w:bCs/>
                <w:sz w:val="24"/>
                <w:szCs w:val="26"/>
              </w:rPr>
              <w:t>-</w:t>
            </w:r>
            <w:r w:rsidRPr="003A242F">
              <w:rPr>
                <w:rFonts w:ascii="Times New Roman" w:hAnsi="Times New Roman" w:cs="Arial"/>
                <w:bCs/>
                <w:sz w:val="24"/>
                <w:szCs w:val="26"/>
              </w:rPr>
              <w:t xml:space="preserve"> 000</w:t>
            </w:r>
            <w:r>
              <w:rPr>
                <w:rFonts w:ascii="Times New Roman" w:hAnsi="Times New Roman" w:cs="Arial"/>
                <w:bCs/>
                <w:sz w:val="24"/>
                <w:szCs w:val="26"/>
              </w:rPr>
              <w:t>-</w:t>
            </w:r>
            <w:r w:rsidRPr="003A242F">
              <w:rPr>
                <w:rFonts w:ascii="Times New Roman" w:hAnsi="Times New Roman" w:cs="Arial"/>
                <w:bCs/>
                <w:sz w:val="24"/>
                <w:szCs w:val="26"/>
              </w:rPr>
              <w:t xml:space="preserve"> 2020- 001891-00</w:t>
            </w:r>
          </w:p>
        </w:tc>
        <w:tc>
          <w:tcPr>
            <w:tcW w:w="2235" w:type="dxa"/>
          </w:tcPr>
          <w:p w14:paraId="7CA163DA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2180E22E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617488E1" w14:textId="5680AD30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Validez de Acuerdo</w:t>
            </w:r>
          </w:p>
        </w:tc>
        <w:tc>
          <w:tcPr>
            <w:tcW w:w="1920" w:type="dxa"/>
          </w:tcPr>
          <w:p w14:paraId="67115653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1BC539BC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6AFBA31B" w14:textId="1F29A5AA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Departamento de Boyacá</w:t>
            </w:r>
          </w:p>
        </w:tc>
        <w:tc>
          <w:tcPr>
            <w:tcW w:w="2040" w:type="dxa"/>
          </w:tcPr>
          <w:p w14:paraId="501E5942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0864B4D8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52AD336D" w14:textId="37530E9F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Municipio de Tenza</w:t>
            </w:r>
          </w:p>
        </w:tc>
        <w:tc>
          <w:tcPr>
            <w:tcW w:w="1455" w:type="dxa"/>
          </w:tcPr>
          <w:p w14:paraId="560E0CDD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33BFA70B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6FA8225F" w14:textId="74106355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Única</w:t>
            </w:r>
          </w:p>
        </w:tc>
        <w:tc>
          <w:tcPr>
            <w:tcW w:w="2272" w:type="dxa"/>
          </w:tcPr>
          <w:p w14:paraId="66668D13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203B8C9A" w14:textId="63148DED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Escala y remuneración de Personería Municipal</w:t>
            </w:r>
          </w:p>
        </w:tc>
        <w:tc>
          <w:tcPr>
            <w:tcW w:w="2552" w:type="dxa"/>
          </w:tcPr>
          <w:p w14:paraId="67E891EC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70D59EAE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01FC4387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Declara invalidez del Acuerdo</w:t>
            </w:r>
          </w:p>
          <w:p w14:paraId="278DAD9D" w14:textId="497BBD2C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(PF)</w:t>
            </w:r>
          </w:p>
        </w:tc>
        <w:tc>
          <w:tcPr>
            <w:tcW w:w="399" w:type="dxa"/>
            <w:textDirection w:val="btLr"/>
          </w:tcPr>
          <w:p w14:paraId="014A2652" w14:textId="2DA066B8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14ACD9CE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462C6849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30A9A38E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="00033BCB" w:rsidRPr="005B0991" w14:paraId="350A397D" w14:textId="77777777" w:rsidTr="2572C0FF">
        <w:trPr>
          <w:cantSplit/>
          <w:trHeight w:val="1132"/>
          <w:jc w:val="center"/>
        </w:trPr>
        <w:tc>
          <w:tcPr>
            <w:tcW w:w="562" w:type="dxa"/>
          </w:tcPr>
          <w:p w14:paraId="46ADC1BA" w14:textId="77777777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12EDD1D7" w14:textId="77777777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5BFE9B99" w14:textId="52FED27F" w:rsidR="00033BCB" w:rsidRPr="005B0991" w:rsidRDefault="00263C88" w:rsidP="00033BC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5</w:t>
            </w:r>
          </w:p>
        </w:tc>
        <w:tc>
          <w:tcPr>
            <w:tcW w:w="2127" w:type="dxa"/>
          </w:tcPr>
          <w:p w14:paraId="1A7E5E06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1F6D19DD" w14:textId="2F0DBB51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  <w:r w:rsidRPr="00FF472B">
              <w:rPr>
                <w:rFonts w:ascii="Times New Roman" w:hAnsi="Times New Roman" w:cs="Arial"/>
                <w:iCs/>
                <w:sz w:val="24"/>
                <w:szCs w:val="26"/>
                <w:lang w:val="es-CO"/>
              </w:rPr>
              <w:t>150012333-000-2020-01936-00</w:t>
            </w:r>
          </w:p>
        </w:tc>
        <w:tc>
          <w:tcPr>
            <w:tcW w:w="2235" w:type="dxa"/>
          </w:tcPr>
          <w:p w14:paraId="2DDBE4FA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2B8A439E" w14:textId="67EC1466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Validez de Acuerdo</w:t>
            </w:r>
          </w:p>
        </w:tc>
        <w:tc>
          <w:tcPr>
            <w:tcW w:w="1920" w:type="dxa"/>
          </w:tcPr>
          <w:p w14:paraId="66D77521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72B5584A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7250E042" w14:textId="3208FEE7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Departamento de Boyacá</w:t>
            </w:r>
          </w:p>
        </w:tc>
        <w:tc>
          <w:tcPr>
            <w:tcW w:w="2040" w:type="dxa"/>
          </w:tcPr>
          <w:p w14:paraId="1E27ACAD" w14:textId="77777777" w:rsidR="00033BCB" w:rsidRPr="00FF472B" w:rsidRDefault="00033BCB" w:rsidP="00033BCB">
            <w:pPr>
              <w:jc w:val="center"/>
              <w:rPr>
                <w:rFonts w:ascii="Times New Roman" w:hAnsi="Times New Roman" w:cs="Arial"/>
                <w:sz w:val="16"/>
                <w:szCs w:val="16"/>
                <w:lang w:val="es-CO"/>
              </w:rPr>
            </w:pPr>
          </w:p>
          <w:p w14:paraId="73182AA2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20B79024" w14:textId="68F131BF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Municipio de Pisba</w:t>
            </w:r>
          </w:p>
        </w:tc>
        <w:tc>
          <w:tcPr>
            <w:tcW w:w="1455" w:type="dxa"/>
          </w:tcPr>
          <w:p w14:paraId="0822123D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1E2257D3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45F9DE27" w14:textId="268FF855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Única</w:t>
            </w:r>
          </w:p>
        </w:tc>
        <w:tc>
          <w:tcPr>
            <w:tcW w:w="2272" w:type="dxa"/>
          </w:tcPr>
          <w:p w14:paraId="32A2543E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1DCC67BF" w14:textId="63B85BB0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Subsidio Educativo</w:t>
            </w:r>
          </w:p>
        </w:tc>
        <w:tc>
          <w:tcPr>
            <w:tcW w:w="2552" w:type="dxa"/>
          </w:tcPr>
          <w:p w14:paraId="7D3FF45C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Declara invalidez parcial del Acuerdo</w:t>
            </w:r>
          </w:p>
          <w:p w14:paraId="4CC1A1D2" w14:textId="12E12E42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(LR Aux)</w:t>
            </w:r>
          </w:p>
        </w:tc>
        <w:tc>
          <w:tcPr>
            <w:tcW w:w="399" w:type="dxa"/>
            <w:textDirection w:val="btLr"/>
          </w:tcPr>
          <w:p w14:paraId="3B69C936" w14:textId="7BE29A5F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6458E0E0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40B7DD6C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68B64F39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  <w:tr w:rsidR="00033BCB" w:rsidRPr="005B0991" w14:paraId="4083716D" w14:textId="77777777" w:rsidTr="2572C0FF">
        <w:trPr>
          <w:cantSplit/>
          <w:trHeight w:val="1132"/>
          <w:jc w:val="center"/>
        </w:trPr>
        <w:tc>
          <w:tcPr>
            <w:tcW w:w="562" w:type="dxa"/>
          </w:tcPr>
          <w:p w14:paraId="4BCAF56B" w14:textId="78C74E1B" w:rsidR="00033BCB" w:rsidRDefault="00033BCB" w:rsidP="00033BC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110C4F95" w14:textId="77777777" w:rsidR="00033BCB" w:rsidRPr="00826D12" w:rsidRDefault="00033BCB" w:rsidP="00033BCB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s-CO"/>
              </w:rPr>
            </w:pPr>
          </w:p>
          <w:p w14:paraId="61F1F459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0085C4C6" w14:textId="28C2F915" w:rsidR="00033BCB" w:rsidRPr="00743845" w:rsidRDefault="00263C88" w:rsidP="00033BC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6</w:t>
            </w:r>
          </w:p>
        </w:tc>
        <w:tc>
          <w:tcPr>
            <w:tcW w:w="2127" w:type="dxa"/>
          </w:tcPr>
          <w:p w14:paraId="62B4DAA3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6803E724" w14:textId="77777777" w:rsidR="00033BCB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26DA87F1" w14:textId="67955C54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  <w:r w:rsidRPr="00826D12">
              <w:rPr>
                <w:rFonts w:ascii="Times New Roman" w:hAnsi="Times New Roman" w:cs="Arial"/>
                <w:sz w:val="24"/>
                <w:szCs w:val="26"/>
                <w:lang w:val="es-CO"/>
              </w:rPr>
              <w:t>15001-23-33-000-2020-02271-00</w:t>
            </w:r>
          </w:p>
        </w:tc>
        <w:tc>
          <w:tcPr>
            <w:tcW w:w="2235" w:type="dxa"/>
          </w:tcPr>
          <w:p w14:paraId="6A01044C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440ECE5F" w14:textId="77777777" w:rsidR="00033BCB" w:rsidRPr="00826D12" w:rsidRDefault="00033BCB" w:rsidP="00033BCB">
            <w:pPr>
              <w:jc w:val="center"/>
              <w:rPr>
                <w:rFonts w:ascii="Times New Roman" w:hAnsi="Times New Roman" w:cs="Arial"/>
                <w:sz w:val="6"/>
                <w:szCs w:val="6"/>
                <w:lang w:val="es-CO"/>
              </w:rPr>
            </w:pPr>
          </w:p>
          <w:p w14:paraId="0E9AE6CF" w14:textId="77777777" w:rsidR="00033BCB" w:rsidRPr="00826D12" w:rsidRDefault="00033BCB" w:rsidP="00033BCB">
            <w:pPr>
              <w:jc w:val="center"/>
              <w:rPr>
                <w:rFonts w:ascii="Times New Roman" w:hAnsi="Times New Roman" w:cs="Arial"/>
                <w:sz w:val="14"/>
                <w:szCs w:val="14"/>
                <w:lang w:val="es-CO"/>
              </w:rPr>
            </w:pPr>
          </w:p>
          <w:p w14:paraId="289E023E" w14:textId="5D6F36EC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Validez de Acuerdo</w:t>
            </w:r>
          </w:p>
        </w:tc>
        <w:tc>
          <w:tcPr>
            <w:tcW w:w="1920" w:type="dxa"/>
          </w:tcPr>
          <w:p w14:paraId="085870F7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43F2791D" w14:textId="77777777" w:rsidR="00033BCB" w:rsidRPr="00826D12" w:rsidRDefault="00033BCB" w:rsidP="00033BCB">
            <w:pPr>
              <w:jc w:val="center"/>
              <w:rPr>
                <w:rFonts w:ascii="Times New Roman" w:hAnsi="Times New Roman" w:cs="Arial"/>
                <w:sz w:val="2"/>
                <w:szCs w:val="2"/>
                <w:lang w:val="es-CO"/>
              </w:rPr>
            </w:pPr>
          </w:p>
          <w:p w14:paraId="7E53519F" w14:textId="77777777" w:rsidR="00033BCB" w:rsidRPr="00826D12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16"/>
                <w:szCs w:val="16"/>
                <w:lang w:val="es-CO"/>
              </w:rPr>
            </w:pPr>
          </w:p>
          <w:p w14:paraId="50C8D3C2" w14:textId="5B69A106" w:rsidR="00033BCB" w:rsidRPr="005B0991" w:rsidRDefault="00033BCB" w:rsidP="00033BCB">
            <w:pPr>
              <w:contextualSpacing/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Departamento de Boyacá</w:t>
            </w:r>
          </w:p>
        </w:tc>
        <w:tc>
          <w:tcPr>
            <w:tcW w:w="2040" w:type="dxa"/>
          </w:tcPr>
          <w:p w14:paraId="22A1925C" w14:textId="77777777" w:rsidR="00033BCB" w:rsidRPr="00FF472B" w:rsidRDefault="00033BCB" w:rsidP="00033BCB">
            <w:pPr>
              <w:jc w:val="center"/>
              <w:rPr>
                <w:rFonts w:ascii="Times New Roman" w:hAnsi="Times New Roman" w:cs="Arial"/>
                <w:sz w:val="16"/>
                <w:szCs w:val="16"/>
                <w:lang w:val="es-CO"/>
              </w:rPr>
            </w:pPr>
          </w:p>
          <w:p w14:paraId="2B788819" w14:textId="4A719054" w:rsidR="00033BCB" w:rsidRDefault="00033BCB" w:rsidP="00033BCB">
            <w:pPr>
              <w:jc w:val="center"/>
              <w:rPr>
                <w:rFonts w:ascii="Times New Roman" w:hAnsi="Times New Roman" w:cs="Arial"/>
                <w:sz w:val="10"/>
                <w:szCs w:val="10"/>
                <w:lang w:val="es-CO"/>
              </w:rPr>
            </w:pPr>
          </w:p>
          <w:p w14:paraId="01BABC2A" w14:textId="73D13BF8" w:rsidR="00033BCB" w:rsidRDefault="00033BCB" w:rsidP="00033BCB">
            <w:pPr>
              <w:jc w:val="center"/>
              <w:rPr>
                <w:rFonts w:ascii="Times New Roman" w:hAnsi="Times New Roman" w:cs="Arial"/>
                <w:sz w:val="10"/>
                <w:szCs w:val="10"/>
                <w:lang w:val="es-CO"/>
              </w:rPr>
            </w:pPr>
          </w:p>
          <w:p w14:paraId="3CF69973" w14:textId="77777777" w:rsidR="00033BCB" w:rsidRPr="00826D12" w:rsidRDefault="00033BCB" w:rsidP="00033BCB">
            <w:pPr>
              <w:jc w:val="center"/>
              <w:rPr>
                <w:rFonts w:ascii="Times New Roman" w:hAnsi="Times New Roman" w:cs="Arial"/>
                <w:sz w:val="10"/>
                <w:szCs w:val="10"/>
                <w:lang w:val="es-CO"/>
              </w:rPr>
            </w:pPr>
          </w:p>
          <w:p w14:paraId="4370A9C2" w14:textId="33B60BD2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Municipio de Macanal</w:t>
            </w:r>
          </w:p>
        </w:tc>
        <w:tc>
          <w:tcPr>
            <w:tcW w:w="1455" w:type="dxa"/>
          </w:tcPr>
          <w:p w14:paraId="7B0EE3B5" w14:textId="0B2DD24B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77E9410D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05429157" w14:textId="77777777" w:rsidR="00033BCB" w:rsidRPr="00826D12" w:rsidRDefault="00033BCB" w:rsidP="00033BCB">
            <w:pPr>
              <w:jc w:val="center"/>
              <w:rPr>
                <w:rFonts w:ascii="Times New Roman" w:hAnsi="Times New Roman" w:cs="Arial"/>
                <w:sz w:val="4"/>
                <w:szCs w:val="4"/>
                <w:lang w:val="es-CO"/>
              </w:rPr>
            </w:pPr>
          </w:p>
          <w:p w14:paraId="542D4567" w14:textId="65CE7060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Única</w:t>
            </w:r>
          </w:p>
        </w:tc>
        <w:tc>
          <w:tcPr>
            <w:tcW w:w="2272" w:type="dxa"/>
          </w:tcPr>
          <w:p w14:paraId="3BB9EE70" w14:textId="77777777" w:rsidR="00033BCB" w:rsidRPr="00826D12" w:rsidRDefault="00033BCB" w:rsidP="00033BCB">
            <w:pPr>
              <w:jc w:val="center"/>
              <w:rPr>
                <w:rFonts w:ascii="Times New Roman" w:hAnsi="Times New Roman" w:cs="Arial"/>
                <w:sz w:val="18"/>
                <w:szCs w:val="18"/>
                <w:lang w:val="es-CO"/>
              </w:rPr>
            </w:pPr>
          </w:p>
          <w:p w14:paraId="3E8EA6C8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Escala y remuneración de Personería Municipal</w:t>
            </w:r>
          </w:p>
          <w:p w14:paraId="67CC56A9" w14:textId="435F6ABD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</w:tc>
        <w:tc>
          <w:tcPr>
            <w:tcW w:w="2552" w:type="dxa"/>
          </w:tcPr>
          <w:p w14:paraId="1DDB74A3" w14:textId="77777777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004FA9B2" w14:textId="77777777" w:rsidR="00033BCB" w:rsidRPr="00826D12" w:rsidRDefault="00033BCB" w:rsidP="00033BCB">
            <w:pPr>
              <w:jc w:val="center"/>
              <w:rPr>
                <w:rFonts w:ascii="Times New Roman" w:hAnsi="Times New Roman" w:cs="Arial"/>
                <w:sz w:val="14"/>
                <w:szCs w:val="14"/>
                <w:lang w:val="es-CO"/>
              </w:rPr>
            </w:pPr>
          </w:p>
          <w:p w14:paraId="166F070C" w14:textId="07165F38" w:rsidR="00033BCB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Declara invalidez parcial del Acuerdo</w:t>
            </w:r>
          </w:p>
          <w:p w14:paraId="25256DDC" w14:textId="5DCD9B9D" w:rsidR="00033BCB" w:rsidRPr="005B0991" w:rsidRDefault="00033BCB" w:rsidP="00033BC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(LR Prof)</w:t>
            </w:r>
          </w:p>
        </w:tc>
        <w:tc>
          <w:tcPr>
            <w:tcW w:w="399" w:type="dxa"/>
            <w:textDirection w:val="btLr"/>
          </w:tcPr>
          <w:p w14:paraId="27F449F2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61C58528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71922ADE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0F83709A" w14:textId="77777777" w:rsidR="00033BCB" w:rsidRPr="005B0991" w:rsidRDefault="00033BCB" w:rsidP="00033BC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</w:tbl>
    <w:p w14:paraId="6914BAAA" w14:textId="6DF8A58C" w:rsidR="00AB0286" w:rsidRDefault="00AB0286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76F3EFF4" w14:textId="17CD90EE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443DAADD" w14:textId="0CD0C72A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407558CB" w14:textId="70DC48F9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4DE86182" w14:textId="66F1852D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5A8EFE17" w14:textId="3AB6A407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0BBF7B0F" w14:textId="4BE0B21C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061DB6D7" w14:textId="3CFC0157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2ACC3907" w14:textId="77B493E3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659A5D34" w14:textId="6DF689E6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26153FFB" w14:textId="18444ABD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0EF4043D" w14:textId="425347E4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0FF9C45B" w14:textId="7BEE9851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0B5663A6" w14:textId="0C39937A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17DB5D54" w14:textId="77777777" w:rsidR="007514F3" w:rsidRDefault="007514F3" w:rsidP="00D00DBC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="00D00DBC" w:rsidRPr="005B0991" w14:paraId="0306A02D" w14:textId="77777777" w:rsidTr="006520FB">
        <w:trPr>
          <w:jc w:val="center"/>
        </w:trPr>
        <w:tc>
          <w:tcPr>
            <w:tcW w:w="9781" w:type="dxa"/>
          </w:tcPr>
          <w:p w14:paraId="5EE643E6" w14:textId="77777777" w:rsidR="00D00DBC" w:rsidRPr="007514F3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lang w:val="es-CO"/>
              </w:rPr>
            </w:pPr>
          </w:p>
          <w:p w14:paraId="42C7B8BA" w14:textId="2F5ADB06" w:rsidR="00D00DBC" w:rsidRPr="007514F3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</w:pPr>
            <w:r w:rsidRPr="007514F3"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  <w:t>AUTOS</w:t>
            </w:r>
          </w:p>
        </w:tc>
      </w:tr>
    </w:tbl>
    <w:p w14:paraId="303B8157" w14:textId="77777777" w:rsidR="00D00DBC" w:rsidRPr="005B0991" w:rsidRDefault="00D00DBC" w:rsidP="00D00DBC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67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2552"/>
        <w:gridCol w:w="399"/>
        <w:gridCol w:w="451"/>
        <w:gridCol w:w="425"/>
        <w:gridCol w:w="351"/>
      </w:tblGrid>
      <w:tr w:rsidR="00D00DBC" w:rsidRPr="005B0991" w14:paraId="29C2ED4D" w14:textId="77777777" w:rsidTr="006520FB">
        <w:trPr>
          <w:cantSplit/>
          <w:trHeight w:val="1523"/>
          <w:jc w:val="center"/>
        </w:trPr>
        <w:tc>
          <w:tcPr>
            <w:tcW w:w="562" w:type="dxa"/>
          </w:tcPr>
          <w:p w14:paraId="75DDB9C6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562CE999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140A786A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</w:tcPr>
          <w:p w14:paraId="70BA2836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0A5982E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5BCBDA3A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</w:tcPr>
          <w:p w14:paraId="367FC1C8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5E39DFE9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D4FC7B5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8AD5155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</w:tcPr>
          <w:p w14:paraId="1C15F6FC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1B0D181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761FEEE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57DCBBA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</w:tcPr>
          <w:p w14:paraId="15FD5B31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3A01841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FCF4AF5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E7B6E92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</w:tcPr>
          <w:p w14:paraId="104DC184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2059CC7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C5C3E21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9C86EE5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</w:tcPr>
          <w:p w14:paraId="19535196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C6DADDA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6B34D2E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7A48E0B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</w:tcPr>
          <w:p w14:paraId="6EE9F58A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07D9C28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DDC691A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5BB8B142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extDirection w:val="btLr"/>
          </w:tcPr>
          <w:p w14:paraId="57750E43" w14:textId="77777777" w:rsidR="00D00DBC" w:rsidRPr="005B0991" w:rsidRDefault="00D00DB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extDirection w:val="btLr"/>
          </w:tcPr>
          <w:p w14:paraId="40B0FFA6" w14:textId="77777777" w:rsidR="00D00DBC" w:rsidRPr="005B0991" w:rsidRDefault="00D00DB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extDirection w:val="btLr"/>
          </w:tcPr>
          <w:p w14:paraId="614C5EF1" w14:textId="77777777" w:rsidR="00D00DBC" w:rsidRPr="005B0991" w:rsidRDefault="00D00DB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extDirection w:val="btLr"/>
          </w:tcPr>
          <w:p w14:paraId="49E32302" w14:textId="77777777" w:rsidR="00D00DBC" w:rsidRPr="005B0991" w:rsidRDefault="00D00DB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="00D00DBC" w:rsidRPr="005B0991" w14:paraId="4A632DC8" w14:textId="77777777" w:rsidTr="006520FB">
        <w:trPr>
          <w:cantSplit/>
          <w:trHeight w:val="1347"/>
          <w:jc w:val="center"/>
        </w:trPr>
        <w:tc>
          <w:tcPr>
            <w:tcW w:w="562" w:type="dxa"/>
          </w:tcPr>
          <w:p w14:paraId="36167A31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175A6DC3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0331A204" w14:textId="77777777" w:rsidR="00D00DBC" w:rsidRPr="005B0991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</w:tcPr>
          <w:p w14:paraId="60FFB17D" w14:textId="77777777" w:rsidR="00DA6146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14:paraId="23AF1C54" w14:textId="77777777" w:rsidR="00DA6146" w:rsidRPr="00DA6146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sz w:val="12"/>
                <w:szCs w:val="6"/>
              </w:rPr>
            </w:pPr>
          </w:p>
          <w:p w14:paraId="333B32D9" w14:textId="0FDE898D" w:rsidR="00D00DBC" w:rsidRPr="00111642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DA6146">
              <w:rPr>
                <w:rFonts w:ascii="Times New Roman" w:hAnsi="Times New Roman" w:cs="Times New Roman"/>
                <w:bCs/>
                <w:sz w:val="24"/>
                <w:szCs w:val="18"/>
              </w:rPr>
              <w:t>15-2383333003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DA6146">
              <w:rPr>
                <w:rFonts w:ascii="Times New Roman" w:hAnsi="Times New Roman" w:cs="Times New Roman"/>
                <w:bCs/>
                <w:sz w:val="24"/>
                <w:szCs w:val="18"/>
              </w:rPr>
              <w:t>2020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-</w:t>
            </w:r>
            <w:r w:rsidRPr="00DA6146">
              <w:rPr>
                <w:rFonts w:ascii="Times New Roman" w:hAnsi="Times New Roman" w:cs="Times New Roman"/>
                <w:bCs/>
                <w:sz w:val="24"/>
                <w:szCs w:val="18"/>
              </w:rPr>
              <w:t>00080-00</w:t>
            </w:r>
          </w:p>
        </w:tc>
        <w:tc>
          <w:tcPr>
            <w:tcW w:w="2235" w:type="dxa"/>
          </w:tcPr>
          <w:p w14:paraId="17D22021" w14:textId="77777777" w:rsidR="00D00DBC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7C2C5A57" w14:textId="696DDC85" w:rsidR="00DA6146" w:rsidRPr="00DA6146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Nulidad y Restablecimiento del Derecho</w:t>
            </w:r>
          </w:p>
        </w:tc>
        <w:tc>
          <w:tcPr>
            <w:tcW w:w="1920" w:type="dxa"/>
          </w:tcPr>
          <w:p w14:paraId="496CB52D" w14:textId="77777777" w:rsidR="00DA6146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14:paraId="357237FB" w14:textId="2A4F90A4" w:rsidR="00D00DBC" w:rsidRPr="005B0991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DA6146">
              <w:rPr>
                <w:rFonts w:ascii="Times New Roman" w:hAnsi="Times New Roman" w:cs="Times New Roman"/>
                <w:bCs/>
                <w:sz w:val="24"/>
                <w:szCs w:val="18"/>
              </w:rPr>
              <w:t>Yaqueline Bermúdez Segura</w:t>
            </w:r>
          </w:p>
        </w:tc>
        <w:tc>
          <w:tcPr>
            <w:tcW w:w="2040" w:type="dxa"/>
          </w:tcPr>
          <w:p w14:paraId="4BA0C4EA" w14:textId="77777777" w:rsidR="00D00DBC" w:rsidRPr="00FF472B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8"/>
                <w:lang w:val="es-CO"/>
              </w:rPr>
            </w:pPr>
          </w:p>
          <w:p w14:paraId="64147576" w14:textId="77777777" w:rsidR="00DA6146" w:rsidRPr="00DA6146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463717D3" w14:textId="5372C383" w:rsidR="00DA6146" w:rsidRPr="005B0991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DA6146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Nación – Rama Judicial</w:t>
            </w:r>
          </w:p>
        </w:tc>
        <w:tc>
          <w:tcPr>
            <w:tcW w:w="1455" w:type="dxa"/>
          </w:tcPr>
          <w:p w14:paraId="074074FA" w14:textId="77777777" w:rsidR="00D00DBC" w:rsidRPr="00FF472B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0"/>
                <w:lang w:val="es-CO"/>
              </w:rPr>
            </w:pPr>
          </w:p>
          <w:p w14:paraId="42F77DD5" w14:textId="77777777" w:rsidR="00DA6146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216C7A71" w14:textId="3DCA8720" w:rsidR="00DA6146" w:rsidRPr="00DA6146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Única</w:t>
            </w:r>
          </w:p>
        </w:tc>
        <w:tc>
          <w:tcPr>
            <w:tcW w:w="2272" w:type="dxa"/>
          </w:tcPr>
          <w:p w14:paraId="18628D29" w14:textId="77777777" w:rsidR="00DA6146" w:rsidRPr="00DA6146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774A8F92" w14:textId="77777777" w:rsidR="00FF472B" w:rsidRPr="00FF472B" w:rsidRDefault="00FF472B" w:rsidP="006520F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0"/>
                <w:lang w:val="es-CO"/>
              </w:rPr>
            </w:pPr>
          </w:p>
          <w:p w14:paraId="3199E909" w14:textId="0B452935" w:rsidR="00DA6146" w:rsidRPr="005B0991" w:rsidRDefault="00FF472B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Bonificación Judicial</w:t>
            </w:r>
          </w:p>
        </w:tc>
        <w:tc>
          <w:tcPr>
            <w:tcW w:w="2552" w:type="dxa"/>
          </w:tcPr>
          <w:p w14:paraId="04B65C5C" w14:textId="77777777" w:rsidR="00D00DBC" w:rsidRDefault="00D00DBC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</w:p>
          <w:p w14:paraId="59A7245E" w14:textId="77777777" w:rsidR="00DA6146" w:rsidRDefault="00DA6146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</w:p>
          <w:p w14:paraId="2BF3112A" w14:textId="6596B1A4" w:rsidR="00DA6146" w:rsidRPr="005B0991" w:rsidRDefault="00FF472B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 xml:space="preserve">Acepta </w:t>
            </w:r>
            <w:r w:rsidR="00DA6146"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Impedimento</w:t>
            </w:r>
          </w:p>
        </w:tc>
        <w:tc>
          <w:tcPr>
            <w:tcW w:w="399" w:type="dxa"/>
            <w:textDirection w:val="btLr"/>
          </w:tcPr>
          <w:p w14:paraId="26E63567" w14:textId="77777777" w:rsidR="00D00DBC" w:rsidRPr="005B0991" w:rsidRDefault="00D00DB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689B6C49" w14:textId="77777777" w:rsidR="00D00DBC" w:rsidRPr="005B0991" w:rsidRDefault="00D00DB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2D960B61" w14:textId="77777777" w:rsidR="00D00DBC" w:rsidRPr="005B0991" w:rsidRDefault="00D00DB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703F606D" w14:textId="77777777" w:rsidR="00D00DBC" w:rsidRPr="005B0991" w:rsidRDefault="00D00DB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FF472B" w:rsidRPr="005B0991" w14:paraId="580D85B1" w14:textId="77777777" w:rsidTr="006520FB">
        <w:trPr>
          <w:cantSplit/>
          <w:trHeight w:val="1347"/>
          <w:jc w:val="center"/>
        </w:trPr>
        <w:tc>
          <w:tcPr>
            <w:tcW w:w="562" w:type="dxa"/>
          </w:tcPr>
          <w:p w14:paraId="59E038FB" w14:textId="77777777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09F6E189" w14:textId="77777777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5F36EAE8" w14:textId="77777777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2</w:t>
            </w:r>
          </w:p>
        </w:tc>
        <w:tc>
          <w:tcPr>
            <w:tcW w:w="2127" w:type="dxa"/>
          </w:tcPr>
          <w:p w14:paraId="7B1365B5" w14:textId="77777777" w:rsid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690E88BC" w14:textId="0D2B5C23" w:rsidR="00FF472B" w:rsidRP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FF472B">
              <w:rPr>
                <w:rFonts w:ascii="Times New Roman" w:hAnsi="Times New Roman" w:cs="Times New Roman"/>
                <w:sz w:val="24"/>
                <w:szCs w:val="18"/>
              </w:rPr>
              <w:t>15001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FF472B">
              <w:rPr>
                <w:rFonts w:ascii="Times New Roman" w:hAnsi="Times New Roman" w:cs="Times New Roman"/>
                <w:sz w:val="24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FF472B">
              <w:rPr>
                <w:rFonts w:ascii="Times New Roman" w:hAnsi="Times New Roman" w:cs="Times New Roman"/>
                <w:sz w:val="24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FF472B">
              <w:rPr>
                <w:rFonts w:ascii="Times New Roman" w:hAnsi="Times New Roman" w:cs="Times New Roman"/>
                <w:sz w:val="24"/>
                <w:szCs w:val="18"/>
              </w:rPr>
              <w:t>012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  <w:r w:rsidRPr="00FF472B">
              <w:rPr>
                <w:rFonts w:ascii="Times New Roman" w:hAnsi="Times New Roman" w:cs="Times New Roman"/>
                <w:sz w:val="24"/>
                <w:szCs w:val="18"/>
              </w:rPr>
              <w:t xml:space="preserve"> 2020 00185 00</w:t>
            </w:r>
          </w:p>
        </w:tc>
        <w:tc>
          <w:tcPr>
            <w:tcW w:w="2235" w:type="dxa"/>
          </w:tcPr>
          <w:p w14:paraId="7B602449" w14:textId="77777777" w:rsid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16BEAED7" w14:textId="01963AF3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Nulidad y Restablecimiento del Derecho</w:t>
            </w:r>
          </w:p>
        </w:tc>
        <w:tc>
          <w:tcPr>
            <w:tcW w:w="1920" w:type="dxa"/>
          </w:tcPr>
          <w:p w14:paraId="2F91B4B2" w14:textId="77777777" w:rsidR="00FF472B" w:rsidRP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8"/>
                <w:lang w:val="es-CO"/>
              </w:rPr>
            </w:pPr>
          </w:p>
          <w:p w14:paraId="192FC68E" w14:textId="6798423C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FF472B">
              <w:rPr>
                <w:rFonts w:ascii="Times New Roman" w:hAnsi="Times New Roman" w:cs="Times New Roman"/>
                <w:sz w:val="24"/>
                <w:szCs w:val="18"/>
              </w:rPr>
              <w:t>Andrea Margarita Dueñas Vaca</w:t>
            </w:r>
          </w:p>
        </w:tc>
        <w:tc>
          <w:tcPr>
            <w:tcW w:w="2040" w:type="dxa"/>
          </w:tcPr>
          <w:p w14:paraId="0CB60427" w14:textId="77777777" w:rsidR="00FF472B" w:rsidRP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8"/>
                <w:lang w:val="es-CO"/>
              </w:rPr>
            </w:pPr>
          </w:p>
          <w:p w14:paraId="3DC9FBAC" w14:textId="77777777" w:rsidR="00FF472B" w:rsidRPr="00DA6146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47F235A1" w14:textId="08C8D579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DA6146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Nación – Rama Judicial</w:t>
            </w:r>
          </w:p>
        </w:tc>
        <w:tc>
          <w:tcPr>
            <w:tcW w:w="1455" w:type="dxa"/>
          </w:tcPr>
          <w:p w14:paraId="1BB22A39" w14:textId="77777777" w:rsidR="00FF472B" w:rsidRP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0"/>
                <w:lang w:val="es-CO"/>
              </w:rPr>
            </w:pPr>
          </w:p>
          <w:p w14:paraId="1D0A8714" w14:textId="77777777" w:rsid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67C292FE" w14:textId="37ECD0D9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Única</w:t>
            </w:r>
          </w:p>
        </w:tc>
        <w:tc>
          <w:tcPr>
            <w:tcW w:w="2272" w:type="dxa"/>
          </w:tcPr>
          <w:p w14:paraId="1314F2B8" w14:textId="77777777" w:rsidR="00FF472B" w:rsidRPr="00DA6146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25B0472D" w14:textId="77777777" w:rsidR="00FF472B" w:rsidRP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0"/>
                <w:lang w:val="es-CO"/>
              </w:rPr>
            </w:pPr>
          </w:p>
          <w:p w14:paraId="6A82F6AF" w14:textId="76A74403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Bonificación Judicial</w:t>
            </w:r>
          </w:p>
        </w:tc>
        <w:tc>
          <w:tcPr>
            <w:tcW w:w="2552" w:type="dxa"/>
          </w:tcPr>
          <w:p w14:paraId="5F3EA2F9" w14:textId="77777777" w:rsid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00FF02CD" w14:textId="77777777" w:rsidR="00FF472B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</w:p>
          <w:p w14:paraId="7C35DC37" w14:textId="521B2BDE" w:rsidR="00FF472B" w:rsidRPr="005B0991" w:rsidRDefault="00FF472B" w:rsidP="00FF472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  <w:t>Acepta Impedimento</w:t>
            </w:r>
          </w:p>
        </w:tc>
        <w:tc>
          <w:tcPr>
            <w:tcW w:w="399" w:type="dxa"/>
            <w:textDirection w:val="btLr"/>
          </w:tcPr>
          <w:p w14:paraId="394E1966" w14:textId="77777777" w:rsidR="00FF472B" w:rsidRPr="005B0991" w:rsidRDefault="00FF472B" w:rsidP="00FF472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04313BCB" w14:textId="77777777" w:rsidR="00FF472B" w:rsidRPr="005B0991" w:rsidRDefault="00FF472B" w:rsidP="00FF472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6FCF9723" w14:textId="77777777" w:rsidR="00FF472B" w:rsidRPr="005B0991" w:rsidRDefault="00FF472B" w:rsidP="00FF472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09E602FE" w14:textId="77777777" w:rsidR="00FF472B" w:rsidRPr="005B0991" w:rsidRDefault="00FF472B" w:rsidP="00FF472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303339C4" w14:textId="07496CD7" w:rsidR="00AB0286" w:rsidRDefault="00AB0286" w:rsidP="00AB0286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26E117B3" w14:textId="2456EC38" w:rsidR="007514F3" w:rsidRDefault="007514F3" w:rsidP="00AB0286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35B0F10B" w14:textId="77777777" w:rsidR="007514F3" w:rsidRPr="005B0991" w:rsidRDefault="007514F3" w:rsidP="00AB0286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="00AB0286" w:rsidRPr="005B0991" w14:paraId="4890CCC7" w14:textId="77777777" w:rsidTr="006520FB">
        <w:trPr>
          <w:jc w:val="center"/>
        </w:trPr>
        <w:tc>
          <w:tcPr>
            <w:tcW w:w="9781" w:type="dxa"/>
          </w:tcPr>
          <w:p w14:paraId="383BD3D1" w14:textId="77777777" w:rsidR="00AB0286" w:rsidRPr="005B0991" w:rsidRDefault="00AB0286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6A39DAEE" w14:textId="5BFD2104" w:rsidR="00AB0286" w:rsidRPr="007514F3" w:rsidRDefault="00AB0286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</w:pPr>
            <w:r w:rsidRPr="007514F3">
              <w:rPr>
                <w:rFonts w:ascii="Times New Roman" w:hAnsi="Times New Roman" w:cs="Times New Roman"/>
                <w:b/>
                <w:sz w:val="26"/>
                <w:szCs w:val="20"/>
                <w:lang w:val="es-CO"/>
              </w:rPr>
              <w:t xml:space="preserve">OTROS </w:t>
            </w:r>
          </w:p>
        </w:tc>
      </w:tr>
    </w:tbl>
    <w:p w14:paraId="760CD2D8" w14:textId="77777777" w:rsidR="00AB0286" w:rsidRPr="005B0991" w:rsidRDefault="00AB0286" w:rsidP="00AB0286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47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1455"/>
        <w:gridCol w:w="2272"/>
        <w:gridCol w:w="2552"/>
        <w:gridCol w:w="399"/>
        <w:gridCol w:w="451"/>
        <w:gridCol w:w="425"/>
        <w:gridCol w:w="351"/>
      </w:tblGrid>
      <w:tr w:rsidR="007E09CC" w:rsidRPr="005B0991" w14:paraId="5EEAE6D4" w14:textId="77777777" w:rsidTr="007E09CC">
        <w:trPr>
          <w:cantSplit/>
          <w:trHeight w:val="1523"/>
          <w:jc w:val="center"/>
        </w:trPr>
        <w:tc>
          <w:tcPr>
            <w:tcW w:w="562" w:type="dxa"/>
          </w:tcPr>
          <w:p w14:paraId="65019F87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0A51F003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04716122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</w:tcPr>
          <w:p w14:paraId="0CA8181E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7B1E44F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E906105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</w:tcPr>
          <w:p w14:paraId="33E6F11B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DBC6F0D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0FD2230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A154476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</w:tcPr>
          <w:p w14:paraId="6CF01F1C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52E65C03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A64B16F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3F7E111" w14:textId="5B969C74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PETICIONARIO</w:t>
            </w:r>
          </w:p>
        </w:tc>
        <w:tc>
          <w:tcPr>
            <w:tcW w:w="1455" w:type="dxa"/>
          </w:tcPr>
          <w:p w14:paraId="0D75680C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C253E9E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BE01E52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FF8116D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</w:tcPr>
          <w:p w14:paraId="3AC129C9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F6CDDC9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E8532B9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6F7C0B8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</w:tcPr>
          <w:p w14:paraId="29A920B2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58581BF0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734A6C5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9EEB293" w14:textId="77777777" w:rsidR="007E09CC" w:rsidRPr="005B0991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extDirection w:val="btLr"/>
          </w:tcPr>
          <w:p w14:paraId="65459787" w14:textId="77777777" w:rsidR="007E09CC" w:rsidRPr="005B0991" w:rsidRDefault="007E09C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extDirection w:val="btLr"/>
          </w:tcPr>
          <w:p w14:paraId="39D305FD" w14:textId="77777777" w:rsidR="007E09CC" w:rsidRPr="005B0991" w:rsidRDefault="007E09C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extDirection w:val="btLr"/>
          </w:tcPr>
          <w:p w14:paraId="6F997C9F" w14:textId="77777777" w:rsidR="007E09CC" w:rsidRPr="005B0991" w:rsidRDefault="007E09C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extDirection w:val="btLr"/>
          </w:tcPr>
          <w:p w14:paraId="6E4EC510" w14:textId="77777777" w:rsidR="007E09CC" w:rsidRPr="005B0991" w:rsidRDefault="007E09C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="007E09CC" w:rsidRPr="005B0991" w14:paraId="16BD4CD4" w14:textId="77777777" w:rsidTr="007E09CC">
        <w:trPr>
          <w:cantSplit/>
          <w:trHeight w:val="1132"/>
          <w:jc w:val="center"/>
        </w:trPr>
        <w:tc>
          <w:tcPr>
            <w:tcW w:w="562" w:type="dxa"/>
          </w:tcPr>
          <w:p w14:paraId="5F4FA23E" w14:textId="77777777" w:rsidR="007E09CC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0D0FFE11" w14:textId="77777777" w:rsidR="007E09CC" w:rsidRDefault="007E09CC" w:rsidP="006520FB">
            <w:pPr>
              <w:contextualSpacing/>
              <w:jc w:val="center"/>
              <w:rPr>
                <w:rFonts w:ascii="Times New Roman" w:hAnsi="Times New Roman" w:cs="Times New Roman"/>
                <w:bCs/>
                <w:lang w:val="es-CO"/>
              </w:rPr>
            </w:pPr>
          </w:p>
          <w:p w14:paraId="5AE80204" w14:textId="77777777" w:rsidR="00E24452" w:rsidRDefault="00E24452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399287FA" w14:textId="649C4AA1" w:rsidR="007E09CC" w:rsidRPr="00E24452" w:rsidRDefault="00E24452" w:rsidP="006520FB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1</w:t>
            </w:r>
          </w:p>
        </w:tc>
        <w:tc>
          <w:tcPr>
            <w:tcW w:w="2127" w:type="dxa"/>
          </w:tcPr>
          <w:p w14:paraId="45774555" w14:textId="77777777" w:rsidR="007E09CC" w:rsidRDefault="007E09CC" w:rsidP="006520FB">
            <w:pPr>
              <w:contextualSpacing/>
              <w:jc w:val="center"/>
              <w:rPr>
                <w:rFonts w:ascii="Times New Roman" w:hAnsi="Times New Roman" w:cs="Arial"/>
                <w:b/>
                <w:bCs/>
                <w:sz w:val="24"/>
                <w:szCs w:val="26"/>
              </w:rPr>
            </w:pPr>
          </w:p>
          <w:p w14:paraId="2864B579" w14:textId="77777777" w:rsidR="007E09CC" w:rsidRDefault="007E09CC" w:rsidP="006520F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</w:rPr>
            </w:pPr>
          </w:p>
          <w:p w14:paraId="0BAB9A9C" w14:textId="3CCD3B32" w:rsidR="007E09CC" w:rsidRPr="00AB0286" w:rsidRDefault="007E09CC" w:rsidP="006520F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</w:rPr>
            </w:pPr>
            <w:r w:rsidRPr="00AB0286">
              <w:rPr>
                <w:rFonts w:ascii="Times New Roman" w:hAnsi="Times New Roman" w:cs="Arial"/>
                <w:sz w:val="24"/>
                <w:szCs w:val="26"/>
              </w:rPr>
              <w:t>15001-23-33-000-</w:t>
            </w:r>
          </w:p>
          <w:p w14:paraId="51570626" w14:textId="77777777" w:rsidR="007E09CC" w:rsidRDefault="007E09CC" w:rsidP="006520FB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  <w:r w:rsidRPr="00AB0286">
              <w:rPr>
                <w:rFonts w:ascii="Times New Roman" w:hAnsi="Times New Roman" w:cs="Arial"/>
                <w:sz w:val="24"/>
                <w:szCs w:val="26"/>
              </w:rPr>
              <w:t>2020-02323-00</w:t>
            </w:r>
          </w:p>
        </w:tc>
        <w:tc>
          <w:tcPr>
            <w:tcW w:w="2235" w:type="dxa"/>
          </w:tcPr>
          <w:p w14:paraId="1293B17B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47A91667" w14:textId="77777777" w:rsidR="007E09CC" w:rsidRPr="007E09CC" w:rsidRDefault="007E09CC" w:rsidP="006520FB">
            <w:pPr>
              <w:jc w:val="center"/>
              <w:rPr>
                <w:rFonts w:ascii="Times New Roman" w:hAnsi="Times New Roman" w:cs="Arial"/>
                <w:sz w:val="18"/>
                <w:szCs w:val="18"/>
                <w:lang w:val="es-CO"/>
              </w:rPr>
            </w:pPr>
          </w:p>
          <w:p w14:paraId="470C6EB6" w14:textId="57D95545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Control Inmediato de Legalidad</w:t>
            </w:r>
          </w:p>
        </w:tc>
        <w:tc>
          <w:tcPr>
            <w:tcW w:w="1920" w:type="dxa"/>
          </w:tcPr>
          <w:p w14:paraId="7533421D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6F74331A" w14:textId="77777777" w:rsidR="007E09CC" w:rsidRPr="007E09CC" w:rsidRDefault="007E09CC" w:rsidP="006520FB">
            <w:pPr>
              <w:jc w:val="center"/>
              <w:rPr>
                <w:rFonts w:ascii="Times New Roman" w:hAnsi="Times New Roman" w:cs="Arial"/>
                <w:sz w:val="14"/>
                <w:szCs w:val="14"/>
                <w:lang w:val="es-CO"/>
              </w:rPr>
            </w:pPr>
          </w:p>
          <w:p w14:paraId="43000A58" w14:textId="7A5023A4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Municipio de Tipacoque</w:t>
            </w:r>
          </w:p>
        </w:tc>
        <w:tc>
          <w:tcPr>
            <w:tcW w:w="1455" w:type="dxa"/>
          </w:tcPr>
          <w:p w14:paraId="67448E2F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4C0F821B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09FF2845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1CB8861B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Única</w:t>
            </w:r>
          </w:p>
        </w:tc>
        <w:tc>
          <w:tcPr>
            <w:tcW w:w="2272" w:type="dxa"/>
          </w:tcPr>
          <w:p w14:paraId="31FC9129" w14:textId="77777777" w:rsidR="007E09CC" w:rsidRPr="00826D12" w:rsidRDefault="007E09CC" w:rsidP="006520FB">
            <w:pPr>
              <w:jc w:val="center"/>
              <w:rPr>
                <w:rFonts w:ascii="Times New Roman" w:hAnsi="Times New Roman" w:cs="Arial"/>
                <w:sz w:val="18"/>
                <w:szCs w:val="18"/>
                <w:lang w:val="es-CO"/>
              </w:rPr>
            </w:pPr>
            <w:r w:rsidRPr="00AB0286">
              <w:rPr>
                <w:rFonts w:ascii="Times New Roman" w:hAnsi="Times New Roman" w:cs="Arial"/>
                <w:sz w:val="18"/>
                <w:szCs w:val="18"/>
              </w:rPr>
              <w:t>Decreto No. 038 de 2020 “Por medio del cual se adoptan en el Municipio de Tipacoque, las directrices emitidas mediante Decreto 537 de 2020 y en consecuencia se mantiene la declaratoria de urgencia manifiesta”.</w:t>
            </w:r>
          </w:p>
        </w:tc>
        <w:tc>
          <w:tcPr>
            <w:tcW w:w="2552" w:type="dxa"/>
          </w:tcPr>
          <w:p w14:paraId="4159AEBB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</w:p>
          <w:p w14:paraId="289117CC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Registro del proyecto</w:t>
            </w:r>
          </w:p>
          <w:p w14:paraId="614ABB1C" w14:textId="77777777" w:rsidR="007E09CC" w:rsidRDefault="007E09CC" w:rsidP="006520FB">
            <w:pPr>
              <w:jc w:val="center"/>
              <w:rPr>
                <w:rFonts w:ascii="Times New Roman" w:hAnsi="Times New Roman" w:cs="Arial"/>
                <w:sz w:val="26"/>
                <w:szCs w:val="26"/>
                <w:lang w:val="es-CO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es-CO"/>
              </w:rPr>
              <w:t>Num. 6º del Art. 185 CPACA</w:t>
            </w:r>
          </w:p>
        </w:tc>
        <w:tc>
          <w:tcPr>
            <w:tcW w:w="399" w:type="dxa"/>
            <w:textDirection w:val="btLr"/>
          </w:tcPr>
          <w:p w14:paraId="0AF8FE63" w14:textId="77777777" w:rsidR="007E09CC" w:rsidRPr="005B0991" w:rsidRDefault="007E09C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0D43CDF2" w14:textId="77777777" w:rsidR="007E09CC" w:rsidRPr="005B0991" w:rsidRDefault="007E09C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7D40764E" w14:textId="77777777" w:rsidR="007E09CC" w:rsidRPr="005B0991" w:rsidRDefault="007E09C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2D0793C9" w14:textId="77777777" w:rsidR="007E09CC" w:rsidRPr="005B0991" w:rsidRDefault="007E09CC" w:rsidP="006520F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s-CO"/>
              </w:rPr>
            </w:pPr>
          </w:p>
        </w:tc>
      </w:tr>
    </w:tbl>
    <w:p w14:paraId="6EA58797" w14:textId="28362DF7" w:rsidR="00AB0286" w:rsidRDefault="00AB0286" w:rsidP="002D23A8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tbl>
      <w:tblPr>
        <w:tblStyle w:val="Tablaconcuadrcula"/>
        <w:tblW w:w="1678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235"/>
        <w:gridCol w:w="1920"/>
        <w:gridCol w:w="2040"/>
        <w:gridCol w:w="1455"/>
        <w:gridCol w:w="2272"/>
        <w:gridCol w:w="2552"/>
        <w:gridCol w:w="399"/>
        <w:gridCol w:w="451"/>
        <w:gridCol w:w="425"/>
        <w:gridCol w:w="351"/>
      </w:tblGrid>
      <w:tr w:rsidR="00263C88" w:rsidRPr="005B0991" w14:paraId="44610D22" w14:textId="77777777" w:rsidTr="00263C88">
        <w:trPr>
          <w:trHeight w:val="1523"/>
        </w:trPr>
        <w:tc>
          <w:tcPr>
            <w:tcW w:w="562" w:type="dxa"/>
          </w:tcPr>
          <w:p w14:paraId="06A83E09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7F6094C4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14:paraId="37381791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</w:tcPr>
          <w:p w14:paraId="7DECF2F5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631A6AE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9D4167C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2235" w:type="dxa"/>
          </w:tcPr>
          <w:p w14:paraId="186F7282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688A871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3B2A7E7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7E0333E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</w:tcPr>
          <w:p w14:paraId="2F1AA1B3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BBA1124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C306600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7C5D243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040" w:type="dxa"/>
          </w:tcPr>
          <w:p w14:paraId="4B201A06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9932F2C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E858068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329BCBF5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</w:p>
        </w:tc>
        <w:tc>
          <w:tcPr>
            <w:tcW w:w="1455" w:type="dxa"/>
          </w:tcPr>
          <w:p w14:paraId="1DEC35FF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9E02FC3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8950130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075B74DE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</w:tcPr>
          <w:p w14:paraId="5A9F27D0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26C73520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434DC8F1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1A22A7DC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</w:tcPr>
          <w:p w14:paraId="3E8E6263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77614408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697BDF77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14:paraId="5038BC1C" w14:textId="77777777" w:rsidR="00263C88" w:rsidRPr="005B0991" w:rsidRDefault="00263C88" w:rsidP="0064339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extDirection w:val="btLr"/>
          </w:tcPr>
          <w:p w14:paraId="2B955CE2" w14:textId="77777777" w:rsidR="00263C88" w:rsidRPr="005B0991" w:rsidRDefault="00263C88" w:rsidP="006433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extDirection w:val="btLr"/>
          </w:tcPr>
          <w:p w14:paraId="1C19145C" w14:textId="77777777" w:rsidR="00263C88" w:rsidRPr="005B0991" w:rsidRDefault="00263C88" w:rsidP="006433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extDirection w:val="btLr"/>
          </w:tcPr>
          <w:p w14:paraId="092EC120" w14:textId="77777777" w:rsidR="00263C88" w:rsidRPr="005B0991" w:rsidRDefault="00263C88" w:rsidP="006433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extDirection w:val="btLr"/>
          </w:tcPr>
          <w:p w14:paraId="61B3A8D6" w14:textId="77777777" w:rsidR="00263C88" w:rsidRPr="005B0991" w:rsidRDefault="00263C88" w:rsidP="0064339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="00263C88" w:rsidRPr="005B0991" w14:paraId="001A6227" w14:textId="77777777" w:rsidTr="00263C88">
        <w:trPr>
          <w:trHeight w:val="1347"/>
        </w:trPr>
        <w:tc>
          <w:tcPr>
            <w:tcW w:w="562" w:type="dxa"/>
          </w:tcPr>
          <w:p w14:paraId="5A41A0B3" w14:textId="77777777" w:rsidR="00263C88" w:rsidRPr="005B0991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22BEDA95" w14:textId="48278DA8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3072518E" w14:textId="77777777" w:rsidR="00263C88" w:rsidRPr="005B0991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0ED43AA8" w14:textId="612C80D3" w:rsidR="00263C88" w:rsidRPr="005B0991" w:rsidRDefault="00B84C46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2</w:t>
            </w:r>
          </w:p>
        </w:tc>
        <w:tc>
          <w:tcPr>
            <w:tcW w:w="2127" w:type="dxa"/>
          </w:tcPr>
          <w:p w14:paraId="16E4519E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14:paraId="501BC9D4" w14:textId="5A50CE1E" w:rsidR="00263C88" w:rsidRP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8"/>
                <w:szCs w:val="2"/>
              </w:rPr>
            </w:pPr>
          </w:p>
          <w:p w14:paraId="69003614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</w:p>
          <w:p w14:paraId="551AA308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766BFC">
              <w:rPr>
                <w:rFonts w:ascii="Times New Roman" w:hAnsi="Times New Roman" w:cs="Times New Roman"/>
                <w:bCs/>
                <w:sz w:val="24"/>
                <w:szCs w:val="18"/>
              </w:rPr>
              <w:t>15001-33-33-011-2020-00067-01</w:t>
            </w:r>
          </w:p>
          <w:p w14:paraId="5A40D68A" w14:textId="0CA451D7" w:rsidR="00263C88" w:rsidRPr="00111642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</w:tc>
        <w:tc>
          <w:tcPr>
            <w:tcW w:w="2235" w:type="dxa"/>
          </w:tcPr>
          <w:p w14:paraId="1D165607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7CEF14CB" w14:textId="77777777" w:rsidR="00263C88" w:rsidRPr="001C55FA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10"/>
                <w:szCs w:val="4"/>
                <w:lang w:val="es-CO"/>
              </w:rPr>
            </w:pPr>
          </w:p>
          <w:p w14:paraId="7AFDB02C" w14:textId="178ECC28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5C3AE42F" w14:textId="77777777" w:rsidR="00263C88" w:rsidRP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10"/>
                <w:szCs w:val="4"/>
                <w:lang w:val="es-CO"/>
              </w:rPr>
            </w:pPr>
          </w:p>
          <w:p w14:paraId="585B3015" w14:textId="715C6EB5" w:rsidR="00263C88" w:rsidRPr="00DA6146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Nulidad Electoral</w:t>
            </w:r>
          </w:p>
        </w:tc>
        <w:tc>
          <w:tcPr>
            <w:tcW w:w="1920" w:type="dxa"/>
          </w:tcPr>
          <w:p w14:paraId="3E5527AF" w14:textId="58F593DB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603620A2" w14:textId="77777777" w:rsidR="00263C88" w:rsidRP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0"/>
                <w:szCs w:val="4"/>
                <w:lang w:val="es-CO"/>
              </w:rPr>
            </w:pPr>
          </w:p>
          <w:p w14:paraId="63E0295C" w14:textId="77777777" w:rsidR="00263C88" w:rsidRPr="001C55FA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0"/>
                <w:lang w:val="es-CO"/>
              </w:rPr>
            </w:pPr>
          </w:p>
          <w:p w14:paraId="511C086A" w14:textId="299F9586" w:rsidR="00263C88" w:rsidRPr="005B0991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Carlos Eduardo Salinas Alvarado </w:t>
            </w:r>
          </w:p>
        </w:tc>
        <w:tc>
          <w:tcPr>
            <w:tcW w:w="2040" w:type="dxa"/>
          </w:tcPr>
          <w:p w14:paraId="035C3721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03BBB0CD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C55FA">
              <w:rPr>
                <w:rFonts w:ascii="Times New Roman" w:hAnsi="Times New Roman" w:cs="Times New Roman"/>
                <w:sz w:val="24"/>
                <w:szCs w:val="18"/>
              </w:rPr>
              <w:t>Jorge Anival Fajardo Monroy, Municipio de Rondón-Concejo Municipal</w:t>
            </w:r>
          </w:p>
          <w:p w14:paraId="5543976B" w14:textId="6A380D1E" w:rsidR="00263C88" w:rsidRPr="005B0991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</w:tc>
        <w:tc>
          <w:tcPr>
            <w:tcW w:w="1455" w:type="dxa"/>
          </w:tcPr>
          <w:p w14:paraId="3D5C9179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4169974B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</w:p>
          <w:p w14:paraId="2F13CC18" w14:textId="0ADDE0C8" w:rsidR="00263C88" w:rsidRPr="00DA6146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Segunda</w:t>
            </w:r>
          </w:p>
        </w:tc>
        <w:tc>
          <w:tcPr>
            <w:tcW w:w="2272" w:type="dxa"/>
          </w:tcPr>
          <w:p w14:paraId="07E9C758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2E0D03AB" w14:textId="2E91362A" w:rsidR="00263C88" w:rsidRPr="005B0991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Calificación Juez 11º Administrativo del Circuito Judicial de Tunja</w:t>
            </w:r>
          </w:p>
        </w:tc>
        <w:tc>
          <w:tcPr>
            <w:tcW w:w="2552" w:type="dxa"/>
          </w:tcPr>
          <w:p w14:paraId="547EC91E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1EF678B7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7081BEC6" w14:textId="77777777" w:rsidR="00263C88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42</w:t>
            </w:r>
          </w:p>
          <w:p w14:paraId="6EF8AA8E" w14:textId="3C8097E8" w:rsidR="00263C88" w:rsidRPr="005B0991" w:rsidRDefault="00263C88" w:rsidP="00263C8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(Puntaje)</w:t>
            </w:r>
          </w:p>
        </w:tc>
        <w:tc>
          <w:tcPr>
            <w:tcW w:w="399" w:type="dxa"/>
            <w:textDirection w:val="btLr"/>
          </w:tcPr>
          <w:p w14:paraId="54B3EA8B" w14:textId="77777777" w:rsidR="00263C88" w:rsidRPr="005B0991" w:rsidRDefault="00263C88" w:rsidP="00263C8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1539B223" w14:textId="77777777" w:rsidR="00263C88" w:rsidRPr="005B0991" w:rsidRDefault="00263C88" w:rsidP="00263C8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6173A1CF" w14:textId="77777777" w:rsidR="00263C88" w:rsidRPr="005B0991" w:rsidRDefault="00263C88" w:rsidP="00263C8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2C136BC6" w14:textId="77777777" w:rsidR="00263C88" w:rsidRPr="005B0991" w:rsidRDefault="00263C88" w:rsidP="00263C8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B84C46" w:rsidRPr="005B0991" w14:paraId="53438449" w14:textId="77777777" w:rsidTr="00263C88">
        <w:trPr>
          <w:trHeight w:val="1347"/>
        </w:trPr>
        <w:tc>
          <w:tcPr>
            <w:tcW w:w="562" w:type="dxa"/>
          </w:tcPr>
          <w:p w14:paraId="087777C0" w14:textId="77777777" w:rsidR="00B84C46" w:rsidRPr="005B0991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6A39B3D9" w14:textId="77777777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42B58764" w14:textId="77777777" w:rsidR="00B84C46" w:rsidRPr="005B0991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14:paraId="67D2B13A" w14:textId="0A254B90" w:rsidR="00B84C46" w:rsidRPr="005B0991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3</w:t>
            </w:r>
          </w:p>
        </w:tc>
        <w:tc>
          <w:tcPr>
            <w:tcW w:w="2127" w:type="dxa"/>
          </w:tcPr>
          <w:p w14:paraId="7B6D4D39" w14:textId="77777777" w:rsidR="00B84C46" w:rsidRPr="005B0991" w:rsidRDefault="00B84C46" w:rsidP="00B84C46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14:paraId="18E5E613" w14:textId="2B387560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D00DB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15238</w:t>
            </w:r>
            <w:r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-</w:t>
            </w:r>
            <w:r w:rsidRPr="00D00DB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33</w:t>
            </w:r>
            <w:r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-</w:t>
            </w:r>
            <w:r w:rsidRPr="00D00DB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33</w:t>
            </w:r>
            <w:r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-</w:t>
            </w:r>
            <w:r w:rsidRPr="00D00DBC"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  <w:t>002-2017-00118-01</w:t>
            </w:r>
          </w:p>
        </w:tc>
        <w:tc>
          <w:tcPr>
            <w:tcW w:w="2235" w:type="dxa"/>
          </w:tcPr>
          <w:p w14:paraId="6514C4E5" w14:textId="77777777" w:rsidR="00B84C46" w:rsidRPr="005B0991" w:rsidRDefault="00B84C46" w:rsidP="00B84C46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68D279B4" w14:textId="77777777" w:rsidR="00B84C46" w:rsidRPr="00D00DBC" w:rsidRDefault="00B84C46" w:rsidP="00B84C46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46B81EE0" w14:textId="6D93D989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 w:rsidRPr="00D00DBC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Reparación Directa</w:t>
            </w:r>
          </w:p>
        </w:tc>
        <w:tc>
          <w:tcPr>
            <w:tcW w:w="1920" w:type="dxa"/>
          </w:tcPr>
          <w:p w14:paraId="063EDF05" w14:textId="77777777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</w:pPr>
          </w:p>
          <w:p w14:paraId="20854527" w14:textId="34FE7B77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 w:rsidRPr="00D00DBC">
              <w:rPr>
                <w:rFonts w:ascii="Times New Roman" w:hAnsi="Times New Roman" w:cs="Times New Roman"/>
                <w:bCs/>
                <w:iCs/>
                <w:sz w:val="24"/>
                <w:szCs w:val="18"/>
                <w:lang w:val="es-CO"/>
              </w:rPr>
              <w:t>Pastor Hormasa Sepúlveda y otros</w:t>
            </w:r>
          </w:p>
        </w:tc>
        <w:tc>
          <w:tcPr>
            <w:tcW w:w="2040" w:type="dxa"/>
          </w:tcPr>
          <w:p w14:paraId="21D343FF" w14:textId="77777777" w:rsidR="00B84C46" w:rsidRPr="005B0991" w:rsidRDefault="00B84C46" w:rsidP="00B84C46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40E45737" w14:textId="77777777" w:rsidR="00B84C46" w:rsidRPr="005B0991" w:rsidRDefault="00B84C46" w:rsidP="00B84C46">
            <w:pPr>
              <w:contextualSpacing/>
              <w:jc w:val="center"/>
              <w:rPr>
                <w:rFonts w:ascii="Times New Roman" w:hAnsi="Times New Roman" w:cs="Arial"/>
                <w:sz w:val="8"/>
                <w:szCs w:val="26"/>
                <w:lang w:val="es-CO"/>
              </w:rPr>
            </w:pPr>
          </w:p>
          <w:p w14:paraId="33BAB17A" w14:textId="12F2C10F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5B0991">
              <w:rPr>
                <w:rFonts w:ascii="Times New Roman" w:hAnsi="Times New Roman" w:cs="Arial"/>
                <w:sz w:val="24"/>
                <w:szCs w:val="26"/>
                <w:lang w:val="es-CO"/>
              </w:rPr>
              <w:t xml:space="preserve">Municipio de </w:t>
            </w:r>
            <w:r>
              <w:rPr>
                <w:rFonts w:ascii="Times New Roman" w:hAnsi="Times New Roman" w:cs="Arial"/>
                <w:sz w:val="24"/>
                <w:szCs w:val="26"/>
                <w:lang w:val="es-CO"/>
              </w:rPr>
              <w:t>Chita</w:t>
            </w:r>
          </w:p>
        </w:tc>
        <w:tc>
          <w:tcPr>
            <w:tcW w:w="1455" w:type="dxa"/>
          </w:tcPr>
          <w:p w14:paraId="415894FC" w14:textId="77777777" w:rsidR="00B84C46" w:rsidRPr="005B0991" w:rsidRDefault="00B84C46" w:rsidP="00B84C46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7E585039" w14:textId="77777777" w:rsidR="00B84C46" w:rsidRPr="005B0991" w:rsidRDefault="00B84C46" w:rsidP="00B84C46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14:paraId="1C3753AA" w14:textId="1D0AA241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Arial"/>
                <w:sz w:val="24"/>
                <w:szCs w:val="26"/>
                <w:lang w:val="es-CO"/>
              </w:rPr>
              <w:t>Segunda</w:t>
            </w:r>
          </w:p>
        </w:tc>
        <w:tc>
          <w:tcPr>
            <w:tcW w:w="2272" w:type="dxa"/>
          </w:tcPr>
          <w:p w14:paraId="586C79BF" w14:textId="77777777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</w:p>
          <w:p w14:paraId="11915908" w14:textId="39B693D4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 xml:space="preserve">Calificación Juez 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 xml:space="preserve">º Administrativo del Circuito Judicial de 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  <w:lang w:val="es-CO"/>
              </w:rPr>
              <w:t>Duitama</w:t>
            </w:r>
          </w:p>
        </w:tc>
        <w:tc>
          <w:tcPr>
            <w:tcW w:w="2552" w:type="dxa"/>
          </w:tcPr>
          <w:p w14:paraId="6BBBEBCF" w14:textId="77777777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2352477B" w14:textId="77777777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14:paraId="268D0716" w14:textId="5EEE944D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0</w:t>
            </w:r>
          </w:p>
          <w:p w14:paraId="10114B32" w14:textId="0B55A2D3" w:rsidR="00B84C46" w:rsidRDefault="00B84C46" w:rsidP="00B84C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(Puntaje)</w:t>
            </w:r>
          </w:p>
        </w:tc>
        <w:tc>
          <w:tcPr>
            <w:tcW w:w="399" w:type="dxa"/>
            <w:textDirection w:val="btLr"/>
          </w:tcPr>
          <w:p w14:paraId="027E74FD" w14:textId="77777777" w:rsidR="00B84C46" w:rsidRPr="005B0991" w:rsidRDefault="00B84C46" w:rsidP="00B84C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14:paraId="485ACDC0" w14:textId="77777777" w:rsidR="00B84C46" w:rsidRPr="005B0991" w:rsidRDefault="00B84C46" w:rsidP="00B84C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14:paraId="5E940F4C" w14:textId="77777777" w:rsidR="00B84C46" w:rsidRPr="005B0991" w:rsidRDefault="00B84C46" w:rsidP="00B84C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14:paraId="711BD190" w14:textId="77777777" w:rsidR="00B84C46" w:rsidRPr="005B0991" w:rsidRDefault="00B84C46" w:rsidP="00B84C4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3EEEB82D" w14:textId="77777777" w:rsidR="00263C88" w:rsidRPr="005B0991" w:rsidRDefault="00263C88" w:rsidP="002D23A8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14:paraId="39CCD686" w14:textId="77777777" w:rsidR="00254642" w:rsidRPr="005B0991" w:rsidRDefault="00254642" w:rsidP="002D23A8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14:paraId="0F7D6EDC" w14:textId="3C9802D7" w:rsidR="00254642" w:rsidRPr="005B0991" w:rsidRDefault="002D23A8" w:rsidP="002D23A8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  <w:r w:rsidRPr="005B0991">
        <w:rPr>
          <w:rFonts w:ascii="Times New Roman" w:hAnsi="Times New Roman"/>
          <w:noProof/>
          <w:lang w:val="es-CO" w:eastAsia="es-CO"/>
        </w:rPr>
        <w:drawing>
          <wp:inline distT="0" distB="0" distL="0" distR="0" wp14:anchorId="2EB1B6AB" wp14:editId="444EAC02">
            <wp:extent cx="1695450" cy="104493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OCTORA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" t="12418" b="63072"/>
                    <a:stretch/>
                  </pic:blipFill>
                  <pic:spPr bwMode="auto">
                    <a:xfrm>
                      <a:off x="0" y="0"/>
                      <a:ext cx="1706576" cy="105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2B314" w14:textId="77777777" w:rsidR="00254642" w:rsidRPr="005B0991" w:rsidRDefault="00254642" w:rsidP="002D23A8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</w:p>
    <w:p w14:paraId="1A6CF935" w14:textId="61A13228" w:rsidR="00254642" w:rsidRPr="005B0991" w:rsidRDefault="00254642" w:rsidP="002D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  <w:t>MARTHA ISABEL PIÑEROS RIVERA</w:t>
      </w:r>
    </w:p>
    <w:p w14:paraId="03049014" w14:textId="33E6DD4C" w:rsidR="3C13C20C" w:rsidRPr="005B0991" w:rsidRDefault="00254642" w:rsidP="002D2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sz w:val="20"/>
          <w:szCs w:val="20"/>
        </w:rPr>
        <w:t>Magistrada</w:t>
      </w:r>
    </w:p>
    <w:p w14:paraId="000E0273" w14:textId="77777777" w:rsidR="00254642" w:rsidRPr="005B0991" w:rsidRDefault="00254642" w:rsidP="002D23A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E1FC75" w14:textId="46ADB760" w:rsidR="3C13C20C" w:rsidRPr="005B0991" w:rsidRDefault="3C13C20C" w:rsidP="002D2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438A68" w14:textId="7E394663" w:rsidR="554D896F" w:rsidRPr="005B0991" w:rsidRDefault="554D896F" w:rsidP="002D2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D530DA" w14:textId="1160A92E" w:rsidR="003F27AA" w:rsidRPr="005B0991" w:rsidRDefault="003F27AA" w:rsidP="002D2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D530DB" w14:textId="21BCD212" w:rsidR="003F27AA" w:rsidRPr="005B0991" w:rsidRDefault="003F27AA" w:rsidP="002D2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>FÉLIX ALBERTO RODRÍGUEZ RIVEROS</w:t>
      </w:r>
      <w:r w:rsidR="00C622C6"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NÉSTOR ARTURO MÉNDEZ PÉREZ</w:t>
      </w:r>
    </w:p>
    <w:p w14:paraId="77D530DD" w14:textId="4447123E" w:rsidR="003F27AA" w:rsidRPr="005B0991" w:rsidRDefault="003F27AA" w:rsidP="002D23A8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Magistrado                                                     </w:t>
      </w:r>
      <w:r w:rsidR="1AEADB35"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    </w:t>
      </w: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Magistrado</w:t>
      </w:r>
    </w:p>
    <w:sectPr w:rsidR="003F27AA" w:rsidRPr="005B0991" w:rsidSect="00794EED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68B6"/>
    <w:rsid w:val="00030037"/>
    <w:rsid w:val="00033BCB"/>
    <w:rsid w:val="00033DC8"/>
    <w:rsid w:val="00040427"/>
    <w:rsid w:val="0004084F"/>
    <w:rsid w:val="00040FAB"/>
    <w:rsid w:val="00043D79"/>
    <w:rsid w:val="000477C6"/>
    <w:rsid w:val="000513CD"/>
    <w:rsid w:val="000561D8"/>
    <w:rsid w:val="00066ACC"/>
    <w:rsid w:val="0006742D"/>
    <w:rsid w:val="000704FC"/>
    <w:rsid w:val="0007064D"/>
    <w:rsid w:val="00071350"/>
    <w:rsid w:val="00083CC9"/>
    <w:rsid w:val="00085E26"/>
    <w:rsid w:val="000866F2"/>
    <w:rsid w:val="00094A4D"/>
    <w:rsid w:val="000B030B"/>
    <w:rsid w:val="000B227D"/>
    <w:rsid w:val="000B4425"/>
    <w:rsid w:val="000B5ADD"/>
    <w:rsid w:val="000B6EB1"/>
    <w:rsid w:val="000B79C8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6F94"/>
    <w:rsid w:val="00110DE8"/>
    <w:rsid w:val="00111642"/>
    <w:rsid w:val="00122918"/>
    <w:rsid w:val="001271F4"/>
    <w:rsid w:val="001318E8"/>
    <w:rsid w:val="00140F5A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1A01"/>
    <w:rsid w:val="001923F1"/>
    <w:rsid w:val="00195649"/>
    <w:rsid w:val="00196282"/>
    <w:rsid w:val="001A184E"/>
    <w:rsid w:val="001B6B8B"/>
    <w:rsid w:val="001B75D4"/>
    <w:rsid w:val="001C0254"/>
    <w:rsid w:val="001C2DFA"/>
    <w:rsid w:val="001C55FA"/>
    <w:rsid w:val="001C67E4"/>
    <w:rsid w:val="001C72D5"/>
    <w:rsid w:val="001D064E"/>
    <w:rsid w:val="001E2ECC"/>
    <w:rsid w:val="001E5D2B"/>
    <w:rsid w:val="001F0B55"/>
    <w:rsid w:val="001F39AD"/>
    <w:rsid w:val="001F725C"/>
    <w:rsid w:val="002004DE"/>
    <w:rsid w:val="00201064"/>
    <w:rsid w:val="00202988"/>
    <w:rsid w:val="002035B7"/>
    <w:rsid w:val="002037CD"/>
    <w:rsid w:val="00204A94"/>
    <w:rsid w:val="002177B1"/>
    <w:rsid w:val="0022567D"/>
    <w:rsid w:val="00230386"/>
    <w:rsid w:val="002315FE"/>
    <w:rsid w:val="00244C84"/>
    <w:rsid w:val="002452A0"/>
    <w:rsid w:val="00245403"/>
    <w:rsid w:val="002465D2"/>
    <w:rsid w:val="002467D6"/>
    <w:rsid w:val="0025223C"/>
    <w:rsid w:val="00254642"/>
    <w:rsid w:val="00254E1B"/>
    <w:rsid w:val="002555D1"/>
    <w:rsid w:val="00262E23"/>
    <w:rsid w:val="00263C88"/>
    <w:rsid w:val="002730C2"/>
    <w:rsid w:val="0028162A"/>
    <w:rsid w:val="0028364B"/>
    <w:rsid w:val="00284008"/>
    <w:rsid w:val="002954D6"/>
    <w:rsid w:val="00295B21"/>
    <w:rsid w:val="002A327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4745"/>
    <w:rsid w:val="00310F84"/>
    <w:rsid w:val="003110C1"/>
    <w:rsid w:val="0031393E"/>
    <w:rsid w:val="00324361"/>
    <w:rsid w:val="00327F72"/>
    <w:rsid w:val="00335479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49DF"/>
    <w:rsid w:val="00384205"/>
    <w:rsid w:val="00387417"/>
    <w:rsid w:val="00390081"/>
    <w:rsid w:val="00391424"/>
    <w:rsid w:val="00392630"/>
    <w:rsid w:val="003931D2"/>
    <w:rsid w:val="003A0B27"/>
    <w:rsid w:val="003A242F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367F"/>
    <w:rsid w:val="003F3A03"/>
    <w:rsid w:val="00406324"/>
    <w:rsid w:val="00407A7D"/>
    <w:rsid w:val="004119DD"/>
    <w:rsid w:val="004120D5"/>
    <w:rsid w:val="00415B5A"/>
    <w:rsid w:val="00416805"/>
    <w:rsid w:val="00423280"/>
    <w:rsid w:val="004242F0"/>
    <w:rsid w:val="00425C44"/>
    <w:rsid w:val="00426899"/>
    <w:rsid w:val="004369A0"/>
    <w:rsid w:val="0044680B"/>
    <w:rsid w:val="0044784B"/>
    <w:rsid w:val="0045333A"/>
    <w:rsid w:val="00453C1F"/>
    <w:rsid w:val="00457236"/>
    <w:rsid w:val="004631C9"/>
    <w:rsid w:val="0047470E"/>
    <w:rsid w:val="0047549E"/>
    <w:rsid w:val="004761A7"/>
    <w:rsid w:val="004765EC"/>
    <w:rsid w:val="00480BEA"/>
    <w:rsid w:val="00481D0F"/>
    <w:rsid w:val="0048552E"/>
    <w:rsid w:val="00493CC3"/>
    <w:rsid w:val="004A6A0F"/>
    <w:rsid w:val="004C2CAE"/>
    <w:rsid w:val="004C58A1"/>
    <w:rsid w:val="004C72A5"/>
    <w:rsid w:val="004D1E29"/>
    <w:rsid w:val="004D5178"/>
    <w:rsid w:val="004D58A7"/>
    <w:rsid w:val="004D7C6D"/>
    <w:rsid w:val="004E1E51"/>
    <w:rsid w:val="004E31BB"/>
    <w:rsid w:val="004E4CA7"/>
    <w:rsid w:val="004F3BE1"/>
    <w:rsid w:val="004F48A4"/>
    <w:rsid w:val="004F51DB"/>
    <w:rsid w:val="004F6EB9"/>
    <w:rsid w:val="00500752"/>
    <w:rsid w:val="00502A3D"/>
    <w:rsid w:val="0050510C"/>
    <w:rsid w:val="00505BC5"/>
    <w:rsid w:val="00506375"/>
    <w:rsid w:val="00512125"/>
    <w:rsid w:val="00514B36"/>
    <w:rsid w:val="0052148B"/>
    <w:rsid w:val="005231AC"/>
    <w:rsid w:val="0052527D"/>
    <w:rsid w:val="00545F59"/>
    <w:rsid w:val="005509AA"/>
    <w:rsid w:val="0055198F"/>
    <w:rsid w:val="00552293"/>
    <w:rsid w:val="00572630"/>
    <w:rsid w:val="00574183"/>
    <w:rsid w:val="005864A3"/>
    <w:rsid w:val="00586905"/>
    <w:rsid w:val="00593151"/>
    <w:rsid w:val="005962A4"/>
    <w:rsid w:val="00596D3B"/>
    <w:rsid w:val="005A57ED"/>
    <w:rsid w:val="005A714A"/>
    <w:rsid w:val="005B0991"/>
    <w:rsid w:val="005B1972"/>
    <w:rsid w:val="005C679B"/>
    <w:rsid w:val="005D37DD"/>
    <w:rsid w:val="005D54A9"/>
    <w:rsid w:val="005D622C"/>
    <w:rsid w:val="005D753F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098C"/>
    <w:rsid w:val="006445D1"/>
    <w:rsid w:val="00650D89"/>
    <w:rsid w:val="006573EE"/>
    <w:rsid w:val="0066310A"/>
    <w:rsid w:val="0066416F"/>
    <w:rsid w:val="00670DAC"/>
    <w:rsid w:val="0067357C"/>
    <w:rsid w:val="0067619A"/>
    <w:rsid w:val="006906CC"/>
    <w:rsid w:val="006A0C88"/>
    <w:rsid w:val="006A27CE"/>
    <w:rsid w:val="006A4A71"/>
    <w:rsid w:val="006A4F79"/>
    <w:rsid w:val="006A7DDD"/>
    <w:rsid w:val="006B660A"/>
    <w:rsid w:val="006C6516"/>
    <w:rsid w:val="006D05B8"/>
    <w:rsid w:val="006D1477"/>
    <w:rsid w:val="006D3FA8"/>
    <w:rsid w:val="006D471E"/>
    <w:rsid w:val="006D7372"/>
    <w:rsid w:val="006E1A00"/>
    <w:rsid w:val="006F25F7"/>
    <w:rsid w:val="006F36D3"/>
    <w:rsid w:val="006F4A8E"/>
    <w:rsid w:val="00700C20"/>
    <w:rsid w:val="007037E6"/>
    <w:rsid w:val="00706C80"/>
    <w:rsid w:val="00710629"/>
    <w:rsid w:val="007110E6"/>
    <w:rsid w:val="007253D9"/>
    <w:rsid w:val="007344F6"/>
    <w:rsid w:val="0073571A"/>
    <w:rsid w:val="007378A5"/>
    <w:rsid w:val="00737FDE"/>
    <w:rsid w:val="00742145"/>
    <w:rsid w:val="00743845"/>
    <w:rsid w:val="00746BD8"/>
    <w:rsid w:val="00746D29"/>
    <w:rsid w:val="00747C2A"/>
    <w:rsid w:val="00750138"/>
    <w:rsid w:val="00750786"/>
    <w:rsid w:val="007514F3"/>
    <w:rsid w:val="00753BD5"/>
    <w:rsid w:val="00757C3F"/>
    <w:rsid w:val="0076576F"/>
    <w:rsid w:val="00766BFC"/>
    <w:rsid w:val="00770A59"/>
    <w:rsid w:val="0077128E"/>
    <w:rsid w:val="00772756"/>
    <w:rsid w:val="0077445E"/>
    <w:rsid w:val="00791FC0"/>
    <w:rsid w:val="007921BE"/>
    <w:rsid w:val="007929E3"/>
    <w:rsid w:val="00793F04"/>
    <w:rsid w:val="007957EE"/>
    <w:rsid w:val="007A366C"/>
    <w:rsid w:val="007A52E2"/>
    <w:rsid w:val="007A7919"/>
    <w:rsid w:val="007C5A68"/>
    <w:rsid w:val="007C5C2A"/>
    <w:rsid w:val="007D2296"/>
    <w:rsid w:val="007D3DA4"/>
    <w:rsid w:val="007D5AB4"/>
    <w:rsid w:val="007E09CC"/>
    <w:rsid w:val="007F1ADC"/>
    <w:rsid w:val="007F7A0D"/>
    <w:rsid w:val="00802754"/>
    <w:rsid w:val="00814764"/>
    <w:rsid w:val="00826D12"/>
    <w:rsid w:val="00833887"/>
    <w:rsid w:val="00834E5F"/>
    <w:rsid w:val="00837EB9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7668A"/>
    <w:rsid w:val="0088261D"/>
    <w:rsid w:val="00883FA2"/>
    <w:rsid w:val="00885C93"/>
    <w:rsid w:val="00887384"/>
    <w:rsid w:val="0088760F"/>
    <w:rsid w:val="0089017D"/>
    <w:rsid w:val="00893E91"/>
    <w:rsid w:val="008A5C14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7735"/>
    <w:rsid w:val="008E24E6"/>
    <w:rsid w:val="008E41F9"/>
    <w:rsid w:val="008E49AD"/>
    <w:rsid w:val="008E6C5F"/>
    <w:rsid w:val="008F4A15"/>
    <w:rsid w:val="008F656B"/>
    <w:rsid w:val="009022EB"/>
    <w:rsid w:val="00905E81"/>
    <w:rsid w:val="0090687A"/>
    <w:rsid w:val="009142AA"/>
    <w:rsid w:val="00914311"/>
    <w:rsid w:val="00914E80"/>
    <w:rsid w:val="00923B1B"/>
    <w:rsid w:val="009259FF"/>
    <w:rsid w:val="00926931"/>
    <w:rsid w:val="00933D6F"/>
    <w:rsid w:val="00937209"/>
    <w:rsid w:val="009414C1"/>
    <w:rsid w:val="009439D1"/>
    <w:rsid w:val="0095076D"/>
    <w:rsid w:val="009509B5"/>
    <w:rsid w:val="00950E67"/>
    <w:rsid w:val="00954454"/>
    <w:rsid w:val="009551FF"/>
    <w:rsid w:val="009559D6"/>
    <w:rsid w:val="009621CC"/>
    <w:rsid w:val="00963AF1"/>
    <w:rsid w:val="00975A3B"/>
    <w:rsid w:val="00976B92"/>
    <w:rsid w:val="00976C7C"/>
    <w:rsid w:val="0097792D"/>
    <w:rsid w:val="009917BC"/>
    <w:rsid w:val="00992EB5"/>
    <w:rsid w:val="009931F4"/>
    <w:rsid w:val="00994CB1"/>
    <w:rsid w:val="009A4D67"/>
    <w:rsid w:val="009A6073"/>
    <w:rsid w:val="009B00DA"/>
    <w:rsid w:val="009C20B3"/>
    <w:rsid w:val="009C3824"/>
    <w:rsid w:val="009C44C5"/>
    <w:rsid w:val="009C65F0"/>
    <w:rsid w:val="009D29D3"/>
    <w:rsid w:val="009E68AD"/>
    <w:rsid w:val="00A013E7"/>
    <w:rsid w:val="00A033A1"/>
    <w:rsid w:val="00A039B9"/>
    <w:rsid w:val="00A07C08"/>
    <w:rsid w:val="00A121B8"/>
    <w:rsid w:val="00A125CC"/>
    <w:rsid w:val="00A1663B"/>
    <w:rsid w:val="00A237E0"/>
    <w:rsid w:val="00A258C2"/>
    <w:rsid w:val="00A42D3E"/>
    <w:rsid w:val="00A4390E"/>
    <w:rsid w:val="00A46949"/>
    <w:rsid w:val="00A5711F"/>
    <w:rsid w:val="00A57620"/>
    <w:rsid w:val="00A6077A"/>
    <w:rsid w:val="00A60CF6"/>
    <w:rsid w:val="00A651B6"/>
    <w:rsid w:val="00A6759F"/>
    <w:rsid w:val="00A67633"/>
    <w:rsid w:val="00A7237A"/>
    <w:rsid w:val="00A76152"/>
    <w:rsid w:val="00A76DC0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0286"/>
    <w:rsid w:val="00AB164C"/>
    <w:rsid w:val="00AB3D7D"/>
    <w:rsid w:val="00AB42BB"/>
    <w:rsid w:val="00AB7F7E"/>
    <w:rsid w:val="00AC3028"/>
    <w:rsid w:val="00AC3BC0"/>
    <w:rsid w:val="00AD3A0C"/>
    <w:rsid w:val="00AD54AC"/>
    <w:rsid w:val="00AD68C9"/>
    <w:rsid w:val="00AE1047"/>
    <w:rsid w:val="00AE5345"/>
    <w:rsid w:val="00B069C2"/>
    <w:rsid w:val="00B073E3"/>
    <w:rsid w:val="00B11B42"/>
    <w:rsid w:val="00B120BF"/>
    <w:rsid w:val="00B1252C"/>
    <w:rsid w:val="00B13876"/>
    <w:rsid w:val="00B27CC3"/>
    <w:rsid w:val="00B31554"/>
    <w:rsid w:val="00B37D51"/>
    <w:rsid w:val="00B416FD"/>
    <w:rsid w:val="00B46A3B"/>
    <w:rsid w:val="00B520DA"/>
    <w:rsid w:val="00B53C56"/>
    <w:rsid w:val="00B56308"/>
    <w:rsid w:val="00B61AF9"/>
    <w:rsid w:val="00B637E3"/>
    <w:rsid w:val="00B70C27"/>
    <w:rsid w:val="00B8019D"/>
    <w:rsid w:val="00B833DC"/>
    <w:rsid w:val="00B84C46"/>
    <w:rsid w:val="00B85F8B"/>
    <w:rsid w:val="00B86403"/>
    <w:rsid w:val="00B86F02"/>
    <w:rsid w:val="00B91489"/>
    <w:rsid w:val="00B97281"/>
    <w:rsid w:val="00BA183D"/>
    <w:rsid w:val="00BA470E"/>
    <w:rsid w:val="00BA6E23"/>
    <w:rsid w:val="00BB12E4"/>
    <w:rsid w:val="00BB38F2"/>
    <w:rsid w:val="00BB3F84"/>
    <w:rsid w:val="00BB66F5"/>
    <w:rsid w:val="00BC0BEF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20972"/>
    <w:rsid w:val="00C24C0D"/>
    <w:rsid w:val="00C32A67"/>
    <w:rsid w:val="00C35413"/>
    <w:rsid w:val="00C368C8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91546"/>
    <w:rsid w:val="00C92961"/>
    <w:rsid w:val="00C9442C"/>
    <w:rsid w:val="00CA12C4"/>
    <w:rsid w:val="00CA4DA1"/>
    <w:rsid w:val="00CA7893"/>
    <w:rsid w:val="00CB51EC"/>
    <w:rsid w:val="00CC5677"/>
    <w:rsid w:val="00CD22A5"/>
    <w:rsid w:val="00CD2540"/>
    <w:rsid w:val="00CD3BD1"/>
    <w:rsid w:val="00CE449B"/>
    <w:rsid w:val="00CE7FE5"/>
    <w:rsid w:val="00CF29F0"/>
    <w:rsid w:val="00CF31D9"/>
    <w:rsid w:val="00CF7A68"/>
    <w:rsid w:val="00D00DBC"/>
    <w:rsid w:val="00D00F41"/>
    <w:rsid w:val="00D0274B"/>
    <w:rsid w:val="00D0318C"/>
    <w:rsid w:val="00D214CB"/>
    <w:rsid w:val="00D319D1"/>
    <w:rsid w:val="00D37064"/>
    <w:rsid w:val="00D44629"/>
    <w:rsid w:val="00D50969"/>
    <w:rsid w:val="00D50EF2"/>
    <w:rsid w:val="00D53103"/>
    <w:rsid w:val="00D66E7E"/>
    <w:rsid w:val="00D717A1"/>
    <w:rsid w:val="00D76E1D"/>
    <w:rsid w:val="00D80C52"/>
    <w:rsid w:val="00D84C31"/>
    <w:rsid w:val="00D90D4A"/>
    <w:rsid w:val="00D958BF"/>
    <w:rsid w:val="00DA0FD4"/>
    <w:rsid w:val="00DA2831"/>
    <w:rsid w:val="00DA2F17"/>
    <w:rsid w:val="00DA60AE"/>
    <w:rsid w:val="00DA6133"/>
    <w:rsid w:val="00DA6146"/>
    <w:rsid w:val="00DA6F25"/>
    <w:rsid w:val="00DB37CC"/>
    <w:rsid w:val="00DB4AA8"/>
    <w:rsid w:val="00DB5785"/>
    <w:rsid w:val="00DC113D"/>
    <w:rsid w:val="00DE0056"/>
    <w:rsid w:val="00DF70BA"/>
    <w:rsid w:val="00DF7130"/>
    <w:rsid w:val="00E005FC"/>
    <w:rsid w:val="00E05CF0"/>
    <w:rsid w:val="00E14768"/>
    <w:rsid w:val="00E15723"/>
    <w:rsid w:val="00E16868"/>
    <w:rsid w:val="00E2113B"/>
    <w:rsid w:val="00E21907"/>
    <w:rsid w:val="00E24452"/>
    <w:rsid w:val="00E30061"/>
    <w:rsid w:val="00E413DA"/>
    <w:rsid w:val="00E478EA"/>
    <w:rsid w:val="00E508E3"/>
    <w:rsid w:val="00E64523"/>
    <w:rsid w:val="00E64556"/>
    <w:rsid w:val="00E676CA"/>
    <w:rsid w:val="00E7031C"/>
    <w:rsid w:val="00E70EE0"/>
    <w:rsid w:val="00E75FC0"/>
    <w:rsid w:val="00E816C4"/>
    <w:rsid w:val="00E84F99"/>
    <w:rsid w:val="00E939B8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CA1"/>
    <w:rsid w:val="00EE6433"/>
    <w:rsid w:val="00EE7B86"/>
    <w:rsid w:val="00EF1A72"/>
    <w:rsid w:val="00EF2384"/>
    <w:rsid w:val="00EF4C57"/>
    <w:rsid w:val="00F0104D"/>
    <w:rsid w:val="00F0458C"/>
    <w:rsid w:val="00F1613D"/>
    <w:rsid w:val="00F22244"/>
    <w:rsid w:val="00F2708E"/>
    <w:rsid w:val="00F333EC"/>
    <w:rsid w:val="00F34237"/>
    <w:rsid w:val="00F34805"/>
    <w:rsid w:val="00F434AB"/>
    <w:rsid w:val="00F52534"/>
    <w:rsid w:val="00F607D2"/>
    <w:rsid w:val="00F6658E"/>
    <w:rsid w:val="00F81FEA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472B"/>
    <w:rsid w:val="00FF70BC"/>
    <w:rsid w:val="01434ED2"/>
    <w:rsid w:val="03A8D4E6"/>
    <w:rsid w:val="0420E716"/>
    <w:rsid w:val="04A7BD08"/>
    <w:rsid w:val="051A11ED"/>
    <w:rsid w:val="0578F4E1"/>
    <w:rsid w:val="066A07F5"/>
    <w:rsid w:val="06D469BE"/>
    <w:rsid w:val="07484A81"/>
    <w:rsid w:val="07D4698F"/>
    <w:rsid w:val="0A9E5CF0"/>
    <w:rsid w:val="0C46CA03"/>
    <w:rsid w:val="0D16B9DD"/>
    <w:rsid w:val="0E84967B"/>
    <w:rsid w:val="0F47F172"/>
    <w:rsid w:val="1078AB2F"/>
    <w:rsid w:val="107F5FB3"/>
    <w:rsid w:val="10DA3125"/>
    <w:rsid w:val="11FDDD40"/>
    <w:rsid w:val="1294EFC2"/>
    <w:rsid w:val="15A6E4E3"/>
    <w:rsid w:val="1725E540"/>
    <w:rsid w:val="17BC3618"/>
    <w:rsid w:val="18102039"/>
    <w:rsid w:val="18417358"/>
    <w:rsid w:val="18E0D832"/>
    <w:rsid w:val="19584865"/>
    <w:rsid w:val="1AEADB35"/>
    <w:rsid w:val="1B05B311"/>
    <w:rsid w:val="1D47AEC7"/>
    <w:rsid w:val="1D90BA9F"/>
    <w:rsid w:val="1DEA66E7"/>
    <w:rsid w:val="1E96C4F7"/>
    <w:rsid w:val="1F0100DE"/>
    <w:rsid w:val="1F30EA83"/>
    <w:rsid w:val="1F3F0B7E"/>
    <w:rsid w:val="21123B8B"/>
    <w:rsid w:val="211EE5E7"/>
    <w:rsid w:val="216139C3"/>
    <w:rsid w:val="22523444"/>
    <w:rsid w:val="228BE082"/>
    <w:rsid w:val="231F7AA3"/>
    <w:rsid w:val="234AAAAB"/>
    <w:rsid w:val="25326267"/>
    <w:rsid w:val="2572C0FF"/>
    <w:rsid w:val="25B917EB"/>
    <w:rsid w:val="26A22AA7"/>
    <w:rsid w:val="27248713"/>
    <w:rsid w:val="27369810"/>
    <w:rsid w:val="286E3697"/>
    <w:rsid w:val="29FBF453"/>
    <w:rsid w:val="2B23B0A6"/>
    <w:rsid w:val="2B800457"/>
    <w:rsid w:val="2BCAF53A"/>
    <w:rsid w:val="2BD90281"/>
    <w:rsid w:val="2C590E32"/>
    <w:rsid w:val="2CA97096"/>
    <w:rsid w:val="2D6C76DD"/>
    <w:rsid w:val="2EE3AD53"/>
    <w:rsid w:val="2F0E84D4"/>
    <w:rsid w:val="2F872BE0"/>
    <w:rsid w:val="30CE7619"/>
    <w:rsid w:val="31842C20"/>
    <w:rsid w:val="319EAE4D"/>
    <w:rsid w:val="323CBD9C"/>
    <w:rsid w:val="32A0622A"/>
    <w:rsid w:val="32E32FE2"/>
    <w:rsid w:val="34376748"/>
    <w:rsid w:val="34765F54"/>
    <w:rsid w:val="3558A15B"/>
    <w:rsid w:val="36A826F6"/>
    <w:rsid w:val="37890906"/>
    <w:rsid w:val="37B390DC"/>
    <w:rsid w:val="3837D7F5"/>
    <w:rsid w:val="3965311A"/>
    <w:rsid w:val="399F1641"/>
    <w:rsid w:val="3A2841C6"/>
    <w:rsid w:val="3B88A426"/>
    <w:rsid w:val="3BA4E3A1"/>
    <w:rsid w:val="3C13C20C"/>
    <w:rsid w:val="3DBFC4FD"/>
    <w:rsid w:val="3F0AD876"/>
    <w:rsid w:val="3F1DE6D0"/>
    <w:rsid w:val="3F826430"/>
    <w:rsid w:val="40902007"/>
    <w:rsid w:val="409D2CCF"/>
    <w:rsid w:val="4180440C"/>
    <w:rsid w:val="423583FE"/>
    <w:rsid w:val="440C0BBA"/>
    <w:rsid w:val="4418F84C"/>
    <w:rsid w:val="44DA4F34"/>
    <w:rsid w:val="45990265"/>
    <w:rsid w:val="45CEE729"/>
    <w:rsid w:val="45EA59F9"/>
    <w:rsid w:val="46065E17"/>
    <w:rsid w:val="46AB9F34"/>
    <w:rsid w:val="46E2B718"/>
    <w:rsid w:val="47337F98"/>
    <w:rsid w:val="47D31180"/>
    <w:rsid w:val="4842B958"/>
    <w:rsid w:val="492D32E3"/>
    <w:rsid w:val="492F29A5"/>
    <w:rsid w:val="498C4774"/>
    <w:rsid w:val="49EED357"/>
    <w:rsid w:val="4B47B1C7"/>
    <w:rsid w:val="4C0AF36C"/>
    <w:rsid w:val="4C4859B6"/>
    <w:rsid w:val="4C9EFAFD"/>
    <w:rsid w:val="4CEA02C8"/>
    <w:rsid w:val="4D0AD670"/>
    <w:rsid w:val="4DB350C4"/>
    <w:rsid w:val="4DDFE133"/>
    <w:rsid w:val="52A1D75C"/>
    <w:rsid w:val="533C531A"/>
    <w:rsid w:val="53645EF5"/>
    <w:rsid w:val="542FAB0B"/>
    <w:rsid w:val="551419E2"/>
    <w:rsid w:val="554D896F"/>
    <w:rsid w:val="560FA52B"/>
    <w:rsid w:val="56A0B01B"/>
    <w:rsid w:val="5770EC88"/>
    <w:rsid w:val="5772C920"/>
    <w:rsid w:val="58618F4B"/>
    <w:rsid w:val="58B444CA"/>
    <w:rsid w:val="5967A1CB"/>
    <w:rsid w:val="5BFD6E22"/>
    <w:rsid w:val="5CF8C353"/>
    <w:rsid w:val="5D1D99D6"/>
    <w:rsid w:val="5DBE64F2"/>
    <w:rsid w:val="5E40B290"/>
    <w:rsid w:val="5EA69545"/>
    <w:rsid w:val="5F8024C8"/>
    <w:rsid w:val="5FDD88D1"/>
    <w:rsid w:val="6003826B"/>
    <w:rsid w:val="618A5AB7"/>
    <w:rsid w:val="6250755F"/>
    <w:rsid w:val="62F51911"/>
    <w:rsid w:val="643189D3"/>
    <w:rsid w:val="648D7D53"/>
    <w:rsid w:val="6691223F"/>
    <w:rsid w:val="66D739D1"/>
    <w:rsid w:val="66E683C7"/>
    <w:rsid w:val="684964CE"/>
    <w:rsid w:val="6887CC6B"/>
    <w:rsid w:val="69616937"/>
    <w:rsid w:val="6C33D8F4"/>
    <w:rsid w:val="6D9A1C06"/>
    <w:rsid w:val="6DF40D02"/>
    <w:rsid w:val="6E733300"/>
    <w:rsid w:val="70D4F22C"/>
    <w:rsid w:val="71E4F495"/>
    <w:rsid w:val="724B257C"/>
    <w:rsid w:val="72B39CE7"/>
    <w:rsid w:val="73EE7030"/>
    <w:rsid w:val="740225BE"/>
    <w:rsid w:val="74AE531F"/>
    <w:rsid w:val="751C0845"/>
    <w:rsid w:val="75BCCBFD"/>
    <w:rsid w:val="76010501"/>
    <w:rsid w:val="77A45366"/>
    <w:rsid w:val="77A5FD86"/>
    <w:rsid w:val="7AADD4F2"/>
    <w:rsid w:val="7B6B840B"/>
    <w:rsid w:val="7C05FA5A"/>
    <w:rsid w:val="7CC023A6"/>
    <w:rsid w:val="7D83831B"/>
    <w:rsid w:val="7EE41C19"/>
    <w:rsid w:val="7EEDEF14"/>
    <w:rsid w:val="7F0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007"/>
  <w15:chartTrackingRefBased/>
  <w15:docId w15:val="{FDB23DBB-0BA3-46C5-A333-8C0E60AE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customStyle="1" w:styleId="normaltextrun">
    <w:name w:val="normaltextrun"/>
    <w:basedOn w:val="Fuentedeprrafopredeter"/>
    <w:rsid w:val="003B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2" ma:contentTypeDescription="Crear nuevo documento." ma:contentTypeScope="" ma:versionID="89c8697c00598199842df12f2223662e">
  <xsd:schema xmlns:xsd="http://www.w3.org/2001/XMLSchema" xmlns:xs="http://www.w3.org/2001/XMLSchema" xmlns:p="http://schemas.microsoft.com/office/2006/metadata/properties" xmlns:ns2="7594eaa0-d1e4-4b7c-af1d-31740c5cc0e5" targetNamespace="http://schemas.microsoft.com/office/2006/metadata/properties" ma:root="true" ma:fieldsID="415bc5abe11bc8645a86ac7535ccf323" ns2:_="">
    <xsd:import namespace="7594eaa0-d1e4-4b7c-af1d-31740c5c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DEF48-F42F-4502-8DE4-904CBFA3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eaa0-d1e4-4b7c-af1d-31740c5c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ROBLES GARCIA</dc:creator>
  <cp:keywords/>
  <dc:description/>
  <cp:lastModifiedBy>Ximena</cp:lastModifiedBy>
  <cp:revision>33</cp:revision>
  <cp:lastPrinted>2020-06-16T20:26:00Z</cp:lastPrinted>
  <dcterms:created xsi:type="dcterms:W3CDTF">2021-04-23T19:29:00Z</dcterms:created>
  <dcterms:modified xsi:type="dcterms:W3CDTF">2021-04-26T14:08:00Z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