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18E" w:rsidRPr="002F45D7" w:rsidRDefault="008A518E" w:rsidP="008A518E">
      <w:pPr>
        <w:jc w:val="both"/>
        <w:rPr>
          <w:rFonts w:ascii="Arial" w:hAnsi="Arial" w:cs="Arial"/>
          <w:b/>
          <w:bCs/>
          <w:spacing w:val="3"/>
          <w:sz w:val="24"/>
          <w:szCs w:val="24"/>
        </w:rPr>
      </w:pPr>
      <w:bookmarkStart w:id="0" w:name="page1"/>
      <w:bookmarkEnd w:id="0"/>
      <w:r w:rsidRPr="002F45D7">
        <w:rPr>
          <w:rFonts w:ascii="Arial" w:hAnsi="Arial" w:cs="Arial"/>
          <w:b/>
          <w:bCs/>
          <w:spacing w:val="3"/>
          <w:sz w:val="24"/>
          <w:szCs w:val="24"/>
        </w:rPr>
        <w:t>REPARACION DIRECTA/ Accidente de tránsito/ Las causas son atribuibles al conductor por exceso de cupo e impericia y no atribui</w:t>
      </w:r>
      <w:r w:rsidR="002F45D7" w:rsidRPr="002F45D7">
        <w:rPr>
          <w:rFonts w:ascii="Arial" w:hAnsi="Arial" w:cs="Arial"/>
          <w:b/>
          <w:bCs/>
          <w:spacing w:val="3"/>
          <w:sz w:val="24"/>
          <w:szCs w:val="24"/>
        </w:rPr>
        <w:t>bles a la falta de señalización / Precedente horizontal del Tribunal Administrativo del Cauca respecto del tema de falta de señalización</w:t>
      </w:r>
      <w:r w:rsidR="0038074B">
        <w:rPr>
          <w:rFonts w:ascii="Arial" w:hAnsi="Arial" w:cs="Arial"/>
          <w:b/>
          <w:bCs/>
          <w:spacing w:val="3"/>
          <w:sz w:val="24"/>
          <w:szCs w:val="24"/>
        </w:rPr>
        <w:t xml:space="preserve"> como no determinante del daño/R</w:t>
      </w:r>
      <w:r w:rsidR="002F45D7" w:rsidRPr="002F45D7">
        <w:rPr>
          <w:rFonts w:ascii="Arial" w:hAnsi="Arial" w:cs="Arial"/>
          <w:b/>
          <w:bCs/>
          <w:spacing w:val="3"/>
          <w:sz w:val="24"/>
          <w:szCs w:val="24"/>
        </w:rPr>
        <w:t xml:space="preserve">evoca decisión del a quo. </w:t>
      </w:r>
    </w:p>
    <w:p w:rsidR="008A518E" w:rsidRPr="002F45D7" w:rsidRDefault="008A518E" w:rsidP="00043F26">
      <w:pPr>
        <w:widowControl w:val="0"/>
        <w:autoSpaceDE w:val="0"/>
        <w:autoSpaceDN w:val="0"/>
        <w:spacing w:line="360" w:lineRule="auto"/>
        <w:ind w:right="-41"/>
        <w:jc w:val="both"/>
        <w:rPr>
          <w:rFonts w:ascii="Arial" w:hAnsi="Arial" w:cs="Arial"/>
          <w:sz w:val="24"/>
          <w:szCs w:val="24"/>
          <w:lang w:val="es-ES_tradnl" w:eastAsia="es-ES"/>
        </w:rPr>
      </w:pPr>
    </w:p>
    <w:p w:rsidR="008A518E" w:rsidRPr="002F45D7" w:rsidRDefault="008A518E" w:rsidP="00043F26">
      <w:pPr>
        <w:widowControl w:val="0"/>
        <w:autoSpaceDE w:val="0"/>
        <w:autoSpaceDN w:val="0"/>
        <w:spacing w:line="360" w:lineRule="auto"/>
        <w:ind w:right="-41"/>
        <w:jc w:val="both"/>
        <w:rPr>
          <w:rFonts w:ascii="Arial" w:hAnsi="Arial" w:cs="Arial"/>
          <w:sz w:val="24"/>
          <w:szCs w:val="24"/>
          <w:lang w:val="es-ES_tradnl" w:eastAsia="es-ES"/>
        </w:rPr>
      </w:pPr>
    </w:p>
    <w:p w:rsidR="00043F26" w:rsidRPr="002F45D7" w:rsidRDefault="00043F26" w:rsidP="008A518E">
      <w:pPr>
        <w:widowControl w:val="0"/>
        <w:autoSpaceDE w:val="0"/>
        <w:autoSpaceDN w:val="0"/>
        <w:ind w:right="-40"/>
        <w:jc w:val="both"/>
        <w:rPr>
          <w:rFonts w:ascii="Arial" w:hAnsi="Arial" w:cs="Arial"/>
          <w:i/>
          <w:sz w:val="24"/>
          <w:szCs w:val="24"/>
          <w:lang w:val="es-ES_tradnl" w:eastAsia="es-ES"/>
        </w:rPr>
      </w:pPr>
      <w:r w:rsidRPr="002F45D7">
        <w:rPr>
          <w:rFonts w:ascii="Arial" w:hAnsi="Arial" w:cs="Arial"/>
          <w:i/>
          <w:sz w:val="24"/>
          <w:szCs w:val="24"/>
          <w:lang w:val="es-ES_tradnl" w:eastAsia="es-ES"/>
        </w:rPr>
        <w:t>Del material probatorio aportado llega la Sala a la conclusión, que el accidente de tránsito por el que se demanda ocurrió por causas atribuibles al conductor del automotor, cuando se desplazada con exceso de cupo – casi el doble del permitido-, quien también incurrió en infracciones de tránsito entre ellas la impericia en el manejo, por lo que le fue impuesto un comparendo.</w:t>
      </w:r>
    </w:p>
    <w:p w:rsidR="00043F26" w:rsidRPr="002F45D7" w:rsidRDefault="00043F26" w:rsidP="008A518E">
      <w:pPr>
        <w:widowControl w:val="0"/>
        <w:autoSpaceDE w:val="0"/>
        <w:autoSpaceDN w:val="0"/>
        <w:ind w:right="-40"/>
        <w:jc w:val="both"/>
        <w:rPr>
          <w:rFonts w:ascii="Arial" w:hAnsi="Arial" w:cs="Arial"/>
          <w:i/>
          <w:sz w:val="24"/>
          <w:szCs w:val="24"/>
          <w:lang w:val="es-ES_tradnl" w:eastAsia="es-ES"/>
        </w:rPr>
      </w:pPr>
      <w:r w:rsidRPr="002F45D7">
        <w:rPr>
          <w:rFonts w:ascii="Arial" w:hAnsi="Arial" w:cs="Arial"/>
          <w:i/>
          <w:sz w:val="24"/>
          <w:szCs w:val="24"/>
          <w:lang w:val="es-ES_tradnl" w:eastAsia="es-ES"/>
        </w:rPr>
        <w:t xml:space="preserve"> </w:t>
      </w:r>
    </w:p>
    <w:p w:rsidR="00043F26" w:rsidRPr="002F45D7" w:rsidRDefault="00043F26" w:rsidP="008A518E">
      <w:pPr>
        <w:widowControl w:val="0"/>
        <w:autoSpaceDE w:val="0"/>
        <w:autoSpaceDN w:val="0"/>
        <w:ind w:right="-40"/>
        <w:jc w:val="both"/>
        <w:rPr>
          <w:rFonts w:ascii="Arial" w:hAnsi="Arial" w:cs="Arial"/>
          <w:i/>
          <w:sz w:val="24"/>
          <w:szCs w:val="24"/>
          <w:lang w:val="es-ES_tradnl" w:eastAsia="es-ES"/>
        </w:rPr>
      </w:pPr>
      <w:r w:rsidRPr="002F45D7">
        <w:rPr>
          <w:rFonts w:ascii="Arial" w:hAnsi="Arial" w:cs="Arial"/>
          <w:i/>
          <w:sz w:val="24"/>
          <w:szCs w:val="24"/>
          <w:lang w:val="es-ES_tradnl" w:eastAsia="es-ES"/>
        </w:rPr>
        <w:t xml:space="preserve">No prueba la parte actora, teniendo a su cargo la obligación contenida en el artículo 177 del Código de Procedimiento Civil que exige la demostración de los supuestos de hecho alegados, la versión del conductor acerca de la invasión de su carril por otro automotor que a su vez lo encandelilló, provocando su salida de la vía carreteable, circunstancia que a la vez daría lugar a la causal de exoneración de culpa de un tercero. </w:t>
      </w:r>
    </w:p>
    <w:p w:rsidR="00043F26" w:rsidRPr="002F45D7" w:rsidRDefault="00043F26" w:rsidP="008A518E">
      <w:pPr>
        <w:widowControl w:val="0"/>
        <w:autoSpaceDE w:val="0"/>
        <w:autoSpaceDN w:val="0"/>
        <w:ind w:right="-40"/>
        <w:jc w:val="both"/>
        <w:rPr>
          <w:rFonts w:ascii="Arial" w:hAnsi="Arial" w:cs="Arial"/>
          <w:i/>
          <w:sz w:val="24"/>
          <w:szCs w:val="24"/>
          <w:lang w:val="es-ES_tradnl" w:eastAsia="es-ES"/>
        </w:rPr>
      </w:pPr>
    </w:p>
    <w:p w:rsidR="00104CF2" w:rsidRPr="002F45D7" w:rsidRDefault="00043F26" w:rsidP="002F45D7">
      <w:pPr>
        <w:widowControl w:val="0"/>
        <w:autoSpaceDE w:val="0"/>
        <w:autoSpaceDN w:val="0"/>
        <w:ind w:right="-40"/>
        <w:jc w:val="both"/>
        <w:rPr>
          <w:rFonts w:ascii="Arial" w:hAnsi="Arial" w:cs="Arial"/>
          <w:sz w:val="24"/>
          <w:szCs w:val="24"/>
        </w:rPr>
      </w:pPr>
      <w:r w:rsidRPr="002F45D7">
        <w:rPr>
          <w:rFonts w:ascii="Arial" w:hAnsi="Arial" w:cs="Arial"/>
          <w:i/>
          <w:sz w:val="24"/>
          <w:szCs w:val="24"/>
          <w:lang w:val="es-ES_tradnl" w:eastAsia="es-ES"/>
        </w:rPr>
        <w:t xml:space="preserve">Tampoco demuestra que el accidente haya tenido como causa eficiente la falta de señalización y demarcación de la vía, porque además de que el informe de accidente de tránsito no lo consigna como la causal del mismo, lo que evidencian los medios documentales ya relacionados, es que en ejercicio de una </w:t>
      </w:r>
      <w:r w:rsidRPr="002F45D7">
        <w:rPr>
          <w:rFonts w:ascii="Arial" w:hAnsi="Arial" w:cs="Arial"/>
          <w:i/>
          <w:sz w:val="24"/>
          <w:szCs w:val="24"/>
        </w:rPr>
        <w:t>actividad peligrosa como lo es la conducción de vehículos, el señor conductor del vehículo accidentado incurrió en infracciones de tránsito, entre ellas viajar con sobrecupo, impericia en la conducción, y posiblemente exceso de velocidad, lo que provocó que se saliera de la vía y se volcara.</w:t>
      </w:r>
      <w:r w:rsidR="002F45D7" w:rsidRPr="002F45D7">
        <w:rPr>
          <w:rFonts w:ascii="Arial" w:hAnsi="Arial" w:cs="Arial"/>
          <w:i/>
          <w:sz w:val="24"/>
          <w:szCs w:val="24"/>
        </w:rPr>
        <w:t xml:space="preserve"> </w:t>
      </w:r>
      <w:r w:rsidR="00104CF2" w:rsidRPr="002F45D7">
        <w:rPr>
          <w:rFonts w:ascii="Arial" w:hAnsi="Arial" w:cs="Arial"/>
          <w:sz w:val="24"/>
          <w:szCs w:val="24"/>
        </w:rPr>
        <w:t>(…)</w:t>
      </w:r>
      <w:r w:rsidR="002F45D7" w:rsidRPr="002F45D7">
        <w:rPr>
          <w:rFonts w:ascii="Arial" w:hAnsi="Arial" w:cs="Arial"/>
          <w:sz w:val="24"/>
          <w:szCs w:val="24"/>
        </w:rPr>
        <w:t>.</w:t>
      </w:r>
    </w:p>
    <w:p w:rsidR="002F45D7" w:rsidRPr="002F45D7" w:rsidRDefault="002F45D7" w:rsidP="002F45D7">
      <w:pPr>
        <w:widowControl w:val="0"/>
        <w:autoSpaceDE w:val="0"/>
        <w:autoSpaceDN w:val="0"/>
        <w:ind w:right="-40"/>
        <w:jc w:val="both"/>
        <w:rPr>
          <w:rFonts w:ascii="Arial" w:hAnsi="Arial" w:cs="Arial"/>
          <w:sz w:val="24"/>
          <w:szCs w:val="24"/>
        </w:rPr>
      </w:pPr>
    </w:p>
    <w:p w:rsidR="00043F26" w:rsidRPr="002F45D7" w:rsidRDefault="00043F26" w:rsidP="002F45D7">
      <w:pPr>
        <w:ind w:right="-32"/>
        <w:jc w:val="both"/>
        <w:rPr>
          <w:rFonts w:ascii="Arial" w:hAnsi="Arial" w:cs="Arial"/>
          <w:i/>
          <w:sz w:val="24"/>
          <w:szCs w:val="24"/>
          <w:lang w:eastAsia="es-ES"/>
        </w:rPr>
      </w:pPr>
      <w:r w:rsidRPr="002F45D7">
        <w:rPr>
          <w:rFonts w:ascii="Arial" w:hAnsi="Arial" w:cs="Arial"/>
          <w:i/>
          <w:sz w:val="24"/>
          <w:szCs w:val="24"/>
          <w:lang w:eastAsia="es-ES"/>
        </w:rPr>
        <w:t>Esta circunstancia tampoco está acreditada en el proceso, en tanto que así no hubiera señalización o demarcación en la vía, no se prueba que fuera esta la causa eficiente del accidente, más aún cuando el Código de Tránsito tiene previstas reglas que deben acoger y respetar los conductores, así hayan o no demarcaciones en la vía, sin que el desconocimiento de ellas pueda generar responsabilidad en la Administración.</w:t>
      </w:r>
    </w:p>
    <w:p w:rsidR="00043F26" w:rsidRPr="002F45D7" w:rsidRDefault="00043F26" w:rsidP="002F45D7">
      <w:pPr>
        <w:ind w:right="-32"/>
        <w:jc w:val="both"/>
        <w:rPr>
          <w:rFonts w:ascii="Arial" w:hAnsi="Arial" w:cs="Arial"/>
          <w:i/>
          <w:sz w:val="24"/>
          <w:szCs w:val="24"/>
          <w:lang w:eastAsia="es-ES"/>
        </w:rPr>
      </w:pPr>
    </w:p>
    <w:p w:rsidR="00043F26" w:rsidRPr="002F45D7" w:rsidRDefault="00043F26" w:rsidP="002F45D7">
      <w:pPr>
        <w:ind w:right="-32"/>
        <w:jc w:val="both"/>
        <w:rPr>
          <w:rFonts w:ascii="Arial" w:hAnsi="Arial" w:cs="Arial"/>
          <w:i/>
          <w:sz w:val="24"/>
          <w:szCs w:val="24"/>
          <w:lang w:eastAsia="es-ES"/>
        </w:rPr>
      </w:pPr>
      <w:r w:rsidRPr="002F45D7">
        <w:rPr>
          <w:rFonts w:ascii="Arial" w:hAnsi="Arial" w:cs="Arial"/>
          <w:i/>
          <w:sz w:val="24"/>
          <w:szCs w:val="24"/>
          <w:lang w:eastAsia="es-ES"/>
        </w:rPr>
        <w:t>Al respecto, el Tribunal Administrativo del Cauca en varios pronunciamientos ha referido que la falta de señalización en una vía no puede tomarse como la causa eficiente del hecho dañoso, entre ellas la sentencia de 27 de julio de 2012, radicado 2007 00082 00, con ponencia de</w:t>
      </w:r>
      <w:r w:rsidR="00104CF2" w:rsidRPr="002F45D7">
        <w:rPr>
          <w:rFonts w:ascii="Arial" w:hAnsi="Arial" w:cs="Arial"/>
          <w:i/>
          <w:sz w:val="24"/>
          <w:szCs w:val="24"/>
          <w:lang w:eastAsia="es-ES"/>
        </w:rPr>
        <w:t xml:space="preserve"> la doctora Carmen Amparo Ponce (…) </w:t>
      </w:r>
    </w:p>
    <w:p w:rsidR="00043F26" w:rsidRPr="002F45D7" w:rsidRDefault="00043F26" w:rsidP="002F45D7">
      <w:pPr>
        <w:widowControl w:val="0"/>
        <w:autoSpaceDE w:val="0"/>
        <w:autoSpaceDN w:val="0"/>
        <w:adjustRightInd w:val="0"/>
        <w:rPr>
          <w:rFonts w:ascii="Arial" w:hAnsi="Arial" w:cs="Arial"/>
          <w:i/>
          <w:sz w:val="24"/>
          <w:szCs w:val="24"/>
        </w:rPr>
      </w:pPr>
    </w:p>
    <w:p w:rsidR="00043F26" w:rsidRPr="002F45D7" w:rsidRDefault="008A518E" w:rsidP="002F45D7">
      <w:pPr>
        <w:widowControl w:val="0"/>
        <w:autoSpaceDE w:val="0"/>
        <w:autoSpaceDN w:val="0"/>
        <w:adjustRightInd w:val="0"/>
        <w:jc w:val="both"/>
        <w:rPr>
          <w:rFonts w:ascii="Arial" w:hAnsi="Arial" w:cs="Arial"/>
          <w:i/>
          <w:sz w:val="24"/>
          <w:szCs w:val="24"/>
        </w:rPr>
      </w:pPr>
      <w:r w:rsidRPr="002F45D7">
        <w:rPr>
          <w:rFonts w:ascii="Arial" w:hAnsi="Arial" w:cs="Arial"/>
          <w:i/>
          <w:sz w:val="24"/>
          <w:szCs w:val="24"/>
        </w:rPr>
        <w:t>En consecuencia, si bien se encuentra acreditado uno de los elementos de la responsabilidad como es del daño, al no probarse que la causa eficiente fuera la falta de señalización en la vía, no logra configurarse el nexo causal y por tanto no se evidencia la alegada falla en el servicio atribuida a la demandada, motivos por los cuales la Sala no comparte la decisión de primera instancia que accedió a las pretensiones y en consecuencia revocará la sentencia, para negar las pretensiones.</w:t>
      </w:r>
    </w:p>
    <w:p w:rsidR="00043F26" w:rsidRPr="002F45D7" w:rsidRDefault="00043F26" w:rsidP="002F45D7">
      <w:pPr>
        <w:widowControl w:val="0"/>
        <w:autoSpaceDE w:val="0"/>
        <w:autoSpaceDN w:val="0"/>
        <w:adjustRightInd w:val="0"/>
        <w:rPr>
          <w:rFonts w:ascii="Arial" w:hAnsi="Arial" w:cs="Arial"/>
          <w:i/>
          <w:sz w:val="24"/>
          <w:szCs w:val="24"/>
        </w:rPr>
      </w:pPr>
    </w:p>
    <w:p w:rsidR="00043F26" w:rsidRPr="002F45D7" w:rsidRDefault="00043F26" w:rsidP="002F45D7">
      <w:pPr>
        <w:widowControl w:val="0"/>
        <w:autoSpaceDE w:val="0"/>
        <w:autoSpaceDN w:val="0"/>
        <w:adjustRightInd w:val="0"/>
        <w:rPr>
          <w:rFonts w:ascii="Arial" w:hAnsi="Arial" w:cs="Arial"/>
          <w:i/>
          <w:sz w:val="24"/>
          <w:szCs w:val="24"/>
        </w:rPr>
      </w:pPr>
    </w:p>
    <w:p w:rsidR="00044775" w:rsidRPr="002F45D7" w:rsidRDefault="00A87BC2" w:rsidP="002E7A12">
      <w:pPr>
        <w:widowControl w:val="0"/>
        <w:autoSpaceDE w:val="0"/>
        <w:autoSpaceDN w:val="0"/>
        <w:adjustRightInd w:val="0"/>
        <w:spacing w:line="360" w:lineRule="auto"/>
        <w:rPr>
          <w:rFonts w:ascii="Arial" w:hAnsi="Arial" w:cs="Arial"/>
          <w:sz w:val="24"/>
          <w:szCs w:val="24"/>
        </w:rPr>
      </w:pPr>
      <w:r w:rsidRPr="002F45D7">
        <w:rPr>
          <w:rFonts w:ascii="Arial" w:hAnsi="Arial" w:cs="Arial"/>
          <w:noProof/>
          <w:sz w:val="24"/>
          <w:szCs w:val="24"/>
        </w:rPr>
        <w:drawing>
          <wp:anchor distT="0" distB="0" distL="114300" distR="114300" simplePos="0" relativeHeight="251657216" behindDoc="0" locked="0" layoutInCell="1" allowOverlap="1" wp14:anchorId="0D03711D" wp14:editId="58171749">
            <wp:simplePos x="0" y="0"/>
            <wp:positionH relativeFrom="page">
              <wp:posOffset>3295015</wp:posOffset>
            </wp:positionH>
            <wp:positionV relativeFrom="paragraph">
              <wp:posOffset>38100</wp:posOffset>
            </wp:positionV>
            <wp:extent cx="1285240" cy="1176655"/>
            <wp:effectExtent l="0" t="0" r="0" b="4445"/>
            <wp:wrapNone/>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285240" cy="1176655"/>
                    </a:xfrm>
                    <a:prstGeom prst="rect">
                      <a:avLst/>
                    </a:prstGeom>
                    <a:noFill/>
                  </pic:spPr>
                </pic:pic>
              </a:graphicData>
            </a:graphic>
            <wp14:sizeRelH relativeFrom="page">
              <wp14:pctWidth>0</wp14:pctWidth>
            </wp14:sizeRelH>
            <wp14:sizeRelV relativeFrom="page">
              <wp14:pctHeight>0</wp14:pctHeight>
            </wp14:sizeRelV>
          </wp:anchor>
        </w:drawing>
      </w:r>
    </w:p>
    <w:p w:rsidR="00044775" w:rsidRPr="002F45D7" w:rsidRDefault="00044775" w:rsidP="002E7A12">
      <w:pPr>
        <w:widowControl w:val="0"/>
        <w:autoSpaceDE w:val="0"/>
        <w:autoSpaceDN w:val="0"/>
        <w:adjustRightInd w:val="0"/>
        <w:spacing w:line="360" w:lineRule="auto"/>
        <w:rPr>
          <w:rFonts w:ascii="Arial" w:hAnsi="Arial" w:cs="Arial"/>
          <w:sz w:val="24"/>
          <w:szCs w:val="24"/>
        </w:rPr>
      </w:pPr>
    </w:p>
    <w:p w:rsidR="00044775" w:rsidRPr="002F45D7" w:rsidRDefault="00044775" w:rsidP="002E7A12">
      <w:pPr>
        <w:widowControl w:val="0"/>
        <w:autoSpaceDE w:val="0"/>
        <w:autoSpaceDN w:val="0"/>
        <w:adjustRightInd w:val="0"/>
        <w:spacing w:line="360" w:lineRule="auto"/>
        <w:rPr>
          <w:rFonts w:ascii="Arial" w:hAnsi="Arial" w:cs="Arial"/>
          <w:sz w:val="24"/>
          <w:szCs w:val="24"/>
        </w:rPr>
      </w:pPr>
    </w:p>
    <w:p w:rsidR="00044775" w:rsidRPr="002F45D7" w:rsidRDefault="00044775" w:rsidP="002E7A12">
      <w:pPr>
        <w:widowControl w:val="0"/>
        <w:autoSpaceDE w:val="0"/>
        <w:autoSpaceDN w:val="0"/>
        <w:adjustRightInd w:val="0"/>
        <w:spacing w:line="360" w:lineRule="auto"/>
        <w:rPr>
          <w:rFonts w:ascii="Arial" w:hAnsi="Arial" w:cs="Arial"/>
          <w:sz w:val="24"/>
          <w:szCs w:val="24"/>
        </w:rPr>
      </w:pPr>
    </w:p>
    <w:p w:rsidR="00044775" w:rsidRPr="002F45D7" w:rsidRDefault="00044775" w:rsidP="002E7A12">
      <w:pPr>
        <w:widowControl w:val="0"/>
        <w:autoSpaceDE w:val="0"/>
        <w:autoSpaceDN w:val="0"/>
        <w:adjustRightInd w:val="0"/>
        <w:rPr>
          <w:rFonts w:ascii="Arial" w:hAnsi="Arial" w:cs="Arial"/>
          <w:i/>
          <w:sz w:val="20"/>
          <w:szCs w:val="20"/>
        </w:rPr>
      </w:pPr>
    </w:p>
    <w:p w:rsidR="00044775" w:rsidRPr="002F45D7" w:rsidRDefault="00044775" w:rsidP="002E7A12">
      <w:pPr>
        <w:pStyle w:val="Puesto"/>
        <w:tabs>
          <w:tab w:val="left" w:pos="2360"/>
          <w:tab w:val="center" w:pos="4760"/>
        </w:tabs>
        <w:rPr>
          <w:rFonts w:cs="Arial"/>
          <w:i/>
          <w:spacing w:val="3"/>
          <w:sz w:val="20"/>
        </w:rPr>
      </w:pPr>
      <w:r w:rsidRPr="002F45D7">
        <w:rPr>
          <w:rFonts w:cs="Arial"/>
          <w:i/>
          <w:spacing w:val="3"/>
          <w:sz w:val="20"/>
        </w:rPr>
        <w:t>REP</w:t>
      </w:r>
      <w:r w:rsidRPr="002F45D7">
        <w:rPr>
          <w:rFonts w:cs="Arial"/>
          <w:i/>
          <w:spacing w:val="3"/>
          <w:sz w:val="20"/>
          <w:lang w:val="es-CO"/>
        </w:rPr>
        <w:t>Ú</w:t>
      </w:r>
      <w:r w:rsidRPr="002F45D7">
        <w:rPr>
          <w:rFonts w:cs="Arial"/>
          <w:i/>
          <w:spacing w:val="3"/>
          <w:sz w:val="20"/>
        </w:rPr>
        <w:t>BLICA DE COLOMBIA</w:t>
      </w:r>
    </w:p>
    <w:p w:rsidR="00044775" w:rsidRPr="002F45D7" w:rsidRDefault="00044775" w:rsidP="002E7A12">
      <w:pPr>
        <w:pStyle w:val="Puesto"/>
        <w:rPr>
          <w:rFonts w:cs="Arial"/>
          <w:i/>
          <w:spacing w:val="3"/>
          <w:sz w:val="20"/>
        </w:rPr>
      </w:pPr>
      <w:r w:rsidRPr="002F45D7">
        <w:rPr>
          <w:rFonts w:cs="Arial"/>
          <w:i/>
          <w:spacing w:val="3"/>
          <w:sz w:val="20"/>
        </w:rPr>
        <w:t>RAMA JUDICIAL DEL PODER PÚBLICO</w:t>
      </w:r>
    </w:p>
    <w:p w:rsidR="00044775" w:rsidRPr="002F45D7" w:rsidRDefault="00044775" w:rsidP="002E7A12">
      <w:pPr>
        <w:pStyle w:val="Puesto"/>
        <w:rPr>
          <w:rFonts w:cs="Arial"/>
          <w:i/>
          <w:spacing w:val="3"/>
          <w:sz w:val="20"/>
        </w:rPr>
      </w:pPr>
      <w:r w:rsidRPr="002F45D7">
        <w:rPr>
          <w:rFonts w:cs="Arial"/>
          <w:i/>
          <w:spacing w:val="3"/>
          <w:sz w:val="20"/>
        </w:rPr>
        <w:t>TRIBUNAL ADMINISTRATIVO DEL CAUCA</w:t>
      </w:r>
    </w:p>
    <w:p w:rsidR="00044775" w:rsidRPr="002F45D7" w:rsidRDefault="00044775" w:rsidP="002E7A12">
      <w:pPr>
        <w:pStyle w:val="Puesto"/>
        <w:rPr>
          <w:rFonts w:cs="Arial"/>
          <w:i/>
          <w:spacing w:val="3"/>
          <w:sz w:val="20"/>
        </w:rPr>
      </w:pPr>
      <w:r w:rsidRPr="002F45D7">
        <w:rPr>
          <w:rFonts w:cs="Arial"/>
          <w:i/>
          <w:spacing w:val="3"/>
          <w:sz w:val="20"/>
        </w:rPr>
        <w:t>SALA DE DECISIÓN Nro.4</w:t>
      </w:r>
    </w:p>
    <w:p w:rsidR="00044775" w:rsidRPr="002F45D7" w:rsidRDefault="00044775" w:rsidP="002E7A12">
      <w:pPr>
        <w:pStyle w:val="Puesto"/>
        <w:rPr>
          <w:rFonts w:cs="Arial"/>
          <w:spacing w:val="3"/>
          <w:szCs w:val="24"/>
        </w:rPr>
      </w:pPr>
    </w:p>
    <w:p w:rsidR="005956FB" w:rsidRPr="002F45D7" w:rsidRDefault="005956FB" w:rsidP="002E7A12">
      <w:pPr>
        <w:pStyle w:val="Puesto"/>
        <w:rPr>
          <w:rFonts w:cs="Arial"/>
          <w:b w:val="0"/>
          <w:spacing w:val="3"/>
          <w:szCs w:val="24"/>
        </w:rPr>
      </w:pPr>
    </w:p>
    <w:p w:rsidR="00044775" w:rsidRPr="002F45D7" w:rsidRDefault="00044775" w:rsidP="002E7A12">
      <w:pPr>
        <w:jc w:val="both"/>
        <w:rPr>
          <w:rFonts w:ascii="Arial" w:hAnsi="Arial" w:cs="Arial"/>
          <w:spacing w:val="3"/>
          <w:sz w:val="24"/>
          <w:szCs w:val="24"/>
        </w:rPr>
      </w:pPr>
      <w:r w:rsidRPr="002F45D7">
        <w:rPr>
          <w:rFonts w:ascii="Arial" w:hAnsi="Arial" w:cs="Arial"/>
          <w:spacing w:val="3"/>
          <w:sz w:val="24"/>
          <w:szCs w:val="24"/>
        </w:rPr>
        <w:t xml:space="preserve">Popayán, </w:t>
      </w:r>
      <w:r w:rsidR="00A225BA" w:rsidRPr="002F45D7">
        <w:rPr>
          <w:rFonts w:ascii="Arial" w:hAnsi="Arial" w:cs="Arial"/>
          <w:spacing w:val="3"/>
          <w:sz w:val="24"/>
          <w:szCs w:val="24"/>
        </w:rPr>
        <w:t xml:space="preserve">veintiocho </w:t>
      </w:r>
      <w:r w:rsidRPr="002F45D7">
        <w:rPr>
          <w:rFonts w:ascii="Arial" w:hAnsi="Arial" w:cs="Arial"/>
          <w:spacing w:val="3"/>
          <w:sz w:val="24"/>
          <w:szCs w:val="24"/>
        </w:rPr>
        <w:t>(</w:t>
      </w:r>
      <w:r w:rsidR="00A225BA" w:rsidRPr="002F45D7">
        <w:rPr>
          <w:rFonts w:ascii="Arial" w:hAnsi="Arial" w:cs="Arial"/>
          <w:spacing w:val="3"/>
          <w:sz w:val="24"/>
          <w:szCs w:val="24"/>
        </w:rPr>
        <w:t>28</w:t>
      </w:r>
      <w:r w:rsidRPr="002F45D7">
        <w:rPr>
          <w:rFonts w:ascii="Arial" w:hAnsi="Arial" w:cs="Arial"/>
          <w:spacing w:val="3"/>
          <w:sz w:val="24"/>
          <w:szCs w:val="24"/>
        </w:rPr>
        <w:t xml:space="preserve">) de </w:t>
      </w:r>
      <w:r w:rsidR="00A560DC" w:rsidRPr="002F45D7">
        <w:rPr>
          <w:rFonts w:ascii="Arial" w:hAnsi="Arial" w:cs="Arial"/>
          <w:spacing w:val="3"/>
          <w:sz w:val="24"/>
          <w:szCs w:val="24"/>
        </w:rPr>
        <w:t xml:space="preserve">agosto </w:t>
      </w:r>
      <w:bookmarkStart w:id="1" w:name="_GoBack"/>
      <w:bookmarkEnd w:id="1"/>
      <w:r w:rsidRPr="002F45D7">
        <w:rPr>
          <w:rFonts w:ascii="Arial" w:hAnsi="Arial" w:cs="Arial"/>
          <w:spacing w:val="3"/>
          <w:sz w:val="24"/>
          <w:szCs w:val="24"/>
        </w:rPr>
        <w:t>de dos mil catorce (2014)</w:t>
      </w:r>
    </w:p>
    <w:p w:rsidR="00E25E7E" w:rsidRPr="002F45D7" w:rsidRDefault="00E25E7E" w:rsidP="002E7A12">
      <w:pPr>
        <w:jc w:val="both"/>
        <w:rPr>
          <w:rFonts w:ascii="Arial" w:hAnsi="Arial" w:cs="Arial"/>
          <w:b/>
          <w:spacing w:val="3"/>
          <w:sz w:val="24"/>
          <w:szCs w:val="24"/>
        </w:rPr>
      </w:pPr>
    </w:p>
    <w:p w:rsidR="00304052" w:rsidRPr="002F45D7" w:rsidRDefault="00304052" w:rsidP="002E7A12">
      <w:pPr>
        <w:jc w:val="both"/>
        <w:rPr>
          <w:rFonts w:ascii="Arial" w:hAnsi="Arial" w:cs="Arial"/>
          <w:b/>
          <w:spacing w:val="3"/>
          <w:sz w:val="24"/>
          <w:szCs w:val="24"/>
        </w:rPr>
      </w:pPr>
    </w:p>
    <w:p w:rsidR="00044775" w:rsidRPr="002F45D7" w:rsidRDefault="00044775" w:rsidP="002E7A12">
      <w:pPr>
        <w:rPr>
          <w:rFonts w:ascii="Arial" w:hAnsi="Arial" w:cs="Arial"/>
          <w:b/>
          <w:spacing w:val="3"/>
          <w:sz w:val="24"/>
          <w:szCs w:val="24"/>
        </w:rPr>
      </w:pPr>
      <w:r w:rsidRPr="002F45D7">
        <w:rPr>
          <w:rFonts w:ascii="Arial" w:hAnsi="Arial" w:cs="Arial"/>
          <w:b/>
          <w:spacing w:val="3"/>
          <w:sz w:val="24"/>
          <w:szCs w:val="24"/>
        </w:rPr>
        <w:t>Magistrada ponente:</w:t>
      </w:r>
      <w:r w:rsidRPr="002F45D7">
        <w:rPr>
          <w:rFonts w:ascii="Arial" w:hAnsi="Arial" w:cs="Arial"/>
          <w:b/>
          <w:spacing w:val="3"/>
          <w:sz w:val="24"/>
          <w:szCs w:val="24"/>
        </w:rPr>
        <w:tab/>
        <w:t xml:space="preserve">GLORIA MILENA PAREDES ROJAS </w:t>
      </w:r>
    </w:p>
    <w:p w:rsidR="00E3557F" w:rsidRPr="002F45D7" w:rsidRDefault="00E3557F" w:rsidP="002E7A12">
      <w:pPr>
        <w:jc w:val="both"/>
        <w:rPr>
          <w:rFonts w:ascii="Arial" w:hAnsi="Arial" w:cs="Arial"/>
          <w:b/>
          <w:bCs/>
          <w:spacing w:val="3"/>
          <w:sz w:val="24"/>
          <w:szCs w:val="24"/>
        </w:rPr>
      </w:pPr>
    </w:p>
    <w:p w:rsidR="002220B2" w:rsidRPr="002F45D7" w:rsidRDefault="002220B2" w:rsidP="002E7A12">
      <w:pPr>
        <w:jc w:val="both"/>
        <w:rPr>
          <w:rFonts w:ascii="Arial" w:hAnsi="Arial" w:cs="Arial"/>
          <w:b/>
          <w:bCs/>
          <w:spacing w:val="3"/>
          <w:sz w:val="24"/>
          <w:szCs w:val="24"/>
        </w:rPr>
      </w:pPr>
    </w:p>
    <w:p w:rsidR="00E3557F" w:rsidRPr="002F45D7" w:rsidRDefault="00E3557F" w:rsidP="002E7A12">
      <w:pPr>
        <w:jc w:val="both"/>
        <w:rPr>
          <w:rFonts w:ascii="Arial" w:hAnsi="Arial" w:cs="Arial"/>
          <w:b/>
          <w:spacing w:val="3"/>
          <w:sz w:val="24"/>
          <w:szCs w:val="24"/>
        </w:rPr>
      </w:pPr>
      <w:r w:rsidRPr="002F45D7">
        <w:rPr>
          <w:rFonts w:ascii="Arial" w:hAnsi="Arial" w:cs="Arial"/>
          <w:b/>
          <w:bCs/>
          <w:spacing w:val="3"/>
          <w:sz w:val="24"/>
          <w:szCs w:val="24"/>
        </w:rPr>
        <w:t>Expediente</w:t>
      </w:r>
      <w:r w:rsidRPr="002F45D7">
        <w:rPr>
          <w:rFonts w:ascii="Arial" w:hAnsi="Arial" w:cs="Arial"/>
          <w:b/>
          <w:bCs/>
          <w:spacing w:val="3"/>
          <w:sz w:val="24"/>
          <w:szCs w:val="24"/>
        </w:rPr>
        <w:tab/>
      </w:r>
      <w:r w:rsidRPr="002F45D7">
        <w:rPr>
          <w:rFonts w:ascii="Arial" w:hAnsi="Arial" w:cs="Arial"/>
          <w:b/>
          <w:bCs/>
          <w:spacing w:val="3"/>
          <w:sz w:val="24"/>
          <w:szCs w:val="24"/>
        </w:rPr>
        <w:tab/>
      </w:r>
      <w:r w:rsidR="00E25E7E" w:rsidRPr="002F45D7">
        <w:rPr>
          <w:rFonts w:ascii="Arial" w:hAnsi="Arial" w:cs="Arial"/>
          <w:b/>
          <w:bCs/>
          <w:spacing w:val="3"/>
          <w:sz w:val="24"/>
          <w:szCs w:val="24"/>
        </w:rPr>
        <w:t xml:space="preserve">         </w:t>
      </w:r>
      <w:r w:rsidRPr="002F45D7">
        <w:rPr>
          <w:rFonts w:ascii="Arial" w:hAnsi="Arial" w:cs="Arial"/>
          <w:b/>
          <w:bCs/>
          <w:sz w:val="24"/>
          <w:szCs w:val="24"/>
        </w:rPr>
        <w:t>19001</w:t>
      </w:r>
      <w:r w:rsidR="00D7672C">
        <w:rPr>
          <w:rFonts w:ascii="Arial" w:hAnsi="Arial" w:cs="Arial"/>
          <w:b/>
          <w:bCs/>
          <w:sz w:val="24"/>
          <w:szCs w:val="24"/>
        </w:rPr>
        <w:t>23</w:t>
      </w:r>
      <w:r w:rsidR="00C87E9D" w:rsidRPr="002F45D7">
        <w:rPr>
          <w:rFonts w:ascii="Arial" w:hAnsi="Arial" w:cs="Arial"/>
          <w:b/>
          <w:bCs/>
          <w:sz w:val="24"/>
          <w:szCs w:val="24"/>
        </w:rPr>
        <w:t>00</w:t>
      </w:r>
      <w:r w:rsidR="00444B7D" w:rsidRPr="002F45D7">
        <w:rPr>
          <w:rFonts w:ascii="Arial" w:hAnsi="Arial" w:cs="Arial"/>
          <w:b/>
          <w:bCs/>
          <w:sz w:val="24"/>
          <w:szCs w:val="24"/>
        </w:rPr>
        <w:t>3</w:t>
      </w:r>
      <w:r w:rsidR="00C87E9D" w:rsidRPr="002F45D7">
        <w:rPr>
          <w:rFonts w:ascii="Arial" w:hAnsi="Arial" w:cs="Arial"/>
          <w:b/>
          <w:bCs/>
          <w:sz w:val="24"/>
          <w:szCs w:val="24"/>
        </w:rPr>
        <w:t>200</w:t>
      </w:r>
      <w:r w:rsidR="00444B7D" w:rsidRPr="002F45D7">
        <w:rPr>
          <w:rFonts w:ascii="Arial" w:hAnsi="Arial" w:cs="Arial"/>
          <w:b/>
          <w:bCs/>
          <w:sz w:val="24"/>
          <w:szCs w:val="24"/>
        </w:rPr>
        <w:t>5</w:t>
      </w:r>
      <w:r w:rsidR="00C87E9D" w:rsidRPr="002F45D7">
        <w:rPr>
          <w:rFonts w:ascii="Arial" w:hAnsi="Arial" w:cs="Arial"/>
          <w:b/>
          <w:bCs/>
          <w:sz w:val="24"/>
          <w:szCs w:val="24"/>
        </w:rPr>
        <w:t>00</w:t>
      </w:r>
      <w:r w:rsidR="00444B7D" w:rsidRPr="002F45D7">
        <w:rPr>
          <w:rFonts w:ascii="Arial" w:hAnsi="Arial" w:cs="Arial"/>
          <w:b/>
          <w:bCs/>
          <w:sz w:val="24"/>
          <w:szCs w:val="24"/>
        </w:rPr>
        <w:t>625</w:t>
      </w:r>
      <w:r w:rsidR="00C87E9D" w:rsidRPr="002F45D7">
        <w:rPr>
          <w:rFonts w:ascii="Arial" w:hAnsi="Arial" w:cs="Arial"/>
          <w:b/>
          <w:bCs/>
          <w:sz w:val="24"/>
          <w:szCs w:val="24"/>
        </w:rPr>
        <w:t>0</w:t>
      </w:r>
      <w:r w:rsidR="00444B7D" w:rsidRPr="002F45D7">
        <w:rPr>
          <w:rFonts w:ascii="Arial" w:hAnsi="Arial" w:cs="Arial"/>
          <w:b/>
          <w:bCs/>
          <w:sz w:val="24"/>
          <w:szCs w:val="24"/>
        </w:rPr>
        <w:t>1</w:t>
      </w:r>
    </w:p>
    <w:p w:rsidR="00E3557F" w:rsidRPr="002F45D7" w:rsidRDefault="00E3557F" w:rsidP="002E7A12">
      <w:pPr>
        <w:tabs>
          <w:tab w:val="left" w:pos="426"/>
        </w:tabs>
        <w:jc w:val="both"/>
        <w:rPr>
          <w:rFonts w:ascii="Arial" w:hAnsi="Arial" w:cs="Arial"/>
          <w:b/>
          <w:spacing w:val="3"/>
          <w:sz w:val="24"/>
          <w:szCs w:val="24"/>
        </w:rPr>
      </w:pPr>
      <w:r w:rsidRPr="002F45D7">
        <w:rPr>
          <w:rFonts w:ascii="Arial" w:hAnsi="Arial" w:cs="Arial"/>
          <w:b/>
          <w:spacing w:val="3"/>
          <w:sz w:val="24"/>
          <w:szCs w:val="24"/>
        </w:rPr>
        <w:t>Demandante</w:t>
      </w:r>
      <w:r w:rsidR="00E25E7E" w:rsidRPr="002F45D7">
        <w:rPr>
          <w:rFonts w:ascii="Arial" w:hAnsi="Arial" w:cs="Arial"/>
          <w:b/>
          <w:spacing w:val="3"/>
          <w:sz w:val="24"/>
          <w:szCs w:val="24"/>
        </w:rPr>
        <w:t xml:space="preserve"> </w:t>
      </w:r>
      <w:r w:rsidRPr="002F45D7">
        <w:rPr>
          <w:rFonts w:ascii="Arial" w:hAnsi="Arial" w:cs="Arial"/>
          <w:b/>
          <w:spacing w:val="3"/>
          <w:sz w:val="24"/>
          <w:szCs w:val="24"/>
        </w:rPr>
        <w:tab/>
      </w:r>
      <w:r w:rsidR="00E25E7E" w:rsidRPr="002F45D7">
        <w:rPr>
          <w:rFonts w:ascii="Arial" w:hAnsi="Arial" w:cs="Arial"/>
          <w:b/>
          <w:spacing w:val="3"/>
          <w:sz w:val="24"/>
          <w:szCs w:val="24"/>
        </w:rPr>
        <w:t xml:space="preserve">         </w:t>
      </w:r>
      <w:r w:rsidR="00A560DC" w:rsidRPr="002F45D7">
        <w:rPr>
          <w:rFonts w:ascii="Arial" w:hAnsi="Arial" w:cs="Arial"/>
          <w:b/>
          <w:spacing w:val="3"/>
          <w:sz w:val="24"/>
          <w:szCs w:val="24"/>
        </w:rPr>
        <w:t>FRANCE EDITH MOSQUERA</w:t>
      </w:r>
    </w:p>
    <w:p w:rsidR="002778B1" w:rsidRPr="002F45D7" w:rsidRDefault="00E3557F" w:rsidP="002E7A12">
      <w:pPr>
        <w:ind w:left="2127" w:hanging="2127"/>
        <w:jc w:val="both"/>
        <w:rPr>
          <w:rFonts w:ascii="Arial" w:hAnsi="Arial" w:cs="Arial"/>
          <w:b/>
          <w:sz w:val="24"/>
          <w:szCs w:val="24"/>
        </w:rPr>
      </w:pPr>
      <w:r w:rsidRPr="002F45D7">
        <w:rPr>
          <w:rFonts w:ascii="Arial" w:hAnsi="Arial" w:cs="Arial"/>
          <w:b/>
          <w:spacing w:val="3"/>
          <w:sz w:val="24"/>
          <w:szCs w:val="24"/>
        </w:rPr>
        <w:t>Demandado</w:t>
      </w:r>
      <w:r w:rsidR="002778B1" w:rsidRPr="002F45D7">
        <w:rPr>
          <w:rFonts w:ascii="Arial" w:hAnsi="Arial" w:cs="Arial"/>
          <w:b/>
          <w:spacing w:val="3"/>
          <w:sz w:val="24"/>
          <w:szCs w:val="24"/>
        </w:rPr>
        <w:t>s</w:t>
      </w:r>
      <w:r w:rsidRPr="002F45D7">
        <w:rPr>
          <w:rFonts w:ascii="Arial" w:hAnsi="Arial" w:cs="Arial"/>
          <w:b/>
          <w:spacing w:val="3"/>
          <w:sz w:val="24"/>
          <w:szCs w:val="24"/>
        </w:rPr>
        <w:tab/>
      </w:r>
      <w:r w:rsidR="00E25E7E" w:rsidRPr="002F45D7">
        <w:rPr>
          <w:rFonts w:ascii="Arial" w:hAnsi="Arial" w:cs="Arial"/>
          <w:b/>
          <w:spacing w:val="3"/>
          <w:sz w:val="24"/>
          <w:szCs w:val="24"/>
        </w:rPr>
        <w:t xml:space="preserve">         </w:t>
      </w:r>
      <w:r w:rsidR="006269FD" w:rsidRPr="002F45D7">
        <w:rPr>
          <w:rFonts w:ascii="Arial" w:hAnsi="Arial" w:cs="Arial"/>
          <w:b/>
          <w:sz w:val="24"/>
          <w:szCs w:val="24"/>
        </w:rPr>
        <w:t xml:space="preserve">INSTITUTO NACIONAL DE </w:t>
      </w:r>
      <w:r w:rsidR="00E658CF" w:rsidRPr="002F45D7">
        <w:rPr>
          <w:rFonts w:ascii="Arial" w:hAnsi="Arial" w:cs="Arial"/>
          <w:b/>
          <w:sz w:val="24"/>
          <w:szCs w:val="24"/>
        </w:rPr>
        <w:t>VÍAS</w:t>
      </w:r>
      <w:r w:rsidR="006269FD" w:rsidRPr="002F45D7">
        <w:rPr>
          <w:rFonts w:ascii="Arial" w:hAnsi="Arial" w:cs="Arial"/>
          <w:b/>
          <w:sz w:val="24"/>
          <w:szCs w:val="24"/>
        </w:rPr>
        <w:t xml:space="preserve"> IN</w:t>
      </w:r>
      <w:r w:rsidR="00E658CF" w:rsidRPr="002F45D7">
        <w:rPr>
          <w:rFonts w:ascii="Arial" w:hAnsi="Arial" w:cs="Arial"/>
          <w:b/>
          <w:sz w:val="24"/>
          <w:szCs w:val="24"/>
        </w:rPr>
        <w:t>VÍAS</w:t>
      </w:r>
    </w:p>
    <w:p w:rsidR="00C87E9D" w:rsidRPr="002F45D7" w:rsidRDefault="0033396F" w:rsidP="001C6555">
      <w:pPr>
        <w:ind w:left="2835" w:hanging="2127"/>
        <w:jc w:val="both"/>
        <w:rPr>
          <w:rFonts w:ascii="Arial" w:hAnsi="Arial" w:cs="Arial"/>
          <w:b/>
          <w:sz w:val="24"/>
          <w:szCs w:val="24"/>
        </w:rPr>
      </w:pPr>
      <w:r w:rsidRPr="002F45D7">
        <w:rPr>
          <w:rFonts w:ascii="Arial" w:hAnsi="Arial" w:cs="Arial"/>
          <w:b/>
          <w:sz w:val="24"/>
          <w:szCs w:val="24"/>
        </w:rPr>
        <w:t xml:space="preserve">                      </w:t>
      </w:r>
      <w:r w:rsidR="00C87E9D" w:rsidRPr="002F45D7">
        <w:rPr>
          <w:rFonts w:ascii="Arial" w:hAnsi="Arial" w:cs="Arial"/>
          <w:b/>
          <w:sz w:val="24"/>
          <w:szCs w:val="24"/>
        </w:rPr>
        <w:t xml:space="preserve">         </w:t>
      </w:r>
      <w:r w:rsidR="001C6555" w:rsidRPr="002F45D7">
        <w:rPr>
          <w:rFonts w:ascii="Arial" w:hAnsi="Arial" w:cs="Arial"/>
          <w:b/>
          <w:sz w:val="24"/>
          <w:szCs w:val="24"/>
        </w:rPr>
        <w:t>INSTITUTO NACIONAL DE CONCESIONES</w:t>
      </w:r>
    </w:p>
    <w:p w:rsidR="006B0CC9" w:rsidRPr="002F45D7" w:rsidRDefault="002778B1" w:rsidP="00304052">
      <w:pPr>
        <w:ind w:left="2835" w:hanging="2835"/>
        <w:jc w:val="both"/>
        <w:rPr>
          <w:rFonts w:ascii="Arial" w:hAnsi="Arial" w:cs="Arial"/>
          <w:b/>
          <w:sz w:val="24"/>
          <w:szCs w:val="24"/>
        </w:rPr>
      </w:pPr>
      <w:r w:rsidRPr="002F45D7">
        <w:rPr>
          <w:rFonts w:ascii="Arial" w:hAnsi="Arial" w:cs="Arial"/>
          <w:b/>
          <w:sz w:val="24"/>
          <w:szCs w:val="24"/>
        </w:rPr>
        <w:t xml:space="preserve">Llamados en Garantía </w:t>
      </w:r>
      <w:r w:rsidR="00E25E7E" w:rsidRPr="002F45D7">
        <w:rPr>
          <w:rFonts w:ascii="Arial" w:hAnsi="Arial" w:cs="Arial"/>
          <w:b/>
          <w:sz w:val="24"/>
          <w:szCs w:val="24"/>
        </w:rPr>
        <w:t xml:space="preserve"> </w:t>
      </w:r>
      <w:r w:rsidR="003A41F6" w:rsidRPr="002F45D7">
        <w:rPr>
          <w:rFonts w:ascii="Arial" w:hAnsi="Arial" w:cs="Arial"/>
          <w:b/>
          <w:sz w:val="24"/>
          <w:szCs w:val="24"/>
        </w:rPr>
        <w:t>UNIÓN</w:t>
      </w:r>
      <w:r w:rsidR="00712A96" w:rsidRPr="002F45D7">
        <w:rPr>
          <w:rFonts w:ascii="Arial" w:hAnsi="Arial" w:cs="Arial"/>
          <w:b/>
          <w:sz w:val="24"/>
          <w:szCs w:val="24"/>
        </w:rPr>
        <w:t xml:space="preserve"> TEMPORAL </w:t>
      </w:r>
      <w:r w:rsidR="00C87E9D" w:rsidRPr="002F45D7">
        <w:rPr>
          <w:rFonts w:ascii="Arial" w:hAnsi="Arial" w:cs="Arial"/>
          <w:b/>
          <w:sz w:val="24"/>
          <w:szCs w:val="24"/>
        </w:rPr>
        <w:t>DESARROLLO VIAL DE VALLE DEL CAUCA Y CAUCA</w:t>
      </w:r>
      <w:r w:rsidR="001C6555" w:rsidRPr="002F45D7">
        <w:rPr>
          <w:rFonts w:ascii="Arial" w:hAnsi="Arial" w:cs="Arial"/>
          <w:b/>
          <w:sz w:val="24"/>
          <w:szCs w:val="24"/>
        </w:rPr>
        <w:t>, ASEGURADORA CONFIANZA S.A.</w:t>
      </w:r>
      <w:r w:rsidR="00304052" w:rsidRPr="002F45D7">
        <w:rPr>
          <w:rFonts w:ascii="Arial" w:hAnsi="Arial" w:cs="Arial"/>
          <w:b/>
          <w:sz w:val="24"/>
          <w:szCs w:val="24"/>
        </w:rPr>
        <w:t xml:space="preserve">, </w:t>
      </w:r>
      <w:r w:rsidR="006B0CC9" w:rsidRPr="002F45D7">
        <w:rPr>
          <w:rFonts w:ascii="Arial" w:hAnsi="Arial" w:cs="Arial"/>
          <w:b/>
          <w:sz w:val="24"/>
          <w:szCs w:val="24"/>
        </w:rPr>
        <w:t xml:space="preserve">COOPERATIVA INTEGRAL DE TRANSPORTES RAPIDO TAMBO. </w:t>
      </w:r>
    </w:p>
    <w:p w:rsidR="002778B1" w:rsidRPr="002F45D7" w:rsidRDefault="00E3557F" w:rsidP="002E7A12">
      <w:pPr>
        <w:jc w:val="both"/>
        <w:rPr>
          <w:rFonts w:ascii="Arial" w:hAnsi="Arial" w:cs="Arial"/>
          <w:b/>
          <w:bCs/>
          <w:spacing w:val="3"/>
          <w:sz w:val="24"/>
          <w:szCs w:val="24"/>
        </w:rPr>
      </w:pPr>
      <w:r w:rsidRPr="002F45D7">
        <w:rPr>
          <w:rFonts w:ascii="Arial" w:hAnsi="Arial" w:cs="Arial"/>
          <w:b/>
          <w:bCs/>
          <w:spacing w:val="3"/>
          <w:sz w:val="24"/>
          <w:szCs w:val="24"/>
        </w:rPr>
        <w:t>Acción</w:t>
      </w:r>
      <w:r w:rsidRPr="002F45D7">
        <w:rPr>
          <w:rFonts w:ascii="Arial" w:hAnsi="Arial" w:cs="Arial"/>
          <w:b/>
          <w:bCs/>
          <w:spacing w:val="3"/>
          <w:sz w:val="24"/>
          <w:szCs w:val="24"/>
        </w:rPr>
        <w:tab/>
      </w:r>
      <w:r w:rsidR="00712A96" w:rsidRPr="002F45D7">
        <w:rPr>
          <w:rFonts w:ascii="Arial" w:hAnsi="Arial" w:cs="Arial"/>
          <w:b/>
          <w:bCs/>
          <w:spacing w:val="3"/>
          <w:sz w:val="24"/>
          <w:szCs w:val="24"/>
        </w:rPr>
        <w:tab/>
      </w:r>
      <w:r w:rsidR="00E25E7E" w:rsidRPr="002F45D7">
        <w:rPr>
          <w:rFonts w:ascii="Arial" w:hAnsi="Arial" w:cs="Arial"/>
          <w:b/>
          <w:bCs/>
          <w:spacing w:val="3"/>
          <w:sz w:val="24"/>
          <w:szCs w:val="24"/>
        </w:rPr>
        <w:t xml:space="preserve">         </w:t>
      </w:r>
      <w:r w:rsidR="002778B1" w:rsidRPr="002F45D7">
        <w:rPr>
          <w:rFonts w:ascii="Arial" w:hAnsi="Arial" w:cs="Arial"/>
          <w:b/>
          <w:bCs/>
          <w:spacing w:val="3"/>
          <w:sz w:val="24"/>
          <w:szCs w:val="24"/>
        </w:rPr>
        <w:t>REPARACION DIRECTA</w:t>
      </w:r>
    </w:p>
    <w:p w:rsidR="00A073E7" w:rsidRPr="002F45D7" w:rsidRDefault="00A073E7" w:rsidP="002E7A12">
      <w:pPr>
        <w:widowControl w:val="0"/>
        <w:autoSpaceDE w:val="0"/>
        <w:autoSpaceDN w:val="0"/>
        <w:adjustRightInd w:val="0"/>
        <w:rPr>
          <w:rFonts w:ascii="Arial" w:hAnsi="Arial" w:cs="Arial"/>
          <w:b/>
          <w:sz w:val="28"/>
          <w:szCs w:val="28"/>
        </w:rPr>
      </w:pPr>
    </w:p>
    <w:p w:rsidR="00304052" w:rsidRPr="002F45D7" w:rsidRDefault="00304052" w:rsidP="002E7A12">
      <w:pPr>
        <w:widowControl w:val="0"/>
        <w:autoSpaceDE w:val="0"/>
        <w:autoSpaceDN w:val="0"/>
        <w:adjustRightInd w:val="0"/>
        <w:spacing w:line="360" w:lineRule="auto"/>
        <w:jc w:val="center"/>
        <w:rPr>
          <w:rFonts w:ascii="Arial" w:hAnsi="Arial" w:cs="Arial"/>
          <w:b/>
          <w:i/>
          <w:sz w:val="28"/>
          <w:szCs w:val="28"/>
        </w:rPr>
      </w:pPr>
    </w:p>
    <w:p w:rsidR="006269FD" w:rsidRPr="002F45D7" w:rsidRDefault="006269FD" w:rsidP="002E7A12">
      <w:pPr>
        <w:widowControl w:val="0"/>
        <w:autoSpaceDE w:val="0"/>
        <w:autoSpaceDN w:val="0"/>
        <w:adjustRightInd w:val="0"/>
        <w:spacing w:line="360" w:lineRule="auto"/>
        <w:jc w:val="center"/>
        <w:rPr>
          <w:rFonts w:ascii="Arial" w:hAnsi="Arial" w:cs="Arial"/>
          <w:b/>
          <w:i/>
          <w:sz w:val="28"/>
          <w:szCs w:val="28"/>
        </w:rPr>
      </w:pPr>
      <w:r w:rsidRPr="002F45D7">
        <w:rPr>
          <w:rFonts w:ascii="Arial" w:hAnsi="Arial" w:cs="Arial"/>
          <w:b/>
          <w:i/>
          <w:sz w:val="28"/>
          <w:szCs w:val="28"/>
        </w:rPr>
        <w:t xml:space="preserve">SENTENCIA Nro.     </w:t>
      </w:r>
      <w:r w:rsidR="00291B73" w:rsidRPr="002F45D7">
        <w:rPr>
          <w:rFonts w:ascii="Arial" w:hAnsi="Arial" w:cs="Arial"/>
          <w:b/>
          <w:i/>
          <w:sz w:val="28"/>
          <w:szCs w:val="28"/>
        </w:rPr>
        <w:t xml:space="preserve">- </w:t>
      </w:r>
      <w:r w:rsidRPr="002F45D7">
        <w:rPr>
          <w:rFonts w:ascii="Arial" w:hAnsi="Arial" w:cs="Arial"/>
          <w:b/>
          <w:i/>
          <w:sz w:val="28"/>
          <w:szCs w:val="28"/>
        </w:rPr>
        <w:t>2014</w:t>
      </w:r>
    </w:p>
    <w:p w:rsidR="006269FD" w:rsidRPr="002F45D7" w:rsidRDefault="006269FD" w:rsidP="002E7A12">
      <w:pPr>
        <w:widowControl w:val="0"/>
        <w:autoSpaceDE w:val="0"/>
        <w:autoSpaceDN w:val="0"/>
        <w:adjustRightInd w:val="0"/>
        <w:spacing w:line="360" w:lineRule="auto"/>
        <w:jc w:val="center"/>
        <w:rPr>
          <w:rFonts w:ascii="Arial" w:hAnsi="Arial" w:cs="Arial"/>
          <w:b/>
          <w:i/>
          <w:sz w:val="28"/>
          <w:szCs w:val="28"/>
        </w:rPr>
      </w:pPr>
      <w:r w:rsidRPr="002F45D7">
        <w:rPr>
          <w:rFonts w:ascii="Arial" w:hAnsi="Arial" w:cs="Arial"/>
          <w:b/>
          <w:i/>
          <w:sz w:val="28"/>
          <w:szCs w:val="28"/>
        </w:rPr>
        <w:t>I.- OBJETO A DECIDIR</w:t>
      </w:r>
    </w:p>
    <w:p w:rsidR="00A073E7" w:rsidRPr="002F45D7" w:rsidRDefault="00A073E7" w:rsidP="002E7A12">
      <w:pPr>
        <w:widowControl w:val="0"/>
        <w:autoSpaceDE w:val="0"/>
        <w:autoSpaceDN w:val="0"/>
        <w:adjustRightInd w:val="0"/>
        <w:spacing w:line="360" w:lineRule="auto"/>
        <w:rPr>
          <w:rFonts w:ascii="Arial" w:hAnsi="Arial" w:cs="Arial"/>
          <w:i/>
          <w:sz w:val="24"/>
          <w:szCs w:val="24"/>
        </w:rPr>
      </w:pPr>
    </w:p>
    <w:p w:rsidR="00A073E7" w:rsidRPr="002F45D7" w:rsidRDefault="00A073E7" w:rsidP="002E7A12">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Procede la Sala a decidir</w:t>
      </w:r>
      <w:r w:rsidR="00FE58FB" w:rsidRPr="002F45D7">
        <w:rPr>
          <w:rFonts w:ascii="Arial" w:hAnsi="Arial" w:cs="Arial"/>
          <w:sz w:val="24"/>
          <w:szCs w:val="24"/>
        </w:rPr>
        <w:t xml:space="preserve"> la </w:t>
      </w:r>
      <w:r w:rsidR="006269FD" w:rsidRPr="002F45D7">
        <w:rPr>
          <w:rFonts w:ascii="Arial" w:hAnsi="Arial" w:cs="Arial"/>
          <w:sz w:val="24"/>
          <w:szCs w:val="24"/>
        </w:rPr>
        <w:t>apelación propuesta por</w:t>
      </w:r>
      <w:r w:rsidR="005C7166" w:rsidRPr="002F45D7">
        <w:rPr>
          <w:rFonts w:ascii="Arial" w:hAnsi="Arial" w:cs="Arial"/>
          <w:sz w:val="24"/>
          <w:szCs w:val="24"/>
        </w:rPr>
        <w:t xml:space="preserve"> </w:t>
      </w:r>
      <w:r w:rsidR="00304052" w:rsidRPr="002F45D7">
        <w:rPr>
          <w:rFonts w:ascii="Arial" w:hAnsi="Arial" w:cs="Arial"/>
          <w:sz w:val="24"/>
          <w:szCs w:val="24"/>
        </w:rPr>
        <w:t xml:space="preserve">el INSTITUTO NACIONAL DE VIAS-INIVAS, el INSTITUTO NACIONAL DE CONCESIONES </w:t>
      </w:r>
      <w:r w:rsidR="005C7166" w:rsidRPr="002F45D7">
        <w:rPr>
          <w:rFonts w:ascii="Arial" w:hAnsi="Arial" w:cs="Arial"/>
          <w:sz w:val="24"/>
          <w:szCs w:val="24"/>
        </w:rPr>
        <w:t>INCO</w:t>
      </w:r>
      <w:r w:rsidR="00304052" w:rsidRPr="002F45D7">
        <w:rPr>
          <w:rFonts w:ascii="Arial" w:hAnsi="Arial" w:cs="Arial"/>
          <w:sz w:val="24"/>
          <w:szCs w:val="24"/>
        </w:rPr>
        <w:t xml:space="preserve">, y la </w:t>
      </w:r>
      <w:r w:rsidR="005C7166" w:rsidRPr="002F45D7">
        <w:rPr>
          <w:rFonts w:ascii="Arial" w:hAnsi="Arial" w:cs="Arial"/>
          <w:sz w:val="24"/>
          <w:szCs w:val="24"/>
        </w:rPr>
        <w:t xml:space="preserve"> COMPAÑÍA ASEGURADORA CONFIANZA S.A.</w:t>
      </w:r>
      <w:r w:rsidR="006269FD" w:rsidRPr="002F45D7">
        <w:rPr>
          <w:rFonts w:ascii="Arial" w:hAnsi="Arial" w:cs="Arial"/>
          <w:sz w:val="24"/>
          <w:szCs w:val="24"/>
        </w:rPr>
        <w:t xml:space="preserve">, </w:t>
      </w:r>
      <w:r w:rsidR="00E25E7E" w:rsidRPr="002F45D7">
        <w:rPr>
          <w:rFonts w:ascii="Arial" w:hAnsi="Arial" w:cs="Arial"/>
          <w:sz w:val="24"/>
          <w:szCs w:val="24"/>
        </w:rPr>
        <w:t xml:space="preserve">en </w:t>
      </w:r>
      <w:r w:rsidR="006269FD" w:rsidRPr="002F45D7">
        <w:rPr>
          <w:rFonts w:ascii="Arial" w:hAnsi="Arial" w:cs="Arial"/>
          <w:sz w:val="24"/>
          <w:szCs w:val="24"/>
        </w:rPr>
        <w:t xml:space="preserve">contra </w:t>
      </w:r>
      <w:r w:rsidR="00E25E7E" w:rsidRPr="002F45D7">
        <w:rPr>
          <w:rFonts w:ascii="Arial" w:hAnsi="Arial" w:cs="Arial"/>
          <w:sz w:val="24"/>
          <w:szCs w:val="24"/>
        </w:rPr>
        <w:t xml:space="preserve">de </w:t>
      </w:r>
      <w:r w:rsidR="006269FD" w:rsidRPr="002F45D7">
        <w:rPr>
          <w:rFonts w:ascii="Arial" w:hAnsi="Arial" w:cs="Arial"/>
          <w:sz w:val="24"/>
          <w:szCs w:val="24"/>
        </w:rPr>
        <w:t xml:space="preserve">la sentencia </w:t>
      </w:r>
      <w:r w:rsidR="00A560DC" w:rsidRPr="002F45D7">
        <w:rPr>
          <w:rFonts w:ascii="Arial" w:hAnsi="Arial" w:cs="Arial"/>
          <w:sz w:val="24"/>
          <w:szCs w:val="24"/>
        </w:rPr>
        <w:t xml:space="preserve"> Nro.</w:t>
      </w:r>
      <w:r w:rsidR="00ED72B7" w:rsidRPr="002F45D7">
        <w:rPr>
          <w:rFonts w:ascii="Arial" w:hAnsi="Arial" w:cs="Arial"/>
          <w:sz w:val="24"/>
          <w:szCs w:val="24"/>
        </w:rPr>
        <w:t>074</w:t>
      </w:r>
      <w:r w:rsidR="00A560DC" w:rsidRPr="002F45D7">
        <w:rPr>
          <w:rFonts w:ascii="Arial" w:hAnsi="Arial" w:cs="Arial"/>
          <w:sz w:val="24"/>
          <w:szCs w:val="24"/>
        </w:rPr>
        <w:t xml:space="preserve"> del 30 de abril de 2013</w:t>
      </w:r>
      <w:r w:rsidR="005A16C6" w:rsidRPr="002F45D7">
        <w:rPr>
          <w:rStyle w:val="Refdenotaalpie"/>
          <w:rFonts w:ascii="Arial" w:hAnsi="Arial"/>
          <w:sz w:val="24"/>
          <w:szCs w:val="24"/>
        </w:rPr>
        <w:footnoteReference w:id="1"/>
      </w:r>
      <w:r w:rsidR="005A16C6" w:rsidRPr="002F45D7">
        <w:rPr>
          <w:rFonts w:ascii="Arial" w:hAnsi="Arial" w:cs="Arial"/>
          <w:sz w:val="24"/>
          <w:szCs w:val="24"/>
        </w:rPr>
        <w:t xml:space="preserve">, </w:t>
      </w:r>
      <w:r w:rsidR="006269FD" w:rsidRPr="002F45D7">
        <w:rPr>
          <w:rFonts w:ascii="Arial" w:hAnsi="Arial" w:cs="Arial"/>
          <w:sz w:val="24"/>
          <w:szCs w:val="24"/>
        </w:rPr>
        <w:t xml:space="preserve">proferida por el Juzgado </w:t>
      </w:r>
      <w:r w:rsidR="00A560DC" w:rsidRPr="002F45D7">
        <w:rPr>
          <w:rFonts w:ascii="Arial" w:hAnsi="Arial" w:cs="Arial"/>
          <w:sz w:val="24"/>
          <w:szCs w:val="24"/>
        </w:rPr>
        <w:t>Tercero</w:t>
      </w:r>
      <w:r w:rsidR="001D221B" w:rsidRPr="002F45D7">
        <w:rPr>
          <w:rFonts w:ascii="Arial" w:hAnsi="Arial" w:cs="Arial"/>
          <w:sz w:val="24"/>
          <w:szCs w:val="24"/>
        </w:rPr>
        <w:t xml:space="preserve"> </w:t>
      </w:r>
      <w:r w:rsidR="006269FD" w:rsidRPr="002F45D7">
        <w:rPr>
          <w:rFonts w:ascii="Arial" w:hAnsi="Arial" w:cs="Arial"/>
          <w:sz w:val="24"/>
          <w:szCs w:val="24"/>
        </w:rPr>
        <w:t>Administrativo</w:t>
      </w:r>
      <w:r w:rsidR="001D221B" w:rsidRPr="002F45D7">
        <w:rPr>
          <w:rFonts w:ascii="Arial" w:hAnsi="Arial" w:cs="Arial"/>
          <w:sz w:val="24"/>
          <w:szCs w:val="24"/>
        </w:rPr>
        <w:t xml:space="preserve"> de Descongestión </w:t>
      </w:r>
      <w:r w:rsidR="006269FD" w:rsidRPr="002F45D7">
        <w:rPr>
          <w:rFonts w:ascii="Arial" w:hAnsi="Arial" w:cs="Arial"/>
          <w:sz w:val="24"/>
          <w:szCs w:val="24"/>
        </w:rPr>
        <w:t>del Circuito de Popayán, en la que declaró probada</w:t>
      </w:r>
      <w:r w:rsidR="00ED72B7" w:rsidRPr="002F45D7">
        <w:rPr>
          <w:rFonts w:ascii="Arial" w:hAnsi="Arial" w:cs="Arial"/>
          <w:sz w:val="24"/>
          <w:szCs w:val="24"/>
        </w:rPr>
        <w:t xml:space="preserve"> la responsabilidad de INSTITUTO NACIONAL DE VIAS INVIAS y condenó in genere, </w:t>
      </w:r>
      <w:r w:rsidR="0034496D" w:rsidRPr="002F45D7">
        <w:rPr>
          <w:rFonts w:ascii="Arial" w:hAnsi="Arial" w:cs="Arial"/>
          <w:sz w:val="24"/>
          <w:szCs w:val="24"/>
        </w:rPr>
        <w:t>así</w:t>
      </w:r>
      <w:r w:rsidR="00B91FB3" w:rsidRPr="002F45D7">
        <w:rPr>
          <w:rFonts w:ascii="Arial" w:hAnsi="Arial" w:cs="Arial"/>
          <w:sz w:val="24"/>
          <w:szCs w:val="24"/>
        </w:rPr>
        <w:t xml:space="preserve"> mismo  condenó a </w:t>
      </w:r>
      <w:r w:rsidR="00ED72B7" w:rsidRPr="002F45D7">
        <w:rPr>
          <w:rFonts w:ascii="Arial" w:hAnsi="Arial" w:cs="Arial"/>
          <w:sz w:val="24"/>
          <w:szCs w:val="24"/>
        </w:rPr>
        <w:t xml:space="preserve"> la </w:t>
      </w:r>
      <w:r w:rsidR="005A16C6" w:rsidRPr="002F45D7">
        <w:rPr>
          <w:rFonts w:ascii="Arial" w:hAnsi="Arial" w:cs="Arial"/>
          <w:sz w:val="24"/>
          <w:szCs w:val="24"/>
        </w:rPr>
        <w:t>Unión</w:t>
      </w:r>
      <w:r w:rsidR="00ED72B7" w:rsidRPr="002F45D7">
        <w:rPr>
          <w:rFonts w:ascii="Arial" w:hAnsi="Arial" w:cs="Arial"/>
          <w:sz w:val="24"/>
          <w:szCs w:val="24"/>
        </w:rPr>
        <w:t xml:space="preserve"> temporal para el desarrollo vial de valle del cauca y cauca </w:t>
      </w:r>
      <w:r w:rsidR="00B91FB3" w:rsidRPr="002F45D7">
        <w:rPr>
          <w:rFonts w:ascii="Arial" w:hAnsi="Arial" w:cs="Arial"/>
          <w:sz w:val="24"/>
          <w:szCs w:val="24"/>
        </w:rPr>
        <w:t xml:space="preserve"> a reembolsar los valores que el Invias pague con ocasión de la condena, y el mismo </w:t>
      </w:r>
      <w:r w:rsidR="005A16C6" w:rsidRPr="002F45D7">
        <w:rPr>
          <w:rFonts w:ascii="Arial" w:hAnsi="Arial" w:cs="Arial"/>
          <w:sz w:val="24"/>
          <w:szCs w:val="24"/>
        </w:rPr>
        <w:t>reembolso</w:t>
      </w:r>
      <w:r w:rsidR="00B91FB3" w:rsidRPr="002F45D7">
        <w:rPr>
          <w:rFonts w:ascii="Arial" w:hAnsi="Arial" w:cs="Arial"/>
          <w:sz w:val="24"/>
          <w:szCs w:val="24"/>
        </w:rPr>
        <w:t xml:space="preserve"> ordenó para la Compañía </w:t>
      </w:r>
      <w:r w:rsidR="0034496D" w:rsidRPr="002F45D7">
        <w:rPr>
          <w:rFonts w:ascii="Arial" w:hAnsi="Arial" w:cs="Arial"/>
          <w:sz w:val="24"/>
          <w:szCs w:val="24"/>
        </w:rPr>
        <w:t>seguradora</w:t>
      </w:r>
      <w:r w:rsidR="00B91FB3" w:rsidRPr="002F45D7">
        <w:rPr>
          <w:rFonts w:ascii="Arial" w:hAnsi="Arial" w:cs="Arial"/>
          <w:sz w:val="24"/>
          <w:szCs w:val="24"/>
        </w:rPr>
        <w:t xml:space="preserve"> de fianzas CONFIANZA S.A.</w:t>
      </w:r>
      <w:r w:rsidR="00FE58FB" w:rsidRPr="002F45D7">
        <w:rPr>
          <w:rFonts w:ascii="Arial" w:hAnsi="Arial" w:cs="Arial"/>
          <w:bCs/>
          <w:sz w:val="24"/>
          <w:szCs w:val="24"/>
          <w:lang w:val="es-ES_tradnl"/>
        </w:rPr>
        <w:t>.</w:t>
      </w:r>
    </w:p>
    <w:p w:rsidR="00B01786" w:rsidRPr="002F45D7" w:rsidRDefault="00B01786" w:rsidP="002E7A12">
      <w:pPr>
        <w:widowControl w:val="0"/>
        <w:autoSpaceDE w:val="0"/>
        <w:autoSpaceDN w:val="0"/>
        <w:adjustRightInd w:val="0"/>
        <w:spacing w:line="360" w:lineRule="auto"/>
        <w:ind w:left="2840"/>
        <w:rPr>
          <w:rFonts w:ascii="Arial" w:hAnsi="Arial" w:cs="Arial"/>
          <w:b/>
          <w:bCs/>
          <w:sz w:val="28"/>
          <w:szCs w:val="28"/>
        </w:rPr>
      </w:pPr>
    </w:p>
    <w:p w:rsidR="00304052" w:rsidRPr="002F45D7" w:rsidRDefault="00304052" w:rsidP="002E7A12">
      <w:pPr>
        <w:widowControl w:val="0"/>
        <w:autoSpaceDE w:val="0"/>
        <w:autoSpaceDN w:val="0"/>
        <w:adjustRightInd w:val="0"/>
        <w:spacing w:line="360" w:lineRule="auto"/>
        <w:ind w:left="2840"/>
        <w:rPr>
          <w:rFonts w:ascii="Arial" w:hAnsi="Arial" w:cs="Arial"/>
          <w:b/>
          <w:bCs/>
          <w:sz w:val="28"/>
          <w:szCs w:val="28"/>
        </w:rPr>
      </w:pPr>
    </w:p>
    <w:p w:rsidR="00A073E7" w:rsidRPr="002F45D7" w:rsidRDefault="00A073E7" w:rsidP="002E7A12">
      <w:pPr>
        <w:widowControl w:val="0"/>
        <w:autoSpaceDE w:val="0"/>
        <w:autoSpaceDN w:val="0"/>
        <w:adjustRightInd w:val="0"/>
        <w:spacing w:line="360" w:lineRule="auto"/>
        <w:ind w:left="2840"/>
        <w:rPr>
          <w:rFonts w:ascii="Arial" w:hAnsi="Arial" w:cs="Arial"/>
          <w:i/>
          <w:sz w:val="28"/>
          <w:szCs w:val="28"/>
        </w:rPr>
      </w:pPr>
      <w:r w:rsidRPr="002F45D7">
        <w:rPr>
          <w:rFonts w:ascii="Arial" w:hAnsi="Arial" w:cs="Arial"/>
          <w:b/>
          <w:bCs/>
          <w:i/>
          <w:sz w:val="28"/>
          <w:szCs w:val="28"/>
        </w:rPr>
        <w:t>I</w:t>
      </w:r>
      <w:r w:rsidR="00E25E7E" w:rsidRPr="002F45D7">
        <w:rPr>
          <w:rFonts w:ascii="Arial" w:hAnsi="Arial" w:cs="Arial"/>
          <w:b/>
          <w:bCs/>
          <w:i/>
          <w:sz w:val="28"/>
          <w:szCs w:val="28"/>
        </w:rPr>
        <w:t>I</w:t>
      </w:r>
      <w:r w:rsidRPr="002F45D7">
        <w:rPr>
          <w:rFonts w:ascii="Arial" w:hAnsi="Arial" w:cs="Arial"/>
          <w:b/>
          <w:bCs/>
          <w:i/>
          <w:sz w:val="28"/>
          <w:szCs w:val="28"/>
        </w:rPr>
        <w:t>. ANTECEDENTES</w:t>
      </w:r>
    </w:p>
    <w:p w:rsidR="00A073E7" w:rsidRPr="002F45D7" w:rsidRDefault="00A073E7" w:rsidP="002E7A12">
      <w:pPr>
        <w:widowControl w:val="0"/>
        <w:autoSpaceDE w:val="0"/>
        <w:autoSpaceDN w:val="0"/>
        <w:adjustRightInd w:val="0"/>
        <w:spacing w:line="360" w:lineRule="auto"/>
        <w:rPr>
          <w:rFonts w:ascii="Arial" w:hAnsi="Arial" w:cs="Arial"/>
          <w:sz w:val="24"/>
          <w:szCs w:val="24"/>
        </w:rPr>
      </w:pPr>
      <w:r w:rsidRPr="002F45D7">
        <w:rPr>
          <w:rFonts w:ascii="Arial" w:hAnsi="Arial" w:cs="Arial"/>
          <w:b/>
          <w:bCs/>
          <w:sz w:val="24"/>
          <w:szCs w:val="24"/>
        </w:rPr>
        <w:t>1.</w:t>
      </w:r>
      <w:r w:rsidR="00E25E7E" w:rsidRPr="002F45D7">
        <w:rPr>
          <w:rFonts w:ascii="Arial" w:hAnsi="Arial" w:cs="Arial"/>
          <w:b/>
          <w:bCs/>
          <w:sz w:val="24"/>
          <w:szCs w:val="24"/>
        </w:rPr>
        <w:t>-</w:t>
      </w:r>
      <w:r w:rsidRPr="002F45D7">
        <w:rPr>
          <w:rFonts w:ascii="Arial" w:hAnsi="Arial" w:cs="Arial"/>
          <w:b/>
          <w:bCs/>
          <w:sz w:val="24"/>
          <w:szCs w:val="24"/>
        </w:rPr>
        <w:t xml:space="preserve"> LA DEMANDA</w:t>
      </w:r>
    </w:p>
    <w:p w:rsidR="00A073E7" w:rsidRPr="002F45D7" w:rsidRDefault="00A073E7" w:rsidP="002E7A12">
      <w:pPr>
        <w:widowControl w:val="0"/>
        <w:autoSpaceDE w:val="0"/>
        <w:autoSpaceDN w:val="0"/>
        <w:adjustRightInd w:val="0"/>
        <w:spacing w:line="360" w:lineRule="auto"/>
        <w:rPr>
          <w:rFonts w:ascii="Arial" w:hAnsi="Arial" w:cs="Arial"/>
          <w:sz w:val="24"/>
          <w:szCs w:val="24"/>
        </w:rPr>
      </w:pPr>
    </w:p>
    <w:p w:rsidR="00054160" w:rsidRPr="002F45D7" w:rsidRDefault="006739F2" w:rsidP="00053C6F">
      <w:pPr>
        <w:tabs>
          <w:tab w:val="left" w:pos="0"/>
        </w:tabs>
        <w:spacing w:line="360" w:lineRule="auto"/>
        <w:jc w:val="both"/>
        <w:rPr>
          <w:rFonts w:ascii="Arial" w:hAnsi="Arial" w:cs="Arial"/>
          <w:sz w:val="24"/>
          <w:szCs w:val="24"/>
        </w:rPr>
      </w:pPr>
      <w:r w:rsidRPr="002F45D7">
        <w:rPr>
          <w:rFonts w:ascii="Arial" w:hAnsi="Arial" w:cs="Arial"/>
          <w:sz w:val="24"/>
          <w:szCs w:val="24"/>
        </w:rPr>
        <w:lastRenderedPageBreak/>
        <w:t xml:space="preserve">La </w:t>
      </w:r>
      <w:r w:rsidR="00054160" w:rsidRPr="002F45D7">
        <w:rPr>
          <w:rFonts w:ascii="Arial" w:hAnsi="Arial" w:cs="Arial"/>
          <w:sz w:val="24"/>
          <w:szCs w:val="24"/>
        </w:rPr>
        <w:t>señor</w:t>
      </w:r>
      <w:r w:rsidRPr="002F45D7">
        <w:rPr>
          <w:rFonts w:ascii="Arial" w:hAnsi="Arial" w:cs="Arial"/>
          <w:sz w:val="24"/>
          <w:szCs w:val="24"/>
        </w:rPr>
        <w:t xml:space="preserve">a FRANCE EDITH MOSQUERA HURTADO, </w:t>
      </w:r>
      <w:r w:rsidR="00054160" w:rsidRPr="002F45D7">
        <w:rPr>
          <w:rFonts w:ascii="Arial" w:hAnsi="Arial" w:cs="Arial"/>
          <w:sz w:val="24"/>
          <w:szCs w:val="24"/>
        </w:rPr>
        <w:t>por medio de apoderad</w:t>
      </w:r>
      <w:r w:rsidRPr="002F45D7">
        <w:rPr>
          <w:rFonts w:ascii="Arial" w:hAnsi="Arial" w:cs="Arial"/>
          <w:sz w:val="24"/>
          <w:szCs w:val="24"/>
        </w:rPr>
        <w:t>a</w:t>
      </w:r>
      <w:r w:rsidR="00054160" w:rsidRPr="002F45D7">
        <w:rPr>
          <w:rFonts w:ascii="Arial" w:hAnsi="Arial" w:cs="Arial"/>
          <w:sz w:val="24"/>
          <w:szCs w:val="24"/>
        </w:rPr>
        <w:t xml:space="preserve"> judicial debidamente constituid</w:t>
      </w:r>
      <w:r w:rsidR="00304052" w:rsidRPr="002F45D7">
        <w:rPr>
          <w:rFonts w:ascii="Arial" w:hAnsi="Arial" w:cs="Arial"/>
          <w:sz w:val="24"/>
          <w:szCs w:val="24"/>
        </w:rPr>
        <w:t>a</w:t>
      </w:r>
      <w:r w:rsidR="00054160" w:rsidRPr="002F45D7">
        <w:rPr>
          <w:rFonts w:ascii="Arial" w:hAnsi="Arial" w:cs="Arial"/>
          <w:sz w:val="24"/>
          <w:szCs w:val="24"/>
        </w:rPr>
        <w:t xml:space="preserve">, y en ejercicio de la acción de Reparación Directa, dirigida contra </w:t>
      </w:r>
      <w:r w:rsidR="00E658CF" w:rsidRPr="002F45D7">
        <w:rPr>
          <w:rFonts w:ascii="Arial" w:hAnsi="Arial" w:cs="Arial"/>
          <w:sz w:val="24"/>
          <w:szCs w:val="24"/>
        </w:rPr>
        <w:t>e</w:t>
      </w:r>
      <w:r w:rsidR="00054160" w:rsidRPr="002F45D7">
        <w:rPr>
          <w:rFonts w:ascii="Arial" w:hAnsi="Arial" w:cs="Arial"/>
          <w:sz w:val="24"/>
          <w:szCs w:val="24"/>
        </w:rPr>
        <w:t>l</w:t>
      </w:r>
      <w:r w:rsidR="001D221B" w:rsidRPr="002F45D7">
        <w:rPr>
          <w:rFonts w:ascii="Arial" w:hAnsi="Arial" w:cs="Arial"/>
          <w:sz w:val="24"/>
          <w:szCs w:val="24"/>
        </w:rPr>
        <w:t xml:space="preserve"> NACION</w:t>
      </w:r>
      <w:r w:rsidR="006F52AC" w:rsidRPr="002F45D7">
        <w:rPr>
          <w:rFonts w:ascii="Arial" w:hAnsi="Arial" w:cs="Arial"/>
          <w:sz w:val="24"/>
          <w:szCs w:val="24"/>
        </w:rPr>
        <w:t xml:space="preserve"> I</w:t>
      </w:r>
      <w:r w:rsidR="00054160" w:rsidRPr="002F45D7">
        <w:rPr>
          <w:rFonts w:ascii="Arial" w:hAnsi="Arial" w:cs="Arial"/>
          <w:sz w:val="24"/>
          <w:szCs w:val="24"/>
        </w:rPr>
        <w:t xml:space="preserve">NSTITUTO NACIONAL DE </w:t>
      </w:r>
      <w:r w:rsidR="00E658CF" w:rsidRPr="002F45D7">
        <w:rPr>
          <w:rFonts w:ascii="Arial" w:hAnsi="Arial" w:cs="Arial"/>
          <w:sz w:val="24"/>
          <w:szCs w:val="24"/>
        </w:rPr>
        <w:t>VÍAS</w:t>
      </w:r>
      <w:r w:rsidR="00054160" w:rsidRPr="002F45D7">
        <w:rPr>
          <w:rFonts w:ascii="Arial" w:hAnsi="Arial" w:cs="Arial"/>
          <w:sz w:val="24"/>
          <w:szCs w:val="24"/>
        </w:rPr>
        <w:t xml:space="preserve"> IN</w:t>
      </w:r>
      <w:r w:rsidR="00E658CF" w:rsidRPr="002F45D7">
        <w:rPr>
          <w:rFonts w:ascii="Arial" w:hAnsi="Arial" w:cs="Arial"/>
          <w:sz w:val="24"/>
          <w:szCs w:val="24"/>
        </w:rPr>
        <w:t>VÍAS</w:t>
      </w:r>
      <w:r w:rsidR="00054160" w:rsidRPr="002F45D7">
        <w:rPr>
          <w:rFonts w:ascii="Arial" w:hAnsi="Arial" w:cs="Arial"/>
          <w:sz w:val="24"/>
          <w:szCs w:val="24"/>
        </w:rPr>
        <w:t xml:space="preserve">, </w:t>
      </w:r>
      <w:r w:rsidR="005C3FE5" w:rsidRPr="002F45D7">
        <w:rPr>
          <w:rFonts w:ascii="Arial" w:hAnsi="Arial" w:cs="Arial"/>
          <w:sz w:val="24"/>
          <w:szCs w:val="24"/>
        </w:rPr>
        <w:t xml:space="preserve"> DEPARTAMENTO DEL CAUCA, </w:t>
      </w:r>
      <w:r w:rsidR="006F52AC" w:rsidRPr="002F45D7">
        <w:rPr>
          <w:rFonts w:ascii="Arial" w:hAnsi="Arial" w:cs="Arial"/>
          <w:sz w:val="24"/>
          <w:szCs w:val="24"/>
        </w:rPr>
        <w:t xml:space="preserve"> INSTITUTO NACIONAL DE CONCESIONES INCO,  UNION TEMPORAL PARA EL DESARROLLO VIAL DEL VALLE DEL CAUCA Y CAUCA, </w:t>
      </w:r>
      <w:r w:rsidR="00054160" w:rsidRPr="002F45D7">
        <w:rPr>
          <w:rFonts w:ascii="Arial" w:hAnsi="Arial" w:cs="Arial"/>
          <w:sz w:val="24"/>
          <w:szCs w:val="24"/>
        </w:rPr>
        <w:t xml:space="preserve">solicita </w:t>
      </w:r>
      <w:r w:rsidR="00EB334B" w:rsidRPr="002F45D7">
        <w:rPr>
          <w:rFonts w:ascii="Arial" w:hAnsi="Arial" w:cs="Arial"/>
          <w:sz w:val="24"/>
          <w:szCs w:val="24"/>
        </w:rPr>
        <w:t xml:space="preserve">los </w:t>
      </w:r>
      <w:r w:rsidR="00054160" w:rsidRPr="002F45D7">
        <w:rPr>
          <w:rFonts w:ascii="Arial" w:hAnsi="Arial" w:cs="Arial"/>
          <w:sz w:val="24"/>
          <w:szCs w:val="24"/>
        </w:rPr>
        <w:t xml:space="preserve">declare responsable por </w:t>
      </w:r>
      <w:r w:rsidR="00EB334B" w:rsidRPr="002F45D7">
        <w:rPr>
          <w:rFonts w:ascii="Arial" w:hAnsi="Arial" w:cs="Arial"/>
          <w:sz w:val="24"/>
          <w:szCs w:val="24"/>
        </w:rPr>
        <w:t xml:space="preserve">los </w:t>
      </w:r>
      <w:r w:rsidR="00054160" w:rsidRPr="002F45D7">
        <w:rPr>
          <w:rFonts w:ascii="Arial" w:hAnsi="Arial" w:cs="Arial"/>
          <w:sz w:val="24"/>
          <w:szCs w:val="24"/>
        </w:rPr>
        <w:t xml:space="preserve">perjuicios </w:t>
      </w:r>
      <w:r w:rsidR="00F95AE2" w:rsidRPr="002F45D7">
        <w:rPr>
          <w:rFonts w:ascii="Arial" w:hAnsi="Arial" w:cs="Arial"/>
          <w:sz w:val="24"/>
          <w:szCs w:val="24"/>
        </w:rPr>
        <w:t xml:space="preserve">materiales (daño emergente y lucro cesante), con ocasión al volcamiento que sufrió el vehículo automotor de placas </w:t>
      </w:r>
      <w:r w:rsidR="006F52AC" w:rsidRPr="002F45D7">
        <w:rPr>
          <w:rFonts w:ascii="Arial" w:hAnsi="Arial" w:cs="Arial"/>
          <w:sz w:val="24"/>
          <w:szCs w:val="24"/>
          <w:lang w:val="es-ES_tradnl"/>
        </w:rPr>
        <w:t>TKK316 marcha Chevrolet</w:t>
      </w:r>
      <w:r w:rsidR="005C15F9" w:rsidRPr="002F45D7">
        <w:rPr>
          <w:rFonts w:ascii="Arial" w:hAnsi="Arial" w:cs="Arial"/>
          <w:sz w:val="24"/>
          <w:szCs w:val="24"/>
        </w:rPr>
        <w:t xml:space="preserve">, </w:t>
      </w:r>
      <w:r w:rsidR="00F95AE2" w:rsidRPr="002F45D7">
        <w:rPr>
          <w:rFonts w:ascii="Arial" w:hAnsi="Arial" w:cs="Arial"/>
          <w:sz w:val="24"/>
          <w:szCs w:val="24"/>
        </w:rPr>
        <w:t xml:space="preserve"> el </w:t>
      </w:r>
      <w:r w:rsidR="0034089A" w:rsidRPr="002F45D7">
        <w:rPr>
          <w:rFonts w:ascii="Arial" w:hAnsi="Arial" w:cs="Arial"/>
          <w:sz w:val="24"/>
          <w:szCs w:val="24"/>
        </w:rPr>
        <w:t>día</w:t>
      </w:r>
      <w:r w:rsidR="00F95AE2" w:rsidRPr="002F45D7">
        <w:rPr>
          <w:rFonts w:ascii="Arial" w:hAnsi="Arial" w:cs="Arial"/>
          <w:sz w:val="24"/>
          <w:szCs w:val="24"/>
        </w:rPr>
        <w:t xml:space="preserve"> 2</w:t>
      </w:r>
      <w:r w:rsidR="006F52AC" w:rsidRPr="002F45D7">
        <w:rPr>
          <w:rFonts w:ascii="Arial" w:hAnsi="Arial" w:cs="Arial"/>
          <w:sz w:val="24"/>
          <w:szCs w:val="24"/>
        </w:rPr>
        <w:t>3</w:t>
      </w:r>
      <w:r w:rsidR="00F76F09" w:rsidRPr="002F45D7">
        <w:rPr>
          <w:rFonts w:ascii="Arial" w:hAnsi="Arial" w:cs="Arial"/>
          <w:sz w:val="24"/>
          <w:szCs w:val="24"/>
        </w:rPr>
        <w:t xml:space="preserve"> de </w:t>
      </w:r>
      <w:r w:rsidR="006F52AC" w:rsidRPr="002F45D7">
        <w:rPr>
          <w:rFonts w:ascii="Arial" w:hAnsi="Arial" w:cs="Arial"/>
          <w:sz w:val="24"/>
          <w:szCs w:val="24"/>
        </w:rPr>
        <w:t>abril</w:t>
      </w:r>
      <w:r w:rsidR="00F76F09" w:rsidRPr="002F45D7">
        <w:rPr>
          <w:rFonts w:ascii="Arial" w:hAnsi="Arial" w:cs="Arial"/>
          <w:sz w:val="24"/>
          <w:szCs w:val="24"/>
        </w:rPr>
        <w:t xml:space="preserve"> </w:t>
      </w:r>
      <w:r w:rsidR="00F95AE2" w:rsidRPr="002F45D7">
        <w:rPr>
          <w:rFonts w:ascii="Arial" w:hAnsi="Arial" w:cs="Arial"/>
          <w:sz w:val="24"/>
          <w:szCs w:val="24"/>
        </w:rPr>
        <w:t>de 200</w:t>
      </w:r>
      <w:r w:rsidR="00F76F09" w:rsidRPr="002F45D7">
        <w:rPr>
          <w:rFonts w:ascii="Arial" w:hAnsi="Arial" w:cs="Arial"/>
          <w:sz w:val="24"/>
          <w:szCs w:val="24"/>
        </w:rPr>
        <w:t>3</w:t>
      </w:r>
      <w:r w:rsidR="00F95AE2" w:rsidRPr="002F45D7">
        <w:rPr>
          <w:rFonts w:ascii="Arial" w:hAnsi="Arial" w:cs="Arial"/>
          <w:sz w:val="24"/>
          <w:szCs w:val="24"/>
        </w:rPr>
        <w:t xml:space="preserve">, en la vía que de </w:t>
      </w:r>
      <w:r w:rsidR="006F52AC" w:rsidRPr="002F45D7">
        <w:rPr>
          <w:rFonts w:ascii="Arial" w:hAnsi="Arial" w:cs="Arial"/>
          <w:sz w:val="24"/>
          <w:szCs w:val="24"/>
        </w:rPr>
        <w:t xml:space="preserve">Cali </w:t>
      </w:r>
      <w:r w:rsidR="00EA3FFB" w:rsidRPr="002F45D7">
        <w:rPr>
          <w:rFonts w:ascii="Arial" w:hAnsi="Arial" w:cs="Arial"/>
          <w:sz w:val="24"/>
          <w:szCs w:val="24"/>
        </w:rPr>
        <w:t xml:space="preserve">conduce </w:t>
      </w:r>
      <w:r w:rsidR="006C7292" w:rsidRPr="002F45D7">
        <w:rPr>
          <w:rFonts w:ascii="Arial" w:hAnsi="Arial" w:cs="Arial"/>
          <w:sz w:val="24"/>
          <w:szCs w:val="24"/>
        </w:rPr>
        <w:t xml:space="preserve"> a </w:t>
      </w:r>
      <w:r w:rsidR="00F95AE2" w:rsidRPr="002F45D7">
        <w:rPr>
          <w:rFonts w:ascii="Arial" w:hAnsi="Arial" w:cs="Arial"/>
          <w:sz w:val="24"/>
          <w:szCs w:val="24"/>
        </w:rPr>
        <w:t>Popayán</w:t>
      </w:r>
      <w:r w:rsidR="006C7292" w:rsidRPr="002F45D7">
        <w:rPr>
          <w:rFonts w:ascii="Arial" w:hAnsi="Arial" w:cs="Arial"/>
          <w:sz w:val="24"/>
          <w:szCs w:val="24"/>
        </w:rPr>
        <w:t xml:space="preserve">. </w:t>
      </w:r>
      <w:r w:rsidR="00054160" w:rsidRPr="002F45D7">
        <w:rPr>
          <w:rFonts w:ascii="Arial" w:hAnsi="Arial" w:cs="Arial"/>
          <w:sz w:val="24"/>
          <w:szCs w:val="24"/>
        </w:rPr>
        <w:t xml:space="preserve"> </w:t>
      </w:r>
    </w:p>
    <w:p w:rsidR="00E25E7E" w:rsidRPr="002F45D7" w:rsidRDefault="00E25E7E" w:rsidP="002E7A12">
      <w:pPr>
        <w:widowControl w:val="0"/>
        <w:tabs>
          <w:tab w:val="center" w:pos="4470"/>
        </w:tabs>
        <w:autoSpaceDE w:val="0"/>
        <w:autoSpaceDN w:val="0"/>
        <w:adjustRightInd w:val="0"/>
        <w:spacing w:line="360" w:lineRule="auto"/>
        <w:rPr>
          <w:rFonts w:ascii="Arial" w:hAnsi="Arial" w:cs="Arial"/>
          <w:b/>
          <w:bCs/>
          <w:sz w:val="24"/>
          <w:szCs w:val="24"/>
        </w:rPr>
      </w:pPr>
    </w:p>
    <w:p w:rsidR="00A073E7" w:rsidRPr="002F45D7" w:rsidRDefault="00A073E7" w:rsidP="002E7A12">
      <w:pPr>
        <w:widowControl w:val="0"/>
        <w:tabs>
          <w:tab w:val="center" w:pos="4470"/>
        </w:tabs>
        <w:autoSpaceDE w:val="0"/>
        <w:autoSpaceDN w:val="0"/>
        <w:adjustRightInd w:val="0"/>
        <w:spacing w:line="360" w:lineRule="auto"/>
        <w:rPr>
          <w:rFonts w:ascii="Arial" w:hAnsi="Arial" w:cs="Arial"/>
          <w:sz w:val="24"/>
          <w:szCs w:val="24"/>
        </w:rPr>
      </w:pPr>
      <w:r w:rsidRPr="002F45D7">
        <w:rPr>
          <w:rFonts w:ascii="Arial" w:hAnsi="Arial" w:cs="Arial"/>
          <w:b/>
          <w:bCs/>
          <w:sz w:val="24"/>
          <w:szCs w:val="24"/>
        </w:rPr>
        <w:t>1.</w:t>
      </w:r>
      <w:r w:rsidR="00E25E7E" w:rsidRPr="002F45D7">
        <w:rPr>
          <w:rFonts w:ascii="Arial" w:hAnsi="Arial" w:cs="Arial"/>
          <w:b/>
          <w:bCs/>
          <w:sz w:val="24"/>
          <w:szCs w:val="24"/>
        </w:rPr>
        <w:t>1.- Las pretensiones</w:t>
      </w:r>
    </w:p>
    <w:p w:rsidR="006739F2" w:rsidRPr="002F45D7" w:rsidRDefault="0080509A" w:rsidP="00316773">
      <w:pPr>
        <w:widowControl w:val="0"/>
        <w:autoSpaceDE w:val="0"/>
        <w:autoSpaceDN w:val="0"/>
        <w:adjustRightInd w:val="0"/>
        <w:rPr>
          <w:rFonts w:ascii="Arial" w:hAnsi="Arial" w:cs="Arial"/>
          <w:sz w:val="24"/>
          <w:szCs w:val="24"/>
        </w:rPr>
      </w:pPr>
      <w:r w:rsidRPr="002F45D7">
        <w:rPr>
          <w:rFonts w:ascii="Arial" w:hAnsi="Arial" w:cs="Arial"/>
          <w:sz w:val="24"/>
          <w:szCs w:val="24"/>
        </w:rPr>
        <w:tab/>
      </w:r>
      <w:r w:rsidR="006739F2" w:rsidRPr="002F45D7">
        <w:rPr>
          <w:rFonts w:ascii="Arial" w:hAnsi="Arial" w:cs="Arial"/>
          <w:sz w:val="24"/>
          <w:szCs w:val="24"/>
        </w:rPr>
        <w:t xml:space="preserve"> </w:t>
      </w:r>
    </w:p>
    <w:p w:rsidR="00871885" w:rsidRPr="002F45D7" w:rsidRDefault="00871885" w:rsidP="006F0807">
      <w:pPr>
        <w:widowControl w:val="0"/>
        <w:shd w:val="clear" w:color="auto" w:fill="FFFFFF"/>
        <w:autoSpaceDE w:val="0"/>
        <w:autoSpaceDN w:val="0"/>
        <w:adjustRightInd w:val="0"/>
        <w:ind w:left="851"/>
        <w:jc w:val="both"/>
        <w:rPr>
          <w:rFonts w:ascii="Arial" w:eastAsiaTheme="minorEastAsia" w:hAnsi="Arial" w:cs="Arial"/>
          <w:i/>
          <w:spacing w:val="-9"/>
          <w:sz w:val="20"/>
          <w:szCs w:val="20"/>
        </w:rPr>
      </w:pPr>
      <w:bookmarkStart w:id="2" w:name="page2"/>
      <w:bookmarkStart w:id="3" w:name="page3"/>
      <w:bookmarkEnd w:id="2"/>
      <w:bookmarkEnd w:id="3"/>
      <w:r w:rsidRPr="002F45D7">
        <w:rPr>
          <w:rFonts w:ascii="Arial" w:eastAsiaTheme="minorEastAsia" w:hAnsi="Arial" w:cs="Arial"/>
          <w:i/>
          <w:spacing w:val="-9"/>
          <w:sz w:val="20"/>
          <w:szCs w:val="20"/>
        </w:rPr>
        <w:t>PRIMERA: Declarar administrativa y extracontractualmente responsable AL INSTITUTO NACIONAL DE VIAS INVIAS hoy INSTITUTO NACIONAL DE CONCESIONES (INCO), de los perjuicios causados a la demandante, con motivo del accidente de tránsito ocurrido el día 20 de abril de 2003, en el Municipio de Santander de Quilichao, Departamento del Cauca, como consecuencia de las obras de construcción de la malla vial.</w:t>
      </w:r>
    </w:p>
    <w:p w:rsidR="00871885" w:rsidRPr="002F45D7" w:rsidRDefault="00871885" w:rsidP="006F0807">
      <w:pPr>
        <w:widowControl w:val="0"/>
        <w:shd w:val="clear" w:color="auto" w:fill="FFFFFF"/>
        <w:autoSpaceDE w:val="0"/>
        <w:autoSpaceDN w:val="0"/>
        <w:adjustRightInd w:val="0"/>
        <w:ind w:left="851"/>
        <w:jc w:val="both"/>
        <w:rPr>
          <w:rFonts w:ascii="Arial" w:eastAsiaTheme="minorEastAsia" w:hAnsi="Arial" w:cs="Arial"/>
          <w:i/>
          <w:spacing w:val="-9"/>
          <w:sz w:val="20"/>
          <w:szCs w:val="20"/>
        </w:rPr>
      </w:pPr>
    </w:p>
    <w:p w:rsidR="00871885" w:rsidRPr="002F45D7" w:rsidRDefault="00871885" w:rsidP="006F0807">
      <w:pPr>
        <w:widowControl w:val="0"/>
        <w:shd w:val="clear" w:color="auto" w:fill="FFFFFF"/>
        <w:autoSpaceDE w:val="0"/>
        <w:autoSpaceDN w:val="0"/>
        <w:adjustRightInd w:val="0"/>
        <w:ind w:left="851"/>
        <w:jc w:val="both"/>
        <w:rPr>
          <w:rFonts w:ascii="Arial" w:eastAsiaTheme="minorEastAsia" w:hAnsi="Arial" w:cs="Arial"/>
          <w:i/>
          <w:spacing w:val="-9"/>
          <w:sz w:val="20"/>
          <w:szCs w:val="20"/>
        </w:rPr>
      </w:pPr>
      <w:r w:rsidRPr="002F45D7">
        <w:rPr>
          <w:rFonts w:ascii="Arial" w:eastAsiaTheme="minorEastAsia" w:hAnsi="Arial" w:cs="Arial"/>
          <w:i/>
          <w:spacing w:val="-9"/>
          <w:sz w:val="20"/>
          <w:szCs w:val="20"/>
        </w:rPr>
        <w:t>SEGUNDO: Declarar administrativa y extracontractualmente responsable a SIDECO AMERICANA S.A. PAVIMENTOS COLOMBIA LTDA, MARIO HUERTAS COTES, LUIS HECTOS SOLAR</w:t>
      </w:r>
      <w:r w:rsidR="0080509A" w:rsidRPr="002F45D7">
        <w:rPr>
          <w:rFonts w:ascii="Arial" w:eastAsiaTheme="minorEastAsia" w:hAnsi="Arial" w:cs="Arial"/>
          <w:i/>
          <w:spacing w:val="-9"/>
          <w:sz w:val="20"/>
          <w:szCs w:val="20"/>
        </w:rPr>
        <w:t>TE</w:t>
      </w:r>
      <w:r w:rsidRPr="002F45D7">
        <w:rPr>
          <w:rFonts w:ascii="Arial" w:eastAsiaTheme="minorEastAsia" w:hAnsi="Arial" w:cs="Arial"/>
          <w:i/>
          <w:spacing w:val="-9"/>
          <w:sz w:val="20"/>
          <w:szCs w:val="20"/>
        </w:rPr>
        <w:t xml:space="preserve">, Y CARLOS ALBERTO SOLARTE (integrantes de la Unión temporal Desarrollo Vial del Valle del Cauca y Cauca), de los perjuicios causados a la demandante, con motivo del accidente de tránsito ocurrido el </w:t>
      </w:r>
      <w:r w:rsidR="00D0211F" w:rsidRPr="002F45D7">
        <w:rPr>
          <w:rFonts w:ascii="Arial" w:eastAsiaTheme="minorEastAsia" w:hAnsi="Arial" w:cs="Arial"/>
          <w:i/>
          <w:spacing w:val="-9"/>
          <w:sz w:val="20"/>
          <w:szCs w:val="20"/>
        </w:rPr>
        <w:t>día</w:t>
      </w:r>
      <w:r w:rsidRPr="002F45D7">
        <w:rPr>
          <w:rFonts w:ascii="Arial" w:eastAsiaTheme="minorEastAsia" w:hAnsi="Arial" w:cs="Arial"/>
          <w:i/>
          <w:spacing w:val="-9"/>
          <w:sz w:val="20"/>
          <w:szCs w:val="20"/>
        </w:rPr>
        <w:t xml:space="preserve"> 20 de abril de 2003,  en el Municipio de Santander de Quilichao, Departamento del Cauca, como consecuencia de las obras de construcción de la malla vial. </w:t>
      </w:r>
    </w:p>
    <w:p w:rsidR="00871885" w:rsidRPr="002F45D7" w:rsidRDefault="00871885" w:rsidP="006F0807">
      <w:pPr>
        <w:widowControl w:val="0"/>
        <w:shd w:val="clear" w:color="auto" w:fill="FFFFFF"/>
        <w:autoSpaceDE w:val="0"/>
        <w:autoSpaceDN w:val="0"/>
        <w:adjustRightInd w:val="0"/>
        <w:ind w:left="851"/>
        <w:jc w:val="both"/>
        <w:rPr>
          <w:rFonts w:ascii="Arial" w:eastAsiaTheme="minorEastAsia" w:hAnsi="Arial" w:cs="Arial"/>
          <w:i/>
          <w:spacing w:val="-9"/>
          <w:sz w:val="20"/>
          <w:szCs w:val="20"/>
        </w:rPr>
      </w:pPr>
    </w:p>
    <w:p w:rsidR="00871885" w:rsidRPr="002F45D7" w:rsidRDefault="00871885" w:rsidP="006F0807">
      <w:pPr>
        <w:widowControl w:val="0"/>
        <w:shd w:val="clear" w:color="auto" w:fill="FFFFFF"/>
        <w:autoSpaceDE w:val="0"/>
        <w:autoSpaceDN w:val="0"/>
        <w:adjustRightInd w:val="0"/>
        <w:ind w:left="851"/>
        <w:jc w:val="both"/>
        <w:rPr>
          <w:rFonts w:ascii="Arial" w:eastAsiaTheme="minorEastAsia" w:hAnsi="Arial" w:cs="Arial"/>
          <w:i/>
          <w:spacing w:val="-9"/>
          <w:sz w:val="20"/>
          <w:szCs w:val="20"/>
        </w:rPr>
      </w:pPr>
      <w:r w:rsidRPr="002F45D7">
        <w:rPr>
          <w:rFonts w:ascii="Arial" w:eastAsiaTheme="minorEastAsia" w:hAnsi="Arial" w:cs="Arial"/>
          <w:i/>
          <w:spacing w:val="-9"/>
          <w:sz w:val="20"/>
          <w:szCs w:val="20"/>
        </w:rPr>
        <w:t xml:space="preserve">Condenar a las demandadas a pagar a la demandante el valor máximo fijado por la ley, como perjuicio moral ocasionado por el accidente. </w:t>
      </w:r>
    </w:p>
    <w:p w:rsidR="00871885" w:rsidRPr="002F45D7" w:rsidRDefault="00871885" w:rsidP="006F0807">
      <w:pPr>
        <w:widowControl w:val="0"/>
        <w:shd w:val="clear" w:color="auto" w:fill="FFFFFF"/>
        <w:autoSpaceDE w:val="0"/>
        <w:autoSpaceDN w:val="0"/>
        <w:adjustRightInd w:val="0"/>
        <w:ind w:left="851"/>
        <w:jc w:val="both"/>
        <w:rPr>
          <w:rFonts w:ascii="Arial" w:eastAsiaTheme="minorEastAsia" w:hAnsi="Arial" w:cs="Arial"/>
          <w:i/>
          <w:spacing w:val="-9"/>
          <w:sz w:val="20"/>
          <w:szCs w:val="20"/>
        </w:rPr>
      </w:pPr>
    </w:p>
    <w:p w:rsidR="00871885" w:rsidRPr="002F45D7" w:rsidRDefault="00871885" w:rsidP="006F0807">
      <w:pPr>
        <w:widowControl w:val="0"/>
        <w:shd w:val="clear" w:color="auto" w:fill="FFFFFF"/>
        <w:autoSpaceDE w:val="0"/>
        <w:autoSpaceDN w:val="0"/>
        <w:adjustRightInd w:val="0"/>
        <w:ind w:left="851"/>
        <w:jc w:val="both"/>
        <w:rPr>
          <w:rFonts w:ascii="Arial" w:eastAsiaTheme="minorEastAsia" w:hAnsi="Arial" w:cs="Arial"/>
          <w:i/>
          <w:spacing w:val="-9"/>
          <w:sz w:val="20"/>
          <w:szCs w:val="20"/>
        </w:rPr>
      </w:pPr>
      <w:r w:rsidRPr="002F45D7">
        <w:rPr>
          <w:rFonts w:ascii="Arial" w:eastAsiaTheme="minorEastAsia" w:hAnsi="Arial" w:cs="Arial"/>
          <w:i/>
          <w:spacing w:val="-9"/>
          <w:sz w:val="20"/>
          <w:szCs w:val="20"/>
        </w:rPr>
        <w:t xml:space="preserve">TERCERA: Condenar a las demandadas a pagar a favor de mi mandante, el valor de los perjuicios  materiales, lucro cesante y daño emergente, con motivo del accidente referido, suma que se determinará pericialmente, y en cuya liquidación se tendrá en cuenta: el producido del vehículo, los costos del arreglo del vehículo, los gastos que se ocasionaron con motivo del accidente, suma que deben ser actualizadas. </w:t>
      </w:r>
    </w:p>
    <w:p w:rsidR="00871885" w:rsidRPr="002F45D7" w:rsidRDefault="00871885" w:rsidP="006F0807">
      <w:pPr>
        <w:widowControl w:val="0"/>
        <w:shd w:val="clear" w:color="auto" w:fill="FFFFFF"/>
        <w:autoSpaceDE w:val="0"/>
        <w:autoSpaceDN w:val="0"/>
        <w:adjustRightInd w:val="0"/>
        <w:ind w:left="851"/>
        <w:jc w:val="both"/>
        <w:rPr>
          <w:rFonts w:ascii="Arial" w:eastAsiaTheme="minorEastAsia" w:hAnsi="Arial" w:cs="Arial"/>
          <w:i/>
          <w:spacing w:val="-9"/>
          <w:sz w:val="20"/>
          <w:szCs w:val="20"/>
        </w:rPr>
      </w:pPr>
    </w:p>
    <w:p w:rsidR="00871885" w:rsidRPr="002F45D7" w:rsidRDefault="00871885" w:rsidP="006F0807">
      <w:pPr>
        <w:widowControl w:val="0"/>
        <w:shd w:val="clear" w:color="auto" w:fill="FFFFFF"/>
        <w:autoSpaceDE w:val="0"/>
        <w:autoSpaceDN w:val="0"/>
        <w:adjustRightInd w:val="0"/>
        <w:ind w:left="851"/>
        <w:jc w:val="both"/>
        <w:rPr>
          <w:rFonts w:ascii="Arial" w:eastAsiaTheme="minorEastAsia" w:hAnsi="Arial" w:cs="Arial"/>
          <w:i/>
          <w:spacing w:val="-9"/>
          <w:sz w:val="20"/>
          <w:szCs w:val="20"/>
        </w:rPr>
      </w:pPr>
      <w:r w:rsidRPr="002F45D7">
        <w:rPr>
          <w:rFonts w:ascii="Arial" w:eastAsiaTheme="minorEastAsia" w:hAnsi="Arial" w:cs="Arial"/>
          <w:i/>
          <w:spacing w:val="-9"/>
          <w:sz w:val="20"/>
          <w:szCs w:val="20"/>
        </w:rPr>
        <w:t>CUARTA: Que se condene en costas y gastos del proceso, incluyendo agencias en derecho a las demandadas.</w:t>
      </w:r>
    </w:p>
    <w:p w:rsidR="00871885" w:rsidRPr="002F45D7" w:rsidRDefault="00871885" w:rsidP="006F0807">
      <w:pPr>
        <w:widowControl w:val="0"/>
        <w:shd w:val="clear" w:color="auto" w:fill="FFFFFF"/>
        <w:autoSpaceDE w:val="0"/>
        <w:autoSpaceDN w:val="0"/>
        <w:adjustRightInd w:val="0"/>
        <w:ind w:left="851"/>
        <w:jc w:val="both"/>
        <w:rPr>
          <w:rFonts w:ascii="Arial" w:eastAsiaTheme="minorEastAsia" w:hAnsi="Arial" w:cs="Arial"/>
          <w:i/>
          <w:spacing w:val="-9"/>
          <w:sz w:val="20"/>
          <w:szCs w:val="20"/>
        </w:rPr>
      </w:pPr>
    </w:p>
    <w:p w:rsidR="006F0807" w:rsidRPr="002F45D7" w:rsidRDefault="006F0807" w:rsidP="002E7A12">
      <w:pPr>
        <w:widowControl w:val="0"/>
        <w:autoSpaceDE w:val="0"/>
        <w:autoSpaceDN w:val="0"/>
        <w:adjustRightInd w:val="0"/>
        <w:spacing w:line="360" w:lineRule="auto"/>
        <w:rPr>
          <w:rFonts w:ascii="Arial" w:hAnsi="Arial" w:cs="Arial"/>
          <w:b/>
          <w:bCs/>
          <w:sz w:val="24"/>
          <w:szCs w:val="24"/>
        </w:rPr>
      </w:pPr>
    </w:p>
    <w:p w:rsidR="00A073E7" w:rsidRPr="002F45D7" w:rsidRDefault="00977BF0" w:rsidP="002E7A12">
      <w:pPr>
        <w:widowControl w:val="0"/>
        <w:autoSpaceDE w:val="0"/>
        <w:autoSpaceDN w:val="0"/>
        <w:adjustRightInd w:val="0"/>
        <w:spacing w:line="360" w:lineRule="auto"/>
        <w:rPr>
          <w:rFonts w:ascii="Arial" w:hAnsi="Arial" w:cs="Arial"/>
          <w:b/>
          <w:bCs/>
          <w:sz w:val="24"/>
          <w:szCs w:val="24"/>
        </w:rPr>
      </w:pPr>
      <w:r w:rsidRPr="002F45D7">
        <w:rPr>
          <w:rFonts w:ascii="Arial" w:hAnsi="Arial" w:cs="Arial"/>
          <w:b/>
          <w:bCs/>
          <w:sz w:val="24"/>
          <w:szCs w:val="24"/>
        </w:rPr>
        <w:t>1.</w:t>
      </w:r>
      <w:r w:rsidR="00A073E7" w:rsidRPr="002F45D7">
        <w:rPr>
          <w:rFonts w:ascii="Arial" w:hAnsi="Arial" w:cs="Arial"/>
          <w:b/>
          <w:bCs/>
          <w:sz w:val="24"/>
          <w:szCs w:val="24"/>
        </w:rPr>
        <w:t>2.</w:t>
      </w:r>
      <w:r w:rsidRPr="002F45D7">
        <w:rPr>
          <w:rFonts w:ascii="Arial" w:hAnsi="Arial" w:cs="Arial"/>
          <w:b/>
          <w:bCs/>
          <w:sz w:val="24"/>
          <w:szCs w:val="24"/>
        </w:rPr>
        <w:t>- Los hechos</w:t>
      </w:r>
    </w:p>
    <w:p w:rsidR="00EB334B" w:rsidRPr="002F45D7" w:rsidRDefault="00EB334B" w:rsidP="002E7A12">
      <w:pPr>
        <w:widowControl w:val="0"/>
        <w:shd w:val="clear" w:color="auto" w:fill="FFFFFF"/>
        <w:autoSpaceDE w:val="0"/>
        <w:autoSpaceDN w:val="0"/>
        <w:adjustRightInd w:val="0"/>
        <w:spacing w:line="360" w:lineRule="auto"/>
        <w:ind w:left="10" w:right="5"/>
        <w:jc w:val="both"/>
        <w:rPr>
          <w:rFonts w:ascii="Arial" w:hAnsi="Arial" w:cs="Arial"/>
          <w:sz w:val="24"/>
          <w:szCs w:val="24"/>
          <w:lang w:val="es-ES_tradnl"/>
        </w:rPr>
      </w:pPr>
    </w:p>
    <w:p w:rsidR="0080509A" w:rsidRPr="002F45D7" w:rsidRDefault="00A24977" w:rsidP="002E7A12">
      <w:pPr>
        <w:widowControl w:val="0"/>
        <w:shd w:val="clear" w:color="auto" w:fill="FFFFFF"/>
        <w:autoSpaceDE w:val="0"/>
        <w:autoSpaceDN w:val="0"/>
        <w:adjustRightInd w:val="0"/>
        <w:spacing w:line="360" w:lineRule="auto"/>
        <w:ind w:left="10" w:right="5"/>
        <w:jc w:val="both"/>
        <w:rPr>
          <w:rFonts w:ascii="Arial" w:hAnsi="Arial" w:cs="Arial"/>
          <w:sz w:val="24"/>
          <w:szCs w:val="24"/>
          <w:lang w:val="es-ES_tradnl"/>
        </w:rPr>
      </w:pPr>
      <w:r w:rsidRPr="002F45D7">
        <w:rPr>
          <w:rFonts w:ascii="Arial" w:hAnsi="Arial" w:cs="Arial"/>
          <w:sz w:val="24"/>
          <w:szCs w:val="24"/>
          <w:lang w:val="es-ES_tradnl"/>
        </w:rPr>
        <w:t>Indica que para el</w:t>
      </w:r>
      <w:r w:rsidR="009F3B93" w:rsidRPr="002F45D7">
        <w:rPr>
          <w:rFonts w:ascii="Arial" w:hAnsi="Arial" w:cs="Arial"/>
          <w:sz w:val="24"/>
          <w:szCs w:val="24"/>
          <w:lang w:val="es-ES_tradnl"/>
        </w:rPr>
        <w:t xml:space="preserve"> </w:t>
      </w:r>
      <w:r w:rsidR="00AB1E49" w:rsidRPr="002F45D7">
        <w:rPr>
          <w:rFonts w:ascii="Arial" w:hAnsi="Arial" w:cs="Arial"/>
          <w:sz w:val="24"/>
          <w:szCs w:val="24"/>
          <w:lang w:val="es-ES_tradnl"/>
        </w:rPr>
        <w:t>día</w:t>
      </w:r>
      <w:r w:rsidR="0080509A" w:rsidRPr="002F45D7">
        <w:rPr>
          <w:rFonts w:ascii="Arial" w:hAnsi="Arial" w:cs="Arial"/>
          <w:sz w:val="24"/>
          <w:szCs w:val="24"/>
          <w:lang w:val="es-ES_tradnl"/>
        </w:rPr>
        <w:t xml:space="preserve"> 20</w:t>
      </w:r>
      <w:r w:rsidRPr="002F45D7">
        <w:rPr>
          <w:rFonts w:ascii="Arial" w:hAnsi="Arial" w:cs="Arial"/>
          <w:sz w:val="24"/>
          <w:szCs w:val="24"/>
          <w:lang w:val="es-ES_tradnl"/>
        </w:rPr>
        <w:t xml:space="preserve"> de </w:t>
      </w:r>
      <w:r w:rsidR="0080509A" w:rsidRPr="002F45D7">
        <w:rPr>
          <w:rFonts w:ascii="Arial" w:hAnsi="Arial" w:cs="Arial"/>
          <w:sz w:val="24"/>
          <w:szCs w:val="24"/>
          <w:lang w:val="es-ES_tradnl"/>
        </w:rPr>
        <w:t xml:space="preserve">abril </w:t>
      </w:r>
      <w:r w:rsidR="008E7C31" w:rsidRPr="002F45D7">
        <w:rPr>
          <w:rFonts w:ascii="Arial" w:hAnsi="Arial" w:cs="Arial"/>
          <w:sz w:val="24"/>
          <w:szCs w:val="24"/>
          <w:lang w:val="es-ES_tradnl"/>
        </w:rPr>
        <w:t xml:space="preserve"> de 200</w:t>
      </w:r>
      <w:r w:rsidR="00BB3C2D" w:rsidRPr="002F45D7">
        <w:rPr>
          <w:rFonts w:ascii="Arial" w:hAnsi="Arial" w:cs="Arial"/>
          <w:sz w:val="24"/>
          <w:szCs w:val="24"/>
          <w:lang w:val="es-ES_tradnl"/>
        </w:rPr>
        <w:t>3</w:t>
      </w:r>
      <w:r w:rsidR="008E7C31" w:rsidRPr="002F45D7">
        <w:rPr>
          <w:rFonts w:ascii="Arial" w:hAnsi="Arial" w:cs="Arial"/>
          <w:sz w:val="24"/>
          <w:szCs w:val="24"/>
          <w:lang w:val="es-ES_tradnl"/>
        </w:rPr>
        <w:t xml:space="preserve">, </w:t>
      </w:r>
      <w:r w:rsidR="0080509A" w:rsidRPr="002F45D7">
        <w:rPr>
          <w:rFonts w:ascii="Arial" w:hAnsi="Arial" w:cs="Arial"/>
          <w:sz w:val="24"/>
          <w:szCs w:val="24"/>
          <w:lang w:val="es-ES_tradnl"/>
        </w:rPr>
        <w:t>cerca de las 20 horas, a la altura de kilómetro 81+300 metros</w:t>
      </w:r>
      <w:r w:rsidR="00EB334B" w:rsidRPr="002F45D7">
        <w:rPr>
          <w:rFonts w:ascii="Arial" w:hAnsi="Arial" w:cs="Arial"/>
          <w:sz w:val="24"/>
          <w:szCs w:val="24"/>
          <w:lang w:val="es-ES_tradnl"/>
        </w:rPr>
        <w:t>,</w:t>
      </w:r>
      <w:r w:rsidR="0080509A" w:rsidRPr="002F45D7">
        <w:rPr>
          <w:rFonts w:ascii="Arial" w:hAnsi="Arial" w:cs="Arial"/>
          <w:sz w:val="24"/>
          <w:szCs w:val="24"/>
          <w:lang w:val="es-ES_tradnl"/>
        </w:rPr>
        <w:t xml:space="preserve"> el vehículo de placas TKK316 marcha Chevrolet, clase microbús, servicio público afiliado a la empresa Cooperativa Integral Rápido Tambo, conducido por EDWAR EFREN ORTEGA MUÑOZ, se accidentó causando lesiones a los pasajeros y daños materiales del </w:t>
      </w:r>
      <w:r w:rsidR="00684C93" w:rsidRPr="002F45D7">
        <w:rPr>
          <w:rFonts w:ascii="Arial" w:hAnsi="Arial" w:cs="Arial"/>
          <w:sz w:val="24"/>
          <w:szCs w:val="24"/>
          <w:lang w:val="es-ES_tradnl"/>
        </w:rPr>
        <w:t>vehículo</w:t>
      </w:r>
      <w:r w:rsidR="0080509A" w:rsidRPr="002F45D7">
        <w:rPr>
          <w:rFonts w:ascii="Arial" w:hAnsi="Arial" w:cs="Arial"/>
          <w:sz w:val="24"/>
          <w:szCs w:val="24"/>
          <w:lang w:val="es-ES_tradnl"/>
        </w:rPr>
        <w:t xml:space="preserve">. </w:t>
      </w:r>
    </w:p>
    <w:p w:rsidR="00991850" w:rsidRPr="002F45D7" w:rsidRDefault="0080509A" w:rsidP="002E7A12">
      <w:pPr>
        <w:widowControl w:val="0"/>
        <w:shd w:val="clear" w:color="auto" w:fill="FFFFFF"/>
        <w:autoSpaceDE w:val="0"/>
        <w:autoSpaceDN w:val="0"/>
        <w:adjustRightInd w:val="0"/>
        <w:spacing w:line="360" w:lineRule="auto"/>
        <w:ind w:left="10" w:right="5"/>
        <w:jc w:val="both"/>
        <w:rPr>
          <w:rFonts w:ascii="Arial" w:hAnsi="Arial" w:cs="Arial"/>
          <w:sz w:val="24"/>
          <w:szCs w:val="24"/>
          <w:lang w:val="es-ES_tradnl"/>
        </w:rPr>
      </w:pPr>
      <w:r w:rsidRPr="002F45D7">
        <w:rPr>
          <w:rFonts w:ascii="Arial" w:hAnsi="Arial" w:cs="Arial"/>
          <w:sz w:val="24"/>
          <w:szCs w:val="24"/>
          <w:lang w:val="es-ES_tradnl"/>
        </w:rPr>
        <w:t xml:space="preserve">Señala </w:t>
      </w:r>
      <w:r w:rsidR="00EB334B" w:rsidRPr="002F45D7">
        <w:rPr>
          <w:rFonts w:ascii="Arial" w:hAnsi="Arial" w:cs="Arial"/>
          <w:sz w:val="24"/>
          <w:szCs w:val="24"/>
          <w:lang w:val="es-ES_tradnl"/>
        </w:rPr>
        <w:t>que el accidente tuvo como causas:</w:t>
      </w:r>
      <w:r w:rsidRPr="002F45D7">
        <w:rPr>
          <w:rFonts w:ascii="Arial" w:hAnsi="Arial" w:cs="Arial"/>
          <w:sz w:val="24"/>
          <w:szCs w:val="24"/>
          <w:lang w:val="es-ES_tradnl"/>
        </w:rPr>
        <w:t xml:space="preserve"> (i) </w:t>
      </w:r>
      <w:r w:rsidR="00EB334B" w:rsidRPr="002F45D7">
        <w:rPr>
          <w:rFonts w:ascii="Arial" w:hAnsi="Arial" w:cs="Arial"/>
          <w:sz w:val="24"/>
          <w:szCs w:val="24"/>
          <w:lang w:val="es-ES_tradnl"/>
        </w:rPr>
        <w:t xml:space="preserve">que en la vía se desarrollaba una </w:t>
      </w:r>
      <w:r w:rsidRPr="002F45D7">
        <w:rPr>
          <w:rFonts w:ascii="Arial" w:hAnsi="Arial" w:cs="Arial"/>
          <w:sz w:val="24"/>
          <w:szCs w:val="24"/>
          <w:lang w:val="es-ES_tradnl"/>
        </w:rPr>
        <w:t xml:space="preserve">obra </w:t>
      </w:r>
      <w:r w:rsidR="00EB334B" w:rsidRPr="002F45D7">
        <w:rPr>
          <w:rFonts w:ascii="Arial" w:hAnsi="Arial" w:cs="Arial"/>
          <w:sz w:val="24"/>
          <w:szCs w:val="24"/>
          <w:lang w:val="es-ES_tradnl"/>
        </w:rPr>
        <w:t xml:space="preserve">pública; </w:t>
      </w:r>
      <w:r w:rsidR="00991850" w:rsidRPr="002F45D7">
        <w:rPr>
          <w:rFonts w:ascii="Arial" w:hAnsi="Arial" w:cs="Arial"/>
          <w:sz w:val="24"/>
          <w:szCs w:val="24"/>
          <w:lang w:val="es-ES_tradnl"/>
        </w:rPr>
        <w:t xml:space="preserve">(ii) ausencia de </w:t>
      </w:r>
      <w:r w:rsidRPr="002F45D7">
        <w:rPr>
          <w:rFonts w:ascii="Arial" w:hAnsi="Arial" w:cs="Arial"/>
          <w:sz w:val="24"/>
          <w:szCs w:val="24"/>
          <w:lang w:val="es-ES_tradnl"/>
        </w:rPr>
        <w:t>señalización</w:t>
      </w:r>
      <w:r w:rsidR="00EB334B" w:rsidRPr="002F45D7">
        <w:rPr>
          <w:rFonts w:ascii="Arial" w:hAnsi="Arial" w:cs="Arial"/>
          <w:sz w:val="24"/>
          <w:szCs w:val="24"/>
          <w:lang w:val="es-ES_tradnl"/>
        </w:rPr>
        <w:t>,</w:t>
      </w:r>
      <w:r w:rsidRPr="002F45D7">
        <w:rPr>
          <w:rFonts w:ascii="Arial" w:hAnsi="Arial" w:cs="Arial"/>
          <w:sz w:val="24"/>
          <w:szCs w:val="24"/>
          <w:lang w:val="es-ES_tradnl"/>
        </w:rPr>
        <w:t xml:space="preserve"> (ii</w:t>
      </w:r>
      <w:r w:rsidR="00991850" w:rsidRPr="002F45D7">
        <w:rPr>
          <w:rFonts w:ascii="Arial" w:hAnsi="Arial" w:cs="Arial"/>
          <w:sz w:val="24"/>
          <w:szCs w:val="24"/>
          <w:lang w:val="es-ES_tradnl"/>
        </w:rPr>
        <w:t>i</w:t>
      </w:r>
      <w:r w:rsidRPr="002F45D7">
        <w:rPr>
          <w:rFonts w:ascii="Arial" w:hAnsi="Arial" w:cs="Arial"/>
          <w:sz w:val="24"/>
          <w:szCs w:val="24"/>
          <w:lang w:val="es-ES_tradnl"/>
        </w:rPr>
        <w:t xml:space="preserve">) </w:t>
      </w:r>
      <w:r w:rsidR="00EB334B" w:rsidRPr="002F45D7">
        <w:rPr>
          <w:rFonts w:ascii="Arial" w:hAnsi="Arial" w:cs="Arial"/>
          <w:sz w:val="24"/>
          <w:szCs w:val="24"/>
          <w:lang w:val="es-ES_tradnl"/>
        </w:rPr>
        <w:t xml:space="preserve">existencia de </w:t>
      </w:r>
      <w:r w:rsidRPr="002F45D7">
        <w:rPr>
          <w:rFonts w:ascii="Arial" w:hAnsi="Arial" w:cs="Arial"/>
          <w:sz w:val="24"/>
          <w:szCs w:val="24"/>
          <w:lang w:val="es-ES_tradnl"/>
        </w:rPr>
        <w:t>tierra y de</w:t>
      </w:r>
      <w:r w:rsidR="00991850" w:rsidRPr="002F45D7">
        <w:rPr>
          <w:rFonts w:ascii="Arial" w:hAnsi="Arial" w:cs="Arial"/>
          <w:sz w:val="24"/>
          <w:szCs w:val="24"/>
          <w:lang w:val="es-ES_tradnl"/>
        </w:rPr>
        <w:t xml:space="preserve">sechos sobre la </w:t>
      </w:r>
      <w:r w:rsidR="005F4300" w:rsidRPr="002F45D7">
        <w:rPr>
          <w:rFonts w:ascii="Arial" w:hAnsi="Arial" w:cs="Arial"/>
          <w:sz w:val="24"/>
          <w:szCs w:val="24"/>
          <w:lang w:val="es-ES_tradnl"/>
        </w:rPr>
        <w:t>vía</w:t>
      </w:r>
      <w:r w:rsidR="00991850" w:rsidRPr="002F45D7">
        <w:rPr>
          <w:rFonts w:ascii="Arial" w:hAnsi="Arial" w:cs="Arial"/>
          <w:sz w:val="24"/>
          <w:szCs w:val="24"/>
          <w:lang w:val="es-ES_tradnl"/>
        </w:rPr>
        <w:t xml:space="preserve"> </w:t>
      </w:r>
      <w:r w:rsidR="005F4300" w:rsidRPr="002F45D7">
        <w:rPr>
          <w:rFonts w:ascii="Arial" w:hAnsi="Arial" w:cs="Arial"/>
          <w:sz w:val="24"/>
          <w:szCs w:val="24"/>
          <w:lang w:val="es-ES_tradnl"/>
        </w:rPr>
        <w:t>pública</w:t>
      </w:r>
      <w:r w:rsidR="00EB334B" w:rsidRPr="002F45D7">
        <w:rPr>
          <w:rFonts w:ascii="Arial" w:hAnsi="Arial" w:cs="Arial"/>
          <w:sz w:val="24"/>
          <w:szCs w:val="24"/>
          <w:lang w:val="es-ES_tradnl"/>
        </w:rPr>
        <w:t>,</w:t>
      </w:r>
      <w:r w:rsidR="00991850" w:rsidRPr="002F45D7">
        <w:rPr>
          <w:rFonts w:ascii="Arial" w:hAnsi="Arial" w:cs="Arial"/>
          <w:sz w:val="24"/>
          <w:szCs w:val="24"/>
          <w:lang w:val="es-ES_tradnl"/>
        </w:rPr>
        <w:t xml:space="preserve"> (iv</w:t>
      </w:r>
      <w:r w:rsidRPr="002F45D7">
        <w:rPr>
          <w:rFonts w:ascii="Arial" w:hAnsi="Arial" w:cs="Arial"/>
          <w:sz w:val="24"/>
          <w:szCs w:val="24"/>
          <w:lang w:val="es-ES_tradnl"/>
        </w:rPr>
        <w:t xml:space="preserve">) humedad del terrero que hizo que se formara una capa de </w:t>
      </w:r>
      <w:r w:rsidRPr="002F45D7">
        <w:rPr>
          <w:rFonts w:ascii="Arial" w:hAnsi="Arial" w:cs="Arial"/>
          <w:sz w:val="24"/>
          <w:szCs w:val="24"/>
          <w:lang w:val="es-ES_tradnl"/>
        </w:rPr>
        <w:lastRenderedPageBreak/>
        <w:t>barro sobre la vía</w:t>
      </w:r>
      <w:r w:rsidR="00EB334B" w:rsidRPr="002F45D7">
        <w:rPr>
          <w:rFonts w:ascii="Arial" w:hAnsi="Arial" w:cs="Arial"/>
          <w:sz w:val="24"/>
          <w:szCs w:val="24"/>
          <w:lang w:val="es-ES_tradnl"/>
        </w:rPr>
        <w:t>,</w:t>
      </w:r>
      <w:r w:rsidRPr="002F45D7">
        <w:rPr>
          <w:rFonts w:ascii="Arial" w:hAnsi="Arial" w:cs="Arial"/>
          <w:sz w:val="24"/>
          <w:szCs w:val="24"/>
          <w:lang w:val="es-ES_tradnl"/>
        </w:rPr>
        <w:t xml:space="preserve"> (v)</w:t>
      </w:r>
      <w:r w:rsidR="00991850" w:rsidRPr="002F45D7">
        <w:rPr>
          <w:rFonts w:ascii="Arial" w:hAnsi="Arial" w:cs="Arial"/>
          <w:sz w:val="24"/>
          <w:szCs w:val="24"/>
          <w:lang w:val="es-ES_tradnl"/>
        </w:rPr>
        <w:t xml:space="preserve"> falta de visibilidad del sector</w:t>
      </w:r>
      <w:r w:rsidR="00EB334B" w:rsidRPr="002F45D7">
        <w:rPr>
          <w:rFonts w:ascii="Arial" w:hAnsi="Arial" w:cs="Arial"/>
          <w:sz w:val="24"/>
          <w:szCs w:val="24"/>
          <w:lang w:val="es-ES_tradnl"/>
        </w:rPr>
        <w:t>,</w:t>
      </w:r>
      <w:r w:rsidR="00991850" w:rsidRPr="002F45D7">
        <w:rPr>
          <w:rFonts w:ascii="Arial" w:hAnsi="Arial" w:cs="Arial"/>
          <w:sz w:val="24"/>
          <w:szCs w:val="24"/>
          <w:lang w:val="es-ES_tradnl"/>
        </w:rPr>
        <w:t xml:space="preserve"> entre otros. </w:t>
      </w:r>
    </w:p>
    <w:p w:rsidR="00991850" w:rsidRPr="002F45D7" w:rsidRDefault="00991850" w:rsidP="002E7A12">
      <w:pPr>
        <w:widowControl w:val="0"/>
        <w:shd w:val="clear" w:color="auto" w:fill="FFFFFF"/>
        <w:autoSpaceDE w:val="0"/>
        <w:autoSpaceDN w:val="0"/>
        <w:adjustRightInd w:val="0"/>
        <w:spacing w:line="360" w:lineRule="auto"/>
        <w:ind w:left="10" w:right="5"/>
        <w:jc w:val="both"/>
        <w:rPr>
          <w:rFonts w:ascii="Arial" w:hAnsi="Arial" w:cs="Arial"/>
          <w:sz w:val="24"/>
          <w:szCs w:val="24"/>
          <w:lang w:val="es-ES_tradnl"/>
        </w:rPr>
      </w:pPr>
    </w:p>
    <w:p w:rsidR="00991850" w:rsidRPr="002F45D7" w:rsidRDefault="00991850" w:rsidP="002E7A12">
      <w:pPr>
        <w:widowControl w:val="0"/>
        <w:shd w:val="clear" w:color="auto" w:fill="FFFFFF"/>
        <w:autoSpaceDE w:val="0"/>
        <w:autoSpaceDN w:val="0"/>
        <w:adjustRightInd w:val="0"/>
        <w:spacing w:line="360" w:lineRule="auto"/>
        <w:ind w:left="10" w:right="5"/>
        <w:jc w:val="both"/>
        <w:rPr>
          <w:rFonts w:ascii="Arial" w:hAnsi="Arial" w:cs="Arial"/>
          <w:sz w:val="24"/>
          <w:szCs w:val="24"/>
          <w:lang w:val="es-ES_tradnl"/>
        </w:rPr>
      </w:pPr>
      <w:r w:rsidRPr="002F45D7">
        <w:rPr>
          <w:rFonts w:ascii="Arial" w:hAnsi="Arial" w:cs="Arial"/>
          <w:sz w:val="24"/>
          <w:szCs w:val="24"/>
          <w:lang w:val="es-ES_tradnl"/>
        </w:rPr>
        <w:t xml:space="preserve">Señala que los heridos fueron atendidos en los hospitales cercanos y posteriormente </w:t>
      </w:r>
      <w:r w:rsidR="006A1E4B" w:rsidRPr="002F45D7">
        <w:rPr>
          <w:rFonts w:ascii="Arial" w:hAnsi="Arial" w:cs="Arial"/>
          <w:sz w:val="24"/>
          <w:szCs w:val="24"/>
          <w:lang w:val="es-ES_tradnl"/>
        </w:rPr>
        <w:t xml:space="preserve">todos ellos </w:t>
      </w:r>
      <w:r w:rsidRPr="002F45D7">
        <w:rPr>
          <w:rFonts w:ascii="Arial" w:hAnsi="Arial" w:cs="Arial"/>
          <w:sz w:val="24"/>
          <w:szCs w:val="24"/>
          <w:lang w:val="es-ES_tradnl"/>
        </w:rPr>
        <w:t xml:space="preserve">iniciaron proceso de responsabilidad civil extracontractual ante el Juzgado Quinto Civil Municipal de Popayán, donde la propietaria del vehículo </w:t>
      </w:r>
      <w:r w:rsidR="006A1E4B" w:rsidRPr="002F45D7">
        <w:rPr>
          <w:rFonts w:ascii="Arial" w:hAnsi="Arial" w:cs="Arial"/>
          <w:sz w:val="24"/>
          <w:szCs w:val="24"/>
          <w:lang w:val="es-ES_tradnl"/>
        </w:rPr>
        <w:t xml:space="preserve">fue la </w:t>
      </w:r>
      <w:r w:rsidRPr="002F45D7">
        <w:rPr>
          <w:rFonts w:ascii="Arial" w:hAnsi="Arial" w:cs="Arial"/>
          <w:sz w:val="24"/>
          <w:szCs w:val="24"/>
          <w:lang w:val="es-ES_tradnl"/>
        </w:rPr>
        <w:t>llamada a responder por los perjuicios a ellos causados.</w:t>
      </w:r>
    </w:p>
    <w:p w:rsidR="00991850" w:rsidRPr="002F45D7" w:rsidRDefault="00991850" w:rsidP="002E7A12">
      <w:pPr>
        <w:widowControl w:val="0"/>
        <w:shd w:val="clear" w:color="auto" w:fill="FFFFFF"/>
        <w:autoSpaceDE w:val="0"/>
        <w:autoSpaceDN w:val="0"/>
        <w:adjustRightInd w:val="0"/>
        <w:spacing w:line="360" w:lineRule="auto"/>
        <w:ind w:left="10" w:right="5"/>
        <w:jc w:val="both"/>
        <w:rPr>
          <w:rFonts w:ascii="Arial" w:hAnsi="Arial" w:cs="Arial"/>
          <w:sz w:val="24"/>
          <w:szCs w:val="24"/>
          <w:lang w:val="es-ES_tradnl"/>
        </w:rPr>
      </w:pPr>
    </w:p>
    <w:p w:rsidR="00A706BA" w:rsidRPr="002F45D7" w:rsidRDefault="00991850" w:rsidP="00991850">
      <w:pPr>
        <w:widowControl w:val="0"/>
        <w:shd w:val="clear" w:color="auto" w:fill="FFFFFF"/>
        <w:autoSpaceDE w:val="0"/>
        <w:autoSpaceDN w:val="0"/>
        <w:adjustRightInd w:val="0"/>
        <w:spacing w:line="360" w:lineRule="auto"/>
        <w:ind w:left="10" w:right="5"/>
        <w:jc w:val="both"/>
        <w:rPr>
          <w:rFonts w:ascii="Arial" w:hAnsi="Arial" w:cs="Arial"/>
          <w:sz w:val="24"/>
          <w:szCs w:val="24"/>
          <w:lang w:val="es-ES_tradnl"/>
        </w:rPr>
      </w:pPr>
      <w:r w:rsidRPr="002F45D7">
        <w:rPr>
          <w:rFonts w:ascii="Arial" w:hAnsi="Arial" w:cs="Arial"/>
          <w:sz w:val="24"/>
          <w:szCs w:val="24"/>
          <w:lang w:val="es-ES_tradnl"/>
        </w:rPr>
        <w:t>El vehículo sufrió daños materiales, los que fueron cubiertos por la propietaria del vehículo, por más de veinte millones de pesos, y con ocasión a la parálisis del vehículo con ocasión a la reparación, dejó de percibir los dineros diarios producto del transporte de pasajeros que en promedio es de trescientos mil pesos diarios.</w:t>
      </w:r>
      <w:r w:rsidR="00A706BA" w:rsidRPr="002F45D7">
        <w:rPr>
          <w:rFonts w:ascii="Arial" w:hAnsi="Arial" w:cs="Arial"/>
          <w:sz w:val="24"/>
          <w:szCs w:val="24"/>
          <w:lang w:val="es-ES_tradnl"/>
        </w:rPr>
        <w:t xml:space="preserve"> </w:t>
      </w:r>
    </w:p>
    <w:p w:rsidR="00A706BA" w:rsidRPr="002F45D7" w:rsidRDefault="00A706BA" w:rsidP="002E7A12">
      <w:pPr>
        <w:widowControl w:val="0"/>
        <w:shd w:val="clear" w:color="auto" w:fill="FFFFFF"/>
        <w:autoSpaceDE w:val="0"/>
        <w:autoSpaceDN w:val="0"/>
        <w:adjustRightInd w:val="0"/>
        <w:spacing w:line="360" w:lineRule="auto"/>
        <w:ind w:left="10" w:right="5"/>
        <w:jc w:val="both"/>
        <w:rPr>
          <w:rFonts w:ascii="Arial" w:hAnsi="Arial" w:cs="Arial"/>
          <w:sz w:val="24"/>
          <w:szCs w:val="24"/>
          <w:lang w:val="es-ES_tradnl"/>
        </w:rPr>
      </w:pPr>
    </w:p>
    <w:p w:rsidR="00703634" w:rsidRPr="002F45D7" w:rsidRDefault="00C54957" w:rsidP="002E7A12">
      <w:pPr>
        <w:widowControl w:val="0"/>
        <w:overflowPunct w:val="0"/>
        <w:autoSpaceDE w:val="0"/>
        <w:autoSpaceDN w:val="0"/>
        <w:adjustRightInd w:val="0"/>
        <w:spacing w:line="360" w:lineRule="auto"/>
        <w:jc w:val="both"/>
        <w:rPr>
          <w:rFonts w:ascii="Arial" w:hAnsi="Arial" w:cs="Arial"/>
          <w:b/>
          <w:sz w:val="24"/>
          <w:szCs w:val="24"/>
        </w:rPr>
      </w:pPr>
      <w:r w:rsidRPr="002F45D7">
        <w:rPr>
          <w:rFonts w:ascii="Arial" w:hAnsi="Arial" w:cs="Arial"/>
          <w:b/>
          <w:sz w:val="24"/>
          <w:szCs w:val="24"/>
        </w:rPr>
        <w:t>2.- RECUENTO PROCESAL</w:t>
      </w:r>
      <w:r w:rsidR="009E72FB" w:rsidRPr="002F45D7">
        <w:rPr>
          <w:rFonts w:ascii="Arial" w:hAnsi="Arial" w:cs="Arial"/>
          <w:b/>
          <w:sz w:val="24"/>
          <w:szCs w:val="24"/>
        </w:rPr>
        <w:t xml:space="preserve"> </w:t>
      </w:r>
    </w:p>
    <w:p w:rsidR="00AB1E49" w:rsidRPr="002F45D7" w:rsidRDefault="00AB1E49" w:rsidP="002E7A12">
      <w:pPr>
        <w:widowControl w:val="0"/>
        <w:overflowPunct w:val="0"/>
        <w:autoSpaceDE w:val="0"/>
        <w:autoSpaceDN w:val="0"/>
        <w:adjustRightInd w:val="0"/>
        <w:spacing w:line="360" w:lineRule="auto"/>
        <w:jc w:val="both"/>
        <w:rPr>
          <w:rFonts w:ascii="Arial" w:hAnsi="Arial" w:cs="Arial"/>
          <w:sz w:val="24"/>
          <w:szCs w:val="24"/>
        </w:rPr>
      </w:pPr>
    </w:p>
    <w:p w:rsidR="00720051" w:rsidRPr="002F45D7" w:rsidRDefault="00703634" w:rsidP="002E7A12">
      <w:pPr>
        <w:widowControl w:val="0"/>
        <w:overflowPunct w:val="0"/>
        <w:autoSpaceDE w:val="0"/>
        <w:autoSpaceDN w:val="0"/>
        <w:adjustRightInd w:val="0"/>
        <w:spacing w:line="360" w:lineRule="auto"/>
        <w:jc w:val="both"/>
        <w:rPr>
          <w:rFonts w:ascii="Arial" w:hAnsi="Arial" w:cs="Arial"/>
          <w:bCs/>
          <w:w w:val="99"/>
          <w:sz w:val="24"/>
          <w:szCs w:val="24"/>
        </w:rPr>
      </w:pPr>
      <w:r w:rsidRPr="002F45D7">
        <w:rPr>
          <w:rFonts w:ascii="Arial" w:hAnsi="Arial" w:cs="Arial"/>
          <w:sz w:val="24"/>
          <w:szCs w:val="24"/>
        </w:rPr>
        <w:t>La demanda presentada el</w:t>
      </w:r>
      <w:r w:rsidR="005C4197" w:rsidRPr="002F45D7">
        <w:rPr>
          <w:rFonts w:ascii="Arial" w:hAnsi="Arial" w:cs="Arial"/>
          <w:sz w:val="24"/>
          <w:szCs w:val="24"/>
        </w:rPr>
        <w:t xml:space="preserve"> </w:t>
      </w:r>
      <w:r w:rsidR="00684C93" w:rsidRPr="002F45D7">
        <w:rPr>
          <w:rFonts w:ascii="Arial" w:hAnsi="Arial" w:cs="Arial"/>
          <w:sz w:val="24"/>
          <w:szCs w:val="24"/>
        </w:rPr>
        <w:t>20</w:t>
      </w:r>
      <w:r w:rsidR="00A706BA" w:rsidRPr="002F45D7">
        <w:rPr>
          <w:rFonts w:ascii="Arial" w:hAnsi="Arial" w:cs="Arial"/>
          <w:sz w:val="24"/>
          <w:szCs w:val="24"/>
        </w:rPr>
        <w:t xml:space="preserve"> </w:t>
      </w:r>
      <w:r w:rsidRPr="002F45D7">
        <w:rPr>
          <w:rFonts w:ascii="Arial" w:hAnsi="Arial" w:cs="Arial"/>
          <w:sz w:val="24"/>
          <w:szCs w:val="24"/>
        </w:rPr>
        <w:t xml:space="preserve">de </w:t>
      </w:r>
      <w:r w:rsidR="00A706BA" w:rsidRPr="002F45D7">
        <w:rPr>
          <w:rFonts w:ascii="Arial" w:hAnsi="Arial" w:cs="Arial"/>
          <w:sz w:val="24"/>
          <w:szCs w:val="24"/>
        </w:rPr>
        <w:t>a</w:t>
      </w:r>
      <w:r w:rsidR="00BB3C2D" w:rsidRPr="002F45D7">
        <w:rPr>
          <w:rFonts w:ascii="Arial" w:hAnsi="Arial" w:cs="Arial"/>
          <w:sz w:val="24"/>
          <w:szCs w:val="24"/>
        </w:rPr>
        <w:t>bril de 200</w:t>
      </w:r>
      <w:r w:rsidR="00684C93" w:rsidRPr="002F45D7">
        <w:rPr>
          <w:rFonts w:ascii="Arial" w:hAnsi="Arial" w:cs="Arial"/>
          <w:sz w:val="24"/>
          <w:szCs w:val="24"/>
        </w:rPr>
        <w:t>5</w:t>
      </w:r>
      <w:r w:rsidR="00684C93" w:rsidRPr="002F45D7">
        <w:rPr>
          <w:rStyle w:val="Refdenotaalpie"/>
          <w:rFonts w:ascii="Arial" w:hAnsi="Arial"/>
          <w:sz w:val="24"/>
          <w:szCs w:val="24"/>
        </w:rPr>
        <w:footnoteReference w:id="2"/>
      </w:r>
      <w:r w:rsidR="00BB3C2D" w:rsidRPr="002F45D7">
        <w:rPr>
          <w:rFonts w:ascii="Arial" w:hAnsi="Arial" w:cs="Arial"/>
          <w:sz w:val="24"/>
          <w:szCs w:val="24"/>
        </w:rPr>
        <w:t xml:space="preserve">, </w:t>
      </w:r>
      <w:r w:rsidR="00E17C24" w:rsidRPr="002F45D7">
        <w:rPr>
          <w:rFonts w:ascii="Arial" w:hAnsi="Arial" w:cs="Arial"/>
          <w:sz w:val="24"/>
          <w:szCs w:val="24"/>
        </w:rPr>
        <w:t>fue</w:t>
      </w:r>
      <w:r w:rsidR="003B46E0" w:rsidRPr="002F45D7">
        <w:rPr>
          <w:rFonts w:ascii="Arial" w:hAnsi="Arial" w:cs="Arial"/>
          <w:sz w:val="24"/>
          <w:szCs w:val="24"/>
        </w:rPr>
        <w:t xml:space="preserve"> </w:t>
      </w:r>
      <w:r w:rsidRPr="002F45D7">
        <w:rPr>
          <w:rFonts w:ascii="Arial" w:hAnsi="Arial" w:cs="Arial"/>
          <w:sz w:val="24"/>
          <w:szCs w:val="24"/>
        </w:rPr>
        <w:t xml:space="preserve"> </w:t>
      </w:r>
      <w:r w:rsidR="009E72FB" w:rsidRPr="002F45D7">
        <w:rPr>
          <w:rFonts w:ascii="Arial" w:hAnsi="Arial" w:cs="Arial"/>
          <w:sz w:val="24"/>
          <w:szCs w:val="24"/>
        </w:rPr>
        <w:t xml:space="preserve">asignada </w:t>
      </w:r>
      <w:r w:rsidR="00A706BA" w:rsidRPr="002F45D7">
        <w:rPr>
          <w:rFonts w:ascii="Arial" w:hAnsi="Arial" w:cs="Arial"/>
          <w:sz w:val="24"/>
          <w:szCs w:val="24"/>
        </w:rPr>
        <w:t xml:space="preserve">a la Magistrada </w:t>
      </w:r>
      <w:r w:rsidR="00684C93" w:rsidRPr="002F45D7">
        <w:rPr>
          <w:rFonts w:ascii="Arial" w:hAnsi="Arial" w:cs="Arial"/>
          <w:sz w:val="24"/>
          <w:szCs w:val="24"/>
        </w:rPr>
        <w:t>ISABEL CUELLAR BENAVIDES</w:t>
      </w:r>
      <w:r w:rsidR="005851CA" w:rsidRPr="002F45D7">
        <w:rPr>
          <w:rFonts w:ascii="Arial" w:hAnsi="Arial" w:cs="Arial"/>
          <w:sz w:val="24"/>
          <w:szCs w:val="24"/>
        </w:rPr>
        <w:t xml:space="preserve"> </w:t>
      </w:r>
      <w:r w:rsidR="00A706BA" w:rsidRPr="002F45D7">
        <w:rPr>
          <w:rFonts w:ascii="Arial" w:hAnsi="Arial" w:cs="Arial"/>
          <w:sz w:val="24"/>
          <w:szCs w:val="24"/>
        </w:rPr>
        <w:t>quien</w:t>
      </w:r>
      <w:r w:rsidR="00684C93" w:rsidRPr="002F45D7">
        <w:rPr>
          <w:rFonts w:ascii="Arial" w:hAnsi="Arial" w:cs="Arial"/>
          <w:sz w:val="24"/>
          <w:szCs w:val="24"/>
        </w:rPr>
        <w:t xml:space="preserve"> luego de ordenar la corrección de  la misma</w:t>
      </w:r>
      <w:r w:rsidR="00684C93" w:rsidRPr="002F45D7">
        <w:rPr>
          <w:rStyle w:val="Refdenotaalpie"/>
          <w:rFonts w:ascii="Arial" w:hAnsi="Arial"/>
          <w:sz w:val="24"/>
          <w:szCs w:val="24"/>
        </w:rPr>
        <w:footnoteReference w:id="3"/>
      </w:r>
      <w:r w:rsidR="00684C93" w:rsidRPr="002F45D7">
        <w:rPr>
          <w:rFonts w:ascii="Arial" w:hAnsi="Arial" w:cs="Arial"/>
          <w:sz w:val="24"/>
          <w:szCs w:val="24"/>
        </w:rPr>
        <w:t xml:space="preserve">, </w:t>
      </w:r>
      <w:r w:rsidR="00A706BA" w:rsidRPr="002F45D7">
        <w:rPr>
          <w:rFonts w:ascii="Arial" w:hAnsi="Arial" w:cs="Arial"/>
          <w:sz w:val="24"/>
          <w:szCs w:val="24"/>
        </w:rPr>
        <w:t xml:space="preserve">dispuso </w:t>
      </w:r>
      <w:r w:rsidR="009036B5" w:rsidRPr="002F45D7">
        <w:rPr>
          <w:rFonts w:ascii="Arial" w:hAnsi="Arial" w:cs="Arial"/>
          <w:sz w:val="24"/>
          <w:szCs w:val="24"/>
        </w:rPr>
        <w:t xml:space="preserve">su </w:t>
      </w:r>
      <w:r w:rsidR="00A706BA" w:rsidRPr="002F45D7">
        <w:rPr>
          <w:rFonts w:ascii="Arial" w:hAnsi="Arial" w:cs="Arial"/>
          <w:sz w:val="24"/>
          <w:szCs w:val="24"/>
        </w:rPr>
        <w:t xml:space="preserve">admisión con auto del </w:t>
      </w:r>
      <w:r w:rsidR="00684C93" w:rsidRPr="002F45D7">
        <w:rPr>
          <w:rFonts w:ascii="Arial" w:hAnsi="Arial" w:cs="Arial"/>
          <w:sz w:val="24"/>
          <w:szCs w:val="24"/>
        </w:rPr>
        <w:t>3</w:t>
      </w:r>
      <w:r w:rsidR="00A706BA" w:rsidRPr="002F45D7">
        <w:rPr>
          <w:rFonts w:ascii="Arial" w:hAnsi="Arial" w:cs="Arial"/>
          <w:sz w:val="24"/>
          <w:szCs w:val="24"/>
        </w:rPr>
        <w:t xml:space="preserve"> de </w:t>
      </w:r>
      <w:r w:rsidR="00684C93" w:rsidRPr="002F45D7">
        <w:rPr>
          <w:rFonts w:ascii="Arial" w:hAnsi="Arial" w:cs="Arial"/>
          <w:sz w:val="24"/>
          <w:szCs w:val="24"/>
        </w:rPr>
        <w:t xml:space="preserve">agosto </w:t>
      </w:r>
      <w:r w:rsidR="00A706BA" w:rsidRPr="002F45D7">
        <w:rPr>
          <w:rFonts w:ascii="Arial" w:hAnsi="Arial" w:cs="Arial"/>
          <w:sz w:val="24"/>
          <w:szCs w:val="24"/>
        </w:rPr>
        <w:t>de 200</w:t>
      </w:r>
      <w:r w:rsidR="00684C93" w:rsidRPr="002F45D7">
        <w:rPr>
          <w:rFonts w:ascii="Arial" w:hAnsi="Arial" w:cs="Arial"/>
          <w:sz w:val="24"/>
          <w:szCs w:val="24"/>
        </w:rPr>
        <w:t>5</w:t>
      </w:r>
      <w:r w:rsidR="00684C93" w:rsidRPr="002F45D7">
        <w:rPr>
          <w:rStyle w:val="Refdenotaalpie"/>
          <w:rFonts w:ascii="Arial" w:hAnsi="Arial"/>
          <w:sz w:val="24"/>
          <w:szCs w:val="24"/>
        </w:rPr>
        <w:footnoteReference w:id="4"/>
      </w:r>
      <w:r w:rsidR="009036B5" w:rsidRPr="002F45D7">
        <w:rPr>
          <w:rFonts w:ascii="Arial" w:hAnsi="Arial" w:cs="Arial"/>
          <w:sz w:val="24"/>
          <w:szCs w:val="24"/>
        </w:rPr>
        <w:t>,</w:t>
      </w:r>
      <w:r w:rsidR="00A706BA" w:rsidRPr="002F45D7">
        <w:rPr>
          <w:rFonts w:ascii="Arial" w:hAnsi="Arial" w:cs="Arial"/>
          <w:sz w:val="24"/>
          <w:szCs w:val="24"/>
        </w:rPr>
        <w:t xml:space="preserve"> </w:t>
      </w:r>
      <w:r w:rsidR="005851CA" w:rsidRPr="002F45D7">
        <w:rPr>
          <w:rFonts w:ascii="Arial" w:hAnsi="Arial" w:cs="Arial"/>
          <w:sz w:val="24"/>
          <w:szCs w:val="24"/>
        </w:rPr>
        <w:t xml:space="preserve"> </w:t>
      </w:r>
      <w:r w:rsidR="009E72FB" w:rsidRPr="002F45D7">
        <w:rPr>
          <w:rFonts w:ascii="Arial" w:hAnsi="Arial" w:cs="Arial"/>
          <w:sz w:val="24"/>
          <w:szCs w:val="24"/>
        </w:rPr>
        <w:t>siendo notificad</w:t>
      </w:r>
      <w:r w:rsidR="00AF7B41" w:rsidRPr="002F45D7">
        <w:rPr>
          <w:rFonts w:ascii="Arial" w:hAnsi="Arial" w:cs="Arial"/>
          <w:sz w:val="24"/>
          <w:szCs w:val="24"/>
        </w:rPr>
        <w:t>o el Ministerio Pú</w:t>
      </w:r>
      <w:r w:rsidR="00295CEC" w:rsidRPr="002F45D7">
        <w:rPr>
          <w:rFonts w:ascii="Arial" w:hAnsi="Arial" w:cs="Arial"/>
          <w:sz w:val="24"/>
          <w:szCs w:val="24"/>
        </w:rPr>
        <w:t xml:space="preserve">blico el </w:t>
      </w:r>
      <w:r w:rsidR="00684C93" w:rsidRPr="002F45D7">
        <w:rPr>
          <w:rFonts w:ascii="Arial" w:hAnsi="Arial" w:cs="Arial"/>
          <w:sz w:val="24"/>
          <w:szCs w:val="24"/>
        </w:rPr>
        <w:t>31</w:t>
      </w:r>
      <w:r w:rsidR="00295CEC" w:rsidRPr="002F45D7">
        <w:rPr>
          <w:rFonts w:ascii="Arial" w:hAnsi="Arial" w:cs="Arial"/>
          <w:sz w:val="24"/>
          <w:szCs w:val="24"/>
        </w:rPr>
        <w:t xml:space="preserve"> de </w:t>
      </w:r>
      <w:r w:rsidR="00684C93" w:rsidRPr="002F45D7">
        <w:rPr>
          <w:rFonts w:ascii="Arial" w:hAnsi="Arial" w:cs="Arial"/>
          <w:sz w:val="24"/>
          <w:szCs w:val="24"/>
        </w:rPr>
        <w:t xml:space="preserve">agosto </w:t>
      </w:r>
      <w:r w:rsidR="00373E10" w:rsidRPr="002F45D7">
        <w:rPr>
          <w:rFonts w:ascii="Arial" w:hAnsi="Arial" w:cs="Arial"/>
          <w:sz w:val="24"/>
          <w:szCs w:val="24"/>
        </w:rPr>
        <w:t>de 2005</w:t>
      </w:r>
      <w:r w:rsidR="00E50E1E" w:rsidRPr="002F45D7">
        <w:rPr>
          <w:rStyle w:val="Refdenotaalpie"/>
          <w:rFonts w:ascii="Arial" w:hAnsi="Arial"/>
          <w:sz w:val="24"/>
          <w:szCs w:val="24"/>
        </w:rPr>
        <w:footnoteReference w:id="5"/>
      </w:r>
      <w:r w:rsidR="00373E10" w:rsidRPr="002F45D7">
        <w:rPr>
          <w:rFonts w:ascii="Arial" w:hAnsi="Arial" w:cs="Arial"/>
          <w:sz w:val="24"/>
          <w:szCs w:val="24"/>
        </w:rPr>
        <w:t xml:space="preserve">, </w:t>
      </w:r>
      <w:r w:rsidR="00295CEC" w:rsidRPr="002F45D7">
        <w:rPr>
          <w:rFonts w:ascii="Arial" w:hAnsi="Arial" w:cs="Arial"/>
          <w:sz w:val="24"/>
          <w:szCs w:val="24"/>
        </w:rPr>
        <w:t xml:space="preserve"> </w:t>
      </w:r>
      <w:r w:rsidR="009E72FB" w:rsidRPr="002F45D7">
        <w:rPr>
          <w:rFonts w:ascii="Arial" w:hAnsi="Arial" w:cs="Arial"/>
          <w:bCs/>
          <w:w w:val="99"/>
          <w:sz w:val="24"/>
          <w:szCs w:val="24"/>
        </w:rPr>
        <w:t xml:space="preserve">Instituto Nacional de </w:t>
      </w:r>
      <w:r w:rsidR="00E854D9" w:rsidRPr="002F45D7">
        <w:rPr>
          <w:rFonts w:ascii="Arial" w:hAnsi="Arial" w:cs="Arial"/>
          <w:bCs/>
          <w:w w:val="99"/>
          <w:sz w:val="24"/>
          <w:szCs w:val="24"/>
        </w:rPr>
        <w:t>Vías</w:t>
      </w:r>
      <w:r w:rsidR="009E72FB" w:rsidRPr="002F45D7">
        <w:rPr>
          <w:rFonts w:ascii="Arial" w:hAnsi="Arial" w:cs="Arial"/>
          <w:bCs/>
          <w:w w:val="99"/>
          <w:sz w:val="24"/>
          <w:szCs w:val="24"/>
        </w:rPr>
        <w:t xml:space="preserve"> IN</w:t>
      </w:r>
      <w:r w:rsidR="00E658CF" w:rsidRPr="002F45D7">
        <w:rPr>
          <w:rFonts w:ascii="Arial" w:hAnsi="Arial" w:cs="Arial"/>
          <w:bCs/>
          <w:w w:val="99"/>
          <w:sz w:val="24"/>
          <w:szCs w:val="24"/>
        </w:rPr>
        <w:t>VÍAS</w:t>
      </w:r>
      <w:r w:rsidR="00E50E1E" w:rsidRPr="002F45D7">
        <w:rPr>
          <w:rStyle w:val="Refdenotaalpie"/>
          <w:rFonts w:ascii="Arial" w:hAnsi="Arial"/>
          <w:bCs/>
          <w:w w:val="99"/>
          <w:sz w:val="24"/>
          <w:szCs w:val="24"/>
        </w:rPr>
        <w:footnoteReference w:id="6"/>
      </w:r>
      <w:r w:rsidR="00DF0766" w:rsidRPr="002F45D7">
        <w:rPr>
          <w:rFonts w:ascii="Arial" w:hAnsi="Arial" w:cs="Arial"/>
          <w:bCs/>
          <w:w w:val="99"/>
          <w:sz w:val="24"/>
          <w:szCs w:val="24"/>
        </w:rPr>
        <w:t>, Instituto Nacional de Concesiones INCO</w:t>
      </w:r>
      <w:r w:rsidR="004C5E87" w:rsidRPr="002F45D7">
        <w:rPr>
          <w:rFonts w:ascii="Arial" w:hAnsi="Arial" w:cs="Arial"/>
          <w:bCs/>
          <w:w w:val="99"/>
          <w:sz w:val="24"/>
          <w:szCs w:val="24"/>
        </w:rPr>
        <w:t xml:space="preserve"> hoy Agencia Nacional de Infraestructura.</w:t>
      </w:r>
      <w:r w:rsidR="00720051" w:rsidRPr="002F45D7">
        <w:rPr>
          <w:rFonts w:ascii="Arial" w:hAnsi="Arial" w:cs="Arial"/>
          <w:bCs/>
          <w:w w:val="99"/>
          <w:sz w:val="24"/>
          <w:szCs w:val="24"/>
        </w:rPr>
        <w:t xml:space="preserve"> </w:t>
      </w:r>
    </w:p>
    <w:p w:rsidR="005851CA" w:rsidRPr="002F45D7" w:rsidRDefault="00720051" w:rsidP="002E7A12">
      <w:pPr>
        <w:widowControl w:val="0"/>
        <w:overflowPunct w:val="0"/>
        <w:autoSpaceDE w:val="0"/>
        <w:autoSpaceDN w:val="0"/>
        <w:adjustRightInd w:val="0"/>
        <w:spacing w:line="360" w:lineRule="auto"/>
        <w:jc w:val="both"/>
        <w:rPr>
          <w:rFonts w:ascii="Arial" w:hAnsi="Arial" w:cs="Arial"/>
          <w:bCs/>
          <w:w w:val="99"/>
          <w:sz w:val="24"/>
          <w:szCs w:val="24"/>
        </w:rPr>
      </w:pPr>
      <w:r w:rsidRPr="002F45D7">
        <w:rPr>
          <w:rFonts w:ascii="Arial" w:hAnsi="Arial" w:cs="Arial"/>
          <w:bCs/>
          <w:w w:val="99"/>
          <w:sz w:val="24"/>
          <w:szCs w:val="24"/>
        </w:rPr>
        <w:br/>
        <w:t>En escrito del 16 de agosto de 2011</w:t>
      </w:r>
      <w:r w:rsidRPr="002F45D7">
        <w:rPr>
          <w:rStyle w:val="Refdenotaalpie"/>
          <w:rFonts w:ascii="Arial" w:hAnsi="Arial"/>
          <w:bCs/>
          <w:w w:val="99"/>
          <w:sz w:val="24"/>
          <w:szCs w:val="24"/>
        </w:rPr>
        <w:footnoteReference w:id="7"/>
      </w:r>
      <w:r w:rsidRPr="002F45D7">
        <w:rPr>
          <w:rFonts w:ascii="Arial" w:hAnsi="Arial" w:cs="Arial"/>
          <w:bCs/>
          <w:w w:val="99"/>
          <w:sz w:val="24"/>
          <w:szCs w:val="24"/>
        </w:rPr>
        <w:t xml:space="preserve"> la UTDVVCC solicitó la nulidad de toda la actuación, por no haber sido notificado en forma personal los integrantes de dicha unión. Por lo que fue subsanado en auto del 1 de diciembre de 2011</w:t>
      </w:r>
      <w:r w:rsidRPr="002F45D7">
        <w:rPr>
          <w:rStyle w:val="Refdenotaalpie"/>
          <w:rFonts w:ascii="Arial" w:hAnsi="Arial"/>
          <w:bCs/>
          <w:w w:val="99"/>
          <w:sz w:val="24"/>
          <w:szCs w:val="24"/>
        </w:rPr>
        <w:footnoteReference w:id="8"/>
      </w:r>
      <w:r w:rsidR="009B2285" w:rsidRPr="002F45D7">
        <w:rPr>
          <w:rFonts w:ascii="Arial" w:hAnsi="Arial" w:cs="Arial"/>
          <w:bCs/>
          <w:w w:val="99"/>
          <w:sz w:val="24"/>
          <w:szCs w:val="24"/>
        </w:rPr>
        <w:t xml:space="preserve"> </w:t>
      </w:r>
      <w:r w:rsidR="005851CA" w:rsidRPr="002F45D7">
        <w:rPr>
          <w:rFonts w:ascii="Arial" w:hAnsi="Arial" w:cs="Arial"/>
          <w:bCs/>
          <w:w w:val="99"/>
          <w:sz w:val="24"/>
          <w:szCs w:val="24"/>
        </w:rPr>
        <w:t xml:space="preserve"> </w:t>
      </w:r>
    </w:p>
    <w:p w:rsidR="005851CA" w:rsidRPr="002F45D7" w:rsidRDefault="005851CA" w:rsidP="002E7A12">
      <w:pPr>
        <w:widowControl w:val="0"/>
        <w:overflowPunct w:val="0"/>
        <w:autoSpaceDE w:val="0"/>
        <w:autoSpaceDN w:val="0"/>
        <w:adjustRightInd w:val="0"/>
        <w:spacing w:line="360" w:lineRule="auto"/>
        <w:jc w:val="both"/>
        <w:rPr>
          <w:rFonts w:ascii="Arial" w:hAnsi="Arial" w:cs="Arial"/>
          <w:bCs/>
          <w:w w:val="99"/>
          <w:sz w:val="24"/>
          <w:szCs w:val="24"/>
        </w:rPr>
      </w:pPr>
    </w:p>
    <w:p w:rsidR="005851CA" w:rsidRPr="002F45D7" w:rsidRDefault="005851CA" w:rsidP="00CF2AA2">
      <w:pPr>
        <w:spacing w:line="360" w:lineRule="auto"/>
        <w:jc w:val="both"/>
        <w:rPr>
          <w:rFonts w:ascii="Arial" w:hAnsi="Arial" w:cs="Arial"/>
          <w:sz w:val="24"/>
          <w:szCs w:val="24"/>
        </w:rPr>
      </w:pPr>
      <w:r w:rsidRPr="002F45D7">
        <w:rPr>
          <w:rFonts w:ascii="Arial" w:hAnsi="Arial" w:cs="Arial"/>
          <w:sz w:val="24"/>
          <w:szCs w:val="24"/>
        </w:rPr>
        <w:t xml:space="preserve">Con ocasión a la entrada en vigencia de los Juzgados Administrativos, fue asignado el expediente para su trámite al Juzgado </w:t>
      </w:r>
      <w:r w:rsidR="004C5E87" w:rsidRPr="002F45D7">
        <w:rPr>
          <w:rFonts w:ascii="Arial" w:hAnsi="Arial" w:cs="Arial"/>
          <w:sz w:val="24"/>
          <w:szCs w:val="24"/>
        </w:rPr>
        <w:t xml:space="preserve">Octavo </w:t>
      </w:r>
      <w:r w:rsidRPr="002F45D7">
        <w:rPr>
          <w:rFonts w:ascii="Arial" w:hAnsi="Arial" w:cs="Arial"/>
          <w:sz w:val="24"/>
          <w:szCs w:val="24"/>
        </w:rPr>
        <w:t xml:space="preserve">Administrativo del Circuito de </w:t>
      </w:r>
      <w:r w:rsidR="00373E10" w:rsidRPr="002F45D7">
        <w:rPr>
          <w:rFonts w:ascii="Arial" w:hAnsi="Arial" w:cs="Arial"/>
          <w:sz w:val="24"/>
          <w:szCs w:val="24"/>
        </w:rPr>
        <w:t>Popayán</w:t>
      </w:r>
      <w:r w:rsidRPr="002F45D7">
        <w:rPr>
          <w:rFonts w:ascii="Arial" w:hAnsi="Arial" w:cs="Arial"/>
          <w:sz w:val="24"/>
          <w:szCs w:val="24"/>
        </w:rPr>
        <w:t xml:space="preserve">, quien lo sustanció. </w:t>
      </w:r>
    </w:p>
    <w:p w:rsidR="005851CA" w:rsidRPr="002F45D7" w:rsidRDefault="005851CA" w:rsidP="002E7A12">
      <w:pPr>
        <w:widowControl w:val="0"/>
        <w:overflowPunct w:val="0"/>
        <w:autoSpaceDE w:val="0"/>
        <w:autoSpaceDN w:val="0"/>
        <w:adjustRightInd w:val="0"/>
        <w:spacing w:line="360" w:lineRule="auto"/>
        <w:jc w:val="both"/>
        <w:rPr>
          <w:rFonts w:ascii="Arial" w:hAnsi="Arial" w:cs="Arial"/>
          <w:bCs/>
          <w:w w:val="99"/>
          <w:sz w:val="24"/>
          <w:szCs w:val="24"/>
        </w:rPr>
      </w:pPr>
    </w:p>
    <w:p w:rsidR="009E72FB" w:rsidRPr="002F45D7" w:rsidRDefault="001C6555" w:rsidP="002E7A12">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 xml:space="preserve">Creados los </w:t>
      </w:r>
      <w:r w:rsidR="005851CA" w:rsidRPr="002F45D7">
        <w:rPr>
          <w:rFonts w:ascii="Arial" w:hAnsi="Arial" w:cs="Arial"/>
          <w:sz w:val="24"/>
          <w:szCs w:val="24"/>
        </w:rPr>
        <w:t xml:space="preserve">Jugados Administrativos de Descongestión, el proceso fue asignado al Juzgado </w:t>
      </w:r>
      <w:r w:rsidR="00A560DC" w:rsidRPr="002F45D7">
        <w:rPr>
          <w:rFonts w:ascii="Arial" w:hAnsi="Arial" w:cs="Arial"/>
          <w:sz w:val="24"/>
          <w:szCs w:val="24"/>
        </w:rPr>
        <w:t>Tercero</w:t>
      </w:r>
      <w:r w:rsidR="005851CA" w:rsidRPr="002F45D7">
        <w:rPr>
          <w:rFonts w:ascii="Arial" w:hAnsi="Arial" w:cs="Arial"/>
          <w:sz w:val="24"/>
          <w:szCs w:val="24"/>
        </w:rPr>
        <w:t xml:space="preserve"> Administrativo de  descongestión quien lo sentenció. </w:t>
      </w:r>
    </w:p>
    <w:p w:rsidR="005851CA" w:rsidRPr="002F45D7" w:rsidRDefault="005851CA" w:rsidP="002E7A12">
      <w:pPr>
        <w:widowControl w:val="0"/>
        <w:overflowPunct w:val="0"/>
        <w:autoSpaceDE w:val="0"/>
        <w:autoSpaceDN w:val="0"/>
        <w:adjustRightInd w:val="0"/>
        <w:spacing w:line="360" w:lineRule="auto"/>
        <w:jc w:val="both"/>
        <w:rPr>
          <w:rFonts w:ascii="Arial" w:hAnsi="Arial" w:cs="Arial"/>
          <w:b/>
          <w:sz w:val="24"/>
          <w:szCs w:val="24"/>
        </w:rPr>
      </w:pPr>
    </w:p>
    <w:p w:rsidR="00166E23" w:rsidRPr="002F45D7" w:rsidRDefault="00E17C24" w:rsidP="002E7A12">
      <w:pPr>
        <w:widowControl w:val="0"/>
        <w:overflowPunct w:val="0"/>
        <w:autoSpaceDE w:val="0"/>
        <w:autoSpaceDN w:val="0"/>
        <w:adjustRightInd w:val="0"/>
        <w:spacing w:line="360" w:lineRule="auto"/>
        <w:jc w:val="both"/>
        <w:rPr>
          <w:rFonts w:ascii="Arial" w:hAnsi="Arial" w:cs="Arial"/>
          <w:b/>
          <w:sz w:val="24"/>
          <w:szCs w:val="24"/>
        </w:rPr>
      </w:pPr>
      <w:r w:rsidRPr="002F45D7">
        <w:rPr>
          <w:rFonts w:ascii="Arial" w:hAnsi="Arial" w:cs="Arial"/>
          <w:b/>
          <w:sz w:val="24"/>
          <w:szCs w:val="24"/>
        </w:rPr>
        <w:lastRenderedPageBreak/>
        <w:t xml:space="preserve">2.1.- </w:t>
      </w:r>
      <w:r w:rsidR="00D212BE" w:rsidRPr="002F45D7">
        <w:rPr>
          <w:rFonts w:ascii="Arial" w:hAnsi="Arial" w:cs="Arial"/>
          <w:b/>
          <w:sz w:val="24"/>
          <w:szCs w:val="24"/>
        </w:rPr>
        <w:t>CONTESTACIÓN DE LA DEMANDA</w:t>
      </w:r>
    </w:p>
    <w:p w:rsidR="00316773" w:rsidRPr="002F45D7" w:rsidRDefault="00316773" w:rsidP="002E7A12">
      <w:pPr>
        <w:widowControl w:val="0"/>
        <w:overflowPunct w:val="0"/>
        <w:autoSpaceDE w:val="0"/>
        <w:autoSpaceDN w:val="0"/>
        <w:adjustRightInd w:val="0"/>
        <w:spacing w:line="360" w:lineRule="auto"/>
        <w:jc w:val="both"/>
        <w:rPr>
          <w:rFonts w:ascii="Arial" w:hAnsi="Arial" w:cs="Arial"/>
          <w:b/>
          <w:sz w:val="24"/>
          <w:szCs w:val="24"/>
        </w:rPr>
      </w:pPr>
    </w:p>
    <w:p w:rsidR="00DF0766" w:rsidRPr="002F45D7" w:rsidRDefault="00F352B4" w:rsidP="002E7A12">
      <w:pPr>
        <w:widowControl w:val="0"/>
        <w:overflowPunct w:val="0"/>
        <w:autoSpaceDE w:val="0"/>
        <w:autoSpaceDN w:val="0"/>
        <w:adjustRightInd w:val="0"/>
        <w:spacing w:line="360" w:lineRule="auto"/>
        <w:jc w:val="both"/>
        <w:rPr>
          <w:rFonts w:ascii="Arial" w:hAnsi="Arial" w:cs="Arial"/>
          <w:b/>
          <w:sz w:val="24"/>
          <w:szCs w:val="24"/>
        </w:rPr>
      </w:pPr>
      <w:r w:rsidRPr="002F45D7">
        <w:rPr>
          <w:rFonts w:ascii="Arial" w:hAnsi="Arial" w:cs="Arial"/>
          <w:b/>
          <w:sz w:val="24"/>
          <w:szCs w:val="24"/>
        </w:rPr>
        <w:t xml:space="preserve">2.1.1.- </w:t>
      </w:r>
      <w:r w:rsidR="00DB7A35" w:rsidRPr="002F45D7">
        <w:rPr>
          <w:rFonts w:ascii="Arial" w:hAnsi="Arial" w:cs="Arial"/>
          <w:b/>
          <w:sz w:val="24"/>
          <w:szCs w:val="24"/>
        </w:rPr>
        <w:t>POR E</w:t>
      </w:r>
      <w:r w:rsidR="00DA59CE" w:rsidRPr="002F45D7">
        <w:rPr>
          <w:rFonts w:ascii="Arial" w:hAnsi="Arial" w:cs="Arial"/>
          <w:b/>
          <w:sz w:val="24"/>
          <w:szCs w:val="24"/>
        </w:rPr>
        <w:t xml:space="preserve">L </w:t>
      </w:r>
      <w:r w:rsidR="00DF0766" w:rsidRPr="002F45D7">
        <w:rPr>
          <w:rFonts w:ascii="Arial" w:hAnsi="Arial" w:cs="Arial"/>
          <w:b/>
          <w:sz w:val="24"/>
          <w:szCs w:val="24"/>
        </w:rPr>
        <w:t>INST</w:t>
      </w:r>
      <w:r w:rsidR="005F4300" w:rsidRPr="002F45D7">
        <w:rPr>
          <w:rFonts w:ascii="Arial" w:hAnsi="Arial" w:cs="Arial"/>
          <w:b/>
          <w:sz w:val="24"/>
          <w:szCs w:val="24"/>
        </w:rPr>
        <w:t>IT</w:t>
      </w:r>
      <w:r w:rsidR="00DF0766" w:rsidRPr="002F45D7">
        <w:rPr>
          <w:rFonts w:ascii="Arial" w:hAnsi="Arial" w:cs="Arial"/>
          <w:b/>
          <w:sz w:val="24"/>
          <w:szCs w:val="24"/>
        </w:rPr>
        <w:t>UTO NACIONAL DE CONCESIONES</w:t>
      </w:r>
      <w:r w:rsidR="00DB7A35" w:rsidRPr="002F45D7">
        <w:rPr>
          <w:rFonts w:ascii="Arial" w:hAnsi="Arial" w:cs="Arial"/>
          <w:b/>
          <w:sz w:val="24"/>
          <w:szCs w:val="24"/>
        </w:rPr>
        <w:t xml:space="preserve"> INCO</w:t>
      </w:r>
      <w:r w:rsidR="00DF0766" w:rsidRPr="002F45D7">
        <w:rPr>
          <w:rStyle w:val="Refdenotaalpie"/>
          <w:rFonts w:ascii="Arial" w:hAnsi="Arial"/>
          <w:b/>
          <w:sz w:val="24"/>
          <w:szCs w:val="24"/>
        </w:rPr>
        <w:footnoteReference w:id="9"/>
      </w:r>
    </w:p>
    <w:p w:rsidR="00DF0766" w:rsidRPr="002F45D7" w:rsidRDefault="00DF0766" w:rsidP="00DF0766">
      <w:pPr>
        <w:spacing w:line="360" w:lineRule="auto"/>
        <w:jc w:val="both"/>
        <w:rPr>
          <w:rFonts w:ascii="Arial" w:hAnsi="Arial" w:cs="Arial"/>
          <w:sz w:val="24"/>
          <w:szCs w:val="24"/>
        </w:rPr>
      </w:pPr>
    </w:p>
    <w:p w:rsidR="00DF0766" w:rsidRPr="002F45D7" w:rsidRDefault="00DF0766" w:rsidP="00DF0766">
      <w:pPr>
        <w:spacing w:line="360" w:lineRule="auto"/>
        <w:jc w:val="both"/>
        <w:rPr>
          <w:rFonts w:ascii="Arial" w:hAnsi="Arial" w:cs="Arial"/>
          <w:sz w:val="24"/>
          <w:szCs w:val="24"/>
        </w:rPr>
      </w:pPr>
      <w:r w:rsidRPr="002F45D7">
        <w:rPr>
          <w:rFonts w:ascii="Arial" w:hAnsi="Arial" w:cs="Arial"/>
          <w:sz w:val="24"/>
          <w:szCs w:val="24"/>
        </w:rPr>
        <w:t>Señala que mediante Decreto 1800 del 26 de junio de 2003</w:t>
      </w:r>
      <w:r w:rsidRPr="002F45D7">
        <w:rPr>
          <w:rStyle w:val="Refdenotaalpie"/>
          <w:rFonts w:ascii="Arial" w:hAnsi="Arial"/>
          <w:sz w:val="24"/>
          <w:szCs w:val="24"/>
        </w:rPr>
        <w:footnoteReference w:id="10"/>
      </w:r>
      <w:r w:rsidRPr="002F45D7">
        <w:rPr>
          <w:rFonts w:ascii="Arial" w:hAnsi="Arial" w:cs="Arial"/>
          <w:sz w:val="24"/>
          <w:szCs w:val="24"/>
        </w:rPr>
        <w:t xml:space="preserve">, se creó el INSTITUTO NACIONAL DE CONCESIONES INCO, establecimiento </w:t>
      </w:r>
      <w:r w:rsidR="00A20829" w:rsidRPr="002F45D7">
        <w:rPr>
          <w:rFonts w:ascii="Arial" w:hAnsi="Arial" w:cs="Arial"/>
          <w:sz w:val="24"/>
          <w:szCs w:val="24"/>
        </w:rPr>
        <w:t>público</w:t>
      </w:r>
      <w:r w:rsidRPr="002F45D7">
        <w:rPr>
          <w:rFonts w:ascii="Arial" w:hAnsi="Arial" w:cs="Arial"/>
          <w:sz w:val="24"/>
          <w:szCs w:val="24"/>
        </w:rPr>
        <w:t xml:space="preserve"> del orden Nacional Adscrito al Ministerio de Transporte, con personería jurídica, patrimonio  independiente y autonomía administrativa y financiera, quien tiene a su cargo la planeación, estructura, contratación, ejecución, y administración de negocios de infraestructura de transporte en Colombia. </w:t>
      </w:r>
    </w:p>
    <w:p w:rsidR="00DF0766" w:rsidRPr="002F45D7" w:rsidRDefault="00DF0766" w:rsidP="00DF0766">
      <w:pPr>
        <w:spacing w:line="360" w:lineRule="auto"/>
        <w:jc w:val="both"/>
        <w:rPr>
          <w:rFonts w:ascii="Arial" w:hAnsi="Arial" w:cs="Arial"/>
          <w:sz w:val="24"/>
          <w:szCs w:val="24"/>
        </w:rPr>
      </w:pPr>
    </w:p>
    <w:p w:rsidR="00DF0766" w:rsidRPr="002F45D7" w:rsidRDefault="00790E41" w:rsidP="00DF0766">
      <w:pPr>
        <w:spacing w:line="360" w:lineRule="auto"/>
        <w:jc w:val="both"/>
        <w:rPr>
          <w:rFonts w:ascii="Arial" w:hAnsi="Arial" w:cs="Arial"/>
          <w:sz w:val="24"/>
          <w:szCs w:val="24"/>
        </w:rPr>
      </w:pPr>
      <w:r w:rsidRPr="002F45D7">
        <w:rPr>
          <w:rFonts w:ascii="Arial" w:hAnsi="Arial" w:cs="Arial"/>
          <w:sz w:val="24"/>
          <w:szCs w:val="24"/>
        </w:rPr>
        <w:t xml:space="preserve">Refiere que entre el  </w:t>
      </w:r>
      <w:r w:rsidR="00DF0766" w:rsidRPr="002F45D7">
        <w:rPr>
          <w:rFonts w:ascii="Arial" w:hAnsi="Arial" w:cs="Arial"/>
          <w:sz w:val="24"/>
          <w:szCs w:val="24"/>
        </w:rPr>
        <w:t>INVIAS</w:t>
      </w:r>
      <w:r w:rsidRPr="002F45D7">
        <w:rPr>
          <w:rFonts w:ascii="Arial" w:hAnsi="Arial" w:cs="Arial"/>
          <w:sz w:val="24"/>
          <w:szCs w:val="24"/>
        </w:rPr>
        <w:t xml:space="preserve"> y la </w:t>
      </w:r>
      <w:r w:rsidR="00DF0766" w:rsidRPr="002F45D7">
        <w:rPr>
          <w:rFonts w:ascii="Arial" w:hAnsi="Arial" w:cs="Arial"/>
          <w:sz w:val="24"/>
          <w:szCs w:val="24"/>
        </w:rPr>
        <w:t>UNIÓN TEMPORAL DESARROLLO VIAL DE VALLE DEL CAUCA Y CAUCA</w:t>
      </w:r>
      <w:r w:rsidRPr="002F45D7">
        <w:rPr>
          <w:rFonts w:ascii="Arial" w:hAnsi="Arial" w:cs="Arial"/>
          <w:sz w:val="24"/>
          <w:szCs w:val="24"/>
        </w:rPr>
        <w:t xml:space="preserve">, suscribieron </w:t>
      </w:r>
      <w:r w:rsidR="00DF0766" w:rsidRPr="002F45D7">
        <w:rPr>
          <w:rFonts w:ascii="Arial" w:hAnsi="Arial" w:cs="Arial"/>
          <w:sz w:val="24"/>
          <w:szCs w:val="24"/>
        </w:rPr>
        <w:t xml:space="preserve"> contrato de concesión Nro. 005 del 29 de enero de 1999, en la cual el concesionario se comprometió a realizar estudios y diseños definitivos, las obras de construcción y rehabilitación y mejoramiento la operación y mantenimiento de la malla vial de valle del Cauca y Cauca, incluyendo la señalización vertical y horizontal de las zonas en construcción y rehabilitación.  Que el sitio del accidente se encuentra incluido en el contrato en cita</w:t>
      </w:r>
      <w:r w:rsidR="00FF1717" w:rsidRPr="002F45D7">
        <w:rPr>
          <w:rFonts w:ascii="Arial" w:hAnsi="Arial" w:cs="Arial"/>
          <w:sz w:val="24"/>
          <w:szCs w:val="24"/>
        </w:rPr>
        <w:t xml:space="preserve">; por lo que la haber ejecutado la UNION los trabajos, </w:t>
      </w:r>
      <w:r w:rsidR="00DF0766" w:rsidRPr="002F45D7">
        <w:rPr>
          <w:rFonts w:ascii="Arial" w:hAnsi="Arial" w:cs="Arial"/>
          <w:sz w:val="24"/>
          <w:szCs w:val="24"/>
        </w:rPr>
        <w:t xml:space="preserve">los perjuicios causados a terceros deben ser reparados por el contratista. </w:t>
      </w:r>
    </w:p>
    <w:p w:rsidR="00DF0766" w:rsidRPr="002F45D7" w:rsidRDefault="00DF0766" w:rsidP="00DF0766">
      <w:pPr>
        <w:widowControl w:val="0"/>
        <w:overflowPunct w:val="0"/>
        <w:autoSpaceDE w:val="0"/>
        <w:autoSpaceDN w:val="0"/>
        <w:adjustRightInd w:val="0"/>
        <w:spacing w:line="360" w:lineRule="auto"/>
        <w:jc w:val="both"/>
        <w:rPr>
          <w:rFonts w:ascii="Arial" w:hAnsi="Arial" w:cs="Arial"/>
          <w:b/>
          <w:sz w:val="24"/>
          <w:szCs w:val="24"/>
        </w:rPr>
      </w:pPr>
    </w:p>
    <w:p w:rsidR="00A20829" w:rsidRPr="002F45D7" w:rsidRDefault="00A20829" w:rsidP="00DF0766">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 xml:space="preserve">Que siendo que el INCO nació a la vida jurídica mediante el </w:t>
      </w:r>
      <w:r w:rsidR="00DF0766" w:rsidRPr="002F45D7">
        <w:rPr>
          <w:rFonts w:ascii="Arial" w:hAnsi="Arial" w:cs="Arial"/>
          <w:sz w:val="24"/>
          <w:szCs w:val="24"/>
        </w:rPr>
        <w:t>Decreto 1800 del 26 de junio de 2003</w:t>
      </w:r>
      <w:r w:rsidR="00DF0766" w:rsidRPr="002F45D7">
        <w:rPr>
          <w:rStyle w:val="Refdenotaalpie"/>
          <w:rFonts w:ascii="Arial" w:hAnsi="Arial"/>
          <w:sz w:val="24"/>
          <w:szCs w:val="24"/>
        </w:rPr>
        <w:footnoteReference w:id="11"/>
      </w:r>
      <w:r w:rsidR="00DF0766" w:rsidRPr="002F45D7">
        <w:rPr>
          <w:rFonts w:ascii="Arial" w:hAnsi="Arial" w:cs="Arial"/>
          <w:sz w:val="24"/>
          <w:szCs w:val="24"/>
        </w:rPr>
        <w:t xml:space="preserve">, </w:t>
      </w:r>
      <w:r w:rsidRPr="002F45D7">
        <w:rPr>
          <w:rFonts w:ascii="Arial" w:hAnsi="Arial" w:cs="Arial"/>
          <w:sz w:val="24"/>
          <w:szCs w:val="24"/>
        </w:rPr>
        <w:t>y el accidente ocurrió el 23 de abril de 2003, refiere que existe imposibilidad jurídica y material de imputar responsabilidad patrimonial</w:t>
      </w:r>
    </w:p>
    <w:p w:rsidR="00A20829" w:rsidRPr="002F45D7" w:rsidRDefault="00A20829" w:rsidP="00DF0766">
      <w:pPr>
        <w:widowControl w:val="0"/>
        <w:overflowPunct w:val="0"/>
        <w:autoSpaceDE w:val="0"/>
        <w:autoSpaceDN w:val="0"/>
        <w:adjustRightInd w:val="0"/>
        <w:spacing w:line="360" w:lineRule="auto"/>
        <w:jc w:val="both"/>
        <w:rPr>
          <w:rFonts w:ascii="Arial" w:hAnsi="Arial" w:cs="Arial"/>
          <w:sz w:val="24"/>
          <w:szCs w:val="24"/>
        </w:rPr>
      </w:pPr>
    </w:p>
    <w:p w:rsidR="00A20829" w:rsidRPr="002F45D7" w:rsidRDefault="00A20829" w:rsidP="00DF0766">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Excepciones: Falta de legitimación por pasiva, inexistencia de una causal de exoneración de responsabilidad, inexistencia de obligación de reparar un daño presunto, culpa exclusiva de la víctima, responsabilidad a cargo del concesionario.</w:t>
      </w:r>
    </w:p>
    <w:p w:rsidR="00A20829" w:rsidRPr="002F45D7" w:rsidRDefault="00A20829" w:rsidP="00DF0766">
      <w:pPr>
        <w:widowControl w:val="0"/>
        <w:overflowPunct w:val="0"/>
        <w:autoSpaceDE w:val="0"/>
        <w:autoSpaceDN w:val="0"/>
        <w:adjustRightInd w:val="0"/>
        <w:spacing w:line="360" w:lineRule="auto"/>
        <w:jc w:val="both"/>
        <w:rPr>
          <w:rFonts w:ascii="Arial" w:hAnsi="Arial" w:cs="Arial"/>
          <w:sz w:val="24"/>
          <w:szCs w:val="24"/>
        </w:rPr>
      </w:pPr>
    </w:p>
    <w:p w:rsidR="00FF1717" w:rsidRPr="002F45D7" w:rsidRDefault="00FF1717" w:rsidP="00DF0766">
      <w:pPr>
        <w:widowControl w:val="0"/>
        <w:overflowPunct w:val="0"/>
        <w:autoSpaceDE w:val="0"/>
        <w:autoSpaceDN w:val="0"/>
        <w:adjustRightInd w:val="0"/>
        <w:spacing w:line="360" w:lineRule="auto"/>
        <w:jc w:val="both"/>
        <w:rPr>
          <w:rFonts w:ascii="Arial" w:hAnsi="Arial" w:cs="Arial"/>
          <w:sz w:val="24"/>
          <w:szCs w:val="24"/>
        </w:rPr>
      </w:pPr>
    </w:p>
    <w:p w:rsidR="00FF1717" w:rsidRPr="002F45D7" w:rsidRDefault="00FF1717" w:rsidP="00DF0766">
      <w:pPr>
        <w:widowControl w:val="0"/>
        <w:overflowPunct w:val="0"/>
        <w:autoSpaceDE w:val="0"/>
        <w:autoSpaceDN w:val="0"/>
        <w:adjustRightInd w:val="0"/>
        <w:spacing w:line="360" w:lineRule="auto"/>
        <w:jc w:val="both"/>
        <w:rPr>
          <w:rFonts w:ascii="Arial" w:hAnsi="Arial" w:cs="Arial"/>
          <w:sz w:val="24"/>
          <w:szCs w:val="24"/>
        </w:rPr>
      </w:pPr>
    </w:p>
    <w:p w:rsidR="00A20829" w:rsidRPr="002F45D7" w:rsidRDefault="00A20829" w:rsidP="00DF0766">
      <w:pPr>
        <w:widowControl w:val="0"/>
        <w:overflowPunct w:val="0"/>
        <w:autoSpaceDE w:val="0"/>
        <w:autoSpaceDN w:val="0"/>
        <w:adjustRightInd w:val="0"/>
        <w:spacing w:line="360" w:lineRule="auto"/>
        <w:jc w:val="both"/>
        <w:rPr>
          <w:rFonts w:ascii="Arial" w:hAnsi="Arial" w:cs="Arial"/>
          <w:b/>
          <w:sz w:val="24"/>
          <w:szCs w:val="24"/>
        </w:rPr>
      </w:pPr>
      <w:r w:rsidRPr="002F45D7">
        <w:rPr>
          <w:rFonts w:ascii="Arial" w:hAnsi="Arial" w:cs="Arial"/>
          <w:b/>
          <w:sz w:val="24"/>
          <w:szCs w:val="24"/>
        </w:rPr>
        <w:t>2.1.2- INSTITUTO NACIONAL DE VIAS INVIAS</w:t>
      </w:r>
      <w:r w:rsidRPr="002F45D7">
        <w:rPr>
          <w:rStyle w:val="Refdenotaalpie"/>
          <w:rFonts w:ascii="Arial" w:hAnsi="Arial"/>
          <w:b/>
          <w:sz w:val="24"/>
          <w:szCs w:val="24"/>
        </w:rPr>
        <w:footnoteReference w:id="12"/>
      </w:r>
    </w:p>
    <w:p w:rsidR="00A20829" w:rsidRPr="002F45D7" w:rsidRDefault="00A20829" w:rsidP="00A20829">
      <w:pPr>
        <w:spacing w:line="360" w:lineRule="auto"/>
        <w:jc w:val="both"/>
        <w:rPr>
          <w:rFonts w:ascii="Arial" w:hAnsi="Arial" w:cs="Arial"/>
          <w:sz w:val="24"/>
          <w:szCs w:val="24"/>
        </w:rPr>
      </w:pPr>
    </w:p>
    <w:p w:rsidR="00A20829" w:rsidRPr="002F45D7" w:rsidRDefault="00A20829" w:rsidP="00A20829">
      <w:pPr>
        <w:spacing w:line="360" w:lineRule="auto"/>
        <w:jc w:val="both"/>
        <w:rPr>
          <w:rFonts w:ascii="Arial" w:hAnsi="Arial" w:cs="Arial"/>
          <w:sz w:val="24"/>
          <w:szCs w:val="24"/>
        </w:rPr>
      </w:pPr>
      <w:r w:rsidRPr="002F45D7">
        <w:rPr>
          <w:rFonts w:ascii="Arial" w:hAnsi="Arial" w:cs="Arial"/>
          <w:sz w:val="24"/>
          <w:szCs w:val="24"/>
        </w:rPr>
        <w:lastRenderedPageBreak/>
        <w:t>Refiere que con el CONTRATO DE CONCESION 005 DEL 29 DE ENERO DE 1999, suscrito entre el  INVIAS y la UNIÓN TEMPORAL DESARROLLO VIAL DE VALLE DEL CAUCA Y CAUCA,</w:t>
      </w:r>
      <w:r w:rsidRPr="002F45D7">
        <w:rPr>
          <w:rFonts w:ascii="Arial" w:hAnsi="Arial" w:cs="Arial"/>
          <w:b/>
          <w:sz w:val="24"/>
          <w:szCs w:val="24"/>
        </w:rPr>
        <w:t xml:space="preserve"> </w:t>
      </w:r>
      <w:r w:rsidRPr="002F45D7">
        <w:rPr>
          <w:rFonts w:ascii="Arial" w:hAnsi="Arial" w:cs="Arial"/>
          <w:sz w:val="24"/>
          <w:szCs w:val="24"/>
        </w:rPr>
        <w:t>tuvo por objeto a cargo de contratista</w:t>
      </w:r>
      <w:r w:rsidR="00FF1717" w:rsidRPr="002F45D7">
        <w:rPr>
          <w:rFonts w:ascii="Arial" w:hAnsi="Arial" w:cs="Arial"/>
          <w:sz w:val="24"/>
          <w:szCs w:val="24"/>
        </w:rPr>
        <w:t>,</w:t>
      </w:r>
      <w:r w:rsidRPr="002F45D7">
        <w:rPr>
          <w:rFonts w:ascii="Arial" w:hAnsi="Arial" w:cs="Arial"/>
          <w:sz w:val="24"/>
          <w:szCs w:val="24"/>
        </w:rPr>
        <w:t xml:space="preserve"> realizar estudios y diseños definitivos, las obras de construcción y rehabilitación y mejoramiento la operación y mantenimiento de la malla vial de valle del Cauca y Cauca, incluyendo  la señalización vertical y horizontal de las zonas en construcción y rehabilitación.  Que el sitio del accidente se encuentra incluido en el contrato en cita, por lo tanto es el contratista quien debe decir si para el </w:t>
      </w:r>
      <w:r w:rsidR="00D0211F" w:rsidRPr="002F45D7">
        <w:rPr>
          <w:rFonts w:ascii="Arial" w:hAnsi="Arial" w:cs="Arial"/>
          <w:sz w:val="24"/>
          <w:szCs w:val="24"/>
        </w:rPr>
        <w:t>día</w:t>
      </w:r>
      <w:r w:rsidRPr="002F45D7">
        <w:rPr>
          <w:rFonts w:ascii="Arial" w:hAnsi="Arial" w:cs="Arial"/>
          <w:sz w:val="24"/>
          <w:szCs w:val="24"/>
        </w:rPr>
        <w:t xml:space="preserve"> 20 de abril de 2003, sobre dicho tramo de la </w:t>
      </w:r>
      <w:r w:rsidR="00AC265E" w:rsidRPr="002F45D7">
        <w:rPr>
          <w:rFonts w:ascii="Arial" w:hAnsi="Arial" w:cs="Arial"/>
          <w:sz w:val="24"/>
          <w:szCs w:val="24"/>
        </w:rPr>
        <w:t>vía</w:t>
      </w:r>
      <w:r w:rsidRPr="002F45D7">
        <w:rPr>
          <w:rFonts w:ascii="Arial" w:hAnsi="Arial" w:cs="Arial"/>
          <w:sz w:val="24"/>
          <w:szCs w:val="24"/>
        </w:rPr>
        <w:t xml:space="preserve"> se encontraba realizando algún trabajo </w:t>
      </w:r>
      <w:r w:rsidR="00CA73A3" w:rsidRPr="002F45D7">
        <w:rPr>
          <w:rFonts w:ascii="Arial" w:hAnsi="Arial" w:cs="Arial"/>
          <w:sz w:val="24"/>
          <w:szCs w:val="24"/>
        </w:rPr>
        <w:t>público</w:t>
      </w:r>
      <w:r w:rsidR="00FF1717" w:rsidRPr="002F45D7">
        <w:rPr>
          <w:rFonts w:ascii="Arial" w:hAnsi="Arial" w:cs="Arial"/>
          <w:sz w:val="24"/>
          <w:szCs w:val="24"/>
        </w:rPr>
        <w:t>; y por la misma razón como e</w:t>
      </w:r>
      <w:r w:rsidRPr="002F45D7">
        <w:rPr>
          <w:rFonts w:ascii="Arial" w:hAnsi="Arial" w:cs="Arial"/>
          <w:sz w:val="24"/>
          <w:szCs w:val="24"/>
        </w:rPr>
        <w:t xml:space="preserve">jecutó los trabajos en el sitio del accidente, los perjuicios causados a terceros deben ser reparados por el contratista. </w:t>
      </w:r>
    </w:p>
    <w:p w:rsidR="00A20829" w:rsidRPr="002F45D7" w:rsidRDefault="00A20829" w:rsidP="00DF0766">
      <w:pPr>
        <w:widowControl w:val="0"/>
        <w:overflowPunct w:val="0"/>
        <w:autoSpaceDE w:val="0"/>
        <w:autoSpaceDN w:val="0"/>
        <w:adjustRightInd w:val="0"/>
        <w:spacing w:line="360" w:lineRule="auto"/>
        <w:jc w:val="both"/>
        <w:rPr>
          <w:rFonts w:ascii="Arial" w:hAnsi="Arial" w:cs="Arial"/>
          <w:sz w:val="24"/>
          <w:szCs w:val="24"/>
        </w:rPr>
      </w:pPr>
    </w:p>
    <w:p w:rsidR="00A20829" w:rsidRPr="002F45D7" w:rsidRDefault="00A20829" w:rsidP="00DF0766">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Considera que la parte actora debe</w:t>
      </w:r>
      <w:r w:rsidR="00CA73A3" w:rsidRPr="002F45D7">
        <w:rPr>
          <w:rFonts w:ascii="Arial" w:hAnsi="Arial" w:cs="Arial"/>
          <w:sz w:val="24"/>
          <w:szCs w:val="24"/>
        </w:rPr>
        <w:t xml:space="preserve"> demostrar</w:t>
      </w:r>
      <w:r w:rsidRPr="002F45D7">
        <w:rPr>
          <w:rFonts w:ascii="Arial" w:hAnsi="Arial" w:cs="Arial"/>
          <w:sz w:val="24"/>
          <w:szCs w:val="24"/>
        </w:rPr>
        <w:t xml:space="preserve"> (i) la vinculación del </w:t>
      </w:r>
      <w:r w:rsidR="00570A55" w:rsidRPr="002F45D7">
        <w:rPr>
          <w:rFonts w:ascii="Arial" w:hAnsi="Arial" w:cs="Arial"/>
          <w:sz w:val="24"/>
          <w:szCs w:val="24"/>
        </w:rPr>
        <w:t>vehículo</w:t>
      </w:r>
      <w:r w:rsidRPr="002F45D7">
        <w:rPr>
          <w:rFonts w:ascii="Arial" w:hAnsi="Arial" w:cs="Arial"/>
          <w:sz w:val="24"/>
          <w:szCs w:val="24"/>
        </w:rPr>
        <w:t xml:space="preserve"> a la empresa de transporte Cooperativa Integral </w:t>
      </w:r>
      <w:r w:rsidR="00570A55" w:rsidRPr="002F45D7">
        <w:rPr>
          <w:rFonts w:ascii="Arial" w:hAnsi="Arial" w:cs="Arial"/>
          <w:sz w:val="24"/>
          <w:szCs w:val="24"/>
        </w:rPr>
        <w:t>Rápido</w:t>
      </w:r>
      <w:r w:rsidRPr="002F45D7">
        <w:rPr>
          <w:rFonts w:ascii="Arial" w:hAnsi="Arial" w:cs="Arial"/>
          <w:sz w:val="24"/>
          <w:szCs w:val="24"/>
        </w:rPr>
        <w:t xml:space="preserve"> Tambo,  (ii) </w:t>
      </w:r>
      <w:r w:rsidR="000D7CF8" w:rsidRPr="002F45D7">
        <w:rPr>
          <w:rFonts w:ascii="Arial" w:hAnsi="Arial" w:cs="Arial"/>
          <w:sz w:val="24"/>
          <w:szCs w:val="24"/>
        </w:rPr>
        <w:t xml:space="preserve">debe probar las </w:t>
      </w:r>
      <w:r w:rsidR="00570A55" w:rsidRPr="002F45D7">
        <w:rPr>
          <w:rFonts w:ascii="Arial" w:hAnsi="Arial" w:cs="Arial"/>
          <w:sz w:val="24"/>
          <w:szCs w:val="24"/>
        </w:rPr>
        <w:t>pólizas</w:t>
      </w:r>
      <w:r w:rsidR="000D7CF8" w:rsidRPr="002F45D7">
        <w:rPr>
          <w:rFonts w:ascii="Arial" w:hAnsi="Arial" w:cs="Arial"/>
          <w:sz w:val="24"/>
          <w:szCs w:val="24"/>
        </w:rPr>
        <w:t xml:space="preserve"> de responsabilidad civil extracontractual y contractual que ampare el parque automotor conforme lo exige</w:t>
      </w:r>
      <w:r w:rsidR="00FF1717" w:rsidRPr="002F45D7">
        <w:rPr>
          <w:rFonts w:ascii="Arial" w:hAnsi="Arial" w:cs="Arial"/>
          <w:sz w:val="24"/>
          <w:szCs w:val="24"/>
        </w:rPr>
        <w:t>n</w:t>
      </w:r>
      <w:r w:rsidR="000D7CF8" w:rsidRPr="002F45D7">
        <w:rPr>
          <w:rFonts w:ascii="Arial" w:hAnsi="Arial" w:cs="Arial"/>
          <w:sz w:val="24"/>
          <w:szCs w:val="24"/>
        </w:rPr>
        <w:t xml:space="preserve"> los </w:t>
      </w:r>
      <w:r w:rsidR="00D44F5D" w:rsidRPr="002F45D7">
        <w:rPr>
          <w:rFonts w:ascii="Arial" w:hAnsi="Arial" w:cs="Arial"/>
          <w:sz w:val="24"/>
          <w:szCs w:val="24"/>
        </w:rPr>
        <w:t xml:space="preserve">artículos </w:t>
      </w:r>
      <w:r w:rsidR="000D7CF8" w:rsidRPr="002F45D7">
        <w:rPr>
          <w:rFonts w:ascii="Arial" w:hAnsi="Arial" w:cs="Arial"/>
          <w:sz w:val="24"/>
          <w:szCs w:val="24"/>
        </w:rPr>
        <w:t xml:space="preserve">994 y 1003 del </w:t>
      </w:r>
      <w:r w:rsidR="00FF1717" w:rsidRPr="002F45D7">
        <w:rPr>
          <w:rFonts w:ascii="Arial" w:hAnsi="Arial" w:cs="Arial"/>
          <w:sz w:val="24"/>
          <w:szCs w:val="24"/>
        </w:rPr>
        <w:t>C</w:t>
      </w:r>
      <w:r w:rsidR="000D7CF8" w:rsidRPr="002F45D7">
        <w:rPr>
          <w:rFonts w:ascii="Arial" w:hAnsi="Arial" w:cs="Arial"/>
          <w:sz w:val="24"/>
          <w:szCs w:val="24"/>
        </w:rPr>
        <w:t xml:space="preserve">ódigo de </w:t>
      </w:r>
      <w:r w:rsidR="00FF1717" w:rsidRPr="002F45D7">
        <w:rPr>
          <w:rFonts w:ascii="Arial" w:hAnsi="Arial" w:cs="Arial"/>
          <w:sz w:val="24"/>
          <w:szCs w:val="24"/>
        </w:rPr>
        <w:t>C</w:t>
      </w:r>
      <w:r w:rsidR="000D7CF8" w:rsidRPr="002F45D7">
        <w:rPr>
          <w:rFonts w:ascii="Arial" w:hAnsi="Arial" w:cs="Arial"/>
          <w:sz w:val="24"/>
          <w:szCs w:val="24"/>
        </w:rPr>
        <w:t>omercio y</w:t>
      </w:r>
      <w:r w:rsidR="00BE41F5" w:rsidRPr="002F45D7">
        <w:rPr>
          <w:rFonts w:ascii="Arial" w:hAnsi="Arial" w:cs="Arial"/>
          <w:sz w:val="24"/>
          <w:szCs w:val="24"/>
        </w:rPr>
        <w:t xml:space="preserve"> artículos </w:t>
      </w:r>
      <w:r w:rsidR="000D7CF8" w:rsidRPr="002F45D7">
        <w:rPr>
          <w:rFonts w:ascii="Arial" w:hAnsi="Arial" w:cs="Arial"/>
          <w:sz w:val="24"/>
          <w:szCs w:val="24"/>
        </w:rPr>
        <w:t>18-20 del Decreto 171 del 5 de febrero de 2001, (ii</w:t>
      </w:r>
      <w:r w:rsidR="00570A55" w:rsidRPr="002F45D7">
        <w:rPr>
          <w:rFonts w:ascii="Arial" w:hAnsi="Arial" w:cs="Arial"/>
          <w:sz w:val="24"/>
          <w:szCs w:val="24"/>
        </w:rPr>
        <w:t>i</w:t>
      </w:r>
      <w:r w:rsidR="000D7CF8" w:rsidRPr="002F45D7">
        <w:rPr>
          <w:rFonts w:ascii="Arial" w:hAnsi="Arial" w:cs="Arial"/>
          <w:sz w:val="24"/>
          <w:szCs w:val="24"/>
        </w:rPr>
        <w:t xml:space="preserve">) </w:t>
      </w:r>
      <w:r w:rsidRPr="002F45D7">
        <w:rPr>
          <w:rFonts w:ascii="Arial" w:hAnsi="Arial" w:cs="Arial"/>
          <w:sz w:val="24"/>
          <w:szCs w:val="24"/>
        </w:rPr>
        <w:t xml:space="preserve"> el </w:t>
      </w:r>
      <w:r w:rsidR="00570A55" w:rsidRPr="002F45D7">
        <w:rPr>
          <w:rFonts w:ascii="Arial" w:hAnsi="Arial" w:cs="Arial"/>
          <w:sz w:val="24"/>
          <w:szCs w:val="24"/>
        </w:rPr>
        <w:t>vehículo</w:t>
      </w:r>
      <w:r w:rsidR="000D7CF8" w:rsidRPr="002F45D7">
        <w:rPr>
          <w:rFonts w:ascii="Arial" w:hAnsi="Arial" w:cs="Arial"/>
          <w:sz w:val="24"/>
          <w:szCs w:val="24"/>
        </w:rPr>
        <w:t xml:space="preserve"> </w:t>
      </w:r>
      <w:r w:rsidR="00570A55" w:rsidRPr="002F45D7">
        <w:rPr>
          <w:rFonts w:ascii="Arial" w:hAnsi="Arial" w:cs="Arial"/>
          <w:sz w:val="24"/>
          <w:szCs w:val="24"/>
        </w:rPr>
        <w:t>cumplía</w:t>
      </w:r>
      <w:r w:rsidR="000D7CF8" w:rsidRPr="002F45D7">
        <w:rPr>
          <w:rFonts w:ascii="Arial" w:hAnsi="Arial" w:cs="Arial"/>
          <w:sz w:val="24"/>
          <w:szCs w:val="24"/>
        </w:rPr>
        <w:t xml:space="preserve"> con todas las exigencias para el transporte de </w:t>
      </w:r>
      <w:r w:rsidR="00570A55" w:rsidRPr="002F45D7">
        <w:rPr>
          <w:rFonts w:ascii="Arial" w:hAnsi="Arial" w:cs="Arial"/>
          <w:sz w:val="24"/>
          <w:szCs w:val="24"/>
        </w:rPr>
        <w:t>pasajeros</w:t>
      </w:r>
      <w:r w:rsidR="000D7CF8" w:rsidRPr="002F45D7">
        <w:rPr>
          <w:rFonts w:ascii="Arial" w:hAnsi="Arial" w:cs="Arial"/>
          <w:sz w:val="24"/>
          <w:szCs w:val="24"/>
        </w:rPr>
        <w:t xml:space="preserve"> públicos</w:t>
      </w:r>
      <w:r w:rsidR="00FF1717" w:rsidRPr="002F45D7">
        <w:rPr>
          <w:rFonts w:ascii="Arial" w:hAnsi="Arial" w:cs="Arial"/>
          <w:sz w:val="24"/>
          <w:szCs w:val="24"/>
        </w:rPr>
        <w:t>,</w:t>
      </w:r>
      <w:r w:rsidR="000D7CF8" w:rsidRPr="002F45D7">
        <w:rPr>
          <w:rFonts w:ascii="Arial" w:hAnsi="Arial" w:cs="Arial"/>
          <w:sz w:val="24"/>
          <w:szCs w:val="24"/>
        </w:rPr>
        <w:t xml:space="preserve"> </w:t>
      </w:r>
      <w:r w:rsidR="00570A55" w:rsidRPr="002F45D7">
        <w:rPr>
          <w:rFonts w:ascii="Arial" w:hAnsi="Arial" w:cs="Arial"/>
          <w:sz w:val="24"/>
          <w:szCs w:val="24"/>
        </w:rPr>
        <w:t xml:space="preserve">(iv) </w:t>
      </w:r>
      <w:r w:rsidR="0062746A" w:rsidRPr="002F45D7">
        <w:rPr>
          <w:rFonts w:ascii="Arial" w:hAnsi="Arial" w:cs="Arial"/>
          <w:sz w:val="24"/>
          <w:szCs w:val="24"/>
        </w:rPr>
        <w:t>el vehículo debió estar en perfecto estado de funcionamiento y someterse a la revisión tecno mecánico anual</w:t>
      </w:r>
      <w:r w:rsidR="00FF1717" w:rsidRPr="002F45D7">
        <w:rPr>
          <w:rFonts w:ascii="Arial" w:hAnsi="Arial" w:cs="Arial"/>
          <w:sz w:val="24"/>
          <w:szCs w:val="24"/>
        </w:rPr>
        <w:t>,</w:t>
      </w:r>
      <w:r w:rsidR="0062746A" w:rsidRPr="002F45D7">
        <w:rPr>
          <w:rFonts w:ascii="Arial" w:hAnsi="Arial" w:cs="Arial"/>
          <w:sz w:val="24"/>
          <w:szCs w:val="24"/>
        </w:rPr>
        <w:t xml:space="preserve"> (v) </w:t>
      </w:r>
      <w:r w:rsidR="00570A55" w:rsidRPr="002F45D7">
        <w:rPr>
          <w:rFonts w:ascii="Arial" w:hAnsi="Arial" w:cs="Arial"/>
          <w:sz w:val="24"/>
          <w:szCs w:val="24"/>
        </w:rPr>
        <w:t xml:space="preserve">el </w:t>
      </w:r>
      <w:r w:rsidRPr="002F45D7">
        <w:rPr>
          <w:rFonts w:ascii="Arial" w:hAnsi="Arial" w:cs="Arial"/>
          <w:sz w:val="24"/>
          <w:szCs w:val="24"/>
        </w:rPr>
        <w:t xml:space="preserve">conductor del </w:t>
      </w:r>
      <w:r w:rsidR="00570A55" w:rsidRPr="002F45D7">
        <w:rPr>
          <w:rFonts w:ascii="Arial" w:hAnsi="Arial" w:cs="Arial"/>
          <w:sz w:val="24"/>
          <w:szCs w:val="24"/>
        </w:rPr>
        <w:t>vehículo</w:t>
      </w:r>
      <w:r w:rsidRPr="002F45D7">
        <w:rPr>
          <w:rFonts w:ascii="Arial" w:hAnsi="Arial" w:cs="Arial"/>
          <w:sz w:val="24"/>
          <w:szCs w:val="24"/>
        </w:rPr>
        <w:t xml:space="preserve"> </w:t>
      </w:r>
      <w:r w:rsidR="00570A55" w:rsidRPr="002F45D7">
        <w:rPr>
          <w:rFonts w:ascii="Arial" w:hAnsi="Arial" w:cs="Arial"/>
          <w:sz w:val="24"/>
          <w:szCs w:val="24"/>
        </w:rPr>
        <w:t>público</w:t>
      </w:r>
      <w:r w:rsidRPr="002F45D7">
        <w:rPr>
          <w:rFonts w:ascii="Arial" w:hAnsi="Arial" w:cs="Arial"/>
          <w:sz w:val="24"/>
          <w:szCs w:val="24"/>
        </w:rPr>
        <w:t xml:space="preserve">, debió observar las normas </w:t>
      </w:r>
      <w:r w:rsidR="00570A55" w:rsidRPr="002F45D7">
        <w:rPr>
          <w:rFonts w:ascii="Arial" w:hAnsi="Arial" w:cs="Arial"/>
          <w:sz w:val="24"/>
          <w:szCs w:val="24"/>
        </w:rPr>
        <w:t>mínimas</w:t>
      </w:r>
      <w:r w:rsidRPr="002F45D7">
        <w:rPr>
          <w:rFonts w:ascii="Arial" w:hAnsi="Arial" w:cs="Arial"/>
          <w:sz w:val="24"/>
          <w:szCs w:val="24"/>
        </w:rPr>
        <w:t xml:space="preserve"> de conducción de vehículos</w:t>
      </w:r>
      <w:r w:rsidR="00570A55" w:rsidRPr="002F45D7">
        <w:rPr>
          <w:rFonts w:ascii="Arial" w:hAnsi="Arial" w:cs="Arial"/>
          <w:sz w:val="24"/>
          <w:szCs w:val="24"/>
        </w:rPr>
        <w:t xml:space="preserve">. </w:t>
      </w:r>
      <w:r w:rsidR="0062746A" w:rsidRPr="002F45D7">
        <w:rPr>
          <w:rFonts w:ascii="Arial" w:hAnsi="Arial" w:cs="Arial"/>
          <w:sz w:val="24"/>
          <w:szCs w:val="24"/>
        </w:rPr>
        <w:t xml:space="preserve">(vi) que la actividad de conducción de vehículos es una actividad peligrosa. </w:t>
      </w:r>
    </w:p>
    <w:p w:rsidR="0062746A" w:rsidRPr="002F45D7" w:rsidRDefault="0062746A" w:rsidP="0062746A">
      <w:pPr>
        <w:widowControl w:val="0"/>
        <w:overflowPunct w:val="0"/>
        <w:autoSpaceDE w:val="0"/>
        <w:autoSpaceDN w:val="0"/>
        <w:adjustRightInd w:val="0"/>
        <w:spacing w:line="360" w:lineRule="auto"/>
        <w:jc w:val="both"/>
        <w:rPr>
          <w:rFonts w:ascii="Arial" w:hAnsi="Arial" w:cs="Arial"/>
          <w:sz w:val="24"/>
          <w:szCs w:val="24"/>
        </w:rPr>
      </w:pPr>
    </w:p>
    <w:p w:rsidR="00FF1717" w:rsidRPr="002F45D7" w:rsidRDefault="0062746A" w:rsidP="00DF0766">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Excepciona: genérica, falta de legitimación en la causa pasiva</w:t>
      </w:r>
      <w:r w:rsidR="00FF1717" w:rsidRPr="002F45D7">
        <w:rPr>
          <w:rFonts w:ascii="Arial" w:hAnsi="Arial" w:cs="Arial"/>
          <w:sz w:val="24"/>
          <w:szCs w:val="24"/>
        </w:rPr>
        <w:t>.</w:t>
      </w:r>
    </w:p>
    <w:p w:rsidR="00FF1717" w:rsidRPr="002F45D7" w:rsidRDefault="00FF1717" w:rsidP="00DF0766">
      <w:pPr>
        <w:widowControl w:val="0"/>
        <w:overflowPunct w:val="0"/>
        <w:autoSpaceDE w:val="0"/>
        <w:autoSpaceDN w:val="0"/>
        <w:adjustRightInd w:val="0"/>
        <w:spacing w:line="360" w:lineRule="auto"/>
        <w:jc w:val="both"/>
        <w:rPr>
          <w:rFonts w:ascii="Arial" w:hAnsi="Arial" w:cs="Arial"/>
          <w:sz w:val="24"/>
          <w:szCs w:val="24"/>
        </w:rPr>
      </w:pPr>
    </w:p>
    <w:p w:rsidR="0062746A" w:rsidRPr="002F45D7" w:rsidRDefault="00FF1717" w:rsidP="00DF0766">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 xml:space="preserve">Así mismo </w:t>
      </w:r>
      <w:r w:rsidR="008704BC" w:rsidRPr="002F45D7">
        <w:rPr>
          <w:rFonts w:ascii="Arial" w:hAnsi="Arial" w:cs="Arial"/>
          <w:sz w:val="24"/>
          <w:szCs w:val="24"/>
        </w:rPr>
        <w:t xml:space="preserve">lama </w:t>
      </w:r>
      <w:r w:rsidR="0062746A" w:rsidRPr="002F45D7">
        <w:rPr>
          <w:rFonts w:ascii="Arial" w:hAnsi="Arial" w:cs="Arial"/>
          <w:sz w:val="24"/>
          <w:szCs w:val="24"/>
        </w:rPr>
        <w:t xml:space="preserve">en garantía a la COOPERATIVA INTEGRAL DE TRANSPORTES RAPIDO TAMBO. </w:t>
      </w:r>
    </w:p>
    <w:p w:rsidR="008A0055" w:rsidRPr="002F45D7" w:rsidRDefault="008A0055" w:rsidP="00DF0766">
      <w:pPr>
        <w:widowControl w:val="0"/>
        <w:overflowPunct w:val="0"/>
        <w:autoSpaceDE w:val="0"/>
        <w:autoSpaceDN w:val="0"/>
        <w:adjustRightInd w:val="0"/>
        <w:spacing w:line="360" w:lineRule="auto"/>
        <w:jc w:val="both"/>
        <w:rPr>
          <w:rFonts w:ascii="Arial" w:hAnsi="Arial" w:cs="Arial"/>
          <w:b/>
          <w:sz w:val="24"/>
          <w:szCs w:val="24"/>
        </w:rPr>
      </w:pPr>
    </w:p>
    <w:p w:rsidR="00570A55" w:rsidRPr="002F45D7" w:rsidRDefault="00316773" w:rsidP="00DF0766">
      <w:pPr>
        <w:widowControl w:val="0"/>
        <w:overflowPunct w:val="0"/>
        <w:autoSpaceDE w:val="0"/>
        <w:autoSpaceDN w:val="0"/>
        <w:adjustRightInd w:val="0"/>
        <w:spacing w:line="360" w:lineRule="auto"/>
        <w:jc w:val="both"/>
        <w:rPr>
          <w:rFonts w:ascii="Arial" w:hAnsi="Arial" w:cs="Arial"/>
          <w:b/>
          <w:sz w:val="24"/>
          <w:szCs w:val="24"/>
        </w:rPr>
      </w:pPr>
      <w:r w:rsidRPr="002F45D7">
        <w:rPr>
          <w:rFonts w:ascii="Arial" w:hAnsi="Arial" w:cs="Arial"/>
          <w:b/>
          <w:sz w:val="24"/>
          <w:szCs w:val="24"/>
        </w:rPr>
        <w:t xml:space="preserve">2.1.3.- LA </w:t>
      </w:r>
      <w:r w:rsidR="00327AE7" w:rsidRPr="002F45D7">
        <w:rPr>
          <w:rFonts w:ascii="Arial" w:hAnsi="Arial" w:cs="Arial"/>
          <w:b/>
          <w:sz w:val="24"/>
          <w:szCs w:val="24"/>
        </w:rPr>
        <w:t>CONTESTACIÓ</w:t>
      </w:r>
      <w:r w:rsidRPr="002F45D7">
        <w:rPr>
          <w:rFonts w:ascii="Arial" w:hAnsi="Arial" w:cs="Arial"/>
          <w:b/>
          <w:sz w:val="24"/>
          <w:szCs w:val="24"/>
        </w:rPr>
        <w:t>N DE LA UNION TEMPORAL PARA DESARROLLO VIAL DEL VALLE DEL CAUCA Y CAUCA</w:t>
      </w:r>
      <w:r w:rsidR="008A0055" w:rsidRPr="002F45D7">
        <w:rPr>
          <w:rStyle w:val="Refdenotaalpie"/>
          <w:rFonts w:ascii="Arial" w:hAnsi="Arial"/>
          <w:b/>
          <w:sz w:val="24"/>
          <w:szCs w:val="24"/>
        </w:rPr>
        <w:footnoteReference w:id="13"/>
      </w:r>
    </w:p>
    <w:p w:rsidR="00316773" w:rsidRPr="002F45D7" w:rsidRDefault="00316773" w:rsidP="00DF0766">
      <w:pPr>
        <w:widowControl w:val="0"/>
        <w:overflowPunct w:val="0"/>
        <w:autoSpaceDE w:val="0"/>
        <w:autoSpaceDN w:val="0"/>
        <w:adjustRightInd w:val="0"/>
        <w:spacing w:line="360" w:lineRule="auto"/>
        <w:jc w:val="both"/>
        <w:rPr>
          <w:rFonts w:ascii="Arial" w:hAnsi="Arial" w:cs="Arial"/>
          <w:sz w:val="24"/>
          <w:szCs w:val="24"/>
        </w:rPr>
      </w:pPr>
    </w:p>
    <w:p w:rsidR="00573675" w:rsidRPr="002F45D7" w:rsidRDefault="00573675" w:rsidP="00DF0766">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 xml:space="preserve">Se opone a los hechos de la demanda, </w:t>
      </w:r>
      <w:r w:rsidR="000A2CB6" w:rsidRPr="002F45D7">
        <w:rPr>
          <w:rFonts w:ascii="Arial" w:hAnsi="Arial" w:cs="Arial"/>
          <w:sz w:val="24"/>
          <w:szCs w:val="24"/>
        </w:rPr>
        <w:t>por cuanto para la fecha de los hechos no se realizaban trabajos públicos en el sitio del accidente</w:t>
      </w:r>
      <w:r w:rsidR="00717006" w:rsidRPr="002F45D7">
        <w:rPr>
          <w:rFonts w:ascii="Arial" w:hAnsi="Arial" w:cs="Arial"/>
          <w:sz w:val="24"/>
          <w:szCs w:val="24"/>
        </w:rPr>
        <w:t xml:space="preserve"> (kilometro 81 + 300 metros)</w:t>
      </w:r>
      <w:r w:rsidR="00FF1717" w:rsidRPr="002F45D7">
        <w:rPr>
          <w:rFonts w:ascii="Arial" w:hAnsi="Arial" w:cs="Arial"/>
          <w:sz w:val="24"/>
          <w:szCs w:val="24"/>
        </w:rPr>
        <w:t xml:space="preserve">, por tanto </w:t>
      </w:r>
      <w:r w:rsidR="000A2CB6" w:rsidRPr="002F45D7">
        <w:rPr>
          <w:rFonts w:ascii="Arial" w:hAnsi="Arial" w:cs="Arial"/>
          <w:sz w:val="24"/>
          <w:szCs w:val="24"/>
        </w:rPr>
        <w:t>no es cierto que hubier</w:t>
      </w:r>
      <w:r w:rsidR="00FF1717" w:rsidRPr="002F45D7">
        <w:rPr>
          <w:rFonts w:ascii="Arial" w:hAnsi="Arial" w:cs="Arial"/>
          <w:sz w:val="24"/>
          <w:szCs w:val="24"/>
        </w:rPr>
        <w:t>a</w:t>
      </w:r>
      <w:r w:rsidR="000A2CB6" w:rsidRPr="002F45D7">
        <w:rPr>
          <w:rFonts w:ascii="Arial" w:hAnsi="Arial" w:cs="Arial"/>
          <w:sz w:val="24"/>
          <w:szCs w:val="24"/>
        </w:rPr>
        <w:t xml:space="preserve">n obstáculos en la </w:t>
      </w:r>
      <w:r w:rsidR="008A0055" w:rsidRPr="002F45D7">
        <w:rPr>
          <w:rFonts w:ascii="Arial" w:hAnsi="Arial" w:cs="Arial"/>
          <w:sz w:val="24"/>
          <w:szCs w:val="24"/>
        </w:rPr>
        <w:t>vía</w:t>
      </w:r>
      <w:r w:rsidR="000A2CB6" w:rsidRPr="002F45D7">
        <w:rPr>
          <w:rFonts w:ascii="Arial" w:hAnsi="Arial" w:cs="Arial"/>
          <w:sz w:val="24"/>
          <w:szCs w:val="24"/>
        </w:rPr>
        <w:t xml:space="preserve">, ni desechos que hiciera que el carro de deslizara como lo indica en la demanda, hecho este que confronta con el informe de accidente de </w:t>
      </w:r>
      <w:r w:rsidR="008A0055" w:rsidRPr="002F45D7">
        <w:rPr>
          <w:rFonts w:ascii="Arial" w:hAnsi="Arial" w:cs="Arial"/>
          <w:sz w:val="24"/>
          <w:szCs w:val="24"/>
        </w:rPr>
        <w:t>tránsito</w:t>
      </w:r>
      <w:r w:rsidR="000A2CB6" w:rsidRPr="002F45D7">
        <w:rPr>
          <w:rFonts w:ascii="Arial" w:hAnsi="Arial" w:cs="Arial"/>
          <w:sz w:val="24"/>
          <w:szCs w:val="24"/>
        </w:rPr>
        <w:t xml:space="preserve">. </w:t>
      </w:r>
    </w:p>
    <w:p w:rsidR="000A2CB6" w:rsidRPr="002F45D7" w:rsidRDefault="000A2CB6" w:rsidP="00DF0766">
      <w:pPr>
        <w:widowControl w:val="0"/>
        <w:overflowPunct w:val="0"/>
        <w:autoSpaceDE w:val="0"/>
        <w:autoSpaceDN w:val="0"/>
        <w:adjustRightInd w:val="0"/>
        <w:spacing w:line="360" w:lineRule="auto"/>
        <w:jc w:val="both"/>
        <w:rPr>
          <w:rFonts w:ascii="Arial" w:hAnsi="Arial" w:cs="Arial"/>
          <w:sz w:val="24"/>
          <w:szCs w:val="24"/>
        </w:rPr>
      </w:pPr>
    </w:p>
    <w:p w:rsidR="000A2CB6" w:rsidRPr="002F45D7" w:rsidRDefault="000A2CB6" w:rsidP="00DF0766">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Excepciona con inexistencia de la obligación, carencia de derecho para demandar, falta de elementos necesarios para la prosperidad de la pretensión, caducidad, culpa de un tercero.</w:t>
      </w:r>
    </w:p>
    <w:p w:rsidR="002B0E73" w:rsidRPr="002F45D7" w:rsidRDefault="002B0E73" w:rsidP="00DF0766">
      <w:pPr>
        <w:widowControl w:val="0"/>
        <w:overflowPunct w:val="0"/>
        <w:autoSpaceDE w:val="0"/>
        <w:autoSpaceDN w:val="0"/>
        <w:adjustRightInd w:val="0"/>
        <w:spacing w:line="360" w:lineRule="auto"/>
        <w:jc w:val="both"/>
        <w:rPr>
          <w:rFonts w:ascii="Arial" w:hAnsi="Arial" w:cs="Arial"/>
          <w:sz w:val="24"/>
          <w:szCs w:val="24"/>
        </w:rPr>
      </w:pPr>
    </w:p>
    <w:p w:rsidR="00573675" w:rsidRPr="002F45D7" w:rsidRDefault="002B0E73" w:rsidP="00DF0766">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 xml:space="preserve">Llama en garantía a Compañía de aseguradora de </w:t>
      </w:r>
      <w:r w:rsidR="00926285" w:rsidRPr="002F45D7">
        <w:rPr>
          <w:rFonts w:ascii="Arial" w:hAnsi="Arial" w:cs="Arial"/>
          <w:sz w:val="24"/>
          <w:szCs w:val="24"/>
        </w:rPr>
        <w:t>fianzas</w:t>
      </w:r>
      <w:r w:rsidRPr="002F45D7">
        <w:rPr>
          <w:rFonts w:ascii="Arial" w:hAnsi="Arial" w:cs="Arial"/>
          <w:sz w:val="24"/>
          <w:szCs w:val="24"/>
        </w:rPr>
        <w:t xml:space="preserve"> CONFIANZA S.A</w:t>
      </w:r>
    </w:p>
    <w:p w:rsidR="002B0E73" w:rsidRPr="002F45D7" w:rsidRDefault="002B0E73" w:rsidP="00DF0766">
      <w:pPr>
        <w:widowControl w:val="0"/>
        <w:overflowPunct w:val="0"/>
        <w:autoSpaceDE w:val="0"/>
        <w:autoSpaceDN w:val="0"/>
        <w:adjustRightInd w:val="0"/>
        <w:spacing w:line="360" w:lineRule="auto"/>
        <w:jc w:val="both"/>
        <w:rPr>
          <w:rFonts w:ascii="Arial" w:hAnsi="Arial" w:cs="Arial"/>
          <w:sz w:val="24"/>
          <w:szCs w:val="24"/>
        </w:rPr>
      </w:pPr>
    </w:p>
    <w:p w:rsidR="00FF1717" w:rsidRPr="002F45D7" w:rsidRDefault="000343D9" w:rsidP="002E7A12">
      <w:pPr>
        <w:widowControl w:val="0"/>
        <w:overflowPunct w:val="0"/>
        <w:autoSpaceDE w:val="0"/>
        <w:autoSpaceDN w:val="0"/>
        <w:adjustRightInd w:val="0"/>
        <w:spacing w:line="360" w:lineRule="auto"/>
        <w:jc w:val="both"/>
        <w:rPr>
          <w:rFonts w:ascii="Arial" w:hAnsi="Arial" w:cs="Arial"/>
          <w:b/>
          <w:sz w:val="24"/>
          <w:szCs w:val="24"/>
        </w:rPr>
      </w:pPr>
      <w:r w:rsidRPr="002F45D7">
        <w:rPr>
          <w:rFonts w:ascii="Arial" w:hAnsi="Arial" w:cs="Arial"/>
          <w:b/>
          <w:sz w:val="24"/>
          <w:szCs w:val="24"/>
        </w:rPr>
        <w:t>2.</w:t>
      </w:r>
      <w:r w:rsidR="00FF1717" w:rsidRPr="002F45D7">
        <w:rPr>
          <w:rFonts w:ascii="Arial" w:hAnsi="Arial" w:cs="Arial"/>
          <w:b/>
          <w:sz w:val="24"/>
          <w:szCs w:val="24"/>
        </w:rPr>
        <w:t>2.- CONTESTACIÓN DEL LLAMADO EN GARANTÍA</w:t>
      </w:r>
    </w:p>
    <w:p w:rsidR="00FF1717" w:rsidRPr="002F45D7" w:rsidRDefault="00FF1717" w:rsidP="002E7A12">
      <w:pPr>
        <w:widowControl w:val="0"/>
        <w:overflowPunct w:val="0"/>
        <w:autoSpaceDE w:val="0"/>
        <w:autoSpaceDN w:val="0"/>
        <w:adjustRightInd w:val="0"/>
        <w:spacing w:line="360" w:lineRule="auto"/>
        <w:jc w:val="both"/>
        <w:rPr>
          <w:rFonts w:ascii="Arial" w:hAnsi="Arial" w:cs="Arial"/>
          <w:b/>
          <w:sz w:val="24"/>
          <w:szCs w:val="24"/>
        </w:rPr>
      </w:pPr>
    </w:p>
    <w:p w:rsidR="00FF1717" w:rsidRPr="002F45D7" w:rsidRDefault="00FF1717" w:rsidP="002E7A12">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Aceptado el llamamiento en garantía, respondieron así:</w:t>
      </w:r>
    </w:p>
    <w:p w:rsidR="00FF1717" w:rsidRPr="002F45D7" w:rsidRDefault="00FF1717" w:rsidP="002E7A12">
      <w:pPr>
        <w:widowControl w:val="0"/>
        <w:overflowPunct w:val="0"/>
        <w:autoSpaceDE w:val="0"/>
        <w:autoSpaceDN w:val="0"/>
        <w:adjustRightInd w:val="0"/>
        <w:spacing w:line="360" w:lineRule="auto"/>
        <w:jc w:val="both"/>
        <w:rPr>
          <w:rFonts w:ascii="Arial" w:hAnsi="Arial" w:cs="Arial"/>
          <w:sz w:val="24"/>
          <w:szCs w:val="24"/>
        </w:rPr>
      </w:pPr>
    </w:p>
    <w:p w:rsidR="0062746A" w:rsidRPr="002F45D7" w:rsidRDefault="00FF1717" w:rsidP="002E7A12">
      <w:pPr>
        <w:widowControl w:val="0"/>
        <w:overflowPunct w:val="0"/>
        <w:autoSpaceDE w:val="0"/>
        <w:autoSpaceDN w:val="0"/>
        <w:adjustRightInd w:val="0"/>
        <w:spacing w:line="360" w:lineRule="auto"/>
        <w:jc w:val="both"/>
        <w:rPr>
          <w:rFonts w:ascii="Arial" w:hAnsi="Arial" w:cs="Arial"/>
          <w:b/>
          <w:sz w:val="24"/>
          <w:szCs w:val="24"/>
        </w:rPr>
      </w:pPr>
      <w:r w:rsidRPr="002F45D7">
        <w:rPr>
          <w:rFonts w:ascii="Arial" w:hAnsi="Arial" w:cs="Arial"/>
          <w:b/>
          <w:sz w:val="24"/>
          <w:szCs w:val="24"/>
        </w:rPr>
        <w:t>2.2.</w:t>
      </w:r>
      <w:r w:rsidR="000343D9" w:rsidRPr="002F45D7">
        <w:rPr>
          <w:rFonts w:ascii="Arial" w:hAnsi="Arial" w:cs="Arial"/>
          <w:b/>
          <w:sz w:val="24"/>
          <w:szCs w:val="24"/>
        </w:rPr>
        <w:t>1.</w:t>
      </w:r>
      <w:r w:rsidRPr="002F45D7">
        <w:rPr>
          <w:rFonts w:ascii="Arial" w:hAnsi="Arial" w:cs="Arial"/>
          <w:b/>
          <w:sz w:val="24"/>
          <w:szCs w:val="24"/>
        </w:rPr>
        <w:t>- POR</w:t>
      </w:r>
      <w:r w:rsidR="0062746A" w:rsidRPr="002F45D7">
        <w:rPr>
          <w:rFonts w:ascii="Arial" w:hAnsi="Arial" w:cs="Arial"/>
          <w:b/>
          <w:sz w:val="24"/>
          <w:szCs w:val="24"/>
        </w:rPr>
        <w:t xml:space="preserve"> LA COOPER</w:t>
      </w:r>
      <w:r w:rsidR="00327AE7" w:rsidRPr="002F45D7">
        <w:rPr>
          <w:rFonts w:ascii="Arial" w:hAnsi="Arial" w:cs="Arial"/>
          <w:b/>
          <w:sz w:val="24"/>
          <w:szCs w:val="24"/>
        </w:rPr>
        <w:t>ATIVA INTEGRAL DE TRANSPORTES RÁ</w:t>
      </w:r>
      <w:r w:rsidR="0062746A" w:rsidRPr="002F45D7">
        <w:rPr>
          <w:rFonts w:ascii="Arial" w:hAnsi="Arial" w:cs="Arial"/>
          <w:b/>
          <w:sz w:val="24"/>
          <w:szCs w:val="24"/>
        </w:rPr>
        <w:t>PIDO TAMBO</w:t>
      </w:r>
      <w:r w:rsidR="00271E09" w:rsidRPr="002F45D7">
        <w:rPr>
          <w:rStyle w:val="Refdenotaalpie"/>
          <w:rFonts w:ascii="Arial" w:hAnsi="Arial"/>
          <w:b/>
          <w:sz w:val="24"/>
          <w:szCs w:val="24"/>
        </w:rPr>
        <w:footnoteReference w:id="14"/>
      </w:r>
      <w:r w:rsidR="0062746A" w:rsidRPr="002F45D7">
        <w:rPr>
          <w:rFonts w:ascii="Arial" w:hAnsi="Arial" w:cs="Arial"/>
          <w:b/>
          <w:sz w:val="24"/>
          <w:szCs w:val="24"/>
        </w:rPr>
        <w:t xml:space="preserve">. </w:t>
      </w:r>
    </w:p>
    <w:p w:rsidR="00B878EB" w:rsidRPr="002F45D7" w:rsidRDefault="00B878EB" w:rsidP="002E7A12">
      <w:pPr>
        <w:widowControl w:val="0"/>
        <w:overflowPunct w:val="0"/>
        <w:autoSpaceDE w:val="0"/>
        <w:autoSpaceDN w:val="0"/>
        <w:adjustRightInd w:val="0"/>
        <w:spacing w:line="360" w:lineRule="auto"/>
        <w:jc w:val="both"/>
        <w:rPr>
          <w:rFonts w:ascii="Arial" w:hAnsi="Arial" w:cs="Arial"/>
          <w:b/>
          <w:sz w:val="24"/>
          <w:szCs w:val="24"/>
        </w:rPr>
      </w:pPr>
    </w:p>
    <w:p w:rsidR="00AF55B7" w:rsidRPr="002F45D7" w:rsidRDefault="00B878EB" w:rsidP="002E7A12">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Señala ser ciertas las circunstancia</w:t>
      </w:r>
      <w:r w:rsidR="00947358" w:rsidRPr="002F45D7">
        <w:rPr>
          <w:rFonts w:ascii="Arial" w:hAnsi="Arial" w:cs="Arial"/>
          <w:sz w:val="24"/>
          <w:szCs w:val="24"/>
        </w:rPr>
        <w:t>s</w:t>
      </w:r>
      <w:r w:rsidRPr="002F45D7">
        <w:rPr>
          <w:rFonts w:ascii="Arial" w:hAnsi="Arial" w:cs="Arial"/>
          <w:sz w:val="24"/>
          <w:szCs w:val="24"/>
        </w:rPr>
        <w:t xml:space="preserve"> de tiempo, modo y lugar </w:t>
      </w:r>
      <w:r w:rsidR="00AF55B7" w:rsidRPr="002F45D7">
        <w:rPr>
          <w:rFonts w:ascii="Arial" w:hAnsi="Arial" w:cs="Arial"/>
          <w:sz w:val="24"/>
          <w:szCs w:val="24"/>
        </w:rPr>
        <w:t xml:space="preserve"> como ocurrió el accidente del </w:t>
      </w:r>
      <w:r w:rsidR="009E0C56" w:rsidRPr="002F45D7">
        <w:rPr>
          <w:rFonts w:ascii="Arial" w:hAnsi="Arial" w:cs="Arial"/>
          <w:sz w:val="24"/>
          <w:szCs w:val="24"/>
        </w:rPr>
        <w:t>vehículo</w:t>
      </w:r>
      <w:r w:rsidR="00AF55B7" w:rsidRPr="002F45D7">
        <w:rPr>
          <w:rFonts w:ascii="Arial" w:hAnsi="Arial" w:cs="Arial"/>
          <w:sz w:val="24"/>
          <w:szCs w:val="24"/>
        </w:rPr>
        <w:t xml:space="preserve"> TKK 316.</w:t>
      </w:r>
      <w:r w:rsidR="00FF1717" w:rsidRPr="002F45D7">
        <w:rPr>
          <w:rFonts w:ascii="Arial" w:hAnsi="Arial" w:cs="Arial"/>
          <w:sz w:val="24"/>
          <w:szCs w:val="24"/>
        </w:rPr>
        <w:t xml:space="preserve"> Agrega que </w:t>
      </w:r>
      <w:r w:rsidR="00AF55B7" w:rsidRPr="002F45D7">
        <w:rPr>
          <w:rFonts w:ascii="Arial" w:hAnsi="Arial" w:cs="Arial"/>
          <w:sz w:val="24"/>
          <w:szCs w:val="24"/>
        </w:rPr>
        <w:t>la entidad transportadora cuenta con las  pólizas (responsabilidad civil contractual, extracontractual) de seguro</w:t>
      </w:r>
      <w:r w:rsidR="00FF1717" w:rsidRPr="002F45D7">
        <w:rPr>
          <w:rFonts w:ascii="Arial" w:hAnsi="Arial" w:cs="Arial"/>
          <w:sz w:val="24"/>
          <w:szCs w:val="24"/>
        </w:rPr>
        <w:t>,</w:t>
      </w:r>
      <w:r w:rsidR="00AF55B7" w:rsidRPr="002F45D7">
        <w:rPr>
          <w:rFonts w:ascii="Arial" w:hAnsi="Arial" w:cs="Arial"/>
          <w:sz w:val="24"/>
          <w:szCs w:val="24"/>
        </w:rPr>
        <w:t xml:space="preserve"> que garantizan la prestación del servicio conforme la legislación vigente, y aseguran el eventual pago por perjuicios que se causen con ocasión a la </w:t>
      </w:r>
      <w:r w:rsidR="005E4F07" w:rsidRPr="002F45D7">
        <w:rPr>
          <w:rFonts w:ascii="Arial" w:hAnsi="Arial" w:cs="Arial"/>
          <w:sz w:val="24"/>
          <w:szCs w:val="24"/>
        </w:rPr>
        <w:t>prestación</w:t>
      </w:r>
      <w:r w:rsidR="00AF55B7" w:rsidRPr="002F45D7">
        <w:rPr>
          <w:rFonts w:ascii="Arial" w:hAnsi="Arial" w:cs="Arial"/>
          <w:sz w:val="24"/>
          <w:szCs w:val="24"/>
        </w:rPr>
        <w:t xml:space="preserve"> del servicio.  </w:t>
      </w:r>
    </w:p>
    <w:p w:rsidR="00AF55B7" w:rsidRPr="002F45D7" w:rsidRDefault="00AF55B7" w:rsidP="002E7A12">
      <w:pPr>
        <w:widowControl w:val="0"/>
        <w:overflowPunct w:val="0"/>
        <w:autoSpaceDE w:val="0"/>
        <w:autoSpaceDN w:val="0"/>
        <w:adjustRightInd w:val="0"/>
        <w:spacing w:line="360" w:lineRule="auto"/>
        <w:jc w:val="both"/>
        <w:rPr>
          <w:rFonts w:ascii="Arial" w:hAnsi="Arial" w:cs="Arial"/>
          <w:sz w:val="24"/>
          <w:szCs w:val="24"/>
        </w:rPr>
      </w:pPr>
    </w:p>
    <w:p w:rsidR="00AF55B7" w:rsidRPr="002F45D7" w:rsidRDefault="00AF55B7" w:rsidP="002E7A12">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 xml:space="preserve">Sin embargo dichas </w:t>
      </w:r>
      <w:r w:rsidR="00D0211F" w:rsidRPr="002F45D7">
        <w:rPr>
          <w:rFonts w:ascii="Arial" w:hAnsi="Arial" w:cs="Arial"/>
          <w:sz w:val="24"/>
          <w:szCs w:val="24"/>
        </w:rPr>
        <w:t>pólizas</w:t>
      </w:r>
      <w:r w:rsidRPr="002F45D7">
        <w:rPr>
          <w:rFonts w:ascii="Arial" w:hAnsi="Arial" w:cs="Arial"/>
          <w:sz w:val="24"/>
          <w:szCs w:val="24"/>
        </w:rPr>
        <w:t xml:space="preserve"> no ampara o indemniza al propietario del </w:t>
      </w:r>
      <w:r w:rsidR="00D0211F" w:rsidRPr="002F45D7">
        <w:rPr>
          <w:rFonts w:ascii="Arial" w:hAnsi="Arial" w:cs="Arial"/>
          <w:sz w:val="24"/>
          <w:szCs w:val="24"/>
        </w:rPr>
        <w:t>vehículo</w:t>
      </w:r>
      <w:r w:rsidRPr="002F45D7">
        <w:rPr>
          <w:rFonts w:ascii="Arial" w:hAnsi="Arial" w:cs="Arial"/>
          <w:sz w:val="24"/>
          <w:szCs w:val="24"/>
        </w:rPr>
        <w:t xml:space="preserve"> por los daños que se causen al </w:t>
      </w:r>
      <w:r w:rsidR="00D0211F" w:rsidRPr="002F45D7">
        <w:rPr>
          <w:rFonts w:ascii="Arial" w:hAnsi="Arial" w:cs="Arial"/>
          <w:sz w:val="24"/>
          <w:szCs w:val="24"/>
        </w:rPr>
        <w:t>vehículo</w:t>
      </w:r>
      <w:r w:rsidRPr="002F45D7">
        <w:rPr>
          <w:rFonts w:ascii="Arial" w:hAnsi="Arial" w:cs="Arial"/>
          <w:sz w:val="24"/>
          <w:szCs w:val="24"/>
        </w:rPr>
        <w:t xml:space="preserve"> en desarrollo de la actividad transportadora. </w:t>
      </w:r>
    </w:p>
    <w:p w:rsidR="00AF55B7" w:rsidRPr="002F45D7" w:rsidRDefault="00AF55B7" w:rsidP="002E7A12">
      <w:pPr>
        <w:widowControl w:val="0"/>
        <w:overflowPunct w:val="0"/>
        <w:autoSpaceDE w:val="0"/>
        <w:autoSpaceDN w:val="0"/>
        <w:adjustRightInd w:val="0"/>
        <w:spacing w:line="360" w:lineRule="auto"/>
        <w:jc w:val="both"/>
        <w:rPr>
          <w:rFonts w:ascii="Arial" w:hAnsi="Arial" w:cs="Arial"/>
          <w:sz w:val="24"/>
          <w:szCs w:val="24"/>
        </w:rPr>
      </w:pPr>
    </w:p>
    <w:p w:rsidR="00FF1717" w:rsidRPr="002F45D7" w:rsidRDefault="00AF55B7" w:rsidP="00FF1717">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 xml:space="preserve">Que el </w:t>
      </w:r>
      <w:r w:rsidR="009E0C56" w:rsidRPr="002F45D7">
        <w:rPr>
          <w:rFonts w:ascii="Arial" w:hAnsi="Arial" w:cs="Arial"/>
          <w:sz w:val="24"/>
          <w:szCs w:val="24"/>
        </w:rPr>
        <w:t>vehículo</w:t>
      </w:r>
      <w:r w:rsidRPr="002F45D7">
        <w:rPr>
          <w:rFonts w:ascii="Arial" w:hAnsi="Arial" w:cs="Arial"/>
          <w:sz w:val="24"/>
          <w:szCs w:val="24"/>
        </w:rPr>
        <w:t xml:space="preserve"> en mención cumple con todas las obligaciones que impone la normatividad vigente</w:t>
      </w:r>
      <w:r w:rsidR="00FF1717" w:rsidRPr="002F45D7">
        <w:rPr>
          <w:rFonts w:ascii="Arial" w:hAnsi="Arial" w:cs="Arial"/>
          <w:sz w:val="24"/>
          <w:szCs w:val="24"/>
        </w:rPr>
        <w:t xml:space="preserve">, y el conductor del vehículo,  para el día de los hechos cumplió con las obligaciones que impone el código de transporte. </w:t>
      </w:r>
    </w:p>
    <w:p w:rsidR="009E0C56" w:rsidRPr="002F45D7" w:rsidRDefault="00AF55B7" w:rsidP="00FF1717">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br/>
        <w:t>Que de los perjuicios que se reclama la actora, la entidad transportadora no tiene ninguna responsabilidad respecto al accidente de tránsito, toda vez que corresponde al INVIAS y la UTDVVCC la conservación, mantenimiento.</w:t>
      </w:r>
      <w:r w:rsidR="00FF1717" w:rsidRPr="002F45D7">
        <w:rPr>
          <w:rFonts w:ascii="Arial" w:hAnsi="Arial" w:cs="Arial"/>
          <w:sz w:val="24"/>
          <w:szCs w:val="24"/>
        </w:rPr>
        <w:t xml:space="preserve"> </w:t>
      </w:r>
    </w:p>
    <w:p w:rsidR="009E0C56" w:rsidRPr="002F45D7" w:rsidRDefault="009E0C56" w:rsidP="002E7A12">
      <w:pPr>
        <w:widowControl w:val="0"/>
        <w:overflowPunct w:val="0"/>
        <w:autoSpaceDE w:val="0"/>
        <w:autoSpaceDN w:val="0"/>
        <w:adjustRightInd w:val="0"/>
        <w:spacing w:line="360" w:lineRule="auto"/>
        <w:jc w:val="both"/>
        <w:rPr>
          <w:rFonts w:ascii="Arial" w:hAnsi="Arial" w:cs="Arial"/>
          <w:sz w:val="24"/>
          <w:szCs w:val="24"/>
        </w:rPr>
      </w:pPr>
    </w:p>
    <w:p w:rsidR="00FF1717" w:rsidRPr="002F45D7" w:rsidRDefault="00FF1717" w:rsidP="002E7A12">
      <w:pPr>
        <w:widowControl w:val="0"/>
        <w:overflowPunct w:val="0"/>
        <w:autoSpaceDE w:val="0"/>
        <w:autoSpaceDN w:val="0"/>
        <w:adjustRightInd w:val="0"/>
        <w:spacing w:line="360" w:lineRule="auto"/>
        <w:jc w:val="both"/>
        <w:rPr>
          <w:rFonts w:ascii="Arial" w:hAnsi="Arial" w:cs="Arial"/>
          <w:sz w:val="24"/>
          <w:szCs w:val="24"/>
        </w:rPr>
      </w:pPr>
    </w:p>
    <w:p w:rsidR="00AF55B7" w:rsidRPr="002F45D7" w:rsidRDefault="009E0C56" w:rsidP="002E7A12">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 xml:space="preserve">Excepciones: indebida formulación del llamamiento en garantía, falta de legitimación en la parte pasiva,  ruptura del nexo causal por caso fortuito, fuerza mayor y/o hecho e un tercero, carencia de  elementos estructurantes de la </w:t>
      </w:r>
      <w:r w:rsidRPr="002F45D7">
        <w:rPr>
          <w:rFonts w:ascii="Arial" w:hAnsi="Arial" w:cs="Arial"/>
          <w:sz w:val="24"/>
          <w:szCs w:val="24"/>
        </w:rPr>
        <w:lastRenderedPageBreak/>
        <w:t>responsabilidad administrativa o civil extracontractual, la innominada.</w:t>
      </w:r>
      <w:r w:rsidR="00AF55B7" w:rsidRPr="002F45D7">
        <w:rPr>
          <w:rFonts w:ascii="Arial" w:hAnsi="Arial" w:cs="Arial"/>
          <w:sz w:val="24"/>
          <w:szCs w:val="24"/>
        </w:rPr>
        <w:t xml:space="preserve"> </w:t>
      </w:r>
    </w:p>
    <w:p w:rsidR="0062746A" w:rsidRPr="002F45D7" w:rsidRDefault="0062746A" w:rsidP="002E7A12">
      <w:pPr>
        <w:widowControl w:val="0"/>
        <w:overflowPunct w:val="0"/>
        <w:autoSpaceDE w:val="0"/>
        <w:autoSpaceDN w:val="0"/>
        <w:adjustRightInd w:val="0"/>
        <w:spacing w:line="360" w:lineRule="auto"/>
        <w:jc w:val="both"/>
        <w:rPr>
          <w:rFonts w:ascii="Arial" w:hAnsi="Arial" w:cs="Arial"/>
          <w:b/>
          <w:sz w:val="24"/>
          <w:szCs w:val="24"/>
        </w:rPr>
      </w:pPr>
    </w:p>
    <w:p w:rsidR="00316773" w:rsidRPr="002F45D7" w:rsidRDefault="00316773" w:rsidP="002E7A12">
      <w:pPr>
        <w:widowControl w:val="0"/>
        <w:overflowPunct w:val="0"/>
        <w:autoSpaceDE w:val="0"/>
        <w:autoSpaceDN w:val="0"/>
        <w:adjustRightInd w:val="0"/>
        <w:spacing w:line="360" w:lineRule="auto"/>
        <w:jc w:val="both"/>
        <w:rPr>
          <w:rFonts w:ascii="Arial" w:hAnsi="Arial" w:cs="Arial"/>
          <w:b/>
          <w:sz w:val="24"/>
          <w:szCs w:val="24"/>
        </w:rPr>
      </w:pPr>
      <w:r w:rsidRPr="002F45D7">
        <w:rPr>
          <w:rFonts w:ascii="Arial" w:hAnsi="Arial" w:cs="Arial"/>
          <w:b/>
          <w:sz w:val="24"/>
          <w:szCs w:val="24"/>
        </w:rPr>
        <w:t>2.</w:t>
      </w:r>
      <w:r w:rsidR="00FF1717" w:rsidRPr="002F45D7">
        <w:rPr>
          <w:rFonts w:ascii="Arial" w:hAnsi="Arial" w:cs="Arial"/>
          <w:b/>
          <w:sz w:val="24"/>
          <w:szCs w:val="24"/>
        </w:rPr>
        <w:t xml:space="preserve">2.3.- </w:t>
      </w:r>
      <w:r w:rsidRPr="002F45D7">
        <w:rPr>
          <w:rFonts w:ascii="Arial" w:hAnsi="Arial" w:cs="Arial"/>
          <w:b/>
          <w:sz w:val="24"/>
          <w:szCs w:val="24"/>
        </w:rPr>
        <w:t>COMPAÑÍA ASEGURADORA DE FIANZAS CONFIANZA</w:t>
      </w:r>
      <w:r w:rsidR="00926285" w:rsidRPr="002F45D7">
        <w:rPr>
          <w:rStyle w:val="Refdenotaalpie"/>
          <w:rFonts w:ascii="Arial" w:hAnsi="Arial"/>
          <w:b/>
          <w:sz w:val="24"/>
          <w:szCs w:val="24"/>
        </w:rPr>
        <w:footnoteReference w:id="15"/>
      </w:r>
    </w:p>
    <w:p w:rsidR="00926285" w:rsidRPr="002F45D7" w:rsidRDefault="00926285" w:rsidP="00926285">
      <w:pPr>
        <w:widowControl w:val="0"/>
        <w:shd w:val="clear" w:color="auto" w:fill="FFFFFF"/>
        <w:autoSpaceDE w:val="0"/>
        <w:autoSpaceDN w:val="0"/>
        <w:adjustRightInd w:val="0"/>
        <w:spacing w:line="360" w:lineRule="auto"/>
        <w:ind w:left="5" w:right="-174"/>
        <w:jc w:val="both"/>
        <w:rPr>
          <w:rFonts w:ascii="Arial" w:hAnsi="Arial" w:cs="Arial"/>
          <w:sz w:val="24"/>
          <w:szCs w:val="24"/>
          <w:lang w:val="es-ES_tradnl"/>
        </w:rPr>
      </w:pPr>
    </w:p>
    <w:p w:rsidR="00926285" w:rsidRPr="002F45D7" w:rsidRDefault="00FF1717" w:rsidP="00926285">
      <w:pPr>
        <w:widowControl w:val="0"/>
        <w:shd w:val="clear" w:color="auto" w:fill="FFFFFF"/>
        <w:autoSpaceDE w:val="0"/>
        <w:autoSpaceDN w:val="0"/>
        <w:adjustRightInd w:val="0"/>
        <w:spacing w:line="360" w:lineRule="auto"/>
        <w:ind w:left="5" w:right="-174"/>
        <w:jc w:val="both"/>
        <w:rPr>
          <w:rFonts w:ascii="Arial" w:hAnsi="Arial" w:cs="Arial"/>
          <w:sz w:val="24"/>
          <w:szCs w:val="24"/>
          <w:lang w:val="es-ES_tradnl"/>
        </w:rPr>
      </w:pPr>
      <w:r w:rsidRPr="002F45D7">
        <w:rPr>
          <w:rFonts w:ascii="Arial" w:hAnsi="Arial" w:cs="Arial"/>
          <w:sz w:val="24"/>
          <w:szCs w:val="24"/>
          <w:lang w:val="es-ES_tradnl"/>
        </w:rPr>
        <w:t xml:space="preserve">Manifiesta no constarle los hechos y solicita </w:t>
      </w:r>
      <w:r w:rsidR="00926285" w:rsidRPr="002F45D7">
        <w:rPr>
          <w:rFonts w:ascii="Arial" w:hAnsi="Arial" w:cs="Arial"/>
          <w:sz w:val="24"/>
          <w:szCs w:val="24"/>
          <w:lang w:val="es-ES_tradnl"/>
        </w:rPr>
        <w:t xml:space="preserve">sean negadas las pretensiones por las siguientes razones concretas: </w:t>
      </w:r>
    </w:p>
    <w:p w:rsidR="00926285" w:rsidRPr="002F45D7" w:rsidRDefault="00926285" w:rsidP="00926285">
      <w:pPr>
        <w:widowControl w:val="0"/>
        <w:shd w:val="clear" w:color="auto" w:fill="FFFFFF"/>
        <w:autoSpaceDE w:val="0"/>
        <w:autoSpaceDN w:val="0"/>
        <w:adjustRightInd w:val="0"/>
        <w:spacing w:line="360" w:lineRule="auto"/>
        <w:ind w:left="5" w:right="-174"/>
        <w:jc w:val="both"/>
        <w:rPr>
          <w:rFonts w:ascii="Arial" w:hAnsi="Arial" w:cs="Arial"/>
          <w:sz w:val="24"/>
          <w:szCs w:val="24"/>
          <w:lang w:val="es-ES_tradnl"/>
        </w:rPr>
      </w:pPr>
    </w:p>
    <w:p w:rsidR="00926285" w:rsidRPr="002F45D7" w:rsidRDefault="00926285" w:rsidP="00926285">
      <w:pPr>
        <w:widowControl w:val="0"/>
        <w:shd w:val="clear" w:color="auto" w:fill="FFFFFF"/>
        <w:autoSpaceDE w:val="0"/>
        <w:autoSpaceDN w:val="0"/>
        <w:adjustRightInd w:val="0"/>
        <w:spacing w:line="360" w:lineRule="auto"/>
        <w:ind w:left="5" w:right="-174"/>
        <w:jc w:val="both"/>
        <w:rPr>
          <w:rFonts w:ascii="Arial" w:hAnsi="Arial" w:cs="Arial"/>
          <w:sz w:val="24"/>
          <w:szCs w:val="24"/>
          <w:lang w:val="es-ES_tradnl"/>
        </w:rPr>
      </w:pPr>
      <w:r w:rsidRPr="002F45D7">
        <w:rPr>
          <w:rFonts w:ascii="Arial" w:hAnsi="Arial" w:cs="Arial"/>
          <w:sz w:val="24"/>
          <w:szCs w:val="24"/>
          <w:lang w:val="es-ES_tradnl"/>
        </w:rPr>
        <w:t xml:space="preserve">Conforme el contrato de seguro </w:t>
      </w:r>
      <w:r w:rsidR="00A76EF2" w:rsidRPr="002F45D7">
        <w:rPr>
          <w:rFonts w:ascii="Arial" w:hAnsi="Arial" w:cs="Arial"/>
          <w:sz w:val="24"/>
          <w:szCs w:val="24"/>
          <w:lang w:val="es-ES_tradnl"/>
        </w:rPr>
        <w:t>póliza</w:t>
      </w:r>
      <w:r w:rsidRPr="002F45D7">
        <w:rPr>
          <w:rFonts w:ascii="Arial" w:hAnsi="Arial" w:cs="Arial"/>
          <w:sz w:val="24"/>
          <w:szCs w:val="24"/>
          <w:lang w:val="es-ES_tradnl"/>
        </w:rPr>
        <w:t xml:space="preserve"> </w:t>
      </w:r>
      <w:r w:rsidR="00FF1717" w:rsidRPr="002F45D7">
        <w:rPr>
          <w:rFonts w:ascii="Arial" w:hAnsi="Arial" w:cs="Arial"/>
          <w:sz w:val="24"/>
          <w:szCs w:val="24"/>
          <w:lang w:val="es-ES_tradnl"/>
        </w:rPr>
        <w:t>No.</w:t>
      </w:r>
      <w:r w:rsidRPr="002F45D7">
        <w:rPr>
          <w:rFonts w:ascii="Arial" w:hAnsi="Arial" w:cs="Arial"/>
          <w:sz w:val="24"/>
          <w:szCs w:val="24"/>
          <w:lang w:val="es-ES_tradnl"/>
        </w:rPr>
        <w:t xml:space="preserve">952230, </w:t>
      </w:r>
      <w:r w:rsidR="00FF1717" w:rsidRPr="002F45D7">
        <w:rPr>
          <w:rFonts w:ascii="Arial" w:hAnsi="Arial" w:cs="Arial"/>
          <w:sz w:val="24"/>
          <w:szCs w:val="24"/>
          <w:lang w:val="es-ES_tradnl"/>
        </w:rPr>
        <w:t xml:space="preserve">tuvo </w:t>
      </w:r>
      <w:r w:rsidRPr="002F45D7">
        <w:rPr>
          <w:rFonts w:ascii="Arial" w:hAnsi="Arial" w:cs="Arial"/>
          <w:sz w:val="24"/>
          <w:szCs w:val="24"/>
          <w:lang w:val="es-ES_tradnl"/>
        </w:rPr>
        <w:t xml:space="preserve">vigencia del 19/03/1999 al 24/07/2000 y sus prorrogas según </w:t>
      </w:r>
      <w:r w:rsidR="00A76EF2" w:rsidRPr="002F45D7">
        <w:rPr>
          <w:rFonts w:ascii="Arial" w:hAnsi="Arial" w:cs="Arial"/>
          <w:sz w:val="24"/>
          <w:szCs w:val="24"/>
          <w:lang w:val="es-ES_tradnl"/>
        </w:rPr>
        <w:t>certificado</w:t>
      </w:r>
      <w:r w:rsidRPr="002F45D7">
        <w:rPr>
          <w:rFonts w:ascii="Arial" w:hAnsi="Arial" w:cs="Arial"/>
          <w:sz w:val="24"/>
          <w:szCs w:val="24"/>
          <w:lang w:val="es-ES_tradnl"/>
        </w:rPr>
        <w:t xml:space="preserve"> 1096905, 1410641, 1485181, 1505489 y 1711715 del 25 de agosto de 2003, </w:t>
      </w:r>
      <w:r w:rsidR="002E7C45" w:rsidRPr="002F45D7">
        <w:rPr>
          <w:rFonts w:ascii="Arial" w:hAnsi="Arial" w:cs="Arial"/>
          <w:sz w:val="24"/>
          <w:szCs w:val="24"/>
          <w:lang w:val="es-ES_tradnl"/>
        </w:rPr>
        <w:t xml:space="preserve">renovaciones y montos asegurados ampliados.  </w:t>
      </w:r>
    </w:p>
    <w:p w:rsidR="002E7C45" w:rsidRPr="002F45D7" w:rsidRDefault="002E7C45" w:rsidP="00926285">
      <w:pPr>
        <w:widowControl w:val="0"/>
        <w:shd w:val="clear" w:color="auto" w:fill="FFFFFF"/>
        <w:autoSpaceDE w:val="0"/>
        <w:autoSpaceDN w:val="0"/>
        <w:adjustRightInd w:val="0"/>
        <w:spacing w:line="360" w:lineRule="auto"/>
        <w:ind w:left="5" w:right="-174"/>
        <w:jc w:val="both"/>
        <w:rPr>
          <w:rFonts w:ascii="Arial" w:hAnsi="Arial" w:cs="Arial"/>
          <w:sz w:val="24"/>
          <w:szCs w:val="24"/>
          <w:lang w:val="es-ES_tradnl"/>
        </w:rPr>
      </w:pPr>
    </w:p>
    <w:p w:rsidR="00926285" w:rsidRPr="002F45D7" w:rsidRDefault="00926285" w:rsidP="00926285">
      <w:pPr>
        <w:widowControl w:val="0"/>
        <w:shd w:val="clear" w:color="auto" w:fill="FFFFFF"/>
        <w:autoSpaceDE w:val="0"/>
        <w:autoSpaceDN w:val="0"/>
        <w:adjustRightInd w:val="0"/>
        <w:spacing w:line="360" w:lineRule="auto"/>
        <w:ind w:left="5" w:right="-174"/>
        <w:jc w:val="both"/>
        <w:rPr>
          <w:rFonts w:ascii="Arial" w:hAnsi="Arial" w:cs="Arial"/>
          <w:sz w:val="24"/>
          <w:szCs w:val="24"/>
          <w:lang w:val="es-ES_tradnl"/>
        </w:rPr>
      </w:pPr>
      <w:r w:rsidRPr="002F45D7">
        <w:rPr>
          <w:rFonts w:ascii="Arial" w:hAnsi="Arial" w:cs="Arial"/>
          <w:sz w:val="24"/>
          <w:szCs w:val="24"/>
          <w:lang w:val="es-ES_tradnl"/>
        </w:rPr>
        <w:t xml:space="preserve">Propone como excepciones de </w:t>
      </w:r>
      <w:r w:rsidR="00D0211F" w:rsidRPr="002F45D7">
        <w:rPr>
          <w:rFonts w:ascii="Arial" w:hAnsi="Arial" w:cs="Arial"/>
          <w:sz w:val="24"/>
          <w:szCs w:val="24"/>
          <w:lang w:val="es-ES_tradnl"/>
        </w:rPr>
        <w:t>mérito</w:t>
      </w:r>
      <w:r w:rsidRPr="002F45D7">
        <w:rPr>
          <w:rFonts w:ascii="Arial" w:hAnsi="Arial" w:cs="Arial"/>
          <w:sz w:val="24"/>
          <w:szCs w:val="24"/>
          <w:lang w:val="es-ES_tradnl"/>
        </w:rPr>
        <w:t>, la falta de legitimación por pasiva,  por cuanto la unión temporal desarrollo vial del valle del Cauca y Cauca no es una persona jurídica, en los términos expuestos por el Consejo de Estado (</w:t>
      </w:r>
      <w:r w:rsidRPr="002F45D7">
        <w:rPr>
          <w:rFonts w:ascii="Arial" w:hAnsi="Arial" w:cs="Arial"/>
          <w:sz w:val="16"/>
          <w:szCs w:val="16"/>
          <w:lang w:val="es-ES_tradnl"/>
        </w:rPr>
        <w:t>sentencia 16 de marzo de 2005, CP: María Helena Giraldo Gómez</w:t>
      </w:r>
      <w:r w:rsidRPr="002F45D7">
        <w:rPr>
          <w:rFonts w:ascii="Arial" w:hAnsi="Arial" w:cs="Arial"/>
          <w:sz w:val="24"/>
          <w:szCs w:val="24"/>
          <w:lang w:val="es-ES_tradnl"/>
        </w:rPr>
        <w:t>).</w:t>
      </w:r>
      <w:r w:rsidR="002E7C45" w:rsidRPr="002F45D7">
        <w:rPr>
          <w:rFonts w:ascii="Arial" w:hAnsi="Arial" w:cs="Arial"/>
          <w:sz w:val="24"/>
          <w:szCs w:val="24"/>
          <w:lang w:val="es-ES_tradnl"/>
        </w:rPr>
        <w:t xml:space="preserve"> </w:t>
      </w:r>
      <w:r w:rsidRPr="002F45D7">
        <w:rPr>
          <w:rFonts w:ascii="Arial" w:hAnsi="Arial" w:cs="Arial"/>
          <w:sz w:val="24"/>
          <w:szCs w:val="24"/>
          <w:lang w:val="es-ES_tradnl"/>
        </w:rPr>
        <w:t xml:space="preserve">La falta de legitimación en la causa por </w:t>
      </w:r>
      <w:r w:rsidR="00FF1717" w:rsidRPr="002F45D7">
        <w:rPr>
          <w:rFonts w:ascii="Arial" w:hAnsi="Arial" w:cs="Arial"/>
          <w:sz w:val="24"/>
          <w:szCs w:val="24"/>
          <w:lang w:val="es-ES_tradnl"/>
        </w:rPr>
        <w:t xml:space="preserve">pasiva </w:t>
      </w:r>
      <w:r w:rsidRPr="002F45D7">
        <w:rPr>
          <w:rFonts w:ascii="Arial" w:hAnsi="Arial" w:cs="Arial"/>
          <w:sz w:val="24"/>
          <w:szCs w:val="24"/>
          <w:lang w:val="es-ES_tradnl"/>
        </w:rPr>
        <w:t>por parte de la Unión Temporal De Desarrollo Vial del Valle del Cauca y Cauca para realizar el llamamiento en garantía, porque la unión temporal no es el titular del interés asegurable razón por la cual solo el INVIAS o terceros afectados pueden solicitar su vinculación.</w:t>
      </w:r>
    </w:p>
    <w:p w:rsidR="00926285" w:rsidRPr="002F45D7" w:rsidRDefault="00926285" w:rsidP="00926285">
      <w:pPr>
        <w:widowControl w:val="0"/>
        <w:shd w:val="clear" w:color="auto" w:fill="FFFFFF"/>
        <w:autoSpaceDE w:val="0"/>
        <w:autoSpaceDN w:val="0"/>
        <w:adjustRightInd w:val="0"/>
        <w:spacing w:line="360" w:lineRule="auto"/>
        <w:ind w:left="5" w:right="-174"/>
        <w:jc w:val="both"/>
        <w:rPr>
          <w:rFonts w:ascii="Arial" w:hAnsi="Arial" w:cs="Arial"/>
          <w:sz w:val="24"/>
          <w:szCs w:val="24"/>
          <w:lang w:val="es-ES_tradnl"/>
        </w:rPr>
      </w:pPr>
    </w:p>
    <w:p w:rsidR="00926285" w:rsidRPr="002F45D7" w:rsidRDefault="00926285" w:rsidP="00926285">
      <w:pPr>
        <w:widowControl w:val="0"/>
        <w:shd w:val="clear" w:color="auto" w:fill="FFFFFF"/>
        <w:autoSpaceDE w:val="0"/>
        <w:autoSpaceDN w:val="0"/>
        <w:adjustRightInd w:val="0"/>
        <w:spacing w:line="360" w:lineRule="auto"/>
        <w:ind w:left="5" w:right="-174"/>
        <w:jc w:val="both"/>
        <w:rPr>
          <w:rFonts w:ascii="Arial" w:hAnsi="Arial" w:cs="Arial"/>
          <w:sz w:val="24"/>
          <w:szCs w:val="24"/>
          <w:lang w:val="es-ES_tradnl"/>
        </w:rPr>
      </w:pPr>
      <w:r w:rsidRPr="002F45D7">
        <w:rPr>
          <w:rFonts w:ascii="Arial" w:hAnsi="Arial" w:cs="Arial"/>
          <w:sz w:val="24"/>
          <w:szCs w:val="24"/>
          <w:lang w:val="es-ES_tradnl"/>
        </w:rPr>
        <w:t xml:space="preserve">La ausencia de cobertura de perjuicios extrapatrimoniales, es decir que cubre sobre daño emergente y lucro cesante y no ampara los perjuicios morales que se reclaman. El deducible pactado en el contrato de seguro  es de diez millones de pesos.. </w:t>
      </w:r>
    </w:p>
    <w:p w:rsidR="00FF1717" w:rsidRPr="002F45D7" w:rsidRDefault="00FF1717" w:rsidP="002E7A12">
      <w:pPr>
        <w:widowControl w:val="0"/>
        <w:overflowPunct w:val="0"/>
        <w:autoSpaceDE w:val="0"/>
        <w:autoSpaceDN w:val="0"/>
        <w:adjustRightInd w:val="0"/>
        <w:spacing w:line="360" w:lineRule="auto"/>
        <w:jc w:val="both"/>
        <w:rPr>
          <w:rFonts w:ascii="Arial" w:hAnsi="Arial" w:cs="Arial"/>
          <w:b/>
          <w:sz w:val="24"/>
          <w:szCs w:val="24"/>
        </w:rPr>
      </w:pPr>
    </w:p>
    <w:p w:rsidR="00E17C24" w:rsidRPr="002F45D7" w:rsidRDefault="009E0C56" w:rsidP="002E7A12">
      <w:pPr>
        <w:widowControl w:val="0"/>
        <w:overflowPunct w:val="0"/>
        <w:autoSpaceDE w:val="0"/>
        <w:autoSpaceDN w:val="0"/>
        <w:adjustRightInd w:val="0"/>
        <w:spacing w:line="360" w:lineRule="auto"/>
        <w:jc w:val="both"/>
        <w:rPr>
          <w:rFonts w:ascii="Arial" w:hAnsi="Arial" w:cs="Arial"/>
          <w:b/>
          <w:sz w:val="24"/>
          <w:szCs w:val="24"/>
        </w:rPr>
      </w:pPr>
      <w:r w:rsidRPr="002F45D7">
        <w:rPr>
          <w:rFonts w:ascii="Arial" w:hAnsi="Arial" w:cs="Arial"/>
          <w:b/>
          <w:sz w:val="24"/>
          <w:szCs w:val="24"/>
        </w:rPr>
        <w:t>2.</w:t>
      </w:r>
      <w:r w:rsidR="00FF1717" w:rsidRPr="002F45D7">
        <w:rPr>
          <w:rFonts w:ascii="Arial" w:hAnsi="Arial" w:cs="Arial"/>
          <w:b/>
          <w:sz w:val="24"/>
          <w:szCs w:val="24"/>
        </w:rPr>
        <w:t>3</w:t>
      </w:r>
      <w:r w:rsidRPr="002F45D7">
        <w:rPr>
          <w:rFonts w:ascii="Arial" w:hAnsi="Arial" w:cs="Arial"/>
          <w:b/>
          <w:sz w:val="24"/>
          <w:szCs w:val="24"/>
        </w:rPr>
        <w:t>.</w:t>
      </w:r>
      <w:r w:rsidR="00FF1717" w:rsidRPr="002F45D7">
        <w:rPr>
          <w:rFonts w:ascii="Arial" w:hAnsi="Arial" w:cs="Arial"/>
          <w:b/>
          <w:sz w:val="24"/>
          <w:szCs w:val="24"/>
        </w:rPr>
        <w:t xml:space="preserve">- </w:t>
      </w:r>
      <w:r w:rsidR="004C7B4D" w:rsidRPr="002F45D7">
        <w:rPr>
          <w:rFonts w:ascii="Arial" w:hAnsi="Arial" w:cs="Arial"/>
          <w:b/>
          <w:sz w:val="24"/>
          <w:szCs w:val="24"/>
        </w:rPr>
        <w:t>L</w:t>
      </w:r>
      <w:r w:rsidR="00FF1717" w:rsidRPr="002F45D7">
        <w:rPr>
          <w:rFonts w:ascii="Arial" w:hAnsi="Arial" w:cs="Arial"/>
          <w:b/>
          <w:sz w:val="24"/>
          <w:szCs w:val="24"/>
        </w:rPr>
        <w:t>os alegatos de primera instancia</w:t>
      </w:r>
      <w:r w:rsidR="00A76EF2" w:rsidRPr="002F45D7">
        <w:rPr>
          <w:rStyle w:val="Refdenotaalpie"/>
          <w:rFonts w:ascii="Arial" w:hAnsi="Arial"/>
          <w:b/>
          <w:sz w:val="24"/>
          <w:szCs w:val="24"/>
        </w:rPr>
        <w:footnoteReference w:id="16"/>
      </w:r>
      <w:r w:rsidR="00FF1717" w:rsidRPr="002F45D7">
        <w:rPr>
          <w:rFonts w:ascii="Arial" w:hAnsi="Arial" w:cs="Arial"/>
          <w:b/>
          <w:sz w:val="24"/>
          <w:szCs w:val="24"/>
        </w:rPr>
        <w:t xml:space="preserve"> </w:t>
      </w:r>
    </w:p>
    <w:p w:rsidR="009E0C56" w:rsidRPr="002F45D7" w:rsidRDefault="009E0C56" w:rsidP="009E0C56">
      <w:pPr>
        <w:widowControl w:val="0"/>
        <w:overflowPunct w:val="0"/>
        <w:autoSpaceDE w:val="0"/>
        <w:autoSpaceDN w:val="0"/>
        <w:adjustRightInd w:val="0"/>
        <w:spacing w:line="360" w:lineRule="auto"/>
        <w:jc w:val="both"/>
        <w:rPr>
          <w:rFonts w:ascii="Arial" w:hAnsi="Arial" w:cs="Arial"/>
          <w:b/>
          <w:sz w:val="24"/>
          <w:szCs w:val="24"/>
        </w:rPr>
      </w:pPr>
    </w:p>
    <w:p w:rsidR="001D355A" w:rsidRPr="002F45D7" w:rsidRDefault="009E0C56" w:rsidP="009E0C56">
      <w:pPr>
        <w:widowControl w:val="0"/>
        <w:overflowPunct w:val="0"/>
        <w:autoSpaceDE w:val="0"/>
        <w:autoSpaceDN w:val="0"/>
        <w:adjustRightInd w:val="0"/>
        <w:spacing w:line="360" w:lineRule="auto"/>
        <w:jc w:val="both"/>
        <w:rPr>
          <w:rFonts w:ascii="Arial" w:hAnsi="Arial" w:cs="Arial"/>
          <w:b/>
          <w:sz w:val="24"/>
          <w:szCs w:val="24"/>
        </w:rPr>
      </w:pPr>
      <w:r w:rsidRPr="002F45D7">
        <w:rPr>
          <w:rFonts w:ascii="Arial" w:hAnsi="Arial" w:cs="Arial"/>
          <w:b/>
          <w:sz w:val="24"/>
          <w:szCs w:val="24"/>
        </w:rPr>
        <w:t>2.</w:t>
      </w:r>
      <w:r w:rsidR="00FF1717" w:rsidRPr="002F45D7">
        <w:rPr>
          <w:rFonts w:ascii="Arial" w:hAnsi="Arial" w:cs="Arial"/>
          <w:b/>
          <w:sz w:val="24"/>
          <w:szCs w:val="24"/>
        </w:rPr>
        <w:t>3</w:t>
      </w:r>
      <w:r w:rsidRPr="002F45D7">
        <w:rPr>
          <w:rFonts w:ascii="Arial" w:hAnsi="Arial" w:cs="Arial"/>
          <w:b/>
          <w:sz w:val="24"/>
          <w:szCs w:val="24"/>
        </w:rPr>
        <w:t xml:space="preserve">.1.-  </w:t>
      </w:r>
      <w:r w:rsidR="001D355A" w:rsidRPr="002F45D7">
        <w:rPr>
          <w:rFonts w:ascii="Arial" w:hAnsi="Arial" w:cs="Arial"/>
          <w:b/>
          <w:sz w:val="24"/>
          <w:szCs w:val="24"/>
        </w:rPr>
        <w:t>DE LA PARTE ACTORA</w:t>
      </w:r>
      <w:r w:rsidR="00D115B2" w:rsidRPr="002F45D7">
        <w:rPr>
          <w:rStyle w:val="Refdenotaalpie"/>
          <w:rFonts w:ascii="Arial" w:hAnsi="Arial"/>
          <w:b/>
          <w:sz w:val="24"/>
          <w:szCs w:val="24"/>
        </w:rPr>
        <w:footnoteReference w:id="17"/>
      </w:r>
      <w:r w:rsidR="001D355A" w:rsidRPr="002F45D7">
        <w:rPr>
          <w:rFonts w:ascii="Arial" w:hAnsi="Arial" w:cs="Arial"/>
          <w:b/>
          <w:sz w:val="24"/>
          <w:szCs w:val="24"/>
        </w:rPr>
        <w:t xml:space="preserve">  </w:t>
      </w:r>
    </w:p>
    <w:p w:rsidR="001D355A" w:rsidRPr="002F45D7" w:rsidRDefault="001D355A" w:rsidP="009E0C56">
      <w:pPr>
        <w:widowControl w:val="0"/>
        <w:overflowPunct w:val="0"/>
        <w:autoSpaceDE w:val="0"/>
        <w:autoSpaceDN w:val="0"/>
        <w:adjustRightInd w:val="0"/>
        <w:spacing w:line="360" w:lineRule="auto"/>
        <w:jc w:val="both"/>
        <w:rPr>
          <w:rFonts w:ascii="Arial" w:hAnsi="Arial" w:cs="Arial"/>
          <w:b/>
          <w:sz w:val="24"/>
          <w:szCs w:val="24"/>
        </w:rPr>
      </w:pPr>
    </w:p>
    <w:p w:rsidR="00202856" w:rsidRPr="002F45D7" w:rsidRDefault="00882AFB" w:rsidP="009E0C56">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Señala que se encuentran probados los elementos de la responsabilidad estatal,  en este caso atribuible a las entidades demandada</w:t>
      </w:r>
      <w:r w:rsidR="00FF1717" w:rsidRPr="002F45D7">
        <w:rPr>
          <w:rFonts w:ascii="Arial" w:hAnsi="Arial" w:cs="Arial"/>
          <w:sz w:val="24"/>
          <w:szCs w:val="24"/>
        </w:rPr>
        <w:t>s</w:t>
      </w:r>
      <w:r w:rsidRPr="002F45D7">
        <w:rPr>
          <w:rFonts w:ascii="Arial" w:hAnsi="Arial" w:cs="Arial"/>
          <w:sz w:val="24"/>
          <w:szCs w:val="24"/>
        </w:rPr>
        <w:t xml:space="preserve">, </w:t>
      </w:r>
      <w:r w:rsidR="00FF1717" w:rsidRPr="002F45D7">
        <w:rPr>
          <w:rFonts w:ascii="Arial" w:hAnsi="Arial" w:cs="Arial"/>
          <w:sz w:val="24"/>
          <w:szCs w:val="24"/>
        </w:rPr>
        <w:t xml:space="preserve">por la </w:t>
      </w:r>
      <w:r w:rsidRPr="002F45D7">
        <w:rPr>
          <w:rFonts w:ascii="Arial" w:hAnsi="Arial" w:cs="Arial"/>
          <w:sz w:val="24"/>
          <w:szCs w:val="24"/>
        </w:rPr>
        <w:t>falta de demarcación de</w:t>
      </w:r>
      <w:r w:rsidR="00FF1717" w:rsidRPr="002F45D7">
        <w:rPr>
          <w:rFonts w:ascii="Arial" w:hAnsi="Arial" w:cs="Arial"/>
          <w:sz w:val="24"/>
          <w:szCs w:val="24"/>
        </w:rPr>
        <w:t xml:space="preserve"> </w:t>
      </w:r>
      <w:r w:rsidRPr="002F45D7">
        <w:rPr>
          <w:rFonts w:ascii="Arial" w:hAnsi="Arial" w:cs="Arial"/>
          <w:sz w:val="24"/>
          <w:szCs w:val="24"/>
        </w:rPr>
        <w:t xml:space="preserve">la </w:t>
      </w:r>
      <w:r w:rsidR="00D0211F" w:rsidRPr="002F45D7">
        <w:rPr>
          <w:rFonts w:ascii="Arial" w:hAnsi="Arial" w:cs="Arial"/>
          <w:sz w:val="24"/>
          <w:szCs w:val="24"/>
        </w:rPr>
        <w:t>vía</w:t>
      </w:r>
      <w:r w:rsidR="00202856" w:rsidRPr="002F45D7">
        <w:rPr>
          <w:rFonts w:ascii="Arial" w:hAnsi="Arial" w:cs="Arial"/>
          <w:sz w:val="24"/>
          <w:szCs w:val="24"/>
        </w:rPr>
        <w:t xml:space="preserve"> </w:t>
      </w:r>
      <w:r w:rsidR="00FF1717" w:rsidRPr="002F45D7">
        <w:rPr>
          <w:rFonts w:ascii="Arial" w:hAnsi="Arial" w:cs="Arial"/>
          <w:sz w:val="24"/>
          <w:szCs w:val="24"/>
        </w:rPr>
        <w:t>según consta en</w:t>
      </w:r>
      <w:r w:rsidR="00202856" w:rsidRPr="002F45D7">
        <w:rPr>
          <w:rFonts w:ascii="Arial" w:hAnsi="Arial" w:cs="Arial"/>
          <w:sz w:val="24"/>
          <w:szCs w:val="24"/>
        </w:rPr>
        <w:t xml:space="preserve"> el informe de tránsito, por lo que solicita sean concedidas las pretensiones.  </w:t>
      </w:r>
    </w:p>
    <w:p w:rsidR="00882AFB" w:rsidRPr="002F45D7" w:rsidRDefault="00882AFB" w:rsidP="009E0C56">
      <w:pPr>
        <w:widowControl w:val="0"/>
        <w:overflowPunct w:val="0"/>
        <w:autoSpaceDE w:val="0"/>
        <w:autoSpaceDN w:val="0"/>
        <w:adjustRightInd w:val="0"/>
        <w:spacing w:line="360" w:lineRule="auto"/>
        <w:jc w:val="both"/>
        <w:rPr>
          <w:rFonts w:ascii="Arial" w:hAnsi="Arial" w:cs="Arial"/>
          <w:b/>
          <w:sz w:val="24"/>
          <w:szCs w:val="24"/>
        </w:rPr>
      </w:pPr>
    </w:p>
    <w:p w:rsidR="009E0C56" w:rsidRPr="002F45D7" w:rsidRDefault="001D355A" w:rsidP="009E0C56">
      <w:pPr>
        <w:widowControl w:val="0"/>
        <w:overflowPunct w:val="0"/>
        <w:autoSpaceDE w:val="0"/>
        <w:autoSpaceDN w:val="0"/>
        <w:adjustRightInd w:val="0"/>
        <w:spacing w:line="360" w:lineRule="auto"/>
        <w:jc w:val="both"/>
        <w:rPr>
          <w:rFonts w:ascii="Arial" w:hAnsi="Arial" w:cs="Arial"/>
          <w:b/>
          <w:sz w:val="24"/>
          <w:szCs w:val="24"/>
        </w:rPr>
      </w:pPr>
      <w:r w:rsidRPr="002F45D7">
        <w:rPr>
          <w:rFonts w:ascii="Arial" w:hAnsi="Arial" w:cs="Arial"/>
          <w:b/>
          <w:sz w:val="24"/>
          <w:szCs w:val="24"/>
        </w:rPr>
        <w:t>2.</w:t>
      </w:r>
      <w:r w:rsidR="00FF1717" w:rsidRPr="002F45D7">
        <w:rPr>
          <w:rFonts w:ascii="Arial" w:hAnsi="Arial" w:cs="Arial"/>
          <w:b/>
          <w:sz w:val="24"/>
          <w:szCs w:val="24"/>
        </w:rPr>
        <w:t>3</w:t>
      </w:r>
      <w:r w:rsidRPr="002F45D7">
        <w:rPr>
          <w:rFonts w:ascii="Arial" w:hAnsi="Arial" w:cs="Arial"/>
          <w:b/>
          <w:sz w:val="24"/>
          <w:szCs w:val="24"/>
        </w:rPr>
        <w:t xml:space="preserve">.2. </w:t>
      </w:r>
      <w:r w:rsidR="009E0C56" w:rsidRPr="002F45D7">
        <w:rPr>
          <w:rFonts w:ascii="Arial" w:hAnsi="Arial" w:cs="Arial"/>
          <w:b/>
          <w:sz w:val="24"/>
          <w:szCs w:val="24"/>
        </w:rPr>
        <w:t>ALEGATOS DEL  INSTITUTO NACIONAL DE CONCESIONES</w:t>
      </w:r>
      <w:r w:rsidR="00CB5F7C" w:rsidRPr="002F45D7">
        <w:rPr>
          <w:rStyle w:val="Refdenotaalpie"/>
          <w:rFonts w:ascii="Arial" w:hAnsi="Arial"/>
          <w:b/>
          <w:sz w:val="24"/>
          <w:szCs w:val="24"/>
        </w:rPr>
        <w:footnoteReference w:id="18"/>
      </w:r>
    </w:p>
    <w:p w:rsidR="009E0C56" w:rsidRPr="002F45D7" w:rsidRDefault="009E0C56" w:rsidP="009E0C56">
      <w:pPr>
        <w:spacing w:line="360" w:lineRule="auto"/>
        <w:jc w:val="both"/>
        <w:rPr>
          <w:rFonts w:ascii="Arial" w:hAnsi="Arial" w:cs="Arial"/>
          <w:sz w:val="24"/>
          <w:szCs w:val="24"/>
        </w:rPr>
      </w:pPr>
    </w:p>
    <w:p w:rsidR="00CB5F7C" w:rsidRPr="002F45D7" w:rsidRDefault="00CB5F7C" w:rsidP="009E0C56">
      <w:pPr>
        <w:spacing w:line="360" w:lineRule="auto"/>
        <w:jc w:val="both"/>
        <w:rPr>
          <w:rFonts w:ascii="Arial" w:hAnsi="Arial" w:cs="Arial"/>
          <w:sz w:val="24"/>
          <w:szCs w:val="24"/>
        </w:rPr>
      </w:pPr>
      <w:r w:rsidRPr="002F45D7">
        <w:rPr>
          <w:rFonts w:ascii="Arial" w:hAnsi="Arial" w:cs="Arial"/>
          <w:sz w:val="24"/>
          <w:szCs w:val="24"/>
        </w:rPr>
        <w:t xml:space="preserve">Insiste en la falta de legitimación en la causa pasiva, por cuanto para la fecha de los hechos, la entidad no había nacido a la vida jurídica. </w:t>
      </w:r>
      <w:r w:rsidR="008B678B" w:rsidRPr="002F45D7">
        <w:rPr>
          <w:rFonts w:ascii="Arial" w:hAnsi="Arial" w:cs="Arial"/>
          <w:sz w:val="24"/>
          <w:szCs w:val="24"/>
        </w:rPr>
        <w:t xml:space="preserve">Y además en la </w:t>
      </w:r>
      <w:r w:rsidRPr="002F45D7">
        <w:rPr>
          <w:rFonts w:ascii="Arial" w:hAnsi="Arial" w:cs="Arial"/>
          <w:sz w:val="24"/>
          <w:szCs w:val="24"/>
        </w:rPr>
        <w:t>inexistencia  del daño que ligue la responsabilidad del INCO</w:t>
      </w:r>
      <w:r w:rsidR="008B678B" w:rsidRPr="002F45D7">
        <w:rPr>
          <w:rFonts w:ascii="Arial" w:hAnsi="Arial" w:cs="Arial"/>
          <w:sz w:val="24"/>
          <w:szCs w:val="24"/>
        </w:rPr>
        <w:t>,</w:t>
      </w:r>
      <w:r w:rsidRPr="002F45D7">
        <w:rPr>
          <w:rFonts w:ascii="Arial" w:hAnsi="Arial" w:cs="Arial"/>
          <w:sz w:val="24"/>
          <w:szCs w:val="24"/>
        </w:rPr>
        <w:t xml:space="preserve"> toda vez que </w:t>
      </w:r>
      <w:r w:rsidR="00D0211F" w:rsidRPr="002F45D7">
        <w:rPr>
          <w:rFonts w:ascii="Arial" w:hAnsi="Arial" w:cs="Arial"/>
          <w:sz w:val="24"/>
          <w:szCs w:val="24"/>
        </w:rPr>
        <w:t>las</w:t>
      </w:r>
      <w:r w:rsidRPr="002F45D7">
        <w:rPr>
          <w:rFonts w:ascii="Arial" w:hAnsi="Arial" w:cs="Arial"/>
          <w:sz w:val="24"/>
          <w:szCs w:val="24"/>
        </w:rPr>
        <w:t xml:space="preserve"> pruebas apuntan que el accidente tuvo como única causa que el conductor perdió el control a causa de otro vehículo que transitaba en sentido contrario que lo encandilo y lo oblig</w:t>
      </w:r>
      <w:r w:rsidR="008B678B" w:rsidRPr="002F45D7">
        <w:rPr>
          <w:rFonts w:ascii="Arial" w:hAnsi="Arial" w:cs="Arial"/>
          <w:sz w:val="24"/>
          <w:szCs w:val="24"/>
        </w:rPr>
        <w:t>ó</w:t>
      </w:r>
      <w:r w:rsidRPr="002F45D7">
        <w:rPr>
          <w:rFonts w:ascii="Arial" w:hAnsi="Arial" w:cs="Arial"/>
          <w:sz w:val="24"/>
          <w:szCs w:val="24"/>
        </w:rPr>
        <w:t xml:space="preserve"> a salirse de la vía</w:t>
      </w:r>
      <w:r w:rsidR="00E63192" w:rsidRPr="002F45D7">
        <w:rPr>
          <w:rFonts w:ascii="Arial" w:hAnsi="Arial" w:cs="Arial"/>
          <w:sz w:val="24"/>
          <w:szCs w:val="24"/>
        </w:rPr>
        <w:t xml:space="preserve">, con lo que se configura </w:t>
      </w:r>
      <w:r w:rsidR="00D0211F" w:rsidRPr="002F45D7">
        <w:rPr>
          <w:rFonts w:ascii="Arial" w:hAnsi="Arial" w:cs="Arial"/>
          <w:sz w:val="24"/>
          <w:szCs w:val="24"/>
        </w:rPr>
        <w:t>culpa</w:t>
      </w:r>
      <w:r w:rsidR="00E63192" w:rsidRPr="002F45D7">
        <w:rPr>
          <w:rFonts w:ascii="Arial" w:hAnsi="Arial" w:cs="Arial"/>
          <w:sz w:val="24"/>
          <w:szCs w:val="24"/>
        </w:rPr>
        <w:t xml:space="preserve"> exclusiva de la victima</w:t>
      </w:r>
    </w:p>
    <w:p w:rsidR="00CB5F7C" w:rsidRPr="002F45D7" w:rsidRDefault="00CB5F7C" w:rsidP="009E0C56">
      <w:pPr>
        <w:spacing w:line="360" w:lineRule="auto"/>
        <w:jc w:val="both"/>
        <w:rPr>
          <w:rFonts w:ascii="Arial" w:hAnsi="Arial" w:cs="Arial"/>
          <w:sz w:val="24"/>
          <w:szCs w:val="24"/>
        </w:rPr>
      </w:pPr>
    </w:p>
    <w:p w:rsidR="009E0C56" w:rsidRPr="002F45D7" w:rsidRDefault="009E0C56" w:rsidP="009E0C56">
      <w:pPr>
        <w:widowControl w:val="0"/>
        <w:overflowPunct w:val="0"/>
        <w:autoSpaceDE w:val="0"/>
        <w:autoSpaceDN w:val="0"/>
        <w:adjustRightInd w:val="0"/>
        <w:spacing w:line="360" w:lineRule="auto"/>
        <w:jc w:val="both"/>
        <w:rPr>
          <w:rFonts w:ascii="Arial" w:hAnsi="Arial" w:cs="Arial"/>
          <w:b/>
          <w:sz w:val="24"/>
          <w:szCs w:val="24"/>
        </w:rPr>
      </w:pPr>
      <w:r w:rsidRPr="002F45D7">
        <w:rPr>
          <w:rFonts w:ascii="Arial" w:hAnsi="Arial" w:cs="Arial"/>
          <w:b/>
          <w:sz w:val="24"/>
          <w:szCs w:val="24"/>
        </w:rPr>
        <w:t>2.</w:t>
      </w:r>
      <w:r w:rsidR="008B678B" w:rsidRPr="002F45D7">
        <w:rPr>
          <w:rFonts w:ascii="Arial" w:hAnsi="Arial" w:cs="Arial"/>
          <w:b/>
          <w:sz w:val="24"/>
          <w:szCs w:val="24"/>
        </w:rPr>
        <w:t>3</w:t>
      </w:r>
      <w:r w:rsidRPr="002F45D7">
        <w:rPr>
          <w:rFonts w:ascii="Arial" w:hAnsi="Arial" w:cs="Arial"/>
          <w:b/>
          <w:sz w:val="24"/>
          <w:szCs w:val="24"/>
        </w:rPr>
        <w:t>.</w:t>
      </w:r>
      <w:r w:rsidR="001D355A" w:rsidRPr="002F45D7">
        <w:rPr>
          <w:rFonts w:ascii="Arial" w:hAnsi="Arial" w:cs="Arial"/>
          <w:b/>
          <w:sz w:val="24"/>
          <w:szCs w:val="24"/>
        </w:rPr>
        <w:t>3</w:t>
      </w:r>
      <w:r w:rsidRPr="002F45D7">
        <w:rPr>
          <w:rFonts w:ascii="Arial" w:hAnsi="Arial" w:cs="Arial"/>
          <w:b/>
          <w:sz w:val="24"/>
          <w:szCs w:val="24"/>
        </w:rPr>
        <w:t>- ALEGATOS DEL  INSTITUTO NACIONAL DE VIAS INVIAS</w:t>
      </w:r>
      <w:r w:rsidR="00A76EF2" w:rsidRPr="002F45D7">
        <w:rPr>
          <w:rStyle w:val="Refdenotaalpie"/>
          <w:rFonts w:ascii="Arial" w:hAnsi="Arial"/>
          <w:b/>
          <w:sz w:val="24"/>
          <w:szCs w:val="24"/>
        </w:rPr>
        <w:footnoteReference w:id="19"/>
      </w:r>
    </w:p>
    <w:p w:rsidR="008B678B" w:rsidRPr="002F45D7" w:rsidRDefault="008B678B" w:rsidP="009E0C56">
      <w:pPr>
        <w:widowControl w:val="0"/>
        <w:overflowPunct w:val="0"/>
        <w:autoSpaceDE w:val="0"/>
        <w:autoSpaceDN w:val="0"/>
        <w:adjustRightInd w:val="0"/>
        <w:spacing w:line="360" w:lineRule="auto"/>
        <w:jc w:val="both"/>
        <w:rPr>
          <w:rFonts w:ascii="Arial" w:hAnsi="Arial" w:cs="Arial"/>
          <w:sz w:val="24"/>
          <w:szCs w:val="24"/>
        </w:rPr>
      </w:pPr>
    </w:p>
    <w:p w:rsidR="009E0C56" w:rsidRPr="002F45D7" w:rsidRDefault="00A76EF2" w:rsidP="009E0C56">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Reitera que existe falta legitimación en la causa pasiva, en atención al</w:t>
      </w:r>
      <w:r w:rsidR="00F352B4" w:rsidRPr="002F45D7">
        <w:rPr>
          <w:rFonts w:ascii="Arial" w:hAnsi="Arial" w:cs="Arial"/>
          <w:sz w:val="24"/>
          <w:szCs w:val="24"/>
        </w:rPr>
        <w:t xml:space="preserve"> contrato  005 suscrito con UNIÓ</w:t>
      </w:r>
      <w:r w:rsidRPr="002F45D7">
        <w:rPr>
          <w:rFonts w:ascii="Arial" w:hAnsi="Arial" w:cs="Arial"/>
          <w:sz w:val="24"/>
          <w:szCs w:val="24"/>
        </w:rPr>
        <w:t xml:space="preserve">N TEMPORAL PARA DESARROLLO VIAL DEL VALLE DEL CAUCA Y CAUCA, quien conforme a los términos del contrato, era el contratista el obligado a mantenimiento de la </w:t>
      </w:r>
      <w:r w:rsidR="0000705A" w:rsidRPr="002F45D7">
        <w:rPr>
          <w:rFonts w:ascii="Arial" w:hAnsi="Arial" w:cs="Arial"/>
          <w:sz w:val="24"/>
          <w:szCs w:val="24"/>
        </w:rPr>
        <w:t>vía</w:t>
      </w:r>
      <w:r w:rsidRPr="002F45D7">
        <w:rPr>
          <w:rFonts w:ascii="Arial" w:hAnsi="Arial" w:cs="Arial"/>
          <w:sz w:val="24"/>
          <w:szCs w:val="24"/>
        </w:rPr>
        <w:t xml:space="preserve"> </w:t>
      </w:r>
      <w:r w:rsidR="0000705A" w:rsidRPr="002F45D7">
        <w:rPr>
          <w:rFonts w:ascii="Arial" w:hAnsi="Arial" w:cs="Arial"/>
          <w:sz w:val="24"/>
          <w:szCs w:val="24"/>
        </w:rPr>
        <w:t>pública</w:t>
      </w:r>
      <w:r w:rsidRPr="002F45D7">
        <w:rPr>
          <w:rFonts w:ascii="Arial" w:hAnsi="Arial" w:cs="Arial"/>
          <w:sz w:val="24"/>
          <w:szCs w:val="24"/>
        </w:rPr>
        <w:t xml:space="preserve">. </w:t>
      </w:r>
    </w:p>
    <w:p w:rsidR="00A76EF2" w:rsidRPr="002F45D7" w:rsidRDefault="00A76EF2" w:rsidP="009E0C56">
      <w:pPr>
        <w:widowControl w:val="0"/>
        <w:overflowPunct w:val="0"/>
        <w:autoSpaceDE w:val="0"/>
        <w:autoSpaceDN w:val="0"/>
        <w:adjustRightInd w:val="0"/>
        <w:spacing w:line="360" w:lineRule="auto"/>
        <w:jc w:val="both"/>
        <w:rPr>
          <w:rFonts w:ascii="Arial" w:hAnsi="Arial" w:cs="Arial"/>
          <w:sz w:val="24"/>
          <w:szCs w:val="24"/>
        </w:rPr>
      </w:pPr>
    </w:p>
    <w:p w:rsidR="00A76EF2" w:rsidRPr="002F45D7" w:rsidRDefault="00A76EF2" w:rsidP="009E0C56">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 xml:space="preserve">Que conforme las pruebas del proceso, se logró establecer que  la </w:t>
      </w:r>
      <w:r w:rsidR="00D0211F" w:rsidRPr="002F45D7">
        <w:rPr>
          <w:rFonts w:ascii="Arial" w:hAnsi="Arial" w:cs="Arial"/>
          <w:sz w:val="24"/>
          <w:szCs w:val="24"/>
        </w:rPr>
        <w:t>vía</w:t>
      </w:r>
      <w:r w:rsidRPr="002F45D7">
        <w:rPr>
          <w:rFonts w:ascii="Arial" w:hAnsi="Arial" w:cs="Arial"/>
          <w:sz w:val="24"/>
          <w:szCs w:val="24"/>
        </w:rPr>
        <w:t xml:space="preserve"> donde ocurrió el accidente se encontraba en buen estado de movilidad y seguridad, tal y como lo reportó el informe de </w:t>
      </w:r>
      <w:r w:rsidR="0000705A" w:rsidRPr="002F45D7">
        <w:rPr>
          <w:rFonts w:ascii="Arial" w:hAnsi="Arial" w:cs="Arial"/>
          <w:sz w:val="24"/>
          <w:szCs w:val="24"/>
        </w:rPr>
        <w:t>tránsito</w:t>
      </w:r>
      <w:r w:rsidRPr="002F45D7">
        <w:rPr>
          <w:rFonts w:ascii="Arial" w:hAnsi="Arial" w:cs="Arial"/>
          <w:sz w:val="24"/>
          <w:szCs w:val="24"/>
        </w:rPr>
        <w:t xml:space="preserve">. Por lo tanto el accidente nada tiene que ver con el estado de la </w:t>
      </w:r>
      <w:r w:rsidR="0000705A" w:rsidRPr="002F45D7">
        <w:rPr>
          <w:rFonts w:ascii="Arial" w:hAnsi="Arial" w:cs="Arial"/>
          <w:sz w:val="24"/>
          <w:szCs w:val="24"/>
        </w:rPr>
        <w:t>vía</w:t>
      </w:r>
      <w:r w:rsidRPr="002F45D7">
        <w:rPr>
          <w:rFonts w:ascii="Arial" w:hAnsi="Arial" w:cs="Arial"/>
          <w:sz w:val="24"/>
          <w:szCs w:val="24"/>
        </w:rPr>
        <w:t xml:space="preserve">. </w:t>
      </w:r>
    </w:p>
    <w:p w:rsidR="00A76EF2" w:rsidRPr="002F45D7" w:rsidRDefault="00A76EF2" w:rsidP="009E0C56">
      <w:pPr>
        <w:widowControl w:val="0"/>
        <w:overflowPunct w:val="0"/>
        <w:autoSpaceDE w:val="0"/>
        <w:autoSpaceDN w:val="0"/>
        <w:adjustRightInd w:val="0"/>
        <w:spacing w:line="360" w:lineRule="auto"/>
        <w:jc w:val="both"/>
        <w:rPr>
          <w:rFonts w:ascii="Arial" w:hAnsi="Arial" w:cs="Arial"/>
          <w:sz w:val="24"/>
          <w:szCs w:val="24"/>
        </w:rPr>
      </w:pPr>
    </w:p>
    <w:p w:rsidR="00A76EF2" w:rsidRPr="002F45D7" w:rsidRDefault="00A76EF2" w:rsidP="009E0C56">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 xml:space="preserve">Que los testimonios apuntan que el accidente fue causado por el conductor del </w:t>
      </w:r>
      <w:r w:rsidR="0000705A" w:rsidRPr="002F45D7">
        <w:rPr>
          <w:rFonts w:ascii="Arial" w:hAnsi="Arial" w:cs="Arial"/>
          <w:sz w:val="24"/>
          <w:szCs w:val="24"/>
        </w:rPr>
        <w:t>vehículo</w:t>
      </w:r>
      <w:r w:rsidRPr="002F45D7">
        <w:rPr>
          <w:rFonts w:ascii="Arial" w:hAnsi="Arial" w:cs="Arial"/>
          <w:sz w:val="24"/>
          <w:szCs w:val="24"/>
        </w:rPr>
        <w:t xml:space="preserve">, quien manifestó que perdió el control del mismo por cuanto fue </w:t>
      </w:r>
      <w:r w:rsidR="0000705A" w:rsidRPr="002F45D7">
        <w:rPr>
          <w:rFonts w:ascii="Arial" w:hAnsi="Arial" w:cs="Arial"/>
          <w:sz w:val="24"/>
          <w:szCs w:val="24"/>
        </w:rPr>
        <w:t>encandelillado</w:t>
      </w:r>
      <w:r w:rsidRPr="002F45D7">
        <w:rPr>
          <w:rFonts w:ascii="Arial" w:hAnsi="Arial" w:cs="Arial"/>
          <w:sz w:val="24"/>
          <w:szCs w:val="24"/>
        </w:rPr>
        <w:t xml:space="preserve"> por otro </w:t>
      </w:r>
      <w:r w:rsidR="0000705A" w:rsidRPr="002F45D7">
        <w:rPr>
          <w:rFonts w:ascii="Arial" w:hAnsi="Arial" w:cs="Arial"/>
          <w:sz w:val="24"/>
          <w:szCs w:val="24"/>
        </w:rPr>
        <w:t>vehículo</w:t>
      </w:r>
      <w:r w:rsidRPr="002F45D7">
        <w:rPr>
          <w:rFonts w:ascii="Arial" w:hAnsi="Arial" w:cs="Arial"/>
          <w:sz w:val="24"/>
          <w:szCs w:val="24"/>
        </w:rPr>
        <w:t xml:space="preserve"> que </w:t>
      </w:r>
      <w:r w:rsidR="0000705A" w:rsidRPr="002F45D7">
        <w:rPr>
          <w:rFonts w:ascii="Arial" w:hAnsi="Arial" w:cs="Arial"/>
          <w:sz w:val="24"/>
          <w:szCs w:val="24"/>
        </w:rPr>
        <w:t>venía</w:t>
      </w:r>
      <w:r w:rsidRPr="002F45D7">
        <w:rPr>
          <w:rFonts w:ascii="Arial" w:hAnsi="Arial" w:cs="Arial"/>
          <w:sz w:val="24"/>
          <w:szCs w:val="24"/>
        </w:rPr>
        <w:t xml:space="preserve"> en sentido contrario</w:t>
      </w:r>
      <w:r w:rsidR="004B5E71" w:rsidRPr="002F45D7">
        <w:rPr>
          <w:rFonts w:ascii="Arial" w:hAnsi="Arial" w:cs="Arial"/>
          <w:sz w:val="24"/>
          <w:szCs w:val="24"/>
        </w:rPr>
        <w:t xml:space="preserve"> lo que lo obligó</w:t>
      </w:r>
      <w:r w:rsidRPr="002F45D7">
        <w:rPr>
          <w:rFonts w:ascii="Arial" w:hAnsi="Arial" w:cs="Arial"/>
          <w:sz w:val="24"/>
          <w:szCs w:val="24"/>
        </w:rPr>
        <w:t xml:space="preserve"> a salirse de la </w:t>
      </w:r>
      <w:r w:rsidR="00D0211F" w:rsidRPr="002F45D7">
        <w:rPr>
          <w:rFonts w:ascii="Arial" w:hAnsi="Arial" w:cs="Arial"/>
          <w:sz w:val="24"/>
          <w:szCs w:val="24"/>
        </w:rPr>
        <w:t>vía</w:t>
      </w:r>
      <w:r w:rsidRPr="002F45D7">
        <w:rPr>
          <w:rFonts w:ascii="Arial" w:hAnsi="Arial" w:cs="Arial"/>
          <w:sz w:val="24"/>
          <w:szCs w:val="24"/>
        </w:rPr>
        <w:t xml:space="preserve">. </w:t>
      </w:r>
      <w:r w:rsidR="004B5E71" w:rsidRPr="002F45D7">
        <w:rPr>
          <w:rFonts w:ascii="Arial" w:hAnsi="Arial" w:cs="Arial"/>
          <w:sz w:val="24"/>
          <w:szCs w:val="24"/>
        </w:rPr>
        <w:t xml:space="preserve">Resalta el testimonio de SAMBONI SAMBONI, </w:t>
      </w:r>
      <w:r w:rsidR="00C40D5C" w:rsidRPr="002F45D7">
        <w:rPr>
          <w:rFonts w:ascii="Arial" w:hAnsi="Arial" w:cs="Arial"/>
          <w:sz w:val="24"/>
          <w:szCs w:val="24"/>
        </w:rPr>
        <w:t xml:space="preserve"> policial quien levant</w:t>
      </w:r>
      <w:r w:rsidR="00FE1C04" w:rsidRPr="002F45D7">
        <w:rPr>
          <w:rFonts w:ascii="Arial" w:hAnsi="Arial" w:cs="Arial"/>
          <w:sz w:val="24"/>
          <w:szCs w:val="24"/>
        </w:rPr>
        <w:t>ó</w:t>
      </w:r>
      <w:r w:rsidR="00C40D5C" w:rsidRPr="002F45D7">
        <w:rPr>
          <w:rFonts w:ascii="Arial" w:hAnsi="Arial" w:cs="Arial"/>
          <w:sz w:val="24"/>
          <w:szCs w:val="24"/>
        </w:rPr>
        <w:t xml:space="preserve"> el informe del accidente de </w:t>
      </w:r>
      <w:r w:rsidR="00CB5F7C" w:rsidRPr="002F45D7">
        <w:rPr>
          <w:rFonts w:ascii="Arial" w:hAnsi="Arial" w:cs="Arial"/>
          <w:sz w:val="24"/>
          <w:szCs w:val="24"/>
        </w:rPr>
        <w:t>tránsito</w:t>
      </w:r>
      <w:r w:rsidR="00FE1C04" w:rsidRPr="002F45D7">
        <w:rPr>
          <w:rFonts w:ascii="Arial" w:hAnsi="Arial" w:cs="Arial"/>
          <w:sz w:val="24"/>
          <w:szCs w:val="24"/>
        </w:rPr>
        <w:t>, que a</w:t>
      </w:r>
      <w:r w:rsidR="00C40D5C" w:rsidRPr="002F45D7">
        <w:rPr>
          <w:rFonts w:ascii="Arial" w:hAnsi="Arial" w:cs="Arial"/>
          <w:sz w:val="24"/>
          <w:szCs w:val="24"/>
        </w:rPr>
        <w:t>punta en todo caso que el accidente se dio por culpa e imprudencia del conductor</w:t>
      </w:r>
      <w:r w:rsidR="00CB5F7C" w:rsidRPr="002F45D7">
        <w:rPr>
          <w:rFonts w:ascii="Arial" w:hAnsi="Arial" w:cs="Arial"/>
          <w:sz w:val="24"/>
          <w:szCs w:val="24"/>
        </w:rPr>
        <w:t xml:space="preserve">. </w:t>
      </w:r>
    </w:p>
    <w:p w:rsidR="00FE1C04" w:rsidRPr="002F45D7" w:rsidRDefault="00FE1C04" w:rsidP="009E0C56">
      <w:pPr>
        <w:widowControl w:val="0"/>
        <w:overflowPunct w:val="0"/>
        <w:autoSpaceDE w:val="0"/>
        <w:autoSpaceDN w:val="0"/>
        <w:adjustRightInd w:val="0"/>
        <w:spacing w:line="360" w:lineRule="auto"/>
        <w:jc w:val="both"/>
        <w:rPr>
          <w:rFonts w:ascii="Arial" w:hAnsi="Arial" w:cs="Arial"/>
          <w:sz w:val="24"/>
          <w:szCs w:val="24"/>
        </w:rPr>
      </w:pPr>
    </w:p>
    <w:p w:rsidR="00FE1C04" w:rsidRPr="002F45D7" w:rsidRDefault="00FE1C04" w:rsidP="009E0C56">
      <w:pPr>
        <w:widowControl w:val="0"/>
        <w:overflowPunct w:val="0"/>
        <w:autoSpaceDE w:val="0"/>
        <w:autoSpaceDN w:val="0"/>
        <w:adjustRightInd w:val="0"/>
        <w:spacing w:line="360" w:lineRule="auto"/>
        <w:jc w:val="both"/>
        <w:rPr>
          <w:rFonts w:ascii="Arial" w:hAnsi="Arial" w:cs="Arial"/>
          <w:sz w:val="24"/>
          <w:szCs w:val="24"/>
        </w:rPr>
      </w:pPr>
    </w:p>
    <w:p w:rsidR="00A76EF2" w:rsidRPr="002F45D7" w:rsidRDefault="00A76EF2" w:rsidP="009E0C56">
      <w:pPr>
        <w:widowControl w:val="0"/>
        <w:overflowPunct w:val="0"/>
        <w:autoSpaceDE w:val="0"/>
        <w:autoSpaceDN w:val="0"/>
        <w:adjustRightInd w:val="0"/>
        <w:spacing w:line="360" w:lineRule="auto"/>
        <w:jc w:val="both"/>
        <w:rPr>
          <w:rFonts w:ascii="Arial" w:hAnsi="Arial" w:cs="Arial"/>
          <w:b/>
          <w:sz w:val="24"/>
          <w:szCs w:val="24"/>
        </w:rPr>
      </w:pPr>
    </w:p>
    <w:p w:rsidR="009E0C56" w:rsidRPr="002F45D7" w:rsidRDefault="009E0C56" w:rsidP="009E0C56">
      <w:pPr>
        <w:widowControl w:val="0"/>
        <w:overflowPunct w:val="0"/>
        <w:autoSpaceDE w:val="0"/>
        <w:autoSpaceDN w:val="0"/>
        <w:adjustRightInd w:val="0"/>
        <w:spacing w:line="360" w:lineRule="auto"/>
        <w:jc w:val="both"/>
        <w:rPr>
          <w:rFonts w:ascii="Arial" w:hAnsi="Arial" w:cs="Arial"/>
          <w:b/>
          <w:sz w:val="24"/>
          <w:szCs w:val="24"/>
        </w:rPr>
      </w:pPr>
      <w:r w:rsidRPr="002F45D7">
        <w:rPr>
          <w:rFonts w:ascii="Arial" w:hAnsi="Arial" w:cs="Arial"/>
          <w:b/>
          <w:sz w:val="24"/>
          <w:szCs w:val="24"/>
        </w:rPr>
        <w:t>2.</w:t>
      </w:r>
      <w:r w:rsidR="00FE1C04" w:rsidRPr="002F45D7">
        <w:rPr>
          <w:rFonts w:ascii="Arial" w:hAnsi="Arial" w:cs="Arial"/>
          <w:b/>
          <w:sz w:val="24"/>
          <w:szCs w:val="24"/>
        </w:rPr>
        <w:t>3</w:t>
      </w:r>
      <w:r w:rsidRPr="002F45D7">
        <w:rPr>
          <w:rFonts w:ascii="Arial" w:hAnsi="Arial" w:cs="Arial"/>
          <w:b/>
          <w:sz w:val="24"/>
          <w:szCs w:val="24"/>
        </w:rPr>
        <w:t>.</w:t>
      </w:r>
      <w:r w:rsidR="001D355A" w:rsidRPr="002F45D7">
        <w:rPr>
          <w:rFonts w:ascii="Arial" w:hAnsi="Arial" w:cs="Arial"/>
          <w:b/>
          <w:sz w:val="24"/>
          <w:szCs w:val="24"/>
        </w:rPr>
        <w:t>4</w:t>
      </w:r>
      <w:r w:rsidRPr="002F45D7">
        <w:rPr>
          <w:rFonts w:ascii="Arial" w:hAnsi="Arial" w:cs="Arial"/>
          <w:b/>
          <w:sz w:val="24"/>
          <w:szCs w:val="24"/>
        </w:rPr>
        <w:t xml:space="preserve">.- </w:t>
      </w:r>
      <w:r w:rsidR="00FE1C04" w:rsidRPr="002F45D7">
        <w:rPr>
          <w:rFonts w:ascii="Arial" w:hAnsi="Arial" w:cs="Arial"/>
          <w:b/>
          <w:sz w:val="24"/>
          <w:szCs w:val="24"/>
        </w:rPr>
        <w:t xml:space="preserve">DE LA </w:t>
      </w:r>
      <w:r w:rsidRPr="002F45D7">
        <w:rPr>
          <w:rFonts w:ascii="Arial" w:hAnsi="Arial" w:cs="Arial"/>
          <w:b/>
          <w:sz w:val="24"/>
          <w:szCs w:val="24"/>
        </w:rPr>
        <w:t>U</w:t>
      </w:r>
      <w:r w:rsidR="00F352B4" w:rsidRPr="002F45D7">
        <w:rPr>
          <w:rFonts w:ascii="Arial" w:hAnsi="Arial" w:cs="Arial"/>
          <w:b/>
          <w:sz w:val="24"/>
          <w:szCs w:val="24"/>
        </w:rPr>
        <w:t>NION TEMPORAL PARA DESARROLLO VÍ</w:t>
      </w:r>
      <w:r w:rsidRPr="002F45D7">
        <w:rPr>
          <w:rFonts w:ascii="Arial" w:hAnsi="Arial" w:cs="Arial"/>
          <w:b/>
          <w:sz w:val="24"/>
          <w:szCs w:val="24"/>
        </w:rPr>
        <w:t>AL DEL VALLE DEL CAUCA Y CAUCA</w:t>
      </w:r>
      <w:r w:rsidR="00944962" w:rsidRPr="002F45D7">
        <w:rPr>
          <w:rStyle w:val="Refdenotaalpie"/>
          <w:rFonts w:ascii="Arial" w:hAnsi="Arial"/>
          <w:b/>
          <w:sz w:val="24"/>
          <w:szCs w:val="24"/>
        </w:rPr>
        <w:footnoteReference w:id="20"/>
      </w:r>
    </w:p>
    <w:p w:rsidR="00720051" w:rsidRPr="002F45D7" w:rsidRDefault="00720051" w:rsidP="009E0C56">
      <w:pPr>
        <w:widowControl w:val="0"/>
        <w:overflowPunct w:val="0"/>
        <w:autoSpaceDE w:val="0"/>
        <w:autoSpaceDN w:val="0"/>
        <w:adjustRightInd w:val="0"/>
        <w:spacing w:line="360" w:lineRule="auto"/>
        <w:jc w:val="both"/>
        <w:rPr>
          <w:rFonts w:ascii="Arial" w:hAnsi="Arial" w:cs="Arial"/>
          <w:b/>
          <w:sz w:val="24"/>
          <w:szCs w:val="24"/>
        </w:rPr>
      </w:pPr>
    </w:p>
    <w:p w:rsidR="005D1B07" w:rsidRPr="002F45D7" w:rsidRDefault="00270C53" w:rsidP="009E0C56">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 xml:space="preserve">Señala que las pretensiones deben ser negadas, por darse la caducidad de la acción, por cuanto a la fecha de la corrección de la demanda, había incurrido en </w:t>
      </w:r>
      <w:r w:rsidR="005D1B07" w:rsidRPr="002F45D7">
        <w:rPr>
          <w:rFonts w:ascii="Arial" w:hAnsi="Arial" w:cs="Arial"/>
          <w:sz w:val="24"/>
          <w:szCs w:val="24"/>
        </w:rPr>
        <w:t>más</w:t>
      </w:r>
      <w:r w:rsidRPr="002F45D7">
        <w:rPr>
          <w:rFonts w:ascii="Arial" w:hAnsi="Arial" w:cs="Arial"/>
          <w:sz w:val="24"/>
          <w:szCs w:val="24"/>
        </w:rPr>
        <w:t xml:space="preserve"> de dos años </w:t>
      </w:r>
      <w:r w:rsidR="00F000B9" w:rsidRPr="002F45D7">
        <w:rPr>
          <w:rFonts w:ascii="Arial" w:hAnsi="Arial" w:cs="Arial"/>
          <w:sz w:val="24"/>
          <w:szCs w:val="24"/>
        </w:rPr>
        <w:t xml:space="preserve"> de que trata el </w:t>
      </w:r>
      <w:r w:rsidR="005D1B07" w:rsidRPr="002F45D7">
        <w:rPr>
          <w:rFonts w:ascii="Arial" w:hAnsi="Arial" w:cs="Arial"/>
          <w:sz w:val="24"/>
          <w:szCs w:val="24"/>
        </w:rPr>
        <w:t>artículo</w:t>
      </w:r>
      <w:r w:rsidR="00F000B9" w:rsidRPr="002F45D7">
        <w:rPr>
          <w:rFonts w:ascii="Arial" w:hAnsi="Arial" w:cs="Arial"/>
          <w:sz w:val="24"/>
          <w:szCs w:val="24"/>
        </w:rPr>
        <w:t xml:space="preserve"> 137 de C.C.A.</w:t>
      </w:r>
      <w:r w:rsidR="00FE1C04" w:rsidRPr="002F45D7">
        <w:rPr>
          <w:rFonts w:ascii="Arial" w:hAnsi="Arial" w:cs="Arial"/>
          <w:sz w:val="24"/>
          <w:szCs w:val="24"/>
        </w:rPr>
        <w:t xml:space="preserve">, porque </w:t>
      </w:r>
      <w:r w:rsidR="00F000B9" w:rsidRPr="002F45D7">
        <w:rPr>
          <w:rFonts w:ascii="Arial" w:hAnsi="Arial" w:cs="Arial"/>
          <w:sz w:val="24"/>
          <w:szCs w:val="24"/>
        </w:rPr>
        <w:t xml:space="preserve">conforme </w:t>
      </w:r>
      <w:r w:rsidR="00FE1C04" w:rsidRPr="002F45D7">
        <w:rPr>
          <w:rFonts w:ascii="Arial" w:hAnsi="Arial" w:cs="Arial"/>
          <w:sz w:val="24"/>
          <w:szCs w:val="24"/>
        </w:rPr>
        <w:t>a</w:t>
      </w:r>
      <w:r w:rsidR="00F000B9" w:rsidRPr="002F45D7">
        <w:rPr>
          <w:rFonts w:ascii="Arial" w:hAnsi="Arial" w:cs="Arial"/>
          <w:sz w:val="24"/>
          <w:szCs w:val="24"/>
        </w:rPr>
        <w:t>l precedente jurisprudencial</w:t>
      </w:r>
      <w:r w:rsidR="00FE1C04" w:rsidRPr="002F45D7">
        <w:rPr>
          <w:rFonts w:ascii="Arial" w:hAnsi="Arial" w:cs="Arial"/>
          <w:sz w:val="24"/>
          <w:szCs w:val="24"/>
        </w:rPr>
        <w:t>,</w:t>
      </w:r>
      <w:r w:rsidR="00F000B9" w:rsidRPr="002F45D7">
        <w:rPr>
          <w:rFonts w:ascii="Arial" w:hAnsi="Arial" w:cs="Arial"/>
          <w:sz w:val="24"/>
          <w:szCs w:val="24"/>
        </w:rPr>
        <w:t xml:space="preserve"> la presentación de la demanda interrumpe el termino de caducidad, si</w:t>
      </w:r>
      <w:r w:rsidR="005D1B07" w:rsidRPr="002F45D7">
        <w:rPr>
          <w:rFonts w:ascii="Arial" w:hAnsi="Arial" w:cs="Arial"/>
          <w:sz w:val="24"/>
          <w:szCs w:val="24"/>
        </w:rPr>
        <w:t>empre y cuando el auto admisorio  se notifique en el término de un año  contado a partir del día siguiente de la notificación de la demanda, y siendo que la demanda se presentó el 20 de abril de 2005,  y la UTDVVCC  fue notificada el 1 de diciembre de 2011, es decir cuando había operado el fenómeno de caducidad</w:t>
      </w:r>
    </w:p>
    <w:p w:rsidR="005D1B07" w:rsidRPr="002F45D7" w:rsidRDefault="005D1B07" w:rsidP="009E0C56">
      <w:pPr>
        <w:widowControl w:val="0"/>
        <w:overflowPunct w:val="0"/>
        <w:autoSpaceDE w:val="0"/>
        <w:autoSpaceDN w:val="0"/>
        <w:adjustRightInd w:val="0"/>
        <w:spacing w:line="360" w:lineRule="auto"/>
        <w:jc w:val="both"/>
        <w:rPr>
          <w:rFonts w:ascii="Arial" w:hAnsi="Arial" w:cs="Arial"/>
          <w:sz w:val="24"/>
          <w:szCs w:val="24"/>
        </w:rPr>
      </w:pPr>
    </w:p>
    <w:p w:rsidR="005D1B07" w:rsidRPr="002F45D7" w:rsidRDefault="005D1B07" w:rsidP="009E0C56">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CULPA DE LA</w:t>
      </w:r>
      <w:r w:rsidR="00F352B4" w:rsidRPr="002F45D7">
        <w:rPr>
          <w:rFonts w:ascii="Arial" w:hAnsi="Arial" w:cs="Arial"/>
          <w:sz w:val="24"/>
          <w:szCs w:val="24"/>
        </w:rPr>
        <w:t xml:space="preserve"> VÍ</w:t>
      </w:r>
      <w:r w:rsidRPr="002F45D7">
        <w:rPr>
          <w:rFonts w:ascii="Arial" w:hAnsi="Arial" w:cs="Arial"/>
          <w:sz w:val="24"/>
          <w:szCs w:val="24"/>
        </w:rPr>
        <w:t>CTIMA, señala que conforme las pruebas del expediente indican que éste se produjo por culpa del conductor quien desarrollaba una actividad peligrosa.</w:t>
      </w:r>
    </w:p>
    <w:p w:rsidR="005D1B07" w:rsidRPr="002F45D7" w:rsidRDefault="005D1B07" w:rsidP="009E0C56">
      <w:pPr>
        <w:widowControl w:val="0"/>
        <w:overflowPunct w:val="0"/>
        <w:autoSpaceDE w:val="0"/>
        <w:autoSpaceDN w:val="0"/>
        <w:adjustRightInd w:val="0"/>
        <w:spacing w:line="360" w:lineRule="auto"/>
        <w:jc w:val="both"/>
        <w:rPr>
          <w:rFonts w:ascii="Arial" w:hAnsi="Arial" w:cs="Arial"/>
          <w:sz w:val="24"/>
          <w:szCs w:val="24"/>
        </w:rPr>
      </w:pPr>
    </w:p>
    <w:p w:rsidR="005D1B07" w:rsidRPr="002F45D7" w:rsidRDefault="005D1B07" w:rsidP="009E0C56">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 xml:space="preserve">LOS DAÑOS MATERIALES, la parte demandante, tan solo enunció los daños del </w:t>
      </w:r>
      <w:r w:rsidR="00B55653" w:rsidRPr="002F45D7">
        <w:rPr>
          <w:rFonts w:ascii="Arial" w:hAnsi="Arial" w:cs="Arial"/>
          <w:sz w:val="24"/>
          <w:szCs w:val="24"/>
        </w:rPr>
        <w:t>vehículo</w:t>
      </w:r>
      <w:r w:rsidRPr="002F45D7">
        <w:rPr>
          <w:rFonts w:ascii="Arial" w:hAnsi="Arial" w:cs="Arial"/>
          <w:sz w:val="24"/>
          <w:szCs w:val="24"/>
        </w:rPr>
        <w:t xml:space="preserve">, pero dentro del proceso no logro establecer si se </w:t>
      </w:r>
      <w:r w:rsidR="00D0211F" w:rsidRPr="002F45D7">
        <w:rPr>
          <w:rFonts w:ascii="Arial" w:hAnsi="Arial" w:cs="Arial"/>
          <w:sz w:val="24"/>
          <w:szCs w:val="24"/>
        </w:rPr>
        <w:t>trató</w:t>
      </w:r>
      <w:r w:rsidRPr="002F45D7">
        <w:rPr>
          <w:rFonts w:ascii="Arial" w:hAnsi="Arial" w:cs="Arial"/>
          <w:sz w:val="24"/>
          <w:szCs w:val="24"/>
        </w:rPr>
        <w:t xml:space="preserve"> de un daño parcial o </w:t>
      </w:r>
      <w:r w:rsidR="00B55653" w:rsidRPr="002F45D7">
        <w:rPr>
          <w:rFonts w:ascii="Arial" w:hAnsi="Arial" w:cs="Arial"/>
          <w:sz w:val="24"/>
          <w:szCs w:val="24"/>
        </w:rPr>
        <w:t>pérdida</w:t>
      </w:r>
      <w:r w:rsidRPr="002F45D7">
        <w:rPr>
          <w:rFonts w:ascii="Arial" w:hAnsi="Arial" w:cs="Arial"/>
          <w:sz w:val="24"/>
          <w:szCs w:val="24"/>
        </w:rPr>
        <w:t xml:space="preserve"> total,  por lo que las pretensiones están llamadas al fracaso. </w:t>
      </w:r>
    </w:p>
    <w:p w:rsidR="005D1B07" w:rsidRPr="002F45D7" w:rsidRDefault="005D1B07" w:rsidP="009E0C56">
      <w:pPr>
        <w:widowControl w:val="0"/>
        <w:overflowPunct w:val="0"/>
        <w:autoSpaceDE w:val="0"/>
        <w:autoSpaceDN w:val="0"/>
        <w:adjustRightInd w:val="0"/>
        <w:spacing w:line="360" w:lineRule="auto"/>
        <w:jc w:val="both"/>
        <w:rPr>
          <w:rFonts w:ascii="Arial" w:hAnsi="Arial" w:cs="Arial"/>
          <w:sz w:val="24"/>
          <w:szCs w:val="24"/>
        </w:rPr>
      </w:pPr>
    </w:p>
    <w:p w:rsidR="009E0C56" w:rsidRPr="002F45D7" w:rsidRDefault="009E0C56" w:rsidP="009E0C56">
      <w:pPr>
        <w:widowControl w:val="0"/>
        <w:overflowPunct w:val="0"/>
        <w:autoSpaceDE w:val="0"/>
        <w:autoSpaceDN w:val="0"/>
        <w:adjustRightInd w:val="0"/>
        <w:spacing w:line="360" w:lineRule="auto"/>
        <w:jc w:val="both"/>
        <w:rPr>
          <w:rFonts w:ascii="Arial" w:hAnsi="Arial" w:cs="Arial"/>
          <w:b/>
          <w:sz w:val="24"/>
          <w:szCs w:val="24"/>
        </w:rPr>
      </w:pPr>
      <w:r w:rsidRPr="002F45D7">
        <w:rPr>
          <w:rFonts w:ascii="Arial" w:hAnsi="Arial" w:cs="Arial"/>
          <w:b/>
          <w:sz w:val="24"/>
          <w:szCs w:val="24"/>
        </w:rPr>
        <w:t>2.</w:t>
      </w:r>
      <w:r w:rsidR="00FE1C04" w:rsidRPr="002F45D7">
        <w:rPr>
          <w:rFonts w:ascii="Arial" w:hAnsi="Arial" w:cs="Arial"/>
          <w:b/>
          <w:sz w:val="24"/>
          <w:szCs w:val="24"/>
        </w:rPr>
        <w:t>3</w:t>
      </w:r>
      <w:r w:rsidRPr="002F45D7">
        <w:rPr>
          <w:rFonts w:ascii="Arial" w:hAnsi="Arial" w:cs="Arial"/>
          <w:b/>
          <w:sz w:val="24"/>
          <w:szCs w:val="24"/>
        </w:rPr>
        <w:t>.</w:t>
      </w:r>
      <w:r w:rsidR="001D355A" w:rsidRPr="002F45D7">
        <w:rPr>
          <w:rFonts w:ascii="Arial" w:hAnsi="Arial" w:cs="Arial"/>
          <w:b/>
          <w:sz w:val="24"/>
          <w:szCs w:val="24"/>
        </w:rPr>
        <w:t>5</w:t>
      </w:r>
      <w:r w:rsidRPr="002F45D7">
        <w:rPr>
          <w:rFonts w:ascii="Arial" w:hAnsi="Arial" w:cs="Arial"/>
          <w:b/>
          <w:sz w:val="24"/>
          <w:szCs w:val="24"/>
        </w:rPr>
        <w:t>.-</w:t>
      </w:r>
      <w:r w:rsidR="00FE1C04" w:rsidRPr="002F45D7">
        <w:rPr>
          <w:rFonts w:ascii="Arial" w:hAnsi="Arial" w:cs="Arial"/>
          <w:b/>
          <w:sz w:val="24"/>
          <w:szCs w:val="24"/>
        </w:rPr>
        <w:t xml:space="preserve"> </w:t>
      </w:r>
      <w:r w:rsidRPr="002F45D7">
        <w:rPr>
          <w:rFonts w:ascii="Arial" w:hAnsi="Arial" w:cs="Arial"/>
          <w:b/>
          <w:sz w:val="24"/>
          <w:szCs w:val="24"/>
        </w:rPr>
        <w:t>DE LA COOPERATIVA INTEGRAL DE TRANSPORTES RAPIDO TAMBO</w:t>
      </w:r>
      <w:r w:rsidR="006F620D" w:rsidRPr="002F45D7">
        <w:rPr>
          <w:rStyle w:val="Refdenotaalpie"/>
          <w:rFonts w:ascii="Arial" w:hAnsi="Arial"/>
          <w:b/>
          <w:sz w:val="24"/>
          <w:szCs w:val="24"/>
        </w:rPr>
        <w:footnoteReference w:id="21"/>
      </w:r>
      <w:r w:rsidRPr="002F45D7">
        <w:rPr>
          <w:rFonts w:ascii="Arial" w:hAnsi="Arial" w:cs="Arial"/>
          <w:b/>
          <w:sz w:val="24"/>
          <w:szCs w:val="24"/>
        </w:rPr>
        <w:t xml:space="preserve">. </w:t>
      </w:r>
    </w:p>
    <w:p w:rsidR="009E0C56" w:rsidRPr="002F45D7" w:rsidRDefault="009E0C56" w:rsidP="009E0C56">
      <w:pPr>
        <w:widowControl w:val="0"/>
        <w:overflowPunct w:val="0"/>
        <w:autoSpaceDE w:val="0"/>
        <w:autoSpaceDN w:val="0"/>
        <w:adjustRightInd w:val="0"/>
        <w:spacing w:line="360" w:lineRule="auto"/>
        <w:jc w:val="both"/>
        <w:rPr>
          <w:rFonts w:ascii="Arial" w:hAnsi="Arial" w:cs="Arial"/>
          <w:sz w:val="24"/>
          <w:szCs w:val="24"/>
        </w:rPr>
      </w:pPr>
    </w:p>
    <w:p w:rsidR="00F2245F" w:rsidRPr="002F45D7" w:rsidRDefault="00F2245F" w:rsidP="003061E8">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Refiere que conforme las pruebas rendidas dentro del expediente, se debe emitir sentencia condenatoria para las demandadas, por</w:t>
      </w:r>
      <w:r w:rsidR="00B50D71" w:rsidRPr="002F45D7">
        <w:rPr>
          <w:rFonts w:ascii="Arial" w:hAnsi="Arial" w:cs="Arial"/>
          <w:sz w:val="24"/>
          <w:szCs w:val="24"/>
        </w:rPr>
        <w:t xml:space="preserve">que </w:t>
      </w:r>
      <w:r w:rsidRPr="002F45D7">
        <w:rPr>
          <w:rFonts w:ascii="Arial" w:hAnsi="Arial" w:cs="Arial"/>
          <w:sz w:val="24"/>
          <w:szCs w:val="24"/>
        </w:rPr>
        <w:t xml:space="preserve">se demostró los elementos de la responsabilidad </w:t>
      </w:r>
      <w:r w:rsidR="003061E8" w:rsidRPr="002F45D7">
        <w:rPr>
          <w:rFonts w:ascii="Arial" w:hAnsi="Arial" w:cs="Arial"/>
          <w:sz w:val="24"/>
          <w:szCs w:val="24"/>
        </w:rPr>
        <w:t xml:space="preserve">administrativa  por cuanto para la fecha los hechos, la </w:t>
      </w:r>
      <w:r w:rsidR="00D0211F" w:rsidRPr="002F45D7">
        <w:rPr>
          <w:rFonts w:ascii="Arial" w:hAnsi="Arial" w:cs="Arial"/>
          <w:sz w:val="24"/>
          <w:szCs w:val="24"/>
        </w:rPr>
        <w:t>vía</w:t>
      </w:r>
      <w:r w:rsidR="003061E8" w:rsidRPr="002F45D7">
        <w:rPr>
          <w:rFonts w:ascii="Arial" w:hAnsi="Arial" w:cs="Arial"/>
          <w:sz w:val="24"/>
          <w:szCs w:val="24"/>
        </w:rPr>
        <w:t xml:space="preserve"> se encontraba en mantenimiento, sin señalización alguna, lo que conllevó a la accidente. </w:t>
      </w:r>
    </w:p>
    <w:p w:rsidR="0062125D" w:rsidRPr="002F45D7" w:rsidRDefault="0062125D" w:rsidP="003061E8">
      <w:pPr>
        <w:widowControl w:val="0"/>
        <w:overflowPunct w:val="0"/>
        <w:autoSpaceDE w:val="0"/>
        <w:autoSpaceDN w:val="0"/>
        <w:adjustRightInd w:val="0"/>
        <w:spacing w:line="360" w:lineRule="auto"/>
        <w:jc w:val="both"/>
        <w:rPr>
          <w:rFonts w:ascii="Arial" w:hAnsi="Arial" w:cs="Arial"/>
          <w:sz w:val="24"/>
          <w:szCs w:val="24"/>
        </w:rPr>
      </w:pPr>
    </w:p>
    <w:p w:rsidR="0062125D" w:rsidRPr="002F45D7" w:rsidRDefault="0062125D" w:rsidP="003061E8">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 xml:space="preserve">Que no existe responsabilidad alguna para el llamado en garantía empresa de transportes, </w:t>
      </w:r>
      <w:r w:rsidR="00944962" w:rsidRPr="002F45D7">
        <w:rPr>
          <w:rFonts w:ascii="Arial" w:hAnsi="Arial" w:cs="Arial"/>
          <w:sz w:val="24"/>
          <w:szCs w:val="24"/>
        </w:rPr>
        <w:t xml:space="preserve"> por cuanto esta entidad  no tiene a su cargo el mantenimiento de las vías.</w:t>
      </w:r>
    </w:p>
    <w:p w:rsidR="00F2245F" w:rsidRPr="002F45D7" w:rsidRDefault="00F2245F" w:rsidP="009E0C56">
      <w:pPr>
        <w:widowControl w:val="0"/>
        <w:overflowPunct w:val="0"/>
        <w:autoSpaceDE w:val="0"/>
        <w:autoSpaceDN w:val="0"/>
        <w:adjustRightInd w:val="0"/>
        <w:spacing w:line="360" w:lineRule="auto"/>
        <w:jc w:val="both"/>
        <w:rPr>
          <w:rFonts w:ascii="Arial" w:hAnsi="Arial" w:cs="Arial"/>
          <w:b/>
          <w:sz w:val="24"/>
          <w:szCs w:val="24"/>
        </w:rPr>
      </w:pPr>
    </w:p>
    <w:p w:rsidR="00FE1C04" w:rsidRPr="002F45D7" w:rsidRDefault="00FE1C04" w:rsidP="009E0C56">
      <w:pPr>
        <w:widowControl w:val="0"/>
        <w:overflowPunct w:val="0"/>
        <w:autoSpaceDE w:val="0"/>
        <w:autoSpaceDN w:val="0"/>
        <w:adjustRightInd w:val="0"/>
        <w:spacing w:line="360" w:lineRule="auto"/>
        <w:jc w:val="both"/>
        <w:rPr>
          <w:rFonts w:ascii="Arial" w:hAnsi="Arial" w:cs="Arial"/>
          <w:b/>
          <w:sz w:val="24"/>
          <w:szCs w:val="24"/>
        </w:rPr>
      </w:pPr>
    </w:p>
    <w:p w:rsidR="009E0C56" w:rsidRPr="002F45D7" w:rsidRDefault="009E0C56" w:rsidP="009E0C56">
      <w:pPr>
        <w:widowControl w:val="0"/>
        <w:overflowPunct w:val="0"/>
        <w:autoSpaceDE w:val="0"/>
        <w:autoSpaceDN w:val="0"/>
        <w:adjustRightInd w:val="0"/>
        <w:spacing w:line="360" w:lineRule="auto"/>
        <w:jc w:val="both"/>
        <w:rPr>
          <w:rFonts w:ascii="Arial" w:hAnsi="Arial" w:cs="Arial"/>
          <w:b/>
          <w:sz w:val="24"/>
          <w:szCs w:val="24"/>
        </w:rPr>
      </w:pPr>
      <w:r w:rsidRPr="002F45D7">
        <w:rPr>
          <w:rFonts w:ascii="Arial" w:hAnsi="Arial" w:cs="Arial"/>
          <w:b/>
          <w:sz w:val="24"/>
          <w:szCs w:val="24"/>
        </w:rPr>
        <w:t>2.</w:t>
      </w:r>
      <w:r w:rsidR="00FE1C04" w:rsidRPr="002F45D7">
        <w:rPr>
          <w:rFonts w:ascii="Arial" w:hAnsi="Arial" w:cs="Arial"/>
          <w:b/>
          <w:sz w:val="24"/>
          <w:szCs w:val="24"/>
        </w:rPr>
        <w:t>3</w:t>
      </w:r>
      <w:r w:rsidRPr="002F45D7">
        <w:rPr>
          <w:rFonts w:ascii="Arial" w:hAnsi="Arial" w:cs="Arial"/>
          <w:b/>
          <w:sz w:val="24"/>
          <w:szCs w:val="24"/>
        </w:rPr>
        <w:t>.</w:t>
      </w:r>
      <w:r w:rsidR="001D355A" w:rsidRPr="002F45D7">
        <w:rPr>
          <w:rFonts w:ascii="Arial" w:hAnsi="Arial" w:cs="Arial"/>
          <w:b/>
          <w:sz w:val="24"/>
          <w:szCs w:val="24"/>
        </w:rPr>
        <w:t>6</w:t>
      </w:r>
      <w:r w:rsidRPr="002F45D7">
        <w:rPr>
          <w:rFonts w:ascii="Arial" w:hAnsi="Arial" w:cs="Arial"/>
          <w:b/>
          <w:sz w:val="24"/>
          <w:szCs w:val="24"/>
        </w:rPr>
        <w:t xml:space="preserve">.- </w:t>
      </w:r>
      <w:r w:rsidR="00863EE8" w:rsidRPr="002F45D7">
        <w:rPr>
          <w:rFonts w:ascii="Arial" w:hAnsi="Arial" w:cs="Arial"/>
          <w:b/>
          <w:sz w:val="24"/>
          <w:szCs w:val="24"/>
        </w:rPr>
        <w:t xml:space="preserve">ALEGATOS DE LA </w:t>
      </w:r>
      <w:r w:rsidRPr="002F45D7">
        <w:rPr>
          <w:rFonts w:ascii="Arial" w:hAnsi="Arial" w:cs="Arial"/>
          <w:b/>
          <w:sz w:val="24"/>
          <w:szCs w:val="24"/>
        </w:rPr>
        <w:t>COMPAÑÍA ASEGURADORA DE FIANZAS CONFIANZA</w:t>
      </w:r>
      <w:r w:rsidR="00370C51" w:rsidRPr="002F45D7">
        <w:rPr>
          <w:rStyle w:val="Refdenotaalpie"/>
          <w:rFonts w:ascii="Arial" w:hAnsi="Arial"/>
          <w:b/>
          <w:sz w:val="24"/>
          <w:szCs w:val="24"/>
        </w:rPr>
        <w:footnoteReference w:id="22"/>
      </w:r>
    </w:p>
    <w:p w:rsidR="009E0C56" w:rsidRPr="002F45D7" w:rsidRDefault="009E0C56" w:rsidP="009E0C56">
      <w:pPr>
        <w:widowControl w:val="0"/>
        <w:shd w:val="clear" w:color="auto" w:fill="FFFFFF"/>
        <w:autoSpaceDE w:val="0"/>
        <w:autoSpaceDN w:val="0"/>
        <w:adjustRightInd w:val="0"/>
        <w:spacing w:line="360" w:lineRule="auto"/>
        <w:ind w:left="5" w:right="-174"/>
        <w:jc w:val="both"/>
        <w:rPr>
          <w:rFonts w:ascii="Arial" w:hAnsi="Arial" w:cs="Arial"/>
          <w:sz w:val="24"/>
          <w:szCs w:val="24"/>
          <w:lang w:val="es-ES_tradnl"/>
        </w:rPr>
      </w:pPr>
    </w:p>
    <w:p w:rsidR="001952FD" w:rsidRPr="002F45D7" w:rsidRDefault="00D366A8" w:rsidP="00C0296A">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En síntesis manifiesta que se debe declarar la falta de legitimación para la UTDVVCC para llamar en garantía a la aseguradora, por cuanto tan solo el I</w:t>
      </w:r>
      <w:r w:rsidR="00FE1C04" w:rsidRPr="002F45D7">
        <w:rPr>
          <w:rFonts w:ascii="Arial" w:hAnsi="Arial" w:cs="Arial"/>
          <w:sz w:val="24"/>
          <w:szCs w:val="24"/>
        </w:rPr>
        <w:t>NVIAS</w:t>
      </w:r>
      <w:r w:rsidRPr="002F45D7">
        <w:rPr>
          <w:rFonts w:ascii="Arial" w:hAnsi="Arial" w:cs="Arial"/>
          <w:sz w:val="24"/>
          <w:szCs w:val="24"/>
        </w:rPr>
        <w:t xml:space="preserve"> o terceros pueden solicitar su llamamiento, según el contrato de seguro estos serias los beneficiarios del mismo.</w:t>
      </w:r>
    </w:p>
    <w:p w:rsidR="001952FD" w:rsidRPr="002F45D7" w:rsidRDefault="001952FD" w:rsidP="00C0296A">
      <w:pPr>
        <w:widowControl w:val="0"/>
        <w:overflowPunct w:val="0"/>
        <w:autoSpaceDE w:val="0"/>
        <w:autoSpaceDN w:val="0"/>
        <w:adjustRightInd w:val="0"/>
        <w:spacing w:line="360" w:lineRule="auto"/>
        <w:jc w:val="both"/>
        <w:rPr>
          <w:rFonts w:ascii="Arial" w:hAnsi="Arial" w:cs="Arial"/>
          <w:sz w:val="24"/>
          <w:szCs w:val="24"/>
        </w:rPr>
      </w:pPr>
    </w:p>
    <w:p w:rsidR="009A387A" w:rsidRPr="002F45D7" w:rsidRDefault="001952FD" w:rsidP="00C0296A">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 xml:space="preserve">Que las pretensiones de la actora, (lucro cesante)   desborda la cobertura de la </w:t>
      </w:r>
      <w:r w:rsidR="00D366A8" w:rsidRPr="002F45D7">
        <w:rPr>
          <w:rFonts w:ascii="Arial" w:hAnsi="Arial" w:cs="Arial"/>
          <w:sz w:val="24"/>
          <w:szCs w:val="24"/>
        </w:rPr>
        <w:t>póliza</w:t>
      </w:r>
      <w:r w:rsidRPr="002F45D7">
        <w:rPr>
          <w:rFonts w:ascii="Arial" w:hAnsi="Arial" w:cs="Arial"/>
          <w:sz w:val="24"/>
          <w:szCs w:val="24"/>
        </w:rPr>
        <w:t xml:space="preserve">, por cuanto en el texto de las condiciones generales lucro cesante no fue </w:t>
      </w:r>
      <w:r w:rsidR="00D366A8" w:rsidRPr="002F45D7">
        <w:rPr>
          <w:rFonts w:ascii="Arial" w:hAnsi="Arial" w:cs="Arial"/>
          <w:sz w:val="24"/>
          <w:szCs w:val="24"/>
        </w:rPr>
        <w:t>pactado</w:t>
      </w:r>
      <w:r w:rsidRPr="002F45D7">
        <w:rPr>
          <w:rFonts w:ascii="Arial" w:hAnsi="Arial" w:cs="Arial"/>
          <w:sz w:val="24"/>
          <w:szCs w:val="24"/>
        </w:rPr>
        <w:t xml:space="preserve"> al tenor del art 1088 del código civil</w:t>
      </w:r>
      <w:r w:rsidR="009A387A" w:rsidRPr="002F45D7">
        <w:rPr>
          <w:rFonts w:ascii="Arial" w:hAnsi="Arial" w:cs="Arial"/>
          <w:sz w:val="24"/>
          <w:szCs w:val="24"/>
        </w:rPr>
        <w:t xml:space="preserve"> y por otra parte el valor del deducible es de diez millones de pesos</w:t>
      </w:r>
    </w:p>
    <w:p w:rsidR="009E0C56" w:rsidRPr="002F45D7" w:rsidRDefault="009E0C56" w:rsidP="00C0296A">
      <w:pPr>
        <w:widowControl w:val="0"/>
        <w:overflowPunct w:val="0"/>
        <w:autoSpaceDE w:val="0"/>
        <w:autoSpaceDN w:val="0"/>
        <w:adjustRightInd w:val="0"/>
        <w:spacing w:line="360" w:lineRule="auto"/>
        <w:jc w:val="both"/>
        <w:rPr>
          <w:rFonts w:ascii="Arial" w:hAnsi="Arial" w:cs="Arial"/>
          <w:sz w:val="24"/>
          <w:szCs w:val="24"/>
        </w:rPr>
      </w:pPr>
    </w:p>
    <w:p w:rsidR="009B3372" w:rsidRPr="002F45D7" w:rsidRDefault="00221BA8" w:rsidP="002E7A12">
      <w:pPr>
        <w:widowControl w:val="0"/>
        <w:overflowPunct w:val="0"/>
        <w:autoSpaceDE w:val="0"/>
        <w:autoSpaceDN w:val="0"/>
        <w:adjustRightInd w:val="0"/>
        <w:spacing w:line="360" w:lineRule="auto"/>
        <w:jc w:val="both"/>
        <w:rPr>
          <w:rFonts w:ascii="Arial" w:hAnsi="Arial" w:cs="Arial"/>
          <w:b/>
          <w:sz w:val="24"/>
          <w:szCs w:val="24"/>
        </w:rPr>
      </w:pPr>
      <w:r w:rsidRPr="002F45D7">
        <w:rPr>
          <w:rFonts w:ascii="Arial" w:hAnsi="Arial" w:cs="Arial"/>
          <w:b/>
          <w:sz w:val="24"/>
          <w:szCs w:val="24"/>
        </w:rPr>
        <w:t>2.</w:t>
      </w:r>
      <w:r w:rsidR="00C72485" w:rsidRPr="002F45D7">
        <w:rPr>
          <w:rFonts w:ascii="Arial" w:hAnsi="Arial" w:cs="Arial"/>
          <w:b/>
          <w:sz w:val="24"/>
          <w:szCs w:val="24"/>
        </w:rPr>
        <w:t>4</w:t>
      </w:r>
      <w:r w:rsidRPr="002F45D7">
        <w:rPr>
          <w:rFonts w:ascii="Arial" w:hAnsi="Arial" w:cs="Arial"/>
          <w:b/>
          <w:sz w:val="24"/>
          <w:szCs w:val="24"/>
        </w:rPr>
        <w:t xml:space="preserve">.- </w:t>
      </w:r>
      <w:r w:rsidR="009B3372" w:rsidRPr="002F45D7">
        <w:rPr>
          <w:rFonts w:ascii="Arial" w:hAnsi="Arial" w:cs="Arial"/>
          <w:b/>
          <w:sz w:val="24"/>
          <w:szCs w:val="24"/>
        </w:rPr>
        <w:t>La sentencia de primera instancia</w:t>
      </w:r>
    </w:p>
    <w:p w:rsidR="00F16664" w:rsidRPr="002F45D7" w:rsidRDefault="00F16664" w:rsidP="002E7A12">
      <w:pPr>
        <w:widowControl w:val="0"/>
        <w:overflowPunct w:val="0"/>
        <w:autoSpaceDE w:val="0"/>
        <w:autoSpaceDN w:val="0"/>
        <w:adjustRightInd w:val="0"/>
        <w:spacing w:line="360" w:lineRule="auto"/>
        <w:jc w:val="both"/>
        <w:rPr>
          <w:rFonts w:ascii="Arial" w:hAnsi="Arial" w:cs="Arial"/>
          <w:sz w:val="24"/>
          <w:szCs w:val="24"/>
        </w:rPr>
      </w:pPr>
    </w:p>
    <w:p w:rsidR="008A337E" w:rsidRPr="002F45D7" w:rsidRDefault="00E250AF" w:rsidP="002E7A12">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 xml:space="preserve">Con sentencia </w:t>
      </w:r>
      <w:r w:rsidR="008A337E" w:rsidRPr="002F45D7">
        <w:rPr>
          <w:rFonts w:ascii="Arial" w:hAnsi="Arial" w:cs="Arial"/>
          <w:sz w:val="24"/>
          <w:szCs w:val="24"/>
        </w:rPr>
        <w:t>074 del 30 de abril de 2013</w:t>
      </w:r>
      <w:r w:rsidR="0097621B" w:rsidRPr="002F45D7">
        <w:rPr>
          <w:rStyle w:val="Refdenotaalpie"/>
          <w:rFonts w:ascii="Arial" w:hAnsi="Arial"/>
          <w:sz w:val="24"/>
          <w:szCs w:val="24"/>
        </w:rPr>
        <w:footnoteReference w:id="23"/>
      </w:r>
      <w:r w:rsidR="0097621B" w:rsidRPr="002F45D7">
        <w:rPr>
          <w:rFonts w:ascii="Arial" w:hAnsi="Arial" w:cs="Arial"/>
          <w:sz w:val="24"/>
          <w:szCs w:val="24"/>
        </w:rPr>
        <w:t xml:space="preserve">, </w:t>
      </w:r>
      <w:r w:rsidRPr="002F45D7">
        <w:rPr>
          <w:rFonts w:ascii="Arial" w:hAnsi="Arial" w:cs="Arial"/>
          <w:sz w:val="24"/>
          <w:szCs w:val="24"/>
        </w:rPr>
        <w:t xml:space="preserve"> </w:t>
      </w:r>
      <w:r w:rsidR="00B96ED0" w:rsidRPr="002F45D7">
        <w:rPr>
          <w:rFonts w:ascii="Arial" w:hAnsi="Arial" w:cs="Arial"/>
          <w:sz w:val="24"/>
          <w:szCs w:val="24"/>
        </w:rPr>
        <w:t xml:space="preserve">el Juzgado </w:t>
      </w:r>
      <w:r w:rsidR="00A560DC" w:rsidRPr="002F45D7">
        <w:rPr>
          <w:rFonts w:ascii="Arial" w:hAnsi="Arial" w:cs="Arial"/>
          <w:sz w:val="24"/>
          <w:szCs w:val="24"/>
        </w:rPr>
        <w:t>Tercero</w:t>
      </w:r>
      <w:r w:rsidR="0097621B" w:rsidRPr="002F45D7">
        <w:rPr>
          <w:rFonts w:ascii="Arial" w:hAnsi="Arial" w:cs="Arial"/>
          <w:sz w:val="24"/>
          <w:szCs w:val="24"/>
        </w:rPr>
        <w:t xml:space="preserve"> </w:t>
      </w:r>
      <w:r w:rsidR="00B96ED0" w:rsidRPr="002F45D7">
        <w:rPr>
          <w:rFonts w:ascii="Arial" w:hAnsi="Arial" w:cs="Arial"/>
          <w:sz w:val="24"/>
          <w:szCs w:val="24"/>
        </w:rPr>
        <w:t xml:space="preserve">Administrativo del Circuito de Popayán </w:t>
      </w:r>
      <w:r w:rsidR="0097621B" w:rsidRPr="002F45D7">
        <w:rPr>
          <w:rFonts w:ascii="Arial" w:hAnsi="Arial" w:cs="Arial"/>
          <w:sz w:val="24"/>
          <w:szCs w:val="24"/>
        </w:rPr>
        <w:t xml:space="preserve"> </w:t>
      </w:r>
      <w:r w:rsidR="008A337E" w:rsidRPr="002F45D7">
        <w:rPr>
          <w:rFonts w:ascii="Arial" w:hAnsi="Arial" w:cs="Arial"/>
          <w:sz w:val="24"/>
          <w:szCs w:val="24"/>
        </w:rPr>
        <w:t xml:space="preserve">declaró: </w:t>
      </w:r>
    </w:p>
    <w:p w:rsidR="008A337E" w:rsidRPr="002F45D7" w:rsidRDefault="008A337E" w:rsidP="002E7A12">
      <w:pPr>
        <w:widowControl w:val="0"/>
        <w:overflowPunct w:val="0"/>
        <w:autoSpaceDE w:val="0"/>
        <w:autoSpaceDN w:val="0"/>
        <w:adjustRightInd w:val="0"/>
        <w:spacing w:line="360" w:lineRule="auto"/>
        <w:jc w:val="both"/>
        <w:rPr>
          <w:rFonts w:ascii="Arial" w:hAnsi="Arial" w:cs="Arial"/>
          <w:sz w:val="24"/>
          <w:szCs w:val="24"/>
        </w:rPr>
      </w:pPr>
    </w:p>
    <w:p w:rsidR="00A049DD" w:rsidRPr="002F45D7" w:rsidRDefault="00FE1C04" w:rsidP="00A049DD">
      <w:pPr>
        <w:widowControl w:val="0"/>
        <w:overflowPunct w:val="0"/>
        <w:autoSpaceDE w:val="0"/>
        <w:autoSpaceDN w:val="0"/>
        <w:adjustRightInd w:val="0"/>
        <w:ind w:left="720"/>
        <w:jc w:val="both"/>
        <w:rPr>
          <w:rFonts w:ascii="Arial" w:hAnsi="Arial" w:cs="Arial"/>
          <w:i/>
          <w:sz w:val="20"/>
          <w:szCs w:val="20"/>
        </w:rPr>
      </w:pPr>
      <w:r w:rsidRPr="002F45D7">
        <w:rPr>
          <w:rFonts w:ascii="Arial" w:hAnsi="Arial" w:cs="Arial"/>
          <w:i/>
          <w:sz w:val="20"/>
          <w:szCs w:val="20"/>
        </w:rPr>
        <w:t>“</w:t>
      </w:r>
      <w:r w:rsidR="008A337E" w:rsidRPr="002F45D7">
        <w:rPr>
          <w:rFonts w:ascii="Arial" w:hAnsi="Arial" w:cs="Arial"/>
          <w:i/>
          <w:sz w:val="20"/>
          <w:szCs w:val="20"/>
        </w:rPr>
        <w:t>PRIMERA DECLARAR probada la excepción de FALTA DE LEGITIMACION EN LA CAUSA POR PASIVA formulada por el INSTITUTO NACIONAL DE CONCESIONES INCO, conforme a lo expuesto  en la parte motiva de esta providencia.</w:t>
      </w:r>
    </w:p>
    <w:p w:rsidR="00A049DD" w:rsidRPr="002F45D7" w:rsidRDefault="00A049DD" w:rsidP="00A049DD">
      <w:pPr>
        <w:widowControl w:val="0"/>
        <w:overflowPunct w:val="0"/>
        <w:autoSpaceDE w:val="0"/>
        <w:autoSpaceDN w:val="0"/>
        <w:adjustRightInd w:val="0"/>
        <w:ind w:left="720"/>
        <w:jc w:val="both"/>
        <w:rPr>
          <w:rFonts w:ascii="Arial" w:hAnsi="Arial" w:cs="Arial"/>
          <w:i/>
          <w:sz w:val="20"/>
          <w:szCs w:val="20"/>
        </w:rPr>
      </w:pPr>
    </w:p>
    <w:p w:rsidR="00A049DD" w:rsidRPr="002F45D7" w:rsidRDefault="00A049DD" w:rsidP="00A049DD">
      <w:pPr>
        <w:widowControl w:val="0"/>
        <w:overflowPunct w:val="0"/>
        <w:autoSpaceDE w:val="0"/>
        <w:autoSpaceDN w:val="0"/>
        <w:adjustRightInd w:val="0"/>
        <w:ind w:left="720"/>
        <w:jc w:val="both"/>
        <w:rPr>
          <w:rFonts w:ascii="Arial" w:hAnsi="Arial" w:cs="Arial"/>
          <w:i/>
          <w:sz w:val="20"/>
          <w:szCs w:val="20"/>
        </w:rPr>
      </w:pPr>
      <w:r w:rsidRPr="002F45D7">
        <w:rPr>
          <w:rFonts w:ascii="Arial" w:hAnsi="Arial" w:cs="Arial"/>
          <w:i/>
          <w:sz w:val="20"/>
          <w:szCs w:val="20"/>
        </w:rPr>
        <w:t xml:space="preserve">SEGUNDO: DECLARAR </w:t>
      </w:r>
      <w:r w:rsidR="00DA47F5" w:rsidRPr="002F45D7">
        <w:rPr>
          <w:rFonts w:ascii="Arial" w:hAnsi="Arial" w:cs="Arial"/>
          <w:i/>
          <w:sz w:val="20"/>
          <w:szCs w:val="20"/>
        </w:rPr>
        <w:t>administrativamente</w:t>
      </w:r>
      <w:r w:rsidRPr="002F45D7">
        <w:rPr>
          <w:rFonts w:ascii="Arial" w:hAnsi="Arial" w:cs="Arial"/>
          <w:i/>
          <w:sz w:val="20"/>
          <w:szCs w:val="20"/>
        </w:rPr>
        <w:t xml:space="preserve">  responsable al INSTITUTO NACIONAL DE VIAS INVIAS de los perjuicios  materiales  causados a la señora  FRANCE EDITH MOSQUERA HURTADO, con ocasión  del accidente de </w:t>
      </w:r>
      <w:r w:rsidR="00DA47F5" w:rsidRPr="002F45D7">
        <w:rPr>
          <w:rFonts w:ascii="Arial" w:hAnsi="Arial" w:cs="Arial"/>
          <w:i/>
          <w:sz w:val="20"/>
          <w:szCs w:val="20"/>
        </w:rPr>
        <w:t>tránsito</w:t>
      </w:r>
      <w:r w:rsidRPr="002F45D7">
        <w:rPr>
          <w:rFonts w:ascii="Arial" w:hAnsi="Arial" w:cs="Arial"/>
          <w:i/>
          <w:sz w:val="20"/>
          <w:szCs w:val="20"/>
        </w:rPr>
        <w:t xml:space="preserve"> ocurrido el </w:t>
      </w:r>
      <w:r w:rsidR="00DA47F5" w:rsidRPr="002F45D7">
        <w:rPr>
          <w:rFonts w:ascii="Arial" w:hAnsi="Arial" w:cs="Arial"/>
          <w:i/>
          <w:sz w:val="20"/>
          <w:szCs w:val="20"/>
        </w:rPr>
        <w:t>día</w:t>
      </w:r>
      <w:r w:rsidRPr="002F45D7">
        <w:rPr>
          <w:rFonts w:ascii="Arial" w:hAnsi="Arial" w:cs="Arial"/>
          <w:i/>
          <w:sz w:val="20"/>
          <w:szCs w:val="20"/>
        </w:rPr>
        <w:t xml:space="preserve"> 20 de abril de 2003. </w:t>
      </w:r>
    </w:p>
    <w:p w:rsidR="00A049DD" w:rsidRPr="002F45D7" w:rsidRDefault="00A049DD" w:rsidP="00A049DD">
      <w:pPr>
        <w:widowControl w:val="0"/>
        <w:overflowPunct w:val="0"/>
        <w:autoSpaceDE w:val="0"/>
        <w:autoSpaceDN w:val="0"/>
        <w:adjustRightInd w:val="0"/>
        <w:ind w:left="720"/>
        <w:jc w:val="both"/>
        <w:rPr>
          <w:rFonts w:ascii="Arial" w:hAnsi="Arial" w:cs="Arial"/>
          <w:i/>
          <w:sz w:val="20"/>
          <w:szCs w:val="20"/>
        </w:rPr>
      </w:pPr>
    </w:p>
    <w:p w:rsidR="00A049DD" w:rsidRPr="002F45D7" w:rsidRDefault="00A049DD" w:rsidP="00A049DD">
      <w:pPr>
        <w:widowControl w:val="0"/>
        <w:overflowPunct w:val="0"/>
        <w:autoSpaceDE w:val="0"/>
        <w:autoSpaceDN w:val="0"/>
        <w:adjustRightInd w:val="0"/>
        <w:ind w:left="720"/>
        <w:jc w:val="both"/>
        <w:rPr>
          <w:rFonts w:ascii="Arial" w:hAnsi="Arial" w:cs="Arial"/>
          <w:i/>
          <w:sz w:val="20"/>
          <w:szCs w:val="20"/>
        </w:rPr>
      </w:pPr>
      <w:r w:rsidRPr="002F45D7">
        <w:rPr>
          <w:rFonts w:ascii="Arial" w:hAnsi="Arial" w:cs="Arial"/>
          <w:i/>
          <w:sz w:val="20"/>
          <w:szCs w:val="20"/>
        </w:rPr>
        <w:t xml:space="preserve">TERCERO: CONDENAR IN GENERE, al  INSTITUTO NACIONAL DE VIAS INVIAS, a pagar a favor de la señora FRANCE EDITH MOSQUERA en la modalidad de daño emergente y lucro cesante, en cuantía que se determinará por </w:t>
      </w:r>
      <w:r w:rsidR="000D0888" w:rsidRPr="002F45D7">
        <w:rPr>
          <w:rFonts w:ascii="Arial" w:hAnsi="Arial" w:cs="Arial"/>
          <w:i/>
          <w:sz w:val="20"/>
          <w:szCs w:val="20"/>
        </w:rPr>
        <w:t>vía</w:t>
      </w:r>
      <w:r w:rsidRPr="002F45D7">
        <w:rPr>
          <w:rFonts w:ascii="Arial" w:hAnsi="Arial" w:cs="Arial"/>
          <w:i/>
          <w:sz w:val="20"/>
          <w:szCs w:val="20"/>
        </w:rPr>
        <w:t xml:space="preserve"> incidental con fundamento en el </w:t>
      </w:r>
      <w:r w:rsidR="000D0888" w:rsidRPr="002F45D7">
        <w:rPr>
          <w:rFonts w:ascii="Arial" w:hAnsi="Arial" w:cs="Arial"/>
          <w:i/>
          <w:sz w:val="20"/>
          <w:szCs w:val="20"/>
        </w:rPr>
        <w:t>artículo</w:t>
      </w:r>
      <w:r w:rsidRPr="002F45D7">
        <w:rPr>
          <w:rFonts w:ascii="Arial" w:hAnsi="Arial" w:cs="Arial"/>
          <w:i/>
          <w:sz w:val="20"/>
          <w:szCs w:val="20"/>
        </w:rPr>
        <w:t xml:space="preserve"> 172 del </w:t>
      </w:r>
      <w:r w:rsidR="000D0888" w:rsidRPr="002F45D7">
        <w:rPr>
          <w:rFonts w:ascii="Arial" w:hAnsi="Arial" w:cs="Arial"/>
          <w:i/>
          <w:sz w:val="20"/>
          <w:szCs w:val="20"/>
        </w:rPr>
        <w:t>Código</w:t>
      </w:r>
      <w:r w:rsidRPr="002F45D7">
        <w:rPr>
          <w:rFonts w:ascii="Arial" w:hAnsi="Arial" w:cs="Arial"/>
          <w:i/>
          <w:sz w:val="20"/>
          <w:szCs w:val="20"/>
        </w:rPr>
        <w:t xml:space="preserve"> </w:t>
      </w:r>
      <w:r w:rsidR="000D0888" w:rsidRPr="002F45D7">
        <w:rPr>
          <w:rFonts w:ascii="Arial" w:hAnsi="Arial" w:cs="Arial"/>
          <w:i/>
          <w:sz w:val="20"/>
          <w:szCs w:val="20"/>
        </w:rPr>
        <w:t>contencioso</w:t>
      </w:r>
      <w:r w:rsidRPr="002F45D7">
        <w:rPr>
          <w:rFonts w:ascii="Arial" w:hAnsi="Arial" w:cs="Arial"/>
          <w:i/>
          <w:sz w:val="20"/>
          <w:szCs w:val="20"/>
        </w:rPr>
        <w:t xml:space="preserve"> administrativo, teniendo en cuenta para ello todas y cada una de las pautas señaladas en la parte motiva de la presente providencia. </w:t>
      </w:r>
    </w:p>
    <w:p w:rsidR="00A049DD" w:rsidRPr="002F45D7" w:rsidRDefault="00A049DD" w:rsidP="00A049DD">
      <w:pPr>
        <w:widowControl w:val="0"/>
        <w:overflowPunct w:val="0"/>
        <w:autoSpaceDE w:val="0"/>
        <w:autoSpaceDN w:val="0"/>
        <w:adjustRightInd w:val="0"/>
        <w:ind w:left="720"/>
        <w:jc w:val="both"/>
        <w:rPr>
          <w:rFonts w:ascii="Arial" w:hAnsi="Arial" w:cs="Arial"/>
          <w:i/>
          <w:sz w:val="20"/>
          <w:szCs w:val="20"/>
        </w:rPr>
      </w:pPr>
    </w:p>
    <w:p w:rsidR="00A049DD" w:rsidRPr="002F45D7" w:rsidRDefault="00A049DD" w:rsidP="00A049DD">
      <w:pPr>
        <w:widowControl w:val="0"/>
        <w:overflowPunct w:val="0"/>
        <w:autoSpaceDE w:val="0"/>
        <w:autoSpaceDN w:val="0"/>
        <w:adjustRightInd w:val="0"/>
        <w:ind w:left="720"/>
        <w:jc w:val="both"/>
        <w:rPr>
          <w:rFonts w:ascii="Arial" w:hAnsi="Arial" w:cs="Arial"/>
          <w:i/>
          <w:sz w:val="20"/>
          <w:szCs w:val="20"/>
        </w:rPr>
      </w:pPr>
      <w:r w:rsidRPr="002F45D7">
        <w:rPr>
          <w:rFonts w:ascii="Arial" w:hAnsi="Arial" w:cs="Arial"/>
          <w:i/>
          <w:sz w:val="20"/>
          <w:szCs w:val="20"/>
        </w:rPr>
        <w:t xml:space="preserve">CUARTO CONDENAR a la UNION TEMPORAL PARA EL DESARROLLO VIAL DEL VALLE EL CAUCA Y CAUCA UTDVVCC, a reembolsar al INSTITUTO NACIONAL DE VIAS INVIAS, los valores que esta entidad deba cancelar en cumplimiento del presente fallo, de acuerdo a lo considerado en la parte motiva de la presente providencia. </w:t>
      </w:r>
    </w:p>
    <w:p w:rsidR="00A049DD" w:rsidRPr="002F45D7" w:rsidRDefault="00A049DD" w:rsidP="00A049DD">
      <w:pPr>
        <w:widowControl w:val="0"/>
        <w:overflowPunct w:val="0"/>
        <w:autoSpaceDE w:val="0"/>
        <w:autoSpaceDN w:val="0"/>
        <w:adjustRightInd w:val="0"/>
        <w:ind w:left="720"/>
        <w:jc w:val="both"/>
        <w:rPr>
          <w:rFonts w:ascii="Arial" w:hAnsi="Arial" w:cs="Arial"/>
          <w:i/>
          <w:sz w:val="20"/>
          <w:szCs w:val="20"/>
        </w:rPr>
      </w:pPr>
    </w:p>
    <w:p w:rsidR="00A049DD" w:rsidRPr="002F45D7" w:rsidRDefault="00A049DD" w:rsidP="00A049DD">
      <w:pPr>
        <w:widowControl w:val="0"/>
        <w:overflowPunct w:val="0"/>
        <w:autoSpaceDE w:val="0"/>
        <w:autoSpaceDN w:val="0"/>
        <w:adjustRightInd w:val="0"/>
        <w:ind w:left="720"/>
        <w:jc w:val="both"/>
        <w:rPr>
          <w:rFonts w:ascii="Arial" w:hAnsi="Arial" w:cs="Arial"/>
          <w:i/>
          <w:sz w:val="20"/>
          <w:szCs w:val="20"/>
        </w:rPr>
      </w:pPr>
      <w:r w:rsidRPr="002F45D7">
        <w:rPr>
          <w:rFonts w:ascii="Arial" w:hAnsi="Arial" w:cs="Arial"/>
          <w:i/>
          <w:sz w:val="20"/>
          <w:szCs w:val="20"/>
        </w:rPr>
        <w:t xml:space="preserve">QUINTO: CONDENAR a la COMPAÑÍA ASEGURADORA DE FINAZAS S.A. CONFIANZA a reembolsar al INSTITUTO  NACIONAL DE VIAS INVIAS, el monto total  de la condena  que mediante el presente fallo  se le impone a este, sin embargo deberá  tener en cuenta que tal reembolso no puede superar el límite de disponibilidad de recursos existentes a la fecha de pago, de acuerdo con el valor asegurado en la </w:t>
      </w:r>
      <w:r w:rsidR="00D366A8" w:rsidRPr="002F45D7">
        <w:rPr>
          <w:rFonts w:ascii="Arial" w:hAnsi="Arial" w:cs="Arial"/>
          <w:i/>
          <w:sz w:val="20"/>
          <w:szCs w:val="20"/>
        </w:rPr>
        <w:t>póliza</w:t>
      </w:r>
      <w:r w:rsidRPr="002F45D7">
        <w:rPr>
          <w:rFonts w:ascii="Arial" w:hAnsi="Arial" w:cs="Arial"/>
          <w:i/>
          <w:sz w:val="20"/>
          <w:szCs w:val="20"/>
        </w:rPr>
        <w:t xml:space="preserve">, conforme a lo expuesto en la presente providencia. </w:t>
      </w:r>
    </w:p>
    <w:p w:rsidR="00AB1180" w:rsidRPr="002F45D7" w:rsidRDefault="00AB1180" w:rsidP="00A049DD">
      <w:pPr>
        <w:widowControl w:val="0"/>
        <w:overflowPunct w:val="0"/>
        <w:autoSpaceDE w:val="0"/>
        <w:autoSpaceDN w:val="0"/>
        <w:adjustRightInd w:val="0"/>
        <w:ind w:left="720"/>
        <w:jc w:val="both"/>
        <w:rPr>
          <w:rFonts w:ascii="Arial" w:hAnsi="Arial" w:cs="Arial"/>
          <w:i/>
          <w:sz w:val="20"/>
          <w:szCs w:val="20"/>
        </w:rPr>
      </w:pPr>
    </w:p>
    <w:p w:rsidR="00AB1180" w:rsidRPr="002F45D7" w:rsidRDefault="00AB1180" w:rsidP="00A049DD">
      <w:pPr>
        <w:widowControl w:val="0"/>
        <w:overflowPunct w:val="0"/>
        <w:autoSpaceDE w:val="0"/>
        <w:autoSpaceDN w:val="0"/>
        <w:adjustRightInd w:val="0"/>
        <w:ind w:left="720"/>
        <w:jc w:val="both"/>
        <w:rPr>
          <w:rFonts w:ascii="Arial" w:hAnsi="Arial" w:cs="Arial"/>
          <w:i/>
          <w:sz w:val="20"/>
          <w:szCs w:val="20"/>
        </w:rPr>
      </w:pPr>
      <w:r w:rsidRPr="002F45D7">
        <w:rPr>
          <w:rFonts w:ascii="Arial" w:hAnsi="Arial" w:cs="Arial"/>
          <w:i/>
          <w:sz w:val="20"/>
          <w:szCs w:val="20"/>
        </w:rPr>
        <w:t xml:space="preserve">SEXTO: NEGAR las demás pretensiones de la demanda, de conformidad con las consideraciones expuestas en la presente providencia. </w:t>
      </w:r>
      <w:r w:rsidR="000D0888" w:rsidRPr="002F45D7">
        <w:rPr>
          <w:rFonts w:ascii="Arial" w:hAnsi="Arial" w:cs="Arial"/>
          <w:i/>
          <w:sz w:val="20"/>
          <w:szCs w:val="20"/>
        </w:rPr>
        <w:t>…”</w:t>
      </w:r>
    </w:p>
    <w:p w:rsidR="00500C61" w:rsidRPr="002F45D7" w:rsidRDefault="00500C61" w:rsidP="002E7A12">
      <w:pPr>
        <w:widowControl w:val="0"/>
        <w:overflowPunct w:val="0"/>
        <w:autoSpaceDE w:val="0"/>
        <w:autoSpaceDN w:val="0"/>
        <w:adjustRightInd w:val="0"/>
        <w:spacing w:line="360" w:lineRule="auto"/>
        <w:jc w:val="both"/>
        <w:rPr>
          <w:rFonts w:ascii="Arial" w:hAnsi="Arial" w:cs="Arial"/>
          <w:sz w:val="24"/>
          <w:szCs w:val="24"/>
        </w:rPr>
      </w:pPr>
    </w:p>
    <w:p w:rsidR="0097621B" w:rsidRPr="002F45D7" w:rsidRDefault="00AB015C" w:rsidP="00FE1C04">
      <w:pPr>
        <w:widowControl w:val="0"/>
        <w:overflowPunct w:val="0"/>
        <w:autoSpaceDE w:val="0"/>
        <w:autoSpaceDN w:val="0"/>
        <w:adjustRightInd w:val="0"/>
        <w:spacing w:line="360" w:lineRule="auto"/>
        <w:jc w:val="both"/>
        <w:rPr>
          <w:rFonts w:ascii="Arial" w:hAnsi="Arial" w:cs="Arial"/>
          <w:spacing w:val="-5"/>
          <w:sz w:val="24"/>
          <w:szCs w:val="24"/>
          <w:lang w:val="es-ES_tradnl"/>
        </w:rPr>
      </w:pPr>
      <w:r w:rsidRPr="002F45D7">
        <w:rPr>
          <w:rFonts w:ascii="Arial" w:hAnsi="Arial" w:cs="Arial"/>
          <w:sz w:val="24"/>
          <w:szCs w:val="24"/>
        </w:rPr>
        <w:t>S</w:t>
      </w:r>
      <w:r w:rsidR="00FE1C04" w:rsidRPr="002F45D7">
        <w:rPr>
          <w:rFonts w:ascii="Arial" w:hAnsi="Arial" w:cs="Arial"/>
          <w:sz w:val="24"/>
          <w:szCs w:val="24"/>
        </w:rPr>
        <w:t>eñaló como régimen de responsabilidad el de la falla en el servicio, en</w:t>
      </w:r>
      <w:r w:rsidR="0097621B" w:rsidRPr="002F45D7">
        <w:rPr>
          <w:rFonts w:ascii="Arial" w:hAnsi="Arial" w:cs="Arial"/>
          <w:spacing w:val="-5"/>
          <w:sz w:val="24"/>
          <w:szCs w:val="24"/>
          <w:lang w:val="es-ES_tradnl"/>
        </w:rPr>
        <w:t>tratándose de la responsabilidad estatal derivada del mantenimiento vial</w:t>
      </w:r>
      <w:r w:rsidR="002A7790" w:rsidRPr="002F45D7">
        <w:rPr>
          <w:rFonts w:ascii="Arial" w:hAnsi="Arial" w:cs="Arial"/>
          <w:spacing w:val="-5"/>
          <w:sz w:val="24"/>
          <w:szCs w:val="24"/>
          <w:lang w:val="es-ES_tradnl"/>
        </w:rPr>
        <w:t xml:space="preserve"> al considerar que el </w:t>
      </w:r>
      <w:r w:rsidR="002A7790" w:rsidRPr="002F45D7">
        <w:rPr>
          <w:rFonts w:ascii="Arial" w:hAnsi="Arial" w:cs="Arial"/>
          <w:spacing w:val="-5"/>
          <w:sz w:val="24"/>
          <w:szCs w:val="24"/>
          <w:lang w:val="es-ES_tradnl"/>
        </w:rPr>
        <w:lastRenderedPageBreak/>
        <w:t xml:space="preserve">Estado tiene a su cargo  la conservación y mantenimiento de las </w:t>
      </w:r>
      <w:r w:rsidR="00444FA6" w:rsidRPr="002F45D7">
        <w:rPr>
          <w:rFonts w:ascii="Arial" w:hAnsi="Arial" w:cs="Arial"/>
          <w:spacing w:val="-5"/>
          <w:sz w:val="24"/>
          <w:szCs w:val="24"/>
          <w:lang w:val="es-ES_tradnl"/>
        </w:rPr>
        <w:t>vías de la que cita jurisprudencia del Consejo de Estado.</w:t>
      </w:r>
      <w:r w:rsidR="0097621B" w:rsidRPr="002F45D7">
        <w:rPr>
          <w:rFonts w:ascii="Arial" w:hAnsi="Arial" w:cs="Arial"/>
          <w:spacing w:val="-5"/>
          <w:sz w:val="24"/>
          <w:szCs w:val="24"/>
          <w:lang w:val="es-ES_tradnl"/>
        </w:rPr>
        <w:t xml:space="preserve"> </w:t>
      </w:r>
    </w:p>
    <w:p w:rsidR="00FE1C04" w:rsidRPr="002F45D7" w:rsidRDefault="00FE1C04" w:rsidP="00FE1C04">
      <w:pPr>
        <w:widowControl w:val="0"/>
        <w:overflowPunct w:val="0"/>
        <w:autoSpaceDE w:val="0"/>
        <w:autoSpaceDN w:val="0"/>
        <w:adjustRightInd w:val="0"/>
        <w:spacing w:line="360" w:lineRule="auto"/>
        <w:jc w:val="both"/>
        <w:rPr>
          <w:rFonts w:ascii="Arial" w:hAnsi="Arial" w:cs="Arial"/>
          <w:spacing w:val="-8"/>
          <w:sz w:val="24"/>
          <w:szCs w:val="24"/>
          <w:lang w:val="es-ES_tradnl"/>
        </w:rPr>
      </w:pPr>
    </w:p>
    <w:p w:rsidR="00FE1C04" w:rsidRPr="002F45D7" w:rsidRDefault="00FE1C04" w:rsidP="00FE1C04">
      <w:pPr>
        <w:widowControl w:val="0"/>
        <w:overflowPunct w:val="0"/>
        <w:autoSpaceDE w:val="0"/>
        <w:autoSpaceDN w:val="0"/>
        <w:adjustRightInd w:val="0"/>
        <w:spacing w:line="360" w:lineRule="auto"/>
        <w:jc w:val="both"/>
        <w:rPr>
          <w:rFonts w:ascii="Arial" w:hAnsi="Arial" w:cs="Arial"/>
          <w:spacing w:val="-5"/>
          <w:sz w:val="24"/>
          <w:szCs w:val="24"/>
          <w:lang w:val="es-ES_tradnl"/>
        </w:rPr>
      </w:pPr>
      <w:r w:rsidRPr="002F45D7">
        <w:rPr>
          <w:rFonts w:ascii="Arial" w:hAnsi="Arial" w:cs="Arial"/>
          <w:spacing w:val="-8"/>
          <w:sz w:val="24"/>
          <w:szCs w:val="24"/>
          <w:lang w:val="es-ES_tradnl"/>
        </w:rPr>
        <w:t xml:space="preserve">Se refirió a estar probado en el proceso </w:t>
      </w:r>
      <w:r w:rsidR="00500C61" w:rsidRPr="002F45D7">
        <w:rPr>
          <w:rFonts w:ascii="Arial" w:hAnsi="Arial" w:cs="Arial"/>
          <w:spacing w:val="-5"/>
          <w:sz w:val="24"/>
          <w:szCs w:val="24"/>
          <w:lang w:val="es-ES_tradnl"/>
        </w:rPr>
        <w:t xml:space="preserve">la propiedad del </w:t>
      </w:r>
      <w:r w:rsidR="00AD0906" w:rsidRPr="002F45D7">
        <w:rPr>
          <w:rFonts w:ascii="Arial" w:hAnsi="Arial" w:cs="Arial"/>
          <w:spacing w:val="-5"/>
          <w:sz w:val="24"/>
          <w:szCs w:val="24"/>
          <w:lang w:val="es-ES_tradnl"/>
        </w:rPr>
        <w:t>vehículo</w:t>
      </w:r>
      <w:r w:rsidRPr="002F45D7">
        <w:rPr>
          <w:rFonts w:ascii="Arial" w:hAnsi="Arial" w:cs="Arial"/>
          <w:spacing w:val="-5"/>
          <w:sz w:val="24"/>
          <w:szCs w:val="24"/>
          <w:lang w:val="es-ES_tradnl"/>
        </w:rPr>
        <w:t xml:space="preserve">, a la acreditación del daño, a la causa del accidente según el </w:t>
      </w:r>
      <w:r w:rsidR="00500C61" w:rsidRPr="002F45D7">
        <w:rPr>
          <w:rFonts w:ascii="Arial" w:hAnsi="Arial" w:cs="Arial"/>
          <w:spacing w:val="-5"/>
          <w:sz w:val="24"/>
          <w:szCs w:val="24"/>
          <w:lang w:val="es-ES_tradnl"/>
        </w:rPr>
        <w:t xml:space="preserve">informe de accidente de </w:t>
      </w:r>
      <w:r w:rsidR="00AD0906" w:rsidRPr="002F45D7">
        <w:rPr>
          <w:rFonts w:ascii="Arial" w:hAnsi="Arial" w:cs="Arial"/>
          <w:spacing w:val="-5"/>
          <w:sz w:val="24"/>
          <w:szCs w:val="24"/>
          <w:lang w:val="es-ES_tradnl"/>
        </w:rPr>
        <w:t>tránsito</w:t>
      </w:r>
      <w:r w:rsidRPr="002F45D7">
        <w:rPr>
          <w:rFonts w:ascii="Arial" w:hAnsi="Arial" w:cs="Arial"/>
          <w:spacing w:val="-5"/>
          <w:sz w:val="24"/>
          <w:szCs w:val="24"/>
          <w:lang w:val="es-ES_tradnl"/>
        </w:rPr>
        <w:t xml:space="preserve">; al estado de la vía según </w:t>
      </w:r>
      <w:r w:rsidR="00500C61" w:rsidRPr="002F45D7">
        <w:rPr>
          <w:rFonts w:ascii="Arial" w:hAnsi="Arial" w:cs="Arial"/>
          <w:spacing w:val="-5"/>
          <w:sz w:val="24"/>
          <w:szCs w:val="24"/>
          <w:lang w:val="es-ES_tradnl"/>
        </w:rPr>
        <w:t xml:space="preserve">informe técnico 0167 folio 49 cuaderno de pruebas donde informa que la </w:t>
      </w:r>
      <w:r w:rsidR="00AD0906" w:rsidRPr="002F45D7">
        <w:rPr>
          <w:rFonts w:ascii="Arial" w:hAnsi="Arial" w:cs="Arial"/>
          <w:spacing w:val="-5"/>
          <w:sz w:val="24"/>
          <w:szCs w:val="24"/>
          <w:lang w:val="es-ES_tradnl"/>
        </w:rPr>
        <w:t>vía</w:t>
      </w:r>
      <w:r w:rsidR="00500C61" w:rsidRPr="002F45D7">
        <w:rPr>
          <w:rFonts w:ascii="Arial" w:hAnsi="Arial" w:cs="Arial"/>
          <w:spacing w:val="-5"/>
          <w:sz w:val="24"/>
          <w:szCs w:val="24"/>
          <w:lang w:val="es-ES_tradnl"/>
        </w:rPr>
        <w:t xml:space="preserve"> se encuentra sin señales de </w:t>
      </w:r>
      <w:r w:rsidR="00AD0906" w:rsidRPr="002F45D7">
        <w:rPr>
          <w:rFonts w:ascii="Arial" w:hAnsi="Arial" w:cs="Arial"/>
          <w:spacing w:val="-5"/>
          <w:sz w:val="24"/>
          <w:szCs w:val="24"/>
          <w:lang w:val="es-ES_tradnl"/>
        </w:rPr>
        <w:t>tránsito</w:t>
      </w:r>
      <w:r w:rsidR="00500C61" w:rsidRPr="002F45D7">
        <w:rPr>
          <w:rFonts w:ascii="Arial" w:hAnsi="Arial" w:cs="Arial"/>
          <w:spacing w:val="-5"/>
          <w:sz w:val="24"/>
          <w:szCs w:val="24"/>
          <w:lang w:val="es-ES_tradnl"/>
        </w:rPr>
        <w:t xml:space="preserve"> reglamentarias, ni preventivas, sin demarcación de carriles. </w:t>
      </w:r>
    </w:p>
    <w:p w:rsidR="00FE1C04" w:rsidRPr="002F45D7" w:rsidRDefault="00FE1C04" w:rsidP="00FE1C04">
      <w:pPr>
        <w:widowControl w:val="0"/>
        <w:overflowPunct w:val="0"/>
        <w:autoSpaceDE w:val="0"/>
        <w:autoSpaceDN w:val="0"/>
        <w:adjustRightInd w:val="0"/>
        <w:spacing w:line="360" w:lineRule="auto"/>
        <w:jc w:val="both"/>
        <w:rPr>
          <w:rFonts w:ascii="Arial" w:hAnsi="Arial" w:cs="Arial"/>
          <w:spacing w:val="-5"/>
          <w:sz w:val="24"/>
          <w:szCs w:val="24"/>
          <w:lang w:val="es-ES_tradnl"/>
        </w:rPr>
      </w:pPr>
    </w:p>
    <w:p w:rsidR="00FE1C04" w:rsidRPr="002F45D7" w:rsidRDefault="00FE1C04" w:rsidP="00FE1C04">
      <w:pPr>
        <w:widowControl w:val="0"/>
        <w:overflowPunct w:val="0"/>
        <w:autoSpaceDE w:val="0"/>
        <w:autoSpaceDN w:val="0"/>
        <w:adjustRightInd w:val="0"/>
        <w:spacing w:line="360" w:lineRule="auto"/>
        <w:jc w:val="both"/>
        <w:rPr>
          <w:rFonts w:ascii="Arial" w:hAnsi="Arial" w:cs="Arial"/>
          <w:spacing w:val="-8"/>
          <w:sz w:val="24"/>
          <w:szCs w:val="24"/>
          <w:lang w:val="es-ES_tradnl"/>
        </w:rPr>
      </w:pPr>
      <w:r w:rsidRPr="002F45D7">
        <w:rPr>
          <w:rFonts w:ascii="Arial" w:hAnsi="Arial" w:cs="Arial"/>
          <w:spacing w:val="-5"/>
          <w:sz w:val="24"/>
          <w:szCs w:val="24"/>
          <w:lang w:val="es-ES_tradnl"/>
        </w:rPr>
        <w:t xml:space="preserve">Y sobre la </w:t>
      </w:r>
      <w:r w:rsidR="005A3431" w:rsidRPr="002F45D7">
        <w:rPr>
          <w:rFonts w:ascii="Arial" w:hAnsi="Arial" w:cs="Arial"/>
          <w:spacing w:val="-8"/>
          <w:sz w:val="24"/>
          <w:szCs w:val="24"/>
          <w:lang w:val="es-ES_tradnl"/>
        </w:rPr>
        <w:t xml:space="preserve">IMPUTABILIDAD DEL DAÑO ANTIJURIDICO, </w:t>
      </w:r>
      <w:r w:rsidRPr="002F45D7">
        <w:rPr>
          <w:rFonts w:ascii="Arial" w:hAnsi="Arial" w:cs="Arial"/>
          <w:spacing w:val="-8"/>
          <w:sz w:val="24"/>
          <w:szCs w:val="24"/>
          <w:lang w:val="es-ES_tradnl"/>
        </w:rPr>
        <w:t xml:space="preserve">lo atribuyó al </w:t>
      </w:r>
      <w:r w:rsidR="005A3431" w:rsidRPr="002F45D7">
        <w:rPr>
          <w:rFonts w:ascii="Arial" w:hAnsi="Arial" w:cs="Arial"/>
          <w:spacing w:val="-8"/>
          <w:sz w:val="24"/>
          <w:szCs w:val="24"/>
          <w:lang w:val="es-ES_tradnl"/>
        </w:rPr>
        <w:t xml:space="preserve">INVIAS y LA </w:t>
      </w:r>
      <w:r w:rsidRPr="002F45D7">
        <w:rPr>
          <w:rFonts w:ascii="Arial" w:hAnsi="Arial" w:cs="Arial"/>
          <w:spacing w:val="-8"/>
          <w:sz w:val="24"/>
          <w:szCs w:val="24"/>
          <w:lang w:val="es-ES_tradnl"/>
        </w:rPr>
        <w:t xml:space="preserve">UNION TEMPORAL, </w:t>
      </w:r>
      <w:r w:rsidR="005A3431" w:rsidRPr="002F45D7">
        <w:rPr>
          <w:rFonts w:ascii="Arial" w:hAnsi="Arial" w:cs="Arial"/>
          <w:spacing w:val="-8"/>
          <w:sz w:val="24"/>
          <w:szCs w:val="24"/>
          <w:lang w:val="es-ES_tradnl"/>
        </w:rPr>
        <w:t xml:space="preserve">quienes conforme el Contrato 005 </w:t>
      </w:r>
      <w:r w:rsidR="00AD0906" w:rsidRPr="002F45D7">
        <w:rPr>
          <w:rFonts w:ascii="Arial" w:hAnsi="Arial" w:cs="Arial"/>
          <w:spacing w:val="-8"/>
          <w:sz w:val="24"/>
          <w:szCs w:val="24"/>
          <w:lang w:val="es-ES_tradnl"/>
        </w:rPr>
        <w:t>tenían</w:t>
      </w:r>
      <w:r w:rsidR="005A3431" w:rsidRPr="002F45D7">
        <w:rPr>
          <w:rFonts w:ascii="Arial" w:hAnsi="Arial" w:cs="Arial"/>
          <w:spacing w:val="-8"/>
          <w:sz w:val="24"/>
          <w:szCs w:val="24"/>
          <w:lang w:val="es-ES_tradnl"/>
        </w:rPr>
        <w:t xml:space="preserve"> a su cargo el mante</w:t>
      </w:r>
      <w:r w:rsidR="00AD0906" w:rsidRPr="002F45D7">
        <w:rPr>
          <w:rFonts w:ascii="Arial" w:hAnsi="Arial" w:cs="Arial"/>
          <w:spacing w:val="-8"/>
          <w:sz w:val="24"/>
          <w:szCs w:val="24"/>
          <w:lang w:val="es-ES_tradnl"/>
        </w:rPr>
        <w:t>ni</w:t>
      </w:r>
      <w:r w:rsidR="005A3431" w:rsidRPr="002F45D7">
        <w:rPr>
          <w:rFonts w:ascii="Arial" w:hAnsi="Arial" w:cs="Arial"/>
          <w:spacing w:val="-8"/>
          <w:sz w:val="24"/>
          <w:szCs w:val="24"/>
          <w:lang w:val="es-ES_tradnl"/>
        </w:rPr>
        <w:t xml:space="preserve">miento de la </w:t>
      </w:r>
      <w:r w:rsidR="00D366A8" w:rsidRPr="002F45D7">
        <w:rPr>
          <w:rFonts w:ascii="Arial" w:hAnsi="Arial" w:cs="Arial"/>
          <w:spacing w:val="-8"/>
          <w:sz w:val="24"/>
          <w:szCs w:val="24"/>
          <w:lang w:val="es-ES_tradnl"/>
        </w:rPr>
        <w:t>vía</w:t>
      </w:r>
      <w:r w:rsidR="005A3431" w:rsidRPr="002F45D7">
        <w:rPr>
          <w:rFonts w:ascii="Arial" w:hAnsi="Arial" w:cs="Arial"/>
          <w:spacing w:val="-8"/>
          <w:sz w:val="24"/>
          <w:szCs w:val="24"/>
          <w:lang w:val="es-ES_tradnl"/>
        </w:rPr>
        <w:t xml:space="preserve"> publica donde ocurrió el accidente</w:t>
      </w:r>
      <w:r w:rsidRPr="002F45D7">
        <w:rPr>
          <w:rFonts w:ascii="Arial" w:hAnsi="Arial" w:cs="Arial"/>
          <w:spacing w:val="-8"/>
          <w:sz w:val="24"/>
          <w:szCs w:val="24"/>
          <w:lang w:val="es-ES_tradnl"/>
        </w:rPr>
        <w:t>, sin que hubieran señales de tránsito, motivo por el cual la Aseguradora, llamada en garantía debía también responder.</w:t>
      </w:r>
    </w:p>
    <w:p w:rsidR="00424EC3" w:rsidRPr="002F45D7" w:rsidRDefault="00424EC3" w:rsidP="002E7A12">
      <w:pPr>
        <w:widowControl w:val="0"/>
        <w:autoSpaceDE w:val="0"/>
        <w:autoSpaceDN w:val="0"/>
        <w:adjustRightInd w:val="0"/>
        <w:spacing w:line="360" w:lineRule="auto"/>
        <w:rPr>
          <w:rFonts w:ascii="Arial" w:hAnsi="Arial" w:cs="Arial"/>
          <w:sz w:val="24"/>
          <w:szCs w:val="24"/>
        </w:rPr>
      </w:pPr>
    </w:p>
    <w:p w:rsidR="004D6794" w:rsidRPr="002F45D7" w:rsidRDefault="00463802" w:rsidP="002E7A12">
      <w:pPr>
        <w:pStyle w:val="Textosinformato"/>
        <w:spacing w:line="360" w:lineRule="auto"/>
        <w:jc w:val="both"/>
        <w:rPr>
          <w:rFonts w:ascii="Arial" w:hAnsi="Arial" w:cs="Arial"/>
          <w:b/>
          <w:sz w:val="24"/>
          <w:szCs w:val="24"/>
        </w:rPr>
      </w:pPr>
      <w:r w:rsidRPr="002F45D7">
        <w:rPr>
          <w:rFonts w:ascii="Arial" w:hAnsi="Arial" w:cs="Arial"/>
          <w:b/>
          <w:sz w:val="24"/>
          <w:szCs w:val="24"/>
        </w:rPr>
        <w:t>2.</w:t>
      </w:r>
      <w:r w:rsidR="00991952" w:rsidRPr="002F45D7">
        <w:rPr>
          <w:rFonts w:ascii="Arial" w:hAnsi="Arial" w:cs="Arial"/>
          <w:b/>
          <w:sz w:val="24"/>
          <w:szCs w:val="24"/>
        </w:rPr>
        <w:t>5</w:t>
      </w:r>
      <w:r w:rsidRPr="002F45D7">
        <w:rPr>
          <w:rFonts w:ascii="Arial" w:hAnsi="Arial" w:cs="Arial"/>
          <w:b/>
          <w:sz w:val="24"/>
          <w:szCs w:val="24"/>
        </w:rPr>
        <w:t xml:space="preserve">.- </w:t>
      </w:r>
      <w:r w:rsidR="000325E4" w:rsidRPr="002F45D7">
        <w:rPr>
          <w:rFonts w:ascii="Arial" w:hAnsi="Arial" w:cs="Arial"/>
          <w:b/>
          <w:sz w:val="24"/>
          <w:szCs w:val="24"/>
        </w:rPr>
        <w:t xml:space="preserve">El recurso de </w:t>
      </w:r>
      <w:r w:rsidR="002B0A91" w:rsidRPr="002F45D7">
        <w:rPr>
          <w:rFonts w:ascii="Arial" w:hAnsi="Arial" w:cs="Arial"/>
          <w:b/>
          <w:sz w:val="24"/>
          <w:szCs w:val="24"/>
        </w:rPr>
        <w:t>Apelación</w:t>
      </w:r>
    </w:p>
    <w:p w:rsidR="004D6794" w:rsidRPr="002F45D7" w:rsidRDefault="004D6794" w:rsidP="002E7A12">
      <w:pPr>
        <w:pStyle w:val="Textosinformato"/>
        <w:spacing w:line="360" w:lineRule="auto"/>
        <w:jc w:val="both"/>
        <w:rPr>
          <w:rFonts w:ascii="Arial" w:hAnsi="Arial" w:cs="Arial"/>
          <w:b/>
          <w:sz w:val="24"/>
          <w:szCs w:val="24"/>
        </w:rPr>
      </w:pPr>
    </w:p>
    <w:p w:rsidR="000325E4" w:rsidRPr="002F45D7" w:rsidRDefault="004D6794" w:rsidP="002E7A12">
      <w:pPr>
        <w:pStyle w:val="Textosinformato"/>
        <w:spacing w:line="360" w:lineRule="auto"/>
        <w:jc w:val="both"/>
        <w:rPr>
          <w:rFonts w:ascii="Arial" w:hAnsi="Arial" w:cs="Arial"/>
          <w:b/>
          <w:sz w:val="24"/>
          <w:szCs w:val="24"/>
        </w:rPr>
      </w:pPr>
      <w:r w:rsidRPr="002F45D7">
        <w:rPr>
          <w:rFonts w:ascii="Arial" w:hAnsi="Arial" w:cs="Arial"/>
          <w:b/>
          <w:sz w:val="24"/>
          <w:szCs w:val="24"/>
        </w:rPr>
        <w:t>2.5.1.</w:t>
      </w:r>
      <w:r w:rsidR="00FE1C04" w:rsidRPr="002F45D7">
        <w:rPr>
          <w:rFonts w:ascii="Arial" w:hAnsi="Arial" w:cs="Arial"/>
          <w:b/>
          <w:sz w:val="24"/>
          <w:szCs w:val="24"/>
        </w:rPr>
        <w:t xml:space="preserve">- POR EL INSTITUTO NACIONAL DE VIAS- </w:t>
      </w:r>
      <w:r w:rsidRPr="002F45D7">
        <w:rPr>
          <w:rFonts w:ascii="Arial" w:hAnsi="Arial" w:cs="Arial"/>
          <w:b/>
          <w:sz w:val="24"/>
          <w:szCs w:val="24"/>
        </w:rPr>
        <w:t>INVIAS</w:t>
      </w:r>
      <w:r w:rsidRPr="002F45D7">
        <w:rPr>
          <w:rStyle w:val="Refdenotaalpie"/>
          <w:rFonts w:ascii="Arial" w:hAnsi="Arial"/>
          <w:b/>
          <w:sz w:val="24"/>
          <w:szCs w:val="24"/>
        </w:rPr>
        <w:footnoteReference w:id="24"/>
      </w:r>
      <w:r w:rsidR="000325E4" w:rsidRPr="002F45D7">
        <w:rPr>
          <w:rFonts w:ascii="Arial" w:hAnsi="Arial" w:cs="Arial"/>
          <w:b/>
          <w:sz w:val="24"/>
          <w:szCs w:val="24"/>
        </w:rPr>
        <w:t xml:space="preserve">  </w:t>
      </w:r>
    </w:p>
    <w:p w:rsidR="00FE1C04" w:rsidRPr="002F45D7" w:rsidRDefault="00FE1C04"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p>
    <w:p w:rsidR="000B6ED6" w:rsidRPr="002F45D7" w:rsidRDefault="000B6ED6"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r w:rsidRPr="002F45D7">
        <w:rPr>
          <w:rFonts w:ascii="Arial" w:hAnsi="Arial" w:cs="Arial"/>
          <w:spacing w:val="-3"/>
          <w:sz w:val="24"/>
          <w:szCs w:val="24"/>
          <w:lang w:val="es-ES_tradnl"/>
        </w:rPr>
        <w:t>Reitera el contenido de la contestación de la demanda y de los alegatos de conclusión.</w:t>
      </w:r>
      <w:r w:rsidR="00FE1C04" w:rsidRPr="002F45D7">
        <w:rPr>
          <w:rFonts w:ascii="Arial" w:hAnsi="Arial" w:cs="Arial"/>
          <w:spacing w:val="-3"/>
          <w:sz w:val="24"/>
          <w:szCs w:val="24"/>
          <w:lang w:val="es-ES_tradnl"/>
        </w:rPr>
        <w:t xml:space="preserve"> </w:t>
      </w:r>
      <w:r w:rsidRPr="002F45D7">
        <w:rPr>
          <w:rFonts w:ascii="Arial" w:hAnsi="Arial" w:cs="Arial"/>
          <w:spacing w:val="-3"/>
          <w:sz w:val="24"/>
          <w:szCs w:val="24"/>
          <w:lang w:val="es-ES_tradnl"/>
        </w:rPr>
        <w:t xml:space="preserve">Señala que del acervo probatorio muestra que el accidente se originó a causa de </w:t>
      </w:r>
      <w:r w:rsidR="00FD54A6" w:rsidRPr="002F45D7">
        <w:rPr>
          <w:rFonts w:ascii="Arial" w:hAnsi="Arial" w:cs="Arial"/>
          <w:spacing w:val="-3"/>
          <w:sz w:val="24"/>
          <w:szCs w:val="24"/>
          <w:lang w:val="es-ES_tradnl"/>
        </w:rPr>
        <w:t>un tercero</w:t>
      </w:r>
      <w:r w:rsidRPr="002F45D7">
        <w:rPr>
          <w:rFonts w:ascii="Arial" w:hAnsi="Arial" w:cs="Arial"/>
          <w:spacing w:val="-3"/>
          <w:sz w:val="24"/>
          <w:szCs w:val="24"/>
          <w:lang w:val="es-ES_tradnl"/>
        </w:rPr>
        <w:t xml:space="preserve"> que invadió el carril contrario y que al momento del accidente la </w:t>
      </w:r>
      <w:r w:rsidR="00730788" w:rsidRPr="002F45D7">
        <w:rPr>
          <w:rFonts w:ascii="Arial" w:hAnsi="Arial" w:cs="Arial"/>
          <w:spacing w:val="-3"/>
          <w:sz w:val="24"/>
          <w:szCs w:val="24"/>
          <w:lang w:val="es-ES_tradnl"/>
        </w:rPr>
        <w:t>vía</w:t>
      </w:r>
      <w:r w:rsidRPr="002F45D7">
        <w:rPr>
          <w:rFonts w:ascii="Arial" w:hAnsi="Arial" w:cs="Arial"/>
          <w:spacing w:val="-3"/>
          <w:sz w:val="24"/>
          <w:szCs w:val="24"/>
          <w:lang w:val="es-ES_tradnl"/>
        </w:rPr>
        <w:t xml:space="preserve"> se </w:t>
      </w:r>
      <w:r w:rsidR="00FD54A6" w:rsidRPr="002F45D7">
        <w:rPr>
          <w:rFonts w:ascii="Arial" w:hAnsi="Arial" w:cs="Arial"/>
          <w:spacing w:val="-3"/>
          <w:sz w:val="24"/>
          <w:szCs w:val="24"/>
          <w:lang w:val="es-ES_tradnl"/>
        </w:rPr>
        <w:t>encontraba</w:t>
      </w:r>
      <w:r w:rsidRPr="002F45D7">
        <w:rPr>
          <w:rFonts w:ascii="Arial" w:hAnsi="Arial" w:cs="Arial"/>
          <w:spacing w:val="-3"/>
          <w:sz w:val="24"/>
          <w:szCs w:val="24"/>
          <w:lang w:val="es-ES_tradnl"/>
        </w:rPr>
        <w:t xml:space="preserve"> en buen estado de movilidad y seguridad para los usuarios. </w:t>
      </w:r>
    </w:p>
    <w:p w:rsidR="000B6ED6" w:rsidRPr="002F45D7" w:rsidRDefault="000B6ED6"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p>
    <w:p w:rsidR="000B6ED6" w:rsidRPr="002F45D7" w:rsidRDefault="000B6ED6"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r w:rsidRPr="002F45D7">
        <w:rPr>
          <w:rFonts w:ascii="Arial" w:hAnsi="Arial" w:cs="Arial"/>
          <w:spacing w:val="-3"/>
          <w:sz w:val="24"/>
          <w:szCs w:val="24"/>
          <w:lang w:val="es-ES_tradnl"/>
        </w:rPr>
        <w:t xml:space="preserve">Que el informe del accidente de </w:t>
      </w:r>
      <w:r w:rsidR="00730788" w:rsidRPr="002F45D7">
        <w:rPr>
          <w:rFonts w:ascii="Arial" w:hAnsi="Arial" w:cs="Arial"/>
          <w:spacing w:val="-3"/>
          <w:sz w:val="24"/>
          <w:szCs w:val="24"/>
          <w:lang w:val="es-ES_tradnl"/>
        </w:rPr>
        <w:t>tránsito</w:t>
      </w:r>
      <w:r w:rsidRPr="002F45D7">
        <w:rPr>
          <w:rFonts w:ascii="Arial" w:hAnsi="Arial" w:cs="Arial"/>
          <w:spacing w:val="-3"/>
          <w:sz w:val="24"/>
          <w:szCs w:val="24"/>
          <w:lang w:val="es-ES_tradnl"/>
        </w:rPr>
        <w:t xml:space="preserve">  en características de la vía, señala “</w:t>
      </w:r>
      <w:r w:rsidRPr="002F45D7">
        <w:rPr>
          <w:rFonts w:ascii="Arial" w:hAnsi="Arial" w:cs="Arial"/>
          <w:i/>
          <w:spacing w:val="-3"/>
          <w:sz w:val="20"/>
          <w:szCs w:val="20"/>
          <w:lang w:val="es-ES_tradnl"/>
        </w:rPr>
        <w:t>7.6 estado: bueno, condiciones estado seca</w:t>
      </w:r>
      <w:r w:rsidRPr="002F45D7">
        <w:rPr>
          <w:rFonts w:ascii="Arial" w:hAnsi="Arial" w:cs="Arial"/>
          <w:spacing w:val="-3"/>
          <w:sz w:val="24"/>
          <w:szCs w:val="24"/>
          <w:lang w:val="es-ES_tradnl"/>
        </w:rPr>
        <w:t xml:space="preserve">” y no como lo manifiesta el actor de </w:t>
      </w:r>
      <w:r w:rsidR="00FD54A6" w:rsidRPr="002F45D7">
        <w:rPr>
          <w:rFonts w:ascii="Arial" w:hAnsi="Arial" w:cs="Arial"/>
          <w:spacing w:val="-3"/>
          <w:sz w:val="24"/>
          <w:szCs w:val="24"/>
          <w:lang w:val="es-ES_tradnl"/>
        </w:rPr>
        <w:t>húmeda</w:t>
      </w:r>
      <w:r w:rsidRPr="002F45D7">
        <w:rPr>
          <w:rFonts w:ascii="Arial" w:hAnsi="Arial" w:cs="Arial"/>
          <w:spacing w:val="-3"/>
          <w:sz w:val="24"/>
          <w:szCs w:val="24"/>
          <w:lang w:val="es-ES_tradnl"/>
        </w:rPr>
        <w:t xml:space="preserve">, por lo tanto la </w:t>
      </w:r>
      <w:r w:rsidR="00D366A8" w:rsidRPr="002F45D7">
        <w:rPr>
          <w:rFonts w:ascii="Arial" w:hAnsi="Arial" w:cs="Arial"/>
          <w:spacing w:val="-3"/>
          <w:sz w:val="24"/>
          <w:szCs w:val="24"/>
          <w:lang w:val="es-ES_tradnl"/>
        </w:rPr>
        <w:t>vía</w:t>
      </w:r>
      <w:r w:rsidRPr="002F45D7">
        <w:rPr>
          <w:rFonts w:ascii="Arial" w:hAnsi="Arial" w:cs="Arial"/>
          <w:spacing w:val="-3"/>
          <w:sz w:val="24"/>
          <w:szCs w:val="24"/>
          <w:lang w:val="es-ES_tradnl"/>
        </w:rPr>
        <w:t xml:space="preserve"> se encontraba en estado de movilidad, transitabilidad, y seguridad que nada tiene que ver o es consecuencia e</w:t>
      </w:r>
      <w:r w:rsidR="00FD54A6" w:rsidRPr="002F45D7">
        <w:rPr>
          <w:rFonts w:ascii="Arial" w:hAnsi="Arial" w:cs="Arial"/>
          <w:spacing w:val="-3"/>
          <w:sz w:val="24"/>
          <w:szCs w:val="24"/>
          <w:lang w:val="es-ES_tradnl"/>
        </w:rPr>
        <w:t>n</w:t>
      </w:r>
      <w:r w:rsidRPr="002F45D7">
        <w:rPr>
          <w:rFonts w:ascii="Arial" w:hAnsi="Arial" w:cs="Arial"/>
          <w:spacing w:val="-3"/>
          <w:sz w:val="24"/>
          <w:szCs w:val="24"/>
          <w:lang w:val="es-ES_tradnl"/>
        </w:rPr>
        <w:t xml:space="preserve"> un accidente. Que los testimonios señalan al conductor como  el </w:t>
      </w:r>
      <w:r w:rsidR="00730788" w:rsidRPr="002F45D7">
        <w:rPr>
          <w:rFonts w:ascii="Arial" w:hAnsi="Arial" w:cs="Arial"/>
          <w:spacing w:val="-3"/>
          <w:sz w:val="24"/>
          <w:szCs w:val="24"/>
          <w:lang w:val="es-ES_tradnl"/>
        </w:rPr>
        <w:t>causante del accidente, y a los 20 minutos d</w:t>
      </w:r>
      <w:r w:rsidR="0026017D" w:rsidRPr="002F45D7">
        <w:rPr>
          <w:rFonts w:ascii="Arial" w:hAnsi="Arial" w:cs="Arial"/>
          <w:spacing w:val="-3"/>
          <w:sz w:val="24"/>
          <w:szCs w:val="24"/>
          <w:lang w:val="es-ES_tradnl"/>
        </w:rPr>
        <w:t>el accidente el conductor aceptó</w:t>
      </w:r>
      <w:r w:rsidR="00730788" w:rsidRPr="002F45D7">
        <w:rPr>
          <w:rFonts w:ascii="Arial" w:hAnsi="Arial" w:cs="Arial"/>
          <w:spacing w:val="-3"/>
          <w:sz w:val="24"/>
          <w:szCs w:val="24"/>
          <w:lang w:val="es-ES_tradnl"/>
        </w:rPr>
        <w:t xml:space="preserve"> la responsabilidad sobre los hechos. </w:t>
      </w:r>
    </w:p>
    <w:p w:rsidR="00730788" w:rsidRPr="002F45D7" w:rsidRDefault="00730788"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p>
    <w:p w:rsidR="00730788" w:rsidRPr="002F45D7" w:rsidRDefault="00730788"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r w:rsidRPr="002F45D7">
        <w:rPr>
          <w:rFonts w:ascii="Arial" w:hAnsi="Arial" w:cs="Arial"/>
          <w:spacing w:val="-3"/>
          <w:sz w:val="24"/>
          <w:szCs w:val="24"/>
          <w:lang w:val="es-ES_tradnl"/>
        </w:rPr>
        <w:t>En el informe del 21 de ab</w:t>
      </w:r>
      <w:r w:rsidR="0026017D" w:rsidRPr="002F45D7">
        <w:rPr>
          <w:rFonts w:ascii="Arial" w:hAnsi="Arial" w:cs="Arial"/>
          <w:spacing w:val="-3"/>
          <w:sz w:val="24"/>
          <w:szCs w:val="24"/>
          <w:lang w:val="es-ES_tradnl"/>
        </w:rPr>
        <w:t>ril de  2003,  suscrito por la P</w:t>
      </w:r>
      <w:r w:rsidRPr="002F45D7">
        <w:rPr>
          <w:rFonts w:ascii="Arial" w:hAnsi="Arial" w:cs="Arial"/>
          <w:spacing w:val="-3"/>
          <w:sz w:val="24"/>
          <w:szCs w:val="24"/>
          <w:lang w:val="es-ES_tradnl"/>
        </w:rPr>
        <w:t xml:space="preserve">olicía  Nacional, indica como causa del accidente la existencia de otro vehículo que venía en sentido contrario y lo </w:t>
      </w:r>
      <w:r w:rsidR="00D366A8" w:rsidRPr="002F45D7">
        <w:rPr>
          <w:rFonts w:ascii="Arial" w:hAnsi="Arial" w:cs="Arial"/>
          <w:spacing w:val="-3"/>
          <w:sz w:val="24"/>
          <w:szCs w:val="24"/>
          <w:lang w:val="es-ES_tradnl"/>
        </w:rPr>
        <w:t>encandiló</w:t>
      </w:r>
      <w:r w:rsidRPr="002F45D7">
        <w:rPr>
          <w:rFonts w:ascii="Arial" w:hAnsi="Arial" w:cs="Arial"/>
          <w:spacing w:val="-3"/>
          <w:sz w:val="24"/>
          <w:szCs w:val="24"/>
          <w:lang w:val="es-ES_tradnl"/>
        </w:rPr>
        <w:t xml:space="preserve"> y lo obligo a salirse de la calzada. Y repite el testimonio del </w:t>
      </w:r>
      <w:r w:rsidR="00D366A8" w:rsidRPr="002F45D7">
        <w:rPr>
          <w:rFonts w:ascii="Arial" w:hAnsi="Arial" w:cs="Arial"/>
          <w:spacing w:val="-3"/>
          <w:sz w:val="24"/>
          <w:szCs w:val="24"/>
          <w:lang w:val="es-ES_tradnl"/>
        </w:rPr>
        <w:t>ex policial</w:t>
      </w:r>
      <w:r w:rsidR="0026017D" w:rsidRPr="002F45D7">
        <w:rPr>
          <w:rFonts w:ascii="Arial" w:hAnsi="Arial" w:cs="Arial"/>
          <w:spacing w:val="-3"/>
          <w:sz w:val="24"/>
          <w:szCs w:val="24"/>
          <w:lang w:val="es-ES_tradnl"/>
        </w:rPr>
        <w:t xml:space="preserve"> SAMBONI SAMBONI; quien levantó</w:t>
      </w:r>
      <w:r w:rsidRPr="002F45D7">
        <w:rPr>
          <w:rFonts w:ascii="Arial" w:hAnsi="Arial" w:cs="Arial"/>
          <w:spacing w:val="-3"/>
          <w:sz w:val="24"/>
          <w:szCs w:val="24"/>
          <w:lang w:val="es-ES_tradnl"/>
        </w:rPr>
        <w:t xml:space="preserve"> los datos del accidente en los momentos después del accidente.</w:t>
      </w:r>
    </w:p>
    <w:p w:rsidR="00730788" w:rsidRPr="002F45D7" w:rsidRDefault="00730788"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p>
    <w:p w:rsidR="00730788" w:rsidRPr="002F45D7" w:rsidRDefault="00730788"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r w:rsidRPr="002F45D7">
        <w:rPr>
          <w:rFonts w:ascii="Arial" w:hAnsi="Arial" w:cs="Arial"/>
          <w:spacing w:val="-3"/>
          <w:sz w:val="24"/>
          <w:szCs w:val="24"/>
          <w:lang w:val="es-ES_tradnl"/>
        </w:rPr>
        <w:lastRenderedPageBreak/>
        <w:t xml:space="preserve">Que la actividad desplegada por el señor EDWAR EGREN ORTEGA MUÑOZ; conductor del </w:t>
      </w:r>
      <w:r w:rsidR="00FD54A6" w:rsidRPr="002F45D7">
        <w:rPr>
          <w:rFonts w:ascii="Arial" w:hAnsi="Arial" w:cs="Arial"/>
          <w:spacing w:val="-3"/>
          <w:sz w:val="24"/>
          <w:szCs w:val="24"/>
          <w:lang w:val="es-ES_tradnl"/>
        </w:rPr>
        <w:t>vehículo</w:t>
      </w:r>
      <w:r w:rsidRPr="002F45D7">
        <w:rPr>
          <w:rFonts w:ascii="Arial" w:hAnsi="Arial" w:cs="Arial"/>
          <w:spacing w:val="-3"/>
          <w:sz w:val="24"/>
          <w:szCs w:val="24"/>
          <w:lang w:val="es-ES_tradnl"/>
        </w:rPr>
        <w:t xml:space="preserve"> accidentado, </w:t>
      </w:r>
      <w:r w:rsidR="00AE5E86" w:rsidRPr="002F45D7">
        <w:rPr>
          <w:rFonts w:ascii="Arial" w:hAnsi="Arial" w:cs="Arial"/>
          <w:spacing w:val="-3"/>
          <w:sz w:val="24"/>
          <w:szCs w:val="24"/>
          <w:lang w:val="es-ES_tradnl"/>
        </w:rPr>
        <w:t xml:space="preserve">es considerada como </w:t>
      </w:r>
      <w:r w:rsidRPr="002F45D7">
        <w:rPr>
          <w:rFonts w:ascii="Arial" w:hAnsi="Arial" w:cs="Arial"/>
          <w:spacing w:val="-3"/>
          <w:sz w:val="24"/>
          <w:szCs w:val="24"/>
          <w:lang w:val="es-ES_tradnl"/>
        </w:rPr>
        <w:t>peligr</w:t>
      </w:r>
      <w:r w:rsidR="00FD54A6" w:rsidRPr="002F45D7">
        <w:rPr>
          <w:rFonts w:ascii="Arial" w:hAnsi="Arial" w:cs="Arial"/>
          <w:spacing w:val="-3"/>
          <w:sz w:val="24"/>
          <w:szCs w:val="24"/>
          <w:lang w:val="es-ES_tradnl"/>
        </w:rPr>
        <w:t>o</w:t>
      </w:r>
      <w:r w:rsidRPr="002F45D7">
        <w:rPr>
          <w:rFonts w:ascii="Arial" w:hAnsi="Arial" w:cs="Arial"/>
          <w:spacing w:val="-3"/>
          <w:sz w:val="24"/>
          <w:szCs w:val="24"/>
          <w:lang w:val="es-ES_tradnl"/>
        </w:rPr>
        <w:t xml:space="preserve">sa, que conforme la línea jurisprudencial del Consejo de </w:t>
      </w:r>
      <w:r w:rsidR="0026017D" w:rsidRPr="002F45D7">
        <w:rPr>
          <w:rFonts w:ascii="Arial" w:hAnsi="Arial" w:cs="Arial"/>
          <w:spacing w:val="-3"/>
          <w:sz w:val="24"/>
          <w:szCs w:val="24"/>
          <w:lang w:val="es-ES_tradnl"/>
        </w:rPr>
        <w:t>E</w:t>
      </w:r>
      <w:r w:rsidRPr="002F45D7">
        <w:rPr>
          <w:rFonts w:ascii="Arial" w:hAnsi="Arial" w:cs="Arial"/>
          <w:spacing w:val="-3"/>
          <w:sz w:val="24"/>
          <w:szCs w:val="24"/>
          <w:lang w:val="es-ES_tradnl"/>
        </w:rPr>
        <w:t xml:space="preserve">stado, corresponde probar que obró con diligencia y que el riesgo que creó y por otra parte la invasión del carril del tercero  exonera de toda responsabilidad de la entidad </w:t>
      </w:r>
      <w:r w:rsidR="00FD54A6" w:rsidRPr="002F45D7">
        <w:rPr>
          <w:rFonts w:ascii="Arial" w:hAnsi="Arial" w:cs="Arial"/>
          <w:spacing w:val="-3"/>
          <w:sz w:val="24"/>
          <w:szCs w:val="24"/>
          <w:lang w:val="es-ES_tradnl"/>
        </w:rPr>
        <w:t>pública</w:t>
      </w:r>
      <w:r w:rsidRPr="002F45D7">
        <w:rPr>
          <w:rFonts w:ascii="Arial" w:hAnsi="Arial" w:cs="Arial"/>
          <w:spacing w:val="-3"/>
          <w:sz w:val="24"/>
          <w:szCs w:val="24"/>
          <w:lang w:val="es-ES_tradnl"/>
        </w:rPr>
        <w:t xml:space="preserve">, de los daños generados con ocasión del accidente. </w:t>
      </w:r>
    </w:p>
    <w:p w:rsidR="004E207A" w:rsidRPr="002F45D7" w:rsidRDefault="004E207A"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p>
    <w:p w:rsidR="004E207A" w:rsidRPr="002F45D7" w:rsidRDefault="004E207A"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r w:rsidRPr="002F45D7">
        <w:rPr>
          <w:rFonts w:ascii="Arial" w:hAnsi="Arial" w:cs="Arial"/>
          <w:spacing w:val="-3"/>
          <w:sz w:val="24"/>
          <w:szCs w:val="24"/>
          <w:lang w:val="es-ES_tradnl"/>
        </w:rPr>
        <w:t xml:space="preserve">Concluye que la sentencia apelada, no cita cual fue la prueba idónea que demostró en forma certera y clara el nexo de causalidad entre el accidente  ocurrido y el daño del </w:t>
      </w:r>
      <w:r w:rsidR="00D366A8" w:rsidRPr="002F45D7">
        <w:rPr>
          <w:rFonts w:ascii="Arial" w:hAnsi="Arial" w:cs="Arial"/>
          <w:spacing w:val="-3"/>
          <w:sz w:val="24"/>
          <w:szCs w:val="24"/>
          <w:lang w:val="es-ES_tradnl"/>
        </w:rPr>
        <w:t>vehículo</w:t>
      </w:r>
      <w:r w:rsidRPr="002F45D7">
        <w:rPr>
          <w:rFonts w:ascii="Arial" w:hAnsi="Arial" w:cs="Arial"/>
          <w:spacing w:val="-3"/>
          <w:sz w:val="24"/>
          <w:szCs w:val="24"/>
          <w:lang w:val="es-ES_tradnl"/>
        </w:rPr>
        <w:t xml:space="preserve">. </w:t>
      </w:r>
    </w:p>
    <w:p w:rsidR="004E207A" w:rsidRPr="002F45D7" w:rsidRDefault="004E207A"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p>
    <w:p w:rsidR="000C3208" w:rsidRPr="002F45D7" w:rsidRDefault="000C3208"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r w:rsidRPr="002F45D7">
        <w:rPr>
          <w:rFonts w:ascii="Arial" w:hAnsi="Arial" w:cs="Arial"/>
          <w:spacing w:val="-3"/>
          <w:sz w:val="24"/>
          <w:szCs w:val="24"/>
          <w:lang w:val="es-ES_tradnl"/>
        </w:rPr>
        <w:t xml:space="preserve">Que no es posible acceder a reparar un daño, el cual la parte actora no lo demostró  por lo tanto la cuantificación del mismo era una carga de la actora, que no lo hizo,  </w:t>
      </w:r>
      <w:r w:rsidR="00D366A8" w:rsidRPr="002F45D7">
        <w:rPr>
          <w:rFonts w:ascii="Arial" w:hAnsi="Arial" w:cs="Arial"/>
          <w:spacing w:val="-3"/>
          <w:sz w:val="24"/>
          <w:szCs w:val="24"/>
          <w:lang w:val="es-ES_tradnl"/>
        </w:rPr>
        <w:t>máxime</w:t>
      </w:r>
      <w:r w:rsidRPr="002F45D7">
        <w:rPr>
          <w:rFonts w:ascii="Arial" w:hAnsi="Arial" w:cs="Arial"/>
          <w:spacing w:val="-3"/>
          <w:sz w:val="24"/>
          <w:szCs w:val="24"/>
          <w:lang w:val="es-ES_tradnl"/>
        </w:rPr>
        <w:t xml:space="preserve"> cuando el perito informó que no existían facturas  para probar los gastos o lo daños del </w:t>
      </w:r>
      <w:r w:rsidR="00FD54A6" w:rsidRPr="002F45D7">
        <w:rPr>
          <w:rFonts w:ascii="Arial" w:hAnsi="Arial" w:cs="Arial"/>
          <w:spacing w:val="-3"/>
          <w:sz w:val="24"/>
          <w:szCs w:val="24"/>
          <w:lang w:val="es-ES_tradnl"/>
        </w:rPr>
        <w:t>vehículo</w:t>
      </w:r>
      <w:r w:rsidRPr="002F45D7">
        <w:rPr>
          <w:rFonts w:ascii="Arial" w:hAnsi="Arial" w:cs="Arial"/>
          <w:spacing w:val="-3"/>
          <w:sz w:val="24"/>
          <w:szCs w:val="24"/>
          <w:lang w:val="es-ES_tradnl"/>
        </w:rPr>
        <w:t xml:space="preserve">, por lo tanto no es posible que la falta de actividad probatoria de la parte sea suplica con una condena en  abstracto. </w:t>
      </w:r>
    </w:p>
    <w:p w:rsidR="000C3208" w:rsidRPr="002F45D7" w:rsidRDefault="000C3208"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p>
    <w:p w:rsidR="000C3208" w:rsidRPr="002F45D7" w:rsidRDefault="000C3208"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r w:rsidRPr="002F45D7">
        <w:rPr>
          <w:rFonts w:ascii="Arial" w:hAnsi="Arial" w:cs="Arial"/>
          <w:spacing w:val="-3"/>
          <w:sz w:val="24"/>
          <w:szCs w:val="24"/>
          <w:lang w:val="es-ES_tradnl"/>
        </w:rPr>
        <w:t xml:space="preserve">En idéntico sentido señala que la parte actora no probo los perjuicios morales y los  materiales en el modo de lucro cesante, por lo que el sentenciador no puede suplir estos </w:t>
      </w:r>
      <w:r w:rsidR="00D366A8" w:rsidRPr="002F45D7">
        <w:rPr>
          <w:rFonts w:ascii="Arial" w:hAnsi="Arial" w:cs="Arial"/>
          <w:spacing w:val="-3"/>
          <w:sz w:val="24"/>
          <w:szCs w:val="24"/>
          <w:lang w:val="es-ES_tradnl"/>
        </w:rPr>
        <w:t>vacíos</w:t>
      </w:r>
      <w:r w:rsidRPr="002F45D7">
        <w:rPr>
          <w:rFonts w:ascii="Arial" w:hAnsi="Arial" w:cs="Arial"/>
          <w:spacing w:val="-3"/>
          <w:sz w:val="24"/>
          <w:szCs w:val="24"/>
          <w:lang w:val="es-ES_tradnl"/>
        </w:rPr>
        <w:t xml:space="preserve"> probatorios. </w:t>
      </w:r>
    </w:p>
    <w:p w:rsidR="000C3208" w:rsidRPr="002F45D7" w:rsidRDefault="000C3208"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r w:rsidRPr="002F45D7">
        <w:rPr>
          <w:rFonts w:ascii="Arial" w:hAnsi="Arial" w:cs="Arial"/>
          <w:spacing w:val="-3"/>
          <w:sz w:val="24"/>
          <w:szCs w:val="24"/>
          <w:lang w:val="es-ES_tradnl"/>
        </w:rPr>
        <w:br/>
        <w:t>Agre</w:t>
      </w:r>
      <w:r w:rsidR="0026017D" w:rsidRPr="002F45D7">
        <w:rPr>
          <w:rFonts w:ascii="Arial" w:hAnsi="Arial" w:cs="Arial"/>
          <w:spacing w:val="-3"/>
          <w:sz w:val="24"/>
          <w:szCs w:val="24"/>
          <w:lang w:val="es-ES_tradnl"/>
        </w:rPr>
        <w:t>ga que la parte actora, no probó</w:t>
      </w:r>
      <w:r w:rsidRPr="002F45D7">
        <w:rPr>
          <w:rFonts w:ascii="Arial" w:hAnsi="Arial" w:cs="Arial"/>
          <w:spacing w:val="-3"/>
          <w:sz w:val="24"/>
          <w:szCs w:val="24"/>
          <w:lang w:val="es-ES_tradnl"/>
        </w:rPr>
        <w:t xml:space="preserve"> que el </w:t>
      </w:r>
      <w:r w:rsidR="00BC017A" w:rsidRPr="002F45D7">
        <w:rPr>
          <w:rFonts w:ascii="Arial" w:hAnsi="Arial" w:cs="Arial"/>
          <w:spacing w:val="-3"/>
          <w:sz w:val="24"/>
          <w:szCs w:val="24"/>
          <w:lang w:val="es-ES_tradnl"/>
        </w:rPr>
        <w:t>vehículo</w:t>
      </w:r>
      <w:r w:rsidRPr="002F45D7">
        <w:rPr>
          <w:rFonts w:ascii="Arial" w:hAnsi="Arial" w:cs="Arial"/>
          <w:spacing w:val="-3"/>
          <w:sz w:val="24"/>
          <w:szCs w:val="24"/>
          <w:lang w:val="es-ES_tradnl"/>
        </w:rPr>
        <w:t xml:space="preserve"> accidentado y </w:t>
      </w:r>
      <w:r w:rsidR="00AE5E86" w:rsidRPr="002F45D7">
        <w:rPr>
          <w:rFonts w:ascii="Arial" w:hAnsi="Arial" w:cs="Arial"/>
          <w:spacing w:val="-3"/>
          <w:sz w:val="24"/>
          <w:szCs w:val="24"/>
          <w:lang w:val="es-ES_tradnl"/>
        </w:rPr>
        <w:t>la</w:t>
      </w:r>
      <w:r w:rsidRPr="002F45D7">
        <w:rPr>
          <w:rFonts w:ascii="Arial" w:hAnsi="Arial" w:cs="Arial"/>
          <w:spacing w:val="-3"/>
          <w:sz w:val="24"/>
          <w:szCs w:val="24"/>
          <w:lang w:val="es-ES_tradnl"/>
        </w:rPr>
        <w:t xml:space="preserve"> empresa de transporte cumpliera con la normatividad respecto al transporte de pasajeros por carretera. Por lo que la parte actora debió probar que el </w:t>
      </w:r>
      <w:r w:rsidR="00BC017A" w:rsidRPr="002F45D7">
        <w:rPr>
          <w:rFonts w:ascii="Arial" w:hAnsi="Arial" w:cs="Arial"/>
          <w:spacing w:val="-3"/>
          <w:sz w:val="24"/>
          <w:szCs w:val="24"/>
          <w:lang w:val="es-ES_tradnl"/>
        </w:rPr>
        <w:t>vehículo</w:t>
      </w:r>
      <w:r w:rsidRPr="002F45D7">
        <w:rPr>
          <w:rFonts w:ascii="Arial" w:hAnsi="Arial" w:cs="Arial"/>
          <w:spacing w:val="-3"/>
          <w:sz w:val="24"/>
          <w:szCs w:val="24"/>
          <w:lang w:val="es-ES_tradnl"/>
        </w:rPr>
        <w:t xml:space="preserve"> de placas TKK316 estaba afiliado a la </w:t>
      </w:r>
      <w:r w:rsidR="0026017D" w:rsidRPr="002F45D7">
        <w:rPr>
          <w:rFonts w:ascii="Arial" w:hAnsi="Arial" w:cs="Arial"/>
          <w:spacing w:val="-3"/>
          <w:sz w:val="24"/>
          <w:szCs w:val="24"/>
          <w:lang w:val="es-ES_tradnl"/>
        </w:rPr>
        <w:t>E</w:t>
      </w:r>
      <w:r w:rsidRPr="002F45D7">
        <w:rPr>
          <w:rFonts w:ascii="Arial" w:hAnsi="Arial" w:cs="Arial"/>
          <w:spacing w:val="-3"/>
          <w:sz w:val="24"/>
          <w:szCs w:val="24"/>
          <w:lang w:val="es-ES_tradnl"/>
        </w:rPr>
        <w:t xml:space="preserve">mpresa de </w:t>
      </w:r>
      <w:r w:rsidR="0026017D" w:rsidRPr="002F45D7">
        <w:rPr>
          <w:rFonts w:ascii="Arial" w:hAnsi="Arial" w:cs="Arial"/>
          <w:spacing w:val="-3"/>
          <w:sz w:val="24"/>
          <w:szCs w:val="24"/>
          <w:lang w:val="es-ES_tradnl"/>
        </w:rPr>
        <w:t>T</w:t>
      </w:r>
      <w:r w:rsidRPr="002F45D7">
        <w:rPr>
          <w:rFonts w:ascii="Arial" w:hAnsi="Arial" w:cs="Arial"/>
          <w:spacing w:val="-3"/>
          <w:sz w:val="24"/>
          <w:szCs w:val="24"/>
          <w:lang w:val="es-ES_tradnl"/>
        </w:rPr>
        <w:t xml:space="preserve">ransportes </w:t>
      </w:r>
      <w:r w:rsidR="0026017D" w:rsidRPr="002F45D7">
        <w:rPr>
          <w:rFonts w:ascii="Arial" w:hAnsi="Arial" w:cs="Arial"/>
          <w:spacing w:val="-3"/>
          <w:sz w:val="24"/>
          <w:szCs w:val="24"/>
          <w:lang w:val="es-ES_tradnl"/>
        </w:rPr>
        <w:t>R</w:t>
      </w:r>
      <w:r w:rsidRPr="002F45D7">
        <w:rPr>
          <w:rFonts w:ascii="Arial" w:hAnsi="Arial" w:cs="Arial"/>
          <w:spacing w:val="-3"/>
          <w:sz w:val="24"/>
          <w:szCs w:val="24"/>
          <w:lang w:val="es-ES_tradnl"/>
        </w:rPr>
        <w:t xml:space="preserve">ápido </w:t>
      </w:r>
      <w:r w:rsidR="0026017D" w:rsidRPr="002F45D7">
        <w:rPr>
          <w:rFonts w:ascii="Arial" w:hAnsi="Arial" w:cs="Arial"/>
          <w:spacing w:val="-3"/>
          <w:sz w:val="24"/>
          <w:szCs w:val="24"/>
          <w:lang w:val="es-ES_tradnl"/>
        </w:rPr>
        <w:t>T</w:t>
      </w:r>
      <w:r w:rsidRPr="002F45D7">
        <w:rPr>
          <w:rFonts w:ascii="Arial" w:hAnsi="Arial" w:cs="Arial"/>
          <w:spacing w:val="-3"/>
          <w:sz w:val="24"/>
          <w:szCs w:val="24"/>
          <w:lang w:val="es-ES_tradnl"/>
        </w:rPr>
        <w:t xml:space="preserve">ambo, y </w:t>
      </w:r>
      <w:r w:rsidR="00BC017A" w:rsidRPr="002F45D7">
        <w:rPr>
          <w:rFonts w:ascii="Arial" w:hAnsi="Arial" w:cs="Arial"/>
          <w:spacing w:val="-3"/>
          <w:sz w:val="24"/>
          <w:szCs w:val="24"/>
          <w:lang w:val="es-ES_tradnl"/>
        </w:rPr>
        <w:t>tenía</w:t>
      </w:r>
      <w:r w:rsidRPr="002F45D7">
        <w:rPr>
          <w:rFonts w:ascii="Arial" w:hAnsi="Arial" w:cs="Arial"/>
          <w:spacing w:val="-3"/>
          <w:sz w:val="24"/>
          <w:szCs w:val="24"/>
          <w:lang w:val="es-ES_tradnl"/>
        </w:rPr>
        <w:t xml:space="preserve"> vigentes las </w:t>
      </w:r>
      <w:r w:rsidR="00BC017A" w:rsidRPr="002F45D7">
        <w:rPr>
          <w:rFonts w:ascii="Arial" w:hAnsi="Arial" w:cs="Arial"/>
          <w:spacing w:val="-3"/>
          <w:sz w:val="24"/>
          <w:szCs w:val="24"/>
          <w:lang w:val="es-ES_tradnl"/>
        </w:rPr>
        <w:t>pólizas</w:t>
      </w:r>
      <w:r w:rsidRPr="002F45D7">
        <w:rPr>
          <w:rFonts w:ascii="Arial" w:hAnsi="Arial" w:cs="Arial"/>
          <w:spacing w:val="-3"/>
          <w:sz w:val="24"/>
          <w:szCs w:val="24"/>
          <w:lang w:val="es-ES_tradnl"/>
        </w:rPr>
        <w:t xml:space="preserve"> de responsabilidad contractual y extracontractual. </w:t>
      </w:r>
    </w:p>
    <w:p w:rsidR="000C3208" w:rsidRPr="002F45D7" w:rsidRDefault="000C3208"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p>
    <w:p w:rsidR="000C3208" w:rsidRPr="002F45D7" w:rsidRDefault="000C3208"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r w:rsidRPr="002F45D7">
        <w:rPr>
          <w:rFonts w:ascii="Arial" w:hAnsi="Arial" w:cs="Arial"/>
          <w:spacing w:val="-3"/>
          <w:sz w:val="24"/>
          <w:szCs w:val="24"/>
          <w:lang w:val="es-ES_tradnl"/>
        </w:rPr>
        <w:t>Que en todo caso no le asiste responsabilidad alguna al INVIAS</w:t>
      </w:r>
      <w:r w:rsidR="00AE5E86" w:rsidRPr="002F45D7">
        <w:rPr>
          <w:rFonts w:ascii="Arial" w:hAnsi="Arial" w:cs="Arial"/>
          <w:spacing w:val="-3"/>
          <w:sz w:val="24"/>
          <w:szCs w:val="24"/>
          <w:lang w:val="es-ES_tradnl"/>
        </w:rPr>
        <w:t xml:space="preserve"> por </w:t>
      </w:r>
      <w:r w:rsidRPr="002F45D7">
        <w:rPr>
          <w:rFonts w:ascii="Arial" w:hAnsi="Arial" w:cs="Arial"/>
          <w:spacing w:val="-3"/>
          <w:sz w:val="24"/>
          <w:szCs w:val="24"/>
          <w:lang w:val="es-ES_tradnl"/>
        </w:rPr>
        <w:t xml:space="preserve">el accidente del 20 de abril de 2003, por cuanto </w:t>
      </w:r>
      <w:r w:rsidR="00AE5E86" w:rsidRPr="002F45D7">
        <w:rPr>
          <w:rFonts w:ascii="Arial" w:hAnsi="Arial" w:cs="Arial"/>
          <w:spacing w:val="-3"/>
          <w:sz w:val="24"/>
          <w:szCs w:val="24"/>
          <w:lang w:val="es-ES_tradnl"/>
        </w:rPr>
        <w:t xml:space="preserve">suscribió </w:t>
      </w:r>
      <w:r w:rsidRPr="002F45D7">
        <w:rPr>
          <w:rFonts w:ascii="Arial" w:hAnsi="Arial" w:cs="Arial"/>
          <w:spacing w:val="-3"/>
          <w:sz w:val="24"/>
          <w:szCs w:val="24"/>
          <w:lang w:val="es-ES_tradnl"/>
        </w:rPr>
        <w:t>contrato 005 del 1999</w:t>
      </w:r>
      <w:r w:rsidR="00AE5E86" w:rsidRPr="002F45D7">
        <w:rPr>
          <w:rFonts w:ascii="Arial" w:hAnsi="Arial" w:cs="Arial"/>
          <w:spacing w:val="-3"/>
          <w:sz w:val="24"/>
          <w:szCs w:val="24"/>
          <w:lang w:val="es-ES_tradnl"/>
        </w:rPr>
        <w:t xml:space="preserve"> c</w:t>
      </w:r>
      <w:r w:rsidR="0026017D" w:rsidRPr="002F45D7">
        <w:rPr>
          <w:rFonts w:ascii="Arial" w:hAnsi="Arial" w:cs="Arial"/>
          <w:spacing w:val="-3"/>
          <w:sz w:val="24"/>
          <w:szCs w:val="24"/>
          <w:lang w:val="es-ES_tradnl"/>
        </w:rPr>
        <w:t>on la UNIÓN TEMPORAL DE DESARROLLO VÍ</w:t>
      </w:r>
      <w:r w:rsidRPr="002F45D7">
        <w:rPr>
          <w:rFonts w:ascii="Arial" w:hAnsi="Arial" w:cs="Arial"/>
          <w:spacing w:val="-3"/>
          <w:sz w:val="24"/>
          <w:szCs w:val="24"/>
          <w:lang w:val="es-ES_tradnl"/>
        </w:rPr>
        <w:t>AL DEL VALLE DEL CAUCA Y CAUCA</w:t>
      </w:r>
      <w:r w:rsidR="00810E54" w:rsidRPr="002F45D7">
        <w:rPr>
          <w:rFonts w:ascii="Arial" w:hAnsi="Arial" w:cs="Arial"/>
          <w:spacing w:val="-3"/>
          <w:sz w:val="24"/>
          <w:szCs w:val="24"/>
          <w:lang w:val="es-ES_tradnl"/>
        </w:rPr>
        <w:t xml:space="preserve">, quien </w:t>
      </w:r>
      <w:r w:rsidR="00BC017A" w:rsidRPr="002F45D7">
        <w:rPr>
          <w:rFonts w:ascii="Arial" w:hAnsi="Arial" w:cs="Arial"/>
          <w:spacing w:val="-3"/>
          <w:sz w:val="24"/>
          <w:szCs w:val="24"/>
          <w:lang w:val="es-ES_tradnl"/>
        </w:rPr>
        <w:t>tenía</w:t>
      </w:r>
      <w:r w:rsidR="00810E54" w:rsidRPr="002F45D7">
        <w:rPr>
          <w:rFonts w:ascii="Arial" w:hAnsi="Arial" w:cs="Arial"/>
          <w:spacing w:val="-3"/>
          <w:sz w:val="24"/>
          <w:szCs w:val="24"/>
          <w:lang w:val="es-ES_tradnl"/>
        </w:rPr>
        <w:t xml:space="preserve"> a su cargo a realizar por propia cuenta y riesgo los estudios, diseños, obras de construcción, rehabilitación, y mejoramiento, operación, mantenimiento, prestación de servicios, uso de bienes, razón por la cual en cumplimiento de dicho contrato  par</w:t>
      </w:r>
      <w:r w:rsidR="00BC017A" w:rsidRPr="002F45D7">
        <w:rPr>
          <w:rFonts w:ascii="Arial" w:hAnsi="Arial" w:cs="Arial"/>
          <w:spacing w:val="-3"/>
          <w:sz w:val="24"/>
          <w:szCs w:val="24"/>
          <w:lang w:val="es-ES_tradnl"/>
        </w:rPr>
        <w:t>a</w:t>
      </w:r>
      <w:r w:rsidR="00810E54" w:rsidRPr="002F45D7">
        <w:rPr>
          <w:rFonts w:ascii="Arial" w:hAnsi="Arial" w:cs="Arial"/>
          <w:spacing w:val="-3"/>
          <w:sz w:val="24"/>
          <w:szCs w:val="24"/>
          <w:lang w:val="es-ES_tradnl"/>
        </w:rPr>
        <w:t xml:space="preserve"> el 25 de mayo de 1999, se entregaron los tramos  señalizados. </w:t>
      </w:r>
    </w:p>
    <w:p w:rsidR="00855EEB" w:rsidRPr="002F45D7" w:rsidRDefault="00855EEB"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r w:rsidRPr="002F45D7">
        <w:rPr>
          <w:rFonts w:ascii="Arial" w:hAnsi="Arial" w:cs="Arial"/>
          <w:spacing w:val="-3"/>
          <w:sz w:val="24"/>
          <w:szCs w:val="24"/>
          <w:lang w:val="es-ES_tradnl"/>
        </w:rPr>
        <w:t>Que discrepa de la sentencia cuestionada</w:t>
      </w:r>
      <w:r w:rsidR="00AE5E86" w:rsidRPr="002F45D7">
        <w:rPr>
          <w:rFonts w:ascii="Arial" w:hAnsi="Arial" w:cs="Arial"/>
          <w:spacing w:val="-3"/>
          <w:sz w:val="24"/>
          <w:szCs w:val="24"/>
          <w:lang w:val="es-ES_tradnl"/>
        </w:rPr>
        <w:t xml:space="preserve"> que</w:t>
      </w:r>
      <w:r w:rsidRPr="002F45D7">
        <w:rPr>
          <w:rFonts w:ascii="Arial" w:hAnsi="Arial" w:cs="Arial"/>
          <w:spacing w:val="-3"/>
          <w:sz w:val="24"/>
          <w:szCs w:val="24"/>
          <w:lang w:val="es-ES_tradnl"/>
        </w:rPr>
        <w:t xml:space="preserve"> absuelve de toda responsabilidad a la COOPERATIVA INTEGRAL DE TRANSPORTES RAPIDO TAMBO, y señala que no se anex</w:t>
      </w:r>
      <w:r w:rsidR="00AE5E86" w:rsidRPr="002F45D7">
        <w:rPr>
          <w:rFonts w:ascii="Arial" w:hAnsi="Arial" w:cs="Arial"/>
          <w:spacing w:val="-3"/>
          <w:sz w:val="24"/>
          <w:szCs w:val="24"/>
          <w:lang w:val="es-ES_tradnl"/>
        </w:rPr>
        <w:t>ó</w:t>
      </w:r>
      <w:r w:rsidRPr="002F45D7">
        <w:rPr>
          <w:rFonts w:ascii="Arial" w:hAnsi="Arial" w:cs="Arial"/>
          <w:spacing w:val="-3"/>
          <w:sz w:val="24"/>
          <w:szCs w:val="24"/>
          <w:lang w:val="es-ES_tradnl"/>
        </w:rPr>
        <w:t xml:space="preserve"> prueb</w:t>
      </w:r>
      <w:r w:rsidR="00AE5E86" w:rsidRPr="002F45D7">
        <w:rPr>
          <w:rFonts w:ascii="Arial" w:hAnsi="Arial" w:cs="Arial"/>
          <w:spacing w:val="-3"/>
          <w:sz w:val="24"/>
          <w:szCs w:val="24"/>
          <w:lang w:val="es-ES_tradnl"/>
        </w:rPr>
        <w:t>a</w:t>
      </w:r>
      <w:r w:rsidRPr="002F45D7">
        <w:rPr>
          <w:rFonts w:ascii="Arial" w:hAnsi="Arial" w:cs="Arial"/>
          <w:spacing w:val="-3"/>
          <w:sz w:val="24"/>
          <w:szCs w:val="24"/>
          <w:lang w:val="es-ES_tradnl"/>
        </w:rPr>
        <w:t xml:space="preserve"> de derecho para formular el llamamiento en garantía, situación que </w:t>
      </w:r>
      <w:r w:rsidRPr="002F45D7">
        <w:rPr>
          <w:rFonts w:ascii="Arial" w:hAnsi="Arial" w:cs="Arial"/>
          <w:spacing w:val="-3"/>
          <w:sz w:val="24"/>
          <w:szCs w:val="24"/>
          <w:lang w:val="es-ES_tradnl"/>
        </w:rPr>
        <w:lastRenderedPageBreak/>
        <w:t xml:space="preserve">no es propia de la sentencia, por cuanto el llamamiento en garantía fue ordenado mediante auto del 17 de octubre de 2007,  debidamente notificado, la cooperativa se hizo presente al proceso, por lo tanto la juez debió pronunciarse sobre la responsabilidad o no de la Cooperativa y no cuestionar el llamamiento del cual ya se había resuelto. </w:t>
      </w:r>
    </w:p>
    <w:p w:rsidR="00730788" w:rsidRPr="002F45D7" w:rsidRDefault="00730788"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p>
    <w:p w:rsidR="00730788" w:rsidRPr="002F45D7" w:rsidRDefault="00730788"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r w:rsidRPr="002F45D7">
        <w:rPr>
          <w:rFonts w:ascii="Arial" w:hAnsi="Arial" w:cs="Arial"/>
          <w:spacing w:val="-3"/>
          <w:sz w:val="24"/>
          <w:szCs w:val="24"/>
          <w:lang w:val="es-ES_tradnl"/>
        </w:rPr>
        <w:t xml:space="preserve">Que la sentencia omitió las circunstancias de tiempo, modo y lugar como tuvo ocurrencia de los hechos, por lo  que el Adquem debe considerar la </w:t>
      </w:r>
      <w:r w:rsidR="00D366A8" w:rsidRPr="002F45D7">
        <w:rPr>
          <w:rFonts w:ascii="Arial" w:hAnsi="Arial" w:cs="Arial"/>
          <w:spacing w:val="-3"/>
          <w:sz w:val="24"/>
          <w:szCs w:val="24"/>
          <w:lang w:val="es-ES_tradnl"/>
        </w:rPr>
        <w:t>situación</w:t>
      </w:r>
      <w:r w:rsidRPr="002F45D7">
        <w:rPr>
          <w:rFonts w:ascii="Arial" w:hAnsi="Arial" w:cs="Arial"/>
          <w:spacing w:val="-3"/>
          <w:sz w:val="24"/>
          <w:szCs w:val="24"/>
          <w:lang w:val="es-ES_tradnl"/>
        </w:rPr>
        <w:t xml:space="preserve"> para exonerar de toda responsabilidad a la entidad. </w:t>
      </w:r>
    </w:p>
    <w:p w:rsidR="000B6ED6" w:rsidRPr="002F45D7" w:rsidRDefault="000B6ED6"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p>
    <w:p w:rsidR="004D6794" w:rsidRPr="002F45D7" w:rsidRDefault="004D6794" w:rsidP="002E7A12">
      <w:pPr>
        <w:widowControl w:val="0"/>
        <w:shd w:val="clear" w:color="auto" w:fill="FFFFFF"/>
        <w:autoSpaceDE w:val="0"/>
        <w:autoSpaceDN w:val="0"/>
        <w:adjustRightInd w:val="0"/>
        <w:spacing w:line="360" w:lineRule="auto"/>
        <w:ind w:left="14"/>
        <w:jc w:val="both"/>
        <w:rPr>
          <w:rFonts w:ascii="Arial" w:hAnsi="Arial" w:cs="Arial"/>
          <w:b/>
          <w:spacing w:val="-3"/>
          <w:sz w:val="24"/>
          <w:szCs w:val="24"/>
          <w:lang w:val="es-ES_tradnl"/>
        </w:rPr>
      </w:pPr>
      <w:r w:rsidRPr="002F45D7">
        <w:rPr>
          <w:rFonts w:ascii="Arial" w:hAnsi="Arial" w:cs="Arial"/>
          <w:b/>
          <w:spacing w:val="-3"/>
          <w:sz w:val="24"/>
          <w:szCs w:val="24"/>
          <w:lang w:val="es-ES_tradnl"/>
        </w:rPr>
        <w:t>2.5.2. APELACION DE  COMPAÑÍA DE FIANZAS CONFIANZA</w:t>
      </w:r>
      <w:r w:rsidRPr="002F45D7">
        <w:rPr>
          <w:rStyle w:val="Refdenotaalpie"/>
          <w:rFonts w:ascii="Arial" w:hAnsi="Arial"/>
          <w:b/>
          <w:spacing w:val="-3"/>
          <w:sz w:val="24"/>
          <w:szCs w:val="24"/>
          <w:lang w:val="es-ES_tradnl"/>
        </w:rPr>
        <w:footnoteReference w:id="25"/>
      </w:r>
    </w:p>
    <w:p w:rsidR="004D6794" w:rsidRPr="002F45D7" w:rsidRDefault="004D6794" w:rsidP="002E7A12">
      <w:pPr>
        <w:widowControl w:val="0"/>
        <w:shd w:val="clear" w:color="auto" w:fill="FFFFFF"/>
        <w:autoSpaceDE w:val="0"/>
        <w:autoSpaceDN w:val="0"/>
        <w:adjustRightInd w:val="0"/>
        <w:spacing w:line="360" w:lineRule="auto"/>
        <w:ind w:left="14"/>
        <w:jc w:val="both"/>
        <w:rPr>
          <w:rFonts w:ascii="Arial" w:hAnsi="Arial" w:cs="Arial"/>
          <w:b/>
          <w:spacing w:val="-3"/>
          <w:sz w:val="24"/>
          <w:szCs w:val="24"/>
          <w:lang w:val="es-ES_tradnl"/>
        </w:rPr>
      </w:pPr>
    </w:p>
    <w:p w:rsidR="007345F5" w:rsidRPr="002F45D7" w:rsidRDefault="00473563"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r w:rsidRPr="002F45D7">
        <w:rPr>
          <w:rFonts w:ascii="Arial" w:hAnsi="Arial" w:cs="Arial"/>
          <w:spacing w:val="-3"/>
          <w:sz w:val="24"/>
          <w:szCs w:val="24"/>
          <w:lang w:val="es-ES_tradnl"/>
        </w:rPr>
        <w:t xml:space="preserve">Reitera el contenido de la contestación de la demanda y de las alegaciones,   agrega que la sentencia cuestionada, no resolvió las excepciones propuestas, </w:t>
      </w:r>
      <w:r w:rsidR="00AA7B2E" w:rsidRPr="002F45D7">
        <w:rPr>
          <w:rFonts w:ascii="Arial" w:hAnsi="Arial" w:cs="Arial"/>
          <w:spacing w:val="-3"/>
          <w:sz w:val="24"/>
          <w:szCs w:val="24"/>
          <w:lang w:val="es-ES_tradnl"/>
        </w:rPr>
        <w:t>como es la falta de legitimación en la causa pasiva, por cuanto la UTDVVCC no estaba legitimada para  llamar a aseguradora en garantía.</w:t>
      </w:r>
    </w:p>
    <w:p w:rsidR="007345F5" w:rsidRPr="002F45D7" w:rsidRDefault="007345F5"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p>
    <w:p w:rsidR="007345F5" w:rsidRPr="002F45D7" w:rsidRDefault="007345F5"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r w:rsidRPr="002F45D7">
        <w:rPr>
          <w:rFonts w:ascii="Arial" w:hAnsi="Arial" w:cs="Arial"/>
          <w:spacing w:val="-3"/>
          <w:sz w:val="24"/>
          <w:szCs w:val="24"/>
          <w:lang w:val="es-ES_tradnl"/>
        </w:rPr>
        <w:t xml:space="preserve">Que la </w:t>
      </w:r>
      <w:r w:rsidR="0084063D" w:rsidRPr="002F45D7">
        <w:rPr>
          <w:rFonts w:ascii="Arial" w:hAnsi="Arial" w:cs="Arial"/>
          <w:spacing w:val="-3"/>
          <w:sz w:val="24"/>
          <w:szCs w:val="24"/>
          <w:lang w:val="es-ES_tradnl"/>
        </w:rPr>
        <w:t>póliza</w:t>
      </w:r>
      <w:r w:rsidRPr="002F45D7">
        <w:rPr>
          <w:rFonts w:ascii="Arial" w:hAnsi="Arial" w:cs="Arial"/>
          <w:spacing w:val="-3"/>
          <w:sz w:val="24"/>
          <w:szCs w:val="24"/>
          <w:lang w:val="es-ES_tradnl"/>
        </w:rPr>
        <w:t xml:space="preserve"> y sus posteriores ampliaciones ninguna de ellas se contrató el lucro </w:t>
      </w:r>
      <w:r w:rsidR="0084063D" w:rsidRPr="002F45D7">
        <w:rPr>
          <w:rFonts w:ascii="Arial" w:hAnsi="Arial" w:cs="Arial"/>
          <w:spacing w:val="-3"/>
          <w:sz w:val="24"/>
          <w:szCs w:val="24"/>
          <w:lang w:val="es-ES_tradnl"/>
        </w:rPr>
        <w:t>cesante</w:t>
      </w:r>
      <w:r w:rsidRPr="002F45D7">
        <w:rPr>
          <w:rFonts w:ascii="Arial" w:hAnsi="Arial" w:cs="Arial"/>
          <w:spacing w:val="-3"/>
          <w:sz w:val="24"/>
          <w:szCs w:val="24"/>
          <w:lang w:val="es-ES_tradnl"/>
        </w:rPr>
        <w:t xml:space="preserve"> por la cual la sentencia impuso condena, razón por la cual no es posible responder  por este concepto. </w:t>
      </w:r>
    </w:p>
    <w:p w:rsidR="007345F5" w:rsidRPr="002F45D7" w:rsidRDefault="007345F5"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p>
    <w:p w:rsidR="007345F5" w:rsidRPr="002F45D7" w:rsidRDefault="007345F5"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r w:rsidRPr="002F45D7">
        <w:rPr>
          <w:rFonts w:ascii="Arial" w:hAnsi="Arial" w:cs="Arial"/>
          <w:spacing w:val="-3"/>
          <w:sz w:val="24"/>
          <w:szCs w:val="24"/>
          <w:lang w:val="es-ES_tradnl"/>
        </w:rPr>
        <w:t xml:space="preserve">Finalmente señala que para que la aseguradora responda debe cancelarse el deducible pactado en diez millones de pesos. </w:t>
      </w:r>
    </w:p>
    <w:p w:rsidR="00F018D4" w:rsidRPr="002F45D7" w:rsidRDefault="00F018D4" w:rsidP="002E7A12">
      <w:pPr>
        <w:widowControl w:val="0"/>
        <w:shd w:val="clear" w:color="auto" w:fill="FFFFFF"/>
        <w:autoSpaceDE w:val="0"/>
        <w:autoSpaceDN w:val="0"/>
        <w:adjustRightInd w:val="0"/>
        <w:spacing w:line="360" w:lineRule="auto"/>
        <w:ind w:left="14"/>
        <w:jc w:val="both"/>
        <w:rPr>
          <w:rFonts w:ascii="Arial" w:hAnsi="Arial" w:cs="Arial"/>
          <w:b/>
          <w:spacing w:val="-3"/>
          <w:sz w:val="24"/>
          <w:szCs w:val="24"/>
          <w:lang w:val="es-ES_tradnl"/>
        </w:rPr>
      </w:pPr>
    </w:p>
    <w:p w:rsidR="004D6794" w:rsidRPr="002F45D7" w:rsidRDefault="00D84384" w:rsidP="002E7A12">
      <w:pPr>
        <w:widowControl w:val="0"/>
        <w:shd w:val="clear" w:color="auto" w:fill="FFFFFF"/>
        <w:autoSpaceDE w:val="0"/>
        <w:autoSpaceDN w:val="0"/>
        <w:adjustRightInd w:val="0"/>
        <w:spacing w:line="360" w:lineRule="auto"/>
        <w:ind w:left="14"/>
        <w:jc w:val="both"/>
        <w:rPr>
          <w:rFonts w:ascii="Arial" w:hAnsi="Arial" w:cs="Arial"/>
          <w:b/>
          <w:spacing w:val="-3"/>
          <w:sz w:val="24"/>
          <w:szCs w:val="24"/>
          <w:lang w:val="es-ES_tradnl"/>
        </w:rPr>
      </w:pPr>
      <w:r w:rsidRPr="002F45D7">
        <w:rPr>
          <w:rFonts w:ascii="Arial" w:hAnsi="Arial" w:cs="Arial"/>
          <w:b/>
          <w:spacing w:val="-3"/>
          <w:sz w:val="24"/>
          <w:szCs w:val="24"/>
          <w:lang w:val="es-ES_tradnl"/>
        </w:rPr>
        <w:t>2.5.3. APELACIÓ</w:t>
      </w:r>
      <w:r w:rsidR="004D6794" w:rsidRPr="002F45D7">
        <w:rPr>
          <w:rFonts w:ascii="Arial" w:hAnsi="Arial" w:cs="Arial"/>
          <w:b/>
          <w:spacing w:val="-3"/>
          <w:sz w:val="24"/>
          <w:szCs w:val="24"/>
          <w:lang w:val="es-ES_tradnl"/>
        </w:rPr>
        <w:t>N DE  UNION TEMPORAL DE DESARROLLO VIAL</w:t>
      </w:r>
      <w:r w:rsidR="004D6794" w:rsidRPr="002F45D7">
        <w:rPr>
          <w:rStyle w:val="Refdenotaalpie"/>
          <w:rFonts w:ascii="Arial" w:hAnsi="Arial"/>
          <w:b/>
          <w:spacing w:val="-3"/>
          <w:sz w:val="24"/>
          <w:szCs w:val="24"/>
          <w:lang w:val="es-ES_tradnl"/>
        </w:rPr>
        <w:footnoteReference w:id="26"/>
      </w:r>
      <w:r w:rsidR="004D6794" w:rsidRPr="002F45D7">
        <w:rPr>
          <w:rFonts w:ascii="Arial" w:hAnsi="Arial" w:cs="Arial"/>
          <w:b/>
          <w:spacing w:val="-3"/>
          <w:sz w:val="24"/>
          <w:szCs w:val="24"/>
          <w:lang w:val="es-ES_tradnl"/>
        </w:rPr>
        <w:t xml:space="preserve"> </w:t>
      </w:r>
    </w:p>
    <w:p w:rsidR="004D6794" w:rsidRPr="002F45D7" w:rsidRDefault="004D6794" w:rsidP="002E7A12">
      <w:pPr>
        <w:widowControl w:val="0"/>
        <w:shd w:val="clear" w:color="auto" w:fill="FFFFFF"/>
        <w:autoSpaceDE w:val="0"/>
        <w:autoSpaceDN w:val="0"/>
        <w:adjustRightInd w:val="0"/>
        <w:spacing w:line="360" w:lineRule="auto"/>
        <w:ind w:left="14"/>
        <w:jc w:val="both"/>
        <w:rPr>
          <w:rFonts w:ascii="Arial" w:hAnsi="Arial" w:cs="Arial"/>
          <w:b/>
          <w:spacing w:val="-3"/>
          <w:sz w:val="24"/>
          <w:szCs w:val="24"/>
          <w:lang w:val="es-ES_tradnl"/>
        </w:rPr>
      </w:pPr>
    </w:p>
    <w:p w:rsidR="0084063D" w:rsidRPr="002F45D7" w:rsidRDefault="00D366A8"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r w:rsidRPr="002F45D7">
        <w:rPr>
          <w:rFonts w:ascii="Arial" w:hAnsi="Arial" w:cs="Arial"/>
          <w:spacing w:val="-3"/>
          <w:sz w:val="24"/>
          <w:szCs w:val="24"/>
          <w:lang w:val="es-ES_tradnl"/>
        </w:rPr>
        <w:t xml:space="preserve">La sentencia debió declarar la nulidad de toda la actuación a partir  el auto del 29 de julio de 2005, por el cual se rechazó la demanda, y ordenó el archivo del proceso, por cuanto el cambio de decisión sin motivo alguno se concreta en el  numeral 3 del artículo 140 del código de procedimiento civil. </w:t>
      </w:r>
      <w:r w:rsidR="0084063D" w:rsidRPr="002F45D7">
        <w:rPr>
          <w:rFonts w:ascii="Arial" w:hAnsi="Arial" w:cs="Arial"/>
          <w:spacing w:val="-3"/>
          <w:sz w:val="24"/>
          <w:szCs w:val="24"/>
          <w:lang w:val="es-ES_tradnl"/>
        </w:rPr>
        <w:t xml:space="preserve">Por cuanto el cambio de decisión sin motivo expreso implica revivir un proceso legalmente concluido. </w:t>
      </w:r>
    </w:p>
    <w:p w:rsidR="00FD1934" w:rsidRPr="002F45D7" w:rsidRDefault="00FD1934"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p>
    <w:p w:rsidR="006E140E" w:rsidRPr="002F45D7" w:rsidRDefault="00AE5E86"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r w:rsidRPr="002F45D7">
        <w:rPr>
          <w:rFonts w:ascii="Arial" w:hAnsi="Arial" w:cs="Arial"/>
          <w:spacing w:val="-3"/>
          <w:sz w:val="24"/>
          <w:szCs w:val="24"/>
          <w:lang w:val="es-ES_tradnl"/>
        </w:rPr>
        <w:t xml:space="preserve">Insiste en la caducidad de la acción, y </w:t>
      </w:r>
      <w:r w:rsidR="006E140E" w:rsidRPr="002F45D7">
        <w:rPr>
          <w:rFonts w:ascii="Arial" w:hAnsi="Arial" w:cs="Arial"/>
          <w:spacing w:val="-3"/>
          <w:sz w:val="24"/>
          <w:szCs w:val="24"/>
          <w:lang w:val="es-ES_tradnl"/>
        </w:rPr>
        <w:t>señala que la parte actora no logró demostrar ninguno de los tres elementos de</w:t>
      </w:r>
      <w:r w:rsidRPr="002F45D7">
        <w:rPr>
          <w:rFonts w:ascii="Arial" w:hAnsi="Arial" w:cs="Arial"/>
          <w:spacing w:val="-3"/>
          <w:sz w:val="24"/>
          <w:szCs w:val="24"/>
          <w:lang w:val="es-ES_tradnl"/>
        </w:rPr>
        <w:t xml:space="preserve"> </w:t>
      </w:r>
      <w:r w:rsidR="006E140E" w:rsidRPr="002F45D7">
        <w:rPr>
          <w:rFonts w:ascii="Arial" w:hAnsi="Arial" w:cs="Arial"/>
          <w:spacing w:val="-3"/>
          <w:sz w:val="24"/>
          <w:szCs w:val="24"/>
          <w:lang w:val="es-ES_tradnl"/>
        </w:rPr>
        <w:t>l</w:t>
      </w:r>
      <w:r w:rsidRPr="002F45D7">
        <w:rPr>
          <w:rFonts w:ascii="Arial" w:hAnsi="Arial" w:cs="Arial"/>
          <w:spacing w:val="-3"/>
          <w:sz w:val="24"/>
          <w:szCs w:val="24"/>
          <w:lang w:val="es-ES_tradnl"/>
        </w:rPr>
        <w:t xml:space="preserve">a responsabilidad, en especial el </w:t>
      </w:r>
      <w:r w:rsidR="006E140E" w:rsidRPr="002F45D7">
        <w:rPr>
          <w:rFonts w:ascii="Arial" w:hAnsi="Arial" w:cs="Arial"/>
          <w:spacing w:val="-3"/>
          <w:sz w:val="24"/>
          <w:szCs w:val="24"/>
          <w:lang w:val="es-ES_tradnl"/>
        </w:rPr>
        <w:t xml:space="preserve">daño, </w:t>
      </w:r>
      <w:r w:rsidRPr="002F45D7">
        <w:rPr>
          <w:rFonts w:ascii="Arial" w:hAnsi="Arial" w:cs="Arial"/>
          <w:spacing w:val="-3"/>
          <w:sz w:val="24"/>
          <w:szCs w:val="24"/>
          <w:lang w:val="es-ES_tradnl"/>
        </w:rPr>
        <w:t xml:space="preserve">porque ni </w:t>
      </w:r>
      <w:r w:rsidRPr="002F45D7">
        <w:rPr>
          <w:rFonts w:ascii="Arial" w:hAnsi="Arial" w:cs="Arial"/>
          <w:spacing w:val="-3"/>
          <w:sz w:val="24"/>
          <w:szCs w:val="24"/>
          <w:lang w:val="es-ES_tradnl"/>
        </w:rPr>
        <w:lastRenderedPageBreak/>
        <w:t xml:space="preserve">siquiera lo concreto </w:t>
      </w:r>
      <w:r w:rsidR="006E140E" w:rsidRPr="002F45D7">
        <w:rPr>
          <w:rFonts w:ascii="Arial" w:hAnsi="Arial" w:cs="Arial"/>
          <w:spacing w:val="-3"/>
          <w:sz w:val="24"/>
          <w:szCs w:val="24"/>
          <w:lang w:val="es-ES_tradnl"/>
        </w:rPr>
        <w:t xml:space="preserve">en su demanda, </w:t>
      </w:r>
      <w:r w:rsidR="00EE0D01" w:rsidRPr="002F45D7">
        <w:rPr>
          <w:rFonts w:ascii="Arial" w:hAnsi="Arial" w:cs="Arial"/>
          <w:spacing w:val="-3"/>
          <w:sz w:val="24"/>
          <w:szCs w:val="24"/>
          <w:lang w:val="es-ES_tradnl"/>
        </w:rPr>
        <w:t xml:space="preserve">pues no se sabe en que consistió el daño material y moral invocado. En relación a los materiales dijo tan solo en la demanda que el </w:t>
      </w:r>
      <w:r w:rsidR="00D366A8" w:rsidRPr="002F45D7">
        <w:rPr>
          <w:rFonts w:ascii="Arial" w:hAnsi="Arial" w:cs="Arial"/>
          <w:spacing w:val="-3"/>
          <w:sz w:val="24"/>
          <w:szCs w:val="24"/>
          <w:lang w:val="es-ES_tradnl"/>
        </w:rPr>
        <w:t>vehículo</w:t>
      </w:r>
      <w:r w:rsidR="00EE0D01" w:rsidRPr="002F45D7">
        <w:rPr>
          <w:rFonts w:ascii="Arial" w:hAnsi="Arial" w:cs="Arial"/>
          <w:spacing w:val="-3"/>
          <w:sz w:val="24"/>
          <w:szCs w:val="24"/>
          <w:lang w:val="es-ES_tradnl"/>
        </w:rPr>
        <w:t xml:space="preserve"> sufrió unos daños en el accidente pero no concretó en que consistió. </w:t>
      </w:r>
    </w:p>
    <w:p w:rsidR="00EE0D01" w:rsidRPr="002F45D7" w:rsidRDefault="00EE0D01"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p>
    <w:p w:rsidR="00EE0D01" w:rsidRPr="002F45D7" w:rsidRDefault="00EE0D01"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r w:rsidRPr="002F45D7">
        <w:rPr>
          <w:rFonts w:ascii="Arial" w:hAnsi="Arial" w:cs="Arial"/>
          <w:spacing w:val="-3"/>
          <w:sz w:val="24"/>
          <w:szCs w:val="24"/>
          <w:lang w:val="es-ES_tradnl"/>
        </w:rPr>
        <w:t xml:space="preserve">La sentencia condena in genere,  situación </w:t>
      </w:r>
      <w:r w:rsidR="00D366A8" w:rsidRPr="002F45D7">
        <w:rPr>
          <w:rFonts w:ascii="Arial" w:hAnsi="Arial" w:cs="Arial"/>
          <w:spacing w:val="-3"/>
          <w:sz w:val="24"/>
          <w:szCs w:val="24"/>
          <w:lang w:val="es-ES_tradnl"/>
        </w:rPr>
        <w:t>está</w:t>
      </w:r>
      <w:r w:rsidRPr="002F45D7">
        <w:rPr>
          <w:rFonts w:ascii="Arial" w:hAnsi="Arial" w:cs="Arial"/>
          <w:spacing w:val="-3"/>
          <w:sz w:val="24"/>
          <w:szCs w:val="24"/>
          <w:lang w:val="es-ES_tradnl"/>
        </w:rPr>
        <w:t xml:space="preserve"> que resulta ser equivoca a la luz del procedimiento por cuanto que una cosa es el daño en </w:t>
      </w:r>
      <w:r w:rsidR="00D366A8" w:rsidRPr="002F45D7">
        <w:rPr>
          <w:rFonts w:ascii="Arial" w:hAnsi="Arial" w:cs="Arial"/>
          <w:spacing w:val="-3"/>
          <w:sz w:val="24"/>
          <w:szCs w:val="24"/>
          <w:lang w:val="es-ES_tradnl"/>
        </w:rPr>
        <w:t>sí</w:t>
      </w:r>
      <w:r w:rsidRPr="002F45D7">
        <w:rPr>
          <w:rFonts w:ascii="Arial" w:hAnsi="Arial" w:cs="Arial"/>
          <w:spacing w:val="-3"/>
          <w:sz w:val="24"/>
          <w:szCs w:val="24"/>
          <w:lang w:val="es-ES_tradnl"/>
        </w:rPr>
        <w:t xml:space="preserve"> mismo y otra muy distinta su cuantificación. La ley permite una condena in genere cuando el daño </w:t>
      </w:r>
      <w:r w:rsidR="00D366A8" w:rsidRPr="002F45D7">
        <w:rPr>
          <w:rFonts w:ascii="Arial" w:hAnsi="Arial" w:cs="Arial"/>
          <w:spacing w:val="-3"/>
          <w:sz w:val="24"/>
          <w:szCs w:val="24"/>
          <w:lang w:val="es-ES_tradnl"/>
        </w:rPr>
        <w:t>está</w:t>
      </w:r>
      <w:r w:rsidRPr="002F45D7">
        <w:rPr>
          <w:rFonts w:ascii="Arial" w:hAnsi="Arial" w:cs="Arial"/>
          <w:spacing w:val="-3"/>
          <w:sz w:val="24"/>
          <w:szCs w:val="24"/>
          <w:lang w:val="es-ES_tradnl"/>
        </w:rPr>
        <w:t xml:space="preserve"> cuantificado sin embargo en este caso la parte actora  ni siquiera demostró en que consistió el daño, ni dijo que partes fueron las </w:t>
      </w:r>
      <w:r w:rsidR="00D366A8" w:rsidRPr="002F45D7">
        <w:rPr>
          <w:rFonts w:ascii="Arial" w:hAnsi="Arial" w:cs="Arial"/>
          <w:spacing w:val="-3"/>
          <w:sz w:val="24"/>
          <w:szCs w:val="24"/>
          <w:lang w:val="es-ES_tradnl"/>
        </w:rPr>
        <w:t>averías</w:t>
      </w:r>
      <w:r w:rsidRPr="002F45D7">
        <w:rPr>
          <w:rFonts w:ascii="Arial" w:hAnsi="Arial" w:cs="Arial"/>
          <w:spacing w:val="-3"/>
          <w:sz w:val="24"/>
          <w:szCs w:val="24"/>
          <w:lang w:val="es-ES_tradnl"/>
        </w:rPr>
        <w:t xml:space="preserve"> </w:t>
      </w:r>
      <w:r w:rsidR="003B552F" w:rsidRPr="002F45D7">
        <w:rPr>
          <w:rFonts w:ascii="Arial" w:hAnsi="Arial" w:cs="Arial"/>
          <w:spacing w:val="-3"/>
          <w:sz w:val="24"/>
          <w:szCs w:val="24"/>
          <w:lang w:val="es-ES_tradnl"/>
        </w:rPr>
        <w:t xml:space="preserve">y mucho menos </w:t>
      </w:r>
      <w:r w:rsidR="00D366A8" w:rsidRPr="002F45D7">
        <w:rPr>
          <w:rFonts w:ascii="Arial" w:hAnsi="Arial" w:cs="Arial"/>
          <w:spacing w:val="-3"/>
          <w:sz w:val="24"/>
          <w:szCs w:val="24"/>
          <w:lang w:val="es-ES_tradnl"/>
        </w:rPr>
        <w:t>demostró</w:t>
      </w:r>
      <w:r w:rsidR="003B552F" w:rsidRPr="002F45D7">
        <w:rPr>
          <w:rFonts w:ascii="Arial" w:hAnsi="Arial" w:cs="Arial"/>
          <w:spacing w:val="-3"/>
          <w:sz w:val="24"/>
          <w:szCs w:val="24"/>
          <w:lang w:val="es-ES_tradnl"/>
        </w:rPr>
        <w:t xml:space="preserve"> su existencia. </w:t>
      </w:r>
    </w:p>
    <w:p w:rsidR="003B552F" w:rsidRPr="002F45D7" w:rsidRDefault="003B552F"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p>
    <w:p w:rsidR="003B552F" w:rsidRPr="002F45D7" w:rsidRDefault="003B552F"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r w:rsidRPr="002F45D7">
        <w:rPr>
          <w:rFonts w:ascii="Arial" w:hAnsi="Arial" w:cs="Arial"/>
          <w:spacing w:val="-3"/>
          <w:sz w:val="24"/>
          <w:szCs w:val="24"/>
          <w:lang w:val="es-ES_tradnl"/>
        </w:rPr>
        <w:t xml:space="preserve">La parte demandante no demostró la </w:t>
      </w:r>
      <w:r w:rsidR="00D366A8" w:rsidRPr="002F45D7">
        <w:rPr>
          <w:rFonts w:ascii="Arial" w:hAnsi="Arial" w:cs="Arial"/>
          <w:spacing w:val="-3"/>
          <w:sz w:val="24"/>
          <w:szCs w:val="24"/>
          <w:lang w:val="es-ES_tradnl"/>
        </w:rPr>
        <w:t>actuación</w:t>
      </w:r>
      <w:r w:rsidRPr="002F45D7">
        <w:rPr>
          <w:rFonts w:ascii="Arial" w:hAnsi="Arial" w:cs="Arial"/>
          <w:spacing w:val="-3"/>
          <w:sz w:val="24"/>
          <w:szCs w:val="24"/>
          <w:lang w:val="es-ES_tradnl"/>
        </w:rPr>
        <w:t xml:space="preserve"> negligente o violatoria de sus </w:t>
      </w:r>
      <w:r w:rsidR="00D366A8" w:rsidRPr="002F45D7">
        <w:rPr>
          <w:rFonts w:ascii="Arial" w:hAnsi="Arial" w:cs="Arial"/>
          <w:spacing w:val="-3"/>
          <w:sz w:val="24"/>
          <w:szCs w:val="24"/>
          <w:lang w:val="es-ES_tradnl"/>
        </w:rPr>
        <w:t>obligaciones</w:t>
      </w:r>
      <w:r w:rsidRPr="002F45D7">
        <w:rPr>
          <w:rFonts w:ascii="Arial" w:hAnsi="Arial" w:cs="Arial"/>
          <w:spacing w:val="-3"/>
          <w:sz w:val="24"/>
          <w:szCs w:val="24"/>
          <w:lang w:val="es-ES_tradnl"/>
        </w:rPr>
        <w:t xml:space="preserve"> constitucionales y legales por parte de la administración, por el contrario en el croquis del accidente se muestra que la  carretera se encontraba en estado seca, asfaltada sin huecos sin obstáculos, o trabajos de reparación. </w:t>
      </w:r>
    </w:p>
    <w:p w:rsidR="003B552F" w:rsidRPr="002F45D7" w:rsidRDefault="003B552F"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p>
    <w:p w:rsidR="003B552F" w:rsidRPr="002F45D7" w:rsidRDefault="003B552F"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r w:rsidRPr="002F45D7">
        <w:rPr>
          <w:rFonts w:ascii="Arial" w:hAnsi="Arial" w:cs="Arial"/>
          <w:spacing w:val="-3"/>
          <w:sz w:val="24"/>
          <w:szCs w:val="24"/>
          <w:lang w:val="es-ES_tradnl"/>
        </w:rPr>
        <w:t>La sentencia impugnada tiene</w:t>
      </w:r>
      <w:r w:rsidR="00DF3C25" w:rsidRPr="002F45D7">
        <w:rPr>
          <w:rFonts w:ascii="Arial" w:hAnsi="Arial" w:cs="Arial"/>
          <w:spacing w:val="-3"/>
          <w:sz w:val="24"/>
          <w:szCs w:val="24"/>
          <w:lang w:val="es-ES_tradnl"/>
        </w:rPr>
        <w:t xml:space="preserve"> además de lo anterior </w:t>
      </w:r>
      <w:r w:rsidRPr="002F45D7">
        <w:rPr>
          <w:rFonts w:ascii="Arial" w:hAnsi="Arial" w:cs="Arial"/>
          <w:spacing w:val="-3"/>
          <w:sz w:val="24"/>
          <w:szCs w:val="24"/>
          <w:lang w:val="es-ES_tradnl"/>
        </w:rPr>
        <w:t>yer</w:t>
      </w:r>
      <w:r w:rsidR="007C029F" w:rsidRPr="002F45D7">
        <w:rPr>
          <w:rFonts w:ascii="Arial" w:hAnsi="Arial" w:cs="Arial"/>
          <w:spacing w:val="-3"/>
          <w:sz w:val="24"/>
          <w:szCs w:val="24"/>
          <w:lang w:val="es-ES_tradnl"/>
        </w:rPr>
        <w:t>r</w:t>
      </w:r>
      <w:r w:rsidRPr="002F45D7">
        <w:rPr>
          <w:rFonts w:ascii="Arial" w:hAnsi="Arial" w:cs="Arial"/>
          <w:spacing w:val="-3"/>
          <w:sz w:val="24"/>
          <w:szCs w:val="24"/>
          <w:lang w:val="es-ES_tradnl"/>
        </w:rPr>
        <w:t xml:space="preserve">os </w:t>
      </w:r>
      <w:r w:rsidR="00D366A8" w:rsidRPr="002F45D7">
        <w:rPr>
          <w:rFonts w:ascii="Arial" w:hAnsi="Arial" w:cs="Arial"/>
          <w:spacing w:val="-3"/>
          <w:sz w:val="24"/>
          <w:szCs w:val="24"/>
          <w:lang w:val="es-ES_tradnl"/>
        </w:rPr>
        <w:t>así</w:t>
      </w:r>
      <w:r w:rsidR="007C029F" w:rsidRPr="002F45D7">
        <w:rPr>
          <w:rFonts w:ascii="Arial" w:hAnsi="Arial" w:cs="Arial"/>
          <w:spacing w:val="-3"/>
          <w:sz w:val="24"/>
          <w:szCs w:val="24"/>
          <w:lang w:val="es-ES_tradnl"/>
        </w:rPr>
        <w:t xml:space="preserve">: </w:t>
      </w:r>
      <w:r w:rsidRPr="002F45D7">
        <w:rPr>
          <w:rFonts w:ascii="Arial" w:hAnsi="Arial" w:cs="Arial"/>
          <w:spacing w:val="-3"/>
          <w:sz w:val="24"/>
          <w:szCs w:val="24"/>
          <w:lang w:val="es-ES_tradnl"/>
        </w:rPr>
        <w:t xml:space="preserve"> a) ordena que la UTDVVCC debe reintegrar al INVIAS el valor de la condena, cuando en realidad fueron codemandados. B)  </w:t>
      </w:r>
      <w:r w:rsidR="00DF3C25" w:rsidRPr="002F45D7">
        <w:rPr>
          <w:rFonts w:ascii="Arial" w:hAnsi="Arial" w:cs="Arial"/>
          <w:spacing w:val="-3"/>
          <w:sz w:val="24"/>
          <w:szCs w:val="24"/>
          <w:lang w:val="es-ES_tradnl"/>
        </w:rPr>
        <w:t xml:space="preserve">ordena el reintegro de valores cuando se trata del valor del seguro contratado por lo que el  INVIAS  va a recibir dos veces el reitegro de la condena. </w:t>
      </w:r>
    </w:p>
    <w:p w:rsidR="00DF3C25" w:rsidRPr="002F45D7" w:rsidRDefault="00DF3C25"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p>
    <w:p w:rsidR="00DF3C25" w:rsidRPr="002F45D7" w:rsidRDefault="00DF3C25" w:rsidP="002E7A12">
      <w:pPr>
        <w:widowControl w:val="0"/>
        <w:shd w:val="clear" w:color="auto" w:fill="FFFFFF"/>
        <w:autoSpaceDE w:val="0"/>
        <w:autoSpaceDN w:val="0"/>
        <w:adjustRightInd w:val="0"/>
        <w:spacing w:line="360" w:lineRule="auto"/>
        <w:ind w:left="14"/>
        <w:jc w:val="both"/>
        <w:rPr>
          <w:rFonts w:ascii="Arial" w:hAnsi="Arial" w:cs="Arial"/>
          <w:spacing w:val="-3"/>
          <w:sz w:val="24"/>
          <w:szCs w:val="24"/>
          <w:lang w:val="es-ES_tradnl"/>
        </w:rPr>
      </w:pPr>
      <w:r w:rsidRPr="002F45D7">
        <w:rPr>
          <w:rFonts w:ascii="Arial" w:hAnsi="Arial" w:cs="Arial"/>
          <w:spacing w:val="-3"/>
          <w:sz w:val="24"/>
          <w:szCs w:val="24"/>
          <w:lang w:val="es-ES_tradnl"/>
        </w:rPr>
        <w:t xml:space="preserve">Por todo lo anotado, solicita sea revocada la decisión y negadas las </w:t>
      </w:r>
      <w:r w:rsidR="00D366A8" w:rsidRPr="002F45D7">
        <w:rPr>
          <w:rFonts w:ascii="Arial" w:hAnsi="Arial" w:cs="Arial"/>
          <w:spacing w:val="-3"/>
          <w:sz w:val="24"/>
          <w:szCs w:val="24"/>
          <w:lang w:val="es-ES_tradnl"/>
        </w:rPr>
        <w:t>pretensiones</w:t>
      </w:r>
      <w:r w:rsidRPr="002F45D7">
        <w:rPr>
          <w:rFonts w:ascii="Arial" w:hAnsi="Arial" w:cs="Arial"/>
          <w:spacing w:val="-3"/>
          <w:sz w:val="24"/>
          <w:szCs w:val="24"/>
          <w:lang w:val="es-ES_tradnl"/>
        </w:rPr>
        <w:t xml:space="preserve">. </w:t>
      </w:r>
    </w:p>
    <w:p w:rsidR="004D6794" w:rsidRPr="002F45D7" w:rsidRDefault="004D6794" w:rsidP="002E7A12">
      <w:pPr>
        <w:widowControl w:val="0"/>
        <w:shd w:val="clear" w:color="auto" w:fill="FFFFFF"/>
        <w:autoSpaceDE w:val="0"/>
        <w:autoSpaceDN w:val="0"/>
        <w:adjustRightInd w:val="0"/>
        <w:spacing w:line="360" w:lineRule="auto"/>
        <w:ind w:left="14"/>
        <w:jc w:val="both"/>
        <w:rPr>
          <w:rFonts w:ascii="Arial" w:hAnsi="Arial" w:cs="Arial"/>
          <w:b/>
          <w:spacing w:val="-3"/>
          <w:sz w:val="24"/>
          <w:szCs w:val="24"/>
          <w:lang w:val="es-ES_tradnl"/>
        </w:rPr>
      </w:pPr>
    </w:p>
    <w:p w:rsidR="00DF3C25" w:rsidRPr="002F45D7" w:rsidRDefault="00463802" w:rsidP="002E7A12">
      <w:pPr>
        <w:pStyle w:val="Textosinformato"/>
        <w:spacing w:line="360" w:lineRule="auto"/>
        <w:jc w:val="both"/>
        <w:rPr>
          <w:rFonts w:ascii="Arial" w:hAnsi="Arial" w:cs="Arial"/>
          <w:b/>
          <w:sz w:val="24"/>
          <w:szCs w:val="24"/>
        </w:rPr>
      </w:pPr>
      <w:r w:rsidRPr="002F45D7">
        <w:rPr>
          <w:rFonts w:ascii="Arial" w:hAnsi="Arial" w:cs="Arial"/>
          <w:b/>
          <w:sz w:val="24"/>
          <w:szCs w:val="24"/>
        </w:rPr>
        <w:t xml:space="preserve">2.4.- </w:t>
      </w:r>
      <w:r w:rsidR="00DF3C25" w:rsidRPr="002F45D7">
        <w:rPr>
          <w:rFonts w:ascii="Arial" w:hAnsi="Arial" w:cs="Arial"/>
          <w:b/>
          <w:sz w:val="24"/>
          <w:szCs w:val="24"/>
        </w:rPr>
        <w:t>La audiencia de conciliación</w:t>
      </w:r>
    </w:p>
    <w:p w:rsidR="00D84384" w:rsidRPr="002F45D7" w:rsidRDefault="00D84384" w:rsidP="002E7A12">
      <w:pPr>
        <w:pStyle w:val="Textosinformato"/>
        <w:spacing w:line="360" w:lineRule="auto"/>
        <w:jc w:val="both"/>
        <w:rPr>
          <w:rFonts w:ascii="Arial" w:hAnsi="Arial" w:cs="Arial"/>
          <w:sz w:val="24"/>
          <w:szCs w:val="24"/>
        </w:rPr>
      </w:pPr>
    </w:p>
    <w:p w:rsidR="00DF3C25" w:rsidRPr="002F45D7" w:rsidRDefault="00DF3C25" w:rsidP="002E7A12">
      <w:pPr>
        <w:pStyle w:val="Textosinformato"/>
        <w:spacing w:line="360" w:lineRule="auto"/>
        <w:jc w:val="both"/>
        <w:rPr>
          <w:rFonts w:ascii="Arial" w:hAnsi="Arial" w:cs="Arial"/>
          <w:sz w:val="24"/>
          <w:szCs w:val="24"/>
        </w:rPr>
      </w:pPr>
      <w:r w:rsidRPr="002F45D7">
        <w:rPr>
          <w:rFonts w:ascii="Arial" w:hAnsi="Arial" w:cs="Arial"/>
          <w:sz w:val="24"/>
          <w:szCs w:val="24"/>
        </w:rPr>
        <w:t>Con auto del 27 de mayo de 2013</w:t>
      </w:r>
      <w:r w:rsidRPr="002F45D7">
        <w:rPr>
          <w:rStyle w:val="Refdenotaalpie"/>
          <w:rFonts w:ascii="Arial" w:hAnsi="Arial"/>
          <w:sz w:val="24"/>
          <w:szCs w:val="24"/>
        </w:rPr>
        <w:footnoteReference w:id="27"/>
      </w:r>
      <w:r w:rsidRPr="002F45D7">
        <w:rPr>
          <w:rFonts w:ascii="Arial" w:hAnsi="Arial" w:cs="Arial"/>
          <w:sz w:val="24"/>
          <w:szCs w:val="24"/>
        </w:rPr>
        <w:t>, se citó a las partes para dar cumplimiento al  artículo 70 de la Ley 1395 de 2010, la que se surtió el día 26 de junio de 2013, decl</w:t>
      </w:r>
      <w:r w:rsidR="00B75AEA" w:rsidRPr="002F45D7">
        <w:rPr>
          <w:rFonts w:ascii="Arial" w:hAnsi="Arial" w:cs="Arial"/>
          <w:sz w:val="24"/>
          <w:szCs w:val="24"/>
        </w:rPr>
        <w:t>arándose fracasada por existir á</w:t>
      </w:r>
      <w:r w:rsidRPr="002F45D7">
        <w:rPr>
          <w:rFonts w:ascii="Arial" w:hAnsi="Arial" w:cs="Arial"/>
          <w:sz w:val="24"/>
          <w:szCs w:val="24"/>
        </w:rPr>
        <w:t>nimo conciliatorio en las entidades demandadas</w:t>
      </w:r>
      <w:r w:rsidRPr="002F45D7">
        <w:rPr>
          <w:rStyle w:val="Refdenotaalpie"/>
          <w:rFonts w:ascii="Arial" w:hAnsi="Arial"/>
          <w:sz w:val="24"/>
          <w:szCs w:val="24"/>
        </w:rPr>
        <w:footnoteReference w:id="28"/>
      </w:r>
    </w:p>
    <w:p w:rsidR="008704BC" w:rsidRPr="002F45D7" w:rsidRDefault="008704BC" w:rsidP="002E7A12">
      <w:pPr>
        <w:pStyle w:val="Textosinformato"/>
        <w:spacing w:line="360" w:lineRule="auto"/>
        <w:jc w:val="both"/>
        <w:rPr>
          <w:rFonts w:ascii="Arial" w:hAnsi="Arial" w:cs="Arial"/>
          <w:b/>
          <w:sz w:val="24"/>
          <w:szCs w:val="24"/>
        </w:rPr>
      </w:pPr>
    </w:p>
    <w:p w:rsidR="00FD1934" w:rsidRPr="002F45D7" w:rsidRDefault="00FD1934" w:rsidP="002E7A12">
      <w:pPr>
        <w:pStyle w:val="Textosinformato"/>
        <w:spacing w:line="360" w:lineRule="auto"/>
        <w:jc w:val="both"/>
        <w:rPr>
          <w:rFonts w:ascii="Arial" w:hAnsi="Arial" w:cs="Arial"/>
          <w:b/>
          <w:sz w:val="24"/>
          <w:szCs w:val="24"/>
        </w:rPr>
      </w:pPr>
    </w:p>
    <w:p w:rsidR="007F37B5" w:rsidRPr="002F45D7" w:rsidRDefault="00DF3C25" w:rsidP="002E7A12">
      <w:pPr>
        <w:pStyle w:val="Textosinformato"/>
        <w:spacing w:line="360" w:lineRule="auto"/>
        <w:jc w:val="both"/>
        <w:rPr>
          <w:rFonts w:ascii="Arial" w:hAnsi="Arial" w:cs="Arial"/>
          <w:b/>
          <w:sz w:val="24"/>
          <w:szCs w:val="24"/>
        </w:rPr>
      </w:pPr>
      <w:r w:rsidRPr="002F45D7">
        <w:rPr>
          <w:rFonts w:ascii="Arial" w:hAnsi="Arial" w:cs="Arial"/>
          <w:b/>
          <w:sz w:val="24"/>
          <w:szCs w:val="24"/>
        </w:rPr>
        <w:t xml:space="preserve">2.5.- </w:t>
      </w:r>
      <w:r w:rsidR="00463802" w:rsidRPr="002F45D7">
        <w:rPr>
          <w:rFonts w:ascii="Arial" w:hAnsi="Arial" w:cs="Arial"/>
          <w:b/>
          <w:sz w:val="24"/>
          <w:szCs w:val="24"/>
        </w:rPr>
        <w:t>Trámite en segunda instancia</w:t>
      </w:r>
    </w:p>
    <w:p w:rsidR="00D84384" w:rsidRPr="002F45D7" w:rsidRDefault="00D84384" w:rsidP="002E7A12">
      <w:pPr>
        <w:pStyle w:val="Textosinformato"/>
        <w:spacing w:line="360" w:lineRule="auto"/>
        <w:jc w:val="both"/>
        <w:rPr>
          <w:rFonts w:ascii="Arial" w:hAnsi="Arial" w:cs="Arial"/>
          <w:sz w:val="24"/>
          <w:szCs w:val="24"/>
        </w:rPr>
      </w:pPr>
    </w:p>
    <w:p w:rsidR="00463802" w:rsidRPr="002F45D7" w:rsidRDefault="00463802" w:rsidP="002E7A12">
      <w:pPr>
        <w:pStyle w:val="Textosinformato"/>
        <w:spacing w:line="360" w:lineRule="auto"/>
        <w:jc w:val="both"/>
        <w:rPr>
          <w:rFonts w:ascii="Arial" w:hAnsi="Arial" w:cs="Arial"/>
          <w:sz w:val="24"/>
          <w:szCs w:val="24"/>
        </w:rPr>
      </w:pPr>
      <w:r w:rsidRPr="002F45D7">
        <w:rPr>
          <w:rFonts w:ascii="Arial" w:hAnsi="Arial" w:cs="Arial"/>
          <w:sz w:val="24"/>
          <w:szCs w:val="24"/>
        </w:rPr>
        <w:lastRenderedPageBreak/>
        <w:t>Admitido del recurso</w:t>
      </w:r>
      <w:r w:rsidR="004438F4" w:rsidRPr="002F45D7">
        <w:rPr>
          <w:rStyle w:val="Refdenotaalpie"/>
          <w:rFonts w:ascii="Arial" w:hAnsi="Arial"/>
          <w:sz w:val="24"/>
          <w:szCs w:val="24"/>
        </w:rPr>
        <w:footnoteReference w:id="29"/>
      </w:r>
      <w:r w:rsidRPr="002F45D7">
        <w:rPr>
          <w:rFonts w:ascii="Arial" w:hAnsi="Arial" w:cs="Arial"/>
          <w:sz w:val="24"/>
          <w:szCs w:val="24"/>
        </w:rPr>
        <w:t>, se corrió traslado a las partes para que rindieran alegatos</w:t>
      </w:r>
      <w:r w:rsidR="00786EEE" w:rsidRPr="002F45D7">
        <w:rPr>
          <w:rStyle w:val="Refdenotaalpie"/>
          <w:rFonts w:ascii="Arial" w:hAnsi="Arial"/>
          <w:sz w:val="24"/>
          <w:szCs w:val="24"/>
        </w:rPr>
        <w:footnoteReference w:id="30"/>
      </w:r>
      <w:r w:rsidRPr="002F45D7">
        <w:rPr>
          <w:rFonts w:ascii="Arial" w:hAnsi="Arial" w:cs="Arial"/>
          <w:sz w:val="24"/>
          <w:szCs w:val="24"/>
        </w:rPr>
        <w:t>.</w:t>
      </w:r>
    </w:p>
    <w:p w:rsidR="007F37B5" w:rsidRPr="002F45D7" w:rsidRDefault="007F37B5" w:rsidP="002E7A12">
      <w:pPr>
        <w:pStyle w:val="Textosinformato"/>
        <w:spacing w:line="360" w:lineRule="auto"/>
        <w:jc w:val="both"/>
        <w:rPr>
          <w:rFonts w:ascii="Arial" w:hAnsi="Arial" w:cs="Arial"/>
          <w:b/>
          <w:sz w:val="24"/>
          <w:szCs w:val="24"/>
        </w:rPr>
      </w:pPr>
    </w:p>
    <w:p w:rsidR="003248C6" w:rsidRPr="002F45D7" w:rsidRDefault="003248C6" w:rsidP="003248C6">
      <w:pPr>
        <w:widowControl w:val="0"/>
        <w:overflowPunct w:val="0"/>
        <w:autoSpaceDE w:val="0"/>
        <w:autoSpaceDN w:val="0"/>
        <w:adjustRightInd w:val="0"/>
        <w:spacing w:line="360" w:lineRule="auto"/>
        <w:jc w:val="both"/>
        <w:rPr>
          <w:rFonts w:ascii="Arial" w:hAnsi="Arial" w:cs="Arial"/>
          <w:b/>
          <w:sz w:val="24"/>
          <w:szCs w:val="24"/>
        </w:rPr>
      </w:pPr>
      <w:r w:rsidRPr="002F45D7">
        <w:rPr>
          <w:rFonts w:ascii="Arial" w:hAnsi="Arial" w:cs="Arial"/>
          <w:b/>
          <w:sz w:val="24"/>
          <w:szCs w:val="24"/>
        </w:rPr>
        <w:t>2.</w:t>
      </w:r>
      <w:r w:rsidR="00AE08D2" w:rsidRPr="002F45D7">
        <w:rPr>
          <w:rFonts w:ascii="Arial" w:hAnsi="Arial" w:cs="Arial"/>
          <w:b/>
          <w:sz w:val="24"/>
          <w:szCs w:val="24"/>
        </w:rPr>
        <w:t>5</w:t>
      </w:r>
      <w:r w:rsidRPr="002F45D7">
        <w:rPr>
          <w:rFonts w:ascii="Arial" w:hAnsi="Arial" w:cs="Arial"/>
          <w:b/>
          <w:sz w:val="24"/>
          <w:szCs w:val="24"/>
        </w:rPr>
        <w:t>.</w:t>
      </w:r>
      <w:r w:rsidR="00AE08D2" w:rsidRPr="002F45D7">
        <w:rPr>
          <w:rFonts w:ascii="Arial" w:hAnsi="Arial" w:cs="Arial"/>
          <w:b/>
          <w:sz w:val="24"/>
          <w:szCs w:val="24"/>
        </w:rPr>
        <w:t>1</w:t>
      </w:r>
      <w:r w:rsidRPr="002F45D7">
        <w:rPr>
          <w:rFonts w:ascii="Arial" w:hAnsi="Arial" w:cs="Arial"/>
          <w:b/>
          <w:sz w:val="24"/>
          <w:szCs w:val="24"/>
        </w:rPr>
        <w:t>- ALEGATOS DEL  INSTITUTO NACIONAL DE VIAS INVIAS</w:t>
      </w:r>
      <w:r w:rsidRPr="002F45D7">
        <w:rPr>
          <w:rStyle w:val="Refdenotaalpie"/>
          <w:rFonts w:ascii="Arial" w:hAnsi="Arial"/>
          <w:b/>
          <w:sz w:val="24"/>
          <w:szCs w:val="24"/>
        </w:rPr>
        <w:footnoteReference w:id="31"/>
      </w:r>
    </w:p>
    <w:p w:rsidR="003248C6" w:rsidRPr="002F45D7" w:rsidRDefault="003248C6" w:rsidP="003248C6">
      <w:pPr>
        <w:widowControl w:val="0"/>
        <w:overflowPunct w:val="0"/>
        <w:autoSpaceDE w:val="0"/>
        <w:autoSpaceDN w:val="0"/>
        <w:adjustRightInd w:val="0"/>
        <w:spacing w:line="360" w:lineRule="auto"/>
        <w:jc w:val="both"/>
        <w:rPr>
          <w:rFonts w:ascii="Arial" w:hAnsi="Arial" w:cs="Arial"/>
          <w:b/>
          <w:sz w:val="24"/>
          <w:szCs w:val="24"/>
        </w:rPr>
      </w:pPr>
    </w:p>
    <w:p w:rsidR="003248C6" w:rsidRPr="002F45D7" w:rsidRDefault="003248C6" w:rsidP="003248C6">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Reitera la totalidad de los argumentos de defensa contenidos en la contestación de</w:t>
      </w:r>
      <w:r w:rsidR="007C029F" w:rsidRPr="002F45D7">
        <w:rPr>
          <w:rFonts w:ascii="Arial" w:hAnsi="Arial" w:cs="Arial"/>
          <w:sz w:val="24"/>
          <w:szCs w:val="24"/>
        </w:rPr>
        <w:t xml:space="preserve"> </w:t>
      </w:r>
      <w:r w:rsidRPr="002F45D7">
        <w:rPr>
          <w:rFonts w:ascii="Arial" w:hAnsi="Arial" w:cs="Arial"/>
          <w:sz w:val="24"/>
          <w:szCs w:val="24"/>
        </w:rPr>
        <w:t xml:space="preserve">la demanda y de las diferentes etapas procesales. Reitera la inconformidad con la resuelto por el A quo, y de la valoración que dio a las pruebas del asunto y solicita sea revocada la decisión para declarar la falta de </w:t>
      </w:r>
      <w:r w:rsidR="00D366A8" w:rsidRPr="002F45D7">
        <w:rPr>
          <w:rFonts w:ascii="Arial" w:hAnsi="Arial" w:cs="Arial"/>
          <w:sz w:val="24"/>
          <w:szCs w:val="24"/>
        </w:rPr>
        <w:t>legitimación</w:t>
      </w:r>
      <w:r w:rsidRPr="002F45D7">
        <w:rPr>
          <w:rFonts w:ascii="Arial" w:hAnsi="Arial" w:cs="Arial"/>
          <w:sz w:val="24"/>
          <w:szCs w:val="24"/>
        </w:rPr>
        <w:t xml:space="preserve"> en la causa pasiva de la entidad </w:t>
      </w:r>
    </w:p>
    <w:p w:rsidR="003248C6" w:rsidRPr="002F45D7" w:rsidRDefault="003248C6" w:rsidP="003248C6">
      <w:pPr>
        <w:widowControl w:val="0"/>
        <w:overflowPunct w:val="0"/>
        <w:autoSpaceDE w:val="0"/>
        <w:autoSpaceDN w:val="0"/>
        <w:adjustRightInd w:val="0"/>
        <w:spacing w:line="360" w:lineRule="auto"/>
        <w:jc w:val="both"/>
        <w:rPr>
          <w:rFonts w:ascii="Arial" w:hAnsi="Arial" w:cs="Arial"/>
          <w:sz w:val="24"/>
          <w:szCs w:val="24"/>
        </w:rPr>
      </w:pPr>
    </w:p>
    <w:p w:rsidR="003248C6" w:rsidRPr="002F45D7" w:rsidRDefault="003248C6" w:rsidP="003248C6">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Señala que quedó probado (i) el contrato de concesión 005 de 1995 entre INVIAS y UTDVVCC y de las obligaciones del concesionario  como lo es la demarcación de la vía entre otras, (ii) de la existencia de una póliza de responsabilidad tomada por el concesionario</w:t>
      </w:r>
      <w:r w:rsidR="007C029F" w:rsidRPr="002F45D7">
        <w:rPr>
          <w:rFonts w:ascii="Arial" w:hAnsi="Arial" w:cs="Arial"/>
          <w:sz w:val="24"/>
          <w:szCs w:val="24"/>
        </w:rPr>
        <w:t>,</w:t>
      </w:r>
      <w:r w:rsidRPr="002F45D7">
        <w:rPr>
          <w:rFonts w:ascii="Arial" w:hAnsi="Arial" w:cs="Arial"/>
          <w:sz w:val="24"/>
          <w:szCs w:val="24"/>
        </w:rPr>
        <w:t xml:space="preserve"> (iii) que el invias no tiene injerencia alguna frente al mantenimiento de la vía</w:t>
      </w:r>
      <w:r w:rsidR="007C029F" w:rsidRPr="002F45D7">
        <w:rPr>
          <w:rFonts w:ascii="Arial" w:hAnsi="Arial" w:cs="Arial"/>
          <w:sz w:val="24"/>
          <w:szCs w:val="24"/>
        </w:rPr>
        <w:t>,</w:t>
      </w:r>
      <w:r w:rsidRPr="002F45D7">
        <w:rPr>
          <w:rFonts w:ascii="Arial" w:hAnsi="Arial" w:cs="Arial"/>
          <w:sz w:val="24"/>
          <w:szCs w:val="24"/>
        </w:rPr>
        <w:t xml:space="preserve"> (iv) para el INVIAS no le asiste responsabilidad en el accidente por la cual deba responder pecuniariamente. </w:t>
      </w:r>
    </w:p>
    <w:p w:rsidR="003248C6" w:rsidRPr="002F45D7" w:rsidRDefault="003248C6" w:rsidP="003248C6">
      <w:pPr>
        <w:widowControl w:val="0"/>
        <w:overflowPunct w:val="0"/>
        <w:autoSpaceDE w:val="0"/>
        <w:autoSpaceDN w:val="0"/>
        <w:adjustRightInd w:val="0"/>
        <w:spacing w:line="360" w:lineRule="auto"/>
        <w:jc w:val="both"/>
        <w:rPr>
          <w:rFonts w:ascii="Arial" w:hAnsi="Arial" w:cs="Arial"/>
          <w:sz w:val="24"/>
          <w:szCs w:val="24"/>
        </w:rPr>
      </w:pPr>
    </w:p>
    <w:p w:rsidR="003248C6" w:rsidRPr="002F45D7" w:rsidRDefault="003248C6" w:rsidP="003248C6">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 xml:space="preserve">De la </w:t>
      </w:r>
      <w:r w:rsidR="00814265" w:rsidRPr="002F45D7">
        <w:rPr>
          <w:rFonts w:ascii="Arial" w:hAnsi="Arial" w:cs="Arial"/>
          <w:sz w:val="24"/>
          <w:szCs w:val="24"/>
        </w:rPr>
        <w:t>c</w:t>
      </w:r>
      <w:r w:rsidRPr="002F45D7">
        <w:rPr>
          <w:rFonts w:ascii="Arial" w:hAnsi="Arial" w:cs="Arial"/>
          <w:sz w:val="24"/>
          <w:szCs w:val="24"/>
        </w:rPr>
        <w:t>ausa eficiente de la prod</w:t>
      </w:r>
      <w:r w:rsidR="00814265" w:rsidRPr="002F45D7">
        <w:rPr>
          <w:rFonts w:ascii="Arial" w:hAnsi="Arial" w:cs="Arial"/>
          <w:sz w:val="24"/>
          <w:szCs w:val="24"/>
        </w:rPr>
        <w:t>ucción del daño</w:t>
      </w:r>
      <w:r w:rsidR="007C029F" w:rsidRPr="002F45D7">
        <w:rPr>
          <w:rFonts w:ascii="Arial" w:hAnsi="Arial" w:cs="Arial"/>
          <w:sz w:val="24"/>
          <w:szCs w:val="24"/>
        </w:rPr>
        <w:t xml:space="preserve"> señala que: </w:t>
      </w:r>
      <w:r w:rsidR="00814265" w:rsidRPr="002F45D7">
        <w:rPr>
          <w:rFonts w:ascii="Arial" w:hAnsi="Arial" w:cs="Arial"/>
          <w:sz w:val="24"/>
          <w:szCs w:val="24"/>
        </w:rPr>
        <w:t>(i) en la vía pú</w:t>
      </w:r>
      <w:r w:rsidRPr="002F45D7">
        <w:rPr>
          <w:rFonts w:ascii="Arial" w:hAnsi="Arial" w:cs="Arial"/>
          <w:sz w:val="24"/>
          <w:szCs w:val="24"/>
        </w:rPr>
        <w:t xml:space="preserve">blica donde ocurrió el accidente no había materiales de construcción, ni la vía estaba húmeda, ni había barro como lo manifiesta el actor que fue la causa por la que se deslizó las llantas </w:t>
      </w:r>
      <w:r w:rsidR="00D366A8" w:rsidRPr="002F45D7">
        <w:rPr>
          <w:rFonts w:ascii="Arial" w:hAnsi="Arial" w:cs="Arial"/>
          <w:sz w:val="24"/>
          <w:szCs w:val="24"/>
        </w:rPr>
        <w:t>y causó</w:t>
      </w:r>
      <w:r w:rsidRPr="002F45D7">
        <w:rPr>
          <w:rFonts w:ascii="Arial" w:hAnsi="Arial" w:cs="Arial"/>
          <w:sz w:val="24"/>
          <w:szCs w:val="24"/>
        </w:rPr>
        <w:t xml:space="preserve"> el siniestro</w:t>
      </w:r>
      <w:r w:rsidR="007C029F" w:rsidRPr="002F45D7">
        <w:rPr>
          <w:rFonts w:ascii="Arial" w:hAnsi="Arial" w:cs="Arial"/>
          <w:sz w:val="24"/>
          <w:szCs w:val="24"/>
        </w:rPr>
        <w:t xml:space="preserve">, </w:t>
      </w:r>
      <w:r w:rsidRPr="002F45D7">
        <w:rPr>
          <w:rFonts w:ascii="Arial" w:hAnsi="Arial" w:cs="Arial"/>
          <w:sz w:val="24"/>
          <w:szCs w:val="24"/>
        </w:rPr>
        <w:t xml:space="preserve">(ii) que el tramo de la </w:t>
      </w:r>
      <w:r w:rsidR="00D366A8" w:rsidRPr="002F45D7">
        <w:rPr>
          <w:rFonts w:ascii="Arial" w:hAnsi="Arial" w:cs="Arial"/>
          <w:sz w:val="24"/>
          <w:szCs w:val="24"/>
        </w:rPr>
        <w:t>vía</w:t>
      </w:r>
      <w:r w:rsidRPr="002F45D7">
        <w:rPr>
          <w:rFonts w:ascii="Arial" w:hAnsi="Arial" w:cs="Arial"/>
          <w:sz w:val="24"/>
          <w:szCs w:val="24"/>
        </w:rPr>
        <w:t xml:space="preserve"> donde ocurrió el accidente es una recta y plana, doble sentido, una calzada, construida en asfalto, buen estado, sin huecos, ni obras, ni derrumbes, condición seca, y sin iluminación</w:t>
      </w:r>
      <w:r w:rsidR="007C029F" w:rsidRPr="002F45D7">
        <w:rPr>
          <w:rFonts w:ascii="Arial" w:hAnsi="Arial" w:cs="Arial"/>
          <w:sz w:val="24"/>
          <w:szCs w:val="24"/>
        </w:rPr>
        <w:t>,</w:t>
      </w:r>
      <w:r w:rsidRPr="002F45D7">
        <w:rPr>
          <w:rFonts w:ascii="Arial" w:hAnsi="Arial" w:cs="Arial"/>
          <w:sz w:val="24"/>
          <w:szCs w:val="24"/>
        </w:rPr>
        <w:t xml:space="preserve">  (iii) que las condiciones de transitabilidad y movilidad de la carretera. (iv) que el A quo señalo el simple hecho de la no existencia de la señalización de la vía como suficiente para endilgar la responsabilidad</w:t>
      </w:r>
      <w:r w:rsidR="007C029F" w:rsidRPr="002F45D7">
        <w:rPr>
          <w:rFonts w:ascii="Arial" w:hAnsi="Arial" w:cs="Arial"/>
          <w:sz w:val="24"/>
          <w:szCs w:val="24"/>
        </w:rPr>
        <w:t>,</w:t>
      </w:r>
      <w:r w:rsidRPr="002F45D7">
        <w:rPr>
          <w:rFonts w:ascii="Arial" w:hAnsi="Arial" w:cs="Arial"/>
          <w:sz w:val="24"/>
          <w:szCs w:val="24"/>
        </w:rPr>
        <w:t xml:space="preserve"> (v) desconoce la versión que rindió el conductor a los pocos momentos del accidente y del informe de policía del 21 de abril de 2003, en la que evidencia la responsabilidad del conductor en la producción del accidente. </w:t>
      </w:r>
    </w:p>
    <w:p w:rsidR="003248C6" w:rsidRPr="002F45D7" w:rsidRDefault="003248C6" w:rsidP="003248C6">
      <w:pPr>
        <w:widowControl w:val="0"/>
        <w:overflowPunct w:val="0"/>
        <w:autoSpaceDE w:val="0"/>
        <w:autoSpaceDN w:val="0"/>
        <w:adjustRightInd w:val="0"/>
        <w:spacing w:line="360" w:lineRule="auto"/>
        <w:jc w:val="both"/>
        <w:rPr>
          <w:rFonts w:ascii="Arial" w:hAnsi="Arial" w:cs="Arial"/>
          <w:sz w:val="24"/>
          <w:szCs w:val="24"/>
        </w:rPr>
      </w:pPr>
    </w:p>
    <w:p w:rsidR="00FD1934" w:rsidRPr="002F45D7" w:rsidRDefault="00FD1934" w:rsidP="003248C6">
      <w:pPr>
        <w:widowControl w:val="0"/>
        <w:overflowPunct w:val="0"/>
        <w:autoSpaceDE w:val="0"/>
        <w:autoSpaceDN w:val="0"/>
        <w:adjustRightInd w:val="0"/>
        <w:spacing w:line="360" w:lineRule="auto"/>
        <w:jc w:val="both"/>
        <w:rPr>
          <w:rFonts w:ascii="Arial" w:hAnsi="Arial" w:cs="Arial"/>
          <w:sz w:val="24"/>
          <w:szCs w:val="24"/>
        </w:rPr>
      </w:pPr>
    </w:p>
    <w:p w:rsidR="006F10E6" w:rsidRPr="002F45D7" w:rsidRDefault="006F10E6" w:rsidP="003248C6">
      <w:pPr>
        <w:widowControl w:val="0"/>
        <w:overflowPunct w:val="0"/>
        <w:autoSpaceDE w:val="0"/>
        <w:autoSpaceDN w:val="0"/>
        <w:adjustRightInd w:val="0"/>
        <w:spacing w:line="360" w:lineRule="auto"/>
        <w:jc w:val="both"/>
        <w:rPr>
          <w:rFonts w:ascii="Arial" w:hAnsi="Arial" w:cs="Arial"/>
          <w:sz w:val="24"/>
          <w:szCs w:val="24"/>
        </w:rPr>
      </w:pPr>
    </w:p>
    <w:p w:rsidR="003248C6" w:rsidRPr="002F45D7" w:rsidRDefault="003248C6" w:rsidP="003248C6">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 xml:space="preserve">Los daños del </w:t>
      </w:r>
      <w:r w:rsidR="00D0211F" w:rsidRPr="002F45D7">
        <w:rPr>
          <w:rFonts w:ascii="Arial" w:hAnsi="Arial" w:cs="Arial"/>
          <w:sz w:val="24"/>
          <w:szCs w:val="24"/>
        </w:rPr>
        <w:t>vehículo</w:t>
      </w:r>
      <w:r w:rsidRPr="002F45D7">
        <w:rPr>
          <w:rFonts w:ascii="Arial" w:hAnsi="Arial" w:cs="Arial"/>
          <w:sz w:val="24"/>
          <w:szCs w:val="24"/>
        </w:rPr>
        <w:t xml:space="preserve"> no están probados</w:t>
      </w:r>
      <w:r w:rsidR="007C029F" w:rsidRPr="002F45D7">
        <w:rPr>
          <w:rFonts w:ascii="Arial" w:hAnsi="Arial" w:cs="Arial"/>
          <w:sz w:val="24"/>
          <w:szCs w:val="24"/>
        </w:rPr>
        <w:t>:</w:t>
      </w:r>
      <w:r w:rsidRPr="002F45D7">
        <w:rPr>
          <w:rFonts w:ascii="Arial" w:hAnsi="Arial" w:cs="Arial"/>
          <w:sz w:val="24"/>
          <w:szCs w:val="24"/>
        </w:rPr>
        <w:t xml:space="preserve"> (i) el perito no pudo rendir informe por la ausencia de facturas de repuestos, o de mano de obra, (ii) el </w:t>
      </w:r>
      <w:r w:rsidR="00D0211F" w:rsidRPr="002F45D7">
        <w:rPr>
          <w:rFonts w:ascii="Arial" w:hAnsi="Arial" w:cs="Arial"/>
          <w:sz w:val="24"/>
          <w:szCs w:val="24"/>
        </w:rPr>
        <w:t>vehículo</w:t>
      </w:r>
      <w:r w:rsidRPr="002F45D7">
        <w:rPr>
          <w:rFonts w:ascii="Arial" w:hAnsi="Arial" w:cs="Arial"/>
          <w:sz w:val="24"/>
          <w:szCs w:val="24"/>
        </w:rPr>
        <w:t xml:space="preserve"> tiene </w:t>
      </w:r>
      <w:r w:rsidRPr="002F45D7">
        <w:rPr>
          <w:rFonts w:ascii="Arial" w:hAnsi="Arial" w:cs="Arial"/>
          <w:sz w:val="24"/>
          <w:szCs w:val="24"/>
        </w:rPr>
        <w:lastRenderedPageBreak/>
        <w:t xml:space="preserve">tarjeta de operación emitida por Mintransportes el 27 de abril de 2004, y siendo que el accidente ocurrió el 20 de abril de 2003, señala que el vehículo permaneció productivo y no detenido en la producción económica como lo informa la actora en la demanda. </w:t>
      </w:r>
    </w:p>
    <w:p w:rsidR="003248C6" w:rsidRPr="002F45D7" w:rsidRDefault="003248C6" w:rsidP="003248C6">
      <w:pPr>
        <w:widowControl w:val="0"/>
        <w:overflowPunct w:val="0"/>
        <w:autoSpaceDE w:val="0"/>
        <w:autoSpaceDN w:val="0"/>
        <w:adjustRightInd w:val="0"/>
        <w:spacing w:line="360" w:lineRule="auto"/>
        <w:jc w:val="both"/>
        <w:rPr>
          <w:rFonts w:ascii="Arial" w:hAnsi="Arial" w:cs="Arial"/>
          <w:sz w:val="24"/>
          <w:szCs w:val="24"/>
        </w:rPr>
      </w:pPr>
    </w:p>
    <w:p w:rsidR="003248C6" w:rsidRPr="002F45D7" w:rsidRDefault="003248C6" w:rsidP="003248C6">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Que conforme la non reformatio in pejus, deberá el Aquem deberá mantener la decisión del recobro en caso que encuentre responsabilidad en la entidad nacional.</w:t>
      </w:r>
    </w:p>
    <w:p w:rsidR="003248C6" w:rsidRPr="002F45D7" w:rsidRDefault="003248C6" w:rsidP="001D355A">
      <w:pPr>
        <w:widowControl w:val="0"/>
        <w:overflowPunct w:val="0"/>
        <w:autoSpaceDE w:val="0"/>
        <w:autoSpaceDN w:val="0"/>
        <w:adjustRightInd w:val="0"/>
        <w:spacing w:line="360" w:lineRule="auto"/>
        <w:jc w:val="both"/>
        <w:rPr>
          <w:rFonts w:ascii="Arial" w:hAnsi="Arial" w:cs="Arial"/>
          <w:b/>
          <w:sz w:val="24"/>
          <w:szCs w:val="24"/>
        </w:rPr>
      </w:pPr>
    </w:p>
    <w:p w:rsidR="003248C6" w:rsidRPr="002F45D7" w:rsidRDefault="00AD1055" w:rsidP="001D355A">
      <w:pPr>
        <w:widowControl w:val="0"/>
        <w:overflowPunct w:val="0"/>
        <w:autoSpaceDE w:val="0"/>
        <w:autoSpaceDN w:val="0"/>
        <w:adjustRightInd w:val="0"/>
        <w:spacing w:line="360" w:lineRule="auto"/>
        <w:jc w:val="both"/>
        <w:rPr>
          <w:rFonts w:ascii="Arial" w:hAnsi="Arial" w:cs="Arial"/>
          <w:b/>
          <w:sz w:val="24"/>
          <w:szCs w:val="24"/>
        </w:rPr>
      </w:pPr>
      <w:r w:rsidRPr="002F45D7">
        <w:rPr>
          <w:rFonts w:ascii="Arial" w:hAnsi="Arial" w:cs="Arial"/>
          <w:b/>
          <w:sz w:val="24"/>
          <w:szCs w:val="24"/>
        </w:rPr>
        <w:t>2.5.2. UNION TEMPORAL DE DESARROLLO VIAL DEL VALLE DEL CAUCA Y CAUCA</w:t>
      </w:r>
      <w:r w:rsidRPr="002F45D7">
        <w:rPr>
          <w:rStyle w:val="Refdenotaalpie"/>
          <w:rFonts w:ascii="Arial" w:hAnsi="Arial"/>
          <w:b/>
          <w:sz w:val="24"/>
          <w:szCs w:val="24"/>
        </w:rPr>
        <w:footnoteReference w:id="32"/>
      </w:r>
      <w:r w:rsidRPr="002F45D7">
        <w:rPr>
          <w:rFonts w:ascii="Arial" w:hAnsi="Arial" w:cs="Arial"/>
          <w:b/>
          <w:sz w:val="24"/>
          <w:szCs w:val="24"/>
        </w:rPr>
        <w:t xml:space="preserve"> </w:t>
      </w:r>
    </w:p>
    <w:p w:rsidR="00E113FD" w:rsidRPr="002F45D7" w:rsidRDefault="00E113FD" w:rsidP="001D355A">
      <w:pPr>
        <w:widowControl w:val="0"/>
        <w:overflowPunct w:val="0"/>
        <w:autoSpaceDE w:val="0"/>
        <w:autoSpaceDN w:val="0"/>
        <w:adjustRightInd w:val="0"/>
        <w:spacing w:line="360" w:lineRule="auto"/>
        <w:jc w:val="both"/>
        <w:rPr>
          <w:rFonts w:ascii="Arial" w:hAnsi="Arial" w:cs="Arial"/>
          <w:b/>
          <w:sz w:val="24"/>
          <w:szCs w:val="24"/>
        </w:rPr>
      </w:pPr>
    </w:p>
    <w:p w:rsidR="00E113FD" w:rsidRPr="002F45D7" w:rsidRDefault="00465838" w:rsidP="001D355A">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 xml:space="preserve">Reitera lo manifestado en la primera instancia, </w:t>
      </w:r>
      <w:r w:rsidR="00A17284" w:rsidRPr="002F45D7">
        <w:rPr>
          <w:rFonts w:ascii="Arial" w:hAnsi="Arial" w:cs="Arial"/>
          <w:sz w:val="24"/>
          <w:szCs w:val="24"/>
        </w:rPr>
        <w:t>en relación a que l</w:t>
      </w:r>
      <w:r w:rsidR="0086220D" w:rsidRPr="002F45D7">
        <w:rPr>
          <w:rFonts w:ascii="Arial" w:hAnsi="Arial" w:cs="Arial"/>
          <w:sz w:val="24"/>
          <w:szCs w:val="24"/>
        </w:rPr>
        <w:t>a acción de reparación directa fue admitida en irregular manera</w:t>
      </w:r>
      <w:r w:rsidR="00A17284" w:rsidRPr="002F45D7">
        <w:rPr>
          <w:rFonts w:ascii="Arial" w:hAnsi="Arial" w:cs="Arial"/>
          <w:sz w:val="24"/>
          <w:szCs w:val="24"/>
        </w:rPr>
        <w:t xml:space="preserve">; </w:t>
      </w:r>
      <w:r w:rsidR="0086220D" w:rsidRPr="002F45D7">
        <w:rPr>
          <w:rFonts w:ascii="Arial" w:hAnsi="Arial" w:cs="Arial"/>
          <w:sz w:val="24"/>
          <w:szCs w:val="24"/>
        </w:rPr>
        <w:t>que la vinculación de la UTDVVCC fue en el término de caducidad</w:t>
      </w:r>
      <w:r w:rsidR="00A17284" w:rsidRPr="002F45D7">
        <w:rPr>
          <w:rFonts w:ascii="Arial" w:hAnsi="Arial" w:cs="Arial"/>
          <w:sz w:val="24"/>
          <w:szCs w:val="24"/>
        </w:rPr>
        <w:t xml:space="preserve">; </w:t>
      </w:r>
      <w:r w:rsidR="00A54EFD" w:rsidRPr="002F45D7">
        <w:rPr>
          <w:rFonts w:ascii="Arial" w:hAnsi="Arial" w:cs="Arial"/>
          <w:sz w:val="24"/>
          <w:szCs w:val="24"/>
        </w:rPr>
        <w:t>que la parte actora no log</w:t>
      </w:r>
      <w:r w:rsidR="00A17284" w:rsidRPr="002F45D7">
        <w:rPr>
          <w:rFonts w:ascii="Arial" w:hAnsi="Arial" w:cs="Arial"/>
          <w:sz w:val="24"/>
          <w:szCs w:val="24"/>
        </w:rPr>
        <w:t>r</w:t>
      </w:r>
      <w:r w:rsidR="00A54EFD" w:rsidRPr="002F45D7">
        <w:rPr>
          <w:rFonts w:ascii="Arial" w:hAnsi="Arial" w:cs="Arial"/>
          <w:sz w:val="24"/>
          <w:szCs w:val="24"/>
        </w:rPr>
        <w:t>ó probar los elementos configurativos de la responsabilidad</w:t>
      </w:r>
      <w:r w:rsidR="00A17284" w:rsidRPr="002F45D7">
        <w:rPr>
          <w:rFonts w:ascii="Arial" w:hAnsi="Arial" w:cs="Arial"/>
          <w:sz w:val="24"/>
          <w:szCs w:val="24"/>
        </w:rPr>
        <w:t xml:space="preserve">, en especial el daño; que no se </w:t>
      </w:r>
      <w:r w:rsidR="00A54EFD" w:rsidRPr="002F45D7">
        <w:rPr>
          <w:rFonts w:ascii="Arial" w:hAnsi="Arial" w:cs="Arial"/>
          <w:sz w:val="24"/>
          <w:szCs w:val="24"/>
        </w:rPr>
        <w:t>concret</w:t>
      </w:r>
      <w:r w:rsidR="00A17284" w:rsidRPr="002F45D7">
        <w:rPr>
          <w:rFonts w:ascii="Arial" w:hAnsi="Arial" w:cs="Arial"/>
          <w:sz w:val="24"/>
          <w:szCs w:val="24"/>
        </w:rPr>
        <w:t xml:space="preserve">ó </w:t>
      </w:r>
      <w:r w:rsidR="00A54EFD" w:rsidRPr="002F45D7">
        <w:rPr>
          <w:rFonts w:ascii="Arial" w:hAnsi="Arial" w:cs="Arial"/>
          <w:sz w:val="24"/>
          <w:szCs w:val="24"/>
        </w:rPr>
        <w:t>en qu</w:t>
      </w:r>
      <w:r w:rsidR="00A17284" w:rsidRPr="002F45D7">
        <w:rPr>
          <w:rFonts w:ascii="Arial" w:hAnsi="Arial" w:cs="Arial"/>
          <w:sz w:val="24"/>
          <w:szCs w:val="24"/>
        </w:rPr>
        <w:t>é</w:t>
      </w:r>
      <w:r w:rsidR="00A54EFD" w:rsidRPr="002F45D7">
        <w:rPr>
          <w:rFonts w:ascii="Arial" w:hAnsi="Arial" w:cs="Arial"/>
          <w:sz w:val="24"/>
          <w:szCs w:val="24"/>
        </w:rPr>
        <w:t xml:space="preserve"> </w:t>
      </w:r>
      <w:r w:rsidR="0063158B" w:rsidRPr="002F45D7">
        <w:rPr>
          <w:rFonts w:ascii="Arial" w:hAnsi="Arial" w:cs="Arial"/>
          <w:sz w:val="24"/>
          <w:szCs w:val="24"/>
        </w:rPr>
        <w:t>consisti</w:t>
      </w:r>
      <w:r w:rsidR="00A17284" w:rsidRPr="002F45D7">
        <w:rPr>
          <w:rFonts w:ascii="Arial" w:hAnsi="Arial" w:cs="Arial"/>
          <w:sz w:val="24"/>
          <w:szCs w:val="24"/>
        </w:rPr>
        <w:t xml:space="preserve">eron </w:t>
      </w:r>
      <w:r w:rsidR="00A54EFD" w:rsidRPr="002F45D7">
        <w:rPr>
          <w:rFonts w:ascii="Arial" w:hAnsi="Arial" w:cs="Arial"/>
          <w:sz w:val="24"/>
          <w:szCs w:val="24"/>
        </w:rPr>
        <w:t xml:space="preserve">los </w:t>
      </w:r>
      <w:r w:rsidR="00A17284" w:rsidRPr="002F45D7">
        <w:rPr>
          <w:rFonts w:ascii="Arial" w:hAnsi="Arial" w:cs="Arial"/>
          <w:sz w:val="24"/>
          <w:szCs w:val="24"/>
        </w:rPr>
        <w:t xml:space="preserve">daños </w:t>
      </w:r>
      <w:r w:rsidR="00A54EFD" w:rsidRPr="002F45D7">
        <w:rPr>
          <w:rFonts w:ascii="Arial" w:hAnsi="Arial" w:cs="Arial"/>
          <w:sz w:val="24"/>
          <w:szCs w:val="24"/>
        </w:rPr>
        <w:t xml:space="preserve">materiales y </w:t>
      </w:r>
      <w:r w:rsidR="00A17284" w:rsidRPr="002F45D7">
        <w:rPr>
          <w:rFonts w:ascii="Arial" w:hAnsi="Arial" w:cs="Arial"/>
          <w:sz w:val="24"/>
          <w:szCs w:val="24"/>
        </w:rPr>
        <w:t xml:space="preserve">morales; </w:t>
      </w:r>
      <w:r w:rsidR="00A54EFD" w:rsidRPr="002F45D7">
        <w:rPr>
          <w:rFonts w:ascii="Arial" w:hAnsi="Arial" w:cs="Arial"/>
          <w:sz w:val="24"/>
          <w:szCs w:val="24"/>
        </w:rPr>
        <w:t>que no  hay daño cuantificado razón por la cual no puede existir una condena en genere</w:t>
      </w:r>
      <w:r w:rsidR="00A17284" w:rsidRPr="002F45D7">
        <w:rPr>
          <w:rFonts w:ascii="Arial" w:hAnsi="Arial" w:cs="Arial"/>
          <w:sz w:val="24"/>
          <w:szCs w:val="24"/>
        </w:rPr>
        <w:t xml:space="preserve">, mas cuando </w:t>
      </w:r>
      <w:r w:rsidR="00A54EFD" w:rsidRPr="002F45D7">
        <w:rPr>
          <w:rFonts w:ascii="Arial" w:hAnsi="Arial" w:cs="Arial"/>
          <w:sz w:val="24"/>
          <w:szCs w:val="24"/>
        </w:rPr>
        <w:t xml:space="preserve">el daño debe estar demostrado dentro del proceso y no en un </w:t>
      </w:r>
      <w:r w:rsidR="0063158B" w:rsidRPr="002F45D7">
        <w:rPr>
          <w:rFonts w:ascii="Arial" w:hAnsi="Arial" w:cs="Arial"/>
          <w:sz w:val="24"/>
          <w:szCs w:val="24"/>
        </w:rPr>
        <w:t>trámite</w:t>
      </w:r>
      <w:r w:rsidR="00A54EFD" w:rsidRPr="002F45D7">
        <w:rPr>
          <w:rFonts w:ascii="Arial" w:hAnsi="Arial" w:cs="Arial"/>
          <w:sz w:val="24"/>
          <w:szCs w:val="24"/>
        </w:rPr>
        <w:t xml:space="preserve"> incidental. </w:t>
      </w:r>
    </w:p>
    <w:p w:rsidR="00465838" w:rsidRPr="002F45D7" w:rsidRDefault="00465838" w:rsidP="001D355A">
      <w:pPr>
        <w:widowControl w:val="0"/>
        <w:overflowPunct w:val="0"/>
        <w:autoSpaceDE w:val="0"/>
        <w:autoSpaceDN w:val="0"/>
        <w:adjustRightInd w:val="0"/>
        <w:spacing w:line="360" w:lineRule="auto"/>
        <w:jc w:val="both"/>
        <w:rPr>
          <w:rFonts w:ascii="Arial" w:hAnsi="Arial" w:cs="Arial"/>
          <w:b/>
          <w:sz w:val="24"/>
          <w:szCs w:val="24"/>
        </w:rPr>
      </w:pPr>
    </w:p>
    <w:p w:rsidR="00A54EFD" w:rsidRPr="002F45D7" w:rsidRDefault="00A54EFD" w:rsidP="00A54EFD">
      <w:pPr>
        <w:widowControl w:val="0"/>
        <w:overflowPunct w:val="0"/>
        <w:autoSpaceDE w:val="0"/>
        <w:autoSpaceDN w:val="0"/>
        <w:adjustRightInd w:val="0"/>
        <w:spacing w:line="360" w:lineRule="auto"/>
        <w:jc w:val="both"/>
        <w:rPr>
          <w:rFonts w:ascii="Arial" w:hAnsi="Arial" w:cs="Arial"/>
          <w:b/>
          <w:sz w:val="24"/>
          <w:szCs w:val="24"/>
        </w:rPr>
      </w:pPr>
      <w:r w:rsidRPr="002F45D7">
        <w:rPr>
          <w:rFonts w:ascii="Arial" w:hAnsi="Arial" w:cs="Arial"/>
          <w:b/>
          <w:sz w:val="24"/>
          <w:szCs w:val="24"/>
        </w:rPr>
        <w:t>2.5.3. ALEGATOS DE LA COOPER</w:t>
      </w:r>
      <w:r w:rsidR="00814265" w:rsidRPr="002F45D7">
        <w:rPr>
          <w:rFonts w:ascii="Arial" w:hAnsi="Arial" w:cs="Arial"/>
          <w:b/>
          <w:sz w:val="24"/>
          <w:szCs w:val="24"/>
        </w:rPr>
        <w:t>ATIVA INTEGRAL DE TRANSPORTES RÁ</w:t>
      </w:r>
      <w:r w:rsidRPr="002F45D7">
        <w:rPr>
          <w:rFonts w:ascii="Arial" w:hAnsi="Arial" w:cs="Arial"/>
          <w:b/>
          <w:sz w:val="24"/>
          <w:szCs w:val="24"/>
        </w:rPr>
        <w:t>PIDO TAMBO</w:t>
      </w:r>
      <w:r w:rsidRPr="002F45D7">
        <w:rPr>
          <w:rStyle w:val="Refdenotaalpie"/>
          <w:rFonts w:ascii="Arial" w:hAnsi="Arial"/>
          <w:b/>
          <w:sz w:val="24"/>
          <w:szCs w:val="24"/>
        </w:rPr>
        <w:footnoteReference w:id="33"/>
      </w:r>
      <w:r w:rsidRPr="002F45D7">
        <w:rPr>
          <w:rFonts w:ascii="Arial" w:hAnsi="Arial" w:cs="Arial"/>
          <w:b/>
          <w:sz w:val="24"/>
          <w:szCs w:val="24"/>
        </w:rPr>
        <w:t xml:space="preserve">. </w:t>
      </w:r>
    </w:p>
    <w:p w:rsidR="0063158B" w:rsidRPr="002F45D7" w:rsidRDefault="0063158B" w:rsidP="00A54EFD">
      <w:pPr>
        <w:widowControl w:val="0"/>
        <w:overflowPunct w:val="0"/>
        <w:autoSpaceDE w:val="0"/>
        <w:autoSpaceDN w:val="0"/>
        <w:adjustRightInd w:val="0"/>
        <w:spacing w:line="360" w:lineRule="auto"/>
        <w:jc w:val="both"/>
        <w:rPr>
          <w:rFonts w:ascii="Arial" w:hAnsi="Arial" w:cs="Arial"/>
          <w:b/>
          <w:sz w:val="24"/>
          <w:szCs w:val="24"/>
        </w:rPr>
      </w:pPr>
    </w:p>
    <w:p w:rsidR="0063158B" w:rsidRPr="002F45D7" w:rsidRDefault="00A17284" w:rsidP="00A54EFD">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 xml:space="preserve"> Considera </w:t>
      </w:r>
      <w:r w:rsidR="00D366A8" w:rsidRPr="002F45D7">
        <w:rPr>
          <w:rFonts w:ascii="Arial" w:hAnsi="Arial" w:cs="Arial"/>
          <w:sz w:val="24"/>
          <w:szCs w:val="24"/>
        </w:rPr>
        <w:t xml:space="preserve">resulta acertada la sentencia cuando establece la responsabilidad en las demandadas en la producción del accidente,  por cuanto se pudo comprobar la existencia de materiales sobre la vía, como montículo de tierra, materiales de desecho, y no visibles por la falta de señalización en la vía. </w:t>
      </w:r>
    </w:p>
    <w:p w:rsidR="00620590" w:rsidRPr="002F45D7" w:rsidRDefault="00620590" w:rsidP="00A54EFD">
      <w:pPr>
        <w:widowControl w:val="0"/>
        <w:overflowPunct w:val="0"/>
        <w:autoSpaceDE w:val="0"/>
        <w:autoSpaceDN w:val="0"/>
        <w:adjustRightInd w:val="0"/>
        <w:spacing w:line="360" w:lineRule="auto"/>
        <w:jc w:val="both"/>
        <w:rPr>
          <w:rFonts w:ascii="Arial" w:hAnsi="Arial" w:cs="Arial"/>
          <w:sz w:val="24"/>
          <w:szCs w:val="24"/>
        </w:rPr>
      </w:pPr>
    </w:p>
    <w:p w:rsidR="00620590" w:rsidRPr="002F45D7" w:rsidRDefault="00620590" w:rsidP="00A54EFD">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 xml:space="preserve">Que no fue acertado el llamamiento en garantía que propuso INVIAS, toda vez que no tiene ningún </w:t>
      </w:r>
      <w:r w:rsidR="00C05C40" w:rsidRPr="002F45D7">
        <w:rPr>
          <w:rFonts w:ascii="Arial" w:hAnsi="Arial" w:cs="Arial"/>
          <w:sz w:val="24"/>
          <w:szCs w:val="24"/>
        </w:rPr>
        <w:t>vínculo</w:t>
      </w:r>
      <w:r w:rsidRPr="002F45D7">
        <w:rPr>
          <w:rFonts w:ascii="Arial" w:hAnsi="Arial" w:cs="Arial"/>
          <w:sz w:val="24"/>
          <w:szCs w:val="24"/>
        </w:rPr>
        <w:t xml:space="preserve"> contractual con TRANSTAMBO, razón por la cual no resultó procedente su </w:t>
      </w:r>
      <w:r w:rsidR="00C05C40" w:rsidRPr="002F45D7">
        <w:rPr>
          <w:rFonts w:ascii="Arial" w:hAnsi="Arial" w:cs="Arial"/>
          <w:sz w:val="24"/>
          <w:szCs w:val="24"/>
        </w:rPr>
        <w:t>vinculación</w:t>
      </w:r>
      <w:r w:rsidRPr="002F45D7">
        <w:rPr>
          <w:rFonts w:ascii="Arial" w:hAnsi="Arial" w:cs="Arial"/>
          <w:sz w:val="24"/>
          <w:szCs w:val="24"/>
        </w:rPr>
        <w:t xml:space="preserve">. </w:t>
      </w:r>
    </w:p>
    <w:p w:rsidR="00620590" w:rsidRPr="002F45D7" w:rsidRDefault="00620590" w:rsidP="00A54EFD">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br/>
        <w:t xml:space="preserve">Que las demandadas deben reparar los daños causados a la actora con ocasión al accidente de </w:t>
      </w:r>
      <w:r w:rsidR="00C05C40" w:rsidRPr="002F45D7">
        <w:rPr>
          <w:rFonts w:ascii="Arial" w:hAnsi="Arial" w:cs="Arial"/>
          <w:sz w:val="24"/>
          <w:szCs w:val="24"/>
        </w:rPr>
        <w:t>tránsito</w:t>
      </w:r>
      <w:r w:rsidRPr="002F45D7">
        <w:rPr>
          <w:rFonts w:ascii="Arial" w:hAnsi="Arial" w:cs="Arial"/>
          <w:sz w:val="24"/>
          <w:szCs w:val="24"/>
        </w:rPr>
        <w:t xml:space="preserve">. </w:t>
      </w:r>
    </w:p>
    <w:p w:rsidR="006F10E6" w:rsidRPr="002F45D7" w:rsidRDefault="006F10E6" w:rsidP="001D355A">
      <w:pPr>
        <w:widowControl w:val="0"/>
        <w:overflowPunct w:val="0"/>
        <w:autoSpaceDE w:val="0"/>
        <w:autoSpaceDN w:val="0"/>
        <w:adjustRightInd w:val="0"/>
        <w:spacing w:line="360" w:lineRule="auto"/>
        <w:jc w:val="both"/>
        <w:rPr>
          <w:rFonts w:ascii="Arial" w:hAnsi="Arial" w:cs="Arial"/>
          <w:b/>
          <w:sz w:val="24"/>
          <w:szCs w:val="24"/>
        </w:rPr>
      </w:pPr>
    </w:p>
    <w:p w:rsidR="001D355A" w:rsidRPr="002F45D7" w:rsidRDefault="001D355A" w:rsidP="001D355A">
      <w:pPr>
        <w:widowControl w:val="0"/>
        <w:overflowPunct w:val="0"/>
        <w:autoSpaceDE w:val="0"/>
        <w:autoSpaceDN w:val="0"/>
        <w:adjustRightInd w:val="0"/>
        <w:spacing w:line="360" w:lineRule="auto"/>
        <w:jc w:val="both"/>
        <w:rPr>
          <w:rFonts w:ascii="Arial" w:hAnsi="Arial" w:cs="Arial"/>
          <w:b/>
          <w:sz w:val="24"/>
          <w:szCs w:val="24"/>
        </w:rPr>
      </w:pPr>
      <w:r w:rsidRPr="002F45D7">
        <w:rPr>
          <w:rFonts w:ascii="Arial" w:hAnsi="Arial" w:cs="Arial"/>
          <w:b/>
          <w:sz w:val="24"/>
          <w:szCs w:val="24"/>
        </w:rPr>
        <w:t>2.</w:t>
      </w:r>
      <w:r w:rsidR="007D34BE" w:rsidRPr="002F45D7">
        <w:rPr>
          <w:rFonts w:ascii="Arial" w:hAnsi="Arial" w:cs="Arial"/>
          <w:b/>
          <w:sz w:val="24"/>
          <w:szCs w:val="24"/>
        </w:rPr>
        <w:t>5</w:t>
      </w:r>
      <w:r w:rsidRPr="002F45D7">
        <w:rPr>
          <w:rFonts w:ascii="Arial" w:hAnsi="Arial" w:cs="Arial"/>
          <w:b/>
          <w:sz w:val="24"/>
          <w:szCs w:val="24"/>
        </w:rPr>
        <w:t>.</w:t>
      </w:r>
      <w:r w:rsidR="007D34BE" w:rsidRPr="002F45D7">
        <w:rPr>
          <w:rFonts w:ascii="Arial" w:hAnsi="Arial" w:cs="Arial"/>
          <w:b/>
          <w:sz w:val="24"/>
          <w:szCs w:val="24"/>
        </w:rPr>
        <w:t>4</w:t>
      </w:r>
      <w:r w:rsidRPr="002F45D7">
        <w:rPr>
          <w:rFonts w:ascii="Arial" w:hAnsi="Arial" w:cs="Arial"/>
          <w:b/>
          <w:sz w:val="24"/>
          <w:szCs w:val="24"/>
        </w:rPr>
        <w:t>.</w:t>
      </w:r>
      <w:r w:rsidR="00A17284" w:rsidRPr="002F45D7">
        <w:rPr>
          <w:rFonts w:ascii="Arial" w:hAnsi="Arial" w:cs="Arial"/>
          <w:b/>
          <w:sz w:val="24"/>
          <w:szCs w:val="24"/>
        </w:rPr>
        <w:t xml:space="preserve">- </w:t>
      </w:r>
      <w:r w:rsidRPr="002F45D7">
        <w:rPr>
          <w:rFonts w:ascii="Arial" w:hAnsi="Arial" w:cs="Arial"/>
          <w:b/>
          <w:sz w:val="24"/>
          <w:szCs w:val="24"/>
        </w:rPr>
        <w:t>INSTITUTO NACIONAL DE CONCESIONES</w:t>
      </w:r>
      <w:r w:rsidR="007D34BE" w:rsidRPr="002F45D7">
        <w:rPr>
          <w:rFonts w:ascii="Arial" w:hAnsi="Arial" w:cs="Arial"/>
          <w:b/>
          <w:sz w:val="24"/>
          <w:szCs w:val="24"/>
        </w:rPr>
        <w:t xml:space="preserve"> hoy  AGENC</w:t>
      </w:r>
      <w:r w:rsidR="00224385" w:rsidRPr="002F45D7">
        <w:rPr>
          <w:rFonts w:ascii="Arial" w:hAnsi="Arial" w:cs="Arial"/>
          <w:b/>
          <w:sz w:val="24"/>
          <w:szCs w:val="24"/>
        </w:rPr>
        <w:t>I</w:t>
      </w:r>
      <w:r w:rsidR="007D34BE" w:rsidRPr="002F45D7">
        <w:rPr>
          <w:rFonts w:ascii="Arial" w:hAnsi="Arial" w:cs="Arial"/>
          <w:b/>
          <w:sz w:val="24"/>
          <w:szCs w:val="24"/>
        </w:rPr>
        <w:t>A  NACIONAL DE INFRAESTRUCTURA</w:t>
      </w:r>
      <w:r w:rsidR="00786EEE" w:rsidRPr="002F45D7">
        <w:rPr>
          <w:rStyle w:val="Refdenotaalpie"/>
          <w:rFonts w:ascii="Arial" w:hAnsi="Arial"/>
          <w:b/>
          <w:sz w:val="24"/>
          <w:szCs w:val="24"/>
        </w:rPr>
        <w:footnoteReference w:id="34"/>
      </w:r>
    </w:p>
    <w:p w:rsidR="001D355A" w:rsidRPr="002F45D7" w:rsidRDefault="001D355A" w:rsidP="001D355A">
      <w:pPr>
        <w:spacing w:line="360" w:lineRule="auto"/>
        <w:jc w:val="both"/>
        <w:rPr>
          <w:rFonts w:ascii="Arial" w:hAnsi="Arial" w:cs="Arial"/>
          <w:sz w:val="24"/>
          <w:szCs w:val="24"/>
        </w:rPr>
      </w:pPr>
    </w:p>
    <w:p w:rsidR="009D0897" w:rsidRPr="002F45D7" w:rsidRDefault="00A17284" w:rsidP="001D355A">
      <w:pPr>
        <w:spacing w:line="360" w:lineRule="auto"/>
        <w:jc w:val="both"/>
        <w:rPr>
          <w:rFonts w:ascii="Arial" w:hAnsi="Arial" w:cs="Arial"/>
          <w:sz w:val="24"/>
          <w:szCs w:val="24"/>
        </w:rPr>
      </w:pPr>
      <w:r w:rsidRPr="002F45D7">
        <w:rPr>
          <w:rFonts w:ascii="Arial" w:hAnsi="Arial" w:cs="Arial"/>
          <w:sz w:val="24"/>
          <w:szCs w:val="24"/>
        </w:rPr>
        <w:t xml:space="preserve">Considera </w:t>
      </w:r>
      <w:r w:rsidR="00A9230F" w:rsidRPr="002F45D7">
        <w:rPr>
          <w:rFonts w:ascii="Arial" w:hAnsi="Arial" w:cs="Arial"/>
          <w:sz w:val="24"/>
          <w:szCs w:val="24"/>
        </w:rPr>
        <w:t>acertada la decisión del A quo en establecer la falta de legitimación en la causa de</w:t>
      </w:r>
      <w:r w:rsidRPr="002F45D7">
        <w:rPr>
          <w:rFonts w:ascii="Arial" w:hAnsi="Arial" w:cs="Arial"/>
          <w:sz w:val="24"/>
          <w:szCs w:val="24"/>
        </w:rPr>
        <w:t xml:space="preserve"> INCO, que no </w:t>
      </w:r>
      <w:r w:rsidR="00A9230F" w:rsidRPr="002F45D7">
        <w:rPr>
          <w:rFonts w:ascii="Arial" w:hAnsi="Arial" w:cs="Arial"/>
          <w:sz w:val="24"/>
          <w:szCs w:val="24"/>
        </w:rPr>
        <w:t>existió claridad contra quien ejerció la acción</w:t>
      </w:r>
      <w:r w:rsidRPr="002F45D7">
        <w:rPr>
          <w:rFonts w:ascii="Arial" w:hAnsi="Arial" w:cs="Arial"/>
          <w:sz w:val="24"/>
          <w:szCs w:val="24"/>
        </w:rPr>
        <w:t xml:space="preserve"> si INVIAS o INCO</w:t>
      </w:r>
      <w:r w:rsidR="00A9230F" w:rsidRPr="002F45D7">
        <w:rPr>
          <w:rFonts w:ascii="Arial" w:hAnsi="Arial" w:cs="Arial"/>
          <w:sz w:val="24"/>
          <w:szCs w:val="24"/>
        </w:rPr>
        <w:t xml:space="preserve">, y en la corrección tampoco </w:t>
      </w:r>
      <w:r w:rsidRPr="002F45D7">
        <w:rPr>
          <w:rFonts w:ascii="Arial" w:hAnsi="Arial" w:cs="Arial"/>
          <w:sz w:val="24"/>
          <w:szCs w:val="24"/>
        </w:rPr>
        <w:t xml:space="preserve">se </w:t>
      </w:r>
      <w:r w:rsidR="00A9230F" w:rsidRPr="002F45D7">
        <w:rPr>
          <w:rFonts w:ascii="Arial" w:hAnsi="Arial" w:cs="Arial"/>
          <w:sz w:val="24"/>
          <w:szCs w:val="24"/>
        </w:rPr>
        <w:t xml:space="preserve">expuso en forma clara </w:t>
      </w:r>
      <w:r w:rsidRPr="002F45D7">
        <w:rPr>
          <w:rFonts w:ascii="Arial" w:hAnsi="Arial" w:cs="Arial"/>
          <w:sz w:val="24"/>
          <w:szCs w:val="24"/>
        </w:rPr>
        <w:t xml:space="preserve">este hechos; que </w:t>
      </w:r>
      <w:r w:rsidR="00A9230F" w:rsidRPr="002F45D7">
        <w:rPr>
          <w:rFonts w:ascii="Arial" w:hAnsi="Arial" w:cs="Arial"/>
          <w:sz w:val="24"/>
          <w:szCs w:val="24"/>
        </w:rPr>
        <w:t xml:space="preserve">a la fecha de los hechos el INCO no </w:t>
      </w:r>
      <w:r w:rsidR="0034496D" w:rsidRPr="002F45D7">
        <w:rPr>
          <w:rFonts w:ascii="Arial" w:hAnsi="Arial" w:cs="Arial"/>
          <w:sz w:val="24"/>
          <w:szCs w:val="24"/>
        </w:rPr>
        <w:t>nacía</w:t>
      </w:r>
      <w:r w:rsidR="00A9230F" w:rsidRPr="002F45D7">
        <w:rPr>
          <w:rFonts w:ascii="Arial" w:hAnsi="Arial" w:cs="Arial"/>
          <w:sz w:val="24"/>
          <w:szCs w:val="24"/>
        </w:rPr>
        <w:t xml:space="preserve"> a la vida jurídica</w:t>
      </w:r>
      <w:r w:rsidRPr="002F45D7">
        <w:rPr>
          <w:rFonts w:ascii="Arial" w:hAnsi="Arial" w:cs="Arial"/>
          <w:sz w:val="24"/>
          <w:szCs w:val="24"/>
        </w:rPr>
        <w:t xml:space="preserve">, y finalmente que </w:t>
      </w:r>
      <w:r w:rsidR="00A9230F" w:rsidRPr="002F45D7">
        <w:rPr>
          <w:rFonts w:ascii="Arial" w:hAnsi="Arial" w:cs="Arial"/>
          <w:sz w:val="24"/>
          <w:szCs w:val="24"/>
        </w:rPr>
        <w:t>contrato de concesión liga al la UTDVVCC en las obligaciones contractuales</w:t>
      </w:r>
      <w:r w:rsidR="009D0897" w:rsidRPr="002F45D7">
        <w:rPr>
          <w:rFonts w:ascii="Arial" w:hAnsi="Arial" w:cs="Arial"/>
          <w:sz w:val="24"/>
          <w:szCs w:val="24"/>
        </w:rPr>
        <w:t xml:space="preserve">. </w:t>
      </w:r>
    </w:p>
    <w:p w:rsidR="009D0897" w:rsidRPr="002F45D7" w:rsidRDefault="009D0897" w:rsidP="001D355A">
      <w:pPr>
        <w:spacing w:line="360" w:lineRule="auto"/>
        <w:jc w:val="both"/>
        <w:rPr>
          <w:rFonts w:ascii="Arial" w:hAnsi="Arial" w:cs="Arial"/>
          <w:sz w:val="24"/>
          <w:szCs w:val="24"/>
        </w:rPr>
      </w:pPr>
    </w:p>
    <w:p w:rsidR="00224385" w:rsidRPr="002F45D7" w:rsidRDefault="009D0897" w:rsidP="001D355A">
      <w:pPr>
        <w:spacing w:line="360" w:lineRule="auto"/>
        <w:jc w:val="both"/>
        <w:rPr>
          <w:rFonts w:ascii="Arial" w:hAnsi="Arial" w:cs="Arial"/>
          <w:sz w:val="24"/>
          <w:szCs w:val="24"/>
        </w:rPr>
      </w:pPr>
      <w:r w:rsidRPr="002F45D7">
        <w:rPr>
          <w:rFonts w:ascii="Arial" w:hAnsi="Arial" w:cs="Arial"/>
          <w:sz w:val="24"/>
          <w:szCs w:val="24"/>
        </w:rPr>
        <w:t>Que el A quo señaló como causa de accidente la falta de señalización, sin embargo dejó de considerar las pruebas del proceso en las cuales señala que la causa eficiente de la producción del accidente se d</w:t>
      </w:r>
      <w:r w:rsidR="00A17284" w:rsidRPr="002F45D7">
        <w:rPr>
          <w:rFonts w:ascii="Arial" w:hAnsi="Arial" w:cs="Arial"/>
          <w:sz w:val="24"/>
          <w:szCs w:val="24"/>
        </w:rPr>
        <w:t xml:space="preserve">io por el </w:t>
      </w:r>
      <w:r w:rsidRPr="002F45D7">
        <w:rPr>
          <w:rFonts w:ascii="Arial" w:hAnsi="Arial" w:cs="Arial"/>
          <w:sz w:val="24"/>
          <w:szCs w:val="24"/>
        </w:rPr>
        <w:t xml:space="preserve">hecho de un tercero que cegó temporalmente al conductor del </w:t>
      </w:r>
      <w:r w:rsidR="006B1DE8" w:rsidRPr="002F45D7">
        <w:rPr>
          <w:rFonts w:ascii="Arial" w:hAnsi="Arial" w:cs="Arial"/>
          <w:sz w:val="24"/>
          <w:szCs w:val="24"/>
        </w:rPr>
        <w:t>vehículo</w:t>
      </w:r>
      <w:r w:rsidRPr="002F45D7">
        <w:rPr>
          <w:rFonts w:ascii="Arial" w:hAnsi="Arial" w:cs="Arial"/>
          <w:sz w:val="24"/>
          <w:szCs w:val="24"/>
        </w:rPr>
        <w:t xml:space="preserve"> en siniestro</w:t>
      </w:r>
      <w:r w:rsidR="00A17284" w:rsidRPr="002F45D7">
        <w:rPr>
          <w:rFonts w:ascii="Arial" w:hAnsi="Arial" w:cs="Arial"/>
          <w:sz w:val="24"/>
          <w:szCs w:val="24"/>
        </w:rPr>
        <w:t xml:space="preserve">; por la impericia del conductor en el </w:t>
      </w:r>
      <w:r w:rsidRPr="002F45D7">
        <w:rPr>
          <w:rFonts w:ascii="Arial" w:hAnsi="Arial" w:cs="Arial"/>
          <w:sz w:val="24"/>
          <w:szCs w:val="24"/>
        </w:rPr>
        <w:t>adi</w:t>
      </w:r>
      <w:r w:rsidR="006B1DE8" w:rsidRPr="002F45D7">
        <w:rPr>
          <w:rFonts w:ascii="Arial" w:hAnsi="Arial" w:cs="Arial"/>
          <w:sz w:val="24"/>
          <w:szCs w:val="24"/>
        </w:rPr>
        <w:t>e</w:t>
      </w:r>
      <w:r w:rsidRPr="002F45D7">
        <w:rPr>
          <w:rFonts w:ascii="Arial" w:hAnsi="Arial" w:cs="Arial"/>
          <w:sz w:val="24"/>
          <w:szCs w:val="24"/>
        </w:rPr>
        <w:t>stramiento en situaciones similares</w:t>
      </w:r>
      <w:r w:rsidR="00A17284" w:rsidRPr="002F45D7">
        <w:rPr>
          <w:rFonts w:ascii="Arial" w:hAnsi="Arial" w:cs="Arial"/>
          <w:sz w:val="24"/>
          <w:szCs w:val="24"/>
        </w:rPr>
        <w:t xml:space="preserve"> teniendo en cuenta que </w:t>
      </w:r>
      <w:r w:rsidRPr="002F45D7">
        <w:rPr>
          <w:rFonts w:ascii="Arial" w:hAnsi="Arial" w:cs="Arial"/>
          <w:sz w:val="24"/>
          <w:szCs w:val="24"/>
        </w:rPr>
        <w:t xml:space="preserve">la </w:t>
      </w:r>
      <w:r w:rsidR="006B1DE8" w:rsidRPr="002F45D7">
        <w:rPr>
          <w:rFonts w:ascii="Arial" w:hAnsi="Arial" w:cs="Arial"/>
          <w:sz w:val="24"/>
          <w:szCs w:val="24"/>
        </w:rPr>
        <w:t>conducción</w:t>
      </w:r>
      <w:r w:rsidRPr="002F45D7">
        <w:rPr>
          <w:rFonts w:ascii="Arial" w:hAnsi="Arial" w:cs="Arial"/>
          <w:sz w:val="24"/>
          <w:szCs w:val="24"/>
        </w:rPr>
        <w:t xml:space="preserve"> de vehículos es una actividad</w:t>
      </w:r>
      <w:r w:rsidR="00A17284" w:rsidRPr="002F45D7">
        <w:rPr>
          <w:rFonts w:ascii="Arial" w:hAnsi="Arial" w:cs="Arial"/>
          <w:sz w:val="24"/>
          <w:szCs w:val="24"/>
        </w:rPr>
        <w:t xml:space="preserve"> peligrosa.</w:t>
      </w:r>
    </w:p>
    <w:p w:rsidR="00A17284" w:rsidRPr="002F45D7" w:rsidRDefault="00A17284" w:rsidP="001D355A">
      <w:pPr>
        <w:spacing w:line="360" w:lineRule="auto"/>
        <w:jc w:val="both"/>
        <w:rPr>
          <w:rFonts w:ascii="Arial" w:hAnsi="Arial" w:cs="Arial"/>
          <w:sz w:val="24"/>
          <w:szCs w:val="24"/>
        </w:rPr>
      </w:pPr>
    </w:p>
    <w:p w:rsidR="001D355A" w:rsidRPr="002F45D7" w:rsidRDefault="001D355A" w:rsidP="001D355A">
      <w:pPr>
        <w:widowControl w:val="0"/>
        <w:overflowPunct w:val="0"/>
        <w:autoSpaceDE w:val="0"/>
        <w:autoSpaceDN w:val="0"/>
        <w:adjustRightInd w:val="0"/>
        <w:spacing w:line="360" w:lineRule="auto"/>
        <w:jc w:val="both"/>
        <w:rPr>
          <w:rFonts w:ascii="Arial" w:hAnsi="Arial" w:cs="Arial"/>
          <w:b/>
          <w:sz w:val="24"/>
          <w:szCs w:val="24"/>
        </w:rPr>
      </w:pPr>
      <w:r w:rsidRPr="002F45D7">
        <w:rPr>
          <w:rFonts w:ascii="Arial" w:hAnsi="Arial" w:cs="Arial"/>
          <w:b/>
          <w:sz w:val="24"/>
          <w:szCs w:val="24"/>
        </w:rPr>
        <w:t>2.</w:t>
      </w:r>
      <w:r w:rsidR="00040E49" w:rsidRPr="002F45D7">
        <w:rPr>
          <w:rFonts w:ascii="Arial" w:hAnsi="Arial" w:cs="Arial"/>
          <w:b/>
          <w:sz w:val="24"/>
          <w:szCs w:val="24"/>
        </w:rPr>
        <w:t>5</w:t>
      </w:r>
      <w:r w:rsidRPr="002F45D7">
        <w:rPr>
          <w:rFonts w:ascii="Arial" w:hAnsi="Arial" w:cs="Arial"/>
          <w:b/>
          <w:sz w:val="24"/>
          <w:szCs w:val="24"/>
        </w:rPr>
        <w:t>.</w:t>
      </w:r>
      <w:r w:rsidR="00C86F17" w:rsidRPr="002F45D7">
        <w:rPr>
          <w:rFonts w:ascii="Arial" w:hAnsi="Arial" w:cs="Arial"/>
          <w:b/>
          <w:sz w:val="24"/>
          <w:szCs w:val="24"/>
        </w:rPr>
        <w:t>4</w:t>
      </w:r>
      <w:r w:rsidRPr="002F45D7">
        <w:rPr>
          <w:rFonts w:ascii="Arial" w:hAnsi="Arial" w:cs="Arial"/>
          <w:b/>
          <w:sz w:val="24"/>
          <w:szCs w:val="24"/>
        </w:rPr>
        <w:t>.- COMPAÑÍA ASEGURADORA DE FIANZAS CONFIANZA</w:t>
      </w:r>
      <w:r w:rsidR="00786EEE" w:rsidRPr="002F45D7">
        <w:rPr>
          <w:rStyle w:val="Refdenotaalpie"/>
          <w:rFonts w:ascii="Arial" w:hAnsi="Arial"/>
          <w:b/>
          <w:sz w:val="24"/>
          <w:szCs w:val="24"/>
        </w:rPr>
        <w:footnoteReference w:id="35"/>
      </w:r>
    </w:p>
    <w:p w:rsidR="006B1DE8" w:rsidRPr="002F45D7" w:rsidRDefault="006B1DE8" w:rsidP="001D355A">
      <w:pPr>
        <w:widowControl w:val="0"/>
        <w:overflowPunct w:val="0"/>
        <w:autoSpaceDE w:val="0"/>
        <w:autoSpaceDN w:val="0"/>
        <w:adjustRightInd w:val="0"/>
        <w:spacing w:line="360" w:lineRule="auto"/>
        <w:jc w:val="both"/>
        <w:rPr>
          <w:rFonts w:ascii="Arial" w:hAnsi="Arial" w:cs="Arial"/>
          <w:b/>
          <w:sz w:val="24"/>
          <w:szCs w:val="24"/>
        </w:rPr>
      </w:pPr>
    </w:p>
    <w:p w:rsidR="00C86F17" w:rsidRPr="002F45D7" w:rsidRDefault="006B1DE8" w:rsidP="00C86F17">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 xml:space="preserve">Reitera la contestación de la demanda y sus actuaciones posteriores para insistir que no le asiste responsabilidad alguna en los hechos, que  el A quo no consideró las excepciones propuestas,  el llamamiento en garantía lo hizo quien no estaba facultado para hacerlo    </w:t>
      </w:r>
    </w:p>
    <w:p w:rsidR="006B1DE8" w:rsidRPr="002F45D7" w:rsidRDefault="006B1DE8" w:rsidP="00C86F17">
      <w:pPr>
        <w:widowControl w:val="0"/>
        <w:overflowPunct w:val="0"/>
        <w:autoSpaceDE w:val="0"/>
        <w:autoSpaceDN w:val="0"/>
        <w:adjustRightInd w:val="0"/>
        <w:spacing w:line="360" w:lineRule="auto"/>
        <w:jc w:val="both"/>
        <w:rPr>
          <w:rFonts w:ascii="Arial" w:hAnsi="Arial" w:cs="Arial"/>
          <w:b/>
          <w:sz w:val="24"/>
          <w:szCs w:val="24"/>
        </w:rPr>
      </w:pPr>
    </w:p>
    <w:p w:rsidR="00C86F17" w:rsidRPr="002F45D7" w:rsidRDefault="00C86F17" w:rsidP="00C86F17">
      <w:pPr>
        <w:widowControl w:val="0"/>
        <w:overflowPunct w:val="0"/>
        <w:autoSpaceDE w:val="0"/>
        <w:autoSpaceDN w:val="0"/>
        <w:adjustRightInd w:val="0"/>
        <w:spacing w:line="360" w:lineRule="auto"/>
        <w:jc w:val="both"/>
        <w:rPr>
          <w:rFonts w:ascii="Arial" w:hAnsi="Arial" w:cs="Arial"/>
          <w:sz w:val="24"/>
          <w:szCs w:val="24"/>
        </w:rPr>
      </w:pPr>
      <w:r w:rsidRPr="002F45D7">
        <w:rPr>
          <w:rFonts w:ascii="Arial" w:hAnsi="Arial" w:cs="Arial"/>
          <w:sz w:val="24"/>
          <w:szCs w:val="24"/>
        </w:rPr>
        <w:t xml:space="preserve">.-  La </w:t>
      </w:r>
      <w:r w:rsidR="00B34EA5" w:rsidRPr="002F45D7">
        <w:rPr>
          <w:rFonts w:ascii="Arial" w:hAnsi="Arial" w:cs="Arial"/>
          <w:sz w:val="24"/>
          <w:szCs w:val="24"/>
        </w:rPr>
        <w:t>parte actora</w:t>
      </w:r>
      <w:r w:rsidRPr="002F45D7">
        <w:rPr>
          <w:rFonts w:ascii="Arial" w:hAnsi="Arial" w:cs="Arial"/>
          <w:sz w:val="24"/>
          <w:szCs w:val="24"/>
        </w:rPr>
        <w:t xml:space="preserve"> y el Agente del Ministerio Publico guardaron silencio. </w:t>
      </w:r>
    </w:p>
    <w:p w:rsidR="004076F8" w:rsidRPr="002F45D7" w:rsidRDefault="004076F8" w:rsidP="00B34EA5">
      <w:pPr>
        <w:tabs>
          <w:tab w:val="left" w:pos="0"/>
          <w:tab w:val="left" w:pos="2429"/>
        </w:tabs>
        <w:spacing w:line="360" w:lineRule="auto"/>
        <w:jc w:val="both"/>
        <w:rPr>
          <w:rFonts w:ascii="Arial" w:hAnsi="Arial" w:cs="Arial"/>
          <w:bCs/>
          <w:sz w:val="24"/>
          <w:szCs w:val="24"/>
        </w:rPr>
      </w:pPr>
    </w:p>
    <w:p w:rsidR="00C26F17" w:rsidRPr="002F45D7" w:rsidRDefault="00C26F17" w:rsidP="002E7A12">
      <w:pPr>
        <w:spacing w:line="360" w:lineRule="auto"/>
        <w:jc w:val="center"/>
        <w:rPr>
          <w:rFonts w:ascii="Arial" w:hAnsi="Arial" w:cs="Arial"/>
          <w:b/>
          <w:bCs/>
          <w:i/>
          <w:sz w:val="28"/>
          <w:szCs w:val="28"/>
          <w:lang w:eastAsia="es-ES"/>
        </w:rPr>
      </w:pPr>
      <w:r w:rsidRPr="002F45D7">
        <w:rPr>
          <w:rFonts w:ascii="Arial" w:hAnsi="Arial" w:cs="Arial"/>
          <w:b/>
          <w:bCs/>
          <w:i/>
          <w:sz w:val="28"/>
          <w:szCs w:val="28"/>
          <w:lang w:eastAsia="es-ES"/>
        </w:rPr>
        <w:t>II</w:t>
      </w:r>
      <w:r w:rsidR="00197B01" w:rsidRPr="002F45D7">
        <w:rPr>
          <w:rFonts w:ascii="Arial" w:hAnsi="Arial" w:cs="Arial"/>
          <w:b/>
          <w:bCs/>
          <w:i/>
          <w:sz w:val="28"/>
          <w:szCs w:val="28"/>
          <w:lang w:eastAsia="es-ES"/>
        </w:rPr>
        <w:t>I</w:t>
      </w:r>
      <w:r w:rsidRPr="002F45D7">
        <w:rPr>
          <w:rFonts w:ascii="Arial" w:hAnsi="Arial" w:cs="Arial"/>
          <w:b/>
          <w:bCs/>
          <w:i/>
          <w:sz w:val="28"/>
          <w:szCs w:val="28"/>
          <w:lang w:eastAsia="es-ES"/>
        </w:rPr>
        <w:t xml:space="preserve">. CONSIDERACIONES </w:t>
      </w:r>
    </w:p>
    <w:p w:rsidR="00911AA5" w:rsidRPr="002F45D7" w:rsidRDefault="00911AA5" w:rsidP="002E7A12">
      <w:pPr>
        <w:spacing w:line="360" w:lineRule="auto"/>
        <w:rPr>
          <w:rFonts w:ascii="Arial" w:hAnsi="Arial" w:cs="Arial"/>
          <w:b/>
          <w:bCs/>
          <w:i/>
          <w:sz w:val="24"/>
          <w:szCs w:val="24"/>
          <w:lang w:eastAsia="es-ES"/>
        </w:rPr>
      </w:pPr>
    </w:p>
    <w:p w:rsidR="00197B01" w:rsidRPr="002F45D7" w:rsidRDefault="00197B01" w:rsidP="002E7A12">
      <w:pPr>
        <w:spacing w:line="360" w:lineRule="auto"/>
        <w:rPr>
          <w:rFonts w:ascii="Arial" w:hAnsi="Arial" w:cs="Arial"/>
          <w:b/>
          <w:bCs/>
          <w:sz w:val="24"/>
          <w:szCs w:val="24"/>
          <w:lang w:eastAsia="es-ES"/>
        </w:rPr>
      </w:pPr>
      <w:r w:rsidRPr="002F45D7">
        <w:rPr>
          <w:rFonts w:ascii="Arial" w:hAnsi="Arial" w:cs="Arial"/>
          <w:b/>
          <w:bCs/>
          <w:sz w:val="24"/>
          <w:szCs w:val="24"/>
          <w:lang w:eastAsia="es-ES"/>
        </w:rPr>
        <w:t>3.- CONSIDERACIONES GENERALES</w:t>
      </w:r>
    </w:p>
    <w:p w:rsidR="00197B01" w:rsidRPr="002F45D7" w:rsidRDefault="00197B01" w:rsidP="002E7A12">
      <w:pPr>
        <w:spacing w:line="360" w:lineRule="auto"/>
        <w:rPr>
          <w:rFonts w:ascii="Arial" w:hAnsi="Arial" w:cs="Arial"/>
          <w:b/>
          <w:bCs/>
          <w:sz w:val="24"/>
          <w:szCs w:val="24"/>
          <w:lang w:eastAsia="es-ES"/>
        </w:rPr>
      </w:pPr>
    </w:p>
    <w:p w:rsidR="00C26F17" w:rsidRPr="002F45D7" w:rsidRDefault="00197B01" w:rsidP="002E7A12">
      <w:pPr>
        <w:spacing w:line="360" w:lineRule="auto"/>
        <w:rPr>
          <w:rFonts w:ascii="Arial" w:hAnsi="Arial" w:cs="Arial"/>
          <w:b/>
          <w:bCs/>
          <w:sz w:val="24"/>
          <w:szCs w:val="24"/>
          <w:lang w:eastAsia="es-ES"/>
        </w:rPr>
      </w:pPr>
      <w:r w:rsidRPr="002F45D7">
        <w:rPr>
          <w:rFonts w:ascii="Arial" w:hAnsi="Arial" w:cs="Arial"/>
          <w:b/>
          <w:bCs/>
          <w:sz w:val="24"/>
          <w:szCs w:val="24"/>
          <w:lang w:eastAsia="es-ES"/>
        </w:rPr>
        <w:t>3.1.- La c</w:t>
      </w:r>
      <w:r w:rsidR="001A54DB" w:rsidRPr="002F45D7">
        <w:rPr>
          <w:rFonts w:ascii="Arial" w:hAnsi="Arial" w:cs="Arial"/>
          <w:b/>
          <w:bCs/>
          <w:sz w:val="24"/>
          <w:szCs w:val="24"/>
          <w:lang w:eastAsia="es-ES"/>
        </w:rPr>
        <w:t>ompetencia</w:t>
      </w:r>
    </w:p>
    <w:p w:rsidR="00C26F17" w:rsidRPr="002F45D7" w:rsidRDefault="00C26F17" w:rsidP="002E7A12">
      <w:pPr>
        <w:spacing w:line="360" w:lineRule="auto"/>
        <w:rPr>
          <w:rFonts w:ascii="Arial" w:hAnsi="Arial" w:cs="Arial"/>
          <w:b/>
          <w:bCs/>
          <w:sz w:val="24"/>
          <w:szCs w:val="24"/>
          <w:lang w:eastAsia="es-ES"/>
        </w:rPr>
      </w:pPr>
    </w:p>
    <w:p w:rsidR="00C26F17" w:rsidRPr="002F45D7" w:rsidRDefault="00C26F17" w:rsidP="002E7A12">
      <w:pPr>
        <w:spacing w:line="360" w:lineRule="auto"/>
        <w:jc w:val="both"/>
        <w:rPr>
          <w:rFonts w:ascii="Arial" w:hAnsi="Arial" w:cs="Arial"/>
          <w:sz w:val="24"/>
          <w:szCs w:val="24"/>
          <w:lang w:eastAsia="es-ES"/>
        </w:rPr>
      </w:pPr>
      <w:r w:rsidRPr="002F45D7">
        <w:rPr>
          <w:rFonts w:ascii="Arial" w:hAnsi="Arial" w:cs="Arial"/>
          <w:sz w:val="24"/>
          <w:szCs w:val="24"/>
          <w:lang w:eastAsia="es-ES"/>
        </w:rPr>
        <w:t>De conformidad con lo establecido en el artículo 133 del Código Contencioso Administrativo</w:t>
      </w:r>
      <w:r w:rsidRPr="002F45D7">
        <w:rPr>
          <w:rFonts w:ascii="Arial" w:hAnsi="Arial" w:cs="Arial"/>
          <w:sz w:val="24"/>
          <w:szCs w:val="24"/>
          <w:vertAlign w:val="superscript"/>
          <w:lang w:eastAsia="es-ES"/>
        </w:rPr>
        <w:footnoteReference w:id="36"/>
      </w:r>
      <w:r w:rsidRPr="002F45D7">
        <w:rPr>
          <w:rFonts w:ascii="Arial" w:hAnsi="Arial" w:cs="Arial"/>
          <w:sz w:val="24"/>
          <w:szCs w:val="24"/>
          <w:lang w:eastAsia="es-ES"/>
        </w:rPr>
        <w:t xml:space="preserve">, ésta Corporación es competente para conocer del recurso de </w:t>
      </w:r>
      <w:r w:rsidRPr="002F45D7">
        <w:rPr>
          <w:rFonts w:ascii="Arial" w:hAnsi="Arial" w:cs="Arial"/>
          <w:sz w:val="24"/>
          <w:szCs w:val="24"/>
          <w:lang w:eastAsia="es-ES"/>
        </w:rPr>
        <w:lastRenderedPageBreak/>
        <w:t>apelación interpuesto contra las sentencias de primera instancia dictadas por los Juzgados Administrativos del Circuito de Popayán.</w:t>
      </w:r>
    </w:p>
    <w:p w:rsidR="006A6CC4" w:rsidRPr="002F45D7" w:rsidRDefault="006A6CC4" w:rsidP="002E7A12">
      <w:pPr>
        <w:spacing w:line="360" w:lineRule="auto"/>
        <w:jc w:val="both"/>
        <w:rPr>
          <w:rFonts w:ascii="Arial" w:hAnsi="Arial" w:cs="Arial"/>
          <w:b/>
          <w:bCs/>
          <w:sz w:val="24"/>
          <w:szCs w:val="24"/>
          <w:lang w:eastAsia="es-ES"/>
        </w:rPr>
      </w:pPr>
    </w:p>
    <w:p w:rsidR="004F1DA5" w:rsidRPr="002F45D7" w:rsidRDefault="00197B01" w:rsidP="002E7A12">
      <w:pPr>
        <w:spacing w:line="360" w:lineRule="auto"/>
        <w:jc w:val="both"/>
        <w:rPr>
          <w:rFonts w:ascii="Arial" w:hAnsi="Arial" w:cs="Arial"/>
          <w:b/>
          <w:bCs/>
          <w:sz w:val="24"/>
          <w:szCs w:val="24"/>
          <w:lang w:eastAsia="es-ES"/>
        </w:rPr>
      </w:pPr>
      <w:r w:rsidRPr="002F45D7">
        <w:rPr>
          <w:rFonts w:ascii="Arial" w:hAnsi="Arial" w:cs="Arial"/>
          <w:b/>
          <w:bCs/>
          <w:sz w:val="24"/>
          <w:szCs w:val="24"/>
          <w:lang w:eastAsia="es-ES"/>
        </w:rPr>
        <w:t>3.</w:t>
      </w:r>
      <w:r w:rsidR="004F1DA5" w:rsidRPr="002F45D7">
        <w:rPr>
          <w:rFonts w:ascii="Arial" w:hAnsi="Arial" w:cs="Arial"/>
          <w:b/>
          <w:bCs/>
          <w:sz w:val="24"/>
          <w:szCs w:val="24"/>
          <w:lang w:eastAsia="es-ES"/>
        </w:rPr>
        <w:t>2.</w:t>
      </w:r>
      <w:r w:rsidRPr="002F45D7">
        <w:rPr>
          <w:rFonts w:ascii="Arial" w:hAnsi="Arial" w:cs="Arial"/>
          <w:b/>
          <w:bCs/>
          <w:sz w:val="24"/>
          <w:szCs w:val="24"/>
          <w:lang w:eastAsia="es-ES"/>
        </w:rPr>
        <w:t>- Ejercicio oportuno de la acción</w:t>
      </w:r>
    </w:p>
    <w:p w:rsidR="004F1DA5" w:rsidRPr="002F45D7" w:rsidRDefault="004F1DA5" w:rsidP="002E7A12">
      <w:pPr>
        <w:spacing w:line="360" w:lineRule="auto"/>
        <w:jc w:val="both"/>
        <w:rPr>
          <w:rFonts w:ascii="Arial" w:hAnsi="Arial" w:cs="Arial"/>
          <w:sz w:val="24"/>
          <w:szCs w:val="24"/>
          <w:lang w:eastAsia="es-ES"/>
        </w:rPr>
      </w:pPr>
      <w:r w:rsidRPr="002F45D7">
        <w:rPr>
          <w:rFonts w:ascii="Arial" w:hAnsi="Arial" w:cs="Arial"/>
          <w:sz w:val="24"/>
          <w:szCs w:val="24"/>
          <w:lang w:eastAsia="es-ES"/>
        </w:rPr>
        <w:t xml:space="preserve"> </w:t>
      </w:r>
    </w:p>
    <w:p w:rsidR="004F1DA5" w:rsidRPr="002F45D7" w:rsidRDefault="004F1DA5" w:rsidP="002E7A12">
      <w:pPr>
        <w:tabs>
          <w:tab w:val="left" w:pos="4680"/>
        </w:tabs>
        <w:spacing w:line="360" w:lineRule="auto"/>
        <w:jc w:val="both"/>
        <w:rPr>
          <w:rFonts w:ascii="Arial" w:hAnsi="Arial" w:cs="Arial"/>
          <w:sz w:val="24"/>
          <w:szCs w:val="24"/>
          <w:lang w:eastAsia="es-ES"/>
        </w:rPr>
      </w:pPr>
      <w:r w:rsidRPr="002F45D7">
        <w:rPr>
          <w:rFonts w:ascii="Arial" w:hAnsi="Arial" w:cs="Arial"/>
          <w:sz w:val="24"/>
          <w:szCs w:val="24"/>
          <w:lang w:eastAsia="es-ES"/>
        </w:rPr>
        <w:t>La presente acción fue incoada oportunamente, puesto que los hechos objeto de demanda ocurrieron el 2</w:t>
      </w:r>
      <w:r w:rsidR="00B00185" w:rsidRPr="002F45D7">
        <w:rPr>
          <w:rFonts w:ascii="Arial" w:hAnsi="Arial" w:cs="Arial"/>
          <w:sz w:val="24"/>
          <w:szCs w:val="24"/>
          <w:lang w:eastAsia="es-ES"/>
        </w:rPr>
        <w:t>0</w:t>
      </w:r>
      <w:r w:rsidR="00713EF5" w:rsidRPr="002F45D7">
        <w:rPr>
          <w:rFonts w:ascii="Arial" w:hAnsi="Arial" w:cs="Arial"/>
          <w:sz w:val="24"/>
          <w:szCs w:val="24"/>
          <w:lang w:eastAsia="es-ES"/>
        </w:rPr>
        <w:t xml:space="preserve"> de </w:t>
      </w:r>
      <w:r w:rsidR="00B00185" w:rsidRPr="002F45D7">
        <w:rPr>
          <w:rFonts w:ascii="Arial" w:hAnsi="Arial" w:cs="Arial"/>
          <w:sz w:val="24"/>
          <w:szCs w:val="24"/>
          <w:lang w:eastAsia="es-ES"/>
        </w:rPr>
        <w:t xml:space="preserve">abril de 2003, </w:t>
      </w:r>
      <w:r w:rsidRPr="002F45D7">
        <w:rPr>
          <w:rFonts w:ascii="Arial" w:hAnsi="Arial" w:cs="Arial"/>
          <w:sz w:val="24"/>
          <w:szCs w:val="24"/>
          <w:lang w:eastAsia="es-ES"/>
        </w:rPr>
        <w:t xml:space="preserve">y la demanda fue presentada el día </w:t>
      </w:r>
      <w:r w:rsidR="00796690" w:rsidRPr="002F45D7">
        <w:rPr>
          <w:rFonts w:ascii="Arial" w:hAnsi="Arial" w:cs="Arial"/>
          <w:sz w:val="24"/>
          <w:szCs w:val="24"/>
          <w:lang w:eastAsia="es-ES"/>
        </w:rPr>
        <w:t xml:space="preserve">20 </w:t>
      </w:r>
      <w:r w:rsidR="004C1F7E" w:rsidRPr="002F45D7">
        <w:rPr>
          <w:rFonts w:ascii="Arial" w:hAnsi="Arial" w:cs="Arial"/>
          <w:sz w:val="24"/>
          <w:szCs w:val="24"/>
          <w:lang w:eastAsia="es-ES"/>
        </w:rPr>
        <w:t xml:space="preserve"> </w:t>
      </w:r>
      <w:r w:rsidR="007626E6" w:rsidRPr="002F45D7">
        <w:rPr>
          <w:rFonts w:ascii="Arial" w:hAnsi="Arial" w:cs="Arial"/>
          <w:sz w:val="24"/>
          <w:szCs w:val="24"/>
          <w:lang w:eastAsia="es-ES"/>
        </w:rPr>
        <w:t xml:space="preserve">de </w:t>
      </w:r>
      <w:r w:rsidR="004C1F7E" w:rsidRPr="002F45D7">
        <w:rPr>
          <w:rFonts w:ascii="Arial" w:hAnsi="Arial" w:cs="Arial"/>
          <w:sz w:val="24"/>
          <w:szCs w:val="24"/>
          <w:lang w:eastAsia="es-ES"/>
        </w:rPr>
        <w:t xml:space="preserve">abril </w:t>
      </w:r>
      <w:r w:rsidR="007626E6" w:rsidRPr="002F45D7">
        <w:rPr>
          <w:rFonts w:ascii="Arial" w:hAnsi="Arial" w:cs="Arial"/>
          <w:sz w:val="24"/>
          <w:szCs w:val="24"/>
          <w:lang w:eastAsia="es-ES"/>
        </w:rPr>
        <w:t>de 200</w:t>
      </w:r>
      <w:r w:rsidR="00796690" w:rsidRPr="002F45D7">
        <w:rPr>
          <w:rFonts w:ascii="Arial" w:hAnsi="Arial" w:cs="Arial"/>
          <w:sz w:val="24"/>
          <w:szCs w:val="24"/>
          <w:lang w:eastAsia="es-ES"/>
        </w:rPr>
        <w:t>5</w:t>
      </w:r>
      <w:r w:rsidR="007626E6" w:rsidRPr="002F45D7">
        <w:rPr>
          <w:rFonts w:ascii="Arial" w:hAnsi="Arial" w:cs="Arial"/>
          <w:sz w:val="24"/>
          <w:szCs w:val="24"/>
          <w:lang w:eastAsia="es-ES"/>
        </w:rPr>
        <w:t xml:space="preserve">, </w:t>
      </w:r>
      <w:r w:rsidRPr="002F45D7">
        <w:rPr>
          <w:rFonts w:ascii="Arial" w:hAnsi="Arial" w:cs="Arial"/>
          <w:sz w:val="24"/>
          <w:szCs w:val="24"/>
          <w:lang w:eastAsia="es-ES"/>
        </w:rPr>
        <w:t xml:space="preserve"> es decir, dentro del término de dos años que para el efecto señala el numeral 8° del artículo 136 del C.C.A.</w:t>
      </w:r>
    </w:p>
    <w:p w:rsidR="00911AA5" w:rsidRPr="002F45D7" w:rsidRDefault="00911AA5" w:rsidP="002E7A12">
      <w:pPr>
        <w:widowControl w:val="0"/>
        <w:shd w:val="clear" w:color="auto" w:fill="FFFFFF"/>
        <w:autoSpaceDE w:val="0"/>
        <w:autoSpaceDN w:val="0"/>
        <w:adjustRightInd w:val="0"/>
        <w:spacing w:line="360" w:lineRule="auto"/>
        <w:ind w:left="34"/>
        <w:rPr>
          <w:rFonts w:ascii="Arial" w:hAnsi="Arial" w:cs="Arial"/>
          <w:b/>
          <w:bCs/>
          <w:spacing w:val="-3"/>
          <w:sz w:val="24"/>
          <w:szCs w:val="24"/>
        </w:rPr>
      </w:pPr>
    </w:p>
    <w:p w:rsidR="00894979" w:rsidRPr="002F45D7" w:rsidRDefault="00AC7564" w:rsidP="002E7A12">
      <w:pPr>
        <w:tabs>
          <w:tab w:val="left" w:pos="1080"/>
        </w:tabs>
        <w:spacing w:line="360" w:lineRule="auto"/>
        <w:ind w:right="22"/>
        <w:jc w:val="both"/>
        <w:rPr>
          <w:rFonts w:ascii="Arial" w:eastAsia="Calibri" w:hAnsi="Arial" w:cs="Arial"/>
          <w:b/>
          <w:sz w:val="24"/>
          <w:szCs w:val="24"/>
          <w:lang w:val="es-ES" w:eastAsia="es-ES"/>
        </w:rPr>
      </w:pPr>
      <w:r w:rsidRPr="002F45D7">
        <w:rPr>
          <w:rFonts w:ascii="Arial" w:eastAsia="Calibri" w:hAnsi="Arial" w:cs="Arial"/>
          <w:b/>
          <w:sz w:val="24"/>
          <w:szCs w:val="24"/>
          <w:lang w:val="es-ES" w:eastAsia="es-ES"/>
        </w:rPr>
        <w:t>3</w:t>
      </w:r>
      <w:r w:rsidR="00894979" w:rsidRPr="002F45D7">
        <w:rPr>
          <w:rFonts w:ascii="Arial" w:eastAsia="Calibri" w:hAnsi="Arial" w:cs="Arial"/>
          <w:b/>
          <w:sz w:val="24"/>
          <w:szCs w:val="24"/>
          <w:lang w:val="es-ES" w:eastAsia="es-ES"/>
        </w:rPr>
        <w:t>.</w:t>
      </w:r>
      <w:r w:rsidR="00197B01" w:rsidRPr="002F45D7">
        <w:rPr>
          <w:rFonts w:ascii="Arial" w:eastAsia="Calibri" w:hAnsi="Arial" w:cs="Arial"/>
          <w:b/>
          <w:sz w:val="24"/>
          <w:szCs w:val="24"/>
          <w:lang w:val="es-ES" w:eastAsia="es-ES"/>
        </w:rPr>
        <w:t>3.-</w:t>
      </w:r>
      <w:r w:rsidR="00894979" w:rsidRPr="002F45D7">
        <w:rPr>
          <w:rFonts w:ascii="Arial" w:eastAsia="Calibri" w:hAnsi="Arial" w:cs="Arial"/>
          <w:b/>
          <w:sz w:val="24"/>
          <w:szCs w:val="24"/>
          <w:lang w:val="es-ES" w:eastAsia="es-ES"/>
        </w:rPr>
        <w:t xml:space="preserve"> El problema jurídico</w:t>
      </w:r>
    </w:p>
    <w:p w:rsidR="00894979" w:rsidRPr="002F45D7" w:rsidRDefault="00894979" w:rsidP="002E7A12">
      <w:pPr>
        <w:tabs>
          <w:tab w:val="left" w:pos="1080"/>
        </w:tabs>
        <w:spacing w:line="360" w:lineRule="auto"/>
        <w:ind w:right="22"/>
        <w:jc w:val="both"/>
        <w:rPr>
          <w:rFonts w:ascii="Arial" w:eastAsia="Calibri" w:hAnsi="Arial" w:cs="Arial"/>
          <w:sz w:val="24"/>
          <w:szCs w:val="24"/>
          <w:lang w:val="es-ES" w:eastAsia="es-ES"/>
        </w:rPr>
      </w:pPr>
    </w:p>
    <w:p w:rsidR="00726CFB" w:rsidRPr="002F45D7" w:rsidRDefault="00726CFB" w:rsidP="00726CFB">
      <w:pPr>
        <w:tabs>
          <w:tab w:val="left" w:pos="1080"/>
        </w:tabs>
        <w:spacing w:line="360" w:lineRule="auto"/>
        <w:ind w:right="22"/>
        <w:jc w:val="both"/>
        <w:rPr>
          <w:rFonts w:ascii="Arial" w:eastAsia="Calibri" w:hAnsi="Arial" w:cs="Arial"/>
          <w:sz w:val="24"/>
          <w:szCs w:val="24"/>
          <w:lang w:val="es-ES" w:eastAsia="es-ES"/>
        </w:rPr>
      </w:pPr>
      <w:r w:rsidRPr="002F45D7">
        <w:rPr>
          <w:rFonts w:ascii="Arial" w:eastAsia="Calibri" w:hAnsi="Arial" w:cs="Arial"/>
          <w:sz w:val="24"/>
          <w:szCs w:val="24"/>
          <w:lang w:val="es-ES" w:eastAsia="es-ES"/>
        </w:rPr>
        <w:t>Le corresponde al Tribunal determinar si el fallo proferido el 30 de abril de 2013,  en primera instancia mediante el cual declaró probada la responsabilidad del INVIAS, UTDVVCC, ASEGURADORA CONFIANZA S.A., debe ser confirmado, o si por el contrario hay lugar a revocar la decisión  en consideración a no encontrar probad</w:t>
      </w:r>
      <w:r w:rsidR="002E5312" w:rsidRPr="002F45D7">
        <w:rPr>
          <w:rFonts w:ascii="Arial" w:eastAsia="Calibri" w:hAnsi="Arial" w:cs="Arial"/>
          <w:sz w:val="24"/>
          <w:szCs w:val="24"/>
          <w:lang w:val="es-ES" w:eastAsia="es-ES"/>
        </w:rPr>
        <w:t>a la responsabilidad de las entidades demandadas</w:t>
      </w:r>
      <w:r w:rsidRPr="002F45D7">
        <w:rPr>
          <w:rFonts w:ascii="Arial" w:eastAsia="Calibri" w:hAnsi="Arial" w:cs="Arial"/>
          <w:sz w:val="24"/>
          <w:szCs w:val="24"/>
          <w:lang w:val="es-ES" w:eastAsia="es-ES"/>
        </w:rPr>
        <w:t>.</w:t>
      </w:r>
    </w:p>
    <w:p w:rsidR="00726CFB" w:rsidRPr="002F45D7" w:rsidRDefault="00726CFB" w:rsidP="00726CFB">
      <w:pPr>
        <w:tabs>
          <w:tab w:val="left" w:pos="1080"/>
        </w:tabs>
        <w:spacing w:line="360" w:lineRule="auto"/>
        <w:ind w:right="22"/>
        <w:jc w:val="both"/>
        <w:rPr>
          <w:rFonts w:ascii="Arial" w:eastAsia="Calibri" w:hAnsi="Arial" w:cs="Arial"/>
          <w:sz w:val="24"/>
          <w:szCs w:val="24"/>
          <w:lang w:val="es-ES" w:eastAsia="es-ES"/>
        </w:rPr>
      </w:pPr>
    </w:p>
    <w:p w:rsidR="00726CFB" w:rsidRPr="002F45D7" w:rsidRDefault="00726CFB" w:rsidP="00F63FD5">
      <w:pPr>
        <w:widowControl w:val="0"/>
        <w:shd w:val="clear" w:color="auto" w:fill="FFFFFF"/>
        <w:autoSpaceDE w:val="0"/>
        <w:autoSpaceDN w:val="0"/>
        <w:adjustRightInd w:val="0"/>
        <w:spacing w:line="360" w:lineRule="auto"/>
        <w:ind w:left="34"/>
        <w:jc w:val="both"/>
        <w:rPr>
          <w:rFonts w:ascii="Arial" w:hAnsi="Arial" w:cs="Arial"/>
          <w:sz w:val="24"/>
          <w:szCs w:val="24"/>
          <w:lang w:val="es-ES_tradnl" w:eastAsia="es-ES"/>
        </w:rPr>
      </w:pPr>
      <w:r w:rsidRPr="002F45D7">
        <w:rPr>
          <w:rFonts w:ascii="Arial" w:eastAsia="Calibri" w:hAnsi="Arial" w:cs="Arial"/>
          <w:sz w:val="24"/>
          <w:szCs w:val="24"/>
          <w:lang w:val="es-ES" w:eastAsia="es-ES"/>
        </w:rPr>
        <w:t xml:space="preserve">Para dar respuesta al problema jurídico planteado, procede la Sala de decisión a analizar la razón de inconformidad en la que las partes demandadas argumentaron el recurso de apelación, de la manera que </w:t>
      </w:r>
      <w:r w:rsidR="00AA00B6" w:rsidRPr="002F45D7">
        <w:rPr>
          <w:rFonts w:ascii="Arial" w:eastAsia="Calibri" w:hAnsi="Arial" w:cs="Arial"/>
          <w:sz w:val="24"/>
          <w:szCs w:val="24"/>
          <w:lang w:val="es-ES" w:eastAsia="es-ES"/>
        </w:rPr>
        <w:t xml:space="preserve"> </w:t>
      </w:r>
      <w:r w:rsidRPr="002F45D7">
        <w:rPr>
          <w:rFonts w:ascii="Arial" w:eastAsia="Calibri" w:hAnsi="Arial" w:cs="Arial"/>
          <w:sz w:val="24"/>
          <w:szCs w:val="24"/>
          <w:lang w:val="es-ES" w:eastAsia="es-ES"/>
        </w:rPr>
        <w:t xml:space="preserve">sigue: </w:t>
      </w:r>
      <w:r w:rsidR="00F63FD5" w:rsidRPr="002F45D7">
        <w:rPr>
          <w:rFonts w:ascii="Arial" w:eastAsia="Calibri" w:hAnsi="Arial" w:cs="Arial"/>
          <w:sz w:val="24"/>
          <w:szCs w:val="24"/>
          <w:lang w:val="es-ES" w:eastAsia="es-ES"/>
        </w:rPr>
        <w:t xml:space="preserve">(i) </w:t>
      </w:r>
      <w:r w:rsidRPr="002F45D7">
        <w:rPr>
          <w:rFonts w:ascii="Arial" w:hAnsi="Arial" w:cs="Arial"/>
          <w:sz w:val="24"/>
          <w:szCs w:val="24"/>
          <w:lang w:val="es-ES_tradnl" w:eastAsia="es-ES"/>
        </w:rPr>
        <w:t xml:space="preserve">Determinar si la causa eficiente del daño esta relacionada con la falta de señalización alegada por la parte actora.  </w:t>
      </w:r>
      <w:r w:rsidR="00F63FD5" w:rsidRPr="002F45D7">
        <w:rPr>
          <w:rFonts w:ascii="Arial" w:hAnsi="Arial" w:cs="Arial"/>
          <w:sz w:val="24"/>
          <w:szCs w:val="24"/>
          <w:lang w:val="es-ES_tradnl" w:eastAsia="es-ES"/>
        </w:rPr>
        <w:t xml:space="preserve">(ii) </w:t>
      </w:r>
      <w:r w:rsidRPr="002F45D7">
        <w:rPr>
          <w:rFonts w:ascii="Arial" w:hAnsi="Arial" w:cs="Arial"/>
          <w:sz w:val="24"/>
          <w:szCs w:val="24"/>
          <w:lang w:val="es-ES_tradnl" w:eastAsia="es-ES"/>
        </w:rPr>
        <w:t>Ve</w:t>
      </w:r>
      <w:r w:rsidR="008704BC" w:rsidRPr="002F45D7">
        <w:rPr>
          <w:rFonts w:ascii="Arial" w:hAnsi="Arial" w:cs="Arial"/>
          <w:sz w:val="24"/>
          <w:szCs w:val="24"/>
          <w:lang w:val="es-ES_tradnl" w:eastAsia="es-ES"/>
        </w:rPr>
        <w:t>rificar si la parte actora probó</w:t>
      </w:r>
      <w:r w:rsidRPr="002F45D7">
        <w:rPr>
          <w:rFonts w:ascii="Arial" w:hAnsi="Arial" w:cs="Arial"/>
          <w:sz w:val="24"/>
          <w:szCs w:val="24"/>
          <w:lang w:val="es-ES_tradnl" w:eastAsia="es-ES"/>
        </w:rPr>
        <w:t xml:space="preserve"> el daño alegado</w:t>
      </w:r>
      <w:r w:rsidR="00F63FD5" w:rsidRPr="002F45D7">
        <w:rPr>
          <w:rFonts w:ascii="Arial" w:hAnsi="Arial" w:cs="Arial"/>
          <w:sz w:val="24"/>
          <w:szCs w:val="24"/>
          <w:lang w:val="es-ES_tradnl" w:eastAsia="es-ES"/>
        </w:rPr>
        <w:t>. (iii) s</w:t>
      </w:r>
      <w:r w:rsidRPr="002F45D7">
        <w:rPr>
          <w:rFonts w:ascii="Arial" w:hAnsi="Arial" w:cs="Arial"/>
          <w:sz w:val="24"/>
          <w:szCs w:val="24"/>
          <w:lang w:val="es-ES_tradnl" w:eastAsia="es-ES"/>
        </w:rPr>
        <w:t>i dicho daño es imputable a las entidades demandas.</w:t>
      </w:r>
    </w:p>
    <w:p w:rsidR="00DF5058" w:rsidRPr="002F45D7" w:rsidRDefault="00DF5058" w:rsidP="002E7A12">
      <w:pPr>
        <w:spacing w:line="360" w:lineRule="auto"/>
        <w:ind w:right="44"/>
        <w:jc w:val="both"/>
        <w:rPr>
          <w:rFonts w:ascii="Arial" w:hAnsi="Arial" w:cs="Arial"/>
          <w:b/>
          <w:sz w:val="24"/>
          <w:szCs w:val="24"/>
          <w:lang w:val="es-ES_tradnl" w:eastAsia="es-ES"/>
        </w:rPr>
      </w:pPr>
    </w:p>
    <w:p w:rsidR="00AA00B6" w:rsidRPr="002F45D7" w:rsidRDefault="004149B4" w:rsidP="002E7A12">
      <w:pPr>
        <w:spacing w:line="360" w:lineRule="auto"/>
        <w:ind w:right="44"/>
        <w:jc w:val="both"/>
        <w:rPr>
          <w:rFonts w:ascii="Arial" w:hAnsi="Arial" w:cs="Arial"/>
          <w:b/>
          <w:sz w:val="24"/>
          <w:szCs w:val="24"/>
          <w:lang w:val="es-ES" w:eastAsia="es-ES"/>
        </w:rPr>
      </w:pPr>
      <w:r w:rsidRPr="002F45D7">
        <w:rPr>
          <w:rFonts w:ascii="Arial" w:hAnsi="Arial" w:cs="Arial"/>
          <w:b/>
          <w:sz w:val="24"/>
          <w:szCs w:val="24"/>
          <w:lang w:val="es-ES" w:eastAsia="es-ES"/>
        </w:rPr>
        <w:t>3.</w:t>
      </w:r>
      <w:r w:rsidR="00AC7564" w:rsidRPr="002F45D7">
        <w:rPr>
          <w:rFonts w:ascii="Arial" w:hAnsi="Arial" w:cs="Arial"/>
          <w:b/>
          <w:sz w:val="24"/>
          <w:szCs w:val="24"/>
          <w:lang w:val="es-ES" w:eastAsia="es-ES"/>
        </w:rPr>
        <w:t>4</w:t>
      </w:r>
      <w:r w:rsidR="00D411F9" w:rsidRPr="002F45D7">
        <w:rPr>
          <w:rFonts w:ascii="Arial" w:hAnsi="Arial" w:cs="Arial"/>
          <w:b/>
          <w:sz w:val="24"/>
          <w:szCs w:val="24"/>
          <w:lang w:val="es-ES" w:eastAsia="es-ES"/>
        </w:rPr>
        <w:t>.</w:t>
      </w:r>
      <w:r w:rsidRPr="002F45D7">
        <w:rPr>
          <w:rFonts w:ascii="Arial" w:hAnsi="Arial" w:cs="Arial"/>
          <w:b/>
          <w:sz w:val="24"/>
          <w:szCs w:val="24"/>
          <w:lang w:val="es-ES" w:eastAsia="es-ES"/>
        </w:rPr>
        <w:t xml:space="preserve">-  </w:t>
      </w:r>
      <w:r w:rsidR="00AA00B6" w:rsidRPr="002F45D7">
        <w:rPr>
          <w:rFonts w:ascii="Arial" w:hAnsi="Arial" w:cs="Arial"/>
          <w:b/>
          <w:sz w:val="24"/>
          <w:szCs w:val="24"/>
          <w:lang w:val="es-ES" w:eastAsia="es-ES"/>
        </w:rPr>
        <w:t xml:space="preserve">El régimen de responsabilidad  </w:t>
      </w:r>
    </w:p>
    <w:p w:rsidR="00981799" w:rsidRPr="002F45D7" w:rsidRDefault="00981799" w:rsidP="002E7A12">
      <w:pPr>
        <w:spacing w:line="360" w:lineRule="auto"/>
        <w:ind w:right="44"/>
        <w:jc w:val="both"/>
        <w:rPr>
          <w:rFonts w:ascii="Arial" w:hAnsi="Arial" w:cs="Arial"/>
          <w:b/>
          <w:sz w:val="24"/>
          <w:szCs w:val="24"/>
          <w:lang w:val="es-ES" w:eastAsia="es-ES"/>
        </w:rPr>
      </w:pPr>
    </w:p>
    <w:p w:rsidR="00AA00B6" w:rsidRPr="002F45D7" w:rsidRDefault="00FC21D9" w:rsidP="002E7A12">
      <w:pPr>
        <w:spacing w:line="360" w:lineRule="auto"/>
        <w:ind w:right="44"/>
        <w:jc w:val="both"/>
        <w:rPr>
          <w:rFonts w:ascii="Arial" w:eastAsia="Calibri" w:hAnsi="Arial" w:cs="Arial"/>
          <w:sz w:val="24"/>
          <w:szCs w:val="24"/>
          <w:lang w:eastAsia="en-US"/>
        </w:rPr>
      </w:pPr>
      <w:r w:rsidRPr="002F45D7">
        <w:rPr>
          <w:rFonts w:ascii="Arial" w:eastAsia="Calibri" w:hAnsi="Arial" w:cs="Arial"/>
          <w:sz w:val="24"/>
          <w:szCs w:val="24"/>
          <w:lang w:eastAsia="en-US"/>
        </w:rPr>
        <w:t xml:space="preserve">Con la Carta Política de 1991 se produjo la constitucionalización de la responsabilidad del Estado y se erigió como garantía de los derechos e intereses de los administrados, sin distinguir su condición, situación e interés. Según lo prescrito en el artículo 90 de la Constitución, la responsabilidad extracontractual del Estado tiene como fundamento la determinación de un daño antijurídico causado a un administrado y la imputación del mismo a la administración pública, tanto por la acción, como por la omisión. Dicha imputación exige analizar dos esferas: a) el ámbito fáctico, y; b) la imputación jurídica, en la que se debe determinar: i) atribución conforme a un deber jurídico que opera conforme a los distintos títulos de imputación, consolidados en el precedente del H. Consejo de </w:t>
      </w:r>
      <w:r w:rsidRPr="002F45D7">
        <w:rPr>
          <w:rFonts w:ascii="Arial" w:eastAsia="Calibri" w:hAnsi="Arial" w:cs="Arial"/>
          <w:sz w:val="24"/>
          <w:szCs w:val="24"/>
          <w:lang w:eastAsia="en-US"/>
        </w:rPr>
        <w:lastRenderedPageBreak/>
        <w:t>Estado así:</w:t>
      </w:r>
      <w:r w:rsidR="00F7616D" w:rsidRPr="002F45D7">
        <w:rPr>
          <w:rFonts w:ascii="Arial" w:eastAsia="Calibri" w:hAnsi="Arial" w:cs="Arial"/>
          <w:sz w:val="24"/>
          <w:szCs w:val="24"/>
          <w:lang w:eastAsia="en-US"/>
        </w:rPr>
        <w:t xml:space="preserve"> la responsabilidad subjetiva por la f</w:t>
      </w:r>
      <w:r w:rsidRPr="002F45D7">
        <w:rPr>
          <w:rFonts w:ascii="Arial" w:eastAsia="Calibri" w:hAnsi="Arial" w:cs="Arial"/>
          <w:sz w:val="24"/>
          <w:szCs w:val="24"/>
          <w:lang w:eastAsia="en-US"/>
        </w:rPr>
        <w:t xml:space="preserve">alla </w:t>
      </w:r>
      <w:r w:rsidR="00F7616D" w:rsidRPr="002F45D7">
        <w:rPr>
          <w:rFonts w:ascii="Arial" w:eastAsia="Calibri" w:hAnsi="Arial" w:cs="Arial"/>
          <w:sz w:val="24"/>
          <w:szCs w:val="24"/>
          <w:lang w:eastAsia="en-US"/>
        </w:rPr>
        <w:t xml:space="preserve">en el </w:t>
      </w:r>
      <w:r w:rsidRPr="002F45D7">
        <w:rPr>
          <w:rFonts w:ascii="Arial" w:eastAsia="Calibri" w:hAnsi="Arial" w:cs="Arial"/>
          <w:sz w:val="24"/>
          <w:szCs w:val="24"/>
          <w:lang w:eastAsia="en-US"/>
        </w:rPr>
        <w:t xml:space="preserve">servicio – presunta </w:t>
      </w:r>
      <w:r w:rsidR="00F7616D" w:rsidRPr="002F45D7">
        <w:rPr>
          <w:rFonts w:ascii="Arial" w:eastAsia="Calibri" w:hAnsi="Arial" w:cs="Arial"/>
          <w:sz w:val="24"/>
          <w:szCs w:val="24"/>
          <w:lang w:eastAsia="en-US"/>
        </w:rPr>
        <w:t>o</w:t>
      </w:r>
      <w:r w:rsidRPr="002F45D7">
        <w:rPr>
          <w:rFonts w:ascii="Arial" w:eastAsia="Calibri" w:hAnsi="Arial" w:cs="Arial"/>
          <w:sz w:val="24"/>
          <w:szCs w:val="24"/>
          <w:lang w:eastAsia="en-US"/>
        </w:rPr>
        <w:t xml:space="preserve"> probada-; </w:t>
      </w:r>
      <w:r w:rsidR="00F7616D" w:rsidRPr="002F45D7">
        <w:rPr>
          <w:rFonts w:ascii="Arial" w:eastAsia="Calibri" w:hAnsi="Arial" w:cs="Arial"/>
          <w:sz w:val="24"/>
          <w:szCs w:val="24"/>
          <w:lang w:eastAsia="en-US"/>
        </w:rPr>
        <w:t>y la objetiva bajo la teoría del d</w:t>
      </w:r>
      <w:r w:rsidRPr="002F45D7">
        <w:rPr>
          <w:rFonts w:ascii="Arial" w:eastAsia="Calibri" w:hAnsi="Arial" w:cs="Arial"/>
          <w:sz w:val="24"/>
          <w:szCs w:val="24"/>
          <w:lang w:eastAsia="en-US"/>
        </w:rPr>
        <w:t>año especial</w:t>
      </w:r>
      <w:r w:rsidR="00F7616D" w:rsidRPr="002F45D7">
        <w:rPr>
          <w:rFonts w:ascii="Arial" w:eastAsia="Calibri" w:hAnsi="Arial" w:cs="Arial"/>
          <w:sz w:val="24"/>
          <w:szCs w:val="24"/>
          <w:lang w:eastAsia="en-US"/>
        </w:rPr>
        <w:t xml:space="preserve">, y el </w:t>
      </w:r>
      <w:r w:rsidRPr="002F45D7">
        <w:rPr>
          <w:rFonts w:ascii="Arial" w:eastAsia="Calibri" w:hAnsi="Arial" w:cs="Arial"/>
          <w:sz w:val="24"/>
          <w:szCs w:val="24"/>
          <w:lang w:eastAsia="en-US"/>
        </w:rPr>
        <w:t>riesgo excepcional</w:t>
      </w:r>
      <w:r w:rsidR="00F7616D" w:rsidRPr="002F45D7">
        <w:rPr>
          <w:rFonts w:ascii="Arial" w:eastAsia="Calibri" w:hAnsi="Arial" w:cs="Arial"/>
          <w:sz w:val="24"/>
          <w:szCs w:val="24"/>
          <w:lang w:eastAsia="en-US"/>
        </w:rPr>
        <w:t>.</w:t>
      </w:r>
      <w:r w:rsidRPr="002F45D7">
        <w:rPr>
          <w:rFonts w:ascii="Arial" w:eastAsia="Calibri" w:hAnsi="Arial" w:cs="Arial"/>
          <w:sz w:val="24"/>
          <w:szCs w:val="24"/>
          <w:lang w:eastAsia="en-US"/>
        </w:rPr>
        <w:t xml:space="preserve">  </w:t>
      </w:r>
    </w:p>
    <w:p w:rsidR="00FC21D9" w:rsidRPr="002F45D7" w:rsidRDefault="00FC21D9" w:rsidP="002E7A12">
      <w:pPr>
        <w:spacing w:line="360" w:lineRule="auto"/>
        <w:ind w:right="44"/>
        <w:jc w:val="both"/>
        <w:rPr>
          <w:rFonts w:ascii="Arial" w:eastAsia="Calibri" w:hAnsi="Arial" w:cs="Arial"/>
          <w:sz w:val="24"/>
          <w:szCs w:val="24"/>
          <w:lang w:eastAsia="en-US"/>
        </w:rPr>
      </w:pPr>
    </w:p>
    <w:p w:rsidR="000D06F3" w:rsidRPr="002F45D7" w:rsidRDefault="00FC21D9" w:rsidP="000D06F3">
      <w:pPr>
        <w:spacing w:line="360" w:lineRule="auto"/>
        <w:jc w:val="both"/>
        <w:rPr>
          <w:rFonts w:ascii="Arial" w:hAnsi="Arial" w:cs="Arial"/>
          <w:bCs/>
          <w:sz w:val="24"/>
          <w:szCs w:val="24"/>
        </w:rPr>
      </w:pPr>
      <w:r w:rsidRPr="002F45D7">
        <w:rPr>
          <w:rFonts w:ascii="Arial" w:eastAsia="Calibri" w:hAnsi="Arial" w:cs="Arial"/>
          <w:sz w:val="24"/>
          <w:szCs w:val="24"/>
          <w:lang w:eastAsia="en-US"/>
        </w:rPr>
        <w:t xml:space="preserve">Como en el caso en estudio lo alegado es el daño sufrido por la parte actora como consecuencia de la falta de señalización en la </w:t>
      </w:r>
      <w:r w:rsidR="00037505" w:rsidRPr="002F45D7">
        <w:rPr>
          <w:rFonts w:ascii="Arial" w:eastAsia="Calibri" w:hAnsi="Arial" w:cs="Arial"/>
          <w:sz w:val="24"/>
          <w:szCs w:val="24"/>
          <w:lang w:eastAsia="en-US"/>
        </w:rPr>
        <w:t>vía</w:t>
      </w:r>
      <w:r w:rsidRPr="002F45D7">
        <w:rPr>
          <w:rFonts w:ascii="Arial" w:eastAsia="Calibri" w:hAnsi="Arial" w:cs="Arial"/>
          <w:sz w:val="24"/>
          <w:szCs w:val="24"/>
          <w:lang w:eastAsia="en-US"/>
        </w:rPr>
        <w:t xml:space="preserve"> que dio lugar al </w:t>
      </w:r>
      <w:r w:rsidR="00037505" w:rsidRPr="002F45D7">
        <w:rPr>
          <w:rFonts w:ascii="Arial" w:eastAsia="Calibri" w:hAnsi="Arial" w:cs="Arial"/>
          <w:sz w:val="24"/>
          <w:szCs w:val="24"/>
          <w:lang w:eastAsia="en-US"/>
        </w:rPr>
        <w:t>accidente</w:t>
      </w:r>
      <w:r w:rsidRPr="002F45D7">
        <w:rPr>
          <w:rFonts w:ascii="Arial" w:eastAsia="Calibri" w:hAnsi="Arial" w:cs="Arial"/>
          <w:sz w:val="24"/>
          <w:szCs w:val="24"/>
          <w:lang w:eastAsia="en-US"/>
        </w:rPr>
        <w:t xml:space="preserve"> de transito, el asunto será analizado bajo el régimen de la falla del servicio, donde incumbe a la parte que la alega probar los hechos, el daño y el nexo causal. </w:t>
      </w:r>
      <w:r w:rsidR="00037505" w:rsidRPr="002F45D7">
        <w:rPr>
          <w:rFonts w:ascii="Arial" w:eastAsia="Calibri" w:hAnsi="Arial" w:cs="Arial"/>
          <w:sz w:val="24"/>
          <w:szCs w:val="24"/>
          <w:lang w:eastAsia="en-US"/>
        </w:rPr>
        <w:t>Así</w:t>
      </w:r>
      <w:r w:rsidRPr="002F45D7">
        <w:rPr>
          <w:rFonts w:ascii="Arial" w:eastAsia="Calibri" w:hAnsi="Arial" w:cs="Arial"/>
          <w:sz w:val="24"/>
          <w:szCs w:val="24"/>
          <w:lang w:eastAsia="en-US"/>
        </w:rPr>
        <w:t xml:space="preserve"> lo estima el Consejo de Estado en Sentencia </w:t>
      </w:r>
      <w:r w:rsidR="000D06F3" w:rsidRPr="002F45D7">
        <w:rPr>
          <w:rFonts w:ascii="Arial" w:hAnsi="Arial" w:cs="Arial"/>
          <w:bCs/>
          <w:sz w:val="24"/>
          <w:szCs w:val="24"/>
        </w:rPr>
        <w:t xml:space="preserve"> de 5 de agosto de1994, C.P. doctor CARLOS BETANCUR JARAMILLO, radicación 8487:</w:t>
      </w:r>
    </w:p>
    <w:p w:rsidR="000D06F3" w:rsidRPr="002F45D7" w:rsidRDefault="000D06F3" w:rsidP="000D06F3">
      <w:pPr>
        <w:pStyle w:val="Textodebloque3"/>
        <w:ind w:firstLine="0"/>
        <w:rPr>
          <w:rFonts w:ascii="Arial" w:hAnsi="Arial" w:cs="Arial"/>
          <w:i/>
          <w:sz w:val="20"/>
        </w:rPr>
      </w:pPr>
    </w:p>
    <w:p w:rsidR="000D06F3" w:rsidRPr="002F45D7" w:rsidRDefault="000D06F3" w:rsidP="000D06F3">
      <w:pPr>
        <w:pStyle w:val="Textodebloque3"/>
        <w:ind w:firstLine="0"/>
        <w:rPr>
          <w:rFonts w:ascii="Arial" w:hAnsi="Arial" w:cs="Arial"/>
          <w:i/>
          <w:sz w:val="20"/>
        </w:rPr>
      </w:pPr>
      <w:r w:rsidRPr="002F45D7">
        <w:rPr>
          <w:rFonts w:ascii="Arial" w:hAnsi="Arial" w:cs="Arial"/>
          <w:i/>
          <w:sz w:val="20"/>
        </w:rPr>
        <w:t>"1.- En casos como el presente, en los cuales se imputa responsabilidad a la administración por el incumplimiento o el cumplimiento defectuoso de sus obligaciones, la determinación de si el daño causado al particular tiene el carácter de daño antijurídico, depende de acreditar que la conducta de la autoridad fue inadecuada. Si el daño que se imputa a ésta se deriva del incumplimiento de un deber que legalmente le corresponde, o de su cumplimiento inadecuado, la antijuridicidad del daño surgirá entonces aquí de dicha conducta inadecuada, o lo que es lo mismo, de una FALLA EN EL SERVICIO.</w:t>
      </w:r>
    </w:p>
    <w:p w:rsidR="000D06F3" w:rsidRPr="002F45D7" w:rsidRDefault="000D06F3" w:rsidP="000D06F3">
      <w:pPr>
        <w:pStyle w:val="Textodebloque3"/>
        <w:ind w:firstLine="709"/>
        <w:rPr>
          <w:rFonts w:ascii="Arial" w:hAnsi="Arial" w:cs="Arial"/>
          <w:i/>
          <w:sz w:val="20"/>
        </w:rPr>
      </w:pPr>
      <w:r w:rsidRPr="002F45D7">
        <w:rPr>
          <w:rFonts w:ascii="Arial" w:hAnsi="Arial" w:cs="Arial"/>
          <w:i/>
          <w:sz w:val="20"/>
        </w:rPr>
        <w:t>(...)</w:t>
      </w:r>
    </w:p>
    <w:p w:rsidR="000D06F3" w:rsidRPr="002F45D7" w:rsidRDefault="000D06F3" w:rsidP="000D06F3">
      <w:pPr>
        <w:pStyle w:val="Textodebloque3"/>
        <w:ind w:firstLine="0"/>
        <w:rPr>
          <w:rFonts w:ascii="Arial" w:hAnsi="Arial" w:cs="Arial"/>
          <w:i/>
          <w:sz w:val="20"/>
        </w:rPr>
      </w:pPr>
      <w:r w:rsidRPr="002F45D7">
        <w:rPr>
          <w:rFonts w:ascii="Arial" w:hAnsi="Arial" w:cs="Arial"/>
          <w:i/>
          <w:sz w:val="20"/>
        </w:rPr>
        <w:t xml:space="preserve">2.- Para determinar si aquí se presentó o no dicha falla del servicio, debe entonces previamente establecerse cuál es el alcance de la obligación legal incumplida o cumplida inadecuadamente por la administración. Debe precisarse en qué forma debió haber cumplido el Estado con su obligación; qué era lo que a ella podía exigírsele; y, sólo si en las circunstancias concretas del caso que se estudia se establece que no obró adecuadamente, esto es, que no lo hizo como una administración diligente, su omisión podrá considerarse como causa del daño cuya reparación se pretende. </w:t>
      </w:r>
    </w:p>
    <w:p w:rsidR="000D06F3" w:rsidRPr="002F45D7" w:rsidRDefault="000D06F3" w:rsidP="000D06F3">
      <w:pPr>
        <w:pStyle w:val="Textodebloque3"/>
        <w:ind w:firstLine="709"/>
        <w:rPr>
          <w:rFonts w:ascii="Arial" w:hAnsi="Arial" w:cs="Arial"/>
          <w:i/>
          <w:sz w:val="20"/>
        </w:rPr>
      </w:pPr>
    </w:p>
    <w:p w:rsidR="000D06F3" w:rsidRPr="002F45D7" w:rsidRDefault="000D06F3" w:rsidP="000D06F3">
      <w:pPr>
        <w:pStyle w:val="Textodebloque3"/>
        <w:ind w:firstLine="0"/>
        <w:rPr>
          <w:rFonts w:ascii="Arial" w:hAnsi="Arial" w:cs="Arial"/>
          <w:i/>
          <w:sz w:val="20"/>
        </w:rPr>
      </w:pPr>
      <w:r w:rsidRPr="002F45D7">
        <w:rPr>
          <w:rFonts w:ascii="Arial" w:hAnsi="Arial" w:cs="Arial"/>
          <w:i/>
          <w:sz w:val="20"/>
        </w:rPr>
        <w:t>“La falla de la administración, para que pueda considerarse entonces verdaderamente como causa del perjuicio y comprometa su responsabilidad, no puede ser entonces cualquier tipo de falta. Ella debe ser de tal entidad que, teniendo en cuenta las concretas circunstancias en que debía prestarse el servicio, la conducta de la administración pueda considerarse como "anormalmente deficiente".</w:t>
      </w:r>
    </w:p>
    <w:p w:rsidR="000D06F3" w:rsidRPr="002F45D7" w:rsidRDefault="000D06F3" w:rsidP="000D06F3">
      <w:pPr>
        <w:spacing w:line="360" w:lineRule="auto"/>
        <w:jc w:val="both"/>
        <w:rPr>
          <w:rFonts w:ascii="Arial" w:hAnsi="Arial" w:cs="Arial"/>
          <w:bCs/>
          <w:sz w:val="24"/>
          <w:szCs w:val="24"/>
        </w:rPr>
      </w:pPr>
    </w:p>
    <w:p w:rsidR="000D06F3" w:rsidRPr="002F45D7" w:rsidRDefault="000D06F3" w:rsidP="000D06F3">
      <w:pPr>
        <w:spacing w:line="360" w:lineRule="auto"/>
        <w:jc w:val="both"/>
        <w:rPr>
          <w:rFonts w:ascii="Arial" w:hAnsi="Arial" w:cs="Arial"/>
          <w:bCs/>
          <w:sz w:val="24"/>
          <w:szCs w:val="24"/>
        </w:rPr>
      </w:pPr>
      <w:r w:rsidRPr="002F45D7">
        <w:rPr>
          <w:rFonts w:ascii="Arial" w:hAnsi="Arial" w:cs="Arial"/>
          <w:bCs/>
          <w:sz w:val="24"/>
          <w:szCs w:val="24"/>
        </w:rPr>
        <w:t>En forma más reciente</w:t>
      </w:r>
      <w:r w:rsidRPr="002F45D7">
        <w:rPr>
          <w:rStyle w:val="Refdenotaalpie"/>
          <w:bCs/>
          <w:szCs w:val="24"/>
        </w:rPr>
        <w:footnoteReference w:id="37"/>
      </w:r>
      <w:r w:rsidRPr="002F45D7">
        <w:rPr>
          <w:rFonts w:ascii="Arial" w:hAnsi="Arial" w:cs="Arial"/>
          <w:bCs/>
          <w:sz w:val="24"/>
          <w:szCs w:val="24"/>
        </w:rPr>
        <w:t xml:space="preserve"> dijo:</w:t>
      </w:r>
    </w:p>
    <w:p w:rsidR="000D06F3" w:rsidRPr="002F45D7" w:rsidRDefault="000D06F3" w:rsidP="000D06F3">
      <w:pPr>
        <w:ind w:left="708"/>
        <w:jc w:val="both"/>
        <w:rPr>
          <w:rFonts w:ascii="Arial" w:hAnsi="Arial" w:cs="Arial"/>
          <w:i/>
          <w:sz w:val="20"/>
          <w:szCs w:val="20"/>
        </w:rPr>
      </w:pPr>
    </w:p>
    <w:p w:rsidR="000D06F3" w:rsidRPr="002F45D7" w:rsidRDefault="000D06F3" w:rsidP="000D06F3">
      <w:pPr>
        <w:ind w:left="708"/>
        <w:jc w:val="both"/>
        <w:rPr>
          <w:rFonts w:ascii="Arial" w:hAnsi="Arial" w:cs="Arial"/>
          <w:i/>
          <w:sz w:val="20"/>
          <w:szCs w:val="20"/>
          <w:lang w:val="es-ES_tradnl"/>
        </w:rPr>
      </w:pPr>
      <w:r w:rsidRPr="002F45D7">
        <w:rPr>
          <w:rFonts w:ascii="Arial" w:hAnsi="Arial" w:cs="Arial"/>
          <w:i/>
          <w:sz w:val="20"/>
          <w:szCs w:val="20"/>
        </w:rPr>
        <w:t>“Dado que en la demanda se adujo que el daño se produjo como consecuencia de la colisión de un vehículo automotor contra un montículo de piedras y tierra dejado sobre la vía, con ocasión de la construcción de una obra pública, sin la debida señalización, considera la Sala que el asunto debe definirse con fundamento en el régimen de falla del servicio, en primer lugar, porque ese fue el criterio de imputación insinuado en la demanda, pero además, en consideración a que tratándose de la construcción de obras públicas la responsabilidad del Estado se deduce cuando no se toman las medidas reglamentarias, necesarias y eficaces tendientes a prevenir a las personas, a fin de evitar que éstas puedan sufrir accidentes contra la misma, es decir, lo que genera la responsabilidad es el incumplimiento del deber de señalizar esas obras, o impedir el tránsito por las áreas aledañas, pero no la construcción de la obra en si.”</w:t>
      </w:r>
    </w:p>
    <w:p w:rsidR="000D06F3" w:rsidRPr="002F45D7" w:rsidRDefault="000D06F3" w:rsidP="000D06F3">
      <w:pPr>
        <w:pStyle w:val="Textoindependiente2"/>
        <w:rPr>
          <w:rFonts w:ascii="Arial" w:hAnsi="Arial" w:cs="Arial"/>
          <w:b/>
          <w:sz w:val="24"/>
        </w:rPr>
      </w:pPr>
    </w:p>
    <w:p w:rsidR="006F10E6" w:rsidRPr="002F45D7" w:rsidRDefault="006F10E6" w:rsidP="002E7A12">
      <w:pPr>
        <w:spacing w:line="360" w:lineRule="auto"/>
        <w:ind w:right="44"/>
        <w:jc w:val="both"/>
        <w:rPr>
          <w:rFonts w:ascii="Arial" w:hAnsi="Arial" w:cs="Arial"/>
          <w:b/>
          <w:sz w:val="24"/>
          <w:szCs w:val="24"/>
          <w:lang w:val="es-ES" w:eastAsia="es-ES"/>
        </w:rPr>
      </w:pPr>
    </w:p>
    <w:p w:rsidR="00605487" w:rsidRPr="002F45D7" w:rsidRDefault="00605487" w:rsidP="002E7A12">
      <w:pPr>
        <w:spacing w:line="360" w:lineRule="auto"/>
        <w:ind w:right="44"/>
        <w:jc w:val="both"/>
        <w:rPr>
          <w:rFonts w:ascii="Arial" w:hAnsi="Arial" w:cs="Arial"/>
          <w:b/>
          <w:sz w:val="24"/>
          <w:szCs w:val="24"/>
          <w:lang w:val="es-ES" w:eastAsia="es-ES"/>
        </w:rPr>
      </w:pPr>
      <w:r w:rsidRPr="002F45D7">
        <w:rPr>
          <w:rFonts w:ascii="Arial" w:hAnsi="Arial" w:cs="Arial"/>
          <w:b/>
          <w:sz w:val="24"/>
          <w:szCs w:val="24"/>
          <w:lang w:val="es-ES" w:eastAsia="es-ES"/>
        </w:rPr>
        <w:t>4.- JUICIO DE LA SALA</w:t>
      </w:r>
    </w:p>
    <w:p w:rsidR="0092451D" w:rsidRPr="002F45D7" w:rsidRDefault="0092451D" w:rsidP="002E7A12">
      <w:pPr>
        <w:spacing w:line="360" w:lineRule="auto"/>
        <w:ind w:right="44"/>
        <w:jc w:val="both"/>
        <w:rPr>
          <w:rFonts w:ascii="Arial" w:hAnsi="Arial" w:cs="Arial"/>
          <w:b/>
          <w:sz w:val="24"/>
          <w:szCs w:val="24"/>
          <w:lang w:val="es-ES" w:eastAsia="es-ES"/>
        </w:rPr>
      </w:pPr>
    </w:p>
    <w:p w:rsidR="00605487" w:rsidRPr="002F45D7" w:rsidRDefault="00605487" w:rsidP="002E7A12">
      <w:pPr>
        <w:spacing w:line="360" w:lineRule="auto"/>
        <w:ind w:right="44"/>
        <w:jc w:val="both"/>
        <w:rPr>
          <w:rFonts w:ascii="Arial" w:hAnsi="Arial" w:cs="Arial"/>
          <w:b/>
          <w:sz w:val="24"/>
          <w:szCs w:val="24"/>
          <w:lang w:val="es-ES" w:eastAsia="es-ES"/>
        </w:rPr>
      </w:pPr>
      <w:r w:rsidRPr="002F45D7">
        <w:rPr>
          <w:rFonts w:ascii="Arial" w:hAnsi="Arial" w:cs="Arial"/>
          <w:b/>
          <w:sz w:val="24"/>
          <w:szCs w:val="24"/>
          <w:lang w:val="es-ES" w:eastAsia="es-ES"/>
        </w:rPr>
        <w:t xml:space="preserve">4.1-.- El hecho generador de responsabilidad. </w:t>
      </w:r>
    </w:p>
    <w:p w:rsidR="00605487" w:rsidRPr="002F45D7" w:rsidRDefault="00605487" w:rsidP="002E7A12">
      <w:pPr>
        <w:spacing w:line="360" w:lineRule="auto"/>
        <w:ind w:right="44"/>
        <w:jc w:val="both"/>
        <w:rPr>
          <w:rFonts w:ascii="Arial" w:hAnsi="Arial" w:cs="Arial"/>
          <w:b/>
          <w:sz w:val="24"/>
          <w:szCs w:val="24"/>
          <w:lang w:val="es-ES" w:eastAsia="es-ES"/>
        </w:rPr>
      </w:pPr>
    </w:p>
    <w:p w:rsidR="00605487" w:rsidRPr="002F45D7" w:rsidRDefault="00605487" w:rsidP="00840AE5">
      <w:pPr>
        <w:spacing w:line="360" w:lineRule="auto"/>
        <w:ind w:right="44"/>
        <w:jc w:val="both"/>
        <w:rPr>
          <w:rFonts w:ascii="Arial" w:hAnsi="Arial" w:cs="Arial"/>
          <w:sz w:val="24"/>
          <w:szCs w:val="24"/>
          <w:lang w:val="es-ES" w:eastAsia="es-ES"/>
        </w:rPr>
      </w:pPr>
      <w:r w:rsidRPr="002F45D7">
        <w:rPr>
          <w:rFonts w:ascii="Arial" w:hAnsi="Arial" w:cs="Arial"/>
          <w:sz w:val="24"/>
          <w:szCs w:val="24"/>
          <w:lang w:val="es-ES" w:eastAsia="es-ES"/>
        </w:rPr>
        <w:t>En el presente  asunto, la parte actora afirma que las demandas son responsables por los perjuicios ocasionados a</w:t>
      </w:r>
      <w:r w:rsidR="0092451D" w:rsidRPr="002F45D7">
        <w:rPr>
          <w:rFonts w:ascii="Arial" w:hAnsi="Arial" w:cs="Arial"/>
          <w:sz w:val="24"/>
          <w:szCs w:val="24"/>
          <w:lang w:val="es-ES" w:eastAsia="es-ES"/>
        </w:rPr>
        <w:t xml:space="preserve"> </w:t>
      </w:r>
      <w:r w:rsidRPr="002F45D7">
        <w:rPr>
          <w:rFonts w:ascii="Arial" w:hAnsi="Arial" w:cs="Arial"/>
          <w:sz w:val="24"/>
          <w:szCs w:val="24"/>
          <w:lang w:val="es-ES" w:eastAsia="es-ES"/>
        </w:rPr>
        <w:t>l</w:t>
      </w:r>
      <w:r w:rsidR="0092451D" w:rsidRPr="002F45D7">
        <w:rPr>
          <w:rFonts w:ascii="Arial" w:hAnsi="Arial" w:cs="Arial"/>
          <w:sz w:val="24"/>
          <w:szCs w:val="24"/>
          <w:lang w:val="es-ES" w:eastAsia="es-ES"/>
        </w:rPr>
        <w:t>a</w:t>
      </w:r>
      <w:r w:rsidRPr="002F45D7">
        <w:rPr>
          <w:rFonts w:ascii="Arial" w:hAnsi="Arial" w:cs="Arial"/>
          <w:sz w:val="24"/>
          <w:szCs w:val="24"/>
          <w:lang w:val="es-ES" w:eastAsia="es-ES"/>
        </w:rPr>
        <w:t xml:space="preserve"> demandante, toda vez que incurrió en una falla del servicio </w:t>
      </w:r>
      <w:r w:rsidR="0092451D" w:rsidRPr="002F45D7">
        <w:rPr>
          <w:rFonts w:ascii="Arial" w:hAnsi="Arial" w:cs="Arial"/>
          <w:sz w:val="24"/>
          <w:szCs w:val="24"/>
          <w:lang w:val="es-ES" w:eastAsia="es-ES"/>
        </w:rPr>
        <w:t xml:space="preserve">porque la vía en </w:t>
      </w:r>
      <w:r w:rsidR="00840AE5" w:rsidRPr="002F45D7">
        <w:rPr>
          <w:rFonts w:ascii="Arial" w:hAnsi="Arial" w:cs="Arial"/>
          <w:sz w:val="24"/>
          <w:szCs w:val="24"/>
          <w:lang w:val="es-ES" w:eastAsia="es-ES"/>
        </w:rPr>
        <w:t>la que o</w:t>
      </w:r>
      <w:r w:rsidR="0092451D" w:rsidRPr="002F45D7">
        <w:rPr>
          <w:rFonts w:ascii="Arial" w:hAnsi="Arial" w:cs="Arial"/>
          <w:sz w:val="24"/>
          <w:szCs w:val="24"/>
          <w:lang w:val="es-ES" w:eastAsia="es-ES"/>
        </w:rPr>
        <w:t>currió el accide</w:t>
      </w:r>
      <w:r w:rsidR="00840AE5" w:rsidRPr="002F45D7">
        <w:rPr>
          <w:rFonts w:ascii="Arial" w:hAnsi="Arial" w:cs="Arial"/>
          <w:sz w:val="24"/>
          <w:szCs w:val="24"/>
          <w:lang w:val="es-ES" w:eastAsia="es-ES"/>
        </w:rPr>
        <w:t xml:space="preserve">nte se ejecutaba una obra motivo por el cual existían montículos de materiales sin la debida señalización. </w:t>
      </w:r>
    </w:p>
    <w:p w:rsidR="00605487" w:rsidRPr="002F45D7" w:rsidRDefault="00605487" w:rsidP="002E7A12">
      <w:pPr>
        <w:spacing w:line="360" w:lineRule="auto"/>
        <w:ind w:right="44"/>
        <w:jc w:val="both"/>
        <w:rPr>
          <w:rFonts w:ascii="Arial" w:hAnsi="Arial" w:cs="Arial"/>
          <w:sz w:val="24"/>
          <w:szCs w:val="24"/>
          <w:lang w:val="es-ES" w:eastAsia="es-ES"/>
        </w:rPr>
      </w:pPr>
    </w:p>
    <w:p w:rsidR="00605487" w:rsidRPr="002F45D7" w:rsidRDefault="00605487" w:rsidP="002E7A12">
      <w:pPr>
        <w:spacing w:line="360" w:lineRule="auto"/>
        <w:ind w:right="44"/>
        <w:jc w:val="both"/>
        <w:rPr>
          <w:rFonts w:ascii="Arial" w:hAnsi="Arial" w:cs="Arial"/>
          <w:sz w:val="24"/>
          <w:szCs w:val="24"/>
          <w:lang w:val="es-ES" w:eastAsia="es-ES"/>
        </w:rPr>
      </w:pPr>
      <w:r w:rsidRPr="002F45D7">
        <w:rPr>
          <w:rFonts w:ascii="Arial" w:hAnsi="Arial" w:cs="Arial"/>
          <w:sz w:val="24"/>
          <w:szCs w:val="24"/>
          <w:lang w:val="es-ES" w:eastAsia="es-ES"/>
        </w:rPr>
        <w:t xml:space="preserve">Por su parte, las demandadas sostiene que el daño antijurídico fue producto de la conducta del operador del vehículo quien transitaba con exceso de velocidad, por el hecho de un tercero que invadió el carril y lo encegueció temporalmente, la impericia, la imprudencia del conductor quien no logró sortear la situación común en la vía, hechos todos estos que en su conjunto  generaron que el conductor se saliera de la </w:t>
      </w:r>
      <w:r w:rsidR="009B6FC5" w:rsidRPr="002F45D7">
        <w:rPr>
          <w:rFonts w:ascii="Arial" w:hAnsi="Arial" w:cs="Arial"/>
          <w:sz w:val="24"/>
          <w:szCs w:val="24"/>
          <w:lang w:val="es-ES" w:eastAsia="es-ES"/>
        </w:rPr>
        <w:t xml:space="preserve"> carretera</w:t>
      </w:r>
      <w:r w:rsidRPr="002F45D7">
        <w:rPr>
          <w:rFonts w:ascii="Arial" w:hAnsi="Arial" w:cs="Arial"/>
          <w:sz w:val="24"/>
          <w:szCs w:val="24"/>
          <w:lang w:val="es-ES" w:eastAsia="es-ES"/>
        </w:rPr>
        <w:t xml:space="preserve"> y causara los daños del automotor.</w:t>
      </w:r>
    </w:p>
    <w:p w:rsidR="00740A07" w:rsidRPr="002F45D7" w:rsidRDefault="00740A07" w:rsidP="00D9649E">
      <w:pPr>
        <w:spacing w:line="360" w:lineRule="auto"/>
        <w:ind w:right="44"/>
        <w:jc w:val="both"/>
        <w:rPr>
          <w:rFonts w:ascii="Arial" w:hAnsi="Arial" w:cs="Arial"/>
          <w:b/>
          <w:sz w:val="24"/>
          <w:szCs w:val="24"/>
          <w:lang w:val="es-ES" w:eastAsia="es-ES"/>
        </w:rPr>
      </w:pPr>
    </w:p>
    <w:p w:rsidR="00D9649E" w:rsidRPr="002F45D7" w:rsidRDefault="00D9649E" w:rsidP="00D9649E">
      <w:pPr>
        <w:spacing w:line="360" w:lineRule="auto"/>
        <w:ind w:right="44"/>
        <w:jc w:val="both"/>
        <w:rPr>
          <w:rFonts w:ascii="Arial" w:hAnsi="Arial" w:cs="Arial"/>
          <w:b/>
          <w:sz w:val="24"/>
          <w:szCs w:val="24"/>
          <w:lang w:val="es-ES" w:eastAsia="es-ES"/>
        </w:rPr>
      </w:pPr>
      <w:r w:rsidRPr="002F45D7">
        <w:rPr>
          <w:rFonts w:ascii="Arial" w:hAnsi="Arial" w:cs="Arial"/>
          <w:b/>
          <w:sz w:val="24"/>
          <w:szCs w:val="24"/>
          <w:lang w:val="es-ES" w:eastAsia="es-ES"/>
        </w:rPr>
        <w:t>4.2.- El daño</w:t>
      </w:r>
    </w:p>
    <w:p w:rsidR="00D9649E" w:rsidRPr="002F45D7" w:rsidRDefault="00D9649E" w:rsidP="00D9649E">
      <w:pPr>
        <w:spacing w:line="360" w:lineRule="auto"/>
        <w:ind w:right="44"/>
        <w:jc w:val="both"/>
        <w:rPr>
          <w:rFonts w:ascii="Arial" w:hAnsi="Arial" w:cs="Arial"/>
          <w:sz w:val="24"/>
          <w:szCs w:val="24"/>
          <w:lang w:val="es-ES" w:eastAsia="es-ES"/>
        </w:rPr>
      </w:pPr>
    </w:p>
    <w:p w:rsidR="00D9649E" w:rsidRPr="002F45D7" w:rsidRDefault="00D9649E" w:rsidP="00D9649E">
      <w:pPr>
        <w:spacing w:line="360" w:lineRule="auto"/>
        <w:jc w:val="both"/>
        <w:rPr>
          <w:rFonts w:ascii="Arial" w:eastAsia="Arial" w:hAnsi="Arial" w:cs="Arial"/>
          <w:sz w:val="24"/>
          <w:szCs w:val="24"/>
          <w:lang w:val="es-ES" w:eastAsia="es-ES"/>
        </w:rPr>
      </w:pPr>
      <w:r w:rsidRPr="002F45D7">
        <w:rPr>
          <w:rFonts w:ascii="Arial" w:hAnsi="Arial" w:cs="Arial"/>
          <w:sz w:val="24"/>
          <w:szCs w:val="24"/>
          <w:lang w:val="es-ES" w:eastAsia="es-ES"/>
        </w:rPr>
        <w:t>El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daño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antijurídico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comprendido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desde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dogmática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jurídica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responsabilidad</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civil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extracontractual</w:t>
      </w:r>
      <w:r w:rsidRPr="002F45D7">
        <w:rPr>
          <w:rFonts w:ascii="Arial" w:eastAsia="Arial" w:hAnsi="Arial" w:cs="Arial"/>
          <w:sz w:val="24"/>
          <w:szCs w:val="24"/>
          <w:vertAlign w:val="superscript"/>
          <w:lang w:val="es-ES" w:eastAsia="es-ES"/>
        </w:rPr>
        <w:footnoteReference w:id="38"/>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y</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Estado,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impone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considerar</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dos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componentes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alcance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daño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como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entidad</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jurídica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esto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es</w:t>
      </w:r>
      <w:r w:rsidRPr="002F45D7">
        <w:rPr>
          <w:rFonts w:ascii="Arial" w:eastAsia="Arial" w:hAnsi="Arial" w:cs="Arial"/>
          <w:sz w:val="24"/>
          <w:szCs w:val="24"/>
          <w:lang w:val="es-ES" w:eastAsia="es-ES"/>
        </w:rPr>
        <w:t>, “</w:t>
      </w:r>
      <w:r w:rsidRPr="002F45D7">
        <w:rPr>
          <w:rFonts w:ascii="Arial" w:hAnsi="Arial" w:cs="Arial"/>
          <w:sz w:val="24"/>
          <w:szCs w:val="24"/>
          <w:lang w:val="es-ES" w:eastAsia="es-ES"/>
        </w:rPr>
        <w:t>el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menoscabo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que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consecuencia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un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acaecimiento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evento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determinado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sufre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una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persona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ya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sus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bienes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vitales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naturales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ya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su</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propiedad</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su</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patrimonio</w:t>
      </w:r>
      <w:r w:rsidRPr="002F45D7">
        <w:rPr>
          <w:rFonts w:ascii="Arial" w:eastAsia="Arial" w:hAnsi="Arial" w:cs="Arial"/>
          <w:sz w:val="24"/>
          <w:szCs w:val="24"/>
          <w:lang w:val="es-ES" w:eastAsia="es-ES"/>
        </w:rPr>
        <w:t>”</w:t>
      </w:r>
      <w:r w:rsidRPr="002F45D7">
        <w:rPr>
          <w:rFonts w:ascii="Arial" w:eastAsia="Arial" w:hAnsi="Arial" w:cs="Arial"/>
          <w:sz w:val="24"/>
          <w:szCs w:val="24"/>
          <w:vertAlign w:val="superscript"/>
          <w:lang w:val="es-ES" w:eastAsia="es-ES"/>
        </w:rPr>
        <w:footnoteReference w:id="39"/>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lesión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un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interés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alteración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in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pejus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bien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idóneo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para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satisfacer</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aquel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pérdida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disponibilidad</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goce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un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bien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que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demás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permanece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inalterado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como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ocurre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supuestos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sustracción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posesión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una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cosa</w:t>
      </w:r>
      <w:r w:rsidRPr="002F45D7">
        <w:rPr>
          <w:rFonts w:ascii="Arial" w:eastAsia="Arial" w:hAnsi="Arial" w:cs="Arial"/>
          <w:sz w:val="24"/>
          <w:szCs w:val="24"/>
          <w:lang w:val="es-ES" w:eastAsia="es-ES"/>
        </w:rPr>
        <w:t>”</w:t>
      </w:r>
      <w:r w:rsidRPr="002F45D7">
        <w:rPr>
          <w:rFonts w:ascii="Arial" w:eastAsia="Arial" w:hAnsi="Arial" w:cs="Arial"/>
          <w:sz w:val="24"/>
          <w:szCs w:val="24"/>
          <w:vertAlign w:val="superscript"/>
          <w:lang w:val="es-ES" w:eastAsia="es-ES"/>
        </w:rPr>
        <w:footnoteReference w:id="40"/>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y</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b</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aquello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que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derivado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actividad</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omisión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inactividad</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administración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pública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no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sea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soportable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i</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bien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porque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contrario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Carta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Política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una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norma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legal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ii</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porque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sea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irrazonable</w:t>
      </w:r>
      <w:r w:rsidRPr="002F45D7">
        <w:rPr>
          <w:rFonts w:ascii="Arial" w:eastAsia="Arial" w:hAnsi="Arial" w:cs="Arial"/>
          <w:sz w:val="24"/>
          <w:szCs w:val="24"/>
          <w:lang w:val="es-ES" w:eastAsia="es-ES"/>
        </w:rPr>
        <w:t>”</w:t>
      </w:r>
      <w:r w:rsidRPr="002F45D7">
        <w:rPr>
          <w:rFonts w:ascii="Arial" w:eastAsia="Arial" w:hAnsi="Arial" w:cs="Arial"/>
          <w:sz w:val="24"/>
          <w:szCs w:val="24"/>
          <w:vertAlign w:val="superscript"/>
          <w:lang w:val="es-ES" w:eastAsia="es-ES"/>
        </w:rPr>
        <w:footnoteReference w:id="41"/>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clave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los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derechos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intereses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lastRenderedPageBreak/>
        <w:t>constitucionalmente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reconocidos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y</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iii</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porque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no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encuentra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sustento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prevalencia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respeto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consideración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interés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general</w:t>
      </w:r>
      <w:r w:rsidRPr="002F45D7">
        <w:rPr>
          <w:rFonts w:ascii="Arial" w:eastAsia="Arial" w:hAnsi="Arial" w:cs="Arial"/>
          <w:sz w:val="24"/>
          <w:szCs w:val="24"/>
          <w:vertAlign w:val="superscript"/>
          <w:lang w:val="es-ES" w:eastAsia="es-ES"/>
        </w:rPr>
        <w:footnoteReference w:id="42"/>
      </w:r>
      <w:r w:rsidRPr="002F45D7">
        <w:rPr>
          <w:rFonts w:ascii="Arial" w:eastAsia="Arial" w:hAnsi="Arial" w:cs="Arial"/>
          <w:sz w:val="24"/>
          <w:szCs w:val="24"/>
          <w:lang w:val="es-ES" w:eastAsia="es-ES"/>
        </w:rPr>
        <w:t>.</w:t>
      </w:r>
    </w:p>
    <w:p w:rsidR="00D9649E" w:rsidRPr="002F45D7" w:rsidRDefault="00D9649E" w:rsidP="00D9649E">
      <w:pPr>
        <w:spacing w:line="360" w:lineRule="auto"/>
        <w:jc w:val="both"/>
        <w:rPr>
          <w:rFonts w:ascii="Arial" w:hAnsi="Arial" w:cs="Arial"/>
          <w:sz w:val="24"/>
          <w:szCs w:val="24"/>
          <w:lang w:val="es-ES" w:eastAsia="es-ES"/>
        </w:rPr>
      </w:pPr>
    </w:p>
    <w:p w:rsidR="00D9649E" w:rsidRPr="002F45D7" w:rsidRDefault="00D9649E" w:rsidP="00D9649E">
      <w:pPr>
        <w:spacing w:line="360" w:lineRule="auto"/>
        <w:jc w:val="both"/>
        <w:rPr>
          <w:rFonts w:ascii="Arial" w:eastAsia="Arial" w:hAnsi="Arial" w:cs="Arial"/>
          <w:sz w:val="24"/>
          <w:szCs w:val="24"/>
          <w:lang w:val="es-ES" w:eastAsia="es-ES"/>
        </w:rPr>
      </w:pPr>
      <w:r w:rsidRPr="002F45D7">
        <w:rPr>
          <w:rFonts w:ascii="Arial" w:hAnsi="Arial" w:cs="Arial"/>
          <w:sz w:val="24"/>
          <w:szCs w:val="24"/>
          <w:lang w:val="es-ES" w:eastAsia="es-ES"/>
        </w:rPr>
        <w:t>En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cuanto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daño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antijurídico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jurisprudencia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constitucional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señala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que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antijuridicidad</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perjuicio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no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depende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licitud</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ilicitud</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conducta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desplegada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por</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Administración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sino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no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soportabilidad</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daño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por</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parte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víctima</w:t>
      </w:r>
      <w:r w:rsidRPr="002F45D7">
        <w:rPr>
          <w:rFonts w:ascii="Arial" w:eastAsia="Arial" w:hAnsi="Arial" w:cs="Arial"/>
          <w:sz w:val="24"/>
          <w:szCs w:val="24"/>
          <w:lang w:val="es-ES" w:eastAsia="es-ES"/>
        </w:rPr>
        <w:t>”</w:t>
      </w:r>
      <w:r w:rsidRPr="002F45D7">
        <w:rPr>
          <w:rFonts w:ascii="Arial" w:eastAsia="Arial" w:hAnsi="Arial" w:cs="Arial"/>
          <w:sz w:val="24"/>
          <w:szCs w:val="24"/>
          <w:vertAlign w:val="superscript"/>
          <w:lang w:val="es-ES" w:eastAsia="es-ES"/>
        </w:rPr>
        <w:footnoteReference w:id="43"/>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Así</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pues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y</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siguiendo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jurisprudencia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constitucional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ha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señalado</w:t>
      </w:r>
      <w:r w:rsidRPr="002F45D7">
        <w:rPr>
          <w:rFonts w:ascii="Arial" w:eastAsia="Arial" w:hAnsi="Arial" w:cs="Arial"/>
          <w:sz w:val="24"/>
          <w:szCs w:val="24"/>
          <w:lang w:val="es-ES" w:eastAsia="es-ES"/>
        </w:rPr>
        <w:t xml:space="preserve"> “</w:t>
      </w:r>
      <w:r w:rsidRPr="002F45D7">
        <w:rPr>
          <w:rFonts w:ascii="Arial" w:hAnsi="Arial" w:cs="Arial"/>
          <w:i/>
          <w:sz w:val="24"/>
          <w:szCs w:val="24"/>
          <w:lang w:val="es-ES" w:eastAsia="es-ES"/>
        </w:rPr>
        <w:t>que</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esta</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acepción</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del</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daño</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antijurídico</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como</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fundamento</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del</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deber</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de</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reparación</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estatal</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armoniza</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plenamente</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con</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los</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principios</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y</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valores</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propios</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del</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Estado</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Social</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de</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Derecho</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debido</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a</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que</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al</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Estado</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corresponde</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la</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salvaguarda</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de</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los</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derechos</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y</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libertades</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de</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los</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administrados</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frente</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a</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la</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propia</w:t>
      </w:r>
      <w:r w:rsidRPr="002F45D7">
        <w:rPr>
          <w:rFonts w:ascii="Arial" w:eastAsia="Arial" w:hAnsi="Arial" w:cs="Arial"/>
          <w:i/>
          <w:sz w:val="24"/>
          <w:szCs w:val="24"/>
          <w:lang w:val="es-ES" w:eastAsia="es-ES"/>
        </w:rPr>
        <w:t xml:space="preserve"> </w:t>
      </w:r>
      <w:r w:rsidRPr="002F45D7">
        <w:rPr>
          <w:rFonts w:ascii="Arial" w:hAnsi="Arial" w:cs="Arial"/>
          <w:i/>
          <w:sz w:val="24"/>
          <w:szCs w:val="24"/>
          <w:lang w:val="es-ES" w:eastAsia="es-ES"/>
        </w:rPr>
        <w:t>Administración</w:t>
      </w:r>
      <w:r w:rsidRPr="002F45D7">
        <w:rPr>
          <w:rFonts w:ascii="Arial" w:eastAsia="Arial" w:hAnsi="Arial" w:cs="Arial"/>
          <w:sz w:val="24"/>
          <w:szCs w:val="24"/>
          <w:lang w:val="es-ES" w:eastAsia="es-ES"/>
        </w:rPr>
        <w:t>”</w:t>
      </w:r>
      <w:r w:rsidRPr="002F45D7">
        <w:rPr>
          <w:rFonts w:ascii="Arial" w:eastAsia="Arial" w:hAnsi="Arial" w:cs="Arial"/>
          <w:sz w:val="24"/>
          <w:szCs w:val="24"/>
          <w:vertAlign w:val="superscript"/>
          <w:lang w:val="es-ES" w:eastAsia="es-ES"/>
        </w:rPr>
        <w:footnoteReference w:id="44"/>
      </w:r>
      <w:r w:rsidRPr="002F45D7">
        <w:rPr>
          <w:rFonts w:ascii="Arial" w:eastAsia="Arial" w:hAnsi="Arial" w:cs="Arial"/>
          <w:sz w:val="24"/>
          <w:szCs w:val="24"/>
          <w:lang w:val="es-ES" w:eastAsia="es-ES"/>
        </w:rPr>
        <w:t>.</w:t>
      </w:r>
    </w:p>
    <w:p w:rsidR="00D9649E" w:rsidRPr="002F45D7" w:rsidRDefault="00D9649E" w:rsidP="00D9649E">
      <w:pPr>
        <w:spacing w:line="360" w:lineRule="auto"/>
        <w:jc w:val="both"/>
        <w:rPr>
          <w:rFonts w:ascii="Arial" w:hAnsi="Arial" w:cs="Arial"/>
          <w:sz w:val="24"/>
          <w:szCs w:val="24"/>
          <w:lang w:val="es-ES" w:eastAsia="es-ES"/>
        </w:rPr>
      </w:pPr>
    </w:p>
    <w:p w:rsidR="00D9649E" w:rsidRPr="002F45D7" w:rsidRDefault="00D9649E" w:rsidP="00D9649E">
      <w:pPr>
        <w:spacing w:line="360" w:lineRule="auto"/>
        <w:jc w:val="both"/>
        <w:rPr>
          <w:rFonts w:ascii="Arial" w:eastAsia="Arial" w:hAnsi="Arial" w:cs="Arial"/>
          <w:sz w:val="24"/>
          <w:szCs w:val="24"/>
          <w:lang w:val="es-ES" w:eastAsia="es-ES"/>
        </w:rPr>
      </w:pP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igual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manera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jurisprudencia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constitucional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considera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que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daño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antijurídico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encuadra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los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principios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consagrados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Constitución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tales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como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solidaridad</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Art</w:t>
      </w:r>
      <w:r w:rsidRPr="002F45D7">
        <w:rPr>
          <w:rFonts w:ascii="Arial" w:eastAsia="Arial" w:hAnsi="Arial" w:cs="Arial"/>
          <w:sz w:val="24"/>
          <w:szCs w:val="24"/>
          <w:lang w:val="es-ES" w:eastAsia="es-ES"/>
        </w:rPr>
        <w:t>. 1</w:t>
      </w:r>
      <w:r w:rsidRPr="002F45D7">
        <w:rPr>
          <w:rFonts w:ascii="Arial" w:hAnsi="Arial" w:cs="Arial"/>
          <w:sz w:val="24"/>
          <w:szCs w:val="24"/>
          <w:lang w:val="es-ES" w:eastAsia="es-ES"/>
        </w:rPr>
        <w:t>º</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y</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igualdad</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Art</w:t>
      </w:r>
      <w:r w:rsidRPr="002F45D7">
        <w:rPr>
          <w:rFonts w:ascii="Arial" w:eastAsia="Arial" w:hAnsi="Arial" w:cs="Arial"/>
          <w:sz w:val="24"/>
          <w:szCs w:val="24"/>
          <w:lang w:val="es-ES" w:eastAsia="es-ES"/>
        </w:rPr>
        <w:t xml:space="preserve">. 13), </w:t>
      </w:r>
      <w:r w:rsidRPr="002F45D7">
        <w:rPr>
          <w:rFonts w:ascii="Arial" w:hAnsi="Arial" w:cs="Arial"/>
          <w:sz w:val="24"/>
          <w:szCs w:val="24"/>
          <w:lang w:val="es-ES" w:eastAsia="es-ES"/>
        </w:rPr>
        <w:t>y</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garantía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integral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patrimonio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los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ciudadanos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prevista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por</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los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artículos</w:t>
      </w:r>
      <w:r w:rsidRPr="002F45D7">
        <w:rPr>
          <w:rFonts w:ascii="Arial" w:eastAsia="Arial" w:hAnsi="Arial" w:cs="Arial"/>
          <w:sz w:val="24"/>
          <w:szCs w:val="24"/>
          <w:lang w:val="es-ES" w:eastAsia="es-ES"/>
        </w:rPr>
        <w:t xml:space="preserve"> 2</w:t>
      </w:r>
      <w:r w:rsidRPr="002F45D7">
        <w:rPr>
          <w:rFonts w:ascii="Arial" w:hAnsi="Arial" w:cs="Arial"/>
          <w:sz w:val="24"/>
          <w:szCs w:val="24"/>
          <w:lang w:val="es-ES" w:eastAsia="es-ES"/>
        </w:rPr>
        <w:t>º</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y</w:t>
      </w:r>
      <w:r w:rsidRPr="002F45D7">
        <w:rPr>
          <w:rFonts w:ascii="Arial" w:eastAsia="Arial" w:hAnsi="Arial" w:cs="Arial"/>
          <w:sz w:val="24"/>
          <w:szCs w:val="24"/>
          <w:lang w:val="es-ES" w:eastAsia="es-ES"/>
        </w:rPr>
        <w:t xml:space="preserve"> 58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Constitución</w:t>
      </w:r>
      <w:r w:rsidRPr="002F45D7">
        <w:rPr>
          <w:rFonts w:ascii="Arial" w:eastAsia="Arial" w:hAnsi="Arial" w:cs="Arial"/>
          <w:sz w:val="24"/>
          <w:szCs w:val="24"/>
          <w:lang w:val="es-ES" w:eastAsia="es-ES"/>
        </w:rPr>
        <w:t>”</w:t>
      </w:r>
      <w:r w:rsidRPr="002F45D7">
        <w:rPr>
          <w:rFonts w:ascii="Arial" w:eastAsia="Arial" w:hAnsi="Arial" w:cs="Arial"/>
          <w:sz w:val="24"/>
          <w:szCs w:val="24"/>
          <w:vertAlign w:val="superscript"/>
          <w:lang w:val="es-ES" w:eastAsia="es-ES"/>
        </w:rPr>
        <w:footnoteReference w:id="45"/>
      </w:r>
      <w:r w:rsidRPr="002F45D7">
        <w:rPr>
          <w:rFonts w:ascii="Arial" w:eastAsia="Arial" w:hAnsi="Arial" w:cs="Arial"/>
          <w:sz w:val="24"/>
          <w:szCs w:val="24"/>
          <w:lang w:val="es-ES" w:eastAsia="es-ES"/>
        </w:rPr>
        <w:t>.</w:t>
      </w:r>
    </w:p>
    <w:p w:rsidR="00D9649E" w:rsidRPr="002F45D7" w:rsidRDefault="00D9649E" w:rsidP="00D9649E">
      <w:pPr>
        <w:spacing w:line="360" w:lineRule="auto"/>
        <w:jc w:val="both"/>
        <w:rPr>
          <w:rFonts w:ascii="Arial" w:hAnsi="Arial" w:cs="Arial"/>
          <w:sz w:val="24"/>
          <w:szCs w:val="24"/>
          <w:lang w:val="es-ES" w:eastAsia="es-ES"/>
        </w:rPr>
      </w:pPr>
    </w:p>
    <w:p w:rsidR="00D9649E" w:rsidRPr="002F45D7" w:rsidRDefault="00D9649E" w:rsidP="00D9649E">
      <w:pPr>
        <w:spacing w:line="360" w:lineRule="auto"/>
        <w:jc w:val="both"/>
        <w:rPr>
          <w:rFonts w:ascii="Arial" w:eastAsia="Arial" w:hAnsi="Arial" w:cs="Arial"/>
          <w:sz w:val="24"/>
          <w:szCs w:val="24"/>
          <w:lang w:val="es-ES" w:eastAsia="es-ES"/>
        </w:rPr>
      </w:pPr>
      <w:r w:rsidRPr="002F45D7">
        <w:rPr>
          <w:rFonts w:ascii="Arial" w:hAnsi="Arial" w:cs="Arial"/>
          <w:sz w:val="24"/>
          <w:szCs w:val="24"/>
          <w:lang w:val="es-ES" w:eastAsia="es-ES"/>
        </w:rPr>
        <w:t>Debe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quedar</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claro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que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un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concepto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que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constante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jurisprudencia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Consejo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Estado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que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debe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ser</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objeto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adecuación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y</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actualización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luz</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los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principios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Estado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Social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Derecho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ya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que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como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señala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precedente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un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Estado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Social</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Derecho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y</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solidario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y</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respetuoso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dignidad</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la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persona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humana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no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puede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causar</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daños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antijurídicos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y</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no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indemnizarlos</w:t>
      </w:r>
      <w:r w:rsidRPr="002F45D7">
        <w:rPr>
          <w:rFonts w:ascii="Arial" w:eastAsia="Arial" w:hAnsi="Arial" w:cs="Arial"/>
          <w:sz w:val="24"/>
          <w:szCs w:val="24"/>
          <w:lang w:val="es-ES" w:eastAsia="es-ES"/>
        </w:rPr>
        <w:t>”</w:t>
      </w:r>
      <w:r w:rsidRPr="002F45D7">
        <w:rPr>
          <w:rFonts w:ascii="Arial" w:eastAsia="Arial" w:hAnsi="Arial" w:cs="Arial"/>
          <w:sz w:val="24"/>
          <w:szCs w:val="24"/>
          <w:vertAlign w:val="superscript"/>
          <w:lang w:val="es-ES" w:eastAsia="es-ES"/>
        </w:rPr>
        <w:t xml:space="preserve"> </w:t>
      </w:r>
      <w:r w:rsidRPr="002F45D7">
        <w:rPr>
          <w:rFonts w:ascii="Arial" w:eastAsia="Arial" w:hAnsi="Arial" w:cs="Arial"/>
          <w:sz w:val="24"/>
          <w:szCs w:val="24"/>
          <w:vertAlign w:val="superscript"/>
          <w:lang w:val="es-ES" w:eastAsia="es-ES"/>
        </w:rPr>
        <w:footnoteReference w:id="46"/>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Dicho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daño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lastRenderedPageBreak/>
        <w:t>tiene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como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características</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que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sea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cierto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presente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futuro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determinado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o</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determinable</w:t>
      </w:r>
      <w:r w:rsidRPr="002F45D7">
        <w:rPr>
          <w:rFonts w:ascii="Arial" w:eastAsia="Arial" w:hAnsi="Arial" w:cs="Arial"/>
          <w:sz w:val="24"/>
          <w:szCs w:val="24"/>
          <w:vertAlign w:val="superscript"/>
          <w:lang w:val="es-ES" w:eastAsia="es-ES"/>
        </w:rPr>
        <w:footnoteReference w:id="47"/>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anormal</w:t>
      </w:r>
      <w:r w:rsidRPr="002F45D7">
        <w:rPr>
          <w:rFonts w:ascii="Arial" w:eastAsia="Arial" w:hAnsi="Arial" w:cs="Arial"/>
          <w:sz w:val="24"/>
          <w:szCs w:val="24"/>
          <w:vertAlign w:val="superscript"/>
          <w:lang w:val="es-ES" w:eastAsia="es-ES"/>
        </w:rPr>
        <w:footnoteReference w:id="48"/>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y</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que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trate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de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una</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situación</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jurídicamente</w:t>
      </w:r>
      <w:r w:rsidRPr="002F45D7">
        <w:rPr>
          <w:rFonts w:ascii="Arial" w:eastAsia="Arial" w:hAnsi="Arial" w:cs="Arial"/>
          <w:sz w:val="24"/>
          <w:szCs w:val="24"/>
          <w:lang w:val="es-ES" w:eastAsia="es-ES"/>
        </w:rPr>
        <w:t xml:space="preserve"> </w:t>
      </w:r>
      <w:r w:rsidRPr="002F45D7">
        <w:rPr>
          <w:rFonts w:ascii="Arial" w:hAnsi="Arial" w:cs="Arial"/>
          <w:sz w:val="24"/>
          <w:szCs w:val="24"/>
          <w:lang w:val="es-ES" w:eastAsia="es-ES"/>
        </w:rPr>
        <w:t>protegida</w:t>
      </w:r>
      <w:r w:rsidRPr="002F45D7">
        <w:rPr>
          <w:rFonts w:ascii="Arial" w:eastAsia="Arial" w:hAnsi="Arial" w:cs="Arial"/>
          <w:sz w:val="24"/>
          <w:szCs w:val="24"/>
          <w:vertAlign w:val="superscript"/>
          <w:lang w:val="es-ES" w:eastAsia="es-ES"/>
        </w:rPr>
        <w:footnoteReference w:id="49"/>
      </w:r>
      <w:r w:rsidRPr="002F45D7">
        <w:rPr>
          <w:rFonts w:ascii="Arial" w:eastAsia="Arial" w:hAnsi="Arial" w:cs="Arial"/>
          <w:sz w:val="24"/>
          <w:szCs w:val="24"/>
          <w:lang w:val="es-ES" w:eastAsia="es-ES"/>
        </w:rPr>
        <w:t>.</w:t>
      </w:r>
    </w:p>
    <w:p w:rsidR="00D9649E" w:rsidRPr="002F45D7" w:rsidRDefault="00D9649E" w:rsidP="00D9649E">
      <w:pPr>
        <w:spacing w:line="360" w:lineRule="auto"/>
        <w:ind w:right="44"/>
        <w:jc w:val="both"/>
        <w:rPr>
          <w:rFonts w:ascii="Arial" w:hAnsi="Arial" w:cs="Arial"/>
          <w:sz w:val="24"/>
          <w:szCs w:val="24"/>
          <w:lang w:val="es-ES" w:eastAsia="es-ES"/>
        </w:rPr>
      </w:pPr>
    </w:p>
    <w:p w:rsidR="00A7457E" w:rsidRPr="002F45D7" w:rsidRDefault="00D9649E" w:rsidP="00D9649E">
      <w:pPr>
        <w:spacing w:line="360" w:lineRule="auto"/>
        <w:ind w:right="44"/>
        <w:jc w:val="both"/>
        <w:rPr>
          <w:rFonts w:ascii="Arial" w:hAnsi="Arial" w:cs="Arial"/>
          <w:sz w:val="24"/>
          <w:szCs w:val="24"/>
          <w:lang w:val="es-ES" w:eastAsia="es-ES"/>
        </w:rPr>
      </w:pPr>
      <w:r w:rsidRPr="002F45D7">
        <w:rPr>
          <w:rFonts w:ascii="Arial" w:hAnsi="Arial" w:cs="Arial"/>
          <w:sz w:val="24"/>
          <w:szCs w:val="24"/>
          <w:lang w:val="es-ES" w:eastAsia="es-ES"/>
        </w:rPr>
        <w:t xml:space="preserve">Se aporta con la demanda y obra en el cuaderno de pruebas el informe de accidente de tránsito 23-01502 del 20 de abril de 2003 (5-6 c principal y 12-18 del c pruebas1), en el que consta que el vehículo tipo microbús, marcha Chevrolet, modelo 2002,  de placa TKK316, de propiedad de FRANCE EDITH MOSQUERA HURTADO, afiliado a la Cooperativa Integral  rápido Tambo, según copia de la tarjeta de propiedad (fl 12 c pruebas1) sufrió un accidente  en la vía Santander- Cali, Kilometro 81+300 frente al Golden Club o Los Andes Golf Club, al salirse de la vía y volcarse, </w:t>
      </w:r>
    </w:p>
    <w:p w:rsidR="00A7457E" w:rsidRPr="002F45D7" w:rsidRDefault="00A7457E" w:rsidP="00D9649E">
      <w:pPr>
        <w:spacing w:line="360" w:lineRule="auto"/>
        <w:ind w:right="44"/>
        <w:jc w:val="both"/>
        <w:rPr>
          <w:rFonts w:ascii="Arial" w:hAnsi="Arial" w:cs="Arial"/>
          <w:sz w:val="24"/>
          <w:szCs w:val="24"/>
          <w:lang w:val="es-ES" w:eastAsia="es-ES"/>
        </w:rPr>
      </w:pPr>
    </w:p>
    <w:p w:rsidR="00A7457E" w:rsidRPr="002F45D7" w:rsidRDefault="00A7457E" w:rsidP="00A7457E">
      <w:pPr>
        <w:spacing w:line="360" w:lineRule="auto"/>
        <w:jc w:val="both"/>
        <w:rPr>
          <w:rFonts w:ascii="Arial" w:hAnsi="Arial" w:cs="Arial"/>
          <w:bCs/>
          <w:sz w:val="24"/>
          <w:szCs w:val="24"/>
          <w:lang w:val="es-ES" w:eastAsia="es-ES"/>
        </w:rPr>
      </w:pPr>
      <w:r w:rsidRPr="002F45D7">
        <w:rPr>
          <w:rFonts w:ascii="Arial" w:hAnsi="Arial" w:cs="Arial"/>
          <w:sz w:val="24"/>
          <w:szCs w:val="24"/>
          <w:lang w:val="es-ES" w:eastAsia="es-ES"/>
        </w:rPr>
        <w:t>Así mismo el i</w:t>
      </w:r>
      <w:r w:rsidRPr="002F45D7">
        <w:rPr>
          <w:rFonts w:ascii="Arial" w:hAnsi="Arial" w:cs="Arial"/>
          <w:bCs/>
          <w:sz w:val="24"/>
          <w:szCs w:val="24"/>
          <w:lang w:val="es-ES" w:eastAsia="es-ES"/>
        </w:rPr>
        <w:t>nforme 140 de 23 de abril de 2003 elaborado por el Cuerpo Técnico de Investigaciones</w:t>
      </w:r>
      <w:r w:rsidRPr="002F45D7">
        <w:rPr>
          <w:rStyle w:val="Refdenotaalpie"/>
          <w:rFonts w:ascii="Arial" w:hAnsi="Arial"/>
          <w:bCs/>
          <w:sz w:val="24"/>
          <w:szCs w:val="24"/>
          <w:lang w:val="es-ES" w:eastAsia="es-ES"/>
        </w:rPr>
        <w:footnoteReference w:id="50"/>
      </w:r>
      <w:r w:rsidRPr="002F45D7">
        <w:rPr>
          <w:rFonts w:ascii="Arial" w:hAnsi="Arial" w:cs="Arial"/>
          <w:bCs/>
          <w:sz w:val="24"/>
          <w:szCs w:val="24"/>
          <w:lang w:val="es-ES" w:eastAsia="es-ES"/>
        </w:rPr>
        <w:t xml:space="preserve">, de dice: </w:t>
      </w:r>
    </w:p>
    <w:p w:rsidR="00A7457E" w:rsidRPr="002F45D7" w:rsidRDefault="00A7457E" w:rsidP="00A7457E">
      <w:pPr>
        <w:spacing w:line="360" w:lineRule="auto"/>
        <w:ind w:left="720"/>
        <w:jc w:val="both"/>
        <w:rPr>
          <w:rFonts w:ascii="Arial" w:hAnsi="Arial" w:cs="Arial"/>
          <w:bCs/>
          <w:sz w:val="24"/>
          <w:szCs w:val="24"/>
          <w:lang w:val="es-ES" w:eastAsia="es-ES"/>
        </w:rPr>
      </w:pPr>
    </w:p>
    <w:p w:rsidR="00A7457E" w:rsidRPr="002F45D7" w:rsidRDefault="00A7457E" w:rsidP="00A7457E">
      <w:pPr>
        <w:pBdr>
          <w:top w:val="single" w:sz="4" w:space="1" w:color="auto"/>
          <w:left w:val="single" w:sz="4" w:space="4" w:color="auto"/>
          <w:bottom w:val="single" w:sz="4" w:space="1" w:color="auto"/>
          <w:right w:val="single" w:sz="4" w:space="4" w:color="auto"/>
        </w:pBdr>
        <w:ind w:left="720"/>
        <w:jc w:val="both"/>
        <w:rPr>
          <w:rFonts w:ascii="Arial" w:hAnsi="Arial" w:cs="Arial"/>
          <w:bCs/>
          <w:i/>
          <w:sz w:val="18"/>
          <w:szCs w:val="18"/>
          <w:lang w:val="es-ES" w:eastAsia="es-ES"/>
        </w:rPr>
      </w:pPr>
      <w:r w:rsidRPr="002F45D7">
        <w:rPr>
          <w:rFonts w:ascii="Arial" w:hAnsi="Arial" w:cs="Arial"/>
          <w:bCs/>
          <w:i/>
          <w:sz w:val="18"/>
          <w:szCs w:val="18"/>
          <w:lang w:val="es-ES" w:eastAsia="es-ES"/>
        </w:rPr>
        <w:t xml:space="preserve">Fui asignado por el Coordinador de la unidad del C.T.I.; Santander de Quilichao a fin de realizar experticio técnico y pleno identificación automotor clase microbús, tipo cerrado, marca Chevrolet, color rojo, gris, verde, servicio publico, placas TKK 316, motor Nro. 830048, chasis Nro….en donde una vez enterado del motivo de la diligencia el comandante de guardia del mencionado sitio colocó de  presente el  automotor de las siguientes características (…) </w:t>
      </w:r>
    </w:p>
    <w:p w:rsidR="00A7457E" w:rsidRPr="002F45D7" w:rsidRDefault="00A7457E" w:rsidP="00A7457E">
      <w:pPr>
        <w:pBdr>
          <w:top w:val="single" w:sz="4" w:space="1" w:color="auto"/>
          <w:left w:val="single" w:sz="4" w:space="4" w:color="auto"/>
          <w:bottom w:val="single" w:sz="4" w:space="1" w:color="auto"/>
          <w:right w:val="single" w:sz="4" w:space="4" w:color="auto"/>
        </w:pBdr>
        <w:ind w:left="720"/>
        <w:jc w:val="both"/>
        <w:rPr>
          <w:rFonts w:ascii="Arial" w:hAnsi="Arial" w:cs="Arial"/>
          <w:bCs/>
          <w:i/>
          <w:sz w:val="18"/>
          <w:szCs w:val="18"/>
          <w:lang w:val="es-ES" w:eastAsia="es-ES"/>
        </w:rPr>
      </w:pPr>
      <w:r w:rsidRPr="002F45D7">
        <w:rPr>
          <w:rFonts w:ascii="Arial" w:hAnsi="Arial" w:cs="Arial"/>
          <w:bCs/>
          <w:i/>
          <w:sz w:val="18"/>
          <w:szCs w:val="18"/>
          <w:lang w:val="es-ES" w:eastAsia="es-ES"/>
        </w:rPr>
        <w:t>Para mayor claridad de información se tomaron cinco (5) fotografías las cuales se relacionan a continuación. Fotografía Nro.3 de conjunto placa fotográfica me señala torsión del capo delantero y capot lateral izquierdo, torsión de las respectivas ventanas, destrucción de vidrios, torsión de la puerta de entrada al conductor, destrucción del espejo y torsión del retrovisor izquierdo, llanta delantera izquierda sin aire, trasera vida útil 80%</w:t>
      </w:r>
    </w:p>
    <w:p w:rsidR="00A7457E" w:rsidRPr="002F45D7" w:rsidRDefault="00A7457E" w:rsidP="00A7457E">
      <w:pPr>
        <w:pBdr>
          <w:top w:val="single" w:sz="4" w:space="1" w:color="auto"/>
          <w:left w:val="single" w:sz="4" w:space="4" w:color="auto"/>
          <w:bottom w:val="single" w:sz="4" w:space="1" w:color="auto"/>
          <w:right w:val="single" w:sz="4" w:space="4" w:color="auto"/>
        </w:pBdr>
        <w:ind w:left="720"/>
        <w:jc w:val="both"/>
        <w:rPr>
          <w:rFonts w:ascii="Arial" w:hAnsi="Arial" w:cs="Arial"/>
          <w:bCs/>
          <w:i/>
          <w:sz w:val="18"/>
          <w:szCs w:val="18"/>
          <w:lang w:val="es-ES" w:eastAsia="es-ES"/>
        </w:rPr>
      </w:pPr>
      <w:r w:rsidRPr="002F45D7">
        <w:rPr>
          <w:rFonts w:ascii="Arial" w:hAnsi="Arial" w:cs="Arial"/>
          <w:bCs/>
          <w:i/>
          <w:sz w:val="18"/>
          <w:szCs w:val="18"/>
          <w:lang w:val="es-ES" w:eastAsia="es-ES"/>
        </w:rPr>
        <w:t>DE DETALLE: placa fotografía me señala la parte trasera del automotor con torsión y partido en paral izquierdo y derecho de la carrocería, destrucción del retrovisor trasero, desajustamiento y desprendimiento de la silletería parte interna. Llantas traseras vida útil 80%</w:t>
      </w:r>
    </w:p>
    <w:p w:rsidR="00A7457E" w:rsidRPr="002F45D7" w:rsidRDefault="00A7457E" w:rsidP="00A7457E">
      <w:pPr>
        <w:pBdr>
          <w:top w:val="single" w:sz="4" w:space="1" w:color="auto"/>
          <w:left w:val="single" w:sz="4" w:space="4" w:color="auto"/>
          <w:bottom w:val="single" w:sz="4" w:space="1" w:color="auto"/>
          <w:right w:val="single" w:sz="4" w:space="4" w:color="auto"/>
        </w:pBdr>
        <w:ind w:left="720"/>
        <w:jc w:val="both"/>
        <w:rPr>
          <w:rFonts w:ascii="Arial" w:hAnsi="Arial" w:cs="Arial"/>
          <w:bCs/>
          <w:i/>
          <w:sz w:val="18"/>
          <w:szCs w:val="18"/>
          <w:lang w:val="es-ES" w:eastAsia="es-ES"/>
        </w:rPr>
      </w:pPr>
      <w:r w:rsidRPr="002F45D7">
        <w:rPr>
          <w:rFonts w:ascii="Arial" w:hAnsi="Arial" w:cs="Arial"/>
          <w:bCs/>
          <w:i/>
          <w:sz w:val="18"/>
          <w:szCs w:val="18"/>
          <w:lang w:val="es-ES" w:eastAsia="es-ES"/>
        </w:rPr>
        <w:t xml:space="preserve">(..) se analizaron los sitios donde la casa ensambladora acostumbra estampar los dígitos identificativos del chasis y proceder a estudiar morfología, tipo, dibujo, espacios intranumerales, le conceptúa que son originales de fábrica. Motor no se pudo extraer los dígitos del motor por cuanto presenta a su alrededor unos accesorios que dificulta la respectiva toma de la misma pero al detallar se constata que los dígitos que reporta corresponde a los números  830048, los cuales son originales de fábrica. </w:t>
      </w:r>
    </w:p>
    <w:p w:rsidR="00A7457E" w:rsidRPr="002F45D7" w:rsidRDefault="00A7457E" w:rsidP="00A7457E">
      <w:pPr>
        <w:pBdr>
          <w:top w:val="single" w:sz="4" w:space="1" w:color="auto"/>
          <w:left w:val="single" w:sz="4" w:space="4" w:color="auto"/>
          <w:bottom w:val="single" w:sz="4" w:space="1" w:color="auto"/>
          <w:right w:val="single" w:sz="4" w:space="4" w:color="auto"/>
        </w:pBdr>
        <w:ind w:left="720"/>
        <w:jc w:val="both"/>
        <w:rPr>
          <w:rFonts w:ascii="Arial" w:hAnsi="Arial" w:cs="Arial"/>
          <w:bCs/>
          <w:i/>
          <w:sz w:val="18"/>
          <w:szCs w:val="18"/>
          <w:lang w:val="es-ES" w:eastAsia="es-ES"/>
        </w:rPr>
      </w:pPr>
      <w:r w:rsidRPr="002F45D7">
        <w:rPr>
          <w:rFonts w:ascii="Arial" w:hAnsi="Arial" w:cs="Arial"/>
          <w:bCs/>
          <w:i/>
          <w:sz w:val="18"/>
          <w:szCs w:val="18"/>
          <w:lang w:val="es-ES" w:eastAsia="es-ES"/>
        </w:rPr>
        <w:t xml:space="preserve">Su sistema de encendido, luces, frenos, luces, respondieron normalmente al accionarlos, si se requiere conocimiento más profundo favor ilegible de perito experto en la materia (mecánico automotriz) </w:t>
      </w:r>
    </w:p>
    <w:p w:rsidR="00A7457E" w:rsidRPr="002F45D7" w:rsidRDefault="00A7457E" w:rsidP="00D9649E">
      <w:pPr>
        <w:spacing w:line="360" w:lineRule="auto"/>
        <w:ind w:right="44"/>
        <w:jc w:val="both"/>
        <w:rPr>
          <w:rFonts w:ascii="Arial" w:hAnsi="Arial" w:cs="Arial"/>
          <w:sz w:val="24"/>
          <w:szCs w:val="24"/>
          <w:lang w:val="es-ES" w:eastAsia="es-ES"/>
        </w:rPr>
      </w:pPr>
    </w:p>
    <w:p w:rsidR="00D9649E" w:rsidRPr="002F45D7" w:rsidRDefault="00A7457E" w:rsidP="00D9649E">
      <w:pPr>
        <w:spacing w:line="360" w:lineRule="auto"/>
        <w:ind w:right="44"/>
        <w:jc w:val="both"/>
        <w:rPr>
          <w:rFonts w:ascii="Arial" w:hAnsi="Arial" w:cs="Arial"/>
          <w:sz w:val="24"/>
          <w:szCs w:val="24"/>
          <w:lang w:val="es-ES" w:eastAsia="es-ES"/>
        </w:rPr>
      </w:pPr>
      <w:r w:rsidRPr="002F45D7">
        <w:rPr>
          <w:rFonts w:ascii="Arial" w:hAnsi="Arial" w:cs="Arial"/>
          <w:sz w:val="24"/>
          <w:szCs w:val="24"/>
          <w:lang w:val="es-ES" w:eastAsia="es-ES"/>
        </w:rPr>
        <w:t xml:space="preserve">De esta forma queda probado el </w:t>
      </w:r>
      <w:r w:rsidR="00D9649E" w:rsidRPr="002F45D7">
        <w:rPr>
          <w:rFonts w:ascii="Arial" w:hAnsi="Arial" w:cs="Arial"/>
          <w:sz w:val="24"/>
          <w:szCs w:val="24"/>
          <w:lang w:val="es-ES" w:eastAsia="es-ES"/>
        </w:rPr>
        <w:t>daño sufrido por el automotor</w:t>
      </w:r>
      <w:r w:rsidRPr="002F45D7">
        <w:rPr>
          <w:rFonts w:ascii="Arial" w:hAnsi="Arial" w:cs="Arial"/>
          <w:sz w:val="24"/>
          <w:szCs w:val="24"/>
          <w:lang w:val="es-ES" w:eastAsia="es-ES"/>
        </w:rPr>
        <w:t xml:space="preserve"> de propiedad de la demandante</w:t>
      </w:r>
      <w:r w:rsidR="00D9649E" w:rsidRPr="002F45D7">
        <w:rPr>
          <w:rFonts w:ascii="Arial" w:hAnsi="Arial" w:cs="Arial"/>
          <w:sz w:val="24"/>
          <w:szCs w:val="24"/>
          <w:lang w:val="es-ES" w:eastAsia="es-ES"/>
        </w:rPr>
        <w:t>.</w:t>
      </w:r>
    </w:p>
    <w:p w:rsidR="00D9649E" w:rsidRPr="002F45D7" w:rsidRDefault="00D9649E" w:rsidP="00D9649E">
      <w:pPr>
        <w:spacing w:line="360" w:lineRule="auto"/>
        <w:ind w:right="44"/>
        <w:jc w:val="both"/>
        <w:rPr>
          <w:rFonts w:ascii="Arial" w:hAnsi="Arial" w:cs="Arial"/>
          <w:sz w:val="24"/>
          <w:szCs w:val="24"/>
          <w:lang w:val="es-ES" w:eastAsia="es-ES"/>
        </w:rPr>
      </w:pPr>
    </w:p>
    <w:p w:rsidR="00D9649E" w:rsidRPr="002F45D7" w:rsidRDefault="00D9649E" w:rsidP="00D9649E">
      <w:pPr>
        <w:spacing w:line="360" w:lineRule="auto"/>
        <w:ind w:right="44"/>
        <w:jc w:val="both"/>
        <w:rPr>
          <w:rFonts w:ascii="Arial" w:hAnsi="Arial" w:cs="Arial"/>
          <w:b/>
          <w:sz w:val="24"/>
          <w:szCs w:val="24"/>
          <w:lang w:val="es-ES" w:eastAsia="es-ES"/>
        </w:rPr>
      </w:pPr>
      <w:r w:rsidRPr="002F45D7">
        <w:rPr>
          <w:rFonts w:ascii="Arial" w:hAnsi="Arial" w:cs="Arial"/>
          <w:b/>
          <w:sz w:val="24"/>
          <w:szCs w:val="24"/>
          <w:lang w:val="es-ES" w:eastAsia="es-ES"/>
        </w:rPr>
        <w:t>4.3.- La imputación</w:t>
      </w:r>
    </w:p>
    <w:p w:rsidR="00D9649E" w:rsidRPr="002F45D7" w:rsidRDefault="00D9649E" w:rsidP="00D9649E">
      <w:pPr>
        <w:spacing w:line="360" w:lineRule="auto"/>
        <w:ind w:right="44"/>
        <w:jc w:val="both"/>
        <w:rPr>
          <w:rFonts w:ascii="Arial" w:hAnsi="Arial" w:cs="Arial"/>
          <w:sz w:val="24"/>
          <w:szCs w:val="24"/>
          <w:lang w:val="es-ES" w:eastAsia="es-ES"/>
        </w:rPr>
      </w:pPr>
    </w:p>
    <w:p w:rsidR="00D9649E" w:rsidRPr="002F45D7" w:rsidRDefault="00D9649E" w:rsidP="00D9649E">
      <w:pPr>
        <w:spacing w:line="360" w:lineRule="auto"/>
        <w:ind w:right="44"/>
        <w:jc w:val="both"/>
        <w:rPr>
          <w:rFonts w:ascii="Arial" w:hAnsi="Arial" w:cs="Arial"/>
          <w:sz w:val="24"/>
          <w:szCs w:val="24"/>
          <w:lang w:val="es-ES" w:eastAsia="es-ES"/>
        </w:rPr>
      </w:pPr>
      <w:r w:rsidRPr="002F45D7">
        <w:rPr>
          <w:rFonts w:ascii="Arial" w:hAnsi="Arial" w:cs="Arial"/>
          <w:sz w:val="24"/>
          <w:szCs w:val="24"/>
          <w:lang w:val="es-ES" w:eastAsia="es-ES"/>
        </w:rPr>
        <w:lastRenderedPageBreak/>
        <w:t>La imputación del daño es un elemento que permite atribuir responsabilidad al Estado, para lo cual es necesario que quede plenamente probada la relación de causalidad ente el hecho dañoso y la actividad desplegada por sus agentes, como causa eficiente y determinante</w:t>
      </w:r>
      <w:r w:rsidRPr="002F45D7">
        <w:rPr>
          <w:rStyle w:val="Refdenotaalpie"/>
          <w:rFonts w:ascii="Arial" w:hAnsi="Arial"/>
          <w:sz w:val="24"/>
          <w:szCs w:val="24"/>
          <w:lang w:val="es-ES" w:eastAsia="es-ES"/>
        </w:rPr>
        <w:footnoteReference w:id="51"/>
      </w:r>
      <w:r w:rsidR="001A552E" w:rsidRPr="002F45D7">
        <w:rPr>
          <w:rFonts w:ascii="Arial" w:hAnsi="Arial" w:cs="Arial"/>
          <w:sz w:val="24"/>
          <w:szCs w:val="24"/>
          <w:lang w:val="es-ES" w:eastAsia="es-ES"/>
        </w:rPr>
        <w:t>.</w:t>
      </w:r>
    </w:p>
    <w:p w:rsidR="00D9649E" w:rsidRPr="002F45D7" w:rsidRDefault="00D9649E" w:rsidP="00D9649E">
      <w:pPr>
        <w:spacing w:line="360" w:lineRule="auto"/>
        <w:ind w:right="44"/>
        <w:jc w:val="both"/>
        <w:rPr>
          <w:rFonts w:ascii="Arial" w:hAnsi="Arial" w:cs="Arial"/>
          <w:b/>
          <w:sz w:val="24"/>
          <w:szCs w:val="24"/>
          <w:lang w:val="es-ES" w:eastAsia="es-ES"/>
        </w:rPr>
      </w:pPr>
    </w:p>
    <w:p w:rsidR="001A552E" w:rsidRPr="002F45D7" w:rsidRDefault="00D9649E" w:rsidP="00D9649E">
      <w:pPr>
        <w:spacing w:line="360" w:lineRule="auto"/>
        <w:ind w:right="44"/>
        <w:jc w:val="both"/>
        <w:rPr>
          <w:rFonts w:ascii="Arial" w:hAnsi="Arial" w:cs="Arial"/>
          <w:sz w:val="24"/>
          <w:szCs w:val="24"/>
          <w:lang w:val="es-ES" w:eastAsia="es-ES"/>
        </w:rPr>
      </w:pPr>
      <w:r w:rsidRPr="002F45D7">
        <w:rPr>
          <w:rFonts w:ascii="Arial" w:hAnsi="Arial" w:cs="Arial"/>
          <w:sz w:val="24"/>
          <w:szCs w:val="24"/>
          <w:lang w:val="es-ES" w:eastAsia="es-ES"/>
        </w:rPr>
        <w:t>Para acreditar</w:t>
      </w:r>
      <w:r w:rsidR="001A552E" w:rsidRPr="002F45D7">
        <w:rPr>
          <w:rFonts w:ascii="Arial" w:hAnsi="Arial" w:cs="Arial"/>
          <w:sz w:val="24"/>
          <w:szCs w:val="24"/>
          <w:lang w:val="es-ES" w:eastAsia="es-ES"/>
        </w:rPr>
        <w:t xml:space="preserve"> la falla en el servicio alegada, es necesario revisar el material probatorio recaudado oportuna y debidamente.</w:t>
      </w:r>
    </w:p>
    <w:p w:rsidR="001A552E" w:rsidRPr="002F45D7" w:rsidRDefault="001A552E" w:rsidP="00D9649E">
      <w:pPr>
        <w:spacing w:line="360" w:lineRule="auto"/>
        <w:ind w:right="44"/>
        <w:jc w:val="both"/>
        <w:rPr>
          <w:rFonts w:ascii="Arial" w:hAnsi="Arial" w:cs="Arial"/>
          <w:sz w:val="24"/>
          <w:szCs w:val="24"/>
          <w:lang w:val="es-ES" w:eastAsia="es-ES"/>
        </w:rPr>
      </w:pPr>
    </w:p>
    <w:p w:rsidR="001A552E" w:rsidRPr="002F45D7" w:rsidRDefault="001A552E" w:rsidP="00D9649E">
      <w:pPr>
        <w:spacing w:line="360" w:lineRule="auto"/>
        <w:ind w:right="44"/>
        <w:jc w:val="both"/>
        <w:rPr>
          <w:rFonts w:ascii="Arial" w:hAnsi="Arial" w:cs="Arial"/>
          <w:b/>
          <w:sz w:val="24"/>
          <w:szCs w:val="24"/>
          <w:lang w:val="es-ES" w:eastAsia="es-ES"/>
        </w:rPr>
      </w:pPr>
      <w:r w:rsidRPr="002F45D7">
        <w:rPr>
          <w:rFonts w:ascii="Arial" w:hAnsi="Arial" w:cs="Arial"/>
          <w:b/>
          <w:sz w:val="24"/>
          <w:szCs w:val="24"/>
          <w:lang w:val="es-ES" w:eastAsia="es-ES"/>
        </w:rPr>
        <w:t>4.3.1- Lo probado en el proceso</w:t>
      </w:r>
    </w:p>
    <w:p w:rsidR="001A552E" w:rsidRPr="002F45D7" w:rsidRDefault="001A552E" w:rsidP="00D9649E">
      <w:pPr>
        <w:spacing w:line="360" w:lineRule="auto"/>
        <w:ind w:right="44"/>
        <w:jc w:val="both"/>
        <w:rPr>
          <w:rFonts w:ascii="Arial" w:hAnsi="Arial" w:cs="Arial"/>
          <w:sz w:val="24"/>
          <w:szCs w:val="24"/>
          <w:lang w:val="es-ES" w:eastAsia="es-ES"/>
        </w:rPr>
      </w:pPr>
    </w:p>
    <w:p w:rsidR="00D9649E" w:rsidRPr="002F45D7" w:rsidRDefault="001A552E" w:rsidP="00D9649E">
      <w:pPr>
        <w:spacing w:line="360" w:lineRule="auto"/>
        <w:ind w:right="44"/>
        <w:jc w:val="both"/>
        <w:rPr>
          <w:rFonts w:ascii="Arial" w:hAnsi="Arial" w:cs="Arial"/>
          <w:sz w:val="24"/>
          <w:szCs w:val="24"/>
          <w:lang w:val="es-ES" w:eastAsia="es-ES"/>
        </w:rPr>
      </w:pPr>
      <w:r w:rsidRPr="002F45D7">
        <w:rPr>
          <w:rFonts w:ascii="Arial" w:hAnsi="Arial" w:cs="Arial"/>
          <w:sz w:val="24"/>
          <w:szCs w:val="24"/>
          <w:lang w:val="es-ES" w:eastAsia="es-ES"/>
        </w:rPr>
        <w:t>C</w:t>
      </w:r>
      <w:r w:rsidR="00D9649E" w:rsidRPr="002F45D7">
        <w:rPr>
          <w:rFonts w:ascii="Arial" w:hAnsi="Arial" w:cs="Arial"/>
          <w:sz w:val="24"/>
          <w:szCs w:val="24"/>
          <w:lang w:val="es-ES" w:eastAsia="es-ES"/>
        </w:rPr>
        <w:t>on la demanda se aportaron</w:t>
      </w:r>
      <w:r w:rsidRPr="002F45D7">
        <w:rPr>
          <w:rFonts w:ascii="Arial" w:hAnsi="Arial" w:cs="Arial"/>
          <w:sz w:val="24"/>
          <w:szCs w:val="24"/>
          <w:lang w:val="es-ES" w:eastAsia="es-ES"/>
        </w:rPr>
        <w:t xml:space="preserve"> en copia simple</w:t>
      </w:r>
      <w:r w:rsidR="00D9649E" w:rsidRPr="002F45D7">
        <w:rPr>
          <w:rFonts w:ascii="Arial" w:hAnsi="Arial" w:cs="Arial"/>
          <w:sz w:val="24"/>
          <w:szCs w:val="24"/>
          <w:lang w:val="es-ES" w:eastAsia="es-ES"/>
        </w:rPr>
        <w:t>: (i) informe de accidente de tr</w:t>
      </w:r>
      <w:r w:rsidRPr="002F45D7">
        <w:rPr>
          <w:rFonts w:ascii="Arial" w:hAnsi="Arial" w:cs="Arial"/>
          <w:sz w:val="24"/>
          <w:szCs w:val="24"/>
          <w:lang w:val="es-ES" w:eastAsia="es-ES"/>
        </w:rPr>
        <w:t>á</w:t>
      </w:r>
      <w:r w:rsidR="00D9649E" w:rsidRPr="002F45D7">
        <w:rPr>
          <w:rFonts w:ascii="Arial" w:hAnsi="Arial" w:cs="Arial"/>
          <w:sz w:val="24"/>
          <w:szCs w:val="24"/>
          <w:lang w:val="es-ES" w:eastAsia="es-ES"/>
        </w:rPr>
        <w:t>nsito, (ii) fotocopia del certificado de tradición del vehículo</w:t>
      </w:r>
      <w:r w:rsidRPr="002F45D7">
        <w:rPr>
          <w:rFonts w:ascii="Arial" w:hAnsi="Arial" w:cs="Arial"/>
          <w:sz w:val="24"/>
          <w:szCs w:val="24"/>
          <w:lang w:val="es-ES" w:eastAsia="es-ES"/>
        </w:rPr>
        <w:t>,</w:t>
      </w:r>
      <w:r w:rsidR="00D9649E" w:rsidRPr="002F45D7">
        <w:rPr>
          <w:rFonts w:ascii="Arial" w:hAnsi="Arial" w:cs="Arial"/>
          <w:sz w:val="24"/>
          <w:szCs w:val="24"/>
          <w:lang w:val="es-ES" w:eastAsia="es-ES"/>
        </w:rPr>
        <w:t xml:space="preserve"> (iii) fotocopia del certificado de tradición de COOPERATIVA INTEGRAL DE TRANSPORTES RAPIDO  TAMBO</w:t>
      </w:r>
      <w:r w:rsidRPr="002F45D7">
        <w:rPr>
          <w:rFonts w:ascii="Arial" w:hAnsi="Arial" w:cs="Arial"/>
          <w:sz w:val="24"/>
          <w:szCs w:val="24"/>
          <w:lang w:val="es-ES" w:eastAsia="es-ES"/>
        </w:rPr>
        <w:t>,</w:t>
      </w:r>
      <w:r w:rsidR="00D9649E" w:rsidRPr="002F45D7">
        <w:rPr>
          <w:rFonts w:ascii="Arial" w:hAnsi="Arial" w:cs="Arial"/>
          <w:sz w:val="24"/>
          <w:szCs w:val="24"/>
          <w:lang w:val="es-ES" w:eastAsia="es-ES"/>
        </w:rPr>
        <w:t xml:space="preserve"> (iv) fotocopia de tarjeta de propiedad</w:t>
      </w:r>
      <w:r w:rsidRPr="002F45D7">
        <w:rPr>
          <w:rFonts w:ascii="Arial" w:hAnsi="Arial" w:cs="Arial"/>
          <w:sz w:val="24"/>
          <w:szCs w:val="24"/>
          <w:lang w:val="es-ES" w:eastAsia="es-ES"/>
        </w:rPr>
        <w:t>,</w:t>
      </w:r>
      <w:r w:rsidR="00D9649E" w:rsidRPr="002F45D7">
        <w:rPr>
          <w:rFonts w:ascii="Arial" w:hAnsi="Arial" w:cs="Arial"/>
          <w:sz w:val="24"/>
          <w:szCs w:val="24"/>
          <w:lang w:val="es-ES" w:eastAsia="es-ES"/>
        </w:rPr>
        <w:t xml:space="preserve"> (v) fotocopia de seguro obligatorio</w:t>
      </w:r>
      <w:r w:rsidRPr="002F45D7">
        <w:rPr>
          <w:rFonts w:ascii="Arial" w:hAnsi="Arial" w:cs="Arial"/>
          <w:sz w:val="24"/>
          <w:szCs w:val="24"/>
          <w:lang w:val="es-ES" w:eastAsia="es-ES"/>
        </w:rPr>
        <w:t>,</w:t>
      </w:r>
      <w:r w:rsidR="00D9649E" w:rsidRPr="002F45D7">
        <w:rPr>
          <w:rFonts w:ascii="Arial" w:hAnsi="Arial" w:cs="Arial"/>
          <w:sz w:val="24"/>
          <w:szCs w:val="24"/>
          <w:lang w:val="es-ES" w:eastAsia="es-ES"/>
        </w:rPr>
        <w:t xml:space="preserve"> (vi) fotocopia de licencia de conducción</w:t>
      </w:r>
      <w:r w:rsidRPr="002F45D7">
        <w:rPr>
          <w:rFonts w:ascii="Arial" w:hAnsi="Arial" w:cs="Arial"/>
          <w:sz w:val="24"/>
          <w:szCs w:val="24"/>
          <w:lang w:val="es-ES" w:eastAsia="es-ES"/>
        </w:rPr>
        <w:t>,</w:t>
      </w:r>
      <w:r w:rsidR="00D9649E" w:rsidRPr="002F45D7">
        <w:rPr>
          <w:rFonts w:ascii="Arial" w:hAnsi="Arial" w:cs="Arial"/>
          <w:sz w:val="24"/>
          <w:szCs w:val="24"/>
          <w:lang w:val="es-ES" w:eastAsia="es-ES"/>
        </w:rPr>
        <w:t xml:space="preserve"> (vii) copia de denuncia de María Alcira Hernández Agudelo por el delito de  lesiones culposas</w:t>
      </w:r>
      <w:r w:rsidRPr="002F45D7">
        <w:rPr>
          <w:rFonts w:ascii="Arial" w:hAnsi="Arial" w:cs="Arial"/>
          <w:sz w:val="24"/>
          <w:szCs w:val="24"/>
          <w:lang w:val="es-ES" w:eastAsia="es-ES"/>
        </w:rPr>
        <w:t xml:space="preserve">, los cuales también fueron recaudados </w:t>
      </w:r>
      <w:r w:rsidR="0068643B" w:rsidRPr="002F45D7">
        <w:rPr>
          <w:rFonts w:ascii="Arial" w:hAnsi="Arial" w:cs="Arial"/>
          <w:sz w:val="24"/>
          <w:szCs w:val="24"/>
          <w:lang w:val="es-ES" w:eastAsia="es-ES"/>
        </w:rPr>
        <w:t>durante el período probatorio</w:t>
      </w:r>
      <w:r w:rsidR="00B25F1C" w:rsidRPr="002F45D7">
        <w:rPr>
          <w:rFonts w:ascii="Arial" w:hAnsi="Arial" w:cs="Arial"/>
          <w:sz w:val="24"/>
          <w:szCs w:val="24"/>
          <w:lang w:val="es-ES" w:eastAsia="es-ES"/>
        </w:rPr>
        <w:t xml:space="preserve"> por remisión que hicieran las autoridades correspondientes, así como también obrantes en </w:t>
      </w:r>
      <w:r w:rsidR="007D1F0D" w:rsidRPr="002F45D7">
        <w:rPr>
          <w:rFonts w:ascii="Arial" w:hAnsi="Arial" w:cs="Arial"/>
          <w:sz w:val="24"/>
          <w:szCs w:val="24"/>
          <w:lang w:val="es-ES" w:eastAsia="es-ES"/>
        </w:rPr>
        <w:t>el proceso de responsabilidad Civil adelantado por el Juzgado Civil Municipal en contra de FRANCE EDITH MOSQUERA por los hechos del 20 de abril de 2003,</w:t>
      </w:r>
      <w:r w:rsidR="007174E9" w:rsidRPr="002F45D7">
        <w:rPr>
          <w:rFonts w:ascii="Arial" w:hAnsi="Arial" w:cs="Arial"/>
          <w:sz w:val="24"/>
          <w:szCs w:val="24"/>
          <w:lang w:val="es-ES" w:eastAsia="es-ES"/>
        </w:rPr>
        <w:t xml:space="preserve"> así como investigación penal a cargo de la Fiscalía General de la Nación,</w:t>
      </w:r>
      <w:r w:rsidR="007D1F0D" w:rsidRPr="002F45D7">
        <w:rPr>
          <w:rFonts w:ascii="Arial" w:hAnsi="Arial" w:cs="Arial"/>
          <w:sz w:val="24"/>
          <w:szCs w:val="24"/>
          <w:lang w:val="es-ES" w:eastAsia="es-ES"/>
        </w:rPr>
        <w:t xml:space="preserve"> </w:t>
      </w:r>
      <w:r w:rsidR="00B25F1C" w:rsidRPr="002F45D7">
        <w:rPr>
          <w:rFonts w:ascii="Arial" w:hAnsi="Arial" w:cs="Arial"/>
          <w:sz w:val="24"/>
          <w:szCs w:val="24"/>
          <w:lang w:val="es-ES" w:eastAsia="es-ES"/>
        </w:rPr>
        <w:t>que fuera</w:t>
      </w:r>
      <w:r w:rsidR="007174E9" w:rsidRPr="002F45D7">
        <w:rPr>
          <w:rFonts w:ascii="Arial" w:hAnsi="Arial" w:cs="Arial"/>
          <w:sz w:val="24"/>
          <w:szCs w:val="24"/>
          <w:lang w:val="es-ES" w:eastAsia="es-ES"/>
        </w:rPr>
        <w:t>n</w:t>
      </w:r>
      <w:r w:rsidR="00B25F1C" w:rsidRPr="002F45D7">
        <w:rPr>
          <w:rFonts w:ascii="Arial" w:hAnsi="Arial" w:cs="Arial"/>
          <w:sz w:val="24"/>
          <w:szCs w:val="24"/>
          <w:lang w:val="es-ES" w:eastAsia="es-ES"/>
        </w:rPr>
        <w:t xml:space="preserve"> traíd</w:t>
      </w:r>
      <w:r w:rsidR="007174E9" w:rsidRPr="002F45D7">
        <w:rPr>
          <w:rFonts w:ascii="Arial" w:hAnsi="Arial" w:cs="Arial"/>
          <w:sz w:val="24"/>
          <w:szCs w:val="24"/>
          <w:lang w:val="es-ES" w:eastAsia="es-ES"/>
        </w:rPr>
        <w:t xml:space="preserve">as </w:t>
      </w:r>
      <w:r w:rsidR="00B25F1C" w:rsidRPr="002F45D7">
        <w:rPr>
          <w:rFonts w:ascii="Arial" w:hAnsi="Arial" w:cs="Arial"/>
          <w:sz w:val="24"/>
          <w:szCs w:val="24"/>
          <w:lang w:val="es-ES" w:eastAsia="es-ES"/>
        </w:rPr>
        <w:t>como prueba trasladada en copia auténtica, a solicitud de las partes demanda</w:t>
      </w:r>
      <w:r w:rsidR="007D1F0D" w:rsidRPr="002F45D7">
        <w:rPr>
          <w:rFonts w:ascii="Arial" w:hAnsi="Arial" w:cs="Arial"/>
          <w:sz w:val="24"/>
          <w:szCs w:val="24"/>
          <w:lang w:val="es-ES" w:eastAsia="es-ES"/>
        </w:rPr>
        <w:t>das,</w:t>
      </w:r>
      <w:r w:rsidR="0068643B" w:rsidRPr="002F45D7">
        <w:rPr>
          <w:rFonts w:ascii="Arial" w:hAnsi="Arial" w:cs="Arial"/>
          <w:sz w:val="24"/>
          <w:szCs w:val="24"/>
          <w:lang w:val="es-ES" w:eastAsia="es-ES"/>
        </w:rPr>
        <w:t xml:space="preserve"> motivo po</w:t>
      </w:r>
      <w:r w:rsidR="007174E9" w:rsidRPr="002F45D7">
        <w:rPr>
          <w:rFonts w:ascii="Arial" w:hAnsi="Arial" w:cs="Arial"/>
          <w:sz w:val="24"/>
          <w:szCs w:val="24"/>
          <w:lang w:val="es-ES" w:eastAsia="es-ES"/>
        </w:rPr>
        <w:t>r el cual pueden ser valorados. Es así como se encuentra probado:</w:t>
      </w:r>
      <w:r w:rsidR="00D9649E" w:rsidRPr="002F45D7">
        <w:rPr>
          <w:rFonts w:ascii="Arial" w:hAnsi="Arial" w:cs="Arial"/>
          <w:sz w:val="24"/>
          <w:szCs w:val="24"/>
          <w:lang w:val="es-ES" w:eastAsia="es-ES"/>
        </w:rPr>
        <w:t xml:space="preserve"> </w:t>
      </w:r>
    </w:p>
    <w:p w:rsidR="00D9649E" w:rsidRPr="002F45D7" w:rsidRDefault="00D9649E" w:rsidP="00D9649E">
      <w:pPr>
        <w:spacing w:line="360" w:lineRule="auto"/>
        <w:ind w:right="44"/>
        <w:jc w:val="both"/>
        <w:rPr>
          <w:rFonts w:ascii="Arial" w:hAnsi="Arial" w:cs="Arial"/>
          <w:b/>
          <w:sz w:val="24"/>
          <w:szCs w:val="24"/>
          <w:lang w:val="es-ES" w:eastAsia="es-ES"/>
        </w:rPr>
      </w:pPr>
    </w:p>
    <w:p w:rsidR="00B25F1C" w:rsidRPr="002F45D7" w:rsidRDefault="00B25F1C" w:rsidP="00D9649E">
      <w:pPr>
        <w:spacing w:line="360" w:lineRule="auto"/>
        <w:ind w:right="44"/>
        <w:jc w:val="both"/>
        <w:rPr>
          <w:rFonts w:ascii="Arial" w:hAnsi="Arial" w:cs="Arial"/>
          <w:sz w:val="24"/>
          <w:szCs w:val="24"/>
          <w:lang w:val="es-ES" w:eastAsia="es-ES"/>
        </w:rPr>
      </w:pPr>
      <w:r w:rsidRPr="002F45D7">
        <w:rPr>
          <w:rFonts w:ascii="Arial" w:hAnsi="Arial" w:cs="Arial"/>
          <w:b/>
          <w:sz w:val="24"/>
          <w:szCs w:val="24"/>
          <w:lang w:val="es-ES" w:eastAsia="es-ES"/>
        </w:rPr>
        <w:t xml:space="preserve">1.- </w:t>
      </w:r>
      <w:r w:rsidRPr="002F45D7">
        <w:rPr>
          <w:rFonts w:ascii="Arial" w:hAnsi="Arial" w:cs="Arial"/>
          <w:sz w:val="24"/>
          <w:szCs w:val="24"/>
          <w:lang w:val="es-ES" w:eastAsia="es-ES"/>
        </w:rPr>
        <w:t>La propiedad del vehículo a nombre de la actora FRANCE EDITH MOSQUERA, con la copia de la tarjeta de propiedad (fls. 12 c.ppal  y 86 c.pbas).</w:t>
      </w:r>
    </w:p>
    <w:p w:rsidR="00B25F1C" w:rsidRPr="002F45D7" w:rsidRDefault="00B25F1C" w:rsidP="00D9649E">
      <w:pPr>
        <w:spacing w:line="360" w:lineRule="auto"/>
        <w:ind w:right="44"/>
        <w:jc w:val="both"/>
        <w:rPr>
          <w:rFonts w:ascii="Arial" w:hAnsi="Arial" w:cs="Arial"/>
          <w:sz w:val="24"/>
          <w:szCs w:val="24"/>
          <w:lang w:val="es-ES" w:eastAsia="es-ES"/>
        </w:rPr>
      </w:pPr>
      <w:r w:rsidRPr="002F45D7">
        <w:rPr>
          <w:rFonts w:ascii="Arial" w:hAnsi="Arial" w:cs="Arial"/>
          <w:sz w:val="24"/>
          <w:szCs w:val="24"/>
          <w:lang w:val="es-ES" w:eastAsia="es-ES"/>
        </w:rPr>
        <w:t xml:space="preserve"> </w:t>
      </w:r>
    </w:p>
    <w:p w:rsidR="001A552E" w:rsidRPr="002F45D7" w:rsidRDefault="00B25F1C" w:rsidP="00D9649E">
      <w:pPr>
        <w:spacing w:line="360" w:lineRule="auto"/>
        <w:ind w:right="44"/>
        <w:jc w:val="both"/>
        <w:rPr>
          <w:rFonts w:ascii="Arial" w:hAnsi="Arial" w:cs="Arial"/>
          <w:sz w:val="24"/>
          <w:szCs w:val="24"/>
          <w:lang w:val="es-ES" w:eastAsia="es-ES"/>
        </w:rPr>
      </w:pPr>
      <w:r w:rsidRPr="002F45D7">
        <w:rPr>
          <w:rFonts w:ascii="Arial" w:hAnsi="Arial" w:cs="Arial"/>
          <w:sz w:val="24"/>
          <w:szCs w:val="24"/>
          <w:lang w:val="es-ES" w:eastAsia="es-ES"/>
        </w:rPr>
        <w:t>2</w:t>
      </w:r>
      <w:r w:rsidR="00D9649E" w:rsidRPr="002F45D7">
        <w:rPr>
          <w:rFonts w:ascii="Arial" w:hAnsi="Arial" w:cs="Arial"/>
          <w:sz w:val="24"/>
          <w:szCs w:val="24"/>
          <w:lang w:val="es-ES" w:eastAsia="es-ES"/>
        </w:rPr>
        <w:t xml:space="preserve">.- </w:t>
      </w:r>
      <w:r w:rsidR="0068643B" w:rsidRPr="002F45D7">
        <w:rPr>
          <w:rFonts w:ascii="Arial" w:hAnsi="Arial" w:cs="Arial"/>
          <w:sz w:val="24"/>
          <w:szCs w:val="24"/>
          <w:lang w:val="es-ES" w:eastAsia="es-ES"/>
        </w:rPr>
        <w:t>I</w:t>
      </w:r>
      <w:r w:rsidR="00D9649E" w:rsidRPr="002F45D7">
        <w:rPr>
          <w:rFonts w:ascii="Arial" w:hAnsi="Arial" w:cs="Arial"/>
          <w:sz w:val="24"/>
          <w:szCs w:val="24"/>
          <w:lang w:val="es-ES" w:eastAsia="es-ES"/>
        </w:rPr>
        <w:t xml:space="preserve">nforme de </w:t>
      </w:r>
      <w:r w:rsidR="0068643B" w:rsidRPr="002F45D7">
        <w:rPr>
          <w:rFonts w:ascii="Arial" w:hAnsi="Arial" w:cs="Arial"/>
          <w:sz w:val="24"/>
          <w:szCs w:val="24"/>
          <w:lang w:val="es-ES" w:eastAsia="es-ES"/>
        </w:rPr>
        <w:t xml:space="preserve">accidente de </w:t>
      </w:r>
      <w:r w:rsidR="00D9649E" w:rsidRPr="002F45D7">
        <w:rPr>
          <w:rFonts w:ascii="Arial" w:hAnsi="Arial" w:cs="Arial"/>
          <w:sz w:val="24"/>
          <w:szCs w:val="24"/>
          <w:lang w:val="es-ES" w:eastAsia="es-ES"/>
        </w:rPr>
        <w:t>tr</w:t>
      </w:r>
      <w:r w:rsidRPr="002F45D7">
        <w:rPr>
          <w:rFonts w:ascii="Arial" w:hAnsi="Arial" w:cs="Arial"/>
          <w:sz w:val="24"/>
          <w:szCs w:val="24"/>
          <w:lang w:val="es-ES" w:eastAsia="es-ES"/>
        </w:rPr>
        <w:t>á</w:t>
      </w:r>
      <w:r w:rsidR="00D9649E" w:rsidRPr="002F45D7">
        <w:rPr>
          <w:rFonts w:ascii="Arial" w:hAnsi="Arial" w:cs="Arial"/>
          <w:sz w:val="24"/>
          <w:szCs w:val="24"/>
          <w:lang w:val="es-ES" w:eastAsia="es-ES"/>
        </w:rPr>
        <w:t xml:space="preserve">nsito Nro. 20-015202 </w:t>
      </w:r>
      <w:r w:rsidRPr="002F45D7">
        <w:rPr>
          <w:rFonts w:ascii="Arial" w:hAnsi="Arial" w:cs="Arial"/>
          <w:sz w:val="24"/>
          <w:szCs w:val="24"/>
          <w:lang w:val="es-ES" w:eastAsia="es-ES"/>
        </w:rPr>
        <w:t xml:space="preserve">del 20 de abril de 2003, </w:t>
      </w:r>
      <w:r w:rsidR="00D9649E" w:rsidRPr="002F45D7">
        <w:rPr>
          <w:rFonts w:ascii="Arial" w:hAnsi="Arial" w:cs="Arial"/>
          <w:sz w:val="24"/>
          <w:szCs w:val="24"/>
          <w:lang w:val="es-ES" w:eastAsia="es-ES"/>
        </w:rPr>
        <w:t xml:space="preserve">del Ministerio de transporte </w:t>
      </w:r>
      <w:r w:rsidRPr="002F45D7">
        <w:rPr>
          <w:rFonts w:ascii="Arial" w:hAnsi="Arial" w:cs="Arial"/>
          <w:sz w:val="24"/>
          <w:szCs w:val="24"/>
          <w:lang w:val="es-ES" w:eastAsia="es-ES"/>
        </w:rPr>
        <w:t xml:space="preserve">- </w:t>
      </w:r>
      <w:r w:rsidR="00D9649E" w:rsidRPr="002F45D7">
        <w:rPr>
          <w:rFonts w:ascii="Arial" w:hAnsi="Arial" w:cs="Arial"/>
          <w:sz w:val="24"/>
          <w:szCs w:val="24"/>
          <w:lang w:val="es-ES" w:eastAsia="es-ES"/>
        </w:rPr>
        <w:t>policí</w:t>
      </w:r>
      <w:r w:rsidRPr="002F45D7">
        <w:rPr>
          <w:rFonts w:ascii="Arial" w:hAnsi="Arial" w:cs="Arial"/>
          <w:sz w:val="24"/>
          <w:szCs w:val="24"/>
          <w:lang w:val="es-ES" w:eastAsia="es-ES"/>
        </w:rPr>
        <w:t>a de carreteras – (fls. 5 y 6 c.ppal y 87 a 89 c.pbas) en el que consta:</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24"/>
          <w:szCs w:val="24"/>
          <w:lang w:val="es-ES" w:eastAsia="es-ES"/>
        </w:rPr>
        <w:tab/>
      </w:r>
      <w:r w:rsidRPr="002F45D7">
        <w:rPr>
          <w:rFonts w:ascii="Arial" w:hAnsi="Arial" w:cs="Arial"/>
          <w:sz w:val="16"/>
          <w:szCs w:val="16"/>
          <w:lang w:val="es-ES" w:eastAsia="es-ES"/>
        </w:rPr>
        <w:t xml:space="preserve">1.- OFICINA: FISCALIA DE TURNO </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ab/>
        <w:t>2.- GRAVEDAD: CON MUERTOS        CON HERIDOS  x          SOLO DAÑOS</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 xml:space="preserve">3.- CLASE DE ACCIDENTE:  VOLCAMIENTO </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4. LUGAR: SANTANDER – CALI KM 81+ 300</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4.1.- LOCALIDAD O COMUNA. GOLDE</w:t>
      </w:r>
      <w:r w:rsidR="0068643B" w:rsidRPr="002F45D7">
        <w:rPr>
          <w:rFonts w:ascii="Arial" w:hAnsi="Arial" w:cs="Arial"/>
          <w:sz w:val="16"/>
          <w:szCs w:val="16"/>
          <w:lang w:val="es-ES" w:eastAsia="es-ES"/>
        </w:rPr>
        <w:t>N</w:t>
      </w:r>
      <w:r w:rsidRPr="002F45D7">
        <w:rPr>
          <w:rFonts w:ascii="Arial" w:hAnsi="Arial" w:cs="Arial"/>
          <w:sz w:val="16"/>
          <w:szCs w:val="16"/>
          <w:lang w:val="es-ES" w:eastAsia="es-ES"/>
        </w:rPr>
        <w:t xml:space="preserve"> CLUB</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5.- FECHA Y HORA DIA 20 MES 04 AÑO 03</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DOMINGO  HORA DE OCURRENCIA 20:00, HORA DE LEVANTAMIENTO  20:20</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6.- CARACTERISTICAS DEL LUGAR</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 xml:space="preserve">6.1.- AREA RURAL </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6.2.-SECTOR</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lastRenderedPageBreak/>
        <w:t xml:space="preserve">6.3. ZONA: LOTE PREDIO </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 xml:space="preserve">6.4 DISEÑO  LOTE PREDIO </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6.5- TIEMPO: NORMAL     LLUVIA    VIENTO   NIEBLA</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7.- CARACTERISTICAS DE LAS VIAS</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7.1.- GEOMETRICA A RECTA , B PLANA</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 xml:space="preserve">7.2.- UTILIZACION  DOBLE SENTIDO </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 xml:space="preserve">7.3.- CALZADAS UNA </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 xml:space="preserve">7.4.- CARRILES: </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7.5.- MATERIAL ASFALTO</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7.6.- ESTADO BUENO</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7.7.- CONDICIONES SECA</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 xml:space="preserve">7.8- ILUMINACION ARTIFICIAL SIN </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 xml:space="preserve">7.9. CONTROLES: NINGUNA DEMARCACION </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 xml:space="preserve">7.10. VISUAL DISMINUIDA POR : </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8.- CONDUCTORES, VEHICULOS, PROPIETARIOS</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8.1.- CONDUCTOR: EDWAR EFREN ORTEGA MUÑOZ C.C.76322865, NACIMIENTO 12/10/75  MASCULINO</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 xml:space="preserve">DIRECCION DOMICILIO  (…) </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PORTA LICENCIA SI  LICENCIA Nro. 198… EXPEDICION VER 0306 OFICINA DE TRANSITO 1987</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HOSPITAL CLINICA O SITIO DE ATENCION  HOSPITAL LOCAL SANTANDER DE QUILICHAO</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SE LLEVO EXAMEN DE BEODEZ</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8.2.- TKK316 CHEVROLET LINEA NKR  MODELO 2002</w:t>
      </w:r>
      <w:r w:rsidRPr="002F45D7">
        <w:rPr>
          <w:rFonts w:ascii="Arial" w:hAnsi="Arial" w:cs="Arial"/>
          <w:b/>
          <w:sz w:val="16"/>
          <w:szCs w:val="16"/>
          <w:u w:val="single"/>
          <w:lang w:val="es-ES" w:eastAsia="es-ES"/>
        </w:rPr>
        <w:t xml:space="preserve"> PASAJEROS 14</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EMPRESA. COOPERATIVA INTEGRAL RAPIDO TAMBO</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INMOVILIZADO PARQUEADERO PANAMERICANO</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 xml:space="preserve">A DISPOSIO DE FISCALIA DE ASIGNACION </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SEGURO OBLIGATORIO SI Nro.  12719622-6 compañía aseguradora seguros del estado  vencimiento  170404</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8.3.- PROPIETARIO: FRANCE EDITH MOSQURA HURTADO C.C. 34538501</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8.4.- CLASE (1) MICROBUS</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8.5.- SERVICIO NACIONALIDAD PÚBLICO</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 xml:space="preserve">8.6. SEGURO DE RESPONSABILIDAD </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 xml:space="preserve">LUGAR DE IMPACTO: VEHICULO (1) </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 xml:space="preserve">10.- </w:t>
      </w:r>
      <w:r w:rsidRPr="002F45D7">
        <w:rPr>
          <w:rFonts w:ascii="Arial" w:hAnsi="Arial" w:cs="Arial"/>
          <w:b/>
          <w:sz w:val="16"/>
          <w:szCs w:val="16"/>
          <w:u w:val="single"/>
          <w:lang w:val="es-ES" w:eastAsia="es-ES"/>
        </w:rPr>
        <w:t xml:space="preserve">VICTIMAS Y PASAJEROS </w:t>
      </w:r>
      <w:r w:rsidR="000A1F37" w:rsidRPr="002F45D7">
        <w:rPr>
          <w:rFonts w:ascii="Arial" w:hAnsi="Arial" w:cs="Arial"/>
          <w:b/>
          <w:sz w:val="16"/>
          <w:szCs w:val="16"/>
          <w:u w:val="single"/>
          <w:lang w:val="es-ES" w:eastAsia="es-ES"/>
        </w:rPr>
        <w:t>: HERIDOS 22</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1</w:t>
      </w:r>
      <w:r w:rsidRPr="002F45D7">
        <w:rPr>
          <w:rFonts w:ascii="Arial" w:hAnsi="Arial" w:cs="Arial"/>
          <w:sz w:val="16"/>
          <w:szCs w:val="16"/>
          <w:u w:val="single"/>
          <w:lang w:val="es-ES" w:eastAsia="es-ES"/>
        </w:rPr>
        <w:t>2.- CAUSAS PROBABLES VEHICULO (1)  CODIGO DE CAUSA 130 – 134</w:t>
      </w:r>
      <w:r w:rsidR="0068643B" w:rsidRPr="002F45D7">
        <w:rPr>
          <w:rFonts w:ascii="Arial" w:hAnsi="Arial" w:cs="Arial"/>
          <w:sz w:val="16"/>
          <w:szCs w:val="16"/>
          <w:u w:val="single"/>
          <w:lang w:val="es-ES" w:eastAsia="es-ES"/>
        </w:rPr>
        <w:t xml:space="preserve"> (Impericia en la conducción) </w:t>
      </w:r>
      <w:r w:rsidRPr="002F45D7">
        <w:rPr>
          <w:rFonts w:ascii="Arial" w:hAnsi="Arial" w:cs="Arial"/>
          <w:sz w:val="16"/>
          <w:szCs w:val="16"/>
          <w:u w:val="single"/>
          <w:lang w:val="es-ES" w:eastAsia="es-ES"/>
        </w:rPr>
        <w:t xml:space="preserve">  </w:t>
      </w:r>
      <w:r w:rsidRPr="002F45D7">
        <w:rPr>
          <w:rFonts w:ascii="Arial" w:hAnsi="Arial" w:cs="Arial"/>
          <w:sz w:val="16"/>
          <w:szCs w:val="16"/>
          <w:lang w:val="es-ES" w:eastAsia="es-ES"/>
        </w:rPr>
        <w:t>VERSION CONDUCTOR SE ANEXA AL INFORME</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13.- OBSERVACIONES. EN EL SITIO DE LOS HECHOS LA VIA SE ENCUENTRA SIN SEÑALIZACION  NI DEMARCACION</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 xml:space="preserve">14.- COMPARENDO Nro.  096551 versión del conductor, inventario del vehículo, fotocopia de documentos, de conductor y vehículo </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 xml:space="preserve">Nombres y apellidos: SAMBONI SAMBONI placa (..) CORRESPONDIO FISCAL DE TURNO SAMTBANDER </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r w:rsidRPr="002F45D7">
        <w:rPr>
          <w:rFonts w:ascii="Arial" w:hAnsi="Arial" w:cs="Arial"/>
          <w:sz w:val="16"/>
          <w:szCs w:val="16"/>
          <w:lang w:val="es-ES" w:eastAsia="es-ES"/>
        </w:rPr>
        <w:t>ENTIDAD POLICIA DE CARRETERAS</w:t>
      </w:r>
    </w:p>
    <w:p w:rsidR="00D9649E" w:rsidRPr="002F45D7" w:rsidRDefault="00D9649E" w:rsidP="00D9649E">
      <w:pPr>
        <w:pBdr>
          <w:top w:val="single" w:sz="4" w:space="1" w:color="auto"/>
          <w:left w:val="single" w:sz="4" w:space="4" w:color="auto"/>
          <w:bottom w:val="single" w:sz="4" w:space="1" w:color="auto"/>
          <w:right w:val="single" w:sz="4" w:space="0" w:color="auto"/>
        </w:pBdr>
        <w:ind w:left="709" w:right="45"/>
        <w:jc w:val="both"/>
        <w:rPr>
          <w:rFonts w:ascii="Arial" w:hAnsi="Arial" w:cs="Arial"/>
          <w:sz w:val="16"/>
          <w:szCs w:val="16"/>
          <w:lang w:val="es-ES" w:eastAsia="es-ES"/>
        </w:rPr>
      </w:pPr>
    </w:p>
    <w:p w:rsidR="00D9649E" w:rsidRPr="002F45D7" w:rsidRDefault="00D9649E" w:rsidP="00D9649E">
      <w:pPr>
        <w:spacing w:line="360" w:lineRule="auto"/>
        <w:jc w:val="both"/>
        <w:rPr>
          <w:rFonts w:ascii="Arial" w:hAnsi="Arial" w:cs="Arial"/>
          <w:bCs/>
          <w:sz w:val="24"/>
          <w:szCs w:val="24"/>
          <w:lang w:val="es-ES" w:eastAsia="es-ES"/>
        </w:rPr>
      </w:pPr>
    </w:p>
    <w:p w:rsidR="00C66038" w:rsidRPr="002F45D7" w:rsidRDefault="00C66038" w:rsidP="00C66038">
      <w:pPr>
        <w:spacing w:line="360" w:lineRule="auto"/>
        <w:jc w:val="both"/>
        <w:rPr>
          <w:rFonts w:ascii="Arial" w:hAnsi="Arial" w:cs="Arial"/>
          <w:bCs/>
          <w:sz w:val="24"/>
          <w:szCs w:val="24"/>
          <w:lang w:val="es-ES" w:eastAsia="es-ES"/>
        </w:rPr>
      </w:pPr>
      <w:r w:rsidRPr="002F45D7">
        <w:rPr>
          <w:rFonts w:ascii="Arial" w:hAnsi="Arial" w:cs="Arial"/>
          <w:bCs/>
          <w:sz w:val="24"/>
          <w:szCs w:val="24"/>
          <w:lang w:val="es-ES" w:eastAsia="es-ES"/>
        </w:rPr>
        <w:t>3.- Orden de comparendo Nación 096551</w:t>
      </w:r>
      <w:r w:rsidRPr="002F45D7">
        <w:rPr>
          <w:rStyle w:val="Refdenotaalpie"/>
          <w:rFonts w:ascii="Arial" w:hAnsi="Arial"/>
          <w:bCs/>
          <w:sz w:val="24"/>
          <w:szCs w:val="24"/>
          <w:lang w:val="es-ES" w:eastAsia="es-ES"/>
        </w:rPr>
        <w:footnoteReference w:id="52"/>
      </w:r>
      <w:r w:rsidRPr="002F45D7">
        <w:rPr>
          <w:rFonts w:ascii="Arial" w:hAnsi="Arial" w:cs="Arial"/>
          <w:bCs/>
          <w:sz w:val="24"/>
          <w:szCs w:val="24"/>
          <w:lang w:val="es-ES" w:eastAsia="es-ES"/>
        </w:rPr>
        <w:t xml:space="preserve">, en el que marca el código de infracción (no identificable) </w:t>
      </w:r>
    </w:p>
    <w:p w:rsidR="007174E9" w:rsidRPr="002F45D7" w:rsidRDefault="007174E9" w:rsidP="00D9649E">
      <w:pPr>
        <w:spacing w:line="360" w:lineRule="auto"/>
        <w:jc w:val="both"/>
        <w:rPr>
          <w:rFonts w:ascii="Arial" w:hAnsi="Arial" w:cs="Arial"/>
          <w:bCs/>
          <w:sz w:val="24"/>
          <w:szCs w:val="24"/>
          <w:lang w:val="es-ES" w:eastAsia="es-ES"/>
        </w:rPr>
      </w:pPr>
    </w:p>
    <w:p w:rsidR="00C66038" w:rsidRPr="002F45D7" w:rsidRDefault="001A552E" w:rsidP="00D9649E">
      <w:pPr>
        <w:spacing w:line="360" w:lineRule="auto"/>
        <w:ind w:right="44"/>
        <w:jc w:val="both"/>
        <w:rPr>
          <w:rFonts w:ascii="Arial" w:hAnsi="Arial" w:cs="Arial"/>
          <w:sz w:val="24"/>
          <w:szCs w:val="24"/>
          <w:lang w:val="es-ES" w:eastAsia="es-ES"/>
        </w:rPr>
      </w:pPr>
      <w:r w:rsidRPr="002F45D7">
        <w:rPr>
          <w:rFonts w:ascii="Arial" w:hAnsi="Arial" w:cs="Arial"/>
          <w:sz w:val="24"/>
          <w:szCs w:val="24"/>
          <w:lang w:val="es-ES" w:eastAsia="es-ES"/>
        </w:rPr>
        <w:t>4</w:t>
      </w:r>
      <w:r w:rsidR="00D9649E" w:rsidRPr="002F45D7">
        <w:rPr>
          <w:rFonts w:ascii="Arial" w:hAnsi="Arial" w:cs="Arial"/>
          <w:sz w:val="24"/>
          <w:szCs w:val="24"/>
          <w:lang w:val="es-ES" w:eastAsia="es-ES"/>
        </w:rPr>
        <w:t xml:space="preserve">.- </w:t>
      </w:r>
      <w:r w:rsidR="00C66038" w:rsidRPr="002F45D7">
        <w:rPr>
          <w:rFonts w:ascii="Arial" w:hAnsi="Arial" w:cs="Arial"/>
          <w:sz w:val="24"/>
          <w:szCs w:val="24"/>
          <w:lang w:val="es-ES" w:eastAsia="es-ES"/>
        </w:rPr>
        <w:t>En el proceso penal obran:</w:t>
      </w:r>
    </w:p>
    <w:p w:rsidR="00C66038" w:rsidRPr="002F45D7" w:rsidRDefault="00C66038" w:rsidP="00D9649E">
      <w:pPr>
        <w:spacing w:line="360" w:lineRule="auto"/>
        <w:ind w:right="44"/>
        <w:jc w:val="both"/>
        <w:rPr>
          <w:rFonts w:ascii="Arial" w:hAnsi="Arial" w:cs="Arial"/>
          <w:sz w:val="24"/>
          <w:szCs w:val="24"/>
          <w:lang w:val="es-ES" w:eastAsia="es-ES"/>
        </w:rPr>
      </w:pPr>
    </w:p>
    <w:p w:rsidR="00D9649E" w:rsidRPr="002F45D7" w:rsidRDefault="00C66038" w:rsidP="00C66038">
      <w:pPr>
        <w:spacing w:line="360" w:lineRule="auto"/>
        <w:ind w:right="44" w:firstLine="720"/>
        <w:jc w:val="both"/>
        <w:rPr>
          <w:rFonts w:ascii="Arial" w:hAnsi="Arial" w:cs="Arial"/>
          <w:bCs/>
          <w:sz w:val="24"/>
          <w:szCs w:val="24"/>
          <w:lang w:val="es-ES" w:eastAsia="es-ES"/>
        </w:rPr>
      </w:pPr>
      <w:r w:rsidRPr="002F45D7">
        <w:rPr>
          <w:rFonts w:ascii="Arial" w:hAnsi="Arial" w:cs="Arial"/>
          <w:sz w:val="24"/>
          <w:szCs w:val="24"/>
          <w:lang w:val="es-ES" w:eastAsia="es-ES"/>
        </w:rPr>
        <w:t>.- V</w:t>
      </w:r>
      <w:r w:rsidR="00D9649E" w:rsidRPr="002F45D7">
        <w:rPr>
          <w:rFonts w:ascii="Arial" w:hAnsi="Arial" w:cs="Arial"/>
          <w:sz w:val="24"/>
          <w:szCs w:val="24"/>
          <w:lang w:val="es-ES" w:eastAsia="es-ES"/>
        </w:rPr>
        <w:t>ersión del conductor en la que expuso</w:t>
      </w:r>
      <w:r w:rsidR="00D9649E" w:rsidRPr="002F45D7">
        <w:rPr>
          <w:rStyle w:val="Refdenotaalpie"/>
          <w:rFonts w:ascii="Arial" w:hAnsi="Arial"/>
          <w:bCs/>
          <w:sz w:val="24"/>
          <w:szCs w:val="24"/>
          <w:lang w:val="es-ES" w:eastAsia="es-ES"/>
        </w:rPr>
        <w:footnoteReference w:id="53"/>
      </w:r>
      <w:r w:rsidR="00D9649E" w:rsidRPr="002F45D7">
        <w:rPr>
          <w:rFonts w:ascii="Arial" w:hAnsi="Arial" w:cs="Arial"/>
          <w:bCs/>
          <w:sz w:val="24"/>
          <w:szCs w:val="24"/>
          <w:lang w:val="es-ES" w:eastAsia="es-ES"/>
        </w:rPr>
        <w:t xml:space="preserve">: </w:t>
      </w:r>
    </w:p>
    <w:p w:rsidR="00D9649E" w:rsidRPr="002F45D7" w:rsidRDefault="00D9649E" w:rsidP="00D9649E">
      <w:pPr>
        <w:spacing w:line="360" w:lineRule="auto"/>
        <w:jc w:val="both"/>
        <w:rPr>
          <w:rFonts w:ascii="Arial" w:hAnsi="Arial" w:cs="Arial"/>
          <w:bCs/>
          <w:sz w:val="24"/>
          <w:szCs w:val="24"/>
          <w:lang w:val="es-ES" w:eastAsia="es-ES"/>
        </w:rPr>
      </w:pPr>
    </w:p>
    <w:p w:rsidR="00D9649E" w:rsidRPr="002F45D7" w:rsidRDefault="00D9649E" w:rsidP="00D9649E">
      <w:pPr>
        <w:pBdr>
          <w:top w:val="single" w:sz="4" w:space="1" w:color="auto"/>
          <w:left w:val="single" w:sz="4" w:space="4" w:color="auto"/>
          <w:bottom w:val="single" w:sz="4" w:space="1" w:color="auto"/>
          <w:right w:val="single" w:sz="4" w:space="4" w:color="auto"/>
        </w:pBdr>
        <w:ind w:left="720"/>
        <w:jc w:val="both"/>
        <w:rPr>
          <w:rFonts w:ascii="Arial" w:hAnsi="Arial" w:cs="Arial"/>
          <w:bCs/>
          <w:i/>
          <w:sz w:val="18"/>
          <w:szCs w:val="18"/>
          <w:lang w:val="es-ES" w:eastAsia="es-ES"/>
        </w:rPr>
      </w:pPr>
      <w:r w:rsidRPr="002F45D7">
        <w:rPr>
          <w:rFonts w:ascii="Arial" w:hAnsi="Arial" w:cs="Arial"/>
          <w:bCs/>
          <w:i/>
          <w:sz w:val="18"/>
          <w:szCs w:val="18"/>
          <w:lang w:val="es-ES" w:eastAsia="es-ES"/>
        </w:rPr>
        <w:t>VERSION LIBRE Y EXPONTANEA DE CONDUCTORES Y TESTIGOS CON RELACION A HECHOS OCURRIDOS EN ACCIDENTE DE TRANSITO</w:t>
      </w:r>
    </w:p>
    <w:p w:rsidR="00D9649E" w:rsidRPr="002F45D7" w:rsidRDefault="00D9649E" w:rsidP="00D9649E">
      <w:pPr>
        <w:pBdr>
          <w:top w:val="single" w:sz="4" w:space="1" w:color="auto"/>
          <w:left w:val="single" w:sz="4" w:space="4" w:color="auto"/>
          <w:bottom w:val="single" w:sz="4" w:space="1" w:color="auto"/>
          <w:right w:val="single" w:sz="4" w:space="4" w:color="auto"/>
        </w:pBdr>
        <w:ind w:left="720"/>
        <w:jc w:val="both"/>
        <w:rPr>
          <w:rFonts w:ascii="Arial" w:hAnsi="Arial" w:cs="Arial"/>
          <w:bCs/>
          <w:i/>
          <w:sz w:val="18"/>
          <w:szCs w:val="18"/>
          <w:lang w:val="es-ES" w:eastAsia="es-ES"/>
        </w:rPr>
      </w:pPr>
      <w:r w:rsidRPr="002F45D7">
        <w:rPr>
          <w:rFonts w:ascii="Arial" w:hAnsi="Arial" w:cs="Arial"/>
          <w:bCs/>
          <w:i/>
          <w:sz w:val="18"/>
          <w:szCs w:val="18"/>
          <w:lang w:val="es-ES" w:eastAsia="es-ES"/>
        </w:rPr>
        <w:t>LUGAR Y FECHA DEL ACCIDENTE</w:t>
      </w:r>
    </w:p>
    <w:p w:rsidR="00D9649E" w:rsidRPr="002F45D7" w:rsidRDefault="00D9649E" w:rsidP="00D9649E">
      <w:pPr>
        <w:pBdr>
          <w:top w:val="single" w:sz="4" w:space="1" w:color="auto"/>
          <w:left w:val="single" w:sz="4" w:space="4" w:color="auto"/>
          <w:bottom w:val="single" w:sz="4" w:space="1" w:color="auto"/>
          <w:right w:val="single" w:sz="4" w:space="4" w:color="auto"/>
        </w:pBdr>
        <w:ind w:left="720"/>
        <w:jc w:val="both"/>
        <w:rPr>
          <w:rFonts w:ascii="Arial" w:hAnsi="Arial" w:cs="Arial"/>
          <w:bCs/>
          <w:i/>
          <w:sz w:val="18"/>
          <w:szCs w:val="18"/>
          <w:lang w:val="es-ES" w:eastAsia="es-ES"/>
        </w:rPr>
      </w:pPr>
      <w:r w:rsidRPr="002F45D7">
        <w:rPr>
          <w:rFonts w:ascii="Arial" w:hAnsi="Arial" w:cs="Arial"/>
          <w:bCs/>
          <w:i/>
          <w:sz w:val="18"/>
          <w:szCs w:val="18"/>
          <w:lang w:val="es-ES" w:eastAsia="es-ES"/>
        </w:rPr>
        <w:t>VEHICULO NRO. 700 PLACAS TKK316</w:t>
      </w:r>
    </w:p>
    <w:p w:rsidR="00D9649E" w:rsidRPr="002F45D7" w:rsidRDefault="00D9649E" w:rsidP="00D9649E">
      <w:pPr>
        <w:pBdr>
          <w:top w:val="single" w:sz="4" w:space="1" w:color="auto"/>
          <w:left w:val="single" w:sz="4" w:space="4" w:color="auto"/>
          <w:bottom w:val="single" w:sz="4" w:space="1" w:color="auto"/>
          <w:right w:val="single" w:sz="4" w:space="4" w:color="auto"/>
        </w:pBdr>
        <w:ind w:left="720"/>
        <w:jc w:val="both"/>
        <w:rPr>
          <w:rFonts w:ascii="Arial" w:hAnsi="Arial" w:cs="Arial"/>
          <w:bCs/>
          <w:i/>
          <w:sz w:val="18"/>
          <w:szCs w:val="18"/>
          <w:lang w:val="es-ES" w:eastAsia="es-ES"/>
        </w:rPr>
      </w:pPr>
      <w:r w:rsidRPr="002F45D7">
        <w:rPr>
          <w:rFonts w:ascii="Arial" w:hAnsi="Arial" w:cs="Arial"/>
          <w:bCs/>
          <w:i/>
          <w:sz w:val="18"/>
          <w:szCs w:val="18"/>
          <w:lang w:val="es-ES" w:eastAsia="es-ES"/>
        </w:rPr>
        <w:t xml:space="preserve">NOMBRE DEL CONDUCTOR O TESTIGO EDWAR EFREN ORTEGA MUÑOZ </w:t>
      </w:r>
    </w:p>
    <w:p w:rsidR="00D9649E" w:rsidRPr="002F45D7" w:rsidRDefault="00D9649E" w:rsidP="00D9649E">
      <w:pPr>
        <w:pBdr>
          <w:top w:val="single" w:sz="4" w:space="1" w:color="auto"/>
          <w:left w:val="single" w:sz="4" w:space="4" w:color="auto"/>
          <w:bottom w:val="single" w:sz="4" w:space="1" w:color="auto"/>
          <w:right w:val="single" w:sz="4" w:space="4" w:color="auto"/>
        </w:pBdr>
        <w:ind w:left="720"/>
        <w:jc w:val="both"/>
        <w:rPr>
          <w:rFonts w:ascii="Arial" w:hAnsi="Arial" w:cs="Arial"/>
          <w:bCs/>
          <w:i/>
          <w:sz w:val="18"/>
          <w:szCs w:val="18"/>
          <w:lang w:val="es-ES" w:eastAsia="es-ES"/>
        </w:rPr>
      </w:pPr>
      <w:r w:rsidRPr="002F45D7">
        <w:rPr>
          <w:rFonts w:ascii="Arial" w:hAnsi="Arial" w:cs="Arial"/>
          <w:bCs/>
          <w:i/>
          <w:sz w:val="18"/>
          <w:szCs w:val="18"/>
          <w:lang w:val="es-ES" w:eastAsia="es-ES"/>
        </w:rPr>
        <w:t>DOCUMENTO DE IDENTIFICACION ….</w:t>
      </w:r>
    </w:p>
    <w:p w:rsidR="00D9649E" w:rsidRPr="002F45D7" w:rsidRDefault="00D9649E" w:rsidP="00D9649E">
      <w:pPr>
        <w:pBdr>
          <w:top w:val="single" w:sz="4" w:space="1" w:color="auto"/>
          <w:left w:val="single" w:sz="4" w:space="4" w:color="auto"/>
          <w:bottom w:val="single" w:sz="4" w:space="1" w:color="auto"/>
          <w:right w:val="single" w:sz="4" w:space="4" w:color="auto"/>
        </w:pBdr>
        <w:ind w:left="720"/>
        <w:jc w:val="both"/>
        <w:rPr>
          <w:rFonts w:ascii="Arial" w:hAnsi="Arial" w:cs="Arial"/>
          <w:bCs/>
          <w:i/>
          <w:sz w:val="18"/>
          <w:szCs w:val="18"/>
          <w:lang w:val="es-ES" w:eastAsia="es-ES"/>
        </w:rPr>
      </w:pPr>
      <w:r w:rsidRPr="002F45D7">
        <w:rPr>
          <w:rFonts w:ascii="Arial" w:hAnsi="Arial" w:cs="Arial"/>
          <w:bCs/>
          <w:i/>
          <w:sz w:val="18"/>
          <w:szCs w:val="18"/>
          <w:lang w:val="es-ES" w:eastAsia="es-ES"/>
        </w:rPr>
        <w:t>DIRECCION DE RESIDENCIA …</w:t>
      </w:r>
    </w:p>
    <w:p w:rsidR="00D9649E" w:rsidRPr="002F45D7" w:rsidRDefault="00D9649E" w:rsidP="00D9649E">
      <w:pPr>
        <w:pBdr>
          <w:top w:val="single" w:sz="4" w:space="1" w:color="auto"/>
          <w:left w:val="single" w:sz="4" w:space="4" w:color="auto"/>
          <w:bottom w:val="single" w:sz="4" w:space="1" w:color="auto"/>
          <w:right w:val="single" w:sz="4" w:space="4" w:color="auto"/>
        </w:pBdr>
        <w:ind w:left="720"/>
        <w:jc w:val="both"/>
        <w:rPr>
          <w:rFonts w:ascii="Arial" w:hAnsi="Arial" w:cs="Arial"/>
          <w:bCs/>
          <w:i/>
          <w:sz w:val="18"/>
          <w:szCs w:val="18"/>
          <w:lang w:val="es-ES" w:eastAsia="es-ES"/>
        </w:rPr>
      </w:pPr>
      <w:r w:rsidRPr="002F45D7">
        <w:rPr>
          <w:rFonts w:ascii="Arial" w:hAnsi="Arial" w:cs="Arial"/>
          <w:bCs/>
          <w:i/>
          <w:sz w:val="18"/>
          <w:szCs w:val="18"/>
          <w:lang w:val="es-ES" w:eastAsia="es-ES"/>
        </w:rPr>
        <w:t>HECHOS: CUBRIA LA RUTA TAMBO CALI APROXIMADAMENTE UNO 5 KILOMETROS DESPUES DE SANTANDER UN VEHICULO QUE VENIA EN SENTIDO CONTRARIO TRAIA INVADIENDO LA VIA QUE YO LLEVABA, YO ME ENCANDELICE Y ME ORILLE MUCHO, PORQUE LA VIA NO TIENE SEÑALIZACION DE NADA. A</w:t>
      </w:r>
      <w:r w:rsidR="001A552E" w:rsidRPr="002F45D7">
        <w:rPr>
          <w:rFonts w:ascii="Arial" w:hAnsi="Arial" w:cs="Arial"/>
          <w:bCs/>
          <w:i/>
          <w:sz w:val="18"/>
          <w:szCs w:val="18"/>
          <w:lang w:val="es-ES" w:eastAsia="es-ES"/>
        </w:rPr>
        <w:t>H</w:t>
      </w:r>
      <w:r w:rsidRPr="002F45D7">
        <w:rPr>
          <w:rFonts w:ascii="Arial" w:hAnsi="Arial" w:cs="Arial"/>
          <w:bCs/>
          <w:i/>
          <w:sz w:val="18"/>
          <w:szCs w:val="18"/>
          <w:lang w:val="es-ES" w:eastAsia="es-ES"/>
        </w:rPr>
        <w:t>Y FUE CUANDO LA LLANTA DELANTERA SE ME ENTERRO PORQUE EL TERRENO ERA MUY BLANDO Y PERDI EL CONTROL DEL BUS. CONDUCTOR. EDWAR 76322865</w:t>
      </w:r>
    </w:p>
    <w:p w:rsidR="00D9649E" w:rsidRPr="002F45D7" w:rsidRDefault="00D9649E" w:rsidP="00D9649E">
      <w:pPr>
        <w:spacing w:line="360" w:lineRule="auto"/>
        <w:jc w:val="both"/>
        <w:rPr>
          <w:rFonts w:ascii="Arial" w:hAnsi="Arial" w:cs="Arial"/>
          <w:bCs/>
          <w:sz w:val="24"/>
          <w:szCs w:val="24"/>
          <w:lang w:val="es-ES" w:eastAsia="es-ES"/>
        </w:rPr>
      </w:pPr>
    </w:p>
    <w:p w:rsidR="00D9649E" w:rsidRPr="002F45D7" w:rsidRDefault="00D9649E" w:rsidP="00D9649E">
      <w:pPr>
        <w:spacing w:line="360" w:lineRule="auto"/>
        <w:jc w:val="both"/>
        <w:rPr>
          <w:rFonts w:ascii="Arial" w:hAnsi="Arial" w:cs="Arial"/>
          <w:bCs/>
          <w:sz w:val="24"/>
          <w:szCs w:val="24"/>
          <w:lang w:val="es-ES" w:eastAsia="es-ES"/>
        </w:rPr>
      </w:pPr>
    </w:p>
    <w:p w:rsidR="00D9649E" w:rsidRPr="002F45D7" w:rsidRDefault="00D9649E" w:rsidP="005C521F">
      <w:pPr>
        <w:spacing w:line="360" w:lineRule="auto"/>
        <w:ind w:left="720"/>
        <w:jc w:val="both"/>
        <w:rPr>
          <w:rFonts w:ascii="Arial" w:hAnsi="Arial" w:cs="Arial"/>
          <w:bCs/>
          <w:sz w:val="24"/>
          <w:szCs w:val="24"/>
          <w:lang w:val="es-ES" w:eastAsia="es-ES"/>
        </w:rPr>
      </w:pPr>
      <w:r w:rsidRPr="002F45D7">
        <w:rPr>
          <w:rFonts w:ascii="Arial" w:hAnsi="Arial" w:cs="Arial"/>
          <w:bCs/>
          <w:sz w:val="24"/>
          <w:szCs w:val="24"/>
          <w:lang w:val="es-ES" w:eastAsia="es-ES"/>
        </w:rPr>
        <w:lastRenderedPageBreak/>
        <w:t>.- Informe técnico 0167 del 13 de mayo de 2003</w:t>
      </w:r>
      <w:r w:rsidR="00C66038" w:rsidRPr="002F45D7">
        <w:rPr>
          <w:rFonts w:ascii="Arial" w:hAnsi="Arial" w:cs="Arial"/>
          <w:bCs/>
          <w:sz w:val="24"/>
          <w:szCs w:val="24"/>
          <w:lang w:val="es-ES" w:eastAsia="es-ES"/>
        </w:rPr>
        <w:t xml:space="preserve"> de inspección ocular </w:t>
      </w:r>
      <w:r w:rsidRPr="002F45D7">
        <w:rPr>
          <w:rFonts w:ascii="Arial" w:hAnsi="Arial" w:cs="Arial"/>
          <w:bCs/>
          <w:sz w:val="24"/>
          <w:szCs w:val="24"/>
          <w:lang w:val="es-ES" w:eastAsia="es-ES"/>
        </w:rPr>
        <w:t xml:space="preserve"> </w:t>
      </w:r>
      <w:r w:rsidR="00C66038" w:rsidRPr="002F45D7">
        <w:rPr>
          <w:rFonts w:ascii="Arial" w:hAnsi="Arial" w:cs="Arial"/>
          <w:bCs/>
          <w:sz w:val="24"/>
          <w:szCs w:val="24"/>
          <w:lang w:val="es-ES" w:eastAsia="es-ES"/>
        </w:rPr>
        <w:t xml:space="preserve">practicada el 28 de abril de 2003 al sitio de los hechos por el Cuerpo Técnico de Investigaciones de la FISCALIA, </w:t>
      </w:r>
      <w:r w:rsidRPr="002F45D7">
        <w:rPr>
          <w:rFonts w:ascii="Arial" w:hAnsi="Arial" w:cs="Arial"/>
          <w:bCs/>
          <w:sz w:val="24"/>
          <w:szCs w:val="24"/>
          <w:lang w:val="es-ES" w:eastAsia="es-ES"/>
        </w:rPr>
        <w:t>para verificación de existencia de huellas de frenada y otros rastros que puedan ubicar el sitio de los hechos, Santander- Cali, kilometro  83+ 300 metros frente a los Andes  Golf Club, se lee</w:t>
      </w:r>
      <w:r w:rsidRPr="002F45D7">
        <w:rPr>
          <w:rStyle w:val="Refdenotaalpie"/>
          <w:rFonts w:ascii="Arial" w:hAnsi="Arial"/>
          <w:bCs/>
          <w:sz w:val="24"/>
          <w:szCs w:val="24"/>
          <w:lang w:val="es-ES" w:eastAsia="es-ES"/>
        </w:rPr>
        <w:footnoteReference w:id="54"/>
      </w:r>
      <w:r w:rsidRPr="002F45D7">
        <w:rPr>
          <w:rFonts w:ascii="Arial" w:hAnsi="Arial" w:cs="Arial"/>
          <w:bCs/>
          <w:sz w:val="24"/>
          <w:szCs w:val="24"/>
          <w:lang w:val="es-ES" w:eastAsia="es-ES"/>
        </w:rPr>
        <w:t xml:space="preserve">:  </w:t>
      </w:r>
    </w:p>
    <w:p w:rsidR="00D9649E" w:rsidRPr="002F45D7" w:rsidRDefault="00D9649E" w:rsidP="00D9649E">
      <w:pPr>
        <w:spacing w:line="360" w:lineRule="auto"/>
        <w:jc w:val="both"/>
        <w:rPr>
          <w:rFonts w:ascii="Arial" w:hAnsi="Arial" w:cs="Arial"/>
          <w:bCs/>
          <w:sz w:val="24"/>
          <w:szCs w:val="24"/>
          <w:lang w:val="es-ES" w:eastAsia="es-ES"/>
        </w:rPr>
      </w:pPr>
    </w:p>
    <w:p w:rsidR="00D9649E" w:rsidRPr="002F45D7" w:rsidRDefault="00D9649E" w:rsidP="00D9649E">
      <w:pPr>
        <w:pBdr>
          <w:top w:val="single" w:sz="4" w:space="1" w:color="auto"/>
          <w:left w:val="single" w:sz="4" w:space="4" w:color="auto"/>
          <w:bottom w:val="single" w:sz="4" w:space="1" w:color="auto"/>
          <w:right w:val="single" w:sz="4" w:space="4" w:color="auto"/>
        </w:pBdr>
        <w:ind w:left="720"/>
        <w:jc w:val="both"/>
        <w:rPr>
          <w:rFonts w:ascii="Arial" w:hAnsi="Arial" w:cs="Arial"/>
          <w:bCs/>
          <w:i/>
          <w:sz w:val="20"/>
          <w:szCs w:val="20"/>
          <w:lang w:val="es-ES" w:eastAsia="es-ES"/>
        </w:rPr>
      </w:pPr>
      <w:r w:rsidRPr="002F45D7">
        <w:rPr>
          <w:rFonts w:ascii="Arial" w:hAnsi="Arial" w:cs="Arial"/>
          <w:bCs/>
          <w:sz w:val="24"/>
          <w:szCs w:val="24"/>
          <w:lang w:val="es-ES" w:eastAsia="es-ES"/>
        </w:rPr>
        <w:t>“</w:t>
      </w:r>
      <w:r w:rsidRPr="002F45D7">
        <w:rPr>
          <w:rFonts w:ascii="Arial" w:hAnsi="Arial" w:cs="Arial"/>
          <w:bCs/>
          <w:i/>
          <w:sz w:val="20"/>
          <w:szCs w:val="20"/>
          <w:lang w:val="es-ES" w:eastAsia="es-ES"/>
        </w:rPr>
        <w:t xml:space="preserve">una vez en el lugar de los hechos, se procedió a ubicar el tramo de la vía donde ocurrieron los hechos, así se ubicó el </w:t>
      </w:r>
      <w:r w:rsidR="005C521F" w:rsidRPr="002F45D7">
        <w:rPr>
          <w:rFonts w:ascii="Arial" w:hAnsi="Arial" w:cs="Arial"/>
          <w:bCs/>
          <w:i/>
          <w:sz w:val="20"/>
          <w:szCs w:val="20"/>
          <w:lang w:val="es-ES" w:eastAsia="es-ES"/>
        </w:rPr>
        <w:t>kilómetro</w:t>
      </w:r>
      <w:r w:rsidRPr="002F45D7">
        <w:rPr>
          <w:rFonts w:ascii="Arial" w:hAnsi="Arial" w:cs="Arial"/>
          <w:bCs/>
          <w:i/>
          <w:sz w:val="20"/>
          <w:szCs w:val="20"/>
          <w:lang w:val="es-ES" w:eastAsia="es-ES"/>
        </w:rPr>
        <w:t xml:space="preserve">  83 y se inspeccionó hasta el </w:t>
      </w:r>
      <w:r w:rsidR="005C521F" w:rsidRPr="002F45D7">
        <w:rPr>
          <w:rFonts w:ascii="Arial" w:hAnsi="Arial" w:cs="Arial"/>
          <w:bCs/>
          <w:i/>
          <w:sz w:val="20"/>
          <w:szCs w:val="20"/>
          <w:lang w:val="es-ES" w:eastAsia="es-ES"/>
        </w:rPr>
        <w:t>kilómetro</w:t>
      </w:r>
      <w:r w:rsidRPr="002F45D7">
        <w:rPr>
          <w:rFonts w:ascii="Arial" w:hAnsi="Arial" w:cs="Arial"/>
          <w:bCs/>
          <w:i/>
          <w:sz w:val="20"/>
          <w:szCs w:val="20"/>
          <w:lang w:val="es-ES" w:eastAsia="es-ES"/>
        </w:rPr>
        <w:t xml:space="preserve">  84, se tomaron fotografías de este sector, verificando la existencia de señalización preventivas y reglamentarias de la vía. </w:t>
      </w:r>
    </w:p>
    <w:p w:rsidR="00D9649E" w:rsidRPr="002F45D7" w:rsidRDefault="005C521F" w:rsidP="00D9649E">
      <w:pPr>
        <w:pBdr>
          <w:top w:val="single" w:sz="4" w:space="1" w:color="auto"/>
          <w:left w:val="single" w:sz="4" w:space="4" w:color="auto"/>
          <w:bottom w:val="single" w:sz="4" w:space="1" w:color="auto"/>
          <w:right w:val="single" w:sz="4" w:space="4" w:color="auto"/>
        </w:pBdr>
        <w:ind w:left="720"/>
        <w:jc w:val="both"/>
        <w:rPr>
          <w:rFonts w:ascii="Arial" w:hAnsi="Arial" w:cs="Arial"/>
          <w:bCs/>
          <w:i/>
          <w:sz w:val="20"/>
          <w:szCs w:val="20"/>
          <w:lang w:val="es-ES" w:eastAsia="es-ES"/>
        </w:rPr>
      </w:pPr>
      <w:r w:rsidRPr="002F45D7">
        <w:rPr>
          <w:rFonts w:ascii="Arial" w:hAnsi="Arial" w:cs="Arial"/>
          <w:bCs/>
          <w:i/>
          <w:sz w:val="20"/>
          <w:szCs w:val="20"/>
          <w:lang w:val="es-ES" w:eastAsia="es-ES"/>
        </w:rPr>
        <w:t>Fotografía</w:t>
      </w:r>
      <w:r w:rsidR="00D9649E" w:rsidRPr="002F45D7">
        <w:rPr>
          <w:rFonts w:ascii="Arial" w:hAnsi="Arial" w:cs="Arial"/>
          <w:bCs/>
          <w:i/>
          <w:sz w:val="20"/>
          <w:szCs w:val="20"/>
          <w:lang w:val="es-ES" w:eastAsia="es-ES"/>
        </w:rPr>
        <w:t xml:space="preserve"> Nor.  085-10 de conjunto: se observa la </w:t>
      </w:r>
      <w:r w:rsidRPr="002F45D7">
        <w:rPr>
          <w:rFonts w:ascii="Arial" w:hAnsi="Arial" w:cs="Arial"/>
          <w:bCs/>
          <w:i/>
          <w:sz w:val="20"/>
          <w:szCs w:val="20"/>
          <w:lang w:val="es-ES" w:eastAsia="es-ES"/>
        </w:rPr>
        <w:t>vía</w:t>
      </w:r>
      <w:r w:rsidR="00D9649E" w:rsidRPr="002F45D7">
        <w:rPr>
          <w:rFonts w:ascii="Arial" w:hAnsi="Arial" w:cs="Arial"/>
          <w:bCs/>
          <w:i/>
          <w:sz w:val="20"/>
          <w:szCs w:val="20"/>
          <w:lang w:val="es-ES" w:eastAsia="es-ES"/>
        </w:rPr>
        <w:t xml:space="preserve"> Panamericana, que de Santander de Quilichao, conduce a la ciudad de Cali, a la altura del </w:t>
      </w:r>
      <w:r w:rsidRPr="002F45D7">
        <w:rPr>
          <w:rFonts w:ascii="Arial" w:hAnsi="Arial" w:cs="Arial"/>
          <w:bCs/>
          <w:i/>
          <w:sz w:val="20"/>
          <w:szCs w:val="20"/>
          <w:lang w:val="es-ES" w:eastAsia="es-ES"/>
        </w:rPr>
        <w:t>kilómetro</w:t>
      </w:r>
      <w:r w:rsidR="00D9649E" w:rsidRPr="002F45D7">
        <w:rPr>
          <w:rFonts w:ascii="Arial" w:hAnsi="Arial" w:cs="Arial"/>
          <w:bCs/>
          <w:i/>
          <w:sz w:val="20"/>
          <w:szCs w:val="20"/>
          <w:lang w:val="es-ES" w:eastAsia="es-ES"/>
        </w:rPr>
        <w:t xml:space="preserve"> 83 </w:t>
      </w:r>
      <w:r w:rsidRPr="002F45D7">
        <w:rPr>
          <w:rFonts w:ascii="Arial" w:hAnsi="Arial" w:cs="Arial"/>
          <w:bCs/>
          <w:i/>
          <w:sz w:val="20"/>
          <w:szCs w:val="20"/>
          <w:lang w:val="es-ES" w:eastAsia="es-ES"/>
        </w:rPr>
        <w:t>más</w:t>
      </w:r>
      <w:r w:rsidR="00D9649E" w:rsidRPr="002F45D7">
        <w:rPr>
          <w:rFonts w:ascii="Arial" w:hAnsi="Arial" w:cs="Arial"/>
          <w:bCs/>
          <w:i/>
          <w:sz w:val="20"/>
          <w:szCs w:val="20"/>
          <w:lang w:val="es-ES" w:eastAsia="es-ES"/>
        </w:rPr>
        <w:t xml:space="preserve"> 300 metros, se trata de una </w:t>
      </w:r>
      <w:r w:rsidRPr="002F45D7">
        <w:rPr>
          <w:rFonts w:ascii="Arial" w:hAnsi="Arial" w:cs="Arial"/>
          <w:bCs/>
          <w:i/>
          <w:sz w:val="20"/>
          <w:szCs w:val="20"/>
          <w:lang w:val="es-ES" w:eastAsia="es-ES"/>
        </w:rPr>
        <w:t>vía</w:t>
      </w:r>
      <w:r w:rsidR="00D9649E" w:rsidRPr="002F45D7">
        <w:rPr>
          <w:rFonts w:ascii="Arial" w:hAnsi="Arial" w:cs="Arial"/>
          <w:bCs/>
          <w:i/>
          <w:sz w:val="20"/>
          <w:szCs w:val="20"/>
          <w:lang w:val="es-ES" w:eastAsia="es-ES"/>
        </w:rPr>
        <w:t xml:space="preserve"> pavimentada, tramo recto, con buena visibilidad, sin alumbrado </w:t>
      </w:r>
      <w:r w:rsidRPr="002F45D7">
        <w:rPr>
          <w:rFonts w:ascii="Arial" w:hAnsi="Arial" w:cs="Arial"/>
          <w:bCs/>
          <w:i/>
          <w:sz w:val="20"/>
          <w:szCs w:val="20"/>
          <w:lang w:val="es-ES" w:eastAsia="es-ES"/>
        </w:rPr>
        <w:t>público</w:t>
      </w:r>
      <w:r w:rsidR="00D9649E" w:rsidRPr="002F45D7">
        <w:rPr>
          <w:rFonts w:ascii="Arial" w:hAnsi="Arial" w:cs="Arial"/>
          <w:bCs/>
          <w:i/>
          <w:sz w:val="20"/>
          <w:szCs w:val="20"/>
          <w:lang w:val="es-ES" w:eastAsia="es-ES"/>
        </w:rPr>
        <w:t xml:space="preserve">, sin señales de </w:t>
      </w:r>
      <w:r w:rsidRPr="002F45D7">
        <w:rPr>
          <w:rFonts w:ascii="Arial" w:hAnsi="Arial" w:cs="Arial"/>
          <w:bCs/>
          <w:i/>
          <w:sz w:val="20"/>
          <w:szCs w:val="20"/>
          <w:lang w:val="es-ES" w:eastAsia="es-ES"/>
        </w:rPr>
        <w:t>tránsito</w:t>
      </w:r>
      <w:r w:rsidR="00D9649E" w:rsidRPr="002F45D7">
        <w:rPr>
          <w:rFonts w:ascii="Arial" w:hAnsi="Arial" w:cs="Arial"/>
          <w:bCs/>
          <w:i/>
          <w:sz w:val="20"/>
          <w:szCs w:val="20"/>
          <w:lang w:val="es-ES" w:eastAsia="es-ES"/>
        </w:rPr>
        <w:t xml:space="preserve"> reglamentarias, ni preventivas, sin demarcación de carriles o bermas. La Flecha indica el sentido por donde transitaba (sur- norte) la buseta implicada los hechos. </w:t>
      </w:r>
    </w:p>
    <w:p w:rsidR="00D9649E" w:rsidRPr="002F45D7" w:rsidRDefault="00D9649E" w:rsidP="00D9649E">
      <w:pPr>
        <w:pBdr>
          <w:top w:val="single" w:sz="4" w:space="1" w:color="auto"/>
          <w:left w:val="single" w:sz="4" w:space="4" w:color="auto"/>
          <w:bottom w:val="single" w:sz="4" w:space="1" w:color="auto"/>
          <w:right w:val="single" w:sz="4" w:space="4" w:color="auto"/>
        </w:pBdr>
        <w:ind w:left="720"/>
        <w:jc w:val="both"/>
        <w:rPr>
          <w:rFonts w:ascii="Arial" w:hAnsi="Arial" w:cs="Arial"/>
          <w:bCs/>
          <w:i/>
          <w:sz w:val="20"/>
          <w:szCs w:val="20"/>
          <w:lang w:val="es-ES" w:eastAsia="es-ES"/>
        </w:rPr>
      </w:pPr>
      <w:r w:rsidRPr="002F45D7">
        <w:rPr>
          <w:rFonts w:ascii="Arial" w:hAnsi="Arial" w:cs="Arial"/>
          <w:bCs/>
          <w:i/>
          <w:sz w:val="20"/>
          <w:szCs w:val="20"/>
          <w:lang w:val="es-ES" w:eastAsia="es-ES"/>
        </w:rPr>
        <w:t xml:space="preserve">FOTOGRAFIA  085-02 de conjunto: como complemento de lo anterior se observa la margen derecha de la </w:t>
      </w:r>
      <w:r w:rsidR="005C521F" w:rsidRPr="002F45D7">
        <w:rPr>
          <w:rFonts w:ascii="Arial" w:hAnsi="Arial" w:cs="Arial"/>
          <w:bCs/>
          <w:i/>
          <w:sz w:val="20"/>
          <w:szCs w:val="20"/>
          <w:lang w:val="es-ES" w:eastAsia="es-ES"/>
        </w:rPr>
        <w:t>vía</w:t>
      </w:r>
      <w:r w:rsidRPr="002F45D7">
        <w:rPr>
          <w:rFonts w:ascii="Arial" w:hAnsi="Arial" w:cs="Arial"/>
          <w:bCs/>
          <w:i/>
          <w:sz w:val="20"/>
          <w:szCs w:val="20"/>
          <w:lang w:val="es-ES" w:eastAsia="es-ES"/>
        </w:rPr>
        <w:t xml:space="preserve"> en sentido sur- norte (Santander- Cali) la zona en tierra de una ño de 7.20 metros, la fecha indica la alcantarilla que suponemos se </w:t>
      </w:r>
      <w:r w:rsidR="005C521F" w:rsidRPr="002F45D7">
        <w:rPr>
          <w:rFonts w:ascii="Arial" w:hAnsi="Arial" w:cs="Arial"/>
          <w:bCs/>
          <w:i/>
          <w:sz w:val="20"/>
          <w:szCs w:val="20"/>
          <w:lang w:val="es-ES" w:eastAsia="es-ES"/>
        </w:rPr>
        <w:t>tomó</w:t>
      </w:r>
      <w:r w:rsidRPr="002F45D7">
        <w:rPr>
          <w:rFonts w:ascii="Arial" w:hAnsi="Arial" w:cs="Arial"/>
          <w:bCs/>
          <w:i/>
          <w:sz w:val="20"/>
          <w:szCs w:val="20"/>
          <w:lang w:val="es-ES" w:eastAsia="es-ES"/>
        </w:rPr>
        <w:t xml:space="preserve"> como referencia para amarrar el croquis, es de anotar que la vía tiene un ancho de  11  metros. </w:t>
      </w:r>
    </w:p>
    <w:p w:rsidR="00D9649E" w:rsidRPr="002F45D7" w:rsidRDefault="00D9649E" w:rsidP="00D9649E">
      <w:pPr>
        <w:pBdr>
          <w:top w:val="single" w:sz="4" w:space="1" w:color="auto"/>
          <w:left w:val="single" w:sz="4" w:space="4" w:color="auto"/>
          <w:bottom w:val="single" w:sz="4" w:space="1" w:color="auto"/>
          <w:right w:val="single" w:sz="4" w:space="4" w:color="auto"/>
        </w:pBdr>
        <w:ind w:left="720"/>
        <w:jc w:val="both"/>
        <w:rPr>
          <w:rFonts w:ascii="Arial" w:hAnsi="Arial" w:cs="Arial"/>
          <w:bCs/>
          <w:i/>
          <w:sz w:val="20"/>
          <w:szCs w:val="20"/>
          <w:lang w:val="es-ES" w:eastAsia="es-ES"/>
        </w:rPr>
      </w:pPr>
    </w:p>
    <w:p w:rsidR="00D9649E" w:rsidRPr="002F45D7" w:rsidRDefault="00D9649E" w:rsidP="00D9649E">
      <w:pPr>
        <w:spacing w:line="360" w:lineRule="auto"/>
        <w:jc w:val="both"/>
        <w:rPr>
          <w:rFonts w:ascii="Arial" w:hAnsi="Arial" w:cs="Arial"/>
          <w:bCs/>
          <w:sz w:val="24"/>
          <w:szCs w:val="24"/>
          <w:lang w:val="es-ES" w:eastAsia="es-ES"/>
        </w:rPr>
      </w:pPr>
      <w:r w:rsidRPr="002F45D7">
        <w:rPr>
          <w:rFonts w:ascii="Arial" w:hAnsi="Arial" w:cs="Arial"/>
          <w:bCs/>
          <w:sz w:val="24"/>
          <w:szCs w:val="24"/>
          <w:lang w:val="es-ES" w:eastAsia="es-ES"/>
        </w:rPr>
        <w:t xml:space="preserve"> </w:t>
      </w:r>
    </w:p>
    <w:p w:rsidR="00D9649E" w:rsidRPr="002F45D7" w:rsidRDefault="00DA1C02" w:rsidP="005C521F">
      <w:pPr>
        <w:spacing w:line="360" w:lineRule="auto"/>
        <w:ind w:left="720"/>
        <w:jc w:val="both"/>
        <w:rPr>
          <w:rFonts w:ascii="Arial" w:hAnsi="Arial" w:cs="Arial"/>
          <w:bCs/>
          <w:sz w:val="24"/>
          <w:szCs w:val="24"/>
          <w:lang w:val="es-ES" w:eastAsia="es-ES"/>
        </w:rPr>
      </w:pPr>
      <w:r w:rsidRPr="002F45D7">
        <w:rPr>
          <w:rFonts w:ascii="Arial" w:hAnsi="Arial" w:cs="Arial"/>
          <w:bCs/>
          <w:sz w:val="24"/>
          <w:szCs w:val="24"/>
          <w:lang w:val="es-ES" w:eastAsia="es-ES"/>
        </w:rPr>
        <w:t>T</w:t>
      </w:r>
      <w:r w:rsidR="005C521F" w:rsidRPr="002F45D7">
        <w:rPr>
          <w:rFonts w:ascii="Arial" w:hAnsi="Arial" w:cs="Arial"/>
          <w:bCs/>
          <w:sz w:val="24"/>
          <w:szCs w:val="24"/>
          <w:lang w:val="es-ES" w:eastAsia="es-ES"/>
        </w:rPr>
        <w:t>estimonios de las siguientes personas, que decl</w:t>
      </w:r>
      <w:r w:rsidRPr="002F45D7">
        <w:rPr>
          <w:rFonts w:ascii="Arial" w:hAnsi="Arial" w:cs="Arial"/>
          <w:bCs/>
          <w:sz w:val="24"/>
          <w:szCs w:val="24"/>
          <w:lang w:val="es-ES" w:eastAsia="es-ES"/>
        </w:rPr>
        <w:t>a</w:t>
      </w:r>
      <w:r w:rsidR="005C521F" w:rsidRPr="002F45D7">
        <w:rPr>
          <w:rFonts w:ascii="Arial" w:hAnsi="Arial" w:cs="Arial"/>
          <w:bCs/>
          <w:sz w:val="24"/>
          <w:szCs w:val="24"/>
          <w:lang w:val="es-ES" w:eastAsia="es-ES"/>
        </w:rPr>
        <w:t>raron bajo la gravedad del juramento</w:t>
      </w:r>
      <w:r w:rsidRPr="002F45D7">
        <w:rPr>
          <w:rFonts w:ascii="Arial" w:hAnsi="Arial" w:cs="Arial"/>
          <w:bCs/>
          <w:sz w:val="24"/>
          <w:szCs w:val="24"/>
          <w:lang w:val="es-ES" w:eastAsia="es-ES"/>
        </w:rPr>
        <w:t xml:space="preserve"> ante la Fiscalía General de la Nación</w:t>
      </w:r>
      <w:r w:rsidR="005C521F" w:rsidRPr="002F45D7">
        <w:rPr>
          <w:rFonts w:ascii="Arial" w:hAnsi="Arial" w:cs="Arial"/>
          <w:bCs/>
          <w:sz w:val="24"/>
          <w:szCs w:val="24"/>
          <w:lang w:val="es-ES" w:eastAsia="es-ES"/>
        </w:rPr>
        <w:t>, así</w:t>
      </w:r>
      <w:r w:rsidRPr="002F45D7">
        <w:rPr>
          <w:rFonts w:ascii="Arial" w:hAnsi="Arial" w:cs="Arial"/>
          <w:bCs/>
          <w:sz w:val="24"/>
          <w:szCs w:val="24"/>
          <w:lang w:val="es-ES" w:eastAsia="es-ES"/>
        </w:rPr>
        <w:t xml:space="preserve"> como también la exposición que hicieron ante el Cuerpo Técnico de Investigaciones como fueron entrevistados, diciendo lo siguiente</w:t>
      </w:r>
      <w:r w:rsidR="00D46253" w:rsidRPr="002F45D7">
        <w:rPr>
          <w:rFonts w:ascii="Arial" w:hAnsi="Arial" w:cs="Arial"/>
          <w:bCs/>
          <w:sz w:val="24"/>
          <w:szCs w:val="24"/>
          <w:lang w:val="es-ES" w:eastAsia="es-ES"/>
        </w:rPr>
        <w:t xml:space="preserve"> (fls. 98 a 11 c.pbas 3)</w:t>
      </w:r>
      <w:r w:rsidR="005C521F" w:rsidRPr="002F45D7">
        <w:rPr>
          <w:rFonts w:ascii="Arial" w:hAnsi="Arial" w:cs="Arial"/>
          <w:bCs/>
          <w:sz w:val="24"/>
          <w:szCs w:val="24"/>
          <w:lang w:val="es-ES" w:eastAsia="es-ES"/>
        </w:rPr>
        <w:t>:</w:t>
      </w:r>
    </w:p>
    <w:p w:rsidR="00D9649E" w:rsidRPr="002F45D7" w:rsidRDefault="00D9649E" w:rsidP="00D9649E">
      <w:pPr>
        <w:spacing w:line="360" w:lineRule="auto"/>
        <w:jc w:val="both"/>
        <w:rPr>
          <w:rFonts w:ascii="Arial" w:hAnsi="Arial" w:cs="Arial"/>
          <w:bCs/>
          <w:sz w:val="24"/>
          <w:szCs w:val="24"/>
          <w:lang w:val="es-ES" w:eastAsia="es-ES"/>
        </w:rPr>
      </w:pPr>
    </w:p>
    <w:p w:rsidR="00D9649E" w:rsidRPr="002F45D7" w:rsidRDefault="00D9649E" w:rsidP="005C521F">
      <w:pPr>
        <w:spacing w:line="360" w:lineRule="auto"/>
        <w:ind w:firstLine="720"/>
        <w:jc w:val="both"/>
        <w:rPr>
          <w:rFonts w:ascii="Arial" w:hAnsi="Arial" w:cs="Arial"/>
          <w:bCs/>
          <w:sz w:val="24"/>
          <w:szCs w:val="24"/>
          <w:lang w:val="es-ES" w:eastAsia="es-ES"/>
        </w:rPr>
      </w:pPr>
      <w:r w:rsidRPr="002F45D7">
        <w:rPr>
          <w:rFonts w:ascii="Arial" w:hAnsi="Arial" w:cs="Arial"/>
          <w:bCs/>
          <w:sz w:val="24"/>
          <w:szCs w:val="24"/>
          <w:lang w:val="es-ES" w:eastAsia="es-ES"/>
        </w:rPr>
        <w:t>MARIA ELCIERA HERNADEZ AGUDELO</w:t>
      </w:r>
      <w:r w:rsidRPr="002F45D7">
        <w:rPr>
          <w:rStyle w:val="Refdenotaalpie"/>
          <w:rFonts w:ascii="Arial" w:hAnsi="Arial"/>
          <w:bCs/>
          <w:sz w:val="24"/>
          <w:szCs w:val="24"/>
          <w:lang w:val="es-ES" w:eastAsia="es-ES"/>
        </w:rPr>
        <w:footnoteReference w:id="55"/>
      </w:r>
      <w:r w:rsidRPr="002F45D7">
        <w:rPr>
          <w:rFonts w:ascii="Arial" w:hAnsi="Arial" w:cs="Arial"/>
          <w:bCs/>
          <w:sz w:val="24"/>
          <w:szCs w:val="24"/>
          <w:lang w:val="es-ES" w:eastAsia="es-ES"/>
        </w:rPr>
        <w:t xml:space="preserve">, pasajera del vehículo dijo: </w:t>
      </w:r>
    </w:p>
    <w:p w:rsidR="00D9649E" w:rsidRPr="002F45D7" w:rsidRDefault="00D9649E" w:rsidP="00D9649E">
      <w:pPr>
        <w:ind w:left="720"/>
        <w:jc w:val="both"/>
        <w:rPr>
          <w:rFonts w:ascii="Arial" w:hAnsi="Arial" w:cs="Arial"/>
          <w:bCs/>
          <w:i/>
          <w:sz w:val="20"/>
          <w:szCs w:val="20"/>
          <w:lang w:val="es-ES" w:eastAsia="es-ES"/>
        </w:rPr>
      </w:pPr>
      <w:r w:rsidRPr="002F45D7">
        <w:rPr>
          <w:rFonts w:ascii="Arial" w:hAnsi="Arial" w:cs="Arial"/>
          <w:bCs/>
          <w:sz w:val="24"/>
          <w:szCs w:val="24"/>
          <w:lang w:val="es-ES" w:eastAsia="es-ES"/>
        </w:rPr>
        <w:t>“</w:t>
      </w:r>
      <w:r w:rsidRPr="002F45D7">
        <w:rPr>
          <w:rFonts w:ascii="Arial" w:hAnsi="Arial" w:cs="Arial"/>
          <w:bCs/>
          <w:i/>
          <w:sz w:val="20"/>
          <w:szCs w:val="20"/>
          <w:lang w:val="es-ES" w:eastAsia="es-ES"/>
        </w:rPr>
        <w:t xml:space="preserve">Bueno yo ese día cogí la buseta en el Tambo Cauca, eso eran </w:t>
      </w:r>
      <w:r w:rsidR="005C521F" w:rsidRPr="002F45D7">
        <w:rPr>
          <w:rFonts w:ascii="Arial" w:hAnsi="Arial" w:cs="Arial"/>
          <w:bCs/>
          <w:i/>
          <w:sz w:val="20"/>
          <w:szCs w:val="20"/>
          <w:lang w:val="es-ES" w:eastAsia="es-ES"/>
        </w:rPr>
        <w:t>más</w:t>
      </w:r>
      <w:r w:rsidRPr="002F45D7">
        <w:rPr>
          <w:rFonts w:ascii="Arial" w:hAnsi="Arial" w:cs="Arial"/>
          <w:bCs/>
          <w:i/>
          <w:sz w:val="20"/>
          <w:szCs w:val="20"/>
          <w:lang w:val="es-ES" w:eastAsia="es-ES"/>
        </w:rPr>
        <w:t xml:space="preserve"> o menos las 4:20 de la tarde y pasamos Popayán, y cuando estaba la Policía antes del Peaje de Villarica lo pararon</w:t>
      </w:r>
      <w:r w:rsidR="005C521F" w:rsidRPr="002F45D7">
        <w:rPr>
          <w:rFonts w:ascii="Arial" w:hAnsi="Arial" w:cs="Arial"/>
          <w:bCs/>
          <w:i/>
          <w:sz w:val="20"/>
          <w:szCs w:val="20"/>
          <w:lang w:val="es-ES" w:eastAsia="es-ES"/>
        </w:rPr>
        <w:t>,</w:t>
      </w:r>
      <w:r w:rsidRPr="002F45D7">
        <w:rPr>
          <w:rFonts w:ascii="Arial" w:hAnsi="Arial" w:cs="Arial"/>
          <w:bCs/>
          <w:i/>
          <w:sz w:val="20"/>
          <w:szCs w:val="20"/>
          <w:lang w:val="es-ES" w:eastAsia="es-ES"/>
        </w:rPr>
        <w:t xml:space="preserve"> ahí duramos como 20 minutos no se si le hicieron comparendo ahí y </w:t>
      </w:r>
      <w:r w:rsidR="005C521F" w:rsidRPr="002F45D7">
        <w:rPr>
          <w:rFonts w:ascii="Arial" w:hAnsi="Arial" w:cs="Arial"/>
          <w:bCs/>
          <w:i/>
          <w:sz w:val="20"/>
          <w:szCs w:val="20"/>
          <w:lang w:val="es-ES" w:eastAsia="es-ES"/>
        </w:rPr>
        <w:t>subió</w:t>
      </w:r>
      <w:r w:rsidRPr="002F45D7">
        <w:rPr>
          <w:rFonts w:ascii="Arial" w:hAnsi="Arial" w:cs="Arial"/>
          <w:bCs/>
          <w:i/>
          <w:sz w:val="20"/>
          <w:szCs w:val="20"/>
          <w:lang w:val="es-ES" w:eastAsia="es-ES"/>
        </w:rPr>
        <w:t xml:space="preserve"> y contaron los pasajeros y le dijeron al chofer que eso venia mucho pasajero y que era solo  para 12 personas y llevaba 25 pasajeros no se si le hicieron el comparendo después de eso de ahí para ella y creo que le hicieron el comparendo por que empezó a andar muy rápido y yo sentí que la buseta se voliaba para lado y lado entonces yo me pare del asiento y se salió del pavimento y la sac</w:t>
      </w:r>
      <w:r w:rsidR="00AB5CE3" w:rsidRPr="002F45D7">
        <w:rPr>
          <w:rFonts w:ascii="Arial" w:hAnsi="Arial" w:cs="Arial"/>
          <w:bCs/>
          <w:i/>
          <w:sz w:val="20"/>
          <w:szCs w:val="20"/>
          <w:lang w:val="es-ES" w:eastAsia="es-ES"/>
        </w:rPr>
        <w:t>ó</w:t>
      </w:r>
      <w:r w:rsidRPr="002F45D7">
        <w:rPr>
          <w:rFonts w:ascii="Arial" w:hAnsi="Arial" w:cs="Arial"/>
          <w:bCs/>
          <w:i/>
          <w:sz w:val="20"/>
          <w:szCs w:val="20"/>
          <w:lang w:val="es-ES" w:eastAsia="es-ES"/>
        </w:rPr>
        <w:t xml:space="preserve"> de la pavimentada y cogió y rodando dando tres vueltas en el piso no sobre la pavimentada sino por la destapada,  cuando vi que dio la primera vuelta perdí el sentido de ahí no recuer</w:t>
      </w:r>
      <w:r w:rsidR="00AB5CE3" w:rsidRPr="002F45D7">
        <w:rPr>
          <w:rFonts w:ascii="Arial" w:hAnsi="Arial" w:cs="Arial"/>
          <w:bCs/>
          <w:i/>
          <w:sz w:val="20"/>
          <w:szCs w:val="20"/>
          <w:lang w:val="es-ES" w:eastAsia="es-ES"/>
        </w:rPr>
        <w:t>d</w:t>
      </w:r>
      <w:r w:rsidRPr="002F45D7">
        <w:rPr>
          <w:rFonts w:ascii="Arial" w:hAnsi="Arial" w:cs="Arial"/>
          <w:bCs/>
          <w:i/>
          <w:sz w:val="20"/>
          <w:szCs w:val="20"/>
          <w:lang w:val="es-ES" w:eastAsia="es-ES"/>
        </w:rPr>
        <w:t>o m</w:t>
      </w:r>
      <w:r w:rsidR="00AB5CE3" w:rsidRPr="002F45D7">
        <w:rPr>
          <w:rFonts w:ascii="Arial" w:hAnsi="Arial" w:cs="Arial"/>
          <w:bCs/>
          <w:i/>
          <w:sz w:val="20"/>
          <w:szCs w:val="20"/>
          <w:lang w:val="es-ES" w:eastAsia="es-ES"/>
        </w:rPr>
        <w:t>á</w:t>
      </w:r>
      <w:r w:rsidRPr="002F45D7">
        <w:rPr>
          <w:rFonts w:ascii="Arial" w:hAnsi="Arial" w:cs="Arial"/>
          <w:bCs/>
          <w:i/>
          <w:sz w:val="20"/>
          <w:szCs w:val="20"/>
          <w:lang w:val="es-ES" w:eastAsia="es-ES"/>
        </w:rPr>
        <w:t>s porque cuando me despert</w:t>
      </w:r>
      <w:r w:rsidR="00AB5CE3" w:rsidRPr="002F45D7">
        <w:rPr>
          <w:rFonts w:ascii="Arial" w:hAnsi="Arial" w:cs="Arial"/>
          <w:bCs/>
          <w:i/>
          <w:sz w:val="20"/>
          <w:szCs w:val="20"/>
          <w:lang w:val="es-ES" w:eastAsia="es-ES"/>
        </w:rPr>
        <w:t>é</w:t>
      </w:r>
      <w:r w:rsidRPr="002F45D7">
        <w:rPr>
          <w:rFonts w:ascii="Arial" w:hAnsi="Arial" w:cs="Arial"/>
          <w:bCs/>
          <w:i/>
          <w:sz w:val="20"/>
          <w:szCs w:val="20"/>
          <w:lang w:val="es-ES" w:eastAsia="es-ES"/>
        </w:rPr>
        <w:t xml:space="preserve"> estaba en el Hospital…(-….) del trayecto en que lo par</w:t>
      </w:r>
      <w:r w:rsidR="00AB5CE3" w:rsidRPr="002F45D7">
        <w:rPr>
          <w:rFonts w:ascii="Arial" w:hAnsi="Arial" w:cs="Arial"/>
          <w:bCs/>
          <w:i/>
          <w:sz w:val="20"/>
          <w:szCs w:val="20"/>
          <w:lang w:val="es-ES" w:eastAsia="es-ES"/>
        </w:rPr>
        <w:t>á</w:t>
      </w:r>
      <w:r w:rsidRPr="002F45D7">
        <w:rPr>
          <w:rFonts w:ascii="Arial" w:hAnsi="Arial" w:cs="Arial"/>
          <w:bCs/>
          <w:i/>
          <w:sz w:val="20"/>
          <w:szCs w:val="20"/>
          <w:lang w:val="es-ES" w:eastAsia="es-ES"/>
        </w:rPr>
        <w:t xml:space="preserve"> la policía y unos 20 minutos que nosotros  íbamos no se p</w:t>
      </w:r>
      <w:r w:rsidR="00AB5CE3" w:rsidRPr="002F45D7">
        <w:rPr>
          <w:rFonts w:ascii="Arial" w:hAnsi="Arial" w:cs="Arial"/>
          <w:bCs/>
          <w:i/>
          <w:sz w:val="20"/>
          <w:szCs w:val="20"/>
          <w:lang w:val="es-ES" w:eastAsia="es-ES"/>
        </w:rPr>
        <w:t>ero</w:t>
      </w:r>
      <w:r w:rsidRPr="002F45D7">
        <w:rPr>
          <w:rFonts w:ascii="Arial" w:hAnsi="Arial" w:cs="Arial"/>
          <w:bCs/>
          <w:i/>
          <w:sz w:val="20"/>
          <w:szCs w:val="20"/>
          <w:lang w:val="es-ES" w:eastAsia="es-ES"/>
        </w:rPr>
        <w:t xml:space="preserve"> al señor le dio rabia e iba rápido porque eso fuera del sobrecupo llevaba bultos encima revuelto naranjas, bananos plátanos (…) preguntado: sabe usted cuales fueron las causas para que ocurriera el accidente. CONTESTO: para mi concepto traía mucha </w:t>
      </w:r>
      <w:r w:rsidR="00AB5CE3" w:rsidRPr="002F45D7">
        <w:rPr>
          <w:rFonts w:ascii="Arial" w:hAnsi="Arial" w:cs="Arial"/>
          <w:bCs/>
          <w:i/>
          <w:sz w:val="20"/>
          <w:szCs w:val="20"/>
          <w:lang w:val="es-ES" w:eastAsia="es-ES"/>
        </w:rPr>
        <w:t>g</w:t>
      </w:r>
      <w:r w:rsidRPr="002F45D7">
        <w:rPr>
          <w:rFonts w:ascii="Arial" w:hAnsi="Arial" w:cs="Arial"/>
          <w:bCs/>
          <w:i/>
          <w:sz w:val="20"/>
          <w:szCs w:val="20"/>
          <w:lang w:val="es-ES" w:eastAsia="es-ES"/>
        </w:rPr>
        <w:t xml:space="preserve">ente y fuera de </w:t>
      </w:r>
      <w:r w:rsidR="00AB5CE3" w:rsidRPr="002F45D7">
        <w:rPr>
          <w:rFonts w:ascii="Arial" w:hAnsi="Arial" w:cs="Arial"/>
          <w:bCs/>
          <w:i/>
          <w:sz w:val="20"/>
          <w:szCs w:val="20"/>
          <w:lang w:val="es-ES" w:eastAsia="es-ES"/>
        </w:rPr>
        <w:t>g</w:t>
      </w:r>
      <w:r w:rsidRPr="002F45D7">
        <w:rPr>
          <w:rFonts w:ascii="Arial" w:hAnsi="Arial" w:cs="Arial"/>
          <w:bCs/>
          <w:i/>
          <w:sz w:val="20"/>
          <w:szCs w:val="20"/>
          <w:lang w:val="es-ES" w:eastAsia="es-ES"/>
        </w:rPr>
        <w:t>ente a dentro y a eso fuera de la carga que ten</w:t>
      </w:r>
      <w:r w:rsidR="00AB5CE3" w:rsidRPr="002F45D7">
        <w:rPr>
          <w:rFonts w:ascii="Arial" w:hAnsi="Arial" w:cs="Arial"/>
          <w:bCs/>
          <w:i/>
          <w:sz w:val="20"/>
          <w:szCs w:val="20"/>
          <w:lang w:val="es-ES" w:eastAsia="es-ES"/>
        </w:rPr>
        <w:t>í</w:t>
      </w:r>
      <w:r w:rsidRPr="002F45D7">
        <w:rPr>
          <w:rFonts w:ascii="Arial" w:hAnsi="Arial" w:cs="Arial"/>
          <w:bCs/>
          <w:i/>
          <w:sz w:val="20"/>
          <w:szCs w:val="20"/>
          <w:lang w:val="es-ES" w:eastAsia="es-ES"/>
        </w:rPr>
        <w:t>a iba li</w:t>
      </w:r>
      <w:r w:rsidR="00AB5CE3" w:rsidRPr="002F45D7">
        <w:rPr>
          <w:rFonts w:ascii="Arial" w:hAnsi="Arial" w:cs="Arial"/>
          <w:bCs/>
          <w:i/>
          <w:sz w:val="20"/>
          <w:szCs w:val="20"/>
          <w:lang w:val="es-ES" w:eastAsia="es-ES"/>
        </w:rPr>
        <w:t>g</w:t>
      </w:r>
      <w:r w:rsidRPr="002F45D7">
        <w:rPr>
          <w:rFonts w:ascii="Arial" w:hAnsi="Arial" w:cs="Arial"/>
          <w:bCs/>
          <w:i/>
          <w:sz w:val="20"/>
          <w:szCs w:val="20"/>
          <w:lang w:val="es-ES" w:eastAsia="es-ES"/>
        </w:rPr>
        <w:t>ero es que lo que yo digo que desde el Tambo hasta donde lo par</w:t>
      </w:r>
      <w:r w:rsidR="00AB5CE3" w:rsidRPr="002F45D7">
        <w:rPr>
          <w:rFonts w:ascii="Arial" w:hAnsi="Arial" w:cs="Arial"/>
          <w:bCs/>
          <w:i/>
          <w:sz w:val="20"/>
          <w:szCs w:val="20"/>
          <w:lang w:val="es-ES" w:eastAsia="es-ES"/>
        </w:rPr>
        <w:t>ó</w:t>
      </w:r>
      <w:r w:rsidRPr="002F45D7">
        <w:rPr>
          <w:rFonts w:ascii="Arial" w:hAnsi="Arial" w:cs="Arial"/>
          <w:bCs/>
          <w:i/>
          <w:sz w:val="20"/>
          <w:szCs w:val="20"/>
          <w:lang w:val="es-ES" w:eastAsia="es-ES"/>
        </w:rPr>
        <w:t xml:space="preserve"> la policía ven</w:t>
      </w:r>
      <w:r w:rsidR="00AB5CE3" w:rsidRPr="002F45D7">
        <w:rPr>
          <w:rFonts w:ascii="Arial" w:hAnsi="Arial" w:cs="Arial"/>
          <w:bCs/>
          <w:i/>
          <w:sz w:val="20"/>
          <w:szCs w:val="20"/>
          <w:lang w:val="es-ES" w:eastAsia="es-ES"/>
        </w:rPr>
        <w:t>í</w:t>
      </w:r>
      <w:r w:rsidRPr="002F45D7">
        <w:rPr>
          <w:rFonts w:ascii="Arial" w:hAnsi="Arial" w:cs="Arial"/>
          <w:bCs/>
          <w:i/>
          <w:sz w:val="20"/>
          <w:szCs w:val="20"/>
          <w:lang w:val="es-ES" w:eastAsia="es-ES"/>
        </w:rPr>
        <w:t>a bien, pero desde que lo par</w:t>
      </w:r>
      <w:r w:rsidR="00AB5CE3" w:rsidRPr="002F45D7">
        <w:rPr>
          <w:rFonts w:ascii="Arial" w:hAnsi="Arial" w:cs="Arial"/>
          <w:bCs/>
          <w:i/>
          <w:sz w:val="20"/>
          <w:szCs w:val="20"/>
          <w:lang w:val="es-ES" w:eastAsia="es-ES"/>
        </w:rPr>
        <w:t>ó</w:t>
      </w:r>
      <w:r w:rsidRPr="002F45D7">
        <w:rPr>
          <w:rFonts w:ascii="Arial" w:hAnsi="Arial" w:cs="Arial"/>
          <w:bCs/>
          <w:i/>
          <w:sz w:val="20"/>
          <w:szCs w:val="20"/>
          <w:lang w:val="es-ES" w:eastAsia="es-ES"/>
        </w:rPr>
        <w:t xml:space="preserve"> la policía en adelante salió rápido (sic) </w:t>
      </w:r>
    </w:p>
    <w:p w:rsidR="00D9649E" w:rsidRPr="002F45D7" w:rsidRDefault="00D9649E" w:rsidP="00D9649E">
      <w:pPr>
        <w:spacing w:line="360" w:lineRule="auto"/>
        <w:jc w:val="both"/>
        <w:rPr>
          <w:rFonts w:ascii="Arial" w:hAnsi="Arial" w:cs="Arial"/>
          <w:bCs/>
          <w:sz w:val="24"/>
          <w:szCs w:val="24"/>
          <w:lang w:val="es-ES" w:eastAsia="es-ES"/>
        </w:rPr>
      </w:pPr>
    </w:p>
    <w:p w:rsidR="00D9649E" w:rsidRPr="002F45D7" w:rsidRDefault="00D9649E" w:rsidP="00AB5CE3">
      <w:pPr>
        <w:spacing w:line="360" w:lineRule="auto"/>
        <w:ind w:firstLine="720"/>
        <w:jc w:val="both"/>
        <w:rPr>
          <w:rFonts w:ascii="Arial" w:hAnsi="Arial" w:cs="Arial"/>
          <w:bCs/>
          <w:sz w:val="24"/>
          <w:szCs w:val="24"/>
          <w:lang w:val="es-ES" w:eastAsia="es-ES"/>
        </w:rPr>
      </w:pPr>
      <w:r w:rsidRPr="002F45D7">
        <w:rPr>
          <w:rFonts w:ascii="Arial" w:hAnsi="Arial" w:cs="Arial"/>
          <w:bCs/>
          <w:sz w:val="24"/>
          <w:szCs w:val="24"/>
          <w:lang w:val="es-ES" w:eastAsia="es-ES"/>
        </w:rPr>
        <w:t>JORGE ELIAS CAICEDO, pasajero del microbús expuso</w:t>
      </w:r>
      <w:r w:rsidRPr="002F45D7">
        <w:rPr>
          <w:rStyle w:val="Refdenotaalpie"/>
          <w:rFonts w:ascii="Arial" w:hAnsi="Arial"/>
          <w:bCs/>
          <w:sz w:val="24"/>
          <w:szCs w:val="24"/>
          <w:lang w:val="es-ES" w:eastAsia="es-ES"/>
        </w:rPr>
        <w:footnoteReference w:id="56"/>
      </w:r>
      <w:r w:rsidRPr="002F45D7">
        <w:rPr>
          <w:rFonts w:ascii="Arial" w:hAnsi="Arial" w:cs="Arial"/>
          <w:bCs/>
          <w:sz w:val="24"/>
          <w:szCs w:val="24"/>
          <w:lang w:val="es-ES" w:eastAsia="es-ES"/>
        </w:rPr>
        <w:t xml:space="preserve">:  </w:t>
      </w:r>
    </w:p>
    <w:p w:rsidR="00D9649E" w:rsidRPr="002F45D7" w:rsidRDefault="00D9649E" w:rsidP="00D9649E">
      <w:pPr>
        <w:ind w:left="720"/>
        <w:jc w:val="both"/>
        <w:rPr>
          <w:rFonts w:ascii="Arial" w:hAnsi="Arial" w:cs="Arial"/>
          <w:bCs/>
          <w:i/>
          <w:sz w:val="20"/>
          <w:szCs w:val="20"/>
          <w:lang w:val="es-ES" w:eastAsia="es-ES"/>
        </w:rPr>
      </w:pPr>
      <w:r w:rsidRPr="002F45D7">
        <w:rPr>
          <w:rFonts w:ascii="Arial" w:hAnsi="Arial" w:cs="Arial"/>
          <w:bCs/>
          <w:sz w:val="24"/>
          <w:szCs w:val="24"/>
          <w:lang w:val="es-ES" w:eastAsia="es-ES"/>
        </w:rPr>
        <w:lastRenderedPageBreak/>
        <w:t>“</w:t>
      </w:r>
      <w:r w:rsidRPr="002F45D7">
        <w:rPr>
          <w:rFonts w:ascii="Arial" w:hAnsi="Arial" w:cs="Arial"/>
          <w:bCs/>
          <w:i/>
          <w:sz w:val="20"/>
          <w:szCs w:val="20"/>
          <w:lang w:val="es-ES" w:eastAsia="es-ES"/>
        </w:rPr>
        <w:t>Pues nosotros salimos mas o menos a las  4:20 de el Tambo cauca en el colectivo Nro. 700 y ese carro  venia mas o menos hasta aquí en Santander no venia tan li</w:t>
      </w:r>
      <w:r w:rsidR="00AB5CE3" w:rsidRPr="002F45D7">
        <w:rPr>
          <w:rFonts w:ascii="Arial" w:hAnsi="Arial" w:cs="Arial"/>
          <w:bCs/>
          <w:i/>
          <w:sz w:val="20"/>
          <w:szCs w:val="20"/>
          <w:lang w:val="es-ES" w:eastAsia="es-ES"/>
        </w:rPr>
        <w:t>g</w:t>
      </w:r>
      <w:r w:rsidRPr="002F45D7">
        <w:rPr>
          <w:rFonts w:ascii="Arial" w:hAnsi="Arial" w:cs="Arial"/>
          <w:bCs/>
          <w:i/>
          <w:sz w:val="20"/>
          <w:szCs w:val="20"/>
          <w:lang w:val="es-ES" w:eastAsia="es-ES"/>
        </w:rPr>
        <w:t>ero pero aquí llegando a Santander lo par</w:t>
      </w:r>
      <w:r w:rsidR="00AB5CE3" w:rsidRPr="002F45D7">
        <w:rPr>
          <w:rFonts w:ascii="Arial" w:hAnsi="Arial" w:cs="Arial"/>
          <w:bCs/>
          <w:i/>
          <w:sz w:val="20"/>
          <w:szCs w:val="20"/>
          <w:lang w:val="es-ES" w:eastAsia="es-ES"/>
        </w:rPr>
        <w:t>ó</w:t>
      </w:r>
      <w:r w:rsidRPr="002F45D7">
        <w:rPr>
          <w:rFonts w:ascii="Arial" w:hAnsi="Arial" w:cs="Arial"/>
          <w:bCs/>
          <w:i/>
          <w:sz w:val="20"/>
          <w:szCs w:val="20"/>
          <w:lang w:val="es-ES" w:eastAsia="es-ES"/>
        </w:rPr>
        <w:t xml:space="preserve"> la vial y le dijeron que traía sobrecupo  y un policía se subió a la puerta con un talonario y cont</w:t>
      </w:r>
      <w:r w:rsidR="00AB5CE3" w:rsidRPr="002F45D7">
        <w:rPr>
          <w:rFonts w:ascii="Arial" w:hAnsi="Arial" w:cs="Arial"/>
          <w:bCs/>
          <w:i/>
          <w:sz w:val="20"/>
          <w:szCs w:val="20"/>
          <w:lang w:val="es-ES" w:eastAsia="es-ES"/>
        </w:rPr>
        <w:t>ó</w:t>
      </w:r>
      <w:r w:rsidRPr="002F45D7">
        <w:rPr>
          <w:rFonts w:ascii="Arial" w:hAnsi="Arial" w:cs="Arial"/>
          <w:bCs/>
          <w:i/>
          <w:sz w:val="20"/>
          <w:szCs w:val="20"/>
          <w:lang w:val="es-ES" w:eastAsia="es-ES"/>
        </w:rPr>
        <w:t xml:space="preserve"> los pasajeros  y lo que </w:t>
      </w:r>
      <w:r w:rsidR="00AB5CE3" w:rsidRPr="002F45D7">
        <w:rPr>
          <w:rFonts w:ascii="Arial" w:hAnsi="Arial" w:cs="Arial"/>
          <w:bCs/>
          <w:i/>
          <w:sz w:val="20"/>
          <w:szCs w:val="20"/>
          <w:lang w:val="es-ES" w:eastAsia="es-ES"/>
        </w:rPr>
        <w:t>n</w:t>
      </w:r>
      <w:r w:rsidRPr="002F45D7">
        <w:rPr>
          <w:rFonts w:ascii="Arial" w:hAnsi="Arial" w:cs="Arial"/>
          <w:bCs/>
          <w:i/>
          <w:sz w:val="20"/>
          <w:szCs w:val="20"/>
          <w:lang w:val="es-ES" w:eastAsia="es-ES"/>
        </w:rPr>
        <w:t>o</w:t>
      </w:r>
      <w:r w:rsidR="00AB5CE3" w:rsidRPr="002F45D7">
        <w:rPr>
          <w:rFonts w:ascii="Arial" w:hAnsi="Arial" w:cs="Arial"/>
          <w:bCs/>
          <w:i/>
          <w:sz w:val="20"/>
          <w:szCs w:val="20"/>
          <w:lang w:val="es-ES" w:eastAsia="es-ES"/>
        </w:rPr>
        <w:t xml:space="preserve"> </w:t>
      </w:r>
      <w:r w:rsidRPr="002F45D7">
        <w:rPr>
          <w:rFonts w:ascii="Arial" w:hAnsi="Arial" w:cs="Arial"/>
          <w:bCs/>
          <w:i/>
          <w:sz w:val="20"/>
          <w:szCs w:val="20"/>
          <w:lang w:val="es-ES" w:eastAsia="es-ES"/>
        </w:rPr>
        <w:t xml:space="preserve">se es si le hicieron el </w:t>
      </w:r>
      <w:r w:rsidR="00AB5CE3" w:rsidRPr="002F45D7">
        <w:rPr>
          <w:rFonts w:ascii="Arial" w:hAnsi="Arial" w:cs="Arial"/>
          <w:bCs/>
          <w:i/>
          <w:sz w:val="20"/>
          <w:szCs w:val="20"/>
          <w:lang w:val="es-ES" w:eastAsia="es-ES"/>
        </w:rPr>
        <w:t>p</w:t>
      </w:r>
      <w:r w:rsidRPr="002F45D7">
        <w:rPr>
          <w:rFonts w:ascii="Arial" w:hAnsi="Arial" w:cs="Arial"/>
          <w:bCs/>
          <w:i/>
          <w:sz w:val="20"/>
          <w:szCs w:val="20"/>
          <w:lang w:val="es-ES" w:eastAsia="es-ES"/>
        </w:rPr>
        <w:t>arte pero como nosotros veníamos atrás no se pero de ahí en adelante el señor empezó a andar  li</w:t>
      </w:r>
      <w:r w:rsidR="00AB5CE3" w:rsidRPr="002F45D7">
        <w:rPr>
          <w:rFonts w:ascii="Arial" w:hAnsi="Arial" w:cs="Arial"/>
          <w:bCs/>
          <w:i/>
          <w:sz w:val="20"/>
          <w:szCs w:val="20"/>
          <w:lang w:val="es-ES" w:eastAsia="es-ES"/>
        </w:rPr>
        <w:t>g</w:t>
      </w:r>
      <w:r w:rsidRPr="002F45D7">
        <w:rPr>
          <w:rFonts w:ascii="Arial" w:hAnsi="Arial" w:cs="Arial"/>
          <w:bCs/>
          <w:i/>
          <w:sz w:val="20"/>
          <w:szCs w:val="20"/>
          <w:lang w:val="es-ES" w:eastAsia="es-ES"/>
        </w:rPr>
        <w:t>ero cuando lo vimos fue que se salió del pavimento nos boliaba para lado y lado  y cuando se fue a subir al pavimento dio la vuelta y no nos dimos cuenta de nada mas a mi me trajeron  privado no recuerdo mas (…)  casi no le calculo pero iba rápido aquí venia suave de ahí del ret</w:t>
      </w:r>
      <w:r w:rsidR="00AB5CE3" w:rsidRPr="002F45D7">
        <w:rPr>
          <w:rFonts w:ascii="Arial" w:hAnsi="Arial" w:cs="Arial"/>
          <w:bCs/>
          <w:i/>
          <w:sz w:val="20"/>
          <w:szCs w:val="20"/>
          <w:lang w:val="es-ES" w:eastAsia="es-ES"/>
        </w:rPr>
        <w:t>é</w:t>
      </w:r>
      <w:r w:rsidRPr="002F45D7">
        <w:rPr>
          <w:rFonts w:ascii="Arial" w:hAnsi="Arial" w:cs="Arial"/>
          <w:bCs/>
          <w:i/>
          <w:sz w:val="20"/>
          <w:szCs w:val="20"/>
          <w:lang w:val="es-ES" w:eastAsia="es-ES"/>
        </w:rPr>
        <w:t>n para allá iba rápido (…)  eso por ahí es bien recto, eso dicen que fue mas ac</w:t>
      </w:r>
      <w:r w:rsidR="00AB5CE3" w:rsidRPr="002F45D7">
        <w:rPr>
          <w:rFonts w:ascii="Arial" w:hAnsi="Arial" w:cs="Arial"/>
          <w:bCs/>
          <w:i/>
          <w:sz w:val="20"/>
          <w:szCs w:val="20"/>
          <w:lang w:val="es-ES" w:eastAsia="es-ES"/>
        </w:rPr>
        <w:t>á</w:t>
      </w:r>
      <w:r w:rsidRPr="002F45D7">
        <w:rPr>
          <w:rFonts w:ascii="Arial" w:hAnsi="Arial" w:cs="Arial"/>
          <w:bCs/>
          <w:i/>
          <w:sz w:val="20"/>
          <w:szCs w:val="20"/>
          <w:lang w:val="es-ES" w:eastAsia="es-ES"/>
        </w:rPr>
        <w:t xml:space="preserve"> del peaje porque no me bien cuenta eso m</w:t>
      </w:r>
      <w:r w:rsidR="00AB5CE3" w:rsidRPr="002F45D7">
        <w:rPr>
          <w:rFonts w:ascii="Arial" w:hAnsi="Arial" w:cs="Arial"/>
          <w:bCs/>
          <w:i/>
          <w:sz w:val="20"/>
          <w:szCs w:val="20"/>
          <w:lang w:val="es-ES" w:eastAsia="es-ES"/>
        </w:rPr>
        <w:t>á</w:t>
      </w:r>
      <w:r w:rsidRPr="002F45D7">
        <w:rPr>
          <w:rFonts w:ascii="Arial" w:hAnsi="Arial" w:cs="Arial"/>
          <w:bCs/>
          <w:i/>
          <w:sz w:val="20"/>
          <w:szCs w:val="20"/>
          <w:lang w:val="es-ES" w:eastAsia="es-ES"/>
        </w:rPr>
        <w:t>s o menos eran como las 7:30 o las 8:00 de la noche pues eso por ahí m</w:t>
      </w:r>
      <w:r w:rsidR="00AB5CE3" w:rsidRPr="002F45D7">
        <w:rPr>
          <w:rFonts w:ascii="Arial" w:hAnsi="Arial" w:cs="Arial"/>
          <w:bCs/>
          <w:i/>
          <w:sz w:val="20"/>
          <w:szCs w:val="20"/>
          <w:lang w:val="es-ES" w:eastAsia="es-ES"/>
        </w:rPr>
        <w:t>á</w:t>
      </w:r>
      <w:r w:rsidRPr="002F45D7">
        <w:rPr>
          <w:rFonts w:ascii="Arial" w:hAnsi="Arial" w:cs="Arial"/>
          <w:bCs/>
          <w:i/>
          <w:sz w:val="20"/>
          <w:szCs w:val="20"/>
          <w:lang w:val="es-ES" w:eastAsia="es-ES"/>
        </w:rPr>
        <w:t xml:space="preserve">s bien es oscuro poco iluminado, pues como eso lo están arreglando, eso le falta señalización, es pavimentada. PREGUNTADO: sabe usted  cual fue la causa del accidente CONTESTO:  puede haber sido descuido de del conductor y por exceso de velocidad, y para salirse de la carretera se lo gano la cabrilla y cuando se tenia que subir no pudo. (sic) </w:t>
      </w:r>
    </w:p>
    <w:p w:rsidR="00D9649E" w:rsidRPr="002F45D7" w:rsidRDefault="00D9649E" w:rsidP="00D9649E">
      <w:pPr>
        <w:spacing w:line="360" w:lineRule="auto"/>
        <w:jc w:val="both"/>
        <w:rPr>
          <w:rFonts w:ascii="Arial" w:hAnsi="Arial" w:cs="Arial"/>
          <w:bCs/>
          <w:sz w:val="24"/>
          <w:szCs w:val="24"/>
          <w:lang w:val="es-ES" w:eastAsia="es-ES"/>
        </w:rPr>
      </w:pPr>
    </w:p>
    <w:p w:rsidR="00D9649E" w:rsidRPr="002F45D7" w:rsidRDefault="00D9649E" w:rsidP="00AB5CE3">
      <w:pPr>
        <w:spacing w:line="360" w:lineRule="auto"/>
        <w:ind w:firstLine="720"/>
        <w:jc w:val="both"/>
        <w:rPr>
          <w:rFonts w:ascii="Arial" w:hAnsi="Arial" w:cs="Arial"/>
          <w:bCs/>
          <w:sz w:val="24"/>
          <w:szCs w:val="24"/>
          <w:lang w:val="es-ES" w:eastAsia="es-ES"/>
        </w:rPr>
      </w:pPr>
      <w:r w:rsidRPr="002F45D7">
        <w:rPr>
          <w:rFonts w:ascii="Arial" w:hAnsi="Arial" w:cs="Arial"/>
          <w:bCs/>
          <w:sz w:val="24"/>
          <w:szCs w:val="24"/>
          <w:lang w:val="es-ES" w:eastAsia="es-ES"/>
        </w:rPr>
        <w:t xml:space="preserve">EDGAR ANTONIO LASSO; pasajero del vehículo dijo: </w:t>
      </w:r>
    </w:p>
    <w:p w:rsidR="00D9649E" w:rsidRPr="002F45D7" w:rsidRDefault="00D9649E" w:rsidP="00D9649E">
      <w:pPr>
        <w:ind w:left="720"/>
        <w:jc w:val="both"/>
        <w:rPr>
          <w:rFonts w:ascii="Arial" w:hAnsi="Arial" w:cs="Arial"/>
          <w:bCs/>
          <w:i/>
          <w:sz w:val="20"/>
          <w:szCs w:val="20"/>
          <w:lang w:val="es-ES" w:eastAsia="es-ES"/>
        </w:rPr>
      </w:pPr>
    </w:p>
    <w:p w:rsidR="00D9649E" w:rsidRPr="002F45D7" w:rsidRDefault="00D9649E" w:rsidP="00D9649E">
      <w:pPr>
        <w:ind w:left="720"/>
        <w:jc w:val="both"/>
        <w:rPr>
          <w:rFonts w:ascii="Arial" w:hAnsi="Arial" w:cs="Arial"/>
          <w:bCs/>
          <w:i/>
          <w:sz w:val="20"/>
          <w:szCs w:val="20"/>
          <w:lang w:val="es-ES" w:eastAsia="es-ES"/>
        </w:rPr>
      </w:pPr>
      <w:r w:rsidRPr="002F45D7">
        <w:rPr>
          <w:rFonts w:ascii="Arial" w:hAnsi="Arial" w:cs="Arial"/>
          <w:bCs/>
          <w:i/>
          <w:sz w:val="20"/>
          <w:szCs w:val="20"/>
          <w:lang w:val="es-ES" w:eastAsia="es-ES"/>
        </w:rPr>
        <w:t>“(..) abordamos una buseta ahí en el tambo, era mas o menos las cuatro y media de la</w:t>
      </w:r>
      <w:r w:rsidR="00AB5CE3" w:rsidRPr="002F45D7">
        <w:rPr>
          <w:rFonts w:ascii="Arial" w:hAnsi="Arial" w:cs="Arial"/>
          <w:bCs/>
          <w:i/>
          <w:sz w:val="20"/>
          <w:szCs w:val="20"/>
          <w:lang w:val="es-ES" w:eastAsia="es-ES"/>
        </w:rPr>
        <w:t xml:space="preserve"> </w:t>
      </w:r>
      <w:r w:rsidRPr="002F45D7">
        <w:rPr>
          <w:rFonts w:ascii="Arial" w:hAnsi="Arial" w:cs="Arial"/>
          <w:bCs/>
          <w:i/>
          <w:sz w:val="20"/>
          <w:szCs w:val="20"/>
          <w:lang w:val="es-ES" w:eastAsia="es-ES"/>
        </w:rPr>
        <w:t>ta</w:t>
      </w:r>
      <w:r w:rsidR="00AB5CE3" w:rsidRPr="002F45D7">
        <w:rPr>
          <w:rFonts w:ascii="Arial" w:hAnsi="Arial" w:cs="Arial"/>
          <w:bCs/>
          <w:i/>
          <w:sz w:val="20"/>
          <w:szCs w:val="20"/>
          <w:lang w:val="es-ES" w:eastAsia="es-ES"/>
        </w:rPr>
        <w:t>rde</w:t>
      </w:r>
      <w:r w:rsidRPr="002F45D7">
        <w:rPr>
          <w:rFonts w:ascii="Arial" w:hAnsi="Arial" w:cs="Arial"/>
          <w:bCs/>
          <w:i/>
          <w:sz w:val="20"/>
          <w:szCs w:val="20"/>
          <w:lang w:val="es-ES" w:eastAsia="es-ES"/>
        </w:rPr>
        <w:t xml:space="preserve">, en el momento que la abordamos la buseta llevaba sobrecupo, la genta iba sentada en el piso y arriba de la parrilla de la buseta iban mercados, y salimos del Tambo despuesito de las cuatro y media de la tarde, entonces al parecer el motorista venia como cansado ya que había dicho que estaba trabajando en doble turno, eso nos dijo a nosotros,  a él se le notaba cansancio físico, quiero aclarar que el ayudante del motorista que </w:t>
      </w:r>
      <w:r w:rsidR="00AB5CE3" w:rsidRPr="002F45D7">
        <w:rPr>
          <w:rFonts w:ascii="Arial" w:hAnsi="Arial" w:cs="Arial"/>
          <w:bCs/>
          <w:i/>
          <w:sz w:val="20"/>
          <w:szCs w:val="20"/>
          <w:lang w:val="es-ES" w:eastAsia="es-ES"/>
        </w:rPr>
        <w:t>él</w:t>
      </w:r>
      <w:r w:rsidRPr="002F45D7">
        <w:rPr>
          <w:rFonts w:ascii="Arial" w:hAnsi="Arial" w:cs="Arial"/>
          <w:bCs/>
          <w:i/>
          <w:sz w:val="20"/>
          <w:szCs w:val="20"/>
          <w:lang w:val="es-ES" w:eastAsia="es-ES"/>
        </w:rPr>
        <w:t xml:space="preserve"> nos dijo que el motorista estaba trabajando en doble turno. El accidente ocurrió saliendo de Santander de Quilichao, ya era de noche como las ocho y media de la noche, resulta  que de un momento a otro sentimos que la buseta empezó a dar vueltas y la gente en el suelo debajo de los asientos (…) pues según el chofer manifestó que por  un hueco se voltió. Pero nosotros creemos que de pronto fue que se durmió ya el él se encontraba muy cansado (…) no se a qu</w:t>
      </w:r>
      <w:r w:rsidR="00AB5CE3" w:rsidRPr="002F45D7">
        <w:rPr>
          <w:rFonts w:ascii="Arial" w:hAnsi="Arial" w:cs="Arial"/>
          <w:bCs/>
          <w:i/>
          <w:sz w:val="20"/>
          <w:szCs w:val="20"/>
          <w:lang w:val="es-ES" w:eastAsia="es-ES"/>
        </w:rPr>
        <w:t>é</w:t>
      </w:r>
      <w:r w:rsidRPr="002F45D7">
        <w:rPr>
          <w:rFonts w:ascii="Arial" w:hAnsi="Arial" w:cs="Arial"/>
          <w:bCs/>
          <w:i/>
          <w:sz w:val="20"/>
          <w:szCs w:val="20"/>
          <w:lang w:val="es-ES" w:eastAsia="es-ES"/>
        </w:rPr>
        <w:t xml:space="preserve"> velocidad venía pero venia arriao (…) la estaban ampliando  y habían tramos que la estaban arreglando pero por donde ocurrió el accidente la vía estaba bien  ya la habían arreglado yo no vi ni baches ni  huecos…”</w:t>
      </w:r>
    </w:p>
    <w:p w:rsidR="00D9649E" w:rsidRPr="002F45D7" w:rsidRDefault="00D9649E" w:rsidP="00D9649E">
      <w:pPr>
        <w:spacing w:line="360" w:lineRule="auto"/>
        <w:jc w:val="both"/>
        <w:rPr>
          <w:rFonts w:ascii="Arial" w:hAnsi="Arial" w:cs="Arial"/>
          <w:bCs/>
          <w:sz w:val="24"/>
          <w:szCs w:val="24"/>
          <w:lang w:val="es-ES" w:eastAsia="es-ES"/>
        </w:rPr>
      </w:pPr>
      <w:r w:rsidRPr="002F45D7">
        <w:rPr>
          <w:rFonts w:ascii="Arial" w:hAnsi="Arial" w:cs="Arial"/>
          <w:bCs/>
          <w:sz w:val="24"/>
          <w:szCs w:val="24"/>
          <w:lang w:val="es-ES" w:eastAsia="es-ES"/>
        </w:rPr>
        <w:t xml:space="preserve"> </w:t>
      </w:r>
    </w:p>
    <w:p w:rsidR="00D9649E" w:rsidRPr="002F45D7" w:rsidRDefault="00D9649E" w:rsidP="00AB5CE3">
      <w:pPr>
        <w:spacing w:line="360" w:lineRule="auto"/>
        <w:ind w:firstLine="720"/>
        <w:jc w:val="both"/>
        <w:rPr>
          <w:rFonts w:ascii="Arial" w:hAnsi="Arial" w:cs="Arial"/>
          <w:bCs/>
          <w:sz w:val="24"/>
          <w:szCs w:val="24"/>
          <w:lang w:val="es-ES" w:eastAsia="es-ES"/>
        </w:rPr>
      </w:pPr>
      <w:r w:rsidRPr="002F45D7">
        <w:rPr>
          <w:rFonts w:ascii="Arial" w:hAnsi="Arial" w:cs="Arial"/>
          <w:bCs/>
          <w:sz w:val="24"/>
          <w:szCs w:val="24"/>
          <w:lang w:val="es-ES" w:eastAsia="es-ES"/>
        </w:rPr>
        <w:t>DIEGO FERNANDO REYES BOLAÑOS, pasajero quien expuso</w:t>
      </w:r>
      <w:r w:rsidRPr="002F45D7">
        <w:rPr>
          <w:rStyle w:val="Refdenotaalpie"/>
          <w:rFonts w:ascii="Arial" w:hAnsi="Arial"/>
          <w:bCs/>
          <w:sz w:val="24"/>
          <w:szCs w:val="24"/>
          <w:lang w:val="es-ES" w:eastAsia="es-ES"/>
        </w:rPr>
        <w:footnoteReference w:id="57"/>
      </w:r>
      <w:r w:rsidRPr="002F45D7">
        <w:rPr>
          <w:rFonts w:ascii="Arial" w:hAnsi="Arial" w:cs="Arial"/>
          <w:bCs/>
          <w:sz w:val="24"/>
          <w:szCs w:val="24"/>
          <w:lang w:val="es-ES" w:eastAsia="es-ES"/>
        </w:rPr>
        <w:t xml:space="preserve">:  </w:t>
      </w:r>
    </w:p>
    <w:p w:rsidR="00D9649E" w:rsidRPr="002F45D7" w:rsidRDefault="00D9649E" w:rsidP="00D9649E">
      <w:pPr>
        <w:ind w:left="720"/>
        <w:jc w:val="both"/>
        <w:rPr>
          <w:rFonts w:ascii="Arial" w:hAnsi="Arial" w:cs="Arial"/>
          <w:bCs/>
          <w:i/>
          <w:sz w:val="20"/>
          <w:szCs w:val="20"/>
          <w:lang w:val="es-ES" w:eastAsia="es-ES"/>
        </w:rPr>
      </w:pPr>
      <w:r w:rsidRPr="002F45D7">
        <w:rPr>
          <w:rFonts w:ascii="Arial" w:hAnsi="Arial" w:cs="Arial"/>
          <w:bCs/>
          <w:i/>
          <w:sz w:val="20"/>
          <w:szCs w:val="20"/>
          <w:lang w:val="es-ES" w:eastAsia="es-ES"/>
        </w:rPr>
        <w:t>“En el momento del accidente yo estaba despierto, y en la buseta después de que ocurrió el accidente los pasajeros estaban diciendo que el conductor se había quedado dormido.  Yo en el momento del accidente solamente sentí que la buseta empezó a zigzaguear y después empezó a dar vueltas no me di cuenta de mas. (…)  la vía estaba bien, no estaba lloviendo,  la vía estaba oscura”</w:t>
      </w:r>
    </w:p>
    <w:p w:rsidR="00D9649E" w:rsidRPr="002F45D7" w:rsidRDefault="00D9649E" w:rsidP="00D9649E">
      <w:pPr>
        <w:ind w:left="720"/>
        <w:jc w:val="both"/>
        <w:rPr>
          <w:rFonts w:ascii="Arial" w:hAnsi="Arial" w:cs="Arial"/>
          <w:bCs/>
          <w:i/>
          <w:sz w:val="20"/>
          <w:szCs w:val="20"/>
          <w:lang w:val="es-ES" w:eastAsia="es-ES"/>
        </w:rPr>
      </w:pPr>
    </w:p>
    <w:p w:rsidR="00D9649E" w:rsidRPr="002F45D7" w:rsidRDefault="00D9649E" w:rsidP="00D9649E">
      <w:pPr>
        <w:ind w:left="720"/>
        <w:jc w:val="both"/>
        <w:rPr>
          <w:rFonts w:ascii="Arial" w:hAnsi="Arial" w:cs="Arial"/>
          <w:bCs/>
          <w:i/>
          <w:sz w:val="20"/>
          <w:szCs w:val="20"/>
          <w:lang w:val="es-ES" w:eastAsia="es-ES"/>
        </w:rPr>
      </w:pPr>
    </w:p>
    <w:p w:rsidR="00D9649E" w:rsidRPr="002F45D7" w:rsidRDefault="00D9649E" w:rsidP="00AB5CE3">
      <w:pPr>
        <w:spacing w:line="360" w:lineRule="auto"/>
        <w:ind w:firstLine="720"/>
        <w:jc w:val="both"/>
        <w:rPr>
          <w:rFonts w:ascii="Arial" w:hAnsi="Arial" w:cs="Arial"/>
          <w:bCs/>
          <w:sz w:val="24"/>
          <w:szCs w:val="24"/>
          <w:lang w:val="es-ES" w:eastAsia="es-ES"/>
        </w:rPr>
      </w:pPr>
      <w:r w:rsidRPr="002F45D7">
        <w:rPr>
          <w:rFonts w:ascii="Arial" w:hAnsi="Arial" w:cs="Arial"/>
          <w:bCs/>
          <w:sz w:val="24"/>
          <w:szCs w:val="24"/>
          <w:lang w:val="es-ES" w:eastAsia="es-ES"/>
        </w:rPr>
        <w:t>JORGE ELIAS CAICEDO CARDENAS, pasajero</w:t>
      </w:r>
      <w:r w:rsidRPr="002F45D7">
        <w:rPr>
          <w:rStyle w:val="Refdenotaalpie"/>
          <w:rFonts w:ascii="Arial" w:hAnsi="Arial"/>
          <w:bCs/>
          <w:sz w:val="24"/>
          <w:szCs w:val="24"/>
          <w:lang w:val="es-ES" w:eastAsia="es-ES"/>
        </w:rPr>
        <w:footnoteReference w:id="58"/>
      </w:r>
      <w:r w:rsidRPr="002F45D7">
        <w:rPr>
          <w:rFonts w:ascii="Arial" w:hAnsi="Arial" w:cs="Arial"/>
          <w:bCs/>
          <w:sz w:val="24"/>
          <w:szCs w:val="24"/>
          <w:lang w:val="es-ES" w:eastAsia="es-ES"/>
        </w:rPr>
        <w:t xml:space="preserve">: </w:t>
      </w:r>
    </w:p>
    <w:p w:rsidR="00D9649E" w:rsidRPr="002F45D7" w:rsidRDefault="00D9649E" w:rsidP="00D9649E">
      <w:pPr>
        <w:ind w:left="720"/>
        <w:jc w:val="both"/>
        <w:rPr>
          <w:rFonts w:ascii="Arial" w:hAnsi="Arial" w:cs="Arial"/>
          <w:bCs/>
          <w:i/>
          <w:sz w:val="20"/>
          <w:szCs w:val="20"/>
          <w:lang w:val="es-ES" w:eastAsia="es-ES"/>
        </w:rPr>
      </w:pPr>
      <w:r w:rsidRPr="002F45D7">
        <w:rPr>
          <w:rFonts w:ascii="Arial" w:hAnsi="Arial" w:cs="Arial"/>
          <w:bCs/>
          <w:sz w:val="24"/>
          <w:szCs w:val="24"/>
          <w:lang w:val="es-ES" w:eastAsia="es-ES"/>
        </w:rPr>
        <w:t>“</w:t>
      </w:r>
      <w:r w:rsidRPr="002F45D7">
        <w:rPr>
          <w:rFonts w:ascii="Arial" w:hAnsi="Arial" w:cs="Arial"/>
          <w:bCs/>
          <w:i/>
          <w:sz w:val="20"/>
          <w:szCs w:val="20"/>
          <w:lang w:val="es-ES" w:eastAsia="es-ES"/>
        </w:rPr>
        <w:t>la venia era una buseta de 19 pasajeros pero la buseta venia con sobrecupo</w:t>
      </w:r>
      <w:r w:rsidR="00AB5CE3" w:rsidRPr="002F45D7">
        <w:rPr>
          <w:rFonts w:ascii="Arial" w:hAnsi="Arial" w:cs="Arial"/>
          <w:bCs/>
          <w:i/>
          <w:sz w:val="20"/>
          <w:szCs w:val="20"/>
          <w:lang w:val="es-ES" w:eastAsia="es-ES"/>
        </w:rPr>
        <w:t xml:space="preserve">, </w:t>
      </w:r>
      <w:r w:rsidRPr="002F45D7">
        <w:rPr>
          <w:rFonts w:ascii="Arial" w:hAnsi="Arial" w:cs="Arial"/>
          <w:bCs/>
          <w:i/>
          <w:sz w:val="20"/>
          <w:szCs w:val="20"/>
          <w:lang w:val="es-ES" w:eastAsia="es-ES"/>
        </w:rPr>
        <w:t>venia como con 25 pasajeros.  Llegando a Santander de Quilichao lo pararon los policías de tr</w:t>
      </w:r>
      <w:r w:rsidR="00AB5CE3" w:rsidRPr="002F45D7">
        <w:rPr>
          <w:rFonts w:ascii="Arial" w:hAnsi="Arial" w:cs="Arial"/>
          <w:bCs/>
          <w:i/>
          <w:sz w:val="20"/>
          <w:szCs w:val="20"/>
          <w:lang w:val="es-ES" w:eastAsia="es-ES"/>
        </w:rPr>
        <w:t>á</w:t>
      </w:r>
      <w:r w:rsidRPr="002F45D7">
        <w:rPr>
          <w:rFonts w:ascii="Arial" w:hAnsi="Arial" w:cs="Arial"/>
          <w:bCs/>
          <w:i/>
          <w:sz w:val="20"/>
          <w:szCs w:val="20"/>
          <w:lang w:val="es-ES" w:eastAsia="es-ES"/>
        </w:rPr>
        <w:t xml:space="preserve">nsito, lo pararon por sobrecupo, entonces yo vi cuando el policía se subió al carro y miro  y escribo algo pero no se si le hizo parte o no.  Después cuando ya seguimos el camino el conductor empezó a manejar muy ligero, estaba como piedro (sic) ,entonces como el estaba manejando tan rápido se salió de la vía, yo solamente observé que la buseta se salió del  pavimento destapada y empezó a tambalearse  </w:t>
      </w:r>
    </w:p>
    <w:p w:rsidR="00D9649E" w:rsidRPr="002F45D7" w:rsidRDefault="00D9649E" w:rsidP="00D9649E">
      <w:pPr>
        <w:spacing w:line="360" w:lineRule="auto"/>
        <w:jc w:val="both"/>
        <w:rPr>
          <w:rFonts w:ascii="Arial" w:hAnsi="Arial" w:cs="Arial"/>
          <w:bCs/>
          <w:sz w:val="24"/>
          <w:szCs w:val="24"/>
          <w:lang w:val="es-ES" w:eastAsia="es-ES"/>
        </w:rPr>
      </w:pPr>
    </w:p>
    <w:p w:rsidR="00D9649E" w:rsidRPr="002F45D7" w:rsidRDefault="00D9649E" w:rsidP="00AB5CE3">
      <w:pPr>
        <w:spacing w:line="360" w:lineRule="auto"/>
        <w:ind w:firstLine="720"/>
        <w:jc w:val="both"/>
        <w:rPr>
          <w:rFonts w:ascii="Arial" w:hAnsi="Arial" w:cs="Arial"/>
          <w:bCs/>
          <w:sz w:val="24"/>
          <w:szCs w:val="24"/>
          <w:lang w:val="es-ES" w:eastAsia="es-ES"/>
        </w:rPr>
      </w:pPr>
      <w:r w:rsidRPr="002F45D7">
        <w:rPr>
          <w:rFonts w:ascii="Arial" w:hAnsi="Arial" w:cs="Arial"/>
          <w:bCs/>
          <w:sz w:val="24"/>
          <w:szCs w:val="24"/>
          <w:lang w:val="es-ES" w:eastAsia="es-ES"/>
        </w:rPr>
        <w:t xml:space="preserve">MARIA TERESA GOMEZ DE REYES, pasajera: </w:t>
      </w:r>
    </w:p>
    <w:p w:rsidR="00D9649E" w:rsidRPr="002F45D7" w:rsidRDefault="00D9649E" w:rsidP="00D9649E">
      <w:pPr>
        <w:spacing w:line="360" w:lineRule="auto"/>
        <w:jc w:val="both"/>
        <w:rPr>
          <w:rFonts w:ascii="Arial" w:hAnsi="Arial" w:cs="Arial"/>
          <w:bCs/>
          <w:sz w:val="24"/>
          <w:szCs w:val="24"/>
          <w:lang w:val="es-ES" w:eastAsia="es-ES"/>
        </w:rPr>
      </w:pPr>
    </w:p>
    <w:p w:rsidR="00D9649E" w:rsidRPr="002F45D7" w:rsidRDefault="00D9649E" w:rsidP="00D9649E">
      <w:pPr>
        <w:ind w:left="720"/>
        <w:jc w:val="both"/>
        <w:rPr>
          <w:rFonts w:ascii="Arial" w:hAnsi="Arial" w:cs="Arial"/>
          <w:bCs/>
          <w:i/>
          <w:sz w:val="20"/>
          <w:szCs w:val="20"/>
          <w:lang w:val="es-ES" w:eastAsia="es-ES"/>
        </w:rPr>
      </w:pPr>
      <w:r w:rsidRPr="002F45D7">
        <w:rPr>
          <w:rFonts w:ascii="Arial" w:hAnsi="Arial" w:cs="Arial"/>
          <w:bCs/>
          <w:i/>
          <w:sz w:val="20"/>
          <w:szCs w:val="20"/>
          <w:lang w:val="es-ES" w:eastAsia="es-ES"/>
        </w:rPr>
        <w:t xml:space="preserve">“….La buseta venia con su trayecto normal  y pasando Santander de Quilichao empezó a salirse del carril y volvió y cogió el anden y la segunda vez se volvió a salir y ahí cuando dio vueltas, después volvió a quedar parada (…) pues yo me subí, yo lo vi normal, lo vi bien y después del accidente la mamá del conductor no recuerdo su nombre en el hospital  nos dijo  a varios  que estábamos allí que el conductor estaba cansado, que había salido a </w:t>
      </w:r>
      <w:r w:rsidRPr="002F45D7">
        <w:rPr>
          <w:rFonts w:ascii="Arial" w:hAnsi="Arial" w:cs="Arial"/>
          <w:bCs/>
          <w:i/>
          <w:sz w:val="20"/>
          <w:szCs w:val="20"/>
          <w:lang w:val="es-ES" w:eastAsia="es-ES"/>
        </w:rPr>
        <w:lastRenderedPageBreak/>
        <w:t xml:space="preserve">trabajar desde las cuatro de la mañana y que antes de hacer el viaje de Tambo a Cali, había hecho uno a Pasto” </w:t>
      </w:r>
    </w:p>
    <w:p w:rsidR="00D9649E" w:rsidRPr="002F45D7" w:rsidRDefault="00D9649E" w:rsidP="00D9649E">
      <w:pPr>
        <w:spacing w:line="360" w:lineRule="auto"/>
        <w:jc w:val="both"/>
        <w:rPr>
          <w:rFonts w:ascii="Arial" w:hAnsi="Arial" w:cs="Arial"/>
          <w:bCs/>
          <w:sz w:val="24"/>
          <w:szCs w:val="24"/>
          <w:lang w:val="es-ES" w:eastAsia="es-ES"/>
        </w:rPr>
      </w:pPr>
    </w:p>
    <w:p w:rsidR="00D9649E" w:rsidRPr="002F45D7" w:rsidRDefault="00D9649E" w:rsidP="00AB5CE3">
      <w:pPr>
        <w:spacing w:line="360" w:lineRule="auto"/>
        <w:ind w:firstLine="720"/>
        <w:jc w:val="both"/>
        <w:rPr>
          <w:rFonts w:ascii="Arial" w:hAnsi="Arial" w:cs="Arial"/>
          <w:bCs/>
          <w:sz w:val="24"/>
          <w:szCs w:val="24"/>
          <w:lang w:val="es-ES" w:eastAsia="es-ES"/>
        </w:rPr>
      </w:pPr>
      <w:r w:rsidRPr="002F45D7">
        <w:rPr>
          <w:rFonts w:ascii="Arial" w:hAnsi="Arial" w:cs="Arial"/>
          <w:bCs/>
          <w:sz w:val="24"/>
          <w:szCs w:val="24"/>
          <w:lang w:val="es-ES" w:eastAsia="es-ES"/>
        </w:rPr>
        <w:t>YESICA ANCREA LASSO OROZCO</w:t>
      </w:r>
      <w:r w:rsidRPr="002F45D7">
        <w:rPr>
          <w:rStyle w:val="Refdenotaalpie"/>
          <w:rFonts w:ascii="Arial" w:hAnsi="Arial"/>
          <w:bCs/>
          <w:sz w:val="24"/>
          <w:szCs w:val="24"/>
          <w:lang w:val="es-ES" w:eastAsia="es-ES"/>
        </w:rPr>
        <w:footnoteReference w:id="59"/>
      </w:r>
      <w:r w:rsidRPr="002F45D7">
        <w:rPr>
          <w:rFonts w:ascii="Arial" w:hAnsi="Arial" w:cs="Arial"/>
          <w:bCs/>
          <w:sz w:val="24"/>
          <w:szCs w:val="24"/>
          <w:lang w:val="es-ES" w:eastAsia="es-ES"/>
        </w:rPr>
        <w:t xml:space="preserve">, pasajera: </w:t>
      </w:r>
    </w:p>
    <w:p w:rsidR="00D9649E" w:rsidRPr="002F45D7" w:rsidRDefault="00D9649E" w:rsidP="00D9649E">
      <w:pPr>
        <w:spacing w:line="360" w:lineRule="auto"/>
        <w:jc w:val="both"/>
        <w:rPr>
          <w:rFonts w:ascii="Arial" w:hAnsi="Arial" w:cs="Arial"/>
          <w:bCs/>
          <w:sz w:val="24"/>
          <w:szCs w:val="24"/>
          <w:lang w:val="es-ES" w:eastAsia="es-ES"/>
        </w:rPr>
      </w:pPr>
    </w:p>
    <w:p w:rsidR="00D9649E" w:rsidRPr="002F45D7" w:rsidRDefault="00D9649E" w:rsidP="00D9649E">
      <w:pPr>
        <w:ind w:left="720"/>
        <w:jc w:val="both"/>
        <w:rPr>
          <w:rFonts w:ascii="Arial" w:hAnsi="Arial" w:cs="Arial"/>
          <w:bCs/>
          <w:i/>
          <w:sz w:val="20"/>
          <w:szCs w:val="20"/>
          <w:lang w:val="es-ES" w:eastAsia="es-ES"/>
        </w:rPr>
      </w:pPr>
      <w:r w:rsidRPr="002F45D7">
        <w:rPr>
          <w:rFonts w:ascii="Arial" w:hAnsi="Arial" w:cs="Arial"/>
          <w:bCs/>
          <w:i/>
          <w:sz w:val="20"/>
          <w:szCs w:val="20"/>
          <w:lang w:val="es-ES" w:eastAsia="es-ES"/>
        </w:rPr>
        <w:t>“… El chofer de la buseta le dijo al ayudante que le ayudara a manejar porque estaba cansado, entonces el ayudante no le ayudó, entonces mas adelante nos pararon los policías porque el bus iba muy cargado, entonces los policías revisaron y dijeron que el bus iba con  sobrecupo pero de todo modos nos dijo que siguiéramos después de eso yo me quedé dormida y cuando sentí los gritos de la gente y el bus estaba  dando vueltas….”</w:t>
      </w:r>
    </w:p>
    <w:p w:rsidR="00D9649E" w:rsidRPr="002F45D7" w:rsidRDefault="00D9649E" w:rsidP="00D9649E">
      <w:pPr>
        <w:spacing w:line="360" w:lineRule="auto"/>
        <w:jc w:val="both"/>
        <w:rPr>
          <w:rFonts w:ascii="Arial" w:hAnsi="Arial" w:cs="Arial"/>
          <w:bCs/>
          <w:sz w:val="24"/>
          <w:szCs w:val="24"/>
          <w:lang w:val="es-ES" w:eastAsia="es-ES"/>
        </w:rPr>
      </w:pPr>
    </w:p>
    <w:p w:rsidR="002D0A3A" w:rsidRPr="002F45D7" w:rsidRDefault="002D0A3A" w:rsidP="00D9649E">
      <w:pPr>
        <w:spacing w:line="360" w:lineRule="auto"/>
        <w:jc w:val="both"/>
        <w:rPr>
          <w:rFonts w:ascii="Arial" w:hAnsi="Arial" w:cs="Arial"/>
          <w:bCs/>
          <w:sz w:val="24"/>
          <w:szCs w:val="24"/>
          <w:lang w:val="es-ES" w:eastAsia="es-ES"/>
        </w:rPr>
      </w:pPr>
      <w:r w:rsidRPr="002F45D7">
        <w:rPr>
          <w:rFonts w:ascii="Arial" w:hAnsi="Arial" w:cs="Arial"/>
          <w:bCs/>
          <w:sz w:val="24"/>
          <w:szCs w:val="24"/>
          <w:lang w:val="es-ES" w:eastAsia="es-ES"/>
        </w:rPr>
        <w:t>5.- Ante el Juez de Instancia rindieron testimonio:</w:t>
      </w:r>
    </w:p>
    <w:p w:rsidR="002D0A3A" w:rsidRPr="002F45D7" w:rsidRDefault="002D0A3A" w:rsidP="00D9649E">
      <w:pPr>
        <w:spacing w:line="360" w:lineRule="auto"/>
        <w:jc w:val="both"/>
        <w:rPr>
          <w:rFonts w:ascii="Arial" w:hAnsi="Arial" w:cs="Arial"/>
          <w:bCs/>
          <w:sz w:val="24"/>
          <w:szCs w:val="24"/>
          <w:lang w:val="es-ES" w:eastAsia="es-ES"/>
        </w:rPr>
      </w:pPr>
    </w:p>
    <w:p w:rsidR="00D9649E" w:rsidRPr="002F45D7" w:rsidRDefault="00D9649E" w:rsidP="00AB5CE3">
      <w:pPr>
        <w:spacing w:line="360" w:lineRule="auto"/>
        <w:ind w:firstLine="720"/>
        <w:jc w:val="both"/>
        <w:rPr>
          <w:rFonts w:ascii="Arial" w:hAnsi="Arial" w:cs="Arial"/>
          <w:bCs/>
          <w:sz w:val="24"/>
          <w:szCs w:val="24"/>
          <w:lang w:val="es-ES" w:eastAsia="es-ES"/>
        </w:rPr>
      </w:pPr>
      <w:r w:rsidRPr="002F45D7">
        <w:rPr>
          <w:rFonts w:ascii="Arial" w:hAnsi="Arial" w:cs="Arial"/>
          <w:bCs/>
          <w:sz w:val="24"/>
          <w:szCs w:val="24"/>
          <w:lang w:val="es-ES" w:eastAsia="es-ES"/>
        </w:rPr>
        <w:t>ALEXANDER SANCHEZ</w:t>
      </w:r>
      <w:r w:rsidR="00AB5CE3" w:rsidRPr="002F45D7">
        <w:rPr>
          <w:rFonts w:ascii="Arial" w:hAnsi="Arial" w:cs="Arial"/>
          <w:bCs/>
          <w:sz w:val="24"/>
          <w:szCs w:val="24"/>
          <w:lang w:val="es-ES" w:eastAsia="es-ES"/>
        </w:rPr>
        <w:t>, a</w:t>
      </w:r>
      <w:r w:rsidRPr="002F45D7">
        <w:rPr>
          <w:rFonts w:ascii="Arial" w:hAnsi="Arial" w:cs="Arial"/>
          <w:bCs/>
          <w:sz w:val="24"/>
          <w:szCs w:val="24"/>
          <w:lang w:val="es-ES" w:eastAsia="es-ES"/>
        </w:rPr>
        <w:t>yudante de la buseta 784, contó</w:t>
      </w:r>
      <w:r w:rsidRPr="002F45D7">
        <w:rPr>
          <w:rStyle w:val="Refdenotaalpie"/>
          <w:rFonts w:ascii="Arial" w:hAnsi="Arial"/>
          <w:bCs/>
          <w:sz w:val="24"/>
          <w:szCs w:val="24"/>
          <w:lang w:val="es-ES" w:eastAsia="es-ES"/>
        </w:rPr>
        <w:footnoteReference w:id="60"/>
      </w:r>
      <w:r w:rsidRPr="002F45D7">
        <w:rPr>
          <w:rFonts w:ascii="Arial" w:hAnsi="Arial" w:cs="Arial"/>
          <w:bCs/>
          <w:sz w:val="24"/>
          <w:szCs w:val="24"/>
          <w:lang w:val="es-ES" w:eastAsia="es-ES"/>
        </w:rPr>
        <w:t xml:space="preserve">: </w:t>
      </w:r>
    </w:p>
    <w:p w:rsidR="00AB5CE3" w:rsidRPr="002F45D7" w:rsidRDefault="00AB5CE3" w:rsidP="00D9649E">
      <w:pPr>
        <w:ind w:left="720"/>
        <w:jc w:val="both"/>
        <w:rPr>
          <w:rFonts w:ascii="Arial" w:hAnsi="Arial" w:cs="Arial"/>
          <w:bCs/>
          <w:i/>
          <w:sz w:val="20"/>
          <w:szCs w:val="20"/>
          <w:lang w:val="es-ES" w:eastAsia="es-ES"/>
        </w:rPr>
      </w:pPr>
    </w:p>
    <w:p w:rsidR="00D9649E" w:rsidRPr="002F45D7" w:rsidRDefault="00D9649E" w:rsidP="00D9649E">
      <w:pPr>
        <w:ind w:left="720"/>
        <w:jc w:val="both"/>
        <w:rPr>
          <w:rFonts w:ascii="Arial" w:hAnsi="Arial" w:cs="Arial"/>
          <w:bCs/>
          <w:i/>
          <w:sz w:val="20"/>
          <w:szCs w:val="20"/>
          <w:lang w:val="es-ES" w:eastAsia="es-ES"/>
        </w:rPr>
      </w:pPr>
      <w:r w:rsidRPr="002F45D7">
        <w:rPr>
          <w:rFonts w:ascii="Arial" w:hAnsi="Arial" w:cs="Arial"/>
          <w:bCs/>
          <w:i/>
          <w:sz w:val="20"/>
          <w:szCs w:val="20"/>
          <w:lang w:val="es-ES" w:eastAsia="es-ES"/>
        </w:rPr>
        <w:t xml:space="preserve">“En ese tiempo yo era el ayudante de la buseta de TRANSTAMBO 784, no recuerdo el día, hace como once años aproximadamente, el </w:t>
      </w:r>
      <w:r w:rsidR="00AB5CE3" w:rsidRPr="002F45D7">
        <w:rPr>
          <w:rFonts w:ascii="Arial" w:hAnsi="Arial" w:cs="Arial"/>
          <w:bCs/>
          <w:i/>
          <w:sz w:val="20"/>
          <w:szCs w:val="20"/>
          <w:lang w:val="es-ES" w:eastAsia="es-ES"/>
        </w:rPr>
        <w:t>último</w:t>
      </w:r>
      <w:r w:rsidRPr="002F45D7">
        <w:rPr>
          <w:rFonts w:ascii="Arial" w:hAnsi="Arial" w:cs="Arial"/>
          <w:bCs/>
          <w:i/>
          <w:sz w:val="20"/>
          <w:szCs w:val="20"/>
          <w:lang w:val="es-ES" w:eastAsia="es-ES"/>
        </w:rPr>
        <w:t xml:space="preserve"> día de </w:t>
      </w:r>
      <w:r w:rsidR="00AB5CE3" w:rsidRPr="002F45D7">
        <w:rPr>
          <w:rFonts w:ascii="Arial" w:hAnsi="Arial" w:cs="Arial"/>
          <w:bCs/>
          <w:i/>
          <w:sz w:val="20"/>
          <w:szCs w:val="20"/>
          <w:lang w:val="es-ES" w:eastAsia="es-ES"/>
        </w:rPr>
        <w:t>S</w:t>
      </w:r>
      <w:r w:rsidRPr="002F45D7">
        <w:rPr>
          <w:rFonts w:ascii="Arial" w:hAnsi="Arial" w:cs="Arial"/>
          <w:bCs/>
          <w:i/>
          <w:sz w:val="20"/>
          <w:szCs w:val="20"/>
          <w:lang w:val="es-ES" w:eastAsia="es-ES"/>
        </w:rPr>
        <w:t xml:space="preserve">emana </w:t>
      </w:r>
      <w:r w:rsidR="00AB5CE3" w:rsidRPr="002F45D7">
        <w:rPr>
          <w:rFonts w:ascii="Arial" w:hAnsi="Arial" w:cs="Arial"/>
          <w:bCs/>
          <w:i/>
          <w:sz w:val="20"/>
          <w:szCs w:val="20"/>
          <w:lang w:val="es-ES" w:eastAsia="es-ES"/>
        </w:rPr>
        <w:t>S</w:t>
      </w:r>
      <w:r w:rsidRPr="002F45D7">
        <w:rPr>
          <w:rFonts w:ascii="Arial" w:hAnsi="Arial" w:cs="Arial"/>
          <w:bCs/>
          <w:i/>
          <w:sz w:val="20"/>
          <w:szCs w:val="20"/>
          <w:lang w:val="es-ES" w:eastAsia="es-ES"/>
        </w:rPr>
        <w:t xml:space="preserve">anta, como un domingo íbamos por la variante Santander, eso de fue de siete de la noche a siete y media, cogidos el retorno vía a Cali aproximadamente </w:t>
      </w:r>
      <w:r w:rsidR="00AB5CE3" w:rsidRPr="002F45D7">
        <w:rPr>
          <w:rFonts w:ascii="Arial" w:hAnsi="Arial" w:cs="Arial"/>
          <w:bCs/>
          <w:i/>
          <w:sz w:val="20"/>
          <w:szCs w:val="20"/>
          <w:lang w:val="es-ES" w:eastAsia="es-ES"/>
        </w:rPr>
        <w:t>kilómetro</w:t>
      </w:r>
      <w:r w:rsidRPr="002F45D7">
        <w:rPr>
          <w:rFonts w:ascii="Arial" w:hAnsi="Arial" w:cs="Arial"/>
          <w:bCs/>
          <w:i/>
          <w:sz w:val="20"/>
          <w:szCs w:val="20"/>
          <w:lang w:val="es-ES" w:eastAsia="es-ES"/>
        </w:rPr>
        <w:t xml:space="preserve"> y medio, la vía estaba en mantenimiento, por el motivo que esa hora estaba lloviznando no se miraba bien el pavimento, no habían puesto señalización de nada y cuando el conductor se orilló mucho y cuando ya sentimos fue que el carro de TRANSTAMBO se fue al lado derecho de la vía  y se produjo el volcamiento (…) o sea  a la vía le habían echado una capa de asfalto mas no le habían puesto la señalización, las franjas blancas que son las que marcan de noche. O unas antorchas de fuego que utilizan, no había nada, montones de arena era lo que había a los lados de la vía (…)  no, en la vía lo único que yo mire como era de noche fue arena y unas piedra, pero así maquinaria no, en el pedazo donde quedamos solo había arena, pero así herramientas no..”</w:t>
      </w:r>
    </w:p>
    <w:p w:rsidR="00D9649E" w:rsidRPr="002F45D7" w:rsidRDefault="00D9649E" w:rsidP="00D9649E">
      <w:pPr>
        <w:ind w:left="720"/>
        <w:jc w:val="both"/>
        <w:rPr>
          <w:rFonts w:ascii="Arial" w:hAnsi="Arial" w:cs="Arial"/>
          <w:bCs/>
          <w:i/>
          <w:sz w:val="20"/>
          <w:szCs w:val="20"/>
          <w:lang w:val="es-ES" w:eastAsia="es-ES"/>
        </w:rPr>
      </w:pPr>
    </w:p>
    <w:p w:rsidR="00D9649E" w:rsidRPr="002F45D7" w:rsidRDefault="00D9649E" w:rsidP="00D9649E">
      <w:pPr>
        <w:ind w:left="720"/>
        <w:jc w:val="both"/>
        <w:rPr>
          <w:rFonts w:ascii="Arial" w:hAnsi="Arial" w:cs="Arial"/>
          <w:bCs/>
          <w:sz w:val="24"/>
          <w:szCs w:val="24"/>
          <w:lang w:val="es-ES" w:eastAsia="es-ES"/>
        </w:rPr>
      </w:pPr>
    </w:p>
    <w:p w:rsidR="00D9649E" w:rsidRPr="002F45D7" w:rsidRDefault="00D9649E" w:rsidP="001C03AC">
      <w:pPr>
        <w:spacing w:line="360" w:lineRule="auto"/>
        <w:ind w:left="720"/>
        <w:jc w:val="both"/>
        <w:rPr>
          <w:rFonts w:ascii="Arial" w:hAnsi="Arial" w:cs="Arial"/>
          <w:bCs/>
          <w:sz w:val="24"/>
          <w:szCs w:val="24"/>
          <w:lang w:val="es-ES" w:eastAsia="es-ES"/>
        </w:rPr>
      </w:pPr>
      <w:r w:rsidRPr="002F45D7">
        <w:rPr>
          <w:rFonts w:ascii="Arial" w:hAnsi="Arial" w:cs="Arial"/>
          <w:bCs/>
          <w:sz w:val="24"/>
          <w:szCs w:val="24"/>
          <w:lang w:val="es-ES" w:eastAsia="es-ES"/>
        </w:rPr>
        <w:t>AGUSTIN SAMBONI SAMBONI</w:t>
      </w:r>
      <w:r w:rsidRPr="002F45D7">
        <w:rPr>
          <w:rStyle w:val="Refdenotaalpie"/>
          <w:rFonts w:ascii="Arial" w:hAnsi="Arial"/>
          <w:bCs/>
          <w:sz w:val="24"/>
          <w:szCs w:val="24"/>
          <w:lang w:val="es-ES" w:eastAsia="es-ES"/>
        </w:rPr>
        <w:footnoteReference w:id="61"/>
      </w:r>
      <w:r w:rsidRPr="002F45D7">
        <w:rPr>
          <w:rFonts w:ascii="Arial" w:hAnsi="Arial" w:cs="Arial"/>
          <w:bCs/>
          <w:sz w:val="24"/>
          <w:szCs w:val="24"/>
          <w:lang w:val="es-ES" w:eastAsia="es-ES"/>
        </w:rPr>
        <w:t xml:space="preserve">; policía de carreteras quien realizó el informe de accidente y el croquis expuso. </w:t>
      </w:r>
    </w:p>
    <w:p w:rsidR="00D9649E" w:rsidRPr="002F45D7" w:rsidRDefault="00D9649E" w:rsidP="00D9649E">
      <w:pPr>
        <w:spacing w:line="360" w:lineRule="auto"/>
        <w:jc w:val="both"/>
        <w:rPr>
          <w:rFonts w:ascii="Arial" w:hAnsi="Arial" w:cs="Arial"/>
          <w:bCs/>
          <w:sz w:val="24"/>
          <w:szCs w:val="24"/>
          <w:lang w:val="es-ES" w:eastAsia="es-ES"/>
        </w:rPr>
      </w:pPr>
    </w:p>
    <w:p w:rsidR="00D9649E" w:rsidRPr="002F45D7" w:rsidRDefault="00D9649E" w:rsidP="00D9649E">
      <w:pPr>
        <w:ind w:left="720"/>
        <w:jc w:val="both"/>
        <w:rPr>
          <w:rFonts w:ascii="Arial" w:hAnsi="Arial" w:cs="Arial"/>
          <w:bCs/>
          <w:i/>
          <w:sz w:val="20"/>
          <w:szCs w:val="20"/>
          <w:lang w:val="es-ES" w:eastAsia="es-ES"/>
        </w:rPr>
      </w:pPr>
      <w:r w:rsidRPr="002F45D7">
        <w:rPr>
          <w:rFonts w:ascii="Arial" w:hAnsi="Arial" w:cs="Arial"/>
          <w:bCs/>
          <w:sz w:val="24"/>
          <w:szCs w:val="24"/>
          <w:lang w:val="es-ES" w:eastAsia="es-ES"/>
        </w:rPr>
        <w:t>“</w:t>
      </w:r>
      <w:r w:rsidRPr="002F45D7">
        <w:rPr>
          <w:rFonts w:ascii="Arial" w:hAnsi="Arial" w:cs="Arial"/>
          <w:bCs/>
          <w:i/>
          <w:sz w:val="20"/>
          <w:szCs w:val="20"/>
          <w:lang w:val="es-ES" w:eastAsia="es-ES"/>
        </w:rPr>
        <w:t xml:space="preserve">Sírvase manifestar si en la vía había materiales de construcción y herramientas de trabajo el día del accidente CONTESTO: NO, simplemente se encontraba sin señalización ni demarcación. (..) según el croquis que yo levante, la </w:t>
      </w:r>
      <w:r w:rsidR="001C03AC" w:rsidRPr="002F45D7">
        <w:rPr>
          <w:rFonts w:ascii="Arial" w:hAnsi="Arial" w:cs="Arial"/>
          <w:bCs/>
          <w:i/>
          <w:sz w:val="20"/>
          <w:szCs w:val="20"/>
          <w:lang w:val="es-ES" w:eastAsia="es-ES"/>
        </w:rPr>
        <w:t>vía</w:t>
      </w:r>
      <w:r w:rsidRPr="002F45D7">
        <w:rPr>
          <w:rFonts w:ascii="Arial" w:hAnsi="Arial" w:cs="Arial"/>
          <w:bCs/>
          <w:i/>
          <w:sz w:val="20"/>
          <w:szCs w:val="20"/>
          <w:lang w:val="es-ES" w:eastAsia="es-ES"/>
        </w:rPr>
        <w:t xml:space="preserve"> solamente se encontraba sin señalización y sin demarcación, obviamente se encontraban adelantando trabajos de la doble calzada, pero eso es fuera de la calzada de movilización de los vehículos. PREGUNTADO: Diga al despacho cual era el estado del tiempo el </w:t>
      </w:r>
      <w:r w:rsidR="001C03AC" w:rsidRPr="002F45D7">
        <w:rPr>
          <w:rFonts w:ascii="Arial" w:hAnsi="Arial" w:cs="Arial"/>
          <w:bCs/>
          <w:i/>
          <w:sz w:val="20"/>
          <w:szCs w:val="20"/>
          <w:lang w:val="es-ES" w:eastAsia="es-ES"/>
        </w:rPr>
        <w:t>día</w:t>
      </w:r>
      <w:r w:rsidRPr="002F45D7">
        <w:rPr>
          <w:rFonts w:ascii="Arial" w:hAnsi="Arial" w:cs="Arial"/>
          <w:bCs/>
          <w:i/>
          <w:sz w:val="20"/>
          <w:szCs w:val="20"/>
          <w:lang w:val="es-ES" w:eastAsia="es-ES"/>
        </w:rPr>
        <w:t xml:space="preserve"> del accidente CONTESTO: estaba un tiempo seco, normal.- (..) si yo me rijo por la versión del conducto</w:t>
      </w:r>
      <w:r w:rsidR="001C03AC" w:rsidRPr="002F45D7">
        <w:rPr>
          <w:rFonts w:ascii="Arial" w:hAnsi="Arial" w:cs="Arial"/>
          <w:bCs/>
          <w:i/>
          <w:sz w:val="20"/>
          <w:szCs w:val="20"/>
          <w:lang w:val="es-ES" w:eastAsia="es-ES"/>
        </w:rPr>
        <w:t>r</w:t>
      </w:r>
      <w:r w:rsidRPr="002F45D7">
        <w:rPr>
          <w:rFonts w:ascii="Arial" w:hAnsi="Arial" w:cs="Arial"/>
          <w:bCs/>
          <w:i/>
          <w:sz w:val="20"/>
          <w:szCs w:val="20"/>
          <w:lang w:val="es-ES" w:eastAsia="es-ES"/>
        </w:rPr>
        <w:t xml:space="preserve">, en su versión manifiesta que un </w:t>
      </w:r>
      <w:r w:rsidR="001C03AC" w:rsidRPr="002F45D7">
        <w:rPr>
          <w:rFonts w:ascii="Arial" w:hAnsi="Arial" w:cs="Arial"/>
          <w:bCs/>
          <w:i/>
          <w:sz w:val="20"/>
          <w:szCs w:val="20"/>
          <w:lang w:val="es-ES" w:eastAsia="es-ES"/>
        </w:rPr>
        <w:t>vehículo</w:t>
      </w:r>
      <w:r w:rsidRPr="002F45D7">
        <w:rPr>
          <w:rFonts w:ascii="Arial" w:hAnsi="Arial" w:cs="Arial"/>
          <w:bCs/>
          <w:i/>
          <w:sz w:val="20"/>
          <w:szCs w:val="20"/>
          <w:lang w:val="es-ES" w:eastAsia="es-ES"/>
        </w:rPr>
        <w:t xml:space="preserve"> en sentido contrario le invadió la vía que llevaba y lo encandelizó y me orille mucho, porque la via no tiene señalización de nada, ahí fue cuando la llanta delantera se me enteró porque el terreno era muy blando y </w:t>
      </w:r>
      <w:r w:rsidR="001C03AC" w:rsidRPr="002F45D7">
        <w:rPr>
          <w:rFonts w:ascii="Arial" w:hAnsi="Arial" w:cs="Arial"/>
          <w:bCs/>
          <w:i/>
          <w:sz w:val="20"/>
          <w:szCs w:val="20"/>
          <w:lang w:val="es-ES" w:eastAsia="es-ES"/>
        </w:rPr>
        <w:t>perdí</w:t>
      </w:r>
      <w:r w:rsidRPr="002F45D7">
        <w:rPr>
          <w:rFonts w:ascii="Arial" w:hAnsi="Arial" w:cs="Arial"/>
          <w:bCs/>
          <w:i/>
          <w:sz w:val="20"/>
          <w:szCs w:val="20"/>
          <w:lang w:val="es-ES" w:eastAsia="es-ES"/>
        </w:rPr>
        <w:t xml:space="preserve"> el control del bus (sic) ´(…)  obviamente porque él se salió de la capa asfáltica y si usted sale de ella ya no va a encontrar el terreno afirmado del pavimento…”</w:t>
      </w:r>
    </w:p>
    <w:p w:rsidR="00DA1C02" w:rsidRPr="002F45D7" w:rsidRDefault="00DA1C02" w:rsidP="00D9649E">
      <w:pPr>
        <w:spacing w:line="360" w:lineRule="auto"/>
        <w:ind w:right="44"/>
        <w:jc w:val="both"/>
        <w:rPr>
          <w:rFonts w:ascii="Arial" w:hAnsi="Arial" w:cs="Arial"/>
          <w:sz w:val="24"/>
          <w:szCs w:val="24"/>
          <w:lang w:val="es-ES" w:eastAsia="es-ES"/>
        </w:rPr>
      </w:pPr>
    </w:p>
    <w:p w:rsidR="00DA1C02" w:rsidRPr="002F45D7" w:rsidRDefault="00BC3985" w:rsidP="00BC3985">
      <w:pPr>
        <w:spacing w:line="360" w:lineRule="auto"/>
        <w:ind w:left="720" w:right="44"/>
        <w:jc w:val="both"/>
        <w:rPr>
          <w:rFonts w:ascii="Arial" w:hAnsi="Arial" w:cs="Arial"/>
          <w:b/>
          <w:sz w:val="24"/>
          <w:szCs w:val="24"/>
          <w:lang w:val="es-ES" w:eastAsia="es-ES"/>
        </w:rPr>
      </w:pPr>
      <w:r w:rsidRPr="002F45D7">
        <w:rPr>
          <w:rFonts w:ascii="Arial" w:hAnsi="Arial" w:cs="Arial"/>
          <w:sz w:val="24"/>
          <w:szCs w:val="24"/>
          <w:lang w:val="es-ES" w:eastAsia="es-ES"/>
        </w:rPr>
        <w:t xml:space="preserve">.- </w:t>
      </w:r>
      <w:r w:rsidR="00DA1C02" w:rsidRPr="002F45D7">
        <w:rPr>
          <w:rFonts w:ascii="Arial" w:hAnsi="Arial" w:cs="Arial"/>
          <w:sz w:val="24"/>
          <w:szCs w:val="24"/>
          <w:lang w:val="es-ES" w:eastAsia="es-ES"/>
        </w:rPr>
        <w:t>Decisi</w:t>
      </w:r>
      <w:r w:rsidRPr="002F45D7">
        <w:rPr>
          <w:rFonts w:ascii="Arial" w:hAnsi="Arial" w:cs="Arial"/>
          <w:sz w:val="24"/>
          <w:szCs w:val="24"/>
          <w:lang w:val="es-ES" w:eastAsia="es-ES"/>
        </w:rPr>
        <w:t xml:space="preserve">ones </w:t>
      </w:r>
      <w:r w:rsidR="00DA1C02" w:rsidRPr="002F45D7">
        <w:rPr>
          <w:rFonts w:ascii="Arial" w:hAnsi="Arial" w:cs="Arial"/>
          <w:sz w:val="24"/>
          <w:szCs w:val="24"/>
          <w:lang w:val="es-ES" w:eastAsia="es-ES"/>
        </w:rPr>
        <w:t xml:space="preserve">del 7 de febrero de 2006 </w:t>
      </w:r>
      <w:r w:rsidRPr="002F45D7">
        <w:rPr>
          <w:rFonts w:ascii="Arial" w:hAnsi="Arial" w:cs="Arial"/>
          <w:sz w:val="24"/>
          <w:szCs w:val="24"/>
          <w:lang w:val="es-ES" w:eastAsia="es-ES"/>
        </w:rPr>
        <w:t xml:space="preserve"> y 14 de agosto de 2006, </w:t>
      </w:r>
      <w:r w:rsidR="00DA1C02" w:rsidRPr="002F45D7">
        <w:rPr>
          <w:rFonts w:ascii="Arial" w:hAnsi="Arial" w:cs="Arial"/>
          <w:sz w:val="24"/>
          <w:szCs w:val="24"/>
          <w:lang w:val="es-ES" w:eastAsia="es-ES"/>
        </w:rPr>
        <w:t xml:space="preserve">de la Fiscalía 003 Delegada Ante los Jueces Penales Municipales de Santander, mediante la cual se precluyó la investigación en contra del conductor y de </w:t>
      </w:r>
      <w:r w:rsidR="00DA1C02" w:rsidRPr="002F45D7">
        <w:rPr>
          <w:rFonts w:ascii="Arial" w:hAnsi="Arial" w:cs="Arial"/>
          <w:sz w:val="24"/>
          <w:szCs w:val="24"/>
          <w:lang w:val="es-ES" w:eastAsia="es-ES"/>
        </w:rPr>
        <w:lastRenderedPageBreak/>
        <w:t>la señor FRANCE EDITH MOSQUERA, en razón al desistimiento de la</w:t>
      </w:r>
      <w:r w:rsidR="00BB7C7A" w:rsidRPr="002F45D7">
        <w:rPr>
          <w:rFonts w:ascii="Arial" w:hAnsi="Arial" w:cs="Arial"/>
          <w:sz w:val="24"/>
          <w:szCs w:val="24"/>
          <w:lang w:val="es-ES" w:eastAsia="es-ES"/>
        </w:rPr>
        <w:t>s</w:t>
      </w:r>
      <w:r w:rsidR="00DA1C02" w:rsidRPr="002F45D7">
        <w:rPr>
          <w:rFonts w:ascii="Arial" w:hAnsi="Arial" w:cs="Arial"/>
          <w:sz w:val="24"/>
          <w:szCs w:val="24"/>
          <w:lang w:val="es-ES" w:eastAsia="es-ES"/>
        </w:rPr>
        <w:t xml:space="preserve"> parte</w:t>
      </w:r>
      <w:r w:rsidR="00BB7C7A" w:rsidRPr="002F45D7">
        <w:rPr>
          <w:rFonts w:ascii="Arial" w:hAnsi="Arial" w:cs="Arial"/>
          <w:sz w:val="24"/>
          <w:szCs w:val="24"/>
          <w:lang w:val="es-ES" w:eastAsia="es-ES"/>
        </w:rPr>
        <w:t>s</w:t>
      </w:r>
      <w:r w:rsidR="00DA1C02" w:rsidRPr="002F45D7">
        <w:rPr>
          <w:rFonts w:ascii="Arial" w:hAnsi="Arial" w:cs="Arial"/>
          <w:sz w:val="24"/>
          <w:szCs w:val="24"/>
          <w:lang w:val="es-ES" w:eastAsia="es-ES"/>
        </w:rPr>
        <w:t xml:space="preserve"> actora</w:t>
      </w:r>
      <w:r w:rsidR="00BB7C7A" w:rsidRPr="002F45D7">
        <w:rPr>
          <w:rFonts w:ascii="Arial" w:hAnsi="Arial" w:cs="Arial"/>
          <w:sz w:val="24"/>
          <w:szCs w:val="24"/>
          <w:lang w:val="es-ES" w:eastAsia="es-ES"/>
        </w:rPr>
        <w:t>s</w:t>
      </w:r>
      <w:r w:rsidR="00DA1C02" w:rsidRPr="002F45D7">
        <w:rPr>
          <w:rFonts w:ascii="Arial" w:hAnsi="Arial" w:cs="Arial"/>
          <w:sz w:val="24"/>
          <w:szCs w:val="24"/>
          <w:lang w:val="es-ES" w:eastAsia="es-ES"/>
        </w:rPr>
        <w:t xml:space="preserve"> por el pago de $2.000.000, (fl. 86 a 88 c.pbas No. 3)</w:t>
      </w:r>
    </w:p>
    <w:p w:rsidR="00BC3985" w:rsidRPr="002F45D7" w:rsidRDefault="00BC3985" w:rsidP="00D9649E">
      <w:pPr>
        <w:spacing w:line="360" w:lineRule="auto"/>
        <w:ind w:right="44"/>
        <w:jc w:val="both"/>
        <w:rPr>
          <w:rFonts w:ascii="Arial" w:hAnsi="Arial" w:cs="Arial"/>
          <w:b/>
          <w:sz w:val="24"/>
          <w:szCs w:val="24"/>
          <w:lang w:val="es-ES" w:eastAsia="es-ES"/>
        </w:rPr>
      </w:pPr>
    </w:p>
    <w:p w:rsidR="00BC3985" w:rsidRPr="002F45D7" w:rsidRDefault="002D0A3A" w:rsidP="00D9649E">
      <w:pPr>
        <w:spacing w:line="360" w:lineRule="auto"/>
        <w:ind w:right="44"/>
        <w:jc w:val="both"/>
        <w:rPr>
          <w:rFonts w:ascii="Arial" w:hAnsi="Arial" w:cs="Arial"/>
          <w:b/>
          <w:sz w:val="24"/>
          <w:szCs w:val="24"/>
          <w:lang w:val="es-ES" w:eastAsia="es-ES"/>
        </w:rPr>
      </w:pPr>
      <w:r w:rsidRPr="002F45D7">
        <w:rPr>
          <w:rFonts w:ascii="Arial" w:hAnsi="Arial" w:cs="Arial"/>
          <w:b/>
          <w:sz w:val="24"/>
          <w:szCs w:val="24"/>
          <w:lang w:val="es-ES" w:eastAsia="es-ES"/>
        </w:rPr>
        <w:t>6</w:t>
      </w:r>
      <w:r w:rsidRPr="002F45D7">
        <w:rPr>
          <w:rFonts w:ascii="Arial" w:hAnsi="Arial" w:cs="Arial"/>
          <w:sz w:val="24"/>
          <w:szCs w:val="24"/>
          <w:lang w:val="es-ES" w:eastAsia="es-ES"/>
        </w:rPr>
        <w:t>.- Informe del perito designado, en el que consigna la imposibilidad de realizar el dictamen pericial ordenado  por falta de colaboración de la parte actora. (fls. 61 y 62).</w:t>
      </w:r>
    </w:p>
    <w:p w:rsidR="002D0A3A" w:rsidRPr="002F45D7" w:rsidRDefault="002D0A3A" w:rsidP="00D9649E">
      <w:pPr>
        <w:spacing w:line="360" w:lineRule="auto"/>
        <w:ind w:right="44"/>
        <w:jc w:val="both"/>
        <w:rPr>
          <w:rFonts w:ascii="Arial" w:hAnsi="Arial" w:cs="Arial"/>
          <w:b/>
          <w:sz w:val="24"/>
          <w:szCs w:val="24"/>
          <w:lang w:val="es-ES" w:eastAsia="es-ES"/>
        </w:rPr>
      </w:pPr>
    </w:p>
    <w:p w:rsidR="00D9649E" w:rsidRPr="002F45D7" w:rsidRDefault="00D9649E" w:rsidP="00D9649E">
      <w:pPr>
        <w:spacing w:line="360" w:lineRule="auto"/>
        <w:ind w:right="44"/>
        <w:jc w:val="both"/>
        <w:rPr>
          <w:rFonts w:ascii="Arial" w:hAnsi="Arial" w:cs="Arial"/>
          <w:b/>
          <w:sz w:val="24"/>
          <w:szCs w:val="24"/>
          <w:lang w:val="es-ES" w:eastAsia="es-ES"/>
        </w:rPr>
      </w:pPr>
      <w:r w:rsidRPr="002F45D7">
        <w:rPr>
          <w:rFonts w:ascii="Arial" w:hAnsi="Arial" w:cs="Arial"/>
          <w:b/>
          <w:sz w:val="24"/>
          <w:szCs w:val="24"/>
          <w:lang w:val="es-ES" w:eastAsia="es-ES"/>
        </w:rPr>
        <w:t>4.</w:t>
      </w:r>
      <w:r w:rsidR="001C03AC" w:rsidRPr="002F45D7">
        <w:rPr>
          <w:rFonts w:ascii="Arial" w:hAnsi="Arial" w:cs="Arial"/>
          <w:b/>
          <w:sz w:val="24"/>
          <w:szCs w:val="24"/>
          <w:lang w:val="es-ES" w:eastAsia="es-ES"/>
        </w:rPr>
        <w:t xml:space="preserve">4.- </w:t>
      </w:r>
      <w:r w:rsidRPr="002F45D7">
        <w:rPr>
          <w:rFonts w:ascii="Arial" w:hAnsi="Arial" w:cs="Arial"/>
          <w:b/>
          <w:sz w:val="24"/>
          <w:szCs w:val="24"/>
          <w:lang w:val="es-ES" w:eastAsia="es-ES"/>
        </w:rPr>
        <w:t xml:space="preserve">Análisis del </w:t>
      </w:r>
      <w:r w:rsidR="001C03AC" w:rsidRPr="002F45D7">
        <w:rPr>
          <w:rFonts w:ascii="Arial" w:hAnsi="Arial" w:cs="Arial"/>
          <w:b/>
          <w:sz w:val="24"/>
          <w:szCs w:val="24"/>
          <w:lang w:val="es-ES" w:eastAsia="es-ES"/>
        </w:rPr>
        <w:t>caso concreto</w:t>
      </w:r>
    </w:p>
    <w:p w:rsidR="00D9649E" w:rsidRPr="002F45D7" w:rsidRDefault="00D9649E" w:rsidP="00D9649E">
      <w:pPr>
        <w:spacing w:line="360" w:lineRule="auto"/>
        <w:ind w:right="44"/>
        <w:jc w:val="both"/>
        <w:rPr>
          <w:rFonts w:ascii="Arial" w:hAnsi="Arial" w:cs="Arial"/>
          <w:b/>
          <w:sz w:val="24"/>
          <w:szCs w:val="24"/>
          <w:lang w:val="es-ES" w:eastAsia="es-ES"/>
        </w:rPr>
      </w:pPr>
    </w:p>
    <w:p w:rsidR="00D9649E" w:rsidRPr="002F45D7" w:rsidRDefault="00D9649E" w:rsidP="00D9649E">
      <w:pPr>
        <w:spacing w:line="360" w:lineRule="auto"/>
        <w:ind w:right="44"/>
        <w:jc w:val="both"/>
        <w:rPr>
          <w:rFonts w:ascii="Arial" w:hAnsi="Arial" w:cs="Arial"/>
          <w:sz w:val="24"/>
          <w:szCs w:val="24"/>
          <w:lang w:val="es-ES" w:eastAsia="es-ES"/>
        </w:rPr>
      </w:pPr>
      <w:r w:rsidRPr="002F45D7">
        <w:rPr>
          <w:rFonts w:ascii="Arial" w:hAnsi="Arial" w:cs="Arial"/>
          <w:sz w:val="24"/>
          <w:szCs w:val="24"/>
          <w:lang w:val="es-ES" w:eastAsia="es-ES"/>
        </w:rPr>
        <w:t xml:space="preserve">De acuerdo con las pruebas recaudadas se tiene acreditados los siguientes hechos. </w:t>
      </w:r>
    </w:p>
    <w:p w:rsidR="00D9649E" w:rsidRPr="002F45D7" w:rsidRDefault="00D9649E" w:rsidP="00D9649E">
      <w:pPr>
        <w:spacing w:line="360" w:lineRule="auto"/>
        <w:ind w:right="44"/>
        <w:jc w:val="both"/>
        <w:rPr>
          <w:rFonts w:ascii="Arial" w:hAnsi="Arial" w:cs="Arial"/>
          <w:b/>
          <w:sz w:val="24"/>
          <w:szCs w:val="24"/>
          <w:lang w:val="es-ES" w:eastAsia="es-ES"/>
        </w:rPr>
      </w:pPr>
    </w:p>
    <w:p w:rsidR="004A563F" w:rsidRPr="002F45D7" w:rsidRDefault="00D9649E" w:rsidP="00D9649E">
      <w:pPr>
        <w:spacing w:line="360" w:lineRule="auto"/>
        <w:ind w:right="44"/>
        <w:jc w:val="both"/>
        <w:rPr>
          <w:rFonts w:ascii="Arial" w:hAnsi="Arial" w:cs="Arial"/>
          <w:sz w:val="24"/>
          <w:szCs w:val="24"/>
          <w:lang w:val="es-ES" w:eastAsia="es-ES"/>
        </w:rPr>
      </w:pPr>
      <w:r w:rsidRPr="002F45D7">
        <w:rPr>
          <w:rFonts w:ascii="Arial" w:hAnsi="Arial" w:cs="Arial"/>
          <w:b/>
          <w:sz w:val="24"/>
          <w:szCs w:val="24"/>
          <w:lang w:val="es-ES" w:eastAsia="es-ES"/>
        </w:rPr>
        <w:t xml:space="preserve">.- </w:t>
      </w:r>
      <w:r w:rsidRPr="002F45D7">
        <w:rPr>
          <w:rFonts w:ascii="Arial" w:hAnsi="Arial" w:cs="Arial"/>
          <w:sz w:val="24"/>
          <w:szCs w:val="24"/>
          <w:lang w:val="es-ES" w:eastAsia="es-ES"/>
        </w:rPr>
        <w:t>La señora FRANCE EDITH MOSQUERA, es la propietaria de</w:t>
      </w:r>
      <w:r w:rsidR="001C03AC" w:rsidRPr="002F45D7">
        <w:rPr>
          <w:rFonts w:ascii="Arial" w:hAnsi="Arial" w:cs="Arial"/>
          <w:sz w:val="24"/>
          <w:szCs w:val="24"/>
          <w:lang w:val="es-ES" w:eastAsia="es-ES"/>
        </w:rPr>
        <w:t>l</w:t>
      </w:r>
      <w:r w:rsidRPr="002F45D7">
        <w:rPr>
          <w:rFonts w:ascii="Arial" w:hAnsi="Arial" w:cs="Arial"/>
          <w:sz w:val="24"/>
          <w:szCs w:val="24"/>
          <w:lang w:val="es-ES" w:eastAsia="es-ES"/>
        </w:rPr>
        <w:t xml:space="preserve"> vehículo mar</w:t>
      </w:r>
      <w:r w:rsidR="004A563F" w:rsidRPr="002F45D7">
        <w:rPr>
          <w:rFonts w:ascii="Arial" w:hAnsi="Arial" w:cs="Arial"/>
          <w:sz w:val="24"/>
          <w:szCs w:val="24"/>
          <w:lang w:val="es-ES" w:eastAsia="es-ES"/>
        </w:rPr>
        <w:t xml:space="preserve">ca Chevrolet, de placas TKK316, </w:t>
      </w:r>
      <w:r w:rsidRPr="002F45D7">
        <w:rPr>
          <w:rFonts w:ascii="Arial" w:hAnsi="Arial" w:cs="Arial"/>
          <w:sz w:val="24"/>
          <w:szCs w:val="24"/>
          <w:lang w:val="es-ES" w:eastAsia="es-ES"/>
        </w:rPr>
        <w:t>afiliad</w:t>
      </w:r>
      <w:r w:rsidR="001C03AC" w:rsidRPr="002F45D7">
        <w:rPr>
          <w:rFonts w:ascii="Arial" w:hAnsi="Arial" w:cs="Arial"/>
          <w:sz w:val="24"/>
          <w:szCs w:val="24"/>
          <w:lang w:val="es-ES" w:eastAsia="es-ES"/>
        </w:rPr>
        <w:t>o</w:t>
      </w:r>
      <w:r w:rsidRPr="002F45D7">
        <w:rPr>
          <w:rFonts w:ascii="Arial" w:hAnsi="Arial" w:cs="Arial"/>
          <w:sz w:val="24"/>
          <w:szCs w:val="24"/>
          <w:lang w:val="es-ES" w:eastAsia="es-ES"/>
        </w:rPr>
        <w:t xml:space="preserve"> a la empresa Cooperativa Integral Rápido Tambo, con numero interno 700</w:t>
      </w:r>
      <w:r w:rsidR="004A563F" w:rsidRPr="002F45D7">
        <w:rPr>
          <w:rFonts w:ascii="Arial" w:hAnsi="Arial" w:cs="Arial"/>
          <w:sz w:val="24"/>
          <w:szCs w:val="24"/>
          <w:lang w:val="es-ES" w:eastAsia="es-ES"/>
        </w:rPr>
        <w:t>.</w:t>
      </w:r>
    </w:p>
    <w:p w:rsidR="004A563F" w:rsidRPr="002F45D7" w:rsidRDefault="004A563F" w:rsidP="00D9649E">
      <w:pPr>
        <w:spacing w:line="360" w:lineRule="auto"/>
        <w:ind w:right="44"/>
        <w:jc w:val="both"/>
        <w:rPr>
          <w:rFonts w:ascii="Arial" w:hAnsi="Arial" w:cs="Arial"/>
          <w:sz w:val="24"/>
          <w:szCs w:val="24"/>
          <w:lang w:val="es-ES" w:eastAsia="es-ES"/>
        </w:rPr>
      </w:pPr>
    </w:p>
    <w:p w:rsidR="004A563F" w:rsidRPr="002F45D7" w:rsidRDefault="004A563F" w:rsidP="00D9649E">
      <w:pPr>
        <w:spacing w:line="360" w:lineRule="auto"/>
        <w:ind w:right="44"/>
        <w:jc w:val="both"/>
        <w:rPr>
          <w:rFonts w:ascii="Arial" w:hAnsi="Arial" w:cs="Arial"/>
          <w:sz w:val="24"/>
          <w:szCs w:val="24"/>
          <w:lang w:val="es-ES" w:eastAsia="es-ES"/>
        </w:rPr>
      </w:pPr>
      <w:r w:rsidRPr="002F45D7">
        <w:rPr>
          <w:rFonts w:ascii="Arial" w:hAnsi="Arial" w:cs="Arial"/>
          <w:sz w:val="24"/>
          <w:szCs w:val="24"/>
          <w:lang w:val="es-ES" w:eastAsia="es-ES"/>
        </w:rPr>
        <w:t xml:space="preserve">.- Según informe de accidente de tránsito elaborado por la Policía de Carreteras, el micro bus tenía una capacidad de 14 pasajeros, pero a la hora del accidente resultaron heridas 22 personas. </w:t>
      </w:r>
    </w:p>
    <w:p w:rsidR="004A563F" w:rsidRPr="002F45D7" w:rsidRDefault="004A563F" w:rsidP="00D9649E">
      <w:pPr>
        <w:spacing w:line="360" w:lineRule="auto"/>
        <w:ind w:right="44"/>
        <w:jc w:val="both"/>
        <w:rPr>
          <w:rFonts w:ascii="Arial" w:hAnsi="Arial" w:cs="Arial"/>
          <w:sz w:val="24"/>
          <w:szCs w:val="24"/>
          <w:lang w:val="es-ES" w:eastAsia="es-ES"/>
        </w:rPr>
      </w:pPr>
    </w:p>
    <w:p w:rsidR="004A563F" w:rsidRPr="002F45D7" w:rsidRDefault="004A563F" w:rsidP="00D9649E">
      <w:pPr>
        <w:spacing w:line="360" w:lineRule="auto"/>
        <w:ind w:right="44"/>
        <w:jc w:val="both"/>
        <w:rPr>
          <w:rFonts w:ascii="Arial" w:hAnsi="Arial" w:cs="Arial"/>
          <w:sz w:val="24"/>
          <w:szCs w:val="24"/>
          <w:lang w:val="es-ES" w:eastAsia="es-ES"/>
        </w:rPr>
      </w:pPr>
      <w:r w:rsidRPr="002F45D7">
        <w:rPr>
          <w:rFonts w:ascii="Arial" w:hAnsi="Arial" w:cs="Arial"/>
          <w:sz w:val="24"/>
          <w:szCs w:val="24"/>
          <w:lang w:val="es-ES" w:eastAsia="es-ES"/>
        </w:rPr>
        <w:t xml:space="preserve">.- Así mismo detalla en citado informe, que el día 20 de abril de 2003 siendo las 20:00 horas el automotor se accidentó en la vía Panamericana kilómetro 81 + 300, sufriendo volcamiento al salirse de la vía principal, señalando como causales la No, 130 (no identificada) y la No. 134 (IMPERICIA EN EL MANEJO POR PARTE DEL CONDUCTOR), señalando en las OBSERVACIONES que la vía carecía de señalización y demarcación. </w:t>
      </w:r>
    </w:p>
    <w:p w:rsidR="004A563F" w:rsidRPr="002F45D7" w:rsidRDefault="004A563F" w:rsidP="00D9649E">
      <w:pPr>
        <w:spacing w:line="360" w:lineRule="auto"/>
        <w:ind w:right="44"/>
        <w:jc w:val="both"/>
        <w:rPr>
          <w:rFonts w:ascii="Arial" w:hAnsi="Arial" w:cs="Arial"/>
          <w:sz w:val="24"/>
          <w:szCs w:val="24"/>
          <w:lang w:val="es-ES" w:eastAsia="es-ES"/>
        </w:rPr>
      </w:pPr>
    </w:p>
    <w:p w:rsidR="004A563F" w:rsidRPr="002F45D7" w:rsidRDefault="004A563F" w:rsidP="00D9649E">
      <w:pPr>
        <w:spacing w:line="360" w:lineRule="auto"/>
        <w:ind w:right="44"/>
        <w:jc w:val="both"/>
        <w:rPr>
          <w:rFonts w:ascii="Arial" w:hAnsi="Arial" w:cs="Arial"/>
          <w:sz w:val="24"/>
          <w:szCs w:val="24"/>
          <w:lang w:val="es-ES" w:eastAsia="es-ES"/>
        </w:rPr>
      </w:pPr>
      <w:r w:rsidRPr="002F45D7">
        <w:rPr>
          <w:rFonts w:ascii="Arial" w:hAnsi="Arial" w:cs="Arial"/>
          <w:sz w:val="24"/>
          <w:szCs w:val="24"/>
          <w:lang w:val="es-ES" w:eastAsia="es-ES"/>
        </w:rPr>
        <w:t>.- Que por este hecho le fue impuesto al conductor un comparendo</w:t>
      </w:r>
      <w:r w:rsidR="003A4518" w:rsidRPr="002F45D7">
        <w:rPr>
          <w:rFonts w:ascii="Arial" w:hAnsi="Arial" w:cs="Arial"/>
          <w:sz w:val="24"/>
          <w:szCs w:val="24"/>
          <w:lang w:val="es-ES" w:eastAsia="es-ES"/>
        </w:rPr>
        <w:t>,</w:t>
      </w:r>
      <w:r w:rsidR="003A4518" w:rsidRPr="002F45D7">
        <w:rPr>
          <w:rFonts w:ascii="Arial" w:hAnsi="Arial" w:cs="Arial"/>
          <w:sz w:val="24"/>
          <w:szCs w:val="24"/>
          <w:lang w:val="es-ES_tradnl" w:eastAsia="es-ES"/>
        </w:rPr>
        <w:t xml:space="preserve"> que según el artículo </w:t>
      </w:r>
      <w:r w:rsidR="003A4518" w:rsidRPr="002F45D7">
        <w:rPr>
          <w:rFonts w:ascii="Arial" w:hAnsi="Arial" w:cs="Arial"/>
          <w:sz w:val="24"/>
          <w:szCs w:val="24"/>
        </w:rPr>
        <w:t>2 del Código Nacional de Tránsito es “</w:t>
      </w:r>
      <w:r w:rsidR="003A4518" w:rsidRPr="002F45D7">
        <w:rPr>
          <w:rFonts w:ascii="Arial" w:hAnsi="Arial" w:cs="Arial"/>
          <w:i/>
          <w:sz w:val="24"/>
          <w:szCs w:val="24"/>
        </w:rPr>
        <w:t>una orden formal de notificación para que el presunto contraventor o implicado se presente ante la autoridad de tránsito por la comisión de una infracción</w:t>
      </w:r>
      <w:r w:rsidR="003A4518" w:rsidRPr="002F45D7">
        <w:rPr>
          <w:rFonts w:ascii="Arial" w:hAnsi="Arial" w:cs="Arial"/>
          <w:sz w:val="24"/>
          <w:szCs w:val="24"/>
        </w:rPr>
        <w:t xml:space="preserve">”, </w:t>
      </w:r>
      <w:r w:rsidR="003A4518" w:rsidRPr="002F45D7">
        <w:rPr>
          <w:rFonts w:ascii="Arial" w:hAnsi="Arial" w:cs="Arial"/>
          <w:i/>
          <w:sz w:val="24"/>
          <w:szCs w:val="24"/>
        </w:rPr>
        <w:t>definida la infracción como la “transgresión o violación de una norma de tránsito</w:t>
      </w:r>
      <w:r w:rsidR="003A4518" w:rsidRPr="002F45D7">
        <w:rPr>
          <w:rFonts w:ascii="Arial" w:hAnsi="Arial" w:cs="Arial"/>
          <w:sz w:val="24"/>
          <w:szCs w:val="24"/>
        </w:rPr>
        <w:t>”</w:t>
      </w:r>
      <w:r w:rsidR="00F24A85" w:rsidRPr="002F45D7">
        <w:rPr>
          <w:rFonts w:ascii="Arial" w:hAnsi="Arial" w:cs="Arial"/>
          <w:sz w:val="24"/>
          <w:szCs w:val="24"/>
        </w:rPr>
        <w:t>.</w:t>
      </w:r>
    </w:p>
    <w:p w:rsidR="004A563F" w:rsidRPr="002F45D7" w:rsidRDefault="004A563F" w:rsidP="00D9649E">
      <w:pPr>
        <w:spacing w:line="360" w:lineRule="auto"/>
        <w:ind w:right="44"/>
        <w:jc w:val="both"/>
        <w:rPr>
          <w:rFonts w:ascii="Arial" w:hAnsi="Arial" w:cs="Arial"/>
          <w:sz w:val="24"/>
          <w:szCs w:val="24"/>
          <w:lang w:val="es-ES" w:eastAsia="es-ES"/>
        </w:rPr>
      </w:pPr>
    </w:p>
    <w:p w:rsidR="004A563F" w:rsidRPr="002F45D7" w:rsidRDefault="00315758" w:rsidP="00D9649E">
      <w:pPr>
        <w:spacing w:line="360" w:lineRule="auto"/>
        <w:ind w:right="44"/>
        <w:jc w:val="both"/>
        <w:rPr>
          <w:rFonts w:ascii="Arial" w:hAnsi="Arial" w:cs="Arial"/>
          <w:sz w:val="24"/>
          <w:szCs w:val="24"/>
          <w:lang w:val="es-ES" w:eastAsia="es-ES"/>
        </w:rPr>
      </w:pPr>
      <w:r w:rsidRPr="002F45D7">
        <w:rPr>
          <w:rFonts w:ascii="Arial" w:hAnsi="Arial" w:cs="Arial"/>
          <w:sz w:val="24"/>
          <w:szCs w:val="24"/>
          <w:lang w:val="es-ES" w:eastAsia="es-ES"/>
        </w:rPr>
        <w:t xml:space="preserve">.- Que por estos hechos se llevaron a cabo investigación penal a cargo de la Fiscalía 003 delegada ante los jueces penales municipales de Santander de Quilichao, en contra del conductor y de la demandante, que culminó con aceptación del desistimiento formulados por las partes en razón a transacción </w:t>
      </w:r>
      <w:r w:rsidRPr="002F45D7">
        <w:rPr>
          <w:rFonts w:ascii="Arial" w:hAnsi="Arial" w:cs="Arial"/>
          <w:sz w:val="24"/>
          <w:szCs w:val="24"/>
          <w:lang w:val="es-ES" w:eastAsia="es-ES"/>
        </w:rPr>
        <w:lastRenderedPageBreak/>
        <w:t xml:space="preserve">extraprocesal. De igual manera se llevó a cabo proceso de responsabilidad civil extracontractual a cargo del Juzgado Civil </w:t>
      </w:r>
      <w:r w:rsidR="00CD4DCB" w:rsidRPr="002F45D7">
        <w:rPr>
          <w:rFonts w:ascii="Arial" w:hAnsi="Arial" w:cs="Arial"/>
          <w:sz w:val="24"/>
          <w:szCs w:val="24"/>
          <w:lang w:val="es-ES" w:eastAsia="es-ES"/>
        </w:rPr>
        <w:t>Municipal de Popayán, que culminó con la misma decisión.</w:t>
      </w:r>
      <w:r w:rsidRPr="002F45D7">
        <w:rPr>
          <w:rFonts w:ascii="Arial" w:hAnsi="Arial" w:cs="Arial"/>
          <w:sz w:val="24"/>
          <w:szCs w:val="24"/>
          <w:lang w:val="es-ES" w:eastAsia="es-ES"/>
        </w:rPr>
        <w:t xml:space="preserve"> </w:t>
      </w:r>
    </w:p>
    <w:p w:rsidR="004A563F" w:rsidRPr="002F45D7" w:rsidRDefault="004A563F" w:rsidP="00D9649E">
      <w:pPr>
        <w:spacing w:line="360" w:lineRule="auto"/>
        <w:ind w:right="44"/>
        <w:jc w:val="both"/>
        <w:rPr>
          <w:rFonts w:ascii="Arial" w:hAnsi="Arial" w:cs="Arial"/>
          <w:sz w:val="24"/>
          <w:szCs w:val="24"/>
          <w:lang w:val="es-ES" w:eastAsia="es-ES"/>
        </w:rPr>
      </w:pPr>
    </w:p>
    <w:p w:rsidR="00CD4DCB" w:rsidRPr="002F45D7" w:rsidRDefault="00CD4DCB" w:rsidP="00D9649E">
      <w:pPr>
        <w:spacing w:line="360" w:lineRule="auto"/>
        <w:ind w:right="44"/>
        <w:jc w:val="both"/>
        <w:rPr>
          <w:rFonts w:ascii="Arial" w:hAnsi="Arial" w:cs="Arial"/>
          <w:sz w:val="24"/>
          <w:szCs w:val="24"/>
          <w:lang w:val="es-ES" w:eastAsia="es-ES"/>
        </w:rPr>
      </w:pPr>
      <w:r w:rsidRPr="002F45D7">
        <w:rPr>
          <w:rFonts w:ascii="Arial" w:hAnsi="Arial" w:cs="Arial"/>
          <w:sz w:val="24"/>
          <w:szCs w:val="24"/>
          <w:lang w:val="es-ES" w:eastAsia="es-ES"/>
        </w:rPr>
        <w:t>.- Ante la Fiscalía General de la Nación, y en la entrevista practicada por el Cuerpo Técnico de Investigaciones, varios de los pasajeros que se desplazaban el en automotor accidentado, informaron que el vehículo iba con sobrecupo, situación confirmada con el informe de accidente de tránsito, y que al ser requerido por la autoridad de tránsito, ante del lugar de ocurrencia del accidente, al parecer le fue impuesto un comparendo, lo que provocó la reacción del conductor,</w:t>
      </w:r>
      <w:r w:rsidR="00A2640F" w:rsidRPr="002F45D7">
        <w:rPr>
          <w:rFonts w:ascii="Arial" w:hAnsi="Arial" w:cs="Arial"/>
          <w:sz w:val="24"/>
          <w:szCs w:val="24"/>
          <w:lang w:val="es-ES" w:eastAsia="es-ES"/>
        </w:rPr>
        <w:t xml:space="preserve"> quien a partir de ese momento s</w:t>
      </w:r>
      <w:r w:rsidRPr="002F45D7">
        <w:rPr>
          <w:rFonts w:ascii="Arial" w:hAnsi="Arial" w:cs="Arial"/>
          <w:sz w:val="24"/>
          <w:szCs w:val="24"/>
          <w:lang w:val="es-ES" w:eastAsia="es-ES"/>
        </w:rPr>
        <w:t>e desplazó a alta velocidad</w:t>
      </w:r>
      <w:r w:rsidR="003D4B50" w:rsidRPr="002F45D7">
        <w:rPr>
          <w:rFonts w:ascii="Arial" w:hAnsi="Arial" w:cs="Arial"/>
          <w:sz w:val="24"/>
          <w:szCs w:val="24"/>
          <w:lang w:val="es-ES" w:eastAsia="es-ES"/>
        </w:rPr>
        <w:t>, luego de lo cual sintieron que el carro se balanceaba peligrosamente hasta salirse de la vías, por la berma, hasta volcarse</w:t>
      </w:r>
      <w:r w:rsidRPr="002F45D7">
        <w:rPr>
          <w:rFonts w:ascii="Arial" w:hAnsi="Arial" w:cs="Arial"/>
          <w:sz w:val="24"/>
          <w:szCs w:val="24"/>
          <w:lang w:val="es-ES" w:eastAsia="es-ES"/>
        </w:rPr>
        <w:t>.</w:t>
      </w:r>
    </w:p>
    <w:p w:rsidR="00CD4DCB" w:rsidRPr="002F45D7" w:rsidRDefault="00CD4DCB" w:rsidP="003D4B50">
      <w:pPr>
        <w:spacing w:line="360" w:lineRule="auto"/>
        <w:ind w:right="44"/>
        <w:jc w:val="both"/>
        <w:rPr>
          <w:rFonts w:ascii="Arial" w:hAnsi="Arial" w:cs="Arial"/>
          <w:sz w:val="24"/>
          <w:szCs w:val="24"/>
          <w:lang w:val="es-ES" w:eastAsia="es-ES"/>
        </w:rPr>
      </w:pPr>
    </w:p>
    <w:p w:rsidR="00CD4DCB" w:rsidRPr="002F45D7" w:rsidRDefault="00CD4DCB" w:rsidP="003D4B50">
      <w:pPr>
        <w:spacing w:line="360" w:lineRule="auto"/>
        <w:ind w:right="45"/>
        <w:jc w:val="both"/>
        <w:rPr>
          <w:rFonts w:ascii="Arial" w:hAnsi="Arial" w:cs="Arial"/>
          <w:sz w:val="24"/>
          <w:szCs w:val="24"/>
          <w:lang w:val="es-ES" w:eastAsia="es-ES"/>
        </w:rPr>
      </w:pPr>
      <w:r w:rsidRPr="002F45D7">
        <w:rPr>
          <w:rFonts w:ascii="Arial" w:hAnsi="Arial" w:cs="Arial"/>
          <w:sz w:val="24"/>
          <w:szCs w:val="24"/>
          <w:lang w:val="es-ES" w:eastAsia="es-ES"/>
        </w:rPr>
        <w:t xml:space="preserve">.- Que según </w:t>
      </w:r>
      <w:r w:rsidR="003D4B50" w:rsidRPr="002F45D7">
        <w:rPr>
          <w:rFonts w:ascii="Arial" w:hAnsi="Arial" w:cs="Arial"/>
          <w:sz w:val="24"/>
          <w:szCs w:val="24"/>
          <w:lang w:val="es-ES" w:eastAsia="es-ES"/>
        </w:rPr>
        <w:t xml:space="preserve">la versión dada por el conductor del automotor a la Policía de Carreteras, consignada en el informe de accidente de tránsito, </w:t>
      </w:r>
      <w:r w:rsidR="00C04A21" w:rsidRPr="002F45D7">
        <w:rPr>
          <w:rFonts w:ascii="Arial" w:hAnsi="Arial" w:cs="Arial"/>
          <w:sz w:val="24"/>
          <w:szCs w:val="24"/>
          <w:lang w:val="es-ES" w:eastAsia="es-ES"/>
        </w:rPr>
        <w:t>un vehículo que se desplazaba en sentido contrario invadió el carril y lo encandelilló, motivo por el cual debió salirse de la vía, para finalmente volcarse.</w:t>
      </w:r>
    </w:p>
    <w:p w:rsidR="00C04A21" w:rsidRPr="002F45D7" w:rsidRDefault="00C04A21" w:rsidP="003D4B50">
      <w:pPr>
        <w:spacing w:line="360" w:lineRule="auto"/>
        <w:ind w:right="45"/>
        <w:jc w:val="both"/>
        <w:rPr>
          <w:rFonts w:ascii="Arial" w:hAnsi="Arial" w:cs="Arial"/>
          <w:sz w:val="24"/>
          <w:szCs w:val="24"/>
          <w:lang w:val="es-ES" w:eastAsia="es-ES"/>
        </w:rPr>
      </w:pPr>
    </w:p>
    <w:p w:rsidR="00EB0982" w:rsidRPr="002F45D7" w:rsidRDefault="00EB0982" w:rsidP="00EB0982">
      <w:pPr>
        <w:widowControl w:val="0"/>
        <w:autoSpaceDE w:val="0"/>
        <w:autoSpaceDN w:val="0"/>
        <w:spacing w:line="360" w:lineRule="auto"/>
        <w:ind w:right="-41"/>
        <w:jc w:val="both"/>
        <w:rPr>
          <w:rFonts w:ascii="Arial" w:hAnsi="Arial" w:cs="Arial"/>
          <w:sz w:val="24"/>
          <w:szCs w:val="24"/>
          <w:lang w:val="es-ES_tradnl" w:eastAsia="es-ES"/>
        </w:rPr>
      </w:pPr>
      <w:r w:rsidRPr="002F45D7">
        <w:rPr>
          <w:rFonts w:ascii="Arial" w:hAnsi="Arial" w:cs="Arial"/>
          <w:sz w:val="24"/>
          <w:szCs w:val="24"/>
          <w:lang w:val="es-ES_tradnl" w:eastAsia="es-ES"/>
        </w:rPr>
        <w:t>Del material probatorio aportado llega la Sala a la conclusión, que el accidente de tránsito por el que se demanda ocurrió por causas atribuibles al conductor del automotor, cuando se desplazada con exceso de cupo – casi el doble del permitido-, quien también incurrió en infracciones de tránsito entre ellas la impericia en el manejo, por lo que le fue impuesto un comparendo.</w:t>
      </w:r>
    </w:p>
    <w:p w:rsidR="00EB0982" w:rsidRPr="002F45D7" w:rsidRDefault="00EB0982" w:rsidP="00EB0982">
      <w:pPr>
        <w:widowControl w:val="0"/>
        <w:autoSpaceDE w:val="0"/>
        <w:autoSpaceDN w:val="0"/>
        <w:spacing w:line="360" w:lineRule="auto"/>
        <w:ind w:right="-41"/>
        <w:jc w:val="both"/>
        <w:rPr>
          <w:rFonts w:ascii="Arial" w:hAnsi="Arial" w:cs="Arial"/>
          <w:sz w:val="24"/>
          <w:szCs w:val="24"/>
          <w:lang w:val="es-ES_tradnl" w:eastAsia="es-ES"/>
        </w:rPr>
      </w:pPr>
      <w:r w:rsidRPr="002F45D7">
        <w:rPr>
          <w:rFonts w:ascii="Arial" w:hAnsi="Arial" w:cs="Arial"/>
          <w:sz w:val="24"/>
          <w:szCs w:val="24"/>
          <w:lang w:val="es-ES_tradnl" w:eastAsia="es-ES"/>
        </w:rPr>
        <w:t xml:space="preserve"> </w:t>
      </w:r>
    </w:p>
    <w:p w:rsidR="00EB0982" w:rsidRPr="002F45D7" w:rsidRDefault="00EB0982" w:rsidP="00EB0982">
      <w:pPr>
        <w:widowControl w:val="0"/>
        <w:autoSpaceDE w:val="0"/>
        <w:autoSpaceDN w:val="0"/>
        <w:spacing w:line="360" w:lineRule="auto"/>
        <w:ind w:right="-41"/>
        <w:jc w:val="both"/>
        <w:rPr>
          <w:rFonts w:ascii="Arial" w:hAnsi="Arial" w:cs="Arial"/>
          <w:sz w:val="24"/>
          <w:szCs w:val="24"/>
          <w:lang w:val="es-ES_tradnl" w:eastAsia="es-ES"/>
        </w:rPr>
      </w:pPr>
      <w:r w:rsidRPr="002F45D7">
        <w:rPr>
          <w:rFonts w:ascii="Arial" w:hAnsi="Arial" w:cs="Arial"/>
          <w:sz w:val="24"/>
          <w:szCs w:val="24"/>
          <w:lang w:val="es-ES_tradnl" w:eastAsia="es-ES"/>
        </w:rPr>
        <w:t xml:space="preserve">No prueba la parte actora, teniendo a su cargo la obligación contenida en el artículo 177 del Código de Procedimiento Civil que exige la demostración de los supuestos de hecho alegados, </w:t>
      </w:r>
      <w:r w:rsidR="00F856C9" w:rsidRPr="002F45D7">
        <w:rPr>
          <w:rFonts w:ascii="Arial" w:hAnsi="Arial" w:cs="Arial"/>
          <w:sz w:val="24"/>
          <w:szCs w:val="24"/>
          <w:lang w:val="es-ES_tradnl" w:eastAsia="es-ES"/>
        </w:rPr>
        <w:t xml:space="preserve">la </w:t>
      </w:r>
      <w:r w:rsidRPr="002F45D7">
        <w:rPr>
          <w:rFonts w:ascii="Arial" w:hAnsi="Arial" w:cs="Arial"/>
          <w:sz w:val="24"/>
          <w:szCs w:val="24"/>
          <w:lang w:val="es-ES_tradnl" w:eastAsia="es-ES"/>
        </w:rPr>
        <w:t xml:space="preserve">versión </w:t>
      </w:r>
      <w:r w:rsidR="00F856C9" w:rsidRPr="002F45D7">
        <w:rPr>
          <w:rFonts w:ascii="Arial" w:hAnsi="Arial" w:cs="Arial"/>
          <w:sz w:val="24"/>
          <w:szCs w:val="24"/>
          <w:lang w:val="es-ES_tradnl" w:eastAsia="es-ES"/>
        </w:rPr>
        <w:t xml:space="preserve">del conductor </w:t>
      </w:r>
      <w:r w:rsidRPr="002F45D7">
        <w:rPr>
          <w:rFonts w:ascii="Arial" w:hAnsi="Arial" w:cs="Arial"/>
          <w:sz w:val="24"/>
          <w:szCs w:val="24"/>
          <w:lang w:val="es-ES_tradnl" w:eastAsia="es-ES"/>
        </w:rPr>
        <w:t>acerca de la invasión de su carril por otro automotor que a su vez lo encandelilló</w:t>
      </w:r>
      <w:r w:rsidR="00F856C9" w:rsidRPr="002F45D7">
        <w:rPr>
          <w:rFonts w:ascii="Arial" w:hAnsi="Arial" w:cs="Arial"/>
          <w:sz w:val="24"/>
          <w:szCs w:val="24"/>
          <w:lang w:val="es-ES_tradnl" w:eastAsia="es-ES"/>
        </w:rPr>
        <w:t>,</w:t>
      </w:r>
      <w:r w:rsidRPr="002F45D7">
        <w:rPr>
          <w:rFonts w:ascii="Arial" w:hAnsi="Arial" w:cs="Arial"/>
          <w:sz w:val="24"/>
          <w:szCs w:val="24"/>
          <w:lang w:val="es-ES_tradnl" w:eastAsia="es-ES"/>
        </w:rPr>
        <w:t xml:space="preserve"> provocando su salida de la vía carreteable,</w:t>
      </w:r>
      <w:r w:rsidR="00F856C9" w:rsidRPr="002F45D7">
        <w:rPr>
          <w:rFonts w:ascii="Arial" w:hAnsi="Arial" w:cs="Arial"/>
          <w:sz w:val="24"/>
          <w:szCs w:val="24"/>
          <w:lang w:val="es-ES_tradnl" w:eastAsia="es-ES"/>
        </w:rPr>
        <w:t xml:space="preserve"> circunstancia que a la vez daría lugar a la causal de exoneración de culpa de un tercero.</w:t>
      </w:r>
      <w:r w:rsidRPr="002F45D7">
        <w:rPr>
          <w:rFonts w:ascii="Arial" w:hAnsi="Arial" w:cs="Arial"/>
          <w:sz w:val="24"/>
          <w:szCs w:val="24"/>
          <w:lang w:val="es-ES_tradnl" w:eastAsia="es-ES"/>
        </w:rPr>
        <w:t xml:space="preserve"> </w:t>
      </w:r>
    </w:p>
    <w:p w:rsidR="00EB0982" w:rsidRPr="002F45D7" w:rsidRDefault="00EB0982" w:rsidP="00EB0982">
      <w:pPr>
        <w:widowControl w:val="0"/>
        <w:autoSpaceDE w:val="0"/>
        <w:autoSpaceDN w:val="0"/>
        <w:spacing w:line="360" w:lineRule="auto"/>
        <w:ind w:right="-41"/>
        <w:jc w:val="both"/>
        <w:rPr>
          <w:rFonts w:ascii="Arial" w:hAnsi="Arial" w:cs="Arial"/>
          <w:sz w:val="24"/>
          <w:szCs w:val="24"/>
          <w:lang w:val="es-ES_tradnl" w:eastAsia="es-ES"/>
        </w:rPr>
      </w:pPr>
    </w:p>
    <w:p w:rsidR="00F856C9" w:rsidRPr="002F45D7" w:rsidRDefault="00F856C9" w:rsidP="00F856C9">
      <w:pPr>
        <w:widowControl w:val="0"/>
        <w:autoSpaceDE w:val="0"/>
        <w:autoSpaceDN w:val="0"/>
        <w:spacing w:line="360" w:lineRule="auto"/>
        <w:ind w:right="-41"/>
        <w:jc w:val="both"/>
        <w:rPr>
          <w:rFonts w:ascii="Arial" w:hAnsi="Arial" w:cs="Arial"/>
          <w:sz w:val="24"/>
          <w:szCs w:val="24"/>
        </w:rPr>
      </w:pPr>
      <w:r w:rsidRPr="002F45D7">
        <w:rPr>
          <w:rFonts w:ascii="Arial" w:hAnsi="Arial" w:cs="Arial"/>
          <w:sz w:val="24"/>
          <w:szCs w:val="24"/>
          <w:lang w:val="es-ES_tradnl" w:eastAsia="es-ES"/>
        </w:rPr>
        <w:t xml:space="preserve">Tampoco demuestra que el </w:t>
      </w:r>
      <w:r w:rsidR="00EB0982" w:rsidRPr="002F45D7">
        <w:rPr>
          <w:rFonts w:ascii="Arial" w:hAnsi="Arial" w:cs="Arial"/>
          <w:sz w:val="24"/>
          <w:szCs w:val="24"/>
          <w:lang w:val="es-ES_tradnl" w:eastAsia="es-ES"/>
        </w:rPr>
        <w:t xml:space="preserve">accidente haya tenido como causa eficiente la falta de señalización </w:t>
      </w:r>
      <w:r w:rsidRPr="002F45D7">
        <w:rPr>
          <w:rFonts w:ascii="Arial" w:hAnsi="Arial" w:cs="Arial"/>
          <w:sz w:val="24"/>
          <w:szCs w:val="24"/>
          <w:lang w:val="es-ES_tradnl" w:eastAsia="es-ES"/>
        </w:rPr>
        <w:t>y demarcación de</w:t>
      </w:r>
      <w:r w:rsidR="00EB0982" w:rsidRPr="002F45D7">
        <w:rPr>
          <w:rFonts w:ascii="Arial" w:hAnsi="Arial" w:cs="Arial"/>
          <w:sz w:val="24"/>
          <w:szCs w:val="24"/>
          <w:lang w:val="es-ES_tradnl" w:eastAsia="es-ES"/>
        </w:rPr>
        <w:t xml:space="preserve"> la vía, porque </w:t>
      </w:r>
      <w:r w:rsidRPr="002F45D7">
        <w:rPr>
          <w:rFonts w:ascii="Arial" w:hAnsi="Arial" w:cs="Arial"/>
          <w:sz w:val="24"/>
          <w:szCs w:val="24"/>
          <w:lang w:val="es-ES_tradnl" w:eastAsia="es-ES"/>
        </w:rPr>
        <w:t xml:space="preserve">además de que el informe de accidente de tránsito no lo consigna como la causal del mismo, lo que </w:t>
      </w:r>
      <w:r w:rsidR="00EB0982" w:rsidRPr="002F45D7">
        <w:rPr>
          <w:rFonts w:ascii="Arial" w:hAnsi="Arial" w:cs="Arial"/>
          <w:sz w:val="24"/>
          <w:szCs w:val="24"/>
          <w:lang w:val="es-ES_tradnl" w:eastAsia="es-ES"/>
        </w:rPr>
        <w:t xml:space="preserve">evidencian los medios documentales ya relacionados, es que en ejercicio de una </w:t>
      </w:r>
      <w:r w:rsidR="00EB0982" w:rsidRPr="002F45D7">
        <w:rPr>
          <w:rFonts w:ascii="Arial" w:hAnsi="Arial" w:cs="Arial"/>
          <w:sz w:val="24"/>
          <w:szCs w:val="24"/>
        </w:rPr>
        <w:t xml:space="preserve">actividad peligrosa como lo es la conducción de vehículos, </w:t>
      </w:r>
      <w:r w:rsidRPr="002F45D7">
        <w:rPr>
          <w:rFonts w:ascii="Arial" w:hAnsi="Arial" w:cs="Arial"/>
          <w:sz w:val="24"/>
          <w:szCs w:val="24"/>
        </w:rPr>
        <w:t xml:space="preserve">el señor conductor del vehículo </w:t>
      </w:r>
      <w:r w:rsidRPr="002F45D7">
        <w:rPr>
          <w:rFonts w:ascii="Arial" w:hAnsi="Arial" w:cs="Arial"/>
          <w:sz w:val="24"/>
          <w:szCs w:val="24"/>
        </w:rPr>
        <w:lastRenderedPageBreak/>
        <w:t>accidentado incurrió en infracciones de tránsito, entre ellas viajar con sobrecupo, impericia en la conducción, y posiblemente exceso de velocidad, lo que provocó que se saliera de la vía y se volcara.</w:t>
      </w:r>
    </w:p>
    <w:p w:rsidR="00EB0982" w:rsidRPr="002F45D7" w:rsidRDefault="00EB0982" w:rsidP="00EB0982">
      <w:pPr>
        <w:spacing w:line="360" w:lineRule="auto"/>
        <w:ind w:right="-32"/>
        <w:jc w:val="both"/>
        <w:rPr>
          <w:rFonts w:ascii="Arial" w:hAnsi="Arial" w:cs="Arial"/>
          <w:sz w:val="24"/>
          <w:szCs w:val="24"/>
          <w:lang w:eastAsia="es-ES"/>
        </w:rPr>
      </w:pPr>
    </w:p>
    <w:p w:rsidR="00EB0982" w:rsidRPr="002F45D7" w:rsidRDefault="00EB0982" w:rsidP="00EB0982">
      <w:pPr>
        <w:spacing w:line="360" w:lineRule="auto"/>
        <w:ind w:right="-32"/>
        <w:jc w:val="both"/>
        <w:rPr>
          <w:rFonts w:ascii="Tahoma" w:hAnsi="Tahoma" w:cs="Tahoma"/>
          <w:sz w:val="24"/>
          <w:szCs w:val="24"/>
        </w:rPr>
      </w:pPr>
      <w:r w:rsidRPr="002F45D7">
        <w:rPr>
          <w:rFonts w:ascii="Arial" w:hAnsi="Arial" w:cs="Arial"/>
          <w:sz w:val="24"/>
          <w:szCs w:val="24"/>
          <w:lang w:eastAsia="es-ES"/>
        </w:rPr>
        <w:t xml:space="preserve">Manifiesta la parte actora que la causa eficiente del accidente fue la falta de señalización horizontal, concepto este que el Consejo de Estado </w:t>
      </w:r>
      <w:r w:rsidRPr="002F45D7">
        <w:rPr>
          <w:rFonts w:ascii="Tahoma" w:hAnsi="Tahoma" w:cs="Tahoma"/>
          <w:sz w:val="24"/>
          <w:szCs w:val="24"/>
        </w:rPr>
        <w:t>en providencia de 20 de abril de 2005, radicación14699, se dijo:</w:t>
      </w:r>
    </w:p>
    <w:p w:rsidR="00EB0982" w:rsidRPr="002F45D7" w:rsidRDefault="00EB0982" w:rsidP="00EB0982">
      <w:pPr>
        <w:spacing w:line="360" w:lineRule="auto"/>
        <w:ind w:right="-32"/>
        <w:jc w:val="both"/>
        <w:rPr>
          <w:rFonts w:ascii="Tahoma" w:hAnsi="Tahoma" w:cs="Tahoma"/>
          <w:sz w:val="24"/>
          <w:szCs w:val="24"/>
        </w:rPr>
      </w:pPr>
    </w:p>
    <w:p w:rsidR="00EB0982" w:rsidRPr="002F45D7" w:rsidRDefault="00EB0982" w:rsidP="00EB0982">
      <w:pPr>
        <w:autoSpaceDE w:val="0"/>
        <w:autoSpaceDN w:val="0"/>
        <w:adjustRightInd w:val="0"/>
        <w:ind w:left="851"/>
        <w:jc w:val="both"/>
        <w:rPr>
          <w:rFonts w:ascii="Arial" w:hAnsi="Arial" w:cs="Arial"/>
          <w:i/>
          <w:sz w:val="20"/>
          <w:szCs w:val="20"/>
          <w:lang w:eastAsia="es-ES"/>
        </w:rPr>
      </w:pPr>
      <w:r w:rsidRPr="002F45D7">
        <w:rPr>
          <w:rFonts w:ascii="Arial" w:hAnsi="Arial" w:cs="Arial"/>
          <w:i/>
          <w:sz w:val="20"/>
          <w:szCs w:val="20"/>
        </w:rPr>
        <w:t>“La doctrina ha señalado que la causa eficiente es lo que se considera como fundamento u origen de algo; basta la verificación de la relación antecedente consecuente para que pueda sostenerse que un hecho es productor y otro el producido, uno el engendrante y otro el engendrado. No interesa en la consideración meramente física si el encadenamiento es próximo o remoto, cercano o alejado en el tiempo o en el espacio: basta que ocurra, que exista, que se dé. “Cualquier suceso natural o hecho humano es susceptible de generar repercusiones que se expanden por todo el ámbito social al entrelazarse con otros hechos o acontecimientos que son, a su vez, consecuencia de sucesos anteriores. Esta expansión en el espacio y en el tiempo ocurre en círculos concéntricos, parecidos a los que produce una piedra al caer en el agua tranquila de un estanque; cuanto más alejados están del lugar del impacto, más débiles o imperceptibles se tornan por lo regular tales efectos”</w:t>
      </w:r>
      <w:r w:rsidRPr="002F45D7">
        <w:rPr>
          <w:rStyle w:val="Refdenotaalpie"/>
          <w:rFonts w:ascii="Arial" w:hAnsi="Arial"/>
          <w:i/>
          <w:sz w:val="20"/>
          <w:szCs w:val="20"/>
        </w:rPr>
        <w:footnoteReference w:id="62"/>
      </w:r>
      <w:r w:rsidRPr="002F45D7">
        <w:rPr>
          <w:rFonts w:ascii="Arial" w:hAnsi="Arial" w:cs="Arial"/>
          <w:i/>
          <w:sz w:val="20"/>
          <w:szCs w:val="20"/>
        </w:rPr>
        <w:t>.</w:t>
      </w:r>
    </w:p>
    <w:p w:rsidR="00EB0982" w:rsidRPr="002F45D7" w:rsidRDefault="00EB0982" w:rsidP="00EB0982">
      <w:pPr>
        <w:spacing w:line="360" w:lineRule="auto"/>
        <w:ind w:right="-32"/>
        <w:jc w:val="both"/>
        <w:rPr>
          <w:rFonts w:ascii="Arial" w:hAnsi="Arial" w:cs="Arial"/>
          <w:sz w:val="24"/>
          <w:szCs w:val="24"/>
          <w:lang w:eastAsia="es-ES"/>
        </w:rPr>
      </w:pPr>
    </w:p>
    <w:p w:rsidR="00EB0982" w:rsidRPr="002F45D7" w:rsidRDefault="00EB0982" w:rsidP="00EB0982">
      <w:pPr>
        <w:spacing w:line="360" w:lineRule="auto"/>
        <w:ind w:right="-32"/>
        <w:jc w:val="both"/>
        <w:rPr>
          <w:rFonts w:ascii="Arial" w:hAnsi="Arial" w:cs="Arial"/>
          <w:sz w:val="24"/>
          <w:szCs w:val="24"/>
          <w:lang w:eastAsia="es-ES"/>
        </w:rPr>
      </w:pPr>
      <w:r w:rsidRPr="002F45D7">
        <w:rPr>
          <w:rFonts w:ascii="Arial" w:hAnsi="Arial" w:cs="Arial"/>
          <w:sz w:val="24"/>
          <w:szCs w:val="24"/>
          <w:lang w:eastAsia="es-ES"/>
        </w:rPr>
        <w:t>Esta circunstancia tampoco está acreditada en el proceso, en tanto que así no hubiera señalización o demarcación en la vía, no se prueba que fuera esta la causa eficiente del accidente, más aún cuando el Código de Tránsito tiene previstas reglas que deben acoger y respetar los conductores, así hayan o no demarcaciones en la vía, sin que el desconocimiento de ellas pueda generar responsabilidad en la Administración.</w:t>
      </w:r>
    </w:p>
    <w:p w:rsidR="00EB0982" w:rsidRPr="002F45D7" w:rsidRDefault="00EB0982" w:rsidP="00EB0982">
      <w:pPr>
        <w:spacing w:line="360" w:lineRule="auto"/>
        <w:ind w:right="-32"/>
        <w:jc w:val="both"/>
        <w:rPr>
          <w:rFonts w:ascii="Arial" w:hAnsi="Arial" w:cs="Arial"/>
          <w:sz w:val="24"/>
          <w:szCs w:val="24"/>
          <w:lang w:eastAsia="es-ES"/>
        </w:rPr>
      </w:pPr>
    </w:p>
    <w:p w:rsidR="00EB0982" w:rsidRPr="002F45D7" w:rsidRDefault="00EB0982" w:rsidP="00EB0982">
      <w:pPr>
        <w:spacing w:line="360" w:lineRule="auto"/>
        <w:ind w:right="-32"/>
        <w:jc w:val="both"/>
        <w:rPr>
          <w:rFonts w:ascii="Arial" w:hAnsi="Arial" w:cs="Arial"/>
          <w:sz w:val="24"/>
          <w:szCs w:val="24"/>
          <w:lang w:eastAsia="es-ES"/>
        </w:rPr>
      </w:pPr>
      <w:r w:rsidRPr="002F45D7">
        <w:rPr>
          <w:rFonts w:ascii="Arial" w:hAnsi="Arial" w:cs="Arial"/>
          <w:sz w:val="24"/>
          <w:szCs w:val="24"/>
          <w:lang w:eastAsia="es-ES"/>
        </w:rPr>
        <w:t>Al respecto, el Tribunal Administrativo del Cauca en varios pronunciamientos ha referido que la falta de señalización en una vía no puede tomarse como la causa eficiente del hecho dañoso, entre ellas la sentencia de 27 de julio de 2012, radicado 2007 00082 00, con ponencia de la doctora Carmen Amparo Ponce, cuando dijo:</w:t>
      </w:r>
    </w:p>
    <w:p w:rsidR="00EB0982" w:rsidRPr="002F45D7" w:rsidRDefault="00EB0982" w:rsidP="00EB0982">
      <w:pPr>
        <w:spacing w:line="276" w:lineRule="auto"/>
        <w:jc w:val="both"/>
        <w:rPr>
          <w:rFonts w:ascii="Arial Narrow" w:hAnsi="Arial Narrow"/>
          <w:color w:val="FF0000"/>
          <w:sz w:val="26"/>
          <w:szCs w:val="26"/>
        </w:rPr>
      </w:pPr>
    </w:p>
    <w:p w:rsidR="00EB0982" w:rsidRPr="002F45D7" w:rsidRDefault="00EB0982" w:rsidP="00EB0982">
      <w:pPr>
        <w:ind w:left="720"/>
        <w:jc w:val="both"/>
        <w:rPr>
          <w:rFonts w:ascii="Arial" w:hAnsi="Arial" w:cs="Arial"/>
          <w:i/>
          <w:sz w:val="20"/>
          <w:szCs w:val="20"/>
        </w:rPr>
      </w:pPr>
      <w:r w:rsidRPr="002F45D7">
        <w:rPr>
          <w:rFonts w:ascii="Arial" w:hAnsi="Arial" w:cs="Arial"/>
          <w:i/>
          <w:sz w:val="20"/>
          <w:szCs w:val="20"/>
        </w:rPr>
        <w:t>“Significa lo dicho que, el hecho de la falta de señalización en el sitio del accidente, de modo alguno facultaba a los conductores del tractor y de la motocicleta a realizar maniobras imprudentes, bajo la premisa errada de que el ejercicio de la conducción única y exclusivamente lo rigen las señales de tránsito presentes en la vía, puesto que como quedó visto, el Código Nacional de Tránsito ha previsto algunas reglas que se aplican, independientemente de que exista señalización o no, y el desconocimiento de las mismas por parte de terceros ajenos a la administración no puede generar responsabilidad en ésta última.</w:t>
      </w:r>
    </w:p>
    <w:p w:rsidR="00EB0982" w:rsidRPr="002F45D7" w:rsidRDefault="00EB0982" w:rsidP="00EB0982">
      <w:pPr>
        <w:ind w:left="720"/>
        <w:jc w:val="both"/>
        <w:rPr>
          <w:rFonts w:ascii="Arial" w:hAnsi="Arial" w:cs="Arial"/>
          <w:i/>
          <w:sz w:val="20"/>
          <w:szCs w:val="20"/>
        </w:rPr>
      </w:pPr>
      <w:r w:rsidRPr="002F45D7">
        <w:rPr>
          <w:rFonts w:ascii="Arial" w:hAnsi="Arial" w:cs="Arial"/>
          <w:i/>
          <w:sz w:val="20"/>
          <w:szCs w:val="20"/>
        </w:rPr>
        <w:t>...</w:t>
      </w:r>
    </w:p>
    <w:p w:rsidR="00EB0982" w:rsidRPr="002F45D7" w:rsidRDefault="00EB0982" w:rsidP="00EB0982">
      <w:pPr>
        <w:ind w:left="720"/>
        <w:jc w:val="both"/>
        <w:rPr>
          <w:rFonts w:ascii="Arial" w:hAnsi="Arial" w:cs="Arial"/>
          <w:i/>
          <w:sz w:val="20"/>
          <w:szCs w:val="20"/>
        </w:rPr>
      </w:pPr>
      <w:r w:rsidRPr="002F45D7">
        <w:rPr>
          <w:rFonts w:ascii="Arial" w:hAnsi="Arial" w:cs="Arial"/>
          <w:i/>
          <w:sz w:val="20"/>
          <w:szCs w:val="20"/>
        </w:rPr>
        <w:t xml:space="preserve">Teniendo de presente los hechos probados arriba relatados, y la contextualización de éstos con las normas de tránsito referidas, no puede llegarse a conclusión distinta a la de que en </w:t>
      </w:r>
      <w:r w:rsidRPr="002F45D7">
        <w:rPr>
          <w:rFonts w:ascii="Arial" w:hAnsi="Arial" w:cs="Arial"/>
          <w:i/>
          <w:sz w:val="20"/>
          <w:szCs w:val="20"/>
        </w:rPr>
        <w:lastRenderedPageBreak/>
        <w:t>el sub judice no se configura el nexo de causalidad entre el daño sufrido por la parte actora y la falla en el servicio que se le atribuye al Municipio de Miranda; toda vez que la falta de señalización por parte de esa entidad territorial no fue la causa eficiente de la ocurrencia del accidente, en tanto los conductores de los vehículos colisionados debían de todas formas detenerse preventivamente a verificar si había uno que tuviera prelación por venir desde la derecha.</w:t>
      </w:r>
    </w:p>
    <w:p w:rsidR="00EB0982" w:rsidRPr="002F45D7" w:rsidRDefault="00EB0982" w:rsidP="00EB0982">
      <w:pPr>
        <w:ind w:left="720"/>
        <w:jc w:val="both"/>
        <w:rPr>
          <w:rFonts w:ascii="Arial" w:hAnsi="Arial" w:cs="Arial"/>
          <w:i/>
          <w:color w:val="FF0000"/>
          <w:sz w:val="20"/>
          <w:szCs w:val="20"/>
        </w:rPr>
      </w:pPr>
    </w:p>
    <w:p w:rsidR="00EB0982" w:rsidRPr="002F45D7" w:rsidRDefault="00EB0982" w:rsidP="00EB0982">
      <w:pPr>
        <w:ind w:left="720"/>
        <w:jc w:val="both"/>
        <w:rPr>
          <w:rFonts w:ascii="Arial" w:hAnsi="Arial" w:cs="Arial"/>
          <w:i/>
          <w:sz w:val="20"/>
          <w:szCs w:val="20"/>
        </w:rPr>
      </w:pPr>
      <w:r w:rsidRPr="002F45D7">
        <w:rPr>
          <w:rFonts w:ascii="Arial" w:hAnsi="Arial" w:cs="Arial"/>
          <w:i/>
          <w:sz w:val="20"/>
          <w:szCs w:val="20"/>
        </w:rPr>
        <w:t xml:space="preserve">Lo anterior conduce a esta Sala de decisión a concluir que, frente al Municipio de Miranda, no hay una adecuada relación de causalidad respecto de los hechos que dieron lugar al daño y los perjuicios alegados por la parte demandante, en tanto, a pesar de la no existencia de la señalización, era obligación del conductor del tractor y de los motociclistas respetar las normas de tránsito preestablecidas, siendo el primero el causante principal del accidente y los segundos favorecedores de las condiciones del mismo. Luego entonces, no puede atribuirse responsabilidad administrativa a esta entidad territorial, bajo los hechos y conductas de terceros ajenos a ella. </w:t>
      </w:r>
    </w:p>
    <w:p w:rsidR="00EB0982" w:rsidRPr="002F45D7" w:rsidRDefault="00EB0982" w:rsidP="00EB0982">
      <w:pPr>
        <w:ind w:left="720"/>
        <w:jc w:val="both"/>
        <w:rPr>
          <w:rFonts w:ascii="Arial" w:hAnsi="Arial" w:cs="Arial"/>
          <w:i/>
          <w:sz w:val="20"/>
          <w:szCs w:val="20"/>
        </w:rPr>
      </w:pPr>
    </w:p>
    <w:p w:rsidR="00EB0982" w:rsidRPr="002F45D7" w:rsidRDefault="00EB0982" w:rsidP="00EB0982">
      <w:pPr>
        <w:ind w:left="720"/>
        <w:jc w:val="both"/>
        <w:rPr>
          <w:rFonts w:ascii="Arial" w:hAnsi="Arial" w:cs="Arial"/>
          <w:i/>
          <w:sz w:val="20"/>
          <w:szCs w:val="20"/>
        </w:rPr>
      </w:pPr>
      <w:r w:rsidRPr="002F45D7">
        <w:rPr>
          <w:rFonts w:ascii="Arial" w:hAnsi="Arial" w:cs="Arial"/>
          <w:i/>
          <w:sz w:val="20"/>
          <w:szCs w:val="20"/>
        </w:rPr>
        <w:t xml:space="preserve">Así las cosas, se comprende que están probadas la concurrencia de las eximentes de responsabilidad del hecho de un tercero -atribuible al conductor del tractor-, y de culpa de la víctima, toda vez que los motociclistas transitaban a alta velocidad sin los elementos protectores reglamentarios, que rompen el nexo causal entre la falla atribuida y el perjuicio ocasionado al demandante. Situación de la que se desprende la negación de las pretensiones en contra del Municipio de Miranda – Cauca.”. </w:t>
      </w:r>
    </w:p>
    <w:p w:rsidR="00EB0982" w:rsidRPr="002F45D7" w:rsidRDefault="00EB0982" w:rsidP="00EB0982">
      <w:pPr>
        <w:spacing w:line="360" w:lineRule="auto"/>
        <w:ind w:right="-32"/>
        <w:jc w:val="both"/>
        <w:rPr>
          <w:rFonts w:ascii="Arial" w:hAnsi="Arial" w:cs="Arial"/>
          <w:sz w:val="24"/>
          <w:szCs w:val="24"/>
          <w:lang w:eastAsia="es-ES"/>
        </w:rPr>
      </w:pPr>
    </w:p>
    <w:p w:rsidR="00EB0982" w:rsidRPr="002F45D7" w:rsidRDefault="00EB0982" w:rsidP="00EB0982">
      <w:pPr>
        <w:pStyle w:val="Textoindependiente"/>
        <w:rPr>
          <w:rFonts w:ascii="Arial" w:hAnsi="Arial" w:cs="Arial"/>
          <w:sz w:val="24"/>
        </w:rPr>
      </w:pPr>
      <w:r w:rsidRPr="002F45D7">
        <w:rPr>
          <w:rFonts w:ascii="Arial" w:hAnsi="Arial" w:cs="Arial"/>
          <w:sz w:val="24"/>
        </w:rPr>
        <w:t>Así mismo lo refirió el Consejo de Estado</w:t>
      </w:r>
      <w:r w:rsidRPr="002F45D7">
        <w:rPr>
          <w:rStyle w:val="Refdenotaalpie"/>
          <w:rFonts w:ascii="Arial" w:hAnsi="Arial" w:cs="Arial"/>
          <w:szCs w:val="20"/>
        </w:rPr>
        <w:footnoteReference w:id="63"/>
      </w:r>
      <w:r w:rsidRPr="002F45D7">
        <w:rPr>
          <w:rFonts w:ascii="Arial" w:hAnsi="Arial" w:cs="Arial"/>
          <w:sz w:val="24"/>
        </w:rPr>
        <w:t>:</w:t>
      </w:r>
    </w:p>
    <w:p w:rsidR="00EB0982" w:rsidRPr="002F45D7" w:rsidRDefault="00EB0982" w:rsidP="00EB0982">
      <w:pPr>
        <w:spacing w:line="360" w:lineRule="auto"/>
        <w:ind w:right="-32"/>
        <w:jc w:val="both"/>
        <w:rPr>
          <w:rFonts w:ascii="Arial" w:hAnsi="Arial" w:cs="Arial"/>
          <w:color w:val="FF0000"/>
          <w:sz w:val="24"/>
          <w:szCs w:val="24"/>
          <w:lang w:eastAsia="es-ES"/>
        </w:rPr>
      </w:pPr>
    </w:p>
    <w:p w:rsidR="00EB0982" w:rsidRPr="002F45D7" w:rsidRDefault="00EB0982" w:rsidP="00EB0982">
      <w:pPr>
        <w:pStyle w:val="Lista3"/>
        <w:ind w:left="709" w:firstLine="0"/>
        <w:jc w:val="both"/>
        <w:rPr>
          <w:rFonts w:ascii="Arial" w:hAnsi="Arial" w:cs="Arial"/>
          <w:i/>
          <w:sz w:val="20"/>
          <w:lang w:val="es-CO"/>
        </w:rPr>
      </w:pPr>
      <w:r w:rsidRPr="002F45D7">
        <w:rPr>
          <w:rFonts w:ascii="Arial" w:hAnsi="Arial" w:cs="Arial"/>
          <w:i/>
          <w:sz w:val="20"/>
          <w:lang w:val="es-CO"/>
        </w:rPr>
        <w:t xml:space="preserve">“En gracia de discusión, en este caso particular, la falta de señalización del sitio en el que se produjo el accidente, por si sola, no permite deducir responsabilidad de las entidades demandadas, como quiera que no se tiene conocimiento sobre la forma cómo ocurrió el accidente, mucho menos sobre la conducta que habrían adoptado las personas implicadas en él.   </w:t>
      </w:r>
    </w:p>
    <w:p w:rsidR="00EB0982" w:rsidRPr="002F45D7" w:rsidRDefault="00EB0982" w:rsidP="00EB0982">
      <w:pPr>
        <w:pStyle w:val="Lista3"/>
        <w:ind w:left="709" w:firstLine="708"/>
        <w:jc w:val="both"/>
        <w:rPr>
          <w:rFonts w:ascii="Arial" w:hAnsi="Arial" w:cs="Arial"/>
          <w:i/>
          <w:sz w:val="20"/>
          <w:lang w:val="es-CO"/>
        </w:rPr>
      </w:pPr>
    </w:p>
    <w:p w:rsidR="00EB0982" w:rsidRPr="002F45D7" w:rsidRDefault="00EB0982" w:rsidP="00EB0982">
      <w:pPr>
        <w:pStyle w:val="Textoindependiente"/>
        <w:ind w:left="709"/>
        <w:rPr>
          <w:rFonts w:ascii="Arial" w:hAnsi="Arial" w:cs="Arial"/>
          <w:i/>
          <w:szCs w:val="20"/>
        </w:rPr>
      </w:pPr>
      <w:r w:rsidRPr="002F45D7">
        <w:rPr>
          <w:rFonts w:ascii="Arial" w:hAnsi="Arial" w:cs="Arial"/>
          <w:i/>
          <w:szCs w:val="20"/>
        </w:rPr>
        <w:t>De todo lo afirmado por los actores, lo único cierto son las lesiones del señor José Arialdo Naranjo como consecuencia de un accidente de tránsito en la carretera que comunica a la ciudad de Yopal con la de Aguazul, en el Departamento del Casanare; sin embargo, del exiguo material probatorio recaudado en el plenario, no es posible inferir que las lesiones del citado señor obedecieran a una falla del servicio imputable a las demandadas, pues, como se dijo atrás, ni siquiera hay forma de saber cómo ocurrió el accidente.</w:t>
      </w:r>
    </w:p>
    <w:p w:rsidR="00EB0982" w:rsidRPr="002F45D7" w:rsidRDefault="00EB0982" w:rsidP="00EB0982">
      <w:pPr>
        <w:pStyle w:val="Textoindependiente"/>
        <w:ind w:left="709" w:firstLine="705"/>
        <w:rPr>
          <w:rFonts w:ascii="Arial" w:hAnsi="Arial" w:cs="Arial"/>
          <w:i/>
          <w:szCs w:val="20"/>
        </w:rPr>
      </w:pPr>
    </w:p>
    <w:p w:rsidR="00EB0982" w:rsidRPr="002F45D7" w:rsidRDefault="00EB0982" w:rsidP="00EB0982">
      <w:pPr>
        <w:pStyle w:val="Textoindependiente"/>
        <w:ind w:left="709"/>
        <w:rPr>
          <w:rFonts w:ascii="Arial" w:hAnsi="Arial" w:cs="Arial"/>
          <w:i/>
          <w:szCs w:val="20"/>
        </w:rPr>
      </w:pPr>
      <w:r w:rsidRPr="002F45D7">
        <w:rPr>
          <w:rFonts w:ascii="Arial" w:hAnsi="Arial" w:cs="Arial"/>
          <w:i/>
          <w:szCs w:val="20"/>
        </w:rPr>
        <w:t>Puede concluirse, entonces, que en el sub judice las escasísimas pruebas obrantes en el plenario resultan insuficientes para demostrar la responsabilidad de las entidades demandadas.  Se requería, además, acreditar cuál fue la conducta omisiva en la que habrían incurrido las entidades demandadas, y si ésta fue la causante del accidente que involucró un vehículo particular y una motocicleta, pero además era necesario acreditar las circunstancias de tiempo, modo y lugar del accidente.  Nada de eso se encuentra probado en el proceso, razón por la cual no podrán prosperar las pretensiones de la demanda.</w:t>
      </w:r>
      <w:r w:rsidRPr="002F45D7">
        <w:rPr>
          <w:rStyle w:val="Refdenotaalpie"/>
          <w:rFonts w:ascii="Arial" w:hAnsi="Arial" w:cs="Arial"/>
          <w:szCs w:val="20"/>
        </w:rPr>
        <w:t xml:space="preserve"> </w:t>
      </w:r>
    </w:p>
    <w:p w:rsidR="00EB0982" w:rsidRPr="002F45D7" w:rsidRDefault="00EB0982" w:rsidP="00EB0982">
      <w:pPr>
        <w:spacing w:line="360" w:lineRule="auto"/>
        <w:ind w:right="-32"/>
        <w:jc w:val="both"/>
        <w:rPr>
          <w:rFonts w:ascii="Arial" w:hAnsi="Arial" w:cs="Arial"/>
          <w:color w:val="FF0000"/>
          <w:sz w:val="24"/>
          <w:szCs w:val="24"/>
          <w:lang w:eastAsia="es-ES"/>
        </w:rPr>
      </w:pPr>
    </w:p>
    <w:p w:rsidR="00EB0982" w:rsidRPr="002F45D7" w:rsidRDefault="00EB0982" w:rsidP="00EB0982">
      <w:pPr>
        <w:pStyle w:val="Textosinformato"/>
        <w:spacing w:line="360" w:lineRule="auto"/>
        <w:jc w:val="both"/>
        <w:rPr>
          <w:rFonts w:ascii="Arial" w:hAnsi="Arial" w:cs="Arial"/>
          <w:i/>
          <w:sz w:val="24"/>
          <w:szCs w:val="24"/>
          <w:lang w:val="es-CO"/>
        </w:rPr>
      </w:pPr>
      <w:r w:rsidRPr="002F45D7">
        <w:rPr>
          <w:rFonts w:ascii="Arial" w:hAnsi="Arial" w:cs="Arial"/>
          <w:sz w:val="24"/>
          <w:szCs w:val="24"/>
          <w:lang w:val="es-CO"/>
        </w:rPr>
        <w:t xml:space="preserve">Probar los hechos es una carga que no puede suplir el operador jurídico, debido que es la parte actora la interesada en demostrar los hechos que le resulten favorables a sus pretensiones, en tanto que le corresponde convencer al juez que el accidente automovilístico que sufrió se dio por la falta de señalización o demarcación horizontal en la vía; lo contrarío equivaldría a trasladar la carga de la prueba al fallador, quien si bien tiene el deber de interpretar la demanda y de decretar pruebas de oficio, no puede remediar la inactividad de la parte accionante, ni actuar como si fuera tal, </w:t>
      </w:r>
      <w:r w:rsidRPr="002F45D7">
        <w:rPr>
          <w:rFonts w:ascii="Arial" w:hAnsi="Arial" w:cs="Arial"/>
          <w:sz w:val="24"/>
          <w:szCs w:val="24"/>
          <w:lang w:val="es-ES_tradnl"/>
        </w:rPr>
        <w:t xml:space="preserve">como lo ha indicado la jurisprudencia </w:t>
      </w:r>
      <w:r w:rsidRPr="002F45D7">
        <w:rPr>
          <w:rFonts w:ascii="Arial" w:hAnsi="Arial" w:cs="Arial"/>
          <w:sz w:val="24"/>
          <w:szCs w:val="24"/>
          <w:lang w:val="es-ES_tradnl"/>
        </w:rPr>
        <w:lastRenderedPageBreak/>
        <w:t xml:space="preserve">contencioso administrativa con sustento en el artículo 177 del Código de Procedimiento Civil, que prevé: </w:t>
      </w:r>
      <w:r w:rsidRPr="002F45D7">
        <w:rPr>
          <w:rFonts w:ascii="Arial" w:hAnsi="Arial" w:cs="Arial"/>
          <w:i/>
          <w:sz w:val="24"/>
          <w:szCs w:val="24"/>
          <w:lang w:val="es-ES_tradnl"/>
        </w:rPr>
        <w:t>“Incumbe a las partes probar el supuesto de hecho de las normas que consagran el efecto jurídico que ellas persiguen”.</w:t>
      </w:r>
    </w:p>
    <w:p w:rsidR="00EB0982" w:rsidRPr="002F45D7" w:rsidRDefault="00EB0982" w:rsidP="00EB0982">
      <w:pPr>
        <w:spacing w:line="360" w:lineRule="auto"/>
        <w:ind w:right="-32"/>
        <w:jc w:val="both"/>
        <w:rPr>
          <w:rFonts w:ascii="Arial" w:hAnsi="Arial" w:cs="Arial"/>
          <w:sz w:val="24"/>
          <w:szCs w:val="24"/>
        </w:rPr>
      </w:pPr>
    </w:p>
    <w:p w:rsidR="00F856C9" w:rsidRPr="002F45D7" w:rsidRDefault="00EB0982" w:rsidP="00F856C9">
      <w:pPr>
        <w:spacing w:line="360" w:lineRule="auto"/>
        <w:ind w:right="-32"/>
        <w:jc w:val="both"/>
        <w:rPr>
          <w:rFonts w:ascii="Arial" w:hAnsi="Arial" w:cs="Arial"/>
          <w:sz w:val="24"/>
          <w:szCs w:val="24"/>
        </w:rPr>
      </w:pPr>
      <w:r w:rsidRPr="002F45D7">
        <w:rPr>
          <w:rFonts w:ascii="Arial" w:hAnsi="Arial" w:cs="Arial"/>
          <w:sz w:val="24"/>
          <w:szCs w:val="24"/>
        </w:rPr>
        <w:t xml:space="preserve">En consecuencia, </w:t>
      </w:r>
      <w:r w:rsidR="00F856C9" w:rsidRPr="002F45D7">
        <w:rPr>
          <w:rFonts w:ascii="Arial" w:hAnsi="Arial" w:cs="Arial"/>
          <w:sz w:val="24"/>
          <w:szCs w:val="24"/>
        </w:rPr>
        <w:t xml:space="preserve">si bien se encuentra acreditado uno de los elementos de la responsabilidad como es del daño, al no probarse </w:t>
      </w:r>
      <w:r w:rsidRPr="002F45D7">
        <w:rPr>
          <w:rFonts w:ascii="Arial" w:hAnsi="Arial" w:cs="Arial"/>
          <w:sz w:val="24"/>
          <w:szCs w:val="24"/>
        </w:rPr>
        <w:t xml:space="preserve">que la causa eficiente </w:t>
      </w:r>
      <w:r w:rsidR="00F856C9" w:rsidRPr="002F45D7">
        <w:rPr>
          <w:rFonts w:ascii="Arial" w:hAnsi="Arial" w:cs="Arial"/>
          <w:sz w:val="24"/>
          <w:szCs w:val="24"/>
        </w:rPr>
        <w:t xml:space="preserve">fuera </w:t>
      </w:r>
      <w:r w:rsidRPr="002F45D7">
        <w:rPr>
          <w:rFonts w:ascii="Arial" w:hAnsi="Arial" w:cs="Arial"/>
          <w:sz w:val="24"/>
          <w:szCs w:val="24"/>
        </w:rPr>
        <w:t xml:space="preserve">la falta de señalización en la vía, </w:t>
      </w:r>
      <w:r w:rsidR="00F856C9" w:rsidRPr="002F45D7">
        <w:rPr>
          <w:rFonts w:ascii="Arial" w:hAnsi="Arial" w:cs="Arial"/>
          <w:sz w:val="24"/>
          <w:szCs w:val="24"/>
        </w:rPr>
        <w:t xml:space="preserve">no logra configurarse el nexo causal y </w:t>
      </w:r>
      <w:r w:rsidRPr="002F45D7">
        <w:rPr>
          <w:rFonts w:ascii="Arial" w:hAnsi="Arial" w:cs="Arial"/>
          <w:sz w:val="24"/>
          <w:szCs w:val="24"/>
        </w:rPr>
        <w:t xml:space="preserve">por tanto no </w:t>
      </w:r>
      <w:r w:rsidR="00F856C9" w:rsidRPr="002F45D7">
        <w:rPr>
          <w:rFonts w:ascii="Arial" w:hAnsi="Arial" w:cs="Arial"/>
          <w:sz w:val="24"/>
          <w:szCs w:val="24"/>
        </w:rPr>
        <w:t xml:space="preserve">se evidencia la alegada </w:t>
      </w:r>
      <w:r w:rsidRPr="002F45D7">
        <w:rPr>
          <w:rFonts w:ascii="Arial" w:hAnsi="Arial" w:cs="Arial"/>
          <w:sz w:val="24"/>
          <w:szCs w:val="24"/>
        </w:rPr>
        <w:t>falla en el servicio atribuida a la demandada,</w:t>
      </w:r>
      <w:r w:rsidR="00F856C9" w:rsidRPr="002F45D7">
        <w:rPr>
          <w:rFonts w:ascii="Arial" w:hAnsi="Arial" w:cs="Arial"/>
          <w:sz w:val="24"/>
          <w:szCs w:val="24"/>
        </w:rPr>
        <w:t xml:space="preserve"> motivos por los cuales la Sala no comparte la decisión de primera instancia que accedió a las pretensiones y en consecuencia revocará la sentencia, para negar las pretensiones.</w:t>
      </w:r>
    </w:p>
    <w:p w:rsidR="00D9649E" w:rsidRPr="002F45D7" w:rsidRDefault="00D9649E" w:rsidP="00F856C9">
      <w:pPr>
        <w:spacing w:line="360" w:lineRule="auto"/>
        <w:ind w:right="44"/>
        <w:jc w:val="center"/>
        <w:rPr>
          <w:rFonts w:ascii="Arial" w:hAnsi="Arial" w:cs="Arial"/>
          <w:i/>
          <w:sz w:val="28"/>
          <w:szCs w:val="28"/>
          <w:lang w:eastAsia="es-ES"/>
        </w:rPr>
      </w:pPr>
      <w:r w:rsidRPr="002F45D7">
        <w:rPr>
          <w:rFonts w:ascii="Arial" w:hAnsi="Arial" w:cs="Arial"/>
          <w:b/>
          <w:i/>
          <w:sz w:val="28"/>
          <w:szCs w:val="28"/>
          <w:lang w:eastAsia="es-ES"/>
        </w:rPr>
        <w:t>IV.-  DECISIÓN</w:t>
      </w:r>
    </w:p>
    <w:p w:rsidR="00D9649E" w:rsidRPr="002F45D7" w:rsidRDefault="00D9649E" w:rsidP="00D9649E">
      <w:pPr>
        <w:jc w:val="both"/>
        <w:rPr>
          <w:rFonts w:ascii="Arial" w:hAnsi="Arial" w:cs="Arial"/>
          <w:sz w:val="24"/>
          <w:szCs w:val="24"/>
          <w:lang w:eastAsia="es-ES"/>
        </w:rPr>
      </w:pPr>
    </w:p>
    <w:p w:rsidR="00D9649E" w:rsidRPr="002F45D7" w:rsidRDefault="00D9649E" w:rsidP="00D9649E">
      <w:pPr>
        <w:spacing w:line="360" w:lineRule="auto"/>
        <w:jc w:val="both"/>
        <w:rPr>
          <w:rFonts w:ascii="Arial" w:hAnsi="Arial" w:cs="Arial"/>
          <w:sz w:val="24"/>
          <w:szCs w:val="24"/>
          <w:lang w:eastAsia="es-ES"/>
        </w:rPr>
      </w:pPr>
      <w:r w:rsidRPr="002F45D7">
        <w:rPr>
          <w:rFonts w:ascii="Arial" w:hAnsi="Arial" w:cs="Arial"/>
          <w:sz w:val="24"/>
          <w:szCs w:val="24"/>
          <w:lang w:eastAsia="es-ES"/>
        </w:rPr>
        <w:t>En mérito de lo expuesto, el TRIBUNAL ADMINISTRATIVO DEL CAUCA, administrando justicia en nombre de la República y por autoridad de la ley,</w:t>
      </w:r>
    </w:p>
    <w:p w:rsidR="00D9649E" w:rsidRPr="002F45D7" w:rsidRDefault="00D9649E" w:rsidP="00D9649E">
      <w:pPr>
        <w:jc w:val="both"/>
        <w:rPr>
          <w:rFonts w:ascii="Arial" w:hAnsi="Arial" w:cs="Arial"/>
          <w:sz w:val="24"/>
          <w:szCs w:val="24"/>
          <w:lang w:eastAsia="es-ES"/>
        </w:rPr>
      </w:pPr>
    </w:p>
    <w:p w:rsidR="00D9649E" w:rsidRPr="002F45D7" w:rsidRDefault="00D9649E" w:rsidP="00D9649E">
      <w:pPr>
        <w:jc w:val="center"/>
        <w:rPr>
          <w:rFonts w:ascii="Arial" w:hAnsi="Arial" w:cs="Arial"/>
          <w:b/>
          <w:bCs/>
          <w:sz w:val="24"/>
          <w:szCs w:val="24"/>
          <w:lang w:eastAsia="es-ES"/>
        </w:rPr>
      </w:pPr>
      <w:r w:rsidRPr="002F45D7">
        <w:rPr>
          <w:rFonts w:ascii="Arial" w:hAnsi="Arial" w:cs="Arial"/>
          <w:b/>
          <w:bCs/>
          <w:sz w:val="24"/>
          <w:szCs w:val="24"/>
          <w:lang w:eastAsia="es-ES"/>
        </w:rPr>
        <w:t>F A L L A:</w:t>
      </w:r>
    </w:p>
    <w:p w:rsidR="00D9649E" w:rsidRPr="002F45D7" w:rsidRDefault="00D9649E" w:rsidP="00D9649E">
      <w:pPr>
        <w:jc w:val="center"/>
        <w:rPr>
          <w:rFonts w:ascii="Arial" w:hAnsi="Arial" w:cs="Arial"/>
          <w:b/>
          <w:bCs/>
          <w:sz w:val="24"/>
          <w:szCs w:val="24"/>
          <w:lang w:eastAsia="es-ES"/>
        </w:rPr>
      </w:pPr>
    </w:p>
    <w:p w:rsidR="00D9649E" w:rsidRPr="002F45D7" w:rsidRDefault="00D9649E" w:rsidP="00D9649E">
      <w:pPr>
        <w:shd w:val="clear" w:color="auto" w:fill="FFFFFF"/>
        <w:spacing w:line="360" w:lineRule="auto"/>
        <w:ind w:left="19" w:right="10"/>
        <w:jc w:val="both"/>
        <w:rPr>
          <w:rFonts w:ascii="Arial" w:hAnsi="Arial" w:cs="Arial"/>
          <w:bCs/>
          <w:sz w:val="24"/>
          <w:szCs w:val="24"/>
          <w:lang w:eastAsia="es-ES"/>
        </w:rPr>
      </w:pPr>
      <w:r w:rsidRPr="002F45D7">
        <w:rPr>
          <w:rFonts w:ascii="Arial" w:hAnsi="Arial" w:cs="Arial"/>
          <w:b/>
          <w:sz w:val="24"/>
          <w:szCs w:val="24"/>
          <w:lang w:eastAsia="es-ES"/>
        </w:rPr>
        <w:t xml:space="preserve">PRIMERO: REVOCAR  </w:t>
      </w:r>
      <w:r w:rsidRPr="002F45D7">
        <w:rPr>
          <w:rFonts w:ascii="Arial" w:hAnsi="Arial" w:cs="Arial"/>
          <w:sz w:val="24"/>
          <w:szCs w:val="24"/>
          <w:lang w:eastAsia="es-ES"/>
        </w:rPr>
        <w:t>la</w:t>
      </w:r>
      <w:r w:rsidRPr="002F45D7">
        <w:rPr>
          <w:rFonts w:ascii="Arial" w:hAnsi="Arial" w:cs="Arial"/>
          <w:b/>
          <w:sz w:val="24"/>
          <w:szCs w:val="24"/>
          <w:lang w:eastAsia="es-ES"/>
        </w:rPr>
        <w:t xml:space="preserve"> </w:t>
      </w:r>
      <w:r w:rsidRPr="002F45D7">
        <w:rPr>
          <w:rFonts w:ascii="Arial" w:hAnsi="Arial" w:cs="Arial"/>
          <w:sz w:val="24"/>
          <w:szCs w:val="24"/>
          <w:lang w:eastAsia="es-ES"/>
        </w:rPr>
        <w:t xml:space="preserve">sentencia </w:t>
      </w:r>
      <w:r w:rsidRPr="002F45D7">
        <w:rPr>
          <w:rFonts w:ascii="Arial" w:hAnsi="Arial" w:cs="Arial"/>
          <w:sz w:val="24"/>
          <w:szCs w:val="24"/>
        </w:rPr>
        <w:t xml:space="preserve">74 del 30 de abril de 2013 </w:t>
      </w:r>
      <w:r w:rsidRPr="002F45D7">
        <w:rPr>
          <w:rFonts w:ascii="Arial" w:hAnsi="Arial" w:cs="Arial"/>
          <w:sz w:val="24"/>
          <w:szCs w:val="24"/>
          <w:lang w:eastAsia="es-ES"/>
        </w:rPr>
        <w:t>proferida por el Juzgado Tercero Administrativo del Circuito de Popayán</w:t>
      </w:r>
      <w:r w:rsidRPr="002F45D7">
        <w:rPr>
          <w:rFonts w:ascii="Arial" w:hAnsi="Arial" w:cs="Arial"/>
          <w:bCs/>
          <w:sz w:val="24"/>
          <w:szCs w:val="24"/>
          <w:lang w:eastAsia="es-ES"/>
        </w:rPr>
        <w:t>, según lo expuesto en la parte considerativa</w:t>
      </w:r>
      <w:r w:rsidR="00037390" w:rsidRPr="002F45D7">
        <w:rPr>
          <w:rFonts w:ascii="Arial" w:hAnsi="Arial" w:cs="Arial"/>
          <w:bCs/>
          <w:sz w:val="24"/>
          <w:szCs w:val="24"/>
          <w:lang w:eastAsia="es-ES"/>
        </w:rPr>
        <w:t xml:space="preserve"> de esta providencia</w:t>
      </w:r>
      <w:r w:rsidRPr="002F45D7">
        <w:rPr>
          <w:rFonts w:ascii="Arial" w:hAnsi="Arial" w:cs="Arial"/>
          <w:bCs/>
          <w:sz w:val="24"/>
          <w:szCs w:val="24"/>
          <w:lang w:eastAsia="es-ES"/>
        </w:rPr>
        <w:t xml:space="preserve">. </w:t>
      </w:r>
    </w:p>
    <w:p w:rsidR="00D9649E" w:rsidRPr="002F45D7" w:rsidRDefault="00D9649E" w:rsidP="00D9649E">
      <w:pPr>
        <w:shd w:val="clear" w:color="auto" w:fill="FFFFFF"/>
        <w:spacing w:line="360" w:lineRule="auto"/>
        <w:ind w:left="19" w:right="10"/>
        <w:jc w:val="both"/>
        <w:rPr>
          <w:rFonts w:ascii="Arial" w:hAnsi="Arial" w:cs="Arial"/>
          <w:bCs/>
          <w:sz w:val="24"/>
          <w:szCs w:val="24"/>
          <w:lang w:eastAsia="es-ES"/>
        </w:rPr>
      </w:pPr>
    </w:p>
    <w:p w:rsidR="00037390" w:rsidRPr="002F45D7" w:rsidRDefault="00D9649E" w:rsidP="00D9649E">
      <w:pPr>
        <w:spacing w:line="360" w:lineRule="auto"/>
        <w:ind w:right="-66"/>
        <w:jc w:val="both"/>
        <w:rPr>
          <w:rFonts w:ascii="Arial" w:hAnsi="Arial" w:cs="Arial"/>
          <w:sz w:val="24"/>
          <w:szCs w:val="24"/>
          <w:lang w:eastAsia="es-ES"/>
        </w:rPr>
      </w:pPr>
      <w:r w:rsidRPr="002F45D7">
        <w:rPr>
          <w:rFonts w:ascii="Arial" w:hAnsi="Arial" w:cs="Arial"/>
          <w:b/>
          <w:sz w:val="24"/>
          <w:szCs w:val="24"/>
          <w:lang w:eastAsia="es-ES"/>
        </w:rPr>
        <w:t xml:space="preserve">SEGUNDO: </w:t>
      </w:r>
      <w:r w:rsidR="00037390" w:rsidRPr="002F45D7">
        <w:rPr>
          <w:rFonts w:ascii="Arial" w:hAnsi="Arial" w:cs="Arial"/>
          <w:b/>
          <w:sz w:val="24"/>
          <w:szCs w:val="24"/>
          <w:lang w:eastAsia="es-ES"/>
        </w:rPr>
        <w:t>N</w:t>
      </w:r>
      <w:r w:rsidRPr="002F45D7">
        <w:rPr>
          <w:rFonts w:ascii="Arial" w:hAnsi="Arial" w:cs="Arial"/>
          <w:b/>
          <w:sz w:val="24"/>
          <w:szCs w:val="24"/>
          <w:lang w:eastAsia="es-ES"/>
        </w:rPr>
        <w:t>E</w:t>
      </w:r>
      <w:r w:rsidR="00037390" w:rsidRPr="002F45D7">
        <w:rPr>
          <w:rFonts w:ascii="Arial" w:hAnsi="Arial" w:cs="Arial"/>
          <w:b/>
          <w:sz w:val="24"/>
          <w:szCs w:val="24"/>
          <w:lang w:eastAsia="es-ES"/>
        </w:rPr>
        <w:t xml:space="preserve">GAR </w:t>
      </w:r>
      <w:r w:rsidR="00037390" w:rsidRPr="002F45D7">
        <w:rPr>
          <w:rFonts w:ascii="Arial" w:hAnsi="Arial" w:cs="Arial"/>
          <w:sz w:val="24"/>
          <w:szCs w:val="24"/>
          <w:lang w:eastAsia="es-ES"/>
        </w:rPr>
        <w:t>las pretensiones de la demanda, por las razones expuestas.</w:t>
      </w:r>
    </w:p>
    <w:p w:rsidR="00037390" w:rsidRPr="002F45D7" w:rsidRDefault="00037390" w:rsidP="00D9649E">
      <w:pPr>
        <w:spacing w:line="360" w:lineRule="auto"/>
        <w:ind w:right="-66"/>
        <w:jc w:val="both"/>
        <w:rPr>
          <w:rFonts w:ascii="Arial" w:hAnsi="Arial" w:cs="Arial"/>
          <w:sz w:val="24"/>
          <w:szCs w:val="24"/>
          <w:lang w:eastAsia="es-ES"/>
        </w:rPr>
      </w:pPr>
    </w:p>
    <w:p w:rsidR="00037390" w:rsidRPr="002F45D7" w:rsidRDefault="00037390" w:rsidP="00D9649E">
      <w:pPr>
        <w:spacing w:line="360" w:lineRule="auto"/>
        <w:ind w:right="-66"/>
        <w:jc w:val="both"/>
        <w:rPr>
          <w:rFonts w:ascii="Arial" w:hAnsi="Arial" w:cs="Arial"/>
          <w:sz w:val="24"/>
          <w:szCs w:val="24"/>
          <w:lang w:eastAsia="es-ES"/>
        </w:rPr>
      </w:pPr>
      <w:r w:rsidRPr="002F45D7">
        <w:rPr>
          <w:rFonts w:ascii="Arial" w:hAnsi="Arial" w:cs="Arial"/>
          <w:b/>
          <w:sz w:val="24"/>
          <w:szCs w:val="24"/>
          <w:lang w:eastAsia="es-ES"/>
        </w:rPr>
        <w:t xml:space="preserve">TERCERO.- </w:t>
      </w:r>
      <w:r w:rsidR="00D9649E" w:rsidRPr="002F45D7">
        <w:rPr>
          <w:rFonts w:ascii="Arial" w:hAnsi="Arial" w:cs="Arial"/>
          <w:sz w:val="24"/>
          <w:szCs w:val="24"/>
          <w:lang w:eastAsia="es-ES"/>
        </w:rPr>
        <w:t xml:space="preserve">Devuélvase el expediente al Juzgado Administrativo de </w:t>
      </w:r>
      <w:r w:rsidRPr="002F45D7">
        <w:rPr>
          <w:rFonts w:ascii="Arial" w:hAnsi="Arial" w:cs="Arial"/>
          <w:sz w:val="24"/>
          <w:szCs w:val="24"/>
          <w:lang w:eastAsia="es-ES"/>
        </w:rPr>
        <w:t>origen.</w:t>
      </w:r>
    </w:p>
    <w:p w:rsidR="00D9649E" w:rsidRPr="002F45D7" w:rsidRDefault="00D9649E" w:rsidP="00D9649E">
      <w:pPr>
        <w:spacing w:line="360" w:lineRule="auto"/>
        <w:ind w:right="-66"/>
        <w:jc w:val="both"/>
        <w:rPr>
          <w:rFonts w:ascii="Arial" w:hAnsi="Arial" w:cs="Arial"/>
          <w:b/>
          <w:sz w:val="24"/>
          <w:szCs w:val="24"/>
          <w:lang w:eastAsia="es-ES"/>
        </w:rPr>
      </w:pPr>
    </w:p>
    <w:p w:rsidR="00D9649E" w:rsidRPr="002F45D7" w:rsidRDefault="00D9649E" w:rsidP="00D9649E">
      <w:pPr>
        <w:spacing w:line="360" w:lineRule="auto"/>
        <w:jc w:val="center"/>
        <w:rPr>
          <w:rFonts w:ascii="Arial" w:hAnsi="Arial" w:cs="Arial"/>
          <w:b/>
          <w:bCs/>
          <w:sz w:val="24"/>
          <w:szCs w:val="24"/>
          <w:lang w:eastAsia="es-ES"/>
        </w:rPr>
      </w:pPr>
      <w:r w:rsidRPr="002F45D7">
        <w:rPr>
          <w:rFonts w:ascii="Arial" w:hAnsi="Arial" w:cs="Arial"/>
          <w:b/>
          <w:bCs/>
          <w:sz w:val="24"/>
          <w:szCs w:val="24"/>
          <w:lang w:eastAsia="es-ES"/>
        </w:rPr>
        <w:t>COPIESE, NOTIFÍQUESE Y CÚMPLASE</w:t>
      </w:r>
    </w:p>
    <w:p w:rsidR="00D9649E" w:rsidRPr="002F45D7" w:rsidRDefault="00D9649E" w:rsidP="00D9649E">
      <w:pPr>
        <w:spacing w:line="360" w:lineRule="auto"/>
        <w:jc w:val="both"/>
        <w:rPr>
          <w:rFonts w:ascii="Arial" w:hAnsi="Arial" w:cs="Arial"/>
          <w:sz w:val="24"/>
          <w:szCs w:val="24"/>
          <w:lang w:eastAsia="es-ES"/>
        </w:rPr>
      </w:pPr>
    </w:p>
    <w:p w:rsidR="00D9649E" w:rsidRPr="002F45D7" w:rsidRDefault="00D9649E" w:rsidP="00D9649E">
      <w:pPr>
        <w:spacing w:line="360" w:lineRule="auto"/>
        <w:jc w:val="both"/>
        <w:rPr>
          <w:rFonts w:ascii="Arial" w:hAnsi="Arial" w:cs="Arial"/>
          <w:sz w:val="24"/>
          <w:szCs w:val="24"/>
          <w:lang w:eastAsia="es-ES"/>
        </w:rPr>
      </w:pPr>
      <w:r w:rsidRPr="002F45D7">
        <w:rPr>
          <w:rFonts w:ascii="Arial" w:hAnsi="Arial" w:cs="Arial"/>
          <w:sz w:val="24"/>
          <w:szCs w:val="24"/>
          <w:lang w:eastAsia="es-ES"/>
        </w:rPr>
        <w:t>Constancia: el proyecto de la presente providencia fue estudiado y aprobado en sesión de la fecha.</w:t>
      </w:r>
    </w:p>
    <w:p w:rsidR="00D9649E" w:rsidRPr="002F45D7" w:rsidRDefault="00D9649E" w:rsidP="00D9649E">
      <w:pPr>
        <w:spacing w:line="360" w:lineRule="auto"/>
        <w:jc w:val="center"/>
        <w:rPr>
          <w:rFonts w:ascii="Arial" w:hAnsi="Arial" w:cs="Arial"/>
          <w:b/>
          <w:bCs/>
          <w:sz w:val="24"/>
          <w:szCs w:val="24"/>
          <w:lang w:eastAsia="es-ES"/>
        </w:rPr>
      </w:pPr>
      <w:r w:rsidRPr="002F45D7">
        <w:rPr>
          <w:rFonts w:ascii="Arial" w:hAnsi="Arial" w:cs="Arial"/>
          <w:b/>
          <w:bCs/>
          <w:sz w:val="24"/>
          <w:szCs w:val="24"/>
          <w:lang w:eastAsia="es-ES"/>
        </w:rPr>
        <w:t>Los Magistrados,</w:t>
      </w:r>
    </w:p>
    <w:p w:rsidR="00D9649E" w:rsidRPr="002F45D7" w:rsidRDefault="00D9649E" w:rsidP="00D9649E">
      <w:pPr>
        <w:spacing w:line="360" w:lineRule="auto"/>
        <w:rPr>
          <w:rFonts w:ascii="Arial" w:hAnsi="Arial" w:cs="Arial"/>
          <w:b/>
          <w:bCs/>
          <w:sz w:val="24"/>
          <w:szCs w:val="24"/>
          <w:lang w:eastAsia="es-ES"/>
        </w:rPr>
      </w:pPr>
    </w:p>
    <w:p w:rsidR="00D9649E" w:rsidRPr="002F45D7" w:rsidRDefault="00D9649E" w:rsidP="00D9649E">
      <w:pPr>
        <w:spacing w:line="360" w:lineRule="auto"/>
        <w:rPr>
          <w:rFonts w:ascii="Arial" w:hAnsi="Arial" w:cs="Arial"/>
          <w:b/>
          <w:bCs/>
          <w:sz w:val="24"/>
          <w:szCs w:val="24"/>
          <w:lang w:eastAsia="es-ES"/>
        </w:rPr>
      </w:pPr>
    </w:p>
    <w:p w:rsidR="00D9649E" w:rsidRPr="002F45D7" w:rsidRDefault="00D9649E" w:rsidP="00D9649E">
      <w:pPr>
        <w:spacing w:line="360" w:lineRule="auto"/>
        <w:jc w:val="center"/>
        <w:rPr>
          <w:rFonts w:ascii="Arial" w:hAnsi="Arial" w:cs="Arial"/>
          <w:b/>
          <w:bCs/>
          <w:sz w:val="24"/>
          <w:szCs w:val="24"/>
          <w:lang w:eastAsia="es-ES"/>
        </w:rPr>
      </w:pPr>
      <w:r w:rsidRPr="002F45D7">
        <w:rPr>
          <w:rFonts w:ascii="Arial" w:hAnsi="Arial" w:cs="Arial"/>
          <w:b/>
          <w:bCs/>
          <w:sz w:val="24"/>
          <w:szCs w:val="24"/>
          <w:lang w:eastAsia="es-ES"/>
        </w:rPr>
        <w:t>GLORIA MILENA PAREDES ROJAS     CARMEN AMPARO PONCE DELGADO</w:t>
      </w:r>
    </w:p>
    <w:p w:rsidR="00D9649E" w:rsidRPr="002F45D7" w:rsidRDefault="00D9649E" w:rsidP="00D9649E">
      <w:pPr>
        <w:spacing w:line="360" w:lineRule="auto"/>
        <w:jc w:val="center"/>
        <w:rPr>
          <w:rFonts w:ascii="Arial" w:hAnsi="Arial" w:cs="Arial"/>
          <w:b/>
          <w:bCs/>
          <w:sz w:val="24"/>
          <w:szCs w:val="24"/>
          <w:lang w:eastAsia="es-ES"/>
        </w:rPr>
      </w:pPr>
    </w:p>
    <w:p w:rsidR="00D9649E" w:rsidRPr="002F45D7" w:rsidRDefault="00D9649E" w:rsidP="00D9649E">
      <w:pPr>
        <w:spacing w:line="360" w:lineRule="auto"/>
        <w:jc w:val="center"/>
        <w:rPr>
          <w:rFonts w:ascii="Arial" w:hAnsi="Arial" w:cs="Arial"/>
          <w:b/>
          <w:bCs/>
          <w:sz w:val="24"/>
          <w:szCs w:val="24"/>
          <w:lang w:eastAsia="es-ES"/>
        </w:rPr>
      </w:pPr>
    </w:p>
    <w:p w:rsidR="00D9649E" w:rsidRPr="002F45D7" w:rsidRDefault="00D9649E" w:rsidP="00D9649E">
      <w:pPr>
        <w:spacing w:line="360" w:lineRule="auto"/>
        <w:jc w:val="center"/>
        <w:rPr>
          <w:rFonts w:ascii="Arial" w:hAnsi="Arial" w:cs="Arial"/>
          <w:b/>
          <w:bCs/>
          <w:sz w:val="24"/>
          <w:szCs w:val="24"/>
          <w:lang w:eastAsia="es-ES"/>
        </w:rPr>
      </w:pPr>
    </w:p>
    <w:p w:rsidR="008D3787" w:rsidRPr="00FC34FD" w:rsidRDefault="00D9649E" w:rsidP="00037390">
      <w:pPr>
        <w:spacing w:line="360" w:lineRule="auto"/>
        <w:jc w:val="center"/>
        <w:rPr>
          <w:rFonts w:ascii="Arial" w:hAnsi="Arial" w:cs="Arial"/>
          <w:b/>
          <w:bCs/>
          <w:sz w:val="24"/>
          <w:szCs w:val="24"/>
          <w:lang w:eastAsia="es-ES"/>
        </w:rPr>
      </w:pPr>
      <w:r w:rsidRPr="002F45D7">
        <w:rPr>
          <w:rFonts w:ascii="Arial" w:hAnsi="Arial" w:cs="Arial"/>
          <w:b/>
          <w:bCs/>
          <w:sz w:val="24"/>
          <w:szCs w:val="24"/>
          <w:lang w:eastAsia="es-ES"/>
        </w:rPr>
        <w:t>PEDRO JAVIER BOLAÑOS ANDRADE</w:t>
      </w:r>
    </w:p>
    <w:sectPr w:rsidR="008D3787" w:rsidRPr="00FC34FD" w:rsidSect="0050727E">
      <w:headerReference w:type="default" r:id="rId9"/>
      <w:footerReference w:type="default" r:id="rId10"/>
      <w:pgSz w:w="12242" w:h="18722" w:code="14"/>
      <w:pgMar w:top="1985" w:right="1418" w:bottom="1418" w:left="1985" w:header="720" w:footer="720" w:gutter="0"/>
      <w:cols w:space="720" w:equalWidth="0">
        <w:col w:w="8842"/>
      </w:cols>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11F" w:rsidRDefault="0048011F" w:rsidP="003E76D6">
      <w:r>
        <w:separator/>
      </w:r>
    </w:p>
  </w:endnote>
  <w:endnote w:type="continuationSeparator" w:id="0">
    <w:p w:rsidR="0048011F" w:rsidRDefault="0048011F" w:rsidP="003E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Ehrhardt MT">
    <w:altName w:val="Courier New"/>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040393"/>
      <w:docPartObj>
        <w:docPartGallery w:val="Page Numbers (Bottom of Page)"/>
        <w:docPartUnique/>
      </w:docPartObj>
    </w:sdtPr>
    <w:sdtEndPr/>
    <w:sdtContent>
      <w:p w:rsidR="00104CF2" w:rsidRDefault="00104CF2">
        <w:pPr>
          <w:pStyle w:val="Piedepgina"/>
          <w:jc w:val="right"/>
        </w:pPr>
        <w:r>
          <w:fldChar w:fldCharType="begin"/>
        </w:r>
        <w:r>
          <w:instrText>PAGE   \* MERGEFORMAT</w:instrText>
        </w:r>
        <w:r>
          <w:fldChar w:fldCharType="separate"/>
        </w:r>
        <w:r w:rsidR="006F3431" w:rsidRPr="006F3431">
          <w:rPr>
            <w:noProof/>
            <w:lang w:val="es-ES"/>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11F" w:rsidRDefault="0048011F" w:rsidP="003E76D6">
      <w:r>
        <w:separator/>
      </w:r>
    </w:p>
  </w:footnote>
  <w:footnote w:type="continuationSeparator" w:id="0">
    <w:p w:rsidR="0048011F" w:rsidRDefault="0048011F" w:rsidP="003E76D6">
      <w:r>
        <w:continuationSeparator/>
      </w:r>
    </w:p>
  </w:footnote>
  <w:footnote w:id="1">
    <w:p w:rsidR="00104CF2" w:rsidRDefault="00104CF2">
      <w:pPr>
        <w:pStyle w:val="Textonotapie"/>
      </w:pPr>
      <w:r>
        <w:rPr>
          <w:rStyle w:val="Refdenotaalpie"/>
        </w:rPr>
        <w:footnoteRef/>
      </w:r>
      <w:r>
        <w:t xml:space="preserve"> Folio 355-365</w:t>
      </w:r>
    </w:p>
  </w:footnote>
  <w:footnote w:id="2">
    <w:p w:rsidR="00104CF2" w:rsidRDefault="00104CF2">
      <w:pPr>
        <w:pStyle w:val="Textonotapie"/>
      </w:pPr>
      <w:r>
        <w:rPr>
          <w:rStyle w:val="Refdenotaalpie"/>
        </w:rPr>
        <w:footnoteRef/>
      </w:r>
      <w:r>
        <w:t xml:space="preserve"> Folio 20</w:t>
      </w:r>
    </w:p>
  </w:footnote>
  <w:footnote w:id="3">
    <w:p w:rsidR="00104CF2" w:rsidRDefault="00104CF2">
      <w:pPr>
        <w:pStyle w:val="Textonotapie"/>
      </w:pPr>
      <w:r>
        <w:rPr>
          <w:rStyle w:val="Refdenotaalpie"/>
        </w:rPr>
        <w:footnoteRef/>
      </w:r>
      <w:r>
        <w:t xml:space="preserve"> Folio 22-23</w:t>
      </w:r>
    </w:p>
  </w:footnote>
  <w:footnote w:id="4">
    <w:p w:rsidR="00104CF2" w:rsidRDefault="00104CF2">
      <w:pPr>
        <w:pStyle w:val="Textonotapie"/>
      </w:pPr>
      <w:r>
        <w:rPr>
          <w:rStyle w:val="Refdenotaalpie"/>
        </w:rPr>
        <w:footnoteRef/>
      </w:r>
      <w:r>
        <w:t xml:space="preserve"> Folio 36-37 </w:t>
      </w:r>
    </w:p>
  </w:footnote>
  <w:footnote w:id="5">
    <w:p w:rsidR="00104CF2" w:rsidRDefault="00104CF2">
      <w:pPr>
        <w:pStyle w:val="Textonotapie"/>
      </w:pPr>
      <w:r>
        <w:rPr>
          <w:rStyle w:val="Refdenotaalpie"/>
        </w:rPr>
        <w:footnoteRef/>
      </w:r>
      <w:r>
        <w:t xml:space="preserve"> Folio 43 y 47</w:t>
      </w:r>
    </w:p>
  </w:footnote>
  <w:footnote w:id="6">
    <w:p w:rsidR="00104CF2" w:rsidRDefault="00104CF2">
      <w:pPr>
        <w:pStyle w:val="Textonotapie"/>
      </w:pPr>
      <w:r>
        <w:rPr>
          <w:rStyle w:val="Refdenotaalpie"/>
        </w:rPr>
        <w:footnoteRef/>
      </w:r>
      <w:r>
        <w:t xml:space="preserve"> Folio 45-46</w:t>
      </w:r>
    </w:p>
  </w:footnote>
  <w:footnote w:id="7">
    <w:p w:rsidR="00104CF2" w:rsidRDefault="00104CF2">
      <w:pPr>
        <w:pStyle w:val="Textonotapie"/>
      </w:pPr>
      <w:r>
        <w:rPr>
          <w:rStyle w:val="Refdenotaalpie"/>
        </w:rPr>
        <w:footnoteRef/>
      </w:r>
      <w:r>
        <w:t xml:space="preserve"> Folio 223 c ppal</w:t>
      </w:r>
    </w:p>
  </w:footnote>
  <w:footnote w:id="8">
    <w:p w:rsidR="00104CF2" w:rsidRDefault="00104CF2">
      <w:pPr>
        <w:pStyle w:val="Textonotapie"/>
      </w:pPr>
      <w:r>
        <w:rPr>
          <w:rStyle w:val="Refdenotaalpie"/>
        </w:rPr>
        <w:footnoteRef/>
      </w:r>
      <w:r>
        <w:t xml:space="preserve"> Folio 254-255  y 265-  271 c ppal</w:t>
      </w:r>
    </w:p>
  </w:footnote>
  <w:footnote w:id="9">
    <w:p w:rsidR="00104CF2" w:rsidRDefault="00104CF2">
      <w:pPr>
        <w:pStyle w:val="Textonotapie"/>
      </w:pPr>
      <w:r>
        <w:rPr>
          <w:rStyle w:val="Refdenotaalpie"/>
        </w:rPr>
        <w:footnoteRef/>
      </w:r>
      <w:r>
        <w:t xml:space="preserve"> Folio  92-103</w:t>
      </w:r>
    </w:p>
  </w:footnote>
  <w:footnote w:id="10">
    <w:p w:rsidR="00104CF2" w:rsidRDefault="00104CF2" w:rsidP="00DF0766">
      <w:pPr>
        <w:pStyle w:val="Textonotapie"/>
      </w:pPr>
      <w:r>
        <w:rPr>
          <w:rStyle w:val="Refdenotaalpie"/>
        </w:rPr>
        <w:footnoteRef/>
      </w:r>
      <w:r>
        <w:t xml:space="preserve"> Folio  13-62</w:t>
      </w:r>
    </w:p>
  </w:footnote>
  <w:footnote w:id="11">
    <w:p w:rsidR="00104CF2" w:rsidRDefault="00104CF2">
      <w:pPr>
        <w:pStyle w:val="Textonotapie"/>
      </w:pPr>
      <w:r>
        <w:rPr>
          <w:rStyle w:val="Refdenotaalpie"/>
        </w:rPr>
        <w:footnoteRef/>
      </w:r>
      <w:r>
        <w:t xml:space="preserve"> Folio  13-62</w:t>
      </w:r>
    </w:p>
  </w:footnote>
  <w:footnote w:id="12">
    <w:p w:rsidR="00104CF2" w:rsidRDefault="00104CF2">
      <w:pPr>
        <w:pStyle w:val="Textonotapie"/>
      </w:pPr>
      <w:r>
        <w:rPr>
          <w:rStyle w:val="Refdenotaalpie"/>
        </w:rPr>
        <w:footnoteRef/>
      </w:r>
      <w:r>
        <w:t xml:space="preserve"> Folio110-129</w:t>
      </w:r>
    </w:p>
  </w:footnote>
  <w:footnote w:id="13">
    <w:p w:rsidR="00104CF2" w:rsidRDefault="00104CF2">
      <w:pPr>
        <w:pStyle w:val="Textonotapie"/>
      </w:pPr>
      <w:r>
        <w:rPr>
          <w:rStyle w:val="Refdenotaalpie"/>
        </w:rPr>
        <w:footnoteRef/>
      </w:r>
      <w:r>
        <w:t xml:space="preserve"> Folio 277-280 c ppal </w:t>
      </w:r>
    </w:p>
  </w:footnote>
  <w:footnote w:id="14">
    <w:p w:rsidR="00104CF2" w:rsidRDefault="00104CF2">
      <w:pPr>
        <w:pStyle w:val="Textonotapie"/>
      </w:pPr>
      <w:r>
        <w:rPr>
          <w:rStyle w:val="Refdenotaalpie"/>
        </w:rPr>
        <w:footnoteRef/>
      </w:r>
      <w:r>
        <w:t xml:space="preserve"> Folio 147-154 c de llamamiento en garantía</w:t>
      </w:r>
    </w:p>
  </w:footnote>
  <w:footnote w:id="15">
    <w:p w:rsidR="00104CF2" w:rsidRDefault="00104CF2">
      <w:pPr>
        <w:pStyle w:val="Textonotapie"/>
      </w:pPr>
      <w:r>
        <w:rPr>
          <w:rStyle w:val="Refdenotaalpie"/>
        </w:rPr>
        <w:footnoteRef/>
      </w:r>
      <w:r>
        <w:t xml:space="preserve"> Folio 34-40 c de llamamiento en garantia</w:t>
      </w:r>
    </w:p>
  </w:footnote>
  <w:footnote w:id="16">
    <w:p w:rsidR="00104CF2" w:rsidRDefault="00104CF2">
      <w:pPr>
        <w:pStyle w:val="Textonotapie"/>
      </w:pPr>
      <w:r>
        <w:rPr>
          <w:rStyle w:val="Refdenotaalpie"/>
        </w:rPr>
        <w:footnoteRef/>
      </w:r>
      <w:r>
        <w:t xml:space="preserve"> Folio  177</w:t>
      </w:r>
    </w:p>
  </w:footnote>
  <w:footnote w:id="17">
    <w:p w:rsidR="00104CF2" w:rsidRDefault="00104CF2">
      <w:pPr>
        <w:pStyle w:val="Textonotapie"/>
      </w:pPr>
      <w:r>
        <w:rPr>
          <w:rStyle w:val="Refdenotaalpie"/>
        </w:rPr>
        <w:footnoteRef/>
      </w:r>
      <w:r>
        <w:t xml:space="preserve"> Folio 207-216 c ppal</w:t>
      </w:r>
    </w:p>
  </w:footnote>
  <w:footnote w:id="18">
    <w:p w:rsidR="00104CF2" w:rsidRDefault="00104CF2">
      <w:pPr>
        <w:pStyle w:val="Textonotapie"/>
      </w:pPr>
      <w:r>
        <w:rPr>
          <w:rStyle w:val="Refdenotaalpie"/>
        </w:rPr>
        <w:footnoteRef/>
      </w:r>
      <w:r>
        <w:t xml:space="preserve"> Folio  336-337 c ppal</w:t>
      </w:r>
    </w:p>
  </w:footnote>
  <w:footnote w:id="19">
    <w:p w:rsidR="00104CF2" w:rsidRDefault="00104CF2">
      <w:pPr>
        <w:pStyle w:val="Textonotapie"/>
      </w:pPr>
      <w:r>
        <w:rPr>
          <w:rStyle w:val="Refdenotaalpie"/>
        </w:rPr>
        <w:footnoteRef/>
      </w:r>
      <w:r>
        <w:t xml:space="preserve"> Folio  320- 332  c ppal </w:t>
      </w:r>
    </w:p>
  </w:footnote>
  <w:footnote w:id="20">
    <w:p w:rsidR="00104CF2" w:rsidRDefault="00104CF2">
      <w:pPr>
        <w:pStyle w:val="Textonotapie"/>
      </w:pPr>
      <w:r>
        <w:rPr>
          <w:rStyle w:val="Refdenotaalpie"/>
        </w:rPr>
        <w:footnoteRef/>
      </w:r>
      <w:r>
        <w:t xml:space="preserve"> Folio  338-343 c ppal</w:t>
      </w:r>
    </w:p>
  </w:footnote>
  <w:footnote w:id="21">
    <w:p w:rsidR="00104CF2" w:rsidRDefault="00104CF2">
      <w:pPr>
        <w:pStyle w:val="Textonotapie"/>
      </w:pPr>
      <w:r>
        <w:rPr>
          <w:rStyle w:val="Refdenotaalpie"/>
        </w:rPr>
        <w:footnoteRef/>
      </w:r>
      <w:r>
        <w:t xml:space="preserve"> Folio  314 – 319 -c ppal</w:t>
      </w:r>
    </w:p>
  </w:footnote>
  <w:footnote w:id="22">
    <w:p w:rsidR="00104CF2" w:rsidRDefault="00104CF2">
      <w:pPr>
        <w:pStyle w:val="Textonotapie"/>
      </w:pPr>
      <w:r>
        <w:rPr>
          <w:rStyle w:val="Refdenotaalpie"/>
        </w:rPr>
        <w:footnoteRef/>
      </w:r>
      <w:r>
        <w:t xml:space="preserve"> Folio 333-335</w:t>
      </w:r>
    </w:p>
  </w:footnote>
  <w:footnote w:id="23">
    <w:p w:rsidR="00104CF2" w:rsidRPr="00601922" w:rsidRDefault="00104CF2" w:rsidP="00601922">
      <w:pPr>
        <w:pStyle w:val="Textonotapie"/>
        <w:jc w:val="both"/>
        <w:rPr>
          <w:rFonts w:ascii="Arial" w:hAnsi="Arial" w:cs="Arial"/>
          <w:sz w:val="16"/>
          <w:szCs w:val="16"/>
        </w:rPr>
      </w:pPr>
      <w:r w:rsidRPr="00601922">
        <w:rPr>
          <w:rStyle w:val="Refdenotaalpie"/>
          <w:rFonts w:ascii="Arial" w:hAnsi="Arial" w:cs="Arial"/>
          <w:sz w:val="16"/>
          <w:szCs w:val="16"/>
        </w:rPr>
        <w:footnoteRef/>
      </w:r>
      <w:r>
        <w:rPr>
          <w:rFonts w:ascii="Arial" w:hAnsi="Arial" w:cs="Arial"/>
          <w:sz w:val="16"/>
          <w:szCs w:val="16"/>
        </w:rPr>
        <w:t xml:space="preserve"> Folio 355-365</w:t>
      </w:r>
    </w:p>
  </w:footnote>
  <w:footnote w:id="24">
    <w:p w:rsidR="00104CF2" w:rsidRDefault="00104CF2">
      <w:pPr>
        <w:pStyle w:val="Textonotapie"/>
      </w:pPr>
      <w:r>
        <w:rPr>
          <w:rStyle w:val="Refdenotaalpie"/>
        </w:rPr>
        <w:footnoteRef/>
      </w:r>
      <w:r>
        <w:t xml:space="preserve"> Folio  368-385</w:t>
      </w:r>
    </w:p>
  </w:footnote>
  <w:footnote w:id="25">
    <w:p w:rsidR="00104CF2" w:rsidRDefault="00104CF2">
      <w:pPr>
        <w:pStyle w:val="Textonotapie"/>
      </w:pPr>
      <w:r>
        <w:rPr>
          <w:rStyle w:val="Refdenotaalpie"/>
        </w:rPr>
        <w:footnoteRef/>
      </w:r>
      <w:r>
        <w:t xml:space="preserve"> Folio  386-388</w:t>
      </w:r>
    </w:p>
  </w:footnote>
  <w:footnote w:id="26">
    <w:p w:rsidR="00104CF2" w:rsidRDefault="00104CF2">
      <w:pPr>
        <w:pStyle w:val="Textonotapie"/>
      </w:pPr>
      <w:r>
        <w:rPr>
          <w:rStyle w:val="Refdenotaalpie"/>
        </w:rPr>
        <w:footnoteRef/>
      </w:r>
      <w:r>
        <w:t xml:space="preserve"> Folio  389-395</w:t>
      </w:r>
    </w:p>
    <w:p w:rsidR="00104CF2" w:rsidRDefault="00104CF2">
      <w:pPr>
        <w:pStyle w:val="Textonotapie"/>
      </w:pPr>
    </w:p>
  </w:footnote>
  <w:footnote w:id="27">
    <w:p w:rsidR="00104CF2" w:rsidRDefault="00104CF2">
      <w:pPr>
        <w:pStyle w:val="Textonotapie"/>
      </w:pPr>
      <w:r>
        <w:rPr>
          <w:rStyle w:val="Refdenotaalpie"/>
        </w:rPr>
        <w:footnoteRef/>
      </w:r>
      <w:r>
        <w:t xml:space="preserve"> Folio 396</w:t>
      </w:r>
    </w:p>
  </w:footnote>
  <w:footnote w:id="28">
    <w:p w:rsidR="00104CF2" w:rsidRDefault="00104CF2">
      <w:pPr>
        <w:pStyle w:val="Textonotapie"/>
      </w:pPr>
      <w:r>
        <w:rPr>
          <w:rStyle w:val="Refdenotaalpie"/>
        </w:rPr>
        <w:footnoteRef/>
      </w:r>
      <w:r>
        <w:t xml:space="preserve"> Folio 422-424</w:t>
      </w:r>
    </w:p>
  </w:footnote>
  <w:footnote w:id="29">
    <w:p w:rsidR="00104CF2" w:rsidRPr="00601922" w:rsidRDefault="00104CF2" w:rsidP="00601922">
      <w:pPr>
        <w:pStyle w:val="Textonotapie"/>
        <w:jc w:val="both"/>
        <w:rPr>
          <w:rFonts w:ascii="Arial" w:hAnsi="Arial" w:cs="Arial"/>
          <w:sz w:val="16"/>
          <w:szCs w:val="16"/>
        </w:rPr>
      </w:pPr>
      <w:r w:rsidRPr="00601922">
        <w:rPr>
          <w:rStyle w:val="Refdenotaalpie"/>
          <w:rFonts w:ascii="Arial" w:hAnsi="Arial" w:cs="Arial"/>
          <w:sz w:val="16"/>
          <w:szCs w:val="16"/>
        </w:rPr>
        <w:footnoteRef/>
      </w:r>
      <w:r w:rsidRPr="00601922">
        <w:rPr>
          <w:rFonts w:ascii="Arial" w:hAnsi="Arial" w:cs="Arial"/>
          <w:sz w:val="16"/>
          <w:szCs w:val="16"/>
        </w:rPr>
        <w:t xml:space="preserve"> Folio </w:t>
      </w:r>
      <w:r>
        <w:rPr>
          <w:rFonts w:ascii="Arial" w:hAnsi="Arial" w:cs="Arial"/>
          <w:sz w:val="16"/>
          <w:szCs w:val="16"/>
        </w:rPr>
        <w:t>433</w:t>
      </w:r>
    </w:p>
  </w:footnote>
  <w:footnote w:id="30">
    <w:p w:rsidR="00104CF2" w:rsidRDefault="00104CF2">
      <w:pPr>
        <w:pStyle w:val="Textonotapie"/>
      </w:pPr>
      <w:r>
        <w:rPr>
          <w:rStyle w:val="Refdenotaalpie"/>
        </w:rPr>
        <w:footnoteRef/>
      </w:r>
      <w:r>
        <w:t xml:space="preserve"> Folio 437</w:t>
      </w:r>
    </w:p>
  </w:footnote>
  <w:footnote w:id="31">
    <w:p w:rsidR="00104CF2" w:rsidRDefault="00104CF2" w:rsidP="003248C6">
      <w:pPr>
        <w:pStyle w:val="Textonotapie"/>
      </w:pPr>
      <w:r>
        <w:rPr>
          <w:rStyle w:val="Refdenotaalpie"/>
        </w:rPr>
        <w:footnoteRef/>
      </w:r>
      <w:r>
        <w:t xml:space="preserve"> Folio 439-452</w:t>
      </w:r>
    </w:p>
  </w:footnote>
  <w:footnote w:id="32">
    <w:p w:rsidR="00104CF2" w:rsidRDefault="00104CF2">
      <w:pPr>
        <w:pStyle w:val="Textonotapie"/>
      </w:pPr>
      <w:r>
        <w:rPr>
          <w:rStyle w:val="Refdenotaalpie"/>
        </w:rPr>
        <w:footnoteRef/>
      </w:r>
      <w:r>
        <w:t xml:space="preserve"> Folio  456-458</w:t>
      </w:r>
    </w:p>
  </w:footnote>
  <w:footnote w:id="33">
    <w:p w:rsidR="00104CF2" w:rsidRDefault="00104CF2" w:rsidP="00A54EFD">
      <w:pPr>
        <w:pStyle w:val="Textonotapie"/>
      </w:pPr>
      <w:r>
        <w:rPr>
          <w:rStyle w:val="Refdenotaalpie"/>
        </w:rPr>
        <w:footnoteRef/>
      </w:r>
      <w:r>
        <w:t xml:space="preserve"> Folio 459-461</w:t>
      </w:r>
    </w:p>
  </w:footnote>
  <w:footnote w:id="34">
    <w:p w:rsidR="00104CF2" w:rsidRDefault="00104CF2">
      <w:pPr>
        <w:pStyle w:val="Textonotapie"/>
      </w:pPr>
      <w:r>
        <w:rPr>
          <w:rStyle w:val="Refdenotaalpie"/>
        </w:rPr>
        <w:footnoteRef/>
      </w:r>
      <w:r>
        <w:t xml:space="preserve"> Folio 462-465</w:t>
      </w:r>
    </w:p>
  </w:footnote>
  <w:footnote w:id="35">
    <w:p w:rsidR="00104CF2" w:rsidRDefault="00104CF2">
      <w:pPr>
        <w:pStyle w:val="Textonotapie"/>
      </w:pPr>
      <w:r>
        <w:rPr>
          <w:rStyle w:val="Refdenotaalpie"/>
        </w:rPr>
        <w:footnoteRef/>
      </w:r>
      <w:r>
        <w:t xml:space="preserve"> Folio 455-458</w:t>
      </w:r>
    </w:p>
  </w:footnote>
  <w:footnote w:id="36">
    <w:p w:rsidR="00104CF2" w:rsidRPr="00601922" w:rsidRDefault="00104CF2" w:rsidP="00601922">
      <w:pPr>
        <w:pStyle w:val="Textonotapie"/>
        <w:jc w:val="both"/>
        <w:rPr>
          <w:rFonts w:ascii="Arial" w:hAnsi="Arial" w:cs="Arial"/>
          <w:sz w:val="16"/>
          <w:szCs w:val="16"/>
        </w:rPr>
      </w:pPr>
      <w:r w:rsidRPr="00601922">
        <w:rPr>
          <w:rStyle w:val="Refdenotaalpie"/>
          <w:rFonts w:ascii="Arial" w:hAnsi="Arial" w:cs="Arial"/>
          <w:sz w:val="16"/>
          <w:szCs w:val="16"/>
        </w:rPr>
        <w:footnoteRef/>
      </w:r>
      <w:r w:rsidRPr="00601922">
        <w:rPr>
          <w:rFonts w:ascii="Arial" w:hAnsi="Arial" w:cs="Arial"/>
          <w:sz w:val="16"/>
          <w:szCs w:val="16"/>
        </w:rPr>
        <w:t xml:space="preserve"> Codificación que resulta aplicable al presente asunto por la transición dispuesta en el artículo 308 de la Ley 1437 de 2011.</w:t>
      </w:r>
    </w:p>
  </w:footnote>
  <w:footnote w:id="37">
    <w:p w:rsidR="00104CF2" w:rsidRDefault="00104CF2" w:rsidP="000D06F3">
      <w:pPr>
        <w:jc w:val="both"/>
        <w:rPr>
          <w:rFonts w:ascii="Arial" w:hAnsi="Arial" w:cs="Arial"/>
          <w:bCs/>
          <w:sz w:val="16"/>
          <w:szCs w:val="16"/>
        </w:rPr>
      </w:pPr>
      <w:r>
        <w:rPr>
          <w:rStyle w:val="Refdenotaalpie"/>
        </w:rPr>
        <w:footnoteRef/>
      </w:r>
      <w:r>
        <w:t xml:space="preserve"> </w:t>
      </w:r>
      <w:r>
        <w:rPr>
          <w:rFonts w:ascii="Arial" w:hAnsi="Arial" w:cs="Arial"/>
          <w:sz w:val="16"/>
          <w:szCs w:val="16"/>
        </w:rPr>
        <w:t xml:space="preserve">Sentencia de 20 de septiembre de 2.007, </w:t>
      </w:r>
      <w:r>
        <w:rPr>
          <w:rFonts w:ascii="Arial" w:hAnsi="Arial" w:cs="Arial"/>
          <w:bCs/>
          <w:sz w:val="16"/>
          <w:szCs w:val="16"/>
        </w:rPr>
        <w:t>Radicación interna 21322</w:t>
      </w:r>
    </w:p>
    <w:p w:rsidR="00104CF2" w:rsidRDefault="00104CF2" w:rsidP="000D06F3">
      <w:pPr>
        <w:pStyle w:val="Textonotapie"/>
        <w:rPr>
          <w:lang w:val="es-ES"/>
        </w:rPr>
      </w:pPr>
    </w:p>
  </w:footnote>
  <w:footnote w:id="38">
    <w:p w:rsidR="00104CF2" w:rsidRPr="00B163AB" w:rsidRDefault="00104CF2" w:rsidP="00D9649E">
      <w:pPr>
        <w:pStyle w:val="Textonotapie"/>
        <w:jc w:val="both"/>
        <w:rPr>
          <w:rFonts w:ascii="Arial" w:eastAsia="Arial" w:hAnsi="Arial" w:cs="Arial"/>
          <w:sz w:val="16"/>
          <w:szCs w:val="16"/>
        </w:rPr>
      </w:pPr>
      <w:r w:rsidRPr="00B163AB">
        <w:rPr>
          <w:rStyle w:val="Caracteresdenotaalpie"/>
          <w:rFonts w:ascii="Arial" w:hAnsi="Arial" w:cs="Arial"/>
          <w:sz w:val="16"/>
          <w:szCs w:val="16"/>
        </w:rPr>
        <w:footnoteRef/>
      </w:r>
      <w:r w:rsidRPr="00B163AB">
        <w:rPr>
          <w:rFonts w:ascii="Arial" w:eastAsia="Arial" w:hAnsi="Arial" w:cs="Arial"/>
          <w:sz w:val="16"/>
          <w:szCs w:val="16"/>
        </w:rPr>
        <w:tab/>
        <w:t xml:space="preserve"> “(…) </w:t>
      </w:r>
      <w:r w:rsidRPr="00B163AB">
        <w:rPr>
          <w:rFonts w:ascii="Arial" w:hAnsi="Arial" w:cs="Arial"/>
          <w:sz w:val="16"/>
          <w:szCs w:val="16"/>
        </w:rPr>
        <w:t>el</w:t>
      </w:r>
      <w:r w:rsidRPr="00B163AB">
        <w:rPr>
          <w:rFonts w:ascii="Arial" w:eastAsia="Arial" w:hAnsi="Arial" w:cs="Arial"/>
          <w:sz w:val="16"/>
          <w:szCs w:val="16"/>
        </w:rPr>
        <w:t xml:space="preserve"> </w:t>
      </w:r>
      <w:r w:rsidRPr="00B163AB">
        <w:rPr>
          <w:rFonts w:ascii="Arial" w:hAnsi="Arial" w:cs="Arial"/>
          <w:sz w:val="16"/>
          <w:szCs w:val="16"/>
        </w:rPr>
        <w:t>perjudicado</w:t>
      </w:r>
      <w:r w:rsidRPr="00B163AB">
        <w:rPr>
          <w:rFonts w:ascii="Arial" w:eastAsia="Arial" w:hAnsi="Arial" w:cs="Arial"/>
          <w:sz w:val="16"/>
          <w:szCs w:val="16"/>
        </w:rPr>
        <w:t xml:space="preserve"> </w:t>
      </w:r>
      <w:r w:rsidRPr="00B163AB">
        <w:rPr>
          <w:rFonts w:ascii="Arial" w:hAnsi="Arial" w:cs="Arial"/>
          <w:sz w:val="16"/>
          <w:szCs w:val="16"/>
        </w:rPr>
        <w:t>a</w:t>
      </w:r>
      <w:r w:rsidRPr="00B163AB">
        <w:rPr>
          <w:rFonts w:ascii="Arial" w:eastAsia="Arial" w:hAnsi="Arial" w:cs="Arial"/>
          <w:sz w:val="16"/>
          <w:szCs w:val="16"/>
        </w:rPr>
        <w:t xml:space="preserve"> </w:t>
      </w:r>
      <w:r w:rsidRPr="00B163AB">
        <w:rPr>
          <w:rFonts w:ascii="Arial" w:hAnsi="Arial" w:cs="Arial"/>
          <w:sz w:val="16"/>
          <w:szCs w:val="16"/>
        </w:rPr>
        <w:t>consecuencia</w:t>
      </w:r>
      <w:r w:rsidRPr="00B163AB">
        <w:rPr>
          <w:rFonts w:ascii="Arial" w:eastAsia="Arial" w:hAnsi="Arial" w:cs="Arial"/>
          <w:sz w:val="16"/>
          <w:szCs w:val="16"/>
        </w:rPr>
        <w:t xml:space="preserve"> </w:t>
      </w:r>
      <w:r w:rsidRPr="00B163AB">
        <w:rPr>
          <w:rFonts w:ascii="Arial" w:hAnsi="Arial" w:cs="Arial"/>
          <w:sz w:val="16"/>
          <w:szCs w:val="16"/>
        </w:rPr>
        <w:t>del</w:t>
      </w:r>
      <w:r w:rsidRPr="00B163AB">
        <w:rPr>
          <w:rFonts w:ascii="Arial" w:eastAsia="Arial" w:hAnsi="Arial" w:cs="Arial"/>
          <w:sz w:val="16"/>
          <w:szCs w:val="16"/>
        </w:rPr>
        <w:t xml:space="preserve"> </w:t>
      </w:r>
      <w:r w:rsidRPr="00B163AB">
        <w:rPr>
          <w:rFonts w:ascii="Arial" w:hAnsi="Arial" w:cs="Arial"/>
          <w:sz w:val="16"/>
          <w:szCs w:val="16"/>
        </w:rPr>
        <w:t>funcionamiento</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un</w:t>
      </w:r>
      <w:r w:rsidRPr="00B163AB">
        <w:rPr>
          <w:rFonts w:ascii="Arial" w:eastAsia="Arial" w:hAnsi="Arial" w:cs="Arial"/>
          <w:sz w:val="16"/>
          <w:szCs w:val="16"/>
        </w:rPr>
        <w:t xml:space="preserve"> </w:t>
      </w:r>
      <w:r w:rsidRPr="00B163AB">
        <w:rPr>
          <w:rFonts w:ascii="Arial" w:hAnsi="Arial" w:cs="Arial"/>
          <w:sz w:val="16"/>
          <w:szCs w:val="16"/>
        </w:rPr>
        <w:t>servicio</w:t>
      </w:r>
      <w:r w:rsidRPr="00B163AB">
        <w:rPr>
          <w:rFonts w:ascii="Arial" w:eastAsia="Arial" w:hAnsi="Arial" w:cs="Arial"/>
          <w:sz w:val="16"/>
          <w:szCs w:val="16"/>
        </w:rPr>
        <w:t xml:space="preserve"> </w:t>
      </w:r>
      <w:r w:rsidRPr="00B163AB">
        <w:rPr>
          <w:rFonts w:ascii="Arial" w:hAnsi="Arial" w:cs="Arial"/>
          <w:sz w:val="16"/>
          <w:szCs w:val="16"/>
        </w:rPr>
        <w:t>público</w:t>
      </w:r>
      <w:r w:rsidRPr="00B163AB">
        <w:rPr>
          <w:rFonts w:ascii="Arial" w:eastAsia="Arial" w:hAnsi="Arial" w:cs="Arial"/>
          <w:sz w:val="16"/>
          <w:szCs w:val="16"/>
        </w:rPr>
        <w:t xml:space="preserve"> </w:t>
      </w:r>
      <w:r w:rsidRPr="00B163AB">
        <w:rPr>
          <w:rFonts w:ascii="Arial" w:hAnsi="Arial" w:cs="Arial"/>
          <w:sz w:val="16"/>
          <w:szCs w:val="16"/>
        </w:rPr>
        <w:t>debe</w:t>
      </w:r>
      <w:r w:rsidRPr="00B163AB">
        <w:rPr>
          <w:rFonts w:ascii="Arial" w:eastAsia="Arial" w:hAnsi="Arial" w:cs="Arial"/>
          <w:sz w:val="16"/>
          <w:szCs w:val="16"/>
        </w:rPr>
        <w:t xml:space="preserve"> </w:t>
      </w:r>
      <w:r w:rsidRPr="00B163AB">
        <w:rPr>
          <w:rFonts w:ascii="Arial" w:hAnsi="Arial" w:cs="Arial"/>
          <w:sz w:val="16"/>
          <w:szCs w:val="16"/>
        </w:rPr>
        <w:t>soportar</w:t>
      </w:r>
      <w:r w:rsidRPr="00B163AB">
        <w:rPr>
          <w:rFonts w:ascii="Arial" w:eastAsia="Arial" w:hAnsi="Arial" w:cs="Arial"/>
          <w:sz w:val="16"/>
          <w:szCs w:val="16"/>
        </w:rPr>
        <w:t xml:space="preserve"> </w:t>
      </w:r>
      <w:r w:rsidRPr="00B163AB">
        <w:rPr>
          <w:rFonts w:ascii="Arial" w:hAnsi="Arial" w:cs="Arial"/>
          <w:sz w:val="16"/>
          <w:szCs w:val="16"/>
        </w:rPr>
        <w:t>el</w:t>
      </w:r>
      <w:r w:rsidRPr="00B163AB">
        <w:rPr>
          <w:rFonts w:ascii="Arial" w:eastAsia="Arial" w:hAnsi="Arial" w:cs="Arial"/>
          <w:sz w:val="16"/>
          <w:szCs w:val="16"/>
        </w:rPr>
        <w:t xml:space="preserve"> </w:t>
      </w:r>
      <w:r w:rsidRPr="00B163AB">
        <w:rPr>
          <w:rFonts w:ascii="Arial" w:hAnsi="Arial" w:cs="Arial"/>
          <w:sz w:val="16"/>
          <w:szCs w:val="16"/>
        </w:rPr>
        <w:t>daño</w:t>
      </w:r>
      <w:r w:rsidRPr="00B163AB">
        <w:rPr>
          <w:rFonts w:ascii="Arial" w:eastAsia="Arial" w:hAnsi="Arial" w:cs="Arial"/>
          <w:sz w:val="16"/>
          <w:szCs w:val="16"/>
        </w:rPr>
        <w:t xml:space="preserve"> </w:t>
      </w:r>
      <w:r w:rsidRPr="00B163AB">
        <w:rPr>
          <w:rFonts w:ascii="Arial" w:hAnsi="Arial" w:cs="Arial"/>
          <w:sz w:val="16"/>
          <w:szCs w:val="16"/>
        </w:rPr>
        <w:t>siempre</w:t>
      </w:r>
      <w:r w:rsidRPr="00B163AB">
        <w:rPr>
          <w:rFonts w:ascii="Arial" w:eastAsia="Arial" w:hAnsi="Arial" w:cs="Arial"/>
          <w:sz w:val="16"/>
          <w:szCs w:val="16"/>
        </w:rPr>
        <w:t xml:space="preserve">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resulte</w:t>
      </w:r>
      <w:r w:rsidRPr="00B163AB">
        <w:rPr>
          <w:rFonts w:ascii="Arial" w:eastAsia="Arial" w:hAnsi="Arial" w:cs="Arial"/>
          <w:sz w:val="16"/>
          <w:szCs w:val="16"/>
        </w:rPr>
        <w:t xml:space="preserve"> (</w:t>
      </w:r>
      <w:r w:rsidRPr="00B163AB">
        <w:rPr>
          <w:rFonts w:ascii="Arial" w:hAnsi="Arial" w:cs="Arial"/>
          <w:sz w:val="16"/>
          <w:szCs w:val="16"/>
        </w:rPr>
        <w:t>contrario</w:t>
      </w:r>
      <w:r w:rsidRPr="00B163AB">
        <w:rPr>
          <w:rFonts w:ascii="Arial" w:eastAsia="Arial" w:hAnsi="Arial" w:cs="Arial"/>
          <w:sz w:val="16"/>
          <w:szCs w:val="16"/>
        </w:rPr>
        <w:t xml:space="preserve"> </w:t>
      </w:r>
      <w:r w:rsidRPr="00B163AB">
        <w:rPr>
          <w:rFonts w:ascii="Arial" w:hAnsi="Arial" w:cs="Arial"/>
          <w:sz w:val="16"/>
          <w:szCs w:val="16"/>
        </w:rPr>
        <w:t>a</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letra</w:t>
      </w:r>
      <w:r w:rsidRPr="00B163AB">
        <w:rPr>
          <w:rFonts w:ascii="Arial" w:eastAsia="Arial" w:hAnsi="Arial" w:cs="Arial"/>
          <w:sz w:val="16"/>
          <w:szCs w:val="16"/>
        </w:rPr>
        <w:t xml:space="preserve"> </w:t>
      </w:r>
      <w:r w:rsidRPr="00B163AB">
        <w:rPr>
          <w:rFonts w:ascii="Arial" w:hAnsi="Arial" w:cs="Arial"/>
          <w:sz w:val="16"/>
          <w:szCs w:val="16"/>
        </w:rPr>
        <w:t>o</w:t>
      </w:r>
      <w:r w:rsidRPr="00B163AB">
        <w:rPr>
          <w:rFonts w:ascii="Arial" w:eastAsia="Arial" w:hAnsi="Arial" w:cs="Arial"/>
          <w:sz w:val="16"/>
          <w:szCs w:val="16"/>
        </w:rPr>
        <w:t xml:space="preserve"> </w:t>
      </w:r>
      <w:r w:rsidRPr="00B163AB">
        <w:rPr>
          <w:rFonts w:ascii="Arial" w:hAnsi="Arial" w:cs="Arial"/>
          <w:sz w:val="16"/>
          <w:szCs w:val="16"/>
        </w:rPr>
        <w:t>al</w:t>
      </w:r>
      <w:r w:rsidRPr="00B163AB">
        <w:rPr>
          <w:rFonts w:ascii="Arial" w:eastAsia="Arial" w:hAnsi="Arial" w:cs="Arial"/>
          <w:sz w:val="16"/>
          <w:szCs w:val="16"/>
        </w:rPr>
        <w:t xml:space="preserve"> </w:t>
      </w:r>
      <w:r w:rsidRPr="00B163AB">
        <w:rPr>
          <w:rFonts w:ascii="Arial" w:hAnsi="Arial" w:cs="Arial"/>
          <w:sz w:val="16"/>
          <w:szCs w:val="16"/>
        </w:rPr>
        <w:t>espíritu</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una</w:t>
      </w:r>
      <w:r w:rsidRPr="00B163AB">
        <w:rPr>
          <w:rFonts w:ascii="Arial" w:eastAsia="Arial" w:hAnsi="Arial" w:cs="Arial"/>
          <w:sz w:val="16"/>
          <w:szCs w:val="16"/>
        </w:rPr>
        <w:t xml:space="preserve"> </w:t>
      </w:r>
      <w:r w:rsidRPr="00B163AB">
        <w:rPr>
          <w:rFonts w:ascii="Arial" w:hAnsi="Arial" w:cs="Arial"/>
          <w:sz w:val="16"/>
          <w:szCs w:val="16"/>
        </w:rPr>
        <w:t>norma</w:t>
      </w:r>
      <w:r w:rsidRPr="00B163AB">
        <w:rPr>
          <w:rFonts w:ascii="Arial" w:eastAsia="Arial" w:hAnsi="Arial" w:cs="Arial"/>
          <w:sz w:val="16"/>
          <w:szCs w:val="16"/>
        </w:rPr>
        <w:t xml:space="preserve"> </w:t>
      </w:r>
      <w:r w:rsidRPr="00B163AB">
        <w:rPr>
          <w:rFonts w:ascii="Arial" w:hAnsi="Arial" w:cs="Arial"/>
          <w:sz w:val="16"/>
          <w:szCs w:val="16"/>
        </w:rPr>
        <w:t>legal</w:t>
      </w:r>
      <w:r w:rsidRPr="00B163AB">
        <w:rPr>
          <w:rFonts w:ascii="Arial" w:eastAsia="Arial" w:hAnsi="Arial" w:cs="Arial"/>
          <w:sz w:val="16"/>
          <w:szCs w:val="16"/>
        </w:rPr>
        <w:t xml:space="preserve"> </w:t>
      </w:r>
      <w:r w:rsidRPr="00B163AB">
        <w:rPr>
          <w:rFonts w:ascii="Arial" w:hAnsi="Arial" w:cs="Arial"/>
          <w:sz w:val="16"/>
          <w:szCs w:val="16"/>
        </w:rPr>
        <w:t>o</w:t>
      </w:r>
      <w:r w:rsidRPr="00B163AB">
        <w:rPr>
          <w:rFonts w:ascii="Arial" w:eastAsia="Arial" w:hAnsi="Arial" w:cs="Arial"/>
          <w:sz w:val="16"/>
          <w:szCs w:val="16"/>
        </w:rPr>
        <w:t xml:space="preserve">) </w:t>
      </w:r>
      <w:r w:rsidRPr="00B163AB">
        <w:rPr>
          <w:rFonts w:ascii="Arial" w:hAnsi="Arial" w:cs="Arial"/>
          <w:sz w:val="16"/>
          <w:szCs w:val="16"/>
        </w:rPr>
        <w:t>simplemente</w:t>
      </w:r>
      <w:r w:rsidRPr="00B163AB">
        <w:rPr>
          <w:rFonts w:ascii="Arial" w:eastAsia="Arial" w:hAnsi="Arial" w:cs="Arial"/>
          <w:sz w:val="16"/>
          <w:szCs w:val="16"/>
        </w:rPr>
        <w:t xml:space="preserve"> </w:t>
      </w:r>
      <w:r w:rsidRPr="00B163AB">
        <w:rPr>
          <w:rFonts w:ascii="Arial" w:hAnsi="Arial" w:cs="Arial"/>
          <w:sz w:val="16"/>
          <w:szCs w:val="16"/>
        </w:rPr>
        <w:t>irrazonable</w:t>
      </w:r>
      <w:r w:rsidRPr="00B163AB">
        <w:rPr>
          <w:rFonts w:ascii="Arial" w:eastAsia="Arial" w:hAnsi="Arial" w:cs="Arial"/>
          <w:sz w:val="16"/>
          <w:szCs w:val="16"/>
        </w:rPr>
        <w:t xml:space="preserve">, </w:t>
      </w:r>
      <w:r w:rsidRPr="00B163AB">
        <w:rPr>
          <w:rFonts w:ascii="Arial" w:hAnsi="Arial" w:cs="Arial"/>
          <w:sz w:val="16"/>
          <w:szCs w:val="16"/>
        </w:rPr>
        <w:t>conforme</w:t>
      </w:r>
      <w:r w:rsidRPr="00B163AB">
        <w:rPr>
          <w:rFonts w:ascii="Arial" w:eastAsia="Arial" w:hAnsi="Arial" w:cs="Arial"/>
          <w:sz w:val="16"/>
          <w:szCs w:val="16"/>
        </w:rPr>
        <w:t xml:space="preserve"> </w:t>
      </w:r>
      <w:r w:rsidRPr="00B163AB">
        <w:rPr>
          <w:rFonts w:ascii="Arial" w:hAnsi="Arial" w:cs="Arial"/>
          <w:sz w:val="16"/>
          <w:szCs w:val="16"/>
        </w:rPr>
        <w:t>a</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propia</w:t>
      </w:r>
      <w:r w:rsidRPr="00B163AB">
        <w:rPr>
          <w:rFonts w:ascii="Arial" w:eastAsia="Arial" w:hAnsi="Arial" w:cs="Arial"/>
          <w:sz w:val="16"/>
          <w:szCs w:val="16"/>
        </w:rPr>
        <w:t xml:space="preserve"> </w:t>
      </w:r>
      <w:r w:rsidRPr="00B163AB">
        <w:rPr>
          <w:rFonts w:ascii="Arial" w:hAnsi="Arial" w:cs="Arial"/>
          <w:sz w:val="16"/>
          <w:szCs w:val="16"/>
        </w:rPr>
        <w:t>lógica</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responsabilidad</w:t>
      </w:r>
      <w:r w:rsidRPr="00B163AB">
        <w:rPr>
          <w:rFonts w:ascii="Arial" w:eastAsia="Arial" w:hAnsi="Arial" w:cs="Arial"/>
          <w:sz w:val="16"/>
          <w:szCs w:val="16"/>
        </w:rPr>
        <w:t xml:space="preserve"> </w:t>
      </w:r>
      <w:r w:rsidRPr="00B163AB">
        <w:rPr>
          <w:rFonts w:ascii="Arial" w:hAnsi="Arial" w:cs="Arial"/>
          <w:sz w:val="16"/>
          <w:szCs w:val="16"/>
        </w:rPr>
        <w:t>patrimonial</w:t>
      </w:r>
      <w:r w:rsidRPr="00B163AB">
        <w:rPr>
          <w:rFonts w:ascii="Arial" w:eastAsia="Arial" w:hAnsi="Arial" w:cs="Arial"/>
          <w:sz w:val="16"/>
          <w:szCs w:val="16"/>
        </w:rPr>
        <w:t xml:space="preserve">,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sea</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Administración</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tenga</w:t>
      </w:r>
      <w:r w:rsidRPr="00B163AB">
        <w:rPr>
          <w:rFonts w:ascii="Arial" w:eastAsia="Arial" w:hAnsi="Arial" w:cs="Arial"/>
          <w:sz w:val="16"/>
          <w:szCs w:val="16"/>
        </w:rPr>
        <w:t xml:space="preserve">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soportarlo</w:t>
      </w:r>
      <w:r w:rsidRPr="00B163AB">
        <w:rPr>
          <w:rFonts w:ascii="Arial" w:eastAsia="Arial" w:hAnsi="Arial" w:cs="Arial"/>
          <w:sz w:val="16"/>
          <w:szCs w:val="16"/>
        </w:rPr>
        <w:t xml:space="preserve">”. </w:t>
      </w:r>
      <w:r w:rsidRPr="00B163AB">
        <w:rPr>
          <w:rFonts w:ascii="Arial" w:hAnsi="Arial" w:cs="Arial"/>
          <w:sz w:val="16"/>
          <w:szCs w:val="16"/>
        </w:rPr>
        <w:t>PANTALEON</w:t>
      </w:r>
      <w:r w:rsidRPr="00B163AB">
        <w:rPr>
          <w:rFonts w:ascii="Arial" w:eastAsia="Arial" w:hAnsi="Arial" w:cs="Arial"/>
          <w:sz w:val="16"/>
          <w:szCs w:val="16"/>
        </w:rPr>
        <w:t xml:space="preserve">, </w:t>
      </w:r>
      <w:r w:rsidRPr="00B163AB">
        <w:rPr>
          <w:rFonts w:ascii="Arial" w:hAnsi="Arial" w:cs="Arial"/>
          <w:sz w:val="16"/>
          <w:szCs w:val="16"/>
        </w:rPr>
        <w:t>Fernando</w:t>
      </w:r>
      <w:r w:rsidRPr="00B163AB">
        <w:rPr>
          <w:rFonts w:ascii="Arial" w:eastAsia="Arial" w:hAnsi="Arial" w:cs="Arial"/>
          <w:sz w:val="16"/>
          <w:szCs w:val="16"/>
        </w:rPr>
        <w:t>. “</w:t>
      </w:r>
      <w:r w:rsidRPr="00B163AB">
        <w:rPr>
          <w:rFonts w:ascii="Arial" w:hAnsi="Arial" w:cs="Arial"/>
          <w:sz w:val="16"/>
          <w:szCs w:val="16"/>
        </w:rPr>
        <w:t>Cómo</w:t>
      </w:r>
      <w:r w:rsidRPr="00B163AB">
        <w:rPr>
          <w:rFonts w:ascii="Arial" w:eastAsia="Arial" w:hAnsi="Arial" w:cs="Arial"/>
          <w:sz w:val="16"/>
          <w:szCs w:val="16"/>
        </w:rPr>
        <w:t xml:space="preserve"> </w:t>
      </w:r>
      <w:r w:rsidRPr="00B163AB">
        <w:rPr>
          <w:rFonts w:ascii="Arial" w:hAnsi="Arial" w:cs="Arial"/>
          <w:sz w:val="16"/>
          <w:szCs w:val="16"/>
        </w:rPr>
        <w:t>repensar</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responsabilidad</w:t>
      </w:r>
      <w:r w:rsidRPr="00B163AB">
        <w:rPr>
          <w:rFonts w:ascii="Arial" w:eastAsia="Arial" w:hAnsi="Arial" w:cs="Arial"/>
          <w:sz w:val="16"/>
          <w:szCs w:val="16"/>
        </w:rPr>
        <w:t xml:space="preserve"> </w:t>
      </w:r>
      <w:r w:rsidRPr="00B163AB">
        <w:rPr>
          <w:rFonts w:ascii="Arial" w:hAnsi="Arial" w:cs="Arial"/>
          <w:sz w:val="16"/>
          <w:szCs w:val="16"/>
        </w:rPr>
        <w:t>civil</w:t>
      </w:r>
      <w:r w:rsidRPr="00B163AB">
        <w:rPr>
          <w:rFonts w:ascii="Arial" w:eastAsia="Arial" w:hAnsi="Arial" w:cs="Arial"/>
          <w:sz w:val="16"/>
          <w:szCs w:val="16"/>
        </w:rPr>
        <w:t xml:space="preserve"> </w:t>
      </w:r>
      <w:r w:rsidRPr="00B163AB">
        <w:rPr>
          <w:rFonts w:ascii="Arial" w:hAnsi="Arial" w:cs="Arial"/>
          <w:sz w:val="16"/>
          <w:szCs w:val="16"/>
        </w:rPr>
        <w:t>extracontractual</w:t>
      </w:r>
      <w:r w:rsidRPr="00B163AB">
        <w:rPr>
          <w:rFonts w:ascii="Arial" w:eastAsia="Arial" w:hAnsi="Arial" w:cs="Arial"/>
          <w:sz w:val="16"/>
          <w:szCs w:val="16"/>
        </w:rPr>
        <w:t xml:space="preserve"> (</w:t>
      </w:r>
      <w:r w:rsidRPr="00B163AB">
        <w:rPr>
          <w:rFonts w:ascii="Arial" w:hAnsi="Arial" w:cs="Arial"/>
          <w:sz w:val="16"/>
          <w:szCs w:val="16"/>
        </w:rPr>
        <w:t>También</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las</w:t>
      </w:r>
      <w:r w:rsidRPr="00B163AB">
        <w:rPr>
          <w:rFonts w:ascii="Arial" w:eastAsia="Arial" w:hAnsi="Arial" w:cs="Arial"/>
          <w:sz w:val="16"/>
          <w:szCs w:val="16"/>
        </w:rPr>
        <w:t xml:space="preserve"> </w:t>
      </w:r>
      <w:r w:rsidRPr="00B163AB">
        <w:rPr>
          <w:rFonts w:ascii="Arial" w:hAnsi="Arial" w:cs="Arial"/>
          <w:sz w:val="16"/>
          <w:szCs w:val="16"/>
        </w:rPr>
        <w:t>Administraciones</w:t>
      </w:r>
      <w:r w:rsidRPr="00B163AB">
        <w:rPr>
          <w:rFonts w:ascii="Arial" w:eastAsia="Arial" w:hAnsi="Arial" w:cs="Arial"/>
          <w:sz w:val="16"/>
          <w:szCs w:val="16"/>
        </w:rPr>
        <w:t xml:space="preserve"> </w:t>
      </w:r>
      <w:r w:rsidRPr="00B163AB">
        <w:rPr>
          <w:rFonts w:ascii="Arial" w:hAnsi="Arial" w:cs="Arial"/>
          <w:sz w:val="16"/>
          <w:szCs w:val="16"/>
        </w:rPr>
        <w:t>públicas</w:t>
      </w:r>
      <w:r w:rsidRPr="00B163AB">
        <w:rPr>
          <w:rFonts w:ascii="Arial" w:eastAsia="Arial" w:hAnsi="Arial" w:cs="Arial"/>
          <w:sz w:val="16"/>
          <w:szCs w:val="16"/>
        </w:rPr>
        <w:t xml:space="preserve">)”, </w:t>
      </w:r>
      <w:r w:rsidRPr="00B163AB">
        <w:rPr>
          <w:rFonts w:ascii="Arial" w:hAnsi="Arial" w:cs="Arial"/>
          <w:sz w:val="16"/>
          <w:szCs w:val="16"/>
        </w:rPr>
        <w:t>en</w:t>
      </w:r>
      <w:r w:rsidRPr="00B163AB">
        <w:rPr>
          <w:rFonts w:ascii="Arial" w:eastAsia="Arial" w:hAnsi="Arial" w:cs="Arial"/>
          <w:sz w:val="16"/>
          <w:szCs w:val="16"/>
        </w:rPr>
        <w:t xml:space="preserve"> </w:t>
      </w:r>
      <w:r w:rsidRPr="00B163AB">
        <w:rPr>
          <w:rFonts w:ascii="Arial" w:hAnsi="Arial" w:cs="Arial"/>
          <w:sz w:val="16"/>
          <w:szCs w:val="16"/>
        </w:rPr>
        <w:t>AFDUAM</w:t>
      </w:r>
      <w:r w:rsidRPr="00B163AB">
        <w:rPr>
          <w:rFonts w:ascii="Arial" w:eastAsia="Arial" w:hAnsi="Arial" w:cs="Arial"/>
          <w:sz w:val="16"/>
          <w:szCs w:val="16"/>
        </w:rPr>
        <w:t xml:space="preserve">, </w:t>
      </w:r>
      <w:r w:rsidRPr="00B163AB">
        <w:rPr>
          <w:rFonts w:ascii="Arial" w:hAnsi="Arial" w:cs="Arial"/>
          <w:sz w:val="16"/>
          <w:szCs w:val="16"/>
        </w:rPr>
        <w:t>No</w:t>
      </w:r>
      <w:r w:rsidRPr="00B163AB">
        <w:rPr>
          <w:rFonts w:ascii="Arial" w:eastAsia="Arial" w:hAnsi="Arial" w:cs="Arial"/>
          <w:sz w:val="16"/>
          <w:szCs w:val="16"/>
        </w:rPr>
        <w:t xml:space="preserve">.4, 2000, </w:t>
      </w:r>
      <w:r w:rsidRPr="00B163AB">
        <w:rPr>
          <w:rFonts w:ascii="Arial" w:hAnsi="Arial" w:cs="Arial"/>
          <w:sz w:val="16"/>
          <w:szCs w:val="16"/>
        </w:rPr>
        <w:t>p</w:t>
      </w:r>
      <w:r w:rsidRPr="00B163AB">
        <w:rPr>
          <w:rFonts w:ascii="Arial" w:eastAsia="Arial" w:hAnsi="Arial" w:cs="Arial"/>
          <w:sz w:val="16"/>
          <w:szCs w:val="16"/>
        </w:rPr>
        <w:t xml:space="preserve">.185. </w:t>
      </w:r>
      <w:r w:rsidRPr="00B163AB">
        <w:rPr>
          <w:rFonts w:ascii="Arial" w:hAnsi="Arial" w:cs="Arial"/>
          <w:sz w:val="16"/>
          <w:szCs w:val="16"/>
        </w:rPr>
        <w:t>Martín</w:t>
      </w:r>
      <w:r w:rsidRPr="00B163AB">
        <w:rPr>
          <w:rFonts w:ascii="Arial" w:eastAsia="Arial" w:hAnsi="Arial" w:cs="Arial"/>
          <w:sz w:val="16"/>
          <w:szCs w:val="16"/>
        </w:rPr>
        <w:t xml:space="preserve"> </w:t>
      </w:r>
      <w:r w:rsidRPr="00B163AB">
        <w:rPr>
          <w:rFonts w:ascii="Arial" w:hAnsi="Arial" w:cs="Arial"/>
          <w:sz w:val="16"/>
          <w:szCs w:val="16"/>
        </w:rPr>
        <w:t>Rebollo</w:t>
      </w:r>
      <w:r w:rsidRPr="00B163AB">
        <w:rPr>
          <w:rFonts w:ascii="Arial" w:eastAsia="Arial" w:hAnsi="Arial" w:cs="Arial"/>
          <w:sz w:val="16"/>
          <w:szCs w:val="16"/>
        </w:rPr>
        <w:t xml:space="preserve"> </w:t>
      </w:r>
      <w:r w:rsidRPr="00B163AB">
        <w:rPr>
          <w:rFonts w:ascii="Arial" w:hAnsi="Arial" w:cs="Arial"/>
          <w:sz w:val="16"/>
          <w:szCs w:val="16"/>
        </w:rPr>
        <w:t>se</w:t>
      </w:r>
      <w:r w:rsidRPr="00B163AB">
        <w:rPr>
          <w:rFonts w:ascii="Arial" w:eastAsia="Arial" w:hAnsi="Arial" w:cs="Arial"/>
          <w:sz w:val="16"/>
          <w:szCs w:val="16"/>
        </w:rPr>
        <w:t xml:space="preserve"> </w:t>
      </w:r>
      <w:r w:rsidRPr="00B163AB">
        <w:rPr>
          <w:rFonts w:ascii="Arial" w:hAnsi="Arial" w:cs="Arial"/>
          <w:sz w:val="16"/>
          <w:szCs w:val="16"/>
        </w:rPr>
        <w:t>pregunta</w:t>
      </w:r>
      <w:r w:rsidRPr="00B163AB">
        <w:rPr>
          <w:rFonts w:ascii="Arial" w:eastAsia="Arial" w:hAnsi="Arial" w:cs="Arial"/>
          <w:sz w:val="16"/>
          <w:szCs w:val="16"/>
        </w:rPr>
        <w:t>: “¿</w:t>
      </w:r>
      <w:r w:rsidRPr="00B163AB">
        <w:rPr>
          <w:rFonts w:ascii="Arial" w:hAnsi="Arial" w:cs="Arial"/>
          <w:sz w:val="16"/>
          <w:szCs w:val="16"/>
        </w:rPr>
        <w:t>Cuándo</w:t>
      </w:r>
      <w:r w:rsidRPr="00B163AB">
        <w:rPr>
          <w:rFonts w:ascii="Arial" w:eastAsia="Arial" w:hAnsi="Arial" w:cs="Arial"/>
          <w:sz w:val="16"/>
          <w:szCs w:val="16"/>
        </w:rPr>
        <w:t xml:space="preserve"> </w:t>
      </w:r>
      <w:r w:rsidRPr="00B163AB">
        <w:rPr>
          <w:rFonts w:ascii="Arial" w:hAnsi="Arial" w:cs="Arial"/>
          <w:sz w:val="16"/>
          <w:szCs w:val="16"/>
        </w:rPr>
        <w:t>un</w:t>
      </w:r>
      <w:r w:rsidRPr="00B163AB">
        <w:rPr>
          <w:rFonts w:ascii="Arial" w:eastAsia="Arial" w:hAnsi="Arial" w:cs="Arial"/>
          <w:sz w:val="16"/>
          <w:szCs w:val="16"/>
        </w:rPr>
        <w:t xml:space="preserve"> </w:t>
      </w:r>
      <w:r w:rsidRPr="00B163AB">
        <w:rPr>
          <w:rFonts w:ascii="Arial" w:hAnsi="Arial" w:cs="Arial"/>
          <w:sz w:val="16"/>
          <w:szCs w:val="16"/>
        </w:rPr>
        <w:t>daño</w:t>
      </w:r>
      <w:r w:rsidRPr="00B163AB">
        <w:rPr>
          <w:rFonts w:ascii="Arial" w:eastAsia="Arial" w:hAnsi="Arial" w:cs="Arial"/>
          <w:sz w:val="16"/>
          <w:szCs w:val="16"/>
        </w:rPr>
        <w:t xml:space="preserve"> </w:t>
      </w:r>
      <w:r w:rsidRPr="00B163AB">
        <w:rPr>
          <w:rFonts w:ascii="Arial" w:hAnsi="Arial" w:cs="Arial"/>
          <w:sz w:val="16"/>
          <w:szCs w:val="16"/>
        </w:rPr>
        <w:t>es</w:t>
      </w:r>
      <w:r w:rsidRPr="00B163AB">
        <w:rPr>
          <w:rFonts w:ascii="Arial" w:eastAsia="Arial" w:hAnsi="Arial" w:cs="Arial"/>
          <w:sz w:val="16"/>
          <w:szCs w:val="16"/>
        </w:rPr>
        <w:t xml:space="preserve"> </w:t>
      </w:r>
      <w:r w:rsidRPr="00B163AB">
        <w:rPr>
          <w:rFonts w:ascii="Arial" w:hAnsi="Arial" w:cs="Arial"/>
          <w:sz w:val="16"/>
          <w:szCs w:val="16"/>
        </w:rPr>
        <w:t>antijurídico</w:t>
      </w:r>
      <w:r w:rsidRPr="00B163AB">
        <w:rPr>
          <w:rFonts w:ascii="Arial" w:eastAsia="Arial" w:hAnsi="Arial" w:cs="Arial"/>
          <w:sz w:val="16"/>
          <w:szCs w:val="16"/>
        </w:rPr>
        <w:t xml:space="preserve">? </w:t>
      </w:r>
      <w:r w:rsidRPr="00B163AB">
        <w:rPr>
          <w:rFonts w:ascii="Arial" w:hAnsi="Arial" w:cs="Arial"/>
          <w:sz w:val="16"/>
          <w:szCs w:val="16"/>
        </w:rPr>
        <w:t>Se</w:t>
      </w:r>
      <w:r w:rsidRPr="00B163AB">
        <w:rPr>
          <w:rFonts w:ascii="Arial" w:eastAsia="Arial" w:hAnsi="Arial" w:cs="Arial"/>
          <w:sz w:val="16"/>
          <w:szCs w:val="16"/>
        </w:rPr>
        <w:t xml:space="preserve"> </w:t>
      </w:r>
      <w:r w:rsidRPr="00B163AB">
        <w:rPr>
          <w:rFonts w:ascii="Arial" w:hAnsi="Arial" w:cs="Arial"/>
          <w:sz w:val="16"/>
          <w:szCs w:val="16"/>
        </w:rPr>
        <w:t>suele</w:t>
      </w:r>
      <w:r w:rsidRPr="00B163AB">
        <w:rPr>
          <w:rFonts w:ascii="Arial" w:eastAsia="Arial" w:hAnsi="Arial" w:cs="Arial"/>
          <w:sz w:val="16"/>
          <w:szCs w:val="16"/>
        </w:rPr>
        <w:t xml:space="preserve"> </w:t>
      </w:r>
      <w:r w:rsidRPr="00B163AB">
        <w:rPr>
          <w:rFonts w:ascii="Arial" w:hAnsi="Arial" w:cs="Arial"/>
          <w:sz w:val="16"/>
          <w:szCs w:val="16"/>
        </w:rPr>
        <w:t>responder</w:t>
      </w:r>
      <w:r w:rsidRPr="00B163AB">
        <w:rPr>
          <w:rFonts w:ascii="Arial" w:eastAsia="Arial" w:hAnsi="Arial" w:cs="Arial"/>
          <w:sz w:val="16"/>
          <w:szCs w:val="16"/>
        </w:rPr>
        <w:t xml:space="preserve"> </w:t>
      </w:r>
      <w:r w:rsidRPr="00B163AB">
        <w:rPr>
          <w:rFonts w:ascii="Arial" w:hAnsi="Arial" w:cs="Arial"/>
          <w:sz w:val="16"/>
          <w:szCs w:val="16"/>
        </w:rPr>
        <w:t>a</w:t>
      </w:r>
      <w:r w:rsidRPr="00B163AB">
        <w:rPr>
          <w:rFonts w:ascii="Arial" w:eastAsia="Arial" w:hAnsi="Arial" w:cs="Arial"/>
          <w:sz w:val="16"/>
          <w:szCs w:val="16"/>
        </w:rPr>
        <w:t xml:space="preserve"> </w:t>
      </w:r>
      <w:r w:rsidRPr="00B163AB">
        <w:rPr>
          <w:rFonts w:ascii="Arial" w:hAnsi="Arial" w:cs="Arial"/>
          <w:sz w:val="16"/>
          <w:szCs w:val="16"/>
        </w:rPr>
        <w:t>esta</w:t>
      </w:r>
      <w:r w:rsidRPr="00B163AB">
        <w:rPr>
          <w:rFonts w:ascii="Arial" w:eastAsia="Arial" w:hAnsi="Arial" w:cs="Arial"/>
          <w:sz w:val="16"/>
          <w:szCs w:val="16"/>
        </w:rPr>
        <w:t xml:space="preserve"> </w:t>
      </w:r>
      <w:r w:rsidRPr="00B163AB">
        <w:rPr>
          <w:rFonts w:ascii="Arial" w:hAnsi="Arial" w:cs="Arial"/>
          <w:sz w:val="16"/>
          <w:szCs w:val="16"/>
        </w:rPr>
        <w:t>pregunta</w:t>
      </w:r>
      <w:r w:rsidRPr="00B163AB">
        <w:rPr>
          <w:rFonts w:ascii="Arial" w:eastAsia="Arial" w:hAnsi="Arial" w:cs="Arial"/>
          <w:sz w:val="16"/>
          <w:szCs w:val="16"/>
        </w:rPr>
        <w:t xml:space="preserve"> </w:t>
      </w:r>
      <w:r w:rsidRPr="00B163AB">
        <w:rPr>
          <w:rFonts w:ascii="Arial" w:hAnsi="Arial" w:cs="Arial"/>
          <w:sz w:val="16"/>
          <w:szCs w:val="16"/>
        </w:rPr>
        <w:t>diciendo</w:t>
      </w:r>
      <w:r w:rsidRPr="00B163AB">
        <w:rPr>
          <w:rFonts w:ascii="Arial" w:eastAsia="Arial" w:hAnsi="Arial" w:cs="Arial"/>
          <w:sz w:val="16"/>
          <w:szCs w:val="16"/>
        </w:rPr>
        <w:t xml:space="preserve">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se</w:t>
      </w:r>
      <w:r w:rsidRPr="00B163AB">
        <w:rPr>
          <w:rFonts w:ascii="Arial" w:eastAsia="Arial" w:hAnsi="Arial" w:cs="Arial"/>
          <w:sz w:val="16"/>
          <w:szCs w:val="16"/>
        </w:rPr>
        <w:t xml:space="preserve"> </w:t>
      </w:r>
      <w:r w:rsidRPr="00B163AB">
        <w:rPr>
          <w:rFonts w:ascii="Arial" w:hAnsi="Arial" w:cs="Arial"/>
          <w:sz w:val="16"/>
          <w:szCs w:val="16"/>
        </w:rPr>
        <w:t>trata</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un</w:t>
      </w:r>
      <w:r w:rsidRPr="00B163AB">
        <w:rPr>
          <w:rFonts w:ascii="Arial" w:eastAsia="Arial" w:hAnsi="Arial" w:cs="Arial"/>
          <w:sz w:val="16"/>
          <w:szCs w:val="16"/>
        </w:rPr>
        <w:t xml:space="preserve"> </w:t>
      </w:r>
      <w:r w:rsidRPr="00B163AB">
        <w:rPr>
          <w:rFonts w:ascii="Arial" w:hAnsi="Arial" w:cs="Arial"/>
          <w:sz w:val="16"/>
          <w:szCs w:val="16"/>
        </w:rPr>
        <w:t>daño</w:t>
      </w:r>
      <w:r w:rsidRPr="00B163AB">
        <w:rPr>
          <w:rFonts w:ascii="Arial" w:eastAsia="Arial" w:hAnsi="Arial" w:cs="Arial"/>
          <w:sz w:val="16"/>
          <w:szCs w:val="16"/>
        </w:rPr>
        <w:t xml:space="preserve">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el</w:t>
      </w:r>
      <w:r w:rsidRPr="00B163AB">
        <w:rPr>
          <w:rFonts w:ascii="Arial" w:eastAsia="Arial" w:hAnsi="Arial" w:cs="Arial"/>
          <w:sz w:val="16"/>
          <w:szCs w:val="16"/>
        </w:rPr>
        <w:t xml:space="preserve"> </w:t>
      </w:r>
      <w:r w:rsidRPr="00B163AB">
        <w:rPr>
          <w:rFonts w:ascii="Arial" w:hAnsi="Arial" w:cs="Arial"/>
          <w:sz w:val="16"/>
          <w:szCs w:val="16"/>
        </w:rPr>
        <w:t>particular</w:t>
      </w:r>
      <w:r w:rsidRPr="00B163AB">
        <w:rPr>
          <w:rFonts w:ascii="Arial" w:eastAsia="Arial" w:hAnsi="Arial" w:cs="Arial"/>
          <w:sz w:val="16"/>
          <w:szCs w:val="16"/>
        </w:rPr>
        <w:t xml:space="preserve"> </w:t>
      </w:r>
      <w:r w:rsidRPr="00B163AB">
        <w:rPr>
          <w:rFonts w:ascii="Arial" w:hAnsi="Arial" w:cs="Arial"/>
          <w:sz w:val="16"/>
          <w:szCs w:val="16"/>
        </w:rPr>
        <w:t>no</w:t>
      </w:r>
      <w:r w:rsidRPr="00B163AB">
        <w:rPr>
          <w:rFonts w:ascii="Arial" w:eastAsia="Arial" w:hAnsi="Arial" w:cs="Arial"/>
          <w:sz w:val="16"/>
          <w:szCs w:val="16"/>
        </w:rPr>
        <w:t xml:space="preserve"> </w:t>
      </w:r>
      <w:r w:rsidRPr="00B163AB">
        <w:rPr>
          <w:rFonts w:ascii="Arial" w:hAnsi="Arial" w:cs="Arial"/>
          <w:sz w:val="16"/>
          <w:szCs w:val="16"/>
        </w:rPr>
        <w:t>está</w:t>
      </w:r>
      <w:r w:rsidRPr="00B163AB">
        <w:rPr>
          <w:rFonts w:ascii="Arial" w:eastAsia="Arial" w:hAnsi="Arial" w:cs="Arial"/>
          <w:sz w:val="16"/>
          <w:szCs w:val="16"/>
        </w:rPr>
        <w:t xml:space="preserve"> </w:t>
      </w:r>
      <w:r w:rsidRPr="00B163AB">
        <w:rPr>
          <w:rFonts w:ascii="Arial" w:hAnsi="Arial" w:cs="Arial"/>
          <w:sz w:val="16"/>
          <w:szCs w:val="16"/>
        </w:rPr>
        <w:t>obligado</w:t>
      </w:r>
      <w:r w:rsidRPr="00B163AB">
        <w:rPr>
          <w:rFonts w:ascii="Arial" w:eastAsia="Arial" w:hAnsi="Arial" w:cs="Arial"/>
          <w:sz w:val="16"/>
          <w:szCs w:val="16"/>
        </w:rPr>
        <w:t xml:space="preserve"> </w:t>
      </w:r>
      <w:r w:rsidRPr="00B163AB">
        <w:rPr>
          <w:rFonts w:ascii="Arial" w:hAnsi="Arial" w:cs="Arial"/>
          <w:sz w:val="16"/>
          <w:szCs w:val="16"/>
        </w:rPr>
        <w:t>a</w:t>
      </w:r>
      <w:r w:rsidRPr="00B163AB">
        <w:rPr>
          <w:rFonts w:ascii="Arial" w:eastAsia="Arial" w:hAnsi="Arial" w:cs="Arial"/>
          <w:sz w:val="16"/>
          <w:szCs w:val="16"/>
        </w:rPr>
        <w:t xml:space="preserve"> </w:t>
      </w:r>
      <w:r w:rsidRPr="00B163AB">
        <w:rPr>
          <w:rFonts w:ascii="Arial" w:hAnsi="Arial" w:cs="Arial"/>
          <w:sz w:val="16"/>
          <w:szCs w:val="16"/>
        </w:rPr>
        <w:t>soportar</w:t>
      </w:r>
      <w:r w:rsidRPr="00B163AB">
        <w:rPr>
          <w:rFonts w:ascii="Arial" w:eastAsia="Arial" w:hAnsi="Arial" w:cs="Arial"/>
          <w:sz w:val="16"/>
          <w:szCs w:val="16"/>
        </w:rPr>
        <w:t xml:space="preserve"> </w:t>
      </w:r>
      <w:r w:rsidRPr="00B163AB">
        <w:rPr>
          <w:rFonts w:ascii="Arial" w:hAnsi="Arial" w:cs="Arial"/>
          <w:sz w:val="16"/>
          <w:szCs w:val="16"/>
        </w:rPr>
        <w:t>por</w:t>
      </w:r>
      <w:r w:rsidRPr="00B163AB">
        <w:rPr>
          <w:rFonts w:ascii="Arial" w:eastAsia="Arial" w:hAnsi="Arial" w:cs="Arial"/>
          <w:sz w:val="16"/>
          <w:szCs w:val="16"/>
        </w:rPr>
        <w:t xml:space="preserve"> </w:t>
      </w:r>
      <w:r w:rsidRPr="00B163AB">
        <w:rPr>
          <w:rFonts w:ascii="Arial" w:hAnsi="Arial" w:cs="Arial"/>
          <w:sz w:val="16"/>
          <w:szCs w:val="16"/>
        </w:rPr>
        <w:t>no</w:t>
      </w:r>
      <w:r w:rsidRPr="00B163AB">
        <w:rPr>
          <w:rFonts w:ascii="Arial" w:eastAsia="Arial" w:hAnsi="Arial" w:cs="Arial"/>
          <w:sz w:val="16"/>
          <w:szCs w:val="16"/>
        </w:rPr>
        <w:t xml:space="preserve"> </w:t>
      </w:r>
      <w:r w:rsidRPr="00B163AB">
        <w:rPr>
          <w:rFonts w:ascii="Arial" w:hAnsi="Arial" w:cs="Arial"/>
          <w:sz w:val="16"/>
          <w:szCs w:val="16"/>
        </w:rPr>
        <w:t>existir</w:t>
      </w:r>
      <w:r w:rsidRPr="00B163AB">
        <w:rPr>
          <w:rFonts w:ascii="Arial" w:eastAsia="Arial" w:hAnsi="Arial" w:cs="Arial"/>
          <w:sz w:val="16"/>
          <w:szCs w:val="16"/>
        </w:rPr>
        <w:t xml:space="preserve"> </w:t>
      </w:r>
      <w:r w:rsidRPr="00B163AB">
        <w:rPr>
          <w:rFonts w:ascii="Arial" w:hAnsi="Arial" w:cs="Arial"/>
          <w:sz w:val="16"/>
          <w:szCs w:val="16"/>
        </w:rPr>
        <w:t>causas</w:t>
      </w:r>
      <w:r w:rsidRPr="00B163AB">
        <w:rPr>
          <w:rFonts w:ascii="Arial" w:eastAsia="Arial" w:hAnsi="Arial" w:cs="Arial"/>
          <w:sz w:val="16"/>
          <w:szCs w:val="16"/>
        </w:rPr>
        <w:t xml:space="preserve"> </w:t>
      </w:r>
      <w:r w:rsidRPr="00B163AB">
        <w:rPr>
          <w:rFonts w:ascii="Arial" w:hAnsi="Arial" w:cs="Arial"/>
          <w:sz w:val="16"/>
          <w:szCs w:val="16"/>
        </w:rPr>
        <w:t>legales</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justificación</w:t>
      </w:r>
      <w:r w:rsidRPr="00B163AB">
        <w:rPr>
          <w:rFonts w:ascii="Arial" w:eastAsia="Arial" w:hAnsi="Arial" w:cs="Arial"/>
          <w:sz w:val="16"/>
          <w:szCs w:val="16"/>
        </w:rPr>
        <w:t xml:space="preserve"> </w:t>
      </w:r>
      <w:r w:rsidRPr="00B163AB">
        <w:rPr>
          <w:rFonts w:ascii="Arial" w:hAnsi="Arial" w:cs="Arial"/>
          <w:sz w:val="16"/>
          <w:szCs w:val="16"/>
        </w:rPr>
        <w:t>en</w:t>
      </w:r>
      <w:r w:rsidRPr="00B163AB">
        <w:rPr>
          <w:rFonts w:ascii="Arial" w:eastAsia="Arial" w:hAnsi="Arial" w:cs="Arial"/>
          <w:sz w:val="16"/>
          <w:szCs w:val="16"/>
        </w:rPr>
        <w:t xml:space="preserve"> </w:t>
      </w:r>
      <w:r w:rsidRPr="00B163AB">
        <w:rPr>
          <w:rFonts w:ascii="Arial" w:hAnsi="Arial" w:cs="Arial"/>
          <w:sz w:val="16"/>
          <w:szCs w:val="16"/>
        </w:rPr>
        <w:t>el</w:t>
      </w:r>
      <w:r w:rsidRPr="00B163AB">
        <w:rPr>
          <w:rFonts w:ascii="Arial" w:eastAsia="Arial" w:hAnsi="Arial" w:cs="Arial"/>
          <w:sz w:val="16"/>
          <w:szCs w:val="16"/>
        </w:rPr>
        <w:t xml:space="preserve"> </w:t>
      </w:r>
      <w:r w:rsidRPr="00B163AB">
        <w:rPr>
          <w:rFonts w:ascii="Arial" w:hAnsi="Arial" w:cs="Arial"/>
          <w:sz w:val="16"/>
          <w:szCs w:val="16"/>
        </w:rPr>
        <w:t>productor</w:t>
      </w:r>
      <w:r w:rsidRPr="00B163AB">
        <w:rPr>
          <w:rFonts w:ascii="Arial" w:eastAsia="Arial" w:hAnsi="Arial" w:cs="Arial"/>
          <w:sz w:val="16"/>
          <w:szCs w:val="16"/>
        </w:rPr>
        <w:t xml:space="preserve"> </w:t>
      </w:r>
      <w:r w:rsidRPr="00B163AB">
        <w:rPr>
          <w:rFonts w:ascii="Arial" w:hAnsi="Arial" w:cs="Arial"/>
          <w:sz w:val="16"/>
          <w:szCs w:val="16"/>
        </w:rPr>
        <w:t>del</w:t>
      </w:r>
      <w:r w:rsidRPr="00B163AB">
        <w:rPr>
          <w:rFonts w:ascii="Arial" w:eastAsia="Arial" w:hAnsi="Arial" w:cs="Arial"/>
          <w:sz w:val="16"/>
          <w:szCs w:val="16"/>
        </w:rPr>
        <w:t xml:space="preserve"> </w:t>
      </w:r>
      <w:r w:rsidRPr="00B163AB">
        <w:rPr>
          <w:rFonts w:ascii="Arial" w:hAnsi="Arial" w:cs="Arial"/>
          <w:sz w:val="16"/>
          <w:szCs w:val="16"/>
        </w:rPr>
        <w:t>mismo</w:t>
      </w:r>
      <w:r w:rsidRPr="00B163AB">
        <w:rPr>
          <w:rFonts w:ascii="Arial" w:eastAsia="Arial" w:hAnsi="Arial" w:cs="Arial"/>
          <w:sz w:val="16"/>
          <w:szCs w:val="16"/>
        </w:rPr>
        <w:t xml:space="preserve">, </w:t>
      </w:r>
      <w:r w:rsidRPr="00B163AB">
        <w:rPr>
          <w:rFonts w:ascii="Arial" w:hAnsi="Arial" w:cs="Arial"/>
          <w:sz w:val="16"/>
          <w:szCs w:val="16"/>
        </w:rPr>
        <w:t>esto</w:t>
      </w:r>
      <w:r w:rsidRPr="00B163AB">
        <w:rPr>
          <w:rFonts w:ascii="Arial" w:eastAsia="Arial" w:hAnsi="Arial" w:cs="Arial"/>
          <w:sz w:val="16"/>
          <w:szCs w:val="16"/>
        </w:rPr>
        <w:t xml:space="preserve"> </w:t>
      </w:r>
      <w:r w:rsidRPr="00B163AB">
        <w:rPr>
          <w:rFonts w:ascii="Arial" w:hAnsi="Arial" w:cs="Arial"/>
          <w:sz w:val="16"/>
          <w:szCs w:val="16"/>
        </w:rPr>
        <w:t>es</w:t>
      </w:r>
      <w:r w:rsidRPr="00B163AB">
        <w:rPr>
          <w:rFonts w:ascii="Arial" w:eastAsia="Arial" w:hAnsi="Arial" w:cs="Arial"/>
          <w:sz w:val="16"/>
          <w:szCs w:val="16"/>
        </w:rPr>
        <w:t xml:space="preserve">, </w:t>
      </w:r>
      <w:r w:rsidRPr="00B163AB">
        <w:rPr>
          <w:rFonts w:ascii="Arial" w:hAnsi="Arial" w:cs="Arial"/>
          <w:sz w:val="16"/>
          <w:szCs w:val="16"/>
        </w:rPr>
        <w:t>en</w:t>
      </w:r>
      <w:r w:rsidRPr="00B163AB">
        <w:rPr>
          <w:rFonts w:ascii="Arial" w:eastAsia="Arial" w:hAnsi="Arial" w:cs="Arial"/>
          <w:sz w:val="16"/>
          <w:szCs w:val="16"/>
        </w:rPr>
        <w:t xml:space="preserve"> </w:t>
      </w:r>
      <w:r w:rsidRPr="00B163AB">
        <w:rPr>
          <w:rFonts w:ascii="Arial" w:hAnsi="Arial" w:cs="Arial"/>
          <w:sz w:val="16"/>
          <w:szCs w:val="16"/>
        </w:rPr>
        <w:t>las</w:t>
      </w:r>
      <w:r w:rsidRPr="00B163AB">
        <w:rPr>
          <w:rFonts w:ascii="Arial" w:eastAsia="Arial" w:hAnsi="Arial" w:cs="Arial"/>
          <w:sz w:val="16"/>
          <w:szCs w:val="16"/>
        </w:rPr>
        <w:t xml:space="preserve"> </w:t>
      </w:r>
      <w:r w:rsidRPr="00B163AB">
        <w:rPr>
          <w:rFonts w:ascii="Arial" w:hAnsi="Arial" w:cs="Arial"/>
          <w:sz w:val="16"/>
          <w:szCs w:val="16"/>
        </w:rPr>
        <w:t>Administraciones</w:t>
      </w:r>
      <w:r w:rsidRPr="00B163AB">
        <w:rPr>
          <w:rFonts w:ascii="Arial" w:eastAsia="Arial" w:hAnsi="Arial" w:cs="Arial"/>
          <w:sz w:val="16"/>
          <w:szCs w:val="16"/>
        </w:rPr>
        <w:t xml:space="preserve"> </w:t>
      </w:r>
      <w:r w:rsidRPr="00B163AB">
        <w:rPr>
          <w:rFonts w:ascii="Arial" w:hAnsi="Arial" w:cs="Arial"/>
          <w:sz w:val="16"/>
          <w:szCs w:val="16"/>
        </w:rPr>
        <w:t>Públicas</w:t>
      </w:r>
      <w:r w:rsidRPr="00B163AB">
        <w:rPr>
          <w:rFonts w:ascii="Arial" w:eastAsia="Arial" w:hAnsi="Arial" w:cs="Arial"/>
          <w:sz w:val="16"/>
          <w:szCs w:val="16"/>
        </w:rPr>
        <w:t xml:space="preserve">,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impongan</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obligación</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tolerarlo</w:t>
      </w:r>
      <w:r w:rsidRPr="00B163AB">
        <w:rPr>
          <w:rFonts w:ascii="Arial" w:eastAsia="Arial" w:hAnsi="Arial" w:cs="Arial"/>
          <w:sz w:val="16"/>
          <w:szCs w:val="16"/>
        </w:rPr>
        <w:t xml:space="preserve">. </w:t>
      </w:r>
      <w:r w:rsidRPr="00B163AB">
        <w:rPr>
          <w:rFonts w:ascii="Arial" w:hAnsi="Arial" w:cs="Arial"/>
          <w:sz w:val="16"/>
          <w:szCs w:val="16"/>
        </w:rPr>
        <w:t>Si</w:t>
      </w:r>
      <w:r w:rsidRPr="00B163AB">
        <w:rPr>
          <w:rFonts w:ascii="Arial" w:eastAsia="Arial" w:hAnsi="Arial" w:cs="Arial"/>
          <w:sz w:val="16"/>
          <w:szCs w:val="16"/>
        </w:rPr>
        <w:t xml:space="preserve"> </w:t>
      </w:r>
      <w:r w:rsidRPr="00B163AB">
        <w:rPr>
          <w:rFonts w:ascii="Arial" w:hAnsi="Arial" w:cs="Arial"/>
          <w:sz w:val="16"/>
          <w:szCs w:val="16"/>
        </w:rPr>
        <w:t>existe</w:t>
      </w:r>
      <w:r w:rsidRPr="00B163AB">
        <w:rPr>
          <w:rFonts w:ascii="Arial" w:eastAsia="Arial" w:hAnsi="Arial" w:cs="Arial"/>
          <w:sz w:val="16"/>
          <w:szCs w:val="16"/>
        </w:rPr>
        <w:t xml:space="preserve"> </w:t>
      </w:r>
      <w:r w:rsidRPr="00B163AB">
        <w:rPr>
          <w:rFonts w:ascii="Arial" w:hAnsi="Arial" w:cs="Arial"/>
          <w:sz w:val="16"/>
          <w:szCs w:val="16"/>
        </w:rPr>
        <w:t>tal</w:t>
      </w:r>
      <w:r w:rsidRPr="00B163AB">
        <w:rPr>
          <w:rFonts w:ascii="Arial" w:eastAsia="Arial" w:hAnsi="Arial" w:cs="Arial"/>
          <w:sz w:val="16"/>
          <w:szCs w:val="16"/>
        </w:rPr>
        <w:t xml:space="preserve"> </w:t>
      </w:r>
      <w:r w:rsidRPr="00B163AB">
        <w:rPr>
          <w:rFonts w:ascii="Arial" w:hAnsi="Arial" w:cs="Arial"/>
          <w:sz w:val="16"/>
          <w:szCs w:val="16"/>
        </w:rPr>
        <w:t>obligación</w:t>
      </w:r>
      <w:r w:rsidRPr="00B163AB">
        <w:rPr>
          <w:rFonts w:ascii="Arial" w:eastAsia="Arial" w:hAnsi="Arial" w:cs="Arial"/>
          <w:sz w:val="16"/>
          <w:szCs w:val="16"/>
        </w:rPr>
        <w:t xml:space="preserve"> </w:t>
      </w:r>
      <w:r w:rsidRPr="00B163AB">
        <w:rPr>
          <w:rFonts w:ascii="Arial" w:hAnsi="Arial" w:cs="Arial"/>
          <w:sz w:val="16"/>
          <w:szCs w:val="16"/>
        </w:rPr>
        <w:t>el</w:t>
      </w:r>
      <w:r w:rsidRPr="00B163AB">
        <w:rPr>
          <w:rFonts w:ascii="Arial" w:eastAsia="Arial" w:hAnsi="Arial" w:cs="Arial"/>
          <w:sz w:val="16"/>
          <w:szCs w:val="16"/>
        </w:rPr>
        <w:t xml:space="preserve"> </w:t>
      </w:r>
      <w:r w:rsidRPr="00B163AB">
        <w:rPr>
          <w:rFonts w:ascii="Arial" w:hAnsi="Arial" w:cs="Arial"/>
          <w:sz w:val="16"/>
          <w:szCs w:val="16"/>
        </w:rPr>
        <w:t>daño</w:t>
      </w:r>
      <w:r w:rsidRPr="00B163AB">
        <w:rPr>
          <w:rFonts w:ascii="Arial" w:eastAsia="Arial" w:hAnsi="Arial" w:cs="Arial"/>
          <w:sz w:val="16"/>
          <w:szCs w:val="16"/>
        </w:rPr>
        <w:t xml:space="preserve">, </w:t>
      </w:r>
      <w:r w:rsidRPr="00B163AB">
        <w:rPr>
          <w:rFonts w:ascii="Arial" w:hAnsi="Arial" w:cs="Arial"/>
          <w:sz w:val="16"/>
          <w:szCs w:val="16"/>
        </w:rPr>
        <w:t>aunque</w:t>
      </w:r>
      <w:r w:rsidRPr="00B163AB">
        <w:rPr>
          <w:rFonts w:ascii="Arial" w:eastAsia="Arial" w:hAnsi="Arial" w:cs="Arial"/>
          <w:sz w:val="16"/>
          <w:szCs w:val="16"/>
        </w:rPr>
        <w:t xml:space="preserve"> </w:t>
      </w:r>
      <w:r w:rsidRPr="00B163AB">
        <w:rPr>
          <w:rFonts w:ascii="Arial" w:hAnsi="Arial" w:cs="Arial"/>
          <w:sz w:val="16"/>
          <w:szCs w:val="16"/>
        </w:rPr>
        <w:t>económicamente</w:t>
      </w:r>
      <w:r w:rsidRPr="00B163AB">
        <w:rPr>
          <w:rFonts w:ascii="Arial" w:eastAsia="Arial" w:hAnsi="Arial" w:cs="Arial"/>
          <w:sz w:val="16"/>
          <w:szCs w:val="16"/>
        </w:rPr>
        <w:t xml:space="preserve"> </w:t>
      </w:r>
      <w:r w:rsidRPr="00B163AB">
        <w:rPr>
          <w:rFonts w:ascii="Arial" w:hAnsi="Arial" w:cs="Arial"/>
          <w:sz w:val="16"/>
          <w:szCs w:val="16"/>
        </w:rPr>
        <w:t>real</w:t>
      </w:r>
      <w:r w:rsidRPr="00B163AB">
        <w:rPr>
          <w:rFonts w:ascii="Arial" w:eastAsia="Arial" w:hAnsi="Arial" w:cs="Arial"/>
          <w:sz w:val="16"/>
          <w:szCs w:val="16"/>
        </w:rPr>
        <w:t xml:space="preserve">, </w:t>
      </w:r>
      <w:r w:rsidRPr="00B163AB">
        <w:rPr>
          <w:rFonts w:ascii="Arial" w:hAnsi="Arial" w:cs="Arial"/>
          <w:sz w:val="16"/>
          <w:szCs w:val="16"/>
        </w:rPr>
        <w:t>no</w:t>
      </w:r>
      <w:r w:rsidRPr="00B163AB">
        <w:rPr>
          <w:rFonts w:ascii="Arial" w:eastAsia="Arial" w:hAnsi="Arial" w:cs="Arial"/>
          <w:sz w:val="16"/>
          <w:szCs w:val="16"/>
        </w:rPr>
        <w:t xml:space="preserve"> </w:t>
      </w:r>
      <w:r w:rsidRPr="00B163AB">
        <w:rPr>
          <w:rFonts w:ascii="Arial" w:hAnsi="Arial" w:cs="Arial"/>
          <w:sz w:val="16"/>
          <w:szCs w:val="16"/>
        </w:rPr>
        <w:t>podrá</w:t>
      </w:r>
      <w:r w:rsidRPr="00B163AB">
        <w:rPr>
          <w:rFonts w:ascii="Arial" w:eastAsia="Arial" w:hAnsi="Arial" w:cs="Arial"/>
          <w:sz w:val="16"/>
          <w:szCs w:val="16"/>
        </w:rPr>
        <w:t xml:space="preserve"> </w:t>
      </w:r>
      <w:r w:rsidRPr="00B163AB">
        <w:rPr>
          <w:rFonts w:ascii="Arial" w:hAnsi="Arial" w:cs="Arial"/>
          <w:sz w:val="16"/>
          <w:szCs w:val="16"/>
        </w:rPr>
        <w:t>ser</w:t>
      </w:r>
      <w:r w:rsidRPr="00B163AB">
        <w:rPr>
          <w:rFonts w:ascii="Arial" w:eastAsia="Arial" w:hAnsi="Arial" w:cs="Arial"/>
          <w:sz w:val="16"/>
          <w:szCs w:val="16"/>
        </w:rPr>
        <w:t xml:space="preserve"> </w:t>
      </w:r>
      <w:r w:rsidRPr="00B163AB">
        <w:rPr>
          <w:rFonts w:ascii="Arial" w:hAnsi="Arial" w:cs="Arial"/>
          <w:sz w:val="16"/>
          <w:szCs w:val="16"/>
        </w:rPr>
        <w:t>tachado</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daño</w:t>
      </w:r>
      <w:r w:rsidRPr="00B163AB">
        <w:rPr>
          <w:rFonts w:ascii="Arial" w:eastAsia="Arial" w:hAnsi="Arial" w:cs="Arial"/>
          <w:sz w:val="16"/>
          <w:szCs w:val="16"/>
        </w:rPr>
        <w:t xml:space="preserve"> </w:t>
      </w:r>
      <w:r w:rsidRPr="00B163AB">
        <w:rPr>
          <w:rFonts w:ascii="Arial" w:hAnsi="Arial" w:cs="Arial"/>
          <w:sz w:val="16"/>
          <w:szCs w:val="16"/>
        </w:rPr>
        <w:t>antijurídico</w:t>
      </w:r>
      <w:r w:rsidRPr="00B163AB">
        <w:rPr>
          <w:rFonts w:ascii="Arial" w:eastAsia="Arial" w:hAnsi="Arial" w:cs="Arial"/>
          <w:sz w:val="16"/>
          <w:szCs w:val="16"/>
        </w:rPr>
        <w:t xml:space="preserve">. </w:t>
      </w:r>
      <w:r w:rsidRPr="00B163AB">
        <w:rPr>
          <w:rFonts w:ascii="Arial" w:hAnsi="Arial" w:cs="Arial"/>
          <w:sz w:val="16"/>
          <w:szCs w:val="16"/>
        </w:rPr>
        <w:t>Esto</w:t>
      </w:r>
      <w:r w:rsidRPr="00B163AB">
        <w:rPr>
          <w:rFonts w:ascii="Arial" w:eastAsia="Arial" w:hAnsi="Arial" w:cs="Arial"/>
          <w:sz w:val="16"/>
          <w:szCs w:val="16"/>
        </w:rPr>
        <w:t xml:space="preserve"> </w:t>
      </w:r>
      <w:r w:rsidRPr="00B163AB">
        <w:rPr>
          <w:rFonts w:ascii="Arial" w:hAnsi="Arial" w:cs="Arial"/>
          <w:sz w:val="16"/>
          <w:szCs w:val="16"/>
        </w:rPr>
        <w:t>es</w:t>
      </w:r>
      <w:r w:rsidRPr="00B163AB">
        <w:rPr>
          <w:rFonts w:ascii="Arial" w:eastAsia="Arial" w:hAnsi="Arial" w:cs="Arial"/>
          <w:sz w:val="16"/>
          <w:szCs w:val="16"/>
        </w:rPr>
        <w:t xml:space="preserve">, </w:t>
      </w:r>
      <w:r w:rsidRPr="00B163AB">
        <w:rPr>
          <w:rFonts w:ascii="Arial" w:hAnsi="Arial" w:cs="Arial"/>
          <w:sz w:val="16"/>
          <w:szCs w:val="16"/>
        </w:rPr>
        <w:t>no</w:t>
      </w:r>
      <w:r w:rsidRPr="00B163AB">
        <w:rPr>
          <w:rFonts w:ascii="Arial" w:eastAsia="Arial" w:hAnsi="Arial" w:cs="Arial"/>
          <w:sz w:val="16"/>
          <w:szCs w:val="16"/>
        </w:rPr>
        <w:t xml:space="preserve"> </w:t>
      </w:r>
      <w:r w:rsidRPr="00B163AB">
        <w:rPr>
          <w:rFonts w:ascii="Arial" w:hAnsi="Arial" w:cs="Arial"/>
          <w:sz w:val="16"/>
          <w:szCs w:val="16"/>
        </w:rPr>
        <w:t>cabrá</w:t>
      </w:r>
      <w:r w:rsidRPr="00B163AB">
        <w:rPr>
          <w:rFonts w:ascii="Arial" w:eastAsia="Arial" w:hAnsi="Arial" w:cs="Arial"/>
          <w:sz w:val="16"/>
          <w:szCs w:val="16"/>
        </w:rPr>
        <w:t xml:space="preserve"> </w:t>
      </w:r>
      <w:r w:rsidRPr="00B163AB">
        <w:rPr>
          <w:rFonts w:ascii="Arial" w:hAnsi="Arial" w:cs="Arial"/>
          <w:sz w:val="16"/>
          <w:szCs w:val="16"/>
        </w:rPr>
        <w:t>hablar</w:t>
      </w:r>
      <w:r w:rsidRPr="00B163AB">
        <w:rPr>
          <w:rFonts w:ascii="Arial" w:eastAsia="Arial" w:hAnsi="Arial" w:cs="Arial"/>
          <w:sz w:val="16"/>
          <w:szCs w:val="16"/>
        </w:rPr>
        <w:t xml:space="preserve">, </w:t>
      </w:r>
      <w:r w:rsidRPr="00B163AB">
        <w:rPr>
          <w:rFonts w:ascii="Arial" w:hAnsi="Arial" w:cs="Arial"/>
          <w:sz w:val="16"/>
          <w:szCs w:val="16"/>
        </w:rPr>
        <w:t>pues</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lesión</w:t>
      </w:r>
      <w:r w:rsidRPr="00B163AB">
        <w:rPr>
          <w:rFonts w:ascii="Arial" w:eastAsia="Arial" w:hAnsi="Arial" w:cs="Arial"/>
          <w:sz w:val="16"/>
          <w:szCs w:val="16"/>
        </w:rPr>
        <w:t xml:space="preserve">”. </w:t>
      </w:r>
      <w:r w:rsidRPr="00B163AB">
        <w:rPr>
          <w:rFonts w:ascii="Arial" w:hAnsi="Arial" w:cs="Arial"/>
          <w:sz w:val="16"/>
          <w:szCs w:val="16"/>
        </w:rPr>
        <w:t>MARTIN</w:t>
      </w:r>
      <w:r w:rsidRPr="00B163AB">
        <w:rPr>
          <w:rFonts w:ascii="Arial" w:eastAsia="Arial" w:hAnsi="Arial" w:cs="Arial"/>
          <w:sz w:val="16"/>
          <w:szCs w:val="16"/>
        </w:rPr>
        <w:t xml:space="preserve"> </w:t>
      </w:r>
      <w:r w:rsidRPr="00B163AB">
        <w:rPr>
          <w:rFonts w:ascii="Arial" w:hAnsi="Arial" w:cs="Arial"/>
          <w:sz w:val="16"/>
          <w:szCs w:val="16"/>
        </w:rPr>
        <w:t>REBOLLO</w:t>
      </w:r>
      <w:r w:rsidRPr="00B163AB">
        <w:rPr>
          <w:rFonts w:ascii="Arial" w:eastAsia="Arial" w:hAnsi="Arial" w:cs="Arial"/>
          <w:sz w:val="16"/>
          <w:szCs w:val="16"/>
        </w:rPr>
        <w:t xml:space="preserve">, </w:t>
      </w:r>
      <w:r w:rsidRPr="00B163AB">
        <w:rPr>
          <w:rFonts w:ascii="Arial" w:hAnsi="Arial" w:cs="Arial"/>
          <w:sz w:val="16"/>
          <w:szCs w:val="16"/>
        </w:rPr>
        <w:t>Luis</w:t>
      </w:r>
      <w:r w:rsidRPr="00B163AB">
        <w:rPr>
          <w:rFonts w:ascii="Arial" w:eastAsia="Arial" w:hAnsi="Arial" w:cs="Arial"/>
          <w:sz w:val="16"/>
          <w:szCs w:val="16"/>
        </w:rPr>
        <w:t>.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responsabilidad</w:t>
      </w:r>
      <w:r w:rsidRPr="00B163AB">
        <w:rPr>
          <w:rFonts w:ascii="Arial" w:eastAsia="Arial" w:hAnsi="Arial" w:cs="Arial"/>
          <w:sz w:val="16"/>
          <w:szCs w:val="16"/>
        </w:rPr>
        <w:t xml:space="preserve"> </w:t>
      </w:r>
      <w:r w:rsidRPr="00B163AB">
        <w:rPr>
          <w:rFonts w:ascii="Arial" w:hAnsi="Arial" w:cs="Arial"/>
          <w:sz w:val="16"/>
          <w:szCs w:val="16"/>
        </w:rPr>
        <w:t>patrimonial</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administración</w:t>
      </w:r>
      <w:r w:rsidRPr="00B163AB">
        <w:rPr>
          <w:rFonts w:ascii="Arial" w:eastAsia="Arial" w:hAnsi="Arial" w:cs="Arial"/>
          <w:sz w:val="16"/>
          <w:szCs w:val="16"/>
        </w:rPr>
        <w:t xml:space="preserve"> </w:t>
      </w:r>
      <w:r w:rsidRPr="00B163AB">
        <w:rPr>
          <w:rFonts w:ascii="Arial" w:hAnsi="Arial" w:cs="Arial"/>
          <w:sz w:val="16"/>
          <w:szCs w:val="16"/>
        </w:rPr>
        <w:t>pública</w:t>
      </w:r>
      <w:r w:rsidRPr="00B163AB">
        <w:rPr>
          <w:rFonts w:ascii="Arial" w:eastAsia="Arial" w:hAnsi="Arial" w:cs="Arial"/>
          <w:sz w:val="16"/>
          <w:szCs w:val="16"/>
        </w:rPr>
        <w:t xml:space="preserve"> </w:t>
      </w:r>
      <w:r w:rsidRPr="00B163AB">
        <w:rPr>
          <w:rFonts w:ascii="Arial" w:hAnsi="Arial" w:cs="Arial"/>
          <w:sz w:val="16"/>
          <w:szCs w:val="16"/>
        </w:rPr>
        <w:t>en</w:t>
      </w:r>
      <w:r w:rsidRPr="00B163AB">
        <w:rPr>
          <w:rFonts w:ascii="Arial" w:eastAsia="Arial" w:hAnsi="Arial" w:cs="Arial"/>
          <w:sz w:val="16"/>
          <w:szCs w:val="16"/>
        </w:rPr>
        <w:t xml:space="preserve"> </w:t>
      </w:r>
      <w:r w:rsidRPr="00B163AB">
        <w:rPr>
          <w:rFonts w:ascii="Arial" w:hAnsi="Arial" w:cs="Arial"/>
          <w:sz w:val="16"/>
          <w:szCs w:val="16"/>
        </w:rPr>
        <w:t>España</w:t>
      </w:r>
      <w:r w:rsidRPr="00B163AB">
        <w:rPr>
          <w:rFonts w:ascii="Arial" w:eastAsia="Arial" w:hAnsi="Arial" w:cs="Arial"/>
          <w:sz w:val="16"/>
          <w:szCs w:val="16"/>
        </w:rPr>
        <w:t xml:space="preserve">: </w:t>
      </w:r>
      <w:r w:rsidRPr="00B163AB">
        <w:rPr>
          <w:rFonts w:ascii="Arial" w:hAnsi="Arial" w:cs="Arial"/>
          <w:sz w:val="16"/>
          <w:szCs w:val="16"/>
        </w:rPr>
        <w:t>situación</w:t>
      </w:r>
      <w:r w:rsidRPr="00B163AB">
        <w:rPr>
          <w:rFonts w:ascii="Arial" w:eastAsia="Arial" w:hAnsi="Arial" w:cs="Arial"/>
          <w:sz w:val="16"/>
          <w:szCs w:val="16"/>
        </w:rPr>
        <w:t xml:space="preserve"> </w:t>
      </w:r>
      <w:r w:rsidRPr="00B163AB">
        <w:rPr>
          <w:rFonts w:ascii="Arial" w:hAnsi="Arial" w:cs="Arial"/>
          <w:sz w:val="16"/>
          <w:szCs w:val="16"/>
        </w:rPr>
        <w:t>actual</w:t>
      </w:r>
      <w:r w:rsidRPr="00B163AB">
        <w:rPr>
          <w:rFonts w:ascii="Arial" w:eastAsia="Arial" w:hAnsi="Arial" w:cs="Arial"/>
          <w:sz w:val="16"/>
          <w:szCs w:val="16"/>
        </w:rPr>
        <w:t xml:space="preserve"> </w:t>
      </w:r>
      <w:r w:rsidRPr="00B163AB">
        <w:rPr>
          <w:rFonts w:ascii="Arial" w:hAnsi="Arial" w:cs="Arial"/>
          <w:sz w:val="16"/>
          <w:szCs w:val="16"/>
        </w:rPr>
        <w:t>y</w:t>
      </w:r>
      <w:r w:rsidRPr="00B163AB">
        <w:rPr>
          <w:rFonts w:ascii="Arial" w:eastAsia="Arial" w:hAnsi="Arial" w:cs="Arial"/>
          <w:sz w:val="16"/>
          <w:szCs w:val="16"/>
        </w:rPr>
        <w:t xml:space="preserve"> </w:t>
      </w:r>
      <w:r w:rsidRPr="00B163AB">
        <w:rPr>
          <w:rFonts w:ascii="Arial" w:hAnsi="Arial" w:cs="Arial"/>
          <w:sz w:val="16"/>
          <w:szCs w:val="16"/>
        </w:rPr>
        <w:t>nuevas</w:t>
      </w:r>
      <w:r w:rsidRPr="00B163AB">
        <w:rPr>
          <w:rFonts w:ascii="Arial" w:eastAsia="Arial" w:hAnsi="Arial" w:cs="Arial"/>
          <w:sz w:val="16"/>
          <w:szCs w:val="16"/>
        </w:rPr>
        <w:t xml:space="preserve"> </w:t>
      </w:r>
      <w:r w:rsidRPr="00B163AB">
        <w:rPr>
          <w:rFonts w:ascii="Arial" w:hAnsi="Arial" w:cs="Arial"/>
          <w:sz w:val="16"/>
          <w:szCs w:val="16"/>
        </w:rPr>
        <w:t>perspectivas</w:t>
      </w:r>
      <w:r w:rsidRPr="00B163AB">
        <w:rPr>
          <w:rFonts w:ascii="Arial" w:eastAsia="Arial" w:hAnsi="Arial" w:cs="Arial"/>
          <w:sz w:val="16"/>
          <w:szCs w:val="16"/>
        </w:rPr>
        <w:t xml:space="preserve">”, </w:t>
      </w:r>
      <w:r w:rsidRPr="00B163AB">
        <w:rPr>
          <w:rFonts w:ascii="Arial" w:hAnsi="Arial" w:cs="Arial"/>
          <w:sz w:val="16"/>
          <w:szCs w:val="16"/>
        </w:rPr>
        <w:t>en</w:t>
      </w:r>
      <w:r w:rsidRPr="00B163AB">
        <w:rPr>
          <w:rFonts w:ascii="Arial" w:eastAsia="Arial" w:hAnsi="Arial" w:cs="Arial"/>
          <w:sz w:val="16"/>
          <w:szCs w:val="16"/>
        </w:rPr>
        <w:t xml:space="preserve"> </w:t>
      </w:r>
      <w:r w:rsidRPr="00B163AB">
        <w:rPr>
          <w:rFonts w:ascii="Arial" w:hAnsi="Arial" w:cs="Arial"/>
          <w:sz w:val="16"/>
          <w:szCs w:val="16"/>
        </w:rPr>
        <w:t>BADELL</w:t>
      </w:r>
      <w:r w:rsidRPr="00B163AB">
        <w:rPr>
          <w:rFonts w:ascii="Arial" w:eastAsia="Arial" w:hAnsi="Arial" w:cs="Arial"/>
          <w:sz w:val="16"/>
          <w:szCs w:val="16"/>
        </w:rPr>
        <w:t xml:space="preserve"> </w:t>
      </w:r>
      <w:r w:rsidRPr="00B163AB">
        <w:rPr>
          <w:rFonts w:ascii="Arial" w:hAnsi="Arial" w:cs="Arial"/>
          <w:sz w:val="16"/>
          <w:szCs w:val="16"/>
        </w:rPr>
        <w:t>MADRID</w:t>
      </w:r>
      <w:r w:rsidRPr="00B163AB">
        <w:rPr>
          <w:rFonts w:ascii="Arial" w:eastAsia="Arial" w:hAnsi="Arial" w:cs="Arial"/>
          <w:sz w:val="16"/>
          <w:szCs w:val="16"/>
        </w:rPr>
        <w:t xml:space="preserve">, </w:t>
      </w:r>
      <w:r w:rsidRPr="00B163AB">
        <w:rPr>
          <w:rFonts w:ascii="Arial" w:hAnsi="Arial" w:cs="Arial"/>
          <w:sz w:val="16"/>
          <w:szCs w:val="16"/>
        </w:rPr>
        <w:t>Rafael</w:t>
      </w:r>
      <w:r w:rsidRPr="00B163AB">
        <w:rPr>
          <w:rFonts w:ascii="Arial" w:eastAsia="Arial" w:hAnsi="Arial" w:cs="Arial"/>
          <w:sz w:val="16"/>
          <w:szCs w:val="16"/>
        </w:rPr>
        <w:t xml:space="preserve"> (</w:t>
      </w:r>
      <w:r w:rsidRPr="00B163AB">
        <w:rPr>
          <w:rFonts w:ascii="Arial" w:hAnsi="Arial" w:cs="Arial"/>
          <w:sz w:val="16"/>
          <w:szCs w:val="16"/>
        </w:rPr>
        <w:t>Coord</w:t>
      </w:r>
      <w:r w:rsidRPr="00B163AB">
        <w:rPr>
          <w:rFonts w:ascii="Arial" w:eastAsia="Arial" w:hAnsi="Arial" w:cs="Arial"/>
          <w:sz w:val="16"/>
          <w:szCs w:val="16"/>
        </w:rPr>
        <w:t xml:space="preserve">). </w:t>
      </w:r>
      <w:r w:rsidRPr="00B163AB">
        <w:rPr>
          <w:rFonts w:ascii="Arial" w:hAnsi="Arial" w:cs="Arial"/>
          <w:sz w:val="16"/>
          <w:szCs w:val="16"/>
        </w:rPr>
        <w:t>Congreso</w:t>
      </w:r>
      <w:r w:rsidRPr="00B163AB">
        <w:rPr>
          <w:rFonts w:ascii="Arial" w:eastAsia="Arial" w:hAnsi="Arial" w:cs="Arial"/>
          <w:sz w:val="16"/>
          <w:szCs w:val="16"/>
        </w:rPr>
        <w:t xml:space="preserve"> </w:t>
      </w:r>
      <w:r w:rsidRPr="00B163AB">
        <w:rPr>
          <w:rFonts w:ascii="Arial" w:hAnsi="Arial" w:cs="Arial"/>
          <w:sz w:val="16"/>
          <w:szCs w:val="16"/>
        </w:rPr>
        <w:t>Internacional</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Derecho</w:t>
      </w:r>
      <w:r w:rsidRPr="00B163AB">
        <w:rPr>
          <w:rFonts w:ascii="Arial" w:eastAsia="Arial" w:hAnsi="Arial" w:cs="Arial"/>
          <w:sz w:val="16"/>
          <w:szCs w:val="16"/>
        </w:rPr>
        <w:t xml:space="preserve"> </w:t>
      </w:r>
      <w:r w:rsidRPr="00B163AB">
        <w:rPr>
          <w:rFonts w:ascii="Arial" w:hAnsi="Arial" w:cs="Arial"/>
          <w:sz w:val="16"/>
          <w:szCs w:val="16"/>
        </w:rPr>
        <w:t>Administrativo</w:t>
      </w:r>
      <w:r w:rsidRPr="00B163AB">
        <w:rPr>
          <w:rFonts w:ascii="Arial" w:eastAsia="Arial" w:hAnsi="Arial" w:cs="Arial"/>
          <w:sz w:val="16"/>
          <w:szCs w:val="16"/>
        </w:rPr>
        <w:t xml:space="preserve"> (</w:t>
      </w:r>
      <w:r w:rsidRPr="00B163AB">
        <w:rPr>
          <w:rFonts w:ascii="Arial" w:hAnsi="Arial" w:cs="Arial"/>
          <w:sz w:val="16"/>
          <w:szCs w:val="16"/>
        </w:rPr>
        <w:t>En</w:t>
      </w:r>
      <w:r w:rsidRPr="00B163AB">
        <w:rPr>
          <w:rFonts w:ascii="Arial" w:eastAsia="Arial" w:hAnsi="Arial" w:cs="Arial"/>
          <w:sz w:val="16"/>
          <w:szCs w:val="16"/>
        </w:rPr>
        <w:t xml:space="preserve"> </w:t>
      </w:r>
      <w:r w:rsidRPr="00B163AB">
        <w:rPr>
          <w:rFonts w:ascii="Arial" w:hAnsi="Arial" w:cs="Arial"/>
          <w:sz w:val="16"/>
          <w:szCs w:val="16"/>
        </w:rPr>
        <w:t>Homenaje</w:t>
      </w:r>
      <w:r w:rsidRPr="00B163AB">
        <w:rPr>
          <w:rFonts w:ascii="Arial" w:eastAsia="Arial" w:hAnsi="Arial" w:cs="Arial"/>
          <w:sz w:val="16"/>
          <w:szCs w:val="16"/>
        </w:rPr>
        <w:t xml:space="preserve"> </w:t>
      </w:r>
      <w:r w:rsidRPr="00B163AB">
        <w:rPr>
          <w:rFonts w:ascii="Arial" w:hAnsi="Arial" w:cs="Arial"/>
          <w:sz w:val="16"/>
          <w:szCs w:val="16"/>
        </w:rPr>
        <w:t>al</w:t>
      </w:r>
      <w:r w:rsidRPr="00B163AB">
        <w:rPr>
          <w:rFonts w:ascii="Arial" w:eastAsia="Arial" w:hAnsi="Arial" w:cs="Arial"/>
          <w:sz w:val="16"/>
          <w:szCs w:val="16"/>
        </w:rPr>
        <w:t xml:space="preserve"> </w:t>
      </w:r>
      <w:r w:rsidRPr="00B163AB">
        <w:rPr>
          <w:rFonts w:ascii="Arial" w:hAnsi="Arial" w:cs="Arial"/>
          <w:sz w:val="16"/>
          <w:szCs w:val="16"/>
        </w:rPr>
        <w:t>PROF</w:t>
      </w:r>
      <w:r w:rsidRPr="00B163AB">
        <w:rPr>
          <w:rFonts w:ascii="Arial" w:eastAsia="Arial" w:hAnsi="Arial" w:cs="Arial"/>
          <w:sz w:val="16"/>
          <w:szCs w:val="16"/>
        </w:rPr>
        <w:t xml:space="preserve">. </w:t>
      </w:r>
      <w:r w:rsidRPr="00B163AB">
        <w:rPr>
          <w:rFonts w:ascii="Arial" w:hAnsi="Arial" w:cs="Arial"/>
          <w:sz w:val="16"/>
          <w:szCs w:val="16"/>
        </w:rPr>
        <w:t>LUIS</w:t>
      </w:r>
      <w:r w:rsidRPr="00B163AB">
        <w:rPr>
          <w:rFonts w:ascii="Arial" w:eastAsia="Arial" w:hAnsi="Arial" w:cs="Arial"/>
          <w:sz w:val="16"/>
          <w:szCs w:val="16"/>
        </w:rPr>
        <w:t xml:space="preserve"> </w:t>
      </w:r>
      <w:r w:rsidRPr="00B163AB">
        <w:rPr>
          <w:rFonts w:ascii="Arial" w:hAnsi="Arial" w:cs="Arial"/>
          <w:sz w:val="16"/>
          <w:szCs w:val="16"/>
        </w:rPr>
        <w:t>H</w:t>
      </w:r>
      <w:r w:rsidRPr="00B163AB">
        <w:rPr>
          <w:rFonts w:ascii="Arial" w:eastAsia="Arial" w:hAnsi="Arial" w:cs="Arial"/>
          <w:sz w:val="16"/>
          <w:szCs w:val="16"/>
        </w:rPr>
        <w:t xml:space="preserve">. </w:t>
      </w:r>
      <w:r w:rsidRPr="00B163AB">
        <w:rPr>
          <w:rFonts w:ascii="Arial" w:hAnsi="Arial" w:cs="Arial"/>
          <w:sz w:val="16"/>
          <w:szCs w:val="16"/>
        </w:rPr>
        <w:t>FARIAS</w:t>
      </w:r>
      <w:r w:rsidRPr="00B163AB">
        <w:rPr>
          <w:rFonts w:ascii="Arial" w:eastAsia="Arial" w:hAnsi="Arial" w:cs="Arial"/>
          <w:sz w:val="16"/>
          <w:szCs w:val="16"/>
        </w:rPr>
        <w:t xml:space="preserve"> </w:t>
      </w:r>
      <w:r w:rsidRPr="00B163AB">
        <w:rPr>
          <w:rFonts w:ascii="Arial" w:hAnsi="Arial" w:cs="Arial"/>
          <w:sz w:val="16"/>
          <w:szCs w:val="16"/>
        </w:rPr>
        <w:t>MATA</w:t>
      </w:r>
      <w:r w:rsidRPr="00B163AB">
        <w:rPr>
          <w:rFonts w:ascii="Arial" w:eastAsia="Arial" w:hAnsi="Arial" w:cs="Arial"/>
          <w:sz w:val="16"/>
          <w:szCs w:val="16"/>
        </w:rPr>
        <w:t xml:space="preserve">). </w:t>
      </w:r>
      <w:r w:rsidRPr="00B163AB">
        <w:rPr>
          <w:rFonts w:ascii="Arial" w:hAnsi="Arial" w:cs="Arial"/>
          <w:sz w:val="16"/>
          <w:szCs w:val="16"/>
        </w:rPr>
        <w:t>Caracas</w:t>
      </w:r>
      <w:r w:rsidRPr="00B163AB">
        <w:rPr>
          <w:rFonts w:ascii="Arial" w:eastAsia="Arial" w:hAnsi="Arial" w:cs="Arial"/>
          <w:sz w:val="16"/>
          <w:szCs w:val="16"/>
        </w:rPr>
        <w:t xml:space="preserve">, </w:t>
      </w:r>
      <w:r w:rsidRPr="00B163AB">
        <w:rPr>
          <w:rFonts w:ascii="Arial" w:hAnsi="Arial" w:cs="Arial"/>
          <w:sz w:val="16"/>
          <w:szCs w:val="16"/>
        </w:rPr>
        <w:t>Universidad</w:t>
      </w:r>
      <w:r w:rsidRPr="00B163AB">
        <w:rPr>
          <w:rFonts w:ascii="Arial" w:eastAsia="Arial" w:hAnsi="Arial" w:cs="Arial"/>
          <w:sz w:val="16"/>
          <w:szCs w:val="16"/>
        </w:rPr>
        <w:t xml:space="preserve"> </w:t>
      </w:r>
      <w:r w:rsidRPr="00B163AB">
        <w:rPr>
          <w:rFonts w:ascii="Arial" w:hAnsi="Arial" w:cs="Arial"/>
          <w:sz w:val="16"/>
          <w:szCs w:val="16"/>
        </w:rPr>
        <w:t>Católica</w:t>
      </w:r>
      <w:r w:rsidRPr="00B163AB">
        <w:rPr>
          <w:rFonts w:ascii="Arial" w:eastAsia="Arial" w:hAnsi="Arial" w:cs="Arial"/>
          <w:sz w:val="16"/>
          <w:szCs w:val="16"/>
        </w:rPr>
        <w:t xml:space="preserve"> </w:t>
      </w:r>
      <w:r w:rsidRPr="00B163AB">
        <w:rPr>
          <w:rFonts w:ascii="Arial" w:hAnsi="Arial" w:cs="Arial"/>
          <w:sz w:val="16"/>
          <w:szCs w:val="16"/>
        </w:rPr>
        <w:t>Andrés</w:t>
      </w:r>
      <w:r w:rsidRPr="00B163AB">
        <w:rPr>
          <w:rFonts w:ascii="Arial" w:eastAsia="Arial" w:hAnsi="Arial" w:cs="Arial"/>
          <w:sz w:val="16"/>
          <w:szCs w:val="16"/>
        </w:rPr>
        <w:t xml:space="preserve"> </w:t>
      </w:r>
      <w:r w:rsidRPr="00B163AB">
        <w:rPr>
          <w:rFonts w:ascii="Arial" w:hAnsi="Arial" w:cs="Arial"/>
          <w:sz w:val="16"/>
          <w:szCs w:val="16"/>
        </w:rPr>
        <w:t>Bello</w:t>
      </w:r>
      <w:r w:rsidRPr="00B163AB">
        <w:rPr>
          <w:rFonts w:ascii="Arial" w:eastAsia="Arial" w:hAnsi="Arial" w:cs="Arial"/>
          <w:sz w:val="16"/>
          <w:szCs w:val="16"/>
        </w:rPr>
        <w:t xml:space="preserve">, 2006, </w:t>
      </w:r>
      <w:r w:rsidRPr="00B163AB">
        <w:rPr>
          <w:rFonts w:ascii="Arial" w:hAnsi="Arial" w:cs="Arial"/>
          <w:sz w:val="16"/>
          <w:szCs w:val="16"/>
        </w:rPr>
        <w:t>pp</w:t>
      </w:r>
      <w:r w:rsidRPr="00B163AB">
        <w:rPr>
          <w:rFonts w:ascii="Arial" w:eastAsia="Arial" w:hAnsi="Arial" w:cs="Arial"/>
          <w:sz w:val="16"/>
          <w:szCs w:val="16"/>
        </w:rPr>
        <w:t xml:space="preserve">.278 </w:t>
      </w:r>
      <w:r w:rsidRPr="00B163AB">
        <w:rPr>
          <w:rFonts w:ascii="Arial" w:hAnsi="Arial" w:cs="Arial"/>
          <w:sz w:val="16"/>
          <w:szCs w:val="16"/>
        </w:rPr>
        <w:t>y</w:t>
      </w:r>
      <w:r w:rsidRPr="00B163AB">
        <w:rPr>
          <w:rFonts w:ascii="Arial" w:eastAsia="Arial" w:hAnsi="Arial" w:cs="Arial"/>
          <w:sz w:val="16"/>
          <w:szCs w:val="16"/>
        </w:rPr>
        <w:t xml:space="preserve"> 279.</w:t>
      </w:r>
    </w:p>
  </w:footnote>
  <w:footnote w:id="39">
    <w:p w:rsidR="00104CF2" w:rsidRPr="00B163AB" w:rsidRDefault="00104CF2" w:rsidP="00D9649E">
      <w:pPr>
        <w:pStyle w:val="Textonotapie"/>
        <w:jc w:val="both"/>
        <w:rPr>
          <w:rFonts w:ascii="Arial" w:eastAsia="Arial" w:hAnsi="Arial" w:cs="Arial"/>
          <w:sz w:val="16"/>
          <w:szCs w:val="16"/>
          <w:lang w:val="es-ES_tradnl"/>
        </w:rPr>
      </w:pPr>
      <w:r w:rsidRPr="00B163AB">
        <w:rPr>
          <w:rStyle w:val="Caracteresdenotaalpie"/>
          <w:rFonts w:ascii="Arial" w:hAnsi="Arial" w:cs="Arial"/>
          <w:sz w:val="16"/>
          <w:szCs w:val="16"/>
        </w:rPr>
        <w:footnoteRef/>
      </w:r>
      <w:r w:rsidRPr="00B163AB">
        <w:rPr>
          <w:rFonts w:ascii="Arial" w:eastAsia="Arial" w:hAnsi="Arial" w:cs="Arial"/>
          <w:sz w:val="16"/>
          <w:szCs w:val="16"/>
        </w:rPr>
        <w:t xml:space="preserve"> </w:t>
      </w:r>
      <w:r w:rsidRPr="00B163AB">
        <w:rPr>
          <w:rFonts w:ascii="Arial" w:hAnsi="Arial" w:cs="Arial"/>
          <w:sz w:val="16"/>
          <w:szCs w:val="16"/>
          <w:lang w:val="es-ES_tradnl"/>
        </w:rPr>
        <w:t>LARENZ</w:t>
      </w:r>
      <w:r w:rsidRPr="00B163AB">
        <w:rPr>
          <w:rFonts w:ascii="Arial" w:eastAsia="Arial" w:hAnsi="Arial" w:cs="Arial"/>
          <w:sz w:val="16"/>
          <w:szCs w:val="16"/>
          <w:lang w:val="es-ES_tradnl"/>
        </w:rPr>
        <w:t>. “</w:t>
      </w:r>
      <w:r w:rsidRPr="00B163AB">
        <w:rPr>
          <w:rFonts w:ascii="Arial" w:hAnsi="Arial" w:cs="Arial"/>
          <w:sz w:val="16"/>
          <w:szCs w:val="16"/>
          <w:lang w:val="es-ES_tradnl"/>
        </w:rPr>
        <w:t>Derecho</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de</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obligaciones</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citado</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en</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DÍEZ</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PICAZO</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Luis</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Fundamentos</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de</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derecho</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civil</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patrimonial</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La</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responsabilidad</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civil</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extracontractual</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T</w:t>
      </w:r>
      <w:r w:rsidRPr="00B163AB">
        <w:rPr>
          <w:rFonts w:ascii="Arial" w:eastAsia="Arial" w:hAnsi="Arial" w:cs="Arial"/>
          <w:sz w:val="16"/>
          <w:szCs w:val="16"/>
          <w:lang w:val="es-ES_tradnl"/>
        </w:rPr>
        <w:t>.</w:t>
      </w:r>
      <w:r w:rsidRPr="00B163AB">
        <w:rPr>
          <w:rFonts w:ascii="Arial" w:hAnsi="Arial" w:cs="Arial"/>
          <w:sz w:val="16"/>
          <w:szCs w:val="16"/>
          <w:lang w:val="es-ES_tradnl"/>
        </w:rPr>
        <w:t>V</w:t>
      </w:r>
      <w:r w:rsidRPr="00B163AB">
        <w:rPr>
          <w:rFonts w:ascii="Arial" w:eastAsia="Arial" w:hAnsi="Arial" w:cs="Arial"/>
          <w:sz w:val="16"/>
          <w:szCs w:val="16"/>
          <w:lang w:val="es-ES_tradnl"/>
        </w:rPr>
        <w:t>. 1</w:t>
      </w:r>
      <w:r w:rsidRPr="00B163AB">
        <w:rPr>
          <w:rFonts w:ascii="Arial" w:hAnsi="Arial" w:cs="Arial"/>
          <w:sz w:val="16"/>
          <w:szCs w:val="16"/>
          <w:lang w:val="es-ES_tradnl"/>
        </w:rPr>
        <w:t>ª</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ed</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Navarra</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Thomson</w:t>
      </w:r>
      <w:r w:rsidRPr="00B163AB">
        <w:rPr>
          <w:rFonts w:ascii="Arial" w:eastAsia="Arial" w:hAnsi="Arial" w:cs="Arial"/>
          <w:sz w:val="16"/>
          <w:szCs w:val="16"/>
          <w:lang w:val="es-ES_tradnl"/>
        </w:rPr>
        <w:t>-</w:t>
      </w:r>
      <w:r w:rsidRPr="00B163AB">
        <w:rPr>
          <w:rFonts w:ascii="Arial" w:hAnsi="Arial" w:cs="Arial"/>
          <w:sz w:val="16"/>
          <w:szCs w:val="16"/>
          <w:lang w:val="es-ES_tradnl"/>
        </w:rPr>
        <w:t>Civitas</w:t>
      </w:r>
      <w:r w:rsidRPr="00B163AB">
        <w:rPr>
          <w:rFonts w:ascii="Arial" w:eastAsia="Arial" w:hAnsi="Arial" w:cs="Arial"/>
          <w:sz w:val="16"/>
          <w:szCs w:val="16"/>
          <w:lang w:val="es-ES_tradnl"/>
        </w:rPr>
        <w:t xml:space="preserve">, 2011, </w:t>
      </w:r>
      <w:r w:rsidRPr="00B163AB">
        <w:rPr>
          <w:rFonts w:ascii="Arial" w:hAnsi="Arial" w:cs="Arial"/>
          <w:sz w:val="16"/>
          <w:szCs w:val="16"/>
          <w:lang w:val="es-ES_tradnl"/>
        </w:rPr>
        <w:t>p</w:t>
      </w:r>
      <w:r w:rsidRPr="00B163AB">
        <w:rPr>
          <w:rFonts w:ascii="Arial" w:eastAsia="Arial" w:hAnsi="Arial" w:cs="Arial"/>
          <w:sz w:val="16"/>
          <w:szCs w:val="16"/>
          <w:lang w:val="es-ES_tradnl"/>
        </w:rPr>
        <w:t>.329.</w:t>
      </w:r>
    </w:p>
  </w:footnote>
  <w:footnote w:id="40">
    <w:p w:rsidR="00104CF2" w:rsidRPr="00B163AB" w:rsidRDefault="00104CF2" w:rsidP="00D9649E">
      <w:pPr>
        <w:pStyle w:val="Textonotapie"/>
        <w:jc w:val="both"/>
        <w:rPr>
          <w:rFonts w:ascii="Arial" w:eastAsia="Arial" w:hAnsi="Arial" w:cs="Arial"/>
          <w:sz w:val="16"/>
          <w:szCs w:val="16"/>
          <w:lang w:val="es-ES_tradnl"/>
        </w:rPr>
      </w:pPr>
      <w:r w:rsidRPr="00B163AB">
        <w:rPr>
          <w:rStyle w:val="Caracteresdenotaalpie"/>
          <w:rFonts w:ascii="Arial" w:hAnsi="Arial" w:cs="Arial"/>
          <w:sz w:val="16"/>
          <w:szCs w:val="16"/>
        </w:rPr>
        <w:footnoteRef/>
      </w:r>
      <w:r w:rsidRPr="00B163AB">
        <w:rPr>
          <w:rFonts w:ascii="Arial" w:eastAsia="Arial" w:hAnsi="Arial" w:cs="Arial"/>
          <w:sz w:val="16"/>
          <w:szCs w:val="16"/>
        </w:rPr>
        <w:t xml:space="preserve"> </w:t>
      </w:r>
      <w:r w:rsidRPr="00B163AB">
        <w:rPr>
          <w:rFonts w:ascii="Arial" w:hAnsi="Arial" w:cs="Arial"/>
          <w:sz w:val="16"/>
          <w:szCs w:val="16"/>
          <w:lang w:val="es-ES_tradnl"/>
        </w:rPr>
        <w:t>SCONAMIGLIO</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R</w:t>
      </w:r>
      <w:r w:rsidRPr="00B163AB">
        <w:rPr>
          <w:rFonts w:ascii="Arial" w:eastAsia="Arial" w:hAnsi="Arial" w:cs="Arial"/>
          <w:sz w:val="16"/>
          <w:szCs w:val="16"/>
          <w:lang w:val="es-ES_tradnl"/>
        </w:rPr>
        <w:t>. “</w:t>
      </w:r>
      <w:r w:rsidRPr="00B163AB">
        <w:rPr>
          <w:rFonts w:ascii="Arial" w:hAnsi="Arial" w:cs="Arial"/>
          <w:sz w:val="16"/>
          <w:szCs w:val="16"/>
          <w:lang w:val="es-ES_tradnl"/>
        </w:rPr>
        <w:t>Novissimo</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digesto</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italiano</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citado</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en</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DÍEZ</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PICAZO</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Luis</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Fundamentos</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de</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derecho</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civil</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patrimonial</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La</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responsabilidad</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civil</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extracontractual</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T</w:t>
      </w:r>
      <w:r w:rsidRPr="00B163AB">
        <w:rPr>
          <w:rFonts w:ascii="Arial" w:eastAsia="Arial" w:hAnsi="Arial" w:cs="Arial"/>
          <w:sz w:val="16"/>
          <w:szCs w:val="16"/>
          <w:lang w:val="es-ES_tradnl"/>
        </w:rPr>
        <w:t>.</w:t>
      </w:r>
      <w:r w:rsidRPr="00B163AB">
        <w:rPr>
          <w:rFonts w:ascii="Arial" w:hAnsi="Arial" w:cs="Arial"/>
          <w:sz w:val="16"/>
          <w:szCs w:val="16"/>
          <w:lang w:val="es-ES_tradnl"/>
        </w:rPr>
        <w:t>V</w:t>
      </w:r>
      <w:r w:rsidRPr="00B163AB">
        <w:rPr>
          <w:rFonts w:ascii="Arial" w:eastAsia="Arial" w:hAnsi="Arial" w:cs="Arial"/>
          <w:sz w:val="16"/>
          <w:szCs w:val="16"/>
          <w:lang w:val="es-ES_tradnl"/>
        </w:rPr>
        <w:t>. 1</w:t>
      </w:r>
      <w:r w:rsidRPr="00B163AB">
        <w:rPr>
          <w:rFonts w:ascii="Arial" w:hAnsi="Arial" w:cs="Arial"/>
          <w:sz w:val="16"/>
          <w:szCs w:val="16"/>
          <w:lang w:val="es-ES_tradnl"/>
        </w:rPr>
        <w:t>ª</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ed</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Navarra</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Thomson</w:t>
      </w:r>
      <w:r w:rsidRPr="00B163AB">
        <w:rPr>
          <w:rFonts w:ascii="Arial" w:eastAsia="Arial" w:hAnsi="Arial" w:cs="Arial"/>
          <w:sz w:val="16"/>
          <w:szCs w:val="16"/>
          <w:lang w:val="es-ES_tradnl"/>
        </w:rPr>
        <w:t>-</w:t>
      </w:r>
      <w:r w:rsidRPr="00B163AB">
        <w:rPr>
          <w:rFonts w:ascii="Arial" w:hAnsi="Arial" w:cs="Arial"/>
          <w:sz w:val="16"/>
          <w:szCs w:val="16"/>
          <w:lang w:val="es-ES_tradnl"/>
        </w:rPr>
        <w:t>Civitas</w:t>
      </w:r>
      <w:r w:rsidRPr="00B163AB">
        <w:rPr>
          <w:rFonts w:ascii="Arial" w:eastAsia="Arial" w:hAnsi="Arial" w:cs="Arial"/>
          <w:sz w:val="16"/>
          <w:szCs w:val="16"/>
          <w:lang w:val="es-ES_tradnl"/>
        </w:rPr>
        <w:t xml:space="preserve">, 2011, </w:t>
      </w:r>
      <w:r w:rsidRPr="00B163AB">
        <w:rPr>
          <w:rFonts w:ascii="Arial" w:hAnsi="Arial" w:cs="Arial"/>
          <w:sz w:val="16"/>
          <w:szCs w:val="16"/>
          <w:lang w:val="es-ES_tradnl"/>
        </w:rPr>
        <w:t>p</w:t>
      </w:r>
      <w:r w:rsidRPr="00B163AB">
        <w:rPr>
          <w:rFonts w:ascii="Arial" w:eastAsia="Arial" w:hAnsi="Arial" w:cs="Arial"/>
          <w:sz w:val="16"/>
          <w:szCs w:val="16"/>
          <w:lang w:val="es-ES_tradnl"/>
        </w:rPr>
        <w:t>.329.</w:t>
      </w:r>
    </w:p>
  </w:footnote>
  <w:footnote w:id="41">
    <w:p w:rsidR="00104CF2" w:rsidRPr="00B163AB" w:rsidRDefault="00104CF2" w:rsidP="00D9649E">
      <w:pPr>
        <w:pStyle w:val="Textonotapie"/>
        <w:jc w:val="both"/>
        <w:rPr>
          <w:rFonts w:ascii="Arial" w:eastAsia="Arial" w:hAnsi="Arial" w:cs="Arial"/>
          <w:sz w:val="16"/>
          <w:szCs w:val="16"/>
        </w:rPr>
      </w:pPr>
      <w:r w:rsidRPr="00B163AB">
        <w:rPr>
          <w:rStyle w:val="Caracteresdenotaalpie"/>
          <w:rFonts w:ascii="Arial" w:hAnsi="Arial" w:cs="Arial"/>
          <w:sz w:val="16"/>
          <w:szCs w:val="16"/>
        </w:rPr>
        <w:footnoteRef/>
      </w:r>
      <w:r w:rsidRPr="00B163AB">
        <w:rPr>
          <w:rFonts w:ascii="Arial" w:eastAsia="Arial" w:hAnsi="Arial" w:cs="Arial"/>
          <w:sz w:val="16"/>
          <w:szCs w:val="16"/>
        </w:rPr>
        <w:t xml:space="preserve"> “(…)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lo</w:t>
      </w:r>
      <w:r w:rsidRPr="00B163AB">
        <w:rPr>
          <w:rFonts w:ascii="Arial" w:eastAsia="Arial" w:hAnsi="Arial" w:cs="Arial"/>
          <w:sz w:val="16"/>
          <w:szCs w:val="16"/>
        </w:rPr>
        <w:t xml:space="preserve"> </w:t>
      </w:r>
      <w:r w:rsidRPr="00B163AB">
        <w:rPr>
          <w:rFonts w:ascii="Arial" w:hAnsi="Arial" w:cs="Arial"/>
          <w:sz w:val="16"/>
          <w:szCs w:val="16"/>
        </w:rPr>
        <w:t>razonable</w:t>
      </w:r>
      <w:r w:rsidRPr="00B163AB">
        <w:rPr>
          <w:rFonts w:ascii="Arial" w:eastAsia="Arial" w:hAnsi="Arial" w:cs="Arial"/>
          <w:sz w:val="16"/>
          <w:szCs w:val="16"/>
        </w:rPr>
        <w:t xml:space="preserve">, </w:t>
      </w:r>
      <w:r w:rsidRPr="00B163AB">
        <w:rPr>
          <w:rFonts w:ascii="Arial" w:hAnsi="Arial" w:cs="Arial"/>
          <w:sz w:val="16"/>
          <w:szCs w:val="16"/>
        </w:rPr>
        <w:t>en</w:t>
      </w:r>
      <w:r w:rsidRPr="00B163AB">
        <w:rPr>
          <w:rFonts w:ascii="Arial" w:eastAsia="Arial" w:hAnsi="Arial" w:cs="Arial"/>
          <w:sz w:val="16"/>
          <w:szCs w:val="16"/>
        </w:rPr>
        <w:t xml:space="preserve"> </w:t>
      </w:r>
      <w:r w:rsidRPr="00B163AB">
        <w:rPr>
          <w:rFonts w:ascii="Arial" w:hAnsi="Arial" w:cs="Arial"/>
          <w:sz w:val="16"/>
          <w:szCs w:val="16"/>
        </w:rPr>
        <w:t>buena</w:t>
      </w:r>
      <w:r w:rsidRPr="00B163AB">
        <w:rPr>
          <w:rFonts w:ascii="Arial" w:eastAsia="Arial" w:hAnsi="Arial" w:cs="Arial"/>
          <w:sz w:val="16"/>
          <w:szCs w:val="16"/>
        </w:rPr>
        <w:t xml:space="preserve"> </w:t>
      </w:r>
      <w:r w:rsidRPr="00B163AB">
        <w:rPr>
          <w:rFonts w:ascii="Arial" w:hAnsi="Arial" w:cs="Arial"/>
          <w:sz w:val="16"/>
          <w:szCs w:val="16"/>
        </w:rPr>
        <w:t>lógica</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responsabilidad</w:t>
      </w:r>
      <w:r w:rsidRPr="00B163AB">
        <w:rPr>
          <w:rFonts w:ascii="Arial" w:eastAsia="Arial" w:hAnsi="Arial" w:cs="Arial"/>
          <w:sz w:val="16"/>
          <w:szCs w:val="16"/>
        </w:rPr>
        <w:t xml:space="preserve"> </w:t>
      </w:r>
      <w:r w:rsidRPr="00B163AB">
        <w:rPr>
          <w:rFonts w:ascii="Arial" w:hAnsi="Arial" w:cs="Arial"/>
          <w:sz w:val="16"/>
          <w:szCs w:val="16"/>
        </w:rPr>
        <w:t>extracontractual</w:t>
      </w:r>
      <w:r w:rsidRPr="00B163AB">
        <w:rPr>
          <w:rFonts w:ascii="Arial" w:eastAsia="Arial" w:hAnsi="Arial" w:cs="Arial"/>
          <w:sz w:val="16"/>
          <w:szCs w:val="16"/>
        </w:rPr>
        <w:t xml:space="preserve">, </w:t>
      </w:r>
      <w:r w:rsidRPr="00B163AB">
        <w:rPr>
          <w:rFonts w:ascii="Arial" w:hAnsi="Arial" w:cs="Arial"/>
          <w:sz w:val="16"/>
          <w:szCs w:val="16"/>
        </w:rPr>
        <w:t>para</w:t>
      </w:r>
      <w:r w:rsidRPr="00B163AB">
        <w:rPr>
          <w:rFonts w:ascii="Arial" w:eastAsia="Arial" w:hAnsi="Arial" w:cs="Arial"/>
          <w:sz w:val="16"/>
          <w:szCs w:val="16"/>
        </w:rPr>
        <w:t xml:space="preserve"> </w:t>
      </w:r>
      <w:r w:rsidRPr="00B163AB">
        <w:rPr>
          <w:rFonts w:ascii="Arial" w:hAnsi="Arial" w:cs="Arial"/>
          <w:sz w:val="16"/>
          <w:szCs w:val="16"/>
        </w:rPr>
        <w:t>las</w:t>
      </w:r>
      <w:r w:rsidRPr="00B163AB">
        <w:rPr>
          <w:rFonts w:ascii="Arial" w:eastAsia="Arial" w:hAnsi="Arial" w:cs="Arial"/>
          <w:sz w:val="16"/>
          <w:szCs w:val="16"/>
        </w:rPr>
        <w:t xml:space="preserve"> </w:t>
      </w:r>
      <w:r w:rsidRPr="00B163AB">
        <w:rPr>
          <w:rFonts w:ascii="Arial" w:hAnsi="Arial" w:cs="Arial"/>
          <w:sz w:val="16"/>
          <w:szCs w:val="16"/>
        </w:rPr>
        <w:t>Administraciones</w:t>
      </w:r>
      <w:r w:rsidRPr="00B163AB">
        <w:rPr>
          <w:rFonts w:ascii="Arial" w:eastAsia="Arial" w:hAnsi="Arial" w:cs="Arial"/>
          <w:sz w:val="16"/>
          <w:szCs w:val="16"/>
        </w:rPr>
        <w:t xml:space="preserve"> </w:t>
      </w:r>
      <w:r w:rsidRPr="00B163AB">
        <w:rPr>
          <w:rFonts w:ascii="Arial" w:hAnsi="Arial" w:cs="Arial"/>
          <w:sz w:val="16"/>
          <w:szCs w:val="16"/>
        </w:rPr>
        <w:t>públicas</w:t>
      </w:r>
      <w:r w:rsidRPr="00B163AB">
        <w:rPr>
          <w:rFonts w:ascii="Arial" w:eastAsia="Arial" w:hAnsi="Arial" w:cs="Arial"/>
          <w:sz w:val="16"/>
          <w:szCs w:val="16"/>
        </w:rPr>
        <w:t xml:space="preserve"> </w:t>
      </w:r>
      <w:r w:rsidRPr="00B163AB">
        <w:rPr>
          <w:rFonts w:ascii="Arial" w:hAnsi="Arial" w:cs="Arial"/>
          <w:sz w:val="16"/>
          <w:szCs w:val="16"/>
        </w:rPr>
        <w:t>nunca</w:t>
      </w:r>
      <w:r w:rsidRPr="00B163AB">
        <w:rPr>
          <w:rFonts w:ascii="Arial" w:eastAsia="Arial" w:hAnsi="Arial" w:cs="Arial"/>
          <w:sz w:val="16"/>
          <w:szCs w:val="16"/>
        </w:rPr>
        <w:t xml:space="preserve"> </w:t>
      </w:r>
      <w:r w:rsidRPr="00B163AB">
        <w:rPr>
          <w:rFonts w:ascii="Arial" w:hAnsi="Arial" w:cs="Arial"/>
          <w:sz w:val="16"/>
          <w:szCs w:val="16"/>
        </w:rPr>
        <w:t>puede</w:t>
      </w:r>
      <w:r w:rsidRPr="00B163AB">
        <w:rPr>
          <w:rFonts w:ascii="Arial" w:eastAsia="Arial" w:hAnsi="Arial" w:cs="Arial"/>
          <w:sz w:val="16"/>
          <w:szCs w:val="16"/>
        </w:rPr>
        <w:t xml:space="preserve"> </w:t>
      </w:r>
      <w:r w:rsidRPr="00B163AB">
        <w:rPr>
          <w:rFonts w:ascii="Arial" w:hAnsi="Arial" w:cs="Arial"/>
          <w:sz w:val="16"/>
          <w:szCs w:val="16"/>
        </w:rPr>
        <w:t>ser</w:t>
      </w:r>
      <w:r w:rsidRPr="00B163AB">
        <w:rPr>
          <w:rFonts w:ascii="Arial" w:eastAsia="Arial" w:hAnsi="Arial" w:cs="Arial"/>
          <w:sz w:val="16"/>
          <w:szCs w:val="16"/>
        </w:rPr>
        <w:t xml:space="preserve"> </w:t>
      </w:r>
      <w:r w:rsidRPr="00B163AB">
        <w:rPr>
          <w:rFonts w:ascii="Arial" w:hAnsi="Arial" w:cs="Arial"/>
          <w:sz w:val="16"/>
          <w:szCs w:val="16"/>
        </w:rPr>
        <w:t>hacerlas</w:t>
      </w:r>
      <w:r w:rsidRPr="00B163AB">
        <w:rPr>
          <w:rFonts w:ascii="Arial" w:eastAsia="Arial" w:hAnsi="Arial" w:cs="Arial"/>
          <w:sz w:val="16"/>
          <w:szCs w:val="16"/>
        </w:rPr>
        <w:t xml:space="preserve"> </w:t>
      </w:r>
      <w:r w:rsidRPr="00B163AB">
        <w:rPr>
          <w:rFonts w:ascii="Arial" w:hAnsi="Arial" w:cs="Arial"/>
          <w:sz w:val="16"/>
          <w:szCs w:val="16"/>
        </w:rPr>
        <w:t>más</w:t>
      </w:r>
      <w:r w:rsidRPr="00B163AB">
        <w:rPr>
          <w:rFonts w:ascii="Arial" w:eastAsia="Arial" w:hAnsi="Arial" w:cs="Arial"/>
          <w:sz w:val="16"/>
          <w:szCs w:val="16"/>
        </w:rPr>
        <w:t xml:space="preserve"> </w:t>
      </w:r>
      <w:r w:rsidRPr="00B163AB">
        <w:rPr>
          <w:rFonts w:ascii="Arial" w:hAnsi="Arial" w:cs="Arial"/>
          <w:sz w:val="16"/>
          <w:szCs w:val="16"/>
        </w:rPr>
        <w:t>responsables</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lo</w:t>
      </w:r>
      <w:r w:rsidRPr="00B163AB">
        <w:rPr>
          <w:rFonts w:ascii="Arial" w:eastAsia="Arial" w:hAnsi="Arial" w:cs="Arial"/>
          <w:sz w:val="16"/>
          <w:szCs w:val="16"/>
        </w:rPr>
        <w:t xml:space="preserve">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sea</w:t>
      </w:r>
      <w:r w:rsidRPr="00B163AB">
        <w:rPr>
          <w:rFonts w:ascii="Arial" w:eastAsia="Arial" w:hAnsi="Arial" w:cs="Arial"/>
          <w:sz w:val="16"/>
          <w:szCs w:val="16"/>
        </w:rPr>
        <w:t xml:space="preserve"> </w:t>
      </w:r>
      <w:r w:rsidRPr="00B163AB">
        <w:rPr>
          <w:rFonts w:ascii="Arial" w:hAnsi="Arial" w:cs="Arial"/>
          <w:sz w:val="16"/>
          <w:szCs w:val="16"/>
        </w:rPr>
        <w:t>razonable</w:t>
      </w:r>
      <w:r w:rsidRPr="00B163AB">
        <w:rPr>
          <w:rFonts w:ascii="Arial" w:eastAsia="Arial" w:hAnsi="Arial" w:cs="Arial"/>
          <w:sz w:val="16"/>
          <w:szCs w:val="16"/>
        </w:rPr>
        <w:t xml:space="preserve"> </w:t>
      </w:r>
      <w:r w:rsidRPr="00B163AB">
        <w:rPr>
          <w:rFonts w:ascii="Arial" w:hAnsi="Arial" w:cs="Arial"/>
          <w:sz w:val="16"/>
          <w:szCs w:val="16"/>
        </w:rPr>
        <w:t>para</w:t>
      </w:r>
      <w:r w:rsidRPr="00B163AB">
        <w:rPr>
          <w:rFonts w:ascii="Arial" w:eastAsia="Arial" w:hAnsi="Arial" w:cs="Arial"/>
          <w:sz w:val="16"/>
          <w:szCs w:val="16"/>
        </w:rPr>
        <w:t xml:space="preserve"> </w:t>
      </w:r>
      <w:r w:rsidRPr="00B163AB">
        <w:rPr>
          <w:rFonts w:ascii="Arial" w:hAnsi="Arial" w:cs="Arial"/>
          <w:sz w:val="16"/>
          <w:szCs w:val="16"/>
        </w:rPr>
        <w:t>los</w:t>
      </w:r>
      <w:r w:rsidRPr="00B163AB">
        <w:rPr>
          <w:rFonts w:ascii="Arial" w:eastAsia="Arial" w:hAnsi="Arial" w:cs="Arial"/>
          <w:sz w:val="16"/>
          <w:szCs w:val="16"/>
        </w:rPr>
        <w:t xml:space="preserve"> </w:t>
      </w:r>
      <w:r w:rsidRPr="00B163AB">
        <w:rPr>
          <w:rFonts w:ascii="Arial" w:hAnsi="Arial" w:cs="Arial"/>
          <w:sz w:val="16"/>
          <w:szCs w:val="16"/>
        </w:rPr>
        <w:t>entes</w:t>
      </w:r>
      <w:r w:rsidRPr="00B163AB">
        <w:rPr>
          <w:rFonts w:ascii="Arial" w:eastAsia="Arial" w:hAnsi="Arial" w:cs="Arial"/>
          <w:sz w:val="16"/>
          <w:szCs w:val="16"/>
        </w:rPr>
        <w:t xml:space="preserve"> </w:t>
      </w:r>
      <w:r w:rsidRPr="00B163AB">
        <w:rPr>
          <w:rFonts w:ascii="Arial" w:hAnsi="Arial" w:cs="Arial"/>
          <w:sz w:val="16"/>
          <w:szCs w:val="16"/>
        </w:rPr>
        <w:t>jurídico</w:t>
      </w:r>
      <w:r w:rsidRPr="00B163AB">
        <w:rPr>
          <w:rFonts w:ascii="Arial" w:eastAsia="Arial" w:hAnsi="Arial" w:cs="Arial"/>
          <w:sz w:val="16"/>
          <w:szCs w:val="16"/>
        </w:rPr>
        <w:t>-</w:t>
      </w:r>
      <w:r w:rsidRPr="00B163AB">
        <w:rPr>
          <w:rFonts w:ascii="Arial" w:hAnsi="Arial" w:cs="Arial"/>
          <w:sz w:val="16"/>
          <w:szCs w:val="16"/>
        </w:rPr>
        <w:t>privados</w:t>
      </w:r>
      <w:r w:rsidRPr="00B163AB">
        <w:rPr>
          <w:rFonts w:ascii="Arial" w:eastAsia="Arial" w:hAnsi="Arial" w:cs="Arial"/>
          <w:sz w:val="16"/>
          <w:szCs w:val="16"/>
        </w:rPr>
        <w:t xml:space="preserve">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desarrollan</w:t>
      </w:r>
      <w:r w:rsidRPr="00B163AB">
        <w:rPr>
          <w:rFonts w:ascii="Arial" w:eastAsia="Arial" w:hAnsi="Arial" w:cs="Arial"/>
          <w:sz w:val="16"/>
          <w:szCs w:val="16"/>
        </w:rPr>
        <w:t xml:space="preserve"> </w:t>
      </w:r>
      <w:r w:rsidRPr="00B163AB">
        <w:rPr>
          <w:rFonts w:ascii="Arial" w:hAnsi="Arial" w:cs="Arial"/>
          <w:sz w:val="16"/>
          <w:szCs w:val="16"/>
        </w:rPr>
        <w:t>en</w:t>
      </w:r>
      <w:r w:rsidRPr="00B163AB">
        <w:rPr>
          <w:rFonts w:ascii="Arial" w:eastAsia="Arial" w:hAnsi="Arial" w:cs="Arial"/>
          <w:sz w:val="16"/>
          <w:szCs w:val="16"/>
        </w:rPr>
        <w:t xml:space="preserve"> </w:t>
      </w:r>
      <w:r w:rsidRPr="00B163AB">
        <w:rPr>
          <w:rFonts w:ascii="Arial" w:hAnsi="Arial" w:cs="Arial"/>
          <w:sz w:val="16"/>
          <w:szCs w:val="16"/>
        </w:rPr>
        <w:t>su</w:t>
      </w:r>
      <w:r w:rsidRPr="00B163AB">
        <w:rPr>
          <w:rFonts w:ascii="Arial" w:eastAsia="Arial" w:hAnsi="Arial" w:cs="Arial"/>
          <w:sz w:val="16"/>
          <w:szCs w:val="16"/>
        </w:rPr>
        <w:t xml:space="preserve"> </w:t>
      </w:r>
      <w:r w:rsidRPr="00B163AB">
        <w:rPr>
          <w:rFonts w:ascii="Arial" w:hAnsi="Arial" w:cs="Arial"/>
          <w:sz w:val="16"/>
          <w:szCs w:val="16"/>
        </w:rPr>
        <w:t>propio</w:t>
      </w:r>
      <w:r w:rsidRPr="00B163AB">
        <w:rPr>
          <w:rFonts w:ascii="Arial" w:eastAsia="Arial" w:hAnsi="Arial" w:cs="Arial"/>
          <w:sz w:val="16"/>
          <w:szCs w:val="16"/>
        </w:rPr>
        <w:t xml:space="preserve"> </w:t>
      </w:r>
      <w:r w:rsidRPr="00B163AB">
        <w:rPr>
          <w:rFonts w:ascii="Arial" w:hAnsi="Arial" w:cs="Arial"/>
          <w:sz w:val="16"/>
          <w:szCs w:val="16"/>
        </w:rPr>
        <w:t>interés</w:t>
      </w:r>
      <w:r w:rsidRPr="00B163AB">
        <w:rPr>
          <w:rFonts w:ascii="Arial" w:eastAsia="Arial" w:hAnsi="Arial" w:cs="Arial"/>
          <w:sz w:val="16"/>
          <w:szCs w:val="16"/>
        </w:rPr>
        <w:t xml:space="preserve"> </w:t>
      </w:r>
      <w:r w:rsidRPr="00B163AB">
        <w:rPr>
          <w:rFonts w:ascii="Arial" w:hAnsi="Arial" w:cs="Arial"/>
          <w:sz w:val="16"/>
          <w:szCs w:val="16"/>
        </w:rPr>
        <w:t>actividades</w:t>
      </w:r>
      <w:r w:rsidRPr="00B163AB">
        <w:rPr>
          <w:rFonts w:ascii="Arial" w:eastAsia="Arial" w:hAnsi="Arial" w:cs="Arial"/>
          <w:sz w:val="16"/>
          <w:szCs w:val="16"/>
        </w:rPr>
        <w:t xml:space="preserve"> </w:t>
      </w:r>
      <w:r w:rsidRPr="00B163AB">
        <w:rPr>
          <w:rFonts w:ascii="Arial" w:hAnsi="Arial" w:cs="Arial"/>
          <w:sz w:val="16"/>
          <w:szCs w:val="16"/>
        </w:rPr>
        <w:t>análogas</w:t>
      </w:r>
      <w:r w:rsidRPr="00B163AB">
        <w:rPr>
          <w:rFonts w:ascii="Arial" w:eastAsia="Arial" w:hAnsi="Arial" w:cs="Arial"/>
          <w:sz w:val="16"/>
          <w:szCs w:val="16"/>
        </w:rPr>
        <w:t xml:space="preserve">”. </w:t>
      </w:r>
      <w:r w:rsidRPr="00B163AB">
        <w:rPr>
          <w:rFonts w:ascii="Arial" w:hAnsi="Arial" w:cs="Arial"/>
          <w:sz w:val="16"/>
          <w:szCs w:val="16"/>
        </w:rPr>
        <w:t>PANTALEON</w:t>
      </w:r>
      <w:r w:rsidRPr="00B163AB">
        <w:rPr>
          <w:rFonts w:ascii="Arial" w:eastAsia="Arial" w:hAnsi="Arial" w:cs="Arial"/>
          <w:sz w:val="16"/>
          <w:szCs w:val="16"/>
        </w:rPr>
        <w:t xml:space="preserve">, </w:t>
      </w:r>
      <w:r w:rsidRPr="00B163AB">
        <w:rPr>
          <w:rFonts w:ascii="Arial" w:hAnsi="Arial" w:cs="Arial"/>
          <w:sz w:val="16"/>
          <w:szCs w:val="16"/>
        </w:rPr>
        <w:t>Fernando</w:t>
      </w:r>
      <w:r w:rsidRPr="00B163AB">
        <w:rPr>
          <w:rFonts w:ascii="Arial" w:eastAsia="Arial" w:hAnsi="Arial" w:cs="Arial"/>
          <w:sz w:val="16"/>
          <w:szCs w:val="16"/>
        </w:rPr>
        <w:t>. “</w:t>
      </w:r>
      <w:r w:rsidRPr="00B163AB">
        <w:rPr>
          <w:rFonts w:ascii="Arial" w:hAnsi="Arial" w:cs="Arial"/>
          <w:sz w:val="16"/>
          <w:szCs w:val="16"/>
        </w:rPr>
        <w:t>Cómo</w:t>
      </w:r>
      <w:r w:rsidRPr="00B163AB">
        <w:rPr>
          <w:rFonts w:ascii="Arial" w:eastAsia="Arial" w:hAnsi="Arial" w:cs="Arial"/>
          <w:sz w:val="16"/>
          <w:szCs w:val="16"/>
        </w:rPr>
        <w:t xml:space="preserve"> </w:t>
      </w:r>
      <w:r w:rsidRPr="00B163AB">
        <w:rPr>
          <w:rFonts w:ascii="Arial" w:hAnsi="Arial" w:cs="Arial"/>
          <w:sz w:val="16"/>
          <w:szCs w:val="16"/>
        </w:rPr>
        <w:t>repensar</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responsabilidad</w:t>
      </w:r>
      <w:r w:rsidRPr="00B163AB">
        <w:rPr>
          <w:rFonts w:ascii="Arial" w:eastAsia="Arial" w:hAnsi="Arial" w:cs="Arial"/>
          <w:sz w:val="16"/>
          <w:szCs w:val="16"/>
        </w:rPr>
        <w:t xml:space="preserve"> </w:t>
      </w:r>
      <w:r w:rsidRPr="00B163AB">
        <w:rPr>
          <w:rFonts w:ascii="Arial" w:hAnsi="Arial" w:cs="Arial"/>
          <w:sz w:val="16"/>
          <w:szCs w:val="16"/>
        </w:rPr>
        <w:t>civil</w:t>
      </w:r>
      <w:r w:rsidRPr="00B163AB">
        <w:rPr>
          <w:rFonts w:ascii="Arial" w:eastAsia="Arial" w:hAnsi="Arial" w:cs="Arial"/>
          <w:sz w:val="16"/>
          <w:szCs w:val="16"/>
        </w:rPr>
        <w:t xml:space="preserve"> </w:t>
      </w:r>
      <w:r w:rsidRPr="00B163AB">
        <w:rPr>
          <w:rFonts w:ascii="Arial" w:hAnsi="Arial" w:cs="Arial"/>
          <w:sz w:val="16"/>
          <w:szCs w:val="16"/>
        </w:rPr>
        <w:t>extracontractual</w:t>
      </w:r>
      <w:r w:rsidRPr="00B163AB">
        <w:rPr>
          <w:rFonts w:ascii="Arial" w:eastAsia="Arial" w:hAnsi="Arial" w:cs="Arial"/>
          <w:sz w:val="16"/>
          <w:szCs w:val="16"/>
        </w:rPr>
        <w:t xml:space="preserve"> (</w:t>
      </w:r>
      <w:r w:rsidRPr="00B163AB">
        <w:rPr>
          <w:rFonts w:ascii="Arial" w:hAnsi="Arial" w:cs="Arial"/>
          <w:sz w:val="16"/>
          <w:szCs w:val="16"/>
        </w:rPr>
        <w:t>También</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las</w:t>
      </w:r>
      <w:r w:rsidRPr="00B163AB">
        <w:rPr>
          <w:rFonts w:ascii="Arial" w:eastAsia="Arial" w:hAnsi="Arial" w:cs="Arial"/>
          <w:sz w:val="16"/>
          <w:szCs w:val="16"/>
        </w:rPr>
        <w:t xml:space="preserve"> </w:t>
      </w:r>
      <w:r w:rsidRPr="00B163AB">
        <w:rPr>
          <w:rFonts w:ascii="Arial" w:hAnsi="Arial" w:cs="Arial"/>
          <w:sz w:val="16"/>
          <w:szCs w:val="16"/>
        </w:rPr>
        <w:t>Administraciones</w:t>
      </w:r>
      <w:r w:rsidRPr="00B163AB">
        <w:rPr>
          <w:rFonts w:ascii="Arial" w:eastAsia="Arial" w:hAnsi="Arial" w:cs="Arial"/>
          <w:sz w:val="16"/>
          <w:szCs w:val="16"/>
        </w:rPr>
        <w:t xml:space="preserve"> </w:t>
      </w:r>
      <w:r w:rsidRPr="00B163AB">
        <w:rPr>
          <w:rFonts w:ascii="Arial" w:hAnsi="Arial" w:cs="Arial"/>
          <w:sz w:val="16"/>
          <w:szCs w:val="16"/>
        </w:rPr>
        <w:t>públicas</w:t>
      </w:r>
      <w:r w:rsidRPr="00B163AB">
        <w:rPr>
          <w:rFonts w:ascii="Arial" w:eastAsia="Arial" w:hAnsi="Arial" w:cs="Arial"/>
          <w:sz w:val="16"/>
          <w:szCs w:val="16"/>
        </w:rPr>
        <w:t xml:space="preserve">)”., </w:t>
      </w:r>
      <w:r w:rsidRPr="00B163AB">
        <w:rPr>
          <w:rFonts w:ascii="Arial" w:hAnsi="Arial" w:cs="Arial"/>
          <w:sz w:val="16"/>
          <w:szCs w:val="16"/>
        </w:rPr>
        <w:t>ob</w:t>
      </w:r>
      <w:r w:rsidRPr="00B163AB">
        <w:rPr>
          <w:rFonts w:ascii="Arial" w:eastAsia="Arial" w:hAnsi="Arial" w:cs="Arial"/>
          <w:sz w:val="16"/>
          <w:szCs w:val="16"/>
        </w:rPr>
        <w:t xml:space="preserve">., </w:t>
      </w:r>
      <w:r w:rsidRPr="00B163AB">
        <w:rPr>
          <w:rFonts w:ascii="Arial" w:hAnsi="Arial" w:cs="Arial"/>
          <w:sz w:val="16"/>
          <w:szCs w:val="16"/>
        </w:rPr>
        <w:t>cit</w:t>
      </w:r>
      <w:r w:rsidRPr="00B163AB">
        <w:rPr>
          <w:rFonts w:ascii="Arial" w:eastAsia="Arial" w:hAnsi="Arial" w:cs="Arial"/>
          <w:sz w:val="16"/>
          <w:szCs w:val="16"/>
        </w:rPr>
        <w:t xml:space="preserve">., </w:t>
      </w:r>
      <w:r w:rsidRPr="00B163AB">
        <w:rPr>
          <w:rFonts w:ascii="Arial" w:hAnsi="Arial" w:cs="Arial"/>
          <w:sz w:val="16"/>
          <w:szCs w:val="16"/>
        </w:rPr>
        <w:t>p</w:t>
      </w:r>
      <w:r w:rsidRPr="00B163AB">
        <w:rPr>
          <w:rFonts w:ascii="Arial" w:eastAsia="Arial" w:hAnsi="Arial" w:cs="Arial"/>
          <w:sz w:val="16"/>
          <w:szCs w:val="16"/>
        </w:rPr>
        <w:t>.186.</w:t>
      </w:r>
    </w:p>
  </w:footnote>
  <w:footnote w:id="42">
    <w:p w:rsidR="00104CF2" w:rsidRPr="00B163AB" w:rsidRDefault="00104CF2" w:rsidP="00D9649E">
      <w:pPr>
        <w:pStyle w:val="Textonotapie"/>
        <w:jc w:val="both"/>
        <w:rPr>
          <w:rFonts w:ascii="Arial" w:eastAsia="Arial" w:hAnsi="Arial" w:cs="Arial"/>
          <w:sz w:val="16"/>
          <w:szCs w:val="16"/>
        </w:rPr>
      </w:pPr>
      <w:r w:rsidRPr="00B163AB">
        <w:rPr>
          <w:rStyle w:val="Caracteresdenotaalpie"/>
          <w:rFonts w:ascii="Arial" w:hAnsi="Arial" w:cs="Arial"/>
          <w:sz w:val="16"/>
          <w:szCs w:val="16"/>
        </w:rPr>
        <w:footnoteRef/>
      </w:r>
      <w:r w:rsidRPr="00B163AB">
        <w:rPr>
          <w:rFonts w:ascii="Arial" w:eastAsia="Arial" w:hAnsi="Arial" w:cs="Arial"/>
          <w:sz w:val="16"/>
          <w:szCs w:val="16"/>
        </w:rPr>
        <w:t xml:space="preserve"> </w:t>
      </w:r>
      <w:r w:rsidRPr="00B163AB">
        <w:rPr>
          <w:rFonts w:ascii="Arial" w:hAnsi="Arial" w:cs="Arial"/>
          <w:sz w:val="16"/>
          <w:szCs w:val="16"/>
          <w:lang w:val="es-ES_tradnl"/>
        </w:rPr>
        <w:t>SANTOFIMIO</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GAMBOA</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Jaime</w:t>
      </w:r>
      <w:r w:rsidRPr="00B163AB">
        <w:rPr>
          <w:rFonts w:ascii="Arial" w:eastAsia="Arial" w:hAnsi="Arial" w:cs="Arial"/>
          <w:sz w:val="16"/>
          <w:szCs w:val="16"/>
          <w:lang w:val="es-ES_tradnl"/>
        </w:rPr>
        <w:t xml:space="preserve"> </w:t>
      </w:r>
      <w:r w:rsidRPr="00B163AB">
        <w:rPr>
          <w:rFonts w:ascii="Arial" w:hAnsi="Arial" w:cs="Arial"/>
          <w:sz w:val="16"/>
          <w:szCs w:val="16"/>
          <w:lang w:val="es-ES_tradnl"/>
        </w:rPr>
        <w:t>Orlando</w:t>
      </w:r>
      <w:r w:rsidRPr="00B163AB">
        <w:rPr>
          <w:rFonts w:ascii="Arial" w:eastAsia="Arial" w:hAnsi="Arial" w:cs="Arial"/>
          <w:sz w:val="16"/>
          <w:szCs w:val="16"/>
          <w:lang w:val="es-ES_tradnl"/>
        </w:rPr>
        <w:t>. “</w:t>
      </w:r>
      <w:r w:rsidRPr="00B163AB">
        <w:rPr>
          <w:rFonts w:ascii="Arial" w:eastAsia="MS Mincho"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cláusula</w:t>
      </w:r>
      <w:r w:rsidRPr="00B163AB">
        <w:rPr>
          <w:rFonts w:ascii="Arial" w:eastAsia="Arial" w:hAnsi="Arial" w:cs="Arial"/>
          <w:sz w:val="16"/>
          <w:szCs w:val="16"/>
        </w:rPr>
        <w:t xml:space="preserve"> </w:t>
      </w:r>
      <w:r w:rsidRPr="00B163AB">
        <w:rPr>
          <w:rFonts w:ascii="Arial" w:hAnsi="Arial" w:cs="Arial"/>
          <w:sz w:val="16"/>
          <w:szCs w:val="16"/>
        </w:rPr>
        <w:t>constitucional</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responsabilidad</w:t>
      </w:r>
      <w:r w:rsidRPr="00B163AB">
        <w:rPr>
          <w:rFonts w:ascii="Arial" w:eastAsia="Arial" w:hAnsi="Arial" w:cs="Arial"/>
          <w:sz w:val="16"/>
          <w:szCs w:val="16"/>
        </w:rPr>
        <w:t xml:space="preserve"> </w:t>
      </w:r>
      <w:r w:rsidRPr="00B163AB">
        <w:rPr>
          <w:rFonts w:ascii="Arial" w:hAnsi="Arial" w:cs="Arial"/>
          <w:sz w:val="16"/>
          <w:szCs w:val="16"/>
        </w:rPr>
        <w:t>del</w:t>
      </w:r>
      <w:r w:rsidRPr="00B163AB">
        <w:rPr>
          <w:rFonts w:ascii="Arial" w:eastAsia="Arial" w:hAnsi="Arial" w:cs="Arial"/>
          <w:sz w:val="16"/>
          <w:szCs w:val="16"/>
        </w:rPr>
        <w:t xml:space="preserve"> </w:t>
      </w:r>
      <w:r w:rsidRPr="00B163AB">
        <w:rPr>
          <w:rFonts w:ascii="Arial" w:hAnsi="Arial" w:cs="Arial"/>
          <w:sz w:val="16"/>
          <w:szCs w:val="16"/>
        </w:rPr>
        <w:t>Estado</w:t>
      </w:r>
      <w:r w:rsidRPr="00B163AB">
        <w:rPr>
          <w:rFonts w:ascii="Arial" w:eastAsia="Arial" w:hAnsi="Arial" w:cs="Arial"/>
          <w:sz w:val="16"/>
          <w:szCs w:val="16"/>
        </w:rPr>
        <w:t xml:space="preserve">: </w:t>
      </w:r>
      <w:r w:rsidRPr="00B163AB">
        <w:rPr>
          <w:rFonts w:ascii="Arial" w:hAnsi="Arial" w:cs="Arial"/>
          <w:sz w:val="16"/>
          <w:szCs w:val="16"/>
        </w:rPr>
        <w:t>estructura</w:t>
      </w:r>
      <w:r w:rsidRPr="00B163AB">
        <w:rPr>
          <w:rFonts w:ascii="Arial" w:eastAsia="Arial" w:hAnsi="Arial" w:cs="Arial"/>
          <w:sz w:val="16"/>
          <w:szCs w:val="16"/>
        </w:rPr>
        <w:t xml:space="preserve">, </w:t>
      </w:r>
      <w:r w:rsidRPr="00B163AB">
        <w:rPr>
          <w:rFonts w:ascii="Arial" w:hAnsi="Arial" w:cs="Arial"/>
          <w:sz w:val="16"/>
          <w:szCs w:val="16"/>
        </w:rPr>
        <w:t>régimen</w:t>
      </w:r>
      <w:r w:rsidRPr="00B163AB">
        <w:rPr>
          <w:rFonts w:ascii="Arial" w:eastAsia="Arial" w:hAnsi="Arial" w:cs="Arial"/>
          <w:sz w:val="16"/>
          <w:szCs w:val="16"/>
        </w:rPr>
        <w:t xml:space="preserve"> </w:t>
      </w:r>
      <w:r w:rsidRPr="00B163AB">
        <w:rPr>
          <w:rFonts w:ascii="Arial" w:hAnsi="Arial" w:cs="Arial"/>
          <w:sz w:val="16"/>
          <w:szCs w:val="16"/>
        </w:rPr>
        <w:t>y</w:t>
      </w:r>
      <w:r w:rsidRPr="00B163AB">
        <w:rPr>
          <w:rFonts w:ascii="Arial" w:eastAsia="Arial" w:hAnsi="Arial" w:cs="Arial"/>
          <w:sz w:val="16"/>
          <w:szCs w:val="16"/>
        </w:rPr>
        <w:t xml:space="preserve"> </w:t>
      </w:r>
      <w:r w:rsidRPr="00B163AB">
        <w:rPr>
          <w:rFonts w:ascii="Arial" w:hAnsi="Arial" w:cs="Arial"/>
          <w:sz w:val="16"/>
          <w:szCs w:val="16"/>
        </w:rPr>
        <w:t>principio</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convencionalidad</w:t>
      </w:r>
      <w:r w:rsidRPr="00B163AB">
        <w:rPr>
          <w:rFonts w:ascii="Arial" w:eastAsia="Arial" w:hAnsi="Arial" w:cs="Arial"/>
          <w:sz w:val="16"/>
          <w:szCs w:val="16"/>
        </w:rPr>
        <w:t xml:space="preserve"> </w:t>
      </w:r>
      <w:r w:rsidRPr="00B163AB">
        <w:rPr>
          <w:rFonts w:ascii="Arial" w:hAnsi="Arial" w:cs="Arial"/>
          <w:sz w:val="16"/>
          <w:szCs w:val="16"/>
        </w:rPr>
        <w:t>como</w:t>
      </w:r>
      <w:r w:rsidRPr="00B163AB">
        <w:rPr>
          <w:rFonts w:ascii="Arial" w:eastAsia="Arial" w:hAnsi="Arial" w:cs="Arial"/>
          <w:sz w:val="16"/>
          <w:szCs w:val="16"/>
        </w:rPr>
        <w:t xml:space="preserve"> </w:t>
      </w:r>
      <w:r w:rsidRPr="00B163AB">
        <w:rPr>
          <w:rFonts w:ascii="Arial" w:hAnsi="Arial" w:cs="Arial"/>
          <w:sz w:val="16"/>
          <w:szCs w:val="16"/>
        </w:rPr>
        <w:t>pilares</w:t>
      </w:r>
      <w:r w:rsidRPr="00B163AB">
        <w:rPr>
          <w:rFonts w:ascii="Arial" w:eastAsia="Arial" w:hAnsi="Arial" w:cs="Arial"/>
          <w:sz w:val="16"/>
          <w:szCs w:val="16"/>
        </w:rPr>
        <w:t xml:space="preserve"> </w:t>
      </w:r>
      <w:r w:rsidRPr="00B163AB">
        <w:rPr>
          <w:rFonts w:ascii="Arial" w:hAnsi="Arial" w:cs="Arial"/>
          <w:sz w:val="16"/>
          <w:szCs w:val="16"/>
        </w:rPr>
        <w:t>en</w:t>
      </w:r>
      <w:r w:rsidRPr="00B163AB">
        <w:rPr>
          <w:rFonts w:ascii="Arial" w:eastAsia="Arial" w:hAnsi="Arial" w:cs="Arial"/>
          <w:sz w:val="16"/>
          <w:szCs w:val="16"/>
        </w:rPr>
        <w:t xml:space="preserve"> </w:t>
      </w:r>
      <w:r w:rsidRPr="00B163AB">
        <w:rPr>
          <w:rFonts w:ascii="Arial" w:hAnsi="Arial" w:cs="Arial"/>
          <w:sz w:val="16"/>
          <w:szCs w:val="16"/>
        </w:rPr>
        <w:t>su</w:t>
      </w:r>
      <w:r w:rsidRPr="00B163AB">
        <w:rPr>
          <w:rFonts w:ascii="Arial" w:eastAsia="Arial" w:hAnsi="Arial" w:cs="Arial"/>
          <w:sz w:val="16"/>
          <w:szCs w:val="16"/>
        </w:rPr>
        <w:t xml:space="preserve"> </w:t>
      </w:r>
      <w:r w:rsidRPr="00B163AB">
        <w:rPr>
          <w:rFonts w:ascii="Arial" w:hAnsi="Arial" w:cs="Arial"/>
          <w:sz w:val="16"/>
          <w:szCs w:val="16"/>
        </w:rPr>
        <w:t>construcción</w:t>
      </w:r>
      <w:r w:rsidRPr="00B163AB">
        <w:rPr>
          <w:rFonts w:ascii="Arial" w:eastAsia="Arial" w:hAnsi="Arial" w:cs="Arial"/>
          <w:sz w:val="16"/>
          <w:szCs w:val="16"/>
        </w:rPr>
        <w:t xml:space="preserve">”, </w:t>
      </w:r>
      <w:r w:rsidRPr="00B163AB">
        <w:rPr>
          <w:rFonts w:ascii="Arial" w:hAnsi="Arial" w:cs="Arial"/>
          <w:sz w:val="16"/>
          <w:szCs w:val="16"/>
        </w:rPr>
        <w:t>próximo</w:t>
      </w:r>
      <w:r w:rsidRPr="00B163AB">
        <w:rPr>
          <w:rFonts w:ascii="Arial" w:eastAsia="Arial" w:hAnsi="Arial" w:cs="Arial"/>
          <w:sz w:val="16"/>
          <w:szCs w:val="16"/>
        </w:rPr>
        <w:t xml:space="preserve"> </w:t>
      </w:r>
      <w:r w:rsidRPr="00B163AB">
        <w:rPr>
          <w:rFonts w:ascii="Arial" w:hAnsi="Arial" w:cs="Arial"/>
          <w:sz w:val="16"/>
          <w:szCs w:val="16"/>
        </w:rPr>
        <w:t>a</w:t>
      </w:r>
      <w:r w:rsidRPr="00B163AB">
        <w:rPr>
          <w:rFonts w:ascii="Arial" w:eastAsia="Arial" w:hAnsi="Arial" w:cs="Arial"/>
          <w:sz w:val="16"/>
          <w:szCs w:val="16"/>
        </w:rPr>
        <w:t xml:space="preserve"> </w:t>
      </w:r>
      <w:r w:rsidRPr="00B163AB">
        <w:rPr>
          <w:rFonts w:ascii="Arial" w:hAnsi="Arial" w:cs="Arial"/>
          <w:sz w:val="16"/>
          <w:szCs w:val="16"/>
        </w:rPr>
        <w:t>publicación</w:t>
      </w:r>
      <w:r w:rsidRPr="00B163AB">
        <w:rPr>
          <w:rFonts w:ascii="Arial" w:eastAsia="Arial" w:hAnsi="Arial" w:cs="Arial"/>
          <w:sz w:val="16"/>
          <w:szCs w:val="16"/>
        </w:rPr>
        <w:t>.</w:t>
      </w:r>
    </w:p>
  </w:footnote>
  <w:footnote w:id="43">
    <w:p w:rsidR="00104CF2" w:rsidRPr="00B163AB" w:rsidRDefault="00104CF2" w:rsidP="00D9649E">
      <w:pPr>
        <w:pStyle w:val="Textonotapie"/>
        <w:jc w:val="both"/>
        <w:rPr>
          <w:rFonts w:ascii="Arial" w:eastAsia="Arial" w:hAnsi="Arial" w:cs="Arial"/>
          <w:sz w:val="16"/>
          <w:szCs w:val="16"/>
        </w:rPr>
      </w:pPr>
      <w:r w:rsidRPr="00B163AB">
        <w:rPr>
          <w:rStyle w:val="Caracteresdenotaalpie"/>
          <w:rFonts w:ascii="Arial" w:hAnsi="Arial" w:cs="Arial"/>
          <w:sz w:val="16"/>
          <w:szCs w:val="16"/>
        </w:rPr>
        <w:footnoteRef/>
      </w:r>
      <w:r w:rsidRPr="00B163AB">
        <w:rPr>
          <w:rFonts w:ascii="Arial" w:eastAsia="Arial" w:hAnsi="Arial" w:cs="Arial"/>
          <w:sz w:val="16"/>
          <w:szCs w:val="16"/>
        </w:rPr>
        <w:t xml:space="preserve"> S</w:t>
      </w:r>
      <w:r w:rsidRPr="00B163AB">
        <w:rPr>
          <w:rFonts w:ascii="Arial" w:hAnsi="Arial" w:cs="Arial"/>
          <w:sz w:val="16"/>
          <w:szCs w:val="16"/>
        </w:rPr>
        <w:t>entencia</w:t>
      </w:r>
      <w:r w:rsidRPr="00B163AB">
        <w:rPr>
          <w:rFonts w:ascii="Arial" w:eastAsia="Arial" w:hAnsi="Arial" w:cs="Arial"/>
          <w:sz w:val="16"/>
          <w:szCs w:val="16"/>
        </w:rPr>
        <w:t xml:space="preserve"> </w:t>
      </w:r>
      <w:r w:rsidRPr="00B163AB">
        <w:rPr>
          <w:rFonts w:ascii="Arial" w:hAnsi="Arial" w:cs="Arial"/>
          <w:sz w:val="16"/>
          <w:szCs w:val="16"/>
        </w:rPr>
        <w:t>C</w:t>
      </w:r>
      <w:r w:rsidRPr="00B163AB">
        <w:rPr>
          <w:rFonts w:ascii="Arial" w:eastAsia="Arial" w:hAnsi="Arial" w:cs="Arial"/>
          <w:sz w:val="16"/>
          <w:szCs w:val="16"/>
        </w:rPr>
        <w:t xml:space="preserve">-254 </w:t>
      </w:r>
      <w:r w:rsidRPr="00B163AB">
        <w:rPr>
          <w:rFonts w:ascii="Arial" w:hAnsi="Arial" w:cs="Arial"/>
          <w:sz w:val="16"/>
          <w:szCs w:val="16"/>
        </w:rPr>
        <w:t>de</w:t>
      </w:r>
      <w:r w:rsidRPr="00B163AB">
        <w:rPr>
          <w:rFonts w:ascii="Arial" w:eastAsia="Arial" w:hAnsi="Arial" w:cs="Arial"/>
          <w:sz w:val="16"/>
          <w:szCs w:val="16"/>
        </w:rPr>
        <w:t xml:space="preserve"> 2003. </w:t>
      </w:r>
      <w:r w:rsidRPr="00B163AB">
        <w:rPr>
          <w:rFonts w:ascii="Arial" w:hAnsi="Arial" w:cs="Arial"/>
          <w:sz w:val="16"/>
          <w:szCs w:val="16"/>
        </w:rPr>
        <w:t>Así</w:t>
      </w:r>
      <w:r w:rsidRPr="00B163AB">
        <w:rPr>
          <w:rFonts w:ascii="Arial" w:eastAsia="Arial" w:hAnsi="Arial" w:cs="Arial"/>
          <w:sz w:val="16"/>
          <w:szCs w:val="16"/>
        </w:rPr>
        <w:t xml:space="preserve"> </w:t>
      </w:r>
      <w:r w:rsidRPr="00B163AB">
        <w:rPr>
          <w:rFonts w:ascii="Arial" w:hAnsi="Arial" w:cs="Arial"/>
          <w:sz w:val="16"/>
          <w:szCs w:val="16"/>
        </w:rPr>
        <w:t>mismo</w:t>
      </w:r>
      <w:r w:rsidRPr="00B163AB">
        <w:rPr>
          <w:rFonts w:ascii="Arial" w:eastAsia="Arial" w:hAnsi="Arial" w:cs="Arial"/>
          <w:sz w:val="16"/>
          <w:szCs w:val="16"/>
        </w:rPr>
        <w:t xml:space="preserve">, </w:t>
      </w:r>
      <w:r w:rsidRPr="00B163AB">
        <w:rPr>
          <w:rFonts w:ascii="Arial" w:hAnsi="Arial" w:cs="Arial"/>
          <w:sz w:val="16"/>
          <w:szCs w:val="16"/>
        </w:rPr>
        <w:t>se</w:t>
      </w:r>
      <w:r w:rsidRPr="00B163AB">
        <w:rPr>
          <w:rFonts w:ascii="Arial" w:eastAsia="Arial" w:hAnsi="Arial" w:cs="Arial"/>
          <w:sz w:val="16"/>
          <w:szCs w:val="16"/>
        </w:rPr>
        <w:t xml:space="preserve"> </w:t>
      </w:r>
      <w:r w:rsidRPr="00B163AB">
        <w:rPr>
          <w:rFonts w:ascii="Arial" w:hAnsi="Arial" w:cs="Arial"/>
          <w:sz w:val="16"/>
          <w:szCs w:val="16"/>
        </w:rPr>
        <w:t>considera</w:t>
      </w:r>
      <w:r w:rsidRPr="00B163AB">
        <w:rPr>
          <w:rFonts w:ascii="Arial" w:eastAsia="Arial" w:hAnsi="Arial" w:cs="Arial"/>
          <w:sz w:val="16"/>
          <w:szCs w:val="16"/>
        </w:rPr>
        <w:t>: “</w:t>
      </w:r>
      <w:r w:rsidRPr="00B163AB">
        <w:rPr>
          <w:rFonts w:ascii="Arial" w:hAnsi="Arial" w:cs="Arial"/>
          <w:sz w:val="16"/>
          <w:szCs w:val="16"/>
        </w:rPr>
        <w:t>El</w:t>
      </w:r>
      <w:r w:rsidRPr="00B163AB">
        <w:rPr>
          <w:rFonts w:ascii="Arial" w:eastAsia="Arial" w:hAnsi="Arial" w:cs="Arial"/>
          <w:sz w:val="16"/>
          <w:szCs w:val="16"/>
        </w:rPr>
        <w:t xml:space="preserve"> </w:t>
      </w:r>
      <w:r w:rsidRPr="00B163AB">
        <w:rPr>
          <w:rFonts w:ascii="Arial" w:hAnsi="Arial" w:cs="Arial"/>
          <w:sz w:val="16"/>
          <w:szCs w:val="16"/>
        </w:rPr>
        <w:t>artículo</w:t>
      </w:r>
      <w:r w:rsidRPr="00B163AB">
        <w:rPr>
          <w:rFonts w:ascii="Arial" w:eastAsia="Arial" w:hAnsi="Arial" w:cs="Arial"/>
          <w:sz w:val="16"/>
          <w:szCs w:val="16"/>
        </w:rPr>
        <w:t xml:space="preserve"> 90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Carta</w:t>
      </w:r>
      <w:r w:rsidRPr="00B163AB">
        <w:rPr>
          <w:rFonts w:ascii="Arial" w:eastAsia="Arial" w:hAnsi="Arial" w:cs="Arial"/>
          <w:sz w:val="16"/>
          <w:szCs w:val="16"/>
        </w:rPr>
        <w:t xml:space="preserve">, </w:t>
      </w:r>
      <w:r w:rsidRPr="00B163AB">
        <w:rPr>
          <w:rFonts w:ascii="Arial" w:hAnsi="Arial" w:cs="Arial"/>
          <w:sz w:val="16"/>
          <w:szCs w:val="16"/>
        </w:rPr>
        <w:t>atendiendo</w:t>
      </w:r>
      <w:r w:rsidRPr="00B163AB">
        <w:rPr>
          <w:rFonts w:ascii="Arial" w:eastAsia="Arial" w:hAnsi="Arial" w:cs="Arial"/>
          <w:sz w:val="16"/>
          <w:szCs w:val="16"/>
        </w:rPr>
        <w:t xml:space="preserve"> </w:t>
      </w:r>
      <w:r w:rsidRPr="00B163AB">
        <w:rPr>
          <w:rFonts w:ascii="Arial" w:hAnsi="Arial" w:cs="Arial"/>
          <w:sz w:val="16"/>
          <w:szCs w:val="16"/>
        </w:rPr>
        <w:t>las</w:t>
      </w:r>
      <w:r w:rsidRPr="00B163AB">
        <w:rPr>
          <w:rFonts w:ascii="Arial" w:eastAsia="Arial" w:hAnsi="Arial" w:cs="Arial"/>
          <w:sz w:val="16"/>
          <w:szCs w:val="16"/>
        </w:rPr>
        <w:t xml:space="preserve"> (</w:t>
      </w:r>
      <w:r w:rsidRPr="00B163AB">
        <w:rPr>
          <w:rFonts w:ascii="Arial" w:hAnsi="Arial" w:cs="Arial"/>
          <w:sz w:val="16"/>
          <w:szCs w:val="16"/>
        </w:rPr>
        <w:t>sic</w:t>
      </w:r>
      <w:r w:rsidRPr="00B163AB">
        <w:rPr>
          <w:rFonts w:ascii="Arial" w:eastAsia="Arial" w:hAnsi="Arial" w:cs="Arial"/>
          <w:sz w:val="16"/>
          <w:szCs w:val="16"/>
        </w:rPr>
        <w:t xml:space="preserve">) </w:t>
      </w:r>
      <w:r w:rsidRPr="00B163AB">
        <w:rPr>
          <w:rFonts w:ascii="Arial" w:hAnsi="Arial" w:cs="Arial"/>
          <w:sz w:val="16"/>
          <w:szCs w:val="16"/>
        </w:rPr>
        <w:t>construcciones</w:t>
      </w:r>
      <w:r w:rsidRPr="00B163AB">
        <w:rPr>
          <w:rFonts w:ascii="Arial" w:eastAsia="Arial" w:hAnsi="Arial" w:cs="Arial"/>
          <w:sz w:val="16"/>
          <w:szCs w:val="16"/>
        </w:rPr>
        <w:t xml:space="preserve"> </w:t>
      </w:r>
      <w:r w:rsidRPr="00B163AB">
        <w:rPr>
          <w:rFonts w:ascii="Arial" w:hAnsi="Arial" w:cs="Arial"/>
          <w:sz w:val="16"/>
          <w:szCs w:val="16"/>
        </w:rPr>
        <w:t>jurisprudenciales</w:t>
      </w:r>
      <w:r w:rsidRPr="00B163AB">
        <w:rPr>
          <w:rFonts w:ascii="Arial" w:eastAsia="Arial" w:hAnsi="Arial" w:cs="Arial"/>
          <w:sz w:val="16"/>
          <w:szCs w:val="16"/>
        </w:rPr>
        <w:t xml:space="preserve">, </w:t>
      </w:r>
      <w:r w:rsidRPr="00B163AB">
        <w:rPr>
          <w:rFonts w:ascii="Arial" w:hAnsi="Arial" w:cs="Arial"/>
          <w:sz w:val="16"/>
          <w:szCs w:val="16"/>
        </w:rPr>
        <w:t>le</w:t>
      </w:r>
      <w:r w:rsidRPr="00B163AB">
        <w:rPr>
          <w:rFonts w:ascii="Arial" w:eastAsia="Arial" w:hAnsi="Arial" w:cs="Arial"/>
          <w:sz w:val="16"/>
          <w:szCs w:val="16"/>
        </w:rPr>
        <w:t xml:space="preserve"> </w:t>
      </w:r>
      <w:r w:rsidRPr="00B163AB">
        <w:rPr>
          <w:rFonts w:ascii="Arial" w:hAnsi="Arial" w:cs="Arial"/>
          <w:sz w:val="16"/>
          <w:szCs w:val="16"/>
        </w:rPr>
        <w:t>dio</w:t>
      </w:r>
      <w:r w:rsidRPr="00B163AB">
        <w:rPr>
          <w:rFonts w:ascii="Arial" w:eastAsia="Arial" w:hAnsi="Arial" w:cs="Arial"/>
          <w:sz w:val="16"/>
          <w:szCs w:val="16"/>
        </w:rPr>
        <w:t xml:space="preserve"> </w:t>
      </w:r>
      <w:r w:rsidRPr="00B163AB">
        <w:rPr>
          <w:rFonts w:ascii="Arial" w:hAnsi="Arial" w:cs="Arial"/>
          <w:sz w:val="16"/>
          <w:szCs w:val="16"/>
        </w:rPr>
        <w:t>un</w:t>
      </w:r>
      <w:r w:rsidRPr="00B163AB">
        <w:rPr>
          <w:rFonts w:ascii="Arial" w:eastAsia="Arial" w:hAnsi="Arial" w:cs="Arial"/>
          <w:sz w:val="16"/>
          <w:szCs w:val="16"/>
        </w:rPr>
        <w:t xml:space="preserve"> </w:t>
      </w:r>
      <w:r w:rsidRPr="00B163AB">
        <w:rPr>
          <w:rFonts w:ascii="Arial" w:hAnsi="Arial" w:cs="Arial"/>
          <w:sz w:val="16"/>
          <w:szCs w:val="16"/>
        </w:rPr>
        <w:t>nuevo</w:t>
      </w:r>
      <w:r w:rsidRPr="00B163AB">
        <w:rPr>
          <w:rFonts w:ascii="Arial" w:eastAsia="Arial" w:hAnsi="Arial" w:cs="Arial"/>
          <w:sz w:val="16"/>
          <w:szCs w:val="16"/>
        </w:rPr>
        <w:t xml:space="preserve"> </w:t>
      </w:r>
      <w:r w:rsidRPr="00B163AB">
        <w:rPr>
          <w:rFonts w:ascii="Arial" w:hAnsi="Arial" w:cs="Arial"/>
          <w:sz w:val="16"/>
          <w:szCs w:val="16"/>
        </w:rPr>
        <w:t>enfoque</w:t>
      </w:r>
      <w:r w:rsidRPr="00B163AB">
        <w:rPr>
          <w:rFonts w:ascii="Arial" w:eastAsia="Arial" w:hAnsi="Arial" w:cs="Arial"/>
          <w:sz w:val="16"/>
          <w:szCs w:val="16"/>
        </w:rPr>
        <w:t xml:space="preserve"> </w:t>
      </w:r>
      <w:r w:rsidRPr="00B163AB">
        <w:rPr>
          <w:rFonts w:ascii="Arial" w:hAnsi="Arial" w:cs="Arial"/>
          <w:sz w:val="16"/>
          <w:szCs w:val="16"/>
        </w:rPr>
        <w:t>normativo</w:t>
      </w:r>
      <w:r w:rsidRPr="00B163AB">
        <w:rPr>
          <w:rFonts w:ascii="Arial" w:eastAsia="Arial" w:hAnsi="Arial" w:cs="Arial"/>
          <w:sz w:val="16"/>
          <w:szCs w:val="16"/>
        </w:rPr>
        <w:t xml:space="preserve"> </w:t>
      </w:r>
      <w:r w:rsidRPr="00B163AB">
        <w:rPr>
          <w:rFonts w:ascii="Arial" w:hAnsi="Arial" w:cs="Arial"/>
          <w:sz w:val="16"/>
          <w:szCs w:val="16"/>
        </w:rPr>
        <w:t>a</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responsabilidad</w:t>
      </w:r>
      <w:r w:rsidRPr="00B163AB">
        <w:rPr>
          <w:rFonts w:ascii="Arial" w:eastAsia="Arial" w:hAnsi="Arial" w:cs="Arial"/>
          <w:sz w:val="16"/>
          <w:szCs w:val="16"/>
        </w:rPr>
        <w:t xml:space="preserve"> </w:t>
      </w:r>
      <w:r w:rsidRPr="00B163AB">
        <w:rPr>
          <w:rFonts w:ascii="Arial" w:hAnsi="Arial" w:cs="Arial"/>
          <w:sz w:val="16"/>
          <w:szCs w:val="16"/>
        </w:rPr>
        <w:t>patrimonial</w:t>
      </w:r>
      <w:r w:rsidRPr="00B163AB">
        <w:rPr>
          <w:rFonts w:ascii="Arial" w:eastAsia="Arial" w:hAnsi="Arial" w:cs="Arial"/>
          <w:sz w:val="16"/>
          <w:szCs w:val="16"/>
        </w:rPr>
        <w:t xml:space="preserve"> </w:t>
      </w:r>
      <w:r w:rsidRPr="00B163AB">
        <w:rPr>
          <w:rFonts w:ascii="Arial" w:hAnsi="Arial" w:cs="Arial"/>
          <w:sz w:val="16"/>
          <w:szCs w:val="16"/>
        </w:rPr>
        <w:t>del</w:t>
      </w:r>
      <w:r w:rsidRPr="00B163AB">
        <w:rPr>
          <w:rFonts w:ascii="Arial" w:eastAsia="Arial" w:hAnsi="Arial" w:cs="Arial"/>
          <w:sz w:val="16"/>
          <w:szCs w:val="16"/>
        </w:rPr>
        <w:t xml:space="preserve"> </w:t>
      </w:r>
      <w:r w:rsidRPr="00B163AB">
        <w:rPr>
          <w:rFonts w:ascii="Arial" w:hAnsi="Arial" w:cs="Arial"/>
          <w:sz w:val="16"/>
          <w:szCs w:val="16"/>
        </w:rPr>
        <w:t>Estado</w:t>
      </w:r>
      <w:r w:rsidRPr="00B163AB">
        <w:rPr>
          <w:rFonts w:ascii="Arial" w:eastAsia="Arial" w:hAnsi="Arial" w:cs="Arial"/>
          <w:sz w:val="16"/>
          <w:szCs w:val="16"/>
        </w:rPr>
        <w:t xml:space="preserve"> </w:t>
      </w:r>
      <w:r w:rsidRPr="00B163AB">
        <w:rPr>
          <w:rFonts w:ascii="Arial" w:hAnsi="Arial" w:cs="Arial"/>
          <w:sz w:val="16"/>
          <w:szCs w:val="16"/>
        </w:rPr>
        <w:t>desplazando</w:t>
      </w:r>
      <w:r w:rsidRPr="00B163AB">
        <w:rPr>
          <w:rFonts w:ascii="Arial" w:eastAsia="Arial" w:hAnsi="Arial" w:cs="Arial"/>
          <w:sz w:val="16"/>
          <w:szCs w:val="16"/>
        </w:rPr>
        <w:t xml:space="preserve"> </w:t>
      </w:r>
      <w:r w:rsidRPr="00B163AB">
        <w:rPr>
          <w:rFonts w:ascii="Arial" w:hAnsi="Arial" w:cs="Arial"/>
          <w:sz w:val="16"/>
          <w:szCs w:val="16"/>
        </w:rPr>
        <w:t>su</w:t>
      </w:r>
      <w:r w:rsidRPr="00B163AB">
        <w:rPr>
          <w:rFonts w:ascii="Arial" w:eastAsia="Arial" w:hAnsi="Arial" w:cs="Arial"/>
          <w:sz w:val="16"/>
          <w:szCs w:val="16"/>
        </w:rPr>
        <w:t xml:space="preserve"> </w:t>
      </w:r>
      <w:r w:rsidRPr="00B163AB">
        <w:rPr>
          <w:rFonts w:ascii="Arial" w:hAnsi="Arial" w:cs="Arial"/>
          <w:sz w:val="16"/>
          <w:szCs w:val="16"/>
        </w:rPr>
        <w:t>fundamento</w:t>
      </w:r>
      <w:r w:rsidRPr="00B163AB">
        <w:rPr>
          <w:rFonts w:ascii="Arial" w:eastAsia="Arial" w:hAnsi="Arial" w:cs="Arial"/>
          <w:sz w:val="16"/>
          <w:szCs w:val="16"/>
        </w:rPr>
        <w:t xml:space="preserve"> </w:t>
      </w:r>
      <w:r w:rsidRPr="00B163AB">
        <w:rPr>
          <w:rFonts w:ascii="Arial" w:hAnsi="Arial" w:cs="Arial"/>
          <w:sz w:val="16"/>
          <w:szCs w:val="16"/>
        </w:rPr>
        <w:t>desde</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falla</w:t>
      </w:r>
      <w:r w:rsidRPr="00B163AB">
        <w:rPr>
          <w:rFonts w:ascii="Arial" w:eastAsia="Arial" w:hAnsi="Arial" w:cs="Arial"/>
          <w:sz w:val="16"/>
          <w:szCs w:val="16"/>
        </w:rPr>
        <w:t xml:space="preserve"> </w:t>
      </w:r>
      <w:r w:rsidRPr="00B163AB">
        <w:rPr>
          <w:rFonts w:ascii="Arial" w:hAnsi="Arial" w:cs="Arial"/>
          <w:sz w:val="16"/>
          <w:szCs w:val="16"/>
        </w:rPr>
        <w:t>del</w:t>
      </w:r>
      <w:r w:rsidRPr="00B163AB">
        <w:rPr>
          <w:rFonts w:ascii="Arial" w:eastAsia="Arial" w:hAnsi="Arial" w:cs="Arial"/>
          <w:sz w:val="16"/>
          <w:szCs w:val="16"/>
        </w:rPr>
        <w:t xml:space="preserve"> </w:t>
      </w:r>
      <w:r w:rsidRPr="00B163AB">
        <w:rPr>
          <w:rFonts w:ascii="Arial" w:hAnsi="Arial" w:cs="Arial"/>
          <w:sz w:val="16"/>
          <w:szCs w:val="16"/>
        </w:rPr>
        <w:t>servicio</w:t>
      </w:r>
      <w:r w:rsidRPr="00B163AB">
        <w:rPr>
          <w:rFonts w:ascii="Arial" w:eastAsia="Arial" w:hAnsi="Arial" w:cs="Arial"/>
          <w:sz w:val="16"/>
          <w:szCs w:val="16"/>
        </w:rPr>
        <w:t xml:space="preserve"> </w:t>
      </w:r>
      <w:r w:rsidRPr="00B163AB">
        <w:rPr>
          <w:rFonts w:ascii="Arial" w:hAnsi="Arial" w:cs="Arial"/>
          <w:sz w:val="16"/>
          <w:szCs w:val="16"/>
        </w:rPr>
        <w:t>hasta</w:t>
      </w:r>
      <w:r w:rsidRPr="00B163AB">
        <w:rPr>
          <w:rFonts w:ascii="Arial" w:eastAsia="Arial" w:hAnsi="Arial" w:cs="Arial"/>
          <w:sz w:val="16"/>
          <w:szCs w:val="16"/>
        </w:rPr>
        <w:t xml:space="preserve"> </w:t>
      </w:r>
      <w:r w:rsidRPr="00B163AB">
        <w:rPr>
          <w:rFonts w:ascii="Arial" w:hAnsi="Arial" w:cs="Arial"/>
          <w:sz w:val="16"/>
          <w:szCs w:val="16"/>
        </w:rPr>
        <w:t>el</w:t>
      </w:r>
      <w:r w:rsidRPr="00B163AB">
        <w:rPr>
          <w:rFonts w:ascii="Arial" w:eastAsia="Arial" w:hAnsi="Arial" w:cs="Arial"/>
          <w:sz w:val="16"/>
          <w:szCs w:val="16"/>
        </w:rPr>
        <w:t xml:space="preserve"> </w:t>
      </w:r>
      <w:r w:rsidRPr="00B163AB">
        <w:rPr>
          <w:rFonts w:ascii="Arial" w:hAnsi="Arial" w:cs="Arial"/>
          <w:sz w:val="16"/>
          <w:szCs w:val="16"/>
        </w:rPr>
        <w:t>daño</w:t>
      </w:r>
      <w:r w:rsidRPr="00B163AB">
        <w:rPr>
          <w:rFonts w:ascii="Arial" w:eastAsia="Arial" w:hAnsi="Arial" w:cs="Arial"/>
          <w:sz w:val="16"/>
          <w:szCs w:val="16"/>
        </w:rPr>
        <w:t xml:space="preserve"> </w:t>
      </w:r>
      <w:r w:rsidRPr="00B163AB">
        <w:rPr>
          <w:rFonts w:ascii="Arial" w:hAnsi="Arial" w:cs="Arial"/>
          <w:sz w:val="16"/>
          <w:szCs w:val="16"/>
        </w:rPr>
        <w:t>antijurídico</w:t>
      </w:r>
      <w:r w:rsidRPr="00B163AB">
        <w:rPr>
          <w:rFonts w:ascii="Arial" w:eastAsia="Arial" w:hAnsi="Arial" w:cs="Arial"/>
          <w:sz w:val="16"/>
          <w:szCs w:val="16"/>
        </w:rPr>
        <w:t xml:space="preserve">. </w:t>
      </w:r>
      <w:r w:rsidRPr="00B163AB">
        <w:rPr>
          <w:rFonts w:ascii="Arial" w:hAnsi="Arial" w:cs="Arial"/>
          <w:sz w:val="16"/>
          <w:szCs w:val="16"/>
        </w:rPr>
        <w:t>Ello</w:t>
      </w:r>
      <w:r w:rsidRPr="00B163AB">
        <w:rPr>
          <w:rFonts w:ascii="Arial" w:eastAsia="Arial" w:hAnsi="Arial" w:cs="Arial"/>
          <w:sz w:val="16"/>
          <w:szCs w:val="16"/>
        </w:rPr>
        <w:t xml:space="preserve"> </w:t>
      </w:r>
      <w:r w:rsidRPr="00B163AB">
        <w:rPr>
          <w:rFonts w:ascii="Arial" w:hAnsi="Arial" w:cs="Arial"/>
          <w:sz w:val="16"/>
          <w:szCs w:val="16"/>
        </w:rPr>
        <w:t>implica</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ampliación</w:t>
      </w:r>
      <w:r w:rsidRPr="00B163AB">
        <w:rPr>
          <w:rFonts w:ascii="Arial" w:eastAsia="Arial" w:hAnsi="Arial" w:cs="Arial"/>
          <w:sz w:val="16"/>
          <w:szCs w:val="16"/>
        </w:rPr>
        <w:t xml:space="preserve"> </w:t>
      </w:r>
      <w:r w:rsidRPr="00B163AB">
        <w:rPr>
          <w:rFonts w:ascii="Arial" w:hAnsi="Arial" w:cs="Arial"/>
          <w:sz w:val="16"/>
          <w:szCs w:val="16"/>
        </w:rPr>
        <w:t>del</w:t>
      </w:r>
      <w:r w:rsidRPr="00B163AB">
        <w:rPr>
          <w:rFonts w:ascii="Arial" w:eastAsia="Arial" w:hAnsi="Arial" w:cs="Arial"/>
          <w:sz w:val="16"/>
          <w:szCs w:val="16"/>
        </w:rPr>
        <w:t xml:space="preserve"> </w:t>
      </w:r>
      <w:r w:rsidRPr="00B163AB">
        <w:rPr>
          <w:rFonts w:ascii="Arial" w:hAnsi="Arial" w:cs="Arial"/>
          <w:sz w:val="16"/>
          <w:szCs w:val="16"/>
        </w:rPr>
        <w:t>espacio</w:t>
      </w:r>
      <w:r w:rsidRPr="00B163AB">
        <w:rPr>
          <w:rFonts w:ascii="Arial" w:eastAsia="Arial" w:hAnsi="Arial" w:cs="Arial"/>
          <w:sz w:val="16"/>
          <w:szCs w:val="16"/>
        </w:rPr>
        <w:t xml:space="preserve"> </w:t>
      </w:r>
      <w:r w:rsidRPr="00B163AB">
        <w:rPr>
          <w:rFonts w:ascii="Arial" w:hAnsi="Arial" w:cs="Arial"/>
          <w:sz w:val="16"/>
          <w:szCs w:val="16"/>
        </w:rPr>
        <w:t>en</w:t>
      </w:r>
      <w:r w:rsidRPr="00B163AB">
        <w:rPr>
          <w:rFonts w:ascii="Arial" w:eastAsia="Arial" w:hAnsi="Arial" w:cs="Arial"/>
          <w:sz w:val="16"/>
          <w:szCs w:val="16"/>
        </w:rPr>
        <w:t xml:space="preserve"> </w:t>
      </w:r>
      <w:r w:rsidRPr="00B163AB">
        <w:rPr>
          <w:rFonts w:ascii="Arial" w:hAnsi="Arial" w:cs="Arial"/>
          <w:sz w:val="16"/>
          <w:szCs w:val="16"/>
        </w:rPr>
        <w:t>el</w:t>
      </w:r>
      <w:r w:rsidRPr="00B163AB">
        <w:rPr>
          <w:rFonts w:ascii="Arial" w:eastAsia="Arial" w:hAnsi="Arial" w:cs="Arial"/>
          <w:sz w:val="16"/>
          <w:szCs w:val="16"/>
        </w:rPr>
        <w:t xml:space="preserve">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puede</w:t>
      </w:r>
      <w:r w:rsidRPr="00B163AB">
        <w:rPr>
          <w:rFonts w:ascii="Arial" w:eastAsia="Arial" w:hAnsi="Arial" w:cs="Arial"/>
          <w:sz w:val="16"/>
          <w:szCs w:val="16"/>
        </w:rPr>
        <w:t xml:space="preserve"> </w:t>
      </w:r>
      <w:r w:rsidRPr="00B163AB">
        <w:rPr>
          <w:rFonts w:ascii="Arial" w:hAnsi="Arial" w:cs="Arial"/>
          <w:sz w:val="16"/>
          <w:szCs w:val="16"/>
        </w:rPr>
        <w:t>declararse</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responsabilidad</w:t>
      </w:r>
      <w:r w:rsidRPr="00B163AB">
        <w:rPr>
          <w:rFonts w:ascii="Arial" w:eastAsia="Arial" w:hAnsi="Arial" w:cs="Arial"/>
          <w:sz w:val="16"/>
          <w:szCs w:val="16"/>
        </w:rPr>
        <w:t xml:space="preserve"> </w:t>
      </w:r>
      <w:r w:rsidRPr="00B163AB">
        <w:rPr>
          <w:rFonts w:ascii="Arial" w:hAnsi="Arial" w:cs="Arial"/>
          <w:sz w:val="16"/>
          <w:szCs w:val="16"/>
        </w:rPr>
        <w:t>patrimonial</w:t>
      </w:r>
      <w:r w:rsidRPr="00B163AB">
        <w:rPr>
          <w:rFonts w:ascii="Arial" w:eastAsia="Arial" w:hAnsi="Arial" w:cs="Arial"/>
          <w:sz w:val="16"/>
          <w:szCs w:val="16"/>
        </w:rPr>
        <w:t xml:space="preserve"> </w:t>
      </w:r>
      <w:r w:rsidRPr="00B163AB">
        <w:rPr>
          <w:rFonts w:ascii="Arial" w:hAnsi="Arial" w:cs="Arial"/>
          <w:sz w:val="16"/>
          <w:szCs w:val="16"/>
        </w:rPr>
        <w:t>del</w:t>
      </w:r>
      <w:r w:rsidRPr="00B163AB">
        <w:rPr>
          <w:rFonts w:ascii="Arial" w:eastAsia="Arial" w:hAnsi="Arial" w:cs="Arial"/>
          <w:sz w:val="16"/>
          <w:szCs w:val="16"/>
        </w:rPr>
        <w:t xml:space="preserve"> </w:t>
      </w:r>
      <w:r w:rsidRPr="00B163AB">
        <w:rPr>
          <w:rFonts w:ascii="Arial" w:hAnsi="Arial" w:cs="Arial"/>
          <w:sz w:val="16"/>
          <w:szCs w:val="16"/>
        </w:rPr>
        <w:t>Estado</w:t>
      </w:r>
      <w:r w:rsidRPr="00B163AB">
        <w:rPr>
          <w:rFonts w:ascii="Arial" w:eastAsia="Arial" w:hAnsi="Arial" w:cs="Arial"/>
          <w:sz w:val="16"/>
          <w:szCs w:val="16"/>
        </w:rPr>
        <w:t xml:space="preserve"> </w:t>
      </w:r>
      <w:r w:rsidRPr="00B163AB">
        <w:rPr>
          <w:rFonts w:ascii="Arial" w:hAnsi="Arial" w:cs="Arial"/>
          <w:sz w:val="16"/>
          <w:szCs w:val="16"/>
        </w:rPr>
        <w:t>pues</w:t>
      </w:r>
      <w:r w:rsidRPr="00B163AB">
        <w:rPr>
          <w:rFonts w:ascii="Arial" w:eastAsia="Arial" w:hAnsi="Arial" w:cs="Arial"/>
          <w:sz w:val="16"/>
          <w:szCs w:val="16"/>
        </w:rPr>
        <w:t xml:space="preserve"> </w:t>
      </w:r>
      <w:r w:rsidRPr="00B163AB">
        <w:rPr>
          <w:rFonts w:ascii="Arial" w:hAnsi="Arial" w:cs="Arial"/>
          <w:sz w:val="16"/>
          <w:szCs w:val="16"/>
        </w:rPr>
        <w:t>el</w:t>
      </w:r>
      <w:r w:rsidRPr="00B163AB">
        <w:rPr>
          <w:rFonts w:ascii="Arial" w:eastAsia="Arial" w:hAnsi="Arial" w:cs="Arial"/>
          <w:sz w:val="16"/>
          <w:szCs w:val="16"/>
        </w:rPr>
        <w:t xml:space="preserve"> </w:t>
      </w:r>
      <w:r w:rsidRPr="00B163AB">
        <w:rPr>
          <w:rFonts w:ascii="Arial" w:hAnsi="Arial" w:cs="Arial"/>
          <w:sz w:val="16"/>
          <w:szCs w:val="16"/>
        </w:rPr>
        <w:t>punto</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partida</w:t>
      </w:r>
      <w:r w:rsidRPr="00B163AB">
        <w:rPr>
          <w:rFonts w:ascii="Arial" w:eastAsia="Arial" w:hAnsi="Arial" w:cs="Arial"/>
          <w:sz w:val="16"/>
          <w:szCs w:val="16"/>
        </w:rPr>
        <w:t xml:space="preserve"> </w:t>
      </w:r>
      <w:r w:rsidRPr="00B163AB">
        <w:rPr>
          <w:rFonts w:ascii="Arial" w:hAnsi="Arial" w:cs="Arial"/>
          <w:sz w:val="16"/>
          <w:szCs w:val="16"/>
        </w:rPr>
        <w:t>para</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determinación</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esa</w:t>
      </w:r>
      <w:r w:rsidRPr="00B163AB">
        <w:rPr>
          <w:rFonts w:ascii="Arial" w:eastAsia="Arial" w:hAnsi="Arial" w:cs="Arial"/>
          <w:sz w:val="16"/>
          <w:szCs w:val="16"/>
        </w:rPr>
        <w:t xml:space="preserve"> </w:t>
      </w:r>
      <w:r w:rsidRPr="00B163AB">
        <w:rPr>
          <w:rFonts w:ascii="Arial" w:hAnsi="Arial" w:cs="Arial"/>
          <w:sz w:val="16"/>
          <w:szCs w:val="16"/>
        </w:rPr>
        <w:t>responsabilidad</w:t>
      </w:r>
      <w:r w:rsidRPr="00B163AB">
        <w:rPr>
          <w:rFonts w:ascii="Arial" w:eastAsia="Arial" w:hAnsi="Arial" w:cs="Arial"/>
          <w:sz w:val="16"/>
          <w:szCs w:val="16"/>
        </w:rPr>
        <w:t xml:space="preserve"> </w:t>
      </w:r>
      <w:r w:rsidRPr="00B163AB">
        <w:rPr>
          <w:rFonts w:ascii="Arial" w:hAnsi="Arial" w:cs="Arial"/>
          <w:sz w:val="16"/>
          <w:szCs w:val="16"/>
        </w:rPr>
        <w:t>ya</w:t>
      </w:r>
      <w:r w:rsidRPr="00B163AB">
        <w:rPr>
          <w:rFonts w:ascii="Arial" w:eastAsia="Arial" w:hAnsi="Arial" w:cs="Arial"/>
          <w:sz w:val="16"/>
          <w:szCs w:val="16"/>
        </w:rPr>
        <w:t xml:space="preserve"> </w:t>
      </w:r>
      <w:r w:rsidRPr="00B163AB">
        <w:rPr>
          <w:rFonts w:ascii="Arial" w:hAnsi="Arial" w:cs="Arial"/>
          <w:sz w:val="16"/>
          <w:szCs w:val="16"/>
        </w:rPr>
        <w:t>no</w:t>
      </w:r>
      <w:r w:rsidRPr="00B163AB">
        <w:rPr>
          <w:rFonts w:ascii="Arial" w:eastAsia="Arial" w:hAnsi="Arial" w:cs="Arial"/>
          <w:sz w:val="16"/>
          <w:szCs w:val="16"/>
        </w:rPr>
        <w:t xml:space="preserve"> </w:t>
      </w:r>
      <w:r w:rsidRPr="00B163AB">
        <w:rPr>
          <w:rFonts w:ascii="Arial" w:hAnsi="Arial" w:cs="Arial"/>
          <w:sz w:val="16"/>
          <w:szCs w:val="16"/>
        </w:rPr>
        <w:t>está</w:t>
      </w:r>
      <w:r w:rsidRPr="00B163AB">
        <w:rPr>
          <w:rFonts w:ascii="Arial" w:eastAsia="Arial" w:hAnsi="Arial" w:cs="Arial"/>
          <w:sz w:val="16"/>
          <w:szCs w:val="16"/>
        </w:rPr>
        <w:t xml:space="preserve"> </w:t>
      </w:r>
      <w:r w:rsidRPr="00B163AB">
        <w:rPr>
          <w:rFonts w:ascii="Arial" w:hAnsi="Arial" w:cs="Arial"/>
          <w:sz w:val="16"/>
          <w:szCs w:val="16"/>
        </w:rPr>
        <w:t>determinado</w:t>
      </w:r>
      <w:r w:rsidRPr="00B163AB">
        <w:rPr>
          <w:rFonts w:ascii="Arial" w:eastAsia="Arial" w:hAnsi="Arial" w:cs="Arial"/>
          <w:sz w:val="16"/>
          <w:szCs w:val="16"/>
        </w:rPr>
        <w:t xml:space="preserve"> </w:t>
      </w:r>
      <w:r w:rsidRPr="00B163AB">
        <w:rPr>
          <w:rFonts w:ascii="Arial" w:hAnsi="Arial" w:cs="Arial"/>
          <w:sz w:val="16"/>
          <w:szCs w:val="16"/>
        </w:rPr>
        <w:t>por</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irregular</w:t>
      </w:r>
      <w:r w:rsidRPr="00B163AB">
        <w:rPr>
          <w:rFonts w:ascii="Arial" w:eastAsia="Arial" w:hAnsi="Arial" w:cs="Arial"/>
          <w:sz w:val="16"/>
          <w:szCs w:val="16"/>
        </w:rPr>
        <w:t xml:space="preserve"> </w:t>
      </w:r>
      <w:r w:rsidRPr="00B163AB">
        <w:rPr>
          <w:rFonts w:ascii="Arial" w:hAnsi="Arial" w:cs="Arial"/>
          <w:sz w:val="16"/>
          <w:szCs w:val="16"/>
        </w:rPr>
        <w:t>actuación</w:t>
      </w:r>
      <w:r w:rsidRPr="00B163AB">
        <w:rPr>
          <w:rFonts w:ascii="Arial" w:eastAsia="Arial" w:hAnsi="Arial" w:cs="Arial"/>
          <w:sz w:val="16"/>
          <w:szCs w:val="16"/>
        </w:rPr>
        <w:t xml:space="preserve"> </w:t>
      </w:r>
      <w:r w:rsidRPr="00B163AB">
        <w:rPr>
          <w:rFonts w:ascii="Arial" w:hAnsi="Arial" w:cs="Arial"/>
          <w:sz w:val="16"/>
          <w:szCs w:val="16"/>
        </w:rPr>
        <w:t>estatal</w:t>
      </w:r>
      <w:r w:rsidRPr="00B163AB">
        <w:rPr>
          <w:rFonts w:ascii="Arial" w:eastAsia="Arial" w:hAnsi="Arial" w:cs="Arial"/>
          <w:sz w:val="16"/>
          <w:szCs w:val="16"/>
        </w:rPr>
        <w:t xml:space="preserve"> – </w:t>
      </w:r>
      <w:r w:rsidRPr="00B163AB">
        <w:rPr>
          <w:rFonts w:ascii="Arial" w:hAnsi="Arial" w:cs="Arial"/>
          <w:sz w:val="16"/>
          <w:szCs w:val="16"/>
        </w:rPr>
        <w:t>bien</w:t>
      </w:r>
      <w:r w:rsidRPr="00B163AB">
        <w:rPr>
          <w:rFonts w:ascii="Arial" w:eastAsia="Arial" w:hAnsi="Arial" w:cs="Arial"/>
          <w:sz w:val="16"/>
          <w:szCs w:val="16"/>
        </w:rPr>
        <w:t xml:space="preserve"> </w:t>
      </w:r>
      <w:r w:rsidRPr="00B163AB">
        <w:rPr>
          <w:rFonts w:ascii="Arial" w:hAnsi="Arial" w:cs="Arial"/>
          <w:sz w:val="16"/>
          <w:szCs w:val="16"/>
        </w:rPr>
        <w:t>sea</w:t>
      </w:r>
      <w:r w:rsidRPr="00B163AB">
        <w:rPr>
          <w:rFonts w:ascii="Arial" w:eastAsia="Arial" w:hAnsi="Arial" w:cs="Arial"/>
          <w:sz w:val="16"/>
          <w:szCs w:val="16"/>
        </w:rPr>
        <w:t xml:space="preserve"> </w:t>
      </w:r>
      <w:r w:rsidRPr="00B163AB">
        <w:rPr>
          <w:rFonts w:ascii="Arial" w:hAnsi="Arial" w:cs="Arial"/>
          <w:sz w:val="16"/>
          <w:szCs w:val="16"/>
        </w:rPr>
        <w:t>por</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no</w:t>
      </w:r>
      <w:r w:rsidRPr="00B163AB">
        <w:rPr>
          <w:rFonts w:ascii="Arial" w:eastAsia="Arial" w:hAnsi="Arial" w:cs="Arial"/>
          <w:sz w:val="16"/>
          <w:szCs w:val="16"/>
        </w:rPr>
        <w:t xml:space="preserve"> </w:t>
      </w:r>
      <w:r w:rsidRPr="00B163AB">
        <w:rPr>
          <w:rFonts w:ascii="Arial" w:hAnsi="Arial" w:cs="Arial"/>
          <w:sz w:val="16"/>
          <w:szCs w:val="16"/>
        </w:rPr>
        <w:t>prestación</w:t>
      </w:r>
      <w:r w:rsidRPr="00B163AB">
        <w:rPr>
          <w:rFonts w:ascii="Arial" w:eastAsia="Arial" w:hAnsi="Arial" w:cs="Arial"/>
          <w:sz w:val="16"/>
          <w:szCs w:val="16"/>
        </w:rPr>
        <w:t xml:space="preserve"> </w:t>
      </w:r>
      <w:r w:rsidRPr="00B163AB">
        <w:rPr>
          <w:rFonts w:ascii="Arial" w:hAnsi="Arial" w:cs="Arial"/>
          <w:sz w:val="16"/>
          <w:szCs w:val="16"/>
        </w:rPr>
        <w:t>del</w:t>
      </w:r>
      <w:r w:rsidRPr="00B163AB">
        <w:rPr>
          <w:rFonts w:ascii="Arial" w:eastAsia="Arial" w:hAnsi="Arial" w:cs="Arial"/>
          <w:sz w:val="16"/>
          <w:szCs w:val="16"/>
        </w:rPr>
        <w:t xml:space="preserve"> </w:t>
      </w:r>
      <w:r w:rsidRPr="00B163AB">
        <w:rPr>
          <w:rFonts w:ascii="Arial" w:hAnsi="Arial" w:cs="Arial"/>
          <w:sz w:val="16"/>
          <w:szCs w:val="16"/>
        </w:rPr>
        <w:t>servicio</w:t>
      </w:r>
      <w:r w:rsidRPr="00B163AB">
        <w:rPr>
          <w:rFonts w:ascii="Arial" w:eastAsia="Arial" w:hAnsi="Arial" w:cs="Arial"/>
          <w:sz w:val="16"/>
          <w:szCs w:val="16"/>
        </w:rPr>
        <w:t xml:space="preserve">, </w:t>
      </w:r>
      <w:r w:rsidRPr="00B163AB">
        <w:rPr>
          <w:rFonts w:ascii="Arial" w:hAnsi="Arial" w:cs="Arial"/>
          <w:sz w:val="16"/>
          <w:szCs w:val="16"/>
        </w:rPr>
        <w:t>por</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prestación</w:t>
      </w:r>
      <w:r w:rsidRPr="00B163AB">
        <w:rPr>
          <w:rFonts w:ascii="Arial" w:eastAsia="Arial" w:hAnsi="Arial" w:cs="Arial"/>
          <w:sz w:val="16"/>
          <w:szCs w:val="16"/>
        </w:rPr>
        <w:t xml:space="preserve"> </w:t>
      </w:r>
      <w:r w:rsidRPr="00B163AB">
        <w:rPr>
          <w:rFonts w:ascii="Arial" w:hAnsi="Arial" w:cs="Arial"/>
          <w:sz w:val="16"/>
          <w:szCs w:val="16"/>
        </w:rPr>
        <w:t>irregular</w:t>
      </w:r>
      <w:r w:rsidRPr="00B163AB">
        <w:rPr>
          <w:rFonts w:ascii="Arial" w:eastAsia="Arial" w:hAnsi="Arial" w:cs="Arial"/>
          <w:sz w:val="16"/>
          <w:szCs w:val="16"/>
        </w:rPr>
        <w:t xml:space="preserve"> </w:t>
      </w:r>
      <w:r w:rsidRPr="00B163AB">
        <w:rPr>
          <w:rFonts w:ascii="Arial" w:hAnsi="Arial" w:cs="Arial"/>
          <w:sz w:val="16"/>
          <w:szCs w:val="16"/>
        </w:rPr>
        <w:t>o</w:t>
      </w:r>
      <w:r w:rsidRPr="00B163AB">
        <w:rPr>
          <w:rFonts w:ascii="Arial" w:eastAsia="Arial" w:hAnsi="Arial" w:cs="Arial"/>
          <w:sz w:val="16"/>
          <w:szCs w:val="16"/>
        </w:rPr>
        <w:t xml:space="preserve"> </w:t>
      </w:r>
      <w:r w:rsidRPr="00B163AB">
        <w:rPr>
          <w:rFonts w:ascii="Arial" w:hAnsi="Arial" w:cs="Arial"/>
          <w:sz w:val="16"/>
          <w:szCs w:val="16"/>
        </w:rPr>
        <w:t>por</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prestación</w:t>
      </w:r>
      <w:r w:rsidRPr="00B163AB">
        <w:rPr>
          <w:rFonts w:ascii="Arial" w:eastAsia="Arial" w:hAnsi="Arial" w:cs="Arial"/>
          <w:sz w:val="16"/>
          <w:szCs w:val="16"/>
        </w:rPr>
        <w:t xml:space="preserve"> </w:t>
      </w:r>
      <w:r w:rsidRPr="00B163AB">
        <w:rPr>
          <w:rFonts w:ascii="Arial" w:hAnsi="Arial" w:cs="Arial"/>
          <w:sz w:val="16"/>
          <w:szCs w:val="16"/>
        </w:rPr>
        <w:t>tardía</w:t>
      </w:r>
      <w:r w:rsidRPr="00B163AB">
        <w:rPr>
          <w:rFonts w:ascii="Arial" w:eastAsia="Arial" w:hAnsi="Arial" w:cs="Arial"/>
          <w:sz w:val="16"/>
          <w:szCs w:val="16"/>
        </w:rPr>
        <w:t xml:space="preserve">- </w:t>
      </w:r>
      <w:r w:rsidRPr="00B163AB">
        <w:rPr>
          <w:rFonts w:ascii="Arial" w:hAnsi="Arial" w:cs="Arial"/>
          <w:sz w:val="16"/>
          <w:szCs w:val="16"/>
        </w:rPr>
        <w:t>sino</w:t>
      </w:r>
      <w:r w:rsidRPr="00B163AB">
        <w:rPr>
          <w:rFonts w:ascii="Arial" w:eastAsia="Arial" w:hAnsi="Arial" w:cs="Arial"/>
          <w:sz w:val="16"/>
          <w:szCs w:val="16"/>
        </w:rPr>
        <w:t xml:space="preserve"> </w:t>
      </w:r>
      <w:r w:rsidRPr="00B163AB">
        <w:rPr>
          <w:rFonts w:ascii="Arial" w:hAnsi="Arial" w:cs="Arial"/>
          <w:sz w:val="16"/>
          <w:szCs w:val="16"/>
        </w:rPr>
        <w:t>por</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producción</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un</w:t>
      </w:r>
      <w:r w:rsidRPr="00B163AB">
        <w:rPr>
          <w:rFonts w:ascii="Arial" w:eastAsia="Arial" w:hAnsi="Arial" w:cs="Arial"/>
          <w:sz w:val="16"/>
          <w:szCs w:val="16"/>
        </w:rPr>
        <w:t xml:space="preserve"> </w:t>
      </w:r>
      <w:r w:rsidRPr="00B163AB">
        <w:rPr>
          <w:rFonts w:ascii="Arial" w:hAnsi="Arial" w:cs="Arial"/>
          <w:sz w:val="16"/>
          <w:szCs w:val="16"/>
        </w:rPr>
        <w:t>daño</w:t>
      </w:r>
      <w:r w:rsidRPr="00B163AB">
        <w:rPr>
          <w:rFonts w:ascii="Arial" w:eastAsia="Arial" w:hAnsi="Arial" w:cs="Arial"/>
          <w:sz w:val="16"/>
          <w:szCs w:val="16"/>
        </w:rPr>
        <w:t xml:space="preserve"> </w:t>
      </w:r>
      <w:r w:rsidRPr="00B163AB">
        <w:rPr>
          <w:rFonts w:ascii="Arial" w:hAnsi="Arial" w:cs="Arial"/>
          <w:sz w:val="16"/>
          <w:szCs w:val="16"/>
        </w:rPr>
        <w:t>antijurídico</w:t>
      </w:r>
      <w:r w:rsidRPr="00B163AB">
        <w:rPr>
          <w:rFonts w:ascii="Arial" w:eastAsia="Arial" w:hAnsi="Arial" w:cs="Arial"/>
          <w:sz w:val="16"/>
          <w:szCs w:val="16"/>
        </w:rPr>
        <w:t xml:space="preserve">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víctima</w:t>
      </w:r>
      <w:r w:rsidRPr="00B163AB">
        <w:rPr>
          <w:rFonts w:ascii="Arial" w:eastAsia="Arial" w:hAnsi="Arial" w:cs="Arial"/>
          <w:sz w:val="16"/>
          <w:szCs w:val="16"/>
        </w:rPr>
        <w:t xml:space="preserve"> </w:t>
      </w:r>
      <w:r w:rsidRPr="00B163AB">
        <w:rPr>
          <w:rFonts w:ascii="Arial" w:hAnsi="Arial" w:cs="Arial"/>
          <w:sz w:val="16"/>
          <w:szCs w:val="16"/>
        </w:rPr>
        <w:t>no</w:t>
      </w:r>
      <w:r w:rsidRPr="00B163AB">
        <w:rPr>
          <w:rFonts w:ascii="Arial" w:eastAsia="Arial" w:hAnsi="Arial" w:cs="Arial"/>
          <w:sz w:val="16"/>
          <w:szCs w:val="16"/>
        </w:rPr>
        <w:t xml:space="preserve"> </w:t>
      </w:r>
      <w:r w:rsidRPr="00B163AB">
        <w:rPr>
          <w:rFonts w:ascii="Arial" w:hAnsi="Arial" w:cs="Arial"/>
          <w:sz w:val="16"/>
          <w:szCs w:val="16"/>
        </w:rPr>
        <w:t>está</w:t>
      </w:r>
      <w:r w:rsidRPr="00B163AB">
        <w:rPr>
          <w:rFonts w:ascii="Arial" w:eastAsia="Arial" w:hAnsi="Arial" w:cs="Arial"/>
          <w:sz w:val="16"/>
          <w:szCs w:val="16"/>
        </w:rPr>
        <w:t xml:space="preserve"> </w:t>
      </w:r>
      <w:r w:rsidRPr="00B163AB">
        <w:rPr>
          <w:rFonts w:ascii="Arial" w:hAnsi="Arial" w:cs="Arial"/>
          <w:sz w:val="16"/>
          <w:szCs w:val="16"/>
        </w:rPr>
        <w:t>en</w:t>
      </w:r>
      <w:r w:rsidRPr="00B163AB">
        <w:rPr>
          <w:rFonts w:ascii="Arial" w:eastAsia="Arial" w:hAnsi="Arial" w:cs="Arial"/>
          <w:sz w:val="16"/>
          <w:szCs w:val="16"/>
        </w:rPr>
        <w:t xml:space="preserve"> </w:t>
      </w:r>
      <w:r w:rsidRPr="00B163AB">
        <w:rPr>
          <w:rFonts w:ascii="Arial" w:hAnsi="Arial" w:cs="Arial"/>
          <w:sz w:val="16"/>
          <w:szCs w:val="16"/>
        </w:rPr>
        <w:t>el</w:t>
      </w:r>
      <w:r w:rsidRPr="00B163AB">
        <w:rPr>
          <w:rFonts w:ascii="Arial" w:eastAsia="Arial" w:hAnsi="Arial" w:cs="Arial"/>
          <w:sz w:val="16"/>
          <w:szCs w:val="16"/>
        </w:rPr>
        <w:t xml:space="preserve"> </w:t>
      </w:r>
      <w:r w:rsidRPr="00B163AB">
        <w:rPr>
          <w:rFonts w:ascii="Arial" w:hAnsi="Arial" w:cs="Arial"/>
          <w:sz w:val="16"/>
          <w:szCs w:val="16"/>
        </w:rPr>
        <w:t>deber</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soportar</w:t>
      </w:r>
      <w:r w:rsidRPr="00B163AB">
        <w:rPr>
          <w:rFonts w:ascii="Arial" w:eastAsia="Arial" w:hAnsi="Arial" w:cs="Arial"/>
          <w:sz w:val="16"/>
          <w:szCs w:val="16"/>
        </w:rPr>
        <w:t xml:space="preserve">, </w:t>
      </w:r>
      <w:r w:rsidRPr="00B163AB">
        <w:rPr>
          <w:rFonts w:ascii="Arial" w:hAnsi="Arial" w:cs="Arial"/>
          <w:sz w:val="16"/>
          <w:szCs w:val="16"/>
        </w:rPr>
        <w:t>independientemente</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regularidad</w:t>
      </w:r>
      <w:r w:rsidRPr="00B163AB">
        <w:rPr>
          <w:rFonts w:ascii="Arial" w:eastAsia="Arial" w:hAnsi="Arial" w:cs="Arial"/>
          <w:sz w:val="16"/>
          <w:szCs w:val="16"/>
        </w:rPr>
        <w:t xml:space="preserve"> </w:t>
      </w:r>
      <w:r w:rsidRPr="00B163AB">
        <w:rPr>
          <w:rFonts w:ascii="Arial" w:hAnsi="Arial" w:cs="Arial"/>
          <w:sz w:val="16"/>
          <w:szCs w:val="16"/>
        </w:rPr>
        <w:t>o</w:t>
      </w:r>
      <w:r w:rsidRPr="00B163AB">
        <w:rPr>
          <w:rFonts w:ascii="Arial" w:eastAsia="Arial" w:hAnsi="Arial" w:cs="Arial"/>
          <w:sz w:val="16"/>
          <w:szCs w:val="16"/>
        </w:rPr>
        <w:t xml:space="preserve"> </w:t>
      </w:r>
      <w:r w:rsidRPr="00B163AB">
        <w:rPr>
          <w:rFonts w:ascii="Arial" w:hAnsi="Arial" w:cs="Arial"/>
          <w:sz w:val="16"/>
          <w:szCs w:val="16"/>
        </w:rPr>
        <w:t>irregularidad</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esa</w:t>
      </w:r>
      <w:r w:rsidRPr="00B163AB">
        <w:rPr>
          <w:rFonts w:ascii="Arial" w:eastAsia="Arial" w:hAnsi="Arial" w:cs="Arial"/>
          <w:sz w:val="16"/>
          <w:szCs w:val="16"/>
        </w:rPr>
        <w:t xml:space="preserve"> </w:t>
      </w:r>
      <w:r w:rsidRPr="00B163AB">
        <w:rPr>
          <w:rFonts w:ascii="Arial" w:hAnsi="Arial" w:cs="Arial"/>
          <w:sz w:val="16"/>
          <w:szCs w:val="16"/>
        </w:rPr>
        <w:t>actuación</w:t>
      </w:r>
      <w:r w:rsidRPr="00B163AB">
        <w:rPr>
          <w:rFonts w:ascii="Arial" w:eastAsia="Arial" w:hAnsi="Arial" w:cs="Arial"/>
          <w:sz w:val="16"/>
          <w:szCs w:val="16"/>
        </w:rPr>
        <w:t xml:space="preserve">”. </w:t>
      </w:r>
      <w:r w:rsidRPr="00B163AB">
        <w:rPr>
          <w:rFonts w:ascii="Arial" w:hAnsi="Arial" w:cs="Arial"/>
          <w:sz w:val="16"/>
          <w:szCs w:val="16"/>
        </w:rPr>
        <w:t>Corte</w:t>
      </w:r>
      <w:r w:rsidRPr="00B163AB">
        <w:rPr>
          <w:rFonts w:ascii="Arial" w:eastAsia="Arial" w:hAnsi="Arial" w:cs="Arial"/>
          <w:sz w:val="16"/>
          <w:szCs w:val="16"/>
        </w:rPr>
        <w:t xml:space="preserve"> </w:t>
      </w:r>
      <w:r w:rsidRPr="00B163AB">
        <w:rPr>
          <w:rFonts w:ascii="Arial" w:hAnsi="Arial" w:cs="Arial"/>
          <w:sz w:val="16"/>
          <w:szCs w:val="16"/>
        </w:rPr>
        <w:t>Constitucional</w:t>
      </w:r>
      <w:r w:rsidRPr="00B163AB">
        <w:rPr>
          <w:rFonts w:ascii="Arial" w:eastAsia="Arial" w:hAnsi="Arial" w:cs="Arial"/>
          <w:sz w:val="16"/>
          <w:szCs w:val="16"/>
        </w:rPr>
        <w:t xml:space="preserve">, </w:t>
      </w:r>
      <w:r w:rsidRPr="00B163AB">
        <w:rPr>
          <w:rFonts w:ascii="Arial" w:hAnsi="Arial" w:cs="Arial"/>
          <w:sz w:val="16"/>
          <w:szCs w:val="16"/>
        </w:rPr>
        <w:t>sentencia</w:t>
      </w:r>
      <w:r w:rsidRPr="00B163AB">
        <w:rPr>
          <w:rFonts w:ascii="Arial" w:eastAsia="Arial" w:hAnsi="Arial" w:cs="Arial"/>
          <w:sz w:val="16"/>
          <w:szCs w:val="16"/>
        </w:rPr>
        <w:t xml:space="preserve"> </w:t>
      </w:r>
      <w:r w:rsidRPr="00B163AB">
        <w:rPr>
          <w:rFonts w:ascii="Arial" w:hAnsi="Arial" w:cs="Arial"/>
          <w:sz w:val="16"/>
          <w:szCs w:val="16"/>
        </w:rPr>
        <w:t>C</w:t>
      </w:r>
      <w:r w:rsidRPr="00B163AB">
        <w:rPr>
          <w:rFonts w:ascii="Arial" w:eastAsia="Arial" w:hAnsi="Arial" w:cs="Arial"/>
          <w:sz w:val="16"/>
          <w:szCs w:val="16"/>
        </w:rPr>
        <w:t xml:space="preserve">-285 </w:t>
      </w:r>
      <w:r w:rsidRPr="00B163AB">
        <w:rPr>
          <w:rFonts w:ascii="Arial" w:hAnsi="Arial" w:cs="Arial"/>
          <w:sz w:val="16"/>
          <w:szCs w:val="16"/>
        </w:rPr>
        <w:t>de</w:t>
      </w:r>
      <w:r w:rsidRPr="00B163AB">
        <w:rPr>
          <w:rFonts w:ascii="Arial" w:eastAsia="Arial" w:hAnsi="Arial" w:cs="Arial"/>
          <w:sz w:val="16"/>
          <w:szCs w:val="16"/>
        </w:rPr>
        <w:t xml:space="preserve"> 2002. </w:t>
      </w:r>
      <w:r w:rsidRPr="00B163AB">
        <w:rPr>
          <w:rFonts w:ascii="Arial" w:hAnsi="Arial" w:cs="Arial"/>
          <w:sz w:val="16"/>
          <w:szCs w:val="16"/>
        </w:rPr>
        <w:t>Debe</w:t>
      </w:r>
      <w:r w:rsidRPr="00B163AB">
        <w:rPr>
          <w:rFonts w:ascii="Arial" w:eastAsia="Arial" w:hAnsi="Arial" w:cs="Arial"/>
          <w:sz w:val="16"/>
          <w:szCs w:val="16"/>
        </w:rPr>
        <w:t xml:space="preserve"> </w:t>
      </w:r>
      <w:r w:rsidRPr="00B163AB">
        <w:rPr>
          <w:rFonts w:ascii="Arial" w:hAnsi="Arial" w:cs="Arial"/>
          <w:sz w:val="16"/>
          <w:szCs w:val="16"/>
        </w:rPr>
        <w:t>advertirse</w:t>
      </w:r>
      <w:r w:rsidRPr="00B163AB">
        <w:rPr>
          <w:rFonts w:ascii="Arial" w:eastAsia="Arial" w:hAnsi="Arial" w:cs="Arial"/>
          <w:sz w:val="16"/>
          <w:szCs w:val="16"/>
        </w:rPr>
        <w:t xml:space="preserve">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revisada</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doctrina</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responsabilidad</w:t>
      </w:r>
      <w:r w:rsidRPr="00B163AB">
        <w:rPr>
          <w:rFonts w:ascii="Arial" w:eastAsia="Arial" w:hAnsi="Arial" w:cs="Arial"/>
          <w:sz w:val="16"/>
          <w:szCs w:val="16"/>
        </w:rPr>
        <w:t xml:space="preserve"> </w:t>
      </w:r>
      <w:r w:rsidRPr="00B163AB">
        <w:rPr>
          <w:rFonts w:ascii="Arial" w:hAnsi="Arial" w:cs="Arial"/>
          <w:sz w:val="16"/>
          <w:szCs w:val="16"/>
        </w:rPr>
        <w:t>civil</w:t>
      </w:r>
      <w:r w:rsidRPr="00B163AB">
        <w:rPr>
          <w:rFonts w:ascii="Arial" w:eastAsia="Arial" w:hAnsi="Arial" w:cs="Arial"/>
          <w:sz w:val="16"/>
          <w:szCs w:val="16"/>
        </w:rPr>
        <w:t xml:space="preserve"> </w:t>
      </w:r>
      <w:r w:rsidRPr="00B163AB">
        <w:rPr>
          <w:rFonts w:ascii="Arial" w:hAnsi="Arial" w:cs="Arial"/>
          <w:sz w:val="16"/>
          <w:szCs w:val="16"/>
        </w:rPr>
        <w:t>extracontractual</w:t>
      </w:r>
      <w:r w:rsidRPr="00B163AB">
        <w:rPr>
          <w:rFonts w:ascii="Arial" w:eastAsia="Arial" w:hAnsi="Arial" w:cs="Arial"/>
          <w:sz w:val="16"/>
          <w:szCs w:val="16"/>
        </w:rPr>
        <w:t xml:space="preserve"> </w:t>
      </w:r>
      <w:r w:rsidRPr="00B163AB">
        <w:rPr>
          <w:rFonts w:ascii="Arial" w:hAnsi="Arial" w:cs="Arial"/>
          <w:sz w:val="16"/>
          <w:szCs w:val="16"/>
        </w:rPr>
        <w:t>puede</w:t>
      </w:r>
      <w:r w:rsidRPr="00B163AB">
        <w:rPr>
          <w:rFonts w:ascii="Arial" w:eastAsia="Arial" w:hAnsi="Arial" w:cs="Arial"/>
          <w:sz w:val="16"/>
          <w:szCs w:val="16"/>
        </w:rPr>
        <w:t xml:space="preserve"> </w:t>
      </w:r>
      <w:r w:rsidRPr="00B163AB">
        <w:rPr>
          <w:rFonts w:ascii="Arial" w:hAnsi="Arial" w:cs="Arial"/>
          <w:sz w:val="16"/>
          <w:szCs w:val="16"/>
        </w:rPr>
        <w:t>encontrarse</w:t>
      </w:r>
      <w:r w:rsidRPr="00B163AB">
        <w:rPr>
          <w:rFonts w:ascii="Arial" w:eastAsia="Arial" w:hAnsi="Arial" w:cs="Arial"/>
          <w:sz w:val="16"/>
          <w:szCs w:val="16"/>
        </w:rPr>
        <w:t xml:space="preserve"> </w:t>
      </w:r>
      <w:r w:rsidRPr="00B163AB">
        <w:rPr>
          <w:rFonts w:ascii="Arial" w:hAnsi="Arial" w:cs="Arial"/>
          <w:sz w:val="16"/>
          <w:szCs w:val="16"/>
        </w:rPr>
        <w:t>posturas</w:t>
      </w:r>
      <w:r w:rsidRPr="00B163AB">
        <w:rPr>
          <w:rFonts w:ascii="Arial" w:eastAsia="Arial" w:hAnsi="Arial" w:cs="Arial"/>
          <w:sz w:val="16"/>
          <w:szCs w:val="16"/>
        </w:rPr>
        <w:t xml:space="preserve"> </w:t>
      </w:r>
      <w:r w:rsidRPr="00B163AB">
        <w:rPr>
          <w:rFonts w:ascii="Arial" w:hAnsi="Arial" w:cs="Arial"/>
          <w:sz w:val="16"/>
          <w:szCs w:val="16"/>
        </w:rPr>
        <w:t>según</w:t>
      </w:r>
      <w:r w:rsidRPr="00B163AB">
        <w:rPr>
          <w:rFonts w:ascii="Arial" w:eastAsia="Arial" w:hAnsi="Arial" w:cs="Arial"/>
          <w:sz w:val="16"/>
          <w:szCs w:val="16"/>
        </w:rPr>
        <w:t xml:space="preserve"> </w:t>
      </w:r>
      <w:r w:rsidRPr="00B163AB">
        <w:rPr>
          <w:rFonts w:ascii="Arial" w:hAnsi="Arial" w:cs="Arial"/>
          <w:sz w:val="16"/>
          <w:szCs w:val="16"/>
        </w:rPr>
        <w:t>las</w:t>
      </w:r>
      <w:r w:rsidRPr="00B163AB">
        <w:rPr>
          <w:rFonts w:ascii="Arial" w:eastAsia="Arial" w:hAnsi="Arial" w:cs="Arial"/>
          <w:sz w:val="16"/>
          <w:szCs w:val="16"/>
        </w:rPr>
        <w:t xml:space="preserve"> </w:t>
      </w:r>
      <w:r w:rsidRPr="00B163AB">
        <w:rPr>
          <w:rFonts w:ascii="Arial" w:hAnsi="Arial" w:cs="Arial"/>
          <w:sz w:val="16"/>
          <w:szCs w:val="16"/>
        </w:rPr>
        <w:t>cuales</w:t>
      </w:r>
      <w:r w:rsidRPr="00B163AB">
        <w:rPr>
          <w:rFonts w:ascii="Arial" w:eastAsia="Arial" w:hAnsi="Arial" w:cs="Arial"/>
          <w:sz w:val="16"/>
          <w:szCs w:val="16"/>
        </w:rPr>
        <w:t xml:space="preserve"> “</w:t>
      </w:r>
      <w:r w:rsidRPr="00B163AB">
        <w:rPr>
          <w:rFonts w:ascii="Arial" w:eastAsia="Calibri" w:hAnsi="Arial" w:cs="Arial"/>
          <w:sz w:val="16"/>
          <w:szCs w:val="16"/>
        </w:rPr>
        <w:t>debe</w:t>
      </w:r>
      <w:r w:rsidRPr="00B163AB">
        <w:rPr>
          <w:rFonts w:ascii="Arial" w:eastAsia="Arial" w:hAnsi="Arial" w:cs="Arial"/>
          <w:sz w:val="16"/>
          <w:szCs w:val="16"/>
        </w:rPr>
        <w:t xml:space="preserve"> </w:t>
      </w:r>
      <w:r w:rsidRPr="00B163AB">
        <w:rPr>
          <w:rFonts w:ascii="Arial" w:hAnsi="Arial" w:cs="Arial"/>
          <w:sz w:val="16"/>
          <w:szCs w:val="16"/>
        </w:rPr>
        <w:t>rechazarse</w:t>
      </w:r>
      <w:r w:rsidRPr="00B163AB">
        <w:rPr>
          <w:rFonts w:ascii="Arial" w:eastAsia="Arial" w:hAnsi="Arial" w:cs="Arial"/>
          <w:sz w:val="16"/>
          <w:szCs w:val="16"/>
        </w:rPr>
        <w:t xml:space="preserve">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el</w:t>
      </w:r>
      <w:r w:rsidRPr="00B163AB">
        <w:rPr>
          <w:rFonts w:ascii="Arial" w:eastAsia="Arial" w:hAnsi="Arial" w:cs="Arial"/>
          <w:sz w:val="16"/>
          <w:szCs w:val="16"/>
        </w:rPr>
        <w:t xml:space="preserve"> </w:t>
      </w:r>
      <w:r w:rsidRPr="00B163AB">
        <w:rPr>
          <w:rFonts w:ascii="Arial" w:hAnsi="Arial" w:cs="Arial"/>
          <w:sz w:val="16"/>
          <w:szCs w:val="16"/>
        </w:rPr>
        <w:t>supuesto</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hecho</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las</w:t>
      </w:r>
      <w:r w:rsidRPr="00B163AB">
        <w:rPr>
          <w:rFonts w:ascii="Arial" w:eastAsia="Arial" w:hAnsi="Arial" w:cs="Arial"/>
          <w:sz w:val="16"/>
          <w:szCs w:val="16"/>
        </w:rPr>
        <w:t xml:space="preserve"> </w:t>
      </w:r>
      <w:r w:rsidRPr="00B163AB">
        <w:rPr>
          <w:rFonts w:ascii="Arial" w:hAnsi="Arial" w:cs="Arial"/>
          <w:sz w:val="16"/>
          <w:szCs w:val="16"/>
        </w:rPr>
        <w:t>normas</w:t>
      </w:r>
      <w:r w:rsidRPr="00B163AB">
        <w:rPr>
          <w:rFonts w:ascii="Arial" w:eastAsia="Arial" w:hAnsi="Arial" w:cs="Arial"/>
          <w:sz w:val="16"/>
          <w:szCs w:val="16"/>
        </w:rPr>
        <w:t xml:space="preserve"> </w:t>
      </w:r>
      <w:r w:rsidRPr="00B163AB">
        <w:rPr>
          <w:rFonts w:ascii="Arial" w:hAnsi="Arial" w:cs="Arial"/>
          <w:sz w:val="16"/>
          <w:szCs w:val="16"/>
        </w:rPr>
        <w:t>sobre</w:t>
      </w:r>
      <w:r w:rsidRPr="00B163AB">
        <w:rPr>
          <w:rFonts w:ascii="Arial" w:eastAsia="Arial" w:hAnsi="Arial" w:cs="Arial"/>
          <w:sz w:val="16"/>
          <w:szCs w:val="16"/>
        </w:rPr>
        <w:t xml:space="preserve"> </w:t>
      </w:r>
      <w:r w:rsidRPr="00B163AB">
        <w:rPr>
          <w:rFonts w:ascii="Arial" w:hAnsi="Arial" w:cs="Arial"/>
          <w:sz w:val="16"/>
          <w:szCs w:val="16"/>
        </w:rPr>
        <w:t>responsabilidad</w:t>
      </w:r>
      <w:r w:rsidRPr="00B163AB">
        <w:rPr>
          <w:rFonts w:ascii="Arial" w:eastAsia="Arial" w:hAnsi="Arial" w:cs="Arial"/>
          <w:sz w:val="16"/>
          <w:szCs w:val="16"/>
        </w:rPr>
        <w:t xml:space="preserve"> </w:t>
      </w:r>
      <w:r w:rsidRPr="00B163AB">
        <w:rPr>
          <w:rFonts w:ascii="Arial" w:hAnsi="Arial" w:cs="Arial"/>
          <w:sz w:val="16"/>
          <w:szCs w:val="16"/>
        </w:rPr>
        <w:t>civil</w:t>
      </w:r>
      <w:r w:rsidRPr="00B163AB">
        <w:rPr>
          <w:rFonts w:ascii="Arial" w:eastAsia="Arial" w:hAnsi="Arial" w:cs="Arial"/>
          <w:sz w:val="16"/>
          <w:szCs w:val="16"/>
        </w:rPr>
        <w:t xml:space="preserve"> </w:t>
      </w:r>
      <w:r w:rsidRPr="00B163AB">
        <w:rPr>
          <w:rFonts w:ascii="Arial" w:hAnsi="Arial" w:cs="Arial"/>
          <w:sz w:val="16"/>
          <w:szCs w:val="16"/>
        </w:rPr>
        <w:t>extracontractual</w:t>
      </w:r>
      <w:r w:rsidRPr="00B163AB">
        <w:rPr>
          <w:rFonts w:ascii="Arial" w:eastAsia="Arial" w:hAnsi="Arial" w:cs="Arial"/>
          <w:sz w:val="16"/>
          <w:szCs w:val="16"/>
        </w:rPr>
        <w:t xml:space="preserve"> </w:t>
      </w:r>
      <w:r w:rsidRPr="00B163AB">
        <w:rPr>
          <w:rFonts w:ascii="Arial" w:hAnsi="Arial" w:cs="Arial"/>
          <w:sz w:val="16"/>
          <w:szCs w:val="16"/>
        </w:rPr>
        <w:t>requiera</w:t>
      </w:r>
      <w:r w:rsidRPr="00B163AB">
        <w:rPr>
          <w:rFonts w:ascii="Arial" w:eastAsia="Arial" w:hAnsi="Arial" w:cs="Arial"/>
          <w:sz w:val="16"/>
          <w:szCs w:val="16"/>
        </w:rPr>
        <w:t xml:space="preserve"> </w:t>
      </w:r>
      <w:r w:rsidRPr="00B163AB">
        <w:rPr>
          <w:rFonts w:ascii="Arial" w:hAnsi="Arial" w:cs="Arial"/>
          <w:sz w:val="16"/>
          <w:szCs w:val="16"/>
        </w:rPr>
        <w:t>un</w:t>
      </w:r>
      <w:r w:rsidRPr="00B163AB">
        <w:rPr>
          <w:rFonts w:ascii="Arial" w:eastAsia="Arial" w:hAnsi="Arial" w:cs="Arial"/>
          <w:sz w:val="16"/>
          <w:szCs w:val="16"/>
        </w:rPr>
        <w:t xml:space="preserve"> </w:t>
      </w:r>
      <w:r w:rsidRPr="00B163AB">
        <w:rPr>
          <w:rFonts w:ascii="Arial" w:hAnsi="Arial" w:cs="Arial"/>
          <w:sz w:val="16"/>
          <w:szCs w:val="16"/>
        </w:rPr>
        <w:t>elemento</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antijuricidad</w:t>
      </w:r>
      <w:r w:rsidRPr="00B163AB">
        <w:rPr>
          <w:rFonts w:ascii="Arial" w:eastAsia="Arial" w:hAnsi="Arial" w:cs="Arial"/>
          <w:sz w:val="16"/>
          <w:szCs w:val="16"/>
        </w:rPr>
        <w:t xml:space="preserve"> (</w:t>
      </w:r>
      <w:r w:rsidRPr="00B163AB">
        <w:rPr>
          <w:rFonts w:ascii="Arial" w:hAnsi="Arial" w:cs="Arial"/>
          <w:sz w:val="16"/>
          <w:szCs w:val="16"/>
        </w:rPr>
        <w:t>sic</w:t>
      </w:r>
      <w:r w:rsidRPr="00B163AB">
        <w:rPr>
          <w:rFonts w:ascii="Arial" w:eastAsia="Arial" w:hAnsi="Arial" w:cs="Arial"/>
          <w:sz w:val="16"/>
          <w:szCs w:val="16"/>
        </w:rPr>
        <w:t xml:space="preserve">)”. </w:t>
      </w:r>
      <w:r w:rsidRPr="00B163AB">
        <w:rPr>
          <w:rFonts w:ascii="Arial" w:hAnsi="Arial" w:cs="Arial"/>
          <w:sz w:val="16"/>
          <w:szCs w:val="16"/>
        </w:rPr>
        <w:t>PANTALEÓN</w:t>
      </w:r>
      <w:r w:rsidRPr="00B163AB">
        <w:rPr>
          <w:rFonts w:ascii="Arial" w:eastAsia="Arial" w:hAnsi="Arial" w:cs="Arial"/>
          <w:sz w:val="16"/>
          <w:szCs w:val="16"/>
        </w:rPr>
        <w:t xml:space="preserve">, </w:t>
      </w:r>
      <w:r w:rsidRPr="00B163AB">
        <w:rPr>
          <w:rFonts w:ascii="Arial" w:hAnsi="Arial" w:cs="Arial"/>
          <w:sz w:val="16"/>
          <w:szCs w:val="16"/>
        </w:rPr>
        <w:t>Fernando</w:t>
      </w:r>
      <w:r w:rsidRPr="00B163AB">
        <w:rPr>
          <w:rFonts w:ascii="Arial" w:eastAsia="Arial" w:hAnsi="Arial" w:cs="Arial"/>
          <w:sz w:val="16"/>
          <w:szCs w:val="16"/>
        </w:rPr>
        <w:t>. “</w:t>
      </w:r>
      <w:r w:rsidRPr="00B163AB">
        <w:rPr>
          <w:rFonts w:ascii="Arial" w:hAnsi="Arial" w:cs="Arial"/>
          <w:sz w:val="16"/>
          <w:szCs w:val="16"/>
        </w:rPr>
        <w:t>Cómo</w:t>
      </w:r>
      <w:r w:rsidRPr="00B163AB">
        <w:rPr>
          <w:rFonts w:ascii="Arial" w:eastAsia="Arial" w:hAnsi="Arial" w:cs="Arial"/>
          <w:sz w:val="16"/>
          <w:szCs w:val="16"/>
        </w:rPr>
        <w:t xml:space="preserve"> </w:t>
      </w:r>
      <w:r w:rsidRPr="00B163AB">
        <w:rPr>
          <w:rFonts w:ascii="Arial" w:hAnsi="Arial" w:cs="Arial"/>
          <w:sz w:val="16"/>
          <w:szCs w:val="16"/>
        </w:rPr>
        <w:t>repensar</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responsabilidad</w:t>
      </w:r>
      <w:r w:rsidRPr="00B163AB">
        <w:rPr>
          <w:rFonts w:ascii="Arial" w:eastAsia="Arial" w:hAnsi="Arial" w:cs="Arial"/>
          <w:sz w:val="16"/>
          <w:szCs w:val="16"/>
        </w:rPr>
        <w:t xml:space="preserve"> </w:t>
      </w:r>
      <w:r w:rsidRPr="00B163AB">
        <w:rPr>
          <w:rFonts w:ascii="Arial" w:hAnsi="Arial" w:cs="Arial"/>
          <w:sz w:val="16"/>
          <w:szCs w:val="16"/>
        </w:rPr>
        <w:t>civil</w:t>
      </w:r>
      <w:r w:rsidRPr="00B163AB">
        <w:rPr>
          <w:rFonts w:ascii="Arial" w:eastAsia="Arial" w:hAnsi="Arial" w:cs="Arial"/>
          <w:sz w:val="16"/>
          <w:szCs w:val="16"/>
        </w:rPr>
        <w:t xml:space="preserve"> </w:t>
      </w:r>
      <w:r w:rsidRPr="00B163AB">
        <w:rPr>
          <w:rFonts w:ascii="Arial" w:hAnsi="Arial" w:cs="Arial"/>
          <w:sz w:val="16"/>
          <w:szCs w:val="16"/>
        </w:rPr>
        <w:t>extracontractual</w:t>
      </w:r>
      <w:r w:rsidRPr="00B163AB">
        <w:rPr>
          <w:rFonts w:ascii="Arial" w:eastAsia="Arial" w:hAnsi="Arial" w:cs="Arial"/>
          <w:sz w:val="16"/>
          <w:szCs w:val="16"/>
        </w:rPr>
        <w:t xml:space="preserve"> (</w:t>
      </w:r>
      <w:r w:rsidRPr="00B163AB">
        <w:rPr>
          <w:rFonts w:ascii="Arial" w:hAnsi="Arial" w:cs="Arial"/>
          <w:sz w:val="16"/>
          <w:szCs w:val="16"/>
        </w:rPr>
        <w:t>También</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las</w:t>
      </w:r>
      <w:r w:rsidRPr="00B163AB">
        <w:rPr>
          <w:rFonts w:ascii="Arial" w:eastAsia="Arial" w:hAnsi="Arial" w:cs="Arial"/>
          <w:sz w:val="16"/>
          <w:szCs w:val="16"/>
        </w:rPr>
        <w:t xml:space="preserve"> </w:t>
      </w:r>
      <w:r w:rsidRPr="00B163AB">
        <w:rPr>
          <w:rFonts w:ascii="Arial" w:hAnsi="Arial" w:cs="Arial"/>
          <w:sz w:val="16"/>
          <w:szCs w:val="16"/>
        </w:rPr>
        <w:t>Administraciones</w:t>
      </w:r>
      <w:r w:rsidRPr="00B163AB">
        <w:rPr>
          <w:rFonts w:ascii="Arial" w:eastAsia="Arial" w:hAnsi="Arial" w:cs="Arial"/>
          <w:sz w:val="16"/>
          <w:szCs w:val="16"/>
        </w:rPr>
        <w:t xml:space="preserve"> </w:t>
      </w:r>
      <w:r w:rsidRPr="00B163AB">
        <w:rPr>
          <w:rFonts w:ascii="Arial" w:hAnsi="Arial" w:cs="Arial"/>
          <w:sz w:val="16"/>
          <w:szCs w:val="16"/>
        </w:rPr>
        <w:t>públicas</w:t>
      </w:r>
      <w:r w:rsidRPr="00B163AB">
        <w:rPr>
          <w:rFonts w:ascii="Arial" w:eastAsia="Arial" w:hAnsi="Arial" w:cs="Arial"/>
          <w:sz w:val="16"/>
          <w:szCs w:val="16"/>
        </w:rPr>
        <w:t xml:space="preserve">)”, </w:t>
      </w:r>
      <w:r w:rsidRPr="00B163AB">
        <w:rPr>
          <w:rFonts w:ascii="Arial" w:hAnsi="Arial" w:cs="Arial"/>
          <w:sz w:val="16"/>
          <w:szCs w:val="16"/>
        </w:rPr>
        <w:t>en</w:t>
      </w:r>
      <w:r w:rsidRPr="00B163AB">
        <w:rPr>
          <w:rFonts w:ascii="Arial" w:eastAsia="Arial" w:hAnsi="Arial" w:cs="Arial"/>
          <w:sz w:val="16"/>
          <w:szCs w:val="16"/>
        </w:rPr>
        <w:t xml:space="preserve"> </w:t>
      </w:r>
      <w:r w:rsidRPr="00B163AB">
        <w:rPr>
          <w:rFonts w:ascii="Arial" w:hAnsi="Arial" w:cs="Arial"/>
          <w:sz w:val="16"/>
          <w:szCs w:val="16"/>
        </w:rPr>
        <w:t>AFDUAM</w:t>
      </w:r>
      <w:r w:rsidRPr="00B163AB">
        <w:rPr>
          <w:rFonts w:ascii="Arial" w:eastAsia="Arial" w:hAnsi="Arial" w:cs="Arial"/>
          <w:sz w:val="16"/>
          <w:szCs w:val="16"/>
        </w:rPr>
        <w:t xml:space="preserve">. </w:t>
      </w:r>
      <w:r w:rsidRPr="00B163AB">
        <w:rPr>
          <w:rFonts w:ascii="Arial" w:hAnsi="Arial" w:cs="Arial"/>
          <w:sz w:val="16"/>
          <w:szCs w:val="16"/>
        </w:rPr>
        <w:t>No</w:t>
      </w:r>
      <w:r w:rsidRPr="00B163AB">
        <w:rPr>
          <w:rFonts w:ascii="Arial" w:eastAsia="Arial" w:hAnsi="Arial" w:cs="Arial"/>
          <w:sz w:val="16"/>
          <w:szCs w:val="16"/>
        </w:rPr>
        <w:t xml:space="preserve">.4, 2000, </w:t>
      </w:r>
      <w:r w:rsidRPr="00B163AB">
        <w:rPr>
          <w:rFonts w:ascii="Arial" w:hAnsi="Arial" w:cs="Arial"/>
          <w:sz w:val="16"/>
          <w:szCs w:val="16"/>
        </w:rPr>
        <w:t>p</w:t>
      </w:r>
      <w:r w:rsidRPr="00B163AB">
        <w:rPr>
          <w:rFonts w:ascii="Arial" w:eastAsia="Arial" w:hAnsi="Arial" w:cs="Arial"/>
          <w:sz w:val="16"/>
          <w:szCs w:val="16"/>
        </w:rPr>
        <w:t>.168.</w:t>
      </w:r>
    </w:p>
  </w:footnote>
  <w:footnote w:id="44">
    <w:p w:rsidR="00104CF2" w:rsidRPr="00B163AB" w:rsidRDefault="00104CF2" w:rsidP="00D9649E">
      <w:pPr>
        <w:pStyle w:val="Textonotapie"/>
        <w:jc w:val="both"/>
        <w:rPr>
          <w:rFonts w:ascii="Arial" w:eastAsia="Arial" w:hAnsi="Arial" w:cs="Arial"/>
          <w:sz w:val="16"/>
          <w:szCs w:val="16"/>
        </w:rPr>
      </w:pPr>
      <w:r w:rsidRPr="00B163AB">
        <w:rPr>
          <w:rStyle w:val="Caracteresdenotaalpie"/>
          <w:rFonts w:ascii="Arial" w:hAnsi="Arial" w:cs="Arial"/>
          <w:sz w:val="16"/>
          <w:szCs w:val="16"/>
        </w:rPr>
        <w:footnoteRef/>
      </w:r>
      <w:r w:rsidRPr="00B163AB">
        <w:rPr>
          <w:rFonts w:ascii="Arial" w:eastAsia="Arial" w:hAnsi="Arial" w:cs="Arial"/>
          <w:sz w:val="16"/>
          <w:szCs w:val="16"/>
        </w:rPr>
        <w:t xml:space="preserve"> S</w:t>
      </w:r>
      <w:r w:rsidRPr="00B163AB">
        <w:rPr>
          <w:rFonts w:ascii="Arial" w:hAnsi="Arial" w:cs="Arial"/>
          <w:sz w:val="16"/>
          <w:szCs w:val="16"/>
        </w:rPr>
        <w:t>entencia</w:t>
      </w:r>
      <w:r w:rsidRPr="00B163AB">
        <w:rPr>
          <w:rFonts w:ascii="Arial" w:eastAsia="Arial" w:hAnsi="Arial" w:cs="Arial"/>
          <w:sz w:val="16"/>
          <w:szCs w:val="16"/>
        </w:rPr>
        <w:t xml:space="preserve"> </w:t>
      </w:r>
      <w:r w:rsidRPr="00B163AB">
        <w:rPr>
          <w:rFonts w:ascii="Arial" w:hAnsi="Arial" w:cs="Arial"/>
          <w:sz w:val="16"/>
          <w:szCs w:val="16"/>
        </w:rPr>
        <w:t>C</w:t>
      </w:r>
      <w:r w:rsidRPr="00B163AB">
        <w:rPr>
          <w:rFonts w:ascii="Arial" w:eastAsia="Arial" w:hAnsi="Arial" w:cs="Arial"/>
          <w:sz w:val="16"/>
          <w:szCs w:val="16"/>
        </w:rPr>
        <w:t xml:space="preserve">-333 </w:t>
      </w:r>
      <w:r w:rsidRPr="00B163AB">
        <w:rPr>
          <w:rFonts w:ascii="Arial" w:hAnsi="Arial" w:cs="Arial"/>
          <w:sz w:val="16"/>
          <w:szCs w:val="16"/>
        </w:rPr>
        <w:t>de</w:t>
      </w:r>
      <w:r w:rsidRPr="00B163AB">
        <w:rPr>
          <w:rFonts w:ascii="Arial" w:eastAsia="Arial" w:hAnsi="Arial" w:cs="Arial"/>
          <w:sz w:val="16"/>
          <w:szCs w:val="16"/>
        </w:rPr>
        <w:t xml:space="preserve"> 1996. </w:t>
      </w:r>
      <w:r w:rsidRPr="00B163AB">
        <w:rPr>
          <w:rFonts w:ascii="Arial" w:hAnsi="Arial" w:cs="Arial"/>
          <w:sz w:val="16"/>
          <w:szCs w:val="16"/>
        </w:rPr>
        <w:t>Puede</w:t>
      </w:r>
      <w:r w:rsidRPr="00B163AB">
        <w:rPr>
          <w:rFonts w:ascii="Arial" w:eastAsia="Arial" w:hAnsi="Arial" w:cs="Arial"/>
          <w:sz w:val="16"/>
          <w:szCs w:val="16"/>
        </w:rPr>
        <w:t xml:space="preserve"> </w:t>
      </w:r>
      <w:r w:rsidRPr="00B163AB">
        <w:rPr>
          <w:rFonts w:ascii="Arial" w:hAnsi="Arial" w:cs="Arial"/>
          <w:sz w:val="16"/>
          <w:szCs w:val="16"/>
        </w:rPr>
        <w:t>verse</w:t>
      </w:r>
      <w:r w:rsidRPr="00B163AB">
        <w:rPr>
          <w:rFonts w:ascii="Arial" w:eastAsia="Arial" w:hAnsi="Arial" w:cs="Arial"/>
          <w:sz w:val="16"/>
          <w:szCs w:val="16"/>
        </w:rPr>
        <w:t xml:space="preserve"> </w:t>
      </w:r>
      <w:r w:rsidRPr="00B163AB">
        <w:rPr>
          <w:rFonts w:ascii="Arial" w:hAnsi="Arial" w:cs="Arial"/>
          <w:sz w:val="16"/>
          <w:szCs w:val="16"/>
        </w:rPr>
        <w:t>también</w:t>
      </w:r>
      <w:r w:rsidRPr="00B163AB">
        <w:rPr>
          <w:rFonts w:ascii="Arial" w:eastAsia="Arial" w:hAnsi="Arial" w:cs="Arial"/>
          <w:sz w:val="16"/>
          <w:szCs w:val="16"/>
        </w:rPr>
        <w:t xml:space="preserve">: </w:t>
      </w:r>
      <w:r w:rsidRPr="00B163AB">
        <w:rPr>
          <w:rFonts w:ascii="Arial" w:hAnsi="Arial" w:cs="Arial"/>
          <w:sz w:val="16"/>
          <w:szCs w:val="16"/>
        </w:rPr>
        <w:t>Corte</w:t>
      </w:r>
      <w:r w:rsidRPr="00B163AB">
        <w:rPr>
          <w:rFonts w:ascii="Arial" w:eastAsia="Arial" w:hAnsi="Arial" w:cs="Arial"/>
          <w:sz w:val="16"/>
          <w:szCs w:val="16"/>
        </w:rPr>
        <w:t xml:space="preserve"> </w:t>
      </w:r>
      <w:r w:rsidRPr="00B163AB">
        <w:rPr>
          <w:rFonts w:ascii="Arial" w:hAnsi="Arial" w:cs="Arial"/>
          <w:sz w:val="16"/>
          <w:szCs w:val="16"/>
        </w:rPr>
        <w:t>Constitucional</w:t>
      </w:r>
      <w:r w:rsidRPr="00B163AB">
        <w:rPr>
          <w:rFonts w:ascii="Arial" w:eastAsia="Arial" w:hAnsi="Arial" w:cs="Arial"/>
          <w:sz w:val="16"/>
          <w:szCs w:val="16"/>
        </w:rPr>
        <w:t xml:space="preserve">, </w:t>
      </w:r>
      <w:r w:rsidRPr="00B163AB">
        <w:rPr>
          <w:rFonts w:ascii="Arial" w:hAnsi="Arial" w:cs="Arial"/>
          <w:sz w:val="16"/>
          <w:szCs w:val="16"/>
        </w:rPr>
        <w:t>sentencia</w:t>
      </w:r>
      <w:r w:rsidRPr="00B163AB">
        <w:rPr>
          <w:rFonts w:ascii="Arial" w:eastAsia="Arial" w:hAnsi="Arial" w:cs="Arial"/>
          <w:sz w:val="16"/>
          <w:szCs w:val="16"/>
        </w:rPr>
        <w:t xml:space="preserve"> </w:t>
      </w:r>
      <w:r w:rsidRPr="00B163AB">
        <w:rPr>
          <w:rFonts w:ascii="Arial" w:hAnsi="Arial" w:cs="Arial"/>
          <w:sz w:val="16"/>
          <w:szCs w:val="16"/>
        </w:rPr>
        <w:t>C</w:t>
      </w:r>
      <w:r w:rsidRPr="00B163AB">
        <w:rPr>
          <w:rFonts w:ascii="Arial" w:eastAsia="Arial" w:hAnsi="Arial" w:cs="Arial"/>
          <w:sz w:val="16"/>
          <w:szCs w:val="16"/>
        </w:rPr>
        <w:t xml:space="preserve">-918 </w:t>
      </w:r>
      <w:r w:rsidRPr="00B163AB">
        <w:rPr>
          <w:rFonts w:ascii="Arial" w:hAnsi="Arial" w:cs="Arial"/>
          <w:sz w:val="16"/>
          <w:szCs w:val="16"/>
        </w:rPr>
        <w:t>de</w:t>
      </w:r>
      <w:r w:rsidRPr="00B163AB">
        <w:rPr>
          <w:rFonts w:ascii="Arial" w:eastAsia="Arial" w:hAnsi="Arial" w:cs="Arial"/>
          <w:sz w:val="16"/>
          <w:szCs w:val="16"/>
        </w:rPr>
        <w:t xml:space="preserve"> 2002. </w:t>
      </w:r>
      <w:r w:rsidRPr="00B163AB">
        <w:rPr>
          <w:rFonts w:ascii="Arial" w:hAnsi="Arial" w:cs="Arial"/>
          <w:sz w:val="16"/>
          <w:szCs w:val="16"/>
        </w:rPr>
        <w:t>A</w:t>
      </w:r>
      <w:r w:rsidRPr="00B163AB">
        <w:rPr>
          <w:rFonts w:ascii="Arial" w:eastAsia="Arial" w:hAnsi="Arial" w:cs="Arial"/>
          <w:sz w:val="16"/>
          <w:szCs w:val="16"/>
        </w:rPr>
        <w:t xml:space="preserve"> </w:t>
      </w:r>
      <w:r w:rsidRPr="00B163AB">
        <w:rPr>
          <w:rFonts w:ascii="Arial" w:hAnsi="Arial" w:cs="Arial"/>
          <w:sz w:val="16"/>
          <w:szCs w:val="16"/>
        </w:rPr>
        <w:t>lo</w:t>
      </w:r>
      <w:r w:rsidRPr="00B163AB">
        <w:rPr>
          <w:rFonts w:ascii="Arial" w:eastAsia="Arial" w:hAnsi="Arial" w:cs="Arial"/>
          <w:sz w:val="16"/>
          <w:szCs w:val="16"/>
        </w:rPr>
        <w:t xml:space="preserve">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se</w:t>
      </w:r>
      <w:r w:rsidRPr="00B163AB">
        <w:rPr>
          <w:rFonts w:ascii="Arial" w:eastAsia="Arial" w:hAnsi="Arial" w:cs="Arial"/>
          <w:sz w:val="16"/>
          <w:szCs w:val="16"/>
        </w:rPr>
        <w:t xml:space="preserve"> </w:t>
      </w:r>
      <w:r w:rsidRPr="00B163AB">
        <w:rPr>
          <w:rFonts w:ascii="Arial" w:hAnsi="Arial" w:cs="Arial"/>
          <w:sz w:val="16"/>
          <w:szCs w:val="16"/>
        </w:rPr>
        <w:t>agrega</w:t>
      </w:r>
      <w:r w:rsidRPr="00B163AB">
        <w:rPr>
          <w:rFonts w:ascii="Arial" w:eastAsia="Arial" w:hAnsi="Arial" w:cs="Arial"/>
          <w:sz w:val="16"/>
          <w:szCs w:val="16"/>
        </w:rPr>
        <w:t>: “</w:t>
      </w:r>
      <w:r w:rsidRPr="00B163AB">
        <w:rPr>
          <w:rFonts w:ascii="Arial" w:hAnsi="Arial" w:cs="Arial"/>
          <w:sz w:val="16"/>
          <w:szCs w:val="16"/>
        </w:rPr>
        <w:t>El</w:t>
      </w:r>
      <w:r w:rsidRPr="00B163AB">
        <w:rPr>
          <w:rFonts w:ascii="Arial" w:eastAsia="Arial" w:hAnsi="Arial" w:cs="Arial"/>
          <w:sz w:val="16"/>
          <w:szCs w:val="16"/>
        </w:rPr>
        <w:t xml:space="preserve"> </w:t>
      </w:r>
      <w:r w:rsidRPr="00B163AB">
        <w:rPr>
          <w:rFonts w:ascii="Arial" w:hAnsi="Arial" w:cs="Arial"/>
          <w:sz w:val="16"/>
          <w:szCs w:val="16"/>
        </w:rPr>
        <w:t>artículo</w:t>
      </w:r>
      <w:r w:rsidRPr="00B163AB">
        <w:rPr>
          <w:rFonts w:ascii="Arial" w:eastAsia="Arial" w:hAnsi="Arial" w:cs="Arial"/>
          <w:sz w:val="16"/>
          <w:szCs w:val="16"/>
        </w:rPr>
        <w:t xml:space="preserve"> 90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Constitución</w:t>
      </w:r>
      <w:r w:rsidRPr="00B163AB">
        <w:rPr>
          <w:rFonts w:ascii="Arial" w:eastAsia="Arial" w:hAnsi="Arial" w:cs="Arial"/>
          <w:sz w:val="16"/>
          <w:szCs w:val="16"/>
        </w:rPr>
        <w:t xml:space="preserve"> </w:t>
      </w:r>
      <w:r w:rsidRPr="00B163AB">
        <w:rPr>
          <w:rFonts w:ascii="Arial" w:hAnsi="Arial" w:cs="Arial"/>
          <w:sz w:val="16"/>
          <w:szCs w:val="16"/>
        </w:rPr>
        <w:t>Política</w:t>
      </w:r>
      <w:r w:rsidRPr="00B163AB">
        <w:rPr>
          <w:rFonts w:ascii="Arial" w:eastAsia="Arial" w:hAnsi="Arial" w:cs="Arial"/>
          <w:sz w:val="16"/>
          <w:szCs w:val="16"/>
        </w:rPr>
        <w:t xml:space="preserve"> </w:t>
      </w:r>
      <w:r w:rsidRPr="00B163AB">
        <w:rPr>
          <w:rFonts w:ascii="Arial" w:hAnsi="Arial" w:cs="Arial"/>
          <w:sz w:val="16"/>
          <w:szCs w:val="16"/>
        </w:rPr>
        <w:t>le</w:t>
      </w:r>
      <w:r w:rsidRPr="00B163AB">
        <w:rPr>
          <w:rFonts w:ascii="Arial" w:eastAsia="Arial" w:hAnsi="Arial" w:cs="Arial"/>
          <w:sz w:val="16"/>
          <w:szCs w:val="16"/>
        </w:rPr>
        <w:t xml:space="preserve"> </w:t>
      </w:r>
      <w:r w:rsidRPr="00B163AB">
        <w:rPr>
          <w:rFonts w:ascii="Arial" w:hAnsi="Arial" w:cs="Arial"/>
          <w:sz w:val="16"/>
          <w:szCs w:val="16"/>
        </w:rPr>
        <w:t>suministró</w:t>
      </w:r>
      <w:r w:rsidRPr="00B163AB">
        <w:rPr>
          <w:rFonts w:ascii="Arial" w:eastAsia="Arial" w:hAnsi="Arial" w:cs="Arial"/>
          <w:sz w:val="16"/>
          <w:szCs w:val="16"/>
        </w:rPr>
        <w:t xml:space="preserve"> </w:t>
      </w:r>
      <w:r w:rsidRPr="00B163AB">
        <w:rPr>
          <w:rFonts w:ascii="Arial" w:hAnsi="Arial" w:cs="Arial"/>
          <w:sz w:val="16"/>
          <w:szCs w:val="16"/>
        </w:rPr>
        <w:t>un</w:t>
      </w:r>
      <w:r w:rsidRPr="00B163AB">
        <w:rPr>
          <w:rFonts w:ascii="Arial" w:eastAsia="Arial" w:hAnsi="Arial" w:cs="Arial"/>
          <w:sz w:val="16"/>
          <w:szCs w:val="16"/>
        </w:rPr>
        <w:t xml:space="preserve"> </w:t>
      </w:r>
      <w:r w:rsidRPr="00B163AB">
        <w:rPr>
          <w:rFonts w:ascii="Arial" w:hAnsi="Arial" w:cs="Arial"/>
          <w:sz w:val="16"/>
          <w:szCs w:val="16"/>
        </w:rPr>
        <w:t>nuevo</w:t>
      </w:r>
      <w:r w:rsidRPr="00B163AB">
        <w:rPr>
          <w:rFonts w:ascii="Arial" w:eastAsia="Arial" w:hAnsi="Arial" w:cs="Arial"/>
          <w:sz w:val="16"/>
          <w:szCs w:val="16"/>
        </w:rPr>
        <w:t xml:space="preserve"> </w:t>
      </w:r>
      <w:r w:rsidRPr="00B163AB">
        <w:rPr>
          <w:rFonts w:ascii="Arial" w:hAnsi="Arial" w:cs="Arial"/>
          <w:sz w:val="16"/>
          <w:szCs w:val="16"/>
        </w:rPr>
        <w:t>panorama</w:t>
      </w:r>
      <w:r w:rsidRPr="00B163AB">
        <w:rPr>
          <w:rFonts w:ascii="Arial" w:eastAsia="Arial" w:hAnsi="Arial" w:cs="Arial"/>
          <w:sz w:val="16"/>
          <w:szCs w:val="16"/>
        </w:rPr>
        <w:t xml:space="preserve"> </w:t>
      </w:r>
      <w:r w:rsidRPr="00B163AB">
        <w:rPr>
          <w:rFonts w:ascii="Arial" w:hAnsi="Arial" w:cs="Arial"/>
          <w:sz w:val="16"/>
          <w:szCs w:val="16"/>
        </w:rPr>
        <w:t>normativo</w:t>
      </w:r>
      <w:r w:rsidRPr="00B163AB">
        <w:rPr>
          <w:rFonts w:ascii="Arial" w:eastAsia="Arial" w:hAnsi="Arial" w:cs="Arial"/>
          <w:sz w:val="16"/>
          <w:szCs w:val="16"/>
        </w:rPr>
        <w:t xml:space="preserve"> </w:t>
      </w:r>
      <w:r w:rsidRPr="00B163AB">
        <w:rPr>
          <w:rFonts w:ascii="Arial" w:hAnsi="Arial" w:cs="Arial"/>
          <w:sz w:val="16"/>
          <w:szCs w:val="16"/>
        </w:rPr>
        <w:t>a</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responsabilidad</w:t>
      </w:r>
      <w:r w:rsidRPr="00B163AB">
        <w:rPr>
          <w:rFonts w:ascii="Arial" w:eastAsia="Arial" w:hAnsi="Arial" w:cs="Arial"/>
          <w:sz w:val="16"/>
          <w:szCs w:val="16"/>
        </w:rPr>
        <w:t xml:space="preserve"> </w:t>
      </w:r>
      <w:r w:rsidRPr="00B163AB">
        <w:rPr>
          <w:rFonts w:ascii="Arial" w:hAnsi="Arial" w:cs="Arial"/>
          <w:sz w:val="16"/>
          <w:szCs w:val="16"/>
        </w:rPr>
        <w:t>patrimonial</w:t>
      </w:r>
      <w:r w:rsidRPr="00B163AB">
        <w:rPr>
          <w:rFonts w:ascii="Arial" w:eastAsia="Arial" w:hAnsi="Arial" w:cs="Arial"/>
          <w:sz w:val="16"/>
          <w:szCs w:val="16"/>
        </w:rPr>
        <w:t xml:space="preserve"> </w:t>
      </w:r>
      <w:r w:rsidRPr="00B163AB">
        <w:rPr>
          <w:rFonts w:ascii="Arial" w:hAnsi="Arial" w:cs="Arial"/>
          <w:sz w:val="16"/>
          <w:szCs w:val="16"/>
        </w:rPr>
        <w:t>del</w:t>
      </w:r>
      <w:r w:rsidRPr="00B163AB">
        <w:rPr>
          <w:rFonts w:ascii="Arial" w:eastAsia="Arial" w:hAnsi="Arial" w:cs="Arial"/>
          <w:sz w:val="16"/>
          <w:szCs w:val="16"/>
        </w:rPr>
        <w:t xml:space="preserve"> </w:t>
      </w:r>
      <w:r w:rsidRPr="00B163AB">
        <w:rPr>
          <w:rFonts w:ascii="Arial" w:hAnsi="Arial" w:cs="Arial"/>
          <w:sz w:val="16"/>
          <w:szCs w:val="16"/>
        </w:rPr>
        <w:t>Estado</w:t>
      </w:r>
      <w:r w:rsidRPr="00B163AB">
        <w:rPr>
          <w:rFonts w:ascii="Arial" w:eastAsia="Arial" w:hAnsi="Arial" w:cs="Arial"/>
          <w:sz w:val="16"/>
          <w:szCs w:val="16"/>
        </w:rPr>
        <w:t xml:space="preserve">. </w:t>
      </w:r>
      <w:r w:rsidRPr="00B163AB">
        <w:rPr>
          <w:rFonts w:ascii="Arial" w:hAnsi="Arial" w:cs="Arial"/>
          <w:sz w:val="16"/>
          <w:szCs w:val="16"/>
        </w:rPr>
        <w:t>En</w:t>
      </w:r>
      <w:r w:rsidRPr="00B163AB">
        <w:rPr>
          <w:rFonts w:ascii="Arial" w:eastAsia="Arial" w:hAnsi="Arial" w:cs="Arial"/>
          <w:sz w:val="16"/>
          <w:szCs w:val="16"/>
        </w:rPr>
        <w:t xml:space="preserve"> </w:t>
      </w:r>
      <w:r w:rsidRPr="00B163AB">
        <w:rPr>
          <w:rFonts w:ascii="Arial" w:hAnsi="Arial" w:cs="Arial"/>
          <w:sz w:val="16"/>
          <w:szCs w:val="16"/>
        </w:rPr>
        <w:t>primer</w:t>
      </w:r>
      <w:r w:rsidRPr="00B163AB">
        <w:rPr>
          <w:rFonts w:ascii="Arial" w:eastAsia="Arial" w:hAnsi="Arial" w:cs="Arial"/>
          <w:sz w:val="16"/>
          <w:szCs w:val="16"/>
        </w:rPr>
        <w:t xml:space="preserve"> </w:t>
      </w:r>
      <w:r w:rsidRPr="00B163AB">
        <w:rPr>
          <w:rFonts w:ascii="Arial" w:hAnsi="Arial" w:cs="Arial"/>
          <w:sz w:val="16"/>
          <w:szCs w:val="16"/>
        </w:rPr>
        <w:t>lugar</w:t>
      </w:r>
      <w:r w:rsidRPr="00B163AB">
        <w:rPr>
          <w:rFonts w:ascii="Arial" w:eastAsia="Arial" w:hAnsi="Arial" w:cs="Arial"/>
          <w:sz w:val="16"/>
          <w:szCs w:val="16"/>
        </w:rPr>
        <w:t xml:space="preserve"> </w:t>
      </w:r>
      <w:r w:rsidRPr="00B163AB">
        <w:rPr>
          <w:rFonts w:ascii="Arial" w:hAnsi="Arial" w:cs="Arial"/>
          <w:sz w:val="16"/>
          <w:szCs w:val="16"/>
        </w:rPr>
        <w:t>porque</w:t>
      </w:r>
      <w:r w:rsidRPr="00B163AB">
        <w:rPr>
          <w:rFonts w:ascii="Arial" w:eastAsia="Arial" w:hAnsi="Arial" w:cs="Arial"/>
          <w:sz w:val="16"/>
          <w:szCs w:val="16"/>
        </w:rPr>
        <w:t xml:space="preserve"> </w:t>
      </w:r>
      <w:r w:rsidRPr="00B163AB">
        <w:rPr>
          <w:rFonts w:ascii="Arial" w:hAnsi="Arial" w:cs="Arial"/>
          <w:sz w:val="16"/>
          <w:szCs w:val="16"/>
        </w:rPr>
        <w:t>reguló</w:t>
      </w:r>
      <w:r w:rsidRPr="00B163AB">
        <w:rPr>
          <w:rFonts w:ascii="Arial" w:eastAsia="Arial" w:hAnsi="Arial" w:cs="Arial"/>
          <w:sz w:val="16"/>
          <w:szCs w:val="16"/>
        </w:rPr>
        <w:t xml:space="preserve"> </w:t>
      </w:r>
      <w:r w:rsidRPr="00B163AB">
        <w:rPr>
          <w:rFonts w:ascii="Arial" w:hAnsi="Arial" w:cs="Arial"/>
          <w:sz w:val="16"/>
          <w:szCs w:val="16"/>
        </w:rPr>
        <w:t>expresamente</w:t>
      </w:r>
      <w:r w:rsidRPr="00B163AB">
        <w:rPr>
          <w:rFonts w:ascii="Arial" w:eastAsia="Arial" w:hAnsi="Arial" w:cs="Arial"/>
          <w:sz w:val="16"/>
          <w:szCs w:val="16"/>
        </w:rPr>
        <w:t xml:space="preserve"> </w:t>
      </w:r>
      <w:r w:rsidRPr="00B163AB">
        <w:rPr>
          <w:rFonts w:ascii="Arial" w:hAnsi="Arial" w:cs="Arial"/>
          <w:sz w:val="16"/>
          <w:szCs w:val="16"/>
        </w:rPr>
        <w:t>una</w:t>
      </w:r>
      <w:r w:rsidRPr="00B163AB">
        <w:rPr>
          <w:rFonts w:ascii="Arial" w:eastAsia="Arial" w:hAnsi="Arial" w:cs="Arial"/>
          <w:sz w:val="16"/>
          <w:szCs w:val="16"/>
        </w:rPr>
        <w:t xml:space="preserve"> </w:t>
      </w:r>
      <w:r w:rsidRPr="00B163AB">
        <w:rPr>
          <w:rFonts w:ascii="Arial" w:hAnsi="Arial" w:cs="Arial"/>
          <w:sz w:val="16"/>
          <w:szCs w:val="16"/>
        </w:rPr>
        <w:t>temática</w:t>
      </w:r>
      <w:r w:rsidRPr="00B163AB">
        <w:rPr>
          <w:rFonts w:ascii="Arial" w:eastAsia="Arial" w:hAnsi="Arial" w:cs="Arial"/>
          <w:sz w:val="16"/>
          <w:szCs w:val="16"/>
        </w:rPr>
        <w:t xml:space="preserve">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entre</w:t>
      </w:r>
      <w:r w:rsidRPr="00B163AB">
        <w:rPr>
          <w:rFonts w:ascii="Arial" w:eastAsia="Arial" w:hAnsi="Arial" w:cs="Arial"/>
          <w:sz w:val="16"/>
          <w:szCs w:val="16"/>
        </w:rPr>
        <w:t xml:space="preserve"> </w:t>
      </w:r>
      <w:r w:rsidRPr="00B163AB">
        <w:rPr>
          <w:rFonts w:ascii="Arial" w:hAnsi="Arial" w:cs="Arial"/>
          <w:sz w:val="16"/>
          <w:szCs w:val="16"/>
        </w:rPr>
        <w:t>nosotros</w:t>
      </w:r>
      <w:r w:rsidRPr="00B163AB">
        <w:rPr>
          <w:rFonts w:ascii="Arial" w:eastAsia="Arial" w:hAnsi="Arial" w:cs="Arial"/>
          <w:sz w:val="16"/>
          <w:szCs w:val="16"/>
        </w:rPr>
        <w:t xml:space="preserve"> </w:t>
      </w:r>
      <w:r w:rsidRPr="00B163AB">
        <w:rPr>
          <w:rFonts w:ascii="Arial" w:hAnsi="Arial" w:cs="Arial"/>
          <w:sz w:val="16"/>
          <w:szCs w:val="16"/>
        </w:rPr>
        <w:t>por</w:t>
      </w:r>
      <w:r w:rsidRPr="00B163AB">
        <w:rPr>
          <w:rFonts w:ascii="Arial" w:eastAsia="Arial" w:hAnsi="Arial" w:cs="Arial"/>
          <w:sz w:val="16"/>
          <w:szCs w:val="16"/>
        </w:rPr>
        <w:t xml:space="preserve"> </w:t>
      </w:r>
      <w:r w:rsidRPr="00B163AB">
        <w:rPr>
          <w:rFonts w:ascii="Arial" w:hAnsi="Arial" w:cs="Arial"/>
          <w:sz w:val="16"/>
          <w:szCs w:val="16"/>
        </w:rPr>
        <w:t>mucho</w:t>
      </w:r>
      <w:r w:rsidRPr="00B163AB">
        <w:rPr>
          <w:rFonts w:ascii="Arial" w:eastAsia="Arial" w:hAnsi="Arial" w:cs="Arial"/>
          <w:sz w:val="16"/>
          <w:szCs w:val="16"/>
        </w:rPr>
        <w:t xml:space="preserve"> </w:t>
      </w:r>
      <w:r w:rsidRPr="00B163AB">
        <w:rPr>
          <w:rFonts w:ascii="Arial" w:hAnsi="Arial" w:cs="Arial"/>
          <w:sz w:val="16"/>
          <w:szCs w:val="16"/>
        </w:rPr>
        <w:t>tiempo</w:t>
      </w:r>
      <w:r w:rsidRPr="00B163AB">
        <w:rPr>
          <w:rFonts w:ascii="Arial" w:eastAsia="Arial" w:hAnsi="Arial" w:cs="Arial"/>
          <w:sz w:val="16"/>
          <w:szCs w:val="16"/>
        </w:rPr>
        <w:t xml:space="preserve"> </w:t>
      </w:r>
      <w:r w:rsidRPr="00B163AB">
        <w:rPr>
          <w:rFonts w:ascii="Arial" w:hAnsi="Arial" w:cs="Arial"/>
          <w:sz w:val="16"/>
          <w:szCs w:val="16"/>
        </w:rPr>
        <w:t>estuvo</w:t>
      </w:r>
      <w:r w:rsidRPr="00B163AB">
        <w:rPr>
          <w:rFonts w:ascii="Arial" w:eastAsia="Arial" w:hAnsi="Arial" w:cs="Arial"/>
          <w:sz w:val="16"/>
          <w:szCs w:val="16"/>
        </w:rPr>
        <w:t xml:space="preserve"> </w:t>
      </w:r>
      <w:r w:rsidRPr="00B163AB">
        <w:rPr>
          <w:rFonts w:ascii="Arial" w:hAnsi="Arial" w:cs="Arial"/>
          <w:sz w:val="16"/>
          <w:szCs w:val="16"/>
        </w:rPr>
        <w:t>supeditada</w:t>
      </w:r>
      <w:r w:rsidRPr="00B163AB">
        <w:rPr>
          <w:rFonts w:ascii="Arial" w:eastAsia="Arial" w:hAnsi="Arial" w:cs="Arial"/>
          <w:sz w:val="16"/>
          <w:szCs w:val="16"/>
        </w:rPr>
        <w:t xml:space="preserve"> </w:t>
      </w:r>
      <w:r w:rsidRPr="00B163AB">
        <w:rPr>
          <w:rFonts w:ascii="Arial" w:hAnsi="Arial" w:cs="Arial"/>
          <w:sz w:val="16"/>
          <w:szCs w:val="16"/>
        </w:rPr>
        <w:t>a</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labor</w:t>
      </w:r>
      <w:r w:rsidRPr="00B163AB">
        <w:rPr>
          <w:rFonts w:ascii="Arial" w:eastAsia="Arial" w:hAnsi="Arial" w:cs="Arial"/>
          <w:sz w:val="16"/>
          <w:szCs w:val="16"/>
        </w:rPr>
        <w:t xml:space="preserve"> </w:t>
      </w:r>
      <w:r w:rsidRPr="00B163AB">
        <w:rPr>
          <w:rFonts w:ascii="Arial" w:hAnsi="Arial" w:cs="Arial"/>
          <w:sz w:val="16"/>
          <w:szCs w:val="16"/>
        </w:rPr>
        <w:t>hermenéutica</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los</w:t>
      </w:r>
      <w:r w:rsidRPr="00B163AB">
        <w:rPr>
          <w:rFonts w:ascii="Arial" w:eastAsia="Arial" w:hAnsi="Arial" w:cs="Arial"/>
          <w:sz w:val="16"/>
          <w:szCs w:val="16"/>
        </w:rPr>
        <w:t xml:space="preserve"> </w:t>
      </w:r>
      <w:r w:rsidRPr="00B163AB">
        <w:rPr>
          <w:rFonts w:ascii="Arial" w:hAnsi="Arial" w:cs="Arial"/>
          <w:sz w:val="16"/>
          <w:szCs w:val="16"/>
        </w:rPr>
        <w:t>jueces</w:t>
      </w:r>
      <w:r w:rsidRPr="00B163AB">
        <w:rPr>
          <w:rFonts w:ascii="Arial" w:eastAsia="Arial" w:hAnsi="Arial" w:cs="Arial"/>
          <w:sz w:val="16"/>
          <w:szCs w:val="16"/>
        </w:rPr>
        <w:t xml:space="preserve"> </w:t>
      </w:r>
      <w:r w:rsidRPr="00B163AB">
        <w:rPr>
          <w:rFonts w:ascii="Arial" w:hAnsi="Arial" w:cs="Arial"/>
          <w:sz w:val="16"/>
          <w:szCs w:val="16"/>
        </w:rPr>
        <w:t>y</w:t>
      </w:r>
      <w:r w:rsidRPr="00B163AB">
        <w:rPr>
          <w:rFonts w:ascii="Arial" w:eastAsia="Arial" w:hAnsi="Arial" w:cs="Arial"/>
          <w:sz w:val="16"/>
          <w:szCs w:val="16"/>
        </w:rPr>
        <w:t xml:space="preserve">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sólo</w:t>
      </w:r>
      <w:r w:rsidRPr="00B163AB">
        <w:rPr>
          <w:rFonts w:ascii="Arial" w:eastAsia="Arial" w:hAnsi="Arial" w:cs="Arial"/>
          <w:sz w:val="16"/>
          <w:szCs w:val="16"/>
        </w:rPr>
        <w:t xml:space="preserve"> </w:t>
      </w:r>
      <w:r w:rsidRPr="00B163AB">
        <w:rPr>
          <w:rFonts w:ascii="Arial" w:hAnsi="Arial" w:cs="Arial"/>
          <w:sz w:val="16"/>
          <w:szCs w:val="16"/>
        </w:rPr>
        <w:t>tardíamente</w:t>
      </w:r>
      <w:r w:rsidRPr="00B163AB">
        <w:rPr>
          <w:rFonts w:ascii="Arial" w:eastAsia="Arial" w:hAnsi="Arial" w:cs="Arial"/>
          <w:sz w:val="16"/>
          <w:szCs w:val="16"/>
        </w:rPr>
        <w:t xml:space="preserve"> </w:t>
      </w:r>
      <w:r w:rsidRPr="00B163AB">
        <w:rPr>
          <w:rFonts w:ascii="Arial" w:hAnsi="Arial" w:cs="Arial"/>
          <w:sz w:val="16"/>
          <w:szCs w:val="16"/>
        </w:rPr>
        <w:t>había</w:t>
      </w:r>
      <w:r w:rsidRPr="00B163AB">
        <w:rPr>
          <w:rFonts w:ascii="Arial" w:eastAsia="Arial" w:hAnsi="Arial" w:cs="Arial"/>
          <w:sz w:val="16"/>
          <w:szCs w:val="16"/>
        </w:rPr>
        <w:t xml:space="preserve"> </w:t>
      </w:r>
      <w:r w:rsidRPr="00B163AB">
        <w:rPr>
          <w:rFonts w:ascii="Arial" w:hAnsi="Arial" w:cs="Arial"/>
          <w:sz w:val="16"/>
          <w:szCs w:val="16"/>
        </w:rPr>
        <w:t>sido</w:t>
      </w:r>
      <w:r w:rsidRPr="00B163AB">
        <w:rPr>
          <w:rFonts w:ascii="Arial" w:eastAsia="Arial" w:hAnsi="Arial" w:cs="Arial"/>
          <w:sz w:val="16"/>
          <w:szCs w:val="16"/>
        </w:rPr>
        <w:t xml:space="preserve"> </w:t>
      </w:r>
      <w:r w:rsidRPr="00B163AB">
        <w:rPr>
          <w:rFonts w:ascii="Arial" w:hAnsi="Arial" w:cs="Arial"/>
          <w:sz w:val="16"/>
          <w:szCs w:val="16"/>
        </w:rPr>
        <w:t>regulada</w:t>
      </w:r>
      <w:r w:rsidRPr="00B163AB">
        <w:rPr>
          <w:rFonts w:ascii="Arial" w:eastAsia="Arial" w:hAnsi="Arial" w:cs="Arial"/>
          <w:sz w:val="16"/>
          <w:szCs w:val="16"/>
        </w:rPr>
        <w:t xml:space="preserve"> </w:t>
      </w:r>
      <w:r w:rsidRPr="00B163AB">
        <w:rPr>
          <w:rFonts w:ascii="Arial" w:hAnsi="Arial" w:cs="Arial"/>
          <w:sz w:val="16"/>
          <w:szCs w:val="16"/>
        </w:rPr>
        <w:t>por</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ley</w:t>
      </w:r>
      <w:r w:rsidRPr="00B163AB">
        <w:rPr>
          <w:rFonts w:ascii="Arial" w:eastAsia="Arial" w:hAnsi="Arial" w:cs="Arial"/>
          <w:sz w:val="16"/>
          <w:szCs w:val="16"/>
        </w:rPr>
        <w:t xml:space="preserve">. </w:t>
      </w:r>
      <w:r w:rsidRPr="00B163AB">
        <w:rPr>
          <w:rFonts w:ascii="Arial" w:hAnsi="Arial" w:cs="Arial"/>
          <w:sz w:val="16"/>
          <w:szCs w:val="16"/>
        </w:rPr>
        <w:t>Y</w:t>
      </w:r>
      <w:r w:rsidRPr="00B163AB">
        <w:rPr>
          <w:rFonts w:ascii="Arial" w:eastAsia="Arial" w:hAnsi="Arial" w:cs="Arial"/>
          <w:sz w:val="16"/>
          <w:szCs w:val="16"/>
        </w:rPr>
        <w:t xml:space="preserve"> </w:t>
      </w:r>
      <w:r w:rsidRPr="00B163AB">
        <w:rPr>
          <w:rFonts w:ascii="Arial" w:hAnsi="Arial" w:cs="Arial"/>
          <w:sz w:val="16"/>
          <w:szCs w:val="16"/>
        </w:rPr>
        <w:t>en</w:t>
      </w:r>
      <w:r w:rsidRPr="00B163AB">
        <w:rPr>
          <w:rFonts w:ascii="Arial" w:eastAsia="Arial" w:hAnsi="Arial" w:cs="Arial"/>
          <w:sz w:val="16"/>
          <w:szCs w:val="16"/>
        </w:rPr>
        <w:t xml:space="preserve"> </w:t>
      </w:r>
      <w:r w:rsidRPr="00B163AB">
        <w:rPr>
          <w:rFonts w:ascii="Arial" w:hAnsi="Arial" w:cs="Arial"/>
          <w:sz w:val="16"/>
          <w:szCs w:val="16"/>
        </w:rPr>
        <w:t>segundo</w:t>
      </w:r>
      <w:r w:rsidRPr="00B163AB">
        <w:rPr>
          <w:rFonts w:ascii="Arial" w:eastAsia="Arial" w:hAnsi="Arial" w:cs="Arial"/>
          <w:sz w:val="16"/>
          <w:szCs w:val="16"/>
        </w:rPr>
        <w:t xml:space="preserve"> </w:t>
      </w:r>
      <w:r w:rsidRPr="00B163AB">
        <w:rPr>
          <w:rFonts w:ascii="Arial" w:hAnsi="Arial" w:cs="Arial"/>
          <w:sz w:val="16"/>
          <w:szCs w:val="16"/>
        </w:rPr>
        <w:t>lugar</w:t>
      </w:r>
      <w:r w:rsidRPr="00B163AB">
        <w:rPr>
          <w:rFonts w:ascii="Arial" w:eastAsia="Arial" w:hAnsi="Arial" w:cs="Arial"/>
          <w:sz w:val="16"/>
          <w:szCs w:val="16"/>
        </w:rPr>
        <w:t xml:space="preserve"> </w:t>
      </w:r>
      <w:r w:rsidRPr="00B163AB">
        <w:rPr>
          <w:rFonts w:ascii="Arial" w:hAnsi="Arial" w:cs="Arial"/>
          <w:sz w:val="16"/>
          <w:szCs w:val="16"/>
        </w:rPr>
        <w:t>porque</w:t>
      </w:r>
      <w:r w:rsidRPr="00B163AB">
        <w:rPr>
          <w:rFonts w:ascii="Arial" w:eastAsia="Arial" w:hAnsi="Arial" w:cs="Arial"/>
          <w:sz w:val="16"/>
          <w:szCs w:val="16"/>
        </w:rPr>
        <w:t xml:space="preserve">, </w:t>
      </w:r>
      <w:r w:rsidRPr="00B163AB">
        <w:rPr>
          <w:rFonts w:ascii="Arial" w:hAnsi="Arial" w:cs="Arial"/>
          <w:sz w:val="16"/>
          <w:szCs w:val="16"/>
        </w:rPr>
        <w:t>al</w:t>
      </w:r>
      <w:r w:rsidRPr="00B163AB">
        <w:rPr>
          <w:rFonts w:ascii="Arial" w:eastAsia="Arial" w:hAnsi="Arial" w:cs="Arial"/>
          <w:sz w:val="16"/>
          <w:szCs w:val="16"/>
        </w:rPr>
        <w:t xml:space="preserve"> </w:t>
      </w:r>
      <w:r w:rsidRPr="00B163AB">
        <w:rPr>
          <w:rFonts w:ascii="Arial" w:hAnsi="Arial" w:cs="Arial"/>
          <w:sz w:val="16"/>
          <w:szCs w:val="16"/>
        </w:rPr>
        <w:t>ligar</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responsabilidad</w:t>
      </w:r>
      <w:r w:rsidRPr="00B163AB">
        <w:rPr>
          <w:rFonts w:ascii="Arial" w:eastAsia="Arial" w:hAnsi="Arial" w:cs="Arial"/>
          <w:sz w:val="16"/>
          <w:szCs w:val="16"/>
        </w:rPr>
        <w:t xml:space="preserve"> </w:t>
      </w:r>
      <w:r w:rsidRPr="00B163AB">
        <w:rPr>
          <w:rFonts w:ascii="Arial" w:hAnsi="Arial" w:cs="Arial"/>
          <w:sz w:val="16"/>
          <w:szCs w:val="16"/>
        </w:rPr>
        <w:t>estatal</w:t>
      </w:r>
      <w:r w:rsidRPr="00B163AB">
        <w:rPr>
          <w:rFonts w:ascii="Arial" w:eastAsia="Arial" w:hAnsi="Arial" w:cs="Arial"/>
          <w:sz w:val="16"/>
          <w:szCs w:val="16"/>
        </w:rPr>
        <w:t xml:space="preserve"> </w:t>
      </w:r>
      <w:r w:rsidRPr="00B163AB">
        <w:rPr>
          <w:rFonts w:ascii="Arial" w:hAnsi="Arial" w:cs="Arial"/>
          <w:sz w:val="16"/>
          <w:szCs w:val="16"/>
        </w:rPr>
        <w:t>a</w:t>
      </w:r>
      <w:r w:rsidRPr="00B163AB">
        <w:rPr>
          <w:rFonts w:ascii="Arial" w:eastAsia="Arial" w:hAnsi="Arial" w:cs="Arial"/>
          <w:sz w:val="16"/>
          <w:szCs w:val="16"/>
        </w:rPr>
        <w:t xml:space="preserve"> </w:t>
      </w:r>
      <w:r w:rsidRPr="00B163AB">
        <w:rPr>
          <w:rFonts w:ascii="Arial" w:hAnsi="Arial" w:cs="Arial"/>
          <w:sz w:val="16"/>
          <w:szCs w:val="16"/>
        </w:rPr>
        <w:t>los</w:t>
      </w:r>
      <w:r w:rsidRPr="00B163AB">
        <w:rPr>
          <w:rFonts w:ascii="Arial" w:eastAsia="Arial" w:hAnsi="Arial" w:cs="Arial"/>
          <w:sz w:val="16"/>
          <w:szCs w:val="16"/>
        </w:rPr>
        <w:t xml:space="preserve"> </w:t>
      </w:r>
      <w:r w:rsidRPr="00B163AB">
        <w:rPr>
          <w:rFonts w:ascii="Arial" w:hAnsi="Arial" w:cs="Arial"/>
          <w:sz w:val="16"/>
          <w:szCs w:val="16"/>
        </w:rPr>
        <w:t>fundamentos</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organización</w:t>
      </w:r>
      <w:r w:rsidRPr="00B163AB">
        <w:rPr>
          <w:rFonts w:ascii="Arial" w:eastAsia="Arial" w:hAnsi="Arial" w:cs="Arial"/>
          <w:sz w:val="16"/>
          <w:szCs w:val="16"/>
        </w:rPr>
        <w:t xml:space="preserve"> </w:t>
      </w:r>
      <w:r w:rsidRPr="00B163AB">
        <w:rPr>
          <w:rFonts w:ascii="Arial" w:hAnsi="Arial" w:cs="Arial"/>
          <w:sz w:val="16"/>
          <w:szCs w:val="16"/>
        </w:rPr>
        <w:t>política</w:t>
      </w:r>
      <w:r w:rsidRPr="00B163AB">
        <w:rPr>
          <w:rFonts w:ascii="Arial" w:eastAsia="Arial" w:hAnsi="Arial" w:cs="Arial"/>
          <w:sz w:val="16"/>
          <w:szCs w:val="16"/>
        </w:rPr>
        <w:t xml:space="preserve"> </w:t>
      </w:r>
      <w:r w:rsidRPr="00B163AB">
        <w:rPr>
          <w:rFonts w:ascii="Arial" w:hAnsi="Arial" w:cs="Arial"/>
          <w:sz w:val="16"/>
          <w:szCs w:val="16"/>
        </w:rPr>
        <w:t>por</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optó</w:t>
      </w:r>
      <w:r w:rsidRPr="00B163AB">
        <w:rPr>
          <w:rFonts w:ascii="Arial" w:eastAsia="Arial" w:hAnsi="Arial" w:cs="Arial"/>
          <w:sz w:val="16"/>
          <w:szCs w:val="16"/>
        </w:rPr>
        <w:t xml:space="preserve"> </w:t>
      </w:r>
      <w:r w:rsidRPr="00B163AB">
        <w:rPr>
          <w:rFonts w:ascii="Arial" w:hAnsi="Arial" w:cs="Arial"/>
          <w:sz w:val="16"/>
          <w:szCs w:val="16"/>
        </w:rPr>
        <w:t>el</w:t>
      </w:r>
      <w:r w:rsidRPr="00B163AB">
        <w:rPr>
          <w:rFonts w:ascii="Arial" w:eastAsia="Arial" w:hAnsi="Arial" w:cs="Arial"/>
          <w:sz w:val="16"/>
          <w:szCs w:val="16"/>
        </w:rPr>
        <w:t xml:space="preserve"> </w:t>
      </w:r>
      <w:r w:rsidRPr="00B163AB">
        <w:rPr>
          <w:rFonts w:ascii="Arial" w:hAnsi="Arial" w:cs="Arial"/>
          <w:sz w:val="16"/>
          <w:szCs w:val="16"/>
        </w:rPr>
        <w:t>constituyente</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1991, </w:t>
      </w:r>
      <w:r w:rsidRPr="00B163AB">
        <w:rPr>
          <w:rFonts w:ascii="Arial" w:hAnsi="Arial" w:cs="Arial"/>
          <w:sz w:val="16"/>
          <w:szCs w:val="16"/>
        </w:rPr>
        <w:t>amplió</w:t>
      </w:r>
      <w:r w:rsidRPr="00B163AB">
        <w:rPr>
          <w:rFonts w:ascii="Arial" w:eastAsia="Arial" w:hAnsi="Arial" w:cs="Arial"/>
          <w:sz w:val="16"/>
          <w:szCs w:val="16"/>
        </w:rPr>
        <w:t xml:space="preserve"> </w:t>
      </w:r>
      <w:r w:rsidRPr="00B163AB">
        <w:rPr>
          <w:rFonts w:ascii="Arial" w:hAnsi="Arial" w:cs="Arial"/>
          <w:sz w:val="16"/>
          <w:szCs w:val="16"/>
        </w:rPr>
        <w:t>expresamente</w:t>
      </w:r>
      <w:r w:rsidRPr="00B163AB">
        <w:rPr>
          <w:rFonts w:ascii="Arial" w:eastAsia="Arial" w:hAnsi="Arial" w:cs="Arial"/>
          <w:sz w:val="16"/>
          <w:szCs w:val="16"/>
        </w:rPr>
        <w:t xml:space="preserve"> </w:t>
      </w:r>
      <w:r w:rsidRPr="00B163AB">
        <w:rPr>
          <w:rFonts w:ascii="Arial" w:hAnsi="Arial" w:cs="Arial"/>
          <w:sz w:val="16"/>
          <w:szCs w:val="16"/>
        </w:rPr>
        <w:t>el</w:t>
      </w:r>
      <w:r w:rsidRPr="00B163AB">
        <w:rPr>
          <w:rFonts w:ascii="Arial" w:eastAsia="Arial" w:hAnsi="Arial" w:cs="Arial"/>
          <w:sz w:val="16"/>
          <w:szCs w:val="16"/>
        </w:rPr>
        <w:t xml:space="preserve"> </w:t>
      </w:r>
      <w:r w:rsidRPr="00B163AB">
        <w:rPr>
          <w:rFonts w:ascii="Arial" w:hAnsi="Arial" w:cs="Arial"/>
          <w:sz w:val="16"/>
          <w:szCs w:val="16"/>
        </w:rPr>
        <w:t>ámbito</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responsabilidad</w:t>
      </w:r>
      <w:r w:rsidRPr="00B163AB">
        <w:rPr>
          <w:rFonts w:ascii="Arial" w:eastAsia="Arial" w:hAnsi="Arial" w:cs="Arial"/>
          <w:sz w:val="16"/>
          <w:szCs w:val="16"/>
        </w:rPr>
        <w:t xml:space="preserve"> </w:t>
      </w:r>
      <w:r w:rsidRPr="00B163AB">
        <w:rPr>
          <w:rFonts w:ascii="Arial" w:hAnsi="Arial" w:cs="Arial"/>
          <w:sz w:val="16"/>
          <w:szCs w:val="16"/>
        </w:rPr>
        <w:t>estatal</w:t>
      </w:r>
      <w:r w:rsidRPr="00B163AB">
        <w:rPr>
          <w:rFonts w:ascii="Arial" w:eastAsia="Arial" w:hAnsi="Arial" w:cs="Arial"/>
          <w:sz w:val="16"/>
          <w:szCs w:val="16"/>
        </w:rPr>
        <w:t xml:space="preserve"> </w:t>
      </w:r>
      <w:r w:rsidRPr="00B163AB">
        <w:rPr>
          <w:rFonts w:ascii="Arial" w:hAnsi="Arial" w:cs="Arial"/>
          <w:sz w:val="16"/>
          <w:szCs w:val="16"/>
        </w:rPr>
        <w:t>haciendo</w:t>
      </w:r>
      <w:r w:rsidRPr="00B163AB">
        <w:rPr>
          <w:rFonts w:ascii="Arial" w:eastAsia="Arial" w:hAnsi="Arial" w:cs="Arial"/>
          <w:sz w:val="16"/>
          <w:szCs w:val="16"/>
        </w:rPr>
        <w:t xml:space="preserve">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ella</w:t>
      </w:r>
      <w:r w:rsidRPr="00B163AB">
        <w:rPr>
          <w:rFonts w:ascii="Arial" w:eastAsia="Arial" w:hAnsi="Arial" w:cs="Arial"/>
          <w:sz w:val="16"/>
          <w:szCs w:val="16"/>
        </w:rPr>
        <w:t xml:space="preserve"> </w:t>
      </w:r>
      <w:r w:rsidRPr="00B163AB">
        <w:rPr>
          <w:rFonts w:ascii="Arial" w:hAnsi="Arial" w:cs="Arial"/>
          <w:sz w:val="16"/>
          <w:szCs w:val="16"/>
        </w:rPr>
        <w:t>desbordara</w:t>
      </w:r>
      <w:r w:rsidRPr="00B163AB">
        <w:rPr>
          <w:rFonts w:ascii="Arial" w:eastAsia="Arial" w:hAnsi="Arial" w:cs="Arial"/>
          <w:sz w:val="16"/>
          <w:szCs w:val="16"/>
        </w:rPr>
        <w:t xml:space="preserve"> </w:t>
      </w:r>
      <w:r w:rsidRPr="00B163AB">
        <w:rPr>
          <w:rFonts w:ascii="Arial" w:hAnsi="Arial" w:cs="Arial"/>
          <w:sz w:val="16"/>
          <w:szCs w:val="16"/>
        </w:rPr>
        <w:t>el</w:t>
      </w:r>
      <w:r w:rsidRPr="00B163AB">
        <w:rPr>
          <w:rFonts w:ascii="Arial" w:eastAsia="Arial" w:hAnsi="Arial" w:cs="Arial"/>
          <w:sz w:val="16"/>
          <w:szCs w:val="16"/>
        </w:rPr>
        <w:t xml:space="preserve"> </w:t>
      </w:r>
      <w:r w:rsidRPr="00B163AB">
        <w:rPr>
          <w:rFonts w:ascii="Arial" w:hAnsi="Arial" w:cs="Arial"/>
          <w:sz w:val="16"/>
          <w:szCs w:val="16"/>
        </w:rPr>
        <w:t>límite</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falla</w:t>
      </w:r>
      <w:r w:rsidRPr="00B163AB">
        <w:rPr>
          <w:rFonts w:ascii="Arial" w:eastAsia="Arial" w:hAnsi="Arial" w:cs="Arial"/>
          <w:sz w:val="16"/>
          <w:szCs w:val="16"/>
        </w:rPr>
        <w:t xml:space="preserve"> </w:t>
      </w:r>
      <w:r w:rsidRPr="00B163AB">
        <w:rPr>
          <w:rFonts w:ascii="Arial" w:hAnsi="Arial" w:cs="Arial"/>
          <w:sz w:val="16"/>
          <w:szCs w:val="16"/>
        </w:rPr>
        <w:t>del</w:t>
      </w:r>
      <w:r w:rsidRPr="00B163AB">
        <w:rPr>
          <w:rFonts w:ascii="Arial" w:eastAsia="Arial" w:hAnsi="Arial" w:cs="Arial"/>
          <w:sz w:val="16"/>
          <w:szCs w:val="16"/>
        </w:rPr>
        <w:t xml:space="preserve"> </w:t>
      </w:r>
      <w:r w:rsidRPr="00B163AB">
        <w:rPr>
          <w:rFonts w:ascii="Arial" w:hAnsi="Arial" w:cs="Arial"/>
          <w:sz w:val="16"/>
          <w:szCs w:val="16"/>
        </w:rPr>
        <w:t>servicio</w:t>
      </w:r>
      <w:r w:rsidRPr="00B163AB">
        <w:rPr>
          <w:rFonts w:ascii="Arial" w:eastAsia="Arial" w:hAnsi="Arial" w:cs="Arial"/>
          <w:sz w:val="16"/>
          <w:szCs w:val="16"/>
        </w:rPr>
        <w:t xml:space="preserve"> </w:t>
      </w:r>
      <w:r w:rsidRPr="00B163AB">
        <w:rPr>
          <w:rFonts w:ascii="Arial" w:hAnsi="Arial" w:cs="Arial"/>
          <w:sz w:val="16"/>
          <w:szCs w:val="16"/>
        </w:rPr>
        <w:t>y</w:t>
      </w:r>
      <w:r w:rsidRPr="00B163AB">
        <w:rPr>
          <w:rFonts w:ascii="Arial" w:eastAsia="Arial" w:hAnsi="Arial" w:cs="Arial"/>
          <w:sz w:val="16"/>
          <w:szCs w:val="16"/>
        </w:rPr>
        <w:t xml:space="preserve"> </w:t>
      </w:r>
      <w:r w:rsidRPr="00B163AB">
        <w:rPr>
          <w:rFonts w:ascii="Arial" w:hAnsi="Arial" w:cs="Arial"/>
          <w:sz w:val="16"/>
          <w:szCs w:val="16"/>
        </w:rPr>
        <w:t>se</w:t>
      </w:r>
      <w:r w:rsidRPr="00B163AB">
        <w:rPr>
          <w:rFonts w:ascii="Arial" w:eastAsia="Arial" w:hAnsi="Arial" w:cs="Arial"/>
          <w:sz w:val="16"/>
          <w:szCs w:val="16"/>
        </w:rPr>
        <w:t xml:space="preserve"> </w:t>
      </w:r>
      <w:r w:rsidRPr="00B163AB">
        <w:rPr>
          <w:rFonts w:ascii="Arial" w:hAnsi="Arial" w:cs="Arial"/>
          <w:sz w:val="16"/>
          <w:szCs w:val="16"/>
        </w:rPr>
        <w:t>enmarcara</w:t>
      </w:r>
      <w:r w:rsidRPr="00B163AB">
        <w:rPr>
          <w:rFonts w:ascii="Arial" w:eastAsia="Arial" w:hAnsi="Arial" w:cs="Arial"/>
          <w:sz w:val="16"/>
          <w:szCs w:val="16"/>
        </w:rPr>
        <w:t xml:space="preserve"> </w:t>
      </w:r>
      <w:r w:rsidRPr="00B163AB">
        <w:rPr>
          <w:rFonts w:ascii="Arial" w:hAnsi="Arial" w:cs="Arial"/>
          <w:sz w:val="16"/>
          <w:szCs w:val="16"/>
        </w:rPr>
        <w:t>en</w:t>
      </w:r>
      <w:r w:rsidRPr="00B163AB">
        <w:rPr>
          <w:rFonts w:ascii="Arial" w:eastAsia="Arial" w:hAnsi="Arial" w:cs="Arial"/>
          <w:sz w:val="16"/>
          <w:szCs w:val="16"/>
        </w:rPr>
        <w:t xml:space="preserve"> </w:t>
      </w:r>
      <w:r w:rsidRPr="00B163AB">
        <w:rPr>
          <w:rFonts w:ascii="Arial" w:hAnsi="Arial" w:cs="Arial"/>
          <w:sz w:val="16"/>
          <w:szCs w:val="16"/>
        </w:rPr>
        <w:t>el</w:t>
      </w:r>
      <w:r w:rsidRPr="00B163AB">
        <w:rPr>
          <w:rFonts w:ascii="Arial" w:eastAsia="Arial" w:hAnsi="Arial" w:cs="Arial"/>
          <w:sz w:val="16"/>
          <w:szCs w:val="16"/>
        </w:rPr>
        <w:t xml:space="preserve"> </w:t>
      </w:r>
      <w:r w:rsidRPr="00B163AB">
        <w:rPr>
          <w:rFonts w:ascii="Arial" w:hAnsi="Arial" w:cs="Arial"/>
          <w:sz w:val="16"/>
          <w:szCs w:val="16"/>
        </w:rPr>
        <w:t>más</w:t>
      </w:r>
      <w:r w:rsidRPr="00B163AB">
        <w:rPr>
          <w:rFonts w:ascii="Arial" w:eastAsia="Arial" w:hAnsi="Arial" w:cs="Arial"/>
          <w:sz w:val="16"/>
          <w:szCs w:val="16"/>
        </w:rPr>
        <w:t xml:space="preserve"> </w:t>
      </w:r>
      <w:r w:rsidRPr="00B163AB">
        <w:rPr>
          <w:rFonts w:ascii="Arial" w:hAnsi="Arial" w:cs="Arial"/>
          <w:sz w:val="16"/>
          <w:szCs w:val="16"/>
        </w:rPr>
        <w:t>amplio</w:t>
      </w:r>
      <w:r w:rsidRPr="00B163AB">
        <w:rPr>
          <w:rFonts w:ascii="Arial" w:eastAsia="Arial" w:hAnsi="Arial" w:cs="Arial"/>
          <w:sz w:val="16"/>
          <w:szCs w:val="16"/>
        </w:rPr>
        <w:t xml:space="preserve"> </w:t>
      </w:r>
      <w:r w:rsidRPr="00B163AB">
        <w:rPr>
          <w:rFonts w:ascii="Arial" w:hAnsi="Arial" w:cs="Arial"/>
          <w:sz w:val="16"/>
          <w:szCs w:val="16"/>
        </w:rPr>
        <w:t>espacio</w:t>
      </w:r>
      <w:r w:rsidRPr="00B163AB">
        <w:rPr>
          <w:rFonts w:ascii="Arial" w:eastAsia="Arial" w:hAnsi="Arial" w:cs="Arial"/>
          <w:sz w:val="16"/>
          <w:szCs w:val="16"/>
        </w:rPr>
        <w:t xml:space="preserve"> </w:t>
      </w:r>
      <w:r w:rsidRPr="00B163AB">
        <w:rPr>
          <w:rFonts w:ascii="Arial" w:hAnsi="Arial" w:cs="Arial"/>
          <w:sz w:val="16"/>
          <w:szCs w:val="16"/>
        </w:rPr>
        <w:t>del</w:t>
      </w:r>
      <w:r w:rsidRPr="00B163AB">
        <w:rPr>
          <w:rFonts w:ascii="Arial" w:eastAsia="Arial" w:hAnsi="Arial" w:cs="Arial"/>
          <w:sz w:val="16"/>
          <w:szCs w:val="16"/>
        </w:rPr>
        <w:t xml:space="preserve"> </w:t>
      </w:r>
      <w:r w:rsidRPr="00B163AB">
        <w:rPr>
          <w:rFonts w:ascii="Arial" w:hAnsi="Arial" w:cs="Arial"/>
          <w:sz w:val="16"/>
          <w:szCs w:val="16"/>
        </w:rPr>
        <w:t>daño</w:t>
      </w:r>
      <w:r w:rsidRPr="00B163AB">
        <w:rPr>
          <w:rFonts w:ascii="Arial" w:eastAsia="Arial" w:hAnsi="Arial" w:cs="Arial"/>
          <w:sz w:val="16"/>
          <w:szCs w:val="16"/>
        </w:rPr>
        <w:t xml:space="preserve"> </w:t>
      </w:r>
      <w:r w:rsidRPr="00B163AB">
        <w:rPr>
          <w:rFonts w:ascii="Arial" w:hAnsi="Arial" w:cs="Arial"/>
          <w:sz w:val="16"/>
          <w:szCs w:val="16"/>
        </w:rPr>
        <w:t>antijurídico</w:t>
      </w:r>
      <w:r w:rsidRPr="00B163AB">
        <w:rPr>
          <w:rFonts w:ascii="Arial" w:eastAsia="Arial" w:hAnsi="Arial" w:cs="Arial"/>
          <w:sz w:val="16"/>
          <w:szCs w:val="16"/>
        </w:rPr>
        <w:t xml:space="preserve">”. </w:t>
      </w:r>
      <w:r w:rsidRPr="00B163AB">
        <w:rPr>
          <w:rFonts w:ascii="Arial" w:hAnsi="Arial" w:cs="Arial"/>
          <w:sz w:val="16"/>
          <w:szCs w:val="16"/>
        </w:rPr>
        <w:t>Corte</w:t>
      </w:r>
      <w:r w:rsidRPr="00B163AB">
        <w:rPr>
          <w:rFonts w:ascii="Arial" w:eastAsia="Arial" w:hAnsi="Arial" w:cs="Arial"/>
          <w:sz w:val="16"/>
          <w:szCs w:val="16"/>
        </w:rPr>
        <w:t xml:space="preserve"> </w:t>
      </w:r>
      <w:r w:rsidRPr="00B163AB">
        <w:rPr>
          <w:rFonts w:ascii="Arial" w:hAnsi="Arial" w:cs="Arial"/>
          <w:sz w:val="16"/>
          <w:szCs w:val="16"/>
        </w:rPr>
        <w:t>Constitucional</w:t>
      </w:r>
      <w:r w:rsidRPr="00B163AB">
        <w:rPr>
          <w:rFonts w:ascii="Arial" w:eastAsia="Arial" w:hAnsi="Arial" w:cs="Arial"/>
          <w:sz w:val="16"/>
          <w:szCs w:val="16"/>
        </w:rPr>
        <w:t xml:space="preserve">, </w:t>
      </w:r>
      <w:r w:rsidRPr="00B163AB">
        <w:rPr>
          <w:rFonts w:ascii="Arial" w:hAnsi="Arial" w:cs="Arial"/>
          <w:sz w:val="16"/>
          <w:szCs w:val="16"/>
        </w:rPr>
        <w:t>sentencia</w:t>
      </w:r>
      <w:r w:rsidRPr="00B163AB">
        <w:rPr>
          <w:rFonts w:ascii="Arial" w:eastAsia="Arial" w:hAnsi="Arial" w:cs="Arial"/>
          <w:sz w:val="16"/>
          <w:szCs w:val="16"/>
        </w:rPr>
        <w:t xml:space="preserve"> </w:t>
      </w:r>
      <w:r w:rsidRPr="00B163AB">
        <w:rPr>
          <w:rFonts w:ascii="Arial" w:hAnsi="Arial" w:cs="Arial"/>
          <w:sz w:val="16"/>
          <w:szCs w:val="16"/>
        </w:rPr>
        <w:t>C</w:t>
      </w:r>
      <w:r w:rsidRPr="00B163AB">
        <w:rPr>
          <w:rFonts w:ascii="Arial" w:eastAsia="Arial" w:hAnsi="Arial" w:cs="Arial"/>
          <w:sz w:val="16"/>
          <w:szCs w:val="16"/>
        </w:rPr>
        <w:t xml:space="preserve">-285 </w:t>
      </w:r>
      <w:r w:rsidRPr="00B163AB">
        <w:rPr>
          <w:rFonts w:ascii="Arial" w:hAnsi="Arial" w:cs="Arial"/>
          <w:sz w:val="16"/>
          <w:szCs w:val="16"/>
        </w:rPr>
        <w:t>de</w:t>
      </w:r>
      <w:r w:rsidRPr="00B163AB">
        <w:rPr>
          <w:rFonts w:ascii="Arial" w:eastAsia="Arial" w:hAnsi="Arial" w:cs="Arial"/>
          <w:sz w:val="16"/>
          <w:szCs w:val="16"/>
        </w:rPr>
        <w:t xml:space="preserve"> 2002. </w:t>
      </w:r>
      <w:r w:rsidRPr="00B163AB">
        <w:rPr>
          <w:rFonts w:ascii="Arial" w:hAnsi="Arial" w:cs="Arial"/>
          <w:sz w:val="16"/>
          <w:szCs w:val="16"/>
        </w:rPr>
        <w:t>Sin</w:t>
      </w:r>
      <w:r w:rsidRPr="00B163AB">
        <w:rPr>
          <w:rFonts w:ascii="Arial" w:eastAsia="Arial" w:hAnsi="Arial" w:cs="Arial"/>
          <w:sz w:val="16"/>
          <w:szCs w:val="16"/>
        </w:rPr>
        <w:t xml:space="preserve"> </w:t>
      </w:r>
      <w:r w:rsidRPr="00B163AB">
        <w:rPr>
          <w:rFonts w:ascii="Arial" w:hAnsi="Arial" w:cs="Arial"/>
          <w:sz w:val="16"/>
          <w:szCs w:val="16"/>
        </w:rPr>
        <w:t>embargo</w:t>
      </w:r>
      <w:r w:rsidRPr="00B163AB">
        <w:rPr>
          <w:rFonts w:ascii="Arial" w:eastAsia="Arial" w:hAnsi="Arial" w:cs="Arial"/>
          <w:sz w:val="16"/>
          <w:szCs w:val="16"/>
        </w:rPr>
        <w:t xml:space="preserve">, </w:t>
      </w:r>
      <w:r w:rsidRPr="00B163AB">
        <w:rPr>
          <w:rFonts w:ascii="Arial" w:hAnsi="Arial" w:cs="Arial"/>
          <w:sz w:val="16"/>
          <w:szCs w:val="16"/>
        </w:rPr>
        <w:t>cabe</w:t>
      </w:r>
      <w:r w:rsidRPr="00B163AB">
        <w:rPr>
          <w:rFonts w:ascii="Arial" w:eastAsia="Arial" w:hAnsi="Arial" w:cs="Arial"/>
          <w:sz w:val="16"/>
          <w:szCs w:val="16"/>
        </w:rPr>
        <w:t xml:space="preserve"> </w:t>
      </w:r>
      <w:r w:rsidRPr="00B163AB">
        <w:rPr>
          <w:rFonts w:ascii="Arial" w:hAnsi="Arial" w:cs="Arial"/>
          <w:sz w:val="16"/>
          <w:szCs w:val="16"/>
        </w:rPr>
        <w:t>advertir</w:t>
      </w:r>
      <w:r w:rsidRPr="00B163AB">
        <w:rPr>
          <w:rFonts w:ascii="Arial" w:eastAsia="Arial" w:hAnsi="Arial" w:cs="Arial"/>
          <w:sz w:val="16"/>
          <w:szCs w:val="16"/>
        </w:rPr>
        <w:t xml:space="preserve">, </w:t>
      </w:r>
      <w:r w:rsidRPr="00B163AB">
        <w:rPr>
          <w:rFonts w:ascii="Arial" w:hAnsi="Arial" w:cs="Arial"/>
          <w:sz w:val="16"/>
          <w:szCs w:val="16"/>
        </w:rPr>
        <w:t>apoyados</w:t>
      </w:r>
      <w:r w:rsidRPr="00B163AB">
        <w:rPr>
          <w:rFonts w:ascii="Arial" w:eastAsia="Arial" w:hAnsi="Arial" w:cs="Arial"/>
          <w:sz w:val="16"/>
          <w:szCs w:val="16"/>
        </w:rPr>
        <w:t xml:space="preserve"> </w:t>
      </w:r>
      <w:r w:rsidRPr="00B163AB">
        <w:rPr>
          <w:rFonts w:ascii="Arial" w:hAnsi="Arial" w:cs="Arial"/>
          <w:sz w:val="16"/>
          <w:szCs w:val="16"/>
        </w:rPr>
        <w:t>en</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doctrina</w:t>
      </w:r>
      <w:r w:rsidRPr="00B163AB">
        <w:rPr>
          <w:rFonts w:ascii="Arial" w:eastAsia="Arial" w:hAnsi="Arial" w:cs="Arial"/>
          <w:sz w:val="16"/>
          <w:szCs w:val="16"/>
        </w:rPr>
        <w:t xml:space="preserve"> </w:t>
      </w:r>
      <w:r w:rsidRPr="00B163AB">
        <w:rPr>
          <w:rFonts w:ascii="Arial" w:hAnsi="Arial" w:cs="Arial"/>
          <w:sz w:val="16"/>
          <w:szCs w:val="16"/>
        </w:rPr>
        <w:t>iuscivilista</w:t>
      </w:r>
      <w:r w:rsidRPr="00B163AB">
        <w:rPr>
          <w:rFonts w:ascii="Arial" w:eastAsia="Arial" w:hAnsi="Arial" w:cs="Arial"/>
          <w:sz w:val="16"/>
          <w:szCs w:val="16"/>
        </w:rPr>
        <w:t xml:space="preserve">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no</w:t>
      </w:r>
      <w:r w:rsidRPr="00B163AB">
        <w:rPr>
          <w:rFonts w:ascii="Arial" w:eastAsia="Arial" w:hAnsi="Arial" w:cs="Arial"/>
          <w:sz w:val="16"/>
          <w:szCs w:val="16"/>
        </w:rPr>
        <w:t xml:space="preserve"> </w:t>
      </w:r>
      <w:r w:rsidRPr="00B163AB">
        <w:rPr>
          <w:rFonts w:ascii="Arial" w:hAnsi="Arial" w:cs="Arial"/>
          <w:sz w:val="16"/>
          <w:szCs w:val="16"/>
        </w:rPr>
        <w:t>puede</w:t>
      </w:r>
      <w:r w:rsidRPr="00B163AB">
        <w:rPr>
          <w:rFonts w:ascii="Arial" w:eastAsia="Arial" w:hAnsi="Arial" w:cs="Arial"/>
          <w:sz w:val="16"/>
          <w:szCs w:val="16"/>
        </w:rPr>
        <w:t xml:space="preserve"> </w:t>
      </w:r>
      <w:r w:rsidRPr="00B163AB">
        <w:rPr>
          <w:rFonts w:ascii="Arial" w:hAnsi="Arial" w:cs="Arial"/>
          <w:sz w:val="16"/>
          <w:szCs w:val="16"/>
        </w:rPr>
        <w:t>confundirse</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antijuridicidad</w:t>
      </w:r>
      <w:r w:rsidRPr="00B163AB">
        <w:rPr>
          <w:rFonts w:ascii="Arial" w:eastAsia="Arial" w:hAnsi="Arial" w:cs="Arial"/>
          <w:sz w:val="16"/>
          <w:szCs w:val="16"/>
        </w:rPr>
        <w:t xml:space="preserve"> </w:t>
      </w:r>
      <w:r w:rsidRPr="00B163AB">
        <w:rPr>
          <w:rFonts w:ascii="Arial" w:hAnsi="Arial" w:cs="Arial"/>
          <w:sz w:val="16"/>
          <w:szCs w:val="16"/>
        </w:rPr>
        <w:t>en</w:t>
      </w:r>
      <w:r w:rsidRPr="00B163AB">
        <w:rPr>
          <w:rFonts w:ascii="Arial" w:eastAsia="Arial" w:hAnsi="Arial" w:cs="Arial"/>
          <w:sz w:val="16"/>
          <w:szCs w:val="16"/>
        </w:rPr>
        <w:t xml:space="preserve"> </w:t>
      </w:r>
      <w:r w:rsidRPr="00B163AB">
        <w:rPr>
          <w:rFonts w:ascii="Arial" w:hAnsi="Arial" w:cs="Arial"/>
          <w:sz w:val="16"/>
          <w:szCs w:val="16"/>
        </w:rPr>
        <w:t>materia</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daños</w:t>
      </w:r>
      <w:r w:rsidRPr="00B163AB">
        <w:rPr>
          <w:rFonts w:ascii="Arial" w:eastAsia="Arial" w:hAnsi="Arial" w:cs="Arial"/>
          <w:sz w:val="16"/>
          <w:szCs w:val="16"/>
        </w:rPr>
        <w:t xml:space="preserve"> </w:t>
      </w:r>
      <w:r w:rsidRPr="00B163AB">
        <w:rPr>
          <w:rFonts w:ascii="Arial" w:hAnsi="Arial" w:cs="Arial"/>
          <w:sz w:val="16"/>
          <w:szCs w:val="16"/>
        </w:rPr>
        <w:t>con</w:t>
      </w:r>
      <w:r w:rsidRPr="00B163AB">
        <w:rPr>
          <w:rFonts w:ascii="Arial" w:eastAsia="Arial" w:hAnsi="Arial" w:cs="Arial"/>
          <w:sz w:val="16"/>
          <w:szCs w:val="16"/>
        </w:rPr>
        <w:t xml:space="preserve"> </w:t>
      </w:r>
      <w:r w:rsidRPr="00B163AB">
        <w:rPr>
          <w:rFonts w:ascii="Arial" w:hAnsi="Arial" w:cs="Arial"/>
          <w:sz w:val="16"/>
          <w:szCs w:val="16"/>
        </w:rPr>
        <w:t>lesiones</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derechos</w:t>
      </w:r>
      <w:r w:rsidRPr="00B163AB">
        <w:rPr>
          <w:rFonts w:ascii="Arial" w:eastAsia="Arial" w:hAnsi="Arial" w:cs="Arial"/>
          <w:sz w:val="16"/>
          <w:szCs w:val="16"/>
        </w:rPr>
        <w:t xml:space="preserve"> </w:t>
      </w:r>
      <w:r w:rsidRPr="00B163AB">
        <w:rPr>
          <w:rFonts w:ascii="Arial" w:hAnsi="Arial" w:cs="Arial"/>
          <w:sz w:val="16"/>
          <w:szCs w:val="16"/>
        </w:rPr>
        <w:t>subjetivos</w:t>
      </w:r>
      <w:r w:rsidRPr="00B163AB">
        <w:rPr>
          <w:rFonts w:ascii="Arial" w:eastAsia="Arial" w:hAnsi="Arial" w:cs="Arial"/>
          <w:sz w:val="16"/>
          <w:szCs w:val="16"/>
        </w:rPr>
        <w:t xml:space="preserve"> </w:t>
      </w:r>
      <w:r w:rsidRPr="00B163AB">
        <w:rPr>
          <w:rFonts w:ascii="Arial" w:hAnsi="Arial" w:cs="Arial"/>
          <w:sz w:val="16"/>
          <w:szCs w:val="16"/>
        </w:rPr>
        <w:t>y</w:t>
      </w:r>
      <w:r w:rsidRPr="00B163AB">
        <w:rPr>
          <w:rFonts w:ascii="Arial" w:eastAsia="Arial" w:hAnsi="Arial" w:cs="Arial"/>
          <w:sz w:val="16"/>
          <w:szCs w:val="16"/>
        </w:rPr>
        <w:t xml:space="preserve">, </w:t>
      </w:r>
      <w:r w:rsidRPr="00B163AB">
        <w:rPr>
          <w:rFonts w:ascii="Arial" w:hAnsi="Arial" w:cs="Arial"/>
          <w:sz w:val="16"/>
          <w:szCs w:val="16"/>
        </w:rPr>
        <w:t>menos</w:t>
      </w:r>
      <w:r w:rsidRPr="00B163AB">
        <w:rPr>
          <w:rFonts w:ascii="Arial" w:eastAsia="Arial" w:hAnsi="Arial" w:cs="Arial"/>
          <w:sz w:val="16"/>
          <w:szCs w:val="16"/>
        </w:rPr>
        <w:t xml:space="preserve"> </w:t>
      </w:r>
      <w:r w:rsidRPr="00B163AB">
        <w:rPr>
          <w:rFonts w:ascii="Arial" w:hAnsi="Arial" w:cs="Arial"/>
          <w:sz w:val="16"/>
          <w:szCs w:val="16"/>
        </w:rPr>
        <w:t>todavía</w:t>
      </w:r>
      <w:r w:rsidRPr="00B163AB">
        <w:rPr>
          <w:rFonts w:ascii="Arial" w:eastAsia="Arial" w:hAnsi="Arial" w:cs="Arial"/>
          <w:sz w:val="16"/>
          <w:szCs w:val="16"/>
        </w:rPr>
        <w:t xml:space="preserve">, </w:t>
      </w:r>
      <w:r w:rsidRPr="00B163AB">
        <w:rPr>
          <w:rFonts w:ascii="Arial" w:hAnsi="Arial" w:cs="Arial"/>
          <w:sz w:val="16"/>
          <w:szCs w:val="16"/>
        </w:rPr>
        <w:t>una</w:t>
      </w:r>
      <w:r w:rsidRPr="00B163AB">
        <w:rPr>
          <w:rFonts w:ascii="Arial" w:eastAsia="Arial" w:hAnsi="Arial" w:cs="Arial"/>
          <w:sz w:val="16"/>
          <w:szCs w:val="16"/>
        </w:rPr>
        <w:t xml:space="preserve"> </w:t>
      </w:r>
      <w:r w:rsidRPr="00B163AB">
        <w:rPr>
          <w:rFonts w:ascii="Arial" w:hAnsi="Arial" w:cs="Arial"/>
          <w:sz w:val="16"/>
          <w:szCs w:val="16"/>
        </w:rPr>
        <w:t>concepción</w:t>
      </w:r>
      <w:r w:rsidRPr="00B163AB">
        <w:rPr>
          <w:rFonts w:ascii="Arial" w:eastAsia="Arial" w:hAnsi="Arial" w:cs="Arial"/>
          <w:sz w:val="16"/>
          <w:szCs w:val="16"/>
        </w:rPr>
        <w:t xml:space="preserve">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los</w:t>
      </w:r>
      <w:r w:rsidRPr="00B163AB">
        <w:rPr>
          <w:rFonts w:ascii="Arial" w:eastAsia="Arial" w:hAnsi="Arial" w:cs="Arial"/>
          <w:sz w:val="16"/>
          <w:szCs w:val="16"/>
        </w:rPr>
        <w:t xml:space="preserve"> </w:t>
      </w:r>
      <w:r w:rsidRPr="00B163AB">
        <w:rPr>
          <w:rFonts w:ascii="Arial" w:hAnsi="Arial" w:cs="Arial"/>
          <w:sz w:val="16"/>
          <w:szCs w:val="16"/>
        </w:rPr>
        <w:t>constriña</w:t>
      </w:r>
      <w:r w:rsidRPr="00B163AB">
        <w:rPr>
          <w:rFonts w:ascii="Arial" w:eastAsia="Arial" w:hAnsi="Arial" w:cs="Arial"/>
          <w:sz w:val="16"/>
          <w:szCs w:val="16"/>
        </w:rPr>
        <w:t xml:space="preserve">, </w:t>
      </w:r>
      <w:r w:rsidRPr="00B163AB">
        <w:rPr>
          <w:rFonts w:ascii="Arial" w:hAnsi="Arial" w:cs="Arial"/>
          <w:sz w:val="16"/>
          <w:szCs w:val="16"/>
        </w:rPr>
        <w:t>al</w:t>
      </w:r>
      <w:r w:rsidRPr="00B163AB">
        <w:rPr>
          <w:rFonts w:ascii="Arial" w:eastAsia="Arial" w:hAnsi="Arial" w:cs="Arial"/>
          <w:sz w:val="16"/>
          <w:szCs w:val="16"/>
        </w:rPr>
        <w:t xml:space="preserve"> </w:t>
      </w:r>
      <w:r w:rsidRPr="00B163AB">
        <w:rPr>
          <w:rFonts w:ascii="Arial" w:hAnsi="Arial" w:cs="Arial"/>
          <w:sz w:val="16"/>
          <w:szCs w:val="16"/>
        </w:rPr>
        <w:t>modo</w:t>
      </w:r>
      <w:r w:rsidRPr="00B163AB">
        <w:rPr>
          <w:rFonts w:ascii="Arial" w:eastAsia="Arial" w:hAnsi="Arial" w:cs="Arial"/>
          <w:sz w:val="16"/>
          <w:szCs w:val="16"/>
        </w:rPr>
        <w:t xml:space="preserve"> </w:t>
      </w:r>
      <w:r w:rsidRPr="00B163AB">
        <w:rPr>
          <w:rFonts w:ascii="Arial" w:hAnsi="Arial" w:cs="Arial"/>
          <w:sz w:val="16"/>
          <w:szCs w:val="16"/>
        </w:rPr>
        <w:t>alemán</w:t>
      </w:r>
      <w:r w:rsidRPr="00B163AB">
        <w:rPr>
          <w:rFonts w:ascii="Arial" w:eastAsia="Arial" w:hAnsi="Arial" w:cs="Arial"/>
          <w:sz w:val="16"/>
          <w:szCs w:val="16"/>
        </w:rPr>
        <w:t xml:space="preserve">, </w:t>
      </w:r>
      <w:r w:rsidRPr="00B163AB">
        <w:rPr>
          <w:rFonts w:ascii="Arial" w:hAnsi="Arial" w:cs="Arial"/>
          <w:sz w:val="16"/>
          <w:szCs w:val="16"/>
        </w:rPr>
        <w:t>a</w:t>
      </w:r>
      <w:r w:rsidRPr="00B163AB">
        <w:rPr>
          <w:rFonts w:ascii="Arial" w:eastAsia="Arial" w:hAnsi="Arial" w:cs="Arial"/>
          <w:sz w:val="16"/>
          <w:szCs w:val="16"/>
        </w:rPr>
        <w:t xml:space="preserve"> </w:t>
      </w:r>
      <w:r w:rsidRPr="00B163AB">
        <w:rPr>
          <w:rFonts w:ascii="Arial" w:hAnsi="Arial" w:cs="Arial"/>
          <w:sz w:val="16"/>
          <w:szCs w:val="16"/>
        </w:rPr>
        <w:t>los</w:t>
      </w:r>
      <w:r w:rsidRPr="00B163AB">
        <w:rPr>
          <w:rFonts w:ascii="Arial" w:eastAsia="Arial" w:hAnsi="Arial" w:cs="Arial"/>
          <w:sz w:val="16"/>
          <w:szCs w:val="16"/>
        </w:rPr>
        <w:t xml:space="preserve"> </w:t>
      </w:r>
      <w:r w:rsidRPr="00B163AB">
        <w:rPr>
          <w:rFonts w:ascii="Arial" w:hAnsi="Arial" w:cs="Arial"/>
          <w:sz w:val="16"/>
          <w:szCs w:val="16"/>
        </w:rPr>
        <w:t>derechos</w:t>
      </w:r>
      <w:r w:rsidRPr="00B163AB">
        <w:rPr>
          <w:rFonts w:ascii="Arial" w:eastAsia="Arial" w:hAnsi="Arial" w:cs="Arial"/>
          <w:sz w:val="16"/>
          <w:szCs w:val="16"/>
        </w:rPr>
        <w:t xml:space="preserve"> </w:t>
      </w:r>
      <w:r w:rsidRPr="00B163AB">
        <w:rPr>
          <w:rFonts w:ascii="Arial" w:hAnsi="Arial" w:cs="Arial"/>
          <w:sz w:val="16"/>
          <w:szCs w:val="16"/>
        </w:rPr>
        <w:t>subjetivos</w:t>
      </w:r>
      <w:r w:rsidRPr="00B163AB">
        <w:rPr>
          <w:rFonts w:ascii="Arial" w:eastAsia="Arial" w:hAnsi="Arial" w:cs="Arial"/>
          <w:sz w:val="16"/>
          <w:szCs w:val="16"/>
        </w:rPr>
        <w:t xml:space="preserve"> </w:t>
      </w:r>
      <w:r w:rsidRPr="00B163AB">
        <w:rPr>
          <w:rFonts w:ascii="Arial" w:hAnsi="Arial" w:cs="Arial"/>
          <w:sz w:val="16"/>
          <w:szCs w:val="16"/>
        </w:rPr>
        <w:t>absolutos</w:t>
      </w:r>
      <w:r w:rsidRPr="00B163AB">
        <w:rPr>
          <w:rFonts w:ascii="Arial" w:eastAsia="Arial" w:hAnsi="Arial" w:cs="Arial"/>
          <w:sz w:val="16"/>
          <w:szCs w:val="16"/>
        </w:rPr>
        <w:t xml:space="preserve">, </w:t>
      </w:r>
      <w:r w:rsidRPr="00B163AB">
        <w:rPr>
          <w:rFonts w:ascii="Arial" w:hAnsi="Arial" w:cs="Arial"/>
          <w:sz w:val="16"/>
          <w:szCs w:val="16"/>
        </w:rPr>
        <w:t>entendiendo</w:t>
      </w:r>
      <w:r w:rsidRPr="00B163AB">
        <w:rPr>
          <w:rFonts w:ascii="Arial" w:eastAsia="Arial" w:hAnsi="Arial" w:cs="Arial"/>
          <w:sz w:val="16"/>
          <w:szCs w:val="16"/>
        </w:rPr>
        <w:t xml:space="preserve"> </w:t>
      </w:r>
      <w:r w:rsidRPr="00B163AB">
        <w:rPr>
          <w:rFonts w:ascii="Arial" w:hAnsi="Arial" w:cs="Arial"/>
          <w:sz w:val="16"/>
          <w:szCs w:val="16"/>
        </w:rPr>
        <w:t>por</w:t>
      </w:r>
      <w:r w:rsidRPr="00B163AB">
        <w:rPr>
          <w:rFonts w:ascii="Arial" w:eastAsia="Arial" w:hAnsi="Arial" w:cs="Arial"/>
          <w:sz w:val="16"/>
          <w:szCs w:val="16"/>
        </w:rPr>
        <w:t xml:space="preserve"> </w:t>
      </w:r>
      <w:r w:rsidRPr="00B163AB">
        <w:rPr>
          <w:rFonts w:ascii="Arial" w:hAnsi="Arial" w:cs="Arial"/>
          <w:sz w:val="16"/>
          <w:szCs w:val="16"/>
        </w:rPr>
        <w:t>tales</w:t>
      </w:r>
      <w:r w:rsidRPr="00B163AB">
        <w:rPr>
          <w:rFonts w:ascii="Arial" w:eastAsia="Arial" w:hAnsi="Arial" w:cs="Arial"/>
          <w:sz w:val="16"/>
          <w:szCs w:val="16"/>
        </w:rPr>
        <w:t xml:space="preserve"> </w:t>
      </w:r>
      <w:r w:rsidRPr="00B163AB">
        <w:rPr>
          <w:rFonts w:ascii="Arial" w:hAnsi="Arial" w:cs="Arial"/>
          <w:sz w:val="16"/>
          <w:szCs w:val="16"/>
        </w:rPr>
        <w:t>los</w:t>
      </w:r>
      <w:r w:rsidRPr="00B163AB">
        <w:rPr>
          <w:rFonts w:ascii="Arial" w:eastAsia="Arial" w:hAnsi="Arial" w:cs="Arial"/>
          <w:sz w:val="16"/>
          <w:szCs w:val="16"/>
        </w:rPr>
        <w:t xml:space="preserve"> </w:t>
      </w:r>
      <w:r w:rsidRPr="00B163AB">
        <w:rPr>
          <w:rFonts w:ascii="Arial" w:hAnsi="Arial" w:cs="Arial"/>
          <w:sz w:val="16"/>
          <w:szCs w:val="16"/>
        </w:rPr>
        <w:t>derechos</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personalidad</w:t>
      </w:r>
      <w:r w:rsidRPr="00B163AB">
        <w:rPr>
          <w:rFonts w:ascii="Arial" w:eastAsia="Arial" w:hAnsi="Arial" w:cs="Arial"/>
          <w:sz w:val="16"/>
          <w:szCs w:val="16"/>
        </w:rPr>
        <w:t xml:space="preserve"> </w:t>
      </w:r>
      <w:r w:rsidRPr="00B163AB">
        <w:rPr>
          <w:rFonts w:ascii="Arial" w:hAnsi="Arial" w:cs="Arial"/>
          <w:sz w:val="16"/>
          <w:szCs w:val="16"/>
        </w:rPr>
        <w:t>y</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integridad</w:t>
      </w:r>
      <w:r w:rsidRPr="00B163AB">
        <w:rPr>
          <w:rFonts w:ascii="Arial" w:eastAsia="Arial" w:hAnsi="Arial" w:cs="Arial"/>
          <w:sz w:val="16"/>
          <w:szCs w:val="16"/>
        </w:rPr>
        <w:t xml:space="preserve"> </w:t>
      </w:r>
      <w:r w:rsidRPr="00B163AB">
        <w:rPr>
          <w:rFonts w:ascii="Arial" w:hAnsi="Arial" w:cs="Arial"/>
          <w:sz w:val="16"/>
          <w:szCs w:val="16"/>
        </w:rPr>
        <w:t>física</w:t>
      </w:r>
      <w:r w:rsidRPr="00B163AB">
        <w:rPr>
          <w:rFonts w:ascii="Arial" w:eastAsia="Arial" w:hAnsi="Arial" w:cs="Arial"/>
          <w:sz w:val="16"/>
          <w:szCs w:val="16"/>
        </w:rPr>
        <w:t xml:space="preserve">, </w:t>
      </w:r>
      <w:r w:rsidRPr="00B163AB">
        <w:rPr>
          <w:rFonts w:ascii="Arial" w:hAnsi="Arial" w:cs="Arial"/>
          <w:sz w:val="16"/>
          <w:szCs w:val="16"/>
        </w:rPr>
        <w:t>el</w:t>
      </w:r>
      <w:r w:rsidRPr="00B163AB">
        <w:rPr>
          <w:rFonts w:ascii="Arial" w:eastAsia="Arial" w:hAnsi="Arial" w:cs="Arial"/>
          <w:sz w:val="16"/>
          <w:szCs w:val="16"/>
        </w:rPr>
        <w:t xml:space="preserve"> </w:t>
      </w:r>
      <w:r w:rsidRPr="00B163AB">
        <w:rPr>
          <w:rFonts w:ascii="Arial" w:hAnsi="Arial" w:cs="Arial"/>
          <w:sz w:val="16"/>
          <w:szCs w:val="16"/>
        </w:rPr>
        <w:t>honor</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intimidad</w:t>
      </w:r>
      <w:r w:rsidRPr="00B163AB">
        <w:rPr>
          <w:rFonts w:ascii="Arial" w:eastAsia="Arial" w:hAnsi="Arial" w:cs="Arial"/>
          <w:sz w:val="16"/>
          <w:szCs w:val="16"/>
        </w:rPr>
        <w:t xml:space="preserve"> </w:t>
      </w:r>
      <w:r w:rsidRPr="00B163AB">
        <w:rPr>
          <w:rFonts w:ascii="Arial" w:hAnsi="Arial" w:cs="Arial"/>
          <w:sz w:val="16"/>
          <w:szCs w:val="16"/>
        </w:rPr>
        <w:t>y</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propia</w:t>
      </w:r>
      <w:r w:rsidRPr="00B163AB">
        <w:rPr>
          <w:rFonts w:ascii="Arial" w:eastAsia="Arial" w:hAnsi="Arial" w:cs="Arial"/>
          <w:sz w:val="16"/>
          <w:szCs w:val="16"/>
        </w:rPr>
        <w:t xml:space="preserve"> </w:t>
      </w:r>
      <w:r w:rsidRPr="00B163AB">
        <w:rPr>
          <w:rFonts w:ascii="Arial" w:hAnsi="Arial" w:cs="Arial"/>
          <w:sz w:val="16"/>
          <w:szCs w:val="16"/>
        </w:rPr>
        <w:t>imagen</w:t>
      </w:r>
      <w:r w:rsidRPr="00B163AB">
        <w:rPr>
          <w:rFonts w:ascii="Arial" w:eastAsia="Arial" w:hAnsi="Arial" w:cs="Arial"/>
          <w:sz w:val="16"/>
          <w:szCs w:val="16"/>
        </w:rPr>
        <w:t xml:space="preserve"> </w:t>
      </w:r>
      <w:r w:rsidRPr="00B163AB">
        <w:rPr>
          <w:rFonts w:ascii="Arial" w:hAnsi="Arial" w:cs="Arial"/>
          <w:sz w:val="16"/>
          <w:szCs w:val="16"/>
        </w:rPr>
        <w:t>y</w:t>
      </w:r>
      <w:r w:rsidRPr="00B163AB">
        <w:rPr>
          <w:rFonts w:ascii="Arial" w:eastAsia="Arial" w:hAnsi="Arial" w:cs="Arial"/>
          <w:sz w:val="16"/>
          <w:szCs w:val="16"/>
        </w:rPr>
        <w:t xml:space="preserve"> </w:t>
      </w:r>
      <w:r w:rsidRPr="00B163AB">
        <w:rPr>
          <w:rFonts w:ascii="Arial" w:hAnsi="Arial" w:cs="Arial"/>
          <w:sz w:val="16"/>
          <w:szCs w:val="16"/>
        </w:rPr>
        <w:t>los</w:t>
      </w:r>
      <w:r w:rsidRPr="00B163AB">
        <w:rPr>
          <w:rFonts w:ascii="Arial" w:eastAsia="Arial" w:hAnsi="Arial" w:cs="Arial"/>
          <w:sz w:val="16"/>
          <w:szCs w:val="16"/>
        </w:rPr>
        <w:t xml:space="preserve"> </w:t>
      </w:r>
      <w:r w:rsidRPr="00B163AB">
        <w:rPr>
          <w:rFonts w:ascii="Arial" w:hAnsi="Arial" w:cs="Arial"/>
          <w:sz w:val="16"/>
          <w:szCs w:val="16"/>
        </w:rPr>
        <w:t>derechos</w:t>
      </w:r>
      <w:r w:rsidRPr="00B163AB">
        <w:rPr>
          <w:rFonts w:ascii="Arial" w:eastAsia="Arial" w:hAnsi="Arial" w:cs="Arial"/>
          <w:sz w:val="16"/>
          <w:szCs w:val="16"/>
        </w:rPr>
        <w:t xml:space="preserve"> </w:t>
      </w:r>
      <w:r w:rsidRPr="00B163AB">
        <w:rPr>
          <w:rFonts w:ascii="Arial" w:hAnsi="Arial" w:cs="Arial"/>
          <w:sz w:val="16"/>
          <w:szCs w:val="16"/>
        </w:rPr>
        <w:t>sobre</w:t>
      </w:r>
      <w:r w:rsidRPr="00B163AB">
        <w:rPr>
          <w:rFonts w:ascii="Arial" w:eastAsia="Arial" w:hAnsi="Arial" w:cs="Arial"/>
          <w:sz w:val="16"/>
          <w:szCs w:val="16"/>
        </w:rPr>
        <w:t xml:space="preserve"> </w:t>
      </w:r>
      <w:r w:rsidRPr="00B163AB">
        <w:rPr>
          <w:rFonts w:ascii="Arial" w:hAnsi="Arial" w:cs="Arial"/>
          <w:sz w:val="16"/>
          <w:szCs w:val="16"/>
        </w:rPr>
        <w:t>las</w:t>
      </w:r>
      <w:r w:rsidRPr="00B163AB">
        <w:rPr>
          <w:rFonts w:ascii="Arial" w:eastAsia="Arial" w:hAnsi="Arial" w:cs="Arial"/>
          <w:sz w:val="16"/>
          <w:szCs w:val="16"/>
        </w:rPr>
        <w:t xml:space="preserve"> </w:t>
      </w:r>
      <w:r w:rsidRPr="00B163AB">
        <w:rPr>
          <w:rFonts w:ascii="Arial" w:hAnsi="Arial" w:cs="Arial"/>
          <w:sz w:val="16"/>
          <w:szCs w:val="16"/>
        </w:rPr>
        <w:t>cosas</w:t>
      </w:r>
      <w:r w:rsidRPr="00B163AB">
        <w:rPr>
          <w:rFonts w:ascii="Arial" w:eastAsia="Arial" w:hAnsi="Arial" w:cs="Arial"/>
          <w:sz w:val="16"/>
          <w:szCs w:val="16"/>
        </w:rPr>
        <w:t xml:space="preserve">, </w:t>
      </w:r>
      <w:r w:rsidRPr="00B163AB">
        <w:rPr>
          <w:rFonts w:ascii="Arial" w:hAnsi="Arial" w:cs="Arial"/>
          <w:sz w:val="16"/>
          <w:szCs w:val="16"/>
        </w:rPr>
        <w:t>es</w:t>
      </w:r>
      <w:r w:rsidRPr="00B163AB">
        <w:rPr>
          <w:rFonts w:ascii="Arial" w:eastAsia="Arial" w:hAnsi="Arial" w:cs="Arial"/>
          <w:sz w:val="16"/>
          <w:szCs w:val="16"/>
        </w:rPr>
        <w:t xml:space="preserve"> </w:t>
      </w:r>
      <w:r w:rsidRPr="00B163AB">
        <w:rPr>
          <w:rFonts w:ascii="Arial" w:hAnsi="Arial" w:cs="Arial"/>
          <w:sz w:val="16"/>
          <w:szCs w:val="16"/>
        </w:rPr>
        <w:t>decir</w:t>
      </w:r>
      <w:r w:rsidRPr="00B163AB">
        <w:rPr>
          <w:rFonts w:ascii="Arial" w:eastAsia="Arial" w:hAnsi="Arial" w:cs="Arial"/>
          <w:sz w:val="16"/>
          <w:szCs w:val="16"/>
        </w:rPr>
        <w:t xml:space="preserve">, </w:t>
      </w:r>
      <w:r w:rsidRPr="00B163AB">
        <w:rPr>
          <w:rFonts w:ascii="Arial" w:hAnsi="Arial" w:cs="Arial"/>
          <w:sz w:val="16"/>
          <w:szCs w:val="16"/>
        </w:rPr>
        <w:t>propiedad</w:t>
      </w:r>
      <w:r w:rsidRPr="00B163AB">
        <w:rPr>
          <w:rFonts w:ascii="Arial" w:eastAsia="Arial" w:hAnsi="Arial" w:cs="Arial"/>
          <w:sz w:val="16"/>
          <w:szCs w:val="16"/>
        </w:rPr>
        <w:t xml:space="preserve"> </w:t>
      </w:r>
      <w:r w:rsidRPr="00B163AB">
        <w:rPr>
          <w:rFonts w:ascii="Arial" w:hAnsi="Arial" w:cs="Arial"/>
          <w:sz w:val="16"/>
          <w:szCs w:val="16"/>
        </w:rPr>
        <w:t>y</w:t>
      </w:r>
      <w:r w:rsidRPr="00B163AB">
        <w:rPr>
          <w:rFonts w:ascii="Arial" w:eastAsia="Arial" w:hAnsi="Arial" w:cs="Arial"/>
          <w:sz w:val="16"/>
          <w:szCs w:val="16"/>
        </w:rPr>
        <w:t xml:space="preserve"> </w:t>
      </w:r>
      <w:r w:rsidRPr="00B163AB">
        <w:rPr>
          <w:rFonts w:ascii="Arial" w:hAnsi="Arial" w:cs="Arial"/>
          <w:sz w:val="16"/>
          <w:szCs w:val="16"/>
        </w:rPr>
        <w:t>derechos</w:t>
      </w:r>
      <w:r w:rsidRPr="00B163AB">
        <w:rPr>
          <w:rFonts w:ascii="Arial" w:eastAsia="Arial" w:hAnsi="Arial" w:cs="Arial"/>
          <w:sz w:val="16"/>
          <w:szCs w:val="16"/>
        </w:rPr>
        <w:t xml:space="preserve"> </w:t>
      </w:r>
      <w:r w:rsidRPr="00B163AB">
        <w:rPr>
          <w:rFonts w:ascii="Arial" w:hAnsi="Arial" w:cs="Arial"/>
          <w:sz w:val="16"/>
          <w:szCs w:val="16"/>
        </w:rPr>
        <w:t>reales</w:t>
      </w:r>
      <w:r w:rsidRPr="00B163AB">
        <w:rPr>
          <w:rFonts w:ascii="Arial" w:eastAsia="Arial" w:hAnsi="Arial" w:cs="Arial"/>
          <w:sz w:val="16"/>
          <w:szCs w:val="16"/>
        </w:rPr>
        <w:t xml:space="preserve">”. </w:t>
      </w:r>
      <w:r w:rsidRPr="00B163AB">
        <w:rPr>
          <w:rFonts w:ascii="Arial" w:hAnsi="Arial" w:cs="Arial"/>
          <w:sz w:val="16"/>
          <w:szCs w:val="16"/>
        </w:rPr>
        <w:t>DÍEZ</w:t>
      </w:r>
      <w:r w:rsidRPr="00B163AB">
        <w:rPr>
          <w:rFonts w:ascii="Arial" w:eastAsia="Arial" w:hAnsi="Arial" w:cs="Arial"/>
          <w:sz w:val="16"/>
          <w:szCs w:val="16"/>
        </w:rPr>
        <w:t>-</w:t>
      </w:r>
      <w:r w:rsidRPr="00B163AB">
        <w:rPr>
          <w:rFonts w:ascii="Arial" w:hAnsi="Arial" w:cs="Arial"/>
          <w:sz w:val="16"/>
          <w:szCs w:val="16"/>
        </w:rPr>
        <w:t>PICAZO</w:t>
      </w:r>
      <w:r w:rsidRPr="00B163AB">
        <w:rPr>
          <w:rFonts w:ascii="Arial" w:eastAsia="Arial" w:hAnsi="Arial" w:cs="Arial"/>
          <w:sz w:val="16"/>
          <w:szCs w:val="16"/>
        </w:rPr>
        <w:t xml:space="preserve">, </w:t>
      </w:r>
      <w:r w:rsidRPr="00B163AB">
        <w:rPr>
          <w:rFonts w:ascii="Arial" w:hAnsi="Arial" w:cs="Arial"/>
          <w:sz w:val="16"/>
          <w:szCs w:val="16"/>
        </w:rPr>
        <w:t>Luis</w:t>
      </w:r>
      <w:r w:rsidRPr="00B163AB">
        <w:rPr>
          <w:rFonts w:ascii="Arial" w:eastAsia="Arial" w:hAnsi="Arial" w:cs="Arial"/>
          <w:sz w:val="16"/>
          <w:szCs w:val="16"/>
        </w:rPr>
        <w:t xml:space="preserve">. </w:t>
      </w:r>
      <w:r w:rsidRPr="00B163AB">
        <w:rPr>
          <w:rFonts w:ascii="Arial" w:hAnsi="Arial" w:cs="Arial"/>
          <w:sz w:val="16"/>
          <w:szCs w:val="16"/>
        </w:rPr>
        <w:t>Fundamentos</w:t>
      </w:r>
      <w:r w:rsidRPr="00B163AB">
        <w:rPr>
          <w:rFonts w:ascii="Arial" w:eastAsia="Arial" w:hAnsi="Arial" w:cs="Arial"/>
          <w:sz w:val="16"/>
          <w:szCs w:val="16"/>
        </w:rPr>
        <w:t xml:space="preserve"> </w:t>
      </w:r>
      <w:r w:rsidRPr="00B163AB">
        <w:rPr>
          <w:rFonts w:ascii="Arial" w:hAnsi="Arial" w:cs="Arial"/>
          <w:sz w:val="16"/>
          <w:szCs w:val="16"/>
        </w:rPr>
        <w:t>del</w:t>
      </w:r>
      <w:r w:rsidRPr="00B163AB">
        <w:rPr>
          <w:rFonts w:ascii="Arial" w:eastAsia="Arial" w:hAnsi="Arial" w:cs="Arial"/>
          <w:sz w:val="16"/>
          <w:szCs w:val="16"/>
        </w:rPr>
        <w:t xml:space="preserve"> </w:t>
      </w:r>
      <w:r w:rsidRPr="00B163AB">
        <w:rPr>
          <w:rFonts w:ascii="Arial" w:hAnsi="Arial" w:cs="Arial"/>
          <w:sz w:val="16"/>
          <w:szCs w:val="16"/>
        </w:rPr>
        <w:t>derecho</w:t>
      </w:r>
      <w:r w:rsidRPr="00B163AB">
        <w:rPr>
          <w:rFonts w:ascii="Arial" w:eastAsia="Arial" w:hAnsi="Arial" w:cs="Arial"/>
          <w:sz w:val="16"/>
          <w:szCs w:val="16"/>
        </w:rPr>
        <w:t xml:space="preserve"> </w:t>
      </w:r>
      <w:r w:rsidRPr="00B163AB">
        <w:rPr>
          <w:rFonts w:ascii="Arial" w:hAnsi="Arial" w:cs="Arial"/>
          <w:sz w:val="16"/>
          <w:szCs w:val="16"/>
        </w:rPr>
        <w:t>civil</w:t>
      </w:r>
      <w:r w:rsidRPr="00B163AB">
        <w:rPr>
          <w:rFonts w:ascii="Arial" w:eastAsia="Arial" w:hAnsi="Arial" w:cs="Arial"/>
          <w:sz w:val="16"/>
          <w:szCs w:val="16"/>
        </w:rPr>
        <w:t xml:space="preserve"> </w:t>
      </w:r>
      <w:r w:rsidRPr="00B163AB">
        <w:rPr>
          <w:rFonts w:ascii="Arial" w:hAnsi="Arial" w:cs="Arial"/>
          <w:sz w:val="16"/>
          <w:szCs w:val="16"/>
        </w:rPr>
        <w:t>patrimonial</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responsabilidad</w:t>
      </w:r>
      <w:r w:rsidRPr="00B163AB">
        <w:rPr>
          <w:rFonts w:ascii="Arial" w:eastAsia="Arial" w:hAnsi="Arial" w:cs="Arial"/>
          <w:sz w:val="16"/>
          <w:szCs w:val="16"/>
        </w:rPr>
        <w:t xml:space="preserve"> </w:t>
      </w:r>
      <w:r w:rsidRPr="00B163AB">
        <w:rPr>
          <w:rFonts w:ascii="Arial" w:hAnsi="Arial" w:cs="Arial"/>
          <w:sz w:val="16"/>
          <w:szCs w:val="16"/>
        </w:rPr>
        <w:t>civil</w:t>
      </w:r>
      <w:r w:rsidRPr="00B163AB">
        <w:rPr>
          <w:rFonts w:ascii="Arial" w:eastAsia="Arial" w:hAnsi="Arial" w:cs="Arial"/>
          <w:sz w:val="16"/>
          <w:szCs w:val="16"/>
        </w:rPr>
        <w:t xml:space="preserve"> </w:t>
      </w:r>
      <w:r w:rsidRPr="00B163AB">
        <w:rPr>
          <w:rFonts w:ascii="Arial" w:hAnsi="Arial" w:cs="Arial"/>
          <w:sz w:val="16"/>
          <w:szCs w:val="16"/>
        </w:rPr>
        <w:t>extracontractual</w:t>
      </w:r>
      <w:r w:rsidRPr="00B163AB">
        <w:rPr>
          <w:rFonts w:ascii="Arial" w:eastAsia="Arial" w:hAnsi="Arial" w:cs="Arial"/>
          <w:sz w:val="16"/>
          <w:szCs w:val="16"/>
        </w:rPr>
        <w:t>. 1</w:t>
      </w:r>
      <w:r w:rsidRPr="00B163AB">
        <w:rPr>
          <w:rFonts w:ascii="Arial" w:hAnsi="Arial" w:cs="Arial"/>
          <w:sz w:val="16"/>
          <w:szCs w:val="16"/>
        </w:rPr>
        <w:t>ª</w:t>
      </w:r>
      <w:r w:rsidRPr="00B163AB">
        <w:rPr>
          <w:rFonts w:ascii="Arial" w:eastAsia="Arial" w:hAnsi="Arial" w:cs="Arial"/>
          <w:sz w:val="16"/>
          <w:szCs w:val="16"/>
        </w:rPr>
        <w:t xml:space="preserve"> </w:t>
      </w:r>
      <w:r w:rsidRPr="00B163AB">
        <w:rPr>
          <w:rFonts w:ascii="Arial" w:hAnsi="Arial" w:cs="Arial"/>
          <w:sz w:val="16"/>
          <w:szCs w:val="16"/>
        </w:rPr>
        <w:t>ed</w:t>
      </w:r>
      <w:r w:rsidRPr="00B163AB">
        <w:rPr>
          <w:rFonts w:ascii="Arial" w:eastAsia="Arial" w:hAnsi="Arial" w:cs="Arial"/>
          <w:sz w:val="16"/>
          <w:szCs w:val="16"/>
        </w:rPr>
        <w:t xml:space="preserve">. </w:t>
      </w:r>
      <w:r w:rsidRPr="00B163AB">
        <w:rPr>
          <w:rFonts w:ascii="Arial" w:hAnsi="Arial" w:cs="Arial"/>
          <w:sz w:val="16"/>
          <w:szCs w:val="16"/>
        </w:rPr>
        <w:t>Navarra</w:t>
      </w:r>
      <w:r w:rsidRPr="00B163AB">
        <w:rPr>
          <w:rFonts w:ascii="Arial" w:eastAsia="Arial" w:hAnsi="Arial" w:cs="Arial"/>
          <w:sz w:val="16"/>
          <w:szCs w:val="16"/>
        </w:rPr>
        <w:t xml:space="preserve">, </w:t>
      </w:r>
      <w:r w:rsidRPr="00B163AB">
        <w:rPr>
          <w:rFonts w:ascii="Arial" w:hAnsi="Arial" w:cs="Arial"/>
          <w:sz w:val="16"/>
          <w:szCs w:val="16"/>
        </w:rPr>
        <w:t>Aranzadi</w:t>
      </w:r>
      <w:r w:rsidRPr="00B163AB">
        <w:rPr>
          <w:rFonts w:ascii="Arial" w:eastAsia="Arial" w:hAnsi="Arial" w:cs="Arial"/>
          <w:sz w:val="16"/>
          <w:szCs w:val="16"/>
        </w:rPr>
        <w:t xml:space="preserve">, 2011, </w:t>
      </w:r>
      <w:r w:rsidRPr="00B163AB">
        <w:rPr>
          <w:rFonts w:ascii="Arial" w:hAnsi="Arial" w:cs="Arial"/>
          <w:sz w:val="16"/>
          <w:szCs w:val="16"/>
        </w:rPr>
        <w:t>p</w:t>
      </w:r>
      <w:r w:rsidRPr="00B163AB">
        <w:rPr>
          <w:rFonts w:ascii="Arial" w:eastAsia="Arial" w:hAnsi="Arial" w:cs="Arial"/>
          <w:sz w:val="16"/>
          <w:szCs w:val="16"/>
        </w:rPr>
        <w:t>.297.</w:t>
      </w:r>
    </w:p>
  </w:footnote>
  <w:footnote w:id="45">
    <w:p w:rsidR="00104CF2" w:rsidRPr="00B163AB" w:rsidRDefault="00104CF2" w:rsidP="00D9649E">
      <w:pPr>
        <w:pStyle w:val="Textonotapie"/>
        <w:jc w:val="both"/>
        <w:rPr>
          <w:rFonts w:ascii="Arial" w:eastAsia="Arial" w:hAnsi="Arial" w:cs="Arial"/>
          <w:sz w:val="16"/>
          <w:szCs w:val="16"/>
        </w:rPr>
      </w:pPr>
      <w:r w:rsidRPr="00B163AB">
        <w:rPr>
          <w:rStyle w:val="Caracteresdenotaalpie"/>
          <w:rFonts w:ascii="Arial" w:hAnsi="Arial" w:cs="Arial"/>
          <w:sz w:val="16"/>
          <w:szCs w:val="16"/>
        </w:rPr>
        <w:footnoteRef/>
      </w:r>
      <w:r w:rsidRPr="00B163AB">
        <w:rPr>
          <w:rFonts w:ascii="Arial" w:eastAsia="Arial" w:hAnsi="Arial" w:cs="Arial"/>
          <w:sz w:val="16"/>
          <w:szCs w:val="16"/>
        </w:rPr>
        <w:tab/>
        <w:t xml:space="preserve"> </w:t>
      </w:r>
      <w:r w:rsidRPr="00B163AB">
        <w:rPr>
          <w:rFonts w:ascii="Arial" w:hAnsi="Arial" w:cs="Arial"/>
          <w:sz w:val="16"/>
          <w:szCs w:val="16"/>
        </w:rPr>
        <w:t>Corte</w:t>
      </w:r>
      <w:r w:rsidRPr="00B163AB">
        <w:rPr>
          <w:rFonts w:ascii="Arial" w:eastAsia="Arial" w:hAnsi="Arial" w:cs="Arial"/>
          <w:sz w:val="16"/>
          <w:szCs w:val="16"/>
        </w:rPr>
        <w:t xml:space="preserve"> </w:t>
      </w:r>
      <w:r w:rsidRPr="00B163AB">
        <w:rPr>
          <w:rFonts w:ascii="Arial" w:hAnsi="Arial" w:cs="Arial"/>
          <w:sz w:val="16"/>
          <w:szCs w:val="16"/>
        </w:rPr>
        <w:t>Constitucional</w:t>
      </w:r>
      <w:r w:rsidRPr="00B163AB">
        <w:rPr>
          <w:rFonts w:ascii="Arial" w:eastAsia="Arial" w:hAnsi="Arial" w:cs="Arial"/>
          <w:sz w:val="16"/>
          <w:szCs w:val="16"/>
        </w:rPr>
        <w:t xml:space="preserve">, </w:t>
      </w:r>
      <w:r w:rsidRPr="00B163AB">
        <w:rPr>
          <w:rFonts w:ascii="Arial" w:hAnsi="Arial" w:cs="Arial"/>
          <w:sz w:val="16"/>
          <w:szCs w:val="16"/>
        </w:rPr>
        <w:t>sentencia</w:t>
      </w:r>
      <w:r w:rsidRPr="00B163AB">
        <w:rPr>
          <w:rFonts w:ascii="Arial" w:eastAsia="Arial" w:hAnsi="Arial" w:cs="Arial"/>
          <w:sz w:val="16"/>
          <w:szCs w:val="16"/>
        </w:rPr>
        <w:t xml:space="preserve"> </w:t>
      </w:r>
      <w:r w:rsidRPr="00B163AB">
        <w:rPr>
          <w:rFonts w:ascii="Arial" w:hAnsi="Arial" w:cs="Arial"/>
          <w:sz w:val="16"/>
          <w:szCs w:val="16"/>
        </w:rPr>
        <w:t>C</w:t>
      </w:r>
      <w:r w:rsidRPr="00B163AB">
        <w:rPr>
          <w:rFonts w:ascii="Arial" w:eastAsia="Arial" w:hAnsi="Arial" w:cs="Arial"/>
          <w:sz w:val="16"/>
          <w:szCs w:val="16"/>
        </w:rPr>
        <w:t xml:space="preserve">-333 </w:t>
      </w:r>
      <w:r w:rsidRPr="00B163AB">
        <w:rPr>
          <w:rFonts w:ascii="Arial" w:hAnsi="Arial" w:cs="Arial"/>
          <w:sz w:val="16"/>
          <w:szCs w:val="16"/>
        </w:rPr>
        <w:t>de</w:t>
      </w:r>
      <w:r w:rsidRPr="00B163AB">
        <w:rPr>
          <w:rFonts w:ascii="Arial" w:eastAsia="Arial" w:hAnsi="Arial" w:cs="Arial"/>
          <w:sz w:val="16"/>
          <w:szCs w:val="16"/>
        </w:rPr>
        <w:t xml:space="preserve"> 1996; </w:t>
      </w:r>
      <w:r w:rsidRPr="00B163AB">
        <w:rPr>
          <w:rFonts w:ascii="Arial" w:hAnsi="Arial" w:cs="Arial"/>
          <w:sz w:val="16"/>
          <w:szCs w:val="16"/>
        </w:rPr>
        <w:t>C</w:t>
      </w:r>
      <w:r w:rsidRPr="00B163AB">
        <w:rPr>
          <w:rFonts w:ascii="Arial" w:eastAsia="Arial" w:hAnsi="Arial" w:cs="Arial"/>
          <w:sz w:val="16"/>
          <w:szCs w:val="16"/>
        </w:rPr>
        <w:t xml:space="preserve">-832 </w:t>
      </w:r>
      <w:r w:rsidRPr="00B163AB">
        <w:rPr>
          <w:rFonts w:ascii="Arial" w:hAnsi="Arial" w:cs="Arial"/>
          <w:sz w:val="16"/>
          <w:szCs w:val="16"/>
        </w:rPr>
        <w:t>de</w:t>
      </w:r>
      <w:r w:rsidRPr="00B163AB">
        <w:rPr>
          <w:rFonts w:ascii="Arial" w:eastAsia="Arial" w:hAnsi="Arial" w:cs="Arial"/>
          <w:sz w:val="16"/>
          <w:szCs w:val="16"/>
        </w:rPr>
        <w:t xml:space="preserve"> 2001. </w:t>
      </w:r>
      <w:r w:rsidRPr="00B163AB">
        <w:rPr>
          <w:rFonts w:ascii="Arial" w:hAnsi="Arial" w:cs="Arial"/>
          <w:sz w:val="16"/>
          <w:szCs w:val="16"/>
        </w:rPr>
        <w:t>Cabe</w:t>
      </w:r>
      <w:r w:rsidRPr="00B163AB">
        <w:rPr>
          <w:rFonts w:ascii="Arial" w:eastAsia="Arial" w:hAnsi="Arial" w:cs="Arial"/>
          <w:sz w:val="16"/>
          <w:szCs w:val="16"/>
        </w:rPr>
        <w:t xml:space="preserve"> </w:t>
      </w:r>
      <w:r w:rsidRPr="00B163AB">
        <w:rPr>
          <w:rFonts w:ascii="Arial" w:hAnsi="Arial" w:cs="Arial"/>
          <w:sz w:val="16"/>
          <w:szCs w:val="16"/>
        </w:rPr>
        <w:t>afirmar</w:t>
      </w:r>
      <w:r w:rsidRPr="00B163AB">
        <w:rPr>
          <w:rFonts w:ascii="Arial" w:eastAsia="Arial" w:hAnsi="Arial" w:cs="Arial"/>
          <w:sz w:val="16"/>
          <w:szCs w:val="16"/>
        </w:rPr>
        <w:t xml:space="preserve">,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en</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doctrina</w:t>
      </w:r>
      <w:r w:rsidRPr="00B163AB">
        <w:rPr>
          <w:rFonts w:ascii="Arial" w:eastAsia="Arial" w:hAnsi="Arial" w:cs="Arial"/>
          <w:sz w:val="16"/>
          <w:szCs w:val="16"/>
        </w:rPr>
        <w:t xml:space="preserve"> </w:t>
      </w:r>
      <w:r w:rsidRPr="00B163AB">
        <w:rPr>
          <w:rFonts w:ascii="Arial" w:hAnsi="Arial" w:cs="Arial"/>
          <w:sz w:val="16"/>
          <w:szCs w:val="16"/>
        </w:rPr>
        <w:t>del</w:t>
      </w:r>
      <w:r w:rsidRPr="00B163AB">
        <w:rPr>
          <w:rFonts w:ascii="Arial" w:eastAsia="Arial" w:hAnsi="Arial" w:cs="Arial"/>
          <w:sz w:val="16"/>
          <w:szCs w:val="16"/>
        </w:rPr>
        <w:t xml:space="preserve"> </w:t>
      </w:r>
      <w:r w:rsidRPr="00B163AB">
        <w:rPr>
          <w:rFonts w:ascii="Arial" w:hAnsi="Arial" w:cs="Arial"/>
          <w:sz w:val="16"/>
          <w:szCs w:val="16"/>
        </w:rPr>
        <w:t>derecho</w:t>
      </w:r>
      <w:r w:rsidRPr="00B163AB">
        <w:rPr>
          <w:rFonts w:ascii="Arial" w:eastAsia="Arial" w:hAnsi="Arial" w:cs="Arial"/>
          <w:sz w:val="16"/>
          <w:szCs w:val="16"/>
        </w:rPr>
        <w:t xml:space="preserve"> </w:t>
      </w:r>
      <w:r w:rsidRPr="00B163AB">
        <w:rPr>
          <w:rFonts w:ascii="Arial" w:hAnsi="Arial" w:cs="Arial"/>
          <w:sz w:val="16"/>
          <w:szCs w:val="16"/>
        </w:rPr>
        <w:t>civil</w:t>
      </w:r>
      <w:r w:rsidRPr="00B163AB">
        <w:rPr>
          <w:rFonts w:ascii="Arial" w:eastAsia="Arial" w:hAnsi="Arial" w:cs="Arial"/>
          <w:sz w:val="16"/>
          <w:szCs w:val="16"/>
        </w:rPr>
        <w:t xml:space="preserve"> </w:t>
      </w:r>
      <w:r w:rsidRPr="00B163AB">
        <w:rPr>
          <w:rFonts w:ascii="Arial" w:hAnsi="Arial" w:cs="Arial"/>
          <w:sz w:val="16"/>
          <w:szCs w:val="16"/>
        </w:rPr>
        <w:t>se</w:t>
      </w:r>
      <w:r w:rsidRPr="00B163AB">
        <w:rPr>
          <w:rFonts w:ascii="Arial" w:eastAsia="Arial" w:hAnsi="Arial" w:cs="Arial"/>
          <w:sz w:val="16"/>
          <w:szCs w:val="16"/>
        </w:rPr>
        <w:t xml:space="preserve"> </w:t>
      </w:r>
      <w:r w:rsidRPr="00B163AB">
        <w:rPr>
          <w:rFonts w:ascii="Arial" w:hAnsi="Arial" w:cs="Arial"/>
          <w:sz w:val="16"/>
          <w:szCs w:val="16"/>
        </w:rPr>
        <w:t>advierte</w:t>
      </w:r>
      <w:r w:rsidRPr="00B163AB">
        <w:rPr>
          <w:rFonts w:ascii="Arial" w:eastAsia="Arial" w:hAnsi="Arial" w:cs="Arial"/>
          <w:sz w:val="16"/>
          <w:szCs w:val="16"/>
        </w:rPr>
        <w:t xml:space="preserve">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antijuridicidad</w:t>
      </w:r>
      <w:r w:rsidRPr="00B163AB">
        <w:rPr>
          <w:rFonts w:ascii="Arial" w:eastAsia="Arial" w:hAnsi="Arial" w:cs="Arial"/>
          <w:sz w:val="16"/>
          <w:szCs w:val="16"/>
        </w:rPr>
        <w:t xml:space="preserve"> </w:t>
      </w:r>
      <w:r w:rsidRPr="00B163AB">
        <w:rPr>
          <w:rFonts w:ascii="Arial" w:hAnsi="Arial" w:cs="Arial"/>
          <w:sz w:val="16"/>
          <w:szCs w:val="16"/>
        </w:rPr>
        <w:t>del</w:t>
      </w:r>
      <w:r w:rsidRPr="00B163AB">
        <w:rPr>
          <w:rFonts w:ascii="Arial" w:eastAsia="Arial" w:hAnsi="Arial" w:cs="Arial"/>
          <w:sz w:val="16"/>
          <w:szCs w:val="16"/>
        </w:rPr>
        <w:t xml:space="preserve"> </w:t>
      </w:r>
      <w:r w:rsidRPr="00B163AB">
        <w:rPr>
          <w:rFonts w:ascii="Arial" w:hAnsi="Arial" w:cs="Arial"/>
          <w:sz w:val="16"/>
          <w:szCs w:val="16"/>
        </w:rPr>
        <w:t>daño</w:t>
      </w:r>
      <w:r w:rsidRPr="00B163AB">
        <w:rPr>
          <w:rFonts w:ascii="Arial" w:eastAsia="Arial" w:hAnsi="Arial" w:cs="Arial"/>
          <w:sz w:val="16"/>
          <w:szCs w:val="16"/>
        </w:rPr>
        <w:t xml:space="preserve"> </w:t>
      </w:r>
      <w:r w:rsidRPr="00B163AB">
        <w:rPr>
          <w:rFonts w:ascii="Arial" w:hAnsi="Arial" w:cs="Arial"/>
          <w:sz w:val="16"/>
          <w:szCs w:val="16"/>
        </w:rPr>
        <w:t>no</w:t>
      </w:r>
      <w:r w:rsidRPr="00B163AB">
        <w:rPr>
          <w:rFonts w:ascii="Arial" w:eastAsia="Arial" w:hAnsi="Arial" w:cs="Arial"/>
          <w:sz w:val="16"/>
          <w:szCs w:val="16"/>
        </w:rPr>
        <w:t xml:space="preserve"> </w:t>
      </w:r>
      <w:r w:rsidRPr="00B163AB">
        <w:rPr>
          <w:rFonts w:ascii="Arial" w:hAnsi="Arial" w:cs="Arial"/>
          <w:sz w:val="16"/>
          <w:szCs w:val="16"/>
        </w:rPr>
        <w:t>se</w:t>
      </w:r>
      <w:r w:rsidRPr="00B163AB">
        <w:rPr>
          <w:rFonts w:ascii="Arial" w:eastAsia="Arial" w:hAnsi="Arial" w:cs="Arial"/>
          <w:sz w:val="16"/>
          <w:szCs w:val="16"/>
        </w:rPr>
        <w:t xml:space="preserve"> </w:t>
      </w:r>
      <w:r w:rsidRPr="00B163AB">
        <w:rPr>
          <w:rFonts w:ascii="Arial" w:hAnsi="Arial" w:cs="Arial"/>
          <w:sz w:val="16"/>
          <w:szCs w:val="16"/>
        </w:rPr>
        <w:t>produce</w:t>
      </w:r>
      <w:r w:rsidRPr="00B163AB">
        <w:rPr>
          <w:rFonts w:ascii="Arial" w:eastAsia="Arial" w:hAnsi="Arial" w:cs="Arial"/>
          <w:sz w:val="16"/>
          <w:szCs w:val="16"/>
        </w:rPr>
        <w:t xml:space="preserve"> </w:t>
      </w:r>
      <w:r w:rsidRPr="00B163AB">
        <w:rPr>
          <w:rFonts w:ascii="Arial" w:hAnsi="Arial" w:cs="Arial"/>
          <w:sz w:val="16"/>
          <w:szCs w:val="16"/>
        </w:rPr>
        <w:t>porque</w:t>
      </w:r>
      <w:r w:rsidRPr="00B163AB">
        <w:rPr>
          <w:rFonts w:ascii="Arial" w:eastAsia="Arial" w:hAnsi="Arial" w:cs="Arial"/>
          <w:sz w:val="16"/>
          <w:szCs w:val="16"/>
        </w:rPr>
        <w:t xml:space="preserve"> </w:t>
      </w:r>
      <w:r w:rsidRPr="00B163AB">
        <w:rPr>
          <w:rFonts w:ascii="Arial" w:hAnsi="Arial" w:cs="Arial"/>
          <w:sz w:val="16"/>
          <w:szCs w:val="16"/>
        </w:rPr>
        <w:t>exista</w:t>
      </w:r>
      <w:r w:rsidRPr="00B163AB">
        <w:rPr>
          <w:rFonts w:ascii="Arial" w:eastAsia="Arial" w:hAnsi="Arial" w:cs="Arial"/>
          <w:sz w:val="16"/>
          <w:szCs w:val="16"/>
        </w:rPr>
        <w:t xml:space="preserve"> </w:t>
      </w:r>
      <w:r w:rsidRPr="00B163AB">
        <w:rPr>
          <w:rFonts w:ascii="Arial" w:hAnsi="Arial" w:cs="Arial"/>
          <w:sz w:val="16"/>
          <w:szCs w:val="16"/>
        </w:rPr>
        <w:t>violación</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deberes</w:t>
      </w:r>
      <w:r w:rsidRPr="00B163AB">
        <w:rPr>
          <w:rFonts w:ascii="Arial" w:eastAsia="Arial" w:hAnsi="Arial" w:cs="Arial"/>
          <w:sz w:val="16"/>
          <w:szCs w:val="16"/>
        </w:rPr>
        <w:t xml:space="preserve"> </w:t>
      </w:r>
      <w:r w:rsidRPr="00B163AB">
        <w:rPr>
          <w:rFonts w:ascii="Arial" w:hAnsi="Arial" w:cs="Arial"/>
          <w:sz w:val="16"/>
          <w:szCs w:val="16"/>
        </w:rPr>
        <w:t>jurídicos</w:t>
      </w:r>
      <w:r w:rsidRPr="00B163AB">
        <w:rPr>
          <w:rFonts w:ascii="Arial" w:eastAsia="Arial" w:hAnsi="Arial" w:cs="Arial"/>
          <w:sz w:val="16"/>
          <w:szCs w:val="16"/>
        </w:rPr>
        <w:t xml:space="preserve">”, </w:t>
      </w:r>
      <w:r w:rsidRPr="00B163AB">
        <w:rPr>
          <w:rFonts w:ascii="Arial" w:hAnsi="Arial" w:cs="Arial"/>
          <w:sz w:val="16"/>
          <w:szCs w:val="16"/>
        </w:rPr>
        <w:t>definiéndose</w:t>
      </w:r>
      <w:r w:rsidRPr="00B163AB">
        <w:rPr>
          <w:rFonts w:ascii="Arial" w:eastAsia="Arial" w:hAnsi="Arial" w:cs="Arial"/>
          <w:sz w:val="16"/>
          <w:szCs w:val="16"/>
        </w:rPr>
        <w:t xml:space="preserve"> </w:t>
      </w:r>
      <w:r w:rsidRPr="00B163AB">
        <w:rPr>
          <w:rFonts w:ascii="Arial" w:hAnsi="Arial" w:cs="Arial"/>
          <w:sz w:val="16"/>
          <w:szCs w:val="16"/>
        </w:rPr>
        <w:t>como</w:t>
      </w:r>
      <w:r w:rsidRPr="00B163AB">
        <w:rPr>
          <w:rFonts w:ascii="Arial" w:eastAsia="Arial" w:hAnsi="Arial" w:cs="Arial"/>
          <w:sz w:val="16"/>
          <w:szCs w:val="16"/>
        </w:rPr>
        <w:t xml:space="preserve"> “</w:t>
      </w:r>
      <w:r w:rsidRPr="00B163AB">
        <w:rPr>
          <w:rFonts w:ascii="Arial" w:hAnsi="Arial" w:cs="Arial"/>
          <w:sz w:val="16"/>
          <w:szCs w:val="16"/>
        </w:rPr>
        <w:t>violación</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una</w:t>
      </w:r>
      <w:r w:rsidRPr="00B163AB">
        <w:rPr>
          <w:rFonts w:ascii="Arial" w:eastAsia="Arial" w:hAnsi="Arial" w:cs="Arial"/>
          <w:sz w:val="16"/>
          <w:szCs w:val="16"/>
        </w:rPr>
        <w:t xml:space="preserve"> </w:t>
      </w:r>
      <w:r w:rsidRPr="00B163AB">
        <w:rPr>
          <w:rFonts w:ascii="Arial" w:hAnsi="Arial" w:cs="Arial"/>
          <w:sz w:val="16"/>
          <w:szCs w:val="16"/>
        </w:rPr>
        <w:t>norma</w:t>
      </w:r>
      <w:r w:rsidRPr="00B163AB">
        <w:rPr>
          <w:rFonts w:ascii="Arial" w:eastAsia="Arial" w:hAnsi="Arial" w:cs="Arial"/>
          <w:sz w:val="16"/>
          <w:szCs w:val="16"/>
        </w:rPr>
        <w:t xml:space="preserve"> </w:t>
      </w:r>
      <w:r w:rsidRPr="00B163AB">
        <w:rPr>
          <w:rFonts w:ascii="Arial" w:hAnsi="Arial" w:cs="Arial"/>
          <w:sz w:val="16"/>
          <w:szCs w:val="16"/>
        </w:rPr>
        <w:t>especial</w:t>
      </w:r>
      <w:r w:rsidRPr="00B163AB">
        <w:rPr>
          <w:rFonts w:ascii="Arial" w:eastAsia="Arial" w:hAnsi="Arial" w:cs="Arial"/>
          <w:sz w:val="16"/>
          <w:szCs w:val="16"/>
        </w:rPr>
        <w:t xml:space="preserve"> </w:t>
      </w:r>
      <w:r w:rsidRPr="00B163AB">
        <w:rPr>
          <w:rFonts w:ascii="Arial" w:hAnsi="Arial" w:cs="Arial"/>
          <w:sz w:val="16"/>
          <w:szCs w:val="16"/>
        </w:rPr>
        <w:t>o</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más</w:t>
      </w:r>
      <w:r w:rsidRPr="00B163AB">
        <w:rPr>
          <w:rFonts w:ascii="Arial" w:eastAsia="Arial" w:hAnsi="Arial" w:cs="Arial"/>
          <w:sz w:val="16"/>
          <w:szCs w:val="16"/>
        </w:rPr>
        <w:t xml:space="preserve"> </w:t>
      </w:r>
      <w:r w:rsidRPr="00B163AB">
        <w:rPr>
          <w:rFonts w:ascii="Arial" w:hAnsi="Arial" w:cs="Arial"/>
          <w:sz w:val="16"/>
          <w:szCs w:val="16"/>
        </w:rPr>
        <w:t>genérica</w:t>
      </w:r>
      <w:r w:rsidRPr="00B163AB">
        <w:rPr>
          <w:rFonts w:ascii="Arial" w:eastAsia="Arial" w:hAnsi="Arial" w:cs="Arial"/>
          <w:sz w:val="16"/>
          <w:szCs w:val="16"/>
        </w:rPr>
        <w:t xml:space="preserve"> </w:t>
      </w:r>
      <w:r w:rsidRPr="00B163AB">
        <w:rPr>
          <w:rFonts w:ascii="Arial" w:hAnsi="Arial" w:cs="Arial"/>
          <w:sz w:val="16"/>
          <w:szCs w:val="16"/>
        </w:rPr>
        <w:t>alterum</w:t>
      </w:r>
      <w:r w:rsidRPr="00B163AB">
        <w:rPr>
          <w:rFonts w:ascii="Arial" w:eastAsia="Arial" w:hAnsi="Arial" w:cs="Arial"/>
          <w:sz w:val="16"/>
          <w:szCs w:val="16"/>
        </w:rPr>
        <w:t xml:space="preserve"> </w:t>
      </w:r>
      <w:r w:rsidRPr="00B163AB">
        <w:rPr>
          <w:rFonts w:ascii="Arial" w:hAnsi="Arial" w:cs="Arial"/>
          <w:sz w:val="16"/>
          <w:szCs w:val="16"/>
        </w:rPr>
        <w:t>non</w:t>
      </w:r>
      <w:r w:rsidRPr="00B163AB">
        <w:rPr>
          <w:rFonts w:ascii="Arial" w:eastAsia="Arial" w:hAnsi="Arial" w:cs="Arial"/>
          <w:sz w:val="16"/>
          <w:szCs w:val="16"/>
        </w:rPr>
        <w:t xml:space="preserve"> </w:t>
      </w:r>
      <w:r w:rsidRPr="00B163AB">
        <w:rPr>
          <w:rFonts w:ascii="Arial" w:hAnsi="Arial" w:cs="Arial"/>
          <w:sz w:val="16"/>
          <w:szCs w:val="16"/>
        </w:rPr>
        <w:t>laedere</w:t>
      </w:r>
      <w:r w:rsidRPr="00B163AB">
        <w:rPr>
          <w:rFonts w:ascii="Arial" w:eastAsia="Arial" w:hAnsi="Arial" w:cs="Arial"/>
          <w:sz w:val="16"/>
          <w:szCs w:val="16"/>
        </w:rPr>
        <w:t xml:space="preserve">”. </w:t>
      </w:r>
      <w:r w:rsidRPr="00B163AB">
        <w:rPr>
          <w:rFonts w:ascii="Arial" w:hAnsi="Arial" w:cs="Arial"/>
          <w:sz w:val="16"/>
          <w:szCs w:val="16"/>
        </w:rPr>
        <w:t>DÍEZ</w:t>
      </w:r>
      <w:r w:rsidRPr="00B163AB">
        <w:rPr>
          <w:rFonts w:ascii="Arial" w:eastAsia="Arial" w:hAnsi="Arial" w:cs="Arial"/>
          <w:sz w:val="16"/>
          <w:szCs w:val="16"/>
        </w:rPr>
        <w:t>-</w:t>
      </w:r>
      <w:r w:rsidRPr="00B163AB">
        <w:rPr>
          <w:rFonts w:ascii="Arial" w:hAnsi="Arial" w:cs="Arial"/>
          <w:sz w:val="16"/>
          <w:szCs w:val="16"/>
        </w:rPr>
        <w:t>PICAZO</w:t>
      </w:r>
      <w:r w:rsidRPr="00B163AB">
        <w:rPr>
          <w:rFonts w:ascii="Arial" w:eastAsia="Arial" w:hAnsi="Arial" w:cs="Arial"/>
          <w:sz w:val="16"/>
          <w:szCs w:val="16"/>
        </w:rPr>
        <w:t xml:space="preserve">, </w:t>
      </w:r>
      <w:r w:rsidRPr="00B163AB">
        <w:rPr>
          <w:rFonts w:ascii="Arial" w:hAnsi="Arial" w:cs="Arial"/>
          <w:sz w:val="16"/>
          <w:szCs w:val="16"/>
        </w:rPr>
        <w:t>Luis</w:t>
      </w:r>
      <w:r w:rsidRPr="00B163AB">
        <w:rPr>
          <w:rFonts w:ascii="Arial" w:eastAsia="Arial" w:hAnsi="Arial" w:cs="Arial"/>
          <w:sz w:val="16"/>
          <w:szCs w:val="16"/>
        </w:rPr>
        <w:t xml:space="preserve">. </w:t>
      </w:r>
      <w:r w:rsidRPr="00B163AB">
        <w:rPr>
          <w:rFonts w:ascii="Arial" w:hAnsi="Arial" w:cs="Arial"/>
          <w:sz w:val="16"/>
          <w:szCs w:val="16"/>
        </w:rPr>
        <w:t>Fundamentos</w:t>
      </w:r>
      <w:r w:rsidRPr="00B163AB">
        <w:rPr>
          <w:rFonts w:ascii="Arial" w:eastAsia="Arial" w:hAnsi="Arial" w:cs="Arial"/>
          <w:sz w:val="16"/>
          <w:szCs w:val="16"/>
        </w:rPr>
        <w:t xml:space="preserve"> </w:t>
      </w:r>
      <w:r w:rsidRPr="00B163AB">
        <w:rPr>
          <w:rFonts w:ascii="Arial" w:hAnsi="Arial" w:cs="Arial"/>
          <w:sz w:val="16"/>
          <w:szCs w:val="16"/>
        </w:rPr>
        <w:t>del</w:t>
      </w:r>
      <w:r w:rsidRPr="00B163AB">
        <w:rPr>
          <w:rFonts w:ascii="Arial" w:eastAsia="Arial" w:hAnsi="Arial" w:cs="Arial"/>
          <w:sz w:val="16"/>
          <w:szCs w:val="16"/>
        </w:rPr>
        <w:t xml:space="preserve"> </w:t>
      </w:r>
      <w:r w:rsidRPr="00B163AB">
        <w:rPr>
          <w:rFonts w:ascii="Arial" w:hAnsi="Arial" w:cs="Arial"/>
          <w:sz w:val="16"/>
          <w:szCs w:val="16"/>
        </w:rPr>
        <w:t>derecho</w:t>
      </w:r>
      <w:r w:rsidRPr="00B163AB">
        <w:rPr>
          <w:rFonts w:ascii="Arial" w:eastAsia="Arial" w:hAnsi="Arial" w:cs="Arial"/>
          <w:sz w:val="16"/>
          <w:szCs w:val="16"/>
        </w:rPr>
        <w:t xml:space="preserve"> </w:t>
      </w:r>
      <w:r w:rsidRPr="00B163AB">
        <w:rPr>
          <w:rFonts w:ascii="Arial" w:hAnsi="Arial" w:cs="Arial"/>
          <w:sz w:val="16"/>
          <w:szCs w:val="16"/>
        </w:rPr>
        <w:t>civil</w:t>
      </w:r>
      <w:r w:rsidRPr="00B163AB">
        <w:rPr>
          <w:rFonts w:ascii="Arial" w:eastAsia="Arial" w:hAnsi="Arial" w:cs="Arial"/>
          <w:sz w:val="16"/>
          <w:szCs w:val="16"/>
        </w:rPr>
        <w:t xml:space="preserve"> </w:t>
      </w:r>
      <w:r w:rsidRPr="00B163AB">
        <w:rPr>
          <w:rFonts w:ascii="Arial" w:hAnsi="Arial" w:cs="Arial"/>
          <w:sz w:val="16"/>
          <w:szCs w:val="16"/>
        </w:rPr>
        <w:t>patrimonial</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responsabilidad</w:t>
      </w:r>
      <w:r w:rsidRPr="00B163AB">
        <w:rPr>
          <w:rFonts w:ascii="Arial" w:eastAsia="Arial" w:hAnsi="Arial" w:cs="Arial"/>
          <w:sz w:val="16"/>
          <w:szCs w:val="16"/>
        </w:rPr>
        <w:t xml:space="preserve"> </w:t>
      </w:r>
      <w:r w:rsidRPr="00B163AB">
        <w:rPr>
          <w:rFonts w:ascii="Arial" w:hAnsi="Arial" w:cs="Arial"/>
          <w:sz w:val="16"/>
          <w:szCs w:val="16"/>
        </w:rPr>
        <w:t>civil</w:t>
      </w:r>
      <w:r w:rsidRPr="00B163AB">
        <w:rPr>
          <w:rFonts w:ascii="Arial" w:eastAsia="Arial" w:hAnsi="Arial" w:cs="Arial"/>
          <w:sz w:val="16"/>
          <w:szCs w:val="16"/>
        </w:rPr>
        <w:t xml:space="preserve"> </w:t>
      </w:r>
      <w:r w:rsidRPr="00B163AB">
        <w:rPr>
          <w:rFonts w:ascii="Arial" w:hAnsi="Arial" w:cs="Arial"/>
          <w:sz w:val="16"/>
          <w:szCs w:val="16"/>
        </w:rPr>
        <w:t>extracontractual</w:t>
      </w:r>
      <w:r w:rsidRPr="00B163AB">
        <w:rPr>
          <w:rFonts w:ascii="Arial" w:eastAsia="Arial" w:hAnsi="Arial" w:cs="Arial"/>
          <w:sz w:val="16"/>
          <w:szCs w:val="16"/>
        </w:rPr>
        <w:t xml:space="preserve">., </w:t>
      </w:r>
      <w:r w:rsidRPr="00B163AB">
        <w:rPr>
          <w:rFonts w:ascii="Arial" w:hAnsi="Arial" w:cs="Arial"/>
          <w:sz w:val="16"/>
          <w:szCs w:val="16"/>
        </w:rPr>
        <w:t>ob</w:t>
      </w:r>
      <w:r w:rsidRPr="00B163AB">
        <w:rPr>
          <w:rFonts w:ascii="Arial" w:eastAsia="Arial" w:hAnsi="Arial" w:cs="Arial"/>
          <w:sz w:val="16"/>
          <w:szCs w:val="16"/>
        </w:rPr>
        <w:t xml:space="preserve">., </w:t>
      </w:r>
      <w:r w:rsidRPr="00B163AB">
        <w:rPr>
          <w:rFonts w:ascii="Arial" w:hAnsi="Arial" w:cs="Arial"/>
          <w:sz w:val="16"/>
          <w:szCs w:val="16"/>
        </w:rPr>
        <w:t>cit</w:t>
      </w:r>
      <w:r w:rsidRPr="00B163AB">
        <w:rPr>
          <w:rFonts w:ascii="Arial" w:eastAsia="Arial" w:hAnsi="Arial" w:cs="Arial"/>
          <w:sz w:val="16"/>
          <w:szCs w:val="16"/>
        </w:rPr>
        <w:t xml:space="preserve">., </w:t>
      </w:r>
      <w:r w:rsidRPr="00B163AB">
        <w:rPr>
          <w:rFonts w:ascii="Arial" w:hAnsi="Arial" w:cs="Arial"/>
          <w:sz w:val="16"/>
          <w:szCs w:val="16"/>
        </w:rPr>
        <w:t>p</w:t>
      </w:r>
      <w:r w:rsidRPr="00B163AB">
        <w:rPr>
          <w:rFonts w:ascii="Arial" w:eastAsia="Arial" w:hAnsi="Arial" w:cs="Arial"/>
          <w:sz w:val="16"/>
          <w:szCs w:val="16"/>
        </w:rPr>
        <w:t>.298.</w:t>
      </w:r>
    </w:p>
  </w:footnote>
  <w:footnote w:id="46">
    <w:p w:rsidR="00104CF2" w:rsidRPr="00B163AB" w:rsidRDefault="00104CF2" w:rsidP="00D9649E">
      <w:pPr>
        <w:pStyle w:val="Textonotapie"/>
        <w:jc w:val="both"/>
        <w:rPr>
          <w:rFonts w:ascii="Arial" w:eastAsia="Arial" w:hAnsi="Arial" w:cs="Arial"/>
          <w:sz w:val="16"/>
          <w:szCs w:val="16"/>
        </w:rPr>
      </w:pPr>
      <w:r w:rsidRPr="00B163AB">
        <w:rPr>
          <w:rStyle w:val="Caracteresdenotaalpie"/>
          <w:rFonts w:ascii="Arial" w:hAnsi="Arial" w:cs="Arial"/>
          <w:sz w:val="16"/>
          <w:szCs w:val="16"/>
        </w:rPr>
        <w:footnoteRef/>
      </w:r>
      <w:r w:rsidRPr="00B163AB">
        <w:rPr>
          <w:rFonts w:ascii="Arial" w:eastAsia="Arial" w:hAnsi="Arial" w:cs="Arial"/>
          <w:sz w:val="16"/>
          <w:szCs w:val="16"/>
        </w:rPr>
        <w:tab/>
        <w:t xml:space="preserve"> </w:t>
      </w:r>
      <w:r w:rsidRPr="00B163AB">
        <w:rPr>
          <w:rFonts w:ascii="Arial" w:hAnsi="Arial" w:cs="Arial"/>
          <w:sz w:val="16"/>
          <w:szCs w:val="16"/>
        </w:rPr>
        <w:t>Agregándose</w:t>
      </w:r>
      <w:r w:rsidRPr="00B163AB">
        <w:rPr>
          <w:rFonts w:ascii="Arial" w:eastAsia="Arial" w:hAnsi="Arial" w:cs="Arial"/>
          <w:sz w:val="16"/>
          <w:szCs w:val="16"/>
        </w:rPr>
        <w:t>: “</w:t>
      </w:r>
      <w:r w:rsidRPr="00B163AB">
        <w:rPr>
          <w:rFonts w:ascii="Arial" w:hAnsi="Arial" w:cs="Arial"/>
          <w:sz w:val="16"/>
          <w:szCs w:val="16"/>
        </w:rPr>
        <w:t>Para</w:t>
      </w:r>
      <w:r w:rsidRPr="00B163AB">
        <w:rPr>
          <w:rFonts w:ascii="Arial" w:eastAsia="Arial" w:hAnsi="Arial" w:cs="Arial"/>
          <w:sz w:val="16"/>
          <w:szCs w:val="16"/>
        </w:rPr>
        <w:t xml:space="preserve"> </w:t>
      </w:r>
      <w:r w:rsidRPr="00B163AB">
        <w:rPr>
          <w:rFonts w:ascii="Arial" w:hAnsi="Arial" w:cs="Arial"/>
          <w:sz w:val="16"/>
          <w:szCs w:val="16"/>
        </w:rPr>
        <w:t>eludir</w:t>
      </w:r>
      <w:r w:rsidRPr="00B163AB">
        <w:rPr>
          <w:rFonts w:ascii="Arial" w:eastAsia="Arial" w:hAnsi="Arial" w:cs="Arial"/>
          <w:sz w:val="16"/>
          <w:szCs w:val="16"/>
        </w:rPr>
        <w:t xml:space="preserve"> </w:t>
      </w:r>
      <w:r w:rsidRPr="00B163AB">
        <w:rPr>
          <w:rFonts w:ascii="Arial" w:hAnsi="Arial" w:cs="Arial"/>
          <w:sz w:val="16"/>
          <w:szCs w:val="16"/>
        </w:rPr>
        <w:t>el</w:t>
      </w:r>
      <w:r w:rsidRPr="00B163AB">
        <w:rPr>
          <w:rFonts w:ascii="Arial" w:eastAsia="Arial" w:hAnsi="Arial" w:cs="Arial"/>
          <w:sz w:val="16"/>
          <w:szCs w:val="16"/>
        </w:rPr>
        <w:t xml:space="preserve"> </w:t>
      </w:r>
      <w:r w:rsidRPr="00B163AB">
        <w:rPr>
          <w:rFonts w:ascii="Arial" w:hAnsi="Arial" w:cs="Arial"/>
          <w:sz w:val="16"/>
          <w:szCs w:val="16"/>
        </w:rPr>
        <w:t>cumplimiento</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sus</w:t>
      </w:r>
      <w:r w:rsidRPr="00B163AB">
        <w:rPr>
          <w:rFonts w:ascii="Arial" w:eastAsia="Arial" w:hAnsi="Arial" w:cs="Arial"/>
          <w:sz w:val="16"/>
          <w:szCs w:val="16"/>
        </w:rPr>
        <w:t xml:space="preserve"> </w:t>
      </w:r>
      <w:r w:rsidRPr="00B163AB">
        <w:rPr>
          <w:rFonts w:ascii="Arial" w:hAnsi="Arial" w:cs="Arial"/>
          <w:sz w:val="16"/>
          <w:szCs w:val="16"/>
        </w:rPr>
        <w:t>deberes</w:t>
      </w:r>
      <w:r w:rsidRPr="00B163AB">
        <w:rPr>
          <w:rFonts w:ascii="Arial" w:eastAsia="Arial" w:hAnsi="Arial" w:cs="Arial"/>
          <w:sz w:val="16"/>
          <w:szCs w:val="16"/>
        </w:rPr>
        <w:t xml:space="preserve"> </w:t>
      </w:r>
      <w:r w:rsidRPr="00B163AB">
        <w:rPr>
          <w:rFonts w:ascii="Arial" w:hAnsi="Arial" w:cs="Arial"/>
          <w:sz w:val="16"/>
          <w:szCs w:val="16"/>
        </w:rPr>
        <w:t>jurídicos</w:t>
      </w:r>
      <w:r w:rsidRPr="00B163AB">
        <w:rPr>
          <w:rFonts w:ascii="Arial" w:eastAsia="Arial" w:hAnsi="Arial" w:cs="Arial"/>
          <w:sz w:val="16"/>
          <w:szCs w:val="16"/>
        </w:rPr>
        <w:t xml:space="preserve"> </w:t>
      </w:r>
      <w:r w:rsidRPr="00B163AB">
        <w:rPr>
          <w:rFonts w:ascii="Arial" w:hAnsi="Arial" w:cs="Arial"/>
          <w:sz w:val="16"/>
          <w:szCs w:val="16"/>
        </w:rPr>
        <w:t>no</w:t>
      </w:r>
      <w:r w:rsidRPr="00B163AB">
        <w:rPr>
          <w:rFonts w:ascii="Arial" w:eastAsia="Arial" w:hAnsi="Arial" w:cs="Arial"/>
          <w:sz w:val="16"/>
          <w:szCs w:val="16"/>
        </w:rPr>
        <w:t xml:space="preserve"> </w:t>
      </w:r>
      <w:r w:rsidRPr="00B163AB">
        <w:rPr>
          <w:rFonts w:ascii="Arial" w:hAnsi="Arial" w:cs="Arial"/>
          <w:sz w:val="16"/>
          <w:szCs w:val="16"/>
        </w:rPr>
        <w:t>puede</w:t>
      </w:r>
      <w:r w:rsidRPr="00B163AB">
        <w:rPr>
          <w:rFonts w:ascii="Arial" w:eastAsia="Arial" w:hAnsi="Arial" w:cs="Arial"/>
          <w:sz w:val="16"/>
          <w:szCs w:val="16"/>
        </w:rPr>
        <w:t xml:space="preserve"> </w:t>
      </w:r>
      <w:r w:rsidRPr="00B163AB">
        <w:rPr>
          <w:rFonts w:ascii="Arial" w:hAnsi="Arial" w:cs="Arial"/>
          <w:sz w:val="16"/>
          <w:szCs w:val="16"/>
        </w:rPr>
        <w:t>exigirle</w:t>
      </w:r>
      <w:r w:rsidRPr="00B163AB">
        <w:rPr>
          <w:rFonts w:ascii="Arial" w:eastAsia="Arial" w:hAnsi="Arial" w:cs="Arial"/>
          <w:sz w:val="16"/>
          <w:szCs w:val="16"/>
        </w:rPr>
        <w:t xml:space="preserve"> </w:t>
      </w:r>
      <w:r w:rsidRPr="00B163AB">
        <w:rPr>
          <w:rFonts w:ascii="Arial" w:hAnsi="Arial" w:cs="Arial"/>
          <w:sz w:val="16"/>
          <w:szCs w:val="16"/>
        </w:rPr>
        <w:t>al</w:t>
      </w:r>
      <w:r w:rsidRPr="00B163AB">
        <w:rPr>
          <w:rFonts w:ascii="Arial" w:eastAsia="Arial" w:hAnsi="Arial" w:cs="Arial"/>
          <w:sz w:val="16"/>
          <w:szCs w:val="16"/>
        </w:rPr>
        <w:t xml:space="preserve"> </w:t>
      </w:r>
      <w:r w:rsidRPr="00B163AB">
        <w:rPr>
          <w:rFonts w:ascii="Arial" w:hAnsi="Arial" w:cs="Arial"/>
          <w:sz w:val="16"/>
          <w:szCs w:val="16"/>
        </w:rPr>
        <w:t>juez</w:t>
      </w:r>
      <w:r w:rsidRPr="00B163AB">
        <w:rPr>
          <w:rFonts w:ascii="Arial" w:eastAsia="Arial" w:hAnsi="Arial" w:cs="Arial"/>
          <w:sz w:val="16"/>
          <w:szCs w:val="16"/>
        </w:rPr>
        <w:t xml:space="preserve"> </w:t>
      </w:r>
      <w:r w:rsidRPr="00B163AB">
        <w:rPr>
          <w:rFonts w:ascii="Arial" w:hAnsi="Arial" w:cs="Arial"/>
          <w:sz w:val="16"/>
          <w:szCs w:val="16"/>
        </w:rPr>
        <w:t>que</w:t>
      </w:r>
      <w:r w:rsidRPr="00B163AB">
        <w:rPr>
          <w:rFonts w:ascii="Arial" w:eastAsia="Arial" w:hAnsi="Arial" w:cs="Arial"/>
          <w:sz w:val="16"/>
          <w:szCs w:val="16"/>
        </w:rPr>
        <w:t xml:space="preserve">, </w:t>
      </w:r>
      <w:r w:rsidRPr="00B163AB">
        <w:rPr>
          <w:rFonts w:ascii="Arial" w:hAnsi="Arial" w:cs="Arial"/>
          <w:sz w:val="16"/>
          <w:szCs w:val="16"/>
        </w:rPr>
        <w:t>como</w:t>
      </w:r>
      <w:r w:rsidRPr="00B163AB">
        <w:rPr>
          <w:rFonts w:ascii="Arial" w:eastAsia="Arial" w:hAnsi="Arial" w:cs="Arial"/>
          <w:sz w:val="16"/>
          <w:szCs w:val="16"/>
        </w:rPr>
        <w:t xml:space="preserve"> </w:t>
      </w:r>
      <w:r w:rsidRPr="00B163AB">
        <w:rPr>
          <w:rFonts w:ascii="Arial" w:hAnsi="Arial" w:cs="Arial"/>
          <w:sz w:val="16"/>
          <w:szCs w:val="16"/>
        </w:rPr>
        <w:t>no</w:t>
      </w:r>
      <w:r w:rsidRPr="00B163AB">
        <w:rPr>
          <w:rFonts w:ascii="Arial" w:eastAsia="Arial" w:hAnsi="Arial" w:cs="Arial"/>
          <w:sz w:val="16"/>
          <w:szCs w:val="16"/>
        </w:rPr>
        <w:t xml:space="preserve"> </w:t>
      </w:r>
      <w:r w:rsidRPr="00B163AB">
        <w:rPr>
          <w:rFonts w:ascii="Arial" w:hAnsi="Arial" w:cs="Arial"/>
          <w:sz w:val="16"/>
          <w:szCs w:val="16"/>
        </w:rPr>
        <w:t>le</w:t>
      </w:r>
      <w:r w:rsidRPr="00B163AB">
        <w:rPr>
          <w:rFonts w:ascii="Arial" w:eastAsia="Arial" w:hAnsi="Arial" w:cs="Arial"/>
          <w:sz w:val="16"/>
          <w:szCs w:val="16"/>
        </w:rPr>
        <w:t xml:space="preserve"> </w:t>
      </w:r>
      <w:r w:rsidRPr="00B163AB">
        <w:rPr>
          <w:rFonts w:ascii="Arial" w:hAnsi="Arial" w:cs="Arial"/>
          <w:sz w:val="16"/>
          <w:szCs w:val="16"/>
        </w:rPr>
        <w:t>alcanzan</w:t>
      </w:r>
      <w:r w:rsidRPr="00B163AB">
        <w:rPr>
          <w:rFonts w:ascii="Arial" w:eastAsia="Arial" w:hAnsi="Arial" w:cs="Arial"/>
          <w:sz w:val="16"/>
          <w:szCs w:val="16"/>
        </w:rPr>
        <w:t xml:space="preserve"> </w:t>
      </w:r>
      <w:r w:rsidRPr="00B163AB">
        <w:rPr>
          <w:rFonts w:ascii="Arial" w:hAnsi="Arial" w:cs="Arial"/>
          <w:sz w:val="16"/>
          <w:szCs w:val="16"/>
        </w:rPr>
        <w:t>sus</w:t>
      </w:r>
      <w:r w:rsidRPr="00B163AB">
        <w:rPr>
          <w:rFonts w:ascii="Arial" w:eastAsia="Arial" w:hAnsi="Arial" w:cs="Arial"/>
          <w:sz w:val="16"/>
          <w:szCs w:val="16"/>
        </w:rPr>
        <w:t xml:space="preserve"> </w:t>
      </w:r>
      <w:r w:rsidRPr="00B163AB">
        <w:rPr>
          <w:rFonts w:ascii="Arial" w:hAnsi="Arial" w:cs="Arial"/>
          <w:sz w:val="16"/>
          <w:szCs w:val="16"/>
        </w:rPr>
        <w:t>recursos</w:t>
      </w:r>
      <w:r w:rsidRPr="00B163AB">
        <w:rPr>
          <w:rFonts w:ascii="Arial" w:eastAsia="Arial" w:hAnsi="Arial" w:cs="Arial"/>
          <w:sz w:val="16"/>
          <w:szCs w:val="16"/>
        </w:rPr>
        <w:t xml:space="preserve"> </w:t>
      </w:r>
      <w:r w:rsidRPr="00B163AB">
        <w:rPr>
          <w:rFonts w:ascii="Arial" w:hAnsi="Arial" w:cs="Arial"/>
          <w:sz w:val="16"/>
          <w:szCs w:val="16"/>
        </w:rPr>
        <w:t>fiscales</w:t>
      </w:r>
      <w:r w:rsidRPr="00B163AB">
        <w:rPr>
          <w:rFonts w:ascii="Arial" w:eastAsia="Arial" w:hAnsi="Arial" w:cs="Arial"/>
          <w:sz w:val="16"/>
          <w:szCs w:val="16"/>
        </w:rPr>
        <w:t xml:space="preserve">, </w:t>
      </w:r>
      <w:r w:rsidRPr="00B163AB">
        <w:rPr>
          <w:rFonts w:ascii="Arial" w:hAnsi="Arial" w:cs="Arial"/>
          <w:sz w:val="16"/>
          <w:szCs w:val="16"/>
        </w:rPr>
        <w:t>no</w:t>
      </w:r>
      <w:r w:rsidRPr="00B163AB">
        <w:rPr>
          <w:rFonts w:ascii="Arial" w:eastAsia="Arial" w:hAnsi="Arial" w:cs="Arial"/>
          <w:sz w:val="16"/>
          <w:szCs w:val="16"/>
        </w:rPr>
        <w:t xml:space="preserve"> </w:t>
      </w:r>
      <w:r w:rsidRPr="00B163AB">
        <w:rPr>
          <w:rFonts w:ascii="Arial" w:hAnsi="Arial" w:cs="Arial"/>
          <w:sz w:val="16"/>
          <w:szCs w:val="16"/>
        </w:rPr>
        <w:t>le</w:t>
      </w:r>
      <w:r w:rsidRPr="00B163AB">
        <w:rPr>
          <w:rFonts w:ascii="Arial" w:eastAsia="Arial" w:hAnsi="Arial" w:cs="Arial"/>
          <w:sz w:val="16"/>
          <w:szCs w:val="16"/>
        </w:rPr>
        <w:t xml:space="preserve"> </w:t>
      </w:r>
      <w:r w:rsidRPr="00B163AB">
        <w:rPr>
          <w:rFonts w:ascii="Arial" w:hAnsi="Arial" w:cs="Arial"/>
          <w:sz w:val="16"/>
          <w:szCs w:val="16"/>
        </w:rPr>
        <w:t>condene</w:t>
      </w:r>
      <w:r w:rsidRPr="00B163AB">
        <w:rPr>
          <w:rFonts w:ascii="Arial" w:eastAsia="Arial" w:hAnsi="Arial" w:cs="Arial"/>
          <w:sz w:val="16"/>
          <w:szCs w:val="16"/>
        </w:rPr>
        <w:t xml:space="preserve"> </w:t>
      </w:r>
      <w:r w:rsidRPr="00B163AB">
        <w:rPr>
          <w:rFonts w:ascii="Arial" w:hAnsi="Arial" w:cs="Arial"/>
          <w:sz w:val="16"/>
          <w:szCs w:val="16"/>
        </w:rPr>
        <w:t>por</w:t>
      </w:r>
      <w:r w:rsidRPr="00B163AB">
        <w:rPr>
          <w:rFonts w:ascii="Arial" w:eastAsia="Arial" w:hAnsi="Arial" w:cs="Arial"/>
          <w:sz w:val="16"/>
          <w:szCs w:val="16"/>
        </w:rPr>
        <w:t xml:space="preserve"> </w:t>
      </w:r>
      <w:r w:rsidRPr="00B163AB">
        <w:rPr>
          <w:rFonts w:ascii="Arial" w:hAnsi="Arial" w:cs="Arial"/>
          <w:sz w:val="16"/>
          <w:szCs w:val="16"/>
        </w:rPr>
        <w:t>ejemplo</w:t>
      </w:r>
      <w:r w:rsidRPr="00B163AB">
        <w:rPr>
          <w:rFonts w:ascii="Arial" w:eastAsia="Arial" w:hAnsi="Arial" w:cs="Arial"/>
          <w:sz w:val="16"/>
          <w:szCs w:val="16"/>
        </w:rPr>
        <w:t xml:space="preserve">, </w:t>
      </w:r>
      <w:r w:rsidRPr="00B163AB">
        <w:rPr>
          <w:rFonts w:ascii="Arial" w:hAnsi="Arial" w:cs="Arial"/>
          <w:sz w:val="16"/>
          <w:szCs w:val="16"/>
        </w:rPr>
        <w:t>por</w:t>
      </w:r>
      <w:r w:rsidRPr="00B163AB">
        <w:rPr>
          <w:rFonts w:ascii="Arial" w:eastAsia="Arial" w:hAnsi="Arial" w:cs="Arial"/>
          <w:sz w:val="16"/>
          <w:szCs w:val="16"/>
        </w:rPr>
        <w:t xml:space="preserve"> </w:t>
      </w:r>
      <w:r w:rsidRPr="00B163AB">
        <w:rPr>
          <w:rFonts w:ascii="Arial" w:hAnsi="Arial" w:cs="Arial"/>
          <w:sz w:val="16"/>
          <w:szCs w:val="16"/>
        </w:rPr>
        <w:t>los</w:t>
      </w:r>
      <w:r w:rsidRPr="00B163AB">
        <w:rPr>
          <w:rFonts w:ascii="Arial" w:eastAsia="Arial" w:hAnsi="Arial" w:cs="Arial"/>
          <w:sz w:val="16"/>
          <w:szCs w:val="16"/>
        </w:rPr>
        <w:t xml:space="preserve"> </w:t>
      </w:r>
      <w:r w:rsidRPr="00B163AB">
        <w:rPr>
          <w:rFonts w:ascii="Arial" w:hAnsi="Arial" w:cs="Arial"/>
          <w:sz w:val="16"/>
          <w:szCs w:val="16"/>
        </w:rPr>
        <w:t>atentados</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fuerza</w:t>
      </w:r>
      <w:r w:rsidRPr="00B163AB">
        <w:rPr>
          <w:rFonts w:ascii="Arial" w:eastAsia="Arial" w:hAnsi="Arial" w:cs="Arial"/>
          <w:sz w:val="16"/>
          <w:szCs w:val="16"/>
        </w:rPr>
        <w:t xml:space="preserve"> </w:t>
      </w:r>
      <w:r w:rsidRPr="00B163AB">
        <w:rPr>
          <w:rFonts w:ascii="Arial" w:hAnsi="Arial" w:cs="Arial"/>
          <w:sz w:val="16"/>
          <w:szCs w:val="16"/>
        </w:rPr>
        <w:t>pública</w:t>
      </w:r>
      <w:r w:rsidRPr="00B163AB">
        <w:rPr>
          <w:rFonts w:ascii="Arial" w:eastAsia="Arial" w:hAnsi="Arial" w:cs="Arial"/>
          <w:sz w:val="16"/>
          <w:szCs w:val="16"/>
        </w:rPr>
        <w:t xml:space="preserve">, </w:t>
      </w:r>
      <w:r w:rsidRPr="00B163AB">
        <w:rPr>
          <w:rFonts w:ascii="Arial" w:hAnsi="Arial" w:cs="Arial"/>
          <w:sz w:val="16"/>
          <w:szCs w:val="16"/>
        </w:rPr>
        <w:t>contra</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dignidad</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la</w:t>
      </w:r>
      <w:r w:rsidRPr="00B163AB">
        <w:rPr>
          <w:rFonts w:ascii="Arial" w:eastAsia="Arial" w:hAnsi="Arial" w:cs="Arial"/>
          <w:sz w:val="16"/>
          <w:szCs w:val="16"/>
        </w:rPr>
        <w:t xml:space="preserve"> </w:t>
      </w:r>
      <w:r w:rsidRPr="00B163AB">
        <w:rPr>
          <w:rFonts w:ascii="Arial" w:hAnsi="Arial" w:cs="Arial"/>
          <w:sz w:val="16"/>
          <w:szCs w:val="16"/>
        </w:rPr>
        <w:t>persona</w:t>
      </w:r>
      <w:r w:rsidRPr="00B163AB">
        <w:rPr>
          <w:rFonts w:ascii="Arial" w:eastAsia="Arial" w:hAnsi="Arial" w:cs="Arial"/>
          <w:sz w:val="16"/>
          <w:szCs w:val="16"/>
        </w:rPr>
        <w:t xml:space="preserve"> </w:t>
      </w:r>
      <w:r w:rsidRPr="00B163AB">
        <w:rPr>
          <w:rFonts w:ascii="Arial" w:hAnsi="Arial" w:cs="Arial"/>
          <w:sz w:val="16"/>
          <w:szCs w:val="16"/>
        </w:rPr>
        <w:t>humana</w:t>
      </w:r>
      <w:r w:rsidRPr="00B163AB">
        <w:rPr>
          <w:rFonts w:ascii="Arial" w:eastAsia="Arial" w:hAnsi="Arial" w:cs="Arial"/>
          <w:sz w:val="16"/>
          <w:szCs w:val="16"/>
        </w:rPr>
        <w:t xml:space="preserve">". </w:t>
      </w:r>
      <w:r w:rsidRPr="00B163AB">
        <w:rPr>
          <w:rFonts w:ascii="Arial" w:hAnsi="Arial" w:cs="Arial"/>
          <w:sz w:val="16"/>
          <w:szCs w:val="16"/>
        </w:rPr>
        <w:t>Sección</w:t>
      </w:r>
      <w:r w:rsidRPr="00B163AB">
        <w:rPr>
          <w:rFonts w:ascii="Arial" w:eastAsia="Arial" w:hAnsi="Arial" w:cs="Arial"/>
          <w:sz w:val="16"/>
          <w:szCs w:val="16"/>
        </w:rPr>
        <w:t xml:space="preserve"> </w:t>
      </w:r>
      <w:r w:rsidRPr="00B163AB">
        <w:rPr>
          <w:rFonts w:ascii="Arial" w:hAnsi="Arial" w:cs="Arial"/>
          <w:sz w:val="16"/>
          <w:szCs w:val="16"/>
        </w:rPr>
        <w:t>Tercera</w:t>
      </w:r>
      <w:r w:rsidRPr="00B163AB">
        <w:rPr>
          <w:rFonts w:ascii="Arial" w:eastAsia="Arial" w:hAnsi="Arial" w:cs="Arial"/>
          <w:sz w:val="16"/>
          <w:szCs w:val="16"/>
        </w:rPr>
        <w:t xml:space="preserve">, </w:t>
      </w:r>
      <w:r w:rsidRPr="00B163AB">
        <w:rPr>
          <w:rFonts w:ascii="Arial" w:hAnsi="Arial" w:cs="Arial"/>
          <w:sz w:val="16"/>
          <w:szCs w:val="16"/>
        </w:rPr>
        <w:t>sentencia</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9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febrero</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1995, </w:t>
      </w:r>
      <w:r w:rsidRPr="00B163AB">
        <w:rPr>
          <w:rFonts w:ascii="Arial" w:hAnsi="Arial" w:cs="Arial"/>
          <w:sz w:val="16"/>
          <w:szCs w:val="16"/>
        </w:rPr>
        <w:t>expediente</w:t>
      </w:r>
      <w:r w:rsidRPr="00B163AB">
        <w:rPr>
          <w:rFonts w:ascii="Arial" w:eastAsia="Arial" w:hAnsi="Arial" w:cs="Arial"/>
          <w:sz w:val="16"/>
          <w:szCs w:val="16"/>
        </w:rPr>
        <w:t xml:space="preserve"> 9550.</w:t>
      </w:r>
    </w:p>
  </w:footnote>
  <w:footnote w:id="47">
    <w:p w:rsidR="00104CF2" w:rsidRPr="00B163AB" w:rsidRDefault="00104CF2" w:rsidP="00D9649E">
      <w:pPr>
        <w:pStyle w:val="Textonotapie"/>
        <w:jc w:val="both"/>
        <w:rPr>
          <w:rFonts w:ascii="Arial" w:eastAsia="Arial" w:hAnsi="Arial" w:cs="Arial"/>
          <w:sz w:val="16"/>
          <w:szCs w:val="16"/>
        </w:rPr>
      </w:pPr>
      <w:r w:rsidRPr="00B163AB">
        <w:rPr>
          <w:rStyle w:val="Caracteresdenotaalpie"/>
          <w:rFonts w:ascii="Arial" w:hAnsi="Arial" w:cs="Arial"/>
          <w:sz w:val="16"/>
          <w:szCs w:val="16"/>
        </w:rPr>
        <w:footnoteRef/>
      </w:r>
      <w:r w:rsidRPr="00B163AB">
        <w:rPr>
          <w:rFonts w:ascii="Arial" w:eastAsia="Arial" w:hAnsi="Arial" w:cs="Arial"/>
          <w:sz w:val="16"/>
          <w:szCs w:val="16"/>
        </w:rPr>
        <w:tab/>
        <w:t xml:space="preserve"> </w:t>
      </w:r>
      <w:r w:rsidRPr="00B163AB">
        <w:rPr>
          <w:rFonts w:ascii="Arial" w:hAnsi="Arial" w:cs="Arial"/>
          <w:sz w:val="16"/>
          <w:szCs w:val="16"/>
        </w:rPr>
        <w:t>Sección</w:t>
      </w:r>
      <w:r w:rsidRPr="00B163AB">
        <w:rPr>
          <w:rFonts w:ascii="Arial" w:eastAsia="Arial" w:hAnsi="Arial" w:cs="Arial"/>
          <w:sz w:val="16"/>
          <w:szCs w:val="16"/>
        </w:rPr>
        <w:t xml:space="preserve"> </w:t>
      </w:r>
      <w:r w:rsidRPr="00B163AB">
        <w:rPr>
          <w:rFonts w:ascii="Arial" w:hAnsi="Arial" w:cs="Arial"/>
          <w:sz w:val="16"/>
          <w:szCs w:val="16"/>
        </w:rPr>
        <w:t>Tercera</w:t>
      </w:r>
      <w:r w:rsidRPr="00B163AB">
        <w:rPr>
          <w:rFonts w:ascii="Arial" w:eastAsia="Arial" w:hAnsi="Arial" w:cs="Arial"/>
          <w:sz w:val="16"/>
          <w:szCs w:val="16"/>
        </w:rPr>
        <w:t xml:space="preserve">, </w:t>
      </w:r>
      <w:r w:rsidRPr="00B163AB">
        <w:rPr>
          <w:rFonts w:ascii="Arial" w:hAnsi="Arial" w:cs="Arial"/>
          <w:sz w:val="16"/>
          <w:szCs w:val="16"/>
        </w:rPr>
        <w:t>sentencia</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19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mayo</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2005, </w:t>
      </w:r>
      <w:r w:rsidRPr="00B163AB">
        <w:rPr>
          <w:rFonts w:ascii="Arial" w:hAnsi="Arial" w:cs="Arial"/>
          <w:sz w:val="16"/>
          <w:szCs w:val="16"/>
        </w:rPr>
        <w:t>expediente</w:t>
      </w:r>
      <w:r w:rsidRPr="00B163AB">
        <w:rPr>
          <w:rFonts w:ascii="Arial" w:eastAsia="Arial" w:hAnsi="Arial" w:cs="Arial"/>
          <w:sz w:val="16"/>
          <w:szCs w:val="16"/>
        </w:rPr>
        <w:t xml:space="preserve"> 2001-01541 </w:t>
      </w:r>
      <w:r w:rsidRPr="00B163AB">
        <w:rPr>
          <w:rFonts w:ascii="Arial" w:hAnsi="Arial" w:cs="Arial"/>
          <w:sz w:val="16"/>
          <w:szCs w:val="16"/>
        </w:rPr>
        <w:t>AG</w:t>
      </w:r>
      <w:r w:rsidRPr="00B163AB">
        <w:rPr>
          <w:rFonts w:ascii="Arial" w:eastAsia="Arial" w:hAnsi="Arial" w:cs="Arial"/>
          <w:sz w:val="16"/>
          <w:szCs w:val="16"/>
        </w:rPr>
        <w:t>.</w:t>
      </w:r>
    </w:p>
  </w:footnote>
  <w:footnote w:id="48">
    <w:p w:rsidR="00104CF2" w:rsidRPr="00B163AB" w:rsidRDefault="00104CF2" w:rsidP="00D9649E">
      <w:pPr>
        <w:pStyle w:val="Textonotapie"/>
        <w:jc w:val="both"/>
        <w:rPr>
          <w:rFonts w:ascii="Arial" w:eastAsia="Arial" w:hAnsi="Arial" w:cs="Arial"/>
          <w:sz w:val="16"/>
          <w:szCs w:val="16"/>
        </w:rPr>
      </w:pPr>
      <w:r w:rsidRPr="00B163AB">
        <w:rPr>
          <w:rStyle w:val="Caracteresdenotaalpie"/>
          <w:rFonts w:ascii="Arial" w:hAnsi="Arial" w:cs="Arial"/>
          <w:sz w:val="16"/>
          <w:szCs w:val="16"/>
        </w:rPr>
        <w:footnoteRef/>
      </w:r>
      <w:r w:rsidRPr="00B163AB">
        <w:rPr>
          <w:rFonts w:ascii="Arial" w:eastAsia="Arial" w:hAnsi="Arial" w:cs="Arial"/>
          <w:sz w:val="16"/>
          <w:szCs w:val="16"/>
        </w:rPr>
        <w:tab/>
        <w:t xml:space="preserve"> “</w:t>
      </w:r>
      <w:r w:rsidRPr="00B163AB">
        <w:rPr>
          <w:rFonts w:ascii="Arial" w:hAnsi="Arial" w:cs="Arial"/>
          <w:sz w:val="16"/>
          <w:szCs w:val="16"/>
        </w:rPr>
        <w:t>por</w:t>
      </w:r>
      <w:r w:rsidRPr="00B163AB">
        <w:rPr>
          <w:rFonts w:ascii="Arial" w:eastAsia="Arial" w:hAnsi="Arial" w:cs="Arial"/>
          <w:sz w:val="16"/>
          <w:szCs w:val="16"/>
        </w:rPr>
        <w:t xml:space="preserve"> </w:t>
      </w:r>
      <w:r w:rsidRPr="00B163AB">
        <w:rPr>
          <w:rFonts w:ascii="Arial" w:hAnsi="Arial" w:cs="Arial"/>
          <w:sz w:val="16"/>
          <w:szCs w:val="16"/>
        </w:rPr>
        <w:t>haber</w:t>
      </w:r>
      <w:r w:rsidRPr="00B163AB">
        <w:rPr>
          <w:rFonts w:ascii="Arial" w:eastAsia="Arial" w:hAnsi="Arial" w:cs="Arial"/>
          <w:sz w:val="16"/>
          <w:szCs w:val="16"/>
        </w:rPr>
        <w:t xml:space="preserve"> </w:t>
      </w:r>
      <w:r w:rsidRPr="00B163AB">
        <w:rPr>
          <w:rFonts w:ascii="Arial" w:hAnsi="Arial" w:cs="Arial"/>
          <w:sz w:val="16"/>
          <w:szCs w:val="16"/>
        </w:rPr>
        <w:t>excedido</w:t>
      </w:r>
      <w:r w:rsidRPr="00B163AB">
        <w:rPr>
          <w:rFonts w:ascii="Arial" w:eastAsia="Arial" w:hAnsi="Arial" w:cs="Arial"/>
          <w:sz w:val="16"/>
          <w:szCs w:val="16"/>
        </w:rPr>
        <w:t xml:space="preserve"> </w:t>
      </w:r>
      <w:r w:rsidRPr="00B163AB">
        <w:rPr>
          <w:rFonts w:ascii="Arial" w:hAnsi="Arial" w:cs="Arial"/>
          <w:sz w:val="16"/>
          <w:szCs w:val="16"/>
        </w:rPr>
        <w:t>los</w:t>
      </w:r>
      <w:r w:rsidRPr="00B163AB">
        <w:rPr>
          <w:rFonts w:ascii="Arial" w:eastAsia="Arial" w:hAnsi="Arial" w:cs="Arial"/>
          <w:sz w:val="16"/>
          <w:szCs w:val="16"/>
        </w:rPr>
        <w:t xml:space="preserve"> </w:t>
      </w:r>
      <w:r w:rsidRPr="00B163AB">
        <w:rPr>
          <w:rFonts w:ascii="Arial" w:hAnsi="Arial" w:cs="Arial"/>
          <w:sz w:val="16"/>
          <w:szCs w:val="16"/>
        </w:rPr>
        <w:t>inconvenientes</w:t>
      </w:r>
      <w:r w:rsidRPr="00B163AB">
        <w:rPr>
          <w:rFonts w:ascii="Arial" w:eastAsia="Arial" w:hAnsi="Arial" w:cs="Arial"/>
          <w:sz w:val="16"/>
          <w:szCs w:val="16"/>
        </w:rPr>
        <w:t xml:space="preserve"> </w:t>
      </w:r>
      <w:r w:rsidRPr="00B163AB">
        <w:rPr>
          <w:rFonts w:ascii="Arial" w:hAnsi="Arial" w:cs="Arial"/>
          <w:sz w:val="16"/>
          <w:szCs w:val="16"/>
        </w:rPr>
        <w:t>inherentes</w:t>
      </w:r>
      <w:r w:rsidRPr="00B163AB">
        <w:rPr>
          <w:rFonts w:ascii="Arial" w:eastAsia="Arial" w:hAnsi="Arial" w:cs="Arial"/>
          <w:sz w:val="16"/>
          <w:szCs w:val="16"/>
        </w:rPr>
        <w:t xml:space="preserve"> </w:t>
      </w:r>
      <w:r w:rsidRPr="00B163AB">
        <w:rPr>
          <w:rFonts w:ascii="Arial" w:hAnsi="Arial" w:cs="Arial"/>
          <w:sz w:val="16"/>
          <w:szCs w:val="16"/>
        </w:rPr>
        <w:t>al</w:t>
      </w:r>
      <w:r w:rsidRPr="00B163AB">
        <w:rPr>
          <w:rFonts w:ascii="Arial" w:eastAsia="Arial" w:hAnsi="Arial" w:cs="Arial"/>
          <w:sz w:val="16"/>
          <w:szCs w:val="16"/>
        </w:rPr>
        <w:t xml:space="preserve"> </w:t>
      </w:r>
      <w:r w:rsidRPr="00B163AB">
        <w:rPr>
          <w:rFonts w:ascii="Arial" w:hAnsi="Arial" w:cs="Arial"/>
          <w:sz w:val="16"/>
          <w:szCs w:val="16"/>
        </w:rPr>
        <w:t>funcionamiento</w:t>
      </w:r>
      <w:r w:rsidRPr="00B163AB">
        <w:rPr>
          <w:rFonts w:ascii="Arial" w:eastAsia="Arial" w:hAnsi="Arial" w:cs="Arial"/>
          <w:sz w:val="16"/>
          <w:szCs w:val="16"/>
        </w:rPr>
        <w:t xml:space="preserve"> </w:t>
      </w:r>
      <w:r w:rsidRPr="00B163AB">
        <w:rPr>
          <w:rFonts w:ascii="Arial" w:hAnsi="Arial" w:cs="Arial"/>
          <w:sz w:val="16"/>
          <w:szCs w:val="16"/>
        </w:rPr>
        <w:t>del</w:t>
      </w:r>
      <w:r w:rsidRPr="00B163AB">
        <w:rPr>
          <w:rFonts w:ascii="Arial" w:eastAsia="Arial" w:hAnsi="Arial" w:cs="Arial"/>
          <w:sz w:val="16"/>
          <w:szCs w:val="16"/>
        </w:rPr>
        <w:t xml:space="preserve"> </w:t>
      </w:r>
      <w:r w:rsidRPr="00B163AB">
        <w:rPr>
          <w:rFonts w:ascii="Arial" w:hAnsi="Arial" w:cs="Arial"/>
          <w:sz w:val="16"/>
          <w:szCs w:val="16"/>
        </w:rPr>
        <w:t>servicio</w:t>
      </w:r>
      <w:r w:rsidRPr="00B163AB">
        <w:rPr>
          <w:rFonts w:ascii="Arial" w:eastAsia="Arial" w:hAnsi="Arial" w:cs="Arial"/>
          <w:sz w:val="16"/>
          <w:szCs w:val="16"/>
        </w:rPr>
        <w:t xml:space="preserve">”. </w:t>
      </w:r>
      <w:r w:rsidRPr="00B163AB">
        <w:rPr>
          <w:rFonts w:ascii="Arial" w:hAnsi="Arial" w:cs="Arial"/>
          <w:sz w:val="16"/>
          <w:szCs w:val="16"/>
        </w:rPr>
        <w:t>Sección</w:t>
      </w:r>
      <w:r w:rsidRPr="00B163AB">
        <w:rPr>
          <w:rFonts w:ascii="Arial" w:eastAsia="Arial" w:hAnsi="Arial" w:cs="Arial"/>
          <w:sz w:val="16"/>
          <w:szCs w:val="16"/>
        </w:rPr>
        <w:t xml:space="preserve"> </w:t>
      </w:r>
      <w:r w:rsidRPr="00B163AB">
        <w:rPr>
          <w:rFonts w:ascii="Arial" w:hAnsi="Arial" w:cs="Arial"/>
          <w:sz w:val="16"/>
          <w:szCs w:val="16"/>
        </w:rPr>
        <w:t>Tercera</w:t>
      </w:r>
      <w:r w:rsidRPr="00B163AB">
        <w:rPr>
          <w:rFonts w:ascii="Arial" w:eastAsia="Arial" w:hAnsi="Arial" w:cs="Arial"/>
          <w:sz w:val="16"/>
          <w:szCs w:val="16"/>
        </w:rPr>
        <w:t xml:space="preserve">, </w:t>
      </w:r>
      <w:r w:rsidRPr="00B163AB">
        <w:rPr>
          <w:rFonts w:ascii="Arial" w:hAnsi="Arial" w:cs="Arial"/>
          <w:sz w:val="16"/>
          <w:szCs w:val="16"/>
        </w:rPr>
        <w:t>sentencia</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14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septiembre</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2000, </w:t>
      </w:r>
      <w:r w:rsidRPr="00B163AB">
        <w:rPr>
          <w:rFonts w:ascii="Arial" w:hAnsi="Arial" w:cs="Arial"/>
          <w:sz w:val="16"/>
          <w:szCs w:val="16"/>
        </w:rPr>
        <w:t>expediente</w:t>
      </w:r>
      <w:r w:rsidRPr="00B163AB">
        <w:rPr>
          <w:rFonts w:ascii="Arial" w:eastAsia="Arial" w:hAnsi="Arial" w:cs="Arial"/>
          <w:sz w:val="16"/>
          <w:szCs w:val="16"/>
        </w:rPr>
        <w:t xml:space="preserve"> 12166.</w:t>
      </w:r>
    </w:p>
  </w:footnote>
  <w:footnote w:id="49">
    <w:p w:rsidR="00104CF2" w:rsidRPr="00B163AB" w:rsidRDefault="00104CF2" w:rsidP="00D9649E">
      <w:pPr>
        <w:pStyle w:val="Textonotapie"/>
        <w:jc w:val="both"/>
        <w:rPr>
          <w:rFonts w:ascii="Arial" w:eastAsia="Arial" w:hAnsi="Arial" w:cs="Arial"/>
          <w:sz w:val="16"/>
          <w:szCs w:val="16"/>
        </w:rPr>
      </w:pPr>
      <w:r w:rsidRPr="00B163AB">
        <w:rPr>
          <w:rStyle w:val="Caracteresdenotaalpie"/>
          <w:rFonts w:ascii="Arial" w:hAnsi="Arial" w:cs="Arial"/>
          <w:sz w:val="16"/>
          <w:szCs w:val="16"/>
        </w:rPr>
        <w:footnoteRef/>
      </w:r>
      <w:r w:rsidRPr="00B163AB">
        <w:rPr>
          <w:rFonts w:ascii="Arial" w:eastAsia="Arial" w:hAnsi="Arial" w:cs="Arial"/>
          <w:sz w:val="16"/>
          <w:szCs w:val="16"/>
        </w:rPr>
        <w:tab/>
        <w:t xml:space="preserve"> </w:t>
      </w:r>
      <w:r w:rsidRPr="00B163AB">
        <w:rPr>
          <w:rFonts w:ascii="Arial" w:hAnsi="Arial" w:cs="Arial"/>
          <w:sz w:val="16"/>
          <w:szCs w:val="16"/>
        </w:rPr>
        <w:t>Sección</w:t>
      </w:r>
      <w:r w:rsidRPr="00B163AB">
        <w:rPr>
          <w:rFonts w:ascii="Arial" w:eastAsia="Arial" w:hAnsi="Arial" w:cs="Arial"/>
          <w:sz w:val="16"/>
          <w:szCs w:val="16"/>
        </w:rPr>
        <w:t xml:space="preserve"> </w:t>
      </w:r>
      <w:r w:rsidRPr="00B163AB">
        <w:rPr>
          <w:rFonts w:ascii="Arial" w:hAnsi="Arial" w:cs="Arial"/>
          <w:sz w:val="16"/>
          <w:szCs w:val="16"/>
        </w:rPr>
        <w:t>Tercera</w:t>
      </w:r>
      <w:r w:rsidRPr="00B163AB">
        <w:rPr>
          <w:rFonts w:ascii="Arial" w:eastAsia="Arial" w:hAnsi="Arial" w:cs="Arial"/>
          <w:sz w:val="16"/>
          <w:szCs w:val="16"/>
        </w:rPr>
        <w:t xml:space="preserve">, </w:t>
      </w:r>
      <w:r w:rsidRPr="00B163AB">
        <w:rPr>
          <w:rFonts w:ascii="Arial" w:hAnsi="Arial" w:cs="Arial"/>
          <w:sz w:val="16"/>
          <w:szCs w:val="16"/>
        </w:rPr>
        <w:t>sentencia</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2 </w:t>
      </w:r>
      <w:r w:rsidRPr="00B163AB">
        <w:rPr>
          <w:rFonts w:ascii="Arial" w:hAnsi="Arial" w:cs="Arial"/>
          <w:sz w:val="16"/>
          <w:szCs w:val="16"/>
        </w:rPr>
        <w:t>de</w:t>
      </w:r>
      <w:r w:rsidRPr="00B163AB">
        <w:rPr>
          <w:rFonts w:ascii="Arial" w:eastAsia="Arial" w:hAnsi="Arial" w:cs="Arial"/>
          <w:sz w:val="16"/>
          <w:szCs w:val="16"/>
        </w:rPr>
        <w:t xml:space="preserve"> </w:t>
      </w:r>
      <w:r w:rsidRPr="00B163AB">
        <w:rPr>
          <w:rFonts w:ascii="Arial" w:hAnsi="Arial" w:cs="Arial"/>
          <w:sz w:val="16"/>
          <w:szCs w:val="16"/>
        </w:rPr>
        <w:t>junio</w:t>
      </w:r>
      <w:r w:rsidRPr="00B163AB">
        <w:rPr>
          <w:rFonts w:ascii="Arial" w:eastAsia="Arial" w:hAnsi="Arial" w:cs="Arial"/>
          <w:sz w:val="16"/>
          <w:szCs w:val="16"/>
        </w:rPr>
        <w:t xml:space="preserve"> </w:t>
      </w:r>
      <w:r w:rsidRPr="00B163AB">
        <w:rPr>
          <w:rFonts w:ascii="Arial" w:hAnsi="Arial" w:cs="Arial"/>
          <w:sz w:val="16"/>
          <w:szCs w:val="16"/>
        </w:rPr>
        <w:t>de</w:t>
      </w:r>
      <w:r w:rsidRPr="00B163AB">
        <w:rPr>
          <w:rFonts w:ascii="Arial" w:eastAsia="Arial" w:hAnsi="Arial" w:cs="Arial"/>
          <w:sz w:val="16"/>
          <w:szCs w:val="16"/>
        </w:rPr>
        <w:t xml:space="preserve"> 2005, </w:t>
      </w:r>
      <w:r w:rsidRPr="00B163AB">
        <w:rPr>
          <w:rFonts w:ascii="Arial" w:hAnsi="Arial" w:cs="Arial"/>
          <w:sz w:val="16"/>
          <w:szCs w:val="16"/>
        </w:rPr>
        <w:t>expediente</w:t>
      </w:r>
      <w:r w:rsidRPr="00B163AB">
        <w:rPr>
          <w:rFonts w:ascii="Arial" w:eastAsia="Arial" w:hAnsi="Arial" w:cs="Arial"/>
          <w:sz w:val="16"/>
          <w:szCs w:val="16"/>
        </w:rPr>
        <w:t xml:space="preserve"> 1999-02382 </w:t>
      </w:r>
      <w:r w:rsidRPr="00B163AB">
        <w:rPr>
          <w:rFonts w:ascii="Arial" w:hAnsi="Arial" w:cs="Arial"/>
          <w:sz w:val="16"/>
          <w:szCs w:val="16"/>
        </w:rPr>
        <w:t>AG</w:t>
      </w:r>
      <w:r w:rsidRPr="00B163AB">
        <w:rPr>
          <w:rFonts w:ascii="Arial" w:eastAsia="Arial" w:hAnsi="Arial" w:cs="Arial"/>
          <w:sz w:val="16"/>
          <w:szCs w:val="16"/>
        </w:rPr>
        <w:t>.</w:t>
      </w:r>
    </w:p>
  </w:footnote>
  <w:footnote w:id="50">
    <w:p w:rsidR="00104CF2" w:rsidRPr="00B163AB" w:rsidRDefault="00104CF2" w:rsidP="00A7457E">
      <w:pPr>
        <w:pStyle w:val="Textonotapie"/>
        <w:jc w:val="both"/>
        <w:rPr>
          <w:rFonts w:ascii="Arial" w:hAnsi="Arial" w:cs="Arial"/>
          <w:sz w:val="16"/>
          <w:szCs w:val="16"/>
        </w:rPr>
      </w:pPr>
      <w:r w:rsidRPr="00B163AB">
        <w:rPr>
          <w:rStyle w:val="Refdenotaalpie"/>
          <w:rFonts w:ascii="Arial" w:hAnsi="Arial" w:cs="Arial"/>
          <w:sz w:val="16"/>
          <w:szCs w:val="16"/>
        </w:rPr>
        <w:footnoteRef/>
      </w:r>
      <w:r w:rsidRPr="00B163AB">
        <w:rPr>
          <w:rFonts w:ascii="Arial" w:hAnsi="Arial" w:cs="Arial"/>
          <w:sz w:val="16"/>
          <w:szCs w:val="16"/>
        </w:rPr>
        <w:t xml:space="preserve"> Folio 36-38 c pruebas</w:t>
      </w:r>
    </w:p>
  </w:footnote>
  <w:footnote w:id="51">
    <w:p w:rsidR="00104CF2" w:rsidRPr="00B163AB" w:rsidRDefault="00104CF2" w:rsidP="00D9649E">
      <w:pPr>
        <w:pStyle w:val="Textonotapie"/>
        <w:jc w:val="both"/>
        <w:rPr>
          <w:rFonts w:ascii="Arial" w:hAnsi="Arial" w:cs="Arial"/>
          <w:sz w:val="16"/>
          <w:szCs w:val="16"/>
        </w:rPr>
      </w:pPr>
      <w:r w:rsidRPr="00B163AB">
        <w:rPr>
          <w:rStyle w:val="Refdenotaalpie"/>
          <w:rFonts w:ascii="Arial" w:hAnsi="Arial" w:cs="Arial"/>
          <w:sz w:val="16"/>
          <w:szCs w:val="16"/>
        </w:rPr>
        <w:footnoteRef/>
      </w:r>
      <w:r w:rsidRPr="00B163AB">
        <w:rPr>
          <w:rFonts w:ascii="Arial" w:hAnsi="Arial" w:cs="Arial"/>
          <w:sz w:val="16"/>
          <w:szCs w:val="16"/>
        </w:rPr>
        <w:t xml:space="preserve"> Sentencia Consejo de Estado 21 de marzo de 212, Ruth estela Palacio Nro. 07001-23-31-000-2000-00177-01 (23778)</w:t>
      </w:r>
    </w:p>
  </w:footnote>
  <w:footnote w:id="52">
    <w:p w:rsidR="00104CF2" w:rsidRPr="00B163AB" w:rsidRDefault="00104CF2" w:rsidP="00C66038">
      <w:pPr>
        <w:pStyle w:val="Textonotapie"/>
        <w:jc w:val="both"/>
        <w:rPr>
          <w:rFonts w:ascii="Arial" w:hAnsi="Arial" w:cs="Arial"/>
          <w:sz w:val="16"/>
          <w:szCs w:val="16"/>
        </w:rPr>
      </w:pPr>
      <w:r w:rsidRPr="00B163AB">
        <w:rPr>
          <w:rStyle w:val="Refdenotaalpie"/>
          <w:rFonts w:ascii="Arial" w:hAnsi="Arial" w:cs="Arial"/>
          <w:sz w:val="16"/>
          <w:szCs w:val="16"/>
        </w:rPr>
        <w:footnoteRef/>
      </w:r>
      <w:r w:rsidRPr="00B163AB">
        <w:rPr>
          <w:rFonts w:ascii="Arial" w:hAnsi="Arial" w:cs="Arial"/>
          <w:sz w:val="16"/>
          <w:szCs w:val="16"/>
        </w:rPr>
        <w:t xml:space="preserve"> Folio 19 c pruebas</w:t>
      </w:r>
      <w:r>
        <w:rPr>
          <w:rFonts w:ascii="Arial" w:hAnsi="Arial" w:cs="Arial"/>
          <w:sz w:val="16"/>
          <w:szCs w:val="16"/>
        </w:rPr>
        <w:t xml:space="preserve"> No. 3</w:t>
      </w:r>
    </w:p>
  </w:footnote>
  <w:footnote w:id="53">
    <w:p w:rsidR="00104CF2" w:rsidRPr="00B163AB" w:rsidRDefault="00104CF2" w:rsidP="00D9649E">
      <w:pPr>
        <w:pStyle w:val="Textonotapie"/>
        <w:jc w:val="both"/>
        <w:rPr>
          <w:rFonts w:ascii="Arial" w:hAnsi="Arial" w:cs="Arial"/>
          <w:sz w:val="16"/>
          <w:szCs w:val="16"/>
        </w:rPr>
      </w:pPr>
      <w:r w:rsidRPr="00B163AB">
        <w:rPr>
          <w:rStyle w:val="Refdenotaalpie"/>
          <w:rFonts w:ascii="Arial" w:hAnsi="Arial" w:cs="Arial"/>
          <w:sz w:val="16"/>
          <w:szCs w:val="16"/>
        </w:rPr>
        <w:footnoteRef/>
      </w:r>
      <w:r w:rsidRPr="00B163AB">
        <w:rPr>
          <w:rFonts w:ascii="Arial" w:hAnsi="Arial" w:cs="Arial"/>
          <w:sz w:val="16"/>
          <w:szCs w:val="16"/>
        </w:rPr>
        <w:t xml:space="preserve"> Folio 20  c pruebas</w:t>
      </w:r>
      <w:r>
        <w:rPr>
          <w:rFonts w:ascii="Arial" w:hAnsi="Arial" w:cs="Arial"/>
          <w:sz w:val="16"/>
          <w:szCs w:val="16"/>
        </w:rPr>
        <w:t xml:space="preserve"> No. 3</w:t>
      </w:r>
    </w:p>
  </w:footnote>
  <w:footnote w:id="54">
    <w:p w:rsidR="00104CF2" w:rsidRPr="00B163AB" w:rsidRDefault="00104CF2" w:rsidP="00D9649E">
      <w:pPr>
        <w:pStyle w:val="Textonotapie"/>
        <w:ind w:left="720" w:hanging="720"/>
        <w:jc w:val="both"/>
        <w:rPr>
          <w:rFonts w:ascii="Arial" w:hAnsi="Arial" w:cs="Arial"/>
          <w:sz w:val="16"/>
          <w:szCs w:val="16"/>
        </w:rPr>
      </w:pPr>
      <w:r w:rsidRPr="00B163AB">
        <w:rPr>
          <w:rStyle w:val="Refdenotaalpie"/>
          <w:rFonts w:ascii="Arial" w:hAnsi="Arial" w:cs="Arial"/>
          <w:sz w:val="16"/>
          <w:szCs w:val="16"/>
        </w:rPr>
        <w:footnoteRef/>
      </w:r>
      <w:r w:rsidRPr="00B163AB">
        <w:rPr>
          <w:rFonts w:ascii="Arial" w:hAnsi="Arial" w:cs="Arial"/>
          <w:sz w:val="16"/>
          <w:szCs w:val="16"/>
        </w:rPr>
        <w:t xml:space="preserve"> Folio 48-49 c pruebas</w:t>
      </w:r>
    </w:p>
  </w:footnote>
  <w:footnote w:id="55">
    <w:p w:rsidR="00104CF2" w:rsidRPr="00B163AB" w:rsidRDefault="00104CF2" w:rsidP="00D9649E">
      <w:pPr>
        <w:pStyle w:val="Textonotapie"/>
        <w:jc w:val="both"/>
        <w:rPr>
          <w:rFonts w:ascii="Arial" w:hAnsi="Arial" w:cs="Arial"/>
          <w:sz w:val="16"/>
          <w:szCs w:val="16"/>
        </w:rPr>
      </w:pPr>
      <w:r w:rsidRPr="00B163AB">
        <w:rPr>
          <w:rStyle w:val="Refdenotaalpie"/>
          <w:rFonts w:ascii="Arial" w:hAnsi="Arial" w:cs="Arial"/>
          <w:sz w:val="16"/>
          <w:szCs w:val="16"/>
        </w:rPr>
        <w:footnoteRef/>
      </w:r>
      <w:r w:rsidRPr="00B163AB">
        <w:rPr>
          <w:rFonts w:ascii="Arial" w:hAnsi="Arial" w:cs="Arial"/>
          <w:sz w:val="16"/>
          <w:szCs w:val="16"/>
        </w:rPr>
        <w:t xml:space="preserve"> Folio 53- c pruebas</w:t>
      </w:r>
    </w:p>
  </w:footnote>
  <w:footnote w:id="56">
    <w:p w:rsidR="00104CF2" w:rsidRPr="00B163AB" w:rsidRDefault="00104CF2" w:rsidP="00D9649E">
      <w:pPr>
        <w:pStyle w:val="Textonotapie"/>
        <w:jc w:val="both"/>
        <w:rPr>
          <w:rFonts w:ascii="Arial" w:hAnsi="Arial" w:cs="Arial"/>
          <w:sz w:val="16"/>
          <w:szCs w:val="16"/>
        </w:rPr>
      </w:pPr>
      <w:r w:rsidRPr="00B163AB">
        <w:rPr>
          <w:rStyle w:val="Refdenotaalpie"/>
          <w:rFonts w:ascii="Arial" w:hAnsi="Arial" w:cs="Arial"/>
          <w:sz w:val="16"/>
          <w:szCs w:val="16"/>
        </w:rPr>
        <w:footnoteRef/>
      </w:r>
      <w:r w:rsidRPr="00B163AB">
        <w:rPr>
          <w:rFonts w:ascii="Arial" w:hAnsi="Arial" w:cs="Arial"/>
          <w:sz w:val="16"/>
          <w:szCs w:val="16"/>
        </w:rPr>
        <w:t xml:space="preserve"> Folio 54- c pruebas</w:t>
      </w:r>
    </w:p>
  </w:footnote>
  <w:footnote w:id="57">
    <w:p w:rsidR="00104CF2" w:rsidRPr="00B163AB" w:rsidRDefault="00104CF2" w:rsidP="00D9649E">
      <w:pPr>
        <w:pStyle w:val="Textonotapie"/>
        <w:jc w:val="both"/>
        <w:rPr>
          <w:rFonts w:ascii="Arial" w:hAnsi="Arial" w:cs="Arial"/>
          <w:sz w:val="16"/>
          <w:szCs w:val="16"/>
        </w:rPr>
      </w:pPr>
      <w:r w:rsidRPr="00B163AB">
        <w:rPr>
          <w:rStyle w:val="Refdenotaalpie"/>
          <w:rFonts w:ascii="Arial" w:hAnsi="Arial" w:cs="Arial"/>
          <w:sz w:val="16"/>
          <w:szCs w:val="16"/>
        </w:rPr>
        <w:footnoteRef/>
      </w:r>
      <w:r w:rsidRPr="00B163AB">
        <w:rPr>
          <w:rFonts w:ascii="Arial" w:hAnsi="Arial" w:cs="Arial"/>
          <w:sz w:val="16"/>
          <w:szCs w:val="16"/>
        </w:rPr>
        <w:t xml:space="preserve"> Folio 102 c pruebas </w:t>
      </w:r>
    </w:p>
  </w:footnote>
  <w:footnote w:id="58">
    <w:p w:rsidR="00104CF2" w:rsidRPr="00B163AB" w:rsidRDefault="00104CF2" w:rsidP="00D9649E">
      <w:pPr>
        <w:pStyle w:val="Textonotapie"/>
        <w:jc w:val="both"/>
        <w:rPr>
          <w:rFonts w:ascii="Arial" w:hAnsi="Arial" w:cs="Arial"/>
          <w:sz w:val="16"/>
          <w:szCs w:val="16"/>
        </w:rPr>
      </w:pPr>
      <w:r w:rsidRPr="00B163AB">
        <w:rPr>
          <w:rStyle w:val="Refdenotaalpie"/>
          <w:rFonts w:ascii="Arial" w:hAnsi="Arial" w:cs="Arial"/>
          <w:sz w:val="16"/>
          <w:szCs w:val="16"/>
        </w:rPr>
        <w:footnoteRef/>
      </w:r>
      <w:r w:rsidRPr="00B163AB">
        <w:rPr>
          <w:rFonts w:ascii="Arial" w:hAnsi="Arial" w:cs="Arial"/>
          <w:sz w:val="16"/>
          <w:szCs w:val="16"/>
        </w:rPr>
        <w:t xml:space="preserve"> Folio 104 c pruebas</w:t>
      </w:r>
    </w:p>
  </w:footnote>
  <w:footnote w:id="59">
    <w:p w:rsidR="00104CF2" w:rsidRPr="00B163AB" w:rsidRDefault="00104CF2" w:rsidP="00D9649E">
      <w:pPr>
        <w:pStyle w:val="Textonotapie"/>
        <w:jc w:val="both"/>
        <w:rPr>
          <w:rFonts w:ascii="Arial" w:hAnsi="Arial" w:cs="Arial"/>
          <w:sz w:val="16"/>
          <w:szCs w:val="16"/>
        </w:rPr>
      </w:pPr>
      <w:r w:rsidRPr="00B163AB">
        <w:rPr>
          <w:rStyle w:val="Refdenotaalpie"/>
          <w:rFonts w:ascii="Arial" w:hAnsi="Arial" w:cs="Arial"/>
          <w:sz w:val="16"/>
          <w:szCs w:val="16"/>
        </w:rPr>
        <w:footnoteRef/>
      </w:r>
      <w:r w:rsidRPr="00B163AB">
        <w:rPr>
          <w:rFonts w:ascii="Arial" w:hAnsi="Arial" w:cs="Arial"/>
          <w:sz w:val="16"/>
          <w:szCs w:val="16"/>
        </w:rPr>
        <w:t xml:space="preserve"> Folio 110-111 c  pruebas</w:t>
      </w:r>
    </w:p>
  </w:footnote>
  <w:footnote w:id="60">
    <w:p w:rsidR="00104CF2" w:rsidRPr="00B163AB" w:rsidRDefault="00104CF2" w:rsidP="00D9649E">
      <w:pPr>
        <w:pStyle w:val="Textonotapie"/>
        <w:jc w:val="both"/>
        <w:rPr>
          <w:rFonts w:ascii="Arial" w:hAnsi="Arial" w:cs="Arial"/>
          <w:sz w:val="16"/>
          <w:szCs w:val="16"/>
        </w:rPr>
      </w:pPr>
      <w:r w:rsidRPr="00B163AB">
        <w:rPr>
          <w:rStyle w:val="Refdenotaalpie"/>
          <w:rFonts w:ascii="Arial" w:hAnsi="Arial" w:cs="Arial"/>
          <w:sz w:val="16"/>
          <w:szCs w:val="16"/>
        </w:rPr>
        <w:footnoteRef/>
      </w:r>
      <w:r w:rsidRPr="00B163AB">
        <w:rPr>
          <w:rFonts w:ascii="Arial" w:hAnsi="Arial" w:cs="Arial"/>
          <w:sz w:val="16"/>
          <w:szCs w:val="16"/>
        </w:rPr>
        <w:t xml:space="preserve"> Folio 70-72 c pruebas</w:t>
      </w:r>
    </w:p>
  </w:footnote>
  <w:footnote w:id="61">
    <w:p w:rsidR="00104CF2" w:rsidRPr="00B163AB" w:rsidRDefault="00104CF2" w:rsidP="00D9649E">
      <w:pPr>
        <w:pStyle w:val="Textonotapie"/>
        <w:jc w:val="both"/>
        <w:rPr>
          <w:rFonts w:ascii="Arial" w:hAnsi="Arial" w:cs="Arial"/>
          <w:sz w:val="16"/>
          <w:szCs w:val="16"/>
        </w:rPr>
      </w:pPr>
      <w:r w:rsidRPr="00B163AB">
        <w:rPr>
          <w:rStyle w:val="Refdenotaalpie"/>
          <w:rFonts w:ascii="Arial" w:hAnsi="Arial" w:cs="Arial"/>
          <w:sz w:val="16"/>
          <w:szCs w:val="16"/>
        </w:rPr>
        <w:footnoteRef/>
      </w:r>
      <w:r w:rsidRPr="00B163AB">
        <w:rPr>
          <w:rFonts w:ascii="Arial" w:hAnsi="Arial" w:cs="Arial"/>
          <w:sz w:val="16"/>
          <w:szCs w:val="16"/>
        </w:rPr>
        <w:t xml:space="preserve"> Folio 74 y 73 c pruebas</w:t>
      </w:r>
    </w:p>
  </w:footnote>
  <w:footnote w:id="62">
    <w:p w:rsidR="00104CF2" w:rsidRDefault="00104CF2" w:rsidP="00EB0982">
      <w:pPr>
        <w:autoSpaceDE w:val="0"/>
        <w:autoSpaceDN w:val="0"/>
        <w:adjustRightInd w:val="0"/>
      </w:pPr>
      <w:r>
        <w:rPr>
          <w:rStyle w:val="Refdenotaalpie"/>
        </w:rPr>
        <w:footnoteRef/>
      </w:r>
      <w:r>
        <w:t xml:space="preserve"> </w:t>
      </w:r>
      <w:r>
        <w:rPr>
          <w:rFonts w:ascii="Tahoma" w:hAnsi="Tahoma" w:cs="Tahoma"/>
          <w:sz w:val="20"/>
          <w:szCs w:val="20"/>
        </w:rPr>
        <w:t>MOSSET ITURRASPE, “</w:t>
      </w:r>
      <w:r>
        <w:rPr>
          <w:rFonts w:ascii="Tahoma" w:hAnsi="Tahoma" w:cs="Tahoma"/>
          <w:sz w:val="21"/>
          <w:szCs w:val="21"/>
        </w:rPr>
        <w:t xml:space="preserve">Responsabilidad por daños” </w:t>
      </w:r>
      <w:r>
        <w:rPr>
          <w:rFonts w:ascii="Tahoma" w:hAnsi="Tahoma" w:cs="Tahoma"/>
          <w:sz w:val="20"/>
          <w:szCs w:val="20"/>
        </w:rPr>
        <w:t>Tomo VIII, Rubinzal – Culzoni Editores. Buenos Aires, pág. 401.</w:t>
      </w:r>
    </w:p>
  </w:footnote>
  <w:footnote w:id="63">
    <w:p w:rsidR="00104CF2" w:rsidRPr="00D9473F" w:rsidRDefault="00104CF2" w:rsidP="00EB0982">
      <w:pPr>
        <w:pStyle w:val="Textonotapie"/>
        <w:rPr>
          <w:sz w:val="18"/>
          <w:szCs w:val="18"/>
        </w:rPr>
      </w:pPr>
      <w:r w:rsidRPr="00D9473F">
        <w:rPr>
          <w:rStyle w:val="Refdenotaalpie"/>
          <w:sz w:val="18"/>
          <w:szCs w:val="18"/>
        </w:rPr>
        <w:footnoteRef/>
      </w:r>
      <w:r w:rsidRPr="00D9473F">
        <w:rPr>
          <w:sz w:val="18"/>
          <w:szCs w:val="18"/>
        </w:rPr>
        <w:t xml:space="preserve"> Consejo de Estado-Sección Tercera, M.P. Myriam Guerrero de Escobar, Sentencia del 22de abril de 2009, radicado: 85001-23-31-000-1995-00099-01 (16192), actor: José Arialdo Naranjo y otros.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F2" w:rsidRPr="00AC00EB" w:rsidRDefault="00104CF2" w:rsidP="00AC00EB">
    <w:pPr>
      <w:rPr>
        <w:rFonts w:ascii="Arial" w:hAnsi="Arial" w:cs="Arial"/>
        <w:b/>
        <w:spacing w:val="3"/>
        <w:sz w:val="16"/>
        <w:szCs w:val="16"/>
      </w:rPr>
    </w:pPr>
    <w:r w:rsidRPr="00AC00EB">
      <w:rPr>
        <w:rFonts w:ascii="Arial" w:hAnsi="Arial" w:cs="Arial"/>
        <w:b/>
        <w:bCs/>
        <w:spacing w:val="3"/>
        <w:sz w:val="16"/>
        <w:szCs w:val="16"/>
      </w:rPr>
      <w:t>Expediente</w:t>
    </w:r>
    <w:r>
      <w:rPr>
        <w:rFonts w:ascii="Arial" w:hAnsi="Arial" w:cs="Arial"/>
        <w:b/>
        <w:bCs/>
        <w:spacing w:val="3"/>
        <w:sz w:val="16"/>
        <w:szCs w:val="16"/>
      </w:rPr>
      <w:t xml:space="preserve">: </w:t>
    </w:r>
    <w:r w:rsidRPr="00AC00EB">
      <w:rPr>
        <w:rFonts w:ascii="Arial" w:hAnsi="Arial" w:cs="Arial"/>
        <w:b/>
        <w:bCs/>
        <w:sz w:val="16"/>
        <w:szCs w:val="16"/>
      </w:rPr>
      <w:t>19001-23-003- 2005-00625-01</w:t>
    </w:r>
  </w:p>
  <w:p w:rsidR="00104CF2" w:rsidRPr="00AC00EB" w:rsidRDefault="00104CF2" w:rsidP="00AC00EB">
    <w:pPr>
      <w:tabs>
        <w:tab w:val="left" w:pos="426"/>
      </w:tabs>
      <w:rPr>
        <w:rFonts w:ascii="Arial" w:hAnsi="Arial" w:cs="Arial"/>
        <w:b/>
        <w:spacing w:val="3"/>
        <w:sz w:val="16"/>
        <w:szCs w:val="16"/>
      </w:rPr>
    </w:pPr>
    <w:r w:rsidRPr="00AC00EB">
      <w:rPr>
        <w:rFonts w:ascii="Arial" w:hAnsi="Arial" w:cs="Arial"/>
        <w:b/>
        <w:spacing w:val="3"/>
        <w:sz w:val="16"/>
        <w:szCs w:val="16"/>
      </w:rPr>
      <w:t>Demandante</w:t>
    </w:r>
    <w:r>
      <w:rPr>
        <w:rFonts w:ascii="Arial" w:hAnsi="Arial" w:cs="Arial"/>
        <w:b/>
        <w:spacing w:val="3"/>
        <w:sz w:val="16"/>
        <w:szCs w:val="16"/>
      </w:rPr>
      <w:t xml:space="preserve">: </w:t>
    </w:r>
    <w:r w:rsidRPr="00AC00EB">
      <w:rPr>
        <w:rFonts w:ascii="Arial" w:hAnsi="Arial" w:cs="Arial"/>
        <w:b/>
        <w:spacing w:val="3"/>
        <w:sz w:val="16"/>
        <w:szCs w:val="16"/>
      </w:rPr>
      <w:t>FRANCE EDITH MOSQUERA</w:t>
    </w:r>
  </w:p>
  <w:p w:rsidR="00104CF2" w:rsidRPr="00AC00EB" w:rsidRDefault="00104CF2" w:rsidP="00AC00EB">
    <w:pPr>
      <w:ind w:left="2127" w:hanging="2127"/>
      <w:rPr>
        <w:rFonts w:ascii="Arial" w:hAnsi="Arial" w:cs="Arial"/>
        <w:b/>
        <w:sz w:val="16"/>
        <w:szCs w:val="16"/>
      </w:rPr>
    </w:pPr>
    <w:r w:rsidRPr="00AC00EB">
      <w:rPr>
        <w:rFonts w:ascii="Arial" w:hAnsi="Arial" w:cs="Arial"/>
        <w:b/>
        <w:spacing w:val="3"/>
        <w:sz w:val="16"/>
        <w:szCs w:val="16"/>
      </w:rPr>
      <w:t>Demandados</w:t>
    </w:r>
    <w:r>
      <w:rPr>
        <w:rFonts w:ascii="Arial" w:hAnsi="Arial" w:cs="Arial"/>
        <w:b/>
        <w:spacing w:val="3"/>
        <w:sz w:val="16"/>
        <w:szCs w:val="16"/>
      </w:rPr>
      <w:t xml:space="preserve">: INVIAS, INCO </w:t>
    </w:r>
  </w:p>
  <w:p w:rsidR="00104CF2" w:rsidRPr="00AC00EB" w:rsidRDefault="00104CF2" w:rsidP="00AC00EB">
    <w:pPr>
      <w:ind w:left="2835" w:hanging="2835"/>
      <w:rPr>
        <w:rFonts w:ascii="Arial" w:hAnsi="Arial" w:cs="Arial"/>
        <w:b/>
        <w:sz w:val="16"/>
        <w:szCs w:val="16"/>
      </w:rPr>
    </w:pPr>
    <w:r w:rsidRPr="00AC00EB">
      <w:rPr>
        <w:rFonts w:ascii="Arial" w:hAnsi="Arial" w:cs="Arial"/>
        <w:b/>
        <w:sz w:val="16"/>
        <w:szCs w:val="16"/>
      </w:rPr>
      <w:t xml:space="preserve">Llamados en Garantía  </w:t>
    </w:r>
    <w:r>
      <w:rPr>
        <w:rFonts w:ascii="Arial" w:hAnsi="Arial" w:cs="Arial"/>
        <w:b/>
        <w:sz w:val="16"/>
        <w:szCs w:val="16"/>
      </w:rPr>
      <w:t xml:space="preserve">UTDVVCC- </w:t>
    </w:r>
    <w:r w:rsidRPr="00AC00EB">
      <w:rPr>
        <w:rFonts w:ascii="Arial" w:hAnsi="Arial" w:cs="Arial"/>
        <w:b/>
        <w:sz w:val="16"/>
        <w:szCs w:val="16"/>
      </w:rPr>
      <w:t xml:space="preserve"> ASEGURADORA CONFIANZA S.A.</w:t>
    </w:r>
  </w:p>
  <w:p w:rsidR="00104CF2" w:rsidRPr="00AC00EB" w:rsidRDefault="00104CF2" w:rsidP="00AC00EB">
    <w:pPr>
      <w:pStyle w:val="Encabezado"/>
      <w:rPr>
        <w:sz w:val="16"/>
        <w:szCs w:val="16"/>
      </w:rPr>
    </w:pPr>
    <w:r w:rsidRPr="00AC00EB">
      <w:rPr>
        <w:rFonts w:ascii="Arial" w:hAnsi="Arial" w:cs="Arial"/>
        <w:b/>
        <w:bCs/>
        <w:spacing w:val="3"/>
        <w:sz w:val="16"/>
        <w:szCs w:val="16"/>
      </w:rPr>
      <w:t>Acción</w:t>
    </w:r>
    <w:r>
      <w:rPr>
        <w:rFonts w:ascii="Arial" w:hAnsi="Arial" w:cs="Arial"/>
        <w:b/>
        <w:bCs/>
        <w:spacing w:val="3"/>
        <w:sz w:val="16"/>
        <w:szCs w:val="16"/>
      </w:rPr>
      <w:t xml:space="preserve">: </w:t>
    </w:r>
    <w:r w:rsidRPr="00AC00EB">
      <w:rPr>
        <w:rFonts w:ascii="Arial" w:hAnsi="Arial" w:cs="Arial"/>
        <w:b/>
        <w:bCs/>
        <w:spacing w:val="3"/>
        <w:sz w:val="16"/>
        <w:szCs w:val="16"/>
      </w:rPr>
      <w:t>REPARACION DIRECTA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0506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69D8EC40"/>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singleLevel"/>
    <w:tmpl w:val="00000002"/>
    <w:name w:val="WW8Num2"/>
    <w:lvl w:ilvl="0">
      <w:start w:val="20"/>
      <w:numFmt w:val="bullet"/>
      <w:lvlText w:val="-"/>
      <w:lvlJc w:val="left"/>
      <w:pPr>
        <w:tabs>
          <w:tab w:val="num" w:pos="0"/>
        </w:tabs>
        <w:ind w:left="720" w:hanging="360"/>
      </w:pPr>
      <w:rPr>
        <w:rFonts w:ascii="Arial" w:hAnsi="Arial" w:cs="Arial"/>
      </w:rPr>
    </w:lvl>
  </w:abstractNum>
  <w:abstractNum w:abstractNumId="4">
    <w:nsid w:val="088637B1"/>
    <w:multiLevelType w:val="singleLevel"/>
    <w:tmpl w:val="9B84C3AC"/>
    <w:lvl w:ilvl="0">
      <w:start w:val="2"/>
      <w:numFmt w:val="lowerLetter"/>
      <w:lvlText w:val="%1)"/>
      <w:legacy w:legacy="1" w:legacySpace="0" w:legacyIndent="255"/>
      <w:lvlJc w:val="left"/>
      <w:rPr>
        <w:rFonts w:ascii="Arial" w:hAnsi="Arial" w:cs="Arial" w:hint="default"/>
      </w:rPr>
    </w:lvl>
  </w:abstractNum>
  <w:abstractNum w:abstractNumId="5">
    <w:nsid w:val="0AAA49C9"/>
    <w:multiLevelType w:val="hybridMultilevel"/>
    <w:tmpl w:val="E4342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EFC04F2"/>
    <w:multiLevelType w:val="hybridMultilevel"/>
    <w:tmpl w:val="CF1C09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2201C5D"/>
    <w:multiLevelType w:val="hybridMultilevel"/>
    <w:tmpl w:val="85E41524"/>
    <w:lvl w:ilvl="0" w:tplc="717C080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50233BD"/>
    <w:multiLevelType w:val="hybridMultilevel"/>
    <w:tmpl w:val="A678BD62"/>
    <w:lvl w:ilvl="0" w:tplc="FC2CE834">
      <w:start w:val="1"/>
      <w:numFmt w:val="lowerLetter"/>
      <w:lvlText w:val="%1)"/>
      <w:lvlJc w:val="left"/>
      <w:pPr>
        <w:ind w:left="899" w:hanging="360"/>
      </w:pPr>
      <w:rPr>
        <w:rFonts w:hint="default"/>
        <w:i/>
      </w:rPr>
    </w:lvl>
    <w:lvl w:ilvl="1" w:tplc="240A0019" w:tentative="1">
      <w:start w:val="1"/>
      <w:numFmt w:val="lowerLetter"/>
      <w:lvlText w:val="%2."/>
      <w:lvlJc w:val="left"/>
      <w:pPr>
        <w:ind w:left="1619" w:hanging="360"/>
      </w:pPr>
    </w:lvl>
    <w:lvl w:ilvl="2" w:tplc="240A001B" w:tentative="1">
      <w:start w:val="1"/>
      <w:numFmt w:val="lowerRoman"/>
      <w:lvlText w:val="%3."/>
      <w:lvlJc w:val="right"/>
      <w:pPr>
        <w:ind w:left="2339" w:hanging="180"/>
      </w:pPr>
    </w:lvl>
    <w:lvl w:ilvl="3" w:tplc="240A000F" w:tentative="1">
      <w:start w:val="1"/>
      <w:numFmt w:val="decimal"/>
      <w:lvlText w:val="%4."/>
      <w:lvlJc w:val="left"/>
      <w:pPr>
        <w:ind w:left="3059" w:hanging="360"/>
      </w:pPr>
    </w:lvl>
    <w:lvl w:ilvl="4" w:tplc="240A0019" w:tentative="1">
      <w:start w:val="1"/>
      <w:numFmt w:val="lowerLetter"/>
      <w:lvlText w:val="%5."/>
      <w:lvlJc w:val="left"/>
      <w:pPr>
        <w:ind w:left="3779" w:hanging="360"/>
      </w:pPr>
    </w:lvl>
    <w:lvl w:ilvl="5" w:tplc="240A001B" w:tentative="1">
      <w:start w:val="1"/>
      <w:numFmt w:val="lowerRoman"/>
      <w:lvlText w:val="%6."/>
      <w:lvlJc w:val="right"/>
      <w:pPr>
        <w:ind w:left="4499" w:hanging="180"/>
      </w:pPr>
    </w:lvl>
    <w:lvl w:ilvl="6" w:tplc="240A000F" w:tentative="1">
      <w:start w:val="1"/>
      <w:numFmt w:val="decimal"/>
      <w:lvlText w:val="%7."/>
      <w:lvlJc w:val="left"/>
      <w:pPr>
        <w:ind w:left="5219" w:hanging="360"/>
      </w:pPr>
    </w:lvl>
    <w:lvl w:ilvl="7" w:tplc="240A0019" w:tentative="1">
      <w:start w:val="1"/>
      <w:numFmt w:val="lowerLetter"/>
      <w:lvlText w:val="%8."/>
      <w:lvlJc w:val="left"/>
      <w:pPr>
        <w:ind w:left="5939" w:hanging="360"/>
      </w:pPr>
    </w:lvl>
    <w:lvl w:ilvl="8" w:tplc="240A001B" w:tentative="1">
      <w:start w:val="1"/>
      <w:numFmt w:val="lowerRoman"/>
      <w:lvlText w:val="%9."/>
      <w:lvlJc w:val="right"/>
      <w:pPr>
        <w:ind w:left="6659" w:hanging="180"/>
      </w:pPr>
    </w:lvl>
  </w:abstractNum>
  <w:abstractNum w:abstractNumId="9">
    <w:nsid w:val="1A114372"/>
    <w:multiLevelType w:val="hybridMultilevel"/>
    <w:tmpl w:val="47BA3D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0E14EF"/>
    <w:multiLevelType w:val="hybridMultilevel"/>
    <w:tmpl w:val="E5EAD124"/>
    <w:lvl w:ilvl="0" w:tplc="5C049594">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nsid w:val="1B3456A3"/>
    <w:multiLevelType w:val="hybridMultilevel"/>
    <w:tmpl w:val="264EDBBC"/>
    <w:lvl w:ilvl="0" w:tplc="A72855C0">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1DC42E2A"/>
    <w:multiLevelType w:val="hybridMultilevel"/>
    <w:tmpl w:val="7B922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EC06259"/>
    <w:multiLevelType w:val="hybridMultilevel"/>
    <w:tmpl w:val="CFFC8810"/>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00A62C9"/>
    <w:multiLevelType w:val="hybridMultilevel"/>
    <w:tmpl w:val="05140C72"/>
    <w:lvl w:ilvl="0" w:tplc="240A000D">
      <w:start w:val="1"/>
      <w:numFmt w:val="bullet"/>
      <w:lvlText w:val=""/>
      <w:lvlJc w:val="left"/>
      <w:pPr>
        <w:ind w:left="1571" w:hanging="360"/>
      </w:pPr>
      <w:rPr>
        <w:rFonts w:ascii="Wingdings" w:hAnsi="Wingdings"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5">
    <w:nsid w:val="25DD418A"/>
    <w:multiLevelType w:val="hybridMultilevel"/>
    <w:tmpl w:val="DE18C8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9CC215B"/>
    <w:multiLevelType w:val="hybridMultilevel"/>
    <w:tmpl w:val="EC0AD7FE"/>
    <w:lvl w:ilvl="0" w:tplc="1BDE90A0">
      <w:start w:val="1"/>
      <w:numFmt w:val="lowerLetter"/>
      <w:lvlText w:val="%1."/>
      <w:lvlJc w:val="left"/>
      <w:pPr>
        <w:ind w:left="1084" w:hanging="360"/>
      </w:pPr>
      <w:rPr>
        <w:rFonts w:hint="default"/>
      </w:rPr>
    </w:lvl>
    <w:lvl w:ilvl="1" w:tplc="240A0019" w:tentative="1">
      <w:start w:val="1"/>
      <w:numFmt w:val="lowerLetter"/>
      <w:lvlText w:val="%2."/>
      <w:lvlJc w:val="left"/>
      <w:pPr>
        <w:ind w:left="1804" w:hanging="360"/>
      </w:pPr>
    </w:lvl>
    <w:lvl w:ilvl="2" w:tplc="240A001B" w:tentative="1">
      <w:start w:val="1"/>
      <w:numFmt w:val="lowerRoman"/>
      <w:lvlText w:val="%3."/>
      <w:lvlJc w:val="right"/>
      <w:pPr>
        <w:ind w:left="2524" w:hanging="180"/>
      </w:pPr>
    </w:lvl>
    <w:lvl w:ilvl="3" w:tplc="240A000F" w:tentative="1">
      <w:start w:val="1"/>
      <w:numFmt w:val="decimal"/>
      <w:lvlText w:val="%4."/>
      <w:lvlJc w:val="left"/>
      <w:pPr>
        <w:ind w:left="3244" w:hanging="360"/>
      </w:pPr>
    </w:lvl>
    <w:lvl w:ilvl="4" w:tplc="240A0019" w:tentative="1">
      <w:start w:val="1"/>
      <w:numFmt w:val="lowerLetter"/>
      <w:lvlText w:val="%5."/>
      <w:lvlJc w:val="left"/>
      <w:pPr>
        <w:ind w:left="3964" w:hanging="360"/>
      </w:pPr>
    </w:lvl>
    <w:lvl w:ilvl="5" w:tplc="240A001B" w:tentative="1">
      <w:start w:val="1"/>
      <w:numFmt w:val="lowerRoman"/>
      <w:lvlText w:val="%6."/>
      <w:lvlJc w:val="right"/>
      <w:pPr>
        <w:ind w:left="4684" w:hanging="180"/>
      </w:pPr>
    </w:lvl>
    <w:lvl w:ilvl="6" w:tplc="240A000F" w:tentative="1">
      <w:start w:val="1"/>
      <w:numFmt w:val="decimal"/>
      <w:lvlText w:val="%7."/>
      <w:lvlJc w:val="left"/>
      <w:pPr>
        <w:ind w:left="5404" w:hanging="360"/>
      </w:pPr>
    </w:lvl>
    <w:lvl w:ilvl="7" w:tplc="240A0019" w:tentative="1">
      <w:start w:val="1"/>
      <w:numFmt w:val="lowerLetter"/>
      <w:lvlText w:val="%8."/>
      <w:lvlJc w:val="left"/>
      <w:pPr>
        <w:ind w:left="6124" w:hanging="360"/>
      </w:pPr>
    </w:lvl>
    <w:lvl w:ilvl="8" w:tplc="240A001B" w:tentative="1">
      <w:start w:val="1"/>
      <w:numFmt w:val="lowerRoman"/>
      <w:lvlText w:val="%9."/>
      <w:lvlJc w:val="right"/>
      <w:pPr>
        <w:ind w:left="6844" w:hanging="180"/>
      </w:pPr>
    </w:lvl>
  </w:abstractNum>
  <w:abstractNum w:abstractNumId="17">
    <w:nsid w:val="33004350"/>
    <w:multiLevelType w:val="singleLevel"/>
    <w:tmpl w:val="39EEAAD8"/>
    <w:lvl w:ilvl="0">
      <w:start w:val="1"/>
      <w:numFmt w:val="lowerLetter"/>
      <w:lvlText w:val="%1)"/>
      <w:legacy w:legacy="1" w:legacySpace="0" w:legacyIndent="283"/>
      <w:lvlJc w:val="left"/>
      <w:pPr>
        <w:ind w:left="283" w:hanging="283"/>
      </w:pPr>
    </w:lvl>
  </w:abstractNum>
  <w:abstractNum w:abstractNumId="18">
    <w:nsid w:val="346A0D38"/>
    <w:multiLevelType w:val="hybridMultilevel"/>
    <w:tmpl w:val="24ECD99E"/>
    <w:lvl w:ilvl="0" w:tplc="B2C6C21C">
      <w:start w:val="1"/>
      <w:numFmt w:val="upperLetter"/>
      <w:lvlText w:val="%1."/>
      <w:lvlJc w:val="left"/>
      <w:pPr>
        <w:ind w:left="1068" w:hanging="360"/>
      </w:pPr>
      <w:rPr>
        <w:rFonts w:hint="default"/>
        <w:i/>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34974395"/>
    <w:multiLevelType w:val="hybridMultilevel"/>
    <w:tmpl w:val="C0BA4572"/>
    <w:lvl w:ilvl="0" w:tplc="19F638B4">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nsid w:val="36E655C1"/>
    <w:multiLevelType w:val="hybridMultilevel"/>
    <w:tmpl w:val="98CAE8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700A8F"/>
    <w:multiLevelType w:val="hybridMultilevel"/>
    <w:tmpl w:val="47BA3D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E621A2"/>
    <w:multiLevelType w:val="hybridMultilevel"/>
    <w:tmpl w:val="6EDEBB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69C0138"/>
    <w:multiLevelType w:val="hybridMultilevel"/>
    <w:tmpl w:val="6DBC5A64"/>
    <w:lvl w:ilvl="0" w:tplc="2EF2668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nsid w:val="495B5E4D"/>
    <w:multiLevelType w:val="hybridMultilevel"/>
    <w:tmpl w:val="2EA48DF0"/>
    <w:lvl w:ilvl="0" w:tplc="616C03BA">
      <w:start w:val="4"/>
      <w:numFmt w:val="bullet"/>
      <w:lvlText w:val="-"/>
      <w:lvlJc w:val="left"/>
      <w:pPr>
        <w:ind w:left="1065" w:hanging="360"/>
      </w:pPr>
      <w:rPr>
        <w:rFonts w:ascii="Arial" w:eastAsia="Calibri" w:hAnsi="Arial"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25">
    <w:nsid w:val="4E431FAE"/>
    <w:multiLevelType w:val="hybridMultilevel"/>
    <w:tmpl w:val="F5B481CC"/>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6">
    <w:nsid w:val="52141C96"/>
    <w:multiLevelType w:val="hybridMultilevel"/>
    <w:tmpl w:val="D3D8B5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87B38A2"/>
    <w:multiLevelType w:val="hybridMultilevel"/>
    <w:tmpl w:val="F34A129E"/>
    <w:lvl w:ilvl="0" w:tplc="11B25A26">
      <w:start w:val="1"/>
      <w:numFmt w:val="lowerRoman"/>
      <w:lvlText w:val="(%1)"/>
      <w:lvlJc w:val="left"/>
      <w:pPr>
        <w:ind w:left="1429" w:hanging="720"/>
      </w:pPr>
      <w:rPr>
        <w:rFonts w:hint="default"/>
        <w:i/>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8">
    <w:nsid w:val="636C7DDC"/>
    <w:multiLevelType w:val="hybridMultilevel"/>
    <w:tmpl w:val="2F52AD4C"/>
    <w:lvl w:ilvl="0" w:tplc="479CA040">
      <w:start w:val="11"/>
      <w:numFmt w:val="bullet"/>
      <w:lvlText w:val="-"/>
      <w:lvlJc w:val="left"/>
      <w:pPr>
        <w:ind w:left="1080" w:hanging="360"/>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nsid w:val="6DBE619B"/>
    <w:multiLevelType w:val="hybridMultilevel"/>
    <w:tmpl w:val="A6EC2CCC"/>
    <w:lvl w:ilvl="0" w:tplc="1BC00484">
      <w:start w:val="1"/>
      <w:numFmt w:val="bullet"/>
      <w:lvlText w:val="-"/>
      <w:lvlJc w:val="left"/>
      <w:pPr>
        <w:ind w:left="1080" w:hanging="360"/>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nsid w:val="78D5610D"/>
    <w:multiLevelType w:val="hybridMultilevel"/>
    <w:tmpl w:val="D66A57CA"/>
    <w:lvl w:ilvl="0" w:tplc="C7F4949E">
      <w:start w:val="1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EC3476F"/>
    <w:multiLevelType w:val="hybridMultilevel"/>
    <w:tmpl w:val="7CF2CC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F2C1071"/>
    <w:multiLevelType w:val="hybridMultilevel"/>
    <w:tmpl w:val="633C6E58"/>
    <w:lvl w:ilvl="0" w:tplc="A1A81F6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nsid w:val="7FE82A31"/>
    <w:multiLevelType w:val="hybridMultilevel"/>
    <w:tmpl w:val="DC2C43E6"/>
    <w:lvl w:ilvl="0" w:tplc="7E4463D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4"/>
  </w:num>
  <w:num w:numId="2">
    <w:abstractNumId w:val="16"/>
  </w:num>
  <w:num w:numId="3">
    <w:abstractNumId w:val="31"/>
  </w:num>
  <w:num w:numId="4">
    <w:abstractNumId w:val="27"/>
  </w:num>
  <w:num w:numId="5">
    <w:abstractNumId w:val="6"/>
  </w:num>
  <w:num w:numId="6">
    <w:abstractNumId w:val="5"/>
  </w:num>
  <w:num w:numId="7">
    <w:abstractNumId w:val="26"/>
  </w:num>
  <w:num w:numId="8">
    <w:abstractNumId w:val="14"/>
  </w:num>
  <w:num w:numId="9">
    <w:abstractNumId w:val="24"/>
  </w:num>
  <w:num w:numId="10">
    <w:abstractNumId w:val="1"/>
  </w:num>
  <w:num w:numId="11">
    <w:abstractNumId w:val="8"/>
  </w:num>
  <w:num w:numId="12">
    <w:abstractNumId w:val="12"/>
  </w:num>
  <w:num w:numId="13">
    <w:abstractNumId w:val="17"/>
  </w:num>
  <w:num w:numId="14">
    <w:abstractNumId w:val="18"/>
  </w:num>
  <w:num w:numId="15">
    <w:abstractNumId w:val="7"/>
  </w:num>
  <w:num w:numId="16">
    <w:abstractNumId w:val="11"/>
  </w:num>
  <w:num w:numId="17">
    <w:abstractNumId w:val="28"/>
  </w:num>
  <w:num w:numId="18">
    <w:abstractNumId w:val="10"/>
  </w:num>
  <w:num w:numId="19">
    <w:abstractNumId w:val="25"/>
  </w:num>
  <w:num w:numId="20">
    <w:abstractNumId w:val="23"/>
  </w:num>
  <w:num w:numId="21">
    <w:abstractNumId w:val="19"/>
  </w:num>
  <w:num w:numId="22">
    <w:abstractNumId w:val="32"/>
  </w:num>
  <w:num w:numId="23">
    <w:abstractNumId w:val="33"/>
  </w:num>
  <w:num w:numId="24">
    <w:abstractNumId w:val="20"/>
  </w:num>
  <w:num w:numId="25">
    <w:abstractNumId w:val="21"/>
  </w:num>
  <w:num w:numId="26">
    <w:abstractNumId w:val="29"/>
  </w:num>
  <w:num w:numId="27">
    <w:abstractNumId w:val="9"/>
  </w:num>
  <w:num w:numId="28">
    <w:abstractNumId w:val="15"/>
  </w:num>
  <w:num w:numId="29">
    <w:abstractNumId w:val="0"/>
  </w:num>
  <w:num w:numId="30">
    <w:abstractNumId w:val="2"/>
  </w:num>
  <w:num w:numId="31">
    <w:abstractNumId w:val="3"/>
  </w:num>
  <w:num w:numId="32">
    <w:abstractNumId w:val="22"/>
  </w:num>
  <w:num w:numId="33">
    <w:abstractNumId w:val="13"/>
  </w:num>
  <w:num w:numId="34">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D6"/>
    <w:rsid w:val="0000093A"/>
    <w:rsid w:val="00002654"/>
    <w:rsid w:val="000068C9"/>
    <w:rsid w:val="0000705A"/>
    <w:rsid w:val="000079E9"/>
    <w:rsid w:val="00010A9E"/>
    <w:rsid w:val="000119AC"/>
    <w:rsid w:val="00013B4A"/>
    <w:rsid w:val="000144A1"/>
    <w:rsid w:val="00014F5F"/>
    <w:rsid w:val="00017C05"/>
    <w:rsid w:val="000206F9"/>
    <w:rsid w:val="00020CE0"/>
    <w:rsid w:val="0002224D"/>
    <w:rsid w:val="00024323"/>
    <w:rsid w:val="000324AC"/>
    <w:rsid w:val="000325E4"/>
    <w:rsid w:val="0003390E"/>
    <w:rsid w:val="000343D9"/>
    <w:rsid w:val="00035E79"/>
    <w:rsid w:val="00037390"/>
    <w:rsid w:val="00037505"/>
    <w:rsid w:val="00040E49"/>
    <w:rsid w:val="00043F26"/>
    <w:rsid w:val="00044775"/>
    <w:rsid w:val="000479DB"/>
    <w:rsid w:val="00047CE8"/>
    <w:rsid w:val="00052B5E"/>
    <w:rsid w:val="00053C6F"/>
    <w:rsid w:val="00054160"/>
    <w:rsid w:val="00055173"/>
    <w:rsid w:val="00063D4B"/>
    <w:rsid w:val="000777D7"/>
    <w:rsid w:val="000777F1"/>
    <w:rsid w:val="00081303"/>
    <w:rsid w:val="00082382"/>
    <w:rsid w:val="00082E79"/>
    <w:rsid w:val="00085BAD"/>
    <w:rsid w:val="000862E5"/>
    <w:rsid w:val="000917A8"/>
    <w:rsid w:val="000966BD"/>
    <w:rsid w:val="000A076A"/>
    <w:rsid w:val="000A10AD"/>
    <w:rsid w:val="000A1DBA"/>
    <w:rsid w:val="000A1F37"/>
    <w:rsid w:val="000A2CB6"/>
    <w:rsid w:val="000A44D8"/>
    <w:rsid w:val="000A6BC2"/>
    <w:rsid w:val="000B1443"/>
    <w:rsid w:val="000B52F8"/>
    <w:rsid w:val="000B6ED6"/>
    <w:rsid w:val="000C0C8B"/>
    <w:rsid w:val="000C3208"/>
    <w:rsid w:val="000C32AD"/>
    <w:rsid w:val="000C399C"/>
    <w:rsid w:val="000C431C"/>
    <w:rsid w:val="000C7738"/>
    <w:rsid w:val="000D0612"/>
    <w:rsid w:val="000D06F3"/>
    <w:rsid w:val="000D0888"/>
    <w:rsid w:val="000D7556"/>
    <w:rsid w:val="000D7CF8"/>
    <w:rsid w:val="000E2B6B"/>
    <w:rsid w:val="000E3F74"/>
    <w:rsid w:val="000E3F99"/>
    <w:rsid w:val="000E4A9F"/>
    <w:rsid w:val="000F01B7"/>
    <w:rsid w:val="000F5EBB"/>
    <w:rsid w:val="000F6038"/>
    <w:rsid w:val="00100650"/>
    <w:rsid w:val="00104CF2"/>
    <w:rsid w:val="00115769"/>
    <w:rsid w:val="001162F6"/>
    <w:rsid w:val="001172F7"/>
    <w:rsid w:val="0012092C"/>
    <w:rsid w:val="001214D5"/>
    <w:rsid w:val="001232BC"/>
    <w:rsid w:val="00125A65"/>
    <w:rsid w:val="00126090"/>
    <w:rsid w:val="0013038F"/>
    <w:rsid w:val="001308BB"/>
    <w:rsid w:val="00130B3F"/>
    <w:rsid w:val="0013645C"/>
    <w:rsid w:val="001418B6"/>
    <w:rsid w:val="001421F1"/>
    <w:rsid w:val="00142929"/>
    <w:rsid w:val="00144883"/>
    <w:rsid w:val="001448A4"/>
    <w:rsid w:val="00144F39"/>
    <w:rsid w:val="00146162"/>
    <w:rsid w:val="001515F9"/>
    <w:rsid w:val="00152ACC"/>
    <w:rsid w:val="001536AC"/>
    <w:rsid w:val="00157A12"/>
    <w:rsid w:val="00161CB5"/>
    <w:rsid w:val="00162BB7"/>
    <w:rsid w:val="001658C5"/>
    <w:rsid w:val="001660DD"/>
    <w:rsid w:val="00166E23"/>
    <w:rsid w:val="0016733F"/>
    <w:rsid w:val="00167A1F"/>
    <w:rsid w:val="00171806"/>
    <w:rsid w:val="00173917"/>
    <w:rsid w:val="00174892"/>
    <w:rsid w:val="00185C0C"/>
    <w:rsid w:val="00192598"/>
    <w:rsid w:val="001952FD"/>
    <w:rsid w:val="00197B01"/>
    <w:rsid w:val="001A0031"/>
    <w:rsid w:val="001A2249"/>
    <w:rsid w:val="001A4698"/>
    <w:rsid w:val="001A4C5E"/>
    <w:rsid w:val="001A54DB"/>
    <w:rsid w:val="001A552E"/>
    <w:rsid w:val="001A5B34"/>
    <w:rsid w:val="001B1201"/>
    <w:rsid w:val="001C03AC"/>
    <w:rsid w:val="001C1970"/>
    <w:rsid w:val="001C2488"/>
    <w:rsid w:val="001C6555"/>
    <w:rsid w:val="001C73A2"/>
    <w:rsid w:val="001C7E64"/>
    <w:rsid w:val="001D1051"/>
    <w:rsid w:val="001D221B"/>
    <w:rsid w:val="001D3522"/>
    <w:rsid w:val="001D355A"/>
    <w:rsid w:val="001D4D29"/>
    <w:rsid w:val="001D6726"/>
    <w:rsid w:val="001D6AB2"/>
    <w:rsid w:val="001D6E2F"/>
    <w:rsid w:val="001D7A0A"/>
    <w:rsid w:val="001E021E"/>
    <w:rsid w:val="001E03CF"/>
    <w:rsid w:val="001E2548"/>
    <w:rsid w:val="001E37B0"/>
    <w:rsid w:val="001E406E"/>
    <w:rsid w:val="001E4176"/>
    <w:rsid w:val="001E5465"/>
    <w:rsid w:val="001E7E85"/>
    <w:rsid w:val="001F0A0B"/>
    <w:rsid w:val="001F156A"/>
    <w:rsid w:val="001F1AF5"/>
    <w:rsid w:val="001F273C"/>
    <w:rsid w:val="001F35DC"/>
    <w:rsid w:val="00202856"/>
    <w:rsid w:val="002043AB"/>
    <w:rsid w:val="00210F2E"/>
    <w:rsid w:val="00211BA2"/>
    <w:rsid w:val="00217661"/>
    <w:rsid w:val="00217A68"/>
    <w:rsid w:val="00221BA8"/>
    <w:rsid w:val="002220B2"/>
    <w:rsid w:val="0022278C"/>
    <w:rsid w:val="00224385"/>
    <w:rsid w:val="00224CAE"/>
    <w:rsid w:val="00236156"/>
    <w:rsid w:val="00241708"/>
    <w:rsid w:val="002450C5"/>
    <w:rsid w:val="00245C20"/>
    <w:rsid w:val="00246B2B"/>
    <w:rsid w:val="00246D29"/>
    <w:rsid w:val="00250306"/>
    <w:rsid w:val="00251401"/>
    <w:rsid w:val="00254795"/>
    <w:rsid w:val="00257AD5"/>
    <w:rsid w:val="00257F53"/>
    <w:rsid w:val="0026017D"/>
    <w:rsid w:val="0026082B"/>
    <w:rsid w:val="00262FE9"/>
    <w:rsid w:val="00263361"/>
    <w:rsid w:val="00263AE0"/>
    <w:rsid w:val="002676FE"/>
    <w:rsid w:val="00267F49"/>
    <w:rsid w:val="0027013B"/>
    <w:rsid w:val="00270C53"/>
    <w:rsid w:val="00271E09"/>
    <w:rsid w:val="002778B1"/>
    <w:rsid w:val="00280032"/>
    <w:rsid w:val="002803C3"/>
    <w:rsid w:val="0028212B"/>
    <w:rsid w:val="00282328"/>
    <w:rsid w:val="00286E2A"/>
    <w:rsid w:val="00287841"/>
    <w:rsid w:val="00290DDD"/>
    <w:rsid w:val="00291B73"/>
    <w:rsid w:val="00295BE7"/>
    <w:rsid w:val="00295CEC"/>
    <w:rsid w:val="002A49A2"/>
    <w:rsid w:val="002A7326"/>
    <w:rsid w:val="002A7790"/>
    <w:rsid w:val="002B0A91"/>
    <w:rsid w:val="002B0E73"/>
    <w:rsid w:val="002B2661"/>
    <w:rsid w:val="002C1168"/>
    <w:rsid w:val="002C3169"/>
    <w:rsid w:val="002D0110"/>
    <w:rsid w:val="002D0A3A"/>
    <w:rsid w:val="002D7D4A"/>
    <w:rsid w:val="002E254A"/>
    <w:rsid w:val="002E26A1"/>
    <w:rsid w:val="002E37FA"/>
    <w:rsid w:val="002E3E8D"/>
    <w:rsid w:val="002E5312"/>
    <w:rsid w:val="002E7A12"/>
    <w:rsid w:val="002E7C45"/>
    <w:rsid w:val="002F280D"/>
    <w:rsid w:val="002F29E0"/>
    <w:rsid w:val="002F45D7"/>
    <w:rsid w:val="00304052"/>
    <w:rsid w:val="00304E11"/>
    <w:rsid w:val="00305DC1"/>
    <w:rsid w:val="003061E8"/>
    <w:rsid w:val="003065BC"/>
    <w:rsid w:val="00315758"/>
    <w:rsid w:val="00316773"/>
    <w:rsid w:val="00317464"/>
    <w:rsid w:val="0032219B"/>
    <w:rsid w:val="00322597"/>
    <w:rsid w:val="0032354E"/>
    <w:rsid w:val="003248C6"/>
    <w:rsid w:val="00326121"/>
    <w:rsid w:val="003264F6"/>
    <w:rsid w:val="00327AE7"/>
    <w:rsid w:val="00332AFB"/>
    <w:rsid w:val="0033396F"/>
    <w:rsid w:val="00335E91"/>
    <w:rsid w:val="0034089A"/>
    <w:rsid w:val="00342461"/>
    <w:rsid w:val="00342517"/>
    <w:rsid w:val="0034496D"/>
    <w:rsid w:val="00347784"/>
    <w:rsid w:val="00350D99"/>
    <w:rsid w:val="0036097A"/>
    <w:rsid w:val="00362EE0"/>
    <w:rsid w:val="003653E0"/>
    <w:rsid w:val="00370B3A"/>
    <w:rsid w:val="00370C51"/>
    <w:rsid w:val="00370FCE"/>
    <w:rsid w:val="00371230"/>
    <w:rsid w:val="00371B49"/>
    <w:rsid w:val="003727E8"/>
    <w:rsid w:val="00372E8B"/>
    <w:rsid w:val="00373E10"/>
    <w:rsid w:val="00374D41"/>
    <w:rsid w:val="003768DE"/>
    <w:rsid w:val="0037693F"/>
    <w:rsid w:val="0038009E"/>
    <w:rsid w:val="0038018F"/>
    <w:rsid w:val="003805B3"/>
    <w:rsid w:val="0038074B"/>
    <w:rsid w:val="00383A80"/>
    <w:rsid w:val="00383CB7"/>
    <w:rsid w:val="003847E9"/>
    <w:rsid w:val="003853E3"/>
    <w:rsid w:val="00385A45"/>
    <w:rsid w:val="00385F02"/>
    <w:rsid w:val="0038661A"/>
    <w:rsid w:val="0038665A"/>
    <w:rsid w:val="00387748"/>
    <w:rsid w:val="0039033C"/>
    <w:rsid w:val="00394722"/>
    <w:rsid w:val="00394CF0"/>
    <w:rsid w:val="00396BA4"/>
    <w:rsid w:val="00397D06"/>
    <w:rsid w:val="003A3CD5"/>
    <w:rsid w:val="003A41F6"/>
    <w:rsid w:val="003A4518"/>
    <w:rsid w:val="003B2346"/>
    <w:rsid w:val="003B2F31"/>
    <w:rsid w:val="003B46E0"/>
    <w:rsid w:val="003B5355"/>
    <w:rsid w:val="003B552F"/>
    <w:rsid w:val="003B688F"/>
    <w:rsid w:val="003B7640"/>
    <w:rsid w:val="003C1FC0"/>
    <w:rsid w:val="003C29F0"/>
    <w:rsid w:val="003C374B"/>
    <w:rsid w:val="003C53E1"/>
    <w:rsid w:val="003C675D"/>
    <w:rsid w:val="003D056A"/>
    <w:rsid w:val="003D1C90"/>
    <w:rsid w:val="003D3B3F"/>
    <w:rsid w:val="003D41FB"/>
    <w:rsid w:val="003D4B50"/>
    <w:rsid w:val="003E175E"/>
    <w:rsid w:val="003E5853"/>
    <w:rsid w:val="003E76D6"/>
    <w:rsid w:val="003F0D80"/>
    <w:rsid w:val="003F2EF1"/>
    <w:rsid w:val="003F2F9C"/>
    <w:rsid w:val="003F5028"/>
    <w:rsid w:val="00400154"/>
    <w:rsid w:val="0040063A"/>
    <w:rsid w:val="00401794"/>
    <w:rsid w:val="004022F0"/>
    <w:rsid w:val="004076F8"/>
    <w:rsid w:val="00411449"/>
    <w:rsid w:val="00412C9F"/>
    <w:rsid w:val="00412EA0"/>
    <w:rsid w:val="00413B1C"/>
    <w:rsid w:val="00414183"/>
    <w:rsid w:val="004149B4"/>
    <w:rsid w:val="004154C5"/>
    <w:rsid w:val="00423512"/>
    <w:rsid w:val="004236F0"/>
    <w:rsid w:val="00424EC3"/>
    <w:rsid w:val="00426B95"/>
    <w:rsid w:val="00426E27"/>
    <w:rsid w:val="00430BC7"/>
    <w:rsid w:val="00432755"/>
    <w:rsid w:val="00436DEC"/>
    <w:rsid w:val="004438F4"/>
    <w:rsid w:val="00444243"/>
    <w:rsid w:val="00444B7D"/>
    <w:rsid w:val="00444FA6"/>
    <w:rsid w:val="00447BAD"/>
    <w:rsid w:val="0045413A"/>
    <w:rsid w:val="00454257"/>
    <w:rsid w:val="004551E0"/>
    <w:rsid w:val="0045521D"/>
    <w:rsid w:val="00456C1C"/>
    <w:rsid w:val="004609E2"/>
    <w:rsid w:val="00460A5E"/>
    <w:rsid w:val="00463802"/>
    <w:rsid w:val="00465838"/>
    <w:rsid w:val="004664E2"/>
    <w:rsid w:val="00467F90"/>
    <w:rsid w:val="00470CB7"/>
    <w:rsid w:val="00470DAA"/>
    <w:rsid w:val="00470FF9"/>
    <w:rsid w:val="004711C8"/>
    <w:rsid w:val="00472426"/>
    <w:rsid w:val="00473563"/>
    <w:rsid w:val="004746BA"/>
    <w:rsid w:val="0047547B"/>
    <w:rsid w:val="0047587F"/>
    <w:rsid w:val="004769D9"/>
    <w:rsid w:val="0047723D"/>
    <w:rsid w:val="004777E2"/>
    <w:rsid w:val="0048011F"/>
    <w:rsid w:val="004813F8"/>
    <w:rsid w:val="0048364A"/>
    <w:rsid w:val="00490107"/>
    <w:rsid w:val="004906D2"/>
    <w:rsid w:val="00490B53"/>
    <w:rsid w:val="00490FC9"/>
    <w:rsid w:val="0049647A"/>
    <w:rsid w:val="0049669E"/>
    <w:rsid w:val="004A1033"/>
    <w:rsid w:val="004A12FF"/>
    <w:rsid w:val="004A3E1E"/>
    <w:rsid w:val="004A563F"/>
    <w:rsid w:val="004A6FFD"/>
    <w:rsid w:val="004A77E1"/>
    <w:rsid w:val="004A7C81"/>
    <w:rsid w:val="004B222E"/>
    <w:rsid w:val="004B2F89"/>
    <w:rsid w:val="004B378D"/>
    <w:rsid w:val="004B5E71"/>
    <w:rsid w:val="004B7747"/>
    <w:rsid w:val="004C0EE3"/>
    <w:rsid w:val="004C1F7E"/>
    <w:rsid w:val="004C5E87"/>
    <w:rsid w:val="004C71C9"/>
    <w:rsid w:val="004C7B4D"/>
    <w:rsid w:val="004D160B"/>
    <w:rsid w:val="004D1BDC"/>
    <w:rsid w:val="004D60E2"/>
    <w:rsid w:val="004D6568"/>
    <w:rsid w:val="004D6794"/>
    <w:rsid w:val="004E207A"/>
    <w:rsid w:val="004E4AFB"/>
    <w:rsid w:val="004E6223"/>
    <w:rsid w:val="004F05AA"/>
    <w:rsid w:val="004F18AC"/>
    <w:rsid w:val="004F1D74"/>
    <w:rsid w:val="004F1DA5"/>
    <w:rsid w:val="004F36B7"/>
    <w:rsid w:val="004F418D"/>
    <w:rsid w:val="004F47DD"/>
    <w:rsid w:val="004F4D05"/>
    <w:rsid w:val="004F4DDB"/>
    <w:rsid w:val="004F5EED"/>
    <w:rsid w:val="004F6511"/>
    <w:rsid w:val="00500C61"/>
    <w:rsid w:val="00501D28"/>
    <w:rsid w:val="00502842"/>
    <w:rsid w:val="0050727E"/>
    <w:rsid w:val="00510069"/>
    <w:rsid w:val="00513D45"/>
    <w:rsid w:val="00514181"/>
    <w:rsid w:val="005143AC"/>
    <w:rsid w:val="00517BE8"/>
    <w:rsid w:val="00521294"/>
    <w:rsid w:val="005237E7"/>
    <w:rsid w:val="00523B8C"/>
    <w:rsid w:val="00524C3A"/>
    <w:rsid w:val="005324C5"/>
    <w:rsid w:val="00533C43"/>
    <w:rsid w:val="00535DBB"/>
    <w:rsid w:val="0053636A"/>
    <w:rsid w:val="00541C32"/>
    <w:rsid w:val="00547021"/>
    <w:rsid w:val="005509B1"/>
    <w:rsid w:val="00553186"/>
    <w:rsid w:val="005552FA"/>
    <w:rsid w:val="00556FAE"/>
    <w:rsid w:val="00557771"/>
    <w:rsid w:val="00557F90"/>
    <w:rsid w:val="00560291"/>
    <w:rsid w:val="00562E43"/>
    <w:rsid w:val="00567C04"/>
    <w:rsid w:val="00570A55"/>
    <w:rsid w:val="00572984"/>
    <w:rsid w:val="00573675"/>
    <w:rsid w:val="0057414C"/>
    <w:rsid w:val="00580070"/>
    <w:rsid w:val="00581058"/>
    <w:rsid w:val="005814F9"/>
    <w:rsid w:val="00582805"/>
    <w:rsid w:val="005851CA"/>
    <w:rsid w:val="00585E67"/>
    <w:rsid w:val="0059156D"/>
    <w:rsid w:val="005922FF"/>
    <w:rsid w:val="00594930"/>
    <w:rsid w:val="00594A89"/>
    <w:rsid w:val="005956FB"/>
    <w:rsid w:val="00595ABC"/>
    <w:rsid w:val="0059713D"/>
    <w:rsid w:val="005A16C6"/>
    <w:rsid w:val="005A16E9"/>
    <w:rsid w:val="005A2CB5"/>
    <w:rsid w:val="005A32A3"/>
    <w:rsid w:val="005A3431"/>
    <w:rsid w:val="005A34F5"/>
    <w:rsid w:val="005A3890"/>
    <w:rsid w:val="005A65A6"/>
    <w:rsid w:val="005A7A4E"/>
    <w:rsid w:val="005B109A"/>
    <w:rsid w:val="005B1E67"/>
    <w:rsid w:val="005B75F0"/>
    <w:rsid w:val="005C0421"/>
    <w:rsid w:val="005C15F9"/>
    <w:rsid w:val="005C28AD"/>
    <w:rsid w:val="005C39F3"/>
    <w:rsid w:val="005C3FE5"/>
    <w:rsid w:val="005C4197"/>
    <w:rsid w:val="005C4B88"/>
    <w:rsid w:val="005C521F"/>
    <w:rsid w:val="005C7166"/>
    <w:rsid w:val="005C79D3"/>
    <w:rsid w:val="005D1B07"/>
    <w:rsid w:val="005D275C"/>
    <w:rsid w:val="005D27DB"/>
    <w:rsid w:val="005D3E69"/>
    <w:rsid w:val="005D46D3"/>
    <w:rsid w:val="005D561E"/>
    <w:rsid w:val="005D754D"/>
    <w:rsid w:val="005E04A9"/>
    <w:rsid w:val="005E1165"/>
    <w:rsid w:val="005E1890"/>
    <w:rsid w:val="005E4BC8"/>
    <w:rsid w:val="005E4F07"/>
    <w:rsid w:val="005E55A1"/>
    <w:rsid w:val="005F0F1A"/>
    <w:rsid w:val="005F4300"/>
    <w:rsid w:val="005F6ED8"/>
    <w:rsid w:val="00600353"/>
    <w:rsid w:val="00601413"/>
    <w:rsid w:val="00601922"/>
    <w:rsid w:val="00601BF8"/>
    <w:rsid w:val="006039BE"/>
    <w:rsid w:val="00604083"/>
    <w:rsid w:val="0060523E"/>
    <w:rsid w:val="00605487"/>
    <w:rsid w:val="00605519"/>
    <w:rsid w:val="00610C45"/>
    <w:rsid w:val="00612C36"/>
    <w:rsid w:val="00620590"/>
    <w:rsid w:val="0062125D"/>
    <w:rsid w:val="00622A5E"/>
    <w:rsid w:val="00624072"/>
    <w:rsid w:val="006269FD"/>
    <w:rsid w:val="0062746A"/>
    <w:rsid w:val="0063158B"/>
    <w:rsid w:val="00631F9A"/>
    <w:rsid w:val="0063569E"/>
    <w:rsid w:val="0063651C"/>
    <w:rsid w:val="00641939"/>
    <w:rsid w:val="0064273B"/>
    <w:rsid w:val="006454D4"/>
    <w:rsid w:val="006468C9"/>
    <w:rsid w:val="006475F5"/>
    <w:rsid w:val="00651BCA"/>
    <w:rsid w:val="00652D53"/>
    <w:rsid w:val="00653DCA"/>
    <w:rsid w:val="0065411B"/>
    <w:rsid w:val="00656662"/>
    <w:rsid w:val="00657DFA"/>
    <w:rsid w:val="00662AFD"/>
    <w:rsid w:val="006643CA"/>
    <w:rsid w:val="0067224A"/>
    <w:rsid w:val="00672B59"/>
    <w:rsid w:val="006739F2"/>
    <w:rsid w:val="0067675C"/>
    <w:rsid w:val="00677873"/>
    <w:rsid w:val="0068263B"/>
    <w:rsid w:val="00684C93"/>
    <w:rsid w:val="0068643B"/>
    <w:rsid w:val="00692255"/>
    <w:rsid w:val="0069553E"/>
    <w:rsid w:val="0069604B"/>
    <w:rsid w:val="00696320"/>
    <w:rsid w:val="00696653"/>
    <w:rsid w:val="006966DC"/>
    <w:rsid w:val="00696F47"/>
    <w:rsid w:val="006A1E4B"/>
    <w:rsid w:val="006A1F39"/>
    <w:rsid w:val="006A251E"/>
    <w:rsid w:val="006A51ED"/>
    <w:rsid w:val="006A5AEA"/>
    <w:rsid w:val="006A6CC4"/>
    <w:rsid w:val="006A6F53"/>
    <w:rsid w:val="006A7191"/>
    <w:rsid w:val="006B034D"/>
    <w:rsid w:val="006B0CC9"/>
    <w:rsid w:val="006B1DE8"/>
    <w:rsid w:val="006B6209"/>
    <w:rsid w:val="006C2DCD"/>
    <w:rsid w:val="006C501B"/>
    <w:rsid w:val="006C5F50"/>
    <w:rsid w:val="006C68C0"/>
    <w:rsid w:val="006C7292"/>
    <w:rsid w:val="006D0454"/>
    <w:rsid w:val="006D0C3C"/>
    <w:rsid w:val="006D2120"/>
    <w:rsid w:val="006D4A7E"/>
    <w:rsid w:val="006D794D"/>
    <w:rsid w:val="006E140E"/>
    <w:rsid w:val="006E75B5"/>
    <w:rsid w:val="006E7790"/>
    <w:rsid w:val="006F0807"/>
    <w:rsid w:val="006F10E6"/>
    <w:rsid w:val="006F3431"/>
    <w:rsid w:val="006F52AC"/>
    <w:rsid w:val="006F620D"/>
    <w:rsid w:val="00703634"/>
    <w:rsid w:val="0071049A"/>
    <w:rsid w:val="00710E09"/>
    <w:rsid w:val="007113BE"/>
    <w:rsid w:val="00712A96"/>
    <w:rsid w:val="00713EF5"/>
    <w:rsid w:val="0071663E"/>
    <w:rsid w:val="00716BCC"/>
    <w:rsid w:val="00717006"/>
    <w:rsid w:val="007174E9"/>
    <w:rsid w:val="00720051"/>
    <w:rsid w:val="00726CFB"/>
    <w:rsid w:val="007276C5"/>
    <w:rsid w:val="00730486"/>
    <w:rsid w:val="00730788"/>
    <w:rsid w:val="00731DC6"/>
    <w:rsid w:val="007345F5"/>
    <w:rsid w:val="007361F1"/>
    <w:rsid w:val="007365B3"/>
    <w:rsid w:val="00740A07"/>
    <w:rsid w:val="0074596E"/>
    <w:rsid w:val="007517AF"/>
    <w:rsid w:val="00753428"/>
    <w:rsid w:val="007539B2"/>
    <w:rsid w:val="007626E6"/>
    <w:rsid w:val="00763F45"/>
    <w:rsid w:val="00771AB4"/>
    <w:rsid w:val="00772DB9"/>
    <w:rsid w:val="00774E25"/>
    <w:rsid w:val="007753E5"/>
    <w:rsid w:val="00777792"/>
    <w:rsid w:val="00780973"/>
    <w:rsid w:val="00781107"/>
    <w:rsid w:val="0078131F"/>
    <w:rsid w:val="007828B1"/>
    <w:rsid w:val="00784366"/>
    <w:rsid w:val="0078532A"/>
    <w:rsid w:val="007860EC"/>
    <w:rsid w:val="00786EEE"/>
    <w:rsid w:val="00790E41"/>
    <w:rsid w:val="00792C86"/>
    <w:rsid w:val="00793759"/>
    <w:rsid w:val="00796690"/>
    <w:rsid w:val="007A05A2"/>
    <w:rsid w:val="007A10CC"/>
    <w:rsid w:val="007A371E"/>
    <w:rsid w:val="007A696C"/>
    <w:rsid w:val="007A6D89"/>
    <w:rsid w:val="007B054A"/>
    <w:rsid w:val="007B39D6"/>
    <w:rsid w:val="007C029F"/>
    <w:rsid w:val="007C75C1"/>
    <w:rsid w:val="007D1F0D"/>
    <w:rsid w:val="007D34BE"/>
    <w:rsid w:val="007D35A4"/>
    <w:rsid w:val="007D731A"/>
    <w:rsid w:val="007E481F"/>
    <w:rsid w:val="007F37B5"/>
    <w:rsid w:val="007F3C35"/>
    <w:rsid w:val="007F3C55"/>
    <w:rsid w:val="007F4844"/>
    <w:rsid w:val="007F4F62"/>
    <w:rsid w:val="007F5F1C"/>
    <w:rsid w:val="007F61D8"/>
    <w:rsid w:val="008028E0"/>
    <w:rsid w:val="00803F1E"/>
    <w:rsid w:val="008040E4"/>
    <w:rsid w:val="00804865"/>
    <w:rsid w:val="0080509A"/>
    <w:rsid w:val="00805AEB"/>
    <w:rsid w:val="0080603D"/>
    <w:rsid w:val="00806A0A"/>
    <w:rsid w:val="0081098B"/>
    <w:rsid w:val="00810E54"/>
    <w:rsid w:val="008129E3"/>
    <w:rsid w:val="0081352F"/>
    <w:rsid w:val="00813DFE"/>
    <w:rsid w:val="00814265"/>
    <w:rsid w:val="0081468F"/>
    <w:rsid w:val="00816C28"/>
    <w:rsid w:val="00822122"/>
    <w:rsid w:val="008259CB"/>
    <w:rsid w:val="00826D52"/>
    <w:rsid w:val="00827DE0"/>
    <w:rsid w:val="008307F1"/>
    <w:rsid w:val="00833D71"/>
    <w:rsid w:val="00836202"/>
    <w:rsid w:val="00836E22"/>
    <w:rsid w:val="00837659"/>
    <w:rsid w:val="00840484"/>
    <w:rsid w:val="0084063D"/>
    <w:rsid w:val="00840AE5"/>
    <w:rsid w:val="00852A64"/>
    <w:rsid w:val="00852F21"/>
    <w:rsid w:val="00853689"/>
    <w:rsid w:val="00854E58"/>
    <w:rsid w:val="00855EEB"/>
    <w:rsid w:val="00855F9A"/>
    <w:rsid w:val="0086220D"/>
    <w:rsid w:val="00862356"/>
    <w:rsid w:val="00862A24"/>
    <w:rsid w:val="00863EE8"/>
    <w:rsid w:val="0086665E"/>
    <w:rsid w:val="00866D18"/>
    <w:rsid w:val="008704BC"/>
    <w:rsid w:val="00870F37"/>
    <w:rsid w:val="008717A1"/>
    <w:rsid w:val="00871885"/>
    <w:rsid w:val="008735F1"/>
    <w:rsid w:val="00873687"/>
    <w:rsid w:val="00877023"/>
    <w:rsid w:val="00882AFB"/>
    <w:rsid w:val="008844FD"/>
    <w:rsid w:val="00893D79"/>
    <w:rsid w:val="00893DB1"/>
    <w:rsid w:val="0089494F"/>
    <w:rsid w:val="00894979"/>
    <w:rsid w:val="008955FB"/>
    <w:rsid w:val="008978AA"/>
    <w:rsid w:val="008A0055"/>
    <w:rsid w:val="008A22D7"/>
    <w:rsid w:val="008A337E"/>
    <w:rsid w:val="008A3866"/>
    <w:rsid w:val="008A45AF"/>
    <w:rsid w:val="008A518E"/>
    <w:rsid w:val="008A51A4"/>
    <w:rsid w:val="008A673B"/>
    <w:rsid w:val="008B0FCA"/>
    <w:rsid w:val="008B15B8"/>
    <w:rsid w:val="008B2798"/>
    <w:rsid w:val="008B2B10"/>
    <w:rsid w:val="008B5E03"/>
    <w:rsid w:val="008B678B"/>
    <w:rsid w:val="008C12B1"/>
    <w:rsid w:val="008C2755"/>
    <w:rsid w:val="008C2831"/>
    <w:rsid w:val="008C3095"/>
    <w:rsid w:val="008C3112"/>
    <w:rsid w:val="008C3920"/>
    <w:rsid w:val="008C52C7"/>
    <w:rsid w:val="008C72D2"/>
    <w:rsid w:val="008C7639"/>
    <w:rsid w:val="008D3787"/>
    <w:rsid w:val="008D4EE9"/>
    <w:rsid w:val="008D7D4B"/>
    <w:rsid w:val="008E3208"/>
    <w:rsid w:val="008E5561"/>
    <w:rsid w:val="008E7C31"/>
    <w:rsid w:val="008F3792"/>
    <w:rsid w:val="008F3921"/>
    <w:rsid w:val="008F4BB2"/>
    <w:rsid w:val="008F6EB0"/>
    <w:rsid w:val="008F7D1B"/>
    <w:rsid w:val="009007FC"/>
    <w:rsid w:val="0090107D"/>
    <w:rsid w:val="009036B5"/>
    <w:rsid w:val="0090390C"/>
    <w:rsid w:val="00904ED4"/>
    <w:rsid w:val="00910EF4"/>
    <w:rsid w:val="00911AA5"/>
    <w:rsid w:val="00911ED2"/>
    <w:rsid w:val="009126D8"/>
    <w:rsid w:val="00920749"/>
    <w:rsid w:val="00922F90"/>
    <w:rsid w:val="0092451D"/>
    <w:rsid w:val="009255BB"/>
    <w:rsid w:val="00926285"/>
    <w:rsid w:val="009268A8"/>
    <w:rsid w:val="00931A8F"/>
    <w:rsid w:val="00932169"/>
    <w:rsid w:val="00936734"/>
    <w:rsid w:val="00937D83"/>
    <w:rsid w:val="009403CE"/>
    <w:rsid w:val="009409D9"/>
    <w:rsid w:val="00940B5A"/>
    <w:rsid w:val="0094255C"/>
    <w:rsid w:val="00942A2F"/>
    <w:rsid w:val="009436CC"/>
    <w:rsid w:val="00943B7B"/>
    <w:rsid w:val="00944962"/>
    <w:rsid w:val="00945DDC"/>
    <w:rsid w:val="00947358"/>
    <w:rsid w:val="0094759E"/>
    <w:rsid w:val="009548CE"/>
    <w:rsid w:val="00956089"/>
    <w:rsid w:val="00957054"/>
    <w:rsid w:val="00957584"/>
    <w:rsid w:val="00963915"/>
    <w:rsid w:val="009662EB"/>
    <w:rsid w:val="0096685E"/>
    <w:rsid w:val="0097133D"/>
    <w:rsid w:val="00971BBE"/>
    <w:rsid w:val="0097621B"/>
    <w:rsid w:val="00977BF0"/>
    <w:rsid w:val="00980217"/>
    <w:rsid w:val="00981799"/>
    <w:rsid w:val="00984924"/>
    <w:rsid w:val="00986B41"/>
    <w:rsid w:val="00986FBC"/>
    <w:rsid w:val="00987DD4"/>
    <w:rsid w:val="0099017A"/>
    <w:rsid w:val="009906CE"/>
    <w:rsid w:val="00991850"/>
    <w:rsid w:val="00991952"/>
    <w:rsid w:val="00997734"/>
    <w:rsid w:val="009A0F08"/>
    <w:rsid w:val="009A1AC1"/>
    <w:rsid w:val="009A387A"/>
    <w:rsid w:val="009A56CA"/>
    <w:rsid w:val="009B1367"/>
    <w:rsid w:val="009B2285"/>
    <w:rsid w:val="009B27D9"/>
    <w:rsid w:val="009B2F86"/>
    <w:rsid w:val="009B3372"/>
    <w:rsid w:val="009B6F99"/>
    <w:rsid w:val="009B6FC5"/>
    <w:rsid w:val="009C0E7E"/>
    <w:rsid w:val="009C37BC"/>
    <w:rsid w:val="009C5C92"/>
    <w:rsid w:val="009D0897"/>
    <w:rsid w:val="009D17E3"/>
    <w:rsid w:val="009D1DAD"/>
    <w:rsid w:val="009D2D92"/>
    <w:rsid w:val="009E0C56"/>
    <w:rsid w:val="009E0F18"/>
    <w:rsid w:val="009E120B"/>
    <w:rsid w:val="009E37A2"/>
    <w:rsid w:val="009E4DA8"/>
    <w:rsid w:val="009E639C"/>
    <w:rsid w:val="009E7263"/>
    <w:rsid w:val="009E72FB"/>
    <w:rsid w:val="009E7AFD"/>
    <w:rsid w:val="009F2E99"/>
    <w:rsid w:val="009F328B"/>
    <w:rsid w:val="009F3B93"/>
    <w:rsid w:val="009F45B8"/>
    <w:rsid w:val="009F4BB5"/>
    <w:rsid w:val="009F7CB5"/>
    <w:rsid w:val="00A049DD"/>
    <w:rsid w:val="00A06B7D"/>
    <w:rsid w:val="00A06D27"/>
    <w:rsid w:val="00A073E7"/>
    <w:rsid w:val="00A11EDD"/>
    <w:rsid w:val="00A158D4"/>
    <w:rsid w:val="00A17284"/>
    <w:rsid w:val="00A207C2"/>
    <w:rsid w:val="00A20829"/>
    <w:rsid w:val="00A20F0A"/>
    <w:rsid w:val="00A225BA"/>
    <w:rsid w:val="00A24977"/>
    <w:rsid w:val="00A2640F"/>
    <w:rsid w:val="00A2684C"/>
    <w:rsid w:val="00A270A0"/>
    <w:rsid w:val="00A342DC"/>
    <w:rsid w:val="00A346B2"/>
    <w:rsid w:val="00A36B03"/>
    <w:rsid w:val="00A36DD3"/>
    <w:rsid w:val="00A427AD"/>
    <w:rsid w:val="00A43982"/>
    <w:rsid w:val="00A467D8"/>
    <w:rsid w:val="00A54EFD"/>
    <w:rsid w:val="00A55CB2"/>
    <w:rsid w:val="00A560DC"/>
    <w:rsid w:val="00A572D9"/>
    <w:rsid w:val="00A632FB"/>
    <w:rsid w:val="00A641C2"/>
    <w:rsid w:val="00A6481E"/>
    <w:rsid w:val="00A66E72"/>
    <w:rsid w:val="00A67CCE"/>
    <w:rsid w:val="00A70604"/>
    <w:rsid w:val="00A706BA"/>
    <w:rsid w:val="00A71B2E"/>
    <w:rsid w:val="00A72125"/>
    <w:rsid w:val="00A72DD7"/>
    <w:rsid w:val="00A741F6"/>
    <w:rsid w:val="00A74453"/>
    <w:rsid w:val="00A7457E"/>
    <w:rsid w:val="00A767FC"/>
    <w:rsid w:val="00A76EF2"/>
    <w:rsid w:val="00A80FC6"/>
    <w:rsid w:val="00A81760"/>
    <w:rsid w:val="00A84F71"/>
    <w:rsid w:val="00A87BC2"/>
    <w:rsid w:val="00A9230F"/>
    <w:rsid w:val="00A92891"/>
    <w:rsid w:val="00AA00B6"/>
    <w:rsid w:val="00AA4A32"/>
    <w:rsid w:val="00AA7B2E"/>
    <w:rsid w:val="00AB015C"/>
    <w:rsid w:val="00AB1180"/>
    <w:rsid w:val="00AB1E49"/>
    <w:rsid w:val="00AB28B6"/>
    <w:rsid w:val="00AB2D81"/>
    <w:rsid w:val="00AB4117"/>
    <w:rsid w:val="00AB5CE3"/>
    <w:rsid w:val="00AB6F28"/>
    <w:rsid w:val="00AB759D"/>
    <w:rsid w:val="00AC00EB"/>
    <w:rsid w:val="00AC135D"/>
    <w:rsid w:val="00AC265E"/>
    <w:rsid w:val="00AC3A13"/>
    <w:rsid w:val="00AC4778"/>
    <w:rsid w:val="00AC7564"/>
    <w:rsid w:val="00AC7982"/>
    <w:rsid w:val="00AD0906"/>
    <w:rsid w:val="00AD1055"/>
    <w:rsid w:val="00AD2DFE"/>
    <w:rsid w:val="00AD6A89"/>
    <w:rsid w:val="00AE07DD"/>
    <w:rsid w:val="00AE08D2"/>
    <w:rsid w:val="00AE173D"/>
    <w:rsid w:val="00AE31EF"/>
    <w:rsid w:val="00AE454D"/>
    <w:rsid w:val="00AE4BEB"/>
    <w:rsid w:val="00AE5E86"/>
    <w:rsid w:val="00AF09AE"/>
    <w:rsid w:val="00AF0B41"/>
    <w:rsid w:val="00AF1E19"/>
    <w:rsid w:val="00AF25A5"/>
    <w:rsid w:val="00AF44DE"/>
    <w:rsid w:val="00AF5447"/>
    <w:rsid w:val="00AF55B7"/>
    <w:rsid w:val="00AF561D"/>
    <w:rsid w:val="00AF75B9"/>
    <w:rsid w:val="00AF7B41"/>
    <w:rsid w:val="00B00185"/>
    <w:rsid w:val="00B01786"/>
    <w:rsid w:val="00B04241"/>
    <w:rsid w:val="00B05216"/>
    <w:rsid w:val="00B05FA2"/>
    <w:rsid w:val="00B118A5"/>
    <w:rsid w:val="00B139C4"/>
    <w:rsid w:val="00B143D2"/>
    <w:rsid w:val="00B14FCA"/>
    <w:rsid w:val="00B16616"/>
    <w:rsid w:val="00B20CAE"/>
    <w:rsid w:val="00B22FEF"/>
    <w:rsid w:val="00B247B6"/>
    <w:rsid w:val="00B24A78"/>
    <w:rsid w:val="00B25F1C"/>
    <w:rsid w:val="00B311EE"/>
    <w:rsid w:val="00B344E6"/>
    <w:rsid w:val="00B3493D"/>
    <w:rsid w:val="00B34EA5"/>
    <w:rsid w:val="00B37368"/>
    <w:rsid w:val="00B42239"/>
    <w:rsid w:val="00B45CEF"/>
    <w:rsid w:val="00B50D71"/>
    <w:rsid w:val="00B53D6B"/>
    <w:rsid w:val="00B555FA"/>
    <w:rsid w:val="00B55653"/>
    <w:rsid w:val="00B5757D"/>
    <w:rsid w:val="00B6077E"/>
    <w:rsid w:val="00B61915"/>
    <w:rsid w:val="00B63E7C"/>
    <w:rsid w:val="00B64122"/>
    <w:rsid w:val="00B678CB"/>
    <w:rsid w:val="00B708C4"/>
    <w:rsid w:val="00B70E79"/>
    <w:rsid w:val="00B70E9A"/>
    <w:rsid w:val="00B715E1"/>
    <w:rsid w:val="00B71A88"/>
    <w:rsid w:val="00B744A7"/>
    <w:rsid w:val="00B75AEA"/>
    <w:rsid w:val="00B76BF4"/>
    <w:rsid w:val="00B815D9"/>
    <w:rsid w:val="00B82F5B"/>
    <w:rsid w:val="00B84B5D"/>
    <w:rsid w:val="00B86A12"/>
    <w:rsid w:val="00B878EB"/>
    <w:rsid w:val="00B91FB3"/>
    <w:rsid w:val="00B9400D"/>
    <w:rsid w:val="00B94A7C"/>
    <w:rsid w:val="00B9573A"/>
    <w:rsid w:val="00B96ED0"/>
    <w:rsid w:val="00BA1E4B"/>
    <w:rsid w:val="00BA1FBE"/>
    <w:rsid w:val="00BA21F8"/>
    <w:rsid w:val="00BA3CDC"/>
    <w:rsid w:val="00BB03EB"/>
    <w:rsid w:val="00BB2F09"/>
    <w:rsid w:val="00BB3C2D"/>
    <w:rsid w:val="00BB5411"/>
    <w:rsid w:val="00BB7738"/>
    <w:rsid w:val="00BB7C7A"/>
    <w:rsid w:val="00BC017A"/>
    <w:rsid w:val="00BC1CE6"/>
    <w:rsid w:val="00BC1FC1"/>
    <w:rsid w:val="00BC21AE"/>
    <w:rsid w:val="00BC2A21"/>
    <w:rsid w:val="00BC3985"/>
    <w:rsid w:val="00BC4F1F"/>
    <w:rsid w:val="00BC526C"/>
    <w:rsid w:val="00BC5E68"/>
    <w:rsid w:val="00BC78EC"/>
    <w:rsid w:val="00BD1A71"/>
    <w:rsid w:val="00BD1DE5"/>
    <w:rsid w:val="00BD4195"/>
    <w:rsid w:val="00BD61C0"/>
    <w:rsid w:val="00BD7DA7"/>
    <w:rsid w:val="00BE0289"/>
    <w:rsid w:val="00BE2769"/>
    <w:rsid w:val="00BE41F5"/>
    <w:rsid w:val="00BE4562"/>
    <w:rsid w:val="00BE4F53"/>
    <w:rsid w:val="00BF089C"/>
    <w:rsid w:val="00BF3DBF"/>
    <w:rsid w:val="00BF62B1"/>
    <w:rsid w:val="00C01E6C"/>
    <w:rsid w:val="00C0296A"/>
    <w:rsid w:val="00C03DEA"/>
    <w:rsid w:val="00C043BF"/>
    <w:rsid w:val="00C04A21"/>
    <w:rsid w:val="00C04ED5"/>
    <w:rsid w:val="00C05C40"/>
    <w:rsid w:val="00C0771B"/>
    <w:rsid w:val="00C11905"/>
    <w:rsid w:val="00C13FE0"/>
    <w:rsid w:val="00C1589C"/>
    <w:rsid w:val="00C172DF"/>
    <w:rsid w:val="00C206D1"/>
    <w:rsid w:val="00C26F17"/>
    <w:rsid w:val="00C27EA5"/>
    <w:rsid w:val="00C31257"/>
    <w:rsid w:val="00C31505"/>
    <w:rsid w:val="00C32449"/>
    <w:rsid w:val="00C327BE"/>
    <w:rsid w:val="00C3537E"/>
    <w:rsid w:val="00C40D5C"/>
    <w:rsid w:val="00C427D7"/>
    <w:rsid w:val="00C440AC"/>
    <w:rsid w:val="00C4531C"/>
    <w:rsid w:val="00C46D1B"/>
    <w:rsid w:val="00C47194"/>
    <w:rsid w:val="00C476D0"/>
    <w:rsid w:val="00C51BA0"/>
    <w:rsid w:val="00C52BBB"/>
    <w:rsid w:val="00C5386E"/>
    <w:rsid w:val="00C53BB1"/>
    <w:rsid w:val="00C54957"/>
    <w:rsid w:val="00C63F43"/>
    <w:rsid w:val="00C64738"/>
    <w:rsid w:val="00C64824"/>
    <w:rsid w:val="00C65860"/>
    <w:rsid w:val="00C659C9"/>
    <w:rsid w:val="00C66038"/>
    <w:rsid w:val="00C67F85"/>
    <w:rsid w:val="00C7151A"/>
    <w:rsid w:val="00C72485"/>
    <w:rsid w:val="00C73BF8"/>
    <w:rsid w:val="00C76733"/>
    <w:rsid w:val="00C76EBE"/>
    <w:rsid w:val="00C77102"/>
    <w:rsid w:val="00C80051"/>
    <w:rsid w:val="00C801F9"/>
    <w:rsid w:val="00C8214D"/>
    <w:rsid w:val="00C83D2F"/>
    <w:rsid w:val="00C843A0"/>
    <w:rsid w:val="00C86BE0"/>
    <w:rsid w:val="00C86F17"/>
    <w:rsid w:val="00C87E9D"/>
    <w:rsid w:val="00C916F2"/>
    <w:rsid w:val="00C92DA7"/>
    <w:rsid w:val="00C97B8D"/>
    <w:rsid w:val="00CA12CD"/>
    <w:rsid w:val="00CA28B7"/>
    <w:rsid w:val="00CA5519"/>
    <w:rsid w:val="00CA73A3"/>
    <w:rsid w:val="00CB0F30"/>
    <w:rsid w:val="00CB1A7A"/>
    <w:rsid w:val="00CB1DC2"/>
    <w:rsid w:val="00CB3045"/>
    <w:rsid w:val="00CB5F7C"/>
    <w:rsid w:val="00CC2D9D"/>
    <w:rsid w:val="00CC6595"/>
    <w:rsid w:val="00CD4DCB"/>
    <w:rsid w:val="00CD5907"/>
    <w:rsid w:val="00CD6075"/>
    <w:rsid w:val="00CD6407"/>
    <w:rsid w:val="00CD648C"/>
    <w:rsid w:val="00CE0BC6"/>
    <w:rsid w:val="00CE1CE5"/>
    <w:rsid w:val="00CE50C2"/>
    <w:rsid w:val="00CE57D6"/>
    <w:rsid w:val="00CE59ED"/>
    <w:rsid w:val="00CF0408"/>
    <w:rsid w:val="00CF2AA2"/>
    <w:rsid w:val="00CF55E3"/>
    <w:rsid w:val="00CF5926"/>
    <w:rsid w:val="00D01604"/>
    <w:rsid w:val="00D0211F"/>
    <w:rsid w:val="00D03116"/>
    <w:rsid w:val="00D03493"/>
    <w:rsid w:val="00D03ED3"/>
    <w:rsid w:val="00D04815"/>
    <w:rsid w:val="00D0493B"/>
    <w:rsid w:val="00D07830"/>
    <w:rsid w:val="00D115B2"/>
    <w:rsid w:val="00D12377"/>
    <w:rsid w:val="00D1541A"/>
    <w:rsid w:val="00D17041"/>
    <w:rsid w:val="00D212BE"/>
    <w:rsid w:val="00D229C5"/>
    <w:rsid w:val="00D22AB0"/>
    <w:rsid w:val="00D23735"/>
    <w:rsid w:val="00D249F0"/>
    <w:rsid w:val="00D24A40"/>
    <w:rsid w:val="00D24F2A"/>
    <w:rsid w:val="00D2505E"/>
    <w:rsid w:val="00D25F90"/>
    <w:rsid w:val="00D26511"/>
    <w:rsid w:val="00D26DC7"/>
    <w:rsid w:val="00D332E0"/>
    <w:rsid w:val="00D366A8"/>
    <w:rsid w:val="00D411F9"/>
    <w:rsid w:val="00D42473"/>
    <w:rsid w:val="00D44684"/>
    <w:rsid w:val="00D44F5D"/>
    <w:rsid w:val="00D46253"/>
    <w:rsid w:val="00D468AE"/>
    <w:rsid w:val="00D473E6"/>
    <w:rsid w:val="00D475EF"/>
    <w:rsid w:val="00D501B4"/>
    <w:rsid w:val="00D50A4A"/>
    <w:rsid w:val="00D5125A"/>
    <w:rsid w:val="00D512E7"/>
    <w:rsid w:val="00D5281B"/>
    <w:rsid w:val="00D52982"/>
    <w:rsid w:val="00D55207"/>
    <w:rsid w:val="00D56006"/>
    <w:rsid w:val="00D56BCA"/>
    <w:rsid w:val="00D57D6C"/>
    <w:rsid w:val="00D60AA1"/>
    <w:rsid w:val="00D614CE"/>
    <w:rsid w:val="00D63E96"/>
    <w:rsid w:val="00D666C2"/>
    <w:rsid w:val="00D67C2B"/>
    <w:rsid w:val="00D76499"/>
    <w:rsid w:val="00D7672C"/>
    <w:rsid w:val="00D812CF"/>
    <w:rsid w:val="00D81E80"/>
    <w:rsid w:val="00D81F93"/>
    <w:rsid w:val="00D84384"/>
    <w:rsid w:val="00D86867"/>
    <w:rsid w:val="00D9070A"/>
    <w:rsid w:val="00D91E87"/>
    <w:rsid w:val="00D91FF3"/>
    <w:rsid w:val="00D9213D"/>
    <w:rsid w:val="00D92C36"/>
    <w:rsid w:val="00D9649E"/>
    <w:rsid w:val="00D9756D"/>
    <w:rsid w:val="00DA1C02"/>
    <w:rsid w:val="00DA1C9A"/>
    <w:rsid w:val="00DA4250"/>
    <w:rsid w:val="00DA47F5"/>
    <w:rsid w:val="00DA59CE"/>
    <w:rsid w:val="00DA7972"/>
    <w:rsid w:val="00DB1C44"/>
    <w:rsid w:val="00DB60CF"/>
    <w:rsid w:val="00DB7A35"/>
    <w:rsid w:val="00DC0E5F"/>
    <w:rsid w:val="00DC0EF6"/>
    <w:rsid w:val="00DC2470"/>
    <w:rsid w:val="00DC3D80"/>
    <w:rsid w:val="00DD3E62"/>
    <w:rsid w:val="00DD4540"/>
    <w:rsid w:val="00DD6E2E"/>
    <w:rsid w:val="00DD7FF8"/>
    <w:rsid w:val="00DE1E9C"/>
    <w:rsid w:val="00DF0766"/>
    <w:rsid w:val="00DF2160"/>
    <w:rsid w:val="00DF3C25"/>
    <w:rsid w:val="00DF5058"/>
    <w:rsid w:val="00DF5C08"/>
    <w:rsid w:val="00DF5CB2"/>
    <w:rsid w:val="00DF5EDC"/>
    <w:rsid w:val="00DF6419"/>
    <w:rsid w:val="00DF7424"/>
    <w:rsid w:val="00DF7461"/>
    <w:rsid w:val="00E00EE3"/>
    <w:rsid w:val="00E0281E"/>
    <w:rsid w:val="00E03C78"/>
    <w:rsid w:val="00E050E9"/>
    <w:rsid w:val="00E05485"/>
    <w:rsid w:val="00E06408"/>
    <w:rsid w:val="00E113FD"/>
    <w:rsid w:val="00E176F6"/>
    <w:rsid w:val="00E17C24"/>
    <w:rsid w:val="00E17D28"/>
    <w:rsid w:val="00E24AD6"/>
    <w:rsid w:val="00E24B27"/>
    <w:rsid w:val="00E250AF"/>
    <w:rsid w:val="00E25E7E"/>
    <w:rsid w:val="00E26C28"/>
    <w:rsid w:val="00E34A6B"/>
    <w:rsid w:val="00E3557F"/>
    <w:rsid w:val="00E3576F"/>
    <w:rsid w:val="00E4728D"/>
    <w:rsid w:val="00E47954"/>
    <w:rsid w:val="00E50E1E"/>
    <w:rsid w:val="00E51758"/>
    <w:rsid w:val="00E5205F"/>
    <w:rsid w:val="00E52B45"/>
    <w:rsid w:val="00E52C55"/>
    <w:rsid w:val="00E57028"/>
    <w:rsid w:val="00E63192"/>
    <w:rsid w:val="00E64FAC"/>
    <w:rsid w:val="00E655A1"/>
    <w:rsid w:val="00E658CF"/>
    <w:rsid w:val="00E71983"/>
    <w:rsid w:val="00E71AD0"/>
    <w:rsid w:val="00E74C8D"/>
    <w:rsid w:val="00E7730C"/>
    <w:rsid w:val="00E81EA4"/>
    <w:rsid w:val="00E8276C"/>
    <w:rsid w:val="00E82EBC"/>
    <w:rsid w:val="00E83D7F"/>
    <w:rsid w:val="00E84129"/>
    <w:rsid w:val="00E84E8E"/>
    <w:rsid w:val="00E854D9"/>
    <w:rsid w:val="00E8755C"/>
    <w:rsid w:val="00E8761E"/>
    <w:rsid w:val="00E9250F"/>
    <w:rsid w:val="00E92F79"/>
    <w:rsid w:val="00EA0A42"/>
    <w:rsid w:val="00EA3697"/>
    <w:rsid w:val="00EA3FFB"/>
    <w:rsid w:val="00EB0582"/>
    <w:rsid w:val="00EB0982"/>
    <w:rsid w:val="00EB1E00"/>
    <w:rsid w:val="00EB334B"/>
    <w:rsid w:val="00EC1635"/>
    <w:rsid w:val="00EC27C8"/>
    <w:rsid w:val="00EC3041"/>
    <w:rsid w:val="00EC5018"/>
    <w:rsid w:val="00ED1AD7"/>
    <w:rsid w:val="00ED3468"/>
    <w:rsid w:val="00ED6121"/>
    <w:rsid w:val="00ED72B7"/>
    <w:rsid w:val="00ED76F2"/>
    <w:rsid w:val="00EE0D01"/>
    <w:rsid w:val="00EE0E9D"/>
    <w:rsid w:val="00EE710B"/>
    <w:rsid w:val="00EE7882"/>
    <w:rsid w:val="00EE7DFF"/>
    <w:rsid w:val="00EF11A1"/>
    <w:rsid w:val="00EF245A"/>
    <w:rsid w:val="00EF45B8"/>
    <w:rsid w:val="00EF6B34"/>
    <w:rsid w:val="00EF7A3B"/>
    <w:rsid w:val="00F000B9"/>
    <w:rsid w:val="00F00BE8"/>
    <w:rsid w:val="00F01816"/>
    <w:rsid w:val="00F018D4"/>
    <w:rsid w:val="00F0257A"/>
    <w:rsid w:val="00F068D3"/>
    <w:rsid w:val="00F1274C"/>
    <w:rsid w:val="00F16664"/>
    <w:rsid w:val="00F20B7B"/>
    <w:rsid w:val="00F211CF"/>
    <w:rsid w:val="00F2169B"/>
    <w:rsid w:val="00F21A06"/>
    <w:rsid w:val="00F2245F"/>
    <w:rsid w:val="00F237F9"/>
    <w:rsid w:val="00F24A85"/>
    <w:rsid w:val="00F2675C"/>
    <w:rsid w:val="00F27CAF"/>
    <w:rsid w:val="00F352B4"/>
    <w:rsid w:val="00F4042F"/>
    <w:rsid w:val="00F43B93"/>
    <w:rsid w:val="00F448BE"/>
    <w:rsid w:val="00F44D4E"/>
    <w:rsid w:val="00F45D91"/>
    <w:rsid w:val="00F46F83"/>
    <w:rsid w:val="00F478A5"/>
    <w:rsid w:val="00F51CF5"/>
    <w:rsid w:val="00F5277D"/>
    <w:rsid w:val="00F553FA"/>
    <w:rsid w:val="00F63FD5"/>
    <w:rsid w:val="00F6426B"/>
    <w:rsid w:val="00F6447E"/>
    <w:rsid w:val="00F645A8"/>
    <w:rsid w:val="00F6797B"/>
    <w:rsid w:val="00F71688"/>
    <w:rsid w:val="00F71F1E"/>
    <w:rsid w:val="00F740F3"/>
    <w:rsid w:val="00F7616D"/>
    <w:rsid w:val="00F76F09"/>
    <w:rsid w:val="00F80C25"/>
    <w:rsid w:val="00F85097"/>
    <w:rsid w:val="00F856C9"/>
    <w:rsid w:val="00F86A9C"/>
    <w:rsid w:val="00F873D0"/>
    <w:rsid w:val="00F90995"/>
    <w:rsid w:val="00F95AE2"/>
    <w:rsid w:val="00FB0A49"/>
    <w:rsid w:val="00FB25C0"/>
    <w:rsid w:val="00FB2E2A"/>
    <w:rsid w:val="00FB55E1"/>
    <w:rsid w:val="00FB6076"/>
    <w:rsid w:val="00FB6C40"/>
    <w:rsid w:val="00FC059F"/>
    <w:rsid w:val="00FC0A86"/>
    <w:rsid w:val="00FC1DA3"/>
    <w:rsid w:val="00FC21D9"/>
    <w:rsid w:val="00FC290A"/>
    <w:rsid w:val="00FC3234"/>
    <w:rsid w:val="00FC34FD"/>
    <w:rsid w:val="00FC594F"/>
    <w:rsid w:val="00FD04A1"/>
    <w:rsid w:val="00FD1934"/>
    <w:rsid w:val="00FD4991"/>
    <w:rsid w:val="00FD5165"/>
    <w:rsid w:val="00FD5233"/>
    <w:rsid w:val="00FD54A6"/>
    <w:rsid w:val="00FD5FE5"/>
    <w:rsid w:val="00FE0FE5"/>
    <w:rsid w:val="00FE1C04"/>
    <w:rsid w:val="00FE58FB"/>
    <w:rsid w:val="00FF0DB1"/>
    <w:rsid w:val="00FF1717"/>
    <w:rsid w:val="00FF54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747972-E562-4D68-9CD1-A3DB6004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Ttulo2">
    <w:name w:val="heading 2"/>
    <w:basedOn w:val="Normal"/>
    <w:next w:val="Normal"/>
    <w:link w:val="Ttulo2Car"/>
    <w:qFormat/>
    <w:rsid w:val="00251401"/>
    <w:pPr>
      <w:keepNext/>
      <w:overflowPunct w:val="0"/>
      <w:autoSpaceDE w:val="0"/>
      <w:autoSpaceDN w:val="0"/>
      <w:adjustRightInd w:val="0"/>
      <w:spacing w:line="360" w:lineRule="auto"/>
      <w:ind w:firstLine="706"/>
      <w:jc w:val="both"/>
      <w:textAlignment w:val="baseline"/>
      <w:outlineLvl w:val="1"/>
    </w:pPr>
    <w:rPr>
      <w:rFonts w:ascii="Arial" w:hAnsi="Arial"/>
      <w:b/>
      <w:sz w:val="24"/>
      <w:szCs w:val="20"/>
      <w:lang w:val="es-ES" w:eastAsia="es-ES"/>
    </w:rPr>
  </w:style>
  <w:style w:type="paragraph" w:styleId="Ttulo3">
    <w:name w:val="heading 3"/>
    <w:basedOn w:val="Normal"/>
    <w:next w:val="Normal"/>
    <w:link w:val="Ttulo3Car"/>
    <w:qFormat/>
    <w:rsid w:val="00D9649E"/>
    <w:pPr>
      <w:keepNext/>
      <w:widowControl w:val="0"/>
      <w:suppressAutoHyphens/>
      <w:ind w:left="2505" w:hanging="360"/>
      <w:outlineLvl w:val="2"/>
    </w:pPr>
    <w:rPr>
      <w:rFonts w:ascii="Garamond" w:hAnsi="Garamond" w:cs="Garamond"/>
      <w:sz w:val="28"/>
      <w:szCs w:val="20"/>
      <w:lang w:val="x-none" w:eastAsia="zh-CN"/>
    </w:rPr>
  </w:style>
  <w:style w:type="paragraph" w:styleId="Ttulo4">
    <w:name w:val="heading 4"/>
    <w:basedOn w:val="Normal"/>
    <w:next w:val="Normal"/>
    <w:link w:val="Ttulo4Car"/>
    <w:qFormat/>
    <w:rsid w:val="00D9649E"/>
    <w:pPr>
      <w:keepNext/>
      <w:spacing w:before="240" w:after="60" w:line="276" w:lineRule="auto"/>
      <w:outlineLvl w:val="3"/>
    </w:pPr>
    <w:rPr>
      <w:b/>
      <w:bCs/>
      <w:sz w:val="28"/>
      <w:szCs w:val="28"/>
      <w:lang w:eastAsia="en-US"/>
    </w:rPr>
  </w:style>
  <w:style w:type="paragraph" w:styleId="Ttulo5">
    <w:name w:val="heading 5"/>
    <w:basedOn w:val="Normal"/>
    <w:next w:val="Normal"/>
    <w:link w:val="Ttulo5Car"/>
    <w:qFormat/>
    <w:rsid w:val="00251401"/>
    <w:pPr>
      <w:overflowPunct w:val="0"/>
      <w:autoSpaceDE w:val="0"/>
      <w:autoSpaceDN w:val="0"/>
      <w:adjustRightInd w:val="0"/>
      <w:spacing w:before="240" w:after="60" w:line="360" w:lineRule="auto"/>
      <w:ind w:firstLine="706"/>
      <w:jc w:val="both"/>
      <w:textAlignment w:val="baseline"/>
      <w:outlineLvl w:val="4"/>
    </w:pPr>
    <w:rPr>
      <w:rFonts w:ascii="Arial" w:hAnsi="Arial"/>
      <w:b/>
      <w:bCs/>
      <w:i/>
      <w:iCs/>
      <w:sz w:val="26"/>
      <w:szCs w:val="26"/>
      <w:lang w:val="es-ES_tradnl" w:eastAsia="es-ES"/>
    </w:rPr>
  </w:style>
  <w:style w:type="paragraph" w:styleId="Ttulo8">
    <w:name w:val="heading 8"/>
    <w:basedOn w:val="Normal"/>
    <w:next w:val="Normal"/>
    <w:link w:val="Ttulo8Car"/>
    <w:qFormat/>
    <w:rsid w:val="00D9649E"/>
    <w:pPr>
      <w:widowControl w:val="0"/>
      <w:suppressAutoHyphens/>
      <w:spacing w:before="240" w:after="60" w:line="276" w:lineRule="auto"/>
      <w:ind w:left="6105" w:hanging="360"/>
      <w:outlineLvl w:val="7"/>
    </w:pPr>
    <w:rPr>
      <w:rFonts w:cs="Calibri"/>
      <w:i/>
      <w:iCs/>
      <w:sz w:val="20"/>
      <w:szCs w:val="20"/>
      <w:lang w:val="x-non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texto de nota al pi,Footnote Text Char Char Char Char Char Char Char Ch"/>
    <w:basedOn w:val="Normal"/>
    <w:link w:val="TextonotapieCar"/>
    <w:unhideWhenUsed/>
    <w:qFormat/>
    <w:rsid w:val="003E76D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texto de nota al pi Car"/>
    <w:link w:val="Textonotapie"/>
    <w:locked/>
    <w:rsid w:val="003E76D6"/>
    <w:rPr>
      <w:rFonts w:cs="Times New Roman"/>
      <w:sz w:val="20"/>
      <w:szCs w:val="20"/>
    </w:rPr>
  </w:style>
  <w:style w:type="character" w:styleId="Refdenotaalpie">
    <w:name w:val="footnote reference"/>
    <w:aliases w:val="Ref. de nota al pie 2,Texto de nota al pie,Pie de Página,FC,referencia nota al pie,Appel note de bas de page,Footnotes refss,Footnote number,BVI fnr,f,4_G,16 Point,Superscript 6 Point,Texto nota al pie,Texto de nota al pi,Nota de pie"/>
    <w:unhideWhenUsed/>
    <w:qFormat/>
    <w:rsid w:val="003E76D6"/>
    <w:rPr>
      <w:rFonts w:cs="Times New Roman"/>
      <w:vertAlign w:val="superscript"/>
    </w:rPr>
  </w:style>
  <w:style w:type="paragraph" w:styleId="Prrafodelista">
    <w:name w:val="List Paragraph"/>
    <w:basedOn w:val="Normal"/>
    <w:qFormat/>
    <w:rsid w:val="00217A68"/>
    <w:pPr>
      <w:ind w:left="708"/>
    </w:pPr>
  </w:style>
  <w:style w:type="paragraph" w:customStyle="1" w:styleId="BodyText21">
    <w:name w:val="Body Text 21"/>
    <w:basedOn w:val="Normal"/>
    <w:rsid w:val="000C7738"/>
    <w:pPr>
      <w:overflowPunct w:val="0"/>
      <w:autoSpaceDE w:val="0"/>
      <w:autoSpaceDN w:val="0"/>
      <w:adjustRightInd w:val="0"/>
      <w:spacing w:line="480" w:lineRule="auto"/>
      <w:jc w:val="both"/>
      <w:textAlignment w:val="baseline"/>
    </w:pPr>
    <w:rPr>
      <w:rFonts w:ascii="Arial" w:hAnsi="Arial"/>
      <w:sz w:val="24"/>
      <w:szCs w:val="20"/>
      <w:lang w:val="es-ES_tradnl" w:eastAsia="es-ES"/>
    </w:rPr>
  </w:style>
  <w:style w:type="paragraph" w:styleId="Textosinformato">
    <w:name w:val="Plain Text"/>
    <w:basedOn w:val="Normal"/>
    <w:link w:val="TextosinformatoCar"/>
    <w:rsid w:val="009E72FB"/>
    <w:pPr>
      <w:widowControl w:val="0"/>
    </w:pPr>
    <w:rPr>
      <w:rFonts w:ascii="Courier New" w:hAnsi="Courier New"/>
      <w:sz w:val="20"/>
      <w:szCs w:val="20"/>
      <w:lang w:val="es-ES" w:eastAsia="es-ES"/>
    </w:rPr>
  </w:style>
  <w:style w:type="character" w:customStyle="1" w:styleId="TextosinformatoCar">
    <w:name w:val="Texto sin formato Car"/>
    <w:link w:val="Textosinformato"/>
    <w:rsid w:val="009E72FB"/>
    <w:rPr>
      <w:rFonts w:ascii="Courier New" w:hAnsi="Courier New"/>
      <w:lang w:val="es-ES" w:eastAsia="es-ES"/>
    </w:rPr>
  </w:style>
  <w:style w:type="paragraph" w:styleId="Puesto">
    <w:name w:val="Title"/>
    <w:basedOn w:val="Normal"/>
    <w:link w:val="PuestoCar"/>
    <w:qFormat/>
    <w:rsid w:val="00044775"/>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napToGrid w:val="0"/>
      <w:jc w:val="center"/>
    </w:pPr>
    <w:rPr>
      <w:rFonts w:ascii="Arial" w:hAnsi="Arial"/>
      <w:b/>
      <w:spacing w:val="2"/>
      <w:sz w:val="24"/>
      <w:szCs w:val="20"/>
      <w:lang w:val="es-ES" w:eastAsia="es-ES"/>
    </w:rPr>
  </w:style>
  <w:style w:type="character" w:customStyle="1" w:styleId="PuestoCar">
    <w:name w:val="Puesto Car"/>
    <w:link w:val="Puesto"/>
    <w:rsid w:val="00044775"/>
    <w:rPr>
      <w:rFonts w:ascii="Arial" w:hAnsi="Arial"/>
      <w:b/>
      <w:spacing w:val="2"/>
      <w:sz w:val="24"/>
      <w:lang w:val="es-ES" w:eastAsia="es-ES"/>
    </w:rPr>
  </w:style>
  <w:style w:type="paragraph" w:styleId="Encabezado">
    <w:name w:val="header"/>
    <w:basedOn w:val="Normal"/>
    <w:link w:val="EncabezadoCar"/>
    <w:unhideWhenUsed/>
    <w:rsid w:val="009906CE"/>
    <w:pPr>
      <w:tabs>
        <w:tab w:val="center" w:pos="4419"/>
        <w:tab w:val="right" w:pos="8838"/>
      </w:tabs>
    </w:pPr>
  </w:style>
  <w:style w:type="character" w:customStyle="1" w:styleId="EncabezadoCar">
    <w:name w:val="Encabezado Car"/>
    <w:basedOn w:val="Fuentedeprrafopredeter"/>
    <w:link w:val="Encabezado"/>
    <w:rsid w:val="009906CE"/>
    <w:rPr>
      <w:sz w:val="22"/>
      <w:szCs w:val="22"/>
    </w:rPr>
  </w:style>
  <w:style w:type="paragraph" w:styleId="Piedepgina">
    <w:name w:val="footer"/>
    <w:basedOn w:val="Normal"/>
    <w:link w:val="PiedepginaCar"/>
    <w:unhideWhenUsed/>
    <w:rsid w:val="009906CE"/>
    <w:pPr>
      <w:tabs>
        <w:tab w:val="center" w:pos="4419"/>
        <w:tab w:val="right" w:pos="8838"/>
      </w:tabs>
    </w:pPr>
  </w:style>
  <w:style w:type="character" w:customStyle="1" w:styleId="PiedepginaCar">
    <w:name w:val="Pie de página Car"/>
    <w:basedOn w:val="Fuentedeprrafopredeter"/>
    <w:link w:val="Piedepgina"/>
    <w:rsid w:val="009906CE"/>
    <w:rPr>
      <w:sz w:val="22"/>
      <w:szCs w:val="22"/>
    </w:rPr>
  </w:style>
  <w:style w:type="paragraph" w:styleId="Textodeglobo">
    <w:name w:val="Balloon Text"/>
    <w:basedOn w:val="Normal"/>
    <w:link w:val="TextodegloboCar"/>
    <w:unhideWhenUsed/>
    <w:rsid w:val="00657DFA"/>
    <w:rPr>
      <w:rFonts w:ascii="Tahoma" w:hAnsi="Tahoma" w:cs="Tahoma"/>
      <w:sz w:val="16"/>
      <w:szCs w:val="16"/>
    </w:rPr>
  </w:style>
  <w:style w:type="character" w:customStyle="1" w:styleId="TextodegloboCar">
    <w:name w:val="Texto de globo Car"/>
    <w:basedOn w:val="Fuentedeprrafopredeter"/>
    <w:link w:val="Textodeglobo"/>
    <w:rsid w:val="00657DFA"/>
    <w:rPr>
      <w:rFonts w:ascii="Tahoma" w:hAnsi="Tahoma" w:cs="Tahoma"/>
      <w:sz w:val="16"/>
      <w:szCs w:val="16"/>
    </w:rPr>
  </w:style>
  <w:style w:type="character" w:customStyle="1" w:styleId="EstiloCorreo30">
    <w:name w:val="EstiloCorreo30"/>
    <w:semiHidden/>
    <w:rsid w:val="005D754D"/>
    <w:rPr>
      <w:rFonts w:ascii="Arial" w:hAnsi="Arial" w:cs="Arial" w:hint="default"/>
      <w:color w:val="auto"/>
    </w:rPr>
  </w:style>
  <w:style w:type="paragraph" w:customStyle="1" w:styleId="BodyText22">
    <w:name w:val="Body Text 22"/>
    <w:basedOn w:val="Normal"/>
    <w:rsid w:val="00282328"/>
    <w:pPr>
      <w:overflowPunct w:val="0"/>
      <w:autoSpaceDE w:val="0"/>
      <w:autoSpaceDN w:val="0"/>
      <w:adjustRightInd w:val="0"/>
      <w:spacing w:line="360" w:lineRule="auto"/>
      <w:ind w:firstLine="709"/>
      <w:jc w:val="both"/>
      <w:textAlignment w:val="baseline"/>
    </w:pPr>
    <w:rPr>
      <w:rFonts w:ascii="Century Gothic" w:hAnsi="Century Gothic"/>
      <w:kern w:val="28"/>
      <w:szCs w:val="20"/>
      <w:lang w:val="es-ES_tradnl" w:eastAsia="es-ES"/>
    </w:rPr>
  </w:style>
  <w:style w:type="paragraph" w:customStyle="1" w:styleId="BlockText1">
    <w:name w:val="Block Text1"/>
    <w:basedOn w:val="Normal"/>
    <w:rsid w:val="00282328"/>
    <w:pPr>
      <w:tabs>
        <w:tab w:val="left" w:pos="709"/>
      </w:tabs>
      <w:overflowPunct w:val="0"/>
      <w:autoSpaceDE w:val="0"/>
      <w:autoSpaceDN w:val="0"/>
      <w:adjustRightInd w:val="0"/>
      <w:ind w:left="567" w:right="902"/>
      <w:jc w:val="both"/>
      <w:textAlignment w:val="baseline"/>
    </w:pPr>
    <w:rPr>
      <w:rFonts w:ascii="Century Gothic" w:hAnsi="Century Gothic"/>
      <w:kern w:val="28"/>
      <w:sz w:val="20"/>
      <w:szCs w:val="20"/>
      <w:lang w:val="es-ES_tradnl" w:eastAsia="es-ES"/>
    </w:rPr>
  </w:style>
  <w:style w:type="paragraph" w:styleId="Textoindependiente">
    <w:name w:val="Body Text"/>
    <w:basedOn w:val="Normal"/>
    <w:link w:val="TextoindependienteCar"/>
    <w:rsid w:val="00282328"/>
    <w:pPr>
      <w:ind w:right="20"/>
      <w:jc w:val="both"/>
    </w:pPr>
    <w:rPr>
      <w:rFonts w:ascii="Century Gothic" w:hAnsi="Century Gothic"/>
      <w:sz w:val="20"/>
      <w:szCs w:val="24"/>
      <w:lang w:val="x-none" w:eastAsia="es-ES"/>
    </w:rPr>
  </w:style>
  <w:style w:type="character" w:customStyle="1" w:styleId="TextoindependienteCar">
    <w:name w:val="Texto independiente Car"/>
    <w:basedOn w:val="Fuentedeprrafopredeter"/>
    <w:link w:val="Textoindependiente"/>
    <w:rsid w:val="00282328"/>
    <w:rPr>
      <w:rFonts w:ascii="Century Gothic" w:hAnsi="Century Gothic"/>
      <w:szCs w:val="24"/>
      <w:lang w:val="x-none" w:eastAsia="es-ES"/>
    </w:rPr>
  </w:style>
  <w:style w:type="paragraph" w:styleId="Sangra2detindependiente">
    <w:name w:val="Body Text Indent 2"/>
    <w:basedOn w:val="Normal"/>
    <w:link w:val="Sangra2detindependienteCar"/>
    <w:rsid w:val="00282328"/>
    <w:pPr>
      <w:numPr>
        <w:ilvl w:val="12"/>
      </w:numPr>
      <w:spacing w:line="360" w:lineRule="auto"/>
      <w:ind w:firstLine="708"/>
      <w:jc w:val="both"/>
    </w:pPr>
    <w:rPr>
      <w:rFonts w:ascii="Century Gothic" w:hAnsi="Century Gothic"/>
      <w:bCs/>
      <w:sz w:val="20"/>
      <w:szCs w:val="24"/>
      <w:lang w:val="x-none" w:eastAsia="es-ES"/>
    </w:rPr>
  </w:style>
  <w:style w:type="character" w:customStyle="1" w:styleId="Sangra2detindependienteCar">
    <w:name w:val="Sangría 2 de t. independiente Car"/>
    <w:basedOn w:val="Fuentedeprrafopredeter"/>
    <w:link w:val="Sangra2detindependiente"/>
    <w:rsid w:val="00282328"/>
    <w:rPr>
      <w:rFonts w:ascii="Century Gothic" w:hAnsi="Century Gothic"/>
      <w:bCs/>
      <w:szCs w:val="24"/>
      <w:lang w:val="x-none" w:eastAsia="es-ES"/>
    </w:rPr>
  </w:style>
  <w:style w:type="paragraph" w:styleId="Textoindependiente2">
    <w:name w:val="Body Text 2"/>
    <w:basedOn w:val="Normal"/>
    <w:link w:val="Textoindependiente2Car"/>
    <w:rsid w:val="00282328"/>
    <w:pPr>
      <w:tabs>
        <w:tab w:val="left" w:pos="4860"/>
      </w:tabs>
      <w:spacing w:line="360" w:lineRule="auto"/>
      <w:jc w:val="both"/>
    </w:pPr>
    <w:rPr>
      <w:rFonts w:ascii="Century Gothic" w:hAnsi="Century Gothic"/>
      <w:bCs/>
      <w:sz w:val="20"/>
      <w:szCs w:val="24"/>
      <w:lang w:val="x-none" w:eastAsia="es-ES"/>
    </w:rPr>
  </w:style>
  <w:style w:type="character" w:customStyle="1" w:styleId="Textoindependiente2Car">
    <w:name w:val="Texto independiente 2 Car"/>
    <w:basedOn w:val="Fuentedeprrafopredeter"/>
    <w:link w:val="Textoindependiente2"/>
    <w:rsid w:val="00282328"/>
    <w:rPr>
      <w:rFonts w:ascii="Century Gothic" w:hAnsi="Century Gothic"/>
      <w:bCs/>
      <w:szCs w:val="24"/>
      <w:lang w:val="x-none" w:eastAsia="es-ES"/>
    </w:rPr>
  </w:style>
  <w:style w:type="paragraph" w:styleId="Textodebloque">
    <w:name w:val="Block Text"/>
    <w:basedOn w:val="Normal"/>
    <w:uiPriority w:val="99"/>
    <w:rsid w:val="00282328"/>
    <w:pPr>
      <w:ind w:left="737" w:right="737"/>
      <w:jc w:val="both"/>
    </w:pPr>
    <w:rPr>
      <w:rFonts w:ascii="Century Gothic" w:hAnsi="Century Gothic"/>
      <w:sz w:val="20"/>
      <w:lang w:val="es-ES" w:eastAsia="es-ES"/>
    </w:rPr>
  </w:style>
  <w:style w:type="character" w:styleId="Hipervnculo">
    <w:name w:val="Hyperlink"/>
    <w:rsid w:val="00282328"/>
    <w:rPr>
      <w:color w:val="0000FF"/>
      <w:u w:val="single"/>
    </w:rPr>
  </w:style>
  <w:style w:type="paragraph" w:customStyle="1" w:styleId="Textoindependiente31">
    <w:name w:val="Texto independiente 31"/>
    <w:basedOn w:val="Normal"/>
    <w:rsid w:val="00282328"/>
    <w:pPr>
      <w:tabs>
        <w:tab w:val="left" w:pos="851"/>
      </w:tabs>
      <w:spacing w:line="360" w:lineRule="auto"/>
      <w:jc w:val="both"/>
    </w:pPr>
    <w:rPr>
      <w:rFonts w:ascii="Arial" w:hAnsi="Arial"/>
      <w:sz w:val="24"/>
      <w:szCs w:val="20"/>
      <w:lang w:val="es-ES" w:eastAsia="es-ES"/>
    </w:rPr>
  </w:style>
  <w:style w:type="character" w:customStyle="1" w:styleId="textonavy">
    <w:name w:val="texto_navy"/>
    <w:rsid w:val="00282328"/>
  </w:style>
  <w:style w:type="character" w:customStyle="1" w:styleId="apple-converted-space">
    <w:name w:val="apple-converted-space"/>
    <w:rsid w:val="00282328"/>
  </w:style>
  <w:style w:type="paragraph" w:styleId="Lista3">
    <w:name w:val="List 3"/>
    <w:basedOn w:val="Normal"/>
    <w:rsid w:val="00D60AA1"/>
    <w:pPr>
      <w:overflowPunct w:val="0"/>
      <w:autoSpaceDE w:val="0"/>
      <w:autoSpaceDN w:val="0"/>
      <w:adjustRightInd w:val="0"/>
      <w:ind w:left="849" w:hanging="283"/>
      <w:textAlignment w:val="baseline"/>
    </w:pPr>
    <w:rPr>
      <w:rFonts w:ascii="Century Gothic" w:hAnsi="Century Gothic"/>
      <w:sz w:val="24"/>
      <w:szCs w:val="20"/>
      <w:lang w:val="es-ES" w:eastAsia="es-ES"/>
    </w:rPr>
  </w:style>
  <w:style w:type="paragraph" w:customStyle="1" w:styleId="Textodebloque1">
    <w:name w:val="Texto de bloque1"/>
    <w:basedOn w:val="Normal"/>
    <w:qFormat/>
    <w:rsid w:val="00317464"/>
    <w:pPr>
      <w:tabs>
        <w:tab w:val="left" w:pos="709"/>
      </w:tabs>
      <w:overflowPunct w:val="0"/>
      <w:autoSpaceDE w:val="0"/>
      <w:autoSpaceDN w:val="0"/>
      <w:adjustRightInd w:val="0"/>
      <w:ind w:left="567" w:right="902"/>
      <w:jc w:val="both"/>
      <w:textAlignment w:val="baseline"/>
    </w:pPr>
    <w:rPr>
      <w:rFonts w:ascii="Century Gothic" w:hAnsi="Century Gothic"/>
      <w:kern w:val="28"/>
      <w:sz w:val="20"/>
      <w:szCs w:val="20"/>
      <w:lang w:val="es-ES_tradnl" w:eastAsia="es-ES"/>
    </w:rPr>
  </w:style>
  <w:style w:type="character" w:customStyle="1" w:styleId="Ttulo2Car">
    <w:name w:val="Título 2 Car"/>
    <w:basedOn w:val="Fuentedeprrafopredeter"/>
    <w:link w:val="Ttulo2"/>
    <w:rsid w:val="00251401"/>
    <w:rPr>
      <w:rFonts w:ascii="Arial" w:hAnsi="Arial"/>
      <w:b/>
      <w:sz w:val="24"/>
      <w:lang w:val="es-ES" w:eastAsia="es-ES"/>
    </w:rPr>
  </w:style>
  <w:style w:type="character" w:customStyle="1" w:styleId="Ttulo5Car">
    <w:name w:val="Título 5 Car"/>
    <w:basedOn w:val="Fuentedeprrafopredeter"/>
    <w:link w:val="Ttulo5"/>
    <w:rsid w:val="00251401"/>
    <w:rPr>
      <w:rFonts w:ascii="Arial" w:hAnsi="Arial"/>
      <w:b/>
      <w:bCs/>
      <w:i/>
      <w:iCs/>
      <w:sz w:val="26"/>
      <w:szCs w:val="26"/>
      <w:lang w:val="es-ES_tradnl" w:eastAsia="es-ES"/>
    </w:rPr>
  </w:style>
  <w:style w:type="numbering" w:customStyle="1" w:styleId="Sinlista1">
    <w:name w:val="Sin lista1"/>
    <w:next w:val="Sinlista"/>
    <w:semiHidden/>
    <w:rsid w:val="00251401"/>
  </w:style>
  <w:style w:type="character" w:styleId="Nmerodepgina">
    <w:name w:val="page number"/>
    <w:basedOn w:val="Fuentedeprrafopredeter"/>
    <w:rsid w:val="00251401"/>
  </w:style>
  <w:style w:type="paragraph" w:customStyle="1" w:styleId="Textodebloque2">
    <w:name w:val="Texto de bloque2"/>
    <w:basedOn w:val="Normal"/>
    <w:link w:val="BlockTextCar"/>
    <w:rsid w:val="00251401"/>
    <w:pPr>
      <w:overflowPunct w:val="0"/>
      <w:autoSpaceDE w:val="0"/>
      <w:autoSpaceDN w:val="0"/>
      <w:adjustRightInd w:val="0"/>
      <w:ind w:left="576" w:right="576" w:firstLine="706"/>
      <w:jc w:val="both"/>
      <w:textAlignment w:val="baseline"/>
    </w:pPr>
    <w:rPr>
      <w:rFonts w:ascii="Century Gothic" w:hAnsi="Century Gothic"/>
      <w:szCs w:val="20"/>
      <w:lang w:val="es-ES_tradnl" w:eastAsia="es-ES"/>
    </w:rPr>
  </w:style>
  <w:style w:type="paragraph" w:customStyle="1" w:styleId="titulo1cdee">
    <w:name w:val="titulo1cdee"/>
    <w:basedOn w:val="Normal"/>
    <w:rsid w:val="00251401"/>
    <w:pPr>
      <w:overflowPunct w:val="0"/>
      <w:autoSpaceDE w:val="0"/>
      <w:autoSpaceDN w:val="0"/>
      <w:spacing w:line="360" w:lineRule="auto"/>
      <w:ind w:firstLine="706"/>
      <w:jc w:val="center"/>
    </w:pPr>
    <w:rPr>
      <w:rFonts w:ascii="Arial" w:hAnsi="Arial" w:cs="Arial"/>
      <w:b/>
      <w:bCs/>
      <w:spacing w:val="60"/>
      <w:sz w:val="28"/>
      <w:szCs w:val="28"/>
      <w:lang w:val="es-ES" w:eastAsia="es-ES"/>
    </w:rPr>
  </w:style>
  <w:style w:type="paragraph" w:customStyle="1" w:styleId="bodytext2">
    <w:name w:val="bodytext2"/>
    <w:basedOn w:val="Normal"/>
    <w:rsid w:val="00251401"/>
    <w:pPr>
      <w:overflowPunct w:val="0"/>
      <w:autoSpaceDE w:val="0"/>
      <w:autoSpaceDN w:val="0"/>
      <w:spacing w:line="360" w:lineRule="auto"/>
      <w:ind w:firstLine="1134"/>
      <w:jc w:val="both"/>
    </w:pPr>
    <w:rPr>
      <w:rFonts w:ascii="Arial" w:hAnsi="Arial" w:cs="Arial"/>
      <w:sz w:val="24"/>
      <w:szCs w:val="24"/>
      <w:lang w:val="es-ES" w:eastAsia="es-ES"/>
    </w:rPr>
  </w:style>
  <w:style w:type="paragraph" w:styleId="Sangra3detindependiente">
    <w:name w:val="Body Text Indent 3"/>
    <w:basedOn w:val="Normal"/>
    <w:link w:val="Sangra3detindependienteCar"/>
    <w:rsid w:val="00251401"/>
    <w:pPr>
      <w:overflowPunct w:val="0"/>
      <w:autoSpaceDE w:val="0"/>
      <w:autoSpaceDN w:val="0"/>
      <w:adjustRightInd w:val="0"/>
      <w:spacing w:after="120" w:line="360" w:lineRule="auto"/>
      <w:ind w:left="283" w:firstLine="706"/>
      <w:jc w:val="both"/>
      <w:textAlignment w:val="baseline"/>
    </w:pPr>
    <w:rPr>
      <w:rFonts w:ascii="Arial" w:hAnsi="Arial"/>
      <w:sz w:val="16"/>
      <w:szCs w:val="16"/>
      <w:lang w:val="es-ES_tradnl" w:eastAsia="es-ES"/>
    </w:rPr>
  </w:style>
  <w:style w:type="character" w:customStyle="1" w:styleId="Sangra3detindependienteCar">
    <w:name w:val="Sangría 3 de t. independiente Car"/>
    <w:basedOn w:val="Fuentedeprrafopredeter"/>
    <w:link w:val="Sangra3detindependiente"/>
    <w:rsid w:val="00251401"/>
    <w:rPr>
      <w:rFonts w:ascii="Arial" w:hAnsi="Arial"/>
      <w:sz w:val="16"/>
      <w:szCs w:val="16"/>
      <w:lang w:val="es-ES_tradnl" w:eastAsia="es-ES"/>
    </w:rPr>
  </w:style>
  <w:style w:type="paragraph" w:customStyle="1" w:styleId="Piedepagina">
    <w:name w:val="Pie de pagina"/>
    <w:basedOn w:val="Normal"/>
    <w:rsid w:val="00251401"/>
    <w:pPr>
      <w:overflowPunct w:val="0"/>
      <w:autoSpaceDE w:val="0"/>
      <w:autoSpaceDN w:val="0"/>
      <w:adjustRightInd w:val="0"/>
      <w:jc w:val="both"/>
      <w:textAlignment w:val="baseline"/>
    </w:pPr>
    <w:rPr>
      <w:rFonts w:ascii="Arial" w:hAnsi="Arial"/>
      <w:sz w:val="20"/>
      <w:szCs w:val="20"/>
      <w:lang w:val="es-ES_tradnl" w:eastAsia="es-ES"/>
    </w:rPr>
  </w:style>
  <w:style w:type="paragraph" w:customStyle="1" w:styleId="Refdenotaalpei">
    <w:name w:val="Ref. de nota al pei"/>
    <w:basedOn w:val="Piedepgina"/>
    <w:link w:val="RefdenotaalpeiCar"/>
    <w:rsid w:val="00251401"/>
    <w:pPr>
      <w:tabs>
        <w:tab w:val="clear" w:pos="4419"/>
        <w:tab w:val="clear" w:pos="8838"/>
        <w:tab w:val="center" w:pos="4252"/>
        <w:tab w:val="right" w:pos="8504"/>
      </w:tabs>
      <w:overflowPunct w:val="0"/>
      <w:autoSpaceDE w:val="0"/>
      <w:autoSpaceDN w:val="0"/>
      <w:adjustRightInd w:val="0"/>
      <w:jc w:val="both"/>
      <w:textAlignment w:val="baseline"/>
    </w:pPr>
    <w:rPr>
      <w:rFonts w:ascii="Arial" w:hAnsi="Arial"/>
      <w:sz w:val="16"/>
      <w:vertAlign w:val="superscript"/>
      <w:lang w:val="es-ES_tradnl" w:eastAsia="es-ES"/>
    </w:rPr>
  </w:style>
  <w:style w:type="character" w:customStyle="1" w:styleId="RefdenotaalpeiCar">
    <w:name w:val="Ref. de nota al pei Car"/>
    <w:basedOn w:val="PiedepginaCar"/>
    <w:link w:val="Refdenotaalpei"/>
    <w:rsid w:val="00251401"/>
    <w:rPr>
      <w:rFonts w:ascii="Arial" w:hAnsi="Arial"/>
      <w:sz w:val="16"/>
      <w:szCs w:val="22"/>
      <w:vertAlign w:val="superscript"/>
      <w:lang w:val="es-ES_tradnl" w:eastAsia="es-ES"/>
    </w:rPr>
  </w:style>
  <w:style w:type="paragraph" w:styleId="NormalWeb">
    <w:name w:val="Normal (Web)"/>
    <w:basedOn w:val="Normal"/>
    <w:uiPriority w:val="99"/>
    <w:rsid w:val="00251401"/>
    <w:pPr>
      <w:overflowPunct w:val="0"/>
      <w:autoSpaceDE w:val="0"/>
      <w:autoSpaceDN w:val="0"/>
      <w:adjustRightInd w:val="0"/>
      <w:spacing w:line="360" w:lineRule="auto"/>
      <w:ind w:firstLine="706"/>
      <w:jc w:val="both"/>
      <w:textAlignment w:val="baseline"/>
    </w:pPr>
    <w:rPr>
      <w:rFonts w:ascii="Times New Roman" w:hAnsi="Times New Roman"/>
      <w:sz w:val="24"/>
      <w:szCs w:val="24"/>
      <w:lang w:val="es-ES_tradnl" w:eastAsia="es-ES"/>
    </w:rPr>
  </w:style>
  <w:style w:type="paragraph" w:customStyle="1" w:styleId="Textoindependiente21">
    <w:name w:val="Texto independiente 21"/>
    <w:basedOn w:val="Normal"/>
    <w:rsid w:val="00251401"/>
    <w:pPr>
      <w:overflowPunct w:val="0"/>
      <w:autoSpaceDE w:val="0"/>
      <w:autoSpaceDN w:val="0"/>
      <w:adjustRightInd w:val="0"/>
      <w:spacing w:line="360" w:lineRule="auto"/>
      <w:ind w:firstLine="1418"/>
      <w:jc w:val="both"/>
      <w:textAlignment w:val="baseline"/>
    </w:pPr>
    <w:rPr>
      <w:rFonts w:ascii="Arial" w:hAnsi="Arial"/>
      <w:sz w:val="24"/>
      <w:szCs w:val="20"/>
      <w:lang w:eastAsia="es-ES"/>
    </w:rPr>
  </w:style>
  <w:style w:type="paragraph" w:styleId="Subttulo">
    <w:name w:val="Subtitle"/>
    <w:basedOn w:val="Normal"/>
    <w:link w:val="SubttuloCar"/>
    <w:qFormat/>
    <w:rsid w:val="00251401"/>
    <w:pPr>
      <w:jc w:val="center"/>
    </w:pPr>
    <w:rPr>
      <w:rFonts w:ascii="Arial" w:hAnsi="Arial" w:cs="Arial"/>
      <w:b/>
      <w:sz w:val="24"/>
      <w:szCs w:val="24"/>
      <w:lang w:val="es-ES" w:eastAsia="es-ES"/>
    </w:rPr>
  </w:style>
  <w:style w:type="character" w:customStyle="1" w:styleId="SubttuloCar">
    <w:name w:val="Subtítulo Car"/>
    <w:basedOn w:val="Fuentedeprrafopredeter"/>
    <w:link w:val="Subttulo"/>
    <w:rsid w:val="00251401"/>
    <w:rPr>
      <w:rFonts w:ascii="Arial" w:hAnsi="Arial" w:cs="Arial"/>
      <w:b/>
      <w:sz w:val="24"/>
      <w:szCs w:val="24"/>
      <w:lang w:val="es-ES" w:eastAsia="es-ES"/>
    </w:rPr>
  </w:style>
  <w:style w:type="paragraph" w:styleId="Textoindependiente3">
    <w:name w:val="Body Text 3"/>
    <w:basedOn w:val="Normal"/>
    <w:link w:val="Textoindependiente3Car"/>
    <w:rsid w:val="00251401"/>
    <w:pPr>
      <w:overflowPunct w:val="0"/>
      <w:autoSpaceDE w:val="0"/>
      <w:autoSpaceDN w:val="0"/>
      <w:adjustRightInd w:val="0"/>
      <w:spacing w:after="120" w:line="360" w:lineRule="auto"/>
      <w:ind w:firstLine="706"/>
      <w:jc w:val="both"/>
      <w:textAlignment w:val="baseline"/>
    </w:pPr>
    <w:rPr>
      <w:rFonts w:ascii="Arial" w:hAnsi="Arial"/>
      <w:sz w:val="16"/>
      <w:szCs w:val="16"/>
      <w:lang w:val="es-ES_tradnl" w:eastAsia="es-ES"/>
    </w:rPr>
  </w:style>
  <w:style w:type="character" w:customStyle="1" w:styleId="Textoindependiente3Car">
    <w:name w:val="Texto independiente 3 Car"/>
    <w:basedOn w:val="Fuentedeprrafopredeter"/>
    <w:link w:val="Textoindependiente3"/>
    <w:rsid w:val="00251401"/>
    <w:rPr>
      <w:rFonts w:ascii="Arial" w:hAnsi="Arial"/>
      <w:sz w:val="16"/>
      <w:szCs w:val="16"/>
      <w:lang w:val="es-ES_tradnl" w:eastAsia="es-ES"/>
    </w:rPr>
  </w:style>
  <w:style w:type="character" w:customStyle="1" w:styleId="BlockTextCar">
    <w:name w:val="Block Text Car"/>
    <w:basedOn w:val="Fuentedeprrafopredeter"/>
    <w:link w:val="Textodebloque2"/>
    <w:rsid w:val="00251401"/>
    <w:rPr>
      <w:rFonts w:ascii="Century Gothic" w:hAnsi="Century Gothic"/>
      <w:sz w:val="22"/>
      <w:lang w:val="es-ES_tradnl" w:eastAsia="es-ES"/>
    </w:rPr>
  </w:style>
  <w:style w:type="paragraph" w:customStyle="1" w:styleId="Textodebloque3">
    <w:name w:val="Texto de bloque3"/>
    <w:basedOn w:val="Normal"/>
    <w:rsid w:val="000D06F3"/>
    <w:pPr>
      <w:overflowPunct w:val="0"/>
      <w:autoSpaceDE w:val="0"/>
      <w:autoSpaceDN w:val="0"/>
      <w:adjustRightInd w:val="0"/>
      <w:ind w:left="720" w:firstLine="706"/>
      <w:jc w:val="both"/>
    </w:pPr>
    <w:rPr>
      <w:rFonts w:ascii="Century Gothic" w:hAnsi="Century Gothic"/>
      <w:szCs w:val="20"/>
      <w:lang w:val="es-ES_tradnl" w:eastAsia="es-ES"/>
    </w:rPr>
  </w:style>
  <w:style w:type="character" w:customStyle="1" w:styleId="Ttulo3Car">
    <w:name w:val="Título 3 Car"/>
    <w:basedOn w:val="Fuentedeprrafopredeter"/>
    <w:link w:val="Ttulo3"/>
    <w:rsid w:val="00D9649E"/>
    <w:rPr>
      <w:rFonts w:ascii="Garamond" w:hAnsi="Garamond" w:cs="Garamond"/>
      <w:sz w:val="28"/>
      <w:lang w:val="x-none" w:eastAsia="zh-CN"/>
    </w:rPr>
  </w:style>
  <w:style w:type="character" w:customStyle="1" w:styleId="Ttulo4Car">
    <w:name w:val="Título 4 Car"/>
    <w:basedOn w:val="Fuentedeprrafopredeter"/>
    <w:link w:val="Ttulo4"/>
    <w:rsid w:val="00D9649E"/>
    <w:rPr>
      <w:b/>
      <w:bCs/>
      <w:sz w:val="28"/>
      <w:szCs w:val="28"/>
      <w:lang w:eastAsia="en-US"/>
    </w:rPr>
  </w:style>
  <w:style w:type="character" w:customStyle="1" w:styleId="Ttulo8Car">
    <w:name w:val="Título 8 Car"/>
    <w:basedOn w:val="Fuentedeprrafopredeter"/>
    <w:link w:val="Ttulo8"/>
    <w:rsid w:val="00D9649E"/>
    <w:rPr>
      <w:rFonts w:cs="Calibri"/>
      <w:i/>
      <w:iCs/>
      <w:lang w:val="x-none" w:eastAsia="zh-CN"/>
    </w:rPr>
  </w:style>
  <w:style w:type="table" w:styleId="Tablaconcuadrcula">
    <w:name w:val="Table Grid"/>
    <w:basedOn w:val="Tablanormal"/>
    <w:uiPriority w:val="59"/>
    <w:rsid w:val="00D96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semiHidden/>
    <w:rsid w:val="00D9649E"/>
  </w:style>
  <w:style w:type="paragraph" w:customStyle="1" w:styleId="BodyText31">
    <w:name w:val="Body Text 31"/>
    <w:basedOn w:val="Normal"/>
    <w:rsid w:val="00D9649E"/>
    <w:pPr>
      <w:overflowPunct w:val="0"/>
      <w:autoSpaceDE w:val="0"/>
      <w:autoSpaceDN w:val="0"/>
      <w:adjustRightInd w:val="0"/>
      <w:spacing w:line="480" w:lineRule="auto"/>
      <w:jc w:val="both"/>
      <w:textAlignment w:val="baseline"/>
    </w:pPr>
    <w:rPr>
      <w:rFonts w:ascii="Arial" w:hAnsi="Arial"/>
      <w:sz w:val="24"/>
      <w:szCs w:val="20"/>
      <w:lang w:val="es-ES" w:eastAsia="es-ES"/>
    </w:rPr>
  </w:style>
  <w:style w:type="paragraph" w:styleId="Sangradetextonormal">
    <w:name w:val="Body Text Indent"/>
    <w:basedOn w:val="Normal"/>
    <w:link w:val="SangradetextonormalCar"/>
    <w:unhideWhenUsed/>
    <w:rsid w:val="00D9649E"/>
    <w:pPr>
      <w:spacing w:after="120" w:line="360" w:lineRule="auto"/>
      <w:ind w:left="283"/>
      <w:jc w:val="both"/>
    </w:pPr>
    <w:rPr>
      <w:rFonts w:ascii="Arial" w:hAnsi="Arial"/>
      <w:sz w:val="24"/>
      <w:szCs w:val="24"/>
      <w:lang w:eastAsia="es-ES"/>
    </w:rPr>
  </w:style>
  <w:style w:type="character" w:customStyle="1" w:styleId="SangradetextonormalCar">
    <w:name w:val="Sangría de texto normal Car"/>
    <w:basedOn w:val="Fuentedeprrafopredeter"/>
    <w:link w:val="Sangradetextonormal"/>
    <w:rsid w:val="00D9649E"/>
    <w:rPr>
      <w:rFonts w:ascii="Arial" w:hAnsi="Arial"/>
      <w:sz w:val="24"/>
      <w:szCs w:val="24"/>
      <w:lang w:eastAsia="es-ES"/>
    </w:rPr>
  </w:style>
  <w:style w:type="paragraph" w:styleId="Textoindependienteprimerasangra2">
    <w:name w:val="Body Text First Indent 2"/>
    <w:basedOn w:val="Sangradetextonormal"/>
    <w:link w:val="Textoindependienteprimerasangra2Car"/>
    <w:semiHidden/>
    <w:unhideWhenUsed/>
    <w:rsid w:val="00D9649E"/>
    <w:pPr>
      <w:ind w:firstLine="210"/>
    </w:pPr>
  </w:style>
  <w:style w:type="character" w:customStyle="1" w:styleId="Textoindependienteprimerasangra2Car">
    <w:name w:val="Texto independiente primera sangría 2 Car"/>
    <w:basedOn w:val="SangradetextonormalCar"/>
    <w:link w:val="Textoindependienteprimerasangra2"/>
    <w:semiHidden/>
    <w:rsid w:val="00D9649E"/>
    <w:rPr>
      <w:rFonts w:ascii="Arial" w:hAnsi="Arial"/>
      <w:sz w:val="24"/>
      <w:szCs w:val="24"/>
      <w:lang w:eastAsia="es-ES"/>
    </w:rPr>
  </w:style>
  <w:style w:type="paragraph" w:styleId="Listaconvietas2">
    <w:name w:val="List Bullet 2"/>
    <w:basedOn w:val="Normal"/>
    <w:unhideWhenUsed/>
    <w:rsid w:val="00D9649E"/>
    <w:pPr>
      <w:numPr>
        <w:numId w:val="10"/>
      </w:numPr>
      <w:spacing w:after="200" w:line="276" w:lineRule="auto"/>
      <w:contextualSpacing/>
    </w:pPr>
    <w:rPr>
      <w:rFonts w:eastAsia="Calibri"/>
      <w:lang w:eastAsia="en-US"/>
    </w:rPr>
  </w:style>
  <w:style w:type="paragraph" w:customStyle="1" w:styleId="Sangra2detindependiente1">
    <w:name w:val="Sangría 2 de t. independiente1"/>
    <w:basedOn w:val="Normal"/>
    <w:rsid w:val="00D9649E"/>
    <w:pPr>
      <w:suppressAutoHyphens/>
      <w:spacing w:line="360" w:lineRule="auto"/>
      <w:ind w:firstLine="708"/>
      <w:jc w:val="both"/>
    </w:pPr>
    <w:rPr>
      <w:rFonts w:ascii="Century Gothic" w:hAnsi="Century Gothic"/>
      <w:bCs/>
      <w:szCs w:val="24"/>
      <w:lang w:val="es-ES" w:eastAsia="ar-SA"/>
    </w:rPr>
  </w:style>
  <w:style w:type="character" w:customStyle="1" w:styleId="textonavy1">
    <w:name w:val="texto_navy1"/>
    <w:rsid w:val="00D9649E"/>
    <w:rPr>
      <w:color w:val="000080"/>
    </w:rPr>
  </w:style>
  <w:style w:type="paragraph" w:customStyle="1" w:styleId="Style5">
    <w:name w:val="Style5"/>
    <w:basedOn w:val="Normal"/>
    <w:rsid w:val="00D9649E"/>
    <w:pPr>
      <w:widowControl w:val="0"/>
      <w:autoSpaceDE w:val="0"/>
      <w:autoSpaceDN w:val="0"/>
      <w:adjustRightInd w:val="0"/>
    </w:pPr>
    <w:rPr>
      <w:rFonts w:ascii="Arial" w:hAnsi="Arial" w:cs="Arial"/>
      <w:sz w:val="24"/>
      <w:szCs w:val="24"/>
    </w:rPr>
  </w:style>
  <w:style w:type="paragraph" w:customStyle="1" w:styleId="Style6">
    <w:name w:val="Style6"/>
    <w:basedOn w:val="Normal"/>
    <w:rsid w:val="00D9649E"/>
    <w:pPr>
      <w:widowControl w:val="0"/>
      <w:autoSpaceDE w:val="0"/>
      <w:autoSpaceDN w:val="0"/>
      <w:adjustRightInd w:val="0"/>
    </w:pPr>
    <w:rPr>
      <w:rFonts w:ascii="Arial" w:hAnsi="Arial" w:cs="Arial"/>
      <w:sz w:val="24"/>
      <w:szCs w:val="24"/>
    </w:rPr>
  </w:style>
  <w:style w:type="paragraph" w:customStyle="1" w:styleId="Style7">
    <w:name w:val="Style7"/>
    <w:basedOn w:val="Normal"/>
    <w:rsid w:val="00D9649E"/>
    <w:pPr>
      <w:widowControl w:val="0"/>
      <w:autoSpaceDE w:val="0"/>
      <w:autoSpaceDN w:val="0"/>
      <w:adjustRightInd w:val="0"/>
      <w:spacing w:line="269" w:lineRule="exact"/>
    </w:pPr>
    <w:rPr>
      <w:rFonts w:ascii="Arial" w:hAnsi="Arial" w:cs="Arial"/>
      <w:sz w:val="24"/>
      <w:szCs w:val="24"/>
    </w:rPr>
  </w:style>
  <w:style w:type="paragraph" w:customStyle="1" w:styleId="Style8">
    <w:name w:val="Style8"/>
    <w:basedOn w:val="Normal"/>
    <w:rsid w:val="00D9649E"/>
    <w:pPr>
      <w:widowControl w:val="0"/>
      <w:autoSpaceDE w:val="0"/>
      <w:autoSpaceDN w:val="0"/>
      <w:adjustRightInd w:val="0"/>
    </w:pPr>
    <w:rPr>
      <w:rFonts w:ascii="Arial" w:hAnsi="Arial" w:cs="Arial"/>
      <w:sz w:val="24"/>
      <w:szCs w:val="24"/>
    </w:rPr>
  </w:style>
  <w:style w:type="paragraph" w:customStyle="1" w:styleId="Style9">
    <w:name w:val="Style9"/>
    <w:basedOn w:val="Normal"/>
    <w:rsid w:val="00D9649E"/>
    <w:pPr>
      <w:widowControl w:val="0"/>
      <w:autoSpaceDE w:val="0"/>
      <w:autoSpaceDN w:val="0"/>
      <w:adjustRightInd w:val="0"/>
    </w:pPr>
    <w:rPr>
      <w:rFonts w:ascii="Arial" w:hAnsi="Arial" w:cs="Arial"/>
      <w:sz w:val="24"/>
      <w:szCs w:val="24"/>
    </w:rPr>
  </w:style>
  <w:style w:type="character" w:customStyle="1" w:styleId="FontStyle13">
    <w:name w:val="Font Style13"/>
    <w:rsid w:val="00D9649E"/>
    <w:rPr>
      <w:rFonts w:ascii="Arial" w:hAnsi="Arial" w:cs="Arial"/>
      <w:b/>
      <w:bCs/>
      <w:color w:val="000000"/>
      <w:sz w:val="20"/>
      <w:szCs w:val="20"/>
    </w:rPr>
  </w:style>
  <w:style w:type="character" w:customStyle="1" w:styleId="FontStyle14">
    <w:name w:val="Font Style14"/>
    <w:rsid w:val="00D9649E"/>
    <w:rPr>
      <w:rFonts w:ascii="Arial" w:hAnsi="Arial" w:cs="Arial"/>
      <w:color w:val="000000"/>
      <w:sz w:val="24"/>
      <w:szCs w:val="24"/>
    </w:rPr>
  </w:style>
  <w:style w:type="character" w:customStyle="1" w:styleId="FontStyle15">
    <w:name w:val="Font Style15"/>
    <w:rsid w:val="00D9649E"/>
    <w:rPr>
      <w:rFonts w:ascii="Arial" w:hAnsi="Arial" w:cs="Arial"/>
      <w:color w:val="000000"/>
      <w:sz w:val="12"/>
      <w:szCs w:val="12"/>
    </w:rPr>
  </w:style>
  <w:style w:type="character" w:customStyle="1" w:styleId="FontStyle16">
    <w:name w:val="Font Style16"/>
    <w:rsid w:val="00D9649E"/>
    <w:rPr>
      <w:rFonts w:ascii="Arial" w:hAnsi="Arial" w:cs="Arial"/>
      <w:b/>
      <w:bCs/>
      <w:color w:val="000000"/>
      <w:sz w:val="24"/>
      <w:szCs w:val="24"/>
    </w:rPr>
  </w:style>
  <w:style w:type="paragraph" w:customStyle="1" w:styleId="Style10">
    <w:name w:val="Style10"/>
    <w:basedOn w:val="Normal"/>
    <w:rsid w:val="00D9649E"/>
    <w:pPr>
      <w:widowControl w:val="0"/>
      <w:autoSpaceDE w:val="0"/>
      <w:autoSpaceDN w:val="0"/>
      <w:adjustRightInd w:val="0"/>
    </w:pPr>
    <w:rPr>
      <w:rFonts w:ascii="Arial" w:hAnsi="Arial" w:cs="Arial"/>
      <w:sz w:val="24"/>
      <w:szCs w:val="24"/>
    </w:rPr>
  </w:style>
  <w:style w:type="numbering" w:customStyle="1" w:styleId="Sinlista11">
    <w:name w:val="Sin lista11"/>
    <w:next w:val="Sinlista"/>
    <w:semiHidden/>
    <w:unhideWhenUsed/>
    <w:rsid w:val="00D9649E"/>
  </w:style>
  <w:style w:type="numbering" w:customStyle="1" w:styleId="Sinlista111">
    <w:name w:val="Sin lista111"/>
    <w:next w:val="Sinlista"/>
    <w:semiHidden/>
    <w:unhideWhenUsed/>
    <w:rsid w:val="00D9649E"/>
  </w:style>
  <w:style w:type="paragraph" w:customStyle="1" w:styleId="Textodecuerpo21">
    <w:name w:val="Texto de cuerpo 21"/>
    <w:basedOn w:val="Normal"/>
    <w:rsid w:val="00D9649E"/>
    <w:pPr>
      <w:tabs>
        <w:tab w:val="left" w:pos="709"/>
      </w:tabs>
      <w:overflowPunct w:val="0"/>
      <w:autoSpaceDE w:val="0"/>
      <w:autoSpaceDN w:val="0"/>
      <w:adjustRightInd w:val="0"/>
      <w:spacing w:line="360" w:lineRule="auto"/>
      <w:jc w:val="both"/>
      <w:textAlignment w:val="baseline"/>
    </w:pPr>
    <w:rPr>
      <w:rFonts w:ascii="Arial" w:hAnsi="Arial"/>
      <w:sz w:val="24"/>
      <w:szCs w:val="20"/>
      <w:lang w:val="es-ES_tradnl" w:eastAsia="es-ES"/>
    </w:rPr>
  </w:style>
  <w:style w:type="paragraph" w:customStyle="1" w:styleId="Textodecuerpo31">
    <w:name w:val="Texto de cuerpo 31"/>
    <w:basedOn w:val="Normal"/>
    <w:rsid w:val="00D9649E"/>
    <w:pPr>
      <w:overflowPunct w:val="0"/>
      <w:autoSpaceDE w:val="0"/>
      <w:autoSpaceDN w:val="0"/>
      <w:adjustRightInd w:val="0"/>
      <w:jc w:val="both"/>
      <w:textAlignment w:val="baseline"/>
    </w:pPr>
    <w:rPr>
      <w:rFonts w:ascii="Arial" w:hAnsi="Arial"/>
      <w:color w:val="000000"/>
      <w:sz w:val="24"/>
      <w:szCs w:val="20"/>
      <w:lang w:val="es-ES_tradnl" w:eastAsia="es-ES"/>
    </w:rPr>
  </w:style>
  <w:style w:type="character" w:customStyle="1" w:styleId="WW8Num2z0">
    <w:name w:val="WW8Num2z0"/>
    <w:rsid w:val="00D9649E"/>
    <w:rPr>
      <w:rFonts w:ascii="Arial" w:hAnsi="Arial" w:cs="Arial"/>
    </w:rPr>
  </w:style>
  <w:style w:type="character" w:customStyle="1" w:styleId="Absatz-Standardschriftart">
    <w:name w:val="Absatz-Standardschriftart"/>
    <w:rsid w:val="00D9649E"/>
  </w:style>
  <w:style w:type="character" w:customStyle="1" w:styleId="WW-Absatz-Standardschriftart">
    <w:name w:val="WW-Absatz-Standardschriftart"/>
    <w:rsid w:val="00D9649E"/>
  </w:style>
  <w:style w:type="character" w:customStyle="1" w:styleId="WW-Absatz-Standardschriftart1">
    <w:name w:val="WW-Absatz-Standardschriftart1"/>
    <w:rsid w:val="00D9649E"/>
  </w:style>
  <w:style w:type="character" w:customStyle="1" w:styleId="WW-Absatz-Standardschriftart11">
    <w:name w:val="WW-Absatz-Standardschriftart11"/>
    <w:rsid w:val="00D9649E"/>
  </w:style>
  <w:style w:type="character" w:customStyle="1" w:styleId="WW8Num1z0">
    <w:name w:val="WW8Num1z0"/>
    <w:rsid w:val="00D9649E"/>
    <w:rPr>
      <w:rFonts w:ascii="Symbol" w:hAnsi="Symbol" w:cs="Symbol"/>
    </w:rPr>
  </w:style>
  <w:style w:type="character" w:customStyle="1" w:styleId="WW8Num1z2">
    <w:name w:val="WW8Num1z2"/>
    <w:rsid w:val="00D9649E"/>
    <w:rPr>
      <w:rFonts w:ascii="Courier New" w:hAnsi="Courier New" w:cs="Courier New"/>
    </w:rPr>
  </w:style>
  <w:style w:type="character" w:customStyle="1" w:styleId="WW8Num1z3">
    <w:name w:val="WW8Num1z3"/>
    <w:rsid w:val="00D9649E"/>
    <w:rPr>
      <w:rFonts w:ascii="Wingdings" w:hAnsi="Wingdings" w:cs="Wingdings"/>
    </w:rPr>
  </w:style>
  <w:style w:type="character" w:customStyle="1" w:styleId="WW8Num4z0">
    <w:name w:val="WW8Num4z0"/>
    <w:rsid w:val="00D9649E"/>
    <w:rPr>
      <w:rFonts w:ascii="Arial" w:eastAsia="Times New Roman" w:hAnsi="Arial" w:cs="Arial"/>
    </w:rPr>
  </w:style>
  <w:style w:type="character" w:customStyle="1" w:styleId="WW8Num4z1">
    <w:name w:val="WW8Num4z1"/>
    <w:rsid w:val="00D9649E"/>
    <w:rPr>
      <w:rFonts w:ascii="Courier New" w:hAnsi="Courier New" w:cs="Courier New"/>
    </w:rPr>
  </w:style>
  <w:style w:type="character" w:customStyle="1" w:styleId="WW8Num4z2">
    <w:name w:val="WW8Num4z2"/>
    <w:rsid w:val="00D9649E"/>
    <w:rPr>
      <w:rFonts w:ascii="Wingdings" w:hAnsi="Wingdings" w:cs="Wingdings"/>
    </w:rPr>
  </w:style>
  <w:style w:type="character" w:customStyle="1" w:styleId="WW8Num4z3">
    <w:name w:val="WW8Num4z3"/>
    <w:rsid w:val="00D9649E"/>
    <w:rPr>
      <w:rFonts w:ascii="Symbol" w:hAnsi="Symbol" w:cs="Symbol"/>
    </w:rPr>
  </w:style>
  <w:style w:type="character" w:customStyle="1" w:styleId="WW8Num9z0">
    <w:name w:val="WW8Num9z0"/>
    <w:rsid w:val="00D9649E"/>
    <w:rPr>
      <w:u w:val="none"/>
    </w:rPr>
  </w:style>
  <w:style w:type="character" w:customStyle="1" w:styleId="WW8Num10z0">
    <w:name w:val="WW8Num10z0"/>
    <w:rsid w:val="00D9649E"/>
    <w:rPr>
      <w:rFonts w:ascii="Arial" w:eastAsia="Times New Roman" w:hAnsi="Arial" w:cs="Arial"/>
    </w:rPr>
  </w:style>
  <w:style w:type="character" w:customStyle="1" w:styleId="WW8Num10z1">
    <w:name w:val="WW8Num10z1"/>
    <w:rsid w:val="00D9649E"/>
    <w:rPr>
      <w:rFonts w:ascii="Courier New" w:hAnsi="Courier New" w:cs="Courier New"/>
    </w:rPr>
  </w:style>
  <w:style w:type="character" w:customStyle="1" w:styleId="WW8Num10z2">
    <w:name w:val="WW8Num10z2"/>
    <w:rsid w:val="00D9649E"/>
    <w:rPr>
      <w:rFonts w:ascii="Wingdings" w:hAnsi="Wingdings" w:cs="Wingdings"/>
    </w:rPr>
  </w:style>
  <w:style w:type="character" w:customStyle="1" w:styleId="WW8Num10z3">
    <w:name w:val="WW8Num10z3"/>
    <w:rsid w:val="00D9649E"/>
    <w:rPr>
      <w:rFonts w:ascii="Symbol" w:hAnsi="Symbol" w:cs="Symbol"/>
    </w:rPr>
  </w:style>
  <w:style w:type="character" w:customStyle="1" w:styleId="WW8Num11z1">
    <w:name w:val="WW8Num11z1"/>
    <w:rsid w:val="00D9649E"/>
    <w:rPr>
      <w:b w:val="0"/>
    </w:rPr>
  </w:style>
  <w:style w:type="character" w:customStyle="1" w:styleId="WW8Num16z0">
    <w:name w:val="WW8Num16z0"/>
    <w:rsid w:val="00D9649E"/>
    <w:rPr>
      <w:rFonts w:ascii="Arial" w:hAnsi="Arial" w:cs="Arial"/>
      <w:b/>
    </w:rPr>
  </w:style>
  <w:style w:type="character" w:customStyle="1" w:styleId="WW8Num18z0">
    <w:name w:val="WW8Num18z0"/>
    <w:rsid w:val="00D9649E"/>
    <w:rPr>
      <w:rFonts w:ascii="Arial" w:eastAsia="Times New Roman" w:hAnsi="Arial" w:cs="Arial"/>
    </w:rPr>
  </w:style>
  <w:style w:type="character" w:customStyle="1" w:styleId="WW8Num18z1">
    <w:name w:val="WW8Num18z1"/>
    <w:rsid w:val="00D9649E"/>
    <w:rPr>
      <w:rFonts w:ascii="Courier New" w:hAnsi="Courier New" w:cs="Courier New"/>
    </w:rPr>
  </w:style>
  <w:style w:type="character" w:customStyle="1" w:styleId="WW8Num18z2">
    <w:name w:val="WW8Num18z2"/>
    <w:rsid w:val="00D9649E"/>
    <w:rPr>
      <w:rFonts w:ascii="Wingdings" w:hAnsi="Wingdings" w:cs="Wingdings"/>
    </w:rPr>
  </w:style>
  <w:style w:type="character" w:customStyle="1" w:styleId="WW8Num18z3">
    <w:name w:val="WW8Num18z3"/>
    <w:rsid w:val="00D9649E"/>
    <w:rPr>
      <w:rFonts w:ascii="Symbol" w:hAnsi="Symbol" w:cs="Symbol"/>
    </w:rPr>
  </w:style>
  <w:style w:type="character" w:customStyle="1" w:styleId="WW8Num19z0">
    <w:name w:val="WW8Num19z0"/>
    <w:rsid w:val="00D9649E"/>
    <w:rPr>
      <w:rFonts w:ascii="Arial" w:eastAsia="Times New Roman" w:hAnsi="Arial" w:cs="Arial"/>
    </w:rPr>
  </w:style>
  <w:style w:type="character" w:customStyle="1" w:styleId="WW8Num19z1">
    <w:name w:val="WW8Num19z1"/>
    <w:rsid w:val="00D9649E"/>
    <w:rPr>
      <w:rFonts w:ascii="Courier New" w:hAnsi="Courier New" w:cs="Courier New"/>
    </w:rPr>
  </w:style>
  <w:style w:type="character" w:customStyle="1" w:styleId="WW8Num19z2">
    <w:name w:val="WW8Num19z2"/>
    <w:rsid w:val="00D9649E"/>
    <w:rPr>
      <w:rFonts w:ascii="Wingdings" w:hAnsi="Wingdings" w:cs="Wingdings"/>
    </w:rPr>
  </w:style>
  <w:style w:type="character" w:customStyle="1" w:styleId="WW8Num19z3">
    <w:name w:val="WW8Num19z3"/>
    <w:rsid w:val="00D9649E"/>
    <w:rPr>
      <w:rFonts w:ascii="Symbol" w:hAnsi="Symbol" w:cs="Symbol"/>
    </w:rPr>
  </w:style>
  <w:style w:type="character" w:customStyle="1" w:styleId="WW8Num23z0">
    <w:name w:val="WW8Num23z0"/>
    <w:rsid w:val="00D9649E"/>
    <w:rPr>
      <w:rFonts w:ascii="Arial" w:eastAsia="Times New Roman" w:hAnsi="Arial" w:cs="Arial"/>
    </w:rPr>
  </w:style>
  <w:style w:type="character" w:customStyle="1" w:styleId="WW8Num23z1">
    <w:name w:val="WW8Num23z1"/>
    <w:rsid w:val="00D9649E"/>
    <w:rPr>
      <w:rFonts w:ascii="Courier New" w:hAnsi="Courier New" w:cs="Courier New"/>
    </w:rPr>
  </w:style>
  <w:style w:type="character" w:customStyle="1" w:styleId="WW8Num23z2">
    <w:name w:val="WW8Num23z2"/>
    <w:rsid w:val="00D9649E"/>
    <w:rPr>
      <w:rFonts w:ascii="Wingdings" w:hAnsi="Wingdings" w:cs="Wingdings"/>
    </w:rPr>
  </w:style>
  <w:style w:type="character" w:customStyle="1" w:styleId="WW8Num23z3">
    <w:name w:val="WW8Num23z3"/>
    <w:rsid w:val="00D9649E"/>
    <w:rPr>
      <w:rFonts w:ascii="Symbol" w:hAnsi="Symbol" w:cs="Symbol"/>
    </w:rPr>
  </w:style>
  <w:style w:type="character" w:customStyle="1" w:styleId="WW8Num25z0">
    <w:name w:val="WW8Num25z0"/>
    <w:rsid w:val="00D9649E"/>
    <w:rPr>
      <w:rFonts w:ascii="Arial" w:eastAsia="Times New Roman" w:hAnsi="Arial" w:cs="Arial"/>
    </w:rPr>
  </w:style>
  <w:style w:type="character" w:customStyle="1" w:styleId="WW8Num25z1">
    <w:name w:val="WW8Num25z1"/>
    <w:rsid w:val="00D9649E"/>
    <w:rPr>
      <w:rFonts w:ascii="Courier New" w:hAnsi="Courier New" w:cs="Courier New"/>
    </w:rPr>
  </w:style>
  <w:style w:type="character" w:customStyle="1" w:styleId="WW8Num25z2">
    <w:name w:val="WW8Num25z2"/>
    <w:rsid w:val="00D9649E"/>
    <w:rPr>
      <w:rFonts w:ascii="Wingdings" w:hAnsi="Wingdings" w:cs="Wingdings"/>
    </w:rPr>
  </w:style>
  <w:style w:type="character" w:customStyle="1" w:styleId="WW8Num25z3">
    <w:name w:val="WW8Num25z3"/>
    <w:rsid w:val="00D9649E"/>
    <w:rPr>
      <w:rFonts w:ascii="Symbol" w:hAnsi="Symbol" w:cs="Symbol"/>
    </w:rPr>
  </w:style>
  <w:style w:type="character" w:customStyle="1" w:styleId="Fuentedeprrafopredeter1">
    <w:name w:val="Fuente de párrafo predeter.1"/>
    <w:rsid w:val="00D9649E"/>
  </w:style>
  <w:style w:type="character" w:customStyle="1" w:styleId="Caracteresdenotaalpie">
    <w:name w:val="Caracteres de nota al pie"/>
    <w:rsid w:val="00D9649E"/>
    <w:rPr>
      <w:vertAlign w:val="superscript"/>
    </w:rPr>
  </w:style>
  <w:style w:type="character" w:customStyle="1" w:styleId="TextocomentarioCar">
    <w:name w:val="Texto comentario Car"/>
    <w:rsid w:val="00D9649E"/>
    <w:rPr>
      <w:rFonts w:ascii="Times New Roman" w:eastAsia="Times New Roman" w:hAnsi="Times New Roman" w:cs="Times New Roman"/>
      <w:sz w:val="20"/>
      <w:szCs w:val="20"/>
      <w:lang w:val="en-US"/>
    </w:rPr>
  </w:style>
  <w:style w:type="character" w:styleId="nfasis">
    <w:name w:val="Emphasis"/>
    <w:qFormat/>
    <w:rsid w:val="00D9649E"/>
    <w:rPr>
      <w:i/>
      <w:iCs/>
    </w:rPr>
  </w:style>
  <w:style w:type="character" w:customStyle="1" w:styleId="Refdecomentario1">
    <w:name w:val="Ref. de comentario1"/>
    <w:rsid w:val="00D9649E"/>
    <w:rPr>
      <w:sz w:val="16"/>
      <w:szCs w:val="16"/>
    </w:rPr>
  </w:style>
  <w:style w:type="character" w:customStyle="1" w:styleId="FontStyle78">
    <w:name w:val="Font Style78"/>
    <w:rsid w:val="00D9649E"/>
    <w:rPr>
      <w:rFonts w:ascii="Arial" w:hAnsi="Arial" w:cs="Arial"/>
      <w:color w:val="000000"/>
      <w:sz w:val="22"/>
      <w:szCs w:val="22"/>
    </w:rPr>
  </w:style>
  <w:style w:type="character" w:customStyle="1" w:styleId="FontStyle42">
    <w:name w:val="Font Style42"/>
    <w:rsid w:val="00D9649E"/>
    <w:rPr>
      <w:rFonts w:ascii="Verdana" w:hAnsi="Verdana" w:cs="Verdana"/>
      <w:color w:val="000000"/>
      <w:sz w:val="14"/>
      <w:szCs w:val="14"/>
    </w:rPr>
  </w:style>
  <w:style w:type="character" w:customStyle="1" w:styleId="FontStyle43">
    <w:name w:val="Font Style43"/>
    <w:rsid w:val="00D9649E"/>
    <w:rPr>
      <w:rFonts w:ascii="Verdana" w:hAnsi="Verdana" w:cs="Verdana"/>
      <w:i/>
      <w:iCs/>
      <w:color w:val="000000"/>
      <w:sz w:val="14"/>
      <w:szCs w:val="14"/>
    </w:rPr>
  </w:style>
  <w:style w:type="character" w:customStyle="1" w:styleId="FontStyle46">
    <w:name w:val="Font Style46"/>
    <w:rsid w:val="00D9649E"/>
    <w:rPr>
      <w:rFonts w:ascii="Verdana" w:hAnsi="Verdana" w:cs="Verdana"/>
      <w:i/>
      <w:iCs/>
      <w:color w:val="000000"/>
      <w:sz w:val="20"/>
      <w:szCs w:val="20"/>
    </w:rPr>
  </w:style>
  <w:style w:type="character" w:customStyle="1" w:styleId="FontStyle51">
    <w:name w:val="Font Style51"/>
    <w:rsid w:val="00D9649E"/>
    <w:rPr>
      <w:rFonts w:ascii="Verdana" w:hAnsi="Verdana" w:cs="Verdana"/>
      <w:color w:val="000000"/>
      <w:sz w:val="20"/>
      <w:szCs w:val="20"/>
    </w:rPr>
  </w:style>
  <w:style w:type="character" w:customStyle="1" w:styleId="FontStyle64">
    <w:name w:val="Font Style64"/>
    <w:rsid w:val="00D9649E"/>
    <w:rPr>
      <w:rFonts w:ascii="Verdana" w:hAnsi="Verdana" w:cs="Verdana"/>
      <w:color w:val="000000"/>
      <w:sz w:val="18"/>
      <w:szCs w:val="18"/>
    </w:rPr>
  </w:style>
  <w:style w:type="character" w:customStyle="1" w:styleId="FontStyle66">
    <w:name w:val="Font Style66"/>
    <w:rsid w:val="00D9649E"/>
    <w:rPr>
      <w:rFonts w:ascii="Verdana" w:hAnsi="Verdana" w:cs="Verdana"/>
      <w:i/>
      <w:iCs/>
      <w:color w:val="000000"/>
      <w:sz w:val="14"/>
      <w:szCs w:val="14"/>
    </w:rPr>
  </w:style>
  <w:style w:type="character" w:customStyle="1" w:styleId="FontStyle67">
    <w:name w:val="Font Style67"/>
    <w:rsid w:val="00D9649E"/>
    <w:rPr>
      <w:rFonts w:ascii="Verdana" w:hAnsi="Verdana" w:cs="Verdana"/>
      <w:color w:val="000000"/>
      <w:sz w:val="14"/>
      <w:szCs w:val="14"/>
    </w:rPr>
  </w:style>
  <w:style w:type="character" w:customStyle="1" w:styleId="Caracteresdenotafinal">
    <w:name w:val="Caracteres de nota final"/>
    <w:rsid w:val="00D9649E"/>
    <w:rPr>
      <w:vertAlign w:val="superscript"/>
    </w:rPr>
  </w:style>
  <w:style w:type="character" w:customStyle="1" w:styleId="WW-Caracteresdenotafinal">
    <w:name w:val="WW-Caracteres de nota final"/>
    <w:rsid w:val="00D9649E"/>
  </w:style>
  <w:style w:type="character" w:styleId="Refdenotaalfinal">
    <w:name w:val="endnote reference"/>
    <w:rsid w:val="00D9649E"/>
    <w:rPr>
      <w:vertAlign w:val="superscript"/>
    </w:rPr>
  </w:style>
  <w:style w:type="character" w:customStyle="1" w:styleId="Smbolosdenumeracin">
    <w:name w:val="Símbolos de numeración"/>
    <w:rsid w:val="00D9649E"/>
  </w:style>
  <w:style w:type="paragraph" w:customStyle="1" w:styleId="Encabezado1">
    <w:name w:val="Encabezado1"/>
    <w:basedOn w:val="Normal"/>
    <w:next w:val="Textoindependiente"/>
    <w:rsid w:val="00D9649E"/>
    <w:pPr>
      <w:widowControl w:val="0"/>
      <w:suppressAutoHyphens/>
      <w:spacing w:line="360" w:lineRule="auto"/>
      <w:jc w:val="center"/>
    </w:pPr>
    <w:rPr>
      <w:rFonts w:ascii="Arial" w:hAnsi="Arial" w:cs="Arial"/>
      <w:b/>
      <w:bCs/>
      <w:sz w:val="20"/>
      <w:szCs w:val="20"/>
      <w:lang w:eastAsia="zh-CN"/>
    </w:rPr>
  </w:style>
  <w:style w:type="paragraph" w:styleId="Lista">
    <w:name w:val="List"/>
    <w:basedOn w:val="Textoindependiente"/>
    <w:rsid w:val="00D9649E"/>
    <w:pPr>
      <w:widowControl w:val="0"/>
      <w:suppressAutoHyphens/>
      <w:spacing w:after="120"/>
      <w:ind w:right="0"/>
      <w:jc w:val="left"/>
    </w:pPr>
    <w:rPr>
      <w:rFonts w:ascii="Times New Roman" w:hAnsi="Times New Roman" w:cs="Mangal"/>
      <w:szCs w:val="20"/>
      <w:lang w:eastAsia="zh-CN"/>
    </w:rPr>
  </w:style>
  <w:style w:type="paragraph" w:styleId="Descripcin">
    <w:name w:val="caption"/>
    <w:basedOn w:val="Normal"/>
    <w:qFormat/>
    <w:rsid w:val="00D9649E"/>
    <w:pPr>
      <w:widowControl w:val="0"/>
      <w:suppressLineNumbers/>
      <w:suppressAutoHyphens/>
      <w:spacing w:before="120" w:after="120" w:line="360" w:lineRule="auto"/>
      <w:jc w:val="both"/>
    </w:pPr>
    <w:rPr>
      <w:rFonts w:ascii="Arial" w:hAnsi="Arial" w:cs="Mangal"/>
      <w:i/>
      <w:iCs/>
      <w:sz w:val="24"/>
      <w:szCs w:val="24"/>
      <w:lang w:val="es-ES_tradnl" w:eastAsia="zh-CN"/>
    </w:rPr>
  </w:style>
  <w:style w:type="paragraph" w:customStyle="1" w:styleId="ndice">
    <w:name w:val="Índice"/>
    <w:basedOn w:val="Normal"/>
    <w:rsid w:val="00D9649E"/>
    <w:pPr>
      <w:widowControl w:val="0"/>
      <w:suppressLineNumbers/>
      <w:suppressAutoHyphens/>
      <w:spacing w:line="360" w:lineRule="auto"/>
      <w:jc w:val="both"/>
    </w:pPr>
    <w:rPr>
      <w:rFonts w:ascii="Arial" w:hAnsi="Arial" w:cs="Mangal"/>
      <w:sz w:val="24"/>
      <w:szCs w:val="24"/>
      <w:lang w:val="es-ES_tradnl" w:eastAsia="zh-CN"/>
    </w:rPr>
  </w:style>
  <w:style w:type="paragraph" w:customStyle="1" w:styleId="Textosinformato1">
    <w:name w:val="Texto sin formato1"/>
    <w:basedOn w:val="Normal"/>
    <w:rsid w:val="00D9649E"/>
    <w:pPr>
      <w:widowControl w:val="0"/>
      <w:suppressAutoHyphens/>
    </w:pPr>
    <w:rPr>
      <w:rFonts w:ascii="Courier New" w:hAnsi="Courier New" w:cs="Courier New"/>
      <w:sz w:val="20"/>
      <w:szCs w:val="20"/>
      <w:lang w:val="en-US" w:eastAsia="zh-CN"/>
    </w:rPr>
  </w:style>
  <w:style w:type="paragraph" w:customStyle="1" w:styleId="Cuadrculamediana21">
    <w:name w:val="Cuadrícula mediana 21"/>
    <w:rsid w:val="00D9649E"/>
    <w:pPr>
      <w:widowControl w:val="0"/>
      <w:suppressAutoHyphens/>
      <w:jc w:val="both"/>
    </w:pPr>
    <w:rPr>
      <w:rFonts w:ascii="Arial" w:hAnsi="Arial" w:cs="Arial"/>
      <w:sz w:val="24"/>
      <w:szCs w:val="24"/>
      <w:lang w:eastAsia="zh-CN"/>
    </w:rPr>
  </w:style>
  <w:style w:type="paragraph" w:customStyle="1" w:styleId="Epgrafe1">
    <w:name w:val="Epígrafe1"/>
    <w:basedOn w:val="Normal"/>
    <w:next w:val="Normal"/>
    <w:rsid w:val="00D9649E"/>
    <w:pPr>
      <w:widowControl w:val="0"/>
      <w:suppressAutoHyphens/>
      <w:overflowPunct w:val="0"/>
      <w:autoSpaceDE w:val="0"/>
      <w:ind w:right="360"/>
      <w:jc w:val="center"/>
      <w:textAlignment w:val="baseline"/>
    </w:pPr>
    <w:rPr>
      <w:rFonts w:ascii="Arial" w:hAnsi="Arial" w:cs="Arial"/>
      <w:i/>
      <w:spacing w:val="-3"/>
      <w:sz w:val="20"/>
      <w:szCs w:val="20"/>
      <w:lang w:val="es-ES_tradnl" w:eastAsia="zh-CN"/>
    </w:rPr>
  </w:style>
  <w:style w:type="paragraph" w:customStyle="1" w:styleId="Cuadrculamedia21">
    <w:name w:val="Cuadrícula media 21"/>
    <w:rsid w:val="00D9649E"/>
    <w:pPr>
      <w:widowControl w:val="0"/>
      <w:suppressAutoHyphens/>
    </w:pPr>
    <w:rPr>
      <w:rFonts w:eastAsia="Calibri" w:cs="Calibri"/>
      <w:sz w:val="22"/>
      <w:szCs w:val="22"/>
      <w:lang w:val="es-ES" w:eastAsia="zh-CN"/>
    </w:rPr>
  </w:style>
  <w:style w:type="paragraph" w:customStyle="1" w:styleId="Textocomentario1">
    <w:name w:val="Texto comentario1"/>
    <w:basedOn w:val="Normal"/>
    <w:rsid w:val="00D9649E"/>
    <w:pPr>
      <w:widowControl w:val="0"/>
      <w:suppressAutoHyphens/>
    </w:pPr>
    <w:rPr>
      <w:rFonts w:ascii="Times New Roman" w:hAnsi="Times New Roman"/>
      <w:sz w:val="20"/>
      <w:szCs w:val="20"/>
      <w:lang w:val="en-US" w:eastAsia="zh-CN"/>
    </w:rPr>
  </w:style>
  <w:style w:type="paragraph" w:customStyle="1" w:styleId="Lista21">
    <w:name w:val="Lista 21"/>
    <w:basedOn w:val="Normal"/>
    <w:rsid w:val="00D9649E"/>
    <w:pPr>
      <w:widowControl w:val="0"/>
      <w:suppressAutoHyphens/>
      <w:spacing w:after="200" w:line="276" w:lineRule="auto"/>
      <w:ind w:left="566" w:hanging="283"/>
    </w:pPr>
    <w:rPr>
      <w:rFonts w:eastAsia="Calibri" w:cs="Calibri"/>
      <w:lang w:eastAsia="zh-CN"/>
    </w:rPr>
  </w:style>
  <w:style w:type="paragraph" w:customStyle="1" w:styleId="BodyText28">
    <w:name w:val="Body Text 28"/>
    <w:basedOn w:val="Normal"/>
    <w:rsid w:val="00D9649E"/>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spacing w:line="360" w:lineRule="auto"/>
      <w:jc w:val="both"/>
      <w:textAlignment w:val="baseline"/>
    </w:pPr>
    <w:rPr>
      <w:rFonts w:ascii="Arial" w:hAnsi="Arial" w:cs="Arial"/>
      <w:spacing w:val="-2"/>
      <w:szCs w:val="20"/>
      <w:lang w:eastAsia="zh-CN"/>
    </w:rPr>
  </w:style>
  <w:style w:type="paragraph" w:customStyle="1" w:styleId="Style41">
    <w:name w:val="Style41"/>
    <w:basedOn w:val="Normal"/>
    <w:rsid w:val="00D9649E"/>
    <w:pPr>
      <w:widowControl w:val="0"/>
      <w:suppressAutoHyphens/>
      <w:autoSpaceDE w:val="0"/>
      <w:spacing w:line="414" w:lineRule="exact"/>
      <w:ind w:firstLine="1411"/>
      <w:jc w:val="both"/>
    </w:pPr>
    <w:rPr>
      <w:rFonts w:ascii="Arial" w:hAnsi="Arial" w:cs="Arial"/>
      <w:sz w:val="24"/>
      <w:szCs w:val="24"/>
      <w:lang w:eastAsia="zh-CN"/>
    </w:rPr>
  </w:style>
  <w:style w:type="paragraph" w:customStyle="1" w:styleId="Style44">
    <w:name w:val="Style44"/>
    <w:basedOn w:val="Normal"/>
    <w:rsid w:val="00D9649E"/>
    <w:pPr>
      <w:widowControl w:val="0"/>
      <w:suppressAutoHyphens/>
      <w:autoSpaceDE w:val="0"/>
      <w:spacing w:line="414" w:lineRule="exact"/>
      <w:ind w:firstLine="720"/>
      <w:jc w:val="both"/>
    </w:pPr>
    <w:rPr>
      <w:rFonts w:ascii="Arial" w:hAnsi="Arial" w:cs="Arial"/>
      <w:sz w:val="24"/>
      <w:szCs w:val="24"/>
      <w:lang w:eastAsia="zh-CN"/>
    </w:rPr>
  </w:style>
  <w:style w:type="paragraph" w:customStyle="1" w:styleId="Style20">
    <w:name w:val="Style20"/>
    <w:basedOn w:val="Normal"/>
    <w:rsid w:val="00D9649E"/>
    <w:pPr>
      <w:widowControl w:val="0"/>
      <w:suppressAutoHyphens/>
      <w:autoSpaceDE w:val="0"/>
      <w:spacing w:line="195" w:lineRule="exact"/>
      <w:jc w:val="both"/>
    </w:pPr>
    <w:rPr>
      <w:rFonts w:ascii="Verdana" w:hAnsi="Verdana" w:cs="Verdana"/>
      <w:sz w:val="24"/>
      <w:szCs w:val="24"/>
      <w:lang w:eastAsia="zh-CN"/>
    </w:rPr>
  </w:style>
  <w:style w:type="paragraph" w:customStyle="1" w:styleId="Style25">
    <w:name w:val="Style25"/>
    <w:basedOn w:val="Normal"/>
    <w:rsid w:val="00D9649E"/>
    <w:pPr>
      <w:widowControl w:val="0"/>
      <w:suppressAutoHyphens/>
      <w:autoSpaceDE w:val="0"/>
      <w:spacing w:line="194" w:lineRule="exact"/>
      <w:jc w:val="both"/>
    </w:pPr>
    <w:rPr>
      <w:rFonts w:ascii="Verdana" w:hAnsi="Verdana" w:cs="Verdana"/>
      <w:sz w:val="24"/>
      <w:szCs w:val="24"/>
      <w:lang w:eastAsia="zh-CN"/>
    </w:rPr>
  </w:style>
  <w:style w:type="paragraph" w:customStyle="1" w:styleId="Style27">
    <w:name w:val="Style27"/>
    <w:basedOn w:val="Normal"/>
    <w:rsid w:val="00D9649E"/>
    <w:pPr>
      <w:widowControl w:val="0"/>
      <w:suppressAutoHyphens/>
      <w:autoSpaceDE w:val="0"/>
      <w:spacing w:line="197" w:lineRule="exact"/>
      <w:jc w:val="both"/>
    </w:pPr>
    <w:rPr>
      <w:rFonts w:ascii="Verdana" w:hAnsi="Verdana" w:cs="Verdana"/>
      <w:sz w:val="24"/>
      <w:szCs w:val="24"/>
      <w:lang w:eastAsia="zh-CN"/>
    </w:rPr>
  </w:style>
  <w:style w:type="paragraph" w:customStyle="1" w:styleId="Style21">
    <w:name w:val="Style21"/>
    <w:basedOn w:val="Normal"/>
    <w:rsid w:val="00D9649E"/>
    <w:pPr>
      <w:widowControl w:val="0"/>
      <w:suppressAutoHyphens/>
      <w:autoSpaceDE w:val="0"/>
      <w:spacing w:line="243" w:lineRule="exact"/>
      <w:jc w:val="both"/>
    </w:pPr>
    <w:rPr>
      <w:rFonts w:ascii="Verdana" w:hAnsi="Verdana" w:cs="Verdana"/>
      <w:sz w:val="24"/>
      <w:szCs w:val="24"/>
      <w:lang w:eastAsia="zh-CN"/>
    </w:rPr>
  </w:style>
  <w:style w:type="paragraph" w:customStyle="1" w:styleId="Style22">
    <w:name w:val="Style22"/>
    <w:basedOn w:val="Normal"/>
    <w:rsid w:val="00D9649E"/>
    <w:pPr>
      <w:widowControl w:val="0"/>
      <w:suppressAutoHyphens/>
      <w:autoSpaceDE w:val="0"/>
      <w:spacing w:line="194" w:lineRule="exact"/>
      <w:jc w:val="both"/>
    </w:pPr>
    <w:rPr>
      <w:rFonts w:ascii="Verdana" w:hAnsi="Verdana" w:cs="Verdana"/>
      <w:sz w:val="24"/>
      <w:szCs w:val="24"/>
      <w:lang w:eastAsia="zh-CN"/>
    </w:rPr>
  </w:style>
  <w:style w:type="paragraph" w:customStyle="1" w:styleId="Style49">
    <w:name w:val="Style49"/>
    <w:basedOn w:val="Normal"/>
    <w:rsid w:val="00D9649E"/>
    <w:pPr>
      <w:widowControl w:val="0"/>
      <w:suppressAutoHyphens/>
      <w:autoSpaceDE w:val="0"/>
      <w:spacing w:line="192" w:lineRule="exact"/>
      <w:jc w:val="both"/>
    </w:pPr>
    <w:rPr>
      <w:rFonts w:ascii="Verdana" w:hAnsi="Verdana" w:cs="Verdana"/>
      <w:sz w:val="24"/>
      <w:szCs w:val="24"/>
      <w:lang w:eastAsia="zh-CN"/>
    </w:rPr>
  </w:style>
  <w:style w:type="paragraph" w:customStyle="1" w:styleId="Textodecuerpo22">
    <w:name w:val="Texto de cuerpo 22"/>
    <w:basedOn w:val="Normal"/>
    <w:rsid w:val="00D9649E"/>
    <w:pPr>
      <w:widowControl w:val="0"/>
      <w:suppressAutoHyphens/>
      <w:overflowPunct w:val="0"/>
      <w:autoSpaceDE w:val="0"/>
      <w:jc w:val="both"/>
      <w:textAlignment w:val="baseline"/>
    </w:pPr>
    <w:rPr>
      <w:rFonts w:ascii="Arial" w:hAnsi="Arial" w:cs="Arial"/>
      <w:b/>
      <w:sz w:val="24"/>
      <w:szCs w:val="20"/>
      <w:lang w:val="es-ES" w:eastAsia="zh-CN"/>
    </w:rPr>
  </w:style>
  <w:style w:type="paragraph" w:customStyle="1" w:styleId="FR1">
    <w:name w:val="FR1"/>
    <w:rsid w:val="00D9649E"/>
    <w:pPr>
      <w:widowControl w:val="0"/>
      <w:suppressAutoHyphens/>
      <w:spacing w:line="480" w:lineRule="auto"/>
      <w:jc w:val="both"/>
    </w:pPr>
    <w:rPr>
      <w:rFonts w:ascii="Arial" w:hAnsi="Arial" w:cs="Arial"/>
      <w:b/>
      <w:bCs/>
      <w:sz w:val="24"/>
      <w:szCs w:val="24"/>
      <w:lang w:val="es-ES_tradnl" w:eastAsia="zh-CN"/>
    </w:rPr>
  </w:style>
  <w:style w:type="paragraph" w:customStyle="1" w:styleId="Textosin">
    <w:name w:val="Texto sin"/>
    <w:basedOn w:val="Normal"/>
    <w:rsid w:val="00D9649E"/>
    <w:pPr>
      <w:widowControl w:val="0"/>
      <w:suppressAutoHyphens/>
    </w:pPr>
    <w:rPr>
      <w:rFonts w:ascii="Courier New" w:hAnsi="Courier New" w:cs="Courier New"/>
      <w:sz w:val="20"/>
      <w:szCs w:val="20"/>
      <w:lang w:val="en-US" w:eastAsia="zh-CN"/>
    </w:rPr>
  </w:style>
  <w:style w:type="paragraph" w:styleId="Sinespaciado">
    <w:name w:val="No Spacing"/>
    <w:qFormat/>
    <w:rsid w:val="00D9649E"/>
    <w:pPr>
      <w:widowControl w:val="0"/>
      <w:suppressAutoHyphens/>
    </w:pPr>
    <w:rPr>
      <w:rFonts w:eastAsia="Calibri" w:cs="Calibri"/>
      <w:sz w:val="22"/>
      <w:szCs w:val="22"/>
      <w:lang w:val="es-ES" w:eastAsia="zh-CN"/>
    </w:rPr>
  </w:style>
  <w:style w:type="paragraph" w:customStyle="1" w:styleId="TEXTO">
    <w:name w:val="TEXTO"/>
    <w:rsid w:val="00D9649E"/>
    <w:pPr>
      <w:widowControl w:val="0"/>
      <w:suppressAutoHyphens/>
      <w:jc w:val="both"/>
    </w:pPr>
    <w:rPr>
      <w:rFonts w:ascii="Ehrhardt MT" w:hAnsi="Ehrhardt MT" w:cs="Ehrhardt MT"/>
      <w:color w:val="000000"/>
      <w:sz w:val="24"/>
      <w:lang w:val="en-US" w:eastAsia="zh-CN"/>
    </w:rPr>
  </w:style>
  <w:style w:type="paragraph" w:customStyle="1" w:styleId="Contenidodelatabla">
    <w:name w:val="Contenido de la tabla"/>
    <w:basedOn w:val="Normal"/>
    <w:rsid w:val="00D9649E"/>
    <w:pPr>
      <w:widowControl w:val="0"/>
      <w:suppressLineNumbers/>
      <w:suppressAutoHyphens/>
      <w:spacing w:line="360" w:lineRule="auto"/>
      <w:jc w:val="both"/>
    </w:pPr>
    <w:rPr>
      <w:rFonts w:ascii="Arial" w:hAnsi="Arial" w:cs="Arial"/>
      <w:sz w:val="24"/>
      <w:szCs w:val="24"/>
      <w:lang w:val="es-ES_tradnl" w:eastAsia="zh-CN"/>
    </w:rPr>
  </w:style>
  <w:style w:type="paragraph" w:customStyle="1" w:styleId="Encabezadodelatabla">
    <w:name w:val="Encabezado de la tabla"/>
    <w:basedOn w:val="Contenidodelatabla"/>
    <w:rsid w:val="00D9649E"/>
    <w:pPr>
      <w:jc w:val="center"/>
    </w:pPr>
    <w:rPr>
      <w:b/>
      <w:bCs/>
    </w:rPr>
  </w:style>
  <w:style w:type="paragraph" w:customStyle="1" w:styleId="Contenidodelmarco">
    <w:name w:val="Contenido del marco"/>
    <w:basedOn w:val="Textoindependiente"/>
    <w:rsid w:val="00D9649E"/>
    <w:pPr>
      <w:widowControl w:val="0"/>
      <w:suppressAutoHyphens/>
      <w:spacing w:after="120"/>
      <w:ind w:right="0"/>
      <w:jc w:val="left"/>
    </w:pPr>
    <w:rPr>
      <w:rFonts w:ascii="Times New Roman" w:hAnsi="Times New Roman"/>
      <w:szCs w:val="20"/>
      <w:lang w:eastAsia="zh-CN"/>
    </w:rPr>
  </w:style>
  <w:style w:type="paragraph" w:customStyle="1" w:styleId="Sinespaciado1">
    <w:name w:val="Sin espaciado1"/>
    <w:semiHidden/>
    <w:rsid w:val="00D9649E"/>
    <w:rPr>
      <w:rFonts w:eastAsia="MS Mincho"/>
      <w:sz w:val="22"/>
      <w:szCs w:val="22"/>
      <w:lang w:eastAsia="en-US" w:bidi="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5116">
      <w:bodyDiv w:val="1"/>
      <w:marLeft w:val="0"/>
      <w:marRight w:val="0"/>
      <w:marTop w:val="0"/>
      <w:marBottom w:val="0"/>
      <w:divBdr>
        <w:top w:val="none" w:sz="0" w:space="0" w:color="auto"/>
        <w:left w:val="none" w:sz="0" w:space="0" w:color="auto"/>
        <w:bottom w:val="none" w:sz="0" w:space="0" w:color="auto"/>
        <w:right w:val="none" w:sz="0" w:space="0" w:color="auto"/>
      </w:divBdr>
    </w:div>
    <w:div w:id="927927136">
      <w:bodyDiv w:val="1"/>
      <w:marLeft w:val="0"/>
      <w:marRight w:val="0"/>
      <w:marTop w:val="0"/>
      <w:marBottom w:val="0"/>
      <w:divBdr>
        <w:top w:val="none" w:sz="0" w:space="0" w:color="auto"/>
        <w:left w:val="none" w:sz="0" w:space="0" w:color="auto"/>
        <w:bottom w:val="none" w:sz="0" w:space="0" w:color="auto"/>
        <w:right w:val="none" w:sz="0" w:space="0" w:color="auto"/>
      </w:divBdr>
    </w:div>
    <w:div w:id="18162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E12CF-1C4B-49B2-BEA2-BF2E8793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33</Pages>
  <Words>11489</Words>
  <Characters>63193</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Diego</dc:creator>
  <cp:lastModifiedBy>cvalverc</cp:lastModifiedBy>
  <cp:revision>71</cp:revision>
  <cp:lastPrinted>2014-04-07T15:22:00Z</cp:lastPrinted>
  <dcterms:created xsi:type="dcterms:W3CDTF">2014-08-21T01:09:00Z</dcterms:created>
  <dcterms:modified xsi:type="dcterms:W3CDTF">2014-09-18T15:44:00Z</dcterms:modified>
</cp:coreProperties>
</file>