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89770B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  <w:r w:rsidR="00D94C6F">
        <w:rPr>
          <w:rFonts w:asciiTheme="minorHAnsi" w:hAnsiTheme="minorHAnsi"/>
          <w:color w:val="000000"/>
          <w:sz w:val="28"/>
          <w:szCs w:val="28"/>
          <w:lang w:val="es-ES" w:eastAsia="es-ES"/>
        </w:rPr>
        <w:t>5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9B5F9A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705B30">
        <w:rPr>
          <w:rFonts w:asciiTheme="minorHAnsi" w:hAnsiTheme="minorHAnsi"/>
          <w:sz w:val="28"/>
          <w:lang w:val="es-ES" w:eastAsia="es-ES"/>
        </w:rPr>
        <w:t xml:space="preserve"> </w:t>
      </w:r>
      <w:r w:rsidR="00D94C6F">
        <w:rPr>
          <w:rFonts w:asciiTheme="minorHAnsi" w:hAnsiTheme="minorHAnsi"/>
          <w:sz w:val="28"/>
          <w:lang w:val="es-ES" w:eastAsia="es-ES"/>
        </w:rPr>
        <w:t>LUIS ARTURO TAMAYO BAQUERO</w:t>
      </w:r>
    </w:p>
    <w:p w:rsidR="00E57289" w:rsidRPr="00AB5F5A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D94C6F">
        <w:rPr>
          <w:rFonts w:asciiTheme="minorHAnsi" w:hAnsiTheme="minorHAnsi"/>
          <w:sz w:val="28"/>
          <w:lang w:val="es-ES" w:eastAsia="es-ES"/>
        </w:rPr>
        <w:t>MUNICIPIO DE VILLAVICENCIO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89770B">
        <w:rPr>
          <w:rFonts w:asciiTheme="minorHAnsi" w:hAnsiTheme="minorHAnsi"/>
          <w:sz w:val="28"/>
          <w:lang w:val="es-ES" w:eastAsia="es-ES"/>
        </w:rPr>
        <w:t>5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D94C6F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D94C6F">
        <w:rPr>
          <w:rFonts w:asciiTheme="minorHAnsi" w:hAnsiTheme="minorHAnsi"/>
          <w:sz w:val="28"/>
          <w:lang w:val="es-ES" w:eastAsia="es-ES"/>
        </w:rPr>
        <w:t>1</w:t>
      </w:r>
      <w:r w:rsidR="0089770B">
        <w:rPr>
          <w:rFonts w:asciiTheme="minorHAnsi" w:hAnsiTheme="minorHAnsi"/>
          <w:sz w:val="28"/>
          <w:lang w:val="es-ES" w:eastAsia="es-ES"/>
        </w:rPr>
        <w:t>42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94C6F">
        <w:rPr>
          <w:rFonts w:asciiTheme="minorHAnsi" w:hAnsiTheme="minorHAnsi"/>
          <w:spacing w:val="-2"/>
          <w:sz w:val="28"/>
          <w:szCs w:val="28"/>
        </w:rPr>
        <w:t>25 de marzo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D94C6F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9B5F9A" w:rsidRDefault="00AB5F5A" w:rsidP="009B5F9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9B5F9A" w:rsidRDefault="009B5F9A" w:rsidP="009B5F9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</w:rPr>
      </w:pPr>
      <w:r w:rsidRPr="009B5F9A">
        <w:rPr>
          <w:rFonts w:asciiTheme="minorHAnsi" w:hAnsiTheme="minorHAnsi"/>
          <w:sz w:val="28"/>
          <w:szCs w:val="28"/>
          <w:lang w:eastAsia="es-ES"/>
        </w:rPr>
        <w:t xml:space="preserve">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</w:t>
      </w:r>
      <w:bookmarkStart w:id="0" w:name="_GoBack"/>
      <w:bookmarkEnd w:id="0"/>
      <w:r w:rsidRPr="009B5F9A">
        <w:rPr>
          <w:rFonts w:asciiTheme="minorHAnsi" w:hAnsiTheme="minorHAnsi"/>
          <w:sz w:val="28"/>
          <w:szCs w:val="28"/>
          <w:lang w:eastAsia="es-ES"/>
        </w:rPr>
        <w:t xml:space="preserve">   (Original Firmado)</w:t>
      </w:r>
      <w:r w:rsidR="00C76A89" w:rsidRPr="009B5F9A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  <w:r w:rsidR="008B3878" w:rsidRPr="009B5F9A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9B5F9A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6" w:rsidRDefault="007E2B36">
      <w:r>
        <w:separator/>
      </w:r>
    </w:p>
  </w:endnote>
  <w:endnote w:type="continuationSeparator" w:id="0">
    <w:p w:rsidR="007E2B36" w:rsidRDefault="007E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7E2B3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7E2B36" w:rsidP="00EB2704">
    <w:pPr>
      <w:pStyle w:val="Piedepgina"/>
    </w:pPr>
  </w:p>
  <w:p w:rsidR="003C264A" w:rsidRPr="00360AD8" w:rsidRDefault="007E2B3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6" w:rsidRDefault="007E2B36">
      <w:r>
        <w:separator/>
      </w:r>
    </w:p>
  </w:footnote>
  <w:footnote w:type="continuationSeparator" w:id="0">
    <w:p w:rsidR="007E2B36" w:rsidRDefault="007E2B36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7E2B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5F9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B5F5A" w:rsidRPr="003621F8" w:rsidRDefault="000007FA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A12B02" w:rsidRPr="003621F8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 xml:space="preserve"> Nº 50001-33-33-00</w:t>
    </w:r>
    <w:r w:rsidR="0089770B">
      <w:rPr>
        <w:rFonts w:asciiTheme="minorHAnsi" w:hAnsiTheme="minorHAnsi"/>
        <w:sz w:val="16"/>
        <w:szCs w:val="24"/>
        <w:lang w:val="es-ES" w:eastAsia="es-ES"/>
      </w:rPr>
      <w:t>5</w:t>
    </w:r>
    <w:r w:rsidRPr="003621F8">
      <w:rPr>
        <w:rFonts w:asciiTheme="minorHAnsi" w:hAnsiTheme="minorHAnsi"/>
        <w:sz w:val="16"/>
        <w:szCs w:val="24"/>
        <w:lang w:val="es-ES" w:eastAsia="es-ES"/>
      </w:rPr>
      <w:t>-201</w:t>
    </w:r>
    <w:r w:rsidR="00D94C6F">
      <w:rPr>
        <w:rFonts w:asciiTheme="minorHAnsi" w:hAnsiTheme="minorHAnsi"/>
        <w:sz w:val="16"/>
        <w:szCs w:val="24"/>
        <w:lang w:val="es-ES" w:eastAsia="es-ES"/>
      </w:rPr>
      <w:t>2</w:t>
    </w:r>
    <w:r w:rsidRPr="003621F8">
      <w:rPr>
        <w:rFonts w:asciiTheme="minorHAnsi" w:hAnsiTheme="minorHAnsi"/>
        <w:sz w:val="16"/>
        <w:szCs w:val="24"/>
        <w:lang w:val="es-ES" w:eastAsia="es-ES"/>
      </w:rPr>
      <w:t>-00</w:t>
    </w:r>
    <w:r w:rsidR="00D94C6F">
      <w:rPr>
        <w:rFonts w:asciiTheme="minorHAnsi" w:hAnsiTheme="minorHAnsi"/>
        <w:sz w:val="16"/>
        <w:szCs w:val="24"/>
        <w:lang w:val="es-ES" w:eastAsia="es-ES"/>
      </w:rPr>
      <w:t>1</w:t>
    </w:r>
    <w:r w:rsidR="0089770B">
      <w:rPr>
        <w:rFonts w:asciiTheme="minorHAnsi" w:hAnsiTheme="minorHAnsi"/>
        <w:sz w:val="16"/>
        <w:szCs w:val="24"/>
        <w:lang w:val="es-ES" w:eastAsia="es-ES"/>
      </w:rPr>
      <w:t>42</w:t>
    </w:r>
    <w:r w:rsidRPr="003621F8">
      <w:rPr>
        <w:rFonts w:asciiTheme="minorHAnsi" w:hAnsiTheme="minorHAnsi"/>
        <w:sz w:val="16"/>
        <w:szCs w:val="24"/>
        <w:lang w:val="es-ES" w:eastAsia="es-ES"/>
      </w:rPr>
      <w:t>-01</w:t>
    </w:r>
  </w:p>
  <w:p w:rsidR="00A12B02" w:rsidRPr="003621F8" w:rsidRDefault="00D94C6F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Luis A</w:t>
    </w:r>
    <w:r w:rsidR="000007FA">
      <w:rPr>
        <w:rFonts w:asciiTheme="minorHAnsi" w:hAnsiTheme="minorHAnsi"/>
        <w:sz w:val="16"/>
        <w:szCs w:val="24"/>
        <w:lang w:val="es-ES" w:eastAsia="es-ES"/>
      </w:rPr>
      <w:t>r</w:t>
    </w:r>
    <w:r>
      <w:rPr>
        <w:rFonts w:asciiTheme="minorHAnsi" w:hAnsiTheme="minorHAnsi"/>
        <w:sz w:val="16"/>
        <w:szCs w:val="24"/>
        <w:lang w:val="es-ES" w:eastAsia="es-ES"/>
      </w:rPr>
      <w:t>turo Tamayo Baquero</w:t>
    </w:r>
    <w:r w:rsidR="0089770B" w:rsidRPr="0089770B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vs. </w:t>
    </w:r>
    <w:r>
      <w:rPr>
        <w:rFonts w:asciiTheme="minorHAnsi" w:hAnsiTheme="minorHAnsi"/>
        <w:sz w:val="16"/>
        <w:szCs w:val="24"/>
        <w:lang w:val="es-ES" w:eastAsia="es-ES"/>
      </w:rPr>
      <w:t>Municipio de Villavicencio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7E2B3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7FA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862ED"/>
    <w:rsid w:val="00293141"/>
    <w:rsid w:val="002A7FF7"/>
    <w:rsid w:val="002D25E7"/>
    <w:rsid w:val="002E267C"/>
    <w:rsid w:val="00316251"/>
    <w:rsid w:val="003621F8"/>
    <w:rsid w:val="00381C41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05B30"/>
    <w:rsid w:val="0075515A"/>
    <w:rsid w:val="0076107B"/>
    <w:rsid w:val="00790720"/>
    <w:rsid w:val="007E2B36"/>
    <w:rsid w:val="00835CFB"/>
    <w:rsid w:val="0085667F"/>
    <w:rsid w:val="00877702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B5F9A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01890"/>
    <w:rsid w:val="00C75CC0"/>
    <w:rsid w:val="00C76A89"/>
    <w:rsid w:val="00C947C5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69199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19</cp:revision>
  <cp:lastPrinted>2014-10-29T22:10:00Z</cp:lastPrinted>
  <dcterms:created xsi:type="dcterms:W3CDTF">2014-07-23T15:52:00Z</dcterms:created>
  <dcterms:modified xsi:type="dcterms:W3CDTF">2014-11-18T14:22:00Z</dcterms:modified>
</cp:coreProperties>
</file>