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7544" w14:textId="561BBD87" w:rsidR="00044F82" w:rsidRPr="00113245" w:rsidRDefault="00044F82" w:rsidP="00FF2ADE">
      <w:pPr>
        <w:pStyle w:val="Style6"/>
        <w:widowControl/>
        <w:spacing w:line="360" w:lineRule="auto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fr-FR" w:eastAsia="fr-FR"/>
        </w:rPr>
      </w:pPr>
      <w:r w:rsidRPr="00113245">
        <w:rPr>
          <w:rStyle w:val="FontStyle14"/>
          <w:rFonts w:ascii="Bookman Old Style" w:hAnsi="Bookman Old Style"/>
          <w:sz w:val="26"/>
          <w:szCs w:val="26"/>
          <w:lang w:val="fr-FR" w:eastAsia="fr-FR"/>
        </w:rPr>
        <w:t>AVISA</w:t>
      </w:r>
    </w:p>
    <w:p w14:paraId="65FC774F" w14:textId="6477DC79" w:rsidR="00044F82" w:rsidRDefault="00044F82" w:rsidP="00FF2ADE">
      <w:pPr>
        <w:pStyle w:val="Style6"/>
        <w:widowControl/>
        <w:spacing w:line="360" w:lineRule="auto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fr-FR" w:eastAsia="fr-FR"/>
        </w:rPr>
      </w:pPr>
    </w:p>
    <w:p w14:paraId="5481EC0B" w14:textId="77777777" w:rsidR="004A1336" w:rsidRDefault="004A1336" w:rsidP="00FF2ADE">
      <w:pPr>
        <w:spacing w:after="0" w:line="360" w:lineRule="auto"/>
        <w:contextualSpacing/>
        <w:jc w:val="both"/>
        <w:rPr>
          <w:rStyle w:val="FontStyle14"/>
          <w:rFonts w:ascii="Bookman Old Style" w:hAnsi="Bookman Old Style"/>
          <w:b w:val="0"/>
          <w:sz w:val="26"/>
          <w:szCs w:val="26"/>
          <w:lang w:val="es-ES_tradnl" w:eastAsia="es-ES_tradnl"/>
        </w:rPr>
      </w:pPr>
    </w:p>
    <w:p w14:paraId="2BCDCE71" w14:textId="77777777" w:rsidR="000252BF" w:rsidRDefault="00044F82" w:rsidP="000252BF">
      <w:pPr>
        <w:spacing w:after="0" w:line="360" w:lineRule="auto"/>
        <w:contextualSpacing/>
        <w:jc w:val="both"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113245">
        <w:rPr>
          <w:rStyle w:val="FontStyle14"/>
          <w:rFonts w:ascii="Bookman Old Style" w:hAnsi="Bookman Old Style"/>
          <w:b w:val="0"/>
          <w:sz w:val="26"/>
          <w:szCs w:val="26"/>
          <w:lang w:val="es-ES_tradnl" w:eastAsia="es-ES_tradnl"/>
        </w:rPr>
        <w:t>Que mediante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providencia calendada </w:t>
      </w:r>
      <w:r w:rsidR="000252BF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VEINTICINCO</w:t>
      </w:r>
      <w:r w:rsidR="003359FF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(</w:t>
      </w:r>
      <w:r w:rsidR="000252BF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25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) de </w:t>
      </w:r>
      <w:r w:rsidR="000114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MARZO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 DOS MIL </w:t>
      </w:r>
      <w:r w:rsidR="00BC4147" w:rsidRPr="00503B1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VEINTIDÓS </w:t>
      </w:r>
      <w:r w:rsidRPr="00503B1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(202</w:t>
      </w:r>
      <w:r w:rsidR="00BC4147" w:rsidRPr="00503B1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2</w:t>
      </w:r>
      <w:r w:rsidRPr="00503B1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), el Magistrado (a) </w:t>
      </w:r>
      <w:r w:rsidR="00636CDF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CLARA INÉS MÁRQUEZ BULLA</w:t>
      </w:r>
      <w:r w:rsidRPr="00503B1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, </w:t>
      </w:r>
      <w:r w:rsidR="00011444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NEG</w:t>
      </w:r>
      <w:r w:rsidR="00113245" w:rsidRPr="00503B15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Ó</w:t>
      </w:r>
      <w:r w:rsidR="00113245" w:rsidRPr="00503B15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113245" w:rsidRPr="004F311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la acción de </w:t>
      </w:r>
      <w:r w:rsidR="00113245" w:rsidRPr="00E96D6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tutela radicada con el No. </w:t>
      </w:r>
      <w:r w:rsidR="000252BF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110012203000202200539 00</w:t>
      </w:r>
      <w:r w:rsidR="000252BF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0252BF">
        <w:rPr>
          <w:rFonts w:ascii="Bookman Old Style" w:hAnsi="Bookman Old Style"/>
          <w:b/>
          <w:sz w:val="26"/>
          <w:szCs w:val="26"/>
        </w:rPr>
        <w:t>FERNANDO MORENO HERRERA</w:t>
      </w:r>
      <w:r w:rsidR="000252BF"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="000252BF">
        <w:rPr>
          <w:rFonts w:ascii="Bookman Old Style" w:hAnsi="Bookman Old Style" w:cs="Garamond"/>
          <w:sz w:val="26"/>
          <w:szCs w:val="26"/>
        </w:rPr>
        <w:t>contra</w:t>
      </w:r>
      <w:r w:rsidR="000252BF">
        <w:rPr>
          <w:rFonts w:ascii="Bookman Old Style" w:hAnsi="Bookman Old Style" w:cs="Garamond"/>
          <w:b/>
          <w:sz w:val="26"/>
          <w:szCs w:val="26"/>
        </w:rPr>
        <w:t xml:space="preserve"> </w:t>
      </w:r>
      <w:r w:rsidR="000252BF">
        <w:rPr>
          <w:rFonts w:ascii="Bookman Old Style" w:hAnsi="Bookman Old Style" w:cs="Calibri"/>
          <w:b/>
          <w:sz w:val="26"/>
          <w:szCs w:val="26"/>
          <w:bdr w:val="none" w:sz="0" w:space="0" w:color="auto" w:frame="1"/>
          <w:lang w:val="es-ES"/>
        </w:rPr>
        <w:t>JUZGADO 4 CIVIL DEL CIRCUITO DE BOGOTÁ Y OTROS</w:t>
      </w:r>
      <w:r w:rsidR="000252BF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, por lo tanto, se pone en conocimiento la existencia de la mencionada providencia a:</w:t>
      </w:r>
    </w:p>
    <w:p w14:paraId="11759347" w14:textId="77777777" w:rsidR="000252BF" w:rsidRDefault="000252BF" w:rsidP="000252BF">
      <w:pPr>
        <w:spacing w:after="0" w:line="360" w:lineRule="auto"/>
        <w:contextualSpacing/>
        <w:jc w:val="both"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669FD68B" w14:textId="77777777" w:rsidR="000252BF" w:rsidRDefault="000252BF" w:rsidP="000252BF">
      <w:pPr>
        <w:spacing w:after="0" w:line="360" w:lineRule="auto"/>
        <w:contextualSpacing/>
        <w:jc w:val="both"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1CF684D7" w14:textId="77777777" w:rsidR="000252BF" w:rsidRDefault="000252BF" w:rsidP="000252BF">
      <w:pPr>
        <w:pStyle w:val="Default"/>
        <w:jc w:val="center"/>
        <w:rPr>
          <w:b/>
          <w:bCs/>
        </w:rPr>
      </w:pPr>
      <w:r>
        <w:rPr>
          <w:rStyle w:val="FontStyle14"/>
          <w:rFonts w:ascii="Bookman Old Style" w:eastAsiaTheme="majorEastAsia" w:hAnsi="Bookman Old Style" w:cs="Times New Roman"/>
          <w:sz w:val="26"/>
          <w:szCs w:val="26"/>
          <w:lang w:eastAsia="es-ES_tradnl"/>
        </w:rPr>
        <w:t xml:space="preserve">TODAS AQUELLAS PERSONAS, NATURALES O JURÍDICAS, INTERVINIENTES EN CALIDAD DE PARTES PROCESALES O A CUALQUIER OTRO TÍTULO DENTRO </w:t>
      </w:r>
      <w:r>
        <w:rPr>
          <w:rFonts w:ascii="Bookman Old Style" w:hAnsi="Bookman Old Style"/>
          <w:b/>
          <w:bCs/>
          <w:sz w:val="26"/>
          <w:szCs w:val="26"/>
        </w:rPr>
        <w:t xml:space="preserve">DEL PROCESO No. </w:t>
      </w:r>
    </w:p>
    <w:p w14:paraId="14DA7F7B" w14:textId="3852E6A0" w:rsidR="00AB76C6" w:rsidRPr="00AB2341" w:rsidRDefault="000252BF" w:rsidP="000252BF">
      <w:pPr>
        <w:spacing w:after="0" w:line="360" w:lineRule="auto"/>
        <w:contextualSpacing/>
        <w:jc w:val="both"/>
        <w:rPr>
          <w:rStyle w:val="FontStyle14"/>
          <w:rFonts w:ascii="Bookman Old Style" w:eastAsiaTheme="majorEastAsia" w:hAnsi="Bookman Old Style" w:cs="Times New Roman"/>
          <w:b w:val="0"/>
          <w:bCs w:val="0"/>
          <w:sz w:val="26"/>
          <w:szCs w:val="26"/>
          <w:lang w:eastAsia="es-ES_tradnl"/>
        </w:rPr>
      </w:pPr>
      <w:r>
        <w:rPr>
          <w:rFonts w:ascii="Bookman Old Style" w:hAnsi="Bookman Old Style"/>
          <w:b/>
          <w:sz w:val="26"/>
          <w:szCs w:val="26"/>
        </w:rPr>
        <w:t>110014003032 2019 00007 00 [01 - 02]</w:t>
      </w:r>
    </w:p>
    <w:p w14:paraId="56A3B91D" w14:textId="4C6049D1" w:rsidR="008F5944" w:rsidRPr="00503B15" w:rsidRDefault="008F5944" w:rsidP="00FF2ADE">
      <w:pPr>
        <w:pStyle w:val="Style7"/>
        <w:widowControl/>
        <w:spacing w:line="360" w:lineRule="auto"/>
        <w:contextualSpacing/>
        <w:rPr>
          <w:rFonts w:ascii="Bookman Old Style" w:hAnsi="Bookman Old Style"/>
          <w:sz w:val="26"/>
          <w:szCs w:val="26"/>
        </w:rPr>
      </w:pPr>
    </w:p>
    <w:p w14:paraId="24FCA7DA" w14:textId="77777777" w:rsidR="00BC4147" w:rsidRPr="00503B15" w:rsidRDefault="00BC4147" w:rsidP="00FF2ADE">
      <w:pPr>
        <w:pStyle w:val="Style7"/>
        <w:widowControl/>
        <w:spacing w:line="360" w:lineRule="auto"/>
        <w:contextualSpacing/>
        <w:rPr>
          <w:rFonts w:ascii="Bookman Old Style" w:hAnsi="Bookman Old Style"/>
          <w:sz w:val="26"/>
          <w:szCs w:val="26"/>
        </w:rPr>
      </w:pPr>
    </w:p>
    <w:p w14:paraId="0642A7F4" w14:textId="587876D6" w:rsidR="00113245" w:rsidRPr="00113245" w:rsidRDefault="00113245" w:rsidP="00FF2ADE">
      <w:pPr>
        <w:pStyle w:val="Style7"/>
        <w:widowControl/>
        <w:spacing w:line="36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03B15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presente aviso en la Página de la Rama Judicial </w:t>
      </w:r>
      <w:r w:rsidR="00427A16" w:rsidRPr="00503B1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/ Tribunal Superior</w:t>
      </w:r>
      <w:r w:rsidR="00427A16" w:rsidRPr="00B80FA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del Distrito Judicial de Bogotá</w:t>
      </w:r>
      <w:r w:rsidR="00427A16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– Sala Civil</w:t>
      </w:r>
      <w:r w:rsidR="000114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, por el término un (01) día</w:t>
      </w:r>
      <w:r w:rsidR="00427A16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.</w:t>
      </w:r>
    </w:p>
    <w:p w14:paraId="4631EF1E" w14:textId="77777777" w:rsidR="00044F82" w:rsidRPr="00113245" w:rsidRDefault="00044F82" w:rsidP="00FF2ADE">
      <w:pPr>
        <w:spacing w:after="0" w:line="360" w:lineRule="auto"/>
        <w:contextualSpacing/>
        <w:jc w:val="both"/>
        <w:rPr>
          <w:rStyle w:val="FontStyle14"/>
          <w:rFonts w:ascii="Bookman Old Style" w:hAnsi="Bookman Old Style"/>
          <w:sz w:val="26"/>
          <w:szCs w:val="26"/>
        </w:rPr>
      </w:pPr>
    </w:p>
    <w:p w14:paraId="04AF2393" w14:textId="77777777" w:rsidR="00044F82" w:rsidRPr="00113245" w:rsidRDefault="00044F82" w:rsidP="00FF2ADE">
      <w:pPr>
        <w:pStyle w:val="Style8"/>
        <w:widowControl/>
        <w:spacing w:line="36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</w:rPr>
      </w:pPr>
    </w:p>
    <w:p w14:paraId="4DF4716E" w14:textId="284C7492" w:rsidR="00044F82" w:rsidRPr="00113245" w:rsidRDefault="00044F82" w:rsidP="00FF2ADE">
      <w:pPr>
        <w:pStyle w:val="Style8"/>
        <w:widowControl/>
        <w:spacing w:line="360" w:lineRule="auto"/>
        <w:ind w:right="51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FIJA: 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ab/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ab/>
      </w:r>
      <w:r w:rsidR="000252BF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29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01144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MARZO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</w:t>
      </w:r>
      <w:r w:rsidR="00451390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2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A LAS 0</w:t>
      </w:r>
      <w:r w:rsidR="0005445C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8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:00 </w:t>
      </w:r>
      <w:r w:rsidR="0005445C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A</w:t>
      </w:r>
      <w:r w:rsidR="0053594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.M.</w:t>
      </w:r>
    </w:p>
    <w:p w14:paraId="20CE83F5" w14:textId="77777777" w:rsidR="005C113A" w:rsidRDefault="005C113A" w:rsidP="00FF2ADE">
      <w:pPr>
        <w:pStyle w:val="Style8"/>
        <w:widowControl/>
        <w:spacing w:line="360" w:lineRule="auto"/>
        <w:ind w:right="51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14:paraId="490D9831" w14:textId="74285018" w:rsidR="00044F82" w:rsidRPr="00113245" w:rsidRDefault="00044F82" w:rsidP="00FF2ADE">
      <w:pPr>
        <w:pStyle w:val="Style8"/>
        <w:widowControl/>
        <w:spacing w:line="360" w:lineRule="auto"/>
        <w:ind w:right="51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DESFIJA: 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ab/>
      </w:r>
      <w:r w:rsidR="000252BF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29</w:t>
      </w:r>
      <w:bookmarkStart w:id="0" w:name="_GoBack"/>
      <w:bookmarkEnd w:id="0"/>
      <w:r w:rsidR="0001144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01144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MARZO</w:t>
      </w:r>
      <w:r w:rsidR="00451390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</w:t>
      </w:r>
      <w:r w:rsidR="00451390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2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A LAS 0</w:t>
      </w:r>
      <w:r w:rsidR="0005445C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5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:00 </w:t>
      </w:r>
      <w:r w:rsidR="0053594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P.M.</w:t>
      </w:r>
    </w:p>
    <w:p w14:paraId="7EBB9D38" w14:textId="77777777" w:rsidR="00D85804" w:rsidRPr="00113245" w:rsidRDefault="00D85804" w:rsidP="00FF2ADE">
      <w:pPr>
        <w:spacing w:after="0" w:line="360" w:lineRule="auto"/>
        <w:ind w:right="2746"/>
        <w:contextualSpacing/>
        <w:rPr>
          <w:sz w:val="26"/>
          <w:szCs w:val="26"/>
        </w:rPr>
      </w:pPr>
    </w:p>
    <w:p w14:paraId="2A5BD791" w14:textId="6DFC5D73" w:rsidR="003B5A9B" w:rsidRDefault="003B5A9B" w:rsidP="00FF2ADE">
      <w:pPr>
        <w:tabs>
          <w:tab w:val="left" w:pos="1005"/>
          <w:tab w:val="left" w:pos="1815"/>
          <w:tab w:val="center" w:pos="4420"/>
        </w:tabs>
        <w:spacing w:after="0" w:line="360" w:lineRule="auto"/>
        <w:contextualSpacing/>
        <w:jc w:val="center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</w:pPr>
    </w:p>
    <w:p w14:paraId="61D30CDD" w14:textId="3EFD1BFA" w:rsidR="00044F82" w:rsidRPr="00113245" w:rsidRDefault="00DE3AAA" w:rsidP="00FF2ADE">
      <w:pPr>
        <w:tabs>
          <w:tab w:val="left" w:pos="1005"/>
          <w:tab w:val="left" w:pos="1815"/>
          <w:tab w:val="center" w:pos="4420"/>
        </w:tabs>
        <w:spacing w:after="0" w:line="360" w:lineRule="auto"/>
        <w:contextualSpacing/>
        <w:jc w:val="center"/>
        <w:rPr>
          <w:rFonts w:ascii="Bookman Old Style" w:eastAsia="Times New Roman" w:hAnsi="Bookman Old Style"/>
          <w:sz w:val="26"/>
          <w:szCs w:val="26"/>
          <w:lang w:eastAsia="es-CO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  <w:t>INGRID LILIANA CASTELLANOS PUENTES</w:t>
      </w:r>
    </w:p>
    <w:p w14:paraId="78A1764A" w14:textId="07C14DD0" w:rsidR="00044F82" w:rsidRPr="00113245" w:rsidRDefault="00DE3AAA" w:rsidP="00FF2ADE">
      <w:pPr>
        <w:tabs>
          <w:tab w:val="center" w:pos="4420"/>
          <w:tab w:val="left" w:pos="5730"/>
        </w:tabs>
        <w:spacing w:after="0" w:line="360" w:lineRule="auto"/>
        <w:contextualSpacing/>
        <w:jc w:val="center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  <w:t>ESCRIBIENTE</w:t>
      </w:r>
    </w:p>
    <w:p w14:paraId="6543E653" w14:textId="77777777" w:rsidR="00D838D0" w:rsidRPr="00113245" w:rsidRDefault="00D838D0" w:rsidP="00FF2ADE">
      <w:pPr>
        <w:spacing w:after="0" w:line="360" w:lineRule="auto"/>
        <w:contextualSpacing/>
        <w:rPr>
          <w:sz w:val="26"/>
          <w:szCs w:val="26"/>
        </w:rPr>
      </w:pPr>
    </w:p>
    <w:sectPr w:rsidR="00D838D0" w:rsidRPr="00113245" w:rsidSect="003B5A9B">
      <w:headerReference w:type="default" r:id="rId6"/>
      <w:footerReference w:type="default" r:id="rId7"/>
      <w:pgSz w:w="12242" w:h="20163" w:code="171"/>
      <w:pgMar w:top="1440" w:right="1080" w:bottom="144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4848" w14:textId="77777777" w:rsidR="00287370" w:rsidRDefault="00287370" w:rsidP="00044F82">
      <w:pPr>
        <w:spacing w:after="0" w:line="240" w:lineRule="auto"/>
      </w:pPr>
      <w:r>
        <w:separator/>
      </w:r>
    </w:p>
  </w:endnote>
  <w:endnote w:type="continuationSeparator" w:id="0">
    <w:p w14:paraId="40124C27" w14:textId="77777777" w:rsidR="00287370" w:rsidRDefault="00287370" w:rsidP="0004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4273" w14:textId="77777777" w:rsidR="00044F82" w:rsidRDefault="00044F82" w:rsidP="003B5A9B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5BF3E71B" wp14:editId="36F5DCDD">
          <wp:extent cx="5505450" cy="1295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look-bcm51q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F270" w14:textId="77777777" w:rsidR="00287370" w:rsidRDefault="00287370" w:rsidP="00044F82">
      <w:pPr>
        <w:spacing w:after="0" w:line="240" w:lineRule="auto"/>
      </w:pPr>
      <w:r>
        <w:separator/>
      </w:r>
    </w:p>
  </w:footnote>
  <w:footnote w:type="continuationSeparator" w:id="0">
    <w:p w14:paraId="70C5B1E1" w14:textId="77777777" w:rsidR="00287370" w:rsidRDefault="00287370" w:rsidP="0004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45A7" w14:textId="77777777" w:rsidR="00044F82" w:rsidRDefault="00044F82" w:rsidP="00044F82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B7DD1D2" wp14:editId="24E763FF">
          <wp:extent cx="4105275" cy="1285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look-n4hvye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82"/>
    <w:rsid w:val="00011444"/>
    <w:rsid w:val="0001711A"/>
    <w:rsid w:val="000252BF"/>
    <w:rsid w:val="00036846"/>
    <w:rsid w:val="00044F82"/>
    <w:rsid w:val="0004762B"/>
    <w:rsid w:val="0005445C"/>
    <w:rsid w:val="00070978"/>
    <w:rsid w:val="000739D5"/>
    <w:rsid w:val="000837F2"/>
    <w:rsid w:val="000945FC"/>
    <w:rsid w:val="000A2497"/>
    <w:rsid w:val="000B1679"/>
    <w:rsid w:val="000C6A71"/>
    <w:rsid w:val="000D5581"/>
    <w:rsid w:val="000E3690"/>
    <w:rsid w:val="000E48F9"/>
    <w:rsid w:val="000F09FD"/>
    <w:rsid w:val="00113245"/>
    <w:rsid w:val="001134C8"/>
    <w:rsid w:val="00122CF7"/>
    <w:rsid w:val="0013030E"/>
    <w:rsid w:val="00134D26"/>
    <w:rsid w:val="00137413"/>
    <w:rsid w:val="0016482C"/>
    <w:rsid w:val="001761F4"/>
    <w:rsid w:val="001E679A"/>
    <w:rsid w:val="001F2287"/>
    <w:rsid w:val="00212811"/>
    <w:rsid w:val="00213559"/>
    <w:rsid w:val="00216374"/>
    <w:rsid w:val="00220DB4"/>
    <w:rsid w:val="0023461F"/>
    <w:rsid w:val="0024496B"/>
    <w:rsid w:val="00263664"/>
    <w:rsid w:val="0026379B"/>
    <w:rsid w:val="00276BFF"/>
    <w:rsid w:val="00287370"/>
    <w:rsid w:val="002964BD"/>
    <w:rsid w:val="002A014E"/>
    <w:rsid w:val="002A4BFB"/>
    <w:rsid w:val="002B579B"/>
    <w:rsid w:val="002B7F97"/>
    <w:rsid w:val="002C2245"/>
    <w:rsid w:val="002C4FE8"/>
    <w:rsid w:val="002E4E50"/>
    <w:rsid w:val="002F4855"/>
    <w:rsid w:val="002F6DA3"/>
    <w:rsid w:val="00300258"/>
    <w:rsid w:val="00324F6C"/>
    <w:rsid w:val="003359FF"/>
    <w:rsid w:val="00367DDE"/>
    <w:rsid w:val="00377958"/>
    <w:rsid w:val="003934EB"/>
    <w:rsid w:val="003A6D1C"/>
    <w:rsid w:val="003B1572"/>
    <w:rsid w:val="003B544A"/>
    <w:rsid w:val="003B5A9B"/>
    <w:rsid w:val="003B5E5B"/>
    <w:rsid w:val="003F14D5"/>
    <w:rsid w:val="00405079"/>
    <w:rsid w:val="004053B5"/>
    <w:rsid w:val="004148A5"/>
    <w:rsid w:val="00427A16"/>
    <w:rsid w:val="004444A0"/>
    <w:rsid w:val="00445C64"/>
    <w:rsid w:val="00451390"/>
    <w:rsid w:val="0046372A"/>
    <w:rsid w:val="00484ED7"/>
    <w:rsid w:val="00490B0E"/>
    <w:rsid w:val="004958CF"/>
    <w:rsid w:val="004A1336"/>
    <w:rsid w:val="004A310F"/>
    <w:rsid w:val="004A6AE6"/>
    <w:rsid w:val="004E4BE5"/>
    <w:rsid w:val="004E5BEF"/>
    <w:rsid w:val="004F311C"/>
    <w:rsid w:val="00500E87"/>
    <w:rsid w:val="00503540"/>
    <w:rsid w:val="00503B15"/>
    <w:rsid w:val="00530F60"/>
    <w:rsid w:val="00535944"/>
    <w:rsid w:val="00541167"/>
    <w:rsid w:val="00553F61"/>
    <w:rsid w:val="00555924"/>
    <w:rsid w:val="00584615"/>
    <w:rsid w:val="00585010"/>
    <w:rsid w:val="00595847"/>
    <w:rsid w:val="005B2BB5"/>
    <w:rsid w:val="005C113A"/>
    <w:rsid w:val="005C3F92"/>
    <w:rsid w:val="005C4700"/>
    <w:rsid w:val="005F2011"/>
    <w:rsid w:val="00600C8E"/>
    <w:rsid w:val="00610B80"/>
    <w:rsid w:val="00613674"/>
    <w:rsid w:val="00634E88"/>
    <w:rsid w:val="00636CDF"/>
    <w:rsid w:val="006534FD"/>
    <w:rsid w:val="00665B5E"/>
    <w:rsid w:val="00680D74"/>
    <w:rsid w:val="00687FF2"/>
    <w:rsid w:val="006D079C"/>
    <w:rsid w:val="006D0B20"/>
    <w:rsid w:val="006D1923"/>
    <w:rsid w:val="006F0208"/>
    <w:rsid w:val="007216C3"/>
    <w:rsid w:val="00723B77"/>
    <w:rsid w:val="00731045"/>
    <w:rsid w:val="0073184D"/>
    <w:rsid w:val="0073520B"/>
    <w:rsid w:val="00740D0D"/>
    <w:rsid w:val="007414A2"/>
    <w:rsid w:val="00771DA1"/>
    <w:rsid w:val="00787ECF"/>
    <w:rsid w:val="00790CF6"/>
    <w:rsid w:val="007B0E63"/>
    <w:rsid w:val="007E3968"/>
    <w:rsid w:val="007E6971"/>
    <w:rsid w:val="007F2708"/>
    <w:rsid w:val="007F3CB0"/>
    <w:rsid w:val="007F3F8E"/>
    <w:rsid w:val="0082386E"/>
    <w:rsid w:val="00825961"/>
    <w:rsid w:val="00834F79"/>
    <w:rsid w:val="00850D56"/>
    <w:rsid w:val="00853011"/>
    <w:rsid w:val="008651DD"/>
    <w:rsid w:val="00865E79"/>
    <w:rsid w:val="0087279B"/>
    <w:rsid w:val="008B29E8"/>
    <w:rsid w:val="008C1439"/>
    <w:rsid w:val="008C5E96"/>
    <w:rsid w:val="008D14B9"/>
    <w:rsid w:val="008F2CF9"/>
    <w:rsid w:val="008F5944"/>
    <w:rsid w:val="008F6D2D"/>
    <w:rsid w:val="00914729"/>
    <w:rsid w:val="009222FD"/>
    <w:rsid w:val="00947DDE"/>
    <w:rsid w:val="00960965"/>
    <w:rsid w:val="009724FA"/>
    <w:rsid w:val="009761C2"/>
    <w:rsid w:val="00981271"/>
    <w:rsid w:val="009910C8"/>
    <w:rsid w:val="009973BD"/>
    <w:rsid w:val="009A2D99"/>
    <w:rsid w:val="009B0800"/>
    <w:rsid w:val="009B1C9D"/>
    <w:rsid w:val="009E0817"/>
    <w:rsid w:val="009E7565"/>
    <w:rsid w:val="009F4E44"/>
    <w:rsid w:val="00A301D9"/>
    <w:rsid w:val="00A32613"/>
    <w:rsid w:val="00A336F6"/>
    <w:rsid w:val="00A4311A"/>
    <w:rsid w:val="00A439C8"/>
    <w:rsid w:val="00A45BA9"/>
    <w:rsid w:val="00A84BB8"/>
    <w:rsid w:val="00AA5A93"/>
    <w:rsid w:val="00AB2341"/>
    <w:rsid w:val="00AB76C6"/>
    <w:rsid w:val="00AC5A74"/>
    <w:rsid w:val="00AF2105"/>
    <w:rsid w:val="00AF76CF"/>
    <w:rsid w:val="00B02E79"/>
    <w:rsid w:val="00B138F7"/>
    <w:rsid w:val="00B14BA2"/>
    <w:rsid w:val="00B46B3B"/>
    <w:rsid w:val="00B56F38"/>
    <w:rsid w:val="00B77F32"/>
    <w:rsid w:val="00B90A20"/>
    <w:rsid w:val="00B96E55"/>
    <w:rsid w:val="00BB2723"/>
    <w:rsid w:val="00BC4147"/>
    <w:rsid w:val="00BC791E"/>
    <w:rsid w:val="00BD5345"/>
    <w:rsid w:val="00BE0930"/>
    <w:rsid w:val="00BF0E20"/>
    <w:rsid w:val="00C0361E"/>
    <w:rsid w:val="00C0629B"/>
    <w:rsid w:val="00C1283B"/>
    <w:rsid w:val="00C31803"/>
    <w:rsid w:val="00C3281C"/>
    <w:rsid w:val="00C64C5B"/>
    <w:rsid w:val="00C6795E"/>
    <w:rsid w:val="00CA5422"/>
    <w:rsid w:val="00CA6F91"/>
    <w:rsid w:val="00CE69BA"/>
    <w:rsid w:val="00CF300A"/>
    <w:rsid w:val="00CF62D8"/>
    <w:rsid w:val="00D0175B"/>
    <w:rsid w:val="00D02A84"/>
    <w:rsid w:val="00D05117"/>
    <w:rsid w:val="00D11611"/>
    <w:rsid w:val="00D2716A"/>
    <w:rsid w:val="00D31342"/>
    <w:rsid w:val="00D608D9"/>
    <w:rsid w:val="00D67CEC"/>
    <w:rsid w:val="00D761F4"/>
    <w:rsid w:val="00D838D0"/>
    <w:rsid w:val="00D84D53"/>
    <w:rsid w:val="00D85804"/>
    <w:rsid w:val="00DC4C15"/>
    <w:rsid w:val="00DD1E7B"/>
    <w:rsid w:val="00DE130B"/>
    <w:rsid w:val="00DE3AAA"/>
    <w:rsid w:val="00E12319"/>
    <w:rsid w:val="00E17828"/>
    <w:rsid w:val="00E30FCB"/>
    <w:rsid w:val="00E408E9"/>
    <w:rsid w:val="00E535AB"/>
    <w:rsid w:val="00E53DEA"/>
    <w:rsid w:val="00E6747C"/>
    <w:rsid w:val="00E776F3"/>
    <w:rsid w:val="00E8111E"/>
    <w:rsid w:val="00E96D60"/>
    <w:rsid w:val="00EA3BF0"/>
    <w:rsid w:val="00EA6142"/>
    <w:rsid w:val="00EE60F6"/>
    <w:rsid w:val="00F046BF"/>
    <w:rsid w:val="00F05FF5"/>
    <w:rsid w:val="00F12FE2"/>
    <w:rsid w:val="00F221C6"/>
    <w:rsid w:val="00F261A2"/>
    <w:rsid w:val="00F311DB"/>
    <w:rsid w:val="00F31CFE"/>
    <w:rsid w:val="00F37625"/>
    <w:rsid w:val="00F4181E"/>
    <w:rsid w:val="00F44D4F"/>
    <w:rsid w:val="00F51A09"/>
    <w:rsid w:val="00F610B4"/>
    <w:rsid w:val="00F6142A"/>
    <w:rsid w:val="00FB22DA"/>
    <w:rsid w:val="00FB2AEE"/>
    <w:rsid w:val="00FB7890"/>
    <w:rsid w:val="00FD452F"/>
    <w:rsid w:val="00FE558E"/>
    <w:rsid w:val="00FF02C4"/>
    <w:rsid w:val="00FF2AD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5964"/>
  <w15:chartTrackingRefBased/>
  <w15:docId w15:val="{207A9726-95CE-4DF0-95AF-D97A726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4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3">
    <w:name w:val="Font Style13"/>
    <w:uiPriority w:val="99"/>
    <w:rsid w:val="00044F82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uiPriority w:val="99"/>
    <w:rsid w:val="00044F82"/>
    <w:rPr>
      <w:rFonts w:ascii="Arial" w:hAnsi="Arial" w:cs="Arial" w:hint="default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44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F82"/>
  </w:style>
  <w:style w:type="paragraph" w:styleId="Piedepgina">
    <w:name w:val="footer"/>
    <w:basedOn w:val="Normal"/>
    <w:link w:val="PiedepginaCar"/>
    <w:uiPriority w:val="99"/>
    <w:unhideWhenUsed/>
    <w:rsid w:val="00044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Castellaños Puentes</cp:lastModifiedBy>
  <cp:revision>3</cp:revision>
  <cp:lastPrinted>2022-01-14T01:10:00Z</cp:lastPrinted>
  <dcterms:created xsi:type="dcterms:W3CDTF">2022-03-29T16:01:00Z</dcterms:created>
  <dcterms:modified xsi:type="dcterms:W3CDTF">2022-03-29T16:03:00Z</dcterms:modified>
</cp:coreProperties>
</file>