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C4" w:rsidRDefault="00C924B2">
      <w:pPr>
        <w:pStyle w:val="Style2"/>
        <w:widowControl/>
        <w:ind w:left="540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22860" distR="22860" simplePos="0" relativeHeight="251658240" behindDoc="0" locked="0" layoutInCell="1" allowOverlap="1">
                <wp:simplePos x="0" y="0"/>
                <wp:positionH relativeFrom="margin">
                  <wp:posOffset>2043430</wp:posOffset>
                </wp:positionH>
                <wp:positionV relativeFrom="paragraph">
                  <wp:posOffset>0</wp:posOffset>
                </wp:positionV>
                <wp:extent cx="1637030" cy="59436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5C4" w:rsidRDefault="008B3F7E">
                            <w:pPr>
                              <w:pStyle w:val="Style1"/>
                              <w:widowControl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9pt;margin-top:0;width:128.9pt;height:46.8pt;z-index:251658240;visibility:visible;mso-wrap-style:square;mso-width-percent:0;mso-height-percent:0;mso-wrap-distance-left:1.8pt;mso-wrap-distance-top:0;mso-wrap-distance-right:1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nJrwIAAKk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" filled="f" stroked="f">
                <v:textbox inset="0,0,0,0">
                  <w:txbxContent>
                    <w:p w:rsidR="005965C4" w:rsidRDefault="008B3F7E">
                      <w:pPr>
                        <w:pStyle w:val="Style1"/>
                        <w:widowControl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8890" distB="297180" distL="22860" distR="22860" simplePos="0" relativeHeight="251659264" behindDoc="0" locked="0" layoutInCell="1" allowOverlap="1">
                <wp:simplePos x="0" y="0"/>
                <wp:positionH relativeFrom="margin">
                  <wp:posOffset>2546350</wp:posOffset>
                </wp:positionH>
                <wp:positionV relativeFrom="paragraph">
                  <wp:posOffset>603250</wp:posOffset>
                </wp:positionV>
                <wp:extent cx="594360" cy="648970"/>
                <wp:effectExtent l="3175" t="3175" r="254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5C4" w:rsidRDefault="00C924B2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0.5pt;margin-top:47.5pt;width:46.8pt;height:51.1pt;z-index:251659264;visibility:visible;mso-wrap-style:square;mso-width-percent:0;mso-height-percent:0;mso-wrap-distance-left:1.8pt;mso-wrap-distance-top:.7pt;mso-wrap-distance-right:1.8pt;mso-wrap-distance-bottom:2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S5sAIAAK8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" filled="f" stroked="f">
                <v:textbox inset="0,0,0,0">
                  <w:txbxContent>
                    <w:p w:rsidR="005965C4" w:rsidRDefault="00C924B2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3F7E">
        <w:rPr>
          <w:rStyle w:val="FontStyle11"/>
          <w:lang w:val="es-ES_tradnl" w:eastAsia="es-ES_tradnl"/>
        </w:rPr>
        <w:t>TRIBUNAL SUPERIOR DEL DISTRITO JUDICIAL DE</w:t>
      </w:r>
    </w:p>
    <w:p w:rsidR="005965C4" w:rsidRDefault="008B3F7E">
      <w:pPr>
        <w:pStyle w:val="Style3"/>
        <w:widowControl/>
        <w:spacing w:before="29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5965C4" w:rsidRDefault="008B3F7E">
      <w:pPr>
        <w:pStyle w:val="Style4"/>
        <w:widowControl/>
        <w:spacing w:before="79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5965C4" w:rsidRDefault="005965C4">
      <w:pPr>
        <w:pStyle w:val="Style1"/>
        <w:widowControl/>
        <w:spacing w:line="240" w:lineRule="exact"/>
        <w:ind w:left="497"/>
        <w:rPr>
          <w:sz w:val="20"/>
          <w:szCs w:val="20"/>
        </w:rPr>
      </w:pPr>
    </w:p>
    <w:p w:rsidR="005965C4" w:rsidRDefault="005965C4">
      <w:pPr>
        <w:pStyle w:val="Style1"/>
        <w:widowControl/>
        <w:spacing w:line="240" w:lineRule="exact"/>
        <w:ind w:left="497"/>
        <w:rPr>
          <w:sz w:val="20"/>
          <w:szCs w:val="20"/>
        </w:rPr>
      </w:pPr>
    </w:p>
    <w:p w:rsidR="005965C4" w:rsidRDefault="005965C4">
      <w:pPr>
        <w:pStyle w:val="Style1"/>
        <w:widowControl/>
        <w:spacing w:line="240" w:lineRule="exact"/>
        <w:ind w:left="497"/>
        <w:rPr>
          <w:sz w:val="20"/>
          <w:szCs w:val="20"/>
        </w:rPr>
      </w:pPr>
    </w:p>
    <w:p w:rsidR="005965C4" w:rsidRDefault="008B3F7E">
      <w:pPr>
        <w:pStyle w:val="Style1"/>
        <w:widowControl/>
        <w:spacing w:before="151"/>
        <w:ind w:left="497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5965C4" w:rsidRDefault="005965C4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965C4" w:rsidRDefault="005965C4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5965C4" w:rsidRDefault="008B3F7E">
      <w:pPr>
        <w:pStyle w:val="Style5"/>
        <w:widowControl/>
        <w:spacing w:before="60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5965C4" w:rsidRDefault="005965C4">
      <w:pPr>
        <w:pStyle w:val="Style6"/>
        <w:widowControl/>
        <w:spacing w:line="240" w:lineRule="exact"/>
        <w:ind w:left="4781"/>
        <w:rPr>
          <w:sz w:val="20"/>
          <w:szCs w:val="20"/>
        </w:rPr>
      </w:pPr>
    </w:p>
    <w:p w:rsidR="005965C4" w:rsidRDefault="008B3F7E">
      <w:pPr>
        <w:pStyle w:val="Style6"/>
        <w:widowControl/>
        <w:spacing w:before="206"/>
        <w:ind w:left="4781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...</w:t>
      </w:r>
    </w:p>
    <w:p w:rsidR="005965C4" w:rsidRDefault="005965C4">
      <w:pPr>
        <w:pStyle w:val="Style7"/>
        <w:widowControl/>
        <w:spacing w:line="240" w:lineRule="exact"/>
        <w:rPr>
          <w:sz w:val="20"/>
          <w:szCs w:val="20"/>
        </w:rPr>
      </w:pPr>
    </w:p>
    <w:p w:rsidR="005965C4" w:rsidRDefault="008B3F7E">
      <w:pPr>
        <w:pStyle w:val="Style7"/>
        <w:widowControl/>
        <w:spacing w:before="77" w:line="418" w:lineRule="exact"/>
        <w:rPr>
          <w:rStyle w:val="FontStyle12"/>
          <w:u w:val="single"/>
          <w:lang w:val="es-ES_tradnl" w:eastAsia="es-ES_tradnl"/>
        </w:rPr>
      </w:pPr>
      <w:r>
        <w:rPr>
          <w:rStyle w:val="FontStyle15"/>
          <w:lang w:val="es-ES_tradnl" w:eastAsia="es-ES_tradnl"/>
        </w:rPr>
        <w:t xml:space="preserve">Que mediante providencia calendada TREINTA Y UNO (31) de OCTUBRE, la H. Magistrada ADRIANA SAAVEDRA LOZADA, NEGÓ la acción de tutela instaurada por MARLEN SORA contra de la JUZGADO 05 CIVIL DEL CIRCUITO DE EJECUCION Y OTRO, con número de radicación 11001220300020170270300. Por lo tanto se pone en conocimiento a los abogados HECTOR BOHORQUEZ ESPITIA, HERNANDO GONZALEZ Y CARLOS ALBERTO LEAL CASTRO Y </w:t>
      </w:r>
      <w:r>
        <w:rPr>
          <w:rStyle w:val="FontStyle12"/>
          <w:u w:val="single"/>
          <w:lang w:val="es-ES_tradnl" w:eastAsia="es-ES_tradnl"/>
        </w:rPr>
        <w:t xml:space="preserve">A CUANTO TERCERO CON </w:t>
      </w:r>
      <w:r>
        <w:rPr>
          <w:rStyle w:val="FontStyle12"/>
          <w:u w:val="single"/>
          <w:lang w:val="es-ES_tradnl" w:eastAsia="es-ES_tradnl"/>
        </w:rPr>
        <w:lastRenderedPageBreak/>
        <w:t>INTERESES CONSIDERE TENER DENTRO DEL PRESENTE ASUNTO.</w:t>
      </w:r>
    </w:p>
    <w:p w:rsidR="005965C4" w:rsidRDefault="008B3F7E">
      <w:pPr>
        <w:pStyle w:val="Style8"/>
        <w:widowControl/>
        <w:spacing w:before="194"/>
        <w:ind w:left="4831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: :</w:t>
      </w:r>
    </w:p>
    <w:p w:rsidR="005965C4" w:rsidRDefault="005965C4">
      <w:pPr>
        <w:pStyle w:val="Style7"/>
        <w:widowControl/>
        <w:spacing w:line="240" w:lineRule="exact"/>
        <w:rPr>
          <w:sz w:val="20"/>
          <w:szCs w:val="20"/>
        </w:rPr>
      </w:pPr>
    </w:p>
    <w:p w:rsidR="005965C4" w:rsidRDefault="008B3F7E">
      <w:pPr>
        <w:pStyle w:val="Style7"/>
        <w:widowControl/>
        <w:spacing w:before="192" w:line="418" w:lineRule="exact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C924B2" w:rsidRDefault="00C924B2">
      <w:pPr>
        <w:widowControl/>
        <w:spacing w:before="1001"/>
        <w:ind w:right="929"/>
      </w:pPr>
      <w:r>
        <w:rPr>
          <w:noProof/>
          <w:lang w:val="es-ES" w:eastAsia="es-ES"/>
        </w:rPr>
        <w:drawing>
          <wp:inline distT="0" distB="0" distL="0" distR="0">
            <wp:extent cx="5086350" cy="2790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4B2">
      <w:footerReference w:type="default" r:id="rId8"/>
      <w:type w:val="continuous"/>
      <w:pgSz w:w="16837" w:h="23810"/>
      <w:pgMar w:top="4993" w:right="3951" w:bottom="1440" w:left="39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D5" w:rsidRDefault="004A69D5">
      <w:r>
        <w:separator/>
      </w:r>
    </w:p>
  </w:endnote>
  <w:endnote w:type="continuationSeparator" w:id="0">
    <w:p w:rsidR="004A69D5" w:rsidRDefault="004A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C4" w:rsidRDefault="008B3F7E">
    <w:pPr>
      <w:pStyle w:val="Style9"/>
      <w:widowControl/>
      <w:ind w:right="65"/>
      <w:jc w:val="right"/>
      <w:rPr>
        <w:rStyle w:val="FontStyle16"/>
        <w:lang w:val="es-ES_tradnl" w:eastAsia="es-ES_tradnl"/>
      </w:rPr>
    </w:pPr>
    <w:r>
      <w:rPr>
        <w:rStyle w:val="FontStyle16"/>
        <w:lang w:val="es-ES_tradnl" w:eastAsia="es-ES_tradnl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D5" w:rsidRDefault="004A69D5">
      <w:r>
        <w:separator/>
      </w:r>
    </w:p>
  </w:footnote>
  <w:footnote w:type="continuationSeparator" w:id="0">
    <w:p w:rsidR="004A69D5" w:rsidRDefault="004A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B2"/>
    <w:rsid w:val="004A69D5"/>
    <w:rsid w:val="005965C4"/>
    <w:rsid w:val="00773595"/>
    <w:rsid w:val="008B3F7E"/>
    <w:rsid w:val="00C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35753E07-208F-4546-B331-45623DF3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420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sz w:val="10"/>
      <w:szCs w:val="10"/>
    </w:rPr>
  </w:style>
  <w:style w:type="character" w:customStyle="1" w:styleId="FontStyle15">
    <w:name w:val="Font Style15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Fuentedeprrafopredeter"/>
    <w:uiPriority w:val="99"/>
    <w:rPr>
      <w:rFonts w:ascii="Cordia New" w:hAnsi="Cordia New" w:cs="Cordia New"/>
      <w:sz w:val="16"/>
      <w:szCs w:val="16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2017-11-02T14:51:00Z</dcterms:created>
  <dcterms:modified xsi:type="dcterms:W3CDTF">2017-11-02T14:51:00Z</dcterms:modified>
</cp:coreProperties>
</file>