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BB" w:rsidRPr="00DF76BB" w:rsidRDefault="00DF76BB" w:rsidP="00DF76BB">
      <w:pPr>
        <w:jc w:val="center"/>
        <w:rPr>
          <w:rFonts w:ascii="Garamond" w:hAnsi="Garamond" w:cs="Tahoma"/>
          <w:b/>
          <w:bCs/>
          <w:sz w:val="26"/>
          <w:szCs w:val="26"/>
        </w:rPr>
      </w:pPr>
      <w:r w:rsidRPr="00DF76BB">
        <w:rPr>
          <w:rFonts w:ascii="Garamond" w:hAnsi="Garamond" w:cs="Tahoma"/>
          <w:b/>
          <w:bCs/>
          <w:sz w:val="26"/>
          <w:szCs w:val="26"/>
        </w:rPr>
        <w:t>AVISO DE SALA No. 35  DE 2020</w:t>
      </w:r>
    </w:p>
    <w:p w:rsidR="00DF76BB" w:rsidRPr="00DF76BB" w:rsidRDefault="00DF76BB" w:rsidP="00DF76BB">
      <w:pPr>
        <w:jc w:val="center"/>
        <w:rPr>
          <w:rFonts w:ascii="Garamond" w:hAnsi="Garamond" w:cs="Tahoma"/>
          <w:b/>
          <w:bCs/>
          <w:sz w:val="26"/>
          <w:szCs w:val="26"/>
        </w:rPr>
      </w:pPr>
    </w:p>
    <w:p w:rsidR="00DF76BB" w:rsidRPr="00DF76BB" w:rsidRDefault="00DF76BB" w:rsidP="00DF76BB">
      <w:pPr>
        <w:jc w:val="center"/>
        <w:rPr>
          <w:rFonts w:ascii="Garamond" w:hAnsi="Garamond" w:cs="Tahoma"/>
          <w:sz w:val="26"/>
          <w:szCs w:val="26"/>
        </w:rPr>
      </w:pPr>
      <w:r w:rsidRPr="00DF76BB">
        <w:rPr>
          <w:rFonts w:ascii="Garamond" w:hAnsi="Garamond" w:cs="Tahoma"/>
          <w:sz w:val="26"/>
          <w:szCs w:val="26"/>
        </w:rPr>
        <w:t>EL SUSCRITO MAGISTRADO DEL TRIBUNAL SUPERIOR DEL DISTRITO JUDICIAL DE BOGOTÁ – SALA CIVIL</w:t>
      </w:r>
    </w:p>
    <w:p w:rsidR="00DF76BB" w:rsidRPr="00DF76BB" w:rsidRDefault="00DF76BB" w:rsidP="00DF76BB">
      <w:pPr>
        <w:rPr>
          <w:rFonts w:ascii="Garamond" w:hAnsi="Garamond" w:cs="Tahoma"/>
          <w:sz w:val="26"/>
          <w:szCs w:val="26"/>
        </w:rPr>
      </w:pPr>
    </w:p>
    <w:p w:rsidR="00DF76BB" w:rsidRPr="00DF76BB" w:rsidRDefault="00DF76BB" w:rsidP="00DF76BB">
      <w:pPr>
        <w:jc w:val="center"/>
        <w:rPr>
          <w:rFonts w:ascii="Garamond" w:hAnsi="Garamond" w:cs="Tahoma"/>
          <w:sz w:val="26"/>
          <w:szCs w:val="26"/>
          <w:lang w:val="es-ES"/>
        </w:rPr>
      </w:pPr>
      <w:r w:rsidRPr="00DF76BB">
        <w:rPr>
          <w:rFonts w:ascii="Garamond" w:hAnsi="Garamond" w:cs="Tahoma"/>
          <w:sz w:val="26"/>
          <w:szCs w:val="26"/>
          <w:lang w:val="es-ES"/>
        </w:rPr>
        <w:t>H A C E   S A B E R</w:t>
      </w:r>
    </w:p>
    <w:p w:rsidR="00DF76BB" w:rsidRPr="00DF76BB" w:rsidRDefault="00DF76BB" w:rsidP="00DF76BB">
      <w:pPr>
        <w:spacing w:line="360" w:lineRule="auto"/>
        <w:jc w:val="center"/>
        <w:rPr>
          <w:rFonts w:ascii="Garamond" w:hAnsi="Garamond" w:cs="Tahoma"/>
          <w:b/>
          <w:sz w:val="26"/>
          <w:szCs w:val="26"/>
          <w:lang w:val="es-ES"/>
        </w:rPr>
      </w:pPr>
    </w:p>
    <w:p w:rsidR="00DF76BB" w:rsidRPr="00DF76BB" w:rsidRDefault="00DF76BB" w:rsidP="00DF76BB">
      <w:pPr>
        <w:spacing w:line="360" w:lineRule="auto"/>
        <w:jc w:val="both"/>
        <w:rPr>
          <w:rFonts w:ascii="Garamond" w:hAnsi="Garamond" w:cs="Tahoma"/>
          <w:sz w:val="26"/>
          <w:szCs w:val="26"/>
        </w:rPr>
      </w:pPr>
      <w:r w:rsidRPr="00DF76BB">
        <w:rPr>
          <w:rFonts w:ascii="Garamond" w:hAnsi="Garamond" w:cs="Tahoma"/>
          <w:sz w:val="26"/>
          <w:szCs w:val="26"/>
        </w:rPr>
        <w:t xml:space="preserve">1. Que en Sala de Decisión que tendrá lugar el 10 de septiembre de 2020 a las 8:00 a.m., con la asistencia de los Magistrados Liana Aida </w:t>
      </w:r>
      <w:proofErr w:type="spellStart"/>
      <w:r w:rsidRPr="00DF76BB">
        <w:rPr>
          <w:rFonts w:ascii="Garamond" w:hAnsi="Garamond" w:cs="Tahoma"/>
          <w:sz w:val="26"/>
          <w:szCs w:val="26"/>
        </w:rPr>
        <w:t>Lizarazo</w:t>
      </w:r>
      <w:proofErr w:type="spellEnd"/>
      <w:r w:rsidRPr="00DF76BB">
        <w:rPr>
          <w:rFonts w:ascii="Garamond" w:hAnsi="Garamond" w:cs="Tahoma"/>
          <w:sz w:val="26"/>
          <w:szCs w:val="26"/>
        </w:rPr>
        <w:t xml:space="preserve"> Vaca y José Alfonso Isaza Dávila, se someterán a consideración y aprobación los siguientes proyectos:</w:t>
      </w:r>
    </w:p>
    <w:p w:rsidR="00DF76BB" w:rsidRPr="00DF76BB" w:rsidRDefault="00DF76BB" w:rsidP="00DF76BB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6"/>
          <w:szCs w:val="26"/>
        </w:rPr>
      </w:pPr>
    </w:p>
    <w:p w:rsidR="00DF76BB" w:rsidRPr="00DF76BB" w:rsidRDefault="00DF76BB" w:rsidP="00DF76BB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Garamond" w:hAnsi="Garamond" w:cs="Tahoma"/>
          <w:sz w:val="26"/>
          <w:szCs w:val="26"/>
        </w:rPr>
      </w:pPr>
      <w:r w:rsidRPr="00DF76BB">
        <w:rPr>
          <w:rFonts w:ascii="Garamond" w:hAnsi="Garamond" w:cs="Tahoma"/>
          <w:sz w:val="26"/>
          <w:szCs w:val="26"/>
        </w:rPr>
        <w:t>Acciones de tutela</w:t>
      </w:r>
    </w:p>
    <w:p w:rsidR="00DF76BB" w:rsidRPr="00DF76BB" w:rsidRDefault="00DF76BB" w:rsidP="00DF76BB">
      <w:pPr>
        <w:pStyle w:val="Prrafodelista"/>
        <w:spacing w:line="360" w:lineRule="auto"/>
        <w:jc w:val="both"/>
        <w:rPr>
          <w:rFonts w:ascii="Garamond" w:hAnsi="Garamond" w:cs="Tahoma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DF76BB" w:rsidRPr="00DF76BB" w:rsidTr="009B4BF0">
        <w:trPr>
          <w:trHeight w:val="1736"/>
        </w:trPr>
        <w:tc>
          <w:tcPr>
            <w:tcW w:w="8777" w:type="dxa"/>
            <w:shd w:val="clear" w:color="auto" w:fill="auto"/>
          </w:tcPr>
          <w:p w:rsidR="00DF76BB" w:rsidRPr="00DF76BB" w:rsidRDefault="00DF76BB" w:rsidP="009B4BF0">
            <w:pPr>
              <w:widowControl w:val="0"/>
              <w:jc w:val="both"/>
              <w:rPr>
                <w:rFonts w:ascii="Garamond" w:hAnsi="Garamond" w:cs="Tahoma"/>
                <w:sz w:val="26"/>
                <w:szCs w:val="26"/>
              </w:rPr>
            </w:pP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bCs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 xml:space="preserve">Radicado: </w:t>
            </w:r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>110012203 000 2020 01303 00</w:t>
            </w: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bCs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 xml:space="preserve">Accionante: </w:t>
            </w:r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>Samuel Guillermo Cepeda Castro</w:t>
            </w: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bCs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 xml:space="preserve">Accionado: </w:t>
            </w:r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>Presidente de la República y/o</w:t>
            </w:r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ab/>
            </w: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>Observaciones:</w:t>
            </w:r>
          </w:p>
          <w:p w:rsidR="00DF76BB" w:rsidRPr="00DF76BB" w:rsidRDefault="00DF76BB" w:rsidP="009B4BF0">
            <w:pPr>
              <w:widowControl w:val="0"/>
              <w:jc w:val="both"/>
              <w:rPr>
                <w:rFonts w:ascii="Garamond" w:hAnsi="Garamond" w:cs="Tahoma"/>
                <w:sz w:val="26"/>
                <w:szCs w:val="26"/>
              </w:rPr>
            </w:pPr>
          </w:p>
        </w:tc>
      </w:tr>
      <w:tr w:rsidR="00DF76BB" w:rsidRPr="00DF76BB" w:rsidTr="009B4BF0">
        <w:trPr>
          <w:trHeight w:val="1736"/>
        </w:trPr>
        <w:tc>
          <w:tcPr>
            <w:tcW w:w="8777" w:type="dxa"/>
            <w:shd w:val="clear" w:color="auto" w:fill="auto"/>
          </w:tcPr>
          <w:p w:rsidR="00DF76BB" w:rsidRPr="00DF76BB" w:rsidRDefault="00DF76BB" w:rsidP="009B4BF0">
            <w:pPr>
              <w:jc w:val="both"/>
              <w:rPr>
                <w:rFonts w:ascii="Garamond" w:hAnsi="Garamond" w:cs="Tahoma"/>
                <w:sz w:val="26"/>
                <w:szCs w:val="26"/>
              </w:rPr>
            </w:pP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bCs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 xml:space="preserve">Radicado: </w:t>
            </w:r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>110012203 000 2020 01323 00</w:t>
            </w: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bCs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 xml:space="preserve">Accionante: </w:t>
            </w:r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>María Camila Puerto Amaya</w:t>
            </w: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bCs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>Accionado:</w:t>
            </w:r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 xml:space="preserve"> Juzgado Segundo Civil del Circuito Transitorio de Bogotá</w:t>
            </w: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>Observaciones:</w:t>
            </w:r>
          </w:p>
          <w:p w:rsidR="00DF76BB" w:rsidRPr="00DF76BB" w:rsidRDefault="00DF76BB" w:rsidP="009B4BF0">
            <w:pPr>
              <w:widowControl w:val="0"/>
              <w:jc w:val="both"/>
              <w:rPr>
                <w:rFonts w:ascii="Garamond" w:hAnsi="Garamond" w:cs="Tahoma"/>
                <w:sz w:val="26"/>
                <w:szCs w:val="26"/>
              </w:rPr>
            </w:pPr>
          </w:p>
        </w:tc>
      </w:tr>
    </w:tbl>
    <w:p w:rsidR="00DF76BB" w:rsidRPr="00DF76BB" w:rsidRDefault="00DF76BB" w:rsidP="00DF76BB">
      <w:pPr>
        <w:widowControl w:val="0"/>
        <w:spacing w:line="360" w:lineRule="auto"/>
        <w:jc w:val="both"/>
        <w:rPr>
          <w:rFonts w:ascii="Garamond" w:hAnsi="Garamond" w:cs="Tahoma"/>
          <w:sz w:val="26"/>
          <w:szCs w:val="26"/>
        </w:rPr>
      </w:pPr>
    </w:p>
    <w:p w:rsidR="00DF76BB" w:rsidRPr="00DF76BB" w:rsidRDefault="00DF76BB" w:rsidP="00DF76BB">
      <w:pPr>
        <w:widowControl w:val="0"/>
        <w:numPr>
          <w:ilvl w:val="1"/>
          <w:numId w:val="3"/>
        </w:numPr>
        <w:spacing w:line="360" w:lineRule="auto"/>
        <w:jc w:val="both"/>
        <w:rPr>
          <w:rFonts w:ascii="Garamond" w:hAnsi="Garamond" w:cs="Tahoma"/>
          <w:sz w:val="26"/>
          <w:szCs w:val="26"/>
        </w:rPr>
      </w:pPr>
      <w:r w:rsidRPr="00DF76BB">
        <w:rPr>
          <w:rFonts w:ascii="Garamond" w:hAnsi="Garamond" w:cs="Tahoma"/>
          <w:sz w:val="26"/>
          <w:szCs w:val="26"/>
        </w:rPr>
        <w:t>Procesos civiles</w:t>
      </w:r>
    </w:p>
    <w:p w:rsidR="00DF76BB" w:rsidRPr="00DF76BB" w:rsidRDefault="00DF76BB" w:rsidP="00DF76BB">
      <w:pPr>
        <w:widowControl w:val="0"/>
        <w:spacing w:line="360" w:lineRule="auto"/>
        <w:jc w:val="both"/>
        <w:rPr>
          <w:rFonts w:ascii="Garamond" w:hAnsi="Garamond" w:cs="Tahoma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DF76BB" w:rsidRPr="00DF76BB" w:rsidTr="009B4BF0">
        <w:trPr>
          <w:trHeight w:val="1736"/>
        </w:trPr>
        <w:tc>
          <w:tcPr>
            <w:tcW w:w="8777" w:type="dxa"/>
            <w:shd w:val="clear" w:color="auto" w:fill="auto"/>
          </w:tcPr>
          <w:p w:rsidR="00DF76BB" w:rsidRPr="00DF76BB" w:rsidRDefault="00DF76BB" w:rsidP="009B4BF0">
            <w:pPr>
              <w:widowControl w:val="0"/>
              <w:jc w:val="both"/>
              <w:rPr>
                <w:rFonts w:ascii="Garamond" w:hAnsi="Garamond" w:cs="Tahoma"/>
                <w:sz w:val="26"/>
                <w:szCs w:val="26"/>
              </w:rPr>
            </w:pP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bCs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 xml:space="preserve">Radicado: </w:t>
            </w:r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>110013103 044 2012 00330 06</w:t>
            </w: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bCs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 xml:space="preserve">Accionante: </w:t>
            </w:r>
            <w:proofErr w:type="spellStart"/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>Juriscoop</w:t>
            </w:r>
            <w:proofErr w:type="spellEnd"/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 xml:space="preserve"> Servicios Jurídicos</w:t>
            </w:r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ab/>
            </w: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bCs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 xml:space="preserve">Accionado: </w:t>
            </w:r>
            <w:r w:rsidRPr="00DF76BB">
              <w:rPr>
                <w:rFonts w:ascii="Garamond" w:hAnsi="Garamond" w:cs="Tahoma"/>
                <w:bCs/>
                <w:sz w:val="26"/>
                <w:szCs w:val="26"/>
              </w:rPr>
              <w:t>Banco Agrario De Colombia S.A.</w:t>
            </w:r>
          </w:p>
          <w:p w:rsidR="00DF76BB" w:rsidRPr="00DF76BB" w:rsidRDefault="00DF76BB" w:rsidP="009B4BF0">
            <w:pPr>
              <w:jc w:val="both"/>
              <w:rPr>
                <w:rFonts w:ascii="Garamond" w:hAnsi="Garamond" w:cs="Tahoma"/>
                <w:sz w:val="26"/>
                <w:szCs w:val="26"/>
              </w:rPr>
            </w:pPr>
            <w:r w:rsidRPr="00DF76BB">
              <w:rPr>
                <w:rFonts w:ascii="Garamond" w:hAnsi="Garamond" w:cs="Tahoma"/>
                <w:sz w:val="26"/>
                <w:szCs w:val="26"/>
              </w:rPr>
              <w:t>Observaciones:</w:t>
            </w:r>
          </w:p>
          <w:p w:rsidR="00DF76BB" w:rsidRPr="00DF76BB" w:rsidRDefault="00DF76BB" w:rsidP="009B4BF0">
            <w:pPr>
              <w:widowControl w:val="0"/>
              <w:jc w:val="both"/>
              <w:rPr>
                <w:rFonts w:ascii="Garamond" w:hAnsi="Garamond" w:cs="Tahoma"/>
                <w:sz w:val="26"/>
                <w:szCs w:val="26"/>
              </w:rPr>
            </w:pPr>
          </w:p>
        </w:tc>
      </w:tr>
    </w:tbl>
    <w:p w:rsidR="00DF76BB" w:rsidRPr="00DF76BB" w:rsidRDefault="00DF76BB" w:rsidP="00DF76BB">
      <w:pPr>
        <w:widowControl w:val="0"/>
        <w:spacing w:line="360" w:lineRule="auto"/>
        <w:jc w:val="both"/>
        <w:rPr>
          <w:rFonts w:ascii="Garamond" w:hAnsi="Garamond" w:cs="Tahoma"/>
          <w:sz w:val="26"/>
          <w:szCs w:val="26"/>
        </w:rPr>
      </w:pPr>
    </w:p>
    <w:p w:rsidR="00DF76BB" w:rsidRPr="00DF76BB" w:rsidRDefault="00DF76BB" w:rsidP="00DF76BB">
      <w:pPr>
        <w:widowControl w:val="0"/>
        <w:spacing w:line="360" w:lineRule="auto"/>
        <w:jc w:val="both"/>
        <w:rPr>
          <w:rFonts w:ascii="Garamond" w:hAnsi="Garamond" w:cs="Tahoma"/>
          <w:sz w:val="26"/>
          <w:szCs w:val="26"/>
        </w:rPr>
      </w:pPr>
      <w:r w:rsidRPr="00DF76BB">
        <w:rPr>
          <w:rFonts w:ascii="Garamond" w:hAnsi="Garamond" w:cs="Tahoma"/>
          <w:sz w:val="26"/>
          <w:szCs w:val="26"/>
        </w:rPr>
        <w:t>2. Las observaciones consignadas constituyen el acta a que hace referencia el artículo 57 de la Ley 270 de 1996.</w:t>
      </w:r>
    </w:p>
    <w:p w:rsidR="00DF76BB" w:rsidRPr="00DF76BB" w:rsidRDefault="00DF76BB" w:rsidP="00DF76BB">
      <w:pPr>
        <w:widowControl w:val="0"/>
        <w:spacing w:line="360" w:lineRule="auto"/>
        <w:rPr>
          <w:rFonts w:ascii="Garamond" w:hAnsi="Garamond" w:cs="Tahoma"/>
          <w:sz w:val="26"/>
          <w:szCs w:val="26"/>
        </w:rPr>
      </w:pPr>
    </w:p>
    <w:p w:rsidR="00DF76BB" w:rsidRPr="00DF76BB" w:rsidRDefault="00DF76BB" w:rsidP="00DF76BB">
      <w:pPr>
        <w:widowControl w:val="0"/>
        <w:spacing w:line="360" w:lineRule="auto"/>
        <w:rPr>
          <w:rFonts w:ascii="Garamond" w:hAnsi="Garamond" w:cs="Tahoma"/>
          <w:sz w:val="26"/>
          <w:szCs w:val="26"/>
        </w:rPr>
      </w:pPr>
      <w:r w:rsidRPr="00DF76BB">
        <w:rPr>
          <w:rFonts w:ascii="Garamond" w:hAnsi="Garamond" w:cs="Tahoma"/>
          <w:sz w:val="26"/>
          <w:szCs w:val="26"/>
        </w:rPr>
        <w:t xml:space="preserve">Bogotá, D.C., 9 de septiembre </w:t>
      </w:r>
      <w:r>
        <w:rPr>
          <w:rFonts w:ascii="Garamond" w:hAnsi="Garamond" w:cs="Tahoma"/>
          <w:sz w:val="26"/>
          <w:szCs w:val="26"/>
        </w:rPr>
        <w:t>de 2020.</w:t>
      </w:r>
    </w:p>
    <w:p w:rsidR="00DF76BB" w:rsidRPr="00DF76BB" w:rsidRDefault="00DF76BB" w:rsidP="00DF76BB">
      <w:pPr>
        <w:widowControl w:val="0"/>
        <w:spacing w:line="360" w:lineRule="auto"/>
        <w:rPr>
          <w:rFonts w:ascii="Garamond" w:hAnsi="Garamond" w:cs="Tahoma"/>
          <w:sz w:val="26"/>
          <w:szCs w:val="26"/>
        </w:rPr>
      </w:pPr>
    </w:p>
    <w:p w:rsidR="00DF76BB" w:rsidRPr="00DF76BB" w:rsidRDefault="00DF76BB" w:rsidP="00DF76BB">
      <w:pPr>
        <w:widowControl w:val="0"/>
        <w:spacing w:line="360" w:lineRule="auto"/>
        <w:jc w:val="center"/>
        <w:rPr>
          <w:rFonts w:ascii="Garamond" w:hAnsi="Garamond" w:cs="Tahoma"/>
          <w:b/>
          <w:sz w:val="26"/>
          <w:szCs w:val="26"/>
          <w:lang w:val="es-ES_tradnl"/>
        </w:rPr>
      </w:pPr>
      <w:r w:rsidRPr="00DF76BB">
        <w:rPr>
          <w:rFonts w:ascii="Garamond" w:hAnsi="Garamond" w:cs="Tahoma"/>
          <w:b/>
          <w:sz w:val="26"/>
          <w:szCs w:val="26"/>
          <w:lang w:val="es-ES_tradnl"/>
        </w:rPr>
        <w:t>IVÁN DARÍO ZULUAGA CARDONA</w:t>
      </w:r>
    </w:p>
    <w:p w:rsidR="00A36443" w:rsidRPr="00DF76BB" w:rsidRDefault="00DF76BB" w:rsidP="00DF76BB">
      <w:pPr>
        <w:widowControl w:val="0"/>
        <w:spacing w:line="360" w:lineRule="auto"/>
        <w:jc w:val="center"/>
      </w:pPr>
      <w:r w:rsidRPr="00DF76BB">
        <w:rPr>
          <w:rFonts w:ascii="Garamond" w:hAnsi="Garamond" w:cs="Tahoma"/>
          <w:sz w:val="26"/>
          <w:szCs w:val="26"/>
          <w:lang w:val="es-ES_tradnl"/>
        </w:rPr>
        <w:t>Magistrado</w:t>
      </w:r>
      <w:bookmarkStart w:id="0" w:name="_GoBack"/>
      <w:bookmarkEnd w:id="0"/>
    </w:p>
    <w:sectPr w:rsidR="00A36443" w:rsidRPr="00DF76BB" w:rsidSect="005A3B04">
      <w:pgSz w:w="12242" w:h="18722" w:code="14"/>
      <w:pgMar w:top="1701" w:right="1418" w:bottom="1418" w:left="1985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0"/>
    <w:rsid w:val="00066D6A"/>
    <w:rsid w:val="0044585C"/>
    <w:rsid w:val="004D333F"/>
    <w:rsid w:val="007A01FC"/>
    <w:rsid w:val="00887137"/>
    <w:rsid w:val="008C1990"/>
    <w:rsid w:val="00A36443"/>
    <w:rsid w:val="00B92F22"/>
    <w:rsid w:val="00DD043A"/>
    <w:rsid w:val="00DF76BB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2020-09-09T15:04:00Z</dcterms:created>
  <dcterms:modified xsi:type="dcterms:W3CDTF">2020-09-09T15:04:00Z</dcterms:modified>
</cp:coreProperties>
</file>