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REPUBLICA DE COLOMBIA</w:t>
      </w:r>
    </w:p>
    <w:p w:rsidR="00F33F6F" w:rsidRPr="00EE5688" w:rsidRDefault="00F33F6F" w:rsidP="00F33F6F">
      <w:pPr>
        <w:rPr>
          <w:rFonts w:ascii="Cambria" w:hAnsi="Cambria"/>
          <w:b/>
          <w:color w:val="C0C0C0"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b/>
          <w:color w:val="C0C0C0"/>
          <w:sz w:val="24"/>
          <w:szCs w:val="24"/>
        </w:rPr>
      </w:pPr>
      <w:r w:rsidRPr="00EE5688">
        <w:rPr>
          <w:rFonts w:ascii="Cambria" w:hAnsi="Cambria"/>
          <w:noProof/>
          <w:sz w:val="24"/>
          <w:szCs w:val="24"/>
          <w:lang w:val="es-CO"/>
        </w:rPr>
        <w:drawing>
          <wp:inline distT="0" distB="0" distL="0" distR="0" wp14:anchorId="5765D274" wp14:editId="78479A35">
            <wp:extent cx="800100" cy="847725"/>
            <wp:effectExtent l="0" t="0" r="0" b="9525"/>
            <wp:docPr id="1" name="Imagen 1" descr="COA-Colomb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OA-Colombia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F6F" w:rsidRPr="00EE5688" w:rsidRDefault="00F33F6F" w:rsidP="00F33F6F">
      <w:pPr>
        <w:jc w:val="center"/>
        <w:rPr>
          <w:rFonts w:ascii="Cambria" w:hAnsi="Cambria"/>
          <w:b/>
          <w:color w:val="C0C0C0"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b/>
          <w:color w:val="C0C0C0"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JUZGADO SEGUNDO ADMINISTRATIVO ORAL DEL CIRCUITO DE QUIBDÓ</w:t>
      </w: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PALACIO DE JUSTICIA, CUARTO PISO, OFICINA 410, TEL: 6723428</w:t>
      </w: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 w:cs="Arial"/>
          <w:b/>
          <w:sz w:val="24"/>
          <w:szCs w:val="24"/>
        </w:rPr>
        <w:t>j02admqdo@cendoj.ramajudicial.gov.co</w:t>
      </w: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QUIBDÓ – CHOCÓ</w:t>
      </w:r>
    </w:p>
    <w:p w:rsidR="00F33F6F" w:rsidRPr="00EE5688" w:rsidRDefault="00F33F6F" w:rsidP="00F33F6F">
      <w:pPr>
        <w:rPr>
          <w:rFonts w:ascii="Cambria" w:hAnsi="Cambria" w:cs="Arial"/>
          <w:b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TRASLADO DE RECURSO DE REPOSICIÓN ARTÍCULO 3</w:t>
      </w:r>
      <w:r>
        <w:rPr>
          <w:rFonts w:ascii="Cambria" w:hAnsi="Cambria"/>
          <w:b/>
          <w:sz w:val="24"/>
          <w:szCs w:val="24"/>
        </w:rPr>
        <w:t>1</w:t>
      </w:r>
      <w:r w:rsidRPr="00EE5688">
        <w:rPr>
          <w:rFonts w:ascii="Cambria" w:hAnsi="Cambria"/>
          <w:b/>
          <w:sz w:val="24"/>
          <w:szCs w:val="24"/>
        </w:rPr>
        <w:t>9 C. G.P</w:t>
      </w: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</w:p>
    <w:p w:rsidR="00F33F6F" w:rsidRDefault="00F33F6F" w:rsidP="00F33F6F">
      <w:pPr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EXPEDIENTE No. 2018-00073</w:t>
      </w:r>
    </w:p>
    <w:p w:rsidR="00F33F6F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 xml:space="preserve">DEMANDANTE: </w:t>
      </w:r>
      <w:r w:rsidR="009C5C25">
        <w:rPr>
          <w:rFonts w:ascii="Cambria" w:hAnsi="Cambria"/>
          <w:b/>
          <w:sz w:val="24"/>
          <w:szCs w:val="24"/>
        </w:rPr>
        <w:t>HELADIO AMUD MOSQUERA Y OTROS</w:t>
      </w: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 xml:space="preserve">DEMANDADO: </w:t>
      </w:r>
      <w:r w:rsidR="009C5C25">
        <w:rPr>
          <w:rFonts w:ascii="Cambria" w:hAnsi="Cambria"/>
          <w:b/>
          <w:sz w:val="24"/>
          <w:szCs w:val="24"/>
        </w:rPr>
        <w:t>MINISTERIO DE TRANSPORTE-INVIAS-DEPTO DEL CHOCO</w:t>
      </w:r>
    </w:p>
    <w:p w:rsidR="00F33F6F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</w:p>
    <w:p w:rsidR="009C5C25" w:rsidRPr="00EE5688" w:rsidRDefault="009C5C25" w:rsidP="00F33F6F">
      <w:pPr>
        <w:jc w:val="center"/>
        <w:rPr>
          <w:rFonts w:ascii="Cambria" w:hAnsi="Cambria"/>
          <w:b/>
          <w:sz w:val="24"/>
          <w:szCs w:val="24"/>
        </w:rPr>
      </w:pPr>
    </w:p>
    <w:p w:rsidR="00F33F6F" w:rsidRPr="00EE5688" w:rsidRDefault="009C5C25" w:rsidP="00F33F6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REPARACION DIRECTA</w:t>
      </w: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center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RECURSO DE REPOSICIÓN CONTRA EL AUTO</w:t>
      </w:r>
      <w:r>
        <w:rPr>
          <w:rFonts w:ascii="Cambria" w:hAnsi="Cambria"/>
          <w:b/>
          <w:sz w:val="24"/>
          <w:szCs w:val="24"/>
        </w:rPr>
        <w:t xml:space="preserve"> INTERLOCUTORIO NÚMERO </w:t>
      </w:r>
      <w:r w:rsidR="009C5C25">
        <w:rPr>
          <w:rFonts w:ascii="Cambria" w:hAnsi="Cambria"/>
          <w:b/>
          <w:sz w:val="24"/>
          <w:szCs w:val="24"/>
        </w:rPr>
        <w:t>2315</w:t>
      </w:r>
      <w:r>
        <w:rPr>
          <w:rFonts w:ascii="Cambria" w:hAnsi="Cambria"/>
          <w:b/>
          <w:sz w:val="24"/>
          <w:szCs w:val="24"/>
        </w:rPr>
        <w:t xml:space="preserve"> DEL </w:t>
      </w:r>
      <w:r w:rsidR="009C5C25">
        <w:rPr>
          <w:rFonts w:ascii="Cambria" w:hAnsi="Cambria"/>
          <w:b/>
          <w:sz w:val="24"/>
          <w:szCs w:val="24"/>
        </w:rPr>
        <w:t>05</w:t>
      </w:r>
      <w:r w:rsidRPr="00EE5688">
        <w:rPr>
          <w:rFonts w:ascii="Cambria" w:hAnsi="Cambria"/>
          <w:b/>
          <w:sz w:val="24"/>
          <w:szCs w:val="24"/>
        </w:rPr>
        <w:t xml:space="preserve"> DE </w:t>
      </w:r>
      <w:r w:rsidR="009C5C25">
        <w:rPr>
          <w:rFonts w:ascii="Cambria" w:hAnsi="Cambria"/>
          <w:b/>
          <w:sz w:val="24"/>
          <w:szCs w:val="24"/>
        </w:rPr>
        <w:t xml:space="preserve">DICIEMBRE </w:t>
      </w:r>
      <w:r>
        <w:rPr>
          <w:rFonts w:ascii="Cambria" w:hAnsi="Cambria"/>
          <w:b/>
          <w:sz w:val="24"/>
          <w:szCs w:val="24"/>
        </w:rPr>
        <w:t>DE 2019</w:t>
      </w:r>
      <w:r w:rsidRPr="00EE5688">
        <w:rPr>
          <w:rFonts w:ascii="Cambria" w:hAnsi="Cambria"/>
          <w:b/>
          <w:sz w:val="24"/>
          <w:szCs w:val="24"/>
        </w:rPr>
        <w:t>.</w:t>
      </w: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>TRASLADO POR EL TÉRMINO DE TRES (3) DÍAS.</w:t>
      </w: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 xml:space="preserve">FECHA DE INICIACIÓN: </w:t>
      </w:r>
      <w:r w:rsidR="009C5C25">
        <w:rPr>
          <w:rFonts w:ascii="Cambria" w:hAnsi="Cambria"/>
          <w:b/>
          <w:sz w:val="24"/>
          <w:szCs w:val="24"/>
        </w:rPr>
        <w:t>ENERO 21 DEL 2020</w:t>
      </w:r>
      <w:r w:rsidRPr="00EE5688">
        <w:rPr>
          <w:rFonts w:ascii="Cambria" w:hAnsi="Cambria"/>
          <w:b/>
          <w:sz w:val="24"/>
          <w:szCs w:val="24"/>
        </w:rPr>
        <w:t xml:space="preserve"> A LAS 7:30 AM.</w:t>
      </w:r>
    </w:p>
    <w:p w:rsidR="00F33F6F" w:rsidRDefault="00F33F6F" w:rsidP="00F33F6F">
      <w:pPr>
        <w:jc w:val="both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</w:p>
    <w:p w:rsidR="00F33F6F" w:rsidRPr="00EE5688" w:rsidRDefault="00F33F6F" w:rsidP="00F33F6F">
      <w:pPr>
        <w:jc w:val="both"/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 xml:space="preserve">VENCE: </w:t>
      </w:r>
      <w:r w:rsidR="009C5C25">
        <w:rPr>
          <w:rFonts w:ascii="Cambria" w:hAnsi="Cambria"/>
          <w:b/>
          <w:sz w:val="24"/>
          <w:szCs w:val="24"/>
        </w:rPr>
        <w:t>ENERO 23</w:t>
      </w:r>
      <w:r>
        <w:rPr>
          <w:rFonts w:ascii="Cambria" w:hAnsi="Cambria"/>
          <w:b/>
          <w:sz w:val="24"/>
          <w:szCs w:val="24"/>
        </w:rPr>
        <w:t xml:space="preserve"> DEL</w:t>
      </w:r>
      <w:r w:rsidR="009C5C25">
        <w:rPr>
          <w:rFonts w:ascii="Cambria" w:hAnsi="Cambria"/>
          <w:b/>
          <w:sz w:val="24"/>
          <w:szCs w:val="24"/>
        </w:rPr>
        <w:t xml:space="preserve"> 2020</w:t>
      </w:r>
      <w:r w:rsidRPr="00EE5688">
        <w:rPr>
          <w:rFonts w:ascii="Cambria" w:hAnsi="Cambria"/>
          <w:b/>
          <w:sz w:val="24"/>
          <w:szCs w:val="24"/>
        </w:rPr>
        <w:t xml:space="preserve"> A LAS 5:00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E5688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b/>
          <w:sz w:val="24"/>
          <w:szCs w:val="24"/>
        </w:rPr>
        <w:t>.</w:t>
      </w:r>
      <w:r w:rsidRPr="00EE5688">
        <w:rPr>
          <w:rFonts w:ascii="Cambria" w:hAnsi="Cambria"/>
          <w:b/>
          <w:sz w:val="24"/>
          <w:szCs w:val="24"/>
        </w:rPr>
        <w:t>M.</w:t>
      </w: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KELLY LORENA MOSQUERA AGUILAR</w:t>
      </w:r>
    </w:p>
    <w:p w:rsidR="00F33F6F" w:rsidRPr="00EE5688" w:rsidRDefault="00F33F6F" w:rsidP="00F33F6F">
      <w:pPr>
        <w:rPr>
          <w:rFonts w:ascii="Cambria" w:hAnsi="Cambria"/>
          <w:b/>
          <w:sz w:val="24"/>
          <w:szCs w:val="24"/>
        </w:rPr>
      </w:pPr>
      <w:r w:rsidRPr="00EE5688">
        <w:rPr>
          <w:rFonts w:ascii="Cambria" w:hAnsi="Cambria"/>
          <w:b/>
          <w:sz w:val="24"/>
          <w:szCs w:val="24"/>
        </w:rPr>
        <w:t xml:space="preserve">SECRETARIA </w:t>
      </w: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F33F6F" w:rsidRPr="00EE5688" w:rsidRDefault="00F33F6F" w:rsidP="00F33F6F">
      <w:pPr>
        <w:rPr>
          <w:rFonts w:ascii="Cambria" w:hAnsi="Cambria"/>
          <w:sz w:val="24"/>
          <w:szCs w:val="24"/>
        </w:rPr>
      </w:pPr>
    </w:p>
    <w:p w:rsidR="00A44009" w:rsidRDefault="00A44009">
      <w:bookmarkStart w:id="0" w:name="_GoBack"/>
      <w:bookmarkEnd w:id="0"/>
    </w:p>
    <w:sectPr w:rsidR="00A44009" w:rsidSect="000D5769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6F"/>
    <w:rsid w:val="009C5C25"/>
    <w:rsid w:val="00A44009"/>
    <w:rsid w:val="00B17A40"/>
    <w:rsid w:val="00F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466EA9-076E-455C-8FEA-E064E754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A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A40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Lorena Mosquera Aguilar</dc:creator>
  <cp:keywords/>
  <dc:description/>
  <cp:lastModifiedBy>Kelly Lorena Mosquera Aguilar</cp:lastModifiedBy>
  <cp:revision>2</cp:revision>
  <cp:lastPrinted>2020-01-20T19:35:00Z</cp:lastPrinted>
  <dcterms:created xsi:type="dcterms:W3CDTF">2020-01-20T19:35:00Z</dcterms:created>
  <dcterms:modified xsi:type="dcterms:W3CDTF">2020-01-20T19:35:00Z</dcterms:modified>
</cp:coreProperties>
</file>