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CC" w:rsidRDefault="00E0042A">
      <w:pPr>
        <w:pStyle w:val="Textoindependiente"/>
        <w:ind w:left="3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2864519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51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4CC" w:rsidRDefault="006A74CC">
      <w:pPr>
        <w:pStyle w:val="Textoindependiente"/>
        <w:rPr>
          <w:rFonts w:ascii="Times New Roman"/>
          <w:sz w:val="20"/>
        </w:rPr>
      </w:pPr>
    </w:p>
    <w:p w:rsidR="006A74CC" w:rsidRDefault="006A74CC">
      <w:pPr>
        <w:pStyle w:val="Textoindependiente"/>
        <w:rPr>
          <w:rFonts w:ascii="Times New Roman"/>
          <w:sz w:val="20"/>
        </w:rPr>
      </w:pPr>
    </w:p>
    <w:p w:rsidR="006A74CC" w:rsidRDefault="006A74CC">
      <w:pPr>
        <w:pStyle w:val="Textoindependiente"/>
        <w:spacing w:before="4"/>
        <w:rPr>
          <w:rFonts w:ascii="Times New Roman"/>
          <w:sz w:val="23"/>
        </w:rPr>
      </w:pPr>
    </w:p>
    <w:p w:rsidR="006A74CC" w:rsidRDefault="00E0042A">
      <w:pPr>
        <w:pStyle w:val="Ttulo"/>
        <w:spacing w:before="100"/>
      </w:pPr>
      <w:r>
        <w:t>EL</w:t>
      </w:r>
      <w:r>
        <w:rPr>
          <w:spacing w:val="-3"/>
        </w:rPr>
        <w:t xml:space="preserve"> </w:t>
      </w:r>
      <w:r>
        <w:t>JUZGADO</w:t>
      </w:r>
      <w:r>
        <w:rPr>
          <w:spacing w:val="-3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FLORENCIA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CAQUETÁ</w:t>
      </w:r>
    </w:p>
    <w:p w:rsidR="006A74CC" w:rsidRDefault="006A74CC">
      <w:pPr>
        <w:pStyle w:val="Textoindependiente"/>
        <w:rPr>
          <w:b/>
          <w:sz w:val="30"/>
        </w:rPr>
      </w:pPr>
    </w:p>
    <w:p w:rsidR="006A74CC" w:rsidRDefault="006A74CC">
      <w:pPr>
        <w:pStyle w:val="Textoindependiente"/>
        <w:spacing w:before="8"/>
        <w:rPr>
          <w:b/>
          <w:sz w:val="33"/>
        </w:rPr>
      </w:pPr>
    </w:p>
    <w:p w:rsidR="006A74CC" w:rsidRDefault="00E0042A">
      <w:pPr>
        <w:pStyle w:val="Ttulo"/>
      </w:pPr>
      <w:r>
        <w:t>CONVOCA</w:t>
      </w:r>
    </w:p>
    <w:p w:rsidR="006A74CC" w:rsidRDefault="006A74CC">
      <w:pPr>
        <w:pStyle w:val="Textoindependiente"/>
        <w:rPr>
          <w:b/>
          <w:sz w:val="30"/>
        </w:rPr>
      </w:pPr>
    </w:p>
    <w:p w:rsidR="006A74CC" w:rsidRDefault="006A74CC">
      <w:pPr>
        <w:pStyle w:val="Textoindependiente"/>
        <w:spacing w:before="8"/>
        <w:rPr>
          <w:b/>
          <w:sz w:val="33"/>
        </w:rPr>
      </w:pPr>
    </w:p>
    <w:p w:rsidR="006A74CC" w:rsidRDefault="00E0042A">
      <w:pPr>
        <w:pStyle w:val="Textoindependiente"/>
        <w:spacing w:line="276" w:lineRule="auto"/>
        <w:ind w:left="102" w:right="115"/>
        <w:jc w:val="both"/>
      </w:pPr>
      <w:r>
        <w:t>A las personas que hacen parte del registro de elegibles de la Convocatoria</w:t>
      </w:r>
      <w:r>
        <w:rPr>
          <w:spacing w:val="-76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01DD7" w:rsidRPr="00501DD7">
        <w:t>Citador de Juzgado de Circuito Grado 3</w:t>
      </w:r>
      <w:r>
        <w:t>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de</w:t>
      </w:r>
      <w:r>
        <w:rPr>
          <w:spacing w:val="-76"/>
        </w:rPr>
        <w:t xml:space="preserve"> </w:t>
      </w:r>
      <w:r>
        <w:t xml:space="preserve">un día, comprendido entre el día de hoy, </w:t>
      </w:r>
      <w:r w:rsidR="00501DD7">
        <w:t>diez</w:t>
      </w:r>
      <w:r>
        <w:t xml:space="preserve"> (</w:t>
      </w:r>
      <w:r w:rsidR="00501DD7">
        <w:t>10</w:t>
      </w:r>
      <w:r>
        <w:t xml:space="preserve">) de </w:t>
      </w:r>
      <w:r w:rsidR="00501DD7">
        <w:t xml:space="preserve">marzo </w:t>
      </w:r>
      <w:r>
        <w:t xml:space="preserve">de </w:t>
      </w:r>
      <w:r w:rsidR="00501DD7">
        <w:t>2023</w:t>
      </w:r>
      <w:r>
        <w:t>, a</w:t>
      </w:r>
      <w:r>
        <w:rPr>
          <w:spacing w:val="1"/>
        </w:rPr>
        <w:t xml:space="preserve"> </w:t>
      </w:r>
      <w:r>
        <w:t xml:space="preserve">las </w:t>
      </w:r>
      <w:r w:rsidR="00501DD7">
        <w:t>2:00 p</w:t>
      </w:r>
      <w:r>
        <w:t xml:space="preserve">.m. hasta </w:t>
      </w:r>
      <w:r w:rsidR="00501DD7">
        <w:t>el día lunes trece (13) de marzo de 2023</w:t>
      </w:r>
      <w:r>
        <w:t xml:space="preserve"> </w:t>
      </w:r>
      <w:r w:rsidR="00501DD7">
        <w:t>a las 8:00 am</w:t>
      </w:r>
      <w:r>
        <w:t>,</w:t>
      </w:r>
      <w:r>
        <w:rPr>
          <w:spacing w:val="1"/>
        </w:rPr>
        <w:t xml:space="preserve"> </w:t>
      </w:r>
      <w:r>
        <w:t>manifiesten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ocupar</w:t>
      </w:r>
      <w:r>
        <w:rPr>
          <w:spacing w:val="1"/>
        </w:rPr>
        <w:t xml:space="preserve"> </w:t>
      </w:r>
      <w:r w:rsidR="00501DD7">
        <w:rPr>
          <w:spacing w:val="1"/>
        </w:rPr>
        <w:t>el cargo de citador de este Despacho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provisionalidad, mientras se surte </w:t>
      </w:r>
      <w:r w:rsidR="00501DD7">
        <w:t>una vacancia temporal hasta el 19 de marzo de 2023</w:t>
      </w:r>
      <w:r>
        <w:t>.</w:t>
      </w:r>
    </w:p>
    <w:p w:rsidR="006A74CC" w:rsidRDefault="006A74CC">
      <w:pPr>
        <w:pStyle w:val="Textoindependiente"/>
        <w:spacing w:before="10"/>
        <w:rPr>
          <w:sz w:val="29"/>
        </w:rPr>
      </w:pPr>
    </w:p>
    <w:p w:rsidR="006A74CC" w:rsidRDefault="00E0042A">
      <w:pPr>
        <w:pStyle w:val="Textoindependiente"/>
        <w:spacing w:line="276" w:lineRule="auto"/>
        <w:ind w:left="102" w:right="122"/>
        <w:jc w:val="both"/>
      </w:pPr>
      <w:r>
        <w:t>Las</w:t>
      </w:r>
      <w:r>
        <w:rPr>
          <w:spacing w:val="1"/>
        </w:rPr>
        <w:t xml:space="preserve"> </w:t>
      </w:r>
      <w:r>
        <w:t>hojas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Juzgado:</w:t>
      </w:r>
      <w:r>
        <w:rPr>
          <w:spacing w:val="-76"/>
        </w:rPr>
        <w:t xml:space="preserve"> </w:t>
      </w:r>
      <w:hyperlink r:id="rId7">
        <w:r>
          <w:rPr>
            <w:color w:val="0462C1"/>
            <w:u w:val="single" w:color="0462C1"/>
          </w:rPr>
          <w:t>j02adminfencia@cendoj.ramajudicial.gov.co</w:t>
        </w:r>
      </w:hyperlink>
    </w:p>
    <w:p w:rsidR="006A74CC" w:rsidRDefault="006A74CC">
      <w:pPr>
        <w:pStyle w:val="Textoindependiente"/>
        <w:spacing w:before="4"/>
        <w:rPr>
          <w:sz w:val="21"/>
        </w:rPr>
      </w:pPr>
    </w:p>
    <w:p w:rsidR="006A74CC" w:rsidRDefault="00E0042A">
      <w:pPr>
        <w:pStyle w:val="Textoindependiente"/>
        <w:spacing w:before="100" w:line="276" w:lineRule="auto"/>
        <w:ind w:left="102" w:right="117"/>
        <w:jc w:val="both"/>
      </w:pP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fija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Juzgado</w:t>
      </w:r>
      <w:r>
        <w:rPr>
          <w:spacing w:val="-9"/>
        </w:rPr>
        <w:t xml:space="preserve"> </w:t>
      </w:r>
      <w:r>
        <w:t>Administrativo</w:t>
      </w:r>
      <w:r>
        <w:rPr>
          <w:spacing w:val="-76"/>
        </w:rPr>
        <w:t xml:space="preserve"> </w:t>
      </w:r>
      <w:r>
        <w:t xml:space="preserve">de Florencia y se publica en el </w:t>
      </w:r>
      <w:proofErr w:type="spellStart"/>
      <w:r>
        <w:t>micrositio</w:t>
      </w:r>
      <w:proofErr w:type="spellEnd"/>
      <w:r>
        <w:t xml:space="preserve"> de la página web de la Rama</w:t>
      </w:r>
      <w:r>
        <w:rPr>
          <w:spacing w:val="1"/>
        </w:rPr>
        <w:t xml:space="preserve"> </w:t>
      </w:r>
      <w:r>
        <w:t>Judicial, a los</w:t>
      </w:r>
      <w:r>
        <w:rPr>
          <w:spacing w:val="2"/>
        </w:rPr>
        <w:t xml:space="preserve"> </w:t>
      </w:r>
      <w:r w:rsidR="00501DD7">
        <w:t>10 días del mes de marzo de 2023</w:t>
      </w:r>
      <w:r>
        <w:t>.</w:t>
      </w:r>
    </w:p>
    <w:p w:rsidR="006A74CC" w:rsidRDefault="006A74CC">
      <w:pPr>
        <w:pStyle w:val="Textoindependiente"/>
        <w:rPr>
          <w:sz w:val="30"/>
        </w:rPr>
      </w:pPr>
    </w:p>
    <w:p w:rsidR="006A74CC" w:rsidRDefault="006A74CC">
      <w:pPr>
        <w:pStyle w:val="Textoindependiente"/>
        <w:rPr>
          <w:sz w:val="30"/>
        </w:rPr>
      </w:pPr>
    </w:p>
    <w:p w:rsidR="006A74CC" w:rsidRDefault="006A74CC">
      <w:pPr>
        <w:pStyle w:val="Textoindependiente"/>
        <w:rPr>
          <w:sz w:val="30"/>
        </w:rPr>
      </w:pPr>
    </w:p>
    <w:p w:rsidR="006A74CC" w:rsidRDefault="006A74CC">
      <w:pPr>
        <w:pStyle w:val="Textoindependiente"/>
        <w:rPr>
          <w:sz w:val="30"/>
        </w:rPr>
      </w:pPr>
    </w:p>
    <w:p w:rsidR="006A74CC" w:rsidRDefault="00E0042A">
      <w:pPr>
        <w:ind w:left="1419" w:right="1437"/>
        <w:jc w:val="center"/>
        <w:rPr>
          <w:rFonts w:ascii="Arial" w:hAnsi="Arial"/>
          <w:b/>
          <w:sz w:val="24"/>
        </w:rPr>
      </w:pPr>
      <w:bookmarkStart w:id="0" w:name="_GoBack"/>
      <w:r>
        <w:rPr>
          <w:rFonts w:ascii="Arial" w:hAnsi="Arial"/>
          <w:b/>
          <w:sz w:val="24"/>
        </w:rPr>
        <w:t>ANAMARÍA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LOZADA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VÁSQUEZ</w:t>
      </w:r>
    </w:p>
    <w:bookmarkEnd w:id="0"/>
    <w:p w:rsidR="006A74CC" w:rsidRDefault="00E0042A">
      <w:pPr>
        <w:spacing w:before="41"/>
        <w:ind w:left="459" w:right="47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Juez</w:t>
      </w:r>
    </w:p>
    <w:sectPr w:rsidR="006A74CC" w:rsidSect="00D50150">
      <w:type w:val="continuous"/>
      <w:pgSz w:w="12240" w:h="18720"/>
      <w:pgMar w:top="10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74CC"/>
    <w:rsid w:val="00501DD7"/>
    <w:rsid w:val="006A74CC"/>
    <w:rsid w:val="00D50150"/>
    <w:rsid w:val="00E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DBFB"/>
  <w15:docId w15:val="{AF593774-6BFB-4A4E-9E53-15EDA5D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ind w:left="459" w:right="478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02adminfencia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6E372AF4DE1D428E0AAE049114031A" ma:contentTypeVersion="19" ma:contentTypeDescription="Crear nuevo documento." ma:contentTypeScope="" ma:versionID="2de355b659e3312d7caba5ee774aa746">
  <xsd:schema xmlns:xsd="http://www.w3.org/2001/XMLSchema" xmlns:xs="http://www.w3.org/2001/XMLSchema" xmlns:p="http://schemas.microsoft.com/office/2006/metadata/properties" xmlns:ns2="74ef1a57-9c90-4992-958b-d5f954b3abf4" xmlns:ns3="e52e536b-36ac-4584-93f3-9f8c5d9b68f1" targetNamespace="http://schemas.microsoft.com/office/2006/metadata/properties" ma:root="true" ma:fieldsID="611f4eb3a862236bf095f13323b2e1e6" ns2:_="" ns3:_="">
    <xsd:import namespace="74ef1a57-9c90-4992-958b-d5f954b3abf4"/>
    <xsd:import namespace="e52e536b-36ac-4584-93f3-9f8c5d9b6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VIMIENTOEXP" minOccurs="0"/>
                <xsd:element ref="ns2:ASIGNADO" minOccurs="0"/>
                <xsd:element ref="ns2:FLUJOSECRETARI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f1a57-9c90-4992-958b-d5f954b3a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VIMIENTOEXP" ma:index="12" nillable="true" ma:displayName="MOVIMIENTO EXP" ma:format="Dropdown" ma:internalName="MOVIMIENTOEXP">
      <xsd:simpleType>
        <xsd:union memberTypes="dms:Text">
          <xsd:simpleType>
            <xsd:restriction base="dms:Choice">
              <xsd:enumeration value="A DESPACHO ADMISION"/>
              <xsd:enumeration value="SENTENCIA"/>
              <xsd:enumeration value="CONCEDE IMPUGNACION"/>
            </xsd:restriction>
          </xsd:simpleType>
        </xsd:union>
      </xsd:simpleType>
    </xsd:element>
    <xsd:element name="ASIGNADO" ma:index="13" nillable="true" ma:displayName="ASIGNADO" ma:format="Dropdown" ma:list="UserInfo" ma:SharePointGroup="0" ma:internalName="ASIGNAD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LUJOSECRETARIA" ma:index="14" nillable="true" ma:displayName="FLUJO SECRETARIA" ma:format="Dropdown" ma:internalName="FLUJOSECRETARIA">
      <xsd:simpleType>
        <xsd:union memberTypes="dms:Text">
          <xsd:simpleType>
            <xsd:restriction base="dms:Choice">
              <xsd:enumeration value="EN SECRETARIA"/>
              <xsd:enumeration value="A DESPACHO"/>
              <xsd:enumeration value="CORRIENDO TERMINOS"/>
            </xsd:restriction>
          </xsd:simpleType>
        </xsd:un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e536b-36ac-4584-93f3-9f8c5d9b6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169d8d3-d6b2-4548-9641-be0c1453bbfc}" ma:internalName="TaxCatchAll" ma:showField="CatchAllData" ma:web="e52e536b-36ac-4584-93f3-9f8c5d9b6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4B018-E125-4C82-84B6-DB00B2B3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f1a57-9c90-4992-958b-d5f954b3abf4"/>
    <ds:schemaRef ds:uri="e52e536b-36ac-4584-93f3-9f8c5d9b6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4F602-0555-409D-B8AB-A35F1DD70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Isabel Vargas Tovar</cp:lastModifiedBy>
  <cp:revision>4</cp:revision>
  <dcterms:created xsi:type="dcterms:W3CDTF">2023-03-09T16:09:00Z</dcterms:created>
  <dcterms:modified xsi:type="dcterms:W3CDTF">2023-03-10T19:25:00Z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</Properties>
</file>