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62" w:rsidRPr="003F3543" w:rsidRDefault="00D25062" w:rsidP="00D25062">
      <w:pPr>
        <w:tabs>
          <w:tab w:val="left" w:pos="851"/>
        </w:tabs>
        <w:spacing w:line="360" w:lineRule="auto"/>
        <w:jc w:val="center"/>
        <w:rPr>
          <w:rFonts w:ascii="Verdana" w:hAnsi="Verdana" w:cs="Verdana"/>
          <w:b/>
          <w:bCs/>
          <w:noProof/>
          <w:spacing w:val="20"/>
          <w:lang w:eastAsia="en-US"/>
        </w:rPr>
      </w:pPr>
      <w:r w:rsidRPr="003F3543">
        <w:rPr>
          <w:rFonts w:ascii="Verdana" w:hAnsi="Verdana" w:cs="Verdana"/>
          <w:b/>
          <w:bCs/>
          <w:noProof/>
          <w:spacing w:val="20"/>
          <w:lang w:eastAsia="en-US"/>
        </w:rPr>
        <w:t xml:space="preserve">REPÚBLICA DE COLOMBIA </w:t>
      </w:r>
    </w:p>
    <w:p w:rsidR="00D25062" w:rsidRPr="003F3543" w:rsidRDefault="00D25062" w:rsidP="00D25062">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5E8C6947" wp14:editId="4BAFBF1B">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25062" w:rsidRPr="00BB51FC" w:rsidRDefault="00D25062" w:rsidP="00D25062">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D25062" w:rsidRDefault="00D25062" w:rsidP="00D25062">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veintiséis </w:t>
      </w:r>
      <w:r w:rsidRPr="003F3543">
        <w:rPr>
          <w:rFonts w:ascii="Verdana" w:hAnsi="Verdana" w:cs="Verdana"/>
          <w:sz w:val="22"/>
          <w:szCs w:val="22"/>
          <w:lang w:val="es-MX"/>
        </w:rPr>
        <w:t>(</w:t>
      </w:r>
      <w:r>
        <w:rPr>
          <w:rFonts w:ascii="Verdana" w:hAnsi="Verdana" w:cs="Verdana"/>
          <w:sz w:val="22"/>
          <w:szCs w:val="22"/>
          <w:lang w:val="es-MX"/>
        </w:rPr>
        <w:t>26</w:t>
      </w:r>
      <w:r w:rsidRPr="003F3543">
        <w:rPr>
          <w:rFonts w:ascii="Verdana" w:hAnsi="Verdana" w:cs="Verdana"/>
          <w:sz w:val="22"/>
          <w:szCs w:val="22"/>
          <w:lang w:val="es-MX"/>
        </w:rPr>
        <w:t xml:space="preserve">) </w:t>
      </w:r>
      <w:r>
        <w:rPr>
          <w:rFonts w:ascii="Verdana" w:hAnsi="Verdana" w:cs="Verdana"/>
          <w:sz w:val="22"/>
          <w:szCs w:val="22"/>
          <w:lang w:val="es-MX"/>
        </w:rPr>
        <w:t xml:space="preserve">de Enero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D25062" w:rsidRDefault="00D25062" w:rsidP="00D25062">
      <w:pPr>
        <w:tabs>
          <w:tab w:val="left" w:pos="851"/>
        </w:tabs>
        <w:spacing w:line="360" w:lineRule="auto"/>
        <w:jc w:val="center"/>
        <w:rPr>
          <w:rFonts w:ascii="Verdana" w:hAnsi="Verdana" w:cs="Verdana"/>
          <w:sz w:val="22"/>
          <w:szCs w:val="22"/>
          <w:lang w:val="es-MX"/>
        </w:rPr>
      </w:pPr>
    </w:p>
    <w:p w:rsidR="00D25062" w:rsidRDefault="00D25062" w:rsidP="00D25062">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30434161" wp14:editId="1F300686">
                <wp:simplePos x="0" y="0"/>
                <wp:positionH relativeFrom="column">
                  <wp:posOffset>591269</wp:posOffset>
                </wp:positionH>
                <wp:positionV relativeFrom="paragraph">
                  <wp:posOffset>20020</wp:posOffset>
                </wp:positionV>
                <wp:extent cx="4467225" cy="870585"/>
                <wp:effectExtent l="9525" t="10160" r="9525"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D25062" w:rsidRPr="00AD08D9" w:rsidRDefault="00D25062" w:rsidP="00D25062">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D25062" w:rsidRPr="00AD08D9" w:rsidRDefault="00D25062" w:rsidP="00D25062">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PAULA ANDREA PELAEZ VELÁSQUEZ </w:t>
                            </w:r>
                          </w:p>
                          <w:p w:rsidR="00D25062" w:rsidRPr="00AD08D9" w:rsidRDefault="00D25062" w:rsidP="00D25062">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D25062" w:rsidRPr="00AD08D9" w:rsidRDefault="00D25062" w:rsidP="00D25062">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01481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34161" id="Rectángulo 4" o:spid="_x0000_s1026" style="position:absolute;margin-left:46.55pt;margin-top:1.6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" fillcolor="#cff">
                <v:textbox>
                  <w:txbxContent>
                    <w:p w:rsidR="00D25062" w:rsidRPr="00AD08D9" w:rsidRDefault="00D25062" w:rsidP="00D25062">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D25062" w:rsidRPr="00AD08D9" w:rsidRDefault="00D25062" w:rsidP="00D25062">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PAULA ANDREA PELAEZ VELÁSQUEZ </w:t>
                      </w:r>
                    </w:p>
                    <w:p w:rsidR="00D25062" w:rsidRPr="00AD08D9" w:rsidRDefault="00D25062" w:rsidP="00D25062">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D25062" w:rsidRPr="00AD08D9" w:rsidRDefault="00D25062" w:rsidP="00D25062">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01481 </w:t>
                      </w:r>
                      <w:r w:rsidRPr="00AD08D9">
                        <w:rPr>
                          <w:rFonts w:ascii="Verdana" w:hAnsi="Verdana" w:cs="Arial"/>
                          <w:b/>
                          <w:bCs/>
                          <w:sz w:val="16"/>
                          <w:szCs w:val="16"/>
                        </w:rPr>
                        <w:t>00</w:t>
                      </w:r>
                    </w:p>
                  </w:txbxContent>
                </v:textbox>
              </v:rect>
            </w:pict>
          </mc:Fallback>
        </mc:AlternateContent>
      </w:r>
    </w:p>
    <w:p w:rsidR="00D25062" w:rsidRPr="009B7F2A" w:rsidRDefault="00D25062" w:rsidP="00D25062">
      <w:pPr>
        <w:spacing w:line="360" w:lineRule="auto"/>
        <w:jc w:val="both"/>
        <w:rPr>
          <w:rFonts w:ascii="Verdana" w:hAnsi="Verdana" w:cs="Verdana"/>
          <w:sz w:val="22"/>
          <w:szCs w:val="22"/>
        </w:rPr>
      </w:pPr>
    </w:p>
    <w:p w:rsidR="00D25062" w:rsidRPr="009B7F2A" w:rsidRDefault="00D25062" w:rsidP="00D25062">
      <w:pPr>
        <w:spacing w:line="360" w:lineRule="auto"/>
        <w:jc w:val="both"/>
        <w:rPr>
          <w:rFonts w:ascii="Verdana" w:hAnsi="Verdana" w:cs="Verdana"/>
          <w:sz w:val="22"/>
          <w:szCs w:val="22"/>
        </w:rPr>
      </w:pPr>
      <w:r w:rsidRPr="009B7F2A">
        <w:rPr>
          <w:rFonts w:ascii="Verdana" w:hAnsi="Verdana" w:cs="Verdana"/>
          <w:sz w:val="22"/>
          <w:szCs w:val="22"/>
        </w:rPr>
        <w:tab/>
      </w:r>
    </w:p>
    <w:p w:rsidR="00D25062" w:rsidRPr="009B7F2A" w:rsidRDefault="00D25062" w:rsidP="00D25062">
      <w:pPr>
        <w:spacing w:line="360" w:lineRule="auto"/>
        <w:jc w:val="both"/>
        <w:rPr>
          <w:rFonts w:ascii="Verdana" w:hAnsi="Verdana" w:cs="Verdana"/>
          <w:sz w:val="22"/>
          <w:szCs w:val="22"/>
        </w:rPr>
      </w:pPr>
      <w:r w:rsidRPr="009B7F2A">
        <w:rPr>
          <w:rFonts w:ascii="Verdana" w:hAnsi="Verdana" w:cs="Verdana"/>
          <w:sz w:val="22"/>
          <w:szCs w:val="22"/>
        </w:rPr>
        <w:tab/>
      </w:r>
    </w:p>
    <w:p w:rsidR="00D25062" w:rsidRDefault="00D25062" w:rsidP="00D25062">
      <w:pPr>
        <w:suppressAutoHyphens/>
        <w:spacing w:line="360" w:lineRule="auto"/>
        <w:jc w:val="both"/>
        <w:rPr>
          <w:rFonts w:ascii="Verdana" w:hAnsi="Verdana" w:cs="Verdana"/>
          <w:b/>
          <w:bCs/>
          <w:spacing w:val="-3"/>
          <w:sz w:val="22"/>
          <w:szCs w:val="22"/>
        </w:rPr>
      </w:pPr>
      <w:bookmarkStart w:id="0" w:name="_GoBack"/>
      <w:bookmarkEnd w:id="0"/>
    </w:p>
    <w:p w:rsidR="00D25062" w:rsidRPr="000561C0" w:rsidRDefault="00D25062" w:rsidP="00D25062">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078</w:t>
      </w:r>
    </w:p>
    <w:p w:rsidR="00D25062" w:rsidRDefault="00D25062" w:rsidP="00D25062">
      <w:pPr>
        <w:spacing w:line="360" w:lineRule="auto"/>
        <w:jc w:val="both"/>
        <w:outlineLvl w:val="0"/>
        <w:rPr>
          <w:rFonts w:ascii="Verdana" w:hAnsi="Verdana" w:cs="Arial"/>
          <w:b/>
          <w:bCs/>
          <w:sz w:val="22"/>
          <w:szCs w:val="22"/>
        </w:rPr>
      </w:pPr>
    </w:p>
    <w:p w:rsidR="00D25062" w:rsidRPr="002D3E1D" w:rsidRDefault="00D25062" w:rsidP="00D25062">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D25062" w:rsidRDefault="00D25062" w:rsidP="00D25062">
      <w:pPr>
        <w:spacing w:line="360" w:lineRule="auto"/>
        <w:jc w:val="both"/>
        <w:rPr>
          <w:rFonts w:ascii="Verdana" w:hAnsi="Verdana"/>
          <w:sz w:val="22"/>
          <w:szCs w:val="22"/>
        </w:rPr>
      </w:pPr>
    </w:p>
    <w:p w:rsidR="00D25062" w:rsidRPr="007E55C3" w:rsidRDefault="00D25062" w:rsidP="00D25062">
      <w:pPr>
        <w:spacing w:line="360" w:lineRule="auto"/>
        <w:jc w:val="both"/>
      </w:pPr>
      <w:r>
        <w:rPr>
          <w:rFonts w:ascii="Verdana" w:hAnsi="Verdana" w:cs="Arial"/>
          <w:sz w:val="22"/>
          <w:szCs w:val="22"/>
        </w:rPr>
        <w:t xml:space="preserve">La señora </w:t>
      </w:r>
      <w:r>
        <w:rPr>
          <w:rFonts w:ascii="Verdana" w:hAnsi="Verdana" w:cs="Arial"/>
          <w:b/>
          <w:sz w:val="22"/>
          <w:szCs w:val="22"/>
        </w:rPr>
        <w:t>PAULA ANDREA PELÁEZ VELÁSQUEZ</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oficio No E2013000</w:t>
      </w:r>
      <w:r>
        <w:rPr>
          <w:rFonts w:ascii="Verdana" w:hAnsi="Verdana" w:cs="Arial"/>
          <w:sz w:val="22"/>
          <w:szCs w:val="22"/>
        </w:rPr>
        <w:t xml:space="preserve">84764 </w:t>
      </w:r>
      <w:r>
        <w:rPr>
          <w:rFonts w:ascii="Verdana" w:hAnsi="Verdana" w:cs="Arial"/>
          <w:sz w:val="22"/>
          <w:szCs w:val="22"/>
        </w:rPr>
        <w:t xml:space="preserve">del </w:t>
      </w:r>
      <w:r>
        <w:rPr>
          <w:rFonts w:ascii="Verdana" w:hAnsi="Verdana" w:cs="Arial"/>
          <w:sz w:val="22"/>
          <w:szCs w:val="22"/>
        </w:rPr>
        <w:t xml:space="preserve">12 </w:t>
      </w:r>
      <w:r>
        <w:rPr>
          <w:rFonts w:ascii="Verdana" w:hAnsi="Verdana" w:cs="Arial"/>
          <w:sz w:val="22"/>
          <w:szCs w:val="22"/>
        </w:rPr>
        <w:t>de julio 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D25062" w:rsidRPr="007E55C3" w:rsidRDefault="00D25062" w:rsidP="00D25062">
      <w:pPr>
        <w:spacing w:line="480" w:lineRule="auto"/>
        <w:jc w:val="both"/>
      </w:pPr>
    </w:p>
    <w:p w:rsidR="00D25062" w:rsidRPr="002D3E1D" w:rsidRDefault="00D25062" w:rsidP="00D25062">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H I S T O R I A    P R O C E S A L:</w:t>
      </w:r>
    </w:p>
    <w:p w:rsidR="00D25062" w:rsidRPr="002D3E1D" w:rsidRDefault="00D25062" w:rsidP="00D25062">
      <w:pPr>
        <w:spacing w:line="480" w:lineRule="auto"/>
        <w:ind w:firstLine="708"/>
        <w:jc w:val="both"/>
        <w:rPr>
          <w:rFonts w:ascii="Verdana" w:hAnsi="Verdana" w:cs="Arial"/>
          <w:sz w:val="22"/>
          <w:szCs w:val="22"/>
          <w:lang w:val="en-US"/>
        </w:rPr>
      </w:pPr>
    </w:p>
    <w:p w:rsidR="00D25062" w:rsidRPr="002D3E1D" w:rsidRDefault="00D25062" w:rsidP="00D25062">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cinco </w:t>
      </w:r>
      <w:r w:rsidRPr="002D3E1D">
        <w:rPr>
          <w:rFonts w:ascii="Verdana" w:hAnsi="Verdana" w:cs="Arial"/>
          <w:sz w:val="22"/>
          <w:szCs w:val="22"/>
        </w:rPr>
        <w:t>(</w:t>
      </w:r>
      <w:r>
        <w:rPr>
          <w:rFonts w:ascii="Verdana" w:hAnsi="Verdana" w:cs="Arial"/>
          <w:sz w:val="22"/>
          <w:szCs w:val="22"/>
        </w:rPr>
        <w:t>05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D25062" w:rsidRPr="00BC7A45" w:rsidRDefault="00D25062" w:rsidP="00D25062">
      <w:pPr>
        <w:ind w:left="4248" w:right="851"/>
        <w:jc w:val="both"/>
        <w:rPr>
          <w:rFonts w:ascii="Verdana" w:hAnsi="Verdana" w:cs="Arial"/>
          <w:i/>
          <w:sz w:val="20"/>
          <w:szCs w:val="20"/>
        </w:rPr>
      </w:pPr>
    </w:p>
    <w:p w:rsidR="00D25062" w:rsidRPr="00D25062" w:rsidRDefault="00D25062" w:rsidP="00D25062">
      <w:pPr>
        <w:ind w:left="567"/>
        <w:jc w:val="both"/>
        <w:rPr>
          <w:rFonts w:ascii="Verdana" w:hAnsi="Verdana" w:cs="Arial"/>
          <w:bCs/>
          <w:i/>
          <w:sz w:val="20"/>
          <w:szCs w:val="20"/>
        </w:rPr>
      </w:pPr>
      <w:r>
        <w:rPr>
          <w:rFonts w:ascii="Verdana" w:hAnsi="Verdana" w:cs="Arial"/>
          <w:b/>
          <w:i/>
          <w:sz w:val="20"/>
          <w:szCs w:val="20"/>
        </w:rPr>
        <w:t>“</w:t>
      </w:r>
      <w:r w:rsidRPr="00D25062">
        <w:rPr>
          <w:rFonts w:ascii="Verdana" w:hAnsi="Verdana" w:cs="Arial"/>
          <w:b/>
          <w:i/>
          <w:sz w:val="20"/>
          <w:szCs w:val="20"/>
        </w:rPr>
        <w:t>1</w:t>
      </w:r>
      <w:r w:rsidRPr="00D25062">
        <w:rPr>
          <w:rFonts w:ascii="Verdana" w:hAnsi="Verdana"/>
          <w:b/>
          <w:i/>
          <w:sz w:val="20"/>
          <w:szCs w:val="20"/>
        </w:rPr>
        <w:t xml:space="preserve"> </w:t>
      </w:r>
      <w:r w:rsidRPr="00D25062">
        <w:rPr>
          <w:rFonts w:ascii="Verdana" w:hAnsi="Verdana" w:cs="Arial"/>
          <w:bCs/>
          <w:i/>
          <w:sz w:val="20"/>
          <w:szCs w:val="20"/>
        </w:rPr>
        <w:t xml:space="preserve">Prescribe el </w:t>
      </w:r>
      <w:r w:rsidRPr="00D25062">
        <w:rPr>
          <w:rFonts w:ascii="Verdana" w:hAnsi="Verdana" w:cs="Arial"/>
          <w:b/>
          <w:bCs/>
          <w:i/>
          <w:sz w:val="20"/>
          <w:szCs w:val="20"/>
        </w:rPr>
        <w:t>artículo 74 del Código General del Proceso</w:t>
      </w:r>
      <w:r w:rsidRPr="00D25062">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D25062">
        <w:rPr>
          <w:rFonts w:ascii="Verdana" w:hAnsi="Verdana" w:cs="Arial"/>
          <w:b/>
          <w:bCs/>
          <w:i/>
          <w:sz w:val="20"/>
          <w:szCs w:val="20"/>
        </w:rPr>
        <w:t>los asuntos deberán estar determinados y claramente identificados.</w:t>
      </w:r>
      <w:r w:rsidRPr="00D25062">
        <w:rPr>
          <w:rFonts w:ascii="Verdana" w:hAnsi="Verdana" w:cs="Arial"/>
          <w:bCs/>
          <w:i/>
          <w:sz w:val="20"/>
          <w:szCs w:val="20"/>
        </w:rPr>
        <w:t xml:space="preserve"> […]”.</w:t>
      </w:r>
    </w:p>
    <w:p w:rsidR="00D25062" w:rsidRPr="00D25062" w:rsidRDefault="00D25062" w:rsidP="00D25062">
      <w:pPr>
        <w:ind w:left="567"/>
        <w:jc w:val="both"/>
        <w:rPr>
          <w:rFonts w:ascii="Verdana" w:hAnsi="Verdana" w:cs="Arial"/>
          <w:i/>
          <w:sz w:val="20"/>
          <w:szCs w:val="20"/>
        </w:rPr>
      </w:pPr>
    </w:p>
    <w:p w:rsidR="00D25062" w:rsidRPr="00D25062" w:rsidRDefault="00D25062" w:rsidP="00D25062">
      <w:pPr>
        <w:ind w:left="567"/>
        <w:jc w:val="both"/>
        <w:rPr>
          <w:rFonts w:ascii="Verdana" w:hAnsi="Verdana" w:cs="Arial"/>
          <w:bCs/>
          <w:i/>
          <w:sz w:val="20"/>
          <w:szCs w:val="20"/>
        </w:rPr>
      </w:pPr>
      <w:r w:rsidRPr="00D25062">
        <w:rPr>
          <w:rFonts w:ascii="Verdana" w:hAnsi="Verdana" w:cs="Arial"/>
          <w:bCs/>
          <w:i/>
          <w:sz w:val="20"/>
          <w:szCs w:val="20"/>
        </w:rPr>
        <w:t xml:space="preserve">Toda vez que no obra en el plenario poder otorgado por la parte demandante, </w:t>
      </w:r>
      <w:r w:rsidRPr="00D25062">
        <w:rPr>
          <w:rFonts w:ascii="Verdana" w:hAnsi="Verdana" w:cs="Arial"/>
          <w:b/>
          <w:bCs/>
          <w:i/>
          <w:sz w:val="20"/>
          <w:szCs w:val="20"/>
        </w:rPr>
        <w:t>DEBERÁ</w:t>
      </w:r>
      <w:r w:rsidRPr="00D25062">
        <w:rPr>
          <w:rFonts w:ascii="Verdana" w:hAnsi="Verdana" w:cs="Arial"/>
          <w:bCs/>
          <w:i/>
          <w:sz w:val="20"/>
          <w:szCs w:val="20"/>
        </w:rPr>
        <w:t xml:space="preserve"> allegarse un poder suficiente en el que se determine claramente, el </w:t>
      </w:r>
      <w:r w:rsidRPr="00D25062">
        <w:rPr>
          <w:rFonts w:ascii="Verdana" w:hAnsi="Verdana" w:cs="Arial"/>
          <w:bCs/>
          <w:i/>
          <w:sz w:val="20"/>
          <w:szCs w:val="20"/>
        </w:rPr>
        <w:lastRenderedPageBreak/>
        <w:t>medio de control a ejercer, el objetivo de la demanda y el acto administrativo emanado de la entidad demandada, que será objeto de impugnación.</w:t>
      </w:r>
    </w:p>
    <w:p w:rsidR="00D25062" w:rsidRPr="00D25062" w:rsidRDefault="00D25062" w:rsidP="00D25062">
      <w:pPr>
        <w:ind w:left="567"/>
        <w:jc w:val="both"/>
        <w:rPr>
          <w:rFonts w:ascii="Verdana" w:hAnsi="Verdana" w:cs="Arial"/>
          <w:i/>
          <w:sz w:val="20"/>
          <w:szCs w:val="20"/>
        </w:rPr>
      </w:pPr>
    </w:p>
    <w:p w:rsidR="00D25062" w:rsidRPr="00D25062" w:rsidRDefault="00D25062" w:rsidP="00D25062">
      <w:pPr>
        <w:ind w:left="567"/>
        <w:jc w:val="both"/>
        <w:rPr>
          <w:rFonts w:ascii="Verdana" w:hAnsi="Verdana" w:cs="Arial"/>
          <w:i/>
          <w:sz w:val="20"/>
          <w:szCs w:val="20"/>
        </w:rPr>
      </w:pPr>
      <w:r w:rsidRPr="00D25062">
        <w:rPr>
          <w:rFonts w:ascii="Verdana" w:hAnsi="Verdana" w:cs="Arial"/>
          <w:bCs/>
          <w:i/>
          <w:sz w:val="20"/>
          <w:szCs w:val="20"/>
        </w:rPr>
        <w:t>Del</w:t>
      </w:r>
      <w:r w:rsidRPr="00D25062">
        <w:rPr>
          <w:rFonts w:ascii="Verdana" w:hAnsi="Verdana" w:cs="Arial"/>
          <w:b/>
          <w:bCs/>
          <w:i/>
          <w:sz w:val="20"/>
          <w:szCs w:val="20"/>
        </w:rPr>
        <w:t xml:space="preserve"> </w:t>
      </w:r>
      <w:r w:rsidRPr="00D25062">
        <w:rPr>
          <w:rFonts w:ascii="Verdana" w:hAnsi="Verdana" w:cs="Arial"/>
          <w:bCs/>
          <w:i/>
          <w:sz w:val="20"/>
          <w:szCs w:val="20"/>
        </w:rPr>
        <w:t>memorial con el cual se dé cumplimiento a los requisitos, y los anexos que se presenten, se debe aportar copia para el traslado a la entidad demandada, a la Agencia Nacional de Defensa Jurídica del Estado y al Ministerio Público. Así mismo deberá aportar  un  traslado de la demanda</w:t>
      </w:r>
      <w:r w:rsidRPr="00D25062">
        <w:rPr>
          <w:rFonts w:ascii="Verdana" w:hAnsi="Verdana" w:cs="Arial"/>
          <w:b/>
          <w:bCs/>
          <w:i/>
          <w:sz w:val="20"/>
          <w:szCs w:val="20"/>
        </w:rPr>
        <w:t xml:space="preserve"> </w:t>
      </w:r>
      <w:r w:rsidRPr="00D25062">
        <w:rPr>
          <w:rFonts w:ascii="Verdana" w:hAnsi="Verdana" w:cs="Arial"/>
          <w:i/>
          <w:sz w:val="20"/>
          <w:szCs w:val="20"/>
        </w:rPr>
        <w:t xml:space="preserve">para la notificación de </w:t>
      </w:r>
      <w:r w:rsidRPr="00D25062">
        <w:rPr>
          <w:rFonts w:ascii="Verdana" w:hAnsi="Verdana" w:cs="Arial"/>
          <w:bCs/>
          <w:i/>
          <w:sz w:val="20"/>
          <w:szCs w:val="20"/>
        </w:rPr>
        <w:t>la Agencia Nacional de Defensa Jurídica del Estado.</w:t>
      </w:r>
      <w:r>
        <w:rPr>
          <w:rFonts w:ascii="Verdana" w:hAnsi="Verdana" w:cs="Arial"/>
          <w:bCs/>
          <w:i/>
          <w:sz w:val="20"/>
          <w:szCs w:val="20"/>
        </w:rPr>
        <w:t>”</w:t>
      </w:r>
    </w:p>
    <w:p w:rsidR="00D25062" w:rsidRPr="008B4DB9" w:rsidRDefault="00D25062" w:rsidP="00D25062">
      <w:pPr>
        <w:overflowPunct w:val="0"/>
        <w:autoSpaceDE w:val="0"/>
        <w:autoSpaceDN w:val="0"/>
        <w:adjustRightInd w:val="0"/>
        <w:spacing w:line="480" w:lineRule="auto"/>
        <w:jc w:val="both"/>
        <w:textAlignment w:val="baseline"/>
        <w:rPr>
          <w:rFonts w:ascii="Verdana" w:hAnsi="Verdana" w:cs="Arial"/>
          <w:b/>
          <w:sz w:val="22"/>
          <w:szCs w:val="22"/>
        </w:rPr>
      </w:pPr>
    </w:p>
    <w:p w:rsidR="00D25062" w:rsidRPr="002D3E1D" w:rsidRDefault="00D25062" w:rsidP="00D25062">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D25062" w:rsidRPr="002D3E1D" w:rsidRDefault="00D25062" w:rsidP="00D25062">
      <w:pPr>
        <w:spacing w:line="480" w:lineRule="auto"/>
        <w:jc w:val="both"/>
        <w:rPr>
          <w:rFonts w:ascii="Verdana" w:hAnsi="Verdana" w:cs="Arial"/>
          <w:sz w:val="22"/>
          <w:szCs w:val="22"/>
        </w:rPr>
      </w:pPr>
    </w:p>
    <w:p w:rsidR="00D25062" w:rsidRDefault="00D25062" w:rsidP="00D25062">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respecto a lo pretendido por ella, lo procedente es rechazar la misma conforme a lo dispuesto en el numeral segundo del artículo 169 del CPACA, ordenando igualmente la devolución de los anexos, sin necesidad de desglose, y, efectuando el respectivo registro en el Sistema de Gestión.</w:t>
      </w:r>
    </w:p>
    <w:p w:rsidR="00D25062" w:rsidRDefault="00D25062" w:rsidP="00D25062">
      <w:pPr>
        <w:spacing w:line="480" w:lineRule="auto"/>
        <w:jc w:val="both"/>
        <w:rPr>
          <w:rFonts w:ascii="Verdana" w:hAnsi="Verdana" w:cs="Arial"/>
          <w:sz w:val="22"/>
          <w:szCs w:val="22"/>
        </w:rPr>
      </w:pPr>
    </w:p>
    <w:p w:rsidR="00D25062" w:rsidRPr="002D3E1D" w:rsidRDefault="00D25062" w:rsidP="00D25062">
      <w:pPr>
        <w:pStyle w:val="Textoindependiente"/>
        <w:rPr>
          <w:rFonts w:ascii="Verdana" w:hAnsi="Verdana" w:cs="Arial"/>
          <w:b/>
          <w:bCs/>
          <w:i/>
          <w:iCs/>
          <w:sz w:val="22"/>
          <w:szCs w:val="22"/>
        </w:rPr>
      </w:pPr>
      <w:r w:rsidRPr="002D3E1D">
        <w:rPr>
          <w:rFonts w:ascii="Verdana" w:hAnsi="Verdana" w:cs="Arial"/>
          <w:sz w:val="22"/>
          <w:szCs w:val="22"/>
        </w:rPr>
        <w:t xml:space="preserve">Por lo anteriormente expuesto, el </w:t>
      </w:r>
      <w:r w:rsidRPr="002D3E1D">
        <w:rPr>
          <w:rFonts w:ascii="Verdana" w:hAnsi="Verdana" w:cs="Arial"/>
          <w:b/>
          <w:bCs/>
          <w:i/>
          <w:iCs/>
          <w:sz w:val="22"/>
          <w:szCs w:val="22"/>
        </w:rPr>
        <w:t xml:space="preserve">JUZGADO DOCE ADMINISTRATIVO ORAL DE MEDELLÍN, </w:t>
      </w:r>
    </w:p>
    <w:p w:rsidR="00D25062" w:rsidRDefault="00D25062" w:rsidP="00D25062">
      <w:pPr>
        <w:pStyle w:val="Textoindependiente"/>
        <w:spacing w:line="480" w:lineRule="auto"/>
        <w:jc w:val="center"/>
        <w:rPr>
          <w:rFonts w:ascii="Verdana" w:hAnsi="Verdana" w:cs="Arial"/>
          <w:b/>
          <w:bCs/>
          <w:i/>
          <w:iCs/>
          <w:sz w:val="22"/>
          <w:szCs w:val="22"/>
        </w:rPr>
      </w:pPr>
    </w:p>
    <w:p w:rsidR="00D25062" w:rsidRPr="002D3E1D" w:rsidRDefault="00D25062" w:rsidP="00D25062">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D25062" w:rsidRPr="002D3E1D" w:rsidRDefault="00D25062" w:rsidP="00D25062">
      <w:pPr>
        <w:pStyle w:val="Textoindependiente"/>
        <w:spacing w:line="480" w:lineRule="auto"/>
        <w:ind w:firstLine="708"/>
        <w:rPr>
          <w:rFonts w:ascii="Verdana" w:hAnsi="Verdana" w:cs="Arial"/>
          <w:sz w:val="22"/>
          <w:szCs w:val="22"/>
        </w:rPr>
      </w:pPr>
    </w:p>
    <w:p w:rsidR="00D25062" w:rsidRDefault="00D25062" w:rsidP="00D25062">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D25062" w:rsidRPr="002D3E1D" w:rsidRDefault="00D25062" w:rsidP="00D25062">
      <w:pPr>
        <w:pStyle w:val="Textoindependiente"/>
        <w:spacing w:line="480" w:lineRule="auto"/>
        <w:rPr>
          <w:rFonts w:ascii="Verdana" w:hAnsi="Verdana" w:cs="Arial"/>
          <w:sz w:val="22"/>
          <w:szCs w:val="22"/>
        </w:rPr>
      </w:pPr>
    </w:p>
    <w:p w:rsidR="00D25062" w:rsidRPr="002D3E1D" w:rsidRDefault="00D25062" w:rsidP="00D25062">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D25062" w:rsidRDefault="00D25062" w:rsidP="00D25062">
      <w:pPr>
        <w:pStyle w:val="Textoindependiente"/>
        <w:ind w:firstLine="708"/>
        <w:rPr>
          <w:rFonts w:ascii="Verdana" w:hAnsi="Verdana" w:cs="Arial"/>
          <w:sz w:val="22"/>
          <w:szCs w:val="22"/>
        </w:rPr>
      </w:pPr>
    </w:p>
    <w:p w:rsidR="00D25062" w:rsidRPr="002D3E1D" w:rsidRDefault="00D25062" w:rsidP="00D25062">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D25062" w:rsidRDefault="00D25062" w:rsidP="00D25062">
      <w:pPr>
        <w:pStyle w:val="Textoindependiente"/>
        <w:jc w:val="center"/>
        <w:rPr>
          <w:rFonts w:ascii="Verdana" w:hAnsi="Verdana" w:cs="Arial"/>
          <w:b/>
          <w:bCs/>
          <w:sz w:val="22"/>
          <w:szCs w:val="22"/>
        </w:rPr>
      </w:pPr>
    </w:p>
    <w:p w:rsidR="00D25062" w:rsidRPr="00E61E74" w:rsidRDefault="00D25062" w:rsidP="00D25062">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D25062" w:rsidRPr="00E61E74" w:rsidRDefault="00D25062" w:rsidP="00D25062">
      <w:pPr>
        <w:pStyle w:val="Textoindependiente"/>
        <w:ind w:firstLine="708"/>
        <w:rPr>
          <w:rFonts w:ascii="Verdana" w:hAnsi="Verdana" w:cs="Arial"/>
          <w:sz w:val="22"/>
          <w:szCs w:val="22"/>
        </w:rPr>
      </w:pPr>
    </w:p>
    <w:p w:rsidR="00D25062" w:rsidRDefault="00D25062" w:rsidP="00D25062">
      <w:pPr>
        <w:pStyle w:val="Textoindependiente"/>
        <w:rPr>
          <w:rFonts w:ascii="Verdana" w:hAnsi="Verdana" w:cs="Arial"/>
          <w:sz w:val="22"/>
          <w:szCs w:val="22"/>
        </w:rPr>
      </w:pPr>
      <w:r w:rsidRPr="00E61E74">
        <w:rPr>
          <w:rFonts w:ascii="Verdana" w:hAnsi="Verdana" w:cs="Arial"/>
          <w:sz w:val="22"/>
          <w:szCs w:val="22"/>
        </w:rPr>
        <w:t>La Juez,</w:t>
      </w:r>
    </w:p>
    <w:p w:rsidR="00D25062" w:rsidRPr="00E61E74" w:rsidRDefault="00D25062" w:rsidP="00D25062">
      <w:pPr>
        <w:pStyle w:val="Textoindependiente"/>
        <w:rPr>
          <w:rFonts w:ascii="Verdana" w:hAnsi="Verdana" w:cs="Arial"/>
          <w:sz w:val="22"/>
          <w:szCs w:val="22"/>
        </w:rPr>
      </w:pPr>
    </w:p>
    <w:p w:rsidR="00D25062" w:rsidRDefault="00D25062" w:rsidP="00D25062">
      <w:pPr>
        <w:pStyle w:val="Textoindependiente"/>
        <w:rPr>
          <w:rFonts w:ascii="Verdana" w:hAnsi="Verdana" w:cs="Arial"/>
          <w:b/>
          <w:bCs/>
          <w:sz w:val="22"/>
          <w:szCs w:val="22"/>
        </w:rPr>
      </w:pPr>
    </w:p>
    <w:p w:rsidR="00D25062" w:rsidRPr="00E61E74" w:rsidRDefault="00D25062" w:rsidP="00D25062">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D25062" w:rsidRDefault="00D25062" w:rsidP="00D25062"/>
    <w:p w:rsidR="00D25062" w:rsidRDefault="00D25062" w:rsidP="00D25062">
      <w:r>
        <w:rPr>
          <w:noProof/>
          <w:lang w:val="es-CO" w:eastAsia="es-CO"/>
        </w:rPr>
        <mc:AlternateContent>
          <mc:Choice Requires="wps">
            <w:drawing>
              <wp:anchor distT="0" distB="0" distL="114300" distR="114300" simplePos="0" relativeHeight="251659264" behindDoc="1" locked="0" layoutInCell="1" allowOverlap="1" wp14:anchorId="107705D2" wp14:editId="4126F32D">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D25062" w:rsidRPr="00AC57EE" w:rsidRDefault="00D25062" w:rsidP="00D25062">
                            <w:pPr>
                              <w:jc w:val="center"/>
                              <w:rPr>
                                <w:rFonts w:ascii="Verdana" w:hAnsi="Verdana"/>
                                <w:b/>
                                <w:sz w:val="14"/>
                                <w:szCs w:val="14"/>
                              </w:rPr>
                            </w:pPr>
                            <w:r w:rsidRPr="00AC57EE">
                              <w:rPr>
                                <w:rFonts w:ascii="Verdana" w:hAnsi="Verdana"/>
                                <w:b/>
                                <w:sz w:val="14"/>
                                <w:szCs w:val="14"/>
                              </w:rPr>
                              <w:t>NOTIFICACIÓN POR ESTADOS ELECTRÓNICOS</w:t>
                            </w:r>
                          </w:p>
                          <w:p w:rsidR="00D25062" w:rsidRPr="00AC57EE" w:rsidRDefault="00D25062" w:rsidP="00D25062">
                            <w:pPr>
                              <w:jc w:val="center"/>
                              <w:rPr>
                                <w:rFonts w:ascii="Verdana" w:hAnsi="Verdana"/>
                                <w:sz w:val="14"/>
                                <w:szCs w:val="14"/>
                              </w:rPr>
                            </w:pPr>
                          </w:p>
                          <w:p w:rsidR="00D25062" w:rsidRPr="00AC57EE" w:rsidRDefault="00D25062" w:rsidP="00D25062">
                            <w:pPr>
                              <w:jc w:val="center"/>
                              <w:rPr>
                                <w:rFonts w:ascii="Verdana" w:hAnsi="Verdana"/>
                                <w:b/>
                                <w:sz w:val="14"/>
                                <w:szCs w:val="14"/>
                              </w:rPr>
                            </w:pPr>
                            <w:r w:rsidRPr="00AC57EE">
                              <w:rPr>
                                <w:rFonts w:ascii="Verdana" w:hAnsi="Verdana"/>
                                <w:b/>
                                <w:sz w:val="14"/>
                                <w:szCs w:val="14"/>
                              </w:rPr>
                              <w:t>JUZGADO DOCE ADMINISTRATIVO ORAL DE MEDELLIN</w:t>
                            </w:r>
                          </w:p>
                          <w:p w:rsidR="00D25062" w:rsidRPr="00AC57EE" w:rsidRDefault="00D25062" w:rsidP="00D25062">
                            <w:pPr>
                              <w:ind w:left="131"/>
                              <w:jc w:val="center"/>
                              <w:rPr>
                                <w:rFonts w:ascii="Verdana" w:hAnsi="Verdana"/>
                                <w:sz w:val="14"/>
                                <w:szCs w:val="14"/>
                              </w:rPr>
                            </w:pPr>
                          </w:p>
                          <w:p w:rsidR="00D25062" w:rsidRPr="00AC57EE" w:rsidRDefault="00D25062" w:rsidP="00D25062">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D25062" w:rsidRPr="00AC57EE" w:rsidRDefault="00D25062" w:rsidP="00D25062">
                            <w:pPr>
                              <w:jc w:val="center"/>
                              <w:rPr>
                                <w:rFonts w:ascii="Verdana" w:hAnsi="Verdana"/>
                                <w:sz w:val="14"/>
                                <w:szCs w:val="14"/>
                              </w:rPr>
                            </w:pPr>
                          </w:p>
                          <w:p w:rsidR="00D25062" w:rsidRPr="00AC57EE" w:rsidRDefault="00D25062" w:rsidP="00D25062">
                            <w:pPr>
                              <w:jc w:val="center"/>
                              <w:rPr>
                                <w:rFonts w:ascii="Verdana" w:hAnsi="Verdana"/>
                                <w:sz w:val="14"/>
                                <w:szCs w:val="14"/>
                              </w:rPr>
                            </w:pPr>
                            <w:hyperlink r:id="rId7"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D25062" w:rsidRPr="00AC57EE" w:rsidRDefault="00D25062" w:rsidP="00D25062">
                            <w:pPr>
                              <w:rPr>
                                <w:rFonts w:ascii="Verdana" w:hAnsi="Verdana"/>
                                <w:sz w:val="14"/>
                                <w:szCs w:val="14"/>
                              </w:rPr>
                            </w:pPr>
                          </w:p>
                          <w:p w:rsidR="00D25062" w:rsidRPr="00AC57EE" w:rsidRDefault="00D25062" w:rsidP="00D25062">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D25062" w:rsidRPr="00AC57EE" w:rsidRDefault="00D25062" w:rsidP="00D25062">
                            <w:pPr>
                              <w:jc w:val="center"/>
                              <w:rPr>
                                <w:rFonts w:ascii="Verdana" w:hAnsi="Verdana"/>
                                <w:sz w:val="14"/>
                                <w:szCs w:val="14"/>
                              </w:rPr>
                            </w:pPr>
                          </w:p>
                          <w:p w:rsidR="00D25062" w:rsidRPr="00AC57EE" w:rsidRDefault="00D25062" w:rsidP="00D25062">
                            <w:pPr>
                              <w:jc w:val="center"/>
                              <w:rPr>
                                <w:rFonts w:ascii="Verdana" w:hAnsi="Verdana"/>
                                <w:sz w:val="14"/>
                                <w:szCs w:val="14"/>
                              </w:rPr>
                            </w:pPr>
                            <w:r w:rsidRPr="00AC57EE">
                              <w:rPr>
                                <w:rFonts w:ascii="Verdana" w:hAnsi="Verdana"/>
                                <w:sz w:val="14"/>
                                <w:szCs w:val="14"/>
                              </w:rPr>
                              <w:t>_______________________________</w:t>
                            </w:r>
                          </w:p>
                          <w:p w:rsidR="00D25062" w:rsidRPr="00AC57EE" w:rsidRDefault="00D25062" w:rsidP="00D25062">
                            <w:pPr>
                              <w:jc w:val="center"/>
                              <w:rPr>
                                <w:rFonts w:ascii="Verdana" w:hAnsi="Verdana"/>
                                <w:b/>
                                <w:sz w:val="14"/>
                                <w:szCs w:val="14"/>
                              </w:rPr>
                            </w:pPr>
                            <w:r w:rsidRPr="00AC57EE">
                              <w:rPr>
                                <w:rFonts w:ascii="Verdana" w:hAnsi="Verdana"/>
                                <w:b/>
                                <w:sz w:val="14"/>
                                <w:szCs w:val="14"/>
                              </w:rPr>
                              <w:t>KENNY DÍAZ MONTOYA</w:t>
                            </w:r>
                          </w:p>
                          <w:p w:rsidR="00D25062" w:rsidRPr="00AC57EE" w:rsidRDefault="00D25062" w:rsidP="00D25062">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705D2"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D25062" w:rsidRPr="00AC57EE" w:rsidRDefault="00D25062" w:rsidP="00D25062">
                      <w:pPr>
                        <w:jc w:val="center"/>
                        <w:rPr>
                          <w:rFonts w:ascii="Verdana" w:hAnsi="Verdana"/>
                          <w:b/>
                          <w:sz w:val="14"/>
                          <w:szCs w:val="14"/>
                        </w:rPr>
                      </w:pPr>
                      <w:r w:rsidRPr="00AC57EE">
                        <w:rPr>
                          <w:rFonts w:ascii="Verdana" w:hAnsi="Verdana"/>
                          <w:b/>
                          <w:sz w:val="14"/>
                          <w:szCs w:val="14"/>
                        </w:rPr>
                        <w:t>NOTIFICACIÓN POR ESTADOS ELECTRÓNICOS</w:t>
                      </w:r>
                    </w:p>
                    <w:p w:rsidR="00D25062" w:rsidRPr="00AC57EE" w:rsidRDefault="00D25062" w:rsidP="00D25062">
                      <w:pPr>
                        <w:jc w:val="center"/>
                        <w:rPr>
                          <w:rFonts w:ascii="Verdana" w:hAnsi="Verdana"/>
                          <w:sz w:val="14"/>
                          <w:szCs w:val="14"/>
                        </w:rPr>
                      </w:pPr>
                    </w:p>
                    <w:p w:rsidR="00D25062" w:rsidRPr="00AC57EE" w:rsidRDefault="00D25062" w:rsidP="00D25062">
                      <w:pPr>
                        <w:jc w:val="center"/>
                        <w:rPr>
                          <w:rFonts w:ascii="Verdana" w:hAnsi="Verdana"/>
                          <w:b/>
                          <w:sz w:val="14"/>
                          <w:szCs w:val="14"/>
                        </w:rPr>
                      </w:pPr>
                      <w:r w:rsidRPr="00AC57EE">
                        <w:rPr>
                          <w:rFonts w:ascii="Verdana" w:hAnsi="Verdana"/>
                          <w:b/>
                          <w:sz w:val="14"/>
                          <w:szCs w:val="14"/>
                        </w:rPr>
                        <w:t>JUZGADO DOCE ADMINISTRATIVO ORAL DE MEDELLIN</w:t>
                      </w:r>
                    </w:p>
                    <w:p w:rsidR="00D25062" w:rsidRPr="00AC57EE" w:rsidRDefault="00D25062" w:rsidP="00D25062">
                      <w:pPr>
                        <w:ind w:left="131"/>
                        <w:jc w:val="center"/>
                        <w:rPr>
                          <w:rFonts w:ascii="Verdana" w:hAnsi="Verdana"/>
                          <w:sz w:val="14"/>
                          <w:szCs w:val="14"/>
                        </w:rPr>
                      </w:pPr>
                    </w:p>
                    <w:p w:rsidR="00D25062" w:rsidRPr="00AC57EE" w:rsidRDefault="00D25062" w:rsidP="00D25062">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D25062" w:rsidRPr="00AC57EE" w:rsidRDefault="00D25062" w:rsidP="00D25062">
                      <w:pPr>
                        <w:jc w:val="center"/>
                        <w:rPr>
                          <w:rFonts w:ascii="Verdana" w:hAnsi="Verdana"/>
                          <w:sz w:val="14"/>
                          <w:szCs w:val="14"/>
                        </w:rPr>
                      </w:pPr>
                    </w:p>
                    <w:p w:rsidR="00D25062" w:rsidRPr="00AC57EE" w:rsidRDefault="00D25062" w:rsidP="00D25062">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D25062" w:rsidRPr="00AC57EE" w:rsidRDefault="00D25062" w:rsidP="00D25062">
                      <w:pPr>
                        <w:rPr>
                          <w:rFonts w:ascii="Verdana" w:hAnsi="Verdana"/>
                          <w:sz w:val="14"/>
                          <w:szCs w:val="14"/>
                        </w:rPr>
                      </w:pPr>
                    </w:p>
                    <w:p w:rsidR="00D25062" w:rsidRPr="00AC57EE" w:rsidRDefault="00D25062" w:rsidP="00D25062">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27</w:t>
                      </w:r>
                      <w:r w:rsidRPr="00AC57EE">
                        <w:rPr>
                          <w:rFonts w:ascii="Verdana" w:hAnsi="Verdana"/>
                          <w:b/>
                          <w:sz w:val="14"/>
                          <w:szCs w:val="14"/>
                          <w:u w:val="single"/>
                        </w:rPr>
                        <w:t xml:space="preserve"> de Enero 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D25062" w:rsidRPr="00AC57EE" w:rsidRDefault="00D25062" w:rsidP="00D25062">
                      <w:pPr>
                        <w:jc w:val="center"/>
                        <w:rPr>
                          <w:rFonts w:ascii="Verdana" w:hAnsi="Verdana"/>
                          <w:sz w:val="14"/>
                          <w:szCs w:val="14"/>
                        </w:rPr>
                      </w:pPr>
                    </w:p>
                    <w:p w:rsidR="00D25062" w:rsidRPr="00AC57EE" w:rsidRDefault="00D25062" w:rsidP="00D25062">
                      <w:pPr>
                        <w:jc w:val="center"/>
                        <w:rPr>
                          <w:rFonts w:ascii="Verdana" w:hAnsi="Verdana"/>
                          <w:sz w:val="14"/>
                          <w:szCs w:val="14"/>
                        </w:rPr>
                      </w:pPr>
                      <w:r w:rsidRPr="00AC57EE">
                        <w:rPr>
                          <w:rFonts w:ascii="Verdana" w:hAnsi="Verdana"/>
                          <w:sz w:val="14"/>
                          <w:szCs w:val="14"/>
                        </w:rPr>
                        <w:t>_______________________________</w:t>
                      </w:r>
                    </w:p>
                    <w:p w:rsidR="00D25062" w:rsidRPr="00AC57EE" w:rsidRDefault="00D25062" w:rsidP="00D25062">
                      <w:pPr>
                        <w:jc w:val="center"/>
                        <w:rPr>
                          <w:rFonts w:ascii="Verdana" w:hAnsi="Verdana"/>
                          <w:b/>
                          <w:sz w:val="14"/>
                          <w:szCs w:val="14"/>
                        </w:rPr>
                      </w:pPr>
                      <w:r w:rsidRPr="00AC57EE">
                        <w:rPr>
                          <w:rFonts w:ascii="Verdana" w:hAnsi="Verdana"/>
                          <w:b/>
                          <w:sz w:val="14"/>
                          <w:szCs w:val="14"/>
                        </w:rPr>
                        <w:t>KENNY DÍAZ MONTOYA</w:t>
                      </w:r>
                    </w:p>
                    <w:p w:rsidR="00D25062" w:rsidRPr="00AC57EE" w:rsidRDefault="00D25062" w:rsidP="00D25062">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D25062" w:rsidRDefault="00D25062" w:rsidP="00D25062"/>
    <w:p w:rsidR="00D25062" w:rsidRDefault="00D25062" w:rsidP="00D25062"/>
    <w:p w:rsidR="00D25062" w:rsidRDefault="00D25062" w:rsidP="00D25062"/>
    <w:p w:rsidR="001B00F6" w:rsidRDefault="002B64AE"/>
    <w:sectPr w:rsidR="001B00F6" w:rsidSect="001A5583">
      <w:footerReference w:type="even" r:id="rId9"/>
      <w:footerReference w:type="default" r:id="rId10"/>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62" w:rsidRDefault="00D25062" w:rsidP="00D25062">
      <w:r>
        <w:separator/>
      </w:r>
    </w:p>
  </w:endnote>
  <w:endnote w:type="continuationSeparator" w:id="0">
    <w:p w:rsidR="00D25062" w:rsidRDefault="00D25062" w:rsidP="00D2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2B64AE"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2B64AE"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2B64AE"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2B64AE"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62" w:rsidRDefault="00D25062" w:rsidP="00D25062">
      <w:r>
        <w:separator/>
      </w:r>
    </w:p>
  </w:footnote>
  <w:footnote w:type="continuationSeparator" w:id="0">
    <w:p w:rsidR="00D25062" w:rsidRDefault="00D25062" w:rsidP="00D25062">
      <w:r>
        <w:continuationSeparator/>
      </w:r>
    </w:p>
  </w:footnote>
  <w:footnote w:id="1">
    <w:p w:rsidR="00D25062" w:rsidRPr="0062423C" w:rsidRDefault="00D25062" w:rsidP="00D25062">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62"/>
    <w:rsid w:val="0006785C"/>
    <w:rsid w:val="002B64AE"/>
    <w:rsid w:val="007B4E5D"/>
    <w:rsid w:val="0081760D"/>
    <w:rsid w:val="008B4AEC"/>
    <w:rsid w:val="00A5583F"/>
    <w:rsid w:val="00AB7B82"/>
    <w:rsid w:val="00AF41D0"/>
    <w:rsid w:val="00B2762B"/>
    <w:rsid w:val="00CC49FD"/>
    <w:rsid w:val="00D25062"/>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96647C-E44A-44E4-B81A-66864542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6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25062"/>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5062"/>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D25062"/>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D25062"/>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D25062"/>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D25062"/>
    <w:rPr>
      <w:rFonts w:ascii="Times New Roman" w:eastAsia="Times New Roman" w:hAnsi="Times New Roman" w:cs="Times New Roman"/>
      <w:sz w:val="20"/>
      <w:szCs w:val="20"/>
      <w:lang w:val="es-ES" w:eastAsia="es-ES"/>
    </w:rPr>
  </w:style>
  <w:style w:type="character" w:styleId="Refdenotaalpie">
    <w:name w:val="footnote reference"/>
    <w:rsid w:val="00D25062"/>
    <w:rPr>
      <w:vertAlign w:val="superscript"/>
    </w:rPr>
  </w:style>
  <w:style w:type="paragraph" w:styleId="Piedepgina">
    <w:name w:val="footer"/>
    <w:basedOn w:val="Normal"/>
    <w:link w:val="PiedepginaCar"/>
    <w:rsid w:val="00D25062"/>
    <w:pPr>
      <w:tabs>
        <w:tab w:val="center" w:pos="4252"/>
        <w:tab w:val="right" w:pos="8504"/>
      </w:tabs>
    </w:pPr>
  </w:style>
  <w:style w:type="character" w:customStyle="1" w:styleId="PiedepginaCar">
    <w:name w:val="Pie de página Car"/>
    <w:basedOn w:val="Fuentedeprrafopredeter"/>
    <w:link w:val="Piedepgina"/>
    <w:rsid w:val="00D2506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25062"/>
  </w:style>
  <w:style w:type="character" w:styleId="Hipervnculo">
    <w:name w:val="Hyperlink"/>
    <w:rsid w:val="00D25062"/>
    <w:rPr>
      <w:color w:val="0000FF"/>
      <w:u w:val="single"/>
    </w:rPr>
  </w:style>
  <w:style w:type="paragraph" w:styleId="Textodeglobo">
    <w:name w:val="Balloon Text"/>
    <w:basedOn w:val="Normal"/>
    <w:link w:val="TextodegloboCar"/>
    <w:uiPriority w:val="99"/>
    <w:semiHidden/>
    <w:unhideWhenUsed/>
    <w:rsid w:val="00D250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506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3" Type="http://schemas.openxmlformats.org/officeDocument/2006/relationships/webSettings" Target="webSettings.xml"/><Relationship Id="rId7" Type="http://schemas.openxmlformats.org/officeDocument/2006/relationships/hyperlink" Target="http://www.ramajudicial.gov.co/web/juzgado-12-administrativo-de-medell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2015-01-26T16:36:00Z</cp:lastPrinted>
  <dcterms:created xsi:type="dcterms:W3CDTF">2015-01-26T16:28:00Z</dcterms:created>
  <dcterms:modified xsi:type="dcterms:W3CDTF">2015-01-26T18:48:00Z</dcterms:modified>
</cp:coreProperties>
</file>