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11" w:rsidRPr="00AF441E" w:rsidRDefault="00395911" w:rsidP="00FB1771">
      <w:pPr>
        <w:spacing w:after="0" w:line="240" w:lineRule="auto"/>
        <w:jc w:val="center"/>
        <w:rPr>
          <w:rFonts w:ascii="Century Gothic" w:hAnsi="Century Gothic" w:cs="Century Gothic"/>
          <w:b/>
        </w:rPr>
      </w:pPr>
      <w:bookmarkStart w:id="0" w:name="_GoBack"/>
      <w:bookmarkEnd w:id="0"/>
      <w:r>
        <w:rPr>
          <w:noProof/>
          <w:lang w:val="es-ES" w:eastAsia="es-ES"/>
        </w:rPr>
        <w:drawing>
          <wp:anchor distT="0" distB="0" distL="114300" distR="114300" simplePos="0" relativeHeight="251659264" behindDoc="0" locked="0" layoutInCell="1" allowOverlap="1" wp14:anchorId="2669D6FD" wp14:editId="45696B7F">
            <wp:simplePos x="0" y="0"/>
            <wp:positionH relativeFrom="column">
              <wp:posOffset>2002155</wp:posOffset>
            </wp:positionH>
            <wp:positionV relativeFrom="paragraph">
              <wp:align>top</wp:align>
            </wp:positionV>
            <wp:extent cx="1280160" cy="902335"/>
            <wp:effectExtent l="0" t="0" r="0" b="0"/>
            <wp:wrapSquare wrapText="bothSides"/>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211" cy="904123"/>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val="es-ES"/>
        </w:rPr>
        <w:br w:type="textWrapping" w:clear="all"/>
      </w:r>
      <w:r w:rsidRPr="00AF441E">
        <w:rPr>
          <w:rFonts w:ascii="Century Gothic" w:hAnsi="Century Gothic" w:cs="Century Gothic"/>
          <w:b/>
        </w:rPr>
        <w:t>JUZGADO PRIMERO CIVIL DEL CIRCUITO</w:t>
      </w:r>
    </w:p>
    <w:p w:rsidR="00395911" w:rsidRPr="00AF441E" w:rsidRDefault="00395911" w:rsidP="00AF441E">
      <w:pPr>
        <w:spacing w:after="0" w:line="240" w:lineRule="auto"/>
        <w:jc w:val="center"/>
        <w:rPr>
          <w:rFonts w:ascii="Century Gothic" w:hAnsi="Century Gothic" w:cs="Century Gothic"/>
          <w:b/>
        </w:rPr>
      </w:pPr>
      <w:r w:rsidRPr="00AF441E">
        <w:rPr>
          <w:rFonts w:ascii="Century Gothic" w:hAnsi="Century Gothic" w:cs="Century Gothic"/>
          <w:b/>
        </w:rPr>
        <w:t>ESPECIALIZADO EN  RESTITUCION DE  TIERRAS</w:t>
      </w:r>
    </w:p>
    <w:p w:rsidR="00395911" w:rsidRPr="00AF441E" w:rsidRDefault="00395911" w:rsidP="00AF441E">
      <w:pPr>
        <w:spacing w:after="0" w:line="240" w:lineRule="auto"/>
        <w:jc w:val="center"/>
        <w:rPr>
          <w:rFonts w:ascii="Century Gothic" w:hAnsi="Century Gothic" w:cs="Century Gothic"/>
          <w:b/>
        </w:rPr>
      </w:pPr>
      <w:r w:rsidRPr="00AF441E">
        <w:rPr>
          <w:rFonts w:ascii="Century Gothic" w:hAnsi="Century Gothic" w:cs="Century Gothic"/>
          <w:b/>
        </w:rPr>
        <w:t xml:space="preserve">  DE EL CARMEN DE BOLIVAR</w:t>
      </w:r>
    </w:p>
    <w:p w:rsidR="00395911" w:rsidRPr="00AF441E" w:rsidRDefault="00395911" w:rsidP="00AF441E">
      <w:pPr>
        <w:spacing w:after="0" w:line="240" w:lineRule="auto"/>
        <w:jc w:val="center"/>
        <w:rPr>
          <w:rFonts w:ascii="Century Gothic" w:eastAsia="Times New Roman" w:hAnsi="Century Gothic" w:cs="Arial"/>
          <w:b/>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r w:rsidRPr="00AF441E">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w:t>
      </w:r>
      <w:r w:rsidR="00227004">
        <w:rPr>
          <w:rFonts w:ascii="Century Gothic" w:eastAsia="Times New Roman" w:hAnsi="Century Gothic" w:cs="Arial"/>
          <w:lang w:eastAsia="es-CO"/>
        </w:rPr>
        <w:t>o el No13-244-31-21-001-2013-072</w:t>
      </w:r>
      <w:r w:rsidRPr="00AF441E">
        <w:rPr>
          <w:rFonts w:ascii="Century Gothic" w:eastAsia="Times New Roman" w:hAnsi="Century Gothic" w:cs="Arial"/>
          <w:lang w:eastAsia="es-CO"/>
        </w:rPr>
        <w:t>.</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r w:rsidRPr="00AF441E">
        <w:rPr>
          <w:rFonts w:ascii="Century Gothic" w:eastAsia="Times New Roman" w:hAnsi="Century Gothic" w:cs="Arial"/>
          <w:lang w:eastAsia="es-CO"/>
        </w:rPr>
        <w:t xml:space="preserve">El Carmen de Bolívar, </w:t>
      </w:r>
      <w:r w:rsidR="00227004">
        <w:rPr>
          <w:rFonts w:ascii="Century Gothic" w:eastAsia="Times New Roman" w:hAnsi="Century Gothic" w:cs="Arial"/>
          <w:lang w:eastAsia="es-CO"/>
        </w:rPr>
        <w:t>1 de noviembre de 2013</w:t>
      </w:r>
    </w:p>
    <w:p w:rsidR="00395911"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FB1771" w:rsidP="00AF441E">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SHEYLLA ARANA VILARO</w:t>
      </w:r>
    </w:p>
    <w:p w:rsidR="00395911" w:rsidRPr="00AF441E" w:rsidRDefault="00FB1771" w:rsidP="00AF441E">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Secretaria ad hoc</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r w:rsidRPr="00AF441E">
        <w:rPr>
          <w:rFonts w:ascii="Century Gothic" w:eastAsia="Times New Roman" w:hAnsi="Century Gothic" w:cs="Arial"/>
          <w:b/>
          <w:lang w:eastAsia="es-CO"/>
        </w:rPr>
        <w:t>JUZGADO PRIMERO CIVIL DEL CIRCUITO ESPECIALIZADO EN RESTITUCIÓN DE TIERRAS</w:t>
      </w:r>
      <w:r w:rsidRPr="00AF441E">
        <w:rPr>
          <w:rFonts w:ascii="Century Gothic" w:eastAsia="Times New Roman" w:hAnsi="Century Gothic" w:cs="Arial"/>
          <w:lang w:eastAsia="es-CO"/>
        </w:rPr>
        <w:t xml:space="preserve">, El Carmen de Bolívar, </w:t>
      </w:r>
      <w:r w:rsidR="00227004">
        <w:rPr>
          <w:rFonts w:ascii="Century Gothic" w:eastAsia="Times New Roman" w:hAnsi="Century Gothic" w:cs="Arial"/>
          <w:lang w:eastAsia="es-CO"/>
        </w:rPr>
        <w:t xml:space="preserve">noviembre primero </w:t>
      </w:r>
      <w:r w:rsidRPr="00AF441E">
        <w:rPr>
          <w:rFonts w:ascii="Century Gothic" w:eastAsia="Times New Roman" w:hAnsi="Century Gothic" w:cs="Arial"/>
          <w:lang w:eastAsia="es-CO"/>
        </w:rPr>
        <w:t>(</w:t>
      </w:r>
      <w:r w:rsidR="00227004">
        <w:rPr>
          <w:rFonts w:ascii="Century Gothic" w:eastAsia="Times New Roman" w:hAnsi="Century Gothic" w:cs="Arial"/>
          <w:lang w:eastAsia="es-CO"/>
        </w:rPr>
        <w:t>01</w:t>
      </w:r>
      <w:r w:rsidRPr="00AF441E">
        <w:rPr>
          <w:rFonts w:ascii="Century Gothic" w:eastAsia="Times New Roman" w:hAnsi="Century Gothic" w:cs="Arial"/>
          <w:lang w:eastAsia="es-CO"/>
        </w:rPr>
        <w:t>) de dos mil trece (2013)</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AF441E">
        <w:rPr>
          <w:rFonts w:ascii="Century Gothic" w:hAnsi="Century Gothic" w:cs="Arial"/>
          <w:b/>
          <w:sz w:val="22"/>
          <w:szCs w:val="22"/>
          <w:lang w:val="es-MX"/>
        </w:rPr>
        <w:t>1)</w:t>
      </w:r>
      <w:r w:rsidRPr="00AF441E">
        <w:rPr>
          <w:rFonts w:ascii="Century Gothic" w:hAnsi="Century Gothic" w:cs="Arial"/>
          <w:sz w:val="22"/>
          <w:szCs w:val="22"/>
          <w:lang w:val="es-MX"/>
        </w:rPr>
        <w:t xml:space="preserve"> Efectuado el estudio pertinente al caso </w:t>
      </w:r>
      <w:r w:rsidRPr="00AF441E">
        <w:rPr>
          <w:rFonts w:ascii="Century Gothic" w:hAnsi="Century Gothic" w:cs="Arial"/>
          <w:i/>
          <w:sz w:val="22"/>
          <w:szCs w:val="22"/>
          <w:lang w:val="es-MX"/>
        </w:rPr>
        <w:t xml:space="preserve">sub examine, </w:t>
      </w:r>
      <w:r w:rsidRPr="00AF441E">
        <w:rPr>
          <w:rFonts w:ascii="Century Gothic" w:hAnsi="Century Gothic" w:cs="Arial"/>
          <w:sz w:val="22"/>
          <w:szCs w:val="22"/>
          <w:lang w:val="es-MX"/>
        </w:rPr>
        <w:t xml:space="preserve">se encuentra que se trata de una solicitud de restitución y formalización de tierras, presentadas por la UNIDAD ADMINISTRATIVA  ESPECIAL  DE  GESTION DE  RESTITUCION DE  TIERRAS DESPOJADAS a favor del señor </w:t>
      </w:r>
      <w:r w:rsidR="00227004">
        <w:rPr>
          <w:rFonts w:ascii="Century Gothic" w:hAnsi="Century Gothic" w:cs="Arial"/>
          <w:sz w:val="22"/>
          <w:szCs w:val="22"/>
          <w:lang w:val="es-MX"/>
        </w:rPr>
        <w:t xml:space="preserve">JOSE DE JESUS IBAÑEZ CAÑATE </w:t>
      </w:r>
      <w:r w:rsidRPr="00AF441E">
        <w:rPr>
          <w:rFonts w:ascii="Century Gothic" w:hAnsi="Century Gothic" w:cs="Arial"/>
          <w:sz w:val="22"/>
          <w:szCs w:val="22"/>
          <w:lang w:val="es-MX"/>
        </w:rPr>
        <w:t xml:space="preserve">identificado con la cédula </w:t>
      </w:r>
      <w:r w:rsidR="00AF441E">
        <w:rPr>
          <w:rFonts w:ascii="Century Gothic" w:hAnsi="Century Gothic" w:cs="Arial"/>
          <w:sz w:val="22"/>
          <w:szCs w:val="22"/>
          <w:lang w:val="es-MX"/>
        </w:rPr>
        <w:t xml:space="preserve">de ciudadanía No. </w:t>
      </w:r>
      <w:r w:rsidR="00227004">
        <w:rPr>
          <w:rFonts w:ascii="Century Gothic" w:hAnsi="Century Gothic" w:cs="Arial"/>
          <w:sz w:val="22"/>
          <w:szCs w:val="22"/>
          <w:lang w:val="es-MX"/>
        </w:rPr>
        <w:t xml:space="preserve">73.544.077 </w:t>
      </w:r>
      <w:r w:rsidR="00AF441E">
        <w:rPr>
          <w:rFonts w:ascii="Century Gothic" w:hAnsi="Century Gothic" w:cs="Arial"/>
          <w:sz w:val="22"/>
          <w:szCs w:val="22"/>
          <w:lang w:val="es-MX"/>
        </w:rPr>
        <w:t>de E</w:t>
      </w:r>
      <w:r w:rsidRPr="00AF441E">
        <w:rPr>
          <w:rFonts w:ascii="Century Gothic" w:hAnsi="Century Gothic" w:cs="Arial"/>
          <w:sz w:val="22"/>
          <w:szCs w:val="22"/>
          <w:lang w:val="es-MX"/>
        </w:rPr>
        <w:t>l Carmen de Bolívar, como reclamante de la propiedad del predio denominado “</w:t>
      </w:r>
      <w:r w:rsidR="00227004">
        <w:rPr>
          <w:rFonts w:ascii="Century Gothic" w:hAnsi="Century Gothic" w:cs="Arial"/>
          <w:sz w:val="22"/>
          <w:szCs w:val="22"/>
          <w:lang w:val="es-MX"/>
        </w:rPr>
        <w:t>MI RIQUEZA</w:t>
      </w:r>
      <w:r w:rsidRPr="00AF441E">
        <w:rPr>
          <w:rFonts w:ascii="Century Gothic" w:hAnsi="Century Gothic" w:cs="Arial"/>
          <w:sz w:val="22"/>
          <w:szCs w:val="22"/>
          <w:lang w:val="es-MX"/>
        </w:rPr>
        <w:t>”,</w:t>
      </w:r>
      <w:r w:rsidR="00AF441E">
        <w:rPr>
          <w:rFonts w:ascii="Century Gothic" w:hAnsi="Century Gothic" w:cs="Arial"/>
          <w:sz w:val="22"/>
          <w:szCs w:val="22"/>
          <w:lang w:val="es-MX"/>
        </w:rPr>
        <w:t xml:space="preserve"> ubicado </w:t>
      </w:r>
      <w:r w:rsidR="00227004">
        <w:rPr>
          <w:rFonts w:ascii="Century Gothic" w:hAnsi="Century Gothic" w:cs="Arial"/>
          <w:sz w:val="22"/>
          <w:szCs w:val="22"/>
          <w:lang w:val="es-MX"/>
        </w:rPr>
        <w:t xml:space="preserve">dentro del predio de mayor extensión “ROMA” ubicado </w:t>
      </w:r>
      <w:r w:rsidR="00227004" w:rsidRPr="007E7B07">
        <w:rPr>
          <w:rFonts w:ascii="Century Gothic" w:hAnsi="Century Gothic" w:cs="Arial"/>
          <w:lang w:val="es-MX"/>
        </w:rPr>
        <w:t>en la zona baja en el Municipio de El Carmen de Bolívar</w:t>
      </w:r>
      <w:r w:rsidR="00227004">
        <w:rPr>
          <w:rFonts w:ascii="Century Gothic" w:hAnsi="Century Gothic" w:cs="Arial"/>
          <w:lang w:val="es-MX"/>
        </w:rPr>
        <w:t xml:space="preserve">, </w:t>
      </w:r>
      <w:r w:rsidRPr="00AF441E">
        <w:rPr>
          <w:rFonts w:ascii="Century Gothic" w:hAnsi="Century Gothic" w:cs="Arial"/>
          <w:sz w:val="22"/>
          <w:szCs w:val="22"/>
          <w:lang w:val="es-MX"/>
        </w:rPr>
        <w:t>identificado con el folio de matrícula inmo</w:t>
      </w:r>
      <w:r w:rsidR="00227004">
        <w:rPr>
          <w:rFonts w:ascii="Century Gothic" w:hAnsi="Century Gothic" w:cs="Arial"/>
          <w:sz w:val="22"/>
          <w:szCs w:val="22"/>
          <w:lang w:val="es-MX"/>
        </w:rPr>
        <w:t>biliaria No 062-9410</w:t>
      </w:r>
      <w:r w:rsidR="00AF441E">
        <w:rPr>
          <w:rFonts w:ascii="Century Gothic" w:hAnsi="Century Gothic" w:cs="Arial"/>
          <w:sz w:val="22"/>
          <w:szCs w:val="22"/>
          <w:lang w:val="es-MX"/>
        </w:rPr>
        <w:t>, q</w:t>
      </w:r>
      <w:r w:rsidRPr="00AF441E">
        <w:rPr>
          <w:rFonts w:ascii="Century Gothic" w:hAnsi="Century Gothic" w:cs="Arial"/>
          <w:sz w:val="22"/>
          <w:szCs w:val="22"/>
          <w:lang w:val="es-MX"/>
        </w:rPr>
        <w:t>uien actúa a través de</w:t>
      </w:r>
      <w:r w:rsidR="00227004">
        <w:rPr>
          <w:rFonts w:ascii="Century Gothic" w:hAnsi="Century Gothic" w:cs="Arial"/>
          <w:sz w:val="22"/>
          <w:szCs w:val="22"/>
          <w:lang w:val="es-MX"/>
        </w:rPr>
        <w:t xml:space="preserve"> </w:t>
      </w:r>
      <w:r w:rsidRPr="00AF441E">
        <w:rPr>
          <w:rFonts w:ascii="Century Gothic" w:hAnsi="Century Gothic" w:cs="Arial"/>
          <w:sz w:val="22"/>
          <w:szCs w:val="22"/>
          <w:lang w:val="es-MX"/>
        </w:rPr>
        <w:t>l</w:t>
      </w:r>
      <w:r w:rsidR="00227004">
        <w:rPr>
          <w:rFonts w:ascii="Century Gothic" w:hAnsi="Century Gothic" w:cs="Arial"/>
          <w:sz w:val="22"/>
          <w:szCs w:val="22"/>
          <w:lang w:val="es-MX"/>
        </w:rPr>
        <w:t>a</w:t>
      </w:r>
      <w:r w:rsidRPr="00AF441E">
        <w:rPr>
          <w:rFonts w:ascii="Century Gothic" w:hAnsi="Century Gothic" w:cs="Arial"/>
          <w:sz w:val="22"/>
          <w:szCs w:val="22"/>
          <w:lang w:val="es-MX"/>
        </w:rPr>
        <w:t xml:space="preserve"> representante judicial Dr</w:t>
      </w:r>
      <w:r w:rsidR="00227004">
        <w:rPr>
          <w:rFonts w:ascii="Century Gothic" w:hAnsi="Century Gothic" w:cs="Arial"/>
          <w:sz w:val="22"/>
          <w:szCs w:val="22"/>
          <w:lang w:val="es-MX"/>
        </w:rPr>
        <w:t>a</w:t>
      </w:r>
      <w:r w:rsidRPr="00AF441E">
        <w:rPr>
          <w:rFonts w:ascii="Century Gothic" w:hAnsi="Century Gothic" w:cs="Arial"/>
          <w:sz w:val="22"/>
          <w:szCs w:val="22"/>
          <w:lang w:val="es-MX"/>
        </w:rPr>
        <w:t xml:space="preserve">. </w:t>
      </w:r>
      <w:r w:rsidR="00227004">
        <w:rPr>
          <w:rFonts w:ascii="Century Gothic" w:hAnsi="Century Gothic" w:cs="Arial"/>
          <w:sz w:val="22"/>
          <w:szCs w:val="22"/>
          <w:lang w:val="es-MX"/>
        </w:rPr>
        <w:t>EDITH KARINA JULIO HERRERA, asignada</w:t>
      </w:r>
      <w:r w:rsidRPr="00AF441E">
        <w:rPr>
          <w:rFonts w:ascii="Century Gothic" w:hAnsi="Century Gothic" w:cs="Arial"/>
          <w:sz w:val="22"/>
          <w:szCs w:val="22"/>
          <w:lang w:val="es-MX"/>
        </w:rPr>
        <w:t xml:space="preserve"> por la UNIDAD ADMINISTRATIVA ESPECIAL DE GESTION DE RESTITUCION DE TIERRAS DESPOJADAS, mediante resolución No. R</w:t>
      </w:r>
      <w:r w:rsidR="00227004">
        <w:rPr>
          <w:rFonts w:ascii="Century Gothic" w:hAnsi="Century Gothic" w:cs="Arial"/>
          <w:sz w:val="22"/>
          <w:szCs w:val="22"/>
          <w:lang w:val="es-MX"/>
        </w:rPr>
        <w:t>B</w:t>
      </w:r>
      <w:r w:rsidRPr="00AF441E">
        <w:rPr>
          <w:rFonts w:ascii="Century Gothic" w:hAnsi="Century Gothic" w:cs="Arial"/>
          <w:sz w:val="22"/>
          <w:szCs w:val="22"/>
          <w:lang w:val="es-MX"/>
        </w:rPr>
        <w:t xml:space="preserve"> </w:t>
      </w:r>
      <w:r w:rsidR="00227004">
        <w:rPr>
          <w:rFonts w:ascii="Century Gothic" w:hAnsi="Century Gothic" w:cs="Arial"/>
          <w:sz w:val="22"/>
          <w:szCs w:val="22"/>
          <w:lang w:val="es-MX"/>
        </w:rPr>
        <w:t>0011</w:t>
      </w:r>
      <w:r w:rsidRPr="00AF441E">
        <w:rPr>
          <w:rFonts w:ascii="Century Gothic" w:hAnsi="Century Gothic" w:cs="Arial"/>
          <w:sz w:val="22"/>
          <w:szCs w:val="22"/>
          <w:lang w:val="es-MX"/>
        </w:rPr>
        <w:t xml:space="preserve"> de</w:t>
      </w:r>
      <w:r w:rsidR="00227004">
        <w:rPr>
          <w:rFonts w:ascii="Century Gothic" w:hAnsi="Century Gothic" w:cs="Arial"/>
          <w:sz w:val="22"/>
          <w:szCs w:val="22"/>
          <w:lang w:val="es-MX"/>
        </w:rPr>
        <w:t xml:space="preserve">l 18 de octubre </w:t>
      </w:r>
      <w:r w:rsidRPr="00AF441E">
        <w:rPr>
          <w:rFonts w:ascii="Century Gothic" w:hAnsi="Century Gothic" w:cs="Arial"/>
          <w:sz w:val="22"/>
          <w:szCs w:val="22"/>
          <w:lang w:val="es-MX"/>
        </w:rPr>
        <w:t>de 2013.</w:t>
      </w: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eastAsia="es-CO"/>
        </w:rPr>
      </w:pPr>
      <w:r w:rsidRPr="00AF441E">
        <w:rPr>
          <w:rFonts w:ascii="Century Gothic" w:hAnsi="Century Gothic" w:cs="Arial"/>
          <w:sz w:val="22"/>
          <w:szCs w:val="22"/>
          <w:lang w:val="es-MX"/>
        </w:rPr>
        <w:t>Atendiendo a que la solicitud se presentó en debida forma, el Juzgado encuentra que resulta viable su admisión y así se dispondrá, por cuanto la misma contiene los documentos y datos mínimos que exige el Art. 84 de la Ley 1448 de 2011 y cumple con el requisito de procedibilidad de que trata el Art. 76 de la misma normatividad por cuanto el predio objeto de la solicitud se encuentra inscrito en el Registro de Tierras Despojadas.</w:t>
      </w:r>
    </w:p>
    <w:p w:rsidR="00395911" w:rsidRPr="00AF441E" w:rsidRDefault="00395911" w:rsidP="00AF441E">
      <w:pPr>
        <w:pStyle w:val="Default"/>
        <w:jc w:val="both"/>
        <w:rPr>
          <w:rFonts w:ascii="Century Gothic" w:eastAsia="Times New Roman" w:hAnsi="Century Gothic"/>
          <w:sz w:val="22"/>
          <w:szCs w:val="22"/>
          <w:lang w:eastAsia="es-CO"/>
        </w:rPr>
      </w:pPr>
    </w:p>
    <w:p w:rsidR="00227004" w:rsidRDefault="00395911" w:rsidP="00AF441E">
      <w:pPr>
        <w:pStyle w:val="Default"/>
        <w:jc w:val="both"/>
        <w:rPr>
          <w:rFonts w:ascii="Century Gothic" w:eastAsia="Times New Roman" w:hAnsi="Century Gothic"/>
          <w:sz w:val="22"/>
          <w:szCs w:val="22"/>
          <w:lang w:eastAsia="es-CO"/>
        </w:rPr>
      </w:pPr>
      <w:r w:rsidRPr="00AF441E">
        <w:rPr>
          <w:rFonts w:ascii="Century Gothic" w:eastAsia="Times New Roman" w:hAnsi="Century Gothic"/>
          <w:b/>
          <w:sz w:val="22"/>
          <w:szCs w:val="22"/>
          <w:lang w:eastAsia="es-CO"/>
        </w:rPr>
        <w:t>2)</w:t>
      </w:r>
      <w:r w:rsidRPr="00AF441E">
        <w:rPr>
          <w:rFonts w:ascii="Century Gothic" w:eastAsia="Times New Roman" w:hAnsi="Century Gothic"/>
          <w:sz w:val="22"/>
          <w:szCs w:val="22"/>
          <w:lang w:eastAsia="es-CO"/>
        </w:rPr>
        <w:t xml:space="preserve"> Igualmente conforme a la información provista por la UNIDAD ADMINISTRATIVA ESPECIAL DE GESTIÓN DE RESTITUCIÓN DE TIERRAS DESPOJADAS se tiene que figura</w:t>
      </w:r>
      <w:r w:rsidR="00227004">
        <w:rPr>
          <w:rFonts w:ascii="Century Gothic" w:eastAsia="Times New Roman" w:hAnsi="Century Gothic"/>
          <w:sz w:val="22"/>
          <w:szCs w:val="22"/>
          <w:lang w:eastAsia="es-CO"/>
        </w:rPr>
        <w:t xml:space="preserve">n como interesados y opositores los señores </w:t>
      </w:r>
      <w:r w:rsidR="00227004" w:rsidRPr="00227004">
        <w:rPr>
          <w:rFonts w:ascii="Century Gothic" w:eastAsia="Times New Roman" w:hAnsi="Century Gothic"/>
          <w:sz w:val="22"/>
          <w:szCs w:val="22"/>
          <w:lang w:eastAsia="es-CO"/>
        </w:rPr>
        <w:t>NELLY ROMERO MEZA, LUIS IBAÑEZ NARVAEZ,  JAIME OLMOS MANTILLA</w:t>
      </w:r>
      <w:r w:rsidR="00227004">
        <w:rPr>
          <w:rFonts w:ascii="Century Gothic" w:eastAsia="Times New Roman" w:hAnsi="Century Gothic"/>
          <w:sz w:val="22"/>
          <w:szCs w:val="22"/>
          <w:lang w:eastAsia="es-CO"/>
        </w:rPr>
        <w:t xml:space="preserve"> y</w:t>
      </w:r>
      <w:r w:rsidR="00227004" w:rsidRPr="00227004">
        <w:rPr>
          <w:rFonts w:ascii="Century Gothic" w:eastAsia="Times New Roman" w:hAnsi="Century Gothic"/>
          <w:sz w:val="22"/>
          <w:szCs w:val="22"/>
          <w:lang w:eastAsia="es-CO"/>
        </w:rPr>
        <w:t xml:space="preserve"> CARLOS OLMOS MANTILLA</w:t>
      </w:r>
      <w:r w:rsidR="00227004">
        <w:rPr>
          <w:rFonts w:ascii="Century Gothic" w:eastAsia="Times New Roman" w:hAnsi="Century Gothic"/>
          <w:sz w:val="22"/>
          <w:szCs w:val="22"/>
          <w:lang w:eastAsia="es-CO"/>
        </w:rPr>
        <w:t xml:space="preserve"> quienes refieren haber adquirido y ser propietarios anteriormente y en la actualidad del predio solicitado.</w:t>
      </w:r>
    </w:p>
    <w:p w:rsidR="00227004" w:rsidRDefault="00227004" w:rsidP="00AF441E">
      <w:pPr>
        <w:pStyle w:val="Default"/>
        <w:jc w:val="both"/>
        <w:rPr>
          <w:rFonts w:ascii="Century Gothic" w:eastAsia="Times New Roman" w:hAnsi="Century Gothic"/>
          <w:sz w:val="22"/>
          <w:szCs w:val="22"/>
          <w:lang w:eastAsia="es-CO"/>
        </w:rPr>
      </w:pPr>
    </w:p>
    <w:p w:rsidR="00395911" w:rsidRPr="00AF441E" w:rsidRDefault="00227004" w:rsidP="00AF441E">
      <w:pPr>
        <w:pStyle w:val="Default"/>
        <w:jc w:val="both"/>
        <w:rPr>
          <w:sz w:val="22"/>
          <w:szCs w:val="22"/>
          <w:highlight w:val="yellow"/>
        </w:rPr>
      </w:pPr>
      <w:r>
        <w:rPr>
          <w:rFonts w:ascii="Century Gothic" w:eastAsia="Times New Roman" w:hAnsi="Century Gothic"/>
          <w:sz w:val="22"/>
          <w:szCs w:val="22"/>
          <w:lang w:eastAsia="es-CO"/>
        </w:rPr>
        <w:t>D</w:t>
      </w:r>
      <w:r w:rsidR="00395911" w:rsidRPr="00AF441E">
        <w:rPr>
          <w:rFonts w:ascii="Century Gothic" w:eastAsia="Times New Roman" w:hAnsi="Century Gothic"/>
          <w:sz w:val="22"/>
          <w:szCs w:val="22"/>
          <w:lang w:eastAsia="es-CO"/>
        </w:rPr>
        <w:t>entro de la actuación reporta</w:t>
      </w:r>
      <w:r>
        <w:rPr>
          <w:rFonts w:ascii="Century Gothic" w:eastAsia="Times New Roman" w:hAnsi="Century Gothic"/>
          <w:sz w:val="22"/>
          <w:szCs w:val="22"/>
          <w:lang w:eastAsia="es-CO"/>
        </w:rPr>
        <w:t>n</w:t>
      </w:r>
      <w:r w:rsidR="00395911" w:rsidRPr="00AF441E">
        <w:rPr>
          <w:rFonts w:ascii="Century Gothic" w:eastAsia="Times New Roman" w:hAnsi="Century Gothic"/>
          <w:sz w:val="22"/>
          <w:szCs w:val="22"/>
          <w:lang w:eastAsia="es-CO"/>
        </w:rPr>
        <w:t xml:space="preserve"> información</w:t>
      </w:r>
      <w:r>
        <w:rPr>
          <w:rFonts w:ascii="Century Gothic" w:eastAsia="Times New Roman" w:hAnsi="Century Gothic"/>
          <w:sz w:val="22"/>
          <w:szCs w:val="22"/>
          <w:lang w:eastAsia="es-CO"/>
        </w:rPr>
        <w:t xml:space="preserve"> clara</w:t>
      </w:r>
      <w:r w:rsidR="00395911" w:rsidRPr="00AF441E">
        <w:rPr>
          <w:rFonts w:ascii="Century Gothic" w:eastAsia="Times New Roman" w:hAnsi="Century Gothic"/>
          <w:sz w:val="22"/>
          <w:szCs w:val="22"/>
          <w:lang w:eastAsia="es-CO"/>
        </w:rPr>
        <w:t xml:space="preserve"> para ser notificado</w:t>
      </w:r>
      <w:r>
        <w:rPr>
          <w:rFonts w:ascii="Century Gothic" w:eastAsia="Times New Roman" w:hAnsi="Century Gothic"/>
          <w:sz w:val="22"/>
          <w:szCs w:val="22"/>
          <w:lang w:eastAsia="es-CO"/>
        </w:rPr>
        <w:t xml:space="preserve">s los señores </w:t>
      </w:r>
      <w:r w:rsidR="00B96BE6">
        <w:rPr>
          <w:rFonts w:ascii="Century Gothic" w:eastAsia="Times New Roman" w:hAnsi="Century Gothic"/>
          <w:sz w:val="22"/>
          <w:szCs w:val="22"/>
          <w:lang w:eastAsia="es-CO"/>
        </w:rPr>
        <w:t xml:space="preserve">LUIS IBAÑEZ NARVAEZ, </w:t>
      </w:r>
      <w:r w:rsidRPr="00227004">
        <w:rPr>
          <w:rFonts w:ascii="Century Gothic" w:eastAsia="Times New Roman" w:hAnsi="Century Gothic"/>
          <w:sz w:val="22"/>
          <w:szCs w:val="22"/>
          <w:lang w:eastAsia="es-CO"/>
        </w:rPr>
        <w:t>JAIME OLMOS MANTILLA</w:t>
      </w:r>
      <w:r>
        <w:rPr>
          <w:rFonts w:ascii="Century Gothic" w:eastAsia="Times New Roman" w:hAnsi="Century Gothic"/>
          <w:sz w:val="22"/>
          <w:szCs w:val="22"/>
          <w:lang w:eastAsia="es-CO"/>
        </w:rPr>
        <w:t xml:space="preserve"> y</w:t>
      </w:r>
      <w:r w:rsidRPr="00227004">
        <w:rPr>
          <w:rFonts w:ascii="Century Gothic" w:eastAsia="Times New Roman" w:hAnsi="Century Gothic"/>
          <w:sz w:val="22"/>
          <w:szCs w:val="22"/>
          <w:lang w:eastAsia="es-CO"/>
        </w:rPr>
        <w:t xml:space="preserve"> CARLOS OLMOS MANTILLA</w:t>
      </w:r>
      <w:r w:rsidR="00395911" w:rsidRPr="00AF441E">
        <w:rPr>
          <w:rFonts w:ascii="Century Gothic" w:eastAsia="Times New Roman" w:hAnsi="Century Gothic"/>
          <w:sz w:val="22"/>
          <w:szCs w:val="22"/>
          <w:lang w:eastAsia="es-CO"/>
        </w:rPr>
        <w:t>, por lo cual se dispondrá remitir por el medio más expedito copia de la solicitud  junto con sus anexos para efectos del traslado previsto en el Art. 87 de la Ley 1448 de 2011 con el fin de que ejerza</w:t>
      </w:r>
      <w:r>
        <w:rPr>
          <w:rFonts w:ascii="Century Gothic" w:eastAsia="Times New Roman" w:hAnsi="Century Gothic"/>
          <w:sz w:val="22"/>
          <w:szCs w:val="22"/>
          <w:lang w:eastAsia="es-CO"/>
        </w:rPr>
        <w:t>n</w:t>
      </w:r>
      <w:r w:rsidR="00395911" w:rsidRPr="00AF441E">
        <w:rPr>
          <w:rFonts w:ascii="Century Gothic" w:eastAsia="Times New Roman" w:hAnsi="Century Gothic"/>
          <w:sz w:val="22"/>
          <w:szCs w:val="22"/>
          <w:lang w:eastAsia="es-CO"/>
        </w:rPr>
        <w:t xml:space="preserve"> el derecho de defensa, se pronuncie sobre los hechos y pretensiones de la demanda, haga valer las pruebas que estimen pertinentes y presente oposiciones dentro de los quince (15) días siguientes contados a partir del día siguiente al recibido de la notificación</w:t>
      </w:r>
    </w:p>
    <w:p w:rsidR="00AF441E" w:rsidRPr="00AF441E" w:rsidRDefault="00AF441E" w:rsidP="00B96BE6">
      <w:pPr>
        <w:pStyle w:val="Default"/>
        <w:jc w:val="both"/>
        <w:rPr>
          <w:rFonts w:ascii="Century Gothic" w:eastAsia="Times New Roman" w:hAnsi="Century Gothic"/>
          <w:sz w:val="22"/>
          <w:szCs w:val="22"/>
          <w:lang w:eastAsia="es-CO"/>
        </w:rPr>
      </w:pPr>
      <w:r>
        <w:rPr>
          <w:rFonts w:ascii="Century Gothic" w:eastAsia="Times New Roman" w:hAnsi="Century Gothic"/>
          <w:sz w:val="22"/>
          <w:szCs w:val="22"/>
          <w:lang w:eastAsia="es-CO"/>
        </w:rPr>
        <w:lastRenderedPageBreak/>
        <w:t xml:space="preserve">De la misma manera, </w:t>
      </w:r>
      <w:r w:rsidR="00B96BE6">
        <w:rPr>
          <w:rFonts w:ascii="Century Gothic" w:eastAsia="Times New Roman" w:hAnsi="Century Gothic"/>
          <w:sz w:val="22"/>
          <w:szCs w:val="22"/>
          <w:lang w:eastAsia="es-CO"/>
        </w:rPr>
        <w:t>para el traslado a la señora NELLY ROMERO MEZA</w:t>
      </w:r>
      <w:r w:rsidRPr="00AF441E">
        <w:rPr>
          <w:rFonts w:ascii="Century Gothic" w:hAnsi="Century Gothic"/>
          <w:sz w:val="22"/>
          <w:szCs w:val="22"/>
          <w:lang w:val="es-MX"/>
        </w:rPr>
        <w:t xml:space="preserve">, atendiendo a que </w:t>
      </w:r>
      <w:r w:rsidRPr="00AF441E">
        <w:rPr>
          <w:rFonts w:ascii="Century Gothic" w:eastAsia="Times New Roman" w:hAnsi="Century Gothic"/>
          <w:sz w:val="22"/>
          <w:szCs w:val="22"/>
          <w:lang w:eastAsia="es-CO"/>
        </w:rPr>
        <w:t>dentro de la actuación no aparece reportada dirección alguna de ubicación o notificación</w:t>
      </w:r>
      <w:r w:rsidR="00B96BE6">
        <w:rPr>
          <w:rFonts w:ascii="Century Gothic" w:eastAsia="Times New Roman" w:hAnsi="Century Gothic"/>
          <w:sz w:val="22"/>
          <w:szCs w:val="22"/>
          <w:lang w:eastAsia="es-CO"/>
        </w:rPr>
        <w:t>, y previendo una eventual imposibilidad de notificación del señor LUIS IBAÑEZ NARVAEZ del cual se reporta como dirección de notificación únicamente el barrio donde presuntamente reside</w:t>
      </w:r>
      <w:r w:rsidRPr="00AF441E">
        <w:rPr>
          <w:rFonts w:ascii="Century Gothic" w:eastAsia="Times New Roman" w:hAnsi="Century Gothic"/>
          <w:sz w:val="22"/>
          <w:szCs w:val="22"/>
          <w:lang w:eastAsia="es-CO"/>
        </w:rPr>
        <w:t>, para el traslado de la solicitud previsto en el Art. 87 de la Ley 1448 de 2011 a esta</w:t>
      </w:r>
      <w:r w:rsidR="00B96BE6">
        <w:rPr>
          <w:rFonts w:ascii="Century Gothic" w:eastAsia="Times New Roman" w:hAnsi="Century Gothic"/>
          <w:sz w:val="22"/>
          <w:szCs w:val="22"/>
          <w:lang w:eastAsia="es-CO"/>
        </w:rPr>
        <w:t>s</w:t>
      </w:r>
      <w:r w:rsidRPr="00AF441E">
        <w:rPr>
          <w:rFonts w:ascii="Century Gothic" w:eastAsia="Times New Roman" w:hAnsi="Century Gothic"/>
          <w:sz w:val="22"/>
          <w:szCs w:val="22"/>
          <w:lang w:eastAsia="es-CO"/>
        </w:rPr>
        <w:t xml:space="preserve"> persona</w:t>
      </w:r>
      <w:r w:rsidR="00B96BE6">
        <w:rPr>
          <w:rFonts w:ascii="Century Gothic" w:eastAsia="Times New Roman" w:hAnsi="Century Gothic"/>
          <w:sz w:val="22"/>
          <w:szCs w:val="22"/>
          <w:lang w:eastAsia="es-CO"/>
        </w:rPr>
        <w:t>s</w:t>
      </w:r>
      <w:r w:rsidRPr="00AF441E">
        <w:rPr>
          <w:rFonts w:ascii="Century Gothic" w:eastAsia="Times New Roman" w:hAnsi="Century Gothic"/>
          <w:sz w:val="22"/>
          <w:szCs w:val="22"/>
          <w:lang w:eastAsia="es-CO"/>
        </w:rPr>
        <w:t>, se dispondrá convocarlo</w:t>
      </w:r>
      <w:r w:rsidR="00B96BE6">
        <w:rPr>
          <w:rFonts w:ascii="Century Gothic" w:eastAsia="Times New Roman" w:hAnsi="Century Gothic"/>
          <w:sz w:val="22"/>
          <w:szCs w:val="22"/>
          <w:lang w:eastAsia="es-CO"/>
        </w:rPr>
        <w:t>s</w:t>
      </w:r>
      <w:r w:rsidRPr="00AF441E">
        <w:rPr>
          <w:rFonts w:ascii="Century Gothic" w:eastAsia="Times New Roman" w:hAnsi="Century Gothic"/>
          <w:sz w:val="22"/>
          <w:szCs w:val="22"/>
          <w:lang w:eastAsia="es-CO"/>
        </w:rPr>
        <w:t xml:space="preserve"> expresamente dentro de la publicación de que trata el Art. 86 literal e) de la misma normatividad, atendiendo las facultades otorgadas por el Art. 93 de la citada ley, advirtiendo que una vez cumplida la formalidad de la publicación sin que se haga presente, se le asignará un representante judicial para el proceso en el término de cinco (5) días contados a partir del día siguiente de la última publicación conforme a lo previsto en el inciso tercero del Art. 87 de la Ley 1448 de 2011.</w:t>
      </w:r>
    </w:p>
    <w:p w:rsidR="00AF441E" w:rsidRDefault="00AF441E" w:rsidP="00AF441E">
      <w:pPr>
        <w:pStyle w:val="Default"/>
        <w:jc w:val="both"/>
        <w:rPr>
          <w:rFonts w:ascii="Century Gothic" w:eastAsia="Times New Roman" w:hAnsi="Century Gothic"/>
          <w:sz w:val="22"/>
          <w:szCs w:val="22"/>
          <w:lang w:eastAsia="es-CO"/>
        </w:rPr>
      </w:pPr>
    </w:p>
    <w:p w:rsidR="00AF441E" w:rsidRPr="00AF441E" w:rsidRDefault="00AF441E" w:rsidP="00AF441E">
      <w:pPr>
        <w:pStyle w:val="Default"/>
        <w:jc w:val="both"/>
        <w:rPr>
          <w:rFonts w:ascii="Century Gothic" w:hAnsi="Century Gothic"/>
          <w:sz w:val="22"/>
          <w:szCs w:val="22"/>
        </w:rPr>
      </w:pPr>
      <w:r w:rsidRPr="00AF441E">
        <w:rPr>
          <w:rFonts w:ascii="Century Gothic" w:eastAsia="Times New Roman" w:hAnsi="Century Gothic"/>
          <w:sz w:val="22"/>
          <w:szCs w:val="22"/>
          <w:lang w:eastAsia="es-CO"/>
        </w:rPr>
        <w:t xml:space="preserve">A su vez, con el fin de garantizar la publicidad de la presente actuación y lograr la efectiva comparecencia de esta persona, se dispondrá efectuar la publicación no solo </w:t>
      </w:r>
      <w:r w:rsidRPr="00AF441E">
        <w:rPr>
          <w:rFonts w:ascii="Century Gothic" w:hAnsi="Century Gothic"/>
          <w:sz w:val="22"/>
          <w:szCs w:val="22"/>
        </w:rPr>
        <w:t xml:space="preserve">en un diario de amplia circulación nacional, esto es, El Tiempo, El Universal, sino también en una </w:t>
      </w:r>
      <w:r w:rsidRPr="00AF441E">
        <w:rPr>
          <w:rFonts w:ascii="Century Gothic" w:hAnsi="Century Gothic"/>
          <w:color w:val="auto"/>
          <w:sz w:val="22"/>
          <w:szCs w:val="22"/>
        </w:rPr>
        <w:t xml:space="preserve">radiodifusora de </w:t>
      </w:r>
      <w:r w:rsidRPr="00AF441E">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AF441E" w:rsidRDefault="00AF441E" w:rsidP="00AF441E">
      <w:pPr>
        <w:pStyle w:val="Default"/>
        <w:jc w:val="both"/>
        <w:rPr>
          <w:rFonts w:ascii="Century Gothic" w:eastAsia="Times New Roman" w:hAnsi="Century Gothic"/>
          <w:sz w:val="22"/>
          <w:szCs w:val="22"/>
          <w:lang w:eastAsia="es-CO"/>
        </w:rPr>
      </w:pPr>
    </w:p>
    <w:p w:rsidR="00AF441E" w:rsidRPr="00AF441E" w:rsidRDefault="00AF441E" w:rsidP="00AF441E">
      <w:pPr>
        <w:pStyle w:val="Default"/>
        <w:jc w:val="both"/>
        <w:rPr>
          <w:rFonts w:ascii="Century Gothic" w:eastAsia="Times New Roman" w:hAnsi="Century Gothic"/>
          <w:sz w:val="22"/>
          <w:szCs w:val="22"/>
          <w:lang w:eastAsia="es-CO"/>
        </w:rPr>
      </w:pPr>
      <w:r>
        <w:rPr>
          <w:rFonts w:ascii="Century Gothic" w:eastAsia="Times New Roman" w:hAnsi="Century Gothic"/>
          <w:sz w:val="22"/>
          <w:szCs w:val="22"/>
          <w:lang w:eastAsia="es-CO"/>
        </w:rPr>
        <w:t xml:space="preserve">Finalmente, se </w:t>
      </w:r>
      <w:r w:rsidR="00AD4B83">
        <w:rPr>
          <w:rFonts w:ascii="Century Gothic" w:eastAsia="Times New Roman" w:hAnsi="Century Gothic"/>
          <w:sz w:val="22"/>
          <w:szCs w:val="22"/>
          <w:lang w:eastAsia="es-CO"/>
        </w:rPr>
        <w:t>oficiará</w:t>
      </w:r>
      <w:r>
        <w:rPr>
          <w:rFonts w:ascii="Century Gothic" w:eastAsia="Times New Roman" w:hAnsi="Century Gothic"/>
          <w:sz w:val="22"/>
          <w:szCs w:val="22"/>
          <w:lang w:eastAsia="es-CO"/>
        </w:rPr>
        <w:t xml:space="preserve"> tanto a</w:t>
      </w:r>
      <w:r w:rsidR="00B96BE6">
        <w:rPr>
          <w:rFonts w:ascii="Century Gothic" w:eastAsia="Times New Roman" w:hAnsi="Century Gothic"/>
          <w:sz w:val="22"/>
          <w:szCs w:val="22"/>
          <w:lang w:eastAsia="es-CO"/>
        </w:rPr>
        <w:t xml:space="preserve"> </w:t>
      </w:r>
      <w:r>
        <w:rPr>
          <w:rFonts w:ascii="Century Gothic" w:eastAsia="Times New Roman" w:hAnsi="Century Gothic"/>
          <w:sz w:val="22"/>
          <w:szCs w:val="22"/>
          <w:lang w:eastAsia="es-CO"/>
        </w:rPr>
        <w:t>l</w:t>
      </w:r>
      <w:r w:rsidR="00B96BE6">
        <w:rPr>
          <w:rFonts w:ascii="Century Gothic" w:eastAsia="Times New Roman" w:hAnsi="Century Gothic"/>
          <w:sz w:val="22"/>
          <w:szCs w:val="22"/>
          <w:lang w:eastAsia="es-CO"/>
        </w:rPr>
        <w:t>a</w:t>
      </w:r>
      <w:r>
        <w:rPr>
          <w:rFonts w:ascii="Century Gothic" w:eastAsia="Times New Roman" w:hAnsi="Century Gothic"/>
          <w:sz w:val="22"/>
          <w:szCs w:val="22"/>
          <w:lang w:eastAsia="es-CO"/>
        </w:rPr>
        <w:t xml:space="preserve"> representante judicial del solicitante </w:t>
      </w:r>
      <w:r w:rsidR="000F1D2C">
        <w:rPr>
          <w:rFonts w:ascii="Century Gothic" w:eastAsia="Times New Roman" w:hAnsi="Century Gothic"/>
          <w:sz w:val="22"/>
          <w:szCs w:val="22"/>
          <w:lang w:eastAsia="es-CO"/>
        </w:rPr>
        <w:t>para que informe si tiene conocimiento</w:t>
      </w:r>
      <w:r w:rsidR="00B96BE6">
        <w:rPr>
          <w:rFonts w:ascii="Century Gothic" w:eastAsia="Times New Roman" w:hAnsi="Century Gothic"/>
          <w:sz w:val="22"/>
          <w:szCs w:val="22"/>
          <w:lang w:eastAsia="es-CO"/>
        </w:rPr>
        <w:t>, o si su poderdante conoce</w:t>
      </w:r>
      <w:r w:rsidR="000F1D2C">
        <w:rPr>
          <w:rFonts w:ascii="Century Gothic" w:eastAsia="Times New Roman" w:hAnsi="Century Gothic"/>
          <w:sz w:val="22"/>
          <w:szCs w:val="22"/>
          <w:lang w:eastAsia="es-CO"/>
        </w:rPr>
        <w:t xml:space="preserve"> el lugar de ubicación y/o residencia</w:t>
      </w:r>
      <w:r w:rsidR="00B96BE6">
        <w:rPr>
          <w:rFonts w:ascii="Century Gothic" w:eastAsia="Times New Roman" w:hAnsi="Century Gothic"/>
          <w:sz w:val="22"/>
          <w:szCs w:val="22"/>
          <w:lang w:eastAsia="es-CO"/>
        </w:rPr>
        <w:t xml:space="preserve"> específicos </w:t>
      </w:r>
      <w:r w:rsidR="000F1D2C">
        <w:rPr>
          <w:rFonts w:ascii="Century Gothic" w:eastAsia="Times New Roman" w:hAnsi="Century Gothic"/>
          <w:sz w:val="22"/>
          <w:szCs w:val="22"/>
          <w:lang w:eastAsia="es-CO"/>
        </w:rPr>
        <w:t>de</w:t>
      </w:r>
      <w:r w:rsidR="00B96BE6">
        <w:rPr>
          <w:rFonts w:ascii="Century Gothic" w:eastAsia="Times New Roman" w:hAnsi="Century Gothic"/>
          <w:sz w:val="22"/>
          <w:szCs w:val="22"/>
          <w:lang w:eastAsia="es-CO"/>
        </w:rPr>
        <w:t xml:space="preserve"> </w:t>
      </w:r>
      <w:r w:rsidR="000F1D2C">
        <w:rPr>
          <w:rFonts w:ascii="Century Gothic" w:eastAsia="Times New Roman" w:hAnsi="Century Gothic"/>
          <w:sz w:val="22"/>
          <w:szCs w:val="22"/>
          <w:lang w:eastAsia="es-CO"/>
        </w:rPr>
        <w:t>l</w:t>
      </w:r>
      <w:r w:rsidR="00B96BE6">
        <w:rPr>
          <w:rFonts w:ascii="Century Gothic" w:eastAsia="Times New Roman" w:hAnsi="Century Gothic"/>
          <w:sz w:val="22"/>
          <w:szCs w:val="22"/>
          <w:lang w:eastAsia="es-CO"/>
        </w:rPr>
        <w:t>os</w:t>
      </w:r>
      <w:r w:rsidR="000F1D2C">
        <w:rPr>
          <w:rFonts w:ascii="Century Gothic" w:eastAsia="Times New Roman" w:hAnsi="Century Gothic"/>
          <w:sz w:val="22"/>
          <w:szCs w:val="22"/>
          <w:lang w:eastAsia="es-CO"/>
        </w:rPr>
        <w:t xml:space="preserve"> señor</w:t>
      </w:r>
      <w:r w:rsidR="00B96BE6">
        <w:rPr>
          <w:rFonts w:ascii="Century Gothic" w:eastAsia="Times New Roman" w:hAnsi="Century Gothic"/>
          <w:sz w:val="22"/>
          <w:szCs w:val="22"/>
          <w:lang w:eastAsia="es-CO"/>
        </w:rPr>
        <w:t>es NELLY ROMERO MEZA</w:t>
      </w:r>
      <w:r w:rsidR="00B96BE6">
        <w:rPr>
          <w:rFonts w:ascii="Century Gothic" w:hAnsi="Century Gothic"/>
          <w:sz w:val="22"/>
          <w:szCs w:val="22"/>
          <w:lang w:val="es-MX"/>
        </w:rPr>
        <w:t xml:space="preserve"> y </w:t>
      </w:r>
      <w:r w:rsidR="00B96BE6">
        <w:rPr>
          <w:rFonts w:ascii="Century Gothic" w:eastAsia="Times New Roman" w:hAnsi="Century Gothic"/>
          <w:sz w:val="22"/>
          <w:szCs w:val="22"/>
          <w:lang w:eastAsia="es-CO"/>
        </w:rPr>
        <w:t>LUIS IBAÑEZ NARVAEZ</w:t>
      </w:r>
      <w:r w:rsidR="000F1D2C">
        <w:rPr>
          <w:rFonts w:ascii="Century Gothic" w:eastAsia="Times New Roman" w:hAnsi="Century Gothic"/>
          <w:sz w:val="22"/>
          <w:szCs w:val="22"/>
          <w:lang w:eastAsia="es-CO"/>
        </w:rPr>
        <w:t>, en caso positivo, deberán remitir la información correspondiente dentro de los cinco (5) días siguientes a este Despacho Judicial.</w:t>
      </w:r>
    </w:p>
    <w:p w:rsidR="00AF441E" w:rsidRPr="00AF441E" w:rsidRDefault="00AF441E" w:rsidP="00AF441E">
      <w:pPr>
        <w:pStyle w:val="Default"/>
        <w:jc w:val="both"/>
        <w:rPr>
          <w:rFonts w:ascii="Century Gothic" w:eastAsia="Times New Roman" w:hAnsi="Century Gothic"/>
          <w:sz w:val="22"/>
          <w:szCs w:val="22"/>
          <w:lang w:eastAsia="es-CO"/>
        </w:rPr>
      </w:pPr>
    </w:p>
    <w:p w:rsidR="00B96BE6" w:rsidRDefault="00B96BE6" w:rsidP="00B96BE6">
      <w:pPr>
        <w:pStyle w:val="Default"/>
        <w:jc w:val="both"/>
        <w:rPr>
          <w:rFonts w:ascii="Century Gothic" w:eastAsia="Times New Roman" w:hAnsi="Century Gothic"/>
          <w:sz w:val="22"/>
          <w:szCs w:val="22"/>
          <w:lang w:eastAsia="es-CO"/>
        </w:rPr>
      </w:pPr>
      <w:r>
        <w:rPr>
          <w:rFonts w:ascii="Century Gothic" w:eastAsia="Times New Roman" w:hAnsi="Century Gothic"/>
          <w:b/>
          <w:lang w:eastAsia="es-CO"/>
        </w:rPr>
        <w:t>3</w:t>
      </w:r>
      <w:r w:rsidR="00785412" w:rsidRPr="00785412">
        <w:rPr>
          <w:rFonts w:ascii="Century Gothic" w:eastAsia="Times New Roman" w:hAnsi="Century Gothic"/>
          <w:b/>
          <w:lang w:eastAsia="es-CO"/>
        </w:rPr>
        <w:t>)</w:t>
      </w:r>
      <w:r w:rsidR="00785412">
        <w:rPr>
          <w:rFonts w:ascii="Century Gothic" w:eastAsia="Times New Roman" w:hAnsi="Century Gothic"/>
          <w:lang w:eastAsia="es-CO"/>
        </w:rPr>
        <w:t xml:space="preserve"> </w:t>
      </w:r>
      <w:r w:rsidRPr="00384E19">
        <w:rPr>
          <w:rFonts w:ascii="Century Gothic" w:eastAsia="Times New Roman" w:hAnsi="Century Gothic"/>
          <w:sz w:val="22"/>
          <w:szCs w:val="22"/>
          <w:lang w:val="es-CO" w:eastAsia="es-CO"/>
        </w:rPr>
        <w:t>U</w:t>
      </w:r>
      <w:r w:rsidRPr="00384E19">
        <w:rPr>
          <w:rFonts w:ascii="Century Gothic" w:eastAsia="Times New Roman" w:hAnsi="Century Gothic" w:cs="Times New Roman"/>
          <w:sz w:val="22"/>
          <w:szCs w:val="22"/>
          <w:lang w:val="es-CO" w:eastAsia="es-CO"/>
        </w:rPr>
        <w:t xml:space="preserve">na vez revisadas las pretensiones, así como la información técnico predial de cada uno de los predios objeto de la solicitud y las pretensiones de la misma, el Despacho advierte que se hace necesario vincular </w:t>
      </w:r>
      <w:r w:rsidRPr="00384E19">
        <w:rPr>
          <w:rFonts w:ascii="Century Gothic" w:eastAsia="Times New Roman" w:hAnsi="Century Gothic"/>
          <w:color w:val="auto"/>
          <w:sz w:val="22"/>
          <w:szCs w:val="22"/>
          <w:lang w:val="es-CO" w:eastAsia="es-CO"/>
        </w:rPr>
        <w:t xml:space="preserve">a la presente actuación </w:t>
      </w:r>
      <w:r>
        <w:rPr>
          <w:rFonts w:ascii="Century Gothic" w:eastAsia="Times New Roman" w:hAnsi="Century Gothic"/>
          <w:sz w:val="22"/>
          <w:szCs w:val="22"/>
          <w:lang w:eastAsia="es-CO"/>
        </w:rPr>
        <w:t>a la AGENCIA NACIONAL DE HIDROCARBUROS</w:t>
      </w:r>
      <w:r w:rsidRPr="00384E19">
        <w:rPr>
          <w:rFonts w:ascii="Century Gothic" w:eastAsia="Times New Roman" w:hAnsi="Century Gothic"/>
          <w:sz w:val="22"/>
          <w:szCs w:val="22"/>
          <w:lang w:eastAsia="es-CO"/>
        </w:rPr>
        <w:t xml:space="preserve"> </w:t>
      </w:r>
      <w:r>
        <w:rPr>
          <w:rFonts w:ascii="Century Gothic" w:eastAsia="Times New Roman" w:hAnsi="Century Gothic"/>
          <w:sz w:val="22"/>
          <w:szCs w:val="22"/>
          <w:lang w:eastAsia="es-CO"/>
        </w:rPr>
        <w:t xml:space="preserve">a la empresa HOCOL S.A. </w:t>
      </w:r>
      <w:r w:rsidRPr="00384E19">
        <w:rPr>
          <w:rFonts w:ascii="Century Gothic" w:eastAsia="Times New Roman" w:hAnsi="Century Gothic"/>
          <w:sz w:val="22"/>
          <w:szCs w:val="22"/>
          <w:lang w:eastAsia="es-CO"/>
        </w:rPr>
        <w:t>a la AGENCIA NACIONAL MINERA</w:t>
      </w:r>
      <w:r>
        <w:rPr>
          <w:rFonts w:ascii="Century Gothic" w:eastAsia="Times New Roman" w:hAnsi="Century Gothic"/>
          <w:sz w:val="22"/>
          <w:szCs w:val="22"/>
          <w:lang w:eastAsia="es-CO"/>
        </w:rPr>
        <w:t xml:space="preserve"> y al INCODER, </w:t>
      </w:r>
      <w:r w:rsidRPr="00384E19">
        <w:rPr>
          <w:rFonts w:ascii="Century Gothic" w:eastAsia="Times New Roman" w:hAnsi="Century Gothic"/>
          <w:sz w:val="22"/>
          <w:szCs w:val="22"/>
          <w:lang w:eastAsia="es-CO"/>
        </w:rPr>
        <w:t xml:space="preserve">atendiendo a que en la demanda de restitución se </w:t>
      </w:r>
      <w:r>
        <w:rPr>
          <w:rFonts w:ascii="Century Gothic" w:eastAsia="Times New Roman" w:hAnsi="Century Gothic"/>
          <w:sz w:val="22"/>
          <w:szCs w:val="22"/>
          <w:lang w:eastAsia="es-CO"/>
        </w:rPr>
        <w:t xml:space="preserve">enuncian </w:t>
      </w:r>
      <w:r w:rsidRPr="00384E19">
        <w:rPr>
          <w:rFonts w:ascii="Century Gothic" w:eastAsia="Times New Roman" w:hAnsi="Century Gothic"/>
          <w:sz w:val="22"/>
          <w:szCs w:val="22"/>
          <w:lang w:eastAsia="es-CO"/>
        </w:rPr>
        <w:t xml:space="preserve">afectaciones sobre </w:t>
      </w:r>
      <w:r>
        <w:rPr>
          <w:rFonts w:ascii="Century Gothic" w:eastAsia="Times New Roman" w:hAnsi="Century Gothic"/>
          <w:sz w:val="22"/>
          <w:szCs w:val="22"/>
          <w:lang w:eastAsia="es-CO"/>
        </w:rPr>
        <w:t xml:space="preserve">los </w:t>
      </w:r>
      <w:r w:rsidRPr="00384E19">
        <w:rPr>
          <w:rFonts w:ascii="Century Gothic" w:eastAsia="Times New Roman" w:hAnsi="Century Gothic"/>
          <w:sz w:val="22"/>
          <w:szCs w:val="22"/>
          <w:lang w:eastAsia="es-CO"/>
        </w:rPr>
        <w:t>bien</w:t>
      </w:r>
      <w:r>
        <w:rPr>
          <w:rFonts w:ascii="Century Gothic" w:eastAsia="Times New Roman" w:hAnsi="Century Gothic"/>
          <w:sz w:val="22"/>
          <w:szCs w:val="22"/>
          <w:lang w:eastAsia="es-CO"/>
        </w:rPr>
        <w:t>es</w:t>
      </w:r>
      <w:r w:rsidRPr="00384E19">
        <w:rPr>
          <w:rFonts w:ascii="Century Gothic" w:eastAsia="Times New Roman" w:hAnsi="Century Gothic"/>
          <w:sz w:val="22"/>
          <w:szCs w:val="22"/>
          <w:lang w:eastAsia="es-CO"/>
        </w:rPr>
        <w:t xml:space="preserve"> </w:t>
      </w:r>
      <w:r>
        <w:rPr>
          <w:rFonts w:ascii="Century Gothic" w:eastAsia="Times New Roman" w:hAnsi="Century Gothic"/>
          <w:sz w:val="22"/>
          <w:szCs w:val="22"/>
          <w:lang w:eastAsia="es-CO"/>
        </w:rPr>
        <w:t xml:space="preserve">en materia de hidrocarburos bajo el contrato SAMAN, operado por </w:t>
      </w:r>
      <w:r w:rsidRPr="00384E19">
        <w:rPr>
          <w:rFonts w:ascii="Century Gothic" w:eastAsia="Times New Roman" w:hAnsi="Century Gothic"/>
          <w:sz w:val="22"/>
          <w:szCs w:val="22"/>
          <w:lang w:eastAsia="es-CO"/>
        </w:rPr>
        <w:t xml:space="preserve">HOCOL S.A. </w:t>
      </w:r>
      <w:r>
        <w:rPr>
          <w:rFonts w:ascii="Century Gothic" w:eastAsia="Times New Roman" w:hAnsi="Century Gothic"/>
          <w:sz w:val="22"/>
          <w:szCs w:val="22"/>
          <w:lang w:eastAsia="es-CO"/>
        </w:rPr>
        <w:t>y se trata de la adjudicación de bienes baldíos.</w:t>
      </w:r>
    </w:p>
    <w:p w:rsidR="00B96BE6" w:rsidRPr="00384E19" w:rsidRDefault="00B96BE6" w:rsidP="00B96BE6">
      <w:pPr>
        <w:pStyle w:val="Default"/>
        <w:jc w:val="both"/>
        <w:rPr>
          <w:rFonts w:ascii="Century Gothic" w:eastAsia="Times New Roman" w:hAnsi="Century Gothic"/>
          <w:sz w:val="22"/>
          <w:szCs w:val="22"/>
          <w:lang w:eastAsia="es-CO"/>
        </w:rPr>
      </w:pPr>
    </w:p>
    <w:p w:rsidR="00B96BE6" w:rsidRPr="00384E19" w:rsidRDefault="00B96BE6" w:rsidP="00B96BE6">
      <w:pPr>
        <w:pStyle w:val="Default"/>
        <w:jc w:val="both"/>
        <w:rPr>
          <w:rFonts w:ascii="Century Gothic" w:eastAsia="Times New Roman" w:hAnsi="Century Gothic"/>
          <w:sz w:val="22"/>
          <w:szCs w:val="22"/>
          <w:lang w:eastAsia="es-CO"/>
        </w:rPr>
      </w:pPr>
      <w:r w:rsidRPr="00384E19">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384E19">
        <w:rPr>
          <w:rFonts w:ascii="Century Gothic" w:hAnsi="Century Gothic"/>
          <w:sz w:val="22"/>
          <w:szCs w:val="22"/>
        </w:rPr>
        <w:t xml:space="preserve">ejerzan el derecho de defensa y contradicción, hagan valer las pruebas que estimen pertinentes, presenten oposiciones y </w:t>
      </w:r>
      <w:r w:rsidRPr="00384E19">
        <w:rPr>
          <w:rFonts w:ascii="Century Gothic" w:eastAsia="Times New Roman" w:hAnsi="Century Gothic"/>
          <w:sz w:val="22"/>
          <w:szCs w:val="22"/>
          <w:lang w:eastAsia="es-CO"/>
        </w:rPr>
        <w:t xml:space="preserve">se pronuncien sobre los hechos y pretensiones de la demanda. </w:t>
      </w:r>
    </w:p>
    <w:p w:rsidR="005D1950" w:rsidRPr="00AF441E" w:rsidRDefault="005D1950" w:rsidP="00AF441E">
      <w:pPr>
        <w:autoSpaceDE w:val="0"/>
        <w:autoSpaceDN w:val="0"/>
        <w:adjustRightInd w:val="0"/>
        <w:spacing w:after="0" w:line="240" w:lineRule="auto"/>
        <w:jc w:val="both"/>
        <w:rPr>
          <w:rFonts w:ascii="Century Gothic" w:eastAsia="Times New Roman" w:hAnsi="Century Gothic" w:cs="Arial"/>
          <w:color w:val="000000"/>
          <w:lang w:val="es-ES" w:eastAsia="es-CO"/>
        </w:rPr>
      </w:pPr>
    </w:p>
    <w:p w:rsidR="006F2826" w:rsidRDefault="006F2826" w:rsidP="00AF441E">
      <w:pPr>
        <w:pStyle w:val="Default"/>
        <w:jc w:val="both"/>
        <w:rPr>
          <w:rFonts w:ascii="Century Gothic" w:eastAsia="Times New Roman" w:hAnsi="Century Gothic"/>
          <w:color w:val="auto"/>
          <w:sz w:val="22"/>
          <w:szCs w:val="22"/>
          <w:lang w:val="es-CO" w:eastAsia="es-CO"/>
        </w:rPr>
      </w:pPr>
    </w:p>
    <w:p w:rsidR="00395911" w:rsidRPr="00AF441E" w:rsidRDefault="00395911" w:rsidP="00AF441E">
      <w:pPr>
        <w:pStyle w:val="Default"/>
        <w:jc w:val="both"/>
        <w:rPr>
          <w:rFonts w:ascii="Century Gothic" w:eastAsia="Times New Roman" w:hAnsi="Century Gothic"/>
          <w:color w:val="auto"/>
          <w:sz w:val="22"/>
          <w:szCs w:val="22"/>
          <w:lang w:val="es-CO" w:eastAsia="es-CO"/>
        </w:rPr>
      </w:pPr>
      <w:r w:rsidRPr="00AF441E">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0F1D2C" w:rsidRDefault="000F1D2C" w:rsidP="00AF441E">
      <w:pPr>
        <w:pStyle w:val="Default"/>
        <w:jc w:val="center"/>
        <w:rPr>
          <w:rFonts w:ascii="Century Gothic" w:eastAsia="Times New Roman" w:hAnsi="Century Gothic"/>
          <w:b/>
          <w:color w:val="auto"/>
          <w:sz w:val="22"/>
          <w:szCs w:val="22"/>
          <w:lang w:val="es-CO" w:eastAsia="es-CO"/>
        </w:rPr>
      </w:pPr>
    </w:p>
    <w:p w:rsidR="00FB1771" w:rsidRPr="00AF441E" w:rsidRDefault="00FB1771" w:rsidP="00AF441E">
      <w:pPr>
        <w:pStyle w:val="Default"/>
        <w:jc w:val="center"/>
        <w:rPr>
          <w:rFonts w:ascii="Century Gothic" w:eastAsia="Times New Roman" w:hAnsi="Century Gothic"/>
          <w:b/>
          <w:color w:val="auto"/>
          <w:sz w:val="22"/>
          <w:szCs w:val="22"/>
          <w:lang w:val="es-CO" w:eastAsia="es-CO"/>
        </w:rPr>
      </w:pPr>
    </w:p>
    <w:p w:rsidR="00395911" w:rsidRDefault="00395911" w:rsidP="00AF441E">
      <w:pPr>
        <w:pStyle w:val="Default"/>
        <w:jc w:val="center"/>
        <w:rPr>
          <w:rFonts w:ascii="Century Gothic" w:eastAsia="Times New Roman" w:hAnsi="Century Gothic"/>
          <w:b/>
          <w:color w:val="auto"/>
          <w:sz w:val="22"/>
          <w:szCs w:val="22"/>
          <w:lang w:val="es-CO" w:eastAsia="es-CO"/>
        </w:rPr>
      </w:pPr>
      <w:r w:rsidRPr="00AF441E">
        <w:rPr>
          <w:rFonts w:ascii="Century Gothic" w:eastAsia="Times New Roman" w:hAnsi="Century Gothic"/>
          <w:b/>
          <w:color w:val="auto"/>
          <w:sz w:val="22"/>
          <w:szCs w:val="22"/>
          <w:lang w:val="es-CO" w:eastAsia="es-CO"/>
        </w:rPr>
        <w:t>RESUELVE:</w:t>
      </w:r>
    </w:p>
    <w:p w:rsidR="006F2826" w:rsidRPr="00AF441E" w:rsidRDefault="006F2826" w:rsidP="00AF441E">
      <w:pPr>
        <w:pStyle w:val="Default"/>
        <w:jc w:val="center"/>
        <w:rPr>
          <w:rFonts w:ascii="Century Gothic" w:eastAsia="Times New Roman" w:hAnsi="Century Gothic"/>
          <w:b/>
          <w:color w:val="auto"/>
          <w:sz w:val="22"/>
          <w:szCs w:val="22"/>
          <w:lang w:val="es-CO" w:eastAsia="es-CO"/>
        </w:rPr>
      </w:pPr>
    </w:p>
    <w:p w:rsidR="00B96BE6" w:rsidRDefault="00395911" w:rsidP="00B96BE6">
      <w:pPr>
        <w:spacing w:after="0" w:line="240" w:lineRule="auto"/>
        <w:jc w:val="both"/>
        <w:rPr>
          <w:rFonts w:ascii="Century Gothic" w:hAnsi="Century Gothic" w:cs="Arial"/>
          <w:lang w:val="es-MX"/>
        </w:rPr>
      </w:pPr>
      <w:r w:rsidRPr="00AF441E">
        <w:rPr>
          <w:rFonts w:ascii="Century Gothic" w:hAnsi="Century Gothic" w:cs="Arial"/>
          <w:b/>
          <w:lang w:val="es-MX"/>
        </w:rPr>
        <w:t>PRIMERO: ADMITIR</w:t>
      </w:r>
      <w:r w:rsidRPr="00AF441E">
        <w:rPr>
          <w:rFonts w:ascii="Century Gothic" w:hAnsi="Century Gothic" w:cs="Arial"/>
          <w:lang w:val="es-MX"/>
        </w:rPr>
        <w:t xml:space="preserve"> la solicitud de restitución y formalización de tierras interpuestas por la UNIDAD ADMINISTRATIVA ESPECIAL DE GESTION DE RESTITUCION DE </w:t>
      </w:r>
      <w:r w:rsidR="00653B6C" w:rsidRPr="00AF441E">
        <w:rPr>
          <w:rFonts w:ascii="Century Gothic" w:hAnsi="Century Gothic" w:cs="Arial"/>
          <w:lang w:val="es-MX"/>
        </w:rPr>
        <w:t>TIERRAS DESPOJADAS a favor del</w:t>
      </w:r>
      <w:r w:rsidRPr="00AF441E">
        <w:rPr>
          <w:rFonts w:ascii="Century Gothic" w:hAnsi="Century Gothic" w:cs="Arial"/>
          <w:lang w:val="es-MX"/>
        </w:rPr>
        <w:t xml:space="preserve"> señor </w:t>
      </w:r>
      <w:r w:rsidR="00B96BE6">
        <w:rPr>
          <w:rFonts w:ascii="Century Gothic" w:hAnsi="Century Gothic" w:cs="Arial"/>
          <w:lang w:val="es-MX"/>
        </w:rPr>
        <w:t xml:space="preserve">JOSE DE JESUS IBAÑEZ CAÑATE </w:t>
      </w:r>
      <w:r w:rsidRPr="00AF441E">
        <w:rPr>
          <w:rFonts w:ascii="Century Gothic" w:hAnsi="Century Gothic" w:cs="Arial"/>
          <w:lang w:val="es-MX"/>
        </w:rPr>
        <w:t xml:space="preserve">en la cual se solicita la restitución del </w:t>
      </w:r>
      <w:r w:rsidRPr="00AF441E">
        <w:rPr>
          <w:rFonts w:ascii="Century Gothic" w:hAnsi="Century Gothic"/>
          <w:lang w:val="es-ES" w:eastAsia="es-CO"/>
        </w:rPr>
        <w:t>predio “</w:t>
      </w:r>
      <w:r w:rsidR="00B96BE6">
        <w:rPr>
          <w:rFonts w:ascii="Century Gothic" w:hAnsi="Century Gothic" w:cs="Arial"/>
          <w:lang w:val="es-MX"/>
        </w:rPr>
        <w:t>MI RIQUEZA</w:t>
      </w:r>
      <w:r w:rsidRPr="00AF441E">
        <w:rPr>
          <w:rFonts w:ascii="Century Gothic" w:hAnsi="Century Gothic" w:cs="Arial"/>
          <w:lang w:val="es-MX"/>
        </w:rPr>
        <w:t xml:space="preserve">”, </w:t>
      </w:r>
      <w:r w:rsidR="000F1D2C">
        <w:rPr>
          <w:rFonts w:ascii="Century Gothic" w:hAnsi="Century Gothic" w:cs="Arial"/>
          <w:lang w:val="es-MX"/>
        </w:rPr>
        <w:t xml:space="preserve">ubicado </w:t>
      </w:r>
      <w:r w:rsidR="00B96BE6">
        <w:rPr>
          <w:rFonts w:ascii="Century Gothic" w:eastAsia="Times New Roman" w:hAnsi="Century Gothic" w:cs="Arial"/>
          <w:color w:val="000000"/>
          <w:lang w:val="es-MX" w:eastAsia="es-MX"/>
        </w:rPr>
        <w:t xml:space="preserve">dentro del predio de mayor extensión </w:t>
      </w:r>
      <w:r w:rsidR="00B96BE6" w:rsidRPr="00384E19">
        <w:rPr>
          <w:rFonts w:ascii="Century Gothic" w:hAnsi="Century Gothic" w:cs="Arial"/>
          <w:lang w:val="es-MX"/>
        </w:rPr>
        <w:t>denominado “</w:t>
      </w:r>
      <w:r w:rsidR="00B96BE6">
        <w:rPr>
          <w:rFonts w:ascii="Century Gothic" w:hAnsi="Century Gothic" w:cs="Arial"/>
          <w:lang w:val="es-MX"/>
        </w:rPr>
        <w:t>ROMA</w:t>
      </w:r>
      <w:r w:rsidR="00B96BE6" w:rsidRPr="00384E19">
        <w:rPr>
          <w:rFonts w:ascii="Century Gothic" w:hAnsi="Century Gothic" w:cs="Arial"/>
          <w:lang w:val="es-MX"/>
        </w:rPr>
        <w:t xml:space="preserve">” el cual se ubica en la zona baja del Municipio de </w:t>
      </w:r>
      <w:r w:rsidR="00B96BE6">
        <w:rPr>
          <w:rFonts w:ascii="Century Gothic" w:hAnsi="Century Gothic" w:cs="Arial"/>
          <w:lang w:val="es-MX"/>
        </w:rPr>
        <w:t>El Carmen de Bolívar</w:t>
      </w:r>
      <w:r w:rsidR="00B96BE6" w:rsidRPr="00384E19">
        <w:rPr>
          <w:rFonts w:ascii="Century Gothic" w:hAnsi="Century Gothic" w:cs="Arial"/>
          <w:lang w:val="es-MX"/>
        </w:rPr>
        <w:t xml:space="preserve">, </w:t>
      </w:r>
      <w:r w:rsidR="00B96BE6">
        <w:rPr>
          <w:rFonts w:ascii="Century Gothic" w:hAnsi="Century Gothic" w:cs="Arial"/>
        </w:rPr>
        <w:t xml:space="preserve">predios </w:t>
      </w:r>
      <w:r w:rsidR="00B96BE6" w:rsidRPr="00384E19">
        <w:rPr>
          <w:rFonts w:ascii="Century Gothic" w:hAnsi="Century Gothic" w:cs="Arial"/>
          <w:lang w:val="es-MX"/>
        </w:rPr>
        <w:t>cuya información se relaciona a continuación:</w:t>
      </w:r>
    </w:p>
    <w:p w:rsidR="00FB1771" w:rsidRPr="00384E19" w:rsidRDefault="00FB1771" w:rsidP="00B96BE6">
      <w:pPr>
        <w:spacing w:after="0" w:line="240" w:lineRule="auto"/>
        <w:jc w:val="both"/>
        <w:rPr>
          <w:rFonts w:ascii="Century Gothic" w:hAnsi="Century Gothic"/>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21"/>
        <w:gridCol w:w="1417"/>
        <w:gridCol w:w="3118"/>
      </w:tblGrid>
      <w:tr w:rsidR="00653B6C" w:rsidRPr="00653B6C" w:rsidTr="000B5949">
        <w:tc>
          <w:tcPr>
            <w:tcW w:w="4537" w:type="dxa"/>
            <w:gridSpan w:val="2"/>
            <w:tcBorders>
              <w:bottom w:val="nil"/>
            </w:tcBorders>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lastRenderedPageBreak/>
              <w:t xml:space="preserve">SOLICITANTE                                                                                                                                                                                                                                                                                                                                                                                                                                           </w:t>
            </w:r>
          </w:p>
        </w:tc>
        <w:tc>
          <w:tcPr>
            <w:tcW w:w="4535" w:type="dxa"/>
            <w:gridSpan w:val="2"/>
            <w:tcBorders>
              <w:bottom w:val="nil"/>
            </w:tcBorders>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IDENTIFICACION</w:t>
            </w:r>
          </w:p>
        </w:tc>
      </w:tr>
      <w:tr w:rsidR="00653B6C" w:rsidRPr="00653B6C" w:rsidTr="000B5949">
        <w:trPr>
          <w:trHeight w:val="163"/>
        </w:trPr>
        <w:tc>
          <w:tcPr>
            <w:tcW w:w="4537" w:type="dxa"/>
            <w:gridSpan w:val="2"/>
            <w:shd w:val="clear" w:color="auto" w:fill="auto"/>
            <w:vAlign w:val="center"/>
          </w:tcPr>
          <w:p w:rsidR="00653B6C" w:rsidRPr="00653B6C" w:rsidRDefault="00B96BE6"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B96BE6">
              <w:rPr>
                <w:rFonts w:ascii="Century Gothic" w:eastAsia="Times New Roman" w:hAnsi="Century Gothic" w:cs="Arial"/>
                <w:b/>
                <w:color w:val="000000"/>
                <w:sz w:val="18"/>
                <w:szCs w:val="18"/>
                <w:lang w:val="es-MX" w:eastAsia="es-MX"/>
              </w:rPr>
              <w:t>JOSE DE JESUS IBAÑEZ CAÑATE</w:t>
            </w:r>
          </w:p>
        </w:tc>
        <w:tc>
          <w:tcPr>
            <w:tcW w:w="4535" w:type="dxa"/>
            <w:gridSpan w:val="2"/>
            <w:shd w:val="clear" w:color="auto" w:fill="auto"/>
          </w:tcPr>
          <w:p w:rsidR="00653B6C" w:rsidRPr="00653B6C" w:rsidRDefault="00B96BE6" w:rsidP="00B96BE6">
            <w:pPr>
              <w:autoSpaceDE w:val="0"/>
              <w:autoSpaceDN w:val="0"/>
              <w:adjustRightInd w:val="0"/>
              <w:spacing w:after="0" w:line="240" w:lineRule="auto"/>
              <w:jc w:val="center"/>
              <w:rPr>
                <w:rFonts w:ascii="Century Gothic" w:hAnsi="Century Gothic" w:cs="Arial"/>
                <w:b/>
                <w:color w:val="000000"/>
                <w:sz w:val="18"/>
                <w:szCs w:val="18"/>
                <w:lang w:val="es-ES"/>
              </w:rPr>
            </w:pPr>
            <w:r w:rsidRPr="00B96BE6">
              <w:rPr>
                <w:rFonts w:ascii="Century Gothic" w:eastAsia="Times New Roman" w:hAnsi="Century Gothic" w:cs="Arial"/>
                <w:b/>
                <w:color w:val="000000"/>
                <w:sz w:val="18"/>
                <w:szCs w:val="18"/>
                <w:lang w:val="es-MX" w:eastAsia="es-MX"/>
              </w:rPr>
              <w:t>73.544.077</w:t>
            </w:r>
          </w:p>
        </w:tc>
      </w:tr>
      <w:tr w:rsidR="00653B6C" w:rsidRPr="00653B6C" w:rsidTr="000B5949">
        <w:trPr>
          <w:trHeight w:val="589"/>
        </w:trPr>
        <w:tc>
          <w:tcPr>
            <w:tcW w:w="1416"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NOMBRE DEL PREDIO A RESTITUIR</w:t>
            </w:r>
          </w:p>
        </w:tc>
        <w:tc>
          <w:tcPr>
            <w:tcW w:w="3121"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REFERENCIAS CATASTRALES  DEL AREA SOLICITADA</w:t>
            </w:r>
          </w:p>
        </w:tc>
        <w:tc>
          <w:tcPr>
            <w:tcW w:w="1417"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MATRICULA INMOBILIARIA</w:t>
            </w:r>
          </w:p>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ASOCIADA</w:t>
            </w:r>
          </w:p>
        </w:tc>
        <w:tc>
          <w:tcPr>
            <w:tcW w:w="3118" w:type="dxa"/>
            <w:shd w:val="clear" w:color="auto" w:fill="auto"/>
            <w:vAlign w:val="center"/>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TITULAR EN CATASTRO</w:t>
            </w:r>
          </w:p>
        </w:tc>
      </w:tr>
      <w:tr w:rsidR="00310825" w:rsidRPr="00653B6C" w:rsidTr="000B5949">
        <w:trPr>
          <w:trHeight w:val="589"/>
        </w:trPr>
        <w:tc>
          <w:tcPr>
            <w:tcW w:w="1416" w:type="dxa"/>
            <w:shd w:val="clear" w:color="auto" w:fill="auto"/>
            <w:vAlign w:val="center"/>
          </w:tcPr>
          <w:p w:rsidR="00310825" w:rsidRPr="00653B6C" w:rsidRDefault="00310825" w:rsidP="00653B6C">
            <w:pPr>
              <w:autoSpaceDE w:val="0"/>
              <w:autoSpaceDN w:val="0"/>
              <w:adjustRightInd w:val="0"/>
              <w:spacing w:after="0" w:line="240" w:lineRule="auto"/>
              <w:jc w:val="center"/>
              <w:rPr>
                <w:rFonts w:ascii="Century Gothic" w:hAnsi="Century Gothic" w:cs="Arial"/>
                <w:b/>
                <w:color w:val="000000"/>
                <w:sz w:val="18"/>
                <w:szCs w:val="18"/>
                <w:lang w:val="es-MX"/>
              </w:rPr>
            </w:pPr>
            <w:r w:rsidRPr="00653B6C">
              <w:rPr>
                <w:rFonts w:ascii="Century Gothic" w:hAnsi="Century Gothic" w:cs="Arial"/>
                <w:b/>
                <w:color w:val="000000"/>
                <w:sz w:val="18"/>
                <w:szCs w:val="18"/>
                <w:lang w:val="es-MX"/>
              </w:rPr>
              <w:t>“</w:t>
            </w:r>
            <w:r>
              <w:rPr>
                <w:rFonts w:ascii="Century Gothic" w:hAnsi="Century Gothic" w:cs="Arial"/>
                <w:b/>
                <w:color w:val="000000"/>
                <w:sz w:val="18"/>
                <w:szCs w:val="18"/>
                <w:lang w:val="es-MX"/>
              </w:rPr>
              <w:t>MI RIQUEZA</w:t>
            </w:r>
            <w:r w:rsidRPr="00653B6C">
              <w:rPr>
                <w:rFonts w:ascii="Century Gothic" w:hAnsi="Century Gothic" w:cs="Arial"/>
                <w:b/>
                <w:color w:val="000000"/>
                <w:sz w:val="18"/>
                <w:szCs w:val="18"/>
                <w:lang w:val="es-MX"/>
              </w:rPr>
              <w:t>”</w:t>
            </w:r>
          </w:p>
          <w:p w:rsidR="00310825" w:rsidRPr="00653B6C" w:rsidRDefault="00310825" w:rsidP="00310825">
            <w:pPr>
              <w:autoSpaceDE w:val="0"/>
              <w:autoSpaceDN w:val="0"/>
              <w:adjustRightInd w:val="0"/>
              <w:spacing w:after="0" w:line="240" w:lineRule="auto"/>
              <w:jc w:val="center"/>
              <w:rPr>
                <w:rFonts w:ascii="Century Gothic" w:hAnsi="Century Gothic" w:cs="Arial"/>
                <w:color w:val="000000"/>
                <w:sz w:val="18"/>
                <w:szCs w:val="18"/>
                <w:lang w:val="es-ES"/>
              </w:rPr>
            </w:pPr>
            <w:r w:rsidRPr="00310825">
              <w:rPr>
                <w:rFonts w:ascii="Century Gothic" w:hAnsi="Century Gothic" w:cs="Arial"/>
                <w:color w:val="000000"/>
                <w:sz w:val="18"/>
                <w:szCs w:val="18"/>
                <w:lang w:val="es-ES"/>
              </w:rPr>
              <w:t>10</w:t>
            </w:r>
            <w:r w:rsidRPr="00653B6C">
              <w:rPr>
                <w:rFonts w:ascii="Century Gothic" w:hAnsi="Century Gothic" w:cs="Arial"/>
                <w:b/>
                <w:color w:val="000000"/>
                <w:sz w:val="18"/>
                <w:szCs w:val="18"/>
                <w:lang w:val="es-ES"/>
              </w:rPr>
              <w:t xml:space="preserve"> </w:t>
            </w:r>
            <w:r w:rsidRPr="00653B6C">
              <w:rPr>
                <w:rFonts w:ascii="Century Gothic" w:hAnsi="Century Gothic" w:cs="Arial"/>
                <w:color w:val="000000"/>
                <w:sz w:val="18"/>
                <w:szCs w:val="18"/>
                <w:lang w:val="es-ES"/>
              </w:rPr>
              <w:t>Ha</w:t>
            </w:r>
            <w:r>
              <w:rPr>
                <w:rFonts w:ascii="Century Gothic" w:hAnsi="Century Gothic" w:cs="Arial"/>
                <w:color w:val="000000"/>
                <w:sz w:val="18"/>
                <w:szCs w:val="18"/>
                <w:lang w:val="es-ES"/>
              </w:rPr>
              <w:t xml:space="preserve">s + 9802 M2 </w:t>
            </w:r>
            <w:r w:rsidRPr="00653B6C">
              <w:rPr>
                <w:rFonts w:ascii="Century Gothic" w:hAnsi="Century Gothic" w:cs="Arial"/>
                <w:color w:val="000000"/>
                <w:sz w:val="18"/>
                <w:szCs w:val="18"/>
                <w:lang w:val="es-ES"/>
              </w:rPr>
              <w:t xml:space="preserve"> (AREA)</w:t>
            </w:r>
          </w:p>
        </w:tc>
        <w:tc>
          <w:tcPr>
            <w:tcW w:w="3121" w:type="dxa"/>
            <w:shd w:val="clear" w:color="auto" w:fill="auto"/>
            <w:vAlign w:val="center"/>
          </w:tcPr>
          <w:p w:rsidR="00310825" w:rsidRPr="00653B6C" w:rsidRDefault="00310825" w:rsidP="0031082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1324400100010047</w:t>
            </w:r>
            <w:r w:rsidRPr="00653B6C">
              <w:rPr>
                <w:rFonts w:ascii="Century Gothic" w:hAnsi="Century Gothic" w:cs="Arial"/>
                <w:color w:val="000000"/>
                <w:sz w:val="18"/>
                <w:szCs w:val="18"/>
                <w:lang w:val="es-ES"/>
              </w:rPr>
              <w:t>000</w:t>
            </w:r>
          </w:p>
        </w:tc>
        <w:tc>
          <w:tcPr>
            <w:tcW w:w="1417" w:type="dxa"/>
            <w:shd w:val="clear" w:color="auto" w:fill="auto"/>
            <w:vAlign w:val="center"/>
          </w:tcPr>
          <w:p w:rsidR="00310825" w:rsidRPr="00EB0A28" w:rsidRDefault="00310825" w:rsidP="008A02F5">
            <w:pPr>
              <w:autoSpaceDE w:val="0"/>
              <w:autoSpaceDN w:val="0"/>
              <w:adjustRightInd w:val="0"/>
              <w:spacing w:after="0" w:line="240" w:lineRule="auto"/>
              <w:jc w:val="center"/>
              <w:rPr>
                <w:rFonts w:ascii="Century Gothic" w:hAnsi="Century Gothic" w:cs="Arial"/>
                <w:color w:val="000000"/>
                <w:sz w:val="18"/>
                <w:szCs w:val="18"/>
              </w:rPr>
            </w:pPr>
            <w:r w:rsidRPr="00EB0A28">
              <w:rPr>
                <w:rFonts w:ascii="Century Gothic" w:hAnsi="Century Gothic" w:cs="Arial"/>
                <w:color w:val="000000"/>
                <w:sz w:val="18"/>
                <w:szCs w:val="18"/>
              </w:rPr>
              <w:t>062-</w:t>
            </w:r>
            <w:r>
              <w:rPr>
                <w:rFonts w:ascii="Century Gothic" w:hAnsi="Century Gothic" w:cs="Arial"/>
                <w:color w:val="000000"/>
                <w:sz w:val="18"/>
                <w:szCs w:val="18"/>
              </w:rPr>
              <w:t>9410</w:t>
            </w:r>
          </w:p>
        </w:tc>
        <w:tc>
          <w:tcPr>
            <w:tcW w:w="3118" w:type="dxa"/>
            <w:shd w:val="clear" w:color="auto" w:fill="auto"/>
            <w:vAlign w:val="center"/>
          </w:tcPr>
          <w:p w:rsidR="00310825" w:rsidRPr="007E7B07" w:rsidRDefault="00310825" w:rsidP="008A02F5">
            <w:pPr>
              <w:autoSpaceDE w:val="0"/>
              <w:autoSpaceDN w:val="0"/>
              <w:adjustRightInd w:val="0"/>
              <w:spacing w:after="0" w:line="240" w:lineRule="auto"/>
              <w:jc w:val="center"/>
              <w:rPr>
                <w:rFonts w:ascii="Century Gothic" w:hAnsi="Century Gothic" w:cs="Arial"/>
                <w:color w:val="000000"/>
                <w:sz w:val="18"/>
                <w:szCs w:val="18"/>
                <w:lang w:val="de-DE"/>
              </w:rPr>
            </w:pPr>
            <w:r w:rsidRPr="007E7B07">
              <w:rPr>
                <w:rFonts w:ascii="Century Gothic" w:hAnsi="Century Gothic" w:cs="Arial"/>
                <w:color w:val="000000"/>
                <w:sz w:val="18"/>
                <w:szCs w:val="18"/>
                <w:lang w:val="de-DE"/>
              </w:rPr>
              <w:t>FRIERI MALCANGIO YOLANDA</w:t>
            </w:r>
          </w:p>
          <w:p w:rsidR="00310825" w:rsidRPr="007E7B07" w:rsidRDefault="00310825" w:rsidP="008A02F5">
            <w:pPr>
              <w:autoSpaceDE w:val="0"/>
              <w:autoSpaceDN w:val="0"/>
              <w:adjustRightInd w:val="0"/>
              <w:spacing w:after="0" w:line="240" w:lineRule="auto"/>
              <w:jc w:val="center"/>
              <w:rPr>
                <w:rFonts w:ascii="Century Gothic" w:hAnsi="Century Gothic" w:cs="Arial"/>
                <w:color w:val="000000"/>
                <w:sz w:val="18"/>
                <w:szCs w:val="18"/>
                <w:lang w:val="de-DE"/>
              </w:rPr>
            </w:pPr>
            <w:r w:rsidRPr="007E7B07">
              <w:rPr>
                <w:rFonts w:ascii="Century Gothic" w:hAnsi="Century Gothic" w:cs="Arial"/>
                <w:color w:val="000000"/>
                <w:sz w:val="18"/>
                <w:szCs w:val="18"/>
                <w:lang w:val="de-DE"/>
              </w:rPr>
              <w:t>FRIERI JANNICELLI BELINDA</w:t>
            </w:r>
          </w:p>
          <w:p w:rsidR="00310825" w:rsidRPr="00EB0A28" w:rsidRDefault="00310825" w:rsidP="008A02F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FRIERI BACCA CARMEN</w:t>
            </w:r>
          </w:p>
        </w:tc>
      </w:tr>
      <w:tr w:rsidR="00653B6C" w:rsidRPr="00653B6C" w:rsidTr="00310825">
        <w:tc>
          <w:tcPr>
            <w:tcW w:w="9072" w:type="dxa"/>
            <w:gridSpan w:val="4"/>
            <w:shd w:val="clear" w:color="auto" w:fill="auto"/>
          </w:tcPr>
          <w:p w:rsidR="00653B6C" w:rsidRPr="00653B6C" w:rsidRDefault="00653B6C" w:rsidP="00310825">
            <w:pPr>
              <w:autoSpaceDE w:val="0"/>
              <w:autoSpaceDN w:val="0"/>
              <w:adjustRightInd w:val="0"/>
              <w:spacing w:after="0" w:line="240" w:lineRule="auto"/>
              <w:jc w:val="both"/>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REDACCIÓN TÉCNICA DE LINDEROS:</w:t>
            </w:r>
          </w:p>
        </w:tc>
      </w:tr>
      <w:tr w:rsidR="00653B6C" w:rsidRPr="00653B6C" w:rsidTr="00310825">
        <w:trPr>
          <w:trHeight w:val="2808"/>
        </w:trPr>
        <w:tc>
          <w:tcPr>
            <w:tcW w:w="9072" w:type="dxa"/>
            <w:gridSpan w:val="4"/>
            <w:shd w:val="clear" w:color="auto" w:fill="auto"/>
          </w:tcPr>
          <w:p w:rsidR="00653B6C" w:rsidRDefault="00653B6C" w:rsidP="00310825">
            <w:pPr>
              <w:spacing w:after="0" w:line="240" w:lineRule="auto"/>
              <w:jc w:val="both"/>
              <w:rPr>
                <w:rFonts w:ascii="Century Gothic" w:hAnsi="Century Gothic"/>
                <w:sz w:val="18"/>
                <w:szCs w:val="18"/>
              </w:rPr>
            </w:pPr>
            <w:r w:rsidRPr="00653B6C">
              <w:rPr>
                <w:rFonts w:ascii="Century Gothic" w:hAnsi="Century Gothic"/>
                <w:b/>
                <w:sz w:val="18"/>
                <w:szCs w:val="18"/>
              </w:rPr>
              <w:t xml:space="preserve">NORTE: </w:t>
            </w:r>
            <w:r w:rsidR="00310825">
              <w:rPr>
                <w:rFonts w:ascii="Century Gothic" w:hAnsi="Century Gothic"/>
                <w:sz w:val="18"/>
                <w:szCs w:val="18"/>
              </w:rPr>
              <w:t>Se parte del punto No. 1 en dirección este en línea recta y con una longitud de 141,62 metros colindando con camino hasta encontrar el punto No. 2. Desde el punto No. 3 en dirección este en línea recta y con una longitud de 103,95 metros colindando con área de pozo comunitario hasta el punto No. 4 y desde el punto No. 5 en dirección sureste en línea quebrada y con una longitud de 80,66 metros colindando con camino hasta el punto No. 7.</w:t>
            </w:r>
          </w:p>
          <w:p w:rsidR="00310825" w:rsidRDefault="00653B6C" w:rsidP="00310825">
            <w:pPr>
              <w:spacing w:after="0" w:line="240" w:lineRule="auto"/>
              <w:jc w:val="both"/>
              <w:rPr>
                <w:rFonts w:ascii="Century Gothic" w:hAnsi="Century Gothic"/>
                <w:sz w:val="18"/>
                <w:szCs w:val="18"/>
              </w:rPr>
            </w:pPr>
            <w:r w:rsidRPr="00653B6C">
              <w:rPr>
                <w:rFonts w:ascii="Century Gothic" w:hAnsi="Century Gothic"/>
                <w:b/>
                <w:sz w:val="18"/>
                <w:szCs w:val="18"/>
              </w:rPr>
              <w:t>ORIENTE:</w:t>
            </w:r>
            <w:r w:rsidRPr="00653B6C">
              <w:rPr>
                <w:rFonts w:ascii="Century Gothic" w:hAnsi="Century Gothic"/>
                <w:sz w:val="18"/>
                <w:szCs w:val="18"/>
              </w:rPr>
              <w:t xml:space="preserve"> </w:t>
            </w:r>
            <w:r w:rsidR="004D288C">
              <w:rPr>
                <w:rFonts w:ascii="Century Gothic" w:hAnsi="Century Gothic"/>
                <w:sz w:val="18"/>
                <w:szCs w:val="18"/>
              </w:rPr>
              <w:t>Desde el punto No.</w:t>
            </w:r>
            <w:r w:rsidR="00310825">
              <w:rPr>
                <w:rFonts w:ascii="Century Gothic" w:hAnsi="Century Gothic"/>
                <w:sz w:val="18"/>
                <w:szCs w:val="18"/>
              </w:rPr>
              <w:t xml:space="preserve"> 2 en dirección sur en línea recta y con una longitud de 123,87 metros colindando con área de pozo comunitario hasta el punto No. 3 y desde el punto No. 7 en dirección sur en línea recta y con una longitud de 217,81 metros colindando con parcela del señor Cesar Augusto Angulo Señas hasta encontrar el punto No. 8. Continúa desde el punto No. 8 en dirección sureste en línea recta y con una longitud de 217,81 metros colindando con parcela del señor Luis Alberto Ruiz Luna hasta encontrar el punto No. 9.</w:t>
            </w:r>
          </w:p>
          <w:p w:rsidR="00310825" w:rsidRDefault="00653B6C" w:rsidP="00310825">
            <w:pPr>
              <w:spacing w:after="0" w:line="240" w:lineRule="auto"/>
              <w:jc w:val="both"/>
              <w:rPr>
                <w:rFonts w:ascii="Century Gothic" w:hAnsi="Century Gothic"/>
                <w:sz w:val="18"/>
                <w:szCs w:val="18"/>
              </w:rPr>
            </w:pPr>
            <w:r w:rsidRPr="00653B6C">
              <w:rPr>
                <w:rFonts w:ascii="Century Gothic" w:hAnsi="Century Gothic"/>
                <w:b/>
                <w:sz w:val="18"/>
                <w:szCs w:val="18"/>
              </w:rPr>
              <w:t>SUR:</w:t>
            </w:r>
            <w:r w:rsidR="008F3CCA">
              <w:rPr>
                <w:rFonts w:ascii="Century Gothic" w:hAnsi="Century Gothic"/>
                <w:sz w:val="18"/>
                <w:szCs w:val="18"/>
              </w:rPr>
              <w:t xml:space="preserve"> </w:t>
            </w:r>
            <w:r w:rsidR="00310825">
              <w:rPr>
                <w:rFonts w:ascii="Century Gothic" w:hAnsi="Century Gothic"/>
                <w:sz w:val="18"/>
                <w:szCs w:val="18"/>
              </w:rPr>
              <w:t xml:space="preserve">Continúa desde el punto No. 9 en dirección noroeste en línea recta y con una longitud de 277,25 metros colindando con parcela de la señora Blanca Nidia </w:t>
            </w:r>
            <w:proofErr w:type="spellStart"/>
            <w:r w:rsidR="00310825">
              <w:rPr>
                <w:rFonts w:ascii="Century Gothic" w:hAnsi="Century Gothic"/>
                <w:sz w:val="18"/>
                <w:szCs w:val="18"/>
              </w:rPr>
              <w:t>Gutierrez</w:t>
            </w:r>
            <w:proofErr w:type="spellEnd"/>
            <w:r w:rsidR="00310825">
              <w:rPr>
                <w:rFonts w:ascii="Century Gothic" w:hAnsi="Century Gothic"/>
                <w:sz w:val="18"/>
                <w:szCs w:val="18"/>
              </w:rPr>
              <w:t xml:space="preserve"> </w:t>
            </w:r>
            <w:proofErr w:type="spellStart"/>
            <w:r w:rsidR="00310825">
              <w:rPr>
                <w:rFonts w:ascii="Century Gothic" w:hAnsi="Century Gothic"/>
                <w:sz w:val="18"/>
                <w:szCs w:val="18"/>
              </w:rPr>
              <w:t>Garces</w:t>
            </w:r>
            <w:proofErr w:type="spellEnd"/>
            <w:r w:rsidR="00310825">
              <w:rPr>
                <w:rFonts w:ascii="Century Gothic" w:hAnsi="Century Gothic"/>
                <w:sz w:val="18"/>
                <w:szCs w:val="18"/>
              </w:rPr>
              <w:t xml:space="preserve"> hasta encontrar el punto No. 10.</w:t>
            </w:r>
          </w:p>
          <w:p w:rsidR="00310825" w:rsidRPr="00653B6C" w:rsidRDefault="00653B6C" w:rsidP="004D288C">
            <w:pPr>
              <w:spacing w:after="0" w:line="240" w:lineRule="auto"/>
              <w:jc w:val="both"/>
              <w:rPr>
                <w:rFonts w:ascii="Century Gothic" w:hAnsi="Century Gothic"/>
                <w:sz w:val="18"/>
                <w:szCs w:val="18"/>
              </w:rPr>
            </w:pPr>
            <w:r w:rsidRPr="00653B6C">
              <w:rPr>
                <w:rFonts w:ascii="Century Gothic" w:hAnsi="Century Gothic"/>
                <w:b/>
                <w:sz w:val="18"/>
                <w:szCs w:val="18"/>
              </w:rPr>
              <w:t xml:space="preserve">OCCIDENTE: </w:t>
            </w:r>
            <w:r w:rsidR="00310825" w:rsidRPr="00310825">
              <w:rPr>
                <w:rFonts w:ascii="Century Gothic" w:hAnsi="Century Gothic"/>
                <w:sz w:val="18"/>
                <w:szCs w:val="18"/>
              </w:rPr>
              <w:t>Desde el</w:t>
            </w:r>
            <w:r w:rsidR="00310825">
              <w:rPr>
                <w:rFonts w:ascii="Century Gothic" w:hAnsi="Century Gothic"/>
                <w:b/>
                <w:sz w:val="18"/>
                <w:szCs w:val="18"/>
              </w:rPr>
              <w:t xml:space="preserve"> </w:t>
            </w:r>
            <w:r w:rsidR="00310825">
              <w:rPr>
                <w:rFonts w:ascii="Century Gothic" w:hAnsi="Century Gothic"/>
                <w:sz w:val="18"/>
                <w:szCs w:val="18"/>
              </w:rPr>
              <w:t>punto No. 4 en dirección norte</w:t>
            </w:r>
            <w:r w:rsidR="004D288C">
              <w:rPr>
                <w:rFonts w:ascii="Century Gothic" w:hAnsi="Century Gothic"/>
                <w:sz w:val="18"/>
                <w:szCs w:val="18"/>
              </w:rPr>
              <w:t xml:space="preserve"> en línea recta y con una longitud de 52,26 metros colindando con área de pozo comunitario hasta el punto No. 5 y desde el punto No. 10 en dirección noroeste en línea quebrada y con una longitud de 533,31 metros colindando con parcela ocupada por el señor Jaime Olmos hasta encontrar el punto de partida No. 1 y cierra.</w:t>
            </w:r>
          </w:p>
        </w:tc>
      </w:tr>
    </w:tbl>
    <w:p w:rsidR="004D288C" w:rsidRPr="00AF441E" w:rsidRDefault="004D288C"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4D288C" w:rsidRPr="00384E19" w:rsidRDefault="00395911" w:rsidP="004D2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AF441E">
        <w:rPr>
          <w:rFonts w:ascii="Century Gothic" w:hAnsi="Century Gothic" w:cs="Arial"/>
          <w:b/>
          <w:lang w:val="es-MX"/>
        </w:rPr>
        <w:t xml:space="preserve">SEGUNDO: INSCRIBIR </w:t>
      </w:r>
      <w:r w:rsidR="004D288C" w:rsidRPr="00384E19">
        <w:rPr>
          <w:rFonts w:ascii="Century Gothic" w:eastAsia="Times New Roman" w:hAnsi="Century Gothic" w:cs="Arial"/>
          <w:color w:val="000000"/>
          <w:lang w:val="es-MX" w:eastAsia="es-MX"/>
        </w:rPr>
        <w:t xml:space="preserve">en la Oficina de Registro de Instrumentos Públicos de </w:t>
      </w:r>
      <w:r w:rsidR="004D288C">
        <w:rPr>
          <w:rFonts w:ascii="Century Gothic" w:eastAsia="Times New Roman" w:hAnsi="Century Gothic" w:cs="Arial"/>
          <w:color w:val="000000"/>
          <w:lang w:val="es-MX" w:eastAsia="es-MX"/>
        </w:rPr>
        <w:t>El Carmen de Bolívar</w:t>
      </w:r>
      <w:r w:rsidR="004D288C" w:rsidRPr="00384E19">
        <w:rPr>
          <w:rFonts w:ascii="Century Gothic" w:eastAsia="Times New Roman" w:hAnsi="Century Gothic" w:cs="Arial"/>
          <w:color w:val="000000"/>
          <w:lang w:val="es-MX" w:eastAsia="es-MX"/>
        </w:rPr>
        <w:t xml:space="preserve">  la admisión de la presente solicitud el folio de matrícula inmobiliaria No. 062-</w:t>
      </w:r>
      <w:r w:rsidR="004D288C">
        <w:rPr>
          <w:rFonts w:ascii="Century Gothic" w:eastAsia="Times New Roman" w:hAnsi="Century Gothic" w:cs="Arial"/>
          <w:color w:val="000000"/>
          <w:lang w:val="es-MX" w:eastAsia="es-MX"/>
        </w:rPr>
        <w:t>9410</w:t>
      </w:r>
      <w:r w:rsidR="004D288C" w:rsidRPr="00384E19">
        <w:rPr>
          <w:rFonts w:ascii="Century Gothic" w:eastAsia="Times New Roman" w:hAnsi="Century Gothic" w:cs="Arial"/>
          <w:color w:val="000000"/>
          <w:lang w:val="es-MX" w:eastAsia="es-MX"/>
        </w:rPr>
        <w:t xml:space="preserve"> correspondiente al predio de mayor extensión, en cumplimiento de lo ordenado en el artículo 86 literal a) de la  Ley 1448  de 2011.  </w:t>
      </w:r>
    </w:p>
    <w:p w:rsidR="004D288C" w:rsidRPr="00384E19" w:rsidRDefault="004D288C" w:rsidP="004D2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4D288C" w:rsidRPr="00384E19" w:rsidRDefault="004D288C" w:rsidP="004D288C">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b/>
          <w:color w:val="000000"/>
          <w:lang w:val="es-MX" w:eastAsia="es-MX"/>
        </w:rPr>
        <w:t>TERCERO: DISPONER</w:t>
      </w:r>
      <w:r w:rsidRPr="00384E19">
        <w:rPr>
          <w:rFonts w:ascii="Century Gothic" w:eastAsia="Times New Roman" w:hAnsi="Century Gothic" w:cs="Arial"/>
          <w:color w:val="000000"/>
          <w:lang w:val="es-MX" w:eastAsia="es-MX"/>
        </w:rPr>
        <w:t xml:space="preserve"> la sustracción provisional del comercio del predio denominado </w:t>
      </w:r>
      <w:r w:rsidRPr="00384E19">
        <w:rPr>
          <w:rFonts w:ascii="Century Gothic" w:hAnsi="Century Gothic" w:cs="Arial"/>
          <w:lang w:val="es-MX"/>
        </w:rPr>
        <w:t>“</w:t>
      </w:r>
      <w:r>
        <w:rPr>
          <w:rFonts w:ascii="Century Gothic" w:hAnsi="Century Gothic" w:cs="Arial"/>
          <w:lang w:val="es-MX"/>
        </w:rPr>
        <w:t>ROMA</w:t>
      </w:r>
      <w:r w:rsidRPr="00384E19">
        <w:rPr>
          <w:rFonts w:ascii="Century Gothic" w:hAnsi="Century Gothic" w:cs="Arial"/>
          <w:lang w:val="es-MX"/>
        </w:rPr>
        <w:t xml:space="preserve">” identificado </w:t>
      </w:r>
      <w:r w:rsidRPr="00384E19">
        <w:rPr>
          <w:rFonts w:ascii="Century Gothic" w:eastAsia="Times New Roman" w:hAnsi="Century Gothic" w:cs="Arial"/>
          <w:color w:val="000000"/>
          <w:lang w:val="es-MX" w:eastAsia="es-MX"/>
        </w:rPr>
        <w:t>con el</w:t>
      </w:r>
      <w:r w:rsidRPr="00384E19">
        <w:rPr>
          <w:rFonts w:ascii="Century Gothic" w:hAnsi="Century Gothic" w:cs="Arial"/>
          <w:lang w:val="es-MX"/>
        </w:rPr>
        <w:t xml:space="preserve"> folio de</w:t>
      </w:r>
      <w:r>
        <w:rPr>
          <w:rFonts w:ascii="Century Gothic" w:hAnsi="Century Gothic" w:cs="Arial"/>
          <w:lang w:val="es-MX"/>
        </w:rPr>
        <w:t xml:space="preserve"> matrícula inmobiliaria No. 062-9410</w:t>
      </w:r>
      <w:r w:rsidRPr="00384E19">
        <w:rPr>
          <w:rFonts w:ascii="Century Gothic" w:hAnsi="Century Gothic" w:cs="Arial"/>
          <w:lang w:val="es-MX"/>
        </w:rPr>
        <w:t xml:space="preserve"> donde se encuentra</w:t>
      </w:r>
      <w:r>
        <w:rPr>
          <w:rFonts w:ascii="Century Gothic" w:hAnsi="Century Gothic" w:cs="Arial"/>
          <w:lang w:val="es-MX"/>
        </w:rPr>
        <w:t xml:space="preserve"> el</w:t>
      </w:r>
      <w:r w:rsidRPr="00384E19">
        <w:rPr>
          <w:rFonts w:ascii="Century Gothic" w:hAnsi="Century Gothic" w:cs="Arial"/>
          <w:lang w:val="es-MX"/>
        </w:rPr>
        <w:t xml:space="preserve"> predio</w:t>
      </w:r>
      <w:r w:rsidRPr="00384E19">
        <w:rPr>
          <w:rFonts w:ascii="Century Gothic" w:hAnsi="Century Gothic" w:cs="Arial"/>
          <w:lang w:eastAsia="es-CO"/>
        </w:rPr>
        <w:t xml:space="preserve"> </w:t>
      </w:r>
      <w:r w:rsidRPr="00384E19">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4D288C" w:rsidRPr="00384E19" w:rsidRDefault="004D288C" w:rsidP="004D288C">
      <w:pPr>
        <w:spacing w:after="0" w:line="240" w:lineRule="auto"/>
        <w:jc w:val="both"/>
        <w:rPr>
          <w:rFonts w:ascii="Century Gothic" w:eastAsia="Times New Roman" w:hAnsi="Century Gothic" w:cs="Arial"/>
          <w:color w:val="000000"/>
          <w:lang w:val="es-MX" w:eastAsia="es-MX"/>
        </w:rPr>
      </w:pPr>
    </w:p>
    <w:p w:rsidR="004D288C" w:rsidRDefault="004D288C" w:rsidP="004D288C">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Pr="00384E19">
        <w:rPr>
          <w:rFonts w:ascii="Century Gothic" w:hAnsi="Century Gothic" w:cs="Arial"/>
          <w:lang w:val="es-MX"/>
        </w:rPr>
        <w:t>“</w:t>
      </w:r>
      <w:r>
        <w:rPr>
          <w:rFonts w:ascii="Century Gothic" w:hAnsi="Century Gothic" w:cs="Arial"/>
          <w:lang w:val="es-MX"/>
        </w:rPr>
        <w:t>ROMA</w:t>
      </w:r>
      <w:r w:rsidRPr="00384E19">
        <w:rPr>
          <w:rFonts w:ascii="Century Gothic" w:hAnsi="Century Gothic" w:cs="Arial"/>
          <w:lang w:val="es-MX"/>
        </w:rPr>
        <w:t xml:space="preserve">” identificado </w:t>
      </w:r>
      <w:r w:rsidRPr="00384E19">
        <w:rPr>
          <w:rFonts w:ascii="Century Gothic" w:eastAsia="Times New Roman" w:hAnsi="Century Gothic" w:cs="Arial"/>
          <w:color w:val="000000"/>
          <w:lang w:val="es-MX" w:eastAsia="es-MX"/>
        </w:rPr>
        <w:t>con el</w:t>
      </w:r>
      <w:r w:rsidRPr="00384E19">
        <w:rPr>
          <w:rFonts w:ascii="Century Gothic" w:hAnsi="Century Gothic" w:cs="Arial"/>
          <w:lang w:val="es-MX"/>
        </w:rPr>
        <w:t xml:space="preserve"> folio de matrícula inmobiliaria No. 062-</w:t>
      </w:r>
      <w:r>
        <w:rPr>
          <w:rFonts w:ascii="Century Gothic" w:hAnsi="Century Gothic" w:cs="Arial"/>
          <w:lang w:val="es-MX"/>
        </w:rPr>
        <w:t>9410</w:t>
      </w:r>
      <w:r w:rsidRPr="00384E19">
        <w:rPr>
          <w:rFonts w:ascii="Century Gothic" w:hAnsi="Century Gothic" w:cs="Arial"/>
          <w:lang w:val="es-MX"/>
        </w:rPr>
        <w:t xml:space="preserve"> dentro del cual se encuentra el predio</w:t>
      </w:r>
      <w:r w:rsidRPr="00384E19">
        <w:rPr>
          <w:rFonts w:ascii="Century Gothic" w:hAnsi="Century Gothic" w:cs="Arial"/>
          <w:lang w:eastAsia="es-CO"/>
        </w:rPr>
        <w:t xml:space="preserve"> </w:t>
      </w:r>
      <w:r w:rsidRPr="00384E19">
        <w:rPr>
          <w:rFonts w:ascii="Century Gothic" w:eastAsia="Times New Roman" w:hAnsi="Century Gothic" w:cs="Arial"/>
          <w:color w:val="000000"/>
          <w:lang w:val="es-MX" w:eastAsia="es-MX"/>
        </w:rPr>
        <w:t xml:space="preserve">cuya  restitución se demanda en este Despacho  Judicial. </w:t>
      </w:r>
    </w:p>
    <w:p w:rsidR="004D288C" w:rsidRPr="00384E19" w:rsidRDefault="004D288C" w:rsidP="004D288C">
      <w:pPr>
        <w:spacing w:after="0" w:line="240" w:lineRule="auto"/>
        <w:jc w:val="both"/>
        <w:rPr>
          <w:rFonts w:ascii="Century Gothic" w:eastAsia="Times New Roman" w:hAnsi="Century Gothic" w:cs="Arial"/>
          <w:color w:val="000000"/>
          <w:lang w:val="es-MX" w:eastAsia="es-MX"/>
        </w:rPr>
      </w:pPr>
    </w:p>
    <w:p w:rsidR="004D288C" w:rsidRPr="00384E19" w:rsidRDefault="004D288C" w:rsidP="004D2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r w:rsidRPr="00384E19">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cuya restitución se solicita, hasta la ejecutoria de la sentencia en el folio de matrícula inmobiliaria que a continuación se relaciona</w:t>
      </w:r>
      <w:r w:rsidRPr="00384E19">
        <w:rPr>
          <w:rFonts w:ascii="Century Gothic" w:eastAsia="Times New Roman" w:hAnsi="Century Gothic"/>
          <w:lang w:eastAsia="es-CO"/>
        </w:rPr>
        <w:t>:</w:t>
      </w:r>
    </w:p>
    <w:p w:rsidR="006F2826" w:rsidRPr="006F2826" w:rsidRDefault="006F2826" w:rsidP="006F282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p>
    <w:tbl>
      <w:tblPr>
        <w:tblStyle w:val="Tablaconcuadrcula"/>
        <w:tblW w:w="0" w:type="auto"/>
        <w:tblInd w:w="392" w:type="dxa"/>
        <w:tblLook w:val="04A0" w:firstRow="1" w:lastRow="0" w:firstColumn="1" w:lastColumn="0" w:noHBand="0" w:noVBand="1"/>
      </w:tblPr>
      <w:tblGrid>
        <w:gridCol w:w="2744"/>
        <w:gridCol w:w="3972"/>
        <w:gridCol w:w="1946"/>
      </w:tblGrid>
      <w:tr w:rsidR="006F2826" w:rsidRPr="006F2826" w:rsidTr="006F2826">
        <w:tc>
          <w:tcPr>
            <w:tcW w:w="8662" w:type="dxa"/>
            <w:gridSpan w:val="3"/>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Proceso de Restitución y Formalización de Tierras Despojadas y Abandonadas Forzosamente</w:t>
            </w:r>
            <w:r w:rsidR="004D288C">
              <w:rPr>
                <w:rFonts w:ascii="Century Gothic" w:eastAsia="Times New Roman" w:hAnsi="Century Gothic"/>
                <w:color w:val="auto"/>
                <w:sz w:val="22"/>
                <w:szCs w:val="22"/>
                <w:lang w:val="es-CO" w:eastAsia="es-CO"/>
              </w:rPr>
              <w:t xml:space="preserve"> Rad: 13-244-31-21-001-2013-0072</w:t>
            </w:r>
          </w:p>
        </w:tc>
      </w:tr>
      <w:tr w:rsidR="006F2826" w:rsidRPr="006F2826" w:rsidTr="006F2826">
        <w:tc>
          <w:tcPr>
            <w:tcW w:w="2744"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Fecha auto admisorio</w:t>
            </w:r>
          </w:p>
        </w:tc>
        <w:tc>
          <w:tcPr>
            <w:tcW w:w="5918" w:type="dxa"/>
            <w:gridSpan w:val="2"/>
          </w:tcPr>
          <w:p w:rsidR="006F2826" w:rsidRPr="006F2826" w:rsidRDefault="004D288C" w:rsidP="008216C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 xml:space="preserve">1 de noviembre </w:t>
            </w:r>
            <w:r w:rsidR="006F2826" w:rsidRPr="006F2826">
              <w:rPr>
                <w:rFonts w:ascii="Century Gothic" w:eastAsia="Times New Roman" w:hAnsi="Century Gothic"/>
                <w:color w:val="auto"/>
                <w:sz w:val="22"/>
                <w:szCs w:val="22"/>
                <w:lang w:val="es-CO" w:eastAsia="es-CO"/>
              </w:rPr>
              <w:t>de 2013</w:t>
            </w:r>
          </w:p>
        </w:tc>
      </w:tr>
      <w:tr w:rsidR="006F2826" w:rsidRPr="006F2826" w:rsidTr="006F2826">
        <w:tc>
          <w:tcPr>
            <w:tcW w:w="2744"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Nro. De matrícula</w:t>
            </w:r>
          </w:p>
        </w:tc>
        <w:tc>
          <w:tcPr>
            <w:tcW w:w="3972"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Demandante</w:t>
            </w:r>
          </w:p>
        </w:tc>
        <w:tc>
          <w:tcPr>
            <w:tcW w:w="1946"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Cédula</w:t>
            </w:r>
          </w:p>
        </w:tc>
      </w:tr>
      <w:tr w:rsidR="006F2826" w:rsidRPr="006F2826" w:rsidTr="006F2826">
        <w:trPr>
          <w:trHeight w:val="331"/>
        </w:trPr>
        <w:tc>
          <w:tcPr>
            <w:tcW w:w="2744" w:type="dxa"/>
          </w:tcPr>
          <w:p w:rsidR="006F2826" w:rsidRPr="006F2826" w:rsidRDefault="006F2826" w:rsidP="004D288C">
            <w:pPr>
              <w:pStyle w:val="Default"/>
              <w:jc w:val="both"/>
              <w:rPr>
                <w:rFonts w:ascii="Century Gothic" w:eastAsia="Times New Roman" w:hAnsi="Century Gothic"/>
                <w:color w:val="auto"/>
                <w:sz w:val="22"/>
                <w:szCs w:val="22"/>
                <w:lang w:val="es-CO" w:eastAsia="es-CO"/>
              </w:rPr>
            </w:pPr>
            <w:r w:rsidRPr="006F2826">
              <w:rPr>
                <w:rFonts w:ascii="Century Gothic" w:hAnsi="Century Gothic"/>
                <w:sz w:val="22"/>
                <w:szCs w:val="22"/>
              </w:rPr>
              <w:t>062-</w:t>
            </w:r>
            <w:r w:rsidR="004D288C">
              <w:rPr>
                <w:rFonts w:ascii="Century Gothic" w:hAnsi="Century Gothic"/>
                <w:sz w:val="22"/>
                <w:szCs w:val="22"/>
              </w:rPr>
              <w:t>9410</w:t>
            </w:r>
          </w:p>
        </w:tc>
        <w:tc>
          <w:tcPr>
            <w:tcW w:w="3972" w:type="dxa"/>
          </w:tcPr>
          <w:p w:rsidR="006F2826" w:rsidRPr="006F2826" w:rsidRDefault="004D288C" w:rsidP="006F2826">
            <w:pPr>
              <w:pStyle w:val="Default"/>
              <w:jc w:val="both"/>
              <w:rPr>
                <w:rFonts w:ascii="Century Gothic" w:eastAsia="Times New Roman" w:hAnsi="Century Gothic"/>
                <w:color w:val="auto"/>
                <w:sz w:val="22"/>
                <w:szCs w:val="22"/>
                <w:lang w:val="es-CO" w:eastAsia="es-CO"/>
              </w:rPr>
            </w:pPr>
            <w:r>
              <w:rPr>
                <w:rFonts w:ascii="Century Gothic" w:hAnsi="Century Gothic"/>
                <w:sz w:val="22"/>
                <w:szCs w:val="22"/>
                <w:lang w:val="es-MX"/>
              </w:rPr>
              <w:t>JOSE DE JESUS IBAÑEZ CAÑATE</w:t>
            </w:r>
            <w:r w:rsidR="006F2826" w:rsidRPr="006F2826">
              <w:rPr>
                <w:rFonts w:ascii="Century Gothic" w:hAnsi="Century Gothic"/>
                <w:sz w:val="22"/>
                <w:szCs w:val="22"/>
                <w:lang w:val="es-MX"/>
              </w:rPr>
              <w:t xml:space="preserve"> </w:t>
            </w:r>
          </w:p>
        </w:tc>
        <w:tc>
          <w:tcPr>
            <w:tcW w:w="1946" w:type="dxa"/>
          </w:tcPr>
          <w:p w:rsidR="006F2826" w:rsidRPr="006F2826" w:rsidRDefault="004D288C" w:rsidP="008216C4">
            <w:pPr>
              <w:pStyle w:val="Default"/>
              <w:jc w:val="both"/>
              <w:rPr>
                <w:rFonts w:ascii="Century Gothic" w:hAnsi="Century Gothic"/>
                <w:sz w:val="22"/>
                <w:szCs w:val="22"/>
                <w:lang w:val="es-MX"/>
              </w:rPr>
            </w:pPr>
            <w:r>
              <w:rPr>
                <w:rFonts w:ascii="Century Gothic" w:hAnsi="Century Gothic"/>
                <w:sz w:val="22"/>
                <w:szCs w:val="22"/>
                <w:lang w:val="es-MX"/>
              </w:rPr>
              <w:t>73.544.077</w:t>
            </w:r>
          </w:p>
        </w:tc>
      </w:tr>
    </w:tbl>
    <w:p w:rsidR="00FB1771" w:rsidRDefault="00FB1771" w:rsidP="00D057A8">
      <w:pPr>
        <w:pStyle w:val="Default"/>
        <w:jc w:val="both"/>
        <w:rPr>
          <w:rFonts w:ascii="Century Gothic" w:eastAsia="Times New Roman" w:hAnsi="Century Gothic"/>
          <w:b/>
          <w:sz w:val="22"/>
          <w:szCs w:val="22"/>
          <w:lang w:val="es-MX" w:eastAsia="es-MX"/>
        </w:rPr>
      </w:pPr>
    </w:p>
    <w:p w:rsidR="00FB1771" w:rsidRDefault="00FB1771" w:rsidP="00D057A8">
      <w:pPr>
        <w:pStyle w:val="Default"/>
        <w:jc w:val="both"/>
        <w:rPr>
          <w:rFonts w:ascii="Century Gothic" w:eastAsia="Times New Roman" w:hAnsi="Century Gothic"/>
          <w:b/>
          <w:sz w:val="22"/>
          <w:szCs w:val="22"/>
          <w:lang w:val="es-MX" w:eastAsia="es-MX"/>
        </w:rPr>
      </w:pPr>
    </w:p>
    <w:p w:rsidR="00D057A8" w:rsidRPr="00AF441E" w:rsidRDefault="00395911" w:rsidP="00D057A8">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b/>
          <w:sz w:val="22"/>
          <w:szCs w:val="22"/>
          <w:lang w:val="es-MX" w:eastAsia="es-MX"/>
        </w:rPr>
        <w:lastRenderedPageBreak/>
        <w:t>CUARTO:</w:t>
      </w:r>
      <w:r w:rsidR="00D057A8" w:rsidRPr="006F2826">
        <w:rPr>
          <w:rFonts w:ascii="Century Gothic" w:eastAsia="Times New Roman" w:hAnsi="Century Gothic"/>
          <w:b/>
          <w:color w:val="auto"/>
          <w:sz w:val="22"/>
          <w:szCs w:val="22"/>
          <w:lang w:val="es-CO" w:eastAsia="es-CO"/>
        </w:rPr>
        <w:t xml:space="preserve"> ORDENAR</w:t>
      </w:r>
      <w:r w:rsidR="00D057A8" w:rsidRPr="006F2826">
        <w:rPr>
          <w:rFonts w:ascii="Century Gothic" w:eastAsia="Times New Roman" w:hAnsi="Century Gothic"/>
          <w:color w:val="auto"/>
          <w:sz w:val="22"/>
          <w:szCs w:val="22"/>
          <w:lang w:val="es-CO" w:eastAsia="es-CO"/>
        </w:rPr>
        <w:t xml:space="preserve"> al REGISTRADOR DE LA OFICINA DE REGISTRO DE INSTRUMENTOS PÚBLICOS DE EL CARMEN DE BOLIVAR remitir el oficio de inscripción de la demanda y de la sustracción</w:t>
      </w:r>
      <w:r w:rsidR="00D057A8" w:rsidRPr="006F2826">
        <w:rPr>
          <w:rFonts w:ascii="Century Gothic" w:eastAsia="Times New Roman" w:hAnsi="Century Gothic"/>
          <w:sz w:val="22"/>
          <w:szCs w:val="22"/>
          <w:lang w:val="es-MX" w:eastAsia="es-MX"/>
        </w:rPr>
        <w:t xml:space="preserve"> provisional del comercio del predio cuya restitución se solicita</w:t>
      </w:r>
      <w:r w:rsidR="00D057A8" w:rsidRPr="006F2826">
        <w:rPr>
          <w:rFonts w:ascii="Century Gothic" w:eastAsia="Times New Roman" w:hAnsi="Century Gothic"/>
          <w:color w:val="auto"/>
          <w:sz w:val="22"/>
          <w:szCs w:val="22"/>
          <w:lang w:val="es-CO" w:eastAsia="es-CO"/>
        </w:rPr>
        <w:t xml:space="preserve"> a este Despacho</w:t>
      </w:r>
      <w:r w:rsidR="00D057A8" w:rsidRPr="00AF441E">
        <w:rPr>
          <w:rFonts w:ascii="Century Gothic" w:eastAsia="Times New Roman" w:hAnsi="Century Gothic"/>
          <w:color w:val="auto"/>
          <w:sz w:val="22"/>
          <w:szCs w:val="22"/>
          <w:lang w:val="es-CO" w:eastAsia="es-CO"/>
        </w:rPr>
        <w:t xml:space="preserve"> Judicial junto con la certificación sobre la situación jurídica del bien, dentro de los cinco (5) días siguientes al recibo de la orden de inscripción, atendiendo lo preceptuado en los literales a) y b) del Art. 86 de la ley 1448 de 2011.</w:t>
      </w:r>
    </w:p>
    <w:p w:rsidR="00D057A8" w:rsidRPr="00AF441E" w:rsidRDefault="00D057A8" w:rsidP="002A152E">
      <w:pPr>
        <w:spacing w:after="0" w:line="240" w:lineRule="auto"/>
        <w:jc w:val="both"/>
        <w:rPr>
          <w:rFonts w:ascii="Century Gothic" w:eastAsia="Times New Roman" w:hAnsi="Century Gothic" w:cs="Arial"/>
          <w:color w:val="000000"/>
          <w:lang w:val="es-MX" w:eastAsia="es-MX"/>
        </w:rPr>
      </w:pPr>
    </w:p>
    <w:p w:rsidR="00D057A8" w:rsidRPr="00AF441E" w:rsidRDefault="00395911" w:rsidP="00D057A8">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AF441E">
        <w:rPr>
          <w:rFonts w:ascii="Century Gothic" w:hAnsi="Century Gothic"/>
          <w:b/>
          <w:color w:val="auto"/>
          <w:sz w:val="22"/>
          <w:szCs w:val="22"/>
          <w:lang w:val="es-CO" w:eastAsia="es-CO"/>
        </w:rPr>
        <w:t>QUINTO:</w:t>
      </w:r>
      <w:r w:rsidR="00D057A8">
        <w:rPr>
          <w:rFonts w:ascii="Century Gothic" w:hAnsi="Century Gothic"/>
          <w:b/>
          <w:color w:val="auto"/>
          <w:sz w:val="22"/>
          <w:szCs w:val="22"/>
          <w:lang w:val="es-CO" w:eastAsia="es-CO"/>
        </w:rPr>
        <w:t xml:space="preserve"> </w:t>
      </w:r>
      <w:r w:rsidR="00D057A8" w:rsidRPr="00AF441E">
        <w:rPr>
          <w:rFonts w:ascii="Century Gothic" w:hAnsi="Century Gothic"/>
          <w:b/>
          <w:sz w:val="22"/>
          <w:szCs w:val="22"/>
          <w:lang w:val="es-ES"/>
        </w:rPr>
        <w:t>ORDENAR</w:t>
      </w:r>
      <w:r w:rsidR="00D057A8" w:rsidRPr="00AF441E">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D057A8" w:rsidRPr="00AF441E">
        <w:rPr>
          <w:rFonts w:ascii="Century Gothic" w:hAnsi="Century Gothic" w:cs="Arial"/>
          <w:sz w:val="22"/>
          <w:szCs w:val="22"/>
          <w:lang w:val="es-MX"/>
        </w:rPr>
        <w:t xml:space="preserve">con el predio </w:t>
      </w:r>
      <w:r w:rsidR="00D057A8" w:rsidRPr="00AF441E">
        <w:rPr>
          <w:rFonts w:ascii="Century Gothic" w:hAnsi="Century Gothic"/>
          <w:sz w:val="22"/>
          <w:szCs w:val="22"/>
          <w:lang w:val="es-ES" w:eastAsia="es-CO"/>
        </w:rPr>
        <w:t>“</w:t>
      </w:r>
      <w:r w:rsidR="004D288C">
        <w:rPr>
          <w:rFonts w:ascii="Century Gothic" w:hAnsi="Century Gothic" w:cs="Arial"/>
          <w:sz w:val="22"/>
          <w:szCs w:val="22"/>
          <w:lang w:val="es-MX"/>
        </w:rPr>
        <w:t>MI RIQUEZA</w:t>
      </w:r>
      <w:r w:rsidR="00D057A8" w:rsidRPr="00AF441E">
        <w:rPr>
          <w:rFonts w:ascii="Century Gothic" w:hAnsi="Century Gothic" w:cs="Arial"/>
          <w:sz w:val="22"/>
          <w:szCs w:val="22"/>
          <w:lang w:val="es-MX"/>
        </w:rPr>
        <w:t xml:space="preserve">”, ubicado en la zona baja de </w:t>
      </w:r>
      <w:r w:rsidR="00D057A8">
        <w:rPr>
          <w:rFonts w:ascii="Century Gothic" w:hAnsi="Century Gothic" w:cs="Arial"/>
          <w:sz w:val="22"/>
          <w:szCs w:val="22"/>
          <w:lang w:val="es-MX"/>
        </w:rPr>
        <w:t>E</w:t>
      </w:r>
      <w:r w:rsidR="00D057A8" w:rsidRPr="00AF441E">
        <w:rPr>
          <w:rFonts w:ascii="Century Gothic" w:hAnsi="Century Gothic" w:cs="Arial"/>
          <w:sz w:val="22"/>
          <w:szCs w:val="22"/>
          <w:lang w:val="es-MX"/>
        </w:rPr>
        <w:t xml:space="preserve">l Carmen de </w:t>
      </w:r>
      <w:r w:rsidR="00D057A8">
        <w:rPr>
          <w:rFonts w:ascii="Century Gothic" w:hAnsi="Century Gothic" w:cs="Arial"/>
          <w:sz w:val="22"/>
          <w:szCs w:val="22"/>
          <w:lang w:val="es-MX"/>
        </w:rPr>
        <w:t>B</w:t>
      </w:r>
      <w:r w:rsidR="00D057A8" w:rsidRPr="00AF441E">
        <w:rPr>
          <w:rFonts w:ascii="Century Gothic" w:hAnsi="Century Gothic" w:cs="Arial"/>
          <w:sz w:val="22"/>
          <w:szCs w:val="22"/>
          <w:lang w:val="es-MX"/>
        </w:rPr>
        <w:t xml:space="preserve">olívar identificado con el folio de matrícula inmobiliaria No. </w:t>
      </w:r>
      <w:r w:rsidR="00D057A8" w:rsidRPr="00AF441E">
        <w:rPr>
          <w:rFonts w:ascii="Century Gothic" w:hAnsi="Century Gothic"/>
          <w:sz w:val="22"/>
          <w:szCs w:val="22"/>
          <w:lang w:val="es-ES"/>
        </w:rPr>
        <w:t>062-</w:t>
      </w:r>
      <w:r w:rsidR="004D288C">
        <w:rPr>
          <w:rFonts w:ascii="Century Gothic" w:hAnsi="Century Gothic"/>
          <w:sz w:val="22"/>
          <w:szCs w:val="22"/>
          <w:lang w:val="es-ES"/>
        </w:rPr>
        <w:t>9410</w:t>
      </w:r>
      <w:r w:rsidR="00D057A8" w:rsidRPr="00AF441E">
        <w:rPr>
          <w:rFonts w:ascii="Century Gothic" w:hAnsi="Century Gothic" w:cs="Arial"/>
          <w:sz w:val="22"/>
          <w:szCs w:val="22"/>
          <w:lang w:val="es-ES" w:eastAsia="es-CO"/>
        </w:rPr>
        <w:t xml:space="preserve">, </w:t>
      </w:r>
      <w:r w:rsidR="00D057A8" w:rsidRPr="00AF441E">
        <w:rPr>
          <w:rFonts w:ascii="Century Gothic" w:hAnsi="Century Gothic"/>
          <w:sz w:val="22"/>
          <w:szCs w:val="22"/>
          <w:lang w:val="es-ES"/>
        </w:rPr>
        <w:t xml:space="preserve">así como los procesos ejecutivos, judiciales, notariales y administrativos que afecten el predio, con excepción a los procesos de expropiación. </w:t>
      </w:r>
    </w:p>
    <w:p w:rsidR="00D057A8" w:rsidRPr="00AF441E" w:rsidRDefault="00D057A8" w:rsidP="00D057A8">
      <w:pPr>
        <w:spacing w:after="0" w:line="240" w:lineRule="auto"/>
        <w:jc w:val="both"/>
        <w:rPr>
          <w:rFonts w:ascii="Century Gothic" w:hAnsi="Century Gothic"/>
          <w:lang w:val="es-ES"/>
        </w:rPr>
      </w:pPr>
    </w:p>
    <w:p w:rsidR="00D057A8" w:rsidRPr="00AF441E" w:rsidRDefault="00D057A8" w:rsidP="00D057A8">
      <w:pPr>
        <w:spacing w:after="0" w:line="240" w:lineRule="auto"/>
        <w:jc w:val="both"/>
        <w:rPr>
          <w:rFonts w:ascii="Century Gothic" w:eastAsia="Times New Roman" w:hAnsi="Century Gothic"/>
          <w:color w:val="000000"/>
          <w:lang w:val="es-ES" w:eastAsia="es-MX"/>
        </w:rPr>
      </w:pPr>
      <w:r w:rsidRPr="00AF441E">
        <w:rPr>
          <w:rFonts w:ascii="Century Gothic" w:hAnsi="Century Gothic"/>
          <w:lang w:val="es-ES"/>
        </w:rPr>
        <w:t xml:space="preserve">Para tal efecto, se dispone por </w:t>
      </w:r>
      <w:r w:rsidRPr="00AF441E">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D057A8" w:rsidRPr="00AF441E" w:rsidRDefault="00D057A8" w:rsidP="00D057A8">
      <w:pPr>
        <w:spacing w:after="0" w:line="240" w:lineRule="auto"/>
        <w:jc w:val="both"/>
        <w:rPr>
          <w:rFonts w:ascii="Century Gothic" w:hAnsi="Century Gothic"/>
          <w:lang w:val="es-ES"/>
        </w:rPr>
      </w:pPr>
    </w:p>
    <w:p w:rsidR="00D057A8" w:rsidRPr="00AF441E" w:rsidRDefault="00D057A8" w:rsidP="00D057A8">
      <w:pPr>
        <w:spacing w:after="0" w:line="240" w:lineRule="auto"/>
        <w:jc w:val="both"/>
        <w:rPr>
          <w:rFonts w:ascii="Century Gothic" w:hAnsi="Century Gothic"/>
          <w:lang w:val="es-ES"/>
        </w:rPr>
      </w:pPr>
      <w:r w:rsidRPr="00AF441E">
        <w:rPr>
          <w:rFonts w:ascii="Century Gothic" w:hAnsi="Century Gothic"/>
          <w:lang w:val="es-ES"/>
        </w:rPr>
        <w:t xml:space="preserve">De igual manera, ofíciese </w:t>
      </w:r>
      <w:r w:rsidRPr="00AF441E">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AF441E">
        <w:rPr>
          <w:rFonts w:ascii="Century Gothic" w:hAnsi="Century Gothic"/>
          <w:lang w:val="es-ES"/>
        </w:rPr>
        <w:t>s Notarías, 1°, 2°, 3°, 4°, 5°,6°, 7° de Cartagena y Notaria Única de El Carmen de Bolívar.</w:t>
      </w:r>
    </w:p>
    <w:p w:rsidR="00395911" w:rsidRPr="00AF441E" w:rsidRDefault="00395911" w:rsidP="00395911">
      <w:pPr>
        <w:pStyle w:val="Default"/>
        <w:jc w:val="both"/>
        <w:rPr>
          <w:rFonts w:ascii="Century Gothic" w:hAnsi="Century Gothic"/>
          <w:sz w:val="22"/>
          <w:szCs w:val="22"/>
          <w:lang w:val="es-MX"/>
        </w:rPr>
      </w:pPr>
      <w:r w:rsidRPr="00AF441E">
        <w:rPr>
          <w:rFonts w:ascii="Century Gothic" w:eastAsia="Times New Roman" w:hAnsi="Century Gothic"/>
          <w:b/>
          <w:color w:val="auto"/>
          <w:sz w:val="22"/>
          <w:szCs w:val="22"/>
          <w:lang w:val="es-CO" w:eastAsia="es-CO"/>
        </w:rPr>
        <w:t xml:space="preserve"> </w:t>
      </w:r>
    </w:p>
    <w:p w:rsidR="00D057A8" w:rsidRPr="00AF441E" w:rsidRDefault="00395911" w:rsidP="00D057A8">
      <w:pPr>
        <w:spacing w:after="0" w:line="240" w:lineRule="auto"/>
        <w:jc w:val="both"/>
        <w:rPr>
          <w:rFonts w:ascii="Century Gothic" w:hAnsi="Century Gothic"/>
          <w:lang w:val="es-ES"/>
        </w:rPr>
      </w:pPr>
      <w:r w:rsidRPr="00AF441E">
        <w:rPr>
          <w:rFonts w:ascii="Century Gothic" w:hAnsi="Century Gothic" w:cs="Arial"/>
          <w:b/>
          <w:lang w:val="es-MX"/>
        </w:rPr>
        <w:t>SEXTO:</w:t>
      </w:r>
      <w:r w:rsidRPr="00AF441E">
        <w:rPr>
          <w:rFonts w:ascii="Century Gothic" w:hAnsi="Century Gothic"/>
          <w:b/>
          <w:lang w:val="es-ES"/>
        </w:rPr>
        <w:t xml:space="preserve"> </w:t>
      </w:r>
      <w:r w:rsidR="00D057A8" w:rsidRPr="00AF441E">
        <w:rPr>
          <w:rFonts w:ascii="Century Gothic" w:hAnsi="Century Gothic"/>
          <w:b/>
          <w:lang w:val="es-ES"/>
        </w:rPr>
        <w:t xml:space="preserve">NOTIFICAR </w:t>
      </w:r>
      <w:r w:rsidR="00D057A8" w:rsidRPr="00AF441E">
        <w:rPr>
          <w:rFonts w:ascii="Century Gothic" w:hAnsi="Century Gothic"/>
          <w:lang w:val="es-ES"/>
        </w:rPr>
        <w:t>la admisión de esta solicitud al ALCALDE MUNICIPAL de EL CARMEN DE BOLIVAR,  al PERSONERO MUNICIPAL y al PROCURADOR DELEGADO ANTE LOS JUZGADOS DE RESTITUCIÓN DE TIERRAS.</w:t>
      </w:r>
    </w:p>
    <w:p w:rsidR="00395911" w:rsidRPr="00AF441E" w:rsidRDefault="00395911" w:rsidP="00395911">
      <w:pPr>
        <w:spacing w:after="0" w:line="240" w:lineRule="auto"/>
        <w:jc w:val="both"/>
        <w:rPr>
          <w:rFonts w:ascii="Century Gothic" w:hAnsi="Century Gothic"/>
          <w:lang w:val="es-ES"/>
        </w:rPr>
      </w:pPr>
    </w:p>
    <w:p w:rsidR="00D057A8" w:rsidRDefault="00395911" w:rsidP="00395911">
      <w:pPr>
        <w:spacing w:after="0" w:line="240" w:lineRule="auto"/>
        <w:jc w:val="both"/>
        <w:rPr>
          <w:rFonts w:ascii="Century Gothic" w:hAnsi="Century Gothic"/>
          <w:b/>
          <w:lang w:val="es-ES"/>
        </w:rPr>
      </w:pPr>
      <w:r w:rsidRPr="00AF441E">
        <w:rPr>
          <w:rFonts w:ascii="Century Gothic" w:hAnsi="Century Gothic"/>
          <w:b/>
          <w:lang w:val="es-ES"/>
        </w:rPr>
        <w:t>SÉPTIMO:</w:t>
      </w:r>
      <w:r w:rsidR="00D057A8">
        <w:rPr>
          <w:rFonts w:ascii="Century Gothic" w:hAnsi="Century Gothic"/>
          <w:b/>
          <w:lang w:val="es-ES"/>
        </w:rPr>
        <w:t xml:space="preserve"> </w:t>
      </w:r>
      <w:r w:rsidR="002A31AE" w:rsidRPr="005068B6">
        <w:rPr>
          <w:rFonts w:ascii="Century Gothic" w:hAnsi="Century Gothic"/>
          <w:b/>
        </w:rPr>
        <w:t>PUBLICAR</w:t>
      </w:r>
      <w:r w:rsidR="002A31AE" w:rsidRPr="008B4CEE">
        <w:rPr>
          <w:rFonts w:ascii="Century Gothic" w:hAnsi="Century Gothic"/>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STEREO o RADIO CARMEN STEREO, ,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395911" w:rsidRPr="00AF441E" w:rsidRDefault="00395911" w:rsidP="00395911">
      <w:pPr>
        <w:spacing w:after="0" w:line="240" w:lineRule="auto"/>
        <w:jc w:val="both"/>
        <w:rPr>
          <w:rFonts w:ascii="Century Gothic" w:hAnsi="Century Gothic"/>
          <w:lang w:val="es-ES"/>
        </w:rPr>
      </w:pPr>
      <w:r w:rsidRPr="00AF441E">
        <w:rPr>
          <w:rFonts w:ascii="Century Gothic" w:hAnsi="Century Gothic"/>
          <w:b/>
          <w:lang w:val="es-ES"/>
        </w:rPr>
        <w:t xml:space="preserve"> </w:t>
      </w:r>
    </w:p>
    <w:p w:rsidR="00D51A3C" w:rsidRDefault="00395911" w:rsidP="00D51A3C">
      <w:pPr>
        <w:pStyle w:val="Default"/>
        <w:jc w:val="both"/>
        <w:rPr>
          <w:rFonts w:ascii="Century Gothic" w:eastAsia="Times New Roman" w:hAnsi="Century Gothic"/>
          <w:sz w:val="22"/>
          <w:szCs w:val="22"/>
          <w:lang w:eastAsia="es-CO"/>
        </w:rPr>
      </w:pPr>
      <w:r w:rsidRPr="00AF441E">
        <w:rPr>
          <w:rFonts w:ascii="Century Gothic" w:hAnsi="Century Gothic"/>
          <w:b/>
          <w:sz w:val="22"/>
          <w:szCs w:val="22"/>
        </w:rPr>
        <w:t>OCTAVO</w:t>
      </w:r>
      <w:r w:rsidRPr="00AF441E">
        <w:rPr>
          <w:rFonts w:ascii="Century Gothic" w:hAnsi="Century Gothic"/>
          <w:sz w:val="22"/>
          <w:szCs w:val="22"/>
        </w:rPr>
        <w:t xml:space="preserve">: </w:t>
      </w:r>
      <w:r w:rsidR="002A31AE" w:rsidRPr="00AF441E">
        <w:rPr>
          <w:rFonts w:ascii="Century Gothic" w:eastAsia="Times New Roman" w:hAnsi="Century Gothic"/>
          <w:color w:val="auto"/>
          <w:sz w:val="22"/>
          <w:szCs w:val="22"/>
          <w:lang w:val="es-CO" w:eastAsia="es-CO"/>
        </w:rPr>
        <w:t>CORRER traslado de la solicitud</w:t>
      </w:r>
      <w:r w:rsidR="002A31AE">
        <w:rPr>
          <w:rFonts w:ascii="Century Gothic" w:eastAsia="Times New Roman" w:hAnsi="Century Gothic"/>
          <w:color w:val="auto"/>
          <w:sz w:val="22"/>
          <w:szCs w:val="22"/>
          <w:lang w:val="es-CO" w:eastAsia="es-CO"/>
        </w:rPr>
        <w:t xml:space="preserve"> por el término de quince (15) días</w:t>
      </w:r>
      <w:r w:rsidR="002A31AE" w:rsidRPr="00AF441E">
        <w:rPr>
          <w:rFonts w:ascii="Century Gothic" w:eastAsia="Times New Roman" w:hAnsi="Century Gothic"/>
          <w:color w:val="auto"/>
          <w:sz w:val="22"/>
          <w:szCs w:val="22"/>
          <w:lang w:val="es-CO" w:eastAsia="es-CO"/>
        </w:rPr>
        <w:t xml:space="preserve"> a</w:t>
      </w:r>
      <w:r w:rsidR="00D51A3C">
        <w:rPr>
          <w:rFonts w:ascii="Century Gothic" w:eastAsia="Times New Roman" w:hAnsi="Century Gothic"/>
          <w:color w:val="auto"/>
          <w:sz w:val="22"/>
          <w:szCs w:val="22"/>
          <w:lang w:val="es-CO" w:eastAsia="es-CO"/>
        </w:rPr>
        <w:t xml:space="preserve"> los señores</w:t>
      </w:r>
      <w:r w:rsidR="002A31AE" w:rsidRPr="00AF441E">
        <w:rPr>
          <w:rFonts w:ascii="Century Gothic" w:eastAsia="Times New Roman" w:hAnsi="Century Gothic"/>
          <w:color w:val="auto"/>
          <w:sz w:val="22"/>
          <w:szCs w:val="22"/>
          <w:lang w:val="es-CO" w:eastAsia="es-CO"/>
        </w:rPr>
        <w:t xml:space="preserve"> </w:t>
      </w:r>
      <w:r w:rsidR="00D51A3C" w:rsidRPr="00227004">
        <w:rPr>
          <w:rFonts w:ascii="Century Gothic" w:eastAsia="Times New Roman" w:hAnsi="Century Gothic"/>
          <w:sz w:val="22"/>
          <w:szCs w:val="22"/>
          <w:lang w:eastAsia="es-CO"/>
        </w:rPr>
        <w:t>NELLY ROMERO MEZA, LUIS IBAÑEZ NARVAEZ,  JAIME OLMOS MANTILLA</w:t>
      </w:r>
      <w:r w:rsidR="00D51A3C">
        <w:rPr>
          <w:rFonts w:ascii="Century Gothic" w:eastAsia="Times New Roman" w:hAnsi="Century Gothic"/>
          <w:sz w:val="22"/>
          <w:szCs w:val="22"/>
          <w:lang w:eastAsia="es-CO"/>
        </w:rPr>
        <w:t xml:space="preserve"> y</w:t>
      </w:r>
      <w:r w:rsidR="00D51A3C" w:rsidRPr="00227004">
        <w:rPr>
          <w:rFonts w:ascii="Century Gothic" w:eastAsia="Times New Roman" w:hAnsi="Century Gothic"/>
          <w:sz w:val="22"/>
          <w:szCs w:val="22"/>
          <w:lang w:eastAsia="es-CO"/>
        </w:rPr>
        <w:t xml:space="preserve"> CARLOS OLMOS MANTILLA</w:t>
      </w:r>
      <w:r w:rsidR="002A31AE">
        <w:rPr>
          <w:rFonts w:ascii="Century Gothic" w:eastAsia="Times New Roman" w:hAnsi="Century Gothic"/>
          <w:sz w:val="22"/>
          <w:szCs w:val="22"/>
          <w:lang w:eastAsia="es-CO"/>
        </w:rPr>
        <w:t xml:space="preserve">, </w:t>
      </w:r>
      <w:r w:rsidR="00D51A3C" w:rsidRPr="00227004">
        <w:rPr>
          <w:rFonts w:ascii="Century Gothic" w:eastAsia="Times New Roman" w:hAnsi="Century Gothic"/>
          <w:sz w:val="22"/>
          <w:szCs w:val="22"/>
          <w:lang w:eastAsia="es-CO"/>
        </w:rPr>
        <w:t>MANTILLA</w:t>
      </w:r>
      <w:r w:rsidR="00D51A3C">
        <w:rPr>
          <w:rFonts w:ascii="Century Gothic" w:eastAsia="Times New Roman" w:hAnsi="Century Gothic"/>
          <w:sz w:val="22"/>
          <w:szCs w:val="22"/>
          <w:lang w:eastAsia="es-CO"/>
        </w:rPr>
        <w:t xml:space="preserve"> quienes refieren haber adquirido y ser propietarios anteriormente y en la actualidad del predio solicitado.</w:t>
      </w:r>
    </w:p>
    <w:p w:rsidR="002A31AE" w:rsidRPr="00D51A3C" w:rsidRDefault="002A31AE" w:rsidP="002A31AE">
      <w:pPr>
        <w:pStyle w:val="Default"/>
        <w:jc w:val="both"/>
        <w:rPr>
          <w:rFonts w:ascii="Century Gothic" w:eastAsia="Times New Roman" w:hAnsi="Century Gothic"/>
          <w:color w:val="auto"/>
          <w:sz w:val="22"/>
          <w:szCs w:val="22"/>
          <w:lang w:eastAsia="es-CO"/>
        </w:rPr>
      </w:pPr>
    </w:p>
    <w:p w:rsidR="002A31AE" w:rsidRPr="00AF441E" w:rsidRDefault="002A31AE" w:rsidP="002A31AE">
      <w:pPr>
        <w:pStyle w:val="Default"/>
        <w:jc w:val="both"/>
        <w:rPr>
          <w:rFonts w:ascii="Century Gothic" w:eastAsia="Times New Roman" w:hAnsi="Century Gothic"/>
          <w:color w:val="auto"/>
          <w:sz w:val="22"/>
          <w:szCs w:val="22"/>
          <w:lang w:val="es-CO" w:eastAsia="es-CO"/>
        </w:rPr>
      </w:pPr>
      <w:r w:rsidRPr="00AF441E">
        <w:rPr>
          <w:rFonts w:ascii="Century Gothic" w:eastAsia="Times New Roman" w:hAnsi="Century Gothic"/>
          <w:color w:val="auto"/>
          <w:sz w:val="22"/>
          <w:szCs w:val="22"/>
          <w:lang w:val="es-CO" w:eastAsia="es-CO"/>
        </w:rPr>
        <w:t xml:space="preserve">Para ello, se </w:t>
      </w:r>
      <w:r>
        <w:rPr>
          <w:rFonts w:ascii="Century Gothic" w:eastAsia="Times New Roman" w:hAnsi="Century Gothic"/>
          <w:color w:val="auto"/>
          <w:sz w:val="22"/>
          <w:szCs w:val="22"/>
          <w:lang w:val="es-CO" w:eastAsia="es-CO"/>
        </w:rPr>
        <w:t>deberá proceder conforme a lo expuesto en la parte motiva de esta decisión.</w:t>
      </w:r>
    </w:p>
    <w:p w:rsidR="00395911" w:rsidRPr="002A31AE" w:rsidRDefault="00395911" w:rsidP="00395911">
      <w:pPr>
        <w:spacing w:after="0" w:line="240" w:lineRule="auto"/>
        <w:jc w:val="both"/>
        <w:rPr>
          <w:rFonts w:ascii="Century Gothic" w:hAnsi="Century Gothic"/>
        </w:rPr>
      </w:pPr>
    </w:p>
    <w:p w:rsidR="00AD4B83" w:rsidRPr="00AF441E" w:rsidRDefault="00395911" w:rsidP="00AD4B83">
      <w:pPr>
        <w:pStyle w:val="Default"/>
        <w:jc w:val="both"/>
        <w:rPr>
          <w:rFonts w:ascii="Century Gothic" w:eastAsia="Times New Roman" w:hAnsi="Century Gothic"/>
          <w:sz w:val="22"/>
          <w:szCs w:val="22"/>
          <w:lang w:eastAsia="es-CO"/>
        </w:rPr>
      </w:pPr>
      <w:r w:rsidRPr="00AF441E">
        <w:rPr>
          <w:rFonts w:ascii="Century Gothic" w:hAnsi="Century Gothic"/>
          <w:b/>
          <w:sz w:val="22"/>
          <w:szCs w:val="22"/>
        </w:rPr>
        <w:lastRenderedPageBreak/>
        <w:t xml:space="preserve">NOVENO: </w:t>
      </w:r>
      <w:r w:rsidR="00AD4B83">
        <w:rPr>
          <w:rFonts w:ascii="Century Gothic" w:hAnsi="Century Gothic"/>
          <w:b/>
          <w:sz w:val="22"/>
          <w:szCs w:val="22"/>
        </w:rPr>
        <w:t xml:space="preserve">OFICIAR </w:t>
      </w:r>
      <w:r w:rsidR="00AD4B83">
        <w:rPr>
          <w:rFonts w:ascii="Century Gothic" w:eastAsia="Times New Roman" w:hAnsi="Century Gothic"/>
          <w:sz w:val="22"/>
          <w:szCs w:val="22"/>
          <w:lang w:eastAsia="es-CO"/>
        </w:rPr>
        <w:t>a</w:t>
      </w:r>
      <w:r w:rsidR="00D51A3C">
        <w:rPr>
          <w:rFonts w:ascii="Century Gothic" w:eastAsia="Times New Roman" w:hAnsi="Century Gothic"/>
          <w:sz w:val="22"/>
          <w:szCs w:val="22"/>
          <w:lang w:eastAsia="es-CO"/>
        </w:rPr>
        <w:t xml:space="preserve"> </w:t>
      </w:r>
      <w:r w:rsidR="00AD4B83">
        <w:rPr>
          <w:rFonts w:ascii="Century Gothic" w:eastAsia="Times New Roman" w:hAnsi="Century Gothic"/>
          <w:sz w:val="22"/>
          <w:szCs w:val="22"/>
          <w:lang w:eastAsia="es-CO"/>
        </w:rPr>
        <w:t>l</w:t>
      </w:r>
      <w:r w:rsidR="00D51A3C">
        <w:rPr>
          <w:rFonts w:ascii="Century Gothic" w:eastAsia="Times New Roman" w:hAnsi="Century Gothic"/>
          <w:sz w:val="22"/>
          <w:szCs w:val="22"/>
          <w:lang w:eastAsia="es-CO"/>
        </w:rPr>
        <w:t>a</w:t>
      </w:r>
      <w:r w:rsidR="00AD4B83">
        <w:rPr>
          <w:rFonts w:ascii="Century Gothic" w:eastAsia="Times New Roman" w:hAnsi="Century Gothic"/>
          <w:sz w:val="22"/>
          <w:szCs w:val="22"/>
          <w:lang w:eastAsia="es-CO"/>
        </w:rPr>
        <w:t xml:space="preserve"> representante judicial del solicitante para que dentro de los cinco (5) días siguientes informen si tienen conocimiento del lugar de ubicación y/o residencia del señor MANUEL ENRIQUE REYES CARDENAS.</w:t>
      </w:r>
    </w:p>
    <w:p w:rsidR="00395911" w:rsidRDefault="00395911" w:rsidP="002A31AE">
      <w:pPr>
        <w:pStyle w:val="Default"/>
        <w:jc w:val="both"/>
        <w:rPr>
          <w:rFonts w:ascii="Century Gothic" w:hAnsi="Century Gothic"/>
          <w:b/>
          <w:sz w:val="22"/>
          <w:szCs w:val="22"/>
        </w:rPr>
      </w:pPr>
    </w:p>
    <w:p w:rsidR="00D51A3C" w:rsidRPr="00AF441E" w:rsidRDefault="00395911" w:rsidP="00D51A3C">
      <w:pPr>
        <w:pStyle w:val="Default"/>
        <w:jc w:val="both"/>
        <w:rPr>
          <w:rFonts w:ascii="Century Gothic" w:eastAsia="Times New Roman" w:hAnsi="Century Gothic"/>
          <w:sz w:val="22"/>
          <w:szCs w:val="22"/>
          <w:lang w:eastAsia="es-CO"/>
        </w:rPr>
      </w:pPr>
      <w:r w:rsidRPr="00AF441E">
        <w:rPr>
          <w:rFonts w:ascii="Century Gothic" w:hAnsi="Century Gothic"/>
          <w:b/>
        </w:rPr>
        <w:t xml:space="preserve">DÉCIMO: </w:t>
      </w:r>
      <w:r w:rsidR="004A12B6">
        <w:rPr>
          <w:rFonts w:ascii="Century Gothic" w:hAnsi="Century Gothic"/>
          <w:b/>
          <w:sz w:val="22"/>
          <w:szCs w:val="22"/>
        </w:rPr>
        <w:t xml:space="preserve">OFICIAR </w:t>
      </w:r>
      <w:r w:rsidR="004A12B6">
        <w:rPr>
          <w:rFonts w:ascii="Century Gothic" w:eastAsia="Times New Roman" w:hAnsi="Century Gothic"/>
          <w:sz w:val="22"/>
          <w:szCs w:val="22"/>
          <w:lang w:eastAsia="es-CO"/>
        </w:rPr>
        <w:t>a</w:t>
      </w:r>
      <w:r w:rsidR="00D51A3C">
        <w:rPr>
          <w:rFonts w:ascii="Century Gothic" w:eastAsia="Times New Roman" w:hAnsi="Century Gothic"/>
          <w:sz w:val="22"/>
          <w:szCs w:val="22"/>
          <w:lang w:eastAsia="es-CO"/>
        </w:rPr>
        <w:t xml:space="preserve"> </w:t>
      </w:r>
      <w:r w:rsidR="004A12B6">
        <w:rPr>
          <w:rFonts w:ascii="Century Gothic" w:eastAsia="Times New Roman" w:hAnsi="Century Gothic"/>
          <w:sz w:val="22"/>
          <w:szCs w:val="22"/>
          <w:lang w:eastAsia="es-CO"/>
        </w:rPr>
        <w:t>l</w:t>
      </w:r>
      <w:r w:rsidR="00D51A3C">
        <w:rPr>
          <w:rFonts w:ascii="Century Gothic" w:eastAsia="Times New Roman" w:hAnsi="Century Gothic"/>
          <w:sz w:val="22"/>
          <w:szCs w:val="22"/>
          <w:lang w:eastAsia="es-CO"/>
        </w:rPr>
        <w:t>a</w:t>
      </w:r>
      <w:r w:rsidR="004A12B6">
        <w:rPr>
          <w:rFonts w:ascii="Century Gothic" w:eastAsia="Times New Roman" w:hAnsi="Century Gothic"/>
          <w:sz w:val="22"/>
          <w:szCs w:val="22"/>
          <w:lang w:eastAsia="es-CO"/>
        </w:rPr>
        <w:t xml:space="preserve"> </w:t>
      </w:r>
      <w:r w:rsidR="004A12B6" w:rsidRPr="004A12B6">
        <w:rPr>
          <w:rFonts w:ascii="Century Gothic" w:eastAsia="Times New Roman" w:hAnsi="Century Gothic"/>
          <w:sz w:val="22"/>
          <w:szCs w:val="22"/>
          <w:lang w:eastAsia="es-CO"/>
        </w:rPr>
        <w:t xml:space="preserve">representante judicial del solicitante para que dentro de los cinco (5) días siguientes </w:t>
      </w:r>
      <w:r w:rsidR="00D51A3C">
        <w:rPr>
          <w:rFonts w:ascii="Century Gothic" w:eastAsia="Times New Roman" w:hAnsi="Century Gothic"/>
          <w:sz w:val="22"/>
          <w:szCs w:val="22"/>
          <w:lang w:eastAsia="es-CO"/>
        </w:rPr>
        <w:t>informe si tiene conocimiento, o si su poderdante conoce el lugar de ubicación y/o residencia específicos de los señores NELLY ROMERO MEZA</w:t>
      </w:r>
      <w:r w:rsidR="00D51A3C">
        <w:rPr>
          <w:rFonts w:ascii="Century Gothic" w:hAnsi="Century Gothic"/>
          <w:sz w:val="22"/>
          <w:szCs w:val="22"/>
          <w:lang w:val="es-MX"/>
        </w:rPr>
        <w:t xml:space="preserve"> y </w:t>
      </w:r>
      <w:r w:rsidR="00D51A3C">
        <w:rPr>
          <w:rFonts w:ascii="Century Gothic" w:eastAsia="Times New Roman" w:hAnsi="Century Gothic"/>
          <w:sz w:val="22"/>
          <w:szCs w:val="22"/>
          <w:lang w:eastAsia="es-CO"/>
        </w:rPr>
        <w:t>LUIS IBAÑEZ NARVAEZ, en caso positivo, deberán remitir la información correspondiente este Despacho Judicial.</w:t>
      </w:r>
    </w:p>
    <w:p w:rsidR="004A12B6" w:rsidRPr="004A12B6" w:rsidRDefault="004A12B6" w:rsidP="00AD4B83">
      <w:pPr>
        <w:spacing w:after="0" w:line="240" w:lineRule="auto"/>
        <w:jc w:val="both"/>
        <w:rPr>
          <w:rFonts w:ascii="Century Gothic" w:hAnsi="Century Gothic"/>
          <w:b/>
          <w:lang w:val="es-ES"/>
        </w:rPr>
      </w:pPr>
    </w:p>
    <w:p w:rsidR="00D51A3C" w:rsidRPr="00CE2AC5" w:rsidRDefault="004A12B6" w:rsidP="00D51A3C">
      <w:pPr>
        <w:spacing w:after="0" w:line="240" w:lineRule="auto"/>
        <w:jc w:val="both"/>
        <w:rPr>
          <w:rFonts w:ascii="Century Gothic" w:eastAsia="Times New Roman" w:hAnsi="Century Gothic"/>
          <w:lang w:eastAsia="es-CO"/>
        </w:rPr>
      </w:pPr>
      <w:r w:rsidRPr="00AF441E">
        <w:rPr>
          <w:rFonts w:ascii="Century Gothic" w:eastAsia="Times New Roman" w:hAnsi="Century Gothic"/>
          <w:b/>
          <w:lang w:eastAsia="es-CO"/>
        </w:rPr>
        <w:t xml:space="preserve">DECIMOPRIMERO: </w:t>
      </w:r>
      <w:r w:rsidR="00D51A3C" w:rsidRPr="00384E19">
        <w:rPr>
          <w:rFonts w:ascii="Century Gothic" w:eastAsia="Times New Roman" w:hAnsi="Century Gothic" w:cs="Arial"/>
          <w:lang w:eastAsia="es-CO"/>
        </w:rPr>
        <w:t xml:space="preserve">VINCULAR </w:t>
      </w:r>
      <w:r w:rsidR="00D51A3C" w:rsidRPr="00384E19">
        <w:rPr>
          <w:rFonts w:ascii="Century Gothic" w:eastAsia="Times New Roman" w:hAnsi="Century Gothic"/>
          <w:lang w:eastAsia="es-CO"/>
        </w:rPr>
        <w:t xml:space="preserve">a la presente actuación a la </w:t>
      </w:r>
      <w:r w:rsidR="00D51A3C">
        <w:rPr>
          <w:rFonts w:ascii="Century Gothic" w:eastAsia="Times New Roman" w:hAnsi="Century Gothic"/>
          <w:lang w:eastAsia="es-CO"/>
        </w:rPr>
        <w:t>AGENCIA NACIONAL DE HIDROCARBUROS</w:t>
      </w:r>
      <w:r w:rsidR="00D51A3C" w:rsidRPr="00384E19">
        <w:rPr>
          <w:rFonts w:ascii="Century Gothic" w:eastAsia="Times New Roman" w:hAnsi="Century Gothic"/>
          <w:lang w:eastAsia="es-CO"/>
        </w:rPr>
        <w:t xml:space="preserve"> </w:t>
      </w:r>
      <w:r w:rsidR="00D51A3C">
        <w:rPr>
          <w:rFonts w:ascii="Century Gothic" w:eastAsia="Times New Roman" w:hAnsi="Century Gothic"/>
          <w:lang w:eastAsia="es-CO"/>
        </w:rPr>
        <w:t xml:space="preserve">a la empresa HOCOL S.A. </w:t>
      </w:r>
      <w:r w:rsidR="00D51A3C" w:rsidRPr="00384E19">
        <w:rPr>
          <w:rFonts w:ascii="Century Gothic" w:eastAsia="Times New Roman" w:hAnsi="Century Gothic"/>
          <w:lang w:eastAsia="es-CO"/>
        </w:rPr>
        <w:t>a la AGENCIA NACIONAL MINERA</w:t>
      </w:r>
      <w:r w:rsidR="00D51A3C">
        <w:rPr>
          <w:rFonts w:ascii="Century Gothic" w:eastAsia="Times New Roman" w:hAnsi="Century Gothic"/>
          <w:lang w:eastAsia="es-CO"/>
        </w:rPr>
        <w:t xml:space="preserve"> y al INCODER, </w:t>
      </w:r>
      <w:r w:rsidR="00D51A3C" w:rsidRPr="00384E19">
        <w:rPr>
          <w:rFonts w:ascii="Century Gothic" w:eastAsia="Times New Roman" w:hAnsi="Century Gothic"/>
          <w:lang w:eastAsia="es-CO"/>
        </w:rPr>
        <w:t xml:space="preserve">atendiendo a que en la demanda de restitución se </w:t>
      </w:r>
      <w:r w:rsidR="00D51A3C">
        <w:rPr>
          <w:rFonts w:ascii="Century Gothic" w:eastAsia="Times New Roman" w:hAnsi="Century Gothic"/>
          <w:lang w:eastAsia="es-CO"/>
        </w:rPr>
        <w:t xml:space="preserve">enuncian </w:t>
      </w:r>
      <w:r w:rsidR="00D51A3C" w:rsidRPr="00384E19">
        <w:rPr>
          <w:rFonts w:ascii="Century Gothic" w:eastAsia="Times New Roman" w:hAnsi="Century Gothic"/>
          <w:lang w:eastAsia="es-CO"/>
        </w:rPr>
        <w:t xml:space="preserve">afectaciones sobre </w:t>
      </w:r>
      <w:r w:rsidR="00D51A3C">
        <w:rPr>
          <w:rFonts w:ascii="Century Gothic" w:eastAsia="Times New Roman" w:hAnsi="Century Gothic"/>
          <w:lang w:eastAsia="es-CO"/>
        </w:rPr>
        <w:t xml:space="preserve">los </w:t>
      </w:r>
      <w:r w:rsidR="00D51A3C" w:rsidRPr="00384E19">
        <w:rPr>
          <w:rFonts w:ascii="Century Gothic" w:eastAsia="Times New Roman" w:hAnsi="Century Gothic"/>
          <w:lang w:eastAsia="es-CO"/>
        </w:rPr>
        <w:t>bien</w:t>
      </w:r>
      <w:r w:rsidR="00D51A3C">
        <w:rPr>
          <w:rFonts w:ascii="Century Gothic" w:eastAsia="Times New Roman" w:hAnsi="Century Gothic"/>
          <w:lang w:eastAsia="es-CO"/>
        </w:rPr>
        <w:t>es</w:t>
      </w:r>
      <w:r w:rsidR="00D51A3C" w:rsidRPr="00384E19">
        <w:rPr>
          <w:rFonts w:ascii="Century Gothic" w:eastAsia="Times New Roman" w:hAnsi="Century Gothic"/>
          <w:lang w:eastAsia="es-CO"/>
        </w:rPr>
        <w:t xml:space="preserve"> </w:t>
      </w:r>
      <w:r w:rsidR="00D51A3C">
        <w:rPr>
          <w:rFonts w:ascii="Century Gothic" w:eastAsia="Times New Roman" w:hAnsi="Century Gothic"/>
          <w:lang w:eastAsia="es-CO"/>
        </w:rPr>
        <w:t xml:space="preserve">en materia de hidrocarburos bajo el contrato SAMAN, operado por </w:t>
      </w:r>
      <w:r w:rsidR="00D51A3C" w:rsidRPr="00384E19">
        <w:rPr>
          <w:rFonts w:ascii="Century Gothic" w:eastAsia="Times New Roman" w:hAnsi="Century Gothic"/>
          <w:lang w:eastAsia="es-CO"/>
        </w:rPr>
        <w:t xml:space="preserve">HOCOL S.A. </w:t>
      </w:r>
      <w:r w:rsidR="00D51A3C">
        <w:rPr>
          <w:rFonts w:ascii="Century Gothic" w:eastAsia="Times New Roman" w:hAnsi="Century Gothic"/>
          <w:lang w:eastAsia="es-CO"/>
        </w:rPr>
        <w:t>y se trata de la adjudicación de bienes baldíos</w:t>
      </w:r>
      <w:r w:rsidR="00D51A3C" w:rsidRPr="00384E19">
        <w:rPr>
          <w:rFonts w:ascii="Century Gothic" w:eastAsia="Times New Roman" w:hAnsi="Century Gothic"/>
          <w:lang w:eastAsia="es-CO"/>
        </w:rPr>
        <w:t>, p</w:t>
      </w:r>
      <w:r w:rsidR="00D51A3C" w:rsidRPr="00384E19">
        <w:rPr>
          <w:rFonts w:ascii="Century Gothic" w:eastAsia="Times New Roman" w:hAnsi="Century Gothic" w:cs="Arial"/>
          <w:lang w:eastAsia="es-CO"/>
        </w:rPr>
        <w:t>ara ello, se deberá proceder como se señaló en la parte motiva del presente proveído.</w:t>
      </w:r>
    </w:p>
    <w:p w:rsidR="002A152E" w:rsidRPr="004A12B6" w:rsidRDefault="002A152E" w:rsidP="00D51A3C">
      <w:pPr>
        <w:spacing w:after="0" w:line="240" w:lineRule="auto"/>
        <w:jc w:val="both"/>
        <w:rPr>
          <w:rFonts w:ascii="Century Gothic" w:eastAsia="Times New Roman" w:hAnsi="Century Gothic"/>
          <w:lang w:eastAsia="es-CO"/>
        </w:rPr>
      </w:pPr>
    </w:p>
    <w:p w:rsidR="00395911" w:rsidRPr="00AF441E" w:rsidRDefault="004A12B6" w:rsidP="00395911">
      <w:pPr>
        <w:pStyle w:val="Default"/>
        <w:jc w:val="both"/>
        <w:rPr>
          <w:rFonts w:ascii="Century Gothic" w:eastAsia="Times New Roman" w:hAnsi="Century Gothic"/>
          <w:color w:val="auto"/>
          <w:sz w:val="22"/>
          <w:szCs w:val="22"/>
          <w:lang w:val="es-CO" w:eastAsia="es-CO"/>
        </w:rPr>
      </w:pPr>
      <w:r w:rsidRPr="00AF441E">
        <w:rPr>
          <w:rFonts w:ascii="Century Gothic" w:eastAsia="Times New Roman" w:hAnsi="Century Gothic"/>
          <w:b/>
          <w:color w:val="auto"/>
          <w:sz w:val="22"/>
          <w:szCs w:val="22"/>
          <w:lang w:val="es-CO" w:eastAsia="es-CO"/>
        </w:rPr>
        <w:t>DECIMOSEGUNDO:</w:t>
      </w:r>
      <w:r>
        <w:rPr>
          <w:rFonts w:ascii="Century Gothic" w:eastAsia="Times New Roman" w:hAnsi="Century Gothic"/>
          <w:b/>
          <w:color w:val="auto"/>
          <w:sz w:val="22"/>
          <w:szCs w:val="22"/>
          <w:lang w:val="es-CO" w:eastAsia="es-CO"/>
        </w:rPr>
        <w:t xml:space="preserve"> </w:t>
      </w:r>
      <w:r w:rsidR="00395911" w:rsidRPr="00AF441E">
        <w:rPr>
          <w:rFonts w:ascii="Century Gothic" w:eastAsia="Times New Roman" w:hAnsi="Century Gothic"/>
          <w:b/>
          <w:color w:val="auto"/>
          <w:sz w:val="22"/>
          <w:szCs w:val="22"/>
          <w:lang w:val="es-CO" w:eastAsia="es-CO"/>
        </w:rPr>
        <w:t>ADVIERTASE</w:t>
      </w:r>
      <w:r w:rsidR="00395911" w:rsidRPr="00AF441E">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395911" w:rsidRPr="00AF441E" w:rsidRDefault="00395911" w:rsidP="00395911">
      <w:pPr>
        <w:pStyle w:val="Default"/>
        <w:jc w:val="both"/>
        <w:rPr>
          <w:rFonts w:ascii="Century Gothic" w:eastAsia="Times New Roman" w:hAnsi="Century Gothic"/>
          <w:sz w:val="22"/>
          <w:szCs w:val="22"/>
          <w:lang w:val="es-CO" w:eastAsia="es-CO"/>
        </w:rPr>
      </w:pPr>
    </w:p>
    <w:p w:rsidR="00395911" w:rsidRPr="00AF441E" w:rsidRDefault="004A12B6" w:rsidP="00395911">
      <w:pPr>
        <w:pStyle w:val="Default"/>
        <w:jc w:val="both"/>
        <w:rPr>
          <w:rFonts w:ascii="Century Gothic" w:hAnsi="Century Gothic"/>
          <w:sz w:val="22"/>
          <w:szCs w:val="22"/>
        </w:rPr>
      </w:pPr>
      <w:r>
        <w:rPr>
          <w:rFonts w:ascii="Century Gothic" w:eastAsia="Times New Roman" w:hAnsi="Century Gothic"/>
          <w:b/>
          <w:color w:val="auto"/>
          <w:sz w:val="22"/>
          <w:szCs w:val="22"/>
          <w:lang w:val="es-CO" w:eastAsia="es-CO"/>
        </w:rPr>
        <w:t>DECIMOTERCERO</w:t>
      </w:r>
      <w:r w:rsidR="00395911" w:rsidRPr="00AF441E">
        <w:rPr>
          <w:rFonts w:ascii="Century Gothic" w:eastAsia="Times New Roman" w:hAnsi="Century Gothic"/>
          <w:b/>
          <w:color w:val="auto"/>
          <w:sz w:val="22"/>
          <w:szCs w:val="22"/>
          <w:lang w:val="es-CO" w:eastAsia="es-CO"/>
        </w:rPr>
        <w:t xml:space="preserve">: </w:t>
      </w:r>
      <w:r w:rsidR="00395911" w:rsidRPr="00AF441E">
        <w:rPr>
          <w:rFonts w:ascii="Century Gothic" w:hAnsi="Century Gothic"/>
          <w:b/>
          <w:caps/>
          <w:sz w:val="22"/>
          <w:szCs w:val="22"/>
        </w:rPr>
        <w:t xml:space="preserve">expídanse </w:t>
      </w:r>
      <w:r w:rsidR="00395911" w:rsidRPr="00AF441E">
        <w:rPr>
          <w:rFonts w:ascii="Century Gothic" w:hAnsi="Century Gothic"/>
          <w:sz w:val="22"/>
          <w:szCs w:val="22"/>
        </w:rPr>
        <w:t>por secretaría las comunicaciones pertinentes, dando cumplimiento a lo dispuesto por este Despacho.</w:t>
      </w:r>
    </w:p>
    <w:p w:rsidR="00395911" w:rsidRPr="00AF441E" w:rsidRDefault="00395911" w:rsidP="00395911">
      <w:pPr>
        <w:spacing w:after="0" w:line="240" w:lineRule="auto"/>
        <w:jc w:val="both"/>
        <w:rPr>
          <w:rFonts w:ascii="Century Gothic" w:hAnsi="Century Gothic" w:cs="Arial"/>
          <w:lang w:val="es-ES"/>
        </w:rPr>
      </w:pPr>
    </w:p>
    <w:p w:rsidR="00395911" w:rsidRPr="00AF441E" w:rsidRDefault="00395911" w:rsidP="00395911">
      <w:pPr>
        <w:pStyle w:val="Default"/>
        <w:jc w:val="both"/>
        <w:rPr>
          <w:rFonts w:ascii="Century Gothic" w:eastAsia="Times New Roman" w:hAnsi="Century Gothic"/>
          <w:color w:val="auto"/>
          <w:sz w:val="22"/>
          <w:szCs w:val="22"/>
          <w:lang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r w:rsidRPr="00AF441E">
        <w:rPr>
          <w:rFonts w:ascii="Century Gothic" w:eastAsia="Times New Roman" w:hAnsi="Century Gothic"/>
          <w:b/>
          <w:color w:val="auto"/>
          <w:sz w:val="22"/>
          <w:szCs w:val="22"/>
          <w:lang w:val="es-CO" w:eastAsia="es-CO"/>
        </w:rPr>
        <w:t>NOTIFÍQUESE Y CÚMPLASE</w:t>
      </w: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p>
    <w:p w:rsidR="00395911" w:rsidRPr="00AF441E" w:rsidRDefault="00395911" w:rsidP="00395911">
      <w:pPr>
        <w:pStyle w:val="Default"/>
        <w:jc w:val="center"/>
        <w:rPr>
          <w:rFonts w:ascii="Century Gothic" w:eastAsia="Times New Roman" w:hAnsi="Century Gothic"/>
          <w:b/>
          <w:color w:val="auto"/>
          <w:sz w:val="22"/>
          <w:szCs w:val="22"/>
          <w:lang w:val="es-CO" w:eastAsia="es-CO"/>
        </w:rPr>
      </w:pPr>
      <w:r w:rsidRPr="00AF441E">
        <w:rPr>
          <w:rFonts w:ascii="Century Gothic" w:eastAsia="Times New Roman" w:hAnsi="Century Gothic"/>
          <w:b/>
          <w:color w:val="auto"/>
          <w:sz w:val="22"/>
          <w:szCs w:val="22"/>
          <w:lang w:val="es-CO" w:eastAsia="es-CO"/>
        </w:rPr>
        <w:t>OSCAR MAURICIO SARMIENTO GUARIN</w:t>
      </w:r>
    </w:p>
    <w:p w:rsidR="00395911" w:rsidRDefault="00395911" w:rsidP="00395911">
      <w:pPr>
        <w:pStyle w:val="Default"/>
        <w:jc w:val="center"/>
        <w:rPr>
          <w:rFonts w:ascii="Century Gothic" w:eastAsia="Times New Roman" w:hAnsi="Century Gothic"/>
          <w:b/>
          <w:color w:val="auto"/>
          <w:sz w:val="22"/>
          <w:szCs w:val="22"/>
          <w:lang w:val="es-CO" w:eastAsia="es-CO"/>
        </w:rPr>
      </w:pPr>
      <w:r w:rsidRPr="00AF441E">
        <w:rPr>
          <w:rFonts w:ascii="Century Gothic" w:eastAsia="Times New Roman" w:hAnsi="Century Gothic"/>
          <w:b/>
          <w:color w:val="auto"/>
          <w:sz w:val="22"/>
          <w:szCs w:val="22"/>
          <w:lang w:val="es-CO" w:eastAsia="es-CO"/>
        </w:rPr>
        <w:t>Juez</w:t>
      </w: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51A3C" w:rsidRDefault="00D51A3C"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395911" w:rsidRPr="008B1869" w:rsidRDefault="00395911" w:rsidP="00395911">
      <w:pPr>
        <w:spacing w:after="0"/>
        <w:jc w:val="center"/>
        <w:rPr>
          <w:noProof/>
          <w:sz w:val="20"/>
          <w:szCs w:val="20"/>
          <w:lang w:val="es-ES"/>
        </w:rPr>
      </w:pPr>
      <w:r w:rsidRPr="008B1869">
        <w:rPr>
          <w:noProof/>
          <w:sz w:val="20"/>
          <w:szCs w:val="20"/>
          <w:lang w:val="es-ES" w:eastAsia="es-ES"/>
        </w:rPr>
        <w:lastRenderedPageBreak/>
        <w:drawing>
          <wp:inline distT="0" distB="0" distL="0" distR="0" wp14:anchorId="526BE4ED" wp14:editId="103A28E0">
            <wp:extent cx="1199693" cy="844761"/>
            <wp:effectExtent l="0" t="0" r="635" b="0"/>
            <wp:docPr id="2" name="Imagen 2"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belalcazar-caldas.gov.co/apc-aa-files/66333132643038656366663133383566/rama_judicial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918" cy="844920"/>
                    </a:xfrm>
                    <a:prstGeom prst="rect">
                      <a:avLst/>
                    </a:prstGeom>
                    <a:noFill/>
                    <a:ln>
                      <a:noFill/>
                    </a:ln>
                  </pic:spPr>
                </pic:pic>
              </a:graphicData>
            </a:graphic>
          </wp:inline>
        </w:drawing>
      </w:r>
    </w:p>
    <w:p w:rsidR="00395911" w:rsidRPr="00FB1771" w:rsidRDefault="00395911" w:rsidP="00DB5144">
      <w:pPr>
        <w:tabs>
          <w:tab w:val="left" w:pos="5907"/>
        </w:tabs>
        <w:spacing w:after="0" w:line="240" w:lineRule="auto"/>
        <w:jc w:val="center"/>
        <w:rPr>
          <w:rFonts w:ascii="Century Gothic" w:hAnsi="Century Gothic" w:cs="Century Gothic"/>
          <w:b/>
        </w:rPr>
      </w:pPr>
      <w:r w:rsidRPr="00FB1771">
        <w:rPr>
          <w:rFonts w:ascii="Century Gothic" w:hAnsi="Century Gothic" w:cs="Century Gothic"/>
          <w:b/>
        </w:rPr>
        <w:t>JUZGADO PRIMERO CIVIL DEL CIRCUITO</w:t>
      </w:r>
    </w:p>
    <w:p w:rsidR="00395911" w:rsidRPr="00FB1771" w:rsidRDefault="00395911" w:rsidP="00DB5144">
      <w:pPr>
        <w:spacing w:after="0" w:line="240" w:lineRule="auto"/>
        <w:jc w:val="center"/>
        <w:rPr>
          <w:rFonts w:ascii="Century Gothic" w:hAnsi="Century Gothic" w:cs="Century Gothic"/>
          <w:b/>
        </w:rPr>
      </w:pPr>
      <w:r w:rsidRPr="00FB1771">
        <w:rPr>
          <w:rFonts w:ascii="Century Gothic" w:hAnsi="Century Gothic" w:cs="Century Gothic"/>
          <w:b/>
        </w:rPr>
        <w:t>ESPECIALIZADO EN RESTITUCION DE TIERRAS</w:t>
      </w:r>
    </w:p>
    <w:p w:rsidR="00395911" w:rsidRPr="00FB1771" w:rsidRDefault="00395911" w:rsidP="00DB5144">
      <w:pPr>
        <w:spacing w:after="0" w:line="240" w:lineRule="auto"/>
        <w:jc w:val="center"/>
        <w:rPr>
          <w:rFonts w:ascii="Century Gothic" w:hAnsi="Century Gothic" w:cs="Century Gothic"/>
          <w:b/>
        </w:rPr>
      </w:pPr>
      <w:r w:rsidRPr="00FB1771">
        <w:rPr>
          <w:rFonts w:ascii="Century Gothic" w:hAnsi="Century Gothic" w:cs="Century Gothic"/>
          <w:b/>
        </w:rPr>
        <w:t xml:space="preserve">  DE EL CARMEN DE BOLIVAR</w:t>
      </w:r>
    </w:p>
    <w:p w:rsidR="00395911" w:rsidRPr="00FB1771" w:rsidRDefault="00395911" w:rsidP="00DB5144">
      <w:pPr>
        <w:pStyle w:val="Default"/>
        <w:rPr>
          <w:rFonts w:eastAsia="Times New Roman"/>
          <w:color w:val="auto"/>
          <w:sz w:val="22"/>
          <w:szCs w:val="22"/>
          <w:lang w:val="es-CO" w:eastAsia="es-CO"/>
        </w:rPr>
      </w:pPr>
    </w:p>
    <w:p w:rsidR="00395911" w:rsidRPr="00FB1771" w:rsidRDefault="00395911" w:rsidP="00DB5144">
      <w:pPr>
        <w:pStyle w:val="Default"/>
        <w:jc w:val="both"/>
        <w:rPr>
          <w:rFonts w:ascii="Century Gothic" w:eastAsia="Times New Roman" w:hAnsi="Century Gothic"/>
          <w:b/>
          <w:color w:val="auto"/>
          <w:sz w:val="22"/>
          <w:szCs w:val="22"/>
          <w:lang w:val="es-CO" w:eastAsia="es-CO"/>
        </w:rPr>
      </w:pPr>
      <w:r w:rsidRPr="00FB1771">
        <w:rPr>
          <w:rFonts w:ascii="Century Gothic" w:eastAsia="Times New Roman" w:hAnsi="Century Gothic"/>
          <w:b/>
          <w:color w:val="auto"/>
          <w:sz w:val="22"/>
          <w:szCs w:val="22"/>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395911" w:rsidRPr="00FB1771" w:rsidRDefault="00395911" w:rsidP="00DB5144">
      <w:pPr>
        <w:pStyle w:val="Default"/>
        <w:rPr>
          <w:rFonts w:ascii="Century Gothic" w:eastAsia="Times New Roman" w:hAnsi="Century Gothic"/>
          <w:b/>
          <w:color w:val="auto"/>
          <w:sz w:val="22"/>
          <w:szCs w:val="22"/>
          <w:lang w:val="es-CO" w:eastAsia="es-CO"/>
        </w:rPr>
      </w:pPr>
    </w:p>
    <w:p w:rsidR="00395911" w:rsidRPr="00FB1771" w:rsidRDefault="00395911" w:rsidP="00DB5144">
      <w:pPr>
        <w:pStyle w:val="Default"/>
        <w:jc w:val="center"/>
        <w:rPr>
          <w:rFonts w:ascii="Century Gothic" w:eastAsia="Times New Roman" w:hAnsi="Century Gothic"/>
          <w:b/>
          <w:color w:val="auto"/>
          <w:sz w:val="22"/>
          <w:szCs w:val="22"/>
          <w:lang w:val="es-CO" w:eastAsia="es-CO"/>
        </w:rPr>
      </w:pPr>
      <w:r w:rsidRPr="00FB1771">
        <w:rPr>
          <w:rFonts w:ascii="Century Gothic" w:eastAsia="Times New Roman" w:hAnsi="Century Gothic"/>
          <w:b/>
          <w:color w:val="auto"/>
          <w:sz w:val="22"/>
          <w:szCs w:val="22"/>
          <w:lang w:val="es-CO" w:eastAsia="es-CO"/>
        </w:rPr>
        <w:t>CONVOCA</w:t>
      </w:r>
    </w:p>
    <w:p w:rsidR="00DB5144" w:rsidRPr="00FB1771" w:rsidRDefault="00DB5144" w:rsidP="00DB5144">
      <w:pPr>
        <w:pStyle w:val="Default"/>
        <w:jc w:val="center"/>
        <w:rPr>
          <w:rFonts w:ascii="Century Gothic" w:eastAsia="Times New Roman" w:hAnsi="Century Gothic"/>
          <w:b/>
          <w:color w:val="auto"/>
          <w:sz w:val="22"/>
          <w:szCs w:val="22"/>
          <w:lang w:val="es-CO" w:eastAsia="es-CO"/>
        </w:rPr>
      </w:pPr>
    </w:p>
    <w:p w:rsidR="00395911" w:rsidRPr="00FB1771" w:rsidRDefault="00DB5144" w:rsidP="00DB5144">
      <w:pPr>
        <w:pStyle w:val="Default"/>
        <w:jc w:val="both"/>
        <w:rPr>
          <w:rFonts w:ascii="Century Gothic" w:hAnsi="Century Gothic"/>
          <w:sz w:val="22"/>
          <w:szCs w:val="22"/>
          <w:lang w:val="es-MX"/>
        </w:rPr>
      </w:pPr>
      <w:r w:rsidRPr="00FB1771">
        <w:rPr>
          <w:rFonts w:ascii="Century Gothic" w:eastAsia="Times New Roman" w:hAnsi="Century Gothic"/>
          <w:b/>
          <w:sz w:val="22"/>
          <w:szCs w:val="22"/>
          <w:lang w:eastAsia="es-CO"/>
        </w:rPr>
        <w:t>A</w:t>
      </w:r>
      <w:r w:rsidR="00D51A3C" w:rsidRPr="00FB1771">
        <w:rPr>
          <w:rFonts w:ascii="Century Gothic" w:eastAsia="Times New Roman" w:hAnsi="Century Gothic"/>
          <w:b/>
          <w:sz w:val="22"/>
          <w:szCs w:val="22"/>
          <w:lang w:eastAsia="es-CO"/>
        </w:rPr>
        <w:t xml:space="preserve"> </w:t>
      </w:r>
      <w:r w:rsidRPr="00FB1771">
        <w:rPr>
          <w:rFonts w:ascii="Century Gothic" w:eastAsia="Times New Roman" w:hAnsi="Century Gothic"/>
          <w:b/>
          <w:sz w:val="22"/>
          <w:szCs w:val="22"/>
          <w:lang w:eastAsia="es-CO"/>
        </w:rPr>
        <w:t>L</w:t>
      </w:r>
      <w:r w:rsidR="00D51A3C" w:rsidRPr="00FB1771">
        <w:rPr>
          <w:rFonts w:ascii="Century Gothic" w:eastAsia="Times New Roman" w:hAnsi="Century Gothic"/>
          <w:b/>
          <w:sz w:val="22"/>
          <w:szCs w:val="22"/>
          <w:lang w:eastAsia="es-CO"/>
        </w:rPr>
        <w:t>OS</w:t>
      </w:r>
      <w:r w:rsidRPr="00FB1771">
        <w:rPr>
          <w:rFonts w:ascii="Century Gothic" w:eastAsia="Times New Roman" w:hAnsi="Century Gothic"/>
          <w:b/>
          <w:sz w:val="22"/>
          <w:szCs w:val="22"/>
          <w:lang w:eastAsia="es-CO"/>
        </w:rPr>
        <w:t xml:space="preserve"> SEÑOR</w:t>
      </w:r>
      <w:r w:rsidR="00D51A3C" w:rsidRPr="00FB1771">
        <w:rPr>
          <w:rFonts w:ascii="Century Gothic" w:eastAsia="Times New Roman" w:hAnsi="Century Gothic"/>
          <w:b/>
          <w:sz w:val="22"/>
          <w:szCs w:val="22"/>
          <w:lang w:eastAsia="es-CO"/>
        </w:rPr>
        <w:t>ES</w:t>
      </w:r>
      <w:r w:rsidRPr="00FB1771">
        <w:rPr>
          <w:rFonts w:ascii="Century Gothic" w:eastAsia="Times New Roman" w:hAnsi="Century Gothic"/>
          <w:b/>
          <w:sz w:val="22"/>
          <w:szCs w:val="22"/>
          <w:lang w:eastAsia="es-CO"/>
        </w:rPr>
        <w:t xml:space="preserve"> </w:t>
      </w:r>
      <w:r w:rsidR="00D51A3C" w:rsidRPr="00FB1771">
        <w:rPr>
          <w:rFonts w:ascii="Century Gothic" w:eastAsia="Times New Roman" w:hAnsi="Century Gothic"/>
          <w:b/>
          <w:sz w:val="22"/>
          <w:szCs w:val="22"/>
          <w:lang w:eastAsia="es-CO"/>
        </w:rPr>
        <w:t>NELLY ROMERO MEZA y LUIS IBAÑEZ NARVAEZ</w:t>
      </w:r>
      <w:r w:rsidRPr="00FB1771">
        <w:rPr>
          <w:rFonts w:ascii="Century Gothic" w:eastAsia="Times New Roman" w:hAnsi="Century Gothic"/>
          <w:b/>
          <w:sz w:val="22"/>
          <w:szCs w:val="22"/>
          <w:lang w:eastAsia="es-CO"/>
        </w:rPr>
        <w:t xml:space="preserve">, ASÍ COMO A </w:t>
      </w:r>
      <w:r w:rsidR="00395911" w:rsidRPr="00FB1771">
        <w:rPr>
          <w:rFonts w:ascii="Century Gothic" w:eastAsia="Times New Roman" w:hAnsi="Century Gothic"/>
          <w:b/>
          <w:sz w:val="22"/>
          <w:szCs w:val="22"/>
          <w:lang w:eastAsia="es-CO"/>
        </w:rPr>
        <w:t>TODAS LAS PERSONAS QUE SE CREAN CON DERECHOS</w:t>
      </w:r>
      <w:r w:rsidR="00395911" w:rsidRPr="00FB1771">
        <w:rPr>
          <w:rFonts w:ascii="Century Gothic" w:hAnsi="Century Gothic"/>
          <w:b/>
          <w:color w:val="auto"/>
          <w:sz w:val="22"/>
          <w:szCs w:val="22"/>
          <w:lang w:val="es-CO" w:eastAsia="es-CO"/>
        </w:rPr>
        <w:t xml:space="preserve"> SOBRE EL PREDIO “</w:t>
      </w:r>
      <w:r w:rsidR="00D51A3C" w:rsidRPr="00FB1771">
        <w:rPr>
          <w:rFonts w:ascii="Century Gothic" w:hAnsi="Century Gothic"/>
          <w:b/>
          <w:color w:val="auto"/>
          <w:sz w:val="22"/>
          <w:szCs w:val="22"/>
          <w:lang w:val="es-CO" w:eastAsia="es-CO"/>
        </w:rPr>
        <w:t>MI RIQUEZA</w:t>
      </w:r>
      <w:r w:rsidR="00395911" w:rsidRPr="00FB1771">
        <w:rPr>
          <w:rFonts w:ascii="Century Gothic" w:hAnsi="Century Gothic"/>
          <w:b/>
          <w:color w:val="auto"/>
          <w:sz w:val="22"/>
          <w:szCs w:val="22"/>
          <w:lang w:val="es-CO" w:eastAsia="es-CO"/>
        </w:rPr>
        <w:t xml:space="preserve">" </w:t>
      </w:r>
      <w:r w:rsidR="00D51A3C" w:rsidRPr="00FB1771">
        <w:rPr>
          <w:rFonts w:ascii="Century Gothic" w:eastAsia="Times New Roman" w:hAnsi="Century Gothic"/>
          <w:b/>
          <w:sz w:val="22"/>
          <w:szCs w:val="22"/>
          <w:lang w:val="es-CO" w:eastAsia="es-CO"/>
        </w:rPr>
        <w:t>QUE HACE PARTE DEL PREDIO DE MAYOR EXTENSIÓN DENOMINADO “ROMA” IDENTIFICADO CON EL FOLIO DE MATRÍCULA</w:t>
      </w:r>
      <w:r w:rsidR="00D51A3C" w:rsidRPr="00FB1771">
        <w:rPr>
          <w:rFonts w:ascii="Century Gothic" w:hAnsi="Century Gothic"/>
          <w:b/>
          <w:sz w:val="22"/>
          <w:szCs w:val="22"/>
          <w:lang w:val="es-MX"/>
        </w:rPr>
        <w:t xml:space="preserve"> INMOBILIARIA NO. 062-9410</w:t>
      </w:r>
      <w:r w:rsidR="00D51A3C" w:rsidRPr="00FB1771">
        <w:rPr>
          <w:rFonts w:ascii="Century Gothic" w:eastAsia="Times New Roman" w:hAnsi="Century Gothic"/>
          <w:b/>
          <w:sz w:val="22"/>
          <w:szCs w:val="22"/>
          <w:lang w:val="es-CO" w:eastAsia="es-CO"/>
        </w:rPr>
        <w:t>, UBICADO EN LA ZONA BAJA EN EL MUNICIPIO DE EL CARMEN DE BOLÍVAR</w:t>
      </w:r>
      <w:r w:rsidR="00D51A3C" w:rsidRPr="00FB1771">
        <w:rPr>
          <w:rFonts w:ascii="Century Gothic" w:hAnsi="Century Gothic"/>
          <w:sz w:val="22"/>
          <w:szCs w:val="22"/>
          <w:lang w:val="es-MX"/>
        </w:rPr>
        <w:t xml:space="preserve">, </w:t>
      </w:r>
      <w:r w:rsidR="00D51A3C" w:rsidRPr="00FB1771">
        <w:rPr>
          <w:rFonts w:ascii="Century Gothic" w:eastAsia="Times New Roman" w:hAnsi="Century Gothic"/>
          <w:sz w:val="22"/>
          <w:szCs w:val="22"/>
          <w:lang w:val="es-CO" w:eastAsia="es-CO"/>
        </w:rPr>
        <w:t xml:space="preserve">que fue abandonado el 26 de noviembre de 1996 como consecuencia de los homicidios de los señores Olimpo </w:t>
      </w:r>
      <w:proofErr w:type="spellStart"/>
      <w:r w:rsidR="00D51A3C" w:rsidRPr="00FB1771">
        <w:rPr>
          <w:rFonts w:ascii="Century Gothic" w:eastAsia="Times New Roman" w:hAnsi="Century Gothic"/>
          <w:sz w:val="22"/>
          <w:szCs w:val="22"/>
          <w:lang w:val="es-CO" w:eastAsia="es-CO"/>
        </w:rPr>
        <w:t>Lambraño</w:t>
      </w:r>
      <w:proofErr w:type="spellEnd"/>
      <w:r w:rsidR="00D51A3C" w:rsidRPr="00FB1771">
        <w:rPr>
          <w:rFonts w:ascii="Century Gothic" w:eastAsia="Times New Roman" w:hAnsi="Century Gothic"/>
          <w:sz w:val="22"/>
          <w:szCs w:val="22"/>
          <w:lang w:val="es-CO" w:eastAsia="es-CO"/>
        </w:rPr>
        <w:t xml:space="preserve"> y Carmen </w:t>
      </w:r>
      <w:proofErr w:type="spellStart"/>
      <w:r w:rsidR="00D51A3C" w:rsidRPr="00FB1771">
        <w:rPr>
          <w:rFonts w:ascii="Century Gothic" w:eastAsia="Times New Roman" w:hAnsi="Century Gothic"/>
          <w:sz w:val="22"/>
          <w:szCs w:val="22"/>
          <w:lang w:val="es-CO" w:eastAsia="es-CO"/>
        </w:rPr>
        <w:t>Cañate</w:t>
      </w:r>
      <w:proofErr w:type="spellEnd"/>
      <w:r w:rsidR="00D51A3C" w:rsidRPr="00FB1771">
        <w:rPr>
          <w:rFonts w:ascii="Century Gothic" w:eastAsia="Times New Roman" w:hAnsi="Century Gothic"/>
          <w:sz w:val="22"/>
          <w:szCs w:val="22"/>
          <w:lang w:val="es-CO" w:eastAsia="es-CO"/>
        </w:rPr>
        <w:t xml:space="preserve"> Contreras entre otros, cometidos el día anterior por un grupo armado que se hizo pasar por el ejército,</w:t>
      </w:r>
      <w:r w:rsidR="00395911" w:rsidRPr="00FB1771">
        <w:rPr>
          <w:rFonts w:ascii="Century Gothic" w:hAnsi="Century Gothic"/>
          <w:color w:val="auto"/>
          <w:sz w:val="22"/>
          <w:szCs w:val="22"/>
          <w:lang w:val="es-CO" w:eastAsia="es-CO"/>
        </w:rPr>
        <w:t xml:space="preserve"> 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 despojadas o abandonadas forzosamente presentada por la UNIDAD ADMINISTRATIVA ESPECIAL DE GESTIÓN DE RESTITUCIÓN DE TIERRAS DESPOJADAS - TERRITORIAL BOLIVAR ante este Despacho Judicial</w:t>
      </w:r>
      <w:r w:rsidR="00B76986" w:rsidRPr="00FB1771">
        <w:rPr>
          <w:rFonts w:ascii="Century Gothic" w:hAnsi="Century Gothic"/>
          <w:color w:val="auto"/>
          <w:sz w:val="22"/>
          <w:szCs w:val="22"/>
          <w:lang w:val="es-CO" w:eastAsia="es-CO"/>
        </w:rPr>
        <w:t>, demanda que fue admitida el 1</w:t>
      </w:r>
      <w:r w:rsidR="00395911" w:rsidRPr="00FB1771">
        <w:rPr>
          <w:rFonts w:ascii="Century Gothic" w:hAnsi="Century Gothic"/>
          <w:color w:val="auto"/>
          <w:sz w:val="22"/>
          <w:szCs w:val="22"/>
          <w:lang w:val="es-CO" w:eastAsia="es-CO"/>
        </w:rPr>
        <w:t xml:space="preserve"> de </w:t>
      </w:r>
      <w:r w:rsidR="00D51A3C" w:rsidRPr="00FB1771">
        <w:rPr>
          <w:rFonts w:ascii="Century Gothic" w:hAnsi="Century Gothic"/>
          <w:color w:val="auto"/>
          <w:sz w:val="22"/>
          <w:szCs w:val="22"/>
          <w:lang w:val="es-CO" w:eastAsia="es-CO"/>
        </w:rPr>
        <w:t xml:space="preserve">noviembre </w:t>
      </w:r>
      <w:r w:rsidR="00395911" w:rsidRPr="00FB1771">
        <w:rPr>
          <w:rFonts w:ascii="Century Gothic" w:hAnsi="Century Gothic"/>
          <w:color w:val="auto"/>
          <w:sz w:val="22"/>
          <w:szCs w:val="22"/>
          <w:lang w:val="es-CO" w:eastAsia="es-CO"/>
        </w:rPr>
        <w:t xml:space="preserve">del año en curso bajo el radicado </w:t>
      </w:r>
      <w:r w:rsidR="00D51A3C" w:rsidRPr="00FB1771">
        <w:rPr>
          <w:rFonts w:ascii="Century Gothic" w:hAnsi="Century Gothic"/>
          <w:sz w:val="22"/>
          <w:szCs w:val="22"/>
          <w:lang w:eastAsia="es-CO"/>
        </w:rPr>
        <w:t>No13-244-31-21-001-2013-072</w:t>
      </w:r>
      <w:r w:rsidR="00395911" w:rsidRPr="00FB1771">
        <w:rPr>
          <w:rFonts w:ascii="Century Gothic" w:hAnsi="Century Gothic"/>
          <w:color w:val="auto"/>
          <w:sz w:val="22"/>
          <w:szCs w:val="22"/>
          <w:lang w:val="es-CO" w:eastAsia="es-CO"/>
        </w:rPr>
        <w:t xml:space="preserve"> y que a continuación se relaciona:</w:t>
      </w:r>
      <w:r w:rsidR="00395911" w:rsidRPr="00FB1771">
        <w:rPr>
          <w:rFonts w:ascii="Century Gothic" w:hAnsi="Century Gothic"/>
          <w:sz w:val="22"/>
          <w:szCs w:val="22"/>
          <w:lang w:val="es-MX"/>
        </w:rPr>
        <w:t xml:space="preserve"> </w:t>
      </w:r>
    </w:p>
    <w:p w:rsidR="008A4750" w:rsidRPr="00FB1771" w:rsidRDefault="008A4750"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21"/>
        <w:gridCol w:w="1417"/>
        <w:gridCol w:w="3118"/>
      </w:tblGrid>
      <w:tr w:rsidR="00D51A3C" w:rsidRPr="00653B6C" w:rsidTr="008A02F5">
        <w:tc>
          <w:tcPr>
            <w:tcW w:w="4537" w:type="dxa"/>
            <w:gridSpan w:val="2"/>
            <w:tcBorders>
              <w:bottom w:val="nil"/>
            </w:tcBorders>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 xml:space="preserve">SOLICITANTE                                                                                                                                                                                                                                                                                                                                                                                                                                           </w:t>
            </w:r>
          </w:p>
        </w:tc>
        <w:tc>
          <w:tcPr>
            <w:tcW w:w="4535" w:type="dxa"/>
            <w:gridSpan w:val="2"/>
            <w:tcBorders>
              <w:bottom w:val="nil"/>
            </w:tcBorders>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IDENTIFICACION</w:t>
            </w:r>
          </w:p>
        </w:tc>
      </w:tr>
      <w:tr w:rsidR="00D51A3C" w:rsidRPr="00653B6C" w:rsidTr="008A02F5">
        <w:trPr>
          <w:trHeight w:val="163"/>
        </w:trPr>
        <w:tc>
          <w:tcPr>
            <w:tcW w:w="4537" w:type="dxa"/>
            <w:gridSpan w:val="2"/>
            <w:shd w:val="clear" w:color="auto" w:fill="auto"/>
            <w:vAlign w:val="center"/>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B96BE6">
              <w:rPr>
                <w:rFonts w:ascii="Century Gothic" w:eastAsia="Times New Roman" w:hAnsi="Century Gothic" w:cs="Arial"/>
                <w:b/>
                <w:color w:val="000000"/>
                <w:sz w:val="18"/>
                <w:szCs w:val="18"/>
                <w:lang w:val="es-MX" w:eastAsia="es-MX"/>
              </w:rPr>
              <w:t>JOSE DE JESUS IBAÑEZ CAÑATE</w:t>
            </w:r>
          </w:p>
        </w:tc>
        <w:tc>
          <w:tcPr>
            <w:tcW w:w="4535" w:type="dxa"/>
            <w:gridSpan w:val="2"/>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B96BE6">
              <w:rPr>
                <w:rFonts w:ascii="Century Gothic" w:eastAsia="Times New Roman" w:hAnsi="Century Gothic" w:cs="Arial"/>
                <w:b/>
                <w:color w:val="000000"/>
                <w:sz w:val="18"/>
                <w:szCs w:val="18"/>
                <w:lang w:val="es-MX" w:eastAsia="es-MX"/>
              </w:rPr>
              <w:t>73.544.077</w:t>
            </w:r>
          </w:p>
        </w:tc>
      </w:tr>
      <w:tr w:rsidR="00D51A3C" w:rsidRPr="00653B6C" w:rsidTr="008A02F5">
        <w:trPr>
          <w:trHeight w:val="589"/>
        </w:trPr>
        <w:tc>
          <w:tcPr>
            <w:tcW w:w="1416" w:type="dxa"/>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NOMBRE DEL PREDIO A RESTITUIR</w:t>
            </w:r>
          </w:p>
        </w:tc>
        <w:tc>
          <w:tcPr>
            <w:tcW w:w="3121" w:type="dxa"/>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REFERENCIAS CATASTRALES  DEL AREA SOLICITADA</w:t>
            </w:r>
          </w:p>
        </w:tc>
        <w:tc>
          <w:tcPr>
            <w:tcW w:w="1417" w:type="dxa"/>
            <w:shd w:val="clear" w:color="auto" w:fill="auto"/>
          </w:tcPr>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MATRICULA INMOBILIARIA</w:t>
            </w:r>
          </w:p>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ASOCIADA</w:t>
            </w:r>
          </w:p>
        </w:tc>
        <w:tc>
          <w:tcPr>
            <w:tcW w:w="3118" w:type="dxa"/>
            <w:shd w:val="clear" w:color="auto" w:fill="auto"/>
            <w:vAlign w:val="center"/>
          </w:tcPr>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TITULAR EN CATASTRO</w:t>
            </w:r>
          </w:p>
        </w:tc>
      </w:tr>
      <w:tr w:rsidR="00D51A3C" w:rsidRPr="00653B6C" w:rsidTr="008A02F5">
        <w:trPr>
          <w:trHeight w:val="589"/>
        </w:trPr>
        <w:tc>
          <w:tcPr>
            <w:tcW w:w="1416" w:type="dxa"/>
            <w:shd w:val="clear" w:color="auto" w:fill="auto"/>
            <w:vAlign w:val="center"/>
          </w:tcPr>
          <w:p w:rsidR="00D51A3C" w:rsidRPr="00653B6C" w:rsidRDefault="00D51A3C" w:rsidP="008A02F5">
            <w:pPr>
              <w:autoSpaceDE w:val="0"/>
              <w:autoSpaceDN w:val="0"/>
              <w:adjustRightInd w:val="0"/>
              <w:spacing w:after="0" w:line="240" w:lineRule="auto"/>
              <w:jc w:val="center"/>
              <w:rPr>
                <w:rFonts w:ascii="Century Gothic" w:hAnsi="Century Gothic" w:cs="Arial"/>
                <w:b/>
                <w:color w:val="000000"/>
                <w:sz w:val="18"/>
                <w:szCs w:val="18"/>
                <w:lang w:val="es-MX"/>
              </w:rPr>
            </w:pPr>
            <w:r w:rsidRPr="00653B6C">
              <w:rPr>
                <w:rFonts w:ascii="Century Gothic" w:hAnsi="Century Gothic" w:cs="Arial"/>
                <w:b/>
                <w:color w:val="000000"/>
                <w:sz w:val="18"/>
                <w:szCs w:val="18"/>
                <w:lang w:val="es-MX"/>
              </w:rPr>
              <w:t>“</w:t>
            </w:r>
            <w:r>
              <w:rPr>
                <w:rFonts w:ascii="Century Gothic" w:hAnsi="Century Gothic" w:cs="Arial"/>
                <w:b/>
                <w:color w:val="000000"/>
                <w:sz w:val="18"/>
                <w:szCs w:val="18"/>
                <w:lang w:val="es-MX"/>
              </w:rPr>
              <w:t>MI RIQUEZA</w:t>
            </w:r>
            <w:r w:rsidRPr="00653B6C">
              <w:rPr>
                <w:rFonts w:ascii="Century Gothic" w:hAnsi="Century Gothic" w:cs="Arial"/>
                <w:b/>
                <w:color w:val="000000"/>
                <w:sz w:val="18"/>
                <w:szCs w:val="18"/>
                <w:lang w:val="es-MX"/>
              </w:rPr>
              <w:t>”</w:t>
            </w:r>
          </w:p>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310825">
              <w:rPr>
                <w:rFonts w:ascii="Century Gothic" w:hAnsi="Century Gothic" w:cs="Arial"/>
                <w:color w:val="000000"/>
                <w:sz w:val="18"/>
                <w:szCs w:val="18"/>
                <w:lang w:val="es-ES"/>
              </w:rPr>
              <w:t>10</w:t>
            </w:r>
            <w:r w:rsidRPr="00653B6C">
              <w:rPr>
                <w:rFonts w:ascii="Century Gothic" w:hAnsi="Century Gothic" w:cs="Arial"/>
                <w:b/>
                <w:color w:val="000000"/>
                <w:sz w:val="18"/>
                <w:szCs w:val="18"/>
                <w:lang w:val="es-ES"/>
              </w:rPr>
              <w:t xml:space="preserve"> </w:t>
            </w:r>
            <w:r w:rsidRPr="00653B6C">
              <w:rPr>
                <w:rFonts w:ascii="Century Gothic" w:hAnsi="Century Gothic" w:cs="Arial"/>
                <w:color w:val="000000"/>
                <w:sz w:val="18"/>
                <w:szCs w:val="18"/>
                <w:lang w:val="es-ES"/>
              </w:rPr>
              <w:t>Ha</w:t>
            </w:r>
            <w:r>
              <w:rPr>
                <w:rFonts w:ascii="Century Gothic" w:hAnsi="Century Gothic" w:cs="Arial"/>
                <w:color w:val="000000"/>
                <w:sz w:val="18"/>
                <w:szCs w:val="18"/>
                <w:lang w:val="es-ES"/>
              </w:rPr>
              <w:t xml:space="preserve">s + 9802 M2 </w:t>
            </w:r>
            <w:r w:rsidRPr="00653B6C">
              <w:rPr>
                <w:rFonts w:ascii="Century Gothic" w:hAnsi="Century Gothic" w:cs="Arial"/>
                <w:color w:val="000000"/>
                <w:sz w:val="18"/>
                <w:szCs w:val="18"/>
                <w:lang w:val="es-ES"/>
              </w:rPr>
              <w:t xml:space="preserve"> (AREA)</w:t>
            </w:r>
          </w:p>
        </w:tc>
        <w:tc>
          <w:tcPr>
            <w:tcW w:w="3121" w:type="dxa"/>
            <w:shd w:val="clear" w:color="auto" w:fill="auto"/>
            <w:vAlign w:val="center"/>
          </w:tcPr>
          <w:p w:rsidR="00D51A3C" w:rsidRPr="00653B6C" w:rsidRDefault="00D51A3C" w:rsidP="008A02F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1324400100010047</w:t>
            </w:r>
            <w:r w:rsidRPr="00653B6C">
              <w:rPr>
                <w:rFonts w:ascii="Century Gothic" w:hAnsi="Century Gothic" w:cs="Arial"/>
                <w:color w:val="000000"/>
                <w:sz w:val="18"/>
                <w:szCs w:val="18"/>
                <w:lang w:val="es-ES"/>
              </w:rPr>
              <w:t>000</w:t>
            </w:r>
          </w:p>
        </w:tc>
        <w:tc>
          <w:tcPr>
            <w:tcW w:w="1417" w:type="dxa"/>
            <w:shd w:val="clear" w:color="auto" w:fill="auto"/>
            <w:vAlign w:val="center"/>
          </w:tcPr>
          <w:p w:rsidR="00D51A3C" w:rsidRPr="00EB0A28" w:rsidRDefault="00D51A3C" w:rsidP="008A02F5">
            <w:pPr>
              <w:autoSpaceDE w:val="0"/>
              <w:autoSpaceDN w:val="0"/>
              <w:adjustRightInd w:val="0"/>
              <w:spacing w:after="0" w:line="240" w:lineRule="auto"/>
              <w:jc w:val="center"/>
              <w:rPr>
                <w:rFonts w:ascii="Century Gothic" w:hAnsi="Century Gothic" w:cs="Arial"/>
                <w:color w:val="000000"/>
                <w:sz w:val="18"/>
                <w:szCs w:val="18"/>
              </w:rPr>
            </w:pPr>
            <w:r w:rsidRPr="00EB0A28">
              <w:rPr>
                <w:rFonts w:ascii="Century Gothic" w:hAnsi="Century Gothic" w:cs="Arial"/>
                <w:color w:val="000000"/>
                <w:sz w:val="18"/>
                <w:szCs w:val="18"/>
              </w:rPr>
              <w:t>062-</w:t>
            </w:r>
            <w:r>
              <w:rPr>
                <w:rFonts w:ascii="Century Gothic" w:hAnsi="Century Gothic" w:cs="Arial"/>
                <w:color w:val="000000"/>
                <w:sz w:val="18"/>
                <w:szCs w:val="18"/>
              </w:rPr>
              <w:t>9410</w:t>
            </w:r>
          </w:p>
        </w:tc>
        <w:tc>
          <w:tcPr>
            <w:tcW w:w="3118" w:type="dxa"/>
            <w:shd w:val="clear" w:color="auto" w:fill="auto"/>
            <w:vAlign w:val="center"/>
          </w:tcPr>
          <w:p w:rsidR="00D51A3C" w:rsidRPr="007E7B07" w:rsidRDefault="00D51A3C" w:rsidP="008A02F5">
            <w:pPr>
              <w:autoSpaceDE w:val="0"/>
              <w:autoSpaceDN w:val="0"/>
              <w:adjustRightInd w:val="0"/>
              <w:spacing w:after="0" w:line="240" w:lineRule="auto"/>
              <w:jc w:val="center"/>
              <w:rPr>
                <w:rFonts w:ascii="Century Gothic" w:hAnsi="Century Gothic" w:cs="Arial"/>
                <w:color w:val="000000"/>
                <w:sz w:val="18"/>
                <w:szCs w:val="18"/>
                <w:lang w:val="de-DE"/>
              </w:rPr>
            </w:pPr>
            <w:r w:rsidRPr="007E7B07">
              <w:rPr>
                <w:rFonts w:ascii="Century Gothic" w:hAnsi="Century Gothic" w:cs="Arial"/>
                <w:color w:val="000000"/>
                <w:sz w:val="18"/>
                <w:szCs w:val="18"/>
                <w:lang w:val="de-DE"/>
              </w:rPr>
              <w:t>FRIERI MALCANGIO YOLANDA</w:t>
            </w:r>
          </w:p>
          <w:p w:rsidR="00D51A3C" w:rsidRPr="007E7B07" w:rsidRDefault="00D51A3C" w:rsidP="008A02F5">
            <w:pPr>
              <w:autoSpaceDE w:val="0"/>
              <w:autoSpaceDN w:val="0"/>
              <w:adjustRightInd w:val="0"/>
              <w:spacing w:after="0" w:line="240" w:lineRule="auto"/>
              <w:jc w:val="center"/>
              <w:rPr>
                <w:rFonts w:ascii="Century Gothic" w:hAnsi="Century Gothic" w:cs="Arial"/>
                <w:color w:val="000000"/>
                <w:sz w:val="18"/>
                <w:szCs w:val="18"/>
                <w:lang w:val="de-DE"/>
              </w:rPr>
            </w:pPr>
            <w:r w:rsidRPr="007E7B07">
              <w:rPr>
                <w:rFonts w:ascii="Century Gothic" w:hAnsi="Century Gothic" w:cs="Arial"/>
                <w:color w:val="000000"/>
                <w:sz w:val="18"/>
                <w:szCs w:val="18"/>
                <w:lang w:val="de-DE"/>
              </w:rPr>
              <w:t>FRIERI JANNICELLI BELINDA</w:t>
            </w:r>
          </w:p>
          <w:p w:rsidR="00D51A3C" w:rsidRPr="00EB0A28" w:rsidRDefault="00D51A3C" w:rsidP="008A02F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FRIERI BACCA CARMEN</w:t>
            </w:r>
          </w:p>
        </w:tc>
      </w:tr>
      <w:tr w:rsidR="00D51A3C" w:rsidRPr="00653B6C" w:rsidTr="008A02F5">
        <w:tc>
          <w:tcPr>
            <w:tcW w:w="9072" w:type="dxa"/>
            <w:gridSpan w:val="4"/>
            <w:shd w:val="clear" w:color="auto" w:fill="auto"/>
          </w:tcPr>
          <w:p w:rsidR="00D51A3C" w:rsidRPr="00653B6C" w:rsidRDefault="00D51A3C" w:rsidP="008A02F5">
            <w:pPr>
              <w:autoSpaceDE w:val="0"/>
              <w:autoSpaceDN w:val="0"/>
              <w:adjustRightInd w:val="0"/>
              <w:spacing w:after="0" w:line="240" w:lineRule="auto"/>
              <w:jc w:val="both"/>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REDACCIÓN TÉCNICA DE LINDEROS:</w:t>
            </w:r>
          </w:p>
        </w:tc>
      </w:tr>
      <w:tr w:rsidR="00D51A3C" w:rsidRPr="00653B6C" w:rsidTr="00D51A3C">
        <w:trPr>
          <w:trHeight w:val="204"/>
        </w:trPr>
        <w:tc>
          <w:tcPr>
            <w:tcW w:w="9072" w:type="dxa"/>
            <w:gridSpan w:val="4"/>
            <w:shd w:val="clear" w:color="auto" w:fill="auto"/>
          </w:tcPr>
          <w:p w:rsidR="00D51A3C" w:rsidRDefault="00D51A3C" w:rsidP="008A02F5">
            <w:pPr>
              <w:spacing w:after="0" w:line="240" w:lineRule="auto"/>
              <w:jc w:val="both"/>
              <w:rPr>
                <w:rFonts w:ascii="Century Gothic" w:hAnsi="Century Gothic"/>
                <w:sz w:val="18"/>
                <w:szCs w:val="18"/>
              </w:rPr>
            </w:pPr>
            <w:r w:rsidRPr="00653B6C">
              <w:rPr>
                <w:rFonts w:ascii="Century Gothic" w:hAnsi="Century Gothic"/>
                <w:b/>
                <w:sz w:val="18"/>
                <w:szCs w:val="18"/>
              </w:rPr>
              <w:t xml:space="preserve">NORTE: </w:t>
            </w:r>
            <w:r>
              <w:rPr>
                <w:rFonts w:ascii="Century Gothic" w:hAnsi="Century Gothic"/>
                <w:sz w:val="18"/>
                <w:szCs w:val="18"/>
              </w:rPr>
              <w:t>Se parte del punto No. 1 en dirección este en línea recta y con una longitud de 141,62 metros colindando con camino hasta encontrar el punto No. 2. Desde el punto No. 3 en dirección este en línea recta y con una longitud de 103,95 metros colindando con área de pozo comunitario hasta el punto No. 4 y desde el punto No. 5 en dirección sureste en línea quebrada y con una longitud de 80,66 metros colindando con camino hasta el punto No. 7.</w:t>
            </w:r>
          </w:p>
          <w:p w:rsidR="00D51A3C" w:rsidRDefault="00D51A3C" w:rsidP="008A02F5">
            <w:pPr>
              <w:spacing w:after="0" w:line="240" w:lineRule="auto"/>
              <w:jc w:val="both"/>
              <w:rPr>
                <w:rFonts w:ascii="Century Gothic" w:hAnsi="Century Gothic"/>
                <w:sz w:val="18"/>
                <w:szCs w:val="18"/>
              </w:rPr>
            </w:pPr>
            <w:r w:rsidRPr="00653B6C">
              <w:rPr>
                <w:rFonts w:ascii="Century Gothic" w:hAnsi="Century Gothic"/>
                <w:b/>
                <w:sz w:val="18"/>
                <w:szCs w:val="18"/>
              </w:rPr>
              <w:t>ORIENTE:</w:t>
            </w:r>
            <w:r w:rsidRPr="00653B6C">
              <w:rPr>
                <w:rFonts w:ascii="Century Gothic" w:hAnsi="Century Gothic"/>
                <w:sz w:val="18"/>
                <w:szCs w:val="18"/>
              </w:rPr>
              <w:t xml:space="preserve"> </w:t>
            </w:r>
            <w:r>
              <w:rPr>
                <w:rFonts w:ascii="Century Gothic" w:hAnsi="Century Gothic"/>
                <w:sz w:val="18"/>
                <w:szCs w:val="18"/>
              </w:rPr>
              <w:t>Desde el punto No. 2 en dirección sur en línea recta y con una longitud de 123,87 metros colindando con área de pozo comunitario hasta el punto No. 3 y desde el punto No. 7 en dirección sur en línea recta y con una longitud de 217,81 metros colindando con parcela del señor Cesar Augusto Angulo Señas hasta encontrar el punto No. 8. Continúa desde el punto No. 8 en dirección sureste en línea recta y con una longitud de 217,81 metros colindando con parcela del señor Luis Alberto Ruiz Luna hasta encontrar el punto No. 9.</w:t>
            </w:r>
          </w:p>
          <w:p w:rsidR="00D51A3C" w:rsidRDefault="00D51A3C" w:rsidP="008A02F5">
            <w:pPr>
              <w:spacing w:after="0" w:line="240" w:lineRule="auto"/>
              <w:jc w:val="both"/>
              <w:rPr>
                <w:rFonts w:ascii="Century Gothic" w:hAnsi="Century Gothic"/>
                <w:sz w:val="18"/>
                <w:szCs w:val="18"/>
              </w:rPr>
            </w:pPr>
            <w:r w:rsidRPr="00653B6C">
              <w:rPr>
                <w:rFonts w:ascii="Century Gothic" w:hAnsi="Century Gothic"/>
                <w:b/>
                <w:sz w:val="18"/>
                <w:szCs w:val="18"/>
              </w:rPr>
              <w:t>SUR:</w:t>
            </w:r>
            <w:r>
              <w:rPr>
                <w:rFonts w:ascii="Century Gothic" w:hAnsi="Century Gothic"/>
                <w:sz w:val="18"/>
                <w:szCs w:val="18"/>
              </w:rPr>
              <w:t xml:space="preserve"> Continúa desde el punto No. 9 en dirección noroeste en línea recta y con una longitud de 277,25 metros colindando con parcela de la señora Blanca Nidia </w:t>
            </w:r>
            <w:proofErr w:type="spellStart"/>
            <w:r>
              <w:rPr>
                <w:rFonts w:ascii="Century Gothic" w:hAnsi="Century Gothic"/>
                <w:sz w:val="18"/>
                <w:szCs w:val="18"/>
              </w:rPr>
              <w:t>Gutierrez</w:t>
            </w:r>
            <w:proofErr w:type="spellEnd"/>
            <w:r>
              <w:rPr>
                <w:rFonts w:ascii="Century Gothic" w:hAnsi="Century Gothic"/>
                <w:sz w:val="18"/>
                <w:szCs w:val="18"/>
              </w:rPr>
              <w:t xml:space="preserve"> </w:t>
            </w:r>
            <w:proofErr w:type="spellStart"/>
            <w:r>
              <w:rPr>
                <w:rFonts w:ascii="Century Gothic" w:hAnsi="Century Gothic"/>
                <w:sz w:val="18"/>
                <w:szCs w:val="18"/>
              </w:rPr>
              <w:t>Garces</w:t>
            </w:r>
            <w:proofErr w:type="spellEnd"/>
            <w:r>
              <w:rPr>
                <w:rFonts w:ascii="Century Gothic" w:hAnsi="Century Gothic"/>
                <w:sz w:val="18"/>
                <w:szCs w:val="18"/>
              </w:rPr>
              <w:t xml:space="preserve"> hasta encontrar el punto No. 10.</w:t>
            </w:r>
          </w:p>
          <w:p w:rsidR="00D51A3C" w:rsidRPr="00653B6C" w:rsidRDefault="00D51A3C" w:rsidP="008A02F5">
            <w:pPr>
              <w:spacing w:after="0" w:line="240" w:lineRule="auto"/>
              <w:jc w:val="both"/>
              <w:rPr>
                <w:rFonts w:ascii="Century Gothic" w:hAnsi="Century Gothic"/>
                <w:sz w:val="18"/>
                <w:szCs w:val="18"/>
              </w:rPr>
            </w:pPr>
            <w:r w:rsidRPr="00653B6C">
              <w:rPr>
                <w:rFonts w:ascii="Century Gothic" w:hAnsi="Century Gothic"/>
                <w:b/>
                <w:sz w:val="18"/>
                <w:szCs w:val="18"/>
              </w:rPr>
              <w:t xml:space="preserve">OCCIDENTE: </w:t>
            </w:r>
            <w:r w:rsidRPr="00310825">
              <w:rPr>
                <w:rFonts w:ascii="Century Gothic" w:hAnsi="Century Gothic"/>
                <w:sz w:val="18"/>
                <w:szCs w:val="18"/>
              </w:rPr>
              <w:t>Desde el</w:t>
            </w:r>
            <w:r>
              <w:rPr>
                <w:rFonts w:ascii="Century Gothic" w:hAnsi="Century Gothic"/>
                <w:b/>
                <w:sz w:val="18"/>
                <w:szCs w:val="18"/>
              </w:rPr>
              <w:t xml:space="preserve"> </w:t>
            </w:r>
            <w:r>
              <w:rPr>
                <w:rFonts w:ascii="Century Gothic" w:hAnsi="Century Gothic"/>
                <w:sz w:val="18"/>
                <w:szCs w:val="18"/>
              </w:rPr>
              <w:t>punto No. 4 en dirección norte en línea recta y con una longitud de 52,26 metros colindando con área de pozo comunitario hasta el punto No. 5 y desde el punto No. 10 en dirección noroeste en línea quebrada y con una longitud de 533,31 metros colindando con parcela ocupada por el señor Jaime Olmos hasta encontrar el punto de partida No. 1 y cierra.</w:t>
            </w:r>
          </w:p>
        </w:tc>
      </w:tr>
    </w:tbl>
    <w:p w:rsidR="00D51A3C" w:rsidRDefault="00D51A3C" w:rsidP="00DB5144">
      <w:pPr>
        <w:pStyle w:val="Default"/>
        <w:jc w:val="both"/>
        <w:rPr>
          <w:rFonts w:ascii="Century Gothic" w:eastAsia="Times New Roman" w:hAnsi="Century Gothic"/>
          <w:color w:val="auto"/>
          <w:lang w:val="es-CO" w:eastAsia="es-CO"/>
        </w:rPr>
      </w:pPr>
    </w:p>
    <w:p w:rsidR="00FB1771" w:rsidRDefault="00FB1771" w:rsidP="00DB5144">
      <w:pPr>
        <w:pStyle w:val="Default"/>
        <w:jc w:val="both"/>
        <w:rPr>
          <w:rFonts w:ascii="Century Gothic" w:eastAsia="Times New Roman" w:hAnsi="Century Gothic"/>
          <w:color w:val="auto"/>
          <w:lang w:val="es-CO" w:eastAsia="es-CO"/>
        </w:rPr>
      </w:pPr>
    </w:p>
    <w:p w:rsidR="00DB5144" w:rsidRPr="00FB1771" w:rsidRDefault="00DB5144" w:rsidP="00DB5144">
      <w:pPr>
        <w:pStyle w:val="Default"/>
        <w:jc w:val="both"/>
        <w:rPr>
          <w:rFonts w:ascii="Century Gothic" w:eastAsia="Times New Roman" w:hAnsi="Century Gothic"/>
          <w:color w:val="auto"/>
          <w:sz w:val="22"/>
          <w:szCs w:val="22"/>
          <w:lang w:val="es-CO" w:eastAsia="es-CO"/>
        </w:rPr>
      </w:pPr>
      <w:r w:rsidRPr="00FB1771">
        <w:rPr>
          <w:rFonts w:ascii="Century Gothic" w:eastAsia="Times New Roman" w:hAnsi="Century Gothic"/>
          <w:color w:val="auto"/>
          <w:sz w:val="22"/>
          <w:szCs w:val="22"/>
          <w:lang w:val="es-CO" w:eastAsia="es-CO"/>
        </w:rPr>
        <w:lastRenderedPageBreak/>
        <w:t>Con esta publicación se entenderá surtido el traslado de la solicitud a las personas indeterminadas, a los terceros determinados, a quienes consideren que deben comparecer al proceso para hacer valer sus derechos legítimos y quienes se consideren afectados por el proceso de restitución, advirtiendo que para efectos de los terceros determinados,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395911" w:rsidRPr="00FB1771" w:rsidRDefault="00395911" w:rsidP="00395911">
      <w:pPr>
        <w:pStyle w:val="Default"/>
        <w:jc w:val="both"/>
        <w:rPr>
          <w:rFonts w:ascii="Century Gothic" w:eastAsia="Times New Roman" w:hAnsi="Century Gothic"/>
          <w:color w:val="auto"/>
          <w:sz w:val="22"/>
          <w:szCs w:val="22"/>
          <w:lang w:val="es-CO" w:eastAsia="es-CO"/>
        </w:rPr>
      </w:pPr>
    </w:p>
    <w:p w:rsidR="00395911" w:rsidRPr="00FB1771" w:rsidRDefault="008A4750" w:rsidP="00395911">
      <w:pPr>
        <w:pStyle w:val="Default"/>
        <w:jc w:val="both"/>
        <w:rPr>
          <w:rFonts w:ascii="Century Gothic" w:eastAsia="Times New Roman" w:hAnsi="Century Gothic"/>
          <w:color w:val="auto"/>
          <w:sz w:val="22"/>
          <w:szCs w:val="22"/>
          <w:lang w:val="es-CO" w:eastAsia="es-CO"/>
        </w:rPr>
      </w:pPr>
      <w:r w:rsidRPr="00FB1771">
        <w:rPr>
          <w:rFonts w:ascii="Century Gothic" w:eastAsia="Times New Roman" w:hAnsi="Century Gothic"/>
          <w:color w:val="auto"/>
          <w:sz w:val="22"/>
          <w:szCs w:val="22"/>
          <w:lang w:val="es-CO" w:eastAsia="es-CO"/>
        </w:rPr>
        <w:t xml:space="preserve">El Carmen de Bolívar, el </w:t>
      </w:r>
      <w:r w:rsidR="00D51A3C" w:rsidRPr="00FB1771">
        <w:rPr>
          <w:rFonts w:ascii="Century Gothic" w:eastAsia="Times New Roman" w:hAnsi="Century Gothic"/>
          <w:color w:val="auto"/>
          <w:sz w:val="22"/>
          <w:szCs w:val="22"/>
          <w:lang w:val="es-CO" w:eastAsia="es-CO"/>
        </w:rPr>
        <w:t xml:space="preserve">primero </w:t>
      </w:r>
      <w:r w:rsidRPr="00FB1771">
        <w:rPr>
          <w:rFonts w:ascii="Century Gothic" w:eastAsia="Times New Roman" w:hAnsi="Century Gothic"/>
          <w:color w:val="auto"/>
          <w:sz w:val="22"/>
          <w:szCs w:val="22"/>
          <w:lang w:val="es-CO" w:eastAsia="es-CO"/>
        </w:rPr>
        <w:t>(</w:t>
      </w:r>
      <w:r w:rsidR="00D51A3C" w:rsidRPr="00FB1771">
        <w:rPr>
          <w:rFonts w:ascii="Century Gothic" w:eastAsia="Times New Roman" w:hAnsi="Century Gothic"/>
          <w:color w:val="auto"/>
          <w:sz w:val="22"/>
          <w:szCs w:val="22"/>
          <w:lang w:val="es-CO" w:eastAsia="es-CO"/>
        </w:rPr>
        <w:t>01</w:t>
      </w:r>
      <w:r w:rsidR="00395911" w:rsidRPr="00FB1771">
        <w:rPr>
          <w:rFonts w:ascii="Century Gothic" w:eastAsia="Times New Roman" w:hAnsi="Century Gothic"/>
          <w:color w:val="auto"/>
          <w:sz w:val="22"/>
          <w:szCs w:val="22"/>
          <w:lang w:val="es-CO" w:eastAsia="es-CO"/>
        </w:rPr>
        <w:t xml:space="preserve">) del mes de </w:t>
      </w:r>
      <w:r w:rsidR="00D51A3C" w:rsidRPr="00FB1771">
        <w:rPr>
          <w:rFonts w:ascii="Century Gothic" w:eastAsia="Times New Roman" w:hAnsi="Century Gothic"/>
          <w:color w:val="auto"/>
          <w:sz w:val="22"/>
          <w:szCs w:val="22"/>
          <w:lang w:val="es-CO" w:eastAsia="es-CO"/>
        </w:rPr>
        <w:t xml:space="preserve">noviembre </w:t>
      </w:r>
      <w:r w:rsidR="00395911" w:rsidRPr="00FB1771">
        <w:rPr>
          <w:rFonts w:ascii="Century Gothic" w:eastAsia="Times New Roman" w:hAnsi="Century Gothic"/>
          <w:color w:val="auto"/>
          <w:sz w:val="22"/>
          <w:szCs w:val="22"/>
          <w:lang w:val="es-CO" w:eastAsia="es-CO"/>
        </w:rPr>
        <w:t>del año dos mil trece (2013)</w:t>
      </w:r>
    </w:p>
    <w:p w:rsidR="00395911" w:rsidRPr="00FB1771" w:rsidRDefault="00395911" w:rsidP="00395911">
      <w:pPr>
        <w:spacing w:after="0" w:line="240" w:lineRule="auto"/>
        <w:jc w:val="center"/>
        <w:rPr>
          <w:rFonts w:ascii="Century Gothic" w:eastAsia="Times New Roman" w:hAnsi="Century Gothic" w:cs="Arial"/>
          <w:b/>
          <w:lang w:eastAsia="es-CO"/>
        </w:rPr>
      </w:pPr>
    </w:p>
    <w:p w:rsidR="00395911" w:rsidRPr="00FB1771" w:rsidRDefault="00395911" w:rsidP="00395911">
      <w:pPr>
        <w:spacing w:after="0" w:line="240" w:lineRule="auto"/>
        <w:jc w:val="center"/>
        <w:rPr>
          <w:rFonts w:ascii="Century Gothic" w:eastAsia="Times New Roman" w:hAnsi="Century Gothic" w:cs="Arial"/>
          <w:b/>
          <w:lang w:eastAsia="es-CO"/>
        </w:rPr>
      </w:pPr>
    </w:p>
    <w:p w:rsidR="00395911" w:rsidRPr="00FB1771" w:rsidRDefault="00395911" w:rsidP="00395911">
      <w:pPr>
        <w:spacing w:after="0" w:line="240" w:lineRule="auto"/>
        <w:jc w:val="center"/>
        <w:rPr>
          <w:rFonts w:ascii="Century Gothic" w:eastAsia="Times New Roman" w:hAnsi="Century Gothic" w:cs="Arial"/>
          <w:b/>
          <w:lang w:eastAsia="es-CO"/>
        </w:rPr>
      </w:pPr>
    </w:p>
    <w:p w:rsidR="00395911" w:rsidRPr="00FB1771" w:rsidRDefault="00395911" w:rsidP="00395911">
      <w:pPr>
        <w:spacing w:after="0" w:line="240" w:lineRule="auto"/>
        <w:jc w:val="center"/>
        <w:rPr>
          <w:rFonts w:ascii="Century Gothic" w:eastAsia="Times New Roman" w:hAnsi="Century Gothic" w:cs="Arial"/>
          <w:b/>
          <w:lang w:eastAsia="es-CO"/>
        </w:rPr>
      </w:pPr>
    </w:p>
    <w:p w:rsidR="00FB1771" w:rsidRPr="00AF441E" w:rsidRDefault="00FB1771" w:rsidP="00FB1771">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SHEYLLA ARANA VILARO</w:t>
      </w:r>
    </w:p>
    <w:p w:rsidR="00FB1771" w:rsidRPr="00AF441E" w:rsidRDefault="00FB1771" w:rsidP="00FB1771">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Secretaria ad hoc</w:t>
      </w:r>
    </w:p>
    <w:p w:rsidR="00395911" w:rsidRPr="00FB1771" w:rsidRDefault="00395911" w:rsidP="00395911"/>
    <w:p w:rsidR="00395911" w:rsidRPr="00FB1771" w:rsidRDefault="00395911" w:rsidP="00395911"/>
    <w:p w:rsidR="00395911" w:rsidRPr="00DB5144" w:rsidRDefault="00395911" w:rsidP="00395911">
      <w:pPr>
        <w:rPr>
          <w:sz w:val="24"/>
          <w:szCs w:val="24"/>
        </w:rPr>
      </w:pPr>
    </w:p>
    <w:p w:rsidR="00395911" w:rsidRPr="00DB5144" w:rsidRDefault="00395911" w:rsidP="00395911">
      <w:pPr>
        <w:rPr>
          <w:sz w:val="24"/>
          <w:szCs w:val="24"/>
        </w:rPr>
      </w:pPr>
    </w:p>
    <w:p w:rsidR="00395911" w:rsidRPr="00DB5144" w:rsidRDefault="00395911" w:rsidP="00395911">
      <w:pPr>
        <w:rPr>
          <w:sz w:val="24"/>
          <w:szCs w:val="24"/>
        </w:rPr>
      </w:pPr>
    </w:p>
    <w:p w:rsidR="008E0FC2" w:rsidRPr="00DB5144" w:rsidRDefault="00C65739">
      <w:pPr>
        <w:rPr>
          <w:sz w:val="24"/>
          <w:szCs w:val="24"/>
        </w:rPr>
      </w:pPr>
    </w:p>
    <w:sectPr w:rsidR="008E0FC2" w:rsidRPr="00DB5144" w:rsidSect="00AF441E">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89" w:rsidRDefault="002D4089" w:rsidP="008B1869">
      <w:pPr>
        <w:spacing w:after="0" w:line="240" w:lineRule="auto"/>
      </w:pPr>
      <w:r>
        <w:separator/>
      </w:r>
    </w:p>
  </w:endnote>
  <w:endnote w:type="continuationSeparator" w:id="0">
    <w:p w:rsidR="002D4089" w:rsidRDefault="002D4089" w:rsidP="008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89" w:rsidRDefault="002D4089" w:rsidP="008B1869">
      <w:pPr>
        <w:spacing w:after="0" w:line="240" w:lineRule="auto"/>
      </w:pPr>
      <w:r>
        <w:separator/>
      </w:r>
    </w:p>
  </w:footnote>
  <w:footnote w:type="continuationSeparator" w:id="0">
    <w:p w:rsidR="002D4089" w:rsidRDefault="002D4089" w:rsidP="008B1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11"/>
    <w:rsid w:val="00017539"/>
    <w:rsid w:val="000A1076"/>
    <w:rsid w:val="000E06B7"/>
    <w:rsid w:val="000F1D2C"/>
    <w:rsid w:val="00212CD5"/>
    <w:rsid w:val="00227004"/>
    <w:rsid w:val="002A152E"/>
    <w:rsid w:val="002A31AE"/>
    <w:rsid w:val="002D4089"/>
    <w:rsid w:val="00310825"/>
    <w:rsid w:val="00395911"/>
    <w:rsid w:val="00420D20"/>
    <w:rsid w:val="004A12B6"/>
    <w:rsid w:val="004D288C"/>
    <w:rsid w:val="00592C0A"/>
    <w:rsid w:val="005D1950"/>
    <w:rsid w:val="00653B6C"/>
    <w:rsid w:val="006F2826"/>
    <w:rsid w:val="00785412"/>
    <w:rsid w:val="008A4750"/>
    <w:rsid w:val="008B1869"/>
    <w:rsid w:val="008F3CCA"/>
    <w:rsid w:val="00962994"/>
    <w:rsid w:val="00AD4B83"/>
    <w:rsid w:val="00AF441E"/>
    <w:rsid w:val="00B76986"/>
    <w:rsid w:val="00B96BE6"/>
    <w:rsid w:val="00C63BE8"/>
    <w:rsid w:val="00C65739"/>
    <w:rsid w:val="00D057A8"/>
    <w:rsid w:val="00D20332"/>
    <w:rsid w:val="00D51A3C"/>
    <w:rsid w:val="00D677AE"/>
    <w:rsid w:val="00DB5144"/>
    <w:rsid w:val="00E872D3"/>
    <w:rsid w:val="00FB1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11"/>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911"/>
    <w:pPr>
      <w:ind w:left="720"/>
      <w:contextualSpacing/>
    </w:pPr>
  </w:style>
  <w:style w:type="paragraph" w:customStyle="1" w:styleId="Default">
    <w:name w:val="Default"/>
    <w:rsid w:val="003959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395911"/>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395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911"/>
    <w:rPr>
      <w:rFonts w:ascii="Tahoma" w:eastAsia="Calibri" w:hAnsi="Tahoma" w:cs="Tahoma"/>
      <w:sz w:val="16"/>
      <w:szCs w:val="16"/>
      <w:lang w:val="es-CO"/>
    </w:rPr>
  </w:style>
  <w:style w:type="paragraph" w:styleId="Encabezado">
    <w:name w:val="header"/>
    <w:basedOn w:val="Normal"/>
    <w:link w:val="EncabezadoCar"/>
    <w:uiPriority w:val="99"/>
    <w:unhideWhenUsed/>
    <w:rsid w:val="008B1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869"/>
    <w:rPr>
      <w:rFonts w:ascii="Calibri" w:eastAsia="Calibri" w:hAnsi="Calibri" w:cs="Times New Roman"/>
      <w:lang w:val="es-CO"/>
    </w:rPr>
  </w:style>
  <w:style w:type="paragraph" w:styleId="Piedepgina">
    <w:name w:val="footer"/>
    <w:basedOn w:val="Normal"/>
    <w:link w:val="PiedepginaCar"/>
    <w:uiPriority w:val="99"/>
    <w:unhideWhenUsed/>
    <w:rsid w:val="008B1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869"/>
    <w:rPr>
      <w:rFonts w:ascii="Calibri" w:eastAsia="Calibri" w:hAnsi="Calibri" w:cs="Times New Roman"/>
      <w:lang w:val="es-CO"/>
    </w:rPr>
  </w:style>
  <w:style w:type="table" w:styleId="Tablaconcuadrcula">
    <w:name w:val="Table Grid"/>
    <w:basedOn w:val="Tablanormal"/>
    <w:uiPriority w:val="59"/>
    <w:rsid w:val="006F2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11"/>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911"/>
    <w:pPr>
      <w:ind w:left="720"/>
      <w:contextualSpacing/>
    </w:pPr>
  </w:style>
  <w:style w:type="paragraph" w:customStyle="1" w:styleId="Default">
    <w:name w:val="Default"/>
    <w:rsid w:val="003959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395911"/>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395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911"/>
    <w:rPr>
      <w:rFonts w:ascii="Tahoma" w:eastAsia="Calibri" w:hAnsi="Tahoma" w:cs="Tahoma"/>
      <w:sz w:val="16"/>
      <w:szCs w:val="16"/>
      <w:lang w:val="es-CO"/>
    </w:rPr>
  </w:style>
  <w:style w:type="paragraph" w:styleId="Encabezado">
    <w:name w:val="header"/>
    <w:basedOn w:val="Normal"/>
    <w:link w:val="EncabezadoCar"/>
    <w:uiPriority w:val="99"/>
    <w:unhideWhenUsed/>
    <w:rsid w:val="008B1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869"/>
    <w:rPr>
      <w:rFonts w:ascii="Calibri" w:eastAsia="Calibri" w:hAnsi="Calibri" w:cs="Times New Roman"/>
      <w:lang w:val="es-CO"/>
    </w:rPr>
  </w:style>
  <w:style w:type="paragraph" w:styleId="Piedepgina">
    <w:name w:val="footer"/>
    <w:basedOn w:val="Normal"/>
    <w:link w:val="PiedepginaCar"/>
    <w:uiPriority w:val="99"/>
    <w:unhideWhenUsed/>
    <w:rsid w:val="008B1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869"/>
    <w:rPr>
      <w:rFonts w:ascii="Calibri" w:eastAsia="Calibri" w:hAnsi="Calibri" w:cs="Times New Roman"/>
      <w:lang w:val="es-CO"/>
    </w:rPr>
  </w:style>
  <w:style w:type="table" w:styleId="Tablaconcuadrcula">
    <w:name w:val="Table Grid"/>
    <w:basedOn w:val="Tablanormal"/>
    <w:uiPriority w:val="59"/>
    <w:rsid w:val="006F2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27CE55-2F98-41FF-8811-EB354E9C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3157</Words>
  <Characters>17365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2013-11-01T23:19:00Z</cp:lastPrinted>
  <dcterms:created xsi:type="dcterms:W3CDTF">2013-11-12T20:01:00Z</dcterms:created>
  <dcterms:modified xsi:type="dcterms:W3CDTF">2013-11-12T20:01:00Z</dcterms:modified>
</cp:coreProperties>
</file>