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984" w:rsidRPr="00E7752A" w:rsidRDefault="00A85984" w:rsidP="00E7752A">
      <w:pPr>
        <w:spacing w:after="0" w:line="240" w:lineRule="auto"/>
        <w:jc w:val="center"/>
        <w:rPr>
          <w:rFonts w:ascii="Century Gothic" w:hAnsi="Century Gothic"/>
          <w:noProof/>
        </w:rPr>
      </w:pPr>
      <w:r w:rsidRPr="00E7752A">
        <w:rPr>
          <w:rFonts w:ascii="Century Gothic" w:hAnsi="Century Gothic"/>
          <w:noProof/>
          <w:lang w:val="es-CO" w:eastAsia="es-CO"/>
        </w:rPr>
        <w:drawing>
          <wp:inline distT="0" distB="0" distL="0" distR="0">
            <wp:extent cx="1119116" cy="634621"/>
            <wp:effectExtent l="0" t="0" r="5080" b="0"/>
            <wp:docPr id="4" name="Imagen 4"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belalcazar-caldas.gov.co/apc-aa-files/66333132643038656366663133383566/rama_judicial_thumb.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9266" cy="634706"/>
                    </a:xfrm>
                    <a:prstGeom prst="rect">
                      <a:avLst/>
                    </a:prstGeom>
                    <a:noFill/>
                    <a:ln>
                      <a:noFill/>
                    </a:ln>
                  </pic:spPr>
                </pic:pic>
              </a:graphicData>
            </a:graphic>
          </wp:inline>
        </w:drawing>
      </w:r>
    </w:p>
    <w:p w:rsidR="00A85984" w:rsidRPr="00E7752A" w:rsidRDefault="00A85984" w:rsidP="00E7752A">
      <w:pPr>
        <w:spacing w:after="0" w:line="240" w:lineRule="auto"/>
        <w:jc w:val="center"/>
        <w:rPr>
          <w:rFonts w:ascii="Century Gothic" w:hAnsi="Century Gothic" w:cs="Century Gothic"/>
          <w:b/>
        </w:rPr>
      </w:pPr>
      <w:r w:rsidRPr="00E7752A">
        <w:rPr>
          <w:rFonts w:ascii="Century Gothic" w:hAnsi="Century Gothic" w:cs="Century Gothic"/>
          <w:b/>
        </w:rPr>
        <w:t>JUZGADO PRIMERO CIVIL DEL CIRCUITO</w:t>
      </w:r>
    </w:p>
    <w:p w:rsidR="00A85984" w:rsidRPr="00E7752A" w:rsidRDefault="00A85984" w:rsidP="00E7752A">
      <w:pPr>
        <w:spacing w:after="0" w:line="240" w:lineRule="auto"/>
        <w:jc w:val="center"/>
        <w:rPr>
          <w:rFonts w:ascii="Century Gothic" w:hAnsi="Century Gothic" w:cs="Century Gothic"/>
          <w:b/>
        </w:rPr>
      </w:pPr>
      <w:r w:rsidRPr="00E7752A">
        <w:rPr>
          <w:rFonts w:ascii="Century Gothic" w:hAnsi="Century Gothic" w:cs="Century Gothic"/>
          <w:b/>
        </w:rPr>
        <w:t>ESPECIALIZADO EN  RESTITUCION DE  TIERRAS</w:t>
      </w:r>
    </w:p>
    <w:p w:rsidR="00A85984" w:rsidRPr="00E7752A" w:rsidRDefault="00A85984" w:rsidP="00E7752A">
      <w:pPr>
        <w:spacing w:after="0" w:line="240" w:lineRule="auto"/>
        <w:jc w:val="center"/>
        <w:rPr>
          <w:rFonts w:ascii="Century Gothic" w:hAnsi="Century Gothic" w:cs="Century Gothic"/>
          <w:b/>
        </w:rPr>
      </w:pPr>
      <w:r w:rsidRPr="00E7752A">
        <w:rPr>
          <w:rFonts w:ascii="Century Gothic" w:hAnsi="Century Gothic" w:cs="Century Gothic"/>
          <w:b/>
        </w:rPr>
        <w:t>DE EL CARMEN DE BOLIVAR</w:t>
      </w:r>
      <w:r w:rsidR="00111E31" w:rsidRPr="00E7752A">
        <w:rPr>
          <w:rFonts w:ascii="Century Gothic" w:hAnsi="Century Gothic" w:cs="Century Gothic"/>
          <w:b/>
        </w:rPr>
        <w:t xml:space="preserve">   </w:t>
      </w:r>
    </w:p>
    <w:p w:rsidR="00A85984" w:rsidRPr="00E7752A" w:rsidRDefault="00A85984" w:rsidP="00E7752A">
      <w:pPr>
        <w:spacing w:after="0" w:line="240" w:lineRule="auto"/>
        <w:jc w:val="both"/>
        <w:rPr>
          <w:rFonts w:ascii="Century Gothic" w:eastAsia="Times New Roman" w:hAnsi="Century Gothic" w:cs="Arial"/>
          <w:lang w:eastAsia="es-CO"/>
        </w:rPr>
      </w:pPr>
    </w:p>
    <w:p w:rsidR="00A85984" w:rsidRPr="00E7752A" w:rsidRDefault="00122102" w:rsidP="00E7752A">
      <w:pPr>
        <w:spacing w:after="0" w:line="240" w:lineRule="auto"/>
        <w:jc w:val="both"/>
        <w:rPr>
          <w:rFonts w:ascii="Century Gothic" w:eastAsia="Times New Roman" w:hAnsi="Century Gothic" w:cs="Arial"/>
          <w:lang w:eastAsia="es-CO"/>
        </w:rPr>
      </w:pPr>
      <w:r w:rsidRPr="00E7752A">
        <w:rPr>
          <w:rFonts w:ascii="Century Gothic" w:eastAsia="Times New Roman" w:hAnsi="Century Gothic" w:cs="Arial"/>
          <w:lang w:eastAsia="es-CO"/>
        </w:rPr>
        <w:t>Al d</w:t>
      </w:r>
      <w:r w:rsidR="00B605DE" w:rsidRPr="00E7752A">
        <w:rPr>
          <w:rFonts w:ascii="Century Gothic" w:eastAsia="Times New Roman" w:hAnsi="Century Gothic" w:cs="Arial"/>
          <w:lang w:eastAsia="es-CO"/>
        </w:rPr>
        <w:t xml:space="preserve">espacho del señor juez </w:t>
      </w:r>
      <w:r w:rsidR="00DE2947" w:rsidRPr="00E7752A">
        <w:rPr>
          <w:rFonts w:ascii="Century Gothic" w:eastAsia="Times New Roman" w:hAnsi="Century Gothic" w:cs="Arial"/>
          <w:lang w:eastAsia="es-CO"/>
        </w:rPr>
        <w:t>e</w:t>
      </w:r>
      <w:r w:rsidR="00A85984" w:rsidRPr="00E7752A">
        <w:rPr>
          <w:rFonts w:ascii="Century Gothic" w:eastAsia="Times New Roman" w:hAnsi="Century Gothic" w:cs="Arial"/>
          <w:lang w:eastAsia="es-CO"/>
        </w:rPr>
        <w:t xml:space="preserve">l presente </w:t>
      </w:r>
      <w:r w:rsidRPr="00E7752A">
        <w:rPr>
          <w:rFonts w:ascii="Century Gothic" w:eastAsia="Times New Roman" w:hAnsi="Century Gothic" w:cs="Arial"/>
          <w:lang w:eastAsia="es-CO"/>
        </w:rPr>
        <w:t>proceso de restitución y formalización de tierras a</w:t>
      </w:r>
      <w:r w:rsidR="00A85984" w:rsidRPr="00E7752A">
        <w:rPr>
          <w:rFonts w:ascii="Century Gothic" w:eastAsia="Times New Roman" w:hAnsi="Century Gothic" w:cs="Arial"/>
          <w:lang w:eastAsia="es-CO"/>
        </w:rPr>
        <w:t xml:space="preserve">bandonadas, </w:t>
      </w:r>
      <w:r w:rsidRPr="00E7752A">
        <w:rPr>
          <w:rFonts w:ascii="Century Gothic" w:eastAsia="Times New Roman" w:hAnsi="Century Gothic" w:cs="Arial"/>
          <w:lang w:eastAsia="es-CO"/>
        </w:rPr>
        <w:t xml:space="preserve">informando </w:t>
      </w:r>
      <w:r w:rsidR="00B605DE" w:rsidRPr="00E7752A">
        <w:rPr>
          <w:rFonts w:ascii="Century Gothic" w:eastAsia="Times New Roman" w:hAnsi="Century Gothic" w:cs="Arial"/>
          <w:lang w:eastAsia="es-CO"/>
        </w:rPr>
        <w:t>que el</w:t>
      </w:r>
      <w:r w:rsidR="0053706E" w:rsidRPr="00E7752A">
        <w:rPr>
          <w:rFonts w:ascii="Century Gothic" w:eastAsia="Times New Roman" w:hAnsi="Century Gothic" w:cs="Arial"/>
          <w:lang w:eastAsia="es-CO"/>
        </w:rPr>
        <w:t xml:space="preserve"> misma fue subsanado</w:t>
      </w:r>
      <w:r w:rsidRPr="00E7752A">
        <w:rPr>
          <w:rFonts w:ascii="Century Gothic" w:eastAsia="Times New Roman" w:hAnsi="Century Gothic" w:cs="Arial"/>
          <w:lang w:eastAsia="es-CO"/>
        </w:rPr>
        <w:t xml:space="preserve"> dentro del término</w:t>
      </w:r>
      <w:r w:rsidR="00B605DE" w:rsidRPr="00E7752A">
        <w:rPr>
          <w:rFonts w:ascii="Century Gothic" w:eastAsia="Times New Roman" w:hAnsi="Century Gothic" w:cs="Arial"/>
          <w:lang w:eastAsia="es-CO"/>
        </w:rPr>
        <w:t xml:space="preserve"> estipulad</w:t>
      </w:r>
      <w:r w:rsidR="0053706E" w:rsidRPr="00E7752A">
        <w:rPr>
          <w:rFonts w:ascii="Century Gothic" w:eastAsia="Times New Roman" w:hAnsi="Century Gothic" w:cs="Arial"/>
          <w:lang w:eastAsia="es-CO"/>
        </w:rPr>
        <w:t>o</w:t>
      </w:r>
      <w:r w:rsidR="00B605DE" w:rsidRPr="00E7752A">
        <w:rPr>
          <w:rFonts w:ascii="Century Gothic" w:eastAsia="Times New Roman" w:hAnsi="Century Gothic" w:cs="Arial"/>
          <w:lang w:eastAsia="es-CO"/>
        </w:rPr>
        <w:t>.</w:t>
      </w:r>
      <w:r w:rsidRPr="00E7752A">
        <w:rPr>
          <w:rFonts w:ascii="Century Gothic" w:eastAsia="Times New Roman" w:hAnsi="Century Gothic" w:cs="Arial"/>
          <w:lang w:eastAsia="es-CO"/>
        </w:rPr>
        <w:t xml:space="preserve"> </w:t>
      </w:r>
    </w:p>
    <w:p w:rsidR="00A85984" w:rsidRPr="00E7752A" w:rsidRDefault="00A85984" w:rsidP="00E7752A">
      <w:pPr>
        <w:spacing w:after="0" w:line="240" w:lineRule="auto"/>
        <w:jc w:val="both"/>
        <w:rPr>
          <w:rFonts w:ascii="Century Gothic" w:eastAsia="Times New Roman" w:hAnsi="Century Gothic" w:cs="Arial"/>
          <w:lang w:eastAsia="es-CO"/>
        </w:rPr>
      </w:pPr>
    </w:p>
    <w:p w:rsidR="00E7752A" w:rsidRPr="00E7752A" w:rsidRDefault="00E7752A" w:rsidP="00E7752A">
      <w:pPr>
        <w:spacing w:after="0" w:line="240" w:lineRule="auto"/>
        <w:jc w:val="both"/>
        <w:rPr>
          <w:rFonts w:ascii="Century Gothic" w:eastAsia="Times New Roman" w:hAnsi="Century Gothic" w:cs="Arial"/>
          <w:lang w:eastAsia="es-CO"/>
        </w:rPr>
      </w:pPr>
      <w:r w:rsidRPr="00E7752A">
        <w:rPr>
          <w:rFonts w:ascii="Century Gothic" w:eastAsia="Times New Roman" w:hAnsi="Century Gothic" w:cs="Arial"/>
          <w:lang w:eastAsia="es-CO"/>
        </w:rPr>
        <w:t>El Carmen de Bolívar, veintiuno (21) de abril de dos mil catorce (2014).</w:t>
      </w:r>
    </w:p>
    <w:p w:rsidR="00E7752A" w:rsidRPr="00E7752A" w:rsidRDefault="00E7752A" w:rsidP="00E7752A">
      <w:pPr>
        <w:spacing w:after="0" w:line="240" w:lineRule="auto"/>
        <w:jc w:val="both"/>
        <w:rPr>
          <w:rFonts w:ascii="Century Gothic" w:eastAsia="Times New Roman" w:hAnsi="Century Gothic" w:cs="Arial"/>
          <w:lang w:eastAsia="es-CO"/>
        </w:rPr>
      </w:pPr>
    </w:p>
    <w:p w:rsidR="00DE2947" w:rsidRPr="00E7752A" w:rsidRDefault="00DE2947" w:rsidP="00E7752A">
      <w:pPr>
        <w:spacing w:after="0" w:line="240" w:lineRule="auto"/>
        <w:jc w:val="center"/>
        <w:rPr>
          <w:rFonts w:ascii="Century Gothic" w:eastAsia="Times New Roman" w:hAnsi="Century Gothic" w:cs="Arial"/>
          <w:b/>
          <w:lang w:eastAsia="es-CO"/>
        </w:rPr>
      </w:pPr>
    </w:p>
    <w:p w:rsidR="00E7752A" w:rsidRPr="00E7752A" w:rsidRDefault="00E7752A" w:rsidP="00E7752A">
      <w:pPr>
        <w:spacing w:after="0" w:line="240" w:lineRule="auto"/>
        <w:jc w:val="center"/>
        <w:rPr>
          <w:rFonts w:ascii="Century Gothic" w:eastAsia="Times New Roman" w:hAnsi="Century Gothic" w:cs="Arial"/>
          <w:b/>
          <w:lang w:eastAsia="es-CO"/>
        </w:rPr>
      </w:pPr>
    </w:p>
    <w:p w:rsidR="00A85984" w:rsidRPr="00E7752A" w:rsidRDefault="00A85984" w:rsidP="00E7752A">
      <w:pPr>
        <w:spacing w:after="0" w:line="240" w:lineRule="auto"/>
        <w:jc w:val="center"/>
        <w:rPr>
          <w:rFonts w:ascii="Century Gothic" w:eastAsia="Times New Roman" w:hAnsi="Century Gothic" w:cs="Arial"/>
          <w:b/>
          <w:lang w:eastAsia="es-CO"/>
        </w:rPr>
      </w:pPr>
      <w:r w:rsidRPr="00E7752A">
        <w:rPr>
          <w:rFonts w:ascii="Century Gothic" w:eastAsia="Times New Roman" w:hAnsi="Century Gothic" w:cs="Arial"/>
          <w:b/>
          <w:lang w:eastAsia="es-CO"/>
        </w:rPr>
        <w:t>HAROLD DAVID RESTREPO MENDOZA</w:t>
      </w:r>
    </w:p>
    <w:p w:rsidR="00A85984" w:rsidRPr="00E7752A" w:rsidRDefault="00A85984" w:rsidP="00E7752A">
      <w:pPr>
        <w:spacing w:after="0" w:line="240" w:lineRule="auto"/>
        <w:jc w:val="center"/>
        <w:rPr>
          <w:rFonts w:ascii="Century Gothic" w:eastAsia="Times New Roman" w:hAnsi="Century Gothic" w:cs="Arial"/>
          <w:b/>
          <w:lang w:eastAsia="es-CO"/>
        </w:rPr>
      </w:pPr>
      <w:r w:rsidRPr="00E7752A">
        <w:rPr>
          <w:rFonts w:ascii="Century Gothic" w:eastAsia="Times New Roman" w:hAnsi="Century Gothic" w:cs="Arial"/>
          <w:b/>
          <w:lang w:eastAsia="es-CO"/>
        </w:rPr>
        <w:t>Secretario</w:t>
      </w:r>
    </w:p>
    <w:p w:rsidR="00A85984" w:rsidRPr="00E7752A" w:rsidRDefault="00A85984" w:rsidP="00E7752A">
      <w:pPr>
        <w:spacing w:after="0" w:line="240" w:lineRule="auto"/>
        <w:jc w:val="center"/>
        <w:rPr>
          <w:rFonts w:ascii="Century Gothic" w:eastAsia="Times New Roman" w:hAnsi="Century Gothic" w:cs="Arial"/>
          <w:lang w:eastAsia="es-CO"/>
        </w:rPr>
      </w:pPr>
    </w:p>
    <w:p w:rsidR="00DC5D23" w:rsidRPr="00E7752A" w:rsidRDefault="00A85984" w:rsidP="00E7752A">
      <w:pPr>
        <w:spacing w:after="0" w:line="240" w:lineRule="auto"/>
        <w:jc w:val="both"/>
        <w:rPr>
          <w:rFonts w:ascii="Century Gothic" w:eastAsia="Times New Roman" w:hAnsi="Century Gothic" w:cs="Arial"/>
          <w:lang w:eastAsia="es-CO"/>
        </w:rPr>
      </w:pPr>
      <w:r w:rsidRPr="00E7752A">
        <w:rPr>
          <w:rFonts w:ascii="Century Gothic" w:eastAsia="Times New Roman" w:hAnsi="Century Gothic" w:cs="Arial"/>
          <w:b/>
          <w:lang w:eastAsia="es-CO"/>
        </w:rPr>
        <w:t>JUZGADO PRIMERO CIVIL DEL CIRCUITO ESPECIALIZADO EN RESTITUCIÓN DE TIERRAS</w:t>
      </w:r>
      <w:r w:rsidRPr="00E7752A">
        <w:rPr>
          <w:rFonts w:ascii="Century Gothic" w:eastAsia="Times New Roman" w:hAnsi="Century Gothic" w:cs="Arial"/>
          <w:lang w:eastAsia="es-CO"/>
        </w:rPr>
        <w:t xml:space="preserve">, </w:t>
      </w:r>
      <w:r w:rsidR="00DC5D23" w:rsidRPr="00E7752A">
        <w:rPr>
          <w:rFonts w:ascii="Century Gothic" w:eastAsia="Times New Roman" w:hAnsi="Century Gothic" w:cs="Arial"/>
          <w:lang w:eastAsia="es-CO"/>
        </w:rPr>
        <w:t xml:space="preserve">El Carmen de Bolívar, </w:t>
      </w:r>
      <w:r w:rsidR="00965B39" w:rsidRPr="00E7752A">
        <w:rPr>
          <w:rFonts w:ascii="Century Gothic" w:eastAsia="Times New Roman" w:hAnsi="Century Gothic" w:cs="Arial"/>
          <w:lang w:eastAsia="es-CO"/>
        </w:rPr>
        <w:t xml:space="preserve">veintiuno </w:t>
      </w:r>
      <w:r w:rsidR="00DC5D23" w:rsidRPr="00E7752A">
        <w:rPr>
          <w:rFonts w:ascii="Century Gothic" w:eastAsia="Times New Roman" w:hAnsi="Century Gothic" w:cs="Arial"/>
          <w:lang w:eastAsia="es-CO"/>
        </w:rPr>
        <w:t>(</w:t>
      </w:r>
      <w:r w:rsidR="00965B39" w:rsidRPr="00E7752A">
        <w:rPr>
          <w:rFonts w:ascii="Century Gothic" w:eastAsia="Times New Roman" w:hAnsi="Century Gothic" w:cs="Arial"/>
          <w:lang w:eastAsia="es-CO"/>
        </w:rPr>
        <w:t>21</w:t>
      </w:r>
      <w:r w:rsidR="00DC5D23" w:rsidRPr="00E7752A">
        <w:rPr>
          <w:rFonts w:ascii="Century Gothic" w:eastAsia="Times New Roman" w:hAnsi="Century Gothic" w:cs="Arial"/>
          <w:lang w:eastAsia="es-CO"/>
        </w:rPr>
        <w:t>) de abril de dos mil catorce (2014).</w:t>
      </w:r>
    </w:p>
    <w:p w:rsidR="00DC5D23" w:rsidRPr="00E7752A" w:rsidRDefault="00DC5D23" w:rsidP="00E7752A">
      <w:pPr>
        <w:spacing w:after="0" w:line="240" w:lineRule="auto"/>
        <w:jc w:val="both"/>
        <w:rPr>
          <w:rFonts w:ascii="Century Gothic" w:hAnsi="Century Gothic" w:cs="Arial"/>
          <w:b/>
        </w:rPr>
      </w:pPr>
    </w:p>
    <w:p w:rsidR="00E7752A" w:rsidRPr="00E7752A" w:rsidRDefault="00E7752A" w:rsidP="00E7752A">
      <w:pPr>
        <w:spacing w:after="0" w:line="240" w:lineRule="auto"/>
        <w:jc w:val="both"/>
        <w:rPr>
          <w:rFonts w:ascii="Century Gothic" w:hAnsi="Century Gothic" w:cs="Arial"/>
          <w:lang w:eastAsia="es-CO"/>
        </w:rPr>
      </w:pPr>
      <w:r w:rsidRPr="00E7752A">
        <w:rPr>
          <w:rFonts w:ascii="Century Gothic" w:eastAsia="Times New Roman" w:hAnsi="Century Gothic" w:cs="Arial"/>
          <w:b/>
          <w:color w:val="000000"/>
          <w:lang w:val="es-CO" w:eastAsia="es-MX"/>
        </w:rPr>
        <w:t>I</w:t>
      </w:r>
      <w:r w:rsidRPr="00E7752A">
        <w:rPr>
          <w:rFonts w:ascii="Century Gothic" w:eastAsia="Times New Roman" w:hAnsi="Century Gothic" w:cs="Arial"/>
          <w:color w:val="000000"/>
          <w:lang w:val="es-CO" w:eastAsia="es-MX"/>
        </w:rPr>
        <w:t>.</w:t>
      </w:r>
      <w:r w:rsidRPr="00E7752A">
        <w:rPr>
          <w:rFonts w:ascii="Century Gothic" w:hAnsi="Century Gothic" w:cs="Arial"/>
          <w:lang w:val="es-MX"/>
        </w:rPr>
        <w:t xml:space="preserve"> Efectuado el estudio pertinente al caso </w:t>
      </w:r>
      <w:r w:rsidRPr="00E7752A">
        <w:rPr>
          <w:rFonts w:ascii="Century Gothic" w:hAnsi="Century Gothic" w:cs="Arial"/>
          <w:i/>
          <w:lang w:val="es-MX"/>
        </w:rPr>
        <w:t xml:space="preserve">sub examine </w:t>
      </w:r>
      <w:r w:rsidRPr="00E7752A">
        <w:rPr>
          <w:rFonts w:ascii="Century Gothic" w:hAnsi="Century Gothic" w:cs="Arial"/>
          <w:lang w:val="es-MX"/>
        </w:rPr>
        <w:t xml:space="preserve">el Juzgado encuentra que resulta viable admitir la solicitud, por cuanto contiene los documentos y datos mínimos que exige el Art. 84 de la Ley 1448 de 2011 y cumple con el requisito de </w:t>
      </w:r>
      <w:proofErr w:type="spellStart"/>
      <w:r w:rsidRPr="00E7752A">
        <w:rPr>
          <w:rFonts w:ascii="Century Gothic" w:hAnsi="Century Gothic" w:cs="Arial"/>
          <w:lang w:val="es-MX"/>
        </w:rPr>
        <w:t>procedibilidad</w:t>
      </w:r>
      <w:proofErr w:type="spellEnd"/>
      <w:r w:rsidRPr="00E7752A">
        <w:rPr>
          <w:rFonts w:ascii="Century Gothic" w:hAnsi="Century Gothic" w:cs="Arial"/>
          <w:lang w:val="es-MX"/>
        </w:rPr>
        <w:t xml:space="preserve"> de que trata el Art. 76 de la misma normatividad ya que el predio objeto de la solicitud se encuentra inscrito en el Registro de Tierras Despojadas.</w:t>
      </w:r>
    </w:p>
    <w:p w:rsidR="00D4213B" w:rsidRPr="00E7752A" w:rsidRDefault="00D4213B" w:rsidP="00E7752A">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ES"/>
        </w:rPr>
      </w:pPr>
    </w:p>
    <w:p w:rsidR="007817BC" w:rsidRPr="00E7752A" w:rsidRDefault="00E7752A" w:rsidP="00E7752A">
      <w:pPr>
        <w:spacing w:after="0" w:line="240" w:lineRule="auto"/>
        <w:jc w:val="both"/>
        <w:rPr>
          <w:rFonts w:ascii="Century Gothic" w:hAnsi="Century Gothic" w:cs="Arial"/>
          <w:lang w:val="es-MX"/>
        </w:rPr>
      </w:pPr>
      <w:r w:rsidRPr="00E7752A">
        <w:rPr>
          <w:rFonts w:ascii="Century Gothic" w:eastAsia="Times New Roman" w:hAnsi="Century Gothic" w:cs="Arial"/>
          <w:b/>
          <w:color w:val="000000"/>
          <w:lang w:eastAsia="es-MX"/>
        </w:rPr>
        <w:t>II.</w:t>
      </w:r>
      <w:r w:rsidR="00D4213B" w:rsidRPr="00E7752A">
        <w:rPr>
          <w:rFonts w:ascii="Century Gothic" w:eastAsia="Times New Roman" w:hAnsi="Century Gothic" w:cs="Arial"/>
          <w:color w:val="000000"/>
          <w:lang w:val="es-MX" w:eastAsia="es-MX"/>
        </w:rPr>
        <w:t xml:space="preserve"> </w:t>
      </w:r>
      <w:r w:rsidR="007817BC" w:rsidRPr="00E7752A">
        <w:rPr>
          <w:rFonts w:ascii="Century Gothic" w:eastAsia="Times New Roman" w:hAnsi="Century Gothic" w:cs="Arial"/>
          <w:lang w:eastAsia="es-CO"/>
        </w:rPr>
        <w:t xml:space="preserve">Ahora, atendiendo la información suministrada en la solicitud </w:t>
      </w:r>
      <w:r w:rsidR="007817BC" w:rsidRPr="00E7752A">
        <w:rPr>
          <w:rFonts w:ascii="Century Gothic" w:hAnsi="Century Gothic" w:cs="Arial"/>
          <w:lang w:val="es-MX"/>
        </w:rPr>
        <w:t>de restitución y formalización de tierras y del estudio de</w:t>
      </w:r>
      <w:r w:rsidR="009F7F7A" w:rsidRPr="00E7752A">
        <w:rPr>
          <w:rFonts w:ascii="Century Gothic" w:hAnsi="Century Gothic" w:cs="Arial"/>
          <w:lang w:val="es-MX"/>
        </w:rPr>
        <w:t xml:space="preserve">l </w:t>
      </w:r>
      <w:r w:rsidR="007817BC" w:rsidRPr="00E7752A">
        <w:rPr>
          <w:rFonts w:ascii="Century Gothic" w:hAnsi="Century Gothic" w:cs="Arial"/>
          <w:lang w:val="es-MX"/>
        </w:rPr>
        <w:t>certificado de tradición y libertad de</w:t>
      </w:r>
      <w:r w:rsidR="006332DC" w:rsidRPr="00E7752A">
        <w:rPr>
          <w:rFonts w:ascii="Century Gothic" w:hAnsi="Century Gothic" w:cs="Arial"/>
          <w:lang w:val="es-MX"/>
        </w:rPr>
        <w:t xml:space="preserve"> m</w:t>
      </w:r>
      <w:r w:rsidR="00426F67" w:rsidRPr="00E7752A">
        <w:rPr>
          <w:rFonts w:ascii="Century Gothic" w:hAnsi="Century Gothic" w:cs="Arial"/>
          <w:lang w:val="es-MX"/>
        </w:rPr>
        <w:t>atrícula</w:t>
      </w:r>
      <w:r w:rsidR="009F7F7A" w:rsidRPr="00E7752A">
        <w:rPr>
          <w:rFonts w:ascii="Century Gothic" w:hAnsi="Century Gothic" w:cs="Arial"/>
          <w:lang w:val="es-MX"/>
        </w:rPr>
        <w:t xml:space="preserve"> inmobiliaria No. 062-16281</w:t>
      </w:r>
      <w:r w:rsidR="007817BC" w:rsidRPr="00E7752A">
        <w:rPr>
          <w:rFonts w:ascii="Century Gothic" w:hAnsi="Century Gothic" w:cs="Arial"/>
          <w:lang w:val="es-MX"/>
        </w:rPr>
        <w:t xml:space="preserve"> </w:t>
      </w:r>
      <w:r w:rsidR="009F7F7A" w:rsidRPr="00E7752A">
        <w:rPr>
          <w:rFonts w:ascii="Century Gothic" w:hAnsi="Century Gothic" w:cs="Arial"/>
          <w:lang w:val="es-MX"/>
        </w:rPr>
        <w:t>este d</w:t>
      </w:r>
      <w:r w:rsidR="007817BC" w:rsidRPr="00E7752A">
        <w:rPr>
          <w:rFonts w:ascii="Century Gothic" w:hAnsi="Century Gothic" w:cs="Arial"/>
          <w:lang w:val="es-MX"/>
        </w:rPr>
        <w:t>espacho consider</w:t>
      </w:r>
      <w:r w:rsidR="006D3FEE" w:rsidRPr="00E7752A">
        <w:rPr>
          <w:rFonts w:ascii="Century Gothic" w:hAnsi="Century Gothic" w:cs="Arial"/>
          <w:lang w:val="es-MX"/>
        </w:rPr>
        <w:t xml:space="preserve">a que se hace necesario </w:t>
      </w:r>
      <w:r w:rsidR="00FF1C5D">
        <w:rPr>
          <w:rFonts w:ascii="Century Gothic" w:hAnsi="Century Gothic" w:cs="Arial"/>
          <w:lang w:val="es-MX"/>
        </w:rPr>
        <w:t xml:space="preserve">disponer el traslado de la solicitud </w:t>
      </w:r>
      <w:r w:rsidR="007817BC" w:rsidRPr="00E7752A">
        <w:rPr>
          <w:rFonts w:ascii="Century Gothic" w:hAnsi="Century Gothic" w:cs="Arial"/>
          <w:lang w:val="es-MX"/>
        </w:rPr>
        <w:t>a:</w:t>
      </w:r>
    </w:p>
    <w:p w:rsidR="00426F67" w:rsidRPr="00E7752A" w:rsidRDefault="00426F67" w:rsidP="00E7752A">
      <w:pPr>
        <w:spacing w:after="0" w:line="240" w:lineRule="auto"/>
        <w:jc w:val="both"/>
        <w:rPr>
          <w:rFonts w:ascii="Century Gothic" w:hAnsi="Century Gothic" w:cs="Arial"/>
          <w:lang w:val="es-MX"/>
        </w:rPr>
      </w:pPr>
    </w:p>
    <w:p w:rsidR="00BE3ADD" w:rsidRPr="00971C7B" w:rsidRDefault="00F14425" w:rsidP="00E7752A">
      <w:pPr>
        <w:pStyle w:val="313"/>
        <w:numPr>
          <w:ilvl w:val="0"/>
          <w:numId w:val="2"/>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eastAsia="es-CO"/>
        </w:rPr>
      </w:pPr>
      <w:r w:rsidRPr="00971C7B">
        <w:rPr>
          <w:rFonts w:ascii="Century Gothic" w:hAnsi="Century Gothic" w:cs="Arial"/>
          <w:sz w:val="22"/>
          <w:szCs w:val="22"/>
          <w:lang w:val="es-MX" w:eastAsia="es-CO"/>
        </w:rPr>
        <w:t>ELECTROCOSTA S.A.</w:t>
      </w:r>
      <w:r w:rsidR="006332DC" w:rsidRPr="00971C7B">
        <w:rPr>
          <w:rFonts w:ascii="Century Gothic" w:hAnsi="Century Gothic" w:cs="Arial"/>
          <w:sz w:val="22"/>
          <w:szCs w:val="22"/>
          <w:lang w:val="es-MX" w:eastAsia="es-CO"/>
        </w:rPr>
        <w:t xml:space="preserve"> </w:t>
      </w:r>
      <w:r w:rsidRPr="00971C7B">
        <w:rPr>
          <w:rFonts w:ascii="Century Gothic" w:hAnsi="Century Gothic" w:cs="Arial"/>
          <w:sz w:val="22"/>
          <w:szCs w:val="22"/>
          <w:lang w:val="es-MX" w:eastAsia="es-CO"/>
        </w:rPr>
        <w:t xml:space="preserve">E.S.P </w:t>
      </w:r>
      <w:r w:rsidR="002C2056" w:rsidRPr="00971C7B">
        <w:rPr>
          <w:rFonts w:ascii="Century Gothic" w:hAnsi="Century Gothic" w:cs="Arial"/>
          <w:sz w:val="22"/>
          <w:szCs w:val="22"/>
          <w:lang w:val="es-MX"/>
        </w:rPr>
        <w:t>ya que esta sociedad figura como titular inscrito de derechos por poseer una SERVIDUMBRE DE ENERGIA EL</w:t>
      </w:r>
      <w:r w:rsidR="006332DC" w:rsidRPr="00971C7B">
        <w:rPr>
          <w:rFonts w:ascii="Century Gothic" w:hAnsi="Century Gothic" w:cs="Arial"/>
          <w:sz w:val="22"/>
          <w:szCs w:val="22"/>
          <w:lang w:val="es-MX"/>
        </w:rPr>
        <w:t>É</w:t>
      </w:r>
      <w:r w:rsidR="002C2056" w:rsidRPr="00971C7B">
        <w:rPr>
          <w:rFonts w:ascii="Century Gothic" w:hAnsi="Century Gothic" w:cs="Arial"/>
          <w:sz w:val="22"/>
          <w:szCs w:val="22"/>
          <w:lang w:val="es-MX"/>
        </w:rPr>
        <w:t>CTRICA sobre el predio “LA ESPERANZA” identificado</w:t>
      </w:r>
      <w:r w:rsidR="00BE3ADD" w:rsidRPr="00971C7B">
        <w:rPr>
          <w:rFonts w:ascii="Century Gothic" w:hAnsi="Century Gothic" w:cs="Arial"/>
          <w:sz w:val="22"/>
          <w:szCs w:val="22"/>
          <w:lang w:val="es-MX"/>
        </w:rPr>
        <w:t xml:space="preserve"> con el</w:t>
      </w:r>
      <w:r w:rsidR="004B3B09" w:rsidRPr="00971C7B">
        <w:rPr>
          <w:rFonts w:ascii="Century Gothic" w:hAnsi="Century Gothic" w:cs="Arial"/>
          <w:sz w:val="22"/>
          <w:szCs w:val="22"/>
          <w:lang w:val="es-MX"/>
        </w:rPr>
        <w:t xml:space="preserve"> f</w:t>
      </w:r>
      <w:r w:rsidR="002C2056" w:rsidRPr="00971C7B">
        <w:rPr>
          <w:rFonts w:ascii="Century Gothic" w:hAnsi="Century Gothic" w:cs="Arial"/>
          <w:sz w:val="22"/>
          <w:szCs w:val="22"/>
          <w:lang w:val="es-MX"/>
        </w:rPr>
        <w:t xml:space="preserve">olio de </w:t>
      </w:r>
      <w:r w:rsidR="006332DC" w:rsidRPr="00971C7B">
        <w:rPr>
          <w:rFonts w:ascii="Century Gothic" w:hAnsi="Century Gothic" w:cs="Arial"/>
          <w:sz w:val="22"/>
          <w:szCs w:val="22"/>
          <w:lang w:val="es-MX"/>
        </w:rPr>
        <w:t>M</w:t>
      </w:r>
      <w:r w:rsidR="002C2056" w:rsidRPr="00971C7B">
        <w:rPr>
          <w:rFonts w:ascii="Century Gothic" w:hAnsi="Century Gothic" w:cs="Arial"/>
          <w:sz w:val="22"/>
          <w:szCs w:val="22"/>
          <w:lang w:val="es-MX"/>
        </w:rPr>
        <w:t xml:space="preserve">atrícula </w:t>
      </w:r>
      <w:r w:rsidR="006332DC" w:rsidRPr="00971C7B">
        <w:rPr>
          <w:rFonts w:ascii="Century Gothic" w:hAnsi="Century Gothic" w:cs="Arial"/>
          <w:sz w:val="22"/>
          <w:szCs w:val="22"/>
          <w:lang w:val="es-MX"/>
        </w:rPr>
        <w:t>I</w:t>
      </w:r>
      <w:r w:rsidR="002C2056" w:rsidRPr="00971C7B">
        <w:rPr>
          <w:rFonts w:ascii="Century Gothic" w:hAnsi="Century Gothic" w:cs="Arial"/>
          <w:sz w:val="22"/>
          <w:szCs w:val="22"/>
          <w:lang w:val="es-MX"/>
        </w:rPr>
        <w:t>nmobiliaria No. 062-</w:t>
      </w:r>
      <w:r w:rsidR="00BE3ADD" w:rsidRPr="00971C7B">
        <w:rPr>
          <w:rFonts w:ascii="Century Gothic" w:hAnsi="Century Gothic" w:cs="Arial"/>
          <w:sz w:val="22"/>
          <w:szCs w:val="22"/>
          <w:lang w:val="es-MX"/>
        </w:rPr>
        <w:t>16281</w:t>
      </w:r>
      <w:r w:rsidR="004B3B09" w:rsidRPr="00971C7B">
        <w:rPr>
          <w:rFonts w:ascii="Century Gothic" w:hAnsi="Century Gothic" w:cs="Arial"/>
          <w:sz w:val="22"/>
          <w:szCs w:val="22"/>
          <w:lang w:val="es-MX"/>
        </w:rPr>
        <w:t>; lo</w:t>
      </w:r>
      <w:r w:rsidR="00BE3ADD" w:rsidRPr="00971C7B">
        <w:rPr>
          <w:rFonts w:ascii="Century Gothic" w:hAnsi="Century Gothic" w:cs="Arial"/>
          <w:sz w:val="22"/>
          <w:szCs w:val="22"/>
          <w:lang w:val="es-MX"/>
        </w:rPr>
        <w:t xml:space="preserve"> cual se avizora en la anotación No. 7 del folio de </w:t>
      </w:r>
      <w:r w:rsidR="004B3B09" w:rsidRPr="00971C7B">
        <w:rPr>
          <w:rFonts w:ascii="Century Gothic" w:hAnsi="Century Gothic" w:cs="Arial"/>
          <w:sz w:val="22"/>
          <w:szCs w:val="22"/>
          <w:lang w:val="es-MX"/>
        </w:rPr>
        <w:t>matrícula</w:t>
      </w:r>
      <w:r w:rsidR="00BE3ADD" w:rsidRPr="00971C7B">
        <w:rPr>
          <w:rFonts w:ascii="Century Gothic" w:hAnsi="Century Gothic" w:cs="Arial"/>
          <w:sz w:val="22"/>
          <w:szCs w:val="22"/>
          <w:lang w:val="es-MX"/>
        </w:rPr>
        <w:t xml:space="preserve"> de la referencia</w:t>
      </w:r>
      <w:r w:rsidR="004B3B09" w:rsidRPr="00971C7B">
        <w:rPr>
          <w:rFonts w:ascii="Century Gothic" w:hAnsi="Century Gothic" w:cs="Arial"/>
          <w:sz w:val="22"/>
          <w:szCs w:val="22"/>
          <w:lang w:val="es-MX"/>
        </w:rPr>
        <w:t xml:space="preserve">. </w:t>
      </w:r>
    </w:p>
    <w:p w:rsidR="00E7752A" w:rsidRPr="00971C7B" w:rsidRDefault="002C2056" w:rsidP="00E7752A">
      <w:pPr>
        <w:pStyle w:val="313"/>
        <w:numPr>
          <w:ilvl w:val="0"/>
          <w:numId w:val="2"/>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eastAsia="es-CO"/>
        </w:rPr>
      </w:pPr>
      <w:r w:rsidRPr="00971C7B">
        <w:rPr>
          <w:rFonts w:ascii="Century Gothic" w:hAnsi="Century Gothic" w:cs="Arial"/>
          <w:sz w:val="22"/>
          <w:szCs w:val="22"/>
          <w:lang w:val="es-MX"/>
        </w:rPr>
        <w:t>FAISAL</w:t>
      </w:r>
      <w:r w:rsidR="006332DC" w:rsidRPr="00971C7B">
        <w:rPr>
          <w:rFonts w:ascii="Century Gothic" w:hAnsi="Century Gothic" w:cs="Arial"/>
          <w:sz w:val="22"/>
          <w:szCs w:val="22"/>
          <w:lang w:val="es-MX"/>
        </w:rPr>
        <w:t xml:space="preserve"> LABIB</w:t>
      </w:r>
      <w:r w:rsidRPr="00971C7B">
        <w:rPr>
          <w:rFonts w:ascii="Century Gothic" w:hAnsi="Century Gothic" w:cs="Arial"/>
          <w:sz w:val="22"/>
          <w:szCs w:val="22"/>
          <w:lang w:val="es-MX"/>
        </w:rPr>
        <w:t xml:space="preserve"> PALIS TORRES identificado con CC No. 73.566.042, CELINA ELINOR PALIS TORRES identificado con CC No. 33.286.554 </w:t>
      </w:r>
      <w:r w:rsidR="00110AF5" w:rsidRPr="00971C7B">
        <w:rPr>
          <w:rFonts w:ascii="Century Gothic" w:hAnsi="Century Gothic" w:cs="Arial"/>
          <w:sz w:val="22"/>
          <w:szCs w:val="22"/>
          <w:lang w:val="es-MX"/>
        </w:rPr>
        <w:t xml:space="preserve">y ASIS FARUK PALIS TORRES </w:t>
      </w:r>
      <w:r w:rsidR="00481243" w:rsidRPr="00971C7B">
        <w:rPr>
          <w:rFonts w:ascii="Century Gothic" w:hAnsi="Century Gothic" w:cs="Arial"/>
          <w:sz w:val="22"/>
          <w:szCs w:val="22"/>
          <w:lang w:val="es-MX"/>
        </w:rPr>
        <w:t>identificado con CC No. 7</w:t>
      </w:r>
      <w:r w:rsidR="00BE3ADD" w:rsidRPr="00971C7B">
        <w:rPr>
          <w:rFonts w:ascii="Century Gothic" w:hAnsi="Century Gothic" w:cs="Arial"/>
          <w:sz w:val="22"/>
          <w:szCs w:val="22"/>
          <w:lang w:val="es-MX"/>
        </w:rPr>
        <w:t>3</w:t>
      </w:r>
      <w:r w:rsidR="006332DC" w:rsidRPr="00971C7B">
        <w:rPr>
          <w:rFonts w:ascii="Century Gothic" w:hAnsi="Century Gothic" w:cs="Arial"/>
          <w:sz w:val="22"/>
          <w:szCs w:val="22"/>
          <w:lang w:val="es-MX"/>
        </w:rPr>
        <w:t>.</w:t>
      </w:r>
      <w:r w:rsidR="00BE3ADD" w:rsidRPr="00971C7B">
        <w:rPr>
          <w:rFonts w:ascii="Century Gothic" w:hAnsi="Century Gothic" w:cs="Arial"/>
          <w:sz w:val="22"/>
          <w:szCs w:val="22"/>
          <w:lang w:val="es-MX"/>
        </w:rPr>
        <w:t>544</w:t>
      </w:r>
      <w:r w:rsidR="006332DC" w:rsidRPr="00971C7B">
        <w:rPr>
          <w:rFonts w:ascii="Century Gothic" w:hAnsi="Century Gothic" w:cs="Arial"/>
          <w:sz w:val="22"/>
          <w:szCs w:val="22"/>
          <w:lang w:val="es-MX"/>
        </w:rPr>
        <w:t>.</w:t>
      </w:r>
      <w:r w:rsidR="00BE3ADD" w:rsidRPr="00971C7B">
        <w:rPr>
          <w:rFonts w:ascii="Century Gothic" w:hAnsi="Century Gothic" w:cs="Arial"/>
          <w:sz w:val="22"/>
          <w:szCs w:val="22"/>
          <w:lang w:val="es-MX"/>
        </w:rPr>
        <w:t>370</w:t>
      </w:r>
      <w:r w:rsidR="002F0D6D" w:rsidRPr="00971C7B">
        <w:rPr>
          <w:rFonts w:ascii="Century Gothic" w:hAnsi="Century Gothic" w:cs="Arial"/>
          <w:sz w:val="22"/>
          <w:szCs w:val="22"/>
          <w:lang w:val="es-MX"/>
        </w:rPr>
        <w:t>, debido a que</w:t>
      </w:r>
      <w:r w:rsidR="00BE3ADD" w:rsidRPr="00971C7B">
        <w:rPr>
          <w:rFonts w:ascii="Century Gothic" w:hAnsi="Century Gothic" w:cs="Arial"/>
          <w:sz w:val="22"/>
          <w:szCs w:val="22"/>
          <w:lang w:val="es-MX"/>
        </w:rPr>
        <w:t xml:space="preserve"> </w:t>
      </w:r>
      <w:r w:rsidR="002F0D6D" w:rsidRPr="00971C7B">
        <w:rPr>
          <w:rFonts w:ascii="Century Gothic" w:hAnsi="Century Gothic" w:cs="Arial"/>
          <w:sz w:val="22"/>
          <w:szCs w:val="22"/>
          <w:lang w:val="es-MX"/>
        </w:rPr>
        <w:t>figuran</w:t>
      </w:r>
      <w:r w:rsidR="00BE3ADD" w:rsidRPr="00971C7B">
        <w:rPr>
          <w:rFonts w:ascii="Century Gothic" w:hAnsi="Century Gothic" w:cs="Arial"/>
          <w:sz w:val="22"/>
          <w:szCs w:val="22"/>
          <w:lang w:val="es-MX"/>
        </w:rPr>
        <w:t xml:space="preserve"> como </w:t>
      </w:r>
      <w:r w:rsidR="006332DC" w:rsidRPr="00971C7B">
        <w:rPr>
          <w:rFonts w:ascii="Century Gothic" w:hAnsi="Century Gothic" w:cs="Arial"/>
          <w:sz w:val="22"/>
          <w:szCs w:val="22"/>
          <w:lang w:val="es-MX"/>
        </w:rPr>
        <w:t xml:space="preserve">anteriores propietarios del </w:t>
      </w:r>
      <w:r w:rsidR="000809AD" w:rsidRPr="00971C7B">
        <w:rPr>
          <w:rFonts w:ascii="Century Gothic" w:hAnsi="Century Gothic" w:cs="Arial"/>
          <w:sz w:val="22"/>
          <w:szCs w:val="22"/>
          <w:lang w:val="es-MX"/>
        </w:rPr>
        <w:t xml:space="preserve">predio “LA ESPERANZA” identificado con folio inmobiliaria No. 062-16281 </w:t>
      </w:r>
      <w:r w:rsidR="006332DC" w:rsidRPr="00971C7B">
        <w:rPr>
          <w:rFonts w:ascii="Century Gothic" w:hAnsi="Century Gothic" w:cs="Arial"/>
          <w:sz w:val="22"/>
          <w:szCs w:val="22"/>
          <w:lang w:val="es-MX"/>
        </w:rPr>
        <w:t xml:space="preserve">adquirido </w:t>
      </w:r>
      <w:r w:rsidR="002F0D6D" w:rsidRPr="00971C7B">
        <w:rPr>
          <w:rFonts w:ascii="Century Gothic" w:hAnsi="Century Gothic" w:cs="Arial"/>
          <w:sz w:val="22"/>
          <w:szCs w:val="22"/>
          <w:lang w:val="es-MX"/>
        </w:rPr>
        <w:t>mediante</w:t>
      </w:r>
      <w:r w:rsidR="000809AD" w:rsidRPr="00971C7B">
        <w:rPr>
          <w:rFonts w:ascii="Century Gothic" w:hAnsi="Century Gothic" w:cs="Arial"/>
          <w:sz w:val="22"/>
          <w:szCs w:val="22"/>
          <w:lang w:val="es-MX"/>
        </w:rPr>
        <w:t xml:space="preserve"> sucesión</w:t>
      </w:r>
      <w:r w:rsidR="002F0D6D" w:rsidRPr="00971C7B">
        <w:rPr>
          <w:rFonts w:ascii="Century Gothic" w:hAnsi="Century Gothic" w:cs="Arial"/>
          <w:sz w:val="22"/>
          <w:szCs w:val="22"/>
          <w:lang w:val="es-MX"/>
        </w:rPr>
        <w:t>,</w:t>
      </w:r>
      <w:r w:rsidR="006332DC" w:rsidRPr="00971C7B">
        <w:rPr>
          <w:rFonts w:ascii="Century Gothic" w:hAnsi="Century Gothic" w:cs="Arial"/>
          <w:sz w:val="22"/>
          <w:szCs w:val="22"/>
          <w:lang w:val="es-MX"/>
        </w:rPr>
        <w:t xml:space="preserve"> por ende les asiste interés al solicitarse la nulidad del contrato del cual derivó en su momento el derecho de propiedad y la consecuente inexistencia del posterior contrato de compraventa</w:t>
      </w:r>
      <w:r w:rsidR="002F0D6D" w:rsidRPr="00971C7B">
        <w:rPr>
          <w:rFonts w:ascii="Century Gothic" w:hAnsi="Century Gothic" w:cs="Arial"/>
          <w:sz w:val="22"/>
          <w:szCs w:val="22"/>
          <w:lang w:val="es-MX"/>
        </w:rPr>
        <w:t xml:space="preserve"> </w:t>
      </w:r>
      <w:r w:rsidR="006332DC" w:rsidRPr="00971C7B">
        <w:rPr>
          <w:rFonts w:ascii="Century Gothic" w:hAnsi="Century Gothic" w:cs="Arial"/>
          <w:sz w:val="22"/>
          <w:szCs w:val="22"/>
          <w:lang w:val="es-MX"/>
        </w:rPr>
        <w:t xml:space="preserve">celebrado con el señor </w:t>
      </w:r>
      <w:r w:rsidR="006332DC" w:rsidRPr="00971C7B">
        <w:rPr>
          <w:rFonts w:ascii="Century Gothic" w:hAnsi="Century Gothic"/>
          <w:sz w:val="22"/>
          <w:szCs w:val="22"/>
          <w:lang w:val="es-ES" w:eastAsia="es-CO"/>
        </w:rPr>
        <w:t>ABRAHAM FARUK SABAGH TORRES</w:t>
      </w:r>
    </w:p>
    <w:p w:rsidR="006332DC" w:rsidRPr="00E7752A" w:rsidRDefault="006332DC" w:rsidP="00E7752A">
      <w:pPr>
        <w:pStyle w:val="313"/>
        <w:numPr>
          <w:ilvl w:val="0"/>
          <w:numId w:val="2"/>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eastAsia="es-CO"/>
        </w:rPr>
      </w:pPr>
      <w:r w:rsidRPr="00E7752A">
        <w:rPr>
          <w:rFonts w:ascii="Century Gothic" w:hAnsi="Century Gothic"/>
          <w:sz w:val="22"/>
          <w:szCs w:val="22"/>
          <w:lang w:val="es-ES" w:eastAsia="es-CO"/>
        </w:rPr>
        <w:t xml:space="preserve">ABRAHAM FARUK SABAGH TORRES, identificado con la C.C. No. 73.550.419 en calidad de actual propietario del </w:t>
      </w:r>
      <w:r w:rsidRPr="00E7752A">
        <w:rPr>
          <w:rFonts w:ascii="Century Gothic" w:hAnsi="Century Gothic" w:cs="Arial"/>
          <w:sz w:val="22"/>
          <w:szCs w:val="22"/>
          <w:lang w:val="es-MX"/>
        </w:rPr>
        <w:t>predio “LA ESPERANZA” identificado con folio inmobiliaria No. 062-16281 solicitado en restitución.</w:t>
      </w:r>
    </w:p>
    <w:p w:rsidR="006332DC" w:rsidRPr="00E7752A" w:rsidRDefault="006332DC" w:rsidP="00E7752A">
      <w:pPr>
        <w:pStyle w:val="Default"/>
        <w:jc w:val="both"/>
        <w:rPr>
          <w:rFonts w:ascii="Century Gothic" w:eastAsia="Times New Roman" w:hAnsi="Century Gothic"/>
          <w:sz w:val="22"/>
          <w:szCs w:val="22"/>
          <w:lang w:eastAsia="es-CO"/>
        </w:rPr>
      </w:pPr>
    </w:p>
    <w:p w:rsidR="006332DC" w:rsidRPr="00E7752A" w:rsidRDefault="006332DC" w:rsidP="00E7752A">
      <w:pPr>
        <w:pStyle w:val="Default"/>
        <w:jc w:val="both"/>
        <w:rPr>
          <w:rFonts w:ascii="Century Gothic" w:eastAsia="Times New Roman" w:hAnsi="Century Gothic"/>
          <w:sz w:val="22"/>
          <w:szCs w:val="22"/>
          <w:lang w:eastAsia="es-CO"/>
        </w:rPr>
      </w:pPr>
      <w:r w:rsidRPr="00E7752A">
        <w:rPr>
          <w:rFonts w:ascii="Century Gothic" w:eastAsia="Times New Roman" w:hAnsi="Century Gothic"/>
          <w:sz w:val="22"/>
          <w:szCs w:val="22"/>
          <w:lang w:eastAsia="es-CO"/>
        </w:rPr>
        <w:t>Respecto del señor ABRAHAM FARUK SABAGH TORRES atendiendo a que resulta ubicable para efectos de notificación, se dispondrá remitir por el medio más expedito copia de la solicitud junto con sus anexos ya sea en físico o en medio magnético para efectos del traslado previsto en el art. 87 de la ley 1448 de 2011.</w:t>
      </w:r>
    </w:p>
    <w:p w:rsidR="006332DC" w:rsidRPr="00E7752A" w:rsidRDefault="006332DC" w:rsidP="00E7752A">
      <w:pPr>
        <w:pStyle w:val="313"/>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990"/>
        <w:jc w:val="both"/>
        <w:rPr>
          <w:rFonts w:ascii="Century Gothic" w:hAnsi="Century Gothic" w:cs="Arial"/>
          <w:sz w:val="22"/>
          <w:szCs w:val="22"/>
          <w:lang w:val="es-ES" w:eastAsia="es-CO"/>
        </w:rPr>
      </w:pPr>
    </w:p>
    <w:p w:rsidR="00EA6D44" w:rsidRPr="00E7752A" w:rsidRDefault="00C862D3" w:rsidP="00E7752A">
      <w:pPr>
        <w:spacing w:after="0" w:line="240" w:lineRule="auto"/>
        <w:jc w:val="both"/>
        <w:rPr>
          <w:rFonts w:ascii="Century Gothic" w:eastAsia="Times New Roman" w:hAnsi="Century Gothic" w:cs="Arial"/>
          <w:lang w:eastAsia="es-CO"/>
        </w:rPr>
      </w:pPr>
      <w:r w:rsidRPr="00E7752A">
        <w:rPr>
          <w:rFonts w:ascii="Century Gothic" w:eastAsia="Times New Roman" w:hAnsi="Century Gothic" w:cs="Arial"/>
          <w:lang w:eastAsia="es-CO"/>
        </w:rPr>
        <w:t xml:space="preserve">Como dentro de la actuación no aparece reportada dirección alguna de ubicación o notificación de los señores </w:t>
      </w:r>
      <w:r w:rsidRPr="00E7752A">
        <w:rPr>
          <w:rFonts w:ascii="Century Gothic" w:hAnsi="Century Gothic" w:cs="Arial"/>
          <w:lang w:val="es-MX"/>
        </w:rPr>
        <w:t>FAISAL PALIS TORRES, CELINA ELINOR PALIS TORRES y ASIS FARUK PALIS TORRES</w:t>
      </w:r>
      <w:r w:rsidRPr="00E7752A">
        <w:rPr>
          <w:rFonts w:ascii="Century Gothic" w:eastAsia="Times New Roman" w:hAnsi="Century Gothic" w:cs="Arial"/>
          <w:lang w:eastAsia="es-CO"/>
        </w:rPr>
        <w:t xml:space="preserve">, para el traslado de la solicitud previsto en el Art. 87 de la ley 1448 </w:t>
      </w:r>
      <w:r w:rsidRPr="00E7752A">
        <w:rPr>
          <w:rFonts w:ascii="Century Gothic" w:eastAsia="Times New Roman" w:hAnsi="Century Gothic" w:cs="Arial"/>
          <w:lang w:eastAsia="es-CO"/>
        </w:rPr>
        <w:lastRenderedPageBreak/>
        <w:t>de 2011 se dispondrá convocarlos expresamente dentro de la publicación de que trata el Art. 86 literal e) de la misma normatividad, atendiendo las facultades otorgadas por el Art. 93 de la citada ley, advirtiendo que una vez cumplida la formalidad de la publicación sin que se haga presente, se les asignara un representante judicial para el proceso en el término de cinco (5) días contados a partir del día siguiente de la última publicación conforme a lo previsto en el inciso tercero del Art. 87 de la ley 1448 de 2011.</w:t>
      </w:r>
      <w:r w:rsidR="00971C7B">
        <w:rPr>
          <w:rFonts w:ascii="Century Gothic" w:eastAsia="Times New Roman" w:hAnsi="Century Gothic" w:cs="Arial"/>
          <w:lang w:eastAsia="es-CO"/>
        </w:rPr>
        <w:t xml:space="preserve"> S</w:t>
      </w:r>
      <w:r w:rsidR="00EA6D44" w:rsidRPr="00E7752A">
        <w:rPr>
          <w:rFonts w:ascii="Century Gothic" w:eastAsia="Times New Roman" w:hAnsi="Century Gothic" w:cs="Arial"/>
          <w:lang w:eastAsia="es-CO"/>
        </w:rPr>
        <w:t>e requerirá</w:t>
      </w:r>
      <w:r w:rsidR="00EA6D44" w:rsidRPr="00E7752A">
        <w:rPr>
          <w:rFonts w:ascii="Century Gothic" w:eastAsia="Times New Roman" w:hAnsi="Century Gothic"/>
          <w:lang w:val="es-CO" w:eastAsia="es-CO"/>
        </w:rPr>
        <w:t xml:space="preserve"> al señor</w:t>
      </w:r>
      <w:r w:rsidR="00EA6D44" w:rsidRPr="00E7752A">
        <w:rPr>
          <w:rFonts w:ascii="Century Gothic" w:eastAsia="Times New Roman" w:hAnsi="Century Gothic"/>
          <w:b/>
          <w:lang w:val="es-CO" w:eastAsia="es-CO"/>
        </w:rPr>
        <w:t xml:space="preserve"> </w:t>
      </w:r>
      <w:r w:rsidR="00EA6D44" w:rsidRPr="00E7752A">
        <w:rPr>
          <w:rFonts w:ascii="Century Gothic" w:eastAsia="Times New Roman" w:hAnsi="Century Gothic"/>
          <w:lang w:eastAsia="es-CO"/>
        </w:rPr>
        <w:t>ABRAHAM FARUK SABAGH TORRES quien figura como posible dentro del presente proceso para que aporte a la presente proceso dirección de notificación de las personas</w:t>
      </w:r>
      <w:r w:rsidR="006332DC" w:rsidRPr="00E7752A">
        <w:rPr>
          <w:rFonts w:ascii="Century Gothic" w:eastAsia="Times New Roman" w:hAnsi="Century Gothic"/>
          <w:lang w:eastAsia="es-CO"/>
        </w:rPr>
        <w:t xml:space="preserve"> arriba mencionadas</w:t>
      </w:r>
      <w:r w:rsidR="00EA6D44" w:rsidRPr="00E7752A">
        <w:rPr>
          <w:rFonts w:ascii="Century Gothic" w:eastAsia="Times New Roman" w:hAnsi="Century Gothic"/>
          <w:lang w:eastAsia="es-CO"/>
        </w:rPr>
        <w:t>.</w:t>
      </w:r>
      <w:r w:rsidR="00EA6D44" w:rsidRPr="00E7752A">
        <w:rPr>
          <w:rFonts w:ascii="Century Gothic" w:eastAsia="Times New Roman" w:hAnsi="Century Gothic" w:cs="Arial"/>
          <w:lang w:eastAsia="es-CO"/>
        </w:rPr>
        <w:t xml:space="preserve"> </w:t>
      </w:r>
    </w:p>
    <w:p w:rsidR="00C862D3" w:rsidRPr="00E7752A" w:rsidRDefault="00C862D3" w:rsidP="00E7752A">
      <w:pPr>
        <w:spacing w:after="0" w:line="240" w:lineRule="auto"/>
        <w:jc w:val="both"/>
        <w:rPr>
          <w:rFonts w:ascii="Century Gothic" w:eastAsia="Times New Roman" w:hAnsi="Century Gothic" w:cs="Arial"/>
          <w:b/>
          <w:lang w:eastAsia="es-CO"/>
        </w:rPr>
      </w:pPr>
    </w:p>
    <w:p w:rsidR="000809AD" w:rsidRPr="00E7752A" w:rsidRDefault="00C862D3" w:rsidP="00E7752A">
      <w:pPr>
        <w:pStyle w:val="Default"/>
        <w:jc w:val="both"/>
        <w:rPr>
          <w:rFonts w:ascii="Century Gothic" w:hAnsi="Century Gothic"/>
          <w:sz w:val="22"/>
          <w:szCs w:val="22"/>
        </w:rPr>
      </w:pPr>
      <w:r w:rsidRPr="00E7752A">
        <w:rPr>
          <w:rFonts w:ascii="Century Gothic" w:eastAsia="Times New Roman" w:hAnsi="Century Gothic"/>
          <w:sz w:val="22"/>
          <w:szCs w:val="22"/>
          <w:lang w:eastAsia="es-CO"/>
        </w:rPr>
        <w:t xml:space="preserve">A su vez, con el fin de garantizar la publicidad de la presente actuación y lograr la efectiva comparecencia de estas personas, se dispondrá efectuar la publicación no solo </w:t>
      </w:r>
      <w:r w:rsidRPr="00E7752A">
        <w:rPr>
          <w:rFonts w:ascii="Century Gothic" w:hAnsi="Century Gothic"/>
          <w:sz w:val="22"/>
          <w:szCs w:val="22"/>
        </w:rPr>
        <w:t xml:space="preserve">en un diario de amplia circulación nacional, esto es, El Tiempo, El Universal, sino también en una </w:t>
      </w:r>
      <w:r w:rsidRPr="00E7752A">
        <w:rPr>
          <w:rFonts w:ascii="Century Gothic" w:hAnsi="Century Gothic"/>
          <w:color w:val="auto"/>
          <w:sz w:val="22"/>
          <w:szCs w:val="22"/>
        </w:rPr>
        <w:t xml:space="preserve">radiodifusora de </w:t>
      </w:r>
      <w:r w:rsidRPr="00E7752A">
        <w:rPr>
          <w:rFonts w:ascii="Century Gothic" w:hAnsi="Century Gothic"/>
          <w:sz w:val="22"/>
          <w:szCs w:val="22"/>
        </w:rPr>
        <w:t>cobertura nacional RCN o CARACOL y en una emisora de la localidad MARINA STEREO o RADIO CARMEN STEREO, precisando que para la contabilización de términos y con el fin de garantizar el debido proceso, así como el derecho de defensa de los convocados, se tendrá en cuenta la última que se realice, advirtiendo que se deberá propender porque cada publicación se haga con intervalos no me</w:t>
      </w:r>
      <w:r w:rsidR="00B93BBE" w:rsidRPr="00E7752A">
        <w:rPr>
          <w:rFonts w:ascii="Century Gothic" w:hAnsi="Century Gothic"/>
          <w:sz w:val="22"/>
          <w:szCs w:val="22"/>
        </w:rPr>
        <w:t>nores de cinco días calendario.</w:t>
      </w:r>
    </w:p>
    <w:p w:rsidR="00B93BBE" w:rsidRPr="00E7752A" w:rsidRDefault="00B93BBE" w:rsidP="00E7752A">
      <w:pPr>
        <w:pStyle w:val="Default"/>
        <w:jc w:val="both"/>
        <w:rPr>
          <w:rFonts w:ascii="Century Gothic" w:hAnsi="Century Gothic"/>
          <w:sz w:val="22"/>
          <w:szCs w:val="22"/>
        </w:rPr>
      </w:pPr>
    </w:p>
    <w:p w:rsidR="006332DC" w:rsidRPr="00E7752A" w:rsidRDefault="00FF1C5D" w:rsidP="00E7752A">
      <w:pPr>
        <w:pStyle w:val="Default"/>
        <w:jc w:val="both"/>
        <w:rPr>
          <w:rFonts w:ascii="Century Gothic" w:eastAsia="Times New Roman" w:hAnsi="Century Gothic"/>
          <w:sz w:val="22"/>
          <w:szCs w:val="22"/>
          <w:lang w:eastAsia="es-CO"/>
        </w:rPr>
      </w:pPr>
      <w:r>
        <w:rPr>
          <w:rFonts w:ascii="Century Gothic" w:eastAsia="Times New Roman" w:hAnsi="Century Gothic"/>
          <w:b/>
          <w:sz w:val="22"/>
          <w:szCs w:val="22"/>
          <w:lang w:eastAsia="es-CO"/>
        </w:rPr>
        <w:t>III.</w:t>
      </w:r>
      <w:r w:rsidR="009369CA" w:rsidRPr="00E7752A">
        <w:rPr>
          <w:rFonts w:ascii="Century Gothic" w:eastAsia="Times New Roman" w:hAnsi="Century Gothic"/>
          <w:sz w:val="22"/>
          <w:szCs w:val="22"/>
          <w:lang w:eastAsia="es-CO"/>
        </w:rPr>
        <w:t xml:space="preserve"> </w:t>
      </w:r>
      <w:r w:rsidR="006332DC" w:rsidRPr="00E7752A">
        <w:rPr>
          <w:rFonts w:ascii="Century Gothic" w:eastAsia="Times New Roman" w:hAnsi="Century Gothic"/>
          <w:color w:val="auto"/>
          <w:sz w:val="22"/>
          <w:szCs w:val="22"/>
          <w:lang w:val="es-CO" w:eastAsia="es-CO"/>
        </w:rPr>
        <w:t>Se dispone vincular a la presente actuación al INCODER, a la</w:t>
      </w:r>
      <w:r w:rsidR="006332DC" w:rsidRPr="00E7752A">
        <w:rPr>
          <w:rFonts w:ascii="Century Gothic" w:eastAsia="Times New Roman" w:hAnsi="Century Gothic"/>
          <w:sz w:val="22"/>
          <w:szCs w:val="22"/>
          <w:lang w:eastAsia="es-CO"/>
        </w:rPr>
        <w:t xml:space="preserve"> AGENCIA NACIONAL DE HIDROCARBUROS, a la empresa HOCOL S.A. y a la AGENCIA NACIONAL MINERA atendiendo a que en la demanda de restitución versa sobre un predio adjudicado inicialmente por el INCORA, en el acápite de afectaciones sobre el bien se señala que “toda la zona se encuentra en exploración por HOCOL S.A. y “existen 4 títulos mineros vigentes en el municipio (KGN-09451, JLM-15131, KKP-09141 y LCQ-08171), y en el informe técnico predial se aduce que el predio se encuentra en una zona en exploración con ANH, contrato SAMAN.</w:t>
      </w:r>
    </w:p>
    <w:p w:rsidR="006332DC" w:rsidRPr="00E7752A" w:rsidRDefault="006332DC" w:rsidP="00E7752A">
      <w:pPr>
        <w:pStyle w:val="Default"/>
        <w:jc w:val="both"/>
        <w:rPr>
          <w:rFonts w:ascii="Century Gothic" w:eastAsia="Times New Roman" w:hAnsi="Century Gothic"/>
          <w:sz w:val="22"/>
          <w:szCs w:val="22"/>
          <w:lang w:eastAsia="es-CO"/>
        </w:rPr>
      </w:pPr>
    </w:p>
    <w:p w:rsidR="006332DC" w:rsidRPr="00E7752A" w:rsidRDefault="006332DC" w:rsidP="00E7752A">
      <w:pPr>
        <w:pStyle w:val="Default"/>
        <w:jc w:val="both"/>
        <w:rPr>
          <w:rFonts w:ascii="Century Gothic" w:eastAsia="Times New Roman" w:hAnsi="Century Gothic"/>
          <w:sz w:val="22"/>
          <w:szCs w:val="22"/>
          <w:lang w:eastAsia="es-CO"/>
        </w:rPr>
      </w:pPr>
      <w:r w:rsidRPr="00E7752A">
        <w:rPr>
          <w:rFonts w:ascii="Century Gothic" w:eastAsia="Times New Roman" w:hAnsi="Century Gothic"/>
          <w:sz w:val="22"/>
          <w:szCs w:val="22"/>
          <w:lang w:eastAsia="es-CO"/>
        </w:rPr>
        <w:t xml:space="preserve">Por ende, se dispone remitir copia de la solicitud junto con sus anexos en medio magnético para que si lo estiman necesario </w:t>
      </w:r>
      <w:r w:rsidRPr="00E7752A">
        <w:rPr>
          <w:rFonts w:ascii="Century Gothic" w:hAnsi="Century Gothic"/>
          <w:sz w:val="22"/>
          <w:szCs w:val="22"/>
        </w:rPr>
        <w:t xml:space="preserve">ejerzan el derecho de defensa y contradicción, hagan valer las pruebas que estimen pertinentes, presenten oposiciones y </w:t>
      </w:r>
      <w:r w:rsidRPr="00E7752A">
        <w:rPr>
          <w:rFonts w:ascii="Century Gothic" w:eastAsia="Times New Roman" w:hAnsi="Century Gothic"/>
          <w:sz w:val="22"/>
          <w:szCs w:val="22"/>
          <w:lang w:eastAsia="es-CO"/>
        </w:rPr>
        <w:t xml:space="preserve">se pronuncien sobre los hechos y pretensiones de la demanda. </w:t>
      </w:r>
    </w:p>
    <w:p w:rsidR="006332DC" w:rsidRPr="00E7752A" w:rsidRDefault="006332DC" w:rsidP="00E7752A">
      <w:pPr>
        <w:pStyle w:val="Default"/>
        <w:jc w:val="both"/>
        <w:rPr>
          <w:rFonts w:ascii="Century Gothic" w:eastAsia="Times New Roman" w:hAnsi="Century Gothic"/>
          <w:color w:val="auto"/>
          <w:sz w:val="22"/>
          <w:szCs w:val="22"/>
          <w:lang w:eastAsia="es-CO"/>
        </w:rPr>
      </w:pPr>
    </w:p>
    <w:p w:rsidR="00D4213B" w:rsidRPr="00E7752A" w:rsidRDefault="00D4213B" w:rsidP="00E7752A">
      <w:pPr>
        <w:pStyle w:val="Default"/>
        <w:jc w:val="both"/>
        <w:rPr>
          <w:rFonts w:ascii="Century Gothic" w:eastAsia="Times New Roman" w:hAnsi="Century Gothic"/>
          <w:color w:val="auto"/>
          <w:sz w:val="22"/>
          <w:szCs w:val="22"/>
          <w:lang w:val="es-CO" w:eastAsia="es-CO"/>
        </w:rPr>
      </w:pPr>
      <w:r w:rsidRPr="00E7752A">
        <w:rPr>
          <w:rFonts w:ascii="Century Gothic" w:eastAsia="Times New Roman" w:hAnsi="Century Gothic"/>
          <w:color w:val="auto"/>
          <w:sz w:val="22"/>
          <w:szCs w:val="22"/>
          <w:lang w:val="es-CO" w:eastAsia="es-CO"/>
        </w:rPr>
        <w:t>Por lo expuesto, el JUZGADO PRIMERO CIVIL DEL CIRCUITO ESPECIALIZADO EN RESTITUCIÓN DE TIERRAS DE EL CARMEN DE BOLIVAR,</w:t>
      </w:r>
    </w:p>
    <w:p w:rsidR="005064CD" w:rsidRPr="00E7752A" w:rsidRDefault="005064CD" w:rsidP="00E7752A">
      <w:pPr>
        <w:pStyle w:val="Default"/>
        <w:jc w:val="center"/>
        <w:rPr>
          <w:rFonts w:ascii="Century Gothic" w:eastAsia="Times New Roman" w:hAnsi="Century Gothic"/>
          <w:b/>
          <w:color w:val="auto"/>
          <w:sz w:val="22"/>
          <w:szCs w:val="22"/>
          <w:lang w:val="es-CO" w:eastAsia="es-CO"/>
        </w:rPr>
      </w:pPr>
    </w:p>
    <w:p w:rsidR="00A85984" w:rsidRPr="00E7752A" w:rsidRDefault="005064CD" w:rsidP="00E7752A">
      <w:pPr>
        <w:pStyle w:val="Default"/>
        <w:jc w:val="center"/>
        <w:rPr>
          <w:rFonts w:ascii="Century Gothic" w:eastAsia="Times New Roman" w:hAnsi="Century Gothic"/>
          <w:b/>
          <w:color w:val="auto"/>
          <w:sz w:val="22"/>
          <w:szCs w:val="22"/>
          <w:lang w:val="es-CO" w:eastAsia="es-CO"/>
        </w:rPr>
      </w:pPr>
      <w:r w:rsidRPr="00E7752A">
        <w:rPr>
          <w:rFonts w:ascii="Century Gothic" w:eastAsia="Times New Roman" w:hAnsi="Century Gothic"/>
          <w:b/>
          <w:color w:val="auto"/>
          <w:sz w:val="22"/>
          <w:szCs w:val="22"/>
          <w:lang w:val="es-CO" w:eastAsia="es-CO"/>
        </w:rPr>
        <w:t xml:space="preserve">RESUELVE: </w:t>
      </w:r>
    </w:p>
    <w:p w:rsidR="005064CD" w:rsidRPr="00E7752A" w:rsidRDefault="005064CD" w:rsidP="00E7752A">
      <w:pPr>
        <w:pStyle w:val="Default"/>
        <w:jc w:val="center"/>
        <w:rPr>
          <w:rFonts w:ascii="Century Gothic" w:eastAsia="Times New Roman" w:hAnsi="Century Gothic"/>
          <w:b/>
          <w:color w:val="auto"/>
          <w:sz w:val="22"/>
          <w:szCs w:val="22"/>
          <w:lang w:val="es-CO" w:eastAsia="es-CO"/>
        </w:rPr>
      </w:pPr>
    </w:p>
    <w:p w:rsidR="00A85984" w:rsidRDefault="00A85984" w:rsidP="00E7752A">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E7752A">
        <w:rPr>
          <w:rFonts w:ascii="Century Gothic" w:hAnsi="Century Gothic" w:cs="Arial"/>
          <w:b/>
          <w:sz w:val="22"/>
          <w:szCs w:val="22"/>
          <w:lang w:val="es-MX"/>
        </w:rPr>
        <w:t xml:space="preserve">PRIMERO: ADMITIR </w:t>
      </w:r>
      <w:r w:rsidRPr="00E7752A">
        <w:rPr>
          <w:rFonts w:ascii="Century Gothic" w:hAnsi="Century Gothic" w:cs="Arial"/>
          <w:sz w:val="22"/>
          <w:szCs w:val="22"/>
          <w:lang w:val="es-MX"/>
        </w:rPr>
        <w:t xml:space="preserve">la solicitud de restitución y formalización de tierras interpuesta por la </w:t>
      </w:r>
      <w:r w:rsidR="00AB36B3" w:rsidRPr="00E7752A">
        <w:rPr>
          <w:rFonts w:ascii="Century Gothic" w:hAnsi="Century Gothic" w:cs="Arial"/>
          <w:sz w:val="22"/>
          <w:szCs w:val="22"/>
          <w:lang w:val="es-MX"/>
        </w:rPr>
        <w:t xml:space="preserve">UNIDAD ADMINISTRATIVA ESPECIAL DE </w:t>
      </w:r>
      <w:r w:rsidRPr="00E7752A">
        <w:rPr>
          <w:rFonts w:ascii="Century Gothic" w:hAnsi="Century Gothic" w:cs="Arial"/>
          <w:sz w:val="22"/>
          <w:szCs w:val="22"/>
          <w:lang w:val="es-MX"/>
        </w:rPr>
        <w:t>GESTION DE  RESTITUCION D</w:t>
      </w:r>
      <w:r w:rsidR="00AB36B3" w:rsidRPr="00E7752A">
        <w:rPr>
          <w:rFonts w:ascii="Century Gothic" w:hAnsi="Century Gothic" w:cs="Arial"/>
          <w:sz w:val="22"/>
          <w:szCs w:val="22"/>
          <w:lang w:val="es-MX"/>
        </w:rPr>
        <w:t>E TIERRAS DESPOJADAS a favor de los</w:t>
      </w:r>
      <w:r w:rsidRPr="00E7752A">
        <w:rPr>
          <w:rFonts w:ascii="Century Gothic" w:hAnsi="Century Gothic" w:cs="Arial"/>
          <w:sz w:val="22"/>
          <w:szCs w:val="22"/>
          <w:lang w:val="es-MX"/>
        </w:rPr>
        <w:t xml:space="preserve"> </w:t>
      </w:r>
      <w:r w:rsidR="00E7752A" w:rsidRPr="00E7752A">
        <w:rPr>
          <w:rFonts w:ascii="Century Gothic" w:hAnsi="Century Gothic" w:cs="Arial"/>
          <w:sz w:val="22"/>
          <w:szCs w:val="22"/>
          <w:lang w:val="es-MX"/>
        </w:rPr>
        <w:t>DARIS MARIA PATERNINA SILVA identificada con CC No. 45.645.960 de El Carmen de Bolívar, EDWIN RAFAEL PATERNINA SILVA identificado con CC No. 73.551.052 de El Carmen de Bolívar, JAILER ALFONSO PATERNINA SILVA identificado con CC No. 73.550.154 de El Carmen de Bolívar y MEILES DEL SOCORRO PATERNINA SILVA identificada con CC No. 33.286.719 de El Carmen de Bolívar</w:t>
      </w:r>
      <w:r w:rsidRPr="00E7752A">
        <w:rPr>
          <w:rFonts w:ascii="Century Gothic" w:hAnsi="Century Gothic" w:cs="Arial"/>
          <w:sz w:val="22"/>
          <w:szCs w:val="22"/>
          <w:lang w:val="es-MX"/>
        </w:rPr>
        <w:t>, en la cual</w:t>
      </w:r>
      <w:r w:rsidR="00AB36B3" w:rsidRPr="00E7752A">
        <w:rPr>
          <w:rFonts w:ascii="Century Gothic" w:hAnsi="Century Gothic" w:cs="Arial"/>
          <w:sz w:val="22"/>
          <w:szCs w:val="22"/>
          <w:lang w:val="es-MX"/>
        </w:rPr>
        <w:t xml:space="preserve"> se solicita la restitución del predio “LA ESPERANZA”</w:t>
      </w:r>
      <w:r w:rsidR="00F75F97" w:rsidRPr="00E7752A">
        <w:rPr>
          <w:rFonts w:ascii="Century Gothic" w:hAnsi="Century Gothic" w:cs="Arial"/>
          <w:sz w:val="22"/>
          <w:szCs w:val="22"/>
          <w:lang w:val="es-MX"/>
        </w:rPr>
        <w:t xml:space="preserve"> el cual hace</w:t>
      </w:r>
      <w:r w:rsidRPr="00E7752A">
        <w:rPr>
          <w:rFonts w:ascii="Century Gothic" w:hAnsi="Century Gothic" w:cs="Arial"/>
          <w:sz w:val="22"/>
          <w:szCs w:val="22"/>
          <w:lang w:val="es-MX"/>
        </w:rPr>
        <w:t xml:space="preserve"> parte de un predio de mayor extensión denominado PADULA </w:t>
      </w:r>
      <w:r w:rsidR="00F75F97" w:rsidRPr="00E7752A">
        <w:rPr>
          <w:rFonts w:ascii="Century Gothic" w:hAnsi="Century Gothic" w:cs="Arial"/>
          <w:sz w:val="22"/>
          <w:szCs w:val="22"/>
          <w:lang w:val="es-MX"/>
        </w:rPr>
        <w:t xml:space="preserve">sector TOLEMAIDA </w:t>
      </w:r>
      <w:r w:rsidRPr="00E7752A">
        <w:rPr>
          <w:rFonts w:ascii="Century Gothic" w:hAnsi="Century Gothic" w:cs="Arial"/>
          <w:sz w:val="22"/>
          <w:szCs w:val="22"/>
          <w:lang w:val="es-MX"/>
        </w:rPr>
        <w:t xml:space="preserve">ubicado en </w:t>
      </w:r>
      <w:r w:rsidR="00E7752A" w:rsidRPr="00E7752A">
        <w:rPr>
          <w:rFonts w:ascii="Century Gothic" w:hAnsi="Century Gothic" w:cs="Arial"/>
          <w:sz w:val="22"/>
          <w:szCs w:val="22"/>
          <w:lang w:val="es-MX"/>
        </w:rPr>
        <w:t>el m</w:t>
      </w:r>
      <w:r w:rsidRPr="00E7752A">
        <w:rPr>
          <w:rFonts w:ascii="Century Gothic" w:hAnsi="Century Gothic" w:cs="Arial"/>
          <w:sz w:val="22"/>
          <w:szCs w:val="22"/>
          <w:lang w:val="es-MX"/>
        </w:rPr>
        <w:t>unicipio de El Carmen de Bolívar, Departamento de Bolívar, cuya información se relacionan a continuación:</w:t>
      </w:r>
    </w:p>
    <w:p w:rsidR="00E7752A" w:rsidRPr="00E7752A" w:rsidRDefault="00E7752A" w:rsidP="00E7752A">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977"/>
        <w:gridCol w:w="1418"/>
        <w:gridCol w:w="3260"/>
      </w:tblGrid>
      <w:tr w:rsidR="00E7752A" w:rsidRPr="00E7752A" w:rsidTr="00E7752A">
        <w:trPr>
          <w:trHeight w:val="164"/>
        </w:trPr>
        <w:tc>
          <w:tcPr>
            <w:tcW w:w="4678" w:type="dxa"/>
            <w:gridSpan w:val="2"/>
            <w:tcBorders>
              <w:bottom w:val="nil"/>
            </w:tcBorders>
            <w:shd w:val="clear" w:color="auto" w:fill="auto"/>
          </w:tcPr>
          <w:p w:rsidR="00E7752A" w:rsidRPr="00E7752A" w:rsidRDefault="00E7752A" w:rsidP="00FF1C5D">
            <w:pPr>
              <w:pStyle w:val="Default"/>
              <w:jc w:val="center"/>
              <w:rPr>
                <w:rFonts w:ascii="Century Gothic" w:hAnsi="Century Gothic"/>
                <w:b/>
                <w:sz w:val="16"/>
                <w:szCs w:val="16"/>
              </w:rPr>
            </w:pPr>
            <w:r w:rsidRPr="00E7752A">
              <w:rPr>
                <w:rFonts w:ascii="Century Gothic" w:hAnsi="Century Gothic"/>
                <w:b/>
                <w:sz w:val="16"/>
                <w:szCs w:val="16"/>
              </w:rPr>
              <w:t xml:space="preserve">SOLICITANTES                                                                                                                                                                                                                                                                                                                                                                                                              </w:t>
            </w:r>
          </w:p>
        </w:tc>
        <w:tc>
          <w:tcPr>
            <w:tcW w:w="4678" w:type="dxa"/>
            <w:gridSpan w:val="2"/>
            <w:tcBorders>
              <w:bottom w:val="nil"/>
            </w:tcBorders>
            <w:shd w:val="clear" w:color="auto" w:fill="auto"/>
          </w:tcPr>
          <w:p w:rsidR="00E7752A" w:rsidRPr="00E7752A" w:rsidRDefault="00E7752A" w:rsidP="00E7752A">
            <w:pPr>
              <w:pStyle w:val="Default"/>
              <w:jc w:val="center"/>
              <w:rPr>
                <w:rFonts w:ascii="Century Gothic" w:hAnsi="Century Gothic"/>
                <w:b/>
                <w:sz w:val="16"/>
                <w:szCs w:val="16"/>
              </w:rPr>
            </w:pPr>
            <w:r w:rsidRPr="00E7752A">
              <w:rPr>
                <w:rFonts w:ascii="Century Gothic" w:hAnsi="Century Gothic"/>
                <w:b/>
                <w:sz w:val="16"/>
                <w:szCs w:val="16"/>
              </w:rPr>
              <w:t xml:space="preserve">IDENTIFICACION </w:t>
            </w:r>
          </w:p>
        </w:tc>
      </w:tr>
      <w:tr w:rsidR="00E7752A" w:rsidRPr="00E7752A" w:rsidTr="00D90A68">
        <w:trPr>
          <w:trHeight w:val="204"/>
        </w:trPr>
        <w:tc>
          <w:tcPr>
            <w:tcW w:w="4678" w:type="dxa"/>
            <w:gridSpan w:val="2"/>
            <w:shd w:val="clear" w:color="auto" w:fill="auto"/>
            <w:vAlign w:val="center"/>
          </w:tcPr>
          <w:p w:rsidR="00E7752A" w:rsidRPr="00E7752A" w:rsidRDefault="00E7752A" w:rsidP="00E7752A">
            <w:pPr>
              <w:pStyle w:val="Default"/>
              <w:jc w:val="center"/>
              <w:rPr>
                <w:rFonts w:ascii="Century Gothic" w:hAnsi="Century Gothic"/>
                <w:sz w:val="16"/>
                <w:szCs w:val="16"/>
              </w:rPr>
            </w:pPr>
            <w:r w:rsidRPr="00E7752A">
              <w:rPr>
                <w:rFonts w:ascii="Century Gothic" w:hAnsi="Century Gothic"/>
                <w:sz w:val="16"/>
                <w:szCs w:val="16"/>
              </w:rPr>
              <w:t>DARIS MARIA PATERNINA SILVA</w:t>
            </w:r>
          </w:p>
        </w:tc>
        <w:tc>
          <w:tcPr>
            <w:tcW w:w="4678" w:type="dxa"/>
            <w:gridSpan w:val="2"/>
            <w:shd w:val="clear" w:color="auto" w:fill="auto"/>
            <w:vAlign w:val="center"/>
          </w:tcPr>
          <w:p w:rsidR="00E7752A" w:rsidRPr="00E7752A" w:rsidRDefault="00E7752A" w:rsidP="00E7752A">
            <w:pPr>
              <w:pStyle w:val="Default"/>
              <w:jc w:val="center"/>
              <w:rPr>
                <w:rFonts w:ascii="Century Gothic" w:hAnsi="Century Gothic"/>
                <w:sz w:val="16"/>
                <w:szCs w:val="16"/>
              </w:rPr>
            </w:pPr>
            <w:r w:rsidRPr="00E7752A">
              <w:rPr>
                <w:rFonts w:ascii="Century Gothic" w:hAnsi="Century Gothic"/>
                <w:sz w:val="16"/>
                <w:szCs w:val="16"/>
                <w:lang w:val="es-MX"/>
              </w:rPr>
              <w:t>C.C. Nº 45.645.960</w:t>
            </w:r>
          </w:p>
        </w:tc>
      </w:tr>
      <w:tr w:rsidR="00E7752A" w:rsidRPr="00E7752A" w:rsidTr="00CC5046">
        <w:trPr>
          <w:trHeight w:val="247"/>
        </w:trPr>
        <w:tc>
          <w:tcPr>
            <w:tcW w:w="4678" w:type="dxa"/>
            <w:gridSpan w:val="2"/>
            <w:shd w:val="clear" w:color="auto" w:fill="auto"/>
            <w:vAlign w:val="center"/>
          </w:tcPr>
          <w:p w:rsidR="00E7752A" w:rsidRPr="00E7752A" w:rsidRDefault="00E7752A" w:rsidP="00E7752A">
            <w:pPr>
              <w:pStyle w:val="Default"/>
              <w:jc w:val="center"/>
              <w:rPr>
                <w:rFonts w:ascii="Century Gothic" w:hAnsi="Century Gothic"/>
                <w:sz w:val="16"/>
                <w:szCs w:val="16"/>
                <w:lang w:val="es-MX"/>
              </w:rPr>
            </w:pPr>
            <w:r w:rsidRPr="00E7752A">
              <w:rPr>
                <w:rFonts w:ascii="Century Gothic" w:hAnsi="Century Gothic"/>
                <w:sz w:val="16"/>
                <w:szCs w:val="16"/>
                <w:lang w:val="es-MX"/>
              </w:rPr>
              <w:t>EDWIN RAFAEL PATERNINA SILVA</w:t>
            </w:r>
          </w:p>
        </w:tc>
        <w:tc>
          <w:tcPr>
            <w:tcW w:w="4678" w:type="dxa"/>
            <w:gridSpan w:val="2"/>
            <w:shd w:val="clear" w:color="auto" w:fill="auto"/>
            <w:vAlign w:val="center"/>
          </w:tcPr>
          <w:p w:rsidR="00E7752A" w:rsidRPr="00E7752A" w:rsidRDefault="00E7752A" w:rsidP="00E7752A">
            <w:pPr>
              <w:pStyle w:val="Default"/>
              <w:jc w:val="center"/>
              <w:rPr>
                <w:rFonts w:ascii="Century Gothic" w:hAnsi="Century Gothic"/>
                <w:sz w:val="16"/>
                <w:szCs w:val="16"/>
                <w:lang w:val="es-MX"/>
              </w:rPr>
            </w:pPr>
            <w:r w:rsidRPr="00E7752A">
              <w:rPr>
                <w:rFonts w:ascii="Century Gothic" w:hAnsi="Century Gothic"/>
                <w:sz w:val="16"/>
                <w:szCs w:val="16"/>
                <w:lang w:val="es-MX"/>
              </w:rPr>
              <w:t>C.C. No. 73.551.052</w:t>
            </w:r>
          </w:p>
        </w:tc>
      </w:tr>
      <w:tr w:rsidR="00E7752A" w:rsidRPr="00E7752A" w:rsidTr="00A23B12">
        <w:trPr>
          <w:trHeight w:val="290"/>
        </w:trPr>
        <w:tc>
          <w:tcPr>
            <w:tcW w:w="4678" w:type="dxa"/>
            <w:gridSpan w:val="2"/>
            <w:shd w:val="clear" w:color="auto" w:fill="auto"/>
            <w:vAlign w:val="center"/>
          </w:tcPr>
          <w:p w:rsidR="00E7752A" w:rsidRPr="00E7752A" w:rsidRDefault="00E7752A" w:rsidP="00E7752A">
            <w:pPr>
              <w:pStyle w:val="Default"/>
              <w:jc w:val="center"/>
              <w:rPr>
                <w:rFonts w:ascii="Century Gothic" w:hAnsi="Century Gothic"/>
                <w:sz w:val="16"/>
                <w:szCs w:val="16"/>
                <w:lang w:val="es-MX"/>
              </w:rPr>
            </w:pPr>
            <w:r w:rsidRPr="00E7752A">
              <w:rPr>
                <w:rFonts w:ascii="Century Gothic" w:hAnsi="Century Gothic"/>
                <w:sz w:val="16"/>
                <w:szCs w:val="16"/>
                <w:lang w:val="es-MX"/>
              </w:rPr>
              <w:t>JAILER ALONSO PATERNINA SILVA</w:t>
            </w:r>
          </w:p>
        </w:tc>
        <w:tc>
          <w:tcPr>
            <w:tcW w:w="4678" w:type="dxa"/>
            <w:gridSpan w:val="2"/>
            <w:shd w:val="clear" w:color="auto" w:fill="auto"/>
            <w:vAlign w:val="center"/>
          </w:tcPr>
          <w:p w:rsidR="00E7752A" w:rsidRPr="00E7752A" w:rsidRDefault="00E7752A" w:rsidP="00E7752A">
            <w:pPr>
              <w:pStyle w:val="Default"/>
              <w:jc w:val="center"/>
              <w:rPr>
                <w:rFonts w:ascii="Century Gothic" w:hAnsi="Century Gothic"/>
                <w:sz w:val="16"/>
                <w:szCs w:val="16"/>
                <w:lang w:val="es-MX"/>
              </w:rPr>
            </w:pPr>
            <w:r w:rsidRPr="00E7752A">
              <w:rPr>
                <w:rFonts w:ascii="Century Gothic" w:hAnsi="Century Gothic"/>
                <w:sz w:val="16"/>
                <w:szCs w:val="16"/>
                <w:lang w:val="es-MX"/>
              </w:rPr>
              <w:t>C.C. No. 73.550.154</w:t>
            </w:r>
          </w:p>
        </w:tc>
      </w:tr>
      <w:tr w:rsidR="00E7752A" w:rsidRPr="00E7752A" w:rsidTr="00DE6761">
        <w:trPr>
          <w:trHeight w:val="247"/>
        </w:trPr>
        <w:tc>
          <w:tcPr>
            <w:tcW w:w="4678" w:type="dxa"/>
            <w:gridSpan w:val="2"/>
            <w:shd w:val="clear" w:color="auto" w:fill="auto"/>
            <w:vAlign w:val="center"/>
          </w:tcPr>
          <w:p w:rsidR="00E7752A" w:rsidRPr="00E7752A" w:rsidRDefault="00E7752A" w:rsidP="00E7752A">
            <w:pPr>
              <w:pStyle w:val="Default"/>
              <w:jc w:val="center"/>
              <w:rPr>
                <w:rFonts w:ascii="Century Gothic" w:hAnsi="Century Gothic"/>
                <w:sz w:val="16"/>
                <w:szCs w:val="16"/>
                <w:lang w:val="es-MX"/>
              </w:rPr>
            </w:pPr>
            <w:r w:rsidRPr="00E7752A">
              <w:rPr>
                <w:rFonts w:ascii="Century Gothic" w:hAnsi="Century Gothic"/>
                <w:sz w:val="16"/>
                <w:szCs w:val="16"/>
                <w:lang w:val="es-MX"/>
              </w:rPr>
              <w:t>MEILES DEL SOCORRO PATERNINA SILVA</w:t>
            </w:r>
          </w:p>
        </w:tc>
        <w:tc>
          <w:tcPr>
            <w:tcW w:w="4678" w:type="dxa"/>
            <w:gridSpan w:val="2"/>
            <w:shd w:val="clear" w:color="auto" w:fill="auto"/>
            <w:vAlign w:val="center"/>
          </w:tcPr>
          <w:p w:rsidR="00E7752A" w:rsidRPr="00E7752A" w:rsidRDefault="00E7752A" w:rsidP="00E7752A">
            <w:pPr>
              <w:pStyle w:val="Default"/>
              <w:jc w:val="center"/>
              <w:rPr>
                <w:rFonts w:ascii="Century Gothic" w:hAnsi="Century Gothic"/>
                <w:sz w:val="16"/>
                <w:szCs w:val="16"/>
                <w:lang w:val="es-MX"/>
              </w:rPr>
            </w:pPr>
            <w:r w:rsidRPr="00E7752A">
              <w:rPr>
                <w:rFonts w:ascii="Century Gothic" w:hAnsi="Century Gothic"/>
                <w:sz w:val="16"/>
                <w:szCs w:val="16"/>
                <w:lang w:val="es-MX"/>
              </w:rPr>
              <w:t>C.C. No. 33.286.719</w:t>
            </w:r>
          </w:p>
        </w:tc>
      </w:tr>
      <w:tr w:rsidR="00A85984" w:rsidRPr="00E7752A" w:rsidTr="00E7752A">
        <w:trPr>
          <w:trHeight w:val="371"/>
        </w:trPr>
        <w:tc>
          <w:tcPr>
            <w:tcW w:w="1701" w:type="dxa"/>
            <w:shd w:val="clear" w:color="auto" w:fill="auto"/>
          </w:tcPr>
          <w:p w:rsidR="00A85984" w:rsidRPr="00E7752A" w:rsidRDefault="00A85984" w:rsidP="00E7752A">
            <w:pPr>
              <w:pStyle w:val="Default"/>
              <w:jc w:val="center"/>
              <w:rPr>
                <w:rFonts w:ascii="Century Gothic" w:hAnsi="Century Gothic"/>
                <w:b/>
                <w:sz w:val="16"/>
                <w:szCs w:val="16"/>
              </w:rPr>
            </w:pPr>
            <w:r w:rsidRPr="00E7752A">
              <w:rPr>
                <w:rFonts w:ascii="Century Gothic" w:hAnsi="Century Gothic"/>
                <w:b/>
                <w:sz w:val="16"/>
                <w:szCs w:val="16"/>
              </w:rPr>
              <w:lastRenderedPageBreak/>
              <w:t>NOMBRE DEL PREDIO A RESTITUIR</w:t>
            </w:r>
          </w:p>
        </w:tc>
        <w:tc>
          <w:tcPr>
            <w:tcW w:w="2977" w:type="dxa"/>
            <w:shd w:val="clear" w:color="auto" w:fill="auto"/>
            <w:vAlign w:val="center"/>
          </w:tcPr>
          <w:p w:rsidR="00A85984" w:rsidRPr="00E7752A" w:rsidRDefault="00A85984" w:rsidP="00E7752A">
            <w:pPr>
              <w:pStyle w:val="Default"/>
              <w:jc w:val="center"/>
              <w:rPr>
                <w:rFonts w:ascii="Century Gothic" w:hAnsi="Century Gothic"/>
                <w:sz w:val="16"/>
                <w:szCs w:val="16"/>
              </w:rPr>
            </w:pPr>
            <w:r w:rsidRPr="00E7752A">
              <w:rPr>
                <w:rFonts w:ascii="Century Gothic" w:hAnsi="Century Gothic"/>
                <w:sz w:val="16"/>
                <w:szCs w:val="16"/>
              </w:rPr>
              <w:t>REFERENCIAS CATASTRALES  DEL AREA SOLICITADA</w:t>
            </w:r>
          </w:p>
        </w:tc>
        <w:tc>
          <w:tcPr>
            <w:tcW w:w="1418" w:type="dxa"/>
            <w:shd w:val="clear" w:color="auto" w:fill="auto"/>
            <w:vAlign w:val="center"/>
          </w:tcPr>
          <w:p w:rsidR="00E7752A" w:rsidRPr="00E7752A" w:rsidRDefault="00A85984" w:rsidP="00E7752A">
            <w:pPr>
              <w:pStyle w:val="Default"/>
              <w:jc w:val="center"/>
              <w:rPr>
                <w:rFonts w:ascii="Century Gothic" w:hAnsi="Century Gothic"/>
                <w:sz w:val="16"/>
                <w:szCs w:val="16"/>
              </w:rPr>
            </w:pPr>
            <w:r w:rsidRPr="00E7752A">
              <w:rPr>
                <w:rFonts w:ascii="Century Gothic" w:hAnsi="Century Gothic"/>
                <w:sz w:val="16"/>
                <w:szCs w:val="16"/>
              </w:rPr>
              <w:t>MATRÍCULA INMOBILIARIA</w:t>
            </w:r>
          </w:p>
        </w:tc>
        <w:tc>
          <w:tcPr>
            <w:tcW w:w="3260" w:type="dxa"/>
            <w:shd w:val="clear" w:color="auto" w:fill="auto"/>
            <w:vAlign w:val="center"/>
          </w:tcPr>
          <w:p w:rsidR="00A85984" w:rsidRPr="00E7752A" w:rsidRDefault="00E7752A" w:rsidP="00E7752A">
            <w:pPr>
              <w:pStyle w:val="Default"/>
              <w:jc w:val="center"/>
              <w:rPr>
                <w:rFonts w:ascii="Century Gothic" w:hAnsi="Century Gothic"/>
                <w:sz w:val="16"/>
                <w:szCs w:val="16"/>
              </w:rPr>
            </w:pPr>
            <w:r>
              <w:rPr>
                <w:rFonts w:ascii="Century Gothic" w:hAnsi="Century Gothic"/>
                <w:sz w:val="16"/>
                <w:szCs w:val="16"/>
              </w:rPr>
              <w:t>TITULAR EN CATASTRO</w:t>
            </w:r>
          </w:p>
        </w:tc>
      </w:tr>
      <w:tr w:rsidR="00A85984" w:rsidRPr="00E7752A" w:rsidTr="00E06D15">
        <w:trPr>
          <w:trHeight w:val="50"/>
        </w:trPr>
        <w:tc>
          <w:tcPr>
            <w:tcW w:w="1701" w:type="dxa"/>
            <w:shd w:val="clear" w:color="auto" w:fill="auto"/>
            <w:vAlign w:val="center"/>
          </w:tcPr>
          <w:p w:rsidR="00E7752A" w:rsidRPr="00E7752A" w:rsidRDefault="00D92842" w:rsidP="00E7752A">
            <w:pPr>
              <w:pStyle w:val="Default"/>
              <w:jc w:val="center"/>
              <w:rPr>
                <w:rFonts w:ascii="Century Gothic" w:hAnsi="Century Gothic"/>
                <w:b/>
                <w:sz w:val="16"/>
                <w:szCs w:val="16"/>
              </w:rPr>
            </w:pPr>
            <w:r w:rsidRPr="00E7752A">
              <w:rPr>
                <w:rFonts w:ascii="Century Gothic" w:hAnsi="Century Gothic"/>
                <w:b/>
                <w:sz w:val="16"/>
                <w:szCs w:val="16"/>
              </w:rPr>
              <w:t>LA ESPERANZA</w:t>
            </w:r>
          </w:p>
          <w:p w:rsidR="00D92842" w:rsidRPr="00E7752A" w:rsidRDefault="00D92842" w:rsidP="00E7752A">
            <w:pPr>
              <w:pStyle w:val="Default"/>
              <w:jc w:val="center"/>
              <w:rPr>
                <w:rFonts w:ascii="Century Gothic" w:hAnsi="Century Gothic"/>
                <w:b/>
                <w:sz w:val="16"/>
                <w:szCs w:val="16"/>
              </w:rPr>
            </w:pPr>
            <w:r w:rsidRPr="00E7752A">
              <w:rPr>
                <w:rFonts w:ascii="Century Gothic" w:hAnsi="Century Gothic"/>
                <w:b/>
                <w:sz w:val="16"/>
                <w:szCs w:val="16"/>
              </w:rPr>
              <w:t xml:space="preserve"> </w:t>
            </w:r>
            <w:r w:rsidR="00E7752A">
              <w:rPr>
                <w:rFonts w:ascii="Century Gothic" w:hAnsi="Century Gothic"/>
                <w:b/>
                <w:sz w:val="16"/>
                <w:szCs w:val="16"/>
              </w:rPr>
              <w:t>32</w:t>
            </w:r>
            <w:r w:rsidR="00E7752A" w:rsidRPr="00EB0A28">
              <w:rPr>
                <w:rFonts w:ascii="Century Gothic" w:hAnsi="Century Gothic"/>
                <w:b/>
                <w:sz w:val="18"/>
                <w:szCs w:val="18"/>
              </w:rPr>
              <w:t xml:space="preserve"> </w:t>
            </w:r>
            <w:r w:rsidR="00E7752A" w:rsidRPr="00AA7C95">
              <w:rPr>
                <w:rFonts w:ascii="Century Gothic" w:hAnsi="Century Gothic"/>
                <w:sz w:val="18"/>
                <w:szCs w:val="18"/>
              </w:rPr>
              <w:t>Ha</w:t>
            </w:r>
            <w:r w:rsidR="00E7752A">
              <w:rPr>
                <w:rFonts w:ascii="Century Gothic" w:hAnsi="Century Gothic"/>
                <w:sz w:val="18"/>
                <w:szCs w:val="18"/>
              </w:rPr>
              <w:t xml:space="preserve">. 7179 </w:t>
            </w:r>
            <w:r w:rsidR="00E7752A" w:rsidRPr="00EB0A28">
              <w:rPr>
                <w:rFonts w:ascii="Century Gothic" w:hAnsi="Century Gothic"/>
                <w:sz w:val="18"/>
                <w:szCs w:val="18"/>
              </w:rPr>
              <w:t>(AREA)</w:t>
            </w:r>
          </w:p>
        </w:tc>
        <w:tc>
          <w:tcPr>
            <w:tcW w:w="2977" w:type="dxa"/>
            <w:shd w:val="clear" w:color="auto" w:fill="auto"/>
            <w:vAlign w:val="center"/>
          </w:tcPr>
          <w:p w:rsidR="00A85984" w:rsidRPr="00E7752A" w:rsidRDefault="00E7752A" w:rsidP="00E7752A">
            <w:pPr>
              <w:pStyle w:val="Default"/>
              <w:jc w:val="center"/>
              <w:rPr>
                <w:rFonts w:ascii="Century Gothic" w:hAnsi="Century Gothic"/>
                <w:sz w:val="16"/>
                <w:szCs w:val="16"/>
              </w:rPr>
            </w:pPr>
            <w:r>
              <w:rPr>
                <w:rFonts w:ascii="Century Gothic" w:hAnsi="Century Gothic"/>
                <w:sz w:val="16"/>
                <w:szCs w:val="16"/>
              </w:rPr>
              <w:t>13-244-00-01-0003-0004-000</w:t>
            </w:r>
          </w:p>
        </w:tc>
        <w:tc>
          <w:tcPr>
            <w:tcW w:w="1418" w:type="dxa"/>
            <w:shd w:val="clear" w:color="auto" w:fill="auto"/>
            <w:vAlign w:val="center"/>
          </w:tcPr>
          <w:p w:rsidR="00A85984" w:rsidRPr="00E7752A" w:rsidRDefault="00D92842" w:rsidP="00E7752A">
            <w:pPr>
              <w:pStyle w:val="Default"/>
              <w:jc w:val="center"/>
              <w:rPr>
                <w:rFonts w:ascii="Century Gothic" w:hAnsi="Century Gothic"/>
                <w:sz w:val="16"/>
                <w:szCs w:val="16"/>
              </w:rPr>
            </w:pPr>
            <w:r w:rsidRPr="00E7752A">
              <w:rPr>
                <w:rFonts w:ascii="Century Gothic" w:hAnsi="Century Gothic"/>
                <w:sz w:val="16"/>
                <w:szCs w:val="16"/>
              </w:rPr>
              <w:t>062-16281</w:t>
            </w:r>
          </w:p>
        </w:tc>
        <w:tc>
          <w:tcPr>
            <w:tcW w:w="3260" w:type="dxa"/>
            <w:shd w:val="clear" w:color="auto" w:fill="auto"/>
            <w:vAlign w:val="center"/>
          </w:tcPr>
          <w:p w:rsidR="00A85984" w:rsidRPr="00E7752A" w:rsidRDefault="003C6A28" w:rsidP="00E7752A">
            <w:pPr>
              <w:pStyle w:val="Default"/>
              <w:jc w:val="center"/>
              <w:rPr>
                <w:rFonts w:ascii="Century Gothic" w:hAnsi="Century Gothic"/>
                <w:sz w:val="16"/>
                <w:szCs w:val="16"/>
              </w:rPr>
            </w:pPr>
            <w:r w:rsidRPr="00E7752A">
              <w:rPr>
                <w:rFonts w:ascii="Century Gothic" w:hAnsi="Century Gothic"/>
                <w:sz w:val="16"/>
                <w:szCs w:val="16"/>
              </w:rPr>
              <w:t>INCODER</w:t>
            </w:r>
          </w:p>
        </w:tc>
      </w:tr>
      <w:tr w:rsidR="00A85984" w:rsidRPr="00E7752A" w:rsidTr="00E06D15">
        <w:tc>
          <w:tcPr>
            <w:tcW w:w="9356" w:type="dxa"/>
            <w:gridSpan w:val="4"/>
            <w:shd w:val="clear" w:color="auto" w:fill="auto"/>
            <w:vAlign w:val="center"/>
          </w:tcPr>
          <w:p w:rsidR="00A85984" w:rsidRPr="00E7752A" w:rsidRDefault="00A85984" w:rsidP="00E7752A">
            <w:pPr>
              <w:pStyle w:val="Default"/>
              <w:jc w:val="both"/>
              <w:rPr>
                <w:rFonts w:ascii="Century Gothic" w:hAnsi="Century Gothic"/>
                <w:b/>
                <w:sz w:val="16"/>
                <w:szCs w:val="16"/>
              </w:rPr>
            </w:pPr>
            <w:r w:rsidRPr="00E7752A">
              <w:rPr>
                <w:rFonts w:ascii="Century Gothic" w:hAnsi="Century Gothic"/>
                <w:b/>
                <w:sz w:val="16"/>
                <w:szCs w:val="16"/>
              </w:rPr>
              <w:t>REDACCIÓN TÉCNICA DE LINDEROS:</w:t>
            </w:r>
          </w:p>
        </w:tc>
      </w:tr>
      <w:tr w:rsidR="00A85984" w:rsidRPr="00E7752A" w:rsidTr="00E06D15">
        <w:tc>
          <w:tcPr>
            <w:tcW w:w="9356" w:type="dxa"/>
            <w:gridSpan w:val="4"/>
            <w:shd w:val="clear" w:color="auto" w:fill="auto"/>
            <w:vAlign w:val="center"/>
          </w:tcPr>
          <w:p w:rsidR="00406800" w:rsidRPr="00E7752A" w:rsidRDefault="00A85984" w:rsidP="00E7752A">
            <w:pPr>
              <w:spacing w:after="0" w:line="240" w:lineRule="auto"/>
              <w:jc w:val="both"/>
              <w:rPr>
                <w:rFonts w:ascii="Century Gothic" w:hAnsi="Century Gothic"/>
                <w:sz w:val="16"/>
                <w:szCs w:val="16"/>
              </w:rPr>
            </w:pPr>
            <w:r w:rsidRPr="00E7752A">
              <w:rPr>
                <w:rFonts w:ascii="Century Gothic" w:hAnsi="Century Gothic"/>
                <w:b/>
                <w:sz w:val="16"/>
                <w:szCs w:val="16"/>
              </w:rPr>
              <w:t>NORTE:</w:t>
            </w:r>
            <w:r w:rsidRPr="00E7752A">
              <w:rPr>
                <w:rFonts w:ascii="Century Gothic" w:hAnsi="Century Gothic"/>
                <w:sz w:val="16"/>
                <w:szCs w:val="16"/>
              </w:rPr>
              <w:t xml:space="preserve"> partimo</w:t>
            </w:r>
            <w:r w:rsidR="00406800" w:rsidRPr="00E7752A">
              <w:rPr>
                <w:rFonts w:ascii="Century Gothic" w:hAnsi="Century Gothic"/>
                <w:sz w:val="16"/>
                <w:szCs w:val="16"/>
              </w:rPr>
              <w:t xml:space="preserve">s del punto No. 1 en línea quebrada en dirección sureste pasando por los puntos No. 2 y 3 hasta llegar el punto No. 4 con Alfredo </w:t>
            </w:r>
            <w:proofErr w:type="spellStart"/>
            <w:r w:rsidR="00406800" w:rsidRPr="00E7752A">
              <w:rPr>
                <w:rFonts w:ascii="Century Gothic" w:hAnsi="Century Gothic"/>
                <w:sz w:val="16"/>
                <w:szCs w:val="16"/>
              </w:rPr>
              <w:t>Tawada</w:t>
            </w:r>
            <w:proofErr w:type="spellEnd"/>
            <w:r w:rsidR="00406800" w:rsidRPr="00E7752A">
              <w:rPr>
                <w:rFonts w:ascii="Century Gothic" w:hAnsi="Century Gothic"/>
                <w:sz w:val="16"/>
                <w:szCs w:val="16"/>
              </w:rPr>
              <w:t xml:space="preserve"> y una longitud de 721,91 metros. </w:t>
            </w:r>
          </w:p>
          <w:p w:rsidR="00185E26" w:rsidRPr="00E7752A" w:rsidRDefault="00AC4929" w:rsidP="00E7752A">
            <w:pPr>
              <w:spacing w:after="0" w:line="240" w:lineRule="auto"/>
              <w:jc w:val="both"/>
              <w:rPr>
                <w:rFonts w:ascii="Century Gothic" w:hAnsi="Century Gothic"/>
                <w:sz w:val="16"/>
                <w:szCs w:val="16"/>
              </w:rPr>
            </w:pPr>
            <w:r w:rsidRPr="00E7752A">
              <w:rPr>
                <w:rFonts w:ascii="Century Gothic" w:hAnsi="Century Gothic"/>
                <w:b/>
                <w:sz w:val="16"/>
                <w:szCs w:val="16"/>
              </w:rPr>
              <w:t>ORIENTE</w:t>
            </w:r>
            <w:r w:rsidR="00A85984" w:rsidRPr="00E7752A">
              <w:rPr>
                <w:rFonts w:ascii="Century Gothic" w:hAnsi="Century Gothic"/>
                <w:b/>
                <w:sz w:val="16"/>
                <w:szCs w:val="16"/>
              </w:rPr>
              <w:t>:</w:t>
            </w:r>
            <w:r w:rsidR="00406800" w:rsidRPr="00E7752A">
              <w:rPr>
                <w:rFonts w:ascii="Century Gothic" w:hAnsi="Century Gothic"/>
                <w:b/>
                <w:sz w:val="16"/>
                <w:szCs w:val="16"/>
              </w:rPr>
              <w:t xml:space="preserve"> </w:t>
            </w:r>
            <w:r w:rsidR="00406800" w:rsidRPr="00E7752A">
              <w:rPr>
                <w:rFonts w:ascii="Century Gothic" w:hAnsi="Century Gothic"/>
                <w:sz w:val="16"/>
                <w:szCs w:val="16"/>
              </w:rPr>
              <w:t>Partimos del punto No. 4 en línea recta en dirección sureste hasta el punto No. 5</w:t>
            </w:r>
            <w:r w:rsidR="0096498C" w:rsidRPr="00E7752A">
              <w:rPr>
                <w:rFonts w:ascii="Century Gothic" w:hAnsi="Century Gothic"/>
                <w:sz w:val="16"/>
                <w:szCs w:val="16"/>
              </w:rPr>
              <w:t xml:space="preserve"> c</w:t>
            </w:r>
            <w:r w:rsidRPr="00E7752A">
              <w:rPr>
                <w:rFonts w:ascii="Century Gothic" w:hAnsi="Century Gothic"/>
                <w:sz w:val="16"/>
                <w:szCs w:val="16"/>
              </w:rPr>
              <w:t xml:space="preserve">on </w:t>
            </w:r>
            <w:proofErr w:type="spellStart"/>
            <w:r w:rsidRPr="00E7752A">
              <w:rPr>
                <w:rFonts w:ascii="Century Gothic" w:hAnsi="Century Gothic"/>
                <w:sz w:val="16"/>
                <w:szCs w:val="16"/>
              </w:rPr>
              <w:t>Aldemar</w:t>
            </w:r>
            <w:proofErr w:type="spellEnd"/>
            <w:r w:rsidRPr="00E7752A">
              <w:rPr>
                <w:rFonts w:ascii="Century Gothic" w:hAnsi="Century Gothic"/>
                <w:sz w:val="16"/>
                <w:szCs w:val="16"/>
              </w:rPr>
              <w:t xml:space="preserve"> Pineda y una longitud de 202.36 m; cerca de por medio, continuando por este último en línea quebrada pasando por los puntos 6 y 7 </w:t>
            </w:r>
            <w:r w:rsidR="00185E26" w:rsidRPr="00E7752A">
              <w:rPr>
                <w:rFonts w:ascii="Century Gothic" w:hAnsi="Century Gothic"/>
                <w:sz w:val="16"/>
                <w:szCs w:val="16"/>
              </w:rPr>
              <w:t xml:space="preserve">hasta llegar al punto 8 con </w:t>
            </w:r>
            <w:proofErr w:type="spellStart"/>
            <w:r w:rsidR="00185E26" w:rsidRPr="00E7752A">
              <w:rPr>
                <w:rFonts w:ascii="Century Gothic" w:hAnsi="Century Gothic"/>
                <w:sz w:val="16"/>
                <w:szCs w:val="16"/>
              </w:rPr>
              <w:t>Rodrigano</w:t>
            </w:r>
            <w:proofErr w:type="spellEnd"/>
            <w:r w:rsidR="00185E26" w:rsidRPr="00E7752A">
              <w:rPr>
                <w:rFonts w:ascii="Century Gothic" w:hAnsi="Century Gothic"/>
                <w:sz w:val="16"/>
                <w:szCs w:val="16"/>
              </w:rPr>
              <w:t xml:space="preserve"> y una longitud de 392,34 m.</w:t>
            </w:r>
          </w:p>
          <w:p w:rsidR="00A85984" w:rsidRPr="00E7752A" w:rsidRDefault="00185E26" w:rsidP="00E7752A">
            <w:pPr>
              <w:spacing w:after="0" w:line="240" w:lineRule="auto"/>
              <w:jc w:val="both"/>
              <w:rPr>
                <w:rFonts w:ascii="Century Gothic" w:hAnsi="Century Gothic"/>
                <w:sz w:val="16"/>
                <w:szCs w:val="16"/>
              </w:rPr>
            </w:pPr>
            <w:r w:rsidRPr="00E7752A">
              <w:rPr>
                <w:rFonts w:ascii="Century Gothic" w:hAnsi="Century Gothic"/>
                <w:b/>
                <w:sz w:val="16"/>
                <w:szCs w:val="16"/>
              </w:rPr>
              <w:t xml:space="preserve">SUR: </w:t>
            </w:r>
            <w:r w:rsidRPr="00E7752A">
              <w:rPr>
                <w:rFonts w:ascii="Century Gothic" w:hAnsi="Century Gothic"/>
                <w:sz w:val="16"/>
                <w:szCs w:val="16"/>
              </w:rPr>
              <w:t>Partimos del punto 8 en línea quebrada en dirección nor</w:t>
            </w:r>
            <w:r w:rsidR="0096498C" w:rsidRPr="00E7752A">
              <w:rPr>
                <w:rFonts w:ascii="Century Gothic" w:hAnsi="Century Gothic"/>
                <w:sz w:val="16"/>
                <w:szCs w:val="16"/>
              </w:rPr>
              <w:t>o</w:t>
            </w:r>
            <w:r w:rsidRPr="00E7752A">
              <w:rPr>
                <w:rFonts w:ascii="Century Gothic" w:hAnsi="Century Gothic"/>
                <w:sz w:val="16"/>
                <w:szCs w:val="16"/>
              </w:rPr>
              <w:t xml:space="preserve">este pasando por el punto 9, 10 y 11 hasta llegar al punto 12 con William Fonseca y una longitud de 557.09 m. </w:t>
            </w:r>
          </w:p>
          <w:p w:rsidR="00185E26" w:rsidRPr="00E7752A" w:rsidRDefault="00185E26" w:rsidP="00E7752A">
            <w:pPr>
              <w:spacing w:after="0" w:line="240" w:lineRule="auto"/>
              <w:jc w:val="both"/>
              <w:rPr>
                <w:rFonts w:ascii="Century Gothic" w:hAnsi="Century Gothic"/>
                <w:sz w:val="16"/>
                <w:szCs w:val="16"/>
              </w:rPr>
            </w:pPr>
            <w:r w:rsidRPr="00E7752A">
              <w:rPr>
                <w:rFonts w:ascii="Century Gothic" w:hAnsi="Century Gothic"/>
                <w:b/>
                <w:sz w:val="16"/>
                <w:szCs w:val="16"/>
              </w:rPr>
              <w:t>OCCIDENTE</w:t>
            </w:r>
            <w:r w:rsidR="00A85984" w:rsidRPr="00E7752A">
              <w:rPr>
                <w:rFonts w:ascii="Century Gothic" w:hAnsi="Century Gothic"/>
                <w:sz w:val="16"/>
                <w:szCs w:val="16"/>
              </w:rPr>
              <w:t xml:space="preserve">: </w:t>
            </w:r>
            <w:r w:rsidRPr="00E7752A">
              <w:rPr>
                <w:rFonts w:ascii="Century Gothic" w:hAnsi="Century Gothic"/>
                <w:sz w:val="16"/>
                <w:szCs w:val="16"/>
              </w:rPr>
              <w:t xml:space="preserve">Partimos del punto No. 12 en línea recta y dirección noreste hasta llegar al punto 1 con magna publica y una longitud de 471,21 </w:t>
            </w:r>
            <w:r w:rsidR="006D3FEE" w:rsidRPr="00E7752A">
              <w:rPr>
                <w:rFonts w:ascii="Century Gothic" w:hAnsi="Century Gothic"/>
                <w:sz w:val="16"/>
                <w:szCs w:val="16"/>
              </w:rPr>
              <w:t>m.</w:t>
            </w:r>
          </w:p>
        </w:tc>
      </w:tr>
    </w:tbl>
    <w:p w:rsidR="00A85984" w:rsidRPr="00E7752A" w:rsidRDefault="00A85984" w:rsidP="00E7752A">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A85984" w:rsidRPr="00E7752A" w:rsidRDefault="00A85984" w:rsidP="00E7752A">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E7752A">
        <w:rPr>
          <w:rFonts w:ascii="Century Gothic" w:hAnsi="Century Gothic" w:cs="Arial"/>
          <w:b/>
          <w:sz w:val="22"/>
          <w:szCs w:val="22"/>
          <w:lang w:val="es-MX"/>
        </w:rPr>
        <w:t xml:space="preserve">SEGUNDO: INSCRIBIR </w:t>
      </w:r>
      <w:r w:rsidRPr="00E7752A">
        <w:rPr>
          <w:rFonts w:ascii="Century Gothic" w:hAnsi="Century Gothic" w:cs="Arial"/>
          <w:sz w:val="22"/>
          <w:szCs w:val="22"/>
          <w:lang w:val="es-MX"/>
        </w:rPr>
        <w:t>en la Oficina de Registro de Instrumentos Públicos de El Carmen de Bolívar la admis</w:t>
      </w:r>
      <w:r w:rsidR="00922759" w:rsidRPr="00E7752A">
        <w:rPr>
          <w:rFonts w:ascii="Century Gothic" w:hAnsi="Century Gothic" w:cs="Arial"/>
          <w:sz w:val="22"/>
          <w:szCs w:val="22"/>
          <w:lang w:val="es-MX"/>
        </w:rPr>
        <w:t>ión de la presente solicitud en el</w:t>
      </w:r>
      <w:r w:rsidRPr="00E7752A">
        <w:rPr>
          <w:rFonts w:ascii="Century Gothic" w:hAnsi="Century Gothic" w:cs="Arial"/>
          <w:sz w:val="22"/>
          <w:szCs w:val="22"/>
          <w:lang w:val="es-MX"/>
        </w:rPr>
        <w:t xml:space="preserve"> folio de matrícula inmobiliaria No. 062-</w:t>
      </w:r>
      <w:r w:rsidR="00922759" w:rsidRPr="00E7752A">
        <w:rPr>
          <w:rFonts w:ascii="Century Gothic" w:hAnsi="Century Gothic" w:cs="Arial"/>
          <w:sz w:val="22"/>
          <w:szCs w:val="22"/>
          <w:lang w:val="es-MX"/>
        </w:rPr>
        <w:t>16281</w:t>
      </w:r>
      <w:r w:rsidRPr="00E7752A">
        <w:rPr>
          <w:rFonts w:ascii="Century Gothic" w:hAnsi="Century Gothic" w:cs="Arial"/>
          <w:sz w:val="22"/>
          <w:szCs w:val="22"/>
          <w:lang w:val="es-MX"/>
        </w:rPr>
        <w:t xml:space="preserve">, en cumplimiento de lo ordenado en el artículo 86 literal a) de la  Ley 1448  de 2011.  </w:t>
      </w:r>
    </w:p>
    <w:p w:rsidR="00A85984" w:rsidRPr="00E7752A" w:rsidRDefault="00A85984" w:rsidP="00E7752A">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A85984" w:rsidRPr="00E7752A" w:rsidRDefault="00922759" w:rsidP="00E7752A">
      <w:pPr>
        <w:spacing w:after="0" w:line="240" w:lineRule="auto"/>
        <w:jc w:val="both"/>
        <w:rPr>
          <w:rFonts w:ascii="Century Gothic" w:eastAsia="Times New Roman" w:hAnsi="Century Gothic" w:cs="Arial"/>
          <w:color w:val="000000"/>
          <w:lang w:val="es-MX" w:eastAsia="es-MX"/>
        </w:rPr>
      </w:pPr>
      <w:r w:rsidRPr="00E7752A">
        <w:rPr>
          <w:rFonts w:ascii="Century Gothic" w:eastAsia="Times New Roman" w:hAnsi="Century Gothic" w:cs="Arial"/>
          <w:b/>
          <w:color w:val="000000"/>
          <w:lang w:val="es-MX" w:eastAsia="es-MX"/>
        </w:rPr>
        <w:t xml:space="preserve">TERCERO: </w:t>
      </w:r>
      <w:r w:rsidR="00A85984" w:rsidRPr="00E7752A">
        <w:rPr>
          <w:rFonts w:ascii="Century Gothic" w:eastAsia="Times New Roman" w:hAnsi="Century Gothic" w:cs="Arial"/>
          <w:b/>
          <w:color w:val="000000"/>
          <w:lang w:val="es-MX" w:eastAsia="es-MX"/>
        </w:rPr>
        <w:t>DISPONER</w:t>
      </w:r>
      <w:r w:rsidR="00A85984" w:rsidRPr="00E7752A">
        <w:rPr>
          <w:rFonts w:ascii="Century Gothic" w:eastAsia="Times New Roman" w:hAnsi="Century Gothic" w:cs="Arial"/>
          <w:color w:val="000000"/>
          <w:lang w:val="es-MX" w:eastAsia="es-MX"/>
        </w:rPr>
        <w:t xml:space="preserve"> la sustracción provisional del comercio de</w:t>
      </w:r>
      <w:r w:rsidRPr="00E7752A">
        <w:rPr>
          <w:rFonts w:ascii="Century Gothic" w:eastAsia="Times New Roman" w:hAnsi="Century Gothic" w:cs="Arial"/>
          <w:color w:val="000000"/>
          <w:lang w:val="es-MX" w:eastAsia="es-MX"/>
        </w:rPr>
        <w:t>l predio “</w:t>
      </w:r>
      <w:r w:rsidRPr="00E7752A">
        <w:rPr>
          <w:rFonts w:ascii="Century Gothic" w:hAnsi="Century Gothic" w:cs="Arial"/>
          <w:lang w:val="es-MX"/>
        </w:rPr>
        <w:t>LA ESPERANZA”</w:t>
      </w:r>
      <w:r w:rsidR="00A85984" w:rsidRPr="00E7752A">
        <w:rPr>
          <w:rFonts w:ascii="Century Gothic" w:eastAsia="Times New Roman" w:hAnsi="Century Gothic" w:cs="Arial"/>
          <w:color w:val="000000"/>
          <w:lang w:val="es-MX" w:eastAsia="es-MX"/>
        </w:rPr>
        <w:t xml:space="preserve"> identificado con </w:t>
      </w:r>
      <w:r w:rsidR="00A85984" w:rsidRPr="00E7752A">
        <w:rPr>
          <w:rFonts w:ascii="Century Gothic" w:hAnsi="Century Gothic" w:cs="Arial"/>
          <w:lang w:val="es-MX"/>
        </w:rPr>
        <w:t xml:space="preserve">folio de matrícula inmobiliaria </w:t>
      </w:r>
      <w:r w:rsidRPr="00E7752A">
        <w:rPr>
          <w:rFonts w:ascii="Century Gothic" w:hAnsi="Century Gothic" w:cs="Arial"/>
          <w:lang w:val="es-MX"/>
        </w:rPr>
        <w:t>062-16281</w:t>
      </w:r>
      <w:r w:rsidR="00682104" w:rsidRPr="00E7752A">
        <w:rPr>
          <w:rFonts w:ascii="Century Gothic" w:hAnsi="Century Gothic" w:cs="Arial"/>
          <w:lang w:val="es-MX"/>
        </w:rPr>
        <w:t xml:space="preserve">, </w:t>
      </w:r>
      <w:r w:rsidR="00A85984" w:rsidRPr="00E7752A">
        <w:rPr>
          <w:rFonts w:ascii="Century Gothic" w:eastAsia="Times New Roman" w:hAnsi="Century Gothic" w:cs="Arial"/>
          <w:color w:val="000000"/>
          <w:lang w:val="es-MX" w:eastAsia="es-MX"/>
        </w:rPr>
        <w:t xml:space="preserve">cuya restitución y formalización se solicitan en esta demanda, hasta la ejecutoria de la sentencia que se dicte en este proceso. </w:t>
      </w:r>
    </w:p>
    <w:p w:rsidR="00A85984" w:rsidRPr="00E7752A" w:rsidRDefault="00A85984" w:rsidP="00E7752A">
      <w:pPr>
        <w:spacing w:after="0" w:line="240" w:lineRule="auto"/>
        <w:jc w:val="both"/>
        <w:rPr>
          <w:rFonts w:ascii="Century Gothic" w:eastAsia="Times New Roman" w:hAnsi="Century Gothic" w:cs="Arial"/>
          <w:color w:val="000000"/>
          <w:lang w:val="es-MX" w:eastAsia="es-MX"/>
        </w:rPr>
      </w:pPr>
    </w:p>
    <w:p w:rsidR="00A85984" w:rsidRPr="00E7752A" w:rsidRDefault="00682104" w:rsidP="00E7752A">
      <w:pPr>
        <w:spacing w:after="0" w:line="240" w:lineRule="auto"/>
        <w:jc w:val="both"/>
        <w:rPr>
          <w:rFonts w:ascii="Century Gothic" w:eastAsia="Times New Roman" w:hAnsi="Century Gothic" w:cs="Arial"/>
          <w:color w:val="000000"/>
          <w:lang w:val="es-MX" w:eastAsia="es-MX"/>
        </w:rPr>
      </w:pPr>
      <w:r w:rsidRPr="00E7752A">
        <w:rPr>
          <w:rFonts w:ascii="Century Gothic" w:eastAsia="Times New Roman" w:hAnsi="Century Gothic" w:cs="Arial"/>
          <w:color w:val="000000"/>
          <w:lang w:val="es-MX" w:eastAsia="es-MX"/>
        </w:rPr>
        <w:t xml:space="preserve">Por lo anterior, ofíciese a la </w:t>
      </w:r>
      <w:r w:rsidR="00A85984" w:rsidRPr="00E7752A">
        <w:rPr>
          <w:rFonts w:ascii="Century Gothic" w:eastAsia="Times New Roman" w:hAnsi="Century Gothic" w:cs="Arial"/>
          <w:color w:val="000000"/>
          <w:lang w:val="es-MX" w:eastAsia="es-MX"/>
        </w:rPr>
        <w:t>SUPERINTENDENCIA DELEGADA PARA LA PROTEC</w:t>
      </w:r>
      <w:r w:rsidRPr="00E7752A">
        <w:rPr>
          <w:rFonts w:ascii="Century Gothic" w:eastAsia="Times New Roman" w:hAnsi="Century Gothic" w:cs="Arial"/>
          <w:color w:val="000000"/>
          <w:lang w:val="es-MX" w:eastAsia="es-MX"/>
        </w:rPr>
        <w:t xml:space="preserve">CIÓN, RESTITUCIÓN Y </w:t>
      </w:r>
      <w:r w:rsidR="00A85984" w:rsidRPr="00E7752A">
        <w:rPr>
          <w:rFonts w:ascii="Century Gothic" w:eastAsia="Times New Roman" w:hAnsi="Century Gothic" w:cs="Arial"/>
          <w:color w:val="000000"/>
          <w:lang w:val="es-MX" w:eastAsia="es-MX"/>
        </w:rPr>
        <w:t xml:space="preserve">FORMALIZACIÓN DE TIERRAS DE LA SUPERINTENDENCIA DE NOTARIADO Y REGISTRO CON SEDE EN BOGOTÁ para   que por su conducto, comunique a todas las Notarías del país la disposición  anterior, a fin de que se abstengan de  protocolizar  escrituras  que  tengan relación con los predios cuya  restitución se demandan en este Despacho  Judicial. </w:t>
      </w:r>
    </w:p>
    <w:p w:rsidR="00A85984" w:rsidRPr="00E7752A" w:rsidRDefault="00A85984" w:rsidP="00E7752A">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A85984" w:rsidRPr="00E7752A" w:rsidRDefault="00A85984" w:rsidP="00E7752A">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olor w:val="auto"/>
          <w:sz w:val="22"/>
          <w:szCs w:val="22"/>
          <w:lang w:val="es-CO" w:eastAsia="es-CO"/>
        </w:rPr>
      </w:pPr>
      <w:r w:rsidRPr="00E7752A">
        <w:rPr>
          <w:rFonts w:ascii="Century Gothic" w:hAnsi="Century Gothic" w:cs="Arial"/>
          <w:sz w:val="22"/>
          <w:szCs w:val="22"/>
          <w:lang w:val="es-MX"/>
        </w:rPr>
        <w:t xml:space="preserve">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w:t>
      </w:r>
      <w:r w:rsidR="00682104" w:rsidRPr="00E7752A">
        <w:rPr>
          <w:rFonts w:ascii="Century Gothic" w:hAnsi="Century Gothic" w:cs="Arial"/>
          <w:sz w:val="22"/>
          <w:szCs w:val="22"/>
          <w:lang w:val="es-MX"/>
        </w:rPr>
        <w:t>del predio “LA ESPERANZA” identificado con folio de matrícula inmobiliaria 062-16281</w:t>
      </w:r>
      <w:r w:rsidRPr="00E7752A">
        <w:rPr>
          <w:rFonts w:ascii="Century Gothic" w:hAnsi="Century Gothic" w:cs="Arial"/>
          <w:sz w:val="22"/>
          <w:szCs w:val="22"/>
          <w:lang w:val="es-MX"/>
        </w:rPr>
        <w:t>, cuya restitución se solicitan, hasta la ejecutoria de la sentencia en el folio de matrícula inmobiliaria que a continuación se relaciona</w:t>
      </w:r>
      <w:r w:rsidRPr="00E7752A">
        <w:rPr>
          <w:rFonts w:ascii="Century Gothic" w:hAnsi="Century Gothic"/>
          <w:color w:val="auto"/>
          <w:sz w:val="22"/>
          <w:szCs w:val="22"/>
          <w:lang w:val="es-CO" w:eastAsia="es-CO"/>
        </w:rPr>
        <w:t>:</w:t>
      </w:r>
    </w:p>
    <w:p w:rsidR="00A85984" w:rsidRPr="00E7752A" w:rsidRDefault="00A85984" w:rsidP="00E7752A">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C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4111"/>
        <w:gridCol w:w="1984"/>
      </w:tblGrid>
      <w:tr w:rsidR="00A85984" w:rsidRPr="00FF1C5D" w:rsidTr="00E06D15">
        <w:tc>
          <w:tcPr>
            <w:tcW w:w="8930" w:type="dxa"/>
            <w:gridSpan w:val="3"/>
          </w:tcPr>
          <w:p w:rsidR="00A85984" w:rsidRPr="00FF1C5D" w:rsidRDefault="00A85984" w:rsidP="00E7752A">
            <w:pPr>
              <w:pStyle w:val="Default"/>
              <w:jc w:val="both"/>
              <w:rPr>
                <w:rFonts w:ascii="Century Gothic" w:eastAsia="Times New Roman" w:hAnsi="Century Gothic"/>
                <w:color w:val="auto"/>
                <w:sz w:val="18"/>
                <w:szCs w:val="18"/>
                <w:lang w:val="es-CO" w:eastAsia="es-CO"/>
              </w:rPr>
            </w:pPr>
            <w:r w:rsidRPr="00FF1C5D">
              <w:rPr>
                <w:rFonts w:ascii="Century Gothic" w:eastAsia="Times New Roman" w:hAnsi="Century Gothic"/>
                <w:color w:val="auto"/>
                <w:sz w:val="18"/>
                <w:szCs w:val="18"/>
                <w:lang w:val="es-CO" w:eastAsia="es-CO"/>
              </w:rPr>
              <w:t>Proceso de Restitución y Formalización de Tierras Despojadas y Abandonadas Forzosa</w:t>
            </w:r>
            <w:r w:rsidR="00682104" w:rsidRPr="00FF1C5D">
              <w:rPr>
                <w:rFonts w:ascii="Century Gothic" w:eastAsia="Times New Roman" w:hAnsi="Century Gothic"/>
                <w:color w:val="auto"/>
                <w:sz w:val="18"/>
                <w:szCs w:val="18"/>
                <w:lang w:val="es-CO" w:eastAsia="es-CO"/>
              </w:rPr>
              <w:t>mente Rad: 13-244-31-21-001-2014-0043</w:t>
            </w:r>
          </w:p>
        </w:tc>
      </w:tr>
      <w:tr w:rsidR="00A85984" w:rsidRPr="00FF1C5D" w:rsidTr="00E06D15">
        <w:tc>
          <w:tcPr>
            <w:tcW w:w="2835" w:type="dxa"/>
          </w:tcPr>
          <w:p w:rsidR="00A85984" w:rsidRPr="00FF1C5D" w:rsidRDefault="00A85984" w:rsidP="00E7752A">
            <w:pPr>
              <w:pStyle w:val="Default"/>
              <w:jc w:val="both"/>
              <w:rPr>
                <w:rFonts w:ascii="Century Gothic" w:eastAsia="Times New Roman" w:hAnsi="Century Gothic"/>
                <w:color w:val="auto"/>
                <w:sz w:val="18"/>
                <w:szCs w:val="18"/>
                <w:lang w:val="es-CO" w:eastAsia="es-CO"/>
              </w:rPr>
            </w:pPr>
            <w:r w:rsidRPr="00FF1C5D">
              <w:rPr>
                <w:rFonts w:ascii="Century Gothic" w:eastAsia="Times New Roman" w:hAnsi="Century Gothic"/>
                <w:color w:val="auto"/>
                <w:sz w:val="18"/>
                <w:szCs w:val="18"/>
                <w:lang w:val="es-CO" w:eastAsia="es-CO"/>
              </w:rPr>
              <w:t xml:space="preserve">Fecha auto </w:t>
            </w:r>
            <w:proofErr w:type="spellStart"/>
            <w:r w:rsidRPr="00FF1C5D">
              <w:rPr>
                <w:rFonts w:ascii="Century Gothic" w:eastAsia="Times New Roman" w:hAnsi="Century Gothic"/>
                <w:color w:val="auto"/>
                <w:sz w:val="18"/>
                <w:szCs w:val="18"/>
                <w:lang w:val="es-CO" w:eastAsia="es-CO"/>
              </w:rPr>
              <w:t>admisorio</w:t>
            </w:r>
            <w:proofErr w:type="spellEnd"/>
          </w:p>
        </w:tc>
        <w:tc>
          <w:tcPr>
            <w:tcW w:w="6095" w:type="dxa"/>
            <w:gridSpan w:val="2"/>
          </w:tcPr>
          <w:p w:rsidR="00A85984" w:rsidRPr="00FF1C5D" w:rsidRDefault="00682104" w:rsidP="00E7752A">
            <w:pPr>
              <w:pStyle w:val="Default"/>
              <w:jc w:val="both"/>
              <w:rPr>
                <w:rFonts w:ascii="Century Gothic" w:eastAsia="Times New Roman" w:hAnsi="Century Gothic"/>
                <w:color w:val="auto"/>
                <w:sz w:val="18"/>
                <w:szCs w:val="18"/>
                <w:lang w:val="es-CO" w:eastAsia="es-CO"/>
              </w:rPr>
            </w:pPr>
            <w:r w:rsidRPr="00FF1C5D">
              <w:rPr>
                <w:rFonts w:ascii="Century Gothic" w:eastAsia="Times New Roman" w:hAnsi="Century Gothic"/>
                <w:color w:val="auto"/>
                <w:sz w:val="18"/>
                <w:szCs w:val="18"/>
                <w:lang w:val="es-CO" w:eastAsia="es-CO"/>
              </w:rPr>
              <w:t>10 de abril de 2014</w:t>
            </w:r>
          </w:p>
        </w:tc>
      </w:tr>
      <w:tr w:rsidR="00A85984" w:rsidRPr="00FF1C5D" w:rsidTr="00E06D15">
        <w:tc>
          <w:tcPr>
            <w:tcW w:w="2835" w:type="dxa"/>
            <w:vAlign w:val="center"/>
          </w:tcPr>
          <w:p w:rsidR="00A85984" w:rsidRPr="00FF1C5D" w:rsidRDefault="00A85984" w:rsidP="00FF1C5D">
            <w:pPr>
              <w:pStyle w:val="Default"/>
              <w:jc w:val="center"/>
              <w:rPr>
                <w:rFonts w:ascii="Century Gothic" w:eastAsia="Times New Roman" w:hAnsi="Century Gothic"/>
                <w:color w:val="auto"/>
                <w:sz w:val="18"/>
                <w:szCs w:val="18"/>
                <w:lang w:val="es-CO" w:eastAsia="es-CO"/>
              </w:rPr>
            </w:pPr>
            <w:r w:rsidRPr="00FF1C5D">
              <w:rPr>
                <w:rFonts w:ascii="Century Gothic" w:eastAsia="Times New Roman" w:hAnsi="Century Gothic"/>
                <w:color w:val="auto"/>
                <w:sz w:val="18"/>
                <w:szCs w:val="18"/>
                <w:lang w:val="es-CO" w:eastAsia="es-CO"/>
              </w:rPr>
              <w:t xml:space="preserve">Nro. </w:t>
            </w:r>
            <w:r w:rsidR="00FF1C5D">
              <w:rPr>
                <w:rFonts w:ascii="Century Gothic" w:eastAsia="Times New Roman" w:hAnsi="Century Gothic"/>
                <w:color w:val="auto"/>
                <w:sz w:val="18"/>
                <w:szCs w:val="18"/>
                <w:lang w:val="es-CO" w:eastAsia="es-CO"/>
              </w:rPr>
              <w:t>d</w:t>
            </w:r>
            <w:r w:rsidRPr="00FF1C5D">
              <w:rPr>
                <w:rFonts w:ascii="Century Gothic" w:eastAsia="Times New Roman" w:hAnsi="Century Gothic"/>
                <w:color w:val="auto"/>
                <w:sz w:val="18"/>
                <w:szCs w:val="18"/>
                <w:lang w:val="es-CO" w:eastAsia="es-CO"/>
              </w:rPr>
              <w:t>e matrícula</w:t>
            </w:r>
          </w:p>
        </w:tc>
        <w:tc>
          <w:tcPr>
            <w:tcW w:w="4111" w:type="dxa"/>
            <w:vAlign w:val="center"/>
          </w:tcPr>
          <w:p w:rsidR="00A85984" w:rsidRPr="00FF1C5D" w:rsidRDefault="00682104" w:rsidP="00E7752A">
            <w:pPr>
              <w:pStyle w:val="Default"/>
              <w:jc w:val="center"/>
              <w:rPr>
                <w:rFonts w:ascii="Century Gothic" w:eastAsia="Times New Roman" w:hAnsi="Century Gothic"/>
                <w:color w:val="auto"/>
                <w:sz w:val="18"/>
                <w:szCs w:val="18"/>
                <w:lang w:val="es-CO" w:eastAsia="es-CO"/>
              </w:rPr>
            </w:pPr>
            <w:r w:rsidRPr="00FF1C5D">
              <w:rPr>
                <w:rFonts w:ascii="Century Gothic" w:eastAsia="Times New Roman" w:hAnsi="Century Gothic"/>
                <w:color w:val="auto"/>
                <w:sz w:val="18"/>
                <w:szCs w:val="18"/>
                <w:lang w:val="es-CO" w:eastAsia="es-CO"/>
              </w:rPr>
              <w:t>Demandante</w:t>
            </w:r>
            <w:r w:rsidR="00177438" w:rsidRPr="00FF1C5D">
              <w:rPr>
                <w:rFonts w:ascii="Century Gothic" w:eastAsia="Times New Roman" w:hAnsi="Century Gothic"/>
                <w:color w:val="auto"/>
                <w:sz w:val="18"/>
                <w:szCs w:val="18"/>
                <w:lang w:val="es-CO" w:eastAsia="es-CO"/>
              </w:rPr>
              <w:t>s</w:t>
            </w:r>
          </w:p>
        </w:tc>
        <w:tc>
          <w:tcPr>
            <w:tcW w:w="1984" w:type="dxa"/>
            <w:vAlign w:val="center"/>
          </w:tcPr>
          <w:p w:rsidR="00A85984" w:rsidRPr="00FF1C5D" w:rsidRDefault="00A85984" w:rsidP="00E7752A">
            <w:pPr>
              <w:pStyle w:val="Default"/>
              <w:jc w:val="center"/>
              <w:rPr>
                <w:rFonts w:ascii="Century Gothic" w:eastAsia="Times New Roman" w:hAnsi="Century Gothic"/>
                <w:color w:val="auto"/>
                <w:sz w:val="18"/>
                <w:szCs w:val="18"/>
                <w:lang w:val="es-CO" w:eastAsia="es-CO"/>
              </w:rPr>
            </w:pPr>
            <w:r w:rsidRPr="00FF1C5D">
              <w:rPr>
                <w:rFonts w:ascii="Century Gothic" w:eastAsia="Times New Roman" w:hAnsi="Century Gothic"/>
                <w:color w:val="auto"/>
                <w:sz w:val="18"/>
                <w:szCs w:val="18"/>
                <w:lang w:val="es-CO" w:eastAsia="es-CO"/>
              </w:rPr>
              <w:t>Cédula</w:t>
            </w:r>
          </w:p>
        </w:tc>
      </w:tr>
      <w:tr w:rsidR="00FF1C5D" w:rsidRPr="00FF1C5D" w:rsidTr="00E06D15">
        <w:trPr>
          <w:trHeight w:val="294"/>
        </w:trPr>
        <w:tc>
          <w:tcPr>
            <w:tcW w:w="2835" w:type="dxa"/>
            <w:vMerge w:val="restart"/>
            <w:vAlign w:val="center"/>
          </w:tcPr>
          <w:p w:rsidR="00FF1C5D" w:rsidRPr="00FF1C5D" w:rsidRDefault="00FF1C5D" w:rsidP="00E7752A">
            <w:pPr>
              <w:pStyle w:val="Default"/>
              <w:jc w:val="center"/>
              <w:rPr>
                <w:rFonts w:ascii="Century Gothic" w:hAnsi="Century Gothic"/>
                <w:sz w:val="18"/>
                <w:szCs w:val="18"/>
                <w:lang w:val="es-MX"/>
              </w:rPr>
            </w:pPr>
            <w:r w:rsidRPr="00FF1C5D">
              <w:rPr>
                <w:rFonts w:ascii="Century Gothic" w:hAnsi="Century Gothic"/>
                <w:sz w:val="18"/>
                <w:szCs w:val="18"/>
                <w:lang w:val="es-MX"/>
              </w:rPr>
              <w:t>062-16281</w:t>
            </w:r>
          </w:p>
        </w:tc>
        <w:tc>
          <w:tcPr>
            <w:tcW w:w="4111" w:type="dxa"/>
            <w:vAlign w:val="center"/>
          </w:tcPr>
          <w:p w:rsidR="00FF1C5D" w:rsidRPr="00FF1C5D" w:rsidRDefault="00FF1C5D" w:rsidP="00FF1C5D">
            <w:pPr>
              <w:pStyle w:val="Default"/>
              <w:rPr>
                <w:rFonts w:ascii="Century Gothic" w:hAnsi="Century Gothic"/>
                <w:sz w:val="18"/>
                <w:szCs w:val="18"/>
                <w:lang w:val="es-MX"/>
              </w:rPr>
            </w:pPr>
            <w:r w:rsidRPr="00FF1C5D">
              <w:rPr>
                <w:rFonts w:ascii="Century Gothic" w:hAnsi="Century Gothic"/>
                <w:sz w:val="18"/>
                <w:szCs w:val="18"/>
              </w:rPr>
              <w:t>DARIS MARIA PATERNINA SILVA</w:t>
            </w:r>
          </w:p>
        </w:tc>
        <w:tc>
          <w:tcPr>
            <w:tcW w:w="1984" w:type="dxa"/>
            <w:vAlign w:val="center"/>
          </w:tcPr>
          <w:p w:rsidR="00FF1C5D" w:rsidRPr="00FF1C5D" w:rsidRDefault="00FF1C5D" w:rsidP="00FF1C5D">
            <w:pPr>
              <w:spacing w:after="0" w:line="240" w:lineRule="auto"/>
              <w:rPr>
                <w:rFonts w:ascii="Century Gothic" w:hAnsi="Century Gothic" w:cs="Arial"/>
                <w:color w:val="000000"/>
                <w:sz w:val="18"/>
                <w:szCs w:val="18"/>
                <w:lang w:val="es-MX"/>
              </w:rPr>
            </w:pPr>
            <w:r w:rsidRPr="00FF1C5D">
              <w:rPr>
                <w:rFonts w:ascii="Century Gothic" w:hAnsi="Century Gothic"/>
                <w:sz w:val="18"/>
                <w:szCs w:val="18"/>
                <w:lang w:val="es-MX"/>
              </w:rPr>
              <w:t>45.645.960</w:t>
            </w:r>
          </w:p>
        </w:tc>
      </w:tr>
      <w:tr w:rsidR="00FF1C5D" w:rsidRPr="00FF1C5D" w:rsidTr="00E06D15">
        <w:trPr>
          <w:trHeight w:val="257"/>
        </w:trPr>
        <w:tc>
          <w:tcPr>
            <w:tcW w:w="2835" w:type="dxa"/>
            <w:vMerge/>
            <w:vAlign w:val="center"/>
          </w:tcPr>
          <w:p w:rsidR="00FF1C5D" w:rsidRPr="00FF1C5D" w:rsidRDefault="00FF1C5D" w:rsidP="00E7752A">
            <w:pPr>
              <w:pStyle w:val="Default"/>
              <w:jc w:val="center"/>
              <w:rPr>
                <w:rFonts w:ascii="Century Gothic" w:eastAsia="Times New Roman" w:hAnsi="Century Gothic"/>
                <w:color w:val="auto"/>
                <w:sz w:val="18"/>
                <w:szCs w:val="18"/>
                <w:lang w:val="es-CO" w:eastAsia="es-CO"/>
              </w:rPr>
            </w:pPr>
          </w:p>
        </w:tc>
        <w:tc>
          <w:tcPr>
            <w:tcW w:w="4111" w:type="dxa"/>
          </w:tcPr>
          <w:p w:rsidR="00FF1C5D" w:rsidRPr="00FF1C5D" w:rsidRDefault="00FF1C5D" w:rsidP="00FF1C5D">
            <w:pPr>
              <w:pStyle w:val="Default"/>
              <w:rPr>
                <w:rFonts w:ascii="Century Gothic" w:eastAsia="Times New Roman" w:hAnsi="Century Gothic"/>
                <w:color w:val="auto"/>
                <w:sz w:val="18"/>
                <w:szCs w:val="18"/>
                <w:lang w:val="es-CO" w:eastAsia="es-CO"/>
              </w:rPr>
            </w:pPr>
            <w:r w:rsidRPr="00FF1C5D">
              <w:rPr>
                <w:rFonts w:ascii="Century Gothic" w:hAnsi="Century Gothic"/>
                <w:sz w:val="18"/>
                <w:szCs w:val="18"/>
                <w:lang w:val="es-MX"/>
              </w:rPr>
              <w:t>EDWIN RAFAEL PATERNINA SILVA</w:t>
            </w:r>
          </w:p>
        </w:tc>
        <w:tc>
          <w:tcPr>
            <w:tcW w:w="1984" w:type="dxa"/>
          </w:tcPr>
          <w:p w:rsidR="00FF1C5D" w:rsidRPr="00FF1C5D" w:rsidRDefault="00FF1C5D" w:rsidP="00FF1C5D">
            <w:pPr>
              <w:pStyle w:val="Default"/>
              <w:rPr>
                <w:rFonts w:ascii="Century Gothic" w:eastAsia="Times New Roman" w:hAnsi="Century Gothic"/>
                <w:color w:val="auto"/>
                <w:sz w:val="18"/>
                <w:szCs w:val="18"/>
                <w:lang w:val="es-CO" w:eastAsia="es-CO"/>
              </w:rPr>
            </w:pPr>
            <w:r w:rsidRPr="00FF1C5D">
              <w:rPr>
                <w:rFonts w:ascii="Century Gothic" w:hAnsi="Century Gothic"/>
                <w:sz w:val="18"/>
                <w:szCs w:val="18"/>
                <w:lang w:val="es-MX"/>
              </w:rPr>
              <w:t>73.551.052</w:t>
            </w:r>
          </w:p>
        </w:tc>
      </w:tr>
      <w:tr w:rsidR="00FF1C5D" w:rsidRPr="00FF1C5D" w:rsidTr="00E06D15">
        <w:trPr>
          <w:trHeight w:val="276"/>
        </w:trPr>
        <w:tc>
          <w:tcPr>
            <w:tcW w:w="2835" w:type="dxa"/>
            <w:vMerge/>
            <w:vAlign w:val="center"/>
          </w:tcPr>
          <w:p w:rsidR="00FF1C5D" w:rsidRPr="00FF1C5D" w:rsidRDefault="00FF1C5D" w:rsidP="00E7752A">
            <w:pPr>
              <w:pStyle w:val="Default"/>
              <w:jc w:val="center"/>
              <w:rPr>
                <w:rFonts w:ascii="Century Gothic" w:eastAsia="Times New Roman" w:hAnsi="Century Gothic"/>
                <w:color w:val="auto"/>
                <w:sz w:val="18"/>
                <w:szCs w:val="18"/>
                <w:lang w:val="es-CO" w:eastAsia="es-CO"/>
              </w:rPr>
            </w:pPr>
          </w:p>
        </w:tc>
        <w:tc>
          <w:tcPr>
            <w:tcW w:w="4111" w:type="dxa"/>
          </w:tcPr>
          <w:p w:rsidR="00FF1C5D" w:rsidRPr="00FF1C5D" w:rsidRDefault="00FF1C5D" w:rsidP="00FF1C5D">
            <w:pPr>
              <w:pStyle w:val="Default"/>
              <w:rPr>
                <w:rFonts w:ascii="Century Gothic" w:eastAsia="Times New Roman" w:hAnsi="Century Gothic"/>
                <w:color w:val="auto"/>
                <w:sz w:val="18"/>
                <w:szCs w:val="18"/>
                <w:lang w:val="es-CO" w:eastAsia="es-CO"/>
              </w:rPr>
            </w:pPr>
            <w:r w:rsidRPr="00FF1C5D">
              <w:rPr>
                <w:rFonts w:ascii="Century Gothic" w:hAnsi="Century Gothic"/>
                <w:sz w:val="18"/>
                <w:szCs w:val="18"/>
                <w:lang w:val="es-MX"/>
              </w:rPr>
              <w:t>JAILER ALONSO PATERNINA SILVA</w:t>
            </w:r>
          </w:p>
        </w:tc>
        <w:tc>
          <w:tcPr>
            <w:tcW w:w="1984" w:type="dxa"/>
          </w:tcPr>
          <w:p w:rsidR="00FF1C5D" w:rsidRPr="00FF1C5D" w:rsidRDefault="00FF1C5D" w:rsidP="00FF1C5D">
            <w:pPr>
              <w:pStyle w:val="Default"/>
              <w:rPr>
                <w:rFonts w:ascii="Century Gothic" w:eastAsia="Times New Roman" w:hAnsi="Century Gothic"/>
                <w:color w:val="auto"/>
                <w:sz w:val="18"/>
                <w:szCs w:val="18"/>
                <w:lang w:val="es-CO" w:eastAsia="es-CO"/>
              </w:rPr>
            </w:pPr>
            <w:r w:rsidRPr="00FF1C5D">
              <w:rPr>
                <w:rFonts w:ascii="Century Gothic" w:hAnsi="Century Gothic"/>
                <w:sz w:val="18"/>
                <w:szCs w:val="18"/>
                <w:lang w:val="es-MX"/>
              </w:rPr>
              <w:t>73.550.154</w:t>
            </w:r>
          </w:p>
        </w:tc>
      </w:tr>
      <w:tr w:rsidR="00FF1C5D" w:rsidRPr="00FF1C5D" w:rsidTr="00E06D15">
        <w:trPr>
          <w:trHeight w:val="276"/>
        </w:trPr>
        <w:tc>
          <w:tcPr>
            <w:tcW w:w="2835" w:type="dxa"/>
            <w:vMerge/>
            <w:vAlign w:val="center"/>
          </w:tcPr>
          <w:p w:rsidR="00FF1C5D" w:rsidRPr="00FF1C5D" w:rsidRDefault="00FF1C5D" w:rsidP="00E7752A">
            <w:pPr>
              <w:pStyle w:val="Default"/>
              <w:rPr>
                <w:rFonts w:ascii="Century Gothic" w:hAnsi="Century Gothic"/>
                <w:sz w:val="18"/>
                <w:szCs w:val="18"/>
                <w:lang w:val="es-MX"/>
              </w:rPr>
            </w:pPr>
          </w:p>
        </w:tc>
        <w:tc>
          <w:tcPr>
            <w:tcW w:w="4111" w:type="dxa"/>
          </w:tcPr>
          <w:p w:rsidR="00FF1C5D" w:rsidRPr="00FF1C5D" w:rsidRDefault="00FF1C5D" w:rsidP="00FF1C5D">
            <w:pPr>
              <w:spacing w:after="0" w:line="240" w:lineRule="auto"/>
              <w:rPr>
                <w:rFonts w:ascii="Century Gothic" w:hAnsi="Century Gothic" w:cs="Arial"/>
                <w:sz w:val="18"/>
                <w:szCs w:val="18"/>
                <w:lang w:val="es-MX"/>
              </w:rPr>
            </w:pPr>
            <w:r w:rsidRPr="00FF1C5D">
              <w:rPr>
                <w:rFonts w:ascii="Century Gothic" w:hAnsi="Century Gothic" w:cs="Arial"/>
                <w:sz w:val="18"/>
                <w:szCs w:val="18"/>
                <w:lang w:val="es-MX"/>
              </w:rPr>
              <w:t>MEILES DEL SOCORRO PATERNINA SILVA</w:t>
            </w:r>
          </w:p>
        </w:tc>
        <w:tc>
          <w:tcPr>
            <w:tcW w:w="1984" w:type="dxa"/>
          </w:tcPr>
          <w:p w:rsidR="00FF1C5D" w:rsidRPr="00FF1C5D" w:rsidRDefault="00FF1C5D" w:rsidP="00FF1C5D">
            <w:pPr>
              <w:pStyle w:val="Default"/>
              <w:rPr>
                <w:rFonts w:ascii="Century Gothic" w:eastAsia="Times New Roman" w:hAnsi="Century Gothic"/>
                <w:color w:val="auto"/>
                <w:sz w:val="18"/>
                <w:szCs w:val="18"/>
                <w:lang w:val="es-CO" w:eastAsia="es-CO"/>
              </w:rPr>
            </w:pPr>
            <w:r w:rsidRPr="00FF1C5D">
              <w:rPr>
                <w:rFonts w:ascii="Century Gothic" w:hAnsi="Century Gothic"/>
                <w:sz w:val="18"/>
                <w:szCs w:val="18"/>
                <w:lang w:val="es-MX"/>
              </w:rPr>
              <w:t>33.286.719</w:t>
            </w:r>
          </w:p>
        </w:tc>
      </w:tr>
    </w:tbl>
    <w:p w:rsidR="00A85984" w:rsidRPr="00E7752A" w:rsidRDefault="00A85984" w:rsidP="00E7752A">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A85984" w:rsidRPr="00E7752A" w:rsidRDefault="00A85984" w:rsidP="00E7752A">
      <w:pPr>
        <w:pStyle w:val="Default"/>
        <w:jc w:val="both"/>
        <w:rPr>
          <w:rFonts w:ascii="Century Gothic" w:eastAsia="Times New Roman" w:hAnsi="Century Gothic"/>
          <w:color w:val="auto"/>
          <w:sz w:val="22"/>
          <w:szCs w:val="22"/>
          <w:lang w:val="es-CO" w:eastAsia="es-CO"/>
        </w:rPr>
      </w:pPr>
      <w:r w:rsidRPr="00E7752A">
        <w:rPr>
          <w:rFonts w:ascii="Century Gothic" w:eastAsia="Times New Roman" w:hAnsi="Century Gothic"/>
          <w:b/>
          <w:color w:val="auto"/>
          <w:sz w:val="22"/>
          <w:szCs w:val="22"/>
          <w:lang w:val="es-CO" w:eastAsia="es-CO"/>
        </w:rPr>
        <w:t xml:space="preserve">CUARTO: ORDENAR </w:t>
      </w:r>
      <w:r w:rsidRPr="00E7752A">
        <w:rPr>
          <w:rFonts w:ascii="Century Gothic" w:eastAsia="Times New Roman" w:hAnsi="Century Gothic"/>
          <w:color w:val="auto"/>
          <w:sz w:val="22"/>
          <w:szCs w:val="22"/>
          <w:lang w:val="es-CO" w:eastAsia="es-CO"/>
        </w:rPr>
        <w:t>al REGISTRADOR DE LA OFICINA DE REGISTRO</w:t>
      </w:r>
      <w:r w:rsidR="000A6892" w:rsidRPr="00E7752A">
        <w:rPr>
          <w:rFonts w:ascii="Century Gothic" w:eastAsia="Times New Roman" w:hAnsi="Century Gothic"/>
          <w:color w:val="auto"/>
          <w:sz w:val="22"/>
          <w:szCs w:val="22"/>
          <w:lang w:val="es-CO" w:eastAsia="es-CO"/>
        </w:rPr>
        <w:t xml:space="preserve"> DE INSTRUMENTOS PÚBLICOS DE EL </w:t>
      </w:r>
      <w:r w:rsidRPr="00E7752A">
        <w:rPr>
          <w:rFonts w:ascii="Century Gothic" w:eastAsia="Times New Roman" w:hAnsi="Century Gothic"/>
          <w:color w:val="auto"/>
          <w:sz w:val="22"/>
          <w:szCs w:val="22"/>
          <w:lang w:val="es-CO" w:eastAsia="es-CO"/>
        </w:rPr>
        <w:t>CARMEN DE BOLIVAR remitir el oficio de inscripción de la demanda y de la sustracción</w:t>
      </w:r>
      <w:r w:rsidRPr="00E7752A">
        <w:rPr>
          <w:rFonts w:ascii="Century Gothic" w:eastAsia="Times New Roman" w:hAnsi="Century Gothic"/>
          <w:sz w:val="22"/>
          <w:szCs w:val="22"/>
          <w:lang w:val="es-MX" w:eastAsia="es-MX"/>
        </w:rPr>
        <w:t xml:space="preserve"> provisional del comercio del predio cuya restitución se solicita</w:t>
      </w:r>
      <w:r w:rsidRPr="00E7752A">
        <w:rPr>
          <w:rFonts w:ascii="Century Gothic" w:eastAsia="Times New Roman" w:hAnsi="Century Gothic"/>
          <w:color w:val="auto"/>
          <w:sz w:val="22"/>
          <w:szCs w:val="22"/>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A85984" w:rsidRPr="00E7752A" w:rsidRDefault="00A85984" w:rsidP="00E7752A">
      <w:pPr>
        <w:pStyle w:val="Default"/>
        <w:jc w:val="both"/>
        <w:rPr>
          <w:rFonts w:ascii="Century Gothic" w:hAnsi="Century Gothic"/>
          <w:sz w:val="22"/>
          <w:szCs w:val="22"/>
          <w:lang w:val="es-MX"/>
        </w:rPr>
      </w:pPr>
    </w:p>
    <w:p w:rsidR="00A85984" w:rsidRPr="00E7752A" w:rsidRDefault="00A85984" w:rsidP="00E7752A">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sz w:val="22"/>
          <w:szCs w:val="22"/>
          <w:lang w:val="es-ES"/>
        </w:rPr>
      </w:pPr>
      <w:r w:rsidRPr="00E7752A">
        <w:rPr>
          <w:rFonts w:ascii="Century Gothic" w:hAnsi="Century Gothic" w:cs="Arial"/>
          <w:b/>
          <w:sz w:val="22"/>
          <w:szCs w:val="22"/>
          <w:lang w:val="es-MX"/>
        </w:rPr>
        <w:t xml:space="preserve">QUINTO: </w:t>
      </w:r>
      <w:r w:rsidRPr="00E7752A">
        <w:rPr>
          <w:rFonts w:ascii="Century Gothic" w:hAnsi="Century Gothic"/>
          <w:b/>
          <w:sz w:val="22"/>
          <w:szCs w:val="22"/>
          <w:lang w:val="es-ES"/>
        </w:rPr>
        <w:t xml:space="preserve">ORDENAR </w:t>
      </w:r>
      <w:r w:rsidRPr="00E7752A">
        <w:rPr>
          <w:rFonts w:ascii="Century Gothic" w:hAnsi="Century Gothic"/>
          <w:sz w:val="22"/>
          <w:szCs w:val="22"/>
          <w:lang w:val="es-ES"/>
        </w:rPr>
        <w:t xml:space="preserve">la suspensión de los procesos declarativos de derechos reales, sucesorios, embargos, deslinde y amojonamiento, servidumbres, posesorios, de </w:t>
      </w:r>
      <w:r w:rsidRPr="00E7752A">
        <w:rPr>
          <w:rFonts w:ascii="Century Gothic" w:hAnsi="Century Gothic"/>
          <w:sz w:val="22"/>
          <w:szCs w:val="22"/>
          <w:lang w:val="es-ES"/>
        </w:rPr>
        <w:lastRenderedPageBreak/>
        <w:t xml:space="preserve">cualquier naturaleza, de restitución de tenencia, de declaración de pertenencia, y de bienes vacantes y mostrencos que se hayan iniciado ante la justicia ordinaria en relación con </w:t>
      </w:r>
      <w:r w:rsidR="000A6892" w:rsidRPr="00E7752A">
        <w:rPr>
          <w:rFonts w:ascii="Century Gothic" w:hAnsi="Century Gothic"/>
          <w:sz w:val="22"/>
          <w:szCs w:val="22"/>
          <w:lang w:val="es-ES"/>
        </w:rPr>
        <w:t xml:space="preserve">el predio </w:t>
      </w:r>
      <w:r w:rsidR="000A6892" w:rsidRPr="00E7752A">
        <w:rPr>
          <w:rFonts w:ascii="Century Gothic" w:hAnsi="Century Gothic" w:cs="Arial"/>
          <w:sz w:val="22"/>
          <w:szCs w:val="22"/>
          <w:lang w:val="es-MX"/>
        </w:rPr>
        <w:t>“LA ESPERANZA” identificado con folio de matrícula inmobiliaria 062-16281,</w:t>
      </w:r>
      <w:r w:rsidR="000A6892" w:rsidRPr="00E7752A">
        <w:rPr>
          <w:rFonts w:ascii="Century Gothic" w:hAnsi="Century Gothic"/>
          <w:sz w:val="22"/>
          <w:szCs w:val="22"/>
          <w:lang w:val="es-ES"/>
        </w:rPr>
        <w:t xml:space="preserve"> </w:t>
      </w:r>
      <w:r w:rsidRPr="00E7752A">
        <w:rPr>
          <w:rFonts w:ascii="Century Gothic" w:hAnsi="Century Gothic"/>
          <w:sz w:val="22"/>
          <w:szCs w:val="22"/>
          <w:lang w:val="es-ES"/>
        </w:rPr>
        <w:t xml:space="preserve">cuya restitución se solicita, así como los procesos ejecutivos, judiciales, notariales y administrativos que afecten el predio, con excepción a los procesos de expropiación. </w:t>
      </w:r>
    </w:p>
    <w:p w:rsidR="00A85984" w:rsidRPr="00E7752A" w:rsidRDefault="00A85984" w:rsidP="00E7752A">
      <w:pPr>
        <w:spacing w:after="0" w:line="240" w:lineRule="auto"/>
        <w:jc w:val="both"/>
        <w:rPr>
          <w:rFonts w:ascii="Century Gothic" w:hAnsi="Century Gothic"/>
        </w:rPr>
      </w:pPr>
    </w:p>
    <w:p w:rsidR="00A85984" w:rsidRPr="00E7752A" w:rsidRDefault="00A85984" w:rsidP="00E7752A">
      <w:pPr>
        <w:spacing w:after="0" w:line="240" w:lineRule="auto"/>
        <w:jc w:val="both"/>
        <w:rPr>
          <w:rFonts w:ascii="Century Gothic" w:hAnsi="Century Gothic"/>
        </w:rPr>
      </w:pPr>
      <w:r w:rsidRPr="00E7752A">
        <w:rPr>
          <w:rFonts w:ascii="Century Gothic" w:hAnsi="Century Gothic"/>
        </w:rPr>
        <w:t>Para tal efecto se dispone por 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A85984" w:rsidRPr="00E7752A" w:rsidRDefault="00A85984" w:rsidP="00E7752A">
      <w:pPr>
        <w:spacing w:after="0" w:line="240" w:lineRule="auto"/>
        <w:jc w:val="both"/>
        <w:rPr>
          <w:rFonts w:ascii="Century Gothic" w:hAnsi="Century Gothic"/>
        </w:rPr>
      </w:pPr>
    </w:p>
    <w:p w:rsidR="00A85984" w:rsidRPr="00E7752A" w:rsidRDefault="00A85984" w:rsidP="00E7752A">
      <w:pPr>
        <w:spacing w:after="0" w:line="240" w:lineRule="auto"/>
        <w:jc w:val="both"/>
        <w:rPr>
          <w:rFonts w:ascii="Century Gothic" w:hAnsi="Century Gothic"/>
        </w:rPr>
      </w:pPr>
      <w:r w:rsidRPr="00E7752A">
        <w:rPr>
          <w:rFonts w:ascii="Century Gothic" w:hAnsi="Century Gothic"/>
        </w:rPr>
        <w:t xml:space="preserve">De igual manera, ofíciese </w:t>
      </w:r>
      <w:r w:rsidRPr="00E7752A">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E7752A">
        <w:rPr>
          <w:rFonts w:ascii="Century Gothic" w:hAnsi="Century Gothic"/>
        </w:rPr>
        <w:t>s Notarías, 1°, 2°, 3°, 4°, 5°,6°, 7° de Cartagena, Notaria Única de El Carmen de Bolívar.</w:t>
      </w:r>
    </w:p>
    <w:p w:rsidR="00A85984" w:rsidRPr="00E7752A" w:rsidRDefault="00A85984" w:rsidP="00E7752A">
      <w:pPr>
        <w:spacing w:after="0" w:line="240" w:lineRule="auto"/>
        <w:jc w:val="both"/>
        <w:rPr>
          <w:rFonts w:ascii="Century Gothic" w:hAnsi="Century Gothic"/>
        </w:rPr>
      </w:pPr>
    </w:p>
    <w:p w:rsidR="00A85984" w:rsidRPr="00E7752A" w:rsidRDefault="00A85984" w:rsidP="00E7752A">
      <w:pPr>
        <w:spacing w:after="0" w:line="240" w:lineRule="auto"/>
        <w:jc w:val="both"/>
        <w:rPr>
          <w:rFonts w:ascii="Century Gothic" w:hAnsi="Century Gothic"/>
        </w:rPr>
      </w:pPr>
      <w:r w:rsidRPr="00E7752A">
        <w:rPr>
          <w:rFonts w:ascii="Century Gothic" w:hAnsi="Century Gothic"/>
          <w:b/>
        </w:rPr>
        <w:t xml:space="preserve">SEXTO: NOTIFICAR </w:t>
      </w:r>
      <w:r w:rsidRPr="00E7752A">
        <w:rPr>
          <w:rFonts w:ascii="Century Gothic" w:hAnsi="Century Gothic"/>
        </w:rPr>
        <w:t>la admisión de esta solicitud al ALCALDE MUNICIPAL DE EL CARMEN DE BOLIVAR, al PERSONERO MUNICIPAL y al PROCURADOR DELEGADO ANTE LOS JUZGADOS DE RESTITUCIÓN DE TIERRAS.</w:t>
      </w:r>
    </w:p>
    <w:p w:rsidR="00A85984" w:rsidRPr="00E7752A" w:rsidRDefault="00A85984" w:rsidP="00E7752A">
      <w:pPr>
        <w:spacing w:after="0" w:line="240" w:lineRule="auto"/>
        <w:jc w:val="both"/>
        <w:rPr>
          <w:rFonts w:ascii="Century Gothic" w:hAnsi="Century Gothic"/>
        </w:rPr>
      </w:pPr>
    </w:p>
    <w:p w:rsidR="00A85984" w:rsidRPr="00E7752A" w:rsidRDefault="00A85984" w:rsidP="00E7752A">
      <w:pPr>
        <w:spacing w:after="0" w:line="240" w:lineRule="auto"/>
        <w:jc w:val="both"/>
        <w:rPr>
          <w:rFonts w:ascii="Century Gothic" w:hAnsi="Century Gothic"/>
        </w:rPr>
      </w:pPr>
      <w:r w:rsidRPr="00E7752A">
        <w:rPr>
          <w:rFonts w:ascii="Century Gothic" w:hAnsi="Century Gothic"/>
          <w:b/>
        </w:rPr>
        <w:t xml:space="preserve">SÉPTIMO: PUBLICAR </w:t>
      </w:r>
      <w:r w:rsidR="00215394" w:rsidRPr="00E7752A">
        <w:rPr>
          <w:rFonts w:ascii="Century Gothic" w:hAnsi="Century Gothic"/>
        </w:rPr>
        <w:t xml:space="preserve">la admisión de esta </w:t>
      </w:r>
      <w:r w:rsidRPr="00E7752A">
        <w:rPr>
          <w:rFonts w:ascii="Century Gothic" w:hAnsi="Century Gothic"/>
        </w:rPr>
        <w:t>solicitud, en los términos del literal e) del artículo 86 de la ley 1448 de 2011 para que las personas que tengan derechos legítimos sobre el predio a restituir, los acreedores de obligaciones relacionadas con el predio y las personas que se sientan afectadas con la suspensión de los procesos y procedimientos administrativos comparezcan a este  proceso a hacer valer sus derechos. Dicha publicación se hará en un diario de amplia circulación nacional, esto es, El Tiempo, El Universal, así como en una radiodifusora de cobertura nacional, esto es, RCN o CARACOL y en una emisora de la localidad MARINA STEREO o RADIO CARMEN STEREO, precisando que para la contabilización de términos se tendrá en cuenta la última que se realice, advirtiendo que se deberá propender porque cada publicación se haga con intervalos no menores de cinco días calendario.</w:t>
      </w:r>
    </w:p>
    <w:p w:rsidR="00A85984" w:rsidRPr="00E7752A" w:rsidRDefault="00A85984" w:rsidP="00E7752A">
      <w:pPr>
        <w:spacing w:after="0" w:line="240" w:lineRule="auto"/>
        <w:jc w:val="both"/>
        <w:rPr>
          <w:rFonts w:ascii="Century Gothic" w:eastAsia="Times New Roman" w:hAnsi="Century Gothic"/>
          <w:lang w:eastAsia="es-CO"/>
        </w:rPr>
      </w:pPr>
    </w:p>
    <w:p w:rsidR="00A85984" w:rsidRPr="00E7752A" w:rsidRDefault="00A85984" w:rsidP="00E7752A">
      <w:pPr>
        <w:spacing w:after="0" w:line="240" w:lineRule="auto"/>
        <w:jc w:val="both"/>
        <w:rPr>
          <w:rFonts w:ascii="Century Gothic" w:eastAsia="Times New Roman" w:hAnsi="Century Gothic"/>
          <w:lang w:eastAsia="es-CO"/>
        </w:rPr>
      </w:pPr>
      <w:r w:rsidRPr="00E7752A">
        <w:rPr>
          <w:rFonts w:ascii="Century Gothic" w:eastAsia="Times New Roman" w:hAnsi="Century Gothic"/>
          <w:b/>
          <w:lang w:eastAsia="es-CO"/>
        </w:rPr>
        <w:t>OCTAVO:</w:t>
      </w:r>
      <w:r w:rsidRPr="00E7752A">
        <w:rPr>
          <w:rFonts w:ascii="Century Gothic" w:eastAsia="Times New Roman" w:hAnsi="Century Gothic"/>
          <w:lang w:eastAsia="es-CO"/>
        </w:rPr>
        <w:t xml:space="preserve"> </w:t>
      </w:r>
      <w:r w:rsidRPr="00E7752A">
        <w:rPr>
          <w:rFonts w:ascii="Century Gothic" w:eastAsia="Times New Roman" w:hAnsi="Century Gothic"/>
          <w:b/>
          <w:lang w:eastAsia="es-CO"/>
        </w:rPr>
        <w:t>CORRER</w:t>
      </w:r>
      <w:r w:rsidR="00215394" w:rsidRPr="00E7752A">
        <w:rPr>
          <w:rFonts w:ascii="Century Gothic" w:eastAsia="Times New Roman" w:hAnsi="Century Gothic"/>
          <w:lang w:eastAsia="es-CO"/>
        </w:rPr>
        <w:t xml:space="preserve"> traslado de la solicitud a</w:t>
      </w:r>
      <w:r w:rsidR="00FF1C5D">
        <w:rPr>
          <w:rFonts w:ascii="Century Gothic" w:eastAsia="Times New Roman" w:hAnsi="Century Gothic"/>
          <w:lang w:eastAsia="es-CO"/>
        </w:rPr>
        <w:t xml:space="preserve"> E</w:t>
      </w:r>
      <w:r w:rsidR="00FF1C5D" w:rsidRPr="00E7752A">
        <w:rPr>
          <w:rFonts w:ascii="Century Gothic" w:hAnsi="Century Gothic" w:cs="Arial"/>
          <w:lang w:val="es-MX" w:eastAsia="es-CO"/>
        </w:rPr>
        <w:t xml:space="preserve">LECTROCOSTA S.A. E.S.P </w:t>
      </w:r>
      <w:r w:rsidR="00FF1C5D">
        <w:rPr>
          <w:rFonts w:ascii="Century Gothic" w:hAnsi="Century Gothic" w:cs="Arial"/>
          <w:lang w:val="es-MX" w:eastAsia="es-CO"/>
        </w:rPr>
        <w:t xml:space="preserve">y al señor </w:t>
      </w:r>
      <w:r w:rsidR="00FF1C5D" w:rsidRPr="00E7752A">
        <w:rPr>
          <w:rFonts w:ascii="Century Gothic" w:eastAsia="Times New Roman" w:hAnsi="Century Gothic"/>
          <w:lang w:eastAsia="es-CO"/>
        </w:rPr>
        <w:t>ABRAHAM FARUK SABAGH TORRES</w:t>
      </w:r>
      <w:r w:rsidR="00FF1C5D" w:rsidRPr="00E7752A">
        <w:rPr>
          <w:rFonts w:ascii="Century Gothic" w:hAnsi="Century Gothic"/>
          <w:lang w:eastAsia="es-CO"/>
        </w:rPr>
        <w:t>, identificado con la C.C. No. 73.550.419</w:t>
      </w:r>
      <w:r w:rsidR="00FF1C5D">
        <w:rPr>
          <w:rFonts w:ascii="Century Gothic" w:hAnsi="Century Gothic"/>
          <w:lang w:eastAsia="es-CO"/>
        </w:rPr>
        <w:t xml:space="preserve"> como titulares </w:t>
      </w:r>
      <w:r w:rsidR="00FF1C5D" w:rsidRPr="00E7752A">
        <w:rPr>
          <w:rFonts w:ascii="Century Gothic" w:hAnsi="Century Gothic" w:cs="Arial"/>
          <w:lang w:val="es-MX"/>
        </w:rPr>
        <w:t>inscrito</w:t>
      </w:r>
      <w:r w:rsidR="00FF1C5D">
        <w:rPr>
          <w:rFonts w:ascii="Century Gothic" w:hAnsi="Century Gothic" w:cs="Arial"/>
          <w:lang w:val="es-MX"/>
        </w:rPr>
        <w:t>s</w:t>
      </w:r>
      <w:r w:rsidR="00FF1C5D" w:rsidRPr="00E7752A">
        <w:rPr>
          <w:rFonts w:ascii="Century Gothic" w:hAnsi="Century Gothic" w:cs="Arial"/>
          <w:lang w:val="es-MX"/>
        </w:rPr>
        <w:t xml:space="preserve"> de derechos sobre el predio “LA ESPERANZA” identificado con el folio de Matrícula Inmobiliaria No. 062-16281</w:t>
      </w:r>
      <w:r w:rsidR="00FF1C5D">
        <w:rPr>
          <w:rFonts w:ascii="Century Gothic" w:hAnsi="Century Gothic" w:cs="Arial"/>
          <w:lang w:val="es-MX"/>
        </w:rPr>
        <w:t xml:space="preserve">, así como a los señores </w:t>
      </w:r>
      <w:r w:rsidR="00FF1C5D" w:rsidRPr="00E7752A">
        <w:rPr>
          <w:rFonts w:ascii="Century Gothic" w:hAnsi="Century Gothic" w:cs="Arial"/>
          <w:lang w:val="es-MX"/>
        </w:rPr>
        <w:t>FAISAL LABIB PALIS TORRES identificado con CC No. 73.566.042, CELINA ELINOR PALIS TORRES identificado con CC No. 33.286.554 y ASIS FARUK PALIS TORRES identificado con CC No. 73.544.370</w:t>
      </w:r>
      <w:r w:rsidR="00FF1C5D">
        <w:rPr>
          <w:rFonts w:ascii="Century Gothic" w:hAnsi="Century Gothic" w:cs="Arial"/>
          <w:lang w:val="es-MX"/>
        </w:rPr>
        <w:t>, como interesados en el resultado de la presente actuación</w:t>
      </w:r>
      <w:r w:rsidR="00FF1C5D" w:rsidRPr="00E7752A">
        <w:rPr>
          <w:rFonts w:ascii="Century Gothic" w:hAnsi="Century Gothic" w:cs="Arial"/>
          <w:lang w:val="es-MX"/>
        </w:rPr>
        <w:t>, debido a que figuran como anteriores propietarios del predio “LA ESPERANZA” identificado con folio inmobiliaria No. 062-16281 adquirido mediante sucesión</w:t>
      </w:r>
      <w:r w:rsidR="00FF1C5D">
        <w:rPr>
          <w:rFonts w:ascii="Century Gothic" w:hAnsi="Century Gothic" w:cs="Arial"/>
          <w:lang w:val="es-MX"/>
        </w:rPr>
        <w:t xml:space="preserve"> y como vendedores del mismo al actual propietario señor </w:t>
      </w:r>
      <w:r w:rsidR="00FF1C5D" w:rsidRPr="00E7752A">
        <w:rPr>
          <w:rFonts w:ascii="Century Gothic" w:eastAsia="Times New Roman" w:hAnsi="Century Gothic"/>
          <w:lang w:eastAsia="es-CO"/>
        </w:rPr>
        <w:t>ABRAHAM FARUK SABAGH TORRES</w:t>
      </w:r>
      <w:r w:rsidR="00FF1C5D" w:rsidRPr="00E7752A">
        <w:rPr>
          <w:rFonts w:ascii="Century Gothic" w:hAnsi="Century Gothic" w:cs="Arial"/>
          <w:lang w:val="es-MX"/>
        </w:rPr>
        <w:t xml:space="preserve">, </w:t>
      </w:r>
      <w:r w:rsidRPr="00E7752A">
        <w:rPr>
          <w:rFonts w:ascii="Century Gothic" w:eastAsia="Times New Roman" w:hAnsi="Century Gothic"/>
          <w:lang w:eastAsia="es-CO"/>
        </w:rPr>
        <w:t>por el termino de quince (15) días contados a partir del día siguiente de la notificación del presente auto, con el fin de que ejerza</w:t>
      </w:r>
      <w:r w:rsidR="00FF1C5D">
        <w:rPr>
          <w:rFonts w:ascii="Century Gothic" w:eastAsia="Times New Roman" w:hAnsi="Century Gothic"/>
          <w:lang w:eastAsia="es-CO"/>
        </w:rPr>
        <w:t>n</w:t>
      </w:r>
      <w:r w:rsidRPr="00E7752A">
        <w:rPr>
          <w:rFonts w:ascii="Century Gothic" w:eastAsia="Times New Roman" w:hAnsi="Century Gothic"/>
          <w:lang w:eastAsia="es-CO"/>
        </w:rPr>
        <w:t xml:space="preserve"> el derecho de defensa, se pronuncie</w:t>
      </w:r>
      <w:r w:rsidR="00FF1C5D">
        <w:rPr>
          <w:rFonts w:ascii="Century Gothic" w:eastAsia="Times New Roman" w:hAnsi="Century Gothic"/>
          <w:lang w:eastAsia="es-CO"/>
        </w:rPr>
        <w:t>n</w:t>
      </w:r>
      <w:r w:rsidRPr="00E7752A">
        <w:rPr>
          <w:rFonts w:ascii="Century Gothic" w:eastAsia="Times New Roman" w:hAnsi="Century Gothic"/>
          <w:lang w:eastAsia="es-CO"/>
        </w:rPr>
        <w:t xml:space="preserve"> sobre los hechos y pretensiones de la demanda, haga</w:t>
      </w:r>
      <w:r w:rsidR="00FF1C5D">
        <w:rPr>
          <w:rFonts w:ascii="Century Gothic" w:eastAsia="Times New Roman" w:hAnsi="Century Gothic"/>
          <w:lang w:eastAsia="es-CO"/>
        </w:rPr>
        <w:t>n</w:t>
      </w:r>
      <w:r w:rsidR="00215394" w:rsidRPr="00E7752A">
        <w:rPr>
          <w:rFonts w:ascii="Century Gothic" w:eastAsia="Times New Roman" w:hAnsi="Century Gothic"/>
          <w:lang w:eastAsia="es-CO"/>
        </w:rPr>
        <w:t xml:space="preserve"> valer las pruebas que estime</w:t>
      </w:r>
      <w:r w:rsidR="00FF1C5D">
        <w:rPr>
          <w:rFonts w:ascii="Century Gothic" w:eastAsia="Times New Roman" w:hAnsi="Century Gothic"/>
          <w:lang w:eastAsia="es-CO"/>
        </w:rPr>
        <w:t>n</w:t>
      </w:r>
      <w:r w:rsidRPr="00E7752A">
        <w:rPr>
          <w:rFonts w:ascii="Century Gothic" w:eastAsia="Times New Roman" w:hAnsi="Century Gothic"/>
          <w:lang w:eastAsia="es-CO"/>
        </w:rPr>
        <w:t xml:space="preserve"> pertinentes y presente</w:t>
      </w:r>
      <w:r w:rsidR="00FF1C5D">
        <w:rPr>
          <w:rFonts w:ascii="Century Gothic" w:eastAsia="Times New Roman" w:hAnsi="Century Gothic"/>
          <w:lang w:eastAsia="es-CO"/>
        </w:rPr>
        <w:t>n</w:t>
      </w:r>
      <w:r w:rsidRPr="00E7752A">
        <w:rPr>
          <w:rFonts w:ascii="Century Gothic" w:eastAsia="Times New Roman" w:hAnsi="Century Gothic"/>
          <w:lang w:eastAsia="es-CO"/>
        </w:rPr>
        <w:t xml:space="preserve"> oposiciones.</w:t>
      </w:r>
      <w:r w:rsidR="007147FE" w:rsidRPr="00E7752A">
        <w:rPr>
          <w:rFonts w:ascii="Century Gothic" w:eastAsia="Times New Roman" w:hAnsi="Century Gothic"/>
          <w:lang w:eastAsia="es-CO"/>
        </w:rPr>
        <w:t xml:space="preserve"> Para ello</w:t>
      </w:r>
      <w:r w:rsidRPr="00E7752A">
        <w:rPr>
          <w:rFonts w:ascii="Century Gothic" w:eastAsia="Times New Roman" w:hAnsi="Century Gothic"/>
          <w:lang w:eastAsia="es-CO"/>
        </w:rPr>
        <w:t xml:space="preserve"> se </w:t>
      </w:r>
      <w:r w:rsidR="007147FE" w:rsidRPr="00E7752A">
        <w:rPr>
          <w:rFonts w:ascii="Century Gothic" w:eastAsia="Times New Roman" w:hAnsi="Century Gothic"/>
          <w:lang w:eastAsia="es-CO"/>
        </w:rPr>
        <w:t>procederá por secretaria remitir copia de la</w:t>
      </w:r>
      <w:r w:rsidR="00927723" w:rsidRPr="00E7752A">
        <w:rPr>
          <w:rFonts w:ascii="Century Gothic" w:eastAsia="Times New Roman" w:hAnsi="Century Gothic"/>
          <w:lang w:eastAsia="es-CO"/>
        </w:rPr>
        <w:t xml:space="preserve"> presente</w:t>
      </w:r>
      <w:r w:rsidR="007147FE" w:rsidRPr="00E7752A">
        <w:rPr>
          <w:rFonts w:ascii="Century Gothic" w:eastAsia="Times New Roman" w:hAnsi="Century Gothic"/>
          <w:lang w:eastAsia="es-CO"/>
        </w:rPr>
        <w:t xml:space="preserve"> solicitud junto con sus anexos. </w:t>
      </w:r>
    </w:p>
    <w:p w:rsidR="007147FE" w:rsidRPr="00E7752A" w:rsidRDefault="007147FE" w:rsidP="00E7752A">
      <w:pPr>
        <w:pStyle w:val="Default"/>
        <w:jc w:val="both"/>
        <w:rPr>
          <w:rFonts w:ascii="Century Gothic" w:hAnsi="Century Gothic"/>
          <w:b/>
          <w:sz w:val="22"/>
          <w:szCs w:val="22"/>
        </w:rPr>
      </w:pPr>
    </w:p>
    <w:p w:rsidR="00FF1C5D" w:rsidRPr="00E7752A" w:rsidRDefault="00A85984" w:rsidP="00FF1C5D">
      <w:pPr>
        <w:pStyle w:val="Default"/>
        <w:jc w:val="both"/>
        <w:rPr>
          <w:rFonts w:ascii="Century Gothic" w:eastAsia="Times New Roman" w:hAnsi="Century Gothic"/>
          <w:sz w:val="22"/>
          <w:szCs w:val="22"/>
          <w:lang w:eastAsia="es-CO"/>
        </w:rPr>
      </w:pPr>
      <w:r w:rsidRPr="00E7752A">
        <w:rPr>
          <w:rFonts w:ascii="Century Gothic" w:hAnsi="Century Gothic"/>
          <w:b/>
          <w:sz w:val="22"/>
          <w:szCs w:val="22"/>
        </w:rPr>
        <w:t xml:space="preserve">NOVENO: </w:t>
      </w:r>
      <w:r w:rsidR="00FF1C5D" w:rsidRPr="00E7752A">
        <w:rPr>
          <w:rFonts w:ascii="Century Gothic" w:eastAsia="Times New Roman" w:hAnsi="Century Gothic"/>
          <w:color w:val="auto"/>
          <w:sz w:val="22"/>
          <w:szCs w:val="22"/>
          <w:lang w:val="es-CO" w:eastAsia="es-CO"/>
        </w:rPr>
        <w:t>REQUERIR al señor</w:t>
      </w:r>
      <w:r w:rsidR="00FF1C5D" w:rsidRPr="00E7752A">
        <w:rPr>
          <w:rFonts w:ascii="Century Gothic" w:eastAsia="Times New Roman" w:hAnsi="Century Gothic"/>
          <w:b/>
          <w:color w:val="auto"/>
          <w:sz w:val="22"/>
          <w:szCs w:val="22"/>
          <w:lang w:val="es-CO" w:eastAsia="es-CO"/>
        </w:rPr>
        <w:t xml:space="preserve"> </w:t>
      </w:r>
      <w:r w:rsidR="00FF1C5D" w:rsidRPr="00E7752A">
        <w:rPr>
          <w:rFonts w:ascii="Century Gothic" w:eastAsia="Times New Roman" w:hAnsi="Century Gothic"/>
          <w:sz w:val="22"/>
          <w:szCs w:val="22"/>
          <w:lang w:eastAsia="es-CO"/>
        </w:rPr>
        <w:t xml:space="preserve">ABRAHAM FARUK SABAGH TORRES quien figura como posible opositor dentro del presente proceso para que en el mismo término de traslado (15) días </w:t>
      </w:r>
      <w:r w:rsidR="00FF1C5D">
        <w:rPr>
          <w:rFonts w:ascii="Century Gothic" w:eastAsia="Times New Roman" w:hAnsi="Century Gothic"/>
          <w:sz w:val="22"/>
          <w:szCs w:val="22"/>
          <w:lang w:eastAsia="es-CO"/>
        </w:rPr>
        <w:t>informe, si la conoce,</w:t>
      </w:r>
      <w:r w:rsidR="00FF1C5D" w:rsidRPr="00E7752A">
        <w:rPr>
          <w:rFonts w:ascii="Century Gothic" w:eastAsia="Times New Roman" w:hAnsi="Century Gothic"/>
          <w:sz w:val="22"/>
          <w:szCs w:val="22"/>
          <w:lang w:eastAsia="es-CO"/>
        </w:rPr>
        <w:t xml:space="preserve"> </w:t>
      </w:r>
      <w:r w:rsidR="00FF1C5D">
        <w:rPr>
          <w:rFonts w:ascii="Century Gothic" w:eastAsia="Times New Roman" w:hAnsi="Century Gothic"/>
          <w:sz w:val="22"/>
          <w:szCs w:val="22"/>
          <w:lang w:eastAsia="es-CO"/>
        </w:rPr>
        <w:t xml:space="preserve">la </w:t>
      </w:r>
      <w:r w:rsidR="00FF1C5D" w:rsidRPr="00E7752A">
        <w:rPr>
          <w:rFonts w:ascii="Century Gothic" w:eastAsia="Times New Roman" w:hAnsi="Century Gothic"/>
          <w:sz w:val="22"/>
          <w:szCs w:val="22"/>
          <w:lang w:eastAsia="es-CO"/>
        </w:rPr>
        <w:t>dirección de notificación, de las siguientes personas:</w:t>
      </w:r>
    </w:p>
    <w:p w:rsidR="00FF1C5D" w:rsidRPr="00E7752A" w:rsidRDefault="00FF1C5D" w:rsidP="00FF1C5D">
      <w:pPr>
        <w:pStyle w:val="Default"/>
        <w:jc w:val="both"/>
        <w:rPr>
          <w:rFonts w:ascii="Century Gothic" w:eastAsia="Times New Roman" w:hAnsi="Century Gothic"/>
          <w:sz w:val="22"/>
          <w:szCs w:val="22"/>
          <w:lang w:eastAsia="es-CO"/>
        </w:rPr>
      </w:pPr>
    </w:p>
    <w:p w:rsidR="00FF1C5D" w:rsidRPr="00E7752A" w:rsidRDefault="00FF1C5D" w:rsidP="00FF1C5D">
      <w:pPr>
        <w:pStyle w:val="Default"/>
        <w:numPr>
          <w:ilvl w:val="0"/>
          <w:numId w:val="7"/>
        </w:numPr>
        <w:jc w:val="both"/>
        <w:rPr>
          <w:rFonts w:ascii="Century Gothic" w:eastAsia="Times New Roman" w:hAnsi="Century Gothic"/>
          <w:sz w:val="22"/>
          <w:szCs w:val="22"/>
          <w:lang w:eastAsia="es-CO"/>
        </w:rPr>
      </w:pPr>
      <w:r w:rsidRPr="00E7752A">
        <w:rPr>
          <w:rFonts w:ascii="Century Gothic" w:hAnsi="Century Gothic"/>
          <w:sz w:val="22"/>
          <w:szCs w:val="22"/>
          <w:lang w:val="es-MX"/>
        </w:rPr>
        <w:lastRenderedPageBreak/>
        <w:t>FAISAL PALIS TORRES identificado con CC No. 73.566.042.</w:t>
      </w:r>
    </w:p>
    <w:p w:rsidR="00FF1C5D" w:rsidRPr="00E7752A" w:rsidRDefault="00FF1C5D" w:rsidP="00FF1C5D">
      <w:pPr>
        <w:pStyle w:val="Default"/>
        <w:numPr>
          <w:ilvl w:val="0"/>
          <w:numId w:val="7"/>
        </w:numPr>
        <w:jc w:val="both"/>
        <w:rPr>
          <w:rFonts w:ascii="Century Gothic" w:eastAsia="Times New Roman" w:hAnsi="Century Gothic"/>
          <w:sz w:val="22"/>
          <w:szCs w:val="22"/>
          <w:lang w:eastAsia="es-CO"/>
        </w:rPr>
      </w:pPr>
      <w:r w:rsidRPr="00E7752A">
        <w:rPr>
          <w:rFonts w:ascii="Century Gothic" w:hAnsi="Century Gothic"/>
          <w:sz w:val="22"/>
          <w:szCs w:val="22"/>
          <w:lang w:val="es-MX"/>
        </w:rPr>
        <w:t xml:space="preserve"> CELINA ELINOR PALIS TORRES identificado con CC No. 33.286.554.</w:t>
      </w:r>
    </w:p>
    <w:p w:rsidR="00FF1C5D" w:rsidRPr="00E7752A" w:rsidRDefault="00FF1C5D" w:rsidP="00FF1C5D">
      <w:pPr>
        <w:pStyle w:val="Default"/>
        <w:numPr>
          <w:ilvl w:val="0"/>
          <w:numId w:val="7"/>
        </w:numPr>
        <w:jc w:val="both"/>
        <w:rPr>
          <w:rFonts w:ascii="Century Gothic" w:eastAsia="Times New Roman" w:hAnsi="Century Gothic"/>
          <w:sz w:val="22"/>
          <w:szCs w:val="22"/>
          <w:lang w:eastAsia="es-CO"/>
        </w:rPr>
      </w:pPr>
      <w:r w:rsidRPr="00E7752A">
        <w:rPr>
          <w:rFonts w:ascii="Century Gothic" w:hAnsi="Century Gothic"/>
          <w:sz w:val="22"/>
          <w:szCs w:val="22"/>
          <w:lang w:val="es-MX"/>
        </w:rPr>
        <w:t>ASIS FARUK PALIS TORRES identificado con CC No. 73</w:t>
      </w:r>
      <w:r>
        <w:rPr>
          <w:rFonts w:ascii="Century Gothic" w:hAnsi="Century Gothic"/>
          <w:sz w:val="22"/>
          <w:szCs w:val="22"/>
          <w:lang w:val="es-MX"/>
        </w:rPr>
        <w:t>.</w:t>
      </w:r>
      <w:r w:rsidRPr="00E7752A">
        <w:rPr>
          <w:rFonts w:ascii="Century Gothic" w:hAnsi="Century Gothic"/>
          <w:sz w:val="22"/>
          <w:szCs w:val="22"/>
          <w:lang w:val="es-MX"/>
        </w:rPr>
        <w:t>544</w:t>
      </w:r>
      <w:r>
        <w:rPr>
          <w:rFonts w:ascii="Century Gothic" w:hAnsi="Century Gothic"/>
          <w:sz w:val="22"/>
          <w:szCs w:val="22"/>
          <w:lang w:val="es-MX"/>
        </w:rPr>
        <w:t>.</w:t>
      </w:r>
      <w:r w:rsidRPr="00E7752A">
        <w:rPr>
          <w:rFonts w:ascii="Century Gothic" w:hAnsi="Century Gothic"/>
          <w:sz w:val="22"/>
          <w:szCs w:val="22"/>
          <w:lang w:val="es-MX"/>
        </w:rPr>
        <w:t>370.</w:t>
      </w:r>
    </w:p>
    <w:p w:rsidR="00FF1C5D" w:rsidRPr="00E7752A" w:rsidRDefault="00FF1C5D" w:rsidP="00E7752A">
      <w:pPr>
        <w:pStyle w:val="Default"/>
        <w:jc w:val="both"/>
        <w:rPr>
          <w:rFonts w:ascii="Century Gothic" w:eastAsia="Times New Roman" w:hAnsi="Century Gothic"/>
          <w:sz w:val="22"/>
          <w:szCs w:val="22"/>
          <w:lang w:eastAsia="es-CO"/>
        </w:rPr>
      </w:pPr>
    </w:p>
    <w:p w:rsidR="00FF1C5D" w:rsidRPr="00CE2AC5" w:rsidRDefault="00A85984" w:rsidP="00FF1C5D">
      <w:pPr>
        <w:spacing w:after="0" w:line="240" w:lineRule="auto"/>
        <w:jc w:val="both"/>
        <w:rPr>
          <w:rFonts w:ascii="Century Gothic" w:eastAsia="Times New Roman" w:hAnsi="Century Gothic"/>
          <w:lang w:eastAsia="es-CO"/>
        </w:rPr>
      </w:pPr>
      <w:r w:rsidRPr="00E7752A">
        <w:rPr>
          <w:rFonts w:ascii="Century Gothic" w:eastAsia="Times New Roman" w:hAnsi="Century Gothic"/>
          <w:b/>
          <w:lang w:val="es-CO" w:eastAsia="es-CO"/>
        </w:rPr>
        <w:t xml:space="preserve">DÉCIMO: </w:t>
      </w:r>
      <w:r w:rsidR="00FF1C5D" w:rsidRPr="00384E19">
        <w:rPr>
          <w:rFonts w:ascii="Century Gothic" w:eastAsia="Times New Roman" w:hAnsi="Century Gothic" w:cs="Arial"/>
          <w:lang w:val="es-CO" w:eastAsia="es-CO"/>
        </w:rPr>
        <w:t xml:space="preserve">VINCULAR </w:t>
      </w:r>
      <w:r w:rsidR="00FF1C5D" w:rsidRPr="00384E19">
        <w:rPr>
          <w:rFonts w:ascii="Century Gothic" w:eastAsia="Times New Roman" w:hAnsi="Century Gothic" w:cs="Times New Roman"/>
          <w:lang w:val="es-CO" w:eastAsia="es-CO"/>
        </w:rPr>
        <w:t xml:space="preserve">a la presente actuación a la </w:t>
      </w:r>
      <w:r w:rsidR="00FF1C5D">
        <w:rPr>
          <w:rFonts w:ascii="Century Gothic" w:eastAsia="Times New Roman" w:hAnsi="Century Gothic"/>
          <w:lang w:eastAsia="es-CO"/>
        </w:rPr>
        <w:t>AGENCIA NACIONAL DE HIDROCARBUROS</w:t>
      </w:r>
      <w:r w:rsidR="00FF1C5D" w:rsidRPr="00384E19">
        <w:rPr>
          <w:rFonts w:ascii="Century Gothic" w:eastAsia="Times New Roman" w:hAnsi="Century Gothic"/>
          <w:lang w:eastAsia="es-CO"/>
        </w:rPr>
        <w:t xml:space="preserve"> </w:t>
      </w:r>
      <w:r w:rsidR="00FF1C5D">
        <w:rPr>
          <w:rFonts w:ascii="Century Gothic" w:eastAsia="Times New Roman" w:hAnsi="Century Gothic"/>
          <w:lang w:eastAsia="es-CO"/>
        </w:rPr>
        <w:t xml:space="preserve">a la empresa HOCOL S.A. </w:t>
      </w:r>
      <w:r w:rsidR="00FF1C5D" w:rsidRPr="00384E19">
        <w:rPr>
          <w:rFonts w:ascii="Century Gothic" w:eastAsia="Times New Roman" w:hAnsi="Century Gothic"/>
          <w:lang w:eastAsia="es-CO"/>
        </w:rPr>
        <w:t>a la AGENCIA NACIONAL MINERA</w:t>
      </w:r>
      <w:r w:rsidR="00FF1C5D">
        <w:rPr>
          <w:rFonts w:ascii="Century Gothic" w:eastAsia="Times New Roman" w:hAnsi="Century Gothic"/>
          <w:lang w:eastAsia="es-CO"/>
        </w:rPr>
        <w:t xml:space="preserve"> y al INCODER, </w:t>
      </w:r>
      <w:r w:rsidR="00FF1C5D" w:rsidRPr="00384E19">
        <w:rPr>
          <w:rFonts w:ascii="Century Gothic" w:eastAsia="Times New Roman" w:hAnsi="Century Gothic"/>
          <w:lang w:eastAsia="es-CO"/>
        </w:rPr>
        <w:t xml:space="preserve">atendiendo a que en la demanda de restitución se </w:t>
      </w:r>
      <w:r w:rsidR="00FF1C5D">
        <w:rPr>
          <w:rFonts w:ascii="Century Gothic" w:eastAsia="Times New Roman" w:hAnsi="Century Gothic"/>
          <w:lang w:eastAsia="es-CO"/>
        </w:rPr>
        <w:t xml:space="preserve">enuncian </w:t>
      </w:r>
      <w:r w:rsidR="00FF1C5D" w:rsidRPr="00384E19">
        <w:rPr>
          <w:rFonts w:ascii="Century Gothic" w:eastAsia="Times New Roman" w:hAnsi="Century Gothic"/>
          <w:lang w:eastAsia="es-CO"/>
        </w:rPr>
        <w:t xml:space="preserve">afectaciones sobre </w:t>
      </w:r>
      <w:r w:rsidR="00FF1C5D">
        <w:rPr>
          <w:rFonts w:ascii="Century Gothic" w:eastAsia="Times New Roman" w:hAnsi="Century Gothic"/>
          <w:lang w:eastAsia="es-CO"/>
        </w:rPr>
        <w:t xml:space="preserve">los </w:t>
      </w:r>
      <w:r w:rsidR="00FF1C5D" w:rsidRPr="00384E19">
        <w:rPr>
          <w:rFonts w:ascii="Century Gothic" w:eastAsia="Times New Roman" w:hAnsi="Century Gothic"/>
          <w:lang w:eastAsia="es-CO"/>
        </w:rPr>
        <w:t>bien</w:t>
      </w:r>
      <w:r w:rsidR="00FF1C5D">
        <w:rPr>
          <w:rFonts w:ascii="Century Gothic" w:eastAsia="Times New Roman" w:hAnsi="Century Gothic"/>
          <w:lang w:eastAsia="es-CO"/>
        </w:rPr>
        <w:t>es</w:t>
      </w:r>
      <w:r w:rsidR="00FF1C5D" w:rsidRPr="00384E19">
        <w:rPr>
          <w:rFonts w:ascii="Century Gothic" w:eastAsia="Times New Roman" w:hAnsi="Century Gothic"/>
          <w:lang w:eastAsia="es-CO"/>
        </w:rPr>
        <w:t xml:space="preserve"> </w:t>
      </w:r>
      <w:r w:rsidR="00FF1C5D">
        <w:rPr>
          <w:rFonts w:ascii="Century Gothic" w:eastAsia="Times New Roman" w:hAnsi="Century Gothic"/>
          <w:lang w:eastAsia="es-CO"/>
        </w:rPr>
        <w:t xml:space="preserve">en materia de hidrocarburos bajo el contrato SAMAN, operado por </w:t>
      </w:r>
      <w:r w:rsidR="00FF1C5D" w:rsidRPr="00384E19">
        <w:rPr>
          <w:rFonts w:ascii="Century Gothic" w:eastAsia="Times New Roman" w:hAnsi="Century Gothic"/>
          <w:lang w:eastAsia="es-CO"/>
        </w:rPr>
        <w:t xml:space="preserve">HOCOL S.A. </w:t>
      </w:r>
      <w:r w:rsidR="00FF1C5D">
        <w:rPr>
          <w:rFonts w:ascii="Century Gothic" w:eastAsia="Times New Roman" w:hAnsi="Century Gothic"/>
          <w:lang w:eastAsia="es-CO"/>
        </w:rPr>
        <w:t>y se trata de la adjudicación de bienes baldíos</w:t>
      </w:r>
      <w:r w:rsidR="00FF1C5D" w:rsidRPr="00384E19">
        <w:rPr>
          <w:rFonts w:ascii="Century Gothic" w:eastAsia="Times New Roman" w:hAnsi="Century Gothic" w:cs="Times New Roman"/>
          <w:lang w:val="es-CO" w:eastAsia="es-CO"/>
        </w:rPr>
        <w:t>, p</w:t>
      </w:r>
      <w:r w:rsidR="00FF1C5D" w:rsidRPr="00384E19">
        <w:rPr>
          <w:rFonts w:ascii="Century Gothic" w:eastAsia="Times New Roman" w:hAnsi="Century Gothic" w:cs="Arial"/>
          <w:lang w:val="es-CO" w:eastAsia="es-CO"/>
        </w:rPr>
        <w:t>ara ello, se deberá proceder como se señaló en la parte motiva del presente proveído.</w:t>
      </w:r>
    </w:p>
    <w:p w:rsidR="00A85984" w:rsidRPr="00E7752A" w:rsidRDefault="00A85984" w:rsidP="00E7752A">
      <w:pPr>
        <w:pStyle w:val="Default"/>
        <w:jc w:val="both"/>
        <w:rPr>
          <w:rFonts w:ascii="Century Gothic" w:eastAsia="Times New Roman" w:hAnsi="Century Gothic"/>
          <w:sz w:val="22"/>
          <w:szCs w:val="22"/>
          <w:lang w:eastAsia="es-CO"/>
        </w:rPr>
      </w:pPr>
    </w:p>
    <w:p w:rsidR="00A85984" w:rsidRPr="00E7752A" w:rsidRDefault="00A85984" w:rsidP="00E7752A">
      <w:pPr>
        <w:spacing w:after="0" w:line="240" w:lineRule="auto"/>
        <w:jc w:val="both"/>
        <w:rPr>
          <w:rFonts w:ascii="Century Gothic" w:eastAsia="Times New Roman" w:hAnsi="Century Gothic"/>
          <w:lang w:eastAsia="es-CO"/>
        </w:rPr>
      </w:pPr>
      <w:r w:rsidRPr="00E7752A">
        <w:rPr>
          <w:rFonts w:ascii="Century Gothic" w:eastAsia="Times New Roman" w:hAnsi="Century Gothic"/>
          <w:b/>
          <w:lang w:eastAsia="es-CO"/>
        </w:rPr>
        <w:t>DECIMO</w:t>
      </w:r>
      <w:r w:rsidR="00792930" w:rsidRPr="00E7752A">
        <w:rPr>
          <w:rFonts w:ascii="Century Gothic" w:eastAsia="Times New Roman" w:hAnsi="Century Gothic"/>
          <w:b/>
          <w:lang w:eastAsia="es-CO"/>
        </w:rPr>
        <w:t xml:space="preserve"> PRIMERO</w:t>
      </w:r>
      <w:r w:rsidRPr="00E7752A">
        <w:rPr>
          <w:rFonts w:ascii="Century Gothic" w:eastAsia="Times New Roman" w:hAnsi="Century Gothic"/>
          <w:b/>
          <w:lang w:eastAsia="es-CO"/>
        </w:rPr>
        <w:t xml:space="preserve">: ADVIERTASE </w:t>
      </w:r>
      <w:r w:rsidRPr="00E7752A">
        <w:rPr>
          <w:rFonts w:ascii="Century Gothic" w:eastAsia="Times New Roman" w:hAnsi="Century Gothic"/>
          <w:lang w:eastAsia="es-CO"/>
        </w:rPr>
        <w:t>a los servidores públicos de las sanciones disciplinarias y penales que acarrea el incumplimiento y obstrucción de la información  solicitada por este Despacho. Lo anterior de conformidad con el inciso 8 del artículo 76 de la Ley 1448 de 2011.</w:t>
      </w:r>
    </w:p>
    <w:p w:rsidR="00A85984" w:rsidRPr="00E7752A" w:rsidRDefault="00A85984" w:rsidP="00E7752A">
      <w:pPr>
        <w:pStyle w:val="Default"/>
        <w:jc w:val="both"/>
        <w:rPr>
          <w:rFonts w:ascii="Century Gothic" w:eastAsia="Times New Roman" w:hAnsi="Century Gothic"/>
          <w:b/>
          <w:color w:val="auto"/>
          <w:sz w:val="22"/>
          <w:szCs w:val="22"/>
          <w:lang w:val="es-CO" w:eastAsia="es-CO"/>
        </w:rPr>
      </w:pPr>
    </w:p>
    <w:p w:rsidR="00A85984" w:rsidRPr="00E7752A" w:rsidRDefault="00A85984" w:rsidP="00E7752A">
      <w:pPr>
        <w:pStyle w:val="Default"/>
        <w:jc w:val="both"/>
        <w:rPr>
          <w:rFonts w:ascii="Century Gothic" w:eastAsia="Times New Roman" w:hAnsi="Century Gothic"/>
          <w:color w:val="auto"/>
          <w:sz w:val="22"/>
          <w:szCs w:val="22"/>
          <w:lang w:val="es-CO" w:eastAsia="es-CO"/>
        </w:rPr>
      </w:pPr>
      <w:r w:rsidRPr="00E7752A">
        <w:rPr>
          <w:rFonts w:ascii="Century Gothic" w:eastAsia="Times New Roman" w:hAnsi="Century Gothic"/>
          <w:b/>
          <w:color w:val="auto"/>
          <w:sz w:val="22"/>
          <w:szCs w:val="22"/>
          <w:lang w:val="es-CO" w:eastAsia="es-CO"/>
        </w:rPr>
        <w:t>DECIMO</w:t>
      </w:r>
      <w:r w:rsidR="00BA5E82" w:rsidRPr="00E7752A">
        <w:rPr>
          <w:rFonts w:ascii="Century Gothic" w:eastAsia="Times New Roman" w:hAnsi="Century Gothic"/>
          <w:b/>
          <w:color w:val="auto"/>
          <w:sz w:val="22"/>
          <w:szCs w:val="22"/>
          <w:lang w:val="es-CO" w:eastAsia="es-CO"/>
        </w:rPr>
        <w:t xml:space="preserve"> SEGUNDO</w:t>
      </w:r>
      <w:r w:rsidRPr="00E7752A">
        <w:rPr>
          <w:rFonts w:ascii="Century Gothic" w:eastAsia="Times New Roman" w:hAnsi="Century Gothic"/>
          <w:b/>
          <w:color w:val="auto"/>
          <w:sz w:val="22"/>
          <w:szCs w:val="22"/>
          <w:lang w:val="es-CO" w:eastAsia="es-CO"/>
        </w:rPr>
        <w:t xml:space="preserve">: </w:t>
      </w:r>
      <w:r w:rsidRPr="00E7752A">
        <w:rPr>
          <w:rFonts w:ascii="Century Gothic" w:hAnsi="Century Gothic"/>
          <w:b/>
          <w:caps/>
          <w:sz w:val="22"/>
          <w:szCs w:val="22"/>
        </w:rPr>
        <w:t xml:space="preserve">expídanse </w:t>
      </w:r>
      <w:r w:rsidRPr="00E7752A">
        <w:rPr>
          <w:rFonts w:ascii="Century Gothic" w:hAnsi="Century Gothic"/>
          <w:sz w:val="22"/>
          <w:szCs w:val="22"/>
        </w:rPr>
        <w:t>por secretaría las comunicaciones pertinentes, dando cumplimiento a lo dispuesto por este Despacho.</w:t>
      </w:r>
    </w:p>
    <w:p w:rsidR="00A85984" w:rsidRPr="00E7752A" w:rsidRDefault="00A85984" w:rsidP="00E7752A">
      <w:pPr>
        <w:pStyle w:val="Default"/>
        <w:jc w:val="both"/>
        <w:rPr>
          <w:rFonts w:ascii="Century Gothic" w:eastAsia="Times New Roman" w:hAnsi="Century Gothic"/>
          <w:color w:val="auto"/>
          <w:sz w:val="22"/>
          <w:szCs w:val="22"/>
          <w:lang w:val="es-CO" w:eastAsia="es-CO"/>
        </w:rPr>
      </w:pPr>
    </w:p>
    <w:p w:rsidR="00A85984" w:rsidRPr="00E7752A" w:rsidRDefault="00A85984" w:rsidP="00E7752A">
      <w:pPr>
        <w:pStyle w:val="Default"/>
        <w:jc w:val="both"/>
        <w:rPr>
          <w:rFonts w:ascii="Century Gothic" w:eastAsia="Times New Roman" w:hAnsi="Century Gothic"/>
          <w:color w:val="auto"/>
          <w:sz w:val="22"/>
          <w:szCs w:val="22"/>
          <w:lang w:val="es-CO" w:eastAsia="es-CO"/>
        </w:rPr>
      </w:pPr>
    </w:p>
    <w:p w:rsidR="00A85984" w:rsidRPr="00E7752A" w:rsidRDefault="00A85984" w:rsidP="00E7752A">
      <w:pPr>
        <w:pStyle w:val="Default"/>
        <w:jc w:val="center"/>
        <w:rPr>
          <w:rFonts w:ascii="Century Gothic" w:eastAsia="Times New Roman" w:hAnsi="Century Gothic"/>
          <w:b/>
          <w:color w:val="auto"/>
          <w:sz w:val="22"/>
          <w:szCs w:val="22"/>
          <w:lang w:val="es-CO" w:eastAsia="es-CO"/>
        </w:rPr>
      </w:pPr>
      <w:r w:rsidRPr="00E7752A">
        <w:rPr>
          <w:rFonts w:ascii="Century Gothic" w:eastAsia="Times New Roman" w:hAnsi="Century Gothic"/>
          <w:b/>
          <w:color w:val="auto"/>
          <w:sz w:val="22"/>
          <w:szCs w:val="22"/>
          <w:lang w:val="es-CO" w:eastAsia="es-CO"/>
        </w:rPr>
        <w:t>NOTIFÍQUESE Y CÚMPLASE</w:t>
      </w:r>
    </w:p>
    <w:p w:rsidR="00A85984" w:rsidRPr="00E7752A" w:rsidRDefault="00A85984" w:rsidP="00E7752A">
      <w:pPr>
        <w:pStyle w:val="Default"/>
        <w:rPr>
          <w:rFonts w:ascii="Century Gothic" w:eastAsia="Times New Roman" w:hAnsi="Century Gothic"/>
          <w:b/>
          <w:color w:val="auto"/>
          <w:sz w:val="22"/>
          <w:szCs w:val="22"/>
          <w:lang w:val="es-CO" w:eastAsia="es-CO"/>
        </w:rPr>
      </w:pPr>
    </w:p>
    <w:p w:rsidR="00A85984" w:rsidRPr="00E7752A" w:rsidRDefault="00A85984" w:rsidP="00E7752A">
      <w:pPr>
        <w:pStyle w:val="Default"/>
        <w:rPr>
          <w:rFonts w:ascii="Century Gothic" w:eastAsia="Times New Roman" w:hAnsi="Century Gothic"/>
          <w:b/>
          <w:color w:val="auto"/>
          <w:sz w:val="22"/>
          <w:szCs w:val="22"/>
          <w:lang w:val="es-CO" w:eastAsia="es-CO"/>
        </w:rPr>
      </w:pPr>
    </w:p>
    <w:p w:rsidR="00A85984" w:rsidRPr="00E7752A" w:rsidRDefault="00A85984" w:rsidP="00E7752A">
      <w:pPr>
        <w:pStyle w:val="Default"/>
        <w:rPr>
          <w:rFonts w:ascii="Century Gothic" w:eastAsia="Times New Roman" w:hAnsi="Century Gothic"/>
          <w:b/>
          <w:color w:val="auto"/>
          <w:sz w:val="22"/>
          <w:szCs w:val="22"/>
          <w:lang w:val="es-CO" w:eastAsia="es-CO"/>
        </w:rPr>
      </w:pPr>
    </w:p>
    <w:p w:rsidR="00A85984" w:rsidRPr="00E7752A" w:rsidRDefault="00A85984" w:rsidP="00E7752A">
      <w:pPr>
        <w:pStyle w:val="Default"/>
        <w:jc w:val="center"/>
        <w:rPr>
          <w:rFonts w:ascii="Century Gothic" w:eastAsia="Times New Roman" w:hAnsi="Century Gothic"/>
          <w:b/>
          <w:color w:val="auto"/>
          <w:sz w:val="22"/>
          <w:szCs w:val="22"/>
          <w:lang w:val="es-CO" w:eastAsia="es-CO"/>
        </w:rPr>
      </w:pPr>
    </w:p>
    <w:p w:rsidR="00A85984" w:rsidRPr="00E7752A" w:rsidRDefault="00A85984" w:rsidP="00E7752A">
      <w:pPr>
        <w:pStyle w:val="Default"/>
        <w:jc w:val="center"/>
        <w:rPr>
          <w:rFonts w:ascii="Century Gothic" w:eastAsia="Times New Roman" w:hAnsi="Century Gothic"/>
          <w:b/>
          <w:color w:val="auto"/>
          <w:sz w:val="22"/>
          <w:szCs w:val="22"/>
          <w:lang w:val="es-CO" w:eastAsia="es-CO"/>
        </w:rPr>
      </w:pPr>
      <w:r w:rsidRPr="00E7752A">
        <w:rPr>
          <w:rFonts w:ascii="Century Gothic" w:eastAsia="Times New Roman" w:hAnsi="Century Gothic"/>
          <w:b/>
          <w:color w:val="auto"/>
          <w:sz w:val="22"/>
          <w:szCs w:val="22"/>
          <w:lang w:val="es-CO" w:eastAsia="es-CO"/>
        </w:rPr>
        <w:t>OSCAR MAURICIO SARMIENTO GUARIN</w:t>
      </w:r>
    </w:p>
    <w:p w:rsidR="00A85984" w:rsidRPr="00E7752A" w:rsidRDefault="00A85984" w:rsidP="00E7752A">
      <w:pPr>
        <w:pStyle w:val="Default"/>
        <w:jc w:val="center"/>
        <w:rPr>
          <w:rFonts w:ascii="Century Gothic" w:eastAsia="Times New Roman" w:hAnsi="Century Gothic"/>
          <w:b/>
          <w:color w:val="auto"/>
          <w:sz w:val="22"/>
          <w:szCs w:val="22"/>
          <w:lang w:val="es-CO" w:eastAsia="es-CO"/>
        </w:rPr>
      </w:pPr>
      <w:r w:rsidRPr="00E7752A">
        <w:rPr>
          <w:rFonts w:ascii="Century Gothic" w:eastAsia="Times New Roman" w:hAnsi="Century Gothic"/>
          <w:b/>
          <w:color w:val="auto"/>
          <w:sz w:val="22"/>
          <w:szCs w:val="22"/>
          <w:lang w:val="es-CO" w:eastAsia="es-CO"/>
        </w:rPr>
        <w:t>Juez</w:t>
      </w:r>
    </w:p>
    <w:p w:rsidR="00A85984" w:rsidRPr="00E7752A" w:rsidRDefault="00A85984" w:rsidP="00E7752A">
      <w:pPr>
        <w:pStyle w:val="Default"/>
        <w:jc w:val="center"/>
        <w:rPr>
          <w:rFonts w:ascii="Century Gothic" w:eastAsia="Times New Roman" w:hAnsi="Century Gothic"/>
          <w:b/>
          <w:color w:val="auto"/>
          <w:sz w:val="22"/>
          <w:szCs w:val="22"/>
          <w:lang w:val="es-CO" w:eastAsia="es-CO"/>
        </w:rPr>
      </w:pPr>
    </w:p>
    <w:p w:rsidR="00A85984" w:rsidRPr="00E7752A" w:rsidRDefault="00A85984" w:rsidP="00E7752A">
      <w:pPr>
        <w:pStyle w:val="Default"/>
        <w:jc w:val="center"/>
        <w:rPr>
          <w:rFonts w:ascii="Century Gothic" w:eastAsia="Times New Roman" w:hAnsi="Century Gothic"/>
          <w:b/>
          <w:color w:val="auto"/>
          <w:sz w:val="22"/>
          <w:szCs w:val="22"/>
          <w:lang w:val="es-CO" w:eastAsia="es-CO"/>
        </w:rPr>
      </w:pPr>
    </w:p>
    <w:p w:rsidR="00A85984" w:rsidRPr="00E7752A" w:rsidRDefault="00A85984" w:rsidP="00E7752A">
      <w:pPr>
        <w:pStyle w:val="Default"/>
        <w:jc w:val="center"/>
        <w:rPr>
          <w:rFonts w:ascii="Century Gothic" w:eastAsia="Times New Roman" w:hAnsi="Century Gothic"/>
          <w:b/>
          <w:color w:val="auto"/>
          <w:sz w:val="22"/>
          <w:szCs w:val="22"/>
          <w:lang w:val="es-CO" w:eastAsia="es-CO"/>
        </w:rPr>
      </w:pPr>
    </w:p>
    <w:p w:rsidR="00A85984" w:rsidRPr="00E7752A" w:rsidRDefault="00A85984" w:rsidP="00E7752A">
      <w:pPr>
        <w:pStyle w:val="Default"/>
        <w:jc w:val="center"/>
        <w:rPr>
          <w:rFonts w:ascii="Century Gothic" w:eastAsia="Times New Roman" w:hAnsi="Century Gothic"/>
          <w:b/>
          <w:color w:val="auto"/>
          <w:sz w:val="22"/>
          <w:szCs w:val="22"/>
          <w:lang w:val="es-CO" w:eastAsia="es-CO"/>
        </w:rPr>
      </w:pPr>
    </w:p>
    <w:p w:rsidR="00A85984" w:rsidRPr="00E7752A" w:rsidRDefault="00A85984" w:rsidP="00E7752A">
      <w:pPr>
        <w:pStyle w:val="Default"/>
        <w:jc w:val="center"/>
        <w:rPr>
          <w:rFonts w:ascii="Century Gothic" w:eastAsia="Times New Roman" w:hAnsi="Century Gothic"/>
          <w:b/>
          <w:color w:val="auto"/>
          <w:sz w:val="22"/>
          <w:szCs w:val="22"/>
          <w:lang w:val="es-CO" w:eastAsia="es-CO"/>
        </w:rPr>
      </w:pPr>
    </w:p>
    <w:p w:rsidR="00A85984" w:rsidRPr="00E7752A" w:rsidRDefault="00A85984" w:rsidP="00E7752A">
      <w:pPr>
        <w:pStyle w:val="Default"/>
        <w:jc w:val="center"/>
        <w:rPr>
          <w:rFonts w:ascii="Century Gothic" w:eastAsia="Times New Roman" w:hAnsi="Century Gothic"/>
          <w:b/>
          <w:color w:val="auto"/>
          <w:sz w:val="22"/>
          <w:szCs w:val="22"/>
          <w:lang w:val="es-CO" w:eastAsia="es-CO"/>
        </w:rPr>
      </w:pPr>
    </w:p>
    <w:p w:rsidR="00A85984" w:rsidRPr="00E7752A" w:rsidRDefault="00A85984" w:rsidP="00E7752A">
      <w:pPr>
        <w:pStyle w:val="Default"/>
        <w:jc w:val="center"/>
        <w:rPr>
          <w:rFonts w:ascii="Century Gothic" w:eastAsia="Times New Roman" w:hAnsi="Century Gothic"/>
          <w:b/>
          <w:color w:val="auto"/>
          <w:sz w:val="22"/>
          <w:szCs w:val="22"/>
          <w:lang w:val="es-CO" w:eastAsia="es-CO"/>
        </w:rPr>
      </w:pPr>
    </w:p>
    <w:p w:rsidR="00A85984" w:rsidRPr="00E7752A" w:rsidRDefault="00A85984" w:rsidP="00E7752A">
      <w:pPr>
        <w:pStyle w:val="Default"/>
        <w:jc w:val="center"/>
        <w:rPr>
          <w:rFonts w:ascii="Century Gothic" w:eastAsia="Times New Roman" w:hAnsi="Century Gothic"/>
          <w:b/>
          <w:color w:val="auto"/>
          <w:sz w:val="22"/>
          <w:szCs w:val="22"/>
          <w:lang w:val="es-CO" w:eastAsia="es-CO"/>
        </w:rPr>
      </w:pPr>
    </w:p>
    <w:p w:rsidR="00A85984" w:rsidRPr="00E7752A" w:rsidRDefault="00A85984" w:rsidP="00E7752A">
      <w:pPr>
        <w:pStyle w:val="Default"/>
        <w:jc w:val="center"/>
        <w:rPr>
          <w:rFonts w:ascii="Century Gothic" w:eastAsia="Times New Roman" w:hAnsi="Century Gothic"/>
          <w:b/>
          <w:color w:val="auto"/>
          <w:sz w:val="22"/>
          <w:szCs w:val="22"/>
          <w:lang w:val="es-CO" w:eastAsia="es-CO"/>
        </w:rPr>
      </w:pPr>
    </w:p>
    <w:p w:rsidR="00B40621" w:rsidRPr="00E7752A" w:rsidRDefault="00B40621" w:rsidP="00E7752A">
      <w:pPr>
        <w:pStyle w:val="Default"/>
        <w:jc w:val="center"/>
        <w:rPr>
          <w:rFonts w:ascii="Century Gothic" w:eastAsia="Times New Roman" w:hAnsi="Century Gothic"/>
          <w:b/>
          <w:color w:val="auto"/>
          <w:sz w:val="22"/>
          <w:szCs w:val="22"/>
          <w:lang w:val="es-CO" w:eastAsia="es-CO"/>
        </w:rPr>
      </w:pPr>
    </w:p>
    <w:p w:rsidR="00B40621" w:rsidRPr="00E7752A" w:rsidRDefault="00B40621" w:rsidP="00E7752A">
      <w:pPr>
        <w:pStyle w:val="Default"/>
        <w:jc w:val="center"/>
        <w:rPr>
          <w:rFonts w:ascii="Century Gothic" w:eastAsia="Times New Roman" w:hAnsi="Century Gothic"/>
          <w:b/>
          <w:color w:val="auto"/>
          <w:sz w:val="22"/>
          <w:szCs w:val="22"/>
          <w:lang w:val="es-CO" w:eastAsia="es-CO"/>
        </w:rPr>
      </w:pPr>
    </w:p>
    <w:p w:rsidR="00B40621" w:rsidRPr="00E7752A" w:rsidRDefault="00B40621" w:rsidP="00E7752A">
      <w:pPr>
        <w:pStyle w:val="Default"/>
        <w:jc w:val="center"/>
        <w:rPr>
          <w:rFonts w:ascii="Century Gothic" w:eastAsia="Times New Roman" w:hAnsi="Century Gothic"/>
          <w:b/>
          <w:color w:val="auto"/>
          <w:sz w:val="22"/>
          <w:szCs w:val="22"/>
          <w:lang w:val="es-CO" w:eastAsia="es-CO"/>
        </w:rPr>
      </w:pPr>
    </w:p>
    <w:p w:rsidR="00B40621" w:rsidRPr="00E7752A" w:rsidRDefault="00B40621" w:rsidP="00E7752A">
      <w:pPr>
        <w:pStyle w:val="Default"/>
        <w:jc w:val="center"/>
        <w:rPr>
          <w:rFonts w:ascii="Century Gothic" w:eastAsia="Times New Roman" w:hAnsi="Century Gothic"/>
          <w:b/>
          <w:color w:val="auto"/>
          <w:sz w:val="22"/>
          <w:szCs w:val="22"/>
          <w:lang w:val="es-CO" w:eastAsia="es-CO"/>
        </w:rPr>
      </w:pPr>
    </w:p>
    <w:p w:rsidR="00B40621" w:rsidRPr="00E7752A" w:rsidRDefault="00B40621" w:rsidP="00E7752A">
      <w:pPr>
        <w:pStyle w:val="Default"/>
        <w:jc w:val="center"/>
        <w:rPr>
          <w:rFonts w:ascii="Century Gothic" w:eastAsia="Times New Roman" w:hAnsi="Century Gothic"/>
          <w:b/>
          <w:color w:val="auto"/>
          <w:sz w:val="22"/>
          <w:szCs w:val="22"/>
          <w:lang w:val="es-CO" w:eastAsia="es-CO"/>
        </w:rPr>
      </w:pPr>
    </w:p>
    <w:p w:rsidR="00B40621" w:rsidRPr="00E7752A" w:rsidRDefault="00B40621" w:rsidP="00E7752A">
      <w:pPr>
        <w:pStyle w:val="Default"/>
        <w:jc w:val="center"/>
        <w:rPr>
          <w:rFonts w:ascii="Century Gothic" w:eastAsia="Times New Roman" w:hAnsi="Century Gothic"/>
          <w:b/>
          <w:color w:val="auto"/>
          <w:sz w:val="22"/>
          <w:szCs w:val="22"/>
          <w:lang w:val="es-CO" w:eastAsia="es-CO"/>
        </w:rPr>
      </w:pPr>
    </w:p>
    <w:p w:rsidR="00B40621" w:rsidRPr="00E7752A" w:rsidRDefault="00B40621" w:rsidP="00E7752A">
      <w:pPr>
        <w:pStyle w:val="Default"/>
        <w:jc w:val="center"/>
        <w:rPr>
          <w:rFonts w:ascii="Century Gothic" w:eastAsia="Times New Roman" w:hAnsi="Century Gothic"/>
          <w:b/>
          <w:color w:val="auto"/>
          <w:sz w:val="22"/>
          <w:szCs w:val="22"/>
          <w:lang w:val="es-CO" w:eastAsia="es-CO"/>
        </w:rPr>
      </w:pPr>
    </w:p>
    <w:p w:rsidR="00B40621" w:rsidRPr="00E7752A" w:rsidRDefault="00B40621" w:rsidP="00E7752A">
      <w:pPr>
        <w:pStyle w:val="Default"/>
        <w:jc w:val="center"/>
        <w:rPr>
          <w:rFonts w:ascii="Century Gothic" w:eastAsia="Times New Roman" w:hAnsi="Century Gothic"/>
          <w:b/>
          <w:color w:val="auto"/>
          <w:sz w:val="22"/>
          <w:szCs w:val="22"/>
          <w:lang w:val="es-CO" w:eastAsia="es-CO"/>
        </w:rPr>
      </w:pPr>
    </w:p>
    <w:p w:rsidR="00B40621" w:rsidRPr="00E7752A" w:rsidRDefault="00B40621" w:rsidP="00E7752A">
      <w:pPr>
        <w:pStyle w:val="Default"/>
        <w:jc w:val="center"/>
        <w:rPr>
          <w:rFonts w:ascii="Century Gothic" w:eastAsia="Times New Roman" w:hAnsi="Century Gothic"/>
          <w:b/>
          <w:color w:val="auto"/>
          <w:sz w:val="22"/>
          <w:szCs w:val="22"/>
          <w:lang w:val="es-CO" w:eastAsia="es-CO"/>
        </w:rPr>
      </w:pPr>
    </w:p>
    <w:p w:rsidR="00B40621" w:rsidRPr="00E7752A" w:rsidRDefault="00B40621" w:rsidP="00E7752A">
      <w:pPr>
        <w:pStyle w:val="Default"/>
        <w:jc w:val="center"/>
        <w:rPr>
          <w:rFonts w:ascii="Century Gothic" w:eastAsia="Times New Roman" w:hAnsi="Century Gothic"/>
          <w:b/>
          <w:color w:val="auto"/>
          <w:sz w:val="22"/>
          <w:szCs w:val="22"/>
          <w:lang w:val="es-CO" w:eastAsia="es-CO"/>
        </w:rPr>
      </w:pPr>
    </w:p>
    <w:p w:rsidR="00B40621" w:rsidRDefault="00B40621" w:rsidP="00E7752A">
      <w:pPr>
        <w:pStyle w:val="Default"/>
        <w:jc w:val="center"/>
        <w:rPr>
          <w:rFonts w:ascii="Century Gothic" w:eastAsia="Times New Roman" w:hAnsi="Century Gothic"/>
          <w:b/>
          <w:color w:val="auto"/>
          <w:sz w:val="22"/>
          <w:szCs w:val="22"/>
          <w:lang w:val="es-CO" w:eastAsia="es-CO"/>
        </w:rPr>
      </w:pPr>
    </w:p>
    <w:p w:rsidR="00971C7B" w:rsidRDefault="00971C7B" w:rsidP="00E7752A">
      <w:pPr>
        <w:pStyle w:val="Default"/>
        <w:jc w:val="center"/>
        <w:rPr>
          <w:rFonts w:ascii="Century Gothic" w:eastAsia="Times New Roman" w:hAnsi="Century Gothic"/>
          <w:b/>
          <w:color w:val="auto"/>
          <w:sz w:val="22"/>
          <w:szCs w:val="22"/>
          <w:lang w:val="es-CO" w:eastAsia="es-CO"/>
        </w:rPr>
      </w:pPr>
    </w:p>
    <w:p w:rsidR="00971C7B" w:rsidRDefault="00971C7B" w:rsidP="00E7752A">
      <w:pPr>
        <w:pStyle w:val="Default"/>
        <w:jc w:val="center"/>
        <w:rPr>
          <w:rFonts w:ascii="Century Gothic" w:eastAsia="Times New Roman" w:hAnsi="Century Gothic"/>
          <w:b/>
          <w:color w:val="auto"/>
          <w:sz w:val="22"/>
          <w:szCs w:val="22"/>
          <w:lang w:val="es-CO" w:eastAsia="es-CO"/>
        </w:rPr>
      </w:pPr>
    </w:p>
    <w:p w:rsidR="00971C7B" w:rsidRDefault="00971C7B" w:rsidP="00E7752A">
      <w:pPr>
        <w:pStyle w:val="Default"/>
        <w:jc w:val="center"/>
        <w:rPr>
          <w:rFonts w:ascii="Century Gothic" w:eastAsia="Times New Roman" w:hAnsi="Century Gothic"/>
          <w:b/>
          <w:color w:val="auto"/>
          <w:sz w:val="22"/>
          <w:szCs w:val="22"/>
          <w:lang w:val="es-CO" w:eastAsia="es-CO"/>
        </w:rPr>
      </w:pPr>
    </w:p>
    <w:p w:rsidR="00971C7B" w:rsidRDefault="00971C7B" w:rsidP="00E7752A">
      <w:pPr>
        <w:pStyle w:val="Default"/>
        <w:jc w:val="center"/>
        <w:rPr>
          <w:rFonts w:ascii="Century Gothic" w:eastAsia="Times New Roman" w:hAnsi="Century Gothic"/>
          <w:b/>
          <w:color w:val="auto"/>
          <w:sz w:val="22"/>
          <w:szCs w:val="22"/>
          <w:lang w:val="es-CO" w:eastAsia="es-CO"/>
        </w:rPr>
      </w:pPr>
    </w:p>
    <w:p w:rsidR="00971C7B" w:rsidRPr="00E7752A" w:rsidRDefault="00971C7B" w:rsidP="00E7752A">
      <w:pPr>
        <w:pStyle w:val="Default"/>
        <w:jc w:val="center"/>
        <w:rPr>
          <w:rFonts w:ascii="Century Gothic" w:eastAsia="Times New Roman" w:hAnsi="Century Gothic"/>
          <w:b/>
          <w:color w:val="auto"/>
          <w:sz w:val="22"/>
          <w:szCs w:val="22"/>
          <w:lang w:val="es-CO" w:eastAsia="es-CO"/>
        </w:rPr>
      </w:pPr>
    </w:p>
    <w:p w:rsidR="00B40621" w:rsidRPr="00E7752A" w:rsidRDefault="00B40621" w:rsidP="00E7752A">
      <w:pPr>
        <w:pStyle w:val="Default"/>
        <w:jc w:val="center"/>
        <w:rPr>
          <w:rFonts w:ascii="Century Gothic" w:eastAsia="Times New Roman" w:hAnsi="Century Gothic"/>
          <w:b/>
          <w:color w:val="auto"/>
          <w:sz w:val="22"/>
          <w:szCs w:val="22"/>
          <w:lang w:val="es-CO" w:eastAsia="es-CO"/>
        </w:rPr>
      </w:pPr>
    </w:p>
    <w:sectPr w:rsidR="00B40621" w:rsidRPr="00E7752A" w:rsidSect="00FF1C5D">
      <w:headerReference w:type="default" r:id="rId8"/>
      <w:footerReference w:type="default" r:id="rId9"/>
      <w:pgSz w:w="12242" w:h="18722" w:code="14"/>
      <w:pgMar w:top="1134" w:right="1418" w:bottom="1418"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4B0" w:rsidRDefault="00C564B0" w:rsidP="00584388">
      <w:pPr>
        <w:spacing w:after="0" w:line="240" w:lineRule="auto"/>
      </w:pPr>
      <w:r>
        <w:separator/>
      </w:r>
    </w:p>
  </w:endnote>
  <w:endnote w:type="continuationSeparator" w:id="0">
    <w:p w:rsidR="00C564B0" w:rsidRDefault="00C564B0" w:rsidP="00584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2C" w:rsidRDefault="00401CF0">
    <w:pPr>
      <w:pStyle w:val="Piedepgina"/>
      <w:jc w:val="right"/>
    </w:pPr>
    <w:r>
      <w:fldChar w:fldCharType="begin"/>
    </w:r>
    <w:r w:rsidR="00986B4B">
      <w:instrText>PAGE   \* MERGEFORMAT</w:instrText>
    </w:r>
    <w:r>
      <w:fldChar w:fldCharType="separate"/>
    </w:r>
    <w:r w:rsidR="00C830A0">
      <w:rPr>
        <w:noProof/>
      </w:rPr>
      <w:t>1</w:t>
    </w:r>
    <w:r>
      <w:fldChar w:fldCharType="end"/>
    </w:r>
  </w:p>
  <w:p w:rsidR="00CE192C" w:rsidRDefault="00C564B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4B0" w:rsidRDefault="00C564B0" w:rsidP="00584388">
      <w:pPr>
        <w:spacing w:after="0" w:line="240" w:lineRule="auto"/>
      </w:pPr>
      <w:r>
        <w:separator/>
      </w:r>
    </w:p>
  </w:footnote>
  <w:footnote w:type="continuationSeparator" w:id="0">
    <w:p w:rsidR="00C564B0" w:rsidRDefault="00C564B0" w:rsidP="005843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2C" w:rsidRPr="00584388" w:rsidRDefault="00584388" w:rsidP="00CE192C">
    <w:pPr>
      <w:spacing w:after="0" w:line="240" w:lineRule="auto"/>
      <w:jc w:val="right"/>
      <w:rPr>
        <w:rFonts w:ascii="Century Gothic" w:eastAsia="Times New Roman" w:hAnsi="Century Gothic" w:cs="Arial"/>
        <w:sz w:val="16"/>
        <w:szCs w:val="16"/>
        <w:lang w:eastAsia="es-CO"/>
      </w:rPr>
    </w:pPr>
    <w:r w:rsidRPr="00584388">
      <w:rPr>
        <w:rFonts w:ascii="Century Gothic" w:eastAsia="Times New Roman" w:hAnsi="Century Gothic" w:cs="Arial"/>
        <w:b/>
        <w:sz w:val="16"/>
        <w:szCs w:val="16"/>
        <w:lang w:eastAsia="es-CO"/>
      </w:rPr>
      <w:t>Referencia:</w:t>
    </w:r>
    <w:r w:rsidRPr="00584388">
      <w:rPr>
        <w:rFonts w:ascii="Century Gothic" w:eastAsia="Times New Roman" w:hAnsi="Century Gothic" w:cs="Arial"/>
        <w:sz w:val="16"/>
        <w:szCs w:val="16"/>
        <w:lang w:eastAsia="es-CO"/>
      </w:rPr>
      <w:t xml:space="preserve"> Proceso especial de restitución de tierras. </w:t>
    </w:r>
  </w:p>
  <w:p w:rsidR="00584388" w:rsidRPr="00584388" w:rsidRDefault="00584388" w:rsidP="00CE192C">
    <w:pPr>
      <w:spacing w:after="0" w:line="240" w:lineRule="auto"/>
      <w:jc w:val="right"/>
      <w:rPr>
        <w:rFonts w:ascii="Century Gothic" w:eastAsia="Times New Roman" w:hAnsi="Century Gothic" w:cs="Arial"/>
        <w:sz w:val="16"/>
        <w:szCs w:val="16"/>
        <w:lang w:eastAsia="es-CO"/>
      </w:rPr>
    </w:pPr>
    <w:r w:rsidRPr="00584388">
      <w:rPr>
        <w:rFonts w:ascii="Century Gothic" w:eastAsia="Times New Roman" w:hAnsi="Century Gothic" w:cs="Arial"/>
        <w:b/>
        <w:sz w:val="16"/>
        <w:szCs w:val="16"/>
        <w:lang w:eastAsia="es-CO"/>
      </w:rPr>
      <w:t>Solicitantes:</w:t>
    </w:r>
    <w:r w:rsidRPr="00584388">
      <w:rPr>
        <w:rFonts w:ascii="Century Gothic" w:eastAsia="Times New Roman" w:hAnsi="Century Gothic" w:cs="Arial"/>
        <w:sz w:val="16"/>
        <w:szCs w:val="16"/>
        <w:lang w:eastAsia="es-CO"/>
      </w:rPr>
      <w:t xml:space="preserve"> </w:t>
    </w:r>
    <w:proofErr w:type="spellStart"/>
    <w:r w:rsidRPr="00584388">
      <w:rPr>
        <w:rFonts w:ascii="Century Gothic" w:eastAsia="Times New Roman" w:hAnsi="Century Gothic" w:cs="Arial"/>
        <w:sz w:val="16"/>
        <w:szCs w:val="16"/>
        <w:lang w:eastAsia="es-CO"/>
      </w:rPr>
      <w:t>Daris</w:t>
    </w:r>
    <w:proofErr w:type="spellEnd"/>
    <w:r w:rsidRPr="00584388">
      <w:rPr>
        <w:rFonts w:ascii="Century Gothic" w:eastAsia="Times New Roman" w:hAnsi="Century Gothic" w:cs="Arial"/>
        <w:sz w:val="16"/>
        <w:szCs w:val="16"/>
        <w:lang w:eastAsia="es-CO"/>
      </w:rPr>
      <w:t xml:space="preserve"> María Paternina Silva y otros.  </w:t>
    </w:r>
  </w:p>
  <w:p w:rsidR="00584388" w:rsidRPr="00584388" w:rsidRDefault="00584388" w:rsidP="00CE192C">
    <w:pPr>
      <w:spacing w:after="0" w:line="240" w:lineRule="auto"/>
      <w:jc w:val="right"/>
      <w:rPr>
        <w:rFonts w:ascii="Century Gothic" w:eastAsia="Times New Roman" w:hAnsi="Century Gothic" w:cs="Arial"/>
        <w:sz w:val="16"/>
        <w:szCs w:val="16"/>
        <w:lang w:eastAsia="es-CO"/>
      </w:rPr>
    </w:pPr>
    <w:r w:rsidRPr="00584388">
      <w:rPr>
        <w:rFonts w:ascii="Century Gothic" w:eastAsia="Times New Roman" w:hAnsi="Century Gothic" w:cs="Arial"/>
        <w:b/>
        <w:sz w:val="16"/>
        <w:szCs w:val="16"/>
        <w:lang w:eastAsia="es-CO"/>
      </w:rPr>
      <w:t xml:space="preserve">Oposición: </w:t>
    </w:r>
    <w:r w:rsidRPr="00584388">
      <w:rPr>
        <w:rFonts w:ascii="Century Gothic" w:eastAsia="Times New Roman" w:hAnsi="Century Gothic" w:cs="Arial"/>
        <w:sz w:val="16"/>
        <w:szCs w:val="16"/>
        <w:lang w:eastAsia="es-CO"/>
      </w:rPr>
      <w:t xml:space="preserve">Abraham </w:t>
    </w:r>
    <w:proofErr w:type="spellStart"/>
    <w:r w:rsidRPr="00584388">
      <w:rPr>
        <w:rFonts w:ascii="Century Gothic" w:eastAsia="Times New Roman" w:hAnsi="Century Gothic" w:cs="Arial"/>
        <w:sz w:val="16"/>
        <w:szCs w:val="16"/>
        <w:lang w:eastAsia="es-CO"/>
      </w:rPr>
      <w:t>Faruk</w:t>
    </w:r>
    <w:proofErr w:type="spellEnd"/>
    <w:r w:rsidRPr="00584388">
      <w:rPr>
        <w:rFonts w:ascii="Century Gothic" w:eastAsia="Times New Roman" w:hAnsi="Century Gothic" w:cs="Arial"/>
        <w:sz w:val="16"/>
        <w:szCs w:val="16"/>
        <w:lang w:eastAsia="es-CO"/>
      </w:rPr>
      <w:t xml:space="preserve"> </w:t>
    </w:r>
    <w:proofErr w:type="spellStart"/>
    <w:r w:rsidRPr="00584388">
      <w:rPr>
        <w:rFonts w:ascii="Century Gothic" w:eastAsia="Times New Roman" w:hAnsi="Century Gothic" w:cs="Arial"/>
        <w:sz w:val="16"/>
        <w:szCs w:val="16"/>
        <w:lang w:eastAsia="es-CO"/>
      </w:rPr>
      <w:t>Sabagh</w:t>
    </w:r>
    <w:proofErr w:type="spellEnd"/>
    <w:r w:rsidRPr="00584388">
      <w:rPr>
        <w:rFonts w:ascii="Century Gothic" w:eastAsia="Times New Roman" w:hAnsi="Century Gothic" w:cs="Arial"/>
        <w:sz w:val="16"/>
        <w:szCs w:val="16"/>
        <w:lang w:eastAsia="es-CO"/>
      </w:rPr>
      <w:t xml:space="preserve"> Torres</w:t>
    </w:r>
  </w:p>
  <w:p w:rsidR="00584388" w:rsidRPr="00584388" w:rsidRDefault="00584388" w:rsidP="00CE192C">
    <w:pPr>
      <w:spacing w:after="0" w:line="240" w:lineRule="auto"/>
      <w:jc w:val="right"/>
      <w:rPr>
        <w:rFonts w:ascii="Century Gothic" w:eastAsia="Times New Roman" w:hAnsi="Century Gothic" w:cs="Arial"/>
        <w:sz w:val="16"/>
        <w:szCs w:val="16"/>
        <w:lang w:eastAsia="es-CO"/>
      </w:rPr>
    </w:pPr>
    <w:r w:rsidRPr="00584388">
      <w:rPr>
        <w:rFonts w:ascii="Century Gothic" w:eastAsia="Times New Roman" w:hAnsi="Century Gothic" w:cs="Arial"/>
        <w:b/>
        <w:sz w:val="16"/>
        <w:szCs w:val="16"/>
        <w:lang w:eastAsia="es-CO"/>
      </w:rPr>
      <w:t>Radicado:</w:t>
    </w:r>
    <w:r w:rsidRPr="00584388">
      <w:rPr>
        <w:rFonts w:ascii="Century Gothic" w:eastAsia="Times New Roman" w:hAnsi="Century Gothic" w:cs="Arial"/>
        <w:sz w:val="16"/>
        <w:szCs w:val="16"/>
        <w:lang w:eastAsia="es-CO"/>
      </w:rPr>
      <w:t xml:space="preserve"> 132443121001-2014-0043</w:t>
    </w:r>
  </w:p>
  <w:p w:rsidR="00584388" w:rsidRDefault="00584388" w:rsidP="00CE192C">
    <w:pPr>
      <w:spacing w:after="0" w:line="240" w:lineRule="auto"/>
      <w:jc w:val="right"/>
      <w:rPr>
        <w:rFonts w:ascii="Century Gothic" w:eastAsia="Times New Roman" w:hAnsi="Century Gothic" w:cs="Arial"/>
        <w:sz w:val="16"/>
        <w:szCs w:val="16"/>
        <w:lang w:eastAsia="es-CO"/>
      </w:rPr>
    </w:pPr>
    <w:r w:rsidRPr="00584388">
      <w:rPr>
        <w:rFonts w:ascii="Century Gothic" w:eastAsia="Times New Roman" w:hAnsi="Century Gothic" w:cs="Arial"/>
        <w:sz w:val="16"/>
        <w:szCs w:val="16"/>
        <w:lang w:eastAsia="es-CO"/>
      </w:rPr>
      <w:t>_____________________________________________</w:t>
    </w:r>
  </w:p>
  <w:p w:rsidR="00971C7B" w:rsidRDefault="00971C7B" w:rsidP="00CE192C">
    <w:pPr>
      <w:spacing w:after="0" w:line="240" w:lineRule="auto"/>
      <w:jc w:val="right"/>
      <w:rPr>
        <w:rFonts w:ascii="Century Gothic" w:eastAsia="Times New Roman" w:hAnsi="Century Gothic" w:cs="Arial"/>
        <w:sz w:val="24"/>
        <w:szCs w:val="24"/>
        <w:lang w:eastAsia="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1DF4"/>
    <w:multiLevelType w:val="hybridMultilevel"/>
    <w:tmpl w:val="8904E2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8B456A"/>
    <w:multiLevelType w:val="hybridMultilevel"/>
    <w:tmpl w:val="E9F6FF34"/>
    <w:lvl w:ilvl="0" w:tplc="0EF40696">
      <w:start w:val="1"/>
      <w:numFmt w:val="lowerLetter"/>
      <w:lvlText w:val="%1)"/>
      <w:lvlJc w:val="left"/>
      <w:pPr>
        <w:ind w:left="644" w:hanging="360"/>
      </w:pPr>
      <w:rPr>
        <w:b w:val="0"/>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13224062"/>
    <w:multiLevelType w:val="hybridMultilevel"/>
    <w:tmpl w:val="7B388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E6E1B2E"/>
    <w:multiLevelType w:val="hybridMultilevel"/>
    <w:tmpl w:val="26F6FD72"/>
    <w:lvl w:ilvl="0" w:tplc="EED88BE4">
      <w:start w:val="1"/>
      <w:numFmt w:val="lowerLetter"/>
      <w:lvlText w:val="%1)"/>
      <w:lvlJc w:val="left"/>
      <w:pPr>
        <w:ind w:left="990" w:hanging="6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9CA3754"/>
    <w:multiLevelType w:val="hybridMultilevel"/>
    <w:tmpl w:val="B50C3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DC5873"/>
    <w:multiLevelType w:val="hybridMultilevel"/>
    <w:tmpl w:val="2AF68B7C"/>
    <w:lvl w:ilvl="0" w:tplc="2A30D3E2">
      <w:start w:val="1"/>
      <w:numFmt w:val="upperLetter"/>
      <w:lvlText w:val="%1)"/>
      <w:lvlJc w:val="left"/>
      <w:pPr>
        <w:ind w:left="720" w:hanging="360"/>
      </w:pPr>
      <w:rPr>
        <w:rFonts w:eastAsia="Calibri"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B6B37D1"/>
    <w:multiLevelType w:val="hybridMultilevel"/>
    <w:tmpl w:val="BF56CC8E"/>
    <w:lvl w:ilvl="0" w:tplc="0C0A0017">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nsid w:val="56217332"/>
    <w:multiLevelType w:val="hybridMultilevel"/>
    <w:tmpl w:val="26F6FD72"/>
    <w:lvl w:ilvl="0" w:tplc="EED88BE4">
      <w:start w:val="1"/>
      <w:numFmt w:val="lowerLetter"/>
      <w:lvlText w:val="%1)"/>
      <w:lvlJc w:val="left"/>
      <w:pPr>
        <w:ind w:left="990" w:hanging="6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04141"/>
    <w:rsid w:val="00022A58"/>
    <w:rsid w:val="00030D6F"/>
    <w:rsid w:val="000809AD"/>
    <w:rsid w:val="000835A1"/>
    <w:rsid w:val="000A6892"/>
    <w:rsid w:val="000B265A"/>
    <w:rsid w:val="00110AF5"/>
    <w:rsid w:val="00111E31"/>
    <w:rsid w:val="00122102"/>
    <w:rsid w:val="00177438"/>
    <w:rsid w:val="00185E26"/>
    <w:rsid w:val="001B1186"/>
    <w:rsid w:val="001E6106"/>
    <w:rsid w:val="00207695"/>
    <w:rsid w:val="00210890"/>
    <w:rsid w:val="00215394"/>
    <w:rsid w:val="00223C36"/>
    <w:rsid w:val="002345EB"/>
    <w:rsid w:val="00294AB0"/>
    <w:rsid w:val="002B66B4"/>
    <w:rsid w:val="002C2056"/>
    <w:rsid w:val="002F0D6D"/>
    <w:rsid w:val="00380711"/>
    <w:rsid w:val="003853B6"/>
    <w:rsid w:val="00386A0E"/>
    <w:rsid w:val="003C6A28"/>
    <w:rsid w:val="003E3572"/>
    <w:rsid w:val="003F4EB8"/>
    <w:rsid w:val="00401CF0"/>
    <w:rsid w:val="00406800"/>
    <w:rsid w:val="00426F67"/>
    <w:rsid w:val="004378A6"/>
    <w:rsid w:val="004740DC"/>
    <w:rsid w:val="00481243"/>
    <w:rsid w:val="004B3B09"/>
    <w:rsid w:val="005064CD"/>
    <w:rsid w:val="005065FA"/>
    <w:rsid w:val="00532DC5"/>
    <w:rsid w:val="0053706E"/>
    <w:rsid w:val="00584388"/>
    <w:rsid w:val="005B4EF5"/>
    <w:rsid w:val="005F10D0"/>
    <w:rsid w:val="006062BC"/>
    <w:rsid w:val="006332DC"/>
    <w:rsid w:val="00636ACC"/>
    <w:rsid w:val="00660B5B"/>
    <w:rsid w:val="00682104"/>
    <w:rsid w:val="006D3FEE"/>
    <w:rsid w:val="007147FE"/>
    <w:rsid w:val="007416B5"/>
    <w:rsid w:val="00772D87"/>
    <w:rsid w:val="007817BC"/>
    <w:rsid w:val="00792930"/>
    <w:rsid w:val="007968A2"/>
    <w:rsid w:val="007B27BC"/>
    <w:rsid w:val="007F2880"/>
    <w:rsid w:val="007F2C40"/>
    <w:rsid w:val="00804141"/>
    <w:rsid w:val="008C6659"/>
    <w:rsid w:val="00922759"/>
    <w:rsid w:val="00927723"/>
    <w:rsid w:val="0093044E"/>
    <w:rsid w:val="009369CA"/>
    <w:rsid w:val="00936E27"/>
    <w:rsid w:val="0096498C"/>
    <w:rsid w:val="00965B39"/>
    <w:rsid w:val="00971C7B"/>
    <w:rsid w:val="00986B4B"/>
    <w:rsid w:val="009D4211"/>
    <w:rsid w:val="009F7F7A"/>
    <w:rsid w:val="00A2266A"/>
    <w:rsid w:val="00A43987"/>
    <w:rsid w:val="00A5480E"/>
    <w:rsid w:val="00A85984"/>
    <w:rsid w:val="00AB36B3"/>
    <w:rsid w:val="00AC4929"/>
    <w:rsid w:val="00AD3AEC"/>
    <w:rsid w:val="00AF61EA"/>
    <w:rsid w:val="00B40621"/>
    <w:rsid w:val="00B605DE"/>
    <w:rsid w:val="00B93BBE"/>
    <w:rsid w:val="00BA5E82"/>
    <w:rsid w:val="00BE3ADD"/>
    <w:rsid w:val="00BF0A5D"/>
    <w:rsid w:val="00C564B0"/>
    <w:rsid w:val="00C712BA"/>
    <w:rsid w:val="00C830A0"/>
    <w:rsid w:val="00C854DE"/>
    <w:rsid w:val="00C862D3"/>
    <w:rsid w:val="00C87D9A"/>
    <w:rsid w:val="00CA7128"/>
    <w:rsid w:val="00CF7418"/>
    <w:rsid w:val="00D4213B"/>
    <w:rsid w:val="00D64D4D"/>
    <w:rsid w:val="00D737AE"/>
    <w:rsid w:val="00D92842"/>
    <w:rsid w:val="00DC5D23"/>
    <w:rsid w:val="00DE2947"/>
    <w:rsid w:val="00E37CC5"/>
    <w:rsid w:val="00E7752A"/>
    <w:rsid w:val="00EA6D44"/>
    <w:rsid w:val="00F14425"/>
    <w:rsid w:val="00F32E15"/>
    <w:rsid w:val="00F675E3"/>
    <w:rsid w:val="00F75F97"/>
    <w:rsid w:val="00FC0216"/>
    <w:rsid w:val="00FD2583"/>
    <w:rsid w:val="00FD2855"/>
    <w:rsid w:val="00FD34B8"/>
    <w:rsid w:val="00FF1C5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C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8598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A8598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en-US" w:eastAsia="es-MX"/>
    </w:rPr>
  </w:style>
  <w:style w:type="paragraph" w:styleId="Encabezado">
    <w:name w:val="header"/>
    <w:basedOn w:val="Normal"/>
    <w:link w:val="EncabezadoCar"/>
    <w:uiPriority w:val="99"/>
    <w:rsid w:val="00A85984"/>
    <w:pPr>
      <w:tabs>
        <w:tab w:val="center" w:pos="4419"/>
        <w:tab w:val="right" w:pos="8838"/>
      </w:tabs>
      <w:spacing w:after="0" w:line="240" w:lineRule="auto"/>
    </w:pPr>
    <w:rPr>
      <w:rFonts w:ascii="Times New Roman" w:eastAsia="Times New Roman" w:hAnsi="Times New Roman" w:cs="Times New Roman"/>
      <w:sz w:val="24"/>
      <w:szCs w:val="24"/>
      <w:lang w:eastAsia="es-MX"/>
    </w:rPr>
  </w:style>
  <w:style w:type="character" w:customStyle="1" w:styleId="EncabezadoCar">
    <w:name w:val="Encabezado Car"/>
    <w:basedOn w:val="Fuentedeprrafopredeter"/>
    <w:link w:val="Encabezado"/>
    <w:uiPriority w:val="99"/>
    <w:rsid w:val="00A8598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rsid w:val="00A85984"/>
    <w:pPr>
      <w:tabs>
        <w:tab w:val="center" w:pos="4419"/>
        <w:tab w:val="right" w:pos="8838"/>
      </w:tabs>
      <w:spacing w:after="0" w:line="240" w:lineRule="auto"/>
    </w:pPr>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rsid w:val="00A85984"/>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859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984"/>
    <w:rPr>
      <w:rFonts w:ascii="Tahoma" w:hAnsi="Tahoma" w:cs="Tahoma"/>
      <w:sz w:val="16"/>
      <w:szCs w:val="16"/>
    </w:rPr>
  </w:style>
  <w:style w:type="paragraph" w:styleId="Prrafodelista">
    <w:name w:val="List Paragraph"/>
    <w:basedOn w:val="Normal"/>
    <w:uiPriority w:val="34"/>
    <w:qFormat/>
    <w:rsid w:val="00D64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8598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A8598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en-US" w:eastAsia="es-MX"/>
    </w:rPr>
  </w:style>
  <w:style w:type="paragraph" w:styleId="Encabezado">
    <w:name w:val="header"/>
    <w:basedOn w:val="Normal"/>
    <w:link w:val="EncabezadoCar"/>
    <w:uiPriority w:val="99"/>
    <w:rsid w:val="00A85984"/>
    <w:pPr>
      <w:tabs>
        <w:tab w:val="center" w:pos="4419"/>
        <w:tab w:val="right" w:pos="8838"/>
      </w:tabs>
      <w:spacing w:after="0" w:line="240" w:lineRule="auto"/>
    </w:pPr>
    <w:rPr>
      <w:rFonts w:ascii="Times New Roman" w:eastAsia="Times New Roman" w:hAnsi="Times New Roman" w:cs="Times New Roman"/>
      <w:sz w:val="24"/>
      <w:szCs w:val="24"/>
      <w:lang w:eastAsia="es-MX"/>
    </w:rPr>
  </w:style>
  <w:style w:type="character" w:customStyle="1" w:styleId="EncabezadoCar">
    <w:name w:val="Encabezado Car"/>
    <w:basedOn w:val="Fuentedeprrafopredeter"/>
    <w:link w:val="Encabezado"/>
    <w:uiPriority w:val="99"/>
    <w:rsid w:val="00A8598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rsid w:val="00A85984"/>
    <w:pPr>
      <w:tabs>
        <w:tab w:val="center" w:pos="4419"/>
        <w:tab w:val="right" w:pos="8838"/>
      </w:tabs>
      <w:spacing w:after="0" w:line="240" w:lineRule="auto"/>
    </w:pPr>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rsid w:val="00A85984"/>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859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984"/>
    <w:rPr>
      <w:rFonts w:ascii="Tahoma" w:hAnsi="Tahoma" w:cs="Tahoma"/>
      <w:sz w:val="16"/>
      <w:szCs w:val="16"/>
    </w:rPr>
  </w:style>
  <w:style w:type="paragraph" w:styleId="Prrafodelista">
    <w:name w:val="List Paragraph"/>
    <w:basedOn w:val="Normal"/>
    <w:uiPriority w:val="34"/>
    <w:qFormat/>
    <w:rsid w:val="00D64D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2371</Words>
  <Characters>13042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2014-04-21T19:01:00Z</dcterms:created>
  <dcterms:modified xsi:type="dcterms:W3CDTF">2014-07-21T20:56:00Z</dcterms:modified>
</cp:coreProperties>
</file>