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A60" w:rsidRDefault="00143A60"/>
    <w:p w:rsidR="00A01D2E" w:rsidRDefault="00A01D2E"/>
    <w:p w:rsidR="00A01D2E" w:rsidRDefault="00A01D2E"/>
    <w:p w:rsidR="00A01D2E" w:rsidRDefault="00A01D2E">
      <w:hyperlink r:id="rId4" w:history="1">
        <w:r w:rsidRPr="004E0AD1">
          <w:rPr>
            <w:rStyle w:val="Hipervnculo"/>
          </w:rPr>
          <w:t>https://etbcsj-my.sharepoint.com/:f:/g/personal/exps2sf_cendoj_ramajudicial_gov_co/EmTvyBzUQphEpmU991gFJ0YBayjP7WEmB0ahNooYJaFO0Q?e=3qFF9L</w:t>
        </w:r>
      </w:hyperlink>
    </w:p>
    <w:p w:rsidR="00A01D2E" w:rsidRDefault="00A01D2E">
      <w:bookmarkStart w:id="0" w:name="_GoBack"/>
      <w:bookmarkEnd w:id="0"/>
    </w:p>
    <w:sectPr w:rsidR="00A01D2E" w:rsidSect="00E61BCB">
      <w:pgSz w:w="12240" w:h="18720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2E"/>
    <w:rsid w:val="00143A60"/>
    <w:rsid w:val="00607367"/>
    <w:rsid w:val="00A01D2E"/>
    <w:rsid w:val="00A47FA8"/>
    <w:rsid w:val="00E6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37DC4"/>
  <w15:chartTrackingRefBased/>
  <w15:docId w15:val="{1E370BC8-7248-4E76-B7B8-6F4FCE71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01D2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01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bcsj-my.sharepoint.com/:f:/g/personal/exps2sf_cendoj_ramajudicial_gov_co/EmTvyBzUQphEpmU991gFJ0YBayjP7WEmB0ahNooYJaFO0Q?e=3qFF9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Luz Mery Rodriguez Beltran</cp:lastModifiedBy>
  <cp:revision>1</cp:revision>
  <dcterms:created xsi:type="dcterms:W3CDTF">2022-09-07T20:13:00Z</dcterms:created>
  <dcterms:modified xsi:type="dcterms:W3CDTF">2022-09-07T20:13:00Z</dcterms:modified>
</cp:coreProperties>
</file>