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68" w:rsidRDefault="00DE5C68" w:rsidP="00DE5C6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DE5C68" w:rsidRDefault="00DE5C68" w:rsidP="00DE5C68">
      <w:pPr>
        <w:jc w:val="center"/>
        <w:rPr>
          <w:rFonts w:ascii="Comic Sans MS" w:hAnsi="Comic Sans MS"/>
          <w:b/>
        </w:rPr>
      </w:pPr>
    </w:p>
    <w:p w:rsidR="00DE5C68" w:rsidRDefault="00DE5C68" w:rsidP="00DE5C6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DE5C68" w:rsidRDefault="00DE5C68" w:rsidP="00DE5C68">
      <w:pPr>
        <w:jc w:val="center"/>
        <w:rPr>
          <w:rFonts w:ascii="Comic Sans MS" w:hAnsi="Comic Sans MS"/>
          <w:b/>
        </w:rPr>
      </w:pPr>
    </w:p>
    <w:p w:rsidR="00DE5C68" w:rsidRDefault="00DE5C68" w:rsidP="00DE5C68">
      <w:pPr>
        <w:rPr>
          <w:rFonts w:ascii="Comic Sans MS" w:hAnsi="Comic Sans MS"/>
        </w:rPr>
      </w:pPr>
    </w:p>
    <w:p w:rsidR="00DE5C68" w:rsidRDefault="00DE5C68" w:rsidP="00DE5C68">
      <w:pPr>
        <w:rPr>
          <w:rFonts w:ascii="Comic Sans MS" w:hAnsi="Comic Sans MS"/>
        </w:rPr>
      </w:pPr>
    </w:p>
    <w:p w:rsidR="00DE5C68" w:rsidRDefault="00DE5C68" w:rsidP="00DE5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Marzo 29</w:t>
      </w:r>
      <w:r>
        <w:rPr>
          <w:rFonts w:ascii="Comic Sans MS" w:hAnsi="Comic Sans MS"/>
          <w:b/>
        </w:rPr>
        <w:t xml:space="preserve"> de 2022</w:t>
      </w:r>
    </w:p>
    <w:p w:rsidR="00DE5C68" w:rsidRDefault="00DE5C68" w:rsidP="00DE5C68">
      <w:pPr>
        <w:rPr>
          <w:rFonts w:ascii="Comic Sans MS" w:hAnsi="Comic Sans MS"/>
        </w:rPr>
      </w:pPr>
    </w:p>
    <w:p w:rsidR="00DE5C68" w:rsidRDefault="00DE5C68" w:rsidP="00DE5C68">
      <w:pPr>
        <w:rPr>
          <w:rFonts w:ascii="Comic Sans MS" w:hAnsi="Comic Sans MS"/>
        </w:rPr>
      </w:pPr>
    </w:p>
    <w:p w:rsidR="00DE5C68" w:rsidRDefault="00DE5C68" w:rsidP="00DE5C68">
      <w:pPr>
        <w:rPr>
          <w:rFonts w:ascii="Comic Sans MS" w:hAnsi="Comic Sans MS"/>
        </w:rPr>
      </w:pPr>
    </w:p>
    <w:p w:rsidR="00DE5C68" w:rsidRDefault="00DE5C68" w:rsidP="00DE5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BE1CBF">
        <w:t xml:space="preserve"> </w:t>
      </w:r>
      <w:r w:rsidRPr="00DE5C68">
        <w:rPr>
          <w:b/>
        </w:rPr>
        <w:t>25000-23-37-000-2019-00167-00</w:t>
      </w:r>
    </w:p>
    <w:p w:rsidR="00DE5C68" w:rsidRDefault="00DE5C68" w:rsidP="00DE5C68">
      <w:pPr>
        <w:jc w:val="both"/>
        <w:rPr>
          <w:rFonts w:ascii="Comic Sans MS" w:hAnsi="Comic Sans MS"/>
          <w:b/>
        </w:rPr>
      </w:pPr>
    </w:p>
    <w:p w:rsidR="00DE5C68" w:rsidRDefault="00DE5C68" w:rsidP="00DE5C68">
      <w:pPr>
        <w:ind w:left="2835" w:hanging="2835"/>
        <w:jc w:val="both"/>
        <w:rPr>
          <w:rFonts w:ascii="Comic Sans MS" w:hAnsi="Comic Sans MS"/>
          <w:b/>
        </w:rPr>
      </w:pPr>
    </w:p>
    <w:p w:rsidR="00DE5C68" w:rsidRDefault="00DE5C68" w:rsidP="00DE5C68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DE5C68">
        <w:rPr>
          <w:rFonts w:ascii="Comic Sans MS" w:hAnsi="Comic Sans MS"/>
          <w:b/>
        </w:rPr>
        <w:t>PERMODA LTDA</w:t>
      </w:r>
    </w:p>
    <w:p w:rsidR="00DE5C68" w:rsidRDefault="00DE5C68" w:rsidP="00DE5C68">
      <w:pPr>
        <w:ind w:left="2835" w:hanging="2835"/>
        <w:jc w:val="both"/>
        <w:rPr>
          <w:rFonts w:ascii="Comic Sans MS" w:hAnsi="Comic Sans MS"/>
          <w:b/>
        </w:rPr>
      </w:pPr>
    </w:p>
    <w:p w:rsidR="00DE5C68" w:rsidRDefault="00DE5C68" w:rsidP="00DE5C68">
      <w:pPr>
        <w:jc w:val="both"/>
        <w:rPr>
          <w:rFonts w:ascii="Comic Sans MS" w:hAnsi="Comic Sans MS"/>
          <w:b/>
        </w:rPr>
      </w:pPr>
    </w:p>
    <w:p w:rsidR="00DE5C68" w:rsidRPr="000468FE" w:rsidRDefault="00DE5C68" w:rsidP="00DE5C68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DE5C68">
        <w:rPr>
          <w:rFonts w:ascii="Comic Sans MS" w:hAnsi="Comic Sans MS"/>
          <w:b/>
        </w:rPr>
        <w:t>U.</w:t>
      </w:r>
      <w:proofErr w:type="gramStart"/>
      <w:r w:rsidRPr="00DE5C68">
        <w:rPr>
          <w:rFonts w:ascii="Comic Sans MS" w:hAnsi="Comic Sans MS"/>
          <w:b/>
        </w:rPr>
        <w:t>A.E</w:t>
      </w:r>
      <w:proofErr w:type="gramEnd"/>
      <w:r w:rsidRPr="00DE5C68">
        <w:rPr>
          <w:rFonts w:ascii="Comic Sans MS" w:hAnsi="Comic Sans MS"/>
          <w:b/>
        </w:rPr>
        <w:t xml:space="preserve"> DIAN</w:t>
      </w:r>
    </w:p>
    <w:p w:rsidR="00DE5C68" w:rsidRDefault="00DE5C68" w:rsidP="00DE5C68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DE5C68" w:rsidRPr="000468FE" w:rsidRDefault="00DE5C68" w:rsidP="00DE5C68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DE5C68" w:rsidRDefault="00DE5C68" w:rsidP="00DE5C68">
      <w:pPr>
        <w:tabs>
          <w:tab w:val="left" w:pos="1455"/>
        </w:tabs>
        <w:jc w:val="both"/>
        <w:rPr>
          <w:rFonts w:ascii="Comic Sans MS" w:hAnsi="Comic Sans MS"/>
        </w:rPr>
      </w:pPr>
    </w:p>
    <w:p w:rsidR="00DE5C68" w:rsidRPr="00DE5C68" w:rsidRDefault="00DE5C68" w:rsidP="00DE5C68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</w:t>
      </w:r>
      <w:r>
        <w:rPr>
          <w:rFonts w:ascii="Comic Sans MS" w:hAnsi="Comic Sans MS"/>
        </w:rPr>
        <w:t xml:space="preserve">resente negocio en lista, </w:t>
      </w:r>
      <w:r w:rsidRPr="00DE5C68">
        <w:rPr>
          <w:rFonts w:ascii="Comic Sans MS" w:hAnsi="Comic Sans MS"/>
        </w:rPr>
        <w:t>CORRER TRASLADO a la p</w:t>
      </w:r>
      <w:r>
        <w:rPr>
          <w:rFonts w:ascii="Comic Sans MS" w:hAnsi="Comic Sans MS"/>
        </w:rPr>
        <w:t xml:space="preserve">arte demandante de la oferta de </w:t>
      </w:r>
      <w:r w:rsidRPr="00DE5C68">
        <w:rPr>
          <w:rFonts w:ascii="Comic Sans MS" w:hAnsi="Comic Sans MS"/>
        </w:rPr>
        <w:t>revocatoria directa de los actos administrativos</w:t>
      </w:r>
      <w:r>
        <w:rPr>
          <w:rFonts w:ascii="Comic Sans MS" w:hAnsi="Comic Sans MS"/>
        </w:rPr>
        <w:t xml:space="preserve"> demandados, para que dentro de </w:t>
      </w:r>
      <w:r w:rsidRPr="00DE5C68">
        <w:rPr>
          <w:rFonts w:ascii="Comic Sans MS" w:hAnsi="Comic Sans MS"/>
        </w:rPr>
        <w:t xml:space="preserve">los diez (10) días siguientes a la notificación </w:t>
      </w:r>
      <w:r>
        <w:rPr>
          <w:rFonts w:ascii="Comic Sans MS" w:hAnsi="Comic Sans MS"/>
        </w:rPr>
        <w:t xml:space="preserve">de este proveído, manifieste si </w:t>
      </w:r>
      <w:r w:rsidRPr="00DE5C68">
        <w:rPr>
          <w:rFonts w:ascii="Comic Sans MS" w:hAnsi="Comic Sans MS"/>
        </w:rPr>
        <w:t>acepta o no, de conformidad con lo dispuesto por el parágrafo del artículo 95 de</w:t>
      </w:r>
    </w:p>
    <w:p w:rsidR="00DE5C68" w:rsidRDefault="00DE5C68" w:rsidP="00DE5C68">
      <w:pPr>
        <w:tabs>
          <w:tab w:val="left" w:pos="1455"/>
        </w:tabs>
        <w:jc w:val="both"/>
        <w:rPr>
          <w:rFonts w:ascii="Comic Sans MS" w:hAnsi="Comic Sans MS"/>
        </w:rPr>
      </w:pPr>
      <w:r w:rsidRPr="00DE5C68">
        <w:rPr>
          <w:rFonts w:ascii="Comic Sans MS" w:hAnsi="Comic Sans MS"/>
        </w:rPr>
        <w:t>la Ley 1437 de 2011.</w:t>
      </w:r>
    </w:p>
    <w:p w:rsidR="00DE5C68" w:rsidRDefault="00DE5C68" w:rsidP="00DE5C68">
      <w:pPr>
        <w:jc w:val="both"/>
        <w:rPr>
          <w:rFonts w:ascii="Comic Sans MS" w:hAnsi="Comic Sans MS"/>
        </w:rPr>
      </w:pPr>
    </w:p>
    <w:p w:rsidR="00DE5C68" w:rsidRDefault="00DE5C68" w:rsidP="00DE5C68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DE5C68" w:rsidRDefault="00DE5C68" w:rsidP="00DE5C68">
      <w:pPr>
        <w:jc w:val="both"/>
        <w:rPr>
          <w:rFonts w:ascii="Comic Sans MS" w:hAnsi="Comic Sans MS"/>
          <w:b/>
        </w:rPr>
      </w:pPr>
    </w:p>
    <w:p w:rsidR="00DE5C68" w:rsidRDefault="00DE5C68" w:rsidP="00DE5C6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Marzo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30</w:t>
      </w:r>
      <w:r>
        <w:rPr>
          <w:rFonts w:ascii="Comic Sans MS" w:hAnsi="Comic Sans MS"/>
          <w:b/>
          <w:u w:val="single"/>
        </w:rPr>
        <w:t xml:space="preserve"> de 2022</w:t>
      </w:r>
    </w:p>
    <w:p w:rsidR="00DE5C68" w:rsidRDefault="00DE5C68" w:rsidP="00DE5C68">
      <w:pPr>
        <w:jc w:val="center"/>
        <w:rPr>
          <w:rFonts w:ascii="Comic Sans MS" w:hAnsi="Comic Sans MS"/>
          <w:u w:val="single"/>
        </w:rPr>
      </w:pPr>
    </w:p>
    <w:p w:rsidR="00DE5C68" w:rsidRDefault="00DE5C68" w:rsidP="00DE5C68">
      <w:pPr>
        <w:jc w:val="center"/>
        <w:rPr>
          <w:rFonts w:ascii="Comic Sans MS" w:hAnsi="Comic Sans MS"/>
          <w:b/>
        </w:rPr>
      </w:pPr>
    </w:p>
    <w:p w:rsidR="00DE5C68" w:rsidRDefault="00DE5C68" w:rsidP="00DE5C6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Abril</w:t>
      </w:r>
      <w:proofErr w:type="gramEnd"/>
      <w:r>
        <w:rPr>
          <w:rFonts w:ascii="Comic Sans MS" w:hAnsi="Comic Sans MS"/>
          <w:b/>
          <w:u w:val="single"/>
        </w:rPr>
        <w:t xml:space="preserve"> 19</w:t>
      </w:r>
      <w:r>
        <w:rPr>
          <w:rFonts w:ascii="Comic Sans MS" w:hAnsi="Comic Sans MS"/>
          <w:b/>
          <w:u w:val="single"/>
        </w:rPr>
        <w:t xml:space="preserve"> de 2022</w:t>
      </w:r>
    </w:p>
    <w:p w:rsidR="00DE5C68" w:rsidRDefault="00DE5C68" w:rsidP="00DE5C68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DE5C68" w:rsidRDefault="00DE5C68" w:rsidP="00DE5C68">
      <w:pPr>
        <w:jc w:val="center"/>
        <w:rPr>
          <w:rFonts w:ascii="Comic Sans MS" w:hAnsi="Comic Sans MS"/>
        </w:rPr>
      </w:pPr>
    </w:p>
    <w:p w:rsidR="00DE5C68" w:rsidRDefault="00DE5C68" w:rsidP="00DE5C68">
      <w:pPr>
        <w:jc w:val="both"/>
        <w:rPr>
          <w:rFonts w:ascii="Comic Sans MS" w:hAnsi="Comic Sans MS"/>
        </w:rPr>
      </w:pPr>
    </w:p>
    <w:p w:rsidR="00DE5C68" w:rsidRDefault="00DE5C68" w:rsidP="00DE5C68">
      <w:pPr>
        <w:jc w:val="both"/>
        <w:rPr>
          <w:rFonts w:ascii="Comic Sans MS" w:hAnsi="Comic Sans MS"/>
        </w:rPr>
      </w:pPr>
    </w:p>
    <w:p w:rsidR="00DE5C68" w:rsidRDefault="00DE5C68" w:rsidP="00DE5C68">
      <w:pPr>
        <w:jc w:val="both"/>
        <w:rPr>
          <w:rFonts w:ascii="Comic Sans MS" w:hAnsi="Comic Sans MS"/>
        </w:rPr>
      </w:pPr>
    </w:p>
    <w:p w:rsidR="00DE5C68" w:rsidRDefault="00DE5C68" w:rsidP="00DE5C6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DE5C68" w:rsidRDefault="00DE5C68" w:rsidP="00DE5C68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DE5C68" w:rsidRDefault="00DE5C68" w:rsidP="00DE5C68"/>
    <w:p w:rsidR="00DE5C68" w:rsidRDefault="00DE5C68" w:rsidP="00DE5C68"/>
    <w:p w:rsidR="00941CF6" w:rsidRDefault="00941CF6"/>
    <w:sectPr w:rsidR="00941CF6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68"/>
    <w:rsid w:val="00941CF6"/>
    <w:rsid w:val="00DE5C68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044B"/>
  <w15:chartTrackingRefBased/>
  <w15:docId w15:val="{006A58E6-D5AF-4AAF-B296-257F182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2022-03-28T22:50:00Z</dcterms:created>
  <dcterms:modified xsi:type="dcterms:W3CDTF">2022-03-28T23:04:00Z</dcterms:modified>
</cp:coreProperties>
</file>