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1EA00" w14:textId="77777777" w:rsidR="00E5110A" w:rsidRDefault="00E5110A" w:rsidP="00E5110A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41BAEFEC" w14:textId="77777777" w:rsidR="00E5110A" w:rsidRDefault="00E5110A" w:rsidP="00E5110A">
      <w:pPr>
        <w:jc w:val="center"/>
        <w:rPr>
          <w:rFonts w:ascii="Comic Sans MS" w:hAnsi="Comic Sans MS"/>
          <w:b/>
        </w:rPr>
      </w:pPr>
    </w:p>
    <w:p w14:paraId="3B92F632" w14:textId="77777777" w:rsidR="00E5110A" w:rsidRDefault="00E5110A" w:rsidP="00E5110A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0FFB9E41" w14:textId="77777777" w:rsidR="00E5110A" w:rsidRDefault="00E5110A" w:rsidP="00E5110A">
      <w:pPr>
        <w:jc w:val="center"/>
        <w:rPr>
          <w:rFonts w:ascii="Comic Sans MS" w:hAnsi="Comic Sans MS"/>
          <w:b/>
        </w:rPr>
      </w:pPr>
    </w:p>
    <w:p w14:paraId="42F2DF08" w14:textId="77777777" w:rsidR="00E5110A" w:rsidRDefault="00E5110A" w:rsidP="00E5110A">
      <w:pPr>
        <w:rPr>
          <w:rFonts w:ascii="Comic Sans MS" w:hAnsi="Comic Sans MS"/>
        </w:rPr>
      </w:pPr>
    </w:p>
    <w:p w14:paraId="7A631151" w14:textId="77777777" w:rsidR="00E5110A" w:rsidRDefault="00E5110A" w:rsidP="00E5110A">
      <w:pPr>
        <w:rPr>
          <w:rFonts w:ascii="Comic Sans MS" w:hAnsi="Comic Sans MS"/>
        </w:rPr>
      </w:pPr>
    </w:p>
    <w:p w14:paraId="459C4158" w14:textId="77777777" w:rsidR="00E5110A" w:rsidRDefault="00E5110A" w:rsidP="00E5110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Octubre 11 de 2021</w:t>
      </w:r>
    </w:p>
    <w:p w14:paraId="16839C9F" w14:textId="77777777" w:rsidR="00E5110A" w:rsidRDefault="00E5110A" w:rsidP="00E5110A">
      <w:pPr>
        <w:rPr>
          <w:rFonts w:ascii="Comic Sans MS" w:hAnsi="Comic Sans MS"/>
        </w:rPr>
      </w:pPr>
    </w:p>
    <w:p w14:paraId="521C3675" w14:textId="77777777" w:rsidR="00E5110A" w:rsidRDefault="00E5110A" w:rsidP="00E5110A">
      <w:pPr>
        <w:rPr>
          <w:rFonts w:ascii="Comic Sans MS" w:hAnsi="Comic Sans MS"/>
        </w:rPr>
      </w:pPr>
    </w:p>
    <w:p w14:paraId="1F621746" w14:textId="77777777" w:rsidR="00E5110A" w:rsidRDefault="00E5110A" w:rsidP="00E5110A">
      <w:pPr>
        <w:rPr>
          <w:rFonts w:ascii="Comic Sans MS" w:hAnsi="Comic Sans MS"/>
        </w:rPr>
      </w:pPr>
    </w:p>
    <w:p w14:paraId="11239A12" w14:textId="00FE8BDE" w:rsidR="00E5110A" w:rsidRDefault="00E5110A" w:rsidP="00E5110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Pr="00E5110A">
        <w:rPr>
          <w:rFonts w:ascii="Comic Sans MS" w:hAnsi="Comic Sans MS"/>
          <w:b/>
        </w:rPr>
        <w:t>2500023370002020-00394-00</w:t>
      </w:r>
    </w:p>
    <w:p w14:paraId="1DDA5C83" w14:textId="77777777" w:rsidR="00E5110A" w:rsidRDefault="00E5110A" w:rsidP="00E5110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5D1BDB5D" w14:textId="77777777" w:rsidR="00E5110A" w:rsidRDefault="00E5110A" w:rsidP="00E5110A">
      <w:pPr>
        <w:jc w:val="both"/>
        <w:rPr>
          <w:rFonts w:ascii="Comic Sans MS" w:hAnsi="Comic Sans MS"/>
          <w:b/>
        </w:rPr>
      </w:pPr>
    </w:p>
    <w:p w14:paraId="10BB6D75" w14:textId="77777777" w:rsidR="00E5110A" w:rsidRDefault="00E5110A" w:rsidP="00E5110A">
      <w:pPr>
        <w:ind w:left="2835" w:hanging="2835"/>
        <w:jc w:val="both"/>
        <w:rPr>
          <w:rFonts w:ascii="Comic Sans MS" w:hAnsi="Comic Sans MS"/>
          <w:b/>
        </w:rPr>
      </w:pPr>
    </w:p>
    <w:p w14:paraId="0162DFD9" w14:textId="10C7A480" w:rsidR="00E5110A" w:rsidRDefault="00E5110A" w:rsidP="00E5110A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DEMANDANTE:</w:t>
      </w:r>
      <w:r>
        <w:rPr>
          <w:rFonts w:ascii="Comic Sans MS" w:hAnsi="Comic Sans MS"/>
          <w:b/>
        </w:rPr>
        <w:tab/>
      </w:r>
      <w:r w:rsidRPr="0096663F">
        <w:rPr>
          <w:rFonts w:ascii="Comic Sans MS" w:hAnsi="Comic Sans MS"/>
          <w:b/>
        </w:rPr>
        <w:t>PATRIMONIO AUTONOMO PAP FIDUPREVISORA S.A. DEFENSA JURÍDICA EXTINTO DEPARTAMENTO ADMINISTRATIVO - DAS Y SU FONDO ROTATORIO CUYO VOCERO ES LA FIDUCIARIA LA FIDUPREVISORA S.A.</w:t>
      </w:r>
      <w:r>
        <w:rPr>
          <w:rFonts w:ascii="Comic Sans MS" w:hAnsi="Comic Sans MS"/>
          <w:b/>
        </w:rPr>
        <w:t xml:space="preserve"> </w:t>
      </w:r>
      <w:r w:rsidRPr="00E5110A">
        <w:rPr>
          <w:rFonts w:ascii="Comic Sans MS" w:hAnsi="Comic Sans MS"/>
          <w:b/>
        </w:rPr>
        <w:t xml:space="preserve">(Causante: </w:t>
      </w:r>
      <w:proofErr w:type="spellStart"/>
      <w:r w:rsidRPr="00E5110A">
        <w:rPr>
          <w:rFonts w:ascii="Comic Sans MS" w:hAnsi="Comic Sans MS"/>
          <w:b/>
        </w:rPr>
        <w:t>Álvaro</w:t>
      </w:r>
      <w:proofErr w:type="spellEnd"/>
      <w:r w:rsidRPr="00E5110A">
        <w:rPr>
          <w:rFonts w:ascii="Comic Sans MS" w:hAnsi="Comic Sans MS"/>
          <w:b/>
        </w:rPr>
        <w:t xml:space="preserve"> Ronderos Ruiz)</w:t>
      </w:r>
    </w:p>
    <w:p w14:paraId="4932401A" w14:textId="77777777" w:rsidR="00E5110A" w:rsidRDefault="00E5110A" w:rsidP="00E5110A">
      <w:pPr>
        <w:ind w:left="2835" w:hanging="2835"/>
        <w:jc w:val="both"/>
        <w:rPr>
          <w:rFonts w:ascii="Comic Sans MS" w:hAnsi="Comic Sans MS"/>
          <w:b/>
        </w:rPr>
      </w:pPr>
    </w:p>
    <w:p w14:paraId="27D20F19" w14:textId="77777777" w:rsidR="00E5110A" w:rsidRDefault="00E5110A" w:rsidP="00E5110A">
      <w:pPr>
        <w:jc w:val="both"/>
        <w:rPr>
          <w:rFonts w:ascii="Comic Sans MS" w:hAnsi="Comic Sans MS"/>
          <w:b/>
        </w:rPr>
      </w:pPr>
    </w:p>
    <w:p w14:paraId="4099F55E" w14:textId="77777777" w:rsidR="00E5110A" w:rsidRPr="000468FE" w:rsidRDefault="00E5110A" w:rsidP="00E5110A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96663F">
        <w:rPr>
          <w:rFonts w:ascii="Comic Sans MS" w:hAnsi="Comic Sans MS"/>
          <w:b/>
        </w:rPr>
        <w:t>UGPP</w:t>
      </w:r>
    </w:p>
    <w:p w14:paraId="6D66F555" w14:textId="77777777" w:rsidR="00E5110A" w:rsidRDefault="00E5110A" w:rsidP="00E5110A">
      <w:pPr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14:paraId="21DEA415" w14:textId="77777777" w:rsidR="00E5110A" w:rsidRPr="000468FE" w:rsidRDefault="00E5110A" w:rsidP="00E5110A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14:paraId="75498A2D" w14:textId="77777777" w:rsidR="00E5110A" w:rsidRDefault="00E5110A" w:rsidP="00E5110A">
      <w:pPr>
        <w:tabs>
          <w:tab w:val="left" w:pos="1455"/>
        </w:tabs>
        <w:jc w:val="both"/>
        <w:rPr>
          <w:rFonts w:ascii="Comic Sans MS" w:hAnsi="Comic Sans MS"/>
        </w:rPr>
      </w:pPr>
    </w:p>
    <w:p w14:paraId="2146C44E" w14:textId="77777777" w:rsidR="00E5110A" w:rsidRDefault="00E5110A" w:rsidP="00E5110A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lista, para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demandada (Parágrafo 2º.  Art. 175 del CPACA, Modificado por el Art. 38 en su Parágrafo 2º. de la Ley 2080 de 2021)</w:t>
      </w:r>
    </w:p>
    <w:p w14:paraId="32E5A3CD" w14:textId="77777777" w:rsidR="00E5110A" w:rsidRDefault="00E5110A" w:rsidP="00E5110A">
      <w:pPr>
        <w:jc w:val="both"/>
        <w:rPr>
          <w:rFonts w:ascii="Comic Sans MS" w:hAnsi="Comic Sans MS"/>
        </w:rPr>
      </w:pPr>
    </w:p>
    <w:p w14:paraId="2EC9C38B" w14:textId="77777777" w:rsidR="00E5110A" w:rsidRDefault="00E5110A" w:rsidP="00E5110A">
      <w:pPr>
        <w:jc w:val="both"/>
        <w:rPr>
          <w:rFonts w:ascii="Comic Sans MS" w:hAnsi="Comic Sans MS"/>
        </w:rPr>
      </w:pPr>
    </w:p>
    <w:p w14:paraId="0D5F7DB2" w14:textId="77777777" w:rsidR="00E5110A" w:rsidRDefault="00E5110A" w:rsidP="00E5110A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2365D31B" w14:textId="77777777" w:rsidR="00E5110A" w:rsidRDefault="00E5110A" w:rsidP="00E5110A">
      <w:pPr>
        <w:jc w:val="both"/>
        <w:rPr>
          <w:rFonts w:ascii="Comic Sans MS" w:hAnsi="Comic Sans MS"/>
          <w:b/>
        </w:rPr>
      </w:pPr>
    </w:p>
    <w:p w14:paraId="14608A8D" w14:textId="77777777" w:rsidR="00E5110A" w:rsidRDefault="00E5110A" w:rsidP="00E5110A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octubre 12 </w:t>
      </w:r>
      <w:r w:rsidRPr="00245D78">
        <w:rPr>
          <w:rFonts w:ascii="Comic Sans MS" w:hAnsi="Comic Sans MS"/>
          <w:b/>
          <w:u w:val="single"/>
        </w:rPr>
        <w:t>de 2021</w:t>
      </w:r>
    </w:p>
    <w:p w14:paraId="56B01199" w14:textId="77777777" w:rsidR="00E5110A" w:rsidRDefault="00E5110A" w:rsidP="00E5110A">
      <w:pPr>
        <w:jc w:val="center"/>
        <w:rPr>
          <w:rFonts w:ascii="Comic Sans MS" w:hAnsi="Comic Sans MS"/>
          <w:u w:val="single"/>
        </w:rPr>
      </w:pPr>
    </w:p>
    <w:p w14:paraId="3B9FF446" w14:textId="77777777" w:rsidR="00E5110A" w:rsidRDefault="00E5110A" w:rsidP="00E5110A">
      <w:pPr>
        <w:jc w:val="center"/>
        <w:rPr>
          <w:rFonts w:ascii="Comic Sans MS" w:hAnsi="Comic Sans MS"/>
          <w:b/>
        </w:rPr>
      </w:pPr>
    </w:p>
    <w:p w14:paraId="026AE52B" w14:textId="77777777" w:rsidR="00E5110A" w:rsidRDefault="00E5110A" w:rsidP="00E5110A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r>
        <w:rPr>
          <w:rFonts w:ascii="Comic Sans MS" w:hAnsi="Comic Sans MS"/>
          <w:b/>
          <w:u w:val="single"/>
        </w:rPr>
        <w:t xml:space="preserve">octubre 14 </w:t>
      </w:r>
      <w:r w:rsidRPr="00245D78">
        <w:rPr>
          <w:rFonts w:ascii="Comic Sans MS" w:hAnsi="Comic Sans MS"/>
          <w:b/>
          <w:u w:val="single"/>
        </w:rPr>
        <w:t>de 2021</w:t>
      </w:r>
    </w:p>
    <w:p w14:paraId="59E65DE3" w14:textId="77777777" w:rsidR="00E5110A" w:rsidRDefault="00E5110A" w:rsidP="00E5110A">
      <w:pPr>
        <w:jc w:val="center"/>
        <w:rPr>
          <w:rFonts w:ascii="Comic Sans MS" w:hAnsi="Comic Sans MS"/>
        </w:rPr>
      </w:pPr>
    </w:p>
    <w:p w14:paraId="75ACC14E" w14:textId="77777777" w:rsidR="00E5110A" w:rsidRDefault="00E5110A" w:rsidP="00E5110A">
      <w:pPr>
        <w:jc w:val="center"/>
        <w:rPr>
          <w:rFonts w:ascii="Comic Sans MS" w:hAnsi="Comic Sans MS"/>
        </w:rPr>
      </w:pPr>
    </w:p>
    <w:p w14:paraId="7F80B722" w14:textId="77777777" w:rsidR="00E5110A" w:rsidRDefault="00E5110A" w:rsidP="00E5110A">
      <w:pPr>
        <w:jc w:val="both"/>
        <w:rPr>
          <w:rFonts w:ascii="Comic Sans MS" w:hAnsi="Comic Sans MS"/>
        </w:rPr>
      </w:pPr>
    </w:p>
    <w:p w14:paraId="07FE7F7A" w14:textId="77777777" w:rsidR="00E5110A" w:rsidRDefault="00E5110A" w:rsidP="00E5110A">
      <w:pPr>
        <w:jc w:val="both"/>
        <w:rPr>
          <w:rFonts w:ascii="Comic Sans MS" w:hAnsi="Comic Sans MS"/>
        </w:rPr>
      </w:pPr>
    </w:p>
    <w:p w14:paraId="496D22FE" w14:textId="77777777" w:rsidR="00E5110A" w:rsidRDefault="00E5110A" w:rsidP="00E5110A">
      <w:pPr>
        <w:jc w:val="both"/>
        <w:rPr>
          <w:rFonts w:ascii="Comic Sans MS" w:hAnsi="Comic Sans MS"/>
        </w:rPr>
      </w:pPr>
    </w:p>
    <w:p w14:paraId="7AE44289" w14:textId="77777777" w:rsidR="00E5110A" w:rsidRDefault="00E5110A" w:rsidP="00E5110A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14:paraId="21D980ED" w14:textId="77777777" w:rsidR="00E5110A" w:rsidRDefault="00E5110A" w:rsidP="00E5110A">
      <w:pPr>
        <w:jc w:val="center"/>
        <w:rPr>
          <w:rFonts w:ascii="Comic Sans MS" w:hAnsi="Comic Sans MS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6604C6B5" w14:textId="77777777" w:rsidR="00BE707A" w:rsidRDefault="00BE707A"/>
    <w:sectPr w:rsidR="00BE707A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0A"/>
    <w:rsid w:val="00BE707A"/>
    <w:rsid w:val="00D90B3F"/>
    <w:rsid w:val="00E5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EA8613"/>
  <w15:chartTrackingRefBased/>
  <w15:docId w15:val="{EE7B88B5-4E8D-E24B-95CA-FD453403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10A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735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2021-10-11T00:24:00Z</dcterms:created>
  <dcterms:modified xsi:type="dcterms:W3CDTF">2021-10-11T00:26:00Z</dcterms:modified>
</cp:coreProperties>
</file>