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893761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14</w:t>
      </w:r>
      <w:bookmarkStart w:id="0" w:name="_GoBack"/>
      <w:bookmarkEnd w:id="0"/>
      <w:r w:rsidR="00F62979">
        <w:rPr>
          <w:rFonts w:ascii="Comic Sans MS" w:hAnsi="Comic Sans MS"/>
          <w:b/>
        </w:rPr>
        <w:t xml:space="preserve"> de 2021</w:t>
      </w: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>
        <w:rPr>
          <w:rFonts w:ascii="Arial Black" w:hAnsi="Arial Black"/>
          <w:b/>
        </w:rPr>
        <w:t>20</w:t>
      </w:r>
      <w:r w:rsidRPr="000468FE">
        <w:rPr>
          <w:rFonts w:ascii="Arial Black" w:hAnsi="Arial Black"/>
          <w:b/>
        </w:rPr>
        <w:t>-00</w:t>
      </w:r>
      <w:r>
        <w:rPr>
          <w:rFonts w:ascii="Arial Black" w:hAnsi="Arial Black"/>
          <w:b/>
        </w:rPr>
        <w:t>549</w:t>
      </w:r>
      <w:r>
        <w:rPr>
          <w:rFonts w:ascii="Comic Sans MS" w:hAnsi="Comic Sans MS"/>
          <w:b/>
        </w:rPr>
        <w:t xml:space="preserve">-00  </w:t>
      </w: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P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F62979">
        <w:rPr>
          <w:rFonts w:ascii="Comic Sans MS" w:hAnsi="Comic Sans MS"/>
          <w:b/>
        </w:rPr>
        <w:t>RED ESPECIALIZADA EN TRANSPORTE -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  <w:r w:rsidRPr="00F62979">
        <w:rPr>
          <w:rFonts w:ascii="Comic Sans MS" w:hAnsi="Comic Sans MS"/>
          <w:b/>
        </w:rPr>
        <w:t>REDETRANS S.A. EN REORGANIZACIÓN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P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F62979">
        <w:rPr>
          <w:rFonts w:ascii="Comic Sans MS" w:hAnsi="Comic Sans MS"/>
          <w:b/>
        </w:rPr>
        <w:t>U.A.E. Dirección de Impuestos y Aduanas Nacionales</w:t>
      </w:r>
    </w:p>
    <w:p w:rsidR="00F62979" w:rsidRPr="000468FE" w:rsidRDefault="00F62979" w:rsidP="00F62979">
      <w:pPr>
        <w:ind w:left="2835" w:hanging="2835"/>
        <w:jc w:val="both"/>
        <w:rPr>
          <w:rFonts w:ascii="Comic Sans MS" w:hAnsi="Comic Sans MS"/>
          <w:b/>
        </w:rPr>
      </w:pPr>
      <w:r w:rsidRPr="00F62979">
        <w:rPr>
          <w:rFonts w:ascii="Comic Sans MS" w:hAnsi="Comic Sans MS"/>
          <w:b/>
        </w:rPr>
        <w:t>DIAN</w:t>
      </w:r>
    </w:p>
    <w:p w:rsidR="00F62979" w:rsidRDefault="00F62979" w:rsidP="00F62979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Pr="000468FE" w:rsidRDefault="00F62979" w:rsidP="00F629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  <w:u w:val="single"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62979" w:rsidRDefault="00F62979" w:rsidP="00F6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D66" w:rsidRDefault="00522D66"/>
    <w:sectPr w:rsidR="00522D6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9"/>
    <w:rsid w:val="00522D66"/>
    <w:rsid w:val="00893761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F6BD-1998-46FD-AA15-1ECAF47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2</cp:revision>
  <dcterms:created xsi:type="dcterms:W3CDTF">2021-07-13T18:20:00Z</dcterms:created>
  <dcterms:modified xsi:type="dcterms:W3CDTF">2021-07-13T19:00:00Z</dcterms:modified>
</cp:coreProperties>
</file>