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28DE1521" w14:textId="77777777" w:rsidR="00074C1C" w:rsidRDefault="00074C1C" w:rsidP="00074C1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6ADD48A2" w14:textId="77777777" w:rsidR="00074C1C" w:rsidRDefault="00074C1C" w:rsidP="00074C1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B19FF" w:rsidRPr="00090031" w14:paraId="5E5FF3DE" w14:textId="77777777" w:rsidTr="414E95BA">
        <w:trPr>
          <w:trHeight w:val="345"/>
          <w:jc w:val="center"/>
        </w:trPr>
        <w:tc>
          <w:tcPr>
            <w:tcW w:w="1276" w:type="dxa"/>
          </w:tcPr>
          <w:p w14:paraId="4874B4DE" w14:textId="77777777" w:rsidR="007B19FF" w:rsidRPr="00F35554" w:rsidRDefault="007B19FF"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04B8EED" w14:textId="69D9D2D6" w:rsidR="007B19FF" w:rsidRDefault="007B19FF" w:rsidP="006D32DB">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Pr>
          <w:p w14:paraId="2DB6F19E" w14:textId="647A574C" w:rsidR="007B19FF" w:rsidRDefault="007B19F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D3D55" w:rsidRPr="00090031" w14:paraId="45B46FB6" w14:textId="77777777" w:rsidTr="414E95BA">
        <w:trPr>
          <w:trHeight w:val="345"/>
          <w:jc w:val="center"/>
        </w:trPr>
        <w:tc>
          <w:tcPr>
            <w:tcW w:w="1276" w:type="dxa"/>
          </w:tcPr>
          <w:p w14:paraId="1F07E4DD" w14:textId="77777777" w:rsidR="006D3D55" w:rsidRPr="00F35554" w:rsidRDefault="006D3D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E3BFFD" w14:textId="72C96E87" w:rsidR="006D3D55" w:rsidRDefault="006D3D55" w:rsidP="006D32DB">
            <w:pPr>
              <w:jc w:val="left"/>
              <w:rPr>
                <w:rFonts w:ascii="Arial" w:hAnsi="Arial" w:cs="Arial"/>
                <w:bCs/>
                <w:color w:val="000000"/>
                <w:sz w:val="16"/>
                <w:szCs w:val="16"/>
              </w:rPr>
            </w:pPr>
            <w:r>
              <w:rPr>
                <w:rFonts w:ascii="Arial" w:hAnsi="Arial" w:cs="Arial"/>
                <w:bCs/>
                <w:color w:val="000000"/>
                <w:sz w:val="16"/>
                <w:szCs w:val="16"/>
              </w:rPr>
              <w:t>Juzgado Tercero Civil Municipal de Maicao</w:t>
            </w:r>
          </w:p>
        </w:tc>
        <w:tc>
          <w:tcPr>
            <w:tcW w:w="992" w:type="dxa"/>
          </w:tcPr>
          <w:p w14:paraId="18490E40" w14:textId="34A22E8D" w:rsidR="006D3D55" w:rsidRDefault="006D3D5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07B5" w14:textId="77777777" w:rsidR="0089122C" w:rsidRDefault="0089122C">
      <w:pPr>
        <w:spacing w:line="240" w:lineRule="auto"/>
      </w:pPr>
      <w:r>
        <w:separator/>
      </w:r>
    </w:p>
  </w:endnote>
  <w:endnote w:type="continuationSeparator" w:id="0">
    <w:p w14:paraId="2782E80D" w14:textId="77777777" w:rsidR="0089122C" w:rsidRDefault="00891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46FE" w14:textId="77777777" w:rsidR="0089122C" w:rsidRDefault="0089122C">
      <w:pPr>
        <w:spacing w:line="240" w:lineRule="auto"/>
      </w:pPr>
      <w:r>
        <w:separator/>
      </w:r>
    </w:p>
  </w:footnote>
  <w:footnote w:type="continuationSeparator" w:id="0">
    <w:p w14:paraId="58E70645" w14:textId="77777777" w:rsidR="0089122C" w:rsidRDefault="008912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74C1C"/>
    <w:rsid w:val="00082D0D"/>
    <w:rsid w:val="000832BD"/>
    <w:rsid w:val="00090031"/>
    <w:rsid w:val="00090E3E"/>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214B7"/>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9122C"/>
    <w:rsid w:val="008A39AA"/>
    <w:rsid w:val="008A51A4"/>
    <w:rsid w:val="008C7CFF"/>
    <w:rsid w:val="008D26B9"/>
    <w:rsid w:val="008D4DBC"/>
    <w:rsid w:val="009055A0"/>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B7FEB"/>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4690138">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50</cp:revision>
  <cp:lastPrinted>2023-01-10T21:39:00Z</cp:lastPrinted>
  <dcterms:created xsi:type="dcterms:W3CDTF">2022-05-31T20:21:00Z</dcterms:created>
  <dcterms:modified xsi:type="dcterms:W3CDTF">2025-03-31T23:18:00Z</dcterms:modified>
</cp:coreProperties>
</file>