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90AAEC3" w14:textId="14C162AF" w:rsidR="008D0BB5" w:rsidRPr="003A23FB" w:rsidRDefault="008D0BB5" w:rsidP="008D0BB5">
      <w:pPr>
        <w:jc w:val="center"/>
        <w:rPr>
          <w:rFonts w:ascii="Century Gothic" w:hAnsi="Century Gothic" w:cs="Arial"/>
          <w:b/>
          <w:color w:val="1F497D" w:themeColor="text2"/>
          <w:sz w:val="56"/>
          <w:szCs w:val="56"/>
        </w:rPr>
      </w:pPr>
      <w:r w:rsidRPr="003A23FB">
        <w:rPr>
          <w:rFonts w:ascii="Century Gothic" w:hAnsi="Century Gothic" w:cs="Arial"/>
          <w:b/>
          <w:color w:val="1F497D" w:themeColor="text2"/>
          <w:sz w:val="56"/>
          <w:szCs w:val="56"/>
        </w:rPr>
        <w:t>PROTOCOLO ATENCIÓN AL USUARIO</w:t>
      </w:r>
    </w:p>
    <w:p w14:paraId="62D76F16" w14:textId="3C375BD5" w:rsidR="008D0BB5" w:rsidRDefault="00223F16" w:rsidP="008D0BB5">
      <w:pPr>
        <w:jc w:val="center"/>
      </w:pPr>
      <w:r>
        <w:rPr>
          <w:rFonts w:ascii="Century Gothic" w:hAnsi="Century Gothic" w:cs="Arial"/>
          <w:b/>
          <w:color w:val="1F497D" w:themeColor="text2"/>
          <w:sz w:val="56"/>
          <w:szCs w:val="56"/>
        </w:rPr>
        <w:t>SECCIONAL TOLIMA</w:t>
      </w:r>
    </w:p>
    <w:p w14:paraId="2B7510AA" w14:textId="7AF0DFC7" w:rsidR="008D0BB5" w:rsidRDefault="008D0BB5" w:rsidP="005E181C">
      <w:r>
        <w:rPr>
          <w:noProof/>
        </w:rPr>
        <w:drawing>
          <wp:anchor distT="0" distB="0" distL="114300" distR="114300" simplePos="0" relativeHeight="251658240" behindDoc="0" locked="0" layoutInCell="1" allowOverlap="1" wp14:anchorId="5E43374B" wp14:editId="05C5C4A4">
            <wp:simplePos x="0" y="0"/>
            <wp:positionH relativeFrom="margin">
              <wp:align>center</wp:align>
            </wp:positionH>
            <wp:positionV relativeFrom="margin">
              <wp:posOffset>1265555</wp:posOffset>
            </wp:positionV>
            <wp:extent cx="5498465" cy="4800600"/>
            <wp:effectExtent l="0" t="0" r="6985" b="0"/>
            <wp:wrapSquare wrapText="bothSides"/>
            <wp:docPr id="1" name="Imagen 1" descr="Atención al Usuario - Rama Jud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ención al Usuario - Rama Jud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1"/>
                    <a:stretch/>
                  </pic:blipFill>
                  <pic:spPr bwMode="auto">
                    <a:xfrm>
                      <a:off x="0" y="0"/>
                      <a:ext cx="549846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C391A" w14:textId="582D22D5" w:rsidR="008D0BB5" w:rsidRDefault="008D0BB5" w:rsidP="005E181C"/>
    <w:p w14:paraId="2DCA9121" w14:textId="1D13B62A" w:rsidR="008D0BB5" w:rsidRDefault="008D0BB5" w:rsidP="005E181C"/>
    <w:p w14:paraId="42DE85B5" w14:textId="77777777" w:rsidR="008D0BB5" w:rsidRDefault="008D0BB5" w:rsidP="005E181C"/>
    <w:p w14:paraId="6C2773A5" w14:textId="77777777" w:rsidR="008D0BB5" w:rsidRDefault="008D0BB5" w:rsidP="005E181C"/>
    <w:p w14:paraId="6920BBBD" w14:textId="77777777" w:rsidR="008D0BB5" w:rsidRDefault="008D0BB5" w:rsidP="005E181C"/>
    <w:p w14:paraId="520250C8" w14:textId="77777777" w:rsidR="008D0BB5" w:rsidRDefault="008D0BB5" w:rsidP="005E181C"/>
    <w:p w14:paraId="1C4264C1" w14:textId="77777777" w:rsidR="008D0BB5" w:rsidRDefault="008D0BB5" w:rsidP="005E181C"/>
    <w:p w14:paraId="7729D584" w14:textId="77777777" w:rsidR="008D0BB5" w:rsidRDefault="008D0BB5" w:rsidP="005E181C"/>
    <w:p w14:paraId="2ECDABD6" w14:textId="77777777" w:rsidR="008D0BB5" w:rsidRDefault="008D0BB5" w:rsidP="005E181C"/>
    <w:p w14:paraId="4FD775E6" w14:textId="77777777" w:rsidR="008D0BB5" w:rsidRDefault="008D0BB5" w:rsidP="005E181C"/>
    <w:p w14:paraId="0C20B26A" w14:textId="77777777" w:rsidR="008D0BB5" w:rsidRDefault="008D0BB5" w:rsidP="005E181C"/>
    <w:p w14:paraId="27B4B025" w14:textId="77777777" w:rsidR="008D0BB5" w:rsidRDefault="008D0BB5" w:rsidP="005E181C"/>
    <w:p w14:paraId="0DC66603" w14:textId="77777777" w:rsidR="008D0BB5" w:rsidRDefault="008D0BB5" w:rsidP="005E181C"/>
    <w:p w14:paraId="4A2AE79C" w14:textId="77777777" w:rsidR="008D0BB5" w:rsidRDefault="008D0BB5" w:rsidP="005E181C"/>
    <w:p w14:paraId="19FD3A4E" w14:textId="77777777" w:rsidR="008D0BB5" w:rsidRDefault="008D0BB5" w:rsidP="005E181C"/>
    <w:p w14:paraId="0256A595" w14:textId="24955C85" w:rsidR="00993C08" w:rsidRDefault="00993C08" w:rsidP="005E181C"/>
    <w:p w14:paraId="141ED435" w14:textId="7DBFBB3C" w:rsidR="00993C08" w:rsidRDefault="00993C08" w:rsidP="005E181C"/>
    <w:p w14:paraId="73F7E2F0" w14:textId="07CA046E" w:rsidR="00993C08" w:rsidRDefault="00993C08" w:rsidP="005E181C"/>
    <w:p w14:paraId="6C18B185" w14:textId="15787220" w:rsidR="00993C08" w:rsidRPr="003A23FB" w:rsidRDefault="00993C08" w:rsidP="00993C08">
      <w:pPr>
        <w:jc w:val="center"/>
        <w:rPr>
          <w:b/>
          <w:color w:val="1F497D" w:themeColor="text2"/>
          <w:sz w:val="40"/>
          <w:szCs w:val="40"/>
        </w:rPr>
      </w:pPr>
      <w:r w:rsidRPr="003A23FB">
        <w:rPr>
          <w:b/>
          <w:color w:val="1F497D" w:themeColor="text2"/>
          <w:sz w:val="40"/>
          <w:szCs w:val="40"/>
        </w:rPr>
        <w:t>PRESENTACIÓN</w:t>
      </w:r>
    </w:p>
    <w:p w14:paraId="4EFD8FE8" w14:textId="7B46620E" w:rsidR="00F4563C" w:rsidRDefault="00993C08" w:rsidP="00F4563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En el marco de las medidas adoptadas en el Acuerdo 11567 de 2020 del Consejo Superior de la Judicatura y con el fin de mejorar la visibilidad de los canales de atención de los servicios de justicia, se fortaleció la sección de "</w:t>
      </w:r>
      <w:r w:rsidRPr="00993C08">
        <w:rPr>
          <w:rFonts w:ascii="Arial" w:eastAsia="Times New Roman" w:hAnsi="Arial" w:cs="Arial"/>
          <w:b/>
          <w:bCs/>
          <w:color w:val="000000"/>
          <w:sz w:val="28"/>
          <w:szCs w:val="28"/>
          <w:lang w:val="es-CO" w:eastAsia="es-CO"/>
        </w:rPr>
        <w:t>atención al usuario</w:t>
      </w: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"</w:t>
      </w:r>
      <w:r w:rsidR="00F4563C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</w:p>
    <w:p w14:paraId="562C9AB6" w14:textId="77777777" w:rsidR="008D0BB5" w:rsidRDefault="008D0BB5" w:rsidP="00F4563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44E1AAF" w14:textId="77777777" w:rsidR="008D0BB5" w:rsidRDefault="00F4563C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Ampliando los canales de comunicación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virtuales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para con los Ciudadanos, </w:t>
      </w:r>
      <w:r w:rsidR="008D0BB5" w:rsidRP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abogados y servidor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es</w:t>
      </w:r>
      <w:r w:rsidR="008D0BB5" w:rsidRP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judicial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es, e</w:t>
      </w:r>
      <w:r w:rsidR="00993C08"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l mejoramiento de esta herramienta, </w:t>
      </w: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stá </w:t>
      </w:r>
      <w:r w:rsidR="00993C08"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disponible con l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</w:t>
      </w:r>
      <w:r w:rsidR="00993C08"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fin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alidad</w:t>
      </w:r>
      <w:r w:rsidR="00993C08"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de que los ciudadanos puedan acercarse más la administración de justicia y resolver sus requerimientos ágilmente. </w:t>
      </w:r>
    </w:p>
    <w:p w14:paraId="2A8D2CAA" w14:textId="77777777" w:rsidR="008D0BB5" w:rsidRDefault="008D0BB5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81D9181" w14:textId="374FA3B9" w:rsidR="00993C08" w:rsidRDefault="00993C08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El compromiso del Consejo 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Seccional </w:t>
      </w: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de la Judicatura 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del Tolima y la Dirección Seccional de Administración Judicial de Ibagué, </w:t>
      </w: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es continuar reforzando la virtualidad de servicios para sean eficaces y les garanticen el acceso a todos los colombianos</w:t>
      </w:r>
      <w:r w:rsid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</w:p>
    <w:p w14:paraId="0548D36A" w14:textId="55E34FDD" w:rsidR="008D0BB5" w:rsidRDefault="008D0BB5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E153F9E" w14:textId="1EDBB51B" w:rsidR="008D0BB5" w:rsidRDefault="008D0BB5" w:rsidP="008D0BB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DBF890C" wp14:editId="67F9930F">
            <wp:extent cx="2143125" cy="2143125"/>
            <wp:effectExtent l="0" t="0" r="9525" b="9525"/>
            <wp:docPr id="2" name="Imagen 2" descr="C:\Users\USUARIO\AppData\Local\Microsoft\Windows\INetCache\Content.MSO\99B6F7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MSO\99B6F71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6DBA" w14:textId="291F259B" w:rsidR="008D0BB5" w:rsidRDefault="008D0BB5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01480715" w14:textId="1896F0EB" w:rsidR="008D0BB5" w:rsidRPr="003A23FB" w:rsidRDefault="008D0BB5" w:rsidP="008D0BB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1F497D" w:themeColor="text2"/>
          <w:sz w:val="40"/>
          <w:szCs w:val="40"/>
          <w:lang w:val="es-CO" w:eastAsia="es-CO"/>
        </w:rPr>
      </w:pPr>
      <w:r w:rsidRPr="003A23FB">
        <w:rPr>
          <w:rFonts w:ascii="Arial" w:eastAsia="Times New Roman" w:hAnsi="Arial" w:cs="Arial"/>
          <w:b/>
          <w:color w:val="1F497D" w:themeColor="text2"/>
          <w:sz w:val="40"/>
          <w:szCs w:val="40"/>
          <w:lang w:val="es-CO" w:eastAsia="es-CO"/>
        </w:rPr>
        <w:lastRenderedPageBreak/>
        <w:t>OBJETIVO</w:t>
      </w:r>
    </w:p>
    <w:p w14:paraId="32EF03E7" w14:textId="16758F0F" w:rsidR="008D0BB5" w:rsidRDefault="008D0BB5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DFFF668" w14:textId="683580FB" w:rsidR="008D0BB5" w:rsidRDefault="008D0BB5" w:rsidP="008D0BB5">
      <w:pPr>
        <w:pStyle w:val="Sinespaciad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Atendiendo los criterios fijados por el Superior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</w:t>
      </w:r>
      <w:r w:rsidRPr="008D0BB5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esta Seccional ejecutará las estrategias requeridas para garantizar el fortalecimiento de la identidad institucional y organizacional, mediante la difusión de la información administrativa y judicial a través de las tecnologías de la información y comunicaciones, propiciando así la visibilidad en las relaciones con los usuarios internos y externos, para generar credibilidad, presencia y reconocimiento de la administración de justicia en la sociedad.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</w:p>
    <w:p w14:paraId="67A1FED0" w14:textId="4CB96567" w:rsidR="008D0BB5" w:rsidRDefault="008D0BB5" w:rsidP="008D0BB5">
      <w:pPr>
        <w:pStyle w:val="Sinespaciad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F73F336" w14:textId="62F949D0" w:rsidR="008D0BB5" w:rsidRDefault="008D0BB5" w:rsidP="008D0BB5">
      <w:pPr>
        <w:pStyle w:val="Sinespaciad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Con el propósito de brindar un servicio de mayor calidad, aumentando la percepción y satisfacción del ciudadano, y así fortalecer la imagen institucional y la cultura del servicio.</w:t>
      </w:r>
    </w:p>
    <w:p w14:paraId="1091AC33" w14:textId="3F87DFC4" w:rsidR="008D0BB5" w:rsidRDefault="008D0BB5" w:rsidP="008D0BB5">
      <w:pPr>
        <w:pStyle w:val="Sinespaciad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AA047BB" w14:textId="51ECAF7E" w:rsidR="008D0BB5" w:rsidRDefault="008D0BB5" w:rsidP="008D0BB5">
      <w:pPr>
        <w:pStyle w:val="Sinespaciad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00155775" w14:textId="3204E55F" w:rsidR="008D0BB5" w:rsidRPr="003A23FB" w:rsidRDefault="008D0BB5" w:rsidP="008D0BB5">
      <w:pPr>
        <w:pStyle w:val="Sinespaciado"/>
        <w:jc w:val="center"/>
        <w:rPr>
          <w:rFonts w:ascii="Arial" w:eastAsia="Times New Roman" w:hAnsi="Arial" w:cs="Arial"/>
          <w:b/>
          <w:color w:val="1F497D" w:themeColor="text2"/>
          <w:sz w:val="40"/>
          <w:szCs w:val="40"/>
          <w:lang w:val="es-CO" w:eastAsia="es-CO"/>
        </w:rPr>
      </w:pPr>
      <w:r w:rsidRPr="003A23FB">
        <w:rPr>
          <w:rFonts w:ascii="Arial" w:eastAsia="Times New Roman" w:hAnsi="Arial" w:cs="Arial"/>
          <w:b/>
          <w:color w:val="1F497D" w:themeColor="text2"/>
          <w:sz w:val="40"/>
          <w:szCs w:val="40"/>
          <w:lang w:val="es-CO" w:eastAsia="es-CO"/>
        </w:rPr>
        <w:t>ALCANCE</w:t>
      </w:r>
    </w:p>
    <w:p w14:paraId="30B002DE" w14:textId="08CC1472" w:rsidR="008D0BB5" w:rsidRDefault="008D0BB5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D17D633" w14:textId="5C1920C2" w:rsidR="008D0BB5" w:rsidRDefault="00D76377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El </w:t>
      </w: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Consejo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Seccional </w:t>
      </w: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de la Judicatura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del Tolima y la Dirección Seccional de Administración Judicial de Ibagué, buscan generar los mecanismos para garantizar la atención integral al ciudadano, por ello documento contiene </w:t>
      </w:r>
      <w:r w:rsidR="005C2093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las pautas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para la interacción con la Administración de Justicia del Tolima, por canales telefónicos, virtuales y presenciales. </w:t>
      </w:r>
    </w:p>
    <w:p w14:paraId="4B0AA5CA" w14:textId="72872520" w:rsidR="005C2093" w:rsidRDefault="005C2093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45A8284C" w14:textId="3E5CFFB3" w:rsidR="005C2093" w:rsidRDefault="005C2093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Es importante considerar que actualmente y desde el año 2020, en razón a la pandemia Covid19, prima el servicio virtual sobre el presencial.</w:t>
      </w:r>
    </w:p>
    <w:p w14:paraId="0FAE7C1F" w14:textId="33DC5AFF" w:rsidR="005C2093" w:rsidRDefault="005C2093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79BC925" w14:textId="1E80687C" w:rsidR="005C2093" w:rsidRDefault="005C2093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3F3520EF" w14:textId="743D3A07" w:rsidR="005C2093" w:rsidRDefault="005C2093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BE80A23" w14:textId="77777777" w:rsidR="005C2093" w:rsidRDefault="005C2093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87CA24E" w14:textId="106B79AF" w:rsidR="008D0BB5" w:rsidRDefault="008D0BB5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0627DEE8" w14:textId="2ABA38FA" w:rsidR="008D0BB5" w:rsidRPr="003A23FB" w:rsidRDefault="004B1C6F" w:rsidP="004B1C6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1F497D" w:themeColor="text2"/>
          <w:sz w:val="36"/>
          <w:szCs w:val="36"/>
          <w:lang w:val="es-CO" w:eastAsia="es-CO"/>
        </w:rPr>
      </w:pPr>
      <w:r w:rsidRPr="003A23FB">
        <w:rPr>
          <w:rFonts w:ascii="Arial" w:eastAsia="Times New Roman" w:hAnsi="Arial" w:cs="Arial"/>
          <w:b/>
          <w:color w:val="1F497D" w:themeColor="text2"/>
          <w:sz w:val="36"/>
          <w:szCs w:val="36"/>
          <w:lang w:val="es-CO" w:eastAsia="es-CO"/>
        </w:rPr>
        <w:t xml:space="preserve">ATRIBUTOS DEL BUEN SERVICIO </w:t>
      </w:r>
    </w:p>
    <w:p w14:paraId="74DD3FE6" w14:textId="7A2F6A4F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Teniendo en cuenta el documento “Protocolos de servicio al ciudadano”, desarrollado por el Programa Nacional de Servicio al Ciudadano PNSC que, sirve como instrumento de orientación ágil y útil para los colaboradores de la Administración Pública que realizan labores de servicio al ciudadano, Para que el servicio sea de calidad, debe tener las siguientes características o atributos:</w:t>
      </w:r>
    </w:p>
    <w:p w14:paraId="080E615F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816E1F2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Respetuoso: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reconocer a todas las personas y valorarlas sin desconocer sus diferencias. </w:t>
      </w:r>
    </w:p>
    <w:p w14:paraId="36347A09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Amable: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ser gentil, cortés, agradable y servicial en la interacción con los demás. </w:t>
      </w:r>
    </w:p>
    <w:p w14:paraId="6293CBC8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Confiable: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las respuestas y resultados deben ser certeras, basadas en normas y procedimientos. </w:t>
      </w:r>
    </w:p>
    <w:p w14:paraId="4ED46F03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Empático: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comprender al otro permite ponerse en su lugar y entender sus necesidades o inquietudes con mayor precisión. </w:t>
      </w:r>
    </w:p>
    <w:p w14:paraId="7552F063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Incluyente: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el servicio debe ser de la misma calidad para todos los ciudadanos, al reconocer y respetar la diversidad de todas las personas. </w:t>
      </w:r>
    </w:p>
    <w:p w14:paraId="7DC7026F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Oportuno: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todas las respuestas o resultados deben darse en el momento adecuado, y cumplir los términos acordados con el ciudadano. </w:t>
      </w:r>
    </w:p>
    <w:p w14:paraId="08AE01B8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Efectivo: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el proceso de servicio debe resolver exactamente lo requerido por el ciudadano.</w:t>
      </w:r>
    </w:p>
    <w:p w14:paraId="267A0EFD" w14:textId="1684A80B" w:rsidR="004B1C6F" w:rsidRP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Innovador: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la gestión de servicio cambia y se debe reinventar de acuerdo con las necesidades de las personas, los desarrollos tecnológicos y de las experiencias de servicio de la entidad.</w:t>
      </w:r>
    </w:p>
    <w:p w14:paraId="2112D262" w14:textId="7B4F1DAE" w:rsidR="004B1C6F" w:rsidRDefault="004B1C6F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53284DA" w14:textId="7638E804" w:rsidR="004B1C6F" w:rsidRDefault="004B1C6F" w:rsidP="00993C0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E2E89FE" w14:textId="77777777" w:rsidR="004B1C6F" w:rsidRPr="003A23FB" w:rsidRDefault="004B1C6F" w:rsidP="004B1C6F">
      <w:pPr>
        <w:shd w:val="clear" w:color="auto" w:fill="FFFFFF"/>
        <w:spacing w:after="150" w:line="240" w:lineRule="auto"/>
        <w:jc w:val="center"/>
        <w:rPr>
          <w:b/>
          <w:color w:val="1F497D" w:themeColor="text2"/>
          <w:sz w:val="36"/>
          <w:szCs w:val="36"/>
        </w:rPr>
      </w:pPr>
      <w:r w:rsidRPr="003A23FB">
        <w:rPr>
          <w:b/>
          <w:color w:val="1F497D" w:themeColor="text2"/>
          <w:sz w:val="36"/>
          <w:szCs w:val="36"/>
        </w:rPr>
        <w:lastRenderedPageBreak/>
        <w:t>DERECHOS Y DEBERES DE LOS CIUDADANOS Y DE LOS COLABORADORES PÚBLICOS</w:t>
      </w:r>
    </w:p>
    <w:p w14:paraId="5F87C261" w14:textId="77777777" w:rsidR="004B1C6F" w:rsidRDefault="004B1C6F" w:rsidP="00993C08">
      <w:pPr>
        <w:shd w:val="clear" w:color="auto" w:fill="FFFFFF"/>
        <w:spacing w:after="150" w:line="240" w:lineRule="auto"/>
        <w:jc w:val="both"/>
      </w:pPr>
    </w:p>
    <w:p w14:paraId="6E2E42AC" w14:textId="466130E5" w:rsidR="008D0BB5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La Constitución Política de Colombia en su Artículo 2 establece el servicio a la comunidad como uno de los fines esenciales del Estado. </w:t>
      </w:r>
    </w:p>
    <w:p w14:paraId="4CBCB5E8" w14:textId="6642F7AD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Así mismo, la </w:t>
      </w: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Ley 1437 de 2011, Capítulo II, los derechos y deberes de los ciudadanos en su actuación frente a las autoridades, y de las autoridades en la prestación de la atención, son: </w:t>
      </w:r>
    </w:p>
    <w:p w14:paraId="322489DB" w14:textId="77777777" w:rsidR="00885436" w:rsidRDefault="00885436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CADB6A1" w14:textId="77777777" w:rsidR="004B1C6F" w:rsidRPr="00885436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 xml:space="preserve">Derechos de los ciudadanos </w:t>
      </w:r>
    </w:p>
    <w:p w14:paraId="1077B66F" w14:textId="77777777" w:rsidR="004B1C6F" w:rsidRDefault="004B1C6F" w:rsidP="004B1C6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Los ciudadanos tienen derecho a: </w:t>
      </w:r>
    </w:p>
    <w:p w14:paraId="08CC49C3" w14:textId="1F81D5E8" w:rsidR="004B1C6F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Presentar peticiones en cualquier modalidad, verbal o por escrito, o por cualquier otro medio idóneo y sin necesidad de apoderado, así como a obtener información y orientación acerca de los requisitos que las normas exijan. Estas actuaciones podrán realizarse por cualquier medio disponible en la entidad, aún por fuera de las horas de atención al público. </w:t>
      </w:r>
    </w:p>
    <w:p w14:paraId="52F7DB74" w14:textId="77777777" w:rsidR="004B1C6F" w:rsidRDefault="004B1C6F" w:rsidP="004B1C6F">
      <w:pPr>
        <w:pStyle w:val="Prrafodelista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C037531" w14:textId="09AAD77F" w:rsidR="004B1C6F" w:rsidRPr="004B1C6F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Conocer, salvo expresa reserva legal, el estado de cualquier actuación o trámite y obtener copias, a su costa, de los respectivos documentos</w:t>
      </w:r>
      <w:r>
        <w:t>.</w:t>
      </w:r>
    </w:p>
    <w:p w14:paraId="4CFD4EB0" w14:textId="77777777" w:rsidR="004B1C6F" w:rsidRPr="004B1C6F" w:rsidRDefault="004B1C6F" w:rsidP="004B1C6F">
      <w:pPr>
        <w:pStyle w:val="Prrafodelista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17D6F0B" w14:textId="77777777" w:rsidR="004B1C6F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Salvo reserva legal, obtener información de los registros y archivos públicos de acuerdo con la Constitución y las leyes. </w:t>
      </w:r>
    </w:p>
    <w:p w14:paraId="5419D3F5" w14:textId="77777777" w:rsidR="004B1C6F" w:rsidRPr="004B1C6F" w:rsidRDefault="004B1C6F" w:rsidP="004B1C6F">
      <w:pPr>
        <w:pStyle w:val="Prrafodelista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4F09A4CE" w14:textId="77777777" w:rsidR="004B1C6F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Obtener respuesta oportuna y eficaz a sus peticiones en los plazos establecidos para el efecto. </w:t>
      </w:r>
    </w:p>
    <w:p w14:paraId="400463FA" w14:textId="77777777" w:rsidR="004B1C6F" w:rsidRPr="004B1C6F" w:rsidRDefault="004B1C6F" w:rsidP="004B1C6F">
      <w:pPr>
        <w:pStyle w:val="Prrafodelista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97EEDAF" w14:textId="77777777" w:rsidR="004B1C6F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Ser tratado con el respeto y la consideración debida a la dignidad de la persona. </w:t>
      </w:r>
    </w:p>
    <w:p w14:paraId="0571205B" w14:textId="77777777" w:rsidR="004B1C6F" w:rsidRPr="004B1C6F" w:rsidRDefault="004B1C6F" w:rsidP="004B1C6F">
      <w:pPr>
        <w:pStyle w:val="Prrafodelista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3311C77C" w14:textId="77777777" w:rsidR="004B1C6F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lastRenderedPageBreak/>
        <w:t xml:space="preserve">Recibir atención especial y preferente si son personas en situación de discapacidad, niños, adolescentes, mujeres embarazadas o adultos mayores y, en general, personas en estado de indefensión o de debilidad manifiesta, de acuerdo con el artículo 13 de la Constitución Política. </w:t>
      </w:r>
    </w:p>
    <w:p w14:paraId="4C1E9DA3" w14:textId="77777777" w:rsidR="004B1C6F" w:rsidRPr="004B1C6F" w:rsidRDefault="004B1C6F" w:rsidP="004B1C6F">
      <w:pPr>
        <w:pStyle w:val="Prrafodelista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7DA8B46" w14:textId="77777777" w:rsidR="00885436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Exigir el cumplimiento de las responsabilidades de los colaboradores públicos y de los particulares que cumplan funciones administrativas.</w:t>
      </w:r>
    </w:p>
    <w:p w14:paraId="761DDA29" w14:textId="77777777" w:rsidR="00885436" w:rsidRPr="00885436" w:rsidRDefault="00885436" w:rsidP="00885436">
      <w:pPr>
        <w:pStyle w:val="Prrafodelista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A19DB41" w14:textId="5178CBB2" w:rsidR="004B1C6F" w:rsidRDefault="004B1C6F" w:rsidP="004B1C6F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4B1C6F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Alegar y aportar documentos u otras pruebas en cualquier actuación administrativa en la cual tengan interés, a que dichos documentos sean valorados y tenidos en cuenta por las autoridades para decidir y a que estas le informen al interesado cuál ha sido el resultado de su participación.</w:t>
      </w:r>
    </w:p>
    <w:p w14:paraId="74A28EAA" w14:textId="77777777" w:rsidR="00885436" w:rsidRPr="00885436" w:rsidRDefault="00885436" w:rsidP="00885436">
      <w:pPr>
        <w:pStyle w:val="Prrafodelista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0CBB29C" w14:textId="77777777" w:rsidR="00885436" w:rsidRPr="00885436" w:rsidRDefault="00885436" w:rsidP="008854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 xml:space="preserve">Deberes de los ciudadanos </w:t>
      </w:r>
    </w:p>
    <w:p w14:paraId="43088345" w14:textId="77777777" w:rsidR="00885436" w:rsidRDefault="00885436" w:rsidP="008854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Son deberes de los ciudadanos: </w:t>
      </w:r>
    </w:p>
    <w:p w14:paraId="2AE3FC82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Cumplir la Constitución Política y las leyes. </w:t>
      </w:r>
    </w:p>
    <w:p w14:paraId="428C2107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Obrar de acuerdo con el principio de buena fe, abstenerse de dilatar las actuaciones, y de hacer o aportar, a sabiendas, declaraciones o documentos falsos o afirmaciones temerarias. </w:t>
      </w:r>
    </w:p>
    <w:p w14:paraId="522C2E1F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Ejercer con responsabilidad sus derechos y, en consecuencia, abstenerse de insistir en solicitudes evidentemente improcedentes. </w:t>
      </w:r>
    </w:p>
    <w:p w14:paraId="7CAFC657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Observar un trato respetuoso con los colaboradores públicos. </w:t>
      </w:r>
    </w:p>
    <w:p w14:paraId="51FF3D4E" w14:textId="77777777" w:rsidR="00885436" w:rsidRDefault="00885436" w:rsidP="008854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B6DFC94" w14:textId="77777777" w:rsidR="00885436" w:rsidRPr="00885436" w:rsidRDefault="00885436" w:rsidP="008854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 xml:space="preserve">Derechos de los colaboradores públicos </w:t>
      </w:r>
    </w:p>
    <w:p w14:paraId="0F206BCE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Recibir capacitación, cualificación y actualización en temáticas específicas para el mejor desempeño de las funciones de cara al ciudadano. </w:t>
      </w:r>
    </w:p>
    <w:p w14:paraId="179B69C3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lastRenderedPageBreak/>
        <w:t xml:space="preserve">Recibir tratamiento cortés por parte de superiores o supervisores para dar instrucciones u orientaciones, y también para dar retroalimentación o hacer llamados de atención. </w:t>
      </w:r>
    </w:p>
    <w:p w14:paraId="4F397E59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Contar con espacios adecuados, cómodos y acondicionados para la gestión de servicio. </w:t>
      </w:r>
    </w:p>
    <w:p w14:paraId="7E25F00F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Recibir las herramientas e insumos necesarios para desarrollar la labor.</w:t>
      </w:r>
    </w:p>
    <w:p w14:paraId="79CB9765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Tener acceso permanente y suficiente a la información requerida para brindar la atención. </w:t>
      </w:r>
    </w:p>
    <w:p w14:paraId="36A33026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Ser reconocido por los logros y excelencia en el servicio. </w:t>
      </w:r>
    </w:p>
    <w:p w14:paraId="6381CA30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Contar con los derechos consagrados en la Constitución, los tratados internacionales ratificados por el Congreso, las leyes, las ordenanzas, los acuerdos municipales, los reglamentos y manuales de funciones, las convenciones colectivas, los contratos de trabajo y términos de referencia.</w:t>
      </w:r>
    </w:p>
    <w:p w14:paraId="45E5FB44" w14:textId="77777777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Recibir un trato digno y respetuoso por parte de la ciudadanía. </w:t>
      </w:r>
    </w:p>
    <w:p w14:paraId="5364D7EC" w14:textId="77777777" w:rsidR="00885436" w:rsidRDefault="00885436" w:rsidP="008854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88DB085" w14:textId="77777777" w:rsidR="00885436" w:rsidRPr="00885436" w:rsidRDefault="00885436" w:rsidP="008854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 xml:space="preserve">Deberes en la atención al público </w:t>
      </w:r>
    </w:p>
    <w:p w14:paraId="222B5D2F" w14:textId="77DF703D" w:rsidR="00885436" w:rsidRDefault="00885436" w:rsidP="0088543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43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Dar trato respetuoso, considerado y diligente a todas las personas, sin distinción.</w:t>
      </w:r>
    </w:p>
    <w:p w14:paraId="20A2E28B" w14:textId="77777777" w:rsidR="00885436" w:rsidRP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Garantizar atención personal al público, como mínimo durante cuarenta (40) horas a la semana, las cuales se distribuirán en horarios que satisfagan las necesidades del servicio.</w:t>
      </w:r>
    </w:p>
    <w:p w14:paraId="23D9A45F" w14:textId="4424C650" w:rsidR="00885436" w:rsidRP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Atender a todas las personas que hubieran ingresado a sus oficinas dentro del horario normal de atención.</w:t>
      </w:r>
    </w:p>
    <w:p w14:paraId="6F839AFD" w14:textId="684583DA" w:rsidR="00885436" w:rsidRP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Establecer un sistema de turnos acorde con las necesidades del servicio y las nuevas tecnologías, para la ordenada atención de peticiones, quejas, denuncias o reclamos, sin perjuicio de lo señalado en el numeral 6 del artículo </w:t>
      </w:r>
      <w:hyperlink r:id="rId9" w:anchor="5" w:history="1">
        <w:r w:rsidRPr="00885436">
          <w:rPr>
            <w:color w:val="000000"/>
            <w:sz w:val="28"/>
            <w:szCs w:val="28"/>
          </w:rPr>
          <w:t>5</w:t>
        </w:r>
      </w:hyperlink>
      <w:r w:rsidRPr="00885436">
        <w:rPr>
          <w:rFonts w:ascii="Arial" w:hAnsi="Arial" w:cs="Arial"/>
          <w:color w:val="000000"/>
          <w:sz w:val="28"/>
          <w:szCs w:val="28"/>
        </w:rPr>
        <w:t>o de este Código.</w:t>
      </w:r>
    </w:p>
    <w:p w14:paraId="26DDCAE1" w14:textId="1407FCF6" w:rsidR="00885436" w:rsidRP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Expedir, hacer visible y actualizar anualmente una carta de trato digno al usuario donde la respectiva autoridad especifique todos los derechos de los usuarios y los medios puestos a su disposición para garantizarlos efectivamente.</w:t>
      </w:r>
    </w:p>
    <w:p w14:paraId="25BCF407" w14:textId="78638354" w:rsid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lastRenderedPageBreak/>
        <w:t>Tramitar las peticiones que lleguen vía fax o por medios electrónicos, de conformidad con lo previsto en el numeral 1 del artículo </w:t>
      </w:r>
      <w:hyperlink r:id="rId10" w:anchor="5" w:history="1">
        <w:r w:rsidRPr="00885436">
          <w:rPr>
            <w:color w:val="000000"/>
            <w:sz w:val="28"/>
            <w:szCs w:val="28"/>
          </w:rPr>
          <w:t>5</w:t>
        </w:r>
      </w:hyperlink>
      <w:r w:rsidRPr="00885436">
        <w:rPr>
          <w:rFonts w:ascii="Arial" w:hAnsi="Arial" w:cs="Arial"/>
          <w:color w:val="000000"/>
          <w:sz w:val="28"/>
          <w:szCs w:val="28"/>
        </w:rPr>
        <w:t>o de este Código.</w:t>
      </w:r>
    </w:p>
    <w:p w14:paraId="5CEA85A9" w14:textId="6C1D6A5A" w:rsidR="00885436" w:rsidRP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Atribuir a dependencias especializadas la función de atender quejas y reclamos, y dar orientación al público.</w:t>
      </w:r>
    </w:p>
    <w:p w14:paraId="2C168B6C" w14:textId="2FAD6DAB" w:rsidR="00885436" w:rsidRP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Adoptar medios tecnológicos para el trámite y resolución de peticiones, y permitir el uso de medios alternativos para quienes no dispongan de aquellos.</w:t>
      </w:r>
    </w:p>
    <w:p w14:paraId="77EF7EB4" w14:textId="244B0C9A" w:rsidR="00885436" w:rsidRP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Habilitar espacios idóneos para la consulta de expedientes y documentos, así como para la atención cómoda y ordenada del público.</w:t>
      </w:r>
    </w:p>
    <w:p w14:paraId="39DCC2BE" w14:textId="10CB6127" w:rsidR="00885436" w:rsidRDefault="00885436" w:rsidP="0088543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5436">
        <w:rPr>
          <w:rFonts w:ascii="Arial" w:hAnsi="Arial" w:cs="Arial"/>
          <w:color w:val="000000"/>
          <w:sz w:val="28"/>
          <w:szCs w:val="28"/>
        </w:rPr>
        <w:t>Todos los demás que señalen la Constitución, la ley y los reglamentos.</w:t>
      </w:r>
    </w:p>
    <w:p w14:paraId="655ADBD3" w14:textId="69B01281" w:rsidR="00EF7906" w:rsidRDefault="00EF7906" w:rsidP="00EF7906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22C2CB70" w14:textId="260342BC" w:rsidR="00EF7906" w:rsidRDefault="00EF7906" w:rsidP="00EF7906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6623DEDE" w14:textId="1D35B263" w:rsidR="00EF7906" w:rsidRDefault="00EF7906" w:rsidP="00EF7906">
      <w:pPr>
        <w:pStyle w:val="NormalWeb"/>
        <w:spacing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9F2620E" wp14:editId="02F21C56">
            <wp:extent cx="6178004" cy="2609850"/>
            <wp:effectExtent l="0" t="0" r="0" b="0"/>
            <wp:docPr id="3" name="Imagen 3" descr="Los 10 derechos digitales que debes conocer | EUDE Busines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10 derechos digitales que debes conocer | EUDE Business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92"/>
                    <a:stretch/>
                  </pic:blipFill>
                  <pic:spPr bwMode="auto">
                    <a:xfrm>
                      <a:off x="0" y="0"/>
                      <a:ext cx="6189608" cy="26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3AB6" w14:textId="41A26DDD" w:rsidR="00EF7906" w:rsidRDefault="00EF7906" w:rsidP="00EF7906">
      <w:pPr>
        <w:pStyle w:val="NormalWeb"/>
        <w:spacing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0F5D9AB8" w14:textId="150539BF" w:rsidR="00EF7906" w:rsidRDefault="00EF7906" w:rsidP="00EF7906">
      <w:pPr>
        <w:pStyle w:val="NormalWeb"/>
        <w:spacing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04851102" w14:textId="7FEA2B2D" w:rsidR="00EF7906" w:rsidRDefault="00EF7906" w:rsidP="00EF7906">
      <w:pPr>
        <w:pStyle w:val="NormalWeb"/>
        <w:spacing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14:paraId="5587590E" w14:textId="2C2136DD" w:rsidR="00EF7906" w:rsidRPr="003A23FB" w:rsidRDefault="00EF7906" w:rsidP="00EF7906">
      <w:pPr>
        <w:pStyle w:val="NormalWeb"/>
        <w:spacing w:line="270" w:lineRule="atLeast"/>
        <w:jc w:val="center"/>
        <w:rPr>
          <w:rFonts w:ascii="Arial" w:hAnsi="Arial" w:cs="Arial"/>
          <w:b/>
          <w:color w:val="1F497D" w:themeColor="text2"/>
          <w:sz w:val="40"/>
          <w:szCs w:val="40"/>
        </w:rPr>
      </w:pPr>
      <w:r w:rsidRPr="003A23FB">
        <w:rPr>
          <w:rFonts w:ascii="Arial" w:hAnsi="Arial" w:cs="Arial"/>
          <w:b/>
          <w:color w:val="1F497D" w:themeColor="text2"/>
          <w:sz w:val="40"/>
          <w:szCs w:val="40"/>
        </w:rPr>
        <w:lastRenderedPageBreak/>
        <w:t>CANALES DE ATENCIÓN SECCIONAL TOLIMA</w:t>
      </w:r>
    </w:p>
    <w:p w14:paraId="5C709A1D" w14:textId="77777777" w:rsidR="005D5215" w:rsidRDefault="005D5215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El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Consejo </w:t>
      </w:r>
      <w:r>
        <w:rPr>
          <w:rFonts w:ascii="Arial" w:hAnsi="Arial" w:cs="Arial"/>
          <w:color w:val="000000"/>
          <w:sz w:val="28"/>
          <w:szCs w:val="28"/>
        </w:rPr>
        <w:t xml:space="preserve">Seccional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de la Judicatura </w:t>
      </w:r>
      <w:r>
        <w:rPr>
          <w:rFonts w:ascii="Arial" w:hAnsi="Arial" w:cs="Arial"/>
          <w:color w:val="000000"/>
          <w:sz w:val="28"/>
          <w:szCs w:val="28"/>
        </w:rPr>
        <w:t xml:space="preserve">del Tolima y la Dirección Seccional de Administración Judicial de Ibagué, proporcionaron </w:t>
      </w:r>
      <w:r w:rsidRPr="005D5215">
        <w:rPr>
          <w:rFonts w:ascii="Arial" w:hAnsi="Arial" w:cs="Arial"/>
          <w:color w:val="000000"/>
          <w:sz w:val="28"/>
          <w:szCs w:val="28"/>
        </w:rPr>
        <w:t>y adapta</w:t>
      </w:r>
      <w:r>
        <w:rPr>
          <w:rFonts w:ascii="Arial" w:hAnsi="Arial" w:cs="Arial"/>
          <w:color w:val="000000"/>
          <w:sz w:val="28"/>
          <w:szCs w:val="28"/>
        </w:rPr>
        <w:t>ron</w:t>
      </w:r>
      <w:r w:rsidRPr="005D5215">
        <w:rPr>
          <w:rFonts w:ascii="Arial" w:hAnsi="Arial" w:cs="Arial"/>
          <w:color w:val="000000"/>
          <w:sz w:val="28"/>
          <w:szCs w:val="28"/>
        </w:rPr>
        <w:t xml:space="preserve"> los canales por medio de los cuales los ciudadanos pueden acceder a los trámites, servicios y/o información de la Entidad.</w:t>
      </w:r>
    </w:p>
    <w:p w14:paraId="67EA40F0" w14:textId="7E8FF45E" w:rsidR="00EF7906" w:rsidRDefault="005D5215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Actualmente, l</w:t>
      </w:r>
      <w:r w:rsidRPr="005D5215">
        <w:rPr>
          <w:rFonts w:ascii="Arial" w:hAnsi="Arial" w:cs="Arial"/>
          <w:color w:val="000000"/>
          <w:sz w:val="28"/>
          <w:szCs w:val="28"/>
        </w:rPr>
        <w:t xml:space="preserve">os canales de atención usados con mayor frecuencia son: </w:t>
      </w:r>
      <w:r w:rsidR="003A23FB">
        <w:rPr>
          <w:rFonts w:ascii="Arial" w:hAnsi="Arial" w:cs="Arial"/>
          <w:color w:val="000000"/>
          <w:sz w:val="28"/>
          <w:szCs w:val="28"/>
        </w:rPr>
        <w:t>virtual, t</w:t>
      </w:r>
      <w:r w:rsidRPr="005D5215">
        <w:rPr>
          <w:rFonts w:ascii="Arial" w:hAnsi="Arial" w:cs="Arial"/>
          <w:color w:val="000000"/>
          <w:sz w:val="28"/>
          <w:szCs w:val="28"/>
        </w:rPr>
        <w:t>elefónico,</w:t>
      </w:r>
      <w:r w:rsidR="003A23FB">
        <w:rPr>
          <w:rFonts w:ascii="Arial" w:hAnsi="Arial" w:cs="Arial"/>
          <w:color w:val="000000"/>
          <w:sz w:val="28"/>
          <w:szCs w:val="28"/>
        </w:rPr>
        <w:t xml:space="preserve"> c</w:t>
      </w:r>
      <w:r w:rsidR="003A23FB" w:rsidRPr="005D5215">
        <w:rPr>
          <w:rFonts w:ascii="Arial" w:hAnsi="Arial" w:cs="Arial"/>
          <w:color w:val="000000"/>
          <w:sz w:val="28"/>
          <w:szCs w:val="28"/>
        </w:rPr>
        <w:t>orrespondencia (impreso)</w:t>
      </w:r>
      <w:r w:rsidR="0051295B">
        <w:rPr>
          <w:rFonts w:ascii="Arial" w:hAnsi="Arial" w:cs="Arial"/>
          <w:color w:val="000000"/>
          <w:sz w:val="28"/>
          <w:szCs w:val="28"/>
        </w:rPr>
        <w:t xml:space="preserve">, </w:t>
      </w:r>
      <w:r w:rsidR="00CE24BB">
        <w:rPr>
          <w:rFonts w:ascii="Arial" w:hAnsi="Arial" w:cs="Arial"/>
          <w:color w:val="000000"/>
          <w:sz w:val="28"/>
          <w:szCs w:val="28"/>
        </w:rPr>
        <w:t xml:space="preserve">buzón virtual QRS, </w:t>
      </w:r>
      <w:r w:rsidR="003A23FB">
        <w:rPr>
          <w:rFonts w:ascii="Arial" w:hAnsi="Arial" w:cs="Arial"/>
          <w:color w:val="000000"/>
          <w:sz w:val="28"/>
          <w:szCs w:val="28"/>
        </w:rPr>
        <w:t>presencial</w:t>
      </w:r>
      <w:r w:rsidR="0051295B">
        <w:rPr>
          <w:rFonts w:ascii="Arial" w:hAnsi="Arial" w:cs="Arial"/>
          <w:color w:val="000000"/>
          <w:sz w:val="28"/>
          <w:szCs w:val="28"/>
        </w:rPr>
        <w:t xml:space="preserve"> y redes sociales.</w:t>
      </w:r>
    </w:p>
    <w:p w14:paraId="3B8313F8" w14:textId="4648EA63" w:rsidR="003A23FB" w:rsidRPr="003A23FB" w:rsidRDefault="003A23FB" w:rsidP="005D5215">
      <w:pPr>
        <w:pStyle w:val="NormalWeb"/>
        <w:spacing w:line="270" w:lineRule="atLeast"/>
        <w:jc w:val="both"/>
        <w:rPr>
          <w:rFonts w:ascii="Arial" w:hAnsi="Arial" w:cs="Arial"/>
          <w:color w:val="1F497D" w:themeColor="text2"/>
          <w:sz w:val="28"/>
          <w:szCs w:val="28"/>
        </w:rPr>
      </w:pPr>
      <w:r w:rsidRPr="003A23FB">
        <w:rPr>
          <w:rFonts w:ascii="Arial" w:hAnsi="Arial" w:cs="Arial"/>
          <w:color w:val="1F497D" w:themeColor="text2"/>
          <w:sz w:val="28"/>
          <w:szCs w:val="28"/>
        </w:rPr>
        <w:t>ATENCIÓN VIRTUAL</w:t>
      </w:r>
    </w:p>
    <w:p w14:paraId="0E93FF9E" w14:textId="77777777" w:rsidR="004C2A06" w:rsidRDefault="003A23FB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El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Consejo </w:t>
      </w:r>
      <w:r>
        <w:rPr>
          <w:rFonts w:ascii="Arial" w:hAnsi="Arial" w:cs="Arial"/>
          <w:color w:val="000000"/>
          <w:sz w:val="28"/>
          <w:szCs w:val="28"/>
        </w:rPr>
        <w:t xml:space="preserve">Seccional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de la Judicatura </w:t>
      </w:r>
      <w:r>
        <w:rPr>
          <w:rFonts w:ascii="Arial" w:hAnsi="Arial" w:cs="Arial"/>
          <w:color w:val="000000"/>
          <w:sz w:val="28"/>
          <w:szCs w:val="28"/>
        </w:rPr>
        <w:t>del Tolima y la Dirección Seccional de Administración Judicial de Ibagué,</w:t>
      </w:r>
      <w:r w:rsidRPr="003A23FB">
        <w:rPr>
          <w:rFonts w:ascii="Arial" w:hAnsi="Arial" w:cs="Arial"/>
          <w:color w:val="000000"/>
          <w:sz w:val="28"/>
          <w:szCs w:val="28"/>
        </w:rPr>
        <w:t xml:space="preserve"> cuenta con un</w:t>
      </w:r>
      <w:r w:rsidR="004B0D94">
        <w:rPr>
          <w:rFonts w:ascii="Arial" w:hAnsi="Arial" w:cs="Arial"/>
          <w:color w:val="000000"/>
          <w:sz w:val="28"/>
          <w:szCs w:val="28"/>
        </w:rPr>
        <w:t xml:space="preserve"> espacio en la página web de la Rama Judicial donde los ciudadanos podrán consultar </w:t>
      </w:r>
      <w:r w:rsidR="004C2A06">
        <w:rPr>
          <w:rFonts w:ascii="Arial" w:hAnsi="Arial" w:cs="Arial"/>
          <w:color w:val="000000"/>
          <w:sz w:val="28"/>
          <w:szCs w:val="28"/>
        </w:rPr>
        <w:t xml:space="preserve">los correos electrónicos institucionales de todos los Tribunales, Salas, Centros de Servicios, Despachos Judiciales y Oficinas o Dependencias Administrativas del Distrito Judicial de Ibagué, así como los comunicados e información relevante, </w:t>
      </w:r>
      <w:r w:rsidRPr="003A23FB">
        <w:rPr>
          <w:rFonts w:ascii="Arial" w:hAnsi="Arial" w:cs="Arial"/>
          <w:color w:val="000000"/>
          <w:sz w:val="28"/>
          <w:szCs w:val="28"/>
        </w:rPr>
        <w:t xml:space="preserve">facilitando de esta manera el acceso a la información pública. </w:t>
      </w:r>
    </w:p>
    <w:p w14:paraId="51C5FB75" w14:textId="77777777" w:rsidR="004C2A06" w:rsidRDefault="004C2A06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Esta herramienta </w:t>
      </w:r>
      <w:r w:rsidR="003A23FB" w:rsidRPr="003A23FB">
        <w:rPr>
          <w:rFonts w:ascii="Arial" w:hAnsi="Arial" w:cs="Arial"/>
          <w:color w:val="000000"/>
          <w:sz w:val="28"/>
          <w:szCs w:val="28"/>
        </w:rPr>
        <w:t>sirve como mecanismo para acercar y facilitar la comunicación con el ciudadano. Garantiza</w:t>
      </w:r>
      <w:r>
        <w:rPr>
          <w:rFonts w:ascii="Arial" w:hAnsi="Arial" w:cs="Arial"/>
          <w:color w:val="000000"/>
          <w:sz w:val="28"/>
          <w:szCs w:val="28"/>
        </w:rPr>
        <w:t>ndo</w:t>
      </w:r>
      <w:r w:rsidR="003A23FB" w:rsidRPr="003A23FB">
        <w:rPr>
          <w:rFonts w:ascii="Arial" w:hAnsi="Arial" w:cs="Arial"/>
          <w:color w:val="000000"/>
          <w:sz w:val="28"/>
          <w:szCs w:val="28"/>
        </w:rPr>
        <w:t xml:space="preserve"> el acceso de todas las personas, incluso aquellas que presenten algún tipo de discapacidad o que requieran un tratamiento especial.</w:t>
      </w:r>
    </w:p>
    <w:p w14:paraId="13FB2D4B" w14:textId="6C3E2FE7" w:rsidR="003A23FB" w:rsidRDefault="004C2A06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En este espacio se p</w:t>
      </w:r>
      <w:r w:rsidR="003A23FB" w:rsidRPr="003A23FB">
        <w:rPr>
          <w:rFonts w:ascii="Arial" w:hAnsi="Arial" w:cs="Arial"/>
          <w:color w:val="000000"/>
          <w:sz w:val="28"/>
          <w:szCs w:val="28"/>
        </w:rPr>
        <w:t xml:space="preserve">resentar información </w:t>
      </w:r>
      <w:r>
        <w:rPr>
          <w:rFonts w:ascii="Arial" w:hAnsi="Arial" w:cs="Arial"/>
          <w:color w:val="000000"/>
          <w:sz w:val="28"/>
          <w:szCs w:val="28"/>
        </w:rPr>
        <w:t xml:space="preserve">se ubica </w:t>
      </w:r>
      <w:r w:rsidR="003A23FB" w:rsidRPr="003A23FB">
        <w:rPr>
          <w:rFonts w:ascii="Arial" w:hAnsi="Arial" w:cs="Arial"/>
          <w:color w:val="000000"/>
          <w:sz w:val="28"/>
          <w:szCs w:val="28"/>
        </w:rPr>
        <w:t>de manera ágil e interactiva</w:t>
      </w:r>
      <w:r>
        <w:rPr>
          <w:rFonts w:ascii="Arial" w:hAnsi="Arial" w:cs="Arial"/>
          <w:color w:val="000000"/>
          <w:sz w:val="28"/>
          <w:szCs w:val="28"/>
        </w:rPr>
        <w:t xml:space="preserve">, así: </w:t>
      </w:r>
    </w:p>
    <w:p w14:paraId="28C09E2A" w14:textId="77777777" w:rsidR="00223F16" w:rsidRDefault="00223F16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162A4E68" w14:textId="30A275D8" w:rsidR="004C2A06" w:rsidRDefault="00061D1B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hyperlink r:id="rId12" w:history="1">
        <w:r w:rsidR="004C2A06" w:rsidRPr="004C2A06">
          <w:rPr>
            <w:rStyle w:val="Hipervnculo"/>
            <w:rFonts w:ascii="Arial" w:hAnsi="Arial" w:cs="Arial"/>
            <w:sz w:val="28"/>
            <w:szCs w:val="28"/>
            <w:lang w:val="es-ES"/>
          </w:rPr>
          <w:t>https://www.ramajudicial.gov.co/directorio-cuentas-de-correo-electronico</w:t>
        </w:r>
      </w:hyperlink>
    </w:p>
    <w:p w14:paraId="638F9FFB" w14:textId="08E167D8" w:rsidR="004C2A06" w:rsidRDefault="004C2A06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4A598BB4" w14:textId="6851681B" w:rsidR="0076556E" w:rsidRDefault="0076556E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64119CC1" w14:textId="6E8FAEE9" w:rsidR="004C2A06" w:rsidRDefault="0076556E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9790F" wp14:editId="2663941C">
                <wp:simplePos x="0" y="0"/>
                <wp:positionH relativeFrom="column">
                  <wp:posOffset>1871345</wp:posOffset>
                </wp:positionH>
                <wp:positionV relativeFrom="paragraph">
                  <wp:posOffset>2037080</wp:posOffset>
                </wp:positionV>
                <wp:extent cx="9525" cy="33337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DE165" id="Conector recto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35pt,160.4pt" to="148.1pt,1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4B2335" wp14:editId="581495AA">
                <wp:simplePos x="0" y="0"/>
                <wp:positionH relativeFrom="column">
                  <wp:posOffset>356870</wp:posOffset>
                </wp:positionH>
                <wp:positionV relativeFrom="paragraph">
                  <wp:posOffset>2322830</wp:posOffset>
                </wp:positionV>
                <wp:extent cx="1533525" cy="2857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2F713" id="Conector recto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pt,182.9pt" to="148.85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" strokecolor="red"/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6E85E6" wp14:editId="4C1A6CDD">
                <wp:simplePos x="0" y="0"/>
                <wp:positionH relativeFrom="column">
                  <wp:posOffset>366394</wp:posOffset>
                </wp:positionH>
                <wp:positionV relativeFrom="paragraph">
                  <wp:posOffset>2027555</wp:posOffset>
                </wp:positionV>
                <wp:extent cx="1533525" cy="28575"/>
                <wp:effectExtent l="0" t="0" r="28575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17AF7" id="Conector recto 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5pt,159.65pt" to="149.6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0593C" wp14:editId="4F786056">
                <wp:simplePos x="0" y="0"/>
                <wp:positionH relativeFrom="column">
                  <wp:posOffset>356870</wp:posOffset>
                </wp:positionH>
                <wp:positionV relativeFrom="paragraph">
                  <wp:posOffset>2046605</wp:posOffset>
                </wp:positionV>
                <wp:extent cx="9525" cy="333375"/>
                <wp:effectExtent l="0" t="0" r="28575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3EEC1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pt,161.15pt" to="28.8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" strokecolor="red"/>
            </w:pict>
          </mc:Fallback>
        </mc:AlternateContent>
      </w:r>
      <w:r w:rsidR="004C2A06">
        <w:rPr>
          <w:noProof/>
        </w:rPr>
        <w:drawing>
          <wp:inline distT="0" distB="0" distL="0" distR="0" wp14:anchorId="303BECCC" wp14:editId="36D1D1C7">
            <wp:extent cx="6210935" cy="3162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910" b="4528"/>
                    <a:stretch/>
                  </pic:blipFill>
                  <pic:spPr bwMode="auto">
                    <a:xfrm>
                      <a:off x="0" y="0"/>
                      <a:ext cx="621093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3B1C7" w14:textId="0C77C62C" w:rsidR="004C2A06" w:rsidRDefault="004C2A06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</w:p>
    <w:p w14:paraId="15584493" w14:textId="6650E662" w:rsidR="0076556E" w:rsidRDefault="004C2A06" w:rsidP="001D3D23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En la página principal de la Rama Judicial, u</w:t>
      </w:r>
      <w:r w:rsidR="0076556E">
        <w:rPr>
          <w:rFonts w:ascii="Arial" w:hAnsi="Arial" w:cs="Arial"/>
          <w:color w:val="000000"/>
          <w:sz w:val="28"/>
          <w:szCs w:val="28"/>
        </w:rPr>
        <w:t>bican el icono “Directorio de Correos Electrónicos”, accediendo (Clic) a esté se despliega la siguiente ventana.</w:t>
      </w:r>
    </w:p>
    <w:p w14:paraId="69FA4958" w14:textId="70EE62A4" w:rsidR="004C2A06" w:rsidRDefault="0076556E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B2864" wp14:editId="5F3F7157">
                <wp:simplePos x="0" y="0"/>
                <wp:positionH relativeFrom="column">
                  <wp:posOffset>1252220</wp:posOffset>
                </wp:positionH>
                <wp:positionV relativeFrom="paragraph">
                  <wp:posOffset>1113155</wp:posOffset>
                </wp:positionV>
                <wp:extent cx="9525" cy="742950"/>
                <wp:effectExtent l="0" t="0" r="28575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E7DBA" id="Conector recto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87.65pt" to="99.35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D40FB4" wp14:editId="4FD88469">
                <wp:simplePos x="0" y="0"/>
                <wp:positionH relativeFrom="column">
                  <wp:posOffset>394969</wp:posOffset>
                </wp:positionH>
                <wp:positionV relativeFrom="paragraph">
                  <wp:posOffset>1132206</wp:posOffset>
                </wp:positionV>
                <wp:extent cx="9525" cy="742950"/>
                <wp:effectExtent l="0" t="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A5050" id="Conector recto 1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89.15pt" to="31.85pt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" strokecolor="red"/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19C7C" wp14:editId="3413E774">
                <wp:simplePos x="0" y="0"/>
                <wp:positionH relativeFrom="margin">
                  <wp:posOffset>433070</wp:posOffset>
                </wp:positionH>
                <wp:positionV relativeFrom="paragraph">
                  <wp:posOffset>1856105</wp:posOffset>
                </wp:positionV>
                <wp:extent cx="847725" cy="9525"/>
                <wp:effectExtent l="0" t="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F3995" id="Conector recto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1pt,146.15pt" to="100.85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" strokecolor="red">
                <w10:wrap anchorx="margin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72AB19" wp14:editId="1E7E51A4">
                <wp:simplePos x="0" y="0"/>
                <wp:positionH relativeFrom="margin">
                  <wp:posOffset>394969</wp:posOffset>
                </wp:positionH>
                <wp:positionV relativeFrom="paragraph">
                  <wp:posOffset>1094104</wp:posOffset>
                </wp:positionV>
                <wp:extent cx="847725" cy="9525"/>
                <wp:effectExtent l="0" t="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75EA8" id="Conector recto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1pt,86.15pt" to="97.8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" strokecolor="red"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92711AD" wp14:editId="7B4E9236">
            <wp:extent cx="6210935" cy="31527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183" b="4528"/>
                    <a:stretch/>
                  </pic:blipFill>
                  <pic:spPr bwMode="auto">
                    <a:xfrm>
                      <a:off x="0" y="0"/>
                      <a:ext cx="621093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5A2F6CBB" w14:textId="6728594E" w:rsidR="004C2A06" w:rsidRDefault="0076556E" w:rsidP="001D3D23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Allí, debe señalar en el recuadro</w:t>
      </w:r>
      <w:r w:rsidR="001D3D23">
        <w:rPr>
          <w:rFonts w:ascii="Arial" w:hAnsi="Arial" w:cs="Arial"/>
          <w:color w:val="000000"/>
          <w:sz w:val="28"/>
          <w:szCs w:val="28"/>
        </w:rPr>
        <w:t>, nombrado “</w:t>
      </w:r>
      <w:r>
        <w:rPr>
          <w:rFonts w:ascii="Arial" w:hAnsi="Arial" w:cs="Arial"/>
          <w:color w:val="000000"/>
          <w:sz w:val="28"/>
          <w:szCs w:val="28"/>
        </w:rPr>
        <w:t>D</w:t>
      </w:r>
      <w:r w:rsidR="001D3D23">
        <w:rPr>
          <w:rFonts w:ascii="Arial" w:hAnsi="Arial" w:cs="Arial"/>
          <w:color w:val="000000"/>
          <w:sz w:val="28"/>
          <w:szCs w:val="28"/>
        </w:rPr>
        <w:t>EPARTAMENTO”</w:t>
      </w:r>
      <w:r>
        <w:rPr>
          <w:rFonts w:ascii="Arial" w:hAnsi="Arial" w:cs="Arial"/>
          <w:color w:val="000000"/>
          <w:sz w:val="28"/>
          <w:szCs w:val="28"/>
        </w:rPr>
        <w:t xml:space="preserve"> del que se quiere consultar el Directorio, para el caso “TOLIMA”.</w:t>
      </w:r>
    </w:p>
    <w:p w14:paraId="72DE2C87" w14:textId="4798D015" w:rsidR="004C2A06" w:rsidRDefault="0076556E" w:rsidP="005D5215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739C5B" wp14:editId="156D07D8">
                <wp:simplePos x="0" y="0"/>
                <wp:positionH relativeFrom="margin">
                  <wp:posOffset>1290320</wp:posOffset>
                </wp:positionH>
                <wp:positionV relativeFrom="paragraph">
                  <wp:posOffset>1863090</wp:posOffset>
                </wp:positionV>
                <wp:extent cx="847725" cy="9525"/>
                <wp:effectExtent l="0" t="0" r="28575" b="2857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5FAF8" id="Conector recto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1.6pt,146.7pt" to="168.35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" strokecolor="red">
                <w10:wrap anchorx="margin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88268D" wp14:editId="19C3A319">
                <wp:simplePos x="0" y="0"/>
                <wp:positionH relativeFrom="margin">
                  <wp:posOffset>1299845</wp:posOffset>
                </wp:positionH>
                <wp:positionV relativeFrom="paragraph">
                  <wp:posOffset>1091565</wp:posOffset>
                </wp:positionV>
                <wp:extent cx="847725" cy="9525"/>
                <wp:effectExtent l="0" t="0" r="28575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71701" id="Conector recto 2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2.35pt,85.95pt" to="169.1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" strokecolor="red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AE390E" wp14:editId="26CFB3DD">
                <wp:simplePos x="0" y="0"/>
                <wp:positionH relativeFrom="column">
                  <wp:posOffset>2166620</wp:posOffset>
                </wp:positionH>
                <wp:positionV relativeFrom="paragraph">
                  <wp:posOffset>1091565</wp:posOffset>
                </wp:positionV>
                <wp:extent cx="9525" cy="742950"/>
                <wp:effectExtent l="0" t="0" r="28575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B3711" id="Conector recto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6pt,85.95pt" to="171.35pt,1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82614B" wp14:editId="0B5A1196">
                <wp:simplePos x="0" y="0"/>
                <wp:positionH relativeFrom="column">
                  <wp:posOffset>1271270</wp:posOffset>
                </wp:positionH>
                <wp:positionV relativeFrom="paragraph">
                  <wp:posOffset>1072515</wp:posOffset>
                </wp:positionV>
                <wp:extent cx="9525" cy="74295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2BD8C" id="Conector recto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pt,84.45pt" to="100.8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389F0E2D" wp14:editId="160E5742">
            <wp:extent cx="6210935" cy="31051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911" b="6165"/>
                    <a:stretch/>
                  </pic:blipFill>
                  <pic:spPr bwMode="auto">
                    <a:xfrm>
                      <a:off x="0" y="0"/>
                      <a:ext cx="621093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728D3" w14:textId="7300D5E4" w:rsidR="004C2A06" w:rsidRDefault="0076556E" w:rsidP="000454D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Posterior selecciona</w:t>
      </w:r>
      <w:r w:rsidR="001D3D23">
        <w:rPr>
          <w:rFonts w:ascii="Arial" w:hAnsi="Arial" w:cs="Arial"/>
          <w:color w:val="000000"/>
          <w:sz w:val="28"/>
          <w:szCs w:val="28"/>
        </w:rPr>
        <w:t>r</w:t>
      </w:r>
      <w:r>
        <w:rPr>
          <w:rFonts w:ascii="Arial" w:hAnsi="Arial" w:cs="Arial"/>
          <w:color w:val="000000"/>
          <w:sz w:val="28"/>
          <w:szCs w:val="28"/>
        </w:rPr>
        <w:t>, en el recuadro denominado “</w:t>
      </w:r>
      <w:r w:rsidR="001D3D23">
        <w:rPr>
          <w:rFonts w:ascii="Arial" w:hAnsi="Arial" w:cs="Arial"/>
          <w:color w:val="000000"/>
          <w:sz w:val="28"/>
          <w:szCs w:val="28"/>
        </w:rPr>
        <w:t>CIUDAD</w:t>
      </w:r>
      <w:r>
        <w:rPr>
          <w:rFonts w:ascii="Arial" w:hAnsi="Arial" w:cs="Arial"/>
          <w:color w:val="000000"/>
          <w:sz w:val="28"/>
          <w:szCs w:val="28"/>
        </w:rPr>
        <w:t>”</w:t>
      </w:r>
      <w:r w:rsidR="001D3D23">
        <w:rPr>
          <w:rFonts w:ascii="Arial" w:hAnsi="Arial" w:cs="Arial"/>
          <w:color w:val="000000"/>
          <w:sz w:val="28"/>
          <w:szCs w:val="28"/>
        </w:rPr>
        <w:t>, la ciudad o municipio del cual desea conocer los contactos; para el ejemplo señalamos Ibagué.</w:t>
      </w:r>
    </w:p>
    <w:p w14:paraId="21E32804" w14:textId="2EAAAED4" w:rsidR="00EF7906" w:rsidRDefault="001D3D23" w:rsidP="001D3D23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5C6C1C" wp14:editId="5AB52343">
                <wp:simplePos x="0" y="0"/>
                <wp:positionH relativeFrom="column">
                  <wp:posOffset>3814445</wp:posOffset>
                </wp:positionH>
                <wp:positionV relativeFrom="paragraph">
                  <wp:posOffset>1122045</wp:posOffset>
                </wp:positionV>
                <wp:extent cx="9525" cy="74295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E007B" id="Conector recto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35pt,88.35pt" to="301.1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AB1850" wp14:editId="686F4A0A">
                <wp:simplePos x="0" y="0"/>
                <wp:positionH relativeFrom="column">
                  <wp:posOffset>2185670</wp:posOffset>
                </wp:positionH>
                <wp:positionV relativeFrom="paragraph">
                  <wp:posOffset>1141095</wp:posOffset>
                </wp:positionV>
                <wp:extent cx="9525" cy="74295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77122" id="Conector recto 3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1pt,89.85pt" to="172.85pt,1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" strokecolor="red"/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A7C760" wp14:editId="0E5CD917">
                <wp:simplePos x="0" y="0"/>
                <wp:positionH relativeFrom="page">
                  <wp:align>center</wp:align>
                </wp:positionH>
                <wp:positionV relativeFrom="paragraph">
                  <wp:posOffset>1893570</wp:posOffset>
                </wp:positionV>
                <wp:extent cx="1657350" cy="0"/>
                <wp:effectExtent l="0" t="0" r="0" b="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D74CE" id="Conector recto 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49.1pt" to="130.5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" strokecolor="red">
                <w10:wrap anchorx="page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95F2C6" wp14:editId="6F04F6F7">
                <wp:simplePos x="0" y="0"/>
                <wp:positionH relativeFrom="page">
                  <wp:posOffset>3048000</wp:posOffset>
                </wp:positionH>
                <wp:positionV relativeFrom="paragraph">
                  <wp:posOffset>1093470</wp:posOffset>
                </wp:positionV>
                <wp:extent cx="1657350" cy="0"/>
                <wp:effectExtent l="0" t="0" r="0" b="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461A7" id="Conector recto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40pt,86.1pt" to="370.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" strokecolor="red">
                <w10:wrap anchorx="pag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8F4A8E4" wp14:editId="62EA7888">
            <wp:extent cx="6210935" cy="31623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365" b="5073"/>
                    <a:stretch/>
                  </pic:blipFill>
                  <pic:spPr bwMode="auto">
                    <a:xfrm>
                      <a:off x="0" y="0"/>
                      <a:ext cx="621093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1CAF6" w14:textId="02BF6F16" w:rsidR="001D3D23" w:rsidRDefault="001D3D23" w:rsidP="000454D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Ahora, en el recuadro “CORPORACIÓN O DESPACHO”, identifique y elija, haciendo clic en el cuadro, la dependencia, despacho judicial u oficina, que desea como ser los datos de contacto; para el ejemplo se eligió el Consejo Seccional de la Judicatura.</w:t>
      </w:r>
    </w:p>
    <w:p w14:paraId="60709D63" w14:textId="27087A29" w:rsidR="001D3D23" w:rsidRPr="00885436" w:rsidRDefault="001D3D23" w:rsidP="001D3D23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11DC69" wp14:editId="2D3A6C31">
                <wp:simplePos x="0" y="0"/>
                <wp:positionH relativeFrom="column">
                  <wp:posOffset>5624195</wp:posOffset>
                </wp:positionH>
                <wp:positionV relativeFrom="paragraph">
                  <wp:posOffset>1084580</wp:posOffset>
                </wp:positionV>
                <wp:extent cx="9525" cy="742950"/>
                <wp:effectExtent l="0" t="0" r="28575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EA958" id="Conector recto 3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85pt,85.4pt" to="443.6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1E3683" wp14:editId="2E8044DC">
                <wp:simplePos x="0" y="0"/>
                <wp:positionH relativeFrom="column">
                  <wp:posOffset>3833495</wp:posOffset>
                </wp:positionH>
                <wp:positionV relativeFrom="paragraph">
                  <wp:posOffset>1103630</wp:posOffset>
                </wp:positionV>
                <wp:extent cx="9525" cy="74295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EB815" id="Conector recto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85pt,86.9pt" to="302.6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" strokecolor="red"/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A26D90" wp14:editId="2E4D9CAC">
                <wp:simplePos x="0" y="0"/>
                <wp:positionH relativeFrom="page">
                  <wp:posOffset>4745355</wp:posOffset>
                </wp:positionH>
                <wp:positionV relativeFrom="paragraph">
                  <wp:posOffset>1837055</wp:posOffset>
                </wp:positionV>
                <wp:extent cx="1809750" cy="9525"/>
                <wp:effectExtent l="0" t="0" r="19050" b="28575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14C06" id="Conector recto 37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73.65pt,144.65pt" to="516.15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" strokecolor="red">
                <w10:wrap anchorx="page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F66883" wp14:editId="5ADB0899">
                <wp:simplePos x="0" y="0"/>
                <wp:positionH relativeFrom="page">
                  <wp:posOffset>4714875</wp:posOffset>
                </wp:positionH>
                <wp:positionV relativeFrom="paragraph">
                  <wp:posOffset>1094105</wp:posOffset>
                </wp:positionV>
                <wp:extent cx="1809750" cy="9525"/>
                <wp:effectExtent l="0" t="0" r="19050" b="28575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B5636" id="Conector recto 36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71.25pt,86.15pt" to="513.7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" strokecolor="red">
                <w10:wrap anchorx="pag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6DB4362" wp14:editId="585968AF">
            <wp:extent cx="6210935" cy="3048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182" b="7529"/>
                    <a:stretch/>
                  </pic:blipFill>
                  <pic:spPr bwMode="auto">
                    <a:xfrm>
                      <a:off x="0" y="0"/>
                      <a:ext cx="621093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1CFCB" w14:textId="74ABA71B" w:rsidR="00885436" w:rsidRPr="000454D6" w:rsidRDefault="00E459AC" w:rsidP="000454D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0454D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Por último, en el recuadro “ESPECIALIDAD”, debe buscar y optar por una de las opciones; para ejemplo se optó por Administrativa.</w:t>
      </w:r>
    </w:p>
    <w:p w14:paraId="5913FBB8" w14:textId="7827F7DB" w:rsidR="00E459AC" w:rsidRPr="000454D6" w:rsidRDefault="00E459AC" w:rsidP="000454D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0454D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Automáticamente, se filtran todos las dependencias y correos electrónicos que conforman la Especialidad elegida. </w:t>
      </w:r>
    </w:p>
    <w:p w14:paraId="670C6972" w14:textId="1C214569" w:rsidR="00E459AC" w:rsidRDefault="00E459AC" w:rsidP="00E459A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709A8C" wp14:editId="5A2F533C">
                <wp:simplePos x="0" y="0"/>
                <wp:positionH relativeFrom="margin">
                  <wp:posOffset>5786120</wp:posOffset>
                </wp:positionH>
                <wp:positionV relativeFrom="paragraph">
                  <wp:posOffset>1784350</wp:posOffset>
                </wp:positionV>
                <wp:extent cx="9525" cy="523875"/>
                <wp:effectExtent l="0" t="0" r="28575" b="28575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23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2AB36" id="Conector recto 5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55.6pt,140.5pt" to="456.35pt,1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" strokecolor="red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A04871" wp14:editId="0EC7A1B2">
                <wp:simplePos x="0" y="0"/>
                <wp:positionH relativeFrom="margin">
                  <wp:posOffset>299720</wp:posOffset>
                </wp:positionH>
                <wp:positionV relativeFrom="paragraph">
                  <wp:posOffset>1736725</wp:posOffset>
                </wp:positionV>
                <wp:extent cx="9525" cy="647700"/>
                <wp:effectExtent l="0" t="0" r="2857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47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162C5" id="Conector recto 4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.6pt,136.75pt" to="24.35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" strokecolor="red">
                <w10:wrap anchorx="margin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4C1269" wp14:editId="1DC7BC84">
                <wp:simplePos x="0" y="0"/>
                <wp:positionH relativeFrom="margin">
                  <wp:align>center</wp:align>
                </wp:positionH>
                <wp:positionV relativeFrom="paragraph">
                  <wp:posOffset>2336800</wp:posOffset>
                </wp:positionV>
                <wp:extent cx="5467350" cy="0"/>
                <wp:effectExtent l="0" t="0" r="0" b="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9910A" id="Conector recto 4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4pt" to="430.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" strokecolor="red">
                <w10:wrap anchorx="margin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9B472D" wp14:editId="688EB786">
                <wp:simplePos x="0" y="0"/>
                <wp:positionH relativeFrom="page">
                  <wp:posOffset>1200150</wp:posOffset>
                </wp:positionH>
                <wp:positionV relativeFrom="paragraph">
                  <wp:posOffset>1774824</wp:posOffset>
                </wp:positionV>
                <wp:extent cx="5467350" cy="0"/>
                <wp:effectExtent l="0" t="0" r="0" b="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9E2B2" id="Conector recto 4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4.5pt,139.75pt" to="525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" strokecolor="red">
                <w10:wrap anchorx="page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DFEB63D" wp14:editId="3CA1059B">
            <wp:extent cx="6210935" cy="23526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274" b="23350"/>
                    <a:stretch/>
                  </pic:blipFill>
                  <pic:spPr bwMode="auto">
                    <a:xfrm>
                      <a:off x="0" y="0"/>
                      <a:ext cx="621093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E8F53" w14:textId="050E8F2C" w:rsidR="00470398" w:rsidRDefault="00470398" w:rsidP="004703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1A9747C1" w14:textId="3645B969" w:rsidR="00A4092C" w:rsidRDefault="00A4092C" w:rsidP="00A4092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lastRenderedPageBreak/>
        <w:t>Igualmente, los ciudadanos podrán encontrar en la parte exterior y al ingreso de cada sede, pendones o avisos con la información de los contactos y correos electrónicos corporativos de cada despacho judicial, o a donde deben dirigir sus trámites.</w:t>
      </w:r>
    </w:p>
    <w:p w14:paraId="2BE6C7EA" w14:textId="4F901C85" w:rsidR="00A4092C" w:rsidRDefault="00A4092C" w:rsidP="00A4092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6A30337" w14:textId="3A68D873" w:rsidR="00A4092C" w:rsidRDefault="00A4092C" w:rsidP="00A4092C">
      <w:pPr>
        <w:shd w:val="clear" w:color="auto" w:fill="FFFFFF"/>
        <w:spacing w:after="15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8E2D487" wp14:editId="086618FC">
            <wp:extent cx="2592916" cy="2114276"/>
            <wp:effectExtent l="133350" t="114300" r="150495" b="15303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8" t="22505" r="14255" b="33141"/>
                    <a:stretch/>
                  </pic:blipFill>
                  <pic:spPr bwMode="auto">
                    <a:xfrm>
                      <a:off x="0" y="0"/>
                      <a:ext cx="2606109" cy="2125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BB4FB98" wp14:editId="5966B0EE">
            <wp:extent cx="2495364" cy="2120900"/>
            <wp:effectExtent l="133350" t="114300" r="153035" b="14605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13" cy="2172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448573" w14:textId="56C0662A" w:rsidR="00C81048" w:rsidRDefault="00C81048" w:rsidP="00A4092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2E1C4DD9" w14:textId="2A8D71A8" w:rsidR="00C81048" w:rsidRDefault="00C81048" w:rsidP="00A4092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hyperlink r:id="rId26" w:history="1">
        <w:r w:rsidRPr="00450FEE">
          <w:rPr>
            <w:rStyle w:val="Hipervnculo"/>
            <w:rFonts w:ascii="Arial" w:eastAsia="Times New Roman" w:hAnsi="Arial" w:cs="Arial"/>
            <w:sz w:val="28"/>
            <w:szCs w:val="28"/>
            <w:lang w:val="es-CO" w:eastAsia="es-CO"/>
          </w:rPr>
          <w:t>https://apps.powerapps.com/play/8a25f2ff-11b8-4442-b444-ae8cfda46092?tenantId=622cba98-80f8-41f3-8df5-8eb99901598b</w:t>
        </w:r>
      </w:hyperlink>
    </w:p>
    <w:p w14:paraId="23D56BD7" w14:textId="77777777" w:rsidR="00C81048" w:rsidRDefault="00C81048" w:rsidP="00A4092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8173952" w14:textId="77777777" w:rsidR="00A4092C" w:rsidRDefault="00A4092C" w:rsidP="00A4092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55CC1AA" w14:textId="45B4A2DF" w:rsidR="00EF7906" w:rsidRDefault="00470398" w:rsidP="00470398">
      <w:pPr>
        <w:shd w:val="clear" w:color="auto" w:fill="FFFFFF"/>
        <w:spacing w:after="150" w:line="240" w:lineRule="auto"/>
        <w:jc w:val="both"/>
        <w:rPr>
          <w:color w:val="1F497D" w:themeColor="text2"/>
          <w:sz w:val="40"/>
          <w:szCs w:val="40"/>
        </w:rPr>
      </w:pPr>
      <w:r w:rsidRPr="00470398">
        <w:rPr>
          <w:color w:val="1F497D" w:themeColor="text2"/>
          <w:sz w:val="40"/>
          <w:szCs w:val="40"/>
        </w:rPr>
        <w:t>ATENCIÓN TELEFÓNICA</w:t>
      </w:r>
    </w:p>
    <w:p w14:paraId="3DD92F7C" w14:textId="4FFF8628" w:rsidR="00470398" w:rsidRPr="00470398" w:rsidRDefault="00470398" w:rsidP="0047039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18CA8BC5" w14:textId="51B727B5" w:rsidR="00470398" w:rsidRDefault="00DC3A78" w:rsidP="0047039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hAnsi="Arial" w:cs="Arial"/>
          <w:color w:val="000000"/>
          <w:sz w:val="28"/>
          <w:szCs w:val="28"/>
        </w:rPr>
        <w:t xml:space="preserve">El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Consejo </w:t>
      </w:r>
      <w:r>
        <w:rPr>
          <w:rFonts w:ascii="Arial" w:hAnsi="Arial" w:cs="Arial"/>
          <w:color w:val="000000"/>
          <w:sz w:val="28"/>
          <w:szCs w:val="28"/>
        </w:rPr>
        <w:t xml:space="preserve">Seccional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de la Judicatura </w:t>
      </w:r>
      <w:r>
        <w:rPr>
          <w:rFonts w:ascii="Arial" w:hAnsi="Arial" w:cs="Arial"/>
          <w:color w:val="000000"/>
          <w:sz w:val="28"/>
          <w:szCs w:val="28"/>
        </w:rPr>
        <w:t xml:space="preserve">del Tolima y la Dirección Seccional de Administración Judicial de Ibagué, también </w:t>
      </w:r>
      <w:r w:rsidR="00470398" w:rsidRPr="0047039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dispone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para </w:t>
      </w:r>
      <w:r w:rsidR="00470398" w:rsidRPr="0047039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el ciudadano, la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</w:t>
      </w:r>
      <w:r w:rsidR="00470398" w:rsidRPr="0047039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  <w:r w:rsidRPr="0047039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líneas telefónicas</w:t>
      </w:r>
      <w:r w:rsidR="00470398" w:rsidRPr="0047039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fija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</w:t>
      </w:r>
      <w:r w:rsidR="00470398" w:rsidRPr="0047039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.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Con la finalidad de atender </w:t>
      </w:r>
      <w:r w:rsidR="00470398" w:rsidRPr="0047039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sus inquietudes de forma ágil y eficiente.</w:t>
      </w:r>
    </w:p>
    <w:p w14:paraId="28EEE9AF" w14:textId="77777777" w:rsidR="000454D6" w:rsidRDefault="00DC3A78" w:rsidP="0047039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El Directorio Telefónico, esta ubicado en la </w:t>
      </w:r>
      <w:r w:rsidR="000454D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página web, así: </w:t>
      </w:r>
    </w:p>
    <w:p w14:paraId="26915200" w14:textId="77777777" w:rsidR="000454D6" w:rsidRDefault="000454D6" w:rsidP="0047039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00594D21" w14:textId="370396E4" w:rsidR="00DC3A78" w:rsidRDefault="000454D6" w:rsidP="0047039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AC0BFE" wp14:editId="3D7D1770">
                <wp:simplePos x="0" y="0"/>
                <wp:positionH relativeFrom="column">
                  <wp:posOffset>1890395</wp:posOffset>
                </wp:positionH>
                <wp:positionV relativeFrom="paragraph">
                  <wp:posOffset>2219960</wp:posOffset>
                </wp:positionV>
                <wp:extent cx="9525" cy="333375"/>
                <wp:effectExtent l="0" t="0" r="28575" b="28575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12500" id="Conector recto 57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5pt,174.8pt" to="149.6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AA22A3" wp14:editId="58FCC86B">
                <wp:simplePos x="0" y="0"/>
                <wp:positionH relativeFrom="column">
                  <wp:posOffset>337820</wp:posOffset>
                </wp:positionH>
                <wp:positionV relativeFrom="paragraph">
                  <wp:posOffset>2219960</wp:posOffset>
                </wp:positionV>
                <wp:extent cx="9525" cy="333375"/>
                <wp:effectExtent l="0" t="0" r="28575" b="28575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0528C" id="Conector recto 56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pt,174.8pt" to="27.35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" strokecolor="red"/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DE04EF" wp14:editId="44431E5F">
                <wp:simplePos x="0" y="0"/>
                <wp:positionH relativeFrom="column">
                  <wp:posOffset>347345</wp:posOffset>
                </wp:positionH>
                <wp:positionV relativeFrom="paragraph">
                  <wp:posOffset>2524760</wp:posOffset>
                </wp:positionV>
                <wp:extent cx="1552575" cy="0"/>
                <wp:effectExtent l="0" t="0" r="0" b="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0E3A6" id="Conector recto 55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35pt,198.8pt" to="149.6pt,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" strokecolor="red"/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65E925" wp14:editId="70D0BEFA">
                <wp:simplePos x="0" y="0"/>
                <wp:positionH relativeFrom="column">
                  <wp:posOffset>328295</wp:posOffset>
                </wp:positionH>
                <wp:positionV relativeFrom="paragraph">
                  <wp:posOffset>2210434</wp:posOffset>
                </wp:positionV>
                <wp:extent cx="1552575" cy="0"/>
                <wp:effectExtent l="0" t="0" r="0" b="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F67E6" id="Conector recto 54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174.05pt" to="148.1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00918799" wp14:editId="492F5853">
            <wp:extent cx="6210935" cy="30384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091" b="8892"/>
                    <a:stretch/>
                  </pic:blipFill>
                  <pic:spPr bwMode="auto">
                    <a:xfrm>
                      <a:off x="0" y="0"/>
                      <a:ext cx="621093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A7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</w:p>
    <w:p w14:paraId="1FC07063" w14:textId="34A44B59" w:rsidR="000454D6" w:rsidRDefault="000454D6" w:rsidP="0047039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3CC0EE03" w14:textId="510D7109" w:rsidR="000454D6" w:rsidRDefault="000454D6" w:rsidP="000454D6">
      <w:pPr>
        <w:pStyle w:val="NormalWeb"/>
        <w:numPr>
          <w:ilvl w:val="0"/>
          <w:numId w:val="42"/>
        </w:numPr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En la página principal de la Rama Judicial, ubican el icono “Directorio Nacional”, accediendo (Clic) a esté se despliega la siguiente ventana.</w:t>
      </w:r>
    </w:p>
    <w:p w14:paraId="3A3BD6FE" w14:textId="1D55AFC7" w:rsidR="000454D6" w:rsidRDefault="006D5B1B" w:rsidP="000454D6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EB166C" wp14:editId="4C52AFE3">
                <wp:simplePos x="0" y="0"/>
                <wp:positionH relativeFrom="column">
                  <wp:posOffset>537845</wp:posOffset>
                </wp:positionH>
                <wp:positionV relativeFrom="paragraph">
                  <wp:posOffset>1454785</wp:posOffset>
                </wp:positionV>
                <wp:extent cx="19050" cy="942975"/>
                <wp:effectExtent l="0" t="0" r="19050" b="28575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42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9FDD2" id="Conector recto 6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5pt,114.55pt" to="43.85pt,1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" strokecolor="red"/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9BCD3E" wp14:editId="526DA6E5">
                <wp:simplePos x="0" y="0"/>
                <wp:positionH relativeFrom="column">
                  <wp:posOffset>614045</wp:posOffset>
                </wp:positionH>
                <wp:positionV relativeFrom="paragraph">
                  <wp:posOffset>2416810</wp:posOffset>
                </wp:positionV>
                <wp:extent cx="2381250" cy="19050"/>
                <wp:effectExtent l="0" t="0" r="19050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17CDE" id="Conector recto 6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190.3pt" to="235.85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B034DE" wp14:editId="10004D26">
                <wp:simplePos x="0" y="0"/>
                <wp:positionH relativeFrom="page">
                  <wp:align>center</wp:align>
                </wp:positionH>
                <wp:positionV relativeFrom="paragraph">
                  <wp:posOffset>1492885</wp:posOffset>
                </wp:positionV>
                <wp:extent cx="19050" cy="942975"/>
                <wp:effectExtent l="0" t="0" r="19050" b="28575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42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81555" id="Conector recto 6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17.55pt" to="1.5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" strokecolor="red">
                <w10:wrap anchorx="page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E62E1B" wp14:editId="7B8CBBA8">
                <wp:simplePos x="0" y="0"/>
                <wp:positionH relativeFrom="column">
                  <wp:posOffset>623570</wp:posOffset>
                </wp:positionH>
                <wp:positionV relativeFrom="paragraph">
                  <wp:posOffset>1464310</wp:posOffset>
                </wp:positionV>
                <wp:extent cx="2381250" cy="19050"/>
                <wp:effectExtent l="0" t="0" r="19050" b="1905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CD652" id="Conector recto 6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1pt,115.3pt" to="236.6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" strokecolor="red"/>
            </w:pict>
          </mc:Fallback>
        </mc:AlternateContent>
      </w:r>
      <w:r w:rsidR="000454D6">
        <w:rPr>
          <w:noProof/>
        </w:rPr>
        <w:drawing>
          <wp:inline distT="0" distB="0" distL="0" distR="0" wp14:anchorId="4E9A80EF" wp14:editId="3CA12D32">
            <wp:extent cx="6210935" cy="28956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9001" b="8074"/>
                    <a:stretch/>
                  </pic:blipFill>
                  <pic:spPr bwMode="auto">
                    <a:xfrm>
                      <a:off x="0" y="0"/>
                      <a:ext cx="621093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76D1" w14:textId="4C14B9C1" w:rsidR="000454D6" w:rsidRDefault="000454D6" w:rsidP="000454D6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En esta ventana deben diligenciar los campos de Área, Departamento, Municipio, Jurisdicción, Distrito y Circuito, una vez diligenciados dar clic em buscar.</w:t>
      </w:r>
    </w:p>
    <w:p w14:paraId="53963300" w14:textId="5A8B5A0A" w:rsidR="000454D6" w:rsidRDefault="006D5B1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2307F1" wp14:editId="00A42C7D">
                <wp:simplePos x="0" y="0"/>
                <wp:positionH relativeFrom="column">
                  <wp:posOffset>2652395</wp:posOffset>
                </wp:positionH>
                <wp:positionV relativeFrom="paragraph">
                  <wp:posOffset>2589530</wp:posOffset>
                </wp:positionV>
                <wp:extent cx="409575" cy="9525"/>
                <wp:effectExtent l="0" t="0" r="28575" b="28575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EAEA31" id="Conector recto 68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203.9pt" to="241.1pt,2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E74B45" wp14:editId="29EFDD5F">
                <wp:simplePos x="0" y="0"/>
                <wp:positionH relativeFrom="column">
                  <wp:posOffset>2652395</wp:posOffset>
                </wp:positionH>
                <wp:positionV relativeFrom="paragraph">
                  <wp:posOffset>2413635</wp:posOffset>
                </wp:positionV>
                <wp:extent cx="19050" cy="180975"/>
                <wp:effectExtent l="0" t="0" r="19050" b="28575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0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54C96" id="Conector recto 6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90.05pt" to="210.3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62AB55" wp14:editId="6709597A">
                <wp:simplePos x="0" y="0"/>
                <wp:positionH relativeFrom="column">
                  <wp:posOffset>3052445</wp:posOffset>
                </wp:positionH>
                <wp:positionV relativeFrom="paragraph">
                  <wp:posOffset>2442211</wp:posOffset>
                </wp:positionV>
                <wp:extent cx="19050" cy="152400"/>
                <wp:effectExtent l="0" t="0" r="19050" b="1905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2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8D6EF" id="Conector recto 6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35pt,192.3pt" to="241.8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702742" wp14:editId="7AEF2D37">
                <wp:simplePos x="0" y="0"/>
                <wp:positionH relativeFrom="column">
                  <wp:posOffset>2642870</wp:posOffset>
                </wp:positionH>
                <wp:positionV relativeFrom="paragraph">
                  <wp:posOffset>2399030</wp:posOffset>
                </wp:positionV>
                <wp:extent cx="409575" cy="9525"/>
                <wp:effectExtent l="0" t="0" r="28575" b="28575"/>
                <wp:wrapNone/>
                <wp:docPr id="67" name="Conector rec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C0C3D" id="Conector recto 67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pt,188.9pt" to="240.3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" strokecolor="red"/>
            </w:pict>
          </mc:Fallback>
        </mc:AlternateContent>
      </w:r>
      <w:r w:rsidR="000454D6">
        <w:rPr>
          <w:noProof/>
        </w:rPr>
        <w:drawing>
          <wp:inline distT="0" distB="0" distL="0" distR="0" wp14:anchorId="656F581F" wp14:editId="04F765D2">
            <wp:extent cx="6210935" cy="26098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8456" b="16803"/>
                    <a:stretch/>
                  </pic:blipFill>
                  <pic:spPr bwMode="auto">
                    <a:xfrm>
                      <a:off x="0" y="0"/>
                      <a:ext cx="621093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ECEB1" w14:textId="05D9913D" w:rsidR="000454D6" w:rsidRDefault="000454D6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3EE366DA" w14:textId="34ED8579" w:rsidR="000454D6" w:rsidRDefault="000454D6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1726495A" w14:textId="1328D1DA" w:rsidR="000454D6" w:rsidRDefault="006D5B1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58541A" wp14:editId="34119BD8">
                <wp:simplePos x="0" y="0"/>
                <wp:positionH relativeFrom="page">
                  <wp:posOffset>6591300</wp:posOffset>
                </wp:positionH>
                <wp:positionV relativeFrom="paragraph">
                  <wp:posOffset>1813560</wp:posOffset>
                </wp:positionV>
                <wp:extent cx="9525" cy="1219200"/>
                <wp:effectExtent l="0" t="0" r="28575" b="1905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19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0B6DB" id="Conector recto 7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19pt,142.8pt" to="519.75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" strokecolor="red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351201" wp14:editId="5F43D1F1">
                <wp:simplePos x="0" y="0"/>
                <wp:positionH relativeFrom="page">
                  <wp:posOffset>885825</wp:posOffset>
                </wp:positionH>
                <wp:positionV relativeFrom="paragraph">
                  <wp:posOffset>1823085</wp:posOffset>
                </wp:positionV>
                <wp:extent cx="9525" cy="1219200"/>
                <wp:effectExtent l="0" t="0" r="28575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19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8E5BB" id="Conector recto 7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69.75pt,143.55pt" to="70.5pt,2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" strokecolor="red">
                <w10:wrap anchorx="page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78D081" wp14:editId="65792600">
                <wp:simplePos x="0" y="0"/>
                <wp:positionH relativeFrom="margin">
                  <wp:align>left</wp:align>
                </wp:positionH>
                <wp:positionV relativeFrom="paragraph">
                  <wp:posOffset>2994660</wp:posOffset>
                </wp:positionV>
                <wp:extent cx="5676900" cy="28575"/>
                <wp:effectExtent l="0" t="0" r="19050" b="28575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2D9E3" id="Conector recto 7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5.8pt" to="447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" strokecolor="red">
                <w10:wrap anchorx="margin"/>
              </v:line>
            </w:pict>
          </mc:Fallback>
        </mc:AlternateContent>
      </w:r>
      <w:r w:rsidRPr="0076556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351F7B" wp14:editId="7D57F4C7">
                <wp:simplePos x="0" y="0"/>
                <wp:positionH relativeFrom="margin">
                  <wp:align>left</wp:align>
                </wp:positionH>
                <wp:positionV relativeFrom="paragraph">
                  <wp:posOffset>1804035</wp:posOffset>
                </wp:positionV>
                <wp:extent cx="5676900" cy="28575"/>
                <wp:effectExtent l="0" t="0" r="19050" b="28575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6EC01" id="Conector recto 7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2.05pt" to="447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" strokecolor="red">
                <w10:wrap anchorx="margin"/>
              </v:line>
            </w:pict>
          </mc:Fallback>
        </mc:AlternateContent>
      </w:r>
      <w:r w:rsidR="000454D6">
        <w:rPr>
          <w:noProof/>
        </w:rPr>
        <w:drawing>
          <wp:inline distT="0" distB="0" distL="0" distR="0" wp14:anchorId="57743639" wp14:editId="29FC0B7A">
            <wp:extent cx="6020435" cy="300037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067" t="9002" b="5073"/>
                    <a:stretch/>
                  </pic:blipFill>
                  <pic:spPr bwMode="auto">
                    <a:xfrm>
                      <a:off x="0" y="0"/>
                      <a:ext cx="602043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89078" w14:textId="681443F2" w:rsidR="006D5B1B" w:rsidRDefault="006D5B1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5212E92" w14:textId="29661C7E" w:rsidR="006D5B1B" w:rsidRPr="000454D6" w:rsidRDefault="006D5B1B" w:rsidP="006D5B1B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0454D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Automáticamente, se filtran todos las dependencias y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datos de contacto</w:t>
      </w:r>
      <w:r w:rsidRPr="000454D6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según las opciones seleccionadas.</w:t>
      </w:r>
    </w:p>
    <w:p w14:paraId="6C16E546" w14:textId="0BF13CAA" w:rsidR="0051295B" w:rsidRDefault="0051295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D9ADC11" w14:textId="68F97B4C" w:rsidR="003914CA" w:rsidRDefault="003914CA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0E0FDC92" w14:textId="5F4C9198" w:rsidR="0051295B" w:rsidRDefault="0051295B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  <w:r w:rsidRPr="0051295B">
        <w:rPr>
          <w:rFonts w:ascii="Arial" w:hAnsi="Arial" w:cs="Arial"/>
          <w:color w:val="1F497D" w:themeColor="text2"/>
          <w:sz w:val="40"/>
          <w:szCs w:val="40"/>
        </w:rPr>
        <w:t>CORRESPONDENCIA (IMPRES</w:t>
      </w:r>
      <w:r w:rsidR="00223F16">
        <w:rPr>
          <w:rFonts w:ascii="Arial" w:hAnsi="Arial" w:cs="Arial"/>
          <w:color w:val="1F497D" w:themeColor="text2"/>
          <w:sz w:val="40"/>
          <w:szCs w:val="40"/>
        </w:rPr>
        <w:t>A O FÍSICA</w:t>
      </w:r>
      <w:r w:rsidRPr="0051295B">
        <w:rPr>
          <w:rFonts w:ascii="Arial" w:hAnsi="Arial" w:cs="Arial"/>
          <w:color w:val="1F497D" w:themeColor="text2"/>
          <w:sz w:val="40"/>
          <w:szCs w:val="40"/>
        </w:rPr>
        <w:t>)</w:t>
      </w:r>
    </w:p>
    <w:p w14:paraId="4060A11C" w14:textId="77777777" w:rsidR="005E56ED" w:rsidRDefault="005E56ED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1E46ACF7" w14:textId="00A7CC98" w:rsidR="0051295B" w:rsidRDefault="0051295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1295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Este canal permite a los usuarios, a través de comunicaciones escritas, (Físicas)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</w:t>
      </w:r>
      <w:r w:rsidRPr="0051295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pedir información, orientación o asistencia relacionada con el quehacer de la entidad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</w:p>
    <w:p w14:paraId="2F5B2481" w14:textId="722C656A" w:rsidR="00825E29" w:rsidRDefault="00825E29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El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grupo de correspondencia, 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punto de atención al ciudadano,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se ubica en la Carrera 2 No. 8-90 primer piso Palacio de Justicia de Ibagué, en 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horario de lunes a viernes 8: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0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0 a.m. a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12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0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0 m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y de 2:00 pm a 6:00 pm.</w:t>
      </w:r>
    </w:p>
    <w:p w14:paraId="2C3B7943" w14:textId="77777777" w:rsidR="005E56ED" w:rsidRDefault="005E56ED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EFF151D" w14:textId="0F441441" w:rsidR="00825E29" w:rsidRDefault="00825E29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lastRenderedPageBreak/>
        <w:t xml:space="preserve">Para la atención por el Grupo de Correspondencia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se 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recomienda: </w:t>
      </w:r>
    </w:p>
    <w:p w14:paraId="41C9B4DD" w14:textId="77777777" w:rsidR="005E56ED" w:rsidRDefault="005E56ED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D1D4AC2" w14:textId="77777777" w:rsidR="00825E29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Tener a mano y en funcionamiento los elementos necesarios para recibir y radicar la correspondencia. </w:t>
      </w:r>
    </w:p>
    <w:p w14:paraId="3A52023C" w14:textId="77777777" w:rsidR="00825E29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Saludar con una sonrisa, haciendo contacto visual, y manifestar con la expresión del rostro la disposición para servir al ciudadano. </w:t>
      </w:r>
    </w:p>
    <w:p w14:paraId="12A30D89" w14:textId="1B00BE17" w:rsidR="00825E29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Puede decir: “Buenos días/tardes, ¿en qué le puedo servir?”. Preguntar al ciudadano su nombre y usarlo para dirigirse a él, anteponiendo “Sr.”, “Sra.”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</w:p>
    <w:p w14:paraId="56E7C19C" w14:textId="77777777" w:rsidR="00825E29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Recibir los documentos que el ciudadano quiere radicar; si el documento no es de competencia de la entidad, informar de esta circunstancia al ciudadano. En caso de que insista en radicarlo, recibirlo. </w:t>
      </w:r>
    </w:p>
    <w:p w14:paraId="38DAC918" w14:textId="670F9DB9" w:rsidR="00825E29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Destapar el sobre y verificar el contenido y los anexos.</w:t>
      </w:r>
    </w:p>
    <w:p w14:paraId="22825190" w14:textId="1F0BB698" w:rsidR="00825E29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Asignar un número de radicado a cada documento;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bajo la mesa de entrega o plataforma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Sigobuis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</w:t>
      </w: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la numeración debe hacerse en estricto orden de llegada o salida.</w:t>
      </w:r>
    </w:p>
    <w:p w14:paraId="44F390AD" w14:textId="77777777" w:rsidR="009219EA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Los números de radicado no deben estar repetidos, enmendados o tachados. </w:t>
      </w:r>
    </w:p>
    <w:p w14:paraId="1FB13E27" w14:textId="77777777" w:rsidR="009219EA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Registrar en el sistema fecha y hora de recibo, sin cubrir o alterar el texto del documento. </w:t>
      </w:r>
    </w:p>
    <w:p w14:paraId="333F786A" w14:textId="77777777" w:rsidR="009219EA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Firmar y sellar la copia o planilla del remitente e informar al ciudadano el proceso que sigue en la entidad. </w:t>
      </w:r>
    </w:p>
    <w:p w14:paraId="5D22B838" w14:textId="6DAA244C" w:rsidR="00825E29" w:rsidRDefault="00825E29" w:rsidP="00825E29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Si el requerimiento no es competencia de la entidad, trasladarlo a la entidad competente, en el menor tiempo posible, e informárselo al ciudadano.</w:t>
      </w:r>
    </w:p>
    <w:p w14:paraId="7E523A2A" w14:textId="4D0A06FA" w:rsidR="00825E29" w:rsidRDefault="0051295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</w:t>
      </w:r>
      <w:r w:rsidR="008857C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n razón a la pandemia COVID19, </w:t>
      </w:r>
      <w:r w:rsid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desde el mes de </w:t>
      </w:r>
      <w:r w:rsid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marzo</w:t>
      </w:r>
      <w:r w:rsid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de 2020, </w:t>
      </w:r>
      <w:r w:rsidRPr="0051295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el Grupo de Correspondencia</w:t>
      </w:r>
      <w:r w:rsidR="008857C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, solo esta </w:t>
      </w:r>
      <w:proofErr w:type="spellStart"/>
      <w:r w:rsidR="008857C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recepcionando</w:t>
      </w:r>
      <w:proofErr w:type="spellEnd"/>
      <w:r w:rsid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, correspondencia física </w:t>
      </w:r>
      <w:r w:rsidR="008857C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allegada por medio de las empresas de mensajería</w:t>
      </w:r>
      <w:r w:rsid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, la cual una vez ingresa a las instalaciones, es sometida a los protocolos de desinfección, y luego es distribuida por la plataforma </w:t>
      </w:r>
      <w:proofErr w:type="spellStart"/>
      <w:r w:rsid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Sigobuis</w:t>
      </w:r>
      <w:proofErr w:type="spellEnd"/>
      <w:r w:rsidR="00825E29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y a las dependencias internas que no cuentan con este aplicativo, es entregada física.</w:t>
      </w:r>
    </w:p>
    <w:p w14:paraId="54845E2E" w14:textId="7B7DDE15" w:rsidR="009219EA" w:rsidRDefault="009219EA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A18C5A4" w14:textId="7475D2E4" w:rsidR="00CE24BB" w:rsidRDefault="00CE24BB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  <w:r>
        <w:rPr>
          <w:rFonts w:ascii="Arial" w:hAnsi="Arial" w:cs="Arial"/>
          <w:color w:val="1F497D" w:themeColor="text2"/>
          <w:sz w:val="40"/>
          <w:szCs w:val="40"/>
        </w:rPr>
        <w:lastRenderedPageBreak/>
        <w:t>BUZÓN VIRTUAL- QRS</w:t>
      </w:r>
    </w:p>
    <w:p w14:paraId="6728781A" w14:textId="77777777" w:rsidR="00333F82" w:rsidRDefault="00333F82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</w:p>
    <w:p w14:paraId="081A7CCC" w14:textId="16946047" w:rsidR="00CE24BB" w:rsidRDefault="007034D5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hAnsi="Arial" w:cs="Arial"/>
          <w:color w:val="000000"/>
          <w:sz w:val="28"/>
          <w:szCs w:val="28"/>
        </w:rPr>
        <w:t xml:space="preserve">El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Consejo </w:t>
      </w:r>
      <w:r>
        <w:rPr>
          <w:rFonts w:ascii="Arial" w:hAnsi="Arial" w:cs="Arial"/>
          <w:color w:val="000000"/>
          <w:sz w:val="28"/>
          <w:szCs w:val="28"/>
        </w:rPr>
        <w:t xml:space="preserve">Seccional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de la Judicatura </w:t>
      </w:r>
      <w:r>
        <w:rPr>
          <w:rFonts w:ascii="Arial" w:hAnsi="Arial" w:cs="Arial"/>
          <w:color w:val="000000"/>
          <w:sz w:val="28"/>
          <w:szCs w:val="28"/>
        </w:rPr>
        <w:t>del Tolima y la Dirección Seccional de Administración Judicial de Ibagué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 ha</w:t>
      </w:r>
      <w:r w:rsidR="00333F82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n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habilitado un </w:t>
      </w:r>
      <w:r w:rsidR="00CE24BB"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Buz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ón para las QRS (Quejas, Reclamos, </w:t>
      </w:r>
      <w:r w:rsidR="00CE24BB"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Sugerencias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y Felicitaciones) para los ciudadanos, el cual se r</w:t>
      </w:r>
      <w:r w:rsidR="00CE24BB"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evisar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a diario, de manera constante, y desde allí se d</w:t>
      </w:r>
      <w:r w:rsidR="00CE24BB"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istribu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ye</w:t>
      </w:r>
      <w:r w:rsid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las mismas</w:t>
      </w:r>
      <w:r w:rsidR="00CE24BB"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en las diferentes dependencias, según la competencia. </w:t>
      </w:r>
      <w:r w:rsid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Para d</w:t>
      </w:r>
      <w:r w:rsidR="00CE24BB"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ar una repuesta al ciudadano en los términos de ley.</w:t>
      </w:r>
    </w:p>
    <w:p w14:paraId="4C8EBCF7" w14:textId="5804FD94" w:rsidR="005C58E1" w:rsidRDefault="00061D1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hyperlink r:id="rId34" w:history="1">
        <w:r w:rsidR="00333F82" w:rsidRPr="004A75A3">
          <w:rPr>
            <w:rStyle w:val="Hipervnculo"/>
            <w:rFonts w:ascii="Arial" w:eastAsia="Times New Roman" w:hAnsi="Arial" w:cs="Arial"/>
            <w:sz w:val="28"/>
            <w:szCs w:val="28"/>
            <w:lang w:val="es-CO" w:eastAsia="es-CO"/>
          </w:rPr>
          <w:t>qsdmbtol@cendoj.ramajudicial.gov.co</w:t>
        </w:r>
      </w:hyperlink>
    </w:p>
    <w:p w14:paraId="79C739E1" w14:textId="77777777" w:rsidR="00333F82" w:rsidRDefault="00333F82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3E641209" w14:textId="528102E3" w:rsidR="005C58E1" w:rsidRDefault="0061414A" w:rsidP="005C58E1">
      <w:pPr>
        <w:shd w:val="clear" w:color="auto" w:fill="FFFFFF"/>
        <w:spacing w:after="150" w:line="240" w:lineRule="auto"/>
        <w:jc w:val="center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EE4BFAD" wp14:editId="189A0F2A">
            <wp:extent cx="1390650" cy="1042988"/>
            <wp:effectExtent l="0" t="0" r="0" b="5080"/>
            <wp:docPr id="80" name="Imagen 80" descr="El Buzón de Sugerencias | LosRecursosHuman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uzón de Sugerencias | LosRecursosHumanos.co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02" cy="10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</w:p>
    <w:p w14:paraId="3A589C6D" w14:textId="77777777" w:rsidR="00333F82" w:rsidRPr="00CE24BB" w:rsidRDefault="00333F82" w:rsidP="005C58E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1AACDAAB" w14:textId="43904C5A" w:rsidR="009219EA" w:rsidRDefault="005F08BB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  <w:r w:rsidRPr="005F08BB">
        <w:rPr>
          <w:rFonts w:ascii="Arial" w:hAnsi="Arial" w:cs="Arial"/>
          <w:color w:val="1F497D" w:themeColor="text2"/>
          <w:sz w:val="40"/>
          <w:szCs w:val="40"/>
        </w:rPr>
        <w:t>PRESENCIAL</w:t>
      </w:r>
    </w:p>
    <w:p w14:paraId="11CE0472" w14:textId="77777777" w:rsidR="005C58E1" w:rsidRDefault="005C58E1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</w:p>
    <w:p w14:paraId="3ECA0436" w14:textId="3EDF22E7" w:rsidR="005F08BB" w:rsidRPr="005F08BB" w:rsidRDefault="005F08B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Los Ciudadanos pueden acceder a la información de trámites, servicios, y orientaciones, así como presentar una petición, quejas, reclamos, sugerencias y denuncias. El punto de atención presencial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del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Consejo </w:t>
      </w:r>
      <w:r>
        <w:rPr>
          <w:rFonts w:ascii="Arial" w:hAnsi="Arial" w:cs="Arial"/>
          <w:color w:val="000000"/>
          <w:sz w:val="28"/>
          <w:szCs w:val="28"/>
        </w:rPr>
        <w:t xml:space="preserve">Seccional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de la Judicatura </w:t>
      </w:r>
      <w:r>
        <w:rPr>
          <w:rFonts w:ascii="Arial" w:hAnsi="Arial" w:cs="Arial"/>
          <w:color w:val="000000"/>
          <w:sz w:val="28"/>
          <w:szCs w:val="28"/>
        </w:rPr>
        <w:t xml:space="preserve">del Tolima y la Dirección Seccional de Administración Judicial de Ibagué, 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facilita y hace más efectiva la comunicación e interacción con el ciudadano.</w:t>
      </w:r>
    </w:p>
    <w:p w14:paraId="0DB56FE3" w14:textId="2B765BC8" w:rsidR="005F08BB" w:rsidRDefault="005F08BB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La atención presencial a ciudadanos en lugares diferentes al punto de atención presencial que brinda la entidad a los ciudadanos y/o grupos de interés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 es decir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en lugares no convencionales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 no está r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elaciona con la misión y naturaleza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del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Consejo </w:t>
      </w:r>
      <w:r>
        <w:rPr>
          <w:rFonts w:ascii="Arial" w:hAnsi="Arial" w:cs="Arial"/>
          <w:color w:val="000000"/>
          <w:sz w:val="28"/>
          <w:szCs w:val="28"/>
        </w:rPr>
        <w:t xml:space="preserve">Seccional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de la Judicatura </w:t>
      </w:r>
      <w:r>
        <w:rPr>
          <w:rFonts w:ascii="Arial" w:hAnsi="Arial" w:cs="Arial"/>
          <w:color w:val="000000"/>
          <w:sz w:val="28"/>
          <w:szCs w:val="28"/>
        </w:rPr>
        <w:t xml:space="preserve">del Tolima y la Dirección Seccional de </w:t>
      </w:r>
      <w:r>
        <w:rPr>
          <w:rFonts w:ascii="Arial" w:hAnsi="Arial" w:cs="Arial"/>
          <w:color w:val="000000"/>
          <w:sz w:val="28"/>
          <w:szCs w:val="28"/>
        </w:rPr>
        <w:lastRenderedPageBreak/>
        <w:t>Administración Judicial de Ibagué, por lo tanto, no será considera información oficial.</w:t>
      </w:r>
    </w:p>
    <w:p w14:paraId="23B7CBD6" w14:textId="27DB6A29" w:rsidR="005F08BB" w:rsidRDefault="005F08BB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Todos los colaboradores del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Consejo </w:t>
      </w:r>
      <w:r>
        <w:rPr>
          <w:rFonts w:ascii="Arial" w:hAnsi="Arial" w:cs="Arial"/>
          <w:color w:val="000000"/>
          <w:sz w:val="28"/>
          <w:szCs w:val="28"/>
        </w:rPr>
        <w:t xml:space="preserve">Seccional </w:t>
      </w:r>
      <w:r w:rsidRPr="00993C08">
        <w:rPr>
          <w:rFonts w:ascii="Arial" w:hAnsi="Arial" w:cs="Arial"/>
          <w:color w:val="000000"/>
          <w:sz w:val="28"/>
          <w:szCs w:val="28"/>
        </w:rPr>
        <w:t xml:space="preserve">de la Judicatura </w:t>
      </w:r>
      <w:r>
        <w:rPr>
          <w:rFonts w:ascii="Arial" w:hAnsi="Arial" w:cs="Arial"/>
          <w:color w:val="000000"/>
          <w:sz w:val="28"/>
          <w:szCs w:val="28"/>
        </w:rPr>
        <w:t>del Tolima y la Dirección Seccional de Administración Judicial de Ibagué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, 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deben estar familiarizados con la ubicación de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l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as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Áreas, 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Grupo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s o Dependencias 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de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los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Servicio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 que se brindan</w:t>
      </w:r>
      <w:r w:rsidRPr="005F08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al Ciudadano, conocer la ubicación de los baños públicos, las salidas de emergencia, y reconocer los procedimientos para atención de emergencias.</w:t>
      </w:r>
    </w:p>
    <w:p w14:paraId="51E572C3" w14:textId="23F67D6C" w:rsidR="005F08BB" w:rsidRDefault="005F08BB" w:rsidP="005F08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Actualmente, e</w:t>
      </w:r>
      <w:r w:rsidRPr="00993C0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n el marco de las medidas adoptadas en el Acuerdo 11567 de 2020 del Consejo Superior de la Judicatura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y la emergencia sanitaria, desde el pasado mes de marzo de 2020, no se permite el ingreso a los ciudadanos a las sedes judiciales, con excepción si cuentan con cita previa, citación o llamado por parte de algún Centro de Servicio, Juzgado, Dependencia o Área Administrativa.</w:t>
      </w:r>
    </w:p>
    <w:p w14:paraId="23D580D0" w14:textId="56118A5C" w:rsidR="005C58E1" w:rsidRDefault="005C58E1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</w:p>
    <w:p w14:paraId="79F5D2E5" w14:textId="77777777" w:rsidR="005E56ED" w:rsidRDefault="005E56ED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</w:p>
    <w:p w14:paraId="3CF700FA" w14:textId="50BB706C" w:rsidR="00223F16" w:rsidRDefault="00223F16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  <w:r w:rsidRPr="00223F16">
        <w:rPr>
          <w:rFonts w:ascii="Arial" w:hAnsi="Arial" w:cs="Arial"/>
          <w:color w:val="1F497D" w:themeColor="text2"/>
          <w:sz w:val="40"/>
          <w:szCs w:val="40"/>
        </w:rPr>
        <w:t xml:space="preserve">Redes Sociales </w:t>
      </w:r>
    </w:p>
    <w:p w14:paraId="41D4B64D" w14:textId="77777777" w:rsidR="005C58E1" w:rsidRDefault="005C58E1" w:rsidP="000454D6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1F497D" w:themeColor="text2"/>
          <w:sz w:val="40"/>
          <w:szCs w:val="40"/>
        </w:rPr>
      </w:pPr>
    </w:p>
    <w:p w14:paraId="6D3160AA" w14:textId="693A4617" w:rsidR="00C70D4E" w:rsidRDefault="00223F16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El servicio al ciudadano en las redes sociales, a diferencia de los otros canales, no </w:t>
      </w:r>
      <w:r w:rsid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es</w:t>
      </w:r>
      <w:r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individual</w:t>
      </w:r>
      <w:r w:rsid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, </w:t>
      </w:r>
      <w:r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como un</w:t>
      </w:r>
      <w:r w:rsid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correo electrónico o un</w:t>
      </w:r>
      <w:r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a llamada. </w:t>
      </w:r>
    </w:p>
    <w:p w14:paraId="367C6CFE" w14:textId="3CB93F2D" w:rsidR="00C70D4E" w:rsidRDefault="00C70D4E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Por existir muchas</w:t>
      </w:r>
      <w:r w:rsidR="00223F16"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maneras de notificarse de los nuevos comentarios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o eventos en las redes sociales</w:t>
      </w:r>
      <w:r w:rsidR="00223F16"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,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este medio es </w:t>
      </w:r>
      <w:r w:rsidR="00223F16"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útil hasta cierto punto</w:t>
      </w:r>
      <w:r w:rsidR="00B722C3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, </w:t>
      </w:r>
      <w:r w:rsidR="00223F16"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porque la cantidad de información </w:t>
      </w:r>
      <w:r w:rsidR="00B722C3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que se maneja </w:t>
      </w:r>
      <w:r w:rsidR="00223F16"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puede volverlas inmanejables. </w:t>
      </w:r>
    </w:p>
    <w:p w14:paraId="401E1636" w14:textId="0947FC36" w:rsidR="00C70D4E" w:rsidRDefault="00223F16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Por esto, los mensajes</w:t>
      </w:r>
      <w:r w:rsid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allí publicados son de interés general y con connotación informativa, así:</w:t>
      </w:r>
    </w:p>
    <w:p w14:paraId="0E70A31B" w14:textId="77777777" w:rsidR="00C70D4E" w:rsidRDefault="00C70D4E" w:rsidP="000454D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48DF8E04" w14:textId="1862845D" w:rsidR="00B722C3" w:rsidRDefault="00223F16" w:rsidP="00B722C3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B722C3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Twitter: </w:t>
      </w:r>
      <w:hyperlink r:id="rId36" w:history="1">
        <w:r w:rsidR="00B722C3" w:rsidRPr="00AC401D">
          <w:rPr>
            <w:rStyle w:val="Hipervnculo"/>
            <w:rFonts w:ascii="Arial" w:eastAsia="Times New Roman" w:hAnsi="Arial" w:cs="Arial"/>
            <w:sz w:val="28"/>
            <w:szCs w:val="28"/>
            <w:lang w:val="es-CO" w:eastAsia="es-CO"/>
          </w:rPr>
          <w:t>https://twitter.com/DsajIbague?s=08</w:t>
        </w:r>
      </w:hyperlink>
    </w:p>
    <w:p w14:paraId="167C95D7" w14:textId="77777777" w:rsidR="005C58E1" w:rsidRDefault="005C58E1" w:rsidP="005C58E1">
      <w:pPr>
        <w:pStyle w:val="Prrafodelista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300C371" w14:textId="19DED864" w:rsidR="00B722C3" w:rsidRDefault="00B722C3" w:rsidP="00B722C3">
      <w:pPr>
        <w:pStyle w:val="Prrafodelista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3947153B" w14:textId="085E2A6F" w:rsidR="00C70D4E" w:rsidRPr="00B722C3" w:rsidRDefault="00B722C3" w:rsidP="00B722C3">
      <w:pPr>
        <w:pStyle w:val="Prrafodelista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noProof/>
        </w:rPr>
        <w:drawing>
          <wp:inline distT="0" distB="0" distL="0" distR="0" wp14:anchorId="1F8EA7B0" wp14:editId="1EFB0E57">
            <wp:extent cx="4746570" cy="23812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94" t="4365" r="4305" b="14075"/>
                    <a:stretch/>
                  </pic:blipFill>
                  <pic:spPr bwMode="auto">
                    <a:xfrm>
                      <a:off x="0" y="0"/>
                      <a:ext cx="4771492" cy="239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6181D" w14:textId="2061F33A" w:rsidR="00CE24BB" w:rsidRDefault="00CE24BB" w:rsidP="00C70D4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8BCC6D1" w14:textId="2D243C75" w:rsidR="005C58E1" w:rsidRDefault="005C58E1" w:rsidP="00C70D4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623029FF" w14:textId="77777777" w:rsidR="005C58E1" w:rsidRPr="00C70D4E" w:rsidRDefault="005C58E1" w:rsidP="00C70D4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41DC1BE" w14:textId="77777777" w:rsidR="00B722C3" w:rsidRDefault="00223F16" w:rsidP="00B722C3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B722C3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Facebook: </w:t>
      </w:r>
    </w:p>
    <w:p w14:paraId="4E717661" w14:textId="07AE5FFB" w:rsidR="00B722C3" w:rsidRDefault="00061D1B" w:rsidP="00B722C3">
      <w:pPr>
        <w:pStyle w:val="Prrafodelista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hyperlink r:id="rId39" w:history="1">
        <w:r w:rsidR="00B722C3" w:rsidRPr="00AC401D">
          <w:rPr>
            <w:rStyle w:val="Hipervnculo"/>
            <w:rFonts w:ascii="Arial" w:eastAsia="Times New Roman" w:hAnsi="Arial" w:cs="Arial"/>
            <w:sz w:val="28"/>
            <w:szCs w:val="28"/>
            <w:lang w:val="es-CO" w:eastAsia="es-CO"/>
          </w:rPr>
          <w:t>https://www.facebook.com/Direcci%C3%B3n-Seccional-Administraci%C3%B3n-judicial-Ibagu%C3%A9-107836200979459/</w:t>
        </w:r>
      </w:hyperlink>
    </w:p>
    <w:p w14:paraId="160BC7A0" w14:textId="77777777" w:rsidR="00B722C3" w:rsidRPr="00B722C3" w:rsidRDefault="00B722C3" w:rsidP="00B722C3">
      <w:pPr>
        <w:pStyle w:val="Prrafodelista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4545F21" w14:textId="4CE2A4A9" w:rsidR="00C70D4E" w:rsidRDefault="00B722C3" w:rsidP="00B722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noProof/>
        </w:rPr>
        <w:drawing>
          <wp:inline distT="0" distB="0" distL="0" distR="0" wp14:anchorId="6A74D804" wp14:editId="7096A8C3">
            <wp:extent cx="4772025" cy="2203642"/>
            <wp:effectExtent l="0" t="0" r="0" b="635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81" t="15821" r="2311" b="5074"/>
                    <a:stretch/>
                  </pic:blipFill>
                  <pic:spPr bwMode="auto">
                    <a:xfrm>
                      <a:off x="0" y="0"/>
                      <a:ext cx="4781911" cy="220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9AF44" w14:textId="77777777" w:rsidR="00CE24BB" w:rsidRDefault="00CE24BB" w:rsidP="00B722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4A2D169" w14:textId="1A7E136D" w:rsidR="00C70D4E" w:rsidRDefault="00223F16" w:rsidP="00C70D4E">
      <w:pPr>
        <w:pStyle w:val="Prrafodelista"/>
        <w:numPr>
          <w:ilvl w:val="0"/>
          <w:numId w:val="4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proofErr w:type="spellStart"/>
      <w:r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Youtube</w:t>
      </w:r>
      <w:proofErr w:type="spellEnd"/>
      <w:r w:rsidRPr="00C70D4E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hyperlink r:id="rId42" w:history="1">
        <w:r w:rsidR="00B722C3" w:rsidRPr="00AC401D">
          <w:rPr>
            <w:rStyle w:val="Hipervnculo"/>
            <w:rFonts w:ascii="Arial" w:eastAsia="Times New Roman" w:hAnsi="Arial" w:cs="Arial"/>
            <w:sz w:val="28"/>
            <w:szCs w:val="28"/>
            <w:lang w:val="es-CO" w:eastAsia="es-CO"/>
          </w:rPr>
          <w:t>https://youtube.com/channel/UCnJ_6YNDWUcHXN0azsY_MkQ</w:t>
        </w:r>
      </w:hyperlink>
    </w:p>
    <w:p w14:paraId="595D4A0C" w14:textId="00C3DE65" w:rsidR="00B722C3" w:rsidRDefault="00B722C3" w:rsidP="00B722C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537877A" w14:textId="367D911F" w:rsidR="00B722C3" w:rsidRDefault="00B722C3" w:rsidP="00B722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>
        <w:rPr>
          <w:noProof/>
        </w:rPr>
        <w:drawing>
          <wp:inline distT="0" distB="0" distL="0" distR="0" wp14:anchorId="1913367B" wp14:editId="5B4491B5">
            <wp:extent cx="4829175" cy="2288439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9274" b="6437"/>
                    <a:stretch/>
                  </pic:blipFill>
                  <pic:spPr bwMode="auto">
                    <a:xfrm>
                      <a:off x="0" y="0"/>
                      <a:ext cx="4868834" cy="230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B2D94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5C916CB4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02362BAF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10A46982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09950C0B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16C399BB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769A7923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14FC2EA4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7D195139" w14:textId="77777777" w:rsidR="005E56ED" w:rsidRDefault="005E56ED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</w:p>
    <w:p w14:paraId="295A7BFD" w14:textId="4F1928A6" w:rsidR="00CE24BB" w:rsidRDefault="00CE24BB" w:rsidP="00CE24BB">
      <w:pPr>
        <w:shd w:val="clear" w:color="auto" w:fill="FFFFFF"/>
        <w:spacing w:after="150" w:line="240" w:lineRule="auto"/>
        <w:jc w:val="center"/>
        <w:rPr>
          <w:rFonts w:ascii="Arial" w:hAnsi="Arial" w:cs="Arial"/>
          <w:color w:val="1F497D" w:themeColor="text2"/>
          <w:sz w:val="40"/>
          <w:szCs w:val="40"/>
        </w:rPr>
      </w:pPr>
      <w:bookmarkStart w:id="0" w:name="_GoBack"/>
      <w:bookmarkEnd w:id="0"/>
      <w:r w:rsidRPr="00CE24BB">
        <w:rPr>
          <w:rFonts w:ascii="Arial" w:hAnsi="Arial" w:cs="Arial"/>
          <w:color w:val="1F497D" w:themeColor="text2"/>
          <w:sz w:val="40"/>
          <w:szCs w:val="40"/>
        </w:rPr>
        <w:lastRenderedPageBreak/>
        <w:t>GLOSARIO</w:t>
      </w:r>
    </w:p>
    <w:p w14:paraId="4FE584C6" w14:textId="33237B88" w:rsidR="00CE24BB" w:rsidRPr="00CE24BB" w:rsidRDefault="00CE24BB" w:rsidP="008855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346D93C" w14:textId="447B534B" w:rsidR="00CE24BB" w:rsidRDefault="00CE24BB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C58E1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Protocolo</w:t>
      </w:r>
      <w:r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r w:rsid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G</w:t>
      </w:r>
      <w:r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uía o manual que contiene orientaciones básicas fundamentales para facilitar </w:t>
      </w:r>
      <w:r w:rsid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alguna </w:t>
      </w:r>
      <w:r w:rsidRPr="00CE24BB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gestión </w:t>
      </w:r>
      <w:r w:rsid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o tramite.</w:t>
      </w:r>
    </w:p>
    <w:p w14:paraId="4A3731CC" w14:textId="77777777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B75779B" w14:textId="427E38E0" w:rsidR="005C58E1" w:rsidRDefault="005C58E1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C58E1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Atributos de Servicio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on aquellas características o cualidades que tiene un servidor público para prestar el servicio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</w:p>
    <w:p w14:paraId="7F58B413" w14:textId="77777777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02B80515" w14:textId="090140C8" w:rsidR="005C58E1" w:rsidRDefault="005C58E1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C58E1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Calidad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 el grado en el que se cumple con los requisitos, entendiendo por requisito la “necesidad o expectativa establecida, generalmente implícita u obligatoria” (norma de calidad ISO 9000-9001).</w:t>
      </w:r>
    </w:p>
    <w:p w14:paraId="101EE026" w14:textId="77777777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747E280E" w14:textId="0B89BAB8" w:rsidR="005C58E1" w:rsidRDefault="005C58E1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C58E1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Canales de Atención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on los medios y espacios de que se valen los ciudadanos para realizar trámites y solicitar servicios, información, orientación o asistencia relacionada con el quehacer de las entidades de la Administración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</w:p>
    <w:p w14:paraId="3DCCDF10" w14:textId="77777777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35D587A6" w14:textId="779647D2" w:rsidR="005C58E1" w:rsidRDefault="005C58E1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5C58E1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Presencial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</w:t>
      </w:r>
      <w:r w:rsidRPr="005C58E1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spacio físico destinado por las entidades para la atención de los ciudadanos.</w:t>
      </w:r>
    </w:p>
    <w:p w14:paraId="5B4E296A" w14:textId="77777777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519F46AA" w14:textId="6097B786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5D8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Correspondencia: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M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edio por el cual, a través de comunicaciones escritas, los ciudadanos pueden realizar trámites y solicitar servicios, información, orientación o asistencia relacionada con el quehacer de la entidad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 </w:t>
      </w:r>
    </w:p>
    <w:p w14:paraId="37687EB9" w14:textId="77777777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01314C4D" w14:textId="3ED26064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5D8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Telefónico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M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edio que permite la interacción en tiempo real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.</w:t>
      </w:r>
    </w:p>
    <w:p w14:paraId="27C8A65C" w14:textId="77777777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p w14:paraId="1C103464" w14:textId="3ABE965A" w:rsidR="008855D8" w:rsidRDefault="008855D8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  <w:r w:rsidRPr="008855D8">
        <w:rPr>
          <w:rFonts w:ascii="Arial" w:eastAsia="Times New Roman" w:hAnsi="Arial" w:cs="Arial"/>
          <w:b/>
          <w:color w:val="000000"/>
          <w:sz w:val="28"/>
          <w:szCs w:val="28"/>
          <w:lang w:val="es-CO" w:eastAsia="es-CO"/>
        </w:rPr>
        <w:t>Redes Sociales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 xml:space="preserve">: 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A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plicaciones web dirigidas a comunidades de usuarios en las que se les permite intercambiar fotos, archivos, aplicaciones, mensajes cortos de texto</w:t>
      </w:r>
      <w:r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 entre otros</w:t>
      </w:r>
      <w:r w:rsidRPr="008855D8"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  <w:t>, en línea y en tiempo real.</w:t>
      </w:r>
    </w:p>
    <w:p w14:paraId="00ABFCB7" w14:textId="77777777" w:rsidR="005C58E1" w:rsidRPr="00CE24BB" w:rsidRDefault="005C58E1" w:rsidP="008855D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CO" w:eastAsia="es-CO"/>
        </w:rPr>
      </w:pPr>
    </w:p>
    <w:sectPr w:rsidR="005C58E1" w:rsidRPr="00CE24BB" w:rsidSect="00206239">
      <w:headerReference w:type="default" r:id="rId45"/>
      <w:footerReference w:type="default" r:id="rId46"/>
      <w:pgSz w:w="12242" w:h="15842" w:code="1"/>
      <w:pgMar w:top="1134" w:right="1043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EF4AD" w14:textId="77777777" w:rsidR="00061D1B" w:rsidRDefault="00061D1B" w:rsidP="009A4A0F">
      <w:pPr>
        <w:spacing w:after="0" w:line="240" w:lineRule="auto"/>
      </w:pPr>
      <w:r>
        <w:separator/>
      </w:r>
    </w:p>
  </w:endnote>
  <w:endnote w:type="continuationSeparator" w:id="0">
    <w:p w14:paraId="25BD915B" w14:textId="77777777" w:rsidR="00061D1B" w:rsidRDefault="00061D1B" w:rsidP="009A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4EFD8" w14:textId="77777777" w:rsidR="005C58E1" w:rsidRPr="002B4833" w:rsidRDefault="005C58E1" w:rsidP="007E5AD1">
    <w:pPr>
      <w:spacing w:after="0" w:line="240" w:lineRule="auto"/>
      <w:rPr>
        <w:rFonts w:ascii="Times New Roman" w:hAnsi="Times New Roman" w:cs="Times New Roman"/>
        <w:bCs/>
        <w:iCs/>
        <w:sz w:val="24"/>
        <w:szCs w:val="24"/>
      </w:rPr>
    </w:pPr>
    <w:r>
      <w:rPr>
        <w:b/>
        <w:i/>
        <w:noProof/>
        <w:lang w:val="es-CO" w:eastAsia="es-CO"/>
      </w:rPr>
      <w:drawing>
        <wp:anchor distT="0" distB="0" distL="114300" distR="114300" simplePos="0" relativeHeight="251672576" behindDoc="0" locked="0" layoutInCell="1" allowOverlap="1" wp14:anchorId="0D55EEE7" wp14:editId="34BABC61">
          <wp:simplePos x="0" y="0"/>
          <wp:positionH relativeFrom="column">
            <wp:posOffset>5587365</wp:posOffset>
          </wp:positionH>
          <wp:positionV relativeFrom="paragraph">
            <wp:posOffset>-128905</wp:posOffset>
          </wp:positionV>
          <wp:extent cx="883920" cy="9753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7AD9B25F" wp14:editId="0C9CDE40">
          <wp:simplePos x="0" y="0"/>
          <wp:positionH relativeFrom="column">
            <wp:posOffset>4863465</wp:posOffset>
          </wp:positionH>
          <wp:positionV relativeFrom="paragraph">
            <wp:posOffset>-77470</wp:posOffset>
          </wp:positionV>
          <wp:extent cx="792480" cy="982980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982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Cs/>
        <w:iCs/>
        <w:sz w:val="24"/>
        <w:szCs w:val="24"/>
      </w:rPr>
      <w:t>Carrera 5 No.41-16 Piso 16 – Edificio F-25</w:t>
    </w:r>
    <w:r w:rsidRPr="00692BFF">
      <w:rPr>
        <w:rFonts w:ascii="Times New Roman" w:hAnsi="Times New Roman" w:cs="Times New Roman"/>
        <w:bCs/>
        <w:iCs/>
        <w:sz w:val="24"/>
        <w:szCs w:val="24"/>
      </w:rPr>
      <w:t xml:space="preserve"> / Tel. </w:t>
    </w:r>
    <w:r w:rsidRPr="00FF3E1B">
      <w:rPr>
        <w:rFonts w:ascii="Times New Roman" w:hAnsi="Times New Roman" w:cs="Times New Roman"/>
        <w:bCs/>
        <w:iCs/>
        <w:sz w:val="24"/>
        <w:szCs w:val="24"/>
        <w:lang w:val="en-US"/>
      </w:rPr>
      <w:t>(</w:t>
    </w:r>
    <w:r w:rsidRPr="002B4833">
      <w:rPr>
        <w:rFonts w:ascii="Times New Roman" w:hAnsi="Times New Roman" w:cs="Times New Roman"/>
        <w:bCs/>
        <w:iCs/>
        <w:sz w:val="24"/>
        <w:szCs w:val="24"/>
      </w:rPr>
      <w:t xml:space="preserve">098) 2660009                                                                                                                 2619125 Fax: 2611005   </w:t>
    </w:r>
    <w:hyperlink r:id="rId3" w:history="1">
      <w:r w:rsidRPr="002B4833">
        <w:rPr>
          <w:rFonts w:ascii="Times New Roman" w:hAnsi="Times New Roman" w:cs="Times New Roman"/>
          <w:bCs/>
          <w:iCs/>
          <w:sz w:val="24"/>
          <w:szCs w:val="24"/>
        </w:rPr>
        <w:t>www.ramajudicial.gov.co</w:t>
      </w:r>
    </w:hyperlink>
  </w:p>
  <w:p w14:paraId="3CA215CC" w14:textId="77777777" w:rsidR="005C58E1" w:rsidRPr="00FF3E1B" w:rsidRDefault="005C58E1" w:rsidP="00E778B0">
    <w:pPr>
      <w:pStyle w:val="Piedepgina"/>
      <w:rPr>
        <w:b/>
        <w:i/>
        <w:lang w:val="en-US"/>
      </w:rPr>
    </w:pPr>
  </w:p>
  <w:p w14:paraId="312B1544" w14:textId="77777777" w:rsidR="005C58E1" w:rsidRPr="00FF3E1B" w:rsidRDefault="005C58E1" w:rsidP="00BF59AC">
    <w:pPr>
      <w:pStyle w:val="Piedepgina"/>
      <w:tabs>
        <w:tab w:val="clear" w:pos="4252"/>
        <w:tab w:val="clear" w:pos="8504"/>
        <w:tab w:val="left" w:pos="5490"/>
        <w:tab w:val="left" w:pos="7560"/>
      </w:tabs>
      <w:ind w:right="380"/>
      <w:rPr>
        <w:b/>
        <w:i/>
        <w:lang w:val="en-US"/>
      </w:rPr>
    </w:pPr>
  </w:p>
  <w:p w14:paraId="5CDBA998" w14:textId="77777777" w:rsidR="005C58E1" w:rsidRPr="00FF3E1B" w:rsidRDefault="005C58E1" w:rsidP="00BF59AC">
    <w:pPr>
      <w:pStyle w:val="Piedepgina"/>
      <w:tabs>
        <w:tab w:val="clear" w:pos="4252"/>
        <w:tab w:val="clear" w:pos="8504"/>
        <w:tab w:val="left" w:pos="5490"/>
        <w:tab w:val="left" w:pos="7560"/>
      </w:tabs>
      <w:ind w:right="380"/>
      <w:rPr>
        <w:b/>
        <w:i/>
        <w:lang w:val="en-US"/>
      </w:rPr>
    </w:pPr>
  </w:p>
  <w:p w14:paraId="72060887" w14:textId="77777777" w:rsidR="005C58E1" w:rsidRPr="00FF3E1B" w:rsidRDefault="005C58E1" w:rsidP="00261887">
    <w:pPr>
      <w:pStyle w:val="Piedepgina"/>
      <w:tabs>
        <w:tab w:val="clear" w:pos="4252"/>
        <w:tab w:val="clear" w:pos="8504"/>
        <w:tab w:val="left" w:pos="5490"/>
        <w:tab w:val="left" w:pos="7560"/>
      </w:tabs>
      <w:spacing w:after="240"/>
      <w:ind w:right="-232"/>
      <w:rPr>
        <w:lang w:val="en-US"/>
      </w:rPr>
    </w:pPr>
    <w:r w:rsidRPr="00FF3E1B">
      <w:rPr>
        <w:b/>
        <w:i/>
        <w:lang w:val="en-US"/>
      </w:rPr>
      <w:t xml:space="preserve">                                                                                                                                                          </w:t>
    </w:r>
    <w:r w:rsidRPr="00FF3E1B">
      <w:rPr>
        <w:rFonts w:ascii="Arial" w:hAnsi="Arial" w:cs="Arial"/>
        <w:sz w:val="16"/>
        <w:szCs w:val="16"/>
        <w:lang w:val="en-US"/>
      </w:rPr>
      <w:t xml:space="preserve">    SC5780-</w:t>
    </w:r>
    <w:r>
      <w:rPr>
        <w:rFonts w:ascii="Arial" w:hAnsi="Arial" w:cs="Arial"/>
        <w:sz w:val="16"/>
        <w:szCs w:val="16"/>
        <w:lang w:val="en-US"/>
      </w:rPr>
      <w:t>153</w:t>
    </w:r>
    <w:r w:rsidRPr="00FF3E1B">
      <w:rPr>
        <w:rFonts w:ascii="Arial" w:hAnsi="Arial" w:cs="Arial"/>
        <w:sz w:val="16"/>
        <w:szCs w:val="16"/>
        <w:lang w:val="en-US"/>
      </w:rPr>
      <w:t xml:space="preserve">  </w:t>
    </w:r>
    <w:r w:rsidRPr="00FF3E1B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51437" w14:textId="77777777" w:rsidR="00061D1B" w:rsidRDefault="00061D1B" w:rsidP="009A4A0F">
      <w:pPr>
        <w:spacing w:after="0" w:line="240" w:lineRule="auto"/>
      </w:pPr>
      <w:r>
        <w:separator/>
      </w:r>
    </w:p>
  </w:footnote>
  <w:footnote w:type="continuationSeparator" w:id="0">
    <w:p w14:paraId="11C39A42" w14:textId="77777777" w:rsidR="00061D1B" w:rsidRDefault="00061D1B" w:rsidP="009A4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5B0CF" w14:textId="77777777" w:rsidR="005C58E1" w:rsidRPr="00EB6D15" w:rsidRDefault="005C58E1" w:rsidP="00EB6D15">
    <w:pPr>
      <w:tabs>
        <w:tab w:val="left" w:pos="2224"/>
      </w:tabs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color w:val="000000"/>
        <w:lang w:val="es-CO"/>
      </w:rPr>
    </w:pPr>
    <w:r w:rsidRPr="00EB6D15">
      <w:rPr>
        <w:rFonts w:ascii="Times New Roman" w:eastAsia="Calibri" w:hAnsi="Times New Roman" w:cs="Times New Roman"/>
        <w:color w:val="000000"/>
        <w:sz w:val="24"/>
        <w:szCs w:val="24"/>
        <w:lang w:val="es-CO"/>
      </w:rPr>
      <w:t xml:space="preserve">      </w:t>
    </w:r>
    <w:r w:rsidRPr="00EB6D15">
      <w:rPr>
        <w:rFonts w:ascii="Times New Roman" w:eastAsia="Calibri" w:hAnsi="Times New Roman" w:cs="Times New Roman"/>
        <w:color w:val="000000"/>
        <w:sz w:val="24"/>
        <w:szCs w:val="24"/>
        <w:lang w:val="es-CO"/>
      </w:rPr>
      <w:tab/>
    </w:r>
  </w:p>
  <w:p w14:paraId="1A7CC6F3" w14:textId="77777777" w:rsidR="005C58E1" w:rsidRDefault="005C58E1" w:rsidP="00EB6D15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color w:val="000000"/>
        <w:sz w:val="24"/>
        <w:szCs w:val="24"/>
        <w:lang w:val="es-CO"/>
      </w:rPr>
    </w:pPr>
    <w:r w:rsidRPr="00EB6D15">
      <w:rPr>
        <w:rFonts w:ascii="Times New Roman" w:eastAsia="Calibri" w:hAnsi="Times New Roman" w:cs="Times New Roman"/>
        <w:noProof/>
        <w:color w:val="000000"/>
        <w:sz w:val="24"/>
        <w:szCs w:val="24"/>
        <w:lang w:val="es-CO" w:eastAsia="es-CO"/>
      </w:rPr>
      <w:drawing>
        <wp:anchor distT="0" distB="0" distL="114300" distR="114300" simplePos="0" relativeHeight="251670528" behindDoc="1" locked="0" layoutInCell="1" allowOverlap="0" wp14:anchorId="643D4887" wp14:editId="1E1456E2">
          <wp:simplePos x="0" y="0"/>
          <wp:positionH relativeFrom="column">
            <wp:posOffset>-699135</wp:posOffset>
          </wp:positionH>
          <wp:positionV relativeFrom="paragraph">
            <wp:posOffset>95885</wp:posOffset>
          </wp:positionV>
          <wp:extent cx="2520000" cy="878400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767"/>
                  <a:stretch/>
                </pic:blipFill>
                <pic:spPr bwMode="auto">
                  <a:xfrm>
                    <a:off x="0" y="0"/>
                    <a:ext cx="2520000" cy="87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6D15">
      <w:rPr>
        <w:rFonts w:ascii="Times New Roman" w:eastAsia="Calibri" w:hAnsi="Times New Roman" w:cs="Times New Roman"/>
        <w:color w:val="000000"/>
        <w:sz w:val="24"/>
        <w:szCs w:val="24"/>
        <w:lang w:val="es-CO"/>
      </w:rPr>
      <w:t xml:space="preserve">                                                              </w:t>
    </w:r>
  </w:p>
  <w:p w14:paraId="3FE91246" w14:textId="77777777" w:rsidR="005C58E1" w:rsidRDefault="005C58E1" w:rsidP="0049091F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color w:val="000000"/>
        <w:sz w:val="24"/>
        <w:szCs w:val="24"/>
        <w:lang w:val="es-CO"/>
      </w:rPr>
    </w:pPr>
    <w:r>
      <w:rPr>
        <w:rFonts w:ascii="Times New Roman" w:eastAsia="Calibri" w:hAnsi="Times New Roman" w:cs="Times New Roman"/>
        <w:color w:val="000000"/>
        <w:sz w:val="24"/>
        <w:szCs w:val="24"/>
        <w:lang w:val="es-CO"/>
      </w:rPr>
      <w:t xml:space="preserve">                                                               </w:t>
    </w:r>
    <w:r w:rsidRPr="00EB6D15">
      <w:rPr>
        <w:rFonts w:ascii="Times New Roman" w:eastAsia="Calibri" w:hAnsi="Times New Roman" w:cs="Times New Roman"/>
        <w:color w:val="000000"/>
        <w:sz w:val="24"/>
        <w:szCs w:val="24"/>
        <w:lang w:val="es-CO"/>
      </w:rPr>
      <w:t xml:space="preserve"> </w:t>
    </w:r>
  </w:p>
  <w:p w14:paraId="6B6ED188" w14:textId="77777777" w:rsidR="005C58E1" w:rsidRPr="00993C08" w:rsidRDefault="005C58E1" w:rsidP="0049091F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b/>
        <w:color w:val="000000"/>
        <w:sz w:val="24"/>
        <w:szCs w:val="24"/>
        <w:lang w:val="es-CO"/>
      </w:rPr>
    </w:pPr>
    <w:r>
      <w:rPr>
        <w:rFonts w:ascii="Times New Roman" w:eastAsia="Calibri" w:hAnsi="Times New Roman" w:cs="Times New Roman"/>
        <w:color w:val="000000"/>
        <w:sz w:val="24"/>
        <w:szCs w:val="24"/>
        <w:lang w:val="es-CO"/>
      </w:rPr>
      <w:t xml:space="preserve">                                                         </w:t>
    </w:r>
    <w:r w:rsidRPr="00993C08">
      <w:rPr>
        <w:rFonts w:ascii="Times New Roman" w:eastAsia="Calibri" w:hAnsi="Times New Roman" w:cs="Times New Roman"/>
        <w:b/>
        <w:color w:val="000000"/>
        <w:sz w:val="24"/>
        <w:szCs w:val="24"/>
        <w:lang w:val="es-CO"/>
      </w:rPr>
      <w:t xml:space="preserve">Consejo Seccional de la Judicatura del Tolima                                                </w:t>
    </w:r>
  </w:p>
  <w:p w14:paraId="156940E6" w14:textId="77777777" w:rsidR="005C58E1" w:rsidRPr="00993C08" w:rsidRDefault="005C58E1" w:rsidP="00EB6D15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b/>
        <w:color w:val="000000"/>
        <w:sz w:val="24"/>
        <w:szCs w:val="24"/>
        <w:lang w:val="es-CO"/>
      </w:rPr>
    </w:pPr>
    <w:r w:rsidRPr="00993C08">
      <w:rPr>
        <w:rFonts w:ascii="Times New Roman" w:eastAsia="Calibri" w:hAnsi="Times New Roman" w:cs="Times New Roman"/>
        <w:b/>
        <w:color w:val="000000"/>
        <w:sz w:val="24"/>
        <w:szCs w:val="24"/>
        <w:lang w:val="es-CO"/>
      </w:rPr>
      <w:t xml:space="preserve">                                                 Dirección Seccional de Administración Judicial de Ibagué</w:t>
    </w:r>
  </w:p>
  <w:p w14:paraId="01EB8004" w14:textId="77777777" w:rsidR="005C58E1" w:rsidRPr="00993C08" w:rsidRDefault="005C58E1" w:rsidP="00EB6D15">
    <w:pPr>
      <w:autoSpaceDE w:val="0"/>
      <w:autoSpaceDN w:val="0"/>
      <w:adjustRightInd w:val="0"/>
      <w:spacing w:after="0" w:line="240" w:lineRule="auto"/>
      <w:rPr>
        <w:rFonts w:ascii="Times New Roman" w:eastAsia="Calibri" w:hAnsi="Times New Roman" w:cs="Times New Roman"/>
        <w:b/>
        <w:color w:val="000000"/>
        <w:lang w:val="es-CO"/>
      </w:rPr>
    </w:pPr>
    <w:r w:rsidRPr="00993C08">
      <w:rPr>
        <w:rFonts w:ascii="Times New Roman" w:eastAsia="Calibri" w:hAnsi="Times New Roman" w:cs="Times New Roman"/>
        <w:b/>
        <w:color w:val="000000"/>
        <w:lang w:val="es-CO"/>
      </w:rPr>
      <w:t xml:space="preserve">                                                                                         </w:t>
    </w:r>
  </w:p>
  <w:p w14:paraId="429ABF5E" w14:textId="77777777" w:rsidR="005C58E1" w:rsidRPr="00EB6D15" w:rsidRDefault="005C58E1" w:rsidP="00EB6D15">
    <w:pPr>
      <w:tabs>
        <w:tab w:val="left" w:pos="3576"/>
      </w:tabs>
      <w:spacing w:after="160" w:line="259" w:lineRule="auto"/>
      <w:rPr>
        <w:rFonts w:ascii="Calibri" w:eastAsia="Calibri" w:hAnsi="Calibri" w:cs="Times New Roman"/>
        <w:lang w:val="es-CO"/>
      </w:rPr>
    </w:pPr>
    <w:r w:rsidRPr="00EB6D15">
      <w:rPr>
        <w:rFonts w:ascii="Calibri" w:eastAsia="Calibri" w:hAnsi="Calibri" w:cs="Times New Roman"/>
        <w:lang w:val="es-CO"/>
      </w:rPr>
      <w:t xml:space="preserve">      </w:t>
    </w:r>
    <w:r w:rsidRPr="00EB6D15">
      <w:rPr>
        <w:rFonts w:ascii="Times New Roman" w:eastAsia="Calibri" w:hAnsi="Times New Roman" w:cs="Times New Roman"/>
        <w:lang w:val="es-CO"/>
      </w:rPr>
      <w:t xml:space="preserve">                                               </w:t>
    </w:r>
  </w:p>
  <w:p w14:paraId="45AC4F8B" w14:textId="77777777" w:rsidR="005C58E1" w:rsidRDefault="005C58E1" w:rsidP="006A48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7C0D"/>
    <w:multiLevelType w:val="multilevel"/>
    <w:tmpl w:val="B76AE4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76EF2"/>
    <w:multiLevelType w:val="hybridMultilevel"/>
    <w:tmpl w:val="990CD160"/>
    <w:lvl w:ilvl="0" w:tplc="9CC2616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D1386"/>
    <w:multiLevelType w:val="hybridMultilevel"/>
    <w:tmpl w:val="F9C82ABE"/>
    <w:lvl w:ilvl="0" w:tplc="30F20F8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68B19AE"/>
    <w:multiLevelType w:val="multilevel"/>
    <w:tmpl w:val="D5E08A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81509AB"/>
    <w:multiLevelType w:val="hybridMultilevel"/>
    <w:tmpl w:val="25C448A8"/>
    <w:lvl w:ilvl="0" w:tplc="B5B80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C42F3"/>
    <w:multiLevelType w:val="hybridMultilevel"/>
    <w:tmpl w:val="241CCCFA"/>
    <w:lvl w:ilvl="0" w:tplc="7A8E31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52B3A"/>
    <w:multiLevelType w:val="multilevel"/>
    <w:tmpl w:val="F230CF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7" w15:restartNumberingAfterBreak="0">
    <w:nsid w:val="1D950EC0"/>
    <w:multiLevelType w:val="multilevel"/>
    <w:tmpl w:val="02F4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FE488C"/>
    <w:multiLevelType w:val="multilevel"/>
    <w:tmpl w:val="07ACA3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9" w15:restartNumberingAfterBreak="0">
    <w:nsid w:val="1F634106"/>
    <w:multiLevelType w:val="multilevel"/>
    <w:tmpl w:val="A2A40D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3B241A"/>
    <w:multiLevelType w:val="multilevel"/>
    <w:tmpl w:val="61B03A7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713B7A"/>
    <w:multiLevelType w:val="multilevel"/>
    <w:tmpl w:val="DBDA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DC7F22"/>
    <w:multiLevelType w:val="multilevel"/>
    <w:tmpl w:val="F9AA84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65379F"/>
    <w:multiLevelType w:val="multilevel"/>
    <w:tmpl w:val="EB44273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Arial" w:eastAsia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eastAsia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eastAsia="Arial" w:hAnsi="Arial" w:cs="Arial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eastAsia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eastAsia="Arial" w:hAnsi="Arial" w:cs="Arial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eastAsia="Arial" w:hAnsi="Arial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eastAsia="Arial" w:hAnsi="Arial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eastAsia="Arial" w:hAnsi="Arial" w:cs="Arial" w:hint="default"/>
      </w:rPr>
    </w:lvl>
  </w:abstractNum>
  <w:abstractNum w:abstractNumId="14" w15:restartNumberingAfterBreak="0">
    <w:nsid w:val="325B1602"/>
    <w:multiLevelType w:val="hybridMultilevel"/>
    <w:tmpl w:val="CEE84150"/>
    <w:lvl w:ilvl="0" w:tplc="8B024844">
      <w:start w:val="3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  <w:sz w:val="24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2E2451F"/>
    <w:multiLevelType w:val="multilevel"/>
    <w:tmpl w:val="03BA4D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4F443AC"/>
    <w:multiLevelType w:val="multilevel"/>
    <w:tmpl w:val="E512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3D3332"/>
    <w:multiLevelType w:val="multilevel"/>
    <w:tmpl w:val="8D48A99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2"/>
      </w:rPr>
    </w:lvl>
  </w:abstractNum>
  <w:abstractNum w:abstractNumId="18" w15:restartNumberingAfterBreak="0">
    <w:nsid w:val="3F961C89"/>
    <w:multiLevelType w:val="multilevel"/>
    <w:tmpl w:val="EB38701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9" w15:restartNumberingAfterBreak="0">
    <w:nsid w:val="41800A76"/>
    <w:multiLevelType w:val="hybridMultilevel"/>
    <w:tmpl w:val="CC2EB3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6478E"/>
    <w:multiLevelType w:val="multilevel"/>
    <w:tmpl w:val="97D439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5E7BF4"/>
    <w:multiLevelType w:val="multilevel"/>
    <w:tmpl w:val="4118BC2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20317E"/>
    <w:multiLevelType w:val="multilevel"/>
    <w:tmpl w:val="88DCDADA"/>
    <w:lvl w:ilvl="0">
      <w:start w:val="1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eastAsia="Arial" w:hAnsi="Arial" w:cs="Arial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eastAsia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Arial" w:eastAsia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" w:eastAsia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Arial" w:eastAsia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" w:eastAsia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Arial" w:eastAsia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Arial" w:eastAsia="Arial" w:hAnsi="Arial" w:cs="Arial" w:hint="default"/>
        <w:sz w:val="24"/>
      </w:rPr>
    </w:lvl>
  </w:abstractNum>
  <w:abstractNum w:abstractNumId="23" w15:restartNumberingAfterBreak="0">
    <w:nsid w:val="49057CF0"/>
    <w:multiLevelType w:val="hybridMultilevel"/>
    <w:tmpl w:val="DA1051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5601B7"/>
    <w:multiLevelType w:val="multilevel"/>
    <w:tmpl w:val="3CFCDA9C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9009C3"/>
    <w:multiLevelType w:val="multilevel"/>
    <w:tmpl w:val="5B10F1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1A796C"/>
    <w:multiLevelType w:val="hybridMultilevel"/>
    <w:tmpl w:val="D31425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940EA"/>
    <w:multiLevelType w:val="multilevel"/>
    <w:tmpl w:val="1C02B9B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4F4933"/>
    <w:multiLevelType w:val="multilevel"/>
    <w:tmpl w:val="32343E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FD64D4F"/>
    <w:multiLevelType w:val="hybridMultilevel"/>
    <w:tmpl w:val="17907516"/>
    <w:lvl w:ilvl="0" w:tplc="E6B8BA0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2065E31"/>
    <w:multiLevelType w:val="multilevel"/>
    <w:tmpl w:val="921EF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3A208B3"/>
    <w:multiLevelType w:val="multilevel"/>
    <w:tmpl w:val="8692FF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65054762"/>
    <w:multiLevelType w:val="multilevel"/>
    <w:tmpl w:val="80500E2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6724AF"/>
    <w:multiLevelType w:val="multilevel"/>
    <w:tmpl w:val="024C85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B4672F"/>
    <w:multiLevelType w:val="multilevel"/>
    <w:tmpl w:val="683C2C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D84FB4"/>
    <w:multiLevelType w:val="multilevel"/>
    <w:tmpl w:val="F6BAF1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350BCF"/>
    <w:multiLevelType w:val="multilevel"/>
    <w:tmpl w:val="562A1B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755614"/>
    <w:multiLevelType w:val="multilevel"/>
    <w:tmpl w:val="079425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0C03AB"/>
    <w:multiLevelType w:val="multilevel"/>
    <w:tmpl w:val="B0FC4C9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903935"/>
    <w:multiLevelType w:val="multilevel"/>
    <w:tmpl w:val="20D27DA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0" w15:restartNumberingAfterBreak="0">
    <w:nsid w:val="7CA06455"/>
    <w:multiLevelType w:val="hybridMultilevel"/>
    <w:tmpl w:val="0DA242B2"/>
    <w:lvl w:ilvl="0" w:tplc="B8ECD5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9C13C5"/>
    <w:multiLevelType w:val="multilevel"/>
    <w:tmpl w:val="649082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3"/>
  </w:num>
  <w:num w:numId="3">
    <w:abstractNumId w:val="14"/>
  </w:num>
  <w:num w:numId="4">
    <w:abstractNumId w:val="22"/>
  </w:num>
  <w:num w:numId="5">
    <w:abstractNumId w:val="39"/>
  </w:num>
  <w:num w:numId="6">
    <w:abstractNumId w:val="31"/>
  </w:num>
  <w:num w:numId="7">
    <w:abstractNumId w:val="15"/>
  </w:num>
  <w:num w:numId="8">
    <w:abstractNumId w:val="6"/>
  </w:num>
  <w:num w:numId="9">
    <w:abstractNumId w:val="28"/>
  </w:num>
  <w:num w:numId="10">
    <w:abstractNumId w:val="10"/>
  </w:num>
  <w:num w:numId="11">
    <w:abstractNumId w:val="17"/>
  </w:num>
  <w:num w:numId="12">
    <w:abstractNumId w:val="18"/>
  </w:num>
  <w:num w:numId="13">
    <w:abstractNumId w:val="8"/>
  </w:num>
  <w:num w:numId="14">
    <w:abstractNumId w:val="3"/>
  </w:num>
  <w:num w:numId="15">
    <w:abstractNumId w:val="11"/>
  </w:num>
  <w:num w:numId="16">
    <w:abstractNumId w:val="9"/>
  </w:num>
  <w:num w:numId="17">
    <w:abstractNumId w:val="36"/>
  </w:num>
  <w:num w:numId="18">
    <w:abstractNumId w:val="12"/>
  </w:num>
  <w:num w:numId="19">
    <w:abstractNumId w:val="20"/>
  </w:num>
  <w:num w:numId="20">
    <w:abstractNumId w:val="25"/>
  </w:num>
  <w:num w:numId="21">
    <w:abstractNumId w:val="0"/>
  </w:num>
  <w:num w:numId="22">
    <w:abstractNumId w:val="34"/>
  </w:num>
  <w:num w:numId="23">
    <w:abstractNumId w:val="41"/>
  </w:num>
  <w:num w:numId="24">
    <w:abstractNumId w:val="35"/>
  </w:num>
  <w:num w:numId="25">
    <w:abstractNumId w:val="21"/>
  </w:num>
  <w:num w:numId="26">
    <w:abstractNumId w:val="32"/>
  </w:num>
  <w:num w:numId="27">
    <w:abstractNumId w:val="33"/>
  </w:num>
  <w:num w:numId="28">
    <w:abstractNumId w:val="37"/>
  </w:num>
  <w:num w:numId="29">
    <w:abstractNumId w:val="38"/>
  </w:num>
  <w:num w:numId="30">
    <w:abstractNumId w:val="27"/>
  </w:num>
  <w:num w:numId="31">
    <w:abstractNumId w:val="4"/>
  </w:num>
  <w:num w:numId="32">
    <w:abstractNumId w:val="29"/>
  </w:num>
  <w:num w:numId="33">
    <w:abstractNumId w:val="40"/>
  </w:num>
  <w:num w:numId="34">
    <w:abstractNumId w:val="7"/>
  </w:num>
  <w:num w:numId="35">
    <w:abstractNumId w:val="16"/>
  </w:num>
  <w:num w:numId="36">
    <w:abstractNumId w:val="23"/>
  </w:num>
  <w:num w:numId="37">
    <w:abstractNumId w:val="30"/>
  </w:num>
  <w:num w:numId="38">
    <w:abstractNumId w:val="2"/>
  </w:num>
  <w:num w:numId="39">
    <w:abstractNumId w:val="26"/>
  </w:num>
  <w:num w:numId="40">
    <w:abstractNumId w:val="5"/>
  </w:num>
  <w:num w:numId="41">
    <w:abstractNumId w:val="19"/>
  </w:num>
  <w:num w:numId="4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A0F"/>
    <w:rsid w:val="000005A4"/>
    <w:rsid w:val="00002AD1"/>
    <w:rsid w:val="00005C23"/>
    <w:rsid w:val="00005FEB"/>
    <w:rsid w:val="00015900"/>
    <w:rsid w:val="00016256"/>
    <w:rsid w:val="00016C46"/>
    <w:rsid w:val="00021943"/>
    <w:rsid w:val="0002484F"/>
    <w:rsid w:val="00024A9A"/>
    <w:rsid w:val="00033418"/>
    <w:rsid w:val="00034DB9"/>
    <w:rsid w:val="0003659F"/>
    <w:rsid w:val="00036628"/>
    <w:rsid w:val="000403BB"/>
    <w:rsid w:val="00040FD3"/>
    <w:rsid w:val="000450DC"/>
    <w:rsid w:val="000454D6"/>
    <w:rsid w:val="00051E40"/>
    <w:rsid w:val="00055F9B"/>
    <w:rsid w:val="00056184"/>
    <w:rsid w:val="00060AF6"/>
    <w:rsid w:val="00061D1B"/>
    <w:rsid w:val="0006208F"/>
    <w:rsid w:val="00063119"/>
    <w:rsid w:val="00065811"/>
    <w:rsid w:val="00070854"/>
    <w:rsid w:val="000716A2"/>
    <w:rsid w:val="00073150"/>
    <w:rsid w:val="000741E3"/>
    <w:rsid w:val="00077E5A"/>
    <w:rsid w:val="00080C32"/>
    <w:rsid w:val="00081DF5"/>
    <w:rsid w:val="00082F57"/>
    <w:rsid w:val="00083BC7"/>
    <w:rsid w:val="00084933"/>
    <w:rsid w:val="00085D7A"/>
    <w:rsid w:val="00091C23"/>
    <w:rsid w:val="00093DE0"/>
    <w:rsid w:val="000949D8"/>
    <w:rsid w:val="000959DA"/>
    <w:rsid w:val="00096866"/>
    <w:rsid w:val="000A0773"/>
    <w:rsid w:val="000A2D9F"/>
    <w:rsid w:val="000A508B"/>
    <w:rsid w:val="000B18D2"/>
    <w:rsid w:val="000B18EB"/>
    <w:rsid w:val="000B67F1"/>
    <w:rsid w:val="000B7065"/>
    <w:rsid w:val="000C1258"/>
    <w:rsid w:val="000C2602"/>
    <w:rsid w:val="000C4A5E"/>
    <w:rsid w:val="000C5572"/>
    <w:rsid w:val="000C7092"/>
    <w:rsid w:val="000D00C8"/>
    <w:rsid w:val="000D2090"/>
    <w:rsid w:val="000D5E84"/>
    <w:rsid w:val="000D7304"/>
    <w:rsid w:val="000E13C8"/>
    <w:rsid w:val="000F4EC4"/>
    <w:rsid w:val="000F680B"/>
    <w:rsid w:val="00100897"/>
    <w:rsid w:val="001010F8"/>
    <w:rsid w:val="00103972"/>
    <w:rsid w:val="001062F3"/>
    <w:rsid w:val="00112BB4"/>
    <w:rsid w:val="00116567"/>
    <w:rsid w:val="00120799"/>
    <w:rsid w:val="00121547"/>
    <w:rsid w:val="001239F5"/>
    <w:rsid w:val="00130014"/>
    <w:rsid w:val="001335E8"/>
    <w:rsid w:val="00142A20"/>
    <w:rsid w:val="00142D62"/>
    <w:rsid w:val="00153446"/>
    <w:rsid w:val="001535C9"/>
    <w:rsid w:val="00154A75"/>
    <w:rsid w:val="001627D7"/>
    <w:rsid w:val="0016484A"/>
    <w:rsid w:val="00180A6D"/>
    <w:rsid w:val="00181B49"/>
    <w:rsid w:val="00182D92"/>
    <w:rsid w:val="0019018C"/>
    <w:rsid w:val="001922A5"/>
    <w:rsid w:val="00192420"/>
    <w:rsid w:val="00192ACD"/>
    <w:rsid w:val="00192C20"/>
    <w:rsid w:val="00193BE4"/>
    <w:rsid w:val="001A027F"/>
    <w:rsid w:val="001A1940"/>
    <w:rsid w:val="001A33BA"/>
    <w:rsid w:val="001A3960"/>
    <w:rsid w:val="001A4D54"/>
    <w:rsid w:val="001B04D0"/>
    <w:rsid w:val="001B2C2B"/>
    <w:rsid w:val="001B2DB1"/>
    <w:rsid w:val="001B7B8F"/>
    <w:rsid w:val="001D03FE"/>
    <w:rsid w:val="001D1A0C"/>
    <w:rsid w:val="001D2217"/>
    <w:rsid w:val="001D3AC8"/>
    <w:rsid w:val="001D3D23"/>
    <w:rsid w:val="001E1256"/>
    <w:rsid w:val="001E47D7"/>
    <w:rsid w:val="001E701B"/>
    <w:rsid w:val="001F2C2E"/>
    <w:rsid w:val="001F3857"/>
    <w:rsid w:val="001F7B6B"/>
    <w:rsid w:val="0020270F"/>
    <w:rsid w:val="0020391C"/>
    <w:rsid w:val="00205D49"/>
    <w:rsid w:val="00206239"/>
    <w:rsid w:val="002114D3"/>
    <w:rsid w:val="0021376D"/>
    <w:rsid w:val="00223B0C"/>
    <w:rsid w:val="00223F16"/>
    <w:rsid w:val="0023144A"/>
    <w:rsid w:val="0023374C"/>
    <w:rsid w:val="002356D9"/>
    <w:rsid w:val="00243285"/>
    <w:rsid w:val="00245F8A"/>
    <w:rsid w:val="00254C35"/>
    <w:rsid w:val="00256452"/>
    <w:rsid w:val="002567A7"/>
    <w:rsid w:val="00260643"/>
    <w:rsid w:val="00261887"/>
    <w:rsid w:val="0026206E"/>
    <w:rsid w:val="0026343A"/>
    <w:rsid w:val="00263EC5"/>
    <w:rsid w:val="002643E5"/>
    <w:rsid w:val="00264BBC"/>
    <w:rsid w:val="002708AA"/>
    <w:rsid w:val="00271D5F"/>
    <w:rsid w:val="0027202D"/>
    <w:rsid w:val="002735EC"/>
    <w:rsid w:val="00274DFF"/>
    <w:rsid w:val="00276F87"/>
    <w:rsid w:val="00287EB6"/>
    <w:rsid w:val="00287FA8"/>
    <w:rsid w:val="002A28A2"/>
    <w:rsid w:val="002A3A99"/>
    <w:rsid w:val="002A6B1D"/>
    <w:rsid w:val="002A6D9F"/>
    <w:rsid w:val="002A7AEF"/>
    <w:rsid w:val="002A7EFC"/>
    <w:rsid w:val="002B4833"/>
    <w:rsid w:val="002B57C0"/>
    <w:rsid w:val="002C0C9C"/>
    <w:rsid w:val="002C50EF"/>
    <w:rsid w:val="002C5E96"/>
    <w:rsid w:val="002C7E79"/>
    <w:rsid w:val="002D0C29"/>
    <w:rsid w:val="002D13A8"/>
    <w:rsid w:val="002D3545"/>
    <w:rsid w:val="002D7FC9"/>
    <w:rsid w:val="002E7706"/>
    <w:rsid w:val="002F4CE4"/>
    <w:rsid w:val="0030475F"/>
    <w:rsid w:val="00305452"/>
    <w:rsid w:val="00310786"/>
    <w:rsid w:val="003107E4"/>
    <w:rsid w:val="0031245D"/>
    <w:rsid w:val="00320133"/>
    <w:rsid w:val="003305B5"/>
    <w:rsid w:val="0033241B"/>
    <w:rsid w:val="00332485"/>
    <w:rsid w:val="00333F82"/>
    <w:rsid w:val="003346A9"/>
    <w:rsid w:val="003412AD"/>
    <w:rsid w:val="003434F8"/>
    <w:rsid w:val="00347984"/>
    <w:rsid w:val="00356E6B"/>
    <w:rsid w:val="00365E85"/>
    <w:rsid w:val="00366F26"/>
    <w:rsid w:val="00370081"/>
    <w:rsid w:val="003744BC"/>
    <w:rsid w:val="003749A0"/>
    <w:rsid w:val="00375E35"/>
    <w:rsid w:val="003763CC"/>
    <w:rsid w:val="00376466"/>
    <w:rsid w:val="003768CF"/>
    <w:rsid w:val="00382A36"/>
    <w:rsid w:val="00387252"/>
    <w:rsid w:val="003914CA"/>
    <w:rsid w:val="00392F73"/>
    <w:rsid w:val="0039380D"/>
    <w:rsid w:val="00395C05"/>
    <w:rsid w:val="003A23FB"/>
    <w:rsid w:val="003A284B"/>
    <w:rsid w:val="003B3E3D"/>
    <w:rsid w:val="003B4660"/>
    <w:rsid w:val="003B6338"/>
    <w:rsid w:val="003B69D2"/>
    <w:rsid w:val="003C2C41"/>
    <w:rsid w:val="003D0F48"/>
    <w:rsid w:val="003D366F"/>
    <w:rsid w:val="003D75CF"/>
    <w:rsid w:val="003D7FF8"/>
    <w:rsid w:val="003E1AC4"/>
    <w:rsid w:val="003E5D64"/>
    <w:rsid w:val="003F308B"/>
    <w:rsid w:val="004029CE"/>
    <w:rsid w:val="004114D1"/>
    <w:rsid w:val="00412551"/>
    <w:rsid w:val="004132C9"/>
    <w:rsid w:val="00415161"/>
    <w:rsid w:val="00415A65"/>
    <w:rsid w:val="004165E7"/>
    <w:rsid w:val="00421EA6"/>
    <w:rsid w:val="0042506B"/>
    <w:rsid w:val="004312E0"/>
    <w:rsid w:val="00435296"/>
    <w:rsid w:val="00440676"/>
    <w:rsid w:val="004406D6"/>
    <w:rsid w:val="00441584"/>
    <w:rsid w:val="00450F6B"/>
    <w:rsid w:val="00454309"/>
    <w:rsid w:val="0045567F"/>
    <w:rsid w:val="00456EA8"/>
    <w:rsid w:val="004620DE"/>
    <w:rsid w:val="0046220F"/>
    <w:rsid w:val="00462663"/>
    <w:rsid w:val="00470398"/>
    <w:rsid w:val="0047305B"/>
    <w:rsid w:val="00473DC7"/>
    <w:rsid w:val="0048301D"/>
    <w:rsid w:val="0049091F"/>
    <w:rsid w:val="00491FDD"/>
    <w:rsid w:val="00495C63"/>
    <w:rsid w:val="004A4482"/>
    <w:rsid w:val="004B0D94"/>
    <w:rsid w:val="004B1C6F"/>
    <w:rsid w:val="004B6237"/>
    <w:rsid w:val="004C1211"/>
    <w:rsid w:val="004C2A06"/>
    <w:rsid w:val="004C419D"/>
    <w:rsid w:val="004C5738"/>
    <w:rsid w:val="004D1E5E"/>
    <w:rsid w:val="004E07CD"/>
    <w:rsid w:val="004E1FDE"/>
    <w:rsid w:val="004E73DE"/>
    <w:rsid w:val="004F1ADD"/>
    <w:rsid w:val="004F5C4F"/>
    <w:rsid w:val="004F7B81"/>
    <w:rsid w:val="005036B4"/>
    <w:rsid w:val="0051295B"/>
    <w:rsid w:val="00515617"/>
    <w:rsid w:val="00523913"/>
    <w:rsid w:val="00525480"/>
    <w:rsid w:val="00526812"/>
    <w:rsid w:val="005321C4"/>
    <w:rsid w:val="00532B6D"/>
    <w:rsid w:val="005370D0"/>
    <w:rsid w:val="00537B89"/>
    <w:rsid w:val="0054162A"/>
    <w:rsid w:val="00541CD8"/>
    <w:rsid w:val="0055188B"/>
    <w:rsid w:val="00555553"/>
    <w:rsid w:val="00560690"/>
    <w:rsid w:val="00571DE1"/>
    <w:rsid w:val="005727FC"/>
    <w:rsid w:val="00585F2E"/>
    <w:rsid w:val="00587410"/>
    <w:rsid w:val="00587B3D"/>
    <w:rsid w:val="00590994"/>
    <w:rsid w:val="00592106"/>
    <w:rsid w:val="005940CE"/>
    <w:rsid w:val="00597E63"/>
    <w:rsid w:val="005A0FF4"/>
    <w:rsid w:val="005A13C2"/>
    <w:rsid w:val="005A7814"/>
    <w:rsid w:val="005B0AC4"/>
    <w:rsid w:val="005B79AA"/>
    <w:rsid w:val="005C1C10"/>
    <w:rsid w:val="005C2093"/>
    <w:rsid w:val="005C58E1"/>
    <w:rsid w:val="005D46B6"/>
    <w:rsid w:val="005D5215"/>
    <w:rsid w:val="005E181C"/>
    <w:rsid w:val="005E1D73"/>
    <w:rsid w:val="005E23D6"/>
    <w:rsid w:val="005E460B"/>
    <w:rsid w:val="005E56ED"/>
    <w:rsid w:val="005E5728"/>
    <w:rsid w:val="005F08BB"/>
    <w:rsid w:val="005F2B6F"/>
    <w:rsid w:val="005F5923"/>
    <w:rsid w:val="005F6EA6"/>
    <w:rsid w:val="00600F17"/>
    <w:rsid w:val="00601A47"/>
    <w:rsid w:val="00603844"/>
    <w:rsid w:val="00604F71"/>
    <w:rsid w:val="006056AD"/>
    <w:rsid w:val="006110AD"/>
    <w:rsid w:val="00612D74"/>
    <w:rsid w:val="0061414A"/>
    <w:rsid w:val="00615A4D"/>
    <w:rsid w:val="00616673"/>
    <w:rsid w:val="006177AE"/>
    <w:rsid w:val="00624C86"/>
    <w:rsid w:val="00626FCD"/>
    <w:rsid w:val="00632359"/>
    <w:rsid w:val="00643CA1"/>
    <w:rsid w:val="0064769D"/>
    <w:rsid w:val="00653C24"/>
    <w:rsid w:val="0066001D"/>
    <w:rsid w:val="006610D4"/>
    <w:rsid w:val="00673544"/>
    <w:rsid w:val="006763FF"/>
    <w:rsid w:val="00682C8F"/>
    <w:rsid w:val="00686916"/>
    <w:rsid w:val="00691723"/>
    <w:rsid w:val="00692BFF"/>
    <w:rsid w:val="00694ACB"/>
    <w:rsid w:val="006A15EA"/>
    <w:rsid w:val="006A48B8"/>
    <w:rsid w:val="006A52B1"/>
    <w:rsid w:val="006A6078"/>
    <w:rsid w:val="006B13C8"/>
    <w:rsid w:val="006B1C85"/>
    <w:rsid w:val="006B231C"/>
    <w:rsid w:val="006B3996"/>
    <w:rsid w:val="006B4141"/>
    <w:rsid w:val="006B4284"/>
    <w:rsid w:val="006B60DA"/>
    <w:rsid w:val="006B71CE"/>
    <w:rsid w:val="006C2F6E"/>
    <w:rsid w:val="006C4B6A"/>
    <w:rsid w:val="006D23AA"/>
    <w:rsid w:val="006D5AFE"/>
    <w:rsid w:val="006D5B1B"/>
    <w:rsid w:val="006D6269"/>
    <w:rsid w:val="006E1BAB"/>
    <w:rsid w:val="006E1E83"/>
    <w:rsid w:val="007034D5"/>
    <w:rsid w:val="007038C4"/>
    <w:rsid w:val="0070462D"/>
    <w:rsid w:val="00706624"/>
    <w:rsid w:val="007108FA"/>
    <w:rsid w:val="007138B6"/>
    <w:rsid w:val="00715D52"/>
    <w:rsid w:val="00723E1A"/>
    <w:rsid w:val="00726E3D"/>
    <w:rsid w:val="0073373B"/>
    <w:rsid w:val="00736481"/>
    <w:rsid w:val="00737834"/>
    <w:rsid w:val="00740772"/>
    <w:rsid w:val="00740F3F"/>
    <w:rsid w:val="00745164"/>
    <w:rsid w:val="00753C05"/>
    <w:rsid w:val="00754C6D"/>
    <w:rsid w:val="00760637"/>
    <w:rsid w:val="00763B66"/>
    <w:rsid w:val="0076556E"/>
    <w:rsid w:val="00765BC4"/>
    <w:rsid w:val="00767601"/>
    <w:rsid w:val="0077086B"/>
    <w:rsid w:val="007754AB"/>
    <w:rsid w:val="00777534"/>
    <w:rsid w:val="00777839"/>
    <w:rsid w:val="007779B8"/>
    <w:rsid w:val="00786FA4"/>
    <w:rsid w:val="00790F23"/>
    <w:rsid w:val="00791AC1"/>
    <w:rsid w:val="0079668E"/>
    <w:rsid w:val="007A6F84"/>
    <w:rsid w:val="007A7129"/>
    <w:rsid w:val="007A7447"/>
    <w:rsid w:val="007A7B12"/>
    <w:rsid w:val="007B3DB7"/>
    <w:rsid w:val="007C0C00"/>
    <w:rsid w:val="007C7453"/>
    <w:rsid w:val="007D212E"/>
    <w:rsid w:val="007D2DC7"/>
    <w:rsid w:val="007D65AA"/>
    <w:rsid w:val="007E5AD1"/>
    <w:rsid w:val="007F0F7B"/>
    <w:rsid w:val="007F670F"/>
    <w:rsid w:val="00800B6A"/>
    <w:rsid w:val="0080111F"/>
    <w:rsid w:val="00801E70"/>
    <w:rsid w:val="00804310"/>
    <w:rsid w:val="00806E76"/>
    <w:rsid w:val="00807B80"/>
    <w:rsid w:val="008106F7"/>
    <w:rsid w:val="00811D83"/>
    <w:rsid w:val="00812FF0"/>
    <w:rsid w:val="00814BFF"/>
    <w:rsid w:val="0082043C"/>
    <w:rsid w:val="00822C1C"/>
    <w:rsid w:val="00825E29"/>
    <w:rsid w:val="00826311"/>
    <w:rsid w:val="00826711"/>
    <w:rsid w:val="008275F4"/>
    <w:rsid w:val="00830FB2"/>
    <w:rsid w:val="00833D98"/>
    <w:rsid w:val="008403B4"/>
    <w:rsid w:val="00841A9E"/>
    <w:rsid w:val="00847AE6"/>
    <w:rsid w:val="0085060E"/>
    <w:rsid w:val="00854041"/>
    <w:rsid w:val="00855DAF"/>
    <w:rsid w:val="00860E97"/>
    <w:rsid w:val="00870265"/>
    <w:rsid w:val="00870870"/>
    <w:rsid w:val="00872D65"/>
    <w:rsid w:val="00875431"/>
    <w:rsid w:val="008754F6"/>
    <w:rsid w:val="00881BE4"/>
    <w:rsid w:val="00885436"/>
    <w:rsid w:val="008855D8"/>
    <w:rsid w:val="008857CE"/>
    <w:rsid w:val="00885868"/>
    <w:rsid w:val="00886225"/>
    <w:rsid w:val="008876AB"/>
    <w:rsid w:val="00894B62"/>
    <w:rsid w:val="0089660D"/>
    <w:rsid w:val="008A2A19"/>
    <w:rsid w:val="008A324F"/>
    <w:rsid w:val="008A3664"/>
    <w:rsid w:val="008A376F"/>
    <w:rsid w:val="008A5366"/>
    <w:rsid w:val="008A5567"/>
    <w:rsid w:val="008A6B47"/>
    <w:rsid w:val="008A6CE8"/>
    <w:rsid w:val="008A7009"/>
    <w:rsid w:val="008B03F4"/>
    <w:rsid w:val="008B0D3D"/>
    <w:rsid w:val="008B2A6C"/>
    <w:rsid w:val="008C0A6C"/>
    <w:rsid w:val="008C161A"/>
    <w:rsid w:val="008C6991"/>
    <w:rsid w:val="008D0BB5"/>
    <w:rsid w:val="008D7FBF"/>
    <w:rsid w:val="008E5887"/>
    <w:rsid w:val="008E722B"/>
    <w:rsid w:val="008F210F"/>
    <w:rsid w:val="008F26E5"/>
    <w:rsid w:val="008F59DA"/>
    <w:rsid w:val="00901646"/>
    <w:rsid w:val="009027BE"/>
    <w:rsid w:val="00905F85"/>
    <w:rsid w:val="009064D6"/>
    <w:rsid w:val="00910CCE"/>
    <w:rsid w:val="00914D36"/>
    <w:rsid w:val="0091713D"/>
    <w:rsid w:val="009172D9"/>
    <w:rsid w:val="009219EA"/>
    <w:rsid w:val="009245B1"/>
    <w:rsid w:val="00926027"/>
    <w:rsid w:val="00926033"/>
    <w:rsid w:val="0093375C"/>
    <w:rsid w:val="00936617"/>
    <w:rsid w:val="00936DBA"/>
    <w:rsid w:val="009546D5"/>
    <w:rsid w:val="0095599D"/>
    <w:rsid w:val="00955B38"/>
    <w:rsid w:val="00957598"/>
    <w:rsid w:val="00960E21"/>
    <w:rsid w:val="0096111F"/>
    <w:rsid w:val="009613A8"/>
    <w:rsid w:val="00965130"/>
    <w:rsid w:val="00974532"/>
    <w:rsid w:val="00974B78"/>
    <w:rsid w:val="00975E22"/>
    <w:rsid w:val="009774C5"/>
    <w:rsid w:val="00982467"/>
    <w:rsid w:val="0098770C"/>
    <w:rsid w:val="009913C0"/>
    <w:rsid w:val="0099272E"/>
    <w:rsid w:val="00993C08"/>
    <w:rsid w:val="0099568F"/>
    <w:rsid w:val="00997B6E"/>
    <w:rsid w:val="009A0EAA"/>
    <w:rsid w:val="009A1907"/>
    <w:rsid w:val="009A1F88"/>
    <w:rsid w:val="009A4A0F"/>
    <w:rsid w:val="009B0471"/>
    <w:rsid w:val="009B61E5"/>
    <w:rsid w:val="009C173E"/>
    <w:rsid w:val="009D5EAA"/>
    <w:rsid w:val="009D6CD9"/>
    <w:rsid w:val="009E65E9"/>
    <w:rsid w:val="009E6D37"/>
    <w:rsid w:val="009F1DB7"/>
    <w:rsid w:val="009F2A3D"/>
    <w:rsid w:val="009F3BC7"/>
    <w:rsid w:val="009F52B9"/>
    <w:rsid w:val="009F64A8"/>
    <w:rsid w:val="00A02882"/>
    <w:rsid w:val="00A036A5"/>
    <w:rsid w:val="00A03BC4"/>
    <w:rsid w:val="00A03FB3"/>
    <w:rsid w:val="00A06B8E"/>
    <w:rsid w:val="00A13883"/>
    <w:rsid w:val="00A14AC8"/>
    <w:rsid w:val="00A164EE"/>
    <w:rsid w:val="00A16735"/>
    <w:rsid w:val="00A16805"/>
    <w:rsid w:val="00A17CD7"/>
    <w:rsid w:val="00A212CA"/>
    <w:rsid w:val="00A232C3"/>
    <w:rsid w:val="00A23427"/>
    <w:rsid w:val="00A33B47"/>
    <w:rsid w:val="00A33B48"/>
    <w:rsid w:val="00A35B9B"/>
    <w:rsid w:val="00A36347"/>
    <w:rsid w:val="00A36E0A"/>
    <w:rsid w:val="00A405C0"/>
    <w:rsid w:val="00A4092C"/>
    <w:rsid w:val="00A45167"/>
    <w:rsid w:val="00A4648F"/>
    <w:rsid w:val="00A5347A"/>
    <w:rsid w:val="00A53F9D"/>
    <w:rsid w:val="00A547D2"/>
    <w:rsid w:val="00A55C41"/>
    <w:rsid w:val="00A617D8"/>
    <w:rsid w:val="00A61A00"/>
    <w:rsid w:val="00A6220D"/>
    <w:rsid w:val="00A63462"/>
    <w:rsid w:val="00A66C7F"/>
    <w:rsid w:val="00A6755F"/>
    <w:rsid w:val="00A67ED7"/>
    <w:rsid w:val="00A71C38"/>
    <w:rsid w:val="00A76AEA"/>
    <w:rsid w:val="00A85521"/>
    <w:rsid w:val="00A8562F"/>
    <w:rsid w:val="00A86C77"/>
    <w:rsid w:val="00A86EAB"/>
    <w:rsid w:val="00A91C7E"/>
    <w:rsid w:val="00A921E3"/>
    <w:rsid w:val="00A966B2"/>
    <w:rsid w:val="00A97DC1"/>
    <w:rsid w:val="00AA0C64"/>
    <w:rsid w:val="00AA22A9"/>
    <w:rsid w:val="00AA2387"/>
    <w:rsid w:val="00AA5939"/>
    <w:rsid w:val="00AA740C"/>
    <w:rsid w:val="00AB0048"/>
    <w:rsid w:val="00AB680E"/>
    <w:rsid w:val="00AC08C7"/>
    <w:rsid w:val="00AC2178"/>
    <w:rsid w:val="00AC59D5"/>
    <w:rsid w:val="00AD12AF"/>
    <w:rsid w:val="00AD4641"/>
    <w:rsid w:val="00AD7148"/>
    <w:rsid w:val="00AE2477"/>
    <w:rsid w:val="00AE2A64"/>
    <w:rsid w:val="00AE2BDD"/>
    <w:rsid w:val="00AE2F0A"/>
    <w:rsid w:val="00AE414B"/>
    <w:rsid w:val="00AE77DA"/>
    <w:rsid w:val="00AF1B58"/>
    <w:rsid w:val="00AF5ABF"/>
    <w:rsid w:val="00B01632"/>
    <w:rsid w:val="00B04A06"/>
    <w:rsid w:val="00B07E65"/>
    <w:rsid w:val="00B10108"/>
    <w:rsid w:val="00B122F8"/>
    <w:rsid w:val="00B12817"/>
    <w:rsid w:val="00B174B6"/>
    <w:rsid w:val="00B210B9"/>
    <w:rsid w:val="00B244C4"/>
    <w:rsid w:val="00B40C2E"/>
    <w:rsid w:val="00B411CA"/>
    <w:rsid w:val="00B428A3"/>
    <w:rsid w:val="00B44539"/>
    <w:rsid w:val="00B4764E"/>
    <w:rsid w:val="00B54317"/>
    <w:rsid w:val="00B55CD1"/>
    <w:rsid w:val="00B600B4"/>
    <w:rsid w:val="00B63EED"/>
    <w:rsid w:val="00B646EB"/>
    <w:rsid w:val="00B66F4A"/>
    <w:rsid w:val="00B722C3"/>
    <w:rsid w:val="00B75999"/>
    <w:rsid w:val="00B91ED8"/>
    <w:rsid w:val="00B96D21"/>
    <w:rsid w:val="00BA136A"/>
    <w:rsid w:val="00BA1B5F"/>
    <w:rsid w:val="00BA319B"/>
    <w:rsid w:val="00BB0057"/>
    <w:rsid w:val="00BB0EA6"/>
    <w:rsid w:val="00BB128C"/>
    <w:rsid w:val="00BB3FB7"/>
    <w:rsid w:val="00BB7831"/>
    <w:rsid w:val="00BC2AA9"/>
    <w:rsid w:val="00BC328C"/>
    <w:rsid w:val="00BC4726"/>
    <w:rsid w:val="00BC4E81"/>
    <w:rsid w:val="00BD1843"/>
    <w:rsid w:val="00BD3521"/>
    <w:rsid w:val="00BD46E9"/>
    <w:rsid w:val="00BD60A1"/>
    <w:rsid w:val="00BD6BAF"/>
    <w:rsid w:val="00BE04F7"/>
    <w:rsid w:val="00BE1364"/>
    <w:rsid w:val="00BE1AAD"/>
    <w:rsid w:val="00BE2256"/>
    <w:rsid w:val="00BE25F3"/>
    <w:rsid w:val="00BE4779"/>
    <w:rsid w:val="00BE519D"/>
    <w:rsid w:val="00BE5A42"/>
    <w:rsid w:val="00BE6DFD"/>
    <w:rsid w:val="00BF1217"/>
    <w:rsid w:val="00BF59AC"/>
    <w:rsid w:val="00BF5F42"/>
    <w:rsid w:val="00BF7CDF"/>
    <w:rsid w:val="00C04C29"/>
    <w:rsid w:val="00C1389A"/>
    <w:rsid w:val="00C21B25"/>
    <w:rsid w:val="00C23953"/>
    <w:rsid w:val="00C25198"/>
    <w:rsid w:val="00C26B4E"/>
    <w:rsid w:val="00C27402"/>
    <w:rsid w:val="00C30548"/>
    <w:rsid w:val="00C31654"/>
    <w:rsid w:val="00C31F7E"/>
    <w:rsid w:val="00C343E7"/>
    <w:rsid w:val="00C37B87"/>
    <w:rsid w:val="00C41DD4"/>
    <w:rsid w:val="00C54482"/>
    <w:rsid w:val="00C6306B"/>
    <w:rsid w:val="00C674C8"/>
    <w:rsid w:val="00C67989"/>
    <w:rsid w:val="00C70D4E"/>
    <w:rsid w:val="00C7157D"/>
    <w:rsid w:val="00C72B19"/>
    <w:rsid w:val="00C744CA"/>
    <w:rsid w:val="00C76B1B"/>
    <w:rsid w:val="00C80573"/>
    <w:rsid w:val="00C81048"/>
    <w:rsid w:val="00C82087"/>
    <w:rsid w:val="00C8675E"/>
    <w:rsid w:val="00C91538"/>
    <w:rsid w:val="00C91539"/>
    <w:rsid w:val="00C949E4"/>
    <w:rsid w:val="00C97E23"/>
    <w:rsid w:val="00CA2F56"/>
    <w:rsid w:val="00CA5455"/>
    <w:rsid w:val="00CB2366"/>
    <w:rsid w:val="00CC097E"/>
    <w:rsid w:val="00CC1F81"/>
    <w:rsid w:val="00CC3A11"/>
    <w:rsid w:val="00CD242C"/>
    <w:rsid w:val="00CD26E7"/>
    <w:rsid w:val="00CD3DCB"/>
    <w:rsid w:val="00CD737F"/>
    <w:rsid w:val="00CE081B"/>
    <w:rsid w:val="00CE0F04"/>
    <w:rsid w:val="00CE24BB"/>
    <w:rsid w:val="00CE6319"/>
    <w:rsid w:val="00CF0E3D"/>
    <w:rsid w:val="00CF3295"/>
    <w:rsid w:val="00CF386C"/>
    <w:rsid w:val="00CF6DDF"/>
    <w:rsid w:val="00D020C9"/>
    <w:rsid w:val="00D02CB5"/>
    <w:rsid w:val="00D06343"/>
    <w:rsid w:val="00D0668B"/>
    <w:rsid w:val="00D07BFA"/>
    <w:rsid w:val="00D10C2D"/>
    <w:rsid w:val="00D175D8"/>
    <w:rsid w:val="00D218F0"/>
    <w:rsid w:val="00D264FB"/>
    <w:rsid w:val="00D309E3"/>
    <w:rsid w:val="00D31A88"/>
    <w:rsid w:val="00D31FCB"/>
    <w:rsid w:val="00D32092"/>
    <w:rsid w:val="00D3546E"/>
    <w:rsid w:val="00D3550C"/>
    <w:rsid w:val="00D41EE7"/>
    <w:rsid w:val="00D43098"/>
    <w:rsid w:val="00D512EE"/>
    <w:rsid w:val="00D60691"/>
    <w:rsid w:val="00D76377"/>
    <w:rsid w:val="00D818FB"/>
    <w:rsid w:val="00D9214D"/>
    <w:rsid w:val="00D95282"/>
    <w:rsid w:val="00D96CF7"/>
    <w:rsid w:val="00D9725A"/>
    <w:rsid w:val="00DA299C"/>
    <w:rsid w:val="00DA6A89"/>
    <w:rsid w:val="00DA6EEA"/>
    <w:rsid w:val="00DB0143"/>
    <w:rsid w:val="00DB7933"/>
    <w:rsid w:val="00DC345C"/>
    <w:rsid w:val="00DC3A78"/>
    <w:rsid w:val="00DC54F9"/>
    <w:rsid w:val="00DC5583"/>
    <w:rsid w:val="00DC6FEB"/>
    <w:rsid w:val="00DD0904"/>
    <w:rsid w:val="00DD22A4"/>
    <w:rsid w:val="00DE7D61"/>
    <w:rsid w:val="00DF12B9"/>
    <w:rsid w:val="00E02EF9"/>
    <w:rsid w:val="00E069A1"/>
    <w:rsid w:val="00E11FF8"/>
    <w:rsid w:val="00E1532E"/>
    <w:rsid w:val="00E20787"/>
    <w:rsid w:val="00E212D1"/>
    <w:rsid w:val="00E24BFB"/>
    <w:rsid w:val="00E2601A"/>
    <w:rsid w:val="00E329F7"/>
    <w:rsid w:val="00E33154"/>
    <w:rsid w:val="00E354A0"/>
    <w:rsid w:val="00E36363"/>
    <w:rsid w:val="00E459AC"/>
    <w:rsid w:val="00E45B2F"/>
    <w:rsid w:val="00E567E9"/>
    <w:rsid w:val="00E56F3B"/>
    <w:rsid w:val="00E64E80"/>
    <w:rsid w:val="00E655D4"/>
    <w:rsid w:val="00E66F88"/>
    <w:rsid w:val="00E72DF3"/>
    <w:rsid w:val="00E73830"/>
    <w:rsid w:val="00E73A01"/>
    <w:rsid w:val="00E741A1"/>
    <w:rsid w:val="00E76572"/>
    <w:rsid w:val="00E778B0"/>
    <w:rsid w:val="00E77E3B"/>
    <w:rsid w:val="00E85901"/>
    <w:rsid w:val="00E90F5D"/>
    <w:rsid w:val="00EA36C9"/>
    <w:rsid w:val="00EA5867"/>
    <w:rsid w:val="00EA5E53"/>
    <w:rsid w:val="00EA6406"/>
    <w:rsid w:val="00EB20AE"/>
    <w:rsid w:val="00EB4062"/>
    <w:rsid w:val="00EB5152"/>
    <w:rsid w:val="00EB6D15"/>
    <w:rsid w:val="00EB7351"/>
    <w:rsid w:val="00EC2FF5"/>
    <w:rsid w:val="00ED50A2"/>
    <w:rsid w:val="00ED750A"/>
    <w:rsid w:val="00EE072A"/>
    <w:rsid w:val="00EF17BC"/>
    <w:rsid w:val="00EF340F"/>
    <w:rsid w:val="00EF4ACB"/>
    <w:rsid w:val="00EF58ED"/>
    <w:rsid w:val="00EF62D8"/>
    <w:rsid w:val="00EF6D25"/>
    <w:rsid w:val="00EF7906"/>
    <w:rsid w:val="00F009B2"/>
    <w:rsid w:val="00F06FA2"/>
    <w:rsid w:val="00F10CB1"/>
    <w:rsid w:val="00F127C1"/>
    <w:rsid w:val="00F214FE"/>
    <w:rsid w:val="00F269C7"/>
    <w:rsid w:val="00F2748A"/>
    <w:rsid w:val="00F309F2"/>
    <w:rsid w:val="00F30DE3"/>
    <w:rsid w:val="00F34DAF"/>
    <w:rsid w:val="00F35BF0"/>
    <w:rsid w:val="00F360D7"/>
    <w:rsid w:val="00F4563C"/>
    <w:rsid w:val="00F54159"/>
    <w:rsid w:val="00F559CD"/>
    <w:rsid w:val="00F56B0A"/>
    <w:rsid w:val="00F65155"/>
    <w:rsid w:val="00F66823"/>
    <w:rsid w:val="00F67931"/>
    <w:rsid w:val="00F733A9"/>
    <w:rsid w:val="00F73EEE"/>
    <w:rsid w:val="00F75141"/>
    <w:rsid w:val="00F75460"/>
    <w:rsid w:val="00F77D90"/>
    <w:rsid w:val="00F81C7C"/>
    <w:rsid w:val="00F8587E"/>
    <w:rsid w:val="00F91A96"/>
    <w:rsid w:val="00F94C53"/>
    <w:rsid w:val="00F95BD2"/>
    <w:rsid w:val="00FA1087"/>
    <w:rsid w:val="00FB01D9"/>
    <w:rsid w:val="00FB7B63"/>
    <w:rsid w:val="00FC390F"/>
    <w:rsid w:val="00FD63EE"/>
    <w:rsid w:val="00FE25C6"/>
    <w:rsid w:val="00FE28A0"/>
    <w:rsid w:val="00FE79C0"/>
    <w:rsid w:val="00FF0E16"/>
    <w:rsid w:val="00FF3E1B"/>
    <w:rsid w:val="00FF4855"/>
    <w:rsid w:val="00FF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4CFA8"/>
  <w15:docId w15:val="{0780AF9D-7EF9-47A3-9DAB-2EBD41FF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2079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qFormat/>
    <w:rsid w:val="0012079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4A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A0F"/>
  </w:style>
  <w:style w:type="paragraph" w:styleId="Piedepgina">
    <w:name w:val="footer"/>
    <w:basedOn w:val="Normal"/>
    <w:link w:val="PiedepginaCar"/>
    <w:unhideWhenUsed/>
    <w:rsid w:val="009A4A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A4A0F"/>
  </w:style>
  <w:style w:type="paragraph" w:styleId="Textodeglobo">
    <w:name w:val="Balloon Text"/>
    <w:basedOn w:val="Normal"/>
    <w:link w:val="TextodegloboCar"/>
    <w:uiPriority w:val="99"/>
    <w:semiHidden/>
    <w:unhideWhenUsed/>
    <w:rsid w:val="009A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A0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716A2"/>
    <w:pPr>
      <w:spacing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F7546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F5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A48B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120799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120799"/>
    <w:rPr>
      <w:rFonts w:ascii="Times New Roman" w:eastAsia="Times New Roman" w:hAnsi="Times New Roman" w:cs="Times New Roman"/>
      <w:b/>
      <w:i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120799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20799"/>
    <w:rPr>
      <w:rFonts w:ascii="Arial Narrow" w:eastAsia="Times New Roman" w:hAnsi="Arial Narrow" w:cs="Times New Roman"/>
      <w:sz w:val="24"/>
      <w:szCs w:val="20"/>
      <w:lang w:eastAsia="es-ES"/>
    </w:rPr>
  </w:style>
  <w:style w:type="character" w:customStyle="1" w:styleId="PrrafodelistaCar">
    <w:name w:val="Párrafo de lista Car"/>
    <w:link w:val="Prrafodelista"/>
    <w:uiPriority w:val="34"/>
    <w:locked/>
    <w:rsid w:val="00473DC7"/>
  </w:style>
  <w:style w:type="paragraph" w:styleId="Textosinformato">
    <w:name w:val="Plain Text"/>
    <w:basedOn w:val="Normal"/>
    <w:link w:val="TextosinformatoCar"/>
    <w:rsid w:val="00BE51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BE519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20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7108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08F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08F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08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08FA"/>
    <w:rPr>
      <w:b/>
      <w:bCs/>
      <w:sz w:val="20"/>
      <w:szCs w:val="20"/>
    </w:rPr>
  </w:style>
  <w:style w:type="paragraph" w:customStyle="1" w:styleId="xxmsonormal">
    <w:name w:val="x_xmsonormal"/>
    <w:basedOn w:val="Normal"/>
    <w:rsid w:val="00E66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E66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F77D9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77D90"/>
    <w:rPr>
      <w:color w:val="800080" w:themeColor="followedHyperlink"/>
      <w:u w:val="single"/>
    </w:rPr>
  </w:style>
  <w:style w:type="paragraph" w:customStyle="1" w:styleId="xdefault">
    <w:name w:val="x_default"/>
    <w:basedOn w:val="Normal"/>
    <w:rsid w:val="00BF1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C343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character" w:styleId="Textoennegrita">
    <w:name w:val="Strong"/>
    <w:basedOn w:val="Fuentedeprrafopredeter"/>
    <w:uiPriority w:val="22"/>
    <w:qFormat/>
    <w:rsid w:val="002A7EFC"/>
    <w:rPr>
      <w:b/>
      <w:bCs/>
    </w:rPr>
  </w:style>
  <w:style w:type="character" w:customStyle="1" w:styleId="markj1km6i9dt">
    <w:name w:val="markj1km6i9dt"/>
    <w:basedOn w:val="Fuentedeprrafopredeter"/>
    <w:rsid w:val="00CF6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7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82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25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hyperlink" Target="https://apps.powerapps.com/play/8a25f2ff-11b8-4442-b444-ae8cfda46092?tenantId=622cba98-80f8-41f3-8df5-8eb99901598b" TargetMode="External"/><Relationship Id="rId39" Type="http://schemas.openxmlformats.org/officeDocument/2006/relationships/hyperlink" Target="https://www.facebook.com/Direcci%C3%B3n-Seccional-Administraci%C3%B3n-judicial-Ibagu%C3%A9-107836200979459/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qsdmbtol@cendoj.ramajudicial.gov.co" TargetMode="External"/><Relationship Id="rId42" Type="http://schemas.openxmlformats.org/officeDocument/2006/relationships/hyperlink" Target="https://youtube.com/channel/UCnJ_6YNDWUcHXN0azsY_MkQ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microsoft.com/office/2007/relationships/hdphoto" Target="media/hdphoto8.wdp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6.wdp"/><Relationship Id="rId36" Type="http://schemas.openxmlformats.org/officeDocument/2006/relationships/hyperlink" Target="https://twitter.com/DsajIbague?s=08" TargetMode="External"/><Relationship Id="rId10" Type="http://schemas.openxmlformats.org/officeDocument/2006/relationships/hyperlink" Target="http://www.secretariasenado.gov.co/senado/basedoc/ley_1437_2011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hyperlink" Target="http://www.secretariasenado.gov.co/senado/basedoc/ley_1437_2011.html" TargetMode="Externa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microsoft.com/office/2007/relationships/hdphoto" Target="media/hdphoto7.wdp"/><Relationship Id="rId35" Type="http://schemas.openxmlformats.org/officeDocument/2006/relationships/image" Target="media/image16.jpe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www.ramajudicial.gov.co/directorio-cuentas-de-correo-electronic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microsoft.com/office/2007/relationships/hdphoto" Target="media/hdphoto9.wdp"/><Relationship Id="rId46" Type="http://schemas.openxmlformats.org/officeDocument/2006/relationships/footer" Target="footer1.xml"/><Relationship Id="rId20" Type="http://schemas.microsoft.com/office/2007/relationships/hdphoto" Target="media/hdphoto4.wdp"/><Relationship Id="rId41" Type="http://schemas.microsoft.com/office/2007/relationships/hdphoto" Target="media/hdphoto10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majudicial.gov.co" TargetMode="External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23</Pages>
  <Words>2901</Words>
  <Characters>15957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Martinez</dc:creator>
  <cp:keywords/>
  <dc:description/>
  <cp:lastModifiedBy>Maria Del Rosario Rodriguez Montenegro</cp:lastModifiedBy>
  <cp:revision>18</cp:revision>
  <cp:lastPrinted>2021-06-03T01:43:00Z</cp:lastPrinted>
  <dcterms:created xsi:type="dcterms:W3CDTF">2021-05-25T02:40:00Z</dcterms:created>
  <dcterms:modified xsi:type="dcterms:W3CDTF">2021-07-18T16:07:00Z</dcterms:modified>
</cp:coreProperties>
</file>