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1"/>
        <w:gridCol w:w="6413"/>
        <w:gridCol w:w="2026"/>
      </w:tblGrid>
      <w:tr w:rsidR="005E30A7" w:rsidRPr="00053371" w14:paraId="63056ACD" w14:textId="77777777" w:rsidTr="00B16C98">
        <w:trPr>
          <w:trHeight w:val="564"/>
        </w:trPr>
        <w:tc>
          <w:tcPr>
            <w:tcW w:w="4067" w:type="pct"/>
            <w:gridSpan w:val="2"/>
            <w:tcBorders>
              <w:bottom w:val="single" w:sz="4" w:space="0" w:color="auto"/>
            </w:tcBorders>
            <w:shd w:val="clear" w:color="auto" w:fill="8DB3E2" w:themeFill="text2" w:themeFillTint="66"/>
            <w:vAlign w:val="center"/>
          </w:tcPr>
          <w:p w14:paraId="470288DD" w14:textId="77777777" w:rsidR="005E30A7" w:rsidRPr="00053371" w:rsidRDefault="005E30A7" w:rsidP="00D77C9A">
            <w:pPr>
              <w:spacing w:line="240" w:lineRule="auto"/>
              <w:jc w:val="both"/>
              <w:rPr>
                <w:rFonts w:ascii="Arial" w:hAnsi="Arial" w:cs="Arial"/>
                <w:b/>
              </w:rPr>
            </w:pPr>
            <w:r w:rsidRPr="00053371">
              <w:rPr>
                <w:rFonts w:ascii="Arial" w:hAnsi="Arial" w:cs="Arial"/>
                <w:b/>
              </w:rPr>
              <w:t>DOCUMENTO DE ESTUDIOS PREVIOS CONTRATACION DIRECTA - ARRIENDO</w:t>
            </w:r>
          </w:p>
        </w:tc>
        <w:tc>
          <w:tcPr>
            <w:tcW w:w="933" w:type="pct"/>
            <w:tcBorders>
              <w:bottom w:val="single" w:sz="4" w:space="0" w:color="auto"/>
            </w:tcBorders>
            <w:shd w:val="clear" w:color="auto" w:fill="8DB3E2" w:themeFill="text2" w:themeFillTint="66"/>
            <w:vAlign w:val="center"/>
          </w:tcPr>
          <w:p w14:paraId="47495317" w14:textId="77777777" w:rsidR="005E30A7" w:rsidRPr="00053371" w:rsidRDefault="005E30A7" w:rsidP="00797500">
            <w:pPr>
              <w:spacing w:line="240" w:lineRule="auto"/>
              <w:jc w:val="both"/>
              <w:rPr>
                <w:rFonts w:ascii="Arial" w:hAnsi="Arial" w:cs="Arial"/>
              </w:rPr>
            </w:pPr>
            <w:r w:rsidRPr="00053371">
              <w:rPr>
                <w:rFonts w:ascii="Arial" w:hAnsi="Arial" w:cs="Arial"/>
              </w:rPr>
              <w:t>VERSIÓN 1</w:t>
            </w:r>
          </w:p>
        </w:tc>
      </w:tr>
      <w:tr w:rsidR="005E30A7" w:rsidRPr="00053371" w14:paraId="48A79561" w14:textId="77777777" w:rsidTr="44741FFC">
        <w:trPr>
          <w:trHeight w:val="334"/>
        </w:trPr>
        <w:tc>
          <w:tcPr>
            <w:tcW w:w="5000" w:type="pct"/>
            <w:gridSpan w:val="3"/>
            <w:shd w:val="clear" w:color="auto" w:fill="B8CCE4" w:themeFill="accent1" w:themeFillTint="66"/>
            <w:vAlign w:val="center"/>
          </w:tcPr>
          <w:p w14:paraId="61DF2552" w14:textId="77777777" w:rsidR="005E30A7" w:rsidRPr="00053371" w:rsidRDefault="005E30A7" w:rsidP="00797500">
            <w:pPr>
              <w:spacing w:line="240" w:lineRule="auto"/>
              <w:jc w:val="both"/>
              <w:rPr>
                <w:rFonts w:ascii="Arial" w:hAnsi="Arial" w:cs="Arial"/>
                <w:b/>
              </w:rPr>
            </w:pPr>
            <w:r w:rsidRPr="00053371">
              <w:rPr>
                <w:rFonts w:ascii="Arial" w:hAnsi="Arial" w:cs="Arial"/>
                <w:b/>
              </w:rPr>
              <w:t>1. DATOS GENERALES</w:t>
            </w:r>
          </w:p>
        </w:tc>
      </w:tr>
      <w:tr w:rsidR="005E30A7" w:rsidRPr="00053371" w14:paraId="72023F30" w14:textId="77777777" w:rsidTr="44741FFC">
        <w:trPr>
          <w:trHeight w:val="540"/>
        </w:trPr>
        <w:tc>
          <w:tcPr>
            <w:tcW w:w="5000" w:type="pct"/>
            <w:gridSpan w:val="3"/>
            <w:vAlign w:val="center"/>
          </w:tcPr>
          <w:p w14:paraId="601A74DD" w14:textId="4B65D718" w:rsidR="005E30A7" w:rsidRPr="00053371" w:rsidRDefault="005E30A7" w:rsidP="00667A30">
            <w:pPr>
              <w:spacing w:line="240" w:lineRule="auto"/>
              <w:jc w:val="both"/>
              <w:rPr>
                <w:rFonts w:ascii="Arial" w:hAnsi="Arial" w:cs="Arial"/>
                <w:b/>
              </w:rPr>
            </w:pPr>
            <w:r w:rsidRPr="00053371">
              <w:rPr>
                <w:rFonts w:ascii="Arial" w:hAnsi="Arial" w:cs="Arial"/>
                <w:b/>
              </w:rPr>
              <w:t>Plan Anual de Adquisiciones 202</w:t>
            </w:r>
            <w:r w:rsidR="003D4593" w:rsidRPr="00053371">
              <w:rPr>
                <w:rFonts w:ascii="Arial" w:hAnsi="Arial" w:cs="Arial"/>
                <w:b/>
              </w:rPr>
              <w:t>4</w:t>
            </w:r>
          </w:p>
        </w:tc>
      </w:tr>
      <w:tr w:rsidR="005E30A7" w:rsidRPr="00053371" w14:paraId="6C1926DC" w14:textId="77777777" w:rsidTr="00B16C98">
        <w:trPr>
          <w:trHeight w:val="640"/>
        </w:trPr>
        <w:tc>
          <w:tcPr>
            <w:tcW w:w="1114" w:type="pct"/>
          </w:tcPr>
          <w:p w14:paraId="5B3F0CC5" w14:textId="77777777" w:rsidR="005E30A7" w:rsidRPr="00053371" w:rsidRDefault="005E30A7" w:rsidP="00797500">
            <w:pPr>
              <w:spacing w:line="240" w:lineRule="auto"/>
              <w:rPr>
                <w:rFonts w:ascii="Arial" w:hAnsi="Arial" w:cs="Arial"/>
              </w:rPr>
            </w:pPr>
            <w:r w:rsidRPr="00053371">
              <w:rPr>
                <w:rFonts w:ascii="Arial" w:hAnsi="Arial" w:cs="Arial"/>
                <w:b/>
              </w:rPr>
              <w:t>Tipo de Presupuesto Asignado</w:t>
            </w:r>
          </w:p>
        </w:tc>
        <w:tc>
          <w:tcPr>
            <w:tcW w:w="3886" w:type="pct"/>
            <w:gridSpan w:val="2"/>
          </w:tcPr>
          <w:p w14:paraId="1CD9D6FB" w14:textId="77777777" w:rsidR="005E30A7" w:rsidRPr="00053371" w:rsidRDefault="005E30A7" w:rsidP="00601548">
            <w:pPr>
              <w:spacing w:line="240" w:lineRule="auto"/>
              <w:jc w:val="both"/>
              <w:rPr>
                <w:rFonts w:ascii="Arial" w:hAnsi="Arial" w:cs="Arial"/>
              </w:rPr>
            </w:pPr>
            <w:r w:rsidRPr="00053371">
              <w:rPr>
                <w:rFonts w:ascii="Arial" w:hAnsi="Arial" w:cs="Arial"/>
              </w:rPr>
              <w:t>Presupuesto de funcionamiento</w:t>
            </w:r>
          </w:p>
        </w:tc>
      </w:tr>
      <w:tr w:rsidR="005E30A7" w:rsidRPr="00053371" w14:paraId="30B59E44" w14:textId="77777777" w:rsidTr="00B16C98">
        <w:trPr>
          <w:trHeight w:val="596"/>
        </w:trPr>
        <w:tc>
          <w:tcPr>
            <w:tcW w:w="1114" w:type="pct"/>
          </w:tcPr>
          <w:p w14:paraId="1BF4B14C" w14:textId="77777777" w:rsidR="005E30A7" w:rsidRPr="00053371" w:rsidRDefault="005E30A7" w:rsidP="004325A7">
            <w:pPr>
              <w:spacing w:line="240" w:lineRule="auto"/>
              <w:rPr>
                <w:rFonts w:ascii="Arial" w:hAnsi="Arial" w:cs="Arial"/>
                <w:b/>
              </w:rPr>
            </w:pPr>
            <w:r w:rsidRPr="00053371">
              <w:rPr>
                <w:rFonts w:ascii="Arial" w:hAnsi="Arial" w:cs="Arial"/>
                <w:b/>
              </w:rPr>
              <w:t>Fecha de elaboración del estudio previo</w:t>
            </w:r>
          </w:p>
        </w:tc>
        <w:tc>
          <w:tcPr>
            <w:tcW w:w="3886" w:type="pct"/>
            <w:gridSpan w:val="2"/>
          </w:tcPr>
          <w:p w14:paraId="15426F54" w14:textId="5B6960DF" w:rsidR="005E30A7" w:rsidRPr="00053371" w:rsidRDefault="1B5076D9" w:rsidP="004325A7">
            <w:pPr>
              <w:spacing w:line="240" w:lineRule="auto"/>
              <w:jc w:val="both"/>
              <w:rPr>
                <w:rFonts w:ascii="Arial" w:hAnsi="Arial" w:cs="Arial"/>
                <w:highlight w:val="yellow"/>
              </w:rPr>
            </w:pPr>
            <w:r w:rsidRPr="44741FFC">
              <w:rPr>
                <w:rFonts w:ascii="Arial" w:hAnsi="Arial" w:cs="Arial"/>
              </w:rPr>
              <w:t>Noviembre</w:t>
            </w:r>
            <w:r w:rsidR="005E30A7" w:rsidRPr="44741FFC">
              <w:rPr>
                <w:rFonts w:ascii="Arial" w:hAnsi="Arial" w:cs="Arial"/>
              </w:rPr>
              <w:t xml:space="preserve"> de 202</w:t>
            </w:r>
            <w:r w:rsidR="003D4593" w:rsidRPr="44741FFC">
              <w:rPr>
                <w:rFonts w:ascii="Arial" w:hAnsi="Arial" w:cs="Arial"/>
              </w:rPr>
              <w:t>4</w:t>
            </w:r>
          </w:p>
        </w:tc>
      </w:tr>
      <w:tr w:rsidR="005E30A7" w:rsidRPr="00053371" w14:paraId="31CB1002" w14:textId="77777777" w:rsidTr="00B16C98">
        <w:trPr>
          <w:trHeight w:val="1129"/>
        </w:trPr>
        <w:tc>
          <w:tcPr>
            <w:tcW w:w="1114" w:type="pct"/>
          </w:tcPr>
          <w:p w14:paraId="42856BBF" w14:textId="77777777" w:rsidR="005E30A7" w:rsidRPr="00053371" w:rsidRDefault="005E30A7" w:rsidP="004325A7">
            <w:pPr>
              <w:spacing w:line="240" w:lineRule="auto"/>
              <w:rPr>
                <w:rFonts w:ascii="Arial" w:hAnsi="Arial" w:cs="Arial"/>
              </w:rPr>
            </w:pPr>
            <w:r w:rsidRPr="00053371">
              <w:rPr>
                <w:rFonts w:ascii="Arial" w:hAnsi="Arial" w:cs="Arial"/>
                <w:b/>
              </w:rPr>
              <w:t>Nombre del funcionario que diligencia el estudio previo</w:t>
            </w:r>
          </w:p>
        </w:tc>
        <w:tc>
          <w:tcPr>
            <w:tcW w:w="3886" w:type="pct"/>
            <w:gridSpan w:val="2"/>
          </w:tcPr>
          <w:p w14:paraId="13835E73" w14:textId="626FAF55" w:rsidR="005E30A7" w:rsidRPr="00053371" w:rsidRDefault="11F24DDF" w:rsidP="004325A7">
            <w:pPr>
              <w:spacing w:line="240" w:lineRule="auto"/>
              <w:jc w:val="both"/>
              <w:rPr>
                <w:rFonts w:ascii="Arial" w:hAnsi="Arial" w:cs="Arial"/>
                <w:highlight w:val="yellow"/>
              </w:rPr>
            </w:pPr>
            <w:r w:rsidRPr="44741FFC">
              <w:rPr>
                <w:rFonts w:ascii="Arial" w:hAnsi="Arial" w:cs="Arial"/>
              </w:rPr>
              <w:t xml:space="preserve">Blanca Carolina Contreras </w:t>
            </w:r>
            <w:r w:rsidR="00455BE9" w:rsidRPr="44741FFC">
              <w:rPr>
                <w:rFonts w:ascii="Arial" w:hAnsi="Arial" w:cs="Arial"/>
              </w:rPr>
              <w:t>Ramírez</w:t>
            </w:r>
            <w:r w:rsidR="003133AC">
              <w:rPr>
                <w:rFonts w:ascii="Arial" w:hAnsi="Arial" w:cs="Arial"/>
              </w:rPr>
              <w:t xml:space="preserve"> - </w:t>
            </w:r>
            <w:r w:rsidR="003133AC" w:rsidRPr="00514326">
              <w:rPr>
                <w:rFonts w:ascii="Arial" w:hAnsi="Arial" w:cs="Arial"/>
                <w:lang w:val="es-ES"/>
              </w:rPr>
              <w:t>Asistente Administrativo Grado 3</w:t>
            </w:r>
            <w:r w:rsidR="00A425D2">
              <w:rPr>
                <w:rFonts w:ascii="Arial" w:hAnsi="Arial" w:cs="Arial"/>
                <w:lang w:val="es-ES"/>
              </w:rPr>
              <w:t xml:space="preserve"> </w:t>
            </w:r>
            <w:r w:rsidR="003133AC">
              <w:rPr>
                <w:rFonts w:ascii="Arial" w:hAnsi="Arial" w:cs="Arial"/>
                <w:lang w:val="es-ES"/>
              </w:rPr>
              <w:t>– Supervisora Contratos de Arriendo.</w:t>
            </w:r>
          </w:p>
        </w:tc>
      </w:tr>
      <w:tr w:rsidR="005E30A7" w:rsidRPr="00053371" w14:paraId="21747FAE" w14:textId="77777777" w:rsidTr="00B16C98">
        <w:trPr>
          <w:trHeight w:val="467"/>
        </w:trPr>
        <w:tc>
          <w:tcPr>
            <w:tcW w:w="1114" w:type="pct"/>
          </w:tcPr>
          <w:p w14:paraId="5631F956" w14:textId="77777777" w:rsidR="005E30A7" w:rsidRPr="00053371" w:rsidRDefault="005E30A7" w:rsidP="00797500">
            <w:pPr>
              <w:spacing w:line="240" w:lineRule="auto"/>
              <w:rPr>
                <w:rFonts w:ascii="Arial" w:hAnsi="Arial" w:cs="Arial"/>
                <w:b/>
              </w:rPr>
            </w:pPr>
            <w:r w:rsidRPr="00053371">
              <w:rPr>
                <w:rFonts w:ascii="Arial" w:hAnsi="Arial" w:cs="Arial"/>
                <w:b/>
              </w:rPr>
              <w:t>Área de Origen</w:t>
            </w:r>
          </w:p>
        </w:tc>
        <w:tc>
          <w:tcPr>
            <w:tcW w:w="3886" w:type="pct"/>
            <w:gridSpan w:val="2"/>
          </w:tcPr>
          <w:p w14:paraId="56374590" w14:textId="77777777" w:rsidR="005E30A7" w:rsidRPr="00053371" w:rsidRDefault="005E30A7" w:rsidP="00797500">
            <w:pPr>
              <w:spacing w:line="240" w:lineRule="auto"/>
              <w:jc w:val="both"/>
              <w:rPr>
                <w:rFonts w:ascii="Arial" w:hAnsi="Arial" w:cs="Arial"/>
              </w:rPr>
            </w:pPr>
            <w:r w:rsidRPr="00053371">
              <w:rPr>
                <w:rFonts w:ascii="Arial" w:hAnsi="Arial" w:cs="Arial"/>
              </w:rPr>
              <w:t>Mantenimiento y Soporte Tecnológico Seccional Barranquilla.</w:t>
            </w:r>
          </w:p>
        </w:tc>
      </w:tr>
      <w:tr w:rsidR="005E30A7" w:rsidRPr="00053371" w14:paraId="413212BB" w14:textId="77777777" w:rsidTr="44741FFC">
        <w:trPr>
          <w:trHeight w:val="438"/>
        </w:trPr>
        <w:tc>
          <w:tcPr>
            <w:tcW w:w="5000" w:type="pct"/>
            <w:gridSpan w:val="3"/>
            <w:shd w:val="clear" w:color="auto" w:fill="B8CCE4" w:themeFill="accent1" w:themeFillTint="66"/>
          </w:tcPr>
          <w:p w14:paraId="0D52EBF0" w14:textId="77777777" w:rsidR="005E30A7" w:rsidRPr="00053371" w:rsidRDefault="005E30A7" w:rsidP="00797500">
            <w:pPr>
              <w:spacing w:line="240" w:lineRule="auto"/>
              <w:jc w:val="both"/>
              <w:rPr>
                <w:rFonts w:ascii="Arial" w:hAnsi="Arial" w:cs="Arial"/>
              </w:rPr>
            </w:pPr>
            <w:r w:rsidRPr="00053371">
              <w:rPr>
                <w:rFonts w:ascii="Arial" w:hAnsi="Arial" w:cs="Arial"/>
                <w:b/>
              </w:rPr>
              <w:t>2. ELEMENTOS DEL ESTUDIO (Decreto 1082 de 2015.)</w:t>
            </w:r>
          </w:p>
        </w:tc>
      </w:tr>
      <w:tr w:rsidR="005E30A7" w:rsidRPr="00053371" w14:paraId="5CDEE5BA" w14:textId="77777777" w:rsidTr="00B16C98">
        <w:trPr>
          <w:trHeight w:val="2379"/>
        </w:trPr>
        <w:tc>
          <w:tcPr>
            <w:tcW w:w="1114" w:type="pct"/>
          </w:tcPr>
          <w:p w14:paraId="390560C8" w14:textId="77777777" w:rsidR="005E30A7" w:rsidRPr="00053371" w:rsidRDefault="005E30A7" w:rsidP="00B9099B">
            <w:pPr>
              <w:spacing w:line="240" w:lineRule="auto"/>
              <w:rPr>
                <w:rFonts w:ascii="Arial" w:hAnsi="Arial" w:cs="Arial"/>
                <w:b/>
              </w:rPr>
            </w:pPr>
            <w:r w:rsidRPr="00053371">
              <w:rPr>
                <w:rFonts w:ascii="Arial" w:hAnsi="Arial" w:cs="Arial"/>
                <w:b/>
              </w:rPr>
              <w:t>2.1. DESCRIPCIÓN DE LA NECESIDAD QUE LA ENTIDAD PRETENDE SATISFACER</w:t>
            </w:r>
          </w:p>
        </w:tc>
        <w:tc>
          <w:tcPr>
            <w:tcW w:w="3886" w:type="pct"/>
            <w:gridSpan w:val="2"/>
          </w:tcPr>
          <w:p w14:paraId="5FB39F0B" w14:textId="77777777" w:rsidR="0041129E" w:rsidRPr="00053371" w:rsidRDefault="0041129E" w:rsidP="0041129E">
            <w:pPr>
              <w:spacing w:line="240" w:lineRule="auto"/>
              <w:jc w:val="both"/>
              <w:rPr>
                <w:rFonts w:ascii="Arial" w:hAnsi="Arial" w:cs="Arial"/>
              </w:rPr>
            </w:pPr>
            <w:r w:rsidRPr="00053371">
              <w:rPr>
                <w:rFonts w:ascii="Arial" w:hAnsi="Arial" w:cs="Arial"/>
              </w:rPr>
              <w:t>La Dirección Seccional de Administración Judicial de Barranquilla, administra los bienes y recursos destinados para el funcionamiento de los despachos judiciales y sedes administrativas en el Distrito de Barranquilla y en los municipios del departamento de Atlántico; por lo tanto, debe adelantar las gestiones correspondientes para el suministro de bienes y servicios que permitan garantizar la adecuada prestación del servicio de Administración de Justicia de manera oportuna y en las mejores condiciones, toda vez que actúa como ordenador del gasto y suscribe en nombre de la Nación - Consejo Superior de la Judicatura los actos y contratos que deban otorgarse o celebrarse, adelantando con el apoyo de sus unidades los procesos precontractuales, contractuales y poscontractuales, y todas las actuaciones inherentes a la contratación, asumiendo la supervisión administrativa, financiera, contable y jurídica del cumplimiento del objeto de los contratos, y de esta manera garantizar el adecuado manejo de los recursos, velando por su correcta destinación, en cumplimiento de los principios y postulados contenidos en la Ley 270 de 1996, Ley 1150 de 2007, en concordancia con lo establecido en el Decreto 1082 de 2015.</w:t>
            </w:r>
          </w:p>
          <w:p w14:paraId="08E94D67" w14:textId="77777777" w:rsidR="0041129E" w:rsidRDefault="0041129E" w:rsidP="0041129E">
            <w:pPr>
              <w:spacing w:line="240" w:lineRule="auto"/>
              <w:jc w:val="both"/>
              <w:rPr>
                <w:rFonts w:ascii="Arial" w:hAnsi="Arial" w:cs="Arial"/>
                <w:i/>
                <w:iCs/>
              </w:rPr>
            </w:pPr>
            <w:r w:rsidRPr="00053371">
              <w:rPr>
                <w:rFonts w:ascii="Arial" w:hAnsi="Arial" w:cs="Arial"/>
              </w:rPr>
              <w:t xml:space="preserve">El Plan Sectorial de Desarrollo de la Rama Judicial 2023-2026 </w:t>
            </w:r>
            <w:r w:rsidRPr="00053371">
              <w:rPr>
                <w:rFonts w:ascii="Arial" w:hAnsi="Arial" w:cs="Arial"/>
                <w:i/>
                <w:iCs/>
              </w:rPr>
              <w:t>“Hacía una justicia confiable, digital e incluyente”</w:t>
            </w:r>
            <w:r w:rsidRPr="00053371">
              <w:rPr>
                <w:rFonts w:ascii="Arial" w:hAnsi="Arial" w:cs="Arial"/>
              </w:rPr>
              <w:t xml:space="preserve"> contempla como su primer objetivo estratégico el </w:t>
            </w:r>
            <w:r w:rsidRPr="00053371">
              <w:rPr>
                <w:rFonts w:ascii="Arial" w:hAnsi="Arial" w:cs="Arial"/>
                <w:i/>
                <w:iCs/>
              </w:rPr>
              <w:t xml:space="preserve">“Acceso e Infraestructura física”, </w:t>
            </w:r>
            <w:r w:rsidRPr="00053371">
              <w:rPr>
                <w:rFonts w:ascii="Arial" w:hAnsi="Arial" w:cs="Arial"/>
              </w:rPr>
              <w:t xml:space="preserve"> el cual se orienta a </w:t>
            </w:r>
            <w:r w:rsidRPr="00053371">
              <w:rPr>
                <w:rFonts w:ascii="Arial" w:hAnsi="Arial" w:cs="Arial"/>
                <w:i/>
                <w:iCs/>
              </w:rPr>
              <w:t xml:space="preserve">“Ampliar,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 </w:t>
            </w:r>
            <w:r w:rsidRPr="00053371">
              <w:rPr>
                <w:rFonts w:ascii="Arial" w:hAnsi="Arial" w:cs="Arial"/>
              </w:rPr>
              <w:t xml:space="preserve"> El Plan expresa que mediante la modernización, adecuación y fortalecimiento de la infraestructura se pretende: I) Cerrar la brecha territorial de acceso a la justicia; II) responder a necesidades tanto de usuarios como de servidores judiciales, al ofrecer condiciones seguras, dignas, agradables, orientada a construir ambientes sanos y saludables, atendiendo el Manual de Espacios Saludables.  Finalmente, se señala como uno de los objetivos específicos de este gran objetivo estratégico el </w:t>
            </w:r>
            <w:r w:rsidRPr="00053371">
              <w:rPr>
                <w:rFonts w:ascii="Arial" w:hAnsi="Arial" w:cs="Arial"/>
                <w:i/>
                <w:iCs/>
              </w:rPr>
              <w:t>“Avanzar en la disposición de una infraestructura óptima para el acceso a la justicia en la Rama Judicial de modo que se fortalezca la presencia territorial, teniendo en cuenta las posibilidades que ofrece la transformación digital y las necesidades que se derivan de ella, y considerando tanto las necesidades de los usuarios como las de los servidores judiciales”.</w:t>
            </w:r>
          </w:p>
          <w:p w14:paraId="641462C3" w14:textId="31BD160E" w:rsidR="00455BE9" w:rsidRPr="00053371" w:rsidRDefault="00455BE9" w:rsidP="00455BE9">
            <w:pPr>
              <w:jc w:val="both"/>
              <w:rPr>
                <w:rFonts w:ascii="Arial" w:hAnsi="Arial" w:cs="Arial"/>
              </w:rPr>
            </w:pPr>
            <w:r w:rsidRPr="003B29DC">
              <w:rPr>
                <w:rFonts w:ascii="Arial" w:eastAsia="Arial" w:hAnsi="Arial" w:cs="Arial"/>
              </w:rPr>
              <w:t xml:space="preserve">Así las cosas, las actividades propias de la Dirección Seccional de Administración Judicial de Barranquilla, como órgano técnico administrativo del Sector Jurisdiccional de la Rama Judicial en el departamento del Atlántico, debe enmarcar su gestión en </w:t>
            </w:r>
            <w:r w:rsidRPr="003B29DC">
              <w:rPr>
                <w:rFonts w:ascii="Arial" w:eastAsia="Arial" w:hAnsi="Arial" w:cs="Arial"/>
              </w:rPr>
              <w:lastRenderedPageBreak/>
              <w:t>dicho Plan y el esfuerzo en su cumplimiento va dirigido a garantizar una administración eficiente de los recursos dispuestos para inversión en cumplimiento de funciones metas y objetivos institucionales.</w:t>
            </w:r>
          </w:p>
          <w:p w14:paraId="18576423" w14:textId="2B18D700" w:rsidR="005E30A7" w:rsidRPr="00053371" w:rsidRDefault="005E30A7" w:rsidP="004C3388">
            <w:pPr>
              <w:spacing w:line="240" w:lineRule="auto"/>
              <w:jc w:val="both"/>
              <w:rPr>
                <w:rFonts w:ascii="Arial" w:hAnsi="Arial" w:cs="Arial"/>
              </w:rPr>
            </w:pPr>
            <w:r w:rsidRPr="00053371">
              <w:rPr>
                <w:rFonts w:ascii="Arial" w:hAnsi="Arial" w:cs="Arial"/>
              </w:rPr>
              <w:t>Los espacios propios de la Dirección Ejecutiva Seccional de Administración Judicial de Barranquilla (DESAJ) para el funcionamiento de la Administración de Justicia, son insuficientes para instalar todos los Despachos Judiciales de funcionamiento permanente, salas de audiencia y archivos, por lo cual se hace necesario suscribir contratos de arrendamiento con personas naturales o jurídicas, acorde con las disposiciones constitucionales y legales vigentes, con el objeto de satisfacer necesidades de interés general, en lo atinente al buen y eficiente servicio a los usuarios y propiciar ambientes de trabajo en condiciones dignas a los funcionarios y empleados de la Rama Judicial, y así garantizar el servicio a la Administración de Justicia.</w:t>
            </w:r>
            <w:r w:rsidR="00C13513">
              <w:rPr>
                <w:rFonts w:ascii="Arial" w:hAnsi="Arial" w:cs="Arial"/>
              </w:rPr>
              <w:t xml:space="preserve"> </w:t>
            </w:r>
          </w:p>
          <w:p w14:paraId="6BA95F10" w14:textId="71E0DBF2" w:rsidR="005E30A7" w:rsidRPr="00053371" w:rsidRDefault="005E30A7" w:rsidP="004C3388">
            <w:pPr>
              <w:spacing w:line="240" w:lineRule="auto"/>
              <w:jc w:val="both"/>
              <w:rPr>
                <w:rFonts w:ascii="Arial" w:hAnsi="Arial" w:cs="Arial"/>
              </w:rPr>
            </w:pPr>
            <w:r w:rsidRPr="00053371">
              <w:rPr>
                <w:rFonts w:ascii="Arial" w:hAnsi="Arial" w:cs="Arial"/>
              </w:rPr>
              <w:t xml:space="preserve">En virtud de la función constitucional de la Nación – Consejo Superior de la Judicatura respecto a la obligación de asegurar el funcionamiento de sus programas y el cumplimiento de sus fines consignada en el numeral 3 del Artículo 85 de la ley 270 de 1996, sumado a que el numeral 1 del artículo </w:t>
            </w:r>
            <w:r w:rsidR="00B62D0C" w:rsidRPr="00053371">
              <w:rPr>
                <w:rFonts w:ascii="Arial" w:hAnsi="Arial" w:cs="Arial"/>
              </w:rPr>
              <w:t xml:space="preserve">103 </w:t>
            </w:r>
            <w:r w:rsidRPr="00053371">
              <w:rPr>
                <w:rFonts w:ascii="Arial" w:hAnsi="Arial" w:cs="Arial"/>
              </w:rPr>
              <w:t>de la misma norma establece en cabeza del Director Ejecutivo</w:t>
            </w:r>
            <w:r w:rsidR="00B5501B" w:rsidRPr="00053371">
              <w:rPr>
                <w:rFonts w:ascii="Arial" w:hAnsi="Arial" w:cs="Arial"/>
              </w:rPr>
              <w:t xml:space="preserve"> </w:t>
            </w:r>
            <w:r w:rsidRPr="00053371">
              <w:rPr>
                <w:rFonts w:ascii="Arial" w:hAnsi="Arial" w:cs="Arial"/>
              </w:rPr>
              <w:t xml:space="preserve">de Administración Judicial la responsabilidad de ejecutar el </w:t>
            </w:r>
            <w:r w:rsidR="00B5501B" w:rsidRPr="00053371">
              <w:rPr>
                <w:rFonts w:ascii="Arial" w:hAnsi="Arial" w:cs="Arial"/>
              </w:rPr>
              <w:t xml:space="preserve">Plan Sectorial </w:t>
            </w:r>
            <w:r w:rsidRPr="00053371">
              <w:rPr>
                <w:rFonts w:ascii="Arial" w:hAnsi="Arial" w:cs="Arial"/>
              </w:rPr>
              <w:t xml:space="preserve">y demás políticas definidas para la Rama Judicial, según lo señalado por la sala Administrativa del Consejo Superior de la Judicatura mediante la </w:t>
            </w:r>
            <w:r w:rsidR="00B5501B" w:rsidRPr="00053371">
              <w:rPr>
                <w:rFonts w:ascii="Arial" w:hAnsi="Arial" w:cs="Arial"/>
              </w:rPr>
              <w:t>C</w:t>
            </w:r>
            <w:r w:rsidRPr="00053371">
              <w:rPr>
                <w:rFonts w:ascii="Arial" w:hAnsi="Arial" w:cs="Arial"/>
              </w:rPr>
              <w:t>ircular No.PSAC08-3 del 4 de febrero de 2008 y habiendo establecido:</w:t>
            </w:r>
          </w:p>
          <w:p w14:paraId="5BB0EC89" w14:textId="75B6CB86" w:rsidR="005E30A7" w:rsidRPr="00140AA3" w:rsidRDefault="005E30A7" w:rsidP="00E65C02">
            <w:pPr>
              <w:spacing w:line="240" w:lineRule="auto"/>
              <w:ind w:left="561"/>
              <w:jc w:val="both"/>
              <w:rPr>
                <w:rFonts w:ascii="Arial" w:hAnsi="Arial" w:cs="Arial"/>
                <w:i/>
                <w:sz w:val="18"/>
                <w:szCs w:val="18"/>
              </w:rPr>
            </w:pPr>
            <w:r w:rsidRPr="00140AA3">
              <w:rPr>
                <w:rFonts w:ascii="Arial" w:hAnsi="Arial" w:cs="Arial"/>
                <w:i/>
                <w:iCs/>
                <w:sz w:val="18"/>
                <w:szCs w:val="18"/>
              </w:rPr>
              <w:t>1°</w:t>
            </w:r>
            <w:r w:rsidRPr="00140AA3">
              <w:rPr>
                <w:rFonts w:ascii="Arial" w:hAnsi="Arial" w:cs="Arial"/>
                <w:i/>
                <w:iCs/>
                <w:sz w:val="20"/>
                <w:szCs w:val="20"/>
              </w:rPr>
              <w:t xml:space="preserve"> Que</w:t>
            </w:r>
            <w:r w:rsidRPr="00140AA3">
              <w:rPr>
                <w:rFonts w:ascii="Arial" w:hAnsi="Arial" w:cs="Arial"/>
                <w:i/>
                <w:sz w:val="18"/>
                <w:szCs w:val="18"/>
              </w:rPr>
              <w:t xml:space="preserve"> </w:t>
            </w:r>
            <w:r w:rsidR="00290D80" w:rsidRPr="00140AA3">
              <w:rPr>
                <w:rFonts w:ascii="Arial" w:hAnsi="Arial" w:cs="Arial"/>
                <w:i/>
                <w:sz w:val="18"/>
                <w:szCs w:val="18"/>
              </w:rPr>
              <w:t>los proyectos detallados a continuación se encuentran</w:t>
            </w:r>
            <w:r w:rsidRPr="00140AA3">
              <w:rPr>
                <w:rFonts w:ascii="Arial" w:hAnsi="Arial" w:cs="Arial"/>
                <w:i/>
                <w:sz w:val="18"/>
                <w:szCs w:val="18"/>
              </w:rPr>
              <w:t xml:space="preserve"> dentro del plan de compras elaborado y/o consolidado por la unidad administrativa de la Dirección Ejecutiva de Administración Judicial.</w:t>
            </w:r>
          </w:p>
          <w:p w14:paraId="2D6F2A33" w14:textId="77777777" w:rsidR="005E30A7" w:rsidRPr="00140AA3" w:rsidRDefault="005E30A7" w:rsidP="00E65C02">
            <w:pPr>
              <w:spacing w:line="240" w:lineRule="auto"/>
              <w:ind w:left="561"/>
              <w:jc w:val="both"/>
              <w:rPr>
                <w:rFonts w:ascii="Arial" w:hAnsi="Arial" w:cs="Arial"/>
                <w:i/>
                <w:sz w:val="18"/>
                <w:szCs w:val="18"/>
              </w:rPr>
            </w:pPr>
            <w:r w:rsidRPr="00140AA3">
              <w:rPr>
                <w:rFonts w:ascii="Arial" w:hAnsi="Arial" w:cs="Arial"/>
                <w:i/>
                <w:sz w:val="18"/>
                <w:szCs w:val="18"/>
              </w:rPr>
              <w:t>2° La existencia de la relación entre la contratación que se pretende realizar y el rubro presupuestal del cual se derivan los recursos.</w:t>
            </w:r>
          </w:p>
          <w:p w14:paraId="1CB2A59F" w14:textId="06E9C79C" w:rsidR="005E30A7" w:rsidRPr="00140AA3" w:rsidRDefault="005E30A7" w:rsidP="00E65C02">
            <w:pPr>
              <w:spacing w:line="240" w:lineRule="auto"/>
              <w:ind w:left="561"/>
              <w:jc w:val="both"/>
              <w:rPr>
                <w:rFonts w:ascii="Arial" w:hAnsi="Arial" w:cs="Arial"/>
                <w:i/>
                <w:sz w:val="18"/>
                <w:szCs w:val="18"/>
              </w:rPr>
            </w:pPr>
            <w:r w:rsidRPr="00140AA3">
              <w:rPr>
                <w:rFonts w:ascii="Arial" w:hAnsi="Arial" w:cs="Arial"/>
                <w:i/>
                <w:sz w:val="18"/>
                <w:szCs w:val="18"/>
              </w:rPr>
              <w:t xml:space="preserve">3° Que para la realización del presente estudio se tuvo en cuenta lo establecido en la circular: No. PSAC08-3 DE 2008 </w:t>
            </w:r>
            <w:r w:rsidR="00B62D0C" w:rsidRPr="00140AA3">
              <w:rPr>
                <w:rFonts w:ascii="Arial" w:hAnsi="Arial" w:cs="Arial"/>
                <w:i/>
                <w:sz w:val="18"/>
                <w:szCs w:val="18"/>
              </w:rPr>
              <w:t>de la</w:t>
            </w:r>
            <w:r w:rsidRPr="00140AA3">
              <w:rPr>
                <w:rFonts w:ascii="Arial" w:hAnsi="Arial" w:cs="Arial"/>
                <w:i/>
                <w:sz w:val="18"/>
                <w:szCs w:val="18"/>
              </w:rPr>
              <w:t xml:space="preserve"> Sala Administrativa y en el capítulo II del manual de la entidad.</w:t>
            </w:r>
          </w:p>
          <w:p w14:paraId="0C8875FE" w14:textId="77777777" w:rsidR="005E30A7" w:rsidRPr="00140AA3" w:rsidRDefault="005E30A7" w:rsidP="00E65C02">
            <w:pPr>
              <w:spacing w:line="240" w:lineRule="auto"/>
              <w:ind w:left="561"/>
              <w:jc w:val="both"/>
              <w:rPr>
                <w:rFonts w:ascii="Arial" w:hAnsi="Arial" w:cs="Arial"/>
                <w:i/>
                <w:sz w:val="18"/>
                <w:szCs w:val="18"/>
              </w:rPr>
            </w:pPr>
            <w:r w:rsidRPr="00140AA3">
              <w:rPr>
                <w:rFonts w:ascii="Arial" w:hAnsi="Arial" w:cs="Arial"/>
                <w:i/>
                <w:sz w:val="18"/>
                <w:szCs w:val="18"/>
              </w:rPr>
              <w:t>4° Que se observó la aplicación del principio de planeación previsto en el artículo 25 de la Ley 80 de 1993, respecto a la aplicación de la premisa de suplir una necesidad que ha sido previamente establecida y para lo cual se requiere la contratación</w:t>
            </w:r>
          </w:p>
          <w:p w14:paraId="6A2351B6" w14:textId="77777777" w:rsidR="005E30A7" w:rsidRPr="00053371" w:rsidRDefault="005E30A7" w:rsidP="004C3388">
            <w:pPr>
              <w:spacing w:line="240" w:lineRule="auto"/>
              <w:jc w:val="both"/>
              <w:rPr>
                <w:rFonts w:ascii="Arial" w:hAnsi="Arial" w:cs="Arial"/>
              </w:rPr>
            </w:pPr>
            <w:r w:rsidRPr="00053371">
              <w:rPr>
                <w:rFonts w:ascii="Arial" w:hAnsi="Arial" w:cs="Arial"/>
              </w:rPr>
              <w:t>La Oficina de Mantenimiento de la Dirección Ejecutiva Seccional de Administración Judicial Barranquilla elabora y deja a disposición de la división de presupuesto el presente estudio pre</w:t>
            </w:r>
            <w:bookmarkStart w:id="0" w:name="_GoBack"/>
            <w:bookmarkEnd w:id="0"/>
            <w:r w:rsidRPr="00053371">
              <w:rPr>
                <w:rFonts w:ascii="Arial" w:hAnsi="Arial" w:cs="Arial"/>
              </w:rPr>
              <w:t>vio de conveniencia y oportunidad, de conformidad con la necesidad real y existente que se expone a continuación, dada su competencia idoneidad y autoridad administrativa.</w:t>
            </w:r>
          </w:p>
          <w:p w14:paraId="6802950C" w14:textId="5F29BB65" w:rsidR="005E30A7" w:rsidRPr="00053371" w:rsidRDefault="005E30A7" w:rsidP="004C3388">
            <w:pPr>
              <w:spacing w:line="240" w:lineRule="auto"/>
              <w:jc w:val="both"/>
              <w:rPr>
                <w:rFonts w:ascii="Arial" w:hAnsi="Arial" w:cs="Arial"/>
                <w:lang w:val="es-MX"/>
              </w:rPr>
            </w:pPr>
            <w:r w:rsidRPr="00053371">
              <w:rPr>
                <w:rFonts w:ascii="Arial" w:hAnsi="Arial" w:cs="Arial"/>
                <w:lang w:val="es-MX"/>
              </w:rPr>
              <w:t>Ante las circunstancias descritas manifiesta la necesidad de  espacio</w:t>
            </w:r>
            <w:r w:rsidR="00290D80">
              <w:rPr>
                <w:rFonts w:ascii="Arial" w:hAnsi="Arial" w:cs="Arial"/>
                <w:lang w:val="es-MX"/>
              </w:rPr>
              <w:t>s</w:t>
            </w:r>
            <w:r w:rsidRPr="00053371">
              <w:rPr>
                <w:rFonts w:ascii="Arial" w:hAnsi="Arial" w:cs="Arial"/>
                <w:lang w:val="es-MX"/>
              </w:rPr>
              <w:t xml:space="preserve"> que esté</w:t>
            </w:r>
            <w:r w:rsidR="00290D80">
              <w:rPr>
                <w:rFonts w:ascii="Arial" w:hAnsi="Arial" w:cs="Arial"/>
                <w:lang w:val="es-MX"/>
              </w:rPr>
              <w:t>n</w:t>
            </w:r>
            <w:r w:rsidRPr="00053371">
              <w:rPr>
                <w:rFonts w:ascii="Arial" w:hAnsi="Arial" w:cs="Arial"/>
                <w:lang w:val="es-MX"/>
              </w:rPr>
              <w:t xml:space="preserve"> físicamente adaptado</w:t>
            </w:r>
            <w:r w:rsidR="00290D80">
              <w:rPr>
                <w:rFonts w:ascii="Arial" w:hAnsi="Arial" w:cs="Arial"/>
                <w:lang w:val="es-MX"/>
              </w:rPr>
              <w:t>s</w:t>
            </w:r>
            <w:r w:rsidRPr="00053371">
              <w:rPr>
                <w:rFonts w:ascii="Arial" w:hAnsi="Arial" w:cs="Arial"/>
                <w:lang w:val="es-MX"/>
              </w:rPr>
              <w:t xml:space="preserve"> para este tipo de actividades que requieren atención al público, y en aras de garantizar el funcionamiento de</w:t>
            </w:r>
            <w:r w:rsidR="00290D80">
              <w:rPr>
                <w:rFonts w:ascii="Arial" w:hAnsi="Arial" w:cs="Arial"/>
                <w:lang w:val="es-MX"/>
              </w:rPr>
              <w:t xml:space="preserve"> los Despachos Judiciales</w:t>
            </w:r>
            <w:r w:rsidRPr="00053371">
              <w:rPr>
                <w:rFonts w:ascii="Arial" w:hAnsi="Arial" w:cs="Arial"/>
                <w:lang w:val="es-MX"/>
              </w:rPr>
              <w:t xml:space="preserve">, aplicando los principios de transparencia, economía, responsabilidad y de conformidad con los postulados que rigen la función administrativa, como quiera que las entidades públicas buscan el cumplimiento de los fines estatales, la continua y eficiente prestación de los servicios públicos y la efectividad de los derechos e intereses de los administrados que colaboran con ellas en la consecución de dichos fines y de los contenidos en la ley 80 de 1993, </w:t>
            </w:r>
            <w:r w:rsidR="00455BE9" w:rsidRPr="00455BE9">
              <w:rPr>
                <w:rFonts w:ascii="Arial" w:hAnsi="Arial" w:cs="Arial"/>
                <w:bCs/>
              </w:rPr>
              <w:t>se requiere arrendar el espacio donde funcionará</w:t>
            </w:r>
            <w:r w:rsidR="00455BE9">
              <w:rPr>
                <w:rFonts w:ascii="Arial" w:hAnsi="Arial" w:cs="Arial"/>
                <w:bCs/>
              </w:rPr>
              <w:t>n los Despachos Judiciales de los municipios del Atlántico a cargo de esta seccional.</w:t>
            </w:r>
          </w:p>
          <w:p w14:paraId="461CD6B5" w14:textId="7F6C939B" w:rsidR="005E30A7" w:rsidRPr="00053371" w:rsidRDefault="005E30A7" w:rsidP="004C3388">
            <w:pPr>
              <w:spacing w:line="240" w:lineRule="auto"/>
              <w:jc w:val="both"/>
              <w:rPr>
                <w:rFonts w:ascii="Arial" w:hAnsi="Arial" w:cs="Arial"/>
                <w:lang w:val="es-MX"/>
              </w:rPr>
            </w:pPr>
            <w:r w:rsidRPr="00053371">
              <w:rPr>
                <w:rFonts w:ascii="Arial" w:hAnsi="Arial" w:cs="Arial"/>
                <w:lang w:val="es-MX"/>
              </w:rPr>
              <w:t xml:space="preserve">Como quiera que resulta necesario que </w:t>
            </w:r>
            <w:r w:rsidR="00290D80">
              <w:rPr>
                <w:rFonts w:ascii="Arial" w:hAnsi="Arial" w:cs="Arial"/>
                <w:lang w:val="es-MX"/>
              </w:rPr>
              <w:t>los Despachos Judiciales</w:t>
            </w:r>
            <w:r w:rsidR="00140AA3">
              <w:rPr>
                <w:rFonts w:ascii="Arial" w:hAnsi="Arial" w:cs="Arial"/>
                <w:lang w:val="es-MX"/>
              </w:rPr>
              <w:t xml:space="preserve"> </w:t>
            </w:r>
            <w:r w:rsidR="00023B1E" w:rsidRPr="00053371">
              <w:rPr>
                <w:rFonts w:ascii="Arial" w:hAnsi="Arial" w:cs="Arial"/>
                <w:noProof/>
                <w:lang w:val="es-MX"/>
              </w:rPr>
              <w:t>de</w:t>
            </w:r>
            <w:r w:rsidR="00290D80">
              <w:rPr>
                <w:rFonts w:ascii="Arial" w:hAnsi="Arial" w:cs="Arial"/>
                <w:noProof/>
                <w:lang w:val="es-MX"/>
              </w:rPr>
              <w:t xml:space="preserve"> los</w:t>
            </w:r>
            <w:r w:rsidR="00053371" w:rsidRPr="00053371">
              <w:rPr>
                <w:rFonts w:ascii="Arial" w:hAnsi="Arial" w:cs="Arial"/>
                <w:noProof/>
                <w:lang w:val="es-MX"/>
              </w:rPr>
              <w:t xml:space="preserve"> </w:t>
            </w:r>
            <w:r w:rsidR="00053371">
              <w:rPr>
                <w:rFonts w:ascii="Arial" w:hAnsi="Arial" w:cs="Arial"/>
                <w:noProof/>
                <w:lang w:val="es-MX"/>
              </w:rPr>
              <w:t>m</w:t>
            </w:r>
            <w:r w:rsidR="00053371" w:rsidRPr="00053371">
              <w:rPr>
                <w:rFonts w:ascii="Arial" w:hAnsi="Arial" w:cs="Arial"/>
                <w:noProof/>
                <w:lang w:val="es-MX"/>
              </w:rPr>
              <w:t>unicipio</w:t>
            </w:r>
            <w:r w:rsidR="00290D80">
              <w:rPr>
                <w:rFonts w:ascii="Arial" w:hAnsi="Arial" w:cs="Arial"/>
                <w:noProof/>
                <w:lang w:val="es-MX"/>
              </w:rPr>
              <w:t>s</w:t>
            </w:r>
            <w:r w:rsidR="00053371" w:rsidRPr="00053371">
              <w:rPr>
                <w:rFonts w:ascii="Arial" w:hAnsi="Arial" w:cs="Arial"/>
                <w:noProof/>
                <w:lang w:val="es-MX"/>
              </w:rPr>
              <w:t xml:space="preserve"> de</w:t>
            </w:r>
            <w:r w:rsidR="00290D80">
              <w:rPr>
                <w:rFonts w:ascii="Arial" w:hAnsi="Arial" w:cs="Arial"/>
                <w:noProof/>
                <w:lang w:val="es-MX"/>
              </w:rPr>
              <w:t>l Atlantico</w:t>
            </w:r>
            <w:r w:rsidRPr="00053371">
              <w:rPr>
                <w:rFonts w:ascii="Arial" w:hAnsi="Arial" w:cs="Arial"/>
                <w:lang w:val="es-MX"/>
              </w:rPr>
              <w:t xml:space="preserve">, continúen desempeñando sus funciones oportunamente, con las condiciones aptas de un espacio idóneo para el desarrollo propio de las funciones </w:t>
            </w:r>
            <w:r w:rsidR="00290D80">
              <w:rPr>
                <w:rFonts w:ascii="Arial" w:hAnsi="Arial" w:cs="Arial"/>
                <w:lang w:val="es-MX"/>
              </w:rPr>
              <w:t>de Administrar Justicia</w:t>
            </w:r>
            <w:r w:rsidRPr="00053371">
              <w:rPr>
                <w:rFonts w:ascii="Arial" w:hAnsi="Arial" w:cs="Arial"/>
                <w:lang w:val="es-MX"/>
              </w:rPr>
              <w:t xml:space="preserve">, resulta necesario contratar en arrendamiento </w:t>
            </w:r>
            <w:r w:rsidR="00290D80">
              <w:rPr>
                <w:rFonts w:ascii="Arial" w:hAnsi="Arial" w:cs="Arial"/>
                <w:lang w:val="es-MX"/>
              </w:rPr>
              <w:t>los</w:t>
            </w:r>
            <w:r w:rsidRPr="00053371">
              <w:rPr>
                <w:rFonts w:ascii="Arial" w:hAnsi="Arial" w:cs="Arial"/>
                <w:lang w:val="es-MX"/>
              </w:rPr>
              <w:t xml:space="preserve"> inmueble</w:t>
            </w:r>
            <w:r w:rsidR="00290D80">
              <w:rPr>
                <w:rFonts w:ascii="Arial" w:hAnsi="Arial" w:cs="Arial"/>
                <w:lang w:val="es-MX"/>
              </w:rPr>
              <w:t>s</w:t>
            </w:r>
            <w:r w:rsidRPr="00053371">
              <w:rPr>
                <w:rFonts w:ascii="Arial" w:hAnsi="Arial" w:cs="Arial"/>
                <w:lang w:val="es-MX"/>
              </w:rPr>
              <w:t xml:space="preserve"> para tal fin, pues como ya se indicó no contamos con espacio suficiente en las instalaciones </w:t>
            </w:r>
            <w:r w:rsidRPr="00053371">
              <w:rPr>
                <w:rFonts w:ascii="Arial" w:hAnsi="Arial" w:cs="Arial"/>
              </w:rPr>
              <w:t>de nuestro complejo judicial</w:t>
            </w:r>
            <w:r w:rsidRPr="00053371">
              <w:rPr>
                <w:rFonts w:ascii="Arial" w:hAnsi="Arial" w:cs="Arial"/>
                <w:lang w:val="es-MX"/>
              </w:rPr>
              <w:t>.</w:t>
            </w:r>
          </w:p>
          <w:p w14:paraId="5B65C66D" w14:textId="18EE99C9" w:rsidR="005E30A7" w:rsidRPr="00053371" w:rsidRDefault="00053371" w:rsidP="004C3388">
            <w:pPr>
              <w:spacing w:line="240" w:lineRule="auto"/>
              <w:jc w:val="both"/>
              <w:rPr>
                <w:rFonts w:ascii="Arial" w:hAnsi="Arial" w:cs="Arial"/>
                <w:lang w:val="es-MX"/>
              </w:rPr>
            </w:pPr>
            <w:r>
              <w:rPr>
                <w:rFonts w:ascii="Arial" w:hAnsi="Arial" w:cs="Arial"/>
                <w:lang w:val="es-MX"/>
              </w:rPr>
              <w:t>Frente a las dimensiones adecuadas de los puestos de trabajo s</w:t>
            </w:r>
            <w:r w:rsidR="005E30A7" w:rsidRPr="00053371">
              <w:rPr>
                <w:rFonts w:ascii="Arial" w:hAnsi="Arial" w:cs="Arial"/>
                <w:lang w:val="es-MX"/>
              </w:rPr>
              <w:t xml:space="preserve">e </w:t>
            </w:r>
            <w:r>
              <w:rPr>
                <w:rFonts w:ascii="Arial" w:hAnsi="Arial" w:cs="Arial"/>
                <w:lang w:val="es-MX"/>
              </w:rPr>
              <w:t>han encontrado</w:t>
            </w:r>
            <w:r w:rsidR="005E30A7" w:rsidRPr="00053371">
              <w:rPr>
                <w:rFonts w:ascii="Arial" w:hAnsi="Arial" w:cs="Arial"/>
                <w:lang w:val="es-MX"/>
              </w:rPr>
              <w:t xml:space="preserve"> muchas referencias de diferentes autores sobre las superficies necesarias para un </w:t>
            </w:r>
            <w:r w:rsidR="005E30A7" w:rsidRPr="00053371">
              <w:rPr>
                <w:rFonts w:ascii="Arial" w:hAnsi="Arial" w:cs="Arial"/>
                <w:lang w:val="es-MX"/>
              </w:rPr>
              <w:lastRenderedPageBreak/>
              <w:t>puesto de trabajo incluyendo los medios auxiliares, las dimensiones no son tan variables y se encuentran entre 4m</w:t>
            </w:r>
            <w:r w:rsidR="005E30A7" w:rsidRPr="00053371">
              <w:rPr>
                <w:rFonts w:ascii="Arial" w:hAnsi="Arial" w:cs="Arial"/>
                <w:vertAlign w:val="superscript"/>
                <w:lang w:val="es-MX"/>
              </w:rPr>
              <w:t>2</w:t>
            </w:r>
            <w:r w:rsidR="005E30A7" w:rsidRPr="00053371">
              <w:rPr>
                <w:rFonts w:ascii="Arial" w:hAnsi="Arial" w:cs="Arial"/>
                <w:lang w:val="es-MX"/>
              </w:rPr>
              <w:t xml:space="preserve"> – 8m</w:t>
            </w:r>
            <w:r w:rsidR="005E30A7" w:rsidRPr="00053371">
              <w:rPr>
                <w:rFonts w:ascii="Arial" w:hAnsi="Arial" w:cs="Arial"/>
                <w:vertAlign w:val="superscript"/>
                <w:lang w:val="es-MX"/>
              </w:rPr>
              <w:t>2</w:t>
            </w:r>
            <w:r w:rsidR="005E30A7" w:rsidRPr="00053371">
              <w:rPr>
                <w:rFonts w:ascii="Arial" w:hAnsi="Arial" w:cs="Arial"/>
                <w:lang w:val="es-MX"/>
              </w:rPr>
              <w:t xml:space="preserve"> por personal especializado en sala múltiple</w:t>
            </w:r>
            <w:r>
              <w:rPr>
                <w:rStyle w:val="Refdenotaalpie"/>
                <w:rFonts w:ascii="Arial" w:hAnsi="Arial" w:cs="Arial"/>
                <w:lang w:val="es-MX"/>
              </w:rPr>
              <w:footnoteReference w:id="1"/>
            </w:r>
            <w:r w:rsidR="005E30A7" w:rsidRPr="00053371">
              <w:rPr>
                <w:rFonts w:ascii="Arial" w:hAnsi="Arial" w:cs="Arial"/>
                <w:lang w:val="es-MX"/>
              </w:rPr>
              <w:t>.</w:t>
            </w:r>
          </w:p>
          <w:p w14:paraId="6A7A3A48" w14:textId="53CA4DD4" w:rsidR="005E30A7" w:rsidRPr="00053371" w:rsidRDefault="005E30A7" w:rsidP="004C3388">
            <w:pPr>
              <w:spacing w:line="240" w:lineRule="auto"/>
              <w:jc w:val="both"/>
              <w:rPr>
                <w:rFonts w:ascii="Arial" w:hAnsi="Arial" w:cs="Arial"/>
                <w:lang w:val="es-MX"/>
              </w:rPr>
            </w:pPr>
            <w:r w:rsidRPr="00053371">
              <w:rPr>
                <w:rFonts w:ascii="Arial" w:hAnsi="Arial" w:cs="Arial"/>
                <w:lang w:val="es-MX"/>
              </w:rPr>
              <w:t>Por otro lado, las dimensiones de los locales de trabajo deberán permitir que los trabajadores realicen su trabajo sin riesgos para su seguridad y salud y en condiciones ergonómicas aceptables. Sus dimensiones mínimas serán las siguientes: la altura para un local de trabajo debe ser de 3 metros de altura libre, reducibles a 2,5 metros en el caso de locales comerciales, servicios, despachos y oficinas, 2 metros cuadrados de superficie libre por trabajador, y un volumen total de 10m</w:t>
            </w:r>
            <w:r w:rsidRPr="00053371">
              <w:rPr>
                <w:rFonts w:ascii="Arial" w:hAnsi="Arial" w:cs="Arial"/>
                <w:vertAlign w:val="superscript"/>
                <w:lang w:val="es-MX"/>
              </w:rPr>
              <w:t>3</w:t>
            </w:r>
            <w:r w:rsidRPr="00053371">
              <w:rPr>
                <w:rFonts w:ascii="Arial" w:hAnsi="Arial" w:cs="Arial"/>
                <w:lang w:val="es-MX"/>
              </w:rPr>
              <w:t xml:space="preserve"> no ocupados por trabajador.</w:t>
            </w:r>
            <w:r w:rsidR="00745083">
              <w:rPr>
                <w:rStyle w:val="Refdenotaalpie"/>
                <w:rFonts w:ascii="Arial" w:hAnsi="Arial" w:cs="Arial"/>
                <w:lang w:val="es-MX"/>
              </w:rPr>
              <w:footnoteReference w:id="2"/>
            </w:r>
            <w:r w:rsidRPr="00053371">
              <w:rPr>
                <w:rFonts w:ascii="Arial" w:hAnsi="Arial" w:cs="Arial"/>
                <w:lang w:val="es-MX"/>
              </w:rPr>
              <w:t xml:space="preserve"> </w:t>
            </w:r>
          </w:p>
          <w:p w14:paraId="6E1AD191" w14:textId="77777777" w:rsidR="005E30A7" w:rsidRPr="00053371" w:rsidRDefault="005E30A7" w:rsidP="004C3388">
            <w:pPr>
              <w:spacing w:line="240" w:lineRule="auto"/>
              <w:jc w:val="both"/>
              <w:rPr>
                <w:rFonts w:ascii="Arial" w:hAnsi="Arial" w:cs="Arial"/>
                <w:lang w:val="es-MX"/>
              </w:rPr>
            </w:pPr>
            <w:r w:rsidRPr="00053371">
              <w:rPr>
                <w:rFonts w:ascii="Arial" w:hAnsi="Arial" w:cs="Arial"/>
                <w:lang w:val="es-MX"/>
              </w:rPr>
              <w:t>Teniendo en cuenta lo anterior, se puede resumir que el puesto de trabajo por trabajador básico (silla + escritorio) debe ser mínimo de 2m</w:t>
            </w:r>
            <w:r w:rsidRPr="00053371">
              <w:rPr>
                <w:rFonts w:ascii="Arial" w:hAnsi="Arial" w:cs="Arial"/>
                <w:vertAlign w:val="superscript"/>
                <w:lang w:val="es-MX"/>
              </w:rPr>
              <w:t>2</w:t>
            </w:r>
            <w:r w:rsidRPr="00053371">
              <w:rPr>
                <w:rFonts w:ascii="Arial" w:hAnsi="Arial" w:cs="Arial"/>
                <w:lang w:val="es-MX"/>
              </w:rPr>
              <w:t xml:space="preserve"> y 2m</w:t>
            </w:r>
            <w:r w:rsidRPr="00053371">
              <w:rPr>
                <w:rFonts w:ascii="Arial" w:hAnsi="Arial" w:cs="Arial"/>
                <w:vertAlign w:val="superscript"/>
                <w:lang w:val="es-MX"/>
              </w:rPr>
              <w:t>2</w:t>
            </w:r>
            <w:r w:rsidRPr="00053371">
              <w:rPr>
                <w:rFonts w:ascii="Arial" w:hAnsi="Arial" w:cs="Arial"/>
                <w:lang w:val="es-MX"/>
              </w:rPr>
              <w:t xml:space="preserve"> libres para mobiliarios (estantería) para un total de 4m</w:t>
            </w:r>
            <w:r w:rsidRPr="00053371">
              <w:rPr>
                <w:rFonts w:ascii="Arial" w:hAnsi="Arial" w:cs="Arial"/>
                <w:vertAlign w:val="superscript"/>
                <w:lang w:val="es-MX"/>
              </w:rPr>
              <w:t>2</w:t>
            </w:r>
            <w:r w:rsidRPr="00053371">
              <w:rPr>
                <w:rFonts w:ascii="Arial" w:hAnsi="Arial" w:cs="Arial"/>
                <w:lang w:val="es-MX"/>
              </w:rPr>
              <w:t xml:space="preserve"> mínimo, además de un espacio libre de movimiento con un ancho mínimo de 1m.</w:t>
            </w:r>
          </w:p>
          <w:p w14:paraId="15E699B8" w14:textId="188330E0" w:rsidR="005E30A7" w:rsidRPr="00053371" w:rsidRDefault="005E30A7" w:rsidP="004C3388">
            <w:pPr>
              <w:spacing w:line="240" w:lineRule="auto"/>
              <w:jc w:val="both"/>
              <w:rPr>
                <w:rFonts w:ascii="Arial" w:hAnsi="Arial" w:cs="Arial"/>
                <w:lang w:val="es-MX"/>
              </w:rPr>
            </w:pPr>
            <w:r w:rsidRPr="00053371">
              <w:rPr>
                <w:rFonts w:ascii="Arial" w:hAnsi="Arial" w:cs="Arial"/>
                <w:lang w:val="es-MX"/>
              </w:rPr>
              <w:t>Los Despachos y Dependencias Judiciales, requieren el número de puestos de trabajo específico</w:t>
            </w:r>
            <w:r w:rsidR="00140AA3">
              <w:rPr>
                <w:rFonts w:ascii="Arial" w:hAnsi="Arial" w:cs="Arial"/>
                <w:lang w:val="es-MX"/>
              </w:rPr>
              <w:t>s</w:t>
            </w:r>
            <w:r w:rsidRPr="00053371">
              <w:rPr>
                <w:rFonts w:ascii="Arial" w:hAnsi="Arial" w:cs="Arial"/>
                <w:lang w:val="es-MX"/>
              </w:rPr>
              <w:t xml:space="preserve"> de cada caso, </w:t>
            </w:r>
            <w:r w:rsidRPr="00053371">
              <w:rPr>
                <w:rFonts w:ascii="Arial" w:hAnsi="Arial" w:cs="Arial"/>
              </w:rPr>
              <w:t xml:space="preserve">con sus respectivos accesos a puntos eléctricos y de red, espacio para escritorio, equipos de cómputo, sillas, estantería y baño interno preferiblemente. El espacio debe contar con división para la oficina de </w:t>
            </w:r>
            <w:r w:rsidRPr="00053371">
              <w:rPr>
                <w:rFonts w:ascii="Arial" w:hAnsi="Arial" w:cs="Arial"/>
                <w:lang w:val="es-MX"/>
              </w:rPr>
              <w:t xml:space="preserve">Juez(a)/Magistrado(a), área común de los demás funcionarios, empleados, practicantes y judicantes, área de archivo, área de atención al público y </w:t>
            </w:r>
            <w:r w:rsidRPr="00053371">
              <w:rPr>
                <w:rFonts w:ascii="Arial" w:hAnsi="Arial" w:cs="Arial"/>
              </w:rPr>
              <w:t>espacios internos y externos para instalación de máquinas de aire acondicionado</w:t>
            </w:r>
          </w:p>
          <w:p w14:paraId="4AA3ED01" w14:textId="42ED29B2" w:rsidR="005E30A7" w:rsidRPr="00053371" w:rsidRDefault="005E30A7" w:rsidP="004C3388">
            <w:pPr>
              <w:spacing w:line="240" w:lineRule="auto"/>
              <w:jc w:val="both"/>
              <w:rPr>
                <w:rFonts w:ascii="Arial" w:hAnsi="Arial" w:cs="Arial"/>
              </w:rPr>
            </w:pPr>
            <w:r w:rsidRPr="00053371">
              <w:rPr>
                <w:rFonts w:ascii="Arial" w:hAnsi="Arial" w:cs="Arial"/>
              </w:rPr>
              <w:t>Por motivo de la diversidad de escenarios que pueden presentarse para el arriendo de inmueble</w:t>
            </w:r>
            <w:r w:rsidR="003A56E4">
              <w:rPr>
                <w:rFonts w:ascii="Arial" w:hAnsi="Arial" w:cs="Arial"/>
              </w:rPr>
              <w:t>s</w:t>
            </w:r>
            <w:r w:rsidRPr="00053371">
              <w:rPr>
                <w:rFonts w:ascii="Arial" w:hAnsi="Arial" w:cs="Arial"/>
              </w:rPr>
              <w:t xml:space="preserve">, en cuanto a la </w:t>
            </w:r>
            <w:r w:rsidRPr="00053371">
              <w:rPr>
                <w:rFonts w:ascii="Arial" w:hAnsi="Arial" w:cs="Arial"/>
                <w:lang w:val="es-MX"/>
              </w:rPr>
              <w:t>disponibilidad de acceso a instalaciones por fuera del inmueble, tales como baños, archivo, sala de audiencias, área de atención al público, entre otros. Se opta por realizar una estimación mínima del área necesaria del inmueble, que sea suficiente únicamente para albergar los puestos de trabajo del personal. En los Municipios se estima un área mayor por motivo de menor acceso en general a instalaciones y espacios apropiados por fuera del inmueble.</w:t>
            </w:r>
          </w:p>
          <w:p w14:paraId="4E7EE874" w14:textId="46F155A0" w:rsidR="005E30A7" w:rsidRPr="00053371" w:rsidRDefault="003A56E4" w:rsidP="004C3388">
            <w:pPr>
              <w:spacing w:line="240" w:lineRule="auto"/>
              <w:jc w:val="both"/>
              <w:rPr>
                <w:rFonts w:ascii="Arial" w:hAnsi="Arial" w:cs="Arial"/>
                <w:lang w:val="es-MX"/>
              </w:rPr>
            </w:pPr>
            <w:r>
              <w:rPr>
                <w:rFonts w:ascii="Arial" w:hAnsi="Arial" w:cs="Arial"/>
                <w:lang w:val="es-MX"/>
              </w:rPr>
              <w:t>E</w:t>
            </w:r>
            <w:r w:rsidR="005E30A7" w:rsidRPr="00053371">
              <w:rPr>
                <w:rFonts w:ascii="Arial" w:hAnsi="Arial" w:cs="Arial"/>
                <w:lang w:val="es-MX"/>
              </w:rPr>
              <w:t xml:space="preserve">n virtud de lo anterior, la Oficina de Mantenimiento de la Dirección Ejecutiva Seccional de Administración Judicial de Barranquilla, recomienda mediante el presente estudio y el estudio del sector y mercado: Inmuebles aptos para el funcionamiento de despachos y dependencias judiciales en </w:t>
            </w:r>
            <w:r w:rsidR="00140AA3">
              <w:rPr>
                <w:rFonts w:ascii="Arial" w:hAnsi="Arial" w:cs="Arial"/>
                <w:lang w:val="es-MX"/>
              </w:rPr>
              <w:t xml:space="preserve">los </w:t>
            </w:r>
            <w:r w:rsidR="005E30A7" w:rsidRPr="00053371">
              <w:rPr>
                <w:rFonts w:ascii="Arial" w:hAnsi="Arial" w:cs="Arial"/>
                <w:bCs/>
                <w:lang w:val="es-MX"/>
              </w:rPr>
              <w:t>municipios</w:t>
            </w:r>
            <w:r w:rsidR="005E30A7" w:rsidRPr="00053371">
              <w:rPr>
                <w:rFonts w:ascii="Arial" w:hAnsi="Arial" w:cs="Arial"/>
                <w:lang w:val="es-MX"/>
              </w:rPr>
              <w:t xml:space="preserve"> del departamento del Atlántico; la contratación en arriendo de</w:t>
            </w:r>
            <w:r>
              <w:rPr>
                <w:rFonts w:ascii="Arial" w:hAnsi="Arial" w:cs="Arial"/>
                <w:lang w:val="es-MX"/>
              </w:rPr>
              <w:t xml:space="preserve"> los</w:t>
            </w:r>
            <w:r w:rsidR="005E30A7" w:rsidRPr="00053371">
              <w:rPr>
                <w:rFonts w:ascii="Arial" w:hAnsi="Arial" w:cs="Arial"/>
                <w:lang w:val="es-MX"/>
              </w:rPr>
              <w:t xml:space="preserve"> inmueble</w:t>
            </w:r>
            <w:r>
              <w:rPr>
                <w:rFonts w:ascii="Arial" w:hAnsi="Arial" w:cs="Arial"/>
                <w:lang w:val="es-MX"/>
              </w:rPr>
              <w:t>s</w:t>
            </w:r>
            <w:r w:rsidR="005E30A7" w:rsidRPr="00053371">
              <w:rPr>
                <w:rFonts w:ascii="Arial" w:hAnsi="Arial" w:cs="Arial"/>
                <w:lang w:val="es-MX"/>
              </w:rPr>
              <w:t xml:space="preserve"> por considerar que: resulta</w:t>
            </w:r>
            <w:r>
              <w:rPr>
                <w:rFonts w:ascii="Arial" w:hAnsi="Arial" w:cs="Arial"/>
                <w:lang w:val="es-MX"/>
              </w:rPr>
              <w:t>n</w:t>
            </w:r>
            <w:r w:rsidR="005E30A7" w:rsidRPr="00053371">
              <w:rPr>
                <w:rFonts w:ascii="Arial" w:hAnsi="Arial" w:cs="Arial"/>
                <w:lang w:val="es-MX"/>
              </w:rPr>
              <w:t xml:space="preserve"> espacio</w:t>
            </w:r>
            <w:r>
              <w:rPr>
                <w:rFonts w:ascii="Arial" w:hAnsi="Arial" w:cs="Arial"/>
                <w:lang w:val="es-MX"/>
              </w:rPr>
              <w:t>s</w:t>
            </w:r>
            <w:r w:rsidR="005E30A7" w:rsidRPr="00053371">
              <w:rPr>
                <w:rFonts w:ascii="Arial" w:hAnsi="Arial" w:cs="Arial"/>
                <w:lang w:val="es-MX"/>
              </w:rPr>
              <w:t xml:space="preserve"> idóneo</w:t>
            </w:r>
            <w:r>
              <w:rPr>
                <w:rFonts w:ascii="Arial" w:hAnsi="Arial" w:cs="Arial"/>
                <w:lang w:val="es-MX"/>
              </w:rPr>
              <w:t>s</w:t>
            </w:r>
            <w:r w:rsidR="005E30A7" w:rsidRPr="00053371">
              <w:rPr>
                <w:rFonts w:ascii="Arial" w:hAnsi="Arial" w:cs="Arial"/>
                <w:lang w:val="es-MX"/>
              </w:rPr>
              <w:t xml:space="preserve"> para el normal desarrollo de las actividades de los funcionarios y empleados y la seguridad del alto manejo de expedientes que se encuentran en los despachos; que el valor por m</w:t>
            </w:r>
            <w:r w:rsidR="005E30A7" w:rsidRPr="00053371">
              <w:rPr>
                <w:rFonts w:ascii="Arial" w:hAnsi="Arial" w:cs="Arial"/>
                <w:vertAlign w:val="superscript"/>
                <w:lang w:val="es-MX"/>
              </w:rPr>
              <w:t>2</w:t>
            </w:r>
            <w:r w:rsidR="005E30A7" w:rsidRPr="00053371">
              <w:rPr>
                <w:rFonts w:ascii="Arial" w:hAnsi="Arial" w:cs="Arial"/>
                <w:lang w:val="es-MX"/>
              </w:rPr>
              <w:t xml:space="preserve"> resultante del canon de arrendamiento se encuentra dentro del intervalo de confianza estimado en el estudio del sector y mercado; y que el Arrendador y el Inmueble cumplen con todos los requisitos necesarios para la contratación.</w:t>
            </w:r>
          </w:p>
          <w:p w14:paraId="10FC0726" w14:textId="4E7569FB" w:rsidR="005E30A7" w:rsidRPr="00053371" w:rsidRDefault="005E30A7" w:rsidP="004C3388">
            <w:pPr>
              <w:spacing w:line="240" w:lineRule="auto"/>
              <w:jc w:val="both"/>
              <w:rPr>
                <w:rFonts w:ascii="Arial" w:hAnsi="Arial" w:cs="Arial"/>
                <w:noProof/>
              </w:rPr>
            </w:pPr>
            <w:r w:rsidRPr="00053371">
              <w:rPr>
                <w:rFonts w:ascii="Arial" w:hAnsi="Arial" w:cs="Arial"/>
                <w:lang w:val="es-MX"/>
              </w:rPr>
              <w:t>En concordancia con lo anterior</w:t>
            </w:r>
            <w:r w:rsidRPr="00053371">
              <w:rPr>
                <w:rFonts w:ascii="Arial" w:hAnsi="Arial" w:cs="Arial"/>
              </w:rPr>
              <w:t xml:space="preserve">, </w:t>
            </w:r>
            <w:r w:rsidRPr="00053371">
              <w:rPr>
                <w:rFonts w:ascii="Arial" w:hAnsi="Arial" w:cs="Arial"/>
                <w:lang w:val="es-MX"/>
              </w:rPr>
              <w:t>se debe</w:t>
            </w:r>
            <w:r w:rsidR="00140AA3">
              <w:rPr>
                <w:rFonts w:ascii="Arial" w:hAnsi="Arial" w:cs="Arial"/>
                <w:lang w:val="es-MX"/>
              </w:rPr>
              <w:t>n</w:t>
            </w:r>
            <w:r w:rsidRPr="00053371">
              <w:rPr>
                <w:rFonts w:ascii="Arial" w:hAnsi="Arial" w:cs="Arial"/>
              </w:rPr>
              <w:t xml:space="preserve"> arrendar </w:t>
            </w:r>
            <w:r w:rsidR="003A56E4">
              <w:rPr>
                <w:rFonts w:ascii="Arial" w:hAnsi="Arial" w:cs="Arial"/>
              </w:rPr>
              <w:t>los inmuebles</w:t>
            </w:r>
            <w:r w:rsidRPr="00053371">
              <w:rPr>
                <w:rFonts w:ascii="Arial" w:hAnsi="Arial" w:cs="Arial"/>
              </w:rPr>
              <w:t xml:space="preserve"> por </w:t>
            </w:r>
            <w:r w:rsidR="003A56E4">
              <w:rPr>
                <w:rFonts w:ascii="Arial" w:hAnsi="Arial" w:cs="Arial"/>
              </w:rPr>
              <w:t>Dieci</w:t>
            </w:r>
            <w:r w:rsidR="00140AA3">
              <w:rPr>
                <w:rFonts w:ascii="Arial" w:hAnsi="Arial" w:cs="Arial"/>
              </w:rPr>
              <w:t xml:space="preserve">nueve </w:t>
            </w:r>
            <w:r w:rsidR="003A56E4">
              <w:rPr>
                <w:rFonts w:ascii="Arial" w:hAnsi="Arial" w:cs="Arial"/>
              </w:rPr>
              <w:t>(1</w:t>
            </w:r>
            <w:r w:rsidR="00140AA3">
              <w:rPr>
                <w:rFonts w:ascii="Arial" w:hAnsi="Arial" w:cs="Arial"/>
              </w:rPr>
              <w:t>9</w:t>
            </w:r>
            <w:r w:rsidR="003A56E4">
              <w:rPr>
                <w:rFonts w:ascii="Arial" w:hAnsi="Arial" w:cs="Arial"/>
              </w:rPr>
              <w:t>) meses</w:t>
            </w:r>
            <w:r w:rsidR="00280742" w:rsidRPr="00053371">
              <w:rPr>
                <w:rFonts w:ascii="Arial" w:hAnsi="Arial" w:cs="Arial"/>
              </w:rPr>
              <w:t xml:space="preserve"> </w:t>
            </w:r>
            <w:r w:rsidRPr="00053371">
              <w:rPr>
                <w:rFonts w:ascii="Arial" w:hAnsi="Arial" w:cs="Arial"/>
              </w:rPr>
              <w:t>en el periodo comprendido entre el</w:t>
            </w:r>
            <w:r w:rsidR="00280742" w:rsidRPr="00053371">
              <w:rPr>
                <w:rFonts w:ascii="Arial" w:hAnsi="Arial" w:cs="Arial"/>
              </w:rPr>
              <w:t xml:space="preserve"> </w:t>
            </w:r>
            <w:r w:rsidR="003A56E4">
              <w:rPr>
                <w:rFonts w:ascii="Arial" w:hAnsi="Arial" w:cs="Arial"/>
              </w:rPr>
              <w:t>1</w:t>
            </w:r>
            <w:r w:rsidR="00140AA3">
              <w:rPr>
                <w:rFonts w:ascii="Arial" w:hAnsi="Arial" w:cs="Arial"/>
              </w:rPr>
              <w:t>º</w:t>
            </w:r>
            <w:r w:rsidR="00280742" w:rsidRPr="00053371">
              <w:rPr>
                <w:rFonts w:ascii="Arial" w:hAnsi="Arial" w:cs="Arial"/>
              </w:rPr>
              <w:t xml:space="preserve"> de </w:t>
            </w:r>
            <w:r w:rsidR="003A56E4">
              <w:rPr>
                <w:rFonts w:ascii="Arial" w:hAnsi="Arial" w:cs="Arial"/>
              </w:rPr>
              <w:t>diciembre</w:t>
            </w:r>
            <w:r w:rsidR="00280742" w:rsidRPr="00053371">
              <w:rPr>
                <w:rFonts w:ascii="Arial" w:hAnsi="Arial" w:cs="Arial"/>
              </w:rPr>
              <w:t xml:space="preserve"> de 2024 </w:t>
            </w:r>
            <w:r w:rsidR="00140AA3">
              <w:rPr>
                <w:rFonts w:ascii="Arial" w:hAnsi="Arial" w:cs="Arial"/>
              </w:rPr>
              <w:t>h</w:t>
            </w:r>
            <w:r w:rsidR="003A56E4">
              <w:rPr>
                <w:rFonts w:ascii="Arial" w:hAnsi="Arial" w:cs="Arial"/>
              </w:rPr>
              <w:t>asta</w:t>
            </w:r>
            <w:r w:rsidR="00140AA3">
              <w:rPr>
                <w:rFonts w:ascii="Arial" w:hAnsi="Arial" w:cs="Arial"/>
              </w:rPr>
              <w:t xml:space="preserve"> </w:t>
            </w:r>
            <w:r w:rsidR="003A56E4">
              <w:rPr>
                <w:rFonts w:ascii="Arial" w:hAnsi="Arial" w:cs="Arial"/>
                <w:noProof/>
              </w:rPr>
              <w:t>el 30</w:t>
            </w:r>
            <w:r w:rsidR="00280742" w:rsidRPr="00053371">
              <w:rPr>
                <w:rFonts w:ascii="Arial" w:hAnsi="Arial" w:cs="Arial"/>
                <w:noProof/>
              </w:rPr>
              <w:t xml:space="preserve"> </w:t>
            </w:r>
            <w:r w:rsidR="003A56E4">
              <w:rPr>
                <w:rFonts w:ascii="Arial" w:hAnsi="Arial" w:cs="Arial"/>
                <w:noProof/>
              </w:rPr>
              <w:t xml:space="preserve">de Junio de </w:t>
            </w:r>
            <w:r w:rsidR="00280742" w:rsidRPr="00053371">
              <w:rPr>
                <w:rFonts w:ascii="Arial" w:hAnsi="Arial" w:cs="Arial"/>
                <w:noProof/>
              </w:rPr>
              <w:t xml:space="preserve"> </w:t>
            </w:r>
            <w:r w:rsidRPr="00053371">
              <w:rPr>
                <w:rFonts w:ascii="Arial" w:hAnsi="Arial" w:cs="Arial"/>
                <w:noProof/>
              </w:rPr>
              <w:t>202</w:t>
            </w:r>
            <w:r w:rsidR="003A56E4">
              <w:rPr>
                <w:rFonts w:ascii="Arial" w:hAnsi="Arial" w:cs="Arial"/>
                <w:noProof/>
              </w:rPr>
              <w:t>6</w:t>
            </w:r>
            <w:r w:rsidR="00280742" w:rsidRPr="00053371">
              <w:rPr>
                <w:rFonts w:ascii="Arial" w:hAnsi="Arial" w:cs="Arial"/>
                <w:noProof/>
              </w:rPr>
              <w:t>.</w:t>
            </w:r>
          </w:p>
          <w:p w14:paraId="75A8840D" w14:textId="18A7B087" w:rsidR="00B62D0C" w:rsidRPr="00140AA3" w:rsidRDefault="003A56E4" w:rsidP="004C3388">
            <w:pPr>
              <w:spacing w:line="240" w:lineRule="auto"/>
              <w:jc w:val="both"/>
              <w:rPr>
                <w:rFonts w:ascii="Arial" w:hAnsi="Arial" w:cs="Arial"/>
                <w:b/>
                <w:bCs/>
              </w:rPr>
            </w:pPr>
            <w:r>
              <w:rPr>
                <w:rFonts w:ascii="Arial" w:hAnsi="Arial" w:cs="Arial"/>
                <w:noProof/>
              </w:rPr>
              <w:t>A</w:t>
            </w:r>
            <w:r w:rsidR="00FE589F" w:rsidRPr="00053371">
              <w:rPr>
                <w:rFonts w:ascii="Arial" w:hAnsi="Arial" w:cs="Arial"/>
                <w:noProof/>
              </w:rPr>
              <w:t>sí mismo</w:t>
            </w:r>
            <w:r w:rsidR="00140AA3">
              <w:rPr>
                <w:rFonts w:ascii="Arial" w:hAnsi="Arial" w:cs="Arial"/>
                <w:noProof/>
              </w:rPr>
              <w:t>,</w:t>
            </w:r>
            <w:r w:rsidR="00FE589F" w:rsidRPr="00053371">
              <w:rPr>
                <w:rFonts w:ascii="Arial" w:hAnsi="Arial" w:cs="Arial"/>
                <w:noProof/>
              </w:rPr>
              <w:t xml:space="preserve"> para la escogencia del inmueble se tuvo en cuenta el estudio de sector y las variables consideradas </w:t>
            </w:r>
            <w:r w:rsidR="00FE589F" w:rsidRPr="00053371">
              <w:rPr>
                <w:rFonts w:ascii="Arial" w:hAnsi="Arial" w:cs="Arial"/>
              </w:rPr>
              <w:t>como el lugar de ubicación, la facilidad de acceso para el personal con movilidad reducida, los espacios apropiados, para evitar traumatismo a la comunidad usuaria de la justicia.</w:t>
            </w:r>
          </w:p>
        </w:tc>
      </w:tr>
      <w:tr w:rsidR="005E30A7" w:rsidRPr="00053371" w14:paraId="01F80256" w14:textId="77777777" w:rsidTr="00B16C98">
        <w:trPr>
          <w:trHeight w:val="77"/>
        </w:trPr>
        <w:tc>
          <w:tcPr>
            <w:tcW w:w="1114" w:type="pct"/>
          </w:tcPr>
          <w:p w14:paraId="6E1FE5E9" w14:textId="77777777" w:rsidR="005E30A7" w:rsidRPr="00053371" w:rsidRDefault="005E30A7" w:rsidP="00797500">
            <w:pPr>
              <w:spacing w:line="240" w:lineRule="auto"/>
              <w:ind w:left="-15"/>
              <w:rPr>
                <w:rFonts w:ascii="Arial" w:hAnsi="Arial" w:cs="Arial"/>
              </w:rPr>
            </w:pPr>
            <w:r w:rsidRPr="00053371">
              <w:rPr>
                <w:rFonts w:ascii="Arial" w:hAnsi="Arial" w:cs="Arial"/>
                <w:b/>
              </w:rPr>
              <w:lastRenderedPageBreak/>
              <w:t>2.1.1. MARCO DE CONTRATACIÓN</w:t>
            </w:r>
          </w:p>
        </w:tc>
        <w:tc>
          <w:tcPr>
            <w:tcW w:w="3886" w:type="pct"/>
            <w:gridSpan w:val="2"/>
          </w:tcPr>
          <w:p w14:paraId="58C41793" w14:textId="77777777" w:rsidR="005E30A7" w:rsidRPr="00053371" w:rsidRDefault="005E30A7" w:rsidP="00797500">
            <w:pPr>
              <w:spacing w:line="240" w:lineRule="auto"/>
              <w:jc w:val="both"/>
              <w:rPr>
                <w:rFonts w:ascii="Arial" w:hAnsi="Arial" w:cs="Arial"/>
              </w:rPr>
            </w:pPr>
          </w:p>
          <w:tbl>
            <w:tblPr>
              <w:tblStyle w:val="Tablaconcuadrcula"/>
              <w:tblW w:w="0" w:type="auto"/>
              <w:tblLook w:val="04A0" w:firstRow="1" w:lastRow="0" w:firstColumn="1" w:lastColumn="0" w:noHBand="0" w:noVBand="1"/>
            </w:tblPr>
            <w:tblGrid>
              <w:gridCol w:w="2013"/>
              <w:gridCol w:w="6124"/>
            </w:tblGrid>
            <w:tr w:rsidR="005E30A7" w:rsidRPr="00053371" w14:paraId="4C11C5F9" w14:textId="77777777" w:rsidTr="00E56559">
              <w:tc>
                <w:tcPr>
                  <w:tcW w:w="2013" w:type="dxa"/>
                </w:tcPr>
                <w:p w14:paraId="75C94D06" w14:textId="77777777" w:rsidR="005E30A7" w:rsidRPr="00053371" w:rsidRDefault="005E30A7" w:rsidP="00797500">
                  <w:pPr>
                    <w:jc w:val="both"/>
                    <w:rPr>
                      <w:rFonts w:ascii="Arial" w:hAnsi="Arial" w:cs="Arial"/>
                      <w:b/>
                    </w:rPr>
                  </w:pPr>
                  <w:r w:rsidRPr="00053371">
                    <w:rPr>
                      <w:rFonts w:ascii="Arial" w:hAnsi="Arial" w:cs="Arial"/>
                      <w:b/>
                    </w:rPr>
                    <w:t>Objetivo General</w:t>
                  </w:r>
                </w:p>
              </w:tc>
              <w:tc>
                <w:tcPr>
                  <w:tcW w:w="6124" w:type="dxa"/>
                </w:tcPr>
                <w:p w14:paraId="469CCB3A" w14:textId="742BF24C" w:rsidR="005E30A7" w:rsidRPr="00053371" w:rsidRDefault="005E30A7" w:rsidP="00797500">
                  <w:pPr>
                    <w:jc w:val="both"/>
                    <w:rPr>
                      <w:rFonts w:ascii="Arial" w:hAnsi="Arial" w:cs="Arial"/>
                    </w:rPr>
                  </w:pPr>
                  <w:r w:rsidRPr="00053371">
                    <w:rPr>
                      <w:rFonts w:ascii="Arial" w:hAnsi="Arial" w:cs="Arial"/>
                    </w:rPr>
                    <w:t xml:space="preserve">Llevar a cabo, el desarrollo, modernización, acondicionamiento, mantenimiento y operación sostenible de la infraestructura física de la Rama Judicial en armonía con </w:t>
                  </w:r>
                  <w:r w:rsidRPr="00053371">
                    <w:rPr>
                      <w:rFonts w:ascii="Arial" w:hAnsi="Arial" w:cs="Arial"/>
                    </w:rPr>
                    <w:lastRenderedPageBreak/>
                    <w:t>el crecimiento y evolución de la demanda de justicia en todo el territorio nacional; aplicando criterios de racionalización y priorización de los recursos de inversión.</w:t>
                  </w:r>
                </w:p>
                <w:p w14:paraId="082D4737" w14:textId="77777777" w:rsidR="005E30A7" w:rsidRPr="00053371" w:rsidRDefault="005E30A7" w:rsidP="00797500">
                  <w:pPr>
                    <w:jc w:val="both"/>
                    <w:rPr>
                      <w:rFonts w:ascii="Arial" w:hAnsi="Arial" w:cs="Arial"/>
                      <w:highlight w:val="yellow"/>
                    </w:rPr>
                  </w:pPr>
                  <w:r w:rsidRPr="00053371">
                    <w:rPr>
                      <w:rFonts w:ascii="Arial" w:hAnsi="Arial" w:cs="Arial"/>
                    </w:rPr>
                    <w:t>Lograr una prestación adecuada y operación sostenible del servicio, en armonía con el crecimiento y evolución de la demanda de justicia en todo el territorio nacional; aplicando criterios de racionalización y priorización de los recursos.</w:t>
                  </w:r>
                </w:p>
              </w:tc>
            </w:tr>
            <w:tr w:rsidR="005E30A7" w:rsidRPr="00053371" w14:paraId="210C1BA4" w14:textId="77777777" w:rsidTr="00E56559">
              <w:tc>
                <w:tcPr>
                  <w:tcW w:w="2013" w:type="dxa"/>
                </w:tcPr>
                <w:p w14:paraId="60E4B5C0" w14:textId="77777777" w:rsidR="005E30A7" w:rsidRPr="00053371" w:rsidRDefault="005E30A7" w:rsidP="00797500">
                  <w:pPr>
                    <w:jc w:val="both"/>
                    <w:rPr>
                      <w:rFonts w:ascii="Arial" w:hAnsi="Arial" w:cs="Arial"/>
                      <w:b/>
                    </w:rPr>
                  </w:pPr>
                  <w:r w:rsidRPr="00053371">
                    <w:rPr>
                      <w:rFonts w:ascii="Arial" w:hAnsi="Arial" w:cs="Arial"/>
                      <w:b/>
                    </w:rPr>
                    <w:lastRenderedPageBreak/>
                    <w:t>Objetivo específico:</w:t>
                  </w:r>
                </w:p>
              </w:tc>
              <w:tc>
                <w:tcPr>
                  <w:tcW w:w="6124" w:type="dxa"/>
                </w:tcPr>
                <w:p w14:paraId="411D6DDA" w14:textId="29AEA1E3" w:rsidR="005E30A7" w:rsidRPr="00053371" w:rsidRDefault="005E30A7" w:rsidP="002C7D38">
                  <w:pPr>
                    <w:jc w:val="both"/>
                    <w:rPr>
                      <w:rFonts w:ascii="Arial" w:hAnsi="Arial" w:cs="Arial"/>
                    </w:rPr>
                  </w:pPr>
                  <w:r w:rsidRPr="00053371">
                    <w:rPr>
                      <w:rFonts w:ascii="Arial" w:hAnsi="Arial" w:cs="Arial"/>
                    </w:rPr>
                    <w:t>Contratar el arrendamiento de inmueble</w:t>
                  </w:r>
                  <w:r w:rsidR="00F50721">
                    <w:rPr>
                      <w:rFonts w:ascii="Arial" w:hAnsi="Arial" w:cs="Arial"/>
                    </w:rPr>
                    <w:t>s</w:t>
                  </w:r>
                  <w:r w:rsidRPr="00053371">
                    <w:rPr>
                      <w:rFonts w:ascii="Arial" w:hAnsi="Arial" w:cs="Arial"/>
                    </w:rPr>
                    <w:t xml:space="preserve"> </w:t>
                  </w:r>
                  <w:r w:rsidR="00597798">
                    <w:rPr>
                      <w:rFonts w:ascii="Arial" w:hAnsi="Arial" w:cs="Arial"/>
                    </w:rPr>
                    <w:t>ubicado</w:t>
                  </w:r>
                  <w:r w:rsidR="00F50721">
                    <w:rPr>
                      <w:rFonts w:ascii="Arial" w:hAnsi="Arial" w:cs="Arial"/>
                    </w:rPr>
                    <w:t xml:space="preserve">s en el departamento del </w:t>
                  </w:r>
                  <w:r w:rsidR="00D01D08">
                    <w:rPr>
                      <w:rFonts w:ascii="Arial" w:hAnsi="Arial" w:cs="Arial"/>
                    </w:rPr>
                    <w:t>Atlántico</w:t>
                  </w:r>
                  <w:r w:rsidRPr="00053371">
                    <w:rPr>
                      <w:rFonts w:ascii="Arial" w:hAnsi="Arial" w:cs="Arial"/>
                    </w:rPr>
                    <w:t xml:space="preserve"> para ubicar </w:t>
                  </w:r>
                  <w:r w:rsidR="00597798">
                    <w:rPr>
                      <w:rFonts w:ascii="Arial" w:hAnsi="Arial" w:cs="Arial"/>
                    </w:rPr>
                    <w:t>l</w:t>
                  </w:r>
                  <w:r w:rsidR="00F50721">
                    <w:rPr>
                      <w:rFonts w:ascii="Arial" w:hAnsi="Arial" w:cs="Arial"/>
                    </w:rPr>
                    <w:t>os</w:t>
                  </w:r>
                  <w:r w:rsidR="00597798">
                    <w:rPr>
                      <w:rFonts w:ascii="Arial" w:hAnsi="Arial" w:cs="Arial"/>
                    </w:rPr>
                    <w:t xml:space="preserve"> </w:t>
                  </w:r>
                  <w:r w:rsidR="00F50721">
                    <w:rPr>
                      <w:rFonts w:ascii="Arial" w:hAnsi="Arial" w:cs="Arial"/>
                    </w:rPr>
                    <w:t xml:space="preserve">diferentes </w:t>
                  </w:r>
                  <w:r w:rsidRPr="00053371">
                    <w:rPr>
                      <w:rFonts w:ascii="Arial" w:hAnsi="Arial" w:cs="Arial"/>
                      <w:noProof/>
                    </w:rPr>
                    <w:t>Juzgado</w:t>
                  </w:r>
                  <w:r w:rsidR="00F50721">
                    <w:rPr>
                      <w:rFonts w:ascii="Arial" w:hAnsi="Arial" w:cs="Arial"/>
                      <w:noProof/>
                    </w:rPr>
                    <w:t>s</w:t>
                  </w:r>
                  <w:r w:rsidRPr="00053371">
                    <w:rPr>
                      <w:rFonts w:ascii="Arial" w:hAnsi="Arial" w:cs="Arial"/>
                      <w:noProof/>
                    </w:rPr>
                    <w:t xml:space="preserve"> </w:t>
                  </w:r>
                  <w:r w:rsidRPr="00053371">
                    <w:rPr>
                      <w:rFonts w:ascii="Arial" w:hAnsi="Arial" w:cs="Arial"/>
                    </w:rPr>
                    <w:t>bajo condiciones adecuadas en infraestructura física, salubridad y seguridad, que redunde en la comodidad de los servidores judiciales y en la prestación de un buen servicio.</w:t>
                  </w:r>
                </w:p>
              </w:tc>
            </w:tr>
            <w:tr w:rsidR="005E30A7" w:rsidRPr="00053371" w14:paraId="36C1D34A" w14:textId="77777777" w:rsidTr="00E56559">
              <w:tc>
                <w:tcPr>
                  <w:tcW w:w="2013" w:type="dxa"/>
                </w:tcPr>
                <w:p w14:paraId="688D1514" w14:textId="77777777" w:rsidR="005E30A7" w:rsidRPr="00053371" w:rsidRDefault="005E30A7" w:rsidP="00797500">
                  <w:pPr>
                    <w:jc w:val="both"/>
                    <w:rPr>
                      <w:rFonts w:ascii="Arial" w:hAnsi="Arial" w:cs="Arial"/>
                      <w:b/>
                    </w:rPr>
                  </w:pPr>
                  <w:r w:rsidRPr="00053371">
                    <w:rPr>
                      <w:rFonts w:ascii="Arial" w:hAnsi="Arial" w:cs="Arial"/>
                      <w:b/>
                    </w:rPr>
                    <w:t>Programa:</w:t>
                  </w:r>
                </w:p>
              </w:tc>
              <w:tc>
                <w:tcPr>
                  <w:tcW w:w="6124" w:type="dxa"/>
                </w:tcPr>
                <w:p w14:paraId="076E8A71" w14:textId="77777777" w:rsidR="005E30A7" w:rsidRPr="00053371" w:rsidRDefault="005E30A7" w:rsidP="00797500">
                  <w:pPr>
                    <w:jc w:val="both"/>
                    <w:rPr>
                      <w:rFonts w:ascii="Arial" w:hAnsi="Arial" w:cs="Arial"/>
                    </w:rPr>
                  </w:pPr>
                  <w:r w:rsidRPr="00053371">
                    <w:rPr>
                      <w:rFonts w:ascii="Arial" w:hAnsi="Arial" w:cs="Arial"/>
                    </w:rPr>
                    <w:t>Mantenimiento de bienes inmuebles.</w:t>
                  </w:r>
                </w:p>
              </w:tc>
            </w:tr>
          </w:tbl>
          <w:p w14:paraId="44D3873D" w14:textId="77777777" w:rsidR="005E30A7" w:rsidRPr="00053371" w:rsidRDefault="005E30A7" w:rsidP="005D1700">
            <w:pPr>
              <w:spacing w:line="240" w:lineRule="auto"/>
              <w:jc w:val="both"/>
              <w:rPr>
                <w:rFonts w:ascii="Arial" w:hAnsi="Arial" w:cs="Arial"/>
              </w:rPr>
            </w:pPr>
          </w:p>
        </w:tc>
      </w:tr>
      <w:tr w:rsidR="005E30A7" w:rsidRPr="00053371" w14:paraId="60BDCD9B" w14:textId="77777777" w:rsidTr="44741FFC">
        <w:trPr>
          <w:trHeight w:val="730"/>
        </w:trPr>
        <w:tc>
          <w:tcPr>
            <w:tcW w:w="5000" w:type="pct"/>
            <w:gridSpan w:val="3"/>
            <w:shd w:val="clear" w:color="auto" w:fill="B8CCE4" w:themeFill="accent1" w:themeFillTint="66"/>
          </w:tcPr>
          <w:p w14:paraId="227E422F" w14:textId="77777777" w:rsidR="005E30A7" w:rsidRPr="00053371" w:rsidRDefault="005E30A7" w:rsidP="00797500">
            <w:pPr>
              <w:spacing w:line="240" w:lineRule="auto"/>
              <w:jc w:val="both"/>
              <w:rPr>
                <w:rFonts w:ascii="Arial" w:hAnsi="Arial" w:cs="Arial"/>
              </w:rPr>
            </w:pPr>
            <w:r w:rsidRPr="00053371">
              <w:rPr>
                <w:rFonts w:ascii="Arial" w:hAnsi="Arial" w:cs="Arial"/>
                <w:b/>
              </w:rPr>
              <w:lastRenderedPageBreak/>
              <w:t>3. OBJETO A CONTRATAR, ESPECIFICACIONES, AUTORIZACIONES, PERMISOS Y LICENCIAS REQUERIDOS PARA SU EJECUCIÓN</w:t>
            </w:r>
          </w:p>
        </w:tc>
      </w:tr>
      <w:tr w:rsidR="00B16C98" w:rsidRPr="00053371" w14:paraId="077C03D8" w14:textId="77777777" w:rsidTr="008A3EE5">
        <w:trPr>
          <w:trHeight w:val="717"/>
        </w:trPr>
        <w:tc>
          <w:tcPr>
            <w:tcW w:w="1114" w:type="pct"/>
            <w:vMerge w:val="restart"/>
          </w:tcPr>
          <w:p w14:paraId="6C859D8E" w14:textId="77777777" w:rsidR="00B16C98" w:rsidRPr="00053371" w:rsidRDefault="00B16C98" w:rsidP="00797500">
            <w:pPr>
              <w:spacing w:line="240" w:lineRule="auto"/>
              <w:rPr>
                <w:rFonts w:ascii="Arial" w:hAnsi="Arial" w:cs="Arial"/>
                <w:b/>
              </w:rPr>
            </w:pPr>
            <w:r w:rsidRPr="00053371">
              <w:rPr>
                <w:rFonts w:ascii="Arial" w:hAnsi="Arial" w:cs="Arial"/>
                <w:b/>
              </w:rPr>
              <w:t>3.1. OBJETO CONTRACTUAL</w:t>
            </w:r>
          </w:p>
        </w:tc>
        <w:tc>
          <w:tcPr>
            <w:tcW w:w="3886" w:type="pct"/>
            <w:gridSpan w:val="2"/>
          </w:tcPr>
          <w:p w14:paraId="5CFA4027" w14:textId="0D3368FD" w:rsidR="00B16C98" w:rsidRPr="00053371" w:rsidRDefault="00B16C98" w:rsidP="003469D0">
            <w:pPr>
              <w:spacing w:line="240" w:lineRule="auto"/>
              <w:jc w:val="both"/>
              <w:rPr>
                <w:rFonts w:ascii="Arial" w:hAnsi="Arial" w:cs="Arial"/>
              </w:rPr>
            </w:pPr>
            <w:r w:rsidRPr="00053371">
              <w:rPr>
                <w:rFonts w:ascii="Arial" w:hAnsi="Arial" w:cs="Arial"/>
              </w:rPr>
              <w:t>Contratar en nombre de la Nación – Consejo Superior la Judicatura el Arrendamiento de</w:t>
            </w:r>
            <w:r w:rsidR="008A3EE5">
              <w:rPr>
                <w:rFonts w:ascii="Arial" w:hAnsi="Arial" w:cs="Arial"/>
              </w:rPr>
              <w:t>l</w:t>
            </w:r>
            <w:r w:rsidRPr="00053371">
              <w:rPr>
                <w:rFonts w:ascii="Arial" w:hAnsi="Arial" w:cs="Arial"/>
              </w:rPr>
              <w:t xml:space="preserve"> inmueble </w:t>
            </w:r>
            <w:r>
              <w:rPr>
                <w:rFonts w:ascii="Arial" w:hAnsi="Arial" w:cs="Arial"/>
              </w:rPr>
              <w:t xml:space="preserve">ubicado en la </w:t>
            </w:r>
            <w:r w:rsidRPr="00053371">
              <w:rPr>
                <w:rFonts w:ascii="Arial" w:hAnsi="Arial" w:cs="Arial"/>
                <w:noProof/>
                <w:lang w:val="es-MX"/>
              </w:rPr>
              <w:t xml:space="preserve">Calle 6 # 6-59 </w:t>
            </w:r>
            <w:r w:rsidR="00BA3623">
              <w:rPr>
                <w:rFonts w:ascii="Arial" w:hAnsi="Arial" w:cs="Arial"/>
                <w:noProof/>
                <w:lang w:val="es-MX"/>
              </w:rPr>
              <w:t>del municipio de</w:t>
            </w:r>
            <w:r w:rsidR="008A3EE5">
              <w:rPr>
                <w:rFonts w:ascii="Arial" w:hAnsi="Arial" w:cs="Arial"/>
                <w:noProof/>
                <w:lang w:val="es-MX"/>
              </w:rPr>
              <w:t xml:space="preserve"> </w:t>
            </w:r>
            <w:r w:rsidRPr="00053371">
              <w:rPr>
                <w:rFonts w:ascii="Arial" w:hAnsi="Arial" w:cs="Arial"/>
                <w:noProof/>
                <w:lang w:val="es-MX"/>
              </w:rPr>
              <w:t>Juan de Acosta</w:t>
            </w:r>
            <w:r w:rsidRPr="00053371">
              <w:rPr>
                <w:rFonts w:ascii="Arial" w:hAnsi="Arial" w:cs="Arial"/>
              </w:rPr>
              <w:t xml:space="preserve"> para </w:t>
            </w:r>
            <w:r w:rsidR="008A3EE5">
              <w:rPr>
                <w:rFonts w:ascii="Arial" w:hAnsi="Arial" w:cs="Arial"/>
              </w:rPr>
              <w:t xml:space="preserve">el </w:t>
            </w:r>
            <w:r w:rsidRPr="00053371">
              <w:rPr>
                <w:rFonts w:ascii="Arial" w:hAnsi="Arial" w:cs="Arial"/>
              </w:rPr>
              <w:t xml:space="preserve">funcionamiento del </w:t>
            </w:r>
            <w:r w:rsidRPr="00053371">
              <w:rPr>
                <w:rFonts w:ascii="Arial" w:hAnsi="Arial" w:cs="Arial"/>
                <w:noProof/>
                <w:lang w:val="es-MX"/>
              </w:rPr>
              <w:t>Juzgado Promiscuo Municipal de Juan de Acosta</w:t>
            </w:r>
            <w:r>
              <w:rPr>
                <w:rFonts w:ascii="Arial" w:hAnsi="Arial" w:cs="Arial"/>
                <w:noProof/>
                <w:lang w:val="es-MX"/>
              </w:rPr>
              <w:t>.</w:t>
            </w:r>
          </w:p>
        </w:tc>
      </w:tr>
      <w:tr w:rsidR="00B16C98" w:rsidRPr="00053371" w14:paraId="6CC930CD" w14:textId="77777777" w:rsidTr="00B16C98">
        <w:trPr>
          <w:trHeight w:val="1080"/>
        </w:trPr>
        <w:tc>
          <w:tcPr>
            <w:tcW w:w="1114" w:type="pct"/>
            <w:vMerge/>
          </w:tcPr>
          <w:p w14:paraId="0CA6AA66" w14:textId="77777777" w:rsidR="00B16C98" w:rsidRPr="00053371" w:rsidRDefault="00B16C98" w:rsidP="00797500">
            <w:pPr>
              <w:spacing w:line="240" w:lineRule="auto"/>
              <w:rPr>
                <w:rFonts w:ascii="Arial" w:hAnsi="Arial" w:cs="Arial"/>
                <w:b/>
              </w:rPr>
            </w:pPr>
          </w:p>
        </w:tc>
        <w:tc>
          <w:tcPr>
            <w:tcW w:w="3886" w:type="pct"/>
            <w:gridSpan w:val="2"/>
          </w:tcPr>
          <w:p w14:paraId="70E3C353" w14:textId="59CBB4EC" w:rsidR="00B16C98" w:rsidRPr="00053371" w:rsidRDefault="00B16C98" w:rsidP="003469D0">
            <w:pPr>
              <w:spacing w:line="240" w:lineRule="auto"/>
              <w:jc w:val="both"/>
              <w:rPr>
                <w:rFonts w:ascii="Arial" w:hAnsi="Arial" w:cs="Arial"/>
              </w:rPr>
            </w:pPr>
            <w:r w:rsidRPr="00053371">
              <w:rPr>
                <w:rFonts w:ascii="Arial" w:hAnsi="Arial" w:cs="Arial"/>
              </w:rPr>
              <w:t>Contratar en nombre de la Nación – Consejo Superior la Judicatura el Arrendamiento de</w:t>
            </w:r>
            <w:r w:rsidR="008A3EE5">
              <w:rPr>
                <w:rFonts w:ascii="Arial" w:hAnsi="Arial" w:cs="Arial"/>
              </w:rPr>
              <w:t>l</w:t>
            </w:r>
            <w:r w:rsidRPr="00053371">
              <w:rPr>
                <w:rFonts w:ascii="Arial" w:hAnsi="Arial" w:cs="Arial"/>
              </w:rPr>
              <w:t xml:space="preserve"> inmueble </w:t>
            </w:r>
            <w:r>
              <w:rPr>
                <w:rFonts w:ascii="Arial" w:hAnsi="Arial" w:cs="Arial"/>
              </w:rPr>
              <w:t xml:space="preserve">ubicado en la </w:t>
            </w:r>
            <w:r w:rsidR="00083198">
              <w:rPr>
                <w:rFonts w:ascii="Arial" w:hAnsi="Arial" w:cs="Arial"/>
              </w:rPr>
              <w:t>Carrer</w:t>
            </w:r>
            <w:r>
              <w:rPr>
                <w:rFonts w:ascii="Arial" w:hAnsi="Arial" w:cs="Arial"/>
              </w:rPr>
              <w:t>a</w:t>
            </w:r>
            <w:r w:rsidRPr="00053371">
              <w:rPr>
                <w:rFonts w:ascii="Arial" w:hAnsi="Arial" w:cs="Arial"/>
                <w:noProof/>
                <w:lang w:val="es-MX"/>
              </w:rPr>
              <w:t xml:space="preserve"> # </w:t>
            </w:r>
            <w:r>
              <w:rPr>
                <w:rFonts w:ascii="Arial" w:hAnsi="Arial" w:cs="Arial"/>
                <w:noProof/>
                <w:lang w:val="es-MX"/>
              </w:rPr>
              <w:t>27</w:t>
            </w:r>
            <w:r w:rsidRPr="00053371">
              <w:rPr>
                <w:rFonts w:ascii="Arial" w:hAnsi="Arial" w:cs="Arial"/>
                <w:noProof/>
                <w:lang w:val="es-MX"/>
              </w:rPr>
              <w:t>-</w:t>
            </w:r>
            <w:r>
              <w:rPr>
                <w:rFonts w:ascii="Arial" w:hAnsi="Arial" w:cs="Arial"/>
                <w:noProof/>
                <w:lang w:val="es-MX"/>
              </w:rPr>
              <w:t xml:space="preserve"> 17- 37 </w:t>
            </w:r>
            <w:r w:rsidR="00BA3623">
              <w:rPr>
                <w:rFonts w:ascii="Arial" w:hAnsi="Arial" w:cs="Arial"/>
                <w:noProof/>
                <w:lang w:val="es-MX"/>
              </w:rPr>
              <w:t>del municipio de</w:t>
            </w:r>
            <w:r w:rsidR="008A3EE5">
              <w:rPr>
                <w:rFonts w:ascii="Arial" w:hAnsi="Arial" w:cs="Arial"/>
                <w:noProof/>
                <w:lang w:val="es-MX"/>
              </w:rPr>
              <w:t xml:space="preserve"> </w:t>
            </w:r>
            <w:r>
              <w:rPr>
                <w:rFonts w:ascii="Arial" w:hAnsi="Arial" w:cs="Arial"/>
                <w:noProof/>
                <w:lang w:val="es-MX"/>
              </w:rPr>
              <w:t>Luruaco</w:t>
            </w:r>
            <w:r w:rsidRPr="00053371">
              <w:rPr>
                <w:rFonts w:ascii="Arial" w:hAnsi="Arial" w:cs="Arial"/>
                <w:noProof/>
                <w:lang w:val="es-MX"/>
              </w:rPr>
              <w:t xml:space="preserve"> </w:t>
            </w:r>
            <w:r>
              <w:rPr>
                <w:rFonts w:ascii="Arial" w:hAnsi="Arial" w:cs="Arial"/>
                <w:noProof/>
                <w:lang w:val="es-MX"/>
              </w:rPr>
              <w:t>pa</w:t>
            </w:r>
            <w:r w:rsidRPr="00053371">
              <w:rPr>
                <w:rFonts w:ascii="Arial" w:hAnsi="Arial" w:cs="Arial"/>
              </w:rPr>
              <w:t xml:space="preserve">ra </w:t>
            </w:r>
            <w:r w:rsidR="008A3EE5">
              <w:rPr>
                <w:rFonts w:ascii="Arial" w:hAnsi="Arial" w:cs="Arial"/>
              </w:rPr>
              <w:t xml:space="preserve">el </w:t>
            </w:r>
            <w:r w:rsidRPr="00053371">
              <w:rPr>
                <w:rFonts w:ascii="Arial" w:hAnsi="Arial" w:cs="Arial"/>
              </w:rPr>
              <w:t xml:space="preserve">funcionamiento del </w:t>
            </w:r>
            <w:r w:rsidRPr="00053371">
              <w:rPr>
                <w:rFonts w:ascii="Arial" w:hAnsi="Arial" w:cs="Arial"/>
                <w:noProof/>
                <w:lang w:val="es-MX"/>
              </w:rPr>
              <w:t xml:space="preserve">Juzgado Promiscuo Municipal de </w:t>
            </w:r>
            <w:r>
              <w:rPr>
                <w:rFonts w:ascii="Arial" w:hAnsi="Arial" w:cs="Arial"/>
                <w:noProof/>
                <w:lang w:val="es-MX"/>
              </w:rPr>
              <w:t>Luruaco</w:t>
            </w:r>
            <w:r w:rsidR="008A3EE5">
              <w:rPr>
                <w:rFonts w:ascii="Arial" w:hAnsi="Arial" w:cs="Arial"/>
                <w:noProof/>
                <w:lang w:val="es-MX"/>
              </w:rPr>
              <w:t>.</w:t>
            </w:r>
          </w:p>
        </w:tc>
      </w:tr>
      <w:tr w:rsidR="00B16C98" w:rsidRPr="00053371" w14:paraId="0992CA6B" w14:textId="77777777" w:rsidTr="00B16C98">
        <w:trPr>
          <w:trHeight w:val="1080"/>
        </w:trPr>
        <w:tc>
          <w:tcPr>
            <w:tcW w:w="1114" w:type="pct"/>
            <w:vMerge/>
          </w:tcPr>
          <w:p w14:paraId="06632C76" w14:textId="77777777" w:rsidR="00B16C98" w:rsidRPr="00053371" w:rsidRDefault="00B16C98" w:rsidP="00797500">
            <w:pPr>
              <w:spacing w:line="240" w:lineRule="auto"/>
              <w:rPr>
                <w:rFonts w:ascii="Arial" w:hAnsi="Arial" w:cs="Arial"/>
                <w:b/>
              </w:rPr>
            </w:pPr>
          </w:p>
        </w:tc>
        <w:tc>
          <w:tcPr>
            <w:tcW w:w="3886" w:type="pct"/>
            <w:gridSpan w:val="2"/>
          </w:tcPr>
          <w:p w14:paraId="25AD6F47" w14:textId="5DC42060" w:rsidR="00B16C98" w:rsidRPr="00053371" w:rsidRDefault="00B16C98" w:rsidP="003469D0">
            <w:pPr>
              <w:spacing w:line="240" w:lineRule="auto"/>
              <w:jc w:val="both"/>
              <w:rPr>
                <w:rFonts w:ascii="Arial" w:hAnsi="Arial" w:cs="Arial"/>
              </w:rPr>
            </w:pPr>
            <w:r w:rsidRPr="00053371">
              <w:rPr>
                <w:rFonts w:ascii="Arial" w:hAnsi="Arial" w:cs="Arial"/>
              </w:rPr>
              <w:t>Contratar en nombre de la Nación – Consejo Superior la Judicatura el Arrendamiento de</w:t>
            </w:r>
            <w:r w:rsidR="008A3EE5">
              <w:rPr>
                <w:rFonts w:ascii="Arial" w:hAnsi="Arial" w:cs="Arial"/>
              </w:rPr>
              <w:t>l</w:t>
            </w:r>
            <w:r w:rsidRPr="00053371">
              <w:rPr>
                <w:rFonts w:ascii="Arial" w:hAnsi="Arial" w:cs="Arial"/>
              </w:rPr>
              <w:t xml:space="preserve"> inmueble </w:t>
            </w:r>
            <w:r>
              <w:rPr>
                <w:rFonts w:ascii="Arial" w:hAnsi="Arial" w:cs="Arial"/>
              </w:rPr>
              <w:t xml:space="preserve">ubicado en la </w:t>
            </w:r>
            <w:r w:rsidRPr="00053371">
              <w:rPr>
                <w:rFonts w:ascii="Arial" w:hAnsi="Arial" w:cs="Arial"/>
                <w:noProof/>
                <w:lang w:val="es-MX"/>
              </w:rPr>
              <w:t xml:space="preserve">Calle </w:t>
            </w:r>
            <w:r>
              <w:rPr>
                <w:rFonts w:ascii="Arial" w:hAnsi="Arial" w:cs="Arial"/>
                <w:noProof/>
                <w:lang w:val="es-MX"/>
              </w:rPr>
              <w:t xml:space="preserve">7 # 5B – 56 </w:t>
            </w:r>
            <w:r w:rsidR="00BA3623">
              <w:rPr>
                <w:rFonts w:ascii="Arial" w:hAnsi="Arial" w:cs="Arial"/>
                <w:noProof/>
                <w:lang w:val="es-MX"/>
              </w:rPr>
              <w:t>del municipio de</w:t>
            </w:r>
            <w:r w:rsidR="008A3EE5">
              <w:rPr>
                <w:rFonts w:ascii="Arial" w:hAnsi="Arial" w:cs="Arial"/>
                <w:noProof/>
                <w:lang w:val="es-MX"/>
              </w:rPr>
              <w:t xml:space="preserve"> </w:t>
            </w:r>
            <w:r>
              <w:rPr>
                <w:rFonts w:ascii="Arial" w:hAnsi="Arial" w:cs="Arial"/>
                <w:noProof/>
                <w:lang w:val="es-MX"/>
              </w:rPr>
              <w:t>Manatí</w:t>
            </w:r>
            <w:r w:rsidRPr="00053371">
              <w:rPr>
                <w:rFonts w:ascii="Arial" w:hAnsi="Arial" w:cs="Arial"/>
              </w:rPr>
              <w:t xml:space="preserve"> para </w:t>
            </w:r>
            <w:r w:rsidR="008A3EE5">
              <w:rPr>
                <w:rFonts w:ascii="Arial" w:hAnsi="Arial" w:cs="Arial"/>
              </w:rPr>
              <w:t xml:space="preserve">el </w:t>
            </w:r>
            <w:r w:rsidRPr="00053371">
              <w:rPr>
                <w:rFonts w:ascii="Arial" w:hAnsi="Arial" w:cs="Arial"/>
              </w:rPr>
              <w:t xml:space="preserve">funcionamiento del </w:t>
            </w:r>
            <w:r w:rsidRPr="00053371">
              <w:rPr>
                <w:rFonts w:ascii="Arial" w:hAnsi="Arial" w:cs="Arial"/>
                <w:noProof/>
                <w:lang w:val="es-MX"/>
              </w:rPr>
              <w:t xml:space="preserve">Juzgado Promiscuo Municipal de </w:t>
            </w:r>
            <w:r>
              <w:rPr>
                <w:rFonts w:ascii="Arial" w:hAnsi="Arial" w:cs="Arial"/>
                <w:noProof/>
                <w:lang w:val="es-MX"/>
              </w:rPr>
              <w:t>Manatí</w:t>
            </w:r>
            <w:r w:rsidR="008A3EE5">
              <w:rPr>
                <w:rFonts w:ascii="Arial" w:hAnsi="Arial" w:cs="Arial"/>
                <w:noProof/>
                <w:lang w:val="es-MX"/>
              </w:rPr>
              <w:t>.</w:t>
            </w:r>
          </w:p>
        </w:tc>
      </w:tr>
      <w:tr w:rsidR="00B16C98" w:rsidRPr="00053371" w14:paraId="6A4DB980" w14:textId="77777777" w:rsidTr="00B16C98">
        <w:trPr>
          <w:trHeight w:val="1080"/>
        </w:trPr>
        <w:tc>
          <w:tcPr>
            <w:tcW w:w="1114" w:type="pct"/>
            <w:vMerge/>
          </w:tcPr>
          <w:p w14:paraId="543684FF" w14:textId="77777777" w:rsidR="00B16C98" w:rsidRPr="00053371" w:rsidRDefault="00B16C98" w:rsidP="00797500">
            <w:pPr>
              <w:spacing w:line="240" w:lineRule="auto"/>
              <w:rPr>
                <w:rFonts w:ascii="Arial" w:hAnsi="Arial" w:cs="Arial"/>
                <w:b/>
              </w:rPr>
            </w:pPr>
          </w:p>
        </w:tc>
        <w:tc>
          <w:tcPr>
            <w:tcW w:w="3886" w:type="pct"/>
            <w:gridSpan w:val="2"/>
          </w:tcPr>
          <w:p w14:paraId="4A98FDCF" w14:textId="4CC2856C" w:rsidR="00B16C98" w:rsidRPr="00053371" w:rsidRDefault="00B16C98" w:rsidP="003469D0">
            <w:pPr>
              <w:spacing w:line="240" w:lineRule="auto"/>
              <w:jc w:val="both"/>
              <w:rPr>
                <w:rFonts w:ascii="Arial" w:hAnsi="Arial" w:cs="Arial"/>
              </w:rPr>
            </w:pPr>
            <w:r w:rsidRPr="00053371">
              <w:rPr>
                <w:rFonts w:ascii="Arial" w:hAnsi="Arial" w:cs="Arial"/>
              </w:rPr>
              <w:t>Contratar en nombre de la Nación – Consejo Superior la Judicatura el Arrendamiento de</w:t>
            </w:r>
            <w:r w:rsidR="008A3EE5">
              <w:rPr>
                <w:rFonts w:ascii="Arial" w:hAnsi="Arial" w:cs="Arial"/>
              </w:rPr>
              <w:t>l</w:t>
            </w:r>
            <w:r w:rsidRPr="00053371">
              <w:rPr>
                <w:rFonts w:ascii="Arial" w:hAnsi="Arial" w:cs="Arial"/>
              </w:rPr>
              <w:t xml:space="preserve"> inmueble </w:t>
            </w:r>
            <w:r>
              <w:rPr>
                <w:rFonts w:ascii="Arial" w:hAnsi="Arial" w:cs="Arial"/>
              </w:rPr>
              <w:t xml:space="preserve">ubicado en la </w:t>
            </w:r>
            <w:r w:rsidRPr="00053371">
              <w:rPr>
                <w:rFonts w:ascii="Arial" w:hAnsi="Arial" w:cs="Arial"/>
                <w:noProof/>
                <w:lang w:val="es-MX"/>
              </w:rPr>
              <w:t xml:space="preserve">Calle  # </w:t>
            </w:r>
            <w:r>
              <w:rPr>
                <w:rFonts w:ascii="Arial" w:hAnsi="Arial" w:cs="Arial"/>
                <w:noProof/>
                <w:lang w:val="es-MX"/>
              </w:rPr>
              <w:t xml:space="preserve">4 A -  38 local 2 </w:t>
            </w:r>
            <w:r w:rsidR="00BA3623">
              <w:rPr>
                <w:rFonts w:ascii="Arial" w:hAnsi="Arial" w:cs="Arial"/>
                <w:noProof/>
                <w:lang w:val="es-MX"/>
              </w:rPr>
              <w:t>del municipio de</w:t>
            </w:r>
            <w:r w:rsidR="00022418">
              <w:rPr>
                <w:rFonts w:ascii="Arial" w:hAnsi="Arial" w:cs="Arial"/>
                <w:noProof/>
                <w:lang w:val="es-MX"/>
              </w:rPr>
              <w:t xml:space="preserve"> </w:t>
            </w:r>
            <w:r w:rsidR="008A3EE5">
              <w:rPr>
                <w:rFonts w:ascii="Arial" w:hAnsi="Arial" w:cs="Arial"/>
                <w:noProof/>
                <w:lang w:val="es-MX"/>
              </w:rPr>
              <w:t xml:space="preserve">Palmar de Varela </w:t>
            </w:r>
            <w:r>
              <w:rPr>
                <w:rFonts w:ascii="Arial" w:hAnsi="Arial" w:cs="Arial"/>
                <w:noProof/>
                <w:lang w:val="es-MX"/>
              </w:rPr>
              <w:t>para</w:t>
            </w:r>
            <w:r w:rsidRPr="00053371">
              <w:rPr>
                <w:rFonts w:ascii="Arial" w:hAnsi="Arial" w:cs="Arial"/>
              </w:rPr>
              <w:t xml:space="preserve"> </w:t>
            </w:r>
            <w:r w:rsidR="008A3EE5">
              <w:rPr>
                <w:rFonts w:ascii="Arial" w:hAnsi="Arial" w:cs="Arial"/>
              </w:rPr>
              <w:t xml:space="preserve">el </w:t>
            </w:r>
            <w:r w:rsidRPr="00053371">
              <w:rPr>
                <w:rFonts w:ascii="Arial" w:hAnsi="Arial" w:cs="Arial"/>
              </w:rPr>
              <w:t xml:space="preserve">funcionamiento del </w:t>
            </w:r>
            <w:r w:rsidRPr="00053371">
              <w:rPr>
                <w:rFonts w:ascii="Arial" w:hAnsi="Arial" w:cs="Arial"/>
                <w:noProof/>
                <w:lang w:val="es-MX"/>
              </w:rPr>
              <w:t>Juzgado</w:t>
            </w:r>
            <w:r>
              <w:rPr>
                <w:rFonts w:ascii="Arial" w:hAnsi="Arial" w:cs="Arial"/>
                <w:noProof/>
                <w:lang w:val="es-MX"/>
              </w:rPr>
              <w:t xml:space="preserve"> 1°</w:t>
            </w:r>
            <w:r w:rsidRPr="00053371">
              <w:rPr>
                <w:rFonts w:ascii="Arial" w:hAnsi="Arial" w:cs="Arial"/>
                <w:noProof/>
                <w:lang w:val="es-MX"/>
              </w:rPr>
              <w:t xml:space="preserve"> Promiscuo Municipal </w:t>
            </w:r>
            <w:r>
              <w:rPr>
                <w:rFonts w:ascii="Arial" w:hAnsi="Arial" w:cs="Arial"/>
                <w:noProof/>
                <w:lang w:val="es-MX"/>
              </w:rPr>
              <w:t>de Palmar de Varela</w:t>
            </w:r>
            <w:r w:rsidR="008A3EE5">
              <w:rPr>
                <w:rFonts w:ascii="Arial" w:hAnsi="Arial" w:cs="Arial"/>
                <w:noProof/>
                <w:lang w:val="es-MX"/>
              </w:rPr>
              <w:t>.</w:t>
            </w:r>
          </w:p>
        </w:tc>
      </w:tr>
      <w:tr w:rsidR="00B16C98" w:rsidRPr="00053371" w14:paraId="6FCF5309" w14:textId="77777777" w:rsidTr="00B16C98">
        <w:trPr>
          <w:trHeight w:val="1080"/>
        </w:trPr>
        <w:tc>
          <w:tcPr>
            <w:tcW w:w="1114" w:type="pct"/>
            <w:vMerge/>
          </w:tcPr>
          <w:p w14:paraId="03A5C9DA" w14:textId="77777777" w:rsidR="00B16C98" w:rsidRPr="00053371" w:rsidRDefault="00B16C98" w:rsidP="00797500">
            <w:pPr>
              <w:spacing w:line="240" w:lineRule="auto"/>
              <w:rPr>
                <w:rFonts w:ascii="Arial" w:hAnsi="Arial" w:cs="Arial"/>
                <w:b/>
              </w:rPr>
            </w:pPr>
          </w:p>
        </w:tc>
        <w:tc>
          <w:tcPr>
            <w:tcW w:w="3886" w:type="pct"/>
            <w:gridSpan w:val="2"/>
          </w:tcPr>
          <w:p w14:paraId="0A3D616D" w14:textId="546E8A88" w:rsidR="00B16C98" w:rsidRPr="00053371" w:rsidRDefault="00B16C98" w:rsidP="003469D0">
            <w:pPr>
              <w:spacing w:line="240" w:lineRule="auto"/>
              <w:jc w:val="both"/>
              <w:rPr>
                <w:rFonts w:ascii="Arial" w:hAnsi="Arial" w:cs="Arial"/>
              </w:rPr>
            </w:pPr>
            <w:r w:rsidRPr="00053371">
              <w:rPr>
                <w:rFonts w:ascii="Arial" w:hAnsi="Arial" w:cs="Arial"/>
              </w:rPr>
              <w:t>Contratar en nombre de la Nación – Consejo Superior la Judicatura el Arrendamiento de</w:t>
            </w:r>
            <w:r w:rsidR="008A3EE5">
              <w:rPr>
                <w:rFonts w:ascii="Arial" w:hAnsi="Arial" w:cs="Arial"/>
              </w:rPr>
              <w:t>l</w:t>
            </w:r>
            <w:r w:rsidRPr="00053371">
              <w:rPr>
                <w:rFonts w:ascii="Arial" w:hAnsi="Arial" w:cs="Arial"/>
              </w:rPr>
              <w:t xml:space="preserve"> inmueble </w:t>
            </w:r>
            <w:r>
              <w:rPr>
                <w:rFonts w:ascii="Arial" w:hAnsi="Arial" w:cs="Arial"/>
              </w:rPr>
              <w:t xml:space="preserve">ubicado en la </w:t>
            </w:r>
            <w:r w:rsidR="00083198">
              <w:rPr>
                <w:rFonts w:ascii="Arial" w:hAnsi="Arial" w:cs="Arial"/>
              </w:rPr>
              <w:t>C</w:t>
            </w:r>
            <w:r>
              <w:rPr>
                <w:rFonts w:ascii="Arial" w:hAnsi="Arial" w:cs="Arial"/>
              </w:rPr>
              <w:t>arrera 5</w:t>
            </w:r>
            <w:r w:rsidRPr="00053371">
              <w:rPr>
                <w:rFonts w:ascii="Arial" w:hAnsi="Arial" w:cs="Arial"/>
                <w:noProof/>
                <w:lang w:val="es-MX"/>
              </w:rPr>
              <w:t xml:space="preserve"> # </w:t>
            </w:r>
            <w:r>
              <w:rPr>
                <w:rFonts w:ascii="Arial" w:hAnsi="Arial" w:cs="Arial"/>
                <w:noProof/>
                <w:lang w:val="es-MX"/>
              </w:rPr>
              <w:t xml:space="preserve">2 – 27 </w:t>
            </w:r>
            <w:r w:rsidR="00BA3623">
              <w:rPr>
                <w:rFonts w:ascii="Arial" w:hAnsi="Arial" w:cs="Arial"/>
                <w:noProof/>
                <w:lang w:val="es-MX"/>
              </w:rPr>
              <w:t>del municipio de</w:t>
            </w:r>
            <w:r w:rsidR="008A3EE5">
              <w:rPr>
                <w:rFonts w:ascii="Arial" w:hAnsi="Arial" w:cs="Arial"/>
                <w:noProof/>
                <w:lang w:val="es-MX"/>
              </w:rPr>
              <w:t xml:space="preserve"> </w:t>
            </w:r>
            <w:r>
              <w:rPr>
                <w:rFonts w:ascii="Arial" w:hAnsi="Arial" w:cs="Arial"/>
                <w:noProof/>
                <w:lang w:val="es-MX"/>
              </w:rPr>
              <w:t>Palmar de Varela</w:t>
            </w:r>
            <w:r w:rsidRPr="00053371">
              <w:rPr>
                <w:rFonts w:ascii="Arial" w:hAnsi="Arial" w:cs="Arial"/>
              </w:rPr>
              <w:t xml:space="preserve"> para </w:t>
            </w:r>
            <w:r w:rsidR="008A3EE5">
              <w:rPr>
                <w:rFonts w:ascii="Arial" w:hAnsi="Arial" w:cs="Arial"/>
              </w:rPr>
              <w:t xml:space="preserve">el </w:t>
            </w:r>
            <w:r w:rsidRPr="00053371">
              <w:rPr>
                <w:rFonts w:ascii="Arial" w:hAnsi="Arial" w:cs="Arial"/>
              </w:rPr>
              <w:t xml:space="preserve">funcionamiento del </w:t>
            </w:r>
            <w:r>
              <w:rPr>
                <w:rFonts w:ascii="Arial" w:hAnsi="Arial" w:cs="Arial"/>
              </w:rPr>
              <w:t>Archivo del Juzgado 1°</w:t>
            </w:r>
            <w:r w:rsidRPr="00053371">
              <w:rPr>
                <w:rFonts w:ascii="Arial" w:hAnsi="Arial" w:cs="Arial"/>
                <w:noProof/>
                <w:lang w:val="es-MX"/>
              </w:rPr>
              <w:t xml:space="preserve"> Promiscuo Munici</w:t>
            </w:r>
            <w:r>
              <w:rPr>
                <w:rFonts w:ascii="Arial" w:hAnsi="Arial" w:cs="Arial"/>
                <w:noProof/>
                <w:lang w:val="es-MX"/>
              </w:rPr>
              <w:t>pal de Palmar de Varela</w:t>
            </w:r>
            <w:r w:rsidR="008A3EE5">
              <w:rPr>
                <w:rFonts w:ascii="Arial" w:hAnsi="Arial" w:cs="Arial"/>
                <w:noProof/>
                <w:lang w:val="es-MX"/>
              </w:rPr>
              <w:t>.</w:t>
            </w:r>
          </w:p>
        </w:tc>
      </w:tr>
      <w:tr w:rsidR="00B16C98" w:rsidRPr="00053371" w14:paraId="08B974FD" w14:textId="77777777" w:rsidTr="00B16C98">
        <w:trPr>
          <w:trHeight w:val="1080"/>
        </w:trPr>
        <w:tc>
          <w:tcPr>
            <w:tcW w:w="1114" w:type="pct"/>
            <w:vMerge/>
          </w:tcPr>
          <w:p w14:paraId="34D8986B" w14:textId="77777777" w:rsidR="00B16C98" w:rsidRPr="00053371" w:rsidRDefault="00B16C98" w:rsidP="00797500">
            <w:pPr>
              <w:spacing w:line="240" w:lineRule="auto"/>
              <w:rPr>
                <w:rFonts w:ascii="Arial" w:hAnsi="Arial" w:cs="Arial"/>
                <w:b/>
              </w:rPr>
            </w:pPr>
          </w:p>
        </w:tc>
        <w:tc>
          <w:tcPr>
            <w:tcW w:w="3886" w:type="pct"/>
            <w:gridSpan w:val="2"/>
          </w:tcPr>
          <w:p w14:paraId="745C01AE" w14:textId="2524E7DB" w:rsidR="00B16C98" w:rsidRPr="00053371" w:rsidRDefault="00B16C98" w:rsidP="003469D0">
            <w:pPr>
              <w:spacing w:line="240" w:lineRule="auto"/>
              <w:jc w:val="both"/>
              <w:rPr>
                <w:rFonts w:ascii="Arial" w:hAnsi="Arial" w:cs="Arial"/>
              </w:rPr>
            </w:pPr>
            <w:r w:rsidRPr="00053371">
              <w:rPr>
                <w:rFonts w:ascii="Arial" w:hAnsi="Arial" w:cs="Arial"/>
              </w:rPr>
              <w:t>Contratar en nombre de la Nación – Consejo Superior la Judicatura el Arrendamiento de</w:t>
            </w:r>
            <w:r w:rsidR="00022418">
              <w:rPr>
                <w:rFonts w:ascii="Arial" w:hAnsi="Arial" w:cs="Arial"/>
              </w:rPr>
              <w:t>l</w:t>
            </w:r>
            <w:r w:rsidRPr="00053371">
              <w:rPr>
                <w:rFonts w:ascii="Arial" w:hAnsi="Arial" w:cs="Arial"/>
              </w:rPr>
              <w:t xml:space="preserve"> inmueble </w:t>
            </w:r>
            <w:r>
              <w:rPr>
                <w:rFonts w:ascii="Arial" w:hAnsi="Arial" w:cs="Arial"/>
              </w:rPr>
              <w:t xml:space="preserve">ubicado en la </w:t>
            </w:r>
            <w:r w:rsidRPr="00053371">
              <w:rPr>
                <w:rFonts w:ascii="Arial" w:hAnsi="Arial" w:cs="Arial"/>
                <w:noProof/>
                <w:lang w:val="es-MX"/>
              </w:rPr>
              <w:t xml:space="preserve">Calle </w:t>
            </w:r>
            <w:r>
              <w:rPr>
                <w:rFonts w:ascii="Arial" w:hAnsi="Arial" w:cs="Arial"/>
                <w:noProof/>
                <w:lang w:val="es-MX"/>
              </w:rPr>
              <w:t>5</w:t>
            </w:r>
            <w:r w:rsidRPr="00053371">
              <w:rPr>
                <w:rFonts w:ascii="Arial" w:hAnsi="Arial" w:cs="Arial"/>
                <w:noProof/>
                <w:lang w:val="es-MX"/>
              </w:rPr>
              <w:t xml:space="preserve"> # </w:t>
            </w:r>
            <w:r>
              <w:rPr>
                <w:rFonts w:ascii="Arial" w:hAnsi="Arial" w:cs="Arial"/>
                <w:noProof/>
                <w:lang w:val="es-MX"/>
              </w:rPr>
              <w:t xml:space="preserve">10 </w:t>
            </w:r>
            <w:r w:rsidRPr="00053371">
              <w:rPr>
                <w:rFonts w:ascii="Arial" w:hAnsi="Arial" w:cs="Arial"/>
                <w:noProof/>
                <w:lang w:val="es-MX"/>
              </w:rPr>
              <w:t>-</w:t>
            </w:r>
            <w:r>
              <w:rPr>
                <w:rFonts w:ascii="Arial" w:hAnsi="Arial" w:cs="Arial"/>
                <w:noProof/>
                <w:lang w:val="es-MX"/>
              </w:rPr>
              <w:t xml:space="preserve"> 88</w:t>
            </w:r>
            <w:r w:rsidRPr="00053371">
              <w:rPr>
                <w:rFonts w:ascii="Arial" w:hAnsi="Arial" w:cs="Arial"/>
                <w:noProof/>
                <w:lang w:val="es-MX"/>
              </w:rPr>
              <w:t xml:space="preserve"> </w:t>
            </w:r>
            <w:r w:rsidR="00BA3623">
              <w:rPr>
                <w:rFonts w:ascii="Arial" w:hAnsi="Arial" w:cs="Arial"/>
                <w:noProof/>
                <w:lang w:val="es-MX"/>
              </w:rPr>
              <w:t>del municipio de</w:t>
            </w:r>
            <w:r w:rsidR="00022418">
              <w:rPr>
                <w:rFonts w:ascii="Arial" w:hAnsi="Arial" w:cs="Arial"/>
                <w:noProof/>
                <w:lang w:val="es-MX"/>
              </w:rPr>
              <w:t xml:space="preserve"> </w:t>
            </w:r>
            <w:r>
              <w:rPr>
                <w:rFonts w:ascii="Arial" w:hAnsi="Arial" w:cs="Arial"/>
                <w:noProof/>
                <w:lang w:val="es-MX"/>
              </w:rPr>
              <w:t>Polo Nuevo</w:t>
            </w:r>
            <w:r w:rsidRPr="00053371">
              <w:rPr>
                <w:rFonts w:ascii="Arial" w:hAnsi="Arial" w:cs="Arial"/>
              </w:rPr>
              <w:t xml:space="preserve"> para</w:t>
            </w:r>
            <w:r w:rsidR="00E4494C">
              <w:rPr>
                <w:rFonts w:ascii="Arial" w:hAnsi="Arial" w:cs="Arial"/>
              </w:rPr>
              <w:t xml:space="preserve"> el</w:t>
            </w:r>
            <w:r w:rsidRPr="00053371">
              <w:rPr>
                <w:rFonts w:ascii="Arial" w:hAnsi="Arial" w:cs="Arial"/>
              </w:rPr>
              <w:t xml:space="preserve"> funcionamiento de</w:t>
            </w:r>
            <w:r>
              <w:rPr>
                <w:rFonts w:ascii="Arial" w:hAnsi="Arial" w:cs="Arial"/>
              </w:rPr>
              <w:t>l</w:t>
            </w:r>
            <w:r w:rsidRPr="00053371">
              <w:rPr>
                <w:rFonts w:ascii="Arial" w:hAnsi="Arial" w:cs="Arial"/>
              </w:rPr>
              <w:t xml:space="preserve"> </w:t>
            </w:r>
            <w:r w:rsidRPr="00053371">
              <w:rPr>
                <w:rFonts w:ascii="Arial" w:hAnsi="Arial" w:cs="Arial"/>
                <w:noProof/>
                <w:lang w:val="es-MX"/>
              </w:rPr>
              <w:t xml:space="preserve">Juzgado Promiscuo Municipal de </w:t>
            </w:r>
            <w:r>
              <w:rPr>
                <w:rFonts w:ascii="Arial" w:hAnsi="Arial" w:cs="Arial"/>
                <w:noProof/>
                <w:lang w:val="es-MX"/>
              </w:rPr>
              <w:t>Polo Nuevo.</w:t>
            </w:r>
          </w:p>
        </w:tc>
      </w:tr>
      <w:tr w:rsidR="00B16C98" w:rsidRPr="00053371" w14:paraId="5D8B963E" w14:textId="77777777" w:rsidTr="00B16C98">
        <w:trPr>
          <w:trHeight w:val="1080"/>
        </w:trPr>
        <w:tc>
          <w:tcPr>
            <w:tcW w:w="1114" w:type="pct"/>
            <w:vMerge/>
          </w:tcPr>
          <w:p w14:paraId="45B11F12" w14:textId="77777777" w:rsidR="00B16C98" w:rsidRPr="00053371" w:rsidRDefault="00B16C98" w:rsidP="00797500">
            <w:pPr>
              <w:spacing w:line="240" w:lineRule="auto"/>
              <w:rPr>
                <w:rFonts w:ascii="Arial" w:hAnsi="Arial" w:cs="Arial"/>
                <w:b/>
              </w:rPr>
            </w:pPr>
          </w:p>
        </w:tc>
        <w:tc>
          <w:tcPr>
            <w:tcW w:w="3886" w:type="pct"/>
            <w:gridSpan w:val="2"/>
          </w:tcPr>
          <w:p w14:paraId="3701DD17" w14:textId="7E249793" w:rsidR="00B16C98" w:rsidRPr="00053371" w:rsidRDefault="00B16C98" w:rsidP="003469D0">
            <w:pPr>
              <w:spacing w:line="240" w:lineRule="auto"/>
              <w:jc w:val="both"/>
              <w:rPr>
                <w:rFonts w:ascii="Arial" w:hAnsi="Arial" w:cs="Arial"/>
              </w:rPr>
            </w:pPr>
            <w:r w:rsidRPr="00053371">
              <w:rPr>
                <w:rFonts w:ascii="Arial" w:hAnsi="Arial" w:cs="Arial"/>
              </w:rPr>
              <w:t>Contratar en nombre de la Nación – Consejo Superior la Judicatura el Arrendamiento de</w:t>
            </w:r>
            <w:r w:rsidR="00022418">
              <w:rPr>
                <w:rFonts w:ascii="Arial" w:hAnsi="Arial" w:cs="Arial"/>
              </w:rPr>
              <w:t>l</w:t>
            </w:r>
            <w:r w:rsidRPr="00053371">
              <w:rPr>
                <w:rFonts w:ascii="Arial" w:hAnsi="Arial" w:cs="Arial"/>
              </w:rPr>
              <w:t xml:space="preserve"> inmueble </w:t>
            </w:r>
            <w:r>
              <w:rPr>
                <w:rFonts w:ascii="Arial" w:hAnsi="Arial" w:cs="Arial"/>
              </w:rPr>
              <w:t xml:space="preserve">ubicado en la </w:t>
            </w:r>
            <w:r w:rsidRPr="00053371">
              <w:rPr>
                <w:rFonts w:ascii="Arial" w:hAnsi="Arial" w:cs="Arial"/>
                <w:noProof/>
                <w:lang w:val="es-MX"/>
              </w:rPr>
              <w:t>Ca</w:t>
            </w:r>
            <w:r>
              <w:rPr>
                <w:rFonts w:ascii="Arial" w:hAnsi="Arial" w:cs="Arial"/>
                <w:noProof/>
                <w:lang w:val="es-MX"/>
              </w:rPr>
              <w:t xml:space="preserve">rrera 6 </w:t>
            </w:r>
            <w:r w:rsidRPr="00053371">
              <w:rPr>
                <w:rFonts w:ascii="Arial" w:hAnsi="Arial" w:cs="Arial"/>
                <w:noProof/>
                <w:lang w:val="es-MX"/>
              </w:rPr>
              <w:t xml:space="preserve"># </w:t>
            </w:r>
            <w:r>
              <w:rPr>
                <w:rFonts w:ascii="Arial" w:hAnsi="Arial" w:cs="Arial"/>
                <w:noProof/>
                <w:lang w:val="es-MX"/>
              </w:rPr>
              <w:t xml:space="preserve">3 – 19 Edificio la Perla </w:t>
            </w:r>
            <w:r w:rsidR="00BA3623">
              <w:rPr>
                <w:rFonts w:ascii="Arial" w:hAnsi="Arial" w:cs="Arial"/>
                <w:noProof/>
                <w:lang w:val="es-MX"/>
              </w:rPr>
              <w:t>del municipio de</w:t>
            </w:r>
            <w:r w:rsidR="00022418">
              <w:rPr>
                <w:rFonts w:ascii="Arial" w:hAnsi="Arial" w:cs="Arial"/>
                <w:noProof/>
                <w:lang w:val="es-MX"/>
              </w:rPr>
              <w:t xml:space="preserve"> </w:t>
            </w:r>
            <w:r>
              <w:rPr>
                <w:rFonts w:ascii="Arial" w:hAnsi="Arial" w:cs="Arial"/>
                <w:noProof/>
                <w:lang w:val="es-MX"/>
              </w:rPr>
              <w:t>Puerto Colombia</w:t>
            </w:r>
            <w:r w:rsidRPr="00053371">
              <w:rPr>
                <w:rFonts w:ascii="Arial" w:hAnsi="Arial" w:cs="Arial"/>
              </w:rPr>
              <w:t xml:space="preserve"> para </w:t>
            </w:r>
            <w:r w:rsidR="00E4494C">
              <w:rPr>
                <w:rFonts w:ascii="Arial" w:hAnsi="Arial" w:cs="Arial"/>
              </w:rPr>
              <w:t xml:space="preserve">el </w:t>
            </w:r>
            <w:r w:rsidRPr="00053371">
              <w:rPr>
                <w:rFonts w:ascii="Arial" w:hAnsi="Arial" w:cs="Arial"/>
              </w:rPr>
              <w:t xml:space="preserve">funcionamiento del </w:t>
            </w:r>
            <w:r w:rsidRPr="00053371">
              <w:rPr>
                <w:rFonts w:ascii="Arial" w:hAnsi="Arial" w:cs="Arial"/>
                <w:noProof/>
                <w:lang w:val="es-MX"/>
              </w:rPr>
              <w:t xml:space="preserve">Juzgado Promiscuo Municipal de </w:t>
            </w:r>
            <w:r>
              <w:rPr>
                <w:rFonts w:ascii="Arial" w:hAnsi="Arial" w:cs="Arial"/>
                <w:noProof/>
                <w:lang w:val="es-MX"/>
              </w:rPr>
              <w:t>Puerto Colombia</w:t>
            </w:r>
            <w:r w:rsidR="00022418">
              <w:rPr>
                <w:rFonts w:ascii="Arial" w:hAnsi="Arial" w:cs="Arial"/>
                <w:noProof/>
                <w:lang w:val="es-MX"/>
              </w:rPr>
              <w:t>.</w:t>
            </w:r>
          </w:p>
        </w:tc>
      </w:tr>
      <w:tr w:rsidR="00B16C98" w:rsidRPr="00053371" w14:paraId="0F7461ED" w14:textId="77777777" w:rsidTr="00B16C98">
        <w:trPr>
          <w:trHeight w:val="1080"/>
        </w:trPr>
        <w:tc>
          <w:tcPr>
            <w:tcW w:w="1114" w:type="pct"/>
            <w:vMerge/>
          </w:tcPr>
          <w:p w14:paraId="562A708D" w14:textId="77777777" w:rsidR="00B16C98" w:rsidRPr="00053371" w:rsidRDefault="00B16C98" w:rsidP="00797500">
            <w:pPr>
              <w:spacing w:line="240" w:lineRule="auto"/>
              <w:rPr>
                <w:rFonts w:ascii="Arial" w:hAnsi="Arial" w:cs="Arial"/>
                <w:b/>
              </w:rPr>
            </w:pPr>
          </w:p>
        </w:tc>
        <w:tc>
          <w:tcPr>
            <w:tcW w:w="3886" w:type="pct"/>
            <w:gridSpan w:val="2"/>
          </w:tcPr>
          <w:p w14:paraId="352CB6FA" w14:textId="623C991F" w:rsidR="00B16C98" w:rsidRPr="00053371" w:rsidRDefault="00D050CD" w:rsidP="003469D0">
            <w:pPr>
              <w:spacing w:line="240" w:lineRule="auto"/>
              <w:jc w:val="both"/>
              <w:rPr>
                <w:rFonts w:ascii="Arial" w:hAnsi="Arial" w:cs="Arial"/>
              </w:rPr>
            </w:pPr>
            <w:r w:rsidRPr="00053371">
              <w:rPr>
                <w:rFonts w:ascii="Arial" w:hAnsi="Arial" w:cs="Arial"/>
              </w:rPr>
              <w:t>Contratar en nombre de la Nación – Consejo Superior la Judicatura el Arrendamiento de</w:t>
            </w:r>
            <w:r w:rsidR="00022418">
              <w:rPr>
                <w:rFonts w:ascii="Arial" w:hAnsi="Arial" w:cs="Arial"/>
              </w:rPr>
              <w:t>l</w:t>
            </w:r>
            <w:r w:rsidRPr="00053371">
              <w:rPr>
                <w:rFonts w:ascii="Arial" w:hAnsi="Arial" w:cs="Arial"/>
              </w:rPr>
              <w:t xml:space="preserve"> inmueble </w:t>
            </w:r>
            <w:r>
              <w:rPr>
                <w:rFonts w:ascii="Arial" w:hAnsi="Arial" w:cs="Arial"/>
              </w:rPr>
              <w:t xml:space="preserve">ubicado en la </w:t>
            </w:r>
            <w:r w:rsidRPr="00053371">
              <w:rPr>
                <w:rFonts w:ascii="Arial" w:hAnsi="Arial" w:cs="Arial"/>
                <w:noProof/>
                <w:lang w:val="es-MX"/>
              </w:rPr>
              <w:t xml:space="preserve">Calle </w:t>
            </w:r>
            <w:r w:rsidR="00723B40">
              <w:rPr>
                <w:rFonts w:ascii="Arial" w:hAnsi="Arial" w:cs="Arial"/>
                <w:noProof/>
                <w:lang w:val="es-MX"/>
              </w:rPr>
              <w:t>8</w:t>
            </w:r>
            <w:r w:rsidRPr="00053371">
              <w:rPr>
                <w:rFonts w:ascii="Arial" w:hAnsi="Arial" w:cs="Arial"/>
                <w:noProof/>
                <w:lang w:val="es-MX"/>
              </w:rPr>
              <w:t xml:space="preserve"> # </w:t>
            </w:r>
            <w:r w:rsidR="00723B40">
              <w:rPr>
                <w:rFonts w:ascii="Arial" w:hAnsi="Arial" w:cs="Arial"/>
                <w:noProof/>
                <w:lang w:val="es-MX"/>
              </w:rPr>
              <w:t xml:space="preserve">8 </w:t>
            </w:r>
            <w:r w:rsidRPr="00053371">
              <w:rPr>
                <w:rFonts w:ascii="Arial" w:hAnsi="Arial" w:cs="Arial"/>
                <w:noProof/>
                <w:lang w:val="es-MX"/>
              </w:rPr>
              <w:t>-</w:t>
            </w:r>
            <w:r w:rsidR="00723B40">
              <w:rPr>
                <w:rFonts w:ascii="Arial" w:hAnsi="Arial" w:cs="Arial"/>
                <w:noProof/>
                <w:lang w:val="es-MX"/>
              </w:rPr>
              <w:t xml:space="preserve"> 135</w:t>
            </w:r>
            <w:r w:rsidRPr="00053371">
              <w:rPr>
                <w:rFonts w:ascii="Arial" w:hAnsi="Arial" w:cs="Arial"/>
                <w:noProof/>
                <w:lang w:val="es-MX"/>
              </w:rPr>
              <w:t xml:space="preserve"> </w:t>
            </w:r>
            <w:r w:rsidR="00BA3623">
              <w:rPr>
                <w:rFonts w:ascii="Arial" w:hAnsi="Arial" w:cs="Arial"/>
                <w:noProof/>
                <w:lang w:val="es-MX"/>
              </w:rPr>
              <w:t>del municipio de</w:t>
            </w:r>
            <w:r w:rsidR="00022418">
              <w:rPr>
                <w:rFonts w:ascii="Arial" w:hAnsi="Arial" w:cs="Arial"/>
                <w:noProof/>
                <w:lang w:val="es-MX"/>
              </w:rPr>
              <w:t xml:space="preserve"> </w:t>
            </w:r>
            <w:r w:rsidR="00723B40">
              <w:rPr>
                <w:rFonts w:ascii="Arial" w:hAnsi="Arial" w:cs="Arial"/>
                <w:noProof/>
                <w:lang w:val="es-MX"/>
              </w:rPr>
              <w:t>Repelón</w:t>
            </w:r>
            <w:r w:rsidRPr="00053371">
              <w:rPr>
                <w:rFonts w:ascii="Arial" w:hAnsi="Arial" w:cs="Arial"/>
              </w:rPr>
              <w:t xml:space="preserve"> para </w:t>
            </w:r>
            <w:r w:rsidR="00E4494C">
              <w:rPr>
                <w:rFonts w:ascii="Arial" w:hAnsi="Arial" w:cs="Arial"/>
              </w:rPr>
              <w:t xml:space="preserve">el </w:t>
            </w:r>
            <w:r w:rsidRPr="00053371">
              <w:rPr>
                <w:rFonts w:ascii="Arial" w:hAnsi="Arial" w:cs="Arial"/>
              </w:rPr>
              <w:t xml:space="preserve">funcionamiento del </w:t>
            </w:r>
            <w:r w:rsidRPr="00053371">
              <w:rPr>
                <w:rFonts w:ascii="Arial" w:hAnsi="Arial" w:cs="Arial"/>
                <w:noProof/>
                <w:lang w:val="es-MX"/>
              </w:rPr>
              <w:t>Juzgado Promiscuo Municipal de</w:t>
            </w:r>
            <w:r w:rsidR="00723B40">
              <w:rPr>
                <w:rFonts w:ascii="Arial" w:hAnsi="Arial" w:cs="Arial"/>
                <w:noProof/>
                <w:lang w:val="es-MX"/>
              </w:rPr>
              <w:t xml:space="preserve"> Repelón</w:t>
            </w:r>
            <w:r w:rsidR="00022418">
              <w:rPr>
                <w:rFonts w:ascii="Arial" w:hAnsi="Arial" w:cs="Arial"/>
                <w:noProof/>
                <w:lang w:val="es-MX"/>
              </w:rPr>
              <w:t>.</w:t>
            </w:r>
          </w:p>
        </w:tc>
      </w:tr>
      <w:tr w:rsidR="00B16C98" w:rsidRPr="00053371" w14:paraId="51C70578" w14:textId="77777777" w:rsidTr="00B16C98">
        <w:trPr>
          <w:trHeight w:val="1080"/>
        </w:trPr>
        <w:tc>
          <w:tcPr>
            <w:tcW w:w="1114" w:type="pct"/>
            <w:vMerge/>
          </w:tcPr>
          <w:p w14:paraId="01E2AA0F" w14:textId="77777777" w:rsidR="00B16C98" w:rsidRPr="00053371" w:rsidRDefault="00B16C98" w:rsidP="00797500">
            <w:pPr>
              <w:spacing w:line="240" w:lineRule="auto"/>
              <w:rPr>
                <w:rFonts w:ascii="Arial" w:hAnsi="Arial" w:cs="Arial"/>
                <w:b/>
              </w:rPr>
            </w:pPr>
          </w:p>
        </w:tc>
        <w:tc>
          <w:tcPr>
            <w:tcW w:w="3886" w:type="pct"/>
            <w:gridSpan w:val="2"/>
          </w:tcPr>
          <w:p w14:paraId="6FA2C0B0" w14:textId="11447ECC" w:rsidR="00B16C98" w:rsidRPr="00053371" w:rsidRDefault="00723B40" w:rsidP="003469D0">
            <w:pPr>
              <w:spacing w:line="240" w:lineRule="auto"/>
              <w:jc w:val="both"/>
              <w:rPr>
                <w:rFonts w:ascii="Arial" w:hAnsi="Arial" w:cs="Arial"/>
              </w:rPr>
            </w:pPr>
            <w:r w:rsidRPr="00053371">
              <w:rPr>
                <w:rFonts w:ascii="Arial" w:hAnsi="Arial" w:cs="Arial"/>
              </w:rPr>
              <w:t xml:space="preserve">Contratar en nombre de la Nación – Consejo Superior la Judicatura el Arrendamiento de inmueble </w:t>
            </w:r>
            <w:r>
              <w:rPr>
                <w:rFonts w:ascii="Arial" w:hAnsi="Arial" w:cs="Arial"/>
              </w:rPr>
              <w:t xml:space="preserve">ubicado en la </w:t>
            </w:r>
            <w:r w:rsidRPr="00053371">
              <w:rPr>
                <w:rFonts w:ascii="Arial" w:hAnsi="Arial" w:cs="Arial"/>
                <w:noProof/>
                <w:lang w:val="es-MX"/>
              </w:rPr>
              <w:t xml:space="preserve">Calle 6 # </w:t>
            </w:r>
            <w:r>
              <w:rPr>
                <w:rFonts w:ascii="Arial" w:hAnsi="Arial" w:cs="Arial"/>
                <w:noProof/>
                <w:lang w:val="es-MX"/>
              </w:rPr>
              <w:t xml:space="preserve"> 5 </w:t>
            </w:r>
            <w:r w:rsidRPr="00053371">
              <w:rPr>
                <w:rFonts w:ascii="Arial" w:hAnsi="Arial" w:cs="Arial"/>
                <w:noProof/>
                <w:lang w:val="es-MX"/>
              </w:rPr>
              <w:t>-</w:t>
            </w:r>
            <w:r>
              <w:rPr>
                <w:rFonts w:ascii="Arial" w:hAnsi="Arial" w:cs="Arial"/>
                <w:noProof/>
                <w:lang w:val="es-MX"/>
              </w:rPr>
              <w:t xml:space="preserve"> 34</w:t>
            </w:r>
            <w:r w:rsidRPr="00053371">
              <w:rPr>
                <w:rFonts w:ascii="Arial" w:hAnsi="Arial" w:cs="Arial"/>
                <w:noProof/>
                <w:lang w:val="es-MX"/>
              </w:rPr>
              <w:t xml:space="preserve"> </w:t>
            </w:r>
            <w:r w:rsidR="00BA3623">
              <w:rPr>
                <w:rFonts w:ascii="Arial" w:hAnsi="Arial" w:cs="Arial"/>
                <w:noProof/>
                <w:lang w:val="es-MX"/>
              </w:rPr>
              <w:t>del municipio de</w:t>
            </w:r>
            <w:r w:rsidR="00022418">
              <w:rPr>
                <w:rFonts w:ascii="Arial" w:hAnsi="Arial" w:cs="Arial"/>
                <w:noProof/>
                <w:lang w:val="es-MX"/>
              </w:rPr>
              <w:t xml:space="preserve"> </w:t>
            </w:r>
            <w:r>
              <w:rPr>
                <w:rFonts w:ascii="Arial" w:hAnsi="Arial" w:cs="Arial"/>
                <w:noProof/>
                <w:lang w:val="es-MX"/>
              </w:rPr>
              <w:t>Santa Lucia</w:t>
            </w:r>
            <w:r w:rsidRPr="00053371">
              <w:rPr>
                <w:rFonts w:ascii="Arial" w:hAnsi="Arial" w:cs="Arial"/>
              </w:rPr>
              <w:t xml:space="preserve"> para </w:t>
            </w:r>
            <w:r w:rsidR="00E4494C">
              <w:rPr>
                <w:rFonts w:ascii="Arial" w:hAnsi="Arial" w:cs="Arial"/>
              </w:rPr>
              <w:t xml:space="preserve">el </w:t>
            </w:r>
            <w:r w:rsidRPr="00053371">
              <w:rPr>
                <w:rFonts w:ascii="Arial" w:hAnsi="Arial" w:cs="Arial"/>
              </w:rPr>
              <w:t xml:space="preserve">funcionamiento del </w:t>
            </w:r>
            <w:r w:rsidRPr="00053371">
              <w:rPr>
                <w:rFonts w:ascii="Arial" w:hAnsi="Arial" w:cs="Arial"/>
                <w:noProof/>
                <w:lang w:val="es-MX"/>
              </w:rPr>
              <w:t xml:space="preserve">Juzgado Promiscuo Municipal de </w:t>
            </w:r>
            <w:r>
              <w:rPr>
                <w:rFonts w:ascii="Arial" w:hAnsi="Arial" w:cs="Arial"/>
                <w:noProof/>
                <w:lang w:val="es-MX"/>
              </w:rPr>
              <w:t>Santa Lucia.</w:t>
            </w:r>
          </w:p>
        </w:tc>
      </w:tr>
      <w:tr w:rsidR="00B16C98" w:rsidRPr="00053371" w14:paraId="027261C0" w14:textId="77777777" w:rsidTr="00B16C98">
        <w:trPr>
          <w:trHeight w:val="1080"/>
        </w:trPr>
        <w:tc>
          <w:tcPr>
            <w:tcW w:w="1114" w:type="pct"/>
            <w:vMerge/>
          </w:tcPr>
          <w:p w14:paraId="34D1DDF0" w14:textId="77777777" w:rsidR="00B16C98" w:rsidRPr="00053371" w:rsidRDefault="00B16C98" w:rsidP="00797500">
            <w:pPr>
              <w:spacing w:line="240" w:lineRule="auto"/>
              <w:rPr>
                <w:rFonts w:ascii="Arial" w:hAnsi="Arial" w:cs="Arial"/>
                <w:b/>
              </w:rPr>
            </w:pPr>
          </w:p>
        </w:tc>
        <w:tc>
          <w:tcPr>
            <w:tcW w:w="3886" w:type="pct"/>
            <w:gridSpan w:val="2"/>
          </w:tcPr>
          <w:p w14:paraId="723BFD54" w14:textId="0A8F8C84" w:rsidR="00B16C98" w:rsidRPr="00053371" w:rsidRDefault="00723B40" w:rsidP="003469D0">
            <w:pPr>
              <w:spacing w:line="240" w:lineRule="auto"/>
              <w:jc w:val="both"/>
              <w:rPr>
                <w:rFonts w:ascii="Arial" w:hAnsi="Arial" w:cs="Arial"/>
              </w:rPr>
            </w:pPr>
            <w:r w:rsidRPr="00053371">
              <w:rPr>
                <w:rFonts w:ascii="Arial" w:hAnsi="Arial" w:cs="Arial"/>
              </w:rPr>
              <w:t>Contratar en nombre de la Nación – Consejo Superior la Judicatura el Arrendamiento de</w:t>
            </w:r>
            <w:r w:rsidR="00BD6055">
              <w:rPr>
                <w:rFonts w:ascii="Arial" w:hAnsi="Arial" w:cs="Arial"/>
              </w:rPr>
              <w:t>l</w:t>
            </w:r>
            <w:r w:rsidRPr="00053371">
              <w:rPr>
                <w:rFonts w:ascii="Arial" w:hAnsi="Arial" w:cs="Arial"/>
              </w:rPr>
              <w:t xml:space="preserve"> inmueble </w:t>
            </w:r>
            <w:r>
              <w:rPr>
                <w:rFonts w:ascii="Arial" w:hAnsi="Arial" w:cs="Arial"/>
              </w:rPr>
              <w:t xml:space="preserve">ubicado en la </w:t>
            </w:r>
            <w:r w:rsidRPr="00053371">
              <w:rPr>
                <w:rFonts w:ascii="Arial" w:hAnsi="Arial" w:cs="Arial"/>
                <w:noProof/>
                <w:lang w:val="es-MX"/>
              </w:rPr>
              <w:t xml:space="preserve">Calle </w:t>
            </w:r>
            <w:r w:rsidR="00A5504C">
              <w:rPr>
                <w:rFonts w:ascii="Arial" w:hAnsi="Arial" w:cs="Arial"/>
                <w:noProof/>
                <w:lang w:val="es-MX"/>
              </w:rPr>
              <w:t>14</w:t>
            </w:r>
            <w:r w:rsidR="002618DF">
              <w:rPr>
                <w:rFonts w:ascii="Arial" w:hAnsi="Arial" w:cs="Arial"/>
                <w:noProof/>
                <w:lang w:val="es-MX"/>
              </w:rPr>
              <w:t xml:space="preserve">  </w:t>
            </w:r>
            <w:r w:rsidRPr="00053371">
              <w:rPr>
                <w:rFonts w:ascii="Arial" w:hAnsi="Arial" w:cs="Arial"/>
                <w:noProof/>
                <w:lang w:val="es-MX"/>
              </w:rPr>
              <w:t xml:space="preserve"> # -</w:t>
            </w:r>
            <w:r w:rsidR="006D65C2">
              <w:rPr>
                <w:rFonts w:ascii="Arial" w:hAnsi="Arial" w:cs="Arial"/>
                <w:noProof/>
                <w:lang w:val="es-MX"/>
              </w:rPr>
              <w:t xml:space="preserve"> 14 - 97</w:t>
            </w:r>
            <w:r w:rsidRPr="00053371">
              <w:rPr>
                <w:rFonts w:ascii="Arial" w:hAnsi="Arial" w:cs="Arial"/>
                <w:noProof/>
                <w:lang w:val="es-MX"/>
              </w:rPr>
              <w:t xml:space="preserve"> </w:t>
            </w:r>
            <w:r w:rsidR="00BA3623">
              <w:rPr>
                <w:rFonts w:ascii="Arial" w:hAnsi="Arial" w:cs="Arial"/>
                <w:noProof/>
                <w:lang w:val="es-MX"/>
              </w:rPr>
              <w:t>del municipio de</w:t>
            </w:r>
            <w:r w:rsidR="00E4494C">
              <w:rPr>
                <w:rFonts w:ascii="Arial" w:hAnsi="Arial" w:cs="Arial"/>
                <w:noProof/>
                <w:lang w:val="es-MX"/>
              </w:rPr>
              <w:t xml:space="preserve"> </w:t>
            </w:r>
            <w:r w:rsidR="006D65C2">
              <w:rPr>
                <w:rFonts w:ascii="Arial" w:hAnsi="Arial" w:cs="Arial"/>
                <w:noProof/>
                <w:lang w:val="es-MX"/>
              </w:rPr>
              <w:t>Santo Tomás</w:t>
            </w:r>
            <w:r w:rsidRPr="00053371">
              <w:rPr>
                <w:rFonts w:ascii="Arial" w:hAnsi="Arial" w:cs="Arial"/>
              </w:rPr>
              <w:t xml:space="preserve"> para </w:t>
            </w:r>
            <w:r w:rsidR="00E4494C">
              <w:rPr>
                <w:rFonts w:ascii="Arial" w:hAnsi="Arial" w:cs="Arial"/>
              </w:rPr>
              <w:t xml:space="preserve">el </w:t>
            </w:r>
            <w:r w:rsidRPr="00053371">
              <w:rPr>
                <w:rFonts w:ascii="Arial" w:hAnsi="Arial" w:cs="Arial"/>
              </w:rPr>
              <w:t xml:space="preserve">funcionamiento del </w:t>
            </w:r>
            <w:r w:rsidRPr="00053371">
              <w:rPr>
                <w:rFonts w:ascii="Arial" w:hAnsi="Arial" w:cs="Arial"/>
                <w:noProof/>
                <w:lang w:val="es-MX"/>
              </w:rPr>
              <w:t xml:space="preserve">Juzgado Promiscuo Municipal de </w:t>
            </w:r>
            <w:r w:rsidR="006D65C2">
              <w:rPr>
                <w:rFonts w:ascii="Arial" w:hAnsi="Arial" w:cs="Arial"/>
                <w:noProof/>
                <w:lang w:val="es-MX"/>
              </w:rPr>
              <w:t>Santo Tomás</w:t>
            </w:r>
            <w:r w:rsidR="006C7085">
              <w:rPr>
                <w:rFonts w:ascii="Arial" w:hAnsi="Arial" w:cs="Arial"/>
                <w:noProof/>
                <w:lang w:val="es-MX"/>
              </w:rPr>
              <w:t>.</w:t>
            </w:r>
          </w:p>
        </w:tc>
      </w:tr>
      <w:tr w:rsidR="00B16C98" w:rsidRPr="00053371" w14:paraId="27A67F42" w14:textId="77777777" w:rsidTr="00B16C98">
        <w:trPr>
          <w:trHeight w:val="1080"/>
        </w:trPr>
        <w:tc>
          <w:tcPr>
            <w:tcW w:w="1114" w:type="pct"/>
            <w:vMerge/>
          </w:tcPr>
          <w:p w14:paraId="0A852A82" w14:textId="77777777" w:rsidR="00B16C98" w:rsidRPr="00053371" w:rsidRDefault="00B16C98" w:rsidP="00797500">
            <w:pPr>
              <w:spacing w:line="240" w:lineRule="auto"/>
              <w:rPr>
                <w:rFonts w:ascii="Arial" w:hAnsi="Arial" w:cs="Arial"/>
                <w:b/>
              </w:rPr>
            </w:pPr>
          </w:p>
        </w:tc>
        <w:tc>
          <w:tcPr>
            <w:tcW w:w="3886" w:type="pct"/>
            <w:gridSpan w:val="2"/>
          </w:tcPr>
          <w:p w14:paraId="31BC80D0" w14:textId="41C5097D" w:rsidR="00B16C98" w:rsidRPr="00053371" w:rsidRDefault="006D65C2" w:rsidP="003469D0">
            <w:pPr>
              <w:spacing w:line="240" w:lineRule="auto"/>
              <w:jc w:val="both"/>
              <w:rPr>
                <w:rFonts w:ascii="Arial" w:hAnsi="Arial" w:cs="Arial"/>
              </w:rPr>
            </w:pPr>
            <w:r w:rsidRPr="00053371">
              <w:rPr>
                <w:rFonts w:ascii="Arial" w:hAnsi="Arial" w:cs="Arial"/>
              </w:rPr>
              <w:t>Contratar en nombre de la Nación – Consejo Superior la Judicatura el Arrendamiento de</w:t>
            </w:r>
            <w:r w:rsidR="006C7085">
              <w:rPr>
                <w:rFonts w:ascii="Arial" w:hAnsi="Arial" w:cs="Arial"/>
              </w:rPr>
              <w:t>l</w:t>
            </w:r>
            <w:r w:rsidRPr="00053371">
              <w:rPr>
                <w:rFonts w:ascii="Arial" w:hAnsi="Arial" w:cs="Arial"/>
              </w:rPr>
              <w:t xml:space="preserve"> inmueble </w:t>
            </w:r>
            <w:r>
              <w:rPr>
                <w:rFonts w:ascii="Arial" w:hAnsi="Arial" w:cs="Arial"/>
              </w:rPr>
              <w:t xml:space="preserve">ubicado en </w:t>
            </w:r>
            <w:r w:rsidR="00172014">
              <w:rPr>
                <w:rFonts w:ascii="Arial" w:hAnsi="Arial" w:cs="Arial"/>
              </w:rPr>
              <w:t xml:space="preserve">la </w:t>
            </w:r>
            <w:r w:rsidR="00083198">
              <w:rPr>
                <w:rFonts w:ascii="Arial" w:hAnsi="Arial" w:cs="Arial"/>
              </w:rPr>
              <w:t>C</w:t>
            </w:r>
            <w:r w:rsidR="00172014">
              <w:rPr>
                <w:rFonts w:ascii="Arial" w:hAnsi="Arial" w:cs="Arial"/>
                <w:noProof/>
                <w:lang w:val="es-MX"/>
              </w:rPr>
              <w:t>alle 15  # 17 - 04</w:t>
            </w:r>
            <w:r w:rsidRPr="00053371">
              <w:rPr>
                <w:rFonts w:ascii="Arial" w:hAnsi="Arial" w:cs="Arial"/>
                <w:noProof/>
                <w:lang w:val="es-MX"/>
              </w:rPr>
              <w:t xml:space="preserve"> </w:t>
            </w:r>
            <w:r w:rsidR="00BA3623">
              <w:rPr>
                <w:rFonts w:ascii="Arial" w:hAnsi="Arial" w:cs="Arial"/>
                <w:noProof/>
                <w:lang w:val="es-MX"/>
              </w:rPr>
              <w:t>del municipio de</w:t>
            </w:r>
            <w:r w:rsidR="006C7085">
              <w:rPr>
                <w:rFonts w:ascii="Arial" w:hAnsi="Arial" w:cs="Arial"/>
                <w:noProof/>
                <w:lang w:val="es-MX"/>
              </w:rPr>
              <w:t xml:space="preserve"> </w:t>
            </w:r>
            <w:r w:rsidR="00172014">
              <w:rPr>
                <w:rFonts w:ascii="Arial" w:hAnsi="Arial" w:cs="Arial"/>
                <w:noProof/>
                <w:lang w:val="es-MX"/>
              </w:rPr>
              <w:t>Usiacurí</w:t>
            </w:r>
            <w:r w:rsidRPr="00053371">
              <w:rPr>
                <w:rFonts w:ascii="Arial" w:hAnsi="Arial" w:cs="Arial"/>
              </w:rPr>
              <w:t xml:space="preserve"> para</w:t>
            </w:r>
            <w:r w:rsidR="006C7085">
              <w:rPr>
                <w:rFonts w:ascii="Arial" w:hAnsi="Arial" w:cs="Arial"/>
              </w:rPr>
              <w:t xml:space="preserve"> el</w:t>
            </w:r>
            <w:r w:rsidRPr="00053371">
              <w:rPr>
                <w:rFonts w:ascii="Arial" w:hAnsi="Arial" w:cs="Arial"/>
              </w:rPr>
              <w:t xml:space="preserve"> funcionamiento del </w:t>
            </w:r>
            <w:r w:rsidRPr="00053371">
              <w:rPr>
                <w:rFonts w:ascii="Arial" w:hAnsi="Arial" w:cs="Arial"/>
                <w:noProof/>
                <w:lang w:val="es-MX"/>
              </w:rPr>
              <w:t xml:space="preserve">Juzgado Promiscuo Municipal de </w:t>
            </w:r>
            <w:r w:rsidR="00172014">
              <w:rPr>
                <w:rFonts w:ascii="Arial" w:hAnsi="Arial" w:cs="Arial"/>
                <w:noProof/>
                <w:lang w:val="es-MX"/>
              </w:rPr>
              <w:t>Usiacurí</w:t>
            </w:r>
            <w:r w:rsidR="006C7085">
              <w:rPr>
                <w:rFonts w:ascii="Arial" w:hAnsi="Arial" w:cs="Arial"/>
                <w:noProof/>
                <w:lang w:val="es-MX"/>
              </w:rPr>
              <w:t>.</w:t>
            </w:r>
          </w:p>
        </w:tc>
      </w:tr>
      <w:tr w:rsidR="00B16C98" w:rsidRPr="00053371" w14:paraId="3DB9F054" w14:textId="77777777" w:rsidTr="00B16C98">
        <w:trPr>
          <w:trHeight w:val="1080"/>
        </w:trPr>
        <w:tc>
          <w:tcPr>
            <w:tcW w:w="1114" w:type="pct"/>
            <w:vMerge/>
          </w:tcPr>
          <w:p w14:paraId="24621000" w14:textId="77777777" w:rsidR="00B16C98" w:rsidRPr="00053371" w:rsidRDefault="00B16C98" w:rsidP="00797500">
            <w:pPr>
              <w:spacing w:line="240" w:lineRule="auto"/>
              <w:rPr>
                <w:rFonts w:ascii="Arial" w:hAnsi="Arial" w:cs="Arial"/>
                <w:b/>
              </w:rPr>
            </w:pPr>
          </w:p>
        </w:tc>
        <w:tc>
          <w:tcPr>
            <w:tcW w:w="3886" w:type="pct"/>
            <w:gridSpan w:val="2"/>
          </w:tcPr>
          <w:p w14:paraId="610CA8F0" w14:textId="0035C7B4" w:rsidR="00B16C98" w:rsidRPr="00053371" w:rsidRDefault="00172014" w:rsidP="003469D0">
            <w:pPr>
              <w:spacing w:line="240" w:lineRule="auto"/>
              <w:jc w:val="both"/>
              <w:rPr>
                <w:rFonts w:ascii="Arial" w:hAnsi="Arial" w:cs="Arial"/>
              </w:rPr>
            </w:pPr>
            <w:r>
              <w:rPr>
                <w:rFonts w:ascii="Arial" w:hAnsi="Arial" w:cs="Arial"/>
              </w:rPr>
              <w:t>Contratar en nombre de la Nación – Consejo Superior la Judicatura el Arrendamiento de</w:t>
            </w:r>
            <w:r w:rsidR="001978B0">
              <w:rPr>
                <w:rFonts w:ascii="Arial" w:hAnsi="Arial" w:cs="Arial"/>
              </w:rPr>
              <w:t>l</w:t>
            </w:r>
            <w:r>
              <w:rPr>
                <w:rFonts w:ascii="Arial" w:hAnsi="Arial" w:cs="Arial"/>
              </w:rPr>
              <w:t xml:space="preserve"> inmueble ubicado en la </w:t>
            </w:r>
            <w:r>
              <w:rPr>
                <w:rFonts w:ascii="Arial" w:hAnsi="Arial" w:cs="Arial"/>
                <w:noProof/>
                <w:lang w:val="es-MX"/>
              </w:rPr>
              <w:t xml:space="preserve">Calle 17b # 11 A -15 </w:t>
            </w:r>
            <w:r w:rsidR="00BA3623">
              <w:rPr>
                <w:rFonts w:ascii="Arial" w:hAnsi="Arial" w:cs="Arial"/>
                <w:noProof/>
                <w:lang w:val="es-MX"/>
              </w:rPr>
              <w:t>del municipio de</w:t>
            </w:r>
            <w:r w:rsidR="001978B0">
              <w:rPr>
                <w:rFonts w:ascii="Arial" w:hAnsi="Arial" w:cs="Arial"/>
                <w:noProof/>
                <w:lang w:val="es-MX"/>
              </w:rPr>
              <w:t xml:space="preserve"> </w:t>
            </w:r>
            <w:r>
              <w:rPr>
                <w:rFonts w:ascii="Arial" w:hAnsi="Arial" w:cs="Arial"/>
                <w:noProof/>
                <w:lang w:val="es-MX"/>
              </w:rPr>
              <w:t>Ponedera</w:t>
            </w:r>
            <w:r>
              <w:rPr>
                <w:rFonts w:ascii="Arial" w:hAnsi="Arial" w:cs="Arial"/>
              </w:rPr>
              <w:t xml:space="preserve"> para el funcionamiento del </w:t>
            </w:r>
            <w:r>
              <w:rPr>
                <w:rFonts w:ascii="Arial" w:hAnsi="Arial" w:cs="Arial"/>
                <w:noProof/>
                <w:lang w:val="es-MX"/>
              </w:rPr>
              <w:t>Juzgado Promiscuo Municipal de Ponedera</w:t>
            </w:r>
            <w:r w:rsidR="001978B0">
              <w:rPr>
                <w:rFonts w:ascii="Arial" w:hAnsi="Arial" w:cs="Arial"/>
                <w:noProof/>
                <w:lang w:val="es-MX"/>
              </w:rPr>
              <w:t>.</w:t>
            </w:r>
          </w:p>
        </w:tc>
      </w:tr>
      <w:tr w:rsidR="00B16C98" w:rsidRPr="00053371" w14:paraId="40AC8790" w14:textId="77777777" w:rsidTr="00B16C98">
        <w:trPr>
          <w:trHeight w:val="1080"/>
        </w:trPr>
        <w:tc>
          <w:tcPr>
            <w:tcW w:w="1114" w:type="pct"/>
            <w:vMerge/>
          </w:tcPr>
          <w:p w14:paraId="6DAD46FB" w14:textId="77777777" w:rsidR="00B16C98" w:rsidRPr="00053371" w:rsidRDefault="00B16C98" w:rsidP="00797500">
            <w:pPr>
              <w:spacing w:line="240" w:lineRule="auto"/>
              <w:rPr>
                <w:rFonts w:ascii="Arial" w:hAnsi="Arial" w:cs="Arial"/>
                <w:b/>
              </w:rPr>
            </w:pPr>
          </w:p>
        </w:tc>
        <w:tc>
          <w:tcPr>
            <w:tcW w:w="3886" w:type="pct"/>
            <w:gridSpan w:val="2"/>
          </w:tcPr>
          <w:p w14:paraId="2B88F85B" w14:textId="07393EE7" w:rsidR="00B16C98" w:rsidRPr="00053371" w:rsidRDefault="00172014" w:rsidP="003469D0">
            <w:pPr>
              <w:spacing w:line="240" w:lineRule="auto"/>
              <w:jc w:val="both"/>
              <w:rPr>
                <w:rFonts w:ascii="Arial" w:hAnsi="Arial" w:cs="Arial"/>
              </w:rPr>
            </w:pPr>
            <w:r>
              <w:rPr>
                <w:rFonts w:ascii="Arial" w:hAnsi="Arial" w:cs="Arial"/>
              </w:rPr>
              <w:t>Contratar en nombre de la Nación – Consejo Superior la Judicatura el Arrendamiento de</w:t>
            </w:r>
            <w:r w:rsidR="008C3B00">
              <w:rPr>
                <w:rFonts w:ascii="Arial" w:hAnsi="Arial" w:cs="Arial"/>
              </w:rPr>
              <w:t>l</w:t>
            </w:r>
            <w:r>
              <w:rPr>
                <w:rFonts w:ascii="Arial" w:hAnsi="Arial" w:cs="Arial"/>
              </w:rPr>
              <w:t xml:space="preserve"> inmueble ubicado en la </w:t>
            </w:r>
            <w:r>
              <w:rPr>
                <w:rFonts w:ascii="Arial" w:hAnsi="Arial" w:cs="Arial"/>
                <w:noProof/>
                <w:lang w:val="es-MX"/>
              </w:rPr>
              <w:t>Calle 11 #14 – 01</w:t>
            </w:r>
            <w:r w:rsidR="00BA3623">
              <w:rPr>
                <w:rFonts w:ascii="Arial" w:hAnsi="Arial" w:cs="Arial"/>
                <w:noProof/>
                <w:lang w:val="es-MX"/>
              </w:rPr>
              <w:t xml:space="preserve"> del municipio de </w:t>
            </w:r>
            <w:r>
              <w:rPr>
                <w:rFonts w:ascii="Arial" w:hAnsi="Arial" w:cs="Arial"/>
                <w:noProof/>
                <w:lang w:val="es-MX"/>
              </w:rPr>
              <w:t>Malambo para</w:t>
            </w:r>
            <w:r>
              <w:rPr>
                <w:rFonts w:ascii="Arial" w:hAnsi="Arial" w:cs="Arial"/>
              </w:rPr>
              <w:t xml:space="preserve"> el funcionamiento del </w:t>
            </w:r>
            <w:r>
              <w:rPr>
                <w:rFonts w:ascii="Arial" w:hAnsi="Arial" w:cs="Arial"/>
                <w:noProof/>
                <w:lang w:val="es-MX"/>
              </w:rPr>
              <w:t>Juzgado Promiscuo Municipal de Malambo</w:t>
            </w:r>
            <w:r w:rsidR="008C3B00">
              <w:rPr>
                <w:rFonts w:ascii="Arial" w:hAnsi="Arial" w:cs="Arial"/>
                <w:noProof/>
                <w:lang w:val="es-MX"/>
              </w:rPr>
              <w:t>.</w:t>
            </w:r>
          </w:p>
        </w:tc>
      </w:tr>
      <w:tr w:rsidR="00B16C98" w:rsidRPr="00053371" w14:paraId="7EBDAB1A" w14:textId="77777777" w:rsidTr="00B16C98">
        <w:trPr>
          <w:trHeight w:val="1080"/>
        </w:trPr>
        <w:tc>
          <w:tcPr>
            <w:tcW w:w="1114" w:type="pct"/>
            <w:vMerge/>
          </w:tcPr>
          <w:p w14:paraId="6E199DFC" w14:textId="77777777" w:rsidR="00B16C98" w:rsidRPr="00053371" w:rsidRDefault="00B16C98" w:rsidP="00797500">
            <w:pPr>
              <w:spacing w:line="240" w:lineRule="auto"/>
              <w:rPr>
                <w:rFonts w:ascii="Arial" w:hAnsi="Arial" w:cs="Arial"/>
                <w:b/>
              </w:rPr>
            </w:pPr>
          </w:p>
        </w:tc>
        <w:tc>
          <w:tcPr>
            <w:tcW w:w="3886" w:type="pct"/>
            <w:gridSpan w:val="2"/>
          </w:tcPr>
          <w:p w14:paraId="67CEAC87" w14:textId="299B1378" w:rsidR="00B16C98" w:rsidRPr="00053371" w:rsidRDefault="00172014" w:rsidP="003469D0">
            <w:pPr>
              <w:spacing w:line="240" w:lineRule="auto"/>
              <w:jc w:val="both"/>
              <w:rPr>
                <w:rFonts w:ascii="Arial" w:hAnsi="Arial" w:cs="Arial"/>
              </w:rPr>
            </w:pPr>
            <w:r>
              <w:rPr>
                <w:rFonts w:ascii="Arial" w:hAnsi="Arial" w:cs="Arial"/>
              </w:rPr>
              <w:t>Contratar en nombre de la Nación – Consejo Superior la Judicatura el Arrendamiento de</w:t>
            </w:r>
            <w:r w:rsidR="00BA3623">
              <w:rPr>
                <w:rFonts w:ascii="Arial" w:hAnsi="Arial" w:cs="Arial"/>
              </w:rPr>
              <w:t>l</w:t>
            </w:r>
            <w:r>
              <w:rPr>
                <w:rFonts w:ascii="Arial" w:hAnsi="Arial" w:cs="Arial"/>
              </w:rPr>
              <w:t xml:space="preserve"> inmueble ubicado en la </w:t>
            </w:r>
            <w:r>
              <w:rPr>
                <w:rFonts w:ascii="Arial" w:hAnsi="Arial" w:cs="Arial"/>
                <w:noProof/>
                <w:lang w:val="es-MX"/>
              </w:rPr>
              <w:t xml:space="preserve">Calle </w:t>
            </w:r>
            <w:r w:rsidR="005B718F">
              <w:rPr>
                <w:rFonts w:ascii="Arial" w:hAnsi="Arial" w:cs="Arial"/>
                <w:noProof/>
                <w:lang w:val="es-MX"/>
              </w:rPr>
              <w:t>5</w:t>
            </w:r>
            <w:r>
              <w:rPr>
                <w:rFonts w:ascii="Arial" w:hAnsi="Arial" w:cs="Arial"/>
                <w:noProof/>
                <w:lang w:val="es-MX"/>
              </w:rPr>
              <w:t xml:space="preserve"> # </w:t>
            </w:r>
            <w:r w:rsidR="005B718F">
              <w:rPr>
                <w:rFonts w:ascii="Arial" w:hAnsi="Arial" w:cs="Arial"/>
                <w:noProof/>
                <w:lang w:val="es-MX"/>
              </w:rPr>
              <w:t>3</w:t>
            </w:r>
            <w:r>
              <w:rPr>
                <w:rFonts w:ascii="Arial" w:hAnsi="Arial" w:cs="Arial"/>
                <w:noProof/>
                <w:lang w:val="es-MX"/>
              </w:rPr>
              <w:t xml:space="preserve"> -</w:t>
            </w:r>
            <w:r w:rsidR="005B718F">
              <w:rPr>
                <w:rFonts w:ascii="Arial" w:hAnsi="Arial" w:cs="Arial"/>
                <w:noProof/>
                <w:lang w:val="es-MX"/>
              </w:rPr>
              <w:t xml:space="preserve">59 </w:t>
            </w:r>
            <w:r w:rsidR="00BA3623">
              <w:rPr>
                <w:rFonts w:ascii="Arial" w:hAnsi="Arial" w:cs="Arial"/>
                <w:noProof/>
                <w:lang w:val="es-MX"/>
              </w:rPr>
              <w:t xml:space="preserve">del municipio de </w:t>
            </w:r>
            <w:r w:rsidR="005B718F">
              <w:rPr>
                <w:rFonts w:ascii="Arial" w:hAnsi="Arial" w:cs="Arial"/>
                <w:noProof/>
                <w:lang w:val="es-MX"/>
              </w:rPr>
              <w:t>Tubará</w:t>
            </w:r>
            <w:r>
              <w:rPr>
                <w:rFonts w:ascii="Arial" w:hAnsi="Arial" w:cs="Arial"/>
              </w:rPr>
              <w:t xml:space="preserve"> para </w:t>
            </w:r>
            <w:r w:rsidR="00BA3623">
              <w:rPr>
                <w:rFonts w:ascii="Arial" w:hAnsi="Arial" w:cs="Arial"/>
              </w:rPr>
              <w:t xml:space="preserve">el </w:t>
            </w:r>
            <w:r>
              <w:rPr>
                <w:rFonts w:ascii="Arial" w:hAnsi="Arial" w:cs="Arial"/>
              </w:rPr>
              <w:t xml:space="preserve">funcionamiento del </w:t>
            </w:r>
            <w:r>
              <w:rPr>
                <w:rFonts w:ascii="Arial" w:hAnsi="Arial" w:cs="Arial"/>
                <w:noProof/>
                <w:lang w:val="es-MX"/>
              </w:rPr>
              <w:t xml:space="preserve">Juzgado Promiscuo Municipal de </w:t>
            </w:r>
            <w:r w:rsidR="005B718F">
              <w:rPr>
                <w:rFonts w:ascii="Arial" w:hAnsi="Arial" w:cs="Arial"/>
                <w:noProof/>
                <w:lang w:val="es-MX"/>
              </w:rPr>
              <w:t>Tubará</w:t>
            </w:r>
            <w:r w:rsidR="008C3B00">
              <w:rPr>
                <w:rFonts w:ascii="Arial" w:hAnsi="Arial" w:cs="Arial"/>
                <w:noProof/>
                <w:lang w:val="es-MX"/>
              </w:rPr>
              <w:t>.</w:t>
            </w:r>
          </w:p>
        </w:tc>
      </w:tr>
      <w:tr w:rsidR="00B16C98" w:rsidRPr="00053371" w14:paraId="3BCF3D62" w14:textId="77777777" w:rsidTr="00B16C98">
        <w:trPr>
          <w:trHeight w:val="1080"/>
        </w:trPr>
        <w:tc>
          <w:tcPr>
            <w:tcW w:w="1114" w:type="pct"/>
            <w:vMerge/>
          </w:tcPr>
          <w:p w14:paraId="08A14F8A" w14:textId="77777777" w:rsidR="00B16C98" w:rsidRPr="00053371" w:rsidRDefault="00B16C98" w:rsidP="00797500">
            <w:pPr>
              <w:spacing w:line="240" w:lineRule="auto"/>
              <w:rPr>
                <w:rFonts w:ascii="Arial" w:hAnsi="Arial" w:cs="Arial"/>
                <w:b/>
              </w:rPr>
            </w:pPr>
          </w:p>
        </w:tc>
        <w:tc>
          <w:tcPr>
            <w:tcW w:w="3886" w:type="pct"/>
            <w:gridSpan w:val="2"/>
          </w:tcPr>
          <w:p w14:paraId="2F752312" w14:textId="5CF448CA" w:rsidR="00B16C98" w:rsidRPr="00053371" w:rsidRDefault="005B718F" w:rsidP="003469D0">
            <w:pPr>
              <w:spacing w:line="240" w:lineRule="auto"/>
              <w:jc w:val="both"/>
              <w:rPr>
                <w:rFonts w:ascii="Arial" w:hAnsi="Arial" w:cs="Arial"/>
              </w:rPr>
            </w:pPr>
            <w:r>
              <w:rPr>
                <w:rFonts w:ascii="Arial" w:hAnsi="Arial" w:cs="Arial"/>
              </w:rPr>
              <w:t>Contratar en nombre de la Nación – Consejo Superior la Judicatura el Arrendamiento de</w:t>
            </w:r>
            <w:r w:rsidR="00BA3623">
              <w:rPr>
                <w:rFonts w:ascii="Arial" w:hAnsi="Arial" w:cs="Arial"/>
              </w:rPr>
              <w:t>l</w:t>
            </w:r>
            <w:r>
              <w:rPr>
                <w:rFonts w:ascii="Arial" w:hAnsi="Arial" w:cs="Arial"/>
              </w:rPr>
              <w:t xml:space="preserve"> inmueble ubicado en la </w:t>
            </w:r>
            <w:r>
              <w:rPr>
                <w:rFonts w:ascii="Arial" w:hAnsi="Arial" w:cs="Arial"/>
                <w:noProof/>
                <w:lang w:val="es-MX"/>
              </w:rPr>
              <w:t xml:space="preserve">Calle 16 # 11 - 41 </w:t>
            </w:r>
            <w:r w:rsidR="00BA3623">
              <w:rPr>
                <w:rFonts w:ascii="Arial" w:hAnsi="Arial" w:cs="Arial"/>
                <w:noProof/>
                <w:lang w:val="es-MX"/>
              </w:rPr>
              <w:t xml:space="preserve">del municipio de </w:t>
            </w:r>
            <w:r w:rsidR="00627452">
              <w:rPr>
                <w:rFonts w:ascii="Arial" w:hAnsi="Arial" w:cs="Arial"/>
                <w:noProof/>
                <w:lang w:val="es-MX"/>
              </w:rPr>
              <w:t xml:space="preserve">Piojó </w:t>
            </w:r>
            <w:r w:rsidR="00627452">
              <w:rPr>
                <w:rFonts w:ascii="Arial" w:hAnsi="Arial" w:cs="Arial"/>
              </w:rPr>
              <w:t>para</w:t>
            </w:r>
            <w:r>
              <w:rPr>
                <w:rFonts w:ascii="Arial" w:hAnsi="Arial" w:cs="Arial"/>
              </w:rPr>
              <w:t xml:space="preserve"> </w:t>
            </w:r>
            <w:r w:rsidR="00BA3623">
              <w:rPr>
                <w:rFonts w:ascii="Arial" w:hAnsi="Arial" w:cs="Arial"/>
              </w:rPr>
              <w:t xml:space="preserve">el </w:t>
            </w:r>
            <w:r>
              <w:rPr>
                <w:rFonts w:ascii="Arial" w:hAnsi="Arial" w:cs="Arial"/>
              </w:rPr>
              <w:t xml:space="preserve">funcionamiento </w:t>
            </w:r>
            <w:r w:rsidR="00BA3623">
              <w:rPr>
                <w:rFonts w:ascii="Arial" w:hAnsi="Arial" w:cs="Arial"/>
              </w:rPr>
              <w:t>d</w:t>
            </w:r>
            <w:r>
              <w:rPr>
                <w:rFonts w:ascii="Arial" w:hAnsi="Arial" w:cs="Arial"/>
              </w:rPr>
              <w:t xml:space="preserve">el </w:t>
            </w:r>
            <w:r>
              <w:rPr>
                <w:rFonts w:ascii="Arial" w:hAnsi="Arial" w:cs="Arial"/>
                <w:noProof/>
                <w:lang w:val="es-MX"/>
              </w:rPr>
              <w:t>Juzgado Promiscuo Municipal de Piojó</w:t>
            </w:r>
            <w:r w:rsidR="00BA3623">
              <w:rPr>
                <w:rFonts w:ascii="Arial" w:hAnsi="Arial" w:cs="Arial"/>
                <w:noProof/>
                <w:lang w:val="es-MX"/>
              </w:rPr>
              <w:t>.</w:t>
            </w:r>
          </w:p>
        </w:tc>
      </w:tr>
      <w:tr w:rsidR="00B16C98" w:rsidRPr="00053371" w14:paraId="36E1DBCD" w14:textId="77777777" w:rsidTr="00B16C98">
        <w:trPr>
          <w:trHeight w:val="1080"/>
        </w:trPr>
        <w:tc>
          <w:tcPr>
            <w:tcW w:w="1114" w:type="pct"/>
            <w:vMerge/>
          </w:tcPr>
          <w:p w14:paraId="00E62961" w14:textId="77777777" w:rsidR="00B16C98" w:rsidRPr="00053371" w:rsidRDefault="00B16C98" w:rsidP="00797500">
            <w:pPr>
              <w:spacing w:line="240" w:lineRule="auto"/>
              <w:rPr>
                <w:rFonts w:ascii="Arial" w:hAnsi="Arial" w:cs="Arial"/>
                <w:b/>
              </w:rPr>
            </w:pPr>
          </w:p>
        </w:tc>
        <w:tc>
          <w:tcPr>
            <w:tcW w:w="3886" w:type="pct"/>
            <w:gridSpan w:val="2"/>
          </w:tcPr>
          <w:p w14:paraId="18CE2158" w14:textId="6EFD53FA" w:rsidR="00870723" w:rsidRPr="003259F3" w:rsidRDefault="006111CA" w:rsidP="003469D0">
            <w:pPr>
              <w:spacing w:line="240" w:lineRule="auto"/>
              <w:jc w:val="both"/>
              <w:rPr>
                <w:rFonts w:ascii="Arial" w:hAnsi="Arial" w:cs="Arial"/>
                <w:i/>
                <w:noProof/>
                <w:lang w:val="es-MX"/>
              </w:rPr>
            </w:pPr>
            <w:r>
              <w:rPr>
                <w:rFonts w:ascii="Arial" w:hAnsi="Arial" w:cs="Arial"/>
              </w:rPr>
              <w:t>Contratar en nombre de la Nación – Consejo Superior la Judicatura el Arrendamiento de</w:t>
            </w:r>
            <w:r w:rsidR="00BA3623">
              <w:rPr>
                <w:rFonts w:ascii="Arial" w:hAnsi="Arial" w:cs="Arial"/>
              </w:rPr>
              <w:t>l</w:t>
            </w:r>
            <w:r>
              <w:rPr>
                <w:rFonts w:ascii="Arial" w:hAnsi="Arial" w:cs="Arial"/>
              </w:rPr>
              <w:t xml:space="preserve"> inmueble ubicado en la </w:t>
            </w:r>
            <w:r>
              <w:rPr>
                <w:rFonts w:ascii="Arial" w:hAnsi="Arial" w:cs="Arial"/>
                <w:noProof/>
                <w:lang w:val="es-MX"/>
              </w:rPr>
              <w:t xml:space="preserve">Carrera 19 # 22 - 10 </w:t>
            </w:r>
            <w:r w:rsidR="00BA3623">
              <w:rPr>
                <w:rFonts w:ascii="Arial" w:hAnsi="Arial" w:cs="Arial"/>
                <w:noProof/>
                <w:lang w:val="es-MX"/>
              </w:rPr>
              <w:t xml:space="preserve">del municipio de </w:t>
            </w:r>
            <w:r>
              <w:rPr>
                <w:rFonts w:ascii="Arial" w:hAnsi="Arial" w:cs="Arial"/>
                <w:noProof/>
                <w:lang w:val="es-MX"/>
              </w:rPr>
              <w:t>Baranoa para</w:t>
            </w:r>
            <w:r>
              <w:rPr>
                <w:rFonts w:ascii="Arial" w:hAnsi="Arial" w:cs="Arial"/>
              </w:rPr>
              <w:t xml:space="preserve"> </w:t>
            </w:r>
            <w:r w:rsidR="00BA3623">
              <w:rPr>
                <w:rFonts w:ascii="Arial" w:hAnsi="Arial" w:cs="Arial"/>
              </w:rPr>
              <w:t xml:space="preserve">el </w:t>
            </w:r>
            <w:r>
              <w:rPr>
                <w:rFonts w:ascii="Arial" w:hAnsi="Arial" w:cs="Arial"/>
              </w:rPr>
              <w:t xml:space="preserve">funcionamiento del </w:t>
            </w:r>
            <w:r>
              <w:rPr>
                <w:rFonts w:ascii="Arial" w:hAnsi="Arial" w:cs="Arial"/>
                <w:noProof/>
                <w:lang w:val="es-MX"/>
              </w:rPr>
              <w:t xml:space="preserve">Juzgado </w:t>
            </w:r>
            <w:r w:rsidRPr="00BA3623">
              <w:rPr>
                <w:rFonts w:ascii="Arial" w:hAnsi="Arial" w:cs="Arial"/>
                <w:iCs/>
                <w:noProof/>
                <w:lang w:val="es-MX"/>
              </w:rPr>
              <w:t>Promiscuo Municipal de Baranoa</w:t>
            </w:r>
            <w:r w:rsidR="00BA3623" w:rsidRPr="00BA3623">
              <w:rPr>
                <w:rFonts w:ascii="Arial" w:hAnsi="Arial" w:cs="Arial"/>
                <w:iCs/>
                <w:noProof/>
                <w:lang w:val="es-MX"/>
              </w:rPr>
              <w:t>.</w:t>
            </w:r>
          </w:p>
        </w:tc>
      </w:tr>
      <w:tr w:rsidR="003259F3" w:rsidRPr="00053371" w14:paraId="5753241D" w14:textId="77777777" w:rsidTr="00B16C98">
        <w:trPr>
          <w:trHeight w:val="1080"/>
        </w:trPr>
        <w:tc>
          <w:tcPr>
            <w:tcW w:w="1114" w:type="pct"/>
          </w:tcPr>
          <w:p w14:paraId="70D6DD53" w14:textId="77777777" w:rsidR="003259F3" w:rsidRPr="00053371" w:rsidRDefault="003259F3" w:rsidP="00797500">
            <w:pPr>
              <w:spacing w:line="240" w:lineRule="auto"/>
              <w:rPr>
                <w:rFonts w:ascii="Arial" w:hAnsi="Arial" w:cs="Arial"/>
                <w:b/>
              </w:rPr>
            </w:pPr>
          </w:p>
        </w:tc>
        <w:tc>
          <w:tcPr>
            <w:tcW w:w="3886" w:type="pct"/>
            <w:gridSpan w:val="2"/>
          </w:tcPr>
          <w:p w14:paraId="7DF5BCA6" w14:textId="02A87D63" w:rsidR="003259F3" w:rsidRDefault="00BA3623" w:rsidP="003469D0">
            <w:pPr>
              <w:spacing w:line="240" w:lineRule="auto"/>
              <w:jc w:val="both"/>
              <w:rPr>
                <w:rFonts w:ascii="Arial" w:hAnsi="Arial" w:cs="Arial"/>
              </w:rPr>
            </w:pPr>
            <w:r>
              <w:rPr>
                <w:rFonts w:ascii="Arial" w:hAnsi="Arial" w:cs="Arial"/>
              </w:rPr>
              <w:t>Contratar en nombre de la Nación – Consejo Superior la Judicatura</w:t>
            </w:r>
            <w:r w:rsidRPr="00C033F5">
              <w:rPr>
                <w:rFonts w:ascii="Arial" w:eastAsia="Times New Roman" w:hAnsi="Arial" w:cs="Arial"/>
                <w:lang w:eastAsia="es-CO"/>
              </w:rPr>
              <w:t xml:space="preserve"> </w:t>
            </w:r>
            <w:r>
              <w:rPr>
                <w:rFonts w:ascii="Arial" w:eastAsia="Times New Roman" w:hAnsi="Arial" w:cs="Arial"/>
                <w:lang w:eastAsia="es-CO"/>
              </w:rPr>
              <w:t xml:space="preserve">el </w:t>
            </w:r>
            <w:r w:rsidR="003259F3" w:rsidRPr="00C033F5">
              <w:rPr>
                <w:rFonts w:ascii="Arial" w:eastAsia="Times New Roman" w:hAnsi="Arial" w:cs="Arial"/>
                <w:lang w:eastAsia="es-CO"/>
              </w:rPr>
              <w:t xml:space="preserve">Arrendamiento del inmueble ubicado </w:t>
            </w:r>
            <w:r w:rsidR="00083198">
              <w:rPr>
                <w:rFonts w:ascii="Arial" w:eastAsia="Times New Roman" w:hAnsi="Arial" w:cs="Arial"/>
                <w:lang w:eastAsia="es-CO"/>
              </w:rPr>
              <w:t xml:space="preserve">en la </w:t>
            </w:r>
            <w:r w:rsidR="003259F3" w:rsidRPr="00C033F5">
              <w:rPr>
                <w:rFonts w:ascii="Arial" w:eastAsia="Times New Roman" w:hAnsi="Arial" w:cs="Arial"/>
                <w:lang w:eastAsia="es-CO"/>
              </w:rPr>
              <w:t>C</w:t>
            </w:r>
            <w:r w:rsidR="003259F3">
              <w:rPr>
                <w:rFonts w:ascii="Arial" w:eastAsia="Times New Roman" w:hAnsi="Arial" w:cs="Arial"/>
                <w:lang w:eastAsia="es-CO"/>
              </w:rPr>
              <w:t xml:space="preserve">alle </w:t>
            </w:r>
            <w:r w:rsidR="003259F3" w:rsidRPr="00C033F5">
              <w:rPr>
                <w:rFonts w:ascii="Arial" w:eastAsia="Times New Roman" w:hAnsi="Arial" w:cs="Arial"/>
                <w:lang w:eastAsia="es-CO"/>
              </w:rPr>
              <w:t>9 N°</w:t>
            </w:r>
            <w:r w:rsidR="003259F3">
              <w:rPr>
                <w:rFonts w:ascii="Arial" w:eastAsia="Times New Roman" w:hAnsi="Arial" w:cs="Arial"/>
                <w:lang w:eastAsia="es-CO"/>
              </w:rPr>
              <w:t>8</w:t>
            </w:r>
            <w:r w:rsidR="003259F3" w:rsidRPr="00C033F5">
              <w:rPr>
                <w:rFonts w:ascii="Arial" w:eastAsia="Times New Roman" w:hAnsi="Arial" w:cs="Arial"/>
                <w:lang w:eastAsia="es-CO"/>
              </w:rPr>
              <w:t>-</w:t>
            </w:r>
            <w:r w:rsidR="003259F3">
              <w:rPr>
                <w:rFonts w:ascii="Arial" w:eastAsia="Times New Roman" w:hAnsi="Arial" w:cs="Arial"/>
                <w:lang w:eastAsia="es-CO"/>
              </w:rPr>
              <w:t xml:space="preserve"> 110</w:t>
            </w:r>
            <w:r w:rsidR="003259F3" w:rsidRPr="00C033F5">
              <w:rPr>
                <w:rFonts w:ascii="Arial" w:eastAsia="Times New Roman" w:hAnsi="Arial" w:cs="Arial"/>
                <w:lang w:eastAsia="es-CO"/>
              </w:rPr>
              <w:t xml:space="preserve"> </w:t>
            </w:r>
            <w:r>
              <w:rPr>
                <w:rFonts w:ascii="Arial" w:hAnsi="Arial" w:cs="Arial"/>
                <w:noProof/>
                <w:lang w:val="es-MX"/>
              </w:rPr>
              <w:t>del municipio de</w:t>
            </w:r>
            <w:r>
              <w:rPr>
                <w:rFonts w:ascii="Arial" w:eastAsia="Times New Roman" w:hAnsi="Arial" w:cs="Arial"/>
                <w:lang w:eastAsia="es-CO"/>
              </w:rPr>
              <w:t xml:space="preserve"> </w:t>
            </w:r>
            <w:r w:rsidR="003259F3">
              <w:rPr>
                <w:rFonts w:ascii="Arial" w:eastAsia="Times New Roman" w:hAnsi="Arial" w:cs="Arial"/>
                <w:lang w:eastAsia="es-CO"/>
              </w:rPr>
              <w:t>Campo de la Cruz</w:t>
            </w:r>
            <w:r w:rsidR="003259F3" w:rsidRPr="000C31E5">
              <w:rPr>
                <w:rFonts w:ascii="Arial" w:eastAsia="Times New Roman" w:hAnsi="Arial" w:cs="Arial"/>
                <w:lang w:eastAsia="es-CO"/>
              </w:rPr>
              <w:t xml:space="preserve"> para </w:t>
            </w:r>
            <w:r>
              <w:rPr>
                <w:rFonts w:ascii="Arial" w:eastAsia="Times New Roman" w:hAnsi="Arial" w:cs="Arial"/>
                <w:lang w:eastAsia="es-CO"/>
              </w:rPr>
              <w:t xml:space="preserve">el </w:t>
            </w:r>
            <w:r w:rsidR="003259F3" w:rsidRPr="000C31E5">
              <w:rPr>
                <w:rFonts w:ascii="Arial" w:eastAsia="Times New Roman" w:hAnsi="Arial" w:cs="Arial"/>
                <w:lang w:eastAsia="es-CO"/>
              </w:rPr>
              <w:t xml:space="preserve">funcionamiento </w:t>
            </w:r>
            <w:r w:rsidR="003259F3" w:rsidRPr="000C31E5">
              <w:rPr>
                <w:rFonts w:ascii="Arial" w:hAnsi="Arial" w:cs="Arial"/>
              </w:rPr>
              <w:t xml:space="preserve">del </w:t>
            </w:r>
            <w:r w:rsidR="003259F3" w:rsidRPr="000C31E5">
              <w:rPr>
                <w:rFonts w:ascii="Arial" w:hAnsi="Arial" w:cs="Arial"/>
                <w:noProof/>
                <w:lang w:val="es-MX"/>
              </w:rPr>
              <w:t xml:space="preserve">Juzgado Promiscuo Municipal de </w:t>
            </w:r>
            <w:r w:rsidR="003259F3">
              <w:rPr>
                <w:rFonts w:ascii="Arial" w:hAnsi="Arial" w:cs="Arial"/>
                <w:noProof/>
                <w:lang w:val="es-MX"/>
              </w:rPr>
              <w:t>Campo de la Cruz.</w:t>
            </w:r>
          </w:p>
        </w:tc>
      </w:tr>
      <w:tr w:rsidR="003259F3" w:rsidRPr="00053371" w14:paraId="4D9731D4" w14:textId="77777777" w:rsidTr="00B16C98">
        <w:trPr>
          <w:trHeight w:val="1080"/>
        </w:trPr>
        <w:tc>
          <w:tcPr>
            <w:tcW w:w="1114" w:type="pct"/>
          </w:tcPr>
          <w:p w14:paraId="54ADB613" w14:textId="77777777" w:rsidR="003259F3" w:rsidRPr="00053371" w:rsidRDefault="003259F3" w:rsidP="00797500">
            <w:pPr>
              <w:spacing w:line="240" w:lineRule="auto"/>
              <w:rPr>
                <w:rFonts w:ascii="Arial" w:hAnsi="Arial" w:cs="Arial"/>
                <w:b/>
              </w:rPr>
            </w:pPr>
          </w:p>
        </w:tc>
        <w:tc>
          <w:tcPr>
            <w:tcW w:w="3886" w:type="pct"/>
            <w:gridSpan w:val="2"/>
          </w:tcPr>
          <w:p w14:paraId="272EE86C" w14:textId="0C76C87C" w:rsidR="003259F3" w:rsidRPr="00C033F5" w:rsidRDefault="00BA3623" w:rsidP="003469D0">
            <w:pPr>
              <w:spacing w:line="240" w:lineRule="auto"/>
              <w:jc w:val="both"/>
              <w:rPr>
                <w:rFonts w:ascii="Arial" w:eastAsia="Times New Roman" w:hAnsi="Arial" w:cs="Arial"/>
                <w:lang w:eastAsia="es-CO"/>
              </w:rPr>
            </w:pPr>
            <w:r>
              <w:rPr>
                <w:rFonts w:ascii="Arial" w:hAnsi="Arial" w:cs="Arial"/>
              </w:rPr>
              <w:t>Contratar en nombre de la Nación – Consejo Superior la Judicatura</w:t>
            </w:r>
            <w:r w:rsidRPr="008A3EE5">
              <w:rPr>
                <w:rFonts w:ascii="Arial" w:eastAsia="Times New Roman" w:hAnsi="Arial" w:cs="Arial"/>
                <w:iCs/>
                <w:lang w:eastAsia="es-CO"/>
              </w:rPr>
              <w:t xml:space="preserve"> </w:t>
            </w:r>
            <w:r>
              <w:rPr>
                <w:rFonts w:ascii="Arial" w:eastAsia="Times New Roman" w:hAnsi="Arial" w:cs="Arial"/>
                <w:iCs/>
                <w:lang w:eastAsia="es-CO"/>
              </w:rPr>
              <w:t xml:space="preserve">el </w:t>
            </w:r>
            <w:r w:rsidR="003259F3" w:rsidRPr="008A3EE5">
              <w:rPr>
                <w:rFonts w:ascii="Arial" w:eastAsia="Times New Roman" w:hAnsi="Arial" w:cs="Arial"/>
                <w:iCs/>
                <w:lang w:eastAsia="es-CO"/>
              </w:rPr>
              <w:t>Arrendamiento del</w:t>
            </w:r>
            <w:r w:rsidR="003259F3" w:rsidRPr="00C033F5">
              <w:rPr>
                <w:rFonts w:ascii="Arial" w:eastAsia="Times New Roman" w:hAnsi="Arial" w:cs="Arial"/>
                <w:lang w:eastAsia="es-CO"/>
              </w:rPr>
              <w:t xml:space="preserve"> inmueble ubicado C</w:t>
            </w:r>
            <w:r w:rsidR="00083198">
              <w:rPr>
                <w:rFonts w:ascii="Arial" w:eastAsia="Times New Roman" w:hAnsi="Arial" w:cs="Arial"/>
                <w:lang w:eastAsia="es-CO"/>
              </w:rPr>
              <w:t xml:space="preserve">en la </w:t>
            </w:r>
            <w:r w:rsidR="003259F3" w:rsidRPr="00C033F5">
              <w:rPr>
                <w:rFonts w:ascii="Arial" w:eastAsia="Times New Roman" w:hAnsi="Arial" w:cs="Arial"/>
                <w:lang w:eastAsia="es-CO"/>
              </w:rPr>
              <w:t>arrera 7 N°9-51 en el Barrio Centro</w:t>
            </w:r>
            <w:r w:rsidR="003259F3">
              <w:rPr>
                <w:rFonts w:ascii="Arial" w:eastAsia="Times New Roman" w:hAnsi="Arial" w:cs="Arial"/>
                <w:lang w:eastAsia="es-CO"/>
              </w:rPr>
              <w:t xml:space="preserve"> </w:t>
            </w:r>
            <w:r>
              <w:rPr>
                <w:rFonts w:ascii="Arial" w:hAnsi="Arial" w:cs="Arial"/>
                <w:noProof/>
                <w:lang w:val="es-MX"/>
              </w:rPr>
              <w:t>del municipio de</w:t>
            </w:r>
            <w:r w:rsidR="003259F3">
              <w:rPr>
                <w:rFonts w:ascii="Arial" w:eastAsia="Times New Roman" w:hAnsi="Arial" w:cs="Arial"/>
                <w:lang w:eastAsia="es-CO"/>
              </w:rPr>
              <w:t xml:space="preserve"> Sabanagran</w:t>
            </w:r>
            <w:r w:rsidR="003259F3" w:rsidRPr="00C033F5">
              <w:rPr>
                <w:rFonts w:ascii="Arial" w:eastAsia="Times New Roman" w:hAnsi="Arial" w:cs="Arial"/>
                <w:lang w:eastAsia="es-CO"/>
              </w:rPr>
              <w:t>d</w:t>
            </w:r>
            <w:r w:rsidR="003259F3" w:rsidRPr="000C31E5">
              <w:rPr>
                <w:rFonts w:ascii="Arial" w:eastAsia="Times New Roman" w:hAnsi="Arial" w:cs="Arial"/>
                <w:lang w:eastAsia="es-CO"/>
              </w:rPr>
              <w:t xml:space="preserve">e para </w:t>
            </w:r>
            <w:r>
              <w:rPr>
                <w:rFonts w:ascii="Arial" w:eastAsia="Times New Roman" w:hAnsi="Arial" w:cs="Arial"/>
                <w:lang w:eastAsia="es-CO"/>
              </w:rPr>
              <w:t xml:space="preserve">el </w:t>
            </w:r>
            <w:r w:rsidR="003259F3" w:rsidRPr="000C31E5">
              <w:rPr>
                <w:rFonts w:ascii="Arial" w:eastAsia="Times New Roman" w:hAnsi="Arial" w:cs="Arial"/>
                <w:lang w:eastAsia="es-CO"/>
              </w:rPr>
              <w:t xml:space="preserve">funcionamiento </w:t>
            </w:r>
            <w:r w:rsidR="003259F3" w:rsidRPr="000C31E5">
              <w:rPr>
                <w:rFonts w:ascii="Arial" w:hAnsi="Arial" w:cs="Arial"/>
              </w:rPr>
              <w:t xml:space="preserve">del </w:t>
            </w:r>
            <w:r w:rsidR="003259F3" w:rsidRPr="000C31E5">
              <w:rPr>
                <w:rFonts w:ascii="Arial" w:hAnsi="Arial" w:cs="Arial"/>
                <w:noProof/>
                <w:lang w:val="es-MX"/>
              </w:rPr>
              <w:t xml:space="preserve">Juzgado Promiscuo Municipal de </w:t>
            </w:r>
            <w:r w:rsidR="003259F3" w:rsidRPr="00F128E2">
              <w:rPr>
                <w:rFonts w:ascii="Arial" w:hAnsi="Arial" w:cs="Arial"/>
                <w:noProof/>
                <w:lang w:val="es-MX"/>
              </w:rPr>
              <w:t>Sabanagrande</w:t>
            </w:r>
            <w:r>
              <w:rPr>
                <w:rFonts w:ascii="Arial" w:hAnsi="Arial" w:cs="Arial"/>
                <w:noProof/>
                <w:lang w:val="es-MX"/>
              </w:rPr>
              <w:t>.</w:t>
            </w:r>
          </w:p>
        </w:tc>
      </w:tr>
      <w:tr w:rsidR="005E30A7" w:rsidRPr="00053371" w14:paraId="36433B49" w14:textId="77777777" w:rsidTr="00B16C98">
        <w:trPr>
          <w:trHeight w:val="1953"/>
        </w:trPr>
        <w:tc>
          <w:tcPr>
            <w:tcW w:w="1114" w:type="pct"/>
          </w:tcPr>
          <w:p w14:paraId="3BAC299F" w14:textId="77777777" w:rsidR="005E30A7" w:rsidRPr="00053371" w:rsidRDefault="005E30A7" w:rsidP="0087389B">
            <w:pPr>
              <w:spacing w:before="60"/>
              <w:ind w:left="79" w:right="142"/>
              <w:jc w:val="both"/>
              <w:rPr>
                <w:rFonts w:ascii="Arial" w:hAnsi="Arial" w:cs="Arial"/>
                <w:b/>
                <w:bCs/>
                <w:lang w:eastAsia="es-CO"/>
              </w:rPr>
            </w:pPr>
            <w:r w:rsidRPr="00053371">
              <w:rPr>
                <w:rFonts w:ascii="Arial" w:hAnsi="Arial" w:cs="Arial"/>
                <w:b/>
              </w:rPr>
              <w:t>3.1.1. DESCRIPCIÓN DEL PROYECTO</w:t>
            </w:r>
          </w:p>
        </w:tc>
        <w:tc>
          <w:tcPr>
            <w:tcW w:w="3886" w:type="pct"/>
            <w:gridSpan w:val="2"/>
          </w:tcPr>
          <w:tbl>
            <w:tblPr>
              <w:tblW w:w="7805" w:type="dxa"/>
              <w:tblCellMar>
                <w:left w:w="70" w:type="dxa"/>
                <w:right w:w="70" w:type="dxa"/>
              </w:tblCellMar>
              <w:tblLook w:val="04A0" w:firstRow="1" w:lastRow="0" w:firstColumn="1" w:lastColumn="0" w:noHBand="0" w:noVBand="1"/>
            </w:tblPr>
            <w:tblGrid>
              <w:gridCol w:w="829"/>
              <w:gridCol w:w="3670"/>
              <w:gridCol w:w="1243"/>
              <w:gridCol w:w="2063"/>
            </w:tblGrid>
            <w:tr w:rsidR="005E30A7" w:rsidRPr="00053371" w14:paraId="5BE6CF12" w14:textId="77777777" w:rsidTr="006E1197">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6C57C6C" w14:textId="77777777" w:rsidR="005E30A7" w:rsidRPr="00053371" w:rsidRDefault="005E30A7" w:rsidP="00E86CAF">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714315E5" w14:textId="77777777" w:rsidR="005E30A7" w:rsidRPr="00053371" w:rsidRDefault="005E30A7" w:rsidP="00E86CAF">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35ABEA27" w14:textId="77777777" w:rsidR="005E30A7" w:rsidRPr="00053371" w:rsidRDefault="005E30A7" w:rsidP="00E86CAF">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4311E67A" w14:textId="77777777" w:rsidR="005E30A7" w:rsidRPr="00053371" w:rsidRDefault="005E30A7" w:rsidP="00C63AAC">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1F42ACAB" w14:textId="74B2BBB7" w:rsidR="004D2790" w:rsidRPr="00053371" w:rsidRDefault="004D2790" w:rsidP="00C63AAC">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5E30A7" w:rsidRPr="00053371" w14:paraId="3B6E13EB" w14:textId="77777777" w:rsidTr="006E1197">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0A2D329" w14:textId="77777777" w:rsidR="005E30A7" w:rsidRPr="00053371" w:rsidRDefault="005E30A7" w:rsidP="00E86CAF">
                  <w:pPr>
                    <w:spacing w:after="0" w:line="240" w:lineRule="auto"/>
                    <w:jc w:val="center"/>
                    <w:rPr>
                      <w:rFonts w:ascii="Arial" w:eastAsia="Times New Roman" w:hAnsi="Arial" w:cs="Arial"/>
                      <w:lang w:eastAsia="es-CO"/>
                    </w:rPr>
                  </w:pPr>
                  <w:r w:rsidRPr="00053371">
                    <w:rPr>
                      <w:rFonts w:ascii="Arial" w:eastAsia="Times New Roman" w:hAnsi="Arial" w:cs="Arial"/>
                      <w:lang w:eastAsia="es-CO"/>
                    </w:rPr>
                    <w:t>1</w:t>
                  </w:r>
                </w:p>
              </w:tc>
              <w:tc>
                <w:tcPr>
                  <w:tcW w:w="3670" w:type="dxa"/>
                  <w:tcBorders>
                    <w:top w:val="nil"/>
                    <w:left w:val="nil"/>
                    <w:bottom w:val="single" w:sz="4" w:space="0" w:color="auto"/>
                    <w:right w:val="single" w:sz="4" w:space="0" w:color="auto"/>
                  </w:tcBorders>
                  <w:shd w:val="clear" w:color="auto" w:fill="auto"/>
                  <w:vAlign w:val="bottom"/>
                  <w:hideMark/>
                </w:tcPr>
                <w:p w14:paraId="418B9BC5" w14:textId="3A28334A" w:rsidR="005E30A7" w:rsidRPr="00053371" w:rsidRDefault="005E30A7" w:rsidP="00AB0812">
                  <w:pPr>
                    <w:spacing w:line="240" w:lineRule="auto"/>
                    <w:jc w:val="both"/>
                    <w:rPr>
                      <w:rFonts w:ascii="Arial" w:eastAsia="Times New Roman" w:hAnsi="Arial" w:cs="Arial"/>
                      <w:lang w:eastAsia="es-CO"/>
                    </w:rPr>
                  </w:pPr>
                  <w:r w:rsidRPr="00053371">
                    <w:rPr>
                      <w:rFonts w:ascii="Arial" w:eastAsia="Times New Roman" w:hAnsi="Arial" w:cs="Arial"/>
                      <w:lang w:eastAsia="es-CO"/>
                    </w:rPr>
                    <w:t>Arrendamiento de</w:t>
                  </w:r>
                  <w:r w:rsidR="00597798">
                    <w:rPr>
                      <w:rFonts w:ascii="Arial" w:eastAsia="Times New Roman" w:hAnsi="Arial" w:cs="Arial"/>
                      <w:lang w:eastAsia="es-CO"/>
                    </w:rPr>
                    <w:t>l</w:t>
                  </w:r>
                  <w:r w:rsidRPr="00053371">
                    <w:rPr>
                      <w:rFonts w:ascii="Arial" w:eastAsia="Times New Roman" w:hAnsi="Arial" w:cs="Arial"/>
                      <w:lang w:eastAsia="es-CO"/>
                    </w:rPr>
                    <w:t xml:space="preserve"> inmueble </w:t>
                  </w:r>
                  <w:r w:rsidR="00597798">
                    <w:rPr>
                      <w:rFonts w:ascii="Arial" w:eastAsia="Times New Roman" w:hAnsi="Arial" w:cs="Arial"/>
                      <w:lang w:eastAsia="es-CO"/>
                    </w:rPr>
                    <w:t xml:space="preserve">ubicado en la </w:t>
                  </w:r>
                  <w:r w:rsidRPr="00053371">
                    <w:rPr>
                      <w:rFonts w:ascii="Arial" w:hAnsi="Arial" w:cs="Arial"/>
                      <w:noProof/>
                      <w:lang w:val="es-MX"/>
                    </w:rPr>
                    <w:t xml:space="preserve">Calle 6 # 6-59 </w:t>
                  </w:r>
                  <w:r w:rsidR="0041129E" w:rsidRPr="00053371">
                    <w:rPr>
                      <w:rFonts w:ascii="Arial" w:hAnsi="Arial" w:cs="Arial"/>
                      <w:noProof/>
                      <w:lang w:val="es-MX"/>
                    </w:rPr>
                    <w:t xml:space="preserve"> de</w:t>
                  </w:r>
                  <w:r w:rsidR="00597798">
                    <w:rPr>
                      <w:rFonts w:ascii="Arial" w:hAnsi="Arial" w:cs="Arial"/>
                      <w:noProof/>
                      <w:lang w:val="es-MX"/>
                    </w:rPr>
                    <w:t>l municipio de</w:t>
                  </w:r>
                  <w:r w:rsidR="0041129E" w:rsidRPr="00053371">
                    <w:rPr>
                      <w:rFonts w:ascii="Arial" w:hAnsi="Arial" w:cs="Arial"/>
                      <w:noProof/>
                      <w:lang w:val="es-MX"/>
                    </w:rPr>
                    <w:t xml:space="preserve"> </w:t>
                  </w:r>
                  <w:r w:rsidRPr="00053371">
                    <w:rPr>
                      <w:rFonts w:ascii="Arial" w:hAnsi="Arial" w:cs="Arial"/>
                      <w:noProof/>
                      <w:lang w:val="es-MX"/>
                    </w:rPr>
                    <w:t>Juan de Acosta</w:t>
                  </w:r>
                  <w:r w:rsidRPr="00053371">
                    <w:rPr>
                      <w:rFonts w:ascii="Arial" w:eastAsia="Times New Roman" w:hAnsi="Arial" w:cs="Arial"/>
                      <w:lang w:eastAsia="es-CO"/>
                    </w:rPr>
                    <w:t xml:space="preserve"> para </w:t>
                  </w:r>
                  <w:r w:rsidR="00BA3623">
                    <w:rPr>
                      <w:rFonts w:ascii="Arial" w:eastAsia="Times New Roman" w:hAnsi="Arial" w:cs="Arial"/>
                      <w:lang w:eastAsia="es-CO"/>
                    </w:rPr>
                    <w:t xml:space="preserve">el </w:t>
                  </w:r>
                  <w:r w:rsidRPr="00053371">
                    <w:rPr>
                      <w:rFonts w:ascii="Arial" w:eastAsia="Times New Roman" w:hAnsi="Arial" w:cs="Arial"/>
                      <w:lang w:eastAsia="es-CO"/>
                    </w:rPr>
                    <w:t xml:space="preserve">funcionamiento </w:t>
                  </w:r>
                  <w:r w:rsidRPr="00053371">
                    <w:rPr>
                      <w:rFonts w:ascii="Arial" w:hAnsi="Arial" w:cs="Arial"/>
                    </w:rPr>
                    <w:t>de</w:t>
                  </w:r>
                  <w:r w:rsidR="0041129E" w:rsidRPr="00053371">
                    <w:rPr>
                      <w:rFonts w:ascii="Arial" w:hAnsi="Arial" w:cs="Arial"/>
                    </w:rPr>
                    <w:t>l</w:t>
                  </w:r>
                  <w:r w:rsidRPr="00053371">
                    <w:rPr>
                      <w:rFonts w:ascii="Arial" w:hAnsi="Arial" w:cs="Arial"/>
                    </w:rPr>
                    <w:t xml:space="preserve"> </w:t>
                  </w:r>
                  <w:r w:rsidRPr="00053371">
                    <w:rPr>
                      <w:rFonts w:ascii="Arial" w:hAnsi="Arial" w:cs="Arial"/>
                      <w:noProof/>
                      <w:lang w:val="es-MX"/>
                    </w:rPr>
                    <w:t>Juzgado Promiscuo Municipal de Juan de Acosta</w:t>
                  </w:r>
                  <w:r w:rsidRPr="00053371">
                    <w:rPr>
                      <w:rFonts w:ascii="Arial" w:hAnsi="Arial" w:cs="Arial"/>
                    </w:rPr>
                    <w:t>.</w:t>
                  </w:r>
                </w:p>
              </w:tc>
              <w:tc>
                <w:tcPr>
                  <w:tcW w:w="1243" w:type="dxa"/>
                  <w:tcBorders>
                    <w:top w:val="nil"/>
                    <w:left w:val="nil"/>
                    <w:bottom w:val="single" w:sz="4" w:space="0" w:color="auto"/>
                    <w:right w:val="single" w:sz="4" w:space="0" w:color="auto"/>
                  </w:tcBorders>
                  <w:shd w:val="clear" w:color="auto" w:fill="auto"/>
                  <w:noWrap/>
                  <w:vAlign w:val="bottom"/>
                  <w:hideMark/>
                </w:tcPr>
                <w:p w14:paraId="23E3A02C" w14:textId="77777777" w:rsidR="005E30A7" w:rsidRPr="00053371" w:rsidRDefault="005E30A7" w:rsidP="0075237D">
                  <w:pPr>
                    <w:spacing w:after="0" w:line="240" w:lineRule="auto"/>
                    <w:jc w:val="center"/>
                    <w:rPr>
                      <w:rFonts w:ascii="Arial" w:hAnsi="Arial" w:cs="Arial"/>
                      <w:lang w:val="es-MX"/>
                    </w:rPr>
                  </w:pPr>
                </w:p>
                <w:p w14:paraId="6E847606" w14:textId="77777777" w:rsidR="005E30A7" w:rsidRPr="00053371" w:rsidRDefault="005E30A7" w:rsidP="0075237D">
                  <w:pPr>
                    <w:spacing w:after="0" w:line="240" w:lineRule="auto"/>
                    <w:jc w:val="center"/>
                    <w:rPr>
                      <w:rFonts w:ascii="Arial" w:hAnsi="Arial" w:cs="Arial"/>
                      <w:lang w:val="es-MX"/>
                    </w:rPr>
                  </w:pPr>
                  <w:r w:rsidRPr="00053371">
                    <w:rPr>
                      <w:rFonts w:ascii="Arial" w:hAnsi="Arial" w:cs="Arial"/>
                      <w:noProof/>
                      <w:lang w:val="es-MX"/>
                    </w:rPr>
                    <w:t>282</w:t>
                  </w:r>
                </w:p>
                <w:p w14:paraId="6AB0AD4D" w14:textId="77777777" w:rsidR="005E30A7" w:rsidRPr="00053371" w:rsidRDefault="005E30A7" w:rsidP="0075237D">
                  <w:pPr>
                    <w:spacing w:after="0" w:line="240" w:lineRule="auto"/>
                    <w:jc w:val="center"/>
                    <w:rPr>
                      <w:rFonts w:ascii="Arial" w:hAnsi="Arial" w:cs="Arial"/>
                      <w:lang w:val="es-MX"/>
                    </w:rPr>
                  </w:pPr>
                </w:p>
                <w:p w14:paraId="16F55D2F" w14:textId="77777777" w:rsidR="005E30A7" w:rsidRPr="00053371" w:rsidRDefault="005E30A7" w:rsidP="0075237D">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5E04915D" w14:textId="13E52FC5" w:rsidR="005E30A7" w:rsidRPr="00053371" w:rsidRDefault="005E30A7" w:rsidP="0075237D">
                  <w:pPr>
                    <w:spacing w:after="0" w:line="240" w:lineRule="auto"/>
                    <w:jc w:val="center"/>
                    <w:rPr>
                      <w:rFonts w:ascii="Arial" w:hAnsi="Arial" w:cs="Arial"/>
                      <w:lang w:val="es-MX"/>
                    </w:rPr>
                  </w:pPr>
                  <w:r w:rsidRPr="00053371">
                    <w:rPr>
                      <w:rFonts w:ascii="Arial" w:hAnsi="Arial" w:cs="Arial"/>
                      <w:lang w:val="es-MX"/>
                    </w:rPr>
                    <w:t>$</w:t>
                  </w:r>
                  <w:r w:rsidRPr="00053371">
                    <w:rPr>
                      <w:rFonts w:ascii="Arial" w:hAnsi="Arial" w:cs="Arial"/>
                      <w:noProof/>
                      <w:lang w:val="es-MX"/>
                    </w:rPr>
                    <w:t>6</w:t>
                  </w:r>
                  <w:r w:rsidR="00BD2702" w:rsidRPr="00053371">
                    <w:rPr>
                      <w:rFonts w:ascii="Arial" w:hAnsi="Arial" w:cs="Arial"/>
                      <w:noProof/>
                      <w:lang w:val="es-MX"/>
                    </w:rPr>
                    <w:t>.</w:t>
                  </w:r>
                  <w:r w:rsidRPr="00053371">
                    <w:rPr>
                      <w:rFonts w:ascii="Arial" w:hAnsi="Arial" w:cs="Arial"/>
                      <w:noProof/>
                      <w:lang w:val="es-MX"/>
                    </w:rPr>
                    <w:t>194,1347518</w:t>
                  </w:r>
                </w:p>
                <w:p w14:paraId="70498CF3" w14:textId="77777777" w:rsidR="005E30A7" w:rsidRPr="00053371" w:rsidRDefault="005E30A7" w:rsidP="0075237D">
                  <w:pPr>
                    <w:spacing w:after="0" w:line="240" w:lineRule="auto"/>
                    <w:jc w:val="center"/>
                    <w:rPr>
                      <w:rFonts w:ascii="Arial" w:hAnsi="Arial" w:cs="Arial"/>
                      <w:lang w:val="es-MX"/>
                    </w:rPr>
                  </w:pPr>
                </w:p>
                <w:p w14:paraId="50B14342" w14:textId="77777777" w:rsidR="005E30A7" w:rsidRPr="00053371" w:rsidRDefault="005E30A7" w:rsidP="0075237D">
                  <w:pPr>
                    <w:spacing w:after="0" w:line="240" w:lineRule="auto"/>
                    <w:jc w:val="center"/>
                    <w:rPr>
                      <w:rFonts w:ascii="Arial" w:hAnsi="Arial" w:cs="Arial"/>
                      <w:lang w:val="es-MX"/>
                    </w:rPr>
                  </w:pPr>
                </w:p>
              </w:tc>
            </w:tr>
          </w:tbl>
          <w:p w14:paraId="08FEE927" w14:textId="77777777" w:rsidR="005E30A7" w:rsidRPr="00053371" w:rsidRDefault="005E30A7" w:rsidP="003D5D6A">
            <w:pPr>
              <w:spacing w:line="240" w:lineRule="auto"/>
              <w:jc w:val="both"/>
              <w:rPr>
                <w:rFonts w:ascii="Arial" w:hAnsi="Arial" w:cs="Arial"/>
              </w:rPr>
            </w:pPr>
          </w:p>
        </w:tc>
      </w:tr>
      <w:tr w:rsidR="006111CA" w:rsidRPr="00053371" w14:paraId="0DB27148" w14:textId="77777777" w:rsidTr="00B16C98">
        <w:trPr>
          <w:trHeight w:val="1953"/>
        </w:trPr>
        <w:tc>
          <w:tcPr>
            <w:tcW w:w="1114" w:type="pct"/>
          </w:tcPr>
          <w:p w14:paraId="3581B6FC" w14:textId="77777777" w:rsidR="006111CA" w:rsidRPr="00053371" w:rsidRDefault="006111CA" w:rsidP="0087389B">
            <w:pPr>
              <w:spacing w:before="60"/>
              <w:ind w:left="79" w:right="142"/>
              <w:jc w:val="both"/>
              <w:rPr>
                <w:rFonts w:ascii="Arial" w:hAnsi="Arial" w:cs="Arial"/>
                <w:b/>
              </w:rPr>
            </w:pPr>
          </w:p>
        </w:tc>
        <w:tc>
          <w:tcPr>
            <w:tcW w:w="3886" w:type="pct"/>
            <w:gridSpan w:val="2"/>
          </w:tcPr>
          <w:tbl>
            <w:tblPr>
              <w:tblW w:w="7805" w:type="dxa"/>
              <w:tblCellMar>
                <w:left w:w="70" w:type="dxa"/>
                <w:right w:w="70" w:type="dxa"/>
              </w:tblCellMar>
              <w:tblLook w:val="04A0" w:firstRow="1" w:lastRow="0" w:firstColumn="1" w:lastColumn="0" w:noHBand="0" w:noVBand="1"/>
            </w:tblPr>
            <w:tblGrid>
              <w:gridCol w:w="829"/>
              <w:gridCol w:w="3670"/>
              <w:gridCol w:w="1243"/>
              <w:gridCol w:w="2063"/>
            </w:tblGrid>
            <w:tr w:rsidR="006111CA" w:rsidRPr="00053371" w14:paraId="39C5ADD0" w14:textId="77777777" w:rsidTr="008208FB">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DC4B7A1"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7EC5A966"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0000AF76"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3557E9A8"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08AB96D2"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6111CA" w:rsidRPr="00053371" w14:paraId="271F6B7C" w14:textId="77777777" w:rsidTr="008208FB">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FA9CEE4" w14:textId="7D26909B" w:rsidR="006111CA" w:rsidRPr="00053371" w:rsidRDefault="008208FB" w:rsidP="006111CA">
                  <w:pPr>
                    <w:spacing w:after="0" w:line="240" w:lineRule="auto"/>
                    <w:jc w:val="center"/>
                    <w:rPr>
                      <w:rFonts w:ascii="Arial" w:eastAsia="Times New Roman" w:hAnsi="Arial" w:cs="Arial"/>
                      <w:lang w:eastAsia="es-CO"/>
                    </w:rPr>
                  </w:pPr>
                  <w:r>
                    <w:rPr>
                      <w:rFonts w:ascii="Arial" w:eastAsia="Times New Roman" w:hAnsi="Arial" w:cs="Arial"/>
                      <w:lang w:eastAsia="es-CO"/>
                    </w:rPr>
                    <w:t>2</w:t>
                  </w:r>
                </w:p>
              </w:tc>
              <w:tc>
                <w:tcPr>
                  <w:tcW w:w="3670" w:type="dxa"/>
                  <w:tcBorders>
                    <w:top w:val="nil"/>
                    <w:left w:val="nil"/>
                    <w:bottom w:val="single" w:sz="4" w:space="0" w:color="auto"/>
                    <w:right w:val="single" w:sz="4" w:space="0" w:color="auto"/>
                  </w:tcBorders>
                  <w:shd w:val="clear" w:color="auto" w:fill="auto"/>
                  <w:vAlign w:val="bottom"/>
                  <w:hideMark/>
                </w:tcPr>
                <w:p w14:paraId="6072E1DC" w14:textId="69CE9DDD" w:rsidR="006111CA" w:rsidRPr="00053371" w:rsidRDefault="008208FB" w:rsidP="006111CA">
                  <w:pPr>
                    <w:spacing w:line="240" w:lineRule="auto"/>
                    <w:jc w:val="both"/>
                    <w:rPr>
                      <w:rFonts w:ascii="Arial" w:eastAsia="Times New Roman" w:hAnsi="Arial" w:cs="Arial"/>
                      <w:lang w:eastAsia="es-CO"/>
                    </w:rPr>
                  </w:pPr>
                  <w:r w:rsidRPr="00053371">
                    <w:rPr>
                      <w:rFonts w:ascii="Arial" w:hAnsi="Arial" w:cs="Arial"/>
                    </w:rPr>
                    <w:t>Arrendamiento de</w:t>
                  </w:r>
                  <w:r w:rsidR="007A3C78">
                    <w:rPr>
                      <w:rFonts w:ascii="Arial" w:hAnsi="Arial" w:cs="Arial"/>
                    </w:rPr>
                    <w:t>l</w:t>
                  </w:r>
                  <w:r w:rsidRPr="00053371">
                    <w:rPr>
                      <w:rFonts w:ascii="Arial" w:hAnsi="Arial" w:cs="Arial"/>
                    </w:rPr>
                    <w:t xml:space="preserve"> inmueble </w:t>
                  </w:r>
                  <w:r>
                    <w:rPr>
                      <w:rFonts w:ascii="Arial" w:hAnsi="Arial" w:cs="Arial"/>
                    </w:rPr>
                    <w:t>ubicado en la Kra</w:t>
                  </w:r>
                  <w:r w:rsidRPr="00053371">
                    <w:rPr>
                      <w:rFonts w:ascii="Arial" w:hAnsi="Arial" w:cs="Arial"/>
                      <w:noProof/>
                      <w:lang w:val="es-MX"/>
                    </w:rPr>
                    <w:t xml:space="preserve"> # </w:t>
                  </w:r>
                  <w:r>
                    <w:rPr>
                      <w:rFonts w:ascii="Arial" w:hAnsi="Arial" w:cs="Arial"/>
                      <w:noProof/>
                      <w:lang w:val="es-MX"/>
                    </w:rPr>
                    <w:t>27</w:t>
                  </w:r>
                  <w:r w:rsidRPr="00053371">
                    <w:rPr>
                      <w:rFonts w:ascii="Arial" w:hAnsi="Arial" w:cs="Arial"/>
                      <w:noProof/>
                      <w:lang w:val="es-MX"/>
                    </w:rPr>
                    <w:t>-</w:t>
                  </w:r>
                  <w:r>
                    <w:rPr>
                      <w:rFonts w:ascii="Arial" w:hAnsi="Arial" w:cs="Arial"/>
                      <w:noProof/>
                      <w:lang w:val="es-MX"/>
                    </w:rPr>
                    <w:t xml:space="preserve"> 17- 37 </w:t>
                  </w:r>
                  <w:r w:rsidR="00BA3623">
                    <w:rPr>
                      <w:rFonts w:ascii="Arial" w:hAnsi="Arial" w:cs="Arial"/>
                      <w:noProof/>
                      <w:lang w:val="es-MX"/>
                    </w:rPr>
                    <w:t xml:space="preserve">del municipio de </w:t>
                  </w:r>
                  <w:r>
                    <w:rPr>
                      <w:rFonts w:ascii="Arial" w:hAnsi="Arial" w:cs="Arial"/>
                      <w:noProof/>
                      <w:lang w:val="es-MX"/>
                    </w:rPr>
                    <w:t>Luruaco</w:t>
                  </w:r>
                  <w:r w:rsidRPr="00053371">
                    <w:rPr>
                      <w:rFonts w:ascii="Arial" w:hAnsi="Arial" w:cs="Arial"/>
                      <w:noProof/>
                      <w:lang w:val="es-MX"/>
                    </w:rPr>
                    <w:t xml:space="preserve"> </w:t>
                  </w:r>
                  <w:r>
                    <w:rPr>
                      <w:rFonts w:ascii="Arial" w:hAnsi="Arial" w:cs="Arial"/>
                      <w:noProof/>
                      <w:lang w:val="es-MX"/>
                    </w:rPr>
                    <w:t>pa</w:t>
                  </w:r>
                  <w:r w:rsidRPr="00053371">
                    <w:rPr>
                      <w:rFonts w:ascii="Arial" w:hAnsi="Arial" w:cs="Arial"/>
                    </w:rPr>
                    <w:t xml:space="preserve">ra </w:t>
                  </w:r>
                  <w:r w:rsidR="00BA3623">
                    <w:rPr>
                      <w:rFonts w:ascii="Arial" w:hAnsi="Arial" w:cs="Arial"/>
                    </w:rPr>
                    <w:t xml:space="preserve">el </w:t>
                  </w:r>
                  <w:r w:rsidRPr="00053371">
                    <w:rPr>
                      <w:rFonts w:ascii="Arial" w:hAnsi="Arial" w:cs="Arial"/>
                    </w:rPr>
                    <w:t xml:space="preserve">funcionamiento del </w:t>
                  </w:r>
                  <w:r w:rsidRPr="00053371">
                    <w:rPr>
                      <w:rFonts w:ascii="Arial" w:hAnsi="Arial" w:cs="Arial"/>
                      <w:noProof/>
                      <w:lang w:val="es-MX"/>
                    </w:rPr>
                    <w:t xml:space="preserve">Juzgado Promiscuo Municipal de </w:t>
                  </w:r>
                  <w:r>
                    <w:rPr>
                      <w:rFonts w:ascii="Arial" w:hAnsi="Arial" w:cs="Arial"/>
                      <w:noProof/>
                      <w:lang w:val="es-MX"/>
                    </w:rPr>
                    <w:t>Luruaco</w:t>
                  </w:r>
                </w:p>
              </w:tc>
              <w:tc>
                <w:tcPr>
                  <w:tcW w:w="1243" w:type="dxa"/>
                  <w:tcBorders>
                    <w:top w:val="nil"/>
                    <w:left w:val="nil"/>
                    <w:bottom w:val="single" w:sz="4" w:space="0" w:color="auto"/>
                    <w:right w:val="single" w:sz="4" w:space="0" w:color="auto"/>
                  </w:tcBorders>
                  <w:shd w:val="clear" w:color="auto" w:fill="auto"/>
                  <w:noWrap/>
                  <w:vAlign w:val="bottom"/>
                  <w:hideMark/>
                </w:tcPr>
                <w:p w14:paraId="324F9774" w14:textId="77777777" w:rsidR="006111CA" w:rsidRPr="00053371" w:rsidRDefault="006111CA" w:rsidP="006111CA">
                  <w:pPr>
                    <w:spacing w:after="0" w:line="240" w:lineRule="auto"/>
                    <w:jc w:val="center"/>
                    <w:rPr>
                      <w:rFonts w:ascii="Arial" w:hAnsi="Arial" w:cs="Arial"/>
                      <w:lang w:val="es-MX"/>
                    </w:rPr>
                  </w:pPr>
                </w:p>
                <w:p w14:paraId="5D16964B" w14:textId="1B43D15A" w:rsidR="006111CA" w:rsidRPr="00053371" w:rsidRDefault="00C90990" w:rsidP="006111CA">
                  <w:pPr>
                    <w:spacing w:after="0" w:line="240" w:lineRule="auto"/>
                    <w:jc w:val="center"/>
                    <w:rPr>
                      <w:rFonts w:ascii="Arial" w:hAnsi="Arial" w:cs="Arial"/>
                      <w:lang w:val="es-MX"/>
                    </w:rPr>
                  </w:pPr>
                  <w:r w:rsidRPr="00C90990">
                    <w:rPr>
                      <w:rFonts w:ascii="Arial" w:hAnsi="Arial" w:cs="Arial"/>
                      <w:noProof/>
                      <w:lang w:val="es-MX"/>
                    </w:rPr>
                    <w:t>183</w:t>
                  </w:r>
                </w:p>
                <w:p w14:paraId="4690B4EE" w14:textId="77777777" w:rsidR="006111CA" w:rsidRPr="00053371" w:rsidRDefault="006111CA" w:rsidP="006111CA">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37BAA4AE" w14:textId="54A34915" w:rsidR="006111CA" w:rsidRPr="00053371" w:rsidRDefault="00C90990" w:rsidP="006111CA">
                  <w:pPr>
                    <w:spacing w:after="0" w:line="240" w:lineRule="auto"/>
                    <w:jc w:val="center"/>
                    <w:rPr>
                      <w:rFonts w:ascii="Arial" w:hAnsi="Arial" w:cs="Arial"/>
                      <w:lang w:val="es-MX"/>
                    </w:rPr>
                  </w:pPr>
                  <w:r w:rsidRPr="00C90990">
                    <w:rPr>
                      <w:rFonts w:ascii="Arial" w:hAnsi="Arial" w:cs="Arial"/>
                      <w:lang w:val="es-MX"/>
                    </w:rPr>
                    <w:t xml:space="preserve">$ 5.222,55 </w:t>
                  </w:r>
                </w:p>
                <w:p w14:paraId="0E4C7B35" w14:textId="77777777" w:rsidR="006111CA" w:rsidRPr="00053371" w:rsidRDefault="006111CA" w:rsidP="006111CA">
                  <w:pPr>
                    <w:spacing w:after="0" w:line="240" w:lineRule="auto"/>
                    <w:jc w:val="center"/>
                    <w:rPr>
                      <w:rFonts w:ascii="Arial" w:hAnsi="Arial" w:cs="Arial"/>
                      <w:lang w:val="es-MX"/>
                    </w:rPr>
                  </w:pPr>
                </w:p>
              </w:tc>
            </w:tr>
          </w:tbl>
          <w:p w14:paraId="4C55ABF3" w14:textId="77777777" w:rsidR="006111CA" w:rsidRPr="00053371" w:rsidRDefault="006111CA" w:rsidP="00E86CAF">
            <w:pPr>
              <w:spacing w:after="0" w:line="240" w:lineRule="auto"/>
              <w:jc w:val="center"/>
              <w:rPr>
                <w:rFonts w:ascii="Arial" w:eastAsia="Times New Roman" w:hAnsi="Arial" w:cs="Arial"/>
                <w:b/>
                <w:bCs/>
                <w:lang w:eastAsia="es-CO"/>
              </w:rPr>
            </w:pPr>
          </w:p>
        </w:tc>
      </w:tr>
      <w:tr w:rsidR="006111CA" w:rsidRPr="00053371" w14:paraId="6FEDA3B0" w14:textId="77777777" w:rsidTr="00B16C98">
        <w:trPr>
          <w:trHeight w:val="1953"/>
        </w:trPr>
        <w:tc>
          <w:tcPr>
            <w:tcW w:w="1114" w:type="pct"/>
          </w:tcPr>
          <w:p w14:paraId="7D2D844C" w14:textId="77777777" w:rsidR="006111CA" w:rsidRPr="00053371" w:rsidRDefault="006111CA" w:rsidP="0087389B">
            <w:pPr>
              <w:spacing w:before="60"/>
              <w:ind w:left="79" w:right="142"/>
              <w:jc w:val="both"/>
              <w:rPr>
                <w:rFonts w:ascii="Arial" w:hAnsi="Arial" w:cs="Arial"/>
                <w:b/>
              </w:rPr>
            </w:pPr>
          </w:p>
        </w:tc>
        <w:tc>
          <w:tcPr>
            <w:tcW w:w="3886" w:type="pct"/>
            <w:gridSpan w:val="2"/>
          </w:tcPr>
          <w:tbl>
            <w:tblPr>
              <w:tblW w:w="7805" w:type="dxa"/>
              <w:tblCellMar>
                <w:left w:w="70" w:type="dxa"/>
                <w:right w:w="70" w:type="dxa"/>
              </w:tblCellMar>
              <w:tblLook w:val="04A0" w:firstRow="1" w:lastRow="0" w:firstColumn="1" w:lastColumn="0" w:noHBand="0" w:noVBand="1"/>
            </w:tblPr>
            <w:tblGrid>
              <w:gridCol w:w="829"/>
              <w:gridCol w:w="3670"/>
              <w:gridCol w:w="1243"/>
              <w:gridCol w:w="2063"/>
            </w:tblGrid>
            <w:tr w:rsidR="006111CA" w:rsidRPr="00053371" w14:paraId="6561769D" w14:textId="77777777" w:rsidTr="008208FB">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B6B359B"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5AF47909"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6FD446AD"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3DA85714"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7E217A65"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6111CA" w:rsidRPr="00053371" w14:paraId="5A3F4436" w14:textId="77777777" w:rsidTr="008208FB">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7106409" w14:textId="01E747A7" w:rsidR="006111CA" w:rsidRPr="00053371" w:rsidRDefault="008208FB" w:rsidP="006111CA">
                  <w:pPr>
                    <w:spacing w:after="0" w:line="240" w:lineRule="auto"/>
                    <w:jc w:val="center"/>
                    <w:rPr>
                      <w:rFonts w:ascii="Arial" w:eastAsia="Times New Roman" w:hAnsi="Arial" w:cs="Arial"/>
                      <w:lang w:eastAsia="es-CO"/>
                    </w:rPr>
                  </w:pPr>
                  <w:r>
                    <w:rPr>
                      <w:rFonts w:ascii="Arial" w:eastAsia="Times New Roman" w:hAnsi="Arial" w:cs="Arial"/>
                      <w:lang w:eastAsia="es-CO"/>
                    </w:rPr>
                    <w:t>3</w:t>
                  </w:r>
                </w:p>
              </w:tc>
              <w:tc>
                <w:tcPr>
                  <w:tcW w:w="3670" w:type="dxa"/>
                  <w:tcBorders>
                    <w:top w:val="nil"/>
                    <w:left w:val="nil"/>
                    <w:bottom w:val="single" w:sz="4" w:space="0" w:color="auto"/>
                    <w:right w:val="single" w:sz="4" w:space="0" w:color="auto"/>
                  </w:tcBorders>
                  <w:shd w:val="clear" w:color="auto" w:fill="auto"/>
                  <w:vAlign w:val="bottom"/>
                  <w:hideMark/>
                </w:tcPr>
                <w:p w14:paraId="7ADAA8E6" w14:textId="41BF7A96" w:rsidR="006111CA" w:rsidRPr="00053371" w:rsidRDefault="008208FB" w:rsidP="006111CA">
                  <w:pPr>
                    <w:spacing w:line="240" w:lineRule="auto"/>
                    <w:jc w:val="both"/>
                    <w:rPr>
                      <w:rFonts w:ascii="Arial" w:eastAsia="Times New Roman" w:hAnsi="Arial" w:cs="Arial"/>
                      <w:lang w:eastAsia="es-CO"/>
                    </w:rPr>
                  </w:pPr>
                  <w:r w:rsidRPr="008208FB">
                    <w:rPr>
                      <w:rFonts w:ascii="Arial" w:eastAsia="Times New Roman" w:hAnsi="Arial" w:cs="Arial"/>
                      <w:lang w:eastAsia="es-CO"/>
                    </w:rPr>
                    <w:t>Arrendamiento de</w:t>
                  </w:r>
                  <w:r w:rsidR="007A3C78">
                    <w:rPr>
                      <w:rFonts w:ascii="Arial" w:eastAsia="Times New Roman" w:hAnsi="Arial" w:cs="Arial"/>
                      <w:lang w:eastAsia="es-CO"/>
                    </w:rPr>
                    <w:t>l</w:t>
                  </w:r>
                  <w:r w:rsidRPr="008208FB">
                    <w:rPr>
                      <w:rFonts w:ascii="Arial" w:eastAsia="Times New Roman" w:hAnsi="Arial" w:cs="Arial"/>
                      <w:lang w:eastAsia="es-CO"/>
                    </w:rPr>
                    <w:t xml:space="preserve"> inmueble ubicado en la Calle 7 # 5B – 56 </w:t>
                  </w:r>
                  <w:r w:rsidR="00BA3623">
                    <w:rPr>
                      <w:rFonts w:ascii="Arial" w:hAnsi="Arial" w:cs="Arial"/>
                      <w:noProof/>
                      <w:lang w:val="es-MX"/>
                    </w:rPr>
                    <w:t>del municipio de</w:t>
                  </w:r>
                  <w:r w:rsidR="00BA3623" w:rsidRPr="008208FB">
                    <w:rPr>
                      <w:rFonts w:ascii="Arial" w:eastAsia="Times New Roman" w:hAnsi="Arial" w:cs="Arial"/>
                      <w:lang w:eastAsia="es-CO"/>
                    </w:rPr>
                    <w:t xml:space="preserve"> </w:t>
                  </w:r>
                  <w:r w:rsidRPr="008208FB">
                    <w:rPr>
                      <w:rFonts w:ascii="Arial" w:eastAsia="Times New Roman" w:hAnsi="Arial" w:cs="Arial"/>
                      <w:lang w:eastAsia="es-CO"/>
                    </w:rPr>
                    <w:t xml:space="preserve">Manatí para </w:t>
                  </w:r>
                  <w:r w:rsidR="00BA3623">
                    <w:rPr>
                      <w:rFonts w:ascii="Arial" w:eastAsia="Times New Roman" w:hAnsi="Arial" w:cs="Arial"/>
                      <w:lang w:eastAsia="es-CO"/>
                    </w:rPr>
                    <w:t xml:space="preserve">el </w:t>
                  </w:r>
                  <w:r w:rsidRPr="008208FB">
                    <w:rPr>
                      <w:rFonts w:ascii="Arial" w:eastAsia="Times New Roman" w:hAnsi="Arial" w:cs="Arial"/>
                      <w:lang w:eastAsia="es-CO"/>
                    </w:rPr>
                    <w:t>funcionamiento del Juzgado Promiscuo Municipal de Manatí</w:t>
                  </w:r>
                </w:p>
              </w:tc>
              <w:tc>
                <w:tcPr>
                  <w:tcW w:w="1243" w:type="dxa"/>
                  <w:tcBorders>
                    <w:top w:val="nil"/>
                    <w:left w:val="nil"/>
                    <w:bottom w:val="single" w:sz="4" w:space="0" w:color="auto"/>
                    <w:right w:val="single" w:sz="4" w:space="0" w:color="auto"/>
                  </w:tcBorders>
                  <w:shd w:val="clear" w:color="auto" w:fill="auto"/>
                  <w:noWrap/>
                  <w:vAlign w:val="bottom"/>
                  <w:hideMark/>
                </w:tcPr>
                <w:p w14:paraId="318E7485" w14:textId="77777777" w:rsidR="006111CA" w:rsidRPr="00053371" w:rsidRDefault="006111CA" w:rsidP="006111CA">
                  <w:pPr>
                    <w:spacing w:after="0" w:line="240" w:lineRule="auto"/>
                    <w:jc w:val="center"/>
                    <w:rPr>
                      <w:rFonts w:ascii="Arial" w:hAnsi="Arial" w:cs="Arial"/>
                      <w:lang w:val="es-MX"/>
                    </w:rPr>
                  </w:pPr>
                </w:p>
                <w:p w14:paraId="7187EA76" w14:textId="46CAF946" w:rsidR="006111CA" w:rsidRPr="00053371" w:rsidRDefault="00C90990" w:rsidP="006111CA">
                  <w:pPr>
                    <w:spacing w:after="0" w:line="240" w:lineRule="auto"/>
                    <w:jc w:val="center"/>
                    <w:rPr>
                      <w:rFonts w:ascii="Arial" w:hAnsi="Arial" w:cs="Arial"/>
                      <w:lang w:val="es-MX"/>
                    </w:rPr>
                  </w:pPr>
                  <w:r w:rsidRPr="00C90990">
                    <w:rPr>
                      <w:rFonts w:ascii="Arial" w:hAnsi="Arial" w:cs="Arial"/>
                      <w:noProof/>
                      <w:lang w:val="es-MX"/>
                    </w:rPr>
                    <w:t>262</w:t>
                  </w:r>
                </w:p>
                <w:p w14:paraId="063AB5DE" w14:textId="77777777" w:rsidR="006111CA" w:rsidRPr="00053371" w:rsidRDefault="006111CA" w:rsidP="006111CA">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155FC903" w14:textId="7F181F64" w:rsidR="006111CA" w:rsidRPr="00053371" w:rsidRDefault="00C90990" w:rsidP="006111CA">
                  <w:pPr>
                    <w:spacing w:after="0" w:line="240" w:lineRule="auto"/>
                    <w:jc w:val="center"/>
                    <w:rPr>
                      <w:rFonts w:ascii="Arial" w:hAnsi="Arial" w:cs="Arial"/>
                      <w:lang w:val="es-MX"/>
                    </w:rPr>
                  </w:pPr>
                  <w:r w:rsidRPr="00C90990">
                    <w:rPr>
                      <w:rFonts w:ascii="Arial" w:hAnsi="Arial" w:cs="Arial"/>
                      <w:lang w:val="es-MX"/>
                    </w:rPr>
                    <w:t>$ 4.392,29</w:t>
                  </w:r>
                </w:p>
                <w:p w14:paraId="16AF36E2" w14:textId="77777777" w:rsidR="006111CA" w:rsidRPr="00053371" w:rsidRDefault="006111CA" w:rsidP="006111CA">
                  <w:pPr>
                    <w:spacing w:after="0" w:line="240" w:lineRule="auto"/>
                    <w:jc w:val="center"/>
                    <w:rPr>
                      <w:rFonts w:ascii="Arial" w:hAnsi="Arial" w:cs="Arial"/>
                      <w:lang w:val="es-MX"/>
                    </w:rPr>
                  </w:pPr>
                </w:p>
                <w:p w14:paraId="5AD937D1" w14:textId="77777777" w:rsidR="006111CA" w:rsidRPr="00053371" w:rsidRDefault="006111CA" w:rsidP="006111CA">
                  <w:pPr>
                    <w:spacing w:after="0" w:line="240" w:lineRule="auto"/>
                    <w:jc w:val="center"/>
                    <w:rPr>
                      <w:rFonts w:ascii="Arial" w:hAnsi="Arial" w:cs="Arial"/>
                      <w:lang w:val="es-MX"/>
                    </w:rPr>
                  </w:pPr>
                </w:p>
              </w:tc>
            </w:tr>
            <w:tr w:rsidR="006111CA" w:rsidRPr="00053371" w14:paraId="122C0E2A" w14:textId="77777777" w:rsidTr="008208FB">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4828AC0D"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5B5D3FCB"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23653D1E"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7DE670BA"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0C7F7EB1"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6111CA" w:rsidRPr="00053371" w14:paraId="1A26B983" w14:textId="77777777" w:rsidTr="008208FB">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F282E22" w14:textId="4581EF5A" w:rsidR="006111CA" w:rsidRPr="00053371" w:rsidRDefault="008208FB" w:rsidP="006111CA">
                  <w:pPr>
                    <w:spacing w:after="0" w:line="240" w:lineRule="auto"/>
                    <w:jc w:val="center"/>
                    <w:rPr>
                      <w:rFonts w:ascii="Arial" w:eastAsia="Times New Roman" w:hAnsi="Arial" w:cs="Arial"/>
                      <w:lang w:eastAsia="es-CO"/>
                    </w:rPr>
                  </w:pPr>
                  <w:r>
                    <w:rPr>
                      <w:rFonts w:ascii="Arial" w:eastAsia="Times New Roman" w:hAnsi="Arial" w:cs="Arial"/>
                      <w:lang w:eastAsia="es-CO"/>
                    </w:rPr>
                    <w:t>4</w:t>
                  </w:r>
                </w:p>
              </w:tc>
              <w:tc>
                <w:tcPr>
                  <w:tcW w:w="3670" w:type="dxa"/>
                  <w:tcBorders>
                    <w:top w:val="nil"/>
                    <w:left w:val="nil"/>
                    <w:bottom w:val="single" w:sz="4" w:space="0" w:color="auto"/>
                    <w:right w:val="single" w:sz="4" w:space="0" w:color="auto"/>
                  </w:tcBorders>
                  <w:shd w:val="clear" w:color="auto" w:fill="auto"/>
                  <w:vAlign w:val="bottom"/>
                  <w:hideMark/>
                </w:tcPr>
                <w:p w14:paraId="037EB622" w14:textId="65EFF60F" w:rsidR="006111CA" w:rsidRPr="00053371" w:rsidRDefault="008208FB" w:rsidP="006111CA">
                  <w:pPr>
                    <w:spacing w:line="240" w:lineRule="auto"/>
                    <w:jc w:val="both"/>
                    <w:rPr>
                      <w:rFonts w:ascii="Arial" w:eastAsia="Times New Roman" w:hAnsi="Arial" w:cs="Arial"/>
                      <w:lang w:eastAsia="es-CO"/>
                    </w:rPr>
                  </w:pPr>
                  <w:r w:rsidRPr="00053371">
                    <w:rPr>
                      <w:rFonts w:ascii="Arial" w:hAnsi="Arial" w:cs="Arial"/>
                    </w:rPr>
                    <w:t>Arrendamiento de</w:t>
                  </w:r>
                  <w:r w:rsidR="007A3C78">
                    <w:rPr>
                      <w:rFonts w:ascii="Arial" w:hAnsi="Arial" w:cs="Arial"/>
                    </w:rPr>
                    <w:t>l</w:t>
                  </w:r>
                  <w:r w:rsidRPr="00053371">
                    <w:rPr>
                      <w:rFonts w:ascii="Arial" w:hAnsi="Arial" w:cs="Arial"/>
                    </w:rPr>
                    <w:t xml:space="preserve"> inmueble </w:t>
                  </w:r>
                  <w:r>
                    <w:rPr>
                      <w:rFonts w:ascii="Arial" w:hAnsi="Arial" w:cs="Arial"/>
                    </w:rPr>
                    <w:t xml:space="preserve">ubicado en la </w:t>
                  </w:r>
                  <w:r w:rsidRPr="00053371">
                    <w:rPr>
                      <w:rFonts w:ascii="Arial" w:hAnsi="Arial" w:cs="Arial"/>
                      <w:noProof/>
                      <w:lang w:val="es-MX"/>
                    </w:rPr>
                    <w:t xml:space="preserve">Calle  # </w:t>
                  </w:r>
                  <w:r>
                    <w:rPr>
                      <w:rFonts w:ascii="Arial" w:hAnsi="Arial" w:cs="Arial"/>
                      <w:noProof/>
                      <w:lang w:val="es-MX"/>
                    </w:rPr>
                    <w:t xml:space="preserve">4 A -  38 local 2 </w:t>
                  </w:r>
                  <w:r w:rsidR="00BA3623">
                    <w:rPr>
                      <w:rFonts w:ascii="Arial" w:hAnsi="Arial" w:cs="Arial"/>
                      <w:noProof/>
                      <w:lang w:val="es-MX"/>
                    </w:rPr>
                    <w:t xml:space="preserve">del municipio de Palmar de Varela </w:t>
                  </w:r>
                  <w:r>
                    <w:rPr>
                      <w:rFonts w:ascii="Arial" w:hAnsi="Arial" w:cs="Arial"/>
                      <w:noProof/>
                      <w:lang w:val="es-MX"/>
                    </w:rPr>
                    <w:t>para</w:t>
                  </w:r>
                  <w:r w:rsidRPr="00053371">
                    <w:rPr>
                      <w:rFonts w:ascii="Arial" w:hAnsi="Arial" w:cs="Arial"/>
                    </w:rPr>
                    <w:t xml:space="preserve"> </w:t>
                  </w:r>
                  <w:r w:rsidR="00BA3623">
                    <w:rPr>
                      <w:rFonts w:ascii="Arial" w:hAnsi="Arial" w:cs="Arial"/>
                    </w:rPr>
                    <w:t xml:space="preserve">el </w:t>
                  </w:r>
                  <w:r w:rsidRPr="00053371">
                    <w:rPr>
                      <w:rFonts w:ascii="Arial" w:hAnsi="Arial" w:cs="Arial"/>
                    </w:rPr>
                    <w:t xml:space="preserve">funcionamiento del </w:t>
                  </w:r>
                  <w:r w:rsidRPr="00053371">
                    <w:rPr>
                      <w:rFonts w:ascii="Arial" w:hAnsi="Arial" w:cs="Arial"/>
                      <w:noProof/>
                      <w:lang w:val="es-MX"/>
                    </w:rPr>
                    <w:t>Juzgado</w:t>
                  </w:r>
                  <w:r>
                    <w:rPr>
                      <w:rFonts w:ascii="Arial" w:hAnsi="Arial" w:cs="Arial"/>
                      <w:noProof/>
                      <w:lang w:val="es-MX"/>
                    </w:rPr>
                    <w:t xml:space="preserve"> 1°</w:t>
                  </w:r>
                  <w:r w:rsidRPr="00053371">
                    <w:rPr>
                      <w:rFonts w:ascii="Arial" w:hAnsi="Arial" w:cs="Arial"/>
                      <w:noProof/>
                      <w:lang w:val="es-MX"/>
                    </w:rPr>
                    <w:t xml:space="preserve"> Promiscuo Municipal </w:t>
                  </w:r>
                  <w:r>
                    <w:rPr>
                      <w:rFonts w:ascii="Arial" w:hAnsi="Arial" w:cs="Arial"/>
                      <w:noProof/>
                      <w:lang w:val="es-MX"/>
                    </w:rPr>
                    <w:t>de Palmar de Varela</w:t>
                  </w:r>
                </w:p>
              </w:tc>
              <w:tc>
                <w:tcPr>
                  <w:tcW w:w="1243" w:type="dxa"/>
                  <w:tcBorders>
                    <w:top w:val="nil"/>
                    <w:left w:val="nil"/>
                    <w:bottom w:val="single" w:sz="4" w:space="0" w:color="auto"/>
                    <w:right w:val="single" w:sz="4" w:space="0" w:color="auto"/>
                  </w:tcBorders>
                  <w:shd w:val="clear" w:color="auto" w:fill="auto"/>
                  <w:noWrap/>
                  <w:vAlign w:val="bottom"/>
                  <w:hideMark/>
                </w:tcPr>
                <w:p w14:paraId="2F1DD96B" w14:textId="77777777" w:rsidR="006111CA" w:rsidRPr="00053371" w:rsidRDefault="006111CA" w:rsidP="006111CA">
                  <w:pPr>
                    <w:spacing w:after="0" w:line="240" w:lineRule="auto"/>
                    <w:jc w:val="center"/>
                    <w:rPr>
                      <w:rFonts w:ascii="Arial" w:hAnsi="Arial" w:cs="Arial"/>
                      <w:lang w:val="es-MX"/>
                    </w:rPr>
                  </w:pPr>
                </w:p>
                <w:p w14:paraId="2CE21246" w14:textId="54EBDD23" w:rsidR="006111CA" w:rsidRPr="00053371" w:rsidRDefault="00C90990" w:rsidP="006111CA">
                  <w:pPr>
                    <w:spacing w:after="0" w:line="240" w:lineRule="auto"/>
                    <w:jc w:val="center"/>
                    <w:rPr>
                      <w:rFonts w:ascii="Arial" w:hAnsi="Arial" w:cs="Arial"/>
                      <w:lang w:val="es-MX"/>
                    </w:rPr>
                  </w:pPr>
                  <w:r w:rsidRPr="00C90990">
                    <w:rPr>
                      <w:rFonts w:ascii="Arial" w:hAnsi="Arial" w:cs="Arial"/>
                      <w:noProof/>
                      <w:lang w:val="es-MX"/>
                    </w:rPr>
                    <w:t>73,46</w:t>
                  </w:r>
                </w:p>
                <w:p w14:paraId="77E3D055" w14:textId="77777777" w:rsidR="006111CA" w:rsidRPr="00053371" w:rsidRDefault="006111CA" w:rsidP="006111CA">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79BC42F6" w14:textId="477C4A3B" w:rsidR="006111CA" w:rsidRPr="00053371" w:rsidRDefault="00C90990" w:rsidP="006111CA">
                  <w:pPr>
                    <w:spacing w:after="0" w:line="240" w:lineRule="auto"/>
                    <w:jc w:val="center"/>
                    <w:rPr>
                      <w:rFonts w:ascii="Arial" w:hAnsi="Arial" w:cs="Arial"/>
                      <w:lang w:val="es-MX"/>
                    </w:rPr>
                  </w:pPr>
                  <w:r w:rsidRPr="00C90990">
                    <w:rPr>
                      <w:rFonts w:ascii="Arial" w:hAnsi="Arial" w:cs="Arial"/>
                      <w:lang w:val="es-MX"/>
                    </w:rPr>
                    <w:t>$ 21.031,85</w:t>
                  </w:r>
                </w:p>
                <w:p w14:paraId="4661E1C2" w14:textId="77777777" w:rsidR="006111CA" w:rsidRPr="00053371" w:rsidRDefault="006111CA" w:rsidP="006111CA">
                  <w:pPr>
                    <w:spacing w:after="0" w:line="240" w:lineRule="auto"/>
                    <w:jc w:val="center"/>
                    <w:rPr>
                      <w:rFonts w:ascii="Arial" w:hAnsi="Arial" w:cs="Arial"/>
                      <w:lang w:val="es-MX"/>
                    </w:rPr>
                  </w:pPr>
                </w:p>
                <w:p w14:paraId="341EBC33" w14:textId="77777777" w:rsidR="006111CA" w:rsidRPr="00053371" w:rsidRDefault="006111CA" w:rsidP="006111CA">
                  <w:pPr>
                    <w:spacing w:after="0" w:line="240" w:lineRule="auto"/>
                    <w:jc w:val="center"/>
                    <w:rPr>
                      <w:rFonts w:ascii="Arial" w:hAnsi="Arial" w:cs="Arial"/>
                      <w:lang w:val="es-MX"/>
                    </w:rPr>
                  </w:pPr>
                </w:p>
              </w:tc>
            </w:tr>
          </w:tbl>
          <w:p w14:paraId="56395138" w14:textId="77777777" w:rsidR="006111CA" w:rsidRPr="00053371" w:rsidRDefault="006111CA" w:rsidP="00E86CAF">
            <w:pPr>
              <w:spacing w:after="0" w:line="240" w:lineRule="auto"/>
              <w:jc w:val="center"/>
              <w:rPr>
                <w:rFonts w:ascii="Arial" w:eastAsia="Times New Roman" w:hAnsi="Arial" w:cs="Arial"/>
                <w:b/>
                <w:bCs/>
                <w:lang w:eastAsia="es-CO"/>
              </w:rPr>
            </w:pPr>
          </w:p>
        </w:tc>
      </w:tr>
      <w:tr w:rsidR="006111CA" w:rsidRPr="00053371" w14:paraId="3EA5DFF8" w14:textId="77777777" w:rsidTr="00B16C98">
        <w:trPr>
          <w:trHeight w:val="1953"/>
        </w:trPr>
        <w:tc>
          <w:tcPr>
            <w:tcW w:w="1114" w:type="pct"/>
          </w:tcPr>
          <w:p w14:paraId="16EBC9D9" w14:textId="77777777" w:rsidR="006111CA" w:rsidRPr="00053371" w:rsidRDefault="006111CA" w:rsidP="0087389B">
            <w:pPr>
              <w:spacing w:before="60"/>
              <w:ind w:left="79" w:right="142"/>
              <w:jc w:val="both"/>
              <w:rPr>
                <w:rFonts w:ascii="Arial" w:hAnsi="Arial" w:cs="Arial"/>
                <w:b/>
              </w:rPr>
            </w:pPr>
          </w:p>
        </w:tc>
        <w:tc>
          <w:tcPr>
            <w:tcW w:w="3886" w:type="pct"/>
            <w:gridSpan w:val="2"/>
          </w:tcPr>
          <w:tbl>
            <w:tblPr>
              <w:tblW w:w="7805" w:type="dxa"/>
              <w:tblCellMar>
                <w:left w:w="70" w:type="dxa"/>
                <w:right w:w="70" w:type="dxa"/>
              </w:tblCellMar>
              <w:tblLook w:val="04A0" w:firstRow="1" w:lastRow="0" w:firstColumn="1" w:lastColumn="0" w:noHBand="0" w:noVBand="1"/>
            </w:tblPr>
            <w:tblGrid>
              <w:gridCol w:w="829"/>
              <w:gridCol w:w="3670"/>
              <w:gridCol w:w="1243"/>
              <w:gridCol w:w="2063"/>
            </w:tblGrid>
            <w:tr w:rsidR="006111CA" w:rsidRPr="00053371" w14:paraId="1BA8086B" w14:textId="77777777" w:rsidTr="008208FB">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AA786EB"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67EFC547"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747021D0"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0CCE0D6B"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57E5883A"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6111CA" w:rsidRPr="00053371" w14:paraId="1F7CE33B" w14:textId="77777777" w:rsidTr="008208FB">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857A134" w14:textId="2F0DB183" w:rsidR="006111CA" w:rsidRPr="00053371" w:rsidRDefault="008208FB" w:rsidP="006111CA">
                  <w:pPr>
                    <w:spacing w:after="0" w:line="240" w:lineRule="auto"/>
                    <w:jc w:val="center"/>
                    <w:rPr>
                      <w:rFonts w:ascii="Arial" w:eastAsia="Times New Roman" w:hAnsi="Arial" w:cs="Arial"/>
                      <w:lang w:eastAsia="es-CO"/>
                    </w:rPr>
                  </w:pPr>
                  <w:r>
                    <w:rPr>
                      <w:rFonts w:ascii="Arial" w:eastAsia="Times New Roman" w:hAnsi="Arial" w:cs="Arial"/>
                      <w:lang w:eastAsia="es-CO"/>
                    </w:rPr>
                    <w:t>5</w:t>
                  </w:r>
                </w:p>
              </w:tc>
              <w:tc>
                <w:tcPr>
                  <w:tcW w:w="3670" w:type="dxa"/>
                  <w:tcBorders>
                    <w:top w:val="nil"/>
                    <w:left w:val="nil"/>
                    <w:bottom w:val="single" w:sz="4" w:space="0" w:color="auto"/>
                    <w:right w:val="single" w:sz="4" w:space="0" w:color="auto"/>
                  </w:tcBorders>
                  <w:shd w:val="clear" w:color="auto" w:fill="auto"/>
                  <w:vAlign w:val="bottom"/>
                  <w:hideMark/>
                </w:tcPr>
                <w:p w14:paraId="74D0016F" w14:textId="3A7ACE44" w:rsidR="006111CA" w:rsidRPr="00053371" w:rsidRDefault="008208FB" w:rsidP="006111CA">
                  <w:pPr>
                    <w:spacing w:line="240" w:lineRule="auto"/>
                    <w:jc w:val="both"/>
                    <w:rPr>
                      <w:rFonts w:ascii="Arial" w:eastAsia="Times New Roman" w:hAnsi="Arial" w:cs="Arial"/>
                      <w:lang w:eastAsia="es-CO"/>
                    </w:rPr>
                  </w:pPr>
                  <w:r w:rsidRPr="00053371">
                    <w:rPr>
                      <w:rFonts w:ascii="Arial" w:hAnsi="Arial" w:cs="Arial"/>
                    </w:rPr>
                    <w:t>Arrendamiento de</w:t>
                  </w:r>
                  <w:r w:rsidR="007A3C78">
                    <w:rPr>
                      <w:rFonts w:ascii="Arial" w:hAnsi="Arial" w:cs="Arial"/>
                    </w:rPr>
                    <w:t>l</w:t>
                  </w:r>
                  <w:r w:rsidRPr="00053371">
                    <w:rPr>
                      <w:rFonts w:ascii="Arial" w:hAnsi="Arial" w:cs="Arial"/>
                    </w:rPr>
                    <w:t xml:space="preserve"> inmueble </w:t>
                  </w:r>
                  <w:r>
                    <w:rPr>
                      <w:rFonts w:ascii="Arial" w:hAnsi="Arial" w:cs="Arial"/>
                    </w:rPr>
                    <w:t xml:space="preserve">ubicado en la </w:t>
                  </w:r>
                  <w:r w:rsidR="00083198">
                    <w:rPr>
                      <w:rFonts w:ascii="Arial" w:hAnsi="Arial" w:cs="Arial"/>
                    </w:rPr>
                    <w:t>C</w:t>
                  </w:r>
                  <w:r>
                    <w:rPr>
                      <w:rFonts w:ascii="Arial" w:hAnsi="Arial" w:cs="Arial"/>
                    </w:rPr>
                    <w:t>arrera 5</w:t>
                  </w:r>
                  <w:r w:rsidRPr="00053371">
                    <w:rPr>
                      <w:rFonts w:ascii="Arial" w:hAnsi="Arial" w:cs="Arial"/>
                      <w:noProof/>
                      <w:lang w:val="es-MX"/>
                    </w:rPr>
                    <w:t xml:space="preserve"> # </w:t>
                  </w:r>
                  <w:r>
                    <w:rPr>
                      <w:rFonts w:ascii="Arial" w:hAnsi="Arial" w:cs="Arial"/>
                      <w:noProof/>
                      <w:lang w:val="es-MX"/>
                    </w:rPr>
                    <w:t xml:space="preserve">2 – 27 </w:t>
                  </w:r>
                  <w:r w:rsidR="00BA3623">
                    <w:rPr>
                      <w:rFonts w:ascii="Arial" w:hAnsi="Arial" w:cs="Arial"/>
                      <w:noProof/>
                      <w:lang w:val="es-MX"/>
                    </w:rPr>
                    <w:t xml:space="preserve">del municipio de </w:t>
                  </w:r>
                  <w:r>
                    <w:rPr>
                      <w:rFonts w:ascii="Arial" w:hAnsi="Arial" w:cs="Arial"/>
                      <w:noProof/>
                      <w:lang w:val="es-MX"/>
                    </w:rPr>
                    <w:t>Palmar de Varela</w:t>
                  </w:r>
                  <w:r w:rsidRPr="00053371">
                    <w:rPr>
                      <w:rFonts w:ascii="Arial" w:hAnsi="Arial" w:cs="Arial"/>
                    </w:rPr>
                    <w:t xml:space="preserve"> para </w:t>
                  </w:r>
                  <w:r w:rsidR="00BA3623">
                    <w:rPr>
                      <w:rFonts w:ascii="Arial" w:hAnsi="Arial" w:cs="Arial"/>
                    </w:rPr>
                    <w:t xml:space="preserve">el </w:t>
                  </w:r>
                  <w:r w:rsidRPr="00053371">
                    <w:rPr>
                      <w:rFonts w:ascii="Arial" w:hAnsi="Arial" w:cs="Arial"/>
                    </w:rPr>
                    <w:t xml:space="preserve">funcionamiento del </w:t>
                  </w:r>
                  <w:r>
                    <w:rPr>
                      <w:rFonts w:ascii="Arial" w:hAnsi="Arial" w:cs="Arial"/>
                    </w:rPr>
                    <w:t>Archivo del Juzgado 1°</w:t>
                  </w:r>
                  <w:r w:rsidRPr="00053371">
                    <w:rPr>
                      <w:rFonts w:ascii="Arial" w:hAnsi="Arial" w:cs="Arial"/>
                      <w:noProof/>
                      <w:lang w:val="es-MX"/>
                    </w:rPr>
                    <w:t xml:space="preserve"> Promiscuo Munici</w:t>
                  </w:r>
                  <w:r>
                    <w:rPr>
                      <w:rFonts w:ascii="Arial" w:hAnsi="Arial" w:cs="Arial"/>
                      <w:noProof/>
                      <w:lang w:val="es-MX"/>
                    </w:rPr>
                    <w:t>pal de Palmar de Varela</w:t>
                  </w:r>
                </w:p>
              </w:tc>
              <w:tc>
                <w:tcPr>
                  <w:tcW w:w="1243" w:type="dxa"/>
                  <w:tcBorders>
                    <w:top w:val="nil"/>
                    <w:left w:val="nil"/>
                    <w:bottom w:val="single" w:sz="4" w:space="0" w:color="auto"/>
                    <w:right w:val="single" w:sz="4" w:space="0" w:color="auto"/>
                  </w:tcBorders>
                  <w:shd w:val="clear" w:color="auto" w:fill="auto"/>
                  <w:noWrap/>
                  <w:vAlign w:val="bottom"/>
                  <w:hideMark/>
                </w:tcPr>
                <w:p w14:paraId="6AD3EC58" w14:textId="43BBB2FF" w:rsidR="006111CA" w:rsidRPr="00053371" w:rsidRDefault="00C90990" w:rsidP="006111CA">
                  <w:pPr>
                    <w:spacing w:after="0" w:line="240" w:lineRule="auto"/>
                    <w:jc w:val="center"/>
                    <w:rPr>
                      <w:rFonts w:ascii="Arial" w:hAnsi="Arial" w:cs="Arial"/>
                      <w:lang w:val="es-MX"/>
                    </w:rPr>
                  </w:pPr>
                  <w:r w:rsidRPr="00C90990">
                    <w:rPr>
                      <w:rFonts w:ascii="Arial" w:hAnsi="Arial" w:cs="Arial"/>
                      <w:lang w:val="es-MX"/>
                    </w:rPr>
                    <w:t>8</w:t>
                  </w:r>
                </w:p>
                <w:p w14:paraId="5F1ED0E5" w14:textId="5D7D9DB4" w:rsidR="006111CA" w:rsidRPr="00053371" w:rsidRDefault="006111CA" w:rsidP="006111CA">
                  <w:pPr>
                    <w:spacing w:after="0" w:line="240" w:lineRule="auto"/>
                    <w:jc w:val="center"/>
                    <w:rPr>
                      <w:rFonts w:ascii="Arial" w:hAnsi="Arial" w:cs="Arial"/>
                      <w:lang w:val="es-MX"/>
                    </w:rPr>
                  </w:pPr>
                </w:p>
                <w:p w14:paraId="3C40D4CE" w14:textId="77777777" w:rsidR="006111CA" w:rsidRPr="00053371" w:rsidRDefault="006111CA" w:rsidP="006111CA">
                  <w:pPr>
                    <w:spacing w:after="0" w:line="240" w:lineRule="auto"/>
                    <w:jc w:val="center"/>
                    <w:rPr>
                      <w:rFonts w:ascii="Arial" w:hAnsi="Arial" w:cs="Arial"/>
                      <w:lang w:val="es-MX"/>
                    </w:rPr>
                  </w:pPr>
                </w:p>
                <w:p w14:paraId="1E30C718" w14:textId="77777777" w:rsidR="006111CA" w:rsidRPr="00053371" w:rsidRDefault="006111CA" w:rsidP="006111CA">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0BB2E883" w14:textId="0AE98F5E" w:rsidR="006111CA" w:rsidRPr="00053371" w:rsidRDefault="00C90990" w:rsidP="006111CA">
                  <w:pPr>
                    <w:spacing w:after="0" w:line="240" w:lineRule="auto"/>
                    <w:jc w:val="center"/>
                    <w:rPr>
                      <w:rFonts w:ascii="Arial" w:hAnsi="Arial" w:cs="Arial"/>
                      <w:lang w:val="es-MX"/>
                    </w:rPr>
                  </w:pPr>
                  <w:r w:rsidRPr="00C90990">
                    <w:rPr>
                      <w:rFonts w:ascii="Arial" w:hAnsi="Arial" w:cs="Arial"/>
                      <w:lang w:val="es-MX"/>
                    </w:rPr>
                    <w:t xml:space="preserve">$ 31.557,88 </w:t>
                  </w:r>
                </w:p>
                <w:p w14:paraId="698E9F29" w14:textId="77777777" w:rsidR="006111CA" w:rsidRPr="00053371" w:rsidRDefault="006111CA" w:rsidP="006111CA">
                  <w:pPr>
                    <w:spacing w:after="0" w:line="240" w:lineRule="auto"/>
                    <w:jc w:val="center"/>
                    <w:rPr>
                      <w:rFonts w:ascii="Arial" w:hAnsi="Arial" w:cs="Arial"/>
                      <w:lang w:val="es-MX"/>
                    </w:rPr>
                  </w:pPr>
                </w:p>
              </w:tc>
            </w:tr>
          </w:tbl>
          <w:p w14:paraId="6EAB59EE" w14:textId="77777777" w:rsidR="006111CA" w:rsidRPr="00053371" w:rsidRDefault="006111CA" w:rsidP="00E86CAF">
            <w:pPr>
              <w:spacing w:after="0" w:line="240" w:lineRule="auto"/>
              <w:jc w:val="center"/>
              <w:rPr>
                <w:rFonts w:ascii="Arial" w:eastAsia="Times New Roman" w:hAnsi="Arial" w:cs="Arial"/>
                <w:b/>
                <w:bCs/>
                <w:lang w:eastAsia="es-CO"/>
              </w:rPr>
            </w:pPr>
          </w:p>
        </w:tc>
      </w:tr>
      <w:tr w:rsidR="006111CA" w:rsidRPr="00053371" w14:paraId="077297BF" w14:textId="77777777" w:rsidTr="00B16C98">
        <w:trPr>
          <w:trHeight w:val="1953"/>
        </w:trPr>
        <w:tc>
          <w:tcPr>
            <w:tcW w:w="1114" w:type="pct"/>
          </w:tcPr>
          <w:p w14:paraId="6D5243E4" w14:textId="77777777" w:rsidR="006111CA" w:rsidRPr="00053371" w:rsidRDefault="006111CA" w:rsidP="0087389B">
            <w:pPr>
              <w:spacing w:before="60"/>
              <w:ind w:left="79" w:right="142"/>
              <w:jc w:val="both"/>
              <w:rPr>
                <w:rFonts w:ascii="Arial" w:hAnsi="Arial" w:cs="Arial"/>
                <w:b/>
              </w:rPr>
            </w:pPr>
          </w:p>
        </w:tc>
        <w:tc>
          <w:tcPr>
            <w:tcW w:w="3886" w:type="pct"/>
            <w:gridSpan w:val="2"/>
          </w:tcPr>
          <w:tbl>
            <w:tblPr>
              <w:tblW w:w="7805" w:type="dxa"/>
              <w:tblCellMar>
                <w:left w:w="70" w:type="dxa"/>
                <w:right w:w="70" w:type="dxa"/>
              </w:tblCellMar>
              <w:tblLook w:val="04A0" w:firstRow="1" w:lastRow="0" w:firstColumn="1" w:lastColumn="0" w:noHBand="0" w:noVBand="1"/>
            </w:tblPr>
            <w:tblGrid>
              <w:gridCol w:w="829"/>
              <w:gridCol w:w="3670"/>
              <w:gridCol w:w="1243"/>
              <w:gridCol w:w="2063"/>
            </w:tblGrid>
            <w:tr w:rsidR="006111CA" w:rsidRPr="00053371" w14:paraId="6A98A289" w14:textId="77777777" w:rsidTr="008208FB">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1526012A"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6E075A9B"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2B2BEEE9"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4F792B33"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767B1319"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6111CA" w:rsidRPr="00053371" w14:paraId="720FB9D5" w14:textId="77777777" w:rsidTr="008208FB">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CA056BB" w14:textId="6043678D" w:rsidR="006111CA" w:rsidRPr="00053371" w:rsidRDefault="008208FB" w:rsidP="006111CA">
                  <w:pPr>
                    <w:spacing w:after="0" w:line="240" w:lineRule="auto"/>
                    <w:jc w:val="center"/>
                    <w:rPr>
                      <w:rFonts w:ascii="Arial" w:eastAsia="Times New Roman" w:hAnsi="Arial" w:cs="Arial"/>
                      <w:lang w:eastAsia="es-CO"/>
                    </w:rPr>
                  </w:pPr>
                  <w:r>
                    <w:rPr>
                      <w:rFonts w:ascii="Arial" w:eastAsia="Times New Roman" w:hAnsi="Arial" w:cs="Arial"/>
                      <w:lang w:eastAsia="es-CO"/>
                    </w:rPr>
                    <w:t>6</w:t>
                  </w:r>
                </w:p>
              </w:tc>
              <w:tc>
                <w:tcPr>
                  <w:tcW w:w="3670" w:type="dxa"/>
                  <w:tcBorders>
                    <w:top w:val="nil"/>
                    <w:left w:val="nil"/>
                    <w:bottom w:val="single" w:sz="4" w:space="0" w:color="auto"/>
                    <w:right w:val="single" w:sz="4" w:space="0" w:color="auto"/>
                  </w:tcBorders>
                  <w:shd w:val="clear" w:color="auto" w:fill="auto"/>
                  <w:vAlign w:val="bottom"/>
                  <w:hideMark/>
                </w:tcPr>
                <w:p w14:paraId="2E2C3287" w14:textId="5E4DE733" w:rsidR="006111CA" w:rsidRPr="00053371" w:rsidRDefault="008208FB" w:rsidP="006111CA">
                  <w:pPr>
                    <w:spacing w:line="240" w:lineRule="auto"/>
                    <w:jc w:val="both"/>
                    <w:rPr>
                      <w:rFonts w:ascii="Arial" w:eastAsia="Times New Roman" w:hAnsi="Arial" w:cs="Arial"/>
                      <w:lang w:eastAsia="es-CO"/>
                    </w:rPr>
                  </w:pPr>
                  <w:r w:rsidRPr="00053371">
                    <w:rPr>
                      <w:rFonts w:ascii="Arial" w:hAnsi="Arial" w:cs="Arial"/>
                    </w:rPr>
                    <w:t>Arrendamiento de</w:t>
                  </w:r>
                  <w:r w:rsidR="007A3C78">
                    <w:rPr>
                      <w:rFonts w:ascii="Arial" w:hAnsi="Arial" w:cs="Arial"/>
                    </w:rPr>
                    <w:t>l</w:t>
                  </w:r>
                  <w:r w:rsidRPr="00053371">
                    <w:rPr>
                      <w:rFonts w:ascii="Arial" w:hAnsi="Arial" w:cs="Arial"/>
                    </w:rPr>
                    <w:t xml:space="preserve"> inmueble </w:t>
                  </w:r>
                  <w:r>
                    <w:rPr>
                      <w:rFonts w:ascii="Arial" w:hAnsi="Arial" w:cs="Arial"/>
                    </w:rPr>
                    <w:t xml:space="preserve">ubicado en la </w:t>
                  </w:r>
                  <w:r w:rsidRPr="00053371">
                    <w:rPr>
                      <w:rFonts w:ascii="Arial" w:hAnsi="Arial" w:cs="Arial"/>
                      <w:noProof/>
                      <w:lang w:val="es-MX"/>
                    </w:rPr>
                    <w:t xml:space="preserve">Calle </w:t>
                  </w:r>
                  <w:r>
                    <w:rPr>
                      <w:rFonts w:ascii="Arial" w:hAnsi="Arial" w:cs="Arial"/>
                      <w:noProof/>
                      <w:lang w:val="es-MX"/>
                    </w:rPr>
                    <w:t>5</w:t>
                  </w:r>
                  <w:r w:rsidRPr="00053371">
                    <w:rPr>
                      <w:rFonts w:ascii="Arial" w:hAnsi="Arial" w:cs="Arial"/>
                      <w:noProof/>
                      <w:lang w:val="es-MX"/>
                    </w:rPr>
                    <w:t xml:space="preserve"> # </w:t>
                  </w:r>
                  <w:r>
                    <w:rPr>
                      <w:rFonts w:ascii="Arial" w:hAnsi="Arial" w:cs="Arial"/>
                      <w:noProof/>
                      <w:lang w:val="es-MX"/>
                    </w:rPr>
                    <w:t xml:space="preserve">10 </w:t>
                  </w:r>
                  <w:r w:rsidRPr="00053371">
                    <w:rPr>
                      <w:rFonts w:ascii="Arial" w:hAnsi="Arial" w:cs="Arial"/>
                      <w:noProof/>
                      <w:lang w:val="es-MX"/>
                    </w:rPr>
                    <w:t>-</w:t>
                  </w:r>
                  <w:r>
                    <w:rPr>
                      <w:rFonts w:ascii="Arial" w:hAnsi="Arial" w:cs="Arial"/>
                      <w:noProof/>
                      <w:lang w:val="es-MX"/>
                    </w:rPr>
                    <w:t xml:space="preserve"> 88</w:t>
                  </w:r>
                  <w:r w:rsidRPr="00053371">
                    <w:rPr>
                      <w:rFonts w:ascii="Arial" w:hAnsi="Arial" w:cs="Arial"/>
                      <w:noProof/>
                      <w:lang w:val="es-MX"/>
                    </w:rPr>
                    <w:t xml:space="preserve"> </w:t>
                  </w:r>
                  <w:r w:rsidR="00BA3623">
                    <w:rPr>
                      <w:rFonts w:ascii="Arial" w:hAnsi="Arial" w:cs="Arial"/>
                      <w:noProof/>
                      <w:lang w:val="es-MX"/>
                    </w:rPr>
                    <w:t xml:space="preserve">del municipio de </w:t>
                  </w:r>
                  <w:r>
                    <w:rPr>
                      <w:rFonts w:ascii="Arial" w:hAnsi="Arial" w:cs="Arial"/>
                      <w:noProof/>
                      <w:lang w:val="es-MX"/>
                    </w:rPr>
                    <w:t>Polo Nuevo</w:t>
                  </w:r>
                  <w:r w:rsidRPr="00053371">
                    <w:rPr>
                      <w:rFonts w:ascii="Arial" w:hAnsi="Arial" w:cs="Arial"/>
                    </w:rPr>
                    <w:t xml:space="preserve"> para funcionamiento de</w:t>
                  </w:r>
                  <w:r>
                    <w:rPr>
                      <w:rFonts w:ascii="Arial" w:hAnsi="Arial" w:cs="Arial"/>
                    </w:rPr>
                    <w:t>l</w:t>
                  </w:r>
                  <w:r w:rsidRPr="00053371">
                    <w:rPr>
                      <w:rFonts w:ascii="Arial" w:hAnsi="Arial" w:cs="Arial"/>
                    </w:rPr>
                    <w:t xml:space="preserve"> </w:t>
                  </w:r>
                  <w:r w:rsidRPr="00053371">
                    <w:rPr>
                      <w:rFonts w:ascii="Arial" w:hAnsi="Arial" w:cs="Arial"/>
                      <w:noProof/>
                      <w:lang w:val="es-MX"/>
                    </w:rPr>
                    <w:t xml:space="preserve">Juzgado Promiscuo Municipal de </w:t>
                  </w:r>
                  <w:r>
                    <w:rPr>
                      <w:rFonts w:ascii="Arial" w:hAnsi="Arial" w:cs="Arial"/>
                      <w:noProof/>
                      <w:lang w:val="es-MX"/>
                    </w:rPr>
                    <w:t>Polo Nuevo.</w:t>
                  </w:r>
                </w:p>
              </w:tc>
              <w:tc>
                <w:tcPr>
                  <w:tcW w:w="1243" w:type="dxa"/>
                  <w:tcBorders>
                    <w:top w:val="nil"/>
                    <w:left w:val="nil"/>
                    <w:bottom w:val="single" w:sz="4" w:space="0" w:color="auto"/>
                    <w:right w:val="single" w:sz="4" w:space="0" w:color="auto"/>
                  </w:tcBorders>
                  <w:shd w:val="clear" w:color="auto" w:fill="auto"/>
                  <w:noWrap/>
                  <w:vAlign w:val="bottom"/>
                  <w:hideMark/>
                </w:tcPr>
                <w:p w14:paraId="709B42C7" w14:textId="77777777" w:rsidR="006111CA" w:rsidRPr="00053371" w:rsidRDefault="006111CA" w:rsidP="006111CA">
                  <w:pPr>
                    <w:spacing w:after="0" w:line="240" w:lineRule="auto"/>
                    <w:jc w:val="center"/>
                    <w:rPr>
                      <w:rFonts w:ascii="Arial" w:hAnsi="Arial" w:cs="Arial"/>
                      <w:lang w:val="es-MX"/>
                    </w:rPr>
                  </w:pPr>
                </w:p>
                <w:p w14:paraId="181148C9" w14:textId="1D512752" w:rsidR="006111CA" w:rsidRPr="00053371" w:rsidRDefault="00C90990" w:rsidP="006111CA">
                  <w:pPr>
                    <w:spacing w:after="0" w:line="240" w:lineRule="auto"/>
                    <w:jc w:val="center"/>
                    <w:rPr>
                      <w:rFonts w:ascii="Arial" w:hAnsi="Arial" w:cs="Arial"/>
                      <w:lang w:val="es-MX"/>
                    </w:rPr>
                  </w:pPr>
                  <w:r w:rsidRPr="00C90990">
                    <w:rPr>
                      <w:rFonts w:ascii="Arial" w:hAnsi="Arial" w:cs="Arial"/>
                      <w:noProof/>
                      <w:lang w:val="es-MX"/>
                    </w:rPr>
                    <w:t>128,73</w:t>
                  </w:r>
                </w:p>
                <w:p w14:paraId="6A22104C" w14:textId="77777777" w:rsidR="006111CA" w:rsidRPr="00053371" w:rsidRDefault="006111CA" w:rsidP="006111CA">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7A3D5BC5" w14:textId="2DF1A4DD" w:rsidR="006111CA" w:rsidRPr="00053371" w:rsidRDefault="00C90990" w:rsidP="006111CA">
                  <w:pPr>
                    <w:spacing w:after="0" w:line="240" w:lineRule="auto"/>
                    <w:jc w:val="center"/>
                    <w:rPr>
                      <w:rFonts w:ascii="Arial" w:hAnsi="Arial" w:cs="Arial"/>
                      <w:lang w:val="es-MX"/>
                    </w:rPr>
                  </w:pPr>
                  <w:r w:rsidRPr="00C90990">
                    <w:rPr>
                      <w:rFonts w:ascii="Arial" w:hAnsi="Arial" w:cs="Arial"/>
                      <w:lang w:val="es-MX"/>
                    </w:rPr>
                    <w:t xml:space="preserve">$ 6.864,17 </w:t>
                  </w:r>
                </w:p>
                <w:p w14:paraId="1EF68317" w14:textId="77777777" w:rsidR="006111CA" w:rsidRPr="00053371" w:rsidRDefault="006111CA" w:rsidP="006111CA">
                  <w:pPr>
                    <w:spacing w:after="0" w:line="240" w:lineRule="auto"/>
                    <w:jc w:val="center"/>
                    <w:rPr>
                      <w:rFonts w:ascii="Arial" w:hAnsi="Arial" w:cs="Arial"/>
                      <w:lang w:val="es-MX"/>
                    </w:rPr>
                  </w:pPr>
                </w:p>
              </w:tc>
            </w:tr>
          </w:tbl>
          <w:p w14:paraId="08037380" w14:textId="77777777" w:rsidR="006111CA" w:rsidRPr="00053371" w:rsidRDefault="006111CA" w:rsidP="00E86CAF">
            <w:pPr>
              <w:spacing w:after="0" w:line="240" w:lineRule="auto"/>
              <w:jc w:val="center"/>
              <w:rPr>
                <w:rFonts w:ascii="Arial" w:eastAsia="Times New Roman" w:hAnsi="Arial" w:cs="Arial"/>
                <w:b/>
                <w:bCs/>
                <w:lang w:eastAsia="es-CO"/>
              </w:rPr>
            </w:pPr>
          </w:p>
        </w:tc>
      </w:tr>
      <w:tr w:rsidR="006111CA" w:rsidRPr="00053371" w14:paraId="7E774ABF" w14:textId="77777777" w:rsidTr="00B16C98">
        <w:trPr>
          <w:trHeight w:val="1953"/>
        </w:trPr>
        <w:tc>
          <w:tcPr>
            <w:tcW w:w="1114" w:type="pct"/>
          </w:tcPr>
          <w:p w14:paraId="2D98C173" w14:textId="77777777" w:rsidR="006111CA" w:rsidRPr="00053371" w:rsidRDefault="006111CA" w:rsidP="0087389B">
            <w:pPr>
              <w:spacing w:before="60"/>
              <w:ind w:left="79" w:right="142"/>
              <w:jc w:val="both"/>
              <w:rPr>
                <w:rFonts w:ascii="Arial" w:hAnsi="Arial" w:cs="Arial"/>
                <w:b/>
              </w:rPr>
            </w:pPr>
          </w:p>
        </w:tc>
        <w:tc>
          <w:tcPr>
            <w:tcW w:w="3886" w:type="pct"/>
            <w:gridSpan w:val="2"/>
          </w:tcPr>
          <w:tbl>
            <w:tblPr>
              <w:tblW w:w="7805" w:type="dxa"/>
              <w:tblCellMar>
                <w:left w:w="70" w:type="dxa"/>
                <w:right w:w="70" w:type="dxa"/>
              </w:tblCellMar>
              <w:tblLook w:val="04A0" w:firstRow="1" w:lastRow="0" w:firstColumn="1" w:lastColumn="0" w:noHBand="0" w:noVBand="1"/>
            </w:tblPr>
            <w:tblGrid>
              <w:gridCol w:w="829"/>
              <w:gridCol w:w="3670"/>
              <w:gridCol w:w="1243"/>
              <w:gridCol w:w="2063"/>
            </w:tblGrid>
            <w:tr w:rsidR="006111CA" w:rsidRPr="00053371" w14:paraId="4179117A" w14:textId="77777777" w:rsidTr="008208FB">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0590E39"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538385A2"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77AA8B63"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64B2589D"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28FE5E6C"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6111CA" w:rsidRPr="00053371" w14:paraId="4B144D47" w14:textId="77777777" w:rsidTr="008208FB">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CA050A8" w14:textId="353B277B" w:rsidR="006111CA" w:rsidRPr="00053371" w:rsidRDefault="008208FB" w:rsidP="006111CA">
                  <w:pPr>
                    <w:spacing w:after="0" w:line="240" w:lineRule="auto"/>
                    <w:jc w:val="center"/>
                    <w:rPr>
                      <w:rFonts w:ascii="Arial" w:eastAsia="Times New Roman" w:hAnsi="Arial" w:cs="Arial"/>
                      <w:lang w:eastAsia="es-CO"/>
                    </w:rPr>
                  </w:pPr>
                  <w:r>
                    <w:rPr>
                      <w:rFonts w:ascii="Arial" w:eastAsia="Times New Roman" w:hAnsi="Arial" w:cs="Arial"/>
                      <w:lang w:eastAsia="es-CO"/>
                    </w:rPr>
                    <w:t>7</w:t>
                  </w:r>
                </w:p>
              </w:tc>
              <w:tc>
                <w:tcPr>
                  <w:tcW w:w="3670" w:type="dxa"/>
                  <w:tcBorders>
                    <w:top w:val="nil"/>
                    <w:left w:val="nil"/>
                    <w:bottom w:val="single" w:sz="4" w:space="0" w:color="auto"/>
                    <w:right w:val="single" w:sz="4" w:space="0" w:color="auto"/>
                  </w:tcBorders>
                  <w:shd w:val="clear" w:color="auto" w:fill="auto"/>
                  <w:vAlign w:val="bottom"/>
                  <w:hideMark/>
                </w:tcPr>
                <w:p w14:paraId="0D4326FC" w14:textId="77038D3A" w:rsidR="006111CA" w:rsidRPr="00053371" w:rsidRDefault="008208FB" w:rsidP="006111CA">
                  <w:pPr>
                    <w:spacing w:line="240" w:lineRule="auto"/>
                    <w:jc w:val="both"/>
                    <w:rPr>
                      <w:rFonts w:ascii="Arial" w:eastAsia="Times New Roman" w:hAnsi="Arial" w:cs="Arial"/>
                      <w:lang w:eastAsia="es-CO"/>
                    </w:rPr>
                  </w:pPr>
                  <w:r w:rsidRPr="00053371">
                    <w:rPr>
                      <w:rFonts w:ascii="Arial" w:hAnsi="Arial" w:cs="Arial"/>
                    </w:rPr>
                    <w:t>Arrendamiento de</w:t>
                  </w:r>
                  <w:r w:rsidR="007A3C78">
                    <w:rPr>
                      <w:rFonts w:ascii="Arial" w:hAnsi="Arial" w:cs="Arial"/>
                    </w:rPr>
                    <w:t>l</w:t>
                  </w:r>
                  <w:r w:rsidRPr="00053371">
                    <w:rPr>
                      <w:rFonts w:ascii="Arial" w:hAnsi="Arial" w:cs="Arial"/>
                    </w:rPr>
                    <w:t xml:space="preserve"> inmueble </w:t>
                  </w:r>
                  <w:r>
                    <w:rPr>
                      <w:rFonts w:ascii="Arial" w:hAnsi="Arial" w:cs="Arial"/>
                    </w:rPr>
                    <w:t xml:space="preserve">ubicado en la </w:t>
                  </w:r>
                  <w:r w:rsidRPr="00053371">
                    <w:rPr>
                      <w:rFonts w:ascii="Arial" w:hAnsi="Arial" w:cs="Arial"/>
                      <w:noProof/>
                      <w:lang w:val="es-MX"/>
                    </w:rPr>
                    <w:t>Ca</w:t>
                  </w:r>
                  <w:r>
                    <w:rPr>
                      <w:rFonts w:ascii="Arial" w:hAnsi="Arial" w:cs="Arial"/>
                      <w:noProof/>
                      <w:lang w:val="es-MX"/>
                    </w:rPr>
                    <w:t xml:space="preserve">rrera 6 </w:t>
                  </w:r>
                  <w:r w:rsidRPr="00053371">
                    <w:rPr>
                      <w:rFonts w:ascii="Arial" w:hAnsi="Arial" w:cs="Arial"/>
                      <w:noProof/>
                      <w:lang w:val="es-MX"/>
                    </w:rPr>
                    <w:t xml:space="preserve"># </w:t>
                  </w:r>
                  <w:r>
                    <w:rPr>
                      <w:rFonts w:ascii="Arial" w:hAnsi="Arial" w:cs="Arial"/>
                      <w:noProof/>
                      <w:lang w:val="es-MX"/>
                    </w:rPr>
                    <w:t xml:space="preserve">3 – 19 Edificio la Perla </w:t>
                  </w:r>
                  <w:r w:rsidR="00BA3623">
                    <w:rPr>
                      <w:rFonts w:ascii="Arial" w:hAnsi="Arial" w:cs="Arial"/>
                      <w:noProof/>
                      <w:lang w:val="es-MX"/>
                    </w:rPr>
                    <w:t xml:space="preserve">del municipio de </w:t>
                  </w:r>
                  <w:r>
                    <w:rPr>
                      <w:rFonts w:ascii="Arial" w:hAnsi="Arial" w:cs="Arial"/>
                      <w:noProof/>
                      <w:lang w:val="es-MX"/>
                    </w:rPr>
                    <w:t>Puerto Colombia</w:t>
                  </w:r>
                  <w:r w:rsidRPr="00053371">
                    <w:rPr>
                      <w:rFonts w:ascii="Arial" w:hAnsi="Arial" w:cs="Arial"/>
                    </w:rPr>
                    <w:t xml:space="preserve"> para </w:t>
                  </w:r>
                  <w:r w:rsidR="00BA3623">
                    <w:rPr>
                      <w:rFonts w:ascii="Arial" w:hAnsi="Arial" w:cs="Arial"/>
                    </w:rPr>
                    <w:t xml:space="preserve">el </w:t>
                  </w:r>
                  <w:r w:rsidRPr="00053371">
                    <w:rPr>
                      <w:rFonts w:ascii="Arial" w:hAnsi="Arial" w:cs="Arial"/>
                    </w:rPr>
                    <w:t xml:space="preserve">funcionamiento del </w:t>
                  </w:r>
                  <w:r w:rsidRPr="00053371">
                    <w:rPr>
                      <w:rFonts w:ascii="Arial" w:hAnsi="Arial" w:cs="Arial"/>
                      <w:noProof/>
                      <w:lang w:val="es-MX"/>
                    </w:rPr>
                    <w:t xml:space="preserve">Juzgado Promiscuo Municipal de </w:t>
                  </w:r>
                  <w:r>
                    <w:rPr>
                      <w:rFonts w:ascii="Arial" w:hAnsi="Arial" w:cs="Arial"/>
                      <w:noProof/>
                      <w:lang w:val="es-MX"/>
                    </w:rPr>
                    <w:t>Puerto Colombia</w:t>
                  </w:r>
                </w:p>
              </w:tc>
              <w:tc>
                <w:tcPr>
                  <w:tcW w:w="1243" w:type="dxa"/>
                  <w:tcBorders>
                    <w:top w:val="nil"/>
                    <w:left w:val="nil"/>
                    <w:bottom w:val="single" w:sz="4" w:space="0" w:color="auto"/>
                    <w:right w:val="single" w:sz="4" w:space="0" w:color="auto"/>
                  </w:tcBorders>
                  <w:shd w:val="clear" w:color="auto" w:fill="auto"/>
                  <w:noWrap/>
                  <w:vAlign w:val="bottom"/>
                  <w:hideMark/>
                </w:tcPr>
                <w:p w14:paraId="643B3EE0" w14:textId="77777777" w:rsidR="006111CA" w:rsidRPr="00053371" w:rsidRDefault="006111CA" w:rsidP="006111CA">
                  <w:pPr>
                    <w:spacing w:after="0" w:line="240" w:lineRule="auto"/>
                    <w:jc w:val="center"/>
                    <w:rPr>
                      <w:rFonts w:ascii="Arial" w:hAnsi="Arial" w:cs="Arial"/>
                      <w:lang w:val="es-MX"/>
                    </w:rPr>
                  </w:pPr>
                </w:p>
                <w:p w14:paraId="153F418E" w14:textId="212087C9" w:rsidR="006111CA" w:rsidRPr="00053371" w:rsidRDefault="00C90990" w:rsidP="006111CA">
                  <w:pPr>
                    <w:spacing w:after="0" w:line="240" w:lineRule="auto"/>
                    <w:jc w:val="center"/>
                    <w:rPr>
                      <w:rFonts w:ascii="Arial" w:hAnsi="Arial" w:cs="Arial"/>
                      <w:lang w:val="es-MX"/>
                    </w:rPr>
                  </w:pPr>
                  <w:r w:rsidRPr="00C90990">
                    <w:rPr>
                      <w:rFonts w:ascii="Arial" w:hAnsi="Arial" w:cs="Arial"/>
                      <w:noProof/>
                      <w:lang w:val="es-MX"/>
                    </w:rPr>
                    <w:t>130</w:t>
                  </w:r>
                </w:p>
                <w:p w14:paraId="36C29417" w14:textId="77777777" w:rsidR="006111CA" w:rsidRPr="00053371" w:rsidRDefault="006111CA" w:rsidP="006111CA">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6E3DD53B" w14:textId="0DEBD332" w:rsidR="006111CA" w:rsidRPr="00053371" w:rsidRDefault="00C90990" w:rsidP="006111CA">
                  <w:pPr>
                    <w:spacing w:after="0" w:line="240" w:lineRule="auto"/>
                    <w:jc w:val="center"/>
                    <w:rPr>
                      <w:rFonts w:ascii="Arial" w:hAnsi="Arial" w:cs="Arial"/>
                      <w:lang w:val="es-MX"/>
                    </w:rPr>
                  </w:pPr>
                  <w:r w:rsidRPr="00C90990">
                    <w:rPr>
                      <w:rFonts w:ascii="Arial" w:hAnsi="Arial" w:cs="Arial"/>
                      <w:lang w:val="es-MX"/>
                    </w:rPr>
                    <w:t xml:space="preserve">$ 22.971,32 </w:t>
                  </w:r>
                </w:p>
                <w:p w14:paraId="552A192A" w14:textId="77777777" w:rsidR="006111CA" w:rsidRPr="00053371" w:rsidRDefault="006111CA" w:rsidP="006111CA">
                  <w:pPr>
                    <w:spacing w:after="0" w:line="240" w:lineRule="auto"/>
                    <w:jc w:val="center"/>
                    <w:rPr>
                      <w:rFonts w:ascii="Arial" w:hAnsi="Arial" w:cs="Arial"/>
                      <w:lang w:val="es-MX"/>
                    </w:rPr>
                  </w:pPr>
                </w:p>
              </w:tc>
            </w:tr>
          </w:tbl>
          <w:p w14:paraId="584231A4" w14:textId="77777777" w:rsidR="006111CA" w:rsidRPr="00053371" w:rsidRDefault="006111CA" w:rsidP="00E86CAF">
            <w:pPr>
              <w:spacing w:after="0" w:line="240" w:lineRule="auto"/>
              <w:jc w:val="center"/>
              <w:rPr>
                <w:rFonts w:ascii="Arial" w:eastAsia="Times New Roman" w:hAnsi="Arial" w:cs="Arial"/>
                <w:b/>
                <w:bCs/>
                <w:lang w:eastAsia="es-CO"/>
              </w:rPr>
            </w:pPr>
          </w:p>
        </w:tc>
      </w:tr>
      <w:tr w:rsidR="006111CA" w:rsidRPr="00053371" w14:paraId="6175CD88" w14:textId="77777777" w:rsidTr="00B16C98">
        <w:trPr>
          <w:trHeight w:val="1953"/>
        </w:trPr>
        <w:tc>
          <w:tcPr>
            <w:tcW w:w="1114" w:type="pct"/>
          </w:tcPr>
          <w:p w14:paraId="4E7D1E4A" w14:textId="77777777" w:rsidR="006111CA" w:rsidRPr="00053371" w:rsidRDefault="006111CA" w:rsidP="0087389B">
            <w:pPr>
              <w:spacing w:before="60"/>
              <w:ind w:left="79" w:right="142"/>
              <w:jc w:val="both"/>
              <w:rPr>
                <w:rFonts w:ascii="Arial" w:hAnsi="Arial" w:cs="Arial"/>
                <w:b/>
              </w:rPr>
            </w:pPr>
          </w:p>
        </w:tc>
        <w:tc>
          <w:tcPr>
            <w:tcW w:w="3886" w:type="pct"/>
            <w:gridSpan w:val="2"/>
          </w:tcPr>
          <w:tbl>
            <w:tblPr>
              <w:tblW w:w="7805" w:type="dxa"/>
              <w:tblCellMar>
                <w:left w:w="70" w:type="dxa"/>
                <w:right w:w="70" w:type="dxa"/>
              </w:tblCellMar>
              <w:tblLook w:val="04A0" w:firstRow="1" w:lastRow="0" w:firstColumn="1" w:lastColumn="0" w:noHBand="0" w:noVBand="1"/>
            </w:tblPr>
            <w:tblGrid>
              <w:gridCol w:w="829"/>
              <w:gridCol w:w="3670"/>
              <w:gridCol w:w="1243"/>
              <w:gridCol w:w="2063"/>
            </w:tblGrid>
            <w:tr w:rsidR="006111CA" w:rsidRPr="00053371" w14:paraId="1FC10C1A" w14:textId="77777777" w:rsidTr="008208FB">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4E581A5"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53AB8383"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75E119FE"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57AF2A92"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76010245"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6111CA" w:rsidRPr="00053371" w14:paraId="5F59C46D" w14:textId="77777777" w:rsidTr="008208FB">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BF9FED0" w14:textId="2ACC68F5" w:rsidR="006111CA" w:rsidRPr="00053371" w:rsidRDefault="008208FB" w:rsidP="006111CA">
                  <w:pPr>
                    <w:spacing w:after="0" w:line="240" w:lineRule="auto"/>
                    <w:jc w:val="center"/>
                    <w:rPr>
                      <w:rFonts w:ascii="Arial" w:eastAsia="Times New Roman" w:hAnsi="Arial" w:cs="Arial"/>
                      <w:lang w:eastAsia="es-CO"/>
                    </w:rPr>
                  </w:pPr>
                  <w:r>
                    <w:rPr>
                      <w:rFonts w:ascii="Arial" w:eastAsia="Times New Roman" w:hAnsi="Arial" w:cs="Arial"/>
                      <w:lang w:eastAsia="es-CO"/>
                    </w:rPr>
                    <w:t>8</w:t>
                  </w:r>
                </w:p>
              </w:tc>
              <w:tc>
                <w:tcPr>
                  <w:tcW w:w="3670" w:type="dxa"/>
                  <w:tcBorders>
                    <w:top w:val="nil"/>
                    <w:left w:val="nil"/>
                    <w:bottom w:val="single" w:sz="4" w:space="0" w:color="auto"/>
                    <w:right w:val="single" w:sz="4" w:space="0" w:color="auto"/>
                  </w:tcBorders>
                  <w:shd w:val="clear" w:color="auto" w:fill="auto"/>
                  <w:vAlign w:val="bottom"/>
                  <w:hideMark/>
                </w:tcPr>
                <w:p w14:paraId="50B14256" w14:textId="69FF022E" w:rsidR="006111CA" w:rsidRPr="00053371" w:rsidRDefault="008208FB" w:rsidP="006111CA">
                  <w:pPr>
                    <w:spacing w:line="240" w:lineRule="auto"/>
                    <w:jc w:val="both"/>
                    <w:rPr>
                      <w:rFonts w:ascii="Arial" w:eastAsia="Times New Roman" w:hAnsi="Arial" w:cs="Arial"/>
                      <w:lang w:eastAsia="es-CO"/>
                    </w:rPr>
                  </w:pPr>
                  <w:r w:rsidRPr="00053371">
                    <w:rPr>
                      <w:rFonts w:ascii="Arial" w:hAnsi="Arial" w:cs="Arial"/>
                    </w:rPr>
                    <w:t>Arrendamiento de</w:t>
                  </w:r>
                  <w:r w:rsidR="007A3C78">
                    <w:rPr>
                      <w:rFonts w:ascii="Arial" w:hAnsi="Arial" w:cs="Arial"/>
                    </w:rPr>
                    <w:t>l</w:t>
                  </w:r>
                  <w:r w:rsidRPr="00053371">
                    <w:rPr>
                      <w:rFonts w:ascii="Arial" w:hAnsi="Arial" w:cs="Arial"/>
                    </w:rPr>
                    <w:t xml:space="preserve"> inmueble </w:t>
                  </w:r>
                  <w:r>
                    <w:rPr>
                      <w:rFonts w:ascii="Arial" w:hAnsi="Arial" w:cs="Arial"/>
                    </w:rPr>
                    <w:t xml:space="preserve">ubicado en la </w:t>
                  </w:r>
                  <w:r w:rsidRPr="00053371">
                    <w:rPr>
                      <w:rFonts w:ascii="Arial" w:hAnsi="Arial" w:cs="Arial"/>
                      <w:noProof/>
                      <w:lang w:val="es-MX"/>
                    </w:rPr>
                    <w:t xml:space="preserve">Calle </w:t>
                  </w:r>
                  <w:r>
                    <w:rPr>
                      <w:rFonts w:ascii="Arial" w:hAnsi="Arial" w:cs="Arial"/>
                      <w:noProof/>
                      <w:lang w:val="es-MX"/>
                    </w:rPr>
                    <w:t>8</w:t>
                  </w:r>
                  <w:r w:rsidRPr="00053371">
                    <w:rPr>
                      <w:rFonts w:ascii="Arial" w:hAnsi="Arial" w:cs="Arial"/>
                      <w:noProof/>
                      <w:lang w:val="es-MX"/>
                    </w:rPr>
                    <w:t xml:space="preserve"> # </w:t>
                  </w:r>
                  <w:r>
                    <w:rPr>
                      <w:rFonts w:ascii="Arial" w:hAnsi="Arial" w:cs="Arial"/>
                      <w:noProof/>
                      <w:lang w:val="es-MX"/>
                    </w:rPr>
                    <w:t xml:space="preserve">8 </w:t>
                  </w:r>
                  <w:r w:rsidRPr="00053371">
                    <w:rPr>
                      <w:rFonts w:ascii="Arial" w:hAnsi="Arial" w:cs="Arial"/>
                      <w:noProof/>
                      <w:lang w:val="es-MX"/>
                    </w:rPr>
                    <w:t>-</w:t>
                  </w:r>
                  <w:r>
                    <w:rPr>
                      <w:rFonts w:ascii="Arial" w:hAnsi="Arial" w:cs="Arial"/>
                      <w:noProof/>
                      <w:lang w:val="es-MX"/>
                    </w:rPr>
                    <w:t xml:space="preserve"> 135</w:t>
                  </w:r>
                  <w:r w:rsidRPr="00053371">
                    <w:rPr>
                      <w:rFonts w:ascii="Arial" w:hAnsi="Arial" w:cs="Arial"/>
                      <w:noProof/>
                      <w:lang w:val="es-MX"/>
                    </w:rPr>
                    <w:t xml:space="preserve"> </w:t>
                  </w:r>
                  <w:r w:rsidR="00BA3623">
                    <w:rPr>
                      <w:rFonts w:ascii="Arial" w:hAnsi="Arial" w:cs="Arial"/>
                      <w:noProof/>
                      <w:lang w:val="es-MX"/>
                    </w:rPr>
                    <w:t xml:space="preserve">del municipio de </w:t>
                  </w:r>
                  <w:r>
                    <w:rPr>
                      <w:rFonts w:ascii="Arial" w:hAnsi="Arial" w:cs="Arial"/>
                      <w:noProof/>
                      <w:lang w:val="es-MX"/>
                    </w:rPr>
                    <w:t>Repelón</w:t>
                  </w:r>
                  <w:r w:rsidRPr="00053371">
                    <w:rPr>
                      <w:rFonts w:ascii="Arial" w:hAnsi="Arial" w:cs="Arial"/>
                    </w:rPr>
                    <w:t xml:space="preserve"> para </w:t>
                  </w:r>
                  <w:r w:rsidR="00BA3623">
                    <w:rPr>
                      <w:rFonts w:ascii="Arial" w:hAnsi="Arial" w:cs="Arial"/>
                    </w:rPr>
                    <w:t xml:space="preserve">el </w:t>
                  </w:r>
                  <w:r w:rsidRPr="00053371">
                    <w:rPr>
                      <w:rFonts w:ascii="Arial" w:hAnsi="Arial" w:cs="Arial"/>
                    </w:rPr>
                    <w:t xml:space="preserve">funcionamiento del </w:t>
                  </w:r>
                  <w:r w:rsidRPr="00053371">
                    <w:rPr>
                      <w:rFonts w:ascii="Arial" w:hAnsi="Arial" w:cs="Arial"/>
                      <w:noProof/>
                      <w:lang w:val="es-MX"/>
                    </w:rPr>
                    <w:t>Juzgado Promiscuo Municipal de</w:t>
                  </w:r>
                  <w:r>
                    <w:rPr>
                      <w:rFonts w:ascii="Arial" w:hAnsi="Arial" w:cs="Arial"/>
                      <w:noProof/>
                      <w:lang w:val="es-MX"/>
                    </w:rPr>
                    <w:t xml:space="preserve"> Repelón</w:t>
                  </w:r>
                </w:p>
              </w:tc>
              <w:tc>
                <w:tcPr>
                  <w:tcW w:w="1243" w:type="dxa"/>
                  <w:tcBorders>
                    <w:top w:val="nil"/>
                    <w:left w:val="nil"/>
                    <w:bottom w:val="single" w:sz="4" w:space="0" w:color="auto"/>
                    <w:right w:val="single" w:sz="4" w:space="0" w:color="auto"/>
                  </w:tcBorders>
                  <w:shd w:val="clear" w:color="auto" w:fill="auto"/>
                  <w:noWrap/>
                  <w:vAlign w:val="bottom"/>
                  <w:hideMark/>
                </w:tcPr>
                <w:p w14:paraId="3B4AAFBD" w14:textId="77777777" w:rsidR="006111CA" w:rsidRPr="00053371" w:rsidRDefault="006111CA" w:rsidP="006111CA">
                  <w:pPr>
                    <w:spacing w:after="0" w:line="240" w:lineRule="auto"/>
                    <w:jc w:val="center"/>
                    <w:rPr>
                      <w:rFonts w:ascii="Arial" w:hAnsi="Arial" w:cs="Arial"/>
                      <w:lang w:val="es-MX"/>
                    </w:rPr>
                  </w:pPr>
                </w:p>
                <w:p w14:paraId="575F4413" w14:textId="167524BD" w:rsidR="006111CA" w:rsidRPr="00053371" w:rsidRDefault="0082165A" w:rsidP="006111CA">
                  <w:pPr>
                    <w:spacing w:after="0" w:line="240" w:lineRule="auto"/>
                    <w:jc w:val="center"/>
                    <w:rPr>
                      <w:rFonts w:ascii="Arial" w:hAnsi="Arial" w:cs="Arial"/>
                      <w:lang w:val="es-MX"/>
                    </w:rPr>
                  </w:pPr>
                  <w:r w:rsidRPr="0082165A">
                    <w:rPr>
                      <w:rFonts w:ascii="Arial" w:hAnsi="Arial" w:cs="Arial"/>
                      <w:noProof/>
                      <w:lang w:val="es-MX"/>
                    </w:rPr>
                    <w:t>106</w:t>
                  </w:r>
                </w:p>
                <w:p w14:paraId="7CC38323" w14:textId="77777777" w:rsidR="006111CA" w:rsidRPr="00053371" w:rsidRDefault="006111CA" w:rsidP="006111CA">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2E1B42B1" w14:textId="0316C4DB" w:rsidR="006111CA" w:rsidRPr="00053371" w:rsidRDefault="0082165A" w:rsidP="006111CA">
                  <w:pPr>
                    <w:spacing w:after="0" w:line="240" w:lineRule="auto"/>
                    <w:jc w:val="center"/>
                    <w:rPr>
                      <w:rFonts w:ascii="Arial" w:hAnsi="Arial" w:cs="Arial"/>
                      <w:lang w:val="es-MX"/>
                    </w:rPr>
                  </w:pPr>
                  <w:r w:rsidRPr="0082165A">
                    <w:rPr>
                      <w:rFonts w:ascii="Arial" w:hAnsi="Arial" w:cs="Arial"/>
                      <w:lang w:val="es-MX"/>
                    </w:rPr>
                    <w:t xml:space="preserve">$ 8.173,62 </w:t>
                  </w:r>
                </w:p>
                <w:p w14:paraId="66DA4A1A" w14:textId="77777777" w:rsidR="006111CA" w:rsidRPr="00053371" w:rsidRDefault="006111CA" w:rsidP="006111CA">
                  <w:pPr>
                    <w:spacing w:after="0" w:line="240" w:lineRule="auto"/>
                    <w:jc w:val="center"/>
                    <w:rPr>
                      <w:rFonts w:ascii="Arial" w:hAnsi="Arial" w:cs="Arial"/>
                      <w:lang w:val="es-MX"/>
                    </w:rPr>
                  </w:pPr>
                </w:p>
              </w:tc>
            </w:tr>
          </w:tbl>
          <w:p w14:paraId="30FFD407" w14:textId="77777777" w:rsidR="006111CA" w:rsidRPr="00053371" w:rsidRDefault="006111CA" w:rsidP="00E86CAF">
            <w:pPr>
              <w:spacing w:after="0" w:line="240" w:lineRule="auto"/>
              <w:jc w:val="center"/>
              <w:rPr>
                <w:rFonts w:ascii="Arial" w:eastAsia="Times New Roman" w:hAnsi="Arial" w:cs="Arial"/>
                <w:b/>
                <w:bCs/>
                <w:lang w:eastAsia="es-CO"/>
              </w:rPr>
            </w:pPr>
          </w:p>
        </w:tc>
      </w:tr>
      <w:tr w:rsidR="006111CA" w:rsidRPr="00053371" w14:paraId="17ACAC7B" w14:textId="77777777" w:rsidTr="00B16C98">
        <w:trPr>
          <w:trHeight w:val="1953"/>
        </w:trPr>
        <w:tc>
          <w:tcPr>
            <w:tcW w:w="1114" w:type="pct"/>
          </w:tcPr>
          <w:p w14:paraId="10701435" w14:textId="77777777" w:rsidR="006111CA" w:rsidRPr="00053371" w:rsidRDefault="006111CA" w:rsidP="0087389B">
            <w:pPr>
              <w:spacing w:before="60"/>
              <w:ind w:left="79" w:right="142"/>
              <w:jc w:val="both"/>
              <w:rPr>
                <w:rFonts w:ascii="Arial" w:hAnsi="Arial" w:cs="Arial"/>
                <w:b/>
              </w:rPr>
            </w:pPr>
          </w:p>
        </w:tc>
        <w:tc>
          <w:tcPr>
            <w:tcW w:w="3886" w:type="pct"/>
            <w:gridSpan w:val="2"/>
          </w:tcPr>
          <w:tbl>
            <w:tblPr>
              <w:tblW w:w="7805" w:type="dxa"/>
              <w:tblCellMar>
                <w:left w:w="70" w:type="dxa"/>
                <w:right w:w="70" w:type="dxa"/>
              </w:tblCellMar>
              <w:tblLook w:val="04A0" w:firstRow="1" w:lastRow="0" w:firstColumn="1" w:lastColumn="0" w:noHBand="0" w:noVBand="1"/>
            </w:tblPr>
            <w:tblGrid>
              <w:gridCol w:w="829"/>
              <w:gridCol w:w="3670"/>
              <w:gridCol w:w="1243"/>
              <w:gridCol w:w="2063"/>
            </w:tblGrid>
            <w:tr w:rsidR="006111CA" w:rsidRPr="00053371" w14:paraId="22236838" w14:textId="77777777" w:rsidTr="008208FB">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BBCDBB0"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7744DE5A"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281326B9"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01C13CC9"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6D45999F"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6111CA" w:rsidRPr="00053371" w14:paraId="56088909" w14:textId="77777777" w:rsidTr="008208FB">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361F5B3" w14:textId="6F02D41C" w:rsidR="006111CA" w:rsidRPr="00053371" w:rsidRDefault="008208FB" w:rsidP="006111CA">
                  <w:pPr>
                    <w:spacing w:after="0" w:line="240" w:lineRule="auto"/>
                    <w:jc w:val="center"/>
                    <w:rPr>
                      <w:rFonts w:ascii="Arial" w:eastAsia="Times New Roman" w:hAnsi="Arial" w:cs="Arial"/>
                      <w:lang w:eastAsia="es-CO"/>
                    </w:rPr>
                  </w:pPr>
                  <w:r>
                    <w:rPr>
                      <w:rFonts w:ascii="Arial" w:eastAsia="Times New Roman" w:hAnsi="Arial" w:cs="Arial"/>
                      <w:lang w:eastAsia="es-CO"/>
                    </w:rPr>
                    <w:t>9</w:t>
                  </w:r>
                </w:p>
              </w:tc>
              <w:tc>
                <w:tcPr>
                  <w:tcW w:w="3670" w:type="dxa"/>
                  <w:tcBorders>
                    <w:top w:val="nil"/>
                    <w:left w:val="nil"/>
                    <w:bottom w:val="single" w:sz="4" w:space="0" w:color="auto"/>
                    <w:right w:val="single" w:sz="4" w:space="0" w:color="auto"/>
                  </w:tcBorders>
                  <w:shd w:val="clear" w:color="auto" w:fill="auto"/>
                  <w:vAlign w:val="bottom"/>
                  <w:hideMark/>
                </w:tcPr>
                <w:p w14:paraId="201BA733" w14:textId="261E0DAA" w:rsidR="006111CA" w:rsidRPr="00053371" w:rsidRDefault="008208FB" w:rsidP="006111CA">
                  <w:pPr>
                    <w:spacing w:line="240" w:lineRule="auto"/>
                    <w:jc w:val="both"/>
                    <w:rPr>
                      <w:rFonts w:ascii="Arial" w:eastAsia="Times New Roman" w:hAnsi="Arial" w:cs="Arial"/>
                      <w:lang w:eastAsia="es-CO"/>
                    </w:rPr>
                  </w:pPr>
                  <w:r w:rsidRPr="00053371">
                    <w:rPr>
                      <w:rFonts w:ascii="Arial" w:hAnsi="Arial" w:cs="Arial"/>
                    </w:rPr>
                    <w:t>Arrendamiento de</w:t>
                  </w:r>
                  <w:r w:rsidR="007A3C78">
                    <w:rPr>
                      <w:rFonts w:ascii="Arial" w:hAnsi="Arial" w:cs="Arial"/>
                    </w:rPr>
                    <w:t>l</w:t>
                  </w:r>
                  <w:r w:rsidRPr="00053371">
                    <w:rPr>
                      <w:rFonts w:ascii="Arial" w:hAnsi="Arial" w:cs="Arial"/>
                    </w:rPr>
                    <w:t xml:space="preserve"> inmueble </w:t>
                  </w:r>
                  <w:r>
                    <w:rPr>
                      <w:rFonts w:ascii="Arial" w:hAnsi="Arial" w:cs="Arial"/>
                    </w:rPr>
                    <w:t xml:space="preserve">ubicado en la </w:t>
                  </w:r>
                  <w:r w:rsidRPr="00053371">
                    <w:rPr>
                      <w:rFonts w:ascii="Arial" w:hAnsi="Arial" w:cs="Arial"/>
                      <w:noProof/>
                      <w:lang w:val="es-MX"/>
                    </w:rPr>
                    <w:t xml:space="preserve">Calle 6 # </w:t>
                  </w:r>
                  <w:r>
                    <w:rPr>
                      <w:rFonts w:ascii="Arial" w:hAnsi="Arial" w:cs="Arial"/>
                      <w:noProof/>
                      <w:lang w:val="es-MX"/>
                    </w:rPr>
                    <w:t xml:space="preserve"> 5 </w:t>
                  </w:r>
                  <w:r w:rsidRPr="00053371">
                    <w:rPr>
                      <w:rFonts w:ascii="Arial" w:hAnsi="Arial" w:cs="Arial"/>
                      <w:noProof/>
                      <w:lang w:val="es-MX"/>
                    </w:rPr>
                    <w:t>-</w:t>
                  </w:r>
                  <w:r>
                    <w:rPr>
                      <w:rFonts w:ascii="Arial" w:hAnsi="Arial" w:cs="Arial"/>
                      <w:noProof/>
                      <w:lang w:val="es-MX"/>
                    </w:rPr>
                    <w:t xml:space="preserve"> 34</w:t>
                  </w:r>
                  <w:r w:rsidRPr="00053371">
                    <w:rPr>
                      <w:rFonts w:ascii="Arial" w:hAnsi="Arial" w:cs="Arial"/>
                      <w:noProof/>
                      <w:lang w:val="es-MX"/>
                    </w:rPr>
                    <w:t xml:space="preserve"> </w:t>
                  </w:r>
                  <w:r w:rsidR="00884CB4">
                    <w:rPr>
                      <w:rFonts w:ascii="Arial" w:hAnsi="Arial" w:cs="Arial"/>
                      <w:noProof/>
                      <w:lang w:val="es-MX"/>
                    </w:rPr>
                    <w:t xml:space="preserve">del municipio de </w:t>
                  </w:r>
                  <w:r>
                    <w:rPr>
                      <w:rFonts w:ascii="Arial" w:hAnsi="Arial" w:cs="Arial"/>
                      <w:noProof/>
                      <w:lang w:val="es-MX"/>
                    </w:rPr>
                    <w:t>Santa Lucia</w:t>
                  </w:r>
                  <w:r w:rsidRPr="00053371">
                    <w:rPr>
                      <w:rFonts w:ascii="Arial" w:hAnsi="Arial" w:cs="Arial"/>
                    </w:rPr>
                    <w:t xml:space="preserve"> para </w:t>
                  </w:r>
                  <w:r w:rsidR="00884CB4">
                    <w:rPr>
                      <w:rFonts w:ascii="Arial" w:hAnsi="Arial" w:cs="Arial"/>
                    </w:rPr>
                    <w:t xml:space="preserve">el </w:t>
                  </w:r>
                  <w:r w:rsidRPr="00053371">
                    <w:rPr>
                      <w:rFonts w:ascii="Arial" w:hAnsi="Arial" w:cs="Arial"/>
                    </w:rPr>
                    <w:t xml:space="preserve">funcionamiento del </w:t>
                  </w:r>
                  <w:r w:rsidRPr="00053371">
                    <w:rPr>
                      <w:rFonts w:ascii="Arial" w:hAnsi="Arial" w:cs="Arial"/>
                      <w:noProof/>
                      <w:lang w:val="es-MX"/>
                    </w:rPr>
                    <w:t xml:space="preserve">Juzgado Promiscuo Municipal de </w:t>
                  </w:r>
                  <w:r>
                    <w:rPr>
                      <w:rFonts w:ascii="Arial" w:hAnsi="Arial" w:cs="Arial"/>
                      <w:noProof/>
                      <w:lang w:val="es-MX"/>
                    </w:rPr>
                    <w:t>Santa Lucia.</w:t>
                  </w:r>
                </w:p>
              </w:tc>
              <w:tc>
                <w:tcPr>
                  <w:tcW w:w="1243" w:type="dxa"/>
                  <w:tcBorders>
                    <w:top w:val="nil"/>
                    <w:left w:val="nil"/>
                    <w:bottom w:val="single" w:sz="4" w:space="0" w:color="auto"/>
                    <w:right w:val="single" w:sz="4" w:space="0" w:color="auto"/>
                  </w:tcBorders>
                  <w:shd w:val="clear" w:color="auto" w:fill="auto"/>
                  <w:noWrap/>
                  <w:vAlign w:val="bottom"/>
                  <w:hideMark/>
                </w:tcPr>
                <w:p w14:paraId="5FEA1AD4" w14:textId="77777777" w:rsidR="006111CA" w:rsidRPr="00053371" w:rsidRDefault="006111CA" w:rsidP="006111CA">
                  <w:pPr>
                    <w:spacing w:after="0" w:line="240" w:lineRule="auto"/>
                    <w:jc w:val="center"/>
                    <w:rPr>
                      <w:rFonts w:ascii="Arial" w:hAnsi="Arial" w:cs="Arial"/>
                      <w:lang w:val="es-MX"/>
                    </w:rPr>
                  </w:pPr>
                </w:p>
                <w:p w14:paraId="26FF2EE4" w14:textId="33A1832E" w:rsidR="006111CA" w:rsidRPr="00053371" w:rsidRDefault="0082165A" w:rsidP="006111CA">
                  <w:pPr>
                    <w:spacing w:after="0" w:line="240" w:lineRule="auto"/>
                    <w:jc w:val="center"/>
                    <w:rPr>
                      <w:rFonts w:ascii="Arial" w:hAnsi="Arial" w:cs="Arial"/>
                      <w:lang w:val="es-MX"/>
                    </w:rPr>
                  </w:pPr>
                  <w:r w:rsidRPr="0082165A">
                    <w:rPr>
                      <w:rFonts w:ascii="Arial" w:hAnsi="Arial" w:cs="Arial"/>
                      <w:noProof/>
                      <w:lang w:val="es-MX"/>
                    </w:rPr>
                    <w:t>165,5</w:t>
                  </w:r>
                </w:p>
                <w:p w14:paraId="26B6B31A" w14:textId="77777777" w:rsidR="006111CA" w:rsidRPr="00053371" w:rsidRDefault="006111CA" w:rsidP="006111CA">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3DEA952E" w14:textId="18E26406" w:rsidR="006111CA" w:rsidRPr="00053371" w:rsidRDefault="0082165A" w:rsidP="006111CA">
                  <w:pPr>
                    <w:spacing w:after="0" w:line="240" w:lineRule="auto"/>
                    <w:jc w:val="center"/>
                    <w:rPr>
                      <w:rFonts w:ascii="Arial" w:hAnsi="Arial" w:cs="Arial"/>
                      <w:lang w:val="es-MX"/>
                    </w:rPr>
                  </w:pPr>
                  <w:r w:rsidRPr="0082165A">
                    <w:rPr>
                      <w:rFonts w:ascii="Arial" w:hAnsi="Arial" w:cs="Arial"/>
                      <w:lang w:val="es-MX"/>
                    </w:rPr>
                    <w:t xml:space="preserve">$ 5.192,94 </w:t>
                  </w:r>
                </w:p>
                <w:p w14:paraId="6B69D475" w14:textId="77777777" w:rsidR="006111CA" w:rsidRPr="00053371" w:rsidRDefault="006111CA" w:rsidP="006111CA">
                  <w:pPr>
                    <w:spacing w:after="0" w:line="240" w:lineRule="auto"/>
                    <w:jc w:val="center"/>
                    <w:rPr>
                      <w:rFonts w:ascii="Arial" w:hAnsi="Arial" w:cs="Arial"/>
                      <w:lang w:val="es-MX"/>
                    </w:rPr>
                  </w:pPr>
                </w:p>
              </w:tc>
            </w:tr>
          </w:tbl>
          <w:p w14:paraId="36C3FC23" w14:textId="77777777" w:rsidR="006111CA" w:rsidRPr="00053371" w:rsidRDefault="006111CA" w:rsidP="00E86CAF">
            <w:pPr>
              <w:spacing w:after="0" w:line="240" w:lineRule="auto"/>
              <w:jc w:val="center"/>
              <w:rPr>
                <w:rFonts w:ascii="Arial" w:eastAsia="Times New Roman" w:hAnsi="Arial" w:cs="Arial"/>
                <w:b/>
                <w:bCs/>
                <w:lang w:eastAsia="es-CO"/>
              </w:rPr>
            </w:pPr>
          </w:p>
        </w:tc>
      </w:tr>
      <w:tr w:rsidR="006111CA" w:rsidRPr="00053371" w14:paraId="0F42C6A4" w14:textId="77777777" w:rsidTr="00B16C98">
        <w:trPr>
          <w:trHeight w:val="1953"/>
        </w:trPr>
        <w:tc>
          <w:tcPr>
            <w:tcW w:w="1114" w:type="pct"/>
          </w:tcPr>
          <w:p w14:paraId="59FC4D68" w14:textId="77777777" w:rsidR="006111CA" w:rsidRPr="00053371" w:rsidRDefault="006111CA" w:rsidP="0087389B">
            <w:pPr>
              <w:spacing w:before="60"/>
              <w:ind w:left="79" w:right="142"/>
              <w:jc w:val="both"/>
              <w:rPr>
                <w:rFonts w:ascii="Arial" w:hAnsi="Arial" w:cs="Arial"/>
                <w:b/>
              </w:rPr>
            </w:pPr>
          </w:p>
        </w:tc>
        <w:tc>
          <w:tcPr>
            <w:tcW w:w="3886" w:type="pct"/>
            <w:gridSpan w:val="2"/>
          </w:tcPr>
          <w:tbl>
            <w:tblPr>
              <w:tblW w:w="7805" w:type="dxa"/>
              <w:tblCellMar>
                <w:left w:w="70" w:type="dxa"/>
                <w:right w:w="70" w:type="dxa"/>
              </w:tblCellMar>
              <w:tblLook w:val="04A0" w:firstRow="1" w:lastRow="0" w:firstColumn="1" w:lastColumn="0" w:noHBand="0" w:noVBand="1"/>
            </w:tblPr>
            <w:tblGrid>
              <w:gridCol w:w="829"/>
              <w:gridCol w:w="3670"/>
              <w:gridCol w:w="1243"/>
              <w:gridCol w:w="2063"/>
            </w:tblGrid>
            <w:tr w:rsidR="006111CA" w:rsidRPr="00053371" w14:paraId="5CD8943D" w14:textId="77777777" w:rsidTr="008208FB">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07DF3EA"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1B032317"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6265DCFB"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78DB68CA"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145004E5"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6111CA" w:rsidRPr="00053371" w14:paraId="3D7A9396" w14:textId="77777777" w:rsidTr="008208FB">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BBBDA33" w14:textId="5A9023CA" w:rsidR="006111CA" w:rsidRPr="00053371" w:rsidRDefault="006111CA" w:rsidP="006111CA">
                  <w:pPr>
                    <w:spacing w:after="0" w:line="240" w:lineRule="auto"/>
                    <w:jc w:val="center"/>
                    <w:rPr>
                      <w:rFonts w:ascii="Arial" w:eastAsia="Times New Roman" w:hAnsi="Arial" w:cs="Arial"/>
                      <w:lang w:eastAsia="es-CO"/>
                    </w:rPr>
                  </w:pPr>
                  <w:r w:rsidRPr="00053371">
                    <w:rPr>
                      <w:rFonts w:ascii="Arial" w:eastAsia="Times New Roman" w:hAnsi="Arial" w:cs="Arial"/>
                      <w:lang w:eastAsia="es-CO"/>
                    </w:rPr>
                    <w:t>1</w:t>
                  </w:r>
                  <w:r w:rsidR="008208FB">
                    <w:rPr>
                      <w:rFonts w:ascii="Arial" w:eastAsia="Times New Roman" w:hAnsi="Arial" w:cs="Arial"/>
                      <w:lang w:eastAsia="es-CO"/>
                    </w:rPr>
                    <w:t>0</w:t>
                  </w:r>
                </w:p>
              </w:tc>
              <w:tc>
                <w:tcPr>
                  <w:tcW w:w="3670" w:type="dxa"/>
                  <w:tcBorders>
                    <w:top w:val="nil"/>
                    <w:left w:val="nil"/>
                    <w:bottom w:val="single" w:sz="4" w:space="0" w:color="auto"/>
                    <w:right w:val="single" w:sz="4" w:space="0" w:color="auto"/>
                  </w:tcBorders>
                  <w:shd w:val="clear" w:color="auto" w:fill="auto"/>
                  <w:vAlign w:val="bottom"/>
                  <w:hideMark/>
                </w:tcPr>
                <w:p w14:paraId="70AEC1E6" w14:textId="47BC83EE" w:rsidR="006111CA" w:rsidRPr="00053371" w:rsidRDefault="008208FB" w:rsidP="006111CA">
                  <w:pPr>
                    <w:spacing w:line="240" w:lineRule="auto"/>
                    <w:jc w:val="both"/>
                    <w:rPr>
                      <w:rFonts w:ascii="Arial" w:eastAsia="Times New Roman" w:hAnsi="Arial" w:cs="Arial"/>
                      <w:lang w:eastAsia="es-CO"/>
                    </w:rPr>
                  </w:pPr>
                  <w:r w:rsidRPr="00053371">
                    <w:rPr>
                      <w:rFonts w:ascii="Arial" w:hAnsi="Arial" w:cs="Arial"/>
                    </w:rPr>
                    <w:t>Arrendamiento de</w:t>
                  </w:r>
                  <w:r w:rsidR="007A3C78">
                    <w:rPr>
                      <w:rFonts w:ascii="Arial" w:hAnsi="Arial" w:cs="Arial"/>
                    </w:rPr>
                    <w:t>l</w:t>
                  </w:r>
                  <w:r w:rsidRPr="00053371">
                    <w:rPr>
                      <w:rFonts w:ascii="Arial" w:hAnsi="Arial" w:cs="Arial"/>
                    </w:rPr>
                    <w:t xml:space="preserve"> inmueble </w:t>
                  </w:r>
                  <w:r>
                    <w:rPr>
                      <w:rFonts w:ascii="Arial" w:hAnsi="Arial" w:cs="Arial"/>
                    </w:rPr>
                    <w:t xml:space="preserve">ubicado en la </w:t>
                  </w:r>
                  <w:r w:rsidRPr="00053371">
                    <w:rPr>
                      <w:rFonts w:ascii="Arial" w:hAnsi="Arial" w:cs="Arial"/>
                      <w:noProof/>
                      <w:lang w:val="es-MX"/>
                    </w:rPr>
                    <w:t xml:space="preserve">Calle </w:t>
                  </w:r>
                  <w:r>
                    <w:rPr>
                      <w:rFonts w:ascii="Arial" w:hAnsi="Arial" w:cs="Arial"/>
                      <w:noProof/>
                      <w:lang w:val="es-MX"/>
                    </w:rPr>
                    <w:t xml:space="preserve">14  </w:t>
                  </w:r>
                  <w:r w:rsidRPr="00053371">
                    <w:rPr>
                      <w:rFonts w:ascii="Arial" w:hAnsi="Arial" w:cs="Arial"/>
                      <w:noProof/>
                      <w:lang w:val="es-MX"/>
                    </w:rPr>
                    <w:t xml:space="preserve"> # -</w:t>
                  </w:r>
                  <w:r>
                    <w:rPr>
                      <w:rFonts w:ascii="Arial" w:hAnsi="Arial" w:cs="Arial"/>
                      <w:noProof/>
                      <w:lang w:val="es-MX"/>
                    </w:rPr>
                    <w:t xml:space="preserve"> 14 - 97</w:t>
                  </w:r>
                  <w:r w:rsidRPr="00053371">
                    <w:rPr>
                      <w:rFonts w:ascii="Arial" w:hAnsi="Arial" w:cs="Arial"/>
                      <w:noProof/>
                      <w:lang w:val="es-MX"/>
                    </w:rPr>
                    <w:t xml:space="preserve"> </w:t>
                  </w:r>
                  <w:r w:rsidR="00884CB4">
                    <w:rPr>
                      <w:rFonts w:ascii="Arial" w:hAnsi="Arial" w:cs="Arial"/>
                      <w:noProof/>
                      <w:lang w:val="es-MX"/>
                    </w:rPr>
                    <w:t xml:space="preserve">del municipio de </w:t>
                  </w:r>
                  <w:r>
                    <w:rPr>
                      <w:rFonts w:ascii="Arial" w:hAnsi="Arial" w:cs="Arial"/>
                      <w:noProof/>
                      <w:lang w:val="es-MX"/>
                    </w:rPr>
                    <w:t>Santo Tomás</w:t>
                  </w:r>
                  <w:r w:rsidRPr="00053371">
                    <w:rPr>
                      <w:rFonts w:ascii="Arial" w:hAnsi="Arial" w:cs="Arial"/>
                    </w:rPr>
                    <w:t xml:space="preserve"> para </w:t>
                  </w:r>
                  <w:r w:rsidR="00884CB4">
                    <w:rPr>
                      <w:rFonts w:ascii="Arial" w:hAnsi="Arial" w:cs="Arial"/>
                    </w:rPr>
                    <w:t xml:space="preserve">el </w:t>
                  </w:r>
                  <w:r w:rsidRPr="00053371">
                    <w:rPr>
                      <w:rFonts w:ascii="Arial" w:hAnsi="Arial" w:cs="Arial"/>
                    </w:rPr>
                    <w:t xml:space="preserve">funcionamiento del </w:t>
                  </w:r>
                  <w:r w:rsidRPr="00053371">
                    <w:rPr>
                      <w:rFonts w:ascii="Arial" w:hAnsi="Arial" w:cs="Arial"/>
                      <w:noProof/>
                      <w:lang w:val="es-MX"/>
                    </w:rPr>
                    <w:t xml:space="preserve">Juzgado Promiscuo Municipal de </w:t>
                  </w:r>
                  <w:r>
                    <w:rPr>
                      <w:rFonts w:ascii="Arial" w:hAnsi="Arial" w:cs="Arial"/>
                      <w:noProof/>
                      <w:lang w:val="es-MX"/>
                    </w:rPr>
                    <w:t>Santo Tomás</w:t>
                  </w:r>
                </w:p>
              </w:tc>
              <w:tc>
                <w:tcPr>
                  <w:tcW w:w="1243" w:type="dxa"/>
                  <w:tcBorders>
                    <w:top w:val="nil"/>
                    <w:left w:val="nil"/>
                    <w:bottom w:val="single" w:sz="4" w:space="0" w:color="auto"/>
                    <w:right w:val="single" w:sz="4" w:space="0" w:color="auto"/>
                  </w:tcBorders>
                  <w:shd w:val="clear" w:color="auto" w:fill="auto"/>
                  <w:noWrap/>
                  <w:vAlign w:val="bottom"/>
                  <w:hideMark/>
                </w:tcPr>
                <w:p w14:paraId="7B5179A1" w14:textId="77777777" w:rsidR="006111CA" w:rsidRPr="00053371" w:rsidRDefault="006111CA" w:rsidP="006111CA">
                  <w:pPr>
                    <w:spacing w:after="0" w:line="240" w:lineRule="auto"/>
                    <w:jc w:val="center"/>
                    <w:rPr>
                      <w:rFonts w:ascii="Arial" w:hAnsi="Arial" w:cs="Arial"/>
                      <w:lang w:val="es-MX"/>
                    </w:rPr>
                  </w:pPr>
                </w:p>
                <w:p w14:paraId="3AE4B6B8" w14:textId="419CC6F3" w:rsidR="006111CA" w:rsidRPr="00053371" w:rsidRDefault="0082165A" w:rsidP="006111CA">
                  <w:pPr>
                    <w:spacing w:after="0" w:line="240" w:lineRule="auto"/>
                    <w:jc w:val="center"/>
                    <w:rPr>
                      <w:rFonts w:ascii="Arial" w:hAnsi="Arial" w:cs="Arial"/>
                      <w:lang w:val="es-MX"/>
                    </w:rPr>
                  </w:pPr>
                  <w:r w:rsidRPr="0082165A">
                    <w:rPr>
                      <w:rFonts w:ascii="Arial" w:hAnsi="Arial" w:cs="Arial"/>
                      <w:noProof/>
                      <w:lang w:val="es-MX"/>
                    </w:rPr>
                    <w:t>160</w:t>
                  </w:r>
                </w:p>
                <w:p w14:paraId="734293D2" w14:textId="77777777" w:rsidR="006111CA" w:rsidRPr="00053371" w:rsidRDefault="006111CA" w:rsidP="006111CA">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669619EF" w14:textId="0BF68D0F" w:rsidR="006111CA" w:rsidRPr="00053371" w:rsidRDefault="0082165A" w:rsidP="006111CA">
                  <w:pPr>
                    <w:spacing w:after="0" w:line="240" w:lineRule="auto"/>
                    <w:jc w:val="center"/>
                    <w:rPr>
                      <w:rFonts w:ascii="Arial" w:hAnsi="Arial" w:cs="Arial"/>
                      <w:lang w:val="es-MX"/>
                    </w:rPr>
                  </w:pPr>
                  <w:r w:rsidRPr="0082165A">
                    <w:rPr>
                      <w:rFonts w:ascii="Arial" w:hAnsi="Arial" w:cs="Arial"/>
                      <w:lang w:val="es-MX"/>
                    </w:rPr>
                    <w:t xml:space="preserve">$ 7.374,01 </w:t>
                  </w:r>
                </w:p>
                <w:p w14:paraId="276DE1C2" w14:textId="77777777" w:rsidR="006111CA" w:rsidRPr="00053371" w:rsidRDefault="006111CA" w:rsidP="006111CA">
                  <w:pPr>
                    <w:spacing w:after="0" w:line="240" w:lineRule="auto"/>
                    <w:jc w:val="center"/>
                    <w:rPr>
                      <w:rFonts w:ascii="Arial" w:hAnsi="Arial" w:cs="Arial"/>
                      <w:lang w:val="es-MX"/>
                    </w:rPr>
                  </w:pPr>
                </w:p>
              </w:tc>
            </w:tr>
          </w:tbl>
          <w:p w14:paraId="3F327F19" w14:textId="77777777" w:rsidR="006111CA" w:rsidRPr="00053371" w:rsidRDefault="006111CA" w:rsidP="00E86CAF">
            <w:pPr>
              <w:spacing w:after="0" w:line="240" w:lineRule="auto"/>
              <w:jc w:val="center"/>
              <w:rPr>
                <w:rFonts w:ascii="Arial" w:eastAsia="Times New Roman" w:hAnsi="Arial" w:cs="Arial"/>
                <w:b/>
                <w:bCs/>
                <w:lang w:eastAsia="es-CO"/>
              </w:rPr>
            </w:pPr>
          </w:p>
        </w:tc>
      </w:tr>
      <w:tr w:rsidR="006111CA" w:rsidRPr="00053371" w14:paraId="6F7F85E6" w14:textId="77777777" w:rsidTr="00B16C98">
        <w:trPr>
          <w:trHeight w:val="1953"/>
        </w:trPr>
        <w:tc>
          <w:tcPr>
            <w:tcW w:w="1114" w:type="pct"/>
          </w:tcPr>
          <w:p w14:paraId="73DFB0B9" w14:textId="77777777" w:rsidR="006111CA" w:rsidRPr="00053371" w:rsidRDefault="006111CA" w:rsidP="0087389B">
            <w:pPr>
              <w:spacing w:before="60"/>
              <w:ind w:left="79" w:right="142"/>
              <w:jc w:val="both"/>
              <w:rPr>
                <w:rFonts w:ascii="Arial" w:hAnsi="Arial" w:cs="Arial"/>
                <w:b/>
              </w:rPr>
            </w:pPr>
          </w:p>
        </w:tc>
        <w:tc>
          <w:tcPr>
            <w:tcW w:w="3886" w:type="pct"/>
            <w:gridSpan w:val="2"/>
          </w:tcPr>
          <w:tbl>
            <w:tblPr>
              <w:tblW w:w="7805" w:type="dxa"/>
              <w:tblCellMar>
                <w:left w:w="70" w:type="dxa"/>
                <w:right w:w="70" w:type="dxa"/>
              </w:tblCellMar>
              <w:tblLook w:val="04A0" w:firstRow="1" w:lastRow="0" w:firstColumn="1" w:lastColumn="0" w:noHBand="0" w:noVBand="1"/>
            </w:tblPr>
            <w:tblGrid>
              <w:gridCol w:w="829"/>
              <w:gridCol w:w="3670"/>
              <w:gridCol w:w="1243"/>
              <w:gridCol w:w="2063"/>
            </w:tblGrid>
            <w:tr w:rsidR="006111CA" w:rsidRPr="00053371" w14:paraId="6BF5943B" w14:textId="77777777" w:rsidTr="008208FB">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27CBF9B"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26CF562E"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7B29F760"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140427D2"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7E786632"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6111CA" w:rsidRPr="00053371" w14:paraId="6ED37ED5" w14:textId="77777777" w:rsidTr="008208FB">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744963E" w14:textId="66B9F2B1" w:rsidR="006111CA" w:rsidRPr="00053371" w:rsidRDefault="006111CA" w:rsidP="006111CA">
                  <w:pPr>
                    <w:spacing w:after="0" w:line="240" w:lineRule="auto"/>
                    <w:jc w:val="center"/>
                    <w:rPr>
                      <w:rFonts w:ascii="Arial" w:eastAsia="Times New Roman" w:hAnsi="Arial" w:cs="Arial"/>
                      <w:lang w:eastAsia="es-CO"/>
                    </w:rPr>
                  </w:pPr>
                  <w:r w:rsidRPr="00053371">
                    <w:rPr>
                      <w:rFonts w:ascii="Arial" w:eastAsia="Times New Roman" w:hAnsi="Arial" w:cs="Arial"/>
                      <w:lang w:eastAsia="es-CO"/>
                    </w:rPr>
                    <w:t>1</w:t>
                  </w:r>
                  <w:r w:rsidR="008208FB">
                    <w:rPr>
                      <w:rFonts w:ascii="Arial" w:eastAsia="Times New Roman" w:hAnsi="Arial" w:cs="Arial"/>
                      <w:lang w:eastAsia="es-CO"/>
                    </w:rPr>
                    <w:t>1</w:t>
                  </w:r>
                </w:p>
              </w:tc>
              <w:tc>
                <w:tcPr>
                  <w:tcW w:w="3670" w:type="dxa"/>
                  <w:tcBorders>
                    <w:top w:val="nil"/>
                    <w:left w:val="nil"/>
                    <w:bottom w:val="single" w:sz="4" w:space="0" w:color="auto"/>
                    <w:right w:val="single" w:sz="4" w:space="0" w:color="auto"/>
                  </w:tcBorders>
                  <w:shd w:val="clear" w:color="auto" w:fill="auto"/>
                  <w:vAlign w:val="bottom"/>
                  <w:hideMark/>
                </w:tcPr>
                <w:p w14:paraId="2D449746" w14:textId="44CB9CA3" w:rsidR="006111CA" w:rsidRPr="00053371" w:rsidRDefault="008208FB" w:rsidP="006111CA">
                  <w:pPr>
                    <w:spacing w:line="240" w:lineRule="auto"/>
                    <w:jc w:val="both"/>
                    <w:rPr>
                      <w:rFonts w:ascii="Arial" w:eastAsia="Times New Roman" w:hAnsi="Arial" w:cs="Arial"/>
                      <w:lang w:eastAsia="es-CO"/>
                    </w:rPr>
                  </w:pPr>
                  <w:r w:rsidRPr="00053371">
                    <w:rPr>
                      <w:rFonts w:ascii="Arial" w:hAnsi="Arial" w:cs="Arial"/>
                    </w:rPr>
                    <w:t>Arrendamiento de</w:t>
                  </w:r>
                  <w:r w:rsidR="007A3C78">
                    <w:rPr>
                      <w:rFonts w:ascii="Arial" w:hAnsi="Arial" w:cs="Arial"/>
                    </w:rPr>
                    <w:t>l</w:t>
                  </w:r>
                  <w:r w:rsidRPr="00053371">
                    <w:rPr>
                      <w:rFonts w:ascii="Arial" w:hAnsi="Arial" w:cs="Arial"/>
                    </w:rPr>
                    <w:t xml:space="preserve"> inmueble </w:t>
                  </w:r>
                  <w:r>
                    <w:rPr>
                      <w:rFonts w:ascii="Arial" w:hAnsi="Arial" w:cs="Arial"/>
                    </w:rPr>
                    <w:t xml:space="preserve">ubicado en la </w:t>
                  </w:r>
                  <w:r w:rsidR="00083198">
                    <w:rPr>
                      <w:rFonts w:ascii="Arial" w:hAnsi="Arial" w:cs="Arial"/>
                    </w:rPr>
                    <w:t>C</w:t>
                  </w:r>
                  <w:r>
                    <w:rPr>
                      <w:rFonts w:ascii="Arial" w:hAnsi="Arial" w:cs="Arial"/>
                      <w:noProof/>
                      <w:lang w:val="es-MX"/>
                    </w:rPr>
                    <w:t xml:space="preserve">alle 15  # 17 </w:t>
                  </w:r>
                  <w:r w:rsidR="007A3C78">
                    <w:rPr>
                      <w:rFonts w:ascii="Arial" w:hAnsi="Arial" w:cs="Arial"/>
                      <w:noProof/>
                      <w:lang w:val="es-MX"/>
                    </w:rPr>
                    <w:t>–</w:t>
                  </w:r>
                  <w:r>
                    <w:rPr>
                      <w:rFonts w:ascii="Arial" w:hAnsi="Arial" w:cs="Arial"/>
                      <w:noProof/>
                      <w:lang w:val="es-MX"/>
                    </w:rPr>
                    <w:t xml:space="preserve"> 04</w:t>
                  </w:r>
                  <w:r w:rsidR="007A3C78">
                    <w:rPr>
                      <w:rFonts w:ascii="Arial" w:hAnsi="Arial" w:cs="Arial"/>
                      <w:noProof/>
                      <w:lang w:val="es-MX"/>
                    </w:rPr>
                    <w:t xml:space="preserve"> del municipio de</w:t>
                  </w:r>
                  <w:r w:rsidRPr="00053371">
                    <w:rPr>
                      <w:rFonts w:ascii="Arial" w:hAnsi="Arial" w:cs="Arial"/>
                      <w:noProof/>
                      <w:lang w:val="es-MX"/>
                    </w:rPr>
                    <w:t xml:space="preserve"> </w:t>
                  </w:r>
                  <w:r>
                    <w:rPr>
                      <w:rFonts w:ascii="Arial" w:hAnsi="Arial" w:cs="Arial"/>
                      <w:noProof/>
                      <w:lang w:val="es-MX"/>
                    </w:rPr>
                    <w:t>Usiacurí</w:t>
                  </w:r>
                  <w:r w:rsidRPr="00053371">
                    <w:rPr>
                      <w:rFonts w:ascii="Arial" w:hAnsi="Arial" w:cs="Arial"/>
                    </w:rPr>
                    <w:t xml:space="preserve"> para </w:t>
                  </w:r>
                  <w:r w:rsidR="007A3C78">
                    <w:rPr>
                      <w:rFonts w:ascii="Arial" w:hAnsi="Arial" w:cs="Arial"/>
                    </w:rPr>
                    <w:t xml:space="preserve">el </w:t>
                  </w:r>
                  <w:r w:rsidRPr="00053371">
                    <w:rPr>
                      <w:rFonts w:ascii="Arial" w:hAnsi="Arial" w:cs="Arial"/>
                    </w:rPr>
                    <w:t xml:space="preserve">funcionamiento del </w:t>
                  </w:r>
                  <w:r w:rsidRPr="00053371">
                    <w:rPr>
                      <w:rFonts w:ascii="Arial" w:hAnsi="Arial" w:cs="Arial"/>
                      <w:noProof/>
                      <w:lang w:val="es-MX"/>
                    </w:rPr>
                    <w:t xml:space="preserve">Juzgado Promiscuo Municipal de </w:t>
                  </w:r>
                  <w:r>
                    <w:rPr>
                      <w:rFonts w:ascii="Arial" w:hAnsi="Arial" w:cs="Arial"/>
                      <w:noProof/>
                      <w:lang w:val="es-MX"/>
                    </w:rPr>
                    <w:t>Usiacurí</w:t>
                  </w:r>
                </w:p>
              </w:tc>
              <w:tc>
                <w:tcPr>
                  <w:tcW w:w="1243" w:type="dxa"/>
                  <w:tcBorders>
                    <w:top w:val="nil"/>
                    <w:left w:val="nil"/>
                    <w:bottom w:val="single" w:sz="4" w:space="0" w:color="auto"/>
                    <w:right w:val="single" w:sz="4" w:space="0" w:color="auto"/>
                  </w:tcBorders>
                  <w:shd w:val="clear" w:color="auto" w:fill="auto"/>
                  <w:noWrap/>
                  <w:vAlign w:val="bottom"/>
                  <w:hideMark/>
                </w:tcPr>
                <w:p w14:paraId="3B6C2E99" w14:textId="77777777" w:rsidR="006111CA" w:rsidRPr="00053371" w:rsidRDefault="006111CA" w:rsidP="006111CA">
                  <w:pPr>
                    <w:spacing w:after="0" w:line="240" w:lineRule="auto"/>
                    <w:jc w:val="center"/>
                    <w:rPr>
                      <w:rFonts w:ascii="Arial" w:hAnsi="Arial" w:cs="Arial"/>
                      <w:lang w:val="es-MX"/>
                    </w:rPr>
                  </w:pPr>
                </w:p>
                <w:p w14:paraId="1DE5B169" w14:textId="47F55537" w:rsidR="006111CA" w:rsidRPr="00053371" w:rsidRDefault="0082165A" w:rsidP="006111CA">
                  <w:pPr>
                    <w:spacing w:after="0" w:line="240" w:lineRule="auto"/>
                    <w:jc w:val="center"/>
                    <w:rPr>
                      <w:rFonts w:ascii="Arial" w:hAnsi="Arial" w:cs="Arial"/>
                      <w:lang w:val="es-MX"/>
                    </w:rPr>
                  </w:pPr>
                  <w:r w:rsidRPr="0082165A">
                    <w:rPr>
                      <w:rFonts w:ascii="Arial" w:hAnsi="Arial" w:cs="Arial"/>
                      <w:noProof/>
                      <w:lang w:val="es-MX"/>
                    </w:rPr>
                    <w:t>251</w:t>
                  </w:r>
                </w:p>
                <w:p w14:paraId="0FD3C504" w14:textId="77777777" w:rsidR="006111CA" w:rsidRPr="00053371" w:rsidRDefault="006111CA" w:rsidP="006111CA">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29C45C78" w14:textId="31A820B9" w:rsidR="006111CA" w:rsidRPr="00053371" w:rsidRDefault="0082165A" w:rsidP="006111CA">
                  <w:pPr>
                    <w:spacing w:after="0" w:line="240" w:lineRule="auto"/>
                    <w:jc w:val="center"/>
                    <w:rPr>
                      <w:rFonts w:ascii="Arial" w:hAnsi="Arial" w:cs="Arial"/>
                      <w:lang w:val="es-MX"/>
                    </w:rPr>
                  </w:pPr>
                  <w:r w:rsidRPr="0082165A">
                    <w:rPr>
                      <w:rFonts w:ascii="Arial" w:hAnsi="Arial" w:cs="Arial"/>
                      <w:lang w:val="es-MX"/>
                    </w:rPr>
                    <w:t xml:space="preserve">$ 7.968,13 </w:t>
                  </w:r>
                </w:p>
                <w:p w14:paraId="6D1C396A" w14:textId="77777777" w:rsidR="006111CA" w:rsidRPr="00053371" w:rsidRDefault="006111CA" w:rsidP="006111CA">
                  <w:pPr>
                    <w:spacing w:after="0" w:line="240" w:lineRule="auto"/>
                    <w:jc w:val="center"/>
                    <w:rPr>
                      <w:rFonts w:ascii="Arial" w:hAnsi="Arial" w:cs="Arial"/>
                      <w:lang w:val="es-MX"/>
                    </w:rPr>
                  </w:pPr>
                </w:p>
              </w:tc>
            </w:tr>
          </w:tbl>
          <w:p w14:paraId="678B8BD0" w14:textId="77777777" w:rsidR="006111CA" w:rsidRPr="00053371" w:rsidRDefault="006111CA" w:rsidP="00E86CAF">
            <w:pPr>
              <w:spacing w:after="0" w:line="240" w:lineRule="auto"/>
              <w:jc w:val="center"/>
              <w:rPr>
                <w:rFonts w:ascii="Arial" w:eastAsia="Times New Roman" w:hAnsi="Arial" w:cs="Arial"/>
                <w:b/>
                <w:bCs/>
                <w:lang w:eastAsia="es-CO"/>
              </w:rPr>
            </w:pPr>
          </w:p>
        </w:tc>
      </w:tr>
      <w:tr w:rsidR="006111CA" w:rsidRPr="00053371" w14:paraId="5327B38F" w14:textId="77777777" w:rsidTr="00B16C98">
        <w:trPr>
          <w:trHeight w:val="1953"/>
        </w:trPr>
        <w:tc>
          <w:tcPr>
            <w:tcW w:w="1114" w:type="pct"/>
          </w:tcPr>
          <w:p w14:paraId="0C58BD23" w14:textId="77777777" w:rsidR="006111CA" w:rsidRPr="00053371" w:rsidRDefault="006111CA" w:rsidP="0087389B">
            <w:pPr>
              <w:spacing w:before="60"/>
              <w:ind w:left="79" w:right="142"/>
              <w:jc w:val="both"/>
              <w:rPr>
                <w:rFonts w:ascii="Arial" w:hAnsi="Arial" w:cs="Arial"/>
                <w:b/>
              </w:rPr>
            </w:pPr>
          </w:p>
        </w:tc>
        <w:tc>
          <w:tcPr>
            <w:tcW w:w="3886" w:type="pct"/>
            <w:gridSpan w:val="2"/>
          </w:tcPr>
          <w:tbl>
            <w:tblPr>
              <w:tblW w:w="7805" w:type="dxa"/>
              <w:tblCellMar>
                <w:left w:w="70" w:type="dxa"/>
                <w:right w:w="70" w:type="dxa"/>
              </w:tblCellMar>
              <w:tblLook w:val="04A0" w:firstRow="1" w:lastRow="0" w:firstColumn="1" w:lastColumn="0" w:noHBand="0" w:noVBand="1"/>
            </w:tblPr>
            <w:tblGrid>
              <w:gridCol w:w="829"/>
              <w:gridCol w:w="3670"/>
              <w:gridCol w:w="1243"/>
              <w:gridCol w:w="2063"/>
            </w:tblGrid>
            <w:tr w:rsidR="006111CA" w:rsidRPr="00053371" w14:paraId="736CA003" w14:textId="77777777" w:rsidTr="008208FB">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42B59DCD"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4C739504"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0928A89A"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77D8CFDE"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53AB7321"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6111CA" w:rsidRPr="00053371" w14:paraId="2171BC78" w14:textId="77777777" w:rsidTr="008208FB">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94389EE" w14:textId="06A0693D" w:rsidR="006111CA" w:rsidRPr="00053371" w:rsidRDefault="006111CA" w:rsidP="006111CA">
                  <w:pPr>
                    <w:spacing w:after="0" w:line="240" w:lineRule="auto"/>
                    <w:jc w:val="center"/>
                    <w:rPr>
                      <w:rFonts w:ascii="Arial" w:eastAsia="Times New Roman" w:hAnsi="Arial" w:cs="Arial"/>
                      <w:lang w:eastAsia="es-CO"/>
                    </w:rPr>
                  </w:pPr>
                  <w:r w:rsidRPr="00053371">
                    <w:rPr>
                      <w:rFonts w:ascii="Arial" w:eastAsia="Times New Roman" w:hAnsi="Arial" w:cs="Arial"/>
                      <w:lang w:eastAsia="es-CO"/>
                    </w:rPr>
                    <w:t>1</w:t>
                  </w:r>
                  <w:r w:rsidR="008208FB">
                    <w:rPr>
                      <w:rFonts w:ascii="Arial" w:eastAsia="Times New Roman" w:hAnsi="Arial" w:cs="Arial"/>
                      <w:lang w:eastAsia="es-CO"/>
                    </w:rPr>
                    <w:t>2</w:t>
                  </w:r>
                </w:p>
              </w:tc>
              <w:tc>
                <w:tcPr>
                  <w:tcW w:w="3670" w:type="dxa"/>
                  <w:tcBorders>
                    <w:top w:val="nil"/>
                    <w:left w:val="nil"/>
                    <w:bottom w:val="single" w:sz="4" w:space="0" w:color="auto"/>
                    <w:right w:val="single" w:sz="4" w:space="0" w:color="auto"/>
                  </w:tcBorders>
                  <w:shd w:val="clear" w:color="auto" w:fill="auto"/>
                  <w:vAlign w:val="bottom"/>
                  <w:hideMark/>
                </w:tcPr>
                <w:p w14:paraId="1F0F263C" w14:textId="0F3828F8" w:rsidR="006111CA" w:rsidRPr="00053371" w:rsidRDefault="008208FB" w:rsidP="006111CA">
                  <w:pPr>
                    <w:spacing w:line="240" w:lineRule="auto"/>
                    <w:jc w:val="both"/>
                    <w:rPr>
                      <w:rFonts w:ascii="Arial" w:eastAsia="Times New Roman" w:hAnsi="Arial" w:cs="Arial"/>
                      <w:lang w:eastAsia="es-CO"/>
                    </w:rPr>
                  </w:pPr>
                  <w:r>
                    <w:rPr>
                      <w:rFonts w:ascii="Arial" w:hAnsi="Arial" w:cs="Arial"/>
                    </w:rPr>
                    <w:t>Arrendamiento de</w:t>
                  </w:r>
                  <w:r w:rsidR="007A3C78">
                    <w:rPr>
                      <w:rFonts w:ascii="Arial" w:hAnsi="Arial" w:cs="Arial"/>
                    </w:rPr>
                    <w:t>l</w:t>
                  </w:r>
                  <w:r>
                    <w:rPr>
                      <w:rFonts w:ascii="Arial" w:hAnsi="Arial" w:cs="Arial"/>
                    </w:rPr>
                    <w:t xml:space="preserve"> inmueble ubicado en la </w:t>
                  </w:r>
                  <w:r>
                    <w:rPr>
                      <w:rFonts w:ascii="Arial" w:hAnsi="Arial" w:cs="Arial"/>
                      <w:noProof/>
                      <w:lang w:val="es-MX"/>
                    </w:rPr>
                    <w:t xml:space="preserve">Calle 17b # 11 A -15 </w:t>
                  </w:r>
                  <w:r w:rsidR="007A3C78">
                    <w:rPr>
                      <w:rFonts w:ascii="Arial" w:hAnsi="Arial" w:cs="Arial"/>
                      <w:noProof/>
                      <w:lang w:val="es-MX"/>
                    </w:rPr>
                    <w:t xml:space="preserve">del municipio de </w:t>
                  </w:r>
                  <w:r>
                    <w:rPr>
                      <w:rFonts w:ascii="Arial" w:hAnsi="Arial" w:cs="Arial"/>
                      <w:noProof/>
                      <w:lang w:val="es-MX"/>
                    </w:rPr>
                    <w:t>Ponedera</w:t>
                  </w:r>
                  <w:r>
                    <w:rPr>
                      <w:rFonts w:ascii="Arial" w:hAnsi="Arial" w:cs="Arial"/>
                    </w:rPr>
                    <w:t xml:space="preserve"> para el funcionamiento del </w:t>
                  </w:r>
                  <w:r>
                    <w:rPr>
                      <w:rFonts w:ascii="Arial" w:hAnsi="Arial" w:cs="Arial"/>
                      <w:noProof/>
                      <w:lang w:val="es-MX"/>
                    </w:rPr>
                    <w:t>Juzgado Promiscuo Municipal de Ponedera</w:t>
                  </w:r>
                </w:p>
              </w:tc>
              <w:tc>
                <w:tcPr>
                  <w:tcW w:w="1243" w:type="dxa"/>
                  <w:tcBorders>
                    <w:top w:val="nil"/>
                    <w:left w:val="nil"/>
                    <w:bottom w:val="single" w:sz="4" w:space="0" w:color="auto"/>
                    <w:right w:val="single" w:sz="4" w:space="0" w:color="auto"/>
                  </w:tcBorders>
                  <w:shd w:val="clear" w:color="auto" w:fill="auto"/>
                  <w:noWrap/>
                  <w:vAlign w:val="bottom"/>
                  <w:hideMark/>
                </w:tcPr>
                <w:p w14:paraId="233A9D2C" w14:textId="77777777" w:rsidR="006111CA" w:rsidRPr="00053371" w:rsidRDefault="006111CA" w:rsidP="006111CA">
                  <w:pPr>
                    <w:spacing w:after="0" w:line="240" w:lineRule="auto"/>
                    <w:jc w:val="center"/>
                    <w:rPr>
                      <w:rFonts w:ascii="Arial" w:hAnsi="Arial" w:cs="Arial"/>
                      <w:lang w:val="es-MX"/>
                    </w:rPr>
                  </w:pPr>
                </w:p>
                <w:p w14:paraId="61B23335" w14:textId="7725F43B" w:rsidR="006111CA" w:rsidRPr="00053371" w:rsidRDefault="0082165A" w:rsidP="006111CA">
                  <w:pPr>
                    <w:spacing w:after="0" w:line="240" w:lineRule="auto"/>
                    <w:jc w:val="center"/>
                    <w:rPr>
                      <w:rFonts w:ascii="Arial" w:hAnsi="Arial" w:cs="Arial"/>
                      <w:lang w:val="es-MX"/>
                    </w:rPr>
                  </w:pPr>
                  <w:r w:rsidRPr="0082165A">
                    <w:rPr>
                      <w:rFonts w:ascii="Arial" w:hAnsi="Arial" w:cs="Arial"/>
                      <w:noProof/>
                      <w:lang w:val="es-MX"/>
                    </w:rPr>
                    <w:t>170</w:t>
                  </w:r>
                </w:p>
                <w:p w14:paraId="0C6368E0" w14:textId="77777777" w:rsidR="006111CA" w:rsidRPr="00053371" w:rsidRDefault="006111CA" w:rsidP="006111CA">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0EF1787C" w14:textId="7DB65627" w:rsidR="006111CA" w:rsidRPr="00053371" w:rsidRDefault="0082165A" w:rsidP="006111CA">
                  <w:pPr>
                    <w:spacing w:after="0" w:line="240" w:lineRule="auto"/>
                    <w:jc w:val="center"/>
                    <w:rPr>
                      <w:rFonts w:ascii="Arial" w:hAnsi="Arial" w:cs="Arial"/>
                      <w:lang w:val="es-MX"/>
                    </w:rPr>
                  </w:pPr>
                  <w:r w:rsidRPr="0082165A">
                    <w:rPr>
                      <w:rFonts w:ascii="Arial" w:hAnsi="Arial" w:cs="Arial"/>
                      <w:lang w:val="es-MX"/>
                    </w:rPr>
                    <w:t xml:space="preserve">$ 6.693,47 </w:t>
                  </w:r>
                </w:p>
                <w:p w14:paraId="60A7D3B5" w14:textId="77777777" w:rsidR="006111CA" w:rsidRPr="00053371" w:rsidRDefault="006111CA" w:rsidP="006111CA">
                  <w:pPr>
                    <w:spacing w:after="0" w:line="240" w:lineRule="auto"/>
                    <w:jc w:val="center"/>
                    <w:rPr>
                      <w:rFonts w:ascii="Arial" w:hAnsi="Arial" w:cs="Arial"/>
                      <w:lang w:val="es-MX"/>
                    </w:rPr>
                  </w:pPr>
                </w:p>
              </w:tc>
            </w:tr>
          </w:tbl>
          <w:p w14:paraId="435C9E0A" w14:textId="77777777" w:rsidR="006111CA" w:rsidRPr="00053371" w:rsidRDefault="006111CA" w:rsidP="00E86CAF">
            <w:pPr>
              <w:spacing w:after="0" w:line="240" w:lineRule="auto"/>
              <w:jc w:val="center"/>
              <w:rPr>
                <w:rFonts w:ascii="Arial" w:eastAsia="Times New Roman" w:hAnsi="Arial" w:cs="Arial"/>
                <w:b/>
                <w:bCs/>
                <w:lang w:eastAsia="es-CO"/>
              </w:rPr>
            </w:pPr>
          </w:p>
        </w:tc>
      </w:tr>
      <w:tr w:rsidR="006111CA" w:rsidRPr="00053371" w14:paraId="7C99F0D6" w14:textId="77777777" w:rsidTr="00B16C98">
        <w:trPr>
          <w:trHeight w:val="1953"/>
        </w:trPr>
        <w:tc>
          <w:tcPr>
            <w:tcW w:w="1114" w:type="pct"/>
          </w:tcPr>
          <w:p w14:paraId="32EC988A" w14:textId="77777777" w:rsidR="006111CA" w:rsidRPr="00053371" w:rsidRDefault="006111CA" w:rsidP="0087389B">
            <w:pPr>
              <w:spacing w:before="60"/>
              <w:ind w:left="79" w:right="142"/>
              <w:jc w:val="both"/>
              <w:rPr>
                <w:rFonts w:ascii="Arial" w:hAnsi="Arial" w:cs="Arial"/>
                <w:b/>
              </w:rPr>
            </w:pPr>
          </w:p>
        </w:tc>
        <w:tc>
          <w:tcPr>
            <w:tcW w:w="3886" w:type="pct"/>
            <w:gridSpan w:val="2"/>
          </w:tcPr>
          <w:tbl>
            <w:tblPr>
              <w:tblW w:w="7805" w:type="dxa"/>
              <w:tblCellMar>
                <w:left w:w="70" w:type="dxa"/>
                <w:right w:w="70" w:type="dxa"/>
              </w:tblCellMar>
              <w:tblLook w:val="04A0" w:firstRow="1" w:lastRow="0" w:firstColumn="1" w:lastColumn="0" w:noHBand="0" w:noVBand="1"/>
            </w:tblPr>
            <w:tblGrid>
              <w:gridCol w:w="829"/>
              <w:gridCol w:w="3670"/>
              <w:gridCol w:w="1243"/>
              <w:gridCol w:w="2063"/>
            </w:tblGrid>
            <w:tr w:rsidR="006111CA" w:rsidRPr="00053371" w14:paraId="2B86708D" w14:textId="77777777" w:rsidTr="008208FB">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35808C9"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0355BB8C"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0B08AA00"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666E880E"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39667AEC"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6111CA" w:rsidRPr="00053371" w14:paraId="00DBA164" w14:textId="77777777" w:rsidTr="008208FB">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F988944" w14:textId="52F20314" w:rsidR="006111CA" w:rsidRPr="00053371" w:rsidRDefault="006111CA" w:rsidP="006111CA">
                  <w:pPr>
                    <w:spacing w:after="0" w:line="240" w:lineRule="auto"/>
                    <w:jc w:val="center"/>
                    <w:rPr>
                      <w:rFonts w:ascii="Arial" w:eastAsia="Times New Roman" w:hAnsi="Arial" w:cs="Arial"/>
                      <w:lang w:eastAsia="es-CO"/>
                    </w:rPr>
                  </w:pPr>
                  <w:r w:rsidRPr="00053371">
                    <w:rPr>
                      <w:rFonts w:ascii="Arial" w:eastAsia="Times New Roman" w:hAnsi="Arial" w:cs="Arial"/>
                      <w:lang w:eastAsia="es-CO"/>
                    </w:rPr>
                    <w:t>1</w:t>
                  </w:r>
                  <w:r w:rsidR="008208FB">
                    <w:rPr>
                      <w:rFonts w:ascii="Arial" w:eastAsia="Times New Roman" w:hAnsi="Arial" w:cs="Arial"/>
                      <w:lang w:eastAsia="es-CO"/>
                    </w:rPr>
                    <w:t>3</w:t>
                  </w:r>
                </w:p>
              </w:tc>
              <w:tc>
                <w:tcPr>
                  <w:tcW w:w="3670" w:type="dxa"/>
                  <w:tcBorders>
                    <w:top w:val="nil"/>
                    <w:left w:val="nil"/>
                    <w:bottom w:val="single" w:sz="4" w:space="0" w:color="auto"/>
                    <w:right w:val="single" w:sz="4" w:space="0" w:color="auto"/>
                  </w:tcBorders>
                  <w:shd w:val="clear" w:color="auto" w:fill="auto"/>
                  <w:vAlign w:val="bottom"/>
                  <w:hideMark/>
                </w:tcPr>
                <w:p w14:paraId="79D6F0CF" w14:textId="3A2C44D6" w:rsidR="006111CA" w:rsidRPr="00053371" w:rsidRDefault="008208FB" w:rsidP="006111CA">
                  <w:pPr>
                    <w:spacing w:line="240" w:lineRule="auto"/>
                    <w:jc w:val="both"/>
                    <w:rPr>
                      <w:rFonts w:ascii="Arial" w:eastAsia="Times New Roman" w:hAnsi="Arial" w:cs="Arial"/>
                      <w:lang w:eastAsia="es-CO"/>
                    </w:rPr>
                  </w:pPr>
                  <w:r>
                    <w:rPr>
                      <w:rFonts w:ascii="Arial" w:hAnsi="Arial" w:cs="Arial"/>
                    </w:rPr>
                    <w:t>Arrendamiento de</w:t>
                  </w:r>
                  <w:r w:rsidR="007A3C78">
                    <w:rPr>
                      <w:rFonts w:ascii="Arial" w:hAnsi="Arial" w:cs="Arial"/>
                    </w:rPr>
                    <w:t>l</w:t>
                  </w:r>
                  <w:r>
                    <w:rPr>
                      <w:rFonts w:ascii="Arial" w:hAnsi="Arial" w:cs="Arial"/>
                    </w:rPr>
                    <w:t xml:space="preserve"> inmueble ubicado en la </w:t>
                  </w:r>
                  <w:r>
                    <w:rPr>
                      <w:rFonts w:ascii="Arial" w:hAnsi="Arial" w:cs="Arial"/>
                      <w:noProof/>
                      <w:lang w:val="es-MX"/>
                    </w:rPr>
                    <w:t xml:space="preserve">Calle 11 #14 – 01  </w:t>
                  </w:r>
                  <w:r w:rsidR="007A3C78">
                    <w:rPr>
                      <w:rFonts w:ascii="Arial" w:hAnsi="Arial" w:cs="Arial"/>
                      <w:noProof/>
                      <w:lang w:val="es-MX"/>
                    </w:rPr>
                    <w:t xml:space="preserve">del municipio de </w:t>
                  </w:r>
                  <w:r>
                    <w:rPr>
                      <w:rFonts w:ascii="Arial" w:hAnsi="Arial" w:cs="Arial"/>
                      <w:noProof/>
                      <w:lang w:val="es-MX"/>
                    </w:rPr>
                    <w:t>Malambo para</w:t>
                  </w:r>
                  <w:r>
                    <w:rPr>
                      <w:rFonts w:ascii="Arial" w:hAnsi="Arial" w:cs="Arial"/>
                    </w:rPr>
                    <w:t xml:space="preserve"> el funcionamiento del </w:t>
                  </w:r>
                  <w:r>
                    <w:rPr>
                      <w:rFonts w:ascii="Arial" w:hAnsi="Arial" w:cs="Arial"/>
                      <w:noProof/>
                      <w:lang w:val="es-MX"/>
                    </w:rPr>
                    <w:t>Juzgado Promiscuo Municipal de Malambo</w:t>
                  </w:r>
                </w:p>
              </w:tc>
              <w:tc>
                <w:tcPr>
                  <w:tcW w:w="1243" w:type="dxa"/>
                  <w:tcBorders>
                    <w:top w:val="nil"/>
                    <w:left w:val="nil"/>
                    <w:bottom w:val="single" w:sz="4" w:space="0" w:color="auto"/>
                    <w:right w:val="single" w:sz="4" w:space="0" w:color="auto"/>
                  </w:tcBorders>
                  <w:shd w:val="clear" w:color="auto" w:fill="auto"/>
                  <w:noWrap/>
                  <w:vAlign w:val="bottom"/>
                  <w:hideMark/>
                </w:tcPr>
                <w:p w14:paraId="45E11FBF" w14:textId="77777777" w:rsidR="006111CA" w:rsidRPr="00053371" w:rsidRDefault="006111CA" w:rsidP="006111CA">
                  <w:pPr>
                    <w:spacing w:after="0" w:line="240" w:lineRule="auto"/>
                    <w:jc w:val="center"/>
                    <w:rPr>
                      <w:rFonts w:ascii="Arial" w:hAnsi="Arial" w:cs="Arial"/>
                      <w:lang w:val="es-MX"/>
                    </w:rPr>
                  </w:pPr>
                </w:p>
                <w:p w14:paraId="5575BB15" w14:textId="383DD12C" w:rsidR="006111CA" w:rsidRPr="00053371" w:rsidRDefault="0082165A" w:rsidP="006111CA">
                  <w:pPr>
                    <w:spacing w:after="0" w:line="240" w:lineRule="auto"/>
                    <w:jc w:val="center"/>
                    <w:rPr>
                      <w:rFonts w:ascii="Arial" w:hAnsi="Arial" w:cs="Arial"/>
                      <w:lang w:val="es-MX"/>
                    </w:rPr>
                  </w:pPr>
                  <w:r w:rsidRPr="0082165A">
                    <w:rPr>
                      <w:rFonts w:ascii="Arial" w:hAnsi="Arial" w:cs="Arial"/>
                      <w:noProof/>
                      <w:lang w:val="es-MX"/>
                    </w:rPr>
                    <w:t>200</w:t>
                  </w:r>
                </w:p>
                <w:p w14:paraId="209707CC" w14:textId="77777777" w:rsidR="006111CA" w:rsidRPr="00053371" w:rsidRDefault="006111CA" w:rsidP="006111CA">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36E43023" w14:textId="3456F9EE" w:rsidR="006111CA" w:rsidRPr="00053371" w:rsidRDefault="0082165A" w:rsidP="006111CA">
                  <w:pPr>
                    <w:spacing w:after="0" w:line="240" w:lineRule="auto"/>
                    <w:jc w:val="center"/>
                    <w:rPr>
                      <w:rFonts w:ascii="Arial" w:hAnsi="Arial" w:cs="Arial"/>
                      <w:lang w:val="es-MX"/>
                    </w:rPr>
                  </w:pPr>
                  <w:r w:rsidRPr="0082165A">
                    <w:rPr>
                      <w:rFonts w:ascii="Arial" w:hAnsi="Arial" w:cs="Arial"/>
                      <w:lang w:val="es-MX"/>
                    </w:rPr>
                    <w:t xml:space="preserve">$ 25.000,00 </w:t>
                  </w:r>
                </w:p>
                <w:p w14:paraId="6B17887A" w14:textId="77777777" w:rsidR="006111CA" w:rsidRPr="00053371" w:rsidRDefault="006111CA" w:rsidP="006111CA">
                  <w:pPr>
                    <w:spacing w:after="0" w:line="240" w:lineRule="auto"/>
                    <w:jc w:val="center"/>
                    <w:rPr>
                      <w:rFonts w:ascii="Arial" w:hAnsi="Arial" w:cs="Arial"/>
                      <w:lang w:val="es-MX"/>
                    </w:rPr>
                  </w:pPr>
                </w:p>
              </w:tc>
            </w:tr>
          </w:tbl>
          <w:p w14:paraId="39A4A6A6" w14:textId="77777777" w:rsidR="006111CA" w:rsidRPr="00053371" w:rsidRDefault="006111CA" w:rsidP="00E86CAF">
            <w:pPr>
              <w:spacing w:after="0" w:line="240" w:lineRule="auto"/>
              <w:jc w:val="center"/>
              <w:rPr>
                <w:rFonts w:ascii="Arial" w:eastAsia="Times New Roman" w:hAnsi="Arial" w:cs="Arial"/>
                <w:b/>
                <w:bCs/>
                <w:lang w:eastAsia="es-CO"/>
              </w:rPr>
            </w:pPr>
          </w:p>
        </w:tc>
      </w:tr>
      <w:tr w:rsidR="006111CA" w:rsidRPr="00053371" w14:paraId="57CDE787" w14:textId="77777777" w:rsidTr="00B16C98">
        <w:trPr>
          <w:trHeight w:val="1953"/>
        </w:trPr>
        <w:tc>
          <w:tcPr>
            <w:tcW w:w="1114" w:type="pct"/>
          </w:tcPr>
          <w:p w14:paraId="21B790CC" w14:textId="77777777" w:rsidR="006111CA" w:rsidRPr="00053371" w:rsidRDefault="006111CA" w:rsidP="0087389B">
            <w:pPr>
              <w:spacing w:before="60"/>
              <w:ind w:left="79" w:right="142"/>
              <w:jc w:val="both"/>
              <w:rPr>
                <w:rFonts w:ascii="Arial" w:hAnsi="Arial" w:cs="Arial"/>
                <w:b/>
              </w:rPr>
            </w:pPr>
          </w:p>
        </w:tc>
        <w:tc>
          <w:tcPr>
            <w:tcW w:w="3886" w:type="pct"/>
            <w:gridSpan w:val="2"/>
          </w:tcPr>
          <w:tbl>
            <w:tblPr>
              <w:tblW w:w="7805" w:type="dxa"/>
              <w:tblCellMar>
                <w:left w:w="70" w:type="dxa"/>
                <w:right w:w="70" w:type="dxa"/>
              </w:tblCellMar>
              <w:tblLook w:val="04A0" w:firstRow="1" w:lastRow="0" w:firstColumn="1" w:lastColumn="0" w:noHBand="0" w:noVBand="1"/>
            </w:tblPr>
            <w:tblGrid>
              <w:gridCol w:w="829"/>
              <w:gridCol w:w="3670"/>
              <w:gridCol w:w="1243"/>
              <w:gridCol w:w="2063"/>
            </w:tblGrid>
            <w:tr w:rsidR="006111CA" w:rsidRPr="00053371" w14:paraId="3DD8097D" w14:textId="77777777" w:rsidTr="008208FB">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04CB308E"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0212660C"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16E18AA6"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6590C3EB"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7DB903E9"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8208FB" w:rsidRPr="00053371" w14:paraId="3C875B4D" w14:textId="77777777" w:rsidTr="008208FB">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3F0E664" w14:textId="296CFFC4" w:rsidR="008208FB" w:rsidRPr="00053371" w:rsidRDefault="008208FB" w:rsidP="008208FB">
                  <w:pPr>
                    <w:spacing w:after="0" w:line="240" w:lineRule="auto"/>
                    <w:jc w:val="center"/>
                    <w:rPr>
                      <w:rFonts w:ascii="Arial" w:eastAsia="Times New Roman" w:hAnsi="Arial" w:cs="Arial"/>
                      <w:lang w:eastAsia="es-CO"/>
                    </w:rPr>
                  </w:pPr>
                  <w:r w:rsidRPr="00053371">
                    <w:rPr>
                      <w:rFonts w:ascii="Arial" w:eastAsia="Times New Roman" w:hAnsi="Arial" w:cs="Arial"/>
                      <w:lang w:eastAsia="es-CO"/>
                    </w:rPr>
                    <w:t>1</w:t>
                  </w:r>
                  <w:r>
                    <w:rPr>
                      <w:rFonts w:ascii="Arial" w:eastAsia="Times New Roman" w:hAnsi="Arial" w:cs="Arial"/>
                      <w:lang w:eastAsia="es-CO"/>
                    </w:rPr>
                    <w:t>4</w:t>
                  </w:r>
                </w:p>
              </w:tc>
              <w:tc>
                <w:tcPr>
                  <w:tcW w:w="3670" w:type="dxa"/>
                  <w:tcBorders>
                    <w:top w:val="nil"/>
                    <w:left w:val="nil"/>
                    <w:bottom w:val="single" w:sz="4" w:space="0" w:color="auto"/>
                    <w:right w:val="single" w:sz="4" w:space="0" w:color="auto"/>
                  </w:tcBorders>
                  <w:shd w:val="clear" w:color="auto" w:fill="auto"/>
                  <w:hideMark/>
                </w:tcPr>
                <w:p w14:paraId="6BC345F8" w14:textId="2A4E851C" w:rsidR="008208FB" w:rsidRPr="00053371" w:rsidRDefault="008208FB" w:rsidP="008208FB">
                  <w:pPr>
                    <w:spacing w:line="240" w:lineRule="auto"/>
                    <w:jc w:val="both"/>
                    <w:rPr>
                      <w:rFonts w:ascii="Arial" w:eastAsia="Times New Roman" w:hAnsi="Arial" w:cs="Arial"/>
                      <w:lang w:eastAsia="es-CO"/>
                    </w:rPr>
                  </w:pPr>
                  <w:r>
                    <w:rPr>
                      <w:rFonts w:ascii="Arial" w:hAnsi="Arial" w:cs="Arial"/>
                    </w:rPr>
                    <w:t>Arrendamiento de</w:t>
                  </w:r>
                  <w:r w:rsidR="006812A6">
                    <w:rPr>
                      <w:rFonts w:ascii="Arial" w:hAnsi="Arial" w:cs="Arial"/>
                    </w:rPr>
                    <w:t>l</w:t>
                  </w:r>
                  <w:r>
                    <w:rPr>
                      <w:rFonts w:ascii="Arial" w:hAnsi="Arial" w:cs="Arial"/>
                    </w:rPr>
                    <w:t xml:space="preserve"> inmueble ubicado en la </w:t>
                  </w:r>
                  <w:r>
                    <w:rPr>
                      <w:rFonts w:ascii="Arial" w:hAnsi="Arial" w:cs="Arial"/>
                      <w:noProof/>
                      <w:lang w:val="es-MX"/>
                    </w:rPr>
                    <w:t>Calle 5 # 3 -59 Tubará</w:t>
                  </w:r>
                  <w:r>
                    <w:rPr>
                      <w:rFonts w:ascii="Arial" w:hAnsi="Arial" w:cs="Arial"/>
                    </w:rPr>
                    <w:t xml:space="preserve"> para </w:t>
                  </w:r>
                  <w:r w:rsidR="006812A6">
                    <w:rPr>
                      <w:rFonts w:ascii="Arial" w:hAnsi="Arial" w:cs="Arial"/>
                    </w:rPr>
                    <w:t xml:space="preserve">el </w:t>
                  </w:r>
                  <w:r>
                    <w:rPr>
                      <w:rFonts w:ascii="Arial" w:hAnsi="Arial" w:cs="Arial"/>
                    </w:rPr>
                    <w:t xml:space="preserve">funcionamiento del </w:t>
                  </w:r>
                  <w:r>
                    <w:rPr>
                      <w:rFonts w:ascii="Arial" w:hAnsi="Arial" w:cs="Arial"/>
                      <w:noProof/>
                      <w:lang w:val="es-MX"/>
                    </w:rPr>
                    <w:t>Juzgado Promiscuo Municipal de Tubará</w:t>
                  </w:r>
                </w:p>
              </w:tc>
              <w:tc>
                <w:tcPr>
                  <w:tcW w:w="1243" w:type="dxa"/>
                  <w:tcBorders>
                    <w:top w:val="nil"/>
                    <w:left w:val="nil"/>
                    <w:bottom w:val="single" w:sz="4" w:space="0" w:color="auto"/>
                    <w:right w:val="single" w:sz="4" w:space="0" w:color="auto"/>
                  </w:tcBorders>
                  <w:shd w:val="clear" w:color="auto" w:fill="auto"/>
                  <w:noWrap/>
                  <w:vAlign w:val="bottom"/>
                  <w:hideMark/>
                </w:tcPr>
                <w:p w14:paraId="3D602B69" w14:textId="77777777" w:rsidR="008208FB" w:rsidRPr="00053371" w:rsidRDefault="008208FB" w:rsidP="008208FB">
                  <w:pPr>
                    <w:spacing w:after="0" w:line="240" w:lineRule="auto"/>
                    <w:jc w:val="center"/>
                    <w:rPr>
                      <w:rFonts w:ascii="Arial" w:hAnsi="Arial" w:cs="Arial"/>
                      <w:lang w:val="es-MX"/>
                    </w:rPr>
                  </w:pPr>
                </w:p>
                <w:p w14:paraId="79916698" w14:textId="40895D85" w:rsidR="008208FB" w:rsidRPr="00053371" w:rsidRDefault="0082165A" w:rsidP="008208FB">
                  <w:pPr>
                    <w:spacing w:after="0" w:line="240" w:lineRule="auto"/>
                    <w:jc w:val="center"/>
                    <w:rPr>
                      <w:rFonts w:ascii="Arial" w:hAnsi="Arial" w:cs="Arial"/>
                      <w:lang w:val="es-MX"/>
                    </w:rPr>
                  </w:pPr>
                  <w:r w:rsidRPr="0082165A">
                    <w:rPr>
                      <w:rFonts w:ascii="Arial" w:hAnsi="Arial" w:cs="Arial"/>
                      <w:noProof/>
                      <w:lang w:val="es-MX"/>
                    </w:rPr>
                    <w:t>491</w:t>
                  </w:r>
                </w:p>
                <w:p w14:paraId="5A19C2FD" w14:textId="77777777" w:rsidR="008208FB" w:rsidRPr="00053371" w:rsidRDefault="008208FB" w:rsidP="008208FB">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069AF971" w14:textId="1B7A82C5" w:rsidR="008208FB" w:rsidRPr="00053371" w:rsidRDefault="0082165A" w:rsidP="008208FB">
                  <w:pPr>
                    <w:spacing w:after="0" w:line="240" w:lineRule="auto"/>
                    <w:jc w:val="center"/>
                    <w:rPr>
                      <w:rFonts w:ascii="Arial" w:hAnsi="Arial" w:cs="Arial"/>
                      <w:lang w:val="es-MX"/>
                    </w:rPr>
                  </w:pPr>
                  <w:r w:rsidRPr="0082165A">
                    <w:rPr>
                      <w:rFonts w:ascii="Arial" w:hAnsi="Arial" w:cs="Arial"/>
                      <w:lang w:val="es-MX"/>
                    </w:rPr>
                    <w:t xml:space="preserve">$ 2.443,99 </w:t>
                  </w:r>
                </w:p>
                <w:p w14:paraId="02601EB9" w14:textId="77777777" w:rsidR="008208FB" w:rsidRPr="00053371" w:rsidRDefault="008208FB" w:rsidP="008208FB">
                  <w:pPr>
                    <w:spacing w:after="0" w:line="240" w:lineRule="auto"/>
                    <w:jc w:val="center"/>
                    <w:rPr>
                      <w:rFonts w:ascii="Arial" w:hAnsi="Arial" w:cs="Arial"/>
                      <w:lang w:val="es-MX"/>
                    </w:rPr>
                  </w:pPr>
                </w:p>
              </w:tc>
            </w:tr>
          </w:tbl>
          <w:p w14:paraId="1A3AAB64" w14:textId="77777777" w:rsidR="006111CA" w:rsidRPr="00053371" w:rsidRDefault="006111CA" w:rsidP="00E86CAF">
            <w:pPr>
              <w:spacing w:after="0" w:line="240" w:lineRule="auto"/>
              <w:jc w:val="center"/>
              <w:rPr>
                <w:rFonts w:ascii="Arial" w:eastAsia="Times New Roman" w:hAnsi="Arial" w:cs="Arial"/>
                <w:b/>
                <w:bCs/>
                <w:lang w:eastAsia="es-CO"/>
              </w:rPr>
            </w:pPr>
          </w:p>
        </w:tc>
      </w:tr>
      <w:tr w:rsidR="006111CA" w:rsidRPr="00053371" w14:paraId="00B99D45" w14:textId="77777777" w:rsidTr="00B16C98">
        <w:trPr>
          <w:trHeight w:val="1953"/>
        </w:trPr>
        <w:tc>
          <w:tcPr>
            <w:tcW w:w="1114" w:type="pct"/>
          </w:tcPr>
          <w:p w14:paraId="58888F75" w14:textId="77777777" w:rsidR="006111CA" w:rsidRPr="00053371" w:rsidRDefault="006111CA" w:rsidP="0087389B">
            <w:pPr>
              <w:spacing w:before="60"/>
              <w:ind w:left="79" w:right="142"/>
              <w:jc w:val="both"/>
              <w:rPr>
                <w:rFonts w:ascii="Arial" w:hAnsi="Arial" w:cs="Arial"/>
                <w:b/>
              </w:rPr>
            </w:pPr>
          </w:p>
        </w:tc>
        <w:tc>
          <w:tcPr>
            <w:tcW w:w="3886" w:type="pct"/>
            <w:gridSpan w:val="2"/>
          </w:tcPr>
          <w:tbl>
            <w:tblPr>
              <w:tblW w:w="7805" w:type="dxa"/>
              <w:tblCellMar>
                <w:left w:w="70" w:type="dxa"/>
                <w:right w:w="70" w:type="dxa"/>
              </w:tblCellMar>
              <w:tblLook w:val="04A0" w:firstRow="1" w:lastRow="0" w:firstColumn="1" w:lastColumn="0" w:noHBand="0" w:noVBand="1"/>
            </w:tblPr>
            <w:tblGrid>
              <w:gridCol w:w="829"/>
              <w:gridCol w:w="3670"/>
              <w:gridCol w:w="1243"/>
              <w:gridCol w:w="2063"/>
            </w:tblGrid>
            <w:tr w:rsidR="006111CA" w:rsidRPr="00053371" w14:paraId="2E57E362" w14:textId="77777777" w:rsidTr="008208FB">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FC66661"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695253B4"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166210A3"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4B24F470"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63C24181"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6111CA" w:rsidRPr="00053371" w14:paraId="02533E88" w14:textId="77777777" w:rsidTr="008208FB">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CBAE131" w14:textId="559CD273" w:rsidR="006111CA" w:rsidRPr="00053371" w:rsidRDefault="006111CA" w:rsidP="006111CA">
                  <w:pPr>
                    <w:spacing w:after="0" w:line="240" w:lineRule="auto"/>
                    <w:jc w:val="center"/>
                    <w:rPr>
                      <w:rFonts w:ascii="Arial" w:eastAsia="Times New Roman" w:hAnsi="Arial" w:cs="Arial"/>
                      <w:lang w:eastAsia="es-CO"/>
                    </w:rPr>
                  </w:pPr>
                  <w:r w:rsidRPr="00053371">
                    <w:rPr>
                      <w:rFonts w:ascii="Arial" w:eastAsia="Times New Roman" w:hAnsi="Arial" w:cs="Arial"/>
                      <w:lang w:eastAsia="es-CO"/>
                    </w:rPr>
                    <w:t>1</w:t>
                  </w:r>
                  <w:r w:rsidR="008208FB">
                    <w:rPr>
                      <w:rFonts w:ascii="Arial" w:eastAsia="Times New Roman" w:hAnsi="Arial" w:cs="Arial"/>
                      <w:lang w:eastAsia="es-CO"/>
                    </w:rPr>
                    <w:t>5</w:t>
                  </w:r>
                </w:p>
              </w:tc>
              <w:tc>
                <w:tcPr>
                  <w:tcW w:w="3670" w:type="dxa"/>
                  <w:tcBorders>
                    <w:top w:val="nil"/>
                    <w:left w:val="nil"/>
                    <w:bottom w:val="single" w:sz="4" w:space="0" w:color="auto"/>
                    <w:right w:val="single" w:sz="4" w:space="0" w:color="auto"/>
                  </w:tcBorders>
                  <w:shd w:val="clear" w:color="auto" w:fill="auto"/>
                  <w:vAlign w:val="bottom"/>
                  <w:hideMark/>
                </w:tcPr>
                <w:p w14:paraId="285E16A7" w14:textId="7CF35CAE" w:rsidR="006111CA" w:rsidRPr="00053371" w:rsidRDefault="008208FB" w:rsidP="006111CA">
                  <w:pPr>
                    <w:spacing w:line="240" w:lineRule="auto"/>
                    <w:jc w:val="both"/>
                    <w:rPr>
                      <w:rFonts w:ascii="Arial" w:eastAsia="Times New Roman" w:hAnsi="Arial" w:cs="Arial"/>
                      <w:lang w:eastAsia="es-CO"/>
                    </w:rPr>
                  </w:pPr>
                  <w:r>
                    <w:rPr>
                      <w:rFonts w:ascii="Arial" w:hAnsi="Arial" w:cs="Arial"/>
                    </w:rPr>
                    <w:t>Arrendamiento de</w:t>
                  </w:r>
                  <w:r w:rsidR="00D56DB5">
                    <w:rPr>
                      <w:rFonts w:ascii="Arial" w:hAnsi="Arial" w:cs="Arial"/>
                    </w:rPr>
                    <w:t>l</w:t>
                  </w:r>
                  <w:r>
                    <w:rPr>
                      <w:rFonts w:ascii="Arial" w:hAnsi="Arial" w:cs="Arial"/>
                    </w:rPr>
                    <w:t xml:space="preserve"> inmueble ubicado en la </w:t>
                  </w:r>
                  <w:r>
                    <w:rPr>
                      <w:rFonts w:ascii="Arial" w:hAnsi="Arial" w:cs="Arial"/>
                      <w:noProof/>
                      <w:lang w:val="es-MX"/>
                    </w:rPr>
                    <w:t xml:space="preserve">Calle 16 # 11 - 41 </w:t>
                  </w:r>
                  <w:r w:rsidR="00D56DB5">
                    <w:rPr>
                      <w:rFonts w:ascii="Arial" w:hAnsi="Arial" w:cs="Arial"/>
                      <w:noProof/>
                      <w:lang w:val="es-MX"/>
                    </w:rPr>
                    <w:t xml:space="preserve">del municipio de </w:t>
                  </w:r>
                  <w:r>
                    <w:rPr>
                      <w:rFonts w:ascii="Arial" w:hAnsi="Arial" w:cs="Arial"/>
                      <w:noProof/>
                      <w:lang w:val="es-MX"/>
                    </w:rPr>
                    <w:t xml:space="preserve">Piojó </w:t>
                  </w:r>
                  <w:r>
                    <w:rPr>
                      <w:rFonts w:ascii="Arial" w:hAnsi="Arial" w:cs="Arial"/>
                    </w:rPr>
                    <w:t xml:space="preserve">para </w:t>
                  </w:r>
                  <w:r w:rsidR="00D56DB5">
                    <w:rPr>
                      <w:rFonts w:ascii="Arial" w:hAnsi="Arial" w:cs="Arial"/>
                    </w:rPr>
                    <w:t xml:space="preserve">el </w:t>
                  </w:r>
                  <w:r>
                    <w:rPr>
                      <w:rFonts w:ascii="Arial" w:hAnsi="Arial" w:cs="Arial"/>
                    </w:rPr>
                    <w:t xml:space="preserve">funcionamiento del </w:t>
                  </w:r>
                  <w:r>
                    <w:rPr>
                      <w:rFonts w:ascii="Arial" w:hAnsi="Arial" w:cs="Arial"/>
                      <w:noProof/>
                      <w:lang w:val="es-MX"/>
                    </w:rPr>
                    <w:t>Juzgado Promiscuo Municipal de Piojó</w:t>
                  </w:r>
                </w:p>
              </w:tc>
              <w:tc>
                <w:tcPr>
                  <w:tcW w:w="1243" w:type="dxa"/>
                  <w:tcBorders>
                    <w:top w:val="nil"/>
                    <w:left w:val="nil"/>
                    <w:bottom w:val="single" w:sz="4" w:space="0" w:color="auto"/>
                    <w:right w:val="single" w:sz="4" w:space="0" w:color="auto"/>
                  </w:tcBorders>
                  <w:shd w:val="clear" w:color="auto" w:fill="auto"/>
                  <w:noWrap/>
                  <w:vAlign w:val="bottom"/>
                  <w:hideMark/>
                </w:tcPr>
                <w:p w14:paraId="3C97D644" w14:textId="77777777" w:rsidR="006111CA" w:rsidRPr="00053371" w:rsidRDefault="006111CA" w:rsidP="006111CA">
                  <w:pPr>
                    <w:spacing w:after="0" w:line="240" w:lineRule="auto"/>
                    <w:jc w:val="center"/>
                    <w:rPr>
                      <w:rFonts w:ascii="Arial" w:hAnsi="Arial" w:cs="Arial"/>
                      <w:lang w:val="es-MX"/>
                    </w:rPr>
                  </w:pPr>
                </w:p>
                <w:p w14:paraId="3314BAF9" w14:textId="6B158502" w:rsidR="006111CA" w:rsidRPr="00053371" w:rsidRDefault="0082165A" w:rsidP="006111CA">
                  <w:pPr>
                    <w:spacing w:after="0" w:line="240" w:lineRule="auto"/>
                    <w:jc w:val="center"/>
                    <w:rPr>
                      <w:rFonts w:ascii="Arial" w:hAnsi="Arial" w:cs="Arial"/>
                      <w:lang w:val="es-MX"/>
                    </w:rPr>
                  </w:pPr>
                  <w:r w:rsidRPr="0082165A">
                    <w:rPr>
                      <w:rFonts w:ascii="Arial" w:hAnsi="Arial" w:cs="Arial"/>
                      <w:noProof/>
                      <w:lang w:val="es-MX"/>
                    </w:rPr>
                    <w:t>120</w:t>
                  </w:r>
                </w:p>
                <w:p w14:paraId="3D55ADD6" w14:textId="77777777" w:rsidR="006111CA" w:rsidRPr="00053371" w:rsidRDefault="006111CA" w:rsidP="006111CA">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1FC7ABA6" w14:textId="0685D66B" w:rsidR="006111CA" w:rsidRPr="00053371" w:rsidRDefault="0082165A" w:rsidP="006111CA">
                  <w:pPr>
                    <w:spacing w:after="0" w:line="240" w:lineRule="auto"/>
                    <w:jc w:val="center"/>
                    <w:rPr>
                      <w:rFonts w:ascii="Arial" w:hAnsi="Arial" w:cs="Arial"/>
                      <w:lang w:val="es-MX"/>
                    </w:rPr>
                  </w:pPr>
                  <w:r w:rsidRPr="0082165A">
                    <w:rPr>
                      <w:rFonts w:ascii="Arial" w:hAnsi="Arial" w:cs="Arial"/>
                      <w:lang w:val="es-MX"/>
                    </w:rPr>
                    <w:t xml:space="preserve">$ 10.000,00 </w:t>
                  </w:r>
                </w:p>
                <w:p w14:paraId="4A10D1F3" w14:textId="77777777" w:rsidR="006111CA" w:rsidRPr="00053371" w:rsidRDefault="006111CA" w:rsidP="006111CA">
                  <w:pPr>
                    <w:spacing w:after="0" w:line="240" w:lineRule="auto"/>
                    <w:jc w:val="center"/>
                    <w:rPr>
                      <w:rFonts w:ascii="Arial" w:hAnsi="Arial" w:cs="Arial"/>
                      <w:lang w:val="es-MX"/>
                    </w:rPr>
                  </w:pPr>
                </w:p>
              </w:tc>
            </w:tr>
          </w:tbl>
          <w:p w14:paraId="09F46B00" w14:textId="77777777" w:rsidR="006111CA" w:rsidRPr="00053371" w:rsidRDefault="006111CA" w:rsidP="00E86CAF">
            <w:pPr>
              <w:spacing w:after="0" w:line="240" w:lineRule="auto"/>
              <w:jc w:val="center"/>
              <w:rPr>
                <w:rFonts w:ascii="Arial" w:eastAsia="Times New Roman" w:hAnsi="Arial" w:cs="Arial"/>
                <w:b/>
                <w:bCs/>
                <w:lang w:eastAsia="es-CO"/>
              </w:rPr>
            </w:pPr>
          </w:p>
        </w:tc>
      </w:tr>
      <w:tr w:rsidR="006111CA" w:rsidRPr="00053371" w14:paraId="5A408AC1" w14:textId="77777777" w:rsidTr="00B16C98">
        <w:trPr>
          <w:trHeight w:val="1953"/>
        </w:trPr>
        <w:tc>
          <w:tcPr>
            <w:tcW w:w="1114" w:type="pct"/>
          </w:tcPr>
          <w:p w14:paraId="4C2807F2" w14:textId="77777777" w:rsidR="006111CA" w:rsidRPr="00053371" w:rsidRDefault="006111CA" w:rsidP="0087389B">
            <w:pPr>
              <w:spacing w:before="60"/>
              <w:ind w:left="79" w:right="142"/>
              <w:jc w:val="both"/>
              <w:rPr>
                <w:rFonts w:ascii="Arial" w:hAnsi="Arial" w:cs="Arial"/>
                <w:b/>
              </w:rPr>
            </w:pPr>
          </w:p>
        </w:tc>
        <w:tc>
          <w:tcPr>
            <w:tcW w:w="3886" w:type="pct"/>
            <w:gridSpan w:val="2"/>
          </w:tcPr>
          <w:tbl>
            <w:tblPr>
              <w:tblW w:w="7805" w:type="dxa"/>
              <w:tblCellMar>
                <w:left w:w="70" w:type="dxa"/>
                <w:right w:w="70" w:type="dxa"/>
              </w:tblCellMar>
              <w:tblLook w:val="04A0" w:firstRow="1" w:lastRow="0" w:firstColumn="1" w:lastColumn="0" w:noHBand="0" w:noVBand="1"/>
            </w:tblPr>
            <w:tblGrid>
              <w:gridCol w:w="829"/>
              <w:gridCol w:w="3670"/>
              <w:gridCol w:w="1243"/>
              <w:gridCol w:w="2063"/>
            </w:tblGrid>
            <w:tr w:rsidR="006111CA" w:rsidRPr="00053371" w14:paraId="4B0491DA" w14:textId="77777777" w:rsidTr="008208FB">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4E92A66C"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6B074DDB"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1242CC7D"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27AB89B0"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7ACDFA34"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6111CA" w:rsidRPr="00053371" w14:paraId="0F8D6D85" w14:textId="77777777" w:rsidTr="008208FB">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095C46DE" w14:textId="7C427438" w:rsidR="006111CA" w:rsidRPr="00053371" w:rsidRDefault="006111CA" w:rsidP="006111CA">
                  <w:pPr>
                    <w:spacing w:after="0" w:line="240" w:lineRule="auto"/>
                    <w:jc w:val="center"/>
                    <w:rPr>
                      <w:rFonts w:ascii="Arial" w:eastAsia="Times New Roman" w:hAnsi="Arial" w:cs="Arial"/>
                      <w:lang w:eastAsia="es-CO"/>
                    </w:rPr>
                  </w:pPr>
                  <w:r w:rsidRPr="00053371">
                    <w:rPr>
                      <w:rFonts w:ascii="Arial" w:eastAsia="Times New Roman" w:hAnsi="Arial" w:cs="Arial"/>
                      <w:lang w:eastAsia="es-CO"/>
                    </w:rPr>
                    <w:t>1</w:t>
                  </w:r>
                  <w:r w:rsidR="008208FB">
                    <w:rPr>
                      <w:rFonts w:ascii="Arial" w:eastAsia="Times New Roman" w:hAnsi="Arial" w:cs="Arial"/>
                      <w:lang w:eastAsia="es-CO"/>
                    </w:rPr>
                    <w:t>6</w:t>
                  </w:r>
                </w:p>
              </w:tc>
              <w:tc>
                <w:tcPr>
                  <w:tcW w:w="3670" w:type="dxa"/>
                  <w:tcBorders>
                    <w:top w:val="nil"/>
                    <w:left w:val="nil"/>
                    <w:bottom w:val="single" w:sz="4" w:space="0" w:color="auto"/>
                    <w:right w:val="single" w:sz="4" w:space="0" w:color="auto"/>
                  </w:tcBorders>
                  <w:shd w:val="clear" w:color="auto" w:fill="auto"/>
                  <w:vAlign w:val="bottom"/>
                  <w:hideMark/>
                </w:tcPr>
                <w:p w14:paraId="341770FD" w14:textId="75B7BE65" w:rsidR="006111CA" w:rsidRPr="0082165A" w:rsidRDefault="008208FB" w:rsidP="006111CA">
                  <w:pPr>
                    <w:spacing w:line="240" w:lineRule="auto"/>
                    <w:jc w:val="both"/>
                    <w:rPr>
                      <w:rFonts w:ascii="Arial" w:eastAsia="Times New Roman" w:hAnsi="Arial" w:cs="Arial"/>
                      <w:highlight w:val="yellow"/>
                      <w:lang w:eastAsia="es-CO"/>
                    </w:rPr>
                  </w:pPr>
                  <w:r w:rsidRPr="00C830DB">
                    <w:rPr>
                      <w:rFonts w:ascii="Arial" w:hAnsi="Arial" w:cs="Arial"/>
                    </w:rPr>
                    <w:t>Arrendamiento de</w:t>
                  </w:r>
                  <w:r w:rsidR="00D56DB5">
                    <w:rPr>
                      <w:rFonts w:ascii="Arial" w:hAnsi="Arial" w:cs="Arial"/>
                    </w:rPr>
                    <w:t>l</w:t>
                  </w:r>
                  <w:r w:rsidRPr="00C830DB">
                    <w:rPr>
                      <w:rFonts w:ascii="Arial" w:hAnsi="Arial" w:cs="Arial"/>
                    </w:rPr>
                    <w:t xml:space="preserve"> inmueble ubicado en la </w:t>
                  </w:r>
                  <w:r w:rsidRPr="00C830DB">
                    <w:rPr>
                      <w:rFonts w:ascii="Arial" w:hAnsi="Arial" w:cs="Arial"/>
                      <w:noProof/>
                      <w:lang w:val="es-MX"/>
                    </w:rPr>
                    <w:t xml:space="preserve">Carrera 19 # 22 </w:t>
                  </w:r>
                  <w:r w:rsidR="00D56DB5">
                    <w:rPr>
                      <w:rFonts w:ascii="Arial" w:hAnsi="Arial" w:cs="Arial"/>
                      <w:noProof/>
                      <w:lang w:val="es-MX"/>
                    </w:rPr>
                    <w:t>–</w:t>
                  </w:r>
                  <w:r w:rsidRPr="00C830DB">
                    <w:rPr>
                      <w:rFonts w:ascii="Arial" w:hAnsi="Arial" w:cs="Arial"/>
                      <w:noProof/>
                      <w:lang w:val="es-MX"/>
                    </w:rPr>
                    <w:t xml:space="preserve"> 10</w:t>
                  </w:r>
                  <w:r w:rsidR="00D56DB5">
                    <w:rPr>
                      <w:rFonts w:ascii="Arial" w:hAnsi="Arial" w:cs="Arial"/>
                      <w:noProof/>
                      <w:lang w:val="es-MX"/>
                    </w:rPr>
                    <w:t xml:space="preserve"> del municipio de</w:t>
                  </w:r>
                  <w:r w:rsidRPr="00C830DB">
                    <w:rPr>
                      <w:rFonts w:ascii="Arial" w:hAnsi="Arial" w:cs="Arial"/>
                      <w:noProof/>
                      <w:lang w:val="es-MX"/>
                    </w:rPr>
                    <w:t xml:space="preserve"> Baranoa para</w:t>
                  </w:r>
                  <w:r w:rsidRPr="00C830DB">
                    <w:rPr>
                      <w:rFonts w:ascii="Arial" w:hAnsi="Arial" w:cs="Arial"/>
                    </w:rPr>
                    <w:t xml:space="preserve"> </w:t>
                  </w:r>
                  <w:r w:rsidR="00D56DB5">
                    <w:rPr>
                      <w:rFonts w:ascii="Arial" w:hAnsi="Arial" w:cs="Arial"/>
                    </w:rPr>
                    <w:t xml:space="preserve">el </w:t>
                  </w:r>
                  <w:r w:rsidRPr="00C830DB">
                    <w:rPr>
                      <w:rFonts w:ascii="Arial" w:hAnsi="Arial" w:cs="Arial"/>
                    </w:rPr>
                    <w:t xml:space="preserve">funcionamiento del </w:t>
                  </w:r>
                  <w:r w:rsidRPr="00C830DB">
                    <w:rPr>
                      <w:rFonts w:ascii="Arial" w:hAnsi="Arial" w:cs="Arial"/>
                      <w:noProof/>
                      <w:lang w:val="es-MX"/>
                    </w:rPr>
                    <w:t>Juzgado Promiscuo Municipal de Baranoa</w:t>
                  </w:r>
                </w:p>
              </w:tc>
              <w:tc>
                <w:tcPr>
                  <w:tcW w:w="1243" w:type="dxa"/>
                  <w:tcBorders>
                    <w:top w:val="nil"/>
                    <w:left w:val="nil"/>
                    <w:bottom w:val="single" w:sz="4" w:space="0" w:color="auto"/>
                    <w:right w:val="single" w:sz="4" w:space="0" w:color="auto"/>
                  </w:tcBorders>
                  <w:shd w:val="clear" w:color="auto" w:fill="auto"/>
                  <w:noWrap/>
                  <w:vAlign w:val="bottom"/>
                  <w:hideMark/>
                </w:tcPr>
                <w:p w14:paraId="0256788C" w14:textId="77777777" w:rsidR="006111CA" w:rsidRPr="0082165A" w:rsidRDefault="006111CA" w:rsidP="006111CA">
                  <w:pPr>
                    <w:spacing w:after="0" w:line="240" w:lineRule="auto"/>
                    <w:jc w:val="center"/>
                    <w:rPr>
                      <w:rFonts w:ascii="Arial" w:hAnsi="Arial" w:cs="Arial"/>
                      <w:highlight w:val="yellow"/>
                      <w:lang w:val="es-MX"/>
                    </w:rPr>
                  </w:pPr>
                </w:p>
                <w:p w14:paraId="2D04A7A1" w14:textId="1B557EB4" w:rsidR="006111CA" w:rsidRPr="0082165A" w:rsidRDefault="00C830DB" w:rsidP="006111CA">
                  <w:pPr>
                    <w:spacing w:after="0" w:line="240" w:lineRule="auto"/>
                    <w:jc w:val="center"/>
                    <w:rPr>
                      <w:rFonts w:ascii="Arial" w:hAnsi="Arial" w:cs="Arial"/>
                      <w:highlight w:val="yellow"/>
                      <w:lang w:val="es-MX"/>
                    </w:rPr>
                  </w:pPr>
                  <w:r w:rsidRPr="00C830DB">
                    <w:rPr>
                      <w:rFonts w:ascii="Arial" w:hAnsi="Arial" w:cs="Arial"/>
                      <w:noProof/>
                      <w:lang w:val="es-MX"/>
                    </w:rPr>
                    <w:t>358</w:t>
                  </w:r>
                </w:p>
                <w:p w14:paraId="269FA255" w14:textId="77777777" w:rsidR="006111CA" w:rsidRPr="0082165A" w:rsidRDefault="006111CA" w:rsidP="006111CA">
                  <w:pPr>
                    <w:spacing w:after="0" w:line="240" w:lineRule="auto"/>
                    <w:jc w:val="center"/>
                    <w:rPr>
                      <w:rFonts w:ascii="Arial" w:hAnsi="Arial" w:cs="Arial"/>
                      <w:highlight w:val="yellow"/>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48E7D433" w14:textId="72ADBE49" w:rsidR="006111CA" w:rsidRPr="0082165A" w:rsidRDefault="00C830DB" w:rsidP="006111CA">
                  <w:pPr>
                    <w:spacing w:after="0" w:line="240" w:lineRule="auto"/>
                    <w:jc w:val="center"/>
                    <w:rPr>
                      <w:rFonts w:ascii="Arial" w:hAnsi="Arial" w:cs="Arial"/>
                      <w:highlight w:val="yellow"/>
                      <w:lang w:val="es-MX"/>
                    </w:rPr>
                  </w:pPr>
                  <w:r w:rsidRPr="00C830DB">
                    <w:rPr>
                      <w:rFonts w:ascii="Arial" w:hAnsi="Arial" w:cs="Arial"/>
                      <w:lang w:val="es-MX"/>
                    </w:rPr>
                    <w:t xml:space="preserve">$ 9.936,12 </w:t>
                  </w:r>
                </w:p>
                <w:p w14:paraId="00C48E22" w14:textId="77777777" w:rsidR="006111CA" w:rsidRPr="0082165A" w:rsidRDefault="006111CA" w:rsidP="006111CA">
                  <w:pPr>
                    <w:spacing w:after="0" w:line="240" w:lineRule="auto"/>
                    <w:jc w:val="center"/>
                    <w:rPr>
                      <w:rFonts w:ascii="Arial" w:hAnsi="Arial" w:cs="Arial"/>
                      <w:highlight w:val="yellow"/>
                      <w:lang w:val="es-MX"/>
                    </w:rPr>
                  </w:pPr>
                </w:p>
              </w:tc>
            </w:tr>
          </w:tbl>
          <w:p w14:paraId="36C5B86A" w14:textId="77777777" w:rsidR="006111CA" w:rsidRPr="00053371" w:rsidRDefault="006111CA" w:rsidP="00E86CAF">
            <w:pPr>
              <w:spacing w:after="0" w:line="240" w:lineRule="auto"/>
              <w:jc w:val="center"/>
              <w:rPr>
                <w:rFonts w:ascii="Arial" w:eastAsia="Times New Roman" w:hAnsi="Arial" w:cs="Arial"/>
                <w:b/>
                <w:bCs/>
                <w:lang w:eastAsia="es-CO"/>
              </w:rPr>
            </w:pPr>
          </w:p>
        </w:tc>
      </w:tr>
      <w:tr w:rsidR="006111CA" w:rsidRPr="00053371" w14:paraId="4AEA0191" w14:textId="77777777" w:rsidTr="00B16C98">
        <w:trPr>
          <w:trHeight w:val="1953"/>
        </w:trPr>
        <w:tc>
          <w:tcPr>
            <w:tcW w:w="1114" w:type="pct"/>
          </w:tcPr>
          <w:p w14:paraId="40A30948" w14:textId="77777777" w:rsidR="006111CA" w:rsidRPr="00053371" w:rsidRDefault="006111CA" w:rsidP="0087389B">
            <w:pPr>
              <w:spacing w:before="60"/>
              <w:ind w:left="79" w:right="142"/>
              <w:jc w:val="both"/>
              <w:rPr>
                <w:rFonts w:ascii="Arial" w:hAnsi="Arial" w:cs="Arial"/>
                <w:b/>
              </w:rPr>
            </w:pPr>
          </w:p>
        </w:tc>
        <w:tc>
          <w:tcPr>
            <w:tcW w:w="3886" w:type="pct"/>
            <w:gridSpan w:val="2"/>
          </w:tcPr>
          <w:tbl>
            <w:tblPr>
              <w:tblW w:w="7805" w:type="dxa"/>
              <w:tblCellMar>
                <w:left w:w="70" w:type="dxa"/>
                <w:right w:w="70" w:type="dxa"/>
              </w:tblCellMar>
              <w:tblLook w:val="04A0" w:firstRow="1" w:lastRow="0" w:firstColumn="1" w:lastColumn="0" w:noHBand="0" w:noVBand="1"/>
            </w:tblPr>
            <w:tblGrid>
              <w:gridCol w:w="829"/>
              <w:gridCol w:w="3670"/>
              <w:gridCol w:w="1243"/>
              <w:gridCol w:w="2063"/>
            </w:tblGrid>
            <w:tr w:rsidR="006111CA" w:rsidRPr="00053371" w14:paraId="0EFE394A" w14:textId="77777777" w:rsidTr="008208FB">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FAF3F84"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412472C6"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2E53E08F"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62DAA47D"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78E547BE" w14:textId="77777777" w:rsidR="006111CA" w:rsidRPr="00053371" w:rsidRDefault="006111CA" w:rsidP="006111CA">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6111CA" w:rsidRPr="00053371" w14:paraId="2709CD19" w14:textId="77777777" w:rsidTr="008208FB">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9E889B3" w14:textId="1C717E82" w:rsidR="006111CA" w:rsidRPr="00053371" w:rsidRDefault="006111CA" w:rsidP="006111CA">
                  <w:pPr>
                    <w:spacing w:after="0" w:line="240" w:lineRule="auto"/>
                    <w:jc w:val="center"/>
                    <w:rPr>
                      <w:rFonts w:ascii="Arial" w:eastAsia="Times New Roman" w:hAnsi="Arial" w:cs="Arial"/>
                      <w:lang w:eastAsia="es-CO"/>
                    </w:rPr>
                  </w:pPr>
                  <w:r w:rsidRPr="00053371">
                    <w:rPr>
                      <w:rFonts w:ascii="Arial" w:eastAsia="Times New Roman" w:hAnsi="Arial" w:cs="Arial"/>
                      <w:lang w:eastAsia="es-CO"/>
                    </w:rPr>
                    <w:t>1</w:t>
                  </w:r>
                  <w:r w:rsidR="008208FB">
                    <w:rPr>
                      <w:rFonts w:ascii="Arial" w:eastAsia="Times New Roman" w:hAnsi="Arial" w:cs="Arial"/>
                      <w:lang w:eastAsia="es-CO"/>
                    </w:rPr>
                    <w:t>7</w:t>
                  </w:r>
                </w:p>
              </w:tc>
              <w:tc>
                <w:tcPr>
                  <w:tcW w:w="3670" w:type="dxa"/>
                  <w:tcBorders>
                    <w:top w:val="nil"/>
                    <w:left w:val="nil"/>
                    <w:bottom w:val="single" w:sz="4" w:space="0" w:color="auto"/>
                    <w:right w:val="single" w:sz="4" w:space="0" w:color="auto"/>
                  </w:tcBorders>
                  <w:shd w:val="clear" w:color="auto" w:fill="auto"/>
                  <w:vAlign w:val="bottom"/>
                  <w:hideMark/>
                </w:tcPr>
                <w:p w14:paraId="78F76C3E" w14:textId="748EE75B" w:rsidR="006111CA" w:rsidRPr="00053371" w:rsidRDefault="000C31E5" w:rsidP="006111CA">
                  <w:pPr>
                    <w:spacing w:line="240" w:lineRule="auto"/>
                    <w:jc w:val="both"/>
                    <w:rPr>
                      <w:rFonts w:ascii="Arial" w:eastAsia="Times New Roman" w:hAnsi="Arial" w:cs="Arial"/>
                      <w:lang w:eastAsia="es-CO"/>
                    </w:rPr>
                  </w:pPr>
                  <w:r w:rsidRPr="00C033F5">
                    <w:rPr>
                      <w:rFonts w:ascii="Arial" w:eastAsia="Times New Roman" w:hAnsi="Arial" w:cs="Arial"/>
                      <w:lang w:eastAsia="es-CO"/>
                    </w:rPr>
                    <w:t xml:space="preserve">Arrendamiento del inmueble ubicado </w:t>
                  </w:r>
                  <w:r w:rsidR="00083198">
                    <w:rPr>
                      <w:rFonts w:ascii="Arial" w:eastAsia="Times New Roman" w:hAnsi="Arial" w:cs="Arial"/>
                      <w:lang w:eastAsia="es-CO"/>
                    </w:rPr>
                    <w:t xml:space="preserve">en la </w:t>
                  </w:r>
                  <w:r w:rsidRPr="00C033F5">
                    <w:rPr>
                      <w:rFonts w:ascii="Arial" w:eastAsia="Times New Roman" w:hAnsi="Arial" w:cs="Arial"/>
                      <w:lang w:eastAsia="es-CO"/>
                    </w:rPr>
                    <w:t>Carrera 7 N°9-51 en el Barrio Centro</w:t>
                  </w:r>
                  <w:r w:rsidR="00F57A98">
                    <w:rPr>
                      <w:rFonts w:ascii="Arial" w:eastAsia="Times New Roman" w:hAnsi="Arial" w:cs="Arial"/>
                      <w:lang w:eastAsia="es-CO"/>
                    </w:rPr>
                    <w:t xml:space="preserve"> </w:t>
                  </w:r>
                  <w:r w:rsidR="00F57A98">
                    <w:rPr>
                      <w:rFonts w:ascii="Arial" w:hAnsi="Arial" w:cs="Arial"/>
                      <w:noProof/>
                      <w:lang w:val="es-MX"/>
                    </w:rPr>
                    <w:t>del municipio de</w:t>
                  </w:r>
                  <w:r>
                    <w:rPr>
                      <w:rFonts w:ascii="Arial" w:eastAsia="Times New Roman" w:hAnsi="Arial" w:cs="Arial"/>
                      <w:lang w:eastAsia="es-CO"/>
                    </w:rPr>
                    <w:t xml:space="preserve"> Sabanagran</w:t>
                  </w:r>
                  <w:r w:rsidRPr="00C033F5">
                    <w:rPr>
                      <w:rFonts w:ascii="Arial" w:eastAsia="Times New Roman" w:hAnsi="Arial" w:cs="Arial"/>
                      <w:lang w:eastAsia="es-CO"/>
                    </w:rPr>
                    <w:t>d</w:t>
                  </w:r>
                  <w:r w:rsidRPr="000C31E5">
                    <w:rPr>
                      <w:rFonts w:ascii="Arial" w:eastAsia="Times New Roman" w:hAnsi="Arial" w:cs="Arial"/>
                      <w:lang w:eastAsia="es-CO"/>
                    </w:rPr>
                    <w:t xml:space="preserve">e, para </w:t>
                  </w:r>
                  <w:r w:rsidR="00F57A98">
                    <w:rPr>
                      <w:rFonts w:ascii="Arial" w:eastAsia="Times New Roman" w:hAnsi="Arial" w:cs="Arial"/>
                      <w:lang w:eastAsia="es-CO"/>
                    </w:rPr>
                    <w:t xml:space="preserve">el </w:t>
                  </w:r>
                  <w:r w:rsidRPr="000C31E5">
                    <w:rPr>
                      <w:rFonts w:ascii="Arial" w:eastAsia="Times New Roman" w:hAnsi="Arial" w:cs="Arial"/>
                      <w:lang w:eastAsia="es-CO"/>
                    </w:rPr>
                    <w:t xml:space="preserve">funcionamiento </w:t>
                  </w:r>
                  <w:r w:rsidRPr="000C31E5">
                    <w:rPr>
                      <w:rFonts w:ascii="Arial" w:hAnsi="Arial" w:cs="Arial"/>
                    </w:rPr>
                    <w:t xml:space="preserve">del </w:t>
                  </w:r>
                  <w:r w:rsidRPr="000C31E5">
                    <w:rPr>
                      <w:rFonts w:ascii="Arial" w:hAnsi="Arial" w:cs="Arial"/>
                      <w:noProof/>
                      <w:lang w:val="es-MX"/>
                    </w:rPr>
                    <w:t xml:space="preserve">Juzgado Promiscuo Municipal de </w:t>
                  </w:r>
                  <w:r w:rsidRPr="00F128E2">
                    <w:rPr>
                      <w:rFonts w:ascii="Arial" w:hAnsi="Arial" w:cs="Arial"/>
                      <w:noProof/>
                      <w:lang w:val="es-MX"/>
                    </w:rPr>
                    <w:t>Sabanagrande</w:t>
                  </w:r>
                </w:p>
              </w:tc>
              <w:tc>
                <w:tcPr>
                  <w:tcW w:w="1243" w:type="dxa"/>
                  <w:tcBorders>
                    <w:top w:val="nil"/>
                    <w:left w:val="nil"/>
                    <w:bottom w:val="single" w:sz="4" w:space="0" w:color="auto"/>
                    <w:right w:val="single" w:sz="4" w:space="0" w:color="auto"/>
                  </w:tcBorders>
                  <w:shd w:val="clear" w:color="auto" w:fill="auto"/>
                  <w:noWrap/>
                  <w:vAlign w:val="bottom"/>
                  <w:hideMark/>
                </w:tcPr>
                <w:p w14:paraId="47008D05" w14:textId="24C8F617" w:rsidR="006111CA" w:rsidRPr="00AB53CA" w:rsidRDefault="00AB53CA" w:rsidP="006111CA">
                  <w:pPr>
                    <w:spacing w:after="0" w:line="240" w:lineRule="auto"/>
                    <w:jc w:val="center"/>
                    <w:rPr>
                      <w:rFonts w:ascii="Arial" w:hAnsi="Arial" w:cs="Arial"/>
                      <w:lang w:val="es-MX"/>
                    </w:rPr>
                  </w:pPr>
                  <w:r w:rsidRPr="00AB53CA">
                    <w:rPr>
                      <w:rFonts w:ascii="Arial" w:hAnsi="Arial" w:cs="Arial"/>
                      <w:lang w:val="es-MX"/>
                    </w:rPr>
                    <w:t>162</w:t>
                  </w:r>
                </w:p>
                <w:p w14:paraId="7B2ED473" w14:textId="755D24C0" w:rsidR="006111CA" w:rsidRPr="00AB53CA" w:rsidRDefault="006111CA" w:rsidP="006111CA">
                  <w:pPr>
                    <w:spacing w:after="0" w:line="240" w:lineRule="auto"/>
                    <w:jc w:val="center"/>
                    <w:rPr>
                      <w:rFonts w:ascii="Arial" w:hAnsi="Arial" w:cs="Arial"/>
                      <w:lang w:val="es-MX"/>
                    </w:rPr>
                  </w:pPr>
                </w:p>
                <w:p w14:paraId="4E994599" w14:textId="77777777" w:rsidR="006111CA" w:rsidRPr="00AB53CA" w:rsidRDefault="006111CA" w:rsidP="006111CA">
                  <w:pPr>
                    <w:spacing w:after="0" w:line="240" w:lineRule="auto"/>
                    <w:jc w:val="center"/>
                    <w:rPr>
                      <w:rFonts w:ascii="Arial" w:hAnsi="Arial" w:cs="Arial"/>
                      <w:lang w:val="es-MX"/>
                    </w:rPr>
                  </w:pPr>
                </w:p>
                <w:p w14:paraId="690FE84E" w14:textId="77777777" w:rsidR="006111CA" w:rsidRPr="00AB53CA" w:rsidRDefault="006111CA" w:rsidP="006111CA">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647009FC" w14:textId="77777777" w:rsidR="00A604A5" w:rsidRDefault="00A604A5" w:rsidP="006111CA">
                  <w:pPr>
                    <w:spacing w:after="0" w:line="240" w:lineRule="auto"/>
                    <w:jc w:val="center"/>
                    <w:rPr>
                      <w:rFonts w:ascii="Arial" w:hAnsi="Arial" w:cs="Arial"/>
                      <w:lang w:val="es-MX"/>
                    </w:rPr>
                  </w:pPr>
                  <w:r>
                    <w:rPr>
                      <w:rFonts w:ascii="Arial" w:hAnsi="Arial" w:cs="Arial"/>
                      <w:lang w:val="es-MX"/>
                    </w:rPr>
                    <w:t xml:space="preserve">   </w:t>
                  </w:r>
                </w:p>
                <w:p w14:paraId="4E090C5B" w14:textId="77777777" w:rsidR="00A604A5" w:rsidRDefault="00A604A5" w:rsidP="006111CA">
                  <w:pPr>
                    <w:spacing w:after="0" w:line="240" w:lineRule="auto"/>
                    <w:jc w:val="center"/>
                    <w:rPr>
                      <w:rFonts w:ascii="Arial" w:hAnsi="Arial" w:cs="Arial"/>
                      <w:lang w:val="es-MX"/>
                    </w:rPr>
                  </w:pPr>
                </w:p>
                <w:p w14:paraId="47A01313" w14:textId="77777777" w:rsidR="00A604A5" w:rsidRDefault="00A604A5" w:rsidP="006111CA">
                  <w:pPr>
                    <w:spacing w:after="0" w:line="240" w:lineRule="auto"/>
                    <w:jc w:val="center"/>
                    <w:rPr>
                      <w:rFonts w:ascii="Arial" w:hAnsi="Arial" w:cs="Arial"/>
                      <w:lang w:val="es-MX"/>
                    </w:rPr>
                  </w:pPr>
                </w:p>
                <w:p w14:paraId="5AEAEC1C" w14:textId="77777777" w:rsidR="00A604A5" w:rsidRDefault="00A604A5" w:rsidP="006111CA">
                  <w:pPr>
                    <w:spacing w:after="0" w:line="240" w:lineRule="auto"/>
                    <w:jc w:val="center"/>
                    <w:rPr>
                      <w:rFonts w:ascii="Arial" w:hAnsi="Arial" w:cs="Arial"/>
                      <w:lang w:val="es-MX"/>
                    </w:rPr>
                  </w:pPr>
                </w:p>
                <w:p w14:paraId="607098D8" w14:textId="77777777" w:rsidR="00A604A5" w:rsidRDefault="00A604A5" w:rsidP="006111CA">
                  <w:pPr>
                    <w:spacing w:after="0" w:line="240" w:lineRule="auto"/>
                    <w:jc w:val="center"/>
                    <w:rPr>
                      <w:rFonts w:ascii="Arial" w:hAnsi="Arial" w:cs="Arial"/>
                      <w:lang w:val="es-MX"/>
                    </w:rPr>
                  </w:pPr>
                </w:p>
                <w:p w14:paraId="7404C659" w14:textId="77777777" w:rsidR="00A604A5" w:rsidRDefault="00A604A5" w:rsidP="006111CA">
                  <w:pPr>
                    <w:spacing w:after="0" w:line="240" w:lineRule="auto"/>
                    <w:jc w:val="center"/>
                    <w:rPr>
                      <w:rFonts w:ascii="Arial" w:hAnsi="Arial" w:cs="Arial"/>
                      <w:lang w:val="es-MX"/>
                    </w:rPr>
                  </w:pPr>
                </w:p>
                <w:p w14:paraId="224FDD7E" w14:textId="5AA48164" w:rsidR="006111CA" w:rsidRDefault="006111CA" w:rsidP="006111CA">
                  <w:pPr>
                    <w:spacing w:after="0" w:line="240" w:lineRule="auto"/>
                    <w:jc w:val="center"/>
                    <w:rPr>
                      <w:rFonts w:ascii="Arial" w:hAnsi="Arial" w:cs="Arial"/>
                      <w:lang w:val="es-MX"/>
                    </w:rPr>
                  </w:pPr>
                  <w:r w:rsidRPr="00AB53CA">
                    <w:rPr>
                      <w:rFonts w:ascii="Arial" w:hAnsi="Arial" w:cs="Arial"/>
                      <w:lang w:val="es-MX"/>
                    </w:rPr>
                    <w:t>$</w:t>
                  </w:r>
                  <w:r w:rsidR="00AB53CA" w:rsidRPr="00AB53CA">
                    <w:rPr>
                      <w:rFonts w:ascii="Arial" w:hAnsi="Arial" w:cs="Arial"/>
                      <w:lang w:val="es-MX"/>
                    </w:rPr>
                    <w:t>7.993.82</w:t>
                  </w:r>
                </w:p>
                <w:p w14:paraId="1AD543EA" w14:textId="77777777" w:rsidR="00A604A5" w:rsidRDefault="00A604A5" w:rsidP="006111CA">
                  <w:pPr>
                    <w:spacing w:after="0" w:line="240" w:lineRule="auto"/>
                    <w:jc w:val="center"/>
                    <w:rPr>
                      <w:rFonts w:ascii="Arial" w:hAnsi="Arial" w:cs="Arial"/>
                      <w:lang w:val="es-MX"/>
                    </w:rPr>
                  </w:pPr>
                </w:p>
                <w:p w14:paraId="1EBEC786" w14:textId="77777777" w:rsidR="00A604A5" w:rsidRDefault="00A604A5" w:rsidP="00A604A5">
                  <w:pPr>
                    <w:spacing w:after="0" w:line="240" w:lineRule="auto"/>
                    <w:rPr>
                      <w:rFonts w:ascii="Arial" w:hAnsi="Arial" w:cs="Arial"/>
                      <w:lang w:val="es-MX"/>
                    </w:rPr>
                  </w:pPr>
                </w:p>
                <w:p w14:paraId="4B68FFCB" w14:textId="77777777" w:rsidR="00A604A5" w:rsidRDefault="00A604A5" w:rsidP="006111CA">
                  <w:pPr>
                    <w:spacing w:after="0" w:line="240" w:lineRule="auto"/>
                    <w:jc w:val="center"/>
                    <w:rPr>
                      <w:rFonts w:ascii="Arial" w:hAnsi="Arial" w:cs="Arial"/>
                      <w:lang w:val="es-MX"/>
                    </w:rPr>
                  </w:pPr>
                </w:p>
                <w:p w14:paraId="63EE9015" w14:textId="77777777" w:rsidR="00A604A5" w:rsidRPr="00AB53CA" w:rsidRDefault="00A604A5" w:rsidP="006111CA">
                  <w:pPr>
                    <w:spacing w:after="0" w:line="240" w:lineRule="auto"/>
                    <w:jc w:val="center"/>
                    <w:rPr>
                      <w:rFonts w:ascii="Arial" w:hAnsi="Arial" w:cs="Arial"/>
                      <w:lang w:val="es-MX"/>
                    </w:rPr>
                  </w:pPr>
                </w:p>
                <w:p w14:paraId="6CF0E67D" w14:textId="77777777" w:rsidR="006111CA" w:rsidRPr="00AB53CA" w:rsidRDefault="006111CA" w:rsidP="006111CA">
                  <w:pPr>
                    <w:spacing w:after="0" w:line="240" w:lineRule="auto"/>
                    <w:jc w:val="center"/>
                    <w:rPr>
                      <w:rFonts w:ascii="Arial" w:hAnsi="Arial" w:cs="Arial"/>
                      <w:lang w:val="es-MX"/>
                    </w:rPr>
                  </w:pPr>
                </w:p>
                <w:p w14:paraId="70C740B1" w14:textId="77777777" w:rsidR="006111CA" w:rsidRPr="00AB53CA" w:rsidRDefault="006111CA" w:rsidP="006111CA">
                  <w:pPr>
                    <w:spacing w:after="0" w:line="240" w:lineRule="auto"/>
                    <w:jc w:val="center"/>
                    <w:rPr>
                      <w:rFonts w:ascii="Arial" w:hAnsi="Arial" w:cs="Arial"/>
                      <w:lang w:val="es-MX"/>
                    </w:rPr>
                  </w:pPr>
                </w:p>
              </w:tc>
            </w:tr>
            <w:tr w:rsidR="00507255" w:rsidRPr="00053371" w14:paraId="579D4AE0" w14:textId="77777777" w:rsidTr="00D57DA5">
              <w:trPr>
                <w:trHeight w:val="1236"/>
              </w:trPr>
              <w:tc>
                <w:tcPr>
                  <w:tcW w:w="82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0F344320" w14:textId="77777777" w:rsidR="00507255" w:rsidRPr="00053371" w:rsidRDefault="00507255" w:rsidP="00507255">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lastRenderedPageBreak/>
                    <w:t>ITEM</w:t>
                  </w:r>
                </w:p>
              </w:tc>
              <w:tc>
                <w:tcPr>
                  <w:tcW w:w="3670" w:type="dxa"/>
                  <w:tcBorders>
                    <w:top w:val="single" w:sz="4" w:space="0" w:color="auto"/>
                    <w:left w:val="nil"/>
                    <w:bottom w:val="single" w:sz="4" w:space="0" w:color="auto"/>
                    <w:right w:val="single" w:sz="4" w:space="0" w:color="auto"/>
                  </w:tcBorders>
                  <w:shd w:val="clear" w:color="000000" w:fill="00B0F0"/>
                  <w:noWrap/>
                  <w:vAlign w:val="center"/>
                  <w:hideMark/>
                </w:tcPr>
                <w:p w14:paraId="62FFD6B3" w14:textId="77777777" w:rsidR="00507255" w:rsidRPr="00053371" w:rsidRDefault="00507255" w:rsidP="00507255">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DESCRIPCION</w:t>
                  </w:r>
                </w:p>
              </w:tc>
              <w:tc>
                <w:tcPr>
                  <w:tcW w:w="1243" w:type="dxa"/>
                  <w:tcBorders>
                    <w:top w:val="single" w:sz="4" w:space="0" w:color="auto"/>
                    <w:left w:val="nil"/>
                    <w:bottom w:val="single" w:sz="4" w:space="0" w:color="auto"/>
                    <w:right w:val="single" w:sz="4" w:space="0" w:color="auto"/>
                  </w:tcBorders>
                  <w:shd w:val="clear" w:color="000000" w:fill="00B0F0"/>
                  <w:vAlign w:val="center"/>
                  <w:hideMark/>
                </w:tcPr>
                <w:p w14:paraId="0BDC7416" w14:textId="77777777" w:rsidR="00507255" w:rsidRPr="00053371" w:rsidRDefault="00507255" w:rsidP="00507255">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AREA (M2)</w:t>
                  </w:r>
                </w:p>
              </w:tc>
              <w:tc>
                <w:tcPr>
                  <w:tcW w:w="2063" w:type="dxa"/>
                  <w:tcBorders>
                    <w:top w:val="single" w:sz="4" w:space="0" w:color="auto"/>
                    <w:left w:val="nil"/>
                    <w:bottom w:val="single" w:sz="4" w:space="0" w:color="auto"/>
                    <w:right w:val="single" w:sz="4" w:space="0" w:color="auto"/>
                  </w:tcBorders>
                  <w:shd w:val="clear" w:color="000000" w:fill="00B0F0"/>
                  <w:vAlign w:val="center"/>
                  <w:hideMark/>
                </w:tcPr>
                <w:p w14:paraId="235E286A" w14:textId="77777777" w:rsidR="00507255" w:rsidRPr="00053371" w:rsidRDefault="00507255" w:rsidP="00507255">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VALOR MENSUAL M2</w:t>
                  </w:r>
                </w:p>
                <w:p w14:paraId="6E413BBA" w14:textId="77777777" w:rsidR="00507255" w:rsidRPr="00053371" w:rsidRDefault="00507255" w:rsidP="00507255">
                  <w:pPr>
                    <w:spacing w:after="0" w:line="240" w:lineRule="auto"/>
                    <w:jc w:val="center"/>
                    <w:rPr>
                      <w:rFonts w:ascii="Arial" w:eastAsia="Times New Roman" w:hAnsi="Arial" w:cs="Arial"/>
                      <w:b/>
                      <w:bCs/>
                      <w:lang w:eastAsia="es-CO"/>
                    </w:rPr>
                  </w:pPr>
                  <w:r w:rsidRPr="00053371">
                    <w:rPr>
                      <w:rFonts w:ascii="Arial" w:eastAsia="Times New Roman" w:hAnsi="Arial" w:cs="Arial"/>
                      <w:b/>
                      <w:bCs/>
                      <w:lang w:eastAsia="es-CO"/>
                    </w:rPr>
                    <w:t>2024</w:t>
                  </w:r>
                </w:p>
              </w:tc>
            </w:tr>
            <w:tr w:rsidR="00507255" w:rsidRPr="00053371" w14:paraId="600A40E3" w14:textId="77777777" w:rsidTr="00D57DA5">
              <w:trPr>
                <w:trHeight w:val="1029"/>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84E5A67" w14:textId="2CA3E260" w:rsidR="00507255" w:rsidRPr="00053371" w:rsidRDefault="00507255" w:rsidP="00507255">
                  <w:pPr>
                    <w:spacing w:after="0" w:line="240" w:lineRule="auto"/>
                    <w:jc w:val="center"/>
                    <w:rPr>
                      <w:rFonts w:ascii="Arial" w:eastAsia="Times New Roman" w:hAnsi="Arial" w:cs="Arial"/>
                      <w:lang w:eastAsia="es-CO"/>
                    </w:rPr>
                  </w:pPr>
                  <w:r w:rsidRPr="00053371">
                    <w:rPr>
                      <w:rFonts w:ascii="Arial" w:eastAsia="Times New Roman" w:hAnsi="Arial" w:cs="Arial"/>
                      <w:lang w:eastAsia="es-CO"/>
                    </w:rPr>
                    <w:t>1</w:t>
                  </w:r>
                  <w:r>
                    <w:rPr>
                      <w:rFonts w:ascii="Arial" w:eastAsia="Times New Roman" w:hAnsi="Arial" w:cs="Arial"/>
                      <w:lang w:eastAsia="es-CO"/>
                    </w:rPr>
                    <w:t>8</w:t>
                  </w:r>
                </w:p>
              </w:tc>
              <w:tc>
                <w:tcPr>
                  <w:tcW w:w="3670" w:type="dxa"/>
                  <w:tcBorders>
                    <w:top w:val="nil"/>
                    <w:left w:val="nil"/>
                    <w:bottom w:val="single" w:sz="4" w:space="0" w:color="auto"/>
                    <w:right w:val="single" w:sz="4" w:space="0" w:color="auto"/>
                  </w:tcBorders>
                  <w:shd w:val="clear" w:color="auto" w:fill="auto"/>
                  <w:vAlign w:val="bottom"/>
                  <w:hideMark/>
                </w:tcPr>
                <w:p w14:paraId="00EEF1E5" w14:textId="72DDF8C9" w:rsidR="00507255" w:rsidRPr="00053371" w:rsidRDefault="00507255" w:rsidP="00507255">
                  <w:pPr>
                    <w:spacing w:line="240" w:lineRule="auto"/>
                    <w:jc w:val="both"/>
                    <w:rPr>
                      <w:rFonts w:ascii="Arial" w:eastAsia="Times New Roman" w:hAnsi="Arial" w:cs="Arial"/>
                      <w:lang w:eastAsia="es-CO"/>
                    </w:rPr>
                  </w:pPr>
                  <w:r w:rsidRPr="00C033F5">
                    <w:rPr>
                      <w:rFonts w:ascii="Arial" w:eastAsia="Times New Roman" w:hAnsi="Arial" w:cs="Arial"/>
                      <w:lang w:eastAsia="es-CO"/>
                    </w:rPr>
                    <w:t xml:space="preserve">Arrendamiento del inmueble ubicado </w:t>
                  </w:r>
                  <w:r w:rsidR="00083198">
                    <w:rPr>
                      <w:rFonts w:ascii="Arial" w:eastAsia="Times New Roman" w:hAnsi="Arial" w:cs="Arial"/>
                      <w:lang w:eastAsia="es-CO"/>
                    </w:rPr>
                    <w:t xml:space="preserve">en la </w:t>
                  </w:r>
                  <w:r w:rsidRPr="00C033F5">
                    <w:rPr>
                      <w:rFonts w:ascii="Arial" w:eastAsia="Times New Roman" w:hAnsi="Arial" w:cs="Arial"/>
                      <w:lang w:eastAsia="es-CO"/>
                    </w:rPr>
                    <w:t>Ca</w:t>
                  </w:r>
                  <w:r w:rsidR="003259F3">
                    <w:rPr>
                      <w:rFonts w:ascii="Arial" w:eastAsia="Times New Roman" w:hAnsi="Arial" w:cs="Arial"/>
                      <w:lang w:eastAsia="es-CO"/>
                    </w:rPr>
                    <w:t>lle</w:t>
                  </w:r>
                  <w:r w:rsidRPr="00C033F5">
                    <w:rPr>
                      <w:rFonts w:ascii="Arial" w:eastAsia="Times New Roman" w:hAnsi="Arial" w:cs="Arial"/>
                      <w:lang w:eastAsia="es-CO"/>
                    </w:rPr>
                    <w:t xml:space="preserve"> </w:t>
                  </w:r>
                  <w:r w:rsidR="003259F3">
                    <w:rPr>
                      <w:rFonts w:ascii="Arial" w:eastAsia="Times New Roman" w:hAnsi="Arial" w:cs="Arial"/>
                      <w:lang w:eastAsia="es-CO"/>
                    </w:rPr>
                    <w:t>9</w:t>
                  </w:r>
                  <w:r w:rsidRPr="00C033F5">
                    <w:rPr>
                      <w:rFonts w:ascii="Arial" w:eastAsia="Times New Roman" w:hAnsi="Arial" w:cs="Arial"/>
                      <w:lang w:eastAsia="es-CO"/>
                    </w:rPr>
                    <w:t xml:space="preserve"> N°</w:t>
                  </w:r>
                  <w:r w:rsidR="003259F3">
                    <w:rPr>
                      <w:rFonts w:ascii="Arial" w:eastAsia="Times New Roman" w:hAnsi="Arial" w:cs="Arial"/>
                      <w:lang w:eastAsia="es-CO"/>
                    </w:rPr>
                    <w:t>8-110</w:t>
                  </w:r>
                  <w:r w:rsidRPr="00C033F5">
                    <w:rPr>
                      <w:rFonts w:ascii="Arial" w:eastAsia="Times New Roman" w:hAnsi="Arial" w:cs="Arial"/>
                      <w:lang w:eastAsia="es-CO"/>
                    </w:rPr>
                    <w:t xml:space="preserve"> </w:t>
                  </w:r>
                  <w:r w:rsidR="00F57A98">
                    <w:rPr>
                      <w:rFonts w:ascii="Arial" w:hAnsi="Arial" w:cs="Arial"/>
                      <w:noProof/>
                      <w:lang w:val="es-MX"/>
                    </w:rPr>
                    <w:t xml:space="preserve">del municipio de </w:t>
                  </w:r>
                  <w:r w:rsidR="003259F3">
                    <w:rPr>
                      <w:rFonts w:ascii="Arial" w:eastAsia="Times New Roman" w:hAnsi="Arial" w:cs="Arial"/>
                      <w:lang w:eastAsia="es-CO"/>
                    </w:rPr>
                    <w:t>Campo de la Cruz</w:t>
                  </w:r>
                  <w:r w:rsidRPr="000C31E5">
                    <w:rPr>
                      <w:rFonts w:ascii="Arial" w:eastAsia="Times New Roman" w:hAnsi="Arial" w:cs="Arial"/>
                      <w:lang w:eastAsia="es-CO"/>
                    </w:rPr>
                    <w:t xml:space="preserve">, para </w:t>
                  </w:r>
                  <w:r w:rsidR="00083198">
                    <w:rPr>
                      <w:rFonts w:ascii="Arial" w:eastAsia="Times New Roman" w:hAnsi="Arial" w:cs="Arial"/>
                      <w:lang w:eastAsia="es-CO"/>
                    </w:rPr>
                    <w:t xml:space="preserve">el </w:t>
                  </w:r>
                  <w:r w:rsidRPr="000C31E5">
                    <w:rPr>
                      <w:rFonts w:ascii="Arial" w:eastAsia="Times New Roman" w:hAnsi="Arial" w:cs="Arial"/>
                      <w:lang w:eastAsia="es-CO"/>
                    </w:rPr>
                    <w:t xml:space="preserve">funcionamiento </w:t>
                  </w:r>
                  <w:r w:rsidRPr="000C31E5">
                    <w:rPr>
                      <w:rFonts w:ascii="Arial" w:hAnsi="Arial" w:cs="Arial"/>
                    </w:rPr>
                    <w:t xml:space="preserve">del </w:t>
                  </w:r>
                  <w:r w:rsidRPr="000C31E5">
                    <w:rPr>
                      <w:rFonts w:ascii="Arial" w:hAnsi="Arial" w:cs="Arial"/>
                      <w:noProof/>
                      <w:lang w:val="es-MX"/>
                    </w:rPr>
                    <w:t xml:space="preserve">Juzgado Promiscuo Municipal de </w:t>
                  </w:r>
                  <w:r w:rsidR="00644E5D">
                    <w:rPr>
                      <w:rFonts w:ascii="Arial" w:hAnsi="Arial" w:cs="Arial"/>
                      <w:noProof/>
                      <w:lang w:val="es-MX"/>
                    </w:rPr>
                    <w:t xml:space="preserve">Campo de la </w:t>
                  </w:r>
                  <w:r w:rsidR="00083198">
                    <w:rPr>
                      <w:rFonts w:ascii="Arial" w:hAnsi="Arial" w:cs="Arial"/>
                      <w:noProof/>
                      <w:lang w:val="es-MX"/>
                    </w:rPr>
                    <w:t>C</w:t>
                  </w:r>
                  <w:r w:rsidR="00644E5D">
                    <w:rPr>
                      <w:rFonts w:ascii="Arial" w:hAnsi="Arial" w:cs="Arial"/>
                      <w:noProof/>
                      <w:lang w:val="es-MX"/>
                    </w:rPr>
                    <w:t>ruz</w:t>
                  </w:r>
                </w:p>
              </w:tc>
              <w:tc>
                <w:tcPr>
                  <w:tcW w:w="1243" w:type="dxa"/>
                  <w:tcBorders>
                    <w:top w:val="nil"/>
                    <w:left w:val="nil"/>
                    <w:bottom w:val="single" w:sz="4" w:space="0" w:color="auto"/>
                    <w:right w:val="single" w:sz="4" w:space="0" w:color="auto"/>
                  </w:tcBorders>
                  <w:shd w:val="clear" w:color="auto" w:fill="auto"/>
                  <w:noWrap/>
                  <w:vAlign w:val="bottom"/>
                  <w:hideMark/>
                </w:tcPr>
                <w:p w14:paraId="69C294D0" w14:textId="16B27114" w:rsidR="00507255" w:rsidRPr="00AB53CA" w:rsidRDefault="003259F3" w:rsidP="00507255">
                  <w:pPr>
                    <w:spacing w:after="0" w:line="240" w:lineRule="auto"/>
                    <w:jc w:val="center"/>
                    <w:rPr>
                      <w:rFonts w:ascii="Arial" w:hAnsi="Arial" w:cs="Arial"/>
                      <w:lang w:val="es-MX"/>
                    </w:rPr>
                  </w:pPr>
                  <w:r>
                    <w:rPr>
                      <w:rFonts w:ascii="Arial" w:hAnsi="Arial" w:cs="Arial"/>
                      <w:lang w:val="es-MX"/>
                    </w:rPr>
                    <w:t>86.11</w:t>
                  </w:r>
                </w:p>
                <w:p w14:paraId="68D3D95C" w14:textId="77777777" w:rsidR="00507255" w:rsidRPr="00AB53CA" w:rsidRDefault="00507255" w:rsidP="00507255">
                  <w:pPr>
                    <w:spacing w:after="0" w:line="240" w:lineRule="auto"/>
                    <w:jc w:val="center"/>
                    <w:rPr>
                      <w:rFonts w:ascii="Arial" w:hAnsi="Arial" w:cs="Arial"/>
                      <w:lang w:val="es-MX"/>
                    </w:rPr>
                  </w:pPr>
                </w:p>
                <w:p w14:paraId="22469602" w14:textId="77777777" w:rsidR="00507255" w:rsidRPr="00AB53CA" w:rsidRDefault="00507255" w:rsidP="00507255">
                  <w:pPr>
                    <w:spacing w:after="0" w:line="240" w:lineRule="auto"/>
                    <w:jc w:val="center"/>
                    <w:rPr>
                      <w:rFonts w:ascii="Arial" w:hAnsi="Arial" w:cs="Arial"/>
                      <w:lang w:val="es-MX"/>
                    </w:rPr>
                  </w:pPr>
                </w:p>
                <w:p w14:paraId="08F5A0AC" w14:textId="77777777" w:rsidR="00507255" w:rsidRPr="00AB53CA" w:rsidRDefault="00507255" w:rsidP="00507255">
                  <w:pPr>
                    <w:spacing w:after="0" w:line="240" w:lineRule="auto"/>
                    <w:jc w:val="center"/>
                    <w:rPr>
                      <w:rFonts w:ascii="Arial" w:hAnsi="Arial" w:cs="Arial"/>
                      <w:lang w:val="es-MX"/>
                    </w:rPr>
                  </w:pPr>
                </w:p>
              </w:tc>
              <w:tc>
                <w:tcPr>
                  <w:tcW w:w="2063" w:type="dxa"/>
                  <w:tcBorders>
                    <w:top w:val="nil"/>
                    <w:left w:val="nil"/>
                    <w:bottom w:val="single" w:sz="4" w:space="0" w:color="auto"/>
                    <w:right w:val="single" w:sz="4" w:space="0" w:color="auto"/>
                  </w:tcBorders>
                  <w:shd w:val="clear" w:color="auto" w:fill="auto"/>
                  <w:noWrap/>
                  <w:vAlign w:val="bottom"/>
                  <w:hideMark/>
                </w:tcPr>
                <w:p w14:paraId="5221A712" w14:textId="52BEE42B" w:rsidR="00507255" w:rsidRPr="00AB53CA" w:rsidRDefault="00507255" w:rsidP="00507255">
                  <w:pPr>
                    <w:spacing w:after="0" w:line="240" w:lineRule="auto"/>
                    <w:jc w:val="center"/>
                    <w:rPr>
                      <w:rFonts w:ascii="Arial" w:hAnsi="Arial" w:cs="Arial"/>
                      <w:lang w:val="es-MX"/>
                    </w:rPr>
                  </w:pPr>
                  <w:r w:rsidRPr="00AB53CA">
                    <w:rPr>
                      <w:rFonts w:ascii="Arial" w:hAnsi="Arial" w:cs="Arial"/>
                      <w:lang w:val="es-MX"/>
                    </w:rPr>
                    <w:t>$</w:t>
                  </w:r>
                  <w:r w:rsidR="003259F3">
                    <w:rPr>
                      <w:rFonts w:ascii="Arial" w:hAnsi="Arial" w:cs="Arial"/>
                      <w:lang w:val="es-MX"/>
                    </w:rPr>
                    <w:t>12.600.23</w:t>
                  </w:r>
                </w:p>
                <w:p w14:paraId="70134D68" w14:textId="77777777" w:rsidR="00507255" w:rsidRPr="00AB53CA" w:rsidRDefault="00507255" w:rsidP="00507255">
                  <w:pPr>
                    <w:spacing w:after="0" w:line="240" w:lineRule="auto"/>
                    <w:jc w:val="center"/>
                    <w:rPr>
                      <w:rFonts w:ascii="Arial" w:hAnsi="Arial" w:cs="Arial"/>
                      <w:lang w:val="es-MX"/>
                    </w:rPr>
                  </w:pPr>
                </w:p>
                <w:p w14:paraId="2F8D6FE4" w14:textId="77777777" w:rsidR="00507255" w:rsidRPr="00AB53CA" w:rsidRDefault="00507255" w:rsidP="00507255">
                  <w:pPr>
                    <w:spacing w:after="0" w:line="240" w:lineRule="auto"/>
                    <w:jc w:val="center"/>
                    <w:rPr>
                      <w:rFonts w:ascii="Arial" w:hAnsi="Arial" w:cs="Arial"/>
                      <w:lang w:val="es-MX"/>
                    </w:rPr>
                  </w:pPr>
                </w:p>
              </w:tc>
            </w:tr>
          </w:tbl>
          <w:p w14:paraId="49A7F189" w14:textId="77777777" w:rsidR="006111CA" w:rsidRPr="00053371" w:rsidRDefault="006111CA" w:rsidP="00E86CAF">
            <w:pPr>
              <w:spacing w:after="0" w:line="240" w:lineRule="auto"/>
              <w:jc w:val="center"/>
              <w:rPr>
                <w:rFonts w:ascii="Arial" w:eastAsia="Times New Roman" w:hAnsi="Arial" w:cs="Arial"/>
                <w:b/>
                <w:bCs/>
                <w:lang w:eastAsia="es-CO"/>
              </w:rPr>
            </w:pPr>
          </w:p>
        </w:tc>
      </w:tr>
      <w:tr w:rsidR="005E30A7" w:rsidRPr="00053371" w14:paraId="17246E4C" w14:textId="77777777" w:rsidTr="00B16C98">
        <w:trPr>
          <w:trHeight w:val="567"/>
        </w:trPr>
        <w:tc>
          <w:tcPr>
            <w:tcW w:w="1114" w:type="pct"/>
          </w:tcPr>
          <w:p w14:paraId="4C462940" w14:textId="77777777" w:rsidR="005E30A7" w:rsidRPr="00053371" w:rsidRDefault="005E30A7" w:rsidP="00CD26D1">
            <w:pPr>
              <w:spacing w:line="240" w:lineRule="auto"/>
              <w:jc w:val="both"/>
              <w:rPr>
                <w:rFonts w:ascii="Arial" w:hAnsi="Arial" w:cs="Arial"/>
              </w:rPr>
            </w:pPr>
            <w:r w:rsidRPr="00053371">
              <w:rPr>
                <w:rFonts w:ascii="Arial" w:hAnsi="Arial" w:cs="Arial"/>
                <w:b/>
              </w:rPr>
              <w:lastRenderedPageBreak/>
              <w:t>3.2. CLASIFICACIÓN UNSPSC</w:t>
            </w:r>
          </w:p>
        </w:tc>
        <w:tc>
          <w:tcPr>
            <w:tcW w:w="3886" w:type="pct"/>
            <w:gridSpan w:val="2"/>
          </w:tcPr>
          <w:p w14:paraId="3AA94BE6" w14:textId="77777777" w:rsidR="005E30A7" w:rsidRPr="00053371" w:rsidRDefault="005E30A7" w:rsidP="00797500">
            <w:pPr>
              <w:pStyle w:val="Default"/>
              <w:jc w:val="both"/>
              <w:rPr>
                <w:bCs/>
                <w:color w:val="auto"/>
                <w:sz w:val="22"/>
                <w:szCs w:val="22"/>
              </w:rPr>
            </w:pPr>
            <w:r w:rsidRPr="00053371">
              <w:rPr>
                <w:bCs/>
                <w:color w:val="auto"/>
                <w:sz w:val="22"/>
                <w:szCs w:val="22"/>
              </w:rPr>
              <w:t>Clasificador UNSPSC.- Los bienes objeto del presente proceso de selección están codificados en el clasificador de bienes y servicios UNSPSC como se indica a continuación:</w:t>
            </w:r>
          </w:p>
          <w:p w14:paraId="0BD1939E" w14:textId="77777777" w:rsidR="005E30A7" w:rsidRPr="00053371" w:rsidRDefault="005E30A7" w:rsidP="00797500">
            <w:pPr>
              <w:pStyle w:val="Default"/>
              <w:jc w:val="both"/>
              <w:rPr>
                <w:bCs/>
                <w:color w:val="auto"/>
                <w:sz w:val="22"/>
                <w:szCs w:val="22"/>
              </w:rPr>
            </w:pPr>
          </w:p>
          <w:p w14:paraId="0218DECE" w14:textId="77777777" w:rsidR="005E30A7" w:rsidRPr="00053371" w:rsidRDefault="005E30A7" w:rsidP="00797500">
            <w:pPr>
              <w:spacing w:line="240" w:lineRule="auto"/>
              <w:jc w:val="both"/>
              <w:rPr>
                <w:rFonts w:ascii="Arial" w:hAnsi="Arial" w:cs="Arial"/>
                <w:b/>
                <w:bCs/>
              </w:rPr>
            </w:pPr>
            <w:r w:rsidRPr="00053371">
              <w:rPr>
                <w:rFonts w:ascii="Arial" w:hAnsi="Arial" w:cs="Arial"/>
                <w:b/>
                <w:bCs/>
              </w:rPr>
              <w:t>80131501 Arrendamientos de Bienes Inmuebles</w:t>
            </w:r>
          </w:p>
          <w:p w14:paraId="0F28467A" w14:textId="77777777" w:rsidR="005E30A7" w:rsidRPr="00053371" w:rsidRDefault="005E30A7" w:rsidP="00797500">
            <w:pPr>
              <w:spacing w:line="240" w:lineRule="auto"/>
              <w:jc w:val="both"/>
              <w:rPr>
                <w:rFonts w:ascii="Arial" w:hAnsi="Arial" w:cs="Arial"/>
              </w:rPr>
            </w:pPr>
            <w:r w:rsidRPr="00053371">
              <w:rPr>
                <w:rFonts w:ascii="Arial" w:hAnsi="Arial" w:cs="Arial"/>
              </w:rPr>
              <w:t>Nota: los códigos propuestos son a manera de referencia y de carácter informativo, mas no serán verificados por La – Nación Consejo De La Judicatura en el RUP, ni se constituirán como factor habilitante para la selección del contratista.</w:t>
            </w:r>
          </w:p>
        </w:tc>
      </w:tr>
      <w:tr w:rsidR="005E30A7" w:rsidRPr="00053371" w14:paraId="3DC07761" w14:textId="77777777" w:rsidTr="00B16C98">
        <w:trPr>
          <w:trHeight w:val="961"/>
        </w:trPr>
        <w:tc>
          <w:tcPr>
            <w:tcW w:w="1114" w:type="pct"/>
          </w:tcPr>
          <w:p w14:paraId="6BA81806" w14:textId="77777777" w:rsidR="005E30A7" w:rsidRPr="00053371" w:rsidRDefault="005E30A7" w:rsidP="00797500">
            <w:pPr>
              <w:spacing w:line="240" w:lineRule="auto"/>
              <w:rPr>
                <w:rFonts w:ascii="Arial" w:eastAsia="Times New Roman" w:hAnsi="Arial" w:cs="Arial"/>
                <w:b/>
                <w:bCs/>
                <w:lang w:eastAsia="es-CO"/>
              </w:rPr>
            </w:pPr>
            <w:r w:rsidRPr="00053371">
              <w:rPr>
                <w:rFonts w:ascii="Arial" w:eastAsia="Times New Roman" w:hAnsi="Arial" w:cs="Arial"/>
                <w:b/>
                <w:bCs/>
                <w:lang w:eastAsia="es-CO"/>
              </w:rPr>
              <w:t>3.3. ESPECIFICACIONES GENERALES Y TÉCNICAS DEL OBJETO CONTRACTUAL</w:t>
            </w:r>
          </w:p>
          <w:p w14:paraId="2AAE83C9" w14:textId="77777777" w:rsidR="005E30A7" w:rsidRPr="00053371" w:rsidRDefault="005E30A7" w:rsidP="00797500">
            <w:pPr>
              <w:spacing w:line="240" w:lineRule="auto"/>
              <w:jc w:val="both"/>
              <w:rPr>
                <w:rFonts w:ascii="Arial" w:hAnsi="Arial" w:cs="Arial"/>
              </w:rPr>
            </w:pPr>
          </w:p>
        </w:tc>
        <w:tc>
          <w:tcPr>
            <w:tcW w:w="3886" w:type="pct"/>
            <w:gridSpan w:val="2"/>
          </w:tcPr>
          <w:p w14:paraId="04027530" w14:textId="0C26BB31" w:rsidR="005E30A7" w:rsidRPr="00053371" w:rsidRDefault="005E30A7" w:rsidP="006F2AFB">
            <w:pPr>
              <w:pStyle w:val="Textoindependiente"/>
              <w:rPr>
                <w:sz w:val="22"/>
                <w:szCs w:val="22"/>
                <w:lang w:val="es-ES_tradnl"/>
              </w:rPr>
            </w:pPr>
            <w:r w:rsidRPr="00053371">
              <w:rPr>
                <w:sz w:val="22"/>
                <w:szCs w:val="22"/>
                <w:lang w:val="es-ES_tradnl"/>
              </w:rPr>
              <w:t xml:space="preserve">El arrendador entregará el inmueble para uso exclusivo de la Nación - Consejo de la Judicatura, con destino al funcionamiento de </w:t>
            </w:r>
            <w:r w:rsidRPr="00053371">
              <w:rPr>
                <w:sz w:val="22"/>
                <w:szCs w:val="22"/>
              </w:rPr>
              <w:t xml:space="preserve">el/la/los </w:t>
            </w:r>
            <w:r w:rsidRPr="00053371">
              <w:rPr>
                <w:noProof/>
                <w:sz w:val="22"/>
                <w:szCs w:val="22"/>
                <w:lang w:val="es-MX"/>
              </w:rPr>
              <w:t>Juzgado Promiscuo</w:t>
            </w:r>
            <w:r w:rsidR="00870723">
              <w:rPr>
                <w:noProof/>
                <w:sz w:val="22"/>
                <w:szCs w:val="22"/>
                <w:lang w:val="es-MX"/>
              </w:rPr>
              <w:t>s</w:t>
            </w:r>
            <w:r w:rsidRPr="00053371">
              <w:rPr>
                <w:noProof/>
                <w:sz w:val="22"/>
                <w:szCs w:val="22"/>
                <w:lang w:val="es-MX"/>
              </w:rPr>
              <w:t xml:space="preserve"> Municipal</w:t>
            </w:r>
            <w:r w:rsidR="00870723">
              <w:rPr>
                <w:noProof/>
                <w:sz w:val="22"/>
                <w:szCs w:val="22"/>
                <w:lang w:val="es-MX"/>
              </w:rPr>
              <w:t>es</w:t>
            </w:r>
            <w:r w:rsidRPr="00053371">
              <w:rPr>
                <w:noProof/>
                <w:sz w:val="22"/>
                <w:szCs w:val="22"/>
                <w:lang w:val="es-MX"/>
              </w:rPr>
              <w:t xml:space="preserve"> de</w:t>
            </w:r>
            <w:r w:rsidR="00870723">
              <w:rPr>
                <w:noProof/>
                <w:sz w:val="22"/>
                <w:szCs w:val="22"/>
                <w:lang w:val="es-MX"/>
              </w:rPr>
              <w:t>l Atlantico.</w:t>
            </w:r>
          </w:p>
          <w:p w14:paraId="6D566AA2" w14:textId="77777777" w:rsidR="005E30A7" w:rsidRPr="00053371" w:rsidRDefault="005E30A7" w:rsidP="006F2AFB">
            <w:pPr>
              <w:pStyle w:val="Textoindependiente"/>
              <w:rPr>
                <w:sz w:val="22"/>
                <w:szCs w:val="22"/>
                <w:lang w:val="es-ES_tradnl"/>
              </w:rPr>
            </w:pPr>
          </w:p>
          <w:p w14:paraId="2745AB89" w14:textId="77777777" w:rsidR="005E30A7" w:rsidRPr="00053371" w:rsidRDefault="005E30A7" w:rsidP="006F2AFB">
            <w:pPr>
              <w:spacing w:after="160" w:line="259" w:lineRule="auto"/>
              <w:jc w:val="center"/>
              <w:rPr>
                <w:rFonts w:ascii="Arial" w:hAnsi="Arial" w:cs="Arial"/>
                <w:b/>
                <w:bCs/>
              </w:rPr>
            </w:pPr>
            <w:r w:rsidRPr="00053371">
              <w:rPr>
                <w:rFonts w:ascii="Arial" w:hAnsi="Arial" w:cs="Arial"/>
                <w:b/>
                <w:bCs/>
              </w:rPr>
              <w:t>Obligaciones de la Nación - Consejo Superior de la Judicatura, el Arrendatario se obligará a:</w:t>
            </w:r>
          </w:p>
          <w:p w14:paraId="2B97AF8B" w14:textId="00C8211E" w:rsidR="0041129E" w:rsidRPr="00053371" w:rsidRDefault="0041129E" w:rsidP="0041129E">
            <w:pPr>
              <w:pStyle w:val="Textoindependiente"/>
              <w:numPr>
                <w:ilvl w:val="0"/>
                <w:numId w:val="15"/>
              </w:numPr>
              <w:rPr>
                <w:sz w:val="22"/>
                <w:szCs w:val="22"/>
                <w:lang w:val="es-ES_tradnl"/>
              </w:rPr>
            </w:pPr>
            <w:r w:rsidRPr="00053371">
              <w:rPr>
                <w:sz w:val="22"/>
                <w:szCs w:val="22"/>
                <w:lang w:val="es-ES_tradnl"/>
              </w:rPr>
              <w:t>Recibir el inmueble en la fecha establecida en el contrato.</w:t>
            </w:r>
          </w:p>
          <w:p w14:paraId="36D262CA" w14:textId="7922154A" w:rsidR="005E30A7" w:rsidRPr="00053371" w:rsidRDefault="005E30A7" w:rsidP="006F2AFB">
            <w:pPr>
              <w:pStyle w:val="Textoindependiente"/>
              <w:numPr>
                <w:ilvl w:val="0"/>
                <w:numId w:val="15"/>
              </w:numPr>
              <w:rPr>
                <w:sz w:val="22"/>
                <w:szCs w:val="22"/>
                <w:lang w:val="es-ES_tradnl"/>
              </w:rPr>
            </w:pPr>
            <w:r w:rsidRPr="00053371">
              <w:rPr>
                <w:sz w:val="22"/>
                <w:szCs w:val="22"/>
                <w:lang w:val="es-ES_tradnl"/>
              </w:rPr>
              <w:t>Pagar por concepto de canon de arrendamiento mensual la suma pactada.</w:t>
            </w:r>
          </w:p>
          <w:p w14:paraId="4024A5D1" w14:textId="77777777" w:rsidR="005E30A7" w:rsidRPr="00053371" w:rsidRDefault="005E30A7" w:rsidP="006F2AFB">
            <w:pPr>
              <w:pStyle w:val="Textoindependiente"/>
              <w:numPr>
                <w:ilvl w:val="0"/>
                <w:numId w:val="15"/>
              </w:numPr>
              <w:rPr>
                <w:sz w:val="22"/>
                <w:szCs w:val="22"/>
                <w:lang w:val="es-ES_tradnl"/>
              </w:rPr>
            </w:pPr>
            <w:r w:rsidRPr="00053371">
              <w:rPr>
                <w:sz w:val="22"/>
                <w:szCs w:val="22"/>
                <w:lang w:val="es-ES_tradnl"/>
              </w:rPr>
              <w:t xml:space="preserve">Destinar el inmueble exclusivamente para funcionamiento del despacho judicial propiedad de la nación consejo superior de la judicatura. </w:t>
            </w:r>
          </w:p>
          <w:p w14:paraId="58FA12E0" w14:textId="77777777" w:rsidR="005E30A7" w:rsidRPr="00053371" w:rsidRDefault="005E30A7" w:rsidP="006F2AFB">
            <w:pPr>
              <w:pStyle w:val="Prrafodelista"/>
              <w:numPr>
                <w:ilvl w:val="0"/>
                <w:numId w:val="15"/>
              </w:numPr>
              <w:spacing w:after="160"/>
              <w:jc w:val="both"/>
              <w:rPr>
                <w:rFonts w:ascii="Arial" w:hAnsi="Arial" w:cs="Arial"/>
              </w:rPr>
            </w:pPr>
            <w:r w:rsidRPr="00053371">
              <w:rPr>
                <w:rFonts w:ascii="Arial" w:hAnsi="Arial" w:cs="Arial"/>
              </w:rPr>
              <w:t>Asumir por su cuenta y riesgo las adecuaciones físicas u otro tipo de inversión que considere necesario para utilizar en debida forma el espacio acorde con las necesidades requeridas.</w:t>
            </w:r>
          </w:p>
          <w:p w14:paraId="0CB2EDF3" w14:textId="77777777" w:rsidR="005E30A7" w:rsidRPr="00053371" w:rsidRDefault="005E30A7" w:rsidP="006F2AFB">
            <w:pPr>
              <w:pStyle w:val="Prrafodelista"/>
              <w:numPr>
                <w:ilvl w:val="0"/>
                <w:numId w:val="15"/>
              </w:numPr>
              <w:spacing w:after="160"/>
              <w:jc w:val="both"/>
              <w:rPr>
                <w:rFonts w:ascii="Arial" w:hAnsi="Arial" w:cs="Arial"/>
                <w:lang w:val="es-ES_tradnl"/>
              </w:rPr>
            </w:pPr>
            <w:r w:rsidRPr="00053371">
              <w:rPr>
                <w:rFonts w:ascii="Arial" w:hAnsi="Arial" w:cs="Arial"/>
              </w:rPr>
              <w:t>Destinar el inmueble exclusivamente para funcionamiento de despachos y demás dependencias judiciales propiedad de la Nación - Consejo Superior de la Judicatura.</w:t>
            </w:r>
          </w:p>
          <w:p w14:paraId="475F3D32" w14:textId="77777777" w:rsidR="005E30A7" w:rsidRPr="00053371" w:rsidRDefault="005E30A7" w:rsidP="006F2AFB">
            <w:pPr>
              <w:pStyle w:val="Prrafodelista"/>
              <w:numPr>
                <w:ilvl w:val="0"/>
                <w:numId w:val="15"/>
              </w:numPr>
              <w:spacing w:after="160"/>
              <w:jc w:val="both"/>
              <w:rPr>
                <w:rFonts w:ascii="Arial" w:hAnsi="Arial" w:cs="Arial"/>
                <w:lang w:val="es-ES_tradnl"/>
              </w:rPr>
            </w:pPr>
            <w:r w:rsidRPr="00053371">
              <w:rPr>
                <w:rFonts w:ascii="Arial" w:hAnsi="Arial" w:cs="Arial"/>
                <w:lang w:val="es-ES_tradnl"/>
              </w:rPr>
              <w:t xml:space="preserve">Usar el inmueble únicamente para los fines señalados en el contrato. </w:t>
            </w:r>
          </w:p>
          <w:p w14:paraId="2BBB90AA" w14:textId="77777777" w:rsidR="005E30A7" w:rsidRPr="00053371" w:rsidRDefault="005E30A7" w:rsidP="006F2AFB">
            <w:pPr>
              <w:pStyle w:val="Prrafodelista"/>
              <w:numPr>
                <w:ilvl w:val="0"/>
                <w:numId w:val="15"/>
              </w:numPr>
              <w:spacing w:after="160"/>
              <w:jc w:val="both"/>
              <w:rPr>
                <w:rFonts w:ascii="Arial" w:hAnsi="Arial" w:cs="Arial"/>
                <w:lang w:val="es-ES_tradnl"/>
              </w:rPr>
            </w:pPr>
            <w:r w:rsidRPr="00053371">
              <w:rPr>
                <w:rFonts w:ascii="Arial" w:hAnsi="Arial" w:cs="Arial"/>
                <w:lang w:val="es-ES_tradnl"/>
              </w:rPr>
              <w:t xml:space="preserve">Cancelar el canon de arrendamiento oportunamente. </w:t>
            </w:r>
          </w:p>
          <w:p w14:paraId="55A99A01" w14:textId="77777777" w:rsidR="005E30A7" w:rsidRPr="00053371" w:rsidRDefault="005E30A7" w:rsidP="006F2AFB">
            <w:pPr>
              <w:pStyle w:val="Prrafodelista"/>
              <w:numPr>
                <w:ilvl w:val="0"/>
                <w:numId w:val="15"/>
              </w:numPr>
              <w:spacing w:after="160"/>
              <w:jc w:val="both"/>
              <w:rPr>
                <w:rFonts w:ascii="Arial" w:hAnsi="Arial" w:cs="Arial"/>
              </w:rPr>
            </w:pPr>
            <w:r w:rsidRPr="00053371">
              <w:rPr>
                <w:rFonts w:ascii="Arial" w:hAnsi="Arial" w:cs="Arial"/>
              </w:rPr>
              <w:t xml:space="preserve">En materia de responsabilidad civil extracontractual el arrendatario será el único responsable frente a terceros por perjuicios causados en desarrollo de su propia actividad durante la ejecución de este contrato. </w:t>
            </w:r>
          </w:p>
          <w:p w14:paraId="668606CE" w14:textId="77777777" w:rsidR="005E30A7" w:rsidRPr="00053371" w:rsidRDefault="005E30A7" w:rsidP="006F2AFB">
            <w:pPr>
              <w:pStyle w:val="Prrafodelista"/>
              <w:numPr>
                <w:ilvl w:val="0"/>
                <w:numId w:val="15"/>
              </w:numPr>
              <w:spacing w:after="160"/>
              <w:jc w:val="both"/>
              <w:rPr>
                <w:rFonts w:ascii="Arial" w:hAnsi="Arial" w:cs="Arial"/>
                <w:lang w:val="es-ES_tradnl"/>
              </w:rPr>
            </w:pPr>
            <w:r w:rsidRPr="00053371">
              <w:rPr>
                <w:rFonts w:ascii="Arial" w:hAnsi="Arial" w:cs="Arial"/>
              </w:rPr>
              <w:t>Las propias e inherentes a los contratos de arrendamiento previstas tanto en la legislación civil como comercial.</w:t>
            </w:r>
          </w:p>
          <w:p w14:paraId="3EC00300" w14:textId="77777777" w:rsidR="005E30A7" w:rsidRPr="00053371" w:rsidRDefault="005E30A7" w:rsidP="006F2AFB">
            <w:pPr>
              <w:pStyle w:val="Prrafodelista"/>
              <w:numPr>
                <w:ilvl w:val="0"/>
                <w:numId w:val="15"/>
              </w:numPr>
              <w:spacing w:after="160"/>
              <w:jc w:val="both"/>
              <w:rPr>
                <w:rFonts w:ascii="Arial" w:hAnsi="Arial" w:cs="Arial"/>
                <w:lang w:val="es-ES_tradnl"/>
              </w:rPr>
            </w:pPr>
            <w:r w:rsidRPr="00053371">
              <w:rPr>
                <w:rFonts w:ascii="Arial" w:hAnsi="Arial" w:cs="Arial"/>
                <w:lang w:val="es-ES_tradnl"/>
              </w:rPr>
              <w:t>Todas las demás inherentes al objeto contratado. En el mismo se entenderán incluidas las condiciones y obligaciones del contratista fijadas en este documento e igualmente el cumplimiento de las demás obligaciones legales propias de las personas jurídicas que celebren contratos con entidades públicas.</w:t>
            </w:r>
          </w:p>
          <w:p w14:paraId="673FDBA2" w14:textId="77777777" w:rsidR="005E30A7" w:rsidRPr="00053371" w:rsidRDefault="005E30A7" w:rsidP="006F2AFB">
            <w:pPr>
              <w:pStyle w:val="Prrafodelista"/>
              <w:numPr>
                <w:ilvl w:val="0"/>
                <w:numId w:val="15"/>
              </w:numPr>
              <w:spacing w:after="160"/>
              <w:jc w:val="both"/>
              <w:rPr>
                <w:rFonts w:ascii="Arial" w:hAnsi="Arial" w:cs="Arial"/>
              </w:rPr>
            </w:pPr>
            <w:r w:rsidRPr="00053371">
              <w:rPr>
                <w:rFonts w:ascii="Arial" w:hAnsi="Arial" w:cs="Arial"/>
              </w:rPr>
              <w:t>Responder por el aseo, la conservación y mantenimiento del bien inmueble y de los bienes muebles y la óptima presentación del espacio arrendado en general:</w:t>
            </w:r>
          </w:p>
          <w:p w14:paraId="17D9BE61"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Iluminación: La DESAJ debe reemplazar las luces, bombillos, y demás elementos de iluminación al cumplir su vida útil.</w:t>
            </w:r>
          </w:p>
          <w:p w14:paraId="176951A1"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 xml:space="preserve">Eléctrico: La DESAJ debe mantener la infraestructura eléctrica tal como es proporcionada por el arrendador, y en caso de realizar adecuaciones físicas u otro tipo de intervención locativa necesaria para el uso óptimo del inmueble, </w:t>
            </w:r>
            <w:r w:rsidRPr="00053371">
              <w:rPr>
                <w:rFonts w:ascii="Arial" w:hAnsi="Arial" w:cs="Arial"/>
              </w:rPr>
              <w:lastRenderedPageBreak/>
              <w:t>debe garantizar que las nuevas disposiciones de cableado, redes, disyuntores y demás elementos eléctricos cumpla con los requisitos técnicos adecuados.</w:t>
            </w:r>
          </w:p>
          <w:p w14:paraId="3E6D3E6B"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Aires Acondicionados: La DESAJ debe realizar mantenimientos preventivos oportunos a los aires acondicionados que sean incluidos con el inmueble en arriendo. Así como labores básicas como recargas de gas, limpieza de filtro, configuración de los controles.</w:t>
            </w:r>
          </w:p>
          <w:p w14:paraId="000059CE"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Hidrosanitario: La DESAJ debe realizar mantenimientos preventivos y labores básicas como destapar sanitarios mediante el uso de chupas de succión, o limpieza y destape de desagües de aires acondicionados.</w:t>
            </w:r>
          </w:p>
          <w:p w14:paraId="2881D987"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Cerrajería: La DESAJ debe realizar mantenimientos preventivos y reparaciones básicas a las cerraduras del inmueble. La DESAJ solo se compromete a reemplazar cerraduras dañadas por el tipo de cerradura que maneje la Oficina de Mantenimiento. En caso de que la cerradura requerida sea de un tipo especial, debe ser reemplazada por el Arrendador.</w:t>
            </w:r>
          </w:p>
          <w:p w14:paraId="1882D189"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Fumigación: La DESAJ tiene la completa responsabilidad de realizar las respectivas fumigaciones y control de plagas que permitan mantener las condiciones de salud e higiene en el trabajo.</w:t>
            </w:r>
          </w:p>
          <w:p w14:paraId="6DAD2C97"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Infraestructura: Es responsabilidad de la DESAJ realizar la pintura del inmueble (únicamente pintura blanca) y demás labores de reparación y mantenimiento de detalles básicos producidos por el desgaste natural por uso.</w:t>
            </w:r>
          </w:p>
          <w:p w14:paraId="2794830F" w14:textId="2B855E2B" w:rsidR="005E30A7" w:rsidRDefault="005E30A7" w:rsidP="006F2AFB">
            <w:pPr>
              <w:pStyle w:val="Prrafodelista"/>
              <w:numPr>
                <w:ilvl w:val="1"/>
                <w:numId w:val="15"/>
              </w:numPr>
              <w:spacing w:after="160"/>
              <w:jc w:val="both"/>
              <w:rPr>
                <w:rFonts w:ascii="Arial" w:hAnsi="Arial" w:cs="Arial"/>
              </w:rPr>
            </w:pPr>
            <w:r w:rsidRPr="00053371">
              <w:rPr>
                <w:rFonts w:ascii="Arial" w:hAnsi="Arial" w:cs="Arial"/>
              </w:rPr>
              <w:t xml:space="preserve">Varios: La DESAJ debe realizar mantenimiento y corrección oportuna de requerimientos considerados varios, que sean producto del desgaste natural causado por el uso del inmueble. </w:t>
            </w:r>
          </w:p>
          <w:p w14:paraId="0EEFF51E" w14:textId="2A3FC4DC" w:rsidR="00597798" w:rsidRDefault="00597798" w:rsidP="00597798">
            <w:pPr>
              <w:pStyle w:val="Prrafodelista"/>
              <w:numPr>
                <w:ilvl w:val="1"/>
                <w:numId w:val="15"/>
              </w:numPr>
              <w:spacing w:after="160"/>
              <w:jc w:val="both"/>
              <w:rPr>
                <w:rFonts w:ascii="Arial" w:hAnsi="Arial" w:cs="Arial"/>
              </w:rPr>
            </w:pPr>
            <w:r>
              <w:rPr>
                <w:rFonts w:ascii="Arial" w:hAnsi="Arial" w:cs="Arial"/>
              </w:rPr>
              <w:t>Realizar oportunamente el pago de los servicios domiciliarios del inmueble</w:t>
            </w:r>
          </w:p>
          <w:p w14:paraId="269B2DFB" w14:textId="77777777" w:rsidR="00597798" w:rsidRPr="00597798" w:rsidRDefault="00597798" w:rsidP="00597798">
            <w:pPr>
              <w:pStyle w:val="Prrafodelista"/>
              <w:numPr>
                <w:ilvl w:val="1"/>
                <w:numId w:val="15"/>
              </w:numPr>
              <w:spacing w:after="160"/>
              <w:jc w:val="both"/>
              <w:rPr>
                <w:rFonts w:ascii="Arial" w:hAnsi="Arial" w:cs="Arial"/>
              </w:rPr>
            </w:pPr>
            <w:r w:rsidRPr="00597798">
              <w:rPr>
                <w:rFonts w:ascii="Arial" w:hAnsi="Arial" w:cs="Arial"/>
                <w:lang w:val="es-ES_tradnl"/>
              </w:rPr>
              <w:t>Todas las demás inherentes al objeto contratado. En el mismo se entenderán incluidas las condiciones y obligaciones del contratista fijadas en este documento e igualmente el cumplimiento de las demás obligaciones legales propias de las personas jurídicas que celebren contratos con entidades públicas que surjan del principio de buena fe, de la naturaleza del contrato y de la ley.</w:t>
            </w:r>
          </w:p>
          <w:p w14:paraId="0774A700" w14:textId="77777777" w:rsidR="005E30A7" w:rsidRPr="00053371" w:rsidRDefault="005E30A7" w:rsidP="006F2AFB">
            <w:pPr>
              <w:pStyle w:val="Textoindependiente"/>
              <w:rPr>
                <w:sz w:val="22"/>
                <w:szCs w:val="22"/>
                <w:lang w:val="es-ES_tradnl"/>
              </w:rPr>
            </w:pPr>
          </w:p>
          <w:p w14:paraId="21376898" w14:textId="77777777" w:rsidR="005E30A7" w:rsidRPr="00053371" w:rsidRDefault="005E30A7" w:rsidP="006F2AFB">
            <w:pPr>
              <w:spacing w:after="160" w:line="259" w:lineRule="auto"/>
              <w:jc w:val="center"/>
              <w:rPr>
                <w:rFonts w:ascii="Arial" w:hAnsi="Arial" w:cs="Arial"/>
              </w:rPr>
            </w:pPr>
            <w:r w:rsidRPr="00053371">
              <w:rPr>
                <w:rFonts w:ascii="Arial" w:hAnsi="Arial" w:cs="Arial"/>
                <w:b/>
                <w:bCs/>
              </w:rPr>
              <w:t xml:space="preserve">Obligaciones del Contratista en desarrollo del objeto contractual, el Arrendador </w:t>
            </w:r>
            <w:r w:rsidRPr="00053371">
              <w:rPr>
                <w:rFonts w:ascii="Arial" w:hAnsi="Arial" w:cs="Arial"/>
                <w:b/>
                <w:lang w:val="es-ES_tradnl"/>
              </w:rPr>
              <w:t>se obligará a</w:t>
            </w:r>
            <w:r w:rsidRPr="00053371">
              <w:rPr>
                <w:rFonts w:ascii="Arial" w:hAnsi="Arial" w:cs="Arial"/>
                <w:b/>
                <w:bCs/>
              </w:rPr>
              <w:t>:</w:t>
            </w:r>
          </w:p>
          <w:p w14:paraId="4504C8E5" w14:textId="7062D5D0" w:rsidR="0002292D" w:rsidRPr="00053371" w:rsidRDefault="0002292D" w:rsidP="0002292D">
            <w:pPr>
              <w:pStyle w:val="Prrafodelista"/>
              <w:numPr>
                <w:ilvl w:val="0"/>
                <w:numId w:val="15"/>
              </w:numPr>
              <w:spacing w:after="160"/>
              <w:jc w:val="both"/>
              <w:rPr>
                <w:rFonts w:ascii="Arial" w:hAnsi="Arial" w:cs="Arial"/>
              </w:rPr>
            </w:pPr>
            <w:r w:rsidRPr="00053371">
              <w:rPr>
                <w:rFonts w:ascii="Arial" w:hAnsi="Arial" w:cs="Arial"/>
              </w:rPr>
              <w:t>Entregar el inmueble en óptimo estado para su funcionamiento y en la fecha establecida en el contrato.</w:t>
            </w:r>
          </w:p>
          <w:p w14:paraId="65B44E88" w14:textId="4F31CFFC" w:rsidR="005E30A7" w:rsidRPr="00053371" w:rsidRDefault="005E30A7" w:rsidP="006F2AFB">
            <w:pPr>
              <w:pStyle w:val="Prrafodelista"/>
              <w:numPr>
                <w:ilvl w:val="0"/>
                <w:numId w:val="15"/>
              </w:numPr>
              <w:spacing w:after="160"/>
              <w:jc w:val="both"/>
              <w:rPr>
                <w:rFonts w:ascii="Arial" w:hAnsi="Arial" w:cs="Arial"/>
              </w:rPr>
            </w:pPr>
            <w:r w:rsidRPr="00053371">
              <w:rPr>
                <w:rFonts w:ascii="Arial" w:hAnsi="Arial" w:cs="Arial"/>
              </w:rPr>
              <w:t xml:space="preserve">El espacio que se entregue en calidad de arrendamiento será de uso exclusivo de la DESAJ sin que el arrendador se haga en ningún momento responsable por las pérdidas o hurtos que se les puedan presentar. </w:t>
            </w:r>
          </w:p>
          <w:p w14:paraId="5135A3E7" w14:textId="77777777" w:rsidR="005E30A7" w:rsidRPr="00053371" w:rsidRDefault="005E30A7" w:rsidP="006F2AFB">
            <w:pPr>
              <w:pStyle w:val="Prrafodelista"/>
              <w:numPr>
                <w:ilvl w:val="0"/>
                <w:numId w:val="15"/>
              </w:numPr>
              <w:spacing w:after="160"/>
              <w:jc w:val="both"/>
              <w:rPr>
                <w:rFonts w:ascii="Arial" w:hAnsi="Arial" w:cs="Arial"/>
              </w:rPr>
            </w:pPr>
            <w:r w:rsidRPr="00053371">
              <w:rPr>
                <w:rFonts w:ascii="Arial" w:hAnsi="Arial" w:cs="Arial"/>
              </w:rPr>
              <w:t>Mantenerse al día con el pago de Administración, en caso que hubiere.</w:t>
            </w:r>
          </w:p>
          <w:p w14:paraId="11DDAF5C" w14:textId="77777777" w:rsidR="005E30A7" w:rsidRPr="00053371" w:rsidRDefault="005E30A7" w:rsidP="006F2AFB">
            <w:pPr>
              <w:pStyle w:val="Prrafodelista"/>
              <w:numPr>
                <w:ilvl w:val="0"/>
                <w:numId w:val="15"/>
              </w:numPr>
              <w:spacing w:after="160"/>
              <w:jc w:val="both"/>
              <w:rPr>
                <w:rFonts w:ascii="Arial" w:hAnsi="Arial" w:cs="Arial"/>
              </w:rPr>
            </w:pPr>
            <w:r w:rsidRPr="00053371">
              <w:rPr>
                <w:rFonts w:ascii="Arial" w:hAnsi="Arial" w:cs="Arial"/>
              </w:rPr>
              <w:t xml:space="preserve">El arrendador será responsable por cualquier prejuicio causado a terceros con ocasión de fallas estructurales del inmueble. </w:t>
            </w:r>
          </w:p>
          <w:p w14:paraId="009D191E" w14:textId="77777777" w:rsidR="005E30A7" w:rsidRPr="00053371" w:rsidRDefault="005E30A7" w:rsidP="006F2AFB">
            <w:pPr>
              <w:pStyle w:val="Prrafodelista"/>
              <w:numPr>
                <w:ilvl w:val="0"/>
                <w:numId w:val="15"/>
              </w:numPr>
              <w:spacing w:after="160"/>
              <w:jc w:val="both"/>
              <w:rPr>
                <w:rFonts w:ascii="Arial" w:hAnsi="Arial" w:cs="Arial"/>
              </w:rPr>
            </w:pPr>
            <w:r w:rsidRPr="00053371">
              <w:rPr>
                <w:rFonts w:ascii="Arial" w:hAnsi="Arial" w:cs="Arial"/>
              </w:rPr>
              <w:t xml:space="preserve">Las propias e inherentes a los contratos de arrendamiento previstas tanto en la legislación civil como comercial. </w:t>
            </w:r>
          </w:p>
          <w:p w14:paraId="25D94C52" w14:textId="77777777" w:rsidR="005E30A7" w:rsidRPr="00053371" w:rsidRDefault="005E30A7" w:rsidP="006F2AFB">
            <w:pPr>
              <w:pStyle w:val="Prrafodelista"/>
              <w:numPr>
                <w:ilvl w:val="0"/>
                <w:numId w:val="15"/>
              </w:numPr>
              <w:spacing w:after="160"/>
              <w:jc w:val="both"/>
              <w:rPr>
                <w:rFonts w:ascii="Arial" w:hAnsi="Arial" w:cs="Arial"/>
              </w:rPr>
            </w:pPr>
            <w:r w:rsidRPr="00053371">
              <w:rPr>
                <w:rFonts w:ascii="Arial" w:hAnsi="Arial" w:cs="Arial"/>
              </w:rPr>
              <w:t>Todas las demás inherentes al objeto contratado.</w:t>
            </w:r>
          </w:p>
          <w:p w14:paraId="1C51B704" w14:textId="77777777" w:rsidR="005E30A7" w:rsidRPr="00053371" w:rsidRDefault="005E30A7" w:rsidP="006F2AFB">
            <w:pPr>
              <w:pStyle w:val="Prrafodelista"/>
              <w:numPr>
                <w:ilvl w:val="0"/>
                <w:numId w:val="15"/>
              </w:numPr>
              <w:rPr>
                <w:rFonts w:ascii="Arial" w:hAnsi="Arial" w:cs="Arial"/>
              </w:rPr>
            </w:pPr>
            <w:r w:rsidRPr="00053371">
              <w:rPr>
                <w:rFonts w:ascii="Arial" w:hAnsi="Arial" w:cs="Arial"/>
              </w:rPr>
              <w:t>Responder por la integridad, conveniencia, reparación y mantenimiento del bien inmueble y de los bienes muebles y la óptima presentación del espacio arrendado en general:</w:t>
            </w:r>
          </w:p>
          <w:p w14:paraId="05E6CF8A"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Iluminación: El Arrendador debe proporcionar al inicio de la vigencia del contrato, luces, bombillos, y demás equipos y elementos en buen estado, que garanticen la iluminación adecuada del inmueble.</w:t>
            </w:r>
          </w:p>
          <w:p w14:paraId="02B48A03"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lastRenderedPageBreak/>
              <w:t>Eléctrico: El Arrendador debe proporcionar al inicio de la vigencia del contrato, todos los elementos necesarios que garanticen el adecuado servicio y suministro eléctrico y de red en el inmueble, incluyendo corriente regulada y polo a tierra. Además, realizar reparaciones de daños que afecten la infraestructura eléctrica del inmueble, que no sean causadas por el deterioro normal por uso.</w:t>
            </w:r>
          </w:p>
          <w:p w14:paraId="631F38A4"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Aires Acondicionados: En caso de que el Arrendador proporcione unidades de Aire Acondicionado, debe realizar el mantenimiento correctivo, las labores de reparación causadas por el deterioro normal por uso. Esto incluye cambio de la tarjeta, reparación de la manejadora, etc.</w:t>
            </w:r>
          </w:p>
          <w:p w14:paraId="3FCCDFD5"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Hidrosanitario: En caso de que el Arrendador proporcione unidades hidrosanitarias, debe realizar las labores de reparación causadas por el deterioro normal por uso. Esto incluye cambio de tuberías averiadas, pernos, etc.</w:t>
            </w:r>
          </w:p>
          <w:p w14:paraId="31B3C4EC"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Cerrajería: El Arrendador debe proporcionar al inicio de la vigencia del contrato, todas las cerraduras en buen funcionamiento con sus respectivas llaves. En caso de tratarse de una cerradura que requiera un tipo específico para ser reemplazada, el Arrendador debe asumir el reemplazo de la misma, o aceptar el tipo de cerradura que disponga la Oficina de Mantenimiento de la DESAJ.</w:t>
            </w:r>
          </w:p>
          <w:p w14:paraId="589663B4"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Infraestructura: El Arrendador debe proporcionar al inicio de la vigencia del contrato, condiciones óptimas de infraestructura del inmueble que garanticen las condiciones de seguridad y salud en el trabajo. Debe realizar las labores de mantenimiento y reparación causadas por el deterioro normal por uso y fuerza mayor. Esto incluye: grietas, goteras, baldosas partidas o levantadas, humedad, filtraciones, deterioro de maderas, oxidación de metales, inclinación de paredes y daños en techo, cielo raso, paredes, pisos, zócalos, escalones, escaleras, divisiones y mampostería.</w:t>
            </w:r>
          </w:p>
          <w:p w14:paraId="1C7BE5A8" w14:textId="77777777" w:rsidR="005E30A7" w:rsidRPr="00053371" w:rsidRDefault="005E30A7" w:rsidP="006F2AFB">
            <w:pPr>
              <w:pStyle w:val="Prrafodelista"/>
              <w:numPr>
                <w:ilvl w:val="0"/>
                <w:numId w:val="15"/>
              </w:numPr>
              <w:spacing w:after="160"/>
              <w:jc w:val="both"/>
              <w:rPr>
                <w:rFonts w:ascii="Arial" w:hAnsi="Arial" w:cs="Arial"/>
              </w:rPr>
            </w:pPr>
            <w:r w:rsidRPr="00053371">
              <w:rPr>
                <w:rFonts w:ascii="Arial" w:hAnsi="Arial" w:cs="Arial"/>
              </w:rPr>
              <w:t>Presentar los siguientes documentos y cumplir los siguientes requisitos:</w:t>
            </w:r>
          </w:p>
          <w:p w14:paraId="58261BC5"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Propuesta económica y comercial del arrendador</w:t>
            </w:r>
          </w:p>
          <w:p w14:paraId="4904482E"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Certificado de Existencia y Representación expedido por Cámara de Comercio (vigencia no superior los 30 días calendario) Si aplica para personas jurídicas</w:t>
            </w:r>
          </w:p>
          <w:p w14:paraId="4451F0F7"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Poder (s) / autorización para la suscripción del contrato (Si aplica) en caso de no ser el propietario</w:t>
            </w:r>
          </w:p>
          <w:p w14:paraId="16960EEC"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Certificación de libertad y tradición del bien inmueble para probar propiedad</w:t>
            </w:r>
          </w:p>
          <w:p w14:paraId="15C72963"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Identificación del (los) propietario (s) / Del representante legal o quien haga sus veces</w:t>
            </w:r>
          </w:p>
          <w:p w14:paraId="148B708B"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Certificado de Cuenta Bancaria</w:t>
            </w:r>
          </w:p>
          <w:p w14:paraId="4469331A"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Formato de Beneficiario de Cuenta</w:t>
            </w:r>
          </w:p>
          <w:p w14:paraId="12DA458A"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Avalúo del Inmueble</w:t>
            </w:r>
          </w:p>
          <w:p w14:paraId="5AAA717C"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Póliza de Seguros</w:t>
            </w:r>
          </w:p>
          <w:p w14:paraId="57D07E48"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Paz y salvo del inmueble Predial Unificado</w:t>
            </w:r>
          </w:p>
          <w:p w14:paraId="748980FF"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Certificación de estar a paz y salvo con seguridad social y parafiscales</w:t>
            </w:r>
          </w:p>
          <w:p w14:paraId="5A26A59B"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 xml:space="preserve">Certificado de Responsabilidades Fiscales de la Contraloría General de la Nación persona natural (del (los) propietario (s)) en el caso de ser persona jurídica se requiere el certificado de esta y del representante legal </w:t>
            </w:r>
          </w:p>
          <w:p w14:paraId="17AC059A"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 xml:space="preserve"> Certificado de Antecedentes Disciplinarios de la Procuraduría General de la Nación de la persona natural (del (los) propietario (s)) y de la persona Jurídica</w:t>
            </w:r>
          </w:p>
          <w:p w14:paraId="3D5F93B3"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Antecedentes Judiciales de la Policía del Representante Legal y/o Propietario</w:t>
            </w:r>
          </w:p>
          <w:p w14:paraId="16B2210E"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Fotocopia del Registro Único Tributario (RUT) expedido por la DIAN (actualizado) de (los) propietario (s) para Rep. Legal y/o Propietario</w:t>
            </w:r>
          </w:p>
          <w:p w14:paraId="4AAAE68F"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Certificación de no estar inhabilitado o impedido para contratar con el Estado</w:t>
            </w:r>
          </w:p>
          <w:p w14:paraId="195BD8F0"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lastRenderedPageBreak/>
              <w:t>Copia de recibos de servicios públicos luz y agua, a paz y salvo (vigencia no mayor a 30 días calendario) del inmueble objeto de arrendamiento (Sólo aplica para inmuebles que no vengan de tracto sucesivo)</w:t>
            </w:r>
          </w:p>
          <w:p w14:paraId="739E329F"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Inscripción en SECOP II</w:t>
            </w:r>
          </w:p>
          <w:p w14:paraId="1708E9E3" w14:textId="77777777" w:rsidR="005E30A7" w:rsidRPr="00053371" w:rsidRDefault="005E30A7" w:rsidP="006F2AFB">
            <w:pPr>
              <w:spacing w:after="160"/>
              <w:ind w:left="360"/>
              <w:jc w:val="both"/>
              <w:rPr>
                <w:rFonts w:ascii="Arial" w:hAnsi="Arial" w:cs="Arial"/>
              </w:rPr>
            </w:pPr>
            <w:r w:rsidRPr="00053371">
              <w:rPr>
                <w:rFonts w:ascii="Arial" w:hAnsi="Arial" w:cs="Arial"/>
              </w:rPr>
              <w:t>Firmar los siguientes documentos:</w:t>
            </w:r>
          </w:p>
          <w:p w14:paraId="4C016123"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Minuta de contrato</w:t>
            </w:r>
          </w:p>
          <w:p w14:paraId="6BF853FA"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Garantías en caso de solicitarlas</w:t>
            </w:r>
          </w:p>
          <w:p w14:paraId="30BA9CFA"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Acta de Inicio</w:t>
            </w:r>
          </w:p>
          <w:p w14:paraId="0224DFBE"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Resolución Adición (si aplica)</w:t>
            </w:r>
          </w:p>
          <w:p w14:paraId="5BA822FC"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Acta de Inicio de la adición (si aplica)</w:t>
            </w:r>
          </w:p>
          <w:p w14:paraId="5C5308C5"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Acta de Finalización</w:t>
            </w:r>
          </w:p>
          <w:p w14:paraId="78845BA2" w14:textId="77777777" w:rsidR="005E30A7" w:rsidRPr="00053371" w:rsidRDefault="005E30A7" w:rsidP="006F2AFB">
            <w:pPr>
              <w:pStyle w:val="Prrafodelista"/>
              <w:numPr>
                <w:ilvl w:val="1"/>
                <w:numId w:val="15"/>
              </w:numPr>
              <w:spacing w:after="160"/>
              <w:jc w:val="both"/>
              <w:rPr>
                <w:rFonts w:ascii="Arial" w:hAnsi="Arial" w:cs="Arial"/>
              </w:rPr>
            </w:pPr>
            <w:r w:rsidRPr="00053371">
              <w:rPr>
                <w:rFonts w:ascii="Arial" w:hAnsi="Arial" w:cs="Arial"/>
              </w:rPr>
              <w:t>Acta de Liquidación</w:t>
            </w:r>
          </w:p>
          <w:p w14:paraId="08BC4F8A" w14:textId="0BF480E2" w:rsidR="005E30A7" w:rsidRPr="00053371" w:rsidRDefault="00597798" w:rsidP="006F2AFB">
            <w:pPr>
              <w:spacing w:after="160"/>
              <w:jc w:val="both"/>
              <w:rPr>
                <w:rFonts w:ascii="Arial" w:hAnsi="Arial" w:cs="Arial"/>
              </w:rPr>
            </w:pPr>
            <w:r>
              <w:rPr>
                <w:rFonts w:ascii="Arial" w:hAnsi="Arial" w:cs="Arial"/>
              </w:rPr>
              <w:t>E</w:t>
            </w:r>
            <w:r w:rsidR="005E30A7" w:rsidRPr="00053371">
              <w:rPr>
                <w:rFonts w:ascii="Arial" w:hAnsi="Arial" w:cs="Arial"/>
              </w:rPr>
              <w:t xml:space="preserve">l arrendador </w:t>
            </w:r>
            <w:r>
              <w:rPr>
                <w:rFonts w:ascii="Arial" w:hAnsi="Arial" w:cs="Arial"/>
              </w:rPr>
              <w:t xml:space="preserve">debe </w:t>
            </w:r>
            <w:r w:rsidR="005E30A7" w:rsidRPr="00053371">
              <w:rPr>
                <w:rFonts w:ascii="Arial" w:hAnsi="Arial" w:cs="Arial"/>
              </w:rPr>
              <w:t>entreg</w:t>
            </w:r>
            <w:r>
              <w:rPr>
                <w:rFonts w:ascii="Arial" w:hAnsi="Arial" w:cs="Arial"/>
              </w:rPr>
              <w:t>ar</w:t>
            </w:r>
            <w:r w:rsidR="005E30A7" w:rsidRPr="00053371">
              <w:rPr>
                <w:rFonts w:ascii="Arial" w:hAnsi="Arial" w:cs="Arial"/>
              </w:rPr>
              <w:t xml:space="preserve"> por el término de ejecución del contrato equipos de aires acondicionados con sus respectivos mantenimientos correctivos que permitan las condiciones óptimas en el inmueble, para brindar confort a los funcionarios y empleados que allí deben ejercer su labor y para la conservación misma de los documentos que allí reposan, tener libre acceso al público, en caso de ser en </w:t>
            </w:r>
            <w:r>
              <w:rPr>
                <w:rFonts w:ascii="Arial" w:hAnsi="Arial" w:cs="Arial"/>
              </w:rPr>
              <w:t>propiedad horizontal</w:t>
            </w:r>
            <w:r w:rsidR="005E30A7" w:rsidRPr="00053371">
              <w:rPr>
                <w:rFonts w:ascii="Arial" w:hAnsi="Arial" w:cs="Arial"/>
              </w:rPr>
              <w:t xml:space="preserve">, </w:t>
            </w:r>
            <w:r>
              <w:rPr>
                <w:rFonts w:ascii="Arial" w:hAnsi="Arial" w:cs="Arial"/>
              </w:rPr>
              <w:t xml:space="preserve">contar con el </w:t>
            </w:r>
            <w:r w:rsidR="005E30A7" w:rsidRPr="00053371">
              <w:rPr>
                <w:rFonts w:ascii="Arial" w:hAnsi="Arial" w:cs="Arial"/>
              </w:rPr>
              <w:t xml:space="preserve">permiso </w:t>
            </w:r>
            <w:r w:rsidR="00905057">
              <w:rPr>
                <w:rFonts w:ascii="Arial" w:hAnsi="Arial" w:cs="Arial"/>
              </w:rPr>
              <w:t>de</w:t>
            </w:r>
            <w:r w:rsidR="005E30A7" w:rsidRPr="00053371">
              <w:rPr>
                <w:rFonts w:ascii="Arial" w:hAnsi="Arial" w:cs="Arial"/>
              </w:rPr>
              <w:t xml:space="preserve"> la administración para esta clase de funcionamiento</w:t>
            </w:r>
            <w:r w:rsidR="00905057">
              <w:rPr>
                <w:rFonts w:ascii="Arial" w:hAnsi="Arial" w:cs="Arial"/>
              </w:rPr>
              <w:t xml:space="preserve">, la total disponibilidad y funcionamiento de los </w:t>
            </w:r>
            <w:r w:rsidR="00905057" w:rsidRPr="001A69AD">
              <w:rPr>
                <w:rFonts w:ascii="Arial" w:hAnsi="Arial" w:cs="Arial"/>
              </w:rPr>
              <w:t>servicio</w:t>
            </w:r>
            <w:r w:rsidR="00905057">
              <w:rPr>
                <w:rFonts w:ascii="Arial" w:hAnsi="Arial" w:cs="Arial"/>
              </w:rPr>
              <w:t>s públicos</w:t>
            </w:r>
            <w:r w:rsidR="00905057" w:rsidRPr="001A69AD">
              <w:rPr>
                <w:rFonts w:ascii="Arial" w:hAnsi="Arial" w:cs="Arial"/>
              </w:rPr>
              <w:t>,</w:t>
            </w:r>
            <w:r w:rsidR="00905057">
              <w:rPr>
                <w:rFonts w:ascii="Arial" w:hAnsi="Arial" w:cs="Arial"/>
              </w:rPr>
              <w:t xml:space="preserve"> así como una</w:t>
            </w:r>
            <w:r w:rsidR="00905057" w:rsidRPr="001A69AD">
              <w:rPr>
                <w:rFonts w:ascii="Arial" w:hAnsi="Arial" w:cs="Arial"/>
              </w:rPr>
              <w:t xml:space="preserve"> buena</w:t>
            </w:r>
            <w:r w:rsidR="005E30A7" w:rsidRPr="00053371">
              <w:rPr>
                <w:rFonts w:ascii="Arial" w:hAnsi="Arial" w:cs="Arial"/>
              </w:rPr>
              <w:t xml:space="preserve"> iluminación y en caso de ser necesario</w:t>
            </w:r>
            <w:r w:rsidR="00905057">
              <w:rPr>
                <w:rFonts w:ascii="Arial" w:hAnsi="Arial" w:cs="Arial"/>
              </w:rPr>
              <w:t>,</w:t>
            </w:r>
            <w:r w:rsidR="005E30A7" w:rsidRPr="00053371">
              <w:rPr>
                <w:rFonts w:ascii="Arial" w:hAnsi="Arial" w:cs="Arial"/>
              </w:rPr>
              <w:t xml:space="preserve"> ascensor. El arrendador debe</w:t>
            </w:r>
            <w:r w:rsidR="00905057">
              <w:rPr>
                <w:rFonts w:ascii="Arial" w:hAnsi="Arial" w:cs="Arial"/>
              </w:rPr>
              <w:t>rá</w:t>
            </w:r>
            <w:r w:rsidR="005E30A7" w:rsidRPr="00053371">
              <w:rPr>
                <w:rFonts w:ascii="Arial" w:hAnsi="Arial" w:cs="Arial"/>
              </w:rPr>
              <w:t xml:space="preserve"> entregar el inmueble con las cuotas de administración e impuestos predial y complementarios y demás cargos o pagos al día y cancelarlos oportunamente durante la ejecución del contrato. A mantener el inmueble en estado de servi</w:t>
            </w:r>
            <w:r w:rsidR="00905057">
              <w:rPr>
                <w:rFonts w:ascii="Arial" w:hAnsi="Arial" w:cs="Arial"/>
              </w:rPr>
              <w:t>cio</w:t>
            </w:r>
            <w:r w:rsidR="005E30A7" w:rsidRPr="00053371">
              <w:rPr>
                <w:rFonts w:ascii="Arial" w:hAnsi="Arial" w:cs="Arial"/>
              </w:rPr>
              <w:t xml:space="preserve"> para </w:t>
            </w:r>
            <w:r w:rsidR="00905057">
              <w:rPr>
                <w:rFonts w:ascii="Arial" w:hAnsi="Arial" w:cs="Arial"/>
              </w:rPr>
              <w:t xml:space="preserve">la destinación y los fines por los cuales </w:t>
            </w:r>
            <w:r w:rsidR="00905057" w:rsidRPr="001A69AD">
              <w:rPr>
                <w:rFonts w:ascii="Arial" w:hAnsi="Arial" w:cs="Arial"/>
              </w:rPr>
              <w:t>ha sido arrendado</w:t>
            </w:r>
            <w:r w:rsidR="005E30A7" w:rsidRPr="00053371">
              <w:rPr>
                <w:rFonts w:ascii="Arial" w:hAnsi="Arial" w:cs="Arial"/>
              </w:rPr>
              <w:t>. A librar al arrendatario de toda turbación en el goce de la cosa arrendada.</w:t>
            </w:r>
          </w:p>
          <w:p w14:paraId="75005D35" w14:textId="77777777" w:rsidR="00905057" w:rsidRDefault="00905057" w:rsidP="00905057">
            <w:pPr>
              <w:spacing w:after="160"/>
              <w:jc w:val="both"/>
              <w:rPr>
                <w:rFonts w:ascii="Arial" w:hAnsi="Arial" w:cs="Arial"/>
              </w:rPr>
            </w:pPr>
            <w:r w:rsidRPr="001A69AD">
              <w:rPr>
                <w:rFonts w:ascii="Arial" w:hAnsi="Arial" w:cs="Arial"/>
              </w:rPr>
              <w:t>Las obligaciones mencionadas son condiciones sujetas a cambio dependiendo de las condiciones y casos específicos de cada contrato.</w:t>
            </w:r>
          </w:p>
          <w:p w14:paraId="3B441402" w14:textId="2A04A34E" w:rsidR="00905057" w:rsidRPr="00053371" w:rsidRDefault="00905057" w:rsidP="00905057">
            <w:pPr>
              <w:spacing w:after="160"/>
              <w:jc w:val="both"/>
              <w:rPr>
                <w:rFonts w:ascii="Arial" w:hAnsi="Arial" w:cs="Arial"/>
              </w:rPr>
            </w:pPr>
            <w:r w:rsidRPr="001A69AD">
              <w:rPr>
                <w:rFonts w:ascii="Arial" w:hAnsi="Arial" w:cs="Arial"/>
              </w:rPr>
              <w:t>Todas las demás inherentes al objeto contratado</w:t>
            </w:r>
            <w:r>
              <w:rPr>
                <w:rFonts w:ascii="Arial" w:hAnsi="Arial" w:cs="Arial"/>
              </w:rPr>
              <w:t xml:space="preserve"> y l</w:t>
            </w:r>
            <w:r w:rsidRPr="001A69AD">
              <w:rPr>
                <w:rFonts w:ascii="Arial" w:hAnsi="Arial" w:cs="Arial"/>
              </w:rPr>
              <w:t>as propias e inherentes a los contratos de arrendamiento previstas tanto en la legislación civil como comercial.</w:t>
            </w:r>
          </w:p>
        </w:tc>
      </w:tr>
      <w:tr w:rsidR="005E30A7" w:rsidRPr="00053371" w14:paraId="33AD2B1B" w14:textId="77777777" w:rsidTr="00B16C98">
        <w:trPr>
          <w:trHeight w:val="2460"/>
        </w:trPr>
        <w:tc>
          <w:tcPr>
            <w:tcW w:w="1114" w:type="pct"/>
          </w:tcPr>
          <w:p w14:paraId="1BB0983C" w14:textId="77777777" w:rsidR="005E30A7" w:rsidRPr="00053371" w:rsidRDefault="005E30A7" w:rsidP="00797500">
            <w:pPr>
              <w:spacing w:line="240" w:lineRule="auto"/>
              <w:rPr>
                <w:rFonts w:ascii="Arial" w:hAnsi="Arial" w:cs="Arial"/>
                <w:b/>
              </w:rPr>
            </w:pPr>
            <w:r w:rsidRPr="00053371">
              <w:rPr>
                <w:rFonts w:ascii="Arial" w:hAnsi="Arial" w:cs="Arial"/>
                <w:b/>
              </w:rPr>
              <w:lastRenderedPageBreak/>
              <w:t>3.4 OBLIGACIONES DEL SUPERVISOR</w:t>
            </w:r>
          </w:p>
        </w:tc>
        <w:tc>
          <w:tcPr>
            <w:tcW w:w="3886" w:type="pct"/>
            <w:gridSpan w:val="2"/>
          </w:tcPr>
          <w:p w14:paraId="6D3B61B3" w14:textId="77777777" w:rsidR="005E30A7" w:rsidRDefault="00905057" w:rsidP="005E19CE">
            <w:pPr>
              <w:spacing w:line="240" w:lineRule="auto"/>
              <w:jc w:val="both"/>
              <w:rPr>
                <w:rFonts w:ascii="Arial" w:hAnsi="Arial" w:cs="Arial"/>
                <w:i/>
                <w:iCs/>
                <w:lang w:val="es-ES"/>
              </w:rPr>
            </w:pPr>
            <w:r w:rsidRPr="001A69AD">
              <w:rPr>
                <w:rFonts w:ascii="Arial" w:hAnsi="Arial" w:cs="Arial"/>
              </w:rPr>
              <w:t xml:space="preserve">La Supervisión del contrato a celebrar será ejercida por la Dirección </w:t>
            </w:r>
            <w:r>
              <w:rPr>
                <w:rFonts w:ascii="Arial" w:hAnsi="Arial" w:cs="Arial"/>
              </w:rPr>
              <w:t xml:space="preserve">Ejecutiva </w:t>
            </w:r>
            <w:r w:rsidRPr="001A69AD">
              <w:rPr>
                <w:rFonts w:ascii="Arial" w:hAnsi="Arial" w:cs="Arial"/>
              </w:rPr>
              <w:t>Seccional de Administración Judicial Barranquilla a través de las oficinas de Mantenimiento, al contar con personal experimentado e idóneo según lo preceptuado en</w:t>
            </w:r>
            <w:r>
              <w:rPr>
                <w:rFonts w:ascii="Arial" w:hAnsi="Arial" w:cs="Arial"/>
              </w:rPr>
              <w:t xml:space="preserve"> los artículos 83 y 84 dela </w:t>
            </w:r>
            <w:r w:rsidRPr="001A69AD">
              <w:rPr>
                <w:rFonts w:ascii="Arial" w:hAnsi="Arial" w:cs="Arial"/>
              </w:rPr>
              <w:t xml:space="preserve"> </w:t>
            </w:r>
            <w:r w:rsidRPr="00F61CAB">
              <w:rPr>
                <w:rFonts w:ascii="Arial" w:hAnsi="Arial" w:cs="Arial"/>
              </w:rPr>
              <w:t>Ley </w:t>
            </w:r>
            <w:hyperlink r:id="rId8" w:anchor="1474" w:history="1">
              <w:r w:rsidRPr="00F61CAB">
                <w:rPr>
                  <w:rFonts w:ascii="Arial" w:hAnsi="Arial" w:cs="Arial"/>
                </w:rPr>
                <w:t>1474 </w:t>
              </w:r>
            </w:hyperlink>
            <w:r w:rsidRPr="00F61CAB">
              <w:rPr>
                <w:rFonts w:ascii="Arial" w:hAnsi="Arial" w:cs="Arial"/>
              </w:rPr>
              <w:t>de 2011</w:t>
            </w:r>
            <w:r w:rsidRPr="001A69AD">
              <w:rPr>
                <w:rFonts w:ascii="Arial" w:hAnsi="Arial" w:cs="Arial"/>
              </w:rPr>
              <w:t>.  Para ello actuará de conformidad con lo establecido en el capítulo IX de la Resolución Nº 7025 del 31 de diciembre De 2019 o “</w:t>
            </w:r>
            <w:r w:rsidRPr="005B1E72">
              <w:rPr>
                <w:rFonts w:ascii="Arial" w:hAnsi="Arial" w:cs="Arial"/>
                <w:i/>
                <w:iCs/>
              </w:rPr>
              <w:t>Manual De Contratación Para La Dirección Ejecutiva De Administración Judicial y Direcciones Ejecutivas Seccionales”</w:t>
            </w:r>
            <w:r>
              <w:rPr>
                <w:rFonts w:ascii="Arial" w:hAnsi="Arial" w:cs="Arial"/>
                <w:i/>
                <w:iCs/>
              </w:rPr>
              <w:t xml:space="preserve">, </w:t>
            </w:r>
            <w:r w:rsidRPr="005B58B8">
              <w:rPr>
                <w:rFonts w:ascii="Arial" w:hAnsi="Arial" w:cs="Arial"/>
                <w:iCs/>
                <w:lang w:val="es-ES"/>
              </w:rPr>
              <w:t>Resolución Nro. 7049 de fecha 31 de diciembre de 2019</w:t>
            </w:r>
            <w:r w:rsidRPr="005B58B8">
              <w:rPr>
                <w:rFonts w:ascii="Arial" w:hAnsi="Arial" w:cs="Arial"/>
                <w:i/>
                <w:iCs/>
                <w:lang w:val="es-ES"/>
              </w:rPr>
              <w:t xml:space="preserve"> "Por medio de la cual se adoptan lineamientos para ejercer la supervisión e interventoría a los contratos celebrados por la Dirección Ejecutiva de Administración Judicial y sus Seccionales".</w:t>
            </w:r>
          </w:p>
          <w:p w14:paraId="1A1FFEED" w14:textId="1381CBEC" w:rsidR="003133AC" w:rsidRDefault="003133AC" w:rsidP="003133AC">
            <w:pPr>
              <w:spacing w:line="240" w:lineRule="atLeast"/>
              <w:contextualSpacing/>
              <w:jc w:val="both"/>
              <w:rPr>
                <w:rFonts w:ascii="Arial" w:hAnsi="Arial" w:cs="Arial"/>
                <w:sz w:val="20"/>
              </w:rPr>
            </w:pPr>
            <w:r>
              <w:rPr>
                <w:rFonts w:ascii="Arial" w:hAnsi="Arial" w:cs="Arial"/>
                <w:sz w:val="20"/>
              </w:rPr>
              <w:t xml:space="preserve">La Supervisión de la ejecución del contrato estará a cargo del </w:t>
            </w:r>
            <w:r w:rsidR="00A604A5" w:rsidRPr="00514326">
              <w:rPr>
                <w:rFonts w:ascii="Arial" w:hAnsi="Arial" w:cs="Arial"/>
                <w:lang w:val="es-ES"/>
              </w:rPr>
              <w:t>Asistente Administrativo Grado 3</w:t>
            </w:r>
            <w:r w:rsidR="00A604A5">
              <w:rPr>
                <w:rFonts w:ascii="Arial" w:hAnsi="Arial" w:cs="Arial"/>
                <w:lang w:val="es-ES"/>
              </w:rPr>
              <w:t xml:space="preserve"> </w:t>
            </w:r>
            <w:r>
              <w:rPr>
                <w:rFonts w:ascii="Arial" w:hAnsi="Arial" w:cs="Arial"/>
                <w:sz w:val="20"/>
              </w:rPr>
              <w:t>adscrita a la Dirección Seccional de Barranquilla, y abarcará el seguimiento técnico, jurídico, administrativo, financiero y contable del contrato. En consecuencia, el supervisor tiene a su cargo las siguientes funciones:</w:t>
            </w:r>
          </w:p>
          <w:p w14:paraId="588376FB" w14:textId="77777777" w:rsidR="003133AC" w:rsidRDefault="003133AC" w:rsidP="003133AC">
            <w:pPr>
              <w:spacing w:line="240" w:lineRule="atLeast"/>
              <w:contextualSpacing/>
              <w:jc w:val="both"/>
              <w:rPr>
                <w:rFonts w:ascii="Arial" w:hAnsi="Arial" w:cs="Arial"/>
                <w:sz w:val="20"/>
              </w:rPr>
            </w:pPr>
            <w:r>
              <w:rPr>
                <w:rFonts w:ascii="Arial" w:hAnsi="Arial" w:cs="Arial"/>
                <w:sz w:val="20"/>
              </w:rPr>
              <w:t>1.</w:t>
            </w:r>
            <w:r>
              <w:rPr>
                <w:rFonts w:ascii="Arial" w:hAnsi="Arial" w:cs="Arial"/>
                <w:sz w:val="20"/>
              </w:rPr>
              <w:tab/>
              <w:t xml:space="preserve">Revisar y conocer los documentos del proceso y la oferta del contratista. </w:t>
            </w:r>
          </w:p>
          <w:p w14:paraId="46784D74" w14:textId="77777777" w:rsidR="003133AC" w:rsidRDefault="003133AC" w:rsidP="003133AC">
            <w:pPr>
              <w:spacing w:line="240" w:lineRule="atLeast"/>
              <w:contextualSpacing/>
              <w:jc w:val="both"/>
              <w:rPr>
                <w:rFonts w:ascii="Arial" w:hAnsi="Arial" w:cs="Arial"/>
                <w:sz w:val="20"/>
              </w:rPr>
            </w:pPr>
            <w:r>
              <w:rPr>
                <w:rFonts w:ascii="Arial" w:hAnsi="Arial" w:cs="Arial"/>
                <w:sz w:val="20"/>
              </w:rPr>
              <w:t>2.</w:t>
            </w:r>
            <w:r>
              <w:rPr>
                <w:rFonts w:ascii="Arial" w:hAnsi="Arial" w:cs="Arial"/>
                <w:sz w:val="20"/>
              </w:rPr>
              <w:tab/>
              <w:t xml:space="preserve">Efectuar el control y vigilancia sobre la correcta ejecución del contrato por parte del contratista. </w:t>
            </w:r>
          </w:p>
          <w:p w14:paraId="104045EB" w14:textId="77777777" w:rsidR="003133AC" w:rsidRDefault="003133AC" w:rsidP="003133AC">
            <w:pPr>
              <w:spacing w:line="240" w:lineRule="atLeast"/>
              <w:contextualSpacing/>
              <w:jc w:val="both"/>
              <w:rPr>
                <w:rFonts w:ascii="Arial" w:hAnsi="Arial" w:cs="Arial"/>
                <w:sz w:val="20"/>
              </w:rPr>
            </w:pPr>
            <w:bookmarkStart w:id="1" w:name="_Hlk166829176"/>
            <w:r>
              <w:rPr>
                <w:rFonts w:ascii="Arial" w:hAnsi="Arial" w:cs="Arial"/>
                <w:sz w:val="20"/>
              </w:rPr>
              <w:t>3.</w:t>
            </w:r>
            <w:r>
              <w:rPr>
                <w:rFonts w:ascii="Arial" w:hAnsi="Arial" w:cs="Arial"/>
                <w:sz w:val="20"/>
              </w:rPr>
              <w:tab/>
              <w:t>Llevar control del cumplimiento del contrato, y expedir, una vez verifique la correcta ejecución del contrato, las certificaciones de cumplimiento y/o actas de recibo a satisfacción, que serán necesarias para el pago al contratista, y constituyen prueba de la ejecución del contrato. En caso de que los bienes que pretenda entregar el contratista no cumplan con lo exigido y ofrecido, deberá rechazarlo, expresando los motivos. Todo lo dicho en este numeral debe constar por escrito.</w:t>
            </w:r>
          </w:p>
          <w:bookmarkEnd w:id="1"/>
          <w:p w14:paraId="0CC6F5A2" w14:textId="77777777" w:rsidR="003133AC" w:rsidRDefault="003133AC" w:rsidP="003133AC">
            <w:pPr>
              <w:spacing w:line="240" w:lineRule="atLeast"/>
              <w:contextualSpacing/>
              <w:jc w:val="both"/>
              <w:rPr>
                <w:rFonts w:ascii="Arial" w:hAnsi="Arial" w:cs="Arial"/>
                <w:sz w:val="20"/>
              </w:rPr>
            </w:pPr>
            <w:r>
              <w:rPr>
                <w:rFonts w:ascii="Arial" w:hAnsi="Arial" w:cs="Arial"/>
                <w:sz w:val="20"/>
              </w:rPr>
              <w:lastRenderedPageBreak/>
              <w:t>4.</w:t>
            </w:r>
            <w:r>
              <w:rPr>
                <w:rFonts w:ascii="Arial" w:hAnsi="Arial" w:cs="Arial"/>
                <w:sz w:val="20"/>
              </w:rPr>
              <w:tab/>
            </w:r>
            <w:bookmarkStart w:id="2" w:name="_Hlk166829220"/>
            <w:r>
              <w:rPr>
                <w:rFonts w:ascii="Arial" w:hAnsi="Arial" w:cs="Arial"/>
                <w:sz w:val="20"/>
              </w:rPr>
              <w:t xml:space="preserve">Recibir los documentos que el contratista deba allegar para acreditar el cumplimiento de los compromisos ambientales asumidos, así como verificar que estos den cuenta de ello. </w:t>
            </w:r>
            <w:bookmarkEnd w:id="2"/>
          </w:p>
          <w:p w14:paraId="47C9F03D" w14:textId="77777777" w:rsidR="003133AC" w:rsidRDefault="003133AC" w:rsidP="003133AC">
            <w:pPr>
              <w:spacing w:line="240" w:lineRule="atLeast"/>
              <w:contextualSpacing/>
              <w:jc w:val="both"/>
              <w:rPr>
                <w:rFonts w:ascii="Arial" w:hAnsi="Arial" w:cs="Arial"/>
                <w:sz w:val="20"/>
              </w:rPr>
            </w:pPr>
            <w:r>
              <w:rPr>
                <w:rFonts w:ascii="Arial" w:hAnsi="Arial" w:cs="Arial"/>
                <w:sz w:val="20"/>
              </w:rPr>
              <w:t>5.</w:t>
            </w:r>
            <w:r>
              <w:rPr>
                <w:rFonts w:ascii="Arial" w:hAnsi="Arial" w:cs="Arial"/>
                <w:sz w:val="20"/>
              </w:rPr>
              <w:tab/>
              <w:t>Adelantar los trámites pertinentes con las facturas que radique el contratista.</w:t>
            </w:r>
          </w:p>
          <w:p w14:paraId="29122A54" w14:textId="77777777" w:rsidR="003133AC" w:rsidRDefault="003133AC" w:rsidP="003133AC">
            <w:pPr>
              <w:spacing w:line="240" w:lineRule="atLeast"/>
              <w:contextualSpacing/>
              <w:jc w:val="both"/>
              <w:rPr>
                <w:rFonts w:ascii="Arial" w:hAnsi="Arial" w:cs="Arial"/>
                <w:sz w:val="20"/>
              </w:rPr>
            </w:pPr>
            <w:r>
              <w:rPr>
                <w:rFonts w:ascii="Arial" w:hAnsi="Arial" w:cs="Arial"/>
                <w:sz w:val="20"/>
              </w:rPr>
              <w:t>6.</w:t>
            </w:r>
            <w:r>
              <w:rPr>
                <w:rFonts w:ascii="Arial" w:hAnsi="Arial" w:cs="Arial"/>
                <w:sz w:val="20"/>
              </w:rPr>
              <w:tab/>
              <w:t>Mediante escrito, presentar o solicitar informes, aclaraciones y explicaciones sobre el desarrollo de la ejecución contractual.</w:t>
            </w:r>
          </w:p>
          <w:p w14:paraId="38EEAE02" w14:textId="77777777" w:rsidR="003133AC" w:rsidRDefault="003133AC" w:rsidP="003133AC">
            <w:pPr>
              <w:spacing w:line="240" w:lineRule="atLeast"/>
              <w:contextualSpacing/>
              <w:jc w:val="both"/>
              <w:rPr>
                <w:rFonts w:ascii="Arial" w:hAnsi="Arial" w:cs="Arial"/>
                <w:sz w:val="20"/>
              </w:rPr>
            </w:pPr>
            <w:r>
              <w:rPr>
                <w:rFonts w:ascii="Arial" w:hAnsi="Arial" w:cs="Arial"/>
                <w:sz w:val="20"/>
              </w:rPr>
              <w:t>7.</w:t>
            </w:r>
            <w:r>
              <w:rPr>
                <w:rFonts w:ascii="Arial" w:hAnsi="Arial" w:cs="Arial"/>
                <w:sz w:val="20"/>
              </w:rPr>
              <w:tab/>
              <w:t xml:space="preserve">Hacer el monitoreo, seguimiento y control a los riesgos previsibles señalados en la matriz de riesgos estructurada dentro del Pliego de Condiciones, y advertir la existencia de riesgos posteriores, para adoptar las medidas a las que haya lugar. </w:t>
            </w:r>
          </w:p>
          <w:p w14:paraId="3796663B" w14:textId="77777777" w:rsidR="003133AC" w:rsidRDefault="003133AC" w:rsidP="003133AC">
            <w:pPr>
              <w:spacing w:line="240" w:lineRule="atLeast"/>
              <w:contextualSpacing/>
              <w:jc w:val="both"/>
              <w:rPr>
                <w:rFonts w:ascii="Arial" w:hAnsi="Arial" w:cs="Arial"/>
                <w:sz w:val="20"/>
              </w:rPr>
            </w:pPr>
            <w:r>
              <w:rPr>
                <w:rFonts w:ascii="Arial" w:hAnsi="Arial" w:cs="Arial"/>
                <w:sz w:val="20"/>
              </w:rPr>
              <w:t>8.</w:t>
            </w:r>
            <w:r>
              <w:rPr>
                <w:rFonts w:ascii="Arial" w:hAnsi="Arial" w:cs="Arial"/>
                <w:sz w:val="20"/>
              </w:rPr>
              <w:tab/>
              <w:t xml:space="preserve">Advertir o informar a la Entidad sobre la existencia de hechos o circunstancias que puedan constituir actos de corrupción tipificados como conductas punibles, o que puedan poner o pongan en riesgo el cumplimiento del contrato, o cuando tal incumplimiento se presente. Esto debe estar acompañado de un respectivo informe, que conste por escrito. </w:t>
            </w:r>
          </w:p>
          <w:p w14:paraId="1FDCC7AB" w14:textId="77777777" w:rsidR="003133AC" w:rsidRDefault="003133AC" w:rsidP="003133AC">
            <w:pPr>
              <w:spacing w:line="240" w:lineRule="atLeast"/>
              <w:contextualSpacing/>
              <w:jc w:val="both"/>
              <w:rPr>
                <w:rFonts w:ascii="Arial" w:hAnsi="Arial" w:cs="Arial"/>
                <w:sz w:val="20"/>
              </w:rPr>
            </w:pPr>
            <w:r>
              <w:rPr>
                <w:rFonts w:ascii="Arial" w:hAnsi="Arial" w:cs="Arial"/>
                <w:sz w:val="20"/>
              </w:rPr>
              <w:t>9.</w:t>
            </w:r>
            <w:r>
              <w:rPr>
                <w:rFonts w:ascii="Arial" w:hAnsi="Arial" w:cs="Arial"/>
                <w:sz w:val="20"/>
              </w:rPr>
              <w:tab/>
              <w:t>Exigir el contratista el cumplimiento del contrato conforme a estudios previos, el clausulado del mismo, la oferta del contratista</w:t>
            </w:r>
            <w:bookmarkStart w:id="3" w:name="_Hlk166829261"/>
            <w:r>
              <w:rPr>
                <w:rFonts w:ascii="Arial" w:hAnsi="Arial" w:cs="Arial"/>
                <w:sz w:val="20"/>
              </w:rPr>
              <w:t xml:space="preserve">. </w:t>
            </w:r>
            <w:bookmarkEnd w:id="3"/>
          </w:p>
          <w:p w14:paraId="73E4A39D" w14:textId="77777777" w:rsidR="003133AC" w:rsidRDefault="003133AC" w:rsidP="003133AC">
            <w:pPr>
              <w:spacing w:line="240" w:lineRule="atLeast"/>
              <w:contextualSpacing/>
              <w:jc w:val="both"/>
              <w:rPr>
                <w:rFonts w:ascii="Arial" w:hAnsi="Arial" w:cs="Arial"/>
                <w:sz w:val="20"/>
              </w:rPr>
            </w:pPr>
            <w:r>
              <w:rPr>
                <w:rFonts w:ascii="Arial" w:hAnsi="Arial" w:cs="Arial"/>
                <w:sz w:val="20"/>
              </w:rPr>
              <w:t>10.</w:t>
            </w:r>
            <w:r>
              <w:rPr>
                <w:rFonts w:ascii="Arial" w:hAnsi="Arial" w:cs="Arial"/>
                <w:sz w:val="20"/>
              </w:rPr>
              <w:tab/>
              <w:t>Presentar, por escrito, las recomendaciones y directrices o instrucciones que estime pertinentes y necesarias para el cumplimiento a satisfacción del contrato. En general, deberá realizar actividades necesarias que conduzcan al cumplimiento de todas las obligaciones estipuladas en el contrato.</w:t>
            </w:r>
          </w:p>
          <w:p w14:paraId="2565BC97" w14:textId="77777777" w:rsidR="003133AC" w:rsidRDefault="003133AC" w:rsidP="003133AC">
            <w:pPr>
              <w:spacing w:line="240" w:lineRule="atLeast"/>
              <w:contextualSpacing/>
              <w:jc w:val="both"/>
              <w:rPr>
                <w:rFonts w:ascii="Arial" w:hAnsi="Arial" w:cs="Arial"/>
                <w:sz w:val="20"/>
              </w:rPr>
            </w:pPr>
            <w:r>
              <w:rPr>
                <w:rFonts w:ascii="Arial" w:hAnsi="Arial" w:cs="Arial"/>
                <w:sz w:val="20"/>
              </w:rPr>
              <w:t>11.</w:t>
            </w:r>
            <w:r>
              <w:rPr>
                <w:rFonts w:ascii="Arial" w:hAnsi="Arial" w:cs="Arial"/>
                <w:sz w:val="20"/>
              </w:rPr>
              <w:tab/>
              <w:t xml:space="preserve">Verificar que el contratista esté cumpliendo a cabalidad sus obligaciones laborales, y el pago de aportes al Sistema Integral de Seguridad Social y Parafiscales. </w:t>
            </w:r>
          </w:p>
          <w:p w14:paraId="4B00BEC0" w14:textId="77777777" w:rsidR="003133AC" w:rsidRDefault="003133AC" w:rsidP="003133AC">
            <w:pPr>
              <w:spacing w:line="240" w:lineRule="atLeast"/>
              <w:contextualSpacing/>
              <w:jc w:val="both"/>
              <w:rPr>
                <w:rFonts w:ascii="Arial" w:hAnsi="Arial" w:cs="Arial"/>
                <w:sz w:val="20"/>
              </w:rPr>
            </w:pPr>
            <w:r>
              <w:rPr>
                <w:rFonts w:ascii="Arial" w:hAnsi="Arial" w:cs="Arial"/>
                <w:sz w:val="20"/>
              </w:rPr>
              <w:t>12.</w:t>
            </w:r>
            <w:r>
              <w:rPr>
                <w:rFonts w:ascii="Arial" w:hAnsi="Arial" w:cs="Arial"/>
                <w:sz w:val="20"/>
              </w:rPr>
              <w:tab/>
              <w:t>Adjuntar en la plataforma SECOP II todos los documentos originales que se generen durante la ejecución del contrato y que conserve en virtud de la supervisión.</w:t>
            </w:r>
          </w:p>
          <w:p w14:paraId="76A2BA0B" w14:textId="77777777" w:rsidR="003133AC" w:rsidRDefault="003133AC" w:rsidP="003133AC">
            <w:pPr>
              <w:spacing w:line="240" w:lineRule="atLeast"/>
              <w:contextualSpacing/>
              <w:jc w:val="both"/>
              <w:rPr>
                <w:rFonts w:ascii="Arial" w:hAnsi="Arial" w:cs="Arial"/>
                <w:sz w:val="20"/>
              </w:rPr>
            </w:pPr>
            <w:r>
              <w:rPr>
                <w:rFonts w:ascii="Arial" w:hAnsi="Arial" w:cs="Arial"/>
                <w:sz w:val="20"/>
              </w:rPr>
              <w:t>13.</w:t>
            </w:r>
            <w:r>
              <w:rPr>
                <w:rFonts w:ascii="Arial" w:hAnsi="Arial" w:cs="Arial"/>
                <w:sz w:val="20"/>
              </w:rPr>
              <w:tab/>
              <w:t xml:space="preserve">Programar reuniones o comités con el contratista, cuando estime que sean necesarios para el correcto desarrollo del objeto contractual. De igual manera, asistir y participar cuando sean programadas por la Entidad. </w:t>
            </w:r>
          </w:p>
          <w:p w14:paraId="5BC82038" w14:textId="77777777" w:rsidR="003133AC" w:rsidRDefault="003133AC" w:rsidP="003133AC">
            <w:pPr>
              <w:spacing w:line="240" w:lineRule="atLeast"/>
              <w:contextualSpacing/>
              <w:jc w:val="both"/>
              <w:rPr>
                <w:rFonts w:ascii="Arial" w:hAnsi="Arial" w:cs="Arial"/>
                <w:sz w:val="20"/>
              </w:rPr>
            </w:pPr>
            <w:r>
              <w:rPr>
                <w:rFonts w:ascii="Arial" w:hAnsi="Arial" w:cs="Arial"/>
                <w:sz w:val="20"/>
              </w:rPr>
              <w:t>14.</w:t>
            </w:r>
            <w:r>
              <w:rPr>
                <w:rFonts w:ascii="Arial" w:hAnsi="Arial" w:cs="Arial"/>
                <w:sz w:val="20"/>
              </w:rPr>
              <w:tab/>
              <w:t>Solicitar concepto jurídico al Área de Asistencia Legal, cuando quiera que surjan dudas sobre el alcance de las modificaciones o ajustes que deban realizarse al contrato, a fin de establecer si los mismos requieren un otrosí o adición o, por el contrario, pueden ser realizados de común acuerdo entre el contratista y el supervisor.</w:t>
            </w:r>
          </w:p>
          <w:p w14:paraId="2788F7A9" w14:textId="77777777" w:rsidR="003133AC" w:rsidRDefault="003133AC" w:rsidP="003133AC">
            <w:pPr>
              <w:spacing w:line="240" w:lineRule="atLeast"/>
              <w:contextualSpacing/>
              <w:jc w:val="both"/>
              <w:rPr>
                <w:rFonts w:ascii="Arial" w:hAnsi="Arial" w:cs="Arial"/>
                <w:sz w:val="20"/>
              </w:rPr>
            </w:pPr>
            <w:r>
              <w:rPr>
                <w:rFonts w:ascii="Arial" w:hAnsi="Arial" w:cs="Arial"/>
                <w:sz w:val="20"/>
              </w:rPr>
              <w:t>15.</w:t>
            </w:r>
            <w:r>
              <w:rPr>
                <w:rFonts w:ascii="Arial" w:hAnsi="Arial" w:cs="Arial"/>
                <w:sz w:val="20"/>
              </w:rPr>
              <w:tab/>
              <w:t>Mantener actualizado el Expediente Electrónico en el SECOP II, y remitir al área legal la documentación que esta requiera para proceder con su cierre una vez se haga la liquidación del contrato o venzan los plazos de las obligaciones post contractuales, si las hay.</w:t>
            </w:r>
          </w:p>
          <w:p w14:paraId="4C91D6C6" w14:textId="77777777" w:rsidR="003133AC" w:rsidRDefault="003133AC" w:rsidP="003133AC">
            <w:pPr>
              <w:spacing w:line="240" w:lineRule="atLeast"/>
              <w:contextualSpacing/>
              <w:jc w:val="both"/>
              <w:rPr>
                <w:rFonts w:ascii="Arial" w:hAnsi="Arial" w:cs="Arial"/>
                <w:sz w:val="20"/>
              </w:rPr>
            </w:pPr>
            <w:r>
              <w:rPr>
                <w:rFonts w:ascii="Arial" w:hAnsi="Arial" w:cs="Arial"/>
                <w:sz w:val="20"/>
              </w:rPr>
              <w:t>16.</w:t>
            </w:r>
            <w:r>
              <w:rPr>
                <w:rFonts w:ascii="Arial" w:hAnsi="Arial" w:cs="Arial"/>
                <w:sz w:val="20"/>
              </w:rPr>
              <w:tab/>
              <w:t>En caso de que se presenten las condiciones que hacen exigibles obligaciones post-contractuales, deberá advertir tal situación a la Entidad.</w:t>
            </w:r>
          </w:p>
          <w:p w14:paraId="11E9559B" w14:textId="77777777" w:rsidR="003133AC" w:rsidRDefault="003133AC" w:rsidP="003133AC">
            <w:pPr>
              <w:spacing w:line="240" w:lineRule="atLeast"/>
              <w:contextualSpacing/>
              <w:jc w:val="both"/>
              <w:rPr>
                <w:rFonts w:ascii="Arial" w:hAnsi="Arial" w:cs="Arial"/>
                <w:sz w:val="20"/>
              </w:rPr>
            </w:pPr>
            <w:r>
              <w:rPr>
                <w:rFonts w:ascii="Arial" w:hAnsi="Arial" w:cs="Arial"/>
                <w:sz w:val="20"/>
              </w:rPr>
              <w:t>17.</w:t>
            </w:r>
            <w:r>
              <w:rPr>
                <w:rFonts w:ascii="Arial" w:hAnsi="Arial" w:cs="Arial"/>
                <w:sz w:val="20"/>
              </w:rPr>
              <w:tab/>
              <w:t xml:space="preserve">Realizar un informe o balance final de la ejecución del contrato, que pueda servir de base para proceder con la liquidación del contrato. Esto podrá cumplirse también con un proyecto de acta de liquidación. Esta documentación debe remitirse al Área legal, antes de proceder con la liquidación del contrato. </w:t>
            </w:r>
          </w:p>
          <w:p w14:paraId="60CD0106" w14:textId="3F85CF76" w:rsidR="003133AC" w:rsidRPr="00053371" w:rsidRDefault="003133AC" w:rsidP="003133AC">
            <w:pPr>
              <w:spacing w:line="240" w:lineRule="auto"/>
              <w:jc w:val="both"/>
              <w:rPr>
                <w:rFonts w:ascii="Arial" w:hAnsi="Arial" w:cs="Arial"/>
              </w:rPr>
            </w:pPr>
            <w:r>
              <w:rPr>
                <w:rFonts w:ascii="Arial" w:hAnsi="Arial" w:cs="Arial"/>
                <w:sz w:val="20"/>
              </w:rPr>
              <w:t>18.</w:t>
            </w:r>
            <w:r>
              <w:rPr>
                <w:rFonts w:ascii="Arial" w:hAnsi="Arial" w:cs="Arial"/>
                <w:sz w:val="20"/>
              </w:rPr>
              <w:tab/>
              <w:t>Cualquier otro lineamiento o función prevista por la Resolución 7049 del 31 de diciembre de 2019, “Por la cual se adoptan lineamientos para ejercer la supervisión e interventoría a los contratos celebrados por la Dirección Ejecutiva de Administración Judicial y sus Seccionales”</w:t>
            </w:r>
          </w:p>
        </w:tc>
      </w:tr>
      <w:tr w:rsidR="005E30A7" w:rsidRPr="00053371" w14:paraId="729DCA3E" w14:textId="77777777" w:rsidTr="44741FFC">
        <w:trPr>
          <w:trHeight w:val="630"/>
        </w:trPr>
        <w:tc>
          <w:tcPr>
            <w:tcW w:w="5000" w:type="pct"/>
            <w:gridSpan w:val="3"/>
            <w:shd w:val="clear" w:color="auto" w:fill="B8CCE4" w:themeFill="accent1" w:themeFillTint="66"/>
          </w:tcPr>
          <w:p w14:paraId="155B822E" w14:textId="77777777" w:rsidR="005E30A7" w:rsidRPr="00053371" w:rsidRDefault="005E30A7" w:rsidP="00797500">
            <w:pPr>
              <w:spacing w:line="240" w:lineRule="auto"/>
              <w:jc w:val="both"/>
              <w:rPr>
                <w:rFonts w:ascii="Arial" w:hAnsi="Arial" w:cs="Arial"/>
                <w:b/>
              </w:rPr>
            </w:pPr>
            <w:r w:rsidRPr="00053371">
              <w:rPr>
                <w:rFonts w:ascii="Arial" w:hAnsi="Arial" w:cs="Arial"/>
                <w:b/>
              </w:rPr>
              <w:lastRenderedPageBreak/>
              <w:t>4. MODALIDAD DE SELECCIÓN Y FUNDAMENTOS JURÍDICOS</w:t>
            </w:r>
          </w:p>
        </w:tc>
      </w:tr>
      <w:tr w:rsidR="005E30A7" w:rsidRPr="00053371" w14:paraId="7F6EA10A" w14:textId="77777777" w:rsidTr="00B16C98">
        <w:trPr>
          <w:trHeight w:val="2351"/>
        </w:trPr>
        <w:tc>
          <w:tcPr>
            <w:tcW w:w="1114" w:type="pct"/>
          </w:tcPr>
          <w:p w14:paraId="2A649AD2" w14:textId="77777777" w:rsidR="005E30A7" w:rsidRPr="00053371" w:rsidRDefault="005E30A7" w:rsidP="00797500">
            <w:pPr>
              <w:spacing w:line="240" w:lineRule="auto"/>
              <w:rPr>
                <w:rFonts w:ascii="Arial" w:hAnsi="Arial" w:cs="Arial"/>
                <w:b/>
              </w:rPr>
            </w:pPr>
            <w:r w:rsidRPr="00053371">
              <w:rPr>
                <w:rFonts w:ascii="Arial" w:hAnsi="Arial" w:cs="Arial"/>
                <w:b/>
              </w:rPr>
              <w:t>4.1. MODALIDAD DE SELECCIÓN</w:t>
            </w:r>
          </w:p>
        </w:tc>
        <w:tc>
          <w:tcPr>
            <w:tcW w:w="3886" w:type="pct"/>
            <w:gridSpan w:val="2"/>
          </w:tcPr>
          <w:p w14:paraId="70942C26" w14:textId="2D710D34" w:rsidR="005E30A7" w:rsidRPr="00053371" w:rsidRDefault="00BC5527" w:rsidP="00537A98">
            <w:pPr>
              <w:spacing w:after="0" w:line="240" w:lineRule="auto"/>
              <w:jc w:val="both"/>
              <w:rPr>
                <w:rFonts w:ascii="Arial" w:hAnsi="Arial" w:cs="Arial"/>
              </w:rPr>
            </w:pPr>
            <w:r w:rsidRPr="00053371">
              <w:rPr>
                <w:rFonts w:ascii="Arial" w:hAnsi="Arial" w:cs="Arial"/>
              </w:rPr>
              <w:t>De conformidad con lo establecido en el artículo 2 Ley 1150 de 2007, y los artículos 2.2.1.2.1.4.1 y s.s. del Decreto 1082 de 2015 en concordancia con el art</w:t>
            </w:r>
            <w:r w:rsidR="00905057">
              <w:rPr>
                <w:rFonts w:ascii="Arial" w:hAnsi="Arial" w:cs="Arial"/>
              </w:rPr>
              <w:t>í</w:t>
            </w:r>
            <w:r w:rsidRPr="00053371">
              <w:rPr>
                <w:rFonts w:ascii="Arial" w:hAnsi="Arial" w:cs="Arial"/>
              </w:rPr>
              <w:t>culo 73 del Decreto 1510 de 2013, la presente contratación se adelantará bajo la modalidad de Contratación Directa. Para la selección del contratista, la Entidad aplicará los principios que rigen la actuación contractual del Estado, en especial los de economía, transparencia y responsabilidad contenidos en la normatividad, en especial los previstos en la Ley 80 de 1993 y en la Ley 1150 de 2007 y los postulados que rigen la función administrativa.</w:t>
            </w:r>
          </w:p>
        </w:tc>
      </w:tr>
      <w:tr w:rsidR="005E30A7" w:rsidRPr="00053371" w14:paraId="70EBB236" w14:textId="77777777" w:rsidTr="00B16C98">
        <w:trPr>
          <w:trHeight w:val="1856"/>
        </w:trPr>
        <w:tc>
          <w:tcPr>
            <w:tcW w:w="1114" w:type="pct"/>
          </w:tcPr>
          <w:p w14:paraId="52250AEC" w14:textId="77777777" w:rsidR="005E30A7" w:rsidRPr="00053371" w:rsidRDefault="005E30A7" w:rsidP="00797500">
            <w:pPr>
              <w:spacing w:line="240" w:lineRule="auto"/>
              <w:rPr>
                <w:rFonts w:ascii="Arial" w:hAnsi="Arial" w:cs="Arial"/>
                <w:b/>
              </w:rPr>
            </w:pPr>
            <w:r w:rsidRPr="00053371">
              <w:rPr>
                <w:rFonts w:ascii="Arial" w:hAnsi="Arial" w:cs="Arial"/>
                <w:b/>
              </w:rPr>
              <w:t>4.2. REQUISITOS JURÍDICOS HABILITANTES</w:t>
            </w:r>
          </w:p>
        </w:tc>
        <w:tc>
          <w:tcPr>
            <w:tcW w:w="3886" w:type="pct"/>
            <w:gridSpan w:val="2"/>
          </w:tcPr>
          <w:p w14:paraId="666D1553" w14:textId="77777777" w:rsidR="005E30A7" w:rsidRDefault="005E30A7" w:rsidP="00E82E75">
            <w:pPr>
              <w:spacing w:after="0" w:line="240" w:lineRule="auto"/>
              <w:jc w:val="both"/>
              <w:rPr>
                <w:rFonts w:ascii="Arial" w:hAnsi="Arial" w:cs="Arial"/>
              </w:rPr>
            </w:pPr>
            <w:r w:rsidRPr="00053371">
              <w:rPr>
                <w:rFonts w:ascii="Arial" w:hAnsi="Arial" w:cs="Arial"/>
              </w:rPr>
              <w:t>La Nación-Consejo Superior de la Judicatura, Dirección Ejecutiva de Administración Judicial, también revisará que el contratista no se  encuentre inmerso  en causales de inhabilidad, incompatibilidad señaladas en los Artículos 8° y 9° de la Ley 80 de 1993, en concordancia con los Artículos 1° al 4° y 90° de la Ley 1474 de 2011; o conflictos de interés para celebrar o ejecutar el contrato. Para ello, revisará el boletín de responsables fiscales, el certificado de antecedentes disciplinarios, el certificado de antecedentes judiciales para verificar que no haya sanciones inscritas.</w:t>
            </w:r>
          </w:p>
          <w:p w14:paraId="7220D72C" w14:textId="03F5F9D0" w:rsidR="004933AB" w:rsidRPr="00053371" w:rsidRDefault="004933AB" w:rsidP="00E82E75">
            <w:pPr>
              <w:spacing w:after="0" w:line="240" w:lineRule="auto"/>
              <w:jc w:val="both"/>
              <w:rPr>
                <w:rFonts w:ascii="Arial" w:hAnsi="Arial" w:cs="Arial"/>
              </w:rPr>
            </w:pPr>
          </w:p>
        </w:tc>
      </w:tr>
      <w:tr w:rsidR="005E30A7" w:rsidRPr="00053371" w14:paraId="09710CCD" w14:textId="77777777" w:rsidTr="44741FFC">
        <w:trPr>
          <w:trHeight w:val="546"/>
        </w:trPr>
        <w:tc>
          <w:tcPr>
            <w:tcW w:w="5000" w:type="pct"/>
            <w:gridSpan w:val="3"/>
            <w:tcBorders>
              <w:bottom w:val="single" w:sz="4" w:space="0" w:color="auto"/>
            </w:tcBorders>
            <w:shd w:val="clear" w:color="auto" w:fill="B8CCE4" w:themeFill="accent1" w:themeFillTint="66"/>
          </w:tcPr>
          <w:p w14:paraId="1D20ABF1" w14:textId="77777777" w:rsidR="005E30A7" w:rsidRPr="00053371" w:rsidRDefault="005E30A7" w:rsidP="00797500">
            <w:pPr>
              <w:spacing w:line="240" w:lineRule="auto"/>
              <w:jc w:val="both"/>
              <w:rPr>
                <w:rFonts w:ascii="Arial" w:hAnsi="Arial" w:cs="Arial"/>
              </w:rPr>
            </w:pPr>
            <w:r w:rsidRPr="00053371">
              <w:rPr>
                <w:rFonts w:ascii="Arial" w:eastAsia="Times New Roman" w:hAnsi="Arial" w:cs="Arial"/>
                <w:b/>
                <w:lang w:eastAsia="ar-SA"/>
              </w:rPr>
              <w:lastRenderedPageBreak/>
              <w:t>5. VALOR ESTIMADO DEL CONTRATO Y JUSTIFICACIÓN DEL MISMO</w:t>
            </w:r>
          </w:p>
        </w:tc>
      </w:tr>
      <w:tr w:rsidR="00D42629" w:rsidRPr="00053371" w14:paraId="00D957AE" w14:textId="77777777" w:rsidTr="00B16C98">
        <w:trPr>
          <w:trHeight w:val="1103"/>
        </w:trPr>
        <w:tc>
          <w:tcPr>
            <w:tcW w:w="1114" w:type="pct"/>
          </w:tcPr>
          <w:p w14:paraId="5104DC8E" w14:textId="77777777" w:rsidR="00D42629" w:rsidRPr="00053371" w:rsidRDefault="00D42629" w:rsidP="00D42629">
            <w:pPr>
              <w:spacing w:line="240" w:lineRule="auto"/>
              <w:rPr>
                <w:rFonts w:ascii="Arial" w:hAnsi="Arial" w:cs="Arial"/>
                <w:b/>
              </w:rPr>
            </w:pPr>
            <w:r w:rsidRPr="00053371">
              <w:rPr>
                <w:rFonts w:ascii="Arial" w:hAnsi="Arial" w:cs="Arial"/>
                <w:b/>
              </w:rPr>
              <w:t>5.1.  PRESUPUESTO OFICIAL ESTABLECIDO</w:t>
            </w:r>
          </w:p>
        </w:tc>
        <w:tc>
          <w:tcPr>
            <w:tcW w:w="3886" w:type="pct"/>
            <w:gridSpan w:val="2"/>
          </w:tcPr>
          <w:tbl>
            <w:tblPr>
              <w:tblW w:w="80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7"/>
              <w:gridCol w:w="1276"/>
              <w:gridCol w:w="2268"/>
            </w:tblGrid>
            <w:tr w:rsidR="00391031" w:rsidRPr="00E64052" w14:paraId="51BB8A3C" w14:textId="77777777" w:rsidTr="00391031">
              <w:trPr>
                <w:trHeight w:val="681"/>
              </w:trPr>
              <w:tc>
                <w:tcPr>
                  <w:tcW w:w="4507" w:type="dxa"/>
                  <w:shd w:val="clear" w:color="000000" w:fill="00B0F0"/>
                  <w:noWrap/>
                  <w:vAlign w:val="center"/>
                  <w:hideMark/>
                </w:tcPr>
                <w:p w14:paraId="43FA24C4" w14:textId="77777777" w:rsidR="00391031" w:rsidRPr="00E64052" w:rsidRDefault="00391031" w:rsidP="00D42629">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DESCRIPCION</w:t>
                  </w:r>
                </w:p>
              </w:tc>
              <w:tc>
                <w:tcPr>
                  <w:tcW w:w="1276" w:type="dxa"/>
                  <w:shd w:val="clear" w:color="000000" w:fill="00B0F0"/>
                  <w:vAlign w:val="center"/>
                  <w:hideMark/>
                </w:tcPr>
                <w:p w14:paraId="6E613D4E" w14:textId="77777777" w:rsidR="00391031" w:rsidRPr="00E64052" w:rsidRDefault="00391031" w:rsidP="00D42629">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PLAZO</w:t>
                  </w:r>
                </w:p>
              </w:tc>
              <w:tc>
                <w:tcPr>
                  <w:tcW w:w="2268" w:type="dxa"/>
                  <w:shd w:val="clear" w:color="000000" w:fill="00B0F0"/>
                  <w:noWrap/>
                  <w:vAlign w:val="center"/>
                  <w:hideMark/>
                </w:tcPr>
                <w:p w14:paraId="128D4C79" w14:textId="77777777" w:rsidR="00391031" w:rsidRPr="00E64052" w:rsidRDefault="00391031" w:rsidP="00D42629">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VALOR TOTAL</w:t>
                  </w:r>
                </w:p>
              </w:tc>
            </w:tr>
            <w:tr w:rsidR="00391031" w:rsidRPr="00E64052" w14:paraId="3E9CF40E" w14:textId="77777777" w:rsidTr="00391031">
              <w:trPr>
                <w:trHeight w:val="1091"/>
              </w:trPr>
              <w:tc>
                <w:tcPr>
                  <w:tcW w:w="4507" w:type="dxa"/>
                  <w:shd w:val="clear" w:color="auto" w:fill="auto"/>
                  <w:vAlign w:val="bottom"/>
                  <w:hideMark/>
                </w:tcPr>
                <w:p w14:paraId="22B2F631" w14:textId="45A23B35" w:rsidR="00391031" w:rsidRPr="00E64052" w:rsidRDefault="00391031" w:rsidP="00D42629">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Calle 6 # 6-59 de Juan de Acosta, para el funcionamiento del Juzgado Promiscuo Municipal de Juan de Acosta.</w:t>
                  </w:r>
                </w:p>
                <w:p w14:paraId="469B79D6" w14:textId="77777777" w:rsidR="00391031" w:rsidRPr="00E64052" w:rsidRDefault="00391031" w:rsidP="00D42629">
                  <w:pPr>
                    <w:spacing w:after="0" w:line="240" w:lineRule="auto"/>
                    <w:rPr>
                      <w:rFonts w:ascii="Arial" w:eastAsia="Times New Roman" w:hAnsi="Arial" w:cs="Arial"/>
                      <w:sz w:val="18"/>
                      <w:szCs w:val="18"/>
                      <w:lang w:eastAsia="es-CO"/>
                    </w:rPr>
                  </w:pPr>
                </w:p>
              </w:tc>
              <w:tc>
                <w:tcPr>
                  <w:tcW w:w="1276" w:type="dxa"/>
                  <w:shd w:val="clear" w:color="auto" w:fill="auto"/>
                  <w:noWrap/>
                  <w:vAlign w:val="bottom"/>
                  <w:hideMark/>
                </w:tcPr>
                <w:p w14:paraId="559DDDE2" w14:textId="77777777" w:rsidR="00391031" w:rsidRPr="00E64052" w:rsidRDefault="00391031" w:rsidP="00D42629">
                  <w:pPr>
                    <w:spacing w:after="0" w:line="240" w:lineRule="auto"/>
                    <w:jc w:val="center"/>
                    <w:rPr>
                      <w:rFonts w:ascii="Arial" w:eastAsia="Times New Roman" w:hAnsi="Arial" w:cs="Arial"/>
                      <w:sz w:val="18"/>
                      <w:szCs w:val="18"/>
                      <w:lang w:eastAsia="es-CO"/>
                    </w:rPr>
                  </w:pPr>
                </w:p>
                <w:p w14:paraId="79CABF35" w14:textId="43C3C55C" w:rsidR="00391031" w:rsidRPr="00E64052" w:rsidRDefault="00391031" w:rsidP="00BD7819">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   19 meses </w:t>
                  </w:r>
                </w:p>
                <w:p w14:paraId="7216520E" w14:textId="77777777" w:rsidR="00391031" w:rsidRPr="00E64052" w:rsidRDefault="00391031" w:rsidP="00D42629">
                  <w:pPr>
                    <w:spacing w:after="0" w:line="240" w:lineRule="auto"/>
                    <w:jc w:val="center"/>
                    <w:rPr>
                      <w:rFonts w:ascii="Arial" w:eastAsia="Times New Roman" w:hAnsi="Arial" w:cs="Arial"/>
                      <w:sz w:val="18"/>
                      <w:szCs w:val="18"/>
                      <w:lang w:eastAsia="es-CO"/>
                    </w:rPr>
                  </w:pPr>
                </w:p>
                <w:p w14:paraId="5D56E263" w14:textId="77777777" w:rsidR="00391031" w:rsidRPr="00E64052" w:rsidRDefault="00391031" w:rsidP="00D42629">
                  <w:pPr>
                    <w:spacing w:after="0" w:line="240" w:lineRule="auto"/>
                    <w:jc w:val="center"/>
                    <w:rPr>
                      <w:rFonts w:ascii="Arial" w:eastAsia="Times New Roman" w:hAnsi="Arial" w:cs="Arial"/>
                      <w:sz w:val="18"/>
                      <w:szCs w:val="18"/>
                      <w:lang w:eastAsia="es-CO"/>
                    </w:rPr>
                  </w:pPr>
                </w:p>
              </w:tc>
              <w:tc>
                <w:tcPr>
                  <w:tcW w:w="2268" w:type="dxa"/>
                  <w:shd w:val="clear" w:color="auto" w:fill="auto"/>
                  <w:noWrap/>
                  <w:hideMark/>
                </w:tcPr>
                <w:p w14:paraId="72DA9B99" w14:textId="77777777" w:rsidR="00391031" w:rsidRPr="00E64052" w:rsidRDefault="00391031" w:rsidP="00D42629">
                  <w:pPr>
                    <w:spacing w:after="0" w:line="240" w:lineRule="auto"/>
                    <w:jc w:val="center"/>
                    <w:rPr>
                      <w:rFonts w:ascii="Arial" w:eastAsia="Times New Roman" w:hAnsi="Arial" w:cs="Arial"/>
                      <w:sz w:val="18"/>
                      <w:szCs w:val="18"/>
                      <w:lang w:eastAsia="es-CO"/>
                    </w:rPr>
                  </w:pPr>
                </w:p>
                <w:p w14:paraId="47902D80" w14:textId="77777777" w:rsidR="00391031" w:rsidRPr="00E64052" w:rsidRDefault="00391031" w:rsidP="00D42629">
                  <w:pPr>
                    <w:spacing w:after="0" w:line="240" w:lineRule="auto"/>
                    <w:jc w:val="center"/>
                    <w:rPr>
                      <w:rFonts w:ascii="Arial" w:eastAsia="Times New Roman" w:hAnsi="Arial" w:cs="Arial"/>
                      <w:sz w:val="18"/>
                      <w:szCs w:val="18"/>
                      <w:lang w:eastAsia="es-CO"/>
                    </w:rPr>
                  </w:pPr>
                </w:p>
                <w:p w14:paraId="012E5727" w14:textId="77777777" w:rsidR="00391031" w:rsidRPr="00E64052" w:rsidRDefault="00391031" w:rsidP="00D42629">
                  <w:pPr>
                    <w:spacing w:after="0" w:line="240" w:lineRule="auto"/>
                    <w:jc w:val="center"/>
                    <w:rPr>
                      <w:rFonts w:ascii="Arial" w:eastAsia="Times New Roman" w:hAnsi="Arial" w:cs="Arial"/>
                      <w:sz w:val="18"/>
                      <w:szCs w:val="18"/>
                      <w:lang w:eastAsia="es-CO"/>
                    </w:rPr>
                  </w:pPr>
                </w:p>
                <w:p w14:paraId="69D229DD" w14:textId="77777777" w:rsidR="00391031" w:rsidRPr="00E64052" w:rsidRDefault="00391031" w:rsidP="00D42629">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$ 20.859.200,00</w:t>
                  </w:r>
                </w:p>
              </w:tc>
            </w:tr>
            <w:tr w:rsidR="00391031" w:rsidRPr="00E64052" w14:paraId="025A4C66" w14:textId="77777777" w:rsidTr="00391031">
              <w:trPr>
                <w:trHeight w:val="1091"/>
              </w:trPr>
              <w:tc>
                <w:tcPr>
                  <w:tcW w:w="4507" w:type="dxa"/>
                  <w:shd w:val="clear" w:color="auto" w:fill="auto"/>
                  <w:vAlign w:val="bottom"/>
                </w:tcPr>
                <w:p w14:paraId="264B8A30" w14:textId="2AEECC0E" w:rsidR="00391031" w:rsidRPr="00E64052" w:rsidRDefault="00391031" w:rsidP="00D42629">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Carrera # 27- 17- 37  de Luruaco para el funcionamiento del Juzgado Promiscuo Municipal de Luruaco</w:t>
                  </w:r>
                </w:p>
              </w:tc>
              <w:tc>
                <w:tcPr>
                  <w:tcW w:w="1276" w:type="dxa"/>
                  <w:shd w:val="clear" w:color="auto" w:fill="auto"/>
                  <w:noWrap/>
                  <w:vAlign w:val="bottom"/>
                </w:tcPr>
                <w:p w14:paraId="3B0129C1" w14:textId="6392FCE9" w:rsidR="00391031" w:rsidRPr="00E64052" w:rsidRDefault="00391031" w:rsidP="00D42629">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19 meses </w:t>
                  </w:r>
                </w:p>
                <w:p w14:paraId="36ABB48B" w14:textId="77777777" w:rsidR="00391031" w:rsidRPr="00E64052" w:rsidRDefault="00391031" w:rsidP="00D42629">
                  <w:pPr>
                    <w:spacing w:after="0" w:line="240" w:lineRule="auto"/>
                    <w:jc w:val="center"/>
                    <w:rPr>
                      <w:rFonts w:ascii="Arial" w:eastAsia="Times New Roman" w:hAnsi="Arial" w:cs="Arial"/>
                      <w:sz w:val="18"/>
                      <w:szCs w:val="18"/>
                      <w:lang w:eastAsia="es-CO"/>
                    </w:rPr>
                  </w:pPr>
                </w:p>
              </w:tc>
              <w:tc>
                <w:tcPr>
                  <w:tcW w:w="2268" w:type="dxa"/>
                  <w:shd w:val="clear" w:color="auto" w:fill="auto"/>
                  <w:noWrap/>
                </w:tcPr>
                <w:p w14:paraId="5CCCDF5E" w14:textId="77777777" w:rsidR="00391031" w:rsidRPr="00E64052" w:rsidRDefault="00391031" w:rsidP="00D42629">
                  <w:pPr>
                    <w:spacing w:after="0" w:line="240" w:lineRule="auto"/>
                    <w:jc w:val="center"/>
                    <w:rPr>
                      <w:rFonts w:ascii="Arial" w:eastAsia="Times New Roman" w:hAnsi="Arial" w:cs="Arial"/>
                      <w:sz w:val="18"/>
                      <w:szCs w:val="18"/>
                      <w:lang w:eastAsia="es-CO"/>
                    </w:rPr>
                  </w:pPr>
                </w:p>
                <w:p w14:paraId="747D485A" w14:textId="77777777" w:rsidR="00391031" w:rsidRPr="00E64052" w:rsidRDefault="00391031" w:rsidP="00D42629">
                  <w:pPr>
                    <w:spacing w:after="0" w:line="240" w:lineRule="auto"/>
                    <w:jc w:val="center"/>
                    <w:rPr>
                      <w:rFonts w:ascii="Arial" w:eastAsia="Times New Roman" w:hAnsi="Arial" w:cs="Arial"/>
                      <w:sz w:val="18"/>
                      <w:szCs w:val="18"/>
                      <w:lang w:eastAsia="es-CO"/>
                    </w:rPr>
                  </w:pPr>
                </w:p>
                <w:p w14:paraId="0D127072" w14:textId="77777777" w:rsidR="00391031" w:rsidRPr="00E64052" w:rsidRDefault="00391031" w:rsidP="00D42629">
                  <w:pPr>
                    <w:spacing w:after="0" w:line="240" w:lineRule="auto"/>
                    <w:jc w:val="center"/>
                    <w:rPr>
                      <w:rFonts w:ascii="Arial" w:eastAsia="Times New Roman" w:hAnsi="Arial" w:cs="Arial"/>
                      <w:sz w:val="18"/>
                      <w:szCs w:val="18"/>
                      <w:lang w:eastAsia="es-CO"/>
                    </w:rPr>
                  </w:pPr>
                </w:p>
                <w:p w14:paraId="7314DC74" w14:textId="054D99D0" w:rsidR="00391031" w:rsidRPr="00E64052" w:rsidRDefault="00391031" w:rsidP="00D42629">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$ 11.223.072,00</w:t>
                  </w:r>
                </w:p>
              </w:tc>
            </w:tr>
            <w:tr w:rsidR="00391031" w:rsidRPr="00E64052" w14:paraId="56D31BFA" w14:textId="77777777" w:rsidTr="00391031">
              <w:trPr>
                <w:trHeight w:val="1091"/>
              </w:trPr>
              <w:tc>
                <w:tcPr>
                  <w:tcW w:w="4507" w:type="dxa"/>
                  <w:shd w:val="clear" w:color="auto" w:fill="auto"/>
                  <w:vAlign w:val="bottom"/>
                </w:tcPr>
                <w:p w14:paraId="5D319B14" w14:textId="6FD0CBCB" w:rsidR="00391031" w:rsidRPr="00E64052" w:rsidRDefault="00391031" w:rsidP="00D42629">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Calle 7 # 5B – 56 de Manatí para el funcionamiento del Juzgado Promiscuo Municipal de Manatí</w:t>
                  </w:r>
                </w:p>
              </w:tc>
              <w:tc>
                <w:tcPr>
                  <w:tcW w:w="1276" w:type="dxa"/>
                  <w:shd w:val="clear" w:color="auto" w:fill="auto"/>
                  <w:noWrap/>
                  <w:vAlign w:val="bottom"/>
                </w:tcPr>
                <w:p w14:paraId="531726AF" w14:textId="2225D676" w:rsidR="00391031" w:rsidRPr="00E64052" w:rsidRDefault="00391031" w:rsidP="00D42629">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19 meses </w:t>
                  </w:r>
                </w:p>
                <w:p w14:paraId="3A33DEF1" w14:textId="77777777" w:rsidR="00391031" w:rsidRPr="00E64052" w:rsidRDefault="00391031" w:rsidP="00D42629">
                  <w:pPr>
                    <w:spacing w:after="0" w:line="240" w:lineRule="auto"/>
                    <w:jc w:val="center"/>
                    <w:rPr>
                      <w:rFonts w:ascii="Arial" w:eastAsia="Times New Roman" w:hAnsi="Arial" w:cs="Arial"/>
                      <w:sz w:val="18"/>
                      <w:szCs w:val="18"/>
                      <w:lang w:eastAsia="es-CO"/>
                    </w:rPr>
                  </w:pPr>
                </w:p>
              </w:tc>
              <w:tc>
                <w:tcPr>
                  <w:tcW w:w="2268" w:type="dxa"/>
                  <w:shd w:val="clear" w:color="auto" w:fill="auto"/>
                  <w:noWrap/>
                </w:tcPr>
                <w:p w14:paraId="1E48DBE9" w14:textId="77777777" w:rsidR="00391031" w:rsidRPr="00E64052" w:rsidRDefault="00391031" w:rsidP="00D42629">
                  <w:pPr>
                    <w:spacing w:after="0" w:line="240" w:lineRule="auto"/>
                    <w:jc w:val="center"/>
                    <w:rPr>
                      <w:rFonts w:ascii="Arial" w:eastAsia="Times New Roman" w:hAnsi="Arial" w:cs="Arial"/>
                      <w:sz w:val="18"/>
                      <w:szCs w:val="18"/>
                      <w:lang w:eastAsia="es-CO"/>
                    </w:rPr>
                  </w:pPr>
                </w:p>
                <w:p w14:paraId="03E8621A" w14:textId="77777777" w:rsidR="00391031" w:rsidRPr="00E64052" w:rsidRDefault="00391031" w:rsidP="00D42629">
                  <w:pPr>
                    <w:spacing w:after="0" w:line="240" w:lineRule="auto"/>
                    <w:jc w:val="center"/>
                    <w:rPr>
                      <w:rFonts w:ascii="Arial" w:eastAsia="Times New Roman" w:hAnsi="Arial" w:cs="Arial"/>
                      <w:sz w:val="18"/>
                      <w:szCs w:val="18"/>
                      <w:lang w:eastAsia="es-CO"/>
                    </w:rPr>
                  </w:pPr>
                </w:p>
                <w:p w14:paraId="23B0BAC6" w14:textId="77777777" w:rsidR="00391031" w:rsidRPr="00E64052" w:rsidRDefault="00391031" w:rsidP="00D42629">
                  <w:pPr>
                    <w:spacing w:after="0" w:line="240" w:lineRule="auto"/>
                    <w:jc w:val="center"/>
                    <w:rPr>
                      <w:rFonts w:ascii="Arial" w:eastAsia="Times New Roman" w:hAnsi="Arial" w:cs="Arial"/>
                      <w:sz w:val="18"/>
                      <w:szCs w:val="18"/>
                      <w:lang w:eastAsia="es-CO"/>
                    </w:rPr>
                  </w:pPr>
                </w:p>
                <w:p w14:paraId="5EFE24B5" w14:textId="05081F98" w:rsidR="00391031" w:rsidRPr="00E64052" w:rsidRDefault="00391031" w:rsidP="00D42629">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$ 13.742.312,00</w:t>
                  </w:r>
                </w:p>
              </w:tc>
            </w:tr>
            <w:tr w:rsidR="00391031" w:rsidRPr="00E64052" w14:paraId="244F49F3" w14:textId="77777777" w:rsidTr="00391031">
              <w:trPr>
                <w:trHeight w:val="1091"/>
              </w:trPr>
              <w:tc>
                <w:tcPr>
                  <w:tcW w:w="4507" w:type="dxa"/>
                  <w:shd w:val="clear" w:color="auto" w:fill="auto"/>
                  <w:vAlign w:val="bottom"/>
                </w:tcPr>
                <w:p w14:paraId="7BE5390F" w14:textId="502B62BF" w:rsidR="00391031" w:rsidRPr="00E64052" w:rsidRDefault="00391031" w:rsidP="00D42629">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Calle  # 4 A -  38 local 2 de Palmar de Varela para el funcionamiento del Juzgado 1° Promiscuo Municipal de Palmar de Varela</w:t>
                  </w:r>
                </w:p>
              </w:tc>
              <w:tc>
                <w:tcPr>
                  <w:tcW w:w="1276" w:type="dxa"/>
                  <w:shd w:val="clear" w:color="auto" w:fill="auto"/>
                  <w:noWrap/>
                  <w:vAlign w:val="bottom"/>
                </w:tcPr>
                <w:p w14:paraId="23CADC3A" w14:textId="08B72BB9" w:rsidR="00391031" w:rsidRPr="00E64052" w:rsidRDefault="00391031" w:rsidP="00D42629">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19 meses </w:t>
                  </w:r>
                </w:p>
                <w:p w14:paraId="386F6693" w14:textId="77777777" w:rsidR="00391031" w:rsidRPr="00E64052" w:rsidRDefault="00391031" w:rsidP="00D42629">
                  <w:pPr>
                    <w:spacing w:after="0" w:line="240" w:lineRule="auto"/>
                    <w:jc w:val="center"/>
                    <w:rPr>
                      <w:rFonts w:ascii="Arial" w:eastAsia="Times New Roman" w:hAnsi="Arial" w:cs="Arial"/>
                      <w:sz w:val="18"/>
                      <w:szCs w:val="18"/>
                      <w:lang w:eastAsia="es-CO"/>
                    </w:rPr>
                  </w:pPr>
                </w:p>
              </w:tc>
              <w:tc>
                <w:tcPr>
                  <w:tcW w:w="2268" w:type="dxa"/>
                  <w:shd w:val="clear" w:color="auto" w:fill="auto"/>
                  <w:noWrap/>
                </w:tcPr>
                <w:p w14:paraId="2B0E7F9B" w14:textId="77777777" w:rsidR="00391031" w:rsidRPr="00E64052" w:rsidRDefault="00391031" w:rsidP="00D42629">
                  <w:pPr>
                    <w:spacing w:after="0" w:line="240" w:lineRule="auto"/>
                    <w:jc w:val="center"/>
                    <w:rPr>
                      <w:rFonts w:ascii="Arial" w:eastAsia="Times New Roman" w:hAnsi="Arial" w:cs="Arial"/>
                      <w:sz w:val="18"/>
                      <w:szCs w:val="18"/>
                      <w:lang w:eastAsia="es-CO"/>
                    </w:rPr>
                  </w:pPr>
                </w:p>
                <w:p w14:paraId="1453499A" w14:textId="77777777" w:rsidR="00391031" w:rsidRPr="00E64052" w:rsidRDefault="00391031" w:rsidP="00D42629">
                  <w:pPr>
                    <w:spacing w:after="0" w:line="240" w:lineRule="auto"/>
                    <w:jc w:val="center"/>
                    <w:rPr>
                      <w:rFonts w:ascii="Arial" w:eastAsia="Times New Roman" w:hAnsi="Arial" w:cs="Arial"/>
                      <w:sz w:val="18"/>
                      <w:szCs w:val="18"/>
                      <w:lang w:eastAsia="es-CO"/>
                    </w:rPr>
                  </w:pPr>
                </w:p>
                <w:p w14:paraId="313D0DE8" w14:textId="77777777" w:rsidR="00391031" w:rsidRPr="00E64052" w:rsidRDefault="00391031" w:rsidP="00D42629">
                  <w:pPr>
                    <w:spacing w:after="0" w:line="240" w:lineRule="auto"/>
                    <w:jc w:val="center"/>
                    <w:rPr>
                      <w:rFonts w:ascii="Arial" w:eastAsia="Times New Roman" w:hAnsi="Arial" w:cs="Arial"/>
                      <w:sz w:val="18"/>
                      <w:szCs w:val="18"/>
                      <w:lang w:eastAsia="es-CO"/>
                    </w:rPr>
                  </w:pPr>
                </w:p>
                <w:p w14:paraId="78A2713A" w14:textId="77777777" w:rsidR="00391031" w:rsidRPr="00E64052" w:rsidRDefault="00391031" w:rsidP="00D42629">
                  <w:pPr>
                    <w:spacing w:after="0" w:line="240" w:lineRule="auto"/>
                    <w:jc w:val="center"/>
                    <w:rPr>
                      <w:rFonts w:ascii="Arial" w:eastAsia="Times New Roman" w:hAnsi="Arial" w:cs="Arial"/>
                      <w:sz w:val="18"/>
                      <w:szCs w:val="18"/>
                      <w:lang w:eastAsia="es-CO"/>
                    </w:rPr>
                  </w:pPr>
                </w:p>
                <w:p w14:paraId="4D03C2A6" w14:textId="0E4B44FE" w:rsidR="00391031" w:rsidRPr="00E64052" w:rsidRDefault="00391031" w:rsidP="00D42629">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$ 18.450.000,00</w:t>
                  </w:r>
                </w:p>
              </w:tc>
            </w:tr>
            <w:tr w:rsidR="00391031" w:rsidRPr="00E64052" w14:paraId="0DBC9CCF" w14:textId="77777777" w:rsidTr="00391031">
              <w:trPr>
                <w:trHeight w:val="1091"/>
              </w:trPr>
              <w:tc>
                <w:tcPr>
                  <w:tcW w:w="4507" w:type="dxa"/>
                  <w:shd w:val="clear" w:color="auto" w:fill="auto"/>
                  <w:vAlign w:val="bottom"/>
                </w:tcPr>
                <w:p w14:paraId="10D4BB7C" w14:textId="05979319" w:rsidR="00391031" w:rsidRPr="00E64052" w:rsidRDefault="00391031" w:rsidP="00B05886">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carrera 5 # 2 – 27 de Palmar de Varela para el funcionamiento del Archivo del Juzgado 1° Promiscuo Municipal de Palmar de Varela</w:t>
                  </w:r>
                </w:p>
              </w:tc>
              <w:tc>
                <w:tcPr>
                  <w:tcW w:w="1276" w:type="dxa"/>
                  <w:shd w:val="clear" w:color="auto" w:fill="auto"/>
                  <w:noWrap/>
                  <w:vAlign w:val="bottom"/>
                </w:tcPr>
                <w:p w14:paraId="4C292D1B" w14:textId="59426658"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19 meses </w:t>
                  </w:r>
                </w:p>
                <w:p w14:paraId="62B45353" w14:textId="77777777" w:rsidR="00391031" w:rsidRPr="00E64052" w:rsidRDefault="00391031" w:rsidP="00B05886">
                  <w:pPr>
                    <w:spacing w:after="0" w:line="240" w:lineRule="auto"/>
                    <w:jc w:val="center"/>
                    <w:rPr>
                      <w:rFonts w:ascii="Arial" w:eastAsia="Times New Roman" w:hAnsi="Arial" w:cs="Arial"/>
                      <w:sz w:val="18"/>
                      <w:szCs w:val="18"/>
                      <w:lang w:eastAsia="es-CO"/>
                    </w:rPr>
                  </w:pPr>
                </w:p>
              </w:tc>
              <w:tc>
                <w:tcPr>
                  <w:tcW w:w="2268" w:type="dxa"/>
                  <w:shd w:val="clear" w:color="auto" w:fill="auto"/>
                  <w:noWrap/>
                </w:tcPr>
                <w:p w14:paraId="27773DF3"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523E5A83"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09EBC2A1"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0342C50A"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475E7508" w14:textId="349640DA"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$ 3.014.850,00</w:t>
                  </w:r>
                </w:p>
              </w:tc>
            </w:tr>
            <w:tr w:rsidR="00391031" w:rsidRPr="00E64052" w14:paraId="31EDEEF2" w14:textId="77777777" w:rsidTr="00391031">
              <w:trPr>
                <w:trHeight w:val="1091"/>
              </w:trPr>
              <w:tc>
                <w:tcPr>
                  <w:tcW w:w="4507" w:type="dxa"/>
                  <w:shd w:val="clear" w:color="auto" w:fill="auto"/>
                  <w:vAlign w:val="bottom"/>
                </w:tcPr>
                <w:p w14:paraId="17D87011" w14:textId="32CD2B77" w:rsidR="00391031" w:rsidRPr="00E64052" w:rsidRDefault="00391031" w:rsidP="00B05886">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Calle 5 # 10 – 88 de Polo Nuevo para el funcionamiento del Juzgado Promiscuo Municipal de Polo Nuevo.</w:t>
                  </w:r>
                </w:p>
              </w:tc>
              <w:tc>
                <w:tcPr>
                  <w:tcW w:w="1276" w:type="dxa"/>
                  <w:shd w:val="clear" w:color="auto" w:fill="auto"/>
                  <w:noWrap/>
                  <w:vAlign w:val="bottom"/>
                </w:tcPr>
                <w:p w14:paraId="654FFEDC" w14:textId="7D6B229E"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19 meses </w:t>
                  </w:r>
                </w:p>
                <w:p w14:paraId="48F13116" w14:textId="77777777" w:rsidR="00391031" w:rsidRPr="00E64052" w:rsidRDefault="00391031" w:rsidP="00B05886">
                  <w:pPr>
                    <w:spacing w:after="0" w:line="240" w:lineRule="auto"/>
                    <w:jc w:val="center"/>
                    <w:rPr>
                      <w:rFonts w:ascii="Arial" w:eastAsia="Times New Roman" w:hAnsi="Arial" w:cs="Arial"/>
                      <w:sz w:val="18"/>
                      <w:szCs w:val="18"/>
                      <w:lang w:eastAsia="es-CO"/>
                    </w:rPr>
                  </w:pPr>
                </w:p>
              </w:tc>
              <w:tc>
                <w:tcPr>
                  <w:tcW w:w="2268" w:type="dxa"/>
                  <w:shd w:val="clear" w:color="auto" w:fill="auto"/>
                  <w:noWrap/>
                </w:tcPr>
                <w:p w14:paraId="3B0B835D"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043205ED"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15FBD5C5"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3C1FFB06" w14:textId="0E19FC97"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$ 10.552.026,00</w:t>
                  </w:r>
                </w:p>
              </w:tc>
            </w:tr>
            <w:tr w:rsidR="00391031" w:rsidRPr="00E64052" w14:paraId="40375A8C" w14:textId="77777777" w:rsidTr="00391031">
              <w:trPr>
                <w:trHeight w:val="1091"/>
              </w:trPr>
              <w:tc>
                <w:tcPr>
                  <w:tcW w:w="4507" w:type="dxa"/>
                  <w:shd w:val="clear" w:color="auto" w:fill="auto"/>
                  <w:vAlign w:val="bottom"/>
                </w:tcPr>
                <w:p w14:paraId="0FF4849F" w14:textId="20577E3B" w:rsidR="00391031" w:rsidRPr="00E64052" w:rsidRDefault="00391031" w:rsidP="00B05886">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Carrera 6 # 3 – 19 Edificio la Perla de Puerto Colombia para el funcionamiento del Juzgado Promiscuo Municipal de Puerto Colombia</w:t>
                  </w:r>
                </w:p>
              </w:tc>
              <w:tc>
                <w:tcPr>
                  <w:tcW w:w="1276" w:type="dxa"/>
                  <w:shd w:val="clear" w:color="auto" w:fill="auto"/>
                  <w:noWrap/>
                  <w:vAlign w:val="bottom"/>
                </w:tcPr>
                <w:p w14:paraId="32907EE9" w14:textId="1A01B6D1"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19 meses </w:t>
                  </w:r>
                </w:p>
                <w:p w14:paraId="6C617E7E" w14:textId="77777777" w:rsidR="00391031" w:rsidRPr="00E64052" w:rsidRDefault="00391031" w:rsidP="00B05886">
                  <w:pPr>
                    <w:spacing w:after="0" w:line="240" w:lineRule="auto"/>
                    <w:jc w:val="center"/>
                    <w:rPr>
                      <w:rFonts w:ascii="Arial" w:eastAsia="Times New Roman" w:hAnsi="Arial" w:cs="Arial"/>
                      <w:sz w:val="18"/>
                      <w:szCs w:val="18"/>
                      <w:lang w:eastAsia="es-CO"/>
                    </w:rPr>
                  </w:pPr>
                </w:p>
              </w:tc>
              <w:tc>
                <w:tcPr>
                  <w:tcW w:w="2268" w:type="dxa"/>
                  <w:shd w:val="clear" w:color="auto" w:fill="auto"/>
                  <w:noWrap/>
                </w:tcPr>
                <w:p w14:paraId="1BFA77CF" w14:textId="77777777" w:rsidR="00391031" w:rsidRPr="00E64052" w:rsidRDefault="00391031" w:rsidP="00AB53CA">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              </w:t>
                  </w:r>
                </w:p>
                <w:p w14:paraId="25E5D6F7" w14:textId="77777777" w:rsidR="00391031" w:rsidRPr="00E64052" w:rsidRDefault="00391031" w:rsidP="00AB53CA">
                  <w:pPr>
                    <w:spacing w:after="0" w:line="240" w:lineRule="auto"/>
                    <w:jc w:val="center"/>
                    <w:rPr>
                      <w:rFonts w:ascii="Arial" w:eastAsia="Times New Roman" w:hAnsi="Arial" w:cs="Arial"/>
                      <w:sz w:val="18"/>
                      <w:szCs w:val="18"/>
                      <w:lang w:eastAsia="es-CO"/>
                    </w:rPr>
                  </w:pPr>
                </w:p>
                <w:p w14:paraId="7998AEB7" w14:textId="77777777" w:rsidR="00391031" w:rsidRPr="00E64052" w:rsidRDefault="00391031" w:rsidP="00AB53CA">
                  <w:pPr>
                    <w:spacing w:after="0" w:line="240" w:lineRule="auto"/>
                    <w:jc w:val="center"/>
                    <w:rPr>
                      <w:rFonts w:ascii="Arial" w:eastAsia="Times New Roman" w:hAnsi="Arial" w:cs="Arial"/>
                      <w:sz w:val="18"/>
                      <w:szCs w:val="18"/>
                      <w:lang w:eastAsia="es-CO"/>
                    </w:rPr>
                  </w:pPr>
                </w:p>
                <w:p w14:paraId="789D0EB4" w14:textId="77777777" w:rsidR="00391031" w:rsidRPr="00E64052" w:rsidRDefault="00391031" w:rsidP="00AB53CA">
                  <w:pPr>
                    <w:spacing w:after="0" w:line="240" w:lineRule="auto"/>
                    <w:jc w:val="center"/>
                    <w:rPr>
                      <w:rFonts w:ascii="Arial" w:eastAsia="Times New Roman" w:hAnsi="Arial" w:cs="Arial"/>
                      <w:sz w:val="18"/>
                      <w:szCs w:val="18"/>
                      <w:lang w:eastAsia="es-CO"/>
                    </w:rPr>
                  </w:pPr>
                </w:p>
                <w:p w14:paraId="4429A5E1" w14:textId="71738AB4" w:rsidR="00391031" w:rsidRPr="00E64052" w:rsidRDefault="00391031" w:rsidP="00AB53CA">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$35.661.306,00 </w:t>
                  </w:r>
                </w:p>
                <w:p w14:paraId="0CCD6F66" w14:textId="77777777" w:rsidR="00391031" w:rsidRPr="00E64052" w:rsidRDefault="00391031" w:rsidP="00AB53CA">
                  <w:pPr>
                    <w:spacing w:after="0" w:line="240" w:lineRule="auto"/>
                    <w:jc w:val="center"/>
                    <w:rPr>
                      <w:rFonts w:ascii="Arial" w:eastAsia="Times New Roman" w:hAnsi="Arial" w:cs="Arial"/>
                      <w:sz w:val="18"/>
                      <w:szCs w:val="18"/>
                      <w:lang w:eastAsia="es-CO"/>
                    </w:rPr>
                  </w:pPr>
                </w:p>
              </w:tc>
            </w:tr>
            <w:tr w:rsidR="00391031" w:rsidRPr="00E64052" w14:paraId="406AA33B" w14:textId="77777777" w:rsidTr="00391031">
              <w:trPr>
                <w:trHeight w:val="1091"/>
              </w:trPr>
              <w:tc>
                <w:tcPr>
                  <w:tcW w:w="4507" w:type="dxa"/>
                  <w:shd w:val="clear" w:color="auto" w:fill="auto"/>
                  <w:vAlign w:val="bottom"/>
                </w:tcPr>
                <w:p w14:paraId="26997312" w14:textId="3C7D6F76" w:rsidR="00391031" w:rsidRPr="00E64052" w:rsidRDefault="00391031" w:rsidP="00B05886">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Calle 8 # 8 - 135 de Repelón para el funcionamiento del Juzgado Promiscuo Municipal de Repelón</w:t>
                  </w:r>
                </w:p>
              </w:tc>
              <w:tc>
                <w:tcPr>
                  <w:tcW w:w="1276" w:type="dxa"/>
                  <w:shd w:val="clear" w:color="auto" w:fill="auto"/>
                  <w:noWrap/>
                  <w:vAlign w:val="bottom"/>
                </w:tcPr>
                <w:p w14:paraId="67E03495" w14:textId="2AD2E63C"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19 meses </w:t>
                  </w:r>
                </w:p>
                <w:p w14:paraId="1F4E1711" w14:textId="77777777" w:rsidR="00391031" w:rsidRPr="00E64052" w:rsidRDefault="00391031" w:rsidP="00B05886">
                  <w:pPr>
                    <w:spacing w:after="0" w:line="240" w:lineRule="auto"/>
                    <w:jc w:val="center"/>
                    <w:rPr>
                      <w:rFonts w:ascii="Arial" w:eastAsia="Times New Roman" w:hAnsi="Arial" w:cs="Arial"/>
                      <w:sz w:val="18"/>
                      <w:szCs w:val="18"/>
                      <w:lang w:eastAsia="es-CO"/>
                    </w:rPr>
                  </w:pPr>
                </w:p>
              </w:tc>
              <w:tc>
                <w:tcPr>
                  <w:tcW w:w="2268" w:type="dxa"/>
                  <w:shd w:val="clear" w:color="auto" w:fill="auto"/>
                  <w:noWrap/>
                </w:tcPr>
                <w:p w14:paraId="4CF5159B"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5C6749B4"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2B322F30"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1820E129" w14:textId="01837528"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$ 10.346.378,00</w:t>
                  </w:r>
                </w:p>
              </w:tc>
            </w:tr>
            <w:tr w:rsidR="00391031" w:rsidRPr="00E64052" w14:paraId="4FF2AB19" w14:textId="77777777" w:rsidTr="00391031">
              <w:trPr>
                <w:trHeight w:val="1091"/>
              </w:trPr>
              <w:tc>
                <w:tcPr>
                  <w:tcW w:w="4507" w:type="dxa"/>
                  <w:shd w:val="clear" w:color="auto" w:fill="auto"/>
                  <w:vAlign w:val="bottom"/>
                </w:tcPr>
                <w:p w14:paraId="5604F742" w14:textId="247D3C82" w:rsidR="00391031" w:rsidRPr="00E64052" w:rsidRDefault="00391031" w:rsidP="00B05886">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Calle 6 #  5 - 34 de Santa Lucia para el funcionamiento del Juzgado Promiscuo Municipal de Santa Lucia.</w:t>
                  </w:r>
                </w:p>
              </w:tc>
              <w:tc>
                <w:tcPr>
                  <w:tcW w:w="1276" w:type="dxa"/>
                  <w:shd w:val="clear" w:color="auto" w:fill="auto"/>
                  <w:noWrap/>
                  <w:vAlign w:val="bottom"/>
                </w:tcPr>
                <w:p w14:paraId="178E7D3D" w14:textId="552A5F0D"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19 meses </w:t>
                  </w:r>
                </w:p>
                <w:p w14:paraId="506753F7" w14:textId="77777777" w:rsidR="00391031" w:rsidRPr="00E64052" w:rsidRDefault="00391031" w:rsidP="00B05886">
                  <w:pPr>
                    <w:spacing w:after="0" w:line="240" w:lineRule="auto"/>
                    <w:jc w:val="center"/>
                    <w:rPr>
                      <w:rFonts w:ascii="Arial" w:eastAsia="Times New Roman" w:hAnsi="Arial" w:cs="Arial"/>
                      <w:sz w:val="18"/>
                      <w:szCs w:val="18"/>
                      <w:lang w:eastAsia="es-CO"/>
                    </w:rPr>
                  </w:pPr>
                </w:p>
              </w:tc>
              <w:tc>
                <w:tcPr>
                  <w:tcW w:w="2268" w:type="dxa"/>
                  <w:shd w:val="clear" w:color="auto" w:fill="auto"/>
                  <w:noWrap/>
                </w:tcPr>
                <w:p w14:paraId="18248AFA"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579ABDAE"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492319FD"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3D325BA5" w14:textId="666B9AEB"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$ 10.263.120,00</w:t>
                  </w:r>
                </w:p>
              </w:tc>
            </w:tr>
            <w:tr w:rsidR="00391031" w:rsidRPr="00E64052" w14:paraId="6EB47EA9" w14:textId="77777777" w:rsidTr="00391031">
              <w:trPr>
                <w:trHeight w:val="1091"/>
              </w:trPr>
              <w:tc>
                <w:tcPr>
                  <w:tcW w:w="4507" w:type="dxa"/>
                  <w:shd w:val="clear" w:color="auto" w:fill="auto"/>
                  <w:vAlign w:val="bottom"/>
                </w:tcPr>
                <w:p w14:paraId="2B9AB5F9" w14:textId="1D70695B" w:rsidR="00391031" w:rsidRPr="00E64052" w:rsidRDefault="00391031" w:rsidP="00B05886">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Calle 14   # - 14 – 97 de Santo Tomás para el funcionamiento del Juzgado Promiscuo Municipal de Santo Tomás</w:t>
                  </w:r>
                </w:p>
              </w:tc>
              <w:tc>
                <w:tcPr>
                  <w:tcW w:w="1276" w:type="dxa"/>
                  <w:shd w:val="clear" w:color="auto" w:fill="auto"/>
                  <w:noWrap/>
                  <w:vAlign w:val="bottom"/>
                </w:tcPr>
                <w:p w14:paraId="6943EDC4" w14:textId="358D99D4"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19 meses </w:t>
                  </w:r>
                </w:p>
                <w:p w14:paraId="6E057003" w14:textId="77777777" w:rsidR="00391031" w:rsidRPr="00E64052" w:rsidRDefault="00391031" w:rsidP="00B05886">
                  <w:pPr>
                    <w:spacing w:after="0" w:line="240" w:lineRule="auto"/>
                    <w:jc w:val="center"/>
                    <w:rPr>
                      <w:rFonts w:ascii="Arial" w:eastAsia="Times New Roman" w:hAnsi="Arial" w:cs="Arial"/>
                      <w:sz w:val="18"/>
                      <w:szCs w:val="18"/>
                      <w:lang w:eastAsia="es-CO"/>
                    </w:rPr>
                  </w:pPr>
                </w:p>
              </w:tc>
              <w:tc>
                <w:tcPr>
                  <w:tcW w:w="2268" w:type="dxa"/>
                  <w:shd w:val="clear" w:color="auto" w:fill="auto"/>
                  <w:noWrap/>
                </w:tcPr>
                <w:p w14:paraId="5D4B4F58"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1B4E642B"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50E92794" w14:textId="77777777" w:rsidR="00391031" w:rsidRPr="00E64052" w:rsidRDefault="00391031" w:rsidP="00FA684A">
                  <w:pPr>
                    <w:spacing w:after="0" w:line="240" w:lineRule="auto"/>
                    <w:rPr>
                      <w:rFonts w:ascii="Arial" w:eastAsia="Times New Roman" w:hAnsi="Arial" w:cs="Arial"/>
                      <w:sz w:val="18"/>
                      <w:szCs w:val="18"/>
                      <w:lang w:eastAsia="es-CO"/>
                    </w:rPr>
                  </w:pPr>
                </w:p>
                <w:p w14:paraId="60CE8AED" w14:textId="605C5301"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$ 13.884.410,00</w:t>
                  </w:r>
                </w:p>
              </w:tc>
            </w:tr>
            <w:tr w:rsidR="00391031" w:rsidRPr="00E64052" w14:paraId="35597B4C" w14:textId="77777777" w:rsidTr="00391031">
              <w:trPr>
                <w:trHeight w:val="1091"/>
              </w:trPr>
              <w:tc>
                <w:tcPr>
                  <w:tcW w:w="4507" w:type="dxa"/>
                  <w:shd w:val="clear" w:color="auto" w:fill="auto"/>
                  <w:vAlign w:val="bottom"/>
                </w:tcPr>
                <w:p w14:paraId="1D6C0E0F" w14:textId="68B2C02B" w:rsidR="00391031" w:rsidRPr="00E64052" w:rsidRDefault="00391031" w:rsidP="00B05886">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Calle 15  # 17 - 04 de Usiacurí para el funcionamiento del Juzgado Promiscuo Municipal de Usiacurí</w:t>
                  </w:r>
                </w:p>
              </w:tc>
              <w:tc>
                <w:tcPr>
                  <w:tcW w:w="1276" w:type="dxa"/>
                  <w:shd w:val="clear" w:color="auto" w:fill="auto"/>
                  <w:noWrap/>
                  <w:vAlign w:val="bottom"/>
                </w:tcPr>
                <w:p w14:paraId="5564283E" w14:textId="7A86DCB0"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19 meses </w:t>
                  </w:r>
                </w:p>
                <w:p w14:paraId="7E68C7B5" w14:textId="77777777" w:rsidR="00391031" w:rsidRPr="00E64052" w:rsidRDefault="00391031" w:rsidP="00B05886">
                  <w:pPr>
                    <w:spacing w:after="0" w:line="240" w:lineRule="auto"/>
                    <w:jc w:val="center"/>
                    <w:rPr>
                      <w:rFonts w:ascii="Arial" w:eastAsia="Times New Roman" w:hAnsi="Arial" w:cs="Arial"/>
                      <w:sz w:val="18"/>
                      <w:szCs w:val="18"/>
                      <w:lang w:eastAsia="es-CO"/>
                    </w:rPr>
                  </w:pPr>
                </w:p>
              </w:tc>
              <w:tc>
                <w:tcPr>
                  <w:tcW w:w="2268" w:type="dxa"/>
                  <w:shd w:val="clear" w:color="auto" w:fill="auto"/>
                  <w:noWrap/>
                </w:tcPr>
                <w:p w14:paraId="54D753B8"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7D437A93"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5CDA2B1F"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020C8510" w14:textId="20C26645"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$ 24.000.000,00</w:t>
                  </w:r>
                </w:p>
              </w:tc>
            </w:tr>
            <w:tr w:rsidR="00391031" w:rsidRPr="00E64052" w14:paraId="329B4D4D" w14:textId="77777777" w:rsidTr="00391031">
              <w:trPr>
                <w:trHeight w:val="1091"/>
              </w:trPr>
              <w:tc>
                <w:tcPr>
                  <w:tcW w:w="4507" w:type="dxa"/>
                  <w:shd w:val="clear" w:color="auto" w:fill="auto"/>
                  <w:vAlign w:val="bottom"/>
                </w:tcPr>
                <w:p w14:paraId="44DBED33" w14:textId="668D1C0E" w:rsidR="00391031" w:rsidRPr="00E64052" w:rsidRDefault="00391031" w:rsidP="00B05886">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Calle 17b # 11 A -15 de Ponedera para el funcionamiento del Juzgado Promiscuo Municipal de Ponedera</w:t>
                  </w:r>
                </w:p>
              </w:tc>
              <w:tc>
                <w:tcPr>
                  <w:tcW w:w="1276" w:type="dxa"/>
                  <w:shd w:val="clear" w:color="auto" w:fill="auto"/>
                  <w:noWrap/>
                  <w:vAlign w:val="bottom"/>
                </w:tcPr>
                <w:p w14:paraId="44279F29" w14:textId="192E6F22" w:rsidR="00391031" w:rsidRPr="00E64052" w:rsidRDefault="00391031" w:rsidP="00391031">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 xml:space="preserve">    </w:t>
                  </w:r>
                  <w:r w:rsidRPr="00E64052">
                    <w:rPr>
                      <w:rFonts w:ascii="Arial" w:eastAsia="Times New Roman" w:hAnsi="Arial" w:cs="Arial"/>
                      <w:sz w:val="18"/>
                      <w:szCs w:val="18"/>
                      <w:lang w:eastAsia="es-CO"/>
                    </w:rPr>
                    <w:t xml:space="preserve">19 meses </w:t>
                  </w:r>
                </w:p>
                <w:p w14:paraId="3F11B55F" w14:textId="77777777" w:rsidR="00391031" w:rsidRPr="00E64052" w:rsidRDefault="00391031" w:rsidP="00B05886">
                  <w:pPr>
                    <w:spacing w:after="0" w:line="240" w:lineRule="auto"/>
                    <w:jc w:val="center"/>
                    <w:rPr>
                      <w:rFonts w:ascii="Arial" w:eastAsia="Times New Roman" w:hAnsi="Arial" w:cs="Arial"/>
                      <w:sz w:val="18"/>
                      <w:szCs w:val="18"/>
                      <w:lang w:eastAsia="es-CO"/>
                    </w:rPr>
                  </w:pPr>
                </w:p>
              </w:tc>
              <w:tc>
                <w:tcPr>
                  <w:tcW w:w="2268" w:type="dxa"/>
                  <w:shd w:val="clear" w:color="auto" w:fill="auto"/>
                  <w:noWrap/>
                </w:tcPr>
                <w:p w14:paraId="2B9247CD" w14:textId="77184EE3" w:rsidR="00391031" w:rsidRPr="00E64052" w:rsidRDefault="00391031" w:rsidP="00FA684A">
                  <w:pP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  </w:t>
                  </w:r>
                </w:p>
                <w:p w14:paraId="1E989AD7" w14:textId="77777777" w:rsidR="00391031" w:rsidRPr="00E64052" w:rsidRDefault="00391031" w:rsidP="00B05886">
                  <w:pPr>
                    <w:jc w:val="center"/>
                    <w:rPr>
                      <w:rFonts w:ascii="Arial" w:eastAsia="Times New Roman" w:hAnsi="Arial" w:cs="Arial"/>
                      <w:sz w:val="18"/>
                      <w:szCs w:val="18"/>
                      <w:lang w:eastAsia="es-CO"/>
                    </w:rPr>
                  </w:pPr>
                </w:p>
                <w:p w14:paraId="1AAF3587" w14:textId="25CBC552" w:rsidR="00391031" w:rsidRPr="00E64052" w:rsidRDefault="00391031" w:rsidP="00FA684A">
                  <w:pPr>
                    <w:rPr>
                      <w:rFonts w:ascii="Arial" w:eastAsia="Times New Roman" w:hAnsi="Arial" w:cs="Arial"/>
                      <w:sz w:val="18"/>
                      <w:szCs w:val="18"/>
                      <w:lang w:eastAsia="es-CO"/>
                    </w:rPr>
                  </w:pPr>
                  <w:r>
                    <w:rPr>
                      <w:rFonts w:ascii="Arial" w:eastAsia="Times New Roman" w:hAnsi="Arial" w:cs="Arial"/>
                      <w:sz w:val="18"/>
                      <w:szCs w:val="18"/>
                      <w:lang w:eastAsia="es-CO"/>
                    </w:rPr>
                    <w:t xml:space="preserve">        </w:t>
                  </w:r>
                  <w:r w:rsidRPr="00E64052">
                    <w:rPr>
                      <w:rFonts w:ascii="Arial" w:eastAsia="Times New Roman" w:hAnsi="Arial" w:cs="Arial"/>
                      <w:sz w:val="18"/>
                      <w:szCs w:val="18"/>
                      <w:lang w:eastAsia="es-CO"/>
                    </w:rPr>
                    <w:t xml:space="preserve">$11.533.548,33 </w:t>
                  </w:r>
                </w:p>
                <w:p w14:paraId="4EA532D1" w14:textId="77777777" w:rsidR="00391031" w:rsidRPr="00E64052" w:rsidRDefault="00391031" w:rsidP="00B05886">
                  <w:pPr>
                    <w:spacing w:after="0" w:line="240" w:lineRule="auto"/>
                    <w:jc w:val="center"/>
                    <w:rPr>
                      <w:rFonts w:ascii="Arial" w:eastAsia="Times New Roman" w:hAnsi="Arial" w:cs="Arial"/>
                      <w:sz w:val="18"/>
                      <w:szCs w:val="18"/>
                      <w:lang w:eastAsia="es-CO"/>
                    </w:rPr>
                  </w:pPr>
                </w:p>
              </w:tc>
            </w:tr>
            <w:tr w:rsidR="00391031" w:rsidRPr="00E64052" w14:paraId="3D58D702" w14:textId="77777777" w:rsidTr="00391031">
              <w:trPr>
                <w:trHeight w:val="1091"/>
              </w:trPr>
              <w:tc>
                <w:tcPr>
                  <w:tcW w:w="4507" w:type="dxa"/>
                  <w:shd w:val="clear" w:color="auto" w:fill="auto"/>
                  <w:vAlign w:val="bottom"/>
                </w:tcPr>
                <w:p w14:paraId="0AF1407E" w14:textId="0E55B5E6" w:rsidR="00391031" w:rsidRPr="00E64052" w:rsidRDefault="00391031" w:rsidP="00B05886">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lastRenderedPageBreak/>
                    <w:t>Arrendamiento del inmueble ubicado en la Calle 11 #14 – 01 de  Malambo para el funcionamiento del Juzgado Promiscuo Municipal de Malambo</w:t>
                  </w:r>
                </w:p>
              </w:tc>
              <w:tc>
                <w:tcPr>
                  <w:tcW w:w="1276" w:type="dxa"/>
                  <w:shd w:val="clear" w:color="auto" w:fill="auto"/>
                  <w:noWrap/>
                  <w:vAlign w:val="bottom"/>
                </w:tcPr>
                <w:p w14:paraId="6443DA1E" w14:textId="4059CB39"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19 meses </w:t>
                  </w:r>
                </w:p>
                <w:p w14:paraId="1A13A185" w14:textId="77777777" w:rsidR="00391031" w:rsidRPr="00E64052" w:rsidRDefault="00391031" w:rsidP="00B05886">
                  <w:pPr>
                    <w:spacing w:after="0" w:line="240" w:lineRule="auto"/>
                    <w:jc w:val="center"/>
                    <w:rPr>
                      <w:rFonts w:ascii="Arial" w:eastAsia="Times New Roman" w:hAnsi="Arial" w:cs="Arial"/>
                      <w:sz w:val="18"/>
                      <w:szCs w:val="18"/>
                      <w:lang w:eastAsia="es-CO"/>
                    </w:rPr>
                  </w:pPr>
                </w:p>
              </w:tc>
              <w:tc>
                <w:tcPr>
                  <w:tcW w:w="2268" w:type="dxa"/>
                  <w:shd w:val="clear" w:color="auto" w:fill="auto"/>
                  <w:noWrap/>
                </w:tcPr>
                <w:p w14:paraId="27DBCB72"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6B018F5F"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571DFB21"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643AC307" w14:textId="35E61770"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$ 49.333.333,33</w:t>
                  </w:r>
                </w:p>
              </w:tc>
            </w:tr>
            <w:tr w:rsidR="00391031" w:rsidRPr="00E64052" w14:paraId="2D02BB83" w14:textId="77777777" w:rsidTr="00391031">
              <w:trPr>
                <w:trHeight w:val="1091"/>
              </w:trPr>
              <w:tc>
                <w:tcPr>
                  <w:tcW w:w="4507" w:type="dxa"/>
                  <w:shd w:val="clear" w:color="auto" w:fill="auto"/>
                  <w:vAlign w:val="bottom"/>
                </w:tcPr>
                <w:p w14:paraId="143D3E0C" w14:textId="6ED7A812" w:rsidR="00391031" w:rsidRPr="00E64052" w:rsidRDefault="00391031" w:rsidP="00B05886">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Calle 5 # 3 -59 de Tubará para el funcionamiento del Juzgado Promiscuo Municipal de Tubará</w:t>
                  </w:r>
                </w:p>
              </w:tc>
              <w:tc>
                <w:tcPr>
                  <w:tcW w:w="1276" w:type="dxa"/>
                  <w:shd w:val="clear" w:color="auto" w:fill="auto"/>
                  <w:noWrap/>
                  <w:vAlign w:val="bottom"/>
                </w:tcPr>
                <w:p w14:paraId="0C820F6E" w14:textId="7CFF425C"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19 meses </w:t>
                  </w:r>
                </w:p>
                <w:p w14:paraId="7496A3DC" w14:textId="77777777" w:rsidR="00391031" w:rsidRPr="00E64052" w:rsidRDefault="00391031" w:rsidP="00B05886">
                  <w:pPr>
                    <w:spacing w:after="0" w:line="240" w:lineRule="auto"/>
                    <w:jc w:val="center"/>
                    <w:rPr>
                      <w:rFonts w:ascii="Arial" w:eastAsia="Times New Roman" w:hAnsi="Arial" w:cs="Arial"/>
                      <w:sz w:val="18"/>
                      <w:szCs w:val="18"/>
                      <w:lang w:eastAsia="es-CO"/>
                    </w:rPr>
                  </w:pPr>
                </w:p>
              </w:tc>
              <w:tc>
                <w:tcPr>
                  <w:tcW w:w="2268" w:type="dxa"/>
                  <w:shd w:val="clear" w:color="auto" w:fill="auto"/>
                  <w:noWrap/>
                </w:tcPr>
                <w:p w14:paraId="32544C2A" w14:textId="77777777" w:rsidR="00391031" w:rsidRPr="00E64052" w:rsidRDefault="00391031" w:rsidP="00AB53CA">
                  <w:pPr>
                    <w:jc w:val="center"/>
                    <w:rPr>
                      <w:rFonts w:ascii="Arial" w:eastAsia="Times New Roman" w:hAnsi="Arial" w:cs="Arial"/>
                      <w:sz w:val="18"/>
                      <w:szCs w:val="18"/>
                      <w:lang w:eastAsia="es-CO"/>
                    </w:rPr>
                  </w:pPr>
                </w:p>
                <w:p w14:paraId="7134723C" w14:textId="77598CDB" w:rsidR="00391031" w:rsidRPr="00E64052" w:rsidRDefault="00391031" w:rsidP="00FA684A">
                  <w:pPr>
                    <w:rPr>
                      <w:rFonts w:ascii="Arial" w:eastAsia="Times New Roman" w:hAnsi="Arial" w:cs="Arial"/>
                      <w:sz w:val="18"/>
                      <w:szCs w:val="18"/>
                      <w:lang w:eastAsia="es-CO"/>
                    </w:rPr>
                  </w:pPr>
                  <w:r>
                    <w:rPr>
                      <w:rFonts w:ascii="Arial" w:eastAsia="Times New Roman" w:hAnsi="Arial" w:cs="Arial"/>
                      <w:sz w:val="18"/>
                      <w:szCs w:val="18"/>
                      <w:lang w:eastAsia="es-CO"/>
                    </w:rPr>
                    <w:t xml:space="preserve">        </w:t>
                  </w:r>
                  <w:r w:rsidRPr="00E64052">
                    <w:rPr>
                      <w:rFonts w:ascii="Arial" w:eastAsia="Times New Roman" w:hAnsi="Arial" w:cs="Arial"/>
                      <w:sz w:val="18"/>
                      <w:szCs w:val="18"/>
                      <w:lang w:eastAsia="es-CO"/>
                    </w:rPr>
                    <w:t>$ 23.670.480,00</w:t>
                  </w:r>
                </w:p>
                <w:p w14:paraId="26D0A2D0" w14:textId="77777777" w:rsidR="00391031" w:rsidRPr="00E64052" w:rsidRDefault="00391031" w:rsidP="00B05886">
                  <w:pPr>
                    <w:spacing w:after="0" w:line="240" w:lineRule="auto"/>
                    <w:jc w:val="center"/>
                    <w:rPr>
                      <w:rFonts w:ascii="Arial" w:eastAsia="Times New Roman" w:hAnsi="Arial" w:cs="Arial"/>
                      <w:sz w:val="18"/>
                      <w:szCs w:val="18"/>
                      <w:lang w:eastAsia="es-CO"/>
                    </w:rPr>
                  </w:pPr>
                </w:p>
              </w:tc>
            </w:tr>
            <w:tr w:rsidR="00391031" w:rsidRPr="00E64052" w14:paraId="3F4DFF52" w14:textId="77777777" w:rsidTr="00391031">
              <w:trPr>
                <w:trHeight w:val="1091"/>
              </w:trPr>
              <w:tc>
                <w:tcPr>
                  <w:tcW w:w="4507" w:type="dxa"/>
                  <w:shd w:val="clear" w:color="auto" w:fill="auto"/>
                  <w:vAlign w:val="bottom"/>
                </w:tcPr>
                <w:p w14:paraId="5CE06209" w14:textId="62736D9A" w:rsidR="00391031" w:rsidRPr="00E64052" w:rsidRDefault="00391031" w:rsidP="00B05886">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Calle 16 # 11 - 41 de Piojó para funcionamiento del Juzgado Promiscuo Municipal de Piojó</w:t>
                  </w:r>
                </w:p>
              </w:tc>
              <w:tc>
                <w:tcPr>
                  <w:tcW w:w="1276" w:type="dxa"/>
                  <w:shd w:val="clear" w:color="auto" w:fill="auto"/>
                  <w:noWrap/>
                  <w:vAlign w:val="bottom"/>
                </w:tcPr>
                <w:p w14:paraId="271DDE1E" w14:textId="2D6D0AF6"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19 meses </w:t>
                  </w:r>
                </w:p>
                <w:p w14:paraId="3FDEFF7D" w14:textId="77777777" w:rsidR="00391031" w:rsidRPr="00E64052" w:rsidRDefault="00391031" w:rsidP="00B05886">
                  <w:pPr>
                    <w:spacing w:after="0" w:line="240" w:lineRule="auto"/>
                    <w:jc w:val="center"/>
                    <w:rPr>
                      <w:rFonts w:ascii="Arial" w:eastAsia="Times New Roman" w:hAnsi="Arial" w:cs="Arial"/>
                      <w:sz w:val="18"/>
                      <w:szCs w:val="18"/>
                      <w:lang w:eastAsia="es-CO"/>
                    </w:rPr>
                  </w:pPr>
                </w:p>
              </w:tc>
              <w:tc>
                <w:tcPr>
                  <w:tcW w:w="2268" w:type="dxa"/>
                  <w:shd w:val="clear" w:color="auto" w:fill="auto"/>
                  <w:noWrap/>
                </w:tcPr>
                <w:p w14:paraId="3EDEC771"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2D60E7AB"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2EB73199"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2CBF3B2D" w14:textId="79A449FC"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$ 9.600.000,00</w:t>
                  </w:r>
                </w:p>
              </w:tc>
            </w:tr>
            <w:tr w:rsidR="00391031" w:rsidRPr="00E64052" w14:paraId="40B5EBCA" w14:textId="77777777" w:rsidTr="00391031">
              <w:trPr>
                <w:trHeight w:val="1091"/>
              </w:trPr>
              <w:tc>
                <w:tcPr>
                  <w:tcW w:w="4507" w:type="dxa"/>
                  <w:shd w:val="clear" w:color="auto" w:fill="auto"/>
                  <w:vAlign w:val="bottom"/>
                </w:tcPr>
                <w:p w14:paraId="2E48BBB1" w14:textId="603E1A68" w:rsidR="00391031" w:rsidRPr="00E64052" w:rsidRDefault="00391031" w:rsidP="00B05886">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Carrera 19 # 22 – 10 de Baranoa para el funcionamiento del Juzgado Promiscuo Municipal de Baranoa</w:t>
                  </w:r>
                </w:p>
              </w:tc>
              <w:tc>
                <w:tcPr>
                  <w:tcW w:w="1276" w:type="dxa"/>
                  <w:shd w:val="clear" w:color="auto" w:fill="auto"/>
                  <w:noWrap/>
                  <w:vAlign w:val="bottom"/>
                </w:tcPr>
                <w:p w14:paraId="3755330B" w14:textId="620C701B"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19 meses </w:t>
                  </w:r>
                </w:p>
                <w:p w14:paraId="5A93FA3F" w14:textId="77777777" w:rsidR="00391031" w:rsidRPr="00E64052" w:rsidRDefault="00391031" w:rsidP="00B05886">
                  <w:pPr>
                    <w:spacing w:after="0" w:line="240" w:lineRule="auto"/>
                    <w:jc w:val="center"/>
                    <w:rPr>
                      <w:rFonts w:ascii="Arial" w:eastAsia="Times New Roman" w:hAnsi="Arial" w:cs="Arial"/>
                      <w:sz w:val="18"/>
                      <w:szCs w:val="18"/>
                      <w:lang w:eastAsia="es-CO"/>
                    </w:rPr>
                  </w:pPr>
                </w:p>
              </w:tc>
              <w:tc>
                <w:tcPr>
                  <w:tcW w:w="2268" w:type="dxa"/>
                  <w:shd w:val="clear" w:color="auto" w:fill="auto"/>
                  <w:noWrap/>
                </w:tcPr>
                <w:p w14:paraId="2F28BBC1"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4847419A"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24584996" w14:textId="77777777" w:rsidR="00391031" w:rsidRPr="00E64052" w:rsidRDefault="00391031" w:rsidP="00B05886">
                  <w:pPr>
                    <w:spacing w:after="0" w:line="240" w:lineRule="auto"/>
                    <w:jc w:val="center"/>
                    <w:rPr>
                      <w:rFonts w:ascii="Arial" w:eastAsia="Times New Roman" w:hAnsi="Arial" w:cs="Arial"/>
                      <w:sz w:val="18"/>
                      <w:szCs w:val="18"/>
                      <w:lang w:eastAsia="es-CO"/>
                    </w:rPr>
                  </w:pPr>
                </w:p>
                <w:p w14:paraId="268E6B45" w14:textId="70AC7D85"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$ 39.128.430</w:t>
                  </w:r>
                </w:p>
              </w:tc>
            </w:tr>
            <w:tr w:rsidR="00391031" w:rsidRPr="00E64052" w14:paraId="1C61BF3B" w14:textId="77777777" w:rsidTr="00391031">
              <w:trPr>
                <w:trHeight w:val="1091"/>
              </w:trPr>
              <w:tc>
                <w:tcPr>
                  <w:tcW w:w="4507" w:type="dxa"/>
                  <w:shd w:val="clear" w:color="auto" w:fill="auto"/>
                  <w:vAlign w:val="bottom"/>
                </w:tcPr>
                <w:p w14:paraId="005D9B1A" w14:textId="300D671A" w:rsidR="00391031" w:rsidRPr="00E64052" w:rsidRDefault="00391031" w:rsidP="00B05886">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Calle 9 N°8-110 de Campo de la Cruz, para el funcionamiento del Juzgado Promiscuo Municipal de Campo de la Cruz</w:t>
                  </w:r>
                </w:p>
              </w:tc>
              <w:tc>
                <w:tcPr>
                  <w:tcW w:w="1276" w:type="dxa"/>
                  <w:shd w:val="clear" w:color="auto" w:fill="auto"/>
                  <w:noWrap/>
                  <w:vAlign w:val="bottom"/>
                </w:tcPr>
                <w:p w14:paraId="2213F57C" w14:textId="256CC07C" w:rsidR="00391031" w:rsidRPr="00E64052" w:rsidRDefault="00391031" w:rsidP="00FA684A">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19 meses</w:t>
                  </w:r>
                </w:p>
              </w:tc>
              <w:tc>
                <w:tcPr>
                  <w:tcW w:w="2268" w:type="dxa"/>
                  <w:shd w:val="clear" w:color="auto" w:fill="auto"/>
                  <w:noWrap/>
                </w:tcPr>
                <w:p w14:paraId="75EF568D" w14:textId="77777777" w:rsidR="00391031" w:rsidRPr="00E64052" w:rsidRDefault="00391031" w:rsidP="003259F3">
                  <w:pPr>
                    <w:jc w:val="center"/>
                    <w:rPr>
                      <w:rFonts w:ascii="Arial" w:eastAsia="Times New Roman" w:hAnsi="Arial" w:cs="Arial"/>
                      <w:sz w:val="18"/>
                      <w:szCs w:val="18"/>
                      <w:lang w:eastAsia="es-CO"/>
                    </w:rPr>
                  </w:pPr>
                </w:p>
                <w:p w14:paraId="1FB901A8" w14:textId="2FEBBDA0" w:rsidR="00391031" w:rsidRPr="00E64052" w:rsidRDefault="00391031" w:rsidP="00FA684A">
                  <w:pPr>
                    <w:rPr>
                      <w:rFonts w:ascii="Arial" w:eastAsia="Times New Roman" w:hAnsi="Arial" w:cs="Arial"/>
                      <w:sz w:val="18"/>
                      <w:szCs w:val="18"/>
                      <w:lang w:eastAsia="es-CO"/>
                    </w:rPr>
                  </w:pPr>
                  <w:r>
                    <w:rPr>
                      <w:rFonts w:ascii="Arial" w:eastAsia="Times New Roman" w:hAnsi="Arial" w:cs="Arial"/>
                      <w:sz w:val="18"/>
                      <w:szCs w:val="18"/>
                      <w:lang w:eastAsia="es-CO"/>
                    </w:rPr>
                    <w:t xml:space="preserve">          </w:t>
                  </w:r>
                  <w:r w:rsidRPr="00E64052">
                    <w:rPr>
                      <w:rFonts w:ascii="Arial" w:eastAsia="Times New Roman" w:hAnsi="Arial" w:cs="Arial"/>
                      <w:sz w:val="18"/>
                      <w:szCs w:val="18"/>
                      <w:lang w:eastAsia="es-CO"/>
                    </w:rPr>
                    <w:t>$ 21.402.176,00</w:t>
                  </w:r>
                </w:p>
                <w:p w14:paraId="668BCDC4" w14:textId="77777777" w:rsidR="00391031" w:rsidRPr="00E64052" w:rsidRDefault="00391031" w:rsidP="00B05886">
                  <w:pPr>
                    <w:spacing w:after="0" w:line="240" w:lineRule="auto"/>
                    <w:jc w:val="center"/>
                    <w:rPr>
                      <w:rFonts w:ascii="Arial" w:eastAsia="Times New Roman" w:hAnsi="Arial" w:cs="Arial"/>
                      <w:sz w:val="18"/>
                      <w:szCs w:val="18"/>
                      <w:lang w:eastAsia="es-CO"/>
                    </w:rPr>
                  </w:pPr>
                </w:p>
              </w:tc>
            </w:tr>
            <w:tr w:rsidR="00391031" w:rsidRPr="00E64052" w14:paraId="50FD4B74" w14:textId="77777777" w:rsidTr="00391031">
              <w:trPr>
                <w:trHeight w:val="1091"/>
              </w:trPr>
              <w:tc>
                <w:tcPr>
                  <w:tcW w:w="4507" w:type="dxa"/>
                  <w:shd w:val="clear" w:color="auto" w:fill="auto"/>
                  <w:vAlign w:val="bottom"/>
                </w:tcPr>
                <w:p w14:paraId="1E23874A" w14:textId="2B542CC1" w:rsidR="00391031" w:rsidRPr="00E64052" w:rsidRDefault="00391031" w:rsidP="00B05886">
                  <w:pPr>
                    <w:spacing w:after="0" w:line="240" w:lineRule="auto"/>
                    <w:rPr>
                      <w:rFonts w:ascii="Arial" w:eastAsia="Times New Roman" w:hAnsi="Arial" w:cs="Arial"/>
                      <w:sz w:val="18"/>
                      <w:szCs w:val="18"/>
                      <w:lang w:eastAsia="es-CO"/>
                    </w:rPr>
                  </w:pPr>
                  <w:r w:rsidRPr="00E64052">
                    <w:rPr>
                      <w:rFonts w:ascii="Arial" w:eastAsia="Times New Roman" w:hAnsi="Arial" w:cs="Arial"/>
                      <w:sz w:val="18"/>
                      <w:szCs w:val="18"/>
                      <w:lang w:eastAsia="es-CO"/>
                    </w:rPr>
                    <w:t>Arrendamiento del inmueble ubicado en la Carrera 7 N°9-51 en el Barrio Centro de Sabanagrande, para el funcionamiento del Juzgado Promiscuo Municipal de Sabanagrande</w:t>
                  </w:r>
                </w:p>
              </w:tc>
              <w:tc>
                <w:tcPr>
                  <w:tcW w:w="1276" w:type="dxa"/>
                  <w:shd w:val="clear" w:color="auto" w:fill="auto"/>
                  <w:noWrap/>
                  <w:vAlign w:val="bottom"/>
                </w:tcPr>
                <w:p w14:paraId="5409F2BB" w14:textId="6945B41C" w:rsidR="00391031" w:rsidRPr="00E64052" w:rsidRDefault="00391031" w:rsidP="00B05886">
                  <w:pPr>
                    <w:spacing w:after="0" w:line="240" w:lineRule="auto"/>
                    <w:jc w:val="center"/>
                    <w:rPr>
                      <w:rFonts w:ascii="Arial" w:eastAsia="Times New Roman" w:hAnsi="Arial" w:cs="Arial"/>
                      <w:sz w:val="18"/>
                      <w:szCs w:val="18"/>
                      <w:lang w:eastAsia="es-CO"/>
                    </w:rPr>
                  </w:pPr>
                  <w:r w:rsidRPr="00E64052">
                    <w:rPr>
                      <w:rFonts w:ascii="Arial" w:eastAsia="Times New Roman" w:hAnsi="Arial" w:cs="Arial"/>
                      <w:sz w:val="18"/>
                      <w:szCs w:val="18"/>
                      <w:lang w:eastAsia="es-CO"/>
                    </w:rPr>
                    <w:t xml:space="preserve">19 meses </w:t>
                  </w:r>
                </w:p>
                <w:p w14:paraId="1CB1C967" w14:textId="77777777" w:rsidR="00391031" w:rsidRPr="00E64052" w:rsidRDefault="00391031" w:rsidP="00B05886">
                  <w:pPr>
                    <w:spacing w:after="0" w:line="240" w:lineRule="auto"/>
                    <w:jc w:val="center"/>
                    <w:rPr>
                      <w:rFonts w:ascii="Arial" w:eastAsia="Times New Roman" w:hAnsi="Arial" w:cs="Arial"/>
                      <w:sz w:val="18"/>
                      <w:szCs w:val="18"/>
                      <w:lang w:eastAsia="es-CO"/>
                    </w:rPr>
                  </w:pPr>
                </w:p>
              </w:tc>
              <w:tc>
                <w:tcPr>
                  <w:tcW w:w="2268" w:type="dxa"/>
                  <w:shd w:val="clear" w:color="auto" w:fill="auto"/>
                  <w:noWrap/>
                </w:tcPr>
                <w:p w14:paraId="0CD61142" w14:textId="77777777" w:rsidR="00391031" w:rsidRPr="00E64052" w:rsidRDefault="00391031" w:rsidP="00AB53CA">
                  <w:pPr>
                    <w:jc w:val="center"/>
                    <w:rPr>
                      <w:rFonts w:ascii="Arial" w:eastAsia="Times New Roman" w:hAnsi="Arial" w:cs="Arial"/>
                      <w:sz w:val="18"/>
                      <w:szCs w:val="18"/>
                      <w:lang w:eastAsia="es-CO"/>
                    </w:rPr>
                  </w:pPr>
                </w:p>
                <w:p w14:paraId="1DB04189" w14:textId="77777777" w:rsidR="00391031" w:rsidRPr="00E64052" w:rsidRDefault="00391031" w:rsidP="00AB53CA">
                  <w:pPr>
                    <w:jc w:val="center"/>
                    <w:rPr>
                      <w:rFonts w:ascii="Arial" w:eastAsia="Times New Roman" w:hAnsi="Arial" w:cs="Arial"/>
                      <w:sz w:val="18"/>
                      <w:szCs w:val="18"/>
                      <w:lang w:eastAsia="es-CO"/>
                    </w:rPr>
                  </w:pPr>
                </w:p>
                <w:p w14:paraId="502578EC" w14:textId="0C793CB6" w:rsidR="00391031" w:rsidRPr="00E64052" w:rsidRDefault="00391031" w:rsidP="00FA684A">
                  <w:pPr>
                    <w:rPr>
                      <w:rFonts w:ascii="Arial" w:eastAsia="Times New Roman" w:hAnsi="Arial" w:cs="Arial"/>
                      <w:sz w:val="18"/>
                      <w:szCs w:val="18"/>
                      <w:lang w:eastAsia="es-CO"/>
                    </w:rPr>
                  </w:pPr>
                  <w:r>
                    <w:rPr>
                      <w:rFonts w:ascii="Arial" w:eastAsia="Times New Roman" w:hAnsi="Arial" w:cs="Arial"/>
                      <w:sz w:val="18"/>
                      <w:szCs w:val="18"/>
                      <w:lang w:eastAsia="es-CO"/>
                    </w:rPr>
                    <w:t xml:space="preserve">          </w:t>
                  </w:r>
                  <w:r w:rsidRPr="00E64052">
                    <w:rPr>
                      <w:rFonts w:ascii="Arial" w:eastAsia="Times New Roman" w:hAnsi="Arial" w:cs="Arial"/>
                      <w:sz w:val="18"/>
                      <w:szCs w:val="18"/>
                      <w:lang w:eastAsia="es-CO"/>
                    </w:rPr>
                    <w:t>$ 25.544.396</w:t>
                  </w:r>
                </w:p>
                <w:p w14:paraId="60BD15E1" w14:textId="3CD4A5B2" w:rsidR="00391031" w:rsidRPr="00E64052" w:rsidRDefault="00391031" w:rsidP="00B05886">
                  <w:pPr>
                    <w:spacing w:after="0" w:line="240" w:lineRule="auto"/>
                    <w:jc w:val="center"/>
                    <w:rPr>
                      <w:rFonts w:ascii="Arial" w:eastAsia="Times New Roman" w:hAnsi="Arial" w:cs="Arial"/>
                      <w:sz w:val="18"/>
                      <w:szCs w:val="18"/>
                      <w:lang w:eastAsia="es-CO"/>
                    </w:rPr>
                  </w:pPr>
                </w:p>
              </w:tc>
            </w:tr>
          </w:tbl>
          <w:p w14:paraId="2196DBD0" w14:textId="751CB17C" w:rsidR="00D42629" w:rsidRPr="00D01D08" w:rsidRDefault="00D42629" w:rsidP="00D42629">
            <w:pPr>
              <w:spacing w:line="240" w:lineRule="auto"/>
              <w:jc w:val="both"/>
              <w:rPr>
                <w:rFonts w:ascii="Arial" w:eastAsia="Times New Roman" w:hAnsi="Arial" w:cs="Arial"/>
                <w:lang w:eastAsia="es-CO"/>
              </w:rPr>
            </w:pPr>
          </w:p>
          <w:p w14:paraId="68D1DC8D" w14:textId="2DF7FA24" w:rsidR="00AB53CA" w:rsidRPr="00D01D08" w:rsidRDefault="00AB53CA" w:rsidP="00D42629">
            <w:pPr>
              <w:spacing w:line="240" w:lineRule="auto"/>
              <w:jc w:val="both"/>
              <w:rPr>
                <w:rFonts w:ascii="Arial" w:eastAsia="Times New Roman" w:hAnsi="Arial" w:cs="Arial"/>
                <w:lang w:eastAsia="es-CO"/>
              </w:rPr>
            </w:pPr>
            <w:r w:rsidRPr="00D01D08">
              <w:rPr>
                <w:rFonts w:ascii="Arial" w:eastAsia="Times New Roman" w:hAnsi="Arial" w:cs="Arial"/>
                <w:lang w:eastAsia="es-CO"/>
              </w:rPr>
              <w:t>LOS PAGOS ESTAN DISCRIMNADOS DE ESTA FORMA;</w:t>
            </w:r>
          </w:p>
          <w:tbl>
            <w:tblPr>
              <w:tblStyle w:val="Tablaconcuadrcula"/>
              <w:tblW w:w="0" w:type="auto"/>
              <w:tblLook w:val="04A0" w:firstRow="1" w:lastRow="0" w:firstColumn="1" w:lastColumn="0" w:noHBand="0" w:noVBand="1"/>
            </w:tblPr>
            <w:tblGrid>
              <w:gridCol w:w="3219"/>
              <w:gridCol w:w="1368"/>
              <w:gridCol w:w="1117"/>
              <w:gridCol w:w="1117"/>
              <w:gridCol w:w="1468"/>
            </w:tblGrid>
            <w:tr w:rsidR="000D7070" w:rsidRPr="00BD7819" w14:paraId="64B8EC8A" w14:textId="3386876B" w:rsidTr="00A431B4">
              <w:trPr>
                <w:trHeight w:val="454"/>
              </w:trPr>
              <w:tc>
                <w:tcPr>
                  <w:tcW w:w="3200" w:type="dxa"/>
                </w:tcPr>
                <w:p w14:paraId="2175A976" w14:textId="33BAA707" w:rsidR="000C31E5" w:rsidRPr="005675B5" w:rsidRDefault="000C31E5" w:rsidP="005675B5">
                  <w:pPr>
                    <w:jc w:val="center"/>
                    <w:rPr>
                      <w:rFonts w:ascii="Arial" w:eastAsia="Times New Roman" w:hAnsi="Arial" w:cs="Arial"/>
                      <w:b/>
                      <w:bCs/>
                      <w:sz w:val="18"/>
                      <w:szCs w:val="18"/>
                      <w:lang w:eastAsia="es-CO"/>
                    </w:rPr>
                  </w:pPr>
                  <w:r w:rsidRPr="005675B5">
                    <w:rPr>
                      <w:rFonts w:ascii="Arial" w:eastAsia="Times New Roman" w:hAnsi="Arial" w:cs="Arial"/>
                      <w:b/>
                      <w:bCs/>
                      <w:sz w:val="18"/>
                      <w:szCs w:val="18"/>
                      <w:lang w:eastAsia="es-CO"/>
                    </w:rPr>
                    <w:t>DESCRIPCIÓN</w:t>
                  </w:r>
                </w:p>
              </w:tc>
              <w:tc>
                <w:tcPr>
                  <w:tcW w:w="1479" w:type="dxa"/>
                </w:tcPr>
                <w:p w14:paraId="39F2DD99" w14:textId="44324885" w:rsidR="000C31E5" w:rsidRPr="005675B5" w:rsidRDefault="000C31E5" w:rsidP="005675B5">
                  <w:pPr>
                    <w:jc w:val="center"/>
                    <w:rPr>
                      <w:rFonts w:ascii="Arial" w:eastAsia="Times New Roman" w:hAnsi="Arial" w:cs="Arial"/>
                      <w:b/>
                      <w:bCs/>
                      <w:sz w:val="18"/>
                      <w:szCs w:val="18"/>
                      <w:lang w:eastAsia="es-CO"/>
                    </w:rPr>
                  </w:pPr>
                  <w:r w:rsidRPr="005675B5">
                    <w:rPr>
                      <w:rFonts w:ascii="Arial" w:eastAsia="Times New Roman" w:hAnsi="Arial" w:cs="Arial"/>
                      <w:b/>
                      <w:bCs/>
                      <w:sz w:val="18"/>
                      <w:szCs w:val="18"/>
                      <w:lang w:eastAsia="es-CO"/>
                    </w:rPr>
                    <w:t>2024 (1)</w:t>
                  </w:r>
                </w:p>
              </w:tc>
              <w:tc>
                <w:tcPr>
                  <w:tcW w:w="1205" w:type="dxa"/>
                </w:tcPr>
                <w:p w14:paraId="352C063B" w14:textId="49BE0244" w:rsidR="000C31E5" w:rsidRPr="005675B5" w:rsidRDefault="000C31E5" w:rsidP="005675B5">
                  <w:pPr>
                    <w:jc w:val="center"/>
                    <w:rPr>
                      <w:rFonts w:ascii="Arial" w:eastAsia="Times New Roman" w:hAnsi="Arial" w:cs="Arial"/>
                      <w:b/>
                      <w:bCs/>
                      <w:sz w:val="18"/>
                      <w:szCs w:val="18"/>
                      <w:lang w:eastAsia="es-CO"/>
                    </w:rPr>
                  </w:pPr>
                  <w:r w:rsidRPr="005675B5">
                    <w:rPr>
                      <w:rFonts w:ascii="Arial" w:eastAsia="Times New Roman" w:hAnsi="Arial" w:cs="Arial"/>
                      <w:b/>
                      <w:bCs/>
                      <w:sz w:val="18"/>
                      <w:szCs w:val="18"/>
                      <w:lang w:eastAsia="es-CO"/>
                    </w:rPr>
                    <w:t>2025 (12)</w:t>
                  </w:r>
                </w:p>
              </w:tc>
              <w:tc>
                <w:tcPr>
                  <w:tcW w:w="1205" w:type="dxa"/>
                </w:tcPr>
                <w:p w14:paraId="74F7E27E" w14:textId="4E1DEC5E" w:rsidR="000C31E5" w:rsidRPr="005675B5" w:rsidRDefault="000C31E5" w:rsidP="005675B5">
                  <w:pPr>
                    <w:jc w:val="center"/>
                    <w:rPr>
                      <w:rFonts w:ascii="Arial" w:eastAsia="Times New Roman" w:hAnsi="Arial" w:cs="Arial"/>
                      <w:b/>
                      <w:bCs/>
                      <w:sz w:val="18"/>
                      <w:szCs w:val="18"/>
                      <w:lang w:eastAsia="es-CO"/>
                    </w:rPr>
                  </w:pPr>
                  <w:r w:rsidRPr="005675B5">
                    <w:rPr>
                      <w:rFonts w:ascii="Arial" w:eastAsia="Times New Roman" w:hAnsi="Arial" w:cs="Arial"/>
                      <w:b/>
                      <w:bCs/>
                      <w:sz w:val="18"/>
                      <w:szCs w:val="18"/>
                      <w:lang w:eastAsia="es-CO"/>
                    </w:rPr>
                    <w:t>2026 (6)</w:t>
                  </w:r>
                </w:p>
              </w:tc>
              <w:tc>
                <w:tcPr>
                  <w:tcW w:w="1479" w:type="dxa"/>
                </w:tcPr>
                <w:p w14:paraId="4B05D030" w14:textId="45DC2297" w:rsidR="000C31E5" w:rsidRPr="005675B5" w:rsidRDefault="000C31E5" w:rsidP="005675B5">
                  <w:pPr>
                    <w:jc w:val="center"/>
                    <w:rPr>
                      <w:rFonts w:ascii="Arial" w:eastAsia="Times New Roman" w:hAnsi="Arial" w:cs="Arial"/>
                      <w:b/>
                      <w:bCs/>
                      <w:sz w:val="18"/>
                      <w:szCs w:val="18"/>
                      <w:lang w:eastAsia="es-CO"/>
                    </w:rPr>
                  </w:pPr>
                  <w:r w:rsidRPr="005675B5">
                    <w:rPr>
                      <w:rFonts w:ascii="Arial" w:eastAsia="Times New Roman" w:hAnsi="Arial" w:cs="Arial"/>
                      <w:b/>
                      <w:bCs/>
                      <w:sz w:val="18"/>
                      <w:szCs w:val="18"/>
                      <w:lang w:eastAsia="es-CO"/>
                    </w:rPr>
                    <w:t>TOTAL</w:t>
                  </w:r>
                </w:p>
              </w:tc>
            </w:tr>
            <w:tr w:rsidR="000D7070" w:rsidRPr="00BD7819" w14:paraId="6E77583B" w14:textId="3910A3BF" w:rsidTr="00A431B4">
              <w:tc>
                <w:tcPr>
                  <w:tcW w:w="3200" w:type="dxa"/>
                </w:tcPr>
                <w:p w14:paraId="0D0CDFAB" w14:textId="373E94D7" w:rsidR="00160C8C" w:rsidRPr="00BD7819" w:rsidRDefault="00160C8C" w:rsidP="00160C8C">
                  <w:pPr>
                    <w:rPr>
                      <w:rFonts w:ascii="Arial" w:eastAsia="Times New Roman" w:hAnsi="Arial" w:cs="Arial"/>
                      <w:sz w:val="18"/>
                      <w:szCs w:val="18"/>
                      <w:lang w:eastAsia="es-CO"/>
                    </w:rPr>
                  </w:pPr>
                  <w:r w:rsidRPr="00BD7819">
                    <w:rPr>
                      <w:rFonts w:ascii="Arial" w:eastAsia="Times New Roman" w:hAnsi="Arial" w:cs="Arial"/>
                      <w:sz w:val="18"/>
                      <w:szCs w:val="18"/>
                      <w:lang w:eastAsia="es-CO"/>
                    </w:rPr>
                    <w:t>Juzgado Promiscuo Municipal de Juan de Acosta</w:t>
                  </w:r>
                  <w:r w:rsidR="00EA6E7F" w:rsidRPr="00BD7819">
                    <w:rPr>
                      <w:rFonts w:ascii="Arial" w:eastAsia="Times New Roman" w:hAnsi="Arial" w:cs="Arial"/>
                      <w:sz w:val="18"/>
                      <w:szCs w:val="18"/>
                      <w:lang w:eastAsia="es-CO"/>
                    </w:rPr>
                    <w:t>:</w:t>
                  </w:r>
                </w:p>
                <w:p w14:paraId="2ED89B7B" w14:textId="07D03403" w:rsidR="000C31E5" w:rsidRPr="00BD7819" w:rsidRDefault="000C31E5" w:rsidP="00D42629">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Un (1) pago</w:t>
                  </w:r>
                  <w:r w:rsidR="00AA751E" w:rsidRPr="00BD7819">
                    <w:rPr>
                      <w:rFonts w:ascii="Arial" w:eastAsia="Times New Roman" w:hAnsi="Arial" w:cs="Arial"/>
                      <w:sz w:val="18"/>
                      <w:szCs w:val="18"/>
                      <w:lang w:eastAsia="es-CO"/>
                    </w:rPr>
                    <w:t xml:space="preserve"> por valor $1.746.746 </w:t>
                  </w:r>
                  <w:r w:rsidRPr="00BD7819">
                    <w:rPr>
                      <w:rFonts w:ascii="Arial" w:eastAsia="Times New Roman" w:hAnsi="Arial" w:cs="Arial"/>
                      <w:sz w:val="18"/>
                      <w:szCs w:val="18"/>
                      <w:lang w:eastAsia="es-CO"/>
                    </w:rPr>
                    <w:t xml:space="preserve">canon correspondiente al mes de diciembre de 2024, Doce (12) pagos cada uno por el valor de </w:t>
                  </w:r>
                  <w:r w:rsidR="00AA751E" w:rsidRPr="00BD7819">
                    <w:rPr>
                      <w:rFonts w:ascii="Arial" w:eastAsia="Times New Roman" w:hAnsi="Arial" w:cs="Arial"/>
                      <w:sz w:val="18"/>
                      <w:szCs w:val="18"/>
                      <w:lang w:eastAsia="es-CO"/>
                    </w:rPr>
                    <w:t>$1.799.148</w:t>
                  </w:r>
                  <w:r w:rsidRPr="00BD7819">
                    <w:rPr>
                      <w:rFonts w:ascii="Arial" w:eastAsia="Times New Roman" w:hAnsi="Arial" w:cs="Arial"/>
                      <w:sz w:val="18"/>
                      <w:szCs w:val="18"/>
                      <w:lang w:eastAsia="es-CO"/>
                    </w:rPr>
                    <w:t xml:space="preserve"> correspondientes al año 2025 y Seis (6) pagos cada uno por el valor </w:t>
                  </w:r>
                  <w:r w:rsidR="00AA751E" w:rsidRPr="00BD7819">
                    <w:rPr>
                      <w:rFonts w:ascii="Arial" w:eastAsia="Times New Roman" w:hAnsi="Arial" w:cs="Arial"/>
                      <w:sz w:val="18"/>
                      <w:szCs w:val="18"/>
                      <w:lang w:eastAsia="es-CO"/>
                    </w:rPr>
                    <w:t>de $1.853.122 correspondientes</w:t>
                  </w:r>
                  <w:r w:rsidRPr="00BD7819">
                    <w:rPr>
                      <w:rFonts w:ascii="Arial" w:eastAsia="Times New Roman" w:hAnsi="Arial" w:cs="Arial"/>
                      <w:sz w:val="18"/>
                      <w:szCs w:val="18"/>
                      <w:lang w:eastAsia="es-CO"/>
                    </w:rPr>
                    <w:t xml:space="preserve"> al año 2026. incluidos impuestos y contribuciones de Ley. </w:t>
                  </w:r>
                </w:p>
                <w:p w14:paraId="288CE5FC" w14:textId="77777777" w:rsidR="000C31E5" w:rsidRPr="00BD7819" w:rsidRDefault="000C31E5" w:rsidP="00D42629">
                  <w:pPr>
                    <w:jc w:val="both"/>
                    <w:rPr>
                      <w:rFonts w:ascii="Arial" w:eastAsia="Times New Roman" w:hAnsi="Arial" w:cs="Arial"/>
                      <w:sz w:val="18"/>
                      <w:szCs w:val="18"/>
                      <w:lang w:eastAsia="es-CO"/>
                    </w:rPr>
                  </w:pPr>
                </w:p>
              </w:tc>
              <w:tc>
                <w:tcPr>
                  <w:tcW w:w="1479" w:type="dxa"/>
                </w:tcPr>
                <w:p w14:paraId="405FBB6E" w14:textId="53376F04" w:rsidR="000C31E5" w:rsidRPr="00BD7819" w:rsidRDefault="00530A6A"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 xml:space="preserve"> </w:t>
                  </w:r>
                  <w:r w:rsidR="00AB53CA" w:rsidRPr="00BD7819">
                    <w:rPr>
                      <w:rFonts w:ascii="Arial" w:eastAsia="Times New Roman" w:hAnsi="Arial" w:cs="Arial"/>
                      <w:sz w:val="18"/>
                      <w:szCs w:val="18"/>
                      <w:lang w:eastAsia="es-CO"/>
                    </w:rPr>
                    <w:t>$1.746.746,00</w:t>
                  </w:r>
                </w:p>
              </w:tc>
              <w:tc>
                <w:tcPr>
                  <w:tcW w:w="1205" w:type="dxa"/>
                </w:tcPr>
                <w:p w14:paraId="33A63E5B" w14:textId="0972355D" w:rsidR="000C31E5" w:rsidRPr="00BD7819" w:rsidRDefault="00AA751E"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$1.799.148</w:t>
                  </w:r>
                </w:p>
              </w:tc>
              <w:tc>
                <w:tcPr>
                  <w:tcW w:w="1205" w:type="dxa"/>
                </w:tcPr>
                <w:p w14:paraId="219D4C73" w14:textId="1DEE8BA3" w:rsidR="00AA751E" w:rsidRPr="00BD7819" w:rsidRDefault="00AA751E" w:rsidP="00AA751E">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$1.853.122</w:t>
                  </w:r>
                </w:p>
                <w:p w14:paraId="0BB30945" w14:textId="110F4B30" w:rsidR="000C31E5" w:rsidRPr="00BD7819" w:rsidRDefault="000C31E5" w:rsidP="00D42629">
                  <w:pPr>
                    <w:jc w:val="both"/>
                    <w:rPr>
                      <w:rFonts w:ascii="Arial" w:eastAsia="Times New Roman" w:hAnsi="Arial" w:cs="Arial"/>
                      <w:sz w:val="18"/>
                      <w:szCs w:val="18"/>
                      <w:lang w:eastAsia="es-CO"/>
                    </w:rPr>
                  </w:pPr>
                </w:p>
              </w:tc>
              <w:tc>
                <w:tcPr>
                  <w:tcW w:w="1479" w:type="dxa"/>
                </w:tcPr>
                <w:p w14:paraId="243256B9" w14:textId="32562E7C" w:rsidR="00AA751E" w:rsidRPr="00BD7819" w:rsidRDefault="00AA751E" w:rsidP="00AA751E">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$ 34.455.254</w:t>
                  </w:r>
                </w:p>
                <w:p w14:paraId="4E6695DA" w14:textId="32103A53" w:rsidR="000C31E5" w:rsidRPr="00BD7819" w:rsidRDefault="000C31E5" w:rsidP="00D42629">
                  <w:pPr>
                    <w:jc w:val="both"/>
                    <w:rPr>
                      <w:rFonts w:ascii="Arial" w:eastAsia="Times New Roman" w:hAnsi="Arial" w:cs="Arial"/>
                      <w:sz w:val="18"/>
                      <w:szCs w:val="18"/>
                      <w:lang w:eastAsia="es-CO"/>
                    </w:rPr>
                  </w:pPr>
                </w:p>
              </w:tc>
            </w:tr>
            <w:tr w:rsidR="000D7070" w:rsidRPr="00BD7819" w14:paraId="77EBD417" w14:textId="508FA044" w:rsidTr="00A431B4">
              <w:tc>
                <w:tcPr>
                  <w:tcW w:w="3200" w:type="dxa"/>
                </w:tcPr>
                <w:p w14:paraId="1FBA7CB5" w14:textId="5E27B389" w:rsidR="00EA6E7F" w:rsidRPr="00BD7819" w:rsidRDefault="00FC64C5" w:rsidP="00EA6E7F">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Promiscuo Municipal de Luruaco</w:t>
                  </w:r>
                  <w:r w:rsidR="00EA6E7F" w:rsidRPr="00BD7819">
                    <w:rPr>
                      <w:rFonts w:ascii="Arial" w:eastAsia="Times New Roman" w:hAnsi="Arial" w:cs="Arial"/>
                      <w:sz w:val="18"/>
                      <w:szCs w:val="18"/>
                      <w:lang w:eastAsia="es-CO"/>
                    </w:rPr>
                    <w:t>:</w:t>
                  </w:r>
                </w:p>
                <w:p w14:paraId="46D178A7" w14:textId="4F341ED8" w:rsidR="000C31E5" w:rsidRPr="00BD7819" w:rsidRDefault="00FC64C5" w:rsidP="00FC64C5">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 xml:space="preserve"> </w:t>
                  </w:r>
                  <w:r w:rsidR="000C31E5" w:rsidRPr="00BD7819">
                    <w:rPr>
                      <w:rFonts w:ascii="Arial" w:eastAsia="Times New Roman" w:hAnsi="Arial" w:cs="Arial"/>
                      <w:sz w:val="18"/>
                      <w:szCs w:val="18"/>
                      <w:lang w:eastAsia="es-CO"/>
                    </w:rPr>
                    <w:t>Un (1) pago</w:t>
                  </w:r>
                  <w:r w:rsidR="00AA751E" w:rsidRPr="00BD7819">
                    <w:rPr>
                      <w:rFonts w:ascii="Arial" w:eastAsia="Times New Roman" w:hAnsi="Arial" w:cs="Arial"/>
                      <w:sz w:val="18"/>
                      <w:szCs w:val="18"/>
                      <w:lang w:eastAsia="es-CO"/>
                    </w:rPr>
                    <w:t xml:space="preserve"> $955.727</w:t>
                  </w:r>
                  <w:r w:rsidR="000C31E5" w:rsidRPr="00BD7819">
                    <w:rPr>
                      <w:rFonts w:ascii="Arial" w:eastAsia="Times New Roman" w:hAnsi="Arial" w:cs="Arial"/>
                      <w:sz w:val="18"/>
                      <w:szCs w:val="18"/>
                      <w:lang w:eastAsia="es-CO"/>
                    </w:rPr>
                    <w:t xml:space="preserve"> canon correspondiente al mes de diciembre de 2024, Doce (12) pagos cada uno por el valor de </w:t>
                  </w:r>
                  <w:r w:rsidR="0039684F" w:rsidRPr="00BD7819">
                    <w:rPr>
                      <w:rFonts w:ascii="Arial" w:eastAsia="Times New Roman" w:hAnsi="Arial" w:cs="Arial"/>
                      <w:sz w:val="18"/>
                      <w:szCs w:val="18"/>
                      <w:lang w:eastAsia="es-CO"/>
                    </w:rPr>
                    <w:t>$984.399</w:t>
                  </w:r>
                  <w:r w:rsidR="000C31E5" w:rsidRPr="00BD7819">
                    <w:rPr>
                      <w:rFonts w:ascii="Arial" w:eastAsia="Times New Roman" w:hAnsi="Arial" w:cs="Arial"/>
                      <w:sz w:val="18"/>
                      <w:szCs w:val="18"/>
                      <w:lang w:eastAsia="es-CO"/>
                    </w:rPr>
                    <w:t xml:space="preserve"> correspondientes al año 2025 y Seis (6) pagos cada uno por el valor de</w:t>
                  </w:r>
                  <w:r w:rsidR="0039684F" w:rsidRPr="00BD7819">
                    <w:rPr>
                      <w:rFonts w:ascii="Arial" w:eastAsia="Times New Roman" w:hAnsi="Arial" w:cs="Arial"/>
                      <w:sz w:val="18"/>
                      <w:szCs w:val="18"/>
                      <w:lang w:eastAsia="es-CO"/>
                    </w:rPr>
                    <w:t xml:space="preserve"> $1.013.931</w:t>
                  </w:r>
                  <w:r w:rsidR="000C31E5" w:rsidRPr="00BD7819">
                    <w:rPr>
                      <w:rFonts w:ascii="Arial" w:eastAsia="Times New Roman" w:hAnsi="Arial" w:cs="Arial"/>
                      <w:sz w:val="18"/>
                      <w:szCs w:val="18"/>
                      <w:lang w:eastAsia="es-CO"/>
                    </w:rPr>
                    <w:t xml:space="preserve"> correspondientes al año 2026. incluidos impuestos y contribuciones de Ley. </w:t>
                  </w:r>
                </w:p>
                <w:p w14:paraId="25575236" w14:textId="77777777" w:rsidR="000C31E5" w:rsidRPr="00BD7819" w:rsidRDefault="000C31E5" w:rsidP="000763DB">
                  <w:pPr>
                    <w:pStyle w:val="Prrafodelista"/>
                    <w:numPr>
                      <w:ilvl w:val="0"/>
                      <w:numId w:val="28"/>
                    </w:numPr>
                    <w:autoSpaceDE w:val="0"/>
                    <w:autoSpaceDN w:val="0"/>
                    <w:adjustRightInd w:val="0"/>
                    <w:jc w:val="both"/>
                    <w:rPr>
                      <w:rFonts w:ascii="Arial" w:eastAsia="Times New Roman" w:hAnsi="Arial" w:cs="Arial"/>
                      <w:sz w:val="18"/>
                      <w:szCs w:val="18"/>
                      <w:lang w:eastAsia="es-CO"/>
                    </w:rPr>
                  </w:pPr>
                </w:p>
              </w:tc>
              <w:tc>
                <w:tcPr>
                  <w:tcW w:w="1479" w:type="dxa"/>
                </w:tcPr>
                <w:p w14:paraId="21F9A08F" w14:textId="2DACCDA0" w:rsidR="000C31E5" w:rsidRPr="00BD7819" w:rsidRDefault="00AA751E"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EE0D7A" w:rsidRPr="00BD7819">
                    <w:rPr>
                      <w:rFonts w:ascii="Arial" w:eastAsia="Times New Roman" w:hAnsi="Arial" w:cs="Arial"/>
                      <w:sz w:val="18"/>
                      <w:szCs w:val="18"/>
                      <w:lang w:eastAsia="es-CO"/>
                    </w:rPr>
                    <w:t>955.</w:t>
                  </w:r>
                  <w:r w:rsidR="000763DB" w:rsidRPr="00BD7819">
                    <w:rPr>
                      <w:rFonts w:ascii="Arial" w:eastAsia="Times New Roman" w:hAnsi="Arial" w:cs="Arial"/>
                      <w:sz w:val="18"/>
                      <w:szCs w:val="18"/>
                      <w:lang w:eastAsia="es-CO"/>
                    </w:rPr>
                    <w:t>727</w:t>
                  </w:r>
                </w:p>
              </w:tc>
              <w:tc>
                <w:tcPr>
                  <w:tcW w:w="1205" w:type="dxa"/>
                </w:tcPr>
                <w:p w14:paraId="0091579C" w14:textId="7AB45CC6" w:rsidR="000C31E5" w:rsidRPr="00BD7819" w:rsidRDefault="00AA751E"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984.399</w:t>
                  </w:r>
                </w:p>
              </w:tc>
              <w:tc>
                <w:tcPr>
                  <w:tcW w:w="1205" w:type="dxa"/>
                </w:tcPr>
                <w:p w14:paraId="62DA9DFD" w14:textId="74581DC0" w:rsidR="000C31E5" w:rsidRPr="00BD7819" w:rsidRDefault="00AA751E"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1.013.931</w:t>
                  </w:r>
                </w:p>
              </w:tc>
              <w:tc>
                <w:tcPr>
                  <w:tcW w:w="1479" w:type="dxa"/>
                </w:tcPr>
                <w:p w14:paraId="310422E7" w14:textId="3936B34C" w:rsidR="000C31E5" w:rsidRPr="00BD7819" w:rsidRDefault="00AA751E"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B45F90" w:rsidRPr="00BD7819">
                    <w:rPr>
                      <w:rFonts w:ascii="Arial" w:eastAsia="Times New Roman" w:hAnsi="Arial" w:cs="Arial"/>
                      <w:sz w:val="18"/>
                      <w:szCs w:val="18"/>
                      <w:lang w:eastAsia="es-CO"/>
                    </w:rPr>
                    <w:t>18.852.101</w:t>
                  </w:r>
                </w:p>
              </w:tc>
            </w:tr>
            <w:tr w:rsidR="000D7070" w:rsidRPr="00BD7819" w14:paraId="2818273F" w14:textId="06BBB55D" w:rsidTr="00A431B4">
              <w:tc>
                <w:tcPr>
                  <w:tcW w:w="3200" w:type="dxa"/>
                </w:tcPr>
                <w:p w14:paraId="7693BD69" w14:textId="4827F868" w:rsidR="00EA6E7F" w:rsidRPr="00BD7819" w:rsidRDefault="00EA6E7F" w:rsidP="00EA6E7F">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Promiscuo Municipal de Manatí:</w:t>
                  </w:r>
                </w:p>
                <w:p w14:paraId="5EEA0821" w14:textId="30B3A37D" w:rsidR="000C31E5" w:rsidRPr="00BD7819" w:rsidRDefault="000C31E5" w:rsidP="00D42629">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lastRenderedPageBreak/>
                    <w:t>Un (1) pago</w:t>
                  </w:r>
                  <w:r w:rsidR="00AB53CA" w:rsidRPr="00BD7819">
                    <w:rPr>
                      <w:rFonts w:ascii="Arial" w:eastAsia="Times New Roman" w:hAnsi="Arial" w:cs="Arial"/>
                      <w:sz w:val="18"/>
                      <w:szCs w:val="18"/>
                      <w:lang w:eastAsia="es-CO"/>
                    </w:rPr>
                    <w:t xml:space="preserve"> por $1.150.</w:t>
                  </w:r>
                  <w:r w:rsidR="00D01D08" w:rsidRPr="00BD7819">
                    <w:rPr>
                      <w:rFonts w:ascii="Arial" w:eastAsia="Times New Roman" w:hAnsi="Arial" w:cs="Arial"/>
                      <w:sz w:val="18"/>
                      <w:szCs w:val="18"/>
                      <w:lang w:eastAsia="es-CO"/>
                    </w:rPr>
                    <w:t>779 canon</w:t>
                  </w:r>
                  <w:r w:rsidR="0039684F" w:rsidRPr="00BD7819">
                    <w:rPr>
                      <w:rFonts w:ascii="Arial" w:eastAsia="Times New Roman" w:hAnsi="Arial" w:cs="Arial"/>
                      <w:sz w:val="18"/>
                      <w:szCs w:val="18"/>
                      <w:lang w:eastAsia="es-CO"/>
                    </w:rPr>
                    <w:t xml:space="preserve"> correspondiente</w:t>
                  </w:r>
                  <w:r w:rsidRPr="00BD7819">
                    <w:rPr>
                      <w:rFonts w:ascii="Arial" w:eastAsia="Times New Roman" w:hAnsi="Arial" w:cs="Arial"/>
                      <w:sz w:val="18"/>
                      <w:szCs w:val="18"/>
                      <w:lang w:eastAsia="es-CO"/>
                    </w:rPr>
                    <w:t xml:space="preserve"> al mes de diciembre de 2024, Doce (12) pagos cada uno por el valor de</w:t>
                  </w:r>
                  <w:r w:rsidR="0039684F" w:rsidRPr="00BD7819">
                    <w:rPr>
                      <w:rFonts w:ascii="Arial" w:eastAsia="Times New Roman" w:hAnsi="Arial" w:cs="Arial"/>
                      <w:sz w:val="18"/>
                      <w:szCs w:val="18"/>
                      <w:lang w:eastAsia="es-CO"/>
                    </w:rPr>
                    <w:t>$1.185.</w:t>
                  </w:r>
                  <w:r w:rsidR="00D01D08" w:rsidRPr="00BD7819">
                    <w:rPr>
                      <w:rFonts w:ascii="Arial" w:eastAsia="Times New Roman" w:hAnsi="Arial" w:cs="Arial"/>
                      <w:sz w:val="18"/>
                      <w:szCs w:val="18"/>
                      <w:lang w:eastAsia="es-CO"/>
                    </w:rPr>
                    <w:t>302 correspondientes</w:t>
                  </w:r>
                  <w:r w:rsidRPr="00BD7819">
                    <w:rPr>
                      <w:rFonts w:ascii="Arial" w:eastAsia="Times New Roman" w:hAnsi="Arial" w:cs="Arial"/>
                      <w:sz w:val="18"/>
                      <w:szCs w:val="18"/>
                      <w:lang w:eastAsia="es-CO"/>
                    </w:rPr>
                    <w:t xml:space="preserve"> al año 2025 y Seis (6) pagos cada uno por el valor de </w:t>
                  </w:r>
                  <w:r w:rsidR="00AB53CA" w:rsidRPr="00BD7819">
                    <w:rPr>
                      <w:rFonts w:ascii="Arial" w:eastAsia="Times New Roman" w:hAnsi="Arial" w:cs="Arial"/>
                      <w:sz w:val="18"/>
                      <w:szCs w:val="18"/>
                      <w:lang w:eastAsia="es-CO"/>
                    </w:rPr>
                    <w:t>$1.220.861</w:t>
                  </w:r>
                  <w:r w:rsidRPr="00BD7819">
                    <w:rPr>
                      <w:rFonts w:ascii="Arial" w:eastAsia="Times New Roman" w:hAnsi="Arial" w:cs="Arial"/>
                      <w:sz w:val="18"/>
                      <w:szCs w:val="18"/>
                      <w:lang w:eastAsia="es-CO"/>
                    </w:rPr>
                    <w:t xml:space="preserve"> correspondientes al año 2026. incluidos impuestos y contribuciones de Ley. </w:t>
                  </w:r>
                </w:p>
                <w:p w14:paraId="2D347237" w14:textId="77777777" w:rsidR="000C31E5" w:rsidRPr="00BD7819" w:rsidRDefault="000C31E5" w:rsidP="00D42629">
                  <w:pPr>
                    <w:jc w:val="both"/>
                    <w:rPr>
                      <w:rFonts w:ascii="Arial" w:eastAsia="Times New Roman" w:hAnsi="Arial" w:cs="Arial"/>
                      <w:sz w:val="18"/>
                      <w:szCs w:val="18"/>
                      <w:lang w:eastAsia="es-CO"/>
                    </w:rPr>
                  </w:pPr>
                </w:p>
              </w:tc>
              <w:tc>
                <w:tcPr>
                  <w:tcW w:w="1479" w:type="dxa"/>
                </w:tcPr>
                <w:p w14:paraId="500E6532" w14:textId="0043D67D"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lastRenderedPageBreak/>
                    <w:t>$</w:t>
                  </w:r>
                  <w:r w:rsidR="000763DB" w:rsidRPr="00BD7819">
                    <w:rPr>
                      <w:rFonts w:ascii="Arial" w:eastAsia="Times New Roman" w:hAnsi="Arial" w:cs="Arial"/>
                      <w:sz w:val="18"/>
                      <w:szCs w:val="18"/>
                      <w:lang w:eastAsia="es-CO"/>
                    </w:rPr>
                    <w:t>1.150.779</w:t>
                  </w:r>
                </w:p>
              </w:tc>
              <w:tc>
                <w:tcPr>
                  <w:tcW w:w="1205" w:type="dxa"/>
                </w:tcPr>
                <w:p w14:paraId="534D185D" w14:textId="45883188"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1.185.302</w:t>
                  </w:r>
                </w:p>
              </w:tc>
              <w:tc>
                <w:tcPr>
                  <w:tcW w:w="1205" w:type="dxa"/>
                </w:tcPr>
                <w:p w14:paraId="4FAC8286" w14:textId="089C2255" w:rsidR="000C31E5" w:rsidRPr="00BD7819" w:rsidRDefault="000763DB"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1.220.861</w:t>
                  </w:r>
                </w:p>
              </w:tc>
              <w:tc>
                <w:tcPr>
                  <w:tcW w:w="1479" w:type="dxa"/>
                </w:tcPr>
                <w:p w14:paraId="6A296229" w14:textId="14E10A1F" w:rsidR="000C31E5" w:rsidRPr="00BD7819" w:rsidRDefault="00B45F90"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 xml:space="preserve"> </w:t>
                  </w:r>
                  <w:r w:rsidR="00D01D08" w:rsidRPr="00BD7819">
                    <w:rPr>
                      <w:rFonts w:ascii="Arial" w:eastAsia="Times New Roman" w:hAnsi="Arial" w:cs="Arial"/>
                      <w:sz w:val="18"/>
                      <w:szCs w:val="18"/>
                      <w:lang w:eastAsia="es-CO"/>
                    </w:rPr>
                    <w:t>$</w:t>
                  </w:r>
                  <w:r w:rsidRPr="00BD7819">
                    <w:rPr>
                      <w:rFonts w:ascii="Arial" w:eastAsia="Times New Roman" w:hAnsi="Arial" w:cs="Arial"/>
                      <w:sz w:val="18"/>
                      <w:szCs w:val="18"/>
                      <w:lang w:eastAsia="es-CO"/>
                    </w:rPr>
                    <w:t>22.699.569,00</w:t>
                  </w:r>
                </w:p>
              </w:tc>
            </w:tr>
            <w:tr w:rsidR="000D7070" w:rsidRPr="00BD7819" w14:paraId="3A16B2BA" w14:textId="50A7B3A2" w:rsidTr="00A431B4">
              <w:tc>
                <w:tcPr>
                  <w:tcW w:w="3200" w:type="dxa"/>
                </w:tcPr>
                <w:p w14:paraId="5AB935F3" w14:textId="21B56D1F" w:rsidR="00EA6E7F" w:rsidRPr="00BD7819" w:rsidRDefault="00EA6E7F" w:rsidP="00EA6E7F">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1° Promiscuo Municipal de Palmar de Varela:</w:t>
                  </w:r>
                </w:p>
                <w:p w14:paraId="5346CDC0" w14:textId="222E066D" w:rsidR="000C31E5" w:rsidRPr="00BD7819" w:rsidRDefault="000C31E5" w:rsidP="00D42629">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Un (1) pago</w:t>
                  </w:r>
                  <w:r w:rsidR="0039684F" w:rsidRPr="00BD7819">
                    <w:rPr>
                      <w:rFonts w:ascii="Arial" w:eastAsia="Times New Roman" w:hAnsi="Arial" w:cs="Arial"/>
                      <w:sz w:val="18"/>
                      <w:szCs w:val="18"/>
                      <w:lang w:eastAsia="es-CO"/>
                    </w:rPr>
                    <w:t xml:space="preserve"> por $1.545.000</w:t>
                  </w:r>
                  <w:r w:rsidRPr="00BD7819">
                    <w:rPr>
                      <w:rFonts w:ascii="Arial" w:eastAsia="Times New Roman" w:hAnsi="Arial" w:cs="Arial"/>
                      <w:sz w:val="18"/>
                      <w:szCs w:val="18"/>
                      <w:lang w:eastAsia="es-CO"/>
                    </w:rPr>
                    <w:t xml:space="preserve"> canon correspondiente al mes de diciembre de 2024, Doce (12) pagos cada uno por el valor de </w:t>
                  </w:r>
                  <w:r w:rsidR="0039684F" w:rsidRPr="00BD7819">
                    <w:rPr>
                      <w:rFonts w:ascii="Arial" w:eastAsia="Times New Roman" w:hAnsi="Arial" w:cs="Arial"/>
                      <w:sz w:val="18"/>
                      <w:szCs w:val="18"/>
                      <w:lang w:eastAsia="es-CO"/>
                    </w:rPr>
                    <w:t>$1.591.350</w:t>
                  </w:r>
                  <w:r w:rsidRPr="00BD7819">
                    <w:rPr>
                      <w:rFonts w:ascii="Arial" w:eastAsia="Times New Roman" w:hAnsi="Arial" w:cs="Arial"/>
                      <w:sz w:val="18"/>
                      <w:szCs w:val="18"/>
                      <w:lang w:eastAsia="es-CO"/>
                    </w:rPr>
                    <w:t xml:space="preserve"> correspondientes al año 2025 y Seis (6) pagos cada uno por el valor de </w:t>
                  </w:r>
                  <w:r w:rsidR="0039684F" w:rsidRPr="00BD7819">
                    <w:rPr>
                      <w:rFonts w:ascii="Arial" w:eastAsia="Times New Roman" w:hAnsi="Arial" w:cs="Arial"/>
                      <w:sz w:val="18"/>
                      <w:szCs w:val="18"/>
                      <w:lang w:eastAsia="es-CO"/>
                    </w:rPr>
                    <w:t>$1.639.091</w:t>
                  </w:r>
                  <w:r w:rsidRPr="00BD7819">
                    <w:rPr>
                      <w:rFonts w:ascii="Arial" w:eastAsia="Times New Roman" w:hAnsi="Arial" w:cs="Arial"/>
                      <w:sz w:val="18"/>
                      <w:szCs w:val="18"/>
                      <w:lang w:eastAsia="es-CO"/>
                    </w:rPr>
                    <w:t xml:space="preserve"> correspondientes al año 2026. incluidos impuestos y contribuciones de Ley. </w:t>
                  </w:r>
                </w:p>
                <w:p w14:paraId="41A66A30" w14:textId="77777777" w:rsidR="000C31E5" w:rsidRPr="00BD7819" w:rsidRDefault="000C31E5" w:rsidP="00D42629">
                  <w:pPr>
                    <w:jc w:val="both"/>
                    <w:rPr>
                      <w:rFonts w:ascii="Arial" w:eastAsia="Times New Roman" w:hAnsi="Arial" w:cs="Arial"/>
                      <w:sz w:val="18"/>
                      <w:szCs w:val="18"/>
                      <w:lang w:eastAsia="es-CO"/>
                    </w:rPr>
                  </w:pPr>
                </w:p>
              </w:tc>
              <w:tc>
                <w:tcPr>
                  <w:tcW w:w="1479" w:type="dxa"/>
                </w:tcPr>
                <w:p w14:paraId="28448629" w14:textId="3727B024"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1.545.000</w:t>
                  </w:r>
                </w:p>
              </w:tc>
              <w:tc>
                <w:tcPr>
                  <w:tcW w:w="1205" w:type="dxa"/>
                </w:tcPr>
                <w:p w14:paraId="67DB9AC0" w14:textId="089D2C13"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1.591.350</w:t>
                  </w:r>
                </w:p>
              </w:tc>
              <w:tc>
                <w:tcPr>
                  <w:tcW w:w="1205" w:type="dxa"/>
                </w:tcPr>
                <w:p w14:paraId="6ECC9901" w14:textId="10B083F6"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1.639.091</w:t>
                  </w:r>
                </w:p>
              </w:tc>
              <w:tc>
                <w:tcPr>
                  <w:tcW w:w="1479" w:type="dxa"/>
                </w:tcPr>
                <w:p w14:paraId="4CA3278A" w14:textId="5EC32A8A" w:rsidR="000C31E5" w:rsidRPr="00BD7819" w:rsidRDefault="00B45F90"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 xml:space="preserve"> </w:t>
                  </w:r>
                  <w:r w:rsidR="00D01D08" w:rsidRPr="00BD7819">
                    <w:rPr>
                      <w:rFonts w:ascii="Arial" w:eastAsia="Times New Roman" w:hAnsi="Arial" w:cs="Arial"/>
                      <w:sz w:val="18"/>
                      <w:szCs w:val="18"/>
                      <w:lang w:eastAsia="es-CO"/>
                    </w:rPr>
                    <w:t>$</w:t>
                  </w:r>
                  <w:r w:rsidRPr="00BD7819">
                    <w:rPr>
                      <w:rFonts w:ascii="Arial" w:eastAsia="Times New Roman" w:hAnsi="Arial" w:cs="Arial"/>
                      <w:sz w:val="18"/>
                      <w:szCs w:val="18"/>
                      <w:lang w:eastAsia="es-CO"/>
                    </w:rPr>
                    <w:t>30.475.746,00</w:t>
                  </w:r>
                </w:p>
              </w:tc>
            </w:tr>
            <w:tr w:rsidR="000D7070" w:rsidRPr="00BD7819" w14:paraId="4B3216A7" w14:textId="2A30C33C" w:rsidTr="00A431B4">
              <w:tc>
                <w:tcPr>
                  <w:tcW w:w="3200" w:type="dxa"/>
                </w:tcPr>
                <w:p w14:paraId="6927E809" w14:textId="6380582C" w:rsidR="00EA6E7F" w:rsidRPr="00BD7819" w:rsidRDefault="00EA6E7F" w:rsidP="00EA6E7F">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1° Promiscuo Municipal de Palmar de Varela:</w:t>
                  </w:r>
                </w:p>
                <w:p w14:paraId="5E5030F0" w14:textId="54C37337" w:rsidR="000C31E5" w:rsidRPr="00BD7819" w:rsidRDefault="000C31E5" w:rsidP="00D42629">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Un (1) pago</w:t>
                  </w:r>
                  <w:r w:rsidR="0039684F" w:rsidRPr="00BD7819">
                    <w:rPr>
                      <w:rFonts w:ascii="Arial" w:eastAsia="Times New Roman" w:hAnsi="Arial" w:cs="Arial"/>
                      <w:sz w:val="18"/>
                      <w:szCs w:val="18"/>
                      <w:lang w:eastAsia="es-CO"/>
                    </w:rPr>
                    <w:t xml:space="preserve"> por $252.463</w:t>
                  </w:r>
                  <w:r w:rsidRPr="00BD7819">
                    <w:rPr>
                      <w:rFonts w:ascii="Arial" w:eastAsia="Times New Roman" w:hAnsi="Arial" w:cs="Arial"/>
                      <w:sz w:val="18"/>
                      <w:szCs w:val="18"/>
                      <w:lang w:eastAsia="es-CO"/>
                    </w:rPr>
                    <w:t xml:space="preserve"> canon correspondiente al mes de diciembre de 2024, Doce (12) pagos cada uno por el valor de </w:t>
                  </w:r>
                  <w:r w:rsidR="0039684F" w:rsidRPr="00BD7819">
                    <w:rPr>
                      <w:rFonts w:ascii="Arial" w:eastAsia="Times New Roman" w:hAnsi="Arial" w:cs="Arial"/>
                      <w:sz w:val="18"/>
                      <w:szCs w:val="18"/>
                      <w:lang w:eastAsia="es-CO"/>
                    </w:rPr>
                    <w:t>$260.037</w:t>
                  </w:r>
                  <w:r w:rsidRPr="00BD7819">
                    <w:rPr>
                      <w:rFonts w:ascii="Arial" w:eastAsia="Times New Roman" w:hAnsi="Arial" w:cs="Arial"/>
                      <w:sz w:val="18"/>
                      <w:szCs w:val="18"/>
                      <w:lang w:eastAsia="es-CO"/>
                    </w:rPr>
                    <w:t xml:space="preserve"> correspondientes al año 2025 y Seis (6) pagos cada uno por el valor de </w:t>
                  </w:r>
                  <w:r w:rsidR="0039684F" w:rsidRPr="00BD7819">
                    <w:rPr>
                      <w:rFonts w:ascii="Arial" w:eastAsia="Times New Roman" w:hAnsi="Arial" w:cs="Arial"/>
                      <w:sz w:val="18"/>
                      <w:szCs w:val="18"/>
                      <w:lang w:eastAsia="es-CO"/>
                    </w:rPr>
                    <w:t>$267.838</w:t>
                  </w:r>
                  <w:r w:rsidRPr="00BD7819">
                    <w:rPr>
                      <w:rFonts w:ascii="Arial" w:eastAsia="Times New Roman" w:hAnsi="Arial" w:cs="Arial"/>
                      <w:sz w:val="18"/>
                      <w:szCs w:val="18"/>
                      <w:lang w:eastAsia="es-CO"/>
                    </w:rPr>
                    <w:t xml:space="preserve"> correspondientes al año 2026. incluidos impuestos y contribuciones de Ley. </w:t>
                  </w:r>
                </w:p>
                <w:p w14:paraId="13D34AB0" w14:textId="77777777" w:rsidR="000C31E5" w:rsidRPr="00BD7819" w:rsidRDefault="000C31E5" w:rsidP="00D42629">
                  <w:pPr>
                    <w:jc w:val="both"/>
                    <w:rPr>
                      <w:rFonts w:ascii="Arial" w:eastAsia="Times New Roman" w:hAnsi="Arial" w:cs="Arial"/>
                      <w:sz w:val="18"/>
                      <w:szCs w:val="18"/>
                      <w:lang w:eastAsia="es-CO"/>
                    </w:rPr>
                  </w:pPr>
                </w:p>
              </w:tc>
              <w:tc>
                <w:tcPr>
                  <w:tcW w:w="1479" w:type="dxa"/>
                </w:tcPr>
                <w:p w14:paraId="2BE4EF7F" w14:textId="646C1E47"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252.463</w:t>
                  </w:r>
                </w:p>
              </w:tc>
              <w:tc>
                <w:tcPr>
                  <w:tcW w:w="1205" w:type="dxa"/>
                </w:tcPr>
                <w:p w14:paraId="08C49F66" w14:textId="22D274B8"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260.037</w:t>
                  </w:r>
                </w:p>
              </w:tc>
              <w:tc>
                <w:tcPr>
                  <w:tcW w:w="1205" w:type="dxa"/>
                </w:tcPr>
                <w:p w14:paraId="7A23D1BC" w14:textId="7ED47209"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267.838</w:t>
                  </w:r>
                </w:p>
              </w:tc>
              <w:tc>
                <w:tcPr>
                  <w:tcW w:w="1479" w:type="dxa"/>
                </w:tcPr>
                <w:p w14:paraId="4BE28921" w14:textId="77777777" w:rsidR="00B45F90" w:rsidRPr="00BD7819" w:rsidRDefault="00B45F90" w:rsidP="00B45F90">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$ 4.979.935,00</w:t>
                  </w:r>
                </w:p>
                <w:p w14:paraId="2BBE9011" w14:textId="77777777" w:rsidR="000C31E5" w:rsidRPr="00BD7819" w:rsidRDefault="000C31E5" w:rsidP="00D42629">
                  <w:pPr>
                    <w:jc w:val="both"/>
                    <w:rPr>
                      <w:rFonts w:ascii="Arial" w:eastAsia="Times New Roman" w:hAnsi="Arial" w:cs="Arial"/>
                      <w:sz w:val="18"/>
                      <w:szCs w:val="18"/>
                      <w:lang w:eastAsia="es-CO"/>
                    </w:rPr>
                  </w:pPr>
                </w:p>
              </w:tc>
            </w:tr>
            <w:tr w:rsidR="000D7070" w:rsidRPr="00BD7819" w14:paraId="61EA796D" w14:textId="48A9A9A7" w:rsidTr="00A431B4">
              <w:tc>
                <w:tcPr>
                  <w:tcW w:w="3200" w:type="dxa"/>
                </w:tcPr>
                <w:p w14:paraId="62534FB9" w14:textId="78E3282A" w:rsidR="00EA6E7F" w:rsidRPr="00BD7819" w:rsidRDefault="00EA6E7F" w:rsidP="00EA6E7F">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Promiscuo Municipal de Polo Nuevo:</w:t>
                  </w:r>
                </w:p>
                <w:p w14:paraId="4572607F" w14:textId="16DAC8BA" w:rsidR="000C31E5" w:rsidRPr="00BD7819" w:rsidRDefault="000C31E5" w:rsidP="00D42629">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Un (1) pago</w:t>
                  </w:r>
                  <w:r w:rsidR="0039684F" w:rsidRPr="00BD7819">
                    <w:rPr>
                      <w:rFonts w:ascii="Arial" w:eastAsia="Times New Roman" w:hAnsi="Arial" w:cs="Arial"/>
                      <w:sz w:val="18"/>
                      <w:szCs w:val="18"/>
                      <w:lang w:eastAsia="es-CO"/>
                    </w:rPr>
                    <w:t xml:space="preserve"> por 883.625</w:t>
                  </w:r>
                  <w:r w:rsidRPr="00BD7819">
                    <w:rPr>
                      <w:rFonts w:ascii="Arial" w:eastAsia="Times New Roman" w:hAnsi="Arial" w:cs="Arial"/>
                      <w:sz w:val="18"/>
                      <w:szCs w:val="18"/>
                      <w:lang w:eastAsia="es-CO"/>
                    </w:rPr>
                    <w:t xml:space="preserve"> canon correspondiente al mes de diciembre de 2024, Doce (12) pagos cada uno por el valor de </w:t>
                  </w:r>
                  <w:r w:rsidR="0039684F" w:rsidRPr="00BD7819">
                    <w:rPr>
                      <w:rFonts w:ascii="Arial" w:eastAsia="Times New Roman" w:hAnsi="Arial" w:cs="Arial"/>
                      <w:sz w:val="18"/>
                      <w:szCs w:val="18"/>
                      <w:lang w:eastAsia="es-CO"/>
                    </w:rPr>
                    <w:t>$910.134</w:t>
                  </w:r>
                  <w:r w:rsidRPr="00BD7819">
                    <w:rPr>
                      <w:rFonts w:ascii="Arial" w:eastAsia="Times New Roman" w:hAnsi="Arial" w:cs="Arial"/>
                      <w:sz w:val="18"/>
                      <w:szCs w:val="18"/>
                      <w:lang w:eastAsia="es-CO"/>
                    </w:rPr>
                    <w:t xml:space="preserve"> correspondientes al año 2025 y Seis (6) pagos cada uno por el valor de </w:t>
                  </w:r>
                  <w:r w:rsidR="0039684F" w:rsidRPr="00BD7819">
                    <w:rPr>
                      <w:rFonts w:ascii="Arial" w:eastAsia="Times New Roman" w:hAnsi="Arial" w:cs="Arial"/>
                      <w:sz w:val="18"/>
                      <w:szCs w:val="18"/>
                      <w:lang w:eastAsia="es-CO"/>
                    </w:rPr>
                    <w:t>$937.438</w:t>
                  </w:r>
                  <w:r w:rsidRPr="00BD7819">
                    <w:rPr>
                      <w:rFonts w:ascii="Arial" w:eastAsia="Times New Roman" w:hAnsi="Arial" w:cs="Arial"/>
                      <w:sz w:val="18"/>
                      <w:szCs w:val="18"/>
                      <w:lang w:eastAsia="es-CO"/>
                    </w:rPr>
                    <w:t xml:space="preserve"> correspondientes al año 2026. incluidos impuestos y contribuciones de Ley. </w:t>
                  </w:r>
                </w:p>
                <w:p w14:paraId="5B9BDA29" w14:textId="77777777" w:rsidR="000C31E5" w:rsidRPr="00BD7819" w:rsidRDefault="000C31E5" w:rsidP="00D42629">
                  <w:pPr>
                    <w:pStyle w:val="Prrafodelista"/>
                    <w:autoSpaceDE w:val="0"/>
                    <w:autoSpaceDN w:val="0"/>
                    <w:adjustRightInd w:val="0"/>
                    <w:jc w:val="both"/>
                    <w:rPr>
                      <w:rFonts w:ascii="Arial" w:eastAsia="Times New Roman" w:hAnsi="Arial" w:cs="Arial"/>
                      <w:sz w:val="18"/>
                      <w:szCs w:val="18"/>
                      <w:lang w:eastAsia="es-CO"/>
                    </w:rPr>
                  </w:pPr>
                </w:p>
              </w:tc>
              <w:tc>
                <w:tcPr>
                  <w:tcW w:w="1479" w:type="dxa"/>
                </w:tcPr>
                <w:p w14:paraId="050D3A67" w14:textId="6EEE26AA"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883.625</w:t>
                  </w:r>
                </w:p>
              </w:tc>
              <w:tc>
                <w:tcPr>
                  <w:tcW w:w="1205" w:type="dxa"/>
                </w:tcPr>
                <w:p w14:paraId="67863D49" w14:textId="414E36A7"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910.134</w:t>
                  </w:r>
                </w:p>
              </w:tc>
              <w:tc>
                <w:tcPr>
                  <w:tcW w:w="1205" w:type="dxa"/>
                </w:tcPr>
                <w:p w14:paraId="23E9F861" w14:textId="709377E9"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937.438</w:t>
                  </w:r>
                </w:p>
              </w:tc>
              <w:tc>
                <w:tcPr>
                  <w:tcW w:w="1479" w:type="dxa"/>
                </w:tcPr>
                <w:p w14:paraId="2FDE3E77" w14:textId="5CA0BFE5" w:rsidR="000C31E5" w:rsidRPr="00BD7819" w:rsidRDefault="00B45F90"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$17.429.861,00</w:t>
                  </w:r>
                </w:p>
              </w:tc>
            </w:tr>
            <w:tr w:rsidR="000D7070" w:rsidRPr="00BD7819" w14:paraId="26E74079" w14:textId="7C0F2A0D" w:rsidTr="00A431B4">
              <w:tc>
                <w:tcPr>
                  <w:tcW w:w="3200" w:type="dxa"/>
                </w:tcPr>
                <w:p w14:paraId="28339F60" w14:textId="15EBACCB" w:rsidR="0049541B" w:rsidRPr="00BD7819" w:rsidRDefault="0049541B" w:rsidP="0049541B">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Promiscuo Municipal de Puerto Colombia:</w:t>
                  </w:r>
                </w:p>
                <w:p w14:paraId="77068D63" w14:textId="37508CBA" w:rsidR="000C31E5" w:rsidRPr="00BD7819" w:rsidRDefault="000C31E5" w:rsidP="00D42629">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Un (1) pago</w:t>
                  </w:r>
                  <w:r w:rsidR="0039684F" w:rsidRPr="00BD7819">
                    <w:rPr>
                      <w:rFonts w:ascii="Arial" w:eastAsia="Times New Roman" w:hAnsi="Arial" w:cs="Arial"/>
                      <w:sz w:val="18"/>
                      <w:szCs w:val="18"/>
                      <w:lang w:eastAsia="es-CO"/>
                    </w:rPr>
                    <w:t xml:space="preserve"> por $2.986.272</w:t>
                  </w:r>
                  <w:r w:rsidRPr="00BD7819">
                    <w:rPr>
                      <w:rFonts w:ascii="Arial" w:eastAsia="Times New Roman" w:hAnsi="Arial" w:cs="Arial"/>
                      <w:sz w:val="18"/>
                      <w:szCs w:val="18"/>
                      <w:lang w:eastAsia="es-CO"/>
                    </w:rPr>
                    <w:t xml:space="preserve"> canon correspondiente al mes de diciembre de 2024, Doce (12) pagos cada uno por el valor de </w:t>
                  </w:r>
                  <w:r w:rsidR="0039684F" w:rsidRPr="00BD7819">
                    <w:rPr>
                      <w:rFonts w:ascii="Arial" w:eastAsia="Times New Roman" w:hAnsi="Arial" w:cs="Arial"/>
                      <w:sz w:val="18"/>
                      <w:szCs w:val="18"/>
                      <w:lang w:eastAsia="es-CO"/>
                    </w:rPr>
                    <w:t>$3.075.860</w:t>
                  </w:r>
                  <w:r w:rsidRPr="00BD7819">
                    <w:rPr>
                      <w:rFonts w:ascii="Arial" w:eastAsia="Times New Roman" w:hAnsi="Arial" w:cs="Arial"/>
                      <w:sz w:val="18"/>
                      <w:szCs w:val="18"/>
                      <w:lang w:eastAsia="es-CO"/>
                    </w:rPr>
                    <w:t xml:space="preserve"> correspondientes al año 2025 y Seis (6) pagos cada uno por el valor de </w:t>
                  </w:r>
                  <w:r w:rsidR="0039684F" w:rsidRPr="00BD7819">
                    <w:rPr>
                      <w:rFonts w:ascii="Arial" w:eastAsia="Times New Roman" w:hAnsi="Arial" w:cs="Arial"/>
                      <w:sz w:val="18"/>
                      <w:szCs w:val="18"/>
                      <w:lang w:eastAsia="es-CO"/>
                    </w:rPr>
                    <w:t>$3.168.136</w:t>
                  </w:r>
                  <w:r w:rsidRPr="00BD7819">
                    <w:rPr>
                      <w:rFonts w:ascii="Arial" w:eastAsia="Times New Roman" w:hAnsi="Arial" w:cs="Arial"/>
                      <w:sz w:val="18"/>
                      <w:szCs w:val="18"/>
                      <w:lang w:eastAsia="es-CO"/>
                    </w:rPr>
                    <w:t xml:space="preserve"> correspondientes al año 2026. incluidos impuestos y contribuciones de Ley. </w:t>
                  </w:r>
                </w:p>
                <w:p w14:paraId="7B4142C8" w14:textId="77777777" w:rsidR="000C31E5" w:rsidRPr="00BD7819" w:rsidRDefault="000C31E5" w:rsidP="00D42629">
                  <w:pPr>
                    <w:jc w:val="both"/>
                    <w:rPr>
                      <w:rFonts w:ascii="Arial" w:eastAsia="Times New Roman" w:hAnsi="Arial" w:cs="Arial"/>
                      <w:sz w:val="18"/>
                      <w:szCs w:val="18"/>
                      <w:lang w:eastAsia="es-CO"/>
                    </w:rPr>
                  </w:pPr>
                </w:p>
              </w:tc>
              <w:tc>
                <w:tcPr>
                  <w:tcW w:w="1479" w:type="dxa"/>
                </w:tcPr>
                <w:p w14:paraId="11ABD9FC" w14:textId="24F0D5D9"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2.986.272</w:t>
                  </w:r>
                </w:p>
              </w:tc>
              <w:tc>
                <w:tcPr>
                  <w:tcW w:w="1205" w:type="dxa"/>
                </w:tcPr>
                <w:p w14:paraId="08D65E9C" w14:textId="4648B901"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3.075.860</w:t>
                  </w:r>
                </w:p>
              </w:tc>
              <w:tc>
                <w:tcPr>
                  <w:tcW w:w="1205" w:type="dxa"/>
                </w:tcPr>
                <w:p w14:paraId="22F833C8" w14:textId="722C0F03" w:rsidR="000C31E5" w:rsidRPr="00BD7819" w:rsidRDefault="000763DB"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3.168.136</w:t>
                  </w:r>
                </w:p>
              </w:tc>
              <w:tc>
                <w:tcPr>
                  <w:tcW w:w="1479" w:type="dxa"/>
                </w:tcPr>
                <w:p w14:paraId="2F02D648" w14:textId="79BCD769" w:rsidR="00B45F90" w:rsidRPr="00BD7819" w:rsidRDefault="00B45F90" w:rsidP="00B45F90">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$58.905.408,00</w:t>
                  </w:r>
                </w:p>
                <w:p w14:paraId="6CCD3838" w14:textId="77777777" w:rsidR="000C31E5" w:rsidRPr="00BD7819" w:rsidRDefault="000C31E5" w:rsidP="00D42629">
                  <w:pPr>
                    <w:jc w:val="both"/>
                    <w:rPr>
                      <w:rFonts w:ascii="Arial" w:eastAsia="Times New Roman" w:hAnsi="Arial" w:cs="Arial"/>
                      <w:sz w:val="18"/>
                      <w:szCs w:val="18"/>
                      <w:lang w:eastAsia="es-CO"/>
                    </w:rPr>
                  </w:pPr>
                </w:p>
              </w:tc>
            </w:tr>
            <w:tr w:rsidR="000D7070" w:rsidRPr="00BD7819" w14:paraId="6529C8D3" w14:textId="17F2B428" w:rsidTr="00A431B4">
              <w:tc>
                <w:tcPr>
                  <w:tcW w:w="3200" w:type="dxa"/>
                </w:tcPr>
                <w:p w14:paraId="61CE25DF" w14:textId="25DECB8E" w:rsidR="0049541B" w:rsidRPr="00BD7819" w:rsidRDefault="0049541B" w:rsidP="0049541B">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Promiscuo Municipal de Repelón:</w:t>
                  </w:r>
                </w:p>
                <w:p w14:paraId="516B1131" w14:textId="73A37BB8" w:rsidR="000C31E5" w:rsidRPr="00BD7819" w:rsidRDefault="000C31E5" w:rsidP="00D42629">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lastRenderedPageBreak/>
                    <w:t>Un (1) pago</w:t>
                  </w:r>
                  <w:r w:rsidR="0039684F" w:rsidRPr="00BD7819">
                    <w:rPr>
                      <w:rFonts w:ascii="Arial" w:eastAsia="Times New Roman" w:hAnsi="Arial" w:cs="Arial"/>
                      <w:sz w:val="18"/>
                      <w:szCs w:val="18"/>
                      <w:lang w:eastAsia="es-CO"/>
                    </w:rPr>
                    <w:t xml:space="preserve"> por $866.404</w:t>
                  </w:r>
                  <w:r w:rsidRPr="00BD7819">
                    <w:rPr>
                      <w:rFonts w:ascii="Arial" w:eastAsia="Times New Roman" w:hAnsi="Arial" w:cs="Arial"/>
                      <w:sz w:val="18"/>
                      <w:szCs w:val="18"/>
                      <w:lang w:eastAsia="es-CO"/>
                    </w:rPr>
                    <w:t xml:space="preserve"> canon correspondiente al mes de diciembre de 2024, Doce (12) pagos cada uno por el valor de</w:t>
                  </w:r>
                  <w:r w:rsidR="0039684F" w:rsidRPr="00BD7819">
                    <w:rPr>
                      <w:rFonts w:ascii="Arial" w:eastAsia="Times New Roman" w:hAnsi="Arial" w:cs="Arial"/>
                      <w:sz w:val="18"/>
                      <w:szCs w:val="18"/>
                      <w:lang w:eastAsia="es-CO"/>
                    </w:rPr>
                    <w:t xml:space="preserve"> $892.396</w:t>
                  </w:r>
                  <w:r w:rsidRPr="00BD7819">
                    <w:rPr>
                      <w:rFonts w:ascii="Arial" w:eastAsia="Times New Roman" w:hAnsi="Arial" w:cs="Arial"/>
                      <w:sz w:val="18"/>
                      <w:szCs w:val="18"/>
                      <w:lang w:eastAsia="es-CO"/>
                    </w:rPr>
                    <w:t xml:space="preserve">correspondientes al año 2025 y Seis (6) pagos cada uno por el valor de </w:t>
                  </w:r>
                  <w:r w:rsidR="0039684F" w:rsidRPr="00BD7819">
                    <w:rPr>
                      <w:rFonts w:ascii="Arial" w:eastAsia="Times New Roman" w:hAnsi="Arial" w:cs="Arial"/>
                      <w:sz w:val="18"/>
                      <w:szCs w:val="18"/>
                      <w:lang w:eastAsia="es-CO"/>
                    </w:rPr>
                    <w:t>$919.168</w:t>
                  </w:r>
                  <w:r w:rsidRPr="00BD7819">
                    <w:rPr>
                      <w:rFonts w:ascii="Arial" w:eastAsia="Times New Roman" w:hAnsi="Arial" w:cs="Arial"/>
                      <w:sz w:val="18"/>
                      <w:szCs w:val="18"/>
                      <w:lang w:eastAsia="es-CO"/>
                    </w:rPr>
                    <w:t xml:space="preserve"> correspondientes al año 2026. incluidos impuestos y contribuciones de Ley. </w:t>
                  </w:r>
                </w:p>
                <w:p w14:paraId="10A11A02" w14:textId="77777777" w:rsidR="000C31E5" w:rsidRPr="00BD7819" w:rsidRDefault="000C31E5" w:rsidP="00D42629">
                  <w:pPr>
                    <w:jc w:val="both"/>
                    <w:rPr>
                      <w:rFonts w:ascii="Arial" w:eastAsia="Times New Roman" w:hAnsi="Arial" w:cs="Arial"/>
                      <w:sz w:val="18"/>
                      <w:szCs w:val="18"/>
                      <w:lang w:eastAsia="es-CO"/>
                    </w:rPr>
                  </w:pPr>
                </w:p>
              </w:tc>
              <w:tc>
                <w:tcPr>
                  <w:tcW w:w="1479" w:type="dxa"/>
                </w:tcPr>
                <w:p w14:paraId="0F6F6D1C" w14:textId="2AC6BA96"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lastRenderedPageBreak/>
                    <w:t>$</w:t>
                  </w:r>
                  <w:r w:rsidR="000763DB" w:rsidRPr="00BD7819">
                    <w:rPr>
                      <w:rFonts w:ascii="Arial" w:eastAsia="Times New Roman" w:hAnsi="Arial" w:cs="Arial"/>
                      <w:sz w:val="18"/>
                      <w:szCs w:val="18"/>
                      <w:lang w:eastAsia="es-CO"/>
                    </w:rPr>
                    <w:t>866.404</w:t>
                  </w:r>
                </w:p>
              </w:tc>
              <w:tc>
                <w:tcPr>
                  <w:tcW w:w="1205" w:type="dxa"/>
                </w:tcPr>
                <w:p w14:paraId="40B98F5B" w14:textId="3998822D"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892.396</w:t>
                  </w:r>
                </w:p>
              </w:tc>
              <w:tc>
                <w:tcPr>
                  <w:tcW w:w="1205" w:type="dxa"/>
                </w:tcPr>
                <w:p w14:paraId="29BD7B23" w14:textId="55D07800"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919.168</w:t>
                  </w:r>
                </w:p>
              </w:tc>
              <w:tc>
                <w:tcPr>
                  <w:tcW w:w="1479" w:type="dxa"/>
                </w:tcPr>
                <w:p w14:paraId="54F62717" w14:textId="0E1C9640" w:rsidR="000C31E5" w:rsidRPr="00BD7819" w:rsidRDefault="00B45F90"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$17.090.164,00</w:t>
                  </w:r>
                </w:p>
              </w:tc>
            </w:tr>
            <w:tr w:rsidR="000D7070" w:rsidRPr="00BD7819" w14:paraId="32E46CE0" w14:textId="02467EEB" w:rsidTr="00A431B4">
              <w:tc>
                <w:tcPr>
                  <w:tcW w:w="3200" w:type="dxa"/>
                </w:tcPr>
                <w:p w14:paraId="138F2037" w14:textId="3EDADD45" w:rsidR="0049541B" w:rsidRPr="00BD7819" w:rsidRDefault="0049541B" w:rsidP="0049541B">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Promiscuo Municipal de Santa Lucia</w:t>
                  </w:r>
                </w:p>
                <w:p w14:paraId="137F52F4" w14:textId="3230C1FF" w:rsidR="000C31E5" w:rsidRPr="00BD7819" w:rsidRDefault="000C31E5" w:rsidP="00D42629">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Un (1) pago</w:t>
                  </w:r>
                  <w:r w:rsidR="0039684F" w:rsidRPr="00BD7819">
                    <w:rPr>
                      <w:rFonts w:ascii="Arial" w:eastAsia="Times New Roman" w:hAnsi="Arial" w:cs="Arial"/>
                      <w:sz w:val="18"/>
                      <w:szCs w:val="18"/>
                      <w:lang w:eastAsia="es-CO"/>
                    </w:rPr>
                    <w:t xml:space="preserve"> por $859.432</w:t>
                  </w:r>
                  <w:r w:rsidRPr="00BD7819">
                    <w:rPr>
                      <w:rFonts w:ascii="Arial" w:eastAsia="Times New Roman" w:hAnsi="Arial" w:cs="Arial"/>
                      <w:sz w:val="18"/>
                      <w:szCs w:val="18"/>
                      <w:lang w:eastAsia="es-CO"/>
                    </w:rPr>
                    <w:t xml:space="preserve"> canon correspondiente al mes de diciembre de 2024, Doce (12) pagos cada uno por</w:t>
                  </w:r>
                  <w:r w:rsidR="0039684F" w:rsidRPr="00BD7819">
                    <w:rPr>
                      <w:rFonts w:ascii="Arial" w:eastAsia="Times New Roman" w:hAnsi="Arial" w:cs="Arial"/>
                      <w:sz w:val="18"/>
                      <w:szCs w:val="18"/>
                      <w:lang w:eastAsia="es-CO"/>
                    </w:rPr>
                    <w:t xml:space="preserve"> </w:t>
                  </w:r>
                  <w:r w:rsidRPr="00BD7819">
                    <w:rPr>
                      <w:rFonts w:ascii="Arial" w:eastAsia="Times New Roman" w:hAnsi="Arial" w:cs="Arial"/>
                      <w:sz w:val="18"/>
                      <w:szCs w:val="18"/>
                      <w:lang w:eastAsia="es-CO"/>
                    </w:rPr>
                    <w:t xml:space="preserve"> el valor de</w:t>
                  </w:r>
                  <w:r w:rsidR="0039684F" w:rsidRPr="00BD7819">
                    <w:rPr>
                      <w:rFonts w:ascii="Arial" w:eastAsia="Times New Roman" w:hAnsi="Arial" w:cs="Arial"/>
                      <w:sz w:val="18"/>
                      <w:szCs w:val="18"/>
                      <w:lang w:eastAsia="es-CO"/>
                    </w:rPr>
                    <w:t xml:space="preserve"> $885.215</w:t>
                  </w:r>
                  <w:r w:rsidRPr="00BD7819">
                    <w:rPr>
                      <w:rFonts w:ascii="Arial" w:eastAsia="Times New Roman" w:hAnsi="Arial" w:cs="Arial"/>
                      <w:sz w:val="18"/>
                      <w:szCs w:val="18"/>
                      <w:lang w:eastAsia="es-CO"/>
                    </w:rPr>
                    <w:t xml:space="preserve">  correspondientes al año 2025 y Seis (6) pagos cada uno por el valor de </w:t>
                  </w:r>
                  <w:r w:rsidR="00BF2DEE" w:rsidRPr="00BD7819">
                    <w:rPr>
                      <w:rFonts w:ascii="Arial" w:eastAsia="Times New Roman" w:hAnsi="Arial" w:cs="Arial"/>
                      <w:sz w:val="18"/>
                      <w:szCs w:val="18"/>
                      <w:lang w:eastAsia="es-CO"/>
                    </w:rPr>
                    <w:t>$911.771</w:t>
                  </w:r>
                  <w:r w:rsidRPr="00BD7819">
                    <w:rPr>
                      <w:rFonts w:ascii="Arial" w:eastAsia="Times New Roman" w:hAnsi="Arial" w:cs="Arial"/>
                      <w:sz w:val="18"/>
                      <w:szCs w:val="18"/>
                      <w:lang w:eastAsia="es-CO"/>
                    </w:rPr>
                    <w:t xml:space="preserve"> correspondientes al año 2026. incluidos impuestos y contribuciones de Ley. </w:t>
                  </w:r>
                </w:p>
                <w:p w14:paraId="0F0A4210" w14:textId="77777777" w:rsidR="000C31E5" w:rsidRPr="00BD7819" w:rsidRDefault="000C31E5" w:rsidP="00D42629">
                  <w:pPr>
                    <w:jc w:val="both"/>
                    <w:rPr>
                      <w:rFonts w:ascii="Arial" w:eastAsia="Times New Roman" w:hAnsi="Arial" w:cs="Arial"/>
                      <w:sz w:val="18"/>
                      <w:szCs w:val="18"/>
                      <w:lang w:eastAsia="es-CO"/>
                    </w:rPr>
                  </w:pPr>
                </w:p>
              </w:tc>
              <w:tc>
                <w:tcPr>
                  <w:tcW w:w="1479" w:type="dxa"/>
                </w:tcPr>
                <w:p w14:paraId="17951983" w14:textId="65839CBC"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859.432</w:t>
                  </w:r>
                </w:p>
              </w:tc>
              <w:tc>
                <w:tcPr>
                  <w:tcW w:w="1205" w:type="dxa"/>
                </w:tcPr>
                <w:p w14:paraId="4E0064D2" w14:textId="0520BF67"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885.215</w:t>
                  </w:r>
                </w:p>
              </w:tc>
              <w:tc>
                <w:tcPr>
                  <w:tcW w:w="1205" w:type="dxa"/>
                </w:tcPr>
                <w:p w14:paraId="0028A8E8" w14:textId="545B837F" w:rsidR="000C31E5" w:rsidRPr="00BD7819" w:rsidRDefault="00D01D08"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911.771</w:t>
                  </w:r>
                </w:p>
              </w:tc>
              <w:tc>
                <w:tcPr>
                  <w:tcW w:w="1479" w:type="dxa"/>
                </w:tcPr>
                <w:p w14:paraId="657F9D83" w14:textId="68152440" w:rsidR="000C31E5" w:rsidRPr="00BD7819" w:rsidRDefault="00B45F90"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$16.952.638,00</w:t>
                  </w:r>
                </w:p>
              </w:tc>
            </w:tr>
            <w:tr w:rsidR="000D7070" w:rsidRPr="00BD7819" w14:paraId="174E894E" w14:textId="6BCAA7DF" w:rsidTr="00A431B4">
              <w:tc>
                <w:tcPr>
                  <w:tcW w:w="3200" w:type="dxa"/>
                </w:tcPr>
                <w:p w14:paraId="03C3C22F" w14:textId="41843B43" w:rsidR="009F2D3B" w:rsidRPr="00BD7819" w:rsidRDefault="009F2D3B" w:rsidP="009F2D3B">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Promiscuo Municipal de Santo Tomás:</w:t>
                  </w:r>
                </w:p>
                <w:p w14:paraId="169E1F6D" w14:textId="181549FA" w:rsidR="000C31E5" w:rsidRPr="00BD7819" w:rsidRDefault="000C31E5" w:rsidP="00D42629">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Un (1) pago</w:t>
                  </w:r>
                  <w:r w:rsidR="00BF2DEE" w:rsidRPr="00BD7819">
                    <w:rPr>
                      <w:rFonts w:ascii="Arial" w:eastAsia="Times New Roman" w:hAnsi="Arial" w:cs="Arial"/>
                      <w:sz w:val="18"/>
                      <w:szCs w:val="18"/>
                      <w:lang w:eastAsia="es-CO"/>
                    </w:rPr>
                    <w:t xml:space="preserve"> por $1.179.841 </w:t>
                  </w:r>
                  <w:r w:rsidRPr="00BD7819">
                    <w:rPr>
                      <w:rFonts w:ascii="Arial" w:eastAsia="Times New Roman" w:hAnsi="Arial" w:cs="Arial"/>
                      <w:sz w:val="18"/>
                      <w:szCs w:val="18"/>
                      <w:lang w:eastAsia="es-CO"/>
                    </w:rPr>
                    <w:t xml:space="preserve"> canon correspondiente al mes de diciembre de 2024, Doce (12) pagos cada uno por el valor de </w:t>
                  </w:r>
                  <w:r w:rsidR="00BF2DEE" w:rsidRPr="00BD7819">
                    <w:rPr>
                      <w:rFonts w:ascii="Arial" w:eastAsia="Times New Roman" w:hAnsi="Arial" w:cs="Arial"/>
                      <w:sz w:val="18"/>
                      <w:szCs w:val="18"/>
                      <w:lang w:eastAsia="es-CO"/>
                    </w:rPr>
                    <w:t>$1.215.236</w:t>
                  </w:r>
                  <w:r w:rsidRPr="00BD7819">
                    <w:rPr>
                      <w:rFonts w:ascii="Arial" w:eastAsia="Times New Roman" w:hAnsi="Arial" w:cs="Arial"/>
                      <w:sz w:val="18"/>
                      <w:szCs w:val="18"/>
                      <w:lang w:eastAsia="es-CO"/>
                    </w:rPr>
                    <w:t xml:space="preserve"> correspondientes al año 2025 y Seis (6) pagos cada uno por el valor de </w:t>
                  </w:r>
                  <w:r w:rsidR="00BF2DEE" w:rsidRPr="00BD7819">
                    <w:rPr>
                      <w:rFonts w:ascii="Arial" w:eastAsia="Times New Roman" w:hAnsi="Arial" w:cs="Arial"/>
                      <w:sz w:val="18"/>
                      <w:szCs w:val="18"/>
                      <w:lang w:eastAsia="es-CO"/>
                    </w:rPr>
                    <w:t>$1.251.693</w:t>
                  </w:r>
                  <w:r w:rsidRPr="00BD7819">
                    <w:rPr>
                      <w:rFonts w:ascii="Arial" w:eastAsia="Times New Roman" w:hAnsi="Arial" w:cs="Arial"/>
                      <w:sz w:val="18"/>
                      <w:szCs w:val="18"/>
                      <w:lang w:eastAsia="es-CO"/>
                    </w:rPr>
                    <w:t xml:space="preserve"> correspondientes al año 2026. incluidos impuestos y contribuciones de Ley. </w:t>
                  </w:r>
                </w:p>
                <w:p w14:paraId="0031A7BF" w14:textId="77777777" w:rsidR="000C31E5" w:rsidRPr="00BD7819" w:rsidRDefault="000C31E5" w:rsidP="00D42629">
                  <w:pPr>
                    <w:jc w:val="both"/>
                    <w:rPr>
                      <w:rFonts w:ascii="Arial" w:eastAsia="Times New Roman" w:hAnsi="Arial" w:cs="Arial"/>
                      <w:sz w:val="18"/>
                      <w:szCs w:val="18"/>
                      <w:lang w:eastAsia="es-CO"/>
                    </w:rPr>
                  </w:pPr>
                </w:p>
              </w:tc>
              <w:tc>
                <w:tcPr>
                  <w:tcW w:w="1479" w:type="dxa"/>
                </w:tcPr>
                <w:p w14:paraId="0BFCE823" w14:textId="04FFAB0A" w:rsidR="000C31E5" w:rsidRPr="00BD7819" w:rsidRDefault="000763DB"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1.179.841</w:t>
                  </w:r>
                </w:p>
              </w:tc>
              <w:tc>
                <w:tcPr>
                  <w:tcW w:w="1205" w:type="dxa"/>
                </w:tcPr>
                <w:p w14:paraId="00623E78" w14:textId="01634922" w:rsidR="000C31E5" w:rsidRPr="00BD7819" w:rsidRDefault="000763DB"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1.215.236</w:t>
                  </w:r>
                </w:p>
              </w:tc>
              <w:tc>
                <w:tcPr>
                  <w:tcW w:w="1205" w:type="dxa"/>
                </w:tcPr>
                <w:p w14:paraId="5403227A" w14:textId="54142BCE" w:rsidR="000C31E5" w:rsidRPr="00BD7819" w:rsidRDefault="000763DB"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1.251.693</w:t>
                  </w:r>
                </w:p>
              </w:tc>
              <w:tc>
                <w:tcPr>
                  <w:tcW w:w="1479" w:type="dxa"/>
                </w:tcPr>
                <w:p w14:paraId="5896FB77" w14:textId="1489086E" w:rsidR="000C31E5" w:rsidRPr="00BD7819" w:rsidRDefault="00B45F90"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$23.272.831,00</w:t>
                  </w:r>
                </w:p>
              </w:tc>
            </w:tr>
            <w:tr w:rsidR="000D7070" w:rsidRPr="00BD7819" w14:paraId="3394BA73" w14:textId="3339DBF9" w:rsidTr="00A431B4">
              <w:tc>
                <w:tcPr>
                  <w:tcW w:w="3200" w:type="dxa"/>
                </w:tcPr>
                <w:p w14:paraId="36237A84" w14:textId="5530C07A" w:rsidR="008D7739" w:rsidRPr="00BD7819" w:rsidRDefault="008D7739" w:rsidP="008D7739">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Promiscuo Municipal de Usiacurí:</w:t>
                  </w:r>
                </w:p>
                <w:p w14:paraId="4B2868B2" w14:textId="1B8E1E0C" w:rsidR="000C31E5" w:rsidRPr="00BD7819" w:rsidRDefault="000C31E5" w:rsidP="00D42629">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Un (1) pago</w:t>
                  </w:r>
                  <w:r w:rsidR="00BF2DEE" w:rsidRPr="00BD7819">
                    <w:rPr>
                      <w:rFonts w:ascii="Arial" w:eastAsia="Times New Roman" w:hAnsi="Arial" w:cs="Arial"/>
                      <w:sz w:val="18"/>
                      <w:szCs w:val="18"/>
                      <w:lang w:eastAsia="es-CO"/>
                    </w:rPr>
                    <w:t xml:space="preserve"> por $2.000.000</w:t>
                  </w:r>
                  <w:r w:rsidRPr="00BD7819">
                    <w:rPr>
                      <w:rFonts w:ascii="Arial" w:eastAsia="Times New Roman" w:hAnsi="Arial" w:cs="Arial"/>
                      <w:sz w:val="18"/>
                      <w:szCs w:val="18"/>
                      <w:lang w:eastAsia="es-CO"/>
                    </w:rPr>
                    <w:t xml:space="preserve"> canon correspondiente al mes de diciembre de 2024, Doce (12) pagos cada uno por el valor de </w:t>
                  </w:r>
                  <w:r w:rsidR="00BF2DEE" w:rsidRPr="00BD7819">
                    <w:rPr>
                      <w:rFonts w:ascii="Arial" w:eastAsia="Times New Roman" w:hAnsi="Arial" w:cs="Arial"/>
                      <w:sz w:val="18"/>
                      <w:szCs w:val="18"/>
                      <w:lang w:eastAsia="es-CO"/>
                    </w:rPr>
                    <w:t>$2.060.000</w:t>
                  </w:r>
                  <w:r w:rsidRPr="00BD7819">
                    <w:rPr>
                      <w:rFonts w:ascii="Arial" w:eastAsia="Times New Roman" w:hAnsi="Arial" w:cs="Arial"/>
                      <w:sz w:val="18"/>
                      <w:szCs w:val="18"/>
                      <w:lang w:eastAsia="es-CO"/>
                    </w:rPr>
                    <w:t xml:space="preserve"> correspondientes al año 2025 y Seis (6) pagos cada uno por el valor de </w:t>
                  </w:r>
                  <w:r w:rsidR="00BF2DEE" w:rsidRPr="00BD7819">
                    <w:rPr>
                      <w:rFonts w:ascii="Arial" w:eastAsia="Times New Roman" w:hAnsi="Arial" w:cs="Arial"/>
                      <w:sz w:val="18"/>
                      <w:szCs w:val="18"/>
                      <w:lang w:eastAsia="es-CO"/>
                    </w:rPr>
                    <w:t>$2.121.800</w:t>
                  </w:r>
                  <w:r w:rsidRPr="00BD7819">
                    <w:rPr>
                      <w:rFonts w:ascii="Arial" w:eastAsia="Times New Roman" w:hAnsi="Arial" w:cs="Arial"/>
                      <w:sz w:val="18"/>
                      <w:szCs w:val="18"/>
                      <w:lang w:eastAsia="es-CO"/>
                    </w:rPr>
                    <w:t xml:space="preserve"> correspondientes al año 2026. incluidos impuestos y contribuciones de Ley. </w:t>
                  </w:r>
                </w:p>
                <w:p w14:paraId="3AF62E48" w14:textId="77777777" w:rsidR="000C31E5" w:rsidRPr="00BD7819" w:rsidRDefault="000C31E5" w:rsidP="00D42629">
                  <w:pPr>
                    <w:jc w:val="both"/>
                    <w:rPr>
                      <w:rFonts w:ascii="Arial" w:eastAsia="Times New Roman" w:hAnsi="Arial" w:cs="Arial"/>
                      <w:sz w:val="18"/>
                      <w:szCs w:val="18"/>
                      <w:lang w:eastAsia="es-CO"/>
                    </w:rPr>
                  </w:pPr>
                </w:p>
              </w:tc>
              <w:tc>
                <w:tcPr>
                  <w:tcW w:w="1479" w:type="dxa"/>
                </w:tcPr>
                <w:p w14:paraId="115A5BCC" w14:textId="10BCFB28" w:rsidR="000C31E5" w:rsidRPr="00BD7819" w:rsidRDefault="000763DB"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2.000.000</w:t>
                  </w:r>
                </w:p>
              </w:tc>
              <w:tc>
                <w:tcPr>
                  <w:tcW w:w="1205" w:type="dxa"/>
                </w:tcPr>
                <w:p w14:paraId="52805A34" w14:textId="3C03F537" w:rsidR="000C31E5" w:rsidRPr="00BD7819" w:rsidRDefault="000763DB"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2.060.000</w:t>
                  </w:r>
                </w:p>
              </w:tc>
              <w:tc>
                <w:tcPr>
                  <w:tcW w:w="1205" w:type="dxa"/>
                </w:tcPr>
                <w:p w14:paraId="21116678" w14:textId="16FD12E9" w:rsidR="000C31E5" w:rsidRPr="00BD7819" w:rsidRDefault="000763DB"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2.121.800</w:t>
                  </w:r>
                </w:p>
              </w:tc>
              <w:tc>
                <w:tcPr>
                  <w:tcW w:w="1479" w:type="dxa"/>
                </w:tcPr>
                <w:p w14:paraId="4DB8ADD5" w14:textId="01C598F1" w:rsidR="000C31E5" w:rsidRPr="00BD7819" w:rsidRDefault="00B45F90"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$39.450.800,00</w:t>
                  </w:r>
                </w:p>
              </w:tc>
            </w:tr>
            <w:tr w:rsidR="000D7070" w:rsidRPr="00BD7819" w14:paraId="63B8C498" w14:textId="40F19E11" w:rsidTr="00A431B4">
              <w:tc>
                <w:tcPr>
                  <w:tcW w:w="3200" w:type="dxa"/>
                </w:tcPr>
                <w:p w14:paraId="055F708B" w14:textId="07D0210F" w:rsidR="009207FB" w:rsidRPr="00BD7819" w:rsidRDefault="009207FB" w:rsidP="009207FB">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Promiscuo Municipal de Ponedera:</w:t>
                  </w:r>
                </w:p>
                <w:p w14:paraId="6845552B" w14:textId="0C7A8AAF" w:rsidR="000C31E5" w:rsidRPr="00BD7819" w:rsidRDefault="000C31E5" w:rsidP="00D42629">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Un (1) pago</w:t>
                  </w:r>
                  <w:r w:rsidR="00BF2DEE" w:rsidRPr="00BD7819">
                    <w:rPr>
                      <w:rFonts w:ascii="Arial" w:eastAsia="Times New Roman" w:hAnsi="Arial" w:cs="Arial"/>
                      <w:sz w:val="18"/>
                      <w:szCs w:val="18"/>
                      <w:lang w:eastAsia="es-CO"/>
                    </w:rPr>
                    <w:t xml:space="preserve"> por 1.137.890</w:t>
                  </w:r>
                  <w:r w:rsidRPr="00BD7819">
                    <w:rPr>
                      <w:rFonts w:ascii="Arial" w:eastAsia="Times New Roman" w:hAnsi="Arial" w:cs="Arial"/>
                      <w:sz w:val="18"/>
                      <w:szCs w:val="18"/>
                      <w:lang w:eastAsia="es-CO"/>
                    </w:rPr>
                    <w:t xml:space="preserve"> canon correspondiente al mes de diciembre de 2024, </w:t>
                  </w:r>
                  <w:r w:rsidR="009207FB" w:rsidRPr="00BD7819">
                    <w:rPr>
                      <w:rFonts w:ascii="Arial" w:eastAsia="Times New Roman" w:hAnsi="Arial" w:cs="Arial"/>
                      <w:sz w:val="18"/>
                      <w:szCs w:val="18"/>
                      <w:lang w:eastAsia="es-CO"/>
                    </w:rPr>
                    <w:t>-</w:t>
                  </w:r>
                  <w:r w:rsidRPr="00BD7819">
                    <w:rPr>
                      <w:rFonts w:ascii="Arial" w:eastAsia="Times New Roman" w:hAnsi="Arial" w:cs="Arial"/>
                      <w:sz w:val="18"/>
                      <w:szCs w:val="18"/>
                      <w:lang w:eastAsia="es-CO"/>
                    </w:rPr>
                    <w:t xml:space="preserve">Doce (12) pagos cada uno por el valor de </w:t>
                  </w:r>
                  <w:r w:rsidR="00BF2DEE" w:rsidRPr="00BD7819">
                    <w:rPr>
                      <w:rFonts w:ascii="Arial" w:eastAsia="Times New Roman" w:hAnsi="Arial" w:cs="Arial"/>
                      <w:sz w:val="18"/>
                      <w:szCs w:val="18"/>
                      <w:lang w:eastAsia="es-CO"/>
                    </w:rPr>
                    <w:t>$1.172.027</w:t>
                  </w:r>
                  <w:r w:rsidRPr="00BD7819">
                    <w:rPr>
                      <w:rFonts w:ascii="Arial" w:eastAsia="Times New Roman" w:hAnsi="Arial" w:cs="Arial"/>
                      <w:sz w:val="18"/>
                      <w:szCs w:val="18"/>
                      <w:lang w:eastAsia="es-CO"/>
                    </w:rPr>
                    <w:t xml:space="preserve"> correspondientes al año 2025 y Seis (6) pagos cada uno por el valor de </w:t>
                  </w:r>
                  <w:r w:rsidR="00BF2DEE" w:rsidRPr="00BD7819">
                    <w:rPr>
                      <w:rFonts w:ascii="Arial" w:eastAsia="Times New Roman" w:hAnsi="Arial" w:cs="Arial"/>
                      <w:sz w:val="18"/>
                      <w:szCs w:val="18"/>
                      <w:lang w:eastAsia="es-CO"/>
                    </w:rPr>
                    <w:t>$1.207.027</w:t>
                  </w:r>
                  <w:r w:rsidRPr="00BD7819">
                    <w:rPr>
                      <w:rFonts w:ascii="Arial" w:eastAsia="Times New Roman" w:hAnsi="Arial" w:cs="Arial"/>
                      <w:sz w:val="18"/>
                      <w:szCs w:val="18"/>
                      <w:lang w:eastAsia="es-CO"/>
                    </w:rPr>
                    <w:t xml:space="preserve"> correspondientes al año 2026. incluidos impuestos y contribuciones de Ley. </w:t>
                  </w:r>
                </w:p>
                <w:p w14:paraId="6BC191BC" w14:textId="77777777" w:rsidR="000C31E5" w:rsidRPr="00BD7819" w:rsidRDefault="000C31E5" w:rsidP="00D42629">
                  <w:pPr>
                    <w:jc w:val="both"/>
                    <w:rPr>
                      <w:rFonts w:ascii="Arial" w:eastAsia="Times New Roman" w:hAnsi="Arial" w:cs="Arial"/>
                      <w:sz w:val="18"/>
                      <w:szCs w:val="18"/>
                      <w:lang w:eastAsia="es-CO"/>
                    </w:rPr>
                  </w:pPr>
                </w:p>
              </w:tc>
              <w:tc>
                <w:tcPr>
                  <w:tcW w:w="1479" w:type="dxa"/>
                </w:tcPr>
                <w:p w14:paraId="7C00CFD5" w14:textId="17CF3AF6" w:rsidR="000C31E5" w:rsidRPr="00BD7819" w:rsidRDefault="000763DB"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1.137.890</w:t>
                  </w:r>
                </w:p>
              </w:tc>
              <w:tc>
                <w:tcPr>
                  <w:tcW w:w="1205" w:type="dxa"/>
                </w:tcPr>
                <w:p w14:paraId="46320601" w14:textId="40340DEC" w:rsidR="000C31E5" w:rsidRPr="00BD7819" w:rsidRDefault="000763DB"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1.172.027</w:t>
                  </w:r>
                </w:p>
              </w:tc>
              <w:tc>
                <w:tcPr>
                  <w:tcW w:w="1205" w:type="dxa"/>
                </w:tcPr>
                <w:p w14:paraId="081D364C" w14:textId="1FE56620" w:rsidR="000C31E5" w:rsidRPr="00BD7819" w:rsidRDefault="000763DB"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1.207.188</w:t>
                  </w:r>
                </w:p>
              </w:tc>
              <w:tc>
                <w:tcPr>
                  <w:tcW w:w="1479" w:type="dxa"/>
                </w:tcPr>
                <w:p w14:paraId="1049DC47" w14:textId="3B4C8636" w:rsidR="000C31E5" w:rsidRPr="00BD7819" w:rsidRDefault="00B45F90"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$22.445.342,00</w:t>
                  </w:r>
                </w:p>
              </w:tc>
            </w:tr>
            <w:tr w:rsidR="000D7070" w:rsidRPr="00BD7819" w14:paraId="09FBDC02" w14:textId="7C944B0F" w:rsidTr="00A431B4">
              <w:tc>
                <w:tcPr>
                  <w:tcW w:w="3200" w:type="dxa"/>
                </w:tcPr>
                <w:p w14:paraId="794299D9" w14:textId="5FBAAB41" w:rsidR="009207FB" w:rsidRPr="00BD7819" w:rsidRDefault="009207FB" w:rsidP="009207FB">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Promiscuo Municipal de Malambo:</w:t>
                  </w:r>
                </w:p>
                <w:p w14:paraId="46E15106" w14:textId="54270DA0" w:rsidR="000C31E5" w:rsidRPr="00BD7819" w:rsidRDefault="000C31E5" w:rsidP="00D42629">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lastRenderedPageBreak/>
                    <w:t>Un (1) pago</w:t>
                  </w:r>
                  <w:r w:rsidR="00BF2DEE" w:rsidRPr="00BD7819">
                    <w:rPr>
                      <w:rFonts w:ascii="Arial" w:eastAsia="Times New Roman" w:hAnsi="Arial" w:cs="Arial"/>
                      <w:sz w:val="18"/>
                      <w:szCs w:val="18"/>
                      <w:lang w:eastAsia="es-CO"/>
                    </w:rPr>
                    <w:t xml:space="preserve"> por $5.000.000</w:t>
                  </w:r>
                  <w:r w:rsidRPr="00BD7819">
                    <w:rPr>
                      <w:rFonts w:ascii="Arial" w:eastAsia="Times New Roman" w:hAnsi="Arial" w:cs="Arial"/>
                      <w:sz w:val="18"/>
                      <w:szCs w:val="18"/>
                      <w:lang w:eastAsia="es-CO"/>
                    </w:rPr>
                    <w:t xml:space="preserve"> canon correspondiente al mes de diciembre de 2024, Doce (12) pagos cada uno por el valor de </w:t>
                  </w:r>
                  <w:r w:rsidR="00BF2DEE" w:rsidRPr="00BD7819">
                    <w:rPr>
                      <w:rFonts w:ascii="Arial" w:eastAsia="Times New Roman" w:hAnsi="Arial" w:cs="Arial"/>
                      <w:sz w:val="18"/>
                      <w:szCs w:val="18"/>
                      <w:lang w:eastAsia="es-CO"/>
                    </w:rPr>
                    <w:t>$5.150.000</w:t>
                  </w:r>
                  <w:r w:rsidRPr="00BD7819">
                    <w:rPr>
                      <w:rFonts w:ascii="Arial" w:eastAsia="Times New Roman" w:hAnsi="Arial" w:cs="Arial"/>
                      <w:sz w:val="18"/>
                      <w:szCs w:val="18"/>
                      <w:lang w:eastAsia="es-CO"/>
                    </w:rPr>
                    <w:t xml:space="preserve"> correspondientes al año 2025 y Seis (6) pagos cada uno por el valor de </w:t>
                  </w:r>
                  <w:r w:rsidR="00BF2DEE" w:rsidRPr="00BD7819">
                    <w:rPr>
                      <w:rFonts w:ascii="Arial" w:eastAsia="Times New Roman" w:hAnsi="Arial" w:cs="Arial"/>
                      <w:sz w:val="18"/>
                      <w:szCs w:val="18"/>
                      <w:lang w:eastAsia="es-CO"/>
                    </w:rPr>
                    <w:t>$5.304.500</w:t>
                  </w:r>
                  <w:r w:rsidRPr="00BD7819">
                    <w:rPr>
                      <w:rFonts w:ascii="Arial" w:eastAsia="Times New Roman" w:hAnsi="Arial" w:cs="Arial"/>
                      <w:sz w:val="18"/>
                      <w:szCs w:val="18"/>
                      <w:lang w:eastAsia="es-CO"/>
                    </w:rPr>
                    <w:t xml:space="preserve"> correspondientes al año 2026. incluidos impuestos y contribuciones de Ley. </w:t>
                  </w:r>
                </w:p>
                <w:p w14:paraId="425AE3E5" w14:textId="77777777" w:rsidR="000C31E5" w:rsidRPr="00BD7819" w:rsidRDefault="000C31E5" w:rsidP="00D42629">
                  <w:pPr>
                    <w:jc w:val="both"/>
                    <w:rPr>
                      <w:rFonts w:ascii="Arial" w:eastAsia="Times New Roman" w:hAnsi="Arial" w:cs="Arial"/>
                      <w:sz w:val="18"/>
                      <w:szCs w:val="18"/>
                      <w:lang w:eastAsia="es-CO"/>
                    </w:rPr>
                  </w:pPr>
                </w:p>
              </w:tc>
              <w:tc>
                <w:tcPr>
                  <w:tcW w:w="1479" w:type="dxa"/>
                </w:tcPr>
                <w:p w14:paraId="33E59884" w14:textId="4CADF249" w:rsidR="000C31E5" w:rsidRPr="00BD7819" w:rsidRDefault="000763DB"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lastRenderedPageBreak/>
                    <w:t>5.000.000</w:t>
                  </w:r>
                </w:p>
              </w:tc>
              <w:tc>
                <w:tcPr>
                  <w:tcW w:w="1205" w:type="dxa"/>
                </w:tcPr>
                <w:p w14:paraId="0A18CF02" w14:textId="304E8019" w:rsidR="000C31E5" w:rsidRPr="00BD7819" w:rsidRDefault="000763DB"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5.150.000</w:t>
                  </w:r>
                </w:p>
              </w:tc>
              <w:tc>
                <w:tcPr>
                  <w:tcW w:w="1205" w:type="dxa"/>
                </w:tcPr>
                <w:p w14:paraId="74CA250A" w14:textId="382CE94C" w:rsidR="000C31E5" w:rsidRPr="00BD7819" w:rsidRDefault="000763DB"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5.304.500</w:t>
                  </w:r>
                </w:p>
              </w:tc>
              <w:tc>
                <w:tcPr>
                  <w:tcW w:w="1479" w:type="dxa"/>
                </w:tcPr>
                <w:p w14:paraId="60107249" w14:textId="26D7AE75" w:rsidR="000C31E5" w:rsidRPr="00BD7819" w:rsidRDefault="00B45F90"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$98.627.000,00</w:t>
                  </w:r>
                </w:p>
              </w:tc>
            </w:tr>
            <w:tr w:rsidR="000D7070" w:rsidRPr="00BD7819" w14:paraId="0F7F4281" w14:textId="71FD53D3" w:rsidTr="00A431B4">
              <w:tc>
                <w:tcPr>
                  <w:tcW w:w="3200" w:type="dxa"/>
                </w:tcPr>
                <w:p w14:paraId="68135392" w14:textId="012572A7" w:rsidR="009207FB" w:rsidRPr="00BD7819" w:rsidRDefault="009207FB" w:rsidP="009207FB">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Promiscuo Municipal de Tubará:</w:t>
                  </w:r>
                </w:p>
                <w:p w14:paraId="4CEE3D6D" w14:textId="0F9F29CD" w:rsidR="000C31E5" w:rsidRPr="00BD7819" w:rsidRDefault="000C31E5" w:rsidP="00D42629">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Un (1) pago</w:t>
                  </w:r>
                  <w:r w:rsidR="00BF2DEE" w:rsidRPr="00BD7819">
                    <w:rPr>
                      <w:rFonts w:ascii="Arial" w:eastAsia="Times New Roman" w:hAnsi="Arial" w:cs="Arial"/>
                      <w:sz w:val="18"/>
                      <w:szCs w:val="18"/>
                      <w:lang w:eastAsia="es-CO"/>
                    </w:rPr>
                    <w:t xml:space="preserve"> por $1.200.000</w:t>
                  </w:r>
                  <w:r w:rsidRPr="00BD7819">
                    <w:rPr>
                      <w:rFonts w:ascii="Arial" w:eastAsia="Times New Roman" w:hAnsi="Arial" w:cs="Arial"/>
                      <w:sz w:val="18"/>
                      <w:szCs w:val="18"/>
                      <w:lang w:eastAsia="es-CO"/>
                    </w:rPr>
                    <w:t xml:space="preserve"> canon correspondiente al mes de diciembre de 2024, Doce (12) pagos cada uno por el valor de </w:t>
                  </w:r>
                  <w:r w:rsidR="00BF2DEE" w:rsidRPr="00BD7819">
                    <w:rPr>
                      <w:rFonts w:ascii="Arial" w:eastAsia="Times New Roman" w:hAnsi="Arial" w:cs="Arial"/>
                      <w:sz w:val="18"/>
                      <w:szCs w:val="18"/>
                      <w:lang w:eastAsia="es-CO"/>
                    </w:rPr>
                    <w:t>$1.236.000</w:t>
                  </w:r>
                  <w:r w:rsidRPr="00BD7819">
                    <w:rPr>
                      <w:rFonts w:ascii="Arial" w:eastAsia="Times New Roman" w:hAnsi="Arial" w:cs="Arial"/>
                      <w:sz w:val="18"/>
                      <w:szCs w:val="18"/>
                      <w:lang w:eastAsia="es-CO"/>
                    </w:rPr>
                    <w:t xml:space="preserve"> correspondientes al año 2025 y Seis (6) pagos cada uno por el valor de </w:t>
                  </w:r>
                  <w:r w:rsidR="00BF2DEE" w:rsidRPr="00BD7819">
                    <w:rPr>
                      <w:rFonts w:ascii="Arial" w:eastAsia="Times New Roman" w:hAnsi="Arial" w:cs="Arial"/>
                      <w:sz w:val="18"/>
                      <w:szCs w:val="18"/>
                      <w:lang w:eastAsia="es-CO"/>
                    </w:rPr>
                    <w:t>$1.273.080</w:t>
                  </w:r>
                  <w:r w:rsidRPr="00BD7819">
                    <w:rPr>
                      <w:rFonts w:ascii="Arial" w:eastAsia="Times New Roman" w:hAnsi="Arial" w:cs="Arial"/>
                      <w:sz w:val="18"/>
                      <w:szCs w:val="18"/>
                      <w:lang w:eastAsia="es-CO"/>
                    </w:rPr>
                    <w:t xml:space="preserve"> correspondientes al año 2026. incluidos impuestos y contribuciones de Ley. </w:t>
                  </w:r>
                </w:p>
                <w:p w14:paraId="1E33F772" w14:textId="77777777" w:rsidR="000C31E5" w:rsidRPr="00BD7819" w:rsidRDefault="000C31E5" w:rsidP="00D42629">
                  <w:pPr>
                    <w:jc w:val="both"/>
                    <w:rPr>
                      <w:rFonts w:ascii="Arial" w:eastAsia="Times New Roman" w:hAnsi="Arial" w:cs="Arial"/>
                      <w:sz w:val="18"/>
                      <w:szCs w:val="18"/>
                      <w:lang w:eastAsia="es-CO"/>
                    </w:rPr>
                  </w:pPr>
                </w:p>
              </w:tc>
              <w:tc>
                <w:tcPr>
                  <w:tcW w:w="1479" w:type="dxa"/>
                </w:tcPr>
                <w:p w14:paraId="4AA8852A" w14:textId="52D10178" w:rsidR="000C31E5" w:rsidRPr="00BD7819" w:rsidRDefault="00A431B4"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1.200.000</w:t>
                  </w:r>
                </w:p>
              </w:tc>
              <w:tc>
                <w:tcPr>
                  <w:tcW w:w="1205" w:type="dxa"/>
                </w:tcPr>
                <w:p w14:paraId="3E09714D" w14:textId="7BB7BCC0" w:rsidR="000C31E5" w:rsidRPr="00BD7819" w:rsidRDefault="00A431B4"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1.236.000</w:t>
                  </w:r>
                </w:p>
              </w:tc>
              <w:tc>
                <w:tcPr>
                  <w:tcW w:w="1205" w:type="dxa"/>
                </w:tcPr>
                <w:p w14:paraId="0B4C7709" w14:textId="7EC58CCE" w:rsidR="000C31E5" w:rsidRPr="00BD7819" w:rsidRDefault="00A431B4"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1.273.080</w:t>
                  </w:r>
                </w:p>
              </w:tc>
              <w:tc>
                <w:tcPr>
                  <w:tcW w:w="1479" w:type="dxa"/>
                </w:tcPr>
                <w:p w14:paraId="1E85C8C7" w14:textId="5A1A2328" w:rsidR="000C31E5" w:rsidRPr="00BD7819" w:rsidRDefault="00A431B4" w:rsidP="00A431B4">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$23.670.480</w:t>
                  </w:r>
                </w:p>
              </w:tc>
            </w:tr>
            <w:tr w:rsidR="000D7070" w:rsidRPr="00BD7819" w14:paraId="25BD5961" w14:textId="0D744F57" w:rsidTr="00A431B4">
              <w:tc>
                <w:tcPr>
                  <w:tcW w:w="3200" w:type="dxa"/>
                </w:tcPr>
                <w:p w14:paraId="6771DFBA" w14:textId="30B8C54D" w:rsidR="00123DC2" w:rsidRPr="00BD7819" w:rsidRDefault="00123DC2" w:rsidP="00123DC2">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Promiscuo Municipal de Piojó:</w:t>
                  </w:r>
                </w:p>
                <w:p w14:paraId="6AB76E2A" w14:textId="792DA723" w:rsidR="000C31E5" w:rsidRPr="00BD7819" w:rsidRDefault="000C31E5" w:rsidP="00D42629">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Un (1) pago</w:t>
                  </w:r>
                  <w:r w:rsidR="00A431B4" w:rsidRPr="00BD7819">
                    <w:rPr>
                      <w:rFonts w:ascii="Arial" w:eastAsia="Times New Roman" w:hAnsi="Arial" w:cs="Arial"/>
                      <w:sz w:val="18"/>
                      <w:szCs w:val="18"/>
                      <w:lang w:eastAsia="es-CO"/>
                    </w:rPr>
                    <w:t xml:space="preserve"> por $1.200.000</w:t>
                  </w:r>
                  <w:r w:rsidRPr="00BD7819">
                    <w:rPr>
                      <w:rFonts w:ascii="Arial" w:eastAsia="Times New Roman" w:hAnsi="Arial" w:cs="Arial"/>
                      <w:sz w:val="18"/>
                      <w:szCs w:val="18"/>
                      <w:lang w:eastAsia="es-CO"/>
                    </w:rPr>
                    <w:t xml:space="preserve"> canon correspondiente al mes de diciembre de 2024, Doce (12) pagos cada uno por el valor de </w:t>
                  </w:r>
                  <w:r w:rsidR="00A431B4" w:rsidRPr="00BD7819">
                    <w:rPr>
                      <w:rFonts w:ascii="Arial" w:eastAsia="Times New Roman" w:hAnsi="Arial" w:cs="Arial"/>
                      <w:sz w:val="18"/>
                      <w:szCs w:val="18"/>
                      <w:lang w:eastAsia="es-CO"/>
                    </w:rPr>
                    <w:t>$1.236.000</w:t>
                  </w:r>
                  <w:r w:rsidRPr="00BD7819">
                    <w:rPr>
                      <w:rFonts w:ascii="Arial" w:eastAsia="Times New Roman" w:hAnsi="Arial" w:cs="Arial"/>
                      <w:sz w:val="18"/>
                      <w:szCs w:val="18"/>
                      <w:lang w:eastAsia="es-CO"/>
                    </w:rPr>
                    <w:t xml:space="preserve"> correspondientes al año 2025 y Seis (6) pagos cada uno por el valor de </w:t>
                  </w:r>
                  <w:r w:rsidR="00A431B4" w:rsidRPr="00BD7819">
                    <w:rPr>
                      <w:rFonts w:ascii="Arial" w:eastAsia="Times New Roman" w:hAnsi="Arial" w:cs="Arial"/>
                      <w:sz w:val="18"/>
                      <w:szCs w:val="18"/>
                      <w:lang w:eastAsia="es-CO"/>
                    </w:rPr>
                    <w:t>$1.273.080</w:t>
                  </w:r>
                  <w:r w:rsidRPr="00BD7819">
                    <w:rPr>
                      <w:rFonts w:ascii="Arial" w:eastAsia="Times New Roman" w:hAnsi="Arial" w:cs="Arial"/>
                      <w:sz w:val="18"/>
                      <w:szCs w:val="18"/>
                      <w:lang w:eastAsia="es-CO"/>
                    </w:rPr>
                    <w:t xml:space="preserve"> correspondientes al año 2026. incluidos impuestos y contribuciones de Ley. </w:t>
                  </w:r>
                </w:p>
                <w:p w14:paraId="2027051D" w14:textId="77777777" w:rsidR="000C31E5" w:rsidRPr="00BD7819" w:rsidRDefault="000C31E5" w:rsidP="00D42629">
                  <w:pPr>
                    <w:jc w:val="both"/>
                    <w:rPr>
                      <w:rFonts w:ascii="Arial" w:eastAsia="Times New Roman" w:hAnsi="Arial" w:cs="Arial"/>
                      <w:sz w:val="18"/>
                      <w:szCs w:val="18"/>
                      <w:lang w:eastAsia="es-CO"/>
                    </w:rPr>
                  </w:pPr>
                </w:p>
              </w:tc>
              <w:tc>
                <w:tcPr>
                  <w:tcW w:w="1479" w:type="dxa"/>
                </w:tcPr>
                <w:p w14:paraId="13FBF07F" w14:textId="28C4463E" w:rsidR="000C31E5" w:rsidRPr="00BD7819" w:rsidRDefault="00A431B4"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$1.200.000</w:t>
                  </w:r>
                </w:p>
              </w:tc>
              <w:tc>
                <w:tcPr>
                  <w:tcW w:w="1205" w:type="dxa"/>
                </w:tcPr>
                <w:p w14:paraId="4345EC23" w14:textId="114E468B" w:rsidR="000C31E5" w:rsidRPr="00BD7819" w:rsidRDefault="00A431B4"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$1.236.000</w:t>
                  </w:r>
                </w:p>
              </w:tc>
              <w:tc>
                <w:tcPr>
                  <w:tcW w:w="1205" w:type="dxa"/>
                </w:tcPr>
                <w:p w14:paraId="6C80D6CD" w14:textId="0FBB2048" w:rsidR="000C31E5" w:rsidRPr="00BD7819" w:rsidRDefault="00A431B4"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$1.273.080</w:t>
                  </w:r>
                </w:p>
              </w:tc>
              <w:tc>
                <w:tcPr>
                  <w:tcW w:w="1479" w:type="dxa"/>
                </w:tcPr>
                <w:p w14:paraId="4214764D" w14:textId="774E78A7" w:rsidR="000C31E5" w:rsidRPr="00BD7819" w:rsidRDefault="00A431B4"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$23.670.480</w:t>
                  </w:r>
                </w:p>
              </w:tc>
            </w:tr>
            <w:tr w:rsidR="000D7070" w:rsidRPr="00BD7819" w14:paraId="4FDC82AD" w14:textId="260B3C92" w:rsidTr="00A431B4">
              <w:tc>
                <w:tcPr>
                  <w:tcW w:w="3200" w:type="dxa"/>
                </w:tcPr>
                <w:p w14:paraId="13786A92" w14:textId="0B3EEB40" w:rsidR="00123DC2" w:rsidRPr="00BD7819" w:rsidRDefault="00123DC2" w:rsidP="00123DC2">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Promiscuo Municipal de Baranoa:</w:t>
                  </w:r>
                </w:p>
                <w:p w14:paraId="1A0A2CDC" w14:textId="4D2B5C15" w:rsidR="000C31E5" w:rsidRPr="00BD7819" w:rsidRDefault="000C31E5" w:rsidP="00D42629">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Un (1) pago</w:t>
                  </w:r>
                  <w:r w:rsidR="00A431B4" w:rsidRPr="00BD7819">
                    <w:rPr>
                      <w:rFonts w:ascii="Arial" w:eastAsia="Times New Roman" w:hAnsi="Arial" w:cs="Arial"/>
                      <w:sz w:val="18"/>
                      <w:szCs w:val="18"/>
                      <w:lang w:eastAsia="es-CO"/>
                    </w:rPr>
                    <w:t xml:space="preserve"> por 3.557.130</w:t>
                  </w:r>
                  <w:r w:rsidRPr="00BD7819">
                    <w:rPr>
                      <w:rFonts w:ascii="Arial" w:eastAsia="Times New Roman" w:hAnsi="Arial" w:cs="Arial"/>
                      <w:sz w:val="18"/>
                      <w:szCs w:val="18"/>
                      <w:lang w:eastAsia="es-CO"/>
                    </w:rPr>
                    <w:t xml:space="preserve"> canon correspondiente al mes de diciembre de 2024, Doce (12) pagos cada uno por el valor de</w:t>
                  </w:r>
                  <w:r w:rsidR="00A431B4" w:rsidRPr="00BD7819">
                    <w:rPr>
                      <w:rFonts w:ascii="Arial" w:eastAsia="Times New Roman" w:hAnsi="Arial" w:cs="Arial"/>
                      <w:sz w:val="18"/>
                      <w:szCs w:val="18"/>
                      <w:lang w:eastAsia="es-CO"/>
                    </w:rPr>
                    <w:t xml:space="preserve"> $3.336.844</w:t>
                  </w:r>
                  <w:r w:rsidRPr="00BD7819">
                    <w:rPr>
                      <w:rFonts w:ascii="Arial" w:eastAsia="Times New Roman" w:hAnsi="Arial" w:cs="Arial"/>
                      <w:sz w:val="18"/>
                      <w:szCs w:val="18"/>
                      <w:lang w:eastAsia="es-CO"/>
                    </w:rPr>
                    <w:t xml:space="preserve"> correspondientes al año 2025 y Seis (6) pagos cada uno por el valor de </w:t>
                  </w:r>
                  <w:r w:rsidR="000D7070" w:rsidRPr="00BD7819">
                    <w:rPr>
                      <w:rFonts w:ascii="Arial" w:eastAsia="Times New Roman" w:hAnsi="Arial" w:cs="Arial"/>
                      <w:sz w:val="18"/>
                      <w:szCs w:val="18"/>
                      <w:lang w:eastAsia="es-CO"/>
                    </w:rPr>
                    <w:t>$3.773.759</w:t>
                  </w:r>
                  <w:r w:rsidRPr="00BD7819">
                    <w:rPr>
                      <w:rFonts w:ascii="Arial" w:eastAsia="Times New Roman" w:hAnsi="Arial" w:cs="Arial"/>
                      <w:sz w:val="18"/>
                      <w:szCs w:val="18"/>
                      <w:lang w:eastAsia="es-CO"/>
                    </w:rPr>
                    <w:t xml:space="preserve"> correspondientes al año 2026. incluidos impuestos y contribuciones de Ley. </w:t>
                  </w:r>
                </w:p>
                <w:p w14:paraId="6C1AAF15" w14:textId="77777777" w:rsidR="000C31E5" w:rsidRPr="00BD7819" w:rsidRDefault="000C31E5" w:rsidP="00D42629">
                  <w:pPr>
                    <w:jc w:val="both"/>
                    <w:rPr>
                      <w:rFonts w:ascii="Arial" w:eastAsia="Times New Roman" w:hAnsi="Arial" w:cs="Arial"/>
                      <w:sz w:val="18"/>
                      <w:szCs w:val="18"/>
                      <w:lang w:eastAsia="es-CO"/>
                    </w:rPr>
                  </w:pPr>
                </w:p>
              </w:tc>
              <w:tc>
                <w:tcPr>
                  <w:tcW w:w="1479" w:type="dxa"/>
                </w:tcPr>
                <w:p w14:paraId="56BBB875" w14:textId="6FD362BE" w:rsidR="000C31E5" w:rsidRPr="00BD7819" w:rsidRDefault="00A431B4"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3.557.130</w:t>
                  </w:r>
                </w:p>
              </w:tc>
              <w:tc>
                <w:tcPr>
                  <w:tcW w:w="1205" w:type="dxa"/>
                </w:tcPr>
                <w:p w14:paraId="7AA035D8" w14:textId="1B7FF57C" w:rsidR="000C31E5" w:rsidRPr="00BD7819" w:rsidRDefault="00A431B4"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3.663.844</w:t>
                  </w:r>
                </w:p>
              </w:tc>
              <w:tc>
                <w:tcPr>
                  <w:tcW w:w="1205" w:type="dxa"/>
                </w:tcPr>
                <w:p w14:paraId="6F3E9B66" w14:textId="16F9542A" w:rsidR="000C31E5" w:rsidRPr="00BD7819" w:rsidRDefault="00A431B4"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w:t>
                  </w:r>
                  <w:r w:rsidR="000763DB" w:rsidRPr="00BD7819">
                    <w:rPr>
                      <w:rFonts w:ascii="Arial" w:eastAsia="Times New Roman" w:hAnsi="Arial" w:cs="Arial"/>
                      <w:sz w:val="18"/>
                      <w:szCs w:val="18"/>
                      <w:lang w:eastAsia="es-CO"/>
                    </w:rPr>
                    <w:t>3.773.759</w:t>
                  </w:r>
                </w:p>
              </w:tc>
              <w:tc>
                <w:tcPr>
                  <w:tcW w:w="1479" w:type="dxa"/>
                </w:tcPr>
                <w:p w14:paraId="181F634A" w14:textId="36BDB50E" w:rsidR="000C31E5" w:rsidRPr="00BD7819" w:rsidRDefault="00B45F90"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$70.165.812,00</w:t>
                  </w:r>
                </w:p>
              </w:tc>
            </w:tr>
            <w:tr w:rsidR="003259F3" w:rsidRPr="00BD7819" w14:paraId="5DB50C3C" w14:textId="77777777" w:rsidTr="00A431B4">
              <w:tc>
                <w:tcPr>
                  <w:tcW w:w="3200" w:type="dxa"/>
                </w:tcPr>
                <w:p w14:paraId="3D3AC381" w14:textId="6AB658E1" w:rsidR="006F58B7" w:rsidRPr="00BD7819" w:rsidRDefault="006F58B7" w:rsidP="006F58B7">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Promiscuo Municipal de Campo de la Cruz</w:t>
                  </w:r>
                  <w:r w:rsidR="00E16F54" w:rsidRPr="00BD7819">
                    <w:rPr>
                      <w:rFonts w:ascii="Arial" w:eastAsia="Times New Roman" w:hAnsi="Arial" w:cs="Arial"/>
                      <w:sz w:val="18"/>
                      <w:szCs w:val="18"/>
                      <w:lang w:eastAsia="es-CO"/>
                    </w:rPr>
                    <w:t>:</w:t>
                  </w:r>
                </w:p>
                <w:p w14:paraId="0186987D" w14:textId="73CDE799" w:rsidR="003259F3" w:rsidRPr="00BD7819" w:rsidRDefault="003259F3" w:rsidP="00D42629">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Un (1) pago por $</w:t>
                  </w:r>
                  <w:r w:rsidR="002713B3" w:rsidRPr="00BD7819">
                    <w:rPr>
                      <w:rFonts w:ascii="Arial" w:eastAsia="Times New Roman" w:hAnsi="Arial" w:cs="Arial"/>
                      <w:sz w:val="18"/>
                      <w:szCs w:val="18"/>
                      <w:lang w:eastAsia="es-CO"/>
                    </w:rPr>
                    <w:t>1.085.000</w:t>
                  </w:r>
                  <w:r w:rsidRPr="00BD7819">
                    <w:rPr>
                      <w:rFonts w:ascii="Arial" w:eastAsia="Times New Roman" w:hAnsi="Arial" w:cs="Arial"/>
                      <w:sz w:val="18"/>
                      <w:szCs w:val="18"/>
                      <w:lang w:eastAsia="es-CO"/>
                    </w:rPr>
                    <w:t xml:space="preserve"> canon correspondiente al mes de diciembre de 2024, Doce (12) pagos cada uno por el valor de $</w:t>
                  </w:r>
                  <w:r w:rsidR="002713B3" w:rsidRPr="00BD7819">
                    <w:rPr>
                      <w:rFonts w:ascii="Arial" w:eastAsia="Times New Roman" w:hAnsi="Arial" w:cs="Arial"/>
                      <w:sz w:val="18"/>
                      <w:szCs w:val="18"/>
                      <w:lang w:eastAsia="es-CO"/>
                    </w:rPr>
                    <w:t>1.117.556</w:t>
                  </w:r>
                  <w:r w:rsidRPr="00BD7819">
                    <w:rPr>
                      <w:rFonts w:ascii="Arial" w:eastAsia="Times New Roman" w:hAnsi="Arial" w:cs="Arial"/>
                      <w:sz w:val="18"/>
                      <w:szCs w:val="18"/>
                      <w:lang w:eastAsia="es-CO"/>
                    </w:rPr>
                    <w:t>correspondientes al año 2025 y Seis (6) pagos cada uno por el valor de $1.333.866</w:t>
                  </w:r>
                </w:p>
              </w:tc>
              <w:tc>
                <w:tcPr>
                  <w:tcW w:w="1479" w:type="dxa"/>
                </w:tcPr>
                <w:p w14:paraId="2394AD2F" w14:textId="77306E24" w:rsidR="003259F3" w:rsidRPr="00BD7819" w:rsidRDefault="002713B3"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$1.085.000</w:t>
                  </w:r>
                </w:p>
              </w:tc>
              <w:tc>
                <w:tcPr>
                  <w:tcW w:w="1205" w:type="dxa"/>
                </w:tcPr>
                <w:p w14:paraId="19C49947" w14:textId="23FA4AEE" w:rsidR="003259F3" w:rsidRPr="00BD7819" w:rsidRDefault="002713B3"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$1.117.556</w:t>
                  </w:r>
                </w:p>
              </w:tc>
              <w:tc>
                <w:tcPr>
                  <w:tcW w:w="1205" w:type="dxa"/>
                </w:tcPr>
                <w:p w14:paraId="2638F66C" w14:textId="48A1E10B" w:rsidR="003259F3" w:rsidRPr="00BD7819" w:rsidRDefault="002713B3"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$1.151.083</w:t>
                  </w:r>
                </w:p>
              </w:tc>
              <w:tc>
                <w:tcPr>
                  <w:tcW w:w="1479" w:type="dxa"/>
                </w:tcPr>
                <w:p w14:paraId="72526336" w14:textId="510B7225" w:rsidR="003259F3" w:rsidRPr="00BD7819" w:rsidRDefault="002713B3"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$21.402.176</w:t>
                  </w:r>
                </w:p>
              </w:tc>
            </w:tr>
            <w:tr w:rsidR="000D7070" w:rsidRPr="00BD7819" w14:paraId="4647D97B" w14:textId="77777777" w:rsidTr="00A431B4">
              <w:tc>
                <w:tcPr>
                  <w:tcW w:w="3200" w:type="dxa"/>
                </w:tcPr>
                <w:p w14:paraId="080983A0" w14:textId="0756C5FB" w:rsidR="007638AC" w:rsidRPr="00BD7819" w:rsidRDefault="007638AC" w:rsidP="007638AC">
                  <w:p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Juzgado Promiscuo Municipal de Sabanagrande:</w:t>
                  </w:r>
                </w:p>
                <w:p w14:paraId="3923027E" w14:textId="4FC65DCE" w:rsidR="000763DB" w:rsidRPr="00BD7819" w:rsidRDefault="000763DB" w:rsidP="000763DB">
                  <w:pPr>
                    <w:pStyle w:val="Prrafodelista"/>
                    <w:numPr>
                      <w:ilvl w:val="0"/>
                      <w:numId w:val="28"/>
                    </w:numPr>
                    <w:autoSpaceDE w:val="0"/>
                    <w:autoSpaceDN w:val="0"/>
                    <w:adjustRightInd w:val="0"/>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Un (1) pago</w:t>
                  </w:r>
                  <w:r w:rsidR="000D7070" w:rsidRPr="00BD7819">
                    <w:rPr>
                      <w:rFonts w:ascii="Arial" w:eastAsia="Times New Roman" w:hAnsi="Arial" w:cs="Arial"/>
                      <w:sz w:val="18"/>
                      <w:szCs w:val="18"/>
                      <w:lang w:eastAsia="es-CO"/>
                    </w:rPr>
                    <w:t xml:space="preserve"> por $1.295.000</w:t>
                  </w:r>
                  <w:r w:rsidRPr="00BD7819">
                    <w:rPr>
                      <w:rFonts w:ascii="Arial" w:eastAsia="Times New Roman" w:hAnsi="Arial" w:cs="Arial"/>
                      <w:sz w:val="18"/>
                      <w:szCs w:val="18"/>
                      <w:lang w:eastAsia="es-CO"/>
                    </w:rPr>
                    <w:t xml:space="preserve"> canon correspondiente al mes de diciembre de 2024, </w:t>
                  </w:r>
                  <w:r w:rsidRPr="00BD7819">
                    <w:rPr>
                      <w:rFonts w:ascii="Arial" w:eastAsia="Times New Roman" w:hAnsi="Arial" w:cs="Arial"/>
                      <w:sz w:val="18"/>
                      <w:szCs w:val="18"/>
                      <w:lang w:eastAsia="es-CO"/>
                    </w:rPr>
                    <w:lastRenderedPageBreak/>
                    <w:t xml:space="preserve">Doce (12) pagos cada uno por el valor de </w:t>
                  </w:r>
                  <w:r w:rsidR="000D7070" w:rsidRPr="00BD7819">
                    <w:rPr>
                      <w:rFonts w:ascii="Arial" w:eastAsia="Times New Roman" w:hAnsi="Arial" w:cs="Arial"/>
                      <w:sz w:val="18"/>
                      <w:szCs w:val="18"/>
                      <w:lang w:eastAsia="es-CO"/>
                    </w:rPr>
                    <w:t>$1.333.850</w:t>
                  </w:r>
                  <w:r w:rsidRPr="00BD7819">
                    <w:rPr>
                      <w:rFonts w:ascii="Arial" w:eastAsia="Times New Roman" w:hAnsi="Arial" w:cs="Arial"/>
                      <w:sz w:val="18"/>
                      <w:szCs w:val="18"/>
                      <w:lang w:eastAsia="es-CO"/>
                    </w:rPr>
                    <w:t xml:space="preserve"> correspondientes al año 2025 y Seis (6) pagos cada uno por el valor de </w:t>
                  </w:r>
                  <w:r w:rsidR="000D7070" w:rsidRPr="00BD7819">
                    <w:rPr>
                      <w:rFonts w:ascii="Arial" w:eastAsia="Times New Roman" w:hAnsi="Arial" w:cs="Arial"/>
                      <w:sz w:val="18"/>
                      <w:szCs w:val="18"/>
                      <w:lang w:eastAsia="es-CO"/>
                    </w:rPr>
                    <w:t>$1.333.866</w:t>
                  </w:r>
                  <w:r w:rsidRPr="00BD7819">
                    <w:rPr>
                      <w:rFonts w:ascii="Arial" w:eastAsia="Times New Roman" w:hAnsi="Arial" w:cs="Arial"/>
                      <w:sz w:val="18"/>
                      <w:szCs w:val="18"/>
                      <w:lang w:eastAsia="es-CO"/>
                    </w:rPr>
                    <w:t xml:space="preserve"> correspondientes al año 2026. incluidos impuestos y contribuciones de Ley. </w:t>
                  </w:r>
                </w:p>
                <w:p w14:paraId="0CE933B6" w14:textId="77777777" w:rsidR="000763DB" w:rsidRPr="00BD7819" w:rsidRDefault="000763DB" w:rsidP="000763DB">
                  <w:pPr>
                    <w:pStyle w:val="Prrafodelista"/>
                    <w:autoSpaceDE w:val="0"/>
                    <w:autoSpaceDN w:val="0"/>
                    <w:adjustRightInd w:val="0"/>
                    <w:jc w:val="both"/>
                    <w:rPr>
                      <w:rFonts w:ascii="Arial" w:eastAsia="Times New Roman" w:hAnsi="Arial" w:cs="Arial"/>
                      <w:sz w:val="18"/>
                      <w:szCs w:val="18"/>
                      <w:lang w:eastAsia="es-CO"/>
                    </w:rPr>
                  </w:pPr>
                </w:p>
              </w:tc>
              <w:tc>
                <w:tcPr>
                  <w:tcW w:w="1479" w:type="dxa"/>
                </w:tcPr>
                <w:p w14:paraId="697195A5" w14:textId="1B684680" w:rsidR="000763DB" w:rsidRPr="00BD7819" w:rsidRDefault="000D7070" w:rsidP="00D42629">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lastRenderedPageBreak/>
                    <w:t>$1.295.000</w:t>
                  </w:r>
                </w:p>
              </w:tc>
              <w:tc>
                <w:tcPr>
                  <w:tcW w:w="1205" w:type="dxa"/>
                </w:tcPr>
                <w:p w14:paraId="13D2C78E" w14:textId="65B03D70" w:rsidR="000D7070" w:rsidRPr="00BD7819" w:rsidRDefault="000D7070" w:rsidP="000D7070">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$1.333.850</w:t>
                  </w:r>
                </w:p>
                <w:p w14:paraId="4586D48D" w14:textId="7614D8A7" w:rsidR="000763DB" w:rsidRPr="00BD7819" w:rsidRDefault="000763DB" w:rsidP="00D42629">
                  <w:pPr>
                    <w:jc w:val="both"/>
                    <w:rPr>
                      <w:rFonts w:ascii="Arial" w:eastAsia="Times New Roman" w:hAnsi="Arial" w:cs="Arial"/>
                      <w:sz w:val="18"/>
                      <w:szCs w:val="18"/>
                      <w:lang w:eastAsia="es-CO"/>
                    </w:rPr>
                  </w:pPr>
                </w:p>
              </w:tc>
              <w:tc>
                <w:tcPr>
                  <w:tcW w:w="1205" w:type="dxa"/>
                </w:tcPr>
                <w:p w14:paraId="7ED3BF78" w14:textId="2F79A7DE" w:rsidR="000D7070" w:rsidRPr="00BD7819" w:rsidRDefault="000D7070" w:rsidP="000D7070">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$1.373.866</w:t>
                  </w:r>
                </w:p>
                <w:p w14:paraId="6094F77E" w14:textId="18D5F45D" w:rsidR="000763DB" w:rsidRPr="00BD7819" w:rsidRDefault="000763DB" w:rsidP="00D42629">
                  <w:pPr>
                    <w:jc w:val="both"/>
                    <w:rPr>
                      <w:rFonts w:ascii="Arial" w:eastAsia="Times New Roman" w:hAnsi="Arial" w:cs="Arial"/>
                      <w:sz w:val="18"/>
                      <w:szCs w:val="18"/>
                      <w:lang w:eastAsia="es-CO"/>
                    </w:rPr>
                  </w:pPr>
                </w:p>
              </w:tc>
              <w:tc>
                <w:tcPr>
                  <w:tcW w:w="1479" w:type="dxa"/>
                </w:tcPr>
                <w:p w14:paraId="52129128" w14:textId="1FBD283F" w:rsidR="000D7070" w:rsidRPr="00BD7819" w:rsidRDefault="000D7070" w:rsidP="000D7070">
                  <w:pPr>
                    <w:jc w:val="both"/>
                    <w:rPr>
                      <w:rFonts w:ascii="Arial" w:eastAsia="Times New Roman" w:hAnsi="Arial" w:cs="Arial"/>
                      <w:sz w:val="18"/>
                      <w:szCs w:val="18"/>
                      <w:lang w:eastAsia="es-CO"/>
                    </w:rPr>
                  </w:pPr>
                  <w:r w:rsidRPr="00BD7819">
                    <w:rPr>
                      <w:rFonts w:ascii="Arial" w:eastAsia="Times New Roman" w:hAnsi="Arial" w:cs="Arial"/>
                      <w:sz w:val="18"/>
                      <w:szCs w:val="18"/>
                      <w:lang w:eastAsia="es-CO"/>
                    </w:rPr>
                    <w:t>$25.544.396,00</w:t>
                  </w:r>
                </w:p>
                <w:p w14:paraId="4DE7878C" w14:textId="63D06E55" w:rsidR="000763DB" w:rsidRPr="00BD7819" w:rsidRDefault="000763DB" w:rsidP="00D42629">
                  <w:pPr>
                    <w:jc w:val="both"/>
                    <w:rPr>
                      <w:rFonts w:ascii="Arial" w:eastAsia="Times New Roman" w:hAnsi="Arial" w:cs="Arial"/>
                      <w:sz w:val="18"/>
                      <w:szCs w:val="18"/>
                      <w:lang w:eastAsia="es-CO"/>
                    </w:rPr>
                  </w:pPr>
                </w:p>
              </w:tc>
            </w:tr>
          </w:tbl>
          <w:p w14:paraId="56D6932F" w14:textId="7DE30124" w:rsidR="00D42629" w:rsidRPr="00D01D08" w:rsidRDefault="00D42629" w:rsidP="00D42629">
            <w:pPr>
              <w:autoSpaceDE w:val="0"/>
              <w:autoSpaceDN w:val="0"/>
              <w:adjustRightInd w:val="0"/>
              <w:spacing w:after="0" w:line="240" w:lineRule="auto"/>
              <w:jc w:val="both"/>
              <w:rPr>
                <w:rFonts w:ascii="Arial" w:eastAsia="Times New Roman" w:hAnsi="Arial" w:cs="Arial"/>
                <w:lang w:eastAsia="es-CO"/>
              </w:rPr>
            </w:pPr>
          </w:p>
        </w:tc>
      </w:tr>
      <w:tr w:rsidR="00D42629" w:rsidRPr="00053371" w14:paraId="768561BA" w14:textId="77777777" w:rsidTr="00B16C98">
        <w:trPr>
          <w:trHeight w:val="394"/>
        </w:trPr>
        <w:tc>
          <w:tcPr>
            <w:tcW w:w="1114" w:type="pct"/>
          </w:tcPr>
          <w:p w14:paraId="2D056D61" w14:textId="77777777" w:rsidR="00D42629" w:rsidRPr="00053371" w:rsidRDefault="00D42629" w:rsidP="00D42629">
            <w:pPr>
              <w:spacing w:line="240" w:lineRule="auto"/>
              <w:rPr>
                <w:rFonts w:ascii="Arial" w:hAnsi="Arial" w:cs="Arial"/>
                <w:b/>
              </w:rPr>
            </w:pPr>
            <w:r w:rsidRPr="00053371">
              <w:rPr>
                <w:rFonts w:ascii="Arial" w:hAnsi="Arial" w:cs="Arial"/>
                <w:b/>
              </w:rPr>
              <w:lastRenderedPageBreak/>
              <w:t>5.2.  SOPORTE PRESUPUESTAL</w:t>
            </w:r>
          </w:p>
        </w:tc>
        <w:tc>
          <w:tcPr>
            <w:tcW w:w="3886" w:type="pct"/>
            <w:gridSpan w:val="2"/>
          </w:tcPr>
          <w:p w14:paraId="4441DA70" w14:textId="77777777" w:rsidR="00D42629" w:rsidRPr="00053371" w:rsidRDefault="00D42629" w:rsidP="00D42629">
            <w:pPr>
              <w:ind w:right="142"/>
              <w:jc w:val="both"/>
              <w:rPr>
                <w:rFonts w:ascii="Arial" w:hAnsi="Arial" w:cs="Arial"/>
              </w:rPr>
            </w:pPr>
            <w:r w:rsidRPr="00053371">
              <w:rPr>
                <w:rFonts w:ascii="Arial" w:hAnsi="Arial" w:cs="Arial"/>
              </w:rPr>
              <w:t xml:space="preserve">La ejecución del proyecto se encuentra financiada con recursos del Presupuesto General de la Nación y se respalda con el Certificado de Disponibilidad Presupuestal, expedido por el Jefe de Ejecución Presupuestal, de la Dirección Ejecutiva Seccional de Administración Judicial seccional Barranquilla, adjunto al presente estudio. </w:t>
            </w:r>
          </w:p>
          <w:tbl>
            <w:tblPr>
              <w:tblStyle w:val="Tablaconcuadrcula"/>
              <w:tblW w:w="8235" w:type="dxa"/>
              <w:tblLook w:val="04A0" w:firstRow="1" w:lastRow="0" w:firstColumn="1" w:lastColumn="0" w:noHBand="0" w:noVBand="1"/>
            </w:tblPr>
            <w:tblGrid>
              <w:gridCol w:w="729"/>
              <w:gridCol w:w="1086"/>
              <w:gridCol w:w="1464"/>
              <w:gridCol w:w="1220"/>
              <w:gridCol w:w="1868"/>
              <w:gridCol w:w="1868"/>
            </w:tblGrid>
            <w:tr w:rsidR="00D42629" w:rsidRPr="00053371" w14:paraId="33E3BFDB" w14:textId="77777777" w:rsidTr="00BF2DEE">
              <w:trPr>
                <w:trHeight w:val="383"/>
              </w:trPr>
              <w:tc>
                <w:tcPr>
                  <w:tcW w:w="8235" w:type="dxa"/>
                  <w:gridSpan w:val="6"/>
                  <w:shd w:val="clear" w:color="auto" w:fill="FFFFFF" w:themeFill="background1"/>
                </w:tcPr>
                <w:p w14:paraId="2D65C282" w14:textId="77777777" w:rsidR="00D42629" w:rsidRPr="00BF2DEE" w:rsidRDefault="00D42629" w:rsidP="00D42629">
                  <w:pPr>
                    <w:jc w:val="center"/>
                    <w:textAlignment w:val="baseline"/>
                    <w:rPr>
                      <w:rFonts w:ascii="Arial" w:hAnsi="Arial" w:cs="Arial"/>
                      <w:b/>
                      <w:bCs/>
                      <w:lang w:eastAsia="es-ES"/>
                    </w:rPr>
                  </w:pPr>
                  <w:r w:rsidRPr="00BF2DEE">
                    <w:rPr>
                      <w:rFonts w:ascii="Arial" w:hAnsi="Arial" w:cs="Arial"/>
                      <w:b/>
                      <w:bCs/>
                      <w:lang w:eastAsia="es-ES"/>
                    </w:rPr>
                    <w:t>CDP</w:t>
                  </w:r>
                </w:p>
              </w:tc>
            </w:tr>
            <w:tr w:rsidR="00A431B4" w:rsidRPr="00053371" w14:paraId="2498496A" w14:textId="77777777" w:rsidTr="00A431B4">
              <w:trPr>
                <w:trHeight w:val="396"/>
              </w:trPr>
              <w:tc>
                <w:tcPr>
                  <w:tcW w:w="757" w:type="dxa"/>
                  <w:hideMark/>
                </w:tcPr>
                <w:p w14:paraId="43440B1A" w14:textId="77777777" w:rsidR="00D42629" w:rsidRPr="00053371" w:rsidRDefault="00D42629" w:rsidP="00D42629">
                  <w:pPr>
                    <w:jc w:val="center"/>
                    <w:textAlignment w:val="baseline"/>
                    <w:rPr>
                      <w:rFonts w:ascii="Arial" w:hAnsi="Arial" w:cs="Arial"/>
                      <w:b/>
                      <w:bCs/>
                      <w:lang w:eastAsia="es-ES"/>
                    </w:rPr>
                  </w:pPr>
                  <w:r w:rsidRPr="00053371">
                    <w:rPr>
                      <w:rFonts w:ascii="Arial" w:hAnsi="Arial" w:cs="Arial"/>
                      <w:b/>
                      <w:bCs/>
                      <w:lang w:eastAsia="es-ES"/>
                    </w:rPr>
                    <w:t>No. </w:t>
                  </w:r>
                </w:p>
              </w:tc>
              <w:tc>
                <w:tcPr>
                  <w:tcW w:w="1223" w:type="dxa"/>
                  <w:hideMark/>
                </w:tcPr>
                <w:p w14:paraId="246AB66B" w14:textId="77777777" w:rsidR="00D42629" w:rsidRPr="00053371" w:rsidRDefault="00D42629" w:rsidP="00D42629">
                  <w:pPr>
                    <w:ind w:left="-120" w:right="-120"/>
                    <w:jc w:val="center"/>
                    <w:textAlignment w:val="baseline"/>
                    <w:rPr>
                      <w:rFonts w:ascii="Arial" w:hAnsi="Arial" w:cs="Arial"/>
                      <w:lang w:eastAsia="es-ES"/>
                    </w:rPr>
                  </w:pPr>
                  <w:r w:rsidRPr="00053371">
                    <w:rPr>
                      <w:rFonts w:ascii="Arial" w:hAnsi="Arial" w:cs="Arial"/>
                      <w:lang w:eastAsia="es-ES"/>
                    </w:rPr>
                    <w:t>Fecha Registro </w:t>
                  </w:r>
                </w:p>
              </w:tc>
              <w:tc>
                <w:tcPr>
                  <w:tcW w:w="1464" w:type="dxa"/>
                  <w:hideMark/>
                </w:tcPr>
                <w:p w14:paraId="2CE4F5C6" w14:textId="77777777" w:rsidR="00D42629" w:rsidRPr="00053371" w:rsidRDefault="00D42629" w:rsidP="00D42629">
                  <w:pPr>
                    <w:ind w:left="-120" w:right="-120"/>
                    <w:jc w:val="center"/>
                    <w:textAlignment w:val="baseline"/>
                    <w:rPr>
                      <w:rFonts w:ascii="Arial" w:hAnsi="Arial" w:cs="Arial"/>
                      <w:lang w:eastAsia="es-ES"/>
                    </w:rPr>
                  </w:pPr>
                  <w:r w:rsidRPr="00053371">
                    <w:rPr>
                      <w:rFonts w:ascii="Arial" w:hAnsi="Arial" w:cs="Arial"/>
                      <w:lang w:eastAsia="es-ES"/>
                    </w:rPr>
                    <w:t>RUBRO </w:t>
                  </w:r>
                </w:p>
              </w:tc>
              <w:tc>
                <w:tcPr>
                  <w:tcW w:w="1250" w:type="dxa"/>
                </w:tcPr>
                <w:p w14:paraId="66B56AAB" w14:textId="77777777" w:rsidR="00D42629" w:rsidRPr="00BF2DEE" w:rsidRDefault="00D42629" w:rsidP="00D42629">
                  <w:pPr>
                    <w:ind w:left="-120" w:right="-120"/>
                    <w:jc w:val="center"/>
                    <w:textAlignment w:val="baseline"/>
                    <w:rPr>
                      <w:rFonts w:ascii="Arial" w:hAnsi="Arial" w:cs="Arial"/>
                      <w:lang w:eastAsia="es-ES"/>
                    </w:rPr>
                  </w:pPr>
                  <w:r w:rsidRPr="00BF2DEE">
                    <w:rPr>
                      <w:rFonts w:ascii="Arial" w:hAnsi="Arial" w:cs="Arial"/>
                      <w:lang w:eastAsia="es-ES"/>
                    </w:rPr>
                    <w:t>RECURSO</w:t>
                  </w:r>
                </w:p>
              </w:tc>
              <w:tc>
                <w:tcPr>
                  <w:tcW w:w="1803" w:type="dxa"/>
                  <w:hideMark/>
                </w:tcPr>
                <w:p w14:paraId="58CA15BC" w14:textId="77777777" w:rsidR="00D42629" w:rsidRPr="00BF2DEE" w:rsidRDefault="00D42629" w:rsidP="00D42629">
                  <w:pPr>
                    <w:ind w:left="-120" w:right="-120"/>
                    <w:jc w:val="center"/>
                    <w:textAlignment w:val="baseline"/>
                    <w:rPr>
                      <w:rFonts w:ascii="Arial" w:hAnsi="Arial" w:cs="Arial"/>
                      <w:lang w:eastAsia="es-ES"/>
                    </w:rPr>
                  </w:pPr>
                  <w:r w:rsidRPr="00BF2DEE">
                    <w:rPr>
                      <w:rFonts w:ascii="Arial" w:hAnsi="Arial" w:cs="Arial"/>
                      <w:lang w:eastAsia="es-ES"/>
                    </w:rPr>
                    <w:t>Valor CDP </w:t>
                  </w:r>
                </w:p>
              </w:tc>
              <w:tc>
                <w:tcPr>
                  <w:tcW w:w="1738" w:type="dxa"/>
                </w:tcPr>
                <w:p w14:paraId="5BB0B18D" w14:textId="77777777" w:rsidR="00D42629" w:rsidRPr="00BF2DEE" w:rsidRDefault="00D42629" w:rsidP="00D42629">
                  <w:pPr>
                    <w:ind w:left="-120" w:right="-120"/>
                    <w:jc w:val="center"/>
                    <w:textAlignment w:val="baseline"/>
                    <w:rPr>
                      <w:rFonts w:ascii="Arial" w:hAnsi="Arial" w:cs="Arial"/>
                      <w:lang w:eastAsia="es-ES"/>
                    </w:rPr>
                  </w:pPr>
                  <w:r w:rsidRPr="00BF2DEE">
                    <w:rPr>
                      <w:rFonts w:ascii="Arial" w:hAnsi="Arial" w:cs="Arial"/>
                      <w:lang w:eastAsia="es-ES"/>
                    </w:rPr>
                    <w:t>Valor a afectar</w:t>
                  </w:r>
                </w:p>
              </w:tc>
            </w:tr>
            <w:tr w:rsidR="00A431B4" w:rsidRPr="00053371" w14:paraId="30611E5C" w14:textId="77777777" w:rsidTr="00A431B4">
              <w:trPr>
                <w:trHeight w:val="436"/>
              </w:trPr>
              <w:tc>
                <w:tcPr>
                  <w:tcW w:w="757" w:type="dxa"/>
                  <w:hideMark/>
                </w:tcPr>
                <w:p w14:paraId="01451D29" w14:textId="222EA9CC" w:rsidR="00D42629" w:rsidRPr="00053371" w:rsidRDefault="00D42629" w:rsidP="00D42629">
                  <w:pPr>
                    <w:jc w:val="center"/>
                    <w:rPr>
                      <w:rFonts w:ascii="Arial" w:hAnsi="Arial" w:cs="Arial"/>
                      <w:color w:val="000000"/>
                    </w:rPr>
                  </w:pPr>
                  <w:r>
                    <w:rPr>
                      <w:rFonts w:ascii="Arial" w:hAnsi="Arial" w:cs="Arial"/>
                      <w:color w:val="000000"/>
                    </w:rPr>
                    <w:t>8224</w:t>
                  </w:r>
                </w:p>
              </w:tc>
              <w:tc>
                <w:tcPr>
                  <w:tcW w:w="1223" w:type="dxa"/>
                </w:tcPr>
                <w:p w14:paraId="537C6378" w14:textId="329EA6AF" w:rsidR="00D42629" w:rsidRPr="00053371" w:rsidRDefault="00D42629" w:rsidP="00D42629">
                  <w:pPr>
                    <w:jc w:val="center"/>
                    <w:textAlignment w:val="baseline"/>
                    <w:rPr>
                      <w:rFonts w:ascii="Arial" w:hAnsi="Arial" w:cs="Arial"/>
                      <w:lang w:eastAsia="es-ES"/>
                    </w:rPr>
                  </w:pPr>
                  <w:r w:rsidRPr="00053371">
                    <w:rPr>
                      <w:rFonts w:ascii="Arial" w:hAnsi="Arial" w:cs="Arial"/>
                      <w:lang w:eastAsia="es-ES"/>
                    </w:rPr>
                    <w:t>2024-</w:t>
                  </w:r>
                  <w:r w:rsidR="00BF2DEE">
                    <w:rPr>
                      <w:rFonts w:ascii="Arial" w:hAnsi="Arial" w:cs="Arial"/>
                      <w:lang w:eastAsia="es-ES"/>
                    </w:rPr>
                    <w:t>09</w:t>
                  </w:r>
                  <w:r w:rsidRPr="00053371">
                    <w:rPr>
                      <w:rFonts w:ascii="Arial" w:hAnsi="Arial" w:cs="Arial"/>
                      <w:lang w:eastAsia="es-ES"/>
                    </w:rPr>
                    <w:t>-</w:t>
                  </w:r>
                  <w:r w:rsidR="00BF2DEE">
                    <w:rPr>
                      <w:rFonts w:ascii="Arial" w:hAnsi="Arial" w:cs="Arial"/>
                      <w:lang w:eastAsia="es-ES"/>
                    </w:rPr>
                    <w:t>17</w:t>
                  </w:r>
                </w:p>
              </w:tc>
              <w:tc>
                <w:tcPr>
                  <w:tcW w:w="1464" w:type="dxa"/>
                  <w:hideMark/>
                </w:tcPr>
                <w:p w14:paraId="6600C790" w14:textId="77777777" w:rsidR="00D42629" w:rsidRPr="00053371" w:rsidRDefault="00D42629" w:rsidP="00D42629">
                  <w:pPr>
                    <w:jc w:val="center"/>
                    <w:textAlignment w:val="baseline"/>
                    <w:rPr>
                      <w:rFonts w:ascii="Arial" w:hAnsi="Arial" w:cs="Arial"/>
                      <w:lang w:eastAsia="es-ES"/>
                    </w:rPr>
                  </w:pPr>
                  <w:r w:rsidRPr="00053371">
                    <w:rPr>
                      <w:rFonts w:ascii="Arial" w:eastAsia="Calibri" w:hAnsi="Arial" w:cs="Arial"/>
                      <w:shd w:val="clear" w:color="auto" w:fill="FAF9F8"/>
                    </w:rPr>
                    <w:t>A020202007</w:t>
                  </w:r>
                </w:p>
              </w:tc>
              <w:tc>
                <w:tcPr>
                  <w:tcW w:w="1250" w:type="dxa"/>
                </w:tcPr>
                <w:p w14:paraId="46F4C3DE" w14:textId="77777777" w:rsidR="00D42629" w:rsidRPr="00BF2DEE" w:rsidRDefault="00D42629" w:rsidP="00D42629">
                  <w:pPr>
                    <w:ind w:left="-120" w:right="-120"/>
                    <w:jc w:val="center"/>
                    <w:textAlignment w:val="baseline"/>
                    <w:rPr>
                      <w:rFonts w:ascii="Arial" w:hAnsi="Arial" w:cs="Arial"/>
                      <w:lang w:eastAsia="es-ES"/>
                    </w:rPr>
                  </w:pPr>
                  <w:r w:rsidRPr="00BF2DEE">
                    <w:rPr>
                      <w:rFonts w:ascii="Arial" w:hAnsi="Arial" w:cs="Arial"/>
                      <w:lang w:eastAsia="es-ES"/>
                    </w:rPr>
                    <w:t>10</w:t>
                  </w:r>
                </w:p>
              </w:tc>
              <w:tc>
                <w:tcPr>
                  <w:tcW w:w="1803" w:type="dxa"/>
                  <w:hideMark/>
                </w:tcPr>
                <w:p w14:paraId="6CD6E432" w14:textId="4CCCC68B" w:rsidR="00BF2DEE" w:rsidRPr="00BF2DEE" w:rsidRDefault="00D42629" w:rsidP="00D42629">
                  <w:pPr>
                    <w:ind w:left="-120" w:right="-120"/>
                    <w:jc w:val="center"/>
                    <w:textAlignment w:val="baseline"/>
                    <w:rPr>
                      <w:rFonts w:ascii="Arial" w:hAnsi="Arial" w:cs="Arial"/>
                      <w:lang w:eastAsia="es-ES"/>
                    </w:rPr>
                  </w:pPr>
                  <w:r w:rsidRPr="00BF2DEE">
                    <w:rPr>
                      <w:rFonts w:ascii="Arial" w:hAnsi="Arial" w:cs="Arial"/>
                      <w:lang w:eastAsia="es-ES"/>
                    </w:rPr>
                    <w:tab/>
                  </w:r>
                </w:p>
                <w:p w14:paraId="3AA0FB12" w14:textId="5EAC8BA0" w:rsidR="00BF2DEE" w:rsidRPr="00BF2DEE" w:rsidRDefault="00BF2DEE" w:rsidP="00BF2DEE">
                  <w:pPr>
                    <w:tabs>
                      <w:tab w:val="center" w:pos="673"/>
                    </w:tabs>
                    <w:rPr>
                      <w:rFonts w:ascii="Arial" w:hAnsi="Arial" w:cs="Arial"/>
                      <w:color w:val="000000"/>
                    </w:rPr>
                  </w:pPr>
                  <w:r>
                    <w:rPr>
                      <w:rFonts w:ascii="Arial" w:hAnsi="Arial" w:cs="Arial"/>
                      <w:color w:val="000000"/>
                      <w:sz w:val="14"/>
                      <w:szCs w:val="14"/>
                    </w:rPr>
                    <w:tab/>
                  </w:r>
                  <w:r w:rsidRPr="00BF2DEE">
                    <w:rPr>
                      <w:rFonts w:ascii="Arial" w:hAnsi="Arial" w:cs="Arial"/>
                      <w:color w:val="000000"/>
                    </w:rPr>
                    <w:t>$</w:t>
                  </w:r>
                  <w:r w:rsidR="00EA2B9D" w:rsidRPr="00EA2B9D">
                    <w:rPr>
                      <w:rFonts w:ascii="Arial" w:hAnsi="Arial" w:cs="Arial"/>
                      <w:color w:val="000000"/>
                    </w:rPr>
                    <w:t>366.326.729,00</w:t>
                  </w:r>
                </w:p>
                <w:p w14:paraId="370AEC59" w14:textId="7FFB757B" w:rsidR="00D42629" w:rsidRPr="00BF2DEE" w:rsidRDefault="00D42629" w:rsidP="00D42629">
                  <w:pPr>
                    <w:ind w:left="-120" w:right="-120"/>
                    <w:jc w:val="center"/>
                    <w:textAlignment w:val="baseline"/>
                    <w:rPr>
                      <w:rFonts w:ascii="Arial" w:hAnsi="Arial" w:cs="Arial"/>
                      <w:lang w:eastAsia="es-ES"/>
                    </w:rPr>
                  </w:pPr>
                </w:p>
              </w:tc>
              <w:tc>
                <w:tcPr>
                  <w:tcW w:w="1738" w:type="dxa"/>
                </w:tcPr>
                <w:p w14:paraId="34F19819" w14:textId="36CDD8AD" w:rsidR="00A431B4" w:rsidRPr="00A431B4" w:rsidRDefault="00A431B4" w:rsidP="00A431B4">
                  <w:pPr>
                    <w:tabs>
                      <w:tab w:val="center" w:pos="673"/>
                    </w:tabs>
                    <w:rPr>
                      <w:rFonts w:ascii="Arial" w:hAnsi="Arial" w:cs="Arial"/>
                      <w:color w:val="000000"/>
                    </w:rPr>
                  </w:pPr>
                  <w:r>
                    <w:rPr>
                      <w:rFonts w:ascii="Arial" w:hAnsi="Arial" w:cs="Arial"/>
                      <w:color w:val="000000"/>
                    </w:rPr>
                    <w:t xml:space="preserve"> $</w:t>
                  </w:r>
                  <w:r w:rsidR="00A425D2">
                    <w:rPr>
                      <w:rFonts w:ascii="Arial" w:hAnsi="Arial" w:cs="Arial"/>
                      <w:color w:val="000000"/>
                    </w:rPr>
                    <w:t>570.089.993,00</w:t>
                  </w:r>
                </w:p>
                <w:p w14:paraId="3919DDDC" w14:textId="4E374EE2" w:rsidR="00D42629" w:rsidRPr="00A431B4" w:rsidRDefault="00D42629" w:rsidP="00A431B4">
                  <w:pPr>
                    <w:tabs>
                      <w:tab w:val="center" w:pos="673"/>
                    </w:tabs>
                    <w:ind w:left="-120" w:right="-120"/>
                    <w:textAlignment w:val="baseline"/>
                    <w:rPr>
                      <w:rFonts w:ascii="Arial" w:hAnsi="Arial" w:cs="Arial"/>
                      <w:color w:val="000000"/>
                    </w:rPr>
                  </w:pPr>
                </w:p>
              </w:tc>
            </w:tr>
          </w:tbl>
          <w:p w14:paraId="18D6764F" w14:textId="4921BFF1" w:rsidR="00D42629" w:rsidRPr="00053371" w:rsidRDefault="00D42629" w:rsidP="00D42629">
            <w:pPr>
              <w:pStyle w:val="Sinespaciado"/>
              <w:jc w:val="both"/>
              <w:rPr>
                <w:rFonts w:ascii="Arial" w:hAnsi="Arial" w:cs="Arial"/>
              </w:rPr>
            </w:pPr>
          </w:p>
        </w:tc>
      </w:tr>
      <w:tr w:rsidR="00D42629" w:rsidRPr="00053371" w14:paraId="26AE33AF" w14:textId="77777777" w:rsidTr="00B16C98">
        <w:trPr>
          <w:trHeight w:val="1259"/>
        </w:trPr>
        <w:tc>
          <w:tcPr>
            <w:tcW w:w="1114" w:type="pct"/>
          </w:tcPr>
          <w:p w14:paraId="76032323" w14:textId="77777777" w:rsidR="00D42629" w:rsidRPr="00053371" w:rsidRDefault="00D42629" w:rsidP="00D42629">
            <w:pPr>
              <w:spacing w:line="240" w:lineRule="auto"/>
              <w:rPr>
                <w:rFonts w:ascii="Arial" w:hAnsi="Arial" w:cs="Arial"/>
                <w:b/>
              </w:rPr>
            </w:pPr>
            <w:r w:rsidRPr="00053371">
              <w:rPr>
                <w:rFonts w:ascii="Arial" w:hAnsi="Arial" w:cs="Arial"/>
                <w:b/>
                <w:bCs/>
                <w:lang w:eastAsia="es-CO"/>
              </w:rPr>
              <w:t>5.3. VARIABLES CONSIDERADAS PARA CALCULAR EL PRESUPUESTO OFICIAL</w:t>
            </w:r>
          </w:p>
        </w:tc>
        <w:tc>
          <w:tcPr>
            <w:tcW w:w="3886" w:type="pct"/>
            <w:gridSpan w:val="2"/>
          </w:tcPr>
          <w:p w14:paraId="7167FE9B" w14:textId="77777777" w:rsidR="00D42629" w:rsidRPr="00053371" w:rsidRDefault="00D42629" w:rsidP="00D42629">
            <w:pPr>
              <w:spacing w:line="240" w:lineRule="auto"/>
              <w:jc w:val="both"/>
              <w:rPr>
                <w:rFonts w:ascii="Arial" w:hAnsi="Arial" w:cs="Arial"/>
              </w:rPr>
            </w:pPr>
            <w:r w:rsidRPr="00053371">
              <w:rPr>
                <w:rFonts w:ascii="Arial" w:hAnsi="Arial" w:cs="Arial"/>
              </w:rPr>
              <w:t>Para la escogencia del inmueble la Dirección Ejecutiva Seccional de Administración Judicial de Barranquilla, verifica el lugar de ubicación, la facilidad de acceso para el personal con movilidad reducida, que el inmueble cuente con espacios apropiados, que cuente con red eléctrica, servicios públicos, que la cantidad de oficinas requeridas se encuentren en un mismo edificio, para evitar traumatismo a la comunidad usuaria de la justicia.</w:t>
            </w:r>
          </w:p>
          <w:p w14:paraId="3D9F7B1E" w14:textId="77777777" w:rsidR="00D42629" w:rsidRPr="00053371" w:rsidRDefault="00D42629" w:rsidP="00D42629">
            <w:pPr>
              <w:spacing w:line="240" w:lineRule="auto"/>
              <w:jc w:val="both"/>
              <w:rPr>
                <w:rFonts w:ascii="Arial" w:hAnsi="Arial" w:cs="Arial"/>
              </w:rPr>
            </w:pPr>
            <w:r w:rsidRPr="00053371">
              <w:rPr>
                <w:rFonts w:ascii="Arial" w:hAnsi="Arial" w:cs="Arial"/>
              </w:rPr>
              <w:t>Sin embargo, no es sencillo lograr el ofrecimiento de espacios de arrendamiento para la Rama Judicial, por aspectos como la seguridad, por las condiciones y requisitos que deben cumplir los arrendadores de conformidad con la normatividad de contratación, y las condiciones de pago que está sujeto a la disposición del PAC.</w:t>
            </w:r>
          </w:p>
          <w:p w14:paraId="2A42FCA6" w14:textId="77777777" w:rsidR="00D42629" w:rsidRPr="00053371" w:rsidRDefault="00D42629" w:rsidP="00D42629">
            <w:pPr>
              <w:spacing w:line="240" w:lineRule="auto"/>
              <w:jc w:val="both"/>
              <w:rPr>
                <w:rFonts w:ascii="Arial" w:hAnsi="Arial" w:cs="Arial"/>
              </w:rPr>
            </w:pPr>
            <w:r w:rsidRPr="00053371">
              <w:rPr>
                <w:rFonts w:ascii="Arial" w:hAnsi="Arial" w:cs="Arial"/>
              </w:rPr>
              <w:t>Así mismo, teniendo en cuento que los inmuebles no son diseñados para la ubicación de los despachos judiciales, en lo posible, se propende que el arrendador realice la mayor parte de las adecuaciones necesarias para el funcionamiento de los mismos, sujeto entre otras cosas, a la duración del contrato de arrendamiento.</w:t>
            </w:r>
          </w:p>
          <w:p w14:paraId="201D7CB2" w14:textId="77777777" w:rsidR="00D42629" w:rsidRPr="00053371" w:rsidRDefault="00D42629" w:rsidP="00D42629">
            <w:pPr>
              <w:spacing w:line="240" w:lineRule="auto"/>
              <w:jc w:val="both"/>
              <w:rPr>
                <w:rFonts w:ascii="Arial" w:hAnsi="Arial" w:cs="Arial"/>
              </w:rPr>
            </w:pPr>
            <w:r w:rsidRPr="00053371">
              <w:rPr>
                <w:rFonts w:ascii="Arial" w:hAnsi="Arial" w:cs="Arial"/>
              </w:rPr>
              <w:t xml:space="preserve">El inmueble objeto del presente estudio previo viene siendo objeto de contratación y cuenta con todas las condiciones requeridas para el funcionamiento de los despachos judiciales. </w:t>
            </w:r>
          </w:p>
          <w:p w14:paraId="28342CFD" w14:textId="6882B254" w:rsidR="00D42629" w:rsidRPr="00053371" w:rsidRDefault="00D42629" w:rsidP="00D42629">
            <w:pPr>
              <w:spacing w:line="240" w:lineRule="auto"/>
              <w:jc w:val="both"/>
              <w:rPr>
                <w:rFonts w:ascii="Arial" w:eastAsia="Calibri" w:hAnsi="Arial" w:cs="Arial"/>
              </w:rPr>
            </w:pPr>
            <w:r w:rsidRPr="44741FFC">
              <w:rPr>
                <w:rFonts w:ascii="Arial" w:hAnsi="Arial" w:cs="Arial"/>
              </w:rPr>
              <w:t xml:space="preserve">Se realiza un ajuste de canon, según  </w:t>
            </w:r>
            <w:r w:rsidRPr="44741FFC">
              <w:rPr>
                <w:rFonts w:ascii="Arial" w:eastAsia="Calibri" w:hAnsi="Arial" w:cs="Arial"/>
              </w:rPr>
              <w:t xml:space="preserve"> </w:t>
            </w:r>
          </w:p>
          <w:p w14:paraId="4197BEF7" w14:textId="671510E7" w:rsidR="00D42629" w:rsidRPr="00053371" w:rsidRDefault="00D42629" w:rsidP="00D42629">
            <w:pPr>
              <w:spacing w:line="240" w:lineRule="auto"/>
              <w:jc w:val="both"/>
              <w:rPr>
                <w:rFonts w:ascii="Arial" w:eastAsia="Calibri" w:hAnsi="Arial" w:cs="Arial"/>
              </w:rPr>
            </w:pPr>
            <w:r w:rsidRPr="44741FFC">
              <w:rPr>
                <w:rFonts w:ascii="Arial" w:eastAsia="Calibri" w:hAnsi="Arial" w:cs="Arial"/>
              </w:rPr>
              <w:t xml:space="preserve">También se realizó un completo Estudio del Sector y Mercado que se utiliza como principal soporte para calcular el presupuesto oficial. En dicho estudio, se encontró que los inmuebles en municipios del Departamento del Atlántico deben ser contratados </w:t>
            </w:r>
            <w:r w:rsidRPr="44741FFC">
              <w:rPr>
                <w:rFonts w:ascii="Arial" w:hAnsi="Arial" w:cs="Arial"/>
                <w:lang w:val="es-MX"/>
              </w:rPr>
              <w:t>en el área circundante a la plaza principal y/o calle principal</w:t>
            </w:r>
            <w:r w:rsidRPr="44741FFC">
              <w:rPr>
                <w:rFonts w:ascii="Arial" w:eastAsia="Calibri" w:hAnsi="Arial" w:cs="Arial"/>
              </w:rPr>
              <w:t>. Se identificó que, en cuanto a la dinámica del mercado, en el caso de los municipios del departamento del Atlántico, no existe una numerosa oferta, y la mayoría de inmobiliarias no cuentan con una gran cantidad de inmuebles disponibles. Además, las características muy específicas e inelásticas de la demanda propia de la Rama Judicial Seccional Atlántico, limitan sustancialmente la oferta disponible capaz de satisfacer efectivamente dicha demanda. Motivo por el cual en el proceso de contratación se encuentran pocas opciones.</w:t>
            </w:r>
          </w:p>
          <w:p w14:paraId="7585EF55" w14:textId="3015976D" w:rsidR="00D42629" w:rsidRPr="00053371" w:rsidRDefault="00D42629" w:rsidP="00D42629">
            <w:pPr>
              <w:jc w:val="both"/>
              <w:rPr>
                <w:rFonts w:ascii="Arial" w:eastAsia="Calibri" w:hAnsi="Arial" w:cs="Arial"/>
              </w:rPr>
            </w:pPr>
            <w:r w:rsidRPr="00053371">
              <w:rPr>
                <w:rFonts w:ascii="Arial" w:eastAsia="Calibri" w:hAnsi="Arial" w:cs="Arial"/>
              </w:rPr>
              <w:t>Se resalta que en las proximidades de la</w:t>
            </w:r>
            <w:r>
              <w:rPr>
                <w:rFonts w:ascii="Arial" w:eastAsia="Calibri" w:hAnsi="Arial" w:cs="Arial"/>
              </w:rPr>
              <w:t>s</w:t>
            </w:r>
            <w:r w:rsidRPr="00053371">
              <w:rPr>
                <w:rFonts w:ascii="Arial" w:eastAsia="Calibri" w:hAnsi="Arial" w:cs="Arial"/>
              </w:rPr>
              <w:t xml:space="preserve"> </w:t>
            </w:r>
            <w:r w:rsidRPr="00053371">
              <w:rPr>
                <w:rFonts w:ascii="Arial" w:hAnsi="Arial" w:cs="Arial"/>
                <w:lang w:val="es-MX"/>
              </w:rPr>
              <w:t>plaza</w:t>
            </w:r>
            <w:r>
              <w:rPr>
                <w:rFonts w:ascii="Arial" w:hAnsi="Arial" w:cs="Arial"/>
                <w:lang w:val="es-MX"/>
              </w:rPr>
              <w:t>s</w:t>
            </w:r>
            <w:r w:rsidRPr="00053371">
              <w:rPr>
                <w:rFonts w:ascii="Arial" w:hAnsi="Arial" w:cs="Arial"/>
                <w:lang w:val="es-MX"/>
              </w:rPr>
              <w:t xml:space="preserve"> principal</w:t>
            </w:r>
            <w:r>
              <w:rPr>
                <w:rFonts w:ascii="Arial" w:hAnsi="Arial" w:cs="Arial"/>
                <w:lang w:val="es-MX"/>
              </w:rPr>
              <w:t>es</w:t>
            </w:r>
            <w:r w:rsidRPr="00053371">
              <w:rPr>
                <w:rFonts w:ascii="Arial" w:hAnsi="Arial" w:cs="Arial"/>
                <w:lang w:val="es-MX"/>
              </w:rPr>
              <w:t xml:space="preserve"> y/o calle principal del Municipio de </w:t>
            </w:r>
            <w:r w:rsidRPr="00053371">
              <w:rPr>
                <w:rFonts w:ascii="Arial" w:eastAsia="Calibri" w:hAnsi="Arial" w:cs="Arial"/>
              </w:rPr>
              <w:t xml:space="preserve"> después de haber revisado en la prensa y consultado con las principales inmobiliarias, NO se encontró ningún inmueble con un área ni características físicas, de infraestructura, divisiones, o acabados similares al inmueble objeto del presente </w:t>
            </w:r>
            <w:r w:rsidRPr="00053371">
              <w:rPr>
                <w:rFonts w:ascii="Arial" w:eastAsia="Calibri" w:hAnsi="Arial" w:cs="Arial"/>
              </w:rPr>
              <w:lastRenderedPageBreak/>
              <w:t>estudio, que se encuentra dotado para el funcionamiento de despachos y dependencias judiciales.</w:t>
            </w:r>
          </w:p>
          <w:p w14:paraId="2E3B7568" w14:textId="77777777" w:rsidR="00D42629" w:rsidRPr="00053371" w:rsidRDefault="00D42629" w:rsidP="00D42629">
            <w:pPr>
              <w:jc w:val="both"/>
              <w:rPr>
                <w:rFonts w:ascii="Arial" w:eastAsia="Calibri" w:hAnsi="Arial" w:cs="Arial"/>
              </w:rPr>
            </w:pPr>
            <w:r w:rsidRPr="00053371">
              <w:rPr>
                <w:rFonts w:ascii="Arial" w:eastAsia="Calibri" w:hAnsi="Arial" w:cs="Arial"/>
              </w:rPr>
              <w:t>Específicamente, se encontró mediante el análisis de las cotizaciones, que inmuebles aptos para el funcionamiento de despachos y dependencias judiciales en municipios del departamento del Atlántico, promedian un valor de $ 16.811,25 por m2, sin embargo por motivo del reducido tamaño de la muestra y su baja representatividad estadística causada por la extremadamente limitada oferta de este tipo de inmuebles, se  decide establecer como el límite superior del intervalo de confianza, la media (µ) más 2 desviaciones estándar (σ) del valor por metro cuadrado de los arriendos actualmente contratados en municipios del Atlántico, cuyo valor es $ 23.623,73 Mientras que los inmuebles de este tipo, contratados por la Dirección Seccional en municipios del departamento del Atlántico para el período Noviembre 1 de 2022 a Octubre 31 de 2023, promedian un valor de $ 9.295,82 por m2 y se establece como el límite inferior, el límite intermedio es la suma del límite inferior más una desviación estándar.</w:t>
            </w:r>
          </w:p>
          <w:p w14:paraId="2ABACD29" w14:textId="453E86E7" w:rsidR="00D42629" w:rsidRPr="00053371" w:rsidRDefault="00D42629" w:rsidP="00D42629">
            <w:pPr>
              <w:jc w:val="both"/>
              <w:rPr>
                <w:rFonts w:ascii="Arial" w:eastAsia="Calibri" w:hAnsi="Arial" w:cs="Arial"/>
              </w:rPr>
            </w:pPr>
            <w:r w:rsidRPr="00053371">
              <w:rPr>
                <w:rFonts w:ascii="Arial" w:eastAsia="Calibri" w:hAnsi="Arial" w:cs="Arial"/>
              </w:rPr>
              <w:t>Intervalo de confianza para la contratación de inmuebles en municipios del departamento del Atlántico:</w:t>
            </w:r>
            <w:r w:rsidRPr="00053371">
              <w:rPr>
                <w:rFonts w:ascii="Arial" w:hAnsi="Arial" w:cs="Arial"/>
                <w:noProof/>
                <w:lang w:eastAsia="es-CO"/>
              </w:rPr>
              <w:drawing>
                <wp:inline distT="0" distB="0" distL="0" distR="0" wp14:anchorId="25D60E16" wp14:editId="41C2D206">
                  <wp:extent cx="5048250" cy="1019175"/>
                  <wp:effectExtent l="19050" t="0" r="19050" b="0"/>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B5D55B7" w14:textId="2E5F3533" w:rsidR="00D42629" w:rsidRPr="00053371" w:rsidRDefault="00D42629" w:rsidP="00D42629">
            <w:pPr>
              <w:jc w:val="both"/>
              <w:rPr>
                <w:rFonts w:ascii="Arial" w:eastAsia="Calibri" w:hAnsi="Arial" w:cs="Arial"/>
              </w:rPr>
            </w:pPr>
            <w:r w:rsidRPr="00053371">
              <w:rPr>
                <w:rFonts w:ascii="Arial" w:eastAsia="Calibri" w:hAnsi="Arial" w:cs="Arial"/>
              </w:rPr>
              <w:t>El valor por m</w:t>
            </w:r>
            <w:r w:rsidRPr="00053371">
              <w:rPr>
                <w:rFonts w:ascii="Arial" w:eastAsia="Calibri" w:hAnsi="Arial" w:cs="Arial"/>
                <w:vertAlign w:val="superscript"/>
              </w:rPr>
              <w:t>2</w:t>
            </w:r>
            <w:r w:rsidRPr="00053371">
              <w:rPr>
                <w:rFonts w:ascii="Arial" w:eastAsia="Calibri" w:hAnsi="Arial" w:cs="Arial"/>
              </w:rPr>
              <w:t xml:space="preserve"> del presente inmueble se encuentra debajo del intervalo de confianza obtenido mediante el ESTUDIO DEL SECTOR Y MERCADO: INMUEBLES APTOS PARA EL FUNCIONAMIENTO DE DESPACHOS Y DEPENDENCIAS JUDICIALES EN MUNICIPIOS DEL DEPARTAMENTO DEL ATLÁNTICO.</w:t>
            </w:r>
          </w:p>
        </w:tc>
      </w:tr>
      <w:tr w:rsidR="00D42629" w:rsidRPr="00053371" w14:paraId="4F3F3687" w14:textId="77777777" w:rsidTr="00B16C98">
        <w:trPr>
          <w:trHeight w:val="4562"/>
        </w:trPr>
        <w:tc>
          <w:tcPr>
            <w:tcW w:w="1114" w:type="pct"/>
          </w:tcPr>
          <w:p w14:paraId="04019120" w14:textId="77777777" w:rsidR="00D42629" w:rsidRPr="00053371" w:rsidRDefault="00D42629" w:rsidP="00D42629">
            <w:pPr>
              <w:spacing w:before="60"/>
              <w:ind w:left="79"/>
              <w:jc w:val="both"/>
              <w:rPr>
                <w:rFonts w:ascii="Arial" w:hAnsi="Arial" w:cs="Arial"/>
                <w:b/>
                <w:bCs/>
                <w:lang w:eastAsia="es-CO"/>
              </w:rPr>
            </w:pPr>
            <w:r w:rsidRPr="00053371">
              <w:rPr>
                <w:rFonts w:ascii="Arial" w:hAnsi="Arial" w:cs="Arial"/>
                <w:b/>
                <w:lang w:eastAsia="es-CO"/>
              </w:rPr>
              <w:lastRenderedPageBreak/>
              <w:t xml:space="preserve">5.4. </w:t>
            </w:r>
            <w:r w:rsidRPr="00053371">
              <w:rPr>
                <w:rFonts w:ascii="Arial" w:hAnsi="Arial" w:cs="Arial"/>
                <w:b/>
                <w:bCs/>
                <w:lang w:eastAsia="es-CO"/>
              </w:rPr>
              <w:t>FORMA DE PAGO DEL CONTRATO</w:t>
            </w:r>
          </w:p>
        </w:tc>
        <w:tc>
          <w:tcPr>
            <w:tcW w:w="3886" w:type="pct"/>
            <w:gridSpan w:val="2"/>
          </w:tcPr>
          <w:p w14:paraId="1E7400DB" w14:textId="77777777" w:rsidR="00CE266B" w:rsidRPr="00CE266B" w:rsidRDefault="00CE266B" w:rsidP="00CE266B">
            <w:pPr>
              <w:pBdr>
                <w:top w:val="nil"/>
                <w:left w:val="nil"/>
                <w:bottom w:val="nil"/>
                <w:right w:val="nil"/>
                <w:between w:val="nil"/>
              </w:pBdr>
              <w:spacing w:after="0" w:line="240" w:lineRule="atLeast"/>
              <w:contextualSpacing/>
              <w:jc w:val="both"/>
              <w:rPr>
                <w:rFonts w:ascii="Arial" w:eastAsia="Times New Roman" w:hAnsi="Arial" w:cs="Arial"/>
                <w:lang w:val="es-ES" w:eastAsia="es-MX"/>
              </w:rPr>
            </w:pPr>
            <w:r w:rsidRPr="00CE266B">
              <w:rPr>
                <w:rFonts w:ascii="Arial" w:eastAsia="Times New Roman" w:hAnsi="Arial" w:cs="Arial"/>
                <w:lang w:val="es-ES" w:eastAsia="es-MX"/>
              </w:rPr>
              <w:t>La forma de pago del contrato de arrendamiento del bien inmueble que se suscriba, se realizará, dentro los diez (10) días hábiles siguientes a la expedición y radicación de la factura o cuenta de cobro por parte del contratista (arrendador), y se le realizará transferencia en la cuenta que disponga el contratista (arrendador) de conformidad con la certificación bancaria donde se informe el número y nombre de la cuenta corriente o de ahorros y el banco, de la siguiente forma:</w:t>
            </w:r>
          </w:p>
          <w:p w14:paraId="63518927" w14:textId="77777777" w:rsidR="00CE266B" w:rsidRPr="00CE266B" w:rsidRDefault="00CE266B" w:rsidP="00CE266B">
            <w:pPr>
              <w:pBdr>
                <w:top w:val="nil"/>
                <w:left w:val="nil"/>
                <w:bottom w:val="nil"/>
                <w:right w:val="nil"/>
                <w:between w:val="nil"/>
              </w:pBdr>
              <w:spacing w:after="0" w:line="240" w:lineRule="atLeast"/>
              <w:contextualSpacing/>
              <w:jc w:val="both"/>
              <w:rPr>
                <w:rFonts w:ascii="Arial" w:eastAsia="Times New Roman" w:hAnsi="Arial" w:cs="Arial"/>
                <w:lang w:val="es-ES" w:eastAsia="es-MX"/>
              </w:rPr>
            </w:pPr>
          </w:p>
          <w:p w14:paraId="4A0794D4" w14:textId="3D460741" w:rsidR="00CE266B" w:rsidRPr="00CE266B" w:rsidRDefault="00CE266B" w:rsidP="00CE266B">
            <w:pPr>
              <w:pBdr>
                <w:top w:val="nil"/>
                <w:left w:val="nil"/>
                <w:bottom w:val="nil"/>
                <w:right w:val="nil"/>
                <w:between w:val="nil"/>
              </w:pBdr>
              <w:spacing w:after="0" w:line="240" w:lineRule="atLeast"/>
              <w:contextualSpacing/>
              <w:jc w:val="both"/>
              <w:rPr>
                <w:rFonts w:ascii="Arial" w:eastAsia="Times New Roman" w:hAnsi="Arial" w:cs="Arial"/>
                <w:lang w:val="es-MX" w:eastAsia="es-MX"/>
              </w:rPr>
            </w:pPr>
            <w:r w:rsidRPr="00CE266B">
              <w:rPr>
                <w:rFonts w:ascii="Arial" w:eastAsia="Times New Roman" w:hAnsi="Arial" w:cs="Arial"/>
                <w:lang w:eastAsia="es-MX"/>
              </w:rPr>
              <w:t xml:space="preserve">Un primer (1) </w:t>
            </w:r>
            <w:r w:rsidR="009D27A2" w:rsidRPr="00CE266B">
              <w:rPr>
                <w:rFonts w:ascii="Arial" w:eastAsia="Times New Roman" w:hAnsi="Arial" w:cs="Arial"/>
                <w:lang w:eastAsia="es-MX"/>
              </w:rPr>
              <w:t xml:space="preserve">pago </w:t>
            </w:r>
            <w:r w:rsidR="009D27A2" w:rsidRPr="00CE266B">
              <w:rPr>
                <w:rFonts w:ascii="Arial" w:eastAsia="Times New Roman" w:hAnsi="Arial" w:cs="Arial"/>
                <w:lang w:val="es-MX" w:eastAsia="es-MX"/>
              </w:rPr>
              <w:t>por</w:t>
            </w:r>
            <w:r w:rsidRPr="00CE266B">
              <w:rPr>
                <w:rFonts w:ascii="Arial" w:eastAsia="Times New Roman" w:hAnsi="Arial" w:cs="Arial"/>
                <w:lang w:val="es-MX" w:eastAsia="es-MX"/>
              </w:rPr>
              <w:t xml:space="preserve"> concepto del canon de arriendo correspondiente a </w:t>
            </w:r>
            <w:r w:rsidR="009D27A2" w:rsidRPr="00CE266B">
              <w:rPr>
                <w:rFonts w:ascii="Arial" w:eastAsia="Times New Roman" w:hAnsi="Arial" w:cs="Arial"/>
                <w:lang w:val="es-MX" w:eastAsia="es-MX"/>
              </w:rPr>
              <w:t>los treinta</w:t>
            </w:r>
            <w:r w:rsidRPr="00CE266B">
              <w:rPr>
                <w:rFonts w:ascii="Arial" w:eastAsia="Times New Roman" w:hAnsi="Arial" w:cs="Arial"/>
                <w:lang w:val="es-MX" w:eastAsia="es-MX"/>
              </w:rPr>
              <w:t xml:space="preserve"> y </w:t>
            </w:r>
            <w:r w:rsidR="009D27A2" w:rsidRPr="00CE266B">
              <w:rPr>
                <w:rFonts w:ascii="Arial" w:eastAsia="Times New Roman" w:hAnsi="Arial" w:cs="Arial"/>
                <w:lang w:val="es-MX" w:eastAsia="es-MX"/>
              </w:rPr>
              <w:t>un (</w:t>
            </w:r>
            <w:r w:rsidRPr="00CE266B">
              <w:rPr>
                <w:rFonts w:ascii="Arial" w:eastAsia="Times New Roman" w:hAnsi="Arial" w:cs="Arial"/>
                <w:lang w:val="es-MX" w:eastAsia="es-MX"/>
              </w:rPr>
              <w:t>31</w:t>
            </w:r>
            <w:r w:rsidR="009D27A2" w:rsidRPr="00CE266B">
              <w:rPr>
                <w:rFonts w:ascii="Arial" w:eastAsia="Times New Roman" w:hAnsi="Arial" w:cs="Arial"/>
                <w:lang w:val="es-MX" w:eastAsia="es-MX"/>
              </w:rPr>
              <w:t>) días</w:t>
            </w:r>
            <w:r w:rsidRPr="00CE266B">
              <w:rPr>
                <w:rFonts w:ascii="Arial" w:eastAsia="Times New Roman" w:hAnsi="Arial" w:cs="Arial"/>
                <w:lang w:val="es-MX" w:eastAsia="es-MX"/>
              </w:rPr>
              <w:t xml:space="preserve"> del mes </w:t>
            </w:r>
            <w:r w:rsidR="009D27A2" w:rsidRPr="00CE266B">
              <w:rPr>
                <w:rFonts w:ascii="Arial" w:eastAsia="Times New Roman" w:hAnsi="Arial" w:cs="Arial"/>
                <w:lang w:val="es-MX" w:eastAsia="es-MX"/>
              </w:rPr>
              <w:t>de diciembre 2024</w:t>
            </w:r>
            <w:r w:rsidRPr="00CE266B">
              <w:rPr>
                <w:rFonts w:ascii="Arial" w:eastAsia="Times New Roman" w:hAnsi="Arial" w:cs="Arial"/>
                <w:lang w:val="es-MX" w:eastAsia="es-MX"/>
              </w:rPr>
              <w:t>.</w:t>
            </w:r>
          </w:p>
          <w:p w14:paraId="1FE565EE" w14:textId="77777777" w:rsidR="00CE266B" w:rsidRPr="00CE266B" w:rsidRDefault="00CE266B" w:rsidP="00CE266B">
            <w:pPr>
              <w:pBdr>
                <w:top w:val="nil"/>
                <w:left w:val="nil"/>
                <w:bottom w:val="nil"/>
                <w:right w:val="nil"/>
                <w:between w:val="nil"/>
              </w:pBdr>
              <w:spacing w:after="0" w:line="240" w:lineRule="atLeast"/>
              <w:contextualSpacing/>
              <w:jc w:val="both"/>
              <w:rPr>
                <w:rFonts w:ascii="Arial" w:eastAsia="Times New Roman" w:hAnsi="Arial" w:cs="Arial"/>
                <w:lang w:eastAsia="es-MX"/>
              </w:rPr>
            </w:pPr>
          </w:p>
          <w:p w14:paraId="3E8417EE" w14:textId="56A9B961" w:rsidR="00CE266B" w:rsidRPr="00CE266B" w:rsidRDefault="00CE266B" w:rsidP="00CE266B">
            <w:pPr>
              <w:pBdr>
                <w:top w:val="nil"/>
                <w:left w:val="nil"/>
                <w:bottom w:val="nil"/>
                <w:right w:val="nil"/>
                <w:between w:val="nil"/>
              </w:pBdr>
              <w:spacing w:after="0" w:line="240" w:lineRule="atLeast"/>
              <w:contextualSpacing/>
              <w:jc w:val="both"/>
              <w:rPr>
                <w:rFonts w:ascii="Arial" w:eastAsia="Times New Roman" w:hAnsi="Arial" w:cs="Arial"/>
                <w:lang w:eastAsia="es-MX"/>
              </w:rPr>
            </w:pPr>
            <w:r w:rsidRPr="00CE266B">
              <w:rPr>
                <w:rFonts w:ascii="Arial" w:eastAsia="Times New Roman" w:hAnsi="Arial" w:cs="Arial"/>
                <w:lang w:eastAsia="es-MX"/>
              </w:rPr>
              <w:t xml:space="preserve">Doce (12) pagos </w:t>
            </w:r>
            <w:r w:rsidR="009D27A2">
              <w:rPr>
                <w:rFonts w:ascii="Arial" w:eastAsia="Times New Roman" w:hAnsi="Arial" w:cs="Arial"/>
                <w:lang w:eastAsia="es-MX"/>
              </w:rPr>
              <w:t>p</w:t>
            </w:r>
            <w:r w:rsidRPr="00CE266B">
              <w:rPr>
                <w:rFonts w:ascii="Arial" w:eastAsia="Times New Roman" w:hAnsi="Arial" w:cs="Arial"/>
                <w:lang w:eastAsia="es-MX"/>
              </w:rPr>
              <w:t xml:space="preserve">or concepto del canon de los arriendos correspondiente a los meses de </w:t>
            </w:r>
            <w:r w:rsidR="009D27A2" w:rsidRPr="00CE266B">
              <w:rPr>
                <w:rFonts w:ascii="Arial" w:eastAsia="Times New Roman" w:hAnsi="Arial" w:cs="Arial"/>
                <w:lang w:eastAsia="es-MX"/>
              </w:rPr>
              <w:t>enero</w:t>
            </w:r>
            <w:r w:rsidRPr="00CE266B">
              <w:rPr>
                <w:rFonts w:ascii="Arial" w:eastAsia="Times New Roman" w:hAnsi="Arial" w:cs="Arial"/>
                <w:lang w:eastAsia="es-MX"/>
              </w:rPr>
              <w:t xml:space="preserve"> a diciembre del 2025.</w:t>
            </w:r>
          </w:p>
          <w:p w14:paraId="6C96CF56" w14:textId="77777777" w:rsidR="00CE266B" w:rsidRPr="00CE266B" w:rsidRDefault="00CE266B" w:rsidP="00CE266B">
            <w:pPr>
              <w:pBdr>
                <w:top w:val="nil"/>
                <w:left w:val="nil"/>
                <w:bottom w:val="nil"/>
                <w:right w:val="nil"/>
                <w:between w:val="nil"/>
              </w:pBdr>
              <w:spacing w:after="0" w:line="240" w:lineRule="atLeast"/>
              <w:contextualSpacing/>
              <w:jc w:val="both"/>
              <w:rPr>
                <w:rFonts w:ascii="Arial" w:eastAsia="Times New Roman" w:hAnsi="Arial" w:cs="Arial"/>
                <w:lang w:eastAsia="es-MX"/>
              </w:rPr>
            </w:pPr>
          </w:p>
          <w:p w14:paraId="709D1A30" w14:textId="11FE437C" w:rsidR="00CE266B" w:rsidRPr="00CE266B" w:rsidRDefault="00CE266B" w:rsidP="00CE266B">
            <w:pPr>
              <w:pBdr>
                <w:top w:val="nil"/>
                <w:left w:val="nil"/>
                <w:bottom w:val="nil"/>
                <w:right w:val="nil"/>
                <w:between w:val="nil"/>
              </w:pBdr>
              <w:spacing w:after="0" w:line="240" w:lineRule="atLeast"/>
              <w:contextualSpacing/>
              <w:jc w:val="both"/>
              <w:rPr>
                <w:rFonts w:ascii="Arial" w:eastAsia="Times New Roman" w:hAnsi="Arial" w:cs="Arial"/>
                <w:lang w:val="es-ES" w:eastAsia="es-MX"/>
              </w:rPr>
            </w:pPr>
            <w:r w:rsidRPr="00CE266B">
              <w:rPr>
                <w:rFonts w:ascii="Arial" w:eastAsia="Times New Roman" w:hAnsi="Arial" w:cs="Arial"/>
                <w:lang w:eastAsia="es-MX"/>
              </w:rPr>
              <w:t xml:space="preserve">Seis (6) pagos </w:t>
            </w:r>
            <w:r w:rsidR="009D27A2">
              <w:rPr>
                <w:rFonts w:ascii="Arial" w:eastAsia="Times New Roman" w:hAnsi="Arial" w:cs="Arial"/>
                <w:lang w:eastAsia="es-MX"/>
              </w:rPr>
              <w:t>p</w:t>
            </w:r>
            <w:r w:rsidRPr="00CE266B">
              <w:rPr>
                <w:rFonts w:ascii="Arial" w:eastAsia="Times New Roman" w:hAnsi="Arial" w:cs="Arial"/>
                <w:lang w:eastAsia="es-MX"/>
              </w:rPr>
              <w:t xml:space="preserve">or concepto del canon de los arriendos correspondiente a los meses de </w:t>
            </w:r>
            <w:r w:rsidR="009D27A2" w:rsidRPr="00CE266B">
              <w:rPr>
                <w:rFonts w:ascii="Arial" w:eastAsia="Times New Roman" w:hAnsi="Arial" w:cs="Arial"/>
                <w:lang w:eastAsia="es-MX"/>
              </w:rPr>
              <w:t>enero</w:t>
            </w:r>
            <w:r w:rsidRPr="00CE266B">
              <w:rPr>
                <w:rFonts w:ascii="Arial" w:eastAsia="Times New Roman" w:hAnsi="Arial" w:cs="Arial"/>
                <w:lang w:eastAsia="es-MX"/>
              </w:rPr>
              <w:t xml:space="preserve"> a junio del 2026.</w:t>
            </w:r>
          </w:p>
          <w:p w14:paraId="56029EB2" w14:textId="77777777" w:rsidR="00CE266B" w:rsidRPr="00CE266B" w:rsidRDefault="00CE266B" w:rsidP="00CE266B">
            <w:pPr>
              <w:pBdr>
                <w:top w:val="nil"/>
                <w:left w:val="nil"/>
                <w:bottom w:val="nil"/>
                <w:right w:val="nil"/>
                <w:between w:val="nil"/>
              </w:pBdr>
              <w:spacing w:after="0" w:line="240" w:lineRule="atLeast"/>
              <w:contextualSpacing/>
              <w:jc w:val="both"/>
              <w:rPr>
                <w:rFonts w:ascii="Arial" w:eastAsia="Times New Roman" w:hAnsi="Arial" w:cs="Arial"/>
                <w:sz w:val="20"/>
                <w:szCs w:val="20"/>
                <w:lang w:val="es-ES" w:eastAsia="es-MX"/>
              </w:rPr>
            </w:pPr>
          </w:p>
          <w:p w14:paraId="0711C1A9" w14:textId="77777777" w:rsidR="00D42629" w:rsidRPr="00053371" w:rsidRDefault="00D42629" w:rsidP="00D42629">
            <w:pPr>
              <w:tabs>
                <w:tab w:val="left" w:pos="7061"/>
              </w:tabs>
              <w:ind w:right="142"/>
              <w:jc w:val="both"/>
              <w:rPr>
                <w:rFonts w:ascii="Arial" w:hAnsi="Arial" w:cs="Arial"/>
              </w:rPr>
            </w:pPr>
            <w:r w:rsidRPr="00053371">
              <w:rPr>
                <w:rFonts w:ascii="Arial" w:hAnsi="Arial" w:cs="Arial"/>
              </w:rPr>
              <w:t>La forma de pago del contrato de arrendamiento del bien inmueble que se suscriba, se realizará, mes vencido y de acuerdo a la disponibilidad del PAC, mensualmente cada una por valor del canon de arrendamiento acordado. Estos pagos se realizarán previa expedición del certificado a satisfacción del servicio por parte del supervisor del contrato. En todo caso los pagos estipulados en el presente numeral, se sujetarán a los recursos que, la Dirección General de Crédito Público y del Tesoro Nacional del Ministerio de Hacienda, adjudique a la Nación - Consejo Superior de la Judicatura.</w:t>
            </w:r>
          </w:p>
        </w:tc>
      </w:tr>
      <w:tr w:rsidR="00D42629" w:rsidRPr="00053371" w14:paraId="0CC158BE" w14:textId="77777777" w:rsidTr="44741FFC">
        <w:trPr>
          <w:trHeight w:val="478"/>
        </w:trPr>
        <w:tc>
          <w:tcPr>
            <w:tcW w:w="5000" w:type="pct"/>
            <w:gridSpan w:val="3"/>
            <w:shd w:val="clear" w:color="auto" w:fill="B8CCE4" w:themeFill="accent1" w:themeFillTint="66"/>
          </w:tcPr>
          <w:p w14:paraId="471BB37B" w14:textId="77777777" w:rsidR="00D42629" w:rsidRPr="00053371" w:rsidRDefault="00D42629" w:rsidP="00D42629">
            <w:pPr>
              <w:spacing w:line="240" w:lineRule="auto"/>
              <w:jc w:val="both"/>
              <w:rPr>
                <w:rFonts w:ascii="Arial" w:hAnsi="Arial" w:cs="Arial"/>
                <w:b/>
              </w:rPr>
            </w:pPr>
            <w:r w:rsidRPr="00053371">
              <w:rPr>
                <w:rFonts w:ascii="Arial" w:eastAsia="Times New Roman" w:hAnsi="Arial" w:cs="Arial"/>
                <w:b/>
                <w:lang w:eastAsia="es-CO"/>
              </w:rPr>
              <w:lastRenderedPageBreak/>
              <w:t>6.0. ANÁLISIS DE RIESGOS</w:t>
            </w:r>
          </w:p>
        </w:tc>
      </w:tr>
      <w:tr w:rsidR="00D42629" w:rsidRPr="00053371" w14:paraId="442C9F7C" w14:textId="77777777" w:rsidTr="00B16C98">
        <w:trPr>
          <w:trHeight w:val="536"/>
        </w:trPr>
        <w:tc>
          <w:tcPr>
            <w:tcW w:w="1114" w:type="pct"/>
            <w:tcBorders>
              <w:bottom w:val="single" w:sz="4" w:space="0" w:color="auto"/>
            </w:tcBorders>
          </w:tcPr>
          <w:p w14:paraId="70762971" w14:textId="77777777" w:rsidR="00D42629" w:rsidRPr="00053371" w:rsidRDefault="00D42629" w:rsidP="00D42629">
            <w:pPr>
              <w:spacing w:before="60"/>
              <w:ind w:left="79" w:right="141"/>
              <w:jc w:val="both"/>
              <w:rPr>
                <w:rFonts w:ascii="Arial" w:hAnsi="Arial" w:cs="Arial"/>
                <w:b/>
                <w:bCs/>
                <w:lang w:eastAsia="es-CO"/>
              </w:rPr>
            </w:pPr>
            <w:r w:rsidRPr="00053371">
              <w:rPr>
                <w:rFonts w:ascii="Arial" w:hAnsi="Arial" w:cs="Arial"/>
                <w:b/>
                <w:bCs/>
                <w:lang w:eastAsia="es-CO"/>
              </w:rPr>
              <w:t>ANÁLISIS DE RIESGOS</w:t>
            </w:r>
          </w:p>
        </w:tc>
        <w:tc>
          <w:tcPr>
            <w:tcW w:w="3886" w:type="pct"/>
            <w:gridSpan w:val="2"/>
            <w:tcBorders>
              <w:bottom w:val="single" w:sz="4" w:space="0" w:color="auto"/>
            </w:tcBorders>
            <w:vAlign w:val="center"/>
          </w:tcPr>
          <w:p w14:paraId="581EE8A2" w14:textId="77777777" w:rsidR="00D42629" w:rsidRPr="00053371" w:rsidRDefault="00D42629" w:rsidP="00D42629">
            <w:pPr>
              <w:autoSpaceDE w:val="0"/>
              <w:autoSpaceDN w:val="0"/>
              <w:adjustRightInd w:val="0"/>
              <w:spacing w:before="60"/>
              <w:ind w:left="142" w:right="284"/>
              <w:jc w:val="both"/>
              <w:rPr>
                <w:rFonts w:ascii="Arial" w:hAnsi="Arial" w:cs="Arial"/>
              </w:rPr>
            </w:pPr>
            <w:r w:rsidRPr="00053371">
              <w:rPr>
                <w:rFonts w:ascii="Arial" w:hAnsi="Arial" w:cs="Arial"/>
              </w:rPr>
              <w:t>La Dirección Ejecutiva Seccional de Administración Judicial de Barranquilla – Atlántico, estima que no se presentan factores de riesgo previsibles que puedan afectar el equilibrio económico del Contrato, ni el cumplimiento de las obligaciones recíprocas durante la ejecución de los Contratos de arrendamiento de bien inmueble.</w:t>
            </w:r>
          </w:p>
          <w:p w14:paraId="05310229" w14:textId="5CFFB065" w:rsidR="00D42629" w:rsidRPr="00053371" w:rsidRDefault="00D42629" w:rsidP="00D42629">
            <w:pPr>
              <w:autoSpaceDE w:val="0"/>
              <w:autoSpaceDN w:val="0"/>
              <w:adjustRightInd w:val="0"/>
              <w:spacing w:before="60"/>
              <w:ind w:left="142" w:right="284"/>
              <w:jc w:val="both"/>
              <w:rPr>
                <w:rFonts w:ascii="Arial" w:hAnsi="Arial" w:cs="Arial"/>
              </w:rPr>
            </w:pPr>
            <w:r w:rsidRPr="00053371">
              <w:rPr>
                <w:rFonts w:ascii="Arial" w:hAnsi="Arial" w:cs="Arial"/>
              </w:rPr>
              <w:t>Siendo así y teniendo en cuenta la naturaleza de los Contratos a celebrar (Arrendamiento de Bien Inmueble) la Entidad se abstiene de exigir garantías, conforme lo establecido en el Artículo 2.2.1.2.1.4.5 del Decreto Único Reglamentario No. 1082 de 2015.</w:t>
            </w:r>
          </w:p>
        </w:tc>
      </w:tr>
    </w:tbl>
    <w:p w14:paraId="7EEF2FEC" w14:textId="77777777" w:rsidR="005E30A7" w:rsidRPr="00053371" w:rsidRDefault="005E30A7" w:rsidP="001D4E03">
      <w:pPr>
        <w:rPr>
          <w:rFonts w:ascii="Arial" w:hAnsi="Arial" w:cs="Arial"/>
          <w:b/>
          <w:bCs/>
        </w:rPr>
      </w:pPr>
    </w:p>
    <w:p w14:paraId="390E5C8F" w14:textId="77777777" w:rsidR="005E30A7" w:rsidRPr="00053371" w:rsidRDefault="005E30A7" w:rsidP="00ED098B">
      <w:pPr>
        <w:rPr>
          <w:rFonts w:ascii="Arial" w:hAnsi="Arial" w:cs="Arial"/>
          <w:b/>
          <w:bCs/>
        </w:rPr>
      </w:pPr>
      <w:r w:rsidRPr="00053371">
        <w:rPr>
          <w:rFonts w:ascii="Arial" w:hAnsi="Arial" w:cs="Arial"/>
          <w:b/>
          <w:bCs/>
        </w:rPr>
        <w:br w:type="page"/>
      </w:r>
      <w:r w:rsidRPr="00053371">
        <w:rPr>
          <w:rFonts w:ascii="Arial" w:hAnsi="Arial" w:cs="Arial"/>
          <w:b/>
          <w:bCs/>
        </w:rPr>
        <w:lastRenderedPageBreak/>
        <w:t>Matriz de Riesgos</w:t>
      </w:r>
    </w:p>
    <w:tbl>
      <w:tblPr>
        <w:tblStyle w:val="Tablaconcuadrcula"/>
        <w:tblpPr w:leftFromText="180" w:rightFromText="180" w:vertAnchor="text" w:tblpXSpec="center" w:tblpY="1"/>
        <w:tblOverlap w:val="never"/>
        <w:tblW w:w="0" w:type="auto"/>
        <w:tblLook w:val="04A0" w:firstRow="1" w:lastRow="0" w:firstColumn="1" w:lastColumn="0" w:noHBand="0" w:noVBand="1"/>
      </w:tblPr>
      <w:tblGrid>
        <w:gridCol w:w="348"/>
        <w:gridCol w:w="618"/>
        <w:gridCol w:w="690"/>
        <w:gridCol w:w="619"/>
        <w:gridCol w:w="360"/>
        <w:gridCol w:w="1068"/>
        <w:gridCol w:w="1194"/>
        <w:gridCol w:w="360"/>
        <w:gridCol w:w="360"/>
        <w:gridCol w:w="360"/>
        <w:gridCol w:w="360"/>
        <w:gridCol w:w="791"/>
        <w:gridCol w:w="1260"/>
        <w:gridCol w:w="360"/>
        <w:gridCol w:w="360"/>
        <w:gridCol w:w="360"/>
        <w:gridCol w:w="360"/>
        <w:gridCol w:w="962"/>
      </w:tblGrid>
      <w:tr w:rsidR="005E30A7" w:rsidRPr="00053371" w14:paraId="5981B882" w14:textId="77777777" w:rsidTr="00E75F40">
        <w:trPr>
          <w:cantSplit/>
          <w:trHeight w:val="1548"/>
        </w:trPr>
        <w:tc>
          <w:tcPr>
            <w:tcW w:w="0" w:type="auto"/>
            <w:shd w:val="clear" w:color="auto" w:fill="B8CCE4" w:themeFill="accent1" w:themeFillTint="66"/>
            <w:vAlign w:val="center"/>
          </w:tcPr>
          <w:p w14:paraId="77019C1C" w14:textId="77777777" w:rsidR="005E30A7" w:rsidRPr="00053371" w:rsidRDefault="005E30A7" w:rsidP="00E75F40">
            <w:pPr>
              <w:rPr>
                <w:rFonts w:ascii="Arial" w:hAnsi="Arial" w:cs="Arial"/>
                <w:b/>
              </w:rPr>
            </w:pPr>
            <w:r w:rsidRPr="00053371">
              <w:rPr>
                <w:rFonts w:ascii="Arial" w:hAnsi="Arial" w:cs="Arial"/>
                <w:b/>
              </w:rPr>
              <w:t>N°</w:t>
            </w:r>
          </w:p>
        </w:tc>
        <w:tc>
          <w:tcPr>
            <w:tcW w:w="0" w:type="auto"/>
            <w:shd w:val="clear" w:color="auto" w:fill="B8CCE4" w:themeFill="accent1" w:themeFillTint="66"/>
            <w:vAlign w:val="center"/>
          </w:tcPr>
          <w:p w14:paraId="13CEC6ED" w14:textId="77777777" w:rsidR="005E30A7" w:rsidRPr="00053371" w:rsidRDefault="005E30A7" w:rsidP="00E75F40">
            <w:pPr>
              <w:rPr>
                <w:rFonts w:ascii="Arial" w:hAnsi="Arial" w:cs="Arial"/>
                <w:b/>
              </w:rPr>
            </w:pPr>
            <w:r w:rsidRPr="00053371">
              <w:rPr>
                <w:rFonts w:ascii="Arial" w:hAnsi="Arial" w:cs="Arial"/>
                <w:b/>
              </w:rPr>
              <w:t>CLASE</w:t>
            </w:r>
          </w:p>
        </w:tc>
        <w:tc>
          <w:tcPr>
            <w:tcW w:w="0" w:type="auto"/>
            <w:shd w:val="clear" w:color="auto" w:fill="B8CCE4" w:themeFill="accent1" w:themeFillTint="66"/>
            <w:vAlign w:val="center"/>
          </w:tcPr>
          <w:p w14:paraId="7EB2232C" w14:textId="77777777" w:rsidR="005E30A7" w:rsidRPr="00053371" w:rsidRDefault="005E30A7" w:rsidP="00E75F40">
            <w:pPr>
              <w:rPr>
                <w:rFonts w:ascii="Arial" w:hAnsi="Arial" w:cs="Arial"/>
                <w:b/>
              </w:rPr>
            </w:pPr>
            <w:r w:rsidRPr="00053371">
              <w:rPr>
                <w:rFonts w:ascii="Arial" w:hAnsi="Arial" w:cs="Arial"/>
                <w:b/>
              </w:rPr>
              <w:t>FUENTE</w:t>
            </w:r>
          </w:p>
        </w:tc>
        <w:tc>
          <w:tcPr>
            <w:tcW w:w="0" w:type="auto"/>
            <w:shd w:val="clear" w:color="auto" w:fill="B8CCE4" w:themeFill="accent1" w:themeFillTint="66"/>
            <w:vAlign w:val="center"/>
          </w:tcPr>
          <w:p w14:paraId="12FC4E37" w14:textId="77777777" w:rsidR="005E30A7" w:rsidRPr="00053371" w:rsidRDefault="005E30A7" w:rsidP="00E75F40">
            <w:pPr>
              <w:rPr>
                <w:rFonts w:ascii="Arial" w:hAnsi="Arial" w:cs="Arial"/>
                <w:b/>
              </w:rPr>
            </w:pPr>
            <w:r w:rsidRPr="00053371">
              <w:rPr>
                <w:rFonts w:ascii="Arial" w:hAnsi="Arial" w:cs="Arial"/>
                <w:b/>
              </w:rPr>
              <w:t>ETAPA</w:t>
            </w:r>
          </w:p>
        </w:tc>
        <w:tc>
          <w:tcPr>
            <w:tcW w:w="0" w:type="auto"/>
            <w:shd w:val="clear" w:color="auto" w:fill="B8CCE4" w:themeFill="accent1" w:themeFillTint="66"/>
            <w:textDirection w:val="btLr"/>
            <w:vAlign w:val="center"/>
          </w:tcPr>
          <w:p w14:paraId="745157F0" w14:textId="77777777" w:rsidR="005E30A7" w:rsidRPr="00053371" w:rsidRDefault="005E30A7" w:rsidP="00E75F40">
            <w:pPr>
              <w:ind w:left="113" w:right="113"/>
              <w:rPr>
                <w:rFonts w:ascii="Arial" w:hAnsi="Arial" w:cs="Arial"/>
                <w:b/>
              </w:rPr>
            </w:pPr>
            <w:r w:rsidRPr="00053371">
              <w:rPr>
                <w:rFonts w:ascii="Arial" w:hAnsi="Arial" w:cs="Arial"/>
                <w:b/>
              </w:rPr>
              <w:t xml:space="preserve">                TIPO</w:t>
            </w:r>
          </w:p>
        </w:tc>
        <w:tc>
          <w:tcPr>
            <w:tcW w:w="0" w:type="auto"/>
            <w:shd w:val="clear" w:color="auto" w:fill="B8CCE4" w:themeFill="accent1" w:themeFillTint="66"/>
            <w:vAlign w:val="center"/>
          </w:tcPr>
          <w:p w14:paraId="6FA788B9" w14:textId="77777777" w:rsidR="005E30A7" w:rsidRPr="00053371" w:rsidRDefault="005E30A7" w:rsidP="00E75F40">
            <w:pPr>
              <w:rPr>
                <w:rFonts w:ascii="Arial" w:hAnsi="Arial" w:cs="Arial"/>
                <w:b/>
                <w:lang w:val="es-ES"/>
              </w:rPr>
            </w:pPr>
            <w:r w:rsidRPr="00053371">
              <w:rPr>
                <w:rFonts w:ascii="Arial" w:hAnsi="Arial" w:cs="Arial"/>
                <w:b/>
                <w:lang w:val="es-ES"/>
              </w:rPr>
              <w:t>DESCRIPCIÓN (QUE PUEDE PASAR Y QUE PUEDE OCURRIR)</w:t>
            </w:r>
          </w:p>
        </w:tc>
        <w:tc>
          <w:tcPr>
            <w:tcW w:w="0" w:type="auto"/>
            <w:shd w:val="clear" w:color="auto" w:fill="B8CCE4" w:themeFill="accent1" w:themeFillTint="66"/>
            <w:vAlign w:val="center"/>
          </w:tcPr>
          <w:p w14:paraId="093508D6" w14:textId="77777777" w:rsidR="005E30A7" w:rsidRPr="00053371" w:rsidRDefault="005E30A7" w:rsidP="00E75F40">
            <w:pPr>
              <w:rPr>
                <w:rFonts w:ascii="Arial" w:hAnsi="Arial" w:cs="Arial"/>
                <w:b/>
                <w:lang w:val="es-ES"/>
              </w:rPr>
            </w:pPr>
            <w:r w:rsidRPr="00053371">
              <w:rPr>
                <w:rFonts w:ascii="Arial" w:hAnsi="Arial" w:cs="Arial"/>
                <w:b/>
                <w:lang w:val="es-ES"/>
              </w:rPr>
              <w:t>CONSECUENCIA DE LA OCURRENCIA DEL EVENTO</w:t>
            </w:r>
          </w:p>
        </w:tc>
        <w:tc>
          <w:tcPr>
            <w:tcW w:w="0" w:type="auto"/>
            <w:shd w:val="clear" w:color="auto" w:fill="B8CCE4" w:themeFill="accent1" w:themeFillTint="66"/>
            <w:textDirection w:val="btLr"/>
            <w:vAlign w:val="center"/>
          </w:tcPr>
          <w:p w14:paraId="52A0B54F" w14:textId="77777777" w:rsidR="005E30A7" w:rsidRPr="00053371" w:rsidRDefault="005E30A7" w:rsidP="00E75F40">
            <w:pPr>
              <w:ind w:left="113" w:right="113"/>
              <w:rPr>
                <w:rFonts w:ascii="Arial" w:hAnsi="Arial" w:cs="Arial"/>
                <w:b/>
                <w:lang w:val="es-ES"/>
              </w:rPr>
            </w:pPr>
            <w:r w:rsidRPr="00053371">
              <w:rPr>
                <w:rFonts w:ascii="Arial" w:hAnsi="Arial" w:cs="Arial"/>
                <w:b/>
                <w:lang w:val="es-ES"/>
              </w:rPr>
              <w:t>PROBABILIDAD</w:t>
            </w:r>
          </w:p>
        </w:tc>
        <w:tc>
          <w:tcPr>
            <w:tcW w:w="0" w:type="auto"/>
            <w:shd w:val="clear" w:color="auto" w:fill="B8CCE4" w:themeFill="accent1" w:themeFillTint="66"/>
            <w:textDirection w:val="btLr"/>
            <w:vAlign w:val="center"/>
          </w:tcPr>
          <w:p w14:paraId="7A58810C" w14:textId="77777777" w:rsidR="005E30A7" w:rsidRPr="00053371" w:rsidRDefault="005E30A7" w:rsidP="00E75F40">
            <w:pPr>
              <w:ind w:left="113" w:right="113"/>
              <w:rPr>
                <w:rFonts w:ascii="Arial" w:hAnsi="Arial" w:cs="Arial"/>
                <w:b/>
                <w:lang w:val="es-ES"/>
              </w:rPr>
            </w:pPr>
            <w:r w:rsidRPr="00053371">
              <w:rPr>
                <w:rFonts w:ascii="Arial" w:hAnsi="Arial" w:cs="Arial"/>
                <w:b/>
                <w:lang w:val="es-ES"/>
              </w:rPr>
              <w:t>IMPACTO</w:t>
            </w:r>
          </w:p>
        </w:tc>
        <w:tc>
          <w:tcPr>
            <w:tcW w:w="0" w:type="auto"/>
            <w:shd w:val="clear" w:color="auto" w:fill="B8CCE4" w:themeFill="accent1" w:themeFillTint="66"/>
            <w:textDirection w:val="btLr"/>
            <w:vAlign w:val="center"/>
          </w:tcPr>
          <w:p w14:paraId="305B9209" w14:textId="77777777" w:rsidR="005E30A7" w:rsidRPr="00053371" w:rsidRDefault="005E30A7" w:rsidP="00E75F40">
            <w:pPr>
              <w:ind w:left="113" w:right="113"/>
              <w:rPr>
                <w:rFonts w:ascii="Arial" w:hAnsi="Arial" w:cs="Arial"/>
                <w:b/>
                <w:lang w:val="es-ES"/>
              </w:rPr>
            </w:pPr>
            <w:r w:rsidRPr="00053371">
              <w:rPr>
                <w:rFonts w:ascii="Arial" w:hAnsi="Arial" w:cs="Arial"/>
                <w:b/>
                <w:lang w:val="es-ES"/>
              </w:rPr>
              <w:t>VALORACIÓN DEL RIESGO</w:t>
            </w:r>
          </w:p>
        </w:tc>
        <w:tc>
          <w:tcPr>
            <w:tcW w:w="0" w:type="auto"/>
            <w:shd w:val="clear" w:color="auto" w:fill="B8CCE4" w:themeFill="accent1" w:themeFillTint="66"/>
            <w:textDirection w:val="btLr"/>
            <w:vAlign w:val="center"/>
          </w:tcPr>
          <w:p w14:paraId="43FE33AB" w14:textId="77777777" w:rsidR="005E30A7" w:rsidRPr="00053371" w:rsidRDefault="005E30A7" w:rsidP="00E75F40">
            <w:pPr>
              <w:ind w:left="113" w:right="113"/>
              <w:rPr>
                <w:rFonts w:ascii="Arial" w:hAnsi="Arial" w:cs="Arial"/>
                <w:b/>
                <w:lang w:val="es-ES"/>
              </w:rPr>
            </w:pPr>
            <w:r w:rsidRPr="00053371">
              <w:rPr>
                <w:rFonts w:ascii="Arial" w:hAnsi="Arial" w:cs="Arial"/>
                <w:b/>
                <w:lang w:val="es-ES"/>
              </w:rPr>
              <w:t>CATEGORÍA</w:t>
            </w:r>
          </w:p>
        </w:tc>
        <w:tc>
          <w:tcPr>
            <w:tcW w:w="0" w:type="auto"/>
            <w:shd w:val="clear" w:color="auto" w:fill="B8CCE4" w:themeFill="accent1" w:themeFillTint="66"/>
            <w:vAlign w:val="center"/>
          </w:tcPr>
          <w:p w14:paraId="0A10FD24" w14:textId="77777777" w:rsidR="005E30A7" w:rsidRPr="00053371" w:rsidRDefault="005E30A7" w:rsidP="00E75F40">
            <w:pPr>
              <w:rPr>
                <w:rFonts w:ascii="Arial" w:hAnsi="Arial" w:cs="Arial"/>
                <w:b/>
                <w:lang w:val="es-ES"/>
              </w:rPr>
            </w:pPr>
            <w:r w:rsidRPr="00053371">
              <w:rPr>
                <w:rFonts w:ascii="Arial" w:hAnsi="Arial" w:cs="Arial"/>
                <w:b/>
                <w:lang w:val="es-ES"/>
              </w:rPr>
              <w:t>¿A QUIEN SE LE ASIGNA?</w:t>
            </w:r>
          </w:p>
        </w:tc>
        <w:tc>
          <w:tcPr>
            <w:tcW w:w="0" w:type="auto"/>
            <w:shd w:val="clear" w:color="auto" w:fill="B8CCE4" w:themeFill="accent1" w:themeFillTint="66"/>
            <w:vAlign w:val="center"/>
          </w:tcPr>
          <w:p w14:paraId="48CC15A2" w14:textId="77777777" w:rsidR="005E30A7" w:rsidRPr="00053371" w:rsidRDefault="005E30A7" w:rsidP="00E75F40">
            <w:pPr>
              <w:rPr>
                <w:rFonts w:ascii="Arial" w:hAnsi="Arial" w:cs="Arial"/>
                <w:b/>
                <w:lang w:val="es-ES"/>
              </w:rPr>
            </w:pPr>
            <w:r w:rsidRPr="00053371">
              <w:rPr>
                <w:rFonts w:ascii="Arial" w:hAnsi="Arial" w:cs="Arial"/>
                <w:b/>
                <w:lang w:val="es-ES"/>
              </w:rPr>
              <w:t>TRATAMIENTO/ CONTROLES A SER IMPLEMENTADOS</w:t>
            </w:r>
          </w:p>
        </w:tc>
        <w:tc>
          <w:tcPr>
            <w:tcW w:w="0" w:type="auto"/>
            <w:shd w:val="clear" w:color="auto" w:fill="B8CCE4" w:themeFill="accent1" w:themeFillTint="66"/>
            <w:textDirection w:val="btLr"/>
            <w:vAlign w:val="center"/>
          </w:tcPr>
          <w:p w14:paraId="5866D399" w14:textId="77777777" w:rsidR="005E30A7" w:rsidRPr="00053371" w:rsidRDefault="005E30A7" w:rsidP="00E75F40">
            <w:pPr>
              <w:ind w:left="113" w:right="113"/>
              <w:rPr>
                <w:rFonts w:ascii="Arial" w:hAnsi="Arial" w:cs="Arial"/>
                <w:b/>
                <w:lang w:val="es-ES"/>
              </w:rPr>
            </w:pPr>
            <w:r w:rsidRPr="00053371">
              <w:rPr>
                <w:rFonts w:ascii="Arial" w:hAnsi="Arial" w:cs="Arial"/>
                <w:b/>
                <w:lang w:val="es-ES"/>
              </w:rPr>
              <w:t>PROBABILIDAD</w:t>
            </w:r>
          </w:p>
        </w:tc>
        <w:tc>
          <w:tcPr>
            <w:tcW w:w="0" w:type="auto"/>
            <w:shd w:val="clear" w:color="auto" w:fill="B8CCE4" w:themeFill="accent1" w:themeFillTint="66"/>
            <w:textDirection w:val="btLr"/>
            <w:vAlign w:val="center"/>
          </w:tcPr>
          <w:p w14:paraId="7BD0760F" w14:textId="77777777" w:rsidR="005E30A7" w:rsidRPr="00053371" w:rsidRDefault="005E30A7" w:rsidP="00E75F40">
            <w:pPr>
              <w:ind w:left="113" w:right="113"/>
              <w:rPr>
                <w:rFonts w:ascii="Arial" w:hAnsi="Arial" w:cs="Arial"/>
                <w:b/>
                <w:lang w:val="es-ES"/>
              </w:rPr>
            </w:pPr>
            <w:r w:rsidRPr="00053371">
              <w:rPr>
                <w:rFonts w:ascii="Arial" w:hAnsi="Arial" w:cs="Arial"/>
                <w:b/>
                <w:lang w:val="es-ES"/>
              </w:rPr>
              <w:t>IMPACTO</w:t>
            </w:r>
          </w:p>
        </w:tc>
        <w:tc>
          <w:tcPr>
            <w:tcW w:w="0" w:type="auto"/>
            <w:shd w:val="clear" w:color="auto" w:fill="B8CCE4" w:themeFill="accent1" w:themeFillTint="66"/>
            <w:textDirection w:val="btLr"/>
            <w:vAlign w:val="center"/>
          </w:tcPr>
          <w:p w14:paraId="074E29B8" w14:textId="77777777" w:rsidR="005E30A7" w:rsidRPr="00053371" w:rsidRDefault="005E30A7" w:rsidP="00E75F40">
            <w:pPr>
              <w:ind w:left="113" w:right="113"/>
              <w:rPr>
                <w:rFonts w:ascii="Arial" w:hAnsi="Arial" w:cs="Arial"/>
                <w:b/>
                <w:lang w:val="es-ES"/>
              </w:rPr>
            </w:pPr>
            <w:r w:rsidRPr="00053371">
              <w:rPr>
                <w:rFonts w:ascii="Arial" w:hAnsi="Arial" w:cs="Arial"/>
                <w:b/>
                <w:lang w:val="es-ES"/>
              </w:rPr>
              <w:t>VALORACIÓN DEL RIESGO</w:t>
            </w:r>
          </w:p>
        </w:tc>
        <w:tc>
          <w:tcPr>
            <w:tcW w:w="0" w:type="auto"/>
            <w:shd w:val="clear" w:color="auto" w:fill="B8CCE4" w:themeFill="accent1" w:themeFillTint="66"/>
            <w:textDirection w:val="btLr"/>
            <w:vAlign w:val="center"/>
          </w:tcPr>
          <w:p w14:paraId="5CA32C84" w14:textId="77777777" w:rsidR="005E30A7" w:rsidRPr="00053371" w:rsidRDefault="005E30A7" w:rsidP="00E75F40">
            <w:pPr>
              <w:ind w:left="113" w:right="113"/>
              <w:rPr>
                <w:rFonts w:ascii="Arial" w:hAnsi="Arial" w:cs="Arial"/>
                <w:b/>
                <w:lang w:val="es-ES"/>
              </w:rPr>
            </w:pPr>
            <w:r w:rsidRPr="00053371">
              <w:rPr>
                <w:rFonts w:ascii="Arial" w:hAnsi="Arial" w:cs="Arial"/>
                <w:b/>
                <w:lang w:val="es-ES"/>
              </w:rPr>
              <w:t>CATEGORÍA</w:t>
            </w:r>
          </w:p>
        </w:tc>
        <w:tc>
          <w:tcPr>
            <w:tcW w:w="0" w:type="auto"/>
            <w:shd w:val="clear" w:color="auto" w:fill="B8CCE4" w:themeFill="accent1" w:themeFillTint="66"/>
            <w:vAlign w:val="center"/>
          </w:tcPr>
          <w:p w14:paraId="7AEFB863" w14:textId="77777777" w:rsidR="005E30A7" w:rsidRPr="00053371" w:rsidRDefault="005E30A7" w:rsidP="00E75F40">
            <w:pPr>
              <w:rPr>
                <w:rFonts w:ascii="Arial" w:hAnsi="Arial" w:cs="Arial"/>
                <w:b/>
                <w:lang w:val="es-ES"/>
              </w:rPr>
            </w:pPr>
            <w:r w:rsidRPr="00053371">
              <w:rPr>
                <w:rFonts w:ascii="Arial" w:hAnsi="Arial" w:cs="Arial"/>
                <w:b/>
                <w:lang w:val="es-ES"/>
              </w:rPr>
              <w:t>¿AFECTA LA EJECUCIÓN DEL CONTRATO?</w:t>
            </w:r>
          </w:p>
        </w:tc>
      </w:tr>
      <w:tr w:rsidR="005E30A7" w:rsidRPr="00053371" w14:paraId="092ABC0B" w14:textId="77777777" w:rsidTr="00E75F40">
        <w:trPr>
          <w:cantSplit/>
          <w:trHeight w:val="1414"/>
        </w:trPr>
        <w:tc>
          <w:tcPr>
            <w:tcW w:w="0" w:type="auto"/>
            <w:vAlign w:val="center"/>
          </w:tcPr>
          <w:p w14:paraId="60902785" w14:textId="77777777" w:rsidR="005E30A7" w:rsidRPr="00053371" w:rsidRDefault="005E30A7" w:rsidP="00E75F40">
            <w:pPr>
              <w:rPr>
                <w:rFonts w:ascii="Arial" w:hAnsi="Arial" w:cs="Arial"/>
                <w:b/>
                <w:lang w:val="es-ES"/>
              </w:rPr>
            </w:pPr>
            <w:r w:rsidRPr="00053371">
              <w:rPr>
                <w:rFonts w:ascii="Arial" w:hAnsi="Arial" w:cs="Arial"/>
                <w:b/>
                <w:lang w:val="es-ES"/>
              </w:rPr>
              <w:t>1</w:t>
            </w:r>
          </w:p>
        </w:tc>
        <w:tc>
          <w:tcPr>
            <w:tcW w:w="0" w:type="auto"/>
            <w:textDirection w:val="btLr"/>
            <w:vAlign w:val="center"/>
          </w:tcPr>
          <w:p w14:paraId="1549006C" w14:textId="77777777" w:rsidR="005E30A7" w:rsidRPr="00053371" w:rsidRDefault="005E30A7" w:rsidP="00E75F40">
            <w:pPr>
              <w:ind w:left="113" w:right="113"/>
              <w:rPr>
                <w:rFonts w:ascii="Arial" w:hAnsi="Arial" w:cs="Arial"/>
                <w:lang w:val="es-ES"/>
              </w:rPr>
            </w:pPr>
            <w:r w:rsidRPr="00053371">
              <w:rPr>
                <w:rFonts w:ascii="Arial" w:hAnsi="Arial" w:cs="Arial"/>
                <w:lang w:val="es-ES"/>
              </w:rPr>
              <w:t>GENERAL</w:t>
            </w:r>
          </w:p>
        </w:tc>
        <w:tc>
          <w:tcPr>
            <w:tcW w:w="0" w:type="auto"/>
            <w:textDirection w:val="btLr"/>
            <w:vAlign w:val="center"/>
          </w:tcPr>
          <w:p w14:paraId="2CA1E050" w14:textId="77777777" w:rsidR="005E30A7" w:rsidRPr="00053371" w:rsidRDefault="005E30A7" w:rsidP="00E75F40">
            <w:pPr>
              <w:ind w:left="113" w:right="113"/>
              <w:rPr>
                <w:rFonts w:ascii="Arial" w:hAnsi="Arial" w:cs="Arial"/>
                <w:lang w:val="es-ES"/>
              </w:rPr>
            </w:pPr>
            <w:r w:rsidRPr="00053371">
              <w:rPr>
                <w:rFonts w:ascii="Arial" w:hAnsi="Arial" w:cs="Arial"/>
                <w:lang w:val="es-ES"/>
              </w:rPr>
              <w:t>INTERNO</w:t>
            </w:r>
          </w:p>
        </w:tc>
        <w:tc>
          <w:tcPr>
            <w:tcW w:w="0" w:type="auto"/>
            <w:textDirection w:val="btLr"/>
            <w:vAlign w:val="center"/>
          </w:tcPr>
          <w:p w14:paraId="592735ED" w14:textId="77777777" w:rsidR="005E30A7" w:rsidRPr="00053371" w:rsidRDefault="005E30A7" w:rsidP="00E75F40">
            <w:pPr>
              <w:ind w:left="113" w:right="113"/>
              <w:rPr>
                <w:rFonts w:ascii="Arial" w:hAnsi="Arial" w:cs="Arial"/>
                <w:b/>
                <w:lang w:val="es-ES"/>
              </w:rPr>
            </w:pPr>
            <w:r w:rsidRPr="00053371">
              <w:rPr>
                <w:rFonts w:ascii="Arial" w:hAnsi="Arial" w:cs="Arial"/>
                <w:b/>
                <w:lang w:val="es-ES"/>
              </w:rPr>
              <w:t>PLANEACIÓN</w:t>
            </w:r>
          </w:p>
        </w:tc>
        <w:tc>
          <w:tcPr>
            <w:tcW w:w="0" w:type="auto"/>
            <w:textDirection w:val="btLr"/>
          </w:tcPr>
          <w:p w14:paraId="504CAF45"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RIESGOS OPERACIONALES</w:t>
            </w:r>
          </w:p>
        </w:tc>
        <w:tc>
          <w:tcPr>
            <w:tcW w:w="0" w:type="auto"/>
          </w:tcPr>
          <w:p w14:paraId="28ECD2AB" w14:textId="77777777" w:rsidR="005E30A7" w:rsidRPr="00053371" w:rsidRDefault="005E30A7" w:rsidP="00E75F40">
            <w:pPr>
              <w:jc w:val="both"/>
              <w:rPr>
                <w:rFonts w:ascii="Arial" w:hAnsi="Arial" w:cs="Arial"/>
                <w:lang w:val="es-ES"/>
              </w:rPr>
            </w:pPr>
            <w:r w:rsidRPr="00053371">
              <w:rPr>
                <w:rFonts w:ascii="Arial" w:hAnsi="Arial" w:cs="Arial"/>
                <w:lang w:val="es-ES"/>
              </w:rPr>
              <w:t>Falencias en la planeación que impidan el desarrollo exitoso del proceso de contratación y la ejecución de proyectos.</w:t>
            </w:r>
          </w:p>
        </w:tc>
        <w:tc>
          <w:tcPr>
            <w:tcW w:w="0" w:type="auto"/>
          </w:tcPr>
          <w:p w14:paraId="205AB37A" w14:textId="77777777" w:rsidR="005E30A7" w:rsidRPr="00053371" w:rsidRDefault="005E30A7" w:rsidP="00E75F40">
            <w:pPr>
              <w:jc w:val="both"/>
              <w:rPr>
                <w:rFonts w:ascii="Arial" w:hAnsi="Arial" w:cs="Arial"/>
                <w:lang w:val="es-ES"/>
              </w:rPr>
            </w:pPr>
            <w:r w:rsidRPr="00053371">
              <w:rPr>
                <w:rFonts w:ascii="Arial" w:hAnsi="Arial" w:cs="Arial"/>
                <w:lang w:val="es-ES"/>
              </w:rPr>
              <w:t>Perdida del proceso de contratación o no posibilidad de ejecución del proyecto.</w:t>
            </w:r>
          </w:p>
        </w:tc>
        <w:tc>
          <w:tcPr>
            <w:tcW w:w="0" w:type="auto"/>
            <w:vAlign w:val="center"/>
          </w:tcPr>
          <w:p w14:paraId="52A4227D" w14:textId="77777777" w:rsidR="005E30A7" w:rsidRPr="00053371" w:rsidRDefault="005E30A7" w:rsidP="00E75F40">
            <w:pPr>
              <w:rPr>
                <w:rFonts w:ascii="Arial" w:hAnsi="Arial" w:cs="Arial"/>
                <w:lang w:val="es-ES"/>
              </w:rPr>
            </w:pPr>
            <w:r w:rsidRPr="00053371">
              <w:rPr>
                <w:rFonts w:ascii="Arial" w:hAnsi="Arial" w:cs="Arial"/>
                <w:lang w:val="es-ES"/>
              </w:rPr>
              <w:t>4</w:t>
            </w:r>
          </w:p>
        </w:tc>
        <w:tc>
          <w:tcPr>
            <w:tcW w:w="0" w:type="auto"/>
            <w:vAlign w:val="center"/>
          </w:tcPr>
          <w:p w14:paraId="7DCC0713" w14:textId="77777777" w:rsidR="005E30A7" w:rsidRPr="00053371" w:rsidRDefault="005E30A7" w:rsidP="00E75F40">
            <w:pPr>
              <w:rPr>
                <w:rFonts w:ascii="Arial" w:hAnsi="Arial" w:cs="Arial"/>
                <w:lang w:val="es-ES"/>
              </w:rPr>
            </w:pPr>
            <w:r w:rsidRPr="00053371">
              <w:rPr>
                <w:rFonts w:ascii="Arial" w:hAnsi="Arial" w:cs="Arial"/>
                <w:lang w:val="es-ES"/>
              </w:rPr>
              <w:t>3</w:t>
            </w:r>
          </w:p>
        </w:tc>
        <w:tc>
          <w:tcPr>
            <w:tcW w:w="0" w:type="auto"/>
            <w:vAlign w:val="center"/>
          </w:tcPr>
          <w:p w14:paraId="173852CD" w14:textId="77777777" w:rsidR="005E30A7" w:rsidRPr="00053371" w:rsidRDefault="005E30A7" w:rsidP="00E75F40">
            <w:pPr>
              <w:rPr>
                <w:rFonts w:ascii="Arial" w:hAnsi="Arial" w:cs="Arial"/>
                <w:lang w:val="es-ES"/>
              </w:rPr>
            </w:pPr>
            <w:r w:rsidRPr="00053371">
              <w:rPr>
                <w:rFonts w:ascii="Arial" w:hAnsi="Arial" w:cs="Arial"/>
                <w:lang w:val="es-ES"/>
              </w:rPr>
              <w:t>7</w:t>
            </w:r>
          </w:p>
        </w:tc>
        <w:tc>
          <w:tcPr>
            <w:tcW w:w="0" w:type="auto"/>
            <w:shd w:val="clear" w:color="auto" w:fill="FF5050"/>
            <w:textDirection w:val="btLr"/>
            <w:vAlign w:val="center"/>
          </w:tcPr>
          <w:p w14:paraId="66CD2F5A"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 alto</w:t>
            </w:r>
          </w:p>
        </w:tc>
        <w:tc>
          <w:tcPr>
            <w:tcW w:w="0" w:type="auto"/>
            <w:vAlign w:val="center"/>
          </w:tcPr>
          <w:p w14:paraId="689E8854" w14:textId="77777777" w:rsidR="005E30A7" w:rsidRPr="00053371" w:rsidRDefault="005E30A7" w:rsidP="00E75F40">
            <w:pPr>
              <w:rPr>
                <w:rFonts w:ascii="Arial" w:hAnsi="Arial" w:cs="Arial"/>
                <w:lang w:val="es-ES"/>
              </w:rPr>
            </w:pPr>
            <w:r w:rsidRPr="00053371">
              <w:rPr>
                <w:rFonts w:ascii="Arial" w:hAnsi="Arial" w:cs="Arial"/>
                <w:lang w:val="es-ES"/>
              </w:rPr>
              <w:t>Entidad</w:t>
            </w:r>
          </w:p>
        </w:tc>
        <w:tc>
          <w:tcPr>
            <w:tcW w:w="0" w:type="auto"/>
            <w:vAlign w:val="center"/>
          </w:tcPr>
          <w:p w14:paraId="24E0E94A" w14:textId="77777777" w:rsidR="005E30A7" w:rsidRPr="00053371" w:rsidRDefault="005E30A7" w:rsidP="00E75F40">
            <w:pPr>
              <w:jc w:val="both"/>
              <w:rPr>
                <w:rFonts w:ascii="Arial" w:hAnsi="Arial" w:cs="Arial"/>
                <w:lang w:val="es-ES"/>
              </w:rPr>
            </w:pPr>
            <w:r w:rsidRPr="00053371">
              <w:rPr>
                <w:rFonts w:ascii="Arial" w:hAnsi="Arial" w:cs="Arial"/>
                <w:lang w:val="es-ES"/>
              </w:rPr>
              <w:t>Revisión, control y seguimiento permanente del proceso de planeación, tanto en la fase precontractual, como en el desarrollo de los proyectos. A partir de los análisis de la demanda se flexibilizan los requisitos habilitantes del proceso de contracción que garantizan la pluralidad en la contratación.</w:t>
            </w:r>
          </w:p>
        </w:tc>
        <w:tc>
          <w:tcPr>
            <w:tcW w:w="0" w:type="auto"/>
            <w:vAlign w:val="center"/>
          </w:tcPr>
          <w:p w14:paraId="63628F80" w14:textId="77777777" w:rsidR="005E30A7" w:rsidRPr="00053371" w:rsidRDefault="005E30A7" w:rsidP="00E75F40">
            <w:pPr>
              <w:rPr>
                <w:rFonts w:ascii="Arial" w:hAnsi="Arial" w:cs="Arial"/>
                <w:lang w:val="es-ES"/>
              </w:rPr>
            </w:pPr>
            <w:r w:rsidRPr="00053371">
              <w:rPr>
                <w:rFonts w:ascii="Arial" w:hAnsi="Arial" w:cs="Arial"/>
                <w:lang w:val="es-ES"/>
              </w:rPr>
              <w:t>2</w:t>
            </w:r>
          </w:p>
        </w:tc>
        <w:tc>
          <w:tcPr>
            <w:tcW w:w="0" w:type="auto"/>
            <w:vAlign w:val="center"/>
          </w:tcPr>
          <w:p w14:paraId="5728169D" w14:textId="77777777" w:rsidR="005E30A7" w:rsidRPr="00053371" w:rsidRDefault="005E30A7" w:rsidP="00E75F40">
            <w:pPr>
              <w:rPr>
                <w:rFonts w:ascii="Arial" w:hAnsi="Arial" w:cs="Arial"/>
                <w:lang w:val="es-ES"/>
              </w:rPr>
            </w:pPr>
            <w:r w:rsidRPr="00053371">
              <w:rPr>
                <w:rFonts w:ascii="Arial" w:hAnsi="Arial" w:cs="Arial"/>
                <w:lang w:val="es-ES"/>
              </w:rPr>
              <w:t>3</w:t>
            </w:r>
          </w:p>
        </w:tc>
        <w:tc>
          <w:tcPr>
            <w:tcW w:w="0" w:type="auto"/>
            <w:vAlign w:val="center"/>
          </w:tcPr>
          <w:p w14:paraId="37F85B34" w14:textId="77777777" w:rsidR="005E30A7" w:rsidRPr="00053371" w:rsidRDefault="005E30A7" w:rsidP="00E75F40">
            <w:pPr>
              <w:rPr>
                <w:rFonts w:ascii="Arial" w:hAnsi="Arial" w:cs="Arial"/>
                <w:lang w:val="es-ES"/>
              </w:rPr>
            </w:pPr>
            <w:r w:rsidRPr="00053371">
              <w:rPr>
                <w:rFonts w:ascii="Arial" w:hAnsi="Arial" w:cs="Arial"/>
                <w:lang w:val="es-ES"/>
              </w:rPr>
              <w:t>5</w:t>
            </w:r>
          </w:p>
        </w:tc>
        <w:tc>
          <w:tcPr>
            <w:tcW w:w="0" w:type="auto"/>
            <w:shd w:val="clear" w:color="auto" w:fill="9FF729"/>
            <w:textDirection w:val="btLr"/>
            <w:vAlign w:val="center"/>
          </w:tcPr>
          <w:p w14:paraId="4DCFAF62"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 medio</w:t>
            </w:r>
          </w:p>
        </w:tc>
        <w:tc>
          <w:tcPr>
            <w:tcW w:w="0" w:type="auto"/>
            <w:vAlign w:val="center"/>
          </w:tcPr>
          <w:p w14:paraId="3388261B" w14:textId="77777777" w:rsidR="005E30A7" w:rsidRPr="00053371" w:rsidRDefault="005E30A7" w:rsidP="00E75F40">
            <w:pPr>
              <w:jc w:val="center"/>
              <w:rPr>
                <w:rFonts w:ascii="Arial" w:hAnsi="Arial" w:cs="Arial"/>
                <w:lang w:val="es-ES"/>
              </w:rPr>
            </w:pPr>
            <w:r w:rsidRPr="00053371">
              <w:rPr>
                <w:rFonts w:ascii="Arial" w:hAnsi="Arial" w:cs="Arial"/>
                <w:lang w:val="es-ES"/>
              </w:rPr>
              <w:t>SI</w:t>
            </w:r>
          </w:p>
        </w:tc>
      </w:tr>
      <w:tr w:rsidR="005E30A7" w:rsidRPr="00053371" w14:paraId="043C42F6" w14:textId="77777777" w:rsidTr="00E75F40">
        <w:trPr>
          <w:cantSplit/>
          <w:trHeight w:val="1406"/>
        </w:trPr>
        <w:tc>
          <w:tcPr>
            <w:tcW w:w="0" w:type="auto"/>
            <w:vAlign w:val="center"/>
          </w:tcPr>
          <w:p w14:paraId="477CAA7E" w14:textId="77777777" w:rsidR="005E30A7" w:rsidRPr="00053371" w:rsidRDefault="005E30A7" w:rsidP="00E75F40">
            <w:pPr>
              <w:rPr>
                <w:rFonts w:ascii="Arial" w:hAnsi="Arial" w:cs="Arial"/>
                <w:b/>
                <w:lang w:val="es-ES"/>
              </w:rPr>
            </w:pPr>
            <w:r w:rsidRPr="00053371">
              <w:rPr>
                <w:rFonts w:ascii="Arial" w:hAnsi="Arial" w:cs="Arial"/>
                <w:b/>
                <w:lang w:val="es-ES"/>
              </w:rPr>
              <w:t>2</w:t>
            </w:r>
          </w:p>
        </w:tc>
        <w:tc>
          <w:tcPr>
            <w:tcW w:w="0" w:type="auto"/>
            <w:textDirection w:val="btLr"/>
            <w:vAlign w:val="center"/>
          </w:tcPr>
          <w:p w14:paraId="14A57BF8" w14:textId="77777777" w:rsidR="005E30A7" w:rsidRPr="00053371" w:rsidRDefault="005E30A7" w:rsidP="00E75F40">
            <w:pPr>
              <w:ind w:left="113" w:right="113"/>
              <w:rPr>
                <w:rFonts w:ascii="Arial" w:hAnsi="Arial" w:cs="Arial"/>
              </w:rPr>
            </w:pPr>
            <w:r w:rsidRPr="00053371">
              <w:rPr>
                <w:rFonts w:ascii="Arial" w:hAnsi="Arial" w:cs="Arial"/>
                <w:lang w:val="es-ES"/>
              </w:rPr>
              <w:t>GENERAL</w:t>
            </w:r>
          </w:p>
        </w:tc>
        <w:tc>
          <w:tcPr>
            <w:tcW w:w="0" w:type="auto"/>
            <w:textDirection w:val="btLr"/>
            <w:vAlign w:val="center"/>
          </w:tcPr>
          <w:p w14:paraId="2B91848E" w14:textId="77777777" w:rsidR="005E30A7" w:rsidRPr="00053371" w:rsidRDefault="005E30A7" w:rsidP="00E75F40">
            <w:pPr>
              <w:ind w:left="113" w:right="113"/>
              <w:rPr>
                <w:rFonts w:ascii="Arial" w:hAnsi="Arial" w:cs="Arial"/>
                <w:lang w:val="es-ES"/>
              </w:rPr>
            </w:pPr>
            <w:r w:rsidRPr="00053371">
              <w:rPr>
                <w:rFonts w:ascii="Arial" w:hAnsi="Arial" w:cs="Arial"/>
                <w:lang w:val="es-ES"/>
              </w:rPr>
              <w:t>INTERNO</w:t>
            </w:r>
          </w:p>
        </w:tc>
        <w:tc>
          <w:tcPr>
            <w:tcW w:w="0" w:type="auto"/>
            <w:textDirection w:val="btLr"/>
            <w:vAlign w:val="center"/>
          </w:tcPr>
          <w:p w14:paraId="0896FC8D" w14:textId="77777777" w:rsidR="005E30A7" w:rsidRPr="00053371" w:rsidRDefault="005E30A7" w:rsidP="00E75F40">
            <w:pPr>
              <w:ind w:left="113" w:right="113"/>
              <w:rPr>
                <w:rFonts w:ascii="Arial" w:hAnsi="Arial" w:cs="Arial"/>
                <w:b/>
                <w:lang w:val="es-ES"/>
              </w:rPr>
            </w:pPr>
            <w:r w:rsidRPr="00053371">
              <w:rPr>
                <w:rFonts w:ascii="Arial" w:hAnsi="Arial" w:cs="Arial"/>
                <w:b/>
                <w:lang w:val="es-ES"/>
              </w:rPr>
              <w:t>SELECCIÓN</w:t>
            </w:r>
          </w:p>
        </w:tc>
        <w:tc>
          <w:tcPr>
            <w:tcW w:w="0" w:type="auto"/>
            <w:textDirection w:val="btLr"/>
          </w:tcPr>
          <w:p w14:paraId="23637335"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RIESGOS OPERACIONALES</w:t>
            </w:r>
          </w:p>
        </w:tc>
        <w:tc>
          <w:tcPr>
            <w:tcW w:w="0" w:type="auto"/>
          </w:tcPr>
          <w:p w14:paraId="394784C2" w14:textId="77777777" w:rsidR="005E30A7" w:rsidRPr="00053371" w:rsidRDefault="005E30A7" w:rsidP="00E75F40">
            <w:pPr>
              <w:jc w:val="both"/>
              <w:rPr>
                <w:rFonts w:ascii="Arial" w:hAnsi="Arial" w:cs="Arial"/>
                <w:lang w:val="es-ES"/>
              </w:rPr>
            </w:pPr>
            <w:r w:rsidRPr="00053371">
              <w:rPr>
                <w:rFonts w:ascii="Arial" w:hAnsi="Arial" w:cs="Arial"/>
                <w:lang w:val="es-ES"/>
              </w:rPr>
              <w:t xml:space="preserve">No concurrencia de proponentes o insuficiencia de ellos en el proceso de </w:t>
            </w:r>
            <w:r w:rsidRPr="00053371">
              <w:rPr>
                <w:rFonts w:ascii="Arial" w:hAnsi="Arial" w:cs="Arial"/>
                <w:lang w:val="es-ES"/>
              </w:rPr>
              <w:lastRenderedPageBreak/>
              <w:t>contratación.</w:t>
            </w:r>
          </w:p>
        </w:tc>
        <w:tc>
          <w:tcPr>
            <w:tcW w:w="0" w:type="auto"/>
          </w:tcPr>
          <w:p w14:paraId="07BCCB6A" w14:textId="77777777" w:rsidR="005E30A7" w:rsidRPr="00053371" w:rsidRDefault="005E30A7" w:rsidP="00E75F40">
            <w:pPr>
              <w:jc w:val="both"/>
              <w:rPr>
                <w:rFonts w:ascii="Arial" w:hAnsi="Arial" w:cs="Arial"/>
                <w:lang w:val="es-ES"/>
              </w:rPr>
            </w:pPr>
            <w:r w:rsidRPr="00053371">
              <w:rPr>
                <w:rFonts w:ascii="Arial" w:hAnsi="Arial" w:cs="Arial"/>
                <w:lang w:val="es-ES"/>
              </w:rPr>
              <w:lastRenderedPageBreak/>
              <w:t>Perdida del proceso de contratación o no posibilidad de ejecución del proyecto.</w:t>
            </w:r>
          </w:p>
        </w:tc>
        <w:tc>
          <w:tcPr>
            <w:tcW w:w="0" w:type="auto"/>
            <w:vAlign w:val="center"/>
          </w:tcPr>
          <w:p w14:paraId="70D4592D" w14:textId="77777777" w:rsidR="005E30A7" w:rsidRPr="00053371" w:rsidRDefault="005E30A7" w:rsidP="00E75F40">
            <w:pPr>
              <w:rPr>
                <w:rFonts w:ascii="Arial" w:hAnsi="Arial" w:cs="Arial"/>
                <w:lang w:val="es-ES"/>
              </w:rPr>
            </w:pPr>
            <w:r w:rsidRPr="00053371">
              <w:rPr>
                <w:rFonts w:ascii="Arial" w:hAnsi="Arial" w:cs="Arial"/>
                <w:lang w:val="es-ES"/>
              </w:rPr>
              <w:t>4</w:t>
            </w:r>
          </w:p>
        </w:tc>
        <w:tc>
          <w:tcPr>
            <w:tcW w:w="0" w:type="auto"/>
            <w:vAlign w:val="center"/>
          </w:tcPr>
          <w:p w14:paraId="1D6E11FB" w14:textId="77777777" w:rsidR="005E30A7" w:rsidRPr="00053371" w:rsidRDefault="005E30A7" w:rsidP="00E75F40">
            <w:pPr>
              <w:rPr>
                <w:rFonts w:ascii="Arial" w:hAnsi="Arial" w:cs="Arial"/>
                <w:lang w:val="es-ES"/>
              </w:rPr>
            </w:pPr>
            <w:r w:rsidRPr="00053371">
              <w:rPr>
                <w:rFonts w:ascii="Arial" w:hAnsi="Arial" w:cs="Arial"/>
                <w:lang w:val="es-ES"/>
              </w:rPr>
              <w:t>3</w:t>
            </w:r>
          </w:p>
        </w:tc>
        <w:tc>
          <w:tcPr>
            <w:tcW w:w="0" w:type="auto"/>
            <w:vAlign w:val="center"/>
          </w:tcPr>
          <w:p w14:paraId="22B47CC3" w14:textId="77777777" w:rsidR="005E30A7" w:rsidRPr="00053371" w:rsidRDefault="005E30A7" w:rsidP="00E75F40">
            <w:pPr>
              <w:rPr>
                <w:rFonts w:ascii="Arial" w:hAnsi="Arial" w:cs="Arial"/>
                <w:lang w:val="es-ES"/>
              </w:rPr>
            </w:pPr>
            <w:r w:rsidRPr="00053371">
              <w:rPr>
                <w:rFonts w:ascii="Arial" w:hAnsi="Arial" w:cs="Arial"/>
                <w:lang w:val="es-ES"/>
              </w:rPr>
              <w:t>7</w:t>
            </w:r>
          </w:p>
        </w:tc>
        <w:tc>
          <w:tcPr>
            <w:tcW w:w="0" w:type="auto"/>
            <w:shd w:val="clear" w:color="auto" w:fill="FF5050"/>
            <w:textDirection w:val="btLr"/>
            <w:vAlign w:val="center"/>
          </w:tcPr>
          <w:p w14:paraId="01230F9F"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 alto</w:t>
            </w:r>
          </w:p>
        </w:tc>
        <w:tc>
          <w:tcPr>
            <w:tcW w:w="0" w:type="auto"/>
            <w:vAlign w:val="center"/>
          </w:tcPr>
          <w:p w14:paraId="391B04E1" w14:textId="77777777" w:rsidR="005E30A7" w:rsidRPr="00053371" w:rsidRDefault="005E30A7" w:rsidP="00E75F40">
            <w:pPr>
              <w:rPr>
                <w:rFonts w:ascii="Arial" w:hAnsi="Arial" w:cs="Arial"/>
                <w:lang w:val="es-ES"/>
              </w:rPr>
            </w:pPr>
            <w:r w:rsidRPr="00053371">
              <w:rPr>
                <w:rFonts w:ascii="Arial" w:hAnsi="Arial" w:cs="Arial"/>
                <w:lang w:val="es-ES"/>
              </w:rPr>
              <w:t>Entidad</w:t>
            </w:r>
          </w:p>
        </w:tc>
        <w:tc>
          <w:tcPr>
            <w:tcW w:w="0" w:type="auto"/>
            <w:vAlign w:val="center"/>
          </w:tcPr>
          <w:p w14:paraId="5C96F578" w14:textId="77777777" w:rsidR="005E30A7" w:rsidRPr="00053371" w:rsidRDefault="005E30A7" w:rsidP="00E75F40">
            <w:pPr>
              <w:jc w:val="both"/>
              <w:rPr>
                <w:rFonts w:ascii="Arial" w:hAnsi="Arial" w:cs="Arial"/>
                <w:lang w:val="es-ES"/>
              </w:rPr>
            </w:pPr>
            <w:r w:rsidRPr="00053371">
              <w:rPr>
                <w:rFonts w:ascii="Arial" w:hAnsi="Arial" w:cs="Arial"/>
                <w:lang w:val="es-ES"/>
              </w:rPr>
              <w:t xml:space="preserve">Tiempos de publicidad del acuerdo con la normatividad vigente. Disposición de atender y </w:t>
            </w:r>
            <w:r w:rsidRPr="00053371">
              <w:rPr>
                <w:rFonts w:ascii="Arial" w:hAnsi="Arial" w:cs="Arial"/>
                <w:lang w:val="es-ES"/>
              </w:rPr>
              <w:lastRenderedPageBreak/>
              <w:t>analizar las observaciones que se presente con relación a los documentos y condiciones de participación. Realizar los cambios que se consideren pertinentes en relación con la invitación pública.</w:t>
            </w:r>
          </w:p>
        </w:tc>
        <w:tc>
          <w:tcPr>
            <w:tcW w:w="0" w:type="auto"/>
            <w:vAlign w:val="center"/>
          </w:tcPr>
          <w:p w14:paraId="2653D7B5" w14:textId="77777777" w:rsidR="005E30A7" w:rsidRPr="00053371" w:rsidRDefault="005E30A7" w:rsidP="00E75F40">
            <w:pPr>
              <w:rPr>
                <w:rFonts w:ascii="Arial" w:hAnsi="Arial" w:cs="Arial"/>
                <w:lang w:val="es-ES"/>
              </w:rPr>
            </w:pPr>
            <w:r w:rsidRPr="00053371">
              <w:rPr>
                <w:rFonts w:ascii="Arial" w:hAnsi="Arial" w:cs="Arial"/>
                <w:lang w:val="es-ES"/>
              </w:rPr>
              <w:lastRenderedPageBreak/>
              <w:t>2</w:t>
            </w:r>
          </w:p>
        </w:tc>
        <w:tc>
          <w:tcPr>
            <w:tcW w:w="0" w:type="auto"/>
            <w:vAlign w:val="center"/>
          </w:tcPr>
          <w:p w14:paraId="79870FCB" w14:textId="77777777" w:rsidR="005E30A7" w:rsidRPr="00053371" w:rsidRDefault="005E30A7" w:rsidP="00E75F40">
            <w:pPr>
              <w:rPr>
                <w:rFonts w:ascii="Arial" w:hAnsi="Arial" w:cs="Arial"/>
                <w:lang w:val="es-ES"/>
              </w:rPr>
            </w:pPr>
            <w:r w:rsidRPr="00053371">
              <w:rPr>
                <w:rFonts w:ascii="Arial" w:hAnsi="Arial" w:cs="Arial"/>
                <w:lang w:val="es-ES"/>
              </w:rPr>
              <w:t>3</w:t>
            </w:r>
          </w:p>
        </w:tc>
        <w:tc>
          <w:tcPr>
            <w:tcW w:w="0" w:type="auto"/>
            <w:vAlign w:val="center"/>
          </w:tcPr>
          <w:p w14:paraId="4D75E52B" w14:textId="77777777" w:rsidR="005E30A7" w:rsidRPr="00053371" w:rsidRDefault="005E30A7" w:rsidP="00E75F40">
            <w:pPr>
              <w:rPr>
                <w:rFonts w:ascii="Arial" w:hAnsi="Arial" w:cs="Arial"/>
                <w:lang w:val="es-ES"/>
              </w:rPr>
            </w:pPr>
            <w:r w:rsidRPr="00053371">
              <w:rPr>
                <w:rFonts w:ascii="Arial" w:hAnsi="Arial" w:cs="Arial"/>
                <w:lang w:val="es-ES"/>
              </w:rPr>
              <w:t>5</w:t>
            </w:r>
          </w:p>
        </w:tc>
        <w:tc>
          <w:tcPr>
            <w:tcW w:w="0" w:type="auto"/>
            <w:shd w:val="clear" w:color="auto" w:fill="9FF729"/>
            <w:textDirection w:val="btLr"/>
            <w:vAlign w:val="center"/>
          </w:tcPr>
          <w:p w14:paraId="3EE5775E"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 medio</w:t>
            </w:r>
          </w:p>
        </w:tc>
        <w:tc>
          <w:tcPr>
            <w:tcW w:w="0" w:type="auto"/>
            <w:vAlign w:val="center"/>
          </w:tcPr>
          <w:p w14:paraId="04211556" w14:textId="77777777" w:rsidR="005E30A7" w:rsidRPr="00053371" w:rsidRDefault="005E30A7" w:rsidP="00E75F40">
            <w:pPr>
              <w:jc w:val="center"/>
              <w:rPr>
                <w:rFonts w:ascii="Arial" w:hAnsi="Arial" w:cs="Arial"/>
                <w:lang w:val="es-ES"/>
              </w:rPr>
            </w:pPr>
            <w:r w:rsidRPr="00053371">
              <w:rPr>
                <w:rFonts w:ascii="Arial" w:hAnsi="Arial" w:cs="Arial"/>
                <w:lang w:val="es-ES"/>
              </w:rPr>
              <w:t>SI</w:t>
            </w:r>
          </w:p>
        </w:tc>
      </w:tr>
      <w:tr w:rsidR="005E30A7" w:rsidRPr="00053371" w14:paraId="045C59DA" w14:textId="77777777" w:rsidTr="00E75F40">
        <w:trPr>
          <w:cantSplit/>
          <w:trHeight w:val="1397"/>
        </w:trPr>
        <w:tc>
          <w:tcPr>
            <w:tcW w:w="0" w:type="auto"/>
            <w:vAlign w:val="center"/>
          </w:tcPr>
          <w:p w14:paraId="16E18C1F" w14:textId="77777777" w:rsidR="005E30A7" w:rsidRPr="00053371" w:rsidRDefault="005E30A7" w:rsidP="00E75F40">
            <w:pPr>
              <w:rPr>
                <w:rFonts w:ascii="Arial" w:hAnsi="Arial" w:cs="Arial"/>
                <w:b/>
                <w:lang w:val="es-ES"/>
              </w:rPr>
            </w:pPr>
            <w:r w:rsidRPr="00053371">
              <w:rPr>
                <w:rFonts w:ascii="Arial" w:hAnsi="Arial" w:cs="Arial"/>
                <w:b/>
                <w:lang w:val="es-ES"/>
              </w:rPr>
              <w:t>3</w:t>
            </w:r>
          </w:p>
        </w:tc>
        <w:tc>
          <w:tcPr>
            <w:tcW w:w="0" w:type="auto"/>
            <w:textDirection w:val="btLr"/>
            <w:vAlign w:val="center"/>
          </w:tcPr>
          <w:p w14:paraId="65C92FF1" w14:textId="77777777" w:rsidR="005E30A7" w:rsidRPr="00053371" w:rsidRDefault="005E30A7" w:rsidP="00E75F40">
            <w:pPr>
              <w:ind w:left="113" w:right="113"/>
              <w:rPr>
                <w:rFonts w:ascii="Arial" w:hAnsi="Arial" w:cs="Arial"/>
              </w:rPr>
            </w:pPr>
            <w:r w:rsidRPr="00053371">
              <w:rPr>
                <w:rFonts w:ascii="Arial" w:hAnsi="Arial" w:cs="Arial"/>
                <w:lang w:val="es-ES"/>
              </w:rPr>
              <w:t>GENERAL</w:t>
            </w:r>
          </w:p>
        </w:tc>
        <w:tc>
          <w:tcPr>
            <w:tcW w:w="0" w:type="auto"/>
            <w:textDirection w:val="btLr"/>
            <w:vAlign w:val="center"/>
          </w:tcPr>
          <w:p w14:paraId="7241109B" w14:textId="77777777" w:rsidR="005E30A7" w:rsidRPr="00053371" w:rsidRDefault="005E30A7" w:rsidP="00E75F40">
            <w:pPr>
              <w:ind w:left="113" w:right="113"/>
              <w:rPr>
                <w:rFonts w:ascii="Arial" w:hAnsi="Arial" w:cs="Arial"/>
                <w:lang w:val="es-ES"/>
              </w:rPr>
            </w:pPr>
            <w:r w:rsidRPr="00053371">
              <w:rPr>
                <w:rFonts w:ascii="Arial" w:hAnsi="Arial" w:cs="Arial"/>
                <w:lang w:val="es-ES"/>
              </w:rPr>
              <w:t>EXTERNO</w:t>
            </w:r>
          </w:p>
        </w:tc>
        <w:tc>
          <w:tcPr>
            <w:tcW w:w="0" w:type="auto"/>
            <w:textDirection w:val="btLr"/>
            <w:vAlign w:val="center"/>
          </w:tcPr>
          <w:p w14:paraId="45270544" w14:textId="77777777" w:rsidR="005E30A7" w:rsidRPr="00053371" w:rsidRDefault="005E30A7" w:rsidP="00E75F40">
            <w:pPr>
              <w:ind w:left="113" w:right="113"/>
              <w:rPr>
                <w:rFonts w:ascii="Arial" w:hAnsi="Arial" w:cs="Arial"/>
                <w:b/>
                <w:lang w:val="es-ES"/>
              </w:rPr>
            </w:pPr>
            <w:r w:rsidRPr="00053371">
              <w:rPr>
                <w:rFonts w:ascii="Arial" w:hAnsi="Arial" w:cs="Arial"/>
                <w:b/>
                <w:lang w:val="es-ES"/>
              </w:rPr>
              <w:t>SELECCIÓN</w:t>
            </w:r>
          </w:p>
        </w:tc>
        <w:tc>
          <w:tcPr>
            <w:tcW w:w="0" w:type="auto"/>
            <w:textDirection w:val="btLr"/>
          </w:tcPr>
          <w:p w14:paraId="0501DE65"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RIESGOS OPERACIONALES</w:t>
            </w:r>
          </w:p>
        </w:tc>
        <w:tc>
          <w:tcPr>
            <w:tcW w:w="0" w:type="auto"/>
          </w:tcPr>
          <w:p w14:paraId="33BD7041" w14:textId="77777777" w:rsidR="005E30A7" w:rsidRPr="00053371" w:rsidRDefault="005E30A7" w:rsidP="00E75F40">
            <w:pPr>
              <w:jc w:val="both"/>
              <w:rPr>
                <w:rFonts w:ascii="Arial" w:hAnsi="Arial" w:cs="Arial"/>
                <w:lang w:val="es-ES"/>
              </w:rPr>
            </w:pPr>
            <w:r w:rsidRPr="00053371">
              <w:rPr>
                <w:rFonts w:ascii="Arial" w:hAnsi="Arial" w:cs="Arial"/>
                <w:lang w:val="es-ES"/>
              </w:rPr>
              <w:t>No se justifique adecuadamente el precio artificialmente bajo</w:t>
            </w:r>
          </w:p>
        </w:tc>
        <w:tc>
          <w:tcPr>
            <w:tcW w:w="0" w:type="auto"/>
          </w:tcPr>
          <w:p w14:paraId="058843DC" w14:textId="77777777" w:rsidR="005E30A7" w:rsidRPr="00053371" w:rsidRDefault="005E30A7" w:rsidP="00E75F40">
            <w:pPr>
              <w:jc w:val="both"/>
              <w:rPr>
                <w:rFonts w:ascii="Arial" w:hAnsi="Arial" w:cs="Arial"/>
                <w:lang w:val="es-ES"/>
              </w:rPr>
            </w:pPr>
            <w:r w:rsidRPr="00053371">
              <w:rPr>
                <w:rFonts w:ascii="Arial" w:hAnsi="Arial" w:cs="Arial"/>
                <w:lang w:val="es-ES"/>
              </w:rPr>
              <w:t>Mala calidad del servicio, incumplimiento del objeto contractual</w:t>
            </w:r>
          </w:p>
        </w:tc>
        <w:tc>
          <w:tcPr>
            <w:tcW w:w="0" w:type="auto"/>
            <w:vAlign w:val="center"/>
          </w:tcPr>
          <w:p w14:paraId="57A00505" w14:textId="77777777" w:rsidR="005E30A7" w:rsidRPr="00053371" w:rsidRDefault="005E30A7" w:rsidP="00E75F40">
            <w:pPr>
              <w:rPr>
                <w:rFonts w:ascii="Arial" w:hAnsi="Arial" w:cs="Arial"/>
                <w:lang w:val="es-ES"/>
              </w:rPr>
            </w:pPr>
            <w:r w:rsidRPr="00053371">
              <w:rPr>
                <w:rFonts w:ascii="Arial" w:hAnsi="Arial" w:cs="Arial"/>
                <w:lang w:val="es-ES"/>
              </w:rPr>
              <w:t>2</w:t>
            </w:r>
          </w:p>
        </w:tc>
        <w:tc>
          <w:tcPr>
            <w:tcW w:w="0" w:type="auto"/>
            <w:vAlign w:val="center"/>
          </w:tcPr>
          <w:p w14:paraId="30ED7034" w14:textId="77777777" w:rsidR="005E30A7" w:rsidRPr="00053371" w:rsidRDefault="005E30A7" w:rsidP="00E75F40">
            <w:pPr>
              <w:rPr>
                <w:rFonts w:ascii="Arial" w:hAnsi="Arial" w:cs="Arial"/>
                <w:lang w:val="es-ES"/>
              </w:rPr>
            </w:pPr>
            <w:r w:rsidRPr="00053371">
              <w:rPr>
                <w:rFonts w:ascii="Arial" w:hAnsi="Arial" w:cs="Arial"/>
                <w:lang w:val="es-ES"/>
              </w:rPr>
              <w:t>3</w:t>
            </w:r>
          </w:p>
        </w:tc>
        <w:tc>
          <w:tcPr>
            <w:tcW w:w="0" w:type="auto"/>
            <w:vAlign w:val="center"/>
          </w:tcPr>
          <w:p w14:paraId="1FF63723" w14:textId="77777777" w:rsidR="005E30A7" w:rsidRPr="00053371" w:rsidRDefault="005E30A7" w:rsidP="00E75F40">
            <w:pPr>
              <w:rPr>
                <w:rFonts w:ascii="Arial" w:hAnsi="Arial" w:cs="Arial"/>
                <w:lang w:val="es-ES"/>
              </w:rPr>
            </w:pPr>
            <w:r w:rsidRPr="00053371">
              <w:rPr>
                <w:rFonts w:ascii="Arial" w:hAnsi="Arial" w:cs="Arial"/>
                <w:lang w:val="es-ES"/>
              </w:rPr>
              <w:t xml:space="preserve">5 </w:t>
            </w:r>
          </w:p>
        </w:tc>
        <w:tc>
          <w:tcPr>
            <w:tcW w:w="0" w:type="auto"/>
            <w:shd w:val="clear" w:color="auto" w:fill="9FF729"/>
            <w:textDirection w:val="btLr"/>
            <w:vAlign w:val="center"/>
          </w:tcPr>
          <w:p w14:paraId="43ADEEB0"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 medio</w:t>
            </w:r>
          </w:p>
        </w:tc>
        <w:tc>
          <w:tcPr>
            <w:tcW w:w="0" w:type="auto"/>
            <w:vAlign w:val="center"/>
          </w:tcPr>
          <w:p w14:paraId="02AABFE4" w14:textId="77777777" w:rsidR="005E30A7" w:rsidRPr="00053371" w:rsidRDefault="005E30A7" w:rsidP="00E75F40">
            <w:pPr>
              <w:rPr>
                <w:rFonts w:ascii="Arial" w:hAnsi="Arial" w:cs="Arial"/>
                <w:lang w:val="es-ES"/>
              </w:rPr>
            </w:pPr>
            <w:r w:rsidRPr="00053371">
              <w:rPr>
                <w:rFonts w:ascii="Arial" w:hAnsi="Arial" w:cs="Arial"/>
                <w:lang w:val="es-ES"/>
              </w:rPr>
              <w:t>Contratista</w:t>
            </w:r>
          </w:p>
        </w:tc>
        <w:tc>
          <w:tcPr>
            <w:tcW w:w="0" w:type="auto"/>
            <w:vAlign w:val="center"/>
          </w:tcPr>
          <w:p w14:paraId="6B903B28" w14:textId="77777777" w:rsidR="005E30A7" w:rsidRPr="00053371" w:rsidRDefault="005E30A7" w:rsidP="00E75F40">
            <w:pPr>
              <w:jc w:val="both"/>
              <w:rPr>
                <w:rFonts w:ascii="Arial" w:hAnsi="Arial" w:cs="Arial"/>
                <w:lang w:val="es-ES"/>
              </w:rPr>
            </w:pPr>
            <w:r w:rsidRPr="00053371">
              <w:rPr>
                <w:rFonts w:ascii="Arial" w:hAnsi="Arial" w:cs="Arial"/>
                <w:lang w:val="es-ES"/>
              </w:rPr>
              <w:t>Requerir al proponente para que justifique, demuestre y sustente porqué del precio ofertado.</w:t>
            </w:r>
          </w:p>
        </w:tc>
        <w:tc>
          <w:tcPr>
            <w:tcW w:w="0" w:type="auto"/>
            <w:vAlign w:val="center"/>
          </w:tcPr>
          <w:p w14:paraId="173A699E" w14:textId="77777777" w:rsidR="005E30A7" w:rsidRPr="00053371" w:rsidRDefault="005E30A7" w:rsidP="00E75F40">
            <w:pPr>
              <w:rPr>
                <w:rFonts w:ascii="Arial" w:hAnsi="Arial" w:cs="Arial"/>
                <w:lang w:val="es-ES"/>
              </w:rPr>
            </w:pPr>
            <w:r w:rsidRPr="00053371">
              <w:rPr>
                <w:rFonts w:ascii="Arial" w:hAnsi="Arial" w:cs="Arial"/>
                <w:lang w:val="es-ES"/>
              </w:rPr>
              <w:t>1</w:t>
            </w:r>
          </w:p>
        </w:tc>
        <w:tc>
          <w:tcPr>
            <w:tcW w:w="0" w:type="auto"/>
            <w:vAlign w:val="center"/>
          </w:tcPr>
          <w:p w14:paraId="36F29529" w14:textId="77777777" w:rsidR="005E30A7" w:rsidRPr="00053371" w:rsidRDefault="005E30A7" w:rsidP="00E75F40">
            <w:pPr>
              <w:rPr>
                <w:rFonts w:ascii="Arial" w:hAnsi="Arial" w:cs="Arial"/>
                <w:lang w:val="es-ES"/>
              </w:rPr>
            </w:pPr>
            <w:r w:rsidRPr="00053371">
              <w:rPr>
                <w:rFonts w:ascii="Arial" w:hAnsi="Arial" w:cs="Arial"/>
                <w:lang w:val="es-ES"/>
              </w:rPr>
              <w:t>2</w:t>
            </w:r>
          </w:p>
        </w:tc>
        <w:tc>
          <w:tcPr>
            <w:tcW w:w="0" w:type="auto"/>
            <w:vAlign w:val="center"/>
          </w:tcPr>
          <w:p w14:paraId="135119AB" w14:textId="77777777" w:rsidR="005E30A7" w:rsidRPr="00053371" w:rsidRDefault="005E30A7" w:rsidP="00E75F40">
            <w:pPr>
              <w:rPr>
                <w:rFonts w:ascii="Arial" w:hAnsi="Arial" w:cs="Arial"/>
                <w:lang w:val="es-ES"/>
              </w:rPr>
            </w:pPr>
            <w:r w:rsidRPr="00053371">
              <w:rPr>
                <w:rFonts w:ascii="Arial" w:hAnsi="Arial" w:cs="Arial"/>
                <w:lang w:val="es-ES"/>
              </w:rPr>
              <w:t>3</w:t>
            </w:r>
          </w:p>
        </w:tc>
        <w:tc>
          <w:tcPr>
            <w:tcW w:w="0" w:type="auto"/>
            <w:shd w:val="clear" w:color="auto" w:fill="FFFF99"/>
            <w:textDirection w:val="btLr"/>
            <w:vAlign w:val="center"/>
          </w:tcPr>
          <w:p w14:paraId="29526B72"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 bajo</w:t>
            </w:r>
          </w:p>
        </w:tc>
        <w:tc>
          <w:tcPr>
            <w:tcW w:w="0" w:type="auto"/>
            <w:vAlign w:val="center"/>
          </w:tcPr>
          <w:p w14:paraId="59F0C257" w14:textId="77777777" w:rsidR="005E30A7" w:rsidRPr="00053371" w:rsidRDefault="005E30A7" w:rsidP="00E75F40">
            <w:pPr>
              <w:jc w:val="center"/>
              <w:rPr>
                <w:rFonts w:ascii="Arial" w:hAnsi="Arial" w:cs="Arial"/>
                <w:lang w:val="es-ES"/>
              </w:rPr>
            </w:pPr>
            <w:r w:rsidRPr="00053371">
              <w:rPr>
                <w:rFonts w:ascii="Arial" w:hAnsi="Arial" w:cs="Arial"/>
                <w:lang w:val="es-ES"/>
              </w:rPr>
              <w:t>SI</w:t>
            </w:r>
          </w:p>
        </w:tc>
      </w:tr>
      <w:tr w:rsidR="005E30A7" w:rsidRPr="00053371" w14:paraId="18620CEF" w14:textId="77777777" w:rsidTr="00E75F40">
        <w:trPr>
          <w:cantSplit/>
          <w:trHeight w:val="1560"/>
        </w:trPr>
        <w:tc>
          <w:tcPr>
            <w:tcW w:w="0" w:type="auto"/>
            <w:vAlign w:val="center"/>
          </w:tcPr>
          <w:p w14:paraId="65EFB64B" w14:textId="77777777" w:rsidR="005E30A7" w:rsidRPr="00053371" w:rsidRDefault="005E30A7" w:rsidP="00E75F40">
            <w:pPr>
              <w:rPr>
                <w:rFonts w:ascii="Arial" w:hAnsi="Arial" w:cs="Arial"/>
                <w:b/>
                <w:lang w:val="es-ES"/>
              </w:rPr>
            </w:pPr>
            <w:r w:rsidRPr="00053371">
              <w:rPr>
                <w:rFonts w:ascii="Arial" w:hAnsi="Arial" w:cs="Arial"/>
                <w:b/>
                <w:lang w:val="es-ES"/>
              </w:rPr>
              <w:t>4</w:t>
            </w:r>
          </w:p>
        </w:tc>
        <w:tc>
          <w:tcPr>
            <w:tcW w:w="0" w:type="auto"/>
            <w:textDirection w:val="btLr"/>
            <w:vAlign w:val="center"/>
          </w:tcPr>
          <w:p w14:paraId="38313AA1" w14:textId="77777777" w:rsidR="005E30A7" w:rsidRPr="00053371" w:rsidRDefault="005E30A7" w:rsidP="00E75F40">
            <w:pPr>
              <w:ind w:left="113" w:right="113"/>
              <w:rPr>
                <w:rFonts w:ascii="Arial" w:hAnsi="Arial" w:cs="Arial"/>
              </w:rPr>
            </w:pPr>
            <w:r w:rsidRPr="00053371">
              <w:rPr>
                <w:rFonts w:ascii="Arial" w:hAnsi="Arial" w:cs="Arial"/>
                <w:lang w:val="es-ES"/>
              </w:rPr>
              <w:t>GENERAL</w:t>
            </w:r>
          </w:p>
        </w:tc>
        <w:tc>
          <w:tcPr>
            <w:tcW w:w="0" w:type="auto"/>
            <w:textDirection w:val="btLr"/>
            <w:vAlign w:val="center"/>
          </w:tcPr>
          <w:p w14:paraId="53A31518" w14:textId="77777777" w:rsidR="005E30A7" w:rsidRPr="00053371" w:rsidRDefault="005E30A7" w:rsidP="00E75F40">
            <w:pPr>
              <w:ind w:left="113" w:right="113"/>
              <w:rPr>
                <w:rFonts w:ascii="Arial" w:hAnsi="Arial" w:cs="Arial"/>
                <w:lang w:val="es-ES"/>
              </w:rPr>
            </w:pPr>
            <w:r w:rsidRPr="00053371">
              <w:rPr>
                <w:rFonts w:ascii="Arial" w:hAnsi="Arial" w:cs="Arial"/>
                <w:lang w:val="es-ES"/>
              </w:rPr>
              <w:t>INTERNO</w:t>
            </w:r>
          </w:p>
        </w:tc>
        <w:tc>
          <w:tcPr>
            <w:tcW w:w="0" w:type="auto"/>
            <w:textDirection w:val="btLr"/>
            <w:vAlign w:val="center"/>
          </w:tcPr>
          <w:p w14:paraId="326D150F" w14:textId="77777777" w:rsidR="005E30A7" w:rsidRPr="00053371" w:rsidRDefault="005E30A7" w:rsidP="00E75F40">
            <w:pPr>
              <w:ind w:left="113" w:right="113"/>
              <w:rPr>
                <w:rFonts w:ascii="Arial" w:hAnsi="Arial" w:cs="Arial"/>
                <w:b/>
                <w:lang w:val="es-ES"/>
              </w:rPr>
            </w:pPr>
            <w:r w:rsidRPr="00053371">
              <w:rPr>
                <w:rFonts w:ascii="Arial" w:hAnsi="Arial" w:cs="Arial"/>
                <w:b/>
                <w:lang w:val="es-ES"/>
              </w:rPr>
              <w:t>SELECCIÓN</w:t>
            </w:r>
          </w:p>
        </w:tc>
        <w:tc>
          <w:tcPr>
            <w:tcW w:w="0" w:type="auto"/>
            <w:textDirection w:val="btLr"/>
          </w:tcPr>
          <w:p w14:paraId="1DCDA409"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RIESGOS OPERACIONALES</w:t>
            </w:r>
          </w:p>
        </w:tc>
        <w:tc>
          <w:tcPr>
            <w:tcW w:w="0" w:type="auto"/>
          </w:tcPr>
          <w:p w14:paraId="751AC0F6" w14:textId="77777777" w:rsidR="005E30A7" w:rsidRPr="00053371" w:rsidRDefault="005E30A7" w:rsidP="00E75F40">
            <w:pPr>
              <w:jc w:val="both"/>
              <w:rPr>
                <w:rFonts w:ascii="Arial" w:hAnsi="Arial" w:cs="Arial"/>
                <w:lang w:val="es-ES"/>
              </w:rPr>
            </w:pPr>
            <w:r w:rsidRPr="00053371">
              <w:rPr>
                <w:rFonts w:ascii="Arial" w:hAnsi="Arial" w:cs="Arial"/>
                <w:lang w:val="es-ES"/>
              </w:rPr>
              <w:t>Seleccionar proponente que no cumpla con la totalidad de los requisitos mínimos.</w:t>
            </w:r>
          </w:p>
        </w:tc>
        <w:tc>
          <w:tcPr>
            <w:tcW w:w="0" w:type="auto"/>
          </w:tcPr>
          <w:p w14:paraId="1E699973" w14:textId="77777777" w:rsidR="005E30A7" w:rsidRPr="00053371" w:rsidRDefault="005E30A7" w:rsidP="00E75F40">
            <w:pPr>
              <w:jc w:val="both"/>
              <w:rPr>
                <w:rFonts w:ascii="Arial" w:hAnsi="Arial" w:cs="Arial"/>
                <w:lang w:val="es-ES"/>
              </w:rPr>
            </w:pPr>
            <w:r w:rsidRPr="00053371">
              <w:rPr>
                <w:rFonts w:ascii="Arial" w:hAnsi="Arial" w:cs="Arial"/>
                <w:lang w:val="es-ES"/>
              </w:rPr>
              <w:t>Incumplimientos de los principios de selección objetiva, violación al régimen de inhabilidades e incompatibilidades</w:t>
            </w:r>
          </w:p>
        </w:tc>
        <w:tc>
          <w:tcPr>
            <w:tcW w:w="0" w:type="auto"/>
            <w:vAlign w:val="center"/>
          </w:tcPr>
          <w:p w14:paraId="5430A2D3" w14:textId="77777777" w:rsidR="005E30A7" w:rsidRPr="00053371" w:rsidRDefault="005E30A7" w:rsidP="00E75F40">
            <w:pPr>
              <w:rPr>
                <w:rFonts w:ascii="Arial" w:hAnsi="Arial" w:cs="Arial"/>
                <w:lang w:val="es-ES"/>
              </w:rPr>
            </w:pPr>
            <w:r w:rsidRPr="00053371">
              <w:rPr>
                <w:rFonts w:ascii="Arial" w:hAnsi="Arial" w:cs="Arial"/>
                <w:lang w:val="es-ES"/>
              </w:rPr>
              <w:t>1</w:t>
            </w:r>
          </w:p>
        </w:tc>
        <w:tc>
          <w:tcPr>
            <w:tcW w:w="0" w:type="auto"/>
            <w:vAlign w:val="center"/>
          </w:tcPr>
          <w:p w14:paraId="68E34E85" w14:textId="77777777" w:rsidR="005E30A7" w:rsidRPr="00053371" w:rsidRDefault="005E30A7" w:rsidP="00E75F40">
            <w:pPr>
              <w:rPr>
                <w:rFonts w:ascii="Arial" w:hAnsi="Arial" w:cs="Arial"/>
                <w:lang w:val="es-ES"/>
              </w:rPr>
            </w:pPr>
            <w:r w:rsidRPr="00053371">
              <w:rPr>
                <w:rFonts w:ascii="Arial" w:hAnsi="Arial" w:cs="Arial"/>
                <w:lang w:val="es-ES"/>
              </w:rPr>
              <w:t>4</w:t>
            </w:r>
          </w:p>
        </w:tc>
        <w:tc>
          <w:tcPr>
            <w:tcW w:w="0" w:type="auto"/>
            <w:vAlign w:val="center"/>
          </w:tcPr>
          <w:p w14:paraId="7348244C" w14:textId="77777777" w:rsidR="005E30A7" w:rsidRPr="00053371" w:rsidRDefault="005E30A7" w:rsidP="00E75F40">
            <w:pPr>
              <w:rPr>
                <w:rFonts w:ascii="Arial" w:hAnsi="Arial" w:cs="Arial"/>
                <w:lang w:val="es-ES"/>
              </w:rPr>
            </w:pPr>
            <w:r w:rsidRPr="00053371">
              <w:rPr>
                <w:rFonts w:ascii="Arial" w:hAnsi="Arial" w:cs="Arial"/>
                <w:lang w:val="es-ES"/>
              </w:rPr>
              <w:t xml:space="preserve">5 </w:t>
            </w:r>
          </w:p>
        </w:tc>
        <w:tc>
          <w:tcPr>
            <w:tcW w:w="0" w:type="auto"/>
            <w:shd w:val="clear" w:color="auto" w:fill="9FF729"/>
            <w:textDirection w:val="btLr"/>
            <w:vAlign w:val="center"/>
          </w:tcPr>
          <w:p w14:paraId="31A56B99"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 medio</w:t>
            </w:r>
          </w:p>
        </w:tc>
        <w:tc>
          <w:tcPr>
            <w:tcW w:w="0" w:type="auto"/>
            <w:vAlign w:val="center"/>
          </w:tcPr>
          <w:p w14:paraId="321DAD51" w14:textId="77777777" w:rsidR="005E30A7" w:rsidRPr="00053371" w:rsidRDefault="005E30A7" w:rsidP="00E75F40">
            <w:pPr>
              <w:rPr>
                <w:rFonts w:ascii="Arial" w:hAnsi="Arial" w:cs="Arial"/>
                <w:lang w:val="es-ES"/>
              </w:rPr>
            </w:pPr>
            <w:r w:rsidRPr="00053371">
              <w:rPr>
                <w:rFonts w:ascii="Arial" w:hAnsi="Arial" w:cs="Arial"/>
                <w:lang w:val="es-ES"/>
              </w:rPr>
              <w:t>Entidad</w:t>
            </w:r>
          </w:p>
        </w:tc>
        <w:tc>
          <w:tcPr>
            <w:tcW w:w="0" w:type="auto"/>
            <w:vAlign w:val="center"/>
          </w:tcPr>
          <w:p w14:paraId="378EC302" w14:textId="77777777" w:rsidR="005E30A7" w:rsidRPr="00053371" w:rsidRDefault="005E30A7" w:rsidP="00E75F40">
            <w:pPr>
              <w:jc w:val="both"/>
              <w:rPr>
                <w:rFonts w:ascii="Arial" w:hAnsi="Arial" w:cs="Arial"/>
                <w:lang w:val="es-ES"/>
              </w:rPr>
            </w:pPr>
            <w:r w:rsidRPr="00053371">
              <w:rPr>
                <w:rFonts w:ascii="Arial" w:hAnsi="Arial" w:cs="Arial"/>
                <w:lang w:val="es-ES"/>
              </w:rPr>
              <w:t>Solicitud de subsanación de requisitos habilitantes.</w:t>
            </w:r>
          </w:p>
        </w:tc>
        <w:tc>
          <w:tcPr>
            <w:tcW w:w="0" w:type="auto"/>
            <w:vAlign w:val="center"/>
          </w:tcPr>
          <w:p w14:paraId="7ADC019C" w14:textId="77777777" w:rsidR="005E30A7" w:rsidRPr="00053371" w:rsidRDefault="005E30A7" w:rsidP="00E75F40">
            <w:pPr>
              <w:rPr>
                <w:rFonts w:ascii="Arial" w:hAnsi="Arial" w:cs="Arial"/>
                <w:lang w:val="es-ES"/>
              </w:rPr>
            </w:pPr>
            <w:r w:rsidRPr="00053371">
              <w:rPr>
                <w:rFonts w:ascii="Arial" w:hAnsi="Arial" w:cs="Arial"/>
                <w:lang w:val="es-ES"/>
              </w:rPr>
              <w:t>1</w:t>
            </w:r>
          </w:p>
        </w:tc>
        <w:tc>
          <w:tcPr>
            <w:tcW w:w="0" w:type="auto"/>
            <w:vAlign w:val="center"/>
          </w:tcPr>
          <w:p w14:paraId="6536AE5D" w14:textId="77777777" w:rsidR="005E30A7" w:rsidRPr="00053371" w:rsidRDefault="005E30A7" w:rsidP="00E75F40">
            <w:pPr>
              <w:rPr>
                <w:rFonts w:ascii="Arial" w:hAnsi="Arial" w:cs="Arial"/>
                <w:lang w:val="es-ES"/>
              </w:rPr>
            </w:pPr>
            <w:r w:rsidRPr="00053371">
              <w:rPr>
                <w:rFonts w:ascii="Arial" w:hAnsi="Arial" w:cs="Arial"/>
                <w:lang w:val="es-ES"/>
              </w:rPr>
              <w:t>2</w:t>
            </w:r>
          </w:p>
        </w:tc>
        <w:tc>
          <w:tcPr>
            <w:tcW w:w="0" w:type="auto"/>
            <w:vAlign w:val="center"/>
          </w:tcPr>
          <w:p w14:paraId="7DCC06D0" w14:textId="77777777" w:rsidR="005E30A7" w:rsidRPr="00053371" w:rsidRDefault="005E30A7" w:rsidP="00E75F40">
            <w:pPr>
              <w:rPr>
                <w:rFonts w:ascii="Arial" w:hAnsi="Arial" w:cs="Arial"/>
                <w:lang w:val="es-ES"/>
              </w:rPr>
            </w:pPr>
            <w:r w:rsidRPr="00053371">
              <w:rPr>
                <w:rFonts w:ascii="Arial" w:hAnsi="Arial" w:cs="Arial"/>
                <w:lang w:val="es-ES"/>
              </w:rPr>
              <w:t>3</w:t>
            </w:r>
          </w:p>
        </w:tc>
        <w:tc>
          <w:tcPr>
            <w:tcW w:w="0" w:type="auto"/>
            <w:shd w:val="clear" w:color="auto" w:fill="FFFF99"/>
            <w:textDirection w:val="btLr"/>
            <w:vAlign w:val="center"/>
          </w:tcPr>
          <w:p w14:paraId="172E6262"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 bajo</w:t>
            </w:r>
          </w:p>
        </w:tc>
        <w:tc>
          <w:tcPr>
            <w:tcW w:w="0" w:type="auto"/>
            <w:vAlign w:val="center"/>
          </w:tcPr>
          <w:p w14:paraId="69811726" w14:textId="77777777" w:rsidR="005E30A7" w:rsidRPr="00053371" w:rsidRDefault="005E30A7" w:rsidP="00E75F40">
            <w:pPr>
              <w:jc w:val="center"/>
              <w:rPr>
                <w:rFonts w:ascii="Arial" w:hAnsi="Arial" w:cs="Arial"/>
                <w:lang w:val="es-ES"/>
              </w:rPr>
            </w:pPr>
            <w:r w:rsidRPr="00053371">
              <w:rPr>
                <w:rFonts w:ascii="Arial" w:hAnsi="Arial" w:cs="Arial"/>
                <w:lang w:val="es-ES"/>
              </w:rPr>
              <w:t>SI</w:t>
            </w:r>
          </w:p>
        </w:tc>
      </w:tr>
      <w:tr w:rsidR="005E30A7" w:rsidRPr="00053371" w14:paraId="05D12809" w14:textId="77777777" w:rsidTr="00E75F40">
        <w:trPr>
          <w:cantSplit/>
          <w:trHeight w:val="1397"/>
        </w:trPr>
        <w:tc>
          <w:tcPr>
            <w:tcW w:w="0" w:type="auto"/>
            <w:vAlign w:val="center"/>
          </w:tcPr>
          <w:p w14:paraId="0496F788" w14:textId="77777777" w:rsidR="005E30A7" w:rsidRPr="00053371" w:rsidRDefault="005E30A7" w:rsidP="00E75F40">
            <w:pPr>
              <w:rPr>
                <w:rFonts w:ascii="Arial" w:hAnsi="Arial" w:cs="Arial"/>
                <w:b/>
                <w:lang w:val="es-ES"/>
              </w:rPr>
            </w:pPr>
            <w:r w:rsidRPr="00053371">
              <w:rPr>
                <w:rFonts w:ascii="Arial" w:hAnsi="Arial" w:cs="Arial"/>
                <w:b/>
                <w:lang w:val="es-ES"/>
              </w:rPr>
              <w:t>5</w:t>
            </w:r>
          </w:p>
        </w:tc>
        <w:tc>
          <w:tcPr>
            <w:tcW w:w="0" w:type="auto"/>
            <w:textDirection w:val="btLr"/>
            <w:vAlign w:val="center"/>
          </w:tcPr>
          <w:p w14:paraId="2EA2D38E" w14:textId="77777777" w:rsidR="005E30A7" w:rsidRPr="00053371" w:rsidRDefault="005E30A7" w:rsidP="00E75F40">
            <w:pPr>
              <w:ind w:left="113" w:right="113"/>
              <w:rPr>
                <w:rFonts w:ascii="Arial" w:hAnsi="Arial" w:cs="Arial"/>
              </w:rPr>
            </w:pPr>
            <w:r w:rsidRPr="00053371">
              <w:rPr>
                <w:rFonts w:ascii="Arial" w:hAnsi="Arial" w:cs="Arial"/>
                <w:lang w:val="es-ES"/>
              </w:rPr>
              <w:t>GENERAL</w:t>
            </w:r>
          </w:p>
        </w:tc>
        <w:tc>
          <w:tcPr>
            <w:tcW w:w="0" w:type="auto"/>
            <w:textDirection w:val="btLr"/>
            <w:vAlign w:val="center"/>
          </w:tcPr>
          <w:p w14:paraId="379ABC70" w14:textId="77777777" w:rsidR="005E30A7" w:rsidRPr="00053371" w:rsidRDefault="005E30A7" w:rsidP="00E75F40">
            <w:pPr>
              <w:ind w:left="113" w:right="113"/>
              <w:rPr>
                <w:rFonts w:ascii="Arial" w:hAnsi="Arial" w:cs="Arial"/>
                <w:lang w:val="es-ES"/>
              </w:rPr>
            </w:pPr>
            <w:r w:rsidRPr="00053371">
              <w:rPr>
                <w:rFonts w:ascii="Arial" w:hAnsi="Arial" w:cs="Arial"/>
                <w:lang w:val="es-ES"/>
              </w:rPr>
              <w:t>EXTERNO</w:t>
            </w:r>
          </w:p>
        </w:tc>
        <w:tc>
          <w:tcPr>
            <w:tcW w:w="0" w:type="auto"/>
            <w:textDirection w:val="btLr"/>
            <w:vAlign w:val="center"/>
          </w:tcPr>
          <w:p w14:paraId="463BE3F6" w14:textId="77777777" w:rsidR="005E30A7" w:rsidRPr="00053371" w:rsidRDefault="005E30A7" w:rsidP="00E75F40">
            <w:pPr>
              <w:ind w:left="113" w:right="113"/>
              <w:rPr>
                <w:rFonts w:ascii="Arial" w:hAnsi="Arial" w:cs="Arial"/>
                <w:b/>
                <w:lang w:val="es-ES"/>
              </w:rPr>
            </w:pPr>
            <w:r w:rsidRPr="00053371">
              <w:rPr>
                <w:rFonts w:ascii="Arial" w:hAnsi="Arial" w:cs="Arial"/>
                <w:b/>
                <w:lang w:val="es-ES"/>
              </w:rPr>
              <w:t>CONTRATACIÓN</w:t>
            </w:r>
          </w:p>
        </w:tc>
        <w:tc>
          <w:tcPr>
            <w:tcW w:w="0" w:type="auto"/>
            <w:textDirection w:val="btLr"/>
          </w:tcPr>
          <w:p w14:paraId="02A534F4"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RIESGOS OPERACIONALES</w:t>
            </w:r>
          </w:p>
        </w:tc>
        <w:tc>
          <w:tcPr>
            <w:tcW w:w="0" w:type="auto"/>
          </w:tcPr>
          <w:p w14:paraId="16ED2D4A" w14:textId="77777777" w:rsidR="005E30A7" w:rsidRPr="00053371" w:rsidRDefault="005E30A7" w:rsidP="00E75F40">
            <w:pPr>
              <w:jc w:val="both"/>
              <w:rPr>
                <w:rFonts w:ascii="Arial" w:hAnsi="Arial" w:cs="Arial"/>
                <w:lang w:val="es-ES"/>
              </w:rPr>
            </w:pPr>
            <w:r w:rsidRPr="00053371">
              <w:rPr>
                <w:rFonts w:ascii="Arial" w:hAnsi="Arial" w:cs="Arial"/>
                <w:lang w:val="es-ES"/>
              </w:rPr>
              <w:t xml:space="preserve">Riesgo de que el oferente participante quiera retirar su oferta </w:t>
            </w:r>
            <w:r w:rsidRPr="00053371">
              <w:rPr>
                <w:rFonts w:ascii="Arial" w:hAnsi="Arial" w:cs="Arial"/>
                <w:lang w:val="es-ES"/>
              </w:rPr>
              <w:lastRenderedPageBreak/>
              <w:t>una vez realizado el cierre o no se firme el contrato.</w:t>
            </w:r>
          </w:p>
        </w:tc>
        <w:tc>
          <w:tcPr>
            <w:tcW w:w="0" w:type="auto"/>
          </w:tcPr>
          <w:p w14:paraId="23EF2FA7" w14:textId="77777777" w:rsidR="005E30A7" w:rsidRPr="00053371" w:rsidRDefault="005E30A7" w:rsidP="00E75F40">
            <w:pPr>
              <w:jc w:val="both"/>
              <w:rPr>
                <w:rFonts w:ascii="Arial" w:hAnsi="Arial" w:cs="Arial"/>
                <w:lang w:val="es-ES"/>
              </w:rPr>
            </w:pPr>
            <w:r w:rsidRPr="00053371">
              <w:rPr>
                <w:rFonts w:ascii="Arial" w:hAnsi="Arial" w:cs="Arial"/>
                <w:lang w:val="es-ES"/>
              </w:rPr>
              <w:lastRenderedPageBreak/>
              <w:t>Obstruye la celebración del contrato.</w:t>
            </w:r>
          </w:p>
        </w:tc>
        <w:tc>
          <w:tcPr>
            <w:tcW w:w="0" w:type="auto"/>
            <w:vAlign w:val="center"/>
          </w:tcPr>
          <w:p w14:paraId="2A03D3E4" w14:textId="77777777" w:rsidR="005E30A7" w:rsidRPr="00053371" w:rsidRDefault="005E30A7" w:rsidP="00E75F40">
            <w:pPr>
              <w:rPr>
                <w:rFonts w:ascii="Arial" w:hAnsi="Arial" w:cs="Arial"/>
                <w:lang w:val="es-ES"/>
              </w:rPr>
            </w:pPr>
            <w:r w:rsidRPr="00053371">
              <w:rPr>
                <w:rFonts w:ascii="Arial" w:hAnsi="Arial" w:cs="Arial"/>
                <w:lang w:val="es-ES"/>
              </w:rPr>
              <w:t>1</w:t>
            </w:r>
          </w:p>
        </w:tc>
        <w:tc>
          <w:tcPr>
            <w:tcW w:w="0" w:type="auto"/>
            <w:vAlign w:val="center"/>
          </w:tcPr>
          <w:p w14:paraId="6FE48A79" w14:textId="77777777" w:rsidR="005E30A7" w:rsidRPr="00053371" w:rsidRDefault="005E30A7" w:rsidP="00E75F40">
            <w:pPr>
              <w:rPr>
                <w:rFonts w:ascii="Arial" w:hAnsi="Arial" w:cs="Arial"/>
                <w:lang w:val="es-ES"/>
              </w:rPr>
            </w:pPr>
            <w:r w:rsidRPr="00053371">
              <w:rPr>
                <w:rFonts w:ascii="Arial" w:hAnsi="Arial" w:cs="Arial"/>
                <w:lang w:val="es-ES"/>
              </w:rPr>
              <w:t>5</w:t>
            </w:r>
          </w:p>
        </w:tc>
        <w:tc>
          <w:tcPr>
            <w:tcW w:w="0" w:type="auto"/>
            <w:vAlign w:val="center"/>
          </w:tcPr>
          <w:p w14:paraId="2DA12A16" w14:textId="77777777" w:rsidR="005E30A7" w:rsidRPr="00053371" w:rsidRDefault="005E30A7" w:rsidP="00E75F40">
            <w:pPr>
              <w:rPr>
                <w:rFonts w:ascii="Arial" w:hAnsi="Arial" w:cs="Arial"/>
                <w:lang w:val="es-ES"/>
              </w:rPr>
            </w:pPr>
            <w:r w:rsidRPr="00053371">
              <w:rPr>
                <w:rFonts w:ascii="Arial" w:hAnsi="Arial" w:cs="Arial"/>
                <w:lang w:val="es-ES"/>
              </w:rPr>
              <w:t>6</w:t>
            </w:r>
          </w:p>
        </w:tc>
        <w:tc>
          <w:tcPr>
            <w:tcW w:w="0" w:type="auto"/>
            <w:shd w:val="clear" w:color="auto" w:fill="FF5050"/>
            <w:textDirection w:val="btLr"/>
            <w:vAlign w:val="center"/>
          </w:tcPr>
          <w:p w14:paraId="1AD857A6"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 alto</w:t>
            </w:r>
          </w:p>
        </w:tc>
        <w:tc>
          <w:tcPr>
            <w:tcW w:w="0" w:type="auto"/>
            <w:vAlign w:val="center"/>
          </w:tcPr>
          <w:p w14:paraId="78A743FB" w14:textId="77777777" w:rsidR="005E30A7" w:rsidRPr="00053371" w:rsidRDefault="005E30A7" w:rsidP="00E75F40">
            <w:pPr>
              <w:rPr>
                <w:rFonts w:ascii="Arial" w:hAnsi="Arial" w:cs="Arial"/>
                <w:lang w:val="es-ES"/>
              </w:rPr>
            </w:pPr>
            <w:r w:rsidRPr="00053371">
              <w:rPr>
                <w:rFonts w:ascii="Arial" w:hAnsi="Arial" w:cs="Arial"/>
                <w:lang w:val="es-ES"/>
              </w:rPr>
              <w:t>Entidad</w:t>
            </w:r>
          </w:p>
        </w:tc>
        <w:tc>
          <w:tcPr>
            <w:tcW w:w="0" w:type="auto"/>
            <w:vAlign w:val="center"/>
          </w:tcPr>
          <w:p w14:paraId="43E7FBBB" w14:textId="77777777" w:rsidR="005E30A7" w:rsidRPr="00053371" w:rsidRDefault="005E30A7" w:rsidP="00E75F40">
            <w:pPr>
              <w:jc w:val="both"/>
              <w:rPr>
                <w:rFonts w:ascii="Arial" w:hAnsi="Arial" w:cs="Arial"/>
                <w:lang w:val="es-ES"/>
              </w:rPr>
            </w:pPr>
            <w:r w:rsidRPr="00053371">
              <w:rPr>
                <w:rFonts w:ascii="Arial" w:hAnsi="Arial" w:cs="Arial"/>
                <w:lang w:val="es-ES"/>
              </w:rPr>
              <w:t>Seguimiento del cumplimiento cronograma del proceso.</w:t>
            </w:r>
          </w:p>
        </w:tc>
        <w:tc>
          <w:tcPr>
            <w:tcW w:w="0" w:type="auto"/>
            <w:vAlign w:val="center"/>
          </w:tcPr>
          <w:p w14:paraId="35B0FF0A" w14:textId="77777777" w:rsidR="005E30A7" w:rsidRPr="00053371" w:rsidRDefault="005E30A7" w:rsidP="00E75F40">
            <w:pPr>
              <w:rPr>
                <w:rFonts w:ascii="Arial" w:hAnsi="Arial" w:cs="Arial"/>
                <w:lang w:val="es-ES"/>
              </w:rPr>
            </w:pPr>
            <w:r w:rsidRPr="00053371">
              <w:rPr>
                <w:rFonts w:ascii="Arial" w:hAnsi="Arial" w:cs="Arial"/>
                <w:lang w:val="es-ES"/>
              </w:rPr>
              <w:t>1</w:t>
            </w:r>
          </w:p>
        </w:tc>
        <w:tc>
          <w:tcPr>
            <w:tcW w:w="0" w:type="auto"/>
            <w:vAlign w:val="center"/>
          </w:tcPr>
          <w:p w14:paraId="6234EEC2" w14:textId="77777777" w:rsidR="005E30A7" w:rsidRPr="00053371" w:rsidRDefault="005E30A7" w:rsidP="00E75F40">
            <w:pPr>
              <w:rPr>
                <w:rFonts w:ascii="Arial" w:hAnsi="Arial" w:cs="Arial"/>
                <w:lang w:val="es-ES"/>
              </w:rPr>
            </w:pPr>
            <w:r w:rsidRPr="00053371">
              <w:rPr>
                <w:rFonts w:ascii="Arial" w:hAnsi="Arial" w:cs="Arial"/>
                <w:lang w:val="es-ES"/>
              </w:rPr>
              <w:t>3</w:t>
            </w:r>
          </w:p>
        </w:tc>
        <w:tc>
          <w:tcPr>
            <w:tcW w:w="0" w:type="auto"/>
            <w:vAlign w:val="center"/>
          </w:tcPr>
          <w:p w14:paraId="23B8774C" w14:textId="77777777" w:rsidR="005E30A7" w:rsidRPr="00053371" w:rsidRDefault="005E30A7" w:rsidP="00E75F40">
            <w:pPr>
              <w:rPr>
                <w:rFonts w:ascii="Arial" w:hAnsi="Arial" w:cs="Arial"/>
                <w:lang w:val="es-ES"/>
              </w:rPr>
            </w:pPr>
            <w:r w:rsidRPr="00053371">
              <w:rPr>
                <w:rFonts w:ascii="Arial" w:hAnsi="Arial" w:cs="Arial"/>
                <w:lang w:val="es-ES"/>
              </w:rPr>
              <w:t>4</w:t>
            </w:r>
          </w:p>
        </w:tc>
        <w:tc>
          <w:tcPr>
            <w:tcW w:w="0" w:type="auto"/>
            <w:shd w:val="clear" w:color="auto" w:fill="FFFF99"/>
            <w:textDirection w:val="btLr"/>
            <w:vAlign w:val="center"/>
          </w:tcPr>
          <w:p w14:paraId="76C56AE2"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 bajo</w:t>
            </w:r>
          </w:p>
        </w:tc>
        <w:tc>
          <w:tcPr>
            <w:tcW w:w="0" w:type="auto"/>
            <w:vAlign w:val="center"/>
          </w:tcPr>
          <w:p w14:paraId="0EA25CDC" w14:textId="77777777" w:rsidR="005E30A7" w:rsidRPr="00053371" w:rsidRDefault="005E30A7" w:rsidP="00E75F40">
            <w:pPr>
              <w:jc w:val="center"/>
              <w:rPr>
                <w:rFonts w:ascii="Arial" w:hAnsi="Arial" w:cs="Arial"/>
                <w:lang w:val="es-ES"/>
              </w:rPr>
            </w:pPr>
            <w:r w:rsidRPr="00053371">
              <w:rPr>
                <w:rFonts w:ascii="Arial" w:hAnsi="Arial" w:cs="Arial"/>
                <w:lang w:val="es-ES"/>
              </w:rPr>
              <w:t>SI</w:t>
            </w:r>
          </w:p>
        </w:tc>
      </w:tr>
      <w:tr w:rsidR="005E30A7" w:rsidRPr="00053371" w14:paraId="08ACD3EF" w14:textId="77777777" w:rsidTr="00E75F40">
        <w:trPr>
          <w:cantSplit/>
          <w:trHeight w:val="1419"/>
        </w:trPr>
        <w:tc>
          <w:tcPr>
            <w:tcW w:w="0" w:type="auto"/>
            <w:vAlign w:val="center"/>
          </w:tcPr>
          <w:p w14:paraId="43F99904" w14:textId="77777777" w:rsidR="005E30A7" w:rsidRPr="00053371" w:rsidRDefault="005E30A7" w:rsidP="00E75F40">
            <w:pPr>
              <w:rPr>
                <w:rFonts w:ascii="Arial" w:hAnsi="Arial" w:cs="Arial"/>
                <w:b/>
                <w:lang w:val="es-ES"/>
              </w:rPr>
            </w:pPr>
            <w:r w:rsidRPr="00053371">
              <w:rPr>
                <w:rFonts w:ascii="Arial" w:hAnsi="Arial" w:cs="Arial"/>
                <w:b/>
                <w:lang w:val="es-ES"/>
              </w:rPr>
              <w:t>6</w:t>
            </w:r>
          </w:p>
        </w:tc>
        <w:tc>
          <w:tcPr>
            <w:tcW w:w="0" w:type="auto"/>
            <w:textDirection w:val="btLr"/>
            <w:vAlign w:val="center"/>
          </w:tcPr>
          <w:p w14:paraId="59700DB0" w14:textId="77777777" w:rsidR="005E30A7" w:rsidRPr="00053371" w:rsidRDefault="005E30A7" w:rsidP="00E75F40">
            <w:pPr>
              <w:ind w:left="113" w:right="113"/>
              <w:rPr>
                <w:rFonts w:ascii="Arial" w:hAnsi="Arial" w:cs="Arial"/>
              </w:rPr>
            </w:pPr>
            <w:r w:rsidRPr="00053371">
              <w:rPr>
                <w:rFonts w:ascii="Arial" w:hAnsi="Arial" w:cs="Arial"/>
                <w:lang w:val="es-ES"/>
              </w:rPr>
              <w:t>GENERAL</w:t>
            </w:r>
          </w:p>
        </w:tc>
        <w:tc>
          <w:tcPr>
            <w:tcW w:w="0" w:type="auto"/>
            <w:textDirection w:val="btLr"/>
            <w:vAlign w:val="center"/>
          </w:tcPr>
          <w:p w14:paraId="3AC9ED9B" w14:textId="77777777" w:rsidR="005E30A7" w:rsidRPr="00053371" w:rsidRDefault="005E30A7" w:rsidP="00E75F40">
            <w:pPr>
              <w:ind w:left="113" w:right="113"/>
              <w:rPr>
                <w:rFonts w:ascii="Arial" w:hAnsi="Arial" w:cs="Arial"/>
                <w:lang w:val="es-ES"/>
              </w:rPr>
            </w:pPr>
            <w:r w:rsidRPr="00053371">
              <w:rPr>
                <w:rFonts w:ascii="Arial" w:hAnsi="Arial" w:cs="Arial"/>
                <w:lang w:val="es-ES"/>
              </w:rPr>
              <w:t>INTERNO</w:t>
            </w:r>
          </w:p>
        </w:tc>
        <w:tc>
          <w:tcPr>
            <w:tcW w:w="0" w:type="auto"/>
            <w:textDirection w:val="btLr"/>
            <w:vAlign w:val="center"/>
          </w:tcPr>
          <w:p w14:paraId="6FAD36E3" w14:textId="77777777" w:rsidR="005E30A7" w:rsidRPr="00053371" w:rsidRDefault="005E30A7" w:rsidP="00E75F40">
            <w:pPr>
              <w:ind w:left="113" w:right="113"/>
              <w:rPr>
                <w:rFonts w:ascii="Arial" w:hAnsi="Arial" w:cs="Arial"/>
                <w:b/>
                <w:lang w:val="es-ES"/>
              </w:rPr>
            </w:pPr>
            <w:r w:rsidRPr="00053371">
              <w:rPr>
                <w:rFonts w:ascii="Arial" w:hAnsi="Arial" w:cs="Arial"/>
                <w:b/>
                <w:lang w:val="es-ES"/>
              </w:rPr>
              <w:t>CONTRATACIÓN</w:t>
            </w:r>
          </w:p>
        </w:tc>
        <w:tc>
          <w:tcPr>
            <w:tcW w:w="0" w:type="auto"/>
            <w:textDirection w:val="btLr"/>
          </w:tcPr>
          <w:p w14:paraId="631F8BAA"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RIESGOS OPERACIONALES</w:t>
            </w:r>
          </w:p>
        </w:tc>
        <w:tc>
          <w:tcPr>
            <w:tcW w:w="0" w:type="auto"/>
          </w:tcPr>
          <w:p w14:paraId="4C3DD37F" w14:textId="77777777" w:rsidR="005E30A7" w:rsidRPr="00053371" w:rsidRDefault="005E30A7" w:rsidP="00E75F40">
            <w:pPr>
              <w:jc w:val="both"/>
              <w:rPr>
                <w:rFonts w:ascii="Arial" w:hAnsi="Arial" w:cs="Arial"/>
                <w:lang w:val="es-ES"/>
              </w:rPr>
            </w:pPr>
            <w:r w:rsidRPr="00053371">
              <w:rPr>
                <w:rFonts w:ascii="Arial" w:hAnsi="Arial" w:cs="Arial"/>
                <w:lang w:val="es-ES"/>
              </w:rPr>
              <w:t>Riesgo asociado con el incumplimiento de la emisión del riesgo presupuestal del contrato</w:t>
            </w:r>
          </w:p>
        </w:tc>
        <w:tc>
          <w:tcPr>
            <w:tcW w:w="0" w:type="auto"/>
          </w:tcPr>
          <w:p w14:paraId="7AE787B3" w14:textId="77777777" w:rsidR="005E30A7" w:rsidRPr="00053371" w:rsidRDefault="005E30A7" w:rsidP="00E75F40">
            <w:pPr>
              <w:jc w:val="both"/>
              <w:rPr>
                <w:rFonts w:ascii="Arial" w:hAnsi="Arial" w:cs="Arial"/>
                <w:lang w:val="es-ES"/>
              </w:rPr>
            </w:pPr>
            <w:r w:rsidRPr="00053371">
              <w:rPr>
                <w:rFonts w:ascii="Arial" w:hAnsi="Arial" w:cs="Arial"/>
                <w:lang w:val="es-ES"/>
              </w:rPr>
              <w:t>Que los recursos destinados a la financiación del compromiso se desvíen a otro fin.</w:t>
            </w:r>
          </w:p>
        </w:tc>
        <w:tc>
          <w:tcPr>
            <w:tcW w:w="0" w:type="auto"/>
          </w:tcPr>
          <w:p w14:paraId="1F4DD2B1" w14:textId="77777777" w:rsidR="005E30A7" w:rsidRPr="00053371" w:rsidRDefault="005E30A7" w:rsidP="00E75F40">
            <w:pPr>
              <w:rPr>
                <w:rFonts w:ascii="Arial" w:hAnsi="Arial" w:cs="Arial"/>
                <w:lang w:val="es-ES"/>
              </w:rPr>
            </w:pPr>
            <w:r w:rsidRPr="00053371">
              <w:rPr>
                <w:rFonts w:ascii="Arial" w:hAnsi="Arial" w:cs="Arial"/>
                <w:lang w:val="es-ES"/>
              </w:rPr>
              <w:t>1</w:t>
            </w:r>
          </w:p>
        </w:tc>
        <w:tc>
          <w:tcPr>
            <w:tcW w:w="0" w:type="auto"/>
          </w:tcPr>
          <w:p w14:paraId="0798A31A" w14:textId="77777777" w:rsidR="005E30A7" w:rsidRPr="00053371" w:rsidRDefault="005E30A7" w:rsidP="00E75F40">
            <w:pPr>
              <w:rPr>
                <w:rFonts w:ascii="Arial" w:hAnsi="Arial" w:cs="Arial"/>
                <w:lang w:val="es-ES"/>
              </w:rPr>
            </w:pPr>
            <w:r w:rsidRPr="00053371">
              <w:rPr>
                <w:rFonts w:ascii="Arial" w:hAnsi="Arial" w:cs="Arial"/>
                <w:lang w:val="es-ES"/>
              </w:rPr>
              <w:t>5</w:t>
            </w:r>
          </w:p>
        </w:tc>
        <w:tc>
          <w:tcPr>
            <w:tcW w:w="0" w:type="auto"/>
            <w:shd w:val="clear" w:color="auto" w:fill="auto"/>
          </w:tcPr>
          <w:p w14:paraId="05B5C4E9" w14:textId="77777777" w:rsidR="005E30A7" w:rsidRPr="00053371" w:rsidRDefault="005E30A7" w:rsidP="00E75F40">
            <w:pPr>
              <w:rPr>
                <w:rFonts w:ascii="Arial" w:hAnsi="Arial" w:cs="Arial"/>
                <w:lang w:val="es-ES"/>
              </w:rPr>
            </w:pPr>
            <w:r w:rsidRPr="00053371">
              <w:rPr>
                <w:rFonts w:ascii="Arial" w:hAnsi="Arial" w:cs="Arial"/>
                <w:lang w:val="es-ES"/>
              </w:rPr>
              <w:t>6</w:t>
            </w:r>
          </w:p>
        </w:tc>
        <w:tc>
          <w:tcPr>
            <w:tcW w:w="0" w:type="auto"/>
            <w:shd w:val="clear" w:color="auto" w:fill="FF5050"/>
            <w:textDirection w:val="btLr"/>
          </w:tcPr>
          <w:p w14:paraId="294FD56B"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 alto</w:t>
            </w:r>
          </w:p>
        </w:tc>
        <w:tc>
          <w:tcPr>
            <w:tcW w:w="0" w:type="auto"/>
          </w:tcPr>
          <w:p w14:paraId="76BB3B3D" w14:textId="77777777" w:rsidR="005E30A7" w:rsidRPr="00053371" w:rsidRDefault="005E30A7" w:rsidP="00E75F40">
            <w:pPr>
              <w:rPr>
                <w:rFonts w:ascii="Arial" w:hAnsi="Arial" w:cs="Arial"/>
                <w:lang w:val="es-ES"/>
              </w:rPr>
            </w:pPr>
            <w:r w:rsidRPr="00053371">
              <w:rPr>
                <w:rFonts w:ascii="Arial" w:hAnsi="Arial" w:cs="Arial"/>
                <w:lang w:val="es-ES"/>
              </w:rPr>
              <w:t>Entidad</w:t>
            </w:r>
          </w:p>
        </w:tc>
        <w:tc>
          <w:tcPr>
            <w:tcW w:w="0" w:type="auto"/>
          </w:tcPr>
          <w:p w14:paraId="07DC9D68" w14:textId="77777777" w:rsidR="005E30A7" w:rsidRPr="00053371" w:rsidRDefault="005E30A7" w:rsidP="00E75F40">
            <w:pPr>
              <w:jc w:val="both"/>
              <w:rPr>
                <w:rFonts w:ascii="Arial" w:hAnsi="Arial" w:cs="Arial"/>
                <w:lang w:val="es-ES"/>
              </w:rPr>
            </w:pPr>
            <w:r w:rsidRPr="00053371">
              <w:rPr>
                <w:rFonts w:ascii="Arial" w:hAnsi="Arial" w:cs="Arial"/>
                <w:lang w:val="es-ES"/>
              </w:rPr>
              <w:t>Seguimiento en la legalización del contrato.</w:t>
            </w:r>
          </w:p>
        </w:tc>
        <w:tc>
          <w:tcPr>
            <w:tcW w:w="0" w:type="auto"/>
          </w:tcPr>
          <w:p w14:paraId="358F5734" w14:textId="77777777" w:rsidR="005E30A7" w:rsidRPr="00053371" w:rsidRDefault="005E30A7" w:rsidP="00E75F40">
            <w:pPr>
              <w:rPr>
                <w:rFonts w:ascii="Arial" w:hAnsi="Arial" w:cs="Arial"/>
                <w:lang w:val="es-ES"/>
              </w:rPr>
            </w:pPr>
            <w:r w:rsidRPr="00053371">
              <w:rPr>
                <w:rFonts w:ascii="Arial" w:hAnsi="Arial" w:cs="Arial"/>
                <w:lang w:val="es-ES"/>
              </w:rPr>
              <w:t>1</w:t>
            </w:r>
          </w:p>
        </w:tc>
        <w:tc>
          <w:tcPr>
            <w:tcW w:w="0" w:type="auto"/>
          </w:tcPr>
          <w:p w14:paraId="5711371D" w14:textId="77777777" w:rsidR="005E30A7" w:rsidRPr="00053371" w:rsidRDefault="005E30A7" w:rsidP="00E75F40">
            <w:pPr>
              <w:rPr>
                <w:rFonts w:ascii="Arial" w:hAnsi="Arial" w:cs="Arial"/>
                <w:lang w:val="es-ES"/>
              </w:rPr>
            </w:pPr>
            <w:r w:rsidRPr="00053371">
              <w:rPr>
                <w:rFonts w:ascii="Arial" w:hAnsi="Arial" w:cs="Arial"/>
                <w:lang w:val="es-ES"/>
              </w:rPr>
              <w:t>2</w:t>
            </w:r>
          </w:p>
        </w:tc>
        <w:tc>
          <w:tcPr>
            <w:tcW w:w="0" w:type="auto"/>
          </w:tcPr>
          <w:p w14:paraId="4A7C297A" w14:textId="77777777" w:rsidR="005E30A7" w:rsidRPr="00053371" w:rsidRDefault="005E30A7" w:rsidP="00E75F40">
            <w:pPr>
              <w:rPr>
                <w:rFonts w:ascii="Arial" w:hAnsi="Arial" w:cs="Arial"/>
                <w:lang w:val="es-ES"/>
              </w:rPr>
            </w:pPr>
            <w:r w:rsidRPr="00053371">
              <w:rPr>
                <w:rFonts w:ascii="Arial" w:hAnsi="Arial" w:cs="Arial"/>
                <w:lang w:val="es-ES"/>
              </w:rPr>
              <w:t>3</w:t>
            </w:r>
          </w:p>
        </w:tc>
        <w:tc>
          <w:tcPr>
            <w:tcW w:w="0" w:type="auto"/>
            <w:shd w:val="clear" w:color="auto" w:fill="FFFF99"/>
            <w:textDirection w:val="btLr"/>
          </w:tcPr>
          <w:p w14:paraId="18501446"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 bajo</w:t>
            </w:r>
          </w:p>
        </w:tc>
        <w:tc>
          <w:tcPr>
            <w:tcW w:w="0" w:type="auto"/>
            <w:vAlign w:val="center"/>
          </w:tcPr>
          <w:p w14:paraId="53268AEF" w14:textId="77777777" w:rsidR="005E30A7" w:rsidRPr="00053371" w:rsidRDefault="005E30A7" w:rsidP="00E75F40">
            <w:pPr>
              <w:jc w:val="center"/>
              <w:rPr>
                <w:rFonts w:ascii="Arial" w:hAnsi="Arial" w:cs="Arial"/>
                <w:lang w:val="es-ES"/>
              </w:rPr>
            </w:pPr>
            <w:r w:rsidRPr="00053371">
              <w:rPr>
                <w:rFonts w:ascii="Arial" w:hAnsi="Arial" w:cs="Arial"/>
                <w:lang w:val="es-ES"/>
              </w:rPr>
              <w:t>SI</w:t>
            </w:r>
          </w:p>
        </w:tc>
      </w:tr>
      <w:tr w:rsidR="005E30A7" w:rsidRPr="00053371" w14:paraId="73D1F166" w14:textId="77777777" w:rsidTr="00E75F40">
        <w:trPr>
          <w:cantSplit/>
          <w:trHeight w:val="1409"/>
        </w:trPr>
        <w:tc>
          <w:tcPr>
            <w:tcW w:w="0" w:type="auto"/>
            <w:vAlign w:val="center"/>
          </w:tcPr>
          <w:p w14:paraId="694B3AE2" w14:textId="77777777" w:rsidR="005E30A7" w:rsidRPr="00053371" w:rsidRDefault="005E30A7" w:rsidP="00E75F40">
            <w:pPr>
              <w:rPr>
                <w:rFonts w:ascii="Arial" w:hAnsi="Arial" w:cs="Arial"/>
                <w:b/>
                <w:lang w:val="es-ES"/>
              </w:rPr>
            </w:pPr>
            <w:r w:rsidRPr="00053371">
              <w:rPr>
                <w:rFonts w:ascii="Arial" w:hAnsi="Arial" w:cs="Arial"/>
                <w:b/>
                <w:lang w:val="es-ES"/>
              </w:rPr>
              <w:t>7</w:t>
            </w:r>
          </w:p>
        </w:tc>
        <w:tc>
          <w:tcPr>
            <w:tcW w:w="0" w:type="auto"/>
            <w:textDirection w:val="btLr"/>
            <w:vAlign w:val="center"/>
          </w:tcPr>
          <w:p w14:paraId="061EDFC0" w14:textId="77777777" w:rsidR="005E30A7" w:rsidRPr="00053371" w:rsidRDefault="005E30A7" w:rsidP="00E75F40">
            <w:pPr>
              <w:ind w:left="113" w:right="113"/>
              <w:rPr>
                <w:rFonts w:ascii="Arial" w:hAnsi="Arial" w:cs="Arial"/>
              </w:rPr>
            </w:pPr>
            <w:r w:rsidRPr="00053371">
              <w:rPr>
                <w:rFonts w:ascii="Arial" w:hAnsi="Arial" w:cs="Arial"/>
                <w:lang w:val="es-ES"/>
              </w:rPr>
              <w:t>GENERAL</w:t>
            </w:r>
          </w:p>
        </w:tc>
        <w:tc>
          <w:tcPr>
            <w:tcW w:w="0" w:type="auto"/>
            <w:textDirection w:val="btLr"/>
            <w:vAlign w:val="center"/>
          </w:tcPr>
          <w:p w14:paraId="697A6E96" w14:textId="77777777" w:rsidR="005E30A7" w:rsidRPr="00053371" w:rsidRDefault="005E30A7" w:rsidP="00E75F40">
            <w:pPr>
              <w:ind w:left="113" w:right="113"/>
              <w:rPr>
                <w:rFonts w:ascii="Arial" w:hAnsi="Arial" w:cs="Arial"/>
                <w:lang w:val="es-ES"/>
              </w:rPr>
            </w:pPr>
            <w:r w:rsidRPr="00053371">
              <w:rPr>
                <w:rFonts w:ascii="Arial" w:hAnsi="Arial" w:cs="Arial"/>
                <w:lang w:val="es-ES"/>
              </w:rPr>
              <w:t>EXTERNO</w:t>
            </w:r>
          </w:p>
        </w:tc>
        <w:tc>
          <w:tcPr>
            <w:tcW w:w="0" w:type="auto"/>
            <w:textDirection w:val="btLr"/>
            <w:vAlign w:val="center"/>
          </w:tcPr>
          <w:p w14:paraId="18F16648" w14:textId="77777777" w:rsidR="005E30A7" w:rsidRPr="00053371" w:rsidRDefault="005E30A7" w:rsidP="00E75F40">
            <w:pPr>
              <w:ind w:left="113" w:right="113"/>
              <w:rPr>
                <w:rFonts w:ascii="Arial" w:hAnsi="Arial" w:cs="Arial"/>
                <w:b/>
                <w:lang w:val="es-ES"/>
              </w:rPr>
            </w:pPr>
            <w:r w:rsidRPr="00053371">
              <w:rPr>
                <w:rFonts w:ascii="Arial" w:hAnsi="Arial" w:cs="Arial"/>
                <w:b/>
                <w:lang w:val="es-ES"/>
              </w:rPr>
              <w:t>EJECUCIÓN</w:t>
            </w:r>
          </w:p>
        </w:tc>
        <w:tc>
          <w:tcPr>
            <w:tcW w:w="0" w:type="auto"/>
            <w:textDirection w:val="btLr"/>
          </w:tcPr>
          <w:p w14:paraId="7FEDA04F"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RIESGOS OPERACIONALES</w:t>
            </w:r>
          </w:p>
        </w:tc>
        <w:tc>
          <w:tcPr>
            <w:tcW w:w="0" w:type="auto"/>
          </w:tcPr>
          <w:p w14:paraId="5A2BF3D4" w14:textId="77777777" w:rsidR="005E30A7" w:rsidRPr="00053371" w:rsidRDefault="005E30A7" w:rsidP="00E75F40">
            <w:pPr>
              <w:jc w:val="both"/>
              <w:rPr>
                <w:rFonts w:ascii="Arial" w:hAnsi="Arial" w:cs="Arial"/>
                <w:lang w:val="es-ES"/>
              </w:rPr>
            </w:pPr>
            <w:r w:rsidRPr="00053371">
              <w:rPr>
                <w:rFonts w:ascii="Arial" w:hAnsi="Arial" w:cs="Arial"/>
                <w:lang w:val="es-ES"/>
              </w:rPr>
              <w:t>No se entregue el bien y/o servicio.</w:t>
            </w:r>
          </w:p>
        </w:tc>
        <w:tc>
          <w:tcPr>
            <w:tcW w:w="0" w:type="auto"/>
          </w:tcPr>
          <w:p w14:paraId="6335F30A" w14:textId="77777777" w:rsidR="005E30A7" w:rsidRPr="00053371" w:rsidRDefault="005E30A7" w:rsidP="00E75F40">
            <w:pPr>
              <w:jc w:val="both"/>
              <w:rPr>
                <w:rFonts w:ascii="Arial" w:hAnsi="Arial" w:cs="Arial"/>
                <w:lang w:val="es-ES"/>
              </w:rPr>
            </w:pPr>
            <w:r w:rsidRPr="00053371">
              <w:rPr>
                <w:rFonts w:ascii="Arial" w:hAnsi="Arial" w:cs="Arial"/>
                <w:lang w:val="es-ES"/>
              </w:rPr>
              <w:t>No se pueda satisfacer la necesidad del bien o servicio para la entidad.</w:t>
            </w:r>
          </w:p>
        </w:tc>
        <w:tc>
          <w:tcPr>
            <w:tcW w:w="0" w:type="auto"/>
          </w:tcPr>
          <w:p w14:paraId="27B9BD79" w14:textId="77777777" w:rsidR="005E30A7" w:rsidRPr="00053371" w:rsidRDefault="005E30A7" w:rsidP="00E75F40">
            <w:pPr>
              <w:rPr>
                <w:rFonts w:ascii="Arial" w:hAnsi="Arial" w:cs="Arial"/>
                <w:lang w:val="es-ES"/>
              </w:rPr>
            </w:pPr>
            <w:r w:rsidRPr="00053371">
              <w:rPr>
                <w:rFonts w:ascii="Arial" w:hAnsi="Arial" w:cs="Arial"/>
                <w:lang w:val="es-ES"/>
              </w:rPr>
              <w:t>1</w:t>
            </w:r>
          </w:p>
        </w:tc>
        <w:tc>
          <w:tcPr>
            <w:tcW w:w="0" w:type="auto"/>
          </w:tcPr>
          <w:p w14:paraId="1BA68195" w14:textId="77777777" w:rsidR="005E30A7" w:rsidRPr="00053371" w:rsidRDefault="005E30A7" w:rsidP="00E75F40">
            <w:pPr>
              <w:rPr>
                <w:rFonts w:ascii="Arial" w:hAnsi="Arial" w:cs="Arial"/>
                <w:lang w:val="es-ES"/>
              </w:rPr>
            </w:pPr>
            <w:r w:rsidRPr="00053371">
              <w:rPr>
                <w:rFonts w:ascii="Arial" w:hAnsi="Arial" w:cs="Arial"/>
                <w:lang w:val="es-ES"/>
              </w:rPr>
              <w:t>4</w:t>
            </w:r>
          </w:p>
        </w:tc>
        <w:tc>
          <w:tcPr>
            <w:tcW w:w="0" w:type="auto"/>
            <w:shd w:val="clear" w:color="auto" w:fill="auto"/>
          </w:tcPr>
          <w:p w14:paraId="5DC5F490" w14:textId="77777777" w:rsidR="005E30A7" w:rsidRPr="00053371" w:rsidRDefault="005E30A7" w:rsidP="00E75F40">
            <w:pPr>
              <w:rPr>
                <w:rFonts w:ascii="Arial" w:hAnsi="Arial" w:cs="Arial"/>
                <w:lang w:val="es-ES"/>
              </w:rPr>
            </w:pPr>
            <w:r w:rsidRPr="00053371">
              <w:rPr>
                <w:rFonts w:ascii="Arial" w:hAnsi="Arial" w:cs="Arial"/>
                <w:lang w:val="es-ES"/>
              </w:rPr>
              <w:t>5</w:t>
            </w:r>
          </w:p>
        </w:tc>
        <w:tc>
          <w:tcPr>
            <w:tcW w:w="0" w:type="auto"/>
            <w:shd w:val="clear" w:color="auto" w:fill="9FF729"/>
            <w:textDirection w:val="btLr"/>
          </w:tcPr>
          <w:p w14:paraId="0E442470"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 medio</w:t>
            </w:r>
          </w:p>
        </w:tc>
        <w:tc>
          <w:tcPr>
            <w:tcW w:w="0" w:type="auto"/>
          </w:tcPr>
          <w:p w14:paraId="67369448" w14:textId="77777777" w:rsidR="005E30A7" w:rsidRPr="00053371" w:rsidRDefault="005E30A7" w:rsidP="00E75F40">
            <w:pPr>
              <w:rPr>
                <w:rFonts w:ascii="Arial" w:hAnsi="Arial" w:cs="Arial"/>
                <w:lang w:val="es-ES"/>
              </w:rPr>
            </w:pPr>
            <w:r w:rsidRPr="00053371">
              <w:rPr>
                <w:rFonts w:ascii="Arial" w:hAnsi="Arial" w:cs="Arial"/>
                <w:lang w:val="es-ES"/>
              </w:rPr>
              <w:t>Entidad</w:t>
            </w:r>
          </w:p>
        </w:tc>
        <w:tc>
          <w:tcPr>
            <w:tcW w:w="0" w:type="auto"/>
          </w:tcPr>
          <w:p w14:paraId="33E385D1" w14:textId="77777777" w:rsidR="005E30A7" w:rsidRPr="00053371" w:rsidRDefault="005E30A7" w:rsidP="00E75F40">
            <w:pPr>
              <w:jc w:val="both"/>
              <w:rPr>
                <w:rFonts w:ascii="Arial" w:hAnsi="Arial" w:cs="Arial"/>
                <w:lang w:val="es-ES"/>
              </w:rPr>
            </w:pPr>
            <w:r w:rsidRPr="00053371">
              <w:rPr>
                <w:rFonts w:ascii="Arial" w:hAnsi="Arial" w:cs="Arial"/>
                <w:lang w:val="es-ES"/>
              </w:rPr>
              <w:t>Seguimiento constante por parte del supervisor a la ejecución del contrato.</w:t>
            </w:r>
          </w:p>
        </w:tc>
        <w:tc>
          <w:tcPr>
            <w:tcW w:w="0" w:type="auto"/>
          </w:tcPr>
          <w:p w14:paraId="3A917FD6" w14:textId="77777777" w:rsidR="005E30A7" w:rsidRPr="00053371" w:rsidRDefault="005E30A7" w:rsidP="00E75F40">
            <w:pPr>
              <w:rPr>
                <w:rFonts w:ascii="Arial" w:hAnsi="Arial" w:cs="Arial"/>
                <w:lang w:val="es-ES"/>
              </w:rPr>
            </w:pPr>
            <w:r w:rsidRPr="00053371">
              <w:rPr>
                <w:rFonts w:ascii="Arial" w:hAnsi="Arial" w:cs="Arial"/>
                <w:lang w:val="es-ES"/>
              </w:rPr>
              <w:t>1</w:t>
            </w:r>
          </w:p>
        </w:tc>
        <w:tc>
          <w:tcPr>
            <w:tcW w:w="0" w:type="auto"/>
          </w:tcPr>
          <w:p w14:paraId="7AE21792" w14:textId="77777777" w:rsidR="005E30A7" w:rsidRPr="00053371" w:rsidRDefault="005E30A7" w:rsidP="00E75F40">
            <w:pPr>
              <w:rPr>
                <w:rFonts w:ascii="Arial" w:hAnsi="Arial" w:cs="Arial"/>
                <w:lang w:val="es-ES"/>
              </w:rPr>
            </w:pPr>
            <w:r w:rsidRPr="00053371">
              <w:rPr>
                <w:rFonts w:ascii="Arial" w:hAnsi="Arial" w:cs="Arial"/>
                <w:lang w:val="es-ES"/>
              </w:rPr>
              <w:t>2</w:t>
            </w:r>
          </w:p>
        </w:tc>
        <w:tc>
          <w:tcPr>
            <w:tcW w:w="0" w:type="auto"/>
          </w:tcPr>
          <w:p w14:paraId="4EAF2C48" w14:textId="77777777" w:rsidR="005E30A7" w:rsidRPr="00053371" w:rsidRDefault="005E30A7" w:rsidP="00E75F40">
            <w:pPr>
              <w:rPr>
                <w:rFonts w:ascii="Arial" w:hAnsi="Arial" w:cs="Arial"/>
                <w:lang w:val="es-ES"/>
              </w:rPr>
            </w:pPr>
            <w:r w:rsidRPr="00053371">
              <w:rPr>
                <w:rFonts w:ascii="Arial" w:hAnsi="Arial" w:cs="Arial"/>
                <w:lang w:val="es-ES"/>
              </w:rPr>
              <w:t>3</w:t>
            </w:r>
          </w:p>
        </w:tc>
        <w:tc>
          <w:tcPr>
            <w:tcW w:w="0" w:type="auto"/>
            <w:shd w:val="clear" w:color="auto" w:fill="FFFF99"/>
            <w:textDirection w:val="btLr"/>
          </w:tcPr>
          <w:p w14:paraId="3142A3E5" w14:textId="77777777" w:rsidR="005E30A7" w:rsidRPr="00053371" w:rsidRDefault="005E30A7" w:rsidP="00E75F40">
            <w:pPr>
              <w:ind w:left="113" w:right="113"/>
              <w:rPr>
                <w:rFonts w:ascii="Arial" w:hAnsi="Arial" w:cs="Arial"/>
                <w:lang w:val="es-ES"/>
              </w:rPr>
            </w:pPr>
            <w:r w:rsidRPr="00053371">
              <w:rPr>
                <w:rFonts w:ascii="Arial" w:hAnsi="Arial" w:cs="Arial"/>
                <w:lang w:val="es-ES"/>
              </w:rPr>
              <w:t>Riesgo bajo</w:t>
            </w:r>
          </w:p>
        </w:tc>
        <w:tc>
          <w:tcPr>
            <w:tcW w:w="0" w:type="auto"/>
            <w:vAlign w:val="center"/>
          </w:tcPr>
          <w:p w14:paraId="64964495" w14:textId="77777777" w:rsidR="005E30A7" w:rsidRPr="00053371" w:rsidRDefault="005E30A7" w:rsidP="00E75F40">
            <w:pPr>
              <w:jc w:val="center"/>
              <w:rPr>
                <w:rFonts w:ascii="Arial" w:hAnsi="Arial" w:cs="Arial"/>
                <w:lang w:val="es-ES"/>
              </w:rPr>
            </w:pPr>
            <w:r w:rsidRPr="00053371">
              <w:rPr>
                <w:rFonts w:ascii="Arial" w:hAnsi="Arial" w:cs="Arial"/>
                <w:lang w:val="es-ES"/>
              </w:rPr>
              <w:t>SI</w:t>
            </w:r>
          </w:p>
        </w:tc>
      </w:tr>
    </w:tbl>
    <w:p w14:paraId="5826DE20" w14:textId="77777777" w:rsidR="005E30A7" w:rsidRPr="00053371" w:rsidRDefault="005E30A7" w:rsidP="00ED098B">
      <w:pPr>
        <w:rPr>
          <w:rFonts w:ascii="Arial" w:hAnsi="Arial" w:cs="Arial"/>
          <w:b/>
          <w:bCs/>
        </w:rPr>
      </w:pPr>
    </w:p>
    <w:p w14:paraId="66244611" w14:textId="77777777" w:rsidR="005E30A7" w:rsidRPr="00053371" w:rsidRDefault="005E30A7">
      <w:pPr>
        <w:rPr>
          <w:rFonts w:ascii="Arial" w:hAnsi="Arial" w:cs="Arial"/>
          <w:b/>
          <w:bCs/>
          <w:noProof/>
        </w:rPr>
      </w:pPr>
      <w:r w:rsidRPr="00053371">
        <w:rPr>
          <w:rFonts w:ascii="Arial" w:hAnsi="Arial" w:cs="Arial"/>
          <w:b/>
          <w:bCs/>
          <w:noProof/>
        </w:rPr>
        <w:br w:type="page"/>
      </w:r>
    </w:p>
    <w:tbl>
      <w:tblPr>
        <w:tblpPr w:leftFromText="141" w:rightFromText="141" w:vertAnchor="page" w:horzAnchor="margin" w:tblpY="1906"/>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0"/>
        <w:gridCol w:w="8284"/>
      </w:tblGrid>
      <w:tr w:rsidR="005E30A7" w:rsidRPr="00053371" w14:paraId="7105E02D" w14:textId="77777777" w:rsidTr="44741FFC">
        <w:trPr>
          <w:trHeight w:val="478"/>
        </w:trPr>
        <w:tc>
          <w:tcPr>
            <w:tcW w:w="5000" w:type="pct"/>
            <w:gridSpan w:val="2"/>
            <w:shd w:val="clear" w:color="auto" w:fill="B8CCE4" w:themeFill="accent1" w:themeFillTint="66"/>
          </w:tcPr>
          <w:p w14:paraId="18A0EF37" w14:textId="77777777" w:rsidR="005E30A7" w:rsidRPr="00053371" w:rsidRDefault="005E30A7" w:rsidP="008A12C9">
            <w:pPr>
              <w:spacing w:line="240" w:lineRule="auto"/>
              <w:jc w:val="both"/>
              <w:rPr>
                <w:rFonts w:ascii="Arial" w:hAnsi="Arial" w:cs="Arial"/>
                <w:b/>
              </w:rPr>
            </w:pPr>
            <w:r w:rsidRPr="00053371">
              <w:rPr>
                <w:rFonts w:ascii="Arial" w:eastAsia="Times New Roman" w:hAnsi="Arial" w:cs="Arial"/>
                <w:b/>
                <w:lang w:eastAsia="es-CO"/>
              </w:rPr>
              <w:lastRenderedPageBreak/>
              <w:t>7. SUPERVISIÓN Y/O SUPERVISIÓN DEL CONTRATO</w:t>
            </w:r>
          </w:p>
        </w:tc>
      </w:tr>
      <w:tr w:rsidR="005E30A7" w:rsidRPr="00053371" w14:paraId="398064E9" w14:textId="77777777" w:rsidTr="44741FFC">
        <w:trPr>
          <w:trHeight w:val="1142"/>
        </w:trPr>
        <w:tc>
          <w:tcPr>
            <w:tcW w:w="1159" w:type="pct"/>
            <w:tcBorders>
              <w:left w:val="single" w:sz="4" w:space="0" w:color="auto"/>
              <w:right w:val="single" w:sz="4" w:space="0" w:color="auto"/>
            </w:tcBorders>
          </w:tcPr>
          <w:p w14:paraId="09761E54" w14:textId="77777777" w:rsidR="005E30A7" w:rsidRPr="00053371" w:rsidRDefault="005E30A7" w:rsidP="008A12C9">
            <w:pPr>
              <w:spacing w:line="240" w:lineRule="auto"/>
              <w:jc w:val="both"/>
              <w:rPr>
                <w:rFonts w:ascii="Arial" w:eastAsia="Times New Roman" w:hAnsi="Arial" w:cs="Arial"/>
                <w:b/>
                <w:bCs/>
                <w:lang w:eastAsia="es-CO"/>
              </w:rPr>
            </w:pPr>
            <w:r w:rsidRPr="00053371">
              <w:rPr>
                <w:rFonts w:ascii="Arial" w:eastAsia="Times New Roman" w:hAnsi="Arial" w:cs="Arial"/>
                <w:b/>
                <w:bCs/>
                <w:lang w:eastAsia="es-CO"/>
              </w:rPr>
              <w:t>Nombre del funcionario Según designación de ordenador del Gasto:</w:t>
            </w:r>
          </w:p>
        </w:tc>
        <w:tc>
          <w:tcPr>
            <w:tcW w:w="3841" w:type="pct"/>
            <w:tcBorders>
              <w:left w:val="single" w:sz="4" w:space="0" w:color="auto"/>
              <w:bottom w:val="nil"/>
              <w:right w:val="single" w:sz="4" w:space="0" w:color="auto"/>
            </w:tcBorders>
          </w:tcPr>
          <w:p w14:paraId="30D52E6B" w14:textId="547F82BF" w:rsidR="005E30A7" w:rsidRPr="00053371" w:rsidRDefault="591831B9" w:rsidP="00455BE9">
            <w:pPr>
              <w:pStyle w:val="Sinespaciado"/>
              <w:jc w:val="both"/>
              <w:rPr>
                <w:rFonts w:ascii="Arial" w:hAnsi="Arial" w:cs="Arial"/>
              </w:rPr>
            </w:pPr>
            <w:r w:rsidRPr="44741FFC">
              <w:rPr>
                <w:rFonts w:ascii="Arial" w:hAnsi="Arial" w:cs="Arial"/>
              </w:rPr>
              <w:t>BLANCA CAROLNA CONTRERAS RAMIREZ</w:t>
            </w:r>
            <w:r w:rsidR="1F56E52C" w:rsidRPr="44741FFC">
              <w:rPr>
                <w:rFonts w:ascii="Arial" w:hAnsi="Arial" w:cs="Arial"/>
              </w:rPr>
              <w:t xml:space="preserve"> </w:t>
            </w:r>
          </w:p>
          <w:p w14:paraId="13763949" w14:textId="1D7723D5" w:rsidR="005E30A7" w:rsidRPr="00053371" w:rsidRDefault="71E8E76C" w:rsidP="00455BE9">
            <w:pPr>
              <w:pStyle w:val="Sinespaciado"/>
              <w:jc w:val="both"/>
              <w:rPr>
                <w:rFonts w:ascii="Arial" w:hAnsi="Arial" w:cs="Arial"/>
              </w:rPr>
            </w:pPr>
            <w:r w:rsidRPr="44741FFC">
              <w:rPr>
                <w:rFonts w:ascii="Arial" w:hAnsi="Arial" w:cs="Arial"/>
              </w:rPr>
              <w:t>Asistente Administrativo Grado 3</w:t>
            </w:r>
          </w:p>
        </w:tc>
      </w:tr>
      <w:tr w:rsidR="005E30A7" w:rsidRPr="00053371" w14:paraId="1C4B74B5" w14:textId="77777777" w:rsidTr="44741FFC">
        <w:trPr>
          <w:trHeight w:val="434"/>
        </w:trPr>
        <w:tc>
          <w:tcPr>
            <w:tcW w:w="5000" w:type="pct"/>
            <w:gridSpan w:val="2"/>
            <w:shd w:val="clear" w:color="auto" w:fill="B8CCE4" w:themeFill="accent1" w:themeFillTint="66"/>
          </w:tcPr>
          <w:p w14:paraId="0DAC0BC0" w14:textId="77777777" w:rsidR="005E30A7" w:rsidRPr="00053371" w:rsidRDefault="005E30A7" w:rsidP="008A12C9">
            <w:pPr>
              <w:spacing w:line="240" w:lineRule="auto"/>
              <w:jc w:val="both"/>
              <w:rPr>
                <w:rFonts w:ascii="Arial" w:hAnsi="Arial" w:cs="Arial"/>
                <w:b/>
              </w:rPr>
            </w:pPr>
            <w:r w:rsidRPr="00053371">
              <w:rPr>
                <w:rFonts w:ascii="Arial" w:hAnsi="Arial" w:cs="Arial"/>
                <w:b/>
              </w:rPr>
              <w:t xml:space="preserve">8. </w:t>
            </w:r>
            <w:r w:rsidRPr="00053371">
              <w:rPr>
                <w:rFonts w:ascii="Arial" w:eastAsia="Times New Roman" w:hAnsi="Arial" w:cs="Arial"/>
                <w:b/>
                <w:bCs/>
                <w:lang w:eastAsia="es-CO"/>
              </w:rPr>
              <w:t>PLAZO DE EJECUCIÓN DEL CONTRATO Y LUGAR DE LAS ACTIVIDAD DE MANTENIMIENTOS</w:t>
            </w:r>
          </w:p>
        </w:tc>
      </w:tr>
      <w:tr w:rsidR="005E30A7" w:rsidRPr="00053371" w14:paraId="0E5F2B35" w14:textId="77777777" w:rsidTr="44741FFC">
        <w:trPr>
          <w:trHeight w:val="775"/>
        </w:trPr>
        <w:tc>
          <w:tcPr>
            <w:tcW w:w="1159" w:type="pct"/>
          </w:tcPr>
          <w:p w14:paraId="15C900D3" w14:textId="77777777" w:rsidR="005E30A7" w:rsidRPr="00053371" w:rsidRDefault="005E30A7" w:rsidP="008A12C9">
            <w:pPr>
              <w:spacing w:line="240" w:lineRule="auto"/>
              <w:jc w:val="both"/>
              <w:rPr>
                <w:rFonts w:ascii="Arial" w:hAnsi="Arial" w:cs="Arial"/>
                <w:b/>
              </w:rPr>
            </w:pPr>
            <w:r w:rsidRPr="00053371">
              <w:rPr>
                <w:rFonts w:ascii="Arial" w:hAnsi="Arial" w:cs="Arial"/>
                <w:b/>
              </w:rPr>
              <w:t>8.1. PLAZO DE EJECUCIÓN</w:t>
            </w:r>
          </w:p>
        </w:tc>
        <w:tc>
          <w:tcPr>
            <w:tcW w:w="3841" w:type="pct"/>
          </w:tcPr>
          <w:p w14:paraId="5B31538D" w14:textId="4FF8300B" w:rsidR="005E30A7" w:rsidRPr="00053371" w:rsidRDefault="005E30A7" w:rsidP="00667A30">
            <w:pPr>
              <w:spacing w:line="240" w:lineRule="auto"/>
              <w:jc w:val="both"/>
              <w:rPr>
                <w:rFonts w:ascii="Arial" w:hAnsi="Arial" w:cs="Arial"/>
              </w:rPr>
            </w:pPr>
            <w:r w:rsidRPr="44741FFC">
              <w:rPr>
                <w:rFonts w:ascii="Arial" w:eastAsia="Times New Roman" w:hAnsi="Arial" w:cs="Arial"/>
                <w:lang w:val="es-ES" w:eastAsia="ar-SA"/>
              </w:rPr>
              <w:t xml:space="preserve">El término de la duración del contrato será de </w:t>
            </w:r>
            <w:r w:rsidR="000A61A7">
              <w:rPr>
                <w:rFonts w:ascii="Arial" w:eastAsia="Times New Roman" w:hAnsi="Arial" w:cs="Arial"/>
                <w:lang w:val="es-ES" w:eastAsia="ar-SA"/>
              </w:rPr>
              <w:t>diecinueve (</w:t>
            </w:r>
            <w:r w:rsidR="6542E92D" w:rsidRPr="44741FFC">
              <w:rPr>
                <w:rFonts w:ascii="Arial" w:eastAsia="Times New Roman" w:hAnsi="Arial" w:cs="Arial"/>
                <w:lang w:val="es-ES" w:eastAsia="ar-SA"/>
              </w:rPr>
              <w:t>1</w:t>
            </w:r>
            <w:r w:rsidR="00BF2DEE">
              <w:rPr>
                <w:rFonts w:ascii="Arial" w:eastAsia="Times New Roman" w:hAnsi="Arial" w:cs="Arial"/>
                <w:lang w:val="es-ES" w:eastAsia="ar-SA"/>
              </w:rPr>
              <w:t>9</w:t>
            </w:r>
            <w:r w:rsidR="000A61A7">
              <w:rPr>
                <w:rFonts w:ascii="Arial" w:eastAsia="Times New Roman" w:hAnsi="Arial" w:cs="Arial"/>
                <w:lang w:val="es-ES" w:eastAsia="ar-SA"/>
              </w:rPr>
              <w:t>)</w:t>
            </w:r>
            <w:r w:rsidR="1F56E52C" w:rsidRPr="44741FFC">
              <w:rPr>
                <w:rFonts w:ascii="Arial" w:eastAsia="Times New Roman" w:hAnsi="Arial" w:cs="Arial"/>
                <w:lang w:val="es-ES" w:eastAsia="ar-SA"/>
              </w:rPr>
              <w:t xml:space="preserve"> </w:t>
            </w:r>
            <w:r w:rsidR="63B49DA2" w:rsidRPr="44741FFC">
              <w:rPr>
                <w:rFonts w:ascii="Arial" w:eastAsia="Times New Roman" w:hAnsi="Arial" w:cs="Arial"/>
                <w:lang w:val="es-ES" w:eastAsia="ar-SA"/>
              </w:rPr>
              <w:t>meses</w:t>
            </w:r>
            <w:r w:rsidRPr="44741FFC">
              <w:rPr>
                <w:rFonts w:ascii="Arial" w:hAnsi="Arial" w:cs="Arial"/>
              </w:rPr>
              <w:t xml:space="preserve">, en el periodo comprendido entre el </w:t>
            </w:r>
            <w:r w:rsidR="78C15ABA" w:rsidRPr="44741FFC">
              <w:rPr>
                <w:rFonts w:ascii="Arial" w:hAnsi="Arial" w:cs="Arial"/>
              </w:rPr>
              <w:t>1</w:t>
            </w:r>
            <w:r w:rsidR="000A61A7">
              <w:rPr>
                <w:rFonts w:ascii="Arial" w:hAnsi="Arial" w:cs="Arial"/>
              </w:rPr>
              <w:t>º</w:t>
            </w:r>
            <w:r w:rsidR="78C15ABA" w:rsidRPr="44741FFC">
              <w:rPr>
                <w:rFonts w:ascii="Arial" w:hAnsi="Arial" w:cs="Arial"/>
              </w:rPr>
              <w:t xml:space="preserve"> </w:t>
            </w:r>
            <w:r w:rsidR="1F56E52C" w:rsidRPr="44741FFC">
              <w:rPr>
                <w:rFonts w:ascii="Arial" w:hAnsi="Arial" w:cs="Arial"/>
              </w:rPr>
              <w:t xml:space="preserve">de </w:t>
            </w:r>
            <w:r w:rsidR="2DD68698" w:rsidRPr="44741FFC">
              <w:rPr>
                <w:rFonts w:ascii="Arial" w:hAnsi="Arial" w:cs="Arial"/>
              </w:rPr>
              <w:t>diciembre</w:t>
            </w:r>
            <w:r w:rsidR="1F56E52C" w:rsidRPr="44741FFC">
              <w:rPr>
                <w:rFonts w:ascii="Arial" w:hAnsi="Arial" w:cs="Arial"/>
              </w:rPr>
              <w:t xml:space="preserve"> de </w:t>
            </w:r>
            <w:r w:rsidRPr="44741FFC">
              <w:rPr>
                <w:rFonts w:ascii="Arial" w:hAnsi="Arial" w:cs="Arial"/>
                <w:noProof/>
              </w:rPr>
              <w:t>202</w:t>
            </w:r>
            <w:r w:rsidR="00E12A65" w:rsidRPr="44741FFC">
              <w:rPr>
                <w:rFonts w:ascii="Arial" w:hAnsi="Arial" w:cs="Arial"/>
                <w:noProof/>
              </w:rPr>
              <w:t>4</w:t>
            </w:r>
            <w:r w:rsidRPr="44741FFC">
              <w:rPr>
                <w:rFonts w:ascii="Arial" w:hAnsi="Arial" w:cs="Arial"/>
              </w:rPr>
              <w:t xml:space="preserve"> al</w:t>
            </w:r>
            <w:r w:rsidR="1F56E52C" w:rsidRPr="44741FFC">
              <w:rPr>
                <w:rFonts w:ascii="Arial" w:hAnsi="Arial" w:cs="Arial"/>
              </w:rPr>
              <w:t xml:space="preserve"> </w:t>
            </w:r>
            <w:r w:rsidRPr="44741FFC">
              <w:rPr>
                <w:rFonts w:ascii="Arial" w:hAnsi="Arial" w:cs="Arial"/>
                <w:noProof/>
              </w:rPr>
              <w:t>3</w:t>
            </w:r>
            <w:r w:rsidR="00252B67" w:rsidRPr="44741FFC">
              <w:rPr>
                <w:rFonts w:ascii="Arial" w:hAnsi="Arial" w:cs="Arial"/>
                <w:noProof/>
              </w:rPr>
              <w:t>0</w:t>
            </w:r>
            <w:r w:rsidR="1F56E52C" w:rsidRPr="44741FFC">
              <w:rPr>
                <w:rFonts w:ascii="Arial" w:hAnsi="Arial" w:cs="Arial"/>
                <w:noProof/>
              </w:rPr>
              <w:t xml:space="preserve"> de </w:t>
            </w:r>
            <w:r w:rsidR="1481AEDB" w:rsidRPr="44741FFC">
              <w:rPr>
                <w:rFonts w:ascii="Arial" w:hAnsi="Arial" w:cs="Arial"/>
                <w:noProof/>
              </w:rPr>
              <w:t xml:space="preserve">junio </w:t>
            </w:r>
            <w:r w:rsidR="1F56E52C" w:rsidRPr="44741FFC">
              <w:rPr>
                <w:rFonts w:ascii="Arial" w:hAnsi="Arial" w:cs="Arial"/>
                <w:noProof/>
              </w:rPr>
              <w:t xml:space="preserve">de </w:t>
            </w:r>
            <w:r w:rsidRPr="44741FFC">
              <w:rPr>
                <w:rFonts w:ascii="Arial" w:hAnsi="Arial" w:cs="Arial"/>
                <w:noProof/>
              </w:rPr>
              <w:t>202</w:t>
            </w:r>
            <w:r w:rsidR="13018A41" w:rsidRPr="44741FFC">
              <w:rPr>
                <w:rFonts w:ascii="Arial" w:hAnsi="Arial" w:cs="Arial"/>
                <w:noProof/>
              </w:rPr>
              <w:t>6</w:t>
            </w:r>
            <w:r w:rsidRPr="44741FFC">
              <w:rPr>
                <w:rFonts w:ascii="Arial" w:hAnsi="Arial" w:cs="Arial"/>
              </w:rPr>
              <w:t xml:space="preserve"> </w:t>
            </w:r>
          </w:p>
        </w:tc>
      </w:tr>
      <w:tr w:rsidR="005E30A7" w:rsidRPr="00053371" w14:paraId="56339EB9" w14:textId="77777777" w:rsidTr="44741FFC">
        <w:trPr>
          <w:trHeight w:val="935"/>
        </w:trPr>
        <w:tc>
          <w:tcPr>
            <w:tcW w:w="1159" w:type="pct"/>
          </w:tcPr>
          <w:p w14:paraId="740941B4" w14:textId="25758DF9" w:rsidR="005E30A7" w:rsidRPr="00053371" w:rsidRDefault="005E30A7" w:rsidP="44741FFC">
            <w:pPr>
              <w:spacing w:line="240" w:lineRule="auto"/>
              <w:jc w:val="both"/>
              <w:rPr>
                <w:rFonts w:ascii="Arial" w:eastAsia="Times New Roman" w:hAnsi="Arial" w:cs="Arial"/>
                <w:b/>
                <w:bCs/>
                <w:lang w:eastAsia="es-CO"/>
              </w:rPr>
            </w:pPr>
          </w:p>
        </w:tc>
        <w:tc>
          <w:tcPr>
            <w:tcW w:w="3841" w:type="pct"/>
          </w:tcPr>
          <w:p w14:paraId="222A9219" w14:textId="760BC51A" w:rsidR="005E30A7" w:rsidRPr="00053371" w:rsidRDefault="005E30A7" w:rsidP="44741FFC">
            <w:pPr>
              <w:spacing w:line="240" w:lineRule="auto"/>
              <w:rPr>
                <w:rFonts w:ascii="Arial" w:hAnsi="Arial" w:cs="Arial"/>
                <w:lang w:val="es-MX"/>
              </w:rPr>
            </w:pPr>
          </w:p>
        </w:tc>
      </w:tr>
    </w:tbl>
    <w:p w14:paraId="155D10A7" w14:textId="77777777" w:rsidR="005E30A7" w:rsidRPr="00053371" w:rsidRDefault="005E30A7" w:rsidP="001D4E03">
      <w:pPr>
        <w:jc w:val="center"/>
        <w:rPr>
          <w:rFonts w:ascii="Arial" w:hAnsi="Arial" w:cs="Arial"/>
          <w:b/>
          <w:bCs/>
          <w:noProof/>
        </w:rPr>
      </w:pPr>
    </w:p>
    <w:p w14:paraId="2E548A4C" w14:textId="2C6013DC" w:rsidR="005E30A7" w:rsidRPr="00053371" w:rsidRDefault="005E30A7" w:rsidP="008A12C9">
      <w:pPr>
        <w:tabs>
          <w:tab w:val="left" w:pos="4460"/>
        </w:tabs>
        <w:spacing w:line="240" w:lineRule="auto"/>
        <w:rPr>
          <w:rFonts w:ascii="Arial" w:hAnsi="Arial" w:cs="Arial"/>
          <w:lang w:val="es-ES"/>
        </w:rPr>
      </w:pPr>
      <w:r w:rsidRPr="44741FFC">
        <w:rPr>
          <w:rFonts w:ascii="Arial" w:hAnsi="Arial" w:cs="Arial"/>
          <w:lang w:val="es-ES"/>
        </w:rPr>
        <w:t>El presente estudio de conveniencia se expide el</w:t>
      </w:r>
      <w:r w:rsidR="00252B67" w:rsidRPr="44741FFC">
        <w:rPr>
          <w:rFonts w:ascii="Arial" w:hAnsi="Arial" w:cs="Arial"/>
          <w:lang w:val="es-ES"/>
        </w:rPr>
        <w:t xml:space="preserve"> </w:t>
      </w:r>
      <w:r w:rsidR="0DF0291C" w:rsidRPr="44741FFC">
        <w:rPr>
          <w:rFonts w:ascii="Arial" w:hAnsi="Arial" w:cs="Arial"/>
          <w:lang w:val="es-ES"/>
        </w:rPr>
        <w:t>2</w:t>
      </w:r>
      <w:r w:rsidR="002713B3">
        <w:rPr>
          <w:rFonts w:ascii="Arial" w:hAnsi="Arial" w:cs="Arial"/>
          <w:lang w:val="es-ES"/>
        </w:rPr>
        <w:t xml:space="preserve">8 </w:t>
      </w:r>
      <w:r w:rsidRPr="44741FFC">
        <w:rPr>
          <w:rFonts w:ascii="Arial" w:hAnsi="Arial" w:cs="Arial"/>
          <w:lang w:val="es-ES"/>
        </w:rPr>
        <w:t xml:space="preserve">de </w:t>
      </w:r>
      <w:r w:rsidR="70A26903" w:rsidRPr="44741FFC">
        <w:rPr>
          <w:rFonts w:ascii="Arial" w:hAnsi="Arial" w:cs="Arial"/>
          <w:lang w:val="es-ES"/>
        </w:rPr>
        <w:t>noviembre</w:t>
      </w:r>
      <w:r w:rsidRPr="44741FFC">
        <w:rPr>
          <w:rFonts w:ascii="Arial" w:hAnsi="Arial" w:cs="Arial"/>
          <w:lang w:val="es-ES"/>
        </w:rPr>
        <w:t xml:space="preserve"> de 202</w:t>
      </w:r>
      <w:r w:rsidR="00252B67" w:rsidRPr="44741FFC">
        <w:rPr>
          <w:rFonts w:ascii="Arial" w:hAnsi="Arial" w:cs="Arial"/>
          <w:lang w:val="es-ES"/>
        </w:rPr>
        <w:t>4</w:t>
      </w:r>
      <w:r w:rsidRPr="44741FFC">
        <w:rPr>
          <w:rFonts w:ascii="Arial" w:hAnsi="Arial" w:cs="Arial"/>
          <w:lang w:val="es-ES"/>
        </w:rPr>
        <w:t>.</w:t>
      </w:r>
    </w:p>
    <w:p w14:paraId="7C4A3EDA" w14:textId="77777777" w:rsidR="005E30A7" w:rsidRPr="00053371" w:rsidRDefault="005E30A7" w:rsidP="00687A1A">
      <w:pPr>
        <w:tabs>
          <w:tab w:val="left" w:pos="4460"/>
        </w:tabs>
        <w:spacing w:line="240" w:lineRule="auto"/>
        <w:rPr>
          <w:rFonts w:ascii="Arial" w:hAnsi="Arial" w:cs="Arial"/>
          <w:lang w:val="es-ES"/>
        </w:rPr>
      </w:pPr>
    </w:p>
    <w:p w14:paraId="475A28B5" w14:textId="77777777" w:rsidR="005E30A7" w:rsidRPr="00053371" w:rsidRDefault="005E30A7" w:rsidP="00687A1A">
      <w:pPr>
        <w:tabs>
          <w:tab w:val="left" w:pos="4460"/>
        </w:tabs>
        <w:spacing w:line="240" w:lineRule="auto"/>
        <w:rPr>
          <w:rFonts w:ascii="Arial" w:hAnsi="Arial" w:cs="Arial"/>
          <w:lang w:val="es-ES"/>
        </w:rPr>
      </w:pPr>
    </w:p>
    <w:p w14:paraId="68D876CD" w14:textId="77777777" w:rsidR="005E30A7" w:rsidRPr="00053371" w:rsidRDefault="005E30A7" w:rsidP="00687A1A">
      <w:pPr>
        <w:tabs>
          <w:tab w:val="left" w:pos="4460"/>
        </w:tabs>
        <w:spacing w:line="240" w:lineRule="auto"/>
        <w:rPr>
          <w:rFonts w:ascii="Arial" w:hAnsi="Arial" w:cs="Arial"/>
          <w:lang w:val="es-ES"/>
        </w:rPr>
      </w:pPr>
    </w:p>
    <w:p w14:paraId="53528883" w14:textId="53619AB6" w:rsidR="005E30A7" w:rsidRPr="00053371" w:rsidRDefault="47D78274" w:rsidP="44741FFC">
      <w:pPr>
        <w:pStyle w:val="Sinespaciado"/>
        <w:jc w:val="center"/>
        <w:rPr>
          <w:rFonts w:ascii="Arial" w:hAnsi="Arial" w:cs="Arial"/>
          <w:b/>
          <w:bCs/>
          <w:lang w:val="es-ES"/>
        </w:rPr>
      </w:pPr>
      <w:r w:rsidRPr="44741FFC">
        <w:rPr>
          <w:rFonts w:ascii="Arial" w:hAnsi="Arial" w:cs="Arial"/>
          <w:b/>
          <w:bCs/>
          <w:lang w:val="es-ES"/>
        </w:rPr>
        <w:t>BLANCA CAROLINA CONTRERAS RAMIREZ</w:t>
      </w:r>
    </w:p>
    <w:p w14:paraId="204BF4F7" w14:textId="7A23F903" w:rsidR="005E30A7" w:rsidRPr="00053371" w:rsidRDefault="47D78274" w:rsidP="002A2CC9">
      <w:pPr>
        <w:pStyle w:val="Sinespaciado"/>
        <w:jc w:val="center"/>
        <w:rPr>
          <w:rFonts w:ascii="Arial" w:hAnsi="Arial" w:cs="Arial"/>
          <w:lang w:val="es-ES"/>
        </w:rPr>
      </w:pPr>
      <w:r w:rsidRPr="44741FFC">
        <w:rPr>
          <w:rFonts w:ascii="Arial" w:hAnsi="Arial" w:cs="Arial"/>
          <w:lang w:val="es-ES"/>
        </w:rPr>
        <w:t>Asistente Administrativo Grado3</w:t>
      </w:r>
    </w:p>
    <w:p w14:paraId="1D01665F" w14:textId="77777777" w:rsidR="005E30A7" w:rsidRPr="00053371" w:rsidRDefault="005E30A7" w:rsidP="002A2CC9">
      <w:pPr>
        <w:pStyle w:val="Sinespaciado"/>
        <w:jc w:val="center"/>
        <w:rPr>
          <w:rFonts w:ascii="Arial" w:hAnsi="Arial" w:cs="Arial"/>
          <w:lang w:val="es-ES"/>
        </w:rPr>
      </w:pPr>
      <w:r w:rsidRPr="00053371">
        <w:rPr>
          <w:rFonts w:ascii="Arial" w:hAnsi="Arial" w:cs="Arial"/>
          <w:lang w:val="es-ES"/>
        </w:rPr>
        <w:t>Dirección Ejecutiva Seccional de Administración Judicial</w:t>
      </w:r>
    </w:p>
    <w:p w14:paraId="27CF354F" w14:textId="77777777" w:rsidR="005E30A7" w:rsidRPr="00053371" w:rsidRDefault="005E30A7" w:rsidP="00252B67">
      <w:pPr>
        <w:pStyle w:val="Sinespaciado"/>
        <w:jc w:val="center"/>
        <w:rPr>
          <w:rFonts w:ascii="Arial" w:hAnsi="Arial" w:cs="Arial"/>
          <w:lang w:val="es-ES"/>
        </w:rPr>
      </w:pPr>
      <w:r w:rsidRPr="00053371">
        <w:rPr>
          <w:rFonts w:ascii="Arial" w:hAnsi="Arial" w:cs="Arial"/>
          <w:lang w:val="es-ES"/>
        </w:rPr>
        <w:t xml:space="preserve">Barranquilla </w:t>
      </w:r>
      <w:r w:rsidR="00843A31" w:rsidRPr="00053371">
        <w:rPr>
          <w:rFonts w:ascii="Arial" w:hAnsi="Arial" w:cs="Arial"/>
          <w:lang w:val="es-ES"/>
        </w:rPr>
        <w:t>–</w:t>
      </w:r>
      <w:r w:rsidRPr="00053371">
        <w:rPr>
          <w:rFonts w:ascii="Arial" w:hAnsi="Arial" w:cs="Arial"/>
          <w:lang w:val="es-ES"/>
        </w:rPr>
        <w:t xml:space="preserve"> Atlán</w:t>
      </w:r>
      <w:r w:rsidR="00252B67" w:rsidRPr="00053371">
        <w:rPr>
          <w:rFonts w:ascii="Arial" w:hAnsi="Arial" w:cs="Arial"/>
          <w:lang w:val="es-ES"/>
        </w:rPr>
        <w:t>tic</w:t>
      </w:r>
      <w:r w:rsidR="00843A31" w:rsidRPr="00053371">
        <w:rPr>
          <w:rFonts w:ascii="Arial" w:hAnsi="Arial" w:cs="Arial"/>
          <w:lang w:val="es-ES"/>
        </w:rPr>
        <w:t>o.</w:t>
      </w:r>
    </w:p>
    <w:p w14:paraId="1BE33B30" w14:textId="77777777" w:rsidR="005D3238" w:rsidRPr="00053371" w:rsidRDefault="005D3238" w:rsidP="00252B67">
      <w:pPr>
        <w:pStyle w:val="Sinespaciado"/>
        <w:jc w:val="center"/>
        <w:rPr>
          <w:rFonts w:ascii="Arial" w:hAnsi="Arial" w:cs="Arial"/>
          <w:lang w:val="es-ES"/>
        </w:rPr>
      </w:pPr>
    </w:p>
    <w:p w14:paraId="13FA7582" w14:textId="77777777" w:rsidR="005D3238" w:rsidRPr="00053371" w:rsidRDefault="005D3238" w:rsidP="00252B67">
      <w:pPr>
        <w:pStyle w:val="Sinespaciado"/>
        <w:jc w:val="center"/>
        <w:rPr>
          <w:rFonts w:ascii="Arial" w:hAnsi="Arial" w:cs="Arial"/>
          <w:lang w:val="es-ES"/>
        </w:rPr>
      </w:pPr>
    </w:p>
    <w:p w14:paraId="210C4E8C" w14:textId="77777777" w:rsidR="005D3238" w:rsidRPr="00053371" w:rsidRDefault="005D3238" w:rsidP="00252B67">
      <w:pPr>
        <w:pStyle w:val="Sinespaciado"/>
        <w:jc w:val="center"/>
        <w:rPr>
          <w:rFonts w:ascii="Arial" w:hAnsi="Arial" w:cs="Arial"/>
          <w:lang w:val="es-ES"/>
        </w:rPr>
      </w:pPr>
    </w:p>
    <w:p w14:paraId="30F8E273" w14:textId="77777777" w:rsidR="005D3238" w:rsidRPr="00053371" w:rsidRDefault="005D3238" w:rsidP="00252B67">
      <w:pPr>
        <w:pStyle w:val="Sinespaciado"/>
        <w:jc w:val="center"/>
        <w:rPr>
          <w:rFonts w:ascii="Arial" w:hAnsi="Arial" w:cs="Arial"/>
          <w:lang w:val="es-ES"/>
        </w:rPr>
      </w:pPr>
    </w:p>
    <w:p w14:paraId="5B1CD8B0" w14:textId="77777777" w:rsidR="005D3238" w:rsidRPr="00053371" w:rsidRDefault="005D3238" w:rsidP="00252B67">
      <w:pPr>
        <w:pStyle w:val="Sinespaciado"/>
        <w:jc w:val="center"/>
        <w:rPr>
          <w:rFonts w:ascii="Arial" w:hAnsi="Arial" w:cs="Arial"/>
          <w:lang w:val="es-ES"/>
        </w:rPr>
      </w:pPr>
    </w:p>
    <w:p w14:paraId="4C8FDC54" w14:textId="77777777" w:rsidR="005D3238" w:rsidRPr="00053371" w:rsidRDefault="005D3238" w:rsidP="00252B67">
      <w:pPr>
        <w:pStyle w:val="Sinespaciado"/>
        <w:jc w:val="center"/>
        <w:rPr>
          <w:rFonts w:ascii="Arial" w:hAnsi="Arial" w:cs="Arial"/>
          <w:lang w:val="es-ES"/>
        </w:rPr>
      </w:pPr>
    </w:p>
    <w:p w14:paraId="31E48EE2" w14:textId="77777777" w:rsidR="005D3238" w:rsidRPr="00053371" w:rsidRDefault="005D3238" w:rsidP="00252B67">
      <w:pPr>
        <w:pStyle w:val="Sinespaciado"/>
        <w:jc w:val="center"/>
        <w:rPr>
          <w:rFonts w:ascii="Arial" w:hAnsi="Arial" w:cs="Arial"/>
          <w:lang w:val="es-ES"/>
        </w:rPr>
      </w:pPr>
    </w:p>
    <w:p w14:paraId="468E5D5C" w14:textId="77777777" w:rsidR="005D3238" w:rsidRPr="00053371" w:rsidRDefault="005D3238" w:rsidP="00252B67">
      <w:pPr>
        <w:pStyle w:val="Sinespaciado"/>
        <w:jc w:val="center"/>
        <w:rPr>
          <w:rFonts w:ascii="Arial" w:hAnsi="Arial" w:cs="Arial"/>
          <w:lang w:val="es-ES"/>
        </w:rPr>
      </w:pPr>
    </w:p>
    <w:p w14:paraId="48DB43F0" w14:textId="77777777" w:rsidR="005E30A7" w:rsidRPr="00053371" w:rsidRDefault="005E30A7" w:rsidP="002A2CC9">
      <w:pPr>
        <w:pStyle w:val="Sinespaciado"/>
        <w:jc w:val="center"/>
        <w:rPr>
          <w:rFonts w:ascii="Arial" w:hAnsi="Arial" w:cs="Arial"/>
          <w:lang w:val="es-ES"/>
        </w:rPr>
      </w:pPr>
    </w:p>
    <w:sectPr w:rsidR="005E30A7" w:rsidRPr="00053371" w:rsidSect="005E30A7">
      <w:headerReference w:type="default" r:id="rId14"/>
      <w:footerReference w:type="default" r:id="rId15"/>
      <w:type w:val="continuous"/>
      <w:pgSz w:w="12240" w:h="18720" w:code="14"/>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21201" w14:textId="77777777" w:rsidR="008E01C9" w:rsidRDefault="008E01C9" w:rsidP="0040397E">
      <w:pPr>
        <w:spacing w:after="0" w:line="240" w:lineRule="auto"/>
      </w:pPr>
      <w:r>
        <w:separator/>
      </w:r>
    </w:p>
  </w:endnote>
  <w:endnote w:type="continuationSeparator" w:id="0">
    <w:p w14:paraId="46F0FBA9" w14:textId="77777777" w:rsidR="008E01C9" w:rsidRDefault="008E01C9" w:rsidP="0040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rylium">
    <w:altName w:val="Cambria"/>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0A155" w14:textId="77777777" w:rsidR="00AB53CA" w:rsidRDefault="00AB53CA" w:rsidP="00CD1D36">
    <w:pPr>
      <w:pStyle w:val="Piedepgina"/>
      <w:rPr>
        <w:rFonts w:ascii="Berylium" w:hAnsi="Berylium"/>
        <w:bCs/>
        <w:iCs/>
      </w:rPr>
    </w:pPr>
    <w:r>
      <w:rPr>
        <w:rFonts w:ascii="Berylium" w:hAnsi="Berylium"/>
        <w:bCs/>
        <w:iCs/>
        <w:noProof/>
        <w:lang w:eastAsia="es-CO"/>
      </w:rPr>
      <w:drawing>
        <wp:anchor distT="0" distB="0" distL="114300" distR="114300" simplePos="0" relativeHeight="251661312" behindDoc="0" locked="0" layoutInCell="1" allowOverlap="1" wp14:anchorId="20A70C41" wp14:editId="438DDE53">
          <wp:simplePos x="0" y="0"/>
          <wp:positionH relativeFrom="column">
            <wp:posOffset>5301615</wp:posOffset>
          </wp:positionH>
          <wp:positionV relativeFrom="paragraph">
            <wp:posOffset>-67310</wp:posOffset>
          </wp:positionV>
          <wp:extent cx="1587500" cy="92011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p>
  <w:p w14:paraId="50EA0DCC" w14:textId="77777777" w:rsidR="00AB53CA" w:rsidRDefault="00AB53CA" w:rsidP="00CD1D36">
    <w:pPr>
      <w:pStyle w:val="Piedepgina"/>
      <w:rPr>
        <w:rFonts w:ascii="Berylium" w:hAnsi="Berylium"/>
        <w:bCs/>
        <w:iCs/>
      </w:rPr>
    </w:pPr>
    <w:r w:rsidRPr="004733D5">
      <w:rPr>
        <w:rFonts w:ascii="Berylium" w:hAnsi="Berylium"/>
        <w:bCs/>
        <w:iCs/>
      </w:rPr>
      <w:t>Palacio de Just</w:t>
    </w:r>
    <w:r>
      <w:rPr>
        <w:rFonts w:ascii="Berylium" w:hAnsi="Berylium"/>
        <w:bCs/>
        <w:iCs/>
      </w:rPr>
      <w:t xml:space="preserve">icia, Calle 40 No. 44-80 Piso 1. </w:t>
    </w:r>
    <w:r w:rsidRPr="00F37185">
      <w:rPr>
        <w:rFonts w:ascii="Berylium" w:hAnsi="Berylium"/>
        <w:bCs/>
        <w:iCs/>
      </w:rPr>
      <w:t>Teléfono: 3885005 ext. 1147</w:t>
    </w:r>
  </w:p>
  <w:p w14:paraId="3E2035BC" w14:textId="77777777" w:rsidR="00AB53CA" w:rsidRPr="00CD1D36" w:rsidRDefault="008E01C9" w:rsidP="00CD1D36">
    <w:pPr>
      <w:pStyle w:val="Piedepgina"/>
      <w:rPr>
        <w:rFonts w:ascii="Berylium" w:hAnsi="Berylium"/>
        <w:bCs/>
        <w:iCs/>
      </w:rPr>
    </w:pPr>
    <w:hyperlink r:id="rId2" w:history="1">
      <w:r w:rsidR="00AB53CA" w:rsidRPr="00663777">
        <w:rPr>
          <w:rFonts w:ascii="Berylium" w:hAnsi="Berylium"/>
          <w:bCs/>
          <w:iCs/>
        </w:rPr>
        <w:t>www.ramajudicial.gov.co</w:t>
      </w:r>
    </w:hyperlink>
    <w:r w:rsidR="00AB53CA">
      <w:rPr>
        <w:rFonts w:ascii="Berylium" w:hAnsi="Berylium"/>
        <w:bCs/>
        <w:iCs/>
      </w:rPr>
      <w:t>.  Barranquilla</w:t>
    </w:r>
    <w:r w:rsidR="00AB53CA" w:rsidRPr="00A377FE">
      <w:rPr>
        <w:rFonts w:ascii="Berylium" w:hAnsi="Berylium"/>
        <w:bCs/>
        <w:iCs/>
      </w:rPr>
      <w:t xml:space="preserve"> </w:t>
    </w:r>
    <w:r w:rsidR="00AB53CA">
      <w:rPr>
        <w:rFonts w:ascii="Berylium" w:hAnsi="Berylium"/>
        <w:bCs/>
        <w:iCs/>
      </w:rPr>
      <w:t>–</w:t>
    </w:r>
    <w:r w:rsidR="00AB53CA" w:rsidRPr="00A377FE">
      <w:rPr>
        <w:rFonts w:ascii="Berylium" w:hAnsi="Berylium"/>
        <w:bCs/>
        <w:iCs/>
      </w:rPr>
      <w:t xml:space="preserve"> </w:t>
    </w:r>
    <w:r w:rsidR="00AB53CA">
      <w:rPr>
        <w:rFonts w:ascii="Berylium" w:hAnsi="Berylium"/>
        <w:bCs/>
        <w:iCs/>
      </w:rPr>
      <w:t>Atlántico.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B9D3B" w14:textId="77777777" w:rsidR="008E01C9" w:rsidRDefault="008E01C9" w:rsidP="0040397E">
      <w:pPr>
        <w:spacing w:after="0" w:line="240" w:lineRule="auto"/>
      </w:pPr>
      <w:r>
        <w:separator/>
      </w:r>
    </w:p>
  </w:footnote>
  <w:footnote w:type="continuationSeparator" w:id="0">
    <w:p w14:paraId="6ACBC866" w14:textId="77777777" w:rsidR="008E01C9" w:rsidRDefault="008E01C9" w:rsidP="0040397E">
      <w:pPr>
        <w:spacing w:after="0" w:line="240" w:lineRule="auto"/>
      </w:pPr>
      <w:r>
        <w:continuationSeparator/>
      </w:r>
    </w:p>
  </w:footnote>
  <w:footnote w:id="1">
    <w:p w14:paraId="6BB196EC" w14:textId="5038A75A" w:rsidR="00AB53CA" w:rsidRPr="00053371" w:rsidRDefault="00AB53CA" w:rsidP="00745083">
      <w:pPr>
        <w:pStyle w:val="Textonotapie"/>
        <w:ind w:left="284" w:right="168"/>
        <w:rPr>
          <w:lang w:val="es-ES"/>
        </w:rPr>
      </w:pPr>
      <w:r>
        <w:rPr>
          <w:rStyle w:val="Refdenotaalpie"/>
        </w:rPr>
        <w:footnoteRef/>
      </w:r>
      <w:r>
        <w:t xml:space="preserve"> </w:t>
      </w:r>
      <w:r w:rsidRPr="00053371">
        <w:rPr>
          <w:rFonts w:ascii="Arial" w:hAnsi="Arial" w:cs="Arial"/>
          <w:i/>
          <w:sz w:val="16"/>
          <w:szCs w:val="16"/>
          <w:lang w:val="es-MX"/>
        </w:rPr>
        <w:t>Libro El arte de Proyectar (Neufert)</w:t>
      </w:r>
    </w:p>
  </w:footnote>
  <w:footnote w:id="2">
    <w:p w14:paraId="18C10E1B" w14:textId="424E1068" w:rsidR="00AB53CA" w:rsidRPr="00745083" w:rsidRDefault="00AB53CA" w:rsidP="00745083">
      <w:pPr>
        <w:pStyle w:val="Textonotapie"/>
        <w:ind w:left="284" w:right="168"/>
        <w:rPr>
          <w:rFonts w:ascii="Arial" w:hAnsi="Arial" w:cs="Arial"/>
          <w:i/>
          <w:sz w:val="16"/>
          <w:szCs w:val="16"/>
          <w:lang w:val="es-MX"/>
        </w:rPr>
      </w:pPr>
      <w:r>
        <w:rPr>
          <w:rStyle w:val="Refdenotaalpie"/>
        </w:rPr>
        <w:footnoteRef/>
      </w:r>
      <w:r>
        <w:t xml:space="preserve"> </w:t>
      </w:r>
      <w:r w:rsidRPr="00745083">
        <w:rPr>
          <w:rFonts w:ascii="Arial" w:hAnsi="Arial" w:cs="Arial"/>
          <w:i/>
          <w:sz w:val="16"/>
          <w:szCs w:val="16"/>
          <w:lang w:val="es-MX"/>
        </w:rPr>
        <w:t>Guía Técnica española para la evaluación y prevención de los riesgos relativos a la utilización de los lugares de trabajo (El artículo 4 del Real Decreto 486/1997, apartado 2, Ministerio de trabajo y economía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36E57" w14:textId="77777777" w:rsidR="00AB53CA" w:rsidRDefault="00AB53CA" w:rsidP="0040397E">
    <w:pPr>
      <w:pStyle w:val="Encabezado"/>
      <w:jc w:val="center"/>
      <w:rPr>
        <w:rFonts w:ascii="Berylium" w:hAnsi="Berylium"/>
        <w:bCs/>
        <w:iCs/>
      </w:rPr>
    </w:pPr>
    <w:r>
      <w:rPr>
        <w:noProof/>
        <w:lang w:eastAsia="es-CO"/>
      </w:rPr>
      <w:drawing>
        <wp:anchor distT="0" distB="0" distL="114300" distR="114300" simplePos="0" relativeHeight="251659264" behindDoc="1" locked="0" layoutInCell="1" allowOverlap="1" wp14:anchorId="67C9154B" wp14:editId="2842DE9A">
          <wp:simplePos x="0" y="0"/>
          <wp:positionH relativeFrom="column">
            <wp:posOffset>-228600</wp:posOffset>
          </wp:positionH>
          <wp:positionV relativeFrom="paragraph">
            <wp:posOffset>-327660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noProof/>
        <w:lang w:eastAsia="es-CO"/>
      </w:rPr>
      <mc:AlternateContent>
        <mc:Choice Requires="wps">
          <w:drawing>
            <wp:anchor distT="0" distB="0" distL="114300" distR="114300" simplePos="0" relativeHeight="251660288" behindDoc="0" locked="0" layoutInCell="1" allowOverlap="1" wp14:anchorId="28627331" wp14:editId="63E9EFF2">
              <wp:simplePos x="0" y="0"/>
              <wp:positionH relativeFrom="column">
                <wp:posOffset>5602605</wp:posOffset>
              </wp:positionH>
              <wp:positionV relativeFrom="paragraph">
                <wp:posOffset>-15875</wp:posOffset>
              </wp:positionV>
              <wp:extent cx="1696720" cy="422275"/>
              <wp:effectExtent l="0" t="0" r="1778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422275"/>
                      </a:xfrm>
                      <a:prstGeom prst="rect">
                        <a:avLst/>
                      </a:prstGeom>
                      <a:solidFill>
                        <a:srgbClr val="FFFFFF"/>
                      </a:solidFill>
                      <a:ln w="9525">
                        <a:solidFill>
                          <a:srgbClr val="FFFFFF"/>
                        </a:solidFill>
                        <a:miter lim="800000"/>
                        <a:headEnd/>
                        <a:tailEnd/>
                      </a:ln>
                    </wps:spPr>
                    <wps:txbx>
                      <w:txbxContent>
                        <w:p w14:paraId="3496DF49" w14:textId="77777777" w:rsidR="00AB53CA" w:rsidRPr="0040397E" w:rsidRDefault="00AB53CA" w:rsidP="0040397E">
                          <w:pPr>
                            <w:rPr>
                              <w:rFonts w:ascii="Times New Roman" w:hAnsi="Times New Roman" w:cs="Times New Roman"/>
                              <w:b/>
                              <w:sz w:val="44"/>
                              <w:szCs w:val="44"/>
                            </w:rPr>
                          </w:pPr>
                          <w:r w:rsidRPr="0040397E">
                            <w:rPr>
                              <w:rFonts w:ascii="Times New Roman" w:hAnsi="Times New Roman" w:cs="Times New Roman"/>
                              <w:b/>
                              <w:sz w:val="44"/>
                              <w:szCs w:val="44"/>
                            </w:rPr>
                            <w:t>SIGCMA</w:t>
                          </w:r>
                        </w:p>
                        <w:p w14:paraId="1B00B1CA" w14:textId="77777777" w:rsidR="00AB53CA" w:rsidRDefault="00AB53CA" w:rsidP="0040397E">
                          <w:pPr>
                            <w:rPr>
                              <w:b/>
                              <w:sz w:val="44"/>
                              <w:szCs w:val="44"/>
                            </w:rPr>
                          </w:pPr>
                        </w:p>
                        <w:p w14:paraId="04B143B1" w14:textId="77777777" w:rsidR="00AB53CA" w:rsidRDefault="00AB53CA" w:rsidP="0040397E">
                          <w:pPr>
                            <w:rPr>
                              <w:b/>
                              <w:sz w:val="44"/>
                              <w:szCs w:val="44"/>
                            </w:rPr>
                          </w:pPr>
                        </w:p>
                        <w:p w14:paraId="1F7E7E59" w14:textId="77777777" w:rsidR="00AB53CA" w:rsidRDefault="00AB53CA" w:rsidP="0040397E">
                          <w:pPr>
                            <w:rPr>
                              <w:b/>
                              <w:sz w:val="44"/>
                              <w:szCs w:val="44"/>
                            </w:rPr>
                          </w:pPr>
                        </w:p>
                        <w:p w14:paraId="52C1D3C7" w14:textId="77777777" w:rsidR="00AB53CA" w:rsidRDefault="00AB53CA" w:rsidP="0040397E">
                          <w:pPr>
                            <w:rPr>
                              <w:b/>
                              <w:sz w:val="44"/>
                              <w:szCs w:val="44"/>
                            </w:rPr>
                          </w:pPr>
                        </w:p>
                        <w:p w14:paraId="70E66304" w14:textId="77777777" w:rsidR="00AB53CA" w:rsidRDefault="00AB53CA" w:rsidP="0040397E">
                          <w:pPr>
                            <w:rPr>
                              <w:b/>
                              <w:sz w:val="44"/>
                              <w:szCs w:val="44"/>
                            </w:rPr>
                          </w:pPr>
                        </w:p>
                        <w:p w14:paraId="5171759B" w14:textId="77777777" w:rsidR="00AB53CA" w:rsidRDefault="00AB53CA" w:rsidP="0040397E">
                          <w:pPr>
                            <w:rPr>
                              <w:b/>
                              <w:sz w:val="44"/>
                              <w:szCs w:val="44"/>
                            </w:rPr>
                          </w:pPr>
                        </w:p>
                        <w:p w14:paraId="08B99D8B" w14:textId="77777777" w:rsidR="00AB53CA" w:rsidRDefault="00AB53CA" w:rsidP="0040397E">
                          <w:pPr>
                            <w:rPr>
                              <w:b/>
                              <w:sz w:val="44"/>
                              <w:szCs w:val="44"/>
                            </w:rPr>
                          </w:pPr>
                        </w:p>
                        <w:p w14:paraId="53DD95FE" w14:textId="77777777" w:rsidR="00AB53CA" w:rsidRDefault="00AB53CA" w:rsidP="0040397E">
                          <w:pPr>
                            <w:rPr>
                              <w:b/>
                              <w:sz w:val="44"/>
                              <w:szCs w:val="44"/>
                            </w:rPr>
                          </w:pPr>
                        </w:p>
                        <w:p w14:paraId="76D00976" w14:textId="77777777" w:rsidR="00AB53CA" w:rsidRDefault="00AB53CA" w:rsidP="0040397E">
                          <w:pPr>
                            <w:rPr>
                              <w:b/>
                              <w:sz w:val="44"/>
                              <w:szCs w:val="44"/>
                            </w:rPr>
                          </w:pPr>
                        </w:p>
                        <w:p w14:paraId="2607EC0E" w14:textId="77777777" w:rsidR="00AB53CA" w:rsidRDefault="00AB53CA" w:rsidP="0040397E">
                          <w:pPr>
                            <w:rPr>
                              <w:b/>
                              <w:sz w:val="44"/>
                              <w:szCs w:val="44"/>
                            </w:rPr>
                          </w:pPr>
                        </w:p>
                        <w:p w14:paraId="18F7960D" w14:textId="77777777" w:rsidR="00AB53CA" w:rsidRDefault="00AB53CA" w:rsidP="0040397E">
                          <w:pPr>
                            <w:rPr>
                              <w:b/>
                              <w:sz w:val="44"/>
                              <w:szCs w:val="44"/>
                            </w:rPr>
                          </w:pPr>
                        </w:p>
                        <w:p w14:paraId="6D4436B4" w14:textId="77777777" w:rsidR="00AB53CA" w:rsidRDefault="00AB53CA" w:rsidP="0040397E">
                          <w:pPr>
                            <w:rPr>
                              <w:b/>
                              <w:sz w:val="44"/>
                              <w:szCs w:val="44"/>
                            </w:rPr>
                          </w:pPr>
                        </w:p>
                        <w:p w14:paraId="6CF38A41" w14:textId="77777777" w:rsidR="00AB53CA" w:rsidRDefault="00AB53CA" w:rsidP="0040397E">
                          <w:pPr>
                            <w:rPr>
                              <w:b/>
                              <w:sz w:val="44"/>
                              <w:szCs w:val="44"/>
                            </w:rPr>
                          </w:pPr>
                        </w:p>
                        <w:p w14:paraId="560BCAFC" w14:textId="77777777" w:rsidR="00AB53CA" w:rsidRDefault="00AB53CA" w:rsidP="0040397E">
                          <w:pPr>
                            <w:rPr>
                              <w:b/>
                              <w:sz w:val="44"/>
                              <w:szCs w:val="44"/>
                            </w:rPr>
                          </w:pPr>
                        </w:p>
                        <w:p w14:paraId="1D770AA1" w14:textId="77777777" w:rsidR="00AB53CA" w:rsidRDefault="00AB53CA" w:rsidP="0040397E">
                          <w:pPr>
                            <w:rPr>
                              <w:b/>
                              <w:sz w:val="44"/>
                              <w:szCs w:val="44"/>
                            </w:rPr>
                          </w:pPr>
                        </w:p>
                        <w:p w14:paraId="7ADF773C" w14:textId="77777777" w:rsidR="00AB53CA" w:rsidRDefault="00AB53CA" w:rsidP="0040397E">
                          <w:pPr>
                            <w:rPr>
                              <w:b/>
                              <w:sz w:val="44"/>
                              <w:szCs w:val="44"/>
                            </w:rPr>
                          </w:pPr>
                        </w:p>
                        <w:p w14:paraId="69EE3434" w14:textId="77777777" w:rsidR="00AB53CA" w:rsidRDefault="00AB53CA" w:rsidP="0040397E">
                          <w:pPr>
                            <w:rPr>
                              <w:b/>
                              <w:sz w:val="44"/>
                              <w:szCs w:val="44"/>
                            </w:rPr>
                          </w:pPr>
                        </w:p>
                        <w:p w14:paraId="72558F05" w14:textId="77777777" w:rsidR="00AB53CA" w:rsidRDefault="00AB53CA" w:rsidP="0040397E">
                          <w:pPr>
                            <w:rPr>
                              <w:b/>
                              <w:sz w:val="44"/>
                              <w:szCs w:val="44"/>
                            </w:rPr>
                          </w:pPr>
                        </w:p>
                        <w:p w14:paraId="575CB4BE" w14:textId="77777777" w:rsidR="00AB53CA" w:rsidRDefault="00AB53CA" w:rsidP="0040397E">
                          <w:pPr>
                            <w:rPr>
                              <w:b/>
                              <w:sz w:val="44"/>
                              <w:szCs w:val="44"/>
                            </w:rPr>
                          </w:pPr>
                        </w:p>
                        <w:p w14:paraId="1A8EB5AB" w14:textId="77777777" w:rsidR="00AB53CA" w:rsidRDefault="00AB53CA" w:rsidP="0040397E">
                          <w:pPr>
                            <w:rPr>
                              <w:b/>
                              <w:sz w:val="44"/>
                              <w:szCs w:val="44"/>
                            </w:rPr>
                          </w:pPr>
                        </w:p>
                        <w:p w14:paraId="6FDC1006" w14:textId="77777777" w:rsidR="00AB53CA" w:rsidRDefault="00AB53CA" w:rsidP="0040397E">
                          <w:pPr>
                            <w:rPr>
                              <w:b/>
                              <w:sz w:val="44"/>
                              <w:szCs w:val="44"/>
                            </w:rPr>
                          </w:pPr>
                        </w:p>
                        <w:p w14:paraId="685FAB24" w14:textId="77777777" w:rsidR="00AB53CA" w:rsidRDefault="00AB53CA" w:rsidP="0040397E">
                          <w:pPr>
                            <w:rPr>
                              <w:b/>
                              <w:sz w:val="44"/>
                              <w:szCs w:val="44"/>
                            </w:rPr>
                          </w:pPr>
                        </w:p>
                        <w:p w14:paraId="393572BF" w14:textId="77777777" w:rsidR="00AB53CA" w:rsidRDefault="00AB53CA" w:rsidP="0040397E">
                          <w:pPr>
                            <w:rPr>
                              <w:b/>
                              <w:sz w:val="44"/>
                              <w:szCs w:val="44"/>
                            </w:rPr>
                          </w:pPr>
                        </w:p>
                        <w:p w14:paraId="527FEE17" w14:textId="77777777" w:rsidR="00AB53CA" w:rsidRDefault="00AB53CA" w:rsidP="0040397E">
                          <w:pPr>
                            <w:rPr>
                              <w:b/>
                              <w:sz w:val="44"/>
                              <w:szCs w:val="44"/>
                            </w:rPr>
                          </w:pPr>
                        </w:p>
                        <w:p w14:paraId="10DDC6FE" w14:textId="77777777" w:rsidR="00AB53CA" w:rsidRDefault="00AB53CA" w:rsidP="0040397E">
                          <w:pPr>
                            <w:rPr>
                              <w:b/>
                              <w:sz w:val="44"/>
                              <w:szCs w:val="44"/>
                            </w:rPr>
                          </w:pPr>
                        </w:p>
                        <w:p w14:paraId="2727C190" w14:textId="77777777" w:rsidR="00AB53CA" w:rsidRDefault="00AB53CA" w:rsidP="0040397E">
                          <w:pPr>
                            <w:rPr>
                              <w:b/>
                              <w:sz w:val="44"/>
                              <w:szCs w:val="44"/>
                            </w:rPr>
                          </w:pPr>
                        </w:p>
                        <w:p w14:paraId="3B396922" w14:textId="77777777" w:rsidR="00AB53CA" w:rsidRDefault="00AB53CA" w:rsidP="0040397E">
                          <w:pPr>
                            <w:rPr>
                              <w:b/>
                              <w:sz w:val="44"/>
                              <w:szCs w:val="44"/>
                            </w:rPr>
                          </w:pPr>
                        </w:p>
                        <w:p w14:paraId="2483238E" w14:textId="77777777" w:rsidR="00AB53CA" w:rsidRDefault="00AB53CA" w:rsidP="0040397E">
                          <w:pPr>
                            <w:rPr>
                              <w:b/>
                              <w:sz w:val="44"/>
                              <w:szCs w:val="44"/>
                            </w:rPr>
                          </w:pPr>
                        </w:p>
                        <w:p w14:paraId="55F7CF22" w14:textId="77777777" w:rsidR="00AB53CA" w:rsidRDefault="00AB53CA" w:rsidP="0040397E">
                          <w:pPr>
                            <w:rPr>
                              <w:b/>
                              <w:sz w:val="44"/>
                              <w:szCs w:val="44"/>
                            </w:rPr>
                          </w:pPr>
                        </w:p>
                        <w:p w14:paraId="1ED22F4F" w14:textId="77777777" w:rsidR="00AB53CA" w:rsidRPr="00206B57" w:rsidRDefault="00AB53CA" w:rsidP="0040397E">
                          <w:pPr>
                            <w:rPr>
                              <w:b/>
                              <w:sz w:val="44"/>
                              <w:szCs w:val="4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627331" id="_x0000_t202" coordsize="21600,21600" o:spt="202" path="m,l,21600r21600,l21600,xe">
              <v:stroke joinstyle="miter"/>
              <v:path gradientshapeok="t" o:connecttype="rect"/>
            </v:shapetype>
            <v:shape id="Cuadro de texto 2" o:spid="_x0000_s1026" type="#_x0000_t202" style="position:absolute;left:0;text-align:left;margin-left:441.15pt;margin-top:-1.25pt;width:133.6pt;height:33.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" strokecolor="white">
              <v:textbox style="mso-fit-shape-to-text:t">
                <w:txbxContent>
                  <w:p w14:paraId="3496DF49" w14:textId="77777777" w:rsidR="00AB53CA" w:rsidRPr="0040397E" w:rsidRDefault="00AB53CA" w:rsidP="0040397E">
                    <w:pPr>
                      <w:rPr>
                        <w:rFonts w:ascii="Times New Roman" w:hAnsi="Times New Roman" w:cs="Times New Roman"/>
                        <w:b/>
                        <w:sz w:val="44"/>
                        <w:szCs w:val="44"/>
                      </w:rPr>
                    </w:pPr>
                    <w:r w:rsidRPr="0040397E">
                      <w:rPr>
                        <w:rFonts w:ascii="Times New Roman" w:hAnsi="Times New Roman" w:cs="Times New Roman"/>
                        <w:b/>
                        <w:sz w:val="44"/>
                        <w:szCs w:val="44"/>
                      </w:rPr>
                      <w:t>SIGCMA</w:t>
                    </w:r>
                  </w:p>
                  <w:p w14:paraId="1B00B1CA" w14:textId="77777777" w:rsidR="00AB53CA" w:rsidRDefault="00AB53CA" w:rsidP="0040397E">
                    <w:pPr>
                      <w:rPr>
                        <w:b/>
                        <w:sz w:val="44"/>
                        <w:szCs w:val="44"/>
                      </w:rPr>
                    </w:pPr>
                  </w:p>
                  <w:p w14:paraId="04B143B1" w14:textId="77777777" w:rsidR="00AB53CA" w:rsidRDefault="00AB53CA" w:rsidP="0040397E">
                    <w:pPr>
                      <w:rPr>
                        <w:b/>
                        <w:sz w:val="44"/>
                        <w:szCs w:val="44"/>
                      </w:rPr>
                    </w:pPr>
                  </w:p>
                  <w:p w14:paraId="1F7E7E59" w14:textId="77777777" w:rsidR="00AB53CA" w:rsidRDefault="00AB53CA" w:rsidP="0040397E">
                    <w:pPr>
                      <w:rPr>
                        <w:b/>
                        <w:sz w:val="44"/>
                        <w:szCs w:val="44"/>
                      </w:rPr>
                    </w:pPr>
                  </w:p>
                  <w:p w14:paraId="52C1D3C7" w14:textId="77777777" w:rsidR="00AB53CA" w:rsidRDefault="00AB53CA" w:rsidP="0040397E">
                    <w:pPr>
                      <w:rPr>
                        <w:b/>
                        <w:sz w:val="44"/>
                        <w:szCs w:val="44"/>
                      </w:rPr>
                    </w:pPr>
                  </w:p>
                  <w:p w14:paraId="70E66304" w14:textId="77777777" w:rsidR="00AB53CA" w:rsidRDefault="00AB53CA" w:rsidP="0040397E">
                    <w:pPr>
                      <w:rPr>
                        <w:b/>
                        <w:sz w:val="44"/>
                        <w:szCs w:val="44"/>
                      </w:rPr>
                    </w:pPr>
                  </w:p>
                  <w:p w14:paraId="5171759B" w14:textId="77777777" w:rsidR="00AB53CA" w:rsidRDefault="00AB53CA" w:rsidP="0040397E">
                    <w:pPr>
                      <w:rPr>
                        <w:b/>
                        <w:sz w:val="44"/>
                        <w:szCs w:val="44"/>
                      </w:rPr>
                    </w:pPr>
                  </w:p>
                  <w:p w14:paraId="08B99D8B" w14:textId="77777777" w:rsidR="00AB53CA" w:rsidRDefault="00AB53CA" w:rsidP="0040397E">
                    <w:pPr>
                      <w:rPr>
                        <w:b/>
                        <w:sz w:val="44"/>
                        <w:szCs w:val="44"/>
                      </w:rPr>
                    </w:pPr>
                  </w:p>
                  <w:p w14:paraId="53DD95FE" w14:textId="77777777" w:rsidR="00AB53CA" w:rsidRDefault="00AB53CA" w:rsidP="0040397E">
                    <w:pPr>
                      <w:rPr>
                        <w:b/>
                        <w:sz w:val="44"/>
                        <w:szCs w:val="44"/>
                      </w:rPr>
                    </w:pPr>
                  </w:p>
                  <w:p w14:paraId="76D00976" w14:textId="77777777" w:rsidR="00AB53CA" w:rsidRDefault="00AB53CA" w:rsidP="0040397E">
                    <w:pPr>
                      <w:rPr>
                        <w:b/>
                        <w:sz w:val="44"/>
                        <w:szCs w:val="44"/>
                      </w:rPr>
                    </w:pPr>
                  </w:p>
                  <w:p w14:paraId="2607EC0E" w14:textId="77777777" w:rsidR="00AB53CA" w:rsidRDefault="00AB53CA" w:rsidP="0040397E">
                    <w:pPr>
                      <w:rPr>
                        <w:b/>
                        <w:sz w:val="44"/>
                        <w:szCs w:val="44"/>
                      </w:rPr>
                    </w:pPr>
                  </w:p>
                  <w:p w14:paraId="18F7960D" w14:textId="77777777" w:rsidR="00AB53CA" w:rsidRDefault="00AB53CA" w:rsidP="0040397E">
                    <w:pPr>
                      <w:rPr>
                        <w:b/>
                        <w:sz w:val="44"/>
                        <w:szCs w:val="44"/>
                      </w:rPr>
                    </w:pPr>
                  </w:p>
                  <w:p w14:paraId="6D4436B4" w14:textId="77777777" w:rsidR="00AB53CA" w:rsidRDefault="00AB53CA" w:rsidP="0040397E">
                    <w:pPr>
                      <w:rPr>
                        <w:b/>
                        <w:sz w:val="44"/>
                        <w:szCs w:val="44"/>
                      </w:rPr>
                    </w:pPr>
                  </w:p>
                  <w:p w14:paraId="6CF38A41" w14:textId="77777777" w:rsidR="00AB53CA" w:rsidRDefault="00AB53CA" w:rsidP="0040397E">
                    <w:pPr>
                      <w:rPr>
                        <w:b/>
                        <w:sz w:val="44"/>
                        <w:szCs w:val="44"/>
                      </w:rPr>
                    </w:pPr>
                  </w:p>
                  <w:p w14:paraId="560BCAFC" w14:textId="77777777" w:rsidR="00AB53CA" w:rsidRDefault="00AB53CA" w:rsidP="0040397E">
                    <w:pPr>
                      <w:rPr>
                        <w:b/>
                        <w:sz w:val="44"/>
                        <w:szCs w:val="44"/>
                      </w:rPr>
                    </w:pPr>
                  </w:p>
                  <w:p w14:paraId="1D770AA1" w14:textId="77777777" w:rsidR="00AB53CA" w:rsidRDefault="00AB53CA" w:rsidP="0040397E">
                    <w:pPr>
                      <w:rPr>
                        <w:b/>
                        <w:sz w:val="44"/>
                        <w:szCs w:val="44"/>
                      </w:rPr>
                    </w:pPr>
                  </w:p>
                  <w:p w14:paraId="7ADF773C" w14:textId="77777777" w:rsidR="00AB53CA" w:rsidRDefault="00AB53CA" w:rsidP="0040397E">
                    <w:pPr>
                      <w:rPr>
                        <w:b/>
                        <w:sz w:val="44"/>
                        <w:szCs w:val="44"/>
                      </w:rPr>
                    </w:pPr>
                  </w:p>
                  <w:p w14:paraId="69EE3434" w14:textId="77777777" w:rsidR="00AB53CA" w:rsidRDefault="00AB53CA" w:rsidP="0040397E">
                    <w:pPr>
                      <w:rPr>
                        <w:b/>
                        <w:sz w:val="44"/>
                        <w:szCs w:val="44"/>
                      </w:rPr>
                    </w:pPr>
                  </w:p>
                  <w:p w14:paraId="72558F05" w14:textId="77777777" w:rsidR="00AB53CA" w:rsidRDefault="00AB53CA" w:rsidP="0040397E">
                    <w:pPr>
                      <w:rPr>
                        <w:b/>
                        <w:sz w:val="44"/>
                        <w:szCs w:val="44"/>
                      </w:rPr>
                    </w:pPr>
                  </w:p>
                  <w:p w14:paraId="575CB4BE" w14:textId="77777777" w:rsidR="00AB53CA" w:rsidRDefault="00AB53CA" w:rsidP="0040397E">
                    <w:pPr>
                      <w:rPr>
                        <w:b/>
                        <w:sz w:val="44"/>
                        <w:szCs w:val="44"/>
                      </w:rPr>
                    </w:pPr>
                  </w:p>
                  <w:p w14:paraId="1A8EB5AB" w14:textId="77777777" w:rsidR="00AB53CA" w:rsidRDefault="00AB53CA" w:rsidP="0040397E">
                    <w:pPr>
                      <w:rPr>
                        <w:b/>
                        <w:sz w:val="44"/>
                        <w:szCs w:val="44"/>
                      </w:rPr>
                    </w:pPr>
                  </w:p>
                  <w:p w14:paraId="6FDC1006" w14:textId="77777777" w:rsidR="00AB53CA" w:rsidRDefault="00AB53CA" w:rsidP="0040397E">
                    <w:pPr>
                      <w:rPr>
                        <w:b/>
                        <w:sz w:val="44"/>
                        <w:szCs w:val="44"/>
                      </w:rPr>
                    </w:pPr>
                  </w:p>
                  <w:p w14:paraId="685FAB24" w14:textId="77777777" w:rsidR="00AB53CA" w:rsidRDefault="00AB53CA" w:rsidP="0040397E">
                    <w:pPr>
                      <w:rPr>
                        <w:b/>
                        <w:sz w:val="44"/>
                        <w:szCs w:val="44"/>
                      </w:rPr>
                    </w:pPr>
                  </w:p>
                  <w:p w14:paraId="393572BF" w14:textId="77777777" w:rsidR="00AB53CA" w:rsidRDefault="00AB53CA" w:rsidP="0040397E">
                    <w:pPr>
                      <w:rPr>
                        <w:b/>
                        <w:sz w:val="44"/>
                        <w:szCs w:val="44"/>
                      </w:rPr>
                    </w:pPr>
                  </w:p>
                  <w:p w14:paraId="527FEE17" w14:textId="77777777" w:rsidR="00AB53CA" w:rsidRDefault="00AB53CA" w:rsidP="0040397E">
                    <w:pPr>
                      <w:rPr>
                        <w:b/>
                        <w:sz w:val="44"/>
                        <w:szCs w:val="44"/>
                      </w:rPr>
                    </w:pPr>
                  </w:p>
                  <w:p w14:paraId="10DDC6FE" w14:textId="77777777" w:rsidR="00AB53CA" w:rsidRDefault="00AB53CA" w:rsidP="0040397E">
                    <w:pPr>
                      <w:rPr>
                        <w:b/>
                        <w:sz w:val="44"/>
                        <w:szCs w:val="44"/>
                      </w:rPr>
                    </w:pPr>
                  </w:p>
                  <w:p w14:paraId="2727C190" w14:textId="77777777" w:rsidR="00AB53CA" w:rsidRDefault="00AB53CA" w:rsidP="0040397E">
                    <w:pPr>
                      <w:rPr>
                        <w:b/>
                        <w:sz w:val="44"/>
                        <w:szCs w:val="44"/>
                      </w:rPr>
                    </w:pPr>
                  </w:p>
                  <w:p w14:paraId="3B396922" w14:textId="77777777" w:rsidR="00AB53CA" w:rsidRDefault="00AB53CA" w:rsidP="0040397E">
                    <w:pPr>
                      <w:rPr>
                        <w:b/>
                        <w:sz w:val="44"/>
                        <w:szCs w:val="44"/>
                      </w:rPr>
                    </w:pPr>
                  </w:p>
                  <w:p w14:paraId="2483238E" w14:textId="77777777" w:rsidR="00AB53CA" w:rsidRDefault="00AB53CA" w:rsidP="0040397E">
                    <w:pPr>
                      <w:rPr>
                        <w:b/>
                        <w:sz w:val="44"/>
                        <w:szCs w:val="44"/>
                      </w:rPr>
                    </w:pPr>
                  </w:p>
                  <w:p w14:paraId="55F7CF22" w14:textId="77777777" w:rsidR="00AB53CA" w:rsidRDefault="00AB53CA" w:rsidP="0040397E">
                    <w:pPr>
                      <w:rPr>
                        <w:b/>
                        <w:sz w:val="44"/>
                        <w:szCs w:val="44"/>
                      </w:rPr>
                    </w:pPr>
                  </w:p>
                  <w:p w14:paraId="1ED22F4F" w14:textId="77777777" w:rsidR="00AB53CA" w:rsidRPr="00206B57" w:rsidRDefault="00AB53CA" w:rsidP="0040397E">
                    <w:pPr>
                      <w:rPr>
                        <w:b/>
                        <w:sz w:val="44"/>
                        <w:szCs w:val="44"/>
                      </w:rPr>
                    </w:pPr>
                  </w:p>
                </w:txbxContent>
              </v:textbox>
            </v:shape>
          </w:pict>
        </mc:Fallback>
      </mc:AlternateContent>
    </w:r>
    <w:r>
      <w:rPr>
        <w:rFonts w:ascii="Berylium" w:hAnsi="Berylium"/>
        <w:bCs/>
        <w:iCs/>
      </w:rPr>
      <w:t>Consejo Superior de la Judicatura</w:t>
    </w:r>
  </w:p>
  <w:p w14:paraId="6BACC2D0" w14:textId="77777777" w:rsidR="00AB53CA" w:rsidRPr="00764AC5" w:rsidRDefault="00AB53CA" w:rsidP="0040397E">
    <w:pPr>
      <w:pStyle w:val="Encabezado"/>
      <w:tabs>
        <w:tab w:val="left" w:pos="708"/>
      </w:tabs>
      <w:jc w:val="center"/>
      <w:rPr>
        <w:rFonts w:ascii="Berylium" w:hAnsi="Berylium"/>
        <w:bCs/>
        <w:iCs/>
      </w:rPr>
    </w:pPr>
    <w:r w:rsidRPr="00764AC5">
      <w:rPr>
        <w:rFonts w:ascii="Berylium" w:hAnsi="Berylium"/>
        <w:bCs/>
        <w:iCs/>
      </w:rPr>
      <w:t>Dirección Ejecutiva Seccional de Administración Judicial</w:t>
    </w:r>
  </w:p>
  <w:p w14:paraId="5DBAA324" w14:textId="77777777" w:rsidR="00AB53CA" w:rsidRPr="004D52DE" w:rsidRDefault="00AB53CA" w:rsidP="0040397E">
    <w:pPr>
      <w:pStyle w:val="Encabezado"/>
      <w:tabs>
        <w:tab w:val="left" w:pos="708"/>
      </w:tabs>
      <w:jc w:val="center"/>
      <w:rPr>
        <w:b/>
        <w:bCs/>
        <w:i/>
        <w:iCs/>
      </w:rPr>
    </w:pPr>
    <w:r>
      <w:rPr>
        <w:rFonts w:ascii="Berylium" w:hAnsi="Berylium"/>
        <w:bCs/>
        <w:iCs/>
      </w:rPr>
      <w:t>Barranquilla – Atlántico</w:t>
    </w:r>
  </w:p>
  <w:p w14:paraId="5C118666" w14:textId="77777777" w:rsidR="00AB53CA" w:rsidRDefault="00AB53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3359B2"/>
    <w:multiLevelType w:val="hybridMultilevel"/>
    <w:tmpl w:val="DB421D34"/>
    <w:lvl w:ilvl="0" w:tplc="5B1A645E">
      <w:start w:val="5"/>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1">
    <w:nsid w:val="0C47400F"/>
    <w:multiLevelType w:val="hybridMultilevel"/>
    <w:tmpl w:val="52DC1A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11063EA2"/>
    <w:multiLevelType w:val="hybridMultilevel"/>
    <w:tmpl w:val="3C26F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316BF8"/>
    <w:multiLevelType w:val="hybridMultilevel"/>
    <w:tmpl w:val="64687D52"/>
    <w:lvl w:ilvl="0" w:tplc="C57E0D74">
      <w:start w:val="17"/>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1">
    <w:nsid w:val="19FC048A"/>
    <w:multiLevelType w:val="hybridMultilevel"/>
    <w:tmpl w:val="9A2E59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1">
    <w:nsid w:val="1BE01F86"/>
    <w:multiLevelType w:val="multilevel"/>
    <w:tmpl w:val="017646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1">
    <w:nsid w:val="2090709D"/>
    <w:multiLevelType w:val="hybridMultilevel"/>
    <w:tmpl w:val="0D863928"/>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1">
    <w:nsid w:val="2798380D"/>
    <w:multiLevelType w:val="hybridMultilevel"/>
    <w:tmpl w:val="52E6C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1">
    <w:nsid w:val="27D12B20"/>
    <w:multiLevelType w:val="hybridMultilevel"/>
    <w:tmpl w:val="6CBCE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1">
    <w:nsid w:val="2C323F08"/>
    <w:multiLevelType w:val="hybridMultilevel"/>
    <w:tmpl w:val="193A188E"/>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1">
    <w:nsid w:val="2C741708"/>
    <w:multiLevelType w:val="hybridMultilevel"/>
    <w:tmpl w:val="9BD85C2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1">
    <w:nsid w:val="33FF0920"/>
    <w:multiLevelType w:val="hybridMultilevel"/>
    <w:tmpl w:val="A68857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1">
    <w:nsid w:val="3865384A"/>
    <w:multiLevelType w:val="hybridMultilevel"/>
    <w:tmpl w:val="792027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1">
    <w:nsid w:val="3BE62692"/>
    <w:multiLevelType w:val="hybridMultilevel"/>
    <w:tmpl w:val="B5EA70A6"/>
    <w:lvl w:ilvl="0" w:tplc="20E8ECBE">
      <w:start w:val="10"/>
      <w:numFmt w:val="decimal"/>
      <w:lvlText w:val="%1"/>
      <w:lvlJc w:val="left"/>
      <w:pPr>
        <w:ind w:left="378" w:hanging="360"/>
      </w:pPr>
      <w:rPr>
        <w:rFonts w:hint="default"/>
      </w:rPr>
    </w:lvl>
    <w:lvl w:ilvl="1" w:tplc="240A0019" w:tentative="1">
      <w:start w:val="1"/>
      <w:numFmt w:val="lowerLetter"/>
      <w:lvlText w:val="%2."/>
      <w:lvlJc w:val="left"/>
      <w:pPr>
        <w:ind w:left="1098" w:hanging="360"/>
      </w:pPr>
    </w:lvl>
    <w:lvl w:ilvl="2" w:tplc="240A001B" w:tentative="1">
      <w:start w:val="1"/>
      <w:numFmt w:val="lowerRoman"/>
      <w:lvlText w:val="%3."/>
      <w:lvlJc w:val="right"/>
      <w:pPr>
        <w:ind w:left="1818" w:hanging="180"/>
      </w:pPr>
    </w:lvl>
    <w:lvl w:ilvl="3" w:tplc="240A000F" w:tentative="1">
      <w:start w:val="1"/>
      <w:numFmt w:val="decimal"/>
      <w:lvlText w:val="%4."/>
      <w:lvlJc w:val="left"/>
      <w:pPr>
        <w:ind w:left="2538" w:hanging="360"/>
      </w:pPr>
    </w:lvl>
    <w:lvl w:ilvl="4" w:tplc="240A0019" w:tentative="1">
      <w:start w:val="1"/>
      <w:numFmt w:val="lowerLetter"/>
      <w:lvlText w:val="%5."/>
      <w:lvlJc w:val="left"/>
      <w:pPr>
        <w:ind w:left="3258" w:hanging="360"/>
      </w:pPr>
    </w:lvl>
    <w:lvl w:ilvl="5" w:tplc="240A001B" w:tentative="1">
      <w:start w:val="1"/>
      <w:numFmt w:val="lowerRoman"/>
      <w:lvlText w:val="%6."/>
      <w:lvlJc w:val="right"/>
      <w:pPr>
        <w:ind w:left="3978" w:hanging="180"/>
      </w:pPr>
    </w:lvl>
    <w:lvl w:ilvl="6" w:tplc="240A000F" w:tentative="1">
      <w:start w:val="1"/>
      <w:numFmt w:val="decimal"/>
      <w:lvlText w:val="%7."/>
      <w:lvlJc w:val="left"/>
      <w:pPr>
        <w:ind w:left="4698" w:hanging="360"/>
      </w:pPr>
    </w:lvl>
    <w:lvl w:ilvl="7" w:tplc="240A0019" w:tentative="1">
      <w:start w:val="1"/>
      <w:numFmt w:val="lowerLetter"/>
      <w:lvlText w:val="%8."/>
      <w:lvlJc w:val="left"/>
      <w:pPr>
        <w:ind w:left="5418" w:hanging="360"/>
      </w:pPr>
    </w:lvl>
    <w:lvl w:ilvl="8" w:tplc="240A001B" w:tentative="1">
      <w:start w:val="1"/>
      <w:numFmt w:val="lowerRoman"/>
      <w:lvlText w:val="%9."/>
      <w:lvlJc w:val="right"/>
      <w:pPr>
        <w:ind w:left="6138" w:hanging="180"/>
      </w:pPr>
    </w:lvl>
  </w:abstractNum>
  <w:abstractNum w:abstractNumId="14" w15:restartNumberingAfterBreak="1">
    <w:nsid w:val="3E7D7B35"/>
    <w:multiLevelType w:val="hybridMultilevel"/>
    <w:tmpl w:val="DF2420C4"/>
    <w:lvl w:ilvl="0" w:tplc="5B1A645E">
      <w:start w:val="5"/>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1">
    <w:nsid w:val="407A3D15"/>
    <w:multiLevelType w:val="hybridMultilevel"/>
    <w:tmpl w:val="D8A02D30"/>
    <w:lvl w:ilvl="0" w:tplc="5B1A645E">
      <w:start w:val="5"/>
      <w:numFmt w:val="bullet"/>
      <w:lvlText w:val="-"/>
      <w:lvlJc w:val="left"/>
      <w:pPr>
        <w:ind w:left="720" w:hanging="360"/>
      </w:pPr>
      <w:rPr>
        <w:rFonts w:ascii="Arial" w:eastAsia="Calibri" w:hAnsi="Arial" w:cs="Aria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1">
    <w:nsid w:val="469F0A6E"/>
    <w:multiLevelType w:val="hybridMultilevel"/>
    <w:tmpl w:val="908E076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1">
    <w:nsid w:val="499479B2"/>
    <w:multiLevelType w:val="hybridMultilevel"/>
    <w:tmpl w:val="8B804F7E"/>
    <w:lvl w:ilvl="0" w:tplc="4966374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1">
    <w:nsid w:val="4B72201B"/>
    <w:multiLevelType w:val="hybridMultilevel"/>
    <w:tmpl w:val="97E01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1">
    <w:nsid w:val="504401F3"/>
    <w:multiLevelType w:val="hybridMultilevel"/>
    <w:tmpl w:val="DDE07AFA"/>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1">
    <w:nsid w:val="52920262"/>
    <w:multiLevelType w:val="hybridMultilevel"/>
    <w:tmpl w:val="3956041E"/>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1">
    <w:nsid w:val="55ED23DA"/>
    <w:multiLevelType w:val="hybridMultilevel"/>
    <w:tmpl w:val="3B10361C"/>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1">
    <w:nsid w:val="56967002"/>
    <w:multiLevelType w:val="hybridMultilevel"/>
    <w:tmpl w:val="9BD4AA16"/>
    <w:lvl w:ilvl="0" w:tplc="87A4FFCA">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1">
    <w:nsid w:val="5EEA75CB"/>
    <w:multiLevelType w:val="hybridMultilevel"/>
    <w:tmpl w:val="87240120"/>
    <w:lvl w:ilvl="0" w:tplc="6F3E1BE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1">
    <w:nsid w:val="5F1E475E"/>
    <w:multiLevelType w:val="hybridMultilevel"/>
    <w:tmpl w:val="427274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1">
    <w:nsid w:val="60346A7C"/>
    <w:multiLevelType w:val="hybridMultilevel"/>
    <w:tmpl w:val="B69274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1">
    <w:nsid w:val="64321606"/>
    <w:multiLevelType w:val="hybridMultilevel"/>
    <w:tmpl w:val="4FC23008"/>
    <w:lvl w:ilvl="0" w:tplc="240A0001">
      <w:start w:val="1"/>
      <w:numFmt w:val="bullet"/>
      <w:lvlText w:val=""/>
      <w:lvlJc w:val="left"/>
      <w:pPr>
        <w:ind w:left="797" w:hanging="360"/>
      </w:pPr>
      <w:rPr>
        <w:rFonts w:ascii="Symbol" w:hAnsi="Symbol" w:hint="default"/>
      </w:rPr>
    </w:lvl>
    <w:lvl w:ilvl="1" w:tplc="240A0003" w:tentative="1">
      <w:start w:val="1"/>
      <w:numFmt w:val="bullet"/>
      <w:lvlText w:val="o"/>
      <w:lvlJc w:val="left"/>
      <w:pPr>
        <w:ind w:left="1517" w:hanging="360"/>
      </w:pPr>
      <w:rPr>
        <w:rFonts w:ascii="Courier New" w:hAnsi="Courier New" w:cs="Courier New" w:hint="default"/>
      </w:rPr>
    </w:lvl>
    <w:lvl w:ilvl="2" w:tplc="240A0005" w:tentative="1">
      <w:start w:val="1"/>
      <w:numFmt w:val="bullet"/>
      <w:lvlText w:val=""/>
      <w:lvlJc w:val="left"/>
      <w:pPr>
        <w:ind w:left="2237" w:hanging="360"/>
      </w:pPr>
      <w:rPr>
        <w:rFonts w:ascii="Wingdings" w:hAnsi="Wingdings" w:hint="default"/>
      </w:rPr>
    </w:lvl>
    <w:lvl w:ilvl="3" w:tplc="240A0001" w:tentative="1">
      <w:start w:val="1"/>
      <w:numFmt w:val="bullet"/>
      <w:lvlText w:val=""/>
      <w:lvlJc w:val="left"/>
      <w:pPr>
        <w:ind w:left="2957" w:hanging="360"/>
      </w:pPr>
      <w:rPr>
        <w:rFonts w:ascii="Symbol" w:hAnsi="Symbol" w:hint="default"/>
      </w:rPr>
    </w:lvl>
    <w:lvl w:ilvl="4" w:tplc="240A0003" w:tentative="1">
      <w:start w:val="1"/>
      <w:numFmt w:val="bullet"/>
      <w:lvlText w:val="o"/>
      <w:lvlJc w:val="left"/>
      <w:pPr>
        <w:ind w:left="3677" w:hanging="360"/>
      </w:pPr>
      <w:rPr>
        <w:rFonts w:ascii="Courier New" w:hAnsi="Courier New" w:cs="Courier New" w:hint="default"/>
      </w:rPr>
    </w:lvl>
    <w:lvl w:ilvl="5" w:tplc="240A0005" w:tentative="1">
      <w:start w:val="1"/>
      <w:numFmt w:val="bullet"/>
      <w:lvlText w:val=""/>
      <w:lvlJc w:val="left"/>
      <w:pPr>
        <w:ind w:left="4397" w:hanging="360"/>
      </w:pPr>
      <w:rPr>
        <w:rFonts w:ascii="Wingdings" w:hAnsi="Wingdings" w:hint="default"/>
      </w:rPr>
    </w:lvl>
    <w:lvl w:ilvl="6" w:tplc="240A0001" w:tentative="1">
      <w:start w:val="1"/>
      <w:numFmt w:val="bullet"/>
      <w:lvlText w:val=""/>
      <w:lvlJc w:val="left"/>
      <w:pPr>
        <w:ind w:left="5117" w:hanging="360"/>
      </w:pPr>
      <w:rPr>
        <w:rFonts w:ascii="Symbol" w:hAnsi="Symbol" w:hint="default"/>
      </w:rPr>
    </w:lvl>
    <w:lvl w:ilvl="7" w:tplc="240A0003" w:tentative="1">
      <w:start w:val="1"/>
      <w:numFmt w:val="bullet"/>
      <w:lvlText w:val="o"/>
      <w:lvlJc w:val="left"/>
      <w:pPr>
        <w:ind w:left="5837" w:hanging="360"/>
      </w:pPr>
      <w:rPr>
        <w:rFonts w:ascii="Courier New" w:hAnsi="Courier New" w:cs="Courier New" w:hint="default"/>
      </w:rPr>
    </w:lvl>
    <w:lvl w:ilvl="8" w:tplc="240A0005" w:tentative="1">
      <w:start w:val="1"/>
      <w:numFmt w:val="bullet"/>
      <w:lvlText w:val=""/>
      <w:lvlJc w:val="left"/>
      <w:pPr>
        <w:ind w:left="6557" w:hanging="360"/>
      </w:pPr>
      <w:rPr>
        <w:rFonts w:ascii="Wingdings" w:hAnsi="Wingdings" w:hint="default"/>
      </w:rPr>
    </w:lvl>
  </w:abstractNum>
  <w:abstractNum w:abstractNumId="27" w15:restartNumberingAfterBreak="1">
    <w:nsid w:val="71C569DC"/>
    <w:multiLevelType w:val="hybridMultilevel"/>
    <w:tmpl w:val="C752158A"/>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7"/>
  </w:num>
  <w:num w:numId="2">
    <w:abstractNumId w:val="25"/>
  </w:num>
  <w:num w:numId="3">
    <w:abstractNumId w:val="10"/>
  </w:num>
  <w:num w:numId="4">
    <w:abstractNumId w:val="1"/>
  </w:num>
  <w:num w:numId="5">
    <w:abstractNumId w:val="24"/>
  </w:num>
  <w:num w:numId="6">
    <w:abstractNumId w:val="9"/>
  </w:num>
  <w:num w:numId="7">
    <w:abstractNumId w:val="26"/>
  </w:num>
  <w:num w:numId="8">
    <w:abstractNumId w:val="11"/>
  </w:num>
  <w:num w:numId="9">
    <w:abstractNumId w:val="8"/>
  </w:num>
  <w:num w:numId="10">
    <w:abstractNumId w:val="0"/>
  </w:num>
  <w:num w:numId="11">
    <w:abstractNumId w:val="16"/>
  </w:num>
  <w:num w:numId="12">
    <w:abstractNumId w:val="12"/>
  </w:num>
  <w:num w:numId="13">
    <w:abstractNumId w:val="2"/>
  </w:num>
  <w:num w:numId="14">
    <w:abstractNumId w:val="18"/>
  </w:num>
  <w:num w:numId="15">
    <w:abstractNumId w:val="5"/>
  </w:num>
  <w:num w:numId="16">
    <w:abstractNumId w:val="27"/>
  </w:num>
  <w:num w:numId="17">
    <w:abstractNumId w:val="21"/>
  </w:num>
  <w:num w:numId="18">
    <w:abstractNumId w:val="4"/>
  </w:num>
  <w:num w:numId="19">
    <w:abstractNumId w:val="20"/>
  </w:num>
  <w:num w:numId="20">
    <w:abstractNumId w:val="15"/>
  </w:num>
  <w:num w:numId="21">
    <w:abstractNumId w:val="6"/>
  </w:num>
  <w:num w:numId="22">
    <w:abstractNumId w:val="19"/>
  </w:num>
  <w:num w:numId="23">
    <w:abstractNumId w:val="14"/>
  </w:num>
  <w:num w:numId="24">
    <w:abstractNumId w:val="17"/>
  </w:num>
  <w:num w:numId="25">
    <w:abstractNumId w:val="23"/>
  </w:num>
  <w:num w:numId="26">
    <w:abstractNumId w:val="13"/>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A43"/>
    <w:rsid w:val="0000040C"/>
    <w:rsid w:val="00000D8D"/>
    <w:rsid w:val="0000334F"/>
    <w:rsid w:val="000037CB"/>
    <w:rsid w:val="000037F3"/>
    <w:rsid w:val="00022418"/>
    <w:rsid w:val="0002292D"/>
    <w:rsid w:val="00023B1E"/>
    <w:rsid w:val="00024AE2"/>
    <w:rsid w:val="00030432"/>
    <w:rsid w:val="00030ED9"/>
    <w:rsid w:val="0003276C"/>
    <w:rsid w:val="00035CA3"/>
    <w:rsid w:val="000406F4"/>
    <w:rsid w:val="00045766"/>
    <w:rsid w:val="00046569"/>
    <w:rsid w:val="00052FDB"/>
    <w:rsid w:val="00053371"/>
    <w:rsid w:val="00053869"/>
    <w:rsid w:val="000546EA"/>
    <w:rsid w:val="00056749"/>
    <w:rsid w:val="000656F7"/>
    <w:rsid w:val="00066747"/>
    <w:rsid w:val="00066BDD"/>
    <w:rsid w:val="00070C72"/>
    <w:rsid w:val="0007354D"/>
    <w:rsid w:val="000763DB"/>
    <w:rsid w:val="00077FDC"/>
    <w:rsid w:val="00081303"/>
    <w:rsid w:val="00082798"/>
    <w:rsid w:val="00083198"/>
    <w:rsid w:val="00085638"/>
    <w:rsid w:val="00086335"/>
    <w:rsid w:val="00086B14"/>
    <w:rsid w:val="00091936"/>
    <w:rsid w:val="000921F5"/>
    <w:rsid w:val="0009269E"/>
    <w:rsid w:val="00093846"/>
    <w:rsid w:val="000A0C77"/>
    <w:rsid w:val="000A129C"/>
    <w:rsid w:val="000A3E84"/>
    <w:rsid w:val="000A61A7"/>
    <w:rsid w:val="000B2C90"/>
    <w:rsid w:val="000B345E"/>
    <w:rsid w:val="000B428D"/>
    <w:rsid w:val="000B4DE2"/>
    <w:rsid w:val="000C24C1"/>
    <w:rsid w:val="000C31E5"/>
    <w:rsid w:val="000C54E9"/>
    <w:rsid w:val="000C60D8"/>
    <w:rsid w:val="000C6A3B"/>
    <w:rsid w:val="000C6B7A"/>
    <w:rsid w:val="000D7070"/>
    <w:rsid w:val="000E1DB3"/>
    <w:rsid w:val="000E36C3"/>
    <w:rsid w:val="000E36CF"/>
    <w:rsid w:val="000F28E2"/>
    <w:rsid w:val="000F4CEF"/>
    <w:rsid w:val="000F541D"/>
    <w:rsid w:val="000F642C"/>
    <w:rsid w:val="000F6654"/>
    <w:rsid w:val="00101A54"/>
    <w:rsid w:val="00103C1A"/>
    <w:rsid w:val="00104605"/>
    <w:rsid w:val="00107A1E"/>
    <w:rsid w:val="0011407F"/>
    <w:rsid w:val="00114C37"/>
    <w:rsid w:val="001207E3"/>
    <w:rsid w:val="00123017"/>
    <w:rsid w:val="001234CD"/>
    <w:rsid w:val="00123DC2"/>
    <w:rsid w:val="00123F0A"/>
    <w:rsid w:val="00124F23"/>
    <w:rsid w:val="001255B3"/>
    <w:rsid w:val="00126BA9"/>
    <w:rsid w:val="00131534"/>
    <w:rsid w:val="00131786"/>
    <w:rsid w:val="00132003"/>
    <w:rsid w:val="00137D59"/>
    <w:rsid w:val="00140047"/>
    <w:rsid w:val="00140AA3"/>
    <w:rsid w:val="00141224"/>
    <w:rsid w:val="00145191"/>
    <w:rsid w:val="00150961"/>
    <w:rsid w:val="00150B9B"/>
    <w:rsid w:val="00160C8C"/>
    <w:rsid w:val="0016218D"/>
    <w:rsid w:val="001622D1"/>
    <w:rsid w:val="0016255A"/>
    <w:rsid w:val="001641E3"/>
    <w:rsid w:val="00167424"/>
    <w:rsid w:val="00172014"/>
    <w:rsid w:val="0017250F"/>
    <w:rsid w:val="00173B77"/>
    <w:rsid w:val="001748FD"/>
    <w:rsid w:val="00175EE5"/>
    <w:rsid w:val="00177335"/>
    <w:rsid w:val="001809BD"/>
    <w:rsid w:val="00181FA9"/>
    <w:rsid w:val="00184CEB"/>
    <w:rsid w:val="00185495"/>
    <w:rsid w:val="00185655"/>
    <w:rsid w:val="001903B5"/>
    <w:rsid w:val="00190682"/>
    <w:rsid w:val="001912DE"/>
    <w:rsid w:val="00192453"/>
    <w:rsid w:val="001950A1"/>
    <w:rsid w:val="001978B0"/>
    <w:rsid w:val="001A08A3"/>
    <w:rsid w:val="001A7879"/>
    <w:rsid w:val="001A7EF1"/>
    <w:rsid w:val="001B0773"/>
    <w:rsid w:val="001B10DC"/>
    <w:rsid w:val="001B3D78"/>
    <w:rsid w:val="001C044F"/>
    <w:rsid w:val="001C4D1B"/>
    <w:rsid w:val="001C6147"/>
    <w:rsid w:val="001C67FE"/>
    <w:rsid w:val="001D116C"/>
    <w:rsid w:val="001D4E03"/>
    <w:rsid w:val="001D6CEE"/>
    <w:rsid w:val="001E0D0D"/>
    <w:rsid w:val="001E0F38"/>
    <w:rsid w:val="001E3E66"/>
    <w:rsid w:val="001E6E83"/>
    <w:rsid w:val="001F5D42"/>
    <w:rsid w:val="001F7427"/>
    <w:rsid w:val="00200055"/>
    <w:rsid w:val="00200444"/>
    <w:rsid w:val="00200B1E"/>
    <w:rsid w:val="00201EB4"/>
    <w:rsid w:val="00210B25"/>
    <w:rsid w:val="00211CDE"/>
    <w:rsid w:val="002148A6"/>
    <w:rsid w:val="0021544C"/>
    <w:rsid w:val="002170F2"/>
    <w:rsid w:val="002231B4"/>
    <w:rsid w:val="002247DA"/>
    <w:rsid w:val="002247F2"/>
    <w:rsid w:val="002375AE"/>
    <w:rsid w:val="002427EB"/>
    <w:rsid w:val="002450BB"/>
    <w:rsid w:val="002467A7"/>
    <w:rsid w:val="002505D2"/>
    <w:rsid w:val="002519CA"/>
    <w:rsid w:val="00251B0D"/>
    <w:rsid w:val="00252B67"/>
    <w:rsid w:val="00252C42"/>
    <w:rsid w:val="002539AD"/>
    <w:rsid w:val="00256063"/>
    <w:rsid w:val="0025656A"/>
    <w:rsid w:val="002612F6"/>
    <w:rsid w:val="002618DF"/>
    <w:rsid w:val="00262DE9"/>
    <w:rsid w:val="00265181"/>
    <w:rsid w:val="002663C1"/>
    <w:rsid w:val="002708D5"/>
    <w:rsid w:val="002713B3"/>
    <w:rsid w:val="0027360C"/>
    <w:rsid w:val="00276C7F"/>
    <w:rsid w:val="0028061B"/>
    <w:rsid w:val="00280742"/>
    <w:rsid w:val="00280CE0"/>
    <w:rsid w:val="00281D57"/>
    <w:rsid w:val="00290D80"/>
    <w:rsid w:val="002933D2"/>
    <w:rsid w:val="00293E6F"/>
    <w:rsid w:val="002971E6"/>
    <w:rsid w:val="002A2CC9"/>
    <w:rsid w:val="002B1FB7"/>
    <w:rsid w:val="002B61A1"/>
    <w:rsid w:val="002C1428"/>
    <w:rsid w:val="002C2433"/>
    <w:rsid w:val="002C6A7A"/>
    <w:rsid w:val="002C7D38"/>
    <w:rsid w:val="002D2B69"/>
    <w:rsid w:val="002D7442"/>
    <w:rsid w:val="002E3BF5"/>
    <w:rsid w:val="002E7094"/>
    <w:rsid w:val="002F102E"/>
    <w:rsid w:val="002F14B3"/>
    <w:rsid w:val="002F677D"/>
    <w:rsid w:val="002F726D"/>
    <w:rsid w:val="003029D5"/>
    <w:rsid w:val="00302B7B"/>
    <w:rsid w:val="00302E68"/>
    <w:rsid w:val="003068C8"/>
    <w:rsid w:val="0030725B"/>
    <w:rsid w:val="00312B77"/>
    <w:rsid w:val="003133AC"/>
    <w:rsid w:val="00314F13"/>
    <w:rsid w:val="003259F3"/>
    <w:rsid w:val="00334849"/>
    <w:rsid w:val="00335506"/>
    <w:rsid w:val="00335614"/>
    <w:rsid w:val="00335929"/>
    <w:rsid w:val="00341942"/>
    <w:rsid w:val="00344F1D"/>
    <w:rsid w:val="00345B44"/>
    <w:rsid w:val="0034640D"/>
    <w:rsid w:val="00346988"/>
    <w:rsid w:val="003469D0"/>
    <w:rsid w:val="00350DBF"/>
    <w:rsid w:val="003564D8"/>
    <w:rsid w:val="00356A5F"/>
    <w:rsid w:val="00360F67"/>
    <w:rsid w:val="003739DE"/>
    <w:rsid w:val="003752C2"/>
    <w:rsid w:val="00375EFE"/>
    <w:rsid w:val="00380750"/>
    <w:rsid w:val="00381432"/>
    <w:rsid w:val="00384A6C"/>
    <w:rsid w:val="003853E4"/>
    <w:rsid w:val="0038699C"/>
    <w:rsid w:val="00391031"/>
    <w:rsid w:val="00393A34"/>
    <w:rsid w:val="0039684F"/>
    <w:rsid w:val="003A06F6"/>
    <w:rsid w:val="003A1D01"/>
    <w:rsid w:val="003A33C0"/>
    <w:rsid w:val="003A40F7"/>
    <w:rsid w:val="003A5304"/>
    <w:rsid w:val="003A56E4"/>
    <w:rsid w:val="003B00A8"/>
    <w:rsid w:val="003B09B3"/>
    <w:rsid w:val="003B2906"/>
    <w:rsid w:val="003B6C9E"/>
    <w:rsid w:val="003B6CBA"/>
    <w:rsid w:val="003C017F"/>
    <w:rsid w:val="003C056A"/>
    <w:rsid w:val="003C2E57"/>
    <w:rsid w:val="003C3DF8"/>
    <w:rsid w:val="003D12A8"/>
    <w:rsid w:val="003D1BDE"/>
    <w:rsid w:val="003D2097"/>
    <w:rsid w:val="003D2868"/>
    <w:rsid w:val="003D4593"/>
    <w:rsid w:val="003D5D6A"/>
    <w:rsid w:val="003E1848"/>
    <w:rsid w:val="003E31CC"/>
    <w:rsid w:val="003E72C5"/>
    <w:rsid w:val="003F2258"/>
    <w:rsid w:val="0040397E"/>
    <w:rsid w:val="00405169"/>
    <w:rsid w:val="00410671"/>
    <w:rsid w:val="00410FA0"/>
    <w:rsid w:val="0041129E"/>
    <w:rsid w:val="004121B4"/>
    <w:rsid w:val="004167EE"/>
    <w:rsid w:val="00422E76"/>
    <w:rsid w:val="004253DE"/>
    <w:rsid w:val="00431F61"/>
    <w:rsid w:val="004325A7"/>
    <w:rsid w:val="00432BCD"/>
    <w:rsid w:val="00435DEA"/>
    <w:rsid w:val="00443F45"/>
    <w:rsid w:val="00455BE9"/>
    <w:rsid w:val="004663A8"/>
    <w:rsid w:val="004720CB"/>
    <w:rsid w:val="0048326C"/>
    <w:rsid w:val="00483402"/>
    <w:rsid w:val="0048745F"/>
    <w:rsid w:val="004933AB"/>
    <w:rsid w:val="00493B6D"/>
    <w:rsid w:val="00494B0E"/>
    <w:rsid w:val="0049541B"/>
    <w:rsid w:val="004A0902"/>
    <w:rsid w:val="004A1CE2"/>
    <w:rsid w:val="004A5580"/>
    <w:rsid w:val="004A6B3F"/>
    <w:rsid w:val="004B1110"/>
    <w:rsid w:val="004B11C7"/>
    <w:rsid w:val="004B241F"/>
    <w:rsid w:val="004C3388"/>
    <w:rsid w:val="004C36FD"/>
    <w:rsid w:val="004C4502"/>
    <w:rsid w:val="004C4843"/>
    <w:rsid w:val="004C6643"/>
    <w:rsid w:val="004D2790"/>
    <w:rsid w:val="004D3C1E"/>
    <w:rsid w:val="004D413F"/>
    <w:rsid w:val="004D4D4E"/>
    <w:rsid w:val="004D63C8"/>
    <w:rsid w:val="004D6727"/>
    <w:rsid w:val="004E0675"/>
    <w:rsid w:val="004E5E26"/>
    <w:rsid w:val="004E71A2"/>
    <w:rsid w:val="004F3674"/>
    <w:rsid w:val="004F4B31"/>
    <w:rsid w:val="00500248"/>
    <w:rsid w:val="0050057E"/>
    <w:rsid w:val="005065DA"/>
    <w:rsid w:val="00507255"/>
    <w:rsid w:val="005108EE"/>
    <w:rsid w:val="00510A6D"/>
    <w:rsid w:val="0051274A"/>
    <w:rsid w:val="005129D5"/>
    <w:rsid w:val="005150B6"/>
    <w:rsid w:val="00516355"/>
    <w:rsid w:val="005205F6"/>
    <w:rsid w:val="005230F7"/>
    <w:rsid w:val="00524B52"/>
    <w:rsid w:val="005251F8"/>
    <w:rsid w:val="005273F8"/>
    <w:rsid w:val="00530A6A"/>
    <w:rsid w:val="00531130"/>
    <w:rsid w:val="00531781"/>
    <w:rsid w:val="005331AC"/>
    <w:rsid w:val="00534527"/>
    <w:rsid w:val="0053613A"/>
    <w:rsid w:val="00537A98"/>
    <w:rsid w:val="00550470"/>
    <w:rsid w:val="00551170"/>
    <w:rsid w:val="005523C4"/>
    <w:rsid w:val="00553B8A"/>
    <w:rsid w:val="005546C8"/>
    <w:rsid w:val="00555F97"/>
    <w:rsid w:val="00560E7B"/>
    <w:rsid w:val="00562AC9"/>
    <w:rsid w:val="005641C2"/>
    <w:rsid w:val="005675B5"/>
    <w:rsid w:val="005701A9"/>
    <w:rsid w:val="005725A8"/>
    <w:rsid w:val="00572811"/>
    <w:rsid w:val="00594559"/>
    <w:rsid w:val="00597335"/>
    <w:rsid w:val="00597798"/>
    <w:rsid w:val="005A4347"/>
    <w:rsid w:val="005A5009"/>
    <w:rsid w:val="005B0E44"/>
    <w:rsid w:val="005B0EE7"/>
    <w:rsid w:val="005B1C11"/>
    <w:rsid w:val="005B323E"/>
    <w:rsid w:val="005B334B"/>
    <w:rsid w:val="005B3BB5"/>
    <w:rsid w:val="005B718F"/>
    <w:rsid w:val="005C0245"/>
    <w:rsid w:val="005C09DA"/>
    <w:rsid w:val="005C0DB9"/>
    <w:rsid w:val="005C6B64"/>
    <w:rsid w:val="005C6D62"/>
    <w:rsid w:val="005C712A"/>
    <w:rsid w:val="005D1700"/>
    <w:rsid w:val="005D3238"/>
    <w:rsid w:val="005E0956"/>
    <w:rsid w:val="005E0D33"/>
    <w:rsid w:val="005E19CE"/>
    <w:rsid w:val="005E30A7"/>
    <w:rsid w:val="005E4180"/>
    <w:rsid w:val="005E47DF"/>
    <w:rsid w:val="005E5755"/>
    <w:rsid w:val="005E74F6"/>
    <w:rsid w:val="005F221F"/>
    <w:rsid w:val="005F3532"/>
    <w:rsid w:val="005F40B1"/>
    <w:rsid w:val="005F4F82"/>
    <w:rsid w:val="00601548"/>
    <w:rsid w:val="006043B7"/>
    <w:rsid w:val="00606097"/>
    <w:rsid w:val="006111CA"/>
    <w:rsid w:val="00611830"/>
    <w:rsid w:val="00612AFA"/>
    <w:rsid w:val="006136C0"/>
    <w:rsid w:val="00616DD2"/>
    <w:rsid w:val="006261EC"/>
    <w:rsid w:val="00626E12"/>
    <w:rsid w:val="00627452"/>
    <w:rsid w:val="00633D6C"/>
    <w:rsid w:val="00640C2D"/>
    <w:rsid w:val="00643777"/>
    <w:rsid w:val="00644DAA"/>
    <w:rsid w:val="00644E5D"/>
    <w:rsid w:val="00645153"/>
    <w:rsid w:val="00651E4A"/>
    <w:rsid w:val="00653C1C"/>
    <w:rsid w:val="006548A0"/>
    <w:rsid w:val="00654ED6"/>
    <w:rsid w:val="00655E8F"/>
    <w:rsid w:val="00660A58"/>
    <w:rsid w:val="00662295"/>
    <w:rsid w:val="006628C9"/>
    <w:rsid w:val="00663F75"/>
    <w:rsid w:val="00665601"/>
    <w:rsid w:val="00667A30"/>
    <w:rsid w:val="006766E6"/>
    <w:rsid w:val="00680B18"/>
    <w:rsid w:val="006812A6"/>
    <w:rsid w:val="00681381"/>
    <w:rsid w:val="0068288A"/>
    <w:rsid w:val="006838A6"/>
    <w:rsid w:val="00687A1A"/>
    <w:rsid w:val="006916DB"/>
    <w:rsid w:val="006918CB"/>
    <w:rsid w:val="00695B67"/>
    <w:rsid w:val="006A58B5"/>
    <w:rsid w:val="006B12D4"/>
    <w:rsid w:val="006B3402"/>
    <w:rsid w:val="006B437B"/>
    <w:rsid w:val="006B452F"/>
    <w:rsid w:val="006B4CE1"/>
    <w:rsid w:val="006B4D60"/>
    <w:rsid w:val="006B5C24"/>
    <w:rsid w:val="006B7BA8"/>
    <w:rsid w:val="006C13F8"/>
    <w:rsid w:val="006C1CB4"/>
    <w:rsid w:val="006C1EF1"/>
    <w:rsid w:val="006C7085"/>
    <w:rsid w:val="006D19B7"/>
    <w:rsid w:val="006D3CDB"/>
    <w:rsid w:val="006D41F2"/>
    <w:rsid w:val="006D42B1"/>
    <w:rsid w:val="006D46F9"/>
    <w:rsid w:val="006D65C2"/>
    <w:rsid w:val="006D7C7D"/>
    <w:rsid w:val="006E0E77"/>
    <w:rsid w:val="006E1197"/>
    <w:rsid w:val="006E4F56"/>
    <w:rsid w:val="006E5F7F"/>
    <w:rsid w:val="006E6C77"/>
    <w:rsid w:val="006E7546"/>
    <w:rsid w:val="006F0445"/>
    <w:rsid w:val="006F1FCD"/>
    <w:rsid w:val="006F2240"/>
    <w:rsid w:val="006F2A78"/>
    <w:rsid w:val="006F2AFB"/>
    <w:rsid w:val="006F3646"/>
    <w:rsid w:val="006F4EF1"/>
    <w:rsid w:val="006F58B7"/>
    <w:rsid w:val="006F71B2"/>
    <w:rsid w:val="006F75C2"/>
    <w:rsid w:val="00704D4D"/>
    <w:rsid w:val="00706FB8"/>
    <w:rsid w:val="0071378D"/>
    <w:rsid w:val="00720474"/>
    <w:rsid w:val="00721244"/>
    <w:rsid w:val="007213EA"/>
    <w:rsid w:val="007217BA"/>
    <w:rsid w:val="00722D62"/>
    <w:rsid w:val="00723304"/>
    <w:rsid w:val="00723B40"/>
    <w:rsid w:val="00723CC5"/>
    <w:rsid w:val="00734EE4"/>
    <w:rsid w:val="00734EFA"/>
    <w:rsid w:val="0073578C"/>
    <w:rsid w:val="00741CE7"/>
    <w:rsid w:val="00745083"/>
    <w:rsid w:val="00750530"/>
    <w:rsid w:val="0075237D"/>
    <w:rsid w:val="00760407"/>
    <w:rsid w:val="00760532"/>
    <w:rsid w:val="00760D0F"/>
    <w:rsid w:val="007638AC"/>
    <w:rsid w:val="00767792"/>
    <w:rsid w:val="00770A27"/>
    <w:rsid w:val="00774067"/>
    <w:rsid w:val="00776C72"/>
    <w:rsid w:val="00780A1E"/>
    <w:rsid w:val="007811C0"/>
    <w:rsid w:val="00781353"/>
    <w:rsid w:val="00782AB4"/>
    <w:rsid w:val="00784637"/>
    <w:rsid w:val="00786085"/>
    <w:rsid w:val="0079113E"/>
    <w:rsid w:val="00791317"/>
    <w:rsid w:val="00797500"/>
    <w:rsid w:val="007A3C78"/>
    <w:rsid w:val="007A529C"/>
    <w:rsid w:val="007A72E4"/>
    <w:rsid w:val="007B4F70"/>
    <w:rsid w:val="007C0D85"/>
    <w:rsid w:val="007C1A43"/>
    <w:rsid w:val="007C2386"/>
    <w:rsid w:val="007C2803"/>
    <w:rsid w:val="007C2E5B"/>
    <w:rsid w:val="007C4BE2"/>
    <w:rsid w:val="007C53A9"/>
    <w:rsid w:val="007C549E"/>
    <w:rsid w:val="007C654A"/>
    <w:rsid w:val="007C6933"/>
    <w:rsid w:val="007D2AE5"/>
    <w:rsid w:val="007E0E25"/>
    <w:rsid w:val="007E619A"/>
    <w:rsid w:val="007E6B86"/>
    <w:rsid w:val="00803344"/>
    <w:rsid w:val="00803379"/>
    <w:rsid w:val="00803CC0"/>
    <w:rsid w:val="00805EE0"/>
    <w:rsid w:val="0080614D"/>
    <w:rsid w:val="00811B0F"/>
    <w:rsid w:val="00812E75"/>
    <w:rsid w:val="00813F3C"/>
    <w:rsid w:val="008145A0"/>
    <w:rsid w:val="0081482C"/>
    <w:rsid w:val="008208FB"/>
    <w:rsid w:val="008211E5"/>
    <w:rsid w:val="0082165A"/>
    <w:rsid w:val="008239F6"/>
    <w:rsid w:val="00831705"/>
    <w:rsid w:val="008342A3"/>
    <w:rsid w:val="00835C74"/>
    <w:rsid w:val="00836705"/>
    <w:rsid w:val="008368AF"/>
    <w:rsid w:val="008404FE"/>
    <w:rsid w:val="00843856"/>
    <w:rsid w:val="00843A31"/>
    <w:rsid w:val="0085147D"/>
    <w:rsid w:val="00854020"/>
    <w:rsid w:val="00854EB8"/>
    <w:rsid w:val="00855A95"/>
    <w:rsid w:val="008618C7"/>
    <w:rsid w:val="00861B2E"/>
    <w:rsid w:val="0086238C"/>
    <w:rsid w:val="008623A5"/>
    <w:rsid w:val="00865F52"/>
    <w:rsid w:val="00866DF3"/>
    <w:rsid w:val="00867FE8"/>
    <w:rsid w:val="00870090"/>
    <w:rsid w:val="00870723"/>
    <w:rsid w:val="0087389B"/>
    <w:rsid w:val="0088077D"/>
    <w:rsid w:val="00881C5C"/>
    <w:rsid w:val="008827CA"/>
    <w:rsid w:val="00884CB4"/>
    <w:rsid w:val="00887C93"/>
    <w:rsid w:val="00890BCF"/>
    <w:rsid w:val="00895F4C"/>
    <w:rsid w:val="008A12C9"/>
    <w:rsid w:val="008A2E5D"/>
    <w:rsid w:val="008A2EEF"/>
    <w:rsid w:val="008A35B6"/>
    <w:rsid w:val="008A3EE5"/>
    <w:rsid w:val="008A477C"/>
    <w:rsid w:val="008A5262"/>
    <w:rsid w:val="008B031E"/>
    <w:rsid w:val="008B31E0"/>
    <w:rsid w:val="008B3A6D"/>
    <w:rsid w:val="008B3B6E"/>
    <w:rsid w:val="008C058D"/>
    <w:rsid w:val="008C28A4"/>
    <w:rsid w:val="008C3B00"/>
    <w:rsid w:val="008D0B89"/>
    <w:rsid w:val="008D3BBD"/>
    <w:rsid w:val="008D5835"/>
    <w:rsid w:val="008D7739"/>
    <w:rsid w:val="008E01C9"/>
    <w:rsid w:val="008E1941"/>
    <w:rsid w:val="008E3066"/>
    <w:rsid w:val="008E325F"/>
    <w:rsid w:val="008E43C4"/>
    <w:rsid w:val="008E67C3"/>
    <w:rsid w:val="008E6E4C"/>
    <w:rsid w:val="008E7EFC"/>
    <w:rsid w:val="008F2092"/>
    <w:rsid w:val="008F52CD"/>
    <w:rsid w:val="008F55DF"/>
    <w:rsid w:val="00900144"/>
    <w:rsid w:val="009028C8"/>
    <w:rsid w:val="009038B1"/>
    <w:rsid w:val="00903975"/>
    <w:rsid w:val="00903F53"/>
    <w:rsid w:val="00904E91"/>
    <w:rsid w:val="00905057"/>
    <w:rsid w:val="0090519D"/>
    <w:rsid w:val="009078AB"/>
    <w:rsid w:val="00910BA2"/>
    <w:rsid w:val="00912A74"/>
    <w:rsid w:val="00913EC8"/>
    <w:rsid w:val="00916E4A"/>
    <w:rsid w:val="009207FB"/>
    <w:rsid w:val="00921741"/>
    <w:rsid w:val="009237AD"/>
    <w:rsid w:val="00924B9F"/>
    <w:rsid w:val="009312E4"/>
    <w:rsid w:val="0093180F"/>
    <w:rsid w:val="00935604"/>
    <w:rsid w:val="009359EE"/>
    <w:rsid w:val="00944B7D"/>
    <w:rsid w:val="00946178"/>
    <w:rsid w:val="0094673E"/>
    <w:rsid w:val="009527AF"/>
    <w:rsid w:val="00962D27"/>
    <w:rsid w:val="00963EF1"/>
    <w:rsid w:val="00964071"/>
    <w:rsid w:val="00972FA6"/>
    <w:rsid w:val="0097387F"/>
    <w:rsid w:val="00982940"/>
    <w:rsid w:val="009841AF"/>
    <w:rsid w:val="009865E0"/>
    <w:rsid w:val="00995D9F"/>
    <w:rsid w:val="00995FF0"/>
    <w:rsid w:val="009A1E57"/>
    <w:rsid w:val="009A3E42"/>
    <w:rsid w:val="009A6258"/>
    <w:rsid w:val="009A7822"/>
    <w:rsid w:val="009B0954"/>
    <w:rsid w:val="009B1031"/>
    <w:rsid w:val="009B5612"/>
    <w:rsid w:val="009B62EB"/>
    <w:rsid w:val="009C0D2F"/>
    <w:rsid w:val="009C4D6A"/>
    <w:rsid w:val="009C54A2"/>
    <w:rsid w:val="009C645F"/>
    <w:rsid w:val="009D27A2"/>
    <w:rsid w:val="009D2862"/>
    <w:rsid w:val="009E0050"/>
    <w:rsid w:val="009E4CE0"/>
    <w:rsid w:val="009E5968"/>
    <w:rsid w:val="009E7913"/>
    <w:rsid w:val="009F1DC5"/>
    <w:rsid w:val="009F2D3B"/>
    <w:rsid w:val="009F65FD"/>
    <w:rsid w:val="00A058C0"/>
    <w:rsid w:val="00A058D1"/>
    <w:rsid w:val="00A059EA"/>
    <w:rsid w:val="00A1555B"/>
    <w:rsid w:val="00A16D29"/>
    <w:rsid w:val="00A20747"/>
    <w:rsid w:val="00A224C8"/>
    <w:rsid w:val="00A24B75"/>
    <w:rsid w:val="00A3159C"/>
    <w:rsid w:val="00A31B28"/>
    <w:rsid w:val="00A36F6A"/>
    <w:rsid w:val="00A425D2"/>
    <w:rsid w:val="00A431B4"/>
    <w:rsid w:val="00A47704"/>
    <w:rsid w:val="00A517AC"/>
    <w:rsid w:val="00A53FFB"/>
    <w:rsid w:val="00A5504C"/>
    <w:rsid w:val="00A552A1"/>
    <w:rsid w:val="00A5653E"/>
    <w:rsid w:val="00A56ECC"/>
    <w:rsid w:val="00A604A5"/>
    <w:rsid w:val="00A630B3"/>
    <w:rsid w:val="00A71331"/>
    <w:rsid w:val="00A7252F"/>
    <w:rsid w:val="00A733FD"/>
    <w:rsid w:val="00A76D4C"/>
    <w:rsid w:val="00A82982"/>
    <w:rsid w:val="00A9126F"/>
    <w:rsid w:val="00A91E69"/>
    <w:rsid w:val="00A93A8A"/>
    <w:rsid w:val="00A93D29"/>
    <w:rsid w:val="00AA672A"/>
    <w:rsid w:val="00AA728E"/>
    <w:rsid w:val="00AA751E"/>
    <w:rsid w:val="00AA7EA3"/>
    <w:rsid w:val="00AB0812"/>
    <w:rsid w:val="00AB2D0F"/>
    <w:rsid w:val="00AB4AF0"/>
    <w:rsid w:val="00AB53CA"/>
    <w:rsid w:val="00AC1BF2"/>
    <w:rsid w:val="00AC24E8"/>
    <w:rsid w:val="00AC3648"/>
    <w:rsid w:val="00AC4A22"/>
    <w:rsid w:val="00AC74E9"/>
    <w:rsid w:val="00AD5B5C"/>
    <w:rsid w:val="00AE7A77"/>
    <w:rsid w:val="00AF0ED5"/>
    <w:rsid w:val="00AF353E"/>
    <w:rsid w:val="00AF4650"/>
    <w:rsid w:val="00AF5A25"/>
    <w:rsid w:val="00AF6D8C"/>
    <w:rsid w:val="00B00F32"/>
    <w:rsid w:val="00B01662"/>
    <w:rsid w:val="00B01DC6"/>
    <w:rsid w:val="00B0373A"/>
    <w:rsid w:val="00B05886"/>
    <w:rsid w:val="00B07229"/>
    <w:rsid w:val="00B122D9"/>
    <w:rsid w:val="00B132B3"/>
    <w:rsid w:val="00B14B24"/>
    <w:rsid w:val="00B15927"/>
    <w:rsid w:val="00B16C98"/>
    <w:rsid w:val="00B17498"/>
    <w:rsid w:val="00B17B9A"/>
    <w:rsid w:val="00B336FF"/>
    <w:rsid w:val="00B3581C"/>
    <w:rsid w:val="00B37FD6"/>
    <w:rsid w:val="00B41EBE"/>
    <w:rsid w:val="00B45EAB"/>
    <w:rsid w:val="00B45F90"/>
    <w:rsid w:val="00B47354"/>
    <w:rsid w:val="00B47EDB"/>
    <w:rsid w:val="00B5169E"/>
    <w:rsid w:val="00B51CDA"/>
    <w:rsid w:val="00B5501B"/>
    <w:rsid w:val="00B576F9"/>
    <w:rsid w:val="00B600C5"/>
    <w:rsid w:val="00B60737"/>
    <w:rsid w:val="00B62D0C"/>
    <w:rsid w:val="00B658AC"/>
    <w:rsid w:val="00B70F27"/>
    <w:rsid w:val="00B7751B"/>
    <w:rsid w:val="00B77D1B"/>
    <w:rsid w:val="00B81D1D"/>
    <w:rsid w:val="00B82FA0"/>
    <w:rsid w:val="00B83955"/>
    <w:rsid w:val="00B84559"/>
    <w:rsid w:val="00B866D4"/>
    <w:rsid w:val="00B9099B"/>
    <w:rsid w:val="00B9170A"/>
    <w:rsid w:val="00B941FB"/>
    <w:rsid w:val="00B95559"/>
    <w:rsid w:val="00B95CE9"/>
    <w:rsid w:val="00B968FC"/>
    <w:rsid w:val="00BA09A7"/>
    <w:rsid w:val="00BA3623"/>
    <w:rsid w:val="00BB0B5D"/>
    <w:rsid w:val="00BB168F"/>
    <w:rsid w:val="00BB2ED7"/>
    <w:rsid w:val="00BB62CB"/>
    <w:rsid w:val="00BB7EDF"/>
    <w:rsid w:val="00BC045F"/>
    <w:rsid w:val="00BC0F23"/>
    <w:rsid w:val="00BC32B1"/>
    <w:rsid w:val="00BC5527"/>
    <w:rsid w:val="00BD046F"/>
    <w:rsid w:val="00BD2702"/>
    <w:rsid w:val="00BD3012"/>
    <w:rsid w:val="00BD6055"/>
    <w:rsid w:val="00BD7819"/>
    <w:rsid w:val="00BE153A"/>
    <w:rsid w:val="00BE39CD"/>
    <w:rsid w:val="00BE5FF2"/>
    <w:rsid w:val="00BE649C"/>
    <w:rsid w:val="00BE68D2"/>
    <w:rsid w:val="00BE6D21"/>
    <w:rsid w:val="00BE75EC"/>
    <w:rsid w:val="00BE7803"/>
    <w:rsid w:val="00BF0BA2"/>
    <w:rsid w:val="00BF17BD"/>
    <w:rsid w:val="00BF2584"/>
    <w:rsid w:val="00BF2DEE"/>
    <w:rsid w:val="00BF534F"/>
    <w:rsid w:val="00BF6833"/>
    <w:rsid w:val="00C01E15"/>
    <w:rsid w:val="00C033C5"/>
    <w:rsid w:val="00C033F5"/>
    <w:rsid w:val="00C11CDF"/>
    <w:rsid w:val="00C12B7D"/>
    <w:rsid w:val="00C13513"/>
    <w:rsid w:val="00C15FB6"/>
    <w:rsid w:val="00C22791"/>
    <w:rsid w:val="00C2319D"/>
    <w:rsid w:val="00C24BDA"/>
    <w:rsid w:val="00C274F5"/>
    <w:rsid w:val="00C3422B"/>
    <w:rsid w:val="00C435C9"/>
    <w:rsid w:val="00C525E5"/>
    <w:rsid w:val="00C56EE4"/>
    <w:rsid w:val="00C63AAC"/>
    <w:rsid w:val="00C6492B"/>
    <w:rsid w:val="00C70B32"/>
    <w:rsid w:val="00C72A1F"/>
    <w:rsid w:val="00C73480"/>
    <w:rsid w:val="00C74F3F"/>
    <w:rsid w:val="00C830DB"/>
    <w:rsid w:val="00C84BEE"/>
    <w:rsid w:val="00C90990"/>
    <w:rsid w:val="00C924B4"/>
    <w:rsid w:val="00C94A43"/>
    <w:rsid w:val="00C9546B"/>
    <w:rsid w:val="00C95ADF"/>
    <w:rsid w:val="00C967B2"/>
    <w:rsid w:val="00CA4B61"/>
    <w:rsid w:val="00CA5FDB"/>
    <w:rsid w:val="00CA732D"/>
    <w:rsid w:val="00CA7FE6"/>
    <w:rsid w:val="00CB0E7D"/>
    <w:rsid w:val="00CB135B"/>
    <w:rsid w:val="00CB2C6E"/>
    <w:rsid w:val="00CB3968"/>
    <w:rsid w:val="00CB42B0"/>
    <w:rsid w:val="00CB4DB8"/>
    <w:rsid w:val="00CB625D"/>
    <w:rsid w:val="00CD10ED"/>
    <w:rsid w:val="00CD1D36"/>
    <w:rsid w:val="00CD26D1"/>
    <w:rsid w:val="00CD3243"/>
    <w:rsid w:val="00CD7175"/>
    <w:rsid w:val="00CE0392"/>
    <w:rsid w:val="00CE266B"/>
    <w:rsid w:val="00CE2CE6"/>
    <w:rsid w:val="00CE416A"/>
    <w:rsid w:val="00CE73EE"/>
    <w:rsid w:val="00CE7C2D"/>
    <w:rsid w:val="00CF22E7"/>
    <w:rsid w:val="00CF2485"/>
    <w:rsid w:val="00CF2DCD"/>
    <w:rsid w:val="00CF2E77"/>
    <w:rsid w:val="00CF3774"/>
    <w:rsid w:val="00CF3BBB"/>
    <w:rsid w:val="00CF5CD7"/>
    <w:rsid w:val="00D01D08"/>
    <w:rsid w:val="00D050CD"/>
    <w:rsid w:val="00D053ED"/>
    <w:rsid w:val="00D064AB"/>
    <w:rsid w:val="00D06CC5"/>
    <w:rsid w:val="00D0763C"/>
    <w:rsid w:val="00D10DAA"/>
    <w:rsid w:val="00D13263"/>
    <w:rsid w:val="00D13C99"/>
    <w:rsid w:val="00D21B3D"/>
    <w:rsid w:val="00D2231C"/>
    <w:rsid w:val="00D23A91"/>
    <w:rsid w:val="00D24D5A"/>
    <w:rsid w:val="00D321E3"/>
    <w:rsid w:val="00D33BD7"/>
    <w:rsid w:val="00D350BF"/>
    <w:rsid w:val="00D37321"/>
    <w:rsid w:val="00D40443"/>
    <w:rsid w:val="00D40A75"/>
    <w:rsid w:val="00D42629"/>
    <w:rsid w:val="00D43B8B"/>
    <w:rsid w:val="00D4452F"/>
    <w:rsid w:val="00D51F87"/>
    <w:rsid w:val="00D52594"/>
    <w:rsid w:val="00D566D6"/>
    <w:rsid w:val="00D56DB5"/>
    <w:rsid w:val="00D600CC"/>
    <w:rsid w:val="00D644D1"/>
    <w:rsid w:val="00D64E5A"/>
    <w:rsid w:val="00D7285D"/>
    <w:rsid w:val="00D77C9A"/>
    <w:rsid w:val="00D81D60"/>
    <w:rsid w:val="00D8213C"/>
    <w:rsid w:val="00D82BE1"/>
    <w:rsid w:val="00D82EEA"/>
    <w:rsid w:val="00D82EEC"/>
    <w:rsid w:val="00D8408F"/>
    <w:rsid w:val="00D87279"/>
    <w:rsid w:val="00D874CE"/>
    <w:rsid w:val="00D9178D"/>
    <w:rsid w:val="00D923AE"/>
    <w:rsid w:val="00D93DB4"/>
    <w:rsid w:val="00DA169A"/>
    <w:rsid w:val="00DA4C9A"/>
    <w:rsid w:val="00DB1118"/>
    <w:rsid w:val="00DB3B98"/>
    <w:rsid w:val="00DC0160"/>
    <w:rsid w:val="00DC2069"/>
    <w:rsid w:val="00DD02F2"/>
    <w:rsid w:val="00DD08C4"/>
    <w:rsid w:val="00DD2904"/>
    <w:rsid w:val="00DD6AF5"/>
    <w:rsid w:val="00DD7234"/>
    <w:rsid w:val="00DE02D4"/>
    <w:rsid w:val="00DE0BC5"/>
    <w:rsid w:val="00DE2E3D"/>
    <w:rsid w:val="00DE4A16"/>
    <w:rsid w:val="00DE566C"/>
    <w:rsid w:val="00DF2A4B"/>
    <w:rsid w:val="00DF6828"/>
    <w:rsid w:val="00DF7597"/>
    <w:rsid w:val="00E005AF"/>
    <w:rsid w:val="00E0711F"/>
    <w:rsid w:val="00E12A65"/>
    <w:rsid w:val="00E16F54"/>
    <w:rsid w:val="00E1789A"/>
    <w:rsid w:val="00E17DC9"/>
    <w:rsid w:val="00E275B2"/>
    <w:rsid w:val="00E34646"/>
    <w:rsid w:val="00E37E80"/>
    <w:rsid w:val="00E40167"/>
    <w:rsid w:val="00E406A1"/>
    <w:rsid w:val="00E4080D"/>
    <w:rsid w:val="00E40D45"/>
    <w:rsid w:val="00E41E44"/>
    <w:rsid w:val="00E435D3"/>
    <w:rsid w:val="00E44719"/>
    <w:rsid w:val="00E4494C"/>
    <w:rsid w:val="00E45D28"/>
    <w:rsid w:val="00E46CCE"/>
    <w:rsid w:val="00E5164D"/>
    <w:rsid w:val="00E56559"/>
    <w:rsid w:val="00E56EE4"/>
    <w:rsid w:val="00E57D0D"/>
    <w:rsid w:val="00E62213"/>
    <w:rsid w:val="00E6394A"/>
    <w:rsid w:val="00E64052"/>
    <w:rsid w:val="00E65C02"/>
    <w:rsid w:val="00E73A79"/>
    <w:rsid w:val="00E74A62"/>
    <w:rsid w:val="00E75F40"/>
    <w:rsid w:val="00E77033"/>
    <w:rsid w:val="00E82C86"/>
    <w:rsid w:val="00E82E75"/>
    <w:rsid w:val="00E86CAF"/>
    <w:rsid w:val="00E92700"/>
    <w:rsid w:val="00E92D33"/>
    <w:rsid w:val="00E93CDE"/>
    <w:rsid w:val="00E9439B"/>
    <w:rsid w:val="00EA0642"/>
    <w:rsid w:val="00EA1BBB"/>
    <w:rsid w:val="00EA2B9D"/>
    <w:rsid w:val="00EA5BE0"/>
    <w:rsid w:val="00EA6E7F"/>
    <w:rsid w:val="00EB47CA"/>
    <w:rsid w:val="00EB5470"/>
    <w:rsid w:val="00EB5EF3"/>
    <w:rsid w:val="00EB71DA"/>
    <w:rsid w:val="00EC21BA"/>
    <w:rsid w:val="00EC259F"/>
    <w:rsid w:val="00EC4900"/>
    <w:rsid w:val="00ED030F"/>
    <w:rsid w:val="00ED098B"/>
    <w:rsid w:val="00EE091D"/>
    <w:rsid w:val="00EE0D7A"/>
    <w:rsid w:val="00EE4E15"/>
    <w:rsid w:val="00EF0BA9"/>
    <w:rsid w:val="00EF737E"/>
    <w:rsid w:val="00EF7E8E"/>
    <w:rsid w:val="00F0490A"/>
    <w:rsid w:val="00F0525E"/>
    <w:rsid w:val="00F05EC8"/>
    <w:rsid w:val="00F06872"/>
    <w:rsid w:val="00F07435"/>
    <w:rsid w:val="00F07CA1"/>
    <w:rsid w:val="00F128E2"/>
    <w:rsid w:val="00F13DD3"/>
    <w:rsid w:val="00F17A2C"/>
    <w:rsid w:val="00F24582"/>
    <w:rsid w:val="00F30DEC"/>
    <w:rsid w:val="00F33569"/>
    <w:rsid w:val="00F415BB"/>
    <w:rsid w:val="00F4207F"/>
    <w:rsid w:val="00F44DEB"/>
    <w:rsid w:val="00F472C5"/>
    <w:rsid w:val="00F50721"/>
    <w:rsid w:val="00F517AF"/>
    <w:rsid w:val="00F55536"/>
    <w:rsid w:val="00F57A98"/>
    <w:rsid w:val="00F604EF"/>
    <w:rsid w:val="00F60AEB"/>
    <w:rsid w:val="00F61227"/>
    <w:rsid w:val="00F6159C"/>
    <w:rsid w:val="00F63751"/>
    <w:rsid w:val="00F64C84"/>
    <w:rsid w:val="00F75004"/>
    <w:rsid w:val="00F77F0C"/>
    <w:rsid w:val="00F86FE3"/>
    <w:rsid w:val="00F92A55"/>
    <w:rsid w:val="00F9427F"/>
    <w:rsid w:val="00FA06A3"/>
    <w:rsid w:val="00FA2236"/>
    <w:rsid w:val="00FA35D9"/>
    <w:rsid w:val="00FA684A"/>
    <w:rsid w:val="00FA6A5C"/>
    <w:rsid w:val="00FA7A71"/>
    <w:rsid w:val="00FB189D"/>
    <w:rsid w:val="00FB4AB3"/>
    <w:rsid w:val="00FB4EB6"/>
    <w:rsid w:val="00FB612F"/>
    <w:rsid w:val="00FB69A9"/>
    <w:rsid w:val="00FB7623"/>
    <w:rsid w:val="00FC1AA3"/>
    <w:rsid w:val="00FC277A"/>
    <w:rsid w:val="00FC5D7D"/>
    <w:rsid w:val="00FC64C5"/>
    <w:rsid w:val="00FD3CE2"/>
    <w:rsid w:val="00FD43B2"/>
    <w:rsid w:val="00FD4CDD"/>
    <w:rsid w:val="00FD5C58"/>
    <w:rsid w:val="00FD7189"/>
    <w:rsid w:val="00FD730B"/>
    <w:rsid w:val="00FE19B1"/>
    <w:rsid w:val="00FE39BA"/>
    <w:rsid w:val="00FE4514"/>
    <w:rsid w:val="00FE589F"/>
    <w:rsid w:val="00FF115E"/>
    <w:rsid w:val="00FF22AB"/>
    <w:rsid w:val="00FF2DAA"/>
    <w:rsid w:val="00FF53CF"/>
    <w:rsid w:val="00FF5A4B"/>
    <w:rsid w:val="00FF62EA"/>
    <w:rsid w:val="00FF7126"/>
    <w:rsid w:val="0DF0291C"/>
    <w:rsid w:val="11F24DDF"/>
    <w:rsid w:val="13018A41"/>
    <w:rsid w:val="1481AEDB"/>
    <w:rsid w:val="1747C0BC"/>
    <w:rsid w:val="1B5076D9"/>
    <w:rsid w:val="1F56E52C"/>
    <w:rsid w:val="268C7A89"/>
    <w:rsid w:val="2DD68698"/>
    <w:rsid w:val="2E0BB1A7"/>
    <w:rsid w:val="3815C453"/>
    <w:rsid w:val="3EC1140D"/>
    <w:rsid w:val="44741FFC"/>
    <w:rsid w:val="457C056A"/>
    <w:rsid w:val="47D78274"/>
    <w:rsid w:val="591831B9"/>
    <w:rsid w:val="623359DC"/>
    <w:rsid w:val="63B49DA2"/>
    <w:rsid w:val="6542E92D"/>
    <w:rsid w:val="70A26903"/>
    <w:rsid w:val="71E8E76C"/>
    <w:rsid w:val="72F4C353"/>
    <w:rsid w:val="78C15A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FA639"/>
  <w15:docId w15:val="{2F684B24-0CE5-4B30-BF7A-9C6D05FD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1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1A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A43"/>
    <w:rPr>
      <w:rFonts w:ascii="Tahoma" w:hAnsi="Tahoma" w:cs="Tahoma"/>
      <w:sz w:val="16"/>
      <w:szCs w:val="16"/>
    </w:rPr>
  </w:style>
  <w:style w:type="table" w:styleId="Tablaconcuadrcula">
    <w:name w:val="Table Grid"/>
    <w:basedOn w:val="Tablanormal"/>
    <w:uiPriority w:val="59"/>
    <w:rsid w:val="00D8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11C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uiPriority w:val="34"/>
    <w:qFormat/>
    <w:rsid w:val="003F2258"/>
    <w:pPr>
      <w:ind w:left="720"/>
      <w:contextualSpacing/>
    </w:pPr>
  </w:style>
  <w:style w:type="paragraph" w:styleId="Textoindependiente">
    <w:name w:val="Body Text"/>
    <w:aliases w:val="body text,bt"/>
    <w:basedOn w:val="Normal"/>
    <w:link w:val="TextoindependienteCar"/>
    <w:rsid w:val="00FF5A4B"/>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aliases w:val="body text Car,bt Car"/>
    <w:basedOn w:val="Fuentedeprrafopredeter"/>
    <w:link w:val="Textoindependiente"/>
    <w:rsid w:val="00FF5A4B"/>
    <w:rPr>
      <w:rFonts w:ascii="Arial" w:eastAsia="Times New Roman" w:hAnsi="Arial" w:cs="Arial"/>
      <w:sz w:val="24"/>
      <w:szCs w:val="24"/>
      <w:lang w:val="es-ES" w:eastAsia="es-ES"/>
    </w:rPr>
  </w:style>
  <w:style w:type="paragraph" w:styleId="Lista">
    <w:name w:val="List"/>
    <w:basedOn w:val="Normal"/>
    <w:rsid w:val="008618C7"/>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618C7"/>
    <w:pPr>
      <w:ind w:left="566" w:hanging="283"/>
      <w:contextualSpacing/>
    </w:pPr>
  </w:style>
  <w:style w:type="table" w:customStyle="1" w:styleId="Tablaconcuadrcula1">
    <w:name w:val="Tabla con cuadrícula1"/>
    <w:uiPriority w:val="99"/>
    <w:rsid w:val="0016255A"/>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A06F6"/>
    <w:rPr>
      <w:color w:val="0000FF" w:themeColor="hyperlink"/>
      <w:u w:val="single"/>
    </w:rPr>
  </w:style>
  <w:style w:type="paragraph" w:styleId="Sinespaciado">
    <w:name w:val="No Spacing"/>
    <w:uiPriority w:val="1"/>
    <w:qFormat/>
    <w:rsid w:val="00FD5C58"/>
    <w:pPr>
      <w:spacing w:after="0" w:line="240" w:lineRule="auto"/>
    </w:pPr>
  </w:style>
  <w:style w:type="character" w:customStyle="1" w:styleId="PrrafodelistaCar">
    <w:name w:val="Párrafo de lista Car"/>
    <w:basedOn w:val="Fuentedeprrafopredeter"/>
    <w:link w:val="Prrafodelista"/>
    <w:uiPriority w:val="34"/>
    <w:locked/>
    <w:rsid w:val="00B17498"/>
  </w:style>
  <w:style w:type="character" w:styleId="Refdecomentario">
    <w:name w:val="annotation reference"/>
    <w:basedOn w:val="Fuentedeprrafopredeter"/>
    <w:uiPriority w:val="99"/>
    <w:semiHidden/>
    <w:unhideWhenUsed/>
    <w:rsid w:val="009F1DC5"/>
    <w:rPr>
      <w:sz w:val="16"/>
      <w:szCs w:val="16"/>
    </w:rPr>
  </w:style>
  <w:style w:type="paragraph" w:styleId="Textocomentario">
    <w:name w:val="annotation text"/>
    <w:basedOn w:val="Normal"/>
    <w:link w:val="TextocomentarioCar"/>
    <w:uiPriority w:val="99"/>
    <w:semiHidden/>
    <w:unhideWhenUsed/>
    <w:rsid w:val="009F1D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1DC5"/>
    <w:rPr>
      <w:sz w:val="20"/>
      <w:szCs w:val="20"/>
    </w:rPr>
  </w:style>
  <w:style w:type="paragraph" w:styleId="Asuntodelcomentario">
    <w:name w:val="annotation subject"/>
    <w:basedOn w:val="Textocomentario"/>
    <w:next w:val="Textocomentario"/>
    <w:link w:val="AsuntodelcomentarioCar"/>
    <w:uiPriority w:val="99"/>
    <w:semiHidden/>
    <w:unhideWhenUsed/>
    <w:rsid w:val="009F1DC5"/>
    <w:rPr>
      <w:b/>
      <w:bCs/>
    </w:rPr>
  </w:style>
  <w:style w:type="character" w:customStyle="1" w:styleId="AsuntodelcomentarioCar">
    <w:name w:val="Asunto del comentario Car"/>
    <w:basedOn w:val="TextocomentarioCar"/>
    <w:link w:val="Asuntodelcomentario"/>
    <w:uiPriority w:val="99"/>
    <w:semiHidden/>
    <w:rsid w:val="009F1DC5"/>
    <w:rPr>
      <w:b/>
      <w:bCs/>
      <w:sz w:val="20"/>
      <w:szCs w:val="20"/>
    </w:rPr>
  </w:style>
  <w:style w:type="paragraph" w:styleId="Encabezado">
    <w:name w:val="header"/>
    <w:basedOn w:val="Normal"/>
    <w:link w:val="EncabezadoCar"/>
    <w:uiPriority w:val="99"/>
    <w:unhideWhenUsed/>
    <w:rsid w:val="00403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97E"/>
  </w:style>
  <w:style w:type="paragraph" w:styleId="Piedepgina">
    <w:name w:val="footer"/>
    <w:basedOn w:val="Normal"/>
    <w:link w:val="PiedepginaCar"/>
    <w:unhideWhenUsed/>
    <w:rsid w:val="0040397E"/>
    <w:pPr>
      <w:tabs>
        <w:tab w:val="center" w:pos="4419"/>
        <w:tab w:val="right" w:pos="8838"/>
      </w:tabs>
      <w:spacing w:after="0" w:line="240" w:lineRule="auto"/>
    </w:pPr>
  </w:style>
  <w:style w:type="character" w:customStyle="1" w:styleId="PiedepginaCar">
    <w:name w:val="Pie de página Car"/>
    <w:basedOn w:val="Fuentedeprrafopredeter"/>
    <w:link w:val="Piedepgina"/>
    <w:rsid w:val="0040397E"/>
  </w:style>
  <w:style w:type="character" w:styleId="Nmerodepgina">
    <w:name w:val="page number"/>
    <w:basedOn w:val="Fuentedeprrafopredeter"/>
    <w:uiPriority w:val="99"/>
    <w:unhideWhenUsed/>
    <w:rsid w:val="005B323E"/>
  </w:style>
  <w:style w:type="character" w:styleId="Mencinsinresolver">
    <w:name w:val="Unresolved Mention"/>
    <w:basedOn w:val="Fuentedeprrafopredeter"/>
    <w:uiPriority w:val="99"/>
    <w:semiHidden/>
    <w:unhideWhenUsed/>
    <w:rsid w:val="00BC5527"/>
    <w:rPr>
      <w:color w:val="605E5C"/>
      <w:shd w:val="clear" w:color="auto" w:fill="E1DFDD"/>
    </w:rPr>
  </w:style>
  <w:style w:type="paragraph" w:styleId="Textonotapie">
    <w:name w:val="footnote text"/>
    <w:basedOn w:val="Normal"/>
    <w:link w:val="TextonotapieCar"/>
    <w:uiPriority w:val="99"/>
    <w:semiHidden/>
    <w:unhideWhenUsed/>
    <w:rsid w:val="000533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3371"/>
    <w:rPr>
      <w:sz w:val="20"/>
      <w:szCs w:val="20"/>
    </w:rPr>
  </w:style>
  <w:style w:type="character" w:styleId="Refdenotaalpie">
    <w:name w:val="footnote reference"/>
    <w:basedOn w:val="Fuentedeprrafopredeter"/>
    <w:uiPriority w:val="99"/>
    <w:semiHidden/>
    <w:unhideWhenUsed/>
    <w:rsid w:val="00053371"/>
    <w:rPr>
      <w:vertAlign w:val="superscript"/>
    </w:rPr>
  </w:style>
  <w:style w:type="table" w:styleId="Tablanormal5">
    <w:name w:val="Plain Table 5"/>
    <w:basedOn w:val="Tablanormal"/>
    <w:uiPriority w:val="45"/>
    <w:rsid w:val="00375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2821">
      <w:bodyDiv w:val="1"/>
      <w:marLeft w:val="0"/>
      <w:marRight w:val="0"/>
      <w:marTop w:val="0"/>
      <w:marBottom w:val="0"/>
      <w:divBdr>
        <w:top w:val="none" w:sz="0" w:space="0" w:color="auto"/>
        <w:left w:val="none" w:sz="0" w:space="0" w:color="auto"/>
        <w:bottom w:val="none" w:sz="0" w:space="0" w:color="auto"/>
        <w:right w:val="none" w:sz="0" w:space="0" w:color="auto"/>
      </w:divBdr>
    </w:div>
    <w:div w:id="55669179">
      <w:bodyDiv w:val="1"/>
      <w:marLeft w:val="0"/>
      <w:marRight w:val="0"/>
      <w:marTop w:val="0"/>
      <w:marBottom w:val="0"/>
      <w:divBdr>
        <w:top w:val="none" w:sz="0" w:space="0" w:color="auto"/>
        <w:left w:val="none" w:sz="0" w:space="0" w:color="auto"/>
        <w:bottom w:val="none" w:sz="0" w:space="0" w:color="auto"/>
        <w:right w:val="none" w:sz="0" w:space="0" w:color="auto"/>
      </w:divBdr>
    </w:div>
    <w:div w:id="60060974">
      <w:bodyDiv w:val="1"/>
      <w:marLeft w:val="0"/>
      <w:marRight w:val="0"/>
      <w:marTop w:val="0"/>
      <w:marBottom w:val="0"/>
      <w:divBdr>
        <w:top w:val="none" w:sz="0" w:space="0" w:color="auto"/>
        <w:left w:val="none" w:sz="0" w:space="0" w:color="auto"/>
        <w:bottom w:val="none" w:sz="0" w:space="0" w:color="auto"/>
        <w:right w:val="none" w:sz="0" w:space="0" w:color="auto"/>
      </w:divBdr>
    </w:div>
    <w:div w:id="114561966">
      <w:bodyDiv w:val="1"/>
      <w:marLeft w:val="0"/>
      <w:marRight w:val="0"/>
      <w:marTop w:val="0"/>
      <w:marBottom w:val="0"/>
      <w:divBdr>
        <w:top w:val="none" w:sz="0" w:space="0" w:color="auto"/>
        <w:left w:val="none" w:sz="0" w:space="0" w:color="auto"/>
        <w:bottom w:val="none" w:sz="0" w:space="0" w:color="auto"/>
        <w:right w:val="none" w:sz="0" w:space="0" w:color="auto"/>
      </w:divBdr>
    </w:div>
    <w:div w:id="133910553">
      <w:bodyDiv w:val="1"/>
      <w:marLeft w:val="0"/>
      <w:marRight w:val="0"/>
      <w:marTop w:val="0"/>
      <w:marBottom w:val="0"/>
      <w:divBdr>
        <w:top w:val="none" w:sz="0" w:space="0" w:color="auto"/>
        <w:left w:val="none" w:sz="0" w:space="0" w:color="auto"/>
        <w:bottom w:val="none" w:sz="0" w:space="0" w:color="auto"/>
        <w:right w:val="none" w:sz="0" w:space="0" w:color="auto"/>
      </w:divBdr>
    </w:div>
    <w:div w:id="150751796">
      <w:bodyDiv w:val="1"/>
      <w:marLeft w:val="0"/>
      <w:marRight w:val="0"/>
      <w:marTop w:val="0"/>
      <w:marBottom w:val="0"/>
      <w:divBdr>
        <w:top w:val="none" w:sz="0" w:space="0" w:color="auto"/>
        <w:left w:val="none" w:sz="0" w:space="0" w:color="auto"/>
        <w:bottom w:val="none" w:sz="0" w:space="0" w:color="auto"/>
        <w:right w:val="none" w:sz="0" w:space="0" w:color="auto"/>
      </w:divBdr>
    </w:div>
    <w:div w:id="208493795">
      <w:bodyDiv w:val="1"/>
      <w:marLeft w:val="0"/>
      <w:marRight w:val="0"/>
      <w:marTop w:val="0"/>
      <w:marBottom w:val="0"/>
      <w:divBdr>
        <w:top w:val="none" w:sz="0" w:space="0" w:color="auto"/>
        <w:left w:val="none" w:sz="0" w:space="0" w:color="auto"/>
        <w:bottom w:val="none" w:sz="0" w:space="0" w:color="auto"/>
        <w:right w:val="none" w:sz="0" w:space="0" w:color="auto"/>
      </w:divBdr>
    </w:div>
    <w:div w:id="215094057">
      <w:bodyDiv w:val="1"/>
      <w:marLeft w:val="0"/>
      <w:marRight w:val="0"/>
      <w:marTop w:val="0"/>
      <w:marBottom w:val="0"/>
      <w:divBdr>
        <w:top w:val="none" w:sz="0" w:space="0" w:color="auto"/>
        <w:left w:val="none" w:sz="0" w:space="0" w:color="auto"/>
        <w:bottom w:val="none" w:sz="0" w:space="0" w:color="auto"/>
        <w:right w:val="none" w:sz="0" w:space="0" w:color="auto"/>
      </w:divBdr>
    </w:div>
    <w:div w:id="237634791">
      <w:bodyDiv w:val="1"/>
      <w:marLeft w:val="0"/>
      <w:marRight w:val="0"/>
      <w:marTop w:val="0"/>
      <w:marBottom w:val="0"/>
      <w:divBdr>
        <w:top w:val="none" w:sz="0" w:space="0" w:color="auto"/>
        <w:left w:val="none" w:sz="0" w:space="0" w:color="auto"/>
        <w:bottom w:val="none" w:sz="0" w:space="0" w:color="auto"/>
        <w:right w:val="none" w:sz="0" w:space="0" w:color="auto"/>
      </w:divBdr>
    </w:div>
    <w:div w:id="247808061">
      <w:bodyDiv w:val="1"/>
      <w:marLeft w:val="0"/>
      <w:marRight w:val="0"/>
      <w:marTop w:val="0"/>
      <w:marBottom w:val="0"/>
      <w:divBdr>
        <w:top w:val="none" w:sz="0" w:space="0" w:color="auto"/>
        <w:left w:val="none" w:sz="0" w:space="0" w:color="auto"/>
        <w:bottom w:val="none" w:sz="0" w:space="0" w:color="auto"/>
        <w:right w:val="none" w:sz="0" w:space="0" w:color="auto"/>
      </w:divBdr>
    </w:div>
    <w:div w:id="296768405">
      <w:bodyDiv w:val="1"/>
      <w:marLeft w:val="0"/>
      <w:marRight w:val="0"/>
      <w:marTop w:val="0"/>
      <w:marBottom w:val="0"/>
      <w:divBdr>
        <w:top w:val="none" w:sz="0" w:space="0" w:color="auto"/>
        <w:left w:val="none" w:sz="0" w:space="0" w:color="auto"/>
        <w:bottom w:val="none" w:sz="0" w:space="0" w:color="auto"/>
        <w:right w:val="none" w:sz="0" w:space="0" w:color="auto"/>
      </w:divBdr>
    </w:div>
    <w:div w:id="299967565">
      <w:bodyDiv w:val="1"/>
      <w:marLeft w:val="0"/>
      <w:marRight w:val="0"/>
      <w:marTop w:val="0"/>
      <w:marBottom w:val="0"/>
      <w:divBdr>
        <w:top w:val="none" w:sz="0" w:space="0" w:color="auto"/>
        <w:left w:val="none" w:sz="0" w:space="0" w:color="auto"/>
        <w:bottom w:val="none" w:sz="0" w:space="0" w:color="auto"/>
        <w:right w:val="none" w:sz="0" w:space="0" w:color="auto"/>
      </w:divBdr>
    </w:div>
    <w:div w:id="306711653">
      <w:bodyDiv w:val="1"/>
      <w:marLeft w:val="0"/>
      <w:marRight w:val="0"/>
      <w:marTop w:val="0"/>
      <w:marBottom w:val="0"/>
      <w:divBdr>
        <w:top w:val="none" w:sz="0" w:space="0" w:color="auto"/>
        <w:left w:val="none" w:sz="0" w:space="0" w:color="auto"/>
        <w:bottom w:val="none" w:sz="0" w:space="0" w:color="auto"/>
        <w:right w:val="none" w:sz="0" w:space="0" w:color="auto"/>
      </w:divBdr>
    </w:div>
    <w:div w:id="319698373">
      <w:bodyDiv w:val="1"/>
      <w:marLeft w:val="0"/>
      <w:marRight w:val="0"/>
      <w:marTop w:val="0"/>
      <w:marBottom w:val="0"/>
      <w:divBdr>
        <w:top w:val="none" w:sz="0" w:space="0" w:color="auto"/>
        <w:left w:val="none" w:sz="0" w:space="0" w:color="auto"/>
        <w:bottom w:val="none" w:sz="0" w:space="0" w:color="auto"/>
        <w:right w:val="none" w:sz="0" w:space="0" w:color="auto"/>
      </w:divBdr>
    </w:div>
    <w:div w:id="328868705">
      <w:bodyDiv w:val="1"/>
      <w:marLeft w:val="0"/>
      <w:marRight w:val="0"/>
      <w:marTop w:val="0"/>
      <w:marBottom w:val="0"/>
      <w:divBdr>
        <w:top w:val="none" w:sz="0" w:space="0" w:color="auto"/>
        <w:left w:val="none" w:sz="0" w:space="0" w:color="auto"/>
        <w:bottom w:val="none" w:sz="0" w:space="0" w:color="auto"/>
        <w:right w:val="none" w:sz="0" w:space="0" w:color="auto"/>
      </w:divBdr>
    </w:div>
    <w:div w:id="328992576">
      <w:bodyDiv w:val="1"/>
      <w:marLeft w:val="0"/>
      <w:marRight w:val="0"/>
      <w:marTop w:val="0"/>
      <w:marBottom w:val="0"/>
      <w:divBdr>
        <w:top w:val="none" w:sz="0" w:space="0" w:color="auto"/>
        <w:left w:val="none" w:sz="0" w:space="0" w:color="auto"/>
        <w:bottom w:val="none" w:sz="0" w:space="0" w:color="auto"/>
        <w:right w:val="none" w:sz="0" w:space="0" w:color="auto"/>
      </w:divBdr>
    </w:div>
    <w:div w:id="351228589">
      <w:bodyDiv w:val="1"/>
      <w:marLeft w:val="0"/>
      <w:marRight w:val="0"/>
      <w:marTop w:val="0"/>
      <w:marBottom w:val="0"/>
      <w:divBdr>
        <w:top w:val="none" w:sz="0" w:space="0" w:color="auto"/>
        <w:left w:val="none" w:sz="0" w:space="0" w:color="auto"/>
        <w:bottom w:val="none" w:sz="0" w:space="0" w:color="auto"/>
        <w:right w:val="none" w:sz="0" w:space="0" w:color="auto"/>
      </w:divBdr>
    </w:div>
    <w:div w:id="410125619">
      <w:bodyDiv w:val="1"/>
      <w:marLeft w:val="0"/>
      <w:marRight w:val="0"/>
      <w:marTop w:val="0"/>
      <w:marBottom w:val="0"/>
      <w:divBdr>
        <w:top w:val="none" w:sz="0" w:space="0" w:color="auto"/>
        <w:left w:val="none" w:sz="0" w:space="0" w:color="auto"/>
        <w:bottom w:val="none" w:sz="0" w:space="0" w:color="auto"/>
        <w:right w:val="none" w:sz="0" w:space="0" w:color="auto"/>
      </w:divBdr>
      <w:divsChild>
        <w:div w:id="593517738">
          <w:marLeft w:val="0"/>
          <w:marRight w:val="0"/>
          <w:marTop w:val="0"/>
          <w:marBottom w:val="0"/>
          <w:divBdr>
            <w:top w:val="none" w:sz="0" w:space="0" w:color="auto"/>
            <w:left w:val="none" w:sz="0" w:space="0" w:color="auto"/>
            <w:bottom w:val="none" w:sz="0" w:space="0" w:color="auto"/>
            <w:right w:val="none" w:sz="0" w:space="0" w:color="auto"/>
          </w:divBdr>
        </w:div>
      </w:divsChild>
    </w:div>
    <w:div w:id="413672692">
      <w:bodyDiv w:val="1"/>
      <w:marLeft w:val="0"/>
      <w:marRight w:val="0"/>
      <w:marTop w:val="0"/>
      <w:marBottom w:val="0"/>
      <w:divBdr>
        <w:top w:val="none" w:sz="0" w:space="0" w:color="auto"/>
        <w:left w:val="none" w:sz="0" w:space="0" w:color="auto"/>
        <w:bottom w:val="none" w:sz="0" w:space="0" w:color="auto"/>
        <w:right w:val="none" w:sz="0" w:space="0" w:color="auto"/>
      </w:divBdr>
      <w:divsChild>
        <w:div w:id="1261255898">
          <w:marLeft w:val="0"/>
          <w:marRight w:val="0"/>
          <w:marTop w:val="0"/>
          <w:marBottom w:val="0"/>
          <w:divBdr>
            <w:top w:val="none" w:sz="0" w:space="0" w:color="auto"/>
            <w:left w:val="none" w:sz="0" w:space="0" w:color="auto"/>
            <w:bottom w:val="none" w:sz="0" w:space="0" w:color="auto"/>
            <w:right w:val="none" w:sz="0" w:space="0" w:color="auto"/>
          </w:divBdr>
        </w:div>
      </w:divsChild>
    </w:div>
    <w:div w:id="414863748">
      <w:bodyDiv w:val="1"/>
      <w:marLeft w:val="0"/>
      <w:marRight w:val="0"/>
      <w:marTop w:val="0"/>
      <w:marBottom w:val="0"/>
      <w:divBdr>
        <w:top w:val="none" w:sz="0" w:space="0" w:color="auto"/>
        <w:left w:val="none" w:sz="0" w:space="0" w:color="auto"/>
        <w:bottom w:val="none" w:sz="0" w:space="0" w:color="auto"/>
        <w:right w:val="none" w:sz="0" w:space="0" w:color="auto"/>
      </w:divBdr>
    </w:div>
    <w:div w:id="433862652">
      <w:bodyDiv w:val="1"/>
      <w:marLeft w:val="0"/>
      <w:marRight w:val="0"/>
      <w:marTop w:val="0"/>
      <w:marBottom w:val="0"/>
      <w:divBdr>
        <w:top w:val="none" w:sz="0" w:space="0" w:color="auto"/>
        <w:left w:val="none" w:sz="0" w:space="0" w:color="auto"/>
        <w:bottom w:val="none" w:sz="0" w:space="0" w:color="auto"/>
        <w:right w:val="none" w:sz="0" w:space="0" w:color="auto"/>
      </w:divBdr>
    </w:div>
    <w:div w:id="527567186">
      <w:bodyDiv w:val="1"/>
      <w:marLeft w:val="0"/>
      <w:marRight w:val="0"/>
      <w:marTop w:val="0"/>
      <w:marBottom w:val="0"/>
      <w:divBdr>
        <w:top w:val="none" w:sz="0" w:space="0" w:color="auto"/>
        <w:left w:val="none" w:sz="0" w:space="0" w:color="auto"/>
        <w:bottom w:val="none" w:sz="0" w:space="0" w:color="auto"/>
        <w:right w:val="none" w:sz="0" w:space="0" w:color="auto"/>
      </w:divBdr>
    </w:div>
    <w:div w:id="603077743">
      <w:bodyDiv w:val="1"/>
      <w:marLeft w:val="0"/>
      <w:marRight w:val="0"/>
      <w:marTop w:val="0"/>
      <w:marBottom w:val="0"/>
      <w:divBdr>
        <w:top w:val="none" w:sz="0" w:space="0" w:color="auto"/>
        <w:left w:val="none" w:sz="0" w:space="0" w:color="auto"/>
        <w:bottom w:val="none" w:sz="0" w:space="0" w:color="auto"/>
        <w:right w:val="none" w:sz="0" w:space="0" w:color="auto"/>
      </w:divBdr>
    </w:div>
    <w:div w:id="620302895">
      <w:bodyDiv w:val="1"/>
      <w:marLeft w:val="0"/>
      <w:marRight w:val="0"/>
      <w:marTop w:val="0"/>
      <w:marBottom w:val="0"/>
      <w:divBdr>
        <w:top w:val="none" w:sz="0" w:space="0" w:color="auto"/>
        <w:left w:val="none" w:sz="0" w:space="0" w:color="auto"/>
        <w:bottom w:val="none" w:sz="0" w:space="0" w:color="auto"/>
        <w:right w:val="none" w:sz="0" w:space="0" w:color="auto"/>
      </w:divBdr>
    </w:div>
    <w:div w:id="632174484">
      <w:bodyDiv w:val="1"/>
      <w:marLeft w:val="0"/>
      <w:marRight w:val="0"/>
      <w:marTop w:val="0"/>
      <w:marBottom w:val="0"/>
      <w:divBdr>
        <w:top w:val="none" w:sz="0" w:space="0" w:color="auto"/>
        <w:left w:val="none" w:sz="0" w:space="0" w:color="auto"/>
        <w:bottom w:val="none" w:sz="0" w:space="0" w:color="auto"/>
        <w:right w:val="none" w:sz="0" w:space="0" w:color="auto"/>
      </w:divBdr>
    </w:div>
    <w:div w:id="633682029">
      <w:bodyDiv w:val="1"/>
      <w:marLeft w:val="0"/>
      <w:marRight w:val="0"/>
      <w:marTop w:val="0"/>
      <w:marBottom w:val="0"/>
      <w:divBdr>
        <w:top w:val="none" w:sz="0" w:space="0" w:color="auto"/>
        <w:left w:val="none" w:sz="0" w:space="0" w:color="auto"/>
        <w:bottom w:val="none" w:sz="0" w:space="0" w:color="auto"/>
        <w:right w:val="none" w:sz="0" w:space="0" w:color="auto"/>
      </w:divBdr>
    </w:div>
    <w:div w:id="645816287">
      <w:bodyDiv w:val="1"/>
      <w:marLeft w:val="0"/>
      <w:marRight w:val="0"/>
      <w:marTop w:val="0"/>
      <w:marBottom w:val="0"/>
      <w:divBdr>
        <w:top w:val="none" w:sz="0" w:space="0" w:color="auto"/>
        <w:left w:val="none" w:sz="0" w:space="0" w:color="auto"/>
        <w:bottom w:val="none" w:sz="0" w:space="0" w:color="auto"/>
        <w:right w:val="none" w:sz="0" w:space="0" w:color="auto"/>
      </w:divBdr>
    </w:div>
    <w:div w:id="655064983">
      <w:bodyDiv w:val="1"/>
      <w:marLeft w:val="0"/>
      <w:marRight w:val="0"/>
      <w:marTop w:val="0"/>
      <w:marBottom w:val="0"/>
      <w:divBdr>
        <w:top w:val="none" w:sz="0" w:space="0" w:color="auto"/>
        <w:left w:val="none" w:sz="0" w:space="0" w:color="auto"/>
        <w:bottom w:val="none" w:sz="0" w:space="0" w:color="auto"/>
        <w:right w:val="none" w:sz="0" w:space="0" w:color="auto"/>
      </w:divBdr>
    </w:div>
    <w:div w:id="699627289">
      <w:bodyDiv w:val="1"/>
      <w:marLeft w:val="0"/>
      <w:marRight w:val="0"/>
      <w:marTop w:val="0"/>
      <w:marBottom w:val="0"/>
      <w:divBdr>
        <w:top w:val="none" w:sz="0" w:space="0" w:color="auto"/>
        <w:left w:val="none" w:sz="0" w:space="0" w:color="auto"/>
        <w:bottom w:val="none" w:sz="0" w:space="0" w:color="auto"/>
        <w:right w:val="none" w:sz="0" w:space="0" w:color="auto"/>
      </w:divBdr>
    </w:div>
    <w:div w:id="704258170">
      <w:bodyDiv w:val="1"/>
      <w:marLeft w:val="0"/>
      <w:marRight w:val="0"/>
      <w:marTop w:val="0"/>
      <w:marBottom w:val="0"/>
      <w:divBdr>
        <w:top w:val="none" w:sz="0" w:space="0" w:color="auto"/>
        <w:left w:val="none" w:sz="0" w:space="0" w:color="auto"/>
        <w:bottom w:val="none" w:sz="0" w:space="0" w:color="auto"/>
        <w:right w:val="none" w:sz="0" w:space="0" w:color="auto"/>
      </w:divBdr>
    </w:div>
    <w:div w:id="705954918">
      <w:bodyDiv w:val="1"/>
      <w:marLeft w:val="0"/>
      <w:marRight w:val="0"/>
      <w:marTop w:val="0"/>
      <w:marBottom w:val="0"/>
      <w:divBdr>
        <w:top w:val="none" w:sz="0" w:space="0" w:color="auto"/>
        <w:left w:val="none" w:sz="0" w:space="0" w:color="auto"/>
        <w:bottom w:val="none" w:sz="0" w:space="0" w:color="auto"/>
        <w:right w:val="none" w:sz="0" w:space="0" w:color="auto"/>
      </w:divBdr>
    </w:div>
    <w:div w:id="727071909">
      <w:bodyDiv w:val="1"/>
      <w:marLeft w:val="0"/>
      <w:marRight w:val="0"/>
      <w:marTop w:val="0"/>
      <w:marBottom w:val="0"/>
      <w:divBdr>
        <w:top w:val="none" w:sz="0" w:space="0" w:color="auto"/>
        <w:left w:val="none" w:sz="0" w:space="0" w:color="auto"/>
        <w:bottom w:val="none" w:sz="0" w:space="0" w:color="auto"/>
        <w:right w:val="none" w:sz="0" w:space="0" w:color="auto"/>
      </w:divBdr>
    </w:div>
    <w:div w:id="743525951">
      <w:bodyDiv w:val="1"/>
      <w:marLeft w:val="0"/>
      <w:marRight w:val="0"/>
      <w:marTop w:val="0"/>
      <w:marBottom w:val="0"/>
      <w:divBdr>
        <w:top w:val="none" w:sz="0" w:space="0" w:color="auto"/>
        <w:left w:val="none" w:sz="0" w:space="0" w:color="auto"/>
        <w:bottom w:val="none" w:sz="0" w:space="0" w:color="auto"/>
        <w:right w:val="none" w:sz="0" w:space="0" w:color="auto"/>
      </w:divBdr>
    </w:div>
    <w:div w:id="839807070">
      <w:bodyDiv w:val="1"/>
      <w:marLeft w:val="0"/>
      <w:marRight w:val="0"/>
      <w:marTop w:val="0"/>
      <w:marBottom w:val="0"/>
      <w:divBdr>
        <w:top w:val="none" w:sz="0" w:space="0" w:color="auto"/>
        <w:left w:val="none" w:sz="0" w:space="0" w:color="auto"/>
        <w:bottom w:val="none" w:sz="0" w:space="0" w:color="auto"/>
        <w:right w:val="none" w:sz="0" w:space="0" w:color="auto"/>
      </w:divBdr>
    </w:div>
    <w:div w:id="845022880">
      <w:bodyDiv w:val="1"/>
      <w:marLeft w:val="0"/>
      <w:marRight w:val="0"/>
      <w:marTop w:val="0"/>
      <w:marBottom w:val="0"/>
      <w:divBdr>
        <w:top w:val="none" w:sz="0" w:space="0" w:color="auto"/>
        <w:left w:val="none" w:sz="0" w:space="0" w:color="auto"/>
        <w:bottom w:val="none" w:sz="0" w:space="0" w:color="auto"/>
        <w:right w:val="none" w:sz="0" w:space="0" w:color="auto"/>
      </w:divBdr>
    </w:div>
    <w:div w:id="853349372">
      <w:bodyDiv w:val="1"/>
      <w:marLeft w:val="0"/>
      <w:marRight w:val="0"/>
      <w:marTop w:val="0"/>
      <w:marBottom w:val="0"/>
      <w:divBdr>
        <w:top w:val="none" w:sz="0" w:space="0" w:color="auto"/>
        <w:left w:val="none" w:sz="0" w:space="0" w:color="auto"/>
        <w:bottom w:val="none" w:sz="0" w:space="0" w:color="auto"/>
        <w:right w:val="none" w:sz="0" w:space="0" w:color="auto"/>
      </w:divBdr>
    </w:div>
    <w:div w:id="854616163">
      <w:bodyDiv w:val="1"/>
      <w:marLeft w:val="0"/>
      <w:marRight w:val="0"/>
      <w:marTop w:val="0"/>
      <w:marBottom w:val="0"/>
      <w:divBdr>
        <w:top w:val="none" w:sz="0" w:space="0" w:color="auto"/>
        <w:left w:val="none" w:sz="0" w:space="0" w:color="auto"/>
        <w:bottom w:val="none" w:sz="0" w:space="0" w:color="auto"/>
        <w:right w:val="none" w:sz="0" w:space="0" w:color="auto"/>
      </w:divBdr>
    </w:div>
    <w:div w:id="866874805">
      <w:bodyDiv w:val="1"/>
      <w:marLeft w:val="0"/>
      <w:marRight w:val="0"/>
      <w:marTop w:val="0"/>
      <w:marBottom w:val="0"/>
      <w:divBdr>
        <w:top w:val="none" w:sz="0" w:space="0" w:color="auto"/>
        <w:left w:val="none" w:sz="0" w:space="0" w:color="auto"/>
        <w:bottom w:val="none" w:sz="0" w:space="0" w:color="auto"/>
        <w:right w:val="none" w:sz="0" w:space="0" w:color="auto"/>
      </w:divBdr>
    </w:div>
    <w:div w:id="873930429">
      <w:bodyDiv w:val="1"/>
      <w:marLeft w:val="0"/>
      <w:marRight w:val="0"/>
      <w:marTop w:val="0"/>
      <w:marBottom w:val="0"/>
      <w:divBdr>
        <w:top w:val="none" w:sz="0" w:space="0" w:color="auto"/>
        <w:left w:val="none" w:sz="0" w:space="0" w:color="auto"/>
        <w:bottom w:val="none" w:sz="0" w:space="0" w:color="auto"/>
        <w:right w:val="none" w:sz="0" w:space="0" w:color="auto"/>
      </w:divBdr>
    </w:div>
    <w:div w:id="890111931">
      <w:bodyDiv w:val="1"/>
      <w:marLeft w:val="0"/>
      <w:marRight w:val="0"/>
      <w:marTop w:val="0"/>
      <w:marBottom w:val="0"/>
      <w:divBdr>
        <w:top w:val="none" w:sz="0" w:space="0" w:color="auto"/>
        <w:left w:val="none" w:sz="0" w:space="0" w:color="auto"/>
        <w:bottom w:val="none" w:sz="0" w:space="0" w:color="auto"/>
        <w:right w:val="none" w:sz="0" w:space="0" w:color="auto"/>
      </w:divBdr>
    </w:div>
    <w:div w:id="912617512">
      <w:bodyDiv w:val="1"/>
      <w:marLeft w:val="0"/>
      <w:marRight w:val="0"/>
      <w:marTop w:val="0"/>
      <w:marBottom w:val="0"/>
      <w:divBdr>
        <w:top w:val="none" w:sz="0" w:space="0" w:color="auto"/>
        <w:left w:val="none" w:sz="0" w:space="0" w:color="auto"/>
        <w:bottom w:val="none" w:sz="0" w:space="0" w:color="auto"/>
        <w:right w:val="none" w:sz="0" w:space="0" w:color="auto"/>
      </w:divBdr>
    </w:div>
    <w:div w:id="939222977">
      <w:bodyDiv w:val="1"/>
      <w:marLeft w:val="0"/>
      <w:marRight w:val="0"/>
      <w:marTop w:val="0"/>
      <w:marBottom w:val="0"/>
      <w:divBdr>
        <w:top w:val="none" w:sz="0" w:space="0" w:color="auto"/>
        <w:left w:val="none" w:sz="0" w:space="0" w:color="auto"/>
        <w:bottom w:val="none" w:sz="0" w:space="0" w:color="auto"/>
        <w:right w:val="none" w:sz="0" w:space="0" w:color="auto"/>
      </w:divBdr>
    </w:div>
    <w:div w:id="939871146">
      <w:bodyDiv w:val="1"/>
      <w:marLeft w:val="0"/>
      <w:marRight w:val="0"/>
      <w:marTop w:val="0"/>
      <w:marBottom w:val="0"/>
      <w:divBdr>
        <w:top w:val="none" w:sz="0" w:space="0" w:color="auto"/>
        <w:left w:val="none" w:sz="0" w:space="0" w:color="auto"/>
        <w:bottom w:val="none" w:sz="0" w:space="0" w:color="auto"/>
        <w:right w:val="none" w:sz="0" w:space="0" w:color="auto"/>
      </w:divBdr>
    </w:div>
    <w:div w:id="941953536">
      <w:bodyDiv w:val="1"/>
      <w:marLeft w:val="0"/>
      <w:marRight w:val="0"/>
      <w:marTop w:val="0"/>
      <w:marBottom w:val="0"/>
      <w:divBdr>
        <w:top w:val="none" w:sz="0" w:space="0" w:color="auto"/>
        <w:left w:val="none" w:sz="0" w:space="0" w:color="auto"/>
        <w:bottom w:val="none" w:sz="0" w:space="0" w:color="auto"/>
        <w:right w:val="none" w:sz="0" w:space="0" w:color="auto"/>
      </w:divBdr>
    </w:div>
    <w:div w:id="951715574">
      <w:bodyDiv w:val="1"/>
      <w:marLeft w:val="0"/>
      <w:marRight w:val="0"/>
      <w:marTop w:val="0"/>
      <w:marBottom w:val="0"/>
      <w:divBdr>
        <w:top w:val="none" w:sz="0" w:space="0" w:color="auto"/>
        <w:left w:val="none" w:sz="0" w:space="0" w:color="auto"/>
        <w:bottom w:val="none" w:sz="0" w:space="0" w:color="auto"/>
        <w:right w:val="none" w:sz="0" w:space="0" w:color="auto"/>
      </w:divBdr>
    </w:div>
    <w:div w:id="959799157">
      <w:bodyDiv w:val="1"/>
      <w:marLeft w:val="0"/>
      <w:marRight w:val="0"/>
      <w:marTop w:val="0"/>
      <w:marBottom w:val="0"/>
      <w:divBdr>
        <w:top w:val="none" w:sz="0" w:space="0" w:color="auto"/>
        <w:left w:val="none" w:sz="0" w:space="0" w:color="auto"/>
        <w:bottom w:val="none" w:sz="0" w:space="0" w:color="auto"/>
        <w:right w:val="none" w:sz="0" w:space="0" w:color="auto"/>
      </w:divBdr>
    </w:div>
    <w:div w:id="976029340">
      <w:bodyDiv w:val="1"/>
      <w:marLeft w:val="0"/>
      <w:marRight w:val="0"/>
      <w:marTop w:val="0"/>
      <w:marBottom w:val="0"/>
      <w:divBdr>
        <w:top w:val="none" w:sz="0" w:space="0" w:color="auto"/>
        <w:left w:val="none" w:sz="0" w:space="0" w:color="auto"/>
        <w:bottom w:val="none" w:sz="0" w:space="0" w:color="auto"/>
        <w:right w:val="none" w:sz="0" w:space="0" w:color="auto"/>
      </w:divBdr>
    </w:div>
    <w:div w:id="981542760">
      <w:bodyDiv w:val="1"/>
      <w:marLeft w:val="0"/>
      <w:marRight w:val="0"/>
      <w:marTop w:val="0"/>
      <w:marBottom w:val="0"/>
      <w:divBdr>
        <w:top w:val="none" w:sz="0" w:space="0" w:color="auto"/>
        <w:left w:val="none" w:sz="0" w:space="0" w:color="auto"/>
        <w:bottom w:val="none" w:sz="0" w:space="0" w:color="auto"/>
        <w:right w:val="none" w:sz="0" w:space="0" w:color="auto"/>
      </w:divBdr>
    </w:div>
    <w:div w:id="999965960">
      <w:bodyDiv w:val="1"/>
      <w:marLeft w:val="0"/>
      <w:marRight w:val="0"/>
      <w:marTop w:val="0"/>
      <w:marBottom w:val="0"/>
      <w:divBdr>
        <w:top w:val="none" w:sz="0" w:space="0" w:color="auto"/>
        <w:left w:val="none" w:sz="0" w:space="0" w:color="auto"/>
        <w:bottom w:val="none" w:sz="0" w:space="0" w:color="auto"/>
        <w:right w:val="none" w:sz="0" w:space="0" w:color="auto"/>
      </w:divBdr>
    </w:div>
    <w:div w:id="1013534693">
      <w:bodyDiv w:val="1"/>
      <w:marLeft w:val="0"/>
      <w:marRight w:val="0"/>
      <w:marTop w:val="0"/>
      <w:marBottom w:val="0"/>
      <w:divBdr>
        <w:top w:val="none" w:sz="0" w:space="0" w:color="auto"/>
        <w:left w:val="none" w:sz="0" w:space="0" w:color="auto"/>
        <w:bottom w:val="none" w:sz="0" w:space="0" w:color="auto"/>
        <w:right w:val="none" w:sz="0" w:space="0" w:color="auto"/>
      </w:divBdr>
    </w:div>
    <w:div w:id="1057162530">
      <w:bodyDiv w:val="1"/>
      <w:marLeft w:val="0"/>
      <w:marRight w:val="0"/>
      <w:marTop w:val="0"/>
      <w:marBottom w:val="0"/>
      <w:divBdr>
        <w:top w:val="none" w:sz="0" w:space="0" w:color="auto"/>
        <w:left w:val="none" w:sz="0" w:space="0" w:color="auto"/>
        <w:bottom w:val="none" w:sz="0" w:space="0" w:color="auto"/>
        <w:right w:val="none" w:sz="0" w:space="0" w:color="auto"/>
      </w:divBdr>
    </w:div>
    <w:div w:id="1081633485">
      <w:bodyDiv w:val="1"/>
      <w:marLeft w:val="0"/>
      <w:marRight w:val="0"/>
      <w:marTop w:val="0"/>
      <w:marBottom w:val="0"/>
      <w:divBdr>
        <w:top w:val="none" w:sz="0" w:space="0" w:color="auto"/>
        <w:left w:val="none" w:sz="0" w:space="0" w:color="auto"/>
        <w:bottom w:val="none" w:sz="0" w:space="0" w:color="auto"/>
        <w:right w:val="none" w:sz="0" w:space="0" w:color="auto"/>
      </w:divBdr>
    </w:div>
    <w:div w:id="1090586436">
      <w:bodyDiv w:val="1"/>
      <w:marLeft w:val="0"/>
      <w:marRight w:val="0"/>
      <w:marTop w:val="0"/>
      <w:marBottom w:val="0"/>
      <w:divBdr>
        <w:top w:val="none" w:sz="0" w:space="0" w:color="auto"/>
        <w:left w:val="none" w:sz="0" w:space="0" w:color="auto"/>
        <w:bottom w:val="none" w:sz="0" w:space="0" w:color="auto"/>
        <w:right w:val="none" w:sz="0" w:space="0" w:color="auto"/>
      </w:divBdr>
    </w:div>
    <w:div w:id="1106119961">
      <w:bodyDiv w:val="1"/>
      <w:marLeft w:val="0"/>
      <w:marRight w:val="0"/>
      <w:marTop w:val="0"/>
      <w:marBottom w:val="0"/>
      <w:divBdr>
        <w:top w:val="none" w:sz="0" w:space="0" w:color="auto"/>
        <w:left w:val="none" w:sz="0" w:space="0" w:color="auto"/>
        <w:bottom w:val="none" w:sz="0" w:space="0" w:color="auto"/>
        <w:right w:val="none" w:sz="0" w:space="0" w:color="auto"/>
      </w:divBdr>
    </w:div>
    <w:div w:id="1130588260">
      <w:bodyDiv w:val="1"/>
      <w:marLeft w:val="0"/>
      <w:marRight w:val="0"/>
      <w:marTop w:val="0"/>
      <w:marBottom w:val="0"/>
      <w:divBdr>
        <w:top w:val="none" w:sz="0" w:space="0" w:color="auto"/>
        <w:left w:val="none" w:sz="0" w:space="0" w:color="auto"/>
        <w:bottom w:val="none" w:sz="0" w:space="0" w:color="auto"/>
        <w:right w:val="none" w:sz="0" w:space="0" w:color="auto"/>
      </w:divBdr>
    </w:div>
    <w:div w:id="1187065274">
      <w:bodyDiv w:val="1"/>
      <w:marLeft w:val="0"/>
      <w:marRight w:val="0"/>
      <w:marTop w:val="0"/>
      <w:marBottom w:val="0"/>
      <w:divBdr>
        <w:top w:val="none" w:sz="0" w:space="0" w:color="auto"/>
        <w:left w:val="none" w:sz="0" w:space="0" w:color="auto"/>
        <w:bottom w:val="none" w:sz="0" w:space="0" w:color="auto"/>
        <w:right w:val="none" w:sz="0" w:space="0" w:color="auto"/>
      </w:divBdr>
    </w:div>
    <w:div w:id="1244948205">
      <w:bodyDiv w:val="1"/>
      <w:marLeft w:val="0"/>
      <w:marRight w:val="0"/>
      <w:marTop w:val="0"/>
      <w:marBottom w:val="0"/>
      <w:divBdr>
        <w:top w:val="none" w:sz="0" w:space="0" w:color="auto"/>
        <w:left w:val="none" w:sz="0" w:space="0" w:color="auto"/>
        <w:bottom w:val="none" w:sz="0" w:space="0" w:color="auto"/>
        <w:right w:val="none" w:sz="0" w:space="0" w:color="auto"/>
      </w:divBdr>
    </w:div>
    <w:div w:id="1261261323">
      <w:bodyDiv w:val="1"/>
      <w:marLeft w:val="0"/>
      <w:marRight w:val="0"/>
      <w:marTop w:val="0"/>
      <w:marBottom w:val="0"/>
      <w:divBdr>
        <w:top w:val="none" w:sz="0" w:space="0" w:color="auto"/>
        <w:left w:val="none" w:sz="0" w:space="0" w:color="auto"/>
        <w:bottom w:val="none" w:sz="0" w:space="0" w:color="auto"/>
        <w:right w:val="none" w:sz="0" w:space="0" w:color="auto"/>
      </w:divBdr>
    </w:div>
    <w:div w:id="1307054271">
      <w:bodyDiv w:val="1"/>
      <w:marLeft w:val="0"/>
      <w:marRight w:val="0"/>
      <w:marTop w:val="0"/>
      <w:marBottom w:val="0"/>
      <w:divBdr>
        <w:top w:val="none" w:sz="0" w:space="0" w:color="auto"/>
        <w:left w:val="none" w:sz="0" w:space="0" w:color="auto"/>
        <w:bottom w:val="none" w:sz="0" w:space="0" w:color="auto"/>
        <w:right w:val="none" w:sz="0" w:space="0" w:color="auto"/>
      </w:divBdr>
    </w:div>
    <w:div w:id="1311400797">
      <w:bodyDiv w:val="1"/>
      <w:marLeft w:val="0"/>
      <w:marRight w:val="0"/>
      <w:marTop w:val="0"/>
      <w:marBottom w:val="0"/>
      <w:divBdr>
        <w:top w:val="none" w:sz="0" w:space="0" w:color="auto"/>
        <w:left w:val="none" w:sz="0" w:space="0" w:color="auto"/>
        <w:bottom w:val="none" w:sz="0" w:space="0" w:color="auto"/>
        <w:right w:val="none" w:sz="0" w:space="0" w:color="auto"/>
      </w:divBdr>
    </w:div>
    <w:div w:id="1318195008">
      <w:bodyDiv w:val="1"/>
      <w:marLeft w:val="0"/>
      <w:marRight w:val="0"/>
      <w:marTop w:val="0"/>
      <w:marBottom w:val="0"/>
      <w:divBdr>
        <w:top w:val="none" w:sz="0" w:space="0" w:color="auto"/>
        <w:left w:val="none" w:sz="0" w:space="0" w:color="auto"/>
        <w:bottom w:val="none" w:sz="0" w:space="0" w:color="auto"/>
        <w:right w:val="none" w:sz="0" w:space="0" w:color="auto"/>
      </w:divBdr>
      <w:divsChild>
        <w:div w:id="652639076">
          <w:marLeft w:val="0"/>
          <w:marRight w:val="0"/>
          <w:marTop w:val="0"/>
          <w:marBottom w:val="0"/>
          <w:divBdr>
            <w:top w:val="none" w:sz="0" w:space="0" w:color="auto"/>
            <w:left w:val="none" w:sz="0" w:space="0" w:color="auto"/>
            <w:bottom w:val="none" w:sz="0" w:space="0" w:color="auto"/>
            <w:right w:val="none" w:sz="0" w:space="0" w:color="auto"/>
          </w:divBdr>
        </w:div>
      </w:divsChild>
    </w:div>
    <w:div w:id="1322463547">
      <w:bodyDiv w:val="1"/>
      <w:marLeft w:val="0"/>
      <w:marRight w:val="0"/>
      <w:marTop w:val="0"/>
      <w:marBottom w:val="0"/>
      <w:divBdr>
        <w:top w:val="none" w:sz="0" w:space="0" w:color="auto"/>
        <w:left w:val="none" w:sz="0" w:space="0" w:color="auto"/>
        <w:bottom w:val="none" w:sz="0" w:space="0" w:color="auto"/>
        <w:right w:val="none" w:sz="0" w:space="0" w:color="auto"/>
      </w:divBdr>
    </w:div>
    <w:div w:id="1342851590">
      <w:bodyDiv w:val="1"/>
      <w:marLeft w:val="0"/>
      <w:marRight w:val="0"/>
      <w:marTop w:val="0"/>
      <w:marBottom w:val="0"/>
      <w:divBdr>
        <w:top w:val="none" w:sz="0" w:space="0" w:color="auto"/>
        <w:left w:val="none" w:sz="0" w:space="0" w:color="auto"/>
        <w:bottom w:val="none" w:sz="0" w:space="0" w:color="auto"/>
        <w:right w:val="none" w:sz="0" w:space="0" w:color="auto"/>
      </w:divBdr>
    </w:div>
    <w:div w:id="1353996541">
      <w:bodyDiv w:val="1"/>
      <w:marLeft w:val="0"/>
      <w:marRight w:val="0"/>
      <w:marTop w:val="0"/>
      <w:marBottom w:val="0"/>
      <w:divBdr>
        <w:top w:val="none" w:sz="0" w:space="0" w:color="auto"/>
        <w:left w:val="none" w:sz="0" w:space="0" w:color="auto"/>
        <w:bottom w:val="none" w:sz="0" w:space="0" w:color="auto"/>
        <w:right w:val="none" w:sz="0" w:space="0" w:color="auto"/>
      </w:divBdr>
      <w:divsChild>
        <w:div w:id="876624675">
          <w:marLeft w:val="547"/>
          <w:marRight w:val="0"/>
          <w:marTop w:val="0"/>
          <w:marBottom w:val="0"/>
          <w:divBdr>
            <w:top w:val="none" w:sz="0" w:space="0" w:color="auto"/>
            <w:left w:val="none" w:sz="0" w:space="0" w:color="auto"/>
            <w:bottom w:val="none" w:sz="0" w:space="0" w:color="auto"/>
            <w:right w:val="none" w:sz="0" w:space="0" w:color="auto"/>
          </w:divBdr>
        </w:div>
      </w:divsChild>
    </w:div>
    <w:div w:id="1371493072">
      <w:bodyDiv w:val="1"/>
      <w:marLeft w:val="0"/>
      <w:marRight w:val="0"/>
      <w:marTop w:val="0"/>
      <w:marBottom w:val="0"/>
      <w:divBdr>
        <w:top w:val="none" w:sz="0" w:space="0" w:color="auto"/>
        <w:left w:val="none" w:sz="0" w:space="0" w:color="auto"/>
        <w:bottom w:val="none" w:sz="0" w:space="0" w:color="auto"/>
        <w:right w:val="none" w:sz="0" w:space="0" w:color="auto"/>
      </w:divBdr>
    </w:div>
    <w:div w:id="1380012397">
      <w:bodyDiv w:val="1"/>
      <w:marLeft w:val="0"/>
      <w:marRight w:val="0"/>
      <w:marTop w:val="0"/>
      <w:marBottom w:val="0"/>
      <w:divBdr>
        <w:top w:val="none" w:sz="0" w:space="0" w:color="auto"/>
        <w:left w:val="none" w:sz="0" w:space="0" w:color="auto"/>
        <w:bottom w:val="none" w:sz="0" w:space="0" w:color="auto"/>
        <w:right w:val="none" w:sz="0" w:space="0" w:color="auto"/>
      </w:divBdr>
    </w:div>
    <w:div w:id="1426920531">
      <w:bodyDiv w:val="1"/>
      <w:marLeft w:val="0"/>
      <w:marRight w:val="0"/>
      <w:marTop w:val="0"/>
      <w:marBottom w:val="0"/>
      <w:divBdr>
        <w:top w:val="none" w:sz="0" w:space="0" w:color="auto"/>
        <w:left w:val="none" w:sz="0" w:space="0" w:color="auto"/>
        <w:bottom w:val="none" w:sz="0" w:space="0" w:color="auto"/>
        <w:right w:val="none" w:sz="0" w:space="0" w:color="auto"/>
      </w:divBdr>
    </w:div>
    <w:div w:id="1449547171">
      <w:bodyDiv w:val="1"/>
      <w:marLeft w:val="0"/>
      <w:marRight w:val="0"/>
      <w:marTop w:val="0"/>
      <w:marBottom w:val="0"/>
      <w:divBdr>
        <w:top w:val="none" w:sz="0" w:space="0" w:color="auto"/>
        <w:left w:val="none" w:sz="0" w:space="0" w:color="auto"/>
        <w:bottom w:val="none" w:sz="0" w:space="0" w:color="auto"/>
        <w:right w:val="none" w:sz="0" w:space="0" w:color="auto"/>
      </w:divBdr>
    </w:div>
    <w:div w:id="1497644991">
      <w:bodyDiv w:val="1"/>
      <w:marLeft w:val="0"/>
      <w:marRight w:val="0"/>
      <w:marTop w:val="0"/>
      <w:marBottom w:val="0"/>
      <w:divBdr>
        <w:top w:val="none" w:sz="0" w:space="0" w:color="auto"/>
        <w:left w:val="none" w:sz="0" w:space="0" w:color="auto"/>
        <w:bottom w:val="none" w:sz="0" w:space="0" w:color="auto"/>
        <w:right w:val="none" w:sz="0" w:space="0" w:color="auto"/>
      </w:divBdr>
    </w:div>
    <w:div w:id="1527789150">
      <w:bodyDiv w:val="1"/>
      <w:marLeft w:val="0"/>
      <w:marRight w:val="0"/>
      <w:marTop w:val="0"/>
      <w:marBottom w:val="0"/>
      <w:divBdr>
        <w:top w:val="none" w:sz="0" w:space="0" w:color="auto"/>
        <w:left w:val="none" w:sz="0" w:space="0" w:color="auto"/>
        <w:bottom w:val="none" w:sz="0" w:space="0" w:color="auto"/>
        <w:right w:val="none" w:sz="0" w:space="0" w:color="auto"/>
      </w:divBdr>
    </w:div>
    <w:div w:id="1569223803">
      <w:bodyDiv w:val="1"/>
      <w:marLeft w:val="0"/>
      <w:marRight w:val="0"/>
      <w:marTop w:val="0"/>
      <w:marBottom w:val="0"/>
      <w:divBdr>
        <w:top w:val="none" w:sz="0" w:space="0" w:color="auto"/>
        <w:left w:val="none" w:sz="0" w:space="0" w:color="auto"/>
        <w:bottom w:val="none" w:sz="0" w:space="0" w:color="auto"/>
        <w:right w:val="none" w:sz="0" w:space="0" w:color="auto"/>
      </w:divBdr>
    </w:div>
    <w:div w:id="1705013817">
      <w:bodyDiv w:val="1"/>
      <w:marLeft w:val="0"/>
      <w:marRight w:val="0"/>
      <w:marTop w:val="0"/>
      <w:marBottom w:val="0"/>
      <w:divBdr>
        <w:top w:val="none" w:sz="0" w:space="0" w:color="auto"/>
        <w:left w:val="none" w:sz="0" w:space="0" w:color="auto"/>
        <w:bottom w:val="none" w:sz="0" w:space="0" w:color="auto"/>
        <w:right w:val="none" w:sz="0" w:space="0" w:color="auto"/>
      </w:divBdr>
    </w:div>
    <w:div w:id="1718773923">
      <w:bodyDiv w:val="1"/>
      <w:marLeft w:val="0"/>
      <w:marRight w:val="0"/>
      <w:marTop w:val="0"/>
      <w:marBottom w:val="0"/>
      <w:divBdr>
        <w:top w:val="none" w:sz="0" w:space="0" w:color="auto"/>
        <w:left w:val="none" w:sz="0" w:space="0" w:color="auto"/>
        <w:bottom w:val="none" w:sz="0" w:space="0" w:color="auto"/>
        <w:right w:val="none" w:sz="0" w:space="0" w:color="auto"/>
      </w:divBdr>
    </w:div>
    <w:div w:id="1744638693">
      <w:bodyDiv w:val="1"/>
      <w:marLeft w:val="0"/>
      <w:marRight w:val="0"/>
      <w:marTop w:val="0"/>
      <w:marBottom w:val="0"/>
      <w:divBdr>
        <w:top w:val="none" w:sz="0" w:space="0" w:color="auto"/>
        <w:left w:val="none" w:sz="0" w:space="0" w:color="auto"/>
        <w:bottom w:val="none" w:sz="0" w:space="0" w:color="auto"/>
        <w:right w:val="none" w:sz="0" w:space="0" w:color="auto"/>
      </w:divBdr>
    </w:div>
    <w:div w:id="1765032687">
      <w:bodyDiv w:val="1"/>
      <w:marLeft w:val="0"/>
      <w:marRight w:val="0"/>
      <w:marTop w:val="0"/>
      <w:marBottom w:val="0"/>
      <w:divBdr>
        <w:top w:val="none" w:sz="0" w:space="0" w:color="auto"/>
        <w:left w:val="none" w:sz="0" w:space="0" w:color="auto"/>
        <w:bottom w:val="none" w:sz="0" w:space="0" w:color="auto"/>
        <w:right w:val="none" w:sz="0" w:space="0" w:color="auto"/>
      </w:divBdr>
    </w:div>
    <w:div w:id="1777826693">
      <w:bodyDiv w:val="1"/>
      <w:marLeft w:val="0"/>
      <w:marRight w:val="0"/>
      <w:marTop w:val="0"/>
      <w:marBottom w:val="0"/>
      <w:divBdr>
        <w:top w:val="none" w:sz="0" w:space="0" w:color="auto"/>
        <w:left w:val="none" w:sz="0" w:space="0" w:color="auto"/>
        <w:bottom w:val="none" w:sz="0" w:space="0" w:color="auto"/>
        <w:right w:val="none" w:sz="0" w:space="0" w:color="auto"/>
      </w:divBdr>
    </w:div>
    <w:div w:id="1848058066">
      <w:bodyDiv w:val="1"/>
      <w:marLeft w:val="0"/>
      <w:marRight w:val="0"/>
      <w:marTop w:val="0"/>
      <w:marBottom w:val="0"/>
      <w:divBdr>
        <w:top w:val="none" w:sz="0" w:space="0" w:color="auto"/>
        <w:left w:val="none" w:sz="0" w:space="0" w:color="auto"/>
        <w:bottom w:val="none" w:sz="0" w:space="0" w:color="auto"/>
        <w:right w:val="none" w:sz="0" w:space="0" w:color="auto"/>
      </w:divBdr>
    </w:div>
    <w:div w:id="1849632447">
      <w:bodyDiv w:val="1"/>
      <w:marLeft w:val="0"/>
      <w:marRight w:val="0"/>
      <w:marTop w:val="0"/>
      <w:marBottom w:val="0"/>
      <w:divBdr>
        <w:top w:val="none" w:sz="0" w:space="0" w:color="auto"/>
        <w:left w:val="none" w:sz="0" w:space="0" w:color="auto"/>
        <w:bottom w:val="none" w:sz="0" w:space="0" w:color="auto"/>
        <w:right w:val="none" w:sz="0" w:space="0" w:color="auto"/>
      </w:divBdr>
    </w:div>
    <w:div w:id="1858692942">
      <w:bodyDiv w:val="1"/>
      <w:marLeft w:val="0"/>
      <w:marRight w:val="0"/>
      <w:marTop w:val="0"/>
      <w:marBottom w:val="0"/>
      <w:divBdr>
        <w:top w:val="none" w:sz="0" w:space="0" w:color="auto"/>
        <w:left w:val="none" w:sz="0" w:space="0" w:color="auto"/>
        <w:bottom w:val="none" w:sz="0" w:space="0" w:color="auto"/>
        <w:right w:val="none" w:sz="0" w:space="0" w:color="auto"/>
      </w:divBdr>
    </w:div>
    <w:div w:id="1877883461">
      <w:bodyDiv w:val="1"/>
      <w:marLeft w:val="0"/>
      <w:marRight w:val="0"/>
      <w:marTop w:val="0"/>
      <w:marBottom w:val="0"/>
      <w:divBdr>
        <w:top w:val="none" w:sz="0" w:space="0" w:color="auto"/>
        <w:left w:val="none" w:sz="0" w:space="0" w:color="auto"/>
        <w:bottom w:val="none" w:sz="0" w:space="0" w:color="auto"/>
        <w:right w:val="none" w:sz="0" w:space="0" w:color="auto"/>
      </w:divBdr>
    </w:div>
    <w:div w:id="1889611017">
      <w:bodyDiv w:val="1"/>
      <w:marLeft w:val="0"/>
      <w:marRight w:val="0"/>
      <w:marTop w:val="0"/>
      <w:marBottom w:val="0"/>
      <w:divBdr>
        <w:top w:val="none" w:sz="0" w:space="0" w:color="auto"/>
        <w:left w:val="none" w:sz="0" w:space="0" w:color="auto"/>
        <w:bottom w:val="none" w:sz="0" w:space="0" w:color="auto"/>
        <w:right w:val="none" w:sz="0" w:space="0" w:color="auto"/>
      </w:divBdr>
    </w:div>
    <w:div w:id="1899390941">
      <w:bodyDiv w:val="1"/>
      <w:marLeft w:val="0"/>
      <w:marRight w:val="0"/>
      <w:marTop w:val="0"/>
      <w:marBottom w:val="0"/>
      <w:divBdr>
        <w:top w:val="none" w:sz="0" w:space="0" w:color="auto"/>
        <w:left w:val="none" w:sz="0" w:space="0" w:color="auto"/>
        <w:bottom w:val="none" w:sz="0" w:space="0" w:color="auto"/>
        <w:right w:val="none" w:sz="0" w:space="0" w:color="auto"/>
      </w:divBdr>
    </w:div>
    <w:div w:id="1907447573">
      <w:bodyDiv w:val="1"/>
      <w:marLeft w:val="0"/>
      <w:marRight w:val="0"/>
      <w:marTop w:val="0"/>
      <w:marBottom w:val="0"/>
      <w:divBdr>
        <w:top w:val="none" w:sz="0" w:space="0" w:color="auto"/>
        <w:left w:val="none" w:sz="0" w:space="0" w:color="auto"/>
        <w:bottom w:val="none" w:sz="0" w:space="0" w:color="auto"/>
        <w:right w:val="none" w:sz="0" w:space="0" w:color="auto"/>
      </w:divBdr>
    </w:div>
    <w:div w:id="1919052157">
      <w:bodyDiv w:val="1"/>
      <w:marLeft w:val="0"/>
      <w:marRight w:val="0"/>
      <w:marTop w:val="0"/>
      <w:marBottom w:val="0"/>
      <w:divBdr>
        <w:top w:val="none" w:sz="0" w:space="0" w:color="auto"/>
        <w:left w:val="none" w:sz="0" w:space="0" w:color="auto"/>
        <w:bottom w:val="none" w:sz="0" w:space="0" w:color="auto"/>
        <w:right w:val="none" w:sz="0" w:space="0" w:color="auto"/>
      </w:divBdr>
    </w:div>
    <w:div w:id="1957515418">
      <w:bodyDiv w:val="1"/>
      <w:marLeft w:val="0"/>
      <w:marRight w:val="0"/>
      <w:marTop w:val="0"/>
      <w:marBottom w:val="0"/>
      <w:divBdr>
        <w:top w:val="none" w:sz="0" w:space="0" w:color="auto"/>
        <w:left w:val="none" w:sz="0" w:space="0" w:color="auto"/>
        <w:bottom w:val="none" w:sz="0" w:space="0" w:color="auto"/>
        <w:right w:val="none" w:sz="0" w:space="0" w:color="auto"/>
      </w:divBdr>
    </w:div>
    <w:div w:id="1960837487">
      <w:bodyDiv w:val="1"/>
      <w:marLeft w:val="0"/>
      <w:marRight w:val="0"/>
      <w:marTop w:val="0"/>
      <w:marBottom w:val="0"/>
      <w:divBdr>
        <w:top w:val="none" w:sz="0" w:space="0" w:color="auto"/>
        <w:left w:val="none" w:sz="0" w:space="0" w:color="auto"/>
        <w:bottom w:val="none" w:sz="0" w:space="0" w:color="auto"/>
        <w:right w:val="none" w:sz="0" w:space="0" w:color="auto"/>
      </w:divBdr>
    </w:div>
    <w:div w:id="2000225838">
      <w:bodyDiv w:val="1"/>
      <w:marLeft w:val="0"/>
      <w:marRight w:val="0"/>
      <w:marTop w:val="0"/>
      <w:marBottom w:val="0"/>
      <w:divBdr>
        <w:top w:val="none" w:sz="0" w:space="0" w:color="auto"/>
        <w:left w:val="none" w:sz="0" w:space="0" w:color="auto"/>
        <w:bottom w:val="none" w:sz="0" w:space="0" w:color="auto"/>
        <w:right w:val="none" w:sz="0" w:space="0" w:color="auto"/>
      </w:divBdr>
    </w:div>
    <w:div w:id="2001687766">
      <w:bodyDiv w:val="1"/>
      <w:marLeft w:val="0"/>
      <w:marRight w:val="0"/>
      <w:marTop w:val="0"/>
      <w:marBottom w:val="0"/>
      <w:divBdr>
        <w:top w:val="none" w:sz="0" w:space="0" w:color="auto"/>
        <w:left w:val="none" w:sz="0" w:space="0" w:color="auto"/>
        <w:bottom w:val="none" w:sz="0" w:space="0" w:color="auto"/>
        <w:right w:val="none" w:sz="0" w:space="0" w:color="auto"/>
      </w:divBdr>
    </w:div>
    <w:div w:id="2005163747">
      <w:bodyDiv w:val="1"/>
      <w:marLeft w:val="0"/>
      <w:marRight w:val="0"/>
      <w:marTop w:val="0"/>
      <w:marBottom w:val="0"/>
      <w:divBdr>
        <w:top w:val="none" w:sz="0" w:space="0" w:color="auto"/>
        <w:left w:val="none" w:sz="0" w:space="0" w:color="auto"/>
        <w:bottom w:val="none" w:sz="0" w:space="0" w:color="auto"/>
        <w:right w:val="none" w:sz="0" w:space="0" w:color="auto"/>
      </w:divBdr>
    </w:div>
    <w:div w:id="2019039744">
      <w:bodyDiv w:val="1"/>
      <w:marLeft w:val="0"/>
      <w:marRight w:val="0"/>
      <w:marTop w:val="0"/>
      <w:marBottom w:val="0"/>
      <w:divBdr>
        <w:top w:val="none" w:sz="0" w:space="0" w:color="auto"/>
        <w:left w:val="none" w:sz="0" w:space="0" w:color="auto"/>
        <w:bottom w:val="none" w:sz="0" w:space="0" w:color="auto"/>
        <w:right w:val="none" w:sz="0" w:space="0" w:color="auto"/>
      </w:divBdr>
    </w:div>
    <w:div w:id="2049453627">
      <w:bodyDiv w:val="1"/>
      <w:marLeft w:val="0"/>
      <w:marRight w:val="0"/>
      <w:marTop w:val="0"/>
      <w:marBottom w:val="0"/>
      <w:divBdr>
        <w:top w:val="none" w:sz="0" w:space="0" w:color="auto"/>
        <w:left w:val="none" w:sz="0" w:space="0" w:color="auto"/>
        <w:bottom w:val="none" w:sz="0" w:space="0" w:color="auto"/>
        <w:right w:val="none" w:sz="0" w:space="0" w:color="auto"/>
      </w:divBdr>
    </w:div>
    <w:div w:id="2054694048">
      <w:bodyDiv w:val="1"/>
      <w:marLeft w:val="0"/>
      <w:marRight w:val="0"/>
      <w:marTop w:val="0"/>
      <w:marBottom w:val="0"/>
      <w:divBdr>
        <w:top w:val="none" w:sz="0" w:space="0" w:color="auto"/>
        <w:left w:val="none" w:sz="0" w:space="0" w:color="auto"/>
        <w:bottom w:val="none" w:sz="0" w:space="0" w:color="auto"/>
        <w:right w:val="none" w:sz="0" w:space="0" w:color="auto"/>
      </w:divBdr>
    </w:div>
    <w:div w:id="2080906227">
      <w:bodyDiv w:val="1"/>
      <w:marLeft w:val="0"/>
      <w:marRight w:val="0"/>
      <w:marTop w:val="0"/>
      <w:marBottom w:val="0"/>
      <w:divBdr>
        <w:top w:val="none" w:sz="0" w:space="0" w:color="auto"/>
        <w:left w:val="none" w:sz="0" w:space="0" w:color="auto"/>
        <w:bottom w:val="none" w:sz="0" w:space="0" w:color="auto"/>
        <w:right w:val="none" w:sz="0" w:space="0" w:color="auto"/>
      </w:divBdr>
    </w:div>
    <w:div w:id="2086370048">
      <w:bodyDiv w:val="1"/>
      <w:marLeft w:val="0"/>
      <w:marRight w:val="0"/>
      <w:marTop w:val="0"/>
      <w:marBottom w:val="0"/>
      <w:divBdr>
        <w:top w:val="none" w:sz="0" w:space="0" w:color="auto"/>
        <w:left w:val="none" w:sz="0" w:space="0" w:color="auto"/>
        <w:bottom w:val="none" w:sz="0" w:space="0" w:color="auto"/>
        <w:right w:val="none" w:sz="0" w:space="0" w:color="auto"/>
      </w:divBdr>
    </w:div>
    <w:div w:id="2124960867">
      <w:bodyDiv w:val="1"/>
      <w:marLeft w:val="0"/>
      <w:marRight w:val="0"/>
      <w:marTop w:val="0"/>
      <w:marBottom w:val="0"/>
      <w:divBdr>
        <w:top w:val="none" w:sz="0" w:space="0" w:color="auto"/>
        <w:left w:val="none" w:sz="0" w:space="0" w:color="auto"/>
        <w:bottom w:val="none" w:sz="0" w:space="0" w:color="auto"/>
        <w:right w:val="none" w:sz="0" w:space="0" w:color="auto"/>
      </w:divBdr>
    </w:div>
    <w:div w:id="21284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3292"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601D67-C09B-4083-9370-0BFD009EC34E}" type="doc">
      <dgm:prSet loTypeId="urn:microsoft.com/office/officeart/2005/8/layout/chevron1" loCatId="process" qsTypeId="urn:microsoft.com/office/officeart/2005/8/quickstyle/simple1" qsCatId="simple" csTypeId="urn:microsoft.com/office/officeart/2005/8/colors/colorful5" csCatId="colorful" phldr="1"/>
      <dgm:spPr/>
    </dgm:pt>
    <dgm:pt modelId="{2C9930FC-819E-4495-AF25-23EF7B6F5D1A}">
      <dgm:prSet phldrT="[Texto]"/>
      <dgm:spPr/>
      <dgm:t>
        <a:bodyPr/>
        <a:lstStyle/>
        <a:p>
          <a:r>
            <a:rPr lang="es-CO" b="1">
              <a:latin typeface="Times New Roman" panose="02020603050405020304" pitchFamily="18" charset="0"/>
              <a:cs typeface="Times New Roman" panose="02020603050405020304" pitchFamily="18" charset="0"/>
            </a:rPr>
            <a:t>µ</a:t>
          </a:r>
          <a:endParaRPr lang="es-CO" b="1"/>
        </a:p>
        <a:p>
          <a:r>
            <a:rPr lang="es-CO" b="1"/>
            <a:t>$ </a:t>
          </a:r>
          <a:r>
            <a:rPr lang="es-CO" b="0" i="0" u="none"/>
            <a:t>9.295.82</a:t>
          </a:r>
          <a:r>
            <a:rPr lang="es-CO"/>
            <a:t> </a:t>
          </a:r>
          <a:r>
            <a:rPr lang="es-CO" b="1"/>
            <a:t>m</a:t>
          </a:r>
          <a:r>
            <a:rPr lang="es-CO" b="1" baseline="30000"/>
            <a:t>2</a:t>
          </a:r>
          <a:endParaRPr lang="es-CO" b="1"/>
        </a:p>
      </dgm:t>
    </dgm:pt>
    <dgm:pt modelId="{0771B727-6E97-4F6B-B09D-82710FC26BE8}" type="parTrans" cxnId="{07F339A5-D969-4EC1-AD80-CDDAFD1722B5}">
      <dgm:prSet/>
      <dgm:spPr/>
      <dgm:t>
        <a:bodyPr/>
        <a:lstStyle/>
        <a:p>
          <a:endParaRPr lang="es-CO"/>
        </a:p>
      </dgm:t>
    </dgm:pt>
    <dgm:pt modelId="{F5D7C3AE-A588-4005-9E85-4B26BFB3B8EF}" type="sibTrans" cxnId="{07F339A5-D969-4EC1-AD80-CDDAFD1722B5}">
      <dgm:prSet/>
      <dgm:spPr/>
      <dgm:t>
        <a:bodyPr/>
        <a:lstStyle/>
        <a:p>
          <a:endParaRPr lang="es-CO"/>
        </a:p>
      </dgm:t>
    </dgm:pt>
    <dgm:pt modelId="{E9B47DB2-E8AA-4514-9A79-56E80CDB7EFF}">
      <dgm:prSet phldrT="[Texto]"/>
      <dgm:spPr/>
      <dgm:t>
        <a:bodyPr/>
        <a:lstStyle/>
        <a:p>
          <a:r>
            <a:rPr lang="es-CO" b="1">
              <a:latin typeface="Times New Roman" panose="02020603050405020304" pitchFamily="18" charset="0"/>
              <a:cs typeface="Times New Roman" panose="02020603050405020304" pitchFamily="18" charset="0"/>
            </a:rPr>
            <a:t>µ + </a:t>
          </a:r>
          <a:r>
            <a:rPr lang="el-GR" b="1">
              <a:latin typeface="Times New Roman" panose="02020603050405020304" pitchFamily="18" charset="0"/>
              <a:cs typeface="Times New Roman" panose="02020603050405020304" pitchFamily="18" charset="0"/>
            </a:rPr>
            <a:t>σ</a:t>
          </a:r>
          <a:endParaRPr lang="es-CO" b="1">
            <a:latin typeface="Times New Roman" panose="02020603050405020304" pitchFamily="18" charset="0"/>
            <a:cs typeface="Times New Roman" panose="02020603050405020304" pitchFamily="18" charset="0"/>
          </a:endParaRPr>
        </a:p>
        <a:p>
          <a:r>
            <a:rPr lang="es-CO" b="1">
              <a:latin typeface="Times New Roman" panose="02020603050405020304" pitchFamily="18" charset="0"/>
              <a:cs typeface="Times New Roman" panose="02020603050405020304" pitchFamily="18" charset="0"/>
            </a:rPr>
            <a:t>≤</a:t>
          </a:r>
          <a:r>
            <a:rPr lang="es-CO" b="0" i="0" u="none"/>
            <a:t>                                                                     $ 16.459,77    </a:t>
          </a:r>
          <a:r>
            <a:rPr lang="es-CO" b="1"/>
            <a:t>m</a:t>
          </a:r>
          <a:r>
            <a:rPr lang="es-CO" b="1" baseline="30000"/>
            <a:t>2</a:t>
          </a:r>
          <a:endParaRPr lang="es-CO" b="1"/>
        </a:p>
      </dgm:t>
    </dgm:pt>
    <dgm:pt modelId="{07AE990F-944C-451F-ABFC-B70E99B9C644}" type="parTrans" cxnId="{990221AC-18E9-4CDB-8E3D-EF7DA61E7D4A}">
      <dgm:prSet/>
      <dgm:spPr/>
      <dgm:t>
        <a:bodyPr/>
        <a:lstStyle/>
        <a:p>
          <a:endParaRPr lang="es-CO"/>
        </a:p>
      </dgm:t>
    </dgm:pt>
    <dgm:pt modelId="{76FA987A-E8CE-41E1-9DA5-59EB9D650697}" type="sibTrans" cxnId="{990221AC-18E9-4CDB-8E3D-EF7DA61E7D4A}">
      <dgm:prSet/>
      <dgm:spPr/>
      <dgm:t>
        <a:bodyPr/>
        <a:lstStyle/>
        <a:p>
          <a:endParaRPr lang="es-CO"/>
        </a:p>
      </dgm:t>
    </dgm:pt>
    <dgm:pt modelId="{EB762270-D2F8-44E3-8E9C-892D807796D5}">
      <dgm:prSet phldrT="[Texto]"/>
      <dgm:spPr/>
      <dgm:t>
        <a:bodyPr/>
        <a:lstStyle/>
        <a:p>
          <a:r>
            <a:rPr lang="el-GR" b="1"/>
            <a:t>µ + </a:t>
          </a:r>
          <a:r>
            <a:rPr lang="es-CO" b="1"/>
            <a:t>2</a:t>
          </a:r>
          <a:r>
            <a:rPr lang="el-GR" b="1"/>
            <a:t>σ</a:t>
          </a:r>
          <a:endParaRPr lang="es-CO" b="1"/>
        </a:p>
        <a:p>
          <a:r>
            <a:rPr lang="es-CO" b="1"/>
            <a:t>$ </a:t>
          </a:r>
          <a:r>
            <a:rPr lang="es-CO" b="0" i="0" u="none"/>
            <a:t> 23.623,73 </a:t>
          </a:r>
          <a:r>
            <a:rPr lang="es-CO" b="1" i="0" u="none"/>
            <a:t> </a:t>
          </a:r>
          <a:r>
            <a:rPr lang="es-CO" b="1"/>
            <a:t>m</a:t>
          </a:r>
          <a:r>
            <a:rPr lang="es-CO" b="1" baseline="30000"/>
            <a:t>2</a:t>
          </a:r>
          <a:endParaRPr lang="es-CO" b="1"/>
        </a:p>
      </dgm:t>
    </dgm:pt>
    <dgm:pt modelId="{9E8C4ED0-6239-444D-8003-D5640794966F}" type="parTrans" cxnId="{7C5EBA5E-309E-4977-8577-B4548E24EC17}">
      <dgm:prSet/>
      <dgm:spPr/>
      <dgm:t>
        <a:bodyPr/>
        <a:lstStyle/>
        <a:p>
          <a:endParaRPr lang="es-CO"/>
        </a:p>
      </dgm:t>
    </dgm:pt>
    <dgm:pt modelId="{62411D45-1A94-494F-919F-0EF92E7C2664}" type="sibTrans" cxnId="{7C5EBA5E-309E-4977-8577-B4548E24EC17}">
      <dgm:prSet/>
      <dgm:spPr/>
      <dgm:t>
        <a:bodyPr/>
        <a:lstStyle/>
        <a:p>
          <a:endParaRPr lang="es-CO"/>
        </a:p>
      </dgm:t>
    </dgm:pt>
    <dgm:pt modelId="{E32FB23C-A4C8-4800-96C9-D915E8B229A5}" type="pres">
      <dgm:prSet presAssocID="{DB601D67-C09B-4083-9370-0BFD009EC34E}" presName="Name0" presStyleCnt="0">
        <dgm:presLayoutVars>
          <dgm:dir/>
          <dgm:animLvl val="lvl"/>
          <dgm:resizeHandles val="exact"/>
        </dgm:presLayoutVars>
      </dgm:prSet>
      <dgm:spPr/>
    </dgm:pt>
    <dgm:pt modelId="{7827E4CC-F078-4C84-B553-D7B412C5E338}" type="pres">
      <dgm:prSet presAssocID="{2C9930FC-819E-4495-AF25-23EF7B6F5D1A}" presName="parTxOnly" presStyleLbl="node1" presStyleIdx="0" presStyleCnt="3">
        <dgm:presLayoutVars>
          <dgm:chMax val="0"/>
          <dgm:chPref val="0"/>
          <dgm:bulletEnabled val="1"/>
        </dgm:presLayoutVars>
      </dgm:prSet>
      <dgm:spPr/>
    </dgm:pt>
    <dgm:pt modelId="{AD8D8B84-2905-451F-B5E0-2794AE813B70}" type="pres">
      <dgm:prSet presAssocID="{F5D7C3AE-A588-4005-9E85-4B26BFB3B8EF}" presName="parTxOnlySpace" presStyleCnt="0"/>
      <dgm:spPr/>
    </dgm:pt>
    <dgm:pt modelId="{9A05441A-2D92-46B4-AD44-6E9711C1D29A}" type="pres">
      <dgm:prSet presAssocID="{E9B47DB2-E8AA-4514-9A79-56E80CDB7EFF}" presName="parTxOnly" presStyleLbl="node1" presStyleIdx="1" presStyleCnt="3" custLinFactNeighborX="-4864">
        <dgm:presLayoutVars>
          <dgm:chMax val="0"/>
          <dgm:chPref val="0"/>
          <dgm:bulletEnabled val="1"/>
        </dgm:presLayoutVars>
      </dgm:prSet>
      <dgm:spPr/>
    </dgm:pt>
    <dgm:pt modelId="{EA6F7C31-48FA-44B6-8472-13ECFA6B0B56}" type="pres">
      <dgm:prSet presAssocID="{76FA987A-E8CE-41E1-9DA5-59EB9D650697}" presName="parTxOnlySpace" presStyleCnt="0"/>
      <dgm:spPr/>
    </dgm:pt>
    <dgm:pt modelId="{00B84874-C889-4C2E-BAAF-122D59B304F4}" type="pres">
      <dgm:prSet presAssocID="{EB762270-D2F8-44E3-8E9C-892D807796D5}" presName="parTxOnly" presStyleLbl="node1" presStyleIdx="2" presStyleCnt="3">
        <dgm:presLayoutVars>
          <dgm:chMax val="0"/>
          <dgm:chPref val="0"/>
          <dgm:bulletEnabled val="1"/>
        </dgm:presLayoutVars>
      </dgm:prSet>
      <dgm:spPr/>
    </dgm:pt>
  </dgm:ptLst>
  <dgm:cxnLst>
    <dgm:cxn modelId="{5325990D-28C8-411D-9FB8-2F126BEF2B76}" type="presOf" srcId="{EB762270-D2F8-44E3-8E9C-892D807796D5}" destId="{00B84874-C889-4C2E-BAAF-122D59B304F4}" srcOrd="0" destOrd="0" presId="urn:microsoft.com/office/officeart/2005/8/layout/chevron1"/>
    <dgm:cxn modelId="{7EDBAD1A-C839-47D3-9A9F-4ABABF2DE709}" type="presOf" srcId="{E9B47DB2-E8AA-4514-9A79-56E80CDB7EFF}" destId="{9A05441A-2D92-46B4-AD44-6E9711C1D29A}" srcOrd="0" destOrd="0" presId="urn:microsoft.com/office/officeart/2005/8/layout/chevron1"/>
    <dgm:cxn modelId="{7C5EBA5E-309E-4977-8577-B4548E24EC17}" srcId="{DB601D67-C09B-4083-9370-0BFD009EC34E}" destId="{EB762270-D2F8-44E3-8E9C-892D807796D5}" srcOrd="2" destOrd="0" parTransId="{9E8C4ED0-6239-444D-8003-D5640794966F}" sibTransId="{62411D45-1A94-494F-919F-0EF92E7C2664}"/>
    <dgm:cxn modelId="{07F339A5-D969-4EC1-AD80-CDDAFD1722B5}" srcId="{DB601D67-C09B-4083-9370-0BFD009EC34E}" destId="{2C9930FC-819E-4495-AF25-23EF7B6F5D1A}" srcOrd="0" destOrd="0" parTransId="{0771B727-6E97-4F6B-B09D-82710FC26BE8}" sibTransId="{F5D7C3AE-A588-4005-9E85-4B26BFB3B8EF}"/>
    <dgm:cxn modelId="{990221AC-18E9-4CDB-8E3D-EF7DA61E7D4A}" srcId="{DB601D67-C09B-4083-9370-0BFD009EC34E}" destId="{E9B47DB2-E8AA-4514-9A79-56E80CDB7EFF}" srcOrd="1" destOrd="0" parTransId="{07AE990F-944C-451F-ABFC-B70E99B9C644}" sibTransId="{76FA987A-E8CE-41E1-9DA5-59EB9D650697}"/>
    <dgm:cxn modelId="{6C32EBDC-8AA9-495C-B28C-89AD38A3ECA0}" type="presOf" srcId="{DB601D67-C09B-4083-9370-0BFD009EC34E}" destId="{E32FB23C-A4C8-4800-96C9-D915E8B229A5}" srcOrd="0" destOrd="0" presId="urn:microsoft.com/office/officeart/2005/8/layout/chevron1"/>
    <dgm:cxn modelId="{218C05ED-C548-4C63-9235-3572A332A167}" type="presOf" srcId="{2C9930FC-819E-4495-AF25-23EF7B6F5D1A}" destId="{7827E4CC-F078-4C84-B553-D7B412C5E338}" srcOrd="0" destOrd="0" presId="urn:microsoft.com/office/officeart/2005/8/layout/chevron1"/>
    <dgm:cxn modelId="{64E440DA-A2D7-4CA8-A873-1D524C06DDDE}" type="presParOf" srcId="{E32FB23C-A4C8-4800-96C9-D915E8B229A5}" destId="{7827E4CC-F078-4C84-B553-D7B412C5E338}" srcOrd="0" destOrd="0" presId="urn:microsoft.com/office/officeart/2005/8/layout/chevron1"/>
    <dgm:cxn modelId="{8B53AF52-0D98-41EF-9C0F-D170088200C8}" type="presParOf" srcId="{E32FB23C-A4C8-4800-96C9-D915E8B229A5}" destId="{AD8D8B84-2905-451F-B5E0-2794AE813B70}" srcOrd="1" destOrd="0" presId="urn:microsoft.com/office/officeart/2005/8/layout/chevron1"/>
    <dgm:cxn modelId="{63627828-255A-42ED-B392-26568146D3A0}" type="presParOf" srcId="{E32FB23C-A4C8-4800-96C9-D915E8B229A5}" destId="{9A05441A-2D92-46B4-AD44-6E9711C1D29A}" srcOrd="2" destOrd="0" presId="urn:microsoft.com/office/officeart/2005/8/layout/chevron1"/>
    <dgm:cxn modelId="{2C1EB868-4D59-45C7-B037-BA0064995F2D}" type="presParOf" srcId="{E32FB23C-A4C8-4800-96C9-D915E8B229A5}" destId="{EA6F7C31-48FA-44B6-8472-13ECFA6B0B56}" srcOrd="3" destOrd="0" presId="urn:microsoft.com/office/officeart/2005/8/layout/chevron1"/>
    <dgm:cxn modelId="{F46A7C10-2AF1-4325-90F5-4568F480704A}" type="presParOf" srcId="{E32FB23C-A4C8-4800-96C9-D915E8B229A5}" destId="{00B84874-C889-4C2E-BAAF-122D59B304F4}" srcOrd="4"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27E4CC-F078-4C84-B553-D7B412C5E338}">
      <dsp:nvSpPr>
        <dsp:cNvPr id="0" name=""/>
        <dsp:cNvSpPr/>
      </dsp:nvSpPr>
      <dsp:spPr>
        <a:xfrm>
          <a:off x="1478" y="149209"/>
          <a:ext cx="1801890" cy="720756"/>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CO" sz="1100" b="1" kern="1200">
              <a:latin typeface="Times New Roman" panose="02020603050405020304" pitchFamily="18" charset="0"/>
              <a:cs typeface="Times New Roman" panose="02020603050405020304" pitchFamily="18" charset="0"/>
            </a:rPr>
            <a:t>µ</a:t>
          </a:r>
          <a:endParaRPr lang="es-CO" sz="1100" b="1" kern="1200"/>
        </a:p>
        <a:p>
          <a:pPr marL="0" lvl="0" indent="0" algn="ctr" defTabSz="488950">
            <a:lnSpc>
              <a:spcPct val="90000"/>
            </a:lnSpc>
            <a:spcBef>
              <a:spcPct val="0"/>
            </a:spcBef>
            <a:spcAft>
              <a:spcPct val="35000"/>
            </a:spcAft>
            <a:buNone/>
          </a:pPr>
          <a:r>
            <a:rPr lang="es-CO" sz="1100" b="1" kern="1200"/>
            <a:t>$ </a:t>
          </a:r>
          <a:r>
            <a:rPr lang="es-CO" sz="1100" b="0" i="0" u="none" kern="1200"/>
            <a:t>9.295.82</a:t>
          </a:r>
          <a:r>
            <a:rPr lang="es-CO" sz="1100" kern="1200"/>
            <a:t> </a:t>
          </a:r>
          <a:r>
            <a:rPr lang="es-CO" sz="1100" b="1" kern="1200"/>
            <a:t>m</a:t>
          </a:r>
          <a:r>
            <a:rPr lang="es-CO" sz="1100" b="1" kern="1200" baseline="30000"/>
            <a:t>2</a:t>
          </a:r>
          <a:endParaRPr lang="es-CO" sz="1100" b="1" kern="1200"/>
        </a:p>
      </dsp:txBody>
      <dsp:txXfrm>
        <a:off x="361856" y="149209"/>
        <a:ext cx="1081134" cy="720756"/>
      </dsp:txXfrm>
    </dsp:sp>
    <dsp:sp modelId="{9A05441A-2D92-46B4-AD44-6E9711C1D29A}">
      <dsp:nvSpPr>
        <dsp:cNvPr id="0" name=""/>
        <dsp:cNvSpPr/>
      </dsp:nvSpPr>
      <dsp:spPr>
        <a:xfrm>
          <a:off x="1614415" y="149209"/>
          <a:ext cx="1801890" cy="720756"/>
        </a:xfrm>
        <a:prstGeom prst="chevron">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CO" sz="1100" b="1" kern="1200">
              <a:latin typeface="Times New Roman" panose="02020603050405020304" pitchFamily="18" charset="0"/>
              <a:cs typeface="Times New Roman" panose="02020603050405020304" pitchFamily="18" charset="0"/>
            </a:rPr>
            <a:t>µ + </a:t>
          </a:r>
          <a:r>
            <a:rPr lang="el-GR" sz="1100" b="1" kern="1200">
              <a:latin typeface="Times New Roman" panose="02020603050405020304" pitchFamily="18" charset="0"/>
              <a:cs typeface="Times New Roman" panose="02020603050405020304" pitchFamily="18" charset="0"/>
            </a:rPr>
            <a:t>σ</a:t>
          </a:r>
          <a:endParaRPr lang="es-CO" sz="1100" b="1" kern="120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es-CO" sz="1100" b="1" kern="1200">
              <a:latin typeface="Times New Roman" panose="02020603050405020304" pitchFamily="18" charset="0"/>
              <a:cs typeface="Times New Roman" panose="02020603050405020304" pitchFamily="18" charset="0"/>
            </a:rPr>
            <a:t>≤</a:t>
          </a:r>
          <a:r>
            <a:rPr lang="es-CO" sz="1100" b="0" i="0" u="none" kern="1200"/>
            <a:t>                                                                     $ 16.459,77    </a:t>
          </a:r>
          <a:r>
            <a:rPr lang="es-CO" sz="1100" b="1" kern="1200"/>
            <a:t>m</a:t>
          </a:r>
          <a:r>
            <a:rPr lang="es-CO" sz="1100" b="1" kern="1200" baseline="30000"/>
            <a:t>2</a:t>
          </a:r>
          <a:endParaRPr lang="es-CO" sz="1100" b="1" kern="1200"/>
        </a:p>
      </dsp:txBody>
      <dsp:txXfrm>
        <a:off x="1974793" y="149209"/>
        <a:ext cx="1081134" cy="720756"/>
      </dsp:txXfrm>
    </dsp:sp>
    <dsp:sp modelId="{00B84874-C889-4C2E-BAAF-122D59B304F4}">
      <dsp:nvSpPr>
        <dsp:cNvPr id="0" name=""/>
        <dsp:cNvSpPr/>
      </dsp:nvSpPr>
      <dsp:spPr>
        <a:xfrm>
          <a:off x="3244881" y="149209"/>
          <a:ext cx="1801890" cy="720756"/>
        </a:xfrm>
        <a:prstGeom prst="chevron">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l-GR" sz="1100" b="1" kern="1200"/>
            <a:t>µ + </a:t>
          </a:r>
          <a:r>
            <a:rPr lang="es-CO" sz="1100" b="1" kern="1200"/>
            <a:t>2</a:t>
          </a:r>
          <a:r>
            <a:rPr lang="el-GR" sz="1100" b="1" kern="1200"/>
            <a:t>σ</a:t>
          </a:r>
          <a:endParaRPr lang="es-CO" sz="1100" b="1" kern="1200"/>
        </a:p>
        <a:p>
          <a:pPr marL="0" lvl="0" indent="0" algn="ctr" defTabSz="488950">
            <a:lnSpc>
              <a:spcPct val="90000"/>
            </a:lnSpc>
            <a:spcBef>
              <a:spcPct val="0"/>
            </a:spcBef>
            <a:spcAft>
              <a:spcPct val="35000"/>
            </a:spcAft>
            <a:buNone/>
          </a:pPr>
          <a:r>
            <a:rPr lang="es-CO" sz="1100" b="1" kern="1200"/>
            <a:t>$ </a:t>
          </a:r>
          <a:r>
            <a:rPr lang="es-CO" sz="1100" b="0" i="0" u="none" kern="1200"/>
            <a:t> 23.623,73 </a:t>
          </a:r>
          <a:r>
            <a:rPr lang="es-CO" sz="1100" b="1" i="0" u="none" kern="1200"/>
            <a:t> </a:t>
          </a:r>
          <a:r>
            <a:rPr lang="es-CO" sz="1100" b="1" kern="1200"/>
            <a:t>m</a:t>
          </a:r>
          <a:r>
            <a:rPr lang="es-CO" sz="1100" b="1" kern="1200" baseline="30000"/>
            <a:t>2</a:t>
          </a:r>
          <a:endParaRPr lang="es-CO" sz="1100" b="1" kern="1200"/>
        </a:p>
      </dsp:txBody>
      <dsp:txXfrm>
        <a:off x="3605259" y="149209"/>
        <a:ext cx="1081134" cy="72075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09255-7F89-44FA-B2CA-A770B598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9034</Words>
  <Characters>49689</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INGENIERIA</dc:creator>
  <cp:lastModifiedBy>Blanca Carolina Contreras Ramirez</cp:lastModifiedBy>
  <cp:revision>2</cp:revision>
  <cp:lastPrinted>2023-02-23T20:22:00Z</cp:lastPrinted>
  <dcterms:created xsi:type="dcterms:W3CDTF">2024-12-02T18:51:00Z</dcterms:created>
  <dcterms:modified xsi:type="dcterms:W3CDTF">2024-12-02T18:51:00Z</dcterms:modified>
</cp:coreProperties>
</file>