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15" w:rsidRPr="007D58BF" w:rsidRDefault="00B42715" w:rsidP="00B42715">
      <w:pPr>
        <w:pStyle w:val="Ttulo1"/>
        <w:tabs>
          <w:tab w:val="left" w:pos="7920"/>
        </w:tabs>
        <w:rPr>
          <w:rFonts w:ascii="Algerian" w:hAnsi="Algerian" w:cs="Arial"/>
          <w:b w:val="0"/>
          <w:bCs w:val="0"/>
          <w:sz w:val="18"/>
        </w:rPr>
      </w:pPr>
      <w:r w:rsidRPr="007D58BF">
        <w:rPr>
          <w:rFonts w:ascii="Algerian" w:hAnsi="Algerian" w:cs="Arial"/>
          <w:b w:val="0"/>
          <w:bCs w:val="0"/>
          <w:sz w:val="18"/>
        </w:rPr>
        <w:t>REPÚBLICA DE COLOMBIA</w:t>
      </w:r>
    </w:p>
    <w:p w:rsidR="00B42715" w:rsidRPr="006116D9" w:rsidRDefault="00A87449" w:rsidP="00B42715">
      <w:pPr>
        <w:pStyle w:val="Ttulo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25pt;margin-top:5.4pt;width:43.2pt;height:40.6pt;z-index:251658240" fillcolor="window">
            <v:imagedata r:id="rId4" o:title=""/>
          </v:shape>
          <o:OLEObject Type="Embed" ProgID="Word.Picture.8" ShapeID="_x0000_s1026" DrawAspect="Content" ObjectID="_1614067199" r:id="rId5"/>
        </w:object>
      </w:r>
    </w:p>
    <w:p w:rsidR="00B42715" w:rsidRDefault="00B42715" w:rsidP="00B42715">
      <w:pPr>
        <w:pStyle w:val="Ttulo1"/>
        <w:jc w:val="both"/>
        <w:rPr>
          <w:rFonts w:ascii="Arial" w:hAnsi="Arial" w:cs="Arial"/>
        </w:rPr>
      </w:pPr>
    </w:p>
    <w:p w:rsidR="00B42715" w:rsidRPr="00E25A20" w:rsidRDefault="00B42715" w:rsidP="00B42715"/>
    <w:p w:rsidR="00B42715" w:rsidRPr="006116D9" w:rsidRDefault="00B42715" w:rsidP="00B42715">
      <w:pPr>
        <w:pStyle w:val="Ttulo1"/>
        <w:jc w:val="both"/>
        <w:rPr>
          <w:rFonts w:ascii="Arial" w:hAnsi="Arial" w:cs="Arial"/>
        </w:rPr>
      </w:pPr>
    </w:p>
    <w:p w:rsidR="00B42715" w:rsidRPr="007D58BF" w:rsidRDefault="00B42715" w:rsidP="00B42715">
      <w:pPr>
        <w:pStyle w:val="Ttulo1"/>
        <w:rPr>
          <w:rFonts w:ascii="Algerian" w:hAnsi="Algerian" w:cs="Arial"/>
          <w:b w:val="0"/>
          <w:bCs w:val="0"/>
          <w:sz w:val="18"/>
        </w:rPr>
      </w:pPr>
      <w:r w:rsidRPr="007D58BF">
        <w:rPr>
          <w:rFonts w:ascii="Algerian" w:hAnsi="Algerian" w:cs="Arial"/>
          <w:b w:val="0"/>
          <w:bCs w:val="0"/>
          <w:sz w:val="18"/>
        </w:rPr>
        <w:t>RAMA JUDICIAL DEL PODER PÚBLICO</w:t>
      </w:r>
    </w:p>
    <w:p w:rsidR="00B42715" w:rsidRPr="006116D9" w:rsidRDefault="00B42715" w:rsidP="00B42715">
      <w:pPr>
        <w:rPr>
          <w:rFonts w:ascii="Arial" w:hAnsi="Arial" w:cs="Arial"/>
        </w:rPr>
      </w:pPr>
    </w:p>
    <w:p w:rsidR="00B42715" w:rsidRPr="006116D9" w:rsidRDefault="00B42715" w:rsidP="00B42715">
      <w:pPr>
        <w:rPr>
          <w:rFonts w:ascii="Arial" w:hAnsi="Arial" w:cs="Arial"/>
        </w:rPr>
      </w:pPr>
      <w:bookmarkStart w:id="0" w:name="_GoBack"/>
      <w:bookmarkEnd w:id="0"/>
    </w:p>
    <w:p w:rsidR="00B42715" w:rsidRPr="00BE7773" w:rsidRDefault="00B42715" w:rsidP="00B42715">
      <w:pPr>
        <w:pStyle w:val="Ttulo2"/>
        <w:jc w:val="center"/>
        <w:rPr>
          <w:bCs w:val="0"/>
          <w:sz w:val="24"/>
          <w:szCs w:val="24"/>
        </w:rPr>
      </w:pPr>
      <w:r w:rsidRPr="00BE7773">
        <w:rPr>
          <w:bCs w:val="0"/>
          <w:sz w:val="24"/>
          <w:szCs w:val="24"/>
        </w:rPr>
        <w:t xml:space="preserve">JUZGADO </w:t>
      </w:r>
      <w:r>
        <w:rPr>
          <w:bCs w:val="0"/>
          <w:sz w:val="24"/>
          <w:szCs w:val="24"/>
        </w:rPr>
        <w:t xml:space="preserve">PRIMERO </w:t>
      </w:r>
      <w:r w:rsidRPr="00BE7773">
        <w:rPr>
          <w:bCs w:val="0"/>
          <w:sz w:val="24"/>
          <w:szCs w:val="24"/>
        </w:rPr>
        <w:t>ADMINISTRATIVO</w:t>
      </w:r>
      <w:r>
        <w:rPr>
          <w:bCs w:val="0"/>
          <w:sz w:val="24"/>
          <w:szCs w:val="24"/>
        </w:rPr>
        <w:t xml:space="preserve"> ORAL </w:t>
      </w:r>
      <w:r w:rsidRPr="00BE7773">
        <w:rPr>
          <w:bCs w:val="0"/>
          <w:sz w:val="24"/>
          <w:szCs w:val="24"/>
        </w:rPr>
        <w:t xml:space="preserve"> DEL CIRCUITO DE </w:t>
      </w:r>
      <w:r>
        <w:rPr>
          <w:bCs w:val="0"/>
          <w:sz w:val="24"/>
          <w:szCs w:val="24"/>
        </w:rPr>
        <w:t>GUADALAJARA DE BUGA -VALLE DEL CAUCA-</w:t>
      </w:r>
    </w:p>
    <w:p w:rsidR="00B42715" w:rsidRDefault="00B42715" w:rsidP="00B42715">
      <w:pPr>
        <w:jc w:val="both"/>
        <w:rPr>
          <w:sz w:val="24"/>
          <w:szCs w:val="24"/>
        </w:rPr>
      </w:pPr>
    </w:p>
    <w:p w:rsidR="00B42715" w:rsidRDefault="00B42715" w:rsidP="00B42715">
      <w:pPr>
        <w:jc w:val="both"/>
        <w:rPr>
          <w:sz w:val="24"/>
          <w:szCs w:val="24"/>
        </w:rPr>
      </w:pPr>
      <w:r>
        <w:rPr>
          <w:sz w:val="24"/>
          <w:szCs w:val="24"/>
        </w:rPr>
        <w:t>La Suscrita Secretaria del Juzgado Primero Administrativo Oral del Circuito de Guadalajara de Buga Valle,</w:t>
      </w:r>
    </w:p>
    <w:p w:rsidR="00B42715" w:rsidRDefault="00B42715" w:rsidP="00B42715">
      <w:pPr>
        <w:rPr>
          <w:sz w:val="24"/>
          <w:szCs w:val="24"/>
        </w:rPr>
      </w:pPr>
    </w:p>
    <w:p w:rsidR="00B42715" w:rsidRDefault="00B42715" w:rsidP="00B42715">
      <w:pPr>
        <w:rPr>
          <w:sz w:val="24"/>
          <w:szCs w:val="24"/>
        </w:rPr>
      </w:pPr>
    </w:p>
    <w:p w:rsidR="00B42715" w:rsidRPr="00BE7773" w:rsidRDefault="00B42715" w:rsidP="00B4271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2715" w:rsidRDefault="00B42715" w:rsidP="00B42715">
      <w:pPr>
        <w:jc w:val="center"/>
        <w:rPr>
          <w:b/>
          <w:sz w:val="24"/>
          <w:szCs w:val="24"/>
        </w:rPr>
      </w:pPr>
      <w:r w:rsidRPr="00BE7773">
        <w:rPr>
          <w:b/>
          <w:sz w:val="24"/>
          <w:szCs w:val="24"/>
        </w:rPr>
        <w:t>INFORMA A LOS MIEMBROS DE LA COMUNIDAD DE</w:t>
      </w:r>
      <w:r>
        <w:rPr>
          <w:b/>
          <w:sz w:val="24"/>
          <w:szCs w:val="24"/>
        </w:rPr>
        <w:t xml:space="preserve">L </w:t>
      </w:r>
      <w:r w:rsidR="007C22D4">
        <w:rPr>
          <w:b/>
          <w:sz w:val="24"/>
          <w:szCs w:val="24"/>
        </w:rPr>
        <w:t xml:space="preserve">DEPARTAMENTO DEL </w:t>
      </w:r>
      <w:r w:rsidRPr="00BE7773">
        <w:rPr>
          <w:b/>
          <w:sz w:val="24"/>
          <w:szCs w:val="24"/>
        </w:rPr>
        <w:t>VALLE</w:t>
      </w:r>
      <w:r w:rsidR="007C22D4">
        <w:rPr>
          <w:b/>
          <w:sz w:val="24"/>
          <w:szCs w:val="24"/>
        </w:rPr>
        <w:t xml:space="preserve"> DEL CAUCA.</w:t>
      </w:r>
    </w:p>
    <w:p w:rsidR="00B42715" w:rsidRDefault="00B42715" w:rsidP="00B42715">
      <w:pPr>
        <w:rPr>
          <w:b/>
          <w:sz w:val="24"/>
          <w:szCs w:val="24"/>
        </w:rPr>
      </w:pPr>
    </w:p>
    <w:p w:rsidR="00B42715" w:rsidRDefault="00B42715" w:rsidP="00B42715">
      <w:pPr>
        <w:rPr>
          <w:b/>
          <w:sz w:val="24"/>
          <w:szCs w:val="24"/>
        </w:rPr>
      </w:pPr>
    </w:p>
    <w:p w:rsidR="00B42715" w:rsidRDefault="00B42715" w:rsidP="00B42715">
      <w:pPr>
        <w:ind w:firstLine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 POR AUTO  </w:t>
      </w:r>
      <w:r w:rsidR="007C22D4">
        <w:rPr>
          <w:b/>
          <w:sz w:val="24"/>
          <w:szCs w:val="24"/>
        </w:rPr>
        <w:t>211</w:t>
      </w:r>
      <w:r>
        <w:rPr>
          <w:b/>
          <w:sz w:val="24"/>
          <w:szCs w:val="24"/>
        </w:rPr>
        <w:t xml:space="preserve"> DE </w:t>
      </w:r>
      <w:r w:rsidR="007C22D4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 xml:space="preserve"> DE </w:t>
      </w:r>
      <w:r w:rsidR="007C22D4">
        <w:rPr>
          <w:b/>
          <w:sz w:val="24"/>
          <w:szCs w:val="24"/>
        </w:rPr>
        <w:t>MARZO</w:t>
      </w:r>
      <w:r>
        <w:rPr>
          <w:b/>
          <w:sz w:val="24"/>
          <w:szCs w:val="24"/>
        </w:rPr>
        <w:t xml:space="preserve"> DE 2019 SE ADMITIÓ LA DEMANDA DE ACCION POPULAR CON RADICACION 2019-000</w:t>
      </w:r>
      <w:r w:rsidR="007C22D4">
        <w:rPr>
          <w:b/>
          <w:sz w:val="24"/>
          <w:szCs w:val="24"/>
        </w:rPr>
        <w:t>49</w:t>
      </w:r>
      <w:r w:rsidR="00CF061B">
        <w:rPr>
          <w:b/>
          <w:sz w:val="24"/>
          <w:szCs w:val="24"/>
        </w:rPr>
        <w:t>-00</w:t>
      </w:r>
      <w:r>
        <w:rPr>
          <w:b/>
          <w:sz w:val="24"/>
          <w:szCs w:val="24"/>
        </w:rPr>
        <w:t xml:space="preserve">, INSTAURADA POR </w:t>
      </w:r>
      <w:r w:rsidR="007C22D4">
        <w:rPr>
          <w:b/>
          <w:sz w:val="24"/>
          <w:szCs w:val="24"/>
        </w:rPr>
        <w:t xml:space="preserve">EL PERSONERO MUNICIPAL DEL MUNICIPIO DE CALIMA EL DARIEN, SEÑOR JORGE ELIECER MURILLO HENAO </w:t>
      </w:r>
      <w:r>
        <w:rPr>
          <w:b/>
          <w:sz w:val="24"/>
          <w:szCs w:val="24"/>
        </w:rPr>
        <w:t xml:space="preserve">CONTRA EL </w:t>
      </w:r>
      <w:r w:rsidR="00CF061B">
        <w:rPr>
          <w:b/>
          <w:sz w:val="24"/>
          <w:szCs w:val="24"/>
        </w:rPr>
        <w:t>DEPARTAMENTO DEL VALLE DEL CAUCA</w:t>
      </w:r>
      <w:r>
        <w:rPr>
          <w:b/>
          <w:sz w:val="24"/>
          <w:szCs w:val="24"/>
        </w:rPr>
        <w:t>.</w:t>
      </w:r>
    </w:p>
    <w:p w:rsidR="00B42715" w:rsidRDefault="00B42715" w:rsidP="00B42715">
      <w:pPr>
        <w:ind w:firstLine="2124"/>
        <w:jc w:val="both"/>
        <w:rPr>
          <w:sz w:val="24"/>
          <w:szCs w:val="24"/>
        </w:rPr>
      </w:pPr>
    </w:p>
    <w:p w:rsidR="00CF061B" w:rsidRDefault="00B42715" w:rsidP="00B42715">
      <w:pPr>
        <w:ind w:firstLine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dicha acción considera el actor que la entidad  territorial vulnera los siguientes derechos colectivos: </w:t>
      </w:r>
      <w:r w:rsidR="00CF061B">
        <w:rPr>
          <w:sz w:val="24"/>
          <w:szCs w:val="24"/>
        </w:rPr>
        <w:t xml:space="preserve">El goce del espacio público y la utilización y defensa de los bienes de uso público; de conformidad con lo establecido en el artículo 4 de la Ley 472 de 1998; b) </w:t>
      </w:r>
      <w:r w:rsidR="00B72435">
        <w:rPr>
          <w:sz w:val="24"/>
          <w:szCs w:val="24"/>
        </w:rPr>
        <w:t>L</w:t>
      </w:r>
      <w:r w:rsidR="00CF061B">
        <w:rPr>
          <w:sz w:val="24"/>
          <w:szCs w:val="24"/>
        </w:rPr>
        <w:t xml:space="preserve">a defensa del patrimonio público; de conformidad con lo establecido en el artículo 4 de la Ley 472 de 1998; c) </w:t>
      </w:r>
      <w:r w:rsidR="00B72435">
        <w:rPr>
          <w:sz w:val="24"/>
          <w:szCs w:val="24"/>
        </w:rPr>
        <w:t>El derecho a la seguridad y prevención de desastres previsibles técnicamente; de conformidad con lo establecido en el artículo 4 de la ley 472 de 1998.</w:t>
      </w:r>
    </w:p>
    <w:p w:rsidR="00B72435" w:rsidRDefault="00B72435" w:rsidP="00B42715">
      <w:pPr>
        <w:jc w:val="both"/>
        <w:rPr>
          <w:b/>
          <w:sz w:val="24"/>
          <w:szCs w:val="24"/>
        </w:rPr>
      </w:pPr>
    </w:p>
    <w:p w:rsidR="00B42715" w:rsidRDefault="00B42715" w:rsidP="00B427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ab/>
        <w:t xml:space="preserve">SE LE INFORMA A LA COMUNIDAD SOBRE LA EXISTENCIA DE LA PRESENTE ACCION POPULAR, PUBLICADO EN UN MEDIO MASIVO DE COMUNICACIÓN O MECANISMO EFICAZ, HABIDA CUENTA DE LOS EVENTUALES BENEFICIOS, EN LA FORMA ORDENADA EN LOS INCISOS 1 Y 2 DEL ARTICULO 21 DE LA LEY 472 DE 1998. </w:t>
      </w:r>
    </w:p>
    <w:p w:rsidR="00B42715" w:rsidRDefault="00B42715" w:rsidP="00B42715">
      <w:pPr>
        <w:jc w:val="both"/>
        <w:rPr>
          <w:b/>
          <w:sz w:val="24"/>
          <w:szCs w:val="24"/>
        </w:rPr>
      </w:pPr>
    </w:p>
    <w:p w:rsidR="00B42715" w:rsidRDefault="00B42715" w:rsidP="00B427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EXPIDE HOY </w:t>
      </w:r>
      <w:r w:rsidR="00B72435">
        <w:rPr>
          <w:b/>
          <w:sz w:val="24"/>
          <w:szCs w:val="24"/>
        </w:rPr>
        <w:t>CATORCE</w:t>
      </w:r>
      <w:r>
        <w:rPr>
          <w:b/>
          <w:sz w:val="24"/>
          <w:szCs w:val="24"/>
        </w:rPr>
        <w:t xml:space="preserve"> (</w:t>
      </w:r>
      <w:r w:rsidR="00B72435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) DE </w:t>
      </w:r>
      <w:r w:rsidR="00B72435">
        <w:rPr>
          <w:b/>
          <w:sz w:val="24"/>
          <w:szCs w:val="24"/>
        </w:rPr>
        <w:t>MARZO</w:t>
      </w:r>
      <w:r>
        <w:rPr>
          <w:b/>
          <w:sz w:val="24"/>
          <w:szCs w:val="24"/>
        </w:rPr>
        <w:t xml:space="preserve"> DE DOS MIL DIECINUEVE (2019).</w:t>
      </w:r>
    </w:p>
    <w:p w:rsidR="00B42715" w:rsidRDefault="00B42715" w:rsidP="00B42715">
      <w:pPr>
        <w:jc w:val="both"/>
        <w:rPr>
          <w:b/>
          <w:sz w:val="24"/>
          <w:szCs w:val="24"/>
        </w:rPr>
      </w:pPr>
    </w:p>
    <w:p w:rsidR="00B42715" w:rsidRDefault="00B42715" w:rsidP="00B42715">
      <w:pPr>
        <w:jc w:val="both"/>
        <w:rPr>
          <w:b/>
          <w:sz w:val="24"/>
          <w:szCs w:val="24"/>
        </w:rPr>
      </w:pPr>
    </w:p>
    <w:p w:rsidR="00B42715" w:rsidRDefault="00B42715" w:rsidP="00B42715">
      <w:pPr>
        <w:jc w:val="both"/>
        <w:rPr>
          <w:b/>
          <w:sz w:val="24"/>
          <w:szCs w:val="24"/>
        </w:rPr>
      </w:pPr>
    </w:p>
    <w:p w:rsidR="00B42715" w:rsidRDefault="00B42715" w:rsidP="00B42715">
      <w:pPr>
        <w:jc w:val="both"/>
        <w:rPr>
          <w:b/>
          <w:sz w:val="24"/>
          <w:szCs w:val="24"/>
        </w:rPr>
      </w:pPr>
    </w:p>
    <w:p w:rsidR="00B42715" w:rsidRDefault="00B42715" w:rsidP="00B42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MERCEDES QUINTERO CRUZ.</w:t>
      </w:r>
    </w:p>
    <w:p w:rsidR="00B42715" w:rsidRPr="00BE7773" w:rsidRDefault="00B42715" w:rsidP="00B42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Secretaria.</w:t>
      </w:r>
    </w:p>
    <w:p w:rsidR="00B42715" w:rsidRDefault="00B42715" w:rsidP="00B42715">
      <w:pPr>
        <w:jc w:val="both"/>
        <w:rPr>
          <w:b/>
          <w:sz w:val="24"/>
          <w:szCs w:val="24"/>
        </w:rPr>
      </w:pPr>
    </w:p>
    <w:p w:rsidR="00B42715" w:rsidRDefault="00B42715" w:rsidP="00B42715"/>
    <w:p w:rsidR="002D0196" w:rsidRDefault="002D0196"/>
    <w:sectPr w:rsidR="002D0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15"/>
    <w:rsid w:val="002665F0"/>
    <w:rsid w:val="002D0196"/>
    <w:rsid w:val="00485EC9"/>
    <w:rsid w:val="007C22D4"/>
    <w:rsid w:val="00A87449"/>
    <w:rsid w:val="00AE737C"/>
    <w:rsid w:val="00B06D15"/>
    <w:rsid w:val="00B42715"/>
    <w:rsid w:val="00B72435"/>
    <w:rsid w:val="00C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FF8705F5-57A1-46FB-9594-41C62F3C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42715"/>
    <w:pPr>
      <w:keepNext/>
      <w:ind w:left="2127" w:hanging="212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B42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2715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42715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4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449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Quintero Cruz</dc:creator>
  <cp:keywords/>
  <dc:description/>
  <cp:lastModifiedBy>Mercedes Quintero Cruz</cp:lastModifiedBy>
  <cp:revision>2</cp:revision>
  <cp:lastPrinted>2019-03-14T16:02:00Z</cp:lastPrinted>
  <dcterms:created xsi:type="dcterms:W3CDTF">2019-03-14T16:14:00Z</dcterms:created>
  <dcterms:modified xsi:type="dcterms:W3CDTF">2019-03-14T16:14:00Z</dcterms:modified>
</cp:coreProperties>
</file>