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41" w:rightFromText="141" w:horzAnchor="margin" w:tblpY="-870"/>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1"/>
        <w:gridCol w:w="4138"/>
        <w:gridCol w:w="2084"/>
      </w:tblGrid>
      <w:tr w:rsidR="00F13626" w:rsidTr="001C286F">
        <w:trPr>
          <w:trHeight w:val="1833"/>
        </w:trPr>
        <w:tc>
          <w:tcPr>
            <w:tcW w:w="1235" w:type="pct"/>
            <w:tcBorders>
              <w:top w:val="single" w:sz="4" w:space="0" w:color="auto"/>
              <w:left w:val="single" w:sz="4" w:space="0" w:color="auto"/>
              <w:bottom w:val="single" w:sz="4" w:space="0" w:color="auto"/>
              <w:right w:val="single" w:sz="4" w:space="0" w:color="auto"/>
            </w:tcBorders>
          </w:tcPr>
          <w:p w:rsidR="00F13626" w:rsidRPr="00E17040" w:rsidRDefault="00F13626" w:rsidP="001C286F">
            <w:pPr>
              <w:jc w:val="center"/>
              <w:rPr>
                <w:rFonts w:ascii="Arial Narrow" w:hAnsi="Arial Narrow"/>
                <w:b/>
              </w:rPr>
            </w:pPr>
            <w:r w:rsidRPr="00E17040">
              <w:rPr>
                <w:rFonts w:ascii="Arial Narrow" w:hAnsi="Arial Narrow"/>
                <w:b/>
                <w:noProof/>
                <w:lang w:val="es-ES" w:eastAsia="es-ES"/>
              </w:rPr>
              <w:drawing>
                <wp:inline distT="0" distB="0" distL="0" distR="0">
                  <wp:extent cx="1038225" cy="1095375"/>
                  <wp:effectExtent l="0" t="0" r="9525" b="9525"/>
                  <wp:docPr id="1" name="Imagen 1" descr="Escudo%20colombi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cudo%20colombia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38225" cy="1095375"/>
                          </a:xfrm>
                          <a:prstGeom prst="rect">
                            <a:avLst/>
                          </a:prstGeom>
                          <a:noFill/>
                          <a:ln>
                            <a:noFill/>
                          </a:ln>
                        </pic:spPr>
                      </pic:pic>
                    </a:graphicData>
                  </a:graphic>
                </wp:inline>
              </w:drawing>
            </w:r>
          </w:p>
        </w:tc>
        <w:tc>
          <w:tcPr>
            <w:tcW w:w="2504" w:type="pct"/>
            <w:tcBorders>
              <w:top w:val="single" w:sz="4" w:space="0" w:color="auto"/>
              <w:left w:val="single" w:sz="4" w:space="0" w:color="auto"/>
              <w:bottom w:val="single" w:sz="4" w:space="0" w:color="auto"/>
              <w:right w:val="single" w:sz="4" w:space="0" w:color="auto"/>
            </w:tcBorders>
            <w:vAlign w:val="center"/>
          </w:tcPr>
          <w:p w:rsidR="00F13626" w:rsidRPr="00CE57AE" w:rsidRDefault="00F13626" w:rsidP="001C286F">
            <w:pPr>
              <w:pStyle w:val="Encabezado"/>
              <w:jc w:val="center"/>
              <w:rPr>
                <w:rFonts w:ascii="Arial" w:hAnsi="Arial" w:cs="Arial"/>
                <w:b/>
                <w:i/>
                <w:sz w:val="22"/>
                <w:szCs w:val="22"/>
                <w:u w:val="single"/>
                <w:lang w:eastAsia="es-ES"/>
              </w:rPr>
            </w:pPr>
            <w:r w:rsidRPr="00CE57AE">
              <w:rPr>
                <w:rFonts w:ascii="Arial" w:hAnsi="Arial" w:cs="Arial"/>
                <w:b/>
                <w:i/>
                <w:sz w:val="22"/>
                <w:szCs w:val="22"/>
                <w:u w:val="single"/>
                <w:lang w:eastAsia="es-ES"/>
              </w:rPr>
              <w:t>RAMA JUDICIAL DEL PODER P</w:t>
            </w:r>
            <w:r w:rsidRPr="00CE57AE">
              <w:rPr>
                <w:rFonts w:ascii="Arial" w:hAnsi="Arial" w:cs="Arial"/>
                <w:b/>
                <w:i/>
                <w:sz w:val="22"/>
                <w:szCs w:val="22"/>
                <w:u w:val="single"/>
                <w:lang w:val="es-CO" w:eastAsia="es-ES"/>
              </w:rPr>
              <w:t>Ú</w:t>
            </w:r>
            <w:r w:rsidRPr="00CE57AE">
              <w:rPr>
                <w:rFonts w:ascii="Arial" w:hAnsi="Arial" w:cs="Arial"/>
                <w:b/>
                <w:i/>
                <w:sz w:val="22"/>
                <w:szCs w:val="22"/>
                <w:u w:val="single"/>
                <w:lang w:eastAsia="es-ES"/>
              </w:rPr>
              <w:t>BLICO</w:t>
            </w:r>
          </w:p>
          <w:p w:rsidR="00F13626" w:rsidRPr="00CE57AE" w:rsidRDefault="00F13626" w:rsidP="001C286F">
            <w:pPr>
              <w:pStyle w:val="Encabezado"/>
              <w:jc w:val="center"/>
              <w:rPr>
                <w:rFonts w:ascii="Arial" w:hAnsi="Arial" w:cs="Arial"/>
                <w:b/>
                <w:sz w:val="22"/>
                <w:szCs w:val="22"/>
                <w:u w:val="single"/>
                <w:lang w:eastAsia="es-ES"/>
              </w:rPr>
            </w:pPr>
          </w:p>
          <w:p w:rsidR="00F13626" w:rsidRPr="00CE57AE" w:rsidRDefault="00F13626" w:rsidP="001C286F">
            <w:pPr>
              <w:pStyle w:val="Encabezado"/>
              <w:jc w:val="center"/>
              <w:rPr>
                <w:rFonts w:ascii="Arial" w:hAnsi="Arial" w:cs="Arial"/>
                <w:b/>
                <w:sz w:val="28"/>
                <w:szCs w:val="28"/>
                <w:lang w:eastAsia="es-ES"/>
              </w:rPr>
            </w:pPr>
            <w:r w:rsidRPr="00CE57AE">
              <w:rPr>
                <w:rFonts w:ascii="Arial" w:hAnsi="Arial" w:cs="Arial"/>
                <w:b/>
                <w:sz w:val="22"/>
                <w:szCs w:val="22"/>
                <w:lang w:eastAsia="es-ES"/>
              </w:rPr>
              <w:t>JUZGADO SEGUNDO ADMINISTRATIVO</w:t>
            </w:r>
            <w:r>
              <w:rPr>
                <w:rFonts w:ascii="Arial" w:hAnsi="Arial" w:cs="Arial"/>
                <w:b/>
                <w:sz w:val="22"/>
                <w:szCs w:val="22"/>
                <w:lang w:eastAsia="es-ES"/>
              </w:rPr>
              <w:t xml:space="preserve"> ORAL</w:t>
            </w:r>
            <w:r w:rsidRPr="00CE57AE">
              <w:rPr>
                <w:rFonts w:ascii="Arial" w:hAnsi="Arial" w:cs="Arial"/>
                <w:b/>
                <w:sz w:val="22"/>
                <w:szCs w:val="22"/>
                <w:lang w:eastAsia="es-ES"/>
              </w:rPr>
              <w:t xml:space="preserve"> DEL CIRCUITO DE BUGA</w:t>
            </w:r>
          </w:p>
        </w:tc>
        <w:tc>
          <w:tcPr>
            <w:tcW w:w="1261" w:type="pct"/>
            <w:tcBorders>
              <w:top w:val="single" w:sz="4" w:space="0" w:color="auto"/>
              <w:left w:val="single" w:sz="4" w:space="0" w:color="auto"/>
              <w:bottom w:val="single" w:sz="4" w:space="0" w:color="auto"/>
              <w:right w:val="single" w:sz="4" w:space="0" w:color="auto"/>
            </w:tcBorders>
            <w:vAlign w:val="center"/>
          </w:tcPr>
          <w:p w:rsidR="00F13626" w:rsidRDefault="00F13626" w:rsidP="001C286F">
            <w:pPr>
              <w:pStyle w:val="Piedepgina"/>
              <w:jc w:val="center"/>
              <w:rPr>
                <w:rFonts w:ascii="Arial" w:hAnsi="Arial" w:cs="Arial"/>
                <w:b/>
                <w:color w:val="000000"/>
                <w:sz w:val="18"/>
                <w:szCs w:val="18"/>
                <w:lang w:eastAsia="es-CO"/>
              </w:rPr>
            </w:pPr>
            <w:r w:rsidRPr="005022F3">
              <w:rPr>
                <w:rFonts w:ascii="Arial" w:hAnsi="Arial" w:cs="Arial"/>
                <w:b/>
                <w:color w:val="000000"/>
                <w:sz w:val="18"/>
                <w:szCs w:val="18"/>
                <w:lang w:eastAsia="es-CO"/>
              </w:rPr>
              <w:t xml:space="preserve">FORMATO </w:t>
            </w:r>
          </w:p>
          <w:p w:rsidR="00F13626"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ACTA </w:t>
            </w:r>
            <w:r w:rsidRPr="005022F3">
              <w:rPr>
                <w:rFonts w:ascii="Arial" w:hAnsi="Arial" w:cs="Arial"/>
                <w:b/>
                <w:color w:val="000000"/>
                <w:sz w:val="18"/>
                <w:szCs w:val="18"/>
                <w:lang w:eastAsia="es-CO"/>
              </w:rPr>
              <w:t>NOTIFICACIÒN AUTO</w:t>
            </w:r>
            <w:r>
              <w:rPr>
                <w:rFonts w:ascii="Arial" w:hAnsi="Arial" w:cs="Arial"/>
                <w:b/>
                <w:color w:val="000000"/>
                <w:sz w:val="18"/>
                <w:szCs w:val="18"/>
                <w:lang w:eastAsia="es-CO"/>
              </w:rPr>
              <w:t xml:space="preserve"> </w:t>
            </w:r>
            <w:r w:rsidRPr="005022F3">
              <w:rPr>
                <w:rFonts w:ascii="Arial" w:hAnsi="Arial" w:cs="Arial"/>
                <w:b/>
                <w:color w:val="000000"/>
                <w:sz w:val="18"/>
                <w:szCs w:val="18"/>
                <w:lang w:eastAsia="es-CO"/>
              </w:rPr>
              <w:t>ADMISORIO</w:t>
            </w:r>
          </w:p>
          <w:p w:rsidR="00F13626" w:rsidRPr="005022F3" w:rsidRDefault="00F13626" w:rsidP="001C286F">
            <w:pPr>
              <w:pStyle w:val="Piedepgina"/>
              <w:jc w:val="center"/>
              <w:rPr>
                <w:rFonts w:ascii="Arial" w:hAnsi="Arial" w:cs="Arial"/>
                <w:b/>
                <w:color w:val="000000"/>
                <w:sz w:val="18"/>
                <w:szCs w:val="18"/>
                <w:lang w:eastAsia="es-CO"/>
              </w:rPr>
            </w:pPr>
            <w:r>
              <w:rPr>
                <w:rFonts w:ascii="Arial" w:hAnsi="Arial" w:cs="Arial"/>
                <w:b/>
                <w:color w:val="000000"/>
                <w:sz w:val="18"/>
                <w:szCs w:val="18"/>
                <w:lang w:eastAsia="es-CO"/>
              </w:rPr>
              <w:t xml:space="preserve">Art. 199 CPACA </w:t>
            </w:r>
          </w:p>
        </w:tc>
      </w:tr>
      <w:tr w:rsidR="00F13626" w:rsidTr="001C286F">
        <w:trPr>
          <w:trHeight w:val="548"/>
        </w:trPr>
        <w:tc>
          <w:tcPr>
            <w:tcW w:w="1235"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jc w:val="center"/>
              <w:rPr>
                <w:rFonts w:ascii="Arial Narrow" w:hAnsi="Arial Narrow"/>
              </w:rPr>
            </w:pPr>
            <w:r w:rsidRPr="00BD4125">
              <w:rPr>
                <w:rFonts w:ascii="Arial Narrow" w:hAnsi="Arial Narrow"/>
                <w:b/>
              </w:rPr>
              <w:t>Código:</w:t>
            </w:r>
            <w:r>
              <w:rPr>
                <w:rFonts w:ascii="Arial Narrow" w:hAnsi="Arial Narrow"/>
                <w:b/>
              </w:rPr>
              <w:t xml:space="preserve"> JAB-FT-14</w:t>
            </w:r>
          </w:p>
        </w:tc>
        <w:tc>
          <w:tcPr>
            <w:tcW w:w="2504" w:type="pct"/>
            <w:tcBorders>
              <w:top w:val="single" w:sz="4" w:space="0" w:color="auto"/>
              <w:left w:val="single" w:sz="4" w:space="0" w:color="auto"/>
              <w:bottom w:val="single" w:sz="4" w:space="0" w:color="auto"/>
              <w:right w:val="single" w:sz="4" w:space="0" w:color="auto"/>
            </w:tcBorders>
          </w:tcPr>
          <w:p w:rsidR="00F13626" w:rsidRPr="008D1014" w:rsidRDefault="00F13626" w:rsidP="001C286F">
            <w:pPr>
              <w:pStyle w:val="Encabezado"/>
              <w:jc w:val="center"/>
              <w:rPr>
                <w:rFonts w:ascii="Arial Narrow" w:hAnsi="Arial Narrow"/>
                <w:lang w:eastAsia="es-CO"/>
              </w:rPr>
            </w:pPr>
            <w:r w:rsidRPr="00BD4125">
              <w:rPr>
                <w:rFonts w:ascii="Arial Narrow" w:hAnsi="Arial Narrow"/>
                <w:b/>
                <w:lang w:eastAsia="es-CO"/>
              </w:rPr>
              <w:t>Versión:</w:t>
            </w:r>
            <w:r>
              <w:rPr>
                <w:rFonts w:ascii="Arial Narrow" w:hAnsi="Arial Narrow"/>
                <w:b/>
                <w:lang w:eastAsia="es-CO"/>
              </w:rPr>
              <w:t xml:space="preserve"> </w:t>
            </w:r>
            <w:r>
              <w:rPr>
                <w:rFonts w:ascii="Arial Narrow" w:hAnsi="Arial Narrow"/>
                <w:lang w:eastAsia="es-CO"/>
              </w:rPr>
              <w:t>3</w:t>
            </w:r>
          </w:p>
          <w:p w:rsidR="00F13626" w:rsidRPr="00BD4125" w:rsidRDefault="00F13626" w:rsidP="001C286F">
            <w:pPr>
              <w:pStyle w:val="Encabezado"/>
              <w:jc w:val="center"/>
              <w:rPr>
                <w:rFonts w:ascii="Arial Narrow" w:hAnsi="Arial Narrow"/>
                <w:lang w:eastAsia="es-CO"/>
              </w:rPr>
            </w:pPr>
          </w:p>
        </w:tc>
        <w:tc>
          <w:tcPr>
            <w:tcW w:w="1261" w:type="pct"/>
            <w:tcBorders>
              <w:top w:val="single" w:sz="4" w:space="0" w:color="auto"/>
              <w:left w:val="single" w:sz="4" w:space="0" w:color="auto"/>
              <w:bottom w:val="single" w:sz="4" w:space="0" w:color="auto"/>
              <w:right w:val="single" w:sz="4" w:space="0" w:color="auto"/>
            </w:tcBorders>
          </w:tcPr>
          <w:p w:rsidR="00F13626" w:rsidRPr="00BD4125" w:rsidRDefault="00F13626" w:rsidP="001C286F">
            <w:pPr>
              <w:pStyle w:val="Encabezado"/>
              <w:jc w:val="center"/>
              <w:rPr>
                <w:rFonts w:ascii="Arial Narrow" w:hAnsi="Arial Narrow"/>
                <w:lang w:eastAsia="es-CO"/>
              </w:rPr>
            </w:pPr>
            <w:r w:rsidRPr="00BD4125">
              <w:rPr>
                <w:rFonts w:ascii="Arial Narrow" w:hAnsi="Arial Narrow"/>
                <w:b/>
                <w:lang w:eastAsia="es-CO"/>
              </w:rPr>
              <w:t xml:space="preserve">Fecha de </w:t>
            </w:r>
            <w:r>
              <w:rPr>
                <w:rFonts w:ascii="Arial Narrow" w:hAnsi="Arial Narrow"/>
                <w:b/>
                <w:lang w:eastAsia="es-CO"/>
              </w:rPr>
              <w:t>Revisión</w:t>
            </w:r>
            <w:r w:rsidRPr="00BD4125">
              <w:rPr>
                <w:rFonts w:ascii="Arial Narrow" w:hAnsi="Arial Narrow"/>
                <w:b/>
                <w:lang w:eastAsia="es-CO"/>
              </w:rPr>
              <w:t>:</w:t>
            </w:r>
            <w:r>
              <w:rPr>
                <w:rFonts w:ascii="Arial Narrow" w:hAnsi="Arial Narrow"/>
                <w:b/>
                <w:lang w:eastAsia="es-CO"/>
              </w:rPr>
              <w:t xml:space="preserve"> </w:t>
            </w:r>
            <w:r>
              <w:rPr>
                <w:rFonts w:ascii="Arial Narrow" w:hAnsi="Arial Narrow"/>
                <w:lang w:eastAsia="es-CO"/>
              </w:rPr>
              <w:t>12/06/2013</w:t>
            </w:r>
          </w:p>
        </w:tc>
      </w:tr>
    </w:tbl>
    <w:p w:rsidR="00F13626" w:rsidRDefault="00F13626" w:rsidP="00F13626">
      <w:pPr>
        <w:rPr>
          <w:rFonts w:ascii="Arial" w:hAnsi="Arial" w:cs="Arial"/>
          <w:sz w:val="22"/>
          <w:szCs w:val="22"/>
        </w:rPr>
      </w:pP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 xml:space="preserve">Fecha: </w:t>
      </w:r>
      <w:r w:rsidR="00F81DD2">
        <w:rPr>
          <w:rFonts w:ascii="Arial" w:hAnsi="Arial" w:cs="Arial"/>
          <w:sz w:val="22"/>
          <w:szCs w:val="22"/>
        </w:rPr>
        <w:t>Veintidós</w:t>
      </w:r>
      <w:r w:rsidR="008338F6">
        <w:rPr>
          <w:rFonts w:ascii="Arial" w:hAnsi="Arial" w:cs="Arial"/>
          <w:sz w:val="22"/>
          <w:szCs w:val="22"/>
        </w:rPr>
        <w:t xml:space="preserve"> </w:t>
      </w:r>
      <w:r w:rsidR="002B6CB7">
        <w:rPr>
          <w:rFonts w:ascii="Arial" w:hAnsi="Arial" w:cs="Arial"/>
          <w:sz w:val="22"/>
          <w:szCs w:val="22"/>
        </w:rPr>
        <w:t>(</w:t>
      </w:r>
      <w:r w:rsidR="00F81DD2">
        <w:rPr>
          <w:rFonts w:ascii="Arial" w:hAnsi="Arial" w:cs="Arial"/>
          <w:sz w:val="22"/>
          <w:szCs w:val="22"/>
        </w:rPr>
        <w:t>22</w:t>
      </w:r>
      <w:r>
        <w:rPr>
          <w:rFonts w:ascii="Arial" w:hAnsi="Arial" w:cs="Arial"/>
          <w:sz w:val="22"/>
          <w:szCs w:val="22"/>
        </w:rPr>
        <w:t xml:space="preserve">) de </w:t>
      </w:r>
      <w:r w:rsidR="008338F6">
        <w:rPr>
          <w:rFonts w:ascii="Arial" w:hAnsi="Arial" w:cs="Arial"/>
          <w:sz w:val="22"/>
          <w:szCs w:val="22"/>
        </w:rPr>
        <w:t>ma</w:t>
      </w:r>
      <w:r>
        <w:rPr>
          <w:rFonts w:ascii="Arial" w:hAnsi="Arial" w:cs="Arial"/>
          <w:sz w:val="22"/>
          <w:szCs w:val="22"/>
        </w:rPr>
        <w:t>r</w:t>
      </w:r>
      <w:r w:rsidR="008338F6">
        <w:rPr>
          <w:rFonts w:ascii="Arial" w:hAnsi="Arial" w:cs="Arial"/>
          <w:sz w:val="22"/>
          <w:szCs w:val="22"/>
        </w:rPr>
        <w:t>z</w:t>
      </w:r>
      <w:r>
        <w:rPr>
          <w:rFonts w:ascii="Arial" w:hAnsi="Arial" w:cs="Arial"/>
          <w:sz w:val="22"/>
          <w:szCs w:val="22"/>
        </w:rPr>
        <w:t>o de dos mil diecisiete (2017)</w:t>
      </w:r>
    </w:p>
    <w:p w:rsidR="00F13626" w:rsidRPr="0045442E" w:rsidRDefault="00F13626" w:rsidP="00F13626">
      <w:pPr>
        <w:tabs>
          <w:tab w:val="left" w:pos="975"/>
        </w:tabs>
        <w:rPr>
          <w:rFonts w:ascii="Arial" w:hAnsi="Arial" w:cs="Arial"/>
          <w:b/>
          <w:sz w:val="22"/>
          <w:szCs w:val="22"/>
        </w:rPr>
      </w:pPr>
      <w:r>
        <w:rPr>
          <w:rFonts w:ascii="Arial" w:hAnsi="Arial" w:cs="Arial"/>
          <w:b/>
          <w:sz w:val="22"/>
          <w:szCs w:val="22"/>
        </w:rPr>
        <w:tab/>
      </w:r>
    </w:p>
    <w:p w:rsidR="00F13626" w:rsidRPr="0045442E" w:rsidRDefault="00F13626" w:rsidP="00F13626">
      <w:pPr>
        <w:jc w:val="center"/>
        <w:rPr>
          <w:rFonts w:ascii="Arial" w:hAnsi="Arial" w:cs="Arial"/>
          <w:b/>
          <w:sz w:val="22"/>
          <w:szCs w:val="22"/>
        </w:rPr>
      </w:pPr>
      <w:r w:rsidRPr="0045442E">
        <w:rPr>
          <w:rFonts w:ascii="Arial" w:hAnsi="Arial" w:cs="Arial"/>
          <w:b/>
          <w:sz w:val="22"/>
          <w:szCs w:val="22"/>
        </w:rPr>
        <w:t>NOTIFICACI</w:t>
      </w:r>
      <w:r w:rsidRPr="0045442E">
        <w:rPr>
          <w:rFonts w:ascii="Arial" w:hAnsi="Arial" w:cs="Arial"/>
          <w:b/>
          <w:sz w:val="22"/>
          <w:szCs w:val="22"/>
          <w:lang w:val="es-CO"/>
        </w:rPr>
        <w:t>Ó</w:t>
      </w:r>
      <w:r w:rsidRPr="0045442E">
        <w:rPr>
          <w:rFonts w:ascii="Arial" w:hAnsi="Arial" w:cs="Arial"/>
          <w:b/>
          <w:sz w:val="22"/>
          <w:szCs w:val="22"/>
        </w:rPr>
        <w:t>N DEL AUTO ADMISORIO</w:t>
      </w:r>
      <w:r>
        <w:rPr>
          <w:rFonts w:ascii="Arial" w:hAnsi="Arial" w:cs="Arial"/>
          <w:b/>
          <w:sz w:val="22"/>
          <w:szCs w:val="22"/>
        </w:rPr>
        <w:t xml:space="preserve"> </w:t>
      </w:r>
    </w:p>
    <w:p w:rsidR="00F13626" w:rsidRPr="0045442E" w:rsidRDefault="00F13626" w:rsidP="00F13626">
      <w:pPr>
        <w:rPr>
          <w:rFonts w:ascii="Arial" w:hAnsi="Arial" w:cs="Arial"/>
          <w:sz w:val="22"/>
          <w:szCs w:val="22"/>
        </w:rPr>
      </w:pPr>
    </w:p>
    <w:p w:rsidR="00F13626" w:rsidRPr="00D731FE" w:rsidRDefault="00F13626" w:rsidP="00F13626">
      <w:pPr>
        <w:pStyle w:val="Default"/>
        <w:jc w:val="both"/>
        <w:rPr>
          <w:b/>
        </w:rPr>
      </w:pPr>
      <w:r>
        <w:rPr>
          <w:sz w:val="22"/>
          <w:szCs w:val="22"/>
        </w:rPr>
        <w:t>La</w:t>
      </w:r>
      <w:r w:rsidRPr="0045442E">
        <w:rPr>
          <w:sz w:val="22"/>
          <w:szCs w:val="22"/>
        </w:rPr>
        <w:t xml:space="preserve"> suscri</w:t>
      </w:r>
      <w:r>
        <w:rPr>
          <w:sz w:val="22"/>
          <w:szCs w:val="22"/>
        </w:rPr>
        <w:t>ta</w:t>
      </w:r>
      <w:r w:rsidRPr="0045442E">
        <w:rPr>
          <w:sz w:val="22"/>
          <w:szCs w:val="22"/>
        </w:rPr>
        <w:t xml:space="preserve"> Secretari</w:t>
      </w:r>
      <w:r>
        <w:rPr>
          <w:sz w:val="22"/>
          <w:szCs w:val="22"/>
        </w:rPr>
        <w:t>a</w:t>
      </w:r>
      <w:r w:rsidRPr="0045442E">
        <w:rPr>
          <w:sz w:val="22"/>
          <w:szCs w:val="22"/>
        </w:rPr>
        <w:t xml:space="preserve"> del Juzgado Segundo Administrativo</w:t>
      </w:r>
      <w:r>
        <w:rPr>
          <w:sz w:val="22"/>
          <w:szCs w:val="22"/>
        </w:rPr>
        <w:t xml:space="preserve"> Oral del Circuito de Buga,</w:t>
      </w:r>
      <w:r w:rsidRPr="0045442E">
        <w:rPr>
          <w:sz w:val="22"/>
          <w:szCs w:val="22"/>
        </w:rPr>
        <w:t xml:space="preserve"> de conformidad con lo dispuesto en el Art. </w:t>
      </w:r>
      <w:r>
        <w:rPr>
          <w:sz w:val="22"/>
          <w:szCs w:val="22"/>
        </w:rPr>
        <w:t>199</w:t>
      </w:r>
      <w:r w:rsidRPr="0045442E">
        <w:rPr>
          <w:sz w:val="22"/>
          <w:szCs w:val="22"/>
        </w:rPr>
        <w:t xml:space="preserve"> del </w:t>
      </w:r>
      <w:r>
        <w:rPr>
          <w:sz w:val="22"/>
          <w:szCs w:val="22"/>
        </w:rPr>
        <w:t>CPACA modificado por el artículo 612 del C.G.P.</w:t>
      </w:r>
      <w:r w:rsidRPr="0045442E">
        <w:rPr>
          <w:sz w:val="22"/>
          <w:szCs w:val="22"/>
        </w:rPr>
        <w:t>,</w:t>
      </w:r>
      <w:r>
        <w:rPr>
          <w:sz w:val="22"/>
          <w:szCs w:val="22"/>
        </w:rPr>
        <w:t xml:space="preserve"> le notifica a </w:t>
      </w:r>
      <w:r>
        <w:rPr>
          <w:b/>
          <w:sz w:val="22"/>
          <w:szCs w:val="22"/>
        </w:rPr>
        <w:t>USTED,</w:t>
      </w:r>
      <w:r w:rsidRPr="00744D87">
        <w:rPr>
          <w:b/>
          <w:sz w:val="22"/>
          <w:szCs w:val="22"/>
        </w:rPr>
        <w:t xml:space="preserve"> </w:t>
      </w:r>
      <w:r>
        <w:rPr>
          <w:sz w:val="22"/>
          <w:szCs w:val="22"/>
        </w:rPr>
        <w:t xml:space="preserve">mediante mensaje de datos dirigido al buzón de correo electrónico, el contenido del auto dictado el </w:t>
      </w:r>
      <w:r w:rsidR="00EB1AD6">
        <w:rPr>
          <w:sz w:val="22"/>
          <w:szCs w:val="22"/>
        </w:rPr>
        <w:t>veintiuno</w:t>
      </w:r>
      <w:r w:rsidR="00F6498E">
        <w:rPr>
          <w:sz w:val="22"/>
          <w:szCs w:val="22"/>
        </w:rPr>
        <w:t xml:space="preserve"> </w:t>
      </w:r>
      <w:r w:rsidR="00FB5C48">
        <w:rPr>
          <w:sz w:val="22"/>
          <w:szCs w:val="22"/>
        </w:rPr>
        <w:t>(</w:t>
      </w:r>
      <w:r w:rsidR="00EB1AD6">
        <w:rPr>
          <w:sz w:val="22"/>
          <w:szCs w:val="22"/>
        </w:rPr>
        <w:t>21</w:t>
      </w:r>
      <w:r>
        <w:rPr>
          <w:sz w:val="22"/>
          <w:szCs w:val="22"/>
        </w:rPr>
        <w:t xml:space="preserve">) </w:t>
      </w:r>
      <w:r w:rsidRPr="008A710C">
        <w:rPr>
          <w:sz w:val="22"/>
          <w:szCs w:val="22"/>
        </w:rPr>
        <w:t xml:space="preserve">de </w:t>
      </w:r>
      <w:r w:rsidR="00EB1AD6">
        <w:rPr>
          <w:sz w:val="22"/>
          <w:szCs w:val="22"/>
        </w:rPr>
        <w:t>noviembre</w:t>
      </w:r>
      <w:r>
        <w:rPr>
          <w:sz w:val="22"/>
          <w:szCs w:val="22"/>
        </w:rPr>
        <w:t xml:space="preserve"> </w:t>
      </w:r>
      <w:r w:rsidRPr="008A710C">
        <w:rPr>
          <w:sz w:val="22"/>
          <w:szCs w:val="22"/>
        </w:rPr>
        <w:t xml:space="preserve">de dos mil </w:t>
      </w:r>
      <w:r w:rsidR="00EB1AD6">
        <w:rPr>
          <w:sz w:val="22"/>
          <w:szCs w:val="22"/>
        </w:rPr>
        <w:t>dieciséis</w:t>
      </w:r>
      <w:r w:rsidRPr="008A710C">
        <w:rPr>
          <w:sz w:val="22"/>
          <w:szCs w:val="22"/>
        </w:rPr>
        <w:t xml:space="preserve"> (201</w:t>
      </w:r>
      <w:r w:rsidR="00EB1AD6">
        <w:rPr>
          <w:sz w:val="22"/>
          <w:szCs w:val="22"/>
        </w:rPr>
        <w:t>6</w:t>
      </w:r>
      <w:r w:rsidRPr="008A710C">
        <w:rPr>
          <w:sz w:val="22"/>
          <w:szCs w:val="22"/>
        </w:rPr>
        <w:t>)</w:t>
      </w:r>
      <w:r w:rsidRPr="0045442E">
        <w:rPr>
          <w:sz w:val="22"/>
          <w:szCs w:val="22"/>
        </w:rPr>
        <w:t>,</w:t>
      </w:r>
      <w:r>
        <w:rPr>
          <w:sz w:val="22"/>
          <w:szCs w:val="22"/>
        </w:rPr>
        <w:t xml:space="preserve"> </w:t>
      </w:r>
      <w:r w:rsidRPr="0045442E">
        <w:rPr>
          <w:sz w:val="22"/>
          <w:szCs w:val="22"/>
        </w:rPr>
        <w:t xml:space="preserve">mediante el cual se admite </w:t>
      </w:r>
      <w:r>
        <w:rPr>
          <w:sz w:val="22"/>
          <w:szCs w:val="22"/>
        </w:rPr>
        <w:t xml:space="preserve">la demanda </w:t>
      </w:r>
      <w:r w:rsidRPr="0045442E">
        <w:rPr>
          <w:sz w:val="22"/>
          <w:szCs w:val="22"/>
        </w:rPr>
        <w:t>dentro del proceso</w:t>
      </w:r>
      <w:r>
        <w:rPr>
          <w:sz w:val="22"/>
          <w:szCs w:val="22"/>
        </w:rPr>
        <w:t xml:space="preserve"> radicado</w:t>
      </w:r>
      <w:r w:rsidRPr="0045442E">
        <w:rPr>
          <w:sz w:val="22"/>
          <w:szCs w:val="22"/>
        </w:rPr>
        <w:t xml:space="preserve"> bajo el No. </w:t>
      </w:r>
      <w:r w:rsidRPr="00726A69">
        <w:rPr>
          <w:b/>
          <w:sz w:val="22"/>
          <w:szCs w:val="22"/>
        </w:rPr>
        <w:t>76-111-33-31-002-</w:t>
      </w:r>
      <w:r>
        <w:rPr>
          <w:b/>
          <w:sz w:val="22"/>
          <w:szCs w:val="22"/>
        </w:rPr>
        <w:t>2016-002</w:t>
      </w:r>
      <w:r w:rsidR="00744BEA">
        <w:rPr>
          <w:b/>
          <w:sz w:val="22"/>
          <w:szCs w:val="22"/>
        </w:rPr>
        <w:t>6</w:t>
      </w:r>
      <w:r w:rsidR="00EB1AD6">
        <w:rPr>
          <w:b/>
          <w:sz w:val="22"/>
          <w:szCs w:val="22"/>
        </w:rPr>
        <w:t>9</w:t>
      </w:r>
      <w:r w:rsidRPr="00A50E6C">
        <w:rPr>
          <w:b/>
          <w:sz w:val="22"/>
          <w:szCs w:val="22"/>
        </w:rPr>
        <w:t>-00</w:t>
      </w:r>
      <w:r>
        <w:rPr>
          <w:sz w:val="22"/>
          <w:szCs w:val="22"/>
        </w:rPr>
        <w:t>, medio de control-</w:t>
      </w:r>
      <w:r w:rsidRPr="0045442E">
        <w:rPr>
          <w:sz w:val="22"/>
          <w:szCs w:val="22"/>
        </w:rPr>
        <w:t xml:space="preserve"> </w:t>
      </w:r>
      <w:r w:rsidR="00B734FA">
        <w:rPr>
          <w:b/>
          <w:sz w:val="22"/>
          <w:szCs w:val="22"/>
        </w:rPr>
        <w:t xml:space="preserve">NULIDAD </w:t>
      </w:r>
      <w:r w:rsidR="00F6498E">
        <w:rPr>
          <w:b/>
          <w:sz w:val="22"/>
          <w:szCs w:val="22"/>
        </w:rPr>
        <w:t xml:space="preserve">Y RESTABLECIMIENTO DEL DERECHO </w:t>
      </w:r>
      <w:r w:rsidRPr="0045442E">
        <w:rPr>
          <w:sz w:val="22"/>
          <w:szCs w:val="22"/>
        </w:rPr>
        <w:t xml:space="preserve"> instaurado por </w:t>
      </w:r>
      <w:r w:rsidR="00EB1AD6">
        <w:rPr>
          <w:b/>
          <w:sz w:val="22"/>
          <w:szCs w:val="22"/>
        </w:rPr>
        <w:t>OSCAR HUMBERTO TORRES ROMAN</w:t>
      </w:r>
      <w:r w:rsidR="00766EB1">
        <w:rPr>
          <w:b/>
          <w:sz w:val="22"/>
          <w:szCs w:val="22"/>
        </w:rPr>
        <w:t xml:space="preserve"> </w:t>
      </w:r>
      <w:r w:rsidRPr="0045442E">
        <w:rPr>
          <w:sz w:val="22"/>
          <w:szCs w:val="22"/>
        </w:rPr>
        <w:t>contra</w:t>
      </w:r>
      <w:r>
        <w:rPr>
          <w:sz w:val="22"/>
          <w:szCs w:val="22"/>
        </w:rPr>
        <w:t xml:space="preserve"> </w:t>
      </w:r>
      <w:r w:rsidR="00F6498E">
        <w:rPr>
          <w:b/>
          <w:sz w:val="22"/>
          <w:szCs w:val="22"/>
        </w:rPr>
        <w:t xml:space="preserve">LA </w:t>
      </w:r>
      <w:r w:rsidR="00F81DD2">
        <w:rPr>
          <w:b/>
          <w:sz w:val="22"/>
          <w:szCs w:val="22"/>
        </w:rPr>
        <w:t xml:space="preserve">NACION- MINISTERIO DE </w:t>
      </w:r>
      <w:r w:rsidR="00744BEA">
        <w:rPr>
          <w:b/>
          <w:sz w:val="22"/>
          <w:szCs w:val="22"/>
        </w:rPr>
        <w:t>EDUCACION NACIONAL- FONDO NACIONAL DE PREST</w:t>
      </w:r>
      <w:r w:rsidR="00EB1AD6">
        <w:rPr>
          <w:b/>
          <w:sz w:val="22"/>
          <w:szCs w:val="22"/>
        </w:rPr>
        <w:t>ACIONES SOCIALES DEL MAGISTERIO.</w:t>
      </w:r>
      <w:bookmarkStart w:id="0" w:name="_GoBack"/>
      <w:bookmarkEnd w:id="0"/>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anexa al mensaje de datos, copia del auto admisorio y de la demanda. </w:t>
      </w:r>
    </w:p>
    <w:p w:rsidR="00F13626" w:rsidRDefault="00F13626" w:rsidP="00F13626">
      <w:pPr>
        <w:pStyle w:val="Textoindependiente"/>
        <w:spacing w:after="0"/>
        <w:jc w:val="both"/>
        <w:rPr>
          <w:rFonts w:ascii="Arial" w:hAnsi="Arial" w:cs="Arial"/>
          <w:sz w:val="22"/>
          <w:szCs w:val="22"/>
        </w:rPr>
      </w:pP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Se presumirá que usted como destinatario ha recibido la notificación del auto admisorio, cuando el iniciador decepcione acuse de recibo, de conformidad con lo dispuesto en la citada norma, de lo cual se dejara constancia en el expediente.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 xml:space="preserve"> </w:t>
      </w:r>
    </w:p>
    <w:p w:rsidR="00F13626" w:rsidRDefault="00F13626" w:rsidP="00F13626">
      <w:pPr>
        <w:pStyle w:val="Textoindependiente"/>
        <w:spacing w:after="0"/>
        <w:jc w:val="both"/>
        <w:rPr>
          <w:rFonts w:ascii="Arial" w:hAnsi="Arial" w:cs="Arial"/>
          <w:sz w:val="22"/>
          <w:szCs w:val="22"/>
        </w:rPr>
      </w:pPr>
      <w:r>
        <w:rPr>
          <w:rFonts w:ascii="Arial" w:hAnsi="Arial" w:cs="Arial"/>
          <w:sz w:val="22"/>
          <w:szCs w:val="22"/>
        </w:rPr>
        <w:t>Finalmente se le informa al sujeto procesal notificado, que de la demanda se correrá traslado por un término de treinta (30) días, de conformidad con lo establecido en el Art. 172 CPACA, plazo que comenzara a correr al vencimiento del término común de veinticinco (25) días después de surtida la última notificación, de conformidad con lo dispuesto en el artículo 199 del CPACA, modificado por el artículo 612 del Código General del Proceso</w:t>
      </w:r>
      <w:r w:rsidRPr="005A593F">
        <w:rPr>
          <w:rFonts w:ascii="Arial" w:hAnsi="Arial" w:cs="Arial"/>
          <w:sz w:val="22"/>
          <w:szCs w:val="22"/>
        </w:rPr>
        <w:t>.</w:t>
      </w:r>
      <w:r>
        <w:rPr>
          <w:rFonts w:ascii="Arial" w:hAnsi="Arial" w:cs="Arial"/>
          <w:sz w:val="22"/>
          <w:szCs w:val="22"/>
        </w:rPr>
        <w:t xml:space="preserve"> </w:t>
      </w:r>
    </w:p>
    <w:p w:rsidR="00F13626" w:rsidRDefault="00F13626" w:rsidP="00F13626">
      <w:pPr>
        <w:jc w:val="both"/>
        <w:rPr>
          <w:rFonts w:ascii="Arial" w:hAnsi="Arial" w:cs="Arial"/>
          <w:sz w:val="22"/>
          <w:szCs w:val="22"/>
        </w:rPr>
      </w:pPr>
    </w:p>
    <w:p w:rsidR="00F13626" w:rsidRDefault="00F13626" w:rsidP="00F13626">
      <w:pPr>
        <w:jc w:val="both"/>
        <w:rPr>
          <w:rFonts w:ascii="Arial" w:hAnsi="Arial" w:cs="Arial"/>
          <w:sz w:val="22"/>
          <w:szCs w:val="22"/>
        </w:rPr>
      </w:pPr>
    </w:p>
    <w:p w:rsidR="00F13626" w:rsidRPr="0045442E" w:rsidRDefault="00F13626" w:rsidP="00F13626">
      <w:pPr>
        <w:jc w:val="both"/>
        <w:rPr>
          <w:rFonts w:ascii="Arial" w:hAnsi="Arial" w:cs="Arial"/>
          <w:sz w:val="22"/>
          <w:szCs w:val="22"/>
        </w:rPr>
      </w:pPr>
      <w:r w:rsidRPr="0045442E">
        <w:rPr>
          <w:rFonts w:ascii="Arial" w:hAnsi="Arial" w:cs="Arial"/>
          <w:sz w:val="22"/>
          <w:szCs w:val="22"/>
        </w:rPr>
        <w:t xml:space="preserve">LA SECRETARIA </w:t>
      </w:r>
    </w:p>
    <w:p w:rsidR="00F13626" w:rsidRDefault="002B6CB7" w:rsidP="00F13626">
      <w:pPr>
        <w:jc w:val="center"/>
        <w:rPr>
          <w:rFonts w:ascii="Arial" w:hAnsi="Arial" w:cs="Arial"/>
          <w:sz w:val="22"/>
          <w:szCs w:val="22"/>
        </w:rPr>
      </w:pPr>
      <w:r>
        <w:rPr>
          <w:rFonts w:ascii="Arial" w:hAnsi="Arial" w:cs="Arial"/>
          <w:sz w:val="22"/>
          <w:szCs w:val="22"/>
        </w:rPr>
        <w:t>VIVIANA OVIEDO GOMEZ</w:t>
      </w:r>
    </w:p>
    <w:p w:rsidR="00F13626" w:rsidRDefault="00F13626" w:rsidP="00F13626">
      <w:pPr>
        <w:rPr>
          <w:rFonts w:ascii="Arial" w:hAnsi="Arial" w:cs="Arial"/>
          <w:sz w:val="22"/>
          <w:szCs w:val="22"/>
        </w:rPr>
      </w:pPr>
    </w:p>
    <w:p w:rsidR="00F13626" w:rsidRPr="0045442E" w:rsidRDefault="00F13626" w:rsidP="00F13626">
      <w:pPr>
        <w:rPr>
          <w:rFonts w:ascii="Arial" w:hAnsi="Arial" w:cs="Arial"/>
          <w:sz w:val="22"/>
          <w:szCs w:val="22"/>
        </w:rPr>
      </w:pPr>
      <w:r>
        <w:rPr>
          <w:rFonts w:ascii="Arial" w:hAnsi="Arial" w:cs="Arial"/>
          <w:sz w:val="22"/>
          <w:szCs w:val="22"/>
        </w:rPr>
        <w:t>(Original firmado)</w:t>
      </w:r>
    </w:p>
    <w:p w:rsidR="003A23EE" w:rsidRDefault="003A23EE"/>
    <w:sectPr w:rsidR="003A23EE" w:rsidSect="00B54BD2">
      <w:footerReference w:type="default" r:id="rId7"/>
      <w:pgSz w:w="12242" w:h="18722" w:code="258"/>
      <w:pgMar w:top="1418" w:right="1701" w:bottom="1418" w:left="2268" w:header="567" w:footer="284" w:gutter="0"/>
      <w:paperSrc w:first="15" w:other="15"/>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778F6" w:rsidRDefault="006778F6">
      <w:r>
        <w:separator/>
      </w:r>
    </w:p>
  </w:endnote>
  <w:endnote w:type="continuationSeparator" w:id="0">
    <w:p w:rsidR="006778F6" w:rsidRDefault="00677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8B4" w:rsidRPr="007A5886" w:rsidRDefault="00F13626" w:rsidP="00B54BD2">
    <w:pPr>
      <w:pStyle w:val="Piedepgina"/>
      <w:jc w:val="center"/>
      <w:rPr>
        <w:b/>
        <w:i/>
        <w:sz w:val="24"/>
        <w:szCs w:val="24"/>
      </w:rPr>
    </w:pPr>
    <w:r w:rsidRPr="007A5886">
      <w:rPr>
        <w:b/>
        <w:i/>
        <w:sz w:val="24"/>
        <w:szCs w:val="24"/>
      </w:rPr>
      <w:t>Calle 7  No. 1</w:t>
    </w:r>
    <w:r>
      <w:rPr>
        <w:b/>
        <w:i/>
        <w:sz w:val="24"/>
        <w:szCs w:val="24"/>
      </w:rPr>
      <w:t>3-48</w:t>
    </w:r>
    <w:r w:rsidRPr="007A5886">
      <w:rPr>
        <w:b/>
        <w:i/>
        <w:sz w:val="24"/>
        <w:szCs w:val="24"/>
      </w:rPr>
      <w:t>, Oficina</w:t>
    </w:r>
    <w:r>
      <w:rPr>
        <w:b/>
        <w:i/>
        <w:sz w:val="24"/>
        <w:szCs w:val="24"/>
      </w:rPr>
      <w:t xml:space="preserve"> 416 a 418   -  Telefax: 2375504</w:t>
    </w:r>
  </w:p>
  <w:p w:rsidR="00B168B4" w:rsidRPr="007A5886" w:rsidRDefault="00F13626" w:rsidP="00B54BD2">
    <w:pPr>
      <w:pStyle w:val="Piedepgina"/>
      <w:jc w:val="center"/>
      <w:rPr>
        <w:b/>
        <w:i/>
        <w:sz w:val="24"/>
        <w:szCs w:val="24"/>
      </w:rPr>
    </w:pPr>
    <w:r>
      <w:rPr>
        <w:b/>
        <w:i/>
        <w:sz w:val="24"/>
        <w:szCs w:val="24"/>
      </w:rPr>
      <w:t>Correo electrónico: j02adtivobuga@cendoj.ramajudicial.gov.co</w:t>
    </w:r>
  </w:p>
  <w:p w:rsidR="00B168B4" w:rsidRDefault="006778F6">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778F6" w:rsidRDefault="006778F6">
      <w:r>
        <w:separator/>
      </w:r>
    </w:p>
  </w:footnote>
  <w:footnote w:type="continuationSeparator" w:id="0">
    <w:p w:rsidR="006778F6" w:rsidRDefault="006778F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0EF0"/>
    <w:rsid w:val="000A7E78"/>
    <w:rsid w:val="000F45DA"/>
    <w:rsid w:val="002B6CB7"/>
    <w:rsid w:val="003A23EE"/>
    <w:rsid w:val="005A28CD"/>
    <w:rsid w:val="006778F6"/>
    <w:rsid w:val="006A33A6"/>
    <w:rsid w:val="00744BEA"/>
    <w:rsid w:val="00756136"/>
    <w:rsid w:val="00766EB1"/>
    <w:rsid w:val="007758DA"/>
    <w:rsid w:val="00821ECC"/>
    <w:rsid w:val="008338F6"/>
    <w:rsid w:val="00885D00"/>
    <w:rsid w:val="00895B7B"/>
    <w:rsid w:val="00B428B8"/>
    <w:rsid w:val="00B734FA"/>
    <w:rsid w:val="00D80EF0"/>
    <w:rsid w:val="00EB1AD6"/>
    <w:rsid w:val="00F13626"/>
    <w:rsid w:val="00F324C3"/>
    <w:rsid w:val="00F6498E"/>
    <w:rsid w:val="00F73C07"/>
    <w:rsid w:val="00F81DD2"/>
    <w:rsid w:val="00FB5C4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F0A835-7457-41D9-858D-8D7897B04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3626"/>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s-ES_tradnl"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rsid w:val="00F13626"/>
    <w:pPr>
      <w:tabs>
        <w:tab w:val="center" w:pos="4252"/>
        <w:tab w:val="right" w:pos="8504"/>
      </w:tabs>
    </w:pPr>
    <w:rPr>
      <w:lang w:eastAsia="x-none"/>
    </w:rPr>
  </w:style>
  <w:style w:type="character" w:customStyle="1" w:styleId="EncabezadoCar">
    <w:name w:val="Encabezado Car"/>
    <w:basedOn w:val="Fuentedeprrafopredeter"/>
    <w:link w:val="Encabezado"/>
    <w:rsid w:val="00F13626"/>
    <w:rPr>
      <w:rFonts w:ascii="Times New Roman" w:eastAsia="Times New Roman" w:hAnsi="Times New Roman" w:cs="Times New Roman"/>
      <w:sz w:val="20"/>
      <w:szCs w:val="20"/>
      <w:lang w:val="es-ES_tradnl" w:eastAsia="x-none"/>
    </w:rPr>
  </w:style>
  <w:style w:type="paragraph" w:styleId="Piedepgina">
    <w:name w:val="footer"/>
    <w:basedOn w:val="Normal"/>
    <w:link w:val="PiedepginaCar"/>
    <w:rsid w:val="00F13626"/>
    <w:pPr>
      <w:tabs>
        <w:tab w:val="center" w:pos="4252"/>
        <w:tab w:val="right" w:pos="8504"/>
      </w:tabs>
    </w:pPr>
    <w:rPr>
      <w:lang w:eastAsia="x-none"/>
    </w:rPr>
  </w:style>
  <w:style w:type="character" w:customStyle="1" w:styleId="PiedepginaCar">
    <w:name w:val="Pie de página Car"/>
    <w:basedOn w:val="Fuentedeprrafopredeter"/>
    <w:link w:val="Piedepgina"/>
    <w:rsid w:val="00F13626"/>
    <w:rPr>
      <w:rFonts w:ascii="Times New Roman" w:eastAsia="Times New Roman" w:hAnsi="Times New Roman" w:cs="Times New Roman"/>
      <w:sz w:val="20"/>
      <w:szCs w:val="20"/>
      <w:lang w:val="es-ES_tradnl" w:eastAsia="x-none"/>
    </w:rPr>
  </w:style>
  <w:style w:type="paragraph" w:styleId="Textoindependiente">
    <w:name w:val="Body Text"/>
    <w:basedOn w:val="Normal"/>
    <w:link w:val="TextoindependienteCar"/>
    <w:rsid w:val="00F13626"/>
    <w:pPr>
      <w:spacing w:after="120"/>
    </w:pPr>
  </w:style>
  <w:style w:type="character" w:customStyle="1" w:styleId="TextoindependienteCar">
    <w:name w:val="Texto independiente Car"/>
    <w:basedOn w:val="Fuentedeprrafopredeter"/>
    <w:link w:val="Textoindependiente"/>
    <w:rsid w:val="00F13626"/>
    <w:rPr>
      <w:rFonts w:ascii="Times New Roman" w:eastAsia="Times New Roman" w:hAnsi="Times New Roman" w:cs="Times New Roman"/>
      <w:sz w:val="20"/>
      <w:szCs w:val="20"/>
      <w:lang w:val="es-ES_tradnl" w:eastAsia="es-CO"/>
    </w:rPr>
  </w:style>
  <w:style w:type="paragraph" w:customStyle="1" w:styleId="Default">
    <w:name w:val="Default"/>
    <w:rsid w:val="00F13626"/>
    <w:pPr>
      <w:autoSpaceDE w:val="0"/>
      <w:autoSpaceDN w:val="0"/>
      <w:adjustRightInd w:val="0"/>
      <w:spacing w:after="0" w:line="240" w:lineRule="auto"/>
    </w:pPr>
    <w:rPr>
      <w:rFonts w:ascii="Arial" w:eastAsia="Times New Roman" w:hAnsi="Arial" w:cs="Arial"/>
      <w:color w:val="000000"/>
      <w:sz w:val="24"/>
      <w:szCs w:val="24"/>
      <w:lang w:val="es-CO"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278</Words>
  <Characters>1533</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Oscar Eduardo Garcia Gallego</dc:creator>
  <cp:keywords/>
  <dc:description/>
  <cp:lastModifiedBy>Claudia Fajardo Opina</cp:lastModifiedBy>
  <cp:revision>16</cp:revision>
  <dcterms:created xsi:type="dcterms:W3CDTF">2017-01-24T19:54:00Z</dcterms:created>
  <dcterms:modified xsi:type="dcterms:W3CDTF">2017-03-21T21:30:00Z</dcterms:modified>
</cp:coreProperties>
</file>