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09691A">
        <w:rPr>
          <w:rFonts w:ascii="Arial" w:hAnsi="Arial" w:cs="Arial"/>
          <w:sz w:val="22"/>
          <w:szCs w:val="22"/>
        </w:rPr>
        <w:t xml:space="preserve">Trece </w:t>
      </w:r>
      <w:r w:rsidR="00F83ECA">
        <w:rPr>
          <w:rFonts w:ascii="Arial" w:hAnsi="Arial" w:cs="Arial"/>
          <w:sz w:val="22"/>
          <w:szCs w:val="22"/>
        </w:rPr>
        <w:t>(</w:t>
      </w:r>
      <w:r w:rsidR="00E36361">
        <w:rPr>
          <w:rFonts w:ascii="Arial" w:hAnsi="Arial" w:cs="Arial"/>
          <w:sz w:val="22"/>
          <w:szCs w:val="22"/>
        </w:rPr>
        <w:t>1</w:t>
      </w:r>
      <w:r w:rsidR="0009691A">
        <w:rPr>
          <w:rFonts w:ascii="Arial" w:hAnsi="Arial" w:cs="Arial"/>
          <w:sz w:val="22"/>
          <w:szCs w:val="22"/>
        </w:rPr>
        <w:t>3</w:t>
      </w:r>
      <w:r w:rsidR="00F83ECA">
        <w:rPr>
          <w:rFonts w:ascii="Arial" w:hAnsi="Arial" w:cs="Arial"/>
          <w:sz w:val="22"/>
          <w:szCs w:val="22"/>
        </w:rPr>
        <w:t xml:space="preserve">) de </w:t>
      </w:r>
      <w:r w:rsidR="0009691A">
        <w:rPr>
          <w:rFonts w:ascii="Arial" w:hAnsi="Arial" w:cs="Arial"/>
          <w:sz w:val="22"/>
          <w:szCs w:val="22"/>
        </w:rPr>
        <w:t xml:space="preserve">septiembre </w:t>
      </w:r>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C766B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AE52D0">
        <w:rPr>
          <w:sz w:val="22"/>
          <w:szCs w:val="22"/>
        </w:rPr>
        <w:t xml:space="preserve">treinta </w:t>
      </w:r>
      <w:r w:rsidR="00FB5C48">
        <w:rPr>
          <w:sz w:val="22"/>
          <w:szCs w:val="22"/>
        </w:rPr>
        <w:t>(</w:t>
      </w:r>
      <w:r w:rsidR="00AE52D0">
        <w:rPr>
          <w:sz w:val="22"/>
          <w:szCs w:val="22"/>
        </w:rPr>
        <w:t>30</w:t>
      </w:r>
      <w:r>
        <w:rPr>
          <w:sz w:val="22"/>
          <w:szCs w:val="22"/>
        </w:rPr>
        <w:t xml:space="preserve">) </w:t>
      </w:r>
      <w:r w:rsidR="002C4C75">
        <w:rPr>
          <w:sz w:val="22"/>
          <w:szCs w:val="22"/>
        </w:rPr>
        <w:t xml:space="preserve">de </w:t>
      </w:r>
      <w:r w:rsidR="00AE52D0">
        <w:rPr>
          <w:sz w:val="22"/>
          <w:szCs w:val="22"/>
        </w:rPr>
        <w:t xml:space="preserve">mayo </w:t>
      </w:r>
      <w:r w:rsidRPr="008A710C">
        <w:rPr>
          <w:sz w:val="22"/>
          <w:szCs w:val="22"/>
        </w:rPr>
        <w:t xml:space="preserve">de dos mil </w:t>
      </w:r>
      <w:r w:rsidR="00AE52D0">
        <w:rPr>
          <w:sz w:val="22"/>
          <w:szCs w:val="22"/>
        </w:rPr>
        <w:t>diecisiete</w:t>
      </w:r>
      <w:r w:rsidRPr="008A710C">
        <w:rPr>
          <w:sz w:val="22"/>
          <w:szCs w:val="22"/>
        </w:rPr>
        <w:t xml:space="preserve"> (201</w:t>
      </w:r>
      <w:r w:rsidR="00AE52D0">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AE52D0">
        <w:rPr>
          <w:b/>
          <w:sz w:val="22"/>
          <w:szCs w:val="22"/>
        </w:rPr>
        <w:t>7</w:t>
      </w:r>
      <w:r>
        <w:rPr>
          <w:b/>
          <w:sz w:val="22"/>
          <w:szCs w:val="22"/>
        </w:rPr>
        <w:t>-00</w:t>
      </w:r>
      <w:r w:rsidR="002C4C75">
        <w:rPr>
          <w:b/>
          <w:sz w:val="22"/>
          <w:szCs w:val="22"/>
        </w:rPr>
        <w:t>39</w:t>
      </w:r>
      <w:r w:rsidRPr="00A50E6C">
        <w:rPr>
          <w:b/>
          <w:sz w:val="22"/>
          <w:szCs w:val="22"/>
        </w:rPr>
        <w:t>-00</w:t>
      </w:r>
      <w:r>
        <w:rPr>
          <w:sz w:val="22"/>
          <w:szCs w:val="22"/>
        </w:rPr>
        <w:t>, medio de control-</w:t>
      </w:r>
      <w:r w:rsidRPr="0045442E">
        <w:rPr>
          <w:sz w:val="22"/>
          <w:szCs w:val="22"/>
        </w:rPr>
        <w:t xml:space="preserve"> </w:t>
      </w:r>
      <w:r w:rsidR="00AE52D0">
        <w:rPr>
          <w:b/>
          <w:sz w:val="22"/>
          <w:szCs w:val="22"/>
        </w:rPr>
        <w:t>REPARACION DIRECTA</w:t>
      </w:r>
      <w:r w:rsidRPr="0045442E">
        <w:rPr>
          <w:sz w:val="22"/>
          <w:szCs w:val="22"/>
        </w:rPr>
        <w:t xml:space="preserve"> </w:t>
      </w:r>
      <w:r w:rsidR="00E36361">
        <w:rPr>
          <w:sz w:val="22"/>
          <w:szCs w:val="22"/>
        </w:rPr>
        <w:t>i</w:t>
      </w:r>
      <w:r w:rsidRPr="0045442E">
        <w:rPr>
          <w:sz w:val="22"/>
          <w:szCs w:val="22"/>
        </w:rPr>
        <w:t xml:space="preserve">nstaurado por </w:t>
      </w:r>
      <w:r w:rsidR="00AE52D0">
        <w:rPr>
          <w:b/>
          <w:sz w:val="22"/>
          <w:szCs w:val="22"/>
        </w:rPr>
        <w:t xml:space="preserve">RUBEN DARIO CARDONA TORO Y OTROS </w:t>
      </w:r>
      <w:r w:rsidR="00641F5F">
        <w:rPr>
          <w:b/>
          <w:sz w:val="22"/>
          <w:szCs w:val="22"/>
        </w:rPr>
        <w:t xml:space="preserve"> </w:t>
      </w:r>
      <w:r w:rsidRPr="0045442E">
        <w:rPr>
          <w:sz w:val="22"/>
          <w:szCs w:val="22"/>
        </w:rPr>
        <w:t>contra</w:t>
      </w:r>
      <w:r>
        <w:rPr>
          <w:sz w:val="22"/>
          <w:szCs w:val="22"/>
        </w:rPr>
        <w:t xml:space="preserve"> </w:t>
      </w:r>
      <w:r w:rsidR="0009691A">
        <w:rPr>
          <w:b/>
          <w:sz w:val="22"/>
          <w:szCs w:val="22"/>
        </w:rPr>
        <w:t xml:space="preserve">LA NACION- </w:t>
      </w:r>
      <w:r w:rsidR="00AE52D0">
        <w:rPr>
          <w:b/>
          <w:sz w:val="22"/>
          <w:szCs w:val="22"/>
        </w:rPr>
        <w:t>FISCALIA GENERAL DE LA NACION.</w:t>
      </w:r>
      <w:bookmarkStart w:id="0" w:name="_GoBack"/>
      <w:bookmarkEnd w:id="0"/>
    </w:p>
    <w:p w:rsidR="002C6BFC" w:rsidRDefault="002C6BFC"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1DC" w:rsidRDefault="004B51DC">
      <w:r>
        <w:separator/>
      </w:r>
    </w:p>
  </w:endnote>
  <w:endnote w:type="continuationSeparator" w:id="0">
    <w:p w:rsidR="004B51DC" w:rsidRDefault="004B5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4B51D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1DC" w:rsidRDefault="004B51DC">
      <w:r>
        <w:separator/>
      </w:r>
    </w:p>
  </w:footnote>
  <w:footnote w:type="continuationSeparator" w:id="0">
    <w:p w:rsidR="004B51DC" w:rsidRDefault="004B51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9691A"/>
    <w:rsid w:val="000A7E78"/>
    <w:rsid w:val="000F45DA"/>
    <w:rsid w:val="001D5AB6"/>
    <w:rsid w:val="001E771B"/>
    <w:rsid w:val="00207576"/>
    <w:rsid w:val="002B6CB7"/>
    <w:rsid w:val="002C4C75"/>
    <w:rsid w:val="002C6BFC"/>
    <w:rsid w:val="002F7694"/>
    <w:rsid w:val="00314AAC"/>
    <w:rsid w:val="00351159"/>
    <w:rsid w:val="00365E73"/>
    <w:rsid w:val="003A23EE"/>
    <w:rsid w:val="004B51DC"/>
    <w:rsid w:val="004E021F"/>
    <w:rsid w:val="00545043"/>
    <w:rsid w:val="005A28CD"/>
    <w:rsid w:val="00621BD6"/>
    <w:rsid w:val="00641F5F"/>
    <w:rsid w:val="006907C4"/>
    <w:rsid w:val="00766EB1"/>
    <w:rsid w:val="00796A3D"/>
    <w:rsid w:val="00821ECC"/>
    <w:rsid w:val="00895B7B"/>
    <w:rsid w:val="00930C78"/>
    <w:rsid w:val="00935DC7"/>
    <w:rsid w:val="00AE52D0"/>
    <w:rsid w:val="00AF4478"/>
    <w:rsid w:val="00B428B8"/>
    <w:rsid w:val="00B734FA"/>
    <w:rsid w:val="00C766B6"/>
    <w:rsid w:val="00D80EF0"/>
    <w:rsid w:val="00E36361"/>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20</cp:revision>
  <dcterms:created xsi:type="dcterms:W3CDTF">2017-01-24T19:54:00Z</dcterms:created>
  <dcterms:modified xsi:type="dcterms:W3CDTF">2017-09-13T19:15:00Z</dcterms:modified>
</cp:coreProperties>
</file>