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10" w:rsidRPr="001759DC" w:rsidRDefault="00DC4010" w:rsidP="00DC4010">
      <w:pPr>
        <w:tabs>
          <w:tab w:val="left" w:pos="900"/>
        </w:tabs>
        <w:jc w:val="center"/>
        <w:rPr>
          <w:rFonts w:ascii="Garamond" w:hAnsi="Garamond"/>
          <w:b/>
        </w:rPr>
      </w:pPr>
      <w:r w:rsidRPr="001759DC">
        <w:rPr>
          <w:rFonts w:ascii="Garamond" w:hAnsi="Garamond"/>
          <w:b/>
          <w:noProof/>
          <w:lang w:eastAsia="es-CO"/>
        </w:rPr>
        <w:drawing>
          <wp:inline distT="0" distB="0" distL="0" distR="0">
            <wp:extent cx="1074420" cy="739140"/>
            <wp:effectExtent l="0" t="0" r="0" b="381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10" w:rsidRPr="00580F1F" w:rsidRDefault="00DC4010" w:rsidP="00DC4010">
      <w:pPr>
        <w:pStyle w:val="Puesto"/>
        <w:rPr>
          <w:sz w:val="24"/>
          <w:szCs w:val="24"/>
        </w:rPr>
      </w:pPr>
      <w:r w:rsidRPr="00580F1F">
        <w:rPr>
          <w:sz w:val="24"/>
          <w:szCs w:val="24"/>
        </w:rPr>
        <w:t xml:space="preserve">REPUBLICA DE COLOMBIA </w:t>
      </w:r>
    </w:p>
    <w:p w:rsidR="00DC4010" w:rsidRPr="00580F1F" w:rsidRDefault="00DC4010" w:rsidP="00DC4010">
      <w:pPr>
        <w:jc w:val="center"/>
        <w:rPr>
          <w:rFonts w:ascii="Verdana" w:hAnsi="Verdana"/>
        </w:rPr>
      </w:pPr>
      <w:r w:rsidRPr="00580F1F">
        <w:rPr>
          <w:rFonts w:ascii="Verdana" w:hAnsi="Verdana"/>
        </w:rPr>
        <w:t xml:space="preserve">RAMA JUDICIAL DEL PODER PÚBLICO </w:t>
      </w:r>
    </w:p>
    <w:p w:rsidR="00DC4010" w:rsidRPr="00580F1F" w:rsidRDefault="00DC4010" w:rsidP="00DC4010">
      <w:pPr>
        <w:jc w:val="center"/>
        <w:rPr>
          <w:rFonts w:ascii="Verdana" w:hAnsi="Verdana"/>
          <w:b/>
        </w:rPr>
      </w:pPr>
      <w:r w:rsidRPr="00580F1F">
        <w:rPr>
          <w:rFonts w:ascii="Verdana" w:hAnsi="Verdana"/>
          <w:b/>
        </w:rPr>
        <w:t xml:space="preserve">JUZGADO </w:t>
      </w:r>
      <w:r>
        <w:rPr>
          <w:rFonts w:ascii="Verdana" w:hAnsi="Verdana"/>
          <w:b/>
        </w:rPr>
        <w:t>CUARTO</w:t>
      </w:r>
      <w:r w:rsidRPr="00580F1F">
        <w:rPr>
          <w:rFonts w:ascii="Verdana" w:hAnsi="Verdana"/>
          <w:b/>
        </w:rPr>
        <w:t xml:space="preserve"> (</w:t>
      </w:r>
      <w:r>
        <w:rPr>
          <w:rFonts w:ascii="Verdana" w:hAnsi="Verdana"/>
          <w:b/>
        </w:rPr>
        <w:t>4</w:t>
      </w:r>
      <w:r w:rsidRPr="00580F1F">
        <w:rPr>
          <w:rFonts w:ascii="Verdana" w:hAnsi="Verdana"/>
          <w:b/>
        </w:rPr>
        <w:t xml:space="preserve">º) ADMINISTRATIVO DEL CIRCUITO </w:t>
      </w:r>
    </w:p>
    <w:p w:rsidR="00DC4010" w:rsidRPr="00580F1F" w:rsidRDefault="00DC4010" w:rsidP="00DC4010">
      <w:pPr>
        <w:jc w:val="center"/>
        <w:rPr>
          <w:rFonts w:ascii="Verdana" w:hAnsi="Verdana"/>
        </w:rPr>
      </w:pPr>
      <w:proofErr w:type="gramStart"/>
      <w:r w:rsidRPr="00580F1F">
        <w:rPr>
          <w:rFonts w:ascii="Verdana" w:hAnsi="Verdana"/>
        </w:rPr>
        <w:t>IBAGUE  -</w:t>
      </w:r>
      <w:proofErr w:type="gramEnd"/>
      <w:r w:rsidRPr="00580F1F">
        <w:rPr>
          <w:rFonts w:ascii="Verdana" w:hAnsi="Verdana"/>
        </w:rPr>
        <w:t xml:space="preserve">  TOLIMA </w:t>
      </w:r>
    </w:p>
    <w:p w:rsidR="00DC4010" w:rsidRDefault="00DC4010" w:rsidP="00DC4010">
      <w:pPr>
        <w:pStyle w:val="Puesto"/>
      </w:pPr>
    </w:p>
    <w:p w:rsidR="00DC4010" w:rsidRPr="00A70C78" w:rsidRDefault="00DC4010" w:rsidP="00DC4010">
      <w:pPr>
        <w:pStyle w:val="Puesto"/>
        <w:rPr>
          <w:sz w:val="48"/>
          <w:szCs w:val="48"/>
        </w:rPr>
      </w:pPr>
      <w:r w:rsidRPr="00A70C78">
        <w:rPr>
          <w:sz w:val="48"/>
          <w:szCs w:val="48"/>
          <w:u w:val="single"/>
        </w:rPr>
        <w:t xml:space="preserve">EDICTO No. </w:t>
      </w:r>
      <w:r>
        <w:rPr>
          <w:sz w:val="48"/>
          <w:szCs w:val="48"/>
          <w:u w:val="single"/>
        </w:rPr>
        <w:t xml:space="preserve">002 </w:t>
      </w:r>
    </w:p>
    <w:p w:rsidR="00DC4010" w:rsidRPr="00A70C78" w:rsidRDefault="00DC4010" w:rsidP="00DC4010">
      <w:pPr>
        <w:jc w:val="center"/>
        <w:rPr>
          <w:rFonts w:ascii="Arial" w:hAnsi="Arial" w:cs="Arial"/>
          <w:sz w:val="28"/>
        </w:rPr>
      </w:pPr>
      <w:r w:rsidRPr="00A70C78">
        <w:rPr>
          <w:rFonts w:ascii="Arial" w:hAnsi="Arial" w:cs="Arial"/>
          <w:sz w:val="28"/>
        </w:rPr>
        <w:t xml:space="preserve">LA SUSCRITA SECRETARIA DEL JUZGADO </w:t>
      </w:r>
      <w:r>
        <w:rPr>
          <w:rFonts w:ascii="Arial" w:hAnsi="Arial" w:cs="Arial"/>
          <w:sz w:val="28"/>
        </w:rPr>
        <w:t>004</w:t>
      </w:r>
      <w:r w:rsidRPr="00A70C78">
        <w:rPr>
          <w:rFonts w:ascii="Arial" w:hAnsi="Arial" w:cs="Arial"/>
          <w:sz w:val="28"/>
        </w:rPr>
        <w:t xml:space="preserve"> ADMINISTRATIVO DE IBAGUE TOLIMA</w:t>
      </w:r>
    </w:p>
    <w:p w:rsidR="00F47483" w:rsidRDefault="00F47483" w:rsidP="00DC4010">
      <w:pPr>
        <w:jc w:val="center"/>
        <w:rPr>
          <w:rFonts w:ascii="Arial" w:hAnsi="Arial" w:cs="Arial"/>
          <w:b/>
          <w:sz w:val="28"/>
        </w:rPr>
      </w:pPr>
    </w:p>
    <w:p w:rsidR="00DC4010" w:rsidRPr="00A70C78" w:rsidRDefault="00DC4010" w:rsidP="00DC4010">
      <w:pPr>
        <w:jc w:val="center"/>
        <w:rPr>
          <w:rFonts w:ascii="Arial" w:hAnsi="Arial" w:cs="Arial"/>
          <w:b/>
          <w:sz w:val="28"/>
        </w:rPr>
      </w:pPr>
      <w:r w:rsidRPr="00A70C78">
        <w:rPr>
          <w:rFonts w:ascii="Arial" w:hAnsi="Arial" w:cs="Arial"/>
          <w:b/>
          <w:sz w:val="28"/>
        </w:rPr>
        <w:t xml:space="preserve">H A C </w:t>
      </w:r>
      <w:proofErr w:type="gramStart"/>
      <w:r w:rsidRPr="00A70C78">
        <w:rPr>
          <w:rFonts w:ascii="Arial" w:hAnsi="Arial" w:cs="Arial"/>
          <w:b/>
          <w:sz w:val="28"/>
        </w:rPr>
        <w:t>E  S</w:t>
      </w:r>
      <w:proofErr w:type="gramEnd"/>
      <w:r w:rsidRPr="00A70C78">
        <w:rPr>
          <w:rFonts w:ascii="Arial" w:hAnsi="Arial" w:cs="Arial"/>
          <w:b/>
          <w:sz w:val="28"/>
        </w:rPr>
        <w:t xml:space="preserve"> A B E R:</w:t>
      </w:r>
    </w:p>
    <w:p w:rsidR="00F47483" w:rsidRDefault="00F47483" w:rsidP="00DC4010">
      <w:pPr>
        <w:ind w:left="3119" w:hanging="3119"/>
        <w:rPr>
          <w:rFonts w:ascii="Arial" w:hAnsi="Arial" w:cs="Arial"/>
          <w:sz w:val="24"/>
        </w:rPr>
      </w:pPr>
    </w:p>
    <w:p w:rsidR="00DC4010" w:rsidRDefault="00DC4010" w:rsidP="00DC4010">
      <w:pPr>
        <w:ind w:left="3119" w:hanging="311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Que dentro del proceso: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ACCIONES DE TUTELA</w:t>
      </w:r>
    </w:p>
    <w:p w:rsidR="00DC4010" w:rsidRDefault="00DC4010" w:rsidP="00DC4010">
      <w:pPr>
        <w:ind w:left="3119" w:hanging="311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RADICACIÓN: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73001-33-33-004-2015-00507-00</w:t>
      </w:r>
    </w:p>
    <w:p w:rsidR="00DC4010" w:rsidRDefault="00DC4010" w:rsidP="00DC4010">
      <w:pPr>
        <w:rPr>
          <w:rFonts w:ascii="Arial" w:hAnsi="Arial" w:cs="Arial"/>
          <w:b/>
          <w:bCs/>
          <w:sz w:val="24"/>
        </w:rPr>
      </w:pPr>
    </w:p>
    <w:p w:rsidR="00DC4010" w:rsidRDefault="00DC4010" w:rsidP="00DC4010">
      <w:pPr>
        <w:ind w:left="3119" w:hanging="311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INSTAURADO POR:</w:t>
      </w:r>
      <w:r>
        <w:rPr>
          <w:rFonts w:ascii="Arial" w:hAnsi="Arial" w:cs="Arial"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DC4010">
        <w:tc>
          <w:tcPr>
            <w:tcW w:w="8840" w:type="dxa"/>
          </w:tcPr>
          <w:p w:rsidR="00DC4010" w:rsidRDefault="00DC4010" w:rsidP="00DC4010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SANDRA PATRICIA BARAHONA MORALES</w:t>
            </w:r>
          </w:p>
        </w:tc>
      </w:tr>
      <w:tr w:rsidR="00DC4010">
        <w:tc>
          <w:tcPr>
            <w:tcW w:w="8840" w:type="dxa"/>
          </w:tcPr>
          <w:p w:rsidR="00DC4010" w:rsidRDefault="00DC4010" w:rsidP="00DC4010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ISAAC VARGAS MORALES</w:t>
            </w:r>
          </w:p>
        </w:tc>
      </w:tr>
    </w:tbl>
    <w:p w:rsidR="00DC4010" w:rsidRDefault="00DC4010" w:rsidP="00DC4010">
      <w:pPr>
        <w:ind w:left="3119" w:hanging="3119"/>
        <w:rPr>
          <w:rFonts w:ascii="Arial" w:hAnsi="Arial" w:cs="Arial"/>
          <w:b/>
          <w:bCs/>
          <w:sz w:val="24"/>
        </w:rPr>
      </w:pPr>
    </w:p>
    <w:p w:rsidR="00DC4010" w:rsidRDefault="00DC4010" w:rsidP="00DC4010">
      <w:pPr>
        <w:ind w:left="3119" w:hanging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CONTRA:</w:t>
      </w:r>
    </w:p>
    <w:p w:rsidR="00F47483" w:rsidRPr="00F47483" w:rsidRDefault="00F47483" w:rsidP="00DC4010">
      <w:pPr>
        <w:ind w:left="3119" w:hanging="311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CAPRECOM </w:t>
      </w:r>
      <w:proofErr w:type="gramStart"/>
      <w:r>
        <w:rPr>
          <w:rFonts w:ascii="Arial" w:hAnsi="Arial" w:cs="Arial"/>
          <w:b/>
          <w:sz w:val="24"/>
        </w:rPr>
        <w:t xml:space="preserve">EPS  </w:t>
      </w:r>
      <w:r w:rsidRPr="00F47483">
        <w:rPr>
          <w:rFonts w:ascii="Arial" w:hAnsi="Arial" w:cs="Arial"/>
          <w:b/>
          <w:sz w:val="24"/>
        </w:rPr>
        <w:t>SECRETARIA</w:t>
      </w:r>
      <w:proofErr w:type="gramEnd"/>
      <w:r w:rsidRPr="00F47483">
        <w:rPr>
          <w:rFonts w:ascii="Arial" w:hAnsi="Arial" w:cs="Arial"/>
          <w:b/>
          <w:sz w:val="24"/>
        </w:rPr>
        <w:t xml:space="preserve"> DE SALUD DEL TOLIMA Y HOSPITAL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DC4010">
        <w:tc>
          <w:tcPr>
            <w:tcW w:w="8840" w:type="dxa"/>
          </w:tcPr>
          <w:p w:rsidR="00DC4010" w:rsidRDefault="00F47483" w:rsidP="00DC4010">
            <w:pPr>
              <w:rPr>
                <w:rFonts w:ascii="Arial" w:hAnsi="Arial" w:cs="Arial"/>
                <w:sz w:val="24"/>
              </w:rPr>
            </w:pPr>
            <w:r w:rsidRPr="00F47483">
              <w:rPr>
                <w:rFonts w:ascii="Arial" w:hAnsi="Arial" w:cs="Arial"/>
                <w:b/>
                <w:sz w:val="24"/>
              </w:rPr>
              <w:t xml:space="preserve">FEDERICO LLERAS </w:t>
            </w:r>
          </w:p>
        </w:tc>
      </w:tr>
    </w:tbl>
    <w:p w:rsidR="00DC4010" w:rsidRDefault="00DC4010" w:rsidP="00DC40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DICTO SETENCIA</w:t>
      </w:r>
    </w:p>
    <w:p w:rsidR="00DC4010" w:rsidRDefault="00DC4010" w:rsidP="00F47483">
      <w:pPr>
        <w:ind w:left="3119" w:hanging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FECHA: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11 DE DICIEMBRE 2015</w:t>
      </w:r>
      <w:r>
        <w:rPr>
          <w:rFonts w:ascii="Arial" w:hAnsi="Arial" w:cs="Arial"/>
          <w:b/>
          <w:bCs/>
          <w:sz w:val="24"/>
        </w:rPr>
        <w:br/>
        <w:t xml:space="preserve"> </w:t>
      </w:r>
      <w:r>
        <w:rPr>
          <w:rFonts w:ascii="Arial" w:hAnsi="Arial" w:cs="Arial"/>
          <w:sz w:val="24"/>
        </w:rPr>
        <w:t xml:space="preserve">  </w:t>
      </w:r>
    </w:p>
    <w:p w:rsidR="00F47483" w:rsidRDefault="00DC4010" w:rsidP="00DC4010">
      <w:pPr>
        <w:pStyle w:val="Textoindependiente"/>
      </w:pPr>
      <w:r>
        <w:t>Para notificar a las partes el contenido de la anterior sentencia, se fija Edicto en el lugar público acostumbrado de la Secretaria del Despacho, por el término de tres (3) días, en Ibagué-Tolima, a las ocho de la mañana del día de hoy 19 DE ENERO DE 201</w:t>
      </w:r>
      <w:r w:rsidR="00F47483">
        <w:t>6.</w:t>
      </w:r>
    </w:p>
    <w:p w:rsidR="00DC4010" w:rsidRDefault="00DC4010" w:rsidP="00DC4010">
      <w:pPr>
        <w:jc w:val="both"/>
        <w:rPr>
          <w:rFonts w:ascii="Arial" w:hAnsi="Arial" w:cs="Arial"/>
          <w:sz w:val="24"/>
        </w:rPr>
      </w:pPr>
    </w:p>
    <w:p w:rsidR="00DC4010" w:rsidRDefault="00DC4010" w:rsidP="00DC4010">
      <w:pPr>
        <w:jc w:val="both"/>
        <w:rPr>
          <w:rFonts w:ascii="Arial" w:hAnsi="Arial" w:cs="Arial"/>
          <w:sz w:val="24"/>
        </w:rPr>
      </w:pPr>
    </w:p>
    <w:p w:rsidR="00DC4010" w:rsidRPr="00A70C78" w:rsidRDefault="00DC4010" w:rsidP="00DC4010">
      <w:pPr>
        <w:jc w:val="center"/>
        <w:rPr>
          <w:rFonts w:ascii="Brush Script MT" w:hAnsi="Brush Script MT" w:cs="Arial"/>
          <w:b/>
          <w:sz w:val="40"/>
          <w:szCs w:val="40"/>
        </w:rPr>
      </w:pPr>
      <w:r>
        <w:rPr>
          <w:rFonts w:ascii="Brush Script MT" w:hAnsi="Brush Script MT" w:cs="Arial"/>
          <w:b/>
          <w:sz w:val="40"/>
          <w:szCs w:val="40"/>
        </w:rPr>
        <w:t xml:space="preserve">ADRIANA MARCELA AMEZQUITA RUIZ  </w:t>
      </w:r>
    </w:p>
    <w:p w:rsidR="00DC4010" w:rsidRDefault="00DC4010" w:rsidP="00F47483">
      <w:pPr>
        <w:jc w:val="center"/>
        <w:rPr>
          <w:b/>
          <w:sz w:val="32"/>
          <w:szCs w:val="32"/>
        </w:rPr>
      </w:pPr>
      <w:r w:rsidRPr="00A70C78">
        <w:rPr>
          <w:rFonts w:ascii="Brush Script MT" w:hAnsi="Brush Script MT" w:cs="Arial"/>
          <w:b/>
          <w:sz w:val="40"/>
          <w:szCs w:val="40"/>
        </w:rPr>
        <w:t xml:space="preserve"> Secretario(a)</w:t>
      </w:r>
    </w:p>
    <w:p w:rsidR="00DC4010" w:rsidRPr="00DF23D9" w:rsidRDefault="00DC4010" w:rsidP="00DC4010">
      <w:pPr>
        <w:pStyle w:val="Textoindependiente"/>
        <w:spacing w:line="360" w:lineRule="auto"/>
        <w:jc w:val="center"/>
        <w:rPr>
          <w:b/>
          <w:sz w:val="32"/>
          <w:szCs w:val="32"/>
        </w:rPr>
      </w:pPr>
      <w:r w:rsidRPr="00DF23D9">
        <w:rPr>
          <w:b/>
          <w:sz w:val="32"/>
          <w:szCs w:val="32"/>
        </w:rPr>
        <w:lastRenderedPageBreak/>
        <w:t>FIJACION EDICTO</w:t>
      </w:r>
    </w:p>
    <w:p w:rsidR="00DC4010" w:rsidRDefault="00DC4010" w:rsidP="00DC4010">
      <w:pPr>
        <w:pStyle w:val="Textoindependiente"/>
        <w:spacing w:line="360" w:lineRule="auto"/>
      </w:pPr>
    </w:p>
    <w:p w:rsidR="00DC4010" w:rsidRDefault="00DC4010" w:rsidP="00DC4010">
      <w:pPr>
        <w:pStyle w:val="Textoindependiente"/>
        <w:spacing w:line="360" w:lineRule="auto"/>
      </w:pPr>
    </w:p>
    <w:p w:rsidR="00DC4010" w:rsidRDefault="00DC4010" w:rsidP="00DC4010">
      <w:pPr>
        <w:pStyle w:val="Textoindependiente"/>
        <w:spacing w:line="360" w:lineRule="auto"/>
      </w:pPr>
      <w:r>
        <w:t xml:space="preserve">SECRETARIA: Ibagué, DIECINUEVE (19) de ENERO de DOS MIL DIECISEIS (2016). En la fecha, y en los términos del artículo 323 del C. de P. C., FIJO EDICTO por el término de TRES (3) días. </w:t>
      </w:r>
    </w:p>
    <w:p w:rsidR="00DC4010" w:rsidRDefault="00DC4010" w:rsidP="00DC4010">
      <w:pPr>
        <w:pStyle w:val="Textoindependiente"/>
        <w:spacing w:line="360" w:lineRule="auto"/>
      </w:pPr>
    </w:p>
    <w:p w:rsidR="00DC4010" w:rsidRDefault="00DC4010" w:rsidP="00DC4010">
      <w:pPr>
        <w:pStyle w:val="Textoindependiente"/>
      </w:pPr>
    </w:p>
    <w:p w:rsidR="00DC4010" w:rsidRDefault="00DC4010" w:rsidP="00DC4010">
      <w:pPr>
        <w:pStyle w:val="Textoindependiente"/>
      </w:pPr>
    </w:p>
    <w:p w:rsidR="00DC4010" w:rsidRDefault="00DC4010" w:rsidP="00DC4010">
      <w:pPr>
        <w:pStyle w:val="Textoindependiente"/>
      </w:pPr>
    </w:p>
    <w:p w:rsidR="00DC4010" w:rsidRPr="00A70C78" w:rsidRDefault="00DC4010" w:rsidP="00DC4010">
      <w:pPr>
        <w:jc w:val="center"/>
        <w:rPr>
          <w:rFonts w:ascii="Brush Script MT" w:hAnsi="Brush Script MT" w:cs="Arial"/>
          <w:b/>
          <w:sz w:val="40"/>
          <w:szCs w:val="40"/>
        </w:rPr>
      </w:pPr>
      <w:r>
        <w:rPr>
          <w:rFonts w:ascii="Brush Script MT" w:hAnsi="Brush Script MT" w:cs="Arial"/>
          <w:b/>
          <w:sz w:val="40"/>
          <w:szCs w:val="40"/>
        </w:rPr>
        <w:t xml:space="preserve">ADRIANA MARCELA AMEZQUITA RUIZ  </w:t>
      </w:r>
    </w:p>
    <w:p w:rsidR="00DC4010" w:rsidRPr="00580F1F" w:rsidRDefault="00DC4010" w:rsidP="00DC4010">
      <w:pPr>
        <w:jc w:val="center"/>
        <w:rPr>
          <w:rFonts w:ascii="Brush Script MT" w:hAnsi="Brush Script MT"/>
          <w:b/>
          <w:sz w:val="40"/>
          <w:szCs w:val="40"/>
        </w:rPr>
      </w:pPr>
      <w:r w:rsidRPr="00580F1F">
        <w:rPr>
          <w:rFonts w:ascii="Brush Script MT" w:hAnsi="Brush Script MT"/>
          <w:b/>
          <w:sz w:val="40"/>
          <w:szCs w:val="40"/>
        </w:rPr>
        <w:t>S e c r e t a r i o</w:t>
      </w:r>
    </w:p>
    <w:p w:rsidR="00DC4010" w:rsidRPr="00A70C78" w:rsidRDefault="00DC4010" w:rsidP="00DC4010">
      <w:pPr>
        <w:jc w:val="center"/>
        <w:rPr>
          <w:rFonts w:ascii="Arial" w:hAnsi="Arial" w:cs="Arial"/>
          <w:b/>
          <w:bCs/>
          <w:sz w:val="24"/>
        </w:rPr>
      </w:pPr>
    </w:p>
    <w:p w:rsidR="00DC4010" w:rsidRDefault="00DC4010" w:rsidP="00DC4010">
      <w:pPr>
        <w:jc w:val="center"/>
        <w:rPr>
          <w:rFonts w:ascii="Arial" w:hAnsi="Arial" w:cs="Arial"/>
          <w:b/>
          <w:bCs/>
          <w:sz w:val="24"/>
        </w:rPr>
      </w:pPr>
    </w:p>
    <w:p w:rsidR="001F3F3E" w:rsidRDefault="001F3F3E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/>
    <w:p w:rsidR="00E607C8" w:rsidRDefault="00E607C8">
      <w:bookmarkStart w:id="0" w:name="_GoBack"/>
      <w:bookmarkEnd w:id="0"/>
    </w:p>
    <w:sectPr w:rsidR="00E607C8" w:rsidSect="00A70C78">
      <w:pgSz w:w="12242" w:h="18722" w:code="12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61" w:rsidRDefault="00C91161" w:rsidP="00E607C8">
      <w:pPr>
        <w:spacing w:after="0" w:line="240" w:lineRule="auto"/>
      </w:pPr>
      <w:r>
        <w:separator/>
      </w:r>
    </w:p>
  </w:endnote>
  <w:endnote w:type="continuationSeparator" w:id="0">
    <w:p w:rsidR="00C91161" w:rsidRDefault="00C91161" w:rsidP="00E6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61" w:rsidRDefault="00C91161" w:rsidP="00E607C8">
      <w:pPr>
        <w:spacing w:after="0" w:line="240" w:lineRule="auto"/>
      </w:pPr>
      <w:r>
        <w:separator/>
      </w:r>
    </w:p>
  </w:footnote>
  <w:footnote w:type="continuationSeparator" w:id="0">
    <w:p w:rsidR="00C91161" w:rsidRDefault="00C91161" w:rsidP="00E60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10"/>
    <w:rsid w:val="001372B0"/>
    <w:rsid w:val="001F3F3E"/>
    <w:rsid w:val="00221A24"/>
    <w:rsid w:val="00272269"/>
    <w:rsid w:val="00324CC5"/>
    <w:rsid w:val="00612CF6"/>
    <w:rsid w:val="00615649"/>
    <w:rsid w:val="008E38C0"/>
    <w:rsid w:val="00920D24"/>
    <w:rsid w:val="00965378"/>
    <w:rsid w:val="00A2261A"/>
    <w:rsid w:val="00AA28F8"/>
    <w:rsid w:val="00AF174C"/>
    <w:rsid w:val="00C91161"/>
    <w:rsid w:val="00CB2840"/>
    <w:rsid w:val="00D67A26"/>
    <w:rsid w:val="00DC4010"/>
    <w:rsid w:val="00E607C8"/>
    <w:rsid w:val="00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6E6519-791A-4F6C-8882-B81AB84B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DC4010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DC4010"/>
    <w:rPr>
      <w:rFonts w:ascii="Arial" w:eastAsia="Times New Roman" w:hAnsi="Arial" w:cs="Arial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C401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C4010"/>
    <w:rPr>
      <w:rFonts w:ascii="Arial" w:eastAsia="Times New Roman" w:hAnsi="Arial" w:cs="Arial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48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60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7C8"/>
  </w:style>
  <w:style w:type="paragraph" w:styleId="Piedepgina">
    <w:name w:val="footer"/>
    <w:basedOn w:val="Normal"/>
    <w:link w:val="PiedepginaCar"/>
    <w:uiPriority w:val="99"/>
    <w:unhideWhenUsed/>
    <w:rsid w:val="00E60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8033-391F-4CFD-A10B-EB6DF490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Juzgado 4o Administrativo</dc:creator>
  <cp:keywords/>
  <dc:description/>
  <cp:lastModifiedBy>Secretario Juzgado 4o Administrativo</cp:lastModifiedBy>
  <cp:revision>5</cp:revision>
  <cp:lastPrinted>2016-06-23T14:52:00Z</cp:lastPrinted>
  <dcterms:created xsi:type="dcterms:W3CDTF">2016-01-19T19:50:00Z</dcterms:created>
  <dcterms:modified xsi:type="dcterms:W3CDTF">2016-06-23T15:12:00Z</dcterms:modified>
</cp:coreProperties>
</file>