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670" w:rsidRDefault="00720670" w:rsidP="00720670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2-00001-00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CARLOS ANDRÉS MÉNDEZ BONILLA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0C4D3B">
        <w:rPr>
          <w:rFonts w:ascii="Arial" w:hAnsi="Arial" w:cs="Arial"/>
          <w:sz w:val="24"/>
          <w:szCs w:val="24"/>
          <w:lang w:val="es-MX"/>
        </w:rPr>
        <w:t>POLICÍA NACIONAL – DIRECCIÓN DE SANIDAD DE TOLIMA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>auto del 29 de abril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F02328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720670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F02328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720670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328" w:rsidRDefault="00F02328">
      <w:pPr>
        <w:spacing w:after="0" w:line="240" w:lineRule="auto"/>
      </w:pPr>
      <w:r>
        <w:separator/>
      </w:r>
    </w:p>
  </w:endnote>
  <w:endnote w:type="continuationSeparator" w:id="0">
    <w:p w:rsidR="00F02328" w:rsidRDefault="00F0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328" w:rsidRDefault="00F02328">
      <w:pPr>
        <w:spacing w:after="0" w:line="240" w:lineRule="auto"/>
      </w:pPr>
      <w:r>
        <w:separator/>
      </w:r>
    </w:p>
  </w:footnote>
  <w:footnote w:type="continuationSeparator" w:id="0">
    <w:p w:rsidR="00F02328" w:rsidRDefault="00F02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F0232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427E0"/>
    <w:rsid w:val="000C4D3B"/>
    <w:rsid w:val="00124B51"/>
    <w:rsid w:val="00635477"/>
    <w:rsid w:val="00657363"/>
    <w:rsid w:val="00684EAA"/>
    <w:rsid w:val="006C61C2"/>
    <w:rsid w:val="00720670"/>
    <w:rsid w:val="00743F1D"/>
    <w:rsid w:val="009B2B7A"/>
    <w:rsid w:val="00C106D8"/>
    <w:rsid w:val="00F0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2631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2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2023-09-13T20:40:00Z</dcterms:created>
  <dcterms:modified xsi:type="dcterms:W3CDTF">2023-09-21T13:16:00Z</dcterms:modified>
</cp:coreProperties>
</file>