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26" w:rsidRPr="00877246" w:rsidRDefault="000F4726" w:rsidP="000F472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7246"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 wp14:anchorId="7A9C9F6F" wp14:editId="659D7064">
            <wp:simplePos x="0" y="0"/>
            <wp:positionH relativeFrom="margin">
              <wp:align>center</wp:align>
            </wp:positionH>
            <wp:positionV relativeFrom="paragraph">
              <wp:posOffset>-304800</wp:posOffset>
            </wp:positionV>
            <wp:extent cx="1019175" cy="5715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26" w:rsidRPr="00877246" w:rsidRDefault="000F4726" w:rsidP="000F4726">
      <w:pPr>
        <w:spacing w:after="0" w:line="240" w:lineRule="auto"/>
        <w:jc w:val="center"/>
        <w:rPr>
          <w:sz w:val="24"/>
          <w:szCs w:val="24"/>
        </w:rPr>
      </w:pP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  <w:r w:rsidRPr="00877246">
        <w:rPr>
          <w:rFonts w:ascii="Garamond" w:hAnsi="Garamond" w:cs="Tahoma"/>
          <w:b/>
          <w:bCs/>
          <w:sz w:val="24"/>
          <w:szCs w:val="24"/>
        </w:rPr>
        <w:t>JUZGADO SEGUNDO ADMINISTRATIVO ORAL DEL CIRCUITO DE SINCELEJO</w:t>
      </w: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  <w:r w:rsidRPr="00877246">
        <w:rPr>
          <w:rFonts w:ascii="Garamond" w:hAnsi="Garamond" w:cs="Tahoma"/>
          <w:b/>
          <w:bCs/>
          <w:sz w:val="24"/>
          <w:szCs w:val="24"/>
        </w:rPr>
        <w:t>SECRETARIA</w:t>
      </w: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  <w:r w:rsidRPr="00877246">
        <w:rPr>
          <w:rFonts w:ascii="Garamond" w:hAnsi="Garamond" w:cs="Tahoma"/>
          <w:b/>
          <w:bCs/>
          <w:sz w:val="24"/>
          <w:szCs w:val="24"/>
        </w:rPr>
        <w:t xml:space="preserve">TRASLADO DE </w:t>
      </w:r>
      <w:r>
        <w:rPr>
          <w:rFonts w:ascii="Garamond" w:hAnsi="Garamond" w:cs="Tahoma"/>
          <w:b/>
          <w:bCs/>
          <w:sz w:val="24"/>
          <w:szCs w:val="24"/>
        </w:rPr>
        <w:t>LIQUIDACIÓN DEL CRÉDITO</w:t>
      </w: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  <w:r w:rsidRPr="00877246">
        <w:rPr>
          <w:rFonts w:ascii="Garamond" w:hAnsi="Garamond" w:cs="Tahoma"/>
          <w:b/>
          <w:bCs/>
          <w:sz w:val="24"/>
          <w:szCs w:val="24"/>
        </w:rPr>
        <w:t xml:space="preserve">De conformidad con el art. </w:t>
      </w:r>
      <w:r>
        <w:rPr>
          <w:rFonts w:ascii="Garamond" w:hAnsi="Garamond" w:cs="Tahoma"/>
          <w:b/>
          <w:bCs/>
          <w:sz w:val="24"/>
          <w:szCs w:val="24"/>
        </w:rPr>
        <w:t>446 numeral 2</w:t>
      </w:r>
      <w:r w:rsidRPr="00877246">
        <w:rPr>
          <w:rFonts w:ascii="Garamond" w:hAnsi="Garamond" w:cs="Tahoma"/>
          <w:b/>
          <w:bCs/>
          <w:sz w:val="24"/>
          <w:szCs w:val="24"/>
        </w:rPr>
        <w:t xml:space="preserve"> </w:t>
      </w:r>
      <w:r>
        <w:rPr>
          <w:rFonts w:ascii="Garamond" w:hAnsi="Garamond" w:cs="Tahoma"/>
          <w:b/>
          <w:bCs/>
          <w:sz w:val="24"/>
          <w:szCs w:val="24"/>
        </w:rPr>
        <w:t>del C.G.P.</w:t>
      </w:r>
      <w:r w:rsidRPr="00877246">
        <w:rPr>
          <w:rFonts w:ascii="Garamond" w:hAnsi="Garamond" w:cs="Tahoma"/>
          <w:b/>
          <w:bCs/>
          <w:sz w:val="24"/>
          <w:szCs w:val="24"/>
        </w:rPr>
        <w:t xml:space="preserve">, se procede a dar traslado de </w:t>
      </w:r>
      <w:r>
        <w:rPr>
          <w:rFonts w:ascii="Garamond" w:hAnsi="Garamond" w:cs="Tahoma"/>
          <w:b/>
          <w:bCs/>
          <w:sz w:val="24"/>
          <w:szCs w:val="24"/>
        </w:rPr>
        <w:t>la liquidación del crédito presentada por la parte demandante</w:t>
      </w:r>
      <w:r w:rsidRPr="00877246">
        <w:rPr>
          <w:rFonts w:ascii="Garamond" w:hAnsi="Garamond" w:cs="Tahoma"/>
          <w:b/>
          <w:bCs/>
          <w:sz w:val="24"/>
          <w:szCs w:val="24"/>
        </w:rPr>
        <w:t>.</w:t>
      </w: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2039"/>
        <w:gridCol w:w="3294"/>
        <w:gridCol w:w="2526"/>
        <w:gridCol w:w="2737"/>
        <w:gridCol w:w="2444"/>
        <w:gridCol w:w="1717"/>
      </w:tblGrid>
      <w:tr w:rsidR="008E3851" w:rsidRPr="00877246" w:rsidTr="002504F8">
        <w:trPr>
          <w:trHeight w:val="549"/>
        </w:trPr>
        <w:tc>
          <w:tcPr>
            <w:tcW w:w="597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877246">
              <w:rPr>
                <w:rFonts w:ascii="Garamond" w:hAnsi="Garamond" w:cs="Tahoma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039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877246">
              <w:rPr>
                <w:rFonts w:ascii="Garamond" w:hAnsi="Garamond" w:cs="Tahoma"/>
                <w:b/>
                <w:bCs/>
                <w:sz w:val="24"/>
                <w:szCs w:val="24"/>
              </w:rPr>
              <w:t>RADICADO</w:t>
            </w:r>
          </w:p>
        </w:tc>
        <w:tc>
          <w:tcPr>
            <w:tcW w:w="3294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877246">
              <w:rPr>
                <w:rFonts w:ascii="Garamond" w:hAnsi="Garamond" w:cs="Tahoma"/>
                <w:b/>
                <w:bCs/>
                <w:sz w:val="24"/>
                <w:szCs w:val="24"/>
              </w:rPr>
              <w:t>MEDIO DE CONTROL</w:t>
            </w:r>
          </w:p>
        </w:tc>
        <w:tc>
          <w:tcPr>
            <w:tcW w:w="2526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877246">
              <w:rPr>
                <w:rFonts w:ascii="Garamond" w:hAnsi="Garamond" w:cs="Tahoma"/>
                <w:b/>
                <w:bCs/>
                <w:sz w:val="24"/>
                <w:szCs w:val="24"/>
              </w:rPr>
              <w:t>DEMANDANTE</w:t>
            </w:r>
          </w:p>
        </w:tc>
        <w:tc>
          <w:tcPr>
            <w:tcW w:w="2737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877246">
              <w:rPr>
                <w:rFonts w:ascii="Garamond" w:hAnsi="Garamond" w:cs="Tahoma"/>
                <w:b/>
                <w:bCs/>
                <w:sz w:val="24"/>
                <w:szCs w:val="24"/>
              </w:rPr>
              <w:t>DEMANDADO</w:t>
            </w:r>
          </w:p>
        </w:tc>
        <w:tc>
          <w:tcPr>
            <w:tcW w:w="2444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877246">
              <w:rPr>
                <w:rFonts w:ascii="Garamond" w:hAnsi="Garamond" w:cs="Tahoma"/>
                <w:b/>
                <w:bCs/>
                <w:sz w:val="24"/>
                <w:szCs w:val="24"/>
              </w:rPr>
              <w:t>COMIENZA TÉRMINO</w:t>
            </w:r>
          </w:p>
        </w:tc>
        <w:tc>
          <w:tcPr>
            <w:tcW w:w="1717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877246">
              <w:rPr>
                <w:rFonts w:ascii="Garamond" w:hAnsi="Garamond" w:cs="Tahoma"/>
                <w:b/>
                <w:bCs/>
                <w:sz w:val="24"/>
                <w:szCs w:val="24"/>
              </w:rPr>
              <w:t>FINALIZA TÉRMINO</w:t>
            </w:r>
          </w:p>
        </w:tc>
      </w:tr>
      <w:tr w:rsidR="008E3851" w:rsidRPr="00877246" w:rsidTr="002504F8">
        <w:trPr>
          <w:trHeight w:val="878"/>
        </w:trPr>
        <w:tc>
          <w:tcPr>
            <w:tcW w:w="597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39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</w:p>
          <w:p w:rsidR="008E3851" w:rsidRPr="00877246" w:rsidRDefault="008E3851" w:rsidP="00AA1A3D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>20</w:t>
            </w:r>
            <w:r w:rsidR="00E97745">
              <w:rPr>
                <w:rFonts w:ascii="Garamond" w:hAnsi="Garamond" w:cs="Tahoma"/>
                <w:bCs/>
                <w:sz w:val="24"/>
                <w:szCs w:val="24"/>
              </w:rPr>
              <w:t>1</w:t>
            </w:r>
            <w:r w:rsidR="00AA1A3D">
              <w:rPr>
                <w:rFonts w:ascii="Garamond" w:hAnsi="Garamond" w:cs="Tahoma"/>
                <w:bCs/>
                <w:sz w:val="24"/>
                <w:szCs w:val="24"/>
              </w:rPr>
              <w:t>7</w:t>
            </w:r>
            <w:r w:rsidR="00E0002B">
              <w:rPr>
                <w:rFonts w:ascii="Garamond" w:hAnsi="Garamond" w:cs="Tahoma"/>
                <w:bCs/>
                <w:sz w:val="24"/>
                <w:szCs w:val="24"/>
              </w:rPr>
              <w:t>-00</w:t>
            </w:r>
            <w:r w:rsidR="00AA1A3D">
              <w:rPr>
                <w:rFonts w:ascii="Garamond" w:hAnsi="Garamond" w:cs="Tahoma"/>
                <w:bCs/>
                <w:sz w:val="24"/>
                <w:szCs w:val="24"/>
              </w:rPr>
              <w:t>107</w:t>
            </w:r>
            <w:r>
              <w:rPr>
                <w:rFonts w:ascii="Garamond" w:hAnsi="Garamond" w:cs="Tahoma"/>
                <w:bCs/>
                <w:sz w:val="24"/>
                <w:szCs w:val="24"/>
              </w:rPr>
              <w:t>-00</w:t>
            </w:r>
          </w:p>
        </w:tc>
        <w:tc>
          <w:tcPr>
            <w:tcW w:w="3294" w:type="dxa"/>
            <w:shd w:val="clear" w:color="auto" w:fill="auto"/>
          </w:tcPr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>EJECUTIVO</w:t>
            </w:r>
          </w:p>
        </w:tc>
        <w:tc>
          <w:tcPr>
            <w:tcW w:w="2526" w:type="dxa"/>
            <w:shd w:val="clear" w:color="auto" w:fill="auto"/>
          </w:tcPr>
          <w:p w:rsidR="008E3851" w:rsidRPr="00877246" w:rsidRDefault="00AA1A3D" w:rsidP="00E2517D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>AV&amp;SO</w:t>
            </w:r>
          </w:p>
        </w:tc>
        <w:tc>
          <w:tcPr>
            <w:tcW w:w="2737" w:type="dxa"/>
            <w:shd w:val="clear" w:color="auto" w:fill="auto"/>
          </w:tcPr>
          <w:p w:rsidR="008E3851" w:rsidRDefault="00AA1A3D" w:rsidP="00E2517D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>E.S.E CENTRO DE SALUD I NIVEL DE SAN MARCOS</w:t>
            </w:r>
          </w:p>
          <w:p w:rsidR="008E3851" w:rsidRPr="00877246" w:rsidRDefault="008E3851" w:rsidP="00E2517D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8E3851" w:rsidRPr="00877246" w:rsidRDefault="00AA1A3D" w:rsidP="006C3465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>26</w:t>
            </w:r>
            <w:r w:rsidR="00E97745">
              <w:rPr>
                <w:rFonts w:ascii="Garamond" w:hAnsi="Garamond" w:cs="Tahoma"/>
                <w:bCs/>
                <w:sz w:val="24"/>
                <w:szCs w:val="24"/>
              </w:rPr>
              <w:t xml:space="preserve"> de</w:t>
            </w:r>
            <w:r w:rsidR="006C3465">
              <w:rPr>
                <w:rFonts w:ascii="Garamond" w:hAnsi="Garamond" w:cs="Tahoma"/>
                <w:bCs/>
                <w:sz w:val="24"/>
                <w:szCs w:val="24"/>
              </w:rPr>
              <w:t xml:space="preserve"> Junio</w:t>
            </w:r>
            <w:r w:rsidR="00E97745">
              <w:rPr>
                <w:rFonts w:ascii="Garamond" w:hAnsi="Garamond" w:cs="Tahoma"/>
                <w:bCs/>
                <w:sz w:val="24"/>
                <w:szCs w:val="24"/>
              </w:rPr>
              <w:t xml:space="preserve"> de 2018</w:t>
            </w:r>
          </w:p>
        </w:tc>
        <w:tc>
          <w:tcPr>
            <w:tcW w:w="1717" w:type="dxa"/>
            <w:shd w:val="clear" w:color="auto" w:fill="auto"/>
          </w:tcPr>
          <w:p w:rsidR="008E3851" w:rsidRPr="00877246" w:rsidRDefault="00AA1A3D" w:rsidP="000B364F">
            <w:pPr>
              <w:spacing w:after="0" w:line="240" w:lineRule="auto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>
              <w:rPr>
                <w:rFonts w:ascii="Garamond" w:hAnsi="Garamond" w:cs="Tahoma"/>
                <w:bCs/>
                <w:sz w:val="24"/>
                <w:szCs w:val="24"/>
              </w:rPr>
              <w:t>28</w:t>
            </w:r>
            <w:r w:rsidR="006C3465">
              <w:rPr>
                <w:rFonts w:ascii="Garamond" w:hAnsi="Garamond" w:cs="Tahoma"/>
                <w:bCs/>
                <w:sz w:val="24"/>
                <w:szCs w:val="24"/>
              </w:rPr>
              <w:t xml:space="preserve"> de Junio</w:t>
            </w:r>
            <w:r w:rsidR="00E97745">
              <w:rPr>
                <w:rFonts w:ascii="Garamond" w:hAnsi="Garamond" w:cs="Tahoma"/>
                <w:bCs/>
                <w:sz w:val="24"/>
                <w:szCs w:val="24"/>
              </w:rPr>
              <w:t xml:space="preserve"> de 2018</w:t>
            </w:r>
          </w:p>
        </w:tc>
      </w:tr>
    </w:tbl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  <w:r w:rsidRPr="00877246">
        <w:rPr>
          <w:rFonts w:ascii="Garamond" w:hAnsi="Garamond" w:cs="Tahoma"/>
          <w:b/>
          <w:bCs/>
          <w:sz w:val="24"/>
          <w:szCs w:val="24"/>
        </w:rPr>
        <w:t xml:space="preserve">Se fija en cartelera del Juzgado y en la página de la rama judicial del Juzgado, hoy </w:t>
      </w:r>
      <w:r>
        <w:rPr>
          <w:rFonts w:ascii="Garamond" w:hAnsi="Garamond" w:cs="Tahoma"/>
          <w:b/>
          <w:bCs/>
          <w:sz w:val="24"/>
          <w:szCs w:val="24"/>
        </w:rPr>
        <w:t>(</w:t>
      </w:r>
      <w:r w:rsidR="008D0394">
        <w:rPr>
          <w:rFonts w:ascii="Garamond" w:hAnsi="Garamond" w:cs="Tahoma"/>
          <w:b/>
          <w:bCs/>
          <w:sz w:val="24"/>
          <w:szCs w:val="24"/>
        </w:rPr>
        <w:t>2</w:t>
      </w:r>
      <w:r w:rsidR="00AA1A3D">
        <w:rPr>
          <w:rFonts w:ascii="Garamond" w:hAnsi="Garamond" w:cs="Tahoma"/>
          <w:b/>
          <w:bCs/>
          <w:sz w:val="24"/>
          <w:szCs w:val="24"/>
        </w:rPr>
        <w:t>5</w:t>
      </w:r>
      <w:r>
        <w:rPr>
          <w:rFonts w:ascii="Garamond" w:hAnsi="Garamond" w:cs="Tahoma"/>
          <w:b/>
          <w:bCs/>
          <w:sz w:val="24"/>
          <w:szCs w:val="24"/>
        </w:rPr>
        <w:t>) de</w:t>
      </w:r>
      <w:r w:rsidR="008E3851">
        <w:rPr>
          <w:rFonts w:ascii="Garamond" w:hAnsi="Garamond" w:cs="Tahoma"/>
          <w:b/>
          <w:bCs/>
          <w:sz w:val="24"/>
          <w:szCs w:val="24"/>
        </w:rPr>
        <w:t xml:space="preserve"> </w:t>
      </w:r>
      <w:r w:rsidR="006C3465">
        <w:rPr>
          <w:rFonts w:ascii="Garamond" w:hAnsi="Garamond" w:cs="Tahoma"/>
          <w:b/>
          <w:bCs/>
          <w:sz w:val="24"/>
          <w:szCs w:val="24"/>
        </w:rPr>
        <w:t xml:space="preserve">Junio </w:t>
      </w:r>
      <w:r w:rsidR="005027E4" w:rsidRPr="00877246">
        <w:rPr>
          <w:rFonts w:ascii="Garamond" w:hAnsi="Garamond" w:cs="Tahoma"/>
          <w:b/>
          <w:bCs/>
          <w:sz w:val="24"/>
          <w:szCs w:val="24"/>
        </w:rPr>
        <w:t>De</w:t>
      </w:r>
      <w:r w:rsidRPr="00877246">
        <w:rPr>
          <w:rFonts w:ascii="Garamond" w:hAnsi="Garamond" w:cs="Tahoma"/>
          <w:b/>
          <w:bCs/>
          <w:sz w:val="24"/>
          <w:szCs w:val="24"/>
        </w:rPr>
        <w:t xml:space="preserve"> dos mil </w:t>
      </w:r>
      <w:r>
        <w:rPr>
          <w:rFonts w:ascii="Garamond" w:hAnsi="Garamond" w:cs="Tahoma"/>
          <w:b/>
          <w:bCs/>
          <w:sz w:val="24"/>
          <w:szCs w:val="24"/>
        </w:rPr>
        <w:t>dieci</w:t>
      </w:r>
      <w:r w:rsidR="008E3851">
        <w:rPr>
          <w:rFonts w:ascii="Garamond" w:hAnsi="Garamond" w:cs="Tahoma"/>
          <w:b/>
          <w:bCs/>
          <w:sz w:val="24"/>
          <w:szCs w:val="24"/>
        </w:rPr>
        <w:t>ocho</w:t>
      </w:r>
      <w:r>
        <w:rPr>
          <w:rFonts w:ascii="Garamond" w:hAnsi="Garamond" w:cs="Tahoma"/>
          <w:b/>
          <w:bCs/>
          <w:sz w:val="24"/>
          <w:szCs w:val="24"/>
        </w:rPr>
        <w:t xml:space="preserve"> </w:t>
      </w:r>
      <w:r w:rsidRPr="00877246">
        <w:rPr>
          <w:rFonts w:ascii="Garamond" w:hAnsi="Garamond" w:cs="Tahoma"/>
          <w:b/>
          <w:bCs/>
          <w:sz w:val="24"/>
          <w:szCs w:val="24"/>
        </w:rPr>
        <w:t>(201</w:t>
      </w:r>
      <w:r w:rsidR="008E3851">
        <w:rPr>
          <w:rFonts w:ascii="Garamond" w:hAnsi="Garamond" w:cs="Tahoma"/>
          <w:b/>
          <w:bCs/>
          <w:sz w:val="24"/>
          <w:szCs w:val="24"/>
        </w:rPr>
        <w:t>8</w:t>
      </w:r>
      <w:r w:rsidRPr="00877246">
        <w:rPr>
          <w:rFonts w:ascii="Garamond" w:hAnsi="Garamond" w:cs="Tahoma"/>
          <w:b/>
          <w:bCs/>
          <w:sz w:val="24"/>
          <w:szCs w:val="24"/>
        </w:rPr>
        <w:t>) por el término de un</w:t>
      </w: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  <w:r w:rsidRPr="00877246">
        <w:rPr>
          <w:rFonts w:ascii="Garamond" w:hAnsi="Garamond" w:cs="Tahoma"/>
          <w:b/>
          <w:bCs/>
          <w:sz w:val="24"/>
          <w:szCs w:val="24"/>
        </w:rPr>
        <w:t>(1)   día.</w:t>
      </w:r>
    </w:p>
    <w:p w:rsidR="000F4726" w:rsidRPr="00877246" w:rsidRDefault="000F4726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</w:p>
    <w:p w:rsidR="000F4726" w:rsidRPr="00877246" w:rsidRDefault="005027E4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6BF02477" wp14:editId="76B3D400">
            <wp:extent cx="751535" cy="735342"/>
            <wp:effectExtent l="0" t="0" r="0" b="7620"/>
            <wp:docPr id="2" name="Imagen 2" descr="D:\Users\j2adtivo-2.ADTIVOSINCELEJO\Pictures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2adtivo-2.ADTIVOSINCELEJO\Pictures\media\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37" t="35522" r="47499" b="51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88" cy="74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7745">
        <w:rPr>
          <w:rFonts w:ascii="Garamond" w:hAnsi="Garamond" w:cs="Tahoma"/>
          <w:b/>
          <w:bCs/>
          <w:sz w:val="24"/>
          <w:szCs w:val="24"/>
        </w:rPr>
        <w:tab/>
      </w:r>
    </w:p>
    <w:p w:rsidR="000F4726" w:rsidRPr="00877246" w:rsidRDefault="000A437E" w:rsidP="000F4726">
      <w:pPr>
        <w:spacing w:after="0" w:line="240" w:lineRule="auto"/>
        <w:jc w:val="center"/>
        <w:rPr>
          <w:rFonts w:ascii="Garamond" w:hAnsi="Garamond" w:cs="Tahoma"/>
          <w:b/>
          <w:bCs/>
          <w:sz w:val="24"/>
          <w:szCs w:val="24"/>
        </w:rPr>
      </w:pPr>
      <w:r>
        <w:rPr>
          <w:rFonts w:ascii="Garamond" w:hAnsi="Garamond" w:cs="Tahoma"/>
          <w:b/>
          <w:bCs/>
          <w:sz w:val="24"/>
          <w:szCs w:val="24"/>
        </w:rPr>
        <w:t>CESAR O. COLEY GALVAN</w:t>
      </w:r>
    </w:p>
    <w:p w:rsidR="00520CC9" w:rsidRDefault="000A437E" w:rsidP="00731E22">
      <w:pPr>
        <w:spacing w:after="0" w:line="240" w:lineRule="auto"/>
        <w:jc w:val="center"/>
      </w:pPr>
      <w:r>
        <w:rPr>
          <w:rFonts w:ascii="Garamond" w:hAnsi="Garamond" w:cs="Tahoma"/>
          <w:bCs/>
          <w:sz w:val="24"/>
          <w:szCs w:val="24"/>
        </w:rPr>
        <w:t>SECRETARIO</w:t>
      </w:r>
    </w:p>
    <w:sectPr w:rsidR="00520CC9" w:rsidSect="00EB728D">
      <w:pgSz w:w="20160" w:h="12240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F8"/>
    <w:rsid w:val="000A437E"/>
    <w:rsid w:val="000B364F"/>
    <w:rsid w:val="000F4726"/>
    <w:rsid w:val="0010457C"/>
    <w:rsid w:val="002504F8"/>
    <w:rsid w:val="004426AB"/>
    <w:rsid w:val="005027E4"/>
    <w:rsid w:val="00520CC9"/>
    <w:rsid w:val="006C3465"/>
    <w:rsid w:val="00731E22"/>
    <w:rsid w:val="007A42C0"/>
    <w:rsid w:val="008D0394"/>
    <w:rsid w:val="008E3851"/>
    <w:rsid w:val="00A7123C"/>
    <w:rsid w:val="00AA1A3D"/>
    <w:rsid w:val="00D47E56"/>
    <w:rsid w:val="00E0002B"/>
    <w:rsid w:val="00E97745"/>
    <w:rsid w:val="00EC2AF8"/>
    <w:rsid w:val="00EF7FBC"/>
    <w:rsid w:val="00F8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799BDC8-1A20-43E3-9A7F-A80A7088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72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1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23C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Kavir</dc:creator>
  <cp:keywords/>
  <dc:description/>
  <cp:lastModifiedBy>j2adtivo-2</cp:lastModifiedBy>
  <cp:revision>2</cp:revision>
  <cp:lastPrinted>2018-06-20T21:36:00Z</cp:lastPrinted>
  <dcterms:created xsi:type="dcterms:W3CDTF">2018-06-25T19:40:00Z</dcterms:created>
  <dcterms:modified xsi:type="dcterms:W3CDTF">2018-06-25T19:40:00Z</dcterms:modified>
</cp:coreProperties>
</file>