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4D" w:rsidRPr="00990DDB" w:rsidRDefault="00592B27" w:rsidP="00A23A4D">
      <w:pPr>
        <w:spacing w:line="276" w:lineRule="auto"/>
        <w:rPr>
          <w:rFonts w:ascii="Garamond" w:hAnsi="Garamond"/>
          <w:sz w:val="14"/>
          <w:szCs w:val="14"/>
        </w:rPr>
      </w:pPr>
      <w:r w:rsidRPr="00990DDB">
        <w:rPr>
          <w:rFonts w:ascii="Garamond" w:hAnsi="Garamond"/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0AD9FA0E" wp14:editId="675AA694">
            <wp:simplePos x="0" y="0"/>
            <wp:positionH relativeFrom="margin">
              <wp:posOffset>2291714</wp:posOffset>
            </wp:positionH>
            <wp:positionV relativeFrom="paragraph">
              <wp:posOffset>-561975</wp:posOffset>
            </wp:positionV>
            <wp:extent cx="1152525" cy="983615"/>
            <wp:effectExtent l="0" t="0" r="952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4D" w:rsidRPr="00990DDB" w:rsidRDefault="00A23A4D" w:rsidP="00A23A4D">
      <w:pPr>
        <w:jc w:val="center"/>
        <w:rPr>
          <w:rFonts w:ascii="Garamond" w:hAnsi="Garamond"/>
          <w:sz w:val="14"/>
          <w:szCs w:val="14"/>
        </w:rPr>
      </w:pPr>
    </w:p>
    <w:p w:rsidR="00A23A4D" w:rsidRPr="00990DDB" w:rsidRDefault="00A23A4D" w:rsidP="00A23A4D">
      <w:pPr>
        <w:jc w:val="center"/>
        <w:rPr>
          <w:rFonts w:ascii="Garamond" w:hAnsi="Garamond"/>
          <w:sz w:val="14"/>
          <w:szCs w:val="14"/>
        </w:rPr>
      </w:pPr>
    </w:p>
    <w:p w:rsidR="00990DDB" w:rsidRDefault="00990DDB" w:rsidP="00A23A4D">
      <w:pPr>
        <w:jc w:val="center"/>
        <w:rPr>
          <w:rFonts w:ascii="Garamond" w:hAnsi="Garamond" w:cs="Arial"/>
          <w:b/>
          <w:bCs/>
          <w:sz w:val="14"/>
          <w:szCs w:val="14"/>
        </w:rPr>
      </w:pPr>
    </w:p>
    <w:p w:rsidR="00990DDB" w:rsidRDefault="00990DDB" w:rsidP="00A23A4D">
      <w:pPr>
        <w:jc w:val="center"/>
        <w:rPr>
          <w:rFonts w:ascii="Garamond" w:hAnsi="Garamond" w:cs="Arial"/>
          <w:b/>
          <w:bCs/>
          <w:sz w:val="14"/>
          <w:szCs w:val="14"/>
        </w:rPr>
      </w:pPr>
    </w:p>
    <w:p w:rsidR="00A23A4D" w:rsidRPr="00990DDB" w:rsidRDefault="00A23A4D" w:rsidP="00A23A4D">
      <w:pPr>
        <w:jc w:val="center"/>
        <w:rPr>
          <w:rFonts w:ascii="Garamond" w:hAnsi="Garamond" w:cs="Arial"/>
          <w:b/>
          <w:bCs/>
          <w:sz w:val="14"/>
          <w:szCs w:val="14"/>
        </w:rPr>
      </w:pPr>
      <w:r w:rsidRPr="00990DDB">
        <w:rPr>
          <w:rFonts w:ascii="Garamond" w:hAnsi="Garamond" w:cs="Arial"/>
          <w:b/>
          <w:bCs/>
          <w:sz w:val="14"/>
          <w:szCs w:val="14"/>
        </w:rPr>
        <w:t>JUZGADO SEGUNDO ADMINISTRATIVO ORAL DEL CIRCUITO DE SINCELEJO</w:t>
      </w:r>
    </w:p>
    <w:p w:rsidR="00A23A4D" w:rsidRPr="00990DDB" w:rsidRDefault="00A23A4D" w:rsidP="00A23A4D">
      <w:pPr>
        <w:rPr>
          <w:rFonts w:ascii="Garamond" w:hAnsi="Garamond"/>
          <w:sz w:val="14"/>
          <w:szCs w:val="14"/>
        </w:rPr>
      </w:pPr>
      <w:r w:rsidRPr="00990DDB">
        <w:rPr>
          <w:rFonts w:ascii="Garamond" w:hAnsi="Garamond"/>
          <w:sz w:val="14"/>
          <w:szCs w:val="14"/>
        </w:rPr>
        <w:t>_____________________________________________________________________</w:t>
      </w:r>
    </w:p>
    <w:p w:rsidR="00A23A4D" w:rsidRPr="00990DDB" w:rsidRDefault="00A23A4D" w:rsidP="00A23A4D">
      <w:pPr>
        <w:rPr>
          <w:rFonts w:ascii="Garamond" w:hAnsi="Garamond"/>
          <w:sz w:val="14"/>
          <w:szCs w:val="14"/>
        </w:rPr>
      </w:pPr>
    </w:p>
    <w:p w:rsidR="00A23A4D" w:rsidRPr="00990DDB" w:rsidRDefault="00A23A4D" w:rsidP="00A23A4D">
      <w:pPr>
        <w:rPr>
          <w:rFonts w:ascii="Garamond" w:hAnsi="Garamond"/>
          <w:sz w:val="14"/>
          <w:szCs w:val="14"/>
        </w:rPr>
      </w:pPr>
      <w:bookmarkStart w:id="0" w:name="_GoBack"/>
      <w:bookmarkEnd w:id="0"/>
    </w:p>
    <w:p w:rsidR="00A23A4D" w:rsidRPr="00990DDB" w:rsidRDefault="00A23A4D" w:rsidP="00A23A4D">
      <w:pPr>
        <w:jc w:val="center"/>
        <w:rPr>
          <w:rFonts w:ascii="Garamond" w:hAnsi="Garamond"/>
          <w:b/>
          <w:sz w:val="14"/>
          <w:szCs w:val="14"/>
        </w:rPr>
      </w:pPr>
      <w:r w:rsidRPr="00990DDB">
        <w:rPr>
          <w:rFonts w:ascii="Garamond" w:hAnsi="Garamond"/>
          <w:b/>
          <w:sz w:val="14"/>
          <w:szCs w:val="14"/>
        </w:rPr>
        <w:t>LIQUIDACIÓN EN COSTAS</w:t>
      </w:r>
    </w:p>
    <w:p w:rsidR="00A23A4D" w:rsidRPr="00990DDB" w:rsidRDefault="00A23A4D" w:rsidP="00A23A4D">
      <w:pPr>
        <w:jc w:val="center"/>
        <w:rPr>
          <w:rFonts w:ascii="Garamond" w:hAnsi="Garamond"/>
          <w:b/>
          <w:sz w:val="14"/>
          <w:szCs w:val="14"/>
        </w:rPr>
      </w:pPr>
    </w:p>
    <w:p w:rsidR="00A23A4D" w:rsidRPr="00990DDB" w:rsidRDefault="00A23A4D" w:rsidP="00A23A4D">
      <w:pPr>
        <w:jc w:val="center"/>
        <w:rPr>
          <w:rFonts w:ascii="Garamond" w:hAnsi="Garamond"/>
          <w:b/>
          <w:sz w:val="14"/>
          <w:szCs w:val="14"/>
        </w:rPr>
      </w:pPr>
    </w:p>
    <w:p w:rsidR="00A23A4D" w:rsidRPr="00592B27" w:rsidRDefault="00C36542" w:rsidP="00A23A4D">
      <w:pPr>
        <w:spacing w:line="360" w:lineRule="auto"/>
        <w:jc w:val="both"/>
        <w:rPr>
          <w:rFonts w:ascii="Garamond" w:hAnsi="Garamond"/>
          <w:szCs w:val="14"/>
        </w:rPr>
      </w:pPr>
      <w:r w:rsidRPr="00592B27">
        <w:rPr>
          <w:rFonts w:ascii="Garamond" w:hAnsi="Garamond"/>
          <w:szCs w:val="14"/>
        </w:rPr>
        <w:t xml:space="preserve">El </w:t>
      </w:r>
      <w:r w:rsidR="00A23A4D" w:rsidRPr="00592B27">
        <w:rPr>
          <w:rFonts w:ascii="Garamond" w:hAnsi="Garamond"/>
          <w:szCs w:val="14"/>
        </w:rPr>
        <w:t>suscrit</w:t>
      </w:r>
      <w:r w:rsidRPr="00592B27">
        <w:rPr>
          <w:rFonts w:ascii="Garamond" w:hAnsi="Garamond"/>
          <w:szCs w:val="14"/>
        </w:rPr>
        <w:t>o</w:t>
      </w:r>
      <w:r w:rsidR="00A23A4D" w:rsidRPr="00592B27">
        <w:rPr>
          <w:rFonts w:ascii="Garamond" w:hAnsi="Garamond"/>
          <w:szCs w:val="14"/>
        </w:rPr>
        <w:t xml:space="preserve"> secretari</w:t>
      </w:r>
      <w:r w:rsidRPr="00592B27">
        <w:rPr>
          <w:rFonts w:ascii="Garamond" w:hAnsi="Garamond"/>
          <w:szCs w:val="14"/>
        </w:rPr>
        <w:t>o</w:t>
      </w:r>
      <w:r w:rsidR="00A23A4D" w:rsidRPr="00592B27">
        <w:rPr>
          <w:rFonts w:ascii="Garamond" w:hAnsi="Garamond"/>
          <w:szCs w:val="14"/>
        </w:rPr>
        <w:t xml:space="preserve"> de esta Unidad Judicial procede a liquidar las costas a las cuales fue condenada la entidad demandada dentro del proceso de la referencia de la siguiente manera: </w:t>
      </w:r>
    </w:p>
    <w:p w:rsidR="00A23A4D" w:rsidRDefault="00A23A4D" w:rsidP="00A23A4D">
      <w:pPr>
        <w:spacing w:line="360" w:lineRule="auto"/>
        <w:jc w:val="both"/>
        <w:rPr>
          <w:rFonts w:ascii="Garamond" w:hAnsi="Garamond"/>
          <w:sz w:val="14"/>
          <w:szCs w:val="14"/>
        </w:rPr>
      </w:pPr>
    </w:p>
    <w:p w:rsidR="00592B27" w:rsidRPr="00990DDB" w:rsidRDefault="00592B27" w:rsidP="00A23A4D">
      <w:pPr>
        <w:spacing w:line="360" w:lineRule="auto"/>
        <w:jc w:val="both"/>
        <w:rPr>
          <w:rFonts w:ascii="Garamond" w:hAnsi="Garamond"/>
          <w:sz w:val="14"/>
          <w:szCs w:val="1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410"/>
        <w:gridCol w:w="1407"/>
        <w:gridCol w:w="1382"/>
        <w:gridCol w:w="1452"/>
        <w:gridCol w:w="1258"/>
        <w:gridCol w:w="1585"/>
      </w:tblGrid>
      <w:tr w:rsidR="000C6D14" w:rsidRPr="00990DDB" w:rsidTr="00F56863">
        <w:trPr>
          <w:trHeight w:val="446"/>
        </w:trPr>
        <w:tc>
          <w:tcPr>
            <w:tcW w:w="1410" w:type="dxa"/>
          </w:tcPr>
          <w:p w:rsidR="000C6D14" w:rsidRPr="00990DDB" w:rsidRDefault="000C6D14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990DDB">
              <w:rPr>
                <w:rFonts w:ascii="Century Gothic" w:hAnsi="Century Gothic"/>
                <w:b/>
                <w:sz w:val="14"/>
                <w:szCs w:val="14"/>
              </w:rPr>
              <w:t>PROCESO</w:t>
            </w:r>
          </w:p>
        </w:tc>
        <w:tc>
          <w:tcPr>
            <w:tcW w:w="1407" w:type="dxa"/>
          </w:tcPr>
          <w:p w:rsidR="000C6D14" w:rsidRPr="00990DDB" w:rsidRDefault="000C6D14" w:rsidP="000D377B">
            <w:pPr>
              <w:spacing w:line="360" w:lineRule="auto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990DDB">
              <w:rPr>
                <w:rFonts w:ascii="Century Gothic" w:hAnsi="Century Gothic"/>
                <w:b/>
                <w:sz w:val="14"/>
                <w:szCs w:val="14"/>
              </w:rPr>
              <w:t>DEMANDANTE</w:t>
            </w:r>
          </w:p>
        </w:tc>
        <w:tc>
          <w:tcPr>
            <w:tcW w:w="1382" w:type="dxa"/>
          </w:tcPr>
          <w:p w:rsidR="000C6D14" w:rsidRPr="00990DDB" w:rsidRDefault="000C6D14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990DDB">
              <w:rPr>
                <w:rFonts w:ascii="Century Gothic" w:hAnsi="Century Gothic"/>
                <w:b/>
                <w:sz w:val="14"/>
                <w:szCs w:val="14"/>
              </w:rPr>
              <w:t xml:space="preserve">DEMANDADO </w:t>
            </w:r>
          </w:p>
        </w:tc>
        <w:tc>
          <w:tcPr>
            <w:tcW w:w="1452" w:type="dxa"/>
          </w:tcPr>
          <w:p w:rsidR="000C6D14" w:rsidRPr="00990DDB" w:rsidRDefault="000C6D14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990DDB">
              <w:rPr>
                <w:rFonts w:ascii="Century Gothic" w:hAnsi="Century Gothic"/>
                <w:b/>
                <w:sz w:val="14"/>
                <w:szCs w:val="14"/>
              </w:rPr>
              <w:t>AGENCIAS EN DERECHO</w:t>
            </w:r>
          </w:p>
        </w:tc>
        <w:tc>
          <w:tcPr>
            <w:tcW w:w="1258" w:type="dxa"/>
          </w:tcPr>
          <w:p w:rsidR="000C6D14" w:rsidRPr="00990DDB" w:rsidRDefault="000C6D14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990DDB">
              <w:rPr>
                <w:rFonts w:ascii="Century Gothic" w:hAnsi="Century Gothic"/>
                <w:b/>
                <w:sz w:val="14"/>
                <w:szCs w:val="14"/>
              </w:rPr>
              <w:t>GASTOS DE PROCESO</w:t>
            </w:r>
          </w:p>
        </w:tc>
        <w:tc>
          <w:tcPr>
            <w:tcW w:w="1585" w:type="dxa"/>
          </w:tcPr>
          <w:p w:rsidR="000C6D14" w:rsidRPr="00990DDB" w:rsidRDefault="000C6D14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4"/>
                <w:szCs w:val="14"/>
              </w:rPr>
            </w:pPr>
            <w:r w:rsidRPr="00990DDB">
              <w:rPr>
                <w:rFonts w:ascii="Century Gothic" w:hAnsi="Century Gothic"/>
                <w:b/>
                <w:sz w:val="14"/>
                <w:szCs w:val="14"/>
              </w:rPr>
              <w:t>TOTAL</w:t>
            </w:r>
          </w:p>
        </w:tc>
      </w:tr>
      <w:tr w:rsidR="000C6D14" w:rsidRPr="00990DDB" w:rsidTr="000C6D14">
        <w:trPr>
          <w:trHeight w:val="593"/>
        </w:trPr>
        <w:tc>
          <w:tcPr>
            <w:tcW w:w="1410" w:type="dxa"/>
          </w:tcPr>
          <w:p w:rsidR="000C6D14" w:rsidRPr="00990DDB" w:rsidRDefault="00953FBC" w:rsidP="00592B27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90DDB">
              <w:rPr>
                <w:rFonts w:ascii="Garamond" w:hAnsi="Garamond"/>
                <w:sz w:val="14"/>
                <w:szCs w:val="14"/>
              </w:rPr>
              <w:t>201</w:t>
            </w:r>
            <w:r w:rsidR="00592B27">
              <w:rPr>
                <w:rFonts w:ascii="Garamond" w:hAnsi="Garamond"/>
                <w:sz w:val="14"/>
                <w:szCs w:val="14"/>
              </w:rPr>
              <w:t>4</w:t>
            </w:r>
            <w:r w:rsidRPr="00990DDB">
              <w:rPr>
                <w:rFonts w:ascii="Garamond" w:hAnsi="Garamond"/>
                <w:sz w:val="14"/>
                <w:szCs w:val="14"/>
              </w:rPr>
              <w:t>-00</w:t>
            </w:r>
            <w:r w:rsidR="00592B27">
              <w:rPr>
                <w:rFonts w:ascii="Garamond" w:hAnsi="Garamond"/>
                <w:sz w:val="14"/>
                <w:szCs w:val="14"/>
              </w:rPr>
              <w:t>122-00</w:t>
            </w:r>
          </w:p>
        </w:tc>
        <w:tc>
          <w:tcPr>
            <w:tcW w:w="1407" w:type="dxa"/>
          </w:tcPr>
          <w:p w:rsidR="000C6D14" w:rsidRPr="00990DDB" w:rsidRDefault="00592B27" w:rsidP="00A23A4D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Garamond" w:hAnsi="Garamond"/>
                <w:sz w:val="14"/>
                <w:szCs w:val="14"/>
              </w:rPr>
              <w:t>JUAN BAUTISTA AVENDAÑO CASTRO</w:t>
            </w:r>
          </w:p>
        </w:tc>
        <w:tc>
          <w:tcPr>
            <w:tcW w:w="1382" w:type="dxa"/>
          </w:tcPr>
          <w:p w:rsidR="000C6D14" w:rsidRPr="00990DDB" w:rsidRDefault="00592B27" w:rsidP="00A23A4D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Garamond" w:hAnsi="Garamond"/>
                <w:sz w:val="14"/>
                <w:szCs w:val="14"/>
              </w:rPr>
              <w:t>NACION – MIN. DE EDUCACION NAL – FOMAG</w:t>
            </w:r>
          </w:p>
        </w:tc>
        <w:tc>
          <w:tcPr>
            <w:tcW w:w="1452" w:type="dxa"/>
          </w:tcPr>
          <w:p w:rsidR="000C6D14" w:rsidRPr="00990DDB" w:rsidRDefault="000C6D14" w:rsidP="00592B27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90DDB">
              <w:rPr>
                <w:rFonts w:ascii="Century Gothic" w:hAnsi="Century Gothic" w:cs="Arial"/>
                <w:bCs/>
                <w:sz w:val="14"/>
                <w:szCs w:val="14"/>
              </w:rPr>
              <w:t>$</w:t>
            </w:r>
            <w:r w:rsidR="00D47CBA">
              <w:rPr>
                <w:rFonts w:ascii="Garamond" w:hAnsi="Garamond"/>
                <w:sz w:val="14"/>
                <w:szCs w:val="14"/>
              </w:rPr>
              <w:t xml:space="preserve"> </w:t>
            </w:r>
            <w:r w:rsidR="00592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1.920.893,99</w:t>
            </w:r>
          </w:p>
        </w:tc>
        <w:tc>
          <w:tcPr>
            <w:tcW w:w="1258" w:type="dxa"/>
          </w:tcPr>
          <w:p w:rsidR="000C6D14" w:rsidRPr="00990DDB" w:rsidRDefault="000C6D14" w:rsidP="00D47CB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0DD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$</w:t>
            </w:r>
            <w:r w:rsidR="00592B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30.500</w:t>
            </w:r>
          </w:p>
        </w:tc>
        <w:tc>
          <w:tcPr>
            <w:tcW w:w="1585" w:type="dxa"/>
          </w:tcPr>
          <w:p w:rsidR="000C6D14" w:rsidRPr="00990DDB" w:rsidRDefault="000C6D14" w:rsidP="00D47CB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90DD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$ </w:t>
            </w:r>
            <w:r w:rsidR="00592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1.951.393,99</w:t>
            </w:r>
          </w:p>
        </w:tc>
      </w:tr>
    </w:tbl>
    <w:p w:rsidR="00C36542" w:rsidRPr="00990DDB" w:rsidRDefault="00C36542" w:rsidP="00A23A4D">
      <w:pPr>
        <w:spacing w:line="360" w:lineRule="auto"/>
        <w:jc w:val="both"/>
        <w:rPr>
          <w:rFonts w:ascii="Garamond" w:hAnsi="Garamond"/>
          <w:sz w:val="14"/>
          <w:szCs w:val="14"/>
        </w:rPr>
      </w:pPr>
    </w:p>
    <w:p w:rsidR="000D377B" w:rsidRPr="00A05FE1" w:rsidRDefault="00A05FE1" w:rsidP="00A23A4D">
      <w:pPr>
        <w:spacing w:line="360" w:lineRule="auto"/>
        <w:jc w:val="both"/>
        <w:rPr>
          <w:rFonts w:ascii="Garamond" w:hAnsi="Garamond"/>
          <w:szCs w:val="14"/>
        </w:rPr>
      </w:pPr>
      <w:r w:rsidRPr="00A05FE1">
        <w:rPr>
          <w:rFonts w:ascii="Garamond" w:hAnsi="Garamond"/>
          <w:szCs w:val="14"/>
        </w:rPr>
        <w:t>Inicia Término: 22 de Febrero de 2019</w:t>
      </w:r>
    </w:p>
    <w:p w:rsidR="00A05FE1" w:rsidRPr="00A05FE1" w:rsidRDefault="00A05FE1" w:rsidP="00A23A4D">
      <w:pPr>
        <w:spacing w:line="360" w:lineRule="auto"/>
        <w:jc w:val="both"/>
        <w:rPr>
          <w:rFonts w:ascii="Garamond" w:hAnsi="Garamond"/>
          <w:szCs w:val="14"/>
        </w:rPr>
      </w:pPr>
      <w:r w:rsidRPr="00A05FE1">
        <w:rPr>
          <w:rFonts w:ascii="Garamond" w:hAnsi="Garamond"/>
          <w:szCs w:val="14"/>
        </w:rPr>
        <w:t xml:space="preserve">Finaliza término: 26 de Febrero de 2019. </w:t>
      </w:r>
    </w:p>
    <w:p w:rsidR="00A05FE1" w:rsidRPr="00990DDB" w:rsidRDefault="00A05FE1" w:rsidP="00A23A4D">
      <w:pPr>
        <w:spacing w:line="360" w:lineRule="auto"/>
        <w:jc w:val="both"/>
        <w:rPr>
          <w:rFonts w:ascii="Garamond" w:hAnsi="Garamond"/>
          <w:sz w:val="14"/>
          <w:szCs w:val="14"/>
        </w:rPr>
      </w:pPr>
    </w:p>
    <w:p w:rsidR="005A3476" w:rsidRPr="00990DDB" w:rsidRDefault="005A3476" w:rsidP="00A23A4D">
      <w:pPr>
        <w:spacing w:line="360" w:lineRule="auto"/>
        <w:jc w:val="both"/>
        <w:rPr>
          <w:rFonts w:ascii="Garamond" w:hAnsi="Garamond"/>
          <w:sz w:val="14"/>
          <w:szCs w:val="14"/>
        </w:rPr>
      </w:pPr>
    </w:p>
    <w:p w:rsidR="00A23A4D" w:rsidRPr="00990DDB" w:rsidRDefault="002C581E" w:rsidP="00A23A4D">
      <w:pPr>
        <w:spacing w:line="360" w:lineRule="auto"/>
        <w:jc w:val="both"/>
        <w:rPr>
          <w:rFonts w:ascii="Garamond" w:hAnsi="Garamond"/>
        </w:rPr>
      </w:pPr>
      <w:r w:rsidRPr="00990DDB">
        <w:rPr>
          <w:rFonts w:ascii="Garamond" w:hAnsi="Garamond"/>
        </w:rPr>
        <w:t>Sincelejo</w:t>
      </w:r>
      <w:r w:rsidR="00A23A4D" w:rsidRPr="00990DDB">
        <w:rPr>
          <w:rFonts w:ascii="Garamond" w:hAnsi="Garamond"/>
        </w:rPr>
        <w:t xml:space="preserve">, </w:t>
      </w:r>
      <w:r w:rsidR="00592B27">
        <w:rPr>
          <w:rFonts w:ascii="Garamond" w:hAnsi="Garamond"/>
        </w:rPr>
        <w:t>2</w:t>
      </w:r>
      <w:r w:rsidR="00A05FE1">
        <w:rPr>
          <w:rFonts w:ascii="Garamond" w:hAnsi="Garamond"/>
        </w:rPr>
        <w:t>2</w:t>
      </w:r>
      <w:r w:rsidR="00592B27">
        <w:rPr>
          <w:rFonts w:ascii="Garamond" w:hAnsi="Garamond"/>
        </w:rPr>
        <w:t xml:space="preserve"> de febrero de 2019. </w:t>
      </w:r>
    </w:p>
    <w:p w:rsidR="00374FF9" w:rsidRPr="00990DDB" w:rsidRDefault="00374FF9" w:rsidP="00A23A4D">
      <w:pPr>
        <w:spacing w:line="360" w:lineRule="auto"/>
        <w:jc w:val="both"/>
        <w:rPr>
          <w:rFonts w:ascii="Garamond" w:hAnsi="Garamond"/>
          <w:sz w:val="14"/>
          <w:szCs w:val="14"/>
        </w:rPr>
      </w:pPr>
    </w:p>
    <w:p w:rsidR="00AC6AE7" w:rsidRPr="00990DDB" w:rsidRDefault="00A57CFA" w:rsidP="00FC436A">
      <w:pPr>
        <w:spacing w:line="360" w:lineRule="auto"/>
        <w:jc w:val="center"/>
        <w:rPr>
          <w:noProof/>
          <w:color w:val="1F497D"/>
          <w:sz w:val="14"/>
          <w:szCs w:val="14"/>
        </w:rPr>
      </w:pPr>
      <w:r w:rsidRPr="00990DDB">
        <w:rPr>
          <w:noProof/>
          <w:sz w:val="14"/>
          <w:szCs w:val="14"/>
        </w:rPr>
        <w:drawing>
          <wp:inline distT="0" distB="0" distL="0" distR="0" wp14:anchorId="4EB25B8D" wp14:editId="2B6EFC93">
            <wp:extent cx="661314" cy="647065"/>
            <wp:effectExtent l="0" t="0" r="5715" b="635"/>
            <wp:docPr id="1" name="Imagen 1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1" cy="65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4D" w:rsidRPr="00990DDB" w:rsidRDefault="00AC6AE7" w:rsidP="00AC6AE7">
      <w:pPr>
        <w:jc w:val="center"/>
        <w:rPr>
          <w:rFonts w:ascii="Garamond" w:hAnsi="Garamond"/>
          <w:b/>
          <w:sz w:val="14"/>
          <w:szCs w:val="14"/>
        </w:rPr>
      </w:pPr>
      <w:r w:rsidRPr="00990DDB">
        <w:rPr>
          <w:rFonts w:ascii="Garamond" w:hAnsi="Garamond"/>
          <w:b/>
          <w:sz w:val="14"/>
          <w:szCs w:val="14"/>
        </w:rPr>
        <w:t>CESAR O. COLEY GALVAN</w:t>
      </w:r>
    </w:p>
    <w:p w:rsidR="00A23A4D" w:rsidRPr="00990DDB" w:rsidRDefault="00AC6AE7" w:rsidP="00AC6AE7">
      <w:pPr>
        <w:jc w:val="center"/>
        <w:rPr>
          <w:rFonts w:ascii="Garamond" w:hAnsi="Garamond"/>
          <w:sz w:val="14"/>
          <w:szCs w:val="14"/>
        </w:rPr>
      </w:pPr>
      <w:r w:rsidRPr="00990DDB">
        <w:rPr>
          <w:rFonts w:ascii="Garamond" w:hAnsi="Garamond"/>
          <w:sz w:val="14"/>
          <w:szCs w:val="14"/>
        </w:rPr>
        <w:t>Secretario</w:t>
      </w:r>
    </w:p>
    <w:p w:rsidR="007946D5" w:rsidRPr="00990DDB" w:rsidRDefault="007946D5">
      <w:pPr>
        <w:rPr>
          <w:sz w:val="14"/>
          <w:szCs w:val="14"/>
        </w:rPr>
      </w:pPr>
    </w:p>
    <w:sectPr w:rsidR="007946D5" w:rsidRPr="00990DDB" w:rsidSect="00C2452D">
      <w:pgSz w:w="12240" w:h="20160" w:code="5"/>
      <w:pgMar w:top="16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08" w:rsidRDefault="00D27208" w:rsidP="00A23A4D">
      <w:r>
        <w:separator/>
      </w:r>
    </w:p>
  </w:endnote>
  <w:endnote w:type="continuationSeparator" w:id="0">
    <w:p w:rsidR="00D27208" w:rsidRDefault="00D27208" w:rsidP="00A2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08" w:rsidRDefault="00D27208" w:rsidP="00A23A4D">
      <w:r>
        <w:separator/>
      </w:r>
    </w:p>
  </w:footnote>
  <w:footnote w:type="continuationSeparator" w:id="0">
    <w:p w:rsidR="00D27208" w:rsidRDefault="00D27208" w:rsidP="00A2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4D"/>
    <w:rsid w:val="0001703F"/>
    <w:rsid w:val="00032DDE"/>
    <w:rsid w:val="00085F6E"/>
    <w:rsid w:val="000C6BAE"/>
    <w:rsid w:val="000C6D14"/>
    <w:rsid w:val="000D377B"/>
    <w:rsid w:val="00121623"/>
    <w:rsid w:val="001C7B8F"/>
    <w:rsid w:val="00232A85"/>
    <w:rsid w:val="00284AB4"/>
    <w:rsid w:val="002C581E"/>
    <w:rsid w:val="00374FF9"/>
    <w:rsid w:val="003975AB"/>
    <w:rsid w:val="004064EC"/>
    <w:rsid w:val="004D1C41"/>
    <w:rsid w:val="004D5407"/>
    <w:rsid w:val="004D608F"/>
    <w:rsid w:val="004D6E3E"/>
    <w:rsid w:val="005105F0"/>
    <w:rsid w:val="005262CF"/>
    <w:rsid w:val="005426F9"/>
    <w:rsid w:val="00555261"/>
    <w:rsid w:val="00580ED9"/>
    <w:rsid w:val="00581DA1"/>
    <w:rsid w:val="00592B27"/>
    <w:rsid w:val="005A3476"/>
    <w:rsid w:val="00691201"/>
    <w:rsid w:val="006A2DAB"/>
    <w:rsid w:val="007618F2"/>
    <w:rsid w:val="007946D5"/>
    <w:rsid w:val="007C31A3"/>
    <w:rsid w:val="007E17B3"/>
    <w:rsid w:val="00800ADE"/>
    <w:rsid w:val="00815ABF"/>
    <w:rsid w:val="008C51F6"/>
    <w:rsid w:val="008D3DE3"/>
    <w:rsid w:val="0091080B"/>
    <w:rsid w:val="009140A2"/>
    <w:rsid w:val="0092012A"/>
    <w:rsid w:val="00953FBC"/>
    <w:rsid w:val="00957417"/>
    <w:rsid w:val="0096497F"/>
    <w:rsid w:val="00990DDB"/>
    <w:rsid w:val="009A5F0A"/>
    <w:rsid w:val="009D3A0B"/>
    <w:rsid w:val="00A03300"/>
    <w:rsid w:val="00A0426E"/>
    <w:rsid w:val="00A05FE1"/>
    <w:rsid w:val="00A23A4D"/>
    <w:rsid w:val="00A32C82"/>
    <w:rsid w:val="00A4713E"/>
    <w:rsid w:val="00A57CFA"/>
    <w:rsid w:val="00A67760"/>
    <w:rsid w:val="00AC6AE7"/>
    <w:rsid w:val="00AE5FC8"/>
    <w:rsid w:val="00AE6F47"/>
    <w:rsid w:val="00B35154"/>
    <w:rsid w:val="00B5392B"/>
    <w:rsid w:val="00B57EDD"/>
    <w:rsid w:val="00B628DA"/>
    <w:rsid w:val="00BF1722"/>
    <w:rsid w:val="00C01D1F"/>
    <w:rsid w:val="00C12733"/>
    <w:rsid w:val="00C1513B"/>
    <w:rsid w:val="00C2452D"/>
    <w:rsid w:val="00C2594F"/>
    <w:rsid w:val="00C36542"/>
    <w:rsid w:val="00C71320"/>
    <w:rsid w:val="00CC1ADB"/>
    <w:rsid w:val="00D27208"/>
    <w:rsid w:val="00D34C62"/>
    <w:rsid w:val="00D47CBA"/>
    <w:rsid w:val="00D5196C"/>
    <w:rsid w:val="00F56863"/>
    <w:rsid w:val="00FA693C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5:chartTrackingRefBased/>
  <w15:docId w15:val="{619E48F0-19A3-4778-ADD1-458CCBEE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23A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3A4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23A4D"/>
    <w:rPr>
      <w:vertAlign w:val="superscript"/>
    </w:rPr>
  </w:style>
  <w:style w:type="table" w:styleId="Tablaconcuadrcula">
    <w:name w:val="Table Grid"/>
    <w:basedOn w:val="Tablanormal"/>
    <w:uiPriority w:val="39"/>
    <w:rsid w:val="00A2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4D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6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F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F4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4</cp:revision>
  <cp:lastPrinted>2018-10-16T22:54:00Z</cp:lastPrinted>
  <dcterms:created xsi:type="dcterms:W3CDTF">2019-02-21T20:15:00Z</dcterms:created>
  <dcterms:modified xsi:type="dcterms:W3CDTF">2019-02-21T20:23:00Z</dcterms:modified>
</cp:coreProperties>
</file>