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4A" w:rsidRPr="008B7570" w:rsidRDefault="00EE644A" w:rsidP="00EE644A">
      <w:pPr>
        <w:rPr>
          <w:rFonts w:ascii="Arial" w:hAnsi="Arial" w:cs="Arial"/>
          <w:lang w:val="es-MX"/>
        </w:rPr>
      </w:pPr>
    </w:p>
    <w:p w:rsidR="00EE644A" w:rsidRPr="008B7570" w:rsidRDefault="00EE644A" w:rsidP="00EE644A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:rsidR="000B487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Cartagena de Indias, 16 de marzo 2020.</w:t>
      </w: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deja constancia que el Estado No.035 de fecha 16 de marzo 2020 queda sin efecto debido a la suspensión de términos a nivel nacional según Acuerdo PCSJA20-11517 del 15 de marzo  2020 expedido por la Presidencia del Consejo Superior de la Judicatura.</w:t>
      </w: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6665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YADIRA E. ARRIETA LOZANO</w:t>
      </w:r>
    </w:p>
    <w:p w:rsidR="007E6665" w:rsidRPr="008B7570" w:rsidRDefault="007E6665" w:rsidP="00EE644A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Secretaria._</w:t>
      </w:r>
    </w:p>
    <w:sectPr w:rsidR="007E6665" w:rsidRPr="008B7570" w:rsidSect="00E94838">
      <w:headerReference w:type="default" r:id="rId8"/>
      <w:footerReference w:type="default" r:id="rId9"/>
      <w:pgSz w:w="12242" w:h="18722" w:code="14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5E" w:rsidRDefault="00D64A5E" w:rsidP="0029283B">
      <w:pPr>
        <w:spacing w:after="0" w:line="240" w:lineRule="auto"/>
      </w:pPr>
      <w:r>
        <w:separator/>
      </w:r>
    </w:p>
  </w:endnote>
  <w:endnote w:type="continuationSeparator" w:id="1">
    <w:p w:rsidR="00D64A5E" w:rsidRDefault="00D64A5E" w:rsidP="002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Black" w:eastAsiaTheme="minorHAnsi" w:hAnsi="Arial Black"/>
        <w:b/>
        <w:sz w:val="18"/>
        <w:lang w:eastAsia="en-US"/>
      </w:rPr>
      <w:id w:val="-1354798787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16"/>
        <w:szCs w:val="16"/>
      </w:rPr>
    </w:sdtEndPr>
    <w:sdtContent>
      <w:sdt>
        <w:sdtPr>
          <w:rPr>
            <w:rFonts w:ascii="Arial Black" w:eastAsiaTheme="minorHAnsi" w:hAnsi="Arial Black"/>
            <w:b/>
            <w:sz w:val="18"/>
            <w:lang w:eastAsia="en-US"/>
          </w:rPr>
          <w:id w:val="-150366118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 w:val="0"/>
            <w:sz w:val="16"/>
            <w:szCs w:val="16"/>
          </w:rPr>
        </w:sdtEndPr>
        <w:sdtContent>
          <w:tbl>
            <w:tblPr>
              <w:tblStyle w:val="Tablaconcuadrcula"/>
              <w:tblW w:w="10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5"/>
              <w:gridCol w:w="1437"/>
              <w:gridCol w:w="3777"/>
              <w:gridCol w:w="2676"/>
            </w:tblGrid>
            <w:tr w:rsidR="00557074" w:rsidRPr="00C3111F" w:rsidTr="00026CC2">
              <w:trPr>
                <w:trHeight w:val="286"/>
              </w:trPr>
              <w:tc>
                <w:tcPr>
                  <w:tcW w:w="2244" w:type="dxa"/>
                </w:tcPr>
                <w:p w:rsidR="00C3111F" w:rsidRPr="00E34859" w:rsidRDefault="007E6665" w:rsidP="00564D70">
                  <w:pPr>
                    <w:pStyle w:val="Piedepgina"/>
                    <w:rPr>
                      <w:rFonts w:ascii="Arial Black" w:hAnsi="Arial Black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 xml:space="preserve">Código: </w:t>
                  </w:r>
                </w:p>
              </w:tc>
              <w:tc>
                <w:tcPr>
                  <w:tcW w:w="1464" w:type="dxa"/>
                </w:tcPr>
                <w:p w:rsidR="00C3111F" w:rsidRPr="00E34859" w:rsidRDefault="007E6665" w:rsidP="00C3111F">
                  <w:pPr>
                    <w:pStyle w:val="Piedepgina"/>
                    <w:rPr>
                      <w:rFonts w:ascii="Arial Black" w:hAnsi="Arial Black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 xml:space="preserve">Versión: </w:t>
                  </w:r>
                </w:p>
              </w:tc>
              <w:tc>
                <w:tcPr>
                  <w:tcW w:w="3968" w:type="dxa"/>
                </w:tcPr>
                <w:p w:rsidR="00C3111F" w:rsidRPr="00E34859" w:rsidRDefault="00C3111F" w:rsidP="00C3111F">
                  <w:pPr>
                    <w:pStyle w:val="Piedepgina"/>
                    <w:rPr>
                      <w:rFonts w:ascii="Arial Black" w:hAnsi="Arial Black" w:cs="Arial"/>
                      <w:b/>
                      <w:sz w:val="18"/>
                      <w:szCs w:val="16"/>
                    </w:rPr>
                  </w:pPr>
                  <w:r w:rsidRPr="00E34859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 xml:space="preserve">Fecha: </w:t>
                  </w:r>
                </w:p>
              </w:tc>
              <w:tc>
                <w:tcPr>
                  <w:tcW w:w="2379" w:type="dxa"/>
                </w:tcPr>
                <w:p w:rsidR="00C3111F" w:rsidRPr="00403BEE" w:rsidRDefault="00C3111F" w:rsidP="007E6665">
                  <w:pPr>
                    <w:pStyle w:val="Piedepgina"/>
                    <w:jc w:val="right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  <w:tr w:rsidR="00E94838" w:rsidRPr="00C3111F" w:rsidTr="00026CC2">
              <w:trPr>
                <w:trHeight w:val="286"/>
              </w:trPr>
              <w:tc>
                <w:tcPr>
                  <w:tcW w:w="2244" w:type="dxa"/>
                </w:tcPr>
                <w:p w:rsidR="00E94838" w:rsidRDefault="00E94838" w:rsidP="00564D70">
                  <w:pPr>
                    <w:pStyle w:val="Piedepgina"/>
                    <w:rPr>
                      <w:rFonts w:ascii="Arial Black" w:hAnsi="Arial Black"/>
                      <w:b/>
                      <w:sz w:val="18"/>
                    </w:rPr>
                  </w:pPr>
                </w:p>
              </w:tc>
              <w:tc>
                <w:tcPr>
                  <w:tcW w:w="1464" w:type="dxa"/>
                </w:tcPr>
                <w:p w:rsidR="00E94838" w:rsidRDefault="00E94838" w:rsidP="00C3111F">
                  <w:pPr>
                    <w:pStyle w:val="Piedepgina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68" w:type="dxa"/>
                </w:tcPr>
                <w:p w:rsidR="00E94838" w:rsidRPr="00E34859" w:rsidRDefault="00E94838" w:rsidP="00C3111F">
                  <w:pPr>
                    <w:pStyle w:val="Piedepgina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2379" w:type="dxa"/>
                </w:tcPr>
                <w:p w:rsidR="00E94838" w:rsidRPr="00403BEE" w:rsidRDefault="00E94838" w:rsidP="00C3111F">
                  <w:pPr>
                    <w:pStyle w:val="Piedepgina"/>
                    <w:jc w:val="right"/>
                    <w:rPr>
                      <w:rFonts w:ascii="Arial Black" w:hAnsi="Arial Black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lang w:val="es-CO" w:eastAsia="es-CO"/>
                    </w:rPr>
                    <w:drawing>
                      <wp:inline distT="0" distB="0" distL="0" distR="0">
                        <wp:extent cx="1561465" cy="581025"/>
                        <wp:effectExtent l="0" t="0" r="635" b="9525"/>
                        <wp:docPr id="24" name="Imagen 24" descr="C:\Users\RAMA JUDICIAL\Desktop\12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MA JUDICIAL\Desktop\12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708" cy="588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420A" w:rsidRPr="008B3965" w:rsidRDefault="00980DE0" w:rsidP="00C3111F">
            <w:pPr>
              <w:pStyle w:val="Piedepgina"/>
              <w:rPr>
                <w:rFonts w:ascii="Arial" w:hAnsi="Arial" w:cs="Arial"/>
              </w:rPr>
            </w:pPr>
          </w:p>
        </w:sdtContent>
      </w:sdt>
    </w:sdtContent>
  </w:sdt>
  <w:tbl>
    <w:tblPr>
      <w:tblStyle w:val="Tablaconcuadrcula"/>
      <w:tblW w:w="3343" w:type="dxa"/>
      <w:tblInd w:w="11547" w:type="dxa"/>
      <w:tblLook w:val="04A0"/>
    </w:tblPr>
    <w:tblGrid>
      <w:gridCol w:w="3343"/>
    </w:tblGrid>
    <w:tr w:rsidR="003A078C" w:rsidTr="00991D22">
      <w:tc>
        <w:tcPr>
          <w:tcW w:w="3343" w:type="dxa"/>
        </w:tcPr>
        <w:tbl>
          <w:tblPr>
            <w:tblStyle w:val="Tablaconcuadrcula"/>
            <w:tblW w:w="0" w:type="auto"/>
            <w:tblLook w:val="04A0"/>
          </w:tblPr>
          <w:tblGrid>
            <w:gridCol w:w="3112"/>
          </w:tblGrid>
          <w:tr w:rsidR="003A078C" w:rsidTr="003A078C">
            <w:tc>
              <w:tcPr>
                <w:tcW w:w="3112" w:type="dxa"/>
              </w:tcPr>
              <w:p w:rsidR="003A078C" w:rsidRDefault="003A078C" w:rsidP="00991D22">
                <w:pPr>
                  <w:pStyle w:val="Piedepgina"/>
                  <w:jc w:val="center"/>
                  <w:rPr>
                    <w:rFonts w:ascii="Arial Black" w:hAnsi="Arial Black"/>
                    <w:sz w:val="16"/>
                    <w:szCs w:val="16"/>
                  </w:rPr>
                </w:pPr>
              </w:p>
            </w:tc>
          </w:tr>
        </w:tbl>
        <w:p w:rsidR="003A078C" w:rsidRPr="00057A13" w:rsidRDefault="003A078C" w:rsidP="00991D22">
          <w:pPr>
            <w:pStyle w:val="Piedepgina"/>
            <w:jc w:val="center"/>
            <w:rPr>
              <w:rFonts w:ascii="Arial Black" w:hAnsi="Arial Black"/>
              <w:sz w:val="16"/>
              <w:szCs w:val="16"/>
            </w:rPr>
          </w:pPr>
          <w:r>
            <w:rPr>
              <w:rFonts w:ascii="Arial Black" w:hAnsi="Arial Black"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3625850</wp:posOffset>
                </wp:positionV>
                <wp:extent cx="621665" cy="524510"/>
                <wp:effectExtent l="0" t="0" r="0" b="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57A13">
            <w:rPr>
              <w:rFonts w:ascii="Arial Black" w:hAnsi="Arial Black"/>
              <w:sz w:val="16"/>
              <w:szCs w:val="16"/>
            </w:rPr>
            <w:t>Código: FR-333  Revisión: 01</w:t>
          </w:r>
        </w:p>
      </w:tc>
    </w:tr>
  </w:tbl>
  <w:p w:rsidR="00BA4E0E" w:rsidRPr="008B3965" w:rsidRDefault="008B3965" w:rsidP="00BA4E0E">
    <w:pPr>
      <w:pStyle w:val="Encabezado"/>
      <w:jc w:val="both"/>
      <w:rPr>
        <w:rFonts w:ascii="Arial" w:hAnsi="Arial" w:cs="Arial"/>
        <w:sz w:val="18"/>
        <w:lang w:val="es-CO"/>
      </w:rPr>
    </w:pPr>
    <w:r>
      <w:rPr>
        <w:rFonts w:ascii="Arial" w:hAnsi="Arial" w:cs="Arial"/>
        <w:b/>
        <w:bCs/>
        <w:color w:val="0D0D0D" w:themeColor="text1" w:themeTint="F2"/>
        <w:sz w:val="16"/>
        <w:szCs w:val="20"/>
      </w:rPr>
      <w:tab/>
    </w:r>
    <w:r>
      <w:rPr>
        <w:rFonts w:ascii="Arial" w:hAnsi="Arial" w:cs="Arial"/>
        <w:b/>
        <w:bCs/>
        <w:color w:val="0D0D0D" w:themeColor="text1" w:themeTint="F2"/>
        <w:sz w:val="16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5E" w:rsidRDefault="00D64A5E" w:rsidP="0029283B">
      <w:pPr>
        <w:spacing w:after="0" w:line="240" w:lineRule="auto"/>
      </w:pPr>
      <w:r>
        <w:separator/>
      </w:r>
    </w:p>
  </w:footnote>
  <w:footnote w:type="continuationSeparator" w:id="1">
    <w:p w:rsidR="00D64A5E" w:rsidRDefault="00D64A5E" w:rsidP="0029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9" w:rsidRDefault="00980DE0" w:rsidP="00992539">
    <w:pPr>
      <w:pStyle w:val="Encabezado"/>
      <w:rPr>
        <w:rFonts w:ascii="Arial Black" w:hAnsi="Arial Black"/>
        <w:b/>
        <w:color w:val="000000"/>
        <w:sz w:val="20"/>
        <w:szCs w:val="20"/>
      </w:rPr>
    </w:pPr>
    <w:r w:rsidRPr="00980DE0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8193" type="#_x0000_t202" style="position:absolute;margin-left:52.85pt;margin-top:.55pt;width:485.25pt;height:1in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" filled="f" strokecolor="white [3212]" strokeweight=".5pt">
          <v:textbox>
            <w:txbxContent>
              <w:p w:rsidR="0055254B" w:rsidRPr="009E40D3" w:rsidRDefault="0055254B" w:rsidP="0055254B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Black" w:hAnsi="Arial Black"/>
                    <w:b/>
                    <w:color w:val="000000" w:themeColor="text1"/>
                    <w:sz w:val="20"/>
                  </w:rPr>
                </w:pPr>
                <w:r w:rsidRPr="009E40D3">
                  <w:rPr>
                    <w:rFonts w:ascii="Arial Black" w:hAnsi="Arial Black"/>
                    <w:b/>
                    <w:color w:val="000000" w:themeColor="text1"/>
                    <w:sz w:val="20"/>
                  </w:rPr>
                  <w:t>JUZGADO</w:t>
                </w:r>
                <w:r w:rsidR="00EE644A">
                  <w:rPr>
                    <w:rFonts w:ascii="Arial Black" w:hAnsi="Arial Black"/>
                    <w:b/>
                    <w:color w:val="000000" w:themeColor="text1"/>
                    <w:sz w:val="20"/>
                  </w:rPr>
                  <w:t xml:space="preserve"> OCTAVO</w:t>
                </w:r>
                <w:r w:rsidRPr="009E40D3">
                  <w:rPr>
                    <w:rFonts w:ascii="Arial Black" w:hAnsi="Arial Black"/>
                    <w:b/>
                    <w:color w:val="000000" w:themeColor="text1"/>
                    <w:sz w:val="20"/>
                  </w:rPr>
                  <w:t xml:space="preserve"> ADMINISTRATIVO DEL CIRCUITO DE CARTAGENA</w:t>
                </w:r>
              </w:p>
              <w:p w:rsidR="003A231E" w:rsidRDefault="00E94838">
                <w:r>
                  <w:rPr>
                    <w:rFonts w:ascii="Calibri" w:eastAsia="Calibri" w:hAnsi="Calibri" w:cs="Calibri"/>
                    <w:b/>
                    <w:sz w:val="36"/>
                  </w:rPr>
                  <w:t xml:space="preserve">                                                                                          SIGCMA</w:t>
                </w:r>
              </w:p>
            </w:txbxContent>
          </v:textbox>
        </v:shape>
      </w:pict>
    </w:r>
    <w:r w:rsidR="0027783C"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280413</wp:posOffset>
          </wp:positionH>
          <wp:positionV relativeFrom="page">
            <wp:posOffset>521343</wp:posOffset>
          </wp:positionV>
          <wp:extent cx="2618105" cy="772795"/>
          <wp:effectExtent l="0" t="0" r="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4859" w:rsidRDefault="003A231E" w:rsidP="003A231E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</w:rPr>
    </w:pPr>
    <w:r>
      <w:rPr>
        <w:b/>
        <w:sz w:val="20"/>
        <w:szCs w:val="20"/>
      </w:rPr>
      <w:tab/>
    </w:r>
  </w:p>
  <w:p w:rsidR="0087212C" w:rsidRDefault="0087212C" w:rsidP="00207396">
    <w:pPr>
      <w:pStyle w:val="NormalWeb"/>
      <w:spacing w:before="0" w:beforeAutospacing="0" w:after="0" w:afterAutospacing="0"/>
      <w:jc w:val="center"/>
      <w:rPr>
        <w:b/>
        <w:sz w:val="20"/>
        <w:szCs w:val="20"/>
      </w:rPr>
    </w:pPr>
  </w:p>
  <w:p w:rsidR="0087212C" w:rsidRDefault="003A231E" w:rsidP="003A231E">
    <w:pPr>
      <w:pStyle w:val="NormalWeb"/>
      <w:tabs>
        <w:tab w:val="left" w:pos="855"/>
      </w:tabs>
      <w:spacing w:before="0" w:beforeAutospacing="0" w:after="0" w:afterAutospacing="0"/>
      <w:rPr>
        <w:b/>
        <w:sz w:val="20"/>
        <w:szCs w:val="20"/>
      </w:rPr>
    </w:pPr>
    <w:r>
      <w:rPr>
        <w:b/>
        <w:sz w:val="20"/>
        <w:szCs w:val="20"/>
      </w:rPr>
      <w:tab/>
    </w:r>
  </w:p>
  <w:p w:rsidR="0087212C" w:rsidRPr="00D05715" w:rsidRDefault="0087212C" w:rsidP="00207396">
    <w:pPr>
      <w:pStyle w:val="NormalWeb"/>
      <w:spacing w:before="0" w:beforeAutospacing="0" w:after="0" w:afterAutospacing="0"/>
      <w:jc w:val="center"/>
      <w:rPr>
        <w:b/>
        <w:sz w:val="20"/>
        <w:szCs w:val="20"/>
      </w:rPr>
    </w:pPr>
  </w:p>
  <w:p w:rsidR="00E34859" w:rsidRDefault="00E34859" w:rsidP="00E246B3">
    <w:pPr>
      <w:pStyle w:val="Encabezado"/>
      <w:tabs>
        <w:tab w:val="left" w:pos="6855"/>
      </w:tabs>
      <w:rPr>
        <w:rFonts w:ascii="Arial" w:hAnsi="Arial" w:cs="Arial"/>
        <w:b/>
        <w:sz w:val="20"/>
        <w:szCs w:val="20"/>
      </w:rPr>
    </w:pPr>
  </w:p>
  <w:p w:rsidR="00C6420A" w:rsidRPr="00CB56CF" w:rsidRDefault="008B3965" w:rsidP="008B3965">
    <w:pPr>
      <w:pStyle w:val="Encabezado"/>
      <w:tabs>
        <w:tab w:val="left" w:pos="6855"/>
      </w:tabs>
      <w:jc w:val="right"/>
      <w:rPr>
        <w:rFonts w:ascii="Arial" w:hAnsi="Arial" w:cs="Arial"/>
        <w:b/>
        <w:szCs w:val="20"/>
      </w:rPr>
    </w:pPr>
    <w:r>
      <w:rPr>
        <w:rFonts w:ascii="Arial" w:hAnsi="Arial" w:cs="Arial"/>
        <w:b/>
        <w:sz w:val="20"/>
        <w:szCs w:val="20"/>
      </w:rPr>
      <w:tab/>
    </w:r>
    <w:r w:rsidR="007E6665">
      <w:rPr>
        <w:rFonts w:ascii="Arial" w:hAnsi="Arial" w:cs="Arial"/>
        <w:b/>
        <w:szCs w:val="20"/>
      </w:rPr>
      <w:t>CONSTANCIA SECRETARIAL</w:t>
    </w:r>
    <w:r w:rsidRPr="00CB56CF">
      <w:rPr>
        <w:rFonts w:ascii="Arial" w:hAnsi="Arial" w:cs="Arial"/>
        <w:b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3B49"/>
    <w:multiLevelType w:val="hybridMultilevel"/>
    <w:tmpl w:val="37644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87A81"/>
    <w:multiLevelType w:val="hybridMultilevel"/>
    <w:tmpl w:val="655E326A"/>
    <w:lvl w:ilvl="0" w:tplc="320686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447A5"/>
    <w:multiLevelType w:val="hybridMultilevel"/>
    <w:tmpl w:val="99967778"/>
    <w:lvl w:ilvl="0" w:tplc="320686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478D8"/>
    <w:rsid w:val="00000193"/>
    <w:rsid w:val="00005A0A"/>
    <w:rsid w:val="00007697"/>
    <w:rsid w:val="00024415"/>
    <w:rsid w:val="00026CC2"/>
    <w:rsid w:val="000334CF"/>
    <w:rsid w:val="0003499D"/>
    <w:rsid w:val="000478D8"/>
    <w:rsid w:val="00091214"/>
    <w:rsid w:val="000A096A"/>
    <w:rsid w:val="000A29F4"/>
    <w:rsid w:val="000A487D"/>
    <w:rsid w:val="000A4F20"/>
    <w:rsid w:val="000B4875"/>
    <w:rsid w:val="000B5CF6"/>
    <w:rsid w:val="000C2B4C"/>
    <w:rsid w:val="000C72E3"/>
    <w:rsid w:val="000E78F3"/>
    <w:rsid w:val="000F00CA"/>
    <w:rsid w:val="001010A6"/>
    <w:rsid w:val="001055D0"/>
    <w:rsid w:val="0010738F"/>
    <w:rsid w:val="0010748F"/>
    <w:rsid w:val="00113A02"/>
    <w:rsid w:val="00117F9B"/>
    <w:rsid w:val="00122ADC"/>
    <w:rsid w:val="00124917"/>
    <w:rsid w:val="00131A41"/>
    <w:rsid w:val="00147811"/>
    <w:rsid w:val="001631C1"/>
    <w:rsid w:val="00175E0C"/>
    <w:rsid w:val="00176FD2"/>
    <w:rsid w:val="00177518"/>
    <w:rsid w:val="001D2BE6"/>
    <w:rsid w:val="001D5A3E"/>
    <w:rsid w:val="001E1EF3"/>
    <w:rsid w:val="001F072D"/>
    <w:rsid w:val="001F0C82"/>
    <w:rsid w:val="001F76F7"/>
    <w:rsid w:val="00207396"/>
    <w:rsid w:val="00220679"/>
    <w:rsid w:val="00225AD0"/>
    <w:rsid w:val="00225BA3"/>
    <w:rsid w:val="00226007"/>
    <w:rsid w:val="002274DA"/>
    <w:rsid w:val="002310B4"/>
    <w:rsid w:val="00233076"/>
    <w:rsid w:val="002428C8"/>
    <w:rsid w:val="0024332A"/>
    <w:rsid w:val="00254C90"/>
    <w:rsid w:val="00256746"/>
    <w:rsid w:val="0027783C"/>
    <w:rsid w:val="002824A4"/>
    <w:rsid w:val="00283C1F"/>
    <w:rsid w:val="002862F0"/>
    <w:rsid w:val="0029283B"/>
    <w:rsid w:val="002A61A2"/>
    <w:rsid w:val="002C2A66"/>
    <w:rsid w:val="002D56F7"/>
    <w:rsid w:val="002E1198"/>
    <w:rsid w:val="002E797D"/>
    <w:rsid w:val="002F5833"/>
    <w:rsid w:val="0030727B"/>
    <w:rsid w:val="00307B84"/>
    <w:rsid w:val="00327778"/>
    <w:rsid w:val="00331339"/>
    <w:rsid w:val="00347D0A"/>
    <w:rsid w:val="00367E16"/>
    <w:rsid w:val="003713FA"/>
    <w:rsid w:val="003750FD"/>
    <w:rsid w:val="003814FE"/>
    <w:rsid w:val="0039243D"/>
    <w:rsid w:val="00395F4D"/>
    <w:rsid w:val="00396E18"/>
    <w:rsid w:val="003A078C"/>
    <w:rsid w:val="003A231E"/>
    <w:rsid w:val="003A447A"/>
    <w:rsid w:val="003B154E"/>
    <w:rsid w:val="003C32A3"/>
    <w:rsid w:val="003C7B62"/>
    <w:rsid w:val="003D27B3"/>
    <w:rsid w:val="003E2074"/>
    <w:rsid w:val="004008F7"/>
    <w:rsid w:val="00402621"/>
    <w:rsid w:val="00403BEE"/>
    <w:rsid w:val="00410103"/>
    <w:rsid w:val="00417CB4"/>
    <w:rsid w:val="00441245"/>
    <w:rsid w:val="00444EDE"/>
    <w:rsid w:val="0045196C"/>
    <w:rsid w:val="0045414A"/>
    <w:rsid w:val="00483DA1"/>
    <w:rsid w:val="00484B3B"/>
    <w:rsid w:val="00493A60"/>
    <w:rsid w:val="004A7FDB"/>
    <w:rsid w:val="004B45D3"/>
    <w:rsid w:val="004B4B79"/>
    <w:rsid w:val="004E10D6"/>
    <w:rsid w:val="004E6B73"/>
    <w:rsid w:val="00515974"/>
    <w:rsid w:val="00523DC6"/>
    <w:rsid w:val="005302C2"/>
    <w:rsid w:val="00537EA4"/>
    <w:rsid w:val="00550CD3"/>
    <w:rsid w:val="0055254B"/>
    <w:rsid w:val="00557074"/>
    <w:rsid w:val="00564D70"/>
    <w:rsid w:val="005807B1"/>
    <w:rsid w:val="00586327"/>
    <w:rsid w:val="0059255D"/>
    <w:rsid w:val="005C6076"/>
    <w:rsid w:val="005D073A"/>
    <w:rsid w:val="005D240A"/>
    <w:rsid w:val="005D65A1"/>
    <w:rsid w:val="005F02C4"/>
    <w:rsid w:val="005F0908"/>
    <w:rsid w:val="005F6F11"/>
    <w:rsid w:val="00603802"/>
    <w:rsid w:val="00631585"/>
    <w:rsid w:val="00631870"/>
    <w:rsid w:val="00661A67"/>
    <w:rsid w:val="00672A2A"/>
    <w:rsid w:val="00675ED2"/>
    <w:rsid w:val="006A7764"/>
    <w:rsid w:val="006A793F"/>
    <w:rsid w:val="006B2230"/>
    <w:rsid w:val="006B2F01"/>
    <w:rsid w:val="006B2FDC"/>
    <w:rsid w:val="006C2C09"/>
    <w:rsid w:val="006E7327"/>
    <w:rsid w:val="006E7FAA"/>
    <w:rsid w:val="006F53A8"/>
    <w:rsid w:val="0071131E"/>
    <w:rsid w:val="00715752"/>
    <w:rsid w:val="007266BD"/>
    <w:rsid w:val="00730DB3"/>
    <w:rsid w:val="00732F9C"/>
    <w:rsid w:val="00742F6A"/>
    <w:rsid w:val="007454B2"/>
    <w:rsid w:val="0077786D"/>
    <w:rsid w:val="00782570"/>
    <w:rsid w:val="0078279D"/>
    <w:rsid w:val="00785E3E"/>
    <w:rsid w:val="007A3AFE"/>
    <w:rsid w:val="007B6FC4"/>
    <w:rsid w:val="007C2FDC"/>
    <w:rsid w:val="007D7C96"/>
    <w:rsid w:val="007E037C"/>
    <w:rsid w:val="007E36D9"/>
    <w:rsid w:val="007E6665"/>
    <w:rsid w:val="007E7EBD"/>
    <w:rsid w:val="007F19F8"/>
    <w:rsid w:val="00801779"/>
    <w:rsid w:val="00820DAF"/>
    <w:rsid w:val="00835FEA"/>
    <w:rsid w:val="00865117"/>
    <w:rsid w:val="00865964"/>
    <w:rsid w:val="0087212C"/>
    <w:rsid w:val="00875386"/>
    <w:rsid w:val="00882B82"/>
    <w:rsid w:val="008A60DD"/>
    <w:rsid w:val="008B299E"/>
    <w:rsid w:val="008B2D92"/>
    <w:rsid w:val="008B371C"/>
    <w:rsid w:val="008B3965"/>
    <w:rsid w:val="008B6E78"/>
    <w:rsid w:val="008B7570"/>
    <w:rsid w:val="008C7DED"/>
    <w:rsid w:val="008E2978"/>
    <w:rsid w:val="00925F3D"/>
    <w:rsid w:val="00931B7E"/>
    <w:rsid w:val="00933FBD"/>
    <w:rsid w:val="00951600"/>
    <w:rsid w:val="00965BEC"/>
    <w:rsid w:val="00980DE0"/>
    <w:rsid w:val="009811A7"/>
    <w:rsid w:val="0099064A"/>
    <w:rsid w:val="00992539"/>
    <w:rsid w:val="009A004A"/>
    <w:rsid w:val="009A713E"/>
    <w:rsid w:val="009E40D3"/>
    <w:rsid w:val="009F3AC6"/>
    <w:rsid w:val="00A12EE0"/>
    <w:rsid w:val="00A24132"/>
    <w:rsid w:val="00A31951"/>
    <w:rsid w:val="00A362F4"/>
    <w:rsid w:val="00A44054"/>
    <w:rsid w:val="00A4407B"/>
    <w:rsid w:val="00A502A5"/>
    <w:rsid w:val="00A57407"/>
    <w:rsid w:val="00A65478"/>
    <w:rsid w:val="00A738C8"/>
    <w:rsid w:val="00A85954"/>
    <w:rsid w:val="00A93B2B"/>
    <w:rsid w:val="00AC0546"/>
    <w:rsid w:val="00AC1F17"/>
    <w:rsid w:val="00AC36CE"/>
    <w:rsid w:val="00AC4A11"/>
    <w:rsid w:val="00AD0DF8"/>
    <w:rsid w:val="00AD5AF6"/>
    <w:rsid w:val="00AD79EC"/>
    <w:rsid w:val="00AE3731"/>
    <w:rsid w:val="00B0627A"/>
    <w:rsid w:val="00B07EB9"/>
    <w:rsid w:val="00B11516"/>
    <w:rsid w:val="00B1516A"/>
    <w:rsid w:val="00B2473C"/>
    <w:rsid w:val="00B3061D"/>
    <w:rsid w:val="00B31D0F"/>
    <w:rsid w:val="00B35CD1"/>
    <w:rsid w:val="00B4126D"/>
    <w:rsid w:val="00B42EE9"/>
    <w:rsid w:val="00B4349F"/>
    <w:rsid w:val="00B54C85"/>
    <w:rsid w:val="00B73A6C"/>
    <w:rsid w:val="00B920BF"/>
    <w:rsid w:val="00BA3BB4"/>
    <w:rsid w:val="00BA4E0E"/>
    <w:rsid w:val="00BA5293"/>
    <w:rsid w:val="00BC2A1A"/>
    <w:rsid w:val="00BC7AA1"/>
    <w:rsid w:val="00BE229E"/>
    <w:rsid w:val="00BF2180"/>
    <w:rsid w:val="00C3111F"/>
    <w:rsid w:val="00C37C1D"/>
    <w:rsid w:val="00C4083A"/>
    <w:rsid w:val="00C412C0"/>
    <w:rsid w:val="00C6225E"/>
    <w:rsid w:val="00C6420A"/>
    <w:rsid w:val="00C651AF"/>
    <w:rsid w:val="00C65EAA"/>
    <w:rsid w:val="00CA703A"/>
    <w:rsid w:val="00CB0EC4"/>
    <w:rsid w:val="00CB3095"/>
    <w:rsid w:val="00CB56CF"/>
    <w:rsid w:val="00CC0880"/>
    <w:rsid w:val="00CD2970"/>
    <w:rsid w:val="00CD5F48"/>
    <w:rsid w:val="00CF7286"/>
    <w:rsid w:val="00D003A1"/>
    <w:rsid w:val="00D30D00"/>
    <w:rsid w:val="00D43755"/>
    <w:rsid w:val="00D45BE8"/>
    <w:rsid w:val="00D54FB9"/>
    <w:rsid w:val="00D56310"/>
    <w:rsid w:val="00D57600"/>
    <w:rsid w:val="00D60656"/>
    <w:rsid w:val="00D6176D"/>
    <w:rsid w:val="00D62FEE"/>
    <w:rsid w:val="00D64A5E"/>
    <w:rsid w:val="00D71F62"/>
    <w:rsid w:val="00D84AB5"/>
    <w:rsid w:val="00D87CDD"/>
    <w:rsid w:val="00D94DA7"/>
    <w:rsid w:val="00DA4A8E"/>
    <w:rsid w:val="00DB6882"/>
    <w:rsid w:val="00DC1BAC"/>
    <w:rsid w:val="00DC7396"/>
    <w:rsid w:val="00DD2A55"/>
    <w:rsid w:val="00DE317C"/>
    <w:rsid w:val="00E00039"/>
    <w:rsid w:val="00E0537E"/>
    <w:rsid w:val="00E12D6B"/>
    <w:rsid w:val="00E13E1F"/>
    <w:rsid w:val="00E246B3"/>
    <w:rsid w:val="00E34859"/>
    <w:rsid w:val="00E6771F"/>
    <w:rsid w:val="00E67B3F"/>
    <w:rsid w:val="00E81BAD"/>
    <w:rsid w:val="00E94838"/>
    <w:rsid w:val="00EA1EAB"/>
    <w:rsid w:val="00EB2036"/>
    <w:rsid w:val="00EC4223"/>
    <w:rsid w:val="00EC4DC5"/>
    <w:rsid w:val="00ED1875"/>
    <w:rsid w:val="00ED237C"/>
    <w:rsid w:val="00ED79F7"/>
    <w:rsid w:val="00EE644A"/>
    <w:rsid w:val="00EE7A8E"/>
    <w:rsid w:val="00EF29F9"/>
    <w:rsid w:val="00EF5827"/>
    <w:rsid w:val="00F30DD3"/>
    <w:rsid w:val="00F4624F"/>
    <w:rsid w:val="00F5196B"/>
    <w:rsid w:val="00F51B98"/>
    <w:rsid w:val="00F54DC5"/>
    <w:rsid w:val="00F579D2"/>
    <w:rsid w:val="00F86DD0"/>
    <w:rsid w:val="00FC7313"/>
    <w:rsid w:val="00FE36CB"/>
    <w:rsid w:val="00FF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nhideWhenUsed/>
    <w:rsid w:val="002E79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79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EE644A"/>
    <w:pPr>
      <w:spacing w:after="0" w:line="240" w:lineRule="auto"/>
    </w:pPr>
  </w:style>
  <w:style w:type="character" w:styleId="nfasis">
    <w:name w:val="Emphasis"/>
    <w:qFormat/>
    <w:rsid w:val="0071131E"/>
    <w:rPr>
      <w:i/>
      <w:iCs/>
    </w:rPr>
  </w:style>
  <w:style w:type="paragraph" w:styleId="Prrafodelista">
    <w:name w:val="List Paragraph"/>
    <w:basedOn w:val="Normal"/>
    <w:uiPriority w:val="34"/>
    <w:qFormat/>
    <w:rsid w:val="0003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96E0-02C8-4EC8-A0F9-C69A9E77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Yadira Eugenia Arrieta Lozano</cp:lastModifiedBy>
  <cp:revision>6</cp:revision>
  <cp:lastPrinted>2020-03-10T15:56:00Z</cp:lastPrinted>
  <dcterms:created xsi:type="dcterms:W3CDTF">2020-03-25T17:57:00Z</dcterms:created>
  <dcterms:modified xsi:type="dcterms:W3CDTF">2020-03-31T13:26:00Z</dcterms:modified>
</cp:coreProperties>
</file>