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D6" w:rsidRDefault="00777AD6" w:rsidP="00DB1DDA">
      <w:pPr>
        <w:spacing w:after="0" w:line="240" w:lineRule="auto"/>
        <w:jc w:val="both"/>
        <w:rPr>
          <w:rFonts w:cstheme="minorHAnsi"/>
          <w:b/>
        </w:rPr>
      </w:pP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  <w:r w:rsidRPr="00AD7D7C">
        <w:rPr>
          <w:rFonts w:cstheme="minorHAnsi"/>
          <w:b/>
        </w:rPr>
        <w:t xml:space="preserve">Señora </w:t>
      </w: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  <w:r w:rsidRPr="00AD7D7C">
        <w:rPr>
          <w:rFonts w:cstheme="minorHAnsi"/>
          <w:b/>
        </w:rPr>
        <w:t xml:space="preserve">JUEZ </w:t>
      </w:r>
      <w:r w:rsidR="00577A8E">
        <w:rPr>
          <w:rFonts w:cstheme="minorHAnsi"/>
          <w:b/>
        </w:rPr>
        <w:t>SEGUNDO</w:t>
      </w:r>
      <w:r w:rsidRPr="00AD7D7C">
        <w:rPr>
          <w:rFonts w:cstheme="minorHAnsi"/>
          <w:b/>
        </w:rPr>
        <w:t xml:space="preserve"> ADMINISTRATIVO DE</w:t>
      </w:r>
      <w:r w:rsidR="00577A8E">
        <w:rPr>
          <w:rFonts w:cstheme="minorHAnsi"/>
          <w:b/>
        </w:rPr>
        <w:t>L CIR</w:t>
      </w:r>
      <w:r w:rsidR="009578E6">
        <w:rPr>
          <w:rFonts w:cstheme="minorHAnsi"/>
          <w:b/>
        </w:rPr>
        <w:t>C</w:t>
      </w:r>
      <w:r w:rsidR="00577A8E">
        <w:rPr>
          <w:rFonts w:cstheme="minorHAnsi"/>
          <w:b/>
        </w:rPr>
        <w:t xml:space="preserve">UITO </w:t>
      </w:r>
      <w:r w:rsidRPr="00AD7D7C">
        <w:rPr>
          <w:rFonts w:cstheme="minorHAnsi"/>
          <w:b/>
        </w:rPr>
        <w:t>DE BOGOTÁ</w:t>
      </w: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  <w:r w:rsidRPr="00AD7D7C">
        <w:rPr>
          <w:rFonts w:cstheme="minorHAnsi"/>
          <w:b/>
        </w:rPr>
        <w:t>E.   S.    D.</w:t>
      </w: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</w:p>
    <w:p w:rsidR="003B17B7" w:rsidRDefault="003B17B7" w:rsidP="00DB1DDA">
      <w:pPr>
        <w:spacing w:after="0" w:line="240" w:lineRule="auto"/>
        <w:jc w:val="both"/>
        <w:rPr>
          <w:rFonts w:cstheme="minorHAnsi"/>
          <w:b/>
        </w:rPr>
      </w:pPr>
    </w:p>
    <w:p w:rsidR="00777AD6" w:rsidRPr="00AD7D7C" w:rsidRDefault="00777AD6" w:rsidP="00DB1DDA">
      <w:pPr>
        <w:spacing w:after="0" w:line="240" w:lineRule="auto"/>
        <w:jc w:val="both"/>
        <w:rPr>
          <w:rFonts w:cstheme="minorHAnsi"/>
          <w:b/>
        </w:rPr>
      </w:pP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Demandante: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SANDRA FL</w:t>
      </w:r>
      <w:r w:rsidRPr="00AD7D7C">
        <w:rPr>
          <w:rFonts w:cstheme="minorHAnsi"/>
          <w:b/>
        </w:rPr>
        <w:t xml:space="preserve">ÓREZ ULLOA </w:t>
      </w:r>
    </w:p>
    <w:p w:rsidR="003B17B7" w:rsidRPr="00577A8E" w:rsidRDefault="003B17B7" w:rsidP="00DB1DDA">
      <w:pPr>
        <w:spacing w:after="0" w:line="240" w:lineRule="auto"/>
        <w:ind w:left="3540" w:hanging="2130"/>
        <w:jc w:val="both"/>
        <w:rPr>
          <w:rFonts w:cstheme="minorHAnsi"/>
          <w:b/>
        </w:rPr>
      </w:pPr>
      <w:r w:rsidRPr="00AD7D7C">
        <w:rPr>
          <w:rFonts w:cstheme="minorHAnsi"/>
          <w:b/>
        </w:rPr>
        <w:t>Demandado:</w:t>
      </w:r>
      <w:r w:rsidRPr="00AD7D7C">
        <w:rPr>
          <w:rFonts w:cstheme="minorHAnsi"/>
          <w:b/>
        </w:rPr>
        <w:tab/>
        <w:t>SECRETARÍA DE PLANEA</w:t>
      </w:r>
      <w:r>
        <w:rPr>
          <w:rFonts w:cstheme="minorHAnsi"/>
          <w:b/>
        </w:rPr>
        <w:t xml:space="preserve">CIÓN URBANA – </w:t>
      </w:r>
      <w:proofErr w:type="gramStart"/>
      <w:r>
        <w:rPr>
          <w:rFonts w:cstheme="minorHAnsi"/>
          <w:b/>
        </w:rPr>
        <w:t>ALCALDÍA  MAYOR</w:t>
      </w:r>
      <w:proofErr w:type="gramEnd"/>
      <w:r>
        <w:rPr>
          <w:rFonts w:cstheme="minorHAnsi"/>
          <w:b/>
        </w:rPr>
        <w:t xml:space="preserve"> DE </w:t>
      </w:r>
      <w:r w:rsidRPr="00AD7D7C">
        <w:rPr>
          <w:rFonts w:cstheme="minorHAnsi"/>
          <w:b/>
        </w:rPr>
        <w:t xml:space="preserve">BOGOTÁ – CURADURIA URBANA No. 5 DE BOGOTÁ – METROVIVIENDA </w:t>
      </w:r>
      <w:r w:rsidR="00577A8E">
        <w:rPr>
          <w:rFonts w:cstheme="minorHAnsi"/>
          <w:bCs/>
        </w:rPr>
        <w:t xml:space="preserve">(ahora </w:t>
      </w:r>
      <w:r w:rsidR="00577A8E">
        <w:rPr>
          <w:rFonts w:cstheme="minorHAnsi"/>
          <w:b/>
        </w:rPr>
        <w:t>EMPRESA DE RENOVACIÓN Y DESARROLLO URBANO DE BOGOTA)</w:t>
      </w: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  <w:r w:rsidRPr="00AD7D7C">
        <w:rPr>
          <w:rFonts w:cstheme="minorHAnsi"/>
          <w:b/>
        </w:rPr>
        <w:tab/>
      </w:r>
      <w:r w:rsidRPr="00AD7D7C">
        <w:rPr>
          <w:rFonts w:cstheme="minorHAnsi"/>
          <w:b/>
        </w:rPr>
        <w:tab/>
        <w:t>Radicado:</w:t>
      </w:r>
      <w:r w:rsidRPr="00AD7D7C">
        <w:rPr>
          <w:rFonts w:cstheme="minorHAnsi"/>
          <w:b/>
        </w:rPr>
        <w:tab/>
      </w:r>
      <w:r w:rsidRPr="00AD7D7C">
        <w:rPr>
          <w:rFonts w:cstheme="minorHAnsi"/>
          <w:b/>
        </w:rPr>
        <w:tab/>
        <w:t>11001</w:t>
      </w:r>
      <w:r w:rsidR="00577A8E">
        <w:rPr>
          <w:rFonts w:cstheme="minorHAnsi"/>
          <w:b/>
        </w:rPr>
        <w:t xml:space="preserve"> </w:t>
      </w:r>
      <w:r w:rsidRPr="00AD7D7C">
        <w:rPr>
          <w:rFonts w:cstheme="minorHAnsi"/>
          <w:b/>
        </w:rPr>
        <w:t>33</w:t>
      </w:r>
      <w:r w:rsidR="00577A8E">
        <w:rPr>
          <w:rFonts w:cstheme="minorHAnsi"/>
          <w:b/>
        </w:rPr>
        <w:t xml:space="preserve"> </w:t>
      </w:r>
      <w:r w:rsidRPr="00AD7D7C">
        <w:rPr>
          <w:rFonts w:cstheme="minorHAnsi"/>
          <w:b/>
        </w:rPr>
        <w:t>34</w:t>
      </w:r>
      <w:r w:rsidR="00577A8E">
        <w:rPr>
          <w:rFonts w:cstheme="minorHAnsi"/>
          <w:b/>
        </w:rPr>
        <w:t xml:space="preserve"> </w:t>
      </w:r>
      <w:r w:rsidRPr="00AD7D7C">
        <w:rPr>
          <w:rFonts w:cstheme="minorHAnsi"/>
          <w:b/>
        </w:rPr>
        <w:t>00</w:t>
      </w:r>
      <w:r w:rsidR="00577A8E">
        <w:rPr>
          <w:rFonts w:cstheme="minorHAnsi"/>
          <w:b/>
        </w:rPr>
        <w:t>2</w:t>
      </w:r>
      <w:r w:rsidRPr="00AD7D7C">
        <w:rPr>
          <w:rFonts w:cstheme="minorHAnsi"/>
          <w:b/>
        </w:rPr>
        <w:t xml:space="preserve"> 2018 00189 00</w:t>
      </w:r>
    </w:p>
    <w:p w:rsidR="003B17B7" w:rsidRPr="00AD7D7C" w:rsidRDefault="003B17B7" w:rsidP="00DB1DDA">
      <w:pPr>
        <w:spacing w:after="0" w:line="240" w:lineRule="auto"/>
        <w:jc w:val="both"/>
        <w:rPr>
          <w:rFonts w:cstheme="minorHAnsi"/>
          <w:b/>
        </w:rPr>
      </w:pPr>
    </w:p>
    <w:p w:rsidR="003B17B7" w:rsidRDefault="003B17B7" w:rsidP="00DB1DDA">
      <w:pPr>
        <w:spacing w:after="0" w:line="240" w:lineRule="auto"/>
        <w:jc w:val="both"/>
        <w:rPr>
          <w:rFonts w:cstheme="minorHAnsi"/>
          <w:b/>
        </w:rPr>
      </w:pPr>
    </w:p>
    <w:p w:rsidR="00777AD6" w:rsidRPr="00AD7D7C" w:rsidRDefault="00777AD6" w:rsidP="00DB1DDA">
      <w:pPr>
        <w:spacing w:after="0" w:line="240" w:lineRule="auto"/>
        <w:jc w:val="both"/>
        <w:rPr>
          <w:rFonts w:cstheme="minorHAnsi"/>
          <w:b/>
        </w:rPr>
      </w:pPr>
    </w:p>
    <w:p w:rsidR="003B17B7" w:rsidRDefault="003B17B7" w:rsidP="00DB1DDA">
      <w:pPr>
        <w:spacing w:after="0" w:line="240" w:lineRule="auto"/>
        <w:jc w:val="both"/>
        <w:rPr>
          <w:rFonts w:cstheme="minorHAnsi"/>
        </w:rPr>
      </w:pPr>
      <w:r w:rsidRPr="00AD7D7C">
        <w:rPr>
          <w:rFonts w:cstheme="minorHAnsi"/>
          <w:b/>
        </w:rPr>
        <w:t xml:space="preserve">LUIS ALBERTO SUÁREZ SANZ, </w:t>
      </w:r>
      <w:r w:rsidRPr="00AD7D7C">
        <w:rPr>
          <w:rFonts w:cstheme="minorHAnsi"/>
        </w:rPr>
        <w:t>mayor</w:t>
      </w:r>
      <w:r w:rsidRPr="00AD7D7C">
        <w:rPr>
          <w:rFonts w:cstheme="minorHAnsi"/>
          <w:b/>
        </w:rPr>
        <w:t xml:space="preserve"> </w:t>
      </w:r>
      <w:r w:rsidRPr="00AD7D7C">
        <w:rPr>
          <w:rFonts w:cstheme="minorHAnsi"/>
        </w:rPr>
        <w:t xml:space="preserve">de edad, vecino de la ciudad de Bogotá, identificado con la C.C. No. 19.269.540 de Bogotá, abogado en ejercicio con T P No. 38.753 del C.S.J., actuando </w:t>
      </w:r>
      <w:r>
        <w:rPr>
          <w:rFonts w:cstheme="minorHAnsi"/>
        </w:rPr>
        <w:t xml:space="preserve">como </w:t>
      </w:r>
      <w:r w:rsidRPr="00AD7D7C">
        <w:rPr>
          <w:rFonts w:cstheme="minorHAnsi"/>
        </w:rPr>
        <w:t xml:space="preserve">apoderado </w:t>
      </w:r>
      <w:r>
        <w:rPr>
          <w:rFonts w:cstheme="minorHAnsi"/>
        </w:rPr>
        <w:t xml:space="preserve">especial </w:t>
      </w:r>
      <w:r w:rsidRPr="00AD7D7C">
        <w:rPr>
          <w:rFonts w:cstheme="minorHAnsi"/>
        </w:rPr>
        <w:t>de</w:t>
      </w:r>
      <w:r>
        <w:rPr>
          <w:rFonts w:cstheme="minorHAnsi"/>
        </w:rPr>
        <w:t xml:space="preserve"> la</w:t>
      </w:r>
      <w:r w:rsidRPr="00AD7D7C">
        <w:rPr>
          <w:rFonts w:cstheme="minorHAnsi"/>
        </w:rPr>
        <w:t xml:space="preserve"> </w:t>
      </w:r>
      <w:r w:rsidRPr="00AD7D7C">
        <w:rPr>
          <w:rFonts w:eastAsia="Times New Roman" w:cstheme="minorHAnsi"/>
          <w:b/>
          <w:bCs/>
          <w:lang w:val="es-ES_tradnl" w:eastAsia="es-CO"/>
        </w:rPr>
        <w:t>EMPRESA DE RENOVACIÓN Y DESARROLLO URBANO DE BOGOTÁ D.C.</w:t>
      </w:r>
      <w:r w:rsidRPr="00AD7D7C">
        <w:rPr>
          <w:rFonts w:eastAsia="Times New Roman" w:cstheme="minorHAnsi"/>
          <w:b/>
          <w:lang w:val="es-ES_tradnl" w:eastAsia="es-CO"/>
        </w:rPr>
        <w:t xml:space="preserve"> –ERU</w:t>
      </w:r>
      <w:r w:rsidRPr="00AD7D7C">
        <w:rPr>
          <w:rFonts w:eastAsia="Times New Roman" w:cstheme="minorHAnsi"/>
          <w:lang w:val="es-ES_tradnl" w:eastAsia="es-CO"/>
        </w:rPr>
        <w:t>.</w:t>
      </w:r>
      <w:r>
        <w:rPr>
          <w:rFonts w:cstheme="minorHAnsi"/>
        </w:rPr>
        <w:t>, estando dentro del término oportuno, por el presente escrito me permito presentar ante su Despacho un recurso de reposición contra su auto del 1</w:t>
      </w:r>
      <w:r w:rsidR="00577A8E">
        <w:rPr>
          <w:rFonts w:cstheme="minorHAnsi"/>
        </w:rPr>
        <w:t>5</w:t>
      </w:r>
      <w:r>
        <w:rPr>
          <w:rFonts w:cstheme="minorHAnsi"/>
        </w:rPr>
        <w:t xml:space="preserve"> de </w:t>
      </w:r>
      <w:r w:rsidR="00577A8E">
        <w:rPr>
          <w:rFonts w:cstheme="minorHAnsi"/>
        </w:rPr>
        <w:t>septi</w:t>
      </w:r>
      <w:r>
        <w:rPr>
          <w:rFonts w:cstheme="minorHAnsi"/>
        </w:rPr>
        <w:t xml:space="preserve">embre del año en curso el que fundamento en lo siguiente:  </w:t>
      </w:r>
    </w:p>
    <w:p w:rsidR="003B17B7" w:rsidRDefault="003B17B7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577A8E" w:rsidRDefault="00577A8E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 2 de julio de 2020 mandé a su Despacho un correo electrónico </w:t>
      </w:r>
      <w:r w:rsidR="009578E6">
        <w:rPr>
          <w:rFonts w:cstheme="minorHAnsi"/>
        </w:rPr>
        <w:t xml:space="preserve">en </w:t>
      </w:r>
      <w:r>
        <w:rPr>
          <w:rFonts w:cstheme="minorHAnsi"/>
        </w:rPr>
        <w:t xml:space="preserve">el que acompañé un memorial </w:t>
      </w:r>
      <w:r w:rsidR="009578E6">
        <w:rPr>
          <w:rFonts w:cstheme="minorHAnsi"/>
        </w:rPr>
        <w:t xml:space="preserve">cuyo </w:t>
      </w:r>
      <w:r>
        <w:rPr>
          <w:rFonts w:cstheme="minorHAnsi"/>
        </w:rPr>
        <w:t>nombre</w:t>
      </w:r>
      <w:r w:rsidR="009578E6">
        <w:rPr>
          <w:rFonts w:cstheme="minorHAnsi"/>
        </w:rPr>
        <w:t xml:space="preserve"> es</w:t>
      </w:r>
      <w:r>
        <w:rPr>
          <w:rFonts w:cstheme="minorHAnsi"/>
        </w:rPr>
        <w:t xml:space="preserve"> “Modo de pago de copias queja.pdf”.</w:t>
      </w:r>
    </w:p>
    <w:p w:rsidR="00577A8E" w:rsidRDefault="00577A8E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E82C9D" w:rsidRDefault="00577A8E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Anexo copia del me</w:t>
      </w:r>
      <w:r w:rsidR="00E82C9D">
        <w:rPr>
          <w:rFonts w:cstheme="minorHAnsi"/>
        </w:rPr>
        <w:t>m</w:t>
      </w:r>
      <w:r>
        <w:rPr>
          <w:rFonts w:cstheme="minorHAnsi"/>
        </w:rPr>
        <w:t xml:space="preserve">orial citado </w:t>
      </w:r>
      <w:r w:rsidR="00761CDF">
        <w:rPr>
          <w:rFonts w:cstheme="minorHAnsi"/>
        </w:rPr>
        <w:t>y del correo que remití,</w:t>
      </w:r>
      <w:r>
        <w:rPr>
          <w:rFonts w:cstheme="minorHAnsi"/>
        </w:rPr>
        <w:t xml:space="preserve"> </w:t>
      </w:r>
      <w:r w:rsidR="00761CDF">
        <w:rPr>
          <w:rFonts w:cstheme="minorHAnsi"/>
        </w:rPr>
        <w:t xml:space="preserve">en mi escrito, entre otras, </w:t>
      </w:r>
      <w:r>
        <w:rPr>
          <w:rFonts w:cstheme="minorHAnsi"/>
        </w:rPr>
        <w:t>manifi</w:t>
      </w:r>
      <w:r w:rsidR="00E82C9D">
        <w:rPr>
          <w:rFonts w:cstheme="minorHAnsi"/>
        </w:rPr>
        <w:t>e</w:t>
      </w:r>
      <w:r>
        <w:rPr>
          <w:rFonts w:cstheme="minorHAnsi"/>
        </w:rPr>
        <w:t xml:space="preserve">sto que de acuerdo </w:t>
      </w:r>
      <w:r w:rsidR="00E82C9D">
        <w:rPr>
          <w:rFonts w:cstheme="minorHAnsi"/>
        </w:rPr>
        <w:t>co</w:t>
      </w:r>
      <w:r>
        <w:rPr>
          <w:rFonts w:cstheme="minorHAnsi"/>
        </w:rPr>
        <w:t xml:space="preserve">n </w:t>
      </w:r>
      <w:r w:rsidR="00E82C9D">
        <w:rPr>
          <w:rFonts w:cstheme="minorHAnsi"/>
        </w:rPr>
        <w:t>l</w:t>
      </w:r>
      <w:r>
        <w:rPr>
          <w:rFonts w:cstheme="minorHAnsi"/>
        </w:rPr>
        <w:t>a legislación actual no</w:t>
      </w:r>
      <w:r w:rsidR="00E82C9D">
        <w:rPr>
          <w:rFonts w:cstheme="minorHAnsi"/>
        </w:rPr>
        <w:t xml:space="preserve"> </w:t>
      </w:r>
      <w:r>
        <w:rPr>
          <w:rFonts w:cstheme="minorHAnsi"/>
        </w:rPr>
        <w:t xml:space="preserve">es necesario hacer pago de las </w:t>
      </w:r>
      <w:r w:rsidR="00E82C9D">
        <w:rPr>
          <w:rFonts w:cstheme="minorHAnsi"/>
        </w:rPr>
        <w:t>c</w:t>
      </w:r>
      <w:r>
        <w:rPr>
          <w:rFonts w:cstheme="minorHAnsi"/>
        </w:rPr>
        <w:t>opi</w:t>
      </w:r>
      <w:r w:rsidR="00E82C9D">
        <w:rPr>
          <w:rFonts w:cstheme="minorHAnsi"/>
        </w:rPr>
        <w:t>a</w:t>
      </w:r>
      <w:r>
        <w:rPr>
          <w:rFonts w:cstheme="minorHAnsi"/>
        </w:rPr>
        <w:t>s para efectos del</w:t>
      </w:r>
      <w:r w:rsidR="00E82C9D">
        <w:rPr>
          <w:rFonts w:cstheme="minorHAnsi"/>
        </w:rPr>
        <w:t xml:space="preserve"> </w:t>
      </w:r>
      <w:r>
        <w:rPr>
          <w:rFonts w:cstheme="minorHAnsi"/>
        </w:rPr>
        <w:t>trámite del recur</w:t>
      </w:r>
      <w:r w:rsidR="00E82C9D">
        <w:rPr>
          <w:rFonts w:cstheme="minorHAnsi"/>
        </w:rPr>
        <w:t>s</w:t>
      </w:r>
      <w:r>
        <w:rPr>
          <w:rFonts w:cstheme="minorHAnsi"/>
        </w:rPr>
        <w:t>o</w:t>
      </w:r>
      <w:r w:rsidR="00E82C9D">
        <w:rPr>
          <w:rFonts w:cstheme="minorHAnsi"/>
        </w:rPr>
        <w:t xml:space="preserve"> de queja, pero también señal</w:t>
      </w:r>
      <w:r w:rsidR="009578E6">
        <w:rPr>
          <w:rFonts w:cstheme="minorHAnsi"/>
        </w:rPr>
        <w:t>o</w:t>
      </w:r>
      <w:r w:rsidR="00E82C9D">
        <w:rPr>
          <w:rFonts w:cstheme="minorHAnsi"/>
        </w:rPr>
        <w:t xml:space="preserve"> </w:t>
      </w:r>
      <w:proofErr w:type="gramStart"/>
      <w:r w:rsidR="00E82C9D">
        <w:rPr>
          <w:rFonts w:cstheme="minorHAnsi"/>
        </w:rPr>
        <w:t>que</w:t>
      </w:r>
      <w:proofErr w:type="gramEnd"/>
      <w:r w:rsidR="00E82C9D">
        <w:rPr>
          <w:rFonts w:cstheme="minorHAnsi"/>
        </w:rPr>
        <w:t xml:space="preserve"> si el Juzgado considera que debo pagar las copias, se me indique la manera de hacerlo dentro de la cuarentena.</w:t>
      </w:r>
    </w:p>
    <w:p w:rsidR="00E82C9D" w:rsidRDefault="00E82C9D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E82C9D" w:rsidRDefault="00E82C9D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Del memorial citado</w:t>
      </w:r>
      <w:r w:rsidR="00777AD6">
        <w:rPr>
          <w:rFonts w:cstheme="minorHAnsi"/>
        </w:rPr>
        <w:t xml:space="preserve"> a la fecha no he recibido </w:t>
      </w:r>
      <w:r>
        <w:rPr>
          <w:rFonts w:cstheme="minorHAnsi"/>
        </w:rPr>
        <w:t>respuesta.</w:t>
      </w:r>
    </w:p>
    <w:p w:rsidR="00E82C9D" w:rsidRDefault="00E82C9D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577A8E" w:rsidRDefault="00E82C9D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777AD6">
        <w:rPr>
          <w:rFonts w:cstheme="minorHAnsi"/>
        </w:rPr>
        <w:t>l</w:t>
      </w:r>
      <w:r>
        <w:rPr>
          <w:rFonts w:cstheme="minorHAnsi"/>
        </w:rPr>
        <w:t xml:space="preserve"> correo el</w:t>
      </w:r>
      <w:r w:rsidR="00F61C5D">
        <w:rPr>
          <w:rFonts w:cstheme="minorHAnsi"/>
        </w:rPr>
        <w:t>e</w:t>
      </w:r>
      <w:r>
        <w:rPr>
          <w:rFonts w:cstheme="minorHAnsi"/>
        </w:rPr>
        <w:t>ctrón</w:t>
      </w:r>
      <w:r w:rsidR="00F61C5D">
        <w:rPr>
          <w:rFonts w:cstheme="minorHAnsi"/>
        </w:rPr>
        <w:t>ico</w:t>
      </w:r>
      <w:r>
        <w:rPr>
          <w:rFonts w:cstheme="minorHAnsi"/>
        </w:rPr>
        <w:t xml:space="preserve"> a</w:t>
      </w:r>
      <w:r w:rsidR="00761CDF">
        <w:rPr>
          <w:rFonts w:cstheme="minorHAnsi"/>
        </w:rPr>
        <w:t>l</w:t>
      </w:r>
      <w:r>
        <w:rPr>
          <w:rFonts w:cstheme="minorHAnsi"/>
        </w:rPr>
        <w:t xml:space="preserve"> que enví</w:t>
      </w:r>
      <w:r w:rsidR="00F61C5D">
        <w:rPr>
          <w:rFonts w:cstheme="minorHAnsi"/>
        </w:rPr>
        <w:t>e</w:t>
      </w:r>
      <w:r>
        <w:rPr>
          <w:rFonts w:cstheme="minorHAnsi"/>
        </w:rPr>
        <w:t xml:space="preserve"> el memorial</w:t>
      </w:r>
      <w:r w:rsidR="00F61C5D">
        <w:rPr>
          <w:rFonts w:cstheme="minorHAnsi"/>
        </w:rPr>
        <w:t xml:space="preserve"> </w:t>
      </w:r>
      <w:r>
        <w:rPr>
          <w:rFonts w:cstheme="minorHAnsi"/>
        </w:rPr>
        <w:t xml:space="preserve">es el </w:t>
      </w:r>
      <w:hyperlink r:id="rId4" w:history="1">
        <w:r w:rsidR="009578E6" w:rsidRPr="006B01CA">
          <w:rPr>
            <w:rStyle w:val="Hipervnculo"/>
            <w:rFonts w:cstheme="minorHAnsi"/>
          </w:rPr>
          <w:t>admin02bt@cendoj.ramajudicial.gov.co</w:t>
        </w:r>
      </w:hyperlink>
      <w:r>
        <w:rPr>
          <w:rFonts w:cstheme="minorHAnsi"/>
        </w:rPr>
        <w:t xml:space="preserve">  </w:t>
      </w:r>
      <w:r w:rsidR="00F61C5D">
        <w:rPr>
          <w:rFonts w:cstheme="minorHAnsi"/>
        </w:rPr>
        <w:t xml:space="preserve">que es el mismo que aparece en la página </w:t>
      </w:r>
      <w:r w:rsidR="009578E6">
        <w:rPr>
          <w:rFonts w:cstheme="minorHAnsi"/>
        </w:rPr>
        <w:t>“</w:t>
      </w:r>
      <w:r w:rsidR="00F61C5D">
        <w:rPr>
          <w:rFonts w:cstheme="minorHAnsi"/>
        </w:rPr>
        <w:t>ramajudicial.gov.co.</w:t>
      </w:r>
      <w:r w:rsidR="009578E6">
        <w:rPr>
          <w:rFonts w:cstheme="minorHAnsi"/>
        </w:rPr>
        <w:t>”</w:t>
      </w:r>
    </w:p>
    <w:p w:rsidR="00F61C5D" w:rsidRDefault="00F61C5D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F61C5D" w:rsidRDefault="00F61C5D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 acuerdo con los considerandos del auto que por este escrito recur</w:t>
      </w:r>
      <w:r w:rsidR="009578E6">
        <w:rPr>
          <w:rFonts w:cstheme="minorHAnsi"/>
        </w:rPr>
        <w:t>r</w:t>
      </w:r>
      <w:r>
        <w:rPr>
          <w:rFonts w:cstheme="minorHAnsi"/>
        </w:rPr>
        <w:t>o,</w:t>
      </w:r>
      <w:r w:rsidR="009578E6">
        <w:rPr>
          <w:rFonts w:cstheme="minorHAnsi"/>
        </w:rPr>
        <w:t xml:space="preserve"> </w:t>
      </w:r>
      <w:r>
        <w:rPr>
          <w:rFonts w:cstheme="minorHAnsi"/>
        </w:rPr>
        <w:t xml:space="preserve">su Despacho tuvo problemas con la plataforma los días 1 y 2 de julio del 2020 y es probable que mi correo estuviera dentro de esos problemas. </w:t>
      </w:r>
    </w:p>
    <w:p w:rsidR="009578E6" w:rsidRDefault="009578E6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F61C5D" w:rsidRDefault="00F61C5D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 base en lo manifestado pido a su Despacho se sirva revocar su auto del 15 de septiembre del año en curso por medio del cual decidió declarar desierto el recurso</w:t>
      </w:r>
      <w:r w:rsidR="00777AD6">
        <w:rPr>
          <w:rFonts w:cstheme="minorHAnsi"/>
        </w:rPr>
        <w:t xml:space="preserve"> y en su lugar indicarme el valor </w:t>
      </w:r>
      <w:r w:rsidR="00777AD6">
        <w:rPr>
          <w:rFonts w:cstheme="minorHAnsi"/>
        </w:rPr>
        <w:lastRenderedPageBreak/>
        <w:t xml:space="preserve">y la cuenta en la que puedo hacer el pago, le ruego sean los números completos, en este momento me encuentro fuera de Bogotá y el pago lo haría en el Banco Agrario.   </w:t>
      </w:r>
    </w:p>
    <w:p w:rsidR="00577A8E" w:rsidRDefault="00577A8E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Recibiré notificaciones en mi correo persona </w:t>
      </w:r>
      <w:hyperlink r:id="rId5" w:history="1">
        <w:r w:rsidRPr="006B01CA">
          <w:rPr>
            <w:rStyle w:val="Hipervnculo"/>
            <w:rFonts w:cstheme="minorHAnsi"/>
          </w:rPr>
          <w:t>albertosuarez57@gmail.com</w:t>
        </w:r>
      </w:hyperlink>
      <w:r>
        <w:rPr>
          <w:rFonts w:cstheme="minorHAnsi"/>
        </w:rPr>
        <w:t xml:space="preserve"> </w:t>
      </w: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761CDF" w:rsidRDefault="00761CDF" w:rsidP="00DB1DDA">
      <w:pPr>
        <w:spacing w:after="0" w:line="240" w:lineRule="auto"/>
        <w:jc w:val="both"/>
        <w:rPr>
          <w:rFonts w:cstheme="minorHAnsi"/>
        </w:rPr>
      </w:pPr>
    </w:p>
    <w:p w:rsidR="00DB1DDA" w:rsidRDefault="00777AD6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Anexo una copia del correo que remití a su Despacho el 2 de julio, en el que se puede ver el memorial anexo.</w:t>
      </w: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También le anexo una copia del memorial que incluí en el correo citado.</w:t>
      </w: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DB1DDA" w:rsidRDefault="00DB1DDA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Señora Juez,</w:t>
      </w:r>
    </w:p>
    <w:p w:rsidR="00DB1DDA" w:rsidRDefault="00DB1DDA" w:rsidP="00DB1DDA">
      <w:pPr>
        <w:spacing w:after="0" w:line="240" w:lineRule="auto"/>
        <w:jc w:val="both"/>
        <w:rPr>
          <w:rFonts w:cstheme="minorHAnsi"/>
        </w:rPr>
      </w:pPr>
    </w:p>
    <w:p w:rsidR="00777AD6" w:rsidRDefault="00777AD6" w:rsidP="00DB1DDA">
      <w:pPr>
        <w:spacing w:after="0" w:line="240" w:lineRule="auto"/>
        <w:jc w:val="both"/>
        <w:rPr>
          <w:rFonts w:cstheme="minorHAnsi"/>
        </w:rPr>
      </w:pPr>
    </w:p>
    <w:p w:rsidR="00DB1DDA" w:rsidRDefault="00777AD6" w:rsidP="00DB1DDA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es-CO"/>
        </w:rPr>
        <w:drawing>
          <wp:inline distT="0" distB="0" distL="0" distR="0" wp14:anchorId="7CD00E68" wp14:editId="54C59CC6">
            <wp:extent cx="1542415" cy="451288"/>
            <wp:effectExtent l="0" t="0" r="63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39" cy="45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DA" w:rsidRDefault="00DB1DDA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Luis Alberto Suárez Sanz</w:t>
      </w:r>
    </w:p>
    <w:p w:rsidR="00DB1DDA" w:rsidRDefault="00DB1DDA" w:rsidP="00DB1D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C.C. No. 19.269.540 </w:t>
      </w:r>
    </w:p>
    <w:p w:rsidR="00DB1DDA" w:rsidRPr="002969B1" w:rsidRDefault="00DB1DDA" w:rsidP="00DB1DDA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T.P. No. 38.753 del CSJ</w:t>
      </w:r>
    </w:p>
    <w:sectPr w:rsidR="00DB1DDA" w:rsidRPr="00296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46"/>
    <w:rsid w:val="000D17F9"/>
    <w:rsid w:val="00284284"/>
    <w:rsid w:val="002969B1"/>
    <w:rsid w:val="003B17B7"/>
    <w:rsid w:val="004272D1"/>
    <w:rsid w:val="00455D9D"/>
    <w:rsid w:val="004E43DD"/>
    <w:rsid w:val="00577A8E"/>
    <w:rsid w:val="00740913"/>
    <w:rsid w:val="00761CDF"/>
    <w:rsid w:val="00777AD6"/>
    <w:rsid w:val="00872F64"/>
    <w:rsid w:val="008E6BF8"/>
    <w:rsid w:val="009578E6"/>
    <w:rsid w:val="009958BD"/>
    <w:rsid w:val="00A50898"/>
    <w:rsid w:val="00AC3F8B"/>
    <w:rsid w:val="00B32446"/>
    <w:rsid w:val="00CC7E42"/>
    <w:rsid w:val="00DB1DDA"/>
    <w:rsid w:val="00E82C9D"/>
    <w:rsid w:val="00EA4A9F"/>
    <w:rsid w:val="00F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CA6D"/>
  <w15:chartTrackingRefBased/>
  <w15:docId w15:val="{DF537EA1-2CFD-4C20-9FDB-5D33967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5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55D9D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82C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albertosuarez57@gmail.com" TargetMode="External"/><Relationship Id="rId4" Type="http://schemas.openxmlformats.org/officeDocument/2006/relationships/hyperlink" Target="mailto:admin02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Suarez Quijano</dc:creator>
  <cp:keywords/>
  <dc:description/>
  <cp:lastModifiedBy>Manuela Suarez Quijano</cp:lastModifiedBy>
  <cp:revision>6</cp:revision>
  <dcterms:created xsi:type="dcterms:W3CDTF">2020-09-17T11:58:00Z</dcterms:created>
  <dcterms:modified xsi:type="dcterms:W3CDTF">2020-09-17T19:33:00Z</dcterms:modified>
</cp:coreProperties>
</file>