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DF" w:rsidRPr="00AE1DAD" w:rsidRDefault="00F70CDF" w:rsidP="00C8783E">
      <w:pPr>
        <w:spacing w:after="120"/>
        <w:jc w:val="both"/>
        <w:rPr>
          <w:rFonts w:ascii="Arial Narrow" w:hAnsi="Arial Narrow" w:cs="Lucida Sans Unicode"/>
        </w:rPr>
      </w:pPr>
      <w:r w:rsidRPr="00AE1DAD">
        <w:rPr>
          <w:rFonts w:ascii="Arial Narrow" w:hAnsi="Arial Narrow"/>
          <w:b/>
        </w:rPr>
        <w:t xml:space="preserve">Secretaría: </w:t>
      </w:r>
      <w:r w:rsidR="003878CD">
        <w:rPr>
          <w:rFonts w:ascii="Arial Narrow" w:hAnsi="Arial Narrow"/>
        </w:rPr>
        <w:t xml:space="preserve">El despacho el </w:t>
      </w:r>
      <w:r w:rsidR="00C2665D">
        <w:rPr>
          <w:rFonts w:ascii="Arial Narrow" w:hAnsi="Arial Narrow"/>
        </w:rPr>
        <w:t>10 de abril de 2019</w:t>
      </w:r>
      <w:r w:rsidR="003878CD">
        <w:rPr>
          <w:rFonts w:ascii="Arial Narrow" w:hAnsi="Arial Narrow"/>
        </w:rPr>
        <w:t xml:space="preserve">, </w:t>
      </w:r>
      <w:r w:rsidR="00BF1CF0">
        <w:rPr>
          <w:rFonts w:ascii="Arial Narrow" w:hAnsi="Arial Narrow"/>
        </w:rPr>
        <w:t xml:space="preserve">se </w:t>
      </w:r>
      <w:r w:rsidR="003878CD">
        <w:rPr>
          <w:rFonts w:ascii="Arial Narrow" w:hAnsi="Arial Narrow"/>
        </w:rPr>
        <w:t xml:space="preserve">requirió a la </w:t>
      </w:r>
      <w:r w:rsidR="00C8783E">
        <w:rPr>
          <w:rFonts w:ascii="Arial Narrow" w:hAnsi="Arial Narrow"/>
        </w:rPr>
        <w:t xml:space="preserve">entidad </w:t>
      </w:r>
      <w:r w:rsidR="00C2665D">
        <w:rPr>
          <w:rFonts w:ascii="Arial Narrow" w:hAnsi="Arial Narrow"/>
        </w:rPr>
        <w:t>accionada, misma</w:t>
      </w:r>
      <w:r w:rsidRPr="00AE1DAD">
        <w:rPr>
          <w:rFonts w:ascii="Arial Narrow" w:hAnsi="Arial Narrow"/>
        </w:rPr>
        <w:t xml:space="preserve"> </w:t>
      </w:r>
      <w:r w:rsidR="003878CD">
        <w:rPr>
          <w:rFonts w:ascii="Arial Narrow" w:hAnsi="Arial Narrow"/>
        </w:rPr>
        <w:t>que</w:t>
      </w:r>
      <w:r w:rsidRPr="00AE1DAD">
        <w:rPr>
          <w:rFonts w:ascii="Arial Narrow" w:hAnsi="Arial Narrow"/>
        </w:rPr>
        <w:t xml:space="preserve"> allegó respuesta </w:t>
      </w:r>
      <w:r w:rsidR="003878CD">
        <w:rPr>
          <w:rFonts w:ascii="Arial Narrow" w:hAnsi="Arial Narrow"/>
        </w:rPr>
        <w:t xml:space="preserve">el </w:t>
      </w:r>
      <w:r w:rsidR="00C2665D">
        <w:rPr>
          <w:rFonts w:ascii="Arial Narrow" w:hAnsi="Arial Narrow"/>
        </w:rPr>
        <w:t>09 de mayo de 2019</w:t>
      </w:r>
      <w:r w:rsidR="003878CD">
        <w:rPr>
          <w:rFonts w:ascii="Arial Narrow" w:hAnsi="Arial Narrow"/>
        </w:rPr>
        <w:t xml:space="preserve"> (Fol.</w:t>
      </w:r>
      <w:r w:rsidR="00C2665D">
        <w:rPr>
          <w:rFonts w:ascii="Arial Narrow" w:hAnsi="Arial Narrow"/>
        </w:rPr>
        <w:t>10-13</w:t>
      </w:r>
      <w:r w:rsidR="003878CD">
        <w:rPr>
          <w:rFonts w:ascii="Arial Narrow" w:hAnsi="Arial Narrow"/>
        </w:rPr>
        <w:t>)</w:t>
      </w:r>
      <w:r w:rsidRPr="00AE1DAD">
        <w:rPr>
          <w:rFonts w:ascii="Arial Narrow" w:hAnsi="Arial Narrow"/>
        </w:rPr>
        <w:t>. Para proveer</w:t>
      </w:r>
    </w:p>
    <w:p w:rsidR="00F70CDF" w:rsidRDefault="00C2665D" w:rsidP="00F70CDF">
      <w:pPr>
        <w:widowControl w:val="0"/>
        <w:shd w:val="clear" w:color="auto" w:fill="FFFFFF"/>
        <w:jc w:val="both"/>
        <w:rPr>
          <w:rFonts w:ascii="Arial Narrow" w:eastAsia="Arial" w:hAnsi="Arial Narrow" w:cs="Arial"/>
          <w:lang w:eastAsia="en-US"/>
        </w:rPr>
      </w:pPr>
      <w:r>
        <w:rPr>
          <w:rFonts w:ascii="Arial Narrow" w:eastAsia="Arial" w:hAnsi="Arial Narrow" w:cs="Arial"/>
          <w:lang w:eastAsia="en-US"/>
        </w:rPr>
        <w:t>Ocho</w:t>
      </w:r>
      <w:r w:rsidR="005E252F">
        <w:rPr>
          <w:rFonts w:ascii="Arial Narrow" w:eastAsia="Arial" w:hAnsi="Arial Narrow" w:cs="Arial"/>
          <w:lang w:eastAsia="en-US"/>
        </w:rPr>
        <w:t xml:space="preserve"> (</w:t>
      </w:r>
      <w:r>
        <w:rPr>
          <w:rFonts w:ascii="Arial Narrow" w:eastAsia="Arial" w:hAnsi="Arial Narrow" w:cs="Arial"/>
          <w:lang w:eastAsia="en-US"/>
        </w:rPr>
        <w:t>08</w:t>
      </w:r>
      <w:r w:rsidR="00F70CDF" w:rsidRPr="00AE1DAD">
        <w:rPr>
          <w:rFonts w:ascii="Arial Narrow" w:eastAsia="Arial" w:hAnsi="Arial Narrow" w:cs="Arial"/>
          <w:lang w:eastAsia="en-US"/>
        </w:rPr>
        <w:t xml:space="preserve">) de </w:t>
      </w:r>
      <w:r w:rsidR="00C8783E">
        <w:rPr>
          <w:rFonts w:ascii="Arial Narrow" w:eastAsia="Arial" w:hAnsi="Arial Narrow" w:cs="Arial"/>
          <w:lang w:eastAsia="en-US"/>
        </w:rPr>
        <w:t>Ju</w:t>
      </w:r>
      <w:r>
        <w:rPr>
          <w:rFonts w:ascii="Arial Narrow" w:eastAsia="Arial" w:hAnsi="Arial Narrow" w:cs="Arial"/>
          <w:lang w:eastAsia="en-US"/>
        </w:rPr>
        <w:t>l</w:t>
      </w:r>
      <w:r w:rsidR="00C8783E">
        <w:rPr>
          <w:rFonts w:ascii="Arial Narrow" w:eastAsia="Arial" w:hAnsi="Arial Narrow" w:cs="Arial"/>
          <w:lang w:eastAsia="en-US"/>
        </w:rPr>
        <w:t>io</w:t>
      </w:r>
      <w:r w:rsidR="00F70CDF" w:rsidRPr="00AE1DAD">
        <w:rPr>
          <w:rFonts w:ascii="Arial Narrow" w:eastAsia="Arial" w:hAnsi="Arial Narrow" w:cs="Arial"/>
          <w:lang w:eastAsia="en-US"/>
        </w:rPr>
        <w:t xml:space="preserve"> de 2019</w:t>
      </w:r>
    </w:p>
    <w:p w:rsidR="00F92C22" w:rsidRDefault="00F92C22" w:rsidP="00AE1DAD">
      <w:pPr>
        <w:widowControl w:val="0"/>
        <w:shd w:val="clear" w:color="auto" w:fill="FFFFFF"/>
        <w:rPr>
          <w:rFonts w:ascii="Arial Narrow" w:eastAsia="Arial" w:hAnsi="Arial Narrow" w:cs="Arial"/>
          <w:lang w:val="es-ES" w:eastAsia="en-US"/>
        </w:rPr>
      </w:pP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w:eastAsia="Arial" w:hAnsi="Arial" w:cs="Arial"/>
          <w:noProof/>
          <w:sz w:val="22"/>
          <w:szCs w:val="22"/>
          <w:lang w:val="es-ES"/>
        </w:rPr>
        <w:drawing>
          <wp:inline distT="0" distB="0" distL="0" distR="0">
            <wp:extent cx="1590675" cy="485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5E252F" w:rsidRDefault="005E252F" w:rsidP="00AE1DAD">
      <w:pPr>
        <w:widowControl w:val="0"/>
        <w:shd w:val="clear" w:color="auto" w:fill="FFFFFF"/>
        <w:rPr>
          <w:rFonts w:ascii="Arial Narrow" w:eastAsia="Arial" w:hAnsi="Arial Narrow" w:cs="Arial"/>
          <w:lang w:eastAsia="en-US"/>
        </w:rPr>
      </w:pPr>
      <w:proofErr w:type="spellStart"/>
      <w:r>
        <w:rPr>
          <w:rFonts w:ascii="Arial Narrow" w:eastAsia="Arial" w:hAnsi="Arial Narrow" w:cs="Arial"/>
          <w:lang w:eastAsia="en-US"/>
        </w:rPr>
        <w:t>Karenth</w:t>
      </w:r>
      <w:proofErr w:type="spellEnd"/>
      <w:r>
        <w:rPr>
          <w:rFonts w:ascii="Arial Narrow" w:eastAsia="Arial" w:hAnsi="Arial Narrow" w:cs="Arial"/>
          <w:lang w:eastAsia="en-US"/>
        </w:rPr>
        <w:t xml:space="preserve"> Adriana Daza Gómez </w:t>
      </w: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Narrow" w:eastAsia="Arial" w:hAnsi="Arial Narrow" w:cs="Arial"/>
          <w:lang w:eastAsia="en-US"/>
        </w:rPr>
        <w:t>Secretaria</w:t>
      </w:r>
    </w:p>
    <w:p w:rsidR="00AE1DAD" w:rsidRDefault="00AE1DAD" w:rsidP="00AE1DAD">
      <w:pPr>
        <w:jc w:val="center"/>
        <w:rPr>
          <w:rFonts w:ascii="Arial Narrow" w:hAnsi="Arial Narrow"/>
          <w:b/>
          <w:bCs/>
          <w:sz w:val="24"/>
          <w:szCs w:val="24"/>
        </w:rPr>
      </w:pPr>
      <w:r>
        <w:rPr>
          <w:rFonts w:ascii="Arial Narrow" w:hAnsi="Arial Narrow"/>
          <w:b/>
          <w:bCs/>
          <w:sz w:val="24"/>
          <w:szCs w:val="24"/>
        </w:rPr>
        <w:t>REPÚBLICA DE COLOMBIA</w:t>
      </w:r>
    </w:p>
    <w:p w:rsidR="00AE1DAD" w:rsidRDefault="00AE1DAD" w:rsidP="00AE1DAD">
      <w:pPr>
        <w:jc w:val="center"/>
        <w:rPr>
          <w:rFonts w:ascii="Arial Narrow" w:hAnsi="Arial Narrow"/>
          <w:sz w:val="24"/>
          <w:szCs w:val="24"/>
        </w:rPr>
      </w:pPr>
      <w:r>
        <w:rPr>
          <w:rFonts w:ascii="Arial Narrow" w:hAnsi="Arial Narrow"/>
          <w:noProof/>
          <w:sz w:val="24"/>
          <w:szCs w:val="24"/>
          <w:lang w:val="es-ES"/>
        </w:rPr>
        <w:drawing>
          <wp:inline distT="0" distB="0" distL="0" distR="0" wp14:anchorId="333E5D55" wp14:editId="7A8F67A8">
            <wp:extent cx="7905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AE1DAD" w:rsidRDefault="00AE1DAD" w:rsidP="00AE1DAD">
      <w:pPr>
        <w:jc w:val="center"/>
        <w:rPr>
          <w:rFonts w:ascii="Arial Narrow" w:hAnsi="Arial Narrow"/>
          <w:b/>
          <w:bCs/>
          <w:sz w:val="24"/>
          <w:szCs w:val="24"/>
          <w:lang w:val="es-CO"/>
        </w:rPr>
      </w:pPr>
      <w:r>
        <w:rPr>
          <w:rFonts w:ascii="Arial Narrow" w:hAnsi="Arial Narrow"/>
          <w:b/>
          <w:bCs/>
          <w:sz w:val="24"/>
          <w:szCs w:val="24"/>
        </w:rPr>
        <w:t xml:space="preserve">JUZGADO </w:t>
      </w:r>
      <w:r>
        <w:rPr>
          <w:rFonts w:ascii="Arial Narrow" w:hAnsi="Arial Narrow"/>
          <w:b/>
          <w:bCs/>
          <w:sz w:val="24"/>
          <w:szCs w:val="24"/>
          <w:lang w:val="es-CO"/>
        </w:rPr>
        <w:t>DIECISIETE</w:t>
      </w:r>
      <w:r>
        <w:rPr>
          <w:rFonts w:ascii="Arial Narrow" w:hAnsi="Arial Narrow"/>
          <w:b/>
          <w:bCs/>
          <w:sz w:val="24"/>
          <w:szCs w:val="24"/>
        </w:rPr>
        <w:t xml:space="preserve"> ADMINISTRATIVO DE </w:t>
      </w:r>
      <w:r>
        <w:rPr>
          <w:rFonts w:ascii="Arial Narrow" w:hAnsi="Arial Narrow"/>
          <w:b/>
          <w:bCs/>
          <w:sz w:val="24"/>
          <w:szCs w:val="24"/>
          <w:lang w:val="es-CO"/>
        </w:rPr>
        <w:t>BOGOTÁ D.C.</w:t>
      </w:r>
    </w:p>
    <w:p w:rsidR="00AE1DAD" w:rsidRDefault="00AE1DAD" w:rsidP="00AE1DAD">
      <w:pPr>
        <w:jc w:val="center"/>
        <w:rPr>
          <w:rFonts w:ascii="Arial Narrow" w:hAnsi="Arial Narrow"/>
          <w:b/>
          <w:bCs/>
          <w:sz w:val="24"/>
          <w:szCs w:val="24"/>
          <w:lang w:val="es-CO"/>
        </w:rPr>
      </w:pPr>
      <w:r>
        <w:rPr>
          <w:rFonts w:ascii="Arial Narrow" w:hAnsi="Arial Narrow"/>
          <w:b/>
          <w:bCs/>
          <w:sz w:val="24"/>
          <w:szCs w:val="24"/>
          <w:lang w:val="es-CO"/>
        </w:rPr>
        <w:t>SECCIÓN SEGUNDA</w:t>
      </w:r>
    </w:p>
    <w:p w:rsidR="00AE1DAD" w:rsidRDefault="00AE1DAD" w:rsidP="00AE1DAD">
      <w:pPr>
        <w:jc w:val="center"/>
        <w:rPr>
          <w:rFonts w:ascii="Arial Narrow" w:hAnsi="Arial Narrow"/>
          <w:b/>
          <w:bCs/>
          <w:lang w:val="es-CO"/>
        </w:rPr>
      </w:pPr>
    </w:p>
    <w:p w:rsidR="00AE1DAD" w:rsidRDefault="00AE1DAD" w:rsidP="00AE1DAD">
      <w:pPr>
        <w:tabs>
          <w:tab w:val="left" w:pos="-720"/>
        </w:tabs>
        <w:suppressAutoHyphens/>
        <w:jc w:val="both"/>
        <w:rPr>
          <w:rFonts w:ascii="Arial Narrow" w:hAnsi="Arial Narrow"/>
          <w:iCs/>
          <w:spacing w:val="-3"/>
          <w:sz w:val="22"/>
          <w:szCs w:val="22"/>
          <w:lang w:val="es-CO"/>
        </w:rPr>
      </w:pPr>
      <w:r>
        <w:rPr>
          <w:rFonts w:ascii="Arial Narrow" w:hAnsi="Arial Narrow"/>
          <w:iCs/>
          <w:spacing w:val="-3"/>
          <w:sz w:val="22"/>
          <w:szCs w:val="22"/>
          <w:lang w:val="es-CO"/>
        </w:rPr>
        <w:t xml:space="preserve">Bogotá D.C., </w:t>
      </w:r>
    </w:p>
    <w:p w:rsidR="00AE1DAD" w:rsidRDefault="00AE1DAD" w:rsidP="00AE1DAD">
      <w:pPr>
        <w:tabs>
          <w:tab w:val="left" w:pos="-720"/>
        </w:tabs>
        <w:suppressAutoHyphens/>
        <w:jc w:val="both"/>
        <w:rPr>
          <w:rFonts w:ascii="Arial Narrow" w:hAnsi="Arial Narrow"/>
          <w:iCs/>
          <w:spacing w:val="-3"/>
          <w:sz w:val="22"/>
          <w:szCs w:val="22"/>
          <w:lang w:val="es-CO"/>
        </w:rPr>
      </w:pPr>
      <w:bookmarkStart w:id="0" w:name="_GoBack"/>
      <w:bookmarkEnd w:id="0"/>
    </w:p>
    <w:p w:rsidR="00AE1DAD" w:rsidRDefault="00AE1DAD" w:rsidP="00AE1DAD">
      <w:pPr>
        <w:tabs>
          <w:tab w:val="left" w:pos="-720"/>
        </w:tabs>
        <w:suppressAutoHyphens/>
        <w:jc w:val="center"/>
        <w:rPr>
          <w:rFonts w:ascii="Arial Narrow" w:hAnsi="Arial Narrow"/>
          <w:b/>
          <w:iCs/>
          <w:spacing w:val="-3"/>
          <w:sz w:val="22"/>
          <w:szCs w:val="22"/>
          <w:lang w:val="es-CO"/>
        </w:rPr>
      </w:pPr>
      <w:r>
        <w:rPr>
          <w:rFonts w:ascii="Arial Narrow" w:hAnsi="Arial Narrow"/>
          <w:iCs/>
          <w:spacing w:val="-3"/>
          <w:sz w:val="22"/>
          <w:szCs w:val="22"/>
          <w:lang w:val="es-CO"/>
        </w:rPr>
        <w:t xml:space="preserve">                                                                                                       </w:t>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Pr>
          <w:rFonts w:ascii="Arial Narrow" w:hAnsi="Arial Narrow"/>
          <w:iCs/>
          <w:spacing w:val="-3"/>
          <w:sz w:val="22"/>
          <w:szCs w:val="22"/>
          <w:lang w:val="es-CO"/>
        </w:rPr>
        <w:t xml:space="preserve">     </w:t>
      </w:r>
      <w:r>
        <w:rPr>
          <w:rFonts w:ascii="Arial Narrow" w:hAnsi="Arial Narrow"/>
          <w:b/>
          <w:iCs/>
          <w:spacing w:val="-3"/>
          <w:sz w:val="22"/>
          <w:szCs w:val="22"/>
          <w:lang w:val="es-CO"/>
        </w:rPr>
        <w:t xml:space="preserve">Auto </w:t>
      </w:r>
      <w:r w:rsidR="007258A9">
        <w:rPr>
          <w:rFonts w:ascii="Arial Narrow" w:hAnsi="Arial Narrow"/>
          <w:b/>
          <w:iCs/>
          <w:spacing w:val="-3"/>
          <w:sz w:val="22"/>
          <w:szCs w:val="22"/>
          <w:lang w:val="es-CO"/>
        </w:rPr>
        <w:t xml:space="preserve">Interlocutorio </w:t>
      </w:r>
      <w:r>
        <w:rPr>
          <w:rFonts w:ascii="Arial Narrow" w:hAnsi="Arial Narrow"/>
          <w:b/>
          <w:iCs/>
          <w:spacing w:val="-3"/>
          <w:sz w:val="22"/>
          <w:szCs w:val="22"/>
          <w:lang w:val="es-CO"/>
        </w:rPr>
        <w:t xml:space="preserve"> Nº</w:t>
      </w:r>
      <w:r>
        <w:rPr>
          <w:rFonts w:ascii="Arial Narrow" w:hAnsi="Arial Narrow"/>
          <w:iCs/>
          <w:spacing w:val="-3"/>
          <w:sz w:val="22"/>
          <w:szCs w:val="22"/>
          <w:lang w:val="es-CO"/>
        </w:rPr>
        <w:t xml:space="preserve"> </w:t>
      </w:r>
    </w:p>
    <w:p w:rsidR="00AE1DAD" w:rsidRDefault="00AE1DAD" w:rsidP="00AE1DAD">
      <w:pPr>
        <w:jc w:val="both"/>
        <w:rPr>
          <w:rFonts w:ascii="Arial Narrow" w:hAnsi="Arial Narrow"/>
          <w:b/>
        </w:rPr>
      </w:pPr>
    </w:p>
    <w:p w:rsidR="00AE1DAD" w:rsidRDefault="00335A86" w:rsidP="00AE1DAD">
      <w:pPr>
        <w:jc w:val="both"/>
        <w:rPr>
          <w:rFonts w:ascii="Arial Narrow" w:hAnsi="Arial Narrow"/>
          <w:b/>
          <w:sz w:val="22"/>
          <w:szCs w:val="22"/>
        </w:rPr>
      </w:pPr>
      <w:r>
        <w:rPr>
          <w:rFonts w:ascii="Arial Narrow" w:hAnsi="Arial Narrow"/>
          <w:b/>
          <w:sz w:val="22"/>
          <w:szCs w:val="22"/>
        </w:rPr>
        <w:t>Radicación:</w:t>
      </w:r>
      <w:r>
        <w:rPr>
          <w:rFonts w:ascii="Arial Narrow" w:hAnsi="Arial Narrow"/>
          <w:b/>
          <w:sz w:val="22"/>
          <w:szCs w:val="22"/>
        </w:rPr>
        <w:tab/>
      </w:r>
      <w:r>
        <w:rPr>
          <w:rFonts w:ascii="Arial Narrow" w:hAnsi="Arial Narrow"/>
          <w:b/>
          <w:sz w:val="22"/>
          <w:szCs w:val="22"/>
        </w:rPr>
        <w:tab/>
        <w:t>110013335017 2018</w:t>
      </w:r>
      <w:r w:rsidR="00AE1DAD">
        <w:rPr>
          <w:rFonts w:ascii="Arial Narrow" w:hAnsi="Arial Narrow"/>
          <w:b/>
          <w:sz w:val="22"/>
          <w:szCs w:val="22"/>
        </w:rPr>
        <w:t>-00</w:t>
      </w:r>
      <w:r>
        <w:rPr>
          <w:rFonts w:ascii="Arial Narrow" w:hAnsi="Arial Narrow"/>
          <w:b/>
          <w:sz w:val="22"/>
          <w:szCs w:val="22"/>
        </w:rPr>
        <w:t>450</w:t>
      </w:r>
    </w:p>
    <w:p w:rsidR="00AE1DAD" w:rsidRDefault="00AE1DAD" w:rsidP="00AE1DAD">
      <w:pPr>
        <w:jc w:val="both"/>
        <w:rPr>
          <w:rFonts w:ascii="Arial Narrow" w:hAnsi="Arial Narrow"/>
          <w:b/>
          <w:sz w:val="22"/>
          <w:szCs w:val="22"/>
          <w:lang w:val="es-CO"/>
        </w:rPr>
      </w:pPr>
      <w:r>
        <w:rPr>
          <w:rFonts w:ascii="Arial Narrow" w:hAnsi="Arial Narrow"/>
          <w:b/>
          <w:sz w:val="22"/>
          <w:szCs w:val="22"/>
          <w:lang w:val="es-CO"/>
        </w:rPr>
        <w:t>Demandante:</w:t>
      </w:r>
      <w:r>
        <w:rPr>
          <w:rFonts w:ascii="Arial Narrow" w:hAnsi="Arial Narrow"/>
          <w:b/>
          <w:sz w:val="22"/>
          <w:szCs w:val="22"/>
          <w:lang w:val="es-CO"/>
        </w:rPr>
        <w:tab/>
      </w:r>
      <w:r>
        <w:rPr>
          <w:rFonts w:ascii="Arial Narrow" w:hAnsi="Arial Narrow"/>
          <w:b/>
          <w:sz w:val="22"/>
          <w:szCs w:val="22"/>
          <w:lang w:val="es-CO"/>
        </w:rPr>
        <w:tab/>
      </w:r>
      <w:r w:rsidR="00335A86">
        <w:rPr>
          <w:rFonts w:ascii="Arial Narrow" w:hAnsi="Arial Narrow"/>
          <w:b/>
          <w:sz w:val="22"/>
          <w:szCs w:val="22"/>
          <w:lang w:val="es-CO"/>
        </w:rPr>
        <w:t xml:space="preserve">Edelmira Martínez Garzón </w:t>
      </w:r>
    </w:p>
    <w:p w:rsidR="00AE1DAD" w:rsidRDefault="00AE1DAD" w:rsidP="00AE1DAD">
      <w:pPr>
        <w:ind w:left="2127" w:hanging="2127"/>
        <w:rPr>
          <w:rFonts w:ascii="Arial Narrow" w:hAnsi="Arial Narrow"/>
          <w:b/>
          <w:sz w:val="22"/>
          <w:szCs w:val="22"/>
          <w:lang w:val="es-CO"/>
        </w:rPr>
      </w:pPr>
      <w:r>
        <w:rPr>
          <w:rFonts w:ascii="Arial Narrow" w:hAnsi="Arial Narrow"/>
          <w:b/>
          <w:sz w:val="22"/>
          <w:szCs w:val="22"/>
          <w:lang w:val="es-CO"/>
        </w:rPr>
        <w:t xml:space="preserve">Demandado:             </w:t>
      </w:r>
      <w:r>
        <w:rPr>
          <w:rFonts w:ascii="Arial Narrow" w:hAnsi="Arial Narrow"/>
          <w:b/>
          <w:sz w:val="22"/>
          <w:szCs w:val="22"/>
          <w:lang w:val="es-CO"/>
        </w:rPr>
        <w:tab/>
      </w:r>
      <w:r w:rsidR="00335A86">
        <w:rPr>
          <w:rFonts w:ascii="Arial Narrow" w:hAnsi="Arial Narrow"/>
          <w:b/>
          <w:color w:val="000000"/>
          <w:sz w:val="22"/>
          <w:szCs w:val="22"/>
        </w:rPr>
        <w:t>Fondo Nacional de Prestaciones Sociales del Magisterio-</w:t>
      </w:r>
      <w:proofErr w:type="spellStart"/>
      <w:r w:rsidR="00335A86">
        <w:rPr>
          <w:rFonts w:ascii="Arial Narrow" w:hAnsi="Arial Narrow"/>
          <w:b/>
          <w:color w:val="000000"/>
          <w:sz w:val="22"/>
          <w:szCs w:val="22"/>
        </w:rPr>
        <w:t>Fomag</w:t>
      </w:r>
      <w:proofErr w:type="spellEnd"/>
      <w:r w:rsidR="00335A86">
        <w:rPr>
          <w:rFonts w:ascii="Arial Narrow" w:hAnsi="Arial Narrow"/>
          <w:b/>
          <w:color w:val="000000"/>
          <w:sz w:val="22"/>
          <w:szCs w:val="22"/>
        </w:rPr>
        <w:t xml:space="preserve"> y Fiduciaria la Previsora S.A.</w:t>
      </w:r>
    </w:p>
    <w:p w:rsidR="00AE1DAD" w:rsidRPr="00181F4D" w:rsidRDefault="00AE1DAD" w:rsidP="00AE1DAD">
      <w:pPr>
        <w:pStyle w:val="Piedepgina"/>
        <w:tabs>
          <w:tab w:val="left" w:pos="2127"/>
        </w:tabs>
        <w:jc w:val="both"/>
        <w:rPr>
          <w:rFonts w:ascii="Arial Narrow" w:hAnsi="Arial Narrow"/>
          <w:b/>
          <w:sz w:val="22"/>
          <w:szCs w:val="22"/>
          <w:lang w:val="es-CO"/>
        </w:rPr>
      </w:pPr>
      <w:r>
        <w:rPr>
          <w:rFonts w:ascii="Arial Narrow" w:hAnsi="Arial Narrow"/>
          <w:b/>
          <w:sz w:val="22"/>
          <w:szCs w:val="22"/>
        </w:rPr>
        <w:t>Medio de control:</w:t>
      </w:r>
      <w:r>
        <w:rPr>
          <w:rFonts w:ascii="Arial Narrow" w:hAnsi="Arial Narrow"/>
          <w:b/>
          <w:sz w:val="22"/>
          <w:szCs w:val="22"/>
        </w:rPr>
        <w:tab/>
      </w:r>
      <w:r>
        <w:rPr>
          <w:rFonts w:ascii="Arial Narrow" w:hAnsi="Arial Narrow"/>
          <w:b/>
          <w:sz w:val="22"/>
          <w:szCs w:val="22"/>
          <w:lang w:val="es-CO"/>
        </w:rPr>
        <w:t>Incidente de Desacato</w:t>
      </w:r>
    </w:p>
    <w:p w:rsidR="00AE1DAD" w:rsidRPr="00181F4D" w:rsidRDefault="00AE1DAD" w:rsidP="00AE1DAD">
      <w:pPr>
        <w:pStyle w:val="xmsonormal"/>
        <w:shd w:val="clear" w:color="auto" w:fill="FFFFFF"/>
        <w:jc w:val="right"/>
        <w:rPr>
          <w:rFonts w:ascii="Arial Narrow" w:hAnsi="Arial Narrow" w:cs="Segoe UI"/>
          <w:color w:val="212121"/>
        </w:rPr>
      </w:pPr>
      <w:r>
        <w:rPr>
          <w:rFonts w:ascii="Arial Narrow" w:hAnsi="Arial Narrow"/>
          <w:b/>
          <w:u w:val="single"/>
          <w:lang w:val="es-CO"/>
        </w:rPr>
        <w:t>Declara cumplimiento</w:t>
      </w:r>
    </w:p>
    <w:p w:rsidR="005E6171" w:rsidRPr="00F655D6" w:rsidRDefault="005E6171" w:rsidP="005E6171">
      <w:pPr>
        <w:jc w:val="both"/>
        <w:rPr>
          <w:rFonts w:ascii="Arial Narrow" w:hAnsi="Arial Narrow" w:cs="Arial"/>
          <w:sz w:val="22"/>
          <w:szCs w:val="22"/>
        </w:rPr>
      </w:pPr>
    </w:p>
    <w:p w:rsidR="005E6171" w:rsidRPr="007207D0" w:rsidRDefault="005E6171" w:rsidP="00F92C22">
      <w:pPr>
        <w:jc w:val="both"/>
        <w:rPr>
          <w:rFonts w:ascii="Arial Narrow" w:hAnsi="Arial Narrow" w:cs="Arial"/>
          <w:b/>
          <w:sz w:val="22"/>
          <w:szCs w:val="22"/>
        </w:rPr>
      </w:pPr>
      <w:r w:rsidRPr="007207D0">
        <w:rPr>
          <w:rFonts w:ascii="Arial Narrow" w:hAnsi="Arial Narrow" w:cs="Arial"/>
          <w:sz w:val="22"/>
          <w:szCs w:val="22"/>
        </w:rPr>
        <w:t xml:space="preserve">Procede el Despacho a resolver </w:t>
      </w:r>
      <w:r w:rsidR="00335A86">
        <w:rPr>
          <w:rFonts w:ascii="Arial Narrow" w:hAnsi="Arial Narrow" w:cs="Arial"/>
          <w:sz w:val="22"/>
          <w:szCs w:val="22"/>
        </w:rPr>
        <w:t>solicitud de</w:t>
      </w:r>
      <w:r w:rsidR="000638A7" w:rsidRPr="007207D0">
        <w:rPr>
          <w:rFonts w:ascii="Arial Narrow" w:hAnsi="Arial Narrow" w:cs="Arial"/>
          <w:sz w:val="22"/>
          <w:szCs w:val="22"/>
        </w:rPr>
        <w:t xml:space="preserve"> incidente de desacato de la referencia.</w:t>
      </w:r>
    </w:p>
    <w:p w:rsidR="005E6171" w:rsidRPr="007207D0" w:rsidRDefault="005E6171" w:rsidP="00F92C22">
      <w:pPr>
        <w:ind w:firstLine="520"/>
        <w:jc w:val="both"/>
        <w:rPr>
          <w:rFonts w:ascii="Arial Narrow" w:hAnsi="Arial Narrow" w:cs="Arial"/>
          <w:b/>
          <w:sz w:val="22"/>
          <w:szCs w:val="22"/>
        </w:rPr>
      </w:pPr>
    </w:p>
    <w:p w:rsidR="005E6171" w:rsidRPr="007207D0" w:rsidRDefault="005E6171" w:rsidP="00F92C22">
      <w:pPr>
        <w:ind w:firstLine="520"/>
        <w:jc w:val="center"/>
        <w:rPr>
          <w:rFonts w:ascii="Arial Narrow" w:hAnsi="Arial Narrow" w:cs="Arial"/>
          <w:b/>
          <w:sz w:val="22"/>
          <w:szCs w:val="22"/>
        </w:rPr>
      </w:pPr>
      <w:r w:rsidRPr="007207D0">
        <w:rPr>
          <w:rFonts w:ascii="Arial Narrow" w:hAnsi="Arial Narrow" w:cs="Arial"/>
          <w:b/>
          <w:sz w:val="22"/>
          <w:szCs w:val="22"/>
        </w:rPr>
        <w:t xml:space="preserve">ANTECEDENTES </w:t>
      </w:r>
    </w:p>
    <w:p w:rsidR="005E6171" w:rsidRPr="007207D0" w:rsidRDefault="005E6171" w:rsidP="00F92C22">
      <w:pPr>
        <w:ind w:firstLine="520"/>
        <w:jc w:val="center"/>
        <w:rPr>
          <w:rFonts w:ascii="Arial Narrow" w:hAnsi="Arial Narrow" w:cs="Arial"/>
          <w:sz w:val="22"/>
          <w:szCs w:val="22"/>
        </w:rPr>
      </w:pPr>
    </w:p>
    <w:p w:rsidR="005E6171" w:rsidRPr="007207D0" w:rsidRDefault="005E6171" w:rsidP="00F92C22">
      <w:pPr>
        <w:jc w:val="both"/>
        <w:rPr>
          <w:rFonts w:ascii="Arial Narrow" w:hAnsi="Arial Narrow" w:cs="Arial"/>
          <w:sz w:val="22"/>
          <w:szCs w:val="22"/>
        </w:rPr>
      </w:pPr>
      <w:r w:rsidRPr="007207D0">
        <w:rPr>
          <w:rFonts w:ascii="Arial Narrow" w:hAnsi="Arial Narrow" w:cs="Arial"/>
          <w:b/>
          <w:sz w:val="22"/>
          <w:szCs w:val="22"/>
        </w:rPr>
        <w:t>1.-</w:t>
      </w:r>
      <w:r w:rsidRPr="007207D0">
        <w:rPr>
          <w:rFonts w:ascii="Arial Narrow" w:hAnsi="Arial Narrow" w:cs="Arial"/>
          <w:sz w:val="22"/>
          <w:szCs w:val="22"/>
        </w:rPr>
        <w:t xml:space="preserve"> Mediante fallo de tutela calendado </w:t>
      </w:r>
      <w:r w:rsidR="00795A48">
        <w:rPr>
          <w:rFonts w:ascii="Arial Narrow" w:hAnsi="Arial Narrow" w:cs="Arial"/>
          <w:sz w:val="22"/>
          <w:szCs w:val="22"/>
        </w:rPr>
        <w:t>26 de noviembre de 2018</w:t>
      </w:r>
      <w:r w:rsidRPr="007207D0">
        <w:rPr>
          <w:rFonts w:ascii="Arial Narrow" w:hAnsi="Arial Narrow" w:cs="Arial"/>
          <w:sz w:val="22"/>
          <w:szCs w:val="22"/>
        </w:rPr>
        <w:t>, se tuteló el derecho de petición de</w:t>
      </w:r>
      <w:r w:rsidR="00795A48">
        <w:rPr>
          <w:rFonts w:ascii="Arial Narrow" w:hAnsi="Arial Narrow" w:cs="Arial"/>
          <w:sz w:val="22"/>
          <w:szCs w:val="22"/>
        </w:rPr>
        <w:t xml:space="preserve"> </w:t>
      </w:r>
      <w:r w:rsidR="008B4C5D" w:rsidRPr="007207D0">
        <w:rPr>
          <w:rFonts w:ascii="Arial Narrow" w:hAnsi="Arial Narrow" w:cs="Arial"/>
          <w:sz w:val="22"/>
          <w:szCs w:val="22"/>
        </w:rPr>
        <w:t>l</w:t>
      </w:r>
      <w:r w:rsidR="00795A48">
        <w:rPr>
          <w:rFonts w:ascii="Arial Narrow" w:hAnsi="Arial Narrow" w:cs="Arial"/>
          <w:sz w:val="22"/>
          <w:szCs w:val="22"/>
        </w:rPr>
        <w:t>a</w:t>
      </w:r>
      <w:r w:rsidRPr="007207D0">
        <w:rPr>
          <w:rFonts w:ascii="Arial Narrow" w:hAnsi="Arial Narrow" w:cs="Arial"/>
          <w:sz w:val="22"/>
          <w:szCs w:val="22"/>
        </w:rPr>
        <w:t xml:space="preserve"> accionante, ordenando al </w:t>
      </w:r>
      <w:r w:rsidR="00795A48">
        <w:rPr>
          <w:rFonts w:ascii="Arial Narrow" w:hAnsi="Arial Narrow" w:cs="Arial"/>
          <w:sz w:val="22"/>
          <w:szCs w:val="22"/>
        </w:rPr>
        <w:t xml:space="preserve">Director del </w:t>
      </w:r>
      <w:r w:rsidR="00795A48" w:rsidRPr="00795A48">
        <w:rPr>
          <w:rFonts w:ascii="Arial Narrow" w:hAnsi="Arial Narrow" w:cs="Arial"/>
          <w:sz w:val="22"/>
          <w:szCs w:val="22"/>
        </w:rPr>
        <w:t>Fondo Nacional de Prestacione</w:t>
      </w:r>
      <w:r w:rsidR="00795A48">
        <w:rPr>
          <w:rFonts w:ascii="Arial Narrow" w:hAnsi="Arial Narrow" w:cs="Arial"/>
          <w:sz w:val="22"/>
          <w:szCs w:val="22"/>
        </w:rPr>
        <w:t>s Sociales del Magisterio-</w:t>
      </w:r>
      <w:proofErr w:type="spellStart"/>
      <w:r w:rsidR="00795A48">
        <w:rPr>
          <w:rFonts w:ascii="Arial Narrow" w:hAnsi="Arial Narrow" w:cs="Arial"/>
          <w:sz w:val="22"/>
          <w:szCs w:val="22"/>
        </w:rPr>
        <w:t>Fomag</w:t>
      </w:r>
      <w:proofErr w:type="spellEnd"/>
      <w:r w:rsidR="00795A48">
        <w:rPr>
          <w:rFonts w:ascii="Arial Narrow" w:hAnsi="Arial Narrow" w:cs="Arial"/>
          <w:sz w:val="22"/>
          <w:szCs w:val="22"/>
        </w:rPr>
        <w:t xml:space="preserve">, representado por la </w:t>
      </w:r>
      <w:proofErr w:type="spellStart"/>
      <w:r w:rsidR="00795A48">
        <w:rPr>
          <w:rFonts w:ascii="Arial Narrow" w:hAnsi="Arial Narrow" w:cs="Arial"/>
          <w:sz w:val="22"/>
          <w:szCs w:val="22"/>
        </w:rPr>
        <w:t>Fiduprevisora</w:t>
      </w:r>
      <w:proofErr w:type="spellEnd"/>
      <w:r w:rsidR="00795A48">
        <w:rPr>
          <w:rFonts w:ascii="Arial Narrow" w:hAnsi="Arial Narrow" w:cs="Arial"/>
          <w:sz w:val="22"/>
          <w:szCs w:val="22"/>
        </w:rPr>
        <w:t xml:space="preserve"> S.A </w:t>
      </w:r>
      <w:r w:rsidR="00BF1CF0">
        <w:rPr>
          <w:rFonts w:ascii="Arial Narrow" w:hAnsi="Arial Narrow" w:cs="Arial"/>
          <w:sz w:val="22"/>
          <w:szCs w:val="22"/>
        </w:rPr>
        <w:t xml:space="preserve">dentro de los </w:t>
      </w:r>
      <w:r w:rsidR="00795A48">
        <w:rPr>
          <w:rFonts w:ascii="Arial Narrow" w:hAnsi="Arial Narrow" w:cs="Arial"/>
          <w:sz w:val="22"/>
          <w:szCs w:val="22"/>
        </w:rPr>
        <w:t>1</w:t>
      </w:r>
      <w:r w:rsidR="00BF1CF0">
        <w:rPr>
          <w:rFonts w:ascii="Arial Narrow" w:hAnsi="Arial Narrow" w:cs="Arial"/>
          <w:sz w:val="22"/>
          <w:szCs w:val="22"/>
        </w:rPr>
        <w:t>5 días siguientes</w:t>
      </w:r>
      <w:r w:rsidRPr="007207D0">
        <w:rPr>
          <w:rFonts w:ascii="Arial Narrow" w:hAnsi="Arial Narrow" w:cs="Arial"/>
          <w:sz w:val="22"/>
          <w:szCs w:val="22"/>
        </w:rPr>
        <w:t xml:space="preserve"> </w:t>
      </w:r>
      <w:r w:rsidR="00D400DE" w:rsidRPr="007207D0">
        <w:rPr>
          <w:rFonts w:ascii="Arial Narrow" w:hAnsi="Arial Narrow" w:cs="Arial"/>
          <w:sz w:val="22"/>
          <w:szCs w:val="22"/>
        </w:rPr>
        <w:t>proferir</w:t>
      </w:r>
      <w:r w:rsidRPr="007207D0">
        <w:rPr>
          <w:rFonts w:ascii="Arial Narrow" w:hAnsi="Arial Narrow" w:cs="Arial"/>
          <w:sz w:val="22"/>
          <w:szCs w:val="22"/>
        </w:rPr>
        <w:t xml:space="preserve"> y notificar el acto administrativo que resolviese de fondo la petición radicada el </w:t>
      </w:r>
      <w:r w:rsidR="00795A48">
        <w:rPr>
          <w:rFonts w:ascii="Arial Narrow" w:hAnsi="Arial Narrow" w:cs="Arial"/>
          <w:sz w:val="22"/>
          <w:szCs w:val="22"/>
        </w:rPr>
        <w:t xml:space="preserve">05 de septiembre </w:t>
      </w:r>
      <w:r w:rsidR="00F655D6" w:rsidRPr="007207D0">
        <w:rPr>
          <w:rFonts w:ascii="Arial Narrow" w:hAnsi="Arial Narrow" w:cs="Arial"/>
          <w:sz w:val="22"/>
          <w:szCs w:val="22"/>
        </w:rPr>
        <w:t>de 2018</w:t>
      </w:r>
      <w:r w:rsidR="00795A48">
        <w:rPr>
          <w:rFonts w:ascii="Arial Narrow" w:hAnsi="Arial Narrow" w:cs="Arial"/>
          <w:sz w:val="22"/>
          <w:szCs w:val="22"/>
        </w:rPr>
        <w:t>.</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rPr>
      </w:pPr>
      <w:r w:rsidRPr="007207D0">
        <w:rPr>
          <w:rFonts w:ascii="Arial Narrow" w:hAnsi="Arial Narrow" w:cs="Arial"/>
          <w:b/>
          <w:sz w:val="22"/>
          <w:szCs w:val="22"/>
        </w:rPr>
        <w:t xml:space="preserve">2.- </w:t>
      </w:r>
      <w:r w:rsidR="00795A48" w:rsidRPr="00795A48">
        <w:rPr>
          <w:rFonts w:ascii="Arial Narrow" w:hAnsi="Arial Narrow" w:cs="Arial"/>
          <w:sz w:val="22"/>
          <w:szCs w:val="22"/>
        </w:rPr>
        <w:t>La señora Edelmira Martínez Garzón, mediante apoderado</w:t>
      </w:r>
      <w:r w:rsidRPr="00795A48">
        <w:rPr>
          <w:rFonts w:ascii="Arial Narrow" w:hAnsi="Arial Narrow" w:cs="Arial"/>
          <w:sz w:val="22"/>
          <w:szCs w:val="22"/>
        </w:rPr>
        <w:t>,</w:t>
      </w:r>
      <w:r w:rsidRPr="007207D0">
        <w:rPr>
          <w:rFonts w:ascii="Arial Narrow" w:hAnsi="Arial Narrow" w:cs="Arial"/>
          <w:sz w:val="22"/>
          <w:szCs w:val="22"/>
        </w:rPr>
        <w:t xml:space="preserve"> </w:t>
      </w:r>
      <w:r w:rsidR="00D400DE" w:rsidRPr="007207D0">
        <w:rPr>
          <w:rFonts w:ascii="Arial Narrow" w:hAnsi="Arial Narrow" w:cs="Arial"/>
          <w:sz w:val="22"/>
          <w:szCs w:val="22"/>
        </w:rPr>
        <w:t>el</w:t>
      </w:r>
      <w:r w:rsidRPr="007207D0">
        <w:rPr>
          <w:rFonts w:ascii="Arial Narrow" w:hAnsi="Arial Narrow" w:cs="Arial"/>
          <w:sz w:val="22"/>
          <w:szCs w:val="22"/>
        </w:rPr>
        <w:t xml:space="preserve"> </w:t>
      </w:r>
      <w:r w:rsidR="00795A48">
        <w:rPr>
          <w:rFonts w:ascii="Arial Narrow" w:hAnsi="Arial Narrow" w:cs="Arial"/>
          <w:sz w:val="22"/>
          <w:szCs w:val="22"/>
        </w:rPr>
        <w:t>13 de diciembre de 2019</w:t>
      </w:r>
      <w:r w:rsidRPr="007207D0">
        <w:rPr>
          <w:rFonts w:ascii="Arial Narrow" w:hAnsi="Arial Narrow" w:cs="Arial"/>
          <w:sz w:val="22"/>
          <w:szCs w:val="22"/>
        </w:rPr>
        <w:t xml:space="preserve">, solicitó </w:t>
      </w:r>
      <w:r w:rsidR="00854B3C" w:rsidRPr="007207D0">
        <w:rPr>
          <w:rFonts w:ascii="Arial Narrow" w:hAnsi="Arial Narrow" w:cs="Arial"/>
          <w:sz w:val="22"/>
          <w:szCs w:val="22"/>
        </w:rPr>
        <w:t>iniciar incidente de desacato (</w:t>
      </w:r>
      <w:proofErr w:type="spellStart"/>
      <w:r w:rsidR="00854B3C" w:rsidRPr="007207D0">
        <w:rPr>
          <w:rFonts w:ascii="Arial Narrow" w:hAnsi="Arial Narrow" w:cs="Arial"/>
          <w:sz w:val="22"/>
          <w:szCs w:val="22"/>
        </w:rPr>
        <w:t>Fl</w:t>
      </w:r>
      <w:proofErr w:type="spellEnd"/>
      <w:r w:rsidRPr="007207D0">
        <w:rPr>
          <w:rFonts w:ascii="Arial Narrow" w:hAnsi="Arial Narrow" w:cs="Arial"/>
          <w:sz w:val="22"/>
          <w:szCs w:val="22"/>
        </w:rPr>
        <w:t xml:space="preserve">. </w:t>
      </w:r>
      <w:r w:rsidR="00795A48">
        <w:rPr>
          <w:rFonts w:ascii="Arial Narrow" w:hAnsi="Arial Narrow" w:cs="Arial"/>
          <w:sz w:val="22"/>
          <w:szCs w:val="22"/>
        </w:rPr>
        <w:t>5</w:t>
      </w:r>
      <w:r w:rsidR="00B74495">
        <w:rPr>
          <w:rFonts w:ascii="Arial Narrow" w:hAnsi="Arial Narrow" w:cs="Arial"/>
          <w:sz w:val="22"/>
          <w:szCs w:val="22"/>
        </w:rPr>
        <w:t xml:space="preserve"> a </w:t>
      </w:r>
      <w:r w:rsidR="00795A48">
        <w:rPr>
          <w:rFonts w:ascii="Arial Narrow" w:hAnsi="Arial Narrow" w:cs="Arial"/>
          <w:sz w:val="22"/>
          <w:szCs w:val="22"/>
        </w:rPr>
        <w:t>6</w:t>
      </w:r>
      <w:r w:rsidR="00F655D6" w:rsidRPr="007207D0">
        <w:rPr>
          <w:rFonts w:ascii="Arial Narrow" w:hAnsi="Arial Narrow" w:cs="Arial"/>
          <w:sz w:val="22"/>
          <w:szCs w:val="22"/>
        </w:rPr>
        <w:t xml:space="preserve"> </w:t>
      </w:r>
      <w:r w:rsidR="00B74495">
        <w:rPr>
          <w:rFonts w:ascii="Arial Narrow" w:hAnsi="Arial Narrow" w:cs="Arial"/>
          <w:sz w:val="22"/>
          <w:szCs w:val="22"/>
        </w:rPr>
        <w:t>Cuaderno</w:t>
      </w:r>
      <w:r w:rsidRPr="007207D0">
        <w:rPr>
          <w:rFonts w:ascii="Arial Narrow" w:hAnsi="Arial Narrow" w:cs="Arial"/>
          <w:sz w:val="22"/>
          <w:szCs w:val="22"/>
        </w:rPr>
        <w:t xml:space="preserve"> No. 2).</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 xml:space="preserve">3.- </w:t>
      </w:r>
      <w:r w:rsidR="00D400DE" w:rsidRPr="007207D0">
        <w:rPr>
          <w:rFonts w:ascii="Arial Narrow" w:hAnsi="Arial Narrow" w:cs="Arial"/>
          <w:sz w:val="22"/>
          <w:szCs w:val="22"/>
          <w:lang w:val="es-MX"/>
        </w:rPr>
        <w:t xml:space="preserve">El </w:t>
      </w:r>
      <w:r w:rsidR="00795A48">
        <w:rPr>
          <w:rFonts w:ascii="Arial Narrow" w:hAnsi="Arial Narrow" w:cs="Arial"/>
          <w:sz w:val="22"/>
          <w:szCs w:val="22"/>
          <w:lang w:val="es-MX"/>
        </w:rPr>
        <w:t xml:space="preserve">14 de enero de </w:t>
      </w:r>
      <w:r w:rsidR="00772922" w:rsidRPr="007207D0">
        <w:rPr>
          <w:rFonts w:ascii="Arial Narrow" w:hAnsi="Arial Narrow" w:cs="Arial"/>
          <w:sz w:val="22"/>
          <w:szCs w:val="22"/>
          <w:lang w:val="es-MX"/>
        </w:rPr>
        <w:t xml:space="preserve"> 2019</w:t>
      </w:r>
      <w:r w:rsidRPr="007207D0">
        <w:rPr>
          <w:rFonts w:ascii="Arial Narrow" w:hAnsi="Arial Narrow" w:cs="Arial"/>
          <w:sz w:val="22"/>
          <w:szCs w:val="22"/>
          <w:lang w:val="es-MX"/>
        </w:rPr>
        <w:t>, se requirió a la entidad accionada, para que informara sobre e</w:t>
      </w:r>
      <w:r w:rsidR="008B4C5D" w:rsidRPr="007207D0">
        <w:rPr>
          <w:rFonts w:ascii="Arial Narrow" w:hAnsi="Arial Narrow" w:cs="Arial"/>
          <w:sz w:val="22"/>
          <w:szCs w:val="22"/>
          <w:lang w:val="es-MX"/>
        </w:rPr>
        <w:t>l cumplimiento de la sentencia</w:t>
      </w:r>
      <w:r w:rsidR="00D400DE" w:rsidRPr="007207D0">
        <w:rPr>
          <w:rFonts w:ascii="Arial Narrow" w:hAnsi="Arial Narrow" w:cs="Arial"/>
          <w:sz w:val="22"/>
          <w:szCs w:val="22"/>
          <w:lang w:val="es-MX"/>
        </w:rPr>
        <w:t xml:space="preserve"> de tutela </w:t>
      </w:r>
      <w:r w:rsidR="008B4C5D" w:rsidRPr="007207D0">
        <w:rPr>
          <w:rFonts w:ascii="Arial Narrow" w:hAnsi="Arial Narrow" w:cs="Arial"/>
          <w:sz w:val="22"/>
          <w:szCs w:val="22"/>
          <w:lang w:val="es-MX"/>
        </w:rPr>
        <w:t xml:space="preserve"> </w:t>
      </w:r>
      <w:r w:rsidRPr="007207D0">
        <w:rPr>
          <w:rFonts w:ascii="Arial Narrow" w:hAnsi="Arial Narrow" w:cs="Arial"/>
          <w:sz w:val="22"/>
          <w:szCs w:val="22"/>
          <w:lang w:val="es-MX"/>
        </w:rPr>
        <w:t>(</w:t>
      </w:r>
      <w:r w:rsidR="007207D0" w:rsidRPr="007207D0">
        <w:rPr>
          <w:rFonts w:ascii="Arial Narrow" w:hAnsi="Arial Narrow" w:cs="Arial"/>
          <w:sz w:val="22"/>
          <w:szCs w:val="22"/>
          <w:lang w:val="es-MX"/>
        </w:rPr>
        <w:t>Fol.</w:t>
      </w:r>
      <w:r w:rsidRPr="007207D0">
        <w:rPr>
          <w:rFonts w:ascii="Arial Narrow" w:hAnsi="Arial Narrow" w:cs="Arial"/>
          <w:sz w:val="22"/>
          <w:szCs w:val="22"/>
          <w:lang w:val="es-MX"/>
        </w:rPr>
        <w:t xml:space="preserve"> </w:t>
      </w:r>
      <w:r w:rsidR="00795A48">
        <w:rPr>
          <w:rFonts w:ascii="Arial Narrow" w:hAnsi="Arial Narrow" w:cs="Arial"/>
          <w:sz w:val="22"/>
          <w:szCs w:val="22"/>
          <w:lang w:val="es-MX"/>
        </w:rPr>
        <w:t>8</w:t>
      </w:r>
      <w:r w:rsidRPr="007207D0">
        <w:rPr>
          <w:rFonts w:ascii="Arial Narrow" w:hAnsi="Arial Narrow" w:cs="Arial"/>
          <w:sz w:val="22"/>
          <w:szCs w:val="22"/>
          <w:lang w:val="es-MX"/>
        </w:rPr>
        <w:t xml:space="preserve"> del cuaderno No. 2). </w:t>
      </w:r>
    </w:p>
    <w:p w:rsidR="005E6171" w:rsidRPr="007207D0" w:rsidRDefault="005E6171" w:rsidP="00F92C22">
      <w:pPr>
        <w:jc w:val="both"/>
        <w:rPr>
          <w:rFonts w:ascii="Arial Narrow" w:hAnsi="Arial Narrow" w:cs="Arial"/>
          <w:sz w:val="22"/>
          <w:szCs w:val="22"/>
          <w:lang w:val="es-MX"/>
        </w:rPr>
      </w:pPr>
    </w:p>
    <w:p w:rsidR="005E6171"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4.-</w:t>
      </w:r>
      <w:r w:rsidRPr="007207D0">
        <w:rPr>
          <w:rFonts w:ascii="Arial Narrow" w:hAnsi="Arial Narrow" w:cs="Arial"/>
          <w:sz w:val="22"/>
          <w:szCs w:val="22"/>
          <w:lang w:val="es-MX"/>
        </w:rPr>
        <w:t xml:space="preserve"> El </w:t>
      </w:r>
      <w:r w:rsidR="00795A48">
        <w:rPr>
          <w:rFonts w:ascii="Arial Narrow" w:hAnsi="Arial Narrow" w:cs="Arial"/>
          <w:sz w:val="22"/>
          <w:szCs w:val="22"/>
          <w:lang w:val="es-MX"/>
        </w:rPr>
        <w:t>24 de enero</w:t>
      </w:r>
      <w:r w:rsidRPr="007207D0">
        <w:rPr>
          <w:rFonts w:ascii="Arial Narrow" w:hAnsi="Arial Narrow" w:cs="Arial"/>
          <w:sz w:val="22"/>
          <w:szCs w:val="22"/>
          <w:lang w:val="es-MX"/>
        </w:rPr>
        <w:t xml:space="preserve"> de 201</w:t>
      </w:r>
      <w:r w:rsidR="000B351D" w:rsidRPr="007207D0">
        <w:rPr>
          <w:rFonts w:ascii="Arial Narrow" w:hAnsi="Arial Narrow" w:cs="Arial"/>
          <w:sz w:val="22"/>
          <w:szCs w:val="22"/>
          <w:lang w:val="es-MX"/>
        </w:rPr>
        <w:t>9</w:t>
      </w:r>
      <w:r w:rsidRPr="007207D0">
        <w:rPr>
          <w:rFonts w:ascii="Arial Narrow" w:hAnsi="Arial Narrow" w:cs="Arial"/>
          <w:sz w:val="22"/>
          <w:szCs w:val="22"/>
          <w:lang w:val="es-MX"/>
        </w:rPr>
        <w:t xml:space="preserve">, </w:t>
      </w:r>
      <w:r w:rsidR="008B4C5D" w:rsidRPr="007207D0">
        <w:rPr>
          <w:rFonts w:ascii="Arial Narrow" w:hAnsi="Arial Narrow" w:cs="Arial"/>
          <w:sz w:val="22"/>
          <w:szCs w:val="22"/>
          <w:lang w:val="es-MX"/>
        </w:rPr>
        <w:t xml:space="preserve">la </w:t>
      </w:r>
      <w:r w:rsidR="00795A48">
        <w:rPr>
          <w:rFonts w:ascii="Arial Narrow" w:hAnsi="Arial Narrow" w:cs="Arial"/>
          <w:sz w:val="22"/>
          <w:szCs w:val="22"/>
          <w:lang w:val="es-MX"/>
        </w:rPr>
        <w:t>Fiduprevisora S.A</w:t>
      </w:r>
      <w:r w:rsidR="00D400DE" w:rsidRPr="007207D0">
        <w:rPr>
          <w:rFonts w:ascii="Arial Narrow" w:hAnsi="Arial Narrow" w:cs="Arial"/>
          <w:sz w:val="22"/>
          <w:szCs w:val="22"/>
          <w:lang w:val="es-MX"/>
        </w:rPr>
        <w:t xml:space="preserve"> contestó el anterior re</w:t>
      </w:r>
      <w:r w:rsidR="00BD5F94" w:rsidRPr="007207D0">
        <w:rPr>
          <w:rFonts w:ascii="Arial Narrow" w:hAnsi="Arial Narrow" w:cs="Arial"/>
          <w:sz w:val="22"/>
          <w:szCs w:val="22"/>
          <w:lang w:val="es-MX"/>
        </w:rPr>
        <w:t xml:space="preserve">querimiento, solicitando </w:t>
      </w:r>
      <w:r w:rsidR="00795A48">
        <w:rPr>
          <w:rFonts w:ascii="Arial Narrow" w:hAnsi="Arial Narrow" w:cs="Arial"/>
          <w:sz w:val="22"/>
          <w:szCs w:val="22"/>
          <w:lang w:val="es-MX"/>
        </w:rPr>
        <w:t>ser desvinculada  del trámite incidental</w:t>
      </w:r>
      <w:r w:rsidR="008B4C5D" w:rsidRPr="007207D0">
        <w:rPr>
          <w:rFonts w:ascii="Arial Narrow" w:hAnsi="Arial Narrow" w:cs="Arial"/>
          <w:sz w:val="22"/>
          <w:szCs w:val="22"/>
          <w:lang w:val="es-MX"/>
        </w:rPr>
        <w:t>.</w:t>
      </w:r>
      <w:r w:rsidR="00795A48">
        <w:rPr>
          <w:rFonts w:ascii="Arial Narrow" w:hAnsi="Arial Narrow" w:cs="Arial"/>
          <w:sz w:val="22"/>
          <w:szCs w:val="22"/>
          <w:lang w:val="es-MX"/>
        </w:rPr>
        <w:t xml:space="preserve"> </w:t>
      </w:r>
      <w:r w:rsidR="00854B3C" w:rsidRPr="007207D0">
        <w:rPr>
          <w:rFonts w:ascii="Arial Narrow" w:hAnsi="Arial Narrow" w:cs="Arial"/>
          <w:sz w:val="22"/>
          <w:szCs w:val="22"/>
          <w:lang w:val="es-MX"/>
        </w:rPr>
        <w:t>(</w:t>
      </w:r>
      <w:r w:rsidR="007207D0" w:rsidRPr="007207D0">
        <w:rPr>
          <w:rFonts w:ascii="Arial Narrow" w:hAnsi="Arial Narrow" w:cs="Arial"/>
          <w:sz w:val="22"/>
          <w:szCs w:val="22"/>
          <w:lang w:val="es-MX"/>
        </w:rPr>
        <w:t>Fol.</w:t>
      </w:r>
      <w:r w:rsidRPr="007207D0">
        <w:rPr>
          <w:rFonts w:ascii="Arial Narrow" w:hAnsi="Arial Narrow" w:cs="Arial"/>
          <w:sz w:val="22"/>
          <w:szCs w:val="22"/>
          <w:lang w:val="es-MX"/>
        </w:rPr>
        <w:t xml:space="preserve"> </w:t>
      </w:r>
      <w:r w:rsidR="00002720">
        <w:rPr>
          <w:rFonts w:ascii="Arial Narrow" w:hAnsi="Arial Narrow" w:cs="Arial"/>
          <w:sz w:val="22"/>
          <w:szCs w:val="22"/>
          <w:lang w:val="es-MX"/>
        </w:rPr>
        <w:t>14</w:t>
      </w:r>
      <w:r w:rsidR="000B351D" w:rsidRPr="007207D0">
        <w:rPr>
          <w:rFonts w:ascii="Arial Narrow" w:hAnsi="Arial Narrow" w:cs="Arial"/>
          <w:sz w:val="22"/>
          <w:szCs w:val="22"/>
          <w:lang w:val="es-MX"/>
        </w:rPr>
        <w:t xml:space="preserve"> a </w:t>
      </w:r>
      <w:r w:rsidR="00B74495">
        <w:rPr>
          <w:rFonts w:ascii="Arial Narrow" w:hAnsi="Arial Narrow" w:cs="Arial"/>
          <w:sz w:val="22"/>
          <w:szCs w:val="22"/>
          <w:lang w:val="es-MX"/>
        </w:rPr>
        <w:t>19</w:t>
      </w:r>
      <w:r w:rsidR="00854B3C" w:rsidRPr="007207D0">
        <w:rPr>
          <w:rFonts w:ascii="Arial Narrow" w:hAnsi="Arial Narrow" w:cs="Arial"/>
          <w:sz w:val="22"/>
          <w:szCs w:val="22"/>
          <w:lang w:val="es-MX"/>
        </w:rPr>
        <w:t xml:space="preserve"> </w:t>
      </w:r>
      <w:proofErr w:type="gramStart"/>
      <w:r w:rsidR="00565516">
        <w:rPr>
          <w:rFonts w:ascii="Arial Narrow" w:hAnsi="Arial Narrow" w:cs="Arial"/>
          <w:sz w:val="22"/>
          <w:szCs w:val="22"/>
          <w:lang w:val="es-MX"/>
        </w:rPr>
        <w:t>cuaderno</w:t>
      </w:r>
      <w:proofErr w:type="gramEnd"/>
      <w:r w:rsidR="00854B3C" w:rsidRPr="007207D0">
        <w:rPr>
          <w:rFonts w:ascii="Arial Narrow" w:hAnsi="Arial Narrow" w:cs="Arial"/>
          <w:sz w:val="22"/>
          <w:szCs w:val="22"/>
          <w:lang w:val="es-MX"/>
        </w:rPr>
        <w:t xml:space="preserve"> No. 2)</w:t>
      </w:r>
      <w:r w:rsidRPr="007207D0">
        <w:rPr>
          <w:rFonts w:ascii="Arial Narrow" w:hAnsi="Arial Narrow" w:cs="Arial"/>
          <w:sz w:val="22"/>
          <w:szCs w:val="22"/>
          <w:lang w:val="es-MX"/>
        </w:rPr>
        <w:t>.</w:t>
      </w:r>
    </w:p>
    <w:p w:rsidR="00B74495" w:rsidRDefault="00B74495" w:rsidP="00F92C22">
      <w:pPr>
        <w:jc w:val="both"/>
        <w:rPr>
          <w:rFonts w:ascii="Arial Narrow" w:hAnsi="Arial Narrow" w:cs="Arial"/>
          <w:sz w:val="22"/>
          <w:szCs w:val="22"/>
          <w:lang w:val="es-MX"/>
        </w:rPr>
      </w:pPr>
    </w:p>
    <w:p w:rsidR="00B74495" w:rsidRDefault="00B74495" w:rsidP="00F92C22">
      <w:pPr>
        <w:jc w:val="both"/>
        <w:rPr>
          <w:rFonts w:ascii="Arial Narrow" w:hAnsi="Arial Narrow" w:cs="Arial"/>
          <w:sz w:val="22"/>
          <w:szCs w:val="22"/>
          <w:lang w:val="es-MX"/>
        </w:rPr>
      </w:pPr>
      <w:r>
        <w:rPr>
          <w:rFonts w:ascii="Arial Narrow" w:hAnsi="Arial Narrow" w:cs="Arial"/>
          <w:b/>
          <w:sz w:val="22"/>
          <w:szCs w:val="22"/>
          <w:lang w:val="es-MX"/>
        </w:rPr>
        <w:t xml:space="preserve">5.- </w:t>
      </w:r>
      <w:r>
        <w:rPr>
          <w:rFonts w:ascii="Arial Narrow" w:hAnsi="Arial Narrow" w:cs="Arial"/>
          <w:sz w:val="22"/>
          <w:szCs w:val="22"/>
          <w:lang w:val="es-MX"/>
        </w:rPr>
        <w:t xml:space="preserve">Mediante memorial de fecha </w:t>
      </w:r>
      <w:r w:rsidR="00002720">
        <w:rPr>
          <w:rFonts w:ascii="Arial Narrow" w:hAnsi="Arial Narrow" w:cs="Arial"/>
          <w:sz w:val="22"/>
          <w:szCs w:val="22"/>
          <w:lang w:val="es-MX"/>
        </w:rPr>
        <w:t>31 de enero de 2019</w:t>
      </w:r>
      <w:r w:rsidR="00565516">
        <w:rPr>
          <w:rFonts w:ascii="Arial Narrow" w:hAnsi="Arial Narrow" w:cs="Arial"/>
          <w:sz w:val="22"/>
          <w:szCs w:val="22"/>
          <w:lang w:val="es-MX"/>
        </w:rPr>
        <w:t>, el</w:t>
      </w:r>
      <w:r w:rsidR="00002720">
        <w:rPr>
          <w:rFonts w:ascii="Arial Narrow" w:hAnsi="Arial Narrow" w:cs="Arial"/>
          <w:sz w:val="22"/>
          <w:szCs w:val="22"/>
          <w:lang w:val="es-MX"/>
        </w:rPr>
        <w:t xml:space="preserve"> Ministerio de Educación, allegó respuesta </w:t>
      </w:r>
      <w:r>
        <w:rPr>
          <w:rFonts w:ascii="Arial Narrow" w:hAnsi="Arial Narrow" w:cs="Arial"/>
          <w:sz w:val="22"/>
          <w:szCs w:val="22"/>
          <w:lang w:val="es-MX"/>
        </w:rPr>
        <w:t>(Fl.20</w:t>
      </w:r>
      <w:r w:rsidR="00002720">
        <w:rPr>
          <w:rFonts w:ascii="Arial Narrow" w:hAnsi="Arial Narrow" w:cs="Arial"/>
          <w:sz w:val="22"/>
          <w:szCs w:val="22"/>
          <w:lang w:val="es-MX"/>
        </w:rPr>
        <w:t xml:space="preserve"> Cuaderno 2</w:t>
      </w:r>
      <w:r>
        <w:rPr>
          <w:rFonts w:ascii="Arial Narrow" w:hAnsi="Arial Narrow" w:cs="Arial"/>
          <w:sz w:val="22"/>
          <w:szCs w:val="22"/>
          <w:lang w:val="es-MX"/>
        </w:rPr>
        <w:t>)</w:t>
      </w:r>
    </w:p>
    <w:p w:rsidR="00565516" w:rsidRDefault="00565516" w:rsidP="00F92C22">
      <w:pPr>
        <w:jc w:val="both"/>
        <w:rPr>
          <w:rFonts w:ascii="Arial Narrow" w:hAnsi="Arial Narrow" w:cs="Arial"/>
          <w:sz w:val="22"/>
          <w:szCs w:val="22"/>
          <w:lang w:val="es-MX"/>
        </w:rPr>
      </w:pPr>
    </w:p>
    <w:p w:rsidR="00565516" w:rsidRPr="00565516" w:rsidRDefault="00565516" w:rsidP="00F92C22">
      <w:pPr>
        <w:jc w:val="both"/>
        <w:rPr>
          <w:rFonts w:ascii="Arial Narrow" w:hAnsi="Arial Narrow" w:cs="Arial"/>
          <w:b/>
          <w:sz w:val="22"/>
          <w:szCs w:val="22"/>
          <w:lang w:val="es-MX"/>
        </w:rPr>
      </w:pPr>
      <w:r w:rsidRPr="00565516">
        <w:rPr>
          <w:rFonts w:ascii="Arial Narrow" w:hAnsi="Arial Narrow" w:cs="Arial"/>
          <w:b/>
          <w:sz w:val="22"/>
          <w:szCs w:val="22"/>
          <w:lang w:val="es-MX"/>
        </w:rPr>
        <w:t>6.</w:t>
      </w:r>
      <w:r>
        <w:rPr>
          <w:rFonts w:ascii="Arial Narrow" w:hAnsi="Arial Narrow" w:cs="Arial"/>
          <w:b/>
          <w:sz w:val="22"/>
          <w:szCs w:val="22"/>
          <w:lang w:val="es-MX"/>
        </w:rPr>
        <w:t xml:space="preserve"> </w:t>
      </w:r>
      <w:r w:rsidRPr="00565516">
        <w:rPr>
          <w:rFonts w:ascii="Arial Narrow" w:hAnsi="Arial Narrow" w:cs="Arial"/>
          <w:sz w:val="22"/>
          <w:szCs w:val="22"/>
          <w:lang w:val="es-MX"/>
        </w:rPr>
        <w:t>El 15 de mayo de 2019, la Fiduprevisora S.A en calidad de vocera y administrador del Patrimonio Autónomo del Fondo Nacional de Prestaciones Sociales del Magisterio, dio respuesta (Fl.30 a</w:t>
      </w:r>
      <w:r>
        <w:rPr>
          <w:rFonts w:ascii="Arial Narrow" w:hAnsi="Arial Narrow" w:cs="Arial"/>
          <w:sz w:val="22"/>
          <w:szCs w:val="22"/>
          <w:lang w:val="es-MX"/>
        </w:rPr>
        <w:t xml:space="preserve"> </w:t>
      </w:r>
      <w:r w:rsidRPr="00565516">
        <w:rPr>
          <w:rFonts w:ascii="Arial Narrow" w:hAnsi="Arial Narrow" w:cs="Arial"/>
          <w:sz w:val="22"/>
          <w:szCs w:val="22"/>
          <w:lang w:val="es-MX"/>
        </w:rPr>
        <w:t>33)</w:t>
      </w:r>
    </w:p>
    <w:p w:rsidR="005E6171" w:rsidRPr="007207D0" w:rsidRDefault="005E6171" w:rsidP="00F92C22">
      <w:pPr>
        <w:ind w:firstLine="708"/>
        <w:jc w:val="both"/>
        <w:rPr>
          <w:rFonts w:ascii="Arial Narrow" w:hAnsi="Arial Narrow" w:cs="Arial"/>
          <w:sz w:val="22"/>
          <w:szCs w:val="22"/>
          <w:lang w:val="es-MX"/>
        </w:rPr>
      </w:pPr>
    </w:p>
    <w:p w:rsidR="005E6171" w:rsidRPr="007207D0" w:rsidRDefault="005E6171" w:rsidP="00F92C22">
      <w:pPr>
        <w:jc w:val="center"/>
        <w:rPr>
          <w:rFonts w:ascii="Arial Narrow" w:hAnsi="Arial Narrow" w:cs="Arial"/>
          <w:b/>
          <w:sz w:val="22"/>
          <w:szCs w:val="22"/>
          <w:lang w:val="es-MX"/>
        </w:rPr>
      </w:pPr>
      <w:r w:rsidRPr="007207D0">
        <w:rPr>
          <w:rFonts w:ascii="Arial Narrow" w:hAnsi="Arial Narrow" w:cs="Arial"/>
          <w:b/>
          <w:sz w:val="22"/>
          <w:szCs w:val="22"/>
          <w:lang w:val="es-MX"/>
        </w:rPr>
        <w:t xml:space="preserve">CONSIDERACIONES </w:t>
      </w:r>
    </w:p>
    <w:p w:rsidR="005E6171" w:rsidRPr="007207D0" w:rsidRDefault="005E6171" w:rsidP="00F92C22">
      <w:pPr>
        <w:jc w:val="both"/>
        <w:rPr>
          <w:rFonts w:ascii="Arial Narrow" w:hAnsi="Arial Narrow" w:cs="Arial"/>
          <w:b/>
          <w:sz w:val="22"/>
          <w:szCs w:val="22"/>
          <w:lang w:val="es-MX"/>
        </w:rPr>
      </w:pPr>
    </w:p>
    <w:p w:rsidR="008B4C5D" w:rsidRPr="007207D0" w:rsidRDefault="008B4C5D" w:rsidP="00F92C22">
      <w:pPr>
        <w:jc w:val="both"/>
        <w:rPr>
          <w:rFonts w:ascii="Arial Narrow" w:hAnsi="Arial Narrow" w:cs="Arial"/>
          <w:sz w:val="22"/>
          <w:szCs w:val="22"/>
          <w:lang w:val="es-MX"/>
        </w:rPr>
      </w:pPr>
      <w:r w:rsidRPr="007207D0">
        <w:rPr>
          <w:rFonts w:ascii="Arial Narrow" w:hAnsi="Arial Narrow" w:cs="Arial"/>
          <w:sz w:val="22"/>
          <w:szCs w:val="22"/>
          <w:lang w:val="es-MX"/>
        </w:rPr>
        <w:t xml:space="preserve">El artículo 52 del Decreto 2591 de 1991, señala: </w:t>
      </w:r>
    </w:p>
    <w:p w:rsidR="008B4C5D" w:rsidRPr="007207D0" w:rsidRDefault="008B4C5D" w:rsidP="00F92C22">
      <w:pPr>
        <w:jc w:val="both"/>
        <w:rPr>
          <w:rFonts w:ascii="Arial Narrow" w:hAnsi="Arial Narrow" w:cs="Arial"/>
          <w:sz w:val="22"/>
          <w:szCs w:val="22"/>
          <w:lang w:val="es-MX"/>
        </w:rPr>
      </w:pPr>
    </w:p>
    <w:p w:rsidR="008B4C5D" w:rsidRPr="007207D0" w:rsidRDefault="008B4C5D" w:rsidP="00F92C22">
      <w:pPr>
        <w:ind w:left="284" w:right="474"/>
        <w:jc w:val="both"/>
        <w:rPr>
          <w:rFonts w:ascii="Arial Narrow" w:hAnsi="Arial Narrow" w:cs="Arial"/>
          <w:sz w:val="22"/>
          <w:szCs w:val="22"/>
        </w:rPr>
      </w:pPr>
      <w:r w:rsidRPr="007207D0">
        <w:rPr>
          <w:rFonts w:ascii="Arial Narrow" w:hAnsi="Arial Narrow" w:cs="Arial"/>
          <w:i/>
          <w:sz w:val="22"/>
          <w:szCs w:val="22"/>
        </w:rPr>
        <w:t>“</w:t>
      </w:r>
      <w:r w:rsidRPr="007207D0">
        <w:rPr>
          <w:rFonts w:ascii="Arial Narrow" w:hAnsi="Arial Narrow" w:cs="Arial"/>
          <w:sz w:val="22"/>
          <w:szCs w:val="22"/>
        </w:rPr>
        <w:t xml:space="preserve">Desacato. La persona que incumpliere una orden de un juez proferida con base en el presente decreto incurrirá en desacato sancionable con arresto hasta de seis meses y multa hasta de 20 </w:t>
      </w:r>
      <w:r w:rsidRPr="007207D0">
        <w:rPr>
          <w:rFonts w:ascii="Arial Narrow" w:hAnsi="Arial Narrow" w:cs="Arial"/>
          <w:sz w:val="22"/>
          <w:szCs w:val="22"/>
        </w:rPr>
        <w:lastRenderedPageBreak/>
        <w:t xml:space="preserve">salarios mínimos mensuales, salvo que en este decreto ya se hubiere señalado una consecuencia jurídica distinta y sin perjuicio de las sanciones penales a que hubiere lugar “. </w:t>
      </w:r>
    </w:p>
    <w:p w:rsidR="008B4C5D" w:rsidRPr="007207D0" w:rsidRDefault="008B4C5D" w:rsidP="00F92C22">
      <w:pPr>
        <w:ind w:right="758"/>
        <w:jc w:val="both"/>
        <w:rPr>
          <w:rFonts w:ascii="Arial Narrow" w:hAnsi="Arial Narrow" w:cs="Arial"/>
          <w:sz w:val="22"/>
          <w:szCs w:val="22"/>
        </w:rPr>
      </w:pPr>
    </w:p>
    <w:p w:rsidR="005E6171" w:rsidRPr="007207D0" w:rsidRDefault="008B4C5D" w:rsidP="00F92C22">
      <w:pPr>
        <w:jc w:val="both"/>
        <w:rPr>
          <w:rFonts w:ascii="Arial Narrow" w:hAnsi="Arial Narrow" w:cs="Arial"/>
          <w:sz w:val="22"/>
          <w:szCs w:val="22"/>
          <w:lang w:val="es-MX"/>
        </w:rPr>
      </w:pPr>
      <w:r w:rsidRPr="007207D0">
        <w:rPr>
          <w:rFonts w:ascii="Arial Narrow" w:hAnsi="Arial Narrow" w:cs="Arial"/>
          <w:sz w:val="22"/>
          <w:szCs w:val="22"/>
          <w:lang w:val="es-MX"/>
        </w:rPr>
        <w:t xml:space="preserve">En el presente asunto, por medio de sentencia de fecha </w:t>
      </w:r>
      <w:r w:rsidR="00974481">
        <w:rPr>
          <w:rFonts w:ascii="Arial Narrow" w:hAnsi="Arial Narrow" w:cs="Arial"/>
          <w:sz w:val="22"/>
          <w:szCs w:val="22"/>
          <w:lang w:val="es-MX"/>
        </w:rPr>
        <w:t>26 de noviembre de 2018</w:t>
      </w:r>
      <w:r w:rsidRPr="007207D0">
        <w:rPr>
          <w:rFonts w:ascii="Arial Narrow" w:hAnsi="Arial Narrow" w:cs="Arial"/>
          <w:sz w:val="22"/>
          <w:szCs w:val="22"/>
          <w:lang w:val="es-MX"/>
        </w:rPr>
        <w:t>, este Despacho decidió tutelar el derecho fundamental de petición a</w:t>
      </w:r>
      <w:r w:rsidR="00974481">
        <w:rPr>
          <w:rFonts w:ascii="Arial Narrow" w:hAnsi="Arial Narrow" w:cs="Arial"/>
          <w:sz w:val="22"/>
          <w:szCs w:val="22"/>
          <w:lang w:val="es-MX"/>
        </w:rPr>
        <w:t xml:space="preserve"> </w:t>
      </w:r>
      <w:r w:rsidRPr="007207D0">
        <w:rPr>
          <w:rFonts w:ascii="Arial Narrow" w:hAnsi="Arial Narrow" w:cs="Arial"/>
          <w:sz w:val="22"/>
          <w:szCs w:val="22"/>
          <w:lang w:val="es-MX"/>
        </w:rPr>
        <w:t>l</w:t>
      </w:r>
      <w:r w:rsidR="00974481">
        <w:rPr>
          <w:rFonts w:ascii="Arial Narrow" w:hAnsi="Arial Narrow" w:cs="Arial"/>
          <w:sz w:val="22"/>
          <w:szCs w:val="22"/>
          <w:lang w:val="es-MX"/>
        </w:rPr>
        <w:t>a</w:t>
      </w:r>
      <w:r w:rsidRPr="007207D0">
        <w:rPr>
          <w:rFonts w:ascii="Arial Narrow" w:hAnsi="Arial Narrow" w:cs="Arial"/>
          <w:sz w:val="22"/>
          <w:szCs w:val="22"/>
          <w:lang w:val="es-MX"/>
        </w:rPr>
        <w:t xml:space="preserve"> señor</w:t>
      </w:r>
      <w:r w:rsidR="00974481">
        <w:rPr>
          <w:rFonts w:ascii="Arial Narrow" w:hAnsi="Arial Narrow" w:cs="Arial"/>
          <w:sz w:val="22"/>
          <w:szCs w:val="22"/>
          <w:lang w:val="es-MX"/>
        </w:rPr>
        <w:t>a</w:t>
      </w:r>
      <w:r w:rsidRPr="007207D0">
        <w:rPr>
          <w:rFonts w:ascii="Arial Narrow" w:hAnsi="Arial Narrow" w:cs="Arial"/>
          <w:sz w:val="22"/>
          <w:szCs w:val="22"/>
          <w:lang w:val="es-MX"/>
        </w:rPr>
        <w:t xml:space="preserve"> </w:t>
      </w:r>
      <w:r w:rsidR="00974481">
        <w:rPr>
          <w:rFonts w:ascii="Arial Narrow" w:hAnsi="Arial Narrow" w:cs="Arial"/>
          <w:sz w:val="22"/>
          <w:szCs w:val="22"/>
          <w:lang w:val="es-MX"/>
        </w:rPr>
        <w:t>Edelmira Martínez Garzón</w:t>
      </w:r>
      <w:r w:rsidR="000B351D" w:rsidRPr="007207D0">
        <w:rPr>
          <w:rFonts w:ascii="Arial Narrow" w:hAnsi="Arial Narrow" w:cs="Arial"/>
          <w:sz w:val="22"/>
          <w:szCs w:val="22"/>
          <w:lang w:val="es-MX"/>
        </w:rPr>
        <w:t xml:space="preserve"> </w:t>
      </w:r>
      <w:r w:rsidRPr="007207D0">
        <w:rPr>
          <w:rFonts w:ascii="Arial Narrow" w:hAnsi="Arial Narrow" w:cs="Arial"/>
          <w:sz w:val="22"/>
          <w:szCs w:val="22"/>
          <w:lang w:val="es-MX"/>
        </w:rPr>
        <w:t>y en su parte resolutiva dispuso:</w:t>
      </w:r>
    </w:p>
    <w:p w:rsidR="005E6171" w:rsidRPr="007207D0" w:rsidRDefault="005E6171" w:rsidP="00F92C22">
      <w:pPr>
        <w:ind w:right="758"/>
        <w:jc w:val="both"/>
        <w:rPr>
          <w:rFonts w:ascii="Arial Narrow" w:hAnsi="Arial Narrow" w:cs="Arial"/>
          <w:sz w:val="22"/>
          <w:szCs w:val="22"/>
        </w:rPr>
      </w:pPr>
    </w:p>
    <w:p w:rsidR="00A92150" w:rsidRPr="00A92150" w:rsidRDefault="005E6171" w:rsidP="00A92150">
      <w:pPr>
        <w:ind w:left="426"/>
        <w:jc w:val="both"/>
        <w:rPr>
          <w:rFonts w:ascii="Arial Narrow" w:hAnsi="Arial Narrow" w:cs="Arial"/>
          <w:b/>
          <w:i/>
          <w:sz w:val="22"/>
          <w:szCs w:val="22"/>
          <w:lang w:val="es-CO"/>
        </w:rPr>
      </w:pPr>
      <w:r w:rsidRPr="007207D0">
        <w:rPr>
          <w:rFonts w:ascii="Arial Narrow" w:hAnsi="Arial Narrow" w:cs="Arial"/>
          <w:i/>
          <w:sz w:val="22"/>
          <w:szCs w:val="22"/>
        </w:rPr>
        <w:t>“</w:t>
      </w:r>
      <w:r w:rsidR="00A92150" w:rsidRPr="00A92150">
        <w:rPr>
          <w:rFonts w:ascii="Arial Narrow" w:hAnsi="Arial Narrow" w:cs="Arial"/>
          <w:b/>
          <w:i/>
          <w:sz w:val="22"/>
          <w:szCs w:val="22"/>
          <w:lang w:val="es-ES"/>
        </w:rPr>
        <w:t xml:space="preserve">PRIMERO.- TUTELAR </w:t>
      </w:r>
      <w:r w:rsidR="00A92150" w:rsidRPr="00A92150">
        <w:rPr>
          <w:rFonts w:ascii="Arial Narrow" w:hAnsi="Arial Narrow" w:cs="Arial"/>
          <w:i/>
          <w:sz w:val="22"/>
          <w:szCs w:val="22"/>
          <w:lang w:val="es-ES"/>
        </w:rPr>
        <w:t xml:space="preserve">el derecho de </w:t>
      </w:r>
      <w:r w:rsidR="00A92150" w:rsidRPr="00A92150">
        <w:rPr>
          <w:rFonts w:ascii="Arial Narrow" w:hAnsi="Arial Narrow" w:cs="Arial"/>
          <w:b/>
          <w:i/>
          <w:sz w:val="22"/>
          <w:szCs w:val="22"/>
          <w:lang w:val="es-ES"/>
        </w:rPr>
        <w:t xml:space="preserve">PETICIÓN </w:t>
      </w:r>
      <w:r w:rsidR="00A92150" w:rsidRPr="00A92150">
        <w:rPr>
          <w:rFonts w:ascii="Arial Narrow" w:hAnsi="Arial Narrow" w:cs="Arial"/>
          <w:i/>
          <w:sz w:val="22"/>
          <w:szCs w:val="22"/>
          <w:lang w:val="es-ES"/>
        </w:rPr>
        <w:t>de la accionante</w:t>
      </w:r>
      <w:r w:rsidR="00A92150" w:rsidRPr="00A92150">
        <w:rPr>
          <w:rFonts w:ascii="Arial Narrow" w:hAnsi="Arial Narrow" w:cs="Arial"/>
          <w:b/>
          <w:i/>
          <w:sz w:val="22"/>
          <w:szCs w:val="22"/>
          <w:lang w:val="es-CO"/>
        </w:rPr>
        <w:t xml:space="preserve"> </w:t>
      </w:r>
      <w:r w:rsidR="00A92150" w:rsidRPr="00A92150">
        <w:rPr>
          <w:rFonts w:ascii="Arial Narrow" w:hAnsi="Arial Narrow" w:cs="Arial"/>
          <w:b/>
          <w:i/>
          <w:sz w:val="22"/>
          <w:szCs w:val="22"/>
          <w:lang w:val="es-ES"/>
        </w:rPr>
        <w:t xml:space="preserve">Edelmira Martínez Garzón, </w:t>
      </w:r>
      <w:r w:rsidR="00A92150" w:rsidRPr="00A92150">
        <w:rPr>
          <w:rFonts w:ascii="Arial Narrow" w:hAnsi="Arial Narrow" w:cs="Arial"/>
          <w:i/>
          <w:sz w:val="22"/>
          <w:szCs w:val="22"/>
          <w:lang w:val="es-ES"/>
        </w:rPr>
        <w:t>representada por el Dr. Alberto Cárdenas, por las razones expuestas en la parte motiva.</w:t>
      </w:r>
    </w:p>
    <w:p w:rsidR="00A92150" w:rsidRPr="00A92150" w:rsidRDefault="00A92150" w:rsidP="00A92150">
      <w:pPr>
        <w:ind w:left="426"/>
        <w:jc w:val="both"/>
        <w:rPr>
          <w:rFonts w:ascii="Arial Narrow" w:hAnsi="Arial Narrow" w:cs="Arial"/>
          <w:b/>
          <w:i/>
          <w:sz w:val="22"/>
          <w:szCs w:val="22"/>
          <w:lang w:val="es-ES"/>
        </w:rPr>
      </w:pPr>
    </w:p>
    <w:p w:rsidR="00364DC4" w:rsidRPr="00A92150" w:rsidRDefault="00A92150" w:rsidP="00A92150">
      <w:pPr>
        <w:ind w:left="426"/>
        <w:jc w:val="both"/>
        <w:rPr>
          <w:rFonts w:ascii="Arial Narrow" w:hAnsi="Arial Narrow" w:cs="Arial"/>
          <w:i/>
          <w:sz w:val="22"/>
          <w:szCs w:val="22"/>
          <w:lang w:val="es-ES"/>
        </w:rPr>
      </w:pPr>
      <w:r w:rsidRPr="00A92150">
        <w:rPr>
          <w:rFonts w:ascii="Arial Narrow" w:hAnsi="Arial Narrow" w:cs="Arial"/>
          <w:b/>
          <w:i/>
          <w:sz w:val="22"/>
          <w:szCs w:val="22"/>
          <w:lang w:val="es-ES"/>
        </w:rPr>
        <w:t>SEGUNDO.- ORDENAR</w:t>
      </w:r>
      <w:r w:rsidRPr="00A92150">
        <w:rPr>
          <w:rFonts w:ascii="Arial Narrow" w:hAnsi="Arial Narrow" w:cs="Arial"/>
          <w:i/>
          <w:sz w:val="22"/>
          <w:szCs w:val="22"/>
          <w:lang w:val="es-ES"/>
        </w:rPr>
        <w:t xml:space="preserve"> al </w:t>
      </w:r>
      <w:r w:rsidRPr="00A92150">
        <w:rPr>
          <w:rFonts w:ascii="Arial Narrow" w:hAnsi="Arial Narrow" w:cs="Arial"/>
          <w:i/>
          <w:iCs/>
          <w:sz w:val="22"/>
          <w:szCs w:val="22"/>
          <w:lang w:val="es-CO"/>
        </w:rPr>
        <w:t>DIRECTOR DEL FONDO  NACIONAL DE PRESTACIONES SOCIALES DEL MAGISTERIO</w:t>
      </w:r>
      <w:r w:rsidRPr="00A92150">
        <w:rPr>
          <w:rFonts w:ascii="Arial Narrow" w:hAnsi="Arial Narrow" w:cs="Arial"/>
          <w:i/>
          <w:sz w:val="22"/>
          <w:szCs w:val="22"/>
          <w:lang w:val="es-ES"/>
        </w:rPr>
        <w:t xml:space="preserve"> o quién haga sus veces, que dentro del término de </w:t>
      </w:r>
      <w:r w:rsidRPr="00A92150">
        <w:rPr>
          <w:rFonts w:ascii="Arial Narrow" w:hAnsi="Arial Narrow" w:cs="Arial"/>
          <w:b/>
          <w:i/>
          <w:sz w:val="22"/>
          <w:szCs w:val="22"/>
          <w:lang w:val="es-ES"/>
        </w:rPr>
        <w:t>quince (15) días</w:t>
      </w:r>
      <w:r w:rsidRPr="00A92150">
        <w:rPr>
          <w:rFonts w:ascii="Arial Narrow" w:hAnsi="Arial Narrow" w:cs="Arial"/>
          <w:i/>
          <w:sz w:val="22"/>
          <w:szCs w:val="22"/>
          <w:lang w:val="es-ES"/>
        </w:rPr>
        <w:t xml:space="preserve"> siguientes a la fecha en que se le notifique este fallo, proceda a proferir y notificar el acto administrativo que en derecho corresponda, resolviendo de fondo, de manera clara, oportuna, precisa y congruente con lo solicitado, a la petición radicada por el Dr. Alberto Cárdenas representante de la señora Edelmira Martínez Garzón, el </w:t>
      </w:r>
      <w:r w:rsidRPr="00A92150">
        <w:rPr>
          <w:rFonts w:ascii="Arial Narrow" w:hAnsi="Arial Narrow" w:cs="Arial"/>
          <w:b/>
          <w:i/>
          <w:sz w:val="22"/>
          <w:szCs w:val="22"/>
          <w:lang w:val="es-ES"/>
        </w:rPr>
        <w:t>día 05 de septiembre de 2018.</w:t>
      </w:r>
      <w:r w:rsidRPr="00A92150">
        <w:rPr>
          <w:rFonts w:ascii="Arial Narrow" w:hAnsi="Arial Narrow" w:cs="Arial"/>
          <w:i/>
          <w:sz w:val="22"/>
          <w:szCs w:val="22"/>
          <w:lang w:val="es-ES"/>
        </w:rPr>
        <w:t xml:space="preserve"> </w:t>
      </w:r>
      <w:r w:rsidR="00CB2574">
        <w:rPr>
          <w:rFonts w:ascii="Arial Narrow" w:hAnsi="Arial Narrow" w:cs="Arial"/>
          <w:sz w:val="22"/>
          <w:szCs w:val="22"/>
          <w:lang w:val="es-ES"/>
        </w:rPr>
        <w:t>”</w:t>
      </w:r>
    </w:p>
    <w:p w:rsidR="00CB2574" w:rsidRDefault="00CB2574" w:rsidP="00F92C22">
      <w:pPr>
        <w:jc w:val="both"/>
        <w:rPr>
          <w:rFonts w:ascii="Arial Narrow" w:hAnsi="Arial Narrow" w:cs="Arial"/>
          <w:i/>
          <w:sz w:val="22"/>
          <w:szCs w:val="22"/>
        </w:rPr>
      </w:pPr>
    </w:p>
    <w:p w:rsidR="00A34687" w:rsidRDefault="00A34687" w:rsidP="00F92C22">
      <w:pPr>
        <w:jc w:val="both"/>
        <w:rPr>
          <w:rFonts w:ascii="Arial Narrow" w:hAnsi="Arial Narrow" w:cs="Arial"/>
          <w:i/>
          <w:sz w:val="22"/>
          <w:szCs w:val="22"/>
        </w:rPr>
      </w:pPr>
      <w:r>
        <w:rPr>
          <w:rFonts w:ascii="Arial Narrow" w:hAnsi="Arial Narrow" w:cs="Arial"/>
          <w:i/>
          <w:sz w:val="22"/>
          <w:szCs w:val="22"/>
        </w:rPr>
        <w:t>El Ministerio de Educación allegó</w:t>
      </w:r>
      <w:r w:rsidR="00B36366">
        <w:rPr>
          <w:rFonts w:ascii="Arial Narrow" w:hAnsi="Arial Narrow" w:cs="Arial"/>
          <w:i/>
          <w:sz w:val="22"/>
          <w:szCs w:val="22"/>
        </w:rPr>
        <w:t xml:space="preserve"> </w:t>
      </w:r>
      <w:r>
        <w:rPr>
          <w:rFonts w:ascii="Arial Narrow" w:hAnsi="Arial Narrow" w:cs="Arial"/>
          <w:i/>
          <w:sz w:val="22"/>
          <w:szCs w:val="22"/>
        </w:rPr>
        <w:t>respuesta</w:t>
      </w:r>
      <w:r w:rsidR="006F1B13">
        <w:rPr>
          <w:rFonts w:ascii="Arial Narrow" w:hAnsi="Arial Narrow" w:cs="Arial"/>
          <w:i/>
          <w:sz w:val="22"/>
          <w:szCs w:val="22"/>
        </w:rPr>
        <w:t xml:space="preserve"> </w:t>
      </w:r>
      <w:r w:rsidR="00B36366">
        <w:rPr>
          <w:rFonts w:ascii="Arial Narrow" w:hAnsi="Arial Narrow" w:cs="Arial"/>
          <w:i/>
          <w:sz w:val="22"/>
          <w:szCs w:val="22"/>
        </w:rPr>
        <w:t>por correo electrónico y física, manifestando que</w:t>
      </w:r>
      <w:r w:rsidR="006F1B13">
        <w:rPr>
          <w:rFonts w:ascii="Arial Narrow" w:hAnsi="Arial Narrow" w:cs="Arial"/>
          <w:i/>
          <w:sz w:val="22"/>
          <w:szCs w:val="22"/>
        </w:rPr>
        <w:t xml:space="preserve"> no es y no representa al Fondo Nacional de Prest</w:t>
      </w:r>
      <w:r w:rsidR="00B36366">
        <w:rPr>
          <w:rFonts w:ascii="Arial Narrow" w:hAnsi="Arial Narrow" w:cs="Arial"/>
          <w:i/>
          <w:sz w:val="22"/>
          <w:szCs w:val="22"/>
        </w:rPr>
        <w:t xml:space="preserve">aciones Sociales del Magisterio, por cuanto es administrado por la </w:t>
      </w:r>
      <w:proofErr w:type="spellStart"/>
      <w:r w:rsidR="00B36366">
        <w:rPr>
          <w:rFonts w:ascii="Arial Narrow" w:hAnsi="Arial Narrow" w:cs="Arial"/>
          <w:i/>
          <w:sz w:val="22"/>
          <w:szCs w:val="22"/>
        </w:rPr>
        <w:t>Fiduprevisora</w:t>
      </w:r>
      <w:proofErr w:type="spellEnd"/>
      <w:r w:rsidR="00B36366">
        <w:rPr>
          <w:rFonts w:ascii="Arial Narrow" w:hAnsi="Arial Narrow" w:cs="Arial"/>
          <w:i/>
          <w:sz w:val="22"/>
          <w:szCs w:val="22"/>
        </w:rPr>
        <w:t xml:space="preserve"> S.A</w:t>
      </w:r>
      <w:r w:rsidR="003855CC">
        <w:rPr>
          <w:rFonts w:ascii="Arial Narrow" w:hAnsi="Arial Narrow" w:cs="Arial"/>
          <w:i/>
          <w:sz w:val="22"/>
          <w:szCs w:val="22"/>
        </w:rPr>
        <w:t xml:space="preserve">. , </w:t>
      </w:r>
      <w:r w:rsidR="00CA335E">
        <w:rPr>
          <w:rFonts w:ascii="Arial Narrow" w:hAnsi="Arial Narrow" w:cs="Arial"/>
          <w:i/>
          <w:sz w:val="22"/>
          <w:szCs w:val="22"/>
        </w:rPr>
        <w:t xml:space="preserve">En cuanto a la solicitud de pago y reconocimiento, fue radicada ante  </w:t>
      </w:r>
      <w:proofErr w:type="spellStart"/>
      <w:r w:rsidR="00CA335E">
        <w:rPr>
          <w:rFonts w:ascii="Arial Narrow" w:hAnsi="Arial Narrow" w:cs="Arial"/>
          <w:i/>
          <w:sz w:val="22"/>
          <w:szCs w:val="22"/>
        </w:rPr>
        <w:t>Fiduprevisora</w:t>
      </w:r>
      <w:proofErr w:type="spellEnd"/>
      <w:r w:rsidR="00CA335E">
        <w:rPr>
          <w:rFonts w:ascii="Arial Narrow" w:hAnsi="Arial Narrow" w:cs="Arial"/>
          <w:i/>
          <w:sz w:val="22"/>
          <w:szCs w:val="22"/>
        </w:rPr>
        <w:t xml:space="preserve"> S.A</w:t>
      </w:r>
      <w:r w:rsidR="00901C2E">
        <w:rPr>
          <w:rFonts w:ascii="Arial Narrow" w:hAnsi="Arial Narrow" w:cs="Arial"/>
          <w:i/>
          <w:sz w:val="22"/>
          <w:szCs w:val="22"/>
        </w:rPr>
        <w:t xml:space="preserve">, y como se encontró en las intervenciones, se han gestionado los trámites correspondientes, por lo cual el Ministerio procedió a remitir el requerimiento realizado por el Despacho, a la </w:t>
      </w:r>
      <w:proofErr w:type="spellStart"/>
      <w:r w:rsidR="00901C2E">
        <w:rPr>
          <w:rFonts w:ascii="Arial Narrow" w:hAnsi="Arial Narrow" w:cs="Arial"/>
          <w:i/>
          <w:sz w:val="22"/>
          <w:szCs w:val="22"/>
        </w:rPr>
        <w:t>Fiduprevisora</w:t>
      </w:r>
      <w:proofErr w:type="spellEnd"/>
      <w:r w:rsidR="00C04330">
        <w:rPr>
          <w:rFonts w:ascii="Arial Narrow" w:hAnsi="Arial Narrow" w:cs="Arial"/>
          <w:i/>
          <w:sz w:val="22"/>
          <w:szCs w:val="22"/>
        </w:rPr>
        <w:t xml:space="preserve"> mediante oficio con radicado 2019-EE-011143 de</w:t>
      </w:r>
      <w:r w:rsidR="008E1AA9">
        <w:rPr>
          <w:rFonts w:ascii="Arial Narrow" w:hAnsi="Arial Narrow" w:cs="Arial"/>
          <w:i/>
          <w:sz w:val="22"/>
          <w:szCs w:val="22"/>
        </w:rPr>
        <w:t xml:space="preserve"> 31 de enero de 2019, para que </w:t>
      </w:r>
      <w:r w:rsidR="00BA0EFF">
        <w:rPr>
          <w:rFonts w:ascii="Arial Narrow" w:hAnsi="Arial Narrow" w:cs="Arial"/>
          <w:i/>
          <w:sz w:val="22"/>
          <w:szCs w:val="22"/>
        </w:rPr>
        <w:t xml:space="preserve">atendiera </w:t>
      </w:r>
      <w:r w:rsidR="00C04330">
        <w:rPr>
          <w:rFonts w:ascii="Arial Narrow" w:hAnsi="Arial Narrow" w:cs="Arial"/>
          <w:i/>
          <w:sz w:val="22"/>
          <w:szCs w:val="22"/>
        </w:rPr>
        <w:t>lo de su competencia en cumplimiento del fallo</w:t>
      </w:r>
      <w:r w:rsidR="00BA0EFF">
        <w:rPr>
          <w:rFonts w:ascii="Arial Narrow" w:hAnsi="Arial Narrow" w:cs="Arial"/>
          <w:i/>
          <w:sz w:val="22"/>
          <w:szCs w:val="22"/>
        </w:rPr>
        <w:t xml:space="preserve">. Por lo cual solicitó se desvincule del </w:t>
      </w:r>
      <w:r w:rsidR="00F27C55">
        <w:rPr>
          <w:rFonts w:ascii="Arial Narrow" w:hAnsi="Arial Narrow" w:cs="Arial"/>
          <w:i/>
          <w:sz w:val="22"/>
          <w:szCs w:val="22"/>
        </w:rPr>
        <w:t>trámite</w:t>
      </w:r>
      <w:r w:rsidR="00BA0EFF">
        <w:rPr>
          <w:rFonts w:ascii="Arial Narrow" w:hAnsi="Arial Narrow" w:cs="Arial"/>
          <w:i/>
          <w:sz w:val="22"/>
          <w:szCs w:val="22"/>
        </w:rPr>
        <w:t xml:space="preserve"> incidental  (Fl.</w:t>
      </w:r>
      <w:r w:rsidR="00F27C55">
        <w:rPr>
          <w:rFonts w:ascii="Arial Narrow" w:hAnsi="Arial Narrow" w:cs="Arial"/>
          <w:i/>
          <w:sz w:val="22"/>
          <w:szCs w:val="22"/>
        </w:rPr>
        <w:t>18-29)</w:t>
      </w:r>
    </w:p>
    <w:p w:rsidR="00CA335E" w:rsidRDefault="00CA335E" w:rsidP="00F92C22">
      <w:pPr>
        <w:jc w:val="both"/>
        <w:rPr>
          <w:rFonts w:ascii="Arial Narrow" w:hAnsi="Arial Narrow" w:cs="Arial"/>
          <w:i/>
          <w:sz w:val="22"/>
          <w:szCs w:val="22"/>
        </w:rPr>
      </w:pPr>
    </w:p>
    <w:p w:rsidR="00CF0EA0" w:rsidRDefault="00CB2574" w:rsidP="00F92C22">
      <w:pPr>
        <w:jc w:val="both"/>
        <w:rPr>
          <w:rFonts w:ascii="Arial Narrow" w:hAnsi="Arial Narrow" w:cs="Arial"/>
          <w:sz w:val="22"/>
          <w:szCs w:val="22"/>
        </w:rPr>
      </w:pPr>
      <w:r w:rsidRPr="00CB2574">
        <w:rPr>
          <w:rFonts w:ascii="Arial Narrow" w:hAnsi="Arial Narrow" w:cs="Arial"/>
          <w:sz w:val="22"/>
          <w:szCs w:val="22"/>
        </w:rPr>
        <w:t>Ahora bien</w:t>
      </w:r>
      <w:r>
        <w:rPr>
          <w:rFonts w:ascii="Arial Narrow" w:hAnsi="Arial Narrow" w:cs="Arial"/>
          <w:sz w:val="22"/>
          <w:szCs w:val="22"/>
        </w:rPr>
        <w:t>,</w:t>
      </w:r>
      <w:r w:rsidRPr="00CB2574">
        <w:rPr>
          <w:rFonts w:ascii="Arial Narrow" w:hAnsi="Arial Narrow" w:cs="Arial"/>
          <w:sz w:val="22"/>
          <w:szCs w:val="22"/>
        </w:rPr>
        <w:t xml:space="preserve"> </w:t>
      </w:r>
      <w:r w:rsidR="00A92150">
        <w:rPr>
          <w:rFonts w:ascii="Arial Narrow" w:hAnsi="Arial Narrow" w:cs="Arial"/>
          <w:sz w:val="22"/>
          <w:szCs w:val="22"/>
        </w:rPr>
        <w:t xml:space="preserve">el Despacho encuentra que la tutela estaba encaminada a que se resolviera la petición, en la cual se  solicitaba el cumplimiento de la sentencia proferida por el Juzgado 18 Administrativo Oral del Circuito de Bogotá, por lo cual al revisar la documental aportada </w:t>
      </w:r>
      <w:r w:rsidR="00565516">
        <w:rPr>
          <w:rFonts w:ascii="Arial Narrow" w:hAnsi="Arial Narrow" w:cs="Arial"/>
          <w:sz w:val="22"/>
          <w:szCs w:val="22"/>
        </w:rPr>
        <w:t xml:space="preserve"> el 15 de mayo de 2019 </w:t>
      </w:r>
      <w:r w:rsidR="00A92150">
        <w:rPr>
          <w:rFonts w:ascii="Arial Narrow" w:hAnsi="Arial Narrow" w:cs="Arial"/>
          <w:sz w:val="22"/>
          <w:szCs w:val="22"/>
        </w:rPr>
        <w:t xml:space="preserve">por la </w:t>
      </w:r>
      <w:proofErr w:type="spellStart"/>
      <w:r w:rsidR="00A92150">
        <w:rPr>
          <w:rFonts w:ascii="Arial Narrow" w:hAnsi="Arial Narrow" w:cs="Arial"/>
          <w:sz w:val="22"/>
          <w:szCs w:val="22"/>
        </w:rPr>
        <w:t>Fiduprevisora</w:t>
      </w:r>
      <w:proofErr w:type="spellEnd"/>
      <w:r w:rsidR="00A92150">
        <w:rPr>
          <w:rFonts w:ascii="Arial Narrow" w:hAnsi="Arial Narrow" w:cs="Arial"/>
          <w:sz w:val="22"/>
          <w:szCs w:val="22"/>
        </w:rPr>
        <w:t xml:space="preserve"> S.A</w:t>
      </w:r>
      <w:r w:rsidR="00CF0EA0">
        <w:rPr>
          <w:rFonts w:ascii="Arial Narrow" w:hAnsi="Arial Narrow" w:cs="Arial"/>
          <w:sz w:val="22"/>
          <w:szCs w:val="22"/>
        </w:rPr>
        <w:t>,</w:t>
      </w:r>
      <w:r w:rsidR="00A92150">
        <w:rPr>
          <w:rFonts w:ascii="Arial Narrow" w:hAnsi="Arial Narrow" w:cs="Arial"/>
          <w:sz w:val="22"/>
          <w:szCs w:val="22"/>
        </w:rPr>
        <w:t xml:space="preserve"> en calidad de vocera y administradora del Patrimonio Autónomo del Fondo Nacional de Prestaciones Sociales</w:t>
      </w:r>
      <w:r w:rsidR="00CF0EA0">
        <w:rPr>
          <w:rFonts w:ascii="Arial Narrow" w:hAnsi="Arial Narrow" w:cs="Arial"/>
          <w:sz w:val="22"/>
          <w:szCs w:val="22"/>
        </w:rPr>
        <w:t xml:space="preserve">, carece de competencia para expedir actos administrativos remitidos por las Secretarias de Educación  y en el pago de las prestaciones ya reconocidas por parte de los entes territoriales. No obstante, la entidad señala que recibió el proyecto de acto administrativo a través del cual se </w:t>
      </w:r>
      <w:r w:rsidR="00D32E99">
        <w:rPr>
          <w:rFonts w:ascii="Arial Narrow" w:hAnsi="Arial Narrow" w:cs="Arial"/>
          <w:sz w:val="22"/>
          <w:szCs w:val="22"/>
        </w:rPr>
        <w:t>reconocía</w:t>
      </w:r>
      <w:r w:rsidR="00CF0EA0">
        <w:rPr>
          <w:rFonts w:ascii="Arial Narrow" w:hAnsi="Arial Narrow" w:cs="Arial"/>
          <w:sz w:val="22"/>
          <w:szCs w:val="22"/>
        </w:rPr>
        <w:t xml:space="preserve"> a la ciudadana Edelmira </w:t>
      </w:r>
      <w:r w:rsidR="00D32E99">
        <w:rPr>
          <w:rFonts w:ascii="Arial Narrow" w:hAnsi="Arial Narrow" w:cs="Arial"/>
          <w:sz w:val="22"/>
          <w:szCs w:val="22"/>
        </w:rPr>
        <w:t>Martínez</w:t>
      </w:r>
      <w:r w:rsidR="00CF0EA0">
        <w:rPr>
          <w:rFonts w:ascii="Arial Narrow" w:hAnsi="Arial Narrow" w:cs="Arial"/>
          <w:sz w:val="22"/>
          <w:szCs w:val="22"/>
        </w:rPr>
        <w:t xml:space="preserve"> </w:t>
      </w:r>
      <w:r w:rsidR="00D32E99">
        <w:rPr>
          <w:rFonts w:ascii="Arial Narrow" w:hAnsi="Arial Narrow" w:cs="Arial"/>
          <w:sz w:val="22"/>
          <w:szCs w:val="22"/>
        </w:rPr>
        <w:t>Garzón</w:t>
      </w:r>
      <w:r w:rsidR="00CF0EA0">
        <w:rPr>
          <w:rFonts w:ascii="Arial Narrow" w:hAnsi="Arial Narrow" w:cs="Arial"/>
          <w:sz w:val="22"/>
          <w:szCs w:val="22"/>
        </w:rPr>
        <w:t xml:space="preserve"> la </w:t>
      </w:r>
      <w:r w:rsidR="00D32E99">
        <w:rPr>
          <w:rFonts w:ascii="Arial Narrow" w:hAnsi="Arial Narrow" w:cs="Arial"/>
          <w:sz w:val="22"/>
          <w:szCs w:val="22"/>
        </w:rPr>
        <w:t>reliquidación</w:t>
      </w:r>
      <w:r w:rsidR="00CF0EA0">
        <w:rPr>
          <w:rFonts w:ascii="Arial Narrow" w:hAnsi="Arial Narrow" w:cs="Arial"/>
          <w:sz w:val="22"/>
          <w:szCs w:val="22"/>
        </w:rPr>
        <w:t xml:space="preserve"> </w:t>
      </w:r>
      <w:r w:rsidR="00D32E99">
        <w:rPr>
          <w:rFonts w:ascii="Arial Narrow" w:hAnsi="Arial Narrow" w:cs="Arial"/>
          <w:sz w:val="22"/>
          <w:szCs w:val="22"/>
        </w:rPr>
        <w:t>pensión</w:t>
      </w:r>
      <w:r w:rsidR="00CF0EA0">
        <w:rPr>
          <w:rFonts w:ascii="Arial Narrow" w:hAnsi="Arial Narrow" w:cs="Arial"/>
          <w:sz w:val="22"/>
          <w:szCs w:val="22"/>
        </w:rPr>
        <w:t xml:space="preserve"> de </w:t>
      </w:r>
      <w:r w:rsidR="00D32E99">
        <w:rPr>
          <w:rFonts w:ascii="Arial Narrow" w:hAnsi="Arial Narrow" w:cs="Arial"/>
          <w:sz w:val="22"/>
          <w:szCs w:val="22"/>
        </w:rPr>
        <w:t xml:space="preserve">jubilación, se le impartió aprobación con el N. 2018-PENS-649375, el cual posteriormente fue enviado a la Secretaria de </w:t>
      </w:r>
      <w:r w:rsidR="009E4200">
        <w:rPr>
          <w:rFonts w:ascii="Arial Narrow" w:hAnsi="Arial Narrow" w:cs="Arial"/>
          <w:sz w:val="22"/>
          <w:szCs w:val="22"/>
        </w:rPr>
        <w:t>Educación,</w:t>
      </w:r>
      <w:r w:rsidR="00D32E99">
        <w:rPr>
          <w:rFonts w:ascii="Arial Narrow" w:hAnsi="Arial Narrow" w:cs="Arial"/>
          <w:sz w:val="22"/>
          <w:szCs w:val="22"/>
        </w:rPr>
        <w:t xml:space="preserve"> para que expidiera la respectiva resolución con el </w:t>
      </w:r>
      <w:r w:rsidR="009E4200">
        <w:rPr>
          <w:rFonts w:ascii="Arial Narrow" w:hAnsi="Arial Narrow" w:cs="Arial"/>
          <w:sz w:val="22"/>
          <w:szCs w:val="22"/>
        </w:rPr>
        <w:t>reconocimiento prestacional, el 03 de diciembre de 2018</w:t>
      </w:r>
      <w:r w:rsidR="002953E3">
        <w:rPr>
          <w:rFonts w:ascii="Arial Narrow" w:hAnsi="Arial Narrow" w:cs="Arial"/>
          <w:sz w:val="22"/>
          <w:szCs w:val="22"/>
        </w:rPr>
        <w:t xml:space="preserve"> bajo radicado 20180171981421, tramite comunicado al apoderado de la parte actora Dr. Alberto Cárdenas</w:t>
      </w:r>
      <w:r w:rsidR="00BA22FB">
        <w:rPr>
          <w:rFonts w:ascii="Arial Narrow" w:hAnsi="Arial Narrow" w:cs="Arial"/>
          <w:sz w:val="22"/>
          <w:szCs w:val="22"/>
        </w:rPr>
        <w:t xml:space="preserve"> con radicado </w:t>
      </w:r>
      <w:r w:rsidR="00BA22FB" w:rsidRPr="0072476C">
        <w:rPr>
          <w:rFonts w:ascii="Arial Narrow" w:hAnsi="Arial Narrow" w:cs="Arial"/>
          <w:b/>
          <w:sz w:val="22"/>
          <w:szCs w:val="22"/>
        </w:rPr>
        <w:t>N. 20190871022621 el 13 de mayo de 2019</w:t>
      </w:r>
      <w:r w:rsidR="00BA22FB">
        <w:rPr>
          <w:rFonts w:ascii="Arial Narrow" w:hAnsi="Arial Narrow" w:cs="Arial"/>
          <w:sz w:val="22"/>
          <w:szCs w:val="22"/>
        </w:rPr>
        <w:t xml:space="preserve"> y enviado al correo electrónico aportado</w:t>
      </w:r>
      <w:r w:rsidR="002953E3">
        <w:rPr>
          <w:rFonts w:ascii="Arial Narrow" w:hAnsi="Arial Narrow" w:cs="Arial"/>
          <w:sz w:val="22"/>
          <w:szCs w:val="22"/>
        </w:rPr>
        <w:t xml:space="preserve">  (Fl.21 </w:t>
      </w:r>
      <w:proofErr w:type="spellStart"/>
      <w:r w:rsidR="002953E3">
        <w:rPr>
          <w:rFonts w:ascii="Arial Narrow" w:hAnsi="Arial Narrow" w:cs="Arial"/>
          <w:sz w:val="22"/>
          <w:szCs w:val="22"/>
        </w:rPr>
        <w:t>vto</w:t>
      </w:r>
      <w:proofErr w:type="spellEnd"/>
      <w:r w:rsidR="002953E3">
        <w:rPr>
          <w:rFonts w:ascii="Arial Narrow" w:hAnsi="Arial Narrow" w:cs="Arial"/>
          <w:sz w:val="22"/>
          <w:szCs w:val="22"/>
        </w:rPr>
        <w:t>)</w:t>
      </w:r>
    </w:p>
    <w:p w:rsidR="00CF0EA0" w:rsidRDefault="00CF0EA0" w:rsidP="00F92C22">
      <w:pPr>
        <w:jc w:val="both"/>
        <w:rPr>
          <w:rFonts w:ascii="Arial Narrow" w:hAnsi="Arial Narrow" w:cs="Arial"/>
          <w:sz w:val="22"/>
          <w:szCs w:val="22"/>
        </w:rPr>
      </w:pPr>
    </w:p>
    <w:p w:rsidR="0072476C" w:rsidRDefault="00580E4E" w:rsidP="00F92C22">
      <w:pPr>
        <w:jc w:val="both"/>
        <w:rPr>
          <w:rFonts w:ascii="Arial Narrow" w:hAnsi="Arial Narrow" w:cs="Arial"/>
          <w:sz w:val="22"/>
          <w:szCs w:val="22"/>
        </w:rPr>
      </w:pPr>
      <w:r>
        <w:rPr>
          <w:rFonts w:ascii="Arial Narrow" w:hAnsi="Arial Narrow" w:cs="Arial"/>
          <w:sz w:val="22"/>
          <w:szCs w:val="22"/>
        </w:rPr>
        <w:t xml:space="preserve">De igual manera, la </w:t>
      </w:r>
      <w:r w:rsidR="0072476C">
        <w:rPr>
          <w:rFonts w:ascii="Arial Narrow" w:hAnsi="Arial Narrow" w:cs="Arial"/>
          <w:sz w:val="22"/>
          <w:szCs w:val="22"/>
        </w:rPr>
        <w:t xml:space="preserve"> </w:t>
      </w:r>
      <w:proofErr w:type="spellStart"/>
      <w:r w:rsidR="0072476C">
        <w:rPr>
          <w:rFonts w:ascii="Arial Narrow" w:hAnsi="Arial Narrow" w:cs="Arial"/>
          <w:sz w:val="22"/>
          <w:szCs w:val="22"/>
        </w:rPr>
        <w:t>Fiduprevisora</w:t>
      </w:r>
      <w:proofErr w:type="spellEnd"/>
      <w:r w:rsidR="0072476C">
        <w:rPr>
          <w:rFonts w:ascii="Arial Narrow" w:hAnsi="Arial Narrow" w:cs="Arial"/>
          <w:sz w:val="22"/>
          <w:szCs w:val="22"/>
        </w:rPr>
        <w:t xml:space="preserve"> S.A.</w:t>
      </w:r>
      <w:r>
        <w:rPr>
          <w:rFonts w:ascii="Arial Narrow" w:hAnsi="Arial Narrow" w:cs="Arial"/>
          <w:sz w:val="22"/>
          <w:szCs w:val="22"/>
        </w:rPr>
        <w:t>, señala que</w:t>
      </w:r>
      <w:r w:rsidR="0072476C">
        <w:rPr>
          <w:rFonts w:ascii="Arial Narrow" w:hAnsi="Arial Narrow" w:cs="Arial"/>
          <w:sz w:val="22"/>
          <w:szCs w:val="22"/>
        </w:rPr>
        <w:t xml:space="preserve"> ha realizado las actuaciones correspondientes con la normatividad, cumpliendo el requerimiento efectuado</w:t>
      </w:r>
      <w:r>
        <w:rPr>
          <w:rFonts w:ascii="Arial Narrow" w:hAnsi="Arial Narrow" w:cs="Arial"/>
          <w:sz w:val="22"/>
          <w:szCs w:val="22"/>
        </w:rPr>
        <w:t>, estando resuelta la solicitud, en tal virtud solicita al Derecho Abstenerse  de imponer sanción, declarando la carencia actual de objeto por hecho superado, atendiendo a que la entidad gestionó lo se du competencia para la aprobación del respectivo reconocimiento prestacional en favor de la accionante.</w:t>
      </w:r>
    </w:p>
    <w:p w:rsidR="00844DDF" w:rsidRDefault="00844DDF"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lang w:val="es-ES"/>
        </w:rPr>
      </w:pPr>
      <w:r w:rsidRPr="007207D0">
        <w:rPr>
          <w:rFonts w:ascii="Arial Narrow" w:hAnsi="Arial Narrow" w:cs="Arial"/>
          <w:sz w:val="22"/>
          <w:szCs w:val="22"/>
          <w:lang w:val="es-ES"/>
        </w:rPr>
        <w:t>En este punto, considera el Despacho pertinente remitirse a los requisitos que debe contener la respuesta emitida por la administración, con miras a salvaguardar el derecho de petición</w:t>
      </w:r>
      <w:r w:rsidR="00A65FA1" w:rsidRPr="007207D0">
        <w:rPr>
          <w:rFonts w:ascii="Arial Narrow" w:hAnsi="Arial Narrow" w:cs="Arial"/>
          <w:sz w:val="22"/>
          <w:szCs w:val="22"/>
          <w:lang w:val="es-ES"/>
        </w:rPr>
        <w:t>:</w:t>
      </w:r>
    </w:p>
    <w:p w:rsidR="00A65FA1" w:rsidRPr="007207D0" w:rsidRDefault="00A65FA1" w:rsidP="00F92C22">
      <w:pPr>
        <w:jc w:val="both"/>
        <w:rPr>
          <w:rFonts w:ascii="Arial Narrow" w:hAnsi="Arial Narrow" w:cs="Arial"/>
          <w:i/>
          <w:sz w:val="22"/>
          <w:szCs w:val="22"/>
          <w:lang w:val="es-ES"/>
        </w:rPr>
      </w:pPr>
    </w:p>
    <w:p w:rsidR="005E6171" w:rsidRPr="007207D0" w:rsidRDefault="005E6171" w:rsidP="007207D0">
      <w:pPr>
        <w:ind w:left="426" w:right="49" w:hanging="142"/>
        <w:jc w:val="both"/>
        <w:rPr>
          <w:rFonts w:ascii="Arial Narrow" w:hAnsi="Arial Narrow" w:cs="Arial"/>
          <w:bCs/>
          <w:sz w:val="22"/>
          <w:szCs w:val="22"/>
        </w:rPr>
      </w:pPr>
      <w:r w:rsidRPr="007207D0">
        <w:rPr>
          <w:rFonts w:ascii="Arial Narrow" w:hAnsi="Arial Narrow" w:cs="Arial"/>
          <w:bCs/>
          <w:sz w:val="22"/>
          <w:szCs w:val="22"/>
        </w:rPr>
        <w:t xml:space="preserve">“(…) una respuesta es: i.) suficiente cuando resuelve materialmente la petición y satisface los requerimientos del solicitante, </w:t>
      </w:r>
      <w:r w:rsidRPr="007207D0">
        <w:rPr>
          <w:rFonts w:ascii="Arial Narrow" w:hAnsi="Arial Narrow" w:cs="Arial"/>
          <w:b/>
          <w:bCs/>
          <w:sz w:val="22"/>
          <w:szCs w:val="22"/>
          <w:u w:val="single"/>
        </w:rPr>
        <w:t>sin perjuicio de que la respuesta sea negativa a sus pretensiones;</w:t>
      </w:r>
      <w:r w:rsidRPr="007207D0">
        <w:rPr>
          <w:rFonts w:ascii="Arial Narrow" w:hAnsi="Arial Narrow" w:cs="Arial"/>
          <w:bCs/>
          <w:sz w:val="22"/>
          <w:szCs w:val="22"/>
        </w:rPr>
        <w:t> ii.) Efectiva si soluciona el caso que se plantea (C.P., Arts. 2º, 86 y 209) y iii.) congruente si existe coherencia entre lo respondido y lo pedido, de tal manera que la solución verse sobre lo preguntado y no sobre un tema semejante o relativo al asunto principal de la petición, sin que se excluya la posibilidad de suministrar información adicional que se encuentre relacionada con la petición propuesta.”(Subraya y negrilla propia)</w:t>
      </w:r>
      <w:r w:rsidR="00A65FA1" w:rsidRPr="007207D0">
        <w:rPr>
          <w:rStyle w:val="Refdenotaalpie"/>
          <w:rFonts w:ascii="Arial Narrow" w:hAnsi="Arial Narrow" w:cs="Arial"/>
          <w:bCs/>
          <w:sz w:val="22"/>
          <w:szCs w:val="22"/>
        </w:rPr>
        <w:footnoteReference w:id="1"/>
      </w:r>
    </w:p>
    <w:p w:rsidR="005E6171" w:rsidRPr="007207D0" w:rsidRDefault="005E6171" w:rsidP="00F92C22">
      <w:pPr>
        <w:jc w:val="both"/>
        <w:rPr>
          <w:rFonts w:ascii="Arial Narrow" w:hAnsi="Arial Narrow" w:cs="Arial"/>
          <w:bCs/>
          <w:sz w:val="22"/>
          <w:szCs w:val="22"/>
        </w:rPr>
      </w:pPr>
    </w:p>
    <w:p w:rsidR="005E6171" w:rsidRPr="007207D0" w:rsidRDefault="005E6171" w:rsidP="00F92C22">
      <w:pPr>
        <w:jc w:val="both"/>
        <w:rPr>
          <w:rFonts w:ascii="Arial Narrow" w:hAnsi="Arial Narrow" w:cs="Arial"/>
          <w:sz w:val="22"/>
          <w:szCs w:val="22"/>
          <w:lang w:val="es-ES"/>
        </w:rPr>
      </w:pPr>
      <w:r w:rsidRPr="007207D0">
        <w:rPr>
          <w:rFonts w:ascii="Arial Narrow" w:hAnsi="Arial Narrow" w:cs="Arial"/>
          <w:sz w:val="22"/>
          <w:szCs w:val="22"/>
          <w:lang w:val="es-ES"/>
        </w:rPr>
        <w:lastRenderedPageBreak/>
        <w:t xml:space="preserve">De lo anterior se desprende que el núcleo esencial del derecho en estudio no involucra un derecho a lo pedido, de esta manera basta con que se resuelva lo solicitado de manera idónea, efectiva y congruente para que se entienda agotada su protección, como ocurre en el presente caso. </w:t>
      </w:r>
    </w:p>
    <w:p w:rsidR="00113E22" w:rsidRPr="007207D0" w:rsidRDefault="00113E22" w:rsidP="00F92C22">
      <w:pPr>
        <w:ind w:right="616"/>
        <w:jc w:val="both"/>
        <w:rPr>
          <w:rFonts w:ascii="Arial Narrow" w:hAnsi="Arial Narrow" w:cs="Arial"/>
          <w:bCs/>
          <w:i/>
          <w:sz w:val="22"/>
          <w:szCs w:val="22"/>
        </w:rPr>
      </w:pPr>
    </w:p>
    <w:p w:rsidR="000F3EAA" w:rsidRDefault="00AC5A5A" w:rsidP="00F92C22">
      <w:pPr>
        <w:jc w:val="both"/>
        <w:rPr>
          <w:rFonts w:ascii="Arial Narrow" w:hAnsi="Arial Narrow" w:cs="Arial"/>
          <w:sz w:val="22"/>
          <w:szCs w:val="22"/>
          <w:lang w:val="es-MX"/>
        </w:rPr>
      </w:pPr>
      <w:r w:rsidRPr="007207D0">
        <w:rPr>
          <w:rFonts w:ascii="Arial Narrow" w:hAnsi="Arial Narrow" w:cs="Arial"/>
          <w:sz w:val="22"/>
          <w:szCs w:val="22"/>
          <w:lang w:val="es-MX"/>
        </w:rPr>
        <w:t>A</w:t>
      </w:r>
      <w:r w:rsidR="005E6171" w:rsidRPr="007207D0">
        <w:rPr>
          <w:rFonts w:ascii="Arial Narrow" w:hAnsi="Arial Narrow" w:cs="Arial"/>
          <w:sz w:val="22"/>
          <w:szCs w:val="22"/>
          <w:lang w:val="es-MX"/>
        </w:rPr>
        <w:t xml:space="preserve">l estudiar </w:t>
      </w:r>
      <w:r w:rsidRPr="007207D0">
        <w:rPr>
          <w:rFonts w:ascii="Arial Narrow" w:hAnsi="Arial Narrow" w:cs="Arial"/>
          <w:sz w:val="22"/>
          <w:szCs w:val="22"/>
          <w:lang w:val="es-MX"/>
        </w:rPr>
        <w:t>la respuesta</w:t>
      </w:r>
      <w:r w:rsidR="0007116A">
        <w:rPr>
          <w:rFonts w:ascii="Arial Narrow" w:hAnsi="Arial Narrow" w:cs="Arial"/>
          <w:sz w:val="22"/>
          <w:szCs w:val="22"/>
          <w:lang w:val="es-MX"/>
        </w:rPr>
        <w:t xml:space="preserve"> N. 20190871022621 de 13 de mayo de 2019</w:t>
      </w:r>
      <w:r w:rsidRPr="007207D0">
        <w:rPr>
          <w:rFonts w:ascii="Arial Narrow" w:hAnsi="Arial Narrow" w:cs="Arial"/>
          <w:sz w:val="22"/>
          <w:szCs w:val="22"/>
          <w:lang w:val="es-MX"/>
        </w:rPr>
        <w:t xml:space="preserve"> aportada</w:t>
      </w:r>
      <w:r w:rsidR="005E6171" w:rsidRPr="007207D0">
        <w:rPr>
          <w:rFonts w:ascii="Arial Narrow" w:hAnsi="Arial Narrow" w:cs="Arial"/>
          <w:sz w:val="22"/>
          <w:szCs w:val="22"/>
          <w:lang w:val="es-MX"/>
        </w:rPr>
        <w:t xml:space="preserve"> </w:t>
      </w:r>
      <w:r w:rsidRPr="007207D0">
        <w:rPr>
          <w:rFonts w:ascii="Arial Narrow" w:hAnsi="Arial Narrow" w:cs="Arial"/>
          <w:sz w:val="22"/>
          <w:szCs w:val="22"/>
          <w:lang w:val="es-MX"/>
        </w:rPr>
        <w:t xml:space="preserve">por la accionada, </w:t>
      </w:r>
      <w:r w:rsidR="005E6171" w:rsidRPr="007207D0">
        <w:rPr>
          <w:rFonts w:ascii="Arial Narrow" w:hAnsi="Arial Narrow" w:cs="Arial"/>
          <w:sz w:val="22"/>
          <w:szCs w:val="22"/>
          <w:lang w:val="es-MX"/>
        </w:rPr>
        <w:t>se o</w:t>
      </w:r>
      <w:r w:rsidR="00113E22" w:rsidRPr="007207D0">
        <w:rPr>
          <w:rFonts w:ascii="Arial Narrow" w:hAnsi="Arial Narrow" w:cs="Arial"/>
          <w:sz w:val="22"/>
          <w:szCs w:val="22"/>
          <w:lang w:val="es-MX"/>
        </w:rPr>
        <w:t>bserva que se informó</w:t>
      </w:r>
      <w:r w:rsidRPr="007207D0">
        <w:rPr>
          <w:rFonts w:ascii="Arial Narrow" w:hAnsi="Arial Narrow" w:cs="Arial"/>
          <w:sz w:val="22"/>
          <w:szCs w:val="22"/>
          <w:lang w:val="es-MX"/>
        </w:rPr>
        <w:t xml:space="preserve"> al </w:t>
      </w:r>
      <w:r w:rsidR="00A34687">
        <w:rPr>
          <w:rFonts w:ascii="Arial Narrow" w:hAnsi="Arial Narrow" w:cs="Arial"/>
          <w:sz w:val="22"/>
          <w:szCs w:val="22"/>
          <w:lang w:val="es-MX"/>
        </w:rPr>
        <w:t>apoderado de la señora Edelmira Martínez Garzón</w:t>
      </w:r>
      <w:r w:rsidR="003E3C46">
        <w:rPr>
          <w:rFonts w:ascii="Arial Narrow" w:hAnsi="Arial Narrow" w:cs="Arial"/>
          <w:sz w:val="22"/>
          <w:szCs w:val="22"/>
          <w:lang w:val="es-MX"/>
        </w:rPr>
        <w:t>, que se realizaron por parte del Fondo Nacional de Prestaciones Sociales  administrada por la Fiduprevisora S.A, los trámites correspondientes para el respectivo reconocimiento.</w:t>
      </w:r>
      <w:r w:rsidR="00A34687">
        <w:rPr>
          <w:rFonts w:ascii="Arial Narrow" w:hAnsi="Arial Narrow" w:cs="Arial"/>
          <w:sz w:val="22"/>
          <w:szCs w:val="22"/>
          <w:lang w:val="es-MX"/>
        </w:rPr>
        <w:t xml:space="preserve"> </w:t>
      </w:r>
      <w:r w:rsidR="000F3EAA">
        <w:rPr>
          <w:rFonts w:ascii="Arial Narrow" w:hAnsi="Arial Narrow" w:cs="Arial"/>
          <w:sz w:val="22"/>
          <w:szCs w:val="22"/>
          <w:lang w:val="es-MX"/>
        </w:rPr>
        <w:t>De igual manera se evidenció que</w:t>
      </w:r>
      <w:r w:rsidR="0007116A">
        <w:rPr>
          <w:rFonts w:ascii="Arial Narrow" w:hAnsi="Arial Narrow" w:cs="Arial"/>
          <w:sz w:val="22"/>
          <w:szCs w:val="22"/>
          <w:lang w:val="es-MX"/>
        </w:rPr>
        <w:t xml:space="preserve"> la respuesta fue remitida al correo</w:t>
      </w:r>
      <w:r w:rsidR="00C020BD">
        <w:rPr>
          <w:rFonts w:ascii="Arial Narrow" w:hAnsi="Arial Narrow" w:cs="Arial"/>
          <w:sz w:val="22"/>
          <w:szCs w:val="22"/>
          <w:lang w:val="es-MX"/>
        </w:rPr>
        <w:t xml:space="preserve"> del apoderado de la accionante</w:t>
      </w:r>
      <w:r w:rsidR="002D6F2B">
        <w:rPr>
          <w:rFonts w:ascii="Arial Narrow" w:hAnsi="Arial Narrow" w:cs="Arial"/>
          <w:sz w:val="22"/>
          <w:szCs w:val="22"/>
          <w:lang w:val="es-MX"/>
        </w:rPr>
        <w:t>.</w:t>
      </w:r>
      <w:r w:rsidR="00C020BD">
        <w:rPr>
          <w:rFonts w:ascii="Arial Narrow" w:hAnsi="Arial Narrow" w:cs="Arial"/>
          <w:sz w:val="22"/>
          <w:szCs w:val="22"/>
          <w:lang w:val="es-MX"/>
        </w:rPr>
        <w:t xml:space="preserve"> </w:t>
      </w:r>
      <w:r w:rsidR="002D6F2B">
        <w:rPr>
          <w:rFonts w:ascii="Arial Narrow" w:hAnsi="Arial Narrow" w:cs="Arial"/>
          <w:sz w:val="22"/>
          <w:szCs w:val="22"/>
          <w:lang w:val="es-MX"/>
        </w:rPr>
        <w:t>(Fl.</w:t>
      </w:r>
      <w:r w:rsidR="00C020BD">
        <w:rPr>
          <w:rFonts w:ascii="Arial Narrow" w:hAnsi="Arial Narrow" w:cs="Arial"/>
          <w:sz w:val="22"/>
          <w:szCs w:val="22"/>
          <w:lang w:val="es-MX"/>
        </w:rPr>
        <w:t>34</w:t>
      </w:r>
      <w:r w:rsidR="002D6F2B">
        <w:rPr>
          <w:rFonts w:ascii="Arial Narrow" w:hAnsi="Arial Narrow" w:cs="Arial"/>
          <w:sz w:val="22"/>
          <w:szCs w:val="22"/>
          <w:lang w:val="es-MX"/>
        </w:rPr>
        <w:t>)</w:t>
      </w:r>
    </w:p>
    <w:p w:rsidR="000F3EAA" w:rsidRPr="007207D0" w:rsidRDefault="000F3EAA" w:rsidP="00F92C22">
      <w:pPr>
        <w:jc w:val="both"/>
        <w:rPr>
          <w:rFonts w:ascii="Arial Narrow" w:hAnsi="Arial Narrow" w:cs="Arial"/>
          <w:sz w:val="22"/>
          <w:szCs w:val="22"/>
          <w:lang w:val="es-MX"/>
        </w:rPr>
      </w:pPr>
    </w:p>
    <w:p w:rsidR="005E6171" w:rsidRPr="007207D0" w:rsidRDefault="00AC5A5A" w:rsidP="00F92C22">
      <w:pPr>
        <w:jc w:val="both"/>
        <w:rPr>
          <w:rFonts w:ascii="Arial Narrow" w:hAnsi="Arial Narrow" w:cs="Arial"/>
          <w:sz w:val="22"/>
          <w:szCs w:val="22"/>
          <w:lang w:val="es-MX"/>
        </w:rPr>
      </w:pPr>
      <w:r w:rsidRPr="007207D0">
        <w:rPr>
          <w:rFonts w:ascii="Arial Narrow" w:hAnsi="Arial Narrow" w:cs="Arial"/>
          <w:sz w:val="22"/>
          <w:szCs w:val="22"/>
          <w:lang w:val="es-MX"/>
        </w:rPr>
        <w:t>C</w:t>
      </w:r>
      <w:r w:rsidR="007258A9" w:rsidRPr="007207D0">
        <w:rPr>
          <w:rFonts w:ascii="Arial Narrow" w:hAnsi="Arial Narrow" w:cs="Arial"/>
          <w:sz w:val="22"/>
          <w:szCs w:val="22"/>
          <w:lang w:val="es-MX"/>
        </w:rPr>
        <w:t>onsidera el D</w:t>
      </w:r>
      <w:r w:rsidR="005E6171" w:rsidRPr="007207D0">
        <w:rPr>
          <w:rFonts w:ascii="Arial Narrow" w:hAnsi="Arial Narrow" w:cs="Arial"/>
          <w:sz w:val="22"/>
          <w:szCs w:val="22"/>
          <w:lang w:val="es-MX"/>
        </w:rPr>
        <w:t xml:space="preserve">espacho que la accionada dio cumplimiento a lo ordenado en el fallo del </w:t>
      </w:r>
      <w:r w:rsidR="00D625CA">
        <w:rPr>
          <w:rFonts w:ascii="Arial Narrow" w:hAnsi="Arial Narrow" w:cs="Arial"/>
          <w:sz w:val="22"/>
          <w:szCs w:val="22"/>
          <w:lang w:val="es-MX"/>
        </w:rPr>
        <w:t>26 de noviembre de 2018</w:t>
      </w:r>
      <w:r w:rsidR="005E6171" w:rsidRPr="007207D0">
        <w:rPr>
          <w:rFonts w:ascii="Arial Narrow" w:hAnsi="Arial Narrow" w:cs="Arial"/>
          <w:sz w:val="22"/>
          <w:szCs w:val="22"/>
          <w:lang w:val="es-MX"/>
        </w:rPr>
        <w:t xml:space="preserve">, puesto que </w:t>
      </w:r>
      <w:r w:rsidRPr="007207D0">
        <w:rPr>
          <w:rFonts w:ascii="Arial Narrow" w:hAnsi="Arial Narrow" w:cs="Arial"/>
          <w:sz w:val="22"/>
          <w:szCs w:val="22"/>
          <w:lang w:val="es-MX"/>
        </w:rPr>
        <w:t xml:space="preserve"> contestó de manera clara, oportuna, precisa y congruente con lo solicitado</w:t>
      </w:r>
      <w:r w:rsidR="00F92C22" w:rsidRPr="007207D0">
        <w:rPr>
          <w:rFonts w:ascii="Arial Narrow" w:hAnsi="Arial Narrow" w:cs="Arial"/>
          <w:sz w:val="22"/>
          <w:szCs w:val="22"/>
          <w:lang w:val="es-MX"/>
        </w:rPr>
        <w:t>.</w:t>
      </w:r>
    </w:p>
    <w:p w:rsidR="005E6171" w:rsidRPr="007207D0" w:rsidRDefault="005E6171" w:rsidP="00F92C22">
      <w:pPr>
        <w:ind w:firstLine="708"/>
        <w:jc w:val="both"/>
        <w:rPr>
          <w:rFonts w:ascii="Arial Narrow" w:hAnsi="Arial Narrow" w:cs="Arial"/>
          <w:sz w:val="22"/>
          <w:szCs w:val="22"/>
          <w:lang w:val="es-MX"/>
        </w:rPr>
      </w:pPr>
    </w:p>
    <w:p w:rsidR="00F92C22" w:rsidRPr="007207D0" w:rsidRDefault="005E6171" w:rsidP="00F92C22">
      <w:pPr>
        <w:jc w:val="both"/>
        <w:rPr>
          <w:rFonts w:ascii="Arial Narrow" w:hAnsi="Arial Narrow" w:cs="Arial"/>
          <w:sz w:val="22"/>
          <w:szCs w:val="22"/>
          <w:lang w:val="es-MX"/>
        </w:rPr>
      </w:pPr>
      <w:r w:rsidRPr="007207D0">
        <w:rPr>
          <w:rFonts w:ascii="Arial Narrow" w:hAnsi="Arial Narrow" w:cs="Arial"/>
          <w:sz w:val="22"/>
          <w:szCs w:val="22"/>
          <w:lang w:val="es-ES"/>
        </w:rPr>
        <w:t xml:space="preserve">Así las cosas, cuando </w:t>
      </w:r>
      <w:r w:rsidR="00F92C22" w:rsidRPr="007207D0">
        <w:rPr>
          <w:rFonts w:ascii="Arial Narrow" w:hAnsi="Arial Narrow" w:cs="Arial"/>
          <w:sz w:val="22"/>
          <w:szCs w:val="22"/>
          <w:lang w:val="es-ES"/>
        </w:rPr>
        <w:t>el incidente</w:t>
      </w:r>
      <w:r w:rsidRPr="007207D0">
        <w:rPr>
          <w:rFonts w:ascii="Arial Narrow" w:hAnsi="Arial Narrow" w:cs="Arial"/>
          <w:sz w:val="22"/>
          <w:szCs w:val="22"/>
          <w:lang w:val="es-ES"/>
        </w:rPr>
        <w:t xml:space="preserve"> carece de objeto por hab</w:t>
      </w:r>
      <w:r w:rsidR="00CF4DAF" w:rsidRPr="007207D0">
        <w:rPr>
          <w:rFonts w:ascii="Arial Narrow" w:hAnsi="Arial Narrow" w:cs="Arial"/>
          <w:sz w:val="22"/>
          <w:szCs w:val="22"/>
          <w:lang w:val="es-ES"/>
        </w:rPr>
        <w:t xml:space="preserve">erse cumplido el </w:t>
      </w:r>
      <w:r w:rsidR="00F92C22" w:rsidRPr="007207D0">
        <w:rPr>
          <w:rFonts w:ascii="Arial Narrow" w:hAnsi="Arial Narrow" w:cs="Arial"/>
          <w:sz w:val="22"/>
          <w:szCs w:val="22"/>
          <w:lang w:val="es-ES"/>
        </w:rPr>
        <w:t>fallo de tutela</w:t>
      </w:r>
      <w:r w:rsidRPr="007207D0">
        <w:rPr>
          <w:rFonts w:ascii="Arial Narrow" w:hAnsi="Arial Narrow" w:cs="Arial"/>
          <w:sz w:val="22"/>
          <w:szCs w:val="22"/>
          <w:lang w:val="es-MX"/>
        </w:rPr>
        <w:t xml:space="preserve"> encuentra el Despacho que resulta procedente </w:t>
      </w:r>
      <w:r w:rsidR="00F92C22" w:rsidRPr="007207D0">
        <w:rPr>
          <w:rFonts w:ascii="Arial Narrow" w:hAnsi="Arial Narrow" w:cs="Arial"/>
          <w:sz w:val="22"/>
          <w:szCs w:val="22"/>
          <w:lang w:val="es-MX"/>
        </w:rPr>
        <w:t>cerrar e</w:t>
      </w:r>
      <w:r w:rsidRPr="007207D0">
        <w:rPr>
          <w:rFonts w:ascii="Arial Narrow" w:hAnsi="Arial Narrow" w:cs="Arial"/>
          <w:sz w:val="22"/>
          <w:szCs w:val="22"/>
          <w:lang w:val="es-MX"/>
        </w:rPr>
        <w:t>l trámite incidental, ya que</w:t>
      </w:r>
      <w:r w:rsidR="00D625CA">
        <w:rPr>
          <w:rFonts w:ascii="Arial Narrow" w:hAnsi="Arial Narrow" w:cs="Arial"/>
          <w:sz w:val="22"/>
          <w:szCs w:val="22"/>
          <w:lang w:val="es-MX"/>
        </w:rPr>
        <w:t xml:space="preserve"> el Fondo Nacional de Prestaciones Sociales del Magisterio representado por la Fiduprevisora S.A</w:t>
      </w:r>
      <w:r w:rsidRPr="007207D0">
        <w:rPr>
          <w:rFonts w:ascii="Arial Narrow" w:hAnsi="Arial Narrow" w:cs="Arial"/>
          <w:sz w:val="22"/>
          <w:szCs w:val="22"/>
          <w:lang w:val="es-MX"/>
        </w:rPr>
        <w:t xml:space="preserve"> dio cumplimiento a  lo dis</w:t>
      </w:r>
      <w:r w:rsidR="00F96C9D" w:rsidRPr="007207D0">
        <w:rPr>
          <w:rFonts w:ascii="Arial Narrow" w:hAnsi="Arial Narrow" w:cs="Arial"/>
          <w:sz w:val="22"/>
          <w:szCs w:val="22"/>
          <w:lang w:val="es-MX"/>
        </w:rPr>
        <w:t xml:space="preserve">puesto en el fallo calendado </w:t>
      </w:r>
      <w:r w:rsidR="00252C20">
        <w:rPr>
          <w:rFonts w:ascii="Arial Narrow" w:hAnsi="Arial Narrow" w:cs="Arial"/>
          <w:sz w:val="22"/>
          <w:szCs w:val="22"/>
          <w:lang w:val="es-MX"/>
        </w:rPr>
        <w:t>15</w:t>
      </w:r>
      <w:r w:rsidR="00F11BF3" w:rsidRPr="007207D0">
        <w:rPr>
          <w:rFonts w:ascii="Arial Narrow" w:hAnsi="Arial Narrow" w:cs="Arial"/>
          <w:sz w:val="22"/>
          <w:szCs w:val="22"/>
          <w:lang w:val="es-MX"/>
        </w:rPr>
        <w:t xml:space="preserve"> de </w:t>
      </w:r>
      <w:r w:rsidR="00252C20">
        <w:rPr>
          <w:rFonts w:ascii="Arial Narrow" w:hAnsi="Arial Narrow" w:cs="Arial"/>
          <w:sz w:val="22"/>
          <w:szCs w:val="22"/>
          <w:lang w:val="es-MX"/>
        </w:rPr>
        <w:t>enero de 2019</w:t>
      </w:r>
      <w:r w:rsidRPr="007207D0">
        <w:rPr>
          <w:rFonts w:ascii="Arial Narrow" w:hAnsi="Arial Narrow" w:cs="Arial"/>
          <w:sz w:val="22"/>
          <w:szCs w:val="22"/>
          <w:lang w:val="es-MX"/>
        </w:rPr>
        <w:t xml:space="preserve">, al dar respuesta de fondo, de manera clara, oportuna y precisa a la petición radicada </w:t>
      </w:r>
      <w:r w:rsidR="00BD4726" w:rsidRPr="007207D0">
        <w:rPr>
          <w:rFonts w:ascii="Arial Narrow" w:hAnsi="Arial Narrow" w:cs="Arial"/>
          <w:sz w:val="22"/>
          <w:szCs w:val="22"/>
          <w:lang w:val="es-MX"/>
        </w:rPr>
        <w:t xml:space="preserve">por </w:t>
      </w:r>
      <w:r w:rsidRPr="007207D0">
        <w:rPr>
          <w:rFonts w:ascii="Arial Narrow" w:hAnsi="Arial Narrow" w:cs="Arial"/>
          <w:sz w:val="22"/>
          <w:szCs w:val="22"/>
          <w:lang w:val="es-MX"/>
        </w:rPr>
        <w:t>l</w:t>
      </w:r>
      <w:r w:rsidR="00D625CA">
        <w:rPr>
          <w:rFonts w:ascii="Arial Narrow" w:hAnsi="Arial Narrow" w:cs="Arial"/>
          <w:sz w:val="22"/>
          <w:szCs w:val="22"/>
          <w:lang w:val="es-MX"/>
        </w:rPr>
        <w:t>a</w:t>
      </w:r>
      <w:r w:rsidRPr="007207D0">
        <w:rPr>
          <w:rFonts w:ascii="Arial Narrow" w:hAnsi="Arial Narrow" w:cs="Arial"/>
          <w:sz w:val="22"/>
          <w:szCs w:val="22"/>
          <w:lang w:val="es-MX"/>
        </w:rPr>
        <w:t xml:space="preserve"> señor</w:t>
      </w:r>
      <w:r w:rsidR="00D625CA">
        <w:rPr>
          <w:rFonts w:ascii="Arial Narrow" w:hAnsi="Arial Narrow" w:cs="Arial"/>
          <w:sz w:val="22"/>
          <w:szCs w:val="22"/>
          <w:lang w:val="es-MX"/>
        </w:rPr>
        <w:t>a Edelmira Martínez Garzón</w:t>
      </w:r>
      <w:r w:rsidR="00F92C22" w:rsidRPr="007207D0">
        <w:rPr>
          <w:rFonts w:ascii="Arial Narrow" w:hAnsi="Arial Narrow" w:cs="Arial"/>
          <w:sz w:val="22"/>
          <w:szCs w:val="22"/>
          <w:lang w:val="es-MX"/>
        </w:rPr>
        <w:t>.</w:t>
      </w:r>
    </w:p>
    <w:p w:rsidR="00F92C22" w:rsidRPr="007207D0" w:rsidRDefault="00F92C22" w:rsidP="00F92C22">
      <w:pPr>
        <w:jc w:val="both"/>
        <w:rPr>
          <w:rFonts w:ascii="Arial Narrow" w:hAnsi="Arial Narrow" w:cs="Arial"/>
          <w:sz w:val="22"/>
          <w:szCs w:val="22"/>
          <w:lang w:val="es-MX"/>
        </w:rPr>
      </w:pPr>
    </w:p>
    <w:p w:rsidR="005E6171" w:rsidRPr="007207D0" w:rsidRDefault="00F92C22" w:rsidP="00F92C22">
      <w:pPr>
        <w:jc w:val="both"/>
        <w:rPr>
          <w:rFonts w:ascii="Arial Narrow" w:hAnsi="Arial Narrow" w:cs="Arial"/>
          <w:sz w:val="22"/>
          <w:szCs w:val="22"/>
          <w:lang w:val="es-MX"/>
        </w:rPr>
      </w:pPr>
      <w:r w:rsidRPr="007207D0">
        <w:rPr>
          <w:rFonts w:ascii="Arial Narrow" w:hAnsi="Arial Narrow" w:cs="Arial"/>
          <w:sz w:val="22"/>
          <w:szCs w:val="22"/>
          <w:lang w:val="es-MX"/>
        </w:rPr>
        <w:t>Por lo anterior</w:t>
      </w:r>
      <w:r w:rsidR="005E6171" w:rsidRPr="007207D0">
        <w:rPr>
          <w:rFonts w:ascii="Arial Narrow" w:hAnsi="Arial Narrow" w:cs="Arial"/>
          <w:sz w:val="22"/>
          <w:szCs w:val="22"/>
          <w:lang w:val="es-MX"/>
        </w:rPr>
        <w:t xml:space="preserve">, </w:t>
      </w:r>
      <w:r w:rsidR="005E6171" w:rsidRPr="007207D0">
        <w:rPr>
          <w:rFonts w:ascii="Arial Narrow" w:hAnsi="Arial Narrow" w:cs="Arial"/>
          <w:b/>
          <w:sz w:val="22"/>
          <w:szCs w:val="22"/>
          <w:lang w:val="es-MX"/>
        </w:rPr>
        <w:t>el Despacho</w:t>
      </w:r>
      <w:r w:rsidR="005E6171" w:rsidRPr="007207D0">
        <w:rPr>
          <w:rFonts w:ascii="Arial Narrow" w:hAnsi="Arial Narrow" w:cs="Arial"/>
          <w:sz w:val="22"/>
          <w:szCs w:val="22"/>
          <w:lang w:val="es-MX"/>
        </w:rPr>
        <w:t xml:space="preserve"> </w:t>
      </w:r>
      <w:r w:rsidR="005E6171" w:rsidRPr="007207D0">
        <w:rPr>
          <w:rFonts w:ascii="Arial Narrow" w:hAnsi="Arial Narrow" w:cs="Arial"/>
          <w:b/>
          <w:sz w:val="22"/>
          <w:szCs w:val="22"/>
          <w:lang w:val="es-MX"/>
        </w:rPr>
        <w:t>DISPONE:</w:t>
      </w:r>
    </w:p>
    <w:p w:rsidR="005E6171" w:rsidRPr="007207D0" w:rsidRDefault="005E6171" w:rsidP="00F92C22">
      <w:pPr>
        <w:jc w:val="both"/>
        <w:rPr>
          <w:rFonts w:ascii="Arial Narrow" w:hAnsi="Arial Narrow" w:cs="Arial"/>
          <w:sz w:val="22"/>
          <w:szCs w:val="22"/>
          <w:lang w:val="es-MX"/>
        </w:rPr>
      </w:pPr>
    </w:p>
    <w:p w:rsidR="005E6171" w:rsidRPr="007207D0" w:rsidRDefault="005E6171" w:rsidP="00F92C22">
      <w:pPr>
        <w:ind w:right="-142"/>
        <w:jc w:val="both"/>
        <w:rPr>
          <w:rFonts w:ascii="Arial Narrow" w:hAnsi="Arial Narrow" w:cs="Arial"/>
          <w:sz w:val="22"/>
          <w:szCs w:val="22"/>
        </w:rPr>
      </w:pPr>
      <w:r w:rsidRPr="007207D0">
        <w:rPr>
          <w:rFonts w:ascii="Arial Narrow" w:hAnsi="Arial Narrow" w:cs="Arial"/>
          <w:b/>
          <w:sz w:val="22"/>
          <w:szCs w:val="22"/>
        </w:rPr>
        <w:t xml:space="preserve">PRIMERO: </w:t>
      </w:r>
      <w:r w:rsidR="00F92C22" w:rsidRPr="007207D0">
        <w:rPr>
          <w:rFonts w:ascii="Arial Narrow" w:hAnsi="Arial Narrow" w:cs="Arial"/>
          <w:b/>
          <w:sz w:val="22"/>
          <w:szCs w:val="22"/>
        </w:rPr>
        <w:t>CERRAR</w:t>
      </w:r>
      <w:r w:rsidRPr="007207D0">
        <w:rPr>
          <w:rFonts w:ascii="Arial Narrow" w:hAnsi="Arial Narrow" w:cs="Arial"/>
          <w:b/>
          <w:sz w:val="22"/>
          <w:szCs w:val="22"/>
        </w:rPr>
        <w:t xml:space="preserve"> </w:t>
      </w:r>
      <w:r w:rsidR="00F92C22" w:rsidRPr="007207D0">
        <w:rPr>
          <w:rFonts w:ascii="Arial Narrow" w:hAnsi="Arial Narrow" w:cs="Arial"/>
          <w:b/>
          <w:sz w:val="22"/>
          <w:szCs w:val="22"/>
        </w:rPr>
        <w:t>e</w:t>
      </w:r>
      <w:r w:rsidRPr="007207D0">
        <w:rPr>
          <w:rFonts w:ascii="Arial Narrow" w:hAnsi="Arial Narrow" w:cs="Arial"/>
          <w:sz w:val="22"/>
          <w:szCs w:val="22"/>
        </w:rPr>
        <w:t>l presente incidente de desacato</w:t>
      </w:r>
      <w:r w:rsidRPr="007207D0">
        <w:rPr>
          <w:rFonts w:ascii="Arial Narrow" w:hAnsi="Arial Narrow" w:cs="Arial"/>
          <w:b/>
          <w:sz w:val="22"/>
          <w:szCs w:val="22"/>
        </w:rPr>
        <w:t xml:space="preserve"> </w:t>
      </w:r>
      <w:r w:rsidRPr="007207D0">
        <w:rPr>
          <w:rFonts w:ascii="Arial Narrow" w:hAnsi="Arial Narrow" w:cs="Arial"/>
          <w:sz w:val="22"/>
          <w:szCs w:val="22"/>
        </w:rPr>
        <w:t xml:space="preserve">por las consideraciones expuestas en la parte motiva. </w:t>
      </w:r>
    </w:p>
    <w:p w:rsidR="005E6171" w:rsidRPr="007207D0" w:rsidRDefault="005E6171" w:rsidP="00F92C22">
      <w:pPr>
        <w:ind w:right="-142" w:firstLine="426"/>
        <w:jc w:val="both"/>
        <w:rPr>
          <w:rFonts w:ascii="Arial Narrow" w:hAnsi="Arial Narrow" w:cs="Arial"/>
          <w:b/>
          <w:sz w:val="22"/>
          <w:szCs w:val="22"/>
        </w:rPr>
      </w:pPr>
    </w:p>
    <w:p w:rsidR="005E6171" w:rsidRPr="007207D0" w:rsidRDefault="005E6171" w:rsidP="00F92C22">
      <w:pPr>
        <w:ind w:right="-142"/>
        <w:jc w:val="both"/>
        <w:rPr>
          <w:rFonts w:ascii="Arial Narrow" w:hAnsi="Arial Narrow" w:cs="Arial"/>
          <w:sz w:val="22"/>
          <w:szCs w:val="22"/>
        </w:rPr>
      </w:pPr>
      <w:r w:rsidRPr="007207D0">
        <w:rPr>
          <w:rFonts w:ascii="Arial Narrow" w:hAnsi="Arial Narrow" w:cs="Arial"/>
          <w:b/>
          <w:sz w:val="22"/>
          <w:szCs w:val="22"/>
          <w:lang w:val="es-MX"/>
        </w:rPr>
        <w:t>SEGUNDO:</w:t>
      </w:r>
      <w:r w:rsidRPr="007207D0">
        <w:rPr>
          <w:rFonts w:ascii="Arial Narrow" w:hAnsi="Arial Narrow" w:cs="Arial"/>
          <w:b/>
          <w:sz w:val="22"/>
          <w:szCs w:val="22"/>
        </w:rPr>
        <w:t xml:space="preserve"> DECLÁRESE EL CUMPLIMIENTO </w:t>
      </w:r>
      <w:r w:rsidRPr="007207D0">
        <w:rPr>
          <w:rFonts w:ascii="Arial Narrow" w:hAnsi="Arial Narrow" w:cs="Arial"/>
          <w:sz w:val="22"/>
          <w:szCs w:val="22"/>
        </w:rPr>
        <w:t>por</w:t>
      </w:r>
      <w:r w:rsidR="00F92C22" w:rsidRPr="007207D0">
        <w:rPr>
          <w:rFonts w:ascii="Arial Narrow" w:hAnsi="Arial Narrow" w:cs="Arial"/>
          <w:sz w:val="22"/>
          <w:szCs w:val="22"/>
        </w:rPr>
        <w:t xml:space="preserve"> parte de la entidad accionada de</w:t>
      </w:r>
      <w:r w:rsidRPr="007207D0">
        <w:rPr>
          <w:rFonts w:ascii="Arial Narrow" w:hAnsi="Arial Narrow" w:cs="Arial"/>
          <w:sz w:val="22"/>
          <w:szCs w:val="22"/>
        </w:rPr>
        <w:t xml:space="preserve"> la sentencia de tutela proferida por este Juzgado el día </w:t>
      </w:r>
      <w:r w:rsidR="00D625CA">
        <w:rPr>
          <w:rFonts w:ascii="Arial Narrow" w:hAnsi="Arial Narrow" w:cs="Arial"/>
          <w:sz w:val="22"/>
          <w:szCs w:val="22"/>
        </w:rPr>
        <w:t>26 de noviembre de 2018</w:t>
      </w:r>
      <w:r w:rsidRPr="007207D0">
        <w:rPr>
          <w:rFonts w:ascii="Arial Narrow" w:hAnsi="Arial Narrow" w:cs="Arial"/>
          <w:sz w:val="22"/>
          <w:szCs w:val="22"/>
        </w:rPr>
        <w:t>, por las razones expuestas en la parte considerativa del presente auto.</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TERCERO</w:t>
      </w:r>
      <w:r w:rsidRPr="007207D0">
        <w:rPr>
          <w:rFonts w:ascii="Arial Narrow" w:hAnsi="Arial Narrow" w:cs="Arial"/>
          <w:b/>
          <w:sz w:val="22"/>
          <w:szCs w:val="22"/>
        </w:rPr>
        <w:t>:</w:t>
      </w:r>
      <w:r w:rsidRPr="007207D0">
        <w:rPr>
          <w:rFonts w:ascii="Arial Narrow" w:hAnsi="Arial Narrow" w:cs="Arial"/>
          <w:b/>
          <w:sz w:val="22"/>
          <w:szCs w:val="22"/>
          <w:lang w:val="es-MX"/>
        </w:rPr>
        <w:t xml:space="preserve"> </w:t>
      </w:r>
      <w:r w:rsidRPr="007207D0">
        <w:rPr>
          <w:rFonts w:ascii="Arial Narrow" w:hAnsi="Arial Narrow" w:cs="Arial"/>
          <w:sz w:val="22"/>
          <w:szCs w:val="22"/>
          <w:lang w:val="es-MX"/>
        </w:rPr>
        <w:t>Notifíquese a las partes en la forma más expedita y eficaz.</w:t>
      </w:r>
    </w:p>
    <w:p w:rsidR="005E6171" w:rsidRPr="007207D0" w:rsidRDefault="005E6171" w:rsidP="00F92C22">
      <w:pPr>
        <w:ind w:right="-142"/>
        <w:jc w:val="both"/>
        <w:rPr>
          <w:rFonts w:ascii="Arial Narrow" w:hAnsi="Arial Narrow" w:cs="Arial"/>
          <w:sz w:val="22"/>
          <w:szCs w:val="22"/>
          <w:lang w:val="es-MX"/>
        </w:rPr>
      </w:pPr>
    </w:p>
    <w:p w:rsidR="005E6171" w:rsidRPr="007207D0" w:rsidRDefault="005E6171" w:rsidP="00F92C22">
      <w:pPr>
        <w:ind w:right="-142"/>
        <w:jc w:val="both"/>
        <w:rPr>
          <w:rFonts w:ascii="Arial Narrow" w:hAnsi="Arial Narrow" w:cs="Arial"/>
          <w:b/>
          <w:sz w:val="22"/>
          <w:szCs w:val="22"/>
          <w:lang w:val="es-MX"/>
        </w:rPr>
      </w:pPr>
      <w:r w:rsidRPr="007207D0">
        <w:rPr>
          <w:rFonts w:ascii="Arial Narrow" w:hAnsi="Arial Narrow" w:cs="Arial"/>
          <w:b/>
          <w:sz w:val="22"/>
          <w:szCs w:val="22"/>
          <w:lang w:val="es-MX"/>
        </w:rPr>
        <w:t xml:space="preserve">CUARTO: </w:t>
      </w:r>
      <w:r w:rsidRPr="007207D0">
        <w:rPr>
          <w:rFonts w:ascii="Arial Narrow" w:hAnsi="Arial Narrow" w:cs="Arial"/>
          <w:sz w:val="22"/>
          <w:szCs w:val="22"/>
          <w:lang w:val="es-MX"/>
        </w:rPr>
        <w:t>Por secretaría, procédase al archivo del expediente previas las anotaciones de rigor.</w:t>
      </w:r>
      <w:r w:rsidRPr="007207D0">
        <w:rPr>
          <w:rFonts w:ascii="Arial Narrow" w:hAnsi="Arial Narrow" w:cs="Arial"/>
          <w:b/>
          <w:sz w:val="22"/>
          <w:szCs w:val="22"/>
          <w:lang w:val="es-MX"/>
        </w:rPr>
        <w:t xml:space="preserve"> </w:t>
      </w:r>
    </w:p>
    <w:p w:rsidR="005E6171" w:rsidRPr="007207D0" w:rsidRDefault="005E6171" w:rsidP="00F92C22">
      <w:pPr>
        <w:ind w:right="-142" w:firstLine="426"/>
        <w:jc w:val="both"/>
        <w:rPr>
          <w:rFonts w:ascii="Arial Narrow" w:hAnsi="Arial Narrow" w:cs="Arial"/>
          <w:b/>
          <w:sz w:val="22"/>
          <w:szCs w:val="22"/>
          <w:lang w:val="es-MX"/>
        </w:rPr>
      </w:pPr>
    </w:p>
    <w:p w:rsidR="005E6171" w:rsidRPr="007207D0" w:rsidRDefault="005E6171" w:rsidP="00F92C22">
      <w:pPr>
        <w:jc w:val="center"/>
        <w:rPr>
          <w:rFonts w:ascii="Arial Narrow" w:hAnsi="Arial Narrow" w:cs="Arial"/>
          <w:sz w:val="22"/>
          <w:szCs w:val="22"/>
        </w:rPr>
      </w:pPr>
      <w:r w:rsidRPr="007207D0">
        <w:rPr>
          <w:rFonts w:ascii="Arial Narrow" w:hAnsi="Arial Narrow" w:cs="Arial"/>
          <w:b/>
          <w:sz w:val="22"/>
          <w:szCs w:val="22"/>
          <w:lang w:val="es-MX"/>
        </w:rPr>
        <w:t xml:space="preserve">NOTIFÍQUESE Y </w:t>
      </w:r>
      <w:r w:rsidRPr="007207D0">
        <w:rPr>
          <w:rFonts w:ascii="Arial Narrow" w:hAnsi="Arial Narrow" w:cs="Arial"/>
          <w:b/>
          <w:sz w:val="22"/>
          <w:szCs w:val="22"/>
        </w:rPr>
        <w:t>CÚMPLASE</w:t>
      </w:r>
      <w:r w:rsidRPr="007207D0">
        <w:rPr>
          <w:rFonts w:ascii="Arial Narrow" w:hAnsi="Arial Narrow" w:cs="Arial"/>
          <w:sz w:val="22"/>
          <w:szCs w:val="22"/>
        </w:rPr>
        <w:t>,</w:t>
      </w:r>
    </w:p>
    <w:p w:rsidR="005E6171" w:rsidRPr="007207D0" w:rsidRDefault="005E6171" w:rsidP="00F92C22">
      <w:pPr>
        <w:jc w:val="center"/>
        <w:rPr>
          <w:rFonts w:ascii="Arial Narrow" w:hAnsi="Arial Narrow" w:cs="Arial"/>
          <w:sz w:val="22"/>
          <w:szCs w:val="22"/>
        </w:rPr>
      </w:pPr>
    </w:p>
    <w:p w:rsidR="005E6171" w:rsidRPr="007207D0" w:rsidRDefault="005E6171" w:rsidP="00F92C22">
      <w:pPr>
        <w:jc w:val="center"/>
        <w:rPr>
          <w:rFonts w:ascii="Arial Narrow" w:hAnsi="Arial Narrow" w:cs="Arial"/>
          <w:sz w:val="22"/>
          <w:szCs w:val="22"/>
        </w:rPr>
      </w:pPr>
    </w:p>
    <w:p w:rsidR="005E6171" w:rsidRPr="007207D0" w:rsidRDefault="005E6171" w:rsidP="00F92C22">
      <w:pPr>
        <w:rPr>
          <w:rFonts w:ascii="Arial Narrow" w:hAnsi="Arial Narrow" w:cs="Arial"/>
          <w:b/>
          <w:sz w:val="22"/>
          <w:szCs w:val="22"/>
        </w:rPr>
      </w:pPr>
    </w:p>
    <w:p w:rsidR="005E6171" w:rsidRPr="007207D0" w:rsidRDefault="00F96C9D" w:rsidP="00F92C22">
      <w:pPr>
        <w:jc w:val="center"/>
        <w:rPr>
          <w:rFonts w:ascii="Arial Narrow" w:hAnsi="Arial Narrow" w:cs="Arial"/>
          <w:b/>
          <w:sz w:val="22"/>
          <w:szCs w:val="22"/>
        </w:rPr>
      </w:pPr>
      <w:r w:rsidRPr="007207D0">
        <w:rPr>
          <w:rFonts w:ascii="Arial Narrow" w:hAnsi="Arial Narrow" w:cs="Arial"/>
          <w:b/>
          <w:sz w:val="22"/>
          <w:szCs w:val="22"/>
        </w:rPr>
        <w:t>LUZ MATILDE ADAIME CABRERA</w:t>
      </w:r>
    </w:p>
    <w:p w:rsidR="005E6171" w:rsidRPr="007207D0" w:rsidRDefault="005E6171" w:rsidP="00F92C22">
      <w:pPr>
        <w:jc w:val="center"/>
        <w:rPr>
          <w:rFonts w:ascii="Arial Narrow" w:hAnsi="Arial Narrow" w:cs="Arial"/>
          <w:b/>
          <w:sz w:val="22"/>
          <w:szCs w:val="22"/>
        </w:rPr>
      </w:pPr>
      <w:r w:rsidRPr="007207D0">
        <w:rPr>
          <w:rFonts w:ascii="Arial Narrow" w:hAnsi="Arial Narrow" w:cs="Arial"/>
          <w:b/>
          <w:sz w:val="22"/>
          <w:szCs w:val="22"/>
        </w:rPr>
        <w:t>Juez</w:t>
      </w:r>
    </w:p>
    <w:p w:rsidR="005E6171" w:rsidRPr="00F655D6" w:rsidRDefault="005E6171" w:rsidP="005E6171">
      <w:pPr>
        <w:rPr>
          <w:rFonts w:ascii="Arial Narrow" w:hAnsi="Arial Narrow" w:cs="Arial"/>
          <w:sz w:val="16"/>
          <w:szCs w:val="16"/>
        </w:rPr>
      </w:pPr>
    </w:p>
    <w:p w:rsidR="005E6171" w:rsidRPr="00BD4726" w:rsidRDefault="005E6171" w:rsidP="005E6171">
      <w:pPr>
        <w:rPr>
          <w:rFonts w:ascii="Harlow Solid Italic" w:hAnsi="Harlow Solid Italic" w:cs="Arial"/>
          <w:sz w:val="16"/>
          <w:szCs w:val="16"/>
        </w:rPr>
      </w:pPr>
      <w:r w:rsidRPr="00BD4726">
        <w:rPr>
          <w:rFonts w:ascii="Harlow Solid Italic" w:hAnsi="Harlow Solid Italic" w:cs="Arial"/>
          <w:sz w:val="16"/>
          <w:szCs w:val="16"/>
        </w:rPr>
        <w:t xml:space="preserve"> </w:t>
      </w:r>
      <w:r w:rsidR="00F96C9D" w:rsidRPr="00BD4726">
        <w:rPr>
          <w:rFonts w:ascii="Harlow Solid Italic" w:hAnsi="Harlow Solid Italic" w:cs="Arial"/>
          <w:sz w:val="16"/>
          <w:szCs w:val="16"/>
        </w:rPr>
        <w:t>A</w:t>
      </w:r>
      <w:r w:rsidR="00BD4726" w:rsidRPr="00BD4726">
        <w:rPr>
          <w:rFonts w:ascii="Harlow Solid Italic" w:hAnsi="Harlow Solid Italic" w:cs="Arial"/>
          <w:sz w:val="16"/>
          <w:szCs w:val="16"/>
        </w:rPr>
        <w:t>P</w:t>
      </w: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tblGrid>
      <w:tr w:rsidR="005E6171" w:rsidRPr="007207D0" w:rsidTr="008B4C5D">
        <w:trPr>
          <w:trHeight w:val="2200"/>
          <w:jc w:val="center"/>
        </w:trPr>
        <w:tc>
          <w:tcPr>
            <w:tcW w:w="5572" w:type="dxa"/>
            <w:tcBorders>
              <w:top w:val="single" w:sz="4" w:space="0" w:color="auto"/>
              <w:left w:val="single" w:sz="4" w:space="0" w:color="auto"/>
              <w:bottom w:val="single" w:sz="4" w:space="0" w:color="auto"/>
              <w:right w:val="single" w:sz="4" w:space="0" w:color="auto"/>
            </w:tcBorders>
          </w:tcPr>
          <w:p w:rsidR="005E6171" w:rsidRPr="007207D0" w:rsidRDefault="005E6171" w:rsidP="008B4C5D">
            <w:pPr>
              <w:jc w:val="center"/>
              <w:rPr>
                <w:rFonts w:ascii="Arial Narrow" w:hAnsi="Arial Narrow" w:cs="Arial"/>
                <w:b/>
              </w:rPr>
            </w:pPr>
          </w:p>
          <w:p w:rsidR="005E6171" w:rsidRPr="007207D0" w:rsidRDefault="005E6171" w:rsidP="008B4C5D">
            <w:pPr>
              <w:jc w:val="center"/>
              <w:rPr>
                <w:rFonts w:ascii="Arial Narrow" w:hAnsi="Arial Narrow" w:cs="Arial"/>
                <w:b/>
              </w:rPr>
            </w:pPr>
            <w:r w:rsidRPr="007207D0">
              <w:rPr>
                <w:rFonts w:ascii="Arial Narrow" w:hAnsi="Arial Narrow" w:cs="Arial"/>
                <w:b/>
              </w:rPr>
              <w:t>JUZGADO DIECISIETE ADMINISTRATIVO DEL CIRCUITO DE BOGOTÁ – SECCIÓN SEGUNDA</w:t>
            </w:r>
          </w:p>
          <w:p w:rsidR="005E6171" w:rsidRPr="007207D0" w:rsidRDefault="005E6171" w:rsidP="008B4C5D">
            <w:pPr>
              <w:jc w:val="center"/>
              <w:rPr>
                <w:rFonts w:ascii="Arial Narrow" w:hAnsi="Arial Narrow" w:cs="Arial"/>
                <w:b/>
              </w:rPr>
            </w:pPr>
          </w:p>
          <w:p w:rsidR="005E6171" w:rsidRPr="007207D0" w:rsidRDefault="005E6171" w:rsidP="008B4C5D">
            <w:pPr>
              <w:jc w:val="both"/>
              <w:rPr>
                <w:rFonts w:ascii="Arial Narrow" w:hAnsi="Arial Narrow" w:cs="Arial"/>
              </w:rPr>
            </w:pPr>
            <w:r w:rsidRPr="007207D0">
              <w:rPr>
                <w:rFonts w:ascii="Arial Narrow" w:hAnsi="Arial Narrow" w:cs="Arial"/>
              </w:rPr>
              <w:t xml:space="preserve">Por anotación en </w:t>
            </w:r>
            <w:r w:rsidRPr="007207D0">
              <w:rPr>
                <w:rFonts w:ascii="Arial Narrow" w:hAnsi="Arial Narrow" w:cs="Arial"/>
                <w:b/>
              </w:rPr>
              <w:t>ESTADO</w:t>
            </w:r>
            <w:r w:rsidRPr="007207D0">
              <w:rPr>
                <w:rFonts w:ascii="Arial Narrow" w:hAnsi="Arial Narrow" w:cs="Arial"/>
              </w:rPr>
              <w:t xml:space="preserve"> notifico a las partes de la provid</w:t>
            </w:r>
            <w:r w:rsidR="007207D0" w:rsidRPr="007207D0">
              <w:rPr>
                <w:rFonts w:ascii="Arial Narrow" w:hAnsi="Arial Narrow" w:cs="Arial"/>
              </w:rPr>
              <w:t>encia anterior hoy__</w:t>
            </w:r>
            <w:r w:rsidR="007207D0" w:rsidRPr="00360416">
              <w:rPr>
                <w:rFonts w:ascii="Arial Narrow" w:hAnsi="Arial Narrow" w:cs="Arial"/>
                <w:b/>
                <w:u w:val="single"/>
              </w:rPr>
              <w:t>_</w:t>
            </w:r>
            <w:r w:rsidR="00D625CA">
              <w:rPr>
                <w:rFonts w:ascii="Arial Narrow" w:hAnsi="Arial Narrow" w:cs="Arial"/>
                <w:b/>
                <w:u w:val="single"/>
              </w:rPr>
              <w:t>____________</w:t>
            </w:r>
            <w:r w:rsidRPr="007207D0">
              <w:rPr>
                <w:rFonts w:ascii="Arial Narrow" w:hAnsi="Arial Narrow" w:cs="Arial"/>
                <w:b/>
                <w:u w:val="single"/>
              </w:rPr>
              <w:t xml:space="preserve">        </w:t>
            </w:r>
            <w:r w:rsidRPr="007207D0">
              <w:rPr>
                <w:rFonts w:ascii="Arial Narrow" w:hAnsi="Arial Narrow" w:cs="Arial"/>
              </w:rPr>
              <w:t>a las 8:00am.</w:t>
            </w:r>
          </w:p>
          <w:p w:rsidR="00F11BF3" w:rsidRDefault="00F11BF3" w:rsidP="00F11BF3">
            <w:pPr>
              <w:pStyle w:val="Cuerpodeltexto0"/>
              <w:spacing w:after="0" w:line="240" w:lineRule="auto"/>
              <w:rPr>
                <w:rFonts w:ascii="Arial Narrow" w:hAnsi="Arial Narrow"/>
                <w:sz w:val="20"/>
                <w:szCs w:val="20"/>
              </w:rPr>
            </w:pPr>
            <w:r w:rsidRPr="007207D0">
              <w:rPr>
                <w:noProof/>
                <w:sz w:val="20"/>
                <w:szCs w:val="20"/>
                <w:lang w:val="es-ES" w:eastAsia="es-ES"/>
              </w:rPr>
              <w:drawing>
                <wp:inline distT="0" distB="0" distL="0" distR="0">
                  <wp:extent cx="1590675" cy="485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A776FF" w:rsidRPr="007207D0" w:rsidRDefault="00A776FF" w:rsidP="00F11BF3">
            <w:pPr>
              <w:pStyle w:val="Cuerpodeltexto0"/>
              <w:spacing w:after="0" w:line="240" w:lineRule="auto"/>
              <w:rPr>
                <w:rFonts w:ascii="Arial Narrow" w:hAnsi="Arial Narrow"/>
                <w:sz w:val="20"/>
                <w:szCs w:val="20"/>
              </w:rPr>
            </w:pPr>
            <w:r>
              <w:rPr>
                <w:rFonts w:ascii="Arial Narrow" w:hAnsi="Arial Narrow"/>
                <w:sz w:val="20"/>
                <w:szCs w:val="20"/>
              </w:rPr>
              <w:t>KARENTH ADRIANA DAZA GÓMEZ</w:t>
            </w:r>
          </w:p>
          <w:p w:rsidR="005E6171" w:rsidRPr="007207D0" w:rsidRDefault="00F11BF3" w:rsidP="00F11BF3">
            <w:pPr>
              <w:jc w:val="center"/>
              <w:rPr>
                <w:rFonts w:ascii="Arial Narrow" w:hAnsi="Arial Narrow" w:cs="Arial"/>
                <w:b/>
              </w:rPr>
            </w:pPr>
            <w:r w:rsidRPr="007207D0">
              <w:rPr>
                <w:rFonts w:ascii="Arial Narrow" w:hAnsi="Arial Narrow"/>
              </w:rPr>
              <w:t>Secretaria</w:t>
            </w:r>
          </w:p>
        </w:tc>
      </w:tr>
    </w:tbl>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CC2843" w:rsidRPr="00F655D6" w:rsidRDefault="00CC2843" w:rsidP="005E6171">
      <w:pPr>
        <w:rPr>
          <w:rFonts w:ascii="Arial Narrow" w:hAnsi="Arial Narrow"/>
        </w:rPr>
      </w:pPr>
    </w:p>
    <w:sectPr w:rsidR="00CC2843" w:rsidRPr="00F655D6" w:rsidSect="008B4C5D">
      <w:headerReference w:type="default" r:id="rId9"/>
      <w:footerReference w:type="default" r:id="rId10"/>
      <w:foot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23" w:rsidRDefault="000F2A23" w:rsidP="005E6171">
      <w:r>
        <w:separator/>
      </w:r>
    </w:p>
  </w:endnote>
  <w:endnote w:type="continuationSeparator" w:id="0">
    <w:p w:rsidR="000F2A23" w:rsidRDefault="000F2A23" w:rsidP="005E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Juzgado Diecisiete Administrativo Oral de Bogotá</w:t>
    </w:r>
  </w:p>
  <w:p w:rsidR="00315C7C" w:rsidRPr="003B3076" w:rsidRDefault="000F2A23" w:rsidP="005E6171">
    <w:pPr>
      <w:pStyle w:val="Piedepgina"/>
      <w:jc w:val="center"/>
      <w:rPr>
        <w:rFonts w:ascii="Arial Narrow" w:hAnsi="Arial Narrow"/>
        <w:sz w:val="16"/>
        <w:szCs w:val="16"/>
        <w:lang w:val="es-CO"/>
      </w:rPr>
    </w:pPr>
    <w:hyperlink r:id="rId1" w:history="1">
      <w:r w:rsidR="00315C7C" w:rsidRPr="003B3076">
        <w:rPr>
          <w:rStyle w:val="Hipervnculo"/>
          <w:rFonts w:ascii="Arial Narrow" w:hAnsi="Arial Narrow"/>
          <w:sz w:val="16"/>
          <w:szCs w:val="16"/>
          <w:lang w:val="es-CO"/>
        </w:rPr>
        <w:t>jadmin17bta@notificacionesrj.gov.co</w:t>
      </w:r>
    </w:hyperlink>
  </w:p>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Carrera 57 N°43-91 Piso 4</w:t>
    </w:r>
  </w:p>
  <w:sdt>
    <w:sdtPr>
      <w:rPr>
        <w:rFonts w:ascii="Arial Narrow" w:hAnsi="Arial Narrow"/>
        <w:sz w:val="16"/>
        <w:szCs w:val="16"/>
      </w:rPr>
      <w:id w:val="216750253"/>
      <w:docPartObj>
        <w:docPartGallery w:val="Page Numbers (Top of Page)"/>
        <w:docPartUnique/>
      </w:docPartObj>
    </w:sdtPr>
    <w:sdtEndPr/>
    <w:sdtContent>
      <w:p w:rsidR="003B3076" w:rsidRPr="003B3076" w:rsidRDefault="003B3076" w:rsidP="003B3076">
        <w:pPr>
          <w:pStyle w:val="Encabezado"/>
          <w:jc w:val="right"/>
          <w:rPr>
            <w:rFonts w:ascii="Arial Narrow" w:hAnsi="Arial Narrow"/>
            <w:sz w:val="16"/>
            <w:szCs w:val="16"/>
          </w:rPr>
        </w:pPr>
        <w:r w:rsidRPr="003B3076">
          <w:rPr>
            <w:rFonts w:ascii="Arial Narrow" w:hAnsi="Arial Narrow"/>
            <w:sz w:val="16"/>
            <w:szCs w:val="16"/>
          </w:rPr>
          <w:t xml:space="preserve">Página </w:t>
        </w:r>
        <w:r w:rsidRPr="003B3076">
          <w:rPr>
            <w:rFonts w:ascii="Arial Narrow" w:hAnsi="Arial Narrow"/>
            <w:b/>
            <w:sz w:val="16"/>
            <w:szCs w:val="16"/>
          </w:rPr>
          <w:fldChar w:fldCharType="begin"/>
        </w:r>
        <w:r w:rsidRPr="003B3076">
          <w:rPr>
            <w:rFonts w:ascii="Arial Narrow" w:hAnsi="Arial Narrow"/>
            <w:b/>
            <w:sz w:val="16"/>
            <w:szCs w:val="16"/>
          </w:rPr>
          <w:instrText>PAGE</w:instrText>
        </w:r>
        <w:r w:rsidRPr="003B3076">
          <w:rPr>
            <w:rFonts w:ascii="Arial Narrow" w:hAnsi="Arial Narrow"/>
            <w:b/>
            <w:sz w:val="16"/>
            <w:szCs w:val="16"/>
          </w:rPr>
          <w:fldChar w:fldCharType="separate"/>
        </w:r>
        <w:r w:rsidR="00C2665D">
          <w:rPr>
            <w:rFonts w:ascii="Arial Narrow" w:hAnsi="Arial Narrow"/>
            <w:b/>
            <w:noProof/>
            <w:sz w:val="16"/>
            <w:szCs w:val="16"/>
          </w:rPr>
          <w:t>2</w:t>
        </w:r>
        <w:r w:rsidRPr="003B3076">
          <w:rPr>
            <w:rFonts w:ascii="Arial Narrow" w:hAnsi="Arial Narrow"/>
            <w:b/>
            <w:sz w:val="16"/>
            <w:szCs w:val="16"/>
          </w:rPr>
          <w:fldChar w:fldCharType="end"/>
        </w:r>
        <w:r w:rsidRPr="003B3076">
          <w:rPr>
            <w:rFonts w:ascii="Arial Narrow" w:hAnsi="Arial Narrow"/>
            <w:sz w:val="16"/>
            <w:szCs w:val="16"/>
          </w:rPr>
          <w:t xml:space="preserve"> de </w:t>
        </w:r>
        <w:r w:rsidRPr="003B3076">
          <w:rPr>
            <w:rFonts w:ascii="Arial Narrow" w:hAnsi="Arial Narrow"/>
            <w:b/>
            <w:sz w:val="16"/>
            <w:szCs w:val="16"/>
          </w:rPr>
          <w:fldChar w:fldCharType="begin"/>
        </w:r>
        <w:r w:rsidRPr="003B3076">
          <w:rPr>
            <w:rFonts w:ascii="Arial Narrow" w:hAnsi="Arial Narrow"/>
            <w:b/>
            <w:sz w:val="16"/>
            <w:szCs w:val="16"/>
          </w:rPr>
          <w:instrText>NUMPAGES</w:instrText>
        </w:r>
        <w:r w:rsidRPr="003B3076">
          <w:rPr>
            <w:rFonts w:ascii="Arial Narrow" w:hAnsi="Arial Narrow"/>
            <w:b/>
            <w:sz w:val="16"/>
            <w:szCs w:val="16"/>
          </w:rPr>
          <w:fldChar w:fldCharType="separate"/>
        </w:r>
        <w:r w:rsidR="00C2665D">
          <w:rPr>
            <w:rFonts w:ascii="Arial Narrow" w:hAnsi="Arial Narrow"/>
            <w:b/>
            <w:noProof/>
            <w:sz w:val="16"/>
            <w:szCs w:val="16"/>
          </w:rPr>
          <w:t>3</w:t>
        </w:r>
        <w:r w:rsidRPr="003B3076">
          <w:rPr>
            <w:rFonts w:ascii="Arial Narrow" w:hAnsi="Arial Narrow"/>
            <w:b/>
            <w:sz w:val="16"/>
            <w:szCs w:val="16"/>
          </w:rPr>
          <w:fldChar w:fldCharType="end"/>
        </w:r>
      </w:p>
    </w:sdtContent>
  </w:sdt>
  <w:p w:rsidR="003B3076" w:rsidRPr="005E6171" w:rsidRDefault="003B3076" w:rsidP="005E6171">
    <w:pPr>
      <w:pStyle w:val="Piedepgina"/>
      <w:jc w:val="center"/>
      <w:rPr>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A9" w:rsidRPr="007258A9" w:rsidRDefault="000F2A23"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hyperlink r:id="rId1" w:history="1">
      <w:r w:rsidR="007258A9" w:rsidRPr="007258A9">
        <w:rPr>
          <w:rFonts w:ascii="Arial Narrow" w:eastAsiaTheme="minorHAnsi" w:hAnsi="Arial Narrow" w:cs="Arial Narrow"/>
          <w:color w:val="0563C1"/>
          <w:u w:val="single"/>
          <w:lang w:val="es-ES" w:eastAsia="en-US"/>
        </w:rPr>
        <w:t>jadmin17bta@notificacionesrj.gov.co</w:t>
      </w:r>
    </w:hyperlink>
  </w:p>
  <w:p w:rsidR="007258A9" w:rsidRPr="007258A9" w:rsidRDefault="007258A9"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proofErr w:type="spellStart"/>
    <w:r w:rsidRPr="007258A9">
      <w:rPr>
        <w:rFonts w:ascii="Arial Narrow" w:eastAsiaTheme="minorHAnsi" w:hAnsi="Arial Narrow" w:cs="Arial Narrow"/>
        <w:lang w:val="es-ES" w:eastAsia="en-US"/>
      </w:rPr>
      <w:t>Cra</w:t>
    </w:r>
    <w:proofErr w:type="spellEnd"/>
    <w:r w:rsidRPr="007258A9">
      <w:rPr>
        <w:rFonts w:ascii="Arial Narrow" w:eastAsiaTheme="minorHAnsi" w:hAnsi="Arial Narrow" w:cs="Arial Narrow"/>
        <w:lang w:val="es-ES" w:eastAsia="en-US"/>
      </w:rPr>
      <w:t>. 57 N43-91, piso 4</w:t>
    </w:r>
  </w:p>
  <w:p w:rsidR="007258A9" w:rsidRPr="007258A9" w:rsidRDefault="007258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23" w:rsidRDefault="000F2A23" w:rsidP="005E6171">
      <w:r>
        <w:separator/>
      </w:r>
    </w:p>
  </w:footnote>
  <w:footnote w:type="continuationSeparator" w:id="0">
    <w:p w:rsidR="000F2A23" w:rsidRDefault="000F2A23" w:rsidP="005E6171">
      <w:r>
        <w:continuationSeparator/>
      </w:r>
    </w:p>
  </w:footnote>
  <w:footnote w:id="1">
    <w:p w:rsidR="00A65FA1" w:rsidRDefault="00A65FA1">
      <w:pPr>
        <w:pStyle w:val="Textonotapie"/>
      </w:pPr>
      <w:r>
        <w:rPr>
          <w:rStyle w:val="Refdenotaalpie"/>
        </w:rPr>
        <w:footnoteRef/>
      </w:r>
      <w:r>
        <w:t xml:space="preserve"> H. Corte Constitucional. T-192 de 15 de marzo de 2007. H. M. P. Dr. Álvaro Tafur Galvis. Expediente T-1505808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Radicado</w:t>
    </w:r>
    <w:r w:rsidR="00315C7C" w:rsidRPr="00F92C22">
      <w:rPr>
        <w:rFonts w:ascii="Arial Narrow" w:hAnsi="Arial Narrow"/>
        <w:sz w:val="22"/>
        <w:szCs w:val="22"/>
        <w:lang w:val="es-MX"/>
      </w:rPr>
      <w:t xml:space="preserve">: </w:t>
    </w:r>
    <w:r w:rsidRPr="00F92C22">
      <w:rPr>
        <w:rFonts w:ascii="Arial Narrow" w:hAnsi="Arial Narrow"/>
        <w:sz w:val="22"/>
        <w:szCs w:val="22"/>
        <w:lang w:val="es-MX"/>
      </w:rPr>
      <w:t>110013335017</w:t>
    </w:r>
    <w:r w:rsidR="00315C7C" w:rsidRPr="00F92C22">
      <w:rPr>
        <w:rFonts w:ascii="Arial Narrow" w:hAnsi="Arial Narrow"/>
        <w:sz w:val="22"/>
        <w:szCs w:val="22"/>
        <w:lang w:val="es-MX"/>
      </w:rPr>
      <w:t>2018-</w:t>
    </w:r>
    <w:r w:rsidRPr="00F92C22">
      <w:rPr>
        <w:rFonts w:ascii="Arial Narrow" w:hAnsi="Arial Narrow"/>
        <w:sz w:val="22"/>
        <w:szCs w:val="22"/>
        <w:lang w:val="es-MX"/>
      </w:rPr>
      <w:t>00</w:t>
    </w:r>
    <w:r w:rsidR="00974481">
      <w:rPr>
        <w:rFonts w:ascii="Arial Narrow" w:hAnsi="Arial Narrow"/>
        <w:sz w:val="22"/>
        <w:szCs w:val="22"/>
        <w:lang w:val="es-MX"/>
      </w:rPr>
      <w:t>450</w:t>
    </w:r>
  </w:p>
  <w:p w:rsidR="00315C7C" w:rsidRPr="00F92C22" w:rsidRDefault="00315C7C" w:rsidP="005E6171">
    <w:pPr>
      <w:pStyle w:val="Encabezado"/>
      <w:rPr>
        <w:rFonts w:ascii="Arial Narrow" w:hAnsi="Arial Narrow"/>
        <w:sz w:val="22"/>
        <w:szCs w:val="22"/>
        <w:lang w:val="es-MX"/>
      </w:rPr>
    </w:pPr>
    <w:r w:rsidRPr="00F92C22">
      <w:rPr>
        <w:rFonts w:ascii="Arial Narrow" w:hAnsi="Arial Narrow"/>
        <w:sz w:val="22"/>
        <w:szCs w:val="22"/>
        <w:lang w:val="es-MX"/>
      </w:rPr>
      <w:t xml:space="preserve">Accionante: </w:t>
    </w:r>
    <w:r w:rsidR="00974481">
      <w:rPr>
        <w:rFonts w:ascii="Arial Narrow" w:hAnsi="Arial Narrow"/>
        <w:sz w:val="22"/>
        <w:szCs w:val="22"/>
        <w:lang w:val="es-MX"/>
      </w:rPr>
      <w:t>Edelmira Martínez Garzón</w:t>
    </w:r>
  </w:p>
  <w:p w:rsidR="003B3076" w:rsidRPr="00974481" w:rsidRDefault="00315C7C" w:rsidP="00974481">
    <w:pPr>
      <w:ind w:left="2127" w:hanging="2127"/>
      <w:rPr>
        <w:rFonts w:ascii="Arial Narrow" w:hAnsi="Arial Narrow"/>
        <w:b/>
        <w:sz w:val="22"/>
        <w:szCs w:val="22"/>
        <w:lang w:val="es-CO"/>
      </w:rPr>
    </w:pPr>
    <w:r w:rsidRPr="00F92C22">
      <w:rPr>
        <w:rFonts w:ascii="Arial Narrow" w:hAnsi="Arial Narrow"/>
        <w:sz w:val="22"/>
        <w:szCs w:val="22"/>
        <w:lang w:val="es-MX"/>
      </w:rPr>
      <w:t xml:space="preserve">Accionada: </w:t>
    </w:r>
    <w:r w:rsidR="00974481" w:rsidRPr="00974481">
      <w:rPr>
        <w:rFonts w:ascii="Arial Narrow" w:hAnsi="Arial Narrow"/>
        <w:color w:val="000000"/>
        <w:sz w:val="22"/>
        <w:szCs w:val="22"/>
      </w:rPr>
      <w:t>Fondo Nacional de Prestaciones Sociales del Magisterio-</w:t>
    </w:r>
    <w:proofErr w:type="spellStart"/>
    <w:r w:rsidR="00974481" w:rsidRPr="00974481">
      <w:rPr>
        <w:rFonts w:ascii="Arial Narrow" w:hAnsi="Arial Narrow"/>
        <w:color w:val="000000"/>
        <w:sz w:val="22"/>
        <w:szCs w:val="22"/>
      </w:rPr>
      <w:t>Fomag</w:t>
    </w:r>
    <w:proofErr w:type="spellEnd"/>
    <w:r w:rsidR="00974481" w:rsidRPr="00974481">
      <w:rPr>
        <w:rFonts w:ascii="Arial Narrow" w:hAnsi="Arial Narrow"/>
        <w:color w:val="000000"/>
        <w:sz w:val="22"/>
        <w:szCs w:val="22"/>
      </w:rPr>
      <w:t xml:space="preserve"> </w:t>
    </w:r>
  </w:p>
  <w:p w:rsidR="003B3076"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Incidente de desacato</w:t>
    </w:r>
  </w:p>
  <w:p w:rsidR="00315C7C" w:rsidRPr="00F92C22" w:rsidRDefault="003B3076" w:rsidP="005E6171">
    <w:pPr>
      <w:pStyle w:val="Encabezado"/>
      <w:rPr>
        <w:rFonts w:ascii="Arial Narrow" w:hAnsi="Arial Narrow" w:cs="Arial"/>
        <w:sz w:val="22"/>
        <w:szCs w:val="22"/>
        <w:lang w:val="es-MX"/>
      </w:rPr>
    </w:pPr>
    <w:r w:rsidRPr="00F92C22">
      <w:rPr>
        <w:rFonts w:ascii="Arial Narrow" w:hAnsi="Arial Narrow"/>
        <w:sz w:val="22"/>
        <w:szCs w:val="22"/>
        <w:lang w:val="es-MX"/>
      </w:rPr>
      <w:t>Juzgado 17 Administrativo Oral de Bogotá</w:t>
    </w:r>
    <w:r w:rsidR="00315C7C" w:rsidRPr="00F92C22">
      <w:rPr>
        <w:rFonts w:ascii="Arial Narrow" w:hAnsi="Arial Narrow" w:cs="Arial"/>
        <w:sz w:val="22"/>
        <w:szCs w:val="22"/>
        <w:lang w:val="es-MX"/>
      </w:rPr>
      <w:tab/>
    </w:r>
  </w:p>
  <w:p w:rsidR="00315C7C" w:rsidRPr="003B3076" w:rsidRDefault="00315C7C">
    <w:pPr>
      <w:pStyle w:val="Encabezado"/>
      <w:rPr>
        <w:rFonts w:ascii="Arial Narrow" w:hAnsi="Arial Narrow"/>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71"/>
    <w:rsid w:val="00002720"/>
    <w:rsid w:val="00042823"/>
    <w:rsid w:val="00054E10"/>
    <w:rsid w:val="00061F41"/>
    <w:rsid w:val="000638A7"/>
    <w:rsid w:val="0007116A"/>
    <w:rsid w:val="000737A3"/>
    <w:rsid w:val="00084FA5"/>
    <w:rsid w:val="00085027"/>
    <w:rsid w:val="000A6226"/>
    <w:rsid w:val="000B280D"/>
    <w:rsid w:val="000B351D"/>
    <w:rsid w:val="000D2178"/>
    <w:rsid w:val="000F2A23"/>
    <w:rsid w:val="000F3EAA"/>
    <w:rsid w:val="001018D9"/>
    <w:rsid w:val="00105351"/>
    <w:rsid w:val="00113E22"/>
    <w:rsid w:val="00154C75"/>
    <w:rsid w:val="001644AA"/>
    <w:rsid w:val="001D6DF9"/>
    <w:rsid w:val="00221ABF"/>
    <w:rsid w:val="002421DD"/>
    <w:rsid w:val="00252C20"/>
    <w:rsid w:val="002953E3"/>
    <w:rsid w:val="002A04A1"/>
    <w:rsid w:val="002D6585"/>
    <w:rsid w:val="002D6F2B"/>
    <w:rsid w:val="00315C7C"/>
    <w:rsid w:val="00325ABC"/>
    <w:rsid w:val="00335A86"/>
    <w:rsid w:val="00360416"/>
    <w:rsid w:val="00364DC4"/>
    <w:rsid w:val="003838F6"/>
    <w:rsid w:val="003855CC"/>
    <w:rsid w:val="003878CD"/>
    <w:rsid w:val="003A4268"/>
    <w:rsid w:val="003B3076"/>
    <w:rsid w:val="003E3C46"/>
    <w:rsid w:val="003F36F8"/>
    <w:rsid w:val="004467B3"/>
    <w:rsid w:val="00496926"/>
    <w:rsid w:val="004A6D1D"/>
    <w:rsid w:val="004E4E49"/>
    <w:rsid w:val="00521824"/>
    <w:rsid w:val="0054642A"/>
    <w:rsid w:val="00565516"/>
    <w:rsid w:val="00572BDD"/>
    <w:rsid w:val="00574491"/>
    <w:rsid w:val="00580E4E"/>
    <w:rsid w:val="005943EF"/>
    <w:rsid w:val="005A5F46"/>
    <w:rsid w:val="005B4A56"/>
    <w:rsid w:val="005E252F"/>
    <w:rsid w:val="005E6171"/>
    <w:rsid w:val="005E68F6"/>
    <w:rsid w:val="00606D8E"/>
    <w:rsid w:val="00622C86"/>
    <w:rsid w:val="00623FE6"/>
    <w:rsid w:val="006D78A5"/>
    <w:rsid w:val="006F1B13"/>
    <w:rsid w:val="006F65D3"/>
    <w:rsid w:val="007207D0"/>
    <w:rsid w:val="00722AE1"/>
    <w:rsid w:val="0072476C"/>
    <w:rsid w:val="007258A9"/>
    <w:rsid w:val="00726C9C"/>
    <w:rsid w:val="00731A39"/>
    <w:rsid w:val="007501B8"/>
    <w:rsid w:val="00760FB7"/>
    <w:rsid w:val="00764B39"/>
    <w:rsid w:val="00772922"/>
    <w:rsid w:val="007866DB"/>
    <w:rsid w:val="00795A48"/>
    <w:rsid w:val="0079744F"/>
    <w:rsid w:val="007A150E"/>
    <w:rsid w:val="007A5690"/>
    <w:rsid w:val="007B507E"/>
    <w:rsid w:val="00801A72"/>
    <w:rsid w:val="00825E61"/>
    <w:rsid w:val="00833BA5"/>
    <w:rsid w:val="00844DDF"/>
    <w:rsid w:val="00854B3C"/>
    <w:rsid w:val="00890E99"/>
    <w:rsid w:val="00891C37"/>
    <w:rsid w:val="008A78E2"/>
    <w:rsid w:val="008B4C5D"/>
    <w:rsid w:val="008C7B9C"/>
    <w:rsid w:val="008E1AA9"/>
    <w:rsid w:val="00901C2E"/>
    <w:rsid w:val="009222C8"/>
    <w:rsid w:val="00971C71"/>
    <w:rsid w:val="00974481"/>
    <w:rsid w:val="00983853"/>
    <w:rsid w:val="00986D76"/>
    <w:rsid w:val="00995F61"/>
    <w:rsid w:val="009E4200"/>
    <w:rsid w:val="009F62E3"/>
    <w:rsid w:val="00A225C9"/>
    <w:rsid w:val="00A302D8"/>
    <w:rsid w:val="00A34687"/>
    <w:rsid w:val="00A47D35"/>
    <w:rsid w:val="00A65FA1"/>
    <w:rsid w:val="00A776FF"/>
    <w:rsid w:val="00A81013"/>
    <w:rsid w:val="00A90191"/>
    <w:rsid w:val="00A92150"/>
    <w:rsid w:val="00AA203C"/>
    <w:rsid w:val="00AC5A5A"/>
    <w:rsid w:val="00AE1DAD"/>
    <w:rsid w:val="00B07FDE"/>
    <w:rsid w:val="00B36366"/>
    <w:rsid w:val="00B74495"/>
    <w:rsid w:val="00BA0EFF"/>
    <w:rsid w:val="00BA22FB"/>
    <w:rsid w:val="00BB7ACF"/>
    <w:rsid w:val="00BD4726"/>
    <w:rsid w:val="00BD5F94"/>
    <w:rsid w:val="00BF1CF0"/>
    <w:rsid w:val="00C020BD"/>
    <w:rsid w:val="00C04330"/>
    <w:rsid w:val="00C2665D"/>
    <w:rsid w:val="00C31CF8"/>
    <w:rsid w:val="00C45240"/>
    <w:rsid w:val="00C609A4"/>
    <w:rsid w:val="00C73530"/>
    <w:rsid w:val="00C8783E"/>
    <w:rsid w:val="00CA335E"/>
    <w:rsid w:val="00CB2574"/>
    <w:rsid w:val="00CC2843"/>
    <w:rsid w:val="00CE194C"/>
    <w:rsid w:val="00CF0EA0"/>
    <w:rsid w:val="00CF4DAF"/>
    <w:rsid w:val="00D1657E"/>
    <w:rsid w:val="00D30282"/>
    <w:rsid w:val="00D32E99"/>
    <w:rsid w:val="00D400DE"/>
    <w:rsid w:val="00D5561F"/>
    <w:rsid w:val="00D625CA"/>
    <w:rsid w:val="00D758DD"/>
    <w:rsid w:val="00E52F10"/>
    <w:rsid w:val="00E71ED7"/>
    <w:rsid w:val="00EC3AA2"/>
    <w:rsid w:val="00EC5FE3"/>
    <w:rsid w:val="00F11BF3"/>
    <w:rsid w:val="00F21CEB"/>
    <w:rsid w:val="00F27C55"/>
    <w:rsid w:val="00F655D6"/>
    <w:rsid w:val="00F70CDF"/>
    <w:rsid w:val="00F92C22"/>
    <w:rsid w:val="00F96C9D"/>
    <w:rsid w:val="00FD5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227352-81DA-4D4A-B4D9-83245FF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6171"/>
    <w:pPr>
      <w:tabs>
        <w:tab w:val="center" w:pos="4252"/>
        <w:tab w:val="right" w:pos="8504"/>
      </w:tabs>
    </w:pPr>
  </w:style>
  <w:style w:type="character" w:customStyle="1" w:styleId="EncabezadoCar">
    <w:name w:val="Encabezado Car"/>
    <w:basedOn w:val="Fuentedeprrafopredeter"/>
    <w:link w:val="Encabezado"/>
    <w:rsid w:val="005E6171"/>
    <w:rPr>
      <w:rFonts w:ascii="Times New Roman" w:eastAsia="Times New Roman" w:hAnsi="Times New Roman" w:cs="Times New Roman"/>
      <w:sz w:val="20"/>
      <w:szCs w:val="20"/>
      <w:lang w:val="es-ES_tradnl" w:eastAsia="es-ES"/>
    </w:rPr>
  </w:style>
  <w:style w:type="paragraph" w:styleId="Textonotapie">
    <w:name w:val="footnote text"/>
    <w:aliases w:val="Texto nota pie Car Car Car,Texto nota pie Car Car,Footnote Text Char Char Char Char Char,Footnote Text Char Char Char Char,Footnote reference,FA Fu,texto de nota al pie,Footnote Text Char Char Char,Footnote referenc"/>
    <w:basedOn w:val="Normal"/>
    <w:link w:val="TextonotapieCar"/>
    <w:uiPriority w:val="99"/>
    <w:unhideWhenUsed/>
    <w:rsid w:val="005E6171"/>
    <w:pPr>
      <w:overflowPunct/>
      <w:autoSpaceDE/>
      <w:autoSpaceDN/>
      <w:adjustRightInd/>
      <w:textAlignment w:val="auto"/>
    </w:pPr>
    <w:rPr>
      <w:rFonts w:ascii="Calibri" w:eastAsia="Calibri" w:hAnsi="Calibri"/>
      <w:lang w:val="es-CO"/>
    </w:rPr>
  </w:style>
  <w:style w:type="character" w:customStyle="1" w:styleId="TextonotapieCar">
    <w:name w:val="Texto nota pie Car"/>
    <w:aliases w:val="Texto nota pie Car Car Car Car,Texto nota pie Car Car Car1,Footnote Text Char Char Char Char Char Car,Footnote Text Char Char Char Char Car,Footnote reference Car,FA Fu Car,texto de nota al pie Car,Footnote Text Char Char Char Car"/>
    <w:basedOn w:val="Fuentedeprrafopredeter"/>
    <w:link w:val="Textonotapie"/>
    <w:uiPriority w:val="99"/>
    <w:rsid w:val="005E6171"/>
    <w:rPr>
      <w:rFonts w:ascii="Calibri" w:eastAsia="Calibri" w:hAnsi="Calibri" w:cs="Times New Roman"/>
      <w:sz w:val="20"/>
      <w:szCs w:val="20"/>
    </w:rPr>
  </w:style>
  <w:style w:type="character" w:styleId="Refdenotaalpie">
    <w:name w:val="footnote reference"/>
    <w:aliases w:val="Nota a pie,Ref. de nota al pie 2,Footnote symbol,Footnote,Char Car Car Car Ca,Ref. de nota al pie2,Nota de pie,Pie de pagina,referencia nota al pie,Texto de nota al pie,BVI fnr,Ref,de nota al pie,Footnotes refss,Footnote Reference,FC"/>
    <w:uiPriority w:val="99"/>
    <w:unhideWhenUsed/>
    <w:rsid w:val="005E6171"/>
    <w:rPr>
      <w:vertAlign w:val="superscript"/>
    </w:rPr>
  </w:style>
  <w:style w:type="paragraph" w:styleId="Textodeglobo">
    <w:name w:val="Balloon Text"/>
    <w:basedOn w:val="Normal"/>
    <w:link w:val="TextodegloboCar"/>
    <w:uiPriority w:val="99"/>
    <w:semiHidden/>
    <w:unhideWhenUsed/>
    <w:rsid w:val="005E6171"/>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171"/>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5E6171"/>
    <w:pPr>
      <w:tabs>
        <w:tab w:val="center" w:pos="4419"/>
        <w:tab w:val="right" w:pos="8838"/>
      </w:tabs>
    </w:pPr>
  </w:style>
  <w:style w:type="character" w:customStyle="1" w:styleId="PiedepginaCar">
    <w:name w:val="Pie de página Car"/>
    <w:basedOn w:val="Fuentedeprrafopredeter"/>
    <w:link w:val="Piedepgina"/>
    <w:uiPriority w:val="99"/>
    <w:rsid w:val="005E6171"/>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5E6171"/>
    <w:rPr>
      <w:color w:val="0000FF" w:themeColor="hyperlink"/>
      <w:u w:val="single"/>
    </w:rPr>
  </w:style>
  <w:style w:type="character" w:customStyle="1" w:styleId="Cuerpodeltexto">
    <w:name w:val="Cuerpo del texto_"/>
    <w:link w:val="Cuerpodeltexto0"/>
    <w:locked/>
    <w:rsid w:val="00F11BF3"/>
    <w:rPr>
      <w:rFonts w:ascii="Arial" w:eastAsia="Arial" w:hAnsi="Arial" w:cs="Arial"/>
      <w:shd w:val="clear" w:color="auto" w:fill="FFFFFF"/>
    </w:rPr>
  </w:style>
  <w:style w:type="paragraph" w:customStyle="1" w:styleId="Cuerpodeltexto0">
    <w:name w:val="Cuerpo del texto"/>
    <w:basedOn w:val="Normal"/>
    <w:link w:val="Cuerpodeltexto"/>
    <w:rsid w:val="00F11BF3"/>
    <w:pPr>
      <w:widowControl w:val="0"/>
      <w:shd w:val="clear" w:color="auto" w:fill="FFFFFF"/>
      <w:overflowPunct/>
      <w:autoSpaceDE/>
      <w:autoSpaceDN/>
      <w:adjustRightInd/>
      <w:spacing w:after="420" w:line="274" w:lineRule="exact"/>
      <w:jc w:val="center"/>
      <w:textAlignment w:val="auto"/>
    </w:pPr>
    <w:rPr>
      <w:rFonts w:ascii="Arial" w:eastAsia="Arial" w:hAnsi="Arial" w:cs="Arial"/>
      <w:sz w:val="22"/>
      <w:szCs w:val="22"/>
      <w:lang w:val="es-CO" w:eastAsia="en-US"/>
    </w:rPr>
  </w:style>
  <w:style w:type="paragraph" w:customStyle="1" w:styleId="xmsonormal">
    <w:name w:val="x_msonormal"/>
    <w:basedOn w:val="Normal"/>
    <w:rsid w:val="00AE1DAD"/>
    <w:pPr>
      <w:overflowPunct/>
      <w:autoSpaceDE/>
      <w:autoSpaceDN/>
      <w:adjustRightInd/>
      <w:spacing w:before="100" w:beforeAutospacing="1" w:after="100" w:afterAutospacing="1"/>
      <w:textAlignment w:val="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805">
      <w:bodyDiv w:val="1"/>
      <w:marLeft w:val="0"/>
      <w:marRight w:val="0"/>
      <w:marTop w:val="0"/>
      <w:marBottom w:val="0"/>
      <w:divBdr>
        <w:top w:val="none" w:sz="0" w:space="0" w:color="auto"/>
        <w:left w:val="none" w:sz="0" w:space="0" w:color="auto"/>
        <w:bottom w:val="none" w:sz="0" w:space="0" w:color="auto"/>
        <w:right w:val="none" w:sz="0" w:space="0" w:color="auto"/>
      </w:divBdr>
    </w:div>
    <w:div w:id="18205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1EF7-AA4A-468C-B005-629DF2DB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Pages>
  <Words>1365</Words>
  <Characters>7512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Cruz Sotela</dc:creator>
  <cp:lastModifiedBy>Oficial Mayor 01 Juzgado 17</cp:lastModifiedBy>
  <cp:revision>16</cp:revision>
  <cp:lastPrinted>2019-01-11T20:32:00Z</cp:lastPrinted>
  <dcterms:created xsi:type="dcterms:W3CDTF">2019-06-21T14:10:00Z</dcterms:created>
  <dcterms:modified xsi:type="dcterms:W3CDTF">2019-07-08T21:40:00Z</dcterms:modified>
</cp:coreProperties>
</file>