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F" w:rsidRPr="00AE1DAD" w:rsidRDefault="00F70CDF" w:rsidP="00C8783E">
      <w:pPr>
        <w:spacing w:after="120"/>
        <w:jc w:val="both"/>
        <w:rPr>
          <w:rFonts w:ascii="Arial Narrow" w:hAnsi="Arial Narrow" w:cs="Lucida Sans Unicode"/>
        </w:rPr>
      </w:pPr>
      <w:r w:rsidRPr="00AE1DAD">
        <w:rPr>
          <w:rFonts w:ascii="Arial Narrow" w:hAnsi="Arial Narrow"/>
          <w:b/>
        </w:rPr>
        <w:t xml:space="preserve">Secretaría: </w:t>
      </w:r>
      <w:r w:rsidR="003878CD">
        <w:rPr>
          <w:rFonts w:ascii="Arial Narrow" w:hAnsi="Arial Narrow"/>
        </w:rPr>
        <w:t xml:space="preserve">El despacho el </w:t>
      </w:r>
      <w:r w:rsidR="00C2665D">
        <w:rPr>
          <w:rFonts w:ascii="Arial Narrow" w:hAnsi="Arial Narrow"/>
        </w:rPr>
        <w:t>10 de abril de 2019</w:t>
      </w:r>
      <w:r w:rsidR="003878CD">
        <w:rPr>
          <w:rFonts w:ascii="Arial Narrow" w:hAnsi="Arial Narrow"/>
        </w:rPr>
        <w:t xml:space="preserve">, </w:t>
      </w:r>
      <w:r w:rsidR="00BF1CF0">
        <w:rPr>
          <w:rFonts w:ascii="Arial Narrow" w:hAnsi="Arial Narrow"/>
        </w:rPr>
        <w:t xml:space="preserve">se </w:t>
      </w:r>
      <w:r w:rsidR="003878CD">
        <w:rPr>
          <w:rFonts w:ascii="Arial Narrow" w:hAnsi="Arial Narrow"/>
        </w:rPr>
        <w:t xml:space="preserve">requirió a la </w:t>
      </w:r>
      <w:r w:rsidR="00C8783E">
        <w:rPr>
          <w:rFonts w:ascii="Arial Narrow" w:hAnsi="Arial Narrow"/>
        </w:rPr>
        <w:t xml:space="preserve">entidad </w:t>
      </w:r>
      <w:r w:rsidR="00C2665D">
        <w:rPr>
          <w:rFonts w:ascii="Arial Narrow" w:hAnsi="Arial Narrow"/>
        </w:rPr>
        <w:t>accionada, misma</w:t>
      </w:r>
      <w:r w:rsidRPr="00AE1DAD">
        <w:rPr>
          <w:rFonts w:ascii="Arial Narrow" w:hAnsi="Arial Narrow"/>
        </w:rPr>
        <w:t xml:space="preserve"> </w:t>
      </w:r>
      <w:r w:rsidR="003878CD">
        <w:rPr>
          <w:rFonts w:ascii="Arial Narrow" w:hAnsi="Arial Narrow"/>
        </w:rPr>
        <w:t>que</w:t>
      </w:r>
      <w:r w:rsidRPr="00AE1DAD">
        <w:rPr>
          <w:rFonts w:ascii="Arial Narrow" w:hAnsi="Arial Narrow"/>
        </w:rPr>
        <w:t xml:space="preserve"> allegó respuesta </w:t>
      </w:r>
      <w:r w:rsidR="003878CD">
        <w:rPr>
          <w:rFonts w:ascii="Arial Narrow" w:hAnsi="Arial Narrow"/>
        </w:rPr>
        <w:t xml:space="preserve">el </w:t>
      </w:r>
      <w:r w:rsidR="00C2665D">
        <w:rPr>
          <w:rFonts w:ascii="Arial Narrow" w:hAnsi="Arial Narrow"/>
        </w:rPr>
        <w:t>09 de mayo de 2019</w:t>
      </w:r>
      <w:r w:rsidR="003878CD">
        <w:rPr>
          <w:rFonts w:ascii="Arial Narrow" w:hAnsi="Arial Narrow"/>
        </w:rPr>
        <w:t xml:space="preserve"> (Fol.</w:t>
      </w:r>
      <w:r w:rsidR="00C2665D">
        <w:rPr>
          <w:rFonts w:ascii="Arial Narrow" w:hAnsi="Arial Narrow"/>
        </w:rPr>
        <w:t>10-13</w:t>
      </w:r>
      <w:r w:rsidR="003878CD">
        <w:rPr>
          <w:rFonts w:ascii="Arial Narrow" w:hAnsi="Arial Narrow"/>
        </w:rPr>
        <w:t>)</w:t>
      </w:r>
      <w:r w:rsidRPr="00AE1DAD">
        <w:rPr>
          <w:rFonts w:ascii="Arial Narrow" w:hAnsi="Arial Narrow"/>
        </w:rPr>
        <w:t>. Para proveer</w:t>
      </w:r>
    </w:p>
    <w:p w:rsidR="00F70CDF" w:rsidRDefault="00C2665D" w:rsidP="00F70CDF">
      <w:pPr>
        <w:widowControl w:val="0"/>
        <w:shd w:val="clear" w:color="auto" w:fill="FFFFFF"/>
        <w:jc w:val="both"/>
        <w:rPr>
          <w:rFonts w:ascii="Arial Narrow" w:eastAsia="Arial" w:hAnsi="Arial Narrow" w:cs="Arial"/>
          <w:lang w:eastAsia="en-US"/>
        </w:rPr>
      </w:pPr>
      <w:r>
        <w:rPr>
          <w:rFonts w:ascii="Arial Narrow" w:eastAsia="Arial" w:hAnsi="Arial Narrow" w:cs="Arial"/>
          <w:lang w:eastAsia="en-US"/>
        </w:rPr>
        <w:t>Ocho</w:t>
      </w:r>
      <w:r w:rsidR="005E252F">
        <w:rPr>
          <w:rFonts w:ascii="Arial Narrow" w:eastAsia="Arial" w:hAnsi="Arial Narrow" w:cs="Arial"/>
          <w:lang w:eastAsia="en-US"/>
        </w:rPr>
        <w:t xml:space="preserve"> (</w:t>
      </w:r>
      <w:r>
        <w:rPr>
          <w:rFonts w:ascii="Arial Narrow" w:eastAsia="Arial" w:hAnsi="Arial Narrow" w:cs="Arial"/>
          <w:lang w:eastAsia="en-US"/>
        </w:rPr>
        <w:t>08</w:t>
      </w:r>
      <w:r w:rsidR="00F70CDF" w:rsidRPr="00AE1DAD">
        <w:rPr>
          <w:rFonts w:ascii="Arial Narrow" w:eastAsia="Arial" w:hAnsi="Arial Narrow" w:cs="Arial"/>
          <w:lang w:eastAsia="en-US"/>
        </w:rPr>
        <w:t xml:space="preserve">) de </w:t>
      </w:r>
      <w:r w:rsidR="00C8783E">
        <w:rPr>
          <w:rFonts w:ascii="Arial Narrow" w:eastAsia="Arial" w:hAnsi="Arial Narrow" w:cs="Arial"/>
          <w:lang w:eastAsia="en-US"/>
        </w:rPr>
        <w:t>Ju</w:t>
      </w:r>
      <w:r>
        <w:rPr>
          <w:rFonts w:ascii="Arial Narrow" w:eastAsia="Arial" w:hAnsi="Arial Narrow" w:cs="Arial"/>
          <w:lang w:eastAsia="en-US"/>
        </w:rPr>
        <w:t>l</w:t>
      </w:r>
      <w:r w:rsidR="00C8783E">
        <w:rPr>
          <w:rFonts w:ascii="Arial Narrow" w:eastAsia="Arial" w:hAnsi="Arial Narrow" w:cs="Arial"/>
          <w:lang w:eastAsia="en-US"/>
        </w:rPr>
        <w:t>io</w:t>
      </w:r>
      <w:r w:rsidR="00F70CDF" w:rsidRPr="00AE1DAD">
        <w:rPr>
          <w:rFonts w:ascii="Arial Narrow" w:eastAsia="Arial" w:hAnsi="Arial Narrow" w:cs="Arial"/>
          <w:lang w:eastAsia="en-US"/>
        </w:rPr>
        <w:t xml:space="preserve"> de 2019</w:t>
      </w:r>
    </w:p>
    <w:p w:rsidR="00F92C22" w:rsidRDefault="00F92C22" w:rsidP="00AE1DAD">
      <w:pPr>
        <w:widowControl w:val="0"/>
        <w:shd w:val="clear" w:color="auto" w:fill="FFFFFF"/>
        <w:rPr>
          <w:rFonts w:ascii="Arial Narrow" w:eastAsia="Arial" w:hAnsi="Arial Narrow" w:cs="Arial"/>
          <w:lang w:val="es-ES" w:eastAsia="en-US"/>
        </w:rPr>
      </w:pP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w:eastAsia="Arial" w:hAnsi="Arial" w:cs="Arial"/>
          <w:noProof/>
          <w:sz w:val="22"/>
          <w:szCs w:val="22"/>
          <w:lang w:val="es-ES"/>
        </w:rPr>
        <w:drawing>
          <wp:inline distT="0" distB="0" distL="0" distR="0">
            <wp:extent cx="159067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252F" w:rsidRDefault="005E252F" w:rsidP="00AE1DAD">
      <w:pPr>
        <w:widowControl w:val="0"/>
        <w:shd w:val="clear" w:color="auto" w:fill="FFFFFF"/>
        <w:rPr>
          <w:rFonts w:ascii="Arial Narrow" w:eastAsia="Arial" w:hAnsi="Arial Narrow" w:cs="Arial"/>
          <w:lang w:eastAsia="en-US"/>
        </w:rPr>
      </w:pPr>
      <w:proofErr w:type="spellStart"/>
      <w:r>
        <w:rPr>
          <w:rFonts w:ascii="Arial Narrow" w:eastAsia="Arial" w:hAnsi="Arial Narrow" w:cs="Arial"/>
          <w:lang w:eastAsia="en-US"/>
        </w:rPr>
        <w:t>Karenth</w:t>
      </w:r>
      <w:proofErr w:type="spellEnd"/>
      <w:r>
        <w:rPr>
          <w:rFonts w:ascii="Arial Narrow" w:eastAsia="Arial" w:hAnsi="Arial Narrow" w:cs="Arial"/>
          <w:lang w:eastAsia="en-US"/>
        </w:rPr>
        <w:t xml:space="preserve"> Adriana Daza Gómez </w:t>
      </w: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Narrow" w:eastAsia="Arial" w:hAnsi="Arial Narrow" w:cs="Arial"/>
          <w:lang w:eastAsia="en-US"/>
        </w:rPr>
        <w:t>Secretaria</w:t>
      </w:r>
    </w:p>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p>
    <w:p w:rsidR="00AE1DAD" w:rsidRDefault="00AE1DAD" w:rsidP="00AE1DAD">
      <w:pPr>
        <w:tabs>
          <w:tab w:val="left" w:pos="-720"/>
        </w:tabs>
        <w:suppressAutoHyphens/>
        <w:jc w:val="both"/>
        <w:rPr>
          <w:rFonts w:ascii="Arial Narrow" w:hAnsi="Arial Narrow"/>
          <w:iCs/>
          <w:spacing w:val="-3"/>
          <w:sz w:val="22"/>
          <w:szCs w:val="22"/>
          <w:lang w:val="es-CO"/>
        </w:rPr>
      </w:pPr>
    </w:p>
    <w:p w:rsidR="00AE1DAD" w:rsidRDefault="00AE1DAD" w:rsidP="00AE1DAD">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Pr>
          <w:rFonts w:ascii="Arial Narrow" w:hAnsi="Arial Narrow"/>
          <w:iCs/>
          <w:spacing w:val="-3"/>
          <w:sz w:val="22"/>
          <w:szCs w:val="22"/>
          <w:lang w:val="es-CO"/>
        </w:rPr>
        <w:t xml:space="preserve">     </w:t>
      </w:r>
      <w:r>
        <w:rPr>
          <w:rFonts w:ascii="Arial Narrow" w:hAnsi="Arial Narrow"/>
          <w:b/>
          <w:iCs/>
          <w:spacing w:val="-3"/>
          <w:sz w:val="22"/>
          <w:szCs w:val="22"/>
          <w:lang w:val="es-CO"/>
        </w:rPr>
        <w:t xml:space="preserve">Auto </w:t>
      </w:r>
      <w:r w:rsidR="007258A9">
        <w:rPr>
          <w:rFonts w:ascii="Arial Narrow" w:hAnsi="Arial Narrow"/>
          <w:b/>
          <w:iCs/>
          <w:spacing w:val="-3"/>
          <w:sz w:val="22"/>
          <w:szCs w:val="22"/>
          <w:lang w:val="es-CO"/>
        </w:rPr>
        <w:t xml:space="preserve">Interlocutorio </w:t>
      </w:r>
      <w:r>
        <w:rPr>
          <w:rFonts w:ascii="Arial Narrow" w:hAnsi="Arial Narrow"/>
          <w:b/>
          <w:iCs/>
          <w:spacing w:val="-3"/>
          <w:sz w:val="22"/>
          <w:szCs w:val="22"/>
          <w:lang w:val="es-CO"/>
        </w:rPr>
        <w:t xml:space="preserve"> Nº</w:t>
      </w:r>
      <w:r>
        <w:rPr>
          <w:rFonts w:ascii="Arial Narrow" w:hAnsi="Arial Narrow"/>
          <w:iCs/>
          <w:spacing w:val="-3"/>
          <w:sz w:val="22"/>
          <w:szCs w:val="22"/>
          <w:lang w:val="es-CO"/>
        </w:rPr>
        <w:t xml:space="preserve"> </w:t>
      </w:r>
    </w:p>
    <w:p w:rsidR="00AE1DAD" w:rsidRDefault="00AE1DAD" w:rsidP="00AE1DAD">
      <w:pPr>
        <w:jc w:val="both"/>
        <w:rPr>
          <w:rFonts w:ascii="Arial Narrow" w:hAnsi="Arial Narrow"/>
          <w:b/>
        </w:rPr>
      </w:pPr>
    </w:p>
    <w:p w:rsidR="00AE1DAD" w:rsidRPr="00004849" w:rsidRDefault="00335A86" w:rsidP="00AE1DAD">
      <w:pPr>
        <w:jc w:val="both"/>
        <w:rPr>
          <w:rFonts w:ascii="Arial Narrow" w:hAnsi="Arial Narrow"/>
          <w:b/>
        </w:rPr>
      </w:pPr>
      <w:r w:rsidRPr="00004849">
        <w:rPr>
          <w:rFonts w:ascii="Arial Narrow" w:hAnsi="Arial Narrow"/>
          <w:b/>
        </w:rPr>
        <w:t>Radicación:</w:t>
      </w:r>
      <w:r w:rsidRPr="00004849">
        <w:rPr>
          <w:rFonts w:ascii="Arial Narrow" w:hAnsi="Arial Narrow"/>
          <w:b/>
        </w:rPr>
        <w:tab/>
      </w:r>
      <w:r w:rsidRPr="00004849">
        <w:rPr>
          <w:rFonts w:ascii="Arial Narrow" w:hAnsi="Arial Narrow"/>
          <w:b/>
        </w:rPr>
        <w:tab/>
        <w:t>110013335017 2018</w:t>
      </w:r>
      <w:r w:rsidR="00AE1DAD" w:rsidRPr="00004849">
        <w:rPr>
          <w:rFonts w:ascii="Arial Narrow" w:hAnsi="Arial Narrow"/>
          <w:b/>
        </w:rPr>
        <w:t>-00</w:t>
      </w:r>
      <w:r w:rsidRPr="00004849">
        <w:rPr>
          <w:rFonts w:ascii="Arial Narrow" w:hAnsi="Arial Narrow"/>
          <w:b/>
        </w:rPr>
        <w:t>45</w:t>
      </w:r>
      <w:r w:rsidR="001351CE" w:rsidRPr="00004849">
        <w:rPr>
          <w:rFonts w:ascii="Arial Narrow" w:hAnsi="Arial Narrow"/>
          <w:b/>
        </w:rPr>
        <w:t>1</w:t>
      </w:r>
    </w:p>
    <w:p w:rsidR="00AE1DAD" w:rsidRPr="00004849" w:rsidRDefault="00AE1DAD" w:rsidP="00AE1DAD">
      <w:pPr>
        <w:jc w:val="both"/>
        <w:rPr>
          <w:rFonts w:ascii="Arial Narrow" w:hAnsi="Arial Narrow"/>
          <w:b/>
          <w:lang w:val="es-CO"/>
        </w:rPr>
      </w:pPr>
      <w:r w:rsidRPr="00004849">
        <w:rPr>
          <w:rFonts w:ascii="Arial Narrow" w:hAnsi="Arial Narrow"/>
          <w:b/>
          <w:lang w:val="es-CO"/>
        </w:rPr>
        <w:t>Demandante:</w:t>
      </w:r>
      <w:r w:rsidRPr="00004849">
        <w:rPr>
          <w:rFonts w:ascii="Arial Narrow" w:hAnsi="Arial Narrow"/>
          <w:b/>
          <w:lang w:val="es-CO"/>
        </w:rPr>
        <w:tab/>
      </w:r>
      <w:r w:rsidRPr="00004849">
        <w:rPr>
          <w:rFonts w:ascii="Arial Narrow" w:hAnsi="Arial Narrow"/>
          <w:b/>
          <w:lang w:val="es-CO"/>
        </w:rPr>
        <w:tab/>
      </w:r>
      <w:r w:rsidR="001351CE" w:rsidRPr="00004849">
        <w:rPr>
          <w:rFonts w:ascii="Arial Narrow" w:hAnsi="Arial Narrow"/>
          <w:b/>
          <w:lang w:val="es-CO"/>
        </w:rPr>
        <w:t>Carlos Edgardo Peña García</w:t>
      </w:r>
      <w:r w:rsidR="00335A86" w:rsidRPr="00004849">
        <w:rPr>
          <w:rFonts w:ascii="Arial Narrow" w:hAnsi="Arial Narrow"/>
          <w:b/>
          <w:lang w:val="es-CO"/>
        </w:rPr>
        <w:t xml:space="preserve"> </w:t>
      </w:r>
    </w:p>
    <w:p w:rsidR="00AE1DAD" w:rsidRPr="00004849" w:rsidRDefault="00AE1DAD" w:rsidP="00AE1DAD">
      <w:pPr>
        <w:ind w:left="2127" w:hanging="2127"/>
        <w:rPr>
          <w:rFonts w:ascii="Arial Narrow" w:hAnsi="Arial Narrow"/>
          <w:b/>
          <w:lang w:val="es-CO"/>
        </w:rPr>
      </w:pPr>
      <w:r w:rsidRPr="00004849">
        <w:rPr>
          <w:rFonts w:ascii="Arial Narrow" w:hAnsi="Arial Narrow"/>
          <w:b/>
          <w:lang w:val="es-CO"/>
        </w:rPr>
        <w:t xml:space="preserve">Demandado:             </w:t>
      </w:r>
      <w:r w:rsidRPr="00004849">
        <w:rPr>
          <w:rFonts w:ascii="Arial Narrow" w:hAnsi="Arial Narrow"/>
          <w:b/>
          <w:lang w:val="es-CO"/>
        </w:rPr>
        <w:tab/>
      </w:r>
      <w:r w:rsidR="001351CE" w:rsidRPr="00004849">
        <w:rPr>
          <w:rFonts w:ascii="Arial Narrow" w:hAnsi="Arial Narrow"/>
          <w:b/>
          <w:color w:val="000000"/>
        </w:rPr>
        <w:t>Fiduprevisora S.A</w:t>
      </w:r>
    </w:p>
    <w:p w:rsidR="00AE1DAD" w:rsidRPr="00004849" w:rsidRDefault="00AE1DAD" w:rsidP="00AE1DAD">
      <w:pPr>
        <w:pStyle w:val="Piedepgina"/>
        <w:tabs>
          <w:tab w:val="left" w:pos="2127"/>
        </w:tabs>
        <w:jc w:val="both"/>
        <w:rPr>
          <w:rFonts w:ascii="Arial Narrow" w:hAnsi="Arial Narrow"/>
          <w:b/>
          <w:lang w:val="es-CO"/>
        </w:rPr>
      </w:pPr>
      <w:r w:rsidRPr="00004849">
        <w:rPr>
          <w:rFonts w:ascii="Arial Narrow" w:hAnsi="Arial Narrow"/>
          <w:b/>
        </w:rPr>
        <w:t>Medio de control:</w:t>
      </w:r>
      <w:r w:rsidRPr="00004849">
        <w:rPr>
          <w:rFonts w:ascii="Arial Narrow" w:hAnsi="Arial Narrow"/>
          <w:b/>
        </w:rPr>
        <w:tab/>
      </w:r>
      <w:r w:rsidRPr="00004849">
        <w:rPr>
          <w:rFonts w:ascii="Arial Narrow" w:hAnsi="Arial Narrow"/>
          <w:b/>
          <w:lang w:val="es-CO"/>
        </w:rPr>
        <w:t>Incidente de Desacato</w:t>
      </w:r>
    </w:p>
    <w:p w:rsidR="005E6171" w:rsidRPr="001351CE" w:rsidRDefault="00AE1DAD" w:rsidP="001351CE">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004849" w:rsidRDefault="005E6171" w:rsidP="00F92C22">
      <w:pPr>
        <w:jc w:val="both"/>
        <w:rPr>
          <w:rFonts w:ascii="Arial Narrow" w:hAnsi="Arial Narrow" w:cs="Arial"/>
          <w:b/>
          <w:sz w:val="24"/>
          <w:szCs w:val="24"/>
        </w:rPr>
      </w:pPr>
      <w:r w:rsidRPr="00004849">
        <w:rPr>
          <w:rFonts w:ascii="Arial Narrow" w:hAnsi="Arial Narrow" w:cs="Arial"/>
          <w:sz w:val="24"/>
          <w:szCs w:val="24"/>
        </w:rPr>
        <w:t xml:space="preserve">Procede el Despacho a resolver </w:t>
      </w:r>
      <w:r w:rsidR="00335A86" w:rsidRPr="00004849">
        <w:rPr>
          <w:rFonts w:ascii="Arial Narrow" w:hAnsi="Arial Narrow" w:cs="Arial"/>
          <w:sz w:val="24"/>
          <w:szCs w:val="24"/>
        </w:rPr>
        <w:t>solicitud de</w:t>
      </w:r>
      <w:r w:rsidR="000638A7" w:rsidRPr="00004849">
        <w:rPr>
          <w:rFonts w:ascii="Arial Narrow" w:hAnsi="Arial Narrow" w:cs="Arial"/>
          <w:sz w:val="24"/>
          <w:szCs w:val="24"/>
        </w:rPr>
        <w:t xml:space="preserve"> incidente de desacato de la referencia.</w:t>
      </w:r>
    </w:p>
    <w:p w:rsidR="005E6171" w:rsidRPr="00004849" w:rsidRDefault="005E6171" w:rsidP="00F92C22">
      <w:pPr>
        <w:ind w:firstLine="520"/>
        <w:jc w:val="both"/>
        <w:rPr>
          <w:rFonts w:ascii="Arial Narrow" w:hAnsi="Arial Narrow" w:cs="Arial"/>
          <w:b/>
          <w:sz w:val="24"/>
          <w:szCs w:val="24"/>
        </w:rPr>
      </w:pPr>
    </w:p>
    <w:p w:rsidR="005E6171" w:rsidRPr="00004849" w:rsidRDefault="005E6171" w:rsidP="00F92C22">
      <w:pPr>
        <w:ind w:firstLine="520"/>
        <w:jc w:val="center"/>
        <w:rPr>
          <w:rFonts w:ascii="Arial Narrow" w:hAnsi="Arial Narrow" w:cs="Arial"/>
          <w:b/>
          <w:sz w:val="24"/>
          <w:szCs w:val="24"/>
        </w:rPr>
      </w:pPr>
      <w:r w:rsidRPr="00004849">
        <w:rPr>
          <w:rFonts w:ascii="Arial Narrow" w:hAnsi="Arial Narrow" w:cs="Arial"/>
          <w:b/>
          <w:sz w:val="24"/>
          <w:szCs w:val="24"/>
        </w:rPr>
        <w:t xml:space="preserve">ANTECEDENTES </w:t>
      </w:r>
    </w:p>
    <w:p w:rsidR="005E6171" w:rsidRPr="00004849" w:rsidRDefault="005E6171" w:rsidP="00F92C22">
      <w:pPr>
        <w:ind w:firstLine="520"/>
        <w:jc w:val="center"/>
        <w:rPr>
          <w:rFonts w:ascii="Arial Narrow" w:hAnsi="Arial Narrow" w:cs="Arial"/>
          <w:sz w:val="24"/>
          <w:szCs w:val="24"/>
        </w:rPr>
      </w:pPr>
    </w:p>
    <w:p w:rsidR="005E6171" w:rsidRPr="00004849" w:rsidRDefault="005E6171" w:rsidP="00F92C22">
      <w:pPr>
        <w:jc w:val="both"/>
        <w:rPr>
          <w:rFonts w:ascii="Arial Narrow" w:hAnsi="Arial Narrow" w:cs="Arial"/>
          <w:sz w:val="24"/>
          <w:szCs w:val="24"/>
        </w:rPr>
      </w:pPr>
      <w:r w:rsidRPr="00004849">
        <w:rPr>
          <w:rFonts w:ascii="Arial Narrow" w:hAnsi="Arial Narrow" w:cs="Arial"/>
          <w:b/>
          <w:sz w:val="24"/>
          <w:szCs w:val="24"/>
        </w:rPr>
        <w:t>1.-</w:t>
      </w:r>
      <w:r w:rsidRPr="00004849">
        <w:rPr>
          <w:rFonts w:ascii="Arial Narrow" w:hAnsi="Arial Narrow" w:cs="Arial"/>
          <w:sz w:val="24"/>
          <w:szCs w:val="24"/>
        </w:rPr>
        <w:t xml:space="preserve"> Mediante fallo de tutela calendado </w:t>
      </w:r>
      <w:r w:rsidR="004D6652" w:rsidRPr="00004849">
        <w:rPr>
          <w:rFonts w:ascii="Arial Narrow" w:hAnsi="Arial Narrow" w:cs="Arial"/>
          <w:sz w:val="24"/>
          <w:szCs w:val="24"/>
        </w:rPr>
        <w:t>03 de diciembre</w:t>
      </w:r>
      <w:r w:rsidR="00795A48" w:rsidRPr="00004849">
        <w:rPr>
          <w:rFonts w:ascii="Arial Narrow" w:hAnsi="Arial Narrow" w:cs="Arial"/>
          <w:sz w:val="24"/>
          <w:szCs w:val="24"/>
        </w:rPr>
        <w:t xml:space="preserve"> </w:t>
      </w:r>
      <w:proofErr w:type="spellStart"/>
      <w:r w:rsidR="00795A48" w:rsidRPr="00004849">
        <w:rPr>
          <w:rFonts w:ascii="Arial Narrow" w:hAnsi="Arial Narrow" w:cs="Arial"/>
          <w:sz w:val="24"/>
          <w:szCs w:val="24"/>
        </w:rPr>
        <w:t>de</w:t>
      </w:r>
      <w:proofErr w:type="spellEnd"/>
      <w:r w:rsidR="00795A48" w:rsidRPr="00004849">
        <w:rPr>
          <w:rFonts w:ascii="Arial Narrow" w:hAnsi="Arial Narrow" w:cs="Arial"/>
          <w:sz w:val="24"/>
          <w:szCs w:val="24"/>
        </w:rPr>
        <w:t xml:space="preserve"> 2018</w:t>
      </w:r>
      <w:r w:rsidRPr="00004849">
        <w:rPr>
          <w:rFonts w:ascii="Arial Narrow" w:hAnsi="Arial Narrow" w:cs="Arial"/>
          <w:sz w:val="24"/>
          <w:szCs w:val="24"/>
        </w:rPr>
        <w:t>, se tuteló el derecho de petición de</w:t>
      </w:r>
      <w:r w:rsidR="00795A48" w:rsidRPr="00004849">
        <w:rPr>
          <w:rFonts w:ascii="Arial Narrow" w:hAnsi="Arial Narrow" w:cs="Arial"/>
          <w:sz w:val="24"/>
          <w:szCs w:val="24"/>
        </w:rPr>
        <w:t xml:space="preserve"> </w:t>
      </w:r>
      <w:r w:rsidR="008B4C5D" w:rsidRPr="00004849">
        <w:rPr>
          <w:rFonts w:ascii="Arial Narrow" w:hAnsi="Arial Narrow" w:cs="Arial"/>
          <w:sz w:val="24"/>
          <w:szCs w:val="24"/>
        </w:rPr>
        <w:t>l</w:t>
      </w:r>
      <w:r w:rsidR="00795A48" w:rsidRPr="00004849">
        <w:rPr>
          <w:rFonts w:ascii="Arial Narrow" w:hAnsi="Arial Narrow" w:cs="Arial"/>
          <w:sz w:val="24"/>
          <w:szCs w:val="24"/>
        </w:rPr>
        <w:t>a</w:t>
      </w:r>
      <w:r w:rsidRPr="00004849">
        <w:rPr>
          <w:rFonts w:ascii="Arial Narrow" w:hAnsi="Arial Narrow" w:cs="Arial"/>
          <w:sz w:val="24"/>
          <w:szCs w:val="24"/>
        </w:rPr>
        <w:t xml:space="preserve"> accionante, ordenando a</w:t>
      </w:r>
      <w:r w:rsidR="00540EF1" w:rsidRPr="00004849">
        <w:rPr>
          <w:rFonts w:ascii="Arial Narrow" w:hAnsi="Arial Narrow" w:cs="Arial"/>
          <w:sz w:val="24"/>
          <w:szCs w:val="24"/>
        </w:rPr>
        <w:t xml:space="preserve"> </w:t>
      </w:r>
      <w:r w:rsidRPr="00004849">
        <w:rPr>
          <w:rFonts w:ascii="Arial Narrow" w:hAnsi="Arial Narrow" w:cs="Arial"/>
          <w:sz w:val="24"/>
          <w:szCs w:val="24"/>
        </w:rPr>
        <w:t>l</w:t>
      </w:r>
      <w:r w:rsidR="00540EF1" w:rsidRPr="00004849">
        <w:rPr>
          <w:rFonts w:ascii="Arial Narrow" w:hAnsi="Arial Narrow" w:cs="Arial"/>
          <w:sz w:val="24"/>
          <w:szCs w:val="24"/>
        </w:rPr>
        <w:t>a</w:t>
      </w:r>
      <w:r w:rsidRPr="00004849">
        <w:rPr>
          <w:rFonts w:ascii="Arial Narrow" w:hAnsi="Arial Narrow" w:cs="Arial"/>
          <w:sz w:val="24"/>
          <w:szCs w:val="24"/>
        </w:rPr>
        <w:t xml:space="preserve"> </w:t>
      </w:r>
      <w:r w:rsidR="00540EF1" w:rsidRPr="00004849">
        <w:rPr>
          <w:rFonts w:ascii="Arial Narrow" w:hAnsi="Arial Narrow" w:cs="Arial"/>
          <w:sz w:val="24"/>
          <w:szCs w:val="24"/>
        </w:rPr>
        <w:t>Fiduprevisora S.A</w:t>
      </w:r>
      <w:r w:rsidR="00795A48" w:rsidRPr="00004849">
        <w:rPr>
          <w:rFonts w:ascii="Arial Narrow" w:hAnsi="Arial Narrow" w:cs="Arial"/>
          <w:sz w:val="24"/>
          <w:szCs w:val="24"/>
        </w:rPr>
        <w:t xml:space="preserve">, representado por la Fiduprevisora S.A </w:t>
      </w:r>
      <w:r w:rsidR="00BF1CF0" w:rsidRPr="00004849">
        <w:rPr>
          <w:rFonts w:ascii="Arial Narrow" w:hAnsi="Arial Narrow" w:cs="Arial"/>
          <w:sz w:val="24"/>
          <w:szCs w:val="24"/>
        </w:rPr>
        <w:t xml:space="preserve">dentro de los </w:t>
      </w:r>
      <w:r w:rsidR="00795A48" w:rsidRPr="00004849">
        <w:rPr>
          <w:rFonts w:ascii="Arial Narrow" w:hAnsi="Arial Narrow" w:cs="Arial"/>
          <w:sz w:val="24"/>
          <w:szCs w:val="24"/>
        </w:rPr>
        <w:t>1</w:t>
      </w:r>
      <w:r w:rsidR="00540EF1" w:rsidRPr="00004849">
        <w:rPr>
          <w:rFonts w:ascii="Arial Narrow" w:hAnsi="Arial Narrow" w:cs="Arial"/>
          <w:sz w:val="24"/>
          <w:szCs w:val="24"/>
        </w:rPr>
        <w:t>0</w:t>
      </w:r>
      <w:r w:rsidR="00BF1CF0" w:rsidRPr="00004849">
        <w:rPr>
          <w:rFonts w:ascii="Arial Narrow" w:hAnsi="Arial Narrow" w:cs="Arial"/>
          <w:sz w:val="24"/>
          <w:szCs w:val="24"/>
        </w:rPr>
        <w:t xml:space="preserve"> días siguientes</w:t>
      </w:r>
      <w:r w:rsidRPr="00004849">
        <w:rPr>
          <w:rFonts w:ascii="Arial Narrow" w:hAnsi="Arial Narrow" w:cs="Arial"/>
          <w:sz w:val="24"/>
          <w:szCs w:val="24"/>
        </w:rPr>
        <w:t xml:space="preserve"> </w:t>
      </w:r>
      <w:r w:rsidR="00D400DE" w:rsidRPr="00004849">
        <w:rPr>
          <w:rFonts w:ascii="Arial Narrow" w:hAnsi="Arial Narrow" w:cs="Arial"/>
          <w:sz w:val="24"/>
          <w:szCs w:val="24"/>
        </w:rPr>
        <w:t>proferir</w:t>
      </w:r>
      <w:r w:rsidRPr="00004849">
        <w:rPr>
          <w:rFonts w:ascii="Arial Narrow" w:hAnsi="Arial Narrow" w:cs="Arial"/>
          <w:sz w:val="24"/>
          <w:szCs w:val="24"/>
        </w:rPr>
        <w:t xml:space="preserve"> y notificar el acto administrativo que resolviese de fondo la petición radicada el </w:t>
      </w:r>
      <w:r w:rsidR="008311D7" w:rsidRPr="00004849">
        <w:rPr>
          <w:rFonts w:ascii="Arial Narrow" w:hAnsi="Arial Narrow" w:cs="Arial"/>
          <w:sz w:val="24"/>
          <w:szCs w:val="24"/>
        </w:rPr>
        <w:t>13 de octubre</w:t>
      </w:r>
      <w:r w:rsidR="00795A48" w:rsidRPr="00004849">
        <w:rPr>
          <w:rFonts w:ascii="Arial Narrow" w:hAnsi="Arial Narrow" w:cs="Arial"/>
          <w:sz w:val="24"/>
          <w:szCs w:val="24"/>
        </w:rPr>
        <w:t xml:space="preserve"> </w:t>
      </w:r>
      <w:r w:rsidR="00F655D6" w:rsidRPr="00004849">
        <w:rPr>
          <w:rFonts w:ascii="Arial Narrow" w:hAnsi="Arial Narrow" w:cs="Arial"/>
          <w:sz w:val="24"/>
          <w:szCs w:val="24"/>
        </w:rPr>
        <w:t>de 2018</w:t>
      </w:r>
      <w:r w:rsidR="00795A48" w:rsidRPr="00004849">
        <w:rPr>
          <w:rFonts w:ascii="Arial Narrow" w:hAnsi="Arial Narrow" w:cs="Arial"/>
          <w:sz w:val="24"/>
          <w:szCs w:val="24"/>
        </w:rPr>
        <w:t>.</w:t>
      </w:r>
    </w:p>
    <w:p w:rsidR="005E6171" w:rsidRPr="00004849" w:rsidRDefault="005E6171" w:rsidP="00F92C22">
      <w:pPr>
        <w:jc w:val="both"/>
        <w:rPr>
          <w:rFonts w:ascii="Arial Narrow" w:hAnsi="Arial Narrow" w:cs="Arial"/>
          <w:sz w:val="24"/>
          <w:szCs w:val="24"/>
        </w:rPr>
      </w:pPr>
    </w:p>
    <w:p w:rsidR="005E6171" w:rsidRPr="00004849" w:rsidRDefault="005E6171" w:rsidP="00F92C22">
      <w:pPr>
        <w:jc w:val="both"/>
        <w:rPr>
          <w:rFonts w:ascii="Arial Narrow" w:hAnsi="Arial Narrow" w:cs="Arial"/>
          <w:sz w:val="24"/>
          <w:szCs w:val="24"/>
        </w:rPr>
      </w:pPr>
      <w:r w:rsidRPr="00004849">
        <w:rPr>
          <w:rFonts w:ascii="Arial Narrow" w:hAnsi="Arial Narrow" w:cs="Arial"/>
          <w:b/>
          <w:sz w:val="24"/>
          <w:szCs w:val="24"/>
        </w:rPr>
        <w:t xml:space="preserve">2.- </w:t>
      </w:r>
      <w:r w:rsidR="00233D63" w:rsidRPr="00004849">
        <w:rPr>
          <w:rFonts w:ascii="Arial Narrow" w:hAnsi="Arial Narrow" w:cs="Arial"/>
          <w:sz w:val="24"/>
          <w:szCs w:val="24"/>
        </w:rPr>
        <w:t>El señor  Carlos Edgardo Peña García</w:t>
      </w:r>
      <w:r w:rsidR="00795A48" w:rsidRPr="00004849">
        <w:rPr>
          <w:rFonts w:ascii="Arial Narrow" w:hAnsi="Arial Narrow" w:cs="Arial"/>
          <w:sz w:val="24"/>
          <w:szCs w:val="24"/>
        </w:rPr>
        <w:t>, mediante apoderado</w:t>
      </w:r>
      <w:r w:rsidRPr="00004849">
        <w:rPr>
          <w:rFonts w:ascii="Arial Narrow" w:hAnsi="Arial Narrow" w:cs="Arial"/>
          <w:sz w:val="24"/>
          <w:szCs w:val="24"/>
        </w:rPr>
        <w:t xml:space="preserve">, </w:t>
      </w:r>
      <w:r w:rsidR="00D400DE" w:rsidRPr="00004849">
        <w:rPr>
          <w:rFonts w:ascii="Arial Narrow" w:hAnsi="Arial Narrow" w:cs="Arial"/>
          <w:sz w:val="24"/>
          <w:szCs w:val="24"/>
        </w:rPr>
        <w:t>el</w:t>
      </w:r>
      <w:r w:rsidRPr="00004849">
        <w:rPr>
          <w:rFonts w:ascii="Arial Narrow" w:hAnsi="Arial Narrow" w:cs="Arial"/>
          <w:sz w:val="24"/>
          <w:szCs w:val="24"/>
        </w:rPr>
        <w:t xml:space="preserve"> </w:t>
      </w:r>
      <w:r w:rsidR="00233D63" w:rsidRPr="00004849">
        <w:rPr>
          <w:rFonts w:ascii="Arial Narrow" w:hAnsi="Arial Narrow" w:cs="Arial"/>
          <w:sz w:val="24"/>
          <w:szCs w:val="24"/>
        </w:rPr>
        <w:t>19 de diciembre de 2018</w:t>
      </w:r>
      <w:r w:rsidRPr="00004849">
        <w:rPr>
          <w:rFonts w:ascii="Arial Narrow" w:hAnsi="Arial Narrow" w:cs="Arial"/>
          <w:sz w:val="24"/>
          <w:szCs w:val="24"/>
        </w:rPr>
        <w:t xml:space="preserve">, solicitó </w:t>
      </w:r>
      <w:r w:rsidR="00854B3C" w:rsidRPr="00004849">
        <w:rPr>
          <w:rFonts w:ascii="Arial Narrow" w:hAnsi="Arial Narrow" w:cs="Arial"/>
          <w:sz w:val="24"/>
          <w:szCs w:val="24"/>
        </w:rPr>
        <w:t>iniciar incidente de desacato (</w:t>
      </w:r>
      <w:proofErr w:type="spellStart"/>
      <w:r w:rsidR="00854B3C" w:rsidRPr="00004849">
        <w:rPr>
          <w:rFonts w:ascii="Arial Narrow" w:hAnsi="Arial Narrow" w:cs="Arial"/>
          <w:sz w:val="24"/>
          <w:szCs w:val="24"/>
        </w:rPr>
        <w:t>Fl</w:t>
      </w:r>
      <w:proofErr w:type="spellEnd"/>
      <w:r w:rsidRPr="00004849">
        <w:rPr>
          <w:rFonts w:ascii="Arial Narrow" w:hAnsi="Arial Narrow" w:cs="Arial"/>
          <w:sz w:val="24"/>
          <w:szCs w:val="24"/>
        </w:rPr>
        <w:t xml:space="preserve">. </w:t>
      </w:r>
      <w:r w:rsidR="00233D63" w:rsidRPr="00004849">
        <w:rPr>
          <w:rFonts w:ascii="Arial Narrow" w:hAnsi="Arial Narrow" w:cs="Arial"/>
          <w:sz w:val="24"/>
          <w:szCs w:val="24"/>
        </w:rPr>
        <w:t>1-5</w:t>
      </w:r>
      <w:r w:rsidR="00F655D6" w:rsidRPr="00004849">
        <w:rPr>
          <w:rFonts w:ascii="Arial Narrow" w:hAnsi="Arial Narrow" w:cs="Arial"/>
          <w:sz w:val="24"/>
          <w:szCs w:val="24"/>
        </w:rPr>
        <w:t xml:space="preserve"> </w:t>
      </w:r>
      <w:r w:rsidR="00B74495" w:rsidRPr="00004849">
        <w:rPr>
          <w:rFonts w:ascii="Arial Narrow" w:hAnsi="Arial Narrow" w:cs="Arial"/>
          <w:sz w:val="24"/>
          <w:szCs w:val="24"/>
        </w:rPr>
        <w:t>Cuaderno</w:t>
      </w:r>
      <w:r w:rsidRPr="00004849">
        <w:rPr>
          <w:rFonts w:ascii="Arial Narrow" w:hAnsi="Arial Narrow" w:cs="Arial"/>
          <w:sz w:val="24"/>
          <w:szCs w:val="24"/>
        </w:rPr>
        <w:t xml:space="preserve"> No. 2).</w:t>
      </w:r>
    </w:p>
    <w:p w:rsidR="005E6171" w:rsidRPr="00004849" w:rsidRDefault="005E6171" w:rsidP="00F92C22">
      <w:pPr>
        <w:jc w:val="both"/>
        <w:rPr>
          <w:rFonts w:ascii="Arial Narrow" w:hAnsi="Arial Narrow" w:cs="Arial"/>
          <w:sz w:val="24"/>
          <w:szCs w:val="24"/>
        </w:rPr>
      </w:pPr>
    </w:p>
    <w:p w:rsidR="005E6171" w:rsidRPr="00004849" w:rsidRDefault="005E6171" w:rsidP="00F92C22">
      <w:pPr>
        <w:jc w:val="both"/>
        <w:rPr>
          <w:rFonts w:ascii="Arial Narrow" w:hAnsi="Arial Narrow" w:cs="Arial"/>
          <w:sz w:val="24"/>
          <w:szCs w:val="24"/>
          <w:lang w:val="es-MX"/>
        </w:rPr>
      </w:pPr>
      <w:r w:rsidRPr="00004849">
        <w:rPr>
          <w:rFonts w:ascii="Arial Narrow" w:hAnsi="Arial Narrow" w:cs="Arial"/>
          <w:b/>
          <w:sz w:val="24"/>
          <w:szCs w:val="24"/>
          <w:lang w:val="es-MX"/>
        </w:rPr>
        <w:t xml:space="preserve">3.- </w:t>
      </w:r>
      <w:r w:rsidR="00D400DE" w:rsidRPr="00004849">
        <w:rPr>
          <w:rFonts w:ascii="Arial Narrow" w:hAnsi="Arial Narrow" w:cs="Arial"/>
          <w:sz w:val="24"/>
          <w:szCs w:val="24"/>
          <w:lang w:val="es-MX"/>
        </w:rPr>
        <w:t xml:space="preserve">El </w:t>
      </w:r>
      <w:r w:rsidR="00233D63" w:rsidRPr="00004849">
        <w:rPr>
          <w:rFonts w:ascii="Arial Narrow" w:hAnsi="Arial Narrow" w:cs="Arial"/>
          <w:sz w:val="24"/>
          <w:szCs w:val="24"/>
          <w:lang w:val="es-MX"/>
        </w:rPr>
        <w:t>10 de abril</w:t>
      </w:r>
      <w:r w:rsidR="00795A48" w:rsidRPr="00004849">
        <w:rPr>
          <w:rFonts w:ascii="Arial Narrow" w:hAnsi="Arial Narrow" w:cs="Arial"/>
          <w:sz w:val="24"/>
          <w:szCs w:val="24"/>
          <w:lang w:val="es-MX"/>
        </w:rPr>
        <w:t xml:space="preserve"> de </w:t>
      </w:r>
      <w:r w:rsidR="00772922" w:rsidRPr="00004849">
        <w:rPr>
          <w:rFonts w:ascii="Arial Narrow" w:hAnsi="Arial Narrow" w:cs="Arial"/>
          <w:sz w:val="24"/>
          <w:szCs w:val="24"/>
          <w:lang w:val="es-MX"/>
        </w:rPr>
        <w:t>2019</w:t>
      </w:r>
      <w:r w:rsidRPr="00004849">
        <w:rPr>
          <w:rFonts w:ascii="Arial Narrow" w:hAnsi="Arial Narrow" w:cs="Arial"/>
          <w:sz w:val="24"/>
          <w:szCs w:val="24"/>
          <w:lang w:val="es-MX"/>
        </w:rPr>
        <w:t>, se requirió a la entidad accionada, para que informara sobre e</w:t>
      </w:r>
      <w:r w:rsidR="008B4C5D" w:rsidRPr="00004849">
        <w:rPr>
          <w:rFonts w:ascii="Arial Narrow" w:hAnsi="Arial Narrow" w:cs="Arial"/>
          <w:sz w:val="24"/>
          <w:szCs w:val="24"/>
          <w:lang w:val="es-MX"/>
        </w:rPr>
        <w:t>l cumplimiento de la sentencia</w:t>
      </w:r>
      <w:r w:rsidR="00D400DE" w:rsidRPr="00004849">
        <w:rPr>
          <w:rFonts w:ascii="Arial Narrow" w:hAnsi="Arial Narrow" w:cs="Arial"/>
          <w:sz w:val="24"/>
          <w:szCs w:val="24"/>
          <w:lang w:val="es-MX"/>
        </w:rPr>
        <w:t xml:space="preserve"> de tutela </w:t>
      </w:r>
      <w:r w:rsidR="008B4C5D" w:rsidRPr="00004849">
        <w:rPr>
          <w:rFonts w:ascii="Arial Narrow" w:hAnsi="Arial Narrow" w:cs="Arial"/>
          <w:sz w:val="24"/>
          <w:szCs w:val="24"/>
          <w:lang w:val="es-MX"/>
        </w:rPr>
        <w:t xml:space="preserve"> </w:t>
      </w:r>
      <w:r w:rsidRPr="00004849">
        <w:rPr>
          <w:rFonts w:ascii="Arial Narrow" w:hAnsi="Arial Narrow" w:cs="Arial"/>
          <w:sz w:val="24"/>
          <w:szCs w:val="24"/>
          <w:lang w:val="es-MX"/>
        </w:rPr>
        <w:t>(</w:t>
      </w:r>
      <w:r w:rsidR="007207D0" w:rsidRPr="00004849">
        <w:rPr>
          <w:rFonts w:ascii="Arial Narrow" w:hAnsi="Arial Narrow" w:cs="Arial"/>
          <w:sz w:val="24"/>
          <w:szCs w:val="24"/>
          <w:lang w:val="es-MX"/>
        </w:rPr>
        <w:t>Fol.</w:t>
      </w:r>
      <w:r w:rsidRPr="00004849">
        <w:rPr>
          <w:rFonts w:ascii="Arial Narrow" w:hAnsi="Arial Narrow" w:cs="Arial"/>
          <w:sz w:val="24"/>
          <w:szCs w:val="24"/>
          <w:lang w:val="es-MX"/>
        </w:rPr>
        <w:t xml:space="preserve"> </w:t>
      </w:r>
      <w:r w:rsidR="00D93FD1" w:rsidRPr="00004849">
        <w:rPr>
          <w:rFonts w:ascii="Arial Narrow" w:hAnsi="Arial Narrow" w:cs="Arial"/>
          <w:sz w:val="24"/>
          <w:szCs w:val="24"/>
          <w:lang w:val="es-MX"/>
        </w:rPr>
        <w:t>6</w:t>
      </w:r>
      <w:r w:rsidRPr="00004849">
        <w:rPr>
          <w:rFonts w:ascii="Arial Narrow" w:hAnsi="Arial Narrow" w:cs="Arial"/>
          <w:sz w:val="24"/>
          <w:szCs w:val="24"/>
          <w:lang w:val="es-MX"/>
        </w:rPr>
        <w:t xml:space="preserve">del cuaderno No. 2). </w:t>
      </w:r>
    </w:p>
    <w:p w:rsidR="005E6171" w:rsidRPr="00004849" w:rsidRDefault="005E6171" w:rsidP="00F92C22">
      <w:pPr>
        <w:jc w:val="both"/>
        <w:rPr>
          <w:rFonts w:ascii="Arial Narrow" w:hAnsi="Arial Narrow" w:cs="Arial"/>
          <w:sz w:val="24"/>
          <w:szCs w:val="24"/>
          <w:lang w:val="es-MX"/>
        </w:rPr>
      </w:pPr>
    </w:p>
    <w:p w:rsidR="005E6171" w:rsidRPr="00004849" w:rsidRDefault="005E6171" w:rsidP="00F92C22">
      <w:pPr>
        <w:jc w:val="both"/>
        <w:rPr>
          <w:rFonts w:ascii="Arial Narrow" w:hAnsi="Arial Narrow" w:cs="Arial"/>
          <w:sz w:val="24"/>
          <w:szCs w:val="24"/>
          <w:lang w:val="es-MX"/>
        </w:rPr>
      </w:pPr>
      <w:r w:rsidRPr="00004849">
        <w:rPr>
          <w:rFonts w:ascii="Arial Narrow" w:hAnsi="Arial Narrow" w:cs="Arial"/>
          <w:b/>
          <w:sz w:val="24"/>
          <w:szCs w:val="24"/>
          <w:lang w:val="es-MX"/>
        </w:rPr>
        <w:t>4.-</w:t>
      </w:r>
      <w:r w:rsidRPr="00004849">
        <w:rPr>
          <w:rFonts w:ascii="Arial Narrow" w:hAnsi="Arial Narrow" w:cs="Arial"/>
          <w:sz w:val="24"/>
          <w:szCs w:val="24"/>
          <w:lang w:val="es-MX"/>
        </w:rPr>
        <w:t xml:space="preserve"> El </w:t>
      </w:r>
      <w:r w:rsidR="00C062E1" w:rsidRPr="00004849">
        <w:rPr>
          <w:rFonts w:ascii="Arial Narrow" w:hAnsi="Arial Narrow" w:cs="Arial"/>
          <w:sz w:val="24"/>
          <w:szCs w:val="24"/>
          <w:lang w:val="es-MX"/>
        </w:rPr>
        <w:t xml:space="preserve">09 de mayo </w:t>
      </w:r>
      <w:r w:rsidRPr="00004849">
        <w:rPr>
          <w:rFonts w:ascii="Arial Narrow" w:hAnsi="Arial Narrow" w:cs="Arial"/>
          <w:sz w:val="24"/>
          <w:szCs w:val="24"/>
          <w:lang w:val="es-MX"/>
        </w:rPr>
        <w:t>de 201</w:t>
      </w:r>
      <w:r w:rsidR="000B351D" w:rsidRPr="00004849">
        <w:rPr>
          <w:rFonts w:ascii="Arial Narrow" w:hAnsi="Arial Narrow" w:cs="Arial"/>
          <w:sz w:val="24"/>
          <w:szCs w:val="24"/>
          <w:lang w:val="es-MX"/>
        </w:rPr>
        <w:t>9</w:t>
      </w:r>
      <w:r w:rsidRPr="00004849">
        <w:rPr>
          <w:rFonts w:ascii="Arial Narrow" w:hAnsi="Arial Narrow" w:cs="Arial"/>
          <w:sz w:val="24"/>
          <w:szCs w:val="24"/>
          <w:lang w:val="es-MX"/>
        </w:rPr>
        <w:t xml:space="preserve">, </w:t>
      </w:r>
      <w:r w:rsidR="008B4C5D" w:rsidRPr="00004849">
        <w:rPr>
          <w:rFonts w:ascii="Arial Narrow" w:hAnsi="Arial Narrow" w:cs="Arial"/>
          <w:sz w:val="24"/>
          <w:szCs w:val="24"/>
          <w:lang w:val="es-MX"/>
        </w:rPr>
        <w:t xml:space="preserve">la </w:t>
      </w:r>
      <w:r w:rsidR="00795A48" w:rsidRPr="00004849">
        <w:rPr>
          <w:rFonts w:ascii="Arial Narrow" w:hAnsi="Arial Narrow" w:cs="Arial"/>
          <w:sz w:val="24"/>
          <w:szCs w:val="24"/>
          <w:lang w:val="es-MX"/>
        </w:rPr>
        <w:t>Fiduprevisora S.A</w:t>
      </w:r>
      <w:r w:rsidR="00D400DE" w:rsidRPr="00004849">
        <w:rPr>
          <w:rFonts w:ascii="Arial Narrow" w:hAnsi="Arial Narrow" w:cs="Arial"/>
          <w:sz w:val="24"/>
          <w:szCs w:val="24"/>
          <w:lang w:val="es-MX"/>
        </w:rPr>
        <w:t xml:space="preserve"> contestó el anterior re</w:t>
      </w:r>
      <w:r w:rsidR="00BD5F94" w:rsidRPr="00004849">
        <w:rPr>
          <w:rFonts w:ascii="Arial Narrow" w:hAnsi="Arial Narrow" w:cs="Arial"/>
          <w:sz w:val="24"/>
          <w:szCs w:val="24"/>
          <w:lang w:val="es-MX"/>
        </w:rPr>
        <w:t xml:space="preserve">querimiento, </w:t>
      </w:r>
      <w:r w:rsidR="00C062E1" w:rsidRPr="00004849">
        <w:rPr>
          <w:rFonts w:ascii="Arial Narrow" w:hAnsi="Arial Narrow" w:cs="Arial"/>
          <w:sz w:val="24"/>
          <w:szCs w:val="24"/>
          <w:lang w:val="es-MX"/>
        </w:rPr>
        <w:t>manifestando la carencia actual de objeto por hecho superado</w:t>
      </w:r>
      <w:r w:rsidR="008B4C5D" w:rsidRPr="00004849">
        <w:rPr>
          <w:rFonts w:ascii="Arial Narrow" w:hAnsi="Arial Narrow" w:cs="Arial"/>
          <w:sz w:val="24"/>
          <w:szCs w:val="24"/>
          <w:lang w:val="es-MX"/>
        </w:rPr>
        <w:t>.</w:t>
      </w:r>
      <w:r w:rsidR="00795A48" w:rsidRPr="00004849">
        <w:rPr>
          <w:rFonts w:ascii="Arial Narrow" w:hAnsi="Arial Narrow" w:cs="Arial"/>
          <w:sz w:val="24"/>
          <w:szCs w:val="24"/>
          <w:lang w:val="es-MX"/>
        </w:rPr>
        <w:t xml:space="preserve"> </w:t>
      </w:r>
      <w:r w:rsidR="00854B3C" w:rsidRPr="00004849">
        <w:rPr>
          <w:rFonts w:ascii="Arial Narrow" w:hAnsi="Arial Narrow" w:cs="Arial"/>
          <w:sz w:val="24"/>
          <w:szCs w:val="24"/>
          <w:lang w:val="es-MX"/>
        </w:rPr>
        <w:t>(</w:t>
      </w:r>
      <w:r w:rsidR="007207D0" w:rsidRPr="00004849">
        <w:rPr>
          <w:rFonts w:ascii="Arial Narrow" w:hAnsi="Arial Narrow" w:cs="Arial"/>
          <w:sz w:val="24"/>
          <w:szCs w:val="24"/>
          <w:lang w:val="es-MX"/>
        </w:rPr>
        <w:t>Fol.</w:t>
      </w:r>
      <w:r w:rsidRPr="00004849">
        <w:rPr>
          <w:rFonts w:ascii="Arial Narrow" w:hAnsi="Arial Narrow" w:cs="Arial"/>
          <w:sz w:val="24"/>
          <w:szCs w:val="24"/>
          <w:lang w:val="es-MX"/>
        </w:rPr>
        <w:t xml:space="preserve"> </w:t>
      </w:r>
      <w:r w:rsidR="00C062E1" w:rsidRPr="00004849">
        <w:rPr>
          <w:rFonts w:ascii="Arial Narrow" w:hAnsi="Arial Narrow" w:cs="Arial"/>
          <w:sz w:val="24"/>
          <w:szCs w:val="24"/>
          <w:lang w:val="es-MX"/>
        </w:rPr>
        <w:t>10-13</w:t>
      </w:r>
      <w:r w:rsidR="00854B3C" w:rsidRPr="00004849">
        <w:rPr>
          <w:rFonts w:ascii="Arial Narrow" w:hAnsi="Arial Narrow" w:cs="Arial"/>
          <w:sz w:val="24"/>
          <w:szCs w:val="24"/>
          <w:lang w:val="es-MX"/>
        </w:rPr>
        <w:t xml:space="preserve"> </w:t>
      </w:r>
      <w:r w:rsidR="00004849" w:rsidRPr="00004849">
        <w:rPr>
          <w:rFonts w:ascii="Arial Narrow" w:hAnsi="Arial Narrow" w:cs="Arial"/>
          <w:sz w:val="24"/>
          <w:szCs w:val="24"/>
          <w:lang w:val="es-MX"/>
        </w:rPr>
        <w:t>C</w:t>
      </w:r>
      <w:r w:rsidR="00565516" w:rsidRPr="00004849">
        <w:rPr>
          <w:rFonts w:ascii="Arial Narrow" w:hAnsi="Arial Narrow" w:cs="Arial"/>
          <w:sz w:val="24"/>
          <w:szCs w:val="24"/>
          <w:lang w:val="es-MX"/>
        </w:rPr>
        <w:t>uaderno</w:t>
      </w:r>
      <w:r w:rsidR="00854B3C" w:rsidRPr="00004849">
        <w:rPr>
          <w:rFonts w:ascii="Arial Narrow" w:hAnsi="Arial Narrow" w:cs="Arial"/>
          <w:sz w:val="24"/>
          <w:szCs w:val="24"/>
          <w:lang w:val="es-MX"/>
        </w:rPr>
        <w:t xml:space="preserve"> No. 2)</w:t>
      </w:r>
      <w:r w:rsidRPr="00004849">
        <w:rPr>
          <w:rFonts w:ascii="Arial Narrow" w:hAnsi="Arial Narrow" w:cs="Arial"/>
          <w:sz w:val="24"/>
          <w:szCs w:val="24"/>
          <w:lang w:val="es-MX"/>
        </w:rPr>
        <w:t>.</w:t>
      </w:r>
    </w:p>
    <w:p w:rsidR="00B74495" w:rsidRPr="00004849" w:rsidRDefault="00B74495" w:rsidP="00F92C22">
      <w:pPr>
        <w:jc w:val="both"/>
        <w:rPr>
          <w:rFonts w:ascii="Arial Narrow" w:hAnsi="Arial Narrow" w:cs="Arial"/>
          <w:sz w:val="24"/>
          <w:szCs w:val="24"/>
          <w:lang w:val="es-MX"/>
        </w:rPr>
      </w:pPr>
    </w:p>
    <w:p w:rsidR="00565516" w:rsidRPr="00004849" w:rsidRDefault="00B74495" w:rsidP="00F92C22">
      <w:pPr>
        <w:jc w:val="both"/>
        <w:rPr>
          <w:rFonts w:ascii="Arial Narrow" w:hAnsi="Arial Narrow" w:cs="Arial"/>
          <w:sz w:val="24"/>
          <w:szCs w:val="24"/>
          <w:lang w:val="es-MX"/>
        </w:rPr>
      </w:pPr>
      <w:r w:rsidRPr="00004849">
        <w:rPr>
          <w:rFonts w:ascii="Arial Narrow" w:hAnsi="Arial Narrow" w:cs="Arial"/>
          <w:b/>
          <w:sz w:val="24"/>
          <w:szCs w:val="24"/>
          <w:lang w:val="es-MX"/>
        </w:rPr>
        <w:t xml:space="preserve">5.- </w:t>
      </w:r>
      <w:r w:rsidRPr="00004849">
        <w:rPr>
          <w:rFonts w:ascii="Arial Narrow" w:hAnsi="Arial Narrow" w:cs="Arial"/>
          <w:sz w:val="24"/>
          <w:szCs w:val="24"/>
          <w:lang w:val="es-MX"/>
        </w:rPr>
        <w:t xml:space="preserve">Mediante </w:t>
      </w:r>
      <w:r w:rsidR="00E03C85" w:rsidRPr="00004849">
        <w:rPr>
          <w:rFonts w:ascii="Arial Narrow" w:hAnsi="Arial Narrow" w:cs="Arial"/>
          <w:sz w:val="24"/>
          <w:szCs w:val="24"/>
          <w:lang w:val="es-MX"/>
        </w:rPr>
        <w:t>auto de fecha  21 de junio de 2019, se puso en conocimiento a la parte actora la respuesta allegada por la accionada, del cual guardó silencio.</w:t>
      </w:r>
      <w:r w:rsidRPr="00004849">
        <w:rPr>
          <w:rFonts w:ascii="Arial Narrow" w:hAnsi="Arial Narrow" w:cs="Arial"/>
          <w:sz w:val="24"/>
          <w:szCs w:val="24"/>
          <w:lang w:val="es-MX"/>
        </w:rPr>
        <w:t>(Fl.</w:t>
      </w:r>
      <w:r w:rsidR="00916C64" w:rsidRPr="00004849">
        <w:rPr>
          <w:rFonts w:ascii="Arial Narrow" w:hAnsi="Arial Narrow" w:cs="Arial"/>
          <w:sz w:val="24"/>
          <w:szCs w:val="24"/>
          <w:lang w:val="es-MX"/>
        </w:rPr>
        <w:t>14</w:t>
      </w:r>
      <w:r w:rsidR="00002720" w:rsidRPr="00004849">
        <w:rPr>
          <w:rFonts w:ascii="Arial Narrow" w:hAnsi="Arial Narrow" w:cs="Arial"/>
          <w:sz w:val="24"/>
          <w:szCs w:val="24"/>
          <w:lang w:val="es-MX"/>
        </w:rPr>
        <w:t xml:space="preserve"> Cuaderno 2</w:t>
      </w:r>
      <w:r w:rsidRPr="00004849">
        <w:rPr>
          <w:rFonts w:ascii="Arial Narrow" w:hAnsi="Arial Narrow" w:cs="Arial"/>
          <w:sz w:val="24"/>
          <w:szCs w:val="24"/>
          <w:lang w:val="es-MX"/>
        </w:rPr>
        <w:t>)</w:t>
      </w:r>
    </w:p>
    <w:p w:rsidR="005E6171" w:rsidRPr="00004849" w:rsidRDefault="005E6171" w:rsidP="00F92C22">
      <w:pPr>
        <w:ind w:firstLine="708"/>
        <w:jc w:val="both"/>
        <w:rPr>
          <w:rFonts w:ascii="Arial Narrow" w:hAnsi="Arial Narrow" w:cs="Arial"/>
          <w:sz w:val="24"/>
          <w:szCs w:val="24"/>
          <w:lang w:val="es-MX"/>
        </w:rPr>
      </w:pPr>
    </w:p>
    <w:p w:rsidR="005E6171" w:rsidRPr="00004849" w:rsidRDefault="005E6171" w:rsidP="00F92C22">
      <w:pPr>
        <w:jc w:val="center"/>
        <w:rPr>
          <w:rFonts w:ascii="Arial Narrow" w:hAnsi="Arial Narrow" w:cs="Arial"/>
          <w:b/>
          <w:sz w:val="24"/>
          <w:szCs w:val="24"/>
          <w:lang w:val="es-MX"/>
        </w:rPr>
      </w:pPr>
      <w:r w:rsidRPr="00004849">
        <w:rPr>
          <w:rFonts w:ascii="Arial Narrow" w:hAnsi="Arial Narrow" w:cs="Arial"/>
          <w:b/>
          <w:sz w:val="24"/>
          <w:szCs w:val="24"/>
          <w:lang w:val="es-MX"/>
        </w:rPr>
        <w:t xml:space="preserve">CONSIDERACIONES </w:t>
      </w:r>
    </w:p>
    <w:p w:rsidR="005E6171" w:rsidRPr="00004849" w:rsidRDefault="005E6171" w:rsidP="00F92C22">
      <w:pPr>
        <w:jc w:val="both"/>
        <w:rPr>
          <w:rFonts w:ascii="Arial Narrow" w:hAnsi="Arial Narrow" w:cs="Arial"/>
          <w:b/>
          <w:sz w:val="24"/>
          <w:szCs w:val="24"/>
          <w:lang w:val="es-MX"/>
        </w:rPr>
      </w:pPr>
    </w:p>
    <w:p w:rsidR="008B4C5D" w:rsidRPr="00004849" w:rsidRDefault="008B4C5D" w:rsidP="00F92C22">
      <w:pPr>
        <w:jc w:val="both"/>
        <w:rPr>
          <w:rFonts w:ascii="Arial Narrow" w:hAnsi="Arial Narrow" w:cs="Arial"/>
          <w:sz w:val="24"/>
          <w:szCs w:val="24"/>
          <w:lang w:val="es-MX"/>
        </w:rPr>
      </w:pPr>
      <w:r w:rsidRPr="00004849">
        <w:rPr>
          <w:rFonts w:ascii="Arial Narrow" w:hAnsi="Arial Narrow" w:cs="Arial"/>
          <w:sz w:val="24"/>
          <w:szCs w:val="24"/>
          <w:lang w:val="es-MX"/>
        </w:rPr>
        <w:t xml:space="preserve">El artículo 52 del Decreto 2591 de 1991, señala: </w:t>
      </w:r>
    </w:p>
    <w:p w:rsidR="008B4C5D" w:rsidRPr="00004849" w:rsidRDefault="008B4C5D" w:rsidP="00F92C22">
      <w:pPr>
        <w:jc w:val="both"/>
        <w:rPr>
          <w:rFonts w:ascii="Arial Narrow" w:hAnsi="Arial Narrow" w:cs="Arial"/>
          <w:sz w:val="24"/>
          <w:szCs w:val="24"/>
          <w:lang w:val="es-MX"/>
        </w:rPr>
      </w:pPr>
    </w:p>
    <w:p w:rsidR="008B4C5D" w:rsidRPr="00004849" w:rsidRDefault="008B4C5D" w:rsidP="00F92C22">
      <w:pPr>
        <w:ind w:left="284" w:right="474"/>
        <w:jc w:val="both"/>
        <w:rPr>
          <w:rFonts w:ascii="Arial Narrow" w:hAnsi="Arial Narrow" w:cs="Arial"/>
          <w:sz w:val="24"/>
          <w:szCs w:val="24"/>
        </w:rPr>
      </w:pPr>
      <w:r w:rsidRPr="00004849">
        <w:rPr>
          <w:rFonts w:ascii="Arial Narrow" w:hAnsi="Arial Narrow" w:cs="Arial"/>
          <w:i/>
          <w:sz w:val="24"/>
          <w:szCs w:val="24"/>
        </w:rPr>
        <w:t>“</w:t>
      </w:r>
      <w:r w:rsidRPr="00004849">
        <w:rPr>
          <w:rFonts w:ascii="Arial Narrow" w:hAnsi="Arial Narrow" w:cs="Arial"/>
          <w:sz w:val="24"/>
          <w:szCs w:val="24"/>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004849" w:rsidRDefault="008B4C5D" w:rsidP="00F92C22">
      <w:pPr>
        <w:ind w:right="758"/>
        <w:jc w:val="both"/>
        <w:rPr>
          <w:rFonts w:ascii="Arial Narrow" w:hAnsi="Arial Narrow" w:cs="Arial"/>
          <w:sz w:val="24"/>
          <w:szCs w:val="24"/>
        </w:rPr>
      </w:pPr>
    </w:p>
    <w:p w:rsidR="005E6171" w:rsidRPr="00004849" w:rsidRDefault="008B4C5D" w:rsidP="00F92C22">
      <w:pPr>
        <w:jc w:val="both"/>
        <w:rPr>
          <w:rFonts w:ascii="Arial Narrow" w:hAnsi="Arial Narrow" w:cs="Arial"/>
          <w:sz w:val="24"/>
          <w:szCs w:val="24"/>
          <w:lang w:val="es-MX"/>
        </w:rPr>
      </w:pPr>
      <w:r w:rsidRPr="00004849">
        <w:rPr>
          <w:rFonts w:ascii="Arial Narrow" w:hAnsi="Arial Narrow" w:cs="Arial"/>
          <w:sz w:val="24"/>
          <w:szCs w:val="24"/>
          <w:lang w:val="es-MX"/>
        </w:rPr>
        <w:lastRenderedPageBreak/>
        <w:t xml:space="preserve">En el presente asunto, por medio de sentencia de fecha </w:t>
      </w:r>
      <w:r w:rsidR="00586132" w:rsidRPr="00004849">
        <w:rPr>
          <w:rFonts w:ascii="Arial Narrow" w:hAnsi="Arial Narrow" w:cs="Arial"/>
          <w:sz w:val="24"/>
          <w:szCs w:val="24"/>
          <w:lang w:val="es-MX"/>
        </w:rPr>
        <w:t>03 de diciembre</w:t>
      </w:r>
      <w:r w:rsidR="00974481" w:rsidRPr="00004849">
        <w:rPr>
          <w:rFonts w:ascii="Arial Narrow" w:hAnsi="Arial Narrow" w:cs="Arial"/>
          <w:sz w:val="24"/>
          <w:szCs w:val="24"/>
          <w:lang w:val="es-MX"/>
        </w:rPr>
        <w:t xml:space="preserve"> de 2018</w:t>
      </w:r>
      <w:r w:rsidRPr="00004849">
        <w:rPr>
          <w:rFonts w:ascii="Arial Narrow" w:hAnsi="Arial Narrow" w:cs="Arial"/>
          <w:sz w:val="24"/>
          <w:szCs w:val="24"/>
          <w:lang w:val="es-MX"/>
        </w:rPr>
        <w:t>, este Despacho decidió tutelar el derecho fundamental de petición al</w:t>
      </w:r>
      <w:r w:rsidR="00586132" w:rsidRPr="00004849">
        <w:rPr>
          <w:rFonts w:ascii="Arial Narrow" w:hAnsi="Arial Narrow" w:cs="Arial"/>
          <w:sz w:val="24"/>
          <w:szCs w:val="24"/>
          <w:lang w:val="es-MX"/>
        </w:rPr>
        <w:t xml:space="preserve"> </w:t>
      </w:r>
      <w:r w:rsidRPr="00004849">
        <w:rPr>
          <w:rFonts w:ascii="Arial Narrow" w:hAnsi="Arial Narrow" w:cs="Arial"/>
          <w:sz w:val="24"/>
          <w:szCs w:val="24"/>
          <w:lang w:val="es-MX"/>
        </w:rPr>
        <w:t xml:space="preserve">señor </w:t>
      </w:r>
      <w:r w:rsidR="00586132" w:rsidRPr="00004849">
        <w:rPr>
          <w:rFonts w:ascii="Arial Narrow" w:hAnsi="Arial Narrow" w:cs="Arial"/>
          <w:sz w:val="24"/>
          <w:szCs w:val="24"/>
          <w:lang w:val="es-MX"/>
        </w:rPr>
        <w:t>Carlos Edgardo Peña García</w:t>
      </w:r>
      <w:r w:rsidR="000B351D" w:rsidRPr="00004849">
        <w:rPr>
          <w:rFonts w:ascii="Arial Narrow" w:hAnsi="Arial Narrow" w:cs="Arial"/>
          <w:sz w:val="24"/>
          <w:szCs w:val="24"/>
          <w:lang w:val="es-MX"/>
        </w:rPr>
        <w:t xml:space="preserve"> </w:t>
      </w:r>
      <w:r w:rsidRPr="00004849">
        <w:rPr>
          <w:rFonts w:ascii="Arial Narrow" w:hAnsi="Arial Narrow" w:cs="Arial"/>
          <w:sz w:val="24"/>
          <w:szCs w:val="24"/>
          <w:lang w:val="es-MX"/>
        </w:rPr>
        <w:t>y en su parte resolutiva dispuso:</w:t>
      </w:r>
    </w:p>
    <w:p w:rsidR="005E6171" w:rsidRPr="00004849" w:rsidRDefault="005E6171" w:rsidP="00F92C22">
      <w:pPr>
        <w:ind w:right="758"/>
        <w:jc w:val="both"/>
        <w:rPr>
          <w:rFonts w:ascii="Arial Narrow" w:hAnsi="Arial Narrow" w:cs="Arial"/>
          <w:sz w:val="24"/>
          <w:szCs w:val="24"/>
        </w:rPr>
      </w:pPr>
    </w:p>
    <w:p w:rsidR="00A92150" w:rsidRPr="00004849" w:rsidRDefault="005E6171" w:rsidP="00A92150">
      <w:pPr>
        <w:ind w:left="426"/>
        <w:jc w:val="both"/>
        <w:rPr>
          <w:rFonts w:ascii="Arial Narrow" w:hAnsi="Arial Narrow" w:cs="Arial"/>
          <w:b/>
          <w:i/>
          <w:sz w:val="22"/>
          <w:szCs w:val="22"/>
          <w:lang w:val="es-CO"/>
        </w:rPr>
      </w:pPr>
      <w:r w:rsidRPr="00004849">
        <w:rPr>
          <w:rFonts w:ascii="Arial Narrow" w:hAnsi="Arial Narrow" w:cs="Arial"/>
          <w:i/>
          <w:sz w:val="24"/>
          <w:szCs w:val="24"/>
        </w:rPr>
        <w:t>“</w:t>
      </w:r>
      <w:r w:rsidR="00A92150" w:rsidRPr="00004849">
        <w:rPr>
          <w:rFonts w:ascii="Arial Narrow" w:hAnsi="Arial Narrow" w:cs="Arial"/>
          <w:b/>
          <w:i/>
          <w:sz w:val="22"/>
          <w:szCs w:val="22"/>
          <w:lang w:val="es-ES"/>
        </w:rPr>
        <w:t xml:space="preserve">PRIMERO.- TUTELAR </w:t>
      </w:r>
      <w:r w:rsidR="00A92150" w:rsidRPr="00004849">
        <w:rPr>
          <w:rFonts w:ascii="Arial Narrow" w:hAnsi="Arial Narrow" w:cs="Arial"/>
          <w:i/>
          <w:sz w:val="22"/>
          <w:szCs w:val="22"/>
          <w:lang w:val="es-ES"/>
        </w:rPr>
        <w:t xml:space="preserve">el derecho de </w:t>
      </w:r>
      <w:r w:rsidR="00A92150" w:rsidRPr="00004849">
        <w:rPr>
          <w:rFonts w:ascii="Arial Narrow" w:hAnsi="Arial Narrow" w:cs="Arial"/>
          <w:b/>
          <w:i/>
          <w:sz w:val="22"/>
          <w:szCs w:val="22"/>
          <w:lang w:val="es-ES"/>
        </w:rPr>
        <w:t xml:space="preserve">PETICIÓN </w:t>
      </w:r>
      <w:r w:rsidR="00542A28" w:rsidRPr="00004849">
        <w:rPr>
          <w:rFonts w:ascii="Arial Narrow" w:hAnsi="Arial Narrow" w:cs="Arial"/>
          <w:i/>
          <w:sz w:val="22"/>
          <w:szCs w:val="22"/>
          <w:lang w:val="es-ES"/>
        </w:rPr>
        <w:t>del</w:t>
      </w:r>
      <w:r w:rsidR="00A92150" w:rsidRPr="00004849">
        <w:rPr>
          <w:rFonts w:ascii="Arial Narrow" w:hAnsi="Arial Narrow" w:cs="Arial"/>
          <w:i/>
          <w:sz w:val="22"/>
          <w:szCs w:val="22"/>
          <w:lang w:val="es-ES"/>
        </w:rPr>
        <w:t xml:space="preserve"> accionante</w:t>
      </w:r>
      <w:r w:rsidR="00A92150" w:rsidRPr="00004849">
        <w:rPr>
          <w:rFonts w:ascii="Arial Narrow" w:hAnsi="Arial Narrow" w:cs="Arial"/>
          <w:b/>
          <w:i/>
          <w:sz w:val="22"/>
          <w:szCs w:val="22"/>
          <w:lang w:val="es-CO"/>
        </w:rPr>
        <w:t xml:space="preserve"> </w:t>
      </w:r>
      <w:r w:rsidR="00542A28" w:rsidRPr="00004849">
        <w:rPr>
          <w:rFonts w:ascii="Arial Narrow" w:hAnsi="Arial Narrow" w:cs="Arial"/>
          <w:b/>
          <w:i/>
          <w:sz w:val="22"/>
          <w:szCs w:val="22"/>
          <w:lang w:val="es-ES"/>
        </w:rPr>
        <w:t>CARLOS EDGARDO PEÑA GARCÍA</w:t>
      </w:r>
      <w:r w:rsidR="00A92150" w:rsidRPr="00004849">
        <w:rPr>
          <w:rFonts w:ascii="Arial Narrow" w:hAnsi="Arial Narrow" w:cs="Arial"/>
          <w:b/>
          <w:i/>
          <w:sz w:val="22"/>
          <w:szCs w:val="22"/>
          <w:lang w:val="es-ES"/>
        </w:rPr>
        <w:t xml:space="preserve">, </w:t>
      </w:r>
      <w:r w:rsidR="00A92150" w:rsidRPr="00004849">
        <w:rPr>
          <w:rFonts w:ascii="Arial Narrow" w:hAnsi="Arial Narrow" w:cs="Arial"/>
          <w:i/>
          <w:sz w:val="22"/>
          <w:szCs w:val="22"/>
          <w:lang w:val="es-ES"/>
        </w:rPr>
        <w:t xml:space="preserve"> por las razones expuestas en la parte motiva.</w:t>
      </w:r>
    </w:p>
    <w:p w:rsidR="00A92150" w:rsidRPr="00004849" w:rsidRDefault="00A92150" w:rsidP="00A92150">
      <w:pPr>
        <w:ind w:left="426"/>
        <w:jc w:val="both"/>
        <w:rPr>
          <w:rFonts w:ascii="Arial Narrow" w:hAnsi="Arial Narrow" w:cs="Arial"/>
          <w:b/>
          <w:i/>
          <w:sz w:val="22"/>
          <w:szCs w:val="22"/>
          <w:lang w:val="es-ES"/>
        </w:rPr>
      </w:pPr>
    </w:p>
    <w:p w:rsidR="00364DC4" w:rsidRPr="00004849" w:rsidRDefault="00A92150" w:rsidP="00A92150">
      <w:pPr>
        <w:ind w:left="426"/>
        <w:jc w:val="both"/>
        <w:rPr>
          <w:rFonts w:ascii="Arial Narrow" w:hAnsi="Arial Narrow" w:cs="Arial"/>
          <w:i/>
          <w:sz w:val="22"/>
          <w:szCs w:val="22"/>
          <w:lang w:val="es-ES"/>
        </w:rPr>
      </w:pPr>
      <w:r w:rsidRPr="00004849">
        <w:rPr>
          <w:rFonts w:ascii="Arial Narrow" w:hAnsi="Arial Narrow" w:cs="Arial"/>
          <w:b/>
          <w:i/>
          <w:sz w:val="22"/>
          <w:szCs w:val="22"/>
          <w:lang w:val="es-ES"/>
        </w:rPr>
        <w:t>SEGUNDO.- ORDENAR</w:t>
      </w:r>
      <w:r w:rsidRPr="00004849">
        <w:rPr>
          <w:rFonts w:ascii="Arial Narrow" w:hAnsi="Arial Narrow" w:cs="Arial"/>
          <w:i/>
          <w:sz w:val="22"/>
          <w:szCs w:val="22"/>
          <w:lang w:val="es-ES"/>
        </w:rPr>
        <w:t xml:space="preserve"> al </w:t>
      </w:r>
      <w:r w:rsidRPr="00004849">
        <w:rPr>
          <w:rFonts w:ascii="Arial Narrow" w:hAnsi="Arial Narrow" w:cs="Arial"/>
          <w:i/>
          <w:iCs/>
          <w:sz w:val="22"/>
          <w:szCs w:val="22"/>
          <w:lang w:val="es-CO"/>
        </w:rPr>
        <w:t>DIRECTOR DE</w:t>
      </w:r>
      <w:r w:rsidR="00C053AE" w:rsidRPr="00004849">
        <w:rPr>
          <w:rFonts w:ascii="Arial Narrow" w:hAnsi="Arial Narrow" w:cs="Arial"/>
          <w:i/>
          <w:iCs/>
          <w:sz w:val="22"/>
          <w:szCs w:val="22"/>
          <w:lang w:val="es-CO"/>
        </w:rPr>
        <w:t xml:space="preserve"> </w:t>
      </w:r>
      <w:r w:rsidRPr="00004849">
        <w:rPr>
          <w:rFonts w:ascii="Arial Narrow" w:hAnsi="Arial Narrow" w:cs="Arial"/>
          <w:i/>
          <w:iCs/>
          <w:sz w:val="22"/>
          <w:szCs w:val="22"/>
          <w:lang w:val="es-CO"/>
        </w:rPr>
        <w:t>L</w:t>
      </w:r>
      <w:r w:rsidR="00C053AE" w:rsidRPr="00004849">
        <w:rPr>
          <w:rFonts w:ascii="Arial Narrow" w:hAnsi="Arial Narrow" w:cs="Arial"/>
          <w:i/>
          <w:iCs/>
          <w:sz w:val="22"/>
          <w:szCs w:val="22"/>
          <w:lang w:val="es-CO"/>
        </w:rPr>
        <w:t xml:space="preserve">A FIDUCIARIA LA FIDUPREVISORA S.A o </w:t>
      </w:r>
      <w:r w:rsidRPr="00004849">
        <w:rPr>
          <w:rFonts w:ascii="Arial Narrow" w:hAnsi="Arial Narrow" w:cs="Arial"/>
          <w:i/>
          <w:sz w:val="22"/>
          <w:szCs w:val="22"/>
          <w:lang w:val="es-ES"/>
        </w:rPr>
        <w:t xml:space="preserve">quién haga sus veces, que dentro del término de </w:t>
      </w:r>
      <w:r w:rsidR="00C053AE" w:rsidRPr="00004849">
        <w:rPr>
          <w:rFonts w:ascii="Arial Narrow" w:hAnsi="Arial Narrow" w:cs="Arial"/>
          <w:b/>
          <w:i/>
          <w:sz w:val="22"/>
          <w:szCs w:val="22"/>
          <w:lang w:val="es-ES"/>
        </w:rPr>
        <w:t>diez</w:t>
      </w:r>
      <w:r w:rsidRPr="00004849">
        <w:rPr>
          <w:rFonts w:ascii="Arial Narrow" w:hAnsi="Arial Narrow" w:cs="Arial"/>
          <w:b/>
          <w:i/>
          <w:sz w:val="22"/>
          <w:szCs w:val="22"/>
          <w:lang w:val="es-ES"/>
        </w:rPr>
        <w:t xml:space="preserve"> (1</w:t>
      </w:r>
      <w:r w:rsidR="00C053AE" w:rsidRPr="00004849">
        <w:rPr>
          <w:rFonts w:ascii="Arial Narrow" w:hAnsi="Arial Narrow" w:cs="Arial"/>
          <w:b/>
          <w:i/>
          <w:sz w:val="22"/>
          <w:szCs w:val="22"/>
          <w:lang w:val="es-ES"/>
        </w:rPr>
        <w:t>0</w:t>
      </w:r>
      <w:r w:rsidRPr="00004849">
        <w:rPr>
          <w:rFonts w:ascii="Arial Narrow" w:hAnsi="Arial Narrow" w:cs="Arial"/>
          <w:b/>
          <w:i/>
          <w:sz w:val="22"/>
          <w:szCs w:val="22"/>
          <w:lang w:val="es-ES"/>
        </w:rPr>
        <w:t>) días</w:t>
      </w:r>
      <w:r w:rsidRPr="00004849">
        <w:rPr>
          <w:rFonts w:ascii="Arial Narrow" w:hAnsi="Arial Narrow" w:cs="Arial"/>
          <w:i/>
          <w:sz w:val="22"/>
          <w:szCs w:val="22"/>
          <w:lang w:val="es-ES"/>
        </w:rPr>
        <w:t xml:space="preserve"> siguientes a la fecha en que se le notifique este fallo, proceda a proferir y notificar el acto administrativo que en derecho corresponda, resolviendo de fondo, de manera clara, oportuna, precisa y congruente con lo solicitado, a la petición radicada por el </w:t>
      </w:r>
      <w:r w:rsidR="000B05A8" w:rsidRPr="00004849">
        <w:rPr>
          <w:rFonts w:ascii="Arial Narrow" w:hAnsi="Arial Narrow" w:cs="Arial"/>
          <w:i/>
          <w:sz w:val="22"/>
          <w:szCs w:val="22"/>
          <w:lang w:val="es-ES"/>
        </w:rPr>
        <w:t xml:space="preserve">señor </w:t>
      </w:r>
      <w:r w:rsidR="000B05A8" w:rsidRPr="00004849">
        <w:rPr>
          <w:rFonts w:ascii="Arial Narrow" w:hAnsi="Arial Narrow" w:cs="Arial"/>
          <w:b/>
          <w:i/>
          <w:sz w:val="22"/>
          <w:szCs w:val="22"/>
          <w:lang w:val="es-ES"/>
        </w:rPr>
        <w:t>Carlos Edgardo Peña García</w:t>
      </w:r>
      <w:r w:rsidR="00277ED5" w:rsidRPr="00004849">
        <w:rPr>
          <w:rFonts w:ascii="Arial Narrow" w:hAnsi="Arial Narrow" w:cs="Arial"/>
          <w:i/>
          <w:sz w:val="22"/>
          <w:szCs w:val="22"/>
          <w:lang w:val="es-ES"/>
        </w:rPr>
        <w:t xml:space="preserve"> con</w:t>
      </w:r>
      <w:r w:rsidR="00981A93" w:rsidRPr="00004849">
        <w:rPr>
          <w:rFonts w:ascii="Arial Narrow" w:hAnsi="Arial Narrow" w:cs="Arial"/>
          <w:i/>
          <w:sz w:val="22"/>
          <w:szCs w:val="22"/>
          <w:lang w:val="es-ES"/>
        </w:rPr>
        <w:t xml:space="preserve"> </w:t>
      </w:r>
      <w:r w:rsidR="00277ED5" w:rsidRPr="00004849">
        <w:rPr>
          <w:rFonts w:ascii="Arial Narrow" w:hAnsi="Arial Narrow" w:cs="Arial"/>
          <w:i/>
          <w:sz w:val="22"/>
          <w:szCs w:val="22"/>
          <w:lang w:val="es-ES"/>
        </w:rPr>
        <w:t xml:space="preserve">C.C. 8.689.123, el </w:t>
      </w:r>
      <w:r w:rsidR="00981A93" w:rsidRPr="00004849">
        <w:rPr>
          <w:rFonts w:ascii="Arial Narrow" w:hAnsi="Arial Narrow" w:cs="Arial"/>
          <w:b/>
          <w:i/>
          <w:sz w:val="22"/>
          <w:szCs w:val="22"/>
          <w:lang w:val="es-ES"/>
        </w:rPr>
        <w:t>día</w:t>
      </w:r>
      <w:r w:rsidR="00277ED5" w:rsidRPr="00004849">
        <w:rPr>
          <w:rFonts w:ascii="Arial Narrow" w:hAnsi="Arial Narrow" w:cs="Arial"/>
          <w:b/>
          <w:i/>
          <w:sz w:val="22"/>
          <w:szCs w:val="22"/>
          <w:lang w:val="es-ES"/>
        </w:rPr>
        <w:t xml:space="preserve"> 13 de octubre de 2018, bajo No. 20180323037142</w:t>
      </w:r>
      <w:r w:rsidR="00277ED5" w:rsidRPr="00004849">
        <w:rPr>
          <w:rFonts w:ascii="Arial Narrow" w:hAnsi="Arial Narrow" w:cs="Arial"/>
          <w:i/>
          <w:sz w:val="22"/>
          <w:szCs w:val="22"/>
          <w:lang w:val="es-ES"/>
        </w:rPr>
        <w:t>.</w:t>
      </w:r>
      <w:r w:rsidRPr="00004849">
        <w:rPr>
          <w:rFonts w:ascii="Arial Narrow" w:hAnsi="Arial Narrow" w:cs="Arial"/>
          <w:b/>
          <w:i/>
          <w:sz w:val="22"/>
          <w:szCs w:val="22"/>
          <w:lang w:val="es-ES"/>
        </w:rPr>
        <w:t>.</w:t>
      </w:r>
      <w:r w:rsidRPr="00004849">
        <w:rPr>
          <w:rFonts w:ascii="Arial Narrow" w:hAnsi="Arial Narrow" w:cs="Arial"/>
          <w:i/>
          <w:sz w:val="22"/>
          <w:szCs w:val="22"/>
          <w:lang w:val="es-ES"/>
        </w:rPr>
        <w:t xml:space="preserve"> </w:t>
      </w:r>
      <w:r w:rsidR="00CB2574" w:rsidRPr="00004849">
        <w:rPr>
          <w:rFonts w:ascii="Arial Narrow" w:hAnsi="Arial Narrow" w:cs="Arial"/>
          <w:sz w:val="22"/>
          <w:szCs w:val="22"/>
          <w:lang w:val="es-ES"/>
        </w:rPr>
        <w:t>”</w:t>
      </w:r>
    </w:p>
    <w:p w:rsidR="00CF0EA0" w:rsidRPr="00004849" w:rsidRDefault="00CF0EA0" w:rsidP="00F92C22">
      <w:pPr>
        <w:jc w:val="both"/>
        <w:rPr>
          <w:rFonts w:ascii="Arial Narrow" w:hAnsi="Arial Narrow" w:cs="Arial"/>
          <w:sz w:val="24"/>
          <w:szCs w:val="24"/>
        </w:rPr>
      </w:pPr>
    </w:p>
    <w:p w:rsidR="00B74A4C" w:rsidRPr="00004849" w:rsidRDefault="00242990" w:rsidP="00F92C22">
      <w:pPr>
        <w:jc w:val="both"/>
        <w:rPr>
          <w:rFonts w:ascii="Arial Narrow" w:hAnsi="Arial Narrow" w:cs="Arial"/>
          <w:sz w:val="24"/>
          <w:szCs w:val="24"/>
        </w:rPr>
      </w:pPr>
      <w:r w:rsidRPr="00004849">
        <w:rPr>
          <w:rFonts w:ascii="Arial Narrow" w:hAnsi="Arial Narrow" w:cs="Arial"/>
          <w:sz w:val="24"/>
          <w:szCs w:val="24"/>
        </w:rPr>
        <w:t xml:space="preserve">Por su parte, </w:t>
      </w:r>
      <w:r w:rsidR="00580E4E" w:rsidRPr="00004849">
        <w:rPr>
          <w:rFonts w:ascii="Arial Narrow" w:hAnsi="Arial Narrow" w:cs="Arial"/>
          <w:sz w:val="24"/>
          <w:szCs w:val="24"/>
        </w:rPr>
        <w:t>la</w:t>
      </w:r>
      <w:r w:rsidR="0072476C" w:rsidRPr="00004849">
        <w:rPr>
          <w:rFonts w:ascii="Arial Narrow" w:hAnsi="Arial Narrow" w:cs="Arial"/>
          <w:sz w:val="24"/>
          <w:szCs w:val="24"/>
        </w:rPr>
        <w:t xml:space="preserve"> Fiduprevisora S.A.</w:t>
      </w:r>
      <w:r w:rsidR="00580E4E" w:rsidRPr="00004849">
        <w:rPr>
          <w:rFonts w:ascii="Arial Narrow" w:hAnsi="Arial Narrow" w:cs="Arial"/>
          <w:sz w:val="24"/>
          <w:szCs w:val="24"/>
        </w:rPr>
        <w:t>, señala que</w:t>
      </w:r>
      <w:r w:rsidR="00B74A4C" w:rsidRPr="00004849">
        <w:rPr>
          <w:rFonts w:ascii="Arial Narrow" w:hAnsi="Arial Narrow" w:cs="Arial"/>
          <w:sz w:val="24"/>
          <w:szCs w:val="24"/>
        </w:rPr>
        <w:t xml:space="preserve"> la naturaleza jurídica de la entidad y frente al procedimiento de reconocimiento de</w:t>
      </w:r>
      <w:r w:rsidR="0072476C" w:rsidRPr="00004849">
        <w:rPr>
          <w:rFonts w:ascii="Arial Narrow" w:hAnsi="Arial Narrow" w:cs="Arial"/>
          <w:sz w:val="24"/>
          <w:szCs w:val="24"/>
        </w:rPr>
        <w:t xml:space="preserve"> </w:t>
      </w:r>
      <w:r w:rsidR="00B74A4C" w:rsidRPr="00004849">
        <w:rPr>
          <w:rFonts w:ascii="Arial Narrow" w:hAnsi="Arial Narrow" w:cs="Arial"/>
          <w:sz w:val="24"/>
          <w:szCs w:val="24"/>
        </w:rPr>
        <w:t xml:space="preserve"> sanción moratoria, manifiesta que una vez recibe la solicitud por mora procede a verificar la procedencia y de aprobarse se comunica de ello al solicitante y remite la solicitud al área de pagos para que se proceda a ingresar en nómina el dinero reconocido a título de sanción por mora.</w:t>
      </w:r>
    </w:p>
    <w:p w:rsidR="00333BFE" w:rsidRPr="00004849" w:rsidRDefault="00333BFE" w:rsidP="00F92C22">
      <w:pPr>
        <w:jc w:val="both"/>
        <w:rPr>
          <w:rFonts w:ascii="Arial Narrow" w:hAnsi="Arial Narrow" w:cs="Arial"/>
          <w:sz w:val="24"/>
          <w:szCs w:val="24"/>
        </w:rPr>
      </w:pPr>
    </w:p>
    <w:p w:rsidR="0072476C" w:rsidRPr="00004849" w:rsidRDefault="002A1644" w:rsidP="00F92C22">
      <w:pPr>
        <w:jc w:val="both"/>
        <w:rPr>
          <w:rFonts w:ascii="Arial Narrow" w:hAnsi="Arial Narrow" w:cs="Arial"/>
          <w:sz w:val="24"/>
          <w:szCs w:val="24"/>
        </w:rPr>
      </w:pPr>
      <w:r w:rsidRPr="00004849">
        <w:rPr>
          <w:rFonts w:ascii="Arial Narrow" w:hAnsi="Arial Narrow" w:cs="Arial"/>
          <w:sz w:val="24"/>
          <w:szCs w:val="24"/>
        </w:rPr>
        <w:t xml:space="preserve">En cuanto al caso del señor Carlos Edgardo Peña García  </w:t>
      </w:r>
      <w:r w:rsidR="003E3201" w:rsidRPr="00004849">
        <w:rPr>
          <w:rFonts w:ascii="Arial Narrow" w:hAnsi="Arial Narrow" w:cs="Arial"/>
          <w:sz w:val="24"/>
          <w:szCs w:val="24"/>
        </w:rPr>
        <w:t xml:space="preserve">señala que se </w:t>
      </w:r>
      <w:r w:rsidRPr="00004849">
        <w:rPr>
          <w:rFonts w:ascii="Arial Narrow" w:hAnsi="Arial Narrow" w:cs="Arial"/>
          <w:sz w:val="24"/>
          <w:szCs w:val="24"/>
        </w:rPr>
        <w:t>emiti</w:t>
      </w:r>
      <w:r w:rsidR="003E3201" w:rsidRPr="00004849">
        <w:rPr>
          <w:rFonts w:ascii="Arial Narrow" w:hAnsi="Arial Narrow" w:cs="Arial"/>
          <w:sz w:val="24"/>
          <w:szCs w:val="24"/>
        </w:rPr>
        <w:t>ó</w:t>
      </w:r>
      <w:r w:rsidRPr="00004849">
        <w:rPr>
          <w:rFonts w:ascii="Arial Narrow" w:hAnsi="Arial Narrow" w:cs="Arial"/>
          <w:sz w:val="24"/>
          <w:szCs w:val="24"/>
        </w:rPr>
        <w:t xml:space="preserve"> contestación de </w:t>
      </w:r>
      <w:r w:rsidR="003E3201" w:rsidRPr="00004849">
        <w:rPr>
          <w:rFonts w:ascii="Arial Narrow" w:hAnsi="Arial Narrow" w:cs="Arial"/>
          <w:sz w:val="24"/>
          <w:szCs w:val="24"/>
        </w:rPr>
        <w:t>fondo mediante Oficio No. 20190870927171 del 06 de mayo de 2019, notificado</w:t>
      </w:r>
      <w:r w:rsidRPr="00004849">
        <w:rPr>
          <w:rFonts w:ascii="Arial Narrow" w:hAnsi="Arial Narrow" w:cs="Arial"/>
          <w:sz w:val="24"/>
          <w:szCs w:val="24"/>
        </w:rPr>
        <w:t xml:space="preserve"> al correo electrónico aportado</w:t>
      </w:r>
      <w:r w:rsidR="007D0EB9" w:rsidRPr="00004849">
        <w:rPr>
          <w:rFonts w:ascii="Arial Narrow" w:hAnsi="Arial Narrow" w:cs="Arial"/>
          <w:sz w:val="24"/>
          <w:szCs w:val="24"/>
        </w:rPr>
        <w:t>, donde se informó que la solicitud por mora fue aprobada con el numero identificador 1771536 y el pago seria conforme disponibilidad presupuestal para el año 2019</w:t>
      </w:r>
      <w:r w:rsidR="007C5A23" w:rsidRPr="00004849">
        <w:rPr>
          <w:rFonts w:ascii="Arial Narrow" w:hAnsi="Arial Narrow" w:cs="Arial"/>
          <w:sz w:val="24"/>
          <w:szCs w:val="24"/>
        </w:rPr>
        <w:t>.</w:t>
      </w:r>
    </w:p>
    <w:p w:rsidR="00844DDF" w:rsidRPr="00004849" w:rsidRDefault="00844DDF" w:rsidP="00F92C22">
      <w:pPr>
        <w:jc w:val="both"/>
        <w:rPr>
          <w:rFonts w:ascii="Arial Narrow" w:hAnsi="Arial Narrow" w:cs="Arial"/>
          <w:sz w:val="24"/>
          <w:szCs w:val="24"/>
        </w:rPr>
      </w:pPr>
    </w:p>
    <w:p w:rsidR="005E6171" w:rsidRPr="00004849" w:rsidRDefault="005E6171" w:rsidP="00F92C22">
      <w:pPr>
        <w:jc w:val="both"/>
        <w:rPr>
          <w:rFonts w:ascii="Arial Narrow" w:hAnsi="Arial Narrow" w:cs="Arial"/>
          <w:sz w:val="24"/>
          <w:szCs w:val="24"/>
          <w:lang w:val="es-ES"/>
        </w:rPr>
      </w:pPr>
      <w:r w:rsidRPr="00004849">
        <w:rPr>
          <w:rFonts w:ascii="Arial Narrow" w:hAnsi="Arial Narrow" w:cs="Arial"/>
          <w:sz w:val="24"/>
          <w:szCs w:val="24"/>
          <w:lang w:val="es-ES"/>
        </w:rPr>
        <w:t>En este punto, considera el Despacho pertinente remitirse a los requisitos que debe contener la respuesta emitida por la administración, con miras a salvaguardar el derecho de petición</w:t>
      </w:r>
      <w:r w:rsidR="00A65FA1" w:rsidRPr="00004849">
        <w:rPr>
          <w:rFonts w:ascii="Arial Narrow" w:hAnsi="Arial Narrow" w:cs="Arial"/>
          <w:sz w:val="24"/>
          <w:szCs w:val="24"/>
          <w:lang w:val="es-ES"/>
        </w:rPr>
        <w:t>:</w:t>
      </w:r>
    </w:p>
    <w:p w:rsidR="00A65FA1" w:rsidRPr="00004849" w:rsidRDefault="00A65FA1" w:rsidP="00F92C22">
      <w:pPr>
        <w:jc w:val="both"/>
        <w:rPr>
          <w:rFonts w:ascii="Arial Narrow" w:hAnsi="Arial Narrow" w:cs="Arial"/>
          <w:i/>
          <w:sz w:val="24"/>
          <w:szCs w:val="24"/>
          <w:lang w:val="es-ES"/>
        </w:rPr>
      </w:pPr>
    </w:p>
    <w:p w:rsidR="005E6171" w:rsidRPr="00004849" w:rsidRDefault="005E6171" w:rsidP="007207D0">
      <w:pPr>
        <w:ind w:left="426" w:right="49" w:hanging="142"/>
        <w:jc w:val="both"/>
        <w:rPr>
          <w:rFonts w:ascii="Arial Narrow" w:hAnsi="Arial Narrow" w:cs="Arial"/>
          <w:bCs/>
          <w:sz w:val="24"/>
          <w:szCs w:val="24"/>
        </w:rPr>
      </w:pPr>
      <w:r w:rsidRPr="00004849">
        <w:rPr>
          <w:rFonts w:ascii="Arial Narrow" w:hAnsi="Arial Narrow" w:cs="Arial"/>
          <w:bCs/>
          <w:sz w:val="24"/>
          <w:szCs w:val="24"/>
        </w:rPr>
        <w:t xml:space="preserve">“(…) una respuesta es: i.) suficiente cuando resuelve materialmente la petición y satisface los requerimientos del solicitante, </w:t>
      </w:r>
      <w:r w:rsidRPr="00004849">
        <w:rPr>
          <w:rFonts w:ascii="Arial Narrow" w:hAnsi="Arial Narrow" w:cs="Arial"/>
          <w:b/>
          <w:bCs/>
          <w:sz w:val="24"/>
          <w:szCs w:val="24"/>
          <w:u w:val="single"/>
        </w:rPr>
        <w:t>sin perjuicio de que la respuesta sea negativa a sus pretensiones;</w:t>
      </w:r>
      <w:r w:rsidRPr="00004849">
        <w:rPr>
          <w:rFonts w:ascii="Arial Narrow" w:hAnsi="Arial Narrow" w:cs="Arial"/>
          <w:bCs/>
          <w:sz w:val="24"/>
          <w:szCs w:val="24"/>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004849">
        <w:rPr>
          <w:rStyle w:val="Refdenotaalpie"/>
          <w:rFonts w:ascii="Arial Narrow" w:hAnsi="Arial Narrow" w:cs="Arial"/>
          <w:bCs/>
          <w:sz w:val="24"/>
          <w:szCs w:val="24"/>
        </w:rPr>
        <w:footnoteReference w:id="1"/>
      </w:r>
    </w:p>
    <w:p w:rsidR="005E6171" w:rsidRPr="00004849" w:rsidRDefault="005E6171" w:rsidP="00F92C22">
      <w:pPr>
        <w:jc w:val="both"/>
        <w:rPr>
          <w:rFonts w:ascii="Arial Narrow" w:hAnsi="Arial Narrow" w:cs="Arial"/>
          <w:bCs/>
          <w:sz w:val="24"/>
          <w:szCs w:val="24"/>
        </w:rPr>
      </w:pPr>
    </w:p>
    <w:p w:rsidR="005E6171" w:rsidRPr="00004849" w:rsidRDefault="005E6171" w:rsidP="00F92C22">
      <w:pPr>
        <w:jc w:val="both"/>
        <w:rPr>
          <w:rFonts w:ascii="Arial Narrow" w:hAnsi="Arial Narrow" w:cs="Arial"/>
          <w:sz w:val="24"/>
          <w:szCs w:val="24"/>
          <w:lang w:val="es-ES"/>
        </w:rPr>
      </w:pPr>
      <w:r w:rsidRPr="00004849">
        <w:rPr>
          <w:rFonts w:ascii="Arial Narrow" w:hAnsi="Arial Narrow" w:cs="Arial"/>
          <w:sz w:val="24"/>
          <w:szCs w:val="24"/>
          <w:lang w:val="es-ES"/>
        </w:rPr>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004849" w:rsidRDefault="00113E22" w:rsidP="00F92C22">
      <w:pPr>
        <w:ind w:right="616"/>
        <w:jc w:val="both"/>
        <w:rPr>
          <w:rFonts w:ascii="Arial Narrow" w:hAnsi="Arial Narrow" w:cs="Arial"/>
          <w:bCs/>
          <w:i/>
          <w:sz w:val="24"/>
          <w:szCs w:val="24"/>
        </w:rPr>
      </w:pPr>
    </w:p>
    <w:p w:rsidR="000F3EAA" w:rsidRPr="00004849" w:rsidRDefault="00AC5A5A" w:rsidP="00F92C22">
      <w:pPr>
        <w:jc w:val="both"/>
        <w:rPr>
          <w:rFonts w:ascii="Arial Narrow" w:hAnsi="Arial Narrow" w:cs="Arial"/>
          <w:sz w:val="24"/>
          <w:szCs w:val="24"/>
          <w:lang w:val="es-MX"/>
        </w:rPr>
      </w:pPr>
      <w:r w:rsidRPr="00004849">
        <w:rPr>
          <w:rFonts w:ascii="Arial Narrow" w:hAnsi="Arial Narrow" w:cs="Arial"/>
          <w:sz w:val="24"/>
          <w:szCs w:val="24"/>
          <w:lang w:val="es-MX"/>
        </w:rPr>
        <w:t>A</w:t>
      </w:r>
      <w:r w:rsidR="005E6171" w:rsidRPr="00004849">
        <w:rPr>
          <w:rFonts w:ascii="Arial Narrow" w:hAnsi="Arial Narrow" w:cs="Arial"/>
          <w:sz w:val="24"/>
          <w:szCs w:val="24"/>
          <w:lang w:val="es-MX"/>
        </w:rPr>
        <w:t xml:space="preserve">l estudiar </w:t>
      </w:r>
      <w:r w:rsidRPr="00004849">
        <w:rPr>
          <w:rFonts w:ascii="Arial Narrow" w:hAnsi="Arial Narrow" w:cs="Arial"/>
          <w:sz w:val="24"/>
          <w:szCs w:val="24"/>
          <w:lang w:val="es-MX"/>
        </w:rPr>
        <w:t>la respuesta</w:t>
      </w:r>
      <w:r w:rsidR="0007116A" w:rsidRPr="00004849">
        <w:rPr>
          <w:rFonts w:ascii="Arial Narrow" w:hAnsi="Arial Narrow" w:cs="Arial"/>
          <w:sz w:val="24"/>
          <w:szCs w:val="24"/>
          <w:lang w:val="es-MX"/>
        </w:rPr>
        <w:t xml:space="preserve"> N. 2</w:t>
      </w:r>
      <w:r w:rsidR="00083370" w:rsidRPr="00004849">
        <w:rPr>
          <w:rFonts w:ascii="Arial Narrow" w:hAnsi="Arial Narrow" w:cs="Arial"/>
          <w:sz w:val="24"/>
          <w:szCs w:val="24"/>
          <w:lang w:val="es-MX"/>
        </w:rPr>
        <w:t>0190870927171 de 6</w:t>
      </w:r>
      <w:r w:rsidR="0007116A" w:rsidRPr="00004849">
        <w:rPr>
          <w:rFonts w:ascii="Arial Narrow" w:hAnsi="Arial Narrow" w:cs="Arial"/>
          <w:sz w:val="24"/>
          <w:szCs w:val="24"/>
          <w:lang w:val="es-MX"/>
        </w:rPr>
        <w:t xml:space="preserve"> de mayo de 2019</w:t>
      </w:r>
      <w:r w:rsidRPr="00004849">
        <w:rPr>
          <w:rFonts w:ascii="Arial Narrow" w:hAnsi="Arial Narrow" w:cs="Arial"/>
          <w:sz w:val="24"/>
          <w:szCs w:val="24"/>
          <w:lang w:val="es-MX"/>
        </w:rPr>
        <w:t xml:space="preserve"> aportada</w:t>
      </w:r>
      <w:r w:rsidR="005E6171" w:rsidRPr="00004849">
        <w:rPr>
          <w:rFonts w:ascii="Arial Narrow" w:hAnsi="Arial Narrow" w:cs="Arial"/>
          <w:sz w:val="24"/>
          <w:szCs w:val="24"/>
          <w:lang w:val="es-MX"/>
        </w:rPr>
        <w:t xml:space="preserve"> </w:t>
      </w:r>
      <w:r w:rsidRPr="00004849">
        <w:rPr>
          <w:rFonts w:ascii="Arial Narrow" w:hAnsi="Arial Narrow" w:cs="Arial"/>
          <w:sz w:val="24"/>
          <w:szCs w:val="24"/>
          <w:lang w:val="es-MX"/>
        </w:rPr>
        <w:t xml:space="preserve">por la accionada, </w:t>
      </w:r>
      <w:r w:rsidR="005E6171" w:rsidRPr="00004849">
        <w:rPr>
          <w:rFonts w:ascii="Arial Narrow" w:hAnsi="Arial Narrow" w:cs="Arial"/>
          <w:sz w:val="24"/>
          <w:szCs w:val="24"/>
          <w:lang w:val="es-MX"/>
        </w:rPr>
        <w:t>se o</w:t>
      </w:r>
      <w:r w:rsidR="00113E22" w:rsidRPr="00004849">
        <w:rPr>
          <w:rFonts w:ascii="Arial Narrow" w:hAnsi="Arial Narrow" w:cs="Arial"/>
          <w:sz w:val="24"/>
          <w:szCs w:val="24"/>
          <w:lang w:val="es-MX"/>
        </w:rPr>
        <w:t xml:space="preserve">bserva que se </w:t>
      </w:r>
      <w:r w:rsidR="00DA0494" w:rsidRPr="00004849">
        <w:rPr>
          <w:rFonts w:ascii="Arial Narrow" w:hAnsi="Arial Narrow" w:cs="Arial"/>
          <w:sz w:val="24"/>
          <w:szCs w:val="24"/>
          <w:lang w:val="es-MX"/>
        </w:rPr>
        <w:t>dio respuesta de fondo</w:t>
      </w:r>
      <w:r w:rsidRPr="00004849">
        <w:rPr>
          <w:rFonts w:ascii="Arial Narrow" w:hAnsi="Arial Narrow" w:cs="Arial"/>
          <w:sz w:val="24"/>
          <w:szCs w:val="24"/>
          <w:lang w:val="es-MX"/>
        </w:rPr>
        <w:t xml:space="preserve"> al </w:t>
      </w:r>
      <w:r w:rsidR="00083370" w:rsidRPr="00004849">
        <w:rPr>
          <w:rFonts w:ascii="Arial Narrow" w:hAnsi="Arial Narrow" w:cs="Arial"/>
          <w:sz w:val="24"/>
          <w:szCs w:val="24"/>
          <w:lang w:val="es-MX"/>
        </w:rPr>
        <w:t>señor Carlos Edgardo Peña García</w:t>
      </w:r>
      <w:r w:rsidR="00DA0494" w:rsidRPr="00004849">
        <w:rPr>
          <w:rFonts w:ascii="Arial Narrow" w:hAnsi="Arial Narrow" w:cs="Arial"/>
          <w:sz w:val="24"/>
          <w:szCs w:val="24"/>
          <w:lang w:val="es-MX"/>
        </w:rPr>
        <w:t>.</w:t>
      </w:r>
      <w:r w:rsidR="00B56EF5" w:rsidRPr="00004849">
        <w:rPr>
          <w:rFonts w:ascii="Arial Narrow" w:hAnsi="Arial Narrow" w:cs="Arial"/>
          <w:sz w:val="24"/>
          <w:szCs w:val="24"/>
          <w:lang w:val="es-MX"/>
        </w:rPr>
        <w:t xml:space="preserve"> </w:t>
      </w:r>
      <w:r w:rsidR="000F3EAA" w:rsidRPr="00004849">
        <w:rPr>
          <w:rFonts w:ascii="Arial Narrow" w:hAnsi="Arial Narrow" w:cs="Arial"/>
          <w:sz w:val="24"/>
          <w:szCs w:val="24"/>
          <w:lang w:val="es-MX"/>
        </w:rPr>
        <w:t>De igual manera se evidenció que</w:t>
      </w:r>
      <w:r w:rsidR="0007116A" w:rsidRPr="00004849">
        <w:rPr>
          <w:rFonts w:ascii="Arial Narrow" w:hAnsi="Arial Narrow" w:cs="Arial"/>
          <w:sz w:val="24"/>
          <w:szCs w:val="24"/>
          <w:lang w:val="es-MX"/>
        </w:rPr>
        <w:t xml:space="preserve"> la respuesta fue remitida al correo</w:t>
      </w:r>
      <w:r w:rsidR="00C020BD" w:rsidRPr="00004849">
        <w:rPr>
          <w:rFonts w:ascii="Arial Narrow" w:hAnsi="Arial Narrow" w:cs="Arial"/>
          <w:sz w:val="24"/>
          <w:szCs w:val="24"/>
          <w:lang w:val="es-MX"/>
        </w:rPr>
        <w:t xml:space="preserve"> del accionante</w:t>
      </w:r>
      <w:r w:rsidR="002D6F2B" w:rsidRPr="00004849">
        <w:rPr>
          <w:rFonts w:ascii="Arial Narrow" w:hAnsi="Arial Narrow" w:cs="Arial"/>
          <w:sz w:val="24"/>
          <w:szCs w:val="24"/>
          <w:lang w:val="es-MX"/>
        </w:rPr>
        <w:t>.</w:t>
      </w:r>
      <w:r w:rsidR="00C020BD" w:rsidRPr="00004849">
        <w:rPr>
          <w:rFonts w:ascii="Arial Narrow" w:hAnsi="Arial Narrow" w:cs="Arial"/>
          <w:sz w:val="24"/>
          <w:szCs w:val="24"/>
          <w:lang w:val="es-MX"/>
        </w:rPr>
        <w:t xml:space="preserve"> </w:t>
      </w:r>
      <w:r w:rsidR="002D6F2B" w:rsidRPr="00004849">
        <w:rPr>
          <w:rFonts w:ascii="Arial Narrow" w:hAnsi="Arial Narrow" w:cs="Arial"/>
          <w:sz w:val="24"/>
          <w:szCs w:val="24"/>
          <w:lang w:val="es-MX"/>
        </w:rPr>
        <w:t>(Fl.</w:t>
      </w:r>
      <w:r w:rsidR="00B56EF5" w:rsidRPr="00004849">
        <w:rPr>
          <w:rFonts w:ascii="Arial Narrow" w:hAnsi="Arial Narrow" w:cs="Arial"/>
          <w:sz w:val="24"/>
          <w:szCs w:val="24"/>
          <w:lang w:val="es-MX"/>
        </w:rPr>
        <w:t>11vto</w:t>
      </w:r>
      <w:r w:rsidR="002D6F2B" w:rsidRPr="00004849">
        <w:rPr>
          <w:rFonts w:ascii="Arial Narrow" w:hAnsi="Arial Narrow" w:cs="Arial"/>
          <w:sz w:val="24"/>
          <w:szCs w:val="24"/>
          <w:lang w:val="es-MX"/>
        </w:rPr>
        <w:t>)</w:t>
      </w:r>
    </w:p>
    <w:p w:rsidR="000F3EAA" w:rsidRPr="00004849" w:rsidRDefault="000F3EAA" w:rsidP="00F92C22">
      <w:pPr>
        <w:jc w:val="both"/>
        <w:rPr>
          <w:rFonts w:ascii="Arial Narrow" w:hAnsi="Arial Narrow" w:cs="Arial"/>
          <w:sz w:val="24"/>
          <w:szCs w:val="24"/>
          <w:lang w:val="es-MX"/>
        </w:rPr>
      </w:pPr>
    </w:p>
    <w:p w:rsidR="005E6171" w:rsidRPr="00004849" w:rsidRDefault="00AC5A5A" w:rsidP="00F92C22">
      <w:pPr>
        <w:jc w:val="both"/>
        <w:rPr>
          <w:rFonts w:ascii="Arial Narrow" w:hAnsi="Arial Narrow" w:cs="Arial"/>
          <w:sz w:val="24"/>
          <w:szCs w:val="24"/>
          <w:lang w:val="es-MX"/>
        </w:rPr>
      </w:pPr>
      <w:r w:rsidRPr="00004849">
        <w:rPr>
          <w:rFonts w:ascii="Arial Narrow" w:hAnsi="Arial Narrow" w:cs="Arial"/>
          <w:sz w:val="24"/>
          <w:szCs w:val="24"/>
          <w:lang w:val="es-MX"/>
        </w:rPr>
        <w:t>C</w:t>
      </w:r>
      <w:r w:rsidR="007258A9" w:rsidRPr="00004849">
        <w:rPr>
          <w:rFonts w:ascii="Arial Narrow" w:hAnsi="Arial Narrow" w:cs="Arial"/>
          <w:sz w:val="24"/>
          <w:szCs w:val="24"/>
          <w:lang w:val="es-MX"/>
        </w:rPr>
        <w:t>onsidera el D</w:t>
      </w:r>
      <w:r w:rsidR="005E6171" w:rsidRPr="00004849">
        <w:rPr>
          <w:rFonts w:ascii="Arial Narrow" w:hAnsi="Arial Narrow" w:cs="Arial"/>
          <w:sz w:val="24"/>
          <w:szCs w:val="24"/>
          <w:lang w:val="es-MX"/>
        </w:rPr>
        <w:t xml:space="preserve">espacho que la accionada dio cumplimiento a lo ordenado en el fallo del </w:t>
      </w:r>
      <w:r w:rsidR="00ED594D" w:rsidRPr="00004849">
        <w:rPr>
          <w:rFonts w:ascii="Arial Narrow" w:hAnsi="Arial Narrow" w:cs="Arial"/>
          <w:sz w:val="24"/>
          <w:szCs w:val="24"/>
          <w:lang w:val="es-MX"/>
        </w:rPr>
        <w:t>03 de diciembre</w:t>
      </w:r>
      <w:r w:rsidR="00D625CA" w:rsidRPr="00004849">
        <w:rPr>
          <w:rFonts w:ascii="Arial Narrow" w:hAnsi="Arial Narrow" w:cs="Arial"/>
          <w:sz w:val="24"/>
          <w:szCs w:val="24"/>
          <w:lang w:val="es-MX"/>
        </w:rPr>
        <w:t xml:space="preserve"> de 2018</w:t>
      </w:r>
      <w:r w:rsidR="00ED594D" w:rsidRPr="00004849">
        <w:rPr>
          <w:rFonts w:ascii="Arial Narrow" w:hAnsi="Arial Narrow" w:cs="Arial"/>
          <w:sz w:val="24"/>
          <w:szCs w:val="24"/>
          <w:lang w:val="es-MX"/>
        </w:rPr>
        <w:t>, puesto que</w:t>
      </w:r>
      <w:r w:rsidRPr="00004849">
        <w:rPr>
          <w:rFonts w:ascii="Arial Narrow" w:hAnsi="Arial Narrow" w:cs="Arial"/>
          <w:sz w:val="24"/>
          <w:szCs w:val="24"/>
          <w:lang w:val="es-MX"/>
        </w:rPr>
        <w:t xml:space="preserve"> contestó de manera clara, oportuna, precisa y congruente con lo solicitado</w:t>
      </w:r>
      <w:r w:rsidR="00F92C22" w:rsidRPr="00004849">
        <w:rPr>
          <w:rFonts w:ascii="Arial Narrow" w:hAnsi="Arial Narrow" w:cs="Arial"/>
          <w:sz w:val="24"/>
          <w:szCs w:val="24"/>
          <w:lang w:val="es-MX"/>
        </w:rPr>
        <w:t>.</w:t>
      </w:r>
    </w:p>
    <w:p w:rsidR="005E6171" w:rsidRPr="00004849" w:rsidRDefault="005E6171" w:rsidP="00F92C22">
      <w:pPr>
        <w:ind w:firstLine="708"/>
        <w:jc w:val="both"/>
        <w:rPr>
          <w:rFonts w:ascii="Arial Narrow" w:hAnsi="Arial Narrow" w:cs="Arial"/>
          <w:sz w:val="24"/>
          <w:szCs w:val="24"/>
          <w:lang w:val="es-MX"/>
        </w:rPr>
      </w:pPr>
    </w:p>
    <w:p w:rsidR="00F92C22" w:rsidRDefault="005E6171" w:rsidP="00F92C22">
      <w:pPr>
        <w:jc w:val="both"/>
        <w:rPr>
          <w:rFonts w:ascii="Arial Narrow" w:hAnsi="Arial Narrow" w:cs="Arial"/>
          <w:sz w:val="24"/>
          <w:szCs w:val="24"/>
          <w:lang w:val="es-MX"/>
        </w:rPr>
      </w:pPr>
      <w:r w:rsidRPr="00004849">
        <w:rPr>
          <w:rFonts w:ascii="Arial Narrow" w:hAnsi="Arial Narrow" w:cs="Arial"/>
          <w:sz w:val="24"/>
          <w:szCs w:val="24"/>
          <w:lang w:val="es-ES"/>
        </w:rPr>
        <w:t xml:space="preserve">Así las cosas, cuando </w:t>
      </w:r>
      <w:r w:rsidR="00F92C22" w:rsidRPr="00004849">
        <w:rPr>
          <w:rFonts w:ascii="Arial Narrow" w:hAnsi="Arial Narrow" w:cs="Arial"/>
          <w:sz w:val="24"/>
          <w:szCs w:val="24"/>
          <w:lang w:val="es-ES"/>
        </w:rPr>
        <w:t>el incidente</w:t>
      </w:r>
      <w:r w:rsidRPr="00004849">
        <w:rPr>
          <w:rFonts w:ascii="Arial Narrow" w:hAnsi="Arial Narrow" w:cs="Arial"/>
          <w:sz w:val="24"/>
          <w:szCs w:val="24"/>
          <w:lang w:val="es-ES"/>
        </w:rPr>
        <w:t xml:space="preserve"> carece de objeto por hab</w:t>
      </w:r>
      <w:r w:rsidR="00CF4DAF" w:rsidRPr="00004849">
        <w:rPr>
          <w:rFonts w:ascii="Arial Narrow" w:hAnsi="Arial Narrow" w:cs="Arial"/>
          <w:sz w:val="24"/>
          <w:szCs w:val="24"/>
          <w:lang w:val="es-ES"/>
        </w:rPr>
        <w:t xml:space="preserve">erse cumplido el </w:t>
      </w:r>
      <w:r w:rsidR="00F92C22" w:rsidRPr="00004849">
        <w:rPr>
          <w:rFonts w:ascii="Arial Narrow" w:hAnsi="Arial Narrow" w:cs="Arial"/>
          <w:sz w:val="24"/>
          <w:szCs w:val="24"/>
          <w:lang w:val="es-ES"/>
        </w:rPr>
        <w:t>fallo de tutela</w:t>
      </w:r>
      <w:r w:rsidRPr="00004849">
        <w:rPr>
          <w:rFonts w:ascii="Arial Narrow" w:hAnsi="Arial Narrow" w:cs="Arial"/>
          <w:sz w:val="24"/>
          <w:szCs w:val="24"/>
          <w:lang w:val="es-MX"/>
        </w:rPr>
        <w:t xml:space="preserve"> encuentra el Despacho que resulta procedente </w:t>
      </w:r>
      <w:r w:rsidR="00F92C22" w:rsidRPr="00004849">
        <w:rPr>
          <w:rFonts w:ascii="Arial Narrow" w:hAnsi="Arial Narrow" w:cs="Arial"/>
          <w:sz w:val="24"/>
          <w:szCs w:val="24"/>
          <w:lang w:val="es-MX"/>
        </w:rPr>
        <w:t>cerrar e</w:t>
      </w:r>
      <w:r w:rsidRPr="00004849">
        <w:rPr>
          <w:rFonts w:ascii="Arial Narrow" w:hAnsi="Arial Narrow" w:cs="Arial"/>
          <w:sz w:val="24"/>
          <w:szCs w:val="24"/>
          <w:lang w:val="es-MX"/>
        </w:rPr>
        <w:t>l trámite incidental, ya que</w:t>
      </w:r>
      <w:r w:rsidR="00D625CA" w:rsidRPr="00004849">
        <w:rPr>
          <w:rFonts w:ascii="Arial Narrow" w:hAnsi="Arial Narrow" w:cs="Arial"/>
          <w:sz w:val="24"/>
          <w:szCs w:val="24"/>
          <w:lang w:val="es-MX"/>
        </w:rPr>
        <w:t xml:space="preserve"> la Fiduprevisora S.A</w:t>
      </w:r>
      <w:r w:rsidRPr="00004849">
        <w:rPr>
          <w:rFonts w:ascii="Arial Narrow" w:hAnsi="Arial Narrow" w:cs="Arial"/>
          <w:sz w:val="24"/>
          <w:szCs w:val="24"/>
          <w:lang w:val="es-MX"/>
        </w:rPr>
        <w:t xml:space="preserve"> dio cumplimiento a  lo dis</w:t>
      </w:r>
      <w:r w:rsidR="00F96C9D" w:rsidRPr="00004849">
        <w:rPr>
          <w:rFonts w:ascii="Arial Narrow" w:hAnsi="Arial Narrow" w:cs="Arial"/>
          <w:sz w:val="24"/>
          <w:szCs w:val="24"/>
          <w:lang w:val="es-MX"/>
        </w:rPr>
        <w:t xml:space="preserve">puesto en el fallo calendado </w:t>
      </w:r>
      <w:r w:rsidR="00ED594D" w:rsidRPr="00004849">
        <w:rPr>
          <w:rFonts w:ascii="Arial Narrow" w:hAnsi="Arial Narrow" w:cs="Arial"/>
          <w:sz w:val="24"/>
          <w:szCs w:val="24"/>
          <w:lang w:val="es-MX"/>
        </w:rPr>
        <w:t>03 de diciembre de 2018</w:t>
      </w:r>
      <w:r w:rsidRPr="00004849">
        <w:rPr>
          <w:rFonts w:ascii="Arial Narrow" w:hAnsi="Arial Narrow" w:cs="Arial"/>
          <w:sz w:val="24"/>
          <w:szCs w:val="24"/>
          <w:lang w:val="es-MX"/>
        </w:rPr>
        <w:t xml:space="preserve">, al dar respuesta de fondo, de manera clara, oportuna y precisa a la petición radicada </w:t>
      </w:r>
      <w:r w:rsidR="00BD4726" w:rsidRPr="00004849">
        <w:rPr>
          <w:rFonts w:ascii="Arial Narrow" w:hAnsi="Arial Narrow" w:cs="Arial"/>
          <w:sz w:val="24"/>
          <w:szCs w:val="24"/>
          <w:lang w:val="es-MX"/>
        </w:rPr>
        <w:t xml:space="preserve">por </w:t>
      </w:r>
      <w:r w:rsidR="00ED594D" w:rsidRPr="00004849">
        <w:rPr>
          <w:rFonts w:ascii="Arial Narrow" w:hAnsi="Arial Narrow" w:cs="Arial"/>
          <w:sz w:val="24"/>
          <w:szCs w:val="24"/>
          <w:lang w:val="es-MX"/>
        </w:rPr>
        <w:t>e</w:t>
      </w:r>
      <w:r w:rsidRPr="00004849">
        <w:rPr>
          <w:rFonts w:ascii="Arial Narrow" w:hAnsi="Arial Narrow" w:cs="Arial"/>
          <w:sz w:val="24"/>
          <w:szCs w:val="24"/>
          <w:lang w:val="es-MX"/>
        </w:rPr>
        <w:t>l señor</w:t>
      </w:r>
      <w:r w:rsidR="00D625CA" w:rsidRPr="00004849">
        <w:rPr>
          <w:rFonts w:ascii="Arial Narrow" w:hAnsi="Arial Narrow" w:cs="Arial"/>
          <w:sz w:val="24"/>
          <w:szCs w:val="24"/>
          <w:lang w:val="es-MX"/>
        </w:rPr>
        <w:t xml:space="preserve">a </w:t>
      </w:r>
      <w:r w:rsidR="00ED594D" w:rsidRPr="00004849">
        <w:rPr>
          <w:rFonts w:ascii="Arial Narrow" w:hAnsi="Arial Narrow" w:cs="Arial"/>
          <w:sz w:val="24"/>
          <w:szCs w:val="24"/>
          <w:lang w:val="es-MX"/>
        </w:rPr>
        <w:t>Carlos Edgardo Peña García</w:t>
      </w:r>
      <w:r w:rsidR="00F92C22" w:rsidRPr="00004849">
        <w:rPr>
          <w:rFonts w:ascii="Arial Narrow" w:hAnsi="Arial Narrow" w:cs="Arial"/>
          <w:sz w:val="24"/>
          <w:szCs w:val="24"/>
          <w:lang w:val="es-MX"/>
        </w:rPr>
        <w:t>.</w:t>
      </w:r>
    </w:p>
    <w:p w:rsidR="00004849" w:rsidRPr="00004849" w:rsidRDefault="00004849" w:rsidP="00F92C22">
      <w:pPr>
        <w:jc w:val="both"/>
        <w:rPr>
          <w:rFonts w:ascii="Arial Narrow" w:hAnsi="Arial Narrow" w:cs="Arial"/>
          <w:sz w:val="24"/>
          <w:szCs w:val="24"/>
          <w:lang w:val="es-MX"/>
        </w:rPr>
      </w:pPr>
      <w:bookmarkStart w:id="0" w:name="_GoBack"/>
      <w:bookmarkEnd w:id="0"/>
    </w:p>
    <w:p w:rsidR="00F92C22" w:rsidRPr="00004849" w:rsidRDefault="00F92C22" w:rsidP="00F92C22">
      <w:pPr>
        <w:jc w:val="both"/>
        <w:rPr>
          <w:rFonts w:ascii="Arial Narrow" w:hAnsi="Arial Narrow" w:cs="Arial"/>
          <w:sz w:val="24"/>
          <w:szCs w:val="24"/>
          <w:lang w:val="es-MX"/>
        </w:rPr>
      </w:pPr>
    </w:p>
    <w:p w:rsidR="005E6171" w:rsidRPr="00004849" w:rsidRDefault="00F92C22" w:rsidP="00F92C22">
      <w:pPr>
        <w:jc w:val="both"/>
        <w:rPr>
          <w:rFonts w:ascii="Arial Narrow" w:hAnsi="Arial Narrow" w:cs="Arial"/>
          <w:sz w:val="24"/>
          <w:szCs w:val="24"/>
          <w:lang w:val="es-MX"/>
        </w:rPr>
      </w:pPr>
      <w:r w:rsidRPr="00004849">
        <w:rPr>
          <w:rFonts w:ascii="Arial Narrow" w:hAnsi="Arial Narrow" w:cs="Arial"/>
          <w:sz w:val="24"/>
          <w:szCs w:val="24"/>
          <w:lang w:val="es-MX"/>
        </w:rPr>
        <w:lastRenderedPageBreak/>
        <w:t>Por lo anterior</w:t>
      </w:r>
      <w:r w:rsidR="005E6171" w:rsidRPr="00004849">
        <w:rPr>
          <w:rFonts w:ascii="Arial Narrow" w:hAnsi="Arial Narrow" w:cs="Arial"/>
          <w:sz w:val="24"/>
          <w:szCs w:val="24"/>
          <w:lang w:val="es-MX"/>
        </w:rPr>
        <w:t xml:space="preserve">, </w:t>
      </w:r>
      <w:r w:rsidR="005E6171" w:rsidRPr="00004849">
        <w:rPr>
          <w:rFonts w:ascii="Arial Narrow" w:hAnsi="Arial Narrow" w:cs="Arial"/>
          <w:b/>
          <w:sz w:val="24"/>
          <w:szCs w:val="24"/>
          <w:lang w:val="es-MX"/>
        </w:rPr>
        <w:t>el Despacho</w:t>
      </w:r>
      <w:r w:rsidR="005E6171" w:rsidRPr="00004849">
        <w:rPr>
          <w:rFonts w:ascii="Arial Narrow" w:hAnsi="Arial Narrow" w:cs="Arial"/>
          <w:sz w:val="24"/>
          <w:szCs w:val="24"/>
          <w:lang w:val="es-MX"/>
        </w:rPr>
        <w:t xml:space="preserve"> </w:t>
      </w:r>
      <w:r w:rsidR="005E6171" w:rsidRPr="00004849">
        <w:rPr>
          <w:rFonts w:ascii="Arial Narrow" w:hAnsi="Arial Narrow" w:cs="Arial"/>
          <w:b/>
          <w:sz w:val="24"/>
          <w:szCs w:val="24"/>
          <w:lang w:val="es-MX"/>
        </w:rPr>
        <w:t>DISPONE:</w:t>
      </w:r>
    </w:p>
    <w:p w:rsidR="005E6171" w:rsidRPr="00004849" w:rsidRDefault="005E6171" w:rsidP="00F92C22">
      <w:pPr>
        <w:jc w:val="both"/>
        <w:rPr>
          <w:rFonts w:ascii="Arial Narrow" w:hAnsi="Arial Narrow" w:cs="Arial"/>
          <w:sz w:val="24"/>
          <w:szCs w:val="24"/>
          <w:lang w:val="es-MX"/>
        </w:rPr>
      </w:pPr>
    </w:p>
    <w:p w:rsidR="005E6171" w:rsidRPr="00004849" w:rsidRDefault="005E6171" w:rsidP="00F92C22">
      <w:pPr>
        <w:ind w:right="-142"/>
        <w:jc w:val="both"/>
        <w:rPr>
          <w:rFonts w:ascii="Arial Narrow" w:hAnsi="Arial Narrow" w:cs="Arial"/>
          <w:sz w:val="24"/>
          <w:szCs w:val="24"/>
        </w:rPr>
      </w:pPr>
      <w:r w:rsidRPr="00004849">
        <w:rPr>
          <w:rFonts w:ascii="Arial Narrow" w:hAnsi="Arial Narrow" w:cs="Arial"/>
          <w:b/>
          <w:sz w:val="24"/>
          <w:szCs w:val="24"/>
        </w:rPr>
        <w:t xml:space="preserve">PRIMERO: </w:t>
      </w:r>
      <w:r w:rsidR="00F92C22" w:rsidRPr="00004849">
        <w:rPr>
          <w:rFonts w:ascii="Arial Narrow" w:hAnsi="Arial Narrow" w:cs="Arial"/>
          <w:b/>
          <w:sz w:val="24"/>
          <w:szCs w:val="24"/>
        </w:rPr>
        <w:t>CERRAR</w:t>
      </w:r>
      <w:r w:rsidRPr="00004849">
        <w:rPr>
          <w:rFonts w:ascii="Arial Narrow" w:hAnsi="Arial Narrow" w:cs="Arial"/>
          <w:b/>
          <w:sz w:val="24"/>
          <w:szCs w:val="24"/>
        </w:rPr>
        <w:t xml:space="preserve"> </w:t>
      </w:r>
      <w:r w:rsidR="00F92C22" w:rsidRPr="00004849">
        <w:rPr>
          <w:rFonts w:ascii="Arial Narrow" w:hAnsi="Arial Narrow" w:cs="Arial"/>
          <w:b/>
          <w:sz w:val="24"/>
          <w:szCs w:val="24"/>
        </w:rPr>
        <w:t>e</w:t>
      </w:r>
      <w:r w:rsidRPr="00004849">
        <w:rPr>
          <w:rFonts w:ascii="Arial Narrow" w:hAnsi="Arial Narrow" w:cs="Arial"/>
          <w:sz w:val="24"/>
          <w:szCs w:val="24"/>
        </w:rPr>
        <w:t>l presente incidente de desacato</w:t>
      </w:r>
      <w:r w:rsidRPr="00004849">
        <w:rPr>
          <w:rFonts w:ascii="Arial Narrow" w:hAnsi="Arial Narrow" w:cs="Arial"/>
          <w:b/>
          <w:sz w:val="24"/>
          <w:szCs w:val="24"/>
        </w:rPr>
        <w:t xml:space="preserve"> </w:t>
      </w:r>
      <w:r w:rsidRPr="00004849">
        <w:rPr>
          <w:rFonts w:ascii="Arial Narrow" w:hAnsi="Arial Narrow" w:cs="Arial"/>
          <w:sz w:val="24"/>
          <w:szCs w:val="24"/>
        </w:rPr>
        <w:t xml:space="preserve">por las consideraciones expuestas en la parte motiva. </w:t>
      </w:r>
    </w:p>
    <w:p w:rsidR="005E6171" w:rsidRPr="00004849" w:rsidRDefault="005E6171" w:rsidP="00F92C22">
      <w:pPr>
        <w:ind w:right="-142" w:firstLine="426"/>
        <w:jc w:val="both"/>
        <w:rPr>
          <w:rFonts w:ascii="Arial Narrow" w:hAnsi="Arial Narrow" w:cs="Arial"/>
          <w:b/>
          <w:sz w:val="24"/>
          <w:szCs w:val="24"/>
        </w:rPr>
      </w:pPr>
    </w:p>
    <w:p w:rsidR="005E6171" w:rsidRPr="00004849" w:rsidRDefault="005E6171" w:rsidP="00F92C22">
      <w:pPr>
        <w:ind w:right="-142"/>
        <w:jc w:val="both"/>
        <w:rPr>
          <w:rFonts w:ascii="Arial Narrow" w:hAnsi="Arial Narrow" w:cs="Arial"/>
          <w:sz w:val="24"/>
          <w:szCs w:val="24"/>
        </w:rPr>
      </w:pPr>
      <w:r w:rsidRPr="00004849">
        <w:rPr>
          <w:rFonts w:ascii="Arial Narrow" w:hAnsi="Arial Narrow" w:cs="Arial"/>
          <w:b/>
          <w:sz w:val="24"/>
          <w:szCs w:val="24"/>
          <w:lang w:val="es-MX"/>
        </w:rPr>
        <w:t>SEGUNDO:</w:t>
      </w:r>
      <w:r w:rsidRPr="00004849">
        <w:rPr>
          <w:rFonts w:ascii="Arial Narrow" w:hAnsi="Arial Narrow" w:cs="Arial"/>
          <w:b/>
          <w:sz w:val="24"/>
          <w:szCs w:val="24"/>
        </w:rPr>
        <w:t xml:space="preserve"> DECLÁRESE EL CUMPLIMIENTO </w:t>
      </w:r>
      <w:r w:rsidRPr="00004849">
        <w:rPr>
          <w:rFonts w:ascii="Arial Narrow" w:hAnsi="Arial Narrow" w:cs="Arial"/>
          <w:sz w:val="24"/>
          <w:szCs w:val="24"/>
        </w:rPr>
        <w:t>por</w:t>
      </w:r>
      <w:r w:rsidR="00F92C22" w:rsidRPr="00004849">
        <w:rPr>
          <w:rFonts w:ascii="Arial Narrow" w:hAnsi="Arial Narrow" w:cs="Arial"/>
          <w:sz w:val="24"/>
          <w:szCs w:val="24"/>
        </w:rPr>
        <w:t xml:space="preserve"> parte de la entidad accionada de</w:t>
      </w:r>
      <w:r w:rsidRPr="00004849">
        <w:rPr>
          <w:rFonts w:ascii="Arial Narrow" w:hAnsi="Arial Narrow" w:cs="Arial"/>
          <w:sz w:val="24"/>
          <w:szCs w:val="24"/>
        </w:rPr>
        <w:t xml:space="preserve"> la sentencia de tutela proferida por este Juzgado el día </w:t>
      </w:r>
      <w:r w:rsidR="00ED594D" w:rsidRPr="00004849">
        <w:rPr>
          <w:rFonts w:ascii="Arial Narrow" w:hAnsi="Arial Narrow" w:cs="Arial"/>
          <w:sz w:val="24"/>
          <w:szCs w:val="24"/>
        </w:rPr>
        <w:t>03 de diciembre</w:t>
      </w:r>
      <w:r w:rsidR="00D625CA" w:rsidRPr="00004849">
        <w:rPr>
          <w:rFonts w:ascii="Arial Narrow" w:hAnsi="Arial Narrow" w:cs="Arial"/>
          <w:sz w:val="24"/>
          <w:szCs w:val="24"/>
        </w:rPr>
        <w:t xml:space="preserve"> de 2018</w:t>
      </w:r>
      <w:r w:rsidRPr="00004849">
        <w:rPr>
          <w:rFonts w:ascii="Arial Narrow" w:hAnsi="Arial Narrow" w:cs="Arial"/>
          <w:sz w:val="24"/>
          <w:szCs w:val="24"/>
        </w:rPr>
        <w:t>, por las razones expuestas en la parte considerativa del presente auto.</w:t>
      </w:r>
    </w:p>
    <w:p w:rsidR="005E6171" w:rsidRPr="00004849" w:rsidRDefault="005E6171" w:rsidP="00F92C22">
      <w:pPr>
        <w:jc w:val="both"/>
        <w:rPr>
          <w:rFonts w:ascii="Arial Narrow" w:hAnsi="Arial Narrow" w:cs="Arial"/>
          <w:sz w:val="24"/>
          <w:szCs w:val="24"/>
        </w:rPr>
      </w:pPr>
    </w:p>
    <w:p w:rsidR="005E6171" w:rsidRPr="00004849" w:rsidRDefault="005E6171" w:rsidP="00F92C22">
      <w:pPr>
        <w:jc w:val="both"/>
        <w:rPr>
          <w:rFonts w:ascii="Arial Narrow" w:hAnsi="Arial Narrow" w:cs="Arial"/>
          <w:sz w:val="24"/>
          <w:szCs w:val="24"/>
          <w:lang w:val="es-MX"/>
        </w:rPr>
      </w:pPr>
      <w:r w:rsidRPr="00004849">
        <w:rPr>
          <w:rFonts w:ascii="Arial Narrow" w:hAnsi="Arial Narrow" w:cs="Arial"/>
          <w:b/>
          <w:sz w:val="24"/>
          <w:szCs w:val="24"/>
          <w:lang w:val="es-MX"/>
        </w:rPr>
        <w:t>TERCERO</w:t>
      </w:r>
      <w:r w:rsidRPr="00004849">
        <w:rPr>
          <w:rFonts w:ascii="Arial Narrow" w:hAnsi="Arial Narrow" w:cs="Arial"/>
          <w:b/>
          <w:sz w:val="24"/>
          <w:szCs w:val="24"/>
        </w:rPr>
        <w:t>:</w:t>
      </w:r>
      <w:r w:rsidRPr="00004849">
        <w:rPr>
          <w:rFonts w:ascii="Arial Narrow" w:hAnsi="Arial Narrow" w:cs="Arial"/>
          <w:b/>
          <w:sz w:val="24"/>
          <w:szCs w:val="24"/>
          <w:lang w:val="es-MX"/>
        </w:rPr>
        <w:t xml:space="preserve"> </w:t>
      </w:r>
      <w:r w:rsidRPr="00004849">
        <w:rPr>
          <w:rFonts w:ascii="Arial Narrow" w:hAnsi="Arial Narrow" w:cs="Arial"/>
          <w:sz w:val="24"/>
          <w:szCs w:val="24"/>
          <w:lang w:val="es-MX"/>
        </w:rPr>
        <w:t>Notifíquese a las partes en la forma más expedita y eficaz.</w:t>
      </w:r>
    </w:p>
    <w:p w:rsidR="005E6171" w:rsidRPr="00004849" w:rsidRDefault="005E6171" w:rsidP="00F92C22">
      <w:pPr>
        <w:ind w:right="-142"/>
        <w:jc w:val="both"/>
        <w:rPr>
          <w:rFonts w:ascii="Arial Narrow" w:hAnsi="Arial Narrow" w:cs="Arial"/>
          <w:sz w:val="24"/>
          <w:szCs w:val="24"/>
          <w:lang w:val="es-MX"/>
        </w:rPr>
      </w:pPr>
    </w:p>
    <w:p w:rsidR="005E6171" w:rsidRPr="00004849" w:rsidRDefault="005E6171" w:rsidP="00F92C22">
      <w:pPr>
        <w:ind w:right="-142"/>
        <w:jc w:val="both"/>
        <w:rPr>
          <w:rFonts w:ascii="Arial Narrow" w:hAnsi="Arial Narrow" w:cs="Arial"/>
          <w:b/>
          <w:sz w:val="24"/>
          <w:szCs w:val="24"/>
          <w:lang w:val="es-MX"/>
        </w:rPr>
      </w:pPr>
      <w:r w:rsidRPr="00004849">
        <w:rPr>
          <w:rFonts w:ascii="Arial Narrow" w:hAnsi="Arial Narrow" w:cs="Arial"/>
          <w:b/>
          <w:sz w:val="24"/>
          <w:szCs w:val="24"/>
          <w:lang w:val="es-MX"/>
        </w:rPr>
        <w:t xml:space="preserve">CUARTO: </w:t>
      </w:r>
      <w:r w:rsidRPr="00004849">
        <w:rPr>
          <w:rFonts w:ascii="Arial Narrow" w:hAnsi="Arial Narrow" w:cs="Arial"/>
          <w:sz w:val="24"/>
          <w:szCs w:val="24"/>
          <w:lang w:val="es-MX"/>
        </w:rPr>
        <w:t>Por secretaría, procédase al archivo del expediente previas las anotaciones de rigor.</w:t>
      </w:r>
      <w:r w:rsidRPr="00004849">
        <w:rPr>
          <w:rFonts w:ascii="Arial Narrow" w:hAnsi="Arial Narrow" w:cs="Arial"/>
          <w:b/>
          <w:sz w:val="24"/>
          <w:szCs w:val="24"/>
          <w:lang w:val="es-MX"/>
        </w:rPr>
        <w:t xml:space="preserve"> </w:t>
      </w:r>
    </w:p>
    <w:p w:rsidR="005E6171" w:rsidRPr="00004849" w:rsidRDefault="005E6171" w:rsidP="00F92C22">
      <w:pPr>
        <w:ind w:right="-142" w:firstLine="426"/>
        <w:jc w:val="both"/>
        <w:rPr>
          <w:rFonts w:ascii="Arial Narrow" w:hAnsi="Arial Narrow" w:cs="Arial"/>
          <w:b/>
          <w:sz w:val="24"/>
          <w:szCs w:val="24"/>
          <w:lang w:val="es-MX"/>
        </w:rPr>
      </w:pPr>
    </w:p>
    <w:p w:rsidR="005E6171" w:rsidRPr="00004849" w:rsidRDefault="005E6171" w:rsidP="00F92C22">
      <w:pPr>
        <w:jc w:val="center"/>
        <w:rPr>
          <w:rFonts w:ascii="Arial Narrow" w:hAnsi="Arial Narrow" w:cs="Arial"/>
          <w:sz w:val="24"/>
          <w:szCs w:val="24"/>
        </w:rPr>
      </w:pPr>
      <w:r w:rsidRPr="00004849">
        <w:rPr>
          <w:rFonts w:ascii="Arial Narrow" w:hAnsi="Arial Narrow" w:cs="Arial"/>
          <w:b/>
          <w:sz w:val="24"/>
          <w:szCs w:val="24"/>
          <w:lang w:val="es-MX"/>
        </w:rPr>
        <w:t xml:space="preserve">NOTIFÍQUESE Y </w:t>
      </w:r>
      <w:r w:rsidRPr="00004849">
        <w:rPr>
          <w:rFonts w:ascii="Arial Narrow" w:hAnsi="Arial Narrow" w:cs="Arial"/>
          <w:b/>
          <w:sz w:val="24"/>
          <w:szCs w:val="24"/>
        </w:rPr>
        <w:t>CÚMPLASE</w:t>
      </w:r>
      <w:r w:rsidRPr="00004849">
        <w:rPr>
          <w:rFonts w:ascii="Arial Narrow" w:hAnsi="Arial Narrow" w:cs="Arial"/>
          <w:sz w:val="24"/>
          <w:szCs w:val="24"/>
        </w:rPr>
        <w:t>,</w:t>
      </w:r>
    </w:p>
    <w:p w:rsidR="005E6171" w:rsidRPr="00004849" w:rsidRDefault="005E6171" w:rsidP="00F92C22">
      <w:pPr>
        <w:jc w:val="center"/>
        <w:rPr>
          <w:rFonts w:ascii="Arial Narrow" w:hAnsi="Arial Narrow" w:cs="Arial"/>
          <w:sz w:val="24"/>
          <w:szCs w:val="24"/>
        </w:rPr>
      </w:pPr>
    </w:p>
    <w:p w:rsidR="005E6171" w:rsidRPr="00004849" w:rsidRDefault="005E6171" w:rsidP="00F92C22">
      <w:pPr>
        <w:jc w:val="center"/>
        <w:rPr>
          <w:rFonts w:ascii="Arial Narrow" w:hAnsi="Arial Narrow" w:cs="Arial"/>
          <w:sz w:val="24"/>
          <w:szCs w:val="24"/>
        </w:rPr>
      </w:pPr>
    </w:p>
    <w:p w:rsidR="005E6171" w:rsidRPr="00004849" w:rsidRDefault="005E6171" w:rsidP="00F92C22">
      <w:pPr>
        <w:rPr>
          <w:rFonts w:ascii="Arial Narrow" w:hAnsi="Arial Narrow" w:cs="Arial"/>
          <w:b/>
          <w:sz w:val="24"/>
          <w:szCs w:val="24"/>
        </w:rPr>
      </w:pPr>
    </w:p>
    <w:p w:rsidR="005E6171" w:rsidRPr="00004849" w:rsidRDefault="00F96C9D" w:rsidP="00F92C22">
      <w:pPr>
        <w:jc w:val="center"/>
        <w:rPr>
          <w:rFonts w:ascii="Arial Narrow" w:hAnsi="Arial Narrow" w:cs="Arial"/>
          <w:b/>
          <w:sz w:val="24"/>
          <w:szCs w:val="24"/>
        </w:rPr>
      </w:pPr>
      <w:r w:rsidRPr="00004849">
        <w:rPr>
          <w:rFonts w:ascii="Arial Narrow" w:hAnsi="Arial Narrow" w:cs="Arial"/>
          <w:b/>
          <w:sz w:val="24"/>
          <w:szCs w:val="24"/>
        </w:rPr>
        <w:t>LUZ MATILDE ADAIME CABRERA</w:t>
      </w:r>
    </w:p>
    <w:p w:rsidR="005E6171" w:rsidRPr="00004849" w:rsidRDefault="005E6171" w:rsidP="00F92C22">
      <w:pPr>
        <w:jc w:val="center"/>
        <w:rPr>
          <w:rFonts w:ascii="Arial Narrow" w:hAnsi="Arial Narrow" w:cs="Arial"/>
          <w:b/>
          <w:sz w:val="24"/>
          <w:szCs w:val="24"/>
        </w:rPr>
      </w:pPr>
      <w:r w:rsidRPr="00004849">
        <w:rPr>
          <w:rFonts w:ascii="Arial Narrow" w:hAnsi="Arial Narrow" w:cs="Arial"/>
          <w:b/>
          <w:sz w:val="24"/>
          <w:szCs w:val="24"/>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encia anterior hoy__</w:t>
            </w:r>
            <w:r w:rsidR="007207D0" w:rsidRPr="00360416">
              <w:rPr>
                <w:rFonts w:ascii="Arial Narrow" w:hAnsi="Arial Narrow" w:cs="Arial"/>
                <w:b/>
                <w:u w:val="single"/>
              </w:rPr>
              <w:t>_</w:t>
            </w:r>
            <w:r w:rsidR="00D625CA">
              <w:rPr>
                <w:rFonts w:ascii="Arial Narrow" w:hAnsi="Arial Narrow" w:cs="Arial"/>
                <w:b/>
                <w:u w:val="single"/>
              </w:rPr>
              <w:t>____________</w:t>
            </w:r>
            <w:r w:rsidRPr="007207D0">
              <w:rPr>
                <w:rFonts w:ascii="Arial Narrow" w:hAnsi="Arial Narrow" w:cs="Arial"/>
                <w:b/>
                <w:u w:val="single"/>
              </w:rPr>
              <w:t xml:space="preserve">        </w:t>
            </w:r>
            <w:r w:rsidRPr="007207D0">
              <w:rPr>
                <w:rFonts w:ascii="Arial Narrow" w:hAnsi="Arial Narrow" w:cs="Arial"/>
              </w:rPr>
              <w:t>a las 8:00am.</w:t>
            </w:r>
          </w:p>
          <w:p w:rsidR="00F11BF3"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A776FF" w:rsidRPr="007207D0" w:rsidRDefault="00A776FF" w:rsidP="00F11BF3">
            <w:pPr>
              <w:pStyle w:val="Cuerpodeltexto0"/>
              <w:spacing w:after="0" w:line="240" w:lineRule="auto"/>
              <w:rPr>
                <w:rFonts w:ascii="Arial Narrow" w:hAnsi="Arial Narrow"/>
                <w:sz w:val="20"/>
                <w:szCs w:val="20"/>
              </w:rPr>
            </w:pPr>
            <w:r>
              <w:rPr>
                <w:rFonts w:ascii="Arial Narrow" w:hAnsi="Arial Narrow"/>
                <w:sz w:val="20"/>
                <w:szCs w:val="20"/>
              </w:rPr>
              <w:t>KARENTH ADRIANA DAZA GÓMEZ</w:t>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6B" w:rsidRDefault="00BC126B" w:rsidP="005E6171">
      <w:r>
        <w:separator/>
      </w:r>
    </w:p>
  </w:endnote>
  <w:endnote w:type="continuationSeparator" w:id="0">
    <w:p w:rsidR="00BC126B" w:rsidRDefault="00BC126B"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BC126B"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004849">
          <w:rPr>
            <w:rFonts w:ascii="Arial Narrow" w:hAnsi="Arial Narrow"/>
            <w:b/>
            <w:noProof/>
            <w:sz w:val="16"/>
            <w:szCs w:val="16"/>
          </w:rPr>
          <w:t>2</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004849">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BC126B"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6B" w:rsidRDefault="00BC126B" w:rsidP="005E6171">
      <w:r>
        <w:separator/>
      </w:r>
    </w:p>
  </w:footnote>
  <w:footnote w:type="continuationSeparator" w:id="0">
    <w:p w:rsidR="00BC126B" w:rsidRDefault="00BC126B" w:rsidP="005E6171">
      <w:r>
        <w:continuationSeparator/>
      </w:r>
    </w:p>
  </w:footnote>
  <w:footnote w:id="1">
    <w:p w:rsidR="00A65FA1" w:rsidRPr="00004849" w:rsidRDefault="00A65FA1">
      <w:pPr>
        <w:pStyle w:val="Textonotapie"/>
        <w:rPr>
          <w:rFonts w:ascii="Arial Narrow" w:hAnsi="Arial Narrow"/>
          <w:sz w:val="16"/>
          <w:szCs w:val="16"/>
        </w:rPr>
      </w:pPr>
      <w:r w:rsidRPr="00004849">
        <w:rPr>
          <w:rStyle w:val="Refdenotaalpie"/>
          <w:rFonts w:ascii="Arial Narrow" w:hAnsi="Arial Narrow"/>
          <w:sz w:val="16"/>
          <w:szCs w:val="16"/>
        </w:rPr>
        <w:footnoteRef/>
      </w:r>
      <w:r w:rsidRPr="00004849">
        <w:rPr>
          <w:rFonts w:ascii="Arial Narrow" w:hAnsi="Arial Narrow"/>
          <w:sz w:val="16"/>
          <w:szCs w:val="16"/>
        </w:rP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Radicado</w:t>
    </w:r>
    <w:r w:rsidR="00315C7C" w:rsidRPr="00F92C22">
      <w:rPr>
        <w:rFonts w:ascii="Arial Narrow" w:hAnsi="Arial Narrow"/>
        <w:sz w:val="22"/>
        <w:szCs w:val="22"/>
        <w:lang w:val="es-MX"/>
      </w:rPr>
      <w:t xml:space="preserve">: </w:t>
    </w:r>
    <w:r w:rsidRPr="00F92C22">
      <w:rPr>
        <w:rFonts w:ascii="Arial Narrow" w:hAnsi="Arial Narrow"/>
        <w:sz w:val="22"/>
        <w:szCs w:val="22"/>
        <w:lang w:val="es-MX"/>
      </w:rPr>
      <w:t>110013335017</w:t>
    </w:r>
    <w:r w:rsidR="00315C7C" w:rsidRPr="00F92C22">
      <w:rPr>
        <w:rFonts w:ascii="Arial Narrow" w:hAnsi="Arial Narrow"/>
        <w:sz w:val="22"/>
        <w:szCs w:val="22"/>
        <w:lang w:val="es-MX"/>
      </w:rPr>
      <w:t>2018-</w:t>
    </w:r>
    <w:r w:rsidRPr="00F92C22">
      <w:rPr>
        <w:rFonts w:ascii="Arial Narrow" w:hAnsi="Arial Narrow"/>
        <w:sz w:val="22"/>
        <w:szCs w:val="22"/>
        <w:lang w:val="es-MX"/>
      </w:rPr>
      <w:t>00</w:t>
    </w:r>
    <w:r w:rsidR="00586132">
      <w:rPr>
        <w:rFonts w:ascii="Arial Narrow" w:hAnsi="Arial Narrow"/>
        <w:sz w:val="22"/>
        <w:szCs w:val="22"/>
        <w:lang w:val="es-MX"/>
      </w:rPr>
      <w:t>451</w:t>
    </w:r>
  </w:p>
  <w:p w:rsidR="00315C7C"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 xml:space="preserve">Accionante: </w:t>
    </w:r>
    <w:r w:rsidR="00586132">
      <w:rPr>
        <w:rFonts w:ascii="Arial Narrow" w:hAnsi="Arial Narrow"/>
        <w:sz w:val="22"/>
        <w:szCs w:val="22"/>
        <w:lang w:val="es-MX"/>
      </w:rPr>
      <w:t>Carlos Edgardo Peña García</w:t>
    </w:r>
  </w:p>
  <w:p w:rsidR="003B3076" w:rsidRPr="00974481" w:rsidRDefault="00315C7C" w:rsidP="00974481">
    <w:pPr>
      <w:ind w:left="2127" w:hanging="2127"/>
      <w:rPr>
        <w:rFonts w:ascii="Arial Narrow" w:hAnsi="Arial Narrow"/>
        <w:b/>
        <w:sz w:val="22"/>
        <w:szCs w:val="22"/>
        <w:lang w:val="es-CO"/>
      </w:rPr>
    </w:pPr>
    <w:r w:rsidRPr="00F92C22">
      <w:rPr>
        <w:rFonts w:ascii="Arial Narrow" w:hAnsi="Arial Narrow"/>
        <w:sz w:val="22"/>
        <w:szCs w:val="22"/>
        <w:lang w:val="es-MX"/>
      </w:rPr>
      <w:t xml:space="preserve">Accionada: </w:t>
    </w:r>
    <w:r w:rsidR="00586132">
      <w:rPr>
        <w:rFonts w:ascii="Arial Narrow" w:hAnsi="Arial Narrow"/>
        <w:color w:val="000000"/>
        <w:sz w:val="22"/>
        <w:szCs w:val="22"/>
      </w:rPr>
      <w:t>Fiduprevisora S.A</w:t>
    </w:r>
    <w:r w:rsidR="00974481" w:rsidRPr="00974481">
      <w:rPr>
        <w:rFonts w:ascii="Arial Narrow" w:hAnsi="Arial Narrow"/>
        <w:color w:val="000000"/>
        <w:sz w:val="22"/>
        <w:szCs w:val="22"/>
      </w:rPr>
      <w:t xml:space="preserve"> </w:t>
    </w:r>
  </w:p>
  <w:p w:rsidR="003B3076"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Incidente de desacato</w:t>
    </w:r>
  </w:p>
  <w:p w:rsidR="00315C7C" w:rsidRPr="00F92C22" w:rsidRDefault="003B3076" w:rsidP="005E6171">
    <w:pPr>
      <w:pStyle w:val="Encabezado"/>
      <w:rPr>
        <w:rFonts w:ascii="Arial Narrow" w:hAnsi="Arial Narrow" w:cs="Arial"/>
        <w:sz w:val="22"/>
        <w:szCs w:val="22"/>
        <w:lang w:val="es-MX"/>
      </w:rPr>
    </w:pPr>
    <w:r w:rsidRPr="00F92C22">
      <w:rPr>
        <w:rFonts w:ascii="Arial Narrow" w:hAnsi="Arial Narrow"/>
        <w:sz w:val="22"/>
        <w:szCs w:val="22"/>
        <w:lang w:val="es-MX"/>
      </w:rPr>
      <w:t>Juzgado 17 Administrativo Oral de Bogotá</w:t>
    </w:r>
    <w:r w:rsidR="00315C7C" w:rsidRPr="00F92C22">
      <w:rPr>
        <w:rFonts w:ascii="Arial Narrow" w:hAnsi="Arial Narrow" w:cs="Arial"/>
        <w:sz w:val="22"/>
        <w:szCs w:val="22"/>
        <w:lang w:val="es-MX"/>
      </w:rPr>
      <w:tab/>
    </w:r>
  </w:p>
  <w:p w:rsidR="00315C7C" w:rsidRPr="003B3076"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02720"/>
    <w:rsid w:val="00004849"/>
    <w:rsid w:val="00042823"/>
    <w:rsid w:val="00054E10"/>
    <w:rsid w:val="00061ACA"/>
    <w:rsid w:val="00061F41"/>
    <w:rsid w:val="000638A7"/>
    <w:rsid w:val="000700AD"/>
    <w:rsid w:val="0007116A"/>
    <w:rsid w:val="000737A3"/>
    <w:rsid w:val="00083370"/>
    <w:rsid w:val="00084FA5"/>
    <w:rsid w:val="00085027"/>
    <w:rsid w:val="000A6226"/>
    <w:rsid w:val="000B05A8"/>
    <w:rsid w:val="000B280D"/>
    <w:rsid w:val="000B351D"/>
    <w:rsid w:val="000D2178"/>
    <w:rsid w:val="000F3EAA"/>
    <w:rsid w:val="001018D9"/>
    <w:rsid w:val="00105351"/>
    <w:rsid w:val="00113E22"/>
    <w:rsid w:val="001351CE"/>
    <w:rsid w:val="00154C75"/>
    <w:rsid w:val="001644AA"/>
    <w:rsid w:val="001D6DF9"/>
    <w:rsid w:val="00221ABF"/>
    <w:rsid w:val="00233D63"/>
    <w:rsid w:val="002421DD"/>
    <w:rsid w:val="00242990"/>
    <w:rsid w:val="0024723E"/>
    <w:rsid w:val="00252C20"/>
    <w:rsid w:val="00277ED5"/>
    <w:rsid w:val="002953E3"/>
    <w:rsid w:val="002A04A1"/>
    <w:rsid w:val="002A1644"/>
    <w:rsid w:val="002D6585"/>
    <w:rsid w:val="002D6F2B"/>
    <w:rsid w:val="00315C7C"/>
    <w:rsid w:val="00325ABC"/>
    <w:rsid w:val="00333BFE"/>
    <w:rsid w:val="00335A86"/>
    <w:rsid w:val="00360416"/>
    <w:rsid w:val="00364DC4"/>
    <w:rsid w:val="003838F6"/>
    <w:rsid w:val="003855CC"/>
    <w:rsid w:val="003878CD"/>
    <w:rsid w:val="003A4268"/>
    <w:rsid w:val="003A7683"/>
    <w:rsid w:val="003B3076"/>
    <w:rsid w:val="003E3201"/>
    <w:rsid w:val="003E3C46"/>
    <w:rsid w:val="003F36F8"/>
    <w:rsid w:val="004467B3"/>
    <w:rsid w:val="00496926"/>
    <w:rsid w:val="004A6D1D"/>
    <w:rsid w:val="004D6652"/>
    <w:rsid w:val="004E4E49"/>
    <w:rsid w:val="00521824"/>
    <w:rsid w:val="00540EF1"/>
    <w:rsid w:val="00542A28"/>
    <w:rsid w:val="0054642A"/>
    <w:rsid w:val="00565516"/>
    <w:rsid w:val="005709BD"/>
    <w:rsid w:val="00572BDD"/>
    <w:rsid w:val="00574491"/>
    <w:rsid w:val="00580E4E"/>
    <w:rsid w:val="00586132"/>
    <w:rsid w:val="005943EF"/>
    <w:rsid w:val="005A5F46"/>
    <w:rsid w:val="005B4A56"/>
    <w:rsid w:val="005E252F"/>
    <w:rsid w:val="005E6171"/>
    <w:rsid w:val="005E68F6"/>
    <w:rsid w:val="006023B5"/>
    <w:rsid w:val="00606D8E"/>
    <w:rsid w:val="00622C86"/>
    <w:rsid w:val="00623FE6"/>
    <w:rsid w:val="006D78A5"/>
    <w:rsid w:val="006F1B13"/>
    <w:rsid w:val="006F65D3"/>
    <w:rsid w:val="007207D0"/>
    <w:rsid w:val="00722AE1"/>
    <w:rsid w:val="0072476C"/>
    <w:rsid w:val="007258A9"/>
    <w:rsid w:val="00726C9C"/>
    <w:rsid w:val="00731A39"/>
    <w:rsid w:val="007501B8"/>
    <w:rsid w:val="00760FB7"/>
    <w:rsid w:val="00764B39"/>
    <w:rsid w:val="00772922"/>
    <w:rsid w:val="007866DB"/>
    <w:rsid w:val="00795A48"/>
    <w:rsid w:val="0079744F"/>
    <w:rsid w:val="007A150E"/>
    <w:rsid w:val="007A5690"/>
    <w:rsid w:val="007B507E"/>
    <w:rsid w:val="007C5A23"/>
    <w:rsid w:val="007D0EB9"/>
    <w:rsid w:val="00801A72"/>
    <w:rsid w:val="00825E61"/>
    <w:rsid w:val="008311D7"/>
    <w:rsid w:val="00833BA5"/>
    <w:rsid w:val="00844DDF"/>
    <w:rsid w:val="00854B3C"/>
    <w:rsid w:val="00890E99"/>
    <w:rsid w:val="00891C37"/>
    <w:rsid w:val="008A78E2"/>
    <w:rsid w:val="008B4C5D"/>
    <w:rsid w:val="008C7B9C"/>
    <w:rsid w:val="008E1AA9"/>
    <w:rsid w:val="00901C2E"/>
    <w:rsid w:val="00916C64"/>
    <w:rsid w:val="009222C8"/>
    <w:rsid w:val="00971C71"/>
    <w:rsid w:val="00974481"/>
    <w:rsid w:val="00981A93"/>
    <w:rsid w:val="00983853"/>
    <w:rsid w:val="00986D76"/>
    <w:rsid w:val="00995F61"/>
    <w:rsid w:val="009A60C2"/>
    <w:rsid w:val="009E4200"/>
    <w:rsid w:val="009F62E3"/>
    <w:rsid w:val="00A225C9"/>
    <w:rsid w:val="00A302D8"/>
    <w:rsid w:val="00A34687"/>
    <w:rsid w:val="00A47D35"/>
    <w:rsid w:val="00A65FA1"/>
    <w:rsid w:val="00A776FF"/>
    <w:rsid w:val="00A81013"/>
    <w:rsid w:val="00A90191"/>
    <w:rsid w:val="00A92150"/>
    <w:rsid w:val="00AA203C"/>
    <w:rsid w:val="00AC5A5A"/>
    <w:rsid w:val="00AE1DAD"/>
    <w:rsid w:val="00AF1F63"/>
    <w:rsid w:val="00B07FDE"/>
    <w:rsid w:val="00B10243"/>
    <w:rsid w:val="00B36366"/>
    <w:rsid w:val="00B56EF5"/>
    <w:rsid w:val="00B74495"/>
    <w:rsid w:val="00B74A4C"/>
    <w:rsid w:val="00B75552"/>
    <w:rsid w:val="00BA0EFF"/>
    <w:rsid w:val="00BA22FB"/>
    <w:rsid w:val="00BB7ACF"/>
    <w:rsid w:val="00BC126B"/>
    <w:rsid w:val="00BD4726"/>
    <w:rsid w:val="00BD5F94"/>
    <w:rsid w:val="00BF1CF0"/>
    <w:rsid w:val="00C020BD"/>
    <w:rsid w:val="00C04330"/>
    <w:rsid w:val="00C053AE"/>
    <w:rsid w:val="00C062E1"/>
    <w:rsid w:val="00C2665D"/>
    <w:rsid w:val="00C31CF8"/>
    <w:rsid w:val="00C45240"/>
    <w:rsid w:val="00C609A4"/>
    <w:rsid w:val="00C73530"/>
    <w:rsid w:val="00C8783E"/>
    <w:rsid w:val="00CA335E"/>
    <w:rsid w:val="00CB2574"/>
    <w:rsid w:val="00CC2843"/>
    <w:rsid w:val="00CE194C"/>
    <w:rsid w:val="00CF0EA0"/>
    <w:rsid w:val="00CF4DAF"/>
    <w:rsid w:val="00D1657E"/>
    <w:rsid w:val="00D30282"/>
    <w:rsid w:val="00D32E99"/>
    <w:rsid w:val="00D400DE"/>
    <w:rsid w:val="00D53FDD"/>
    <w:rsid w:val="00D5561F"/>
    <w:rsid w:val="00D625CA"/>
    <w:rsid w:val="00D758DD"/>
    <w:rsid w:val="00D93FD1"/>
    <w:rsid w:val="00DA0494"/>
    <w:rsid w:val="00DA1720"/>
    <w:rsid w:val="00E03C85"/>
    <w:rsid w:val="00E52F10"/>
    <w:rsid w:val="00E53FE3"/>
    <w:rsid w:val="00E71ED7"/>
    <w:rsid w:val="00EC3AA2"/>
    <w:rsid w:val="00EC5FE3"/>
    <w:rsid w:val="00ED594D"/>
    <w:rsid w:val="00F112FB"/>
    <w:rsid w:val="00F11BF3"/>
    <w:rsid w:val="00F21CEB"/>
    <w:rsid w:val="00F27C55"/>
    <w:rsid w:val="00F655D6"/>
    <w:rsid w:val="00F70CDF"/>
    <w:rsid w:val="00F92C22"/>
    <w:rsid w:val="00F96C9D"/>
    <w:rsid w:val="00FA6645"/>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74D7-18DB-4066-BEE8-EEEDD211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1022</Words>
  <Characters>5623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52</cp:revision>
  <cp:lastPrinted>2019-01-11T20:32:00Z</cp:lastPrinted>
  <dcterms:created xsi:type="dcterms:W3CDTF">2019-07-08T21:54:00Z</dcterms:created>
  <dcterms:modified xsi:type="dcterms:W3CDTF">2019-07-08T23:13:00Z</dcterms:modified>
</cp:coreProperties>
</file>