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8101A" w:rsidRPr="000E3AED" w:rsidTr="006B3A64">
        <w:tc>
          <w:tcPr>
            <w:tcW w:w="2127" w:type="dxa"/>
            <w:vAlign w:val="center"/>
          </w:tcPr>
          <w:p w:rsidR="0028101A" w:rsidRPr="000E3AED" w:rsidRDefault="0028101A" w:rsidP="006B3A64">
            <w:pPr>
              <w:jc w:val="both"/>
              <w:rPr>
                <w:rFonts w:ascii="Tahoma" w:hAnsi="Tahoma" w:cs="Tahoma"/>
                <w:sz w:val="18"/>
                <w:szCs w:val="18"/>
                <w:lang w:val="es-MX"/>
              </w:rPr>
            </w:pPr>
            <w:r w:rsidRPr="000E3AED">
              <w:rPr>
                <w:rFonts w:ascii="Tahoma" w:hAnsi="Tahoma" w:cs="Tahoma"/>
                <w:sz w:val="18"/>
                <w:szCs w:val="18"/>
                <w:lang w:val="es-MX"/>
              </w:rPr>
              <w:t>CIUDAD Y FECHA</w:t>
            </w:r>
          </w:p>
        </w:tc>
        <w:tc>
          <w:tcPr>
            <w:tcW w:w="6804" w:type="dxa"/>
          </w:tcPr>
          <w:p w:rsidR="0028101A" w:rsidRPr="000E3AED" w:rsidRDefault="0028101A" w:rsidP="00C64694">
            <w:pPr>
              <w:jc w:val="both"/>
              <w:rPr>
                <w:rFonts w:ascii="Tahoma" w:hAnsi="Tahoma" w:cs="Tahoma"/>
                <w:b/>
                <w:sz w:val="18"/>
                <w:szCs w:val="18"/>
                <w:lang w:val="es-MX"/>
              </w:rPr>
            </w:pPr>
            <w:r w:rsidRPr="000E3AED">
              <w:rPr>
                <w:rFonts w:ascii="Tahoma" w:hAnsi="Tahoma" w:cs="Tahoma"/>
                <w:b/>
                <w:sz w:val="18"/>
                <w:szCs w:val="18"/>
                <w:lang w:val="es-MX"/>
              </w:rPr>
              <w:t>Bogotá, D.C.,</w:t>
            </w:r>
            <w:r>
              <w:rPr>
                <w:rFonts w:ascii="Tahoma" w:hAnsi="Tahoma" w:cs="Tahoma"/>
                <w:b/>
                <w:sz w:val="18"/>
                <w:szCs w:val="18"/>
                <w:lang w:val="es-MX"/>
              </w:rPr>
              <w:t xml:space="preserve"> </w:t>
            </w:r>
            <w:r w:rsidR="00C64694">
              <w:rPr>
                <w:rFonts w:ascii="Tahoma" w:hAnsi="Tahoma" w:cs="Tahoma"/>
                <w:b/>
                <w:sz w:val="18"/>
                <w:szCs w:val="18"/>
                <w:lang w:val="es-MX"/>
              </w:rPr>
              <w:t xml:space="preserve">diez (10) de diciembre </w:t>
            </w:r>
            <w:r>
              <w:rPr>
                <w:rFonts w:ascii="Tahoma" w:hAnsi="Tahoma" w:cs="Tahoma"/>
                <w:b/>
                <w:sz w:val="18"/>
                <w:szCs w:val="18"/>
                <w:lang w:val="es-MX"/>
              </w:rPr>
              <w:t xml:space="preserve">de dos </w:t>
            </w:r>
            <w:r w:rsidRPr="000E3AED">
              <w:rPr>
                <w:rFonts w:ascii="Tahoma" w:hAnsi="Tahoma" w:cs="Tahoma"/>
                <w:b/>
                <w:sz w:val="18"/>
                <w:szCs w:val="18"/>
                <w:lang w:val="es-MX"/>
              </w:rPr>
              <w:t>mil dieciocho (2018)</w:t>
            </w:r>
          </w:p>
        </w:tc>
      </w:tr>
      <w:tr w:rsidR="0028101A" w:rsidRPr="000E3AED" w:rsidTr="006B3A64">
        <w:tc>
          <w:tcPr>
            <w:tcW w:w="2127" w:type="dxa"/>
            <w:vAlign w:val="center"/>
          </w:tcPr>
          <w:p w:rsidR="0028101A" w:rsidRPr="000E3AED" w:rsidRDefault="0028101A" w:rsidP="006B3A64">
            <w:pPr>
              <w:jc w:val="both"/>
              <w:rPr>
                <w:rFonts w:ascii="Tahoma" w:hAnsi="Tahoma" w:cs="Tahoma"/>
                <w:sz w:val="18"/>
                <w:szCs w:val="18"/>
                <w:lang w:val="es-MX"/>
              </w:rPr>
            </w:pPr>
            <w:r w:rsidRPr="000E3AED">
              <w:rPr>
                <w:rFonts w:ascii="Tahoma" w:hAnsi="Tahoma" w:cs="Tahoma"/>
                <w:sz w:val="18"/>
                <w:szCs w:val="18"/>
                <w:lang w:val="es-MX"/>
              </w:rPr>
              <w:t>REFERENCIA</w:t>
            </w:r>
          </w:p>
        </w:tc>
        <w:tc>
          <w:tcPr>
            <w:tcW w:w="6804" w:type="dxa"/>
          </w:tcPr>
          <w:p w:rsidR="0028101A" w:rsidRPr="000E3AED" w:rsidRDefault="0028101A" w:rsidP="006B3A64">
            <w:pPr>
              <w:jc w:val="both"/>
              <w:rPr>
                <w:rFonts w:ascii="Tahoma" w:hAnsi="Tahoma" w:cs="Tahoma"/>
                <w:b/>
                <w:sz w:val="18"/>
                <w:szCs w:val="18"/>
                <w:lang w:val="es-MX"/>
              </w:rPr>
            </w:pPr>
            <w:r w:rsidRPr="000E3AED">
              <w:rPr>
                <w:rFonts w:ascii="Tahoma" w:hAnsi="Tahoma" w:cs="Tahoma"/>
                <w:b/>
                <w:sz w:val="18"/>
                <w:szCs w:val="18"/>
                <w:lang w:val="es-MX"/>
              </w:rPr>
              <w:t>Expediente No. 110013336034</w:t>
            </w: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Año </w:instrText>
            </w:r>
            <w:r w:rsidRPr="000E3AED">
              <w:rPr>
                <w:rFonts w:ascii="Tahoma" w:hAnsi="Tahoma" w:cs="Tahoma"/>
                <w:b/>
                <w:sz w:val="18"/>
                <w:szCs w:val="18"/>
                <w:lang w:val="es-MX"/>
              </w:rPr>
              <w:fldChar w:fldCharType="separate"/>
            </w:r>
            <w:r w:rsidRPr="00AA1106">
              <w:rPr>
                <w:rFonts w:ascii="Tahoma" w:hAnsi="Tahoma" w:cs="Tahoma"/>
                <w:b/>
                <w:noProof/>
                <w:sz w:val="18"/>
                <w:szCs w:val="18"/>
                <w:lang w:val="es-MX"/>
              </w:rPr>
              <w:t>2018</w:t>
            </w:r>
            <w:r w:rsidRPr="000E3AED">
              <w:rPr>
                <w:rFonts w:ascii="Tahoma" w:hAnsi="Tahoma" w:cs="Tahoma"/>
                <w:b/>
                <w:sz w:val="18"/>
                <w:szCs w:val="18"/>
                <w:lang w:val="es-MX"/>
              </w:rPr>
              <w:fldChar w:fldCharType="end"/>
            </w:r>
            <w:r w:rsidRPr="000E3AED">
              <w:rPr>
                <w:rFonts w:ascii="Tahoma" w:hAnsi="Tahoma" w:cs="Tahoma"/>
                <w:b/>
                <w:sz w:val="18"/>
                <w:szCs w:val="18"/>
                <w:lang w:val="es-MX"/>
              </w:rPr>
              <w:t>00</w:t>
            </w: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radicado </w:instrText>
            </w:r>
            <w:r w:rsidRPr="000E3AED">
              <w:rPr>
                <w:rFonts w:ascii="Tahoma" w:hAnsi="Tahoma" w:cs="Tahoma"/>
                <w:b/>
                <w:sz w:val="18"/>
                <w:szCs w:val="18"/>
                <w:lang w:val="es-MX"/>
              </w:rPr>
              <w:fldChar w:fldCharType="separate"/>
            </w:r>
            <w:r w:rsidRPr="00AA1106">
              <w:rPr>
                <w:rFonts w:ascii="Tahoma" w:hAnsi="Tahoma" w:cs="Tahoma"/>
                <w:b/>
                <w:noProof/>
                <w:sz w:val="18"/>
                <w:szCs w:val="18"/>
                <w:lang w:val="es-MX"/>
              </w:rPr>
              <w:t>410</w:t>
            </w:r>
            <w:r w:rsidRPr="000E3AED">
              <w:rPr>
                <w:rFonts w:ascii="Tahoma" w:hAnsi="Tahoma" w:cs="Tahoma"/>
                <w:b/>
                <w:sz w:val="18"/>
                <w:szCs w:val="18"/>
                <w:lang w:val="es-MX"/>
              </w:rPr>
              <w:fldChar w:fldCharType="end"/>
            </w:r>
            <w:r w:rsidRPr="000E3AED">
              <w:rPr>
                <w:rFonts w:ascii="Tahoma" w:hAnsi="Tahoma" w:cs="Tahoma"/>
                <w:b/>
                <w:sz w:val="18"/>
                <w:szCs w:val="18"/>
                <w:lang w:val="es-MX"/>
              </w:rPr>
              <w:t>00</w:t>
            </w:r>
          </w:p>
        </w:tc>
      </w:tr>
      <w:tr w:rsidR="0028101A" w:rsidRPr="000E3AED" w:rsidTr="006B3A64">
        <w:tc>
          <w:tcPr>
            <w:tcW w:w="2127" w:type="dxa"/>
            <w:vAlign w:val="center"/>
          </w:tcPr>
          <w:p w:rsidR="0028101A" w:rsidRPr="000E3AED" w:rsidRDefault="0028101A" w:rsidP="006B3A64">
            <w:pPr>
              <w:jc w:val="both"/>
              <w:rPr>
                <w:rFonts w:ascii="Tahoma" w:hAnsi="Tahoma" w:cs="Tahoma"/>
                <w:sz w:val="18"/>
                <w:szCs w:val="18"/>
                <w:lang w:val="es-MX"/>
              </w:rPr>
            </w:pPr>
            <w:r w:rsidRPr="000E3AED">
              <w:rPr>
                <w:rFonts w:ascii="Tahoma" w:hAnsi="Tahoma" w:cs="Tahoma"/>
                <w:sz w:val="18"/>
                <w:szCs w:val="18"/>
                <w:lang w:val="es-MX"/>
              </w:rPr>
              <w:t>DEMANDANTE</w:t>
            </w:r>
          </w:p>
        </w:tc>
        <w:tc>
          <w:tcPr>
            <w:tcW w:w="6804" w:type="dxa"/>
          </w:tcPr>
          <w:p w:rsidR="0028101A" w:rsidRPr="000E3AED" w:rsidRDefault="0028101A" w:rsidP="006B3A64">
            <w:pPr>
              <w:jc w:val="both"/>
              <w:rPr>
                <w:rFonts w:ascii="Tahoma" w:hAnsi="Tahoma" w:cs="Tahoma"/>
                <w:b/>
                <w:sz w:val="18"/>
                <w:szCs w:val="18"/>
                <w:lang w:val="es-MX"/>
              </w:rPr>
            </w:pP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Demandante_ </w:instrText>
            </w:r>
            <w:r w:rsidRPr="000E3AED">
              <w:rPr>
                <w:rFonts w:ascii="Tahoma" w:hAnsi="Tahoma" w:cs="Tahoma"/>
                <w:b/>
                <w:sz w:val="18"/>
                <w:szCs w:val="18"/>
                <w:lang w:val="es-MX"/>
              </w:rPr>
              <w:fldChar w:fldCharType="separate"/>
            </w:r>
            <w:r w:rsidRPr="00AA1106">
              <w:rPr>
                <w:rFonts w:ascii="Tahoma" w:hAnsi="Tahoma" w:cs="Tahoma"/>
                <w:b/>
                <w:noProof/>
                <w:sz w:val="18"/>
                <w:szCs w:val="18"/>
                <w:lang w:val="es-MX"/>
              </w:rPr>
              <w:t xml:space="preserve">JOSÉ JORGE HUMBERTO GONZÁLEZ BUSTAMANTE </w:t>
            </w:r>
            <w:r w:rsidRPr="000E3AED">
              <w:rPr>
                <w:rFonts w:ascii="Tahoma" w:hAnsi="Tahoma" w:cs="Tahoma"/>
                <w:b/>
                <w:sz w:val="18"/>
                <w:szCs w:val="18"/>
                <w:lang w:val="es-MX"/>
              </w:rPr>
              <w:fldChar w:fldCharType="end"/>
            </w:r>
          </w:p>
        </w:tc>
      </w:tr>
      <w:tr w:rsidR="0028101A" w:rsidRPr="000E3AED" w:rsidTr="006B3A64">
        <w:trPr>
          <w:trHeight w:val="423"/>
        </w:trPr>
        <w:tc>
          <w:tcPr>
            <w:tcW w:w="2127" w:type="dxa"/>
            <w:vAlign w:val="center"/>
          </w:tcPr>
          <w:p w:rsidR="0028101A" w:rsidRPr="000E3AED" w:rsidRDefault="0028101A" w:rsidP="006B3A64">
            <w:pPr>
              <w:jc w:val="both"/>
              <w:rPr>
                <w:rFonts w:ascii="Tahoma" w:hAnsi="Tahoma" w:cs="Tahoma"/>
                <w:sz w:val="18"/>
                <w:szCs w:val="18"/>
                <w:lang w:val="es-MX"/>
              </w:rPr>
            </w:pPr>
            <w:r w:rsidRPr="000E3AED">
              <w:rPr>
                <w:rFonts w:ascii="Tahoma" w:hAnsi="Tahoma" w:cs="Tahoma"/>
                <w:sz w:val="18"/>
                <w:szCs w:val="18"/>
                <w:lang w:val="es-MX"/>
              </w:rPr>
              <w:t>DEMANDADO</w:t>
            </w:r>
          </w:p>
        </w:tc>
        <w:tc>
          <w:tcPr>
            <w:tcW w:w="6804" w:type="dxa"/>
          </w:tcPr>
          <w:p w:rsidR="0028101A" w:rsidRPr="000E3AED" w:rsidRDefault="0028101A" w:rsidP="006B3A64">
            <w:pPr>
              <w:jc w:val="both"/>
              <w:rPr>
                <w:rFonts w:ascii="Tahoma" w:hAnsi="Tahoma" w:cs="Tahoma"/>
                <w:b/>
                <w:sz w:val="18"/>
                <w:szCs w:val="18"/>
              </w:rPr>
            </w:pPr>
            <w:r w:rsidRPr="000E3AED">
              <w:rPr>
                <w:rFonts w:ascii="Tahoma" w:hAnsi="Tahoma" w:cs="Tahoma"/>
                <w:b/>
                <w:sz w:val="18"/>
                <w:szCs w:val="18"/>
              </w:rPr>
              <w:fldChar w:fldCharType="begin"/>
            </w:r>
            <w:r w:rsidRPr="000E3AED">
              <w:rPr>
                <w:rFonts w:ascii="Tahoma" w:hAnsi="Tahoma" w:cs="Tahoma"/>
                <w:b/>
                <w:sz w:val="18"/>
                <w:szCs w:val="18"/>
              </w:rPr>
              <w:instrText xml:space="preserve"> MERGEFIELD demandado </w:instrText>
            </w:r>
            <w:r w:rsidRPr="000E3AED">
              <w:rPr>
                <w:rFonts w:ascii="Tahoma" w:hAnsi="Tahoma" w:cs="Tahoma"/>
                <w:b/>
                <w:sz w:val="18"/>
                <w:szCs w:val="18"/>
              </w:rPr>
              <w:fldChar w:fldCharType="separate"/>
            </w:r>
            <w:r w:rsidRPr="00AA1106">
              <w:rPr>
                <w:rFonts w:ascii="Tahoma" w:hAnsi="Tahoma" w:cs="Tahoma"/>
                <w:b/>
                <w:noProof/>
                <w:sz w:val="18"/>
                <w:szCs w:val="18"/>
              </w:rPr>
              <w:t xml:space="preserve">UNIDAD ADMINISTRADORA ESPECIAL PARA LA ATENCIÓN Y REPARACIÓN DE VÍCTIMAS </w:t>
            </w:r>
            <w:r w:rsidRPr="000E3AED">
              <w:rPr>
                <w:rFonts w:ascii="Tahoma" w:hAnsi="Tahoma" w:cs="Tahoma"/>
                <w:b/>
                <w:sz w:val="18"/>
                <w:szCs w:val="18"/>
              </w:rPr>
              <w:fldChar w:fldCharType="end"/>
            </w:r>
          </w:p>
        </w:tc>
      </w:tr>
      <w:tr w:rsidR="0028101A" w:rsidRPr="000E3AED" w:rsidTr="006B3A64">
        <w:tc>
          <w:tcPr>
            <w:tcW w:w="2127" w:type="dxa"/>
            <w:vAlign w:val="center"/>
          </w:tcPr>
          <w:p w:rsidR="0028101A" w:rsidRPr="000E3AED" w:rsidRDefault="0028101A" w:rsidP="006B3A64">
            <w:pPr>
              <w:jc w:val="both"/>
              <w:rPr>
                <w:rFonts w:ascii="Tahoma" w:hAnsi="Tahoma" w:cs="Tahoma"/>
                <w:sz w:val="18"/>
                <w:szCs w:val="18"/>
                <w:lang w:val="es-MX"/>
              </w:rPr>
            </w:pPr>
            <w:r w:rsidRPr="000E3AED">
              <w:rPr>
                <w:rFonts w:ascii="Tahoma" w:hAnsi="Tahoma" w:cs="Tahoma"/>
                <w:sz w:val="18"/>
                <w:szCs w:val="18"/>
                <w:lang w:val="es-MX"/>
              </w:rPr>
              <w:t>MEDIO DE CONTROL</w:t>
            </w:r>
          </w:p>
        </w:tc>
        <w:tc>
          <w:tcPr>
            <w:tcW w:w="6804" w:type="dxa"/>
          </w:tcPr>
          <w:p w:rsidR="0028101A" w:rsidRPr="000E3AED" w:rsidRDefault="0028101A" w:rsidP="006B3A64">
            <w:pPr>
              <w:jc w:val="both"/>
              <w:rPr>
                <w:rFonts w:ascii="Tahoma" w:hAnsi="Tahoma" w:cs="Tahoma"/>
                <w:b/>
                <w:sz w:val="18"/>
                <w:szCs w:val="18"/>
                <w:lang w:val="es-MX"/>
              </w:rPr>
            </w:pPr>
            <w:r w:rsidRPr="000E3AED">
              <w:rPr>
                <w:rFonts w:ascii="Tahoma" w:hAnsi="Tahoma" w:cs="Tahoma"/>
                <w:b/>
                <w:sz w:val="18"/>
                <w:szCs w:val="18"/>
                <w:lang w:val="es-MX"/>
              </w:rPr>
              <w:t>TUTELA</w:t>
            </w:r>
          </w:p>
        </w:tc>
      </w:tr>
      <w:tr w:rsidR="0028101A" w:rsidRPr="000E3AED" w:rsidTr="006B3A64">
        <w:tc>
          <w:tcPr>
            <w:tcW w:w="2127" w:type="dxa"/>
            <w:vAlign w:val="center"/>
          </w:tcPr>
          <w:p w:rsidR="0028101A" w:rsidRPr="000E3AED" w:rsidRDefault="0028101A" w:rsidP="006B3A64">
            <w:pPr>
              <w:jc w:val="both"/>
              <w:rPr>
                <w:rFonts w:ascii="Tahoma" w:hAnsi="Tahoma" w:cs="Tahoma"/>
                <w:sz w:val="18"/>
                <w:szCs w:val="18"/>
                <w:lang w:val="es-MX"/>
              </w:rPr>
            </w:pPr>
            <w:r w:rsidRPr="000E3AED">
              <w:rPr>
                <w:rFonts w:ascii="Tahoma" w:hAnsi="Tahoma" w:cs="Tahoma"/>
                <w:sz w:val="18"/>
                <w:szCs w:val="18"/>
                <w:lang w:val="es-MX"/>
              </w:rPr>
              <w:t>ASUNTO</w:t>
            </w:r>
          </w:p>
        </w:tc>
        <w:tc>
          <w:tcPr>
            <w:tcW w:w="6804" w:type="dxa"/>
          </w:tcPr>
          <w:p w:rsidR="0028101A" w:rsidRPr="000E3AED" w:rsidRDefault="00324D4E" w:rsidP="006B3A64">
            <w:pPr>
              <w:jc w:val="both"/>
              <w:rPr>
                <w:rFonts w:ascii="Tahoma" w:hAnsi="Tahoma" w:cs="Tahoma"/>
                <w:b/>
                <w:sz w:val="18"/>
                <w:szCs w:val="18"/>
                <w:lang w:val="es-MX"/>
              </w:rPr>
            </w:pPr>
            <w:r>
              <w:rPr>
                <w:rFonts w:ascii="Tahoma" w:hAnsi="Tahoma" w:cs="Tahoma"/>
                <w:b/>
                <w:sz w:val="18"/>
                <w:szCs w:val="18"/>
                <w:lang w:val="es-MX"/>
              </w:rPr>
              <w:t xml:space="preserve">FALLO DE PRIMERA INSTANCIA </w:t>
            </w:r>
          </w:p>
        </w:tc>
      </w:tr>
    </w:tbl>
    <w:p w:rsidR="0028101A" w:rsidRPr="000E3AED" w:rsidRDefault="0028101A" w:rsidP="0028101A">
      <w:pPr>
        <w:jc w:val="both"/>
        <w:rPr>
          <w:rFonts w:ascii="Tahoma" w:hAnsi="Tahoma" w:cs="Tahoma"/>
          <w:sz w:val="18"/>
          <w:szCs w:val="18"/>
          <w:lang w:val="es-MX"/>
        </w:rPr>
      </w:pPr>
    </w:p>
    <w:p w:rsidR="0028101A" w:rsidRPr="000B5C42" w:rsidRDefault="0028101A" w:rsidP="0028101A">
      <w:pPr>
        <w:jc w:val="both"/>
        <w:rPr>
          <w:rFonts w:ascii="Tahoma" w:hAnsi="Tahoma" w:cs="Tahoma"/>
          <w:sz w:val="18"/>
          <w:szCs w:val="18"/>
          <w:lang w:val="es-MX"/>
        </w:rPr>
      </w:pPr>
      <w:r w:rsidRPr="000B5C42">
        <w:rPr>
          <w:rFonts w:ascii="Tahoma" w:hAnsi="Tahoma" w:cs="Tahoma"/>
          <w:sz w:val="18"/>
          <w:szCs w:val="18"/>
          <w:lang w:val="es-MX"/>
        </w:rPr>
        <w:fldChar w:fldCharType="begin"/>
      </w:r>
      <w:r w:rsidRPr="000B5C42">
        <w:rPr>
          <w:rFonts w:ascii="Tahoma" w:hAnsi="Tahoma" w:cs="Tahoma"/>
          <w:sz w:val="18"/>
          <w:szCs w:val="18"/>
          <w:lang w:val="es-MX"/>
        </w:rPr>
        <w:instrText xml:space="preserve"> MERGEFIELD Demandante_ </w:instrText>
      </w:r>
      <w:r w:rsidRPr="000B5C42">
        <w:rPr>
          <w:rFonts w:ascii="Tahoma" w:hAnsi="Tahoma" w:cs="Tahoma"/>
          <w:sz w:val="18"/>
          <w:szCs w:val="18"/>
          <w:lang w:val="es-MX"/>
        </w:rPr>
        <w:fldChar w:fldCharType="separate"/>
      </w:r>
      <w:r w:rsidRPr="00AA1106">
        <w:rPr>
          <w:rFonts w:ascii="Tahoma" w:hAnsi="Tahoma" w:cs="Tahoma"/>
          <w:noProof/>
          <w:sz w:val="18"/>
          <w:szCs w:val="18"/>
          <w:lang w:val="es-MX"/>
        </w:rPr>
        <w:t xml:space="preserve">JOSÉ JORGE HUMBERTO GONZÁLEZ BUSTAMANTE </w:t>
      </w:r>
      <w:r w:rsidRPr="000B5C42">
        <w:rPr>
          <w:rFonts w:ascii="Tahoma" w:hAnsi="Tahoma" w:cs="Tahoma"/>
          <w:sz w:val="18"/>
          <w:szCs w:val="18"/>
          <w:lang w:val="es-MX"/>
        </w:rPr>
        <w:fldChar w:fldCharType="end"/>
      </w:r>
      <w:r w:rsidRPr="000B5C42">
        <w:rPr>
          <w:rFonts w:ascii="Tahoma" w:hAnsi="Tahoma" w:cs="Tahoma"/>
          <w:sz w:val="18"/>
          <w:szCs w:val="18"/>
          <w:lang w:val="es-MX"/>
        </w:rPr>
        <w:t xml:space="preserve"> actuado en </w:t>
      </w:r>
      <w:r>
        <w:rPr>
          <w:rFonts w:ascii="Tahoma" w:hAnsi="Tahoma" w:cs="Tahoma"/>
          <w:sz w:val="18"/>
          <w:szCs w:val="18"/>
          <w:lang w:val="es-MX"/>
        </w:rPr>
        <w:t>nombre propio</w:t>
      </w:r>
      <w:r w:rsidRPr="000B5C42">
        <w:rPr>
          <w:rFonts w:ascii="Tahoma" w:hAnsi="Tahoma" w:cs="Tahoma"/>
          <w:sz w:val="18"/>
          <w:szCs w:val="18"/>
          <w:lang w:val="es-MX"/>
        </w:rPr>
        <w:t xml:space="preserve">, interpuso acción de tutela en contra </w:t>
      </w:r>
      <w:r w:rsidRPr="000B5C42">
        <w:rPr>
          <w:rFonts w:ascii="Tahoma" w:hAnsi="Tahoma" w:cs="Tahoma"/>
          <w:sz w:val="18"/>
          <w:szCs w:val="18"/>
        </w:rPr>
        <w:t xml:space="preserve">de la </w:t>
      </w:r>
      <w:r w:rsidRPr="000B5C42">
        <w:rPr>
          <w:rFonts w:ascii="Tahoma" w:hAnsi="Tahoma" w:cs="Tahoma"/>
          <w:sz w:val="18"/>
          <w:szCs w:val="18"/>
        </w:rPr>
        <w:fldChar w:fldCharType="begin"/>
      </w:r>
      <w:r w:rsidRPr="000B5C42">
        <w:rPr>
          <w:rFonts w:ascii="Tahoma" w:hAnsi="Tahoma" w:cs="Tahoma"/>
          <w:sz w:val="18"/>
          <w:szCs w:val="18"/>
        </w:rPr>
        <w:instrText xml:space="preserve"> MERGEFIELD demandado </w:instrText>
      </w:r>
      <w:r w:rsidRPr="000B5C42">
        <w:rPr>
          <w:rFonts w:ascii="Tahoma" w:hAnsi="Tahoma" w:cs="Tahoma"/>
          <w:sz w:val="18"/>
          <w:szCs w:val="18"/>
        </w:rPr>
        <w:fldChar w:fldCharType="separate"/>
      </w:r>
      <w:r w:rsidRPr="00AA1106">
        <w:rPr>
          <w:rFonts w:ascii="Tahoma" w:hAnsi="Tahoma" w:cs="Tahoma"/>
          <w:noProof/>
          <w:sz w:val="18"/>
          <w:szCs w:val="18"/>
        </w:rPr>
        <w:t>UNIDAD ADMINISTRADORA ESPECIAL PARA LA ATENCIÓN Y REPARACIÓN DE VÍCTIMAS</w:t>
      </w:r>
      <w:r w:rsidRPr="000B5C42">
        <w:rPr>
          <w:rFonts w:ascii="Tahoma" w:hAnsi="Tahoma" w:cs="Tahoma"/>
          <w:sz w:val="18"/>
          <w:szCs w:val="18"/>
        </w:rPr>
        <w:fldChar w:fldCharType="end"/>
      </w:r>
      <w:r w:rsidRPr="000B5C42">
        <w:rPr>
          <w:rFonts w:ascii="Tahoma" w:hAnsi="Tahoma" w:cs="Tahoma"/>
          <w:sz w:val="18"/>
          <w:szCs w:val="18"/>
          <w:lang w:val="es-MX"/>
        </w:rPr>
        <w:t>, con el fin de proteger su derecho fundamental de petición</w:t>
      </w:r>
      <w:r>
        <w:rPr>
          <w:rFonts w:ascii="Tahoma" w:hAnsi="Tahoma" w:cs="Tahoma"/>
          <w:sz w:val="18"/>
          <w:szCs w:val="18"/>
          <w:lang w:val="es-MX"/>
        </w:rPr>
        <w:t xml:space="preserve">  e igualdad</w:t>
      </w:r>
      <w:r w:rsidRPr="000B5C42">
        <w:rPr>
          <w:rFonts w:ascii="Tahoma" w:hAnsi="Tahoma" w:cs="Tahoma"/>
          <w:sz w:val="18"/>
          <w:szCs w:val="18"/>
          <w:lang w:val="es-MX"/>
        </w:rPr>
        <w:t xml:space="preserve">. </w:t>
      </w:r>
    </w:p>
    <w:p w:rsidR="00AD069F" w:rsidRPr="00176E5C" w:rsidRDefault="00324D4E" w:rsidP="00AD069F">
      <w:pPr>
        <w:tabs>
          <w:tab w:val="left" w:pos="5472"/>
        </w:tabs>
        <w:jc w:val="both"/>
        <w:rPr>
          <w:rFonts w:ascii="Tahoma" w:hAnsi="Tahoma" w:cs="Tahoma"/>
          <w:sz w:val="16"/>
          <w:szCs w:val="16"/>
          <w:lang w:val="es-MX"/>
        </w:rPr>
      </w:pPr>
      <w:r>
        <w:rPr>
          <w:rFonts w:ascii="Tahoma" w:hAnsi="Tahoma" w:cs="Tahoma"/>
          <w:sz w:val="16"/>
          <w:szCs w:val="16"/>
          <w:lang w:val="es-MX"/>
        </w:rPr>
        <w:t xml:space="preserve"> </w:t>
      </w:r>
    </w:p>
    <w:p w:rsidR="00AD069F" w:rsidRPr="00176E5C" w:rsidRDefault="00AD069F" w:rsidP="00AD069F">
      <w:pPr>
        <w:pStyle w:val="Textoindependiente"/>
        <w:numPr>
          <w:ilvl w:val="0"/>
          <w:numId w:val="1"/>
        </w:numPr>
        <w:tabs>
          <w:tab w:val="left" w:pos="0"/>
        </w:tabs>
        <w:spacing w:after="0"/>
        <w:jc w:val="both"/>
        <w:rPr>
          <w:rFonts w:ascii="Tahoma" w:hAnsi="Tahoma" w:cs="Tahoma"/>
          <w:b/>
          <w:sz w:val="16"/>
          <w:szCs w:val="16"/>
          <w:lang w:val="es-CO"/>
        </w:rPr>
      </w:pPr>
      <w:r w:rsidRPr="00176E5C">
        <w:rPr>
          <w:rFonts w:ascii="Tahoma" w:hAnsi="Tahoma" w:cs="Tahoma"/>
          <w:b/>
          <w:sz w:val="16"/>
          <w:szCs w:val="16"/>
          <w:lang w:val="es-CO"/>
        </w:rPr>
        <w:t>LA DEMANDA:</w:t>
      </w:r>
    </w:p>
    <w:p w:rsidR="00AD069F" w:rsidRPr="00176E5C" w:rsidRDefault="00AD069F" w:rsidP="00AD069F">
      <w:pPr>
        <w:pStyle w:val="Textoindependiente"/>
        <w:spacing w:after="0"/>
        <w:jc w:val="both"/>
        <w:rPr>
          <w:rFonts w:ascii="Tahoma" w:hAnsi="Tahoma" w:cs="Tahoma"/>
          <w:b/>
          <w:sz w:val="16"/>
          <w:szCs w:val="16"/>
          <w:lang w:val="es-CO"/>
        </w:rPr>
      </w:pPr>
    </w:p>
    <w:p w:rsidR="00AD069F" w:rsidRPr="00176E5C" w:rsidRDefault="00AD069F" w:rsidP="00AD069F">
      <w:pPr>
        <w:pStyle w:val="Textoindependiente"/>
        <w:spacing w:after="0"/>
        <w:jc w:val="both"/>
        <w:rPr>
          <w:rFonts w:ascii="Tahoma" w:hAnsi="Tahoma" w:cs="Tahoma"/>
          <w:b/>
          <w:sz w:val="16"/>
          <w:szCs w:val="16"/>
          <w:lang w:val="es-CO"/>
        </w:rPr>
      </w:pPr>
      <w:r w:rsidRPr="00176E5C">
        <w:rPr>
          <w:rFonts w:ascii="Tahoma" w:hAnsi="Tahoma" w:cs="Tahoma"/>
          <w:b/>
          <w:sz w:val="16"/>
          <w:szCs w:val="16"/>
          <w:lang w:val="es-CO"/>
        </w:rPr>
        <w:t xml:space="preserve">La accionante solicita que se ordene al Representante Legal de la </w:t>
      </w:r>
      <w:r w:rsidRPr="00176E5C">
        <w:rPr>
          <w:rFonts w:ascii="Tahoma" w:hAnsi="Tahoma" w:cs="Tahoma"/>
          <w:b/>
          <w:sz w:val="16"/>
          <w:szCs w:val="16"/>
          <w:lang w:val="es-MX"/>
        </w:rPr>
        <w:fldChar w:fldCharType="begin"/>
      </w:r>
      <w:r w:rsidRPr="00176E5C">
        <w:rPr>
          <w:rFonts w:ascii="Tahoma" w:hAnsi="Tahoma" w:cs="Tahoma"/>
          <w:b/>
          <w:sz w:val="16"/>
          <w:szCs w:val="16"/>
          <w:lang w:val="es-MX"/>
        </w:rPr>
        <w:instrText xml:space="preserve"> MERGEFIELD "DEMANDADO" </w:instrText>
      </w:r>
      <w:r w:rsidRPr="00176E5C">
        <w:rPr>
          <w:rFonts w:ascii="Tahoma" w:hAnsi="Tahoma" w:cs="Tahoma"/>
          <w:b/>
          <w:sz w:val="16"/>
          <w:szCs w:val="16"/>
          <w:lang w:val="es-MX"/>
        </w:rPr>
        <w:fldChar w:fldCharType="separate"/>
      </w:r>
      <w:r w:rsidRPr="00176E5C">
        <w:rPr>
          <w:rFonts w:ascii="Tahoma" w:hAnsi="Tahoma" w:cs="Tahoma"/>
          <w:b/>
          <w:noProof/>
          <w:sz w:val="16"/>
          <w:szCs w:val="16"/>
          <w:lang w:val="es-MX"/>
        </w:rPr>
        <w:t>UNIDAD PARA LA ATENCION Y REPARACION INTEGRAL A LAS VICTIMAS</w:t>
      </w:r>
      <w:r w:rsidRPr="00176E5C">
        <w:rPr>
          <w:rFonts w:ascii="Tahoma" w:hAnsi="Tahoma" w:cs="Tahoma"/>
          <w:b/>
          <w:sz w:val="16"/>
          <w:szCs w:val="16"/>
          <w:lang w:val="es-MX"/>
        </w:rPr>
        <w:fldChar w:fldCharType="end"/>
      </w:r>
      <w:r w:rsidRPr="00176E5C">
        <w:rPr>
          <w:rFonts w:ascii="Tahoma" w:hAnsi="Tahoma" w:cs="Tahoma"/>
          <w:b/>
          <w:sz w:val="16"/>
          <w:szCs w:val="16"/>
          <w:lang w:val="es-MX"/>
        </w:rPr>
        <w:t xml:space="preserve"> que dentro de las 48 horas siguientes a la notificación de esta providencia, proceda a contestar el derecho de petición</w:t>
      </w:r>
      <w:r w:rsidR="003E6860" w:rsidRPr="00176E5C">
        <w:rPr>
          <w:rFonts w:ascii="Tahoma" w:hAnsi="Tahoma" w:cs="Tahoma"/>
          <w:b/>
          <w:sz w:val="16"/>
          <w:szCs w:val="16"/>
          <w:lang w:val="es-MX"/>
        </w:rPr>
        <w:t xml:space="preserve"> con radicación Nº 2018-711-2435366-2 </w:t>
      </w:r>
      <w:r w:rsidRPr="00176E5C">
        <w:rPr>
          <w:rFonts w:ascii="Tahoma" w:hAnsi="Tahoma" w:cs="Tahoma"/>
          <w:b/>
          <w:sz w:val="16"/>
          <w:szCs w:val="16"/>
          <w:lang w:val="es-MX"/>
        </w:rPr>
        <w:t xml:space="preserve"> presentado el</w:t>
      </w:r>
      <w:r w:rsidR="003E6860" w:rsidRPr="00176E5C">
        <w:rPr>
          <w:rFonts w:ascii="Tahoma" w:hAnsi="Tahoma" w:cs="Tahoma"/>
          <w:b/>
          <w:sz w:val="16"/>
          <w:szCs w:val="16"/>
          <w:lang w:val="es-MX"/>
        </w:rPr>
        <w:t xml:space="preserve">27 de septiembre </w:t>
      </w:r>
      <w:r w:rsidRPr="00176E5C">
        <w:rPr>
          <w:rFonts w:ascii="Tahoma" w:hAnsi="Tahoma" w:cs="Tahoma"/>
          <w:b/>
          <w:sz w:val="16"/>
          <w:szCs w:val="16"/>
          <w:lang w:val="es-MX"/>
        </w:rPr>
        <w:t>de 2018</w:t>
      </w:r>
      <w:r w:rsidRPr="00176E5C">
        <w:rPr>
          <w:rStyle w:val="Refdenotaalpie"/>
          <w:rFonts w:ascii="Tahoma" w:hAnsi="Tahoma" w:cs="Tahoma"/>
          <w:b/>
          <w:sz w:val="16"/>
          <w:szCs w:val="16"/>
          <w:lang w:val="es-MX"/>
        </w:rPr>
        <w:footnoteReference w:id="1"/>
      </w:r>
      <w:r w:rsidRPr="00176E5C">
        <w:rPr>
          <w:rFonts w:ascii="Tahoma" w:hAnsi="Tahoma" w:cs="Tahoma"/>
          <w:b/>
          <w:sz w:val="16"/>
          <w:szCs w:val="16"/>
          <w:lang w:val="es-MX"/>
        </w:rPr>
        <w:t>.</w:t>
      </w:r>
    </w:p>
    <w:p w:rsidR="00AD069F" w:rsidRPr="00176E5C" w:rsidRDefault="00AD069F" w:rsidP="00AD069F">
      <w:pPr>
        <w:pStyle w:val="Textoindependiente"/>
        <w:spacing w:after="0"/>
        <w:jc w:val="both"/>
        <w:rPr>
          <w:rFonts w:ascii="Tahoma" w:hAnsi="Tahoma" w:cs="Tahoma"/>
          <w:sz w:val="16"/>
          <w:szCs w:val="16"/>
          <w:lang w:val="es-CO"/>
        </w:rPr>
      </w:pPr>
    </w:p>
    <w:p w:rsidR="00AD069F" w:rsidRPr="00176E5C" w:rsidRDefault="00AD069F" w:rsidP="00AD069F">
      <w:pPr>
        <w:pStyle w:val="Textoindependiente"/>
        <w:spacing w:after="0"/>
        <w:jc w:val="both"/>
        <w:rPr>
          <w:rFonts w:ascii="Tahoma" w:hAnsi="Tahoma" w:cs="Tahoma"/>
          <w:sz w:val="16"/>
          <w:szCs w:val="16"/>
          <w:lang w:val="es-CO"/>
        </w:rPr>
      </w:pPr>
      <w:r w:rsidRPr="00176E5C">
        <w:rPr>
          <w:rFonts w:ascii="Tahoma" w:hAnsi="Tahoma" w:cs="Tahoma"/>
          <w:sz w:val="16"/>
          <w:szCs w:val="16"/>
          <w:lang w:val="es-CO"/>
        </w:rPr>
        <w:t xml:space="preserve">Como </w:t>
      </w:r>
      <w:r w:rsidRPr="00176E5C">
        <w:rPr>
          <w:rFonts w:ascii="Tahoma" w:hAnsi="Tahoma" w:cs="Tahoma"/>
          <w:b/>
          <w:sz w:val="16"/>
          <w:szCs w:val="16"/>
          <w:lang w:val="es-CO"/>
        </w:rPr>
        <w:t>hechos</w:t>
      </w:r>
      <w:r w:rsidRPr="00176E5C">
        <w:rPr>
          <w:rFonts w:ascii="Tahoma" w:hAnsi="Tahoma" w:cs="Tahoma"/>
          <w:sz w:val="16"/>
          <w:szCs w:val="16"/>
          <w:lang w:val="es-CO"/>
        </w:rPr>
        <w:t xml:space="preserve"> sustento de las pretensiones anotadas se aducen los siguientes: </w:t>
      </w:r>
    </w:p>
    <w:p w:rsidR="00AD069F" w:rsidRPr="00176E5C" w:rsidRDefault="00AD069F" w:rsidP="00AD069F">
      <w:pPr>
        <w:pStyle w:val="Textoindependiente"/>
        <w:spacing w:after="0"/>
        <w:jc w:val="both"/>
        <w:rPr>
          <w:rFonts w:ascii="Tahoma" w:hAnsi="Tahoma" w:cs="Tahoma"/>
          <w:sz w:val="16"/>
          <w:szCs w:val="16"/>
          <w:lang w:val="es-CO"/>
        </w:rPr>
      </w:pPr>
    </w:p>
    <w:p w:rsidR="0028101A" w:rsidRPr="0028101A" w:rsidRDefault="00AD069F" w:rsidP="00C64694">
      <w:pPr>
        <w:pStyle w:val="Textoindependiente"/>
        <w:spacing w:after="0"/>
        <w:jc w:val="both"/>
        <w:rPr>
          <w:rFonts w:ascii="Tahoma" w:hAnsi="Tahoma" w:cs="Tahoma"/>
          <w:i/>
          <w:sz w:val="16"/>
          <w:szCs w:val="16"/>
          <w:lang w:val="es-CO"/>
        </w:rPr>
      </w:pPr>
      <w:r w:rsidRPr="00176E5C">
        <w:rPr>
          <w:rFonts w:ascii="Tahoma" w:hAnsi="Tahoma" w:cs="Tahoma"/>
          <w:i/>
          <w:sz w:val="16"/>
          <w:szCs w:val="16"/>
          <w:lang w:val="es-CO"/>
        </w:rPr>
        <w:t>“(…</w:t>
      </w:r>
      <w:r w:rsidR="00C64694" w:rsidRPr="00176E5C">
        <w:rPr>
          <w:rFonts w:ascii="Tahoma" w:hAnsi="Tahoma" w:cs="Tahoma"/>
          <w:i/>
          <w:sz w:val="16"/>
          <w:szCs w:val="16"/>
          <w:lang w:val="es-CO"/>
        </w:rPr>
        <w:t>) Interpuse</w:t>
      </w:r>
      <w:r w:rsidR="0028101A" w:rsidRPr="00176E5C">
        <w:rPr>
          <w:rFonts w:ascii="Tahoma" w:hAnsi="Tahoma" w:cs="Tahoma"/>
          <w:i/>
          <w:sz w:val="16"/>
          <w:szCs w:val="16"/>
          <w:lang w:val="es-CO"/>
        </w:rPr>
        <w:t xml:space="preserve"> un derecho de petición el 27 de Septiembre de 2018 Solicitando que dé una fecha cierta cierta en la cual podre recibir mis cartas cheque ya que cumplí con el diligenciamiento del formulario y la</w:t>
      </w:r>
      <w:r w:rsidR="0028101A" w:rsidRPr="0028101A">
        <w:rPr>
          <w:rFonts w:ascii="Tahoma" w:hAnsi="Tahoma" w:cs="Tahoma"/>
          <w:i/>
          <w:sz w:val="16"/>
          <w:szCs w:val="16"/>
          <w:lang w:val="es-CO"/>
        </w:rPr>
        <w:t xml:space="preserve"> actualización de datos. </w:t>
      </w:r>
    </w:p>
    <w:p w:rsidR="0028101A" w:rsidRPr="0028101A" w:rsidRDefault="0028101A" w:rsidP="00C64694">
      <w:pPr>
        <w:pStyle w:val="Textoindependiente"/>
        <w:spacing w:after="0"/>
        <w:jc w:val="both"/>
        <w:rPr>
          <w:rFonts w:ascii="Tahoma" w:hAnsi="Tahoma" w:cs="Tahoma"/>
          <w:i/>
          <w:sz w:val="16"/>
          <w:szCs w:val="16"/>
          <w:lang w:val="es-CO"/>
        </w:rPr>
      </w:pPr>
      <w:r w:rsidRPr="0028101A">
        <w:rPr>
          <w:rFonts w:ascii="Tahoma" w:hAnsi="Tahoma" w:cs="Tahoma"/>
          <w:i/>
          <w:sz w:val="16"/>
          <w:szCs w:val="16"/>
          <w:lang w:val="es-CO"/>
        </w:rPr>
        <w:t xml:space="preserve">LA UNIDAD PARA LA ATENCIÓN Y REPARACIÓN INTEGRAL A LAS VICTIMAS NO contesta el derecho de petición, ni de forma ni de fondo. Sin dar una fecha cierta CUANDO va a desembolsar el monto de la INDEMNIZACIÓN por el DESPLAZAMIENTO FORZADO. </w:t>
      </w:r>
    </w:p>
    <w:p w:rsidR="0028101A" w:rsidRPr="0028101A" w:rsidRDefault="0028101A" w:rsidP="00C64694">
      <w:pPr>
        <w:pStyle w:val="Textoindependiente"/>
        <w:spacing w:after="0"/>
        <w:jc w:val="both"/>
        <w:rPr>
          <w:rFonts w:ascii="Tahoma" w:hAnsi="Tahoma" w:cs="Tahoma"/>
          <w:i/>
          <w:sz w:val="16"/>
          <w:szCs w:val="16"/>
          <w:lang w:val="es-CO"/>
        </w:rPr>
      </w:pPr>
      <w:r w:rsidRPr="0028101A">
        <w:rPr>
          <w:rFonts w:ascii="Tahoma" w:hAnsi="Tahoma" w:cs="Tahoma"/>
          <w:i/>
          <w:sz w:val="16"/>
          <w:szCs w:val="16"/>
          <w:lang w:val="es-CO"/>
        </w:rPr>
        <w:t xml:space="preserve">LA 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T025 de 2.004. La UNIDAD manifiesta en una de sus respuestas que debo iniciar el PAARI y esto ya lo inicie. </w:t>
      </w:r>
    </w:p>
    <w:p w:rsidR="00AD069F" w:rsidRPr="0044213D" w:rsidRDefault="0028101A" w:rsidP="00C64694">
      <w:pPr>
        <w:pStyle w:val="Textoindependiente"/>
        <w:spacing w:after="0"/>
        <w:jc w:val="both"/>
        <w:rPr>
          <w:rFonts w:ascii="Tahoma" w:hAnsi="Tahoma" w:cs="Tahoma"/>
          <w:i/>
          <w:sz w:val="16"/>
          <w:szCs w:val="16"/>
          <w:lang w:val="es-CO"/>
        </w:rPr>
      </w:pPr>
      <w:r w:rsidRPr="0028101A">
        <w:rPr>
          <w:rFonts w:ascii="Tahoma" w:hAnsi="Tahoma" w:cs="Tahoma"/>
          <w:i/>
          <w:sz w:val="16"/>
          <w:szCs w:val="16"/>
          <w:lang w:val="es-CO"/>
        </w:rPr>
        <w:t xml:space="preserve">Ya firme el formulario del plan individual para reparación integral (PIRI) donde se anexaron los documentos. Donde manifestaron que pasara por la carta cheque para cobrar la indemnización por victimas de Desplazamiento Forzado. </w:t>
      </w:r>
      <w:r w:rsidR="00AD069F" w:rsidRPr="0044213D">
        <w:rPr>
          <w:rFonts w:ascii="Tahoma" w:hAnsi="Tahoma" w:cs="Tahoma"/>
          <w:i/>
          <w:sz w:val="16"/>
          <w:szCs w:val="16"/>
          <w:lang w:val="es-CO"/>
        </w:rPr>
        <w:t>(…)”</w:t>
      </w:r>
    </w:p>
    <w:p w:rsidR="00AD069F" w:rsidRPr="0044213D" w:rsidRDefault="00AD069F" w:rsidP="00C64694">
      <w:pPr>
        <w:pStyle w:val="Textoindependiente"/>
        <w:spacing w:after="0"/>
        <w:jc w:val="both"/>
        <w:rPr>
          <w:rStyle w:val="nfasisintenso"/>
          <w:rFonts w:ascii="Tahoma" w:hAnsi="Tahoma" w:cs="Tahoma"/>
          <w:b w:val="0"/>
          <w:i w:val="0"/>
          <w:color w:val="auto"/>
          <w:sz w:val="16"/>
          <w:szCs w:val="16"/>
          <w:lang w:val="es-CO"/>
        </w:rPr>
      </w:pPr>
    </w:p>
    <w:p w:rsidR="00AD069F" w:rsidRPr="0044213D" w:rsidRDefault="00AD069F" w:rsidP="00AD069F">
      <w:pPr>
        <w:pStyle w:val="Cita"/>
        <w:numPr>
          <w:ilvl w:val="0"/>
          <w:numId w:val="1"/>
        </w:numPr>
        <w:jc w:val="both"/>
        <w:rPr>
          <w:rFonts w:ascii="Tahoma" w:hAnsi="Tahoma" w:cs="Tahoma"/>
          <w:b/>
          <w:i w:val="0"/>
          <w:sz w:val="16"/>
          <w:szCs w:val="16"/>
          <w:lang w:val="es-CO"/>
        </w:rPr>
      </w:pPr>
      <w:r w:rsidRPr="0044213D">
        <w:rPr>
          <w:rFonts w:ascii="Tahoma" w:hAnsi="Tahoma" w:cs="Tahoma"/>
          <w:b/>
          <w:i w:val="0"/>
          <w:sz w:val="16"/>
          <w:szCs w:val="16"/>
          <w:lang w:val="es-CO"/>
        </w:rPr>
        <w:t>ACTUACIÓN PROCESAL</w:t>
      </w:r>
    </w:p>
    <w:p w:rsidR="00AD069F" w:rsidRPr="0044213D" w:rsidRDefault="00AD069F" w:rsidP="00AD069F">
      <w:pPr>
        <w:pStyle w:val="Textoindependiente"/>
        <w:spacing w:after="0"/>
        <w:jc w:val="both"/>
        <w:rPr>
          <w:rFonts w:ascii="Tahoma" w:hAnsi="Tahoma" w:cs="Tahoma"/>
          <w:sz w:val="16"/>
          <w:szCs w:val="16"/>
          <w:lang w:val="es-CO"/>
        </w:rPr>
      </w:pPr>
    </w:p>
    <w:p w:rsidR="00AD069F" w:rsidRPr="0044213D" w:rsidRDefault="00AD069F" w:rsidP="00AD069F">
      <w:pPr>
        <w:tabs>
          <w:tab w:val="left" w:pos="5472"/>
        </w:tabs>
        <w:jc w:val="both"/>
        <w:rPr>
          <w:rFonts w:ascii="Tahoma" w:hAnsi="Tahoma" w:cs="Tahoma"/>
          <w:sz w:val="16"/>
          <w:szCs w:val="16"/>
          <w:lang w:val="es-MX"/>
        </w:rPr>
      </w:pPr>
      <w:r w:rsidRPr="0044213D">
        <w:rPr>
          <w:rFonts w:ascii="Tahoma" w:hAnsi="Tahoma" w:cs="Tahoma"/>
          <w:b/>
          <w:color w:val="000000" w:themeColor="text1"/>
          <w:sz w:val="16"/>
          <w:szCs w:val="16"/>
        </w:rPr>
        <w:t xml:space="preserve">2.1 </w:t>
      </w:r>
      <w:r w:rsidRPr="0044213D">
        <w:rPr>
          <w:rFonts w:ascii="Tahoma" w:hAnsi="Tahoma" w:cs="Tahoma"/>
          <w:sz w:val="16"/>
          <w:szCs w:val="16"/>
          <w:lang w:val="es-MX"/>
        </w:rPr>
        <w:t>La presente demanda fue radicada el 2</w:t>
      </w:r>
      <w:r w:rsidR="0044213D" w:rsidRPr="0044213D">
        <w:rPr>
          <w:rFonts w:ascii="Tahoma" w:hAnsi="Tahoma" w:cs="Tahoma"/>
          <w:sz w:val="16"/>
          <w:szCs w:val="16"/>
          <w:lang w:val="es-MX"/>
        </w:rPr>
        <w:t>9</w:t>
      </w:r>
      <w:r w:rsidRPr="0044213D">
        <w:rPr>
          <w:rFonts w:ascii="Tahoma" w:hAnsi="Tahoma" w:cs="Tahoma"/>
          <w:sz w:val="16"/>
          <w:szCs w:val="16"/>
          <w:lang w:val="es-MX"/>
        </w:rPr>
        <w:t xml:space="preserve"> de noviembre de 2018.</w:t>
      </w:r>
    </w:p>
    <w:p w:rsidR="00AD069F" w:rsidRPr="0044213D" w:rsidRDefault="00AD069F" w:rsidP="00AD069F">
      <w:pPr>
        <w:tabs>
          <w:tab w:val="left" w:pos="5472"/>
        </w:tabs>
        <w:jc w:val="both"/>
        <w:rPr>
          <w:rFonts w:ascii="Tahoma" w:hAnsi="Tahoma" w:cs="Tahoma"/>
          <w:sz w:val="16"/>
          <w:szCs w:val="16"/>
          <w:lang w:val="es-MX"/>
        </w:rPr>
      </w:pPr>
    </w:p>
    <w:p w:rsidR="00AD069F" w:rsidRPr="0044213D" w:rsidRDefault="00AD069F" w:rsidP="00AD069F">
      <w:pPr>
        <w:tabs>
          <w:tab w:val="left" w:pos="5472"/>
        </w:tabs>
        <w:jc w:val="both"/>
        <w:rPr>
          <w:rFonts w:ascii="Tahoma" w:hAnsi="Tahoma" w:cs="Tahoma"/>
          <w:sz w:val="16"/>
          <w:szCs w:val="16"/>
          <w:lang w:val="es-MX"/>
        </w:rPr>
      </w:pPr>
      <w:r w:rsidRPr="0044213D">
        <w:rPr>
          <w:rFonts w:ascii="Tahoma" w:hAnsi="Tahoma" w:cs="Tahoma"/>
          <w:b/>
          <w:sz w:val="16"/>
          <w:szCs w:val="16"/>
        </w:rPr>
        <w:t xml:space="preserve">2.2 </w:t>
      </w:r>
      <w:r w:rsidR="0044213D" w:rsidRPr="0044213D">
        <w:rPr>
          <w:rFonts w:ascii="Tahoma" w:hAnsi="Tahoma" w:cs="Tahoma"/>
          <w:sz w:val="16"/>
          <w:szCs w:val="16"/>
        </w:rPr>
        <w:t>Con auto del 30</w:t>
      </w:r>
      <w:r w:rsidRPr="0044213D">
        <w:rPr>
          <w:rFonts w:ascii="Tahoma" w:hAnsi="Tahoma" w:cs="Tahoma"/>
          <w:sz w:val="16"/>
          <w:szCs w:val="16"/>
        </w:rPr>
        <w:t xml:space="preserve"> de noviembre de 2018 se admitió la demanda y se ordenó notificar al demandado.</w:t>
      </w:r>
    </w:p>
    <w:p w:rsidR="00AD069F" w:rsidRPr="0044213D" w:rsidRDefault="00AD069F" w:rsidP="00AD069F">
      <w:pPr>
        <w:pStyle w:val="Textoindependiente"/>
        <w:tabs>
          <w:tab w:val="left" w:pos="426"/>
        </w:tabs>
        <w:spacing w:after="0"/>
        <w:jc w:val="both"/>
        <w:rPr>
          <w:rFonts w:ascii="Tahoma" w:hAnsi="Tahoma" w:cs="Tahoma"/>
          <w:b/>
          <w:sz w:val="16"/>
          <w:szCs w:val="16"/>
          <w:lang w:val="es-CO"/>
        </w:rPr>
      </w:pPr>
    </w:p>
    <w:p w:rsidR="00AD069F" w:rsidRPr="0044213D" w:rsidRDefault="00AD069F" w:rsidP="00AD069F">
      <w:pPr>
        <w:pStyle w:val="Textoindependiente"/>
        <w:numPr>
          <w:ilvl w:val="0"/>
          <w:numId w:val="1"/>
        </w:numPr>
        <w:spacing w:after="0"/>
        <w:jc w:val="both"/>
        <w:rPr>
          <w:rFonts w:ascii="Tahoma" w:hAnsi="Tahoma" w:cs="Tahoma"/>
          <w:b/>
          <w:sz w:val="16"/>
          <w:szCs w:val="16"/>
          <w:lang w:val="es-CO"/>
        </w:rPr>
      </w:pPr>
      <w:r w:rsidRPr="0044213D">
        <w:rPr>
          <w:rFonts w:ascii="Tahoma" w:hAnsi="Tahoma" w:cs="Tahoma"/>
          <w:b/>
          <w:sz w:val="16"/>
          <w:szCs w:val="16"/>
          <w:lang w:val="es-CO"/>
        </w:rPr>
        <w:t xml:space="preserve">LA IMPUGNACIÓN </w:t>
      </w:r>
      <w:r w:rsidRPr="0044213D">
        <w:rPr>
          <w:rFonts w:ascii="Tahoma" w:hAnsi="Tahoma" w:cs="Tahoma"/>
          <w:b/>
          <w:bCs/>
          <w:i/>
          <w:sz w:val="16"/>
          <w:szCs w:val="16"/>
        </w:rPr>
        <w:t xml:space="preserve"> </w:t>
      </w:r>
    </w:p>
    <w:p w:rsidR="00AD069F" w:rsidRPr="0044213D" w:rsidRDefault="00AD069F" w:rsidP="00AD069F">
      <w:pPr>
        <w:pStyle w:val="Textoindependiente"/>
        <w:spacing w:after="0"/>
        <w:jc w:val="both"/>
        <w:rPr>
          <w:rFonts w:ascii="Tahoma" w:hAnsi="Tahoma" w:cs="Tahoma"/>
          <w:b/>
          <w:bCs/>
          <w:i/>
          <w:sz w:val="16"/>
          <w:szCs w:val="16"/>
          <w:lang w:val="es-CO"/>
        </w:rPr>
      </w:pPr>
    </w:p>
    <w:p w:rsidR="00AD069F" w:rsidRPr="005C1E02" w:rsidRDefault="00AD069F" w:rsidP="00AD069F">
      <w:pPr>
        <w:pStyle w:val="Textoindependiente"/>
        <w:spacing w:after="0"/>
        <w:jc w:val="both"/>
        <w:rPr>
          <w:rFonts w:ascii="Tahoma" w:hAnsi="Tahoma" w:cs="Tahoma"/>
          <w:sz w:val="16"/>
          <w:szCs w:val="16"/>
          <w:lang w:val="es-CO"/>
        </w:rPr>
      </w:pPr>
      <w:r w:rsidRPr="005C1E02">
        <w:rPr>
          <w:rFonts w:ascii="Tahoma" w:hAnsi="Tahoma" w:cs="Tahoma"/>
          <w:bCs/>
          <w:sz w:val="16"/>
          <w:szCs w:val="16"/>
          <w:lang w:val="es-CO"/>
        </w:rPr>
        <w:t>Notificado el demandado</w:t>
      </w:r>
      <w:r w:rsidRPr="005C1E02">
        <w:rPr>
          <w:rFonts w:ascii="Tahoma" w:hAnsi="Tahoma" w:cs="Tahoma"/>
          <w:sz w:val="16"/>
          <w:szCs w:val="16"/>
          <w:lang w:val="es-CO"/>
        </w:rPr>
        <w:t xml:space="preserve"> </w:t>
      </w:r>
      <w:r w:rsidRPr="005C1E02">
        <w:rPr>
          <w:rFonts w:ascii="Tahoma" w:hAnsi="Tahoma" w:cs="Tahoma"/>
          <w:b/>
          <w:sz w:val="16"/>
          <w:szCs w:val="16"/>
          <w:lang w:val="es-CO"/>
        </w:rPr>
        <w:t xml:space="preserve">Representante Legal de la </w:t>
      </w:r>
      <w:r w:rsidRPr="005C1E02">
        <w:rPr>
          <w:rFonts w:ascii="Tahoma" w:hAnsi="Tahoma" w:cs="Tahoma"/>
          <w:b/>
          <w:sz w:val="16"/>
          <w:szCs w:val="16"/>
          <w:lang w:val="es-MX"/>
        </w:rPr>
        <w:fldChar w:fldCharType="begin"/>
      </w:r>
      <w:r w:rsidRPr="005C1E02">
        <w:rPr>
          <w:rFonts w:ascii="Tahoma" w:hAnsi="Tahoma" w:cs="Tahoma"/>
          <w:b/>
          <w:sz w:val="16"/>
          <w:szCs w:val="16"/>
          <w:lang w:val="es-MX"/>
        </w:rPr>
        <w:instrText xml:space="preserve"> MERGEFIELD "DEMANDADO" </w:instrText>
      </w:r>
      <w:r w:rsidRPr="005C1E02">
        <w:rPr>
          <w:rFonts w:ascii="Tahoma" w:hAnsi="Tahoma" w:cs="Tahoma"/>
          <w:b/>
          <w:sz w:val="16"/>
          <w:szCs w:val="16"/>
          <w:lang w:val="es-MX"/>
        </w:rPr>
        <w:fldChar w:fldCharType="separate"/>
      </w:r>
      <w:r w:rsidRPr="005C1E02">
        <w:rPr>
          <w:rFonts w:ascii="Tahoma" w:hAnsi="Tahoma" w:cs="Tahoma"/>
          <w:b/>
          <w:noProof/>
          <w:sz w:val="16"/>
          <w:szCs w:val="16"/>
          <w:lang w:val="es-MX"/>
        </w:rPr>
        <w:t>UNIDAD PARA LA ATENCION Y REPARACION INTEGRAL A LAS VICTIMAS</w:t>
      </w:r>
      <w:r w:rsidRPr="005C1E02">
        <w:rPr>
          <w:rFonts w:ascii="Tahoma" w:hAnsi="Tahoma" w:cs="Tahoma"/>
          <w:b/>
          <w:sz w:val="16"/>
          <w:szCs w:val="16"/>
          <w:lang w:val="es-MX"/>
        </w:rPr>
        <w:fldChar w:fldCharType="end"/>
      </w:r>
      <w:r w:rsidRPr="005C1E02">
        <w:rPr>
          <w:rFonts w:ascii="Tahoma" w:hAnsi="Tahoma" w:cs="Tahoma"/>
          <w:b/>
          <w:sz w:val="16"/>
          <w:szCs w:val="16"/>
          <w:lang w:val="es-MX"/>
        </w:rPr>
        <w:t xml:space="preserve"> </w:t>
      </w:r>
      <w:r w:rsidRPr="005C1E02">
        <w:rPr>
          <w:rFonts w:ascii="Tahoma" w:hAnsi="Tahoma" w:cs="Tahoma"/>
          <w:sz w:val="16"/>
          <w:szCs w:val="16"/>
          <w:lang w:val="es-CO"/>
        </w:rPr>
        <w:t xml:space="preserve">el </w:t>
      </w:r>
      <w:r w:rsidR="005C1E02" w:rsidRPr="005C1E02">
        <w:rPr>
          <w:rFonts w:ascii="Tahoma" w:hAnsi="Tahoma" w:cs="Tahoma"/>
          <w:sz w:val="16"/>
          <w:szCs w:val="16"/>
          <w:lang w:val="es-CO"/>
        </w:rPr>
        <w:t>3 de diciembre de 2018</w:t>
      </w:r>
      <w:r w:rsidRPr="005C1E02">
        <w:rPr>
          <w:rFonts w:ascii="Tahoma" w:hAnsi="Tahoma" w:cs="Tahoma"/>
          <w:sz w:val="16"/>
          <w:szCs w:val="16"/>
          <w:lang w:val="es-CO"/>
        </w:rPr>
        <w:t xml:space="preserve"> manifestó lo siguiente:</w:t>
      </w:r>
    </w:p>
    <w:p w:rsidR="00AD069F" w:rsidRPr="005C1E02" w:rsidRDefault="00AD069F" w:rsidP="00AD069F">
      <w:pPr>
        <w:pStyle w:val="Textoindependiente"/>
        <w:spacing w:after="0"/>
        <w:jc w:val="both"/>
        <w:rPr>
          <w:rFonts w:ascii="Tahoma" w:hAnsi="Tahoma" w:cs="Tahoma"/>
          <w:sz w:val="16"/>
          <w:szCs w:val="16"/>
          <w:lang w:val="es-CO"/>
        </w:rPr>
      </w:pPr>
    </w:p>
    <w:p w:rsidR="00FD6BF2" w:rsidRPr="00FD6BF2" w:rsidRDefault="00AD069F"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w:t>
      </w:r>
      <w:r w:rsidR="00FD6BF2" w:rsidRPr="00FD6BF2">
        <w:rPr>
          <w:rFonts w:ascii="Tahoma" w:hAnsi="Tahoma" w:cs="Tahoma"/>
          <w:i/>
          <w:sz w:val="14"/>
          <w:szCs w:val="16"/>
          <w:lang w:val="es-CO"/>
        </w:rPr>
        <w:t>CASO EN CONCRETO</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A continuación de manera breve me permitiré informar a su Honorable Despacho las circunstancias concretas del caso, con la cual pretendemos acreditar que la entidad atendió de manera clara, precisa y congruente la solicitud presentada por JOSE JORGE HUMBERTO GONZALEZ BUSTAMANTE. </w:t>
      </w:r>
    </w:p>
    <w:p w:rsidR="00AD069F" w:rsidRPr="00FD6BF2" w:rsidRDefault="005C1E02" w:rsidP="005C1E02">
      <w:pPr>
        <w:pStyle w:val="Textoindependiente"/>
        <w:spacing w:after="0"/>
        <w:jc w:val="both"/>
        <w:rPr>
          <w:rFonts w:ascii="Tahoma" w:hAnsi="Tahoma" w:cs="Tahoma"/>
          <w:i/>
          <w:sz w:val="14"/>
          <w:szCs w:val="16"/>
          <w:lang w:val="es-CO"/>
        </w:rPr>
      </w:pPr>
      <w:r w:rsidRPr="00FD6BF2">
        <w:rPr>
          <w:rFonts w:ascii="Tahoma" w:hAnsi="Tahoma" w:cs="Tahoma"/>
          <w:i/>
          <w:sz w:val="14"/>
          <w:szCs w:val="16"/>
          <w:lang w:val="es-CO"/>
        </w:rPr>
        <w:t>Sea lo primero señalar, que si bien en el acápite que antecede, se indicó que uno de los requisitos indispensables para que una persona pueda acceder a las medidas previstas en la Ley 1448 de 2011,"Ley de Víctimas y Restitución de Tierras", és haber presentado declaración ante el Ministerio Público2 y estar incluida en el Registro Unico de Victimas - RUV, ello no otorga el derecho a la medida de indemnización administrativa, pues para ello, es menester que se cumplan unos presupuestos adicionales.</w:t>
      </w:r>
    </w:p>
    <w:p w:rsidR="00AD069F" w:rsidRPr="00FD6BF2" w:rsidRDefault="005C1E02" w:rsidP="00AD069F">
      <w:pPr>
        <w:pStyle w:val="Textoindependiente"/>
        <w:spacing w:after="0"/>
        <w:jc w:val="both"/>
        <w:rPr>
          <w:rFonts w:ascii="Tahoma" w:hAnsi="Tahoma" w:cs="Tahoma"/>
          <w:i/>
          <w:sz w:val="14"/>
          <w:szCs w:val="16"/>
          <w:lang w:val="es-CO"/>
        </w:rPr>
      </w:pPr>
      <w:r w:rsidRPr="00FD6BF2">
        <w:rPr>
          <w:rFonts w:ascii="Tahoma" w:hAnsi="Tahoma" w:cs="Tahoma"/>
          <w:i/>
          <w:sz w:val="14"/>
          <w:szCs w:val="16"/>
          <w:lang w:val="es-CO"/>
        </w:rPr>
        <w:t>En efecto, debe decirse que el derecho a la indemnización administrativa sólo se consolida cuando la entidad analiza el caso concreto, pues existen tres marcos normativos de indemnización administrativa, y cada uno de ellos tiene reglas propias. Es por ello, quejiay víctimas cuya inclusión en el RUV sólo les da derecho a acceder a las medidas de atención y asistencia, pero po les da derecho a acceder a las medidas de reparación.</w:t>
      </w:r>
    </w:p>
    <w:p w:rsidR="005C1E02" w:rsidRPr="00FD6BF2" w:rsidRDefault="005C1E02" w:rsidP="00AD069F">
      <w:pPr>
        <w:pStyle w:val="Textoindependiente"/>
        <w:spacing w:after="0"/>
        <w:jc w:val="both"/>
        <w:rPr>
          <w:rFonts w:ascii="Tahoma" w:hAnsi="Tahoma" w:cs="Tahoma"/>
          <w:i/>
          <w:sz w:val="14"/>
          <w:szCs w:val="16"/>
          <w:lang w:val="es-CO"/>
        </w:rPr>
      </w:pPr>
      <w:r w:rsidRPr="00FD6BF2">
        <w:rPr>
          <w:rFonts w:ascii="Tahoma" w:hAnsi="Tahoma" w:cs="Tahoma"/>
          <w:i/>
          <w:sz w:val="14"/>
          <w:szCs w:val="16"/>
          <w:lang w:val="es-CO"/>
        </w:rPr>
        <w:t>(…)</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respecto del caso en particular del señor JOSE JORGE HUMBERTO GONZALEZ BUSTAMANTE, al no encontrarse bajo situaciones de vulnerabilidad extrema, ni haber iniciado con anterioridad proceso de documentación para acceder a la indemnización administrativa, ha ingresado al procedimiento ya mencionado por la RUTA GENERAL.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Nótese que el señor JOSE JORGE HUMBERTO GONZALEZ BUSTAMANTE, actualmente cuenta con 61 años de edad, según las herramientas administrativas de la entidad no había iniciado proceso de documentación con anterioridad al 6 de junio de 2018 y, por último, no acreditó ningún criterio de priorización a la luz de la Resolución 01958 de 2018, es decir, enfermedad o discapacidad que afecten más del 40% de capacidad laboral certificado por EPS o IPS.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Lo anterior, no implica un desconocimiento de la calidad de víctima de la parte accionante, ni mucho menos resulta esta respuesta negatoria del derecho, pues, en principio, conforme a lo dispuesto en el artículo segundo de la Resolución 01958 de 2018, cumple con los presupuestos de i) residir en el territorio nacional; ii) encontrarse incluido (a) en el registro único de víctimas (RUV) por uno de los hechos consagrados en la normatividad; y iii) el hecho victimizante guarda una relación cercana y suficiente con el conflicto armado12.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Ahora, como ya se dijo, de acuerdo con la disposición contenida en el artículo 17 de la Resolución 01958 de 2018, actualmente nos encontramos en el término de implementación del procedimiento, que es de seis (6) meses con posterioridad a su entrada en vigencia; por </w:t>
      </w:r>
      <w:r w:rsidRPr="00FD6BF2">
        <w:rPr>
          <w:rFonts w:ascii="Tahoma" w:hAnsi="Tahoma" w:cs="Tahoma"/>
          <w:i/>
          <w:sz w:val="14"/>
          <w:szCs w:val="16"/>
          <w:lang w:val="es-CO"/>
        </w:rPr>
        <w:lastRenderedPageBreak/>
        <w:t xml:space="preserve">tanto, para estas víctimas, el proceso tiene como fecha de inicio el día 7 de diciembre de 2018. En consecuencia, JOSE JORGE HUMBERTO GONZALEZ BUSTAMANTE deberá esperar a esta fecha.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Lo anterior, fue dado a conocer en pretérita oportunidad a la tutelante, mediante la respuesta que emitió esta entidad con el radicado de salida 201872020506411 de 2018, la cual se acompasa a los presupuestos de que trata la Ley 1755 de 2015 - Estatutaria de derecho fundamental de petición-, así como a lo definido por la jurisprudencia constitucional, toda vez que, ha resuelto de fondo la pretensión, pues le informa debidamente cuál es el procedimiento que habrá de seguir para acceder a la medida indemnizatoria, guarda congruencia con lo pedido y ha sido oportuna13.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Adicionalmente, se informó a JOSE JORGE HUMBERTO GONZALEZ BUSTAMANTE que las líneas de atención de la Unidad para las Víctimas estarán habilitadas para atenderle a partir del día 7 de diciembre de los corrientes, indicándole qué documentos se requieren y agendando una cita para diligenciar el formulario de solicitud y así avanzar en la ruta prevista.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Para el efecto, anexamos la correspondiente misiva. </w:t>
      </w:r>
    </w:p>
    <w:p w:rsidR="005C1E02" w:rsidRPr="00FD6BF2" w:rsidRDefault="005C1E02" w:rsidP="005C1E0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Finalmente, cabe precisar, que en la actualidad existen más de 6.600.000 víctimas aproximadamente pendientes por indemnizar, lo cual no se acompasa con el presupuesto anual con que cuenta la Unidad, el cual alcanza para indemnizar aproximadamente a unas 90.000 víctimas por año. </w:t>
      </w:r>
    </w:p>
    <w:p w:rsidR="005C1E02" w:rsidRPr="00FD6BF2" w:rsidRDefault="005C1E02" w:rsidP="005C1E02">
      <w:pPr>
        <w:pStyle w:val="Textoindependiente"/>
        <w:spacing w:after="0"/>
        <w:jc w:val="both"/>
        <w:rPr>
          <w:rFonts w:ascii="Tahoma" w:hAnsi="Tahoma" w:cs="Tahoma"/>
          <w:i/>
          <w:sz w:val="14"/>
          <w:szCs w:val="16"/>
          <w:lang w:val="es-CO"/>
        </w:rPr>
      </w:pPr>
      <w:r w:rsidRPr="00FD6BF2">
        <w:rPr>
          <w:rFonts w:ascii="Tahoma" w:hAnsi="Tahoma" w:cs="Tahoma"/>
          <w:i/>
          <w:sz w:val="14"/>
          <w:szCs w:val="16"/>
          <w:lang w:val="es-CO"/>
        </w:rPr>
        <w:t>Todo lo anterior, conlleva a que en caso de que se emita la orden de tutela de manera desfavorable a los intereses de la Unidad, se desconozcan los antecedentes de la indemnización administrativa, altere el orden técnico y objetivo con el que la Unidad está priorizando el pago de las indemnizaciones, lo cual genera un grave retroceso en la política de reparación a víctimas, que, según el Quinto Informe de la Comisión de Seguimiento y Monitoreo a la Implementación de la Ley 1448 de 2011, de seguirse en la misma situación se "requerirían cerca de 57 años para indemnizar a las víctimas que no han tenido acceso a este derecho".</w:t>
      </w:r>
    </w:p>
    <w:p w:rsidR="00FD6BF2" w:rsidRPr="00FD6BF2" w:rsidRDefault="00AD069F" w:rsidP="00FD6BF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 </w:t>
      </w:r>
      <w:r w:rsidR="00FD6BF2" w:rsidRPr="00FD6BF2">
        <w:rPr>
          <w:rFonts w:ascii="Tahoma" w:hAnsi="Tahoma" w:cs="Tahoma"/>
          <w:i/>
          <w:sz w:val="14"/>
          <w:szCs w:val="16"/>
          <w:lang w:val="es-CO"/>
        </w:rPr>
        <w:t xml:space="preserve">4. PETICIONES </w:t>
      </w:r>
    </w:p>
    <w:p w:rsidR="00AD069F" w:rsidRPr="00FD6BF2" w:rsidRDefault="00FD6BF2" w:rsidP="00FD6BF2">
      <w:pPr>
        <w:pStyle w:val="Textoindependiente"/>
        <w:jc w:val="both"/>
        <w:rPr>
          <w:rFonts w:ascii="Tahoma" w:hAnsi="Tahoma" w:cs="Tahoma"/>
          <w:i/>
          <w:sz w:val="14"/>
          <w:szCs w:val="16"/>
          <w:lang w:val="es-CO"/>
        </w:rPr>
      </w:pPr>
      <w:r w:rsidRPr="00FD6BF2">
        <w:rPr>
          <w:rFonts w:ascii="Tahoma" w:hAnsi="Tahoma" w:cs="Tahoma"/>
          <w:i/>
          <w:sz w:val="14"/>
          <w:szCs w:val="16"/>
          <w:lang w:val="es-CO"/>
        </w:rPr>
        <w:t xml:space="preserve">Por los argumentos fácticos y jurídicos expuestos, respetuosamente, solicito al despacho NEGAR las pretensiones incoadas por JOSE JORGE HUMBERTO GONZALEZ BUSTAMANTE en el escrito de tutela, en razón a que la Unidad para las Víctimas, tal como lo acredita, ha realizado, dentro del marco de su competencia, todas las gestiones necesarias para cumplir los mandatos legales y constitucionales, evitando que se vulneren o pongan en riesgo los derechos fundamentales del solicitante. </w:t>
      </w:r>
      <w:r w:rsidR="00AD069F" w:rsidRPr="00FD6BF2">
        <w:rPr>
          <w:rFonts w:ascii="Tahoma" w:hAnsi="Tahoma" w:cs="Tahoma"/>
          <w:i/>
          <w:sz w:val="14"/>
          <w:szCs w:val="16"/>
          <w:lang w:val="es-CO"/>
        </w:rPr>
        <w:t>(…)”.</w:t>
      </w:r>
    </w:p>
    <w:p w:rsidR="00AD069F" w:rsidRPr="009A31C6" w:rsidRDefault="00AD069F" w:rsidP="00AD069F">
      <w:pPr>
        <w:pStyle w:val="Textoindependiente"/>
        <w:numPr>
          <w:ilvl w:val="0"/>
          <w:numId w:val="1"/>
        </w:numPr>
        <w:spacing w:after="0"/>
        <w:jc w:val="both"/>
        <w:rPr>
          <w:rFonts w:ascii="Tahoma" w:hAnsi="Tahoma" w:cs="Tahoma"/>
          <w:b/>
          <w:sz w:val="16"/>
          <w:szCs w:val="16"/>
          <w:lang w:val="es-CO"/>
        </w:rPr>
      </w:pPr>
      <w:r w:rsidRPr="009A31C6">
        <w:rPr>
          <w:rFonts w:ascii="Tahoma" w:hAnsi="Tahoma" w:cs="Tahoma"/>
          <w:b/>
          <w:sz w:val="16"/>
          <w:szCs w:val="16"/>
          <w:lang w:val="es-CO"/>
        </w:rPr>
        <w:t>LAS PRUEBAS:</w:t>
      </w:r>
    </w:p>
    <w:p w:rsidR="00AD069F" w:rsidRPr="009A31C6" w:rsidRDefault="00AD069F" w:rsidP="00AD069F">
      <w:pPr>
        <w:pStyle w:val="Textoindependiente"/>
        <w:spacing w:after="0"/>
        <w:jc w:val="both"/>
        <w:rPr>
          <w:rFonts w:ascii="Tahoma" w:hAnsi="Tahoma" w:cs="Tahoma"/>
          <w:sz w:val="16"/>
          <w:szCs w:val="16"/>
          <w:lang w:val="es-CO"/>
        </w:rPr>
      </w:pPr>
    </w:p>
    <w:p w:rsidR="00AD069F" w:rsidRPr="009A31C6" w:rsidRDefault="00AD069F" w:rsidP="00AD069F">
      <w:pPr>
        <w:pStyle w:val="Textoindependiente"/>
        <w:spacing w:after="0"/>
        <w:jc w:val="both"/>
        <w:rPr>
          <w:rFonts w:ascii="Tahoma" w:hAnsi="Tahoma" w:cs="Tahoma"/>
          <w:sz w:val="16"/>
          <w:szCs w:val="16"/>
          <w:lang w:val="es-CO"/>
        </w:rPr>
      </w:pPr>
      <w:r w:rsidRPr="009A31C6">
        <w:rPr>
          <w:rFonts w:ascii="Tahoma" w:hAnsi="Tahoma" w:cs="Tahoma"/>
          <w:sz w:val="16"/>
          <w:szCs w:val="16"/>
          <w:lang w:val="es-CO"/>
        </w:rPr>
        <w:t>Como medio probatorio, destinado a acreditar los supuestos de hecho de la demanda se allegaron los siguientes documentos:</w:t>
      </w:r>
    </w:p>
    <w:p w:rsidR="00AD069F" w:rsidRPr="003E11B3" w:rsidRDefault="00AD069F" w:rsidP="00AD069F">
      <w:pPr>
        <w:pStyle w:val="Textoindependiente"/>
        <w:spacing w:after="0"/>
        <w:jc w:val="both"/>
        <w:rPr>
          <w:rFonts w:ascii="Tahoma" w:hAnsi="Tahoma" w:cs="Tahoma"/>
          <w:sz w:val="16"/>
          <w:szCs w:val="16"/>
          <w:lang w:val="es-CO"/>
        </w:rPr>
      </w:pPr>
    </w:p>
    <w:p w:rsidR="00AD069F" w:rsidRPr="003E11B3" w:rsidRDefault="00AD069F" w:rsidP="00AD069F">
      <w:pPr>
        <w:pStyle w:val="Prrafodelista"/>
        <w:numPr>
          <w:ilvl w:val="0"/>
          <w:numId w:val="2"/>
        </w:numPr>
        <w:rPr>
          <w:rFonts w:ascii="Tahoma" w:hAnsi="Tahoma" w:cs="Tahoma"/>
          <w:sz w:val="16"/>
          <w:szCs w:val="16"/>
        </w:rPr>
      </w:pPr>
      <w:r w:rsidRPr="003E11B3">
        <w:rPr>
          <w:rFonts w:ascii="Tahoma" w:hAnsi="Tahoma" w:cs="Tahoma"/>
          <w:sz w:val="16"/>
          <w:szCs w:val="16"/>
        </w:rPr>
        <w:t>Derecho de petición con radicado No. 2018-711-</w:t>
      </w:r>
      <w:r w:rsidR="009A31C6" w:rsidRPr="003E11B3">
        <w:rPr>
          <w:rFonts w:ascii="Tahoma" w:hAnsi="Tahoma" w:cs="Tahoma"/>
          <w:sz w:val="16"/>
          <w:szCs w:val="16"/>
        </w:rPr>
        <w:t>2435366-2</w:t>
      </w:r>
      <w:r w:rsidRPr="003E11B3">
        <w:rPr>
          <w:rFonts w:ascii="Tahoma" w:hAnsi="Tahoma" w:cs="Tahoma"/>
          <w:sz w:val="16"/>
          <w:szCs w:val="16"/>
        </w:rPr>
        <w:t xml:space="preserve"> presentado el 2</w:t>
      </w:r>
      <w:r w:rsidR="009A31C6" w:rsidRPr="003E11B3">
        <w:rPr>
          <w:rFonts w:ascii="Tahoma" w:hAnsi="Tahoma" w:cs="Tahoma"/>
          <w:sz w:val="16"/>
          <w:szCs w:val="16"/>
        </w:rPr>
        <w:t>7 de septiembre de 2018</w:t>
      </w:r>
      <w:r w:rsidRPr="003E11B3">
        <w:rPr>
          <w:rFonts w:ascii="Tahoma" w:hAnsi="Tahoma" w:cs="Tahoma"/>
          <w:sz w:val="16"/>
          <w:szCs w:val="16"/>
        </w:rPr>
        <w:t>.</w:t>
      </w:r>
      <w:r w:rsidR="003E11B3" w:rsidRPr="003E11B3">
        <w:rPr>
          <w:rFonts w:ascii="Tahoma" w:hAnsi="Tahoma" w:cs="Tahoma"/>
          <w:sz w:val="16"/>
          <w:szCs w:val="16"/>
        </w:rPr>
        <w:t xml:space="preserve"> (folio 3 de cuaderno principal)</w:t>
      </w:r>
    </w:p>
    <w:p w:rsidR="00AD069F" w:rsidRPr="003E11B3" w:rsidRDefault="009A31C6" w:rsidP="00AD069F">
      <w:pPr>
        <w:pStyle w:val="Prrafodelista"/>
        <w:numPr>
          <w:ilvl w:val="0"/>
          <w:numId w:val="2"/>
        </w:numPr>
        <w:rPr>
          <w:rFonts w:ascii="Tahoma" w:hAnsi="Tahoma" w:cs="Tahoma"/>
          <w:sz w:val="16"/>
          <w:szCs w:val="16"/>
        </w:rPr>
      </w:pPr>
      <w:r w:rsidRPr="003E11B3">
        <w:rPr>
          <w:rFonts w:ascii="Tahoma" w:hAnsi="Tahoma" w:cs="Tahoma"/>
          <w:sz w:val="16"/>
          <w:szCs w:val="16"/>
        </w:rPr>
        <w:t xml:space="preserve">Copia de la cédula de ciudadanía Jose Jorge Humberto </w:t>
      </w:r>
      <w:r w:rsidR="003E11B3" w:rsidRPr="003E11B3">
        <w:rPr>
          <w:rFonts w:ascii="Tahoma" w:hAnsi="Tahoma" w:cs="Tahoma"/>
          <w:sz w:val="16"/>
          <w:szCs w:val="16"/>
        </w:rPr>
        <w:t>González Bustamante</w:t>
      </w:r>
      <w:r w:rsidR="00AD069F" w:rsidRPr="003E11B3">
        <w:rPr>
          <w:rFonts w:ascii="Tahoma" w:hAnsi="Tahoma" w:cs="Tahoma"/>
          <w:sz w:val="16"/>
          <w:szCs w:val="16"/>
        </w:rPr>
        <w:t>.</w:t>
      </w:r>
      <w:r w:rsidR="003E11B3" w:rsidRPr="003E11B3">
        <w:rPr>
          <w:rFonts w:ascii="Tahoma" w:hAnsi="Tahoma" w:cs="Tahoma"/>
          <w:sz w:val="16"/>
          <w:szCs w:val="16"/>
        </w:rPr>
        <w:t xml:space="preserve"> (folio 4 del cuaderno principal)</w:t>
      </w:r>
    </w:p>
    <w:p w:rsidR="00AD069F" w:rsidRPr="003E11B3" w:rsidRDefault="00AD069F" w:rsidP="00AD069F">
      <w:pPr>
        <w:rPr>
          <w:rFonts w:ascii="Tahoma" w:hAnsi="Tahoma" w:cs="Tahoma"/>
          <w:sz w:val="16"/>
          <w:szCs w:val="16"/>
        </w:rPr>
      </w:pPr>
    </w:p>
    <w:p w:rsidR="00AD069F" w:rsidRPr="003E11B3" w:rsidRDefault="00AD069F" w:rsidP="00AD069F">
      <w:pPr>
        <w:pStyle w:val="Sangra2detindependiente"/>
        <w:widowControl/>
        <w:numPr>
          <w:ilvl w:val="0"/>
          <w:numId w:val="1"/>
        </w:numPr>
        <w:jc w:val="center"/>
        <w:rPr>
          <w:rFonts w:ascii="Tahoma" w:hAnsi="Tahoma" w:cs="Tahoma"/>
          <w:b/>
          <w:sz w:val="16"/>
          <w:szCs w:val="16"/>
          <w:lang w:val="es-CO"/>
        </w:rPr>
      </w:pPr>
      <w:r w:rsidRPr="003E11B3">
        <w:rPr>
          <w:rFonts w:ascii="Tahoma" w:hAnsi="Tahoma" w:cs="Tahoma"/>
          <w:b/>
          <w:sz w:val="16"/>
          <w:szCs w:val="16"/>
          <w:lang w:val="es-CO"/>
        </w:rPr>
        <w:t>CONSIDERACIONES:</w:t>
      </w:r>
    </w:p>
    <w:p w:rsidR="00AD069F" w:rsidRPr="003E11B3" w:rsidRDefault="00AD069F" w:rsidP="00AD069F">
      <w:pPr>
        <w:pStyle w:val="Sangra2detindependiente"/>
        <w:widowControl/>
        <w:ind w:left="360" w:firstLine="0"/>
        <w:rPr>
          <w:rFonts w:ascii="Tahoma" w:hAnsi="Tahoma" w:cs="Tahoma"/>
          <w:b/>
          <w:sz w:val="16"/>
          <w:szCs w:val="16"/>
          <w:lang w:val="es-CO"/>
        </w:rPr>
      </w:pPr>
    </w:p>
    <w:p w:rsidR="00AD069F" w:rsidRPr="003E11B3" w:rsidRDefault="00AD069F" w:rsidP="00AD069F">
      <w:pPr>
        <w:numPr>
          <w:ilvl w:val="1"/>
          <w:numId w:val="3"/>
        </w:numPr>
        <w:tabs>
          <w:tab w:val="left" w:pos="0"/>
          <w:tab w:val="left" w:pos="284"/>
          <w:tab w:val="left" w:pos="426"/>
        </w:tabs>
        <w:ind w:left="0" w:firstLine="0"/>
        <w:jc w:val="both"/>
        <w:rPr>
          <w:rFonts w:ascii="Tahoma" w:eastAsia="Calibri" w:hAnsi="Tahoma" w:cs="Tahoma"/>
          <w:b/>
          <w:sz w:val="16"/>
          <w:szCs w:val="16"/>
        </w:rPr>
      </w:pPr>
      <w:r w:rsidRPr="003E11B3">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3E11B3">
        <w:rPr>
          <w:rFonts w:ascii="Tahoma" w:eastAsia="Calibri" w:hAnsi="Tahoma" w:cs="Tahoma"/>
          <w:i/>
          <w:sz w:val="16"/>
          <w:szCs w:val="16"/>
        </w:rPr>
        <w:t>Por el cual se reglamenta la acción de tutela consagrada en el artículo 86 de la Constitución Política”</w:t>
      </w:r>
      <w:r w:rsidRPr="003E11B3">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D069F" w:rsidRPr="003E11B3" w:rsidRDefault="00AD069F" w:rsidP="00AD069F">
      <w:pPr>
        <w:ind w:left="708"/>
        <w:jc w:val="both"/>
        <w:rPr>
          <w:rFonts w:ascii="Tahoma" w:eastAsia="Calibri" w:hAnsi="Tahoma" w:cs="Tahoma"/>
          <w:sz w:val="16"/>
          <w:szCs w:val="16"/>
        </w:rPr>
      </w:pPr>
    </w:p>
    <w:p w:rsidR="00AD069F" w:rsidRPr="003E11B3" w:rsidRDefault="00AD069F" w:rsidP="00AD069F">
      <w:pPr>
        <w:jc w:val="both"/>
        <w:rPr>
          <w:rFonts w:ascii="Tahoma" w:eastAsia="Calibri" w:hAnsi="Tahoma" w:cs="Tahoma"/>
          <w:sz w:val="16"/>
          <w:szCs w:val="16"/>
        </w:rPr>
      </w:pPr>
      <w:r w:rsidRPr="003E11B3">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D069F" w:rsidRPr="003E11B3" w:rsidRDefault="00AD069F" w:rsidP="00AD069F">
      <w:pPr>
        <w:tabs>
          <w:tab w:val="left" w:pos="709"/>
        </w:tabs>
        <w:jc w:val="both"/>
        <w:rPr>
          <w:rFonts w:ascii="Tahoma" w:eastAsia="Calibri" w:hAnsi="Tahoma" w:cs="Tahoma"/>
          <w:sz w:val="16"/>
          <w:szCs w:val="16"/>
        </w:rPr>
      </w:pPr>
    </w:p>
    <w:p w:rsidR="00AD069F" w:rsidRPr="00714600" w:rsidRDefault="00AD069F" w:rsidP="00AD069F">
      <w:pPr>
        <w:pStyle w:val="Textoindependiente"/>
        <w:spacing w:after="0"/>
        <w:jc w:val="both"/>
        <w:rPr>
          <w:rFonts w:ascii="Tahoma" w:hAnsi="Tahoma" w:cs="Tahoma"/>
          <w:color w:val="000000"/>
          <w:sz w:val="16"/>
          <w:szCs w:val="16"/>
          <w:lang w:val="es-CO"/>
        </w:rPr>
      </w:pPr>
      <w:r w:rsidRPr="00714600">
        <w:rPr>
          <w:rFonts w:ascii="Tahoma" w:hAnsi="Tahoma" w:cs="Tahoma"/>
          <w:b/>
          <w:sz w:val="16"/>
          <w:szCs w:val="16"/>
          <w:lang w:val="es-ES_tradnl"/>
        </w:rPr>
        <w:t xml:space="preserve">5.2 </w:t>
      </w:r>
      <w:r w:rsidRPr="00714600">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714600">
        <w:rPr>
          <w:rFonts w:ascii="Tahoma" w:hAnsi="Tahoma" w:cs="Tahoma"/>
          <w:color w:val="000000"/>
          <w:sz w:val="16"/>
          <w:szCs w:val="16"/>
          <w:lang w:val="es-CO"/>
        </w:rPr>
        <w:t xml:space="preserve">presentado el </w:t>
      </w:r>
      <w:r w:rsidR="00714600" w:rsidRPr="00714600">
        <w:rPr>
          <w:rFonts w:ascii="Tahoma" w:hAnsi="Tahoma" w:cs="Tahoma"/>
          <w:color w:val="000000"/>
          <w:sz w:val="16"/>
          <w:szCs w:val="16"/>
          <w:lang w:val="es-CO"/>
        </w:rPr>
        <w:t xml:space="preserve">29 de septiembre de </w:t>
      </w:r>
      <w:r w:rsidRPr="00714600">
        <w:rPr>
          <w:rFonts w:ascii="Tahoma" w:hAnsi="Tahoma" w:cs="Tahoma"/>
          <w:color w:val="000000"/>
          <w:sz w:val="16"/>
          <w:szCs w:val="16"/>
          <w:lang w:val="es-CO"/>
        </w:rPr>
        <w:t xml:space="preserve"> 2018.</w:t>
      </w:r>
    </w:p>
    <w:p w:rsidR="00AD069F" w:rsidRPr="00714600" w:rsidRDefault="00AD069F" w:rsidP="00AD069F">
      <w:pPr>
        <w:pStyle w:val="Textoindependiente"/>
        <w:spacing w:after="0"/>
        <w:jc w:val="both"/>
        <w:rPr>
          <w:rFonts w:ascii="Tahoma" w:hAnsi="Tahoma" w:cs="Tahoma"/>
          <w:sz w:val="16"/>
          <w:szCs w:val="16"/>
        </w:rPr>
      </w:pPr>
    </w:p>
    <w:p w:rsidR="00AD069F" w:rsidRPr="00714600" w:rsidRDefault="00AD069F" w:rsidP="00AD069F">
      <w:pPr>
        <w:jc w:val="both"/>
        <w:rPr>
          <w:rFonts w:ascii="Tahoma" w:hAnsi="Tahoma" w:cs="Tahoma"/>
          <w:b/>
          <w:sz w:val="16"/>
          <w:szCs w:val="16"/>
          <w:lang w:val="es-MX"/>
        </w:rPr>
      </w:pPr>
      <w:r w:rsidRPr="00714600">
        <w:rPr>
          <w:rFonts w:ascii="Tahoma" w:hAnsi="Tahoma" w:cs="Tahoma"/>
          <w:sz w:val="16"/>
          <w:szCs w:val="16"/>
          <w:lang w:val="es-MX"/>
        </w:rPr>
        <w:t xml:space="preserve">Así las cosas, cabe preguntarse </w:t>
      </w:r>
      <w:r w:rsidRPr="00714600">
        <w:rPr>
          <w:rFonts w:ascii="Tahoma" w:hAnsi="Tahoma" w:cs="Tahoma"/>
          <w:b/>
          <w:sz w:val="16"/>
          <w:szCs w:val="16"/>
          <w:lang w:val="es-MX"/>
        </w:rPr>
        <w:t>¿Debe tutelarse el derecho de petición ante la falta de respuesta por parte de la entidad accionada?</w:t>
      </w:r>
    </w:p>
    <w:p w:rsidR="00AD069F" w:rsidRPr="00714600" w:rsidRDefault="00AD069F" w:rsidP="00AD069F">
      <w:pPr>
        <w:jc w:val="both"/>
        <w:rPr>
          <w:rFonts w:ascii="Tahoma" w:hAnsi="Tahoma" w:cs="Tahoma"/>
          <w:b/>
          <w:sz w:val="16"/>
          <w:szCs w:val="16"/>
          <w:lang w:val="es-MX"/>
        </w:rPr>
      </w:pPr>
    </w:p>
    <w:p w:rsidR="00AD069F" w:rsidRPr="00714600" w:rsidRDefault="00AD069F" w:rsidP="00AD069F">
      <w:pPr>
        <w:pStyle w:val="Sangradetextonormal"/>
        <w:ind w:left="0"/>
        <w:rPr>
          <w:rFonts w:ascii="Tahoma" w:hAnsi="Tahoma" w:cs="Tahoma"/>
          <w:sz w:val="16"/>
          <w:szCs w:val="16"/>
        </w:rPr>
      </w:pPr>
      <w:r w:rsidRPr="00714600">
        <w:rPr>
          <w:rFonts w:ascii="Tahoma" w:hAnsi="Tahoma" w:cs="Tahoma"/>
          <w:sz w:val="16"/>
          <w:szCs w:val="16"/>
        </w:rPr>
        <w:t>La respuesta al anterior interrogante es negativa por las siguientes razones:</w:t>
      </w:r>
    </w:p>
    <w:p w:rsidR="00AD069F" w:rsidRPr="00714600" w:rsidRDefault="00AD069F" w:rsidP="00AD069F">
      <w:pPr>
        <w:pStyle w:val="Sangradetextonormal"/>
        <w:ind w:left="0"/>
        <w:rPr>
          <w:rFonts w:ascii="Tahoma" w:hAnsi="Tahoma" w:cs="Tahoma"/>
          <w:sz w:val="16"/>
          <w:szCs w:val="16"/>
        </w:rPr>
      </w:pPr>
    </w:p>
    <w:p w:rsidR="00F94A0F" w:rsidRPr="00A46A8A" w:rsidRDefault="00F94A0F" w:rsidP="00F94A0F">
      <w:pPr>
        <w:pStyle w:val="Sangradetextonormal"/>
        <w:ind w:left="0"/>
        <w:rPr>
          <w:rFonts w:ascii="Tahoma" w:hAnsi="Tahoma" w:cs="Tahoma"/>
          <w:sz w:val="16"/>
          <w:szCs w:val="16"/>
        </w:rPr>
      </w:pPr>
      <w:r w:rsidRPr="00A46A8A">
        <w:rPr>
          <w:rFonts w:ascii="Tahoma" w:hAnsi="Tahoma" w:cs="Tahoma"/>
          <w:sz w:val="16"/>
          <w:szCs w:val="16"/>
        </w:rPr>
        <w:t xml:space="preserve">Respecto de las peticiones interpuestas en la vía gubernativa, el </w:t>
      </w:r>
      <w:r>
        <w:rPr>
          <w:rFonts w:ascii="Tahoma" w:hAnsi="Tahoma" w:cs="Tahoma"/>
          <w:sz w:val="16"/>
          <w:szCs w:val="16"/>
        </w:rPr>
        <w:t xml:space="preserve"> Código de Procedimiento Administrativo y de lo Contencioso Administrativo </w:t>
      </w:r>
      <w:r w:rsidRPr="00A46A8A">
        <w:rPr>
          <w:rFonts w:ascii="Tahoma" w:hAnsi="Tahoma" w:cs="Tahoma"/>
          <w:sz w:val="16"/>
          <w:szCs w:val="16"/>
        </w:rPr>
        <w:t>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46A8A">
        <w:rPr>
          <w:rStyle w:val="Refdenotaalpie"/>
          <w:rFonts w:ascii="Tahoma" w:hAnsi="Tahoma" w:cs="Tahoma"/>
          <w:sz w:val="16"/>
          <w:szCs w:val="16"/>
        </w:rPr>
        <w:footnoteReference w:id="2"/>
      </w:r>
      <w:r w:rsidRPr="00A46A8A">
        <w:rPr>
          <w:rFonts w:ascii="Tahoma" w:hAnsi="Tahoma" w:cs="Tahoma"/>
          <w:sz w:val="16"/>
          <w:szCs w:val="16"/>
        </w:rPr>
        <w:t>, estableciendo las reglas básicas que rigen el derecho de petición:</w:t>
      </w:r>
    </w:p>
    <w:p w:rsidR="00F94A0F" w:rsidRPr="00A46A8A" w:rsidRDefault="00F94A0F" w:rsidP="00F94A0F">
      <w:pPr>
        <w:pStyle w:val="Sangradetextonormal"/>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El derecho de petición es fundamental y determinante para la efectividad de los mecanismos de la democracia participativa</w:t>
      </w:r>
    </w:p>
    <w:p w:rsidR="00F94A0F" w:rsidRPr="00A46A8A" w:rsidRDefault="00F94A0F" w:rsidP="00F94A0F">
      <w:pPr>
        <w:pStyle w:val="Sangradetextonormal"/>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El núcleo esencial del derecho de petición reside en la resolución pronta y oportuna de la cuestión</w:t>
      </w:r>
    </w:p>
    <w:p w:rsidR="00F94A0F" w:rsidRPr="00A46A8A" w:rsidRDefault="00F94A0F" w:rsidP="00F94A0F">
      <w:pPr>
        <w:pStyle w:val="Sangradetextonormal"/>
        <w:tabs>
          <w:tab w:val="left" w:pos="567"/>
        </w:tabs>
        <w:ind w:left="0"/>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La respuesta debe cumplir con estos requisitos:</w:t>
      </w:r>
    </w:p>
    <w:p w:rsidR="00F94A0F" w:rsidRPr="00A46A8A" w:rsidRDefault="00F94A0F" w:rsidP="00F94A0F">
      <w:pPr>
        <w:pStyle w:val="Sangradetextonormal"/>
        <w:rPr>
          <w:rFonts w:ascii="Tahoma" w:hAnsi="Tahoma" w:cs="Tahoma"/>
          <w:sz w:val="16"/>
          <w:szCs w:val="16"/>
        </w:rPr>
      </w:pPr>
    </w:p>
    <w:p w:rsidR="00F94A0F" w:rsidRPr="00A46A8A" w:rsidRDefault="00F94A0F" w:rsidP="00F94A0F">
      <w:pPr>
        <w:pStyle w:val="Sangradetextonormal"/>
        <w:numPr>
          <w:ilvl w:val="0"/>
          <w:numId w:val="5"/>
        </w:numPr>
        <w:rPr>
          <w:rFonts w:ascii="Tahoma" w:hAnsi="Tahoma" w:cs="Tahoma"/>
          <w:sz w:val="16"/>
          <w:szCs w:val="16"/>
        </w:rPr>
      </w:pPr>
      <w:r w:rsidRPr="00A46A8A">
        <w:rPr>
          <w:rFonts w:ascii="Tahoma" w:hAnsi="Tahoma" w:cs="Tahoma"/>
          <w:sz w:val="16"/>
          <w:szCs w:val="16"/>
        </w:rPr>
        <w:t>De ser oportuna</w:t>
      </w:r>
    </w:p>
    <w:p w:rsidR="00F94A0F" w:rsidRPr="00A46A8A" w:rsidRDefault="00F94A0F" w:rsidP="00F94A0F">
      <w:pPr>
        <w:pStyle w:val="Sangradetextonormal"/>
        <w:numPr>
          <w:ilvl w:val="0"/>
          <w:numId w:val="5"/>
        </w:numPr>
        <w:rPr>
          <w:rFonts w:ascii="Tahoma" w:hAnsi="Tahoma" w:cs="Tahoma"/>
          <w:sz w:val="16"/>
          <w:szCs w:val="16"/>
        </w:rPr>
      </w:pPr>
      <w:r w:rsidRPr="00A46A8A">
        <w:rPr>
          <w:rFonts w:ascii="Tahoma" w:hAnsi="Tahoma" w:cs="Tahoma"/>
          <w:sz w:val="16"/>
          <w:szCs w:val="16"/>
        </w:rPr>
        <w:t>Debe resolverse de fondo, clara, precisa y de manera congruente con lo solicitado, y</w:t>
      </w:r>
    </w:p>
    <w:p w:rsidR="00F94A0F" w:rsidRPr="00A46A8A" w:rsidRDefault="00F94A0F" w:rsidP="00F94A0F">
      <w:pPr>
        <w:pStyle w:val="Sangradetextonormal"/>
        <w:numPr>
          <w:ilvl w:val="0"/>
          <w:numId w:val="5"/>
        </w:numPr>
        <w:rPr>
          <w:rFonts w:ascii="Tahoma" w:hAnsi="Tahoma" w:cs="Tahoma"/>
          <w:sz w:val="16"/>
          <w:szCs w:val="16"/>
        </w:rPr>
      </w:pPr>
      <w:r w:rsidRPr="00A46A8A">
        <w:rPr>
          <w:rFonts w:ascii="Tahoma" w:hAnsi="Tahoma" w:cs="Tahoma"/>
          <w:sz w:val="16"/>
          <w:szCs w:val="16"/>
        </w:rPr>
        <w:lastRenderedPageBreak/>
        <w:t>Debe ser puesta en conocimiento del peticionario</w:t>
      </w:r>
    </w:p>
    <w:p w:rsidR="00F94A0F" w:rsidRPr="00A46A8A" w:rsidRDefault="00F94A0F" w:rsidP="00F94A0F">
      <w:pPr>
        <w:pStyle w:val="Sangradetextonormal"/>
        <w:ind w:left="360"/>
        <w:rPr>
          <w:rFonts w:ascii="Tahoma" w:hAnsi="Tahoma" w:cs="Tahoma"/>
          <w:sz w:val="16"/>
          <w:szCs w:val="16"/>
        </w:rPr>
      </w:pPr>
    </w:p>
    <w:p w:rsidR="00F94A0F" w:rsidRPr="00A46A8A" w:rsidRDefault="00F94A0F" w:rsidP="00F94A0F">
      <w:pPr>
        <w:pStyle w:val="Sangradetextonormal"/>
        <w:ind w:left="0"/>
        <w:rPr>
          <w:rFonts w:ascii="Tahoma" w:hAnsi="Tahoma" w:cs="Tahoma"/>
          <w:sz w:val="16"/>
          <w:szCs w:val="16"/>
        </w:rPr>
      </w:pPr>
      <w:r w:rsidRPr="00A46A8A">
        <w:rPr>
          <w:rFonts w:ascii="Tahoma" w:hAnsi="Tahoma" w:cs="Tahoma"/>
          <w:sz w:val="16"/>
          <w:szCs w:val="16"/>
        </w:rPr>
        <w:t>Si no cumple con estos requisitos se incurre en una violación al derecho constitucional fundamental de petición</w:t>
      </w:r>
    </w:p>
    <w:p w:rsidR="00F94A0F" w:rsidRPr="00A46A8A" w:rsidRDefault="00F94A0F" w:rsidP="00F94A0F">
      <w:pPr>
        <w:pStyle w:val="Sangradetextonormal"/>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La respuesta no implica la aceptación de lo solicitado ni tampoco se concreta siempre en una respuesta escrita</w:t>
      </w:r>
    </w:p>
    <w:p w:rsidR="00F94A0F" w:rsidRPr="00A46A8A" w:rsidRDefault="00F94A0F" w:rsidP="00F94A0F">
      <w:pPr>
        <w:pStyle w:val="Sangradetextonormal"/>
        <w:tabs>
          <w:tab w:val="left" w:pos="567"/>
        </w:tabs>
        <w:ind w:left="0"/>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 xml:space="preserve">En relación con la oportunidad de la respuesta, esto es, con el término que tiene la administración para resolver las peticiones formuladas, por regla general se acude al artículo </w:t>
      </w:r>
      <w:r>
        <w:rPr>
          <w:rFonts w:ascii="Tahoma" w:hAnsi="Tahoma" w:cs="Tahoma"/>
          <w:sz w:val="16"/>
          <w:szCs w:val="16"/>
        </w:rPr>
        <w:t>14</w:t>
      </w:r>
      <w:r w:rsidRPr="00A46A8A">
        <w:rPr>
          <w:rFonts w:ascii="Tahoma" w:hAnsi="Tahoma" w:cs="Tahoma"/>
          <w:sz w:val="16"/>
          <w:szCs w:val="16"/>
        </w:rPr>
        <w:t xml:space="preserve"> del </w:t>
      </w:r>
      <w:r>
        <w:rPr>
          <w:rFonts w:ascii="Tahoma" w:hAnsi="Tahoma" w:cs="Tahoma"/>
          <w:sz w:val="16"/>
          <w:szCs w:val="16"/>
        </w:rPr>
        <w:t xml:space="preserve"> Código de Procedimiento Administrativo y de lo Contencioso Administrativo modificado por la ley 1755 de 215 </w:t>
      </w:r>
      <w:r w:rsidRPr="00A46A8A">
        <w:rPr>
          <w:rFonts w:ascii="Tahoma" w:hAnsi="Tahoma" w:cs="Tahoma"/>
          <w:sz w:val="16"/>
          <w:szCs w:val="16"/>
        </w:rPr>
        <w:t xml:space="preserve">que señala </w:t>
      </w:r>
      <w:r>
        <w:rPr>
          <w:rFonts w:ascii="Tahoma" w:hAnsi="Tahoma" w:cs="Tahoma"/>
          <w:sz w:val="16"/>
          <w:szCs w:val="16"/>
        </w:rPr>
        <w:t xml:space="preserve"> los termino para </w:t>
      </w:r>
      <w:r w:rsidRPr="00A46A8A">
        <w:rPr>
          <w:rFonts w:ascii="Tahoma" w:hAnsi="Tahoma" w:cs="Tahoma"/>
          <w:sz w:val="16"/>
          <w:szCs w:val="16"/>
        </w:rPr>
        <w:t>resolver</w:t>
      </w:r>
      <w:r>
        <w:rPr>
          <w:rStyle w:val="Refdenotaalpie"/>
          <w:rFonts w:ascii="Tahoma" w:hAnsi="Tahoma" w:cs="Tahoma"/>
          <w:sz w:val="16"/>
          <w:szCs w:val="16"/>
        </w:rPr>
        <w:footnoteReference w:id="3"/>
      </w:r>
      <w:r w:rsidRPr="00A46A8A">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94A0F" w:rsidRPr="00A46A8A" w:rsidRDefault="00F94A0F" w:rsidP="00F94A0F">
      <w:pPr>
        <w:pStyle w:val="Sangradetextonormal"/>
        <w:tabs>
          <w:tab w:val="left" w:pos="567"/>
        </w:tabs>
        <w:ind w:left="0"/>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94A0F" w:rsidRPr="00A46A8A" w:rsidRDefault="00F94A0F" w:rsidP="00F94A0F">
      <w:pPr>
        <w:pStyle w:val="Sangradetextonormal"/>
        <w:tabs>
          <w:tab w:val="left" w:pos="567"/>
        </w:tabs>
        <w:ind w:left="0"/>
        <w:rPr>
          <w:rFonts w:ascii="Tahoma" w:hAnsi="Tahoma" w:cs="Tahoma"/>
          <w:sz w:val="16"/>
          <w:szCs w:val="16"/>
        </w:rPr>
      </w:pPr>
    </w:p>
    <w:p w:rsidR="00F94A0F" w:rsidRPr="00A46A8A" w:rsidRDefault="00F94A0F" w:rsidP="00F94A0F">
      <w:pPr>
        <w:pStyle w:val="Sangradetextonormal"/>
        <w:numPr>
          <w:ilvl w:val="0"/>
          <w:numId w:val="4"/>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El derecho de petición también es aplicable en la vía gubernativa, por ser ésta una expresión más del derecho consagrado en el artículo 23 de la Carta.</w:t>
      </w:r>
    </w:p>
    <w:p w:rsidR="00F94A0F" w:rsidRPr="00A46A8A" w:rsidRDefault="00F94A0F" w:rsidP="00F94A0F">
      <w:pPr>
        <w:pStyle w:val="Sangradetextonormal"/>
        <w:rPr>
          <w:rFonts w:ascii="Tahoma" w:hAnsi="Tahoma" w:cs="Tahoma"/>
          <w:sz w:val="16"/>
          <w:szCs w:val="16"/>
        </w:rPr>
      </w:pPr>
    </w:p>
    <w:p w:rsidR="00F94A0F" w:rsidRPr="00A46A8A" w:rsidRDefault="00F94A0F" w:rsidP="00F94A0F">
      <w:pPr>
        <w:jc w:val="both"/>
        <w:rPr>
          <w:rFonts w:ascii="Tahoma" w:hAnsi="Tahoma" w:cs="Tahoma"/>
          <w:sz w:val="16"/>
          <w:szCs w:val="16"/>
          <w:lang w:val="es-MX"/>
        </w:rPr>
      </w:pPr>
      <w:r w:rsidRPr="00A46A8A">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F94A0F" w:rsidRPr="00A46A8A" w:rsidRDefault="00F94A0F" w:rsidP="00F94A0F">
      <w:pPr>
        <w:jc w:val="both"/>
        <w:rPr>
          <w:rFonts w:ascii="Tahoma" w:hAnsi="Tahoma" w:cs="Tahoma"/>
          <w:sz w:val="16"/>
          <w:szCs w:val="16"/>
          <w:lang w:val="es-MX"/>
        </w:rPr>
      </w:pPr>
    </w:p>
    <w:p w:rsidR="00F94A0F" w:rsidRPr="00A46A8A" w:rsidRDefault="00F94A0F" w:rsidP="00F94A0F">
      <w:pPr>
        <w:jc w:val="both"/>
        <w:rPr>
          <w:rFonts w:ascii="Tahoma" w:hAnsi="Tahoma" w:cs="Tahoma"/>
          <w:sz w:val="16"/>
          <w:szCs w:val="16"/>
          <w:lang w:val="es-MX"/>
        </w:rPr>
      </w:pPr>
      <w:r w:rsidRPr="00A46A8A">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94A0F" w:rsidRPr="00A46A8A" w:rsidRDefault="00F94A0F" w:rsidP="00F94A0F">
      <w:pPr>
        <w:jc w:val="both"/>
        <w:rPr>
          <w:rFonts w:ascii="Tahoma" w:hAnsi="Tahoma" w:cs="Tahoma"/>
          <w:sz w:val="16"/>
          <w:szCs w:val="16"/>
          <w:lang w:val="es-MX"/>
        </w:rPr>
      </w:pPr>
    </w:p>
    <w:p w:rsidR="00F94A0F" w:rsidRPr="00A46A8A" w:rsidRDefault="00F94A0F" w:rsidP="00F94A0F">
      <w:pPr>
        <w:jc w:val="both"/>
        <w:rPr>
          <w:rFonts w:ascii="Tahoma" w:hAnsi="Tahoma" w:cs="Tahoma"/>
          <w:sz w:val="16"/>
          <w:szCs w:val="16"/>
          <w:lang w:val="es-MX"/>
        </w:rPr>
      </w:pPr>
      <w:r w:rsidRPr="00A46A8A">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F94A0F" w:rsidRPr="00A46A8A" w:rsidRDefault="00F94A0F" w:rsidP="00F94A0F">
      <w:pPr>
        <w:jc w:val="both"/>
        <w:rPr>
          <w:rFonts w:ascii="Tahoma" w:hAnsi="Tahoma" w:cs="Tahoma"/>
          <w:sz w:val="16"/>
          <w:szCs w:val="16"/>
          <w:lang w:val="es-MX"/>
        </w:rPr>
      </w:pPr>
    </w:p>
    <w:p w:rsidR="00F94A0F" w:rsidRPr="00A46A8A" w:rsidRDefault="00F94A0F" w:rsidP="00F94A0F">
      <w:pPr>
        <w:jc w:val="both"/>
        <w:rPr>
          <w:rFonts w:ascii="Tahoma" w:hAnsi="Tahoma" w:cs="Tahoma"/>
          <w:sz w:val="16"/>
          <w:szCs w:val="16"/>
          <w:lang w:val="es-MX"/>
        </w:rPr>
      </w:pPr>
      <w:r w:rsidRPr="00A46A8A">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46A8A">
        <w:rPr>
          <w:rStyle w:val="Refdenotaalpie"/>
          <w:rFonts w:ascii="Tahoma" w:hAnsi="Tahoma" w:cs="Tahoma"/>
          <w:sz w:val="16"/>
          <w:szCs w:val="16"/>
          <w:lang w:val="es-MX"/>
        </w:rPr>
        <w:footnoteReference w:id="4"/>
      </w:r>
      <w:r w:rsidRPr="00A46A8A">
        <w:rPr>
          <w:rFonts w:ascii="Tahoma" w:hAnsi="Tahoma" w:cs="Tahoma"/>
          <w:sz w:val="16"/>
          <w:szCs w:val="16"/>
          <w:lang w:val="es-MX"/>
        </w:rPr>
        <w:t>.</w:t>
      </w:r>
    </w:p>
    <w:p w:rsidR="00AD069F" w:rsidRPr="00AD069F" w:rsidRDefault="00AD069F" w:rsidP="00AD069F">
      <w:pPr>
        <w:jc w:val="both"/>
        <w:rPr>
          <w:rFonts w:ascii="Tahoma" w:hAnsi="Tahoma" w:cs="Tahoma"/>
          <w:sz w:val="16"/>
          <w:szCs w:val="16"/>
          <w:highlight w:val="yellow"/>
          <w:lang w:val="es-MX"/>
        </w:rPr>
      </w:pPr>
    </w:p>
    <w:p w:rsidR="00AD069F" w:rsidRPr="0049466D" w:rsidRDefault="00AD069F" w:rsidP="00AD069F">
      <w:pPr>
        <w:jc w:val="both"/>
        <w:rPr>
          <w:rFonts w:ascii="Tahoma" w:hAnsi="Tahoma" w:cs="Tahoma"/>
          <w:sz w:val="16"/>
          <w:szCs w:val="16"/>
          <w:lang w:val="es-MX"/>
        </w:rPr>
      </w:pPr>
      <w:r w:rsidRPr="0049466D">
        <w:rPr>
          <w:rFonts w:ascii="Tahoma" w:hAnsi="Tahoma" w:cs="Tahoma"/>
          <w:sz w:val="16"/>
          <w:szCs w:val="16"/>
          <w:lang w:val="es-MX"/>
        </w:rPr>
        <w:t xml:space="preserve">En el presente caso, el accionante presento acción de tutela porque el accionado no había dado respuesta al derecho de petición radicado el </w:t>
      </w:r>
      <w:r w:rsidR="00714600" w:rsidRPr="0049466D">
        <w:rPr>
          <w:rFonts w:ascii="Tahoma" w:hAnsi="Tahoma" w:cs="Tahoma"/>
          <w:sz w:val="16"/>
          <w:szCs w:val="16"/>
          <w:lang w:val="es-MX"/>
        </w:rPr>
        <w:t>27 de septiembre de 2018</w:t>
      </w:r>
      <w:r w:rsidRPr="0049466D">
        <w:rPr>
          <w:rFonts w:ascii="Tahoma" w:hAnsi="Tahoma" w:cs="Tahoma"/>
          <w:sz w:val="16"/>
          <w:szCs w:val="16"/>
          <w:lang w:val="es-MX"/>
        </w:rPr>
        <w:t xml:space="preserve">; sin embargo, en la contestación aportada por el accionado a la presente acción, así como después de analizar la documentación adjunta al expediente observa el despacho que al demandante se le dio respuesta mediante comunicación con radicado No. </w:t>
      </w:r>
      <w:r w:rsidR="00E41AB1" w:rsidRPr="0049466D">
        <w:rPr>
          <w:rFonts w:ascii="Tahoma" w:hAnsi="Tahoma" w:cs="Tahoma"/>
          <w:sz w:val="16"/>
          <w:szCs w:val="16"/>
          <w:lang w:val="es-MX"/>
        </w:rPr>
        <w:t>201872020506411</w:t>
      </w:r>
      <w:r w:rsidR="0049466D" w:rsidRPr="0049466D">
        <w:rPr>
          <w:rFonts w:ascii="Tahoma" w:hAnsi="Tahoma" w:cs="Tahoma"/>
          <w:sz w:val="16"/>
          <w:szCs w:val="16"/>
          <w:lang w:val="es-MX"/>
        </w:rPr>
        <w:t xml:space="preserve"> del 4 de diciembre de 2018, que fue </w:t>
      </w:r>
      <w:r w:rsidRPr="0049466D">
        <w:rPr>
          <w:rFonts w:ascii="Tahoma" w:hAnsi="Tahoma" w:cs="Tahoma"/>
          <w:sz w:val="16"/>
          <w:szCs w:val="16"/>
          <w:lang w:val="es-MX"/>
        </w:rPr>
        <w:t>enviada a la dirección de notificaciones aportada en el derecho de petición y en el escrito de tutela</w:t>
      </w:r>
      <w:r w:rsidR="00A36289">
        <w:rPr>
          <w:rFonts w:ascii="Tahoma" w:hAnsi="Tahoma" w:cs="Tahoma"/>
          <w:sz w:val="16"/>
          <w:szCs w:val="16"/>
          <w:lang w:val="es-MX"/>
        </w:rPr>
        <w:t>, la cual</w:t>
      </w:r>
      <w:r w:rsidR="0049466D">
        <w:rPr>
          <w:rFonts w:ascii="Tahoma" w:hAnsi="Tahoma" w:cs="Tahoma"/>
          <w:sz w:val="16"/>
          <w:szCs w:val="16"/>
          <w:lang w:val="es-MX"/>
        </w:rPr>
        <w:t xml:space="preserve"> fue recibida con éxito según </w:t>
      </w:r>
      <w:r w:rsidR="00A37B00">
        <w:rPr>
          <w:rFonts w:ascii="Tahoma" w:hAnsi="Tahoma" w:cs="Tahoma"/>
          <w:sz w:val="16"/>
          <w:szCs w:val="16"/>
          <w:lang w:val="es-MX"/>
        </w:rPr>
        <w:t>la trazabilidad del envío por correo certificado</w:t>
      </w:r>
      <w:r w:rsidRPr="0049466D">
        <w:rPr>
          <w:rFonts w:ascii="Tahoma" w:hAnsi="Tahoma" w:cs="Tahoma"/>
          <w:sz w:val="16"/>
          <w:szCs w:val="16"/>
          <w:lang w:val="es-MX"/>
        </w:rPr>
        <w:t>.</w:t>
      </w:r>
    </w:p>
    <w:p w:rsidR="00AD069F" w:rsidRPr="00AD069F" w:rsidRDefault="00AD069F" w:rsidP="00AD069F">
      <w:pPr>
        <w:jc w:val="both"/>
        <w:rPr>
          <w:rFonts w:ascii="Tahoma" w:hAnsi="Tahoma" w:cs="Tahoma"/>
          <w:color w:val="000000" w:themeColor="text1"/>
          <w:sz w:val="16"/>
          <w:szCs w:val="16"/>
          <w:highlight w:val="yellow"/>
          <w:lang w:val="es-MX"/>
        </w:rPr>
      </w:pPr>
    </w:p>
    <w:p w:rsidR="00AD069F" w:rsidRPr="00F70B16" w:rsidRDefault="00AD069F" w:rsidP="00AD069F">
      <w:pPr>
        <w:jc w:val="both"/>
        <w:rPr>
          <w:rFonts w:ascii="Tahoma" w:hAnsi="Tahoma" w:cs="Tahoma"/>
          <w:sz w:val="16"/>
          <w:szCs w:val="16"/>
          <w:lang w:val="es-MX"/>
        </w:rPr>
      </w:pPr>
      <w:r w:rsidRPr="00F70B16">
        <w:rPr>
          <w:rFonts w:ascii="Tahoma" w:hAnsi="Tahoma" w:cs="Tahoma"/>
          <w:sz w:val="16"/>
          <w:szCs w:val="16"/>
          <w:lang w:val="es-MX"/>
        </w:rPr>
        <w:t xml:space="preserve">Por lo tanto, aunque la petición tiene fecha del </w:t>
      </w:r>
      <w:r w:rsidR="00A37B00" w:rsidRPr="00F70B16">
        <w:rPr>
          <w:rFonts w:ascii="Tahoma" w:hAnsi="Tahoma" w:cs="Tahoma"/>
          <w:sz w:val="16"/>
          <w:szCs w:val="16"/>
          <w:lang w:val="es-MX"/>
        </w:rPr>
        <w:t xml:space="preserve">29 de septiembre </w:t>
      </w:r>
      <w:r w:rsidRPr="00F70B16">
        <w:rPr>
          <w:rFonts w:ascii="Tahoma" w:hAnsi="Tahoma" w:cs="Tahoma"/>
          <w:sz w:val="16"/>
          <w:szCs w:val="16"/>
          <w:lang w:val="es-MX"/>
        </w:rPr>
        <w:t>de 2018</w:t>
      </w:r>
      <w:r w:rsidR="00424CA4">
        <w:rPr>
          <w:rFonts w:ascii="Tahoma" w:hAnsi="Tahoma" w:cs="Tahoma"/>
          <w:sz w:val="16"/>
          <w:szCs w:val="16"/>
          <w:lang w:val="es-MX"/>
        </w:rPr>
        <w:t xml:space="preserve">, </w:t>
      </w:r>
      <w:r w:rsidR="007C0A0A" w:rsidRPr="00F70B16">
        <w:rPr>
          <w:rFonts w:ascii="Tahoma" w:hAnsi="Tahoma" w:cs="Tahoma"/>
          <w:sz w:val="16"/>
          <w:szCs w:val="16"/>
          <w:lang w:val="es-MX"/>
        </w:rPr>
        <w:t xml:space="preserve"> </w:t>
      </w:r>
      <w:r w:rsidRPr="00F70B16">
        <w:rPr>
          <w:rFonts w:ascii="Tahoma" w:hAnsi="Tahoma" w:cs="Tahoma"/>
          <w:sz w:val="16"/>
          <w:szCs w:val="16"/>
          <w:lang w:val="es-MX"/>
        </w:rPr>
        <w:t xml:space="preserve">la respuesta fue dada el </w:t>
      </w:r>
      <w:r w:rsidR="007C0A0A" w:rsidRPr="00F70B16">
        <w:rPr>
          <w:rFonts w:ascii="Tahoma" w:hAnsi="Tahoma" w:cs="Tahoma"/>
          <w:sz w:val="16"/>
          <w:szCs w:val="16"/>
          <w:lang w:val="es-MX"/>
        </w:rPr>
        <w:t>4 de diciembre de 2018</w:t>
      </w:r>
      <w:r w:rsidRPr="00F70B16">
        <w:rPr>
          <w:rFonts w:ascii="Tahoma" w:hAnsi="Tahoma" w:cs="Tahoma"/>
          <w:sz w:val="16"/>
          <w:szCs w:val="16"/>
          <w:lang w:val="es-MX"/>
        </w:rPr>
        <w:t>, es decir, después de presentad</w:t>
      </w:r>
      <w:r w:rsidR="00F70B16" w:rsidRPr="00F70B16">
        <w:rPr>
          <w:rFonts w:ascii="Tahoma" w:hAnsi="Tahoma" w:cs="Tahoma"/>
          <w:sz w:val="16"/>
          <w:szCs w:val="16"/>
          <w:lang w:val="es-MX"/>
        </w:rPr>
        <w:t>a la presente acción de tutela</w:t>
      </w:r>
      <w:r w:rsidR="00424CA4">
        <w:rPr>
          <w:rFonts w:ascii="Tahoma" w:hAnsi="Tahoma" w:cs="Tahoma"/>
          <w:sz w:val="16"/>
          <w:szCs w:val="16"/>
          <w:lang w:val="es-MX"/>
        </w:rPr>
        <w:t>, por lo que</w:t>
      </w:r>
      <w:r w:rsidR="00F70B16" w:rsidRPr="00F70B16">
        <w:rPr>
          <w:rFonts w:ascii="Tahoma" w:hAnsi="Tahoma" w:cs="Tahoma"/>
          <w:sz w:val="16"/>
          <w:szCs w:val="16"/>
          <w:lang w:val="es-MX"/>
        </w:rPr>
        <w:t xml:space="preserve"> </w:t>
      </w:r>
      <w:r w:rsidRPr="00F70B16">
        <w:rPr>
          <w:rFonts w:ascii="Tahoma" w:hAnsi="Tahoma" w:cs="Tahoma"/>
          <w:sz w:val="16"/>
          <w:szCs w:val="16"/>
          <w:lang w:val="es-MX"/>
        </w:rPr>
        <w:t xml:space="preserve">se puede concluir que hay carencia actual de objeto por ocurrencia de hecho superado. </w:t>
      </w:r>
    </w:p>
    <w:p w:rsidR="00AD069F" w:rsidRPr="00F70B16" w:rsidRDefault="00AD069F" w:rsidP="00AD069F">
      <w:pPr>
        <w:jc w:val="both"/>
        <w:rPr>
          <w:rFonts w:ascii="Tahoma" w:hAnsi="Tahoma" w:cs="Tahoma"/>
          <w:sz w:val="16"/>
          <w:szCs w:val="16"/>
          <w:lang w:val="es-MX"/>
        </w:rPr>
      </w:pPr>
    </w:p>
    <w:p w:rsidR="00AD069F" w:rsidRPr="00F70B16" w:rsidRDefault="00AD069F" w:rsidP="00AD069F">
      <w:pPr>
        <w:jc w:val="both"/>
        <w:rPr>
          <w:rFonts w:ascii="Tahoma" w:hAnsi="Tahoma" w:cs="Tahoma"/>
          <w:sz w:val="16"/>
          <w:szCs w:val="16"/>
        </w:rPr>
      </w:pPr>
      <w:r w:rsidRPr="00F70B16">
        <w:rPr>
          <w:rFonts w:ascii="Tahoma" w:hAnsi="Tahoma" w:cs="Tahoma"/>
          <w:sz w:val="16"/>
          <w:szCs w:val="16"/>
        </w:rPr>
        <w:t xml:space="preserve">Así las cosas, hay lugar a declarar la ocurrencia de hecho superado, toda vez que dejó de existir la violación al derecho fundamental de petición.  </w:t>
      </w:r>
    </w:p>
    <w:p w:rsidR="00AD069F" w:rsidRPr="00AD069F" w:rsidRDefault="00AD069F" w:rsidP="00AD069F">
      <w:pPr>
        <w:jc w:val="both"/>
        <w:rPr>
          <w:rFonts w:ascii="Tahoma" w:hAnsi="Tahoma" w:cs="Tahoma"/>
          <w:sz w:val="16"/>
          <w:szCs w:val="16"/>
          <w:highlight w:val="yellow"/>
          <w:lang w:val="es-MX"/>
        </w:rPr>
      </w:pPr>
    </w:p>
    <w:p w:rsidR="00AD069F" w:rsidRPr="00F70B16" w:rsidRDefault="00AD069F" w:rsidP="00AD069F">
      <w:pPr>
        <w:pStyle w:val="Sangradetextonormal"/>
        <w:ind w:left="0"/>
        <w:rPr>
          <w:rFonts w:ascii="Tahoma" w:hAnsi="Tahoma" w:cs="Tahoma"/>
          <w:sz w:val="16"/>
          <w:szCs w:val="16"/>
          <w:lang w:val="es-CO"/>
        </w:rPr>
      </w:pPr>
      <w:r w:rsidRPr="00F70B16">
        <w:rPr>
          <w:rFonts w:ascii="Tahoma" w:hAnsi="Tahoma" w:cs="Tahoma"/>
          <w:sz w:val="16"/>
          <w:szCs w:val="16"/>
          <w:lang w:val="es-CO"/>
        </w:rPr>
        <w:t xml:space="preserve">En mérito de lo expuesto, el </w:t>
      </w:r>
      <w:r w:rsidRPr="00F70B16">
        <w:rPr>
          <w:rFonts w:ascii="Tahoma" w:hAnsi="Tahoma" w:cs="Tahoma"/>
          <w:b/>
          <w:sz w:val="16"/>
          <w:szCs w:val="16"/>
          <w:lang w:val="es-CO"/>
        </w:rPr>
        <w:t>JUZGADO TREINTA Y CUATRO (34) ADMINISTRATIVO DEL CIRCUITO DE BOGOTÁ</w:t>
      </w:r>
      <w:r w:rsidRPr="00F70B16">
        <w:rPr>
          <w:rFonts w:ascii="Tahoma" w:hAnsi="Tahoma" w:cs="Tahoma"/>
          <w:sz w:val="16"/>
          <w:szCs w:val="16"/>
          <w:lang w:val="es-CO"/>
        </w:rPr>
        <w:t xml:space="preserve">, administrando justicia en nombre de la República de Colombia y por autoridad de la ley, </w:t>
      </w:r>
    </w:p>
    <w:p w:rsidR="00AD069F" w:rsidRPr="00F70B16" w:rsidRDefault="00AD069F" w:rsidP="00AD069F">
      <w:pPr>
        <w:pStyle w:val="Sangradetextonormal"/>
        <w:ind w:left="0"/>
        <w:rPr>
          <w:rFonts w:ascii="Tahoma" w:hAnsi="Tahoma" w:cs="Tahoma"/>
          <w:sz w:val="16"/>
          <w:szCs w:val="16"/>
          <w:lang w:val="es-CO"/>
        </w:rPr>
      </w:pPr>
    </w:p>
    <w:p w:rsidR="00AD069F" w:rsidRPr="00F70B16" w:rsidRDefault="00AD069F" w:rsidP="00AD069F">
      <w:pPr>
        <w:pStyle w:val="Sangradetextonormal"/>
        <w:ind w:left="0"/>
        <w:jc w:val="center"/>
        <w:rPr>
          <w:rFonts w:ascii="Tahoma" w:hAnsi="Tahoma" w:cs="Tahoma"/>
          <w:b/>
          <w:sz w:val="16"/>
          <w:szCs w:val="16"/>
          <w:lang w:val="es-CO"/>
        </w:rPr>
      </w:pPr>
      <w:r w:rsidRPr="00F70B16">
        <w:rPr>
          <w:rFonts w:ascii="Tahoma" w:hAnsi="Tahoma" w:cs="Tahoma"/>
          <w:b/>
          <w:sz w:val="16"/>
          <w:szCs w:val="16"/>
          <w:lang w:val="es-CO"/>
        </w:rPr>
        <w:t>FALLA:</w:t>
      </w:r>
    </w:p>
    <w:p w:rsidR="00AD069F" w:rsidRPr="00F70B16" w:rsidRDefault="00AD069F" w:rsidP="00AD069F">
      <w:pPr>
        <w:pStyle w:val="Sangradetextonormal"/>
        <w:ind w:left="0"/>
        <w:jc w:val="center"/>
        <w:rPr>
          <w:rFonts w:ascii="Tahoma" w:hAnsi="Tahoma" w:cs="Tahoma"/>
          <w:b/>
          <w:sz w:val="16"/>
          <w:szCs w:val="16"/>
          <w:lang w:val="es-CO"/>
        </w:rPr>
      </w:pPr>
    </w:p>
    <w:p w:rsidR="00AD069F" w:rsidRPr="00F70B16" w:rsidRDefault="00AD069F" w:rsidP="00AD069F">
      <w:pPr>
        <w:pStyle w:val="Textoindependiente"/>
        <w:spacing w:after="0"/>
        <w:jc w:val="both"/>
        <w:rPr>
          <w:rFonts w:ascii="Tahoma" w:hAnsi="Tahoma" w:cs="Tahoma"/>
          <w:sz w:val="16"/>
          <w:szCs w:val="16"/>
          <w:lang w:val="es-MX"/>
        </w:rPr>
      </w:pPr>
      <w:r w:rsidRPr="00F70B16">
        <w:rPr>
          <w:rFonts w:ascii="Tahoma" w:hAnsi="Tahoma" w:cs="Tahoma"/>
          <w:b/>
          <w:noProof/>
          <w:sz w:val="16"/>
          <w:szCs w:val="16"/>
        </w:rPr>
        <w:t>PRIMERO.-</w:t>
      </w:r>
      <w:r w:rsidRPr="00F70B16">
        <w:rPr>
          <w:rFonts w:ascii="Tahoma" w:hAnsi="Tahoma" w:cs="Tahoma"/>
          <w:noProof/>
          <w:sz w:val="16"/>
          <w:szCs w:val="16"/>
        </w:rPr>
        <w:t xml:space="preserve"> </w:t>
      </w:r>
      <w:r w:rsidRPr="00F70B16">
        <w:rPr>
          <w:rFonts w:ascii="Tahoma" w:hAnsi="Tahoma" w:cs="Tahoma"/>
          <w:sz w:val="16"/>
          <w:szCs w:val="16"/>
          <w:lang w:val="es-MX"/>
        </w:rPr>
        <w:t>Declárese la ocurrencia de hecho superado, por los motivos expuestos en la parte motiva de esta providencia.</w:t>
      </w:r>
    </w:p>
    <w:p w:rsidR="00AD069F" w:rsidRPr="00F70B16" w:rsidRDefault="00AD069F" w:rsidP="00AD069F">
      <w:pPr>
        <w:pStyle w:val="Textoindependiente"/>
        <w:spacing w:after="0"/>
        <w:jc w:val="both"/>
        <w:rPr>
          <w:rFonts w:ascii="Tahoma" w:hAnsi="Tahoma" w:cs="Tahoma"/>
          <w:sz w:val="16"/>
          <w:szCs w:val="16"/>
          <w:lang w:val="es-CO"/>
        </w:rPr>
      </w:pPr>
    </w:p>
    <w:p w:rsidR="00AD069F" w:rsidRPr="00C64694" w:rsidRDefault="00AD069F" w:rsidP="00AD069F">
      <w:pPr>
        <w:jc w:val="both"/>
        <w:rPr>
          <w:rFonts w:ascii="Tahoma" w:hAnsi="Tahoma" w:cs="Tahoma"/>
          <w:sz w:val="16"/>
          <w:szCs w:val="16"/>
          <w:lang w:val="es-CO"/>
        </w:rPr>
      </w:pPr>
      <w:r w:rsidRPr="00C64694">
        <w:rPr>
          <w:rFonts w:ascii="Tahoma" w:hAnsi="Tahoma" w:cs="Tahoma"/>
          <w:b/>
          <w:noProof/>
          <w:sz w:val="16"/>
          <w:szCs w:val="16"/>
        </w:rPr>
        <w:t>SEGUNDO.-</w:t>
      </w:r>
      <w:r w:rsidRPr="00C64694">
        <w:rPr>
          <w:rFonts w:ascii="Tahoma" w:hAnsi="Tahoma" w:cs="Tahoma"/>
          <w:noProof/>
          <w:sz w:val="16"/>
          <w:szCs w:val="16"/>
        </w:rPr>
        <w:t xml:space="preserve"> </w:t>
      </w:r>
      <w:r w:rsidRPr="00C64694">
        <w:rPr>
          <w:rFonts w:ascii="Tahoma" w:hAnsi="Tahoma" w:cs="Tahoma"/>
          <w:noProof/>
          <w:sz w:val="16"/>
          <w:szCs w:val="16"/>
          <w:lang w:val="es-CO"/>
        </w:rPr>
        <w:t xml:space="preserve">Comuníquese por el medio más expedito la presente providencia al accionante </w:t>
      </w:r>
      <w:r w:rsidR="00F70B16" w:rsidRPr="00C64694">
        <w:rPr>
          <w:rFonts w:ascii="Tahoma" w:hAnsi="Tahoma" w:cs="Tahoma"/>
          <w:b/>
          <w:sz w:val="16"/>
          <w:szCs w:val="16"/>
          <w:lang w:val="es-MX"/>
        </w:rPr>
        <w:t>JOSÉ JORGE HUMBERTO GONZÁLEZ BUSTAMANTE</w:t>
      </w:r>
      <w:r w:rsidRPr="00C64694">
        <w:rPr>
          <w:rFonts w:ascii="Tahoma" w:hAnsi="Tahoma" w:cs="Tahoma"/>
          <w:sz w:val="16"/>
          <w:szCs w:val="16"/>
          <w:lang w:val="es-MX"/>
        </w:rPr>
        <w:t xml:space="preserve"> </w:t>
      </w:r>
      <w:r w:rsidRPr="00C64694">
        <w:rPr>
          <w:rFonts w:ascii="Tahoma" w:hAnsi="Tahoma" w:cs="Tahoma"/>
          <w:noProof/>
          <w:sz w:val="16"/>
          <w:szCs w:val="16"/>
          <w:lang w:val="es-CO"/>
        </w:rPr>
        <w:t>y</w:t>
      </w:r>
      <w:r w:rsidR="00C64694">
        <w:rPr>
          <w:rFonts w:ascii="Tahoma" w:hAnsi="Tahoma" w:cs="Tahoma"/>
          <w:noProof/>
          <w:sz w:val="16"/>
          <w:szCs w:val="16"/>
          <w:lang w:val="es-CO"/>
        </w:rPr>
        <w:t xml:space="preserve"> </w:t>
      </w:r>
      <w:r w:rsidRPr="00C64694">
        <w:rPr>
          <w:rFonts w:ascii="Tahoma" w:hAnsi="Tahoma" w:cs="Tahoma"/>
          <w:sz w:val="16"/>
          <w:szCs w:val="16"/>
          <w:lang w:val="es-CO"/>
        </w:rPr>
        <w:t xml:space="preserve">al </w:t>
      </w:r>
      <w:r w:rsidRPr="00C64694">
        <w:rPr>
          <w:rFonts w:ascii="Tahoma" w:hAnsi="Tahoma" w:cs="Tahoma"/>
          <w:b/>
          <w:sz w:val="16"/>
          <w:szCs w:val="16"/>
          <w:lang w:val="es-CO"/>
        </w:rPr>
        <w:t xml:space="preserve">Representante Legal de la </w:t>
      </w:r>
      <w:r w:rsidRPr="00C64694">
        <w:rPr>
          <w:rFonts w:ascii="Tahoma" w:hAnsi="Tahoma" w:cs="Tahoma"/>
          <w:b/>
          <w:sz w:val="16"/>
          <w:szCs w:val="16"/>
          <w:lang w:val="es-MX"/>
        </w:rPr>
        <w:fldChar w:fldCharType="begin"/>
      </w:r>
      <w:r w:rsidRPr="00C64694">
        <w:rPr>
          <w:rFonts w:ascii="Tahoma" w:hAnsi="Tahoma" w:cs="Tahoma"/>
          <w:b/>
          <w:sz w:val="16"/>
          <w:szCs w:val="16"/>
          <w:lang w:val="es-MX"/>
        </w:rPr>
        <w:instrText xml:space="preserve"> MERGEFIELD "DEMANDADO" </w:instrText>
      </w:r>
      <w:r w:rsidRPr="00C64694">
        <w:rPr>
          <w:rFonts w:ascii="Tahoma" w:hAnsi="Tahoma" w:cs="Tahoma"/>
          <w:b/>
          <w:sz w:val="16"/>
          <w:szCs w:val="16"/>
          <w:lang w:val="es-MX"/>
        </w:rPr>
        <w:fldChar w:fldCharType="separate"/>
      </w:r>
      <w:r w:rsidRPr="00C64694">
        <w:rPr>
          <w:rFonts w:ascii="Tahoma" w:hAnsi="Tahoma" w:cs="Tahoma"/>
          <w:b/>
          <w:noProof/>
          <w:sz w:val="16"/>
          <w:szCs w:val="16"/>
          <w:lang w:val="es-MX"/>
        </w:rPr>
        <w:t>UNIDAD PARA LA ATENCION Y REPARACION INTEGRAL A LAS VICTIMAS</w:t>
      </w:r>
      <w:r w:rsidRPr="00C64694">
        <w:rPr>
          <w:rFonts w:ascii="Tahoma" w:hAnsi="Tahoma" w:cs="Tahoma"/>
          <w:b/>
          <w:sz w:val="16"/>
          <w:szCs w:val="16"/>
          <w:lang w:val="es-MX"/>
        </w:rPr>
        <w:fldChar w:fldCharType="end"/>
      </w:r>
      <w:r w:rsidR="00C64694">
        <w:rPr>
          <w:rFonts w:ascii="Tahoma" w:hAnsi="Tahoma" w:cs="Tahoma"/>
          <w:b/>
          <w:sz w:val="16"/>
          <w:szCs w:val="16"/>
          <w:lang w:val="es-MX"/>
        </w:rPr>
        <w:t xml:space="preserve"> </w:t>
      </w:r>
      <w:r w:rsidRPr="00C64694">
        <w:rPr>
          <w:rFonts w:ascii="Tahoma" w:hAnsi="Tahoma" w:cs="Tahoma"/>
          <w:sz w:val="16"/>
          <w:szCs w:val="16"/>
          <w:lang w:val="es-CO"/>
        </w:rPr>
        <w:t xml:space="preserve">y/o a quien haga sus veces. </w:t>
      </w:r>
    </w:p>
    <w:p w:rsidR="00AD069F" w:rsidRPr="00C64694" w:rsidRDefault="00AD069F" w:rsidP="00AD069F">
      <w:pPr>
        <w:jc w:val="both"/>
        <w:rPr>
          <w:rFonts w:ascii="Tahoma" w:hAnsi="Tahoma" w:cs="Tahoma"/>
          <w:b/>
          <w:noProof/>
          <w:sz w:val="16"/>
          <w:szCs w:val="16"/>
          <w:lang w:val="es-CO"/>
        </w:rPr>
      </w:pPr>
    </w:p>
    <w:p w:rsidR="00AD069F" w:rsidRPr="00C64694" w:rsidRDefault="00AD069F" w:rsidP="00AD069F">
      <w:pPr>
        <w:jc w:val="both"/>
        <w:rPr>
          <w:rFonts w:ascii="Tahoma" w:hAnsi="Tahoma" w:cs="Tahoma"/>
          <w:noProof/>
          <w:sz w:val="16"/>
          <w:szCs w:val="16"/>
        </w:rPr>
      </w:pPr>
      <w:r w:rsidRPr="00C64694">
        <w:rPr>
          <w:rFonts w:ascii="Tahoma" w:hAnsi="Tahoma" w:cs="Tahoma"/>
          <w:b/>
          <w:noProof/>
          <w:sz w:val="16"/>
          <w:szCs w:val="16"/>
        </w:rPr>
        <w:t>TERCERO.-</w:t>
      </w:r>
      <w:r w:rsidRPr="00C64694">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D069F" w:rsidRPr="00C64694" w:rsidRDefault="00AD069F" w:rsidP="00AD069F">
      <w:pPr>
        <w:jc w:val="both"/>
        <w:rPr>
          <w:rFonts w:ascii="Tahoma" w:hAnsi="Tahoma" w:cs="Tahoma"/>
          <w:sz w:val="16"/>
          <w:szCs w:val="16"/>
        </w:rPr>
      </w:pPr>
    </w:p>
    <w:p w:rsidR="00AD069F" w:rsidRPr="00C64694" w:rsidRDefault="00AD069F" w:rsidP="00AD069F">
      <w:pPr>
        <w:pStyle w:val="Sangra2detindependiente"/>
        <w:ind w:firstLine="0"/>
        <w:rPr>
          <w:rFonts w:ascii="Tahoma" w:hAnsi="Tahoma" w:cs="Tahoma"/>
          <w:b/>
          <w:sz w:val="16"/>
          <w:szCs w:val="16"/>
          <w:lang w:val="es-CO"/>
        </w:rPr>
      </w:pPr>
      <w:r w:rsidRPr="00C64694">
        <w:rPr>
          <w:rFonts w:ascii="Tahoma" w:hAnsi="Tahoma" w:cs="Tahoma"/>
          <w:b/>
          <w:sz w:val="16"/>
          <w:szCs w:val="16"/>
          <w:lang w:val="es-CO"/>
        </w:rPr>
        <w:t>CÓPIESE, NOTIFÍQUESE y CÚMPLASE,</w:t>
      </w:r>
    </w:p>
    <w:p w:rsidR="00AD069F" w:rsidRPr="00C64694" w:rsidRDefault="00AD069F" w:rsidP="00AD069F">
      <w:pPr>
        <w:pStyle w:val="Sangra2detindependiente"/>
        <w:ind w:firstLine="0"/>
        <w:rPr>
          <w:rFonts w:ascii="Tahoma" w:hAnsi="Tahoma" w:cs="Tahoma"/>
          <w:b/>
          <w:sz w:val="16"/>
          <w:szCs w:val="16"/>
          <w:lang w:val="es-CO"/>
        </w:rPr>
      </w:pPr>
    </w:p>
    <w:p w:rsidR="00AD069F" w:rsidRPr="00C64694" w:rsidRDefault="00AD069F" w:rsidP="00AD069F">
      <w:pPr>
        <w:jc w:val="center"/>
        <w:rPr>
          <w:rFonts w:ascii="Tahoma" w:hAnsi="Tahoma" w:cs="Tahoma"/>
          <w:b/>
          <w:sz w:val="16"/>
          <w:szCs w:val="16"/>
        </w:rPr>
      </w:pPr>
      <w:r w:rsidRPr="00C64694">
        <w:rPr>
          <w:rFonts w:ascii="Tahoma" w:hAnsi="Tahoma" w:cs="Tahoma"/>
          <w:b/>
          <w:sz w:val="16"/>
          <w:szCs w:val="16"/>
        </w:rPr>
        <w:t>OLGA CECILIA HENAO MARÍN</w:t>
      </w:r>
    </w:p>
    <w:p w:rsidR="00AD069F" w:rsidRPr="00C64694" w:rsidRDefault="00AD069F" w:rsidP="00AD069F">
      <w:pPr>
        <w:jc w:val="center"/>
        <w:rPr>
          <w:rFonts w:ascii="Tahoma" w:hAnsi="Tahoma" w:cs="Tahoma"/>
          <w:sz w:val="16"/>
          <w:szCs w:val="16"/>
        </w:rPr>
      </w:pPr>
      <w:r w:rsidRPr="00C64694">
        <w:rPr>
          <w:rFonts w:ascii="Tahoma" w:hAnsi="Tahoma" w:cs="Tahoma"/>
          <w:sz w:val="16"/>
          <w:szCs w:val="16"/>
        </w:rPr>
        <w:t>Juez</w:t>
      </w:r>
    </w:p>
    <w:p w:rsidR="00AD069F" w:rsidRPr="00AD069F" w:rsidRDefault="00AD069F" w:rsidP="00AD069F">
      <w:pPr>
        <w:jc w:val="center"/>
        <w:rPr>
          <w:rFonts w:ascii="Tahoma" w:hAnsi="Tahoma" w:cs="Tahoma"/>
          <w:sz w:val="16"/>
          <w:szCs w:val="16"/>
          <w:highlight w:val="yellow"/>
        </w:rPr>
      </w:pPr>
    </w:p>
    <w:p w:rsidR="00AD069F" w:rsidRPr="00C64694" w:rsidRDefault="00C64694" w:rsidP="00AD069F">
      <w:pPr>
        <w:rPr>
          <w:rFonts w:ascii="Tahoma" w:hAnsi="Tahoma" w:cs="Tahoma"/>
          <w:sz w:val="12"/>
          <w:szCs w:val="16"/>
        </w:rPr>
      </w:pPr>
      <w:r w:rsidRPr="00C64694">
        <w:rPr>
          <w:rFonts w:ascii="Tahoma" w:hAnsi="Tahoma" w:cs="Tahoma"/>
          <w:sz w:val="8"/>
          <w:szCs w:val="12"/>
        </w:rPr>
        <w:t>JBR</w:t>
      </w:r>
      <w:bookmarkStart w:id="0" w:name="_GoBack"/>
      <w:bookmarkEnd w:id="0"/>
    </w:p>
    <w:sectPr w:rsidR="00AD069F" w:rsidRPr="00C64694"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CF" w:rsidRDefault="002D1CCF" w:rsidP="00AD069F">
      <w:r>
        <w:separator/>
      </w:r>
    </w:p>
  </w:endnote>
  <w:endnote w:type="continuationSeparator" w:id="0">
    <w:p w:rsidR="002D1CCF" w:rsidRDefault="002D1CCF" w:rsidP="00A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CF" w:rsidRDefault="002D1CCF" w:rsidP="00AD069F">
      <w:r>
        <w:separator/>
      </w:r>
    </w:p>
  </w:footnote>
  <w:footnote w:type="continuationSeparator" w:id="0">
    <w:p w:rsidR="002D1CCF" w:rsidRDefault="002D1CCF" w:rsidP="00AD069F">
      <w:r>
        <w:continuationSeparator/>
      </w:r>
    </w:p>
  </w:footnote>
  <w:footnote w:id="1">
    <w:p w:rsidR="00AD069F" w:rsidRPr="00176E5C" w:rsidRDefault="00AD069F" w:rsidP="00176E5C">
      <w:pPr>
        <w:pStyle w:val="Textonotapie"/>
        <w:rPr>
          <w:rFonts w:ascii="Tahoma" w:hAnsi="Tahoma" w:cs="Tahoma"/>
          <w:i/>
          <w:sz w:val="12"/>
          <w:szCs w:val="12"/>
          <w:lang w:val="es-CO"/>
        </w:rPr>
      </w:pPr>
      <w:r w:rsidRPr="008271A0">
        <w:rPr>
          <w:rStyle w:val="Refdenotaalpie"/>
          <w:rFonts w:ascii="Tahoma" w:hAnsi="Tahoma" w:cs="Tahoma"/>
          <w:sz w:val="12"/>
          <w:szCs w:val="12"/>
        </w:rPr>
        <w:footnoteRef/>
      </w:r>
      <w:r w:rsidRPr="008271A0">
        <w:rPr>
          <w:rFonts w:ascii="Tahoma" w:hAnsi="Tahoma" w:cs="Tahoma"/>
          <w:sz w:val="12"/>
          <w:szCs w:val="12"/>
        </w:rPr>
        <w:t xml:space="preserve"> </w:t>
      </w:r>
      <w:r w:rsidR="00176E5C">
        <w:rPr>
          <w:rFonts w:ascii="Tahoma" w:hAnsi="Tahoma" w:cs="Tahoma"/>
          <w:sz w:val="12"/>
          <w:szCs w:val="12"/>
          <w:lang w:val="es-CO"/>
        </w:rPr>
        <w:t>Folio 3</w:t>
      </w:r>
      <w:r w:rsidRPr="008271A0">
        <w:rPr>
          <w:rFonts w:ascii="Tahoma" w:hAnsi="Tahoma" w:cs="Tahoma"/>
          <w:sz w:val="12"/>
          <w:szCs w:val="12"/>
          <w:lang w:val="es-CO"/>
        </w:rPr>
        <w:t xml:space="preserve"> del cp.</w:t>
      </w:r>
      <w:r w:rsidR="00176E5C" w:rsidRPr="00176E5C">
        <w:t xml:space="preserve"> </w:t>
      </w:r>
      <w:r w:rsidR="00176E5C" w:rsidRPr="00176E5C">
        <w:rPr>
          <w:rFonts w:ascii="Tahoma" w:hAnsi="Tahoma" w:cs="Tahoma"/>
          <w:i/>
          <w:sz w:val="12"/>
          <w:szCs w:val="12"/>
          <w:lang w:val="es-CO"/>
        </w:rPr>
        <w:t xml:space="preserve">Por lo anterior solicito de la manera más respetuosa, a la persona encargada. que se genere un turno de pago de indemnización dentro de los parámetros establecidos por el auto 206 de 2017. • que se realice dicha actualización en el registro único de víctimas para el pago de indemnización. que no se continúe dilatando la fecha de pago como se ha hecho hasta la fecha y se de cumplimiento al auto 206 de 2017. </w:t>
      </w:r>
    </w:p>
  </w:footnote>
  <w:footnote w:id="2">
    <w:p w:rsidR="00F94A0F" w:rsidRPr="00F94A0F" w:rsidRDefault="00F94A0F" w:rsidP="00F94A0F">
      <w:pPr>
        <w:pStyle w:val="Textonotapie"/>
        <w:jc w:val="both"/>
        <w:rPr>
          <w:rFonts w:ascii="Tahoma" w:hAnsi="Tahoma" w:cs="Tahoma"/>
          <w:sz w:val="12"/>
          <w:szCs w:val="16"/>
          <w:lang w:val="fr-FR"/>
        </w:rPr>
      </w:pPr>
      <w:r w:rsidRPr="00A46A8A">
        <w:rPr>
          <w:rStyle w:val="Refdenotaalpie"/>
          <w:rFonts w:ascii="Tahoma" w:hAnsi="Tahoma" w:cs="Tahoma"/>
          <w:sz w:val="12"/>
          <w:szCs w:val="16"/>
        </w:rPr>
        <w:footnoteRef/>
      </w:r>
      <w:r w:rsidRPr="00F94A0F">
        <w:rPr>
          <w:rFonts w:ascii="Tahoma" w:hAnsi="Tahoma" w:cs="Tahoma"/>
          <w:sz w:val="12"/>
          <w:szCs w:val="16"/>
          <w:lang w:val="fr-FR"/>
        </w:rPr>
        <w:t xml:space="preserve"> Corte Constitucional, Sentencias T-</w:t>
      </w:r>
      <w:smartTag w:uri="urn:schemas-microsoft-com:office:smarttags" w:element="metricconverter">
        <w:smartTagPr>
          <w:attr w:name="ProductID" w:val="1160 A"/>
        </w:smartTagPr>
        <w:r w:rsidRPr="00F94A0F">
          <w:rPr>
            <w:rFonts w:ascii="Tahoma" w:hAnsi="Tahoma" w:cs="Tahoma"/>
            <w:sz w:val="12"/>
            <w:szCs w:val="16"/>
            <w:lang w:val="fr-FR"/>
          </w:rPr>
          <w:t>1160 A</w:t>
        </w:r>
      </w:smartTag>
      <w:r w:rsidRPr="00F94A0F">
        <w:rPr>
          <w:rFonts w:ascii="Tahoma" w:hAnsi="Tahoma" w:cs="Tahoma"/>
          <w:sz w:val="12"/>
          <w:szCs w:val="16"/>
          <w:lang w:val="fr-FR"/>
        </w:rPr>
        <w:t xml:space="preserve"> de 2001, T-1089 de 2001, T-377 de 2000, T-294 de 1997, T-457 de 1994 y T-1006 de 2001</w:t>
      </w:r>
    </w:p>
  </w:footnote>
  <w:footnote w:id="3">
    <w:p w:rsidR="00F94A0F" w:rsidRPr="005B420E" w:rsidRDefault="00F94A0F" w:rsidP="00F94A0F">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F94A0F" w:rsidRPr="005B420E" w:rsidRDefault="00F94A0F" w:rsidP="00F94A0F">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F94A0F" w:rsidRPr="005B420E" w:rsidRDefault="00F94A0F" w:rsidP="00F94A0F">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F94A0F" w:rsidRPr="005B420E" w:rsidRDefault="00F94A0F" w:rsidP="00F94A0F">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F94A0F" w:rsidRPr="00A46A8A" w:rsidRDefault="00F94A0F" w:rsidP="00F94A0F">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324D4E"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w:t>
    </w:r>
    <w:r w:rsidR="00C64694">
      <w:rPr>
        <w:rFonts w:ascii="Tahoma" w:hAnsi="Tahoma" w:cs="Tahoma"/>
        <w:smallCaps/>
        <w:sz w:val="12"/>
        <w:szCs w:val="12"/>
        <w:lang w:val="es-MX"/>
      </w:rPr>
      <w:t>410</w:t>
    </w:r>
  </w:p>
  <w:p w:rsidR="003B00F7" w:rsidRPr="00C412C7" w:rsidRDefault="00324D4E"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324D4E"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C64694" w:rsidRDefault="00324D4E" w:rsidP="00C64694">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424CA4">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424CA4">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324D4E" w:rsidP="00014863">
    <w:pPr>
      <w:pStyle w:val="Encabezado"/>
      <w:jc w:val="center"/>
      <w:rPr>
        <w:b/>
        <w:i/>
        <w:sz w:val="12"/>
        <w:szCs w:val="12"/>
      </w:rPr>
    </w:pPr>
    <w:r w:rsidRPr="00C412C7">
      <w:rPr>
        <w:noProof/>
        <w:sz w:val="12"/>
        <w:szCs w:val="12"/>
        <w:lang w:val="es-CO" w:eastAsia="es-CO"/>
      </w:rPr>
      <w:drawing>
        <wp:inline distT="0" distB="0" distL="0" distR="0" wp14:anchorId="7D40082C" wp14:editId="1C867121">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324D4E"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324D4E"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324D4E"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2D1C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CA024C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9F"/>
    <w:rsid w:val="00041F99"/>
    <w:rsid w:val="00167985"/>
    <w:rsid w:val="00176E5C"/>
    <w:rsid w:val="0028101A"/>
    <w:rsid w:val="002D1CCF"/>
    <w:rsid w:val="00324D4E"/>
    <w:rsid w:val="00380A99"/>
    <w:rsid w:val="003E11B3"/>
    <w:rsid w:val="003E6860"/>
    <w:rsid w:val="00424CA4"/>
    <w:rsid w:val="0044213D"/>
    <w:rsid w:val="0049466D"/>
    <w:rsid w:val="005C1E02"/>
    <w:rsid w:val="00714600"/>
    <w:rsid w:val="007C0A0A"/>
    <w:rsid w:val="0098707E"/>
    <w:rsid w:val="009A31C6"/>
    <w:rsid w:val="00A36289"/>
    <w:rsid w:val="00A37B00"/>
    <w:rsid w:val="00AD069F"/>
    <w:rsid w:val="00B355E6"/>
    <w:rsid w:val="00C360B1"/>
    <w:rsid w:val="00C64694"/>
    <w:rsid w:val="00E41AB1"/>
    <w:rsid w:val="00F70B16"/>
    <w:rsid w:val="00F94A0F"/>
    <w:rsid w:val="00FD6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AC10EA-74BB-4243-B759-D29E6ECB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9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D069F"/>
    <w:rPr>
      <w:sz w:val="20"/>
      <w:szCs w:val="20"/>
    </w:rPr>
  </w:style>
  <w:style w:type="character" w:customStyle="1" w:styleId="TextonotapieCar">
    <w:name w:val="Texto nota pie Car"/>
    <w:basedOn w:val="Fuentedeprrafopredeter"/>
    <w:link w:val="Textonotapie"/>
    <w:uiPriority w:val="99"/>
    <w:rsid w:val="00AD069F"/>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AD069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D069F"/>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D069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D069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D069F"/>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D069F"/>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D069F"/>
    <w:rPr>
      <w:i/>
      <w:iCs/>
      <w:color w:val="000000" w:themeColor="text1"/>
    </w:rPr>
  </w:style>
  <w:style w:type="character" w:customStyle="1" w:styleId="CitaCar">
    <w:name w:val="Cita Car"/>
    <w:basedOn w:val="Fuentedeprrafopredeter"/>
    <w:link w:val="Cita"/>
    <w:uiPriority w:val="29"/>
    <w:rsid w:val="00AD069F"/>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AD069F"/>
    <w:rPr>
      <w:vertAlign w:val="superscript"/>
    </w:rPr>
  </w:style>
  <w:style w:type="character" w:styleId="nfasisintenso">
    <w:name w:val="Intense Emphasis"/>
    <w:basedOn w:val="Fuentedeprrafopredeter"/>
    <w:uiPriority w:val="21"/>
    <w:qFormat/>
    <w:rsid w:val="00AD069F"/>
    <w:rPr>
      <w:b/>
      <w:bCs/>
      <w:i/>
      <w:iCs/>
      <w:color w:val="4F81BD" w:themeColor="accent1"/>
    </w:rPr>
  </w:style>
  <w:style w:type="paragraph" w:styleId="Encabezado">
    <w:name w:val="header"/>
    <w:basedOn w:val="Normal"/>
    <w:link w:val="EncabezadoCar"/>
    <w:unhideWhenUsed/>
    <w:rsid w:val="00AD069F"/>
    <w:pPr>
      <w:tabs>
        <w:tab w:val="center" w:pos="4419"/>
        <w:tab w:val="right" w:pos="8838"/>
      </w:tabs>
    </w:pPr>
  </w:style>
  <w:style w:type="character" w:customStyle="1" w:styleId="EncabezadoCar">
    <w:name w:val="Encabezado Car"/>
    <w:basedOn w:val="Fuentedeprrafopredeter"/>
    <w:link w:val="Encabezado"/>
    <w:rsid w:val="00AD069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D069F"/>
    <w:pPr>
      <w:ind w:left="720"/>
      <w:contextualSpacing/>
    </w:pPr>
  </w:style>
  <w:style w:type="paragraph" w:styleId="Textodeglobo">
    <w:name w:val="Balloon Text"/>
    <w:basedOn w:val="Normal"/>
    <w:link w:val="TextodegloboCar"/>
    <w:uiPriority w:val="99"/>
    <w:semiHidden/>
    <w:unhideWhenUsed/>
    <w:rsid w:val="00AD069F"/>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69F"/>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F70B16"/>
    <w:pPr>
      <w:tabs>
        <w:tab w:val="center" w:pos="4252"/>
        <w:tab w:val="right" w:pos="8504"/>
      </w:tabs>
    </w:pPr>
  </w:style>
  <w:style w:type="character" w:customStyle="1" w:styleId="PiedepginaCar">
    <w:name w:val="Pie de página Car"/>
    <w:basedOn w:val="Fuentedeprrafopredeter"/>
    <w:link w:val="Piedepgina"/>
    <w:uiPriority w:val="99"/>
    <w:rsid w:val="00F70B1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2484</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2018-12-11T12:22:00Z</cp:lastPrinted>
  <dcterms:created xsi:type="dcterms:W3CDTF">2018-12-10T13:57:00Z</dcterms:created>
  <dcterms:modified xsi:type="dcterms:W3CDTF">2018-12-11T12:22:00Z</dcterms:modified>
</cp:coreProperties>
</file>