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CE346F" w:rsidRPr="00F1577D" w:rsidTr="007606B0">
        <w:tc>
          <w:tcPr>
            <w:tcW w:w="1985" w:type="dxa"/>
          </w:tcPr>
          <w:p w:rsidR="00CE346F" w:rsidRPr="00F1577D" w:rsidRDefault="00CE346F" w:rsidP="00F1577D">
            <w:pPr>
              <w:spacing w:after="0"/>
              <w:rPr>
                <w:rFonts w:ascii="Arial Narrow" w:eastAsia="Times New Roman" w:hAnsi="Arial Narrow" w:cs="Arial"/>
                <w:color w:val="000000"/>
                <w:sz w:val="20"/>
                <w:szCs w:val="20"/>
                <w:lang w:eastAsia="es-ES"/>
              </w:rPr>
            </w:pPr>
            <w:r w:rsidRPr="00F1577D">
              <w:rPr>
                <w:rFonts w:ascii="Arial Narrow" w:eastAsia="Times New Roman" w:hAnsi="Arial Narrow" w:cs="Arial"/>
                <w:color w:val="000000"/>
                <w:sz w:val="20"/>
                <w:szCs w:val="20"/>
                <w:lang w:eastAsia="es-ES"/>
              </w:rPr>
              <w:t>CIUDAD Y FECHA</w:t>
            </w:r>
          </w:p>
        </w:tc>
        <w:tc>
          <w:tcPr>
            <w:tcW w:w="6835" w:type="dxa"/>
          </w:tcPr>
          <w:p w:rsidR="00CE346F" w:rsidRPr="00F1577D" w:rsidRDefault="00EA0C74" w:rsidP="00F1577D">
            <w:pPr>
              <w:spacing w:after="0"/>
              <w:jc w:val="both"/>
              <w:rPr>
                <w:rFonts w:ascii="Arial Narrow" w:eastAsia="Times New Roman" w:hAnsi="Arial Narrow" w:cs="Arial"/>
                <w:b/>
                <w:color w:val="000000"/>
                <w:sz w:val="20"/>
                <w:szCs w:val="20"/>
                <w:lang w:eastAsia="es-ES"/>
              </w:rPr>
            </w:pPr>
            <w:r w:rsidRPr="00F1577D">
              <w:rPr>
                <w:rFonts w:ascii="Arial Narrow" w:eastAsia="Times New Roman" w:hAnsi="Arial Narrow" w:cs="Arial"/>
                <w:b/>
                <w:color w:val="000000"/>
                <w:sz w:val="20"/>
                <w:szCs w:val="20"/>
                <w:lang w:eastAsia="es-ES"/>
              </w:rPr>
              <w:t xml:space="preserve">Bogotá D.C., </w:t>
            </w:r>
            <w:r w:rsidR="001538D9" w:rsidRPr="00F1577D">
              <w:rPr>
                <w:rFonts w:ascii="Arial Narrow" w:eastAsia="Times New Roman" w:hAnsi="Arial Narrow" w:cs="Arial"/>
                <w:b/>
                <w:color w:val="000000"/>
                <w:sz w:val="20"/>
                <w:szCs w:val="20"/>
                <w:lang w:eastAsia="es-ES"/>
              </w:rPr>
              <w:t xml:space="preserve">treinta y uno </w:t>
            </w:r>
            <w:r w:rsidR="00CE346F" w:rsidRPr="00F1577D">
              <w:rPr>
                <w:rFonts w:ascii="Arial Narrow" w:eastAsia="Times New Roman" w:hAnsi="Arial Narrow" w:cs="Arial"/>
                <w:b/>
                <w:color w:val="000000"/>
                <w:sz w:val="20"/>
                <w:szCs w:val="20"/>
                <w:lang w:eastAsia="es-ES"/>
              </w:rPr>
              <w:t>(</w:t>
            </w:r>
            <w:r w:rsidR="001538D9" w:rsidRPr="00F1577D">
              <w:rPr>
                <w:rFonts w:ascii="Arial Narrow" w:eastAsia="Times New Roman" w:hAnsi="Arial Narrow" w:cs="Arial"/>
                <w:b/>
                <w:color w:val="000000"/>
                <w:sz w:val="20"/>
                <w:szCs w:val="20"/>
                <w:lang w:eastAsia="es-ES"/>
              </w:rPr>
              <w:t>31</w:t>
            </w:r>
            <w:r w:rsidR="00CE346F" w:rsidRPr="00F1577D">
              <w:rPr>
                <w:rFonts w:ascii="Arial Narrow" w:eastAsia="Times New Roman" w:hAnsi="Arial Narrow" w:cs="Arial"/>
                <w:b/>
                <w:color w:val="000000"/>
                <w:sz w:val="20"/>
                <w:szCs w:val="20"/>
                <w:lang w:eastAsia="es-ES"/>
              </w:rPr>
              <w:t xml:space="preserve">) de </w:t>
            </w:r>
            <w:r w:rsidR="001538D9" w:rsidRPr="00F1577D">
              <w:rPr>
                <w:rFonts w:ascii="Arial Narrow" w:eastAsia="Times New Roman" w:hAnsi="Arial Narrow" w:cs="Arial"/>
                <w:b/>
                <w:color w:val="000000"/>
                <w:sz w:val="20"/>
                <w:szCs w:val="20"/>
                <w:lang w:eastAsia="es-ES"/>
              </w:rPr>
              <w:t xml:space="preserve">mayo de </w:t>
            </w:r>
            <w:r w:rsidR="00CE346F" w:rsidRPr="00F1577D">
              <w:rPr>
                <w:rFonts w:ascii="Arial Narrow" w:eastAsia="Times New Roman" w:hAnsi="Arial Narrow" w:cs="Arial"/>
                <w:b/>
                <w:color w:val="000000"/>
                <w:sz w:val="20"/>
                <w:szCs w:val="20"/>
                <w:lang w:eastAsia="es-ES"/>
              </w:rPr>
              <w:t xml:space="preserve"> dos mil dieci</w:t>
            </w:r>
            <w:r w:rsidRPr="00F1577D">
              <w:rPr>
                <w:rFonts w:ascii="Arial Narrow" w:eastAsia="Times New Roman" w:hAnsi="Arial Narrow" w:cs="Arial"/>
                <w:b/>
                <w:color w:val="000000"/>
                <w:sz w:val="20"/>
                <w:szCs w:val="20"/>
                <w:lang w:eastAsia="es-ES"/>
              </w:rPr>
              <w:t>nueve</w:t>
            </w:r>
            <w:r w:rsidR="00CE346F" w:rsidRPr="00F1577D">
              <w:rPr>
                <w:rFonts w:ascii="Arial Narrow" w:eastAsia="Times New Roman" w:hAnsi="Arial Narrow" w:cs="Arial"/>
                <w:b/>
                <w:color w:val="000000"/>
                <w:sz w:val="20"/>
                <w:szCs w:val="20"/>
                <w:lang w:eastAsia="es-ES"/>
              </w:rPr>
              <w:t xml:space="preserve"> (201</w:t>
            </w:r>
            <w:r w:rsidRPr="00F1577D">
              <w:rPr>
                <w:rFonts w:ascii="Arial Narrow" w:eastAsia="Times New Roman" w:hAnsi="Arial Narrow" w:cs="Arial"/>
                <w:b/>
                <w:color w:val="000000"/>
                <w:sz w:val="20"/>
                <w:szCs w:val="20"/>
                <w:lang w:eastAsia="es-ES"/>
              </w:rPr>
              <w:t>9</w:t>
            </w:r>
            <w:r w:rsidR="00CE346F" w:rsidRPr="00F1577D">
              <w:rPr>
                <w:rFonts w:ascii="Arial Narrow" w:eastAsia="Times New Roman" w:hAnsi="Arial Narrow" w:cs="Arial"/>
                <w:b/>
                <w:color w:val="000000"/>
                <w:sz w:val="20"/>
                <w:szCs w:val="20"/>
                <w:lang w:eastAsia="es-ES"/>
              </w:rPr>
              <w:t>)</w:t>
            </w:r>
          </w:p>
        </w:tc>
      </w:tr>
      <w:tr w:rsidR="00CE346F" w:rsidRPr="00F1577D" w:rsidTr="007606B0">
        <w:tc>
          <w:tcPr>
            <w:tcW w:w="1985" w:type="dxa"/>
          </w:tcPr>
          <w:p w:rsidR="00CE346F" w:rsidRPr="00F1577D" w:rsidRDefault="00CE346F" w:rsidP="00F1577D">
            <w:pPr>
              <w:spacing w:after="0"/>
              <w:rPr>
                <w:rFonts w:ascii="Arial Narrow" w:eastAsia="Times New Roman" w:hAnsi="Arial Narrow" w:cs="Arial"/>
                <w:color w:val="000000"/>
                <w:sz w:val="20"/>
                <w:szCs w:val="20"/>
                <w:lang w:eastAsia="es-ES"/>
              </w:rPr>
            </w:pPr>
            <w:r w:rsidRPr="00F1577D">
              <w:rPr>
                <w:rFonts w:ascii="Arial Narrow" w:eastAsia="Times New Roman" w:hAnsi="Arial Narrow" w:cs="Arial"/>
                <w:color w:val="000000"/>
                <w:sz w:val="20"/>
                <w:szCs w:val="20"/>
                <w:lang w:eastAsia="es-ES"/>
              </w:rPr>
              <w:t>REFERENCIA</w:t>
            </w:r>
          </w:p>
        </w:tc>
        <w:tc>
          <w:tcPr>
            <w:tcW w:w="6835" w:type="dxa"/>
          </w:tcPr>
          <w:p w:rsidR="00CE346F" w:rsidRPr="00F1577D" w:rsidRDefault="00CE346F" w:rsidP="00F1577D">
            <w:pPr>
              <w:spacing w:after="0"/>
              <w:jc w:val="both"/>
              <w:rPr>
                <w:rFonts w:ascii="Arial Narrow" w:eastAsia="Times New Roman" w:hAnsi="Arial Narrow" w:cs="Arial"/>
                <w:b/>
                <w:color w:val="000000"/>
                <w:sz w:val="20"/>
                <w:szCs w:val="20"/>
                <w:lang w:eastAsia="es-ES"/>
              </w:rPr>
            </w:pPr>
            <w:r w:rsidRPr="00F1577D">
              <w:rPr>
                <w:rFonts w:ascii="Arial Narrow" w:eastAsia="Times New Roman" w:hAnsi="Arial Narrow" w:cs="Arial"/>
                <w:b/>
                <w:color w:val="000000"/>
                <w:sz w:val="20"/>
                <w:szCs w:val="20"/>
                <w:lang w:eastAsia="es-ES"/>
              </w:rPr>
              <w:t>Expediente No. 11001333603420170013600</w:t>
            </w:r>
          </w:p>
        </w:tc>
      </w:tr>
      <w:tr w:rsidR="00CE346F" w:rsidRPr="00F1577D" w:rsidTr="007606B0">
        <w:tc>
          <w:tcPr>
            <w:tcW w:w="1985" w:type="dxa"/>
          </w:tcPr>
          <w:p w:rsidR="00CE346F" w:rsidRPr="00F1577D" w:rsidRDefault="00CE346F" w:rsidP="00F1577D">
            <w:pPr>
              <w:spacing w:after="0"/>
              <w:rPr>
                <w:rFonts w:ascii="Arial Narrow" w:eastAsia="Times New Roman" w:hAnsi="Arial Narrow" w:cs="Arial"/>
                <w:color w:val="000000"/>
                <w:sz w:val="20"/>
                <w:szCs w:val="20"/>
                <w:lang w:eastAsia="es-ES"/>
              </w:rPr>
            </w:pPr>
            <w:r w:rsidRPr="00F1577D">
              <w:rPr>
                <w:rFonts w:ascii="Arial Narrow" w:eastAsia="Times New Roman" w:hAnsi="Arial Narrow" w:cs="Arial"/>
                <w:color w:val="000000"/>
                <w:sz w:val="20"/>
                <w:szCs w:val="20"/>
                <w:lang w:eastAsia="es-ES"/>
              </w:rPr>
              <w:t>DEMANDANTE</w:t>
            </w:r>
          </w:p>
        </w:tc>
        <w:tc>
          <w:tcPr>
            <w:tcW w:w="6835" w:type="dxa"/>
          </w:tcPr>
          <w:p w:rsidR="00CE346F" w:rsidRPr="00F1577D" w:rsidRDefault="001538D9" w:rsidP="00F1577D">
            <w:pPr>
              <w:spacing w:after="0"/>
              <w:jc w:val="both"/>
              <w:rPr>
                <w:rFonts w:ascii="Arial Narrow" w:eastAsia="Times New Roman" w:hAnsi="Arial Narrow" w:cs="Arial"/>
                <w:b/>
                <w:color w:val="000000"/>
                <w:sz w:val="20"/>
                <w:szCs w:val="20"/>
                <w:lang w:eastAsia="es-ES"/>
              </w:rPr>
            </w:pPr>
            <w:r w:rsidRPr="00F1577D">
              <w:rPr>
                <w:rFonts w:ascii="Arial Narrow" w:hAnsi="Arial Narrow" w:cs="Arial"/>
                <w:b/>
                <w:sz w:val="20"/>
                <w:szCs w:val="20"/>
              </w:rPr>
              <w:t xml:space="preserve">DORIS PÉREZ PRECIADO Y LAURA CATALINA BECERRA PÉREZ </w:t>
            </w:r>
          </w:p>
        </w:tc>
      </w:tr>
      <w:tr w:rsidR="00CE346F" w:rsidRPr="00F1577D" w:rsidTr="007606B0">
        <w:tc>
          <w:tcPr>
            <w:tcW w:w="1985" w:type="dxa"/>
          </w:tcPr>
          <w:p w:rsidR="00CE346F" w:rsidRPr="00F1577D" w:rsidRDefault="00CE346F" w:rsidP="00F1577D">
            <w:pPr>
              <w:spacing w:after="0"/>
              <w:rPr>
                <w:rFonts w:ascii="Arial Narrow" w:eastAsia="Times New Roman" w:hAnsi="Arial Narrow" w:cs="Arial"/>
                <w:color w:val="000000"/>
                <w:sz w:val="20"/>
                <w:szCs w:val="20"/>
                <w:lang w:eastAsia="es-ES"/>
              </w:rPr>
            </w:pPr>
            <w:r w:rsidRPr="00F1577D">
              <w:rPr>
                <w:rFonts w:ascii="Arial Narrow" w:eastAsia="Times New Roman" w:hAnsi="Arial Narrow" w:cs="Arial"/>
                <w:color w:val="000000"/>
                <w:sz w:val="20"/>
                <w:szCs w:val="20"/>
                <w:lang w:eastAsia="es-ES"/>
              </w:rPr>
              <w:t>DEMANDADO</w:t>
            </w:r>
          </w:p>
        </w:tc>
        <w:tc>
          <w:tcPr>
            <w:tcW w:w="6835" w:type="dxa"/>
          </w:tcPr>
          <w:p w:rsidR="00CE346F" w:rsidRPr="00F1577D" w:rsidRDefault="00CE346F" w:rsidP="00F1577D">
            <w:pPr>
              <w:spacing w:after="0"/>
              <w:jc w:val="both"/>
              <w:rPr>
                <w:rFonts w:ascii="Arial Narrow" w:eastAsia="Times New Roman" w:hAnsi="Arial Narrow" w:cs="Arial"/>
                <w:b/>
                <w:color w:val="000000"/>
                <w:sz w:val="20"/>
                <w:szCs w:val="20"/>
                <w:lang w:eastAsia="es-ES"/>
              </w:rPr>
            </w:pPr>
            <w:r w:rsidRPr="00F1577D">
              <w:rPr>
                <w:rFonts w:ascii="Arial Narrow" w:hAnsi="Arial Narrow" w:cs="Arial"/>
                <w:b/>
                <w:sz w:val="20"/>
                <w:szCs w:val="20"/>
              </w:rPr>
              <w:t>NACIÓN-</w:t>
            </w:r>
            <w:r w:rsidR="001538D9" w:rsidRPr="00F1577D">
              <w:rPr>
                <w:rFonts w:ascii="Arial Narrow" w:hAnsi="Arial Narrow" w:cs="Arial"/>
                <w:b/>
                <w:sz w:val="20"/>
                <w:szCs w:val="20"/>
              </w:rPr>
              <w:t xml:space="preserve"> </w:t>
            </w:r>
            <w:r w:rsidRPr="00F1577D">
              <w:rPr>
                <w:rFonts w:ascii="Arial Narrow" w:hAnsi="Arial Narrow" w:cs="Arial"/>
                <w:b/>
                <w:sz w:val="20"/>
                <w:szCs w:val="20"/>
              </w:rPr>
              <w:t xml:space="preserve">INSTITUTO NACIONAL PENITENCIARIO Y </w:t>
            </w:r>
            <w:r w:rsidR="001538D9" w:rsidRPr="00F1577D">
              <w:rPr>
                <w:rFonts w:ascii="Arial Narrow" w:hAnsi="Arial Narrow" w:cs="Arial"/>
                <w:b/>
                <w:sz w:val="20"/>
                <w:szCs w:val="20"/>
              </w:rPr>
              <w:t>CARCELARIO- INPEC y el</w:t>
            </w:r>
            <w:r w:rsidRPr="00F1577D">
              <w:rPr>
                <w:rFonts w:ascii="Arial Narrow" w:hAnsi="Arial Narrow" w:cs="Arial"/>
                <w:b/>
                <w:sz w:val="20"/>
                <w:szCs w:val="20"/>
              </w:rPr>
              <w:t xml:space="preserve"> </w:t>
            </w:r>
            <w:r w:rsidR="001538D9" w:rsidRPr="00F1577D">
              <w:rPr>
                <w:rFonts w:ascii="Arial Narrow" w:hAnsi="Arial Narrow" w:cs="Arial"/>
                <w:b/>
                <w:sz w:val="20"/>
                <w:szCs w:val="20"/>
              </w:rPr>
              <w:t>PATRIMONIO AUTÓNOMO DE REMANENTES (PAR) de CAPRECOM</w:t>
            </w:r>
          </w:p>
        </w:tc>
      </w:tr>
      <w:tr w:rsidR="00CE346F" w:rsidRPr="00F1577D" w:rsidTr="007606B0">
        <w:tc>
          <w:tcPr>
            <w:tcW w:w="1985" w:type="dxa"/>
          </w:tcPr>
          <w:p w:rsidR="00CE346F" w:rsidRPr="00F1577D" w:rsidRDefault="00CE346F" w:rsidP="00F1577D">
            <w:pPr>
              <w:spacing w:after="0"/>
              <w:rPr>
                <w:rFonts w:ascii="Arial Narrow" w:eastAsia="Times New Roman" w:hAnsi="Arial Narrow" w:cs="Arial"/>
                <w:color w:val="000000"/>
                <w:sz w:val="20"/>
                <w:szCs w:val="20"/>
                <w:lang w:eastAsia="es-ES"/>
              </w:rPr>
            </w:pPr>
            <w:r w:rsidRPr="00F1577D">
              <w:rPr>
                <w:rFonts w:ascii="Arial Narrow" w:eastAsia="Times New Roman" w:hAnsi="Arial Narrow" w:cs="Arial"/>
                <w:color w:val="000000"/>
                <w:sz w:val="20"/>
                <w:szCs w:val="20"/>
                <w:lang w:eastAsia="es-ES"/>
              </w:rPr>
              <w:t>MEDIO DE CONTROL</w:t>
            </w:r>
          </w:p>
        </w:tc>
        <w:tc>
          <w:tcPr>
            <w:tcW w:w="6835" w:type="dxa"/>
          </w:tcPr>
          <w:p w:rsidR="00CE346F" w:rsidRPr="00F1577D" w:rsidRDefault="00CE346F" w:rsidP="00F1577D">
            <w:pPr>
              <w:spacing w:after="0"/>
              <w:jc w:val="both"/>
              <w:rPr>
                <w:rFonts w:ascii="Arial Narrow" w:eastAsia="Times New Roman" w:hAnsi="Arial Narrow" w:cs="Arial"/>
                <w:b/>
                <w:color w:val="000000"/>
                <w:sz w:val="20"/>
                <w:szCs w:val="20"/>
                <w:lang w:eastAsia="es-ES"/>
              </w:rPr>
            </w:pPr>
            <w:r w:rsidRPr="00F1577D">
              <w:rPr>
                <w:rFonts w:ascii="Arial Narrow" w:eastAsia="Times New Roman" w:hAnsi="Arial Narrow" w:cs="Arial"/>
                <w:b/>
                <w:color w:val="000000"/>
                <w:sz w:val="20"/>
                <w:szCs w:val="20"/>
                <w:lang w:eastAsia="es-ES"/>
              </w:rPr>
              <w:t>REPARACIÓN DIRECTA</w:t>
            </w:r>
          </w:p>
        </w:tc>
      </w:tr>
      <w:tr w:rsidR="00CE346F" w:rsidRPr="00F1577D" w:rsidTr="007606B0">
        <w:tc>
          <w:tcPr>
            <w:tcW w:w="1985" w:type="dxa"/>
          </w:tcPr>
          <w:p w:rsidR="00CE346F" w:rsidRPr="00F1577D" w:rsidRDefault="00CE346F" w:rsidP="00F1577D">
            <w:pPr>
              <w:spacing w:after="0"/>
              <w:rPr>
                <w:rFonts w:ascii="Arial Narrow" w:eastAsia="Times New Roman" w:hAnsi="Arial Narrow" w:cs="Arial"/>
                <w:color w:val="000000"/>
                <w:sz w:val="20"/>
                <w:szCs w:val="20"/>
                <w:lang w:eastAsia="es-ES"/>
              </w:rPr>
            </w:pPr>
            <w:r w:rsidRPr="00F1577D">
              <w:rPr>
                <w:rFonts w:ascii="Arial Narrow" w:eastAsia="Times New Roman" w:hAnsi="Arial Narrow" w:cs="Arial"/>
                <w:color w:val="000000"/>
                <w:sz w:val="20"/>
                <w:szCs w:val="20"/>
                <w:lang w:eastAsia="es-ES"/>
              </w:rPr>
              <w:t>ASUNTO</w:t>
            </w:r>
          </w:p>
        </w:tc>
        <w:tc>
          <w:tcPr>
            <w:tcW w:w="6835" w:type="dxa"/>
          </w:tcPr>
          <w:p w:rsidR="00CE346F" w:rsidRPr="00F1577D" w:rsidRDefault="00CE346F" w:rsidP="00F1577D">
            <w:pPr>
              <w:spacing w:after="0"/>
              <w:jc w:val="both"/>
              <w:rPr>
                <w:rFonts w:ascii="Arial Narrow" w:eastAsia="Times New Roman" w:hAnsi="Arial Narrow" w:cs="Arial"/>
                <w:b/>
                <w:color w:val="000000"/>
                <w:sz w:val="20"/>
                <w:szCs w:val="20"/>
                <w:lang w:eastAsia="es-ES"/>
              </w:rPr>
            </w:pPr>
            <w:r w:rsidRPr="00F1577D">
              <w:rPr>
                <w:rFonts w:ascii="Arial Narrow" w:eastAsia="Times New Roman" w:hAnsi="Arial Narrow" w:cs="Arial"/>
                <w:b/>
                <w:color w:val="000000"/>
                <w:sz w:val="20"/>
                <w:szCs w:val="20"/>
                <w:lang w:eastAsia="es-ES"/>
              </w:rPr>
              <w:t xml:space="preserve">FALLO DE PRIMERA INSTANCIA </w:t>
            </w:r>
          </w:p>
        </w:tc>
      </w:tr>
    </w:tbl>
    <w:p w:rsidR="00CE346F" w:rsidRPr="00046EC0" w:rsidRDefault="00CE346F" w:rsidP="00F1577D">
      <w:pPr>
        <w:spacing w:after="0"/>
        <w:jc w:val="both"/>
        <w:rPr>
          <w:rFonts w:ascii="Arial" w:eastAsia="Times New Roman" w:hAnsi="Arial" w:cs="Arial"/>
          <w:color w:val="000000"/>
          <w:lang w:eastAsia="es-ES"/>
        </w:rPr>
      </w:pPr>
    </w:p>
    <w:p w:rsidR="00CE346F" w:rsidRPr="00046EC0" w:rsidRDefault="00CE346F" w:rsidP="00F1577D">
      <w:pPr>
        <w:spacing w:after="0"/>
        <w:jc w:val="both"/>
        <w:rPr>
          <w:rFonts w:ascii="Arial" w:eastAsia="Calibri" w:hAnsi="Arial" w:cs="Arial"/>
          <w:lang w:val="es-ES"/>
        </w:rPr>
      </w:pPr>
      <w:r w:rsidRPr="00046EC0">
        <w:rPr>
          <w:rFonts w:ascii="Arial" w:eastAsia="Calibri" w:hAnsi="Arial" w:cs="Arial"/>
          <w:lang w:val="es-ES"/>
        </w:rPr>
        <w:t>Agotado el trámite procesal sin que se observe causal de nulidad que invalide lo actuado, se procede a dictar sentencia en el proceso de Reparación Directa iniciado por</w:t>
      </w:r>
      <w:r w:rsidRPr="00046EC0">
        <w:rPr>
          <w:rFonts w:ascii="Arial" w:eastAsia="Calibri" w:hAnsi="Arial" w:cs="Arial"/>
        </w:rPr>
        <w:t xml:space="preserve"> DORIS PEREZ PRECIADO Y </w:t>
      </w:r>
      <w:r w:rsidR="00EA0C74" w:rsidRPr="00046EC0">
        <w:rPr>
          <w:rFonts w:ascii="Arial" w:eastAsia="Calibri" w:hAnsi="Arial" w:cs="Arial"/>
        </w:rPr>
        <w:t xml:space="preserve">LAURA CATALINA BECERRA PÉREZ </w:t>
      </w:r>
      <w:r w:rsidRPr="00046EC0">
        <w:rPr>
          <w:rFonts w:ascii="Arial" w:eastAsia="Calibri" w:hAnsi="Arial" w:cs="Arial"/>
          <w:lang w:val="es-ES"/>
        </w:rPr>
        <w:t xml:space="preserve">contra </w:t>
      </w:r>
      <w:r w:rsidR="00EA0C74" w:rsidRPr="00046EC0">
        <w:rPr>
          <w:rFonts w:ascii="Arial" w:eastAsia="Calibri" w:hAnsi="Arial" w:cs="Arial"/>
          <w:lang w:val="es-ES"/>
        </w:rPr>
        <w:t>del INSTITUTO NACIONAL PENITENCIARIO Y CARCELARIO – INPEC y del PATRIMONIO AUTÓNOMO DE REMANENTES (PAR) de CAPRECOM</w:t>
      </w:r>
      <w:r w:rsidR="002B571E" w:rsidRPr="00046EC0">
        <w:rPr>
          <w:rFonts w:ascii="Arial" w:eastAsia="Calibri" w:hAnsi="Arial" w:cs="Arial"/>
          <w:lang w:val="es-ES"/>
        </w:rPr>
        <w:t>.</w:t>
      </w:r>
    </w:p>
    <w:p w:rsidR="002B571E" w:rsidRPr="00046EC0" w:rsidRDefault="002B571E" w:rsidP="00F1577D">
      <w:pPr>
        <w:spacing w:after="0"/>
        <w:jc w:val="both"/>
        <w:rPr>
          <w:rFonts w:ascii="Arial" w:eastAsia="Calibri" w:hAnsi="Arial" w:cs="Arial"/>
          <w:lang w:val="es-ES"/>
        </w:rPr>
      </w:pPr>
    </w:p>
    <w:p w:rsidR="00CE346F" w:rsidRPr="00046EC0" w:rsidRDefault="00CE346F" w:rsidP="00F1577D">
      <w:pPr>
        <w:numPr>
          <w:ilvl w:val="1"/>
          <w:numId w:val="1"/>
        </w:numPr>
        <w:tabs>
          <w:tab w:val="num" w:pos="426"/>
        </w:tabs>
        <w:spacing w:after="0"/>
        <w:contextualSpacing/>
        <w:jc w:val="center"/>
        <w:rPr>
          <w:rFonts w:ascii="Arial" w:eastAsia="Times New Roman" w:hAnsi="Arial" w:cs="Arial"/>
          <w:b/>
          <w:color w:val="000000"/>
          <w:lang w:val="es-ES" w:eastAsia="es-ES"/>
        </w:rPr>
      </w:pPr>
      <w:r w:rsidRPr="00046EC0">
        <w:rPr>
          <w:rFonts w:ascii="Arial" w:eastAsia="Times New Roman" w:hAnsi="Arial" w:cs="Arial"/>
          <w:b/>
          <w:color w:val="000000"/>
          <w:lang w:val="es-ES" w:eastAsia="es-ES"/>
        </w:rPr>
        <w:t>ANTECEDENTES:</w:t>
      </w:r>
    </w:p>
    <w:p w:rsidR="00CE346F" w:rsidRPr="00046EC0" w:rsidRDefault="00CE346F" w:rsidP="00F1577D">
      <w:pPr>
        <w:spacing w:after="0"/>
        <w:contextualSpacing/>
        <w:rPr>
          <w:rFonts w:ascii="Arial" w:eastAsia="Times New Roman" w:hAnsi="Arial" w:cs="Arial"/>
          <w:b/>
          <w:color w:val="000000"/>
          <w:lang w:val="es-ES" w:eastAsia="es-ES"/>
        </w:rPr>
      </w:pPr>
    </w:p>
    <w:p w:rsidR="00CE346F" w:rsidRPr="00046EC0" w:rsidRDefault="00CE346F" w:rsidP="00F1577D">
      <w:pPr>
        <w:numPr>
          <w:ilvl w:val="1"/>
          <w:numId w:val="2"/>
        </w:numPr>
        <w:tabs>
          <w:tab w:val="left" w:pos="567"/>
        </w:tabs>
        <w:spacing w:after="0"/>
        <w:ind w:left="0" w:firstLine="0"/>
        <w:contextualSpacing/>
        <w:jc w:val="both"/>
        <w:rPr>
          <w:rFonts w:ascii="Arial" w:eastAsia="Times New Roman" w:hAnsi="Arial" w:cs="Arial"/>
          <w:b/>
          <w:color w:val="000000"/>
          <w:lang w:val="es-ES" w:eastAsia="es-ES"/>
        </w:rPr>
      </w:pPr>
      <w:r w:rsidRPr="00046EC0">
        <w:rPr>
          <w:rFonts w:ascii="Arial" w:eastAsia="Times New Roman" w:hAnsi="Arial" w:cs="Arial"/>
          <w:b/>
          <w:color w:val="000000"/>
          <w:lang w:val="es-ES" w:eastAsia="es-ES"/>
        </w:rPr>
        <w:t>La DEMANDA</w:t>
      </w:r>
    </w:p>
    <w:p w:rsidR="00CE346F" w:rsidRPr="00046EC0" w:rsidRDefault="00CE346F" w:rsidP="00F1577D">
      <w:pPr>
        <w:spacing w:after="0"/>
        <w:contextualSpacing/>
        <w:jc w:val="both"/>
        <w:rPr>
          <w:rFonts w:ascii="Arial" w:eastAsia="Times New Roman" w:hAnsi="Arial" w:cs="Arial"/>
          <w:b/>
          <w:color w:val="000000"/>
          <w:lang w:val="es-ES" w:eastAsia="es-ES"/>
        </w:rPr>
      </w:pPr>
    </w:p>
    <w:p w:rsidR="00CE346F" w:rsidRPr="00046EC0" w:rsidRDefault="00CE346F" w:rsidP="00F1577D">
      <w:pPr>
        <w:numPr>
          <w:ilvl w:val="2"/>
          <w:numId w:val="2"/>
        </w:numPr>
        <w:tabs>
          <w:tab w:val="left" w:pos="709"/>
        </w:tabs>
        <w:spacing w:after="0"/>
        <w:ind w:left="0" w:firstLine="0"/>
        <w:contextualSpacing/>
        <w:jc w:val="both"/>
        <w:rPr>
          <w:rFonts w:ascii="Arial" w:eastAsia="Times New Roman" w:hAnsi="Arial" w:cs="Arial"/>
          <w:b/>
          <w:color w:val="000000"/>
          <w:lang w:val="es-ES" w:eastAsia="es-ES"/>
        </w:rPr>
      </w:pPr>
      <w:r w:rsidRPr="00046EC0">
        <w:rPr>
          <w:rFonts w:ascii="Arial" w:eastAsia="Times New Roman" w:hAnsi="Arial" w:cs="Arial"/>
          <w:b/>
          <w:color w:val="000000"/>
          <w:lang w:val="es-ES" w:eastAsia="es-ES"/>
        </w:rPr>
        <w:t>PRETENSIONES</w:t>
      </w:r>
    </w:p>
    <w:p w:rsidR="00CE346F" w:rsidRPr="00046EC0" w:rsidRDefault="00CE346F" w:rsidP="00F1577D">
      <w:pPr>
        <w:tabs>
          <w:tab w:val="left" w:pos="567"/>
        </w:tabs>
        <w:spacing w:after="0"/>
        <w:contextualSpacing/>
        <w:jc w:val="both"/>
        <w:rPr>
          <w:rFonts w:ascii="Arial" w:eastAsia="Times New Roman" w:hAnsi="Arial" w:cs="Arial"/>
          <w:b/>
          <w:color w:val="000000"/>
          <w:lang w:val="es-ES_tradnl" w:eastAsia="es-ES"/>
        </w:rPr>
      </w:pPr>
    </w:p>
    <w:p w:rsidR="00CE346F" w:rsidRPr="00F1577D" w:rsidRDefault="00F1577D" w:rsidP="00F1577D">
      <w:pPr>
        <w:spacing w:after="0"/>
        <w:contextualSpacing/>
        <w:jc w:val="both"/>
        <w:rPr>
          <w:rFonts w:ascii="Arial" w:eastAsia="Times New Roman" w:hAnsi="Arial" w:cs="Arial"/>
          <w:color w:val="000000"/>
          <w:sz w:val="20"/>
          <w:szCs w:val="20"/>
          <w:lang w:val="es-ES_tradnl" w:eastAsia="es-ES"/>
        </w:rPr>
      </w:pPr>
      <w:r w:rsidRPr="00F1577D">
        <w:rPr>
          <w:rFonts w:ascii="Arial" w:eastAsia="Times New Roman" w:hAnsi="Arial" w:cs="Arial"/>
          <w:b/>
          <w:color w:val="000000"/>
          <w:sz w:val="20"/>
          <w:szCs w:val="20"/>
          <w:lang w:val="es-ES_tradnl" w:eastAsia="es-ES"/>
        </w:rPr>
        <w:t>“</w:t>
      </w:r>
      <w:r w:rsidR="00CE346F" w:rsidRPr="00F1577D">
        <w:rPr>
          <w:rFonts w:ascii="Arial" w:eastAsia="Times New Roman" w:hAnsi="Arial" w:cs="Arial"/>
          <w:b/>
          <w:color w:val="000000"/>
          <w:sz w:val="20"/>
          <w:szCs w:val="20"/>
          <w:lang w:val="es-ES_tradnl" w:eastAsia="es-ES"/>
        </w:rPr>
        <w:t>PRIMERA</w:t>
      </w:r>
      <w:r w:rsidR="00CE346F" w:rsidRPr="00F1577D">
        <w:rPr>
          <w:rFonts w:ascii="Arial" w:eastAsia="Times New Roman" w:hAnsi="Arial" w:cs="Arial"/>
          <w:color w:val="000000"/>
          <w:sz w:val="20"/>
          <w:szCs w:val="20"/>
          <w:lang w:val="es-ES_tradnl" w:eastAsia="es-ES"/>
        </w:rPr>
        <w:t xml:space="preserve">. El INSTITUTO NACIONAL PENITENCIARIO Y CARCELARIO INPEC, representado legalmente por el Brigadier General JORGE LUIS RAMÍREZ ARAGÓN y/o su Representante, es administrativamente responsable de los perjuicios materiales y morales causados a la señora DORIS PEREZ PRECIADO y la menor LAURA CATALINA BECERRA PEREZ, por falla o falta del servicio  de la administración que condujo a la muerte del joven CARLOS ANDRES PEREZ PRECIADO (Q.E.P.D.) en las instalaciones del Hospital la Victoria luego de ser trasladado del Complejo Penitenciario y Carcelario  LA PICOTA en hechos acaecidos  el día 28 de enero del año 2016, como consecuencia de </w:t>
      </w:r>
      <w:r w:rsidR="00CE346F" w:rsidRPr="00F1577D">
        <w:rPr>
          <w:rFonts w:ascii="Arial" w:eastAsia="Times New Roman" w:hAnsi="Arial" w:cs="Arial"/>
          <w:b/>
          <w:color w:val="000000"/>
          <w:sz w:val="20"/>
          <w:szCs w:val="20"/>
          <w:lang w:val="es-ES_tradnl" w:eastAsia="es-ES"/>
        </w:rPr>
        <w:t>falta de atención medica durante el tiempo que estuvo recluido en la cárcel</w:t>
      </w:r>
      <w:r w:rsidR="00CE346F" w:rsidRPr="00F1577D">
        <w:rPr>
          <w:rFonts w:ascii="Arial" w:eastAsia="Times New Roman" w:hAnsi="Arial" w:cs="Arial"/>
          <w:color w:val="000000"/>
          <w:sz w:val="20"/>
          <w:szCs w:val="20"/>
          <w:lang w:val="es-ES_tradnl" w:eastAsia="es-ES"/>
        </w:rPr>
        <w:t xml:space="preserve">.  </w:t>
      </w: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r w:rsidRPr="00F1577D">
        <w:rPr>
          <w:rFonts w:ascii="Arial" w:eastAsia="Times New Roman" w:hAnsi="Arial" w:cs="Arial"/>
          <w:b/>
          <w:color w:val="000000"/>
          <w:sz w:val="20"/>
          <w:szCs w:val="20"/>
          <w:lang w:val="es-ES_tradnl" w:eastAsia="es-ES"/>
        </w:rPr>
        <w:t>SEGUNDA.</w:t>
      </w:r>
      <w:r w:rsidRPr="00F1577D">
        <w:rPr>
          <w:rFonts w:ascii="Arial" w:eastAsia="Times New Roman" w:hAnsi="Arial" w:cs="Arial"/>
          <w:color w:val="000000"/>
          <w:sz w:val="20"/>
          <w:szCs w:val="20"/>
          <w:lang w:val="es-ES_tradnl" w:eastAsia="es-ES"/>
        </w:rPr>
        <w:t xml:space="preserve"> FIDUCIARIA LA PREVISORA S.A CAJA DE PREVISIÒN SOCIAL DE COMUNICACIONES (CAPRECOM) EN LIQUIDACIÒN, representada legalmente por el Dr. FELIPE NEGRET MOSQUERA y/o su Representante, es administrativamente responsable de los perjuicios materiales y morales causados a la señora DORIS PEREZ PRECIADO y la menor LAURA CATALINA BECERRA PEREZ, por falla o falta del servicio  de la administración que condujo a la muerte del joven CARLOS ANDRES PEREZ PRECIADO (Q.E.P.D.) en las instalaciones del Hospital la Victoria luego de ser trasladado del Complejo Penitenciario y Carcelario  LA PICOTA en hechos acaecidos  el día 28 de enero del año 2016, como consecuencia de falta de atención medica durante el tiempo que estuvo recluido en la cárcel.</w:t>
      </w: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r w:rsidRPr="00F1577D">
        <w:rPr>
          <w:rFonts w:ascii="Arial" w:eastAsia="Times New Roman" w:hAnsi="Arial" w:cs="Arial"/>
          <w:b/>
          <w:color w:val="000000"/>
          <w:sz w:val="20"/>
          <w:szCs w:val="20"/>
          <w:lang w:val="es-ES_tradnl" w:eastAsia="es-ES"/>
        </w:rPr>
        <w:t>TERCERA:</w:t>
      </w:r>
      <w:r w:rsidRPr="00F1577D">
        <w:rPr>
          <w:rFonts w:ascii="Arial" w:eastAsia="Times New Roman" w:hAnsi="Arial" w:cs="Arial"/>
          <w:color w:val="000000"/>
          <w:sz w:val="20"/>
          <w:szCs w:val="20"/>
          <w:lang w:val="es-ES_tradnl" w:eastAsia="es-ES"/>
        </w:rPr>
        <w:t xml:space="preserve"> Condenar, en consecuencia, al  INSTITUTO NACIONAL PENITENCIARIO Y CARCELARIO INPEC y/o sus Representantes y La  FIDUCIARIA LA PREVISORA S.A CAJA DE PREVISIÒN SOCIAL DE COMUNICACIONES (CAPRECOM) EN LIQUIDACIÒN  y/o sus Representantes, a la reparación del daño ocasionado, como consecuencia de la   falla o falta del servicio  de la administración que condujo a la muerte del joven CARLOS ANDRES PEREZ PRECIADO (Q.E.P.D.) en las instalaciones del Hospital la Victoria luego de ser trasladado del Complejo Penitenciario y Carcelario  LA PICOTA en hechos acaecidos  el día 28 de enero del año 2016, por lo que se deberá ordenar  pagar a los actores, o a quien represente legalmente sus derechos, </w:t>
      </w:r>
      <w:r w:rsidRPr="00F1577D">
        <w:rPr>
          <w:rFonts w:ascii="Arial" w:eastAsia="Times New Roman" w:hAnsi="Arial" w:cs="Arial"/>
          <w:color w:val="FF0000"/>
          <w:sz w:val="20"/>
          <w:szCs w:val="20"/>
          <w:lang w:val="es-ES_tradnl" w:eastAsia="es-ES"/>
        </w:rPr>
        <w:t>los perjuicios de orden material y moral, subjetivos y objetivados, actuales y futuros</w:t>
      </w:r>
      <w:r w:rsidRPr="00F1577D">
        <w:rPr>
          <w:rFonts w:ascii="Arial" w:eastAsia="Times New Roman" w:hAnsi="Arial" w:cs="Arial"/>
          <w:color w:val="000000"/>
          <w:sz w:val="20"/>
          <w:szCs w:val="20"/>
          <w:lang w:val="es-ES_tradnl" w:eastAsia="es-ES"/>
        </w:rPr>
        <w:t>, los cuales se estiman como mínimo respecto a los materiales en la suma de: DOSCIENTOS OCHENTA  Y DOS MILLONES CINCUENTA MIL CUATROCIENTOS SESENTA Y CUATRO PESOS ($282.050.464)  M/CTE., y los morales cien salarios mínimos legales mensuales vigentes al momento del pago para cada una de ellas y/o conforme a lo que resulte probado dentro del proceso, o en su defecto, en forma genérica.</w:t>
      </w: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r w:rsidRPr="00F1577D">
        <w:rPr>
          <w:rFonts w:ascii="Arial" w:eastAsia="Times New Roman" w:hAnsi="Arial" w:cs="Arial"/>
          <w:b/>
          <w:color w:val="000000"/>
          <w:sz w:val="20"/>
          <w:szCs w:val="20"/>
          <w:lang w:val="es-ES_tradnl" w:eastAsia="es-ES"/>
        </w:rPr>
        <w:t>CUARTA:</w:t>
      </w:r>
      <w:r w:rsidRPr="00F1577D">
        <w:rPr>
          <w:rFonts w:ascii="Arial" w:eastAsia="Times New Roman" w:hAnsi="Arial" w:cs="Arial"/>
          <w:color w:val="000000"/>
          <w:sz w:val="20"/>
          <w:szCs w:val="20"/>
          <w:lang w:val="es-ES_tradnl" w:eastAsia="es-ES"/>
        </w:rPr>
        <w:t xml:space="preserve"> La condena respectiva será actualizada de conformidad con lo previsto en el artículo 187 del C.P.AC.A., ajustándola tomando como </w:t>
      </w:r>
      <w:proofErr w:type="gramStart"/>
      <w:r w:rsidRPr="00F1577D">
        <w:rPr>
          <w:rFonts w:ascii="Arial" w:eastAsia="Times New Roman" w:hAnsi="Arial" w:cs="Arial"/>
          <w:color w:val="000000"/>
          <w:sz w:val="20"/>
          <w:szCs w:val="20"/>
          <w:lang w:val="es-ES_tradnl" w:eastAsia="es-ES"/>
        </w:rPr>
        <w:t>base  el</w:t>
      </w:r>
      <w:proofErr w:type="gramEnd"/>
      <w:r w:rsidRPr="00F1577D">
        <w:rPr>
          <w:rFonts w:ascii="Arial" w:eastAsia="Times New Roman" w:hAnsi="Arial" w:cs="Arial"/>
          <w:color w:val="000000"/>
          <w:sz w:val="20"/>
          <w:szCs w:val="20"/>
          <w:lang w:val="es-ES_tradnl" w:eastAsia="es-ES"/>
        </w:rPr>
        <w:t xml:space="preserve"> índice de precios al consumidor, desde la fecha de ocurrencia de los hechos hasta la de ejecutoria del correspondiente fallo definitivo.</w:t>
      </w: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p>
    <w:p w:rsidR="00CE346F" w:rsidRPr="00F1577D" w:rsidRDefault="00CE346F" w:rsidP="00F1577D">
      <w:pPr>
        <w:spacing w:after="0"/>
        <w:contextualSpacing/>
        <w:jc w:val="both"/>
        <w:rPr>
          <w:rFonts w:ascii="Arial" w:eastAsia="Times New Roman" w:hAnsi="Arial" w:cs="Arial"/>
          <w:color w:val="000000"/>
          <w:sz w:val="20"/>
          <w:szCs w:val="20"/>
          <w:lang w:val="es-ES_tradnl" w:eastAsia="es-ES"/>
        </w:rPr>
      </w:pPr>
      <w:r w:rsidRPr="00F1577D">
        <w:rPr>
          <w:rFonts w:ascii="Arial" w:eastAsia="Times New Roman" w:hAnsi="Arial" w:cs="Arial"/>
          <w:b/>
          <w:color w:val="000000"/>
          <w:sz w:val="20"/>
          <w:szCs w:val="20"/>
          <w:lang w:val="es-ES_tradnl" w:eastAsia="es-ES"/>
        </w:rPr>
        <w:t>QUINTA:</w:t>
      </w:r>
      <w:r w:rsidRPr="00F1577D">
        <w:rPr>
          <w:rFonts w:ascii="Arial" w:eastAsia="Times New Roman" w:hAnsi="Arial" w:cs="Arial"/>
          <w:color w:val="000000"/>
          <w:sz w:val="20"/>
          <w:szCs w:val="20"/>
          <w:lang w:val="es-ES_tradnl" w:eastAsia="es-ES"/>
        </w:rPr>
        <w:t xml:space="preserve"> La parte demandada dará cumplimiento a la sentencia, en los términos de los artículos 187</w:t>
      </w:r>
      <w:proofErr w:type="gramStart"/>
      <w:r w:rsidRPr="00F1577D">
        <w:rPr>
          <w:rFonts w:ascii="Arial" w:eastAsia="Times New Roman" w:hAnsi="Arial" w:cs="Arial"/>
          <w:color w:val="000000"/>
          <w:sz w:val="20"/>
          <w:szCs w:val="20"/>
          <w:lang w:val="es-ES_tradnl" w:eastAsia="es-ES"/>
        </w:rPr>
        <w:t>,  192</w:t>
      </w:r>
      <w:proofErr w:type="gramEnd"/>
      <w:r w:rsidRPr="00F1577D">
        <w:rPr>
          <w:rFonts w:ascii="Arial" w:eastAsia="Times New Roman" w:hAnsi="Arial" w:cs="Arial"/>
          <w:color w:val="000000"/>
          <w:sz w:val="20"/>
          <w:szCs w:val="20"/>
          <w:lang w:val="es-ES_tradnl" w:eastAsia="es-ES"/>
        </w:rPr>
        <w:t xml:space="preserve"> del 177 del C.P.A.C.A</w:t>
      </w:r>
      <w:r w:rsidR="00F1577D">
        <w:rPr>
          <w:rFonts w:ascii="Arial" w:eastAsia="Times New Roman" w:hAnsi="Arial" w:cs="Arial"/>
          <w:color w:val="000000"/>
          <w:sz w:val="20"/>
          <w:szCs w:val="20"/>
          <w:lang w:val="es-ES_tradnl" w:eastAsia="es-ES"/>
        </w:rPr>
        <w:t>”</w:t>
      </w:r>
      <w:r w:rsidRPr="00F1577D">
        <w:rPr>
          <w:rFonts w:ascii="Arial" w:eastAsia="Times New Roman" w:hAnsi="Arial" w:cs="Arial"/>
          <w:color w:val="000000"/>
          <w:sz w:val="20"/>
          <w:szCs w:val="20"/>
          <w:lang w:val="es-ES_tradnl" w:eastAsia="es-ES"/>
        </w:rPr>
        <w:t>.</w:t>
      </w:r>
    </w:p>
    <w:p w:rsidR="00CE346F" w:rsidRPr="00046EC0" w:rsidRDefault="00CE346F" w:rsidP="00F1577D">
      <w:pPr>
        <w:spacing w:after="0"/>
        <w:contextualSpacing/>
        <w:jc w:val="both"/>
        <w:rPr>
          <w:rFonts w:ascii="Arial" w:eastAsia="Times New Roman" w:hAnsi="Arial" w:cs="Arial"/>
          <w:color w:val="000000"/>
          <w:lang w:val="es-ES_tradnl" w:eastAsia="es-ES"/>
        </w:rPr>
      </w:pPr>
    </w:p>
    <w:p w:rsidR="00CE346F" w:rsidRPr="00046EC0" w:rsidRDefault="00CE346F" w:rsidP="00F1577D">
      <w:pPr>
        <w:numPr>
          <w:ilvl w:val="2"/>
          <w:numId w:val="2"/>
        </w:numPr>
        <w:tabs>
          <w:tab w:val="left" w:pos="709"/>
        </w:tabs>
        <w:spacing w:after="0"/>
        <w:ind w:left="0" w:firstLine="0"/>
        <w:contextualSpacing/>
        <w:jc w:val="both"/>
        <w:rPr>
          <w:rFonts w:ascii="Arial" w:eastAsia="Times New Roman" w:hAnsi="Arial" w:cs="Arial"/>
          <w:bCs/>
          <w:color w:val="000000"/>
          <w:lang w:val="es-ES" w:eastAsia="es-ES"/>
        </w:rPr>
      </w:pPr>
      <w:r w:rsidRPr="00046EC0">
        <w:rPr>
          <w:rFonts w:ascii="Arial" w:eastAsia="Times New Roman" w:hAnsi="Arial" w:cs="Arial"/>
          <w:bCs/>
          <w:color w:val="000000"/>
          <w:lang w:val="es-ES" w:eastAsia="es-ES"/>
        </w:rPr>
        <w:t>Los</w:t>
      </w:r>
      <w:r w:rsidRPr="00046EC0">
        <w:rPr>
          <w:rFonts w:ascii="Arial" w:eastAsia="Times New Roman" w:hAnsi="Arial" w:cs="Arial"/>
          <w:b/>
          <w:bCs/>
          <w:color w:val="000000"/>
          <w:lang w:val="es-ES" w:eastAsia="es-ES"/>
        </w:rPr>
        <w:t xml:space="preserve"> HECHOS </w:t>
      </w:r>
      <w:r w:rsidRPr="00046EC0">
        <w:rPr>
          <w:rFonts w:ascii="Arial" w:eastAsia="Times New Roman" w:hAnsi="Arial" w:cs="Arial"/>
          <w:bCs/>
          <w:color w:val="000000"/>
          <w:lang w:val="es-ES" w:eastAsia="es-ES"/>
        </w:rPr>
        <w:t>sobre los cuales basa su petición son en síntesis los siguientes:</w:t>
      </w:r>
    </w:p>
    <w:p w:rsidR="00CE346F" w:rsidRPr="00046EC0" w:rsidRDefault="00CE346F" w:rsidP="00F1577D">
      <w:pPr>
        <w:tabs>
          <w:tab w:val="left" w:pos="709"/>
        </w:tabs>
        <w:spacing w:after="0"/>
        <w:contextualSpacing/>
        <w:jc w:val="both"/>
        <w:rPr>
          <w:rFonts w:ascii="Arial" w:eastAsia="Times New Roman" w:hAnsi="Arial" w:cs="Arial"/>
          <w:bCs/>
          <w:color w:val="000000"/>
          <w:lang w:val="es-ES" w:eastAsia="es-ES"/>
        </w:rPr>
      </w:pPr>
    </w:p>
    <w:p w:rsidR="00EA0C74" w:rsidRPr="00046EC0" w:rsidRDefault="00CE346F"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El  </w:t>
      </w:r>
      <w:r w:rsidRPr="00046EC0">
        <w:rPr>
          <w:rFonts w:ascii="Arial" w:eastAsia="Times New Roman" w:hAnsi="Arial" w:cs="Arial"/>
          <w:b/>
          <w:bCs/>
          <w:color w:val="000000"/>
          <w:lang w:eastAsia="es-ES"/>
        </w:rPr>
        <w:t>día 18 de febrero del año 2015</w:t>
      </w:r>
      <w:r w:rsidRPr="00046EC0">
        <w:rPr>
          <w:rFonts w:ascii="Arial" w:eastAsia="Times New Roman" w:hAnsi="Arial" w:cs="Arial"/>
          <w:bCs/>
          <w:color w:val="000000"/>
          <w:lang w:eastAsia="es-ES"/>
        </w:rPr>
        <w:t xml:space="preserve">, el joven CARLOS ANDRES PEREZ PRECIADO ingresó al Centro Penitenciario y Carcelario La Picota </w:t>
      </w:r>
      <w:r w:rsidR="00EA0C74" w:rsidRPr="00046EC0">
        <w:rPr>
          <w:rFonts w:ascii="Arial" w:eastAsia="Times New Roman" w:hAnsi="Arial" w:cs="Arial"/>
          <w:bCs/>
          <w:color w:val="000000"/>
          <w:lang w:eastAsia="es-ES"/>
        </w:rPr>
        <w:t xml:space="preserve">al </w:t>
      </w:r>
      <w:r w:rsidR="00EA0C74" w:rsidRPr="00046EC0">
        <w:rPr>
          <w:rFonts w:ascii="Arial" w:eastAsia="Times New Roman" w:hAnsi="Arial" w:cs="Arial"/>
          <w:b/>
          <w:bCs/>
          <w:color w:val="000000"/>
          <w:lang w:eastAsia="es-ES"/>
        </w:rPr>
        <w:t>patio No. 3</w:t>
      </w:r>
      <w:r w:rsidR="00292561" w:rsidRPr="00046EC0">
        <w:rPr>
          <w:rFonts w:ascii="Arial" w:eastAsia="Times New Roman" w:hAnsi="Arial" w:cs="Arial"/>
          <w:b/>
          <w:bCs/>
          <w:color w:val="000000"/>
          <w:lang w:eastAsia="es-ES"/>
        </w:rPr>
        <w:t xml:space="preserve"> </w:t>
      </w:r>
      <w:r w:rsidRPr="00046EC0">
        <w:rPr>
          <w:rFonts w:ascii="Arial" w:eastAsia="Times New Roman" w:hAnsi="Arial" w:cs="Arial"/>
          <w:bCs/>
          <w:color w:val="000000"/>
          <w:lang w:eastAsia="es-ES"/>
        </w:rPr>
        <w:t>como consecuencia  de una condena por hurto tasada en d</w:t>
      </w:r>
      <w:r w:rsidR="00EA0C74" w:rsidRPr="00046EC0">
        <w:rPr>
          <w:rFonts w:ascii="Arial" w:eastAsia="Times New Roman" w:hAnsi="Arial" w:cs="Arial"/>
          <w:bCs/>
          <w:color w:val="000000"/>
          <w:lang w:eastAsia="es-ES"/>
        </w:rPr>
        <w:t>os años, dos meses y siete días</w:t>
      </w:r>
    </w:p>
    <w:p w:rsidR="00EA0C74" w:rsidRPr="00046EC0" w:rsidRDefault="00EA0C74" w:rsidP="00F1577D">
      <w:pPr>
        <w:tabs>
          <w:tab w:val="left" w:pos="709"/>
        </w:tabs>
        <w:spacing w:after="0"/>
        <w:contextualSpacing/>
        <w:jc w:val="both"/>
        <w:rPr>
          <w:rFonts w:ascii="Arial" w:eastAsia="Times New Roman" w:hAnsi="Arial" w:cs="Arial"/>
          <w:bCs/>
          <w:color w:val="000000"/>
          <w:lang w:eastAsia="es-ES"/>
        </w:rPr>
      </w:pPr>
    </w:p>
    <w:p w:rsidR="00EA0C74" w:rsidRPr="00046EC0" w:rsidRDefault="00F1577D"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Pr>
          <w:rFonts w:ascii="Arial" w:eastAsia="Times New Roman" w:hAnsi="Arial" w:cs="Arial"/>
          <w:bCs/>
          <w:color w:val="000000"/>
          <w:lang w:eastAsia="es-ES"/>
        </w:rPr>
        <w:t>A</w:t>
      </w:r>
      <w:r w:rsidR="00EA0C74" w:rsidRPr="00046EC0">
        <w:rPr>
          <w:rFonts w:ascii="Arial" w:eastAsia="Times New Roman" w:hAnsi="Arial" w:cs="Arial"/>
          <w:bCs/>
          <w:color w:val="000000"/>
          <w:lang w:eastAsia="es-ES"/>
        </w:rPr>
        <w:t xml:space="preserve">l mes y medio de haber ingresado a este lugar </w:t>
      </w:r>
      <w:r w:rsidR="00CE346F" w:rsidRPr="00046EC0">
        <w:rPr>
          <w:rFonts w:ascii="Arial" w:eastAsia="Times New Roman" w:hAnsi="Arial" w:cs="Arial"/>
          <w:bCs/>
          <w:color w:val="000000"/>
          <w:lang w:eastAsia="es-ES"/>
        </w:rPr>
        <w:t xml:space="preserve">las condiciones de salud y de convivencia fueron muy complicadas, su salud comienza a verse afectada debido a la </w:t>
      </w:r>
      <w:r w:rsidR="00CE346F" w:rsidRPr="00046EC0">
        <w:rPr>
          <w:rFonts w:ascii="Arial" w:eastAsia="Times New Roman" w:hAnsi="Arial" w:cs="Arial"/>
          <w:bCs/>
          <w:color w:val="000000"/>
          <w:u w:val="single"/>
          <w:lang w:eastAsia="es-ES"/>
        </w:rPr>
        <w:t>mala alimentación</w:t>
      </w:r>
      <w:r w:rsidR="00CE346F" w:rsidRPr="00046EC0">
        <w:rPr>
          <w:rFonts w:ascii="Arial" w:eastAsia="Times New Roman" w:hAnsi="Arial" w:cs="Arial"/>
          <w:bCs/>
          <w:color w:val="000000"/>
          <w:lang w:eastAsia="es-ES"/>
        </w:rPr>
        <w:t xml:space="preserve"> que recibía allí, los dolores abdominales y gástricos comienzan a intensificarse</w:t>
      </w:r>
      <w:r w:rsidR="00EA0C74" w:rsidRPr="00046EC0">
        <w:rPr>
          <w:rFonts w:ascii="Arial" w:eastAsia="Times New Roman" w:hAnsi="Arial" w:cs="Arial"/>
          <w:bCs/>
          <w:color w:val="000000"/>
          <w:lang w:eastAsia="es-ES"/>
        </w:rPr>
        <w:t xml:space="preserve"> y cada vez son más frecuentes, también presento </w:t>
      </w:r>
      <w:r w:rsidR="00CE346F" w:rsidRPr="00046EC0">
        <w:rPr>
          <w:rFonts w:ascii="Arial" w:eastAsia="Times New Roman" w:hAnsi="Arial" w:cs="Arial"/>
          <w:bCs/>
          <w:color w:val="000000"/>
          <w:lang w:eastAsia="es-ES"/>
        </w:rPr>
        <w:t xml:space="preserve">dolor de cabeza, de huesos, síntomas de gastritis, ardor en la boca del estómago, cólicos, dolor de estómago, entre otros. </w:t>
      </w:r>
    </w:p>
    <w:p w:rsidR="00EA0C74" w:rsidRPr="00046EC0" w:rsidRDefault="00EA0C74" w:rsidP="00F1577D">
      <w:pPr>
        <w:tabs>
          <w:tab w:val="left" w:pos="709"/>
        </w:tabs>
        <w:spacing w:after="0"/>
        <w:contextualSpacing/>
        <w:jc w:val="both"/>
        <w:rPr>
          <w:rFonts w:ascii="Arial" w:eastAsia="Times New Roman" w:hAnsi="Arial" w:cs="Arial"/>
          <w:bCs/>
          <w:color w:val="000000"/>
          <w:lang w:eastAsia="es-ES"/>
        </w:rPr>
      </w:pPr>
    </w:p>
    <w:p w:rsidR="00EA0C74" w:rsidRPr="00046EC0" w:rsidRDefault="00EA0C74"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La señora madre DORIS PÉREZ PRECIADO al saber las condiciones de salud de su hijo </w:t>
      </w:r>
      <w:r w:rsidR="00CE346F" w:rsidRPr="00046EC0">
        <w:rPr>
          <w:rFonts w:ascii="Arial" w:eastAsia="Times New Roman" w:hAnsi="Arial" w:cs="Arial"/>
          <w:bCs/>
          <w:color w:val="000000"/>
          <w:lang w:eastAsia="es-ES"/>
        </w:rPr>
        <w:t>logr</w:t>
      </w:r>
      <w:r w:rsidR="00292561" w:rsidRPr="00046EC0">
        <w:rPr>
          <w:rFonts w:ascii="Arial" w:eastAsia="Times New Roman" w:hAnsi="Arial" w:cs="Arial"/>
          <w:bCs/>
          <w:color w:val="000000"/>
          <w:lang w:eastAsia="es-ES"/>
        </w:rPr>
        <w:t>o</w:t>
      </w:r>
      <w:r w:rsidR="00CE346F" w:rsidRPr="00046EC0">
        <w:rPr>
          <w:rFonts w:ascii="Arial" w:eastAsia="Times New Roman" w:hAnsi="Arial" w:cs="Arial"/>
          <w:bCs/>
          <w:color w:val="000000"/>
          <w:lang w:eastAsia="es-ES"/>
        </w:rPr>
        <w:t xml:space="preserve"> hablar con el Coordinador de sanidad quien le informa que para poderlo sacar a una EPS, él lo </w:t>
      </w:r>
      <w:r w:rsidR="00CE346F" w:rsidRPr="00046EC0">
        <w:rPr>
          <w:rFonts w:ascii="Arial" w:eastAsia="Times New Roman" w:hAnsi="Arial" w:cs="Arial"/>
          <w:b/>
          <w:bCs/>
          <w:color w:val="000000"/>
          <w:lang w:eastAsia="es-ES"/>
        </w:rPr>
        <w:t>tenía que inscribir</w:t>
      </w:r>
      <w:r w:rsidR="00CE346F" w:rsidRPr="00046EC0">
        <w:rPr>
          <w:rFonts w:ascii="Arial" w:eastAsia="Times New Roman" w:hAnsi="Arial" w:cs="Arial"/>
          <w:bCs/>
          <w:color w:val="000000"/>
          <w:lang w:eastAsia="es-ES"/>
        </w:rPr>
        <w:t xml:space="preserve"> y posteriormente </w:t>
      </w:r>
      <w:r w:rsidR="00CE346F" w:rsidRPr="00046EC0">
        <w:rPr>
          <w:rFonts w:ascii="Arial" w:eastAsia="Times New Roman" w:hAnsi="Arial" w:cs="Arial"/>
          <w:b/>
          <w:bCs/>
          <w:color w:val="000000"/>
          <w:lang w:eastAsia="es-ES"/>
        </w:rPr>
        <w:t>realizar una lista para que autorizaran la cita médica</w:t>
      </w:r>
      <w:r w:rsidR="00CE346F" w:rsidRPr="00046EC0">
        <w:rPr>
          <w:rFonts w:ascii="Arial" w:eastAsia="Times New Roman" w:hAnsi="Arial" w:cs="Arial"/>
          <w:bCs/>
          <w:color w:val="000000"/>
          <w:lang w:eastAsia="es-ES"/>
        </w:rPr>
        <w:t xml:space="preserve">, sin embargo, no hubo un seguimiento efectivo por lo tanto, jamás se realizó la inscripción ni mucho menos la lista. </w:t>
      </w:r>
    </w:p>
    <w:p w:rsidR="00EA0C74" w:rsidRPr="00046EC0" w:rsidRDefault="00EA0C74" w:rsidP="00F1577D">
      <w:pPr>
        <w:pStyle w:val="Prrafodelista"/>
        <w:spacing w:after="0"/>
        <w:rPr>
          <w:rFonts w:ascii="Arial" w:eastAsia="Times New Roman" w:hAnsi="Arial" w:cs="Arial"/>
          <w:bCs/>
          <w:color w:val="000000"/>
          <w:lang w:eastAsia="es-ES"/>
        </w:rPr>
      </w:pPr>
    </w:p>
    <w:p w:rsidR="00292561" w:rsidRPr="00046EC0" w:rsidRDefault="00CE346F"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Como no encontró una respuesta efectiva por parte de los funcionarios </w:t>
      </w:r>
      <w:r w:rsidR="00EA0C74" w:rsidRPr="00046EC0">
        <w:rPr>
          <w:rFonts w:ascii="Arial" w:eastAsia="Times New Roman" w:hAnsi="Arial" w:cs="Arial"/>
          <w:bCs/>
          <w:color w:val="000000"/>
          <w:lang w:eastAsia="es-ES"/>
        </w:rPr>
        <w:t>la madre</w:t>
      </w:r>
      <w:r w:rsidRPr="00046EC0">
        <w:rPr>
          <w:rFonts w:ascii="Arial" w:eastAsia="Times New Roman" w:hAnsi="Arial" w:cs="Arial"/>
          <w:bCs/>
          <w:color w:val="000000"/>
          <w:lang w:eastAsia="es-ES"/>
        </w:rPr>
        <w:t xml:space="preserve"> aprovech</w:t>
      </w:r>
      <w:r w:rsidR="00EA0C74" w:rsidRPr="00046EC0">
        <w:rPr>
          <w:rFonts w:ascii="Arial" w:eastAsia="Times New Roman" w:hAnsi="Arial" w:cs="Arial"/>
          <w:bCs/>
          <w:color w:val="000000"/>
          <w:lang w:eastAsia="es-ES"/>
        </w:rPr>
        <w:t>o</w:t>
      </w:r>
      <w:r w:rsidRPr="00046EC0">
        <w:rPr>
          <w:rFonts w:ascii="Arial" w:eastAsia="Times New Roman" w:hAnsi="Arial" w:cs="Arial"/>
          <w:bCs/>
          <w:color w:val="000000"/>
          <w:lang w:eastAsia="es-ES"/>
        </w:rPr>
        <w:t xml:space="preserve"> los días de visita para llevarle </w:t>
      </w:r>
      <w:r w:rsidRPr="00046EC0">
        <w:rPr>
          <w:rFonts w:ascii="Arial" w:eastAsia="Times New Roman" w:hAnsi="Arial" w:cs="Arial"/>
          <w:bCs/>
          <w:color w:val="000000"/>
          <w:u w:val="single"/>
          <w:lang w:eastAsia="es-ES"/>
        </w:rPr>
        <w:t>alimentación preparada en casa</w:t>
      </w:r>
      <w:r w:rsidRPr="00046EC0">
        <w:rPr>
          <w:rFonts w:ascii="Arial" w:eastAsia="Times New Roman" w:hAnsi="Arial" w:cs="Arial"/>
          <w:bCs/>
          <w:color w:val="000000"/>
          <w:lang w:eastAsia="es-ES"/>
        </w:rPr>
        <w:t xml:space="preserve"> </w:t>
      </w:r>
      <w:r w:rsidR="00292561" w:rsidRPr="00046EC0">
        <w:rPr>
          <w:rFonts w:ascii="Arial" w:eastAsia="Times New Roman" w:hAnsi="Arial" w:cs="Arial"/>
          <w:bCs/>
          <w:color w:val="000000"/>
          <w:lang w:eastAsia="es-ES"/>
        </w:rPr>
        <w:t xml:space="preserve">con muchas dificultades ya que los guardias de seguridad le ponían trabas pues solo dejaban entrar lo que ellos dijeran </w:t>
      </w:r>
      <w:r w:rsidRPr="00046EC0">
        <w:rPr>
          <w:rFonts w:ascii="Arial" w:eastAsia="Times New Roman" w:hAnsi="Arial" w:cs="Arial"/>
          <w:bCs/>
          <w:color w:val="000000"/>
          <w:lang w:eastAsia="es-ES"/>
        </w:rPr>
        <w:t>con el objetivo de que él pudiera comer aunque fuera por dos días, una comida saludable y así su organism</w:t>
      </w:r>
      <w:r w:rsidR="00292561" w:rsidRPr="00046EC0">
        <w:rPr>
          <w:rFonts w:ascii="Arial" w:eastAsia="Times New Roman" w:hAnsi="Arial" w:cs="Arial"/>
          <w:bCs/>
          <w:color w:val="000000"/>
          <w:lang w:eastAsia="es-ES"/>
        </w:rPr>
        <w:t>o no se siguiera descomponiendo</w:t>
      </w:r>
      <w:r w:rsidRPr="00046EC0">
        <w:rPr>
          <w:rFonts w:ascii="Arial" w:eastAsia="Times New Roman" w:hAnsi="Arial" w:cs="Arial"/>
          <w:bCs/>
          <w:color w:val="000000"/>
          <w:lang w:eastAsia="es-ES"/>
        </w:rPr>
        <w:t xml:space="preserve"> </w:t>
      </w:r>
      <w:r w:rsidR="00292561" w:rsidRPr="00046EC0">
        <w:rPr>
          <w:rFonts w:ascii="Arial" w:eastAsia="Times New Roman" w:hAnsi="Arial" w:cs="Arial"/>
          <w:bCs/>
          <w:color w:val="000000"/>
          <w:lang w:eastAsia="es-ES"/>
        </w:rPr>
        <w:t>ya que CARLOS ANDRES PEREZ PRECIADO (Q.E.P.D.), le manifestaba en repetidas ocasiones que la alimentación que allí le brindaban le hacía mucho daño.</w:t>
      </w:r>
    </w:p>
    <w:p w:rsidR="00292561" w:rsidRPr="00046EC0" w:rsidRDefault="00292561" w:rsidP="00F1577D">
      <w:pPr>
        <w:tabs>
          <w:tab w:val="left" w:pos="709"/>
        </w:tabs>
        <w:spacing w:after="0"/>
        <w:contextualSpacing/>
        <w:jc w:val="both"/>
        <w:rPr>
          <w:rFonts w:ascii="Arial" w:eastAsia="Times New Roman" w:hAnsi="Arial" w:cs="Arial"/>
          <w:bCs/>
          <w:color w:val="000000"/>
          <w:lang w:eastAsia="es-ES"/>
        </w:rPr>
      </w:pPr>
    </w:p>
    <w:p w:rsidR="00292561" w:rsidRPr="00046EC0" w:rsidRDefault="00CE346F"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292561" w:rsidRPr="00046EC0">
        <w:rPr>
          <w:rFonts w:ascii="Arial" w:eastAsia="Times New Roman" w:hAnsi="Arial" w:cs="Arial"/>
          <w:bCs/>
          <w:color w:val="000000"/>
          <w:lang w:eastAsia="es-ES"/>
        </w:rPr>
        <w:t>D</w:t>
      </w:r>
      <w:r w:rsidRPr="00046EC0">
        <w:rPr>
          <w:rFonts w:ascii="Arial" w:eastAsia="Times New Roman" w:hAnsi="Arial" w:cs="Arial"/>
          <w:bCs/>
          <w:color w:val="000000"/>
          <w:lang w:eastAsia="es-ES"/>
        </w:rPr>
        <w:t>espués de 5 meses de él estar allí,</w:t>
      </w:r>
      <w:r w:rsidR="00292561" w:rsidRPr="00046EC0">
        <w:rPr>
          <w:rFonts w:ascii="Arial" w:eastAsia="Times New Roman" w:hAnsi="Arial" w:cs="Arial"/>
          <w:bCs/>
          <w:color w:val="000000"/>
          <w:lang w:eastAsia="es-ES"/>
        </w:rPr>
        <w:t xml:space="preserve"> y tratar de conseguir calmantes para sus dolores, la madre</w:t>
      </w:r>
      <w:r w:rsidRPr="00046EC0">
        <w:rPr>
          <w:rFonts w:ascii="Arial" w:eastAsia="Times New Roman" w:hAnsi="Arial" w:cs="Arial"/>
          <w:bCs/>
          <w:color w:val="000000"/>
          <w:lang w:eastAsia="es-ES"/>
        </w:rPr>
        <w:t xml:space="preserve"> intentó  cambiarlo de patio con la única esperanza que al cambiar de lugar, el ambiente y atención por parte de l</w:t>
      </w:r>
      <w:r w:rsidR="00292561" w:rsidRPr="00046EC0">
        <w:rPr>
          <w:rFonts w:ascii="Arial" w:eastAsia="Times New Roman" w:hAnsi="Arial" w:cs="Arial"/>
          <w:bCs/>
          <w:color w:val="000000"/>
          <w:lang w:eastAsia="es-ES"/>
        </w:rPr>
        <w:t xml:space="preserve">os guardias fuera más oportuna pues en el patio </w:t>
      </w:r>
      <w:r w:rsidRPr="00046EC0">
        <w:rPr>
          <w:rFonts w:ascii="Arial" w:eastAsia="Times New Roman" w:hAnsi="Arial" w:cs="Arial"/>
          <w:bCs/>
          <w:color w:val="000000"/>
          <w:lang w:eastAsia="es-ES"/>
        </w:rPr>
        <w:t xml:space="preserve">No. 3, tuvo que dormir en el piso de los corredores, aguantando humillaciones de los denominados presidiarios “pluma”, apodo que tienen los líderes de patio y quienes ejercen cierto mando. </w:t>
      </w:r>
    </w:p>
    <w:p w:rsidR="00292561" w:rsidRPr="00046EC0" w:rsidRDefault="00292561" w:rsidP="00F1577D">
      <w:pPr>
        <w:tabs>
          <w:tab w:val="left" w:pos="709"/>
        </w:tabs>
        <w:spacing w:after="0"/>
        <w:contextualSpacing/>
        <w:jc w:val="both"/>
        <w:rPr>
          <w:rFonts w:ascii="Arial" w:eastAsia="Times New Roman" w:hAnsi="Arial" w:cs="Arial"/>
          <w:bCs/>
          <w:color w:val="000000"/>
          <w:lang w:eastAsia="es-ES"/>
        </w:rPr>
      </w:pPr>
    </w:p>
    <w:p w:rsidR="009E6AEE" w:rsidRPr="00046EC0" w:rsidRDefault="00CE346F"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En el </w:t>
      </w:r>
      <w:r w:rsidRPr="00046EC0">
        <w:rPr>
          <w:rFonts w:ascii="Arial" w:eastAsia="Times New Roman" w:hAnsi="Arial" w:cs="Arial"/>
          <w:b/>
          <w:bCs/>
          <w:color w:val="000000"/>
          <w:lang w:eastAsia="es-ES"/>
        </w:rPr>
        <w:t>mes julio de 2015</w:t>
      </w:r>
      <w:r w:rsidRPr="00046EC0">
        <w:rPr>
          <w:rFonts w:ascii="Arial" w:eastAsia="Times New Roman" w:hAnsi="Arial" w:cs="Arial"/>
          <w:bCs/>
          <w:color w:val="000000"/>
          <w:lang w:eastAsia="es-ES"/>
        </w:rPr>
        <w:t xml:space="preserve"> se logra obtener el traslado al </w:t>
      </w:r>
      <w:r w:rsidRPr="00046EC0">
        <w:rPr>
          <w:rFonts w:ascii="Arial" w:eastAsia="Times New Roman" w:hAnsi="Arial" w:cs="Arial"/>
          <w:b/>
          <w:bCs/>
          <w:color w:val="000000"/>
          <w:lang w:eastAsia="es-ES"/>
        </w:rPr>
        <w:t>patio No. 7</w:t>
      </w:r>
      <w:r w:rsidRPr="00046EC0">
        <w:rPr>
          <w:rFonts w:ascii="Arial" w:eastAsia="Times New Roman" w:hAnsi="Arial" w:cs="Arial"/>
          <w:bCs/>
          <w:color w:val="000000"/>
          <w:lang w:eastAsia="es-ES"/>
        </w:rPr>
        <w:t>, sin embargo, cuando él llega a este patio, continúa con sus achaques de salud, persisten los dolores abdominales y gastrointestinales, por lo que por obvias razones, sigue la intensa búsqueda en lograr obtener una cita con el médico del INPEC para que sea examinado e identificar cuál es la ra</w:t>
      </w:r>
      <w:r w:rsidR="00292561" w:rsidRPr="00046EC0">
        <w:rPr>
          <w:rFonts w:ascii="Arial" w:eastAsia="Times New Roman" w:hAnsi="Arial" w:cs="Arial"/>
          <w:bCs/>
          <w:color w:val="000000"/>
          <w:lang w:eastAsia="es-ES"/>
        </w:rPr>
        <w:t>zón de sus quebrantos de salud pero no fue posible la inscripción en la lista</w:t>
      </w:r>
    </w:p>
    <w:p w:rsidR="009E6AEE" w:rsidRPr="00046EC0" w:rsidRDefault="009E6AEE" w:rsidP="00F1577D">
      <w:pPr>
        <w:tabs>
          <w:tab w:val="left" w:pos="709"/>
        </w:tabs>
        <w:spacing w:after="0"/>
        <w:contextualSpacing/>
        <w:jc w:val="both"/>
        <w:rPr>
          <w:rFonts w:ascii="Arial" w:eastAsia="Times New Roman" w:hAnsi="Arial" w:cs="Arial"/>
          <w:bCs/>
          <w:color w:val="000000"/>
          <w:lang w:eastAsia="es-ES"/>
        </w:rPr>
      </w:pPr>
    </w:p>
    <w:p w:rsidR="009E6AEE" w:rsidRPr="00046EC0" w:rsidRDefault="009E6AEE"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A</w:t>
      </w:r>
      <w:r w:rsidR="00CE346F" w:rsidRPr="00046EC0">
        <w:rPr>
          <w:rFonts w:ascii="Arial" w:eastAsia="Times New Roman" w:hAnsi="Arial" w:cs="Arial"/>
          <w:bCs/>
          <w:color w:val="000000"/>
          <w:lang w:eastAsia="es-ES"/>
        </w:rPr>
        <w:t xml:space="preserve">l ver que todo el tiempo su hijo permanecía con dolores bajos, </w:t>
      </w:r>
      <w:r w:rsidR="00CE346F" w:rsidRPr="00046EC0">
        <w:rPr>
          <w:rFonts w:ascii="Arial" w:eastAsia="Times New Roman" w:hAnsi="Arial" w:cs="Arial"/>
          <w:b/>
          <w:bCs/>
          <w:color w:val="000000"/>
          <w:lang w:eastAsia="es-ES"/>
        </w:rPr>
        <w:t>comenzó a llevarle los domingos, medicamentos</w:t>
      </w:r>
      <w:r w:rsidR="00CE346F" w:rsidRPr="00046EC0">
        <w:rPr>
          <w:rFonts w:ascii="Arial" w:eastAsia="Times New Roman" w:hAnsi="Arial" w:cs="Arial"/>
          <w:bCs/>
          <w:color w:val="000000"/>
          <w:lang w:eastAsia="es-ES"/>
        </w:rPr>
        <w:t xml:space="preserve"> para controlar el dolor como </w:t>
      </w:r>
      <w:proofErr w:type="spellStart"/>
      <w:r w:rsidR="00CE346F" w:rsidRPr="00046EC0">
        <w:rPr>
          <w:rFonts w:ascii="Arial" w:eastAsia="Times New Roman" w:hAnsi="Arial" w:cs="Arial"/>
          <w:bCs/>
          <w:color w:val="000000"/>
          <w:lang w:eastAsia="es-ES"/>
        </w:rPr>
        <w:t>Buscapina</w:t>
      </w:r>
      <w:proofErr w:type="spellEnd"/>
      <w:r w:rsidR="00CE346F" w:rsidRPr="00046EC0">
        <w:rPr>
          <w:rFonts w:ascii="Arial" w:eastAsia="Times New Roman" w:hAnsi="Arial" w:cs="Arial"/>
          <w:bCs/>
          <w:color w:val="000000"/>
          <w:lang w:eastAsia="es-ES"/>
        </w:rPr>
        <w:t xml:space="preserve">, Acetaminofén e ibuprofeno, tenía que esconderlos muy bien ya que las requisas eran exhaustivas y de encontrarle estos medicamentos la sancionaban con NO dejarle ingresar a hacer la visita, sin embargo, la cantidad máxima que </w:t>
      </w:r>
      <w:r w:rsidR="00CE346F" w:rsidRPr="00046EC0">
        <w:rPr>
          <w:rFonts w:ascii="Arial" w:eastAsia="Times New Roman" w:hAnsi="Arial" w:cs="Arial"/>
          <w:b/>
          <w:bCs/>
          <w:color w:val="000000"/>
          <w:lang w:eastAsia="es-ES"/>
        </w:rPr>
        <w:t>alcanzó  a ingresar fueron 10 pastillas</w:t>
      </w:r>
      <w:r w:rsidR="00CE346F" w:rsidRPr="00046EC0">
        <w:rPr>
          <w:rFonts w:ascii="Arial" w:eastAsia="Times New Roman" w:hAnsi="Arial" w:cs="Arial"/>
          <w:bCs/>
          <w:color w:val="000000"/>
          <w:lang w:eastAsia="es-ES"/>
        </w:rPr>
        <w:t xml:space="preserve">, con lo que el dolor le disminuía por unas horas, sin embargo el malestar </w:t>
      </w:r>
      <w:r w:rsidR="00CE346F" w:rsidRPr="00046EC0">
        <w:rPr>
          <w:rFonts w:ascii="Arial" w:eastAsia="Times New Roman" w:hAnsi="Arial" w:cs="Arial"/>
          <w:bCs/>
          <w:color w:val="000000"/>
          <w:lang w:eastAsia="es-ES"/>
        </w:rPr>
        <w:lastRenderedPageBreak/>
        <w:t>per</w:t>
      </w:r>
      <w:r w:rsidR="0083050E" w:rsidRPr="00046EC0">
        <w:rPr>
          <w:rFonts w:ascii="Arial" w:eastAsia="Times New Roman" w:hAnsi="Arial" w:cs="Arial"/>
          <w:bCs/>
          <w:color w:val="000000"/>
          <w:lang w:eastAsia="es-ES"/>
        </w:rPr>
        <w:t>sistía una vez pasaba el efecto, como la requisas se intensificaron para el mes de noviembre ya no pudo ingresar nada.</w:t>
      </w:r>
    </w:p>
    <w:p w:rsidR="009E6AEE" w:rsidRPr="00046EC0" w:rsidRDefault="009E6AEE" w:rsidP="00F1577D">
      <w:pPr>
        <w:pStyle w:val="Prrafodelista"/>
        <w:spacing w:after="0"/>
        <w:rPr>
          <w:rFonts w:ascii="Arial" w:eastAsia="Times New Roman" w:hAnsi="Arial" w:cs="Arial"/>
          <w:bCs/>
          <w:color w:val="000000"/>
          <w:lang w:eastAsia="es-ES"/>
        </w:rPr>
      </w:pPr>
    </w:p>
    <w:p w:rsidR="0083050E" w:rsidRPr="00046EC0" w:rsidRDefault="0083050E"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Del mes de </w:t>
      </w:r>
      <w:r w:rsidRPr="00046EC0">
        <w:rPr>
          <w:rFonts w:ascii="Arial" w:eastAsia="Times New Roman" w:hAnsi="Arial" w:cs="Arial"/>
          <w:b/>
          <w:bCs/>
          <w:color w:val="000000"/>
          <w:lang w:eastAsia="es-ES"/>
        </w:rPr>
        <w:t>octubre de 2015</w:t>
      </w:r>
      <w:r w:rsidRPr="00046EC0">
        <w:rPr>
          <w:rFonts w:ascii="Arial" w:eastAsia="Times New Roman" w:hAnsi="Arial" w:cs="Arial"/>
          <w:bCs/>
          <w:color w:val="000000"/>
          <w:lang w:eastAsia="es-ES"/>
        </w:rPr>
        <w:t xml:space="preserve"> en adelante, él empieza a enfermarse con más frecuencia; en las visitas dominicales, los compañeros de patio, le sugieren a su progenitora que haga lo IMPOSIBLE, porque lo lleven al médico pues era evidente el grado tan avanzado de indisposición y como agravante </w:t>
      </w:r>
      <w:r w:rsidRPr="00046EC0">
        <w:rPr>
          <w:rFonts w:ascii="Arial" w:eastAsia="Times New Roman" w:hAnsi="Arial" w:cs="Arial"/>
          <w:b/>
          <w:bCs/>
          <w:color w:val="000000"/>
          <w:lang w:eastAsia="es-ES"/>
        </w:rPr>
        <w:t>ya no comía la alimentación dada en la cárcel</w:t>
      </w:r>
      <w:r w:rsidRPr="00046EC0">
        <w:rPr>
          <w:rFonts w:ascii="Arial" w:eastAsia="Times New Roman" w:hAnsi="Arial" w:cs="Arial"/>
          <w:bCs/>
          <w:color w:val="000000"/>
          <w:lang w:eastAsia="es-ES"/>
        </w:rPr>
        <w:t>, dejo de comunicarse con frecuencia y solo buscaba permanecer todo el tiempo acostado.</w:t>
      </w:r>
    </w:p>
    <w:p w:rsidR="0083050E" w:rsidRPr="00046EC0" w:rsidRDefault="0083050E" w:rsidP="00F1577D">
      <w:pPr>
        <w:pStyle w:val="Prrafodelista"/>
        <w:spacing w:after="0"/>
        <w:rPr>
          <w:rFonts w:ascii="Arial" w:eastAsia="Times New Roman" w:hAnsi="Arial" w:cs="Arial"/>
          <w:bCs/>
          <w:color w:val="000000"/>
          <w:lang w:eastAsia="es-ES"/>
        </w:rPr>
      </w:pPr>
    </w:p>
    <w:p w:rsidR="007756C4" w:rsidRPr="00046EC0" w:rsidRDefault="00CE346F" w:rsidP="00F1577D">
      <w:pPr>
        <w:numPr>
          <w:ilvl w:val="3"/>
          <w:numId w:val="2"/>
        </w:numPr>
        <w:tabs>
          <w:tab w:val="left" w:pos="709"/>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En el mes de </w:t>
      </w:r>
      <w:r w:rsidRPr="00046EC0">
        <w:rPr>
          <w:rFonts w:ascii="Arial" w:eastAsia="Times New Roman" w:hAnsi="Arial" w:cs="Arial"/>
          <w:b/>
          <w:bCs/>
          <w:color w:val="000000"/>
          <w:lang w:eastAsia="es-ES"/>
        </w:rPr>
        <w:t>noviembre del año 2015</w:t>
      </w:r>
      <w:r w:rsidRPr="00046EC0">
        <w:rPr>
          <w:rFonts w:ascii="Arial" w:eastAsia="Times New Roman" w:hAnsi="Arial" w:cs="Arial"/>
          <w:bCs/>
          <w:color w:val="000000"/>
          <w:lang w:eastAsia="es-ES"/>
        </w:rPr>
        <w:t xml:space="preserve"> su organismo empieza a rechazar todo tipo de comida cau</w:t>
      </w:r>
      <w:r w:rsidR="0083050E" w:rsidRPr="00046EC0">
        <w:rPr>
          <w:rFonts w:ascii="Arial" w:eastAsia="Times New Roman" w:hAnsi="Arial" w:cs="Arial"/>
          <w:bCs/>
          <w:color w:val="000000"/>
          <w:lang w:eastAsia="es-ES"/>
        </w:rPr>
        <w:t>sando pérdida de peso acelerada.</w:t>
      </w:r>
    </w:p>
    <w:p w:rsidR="007756C4" w:rsidRPr="00046EC0" w:rsidRDefault="007756C4" w:rsidP="00F1577D">
      <w:pPr>
        <w:pStyle w:val="Prrafodelista"/>
        <w:spacing w:after="0"/>
        <w:rPr>
          <w:rFonts w:ascii="Arial" w:eastAsia="Times New Roman" w:hAnsi="Arial" w:cs="Arial"/>
          <w:bCs/>
          <w:color w:val="000000"/>
          <w:lang w:eastAsia="es-ES"/>
        </w:rPr>
      </w:pPr>
    </w:p>
    <w:p w:rsidR="007756C4" w:rsidRPr="00046EC0" w:rsidRDefault="0083050E" w:rsidP="00F1577D">
      <w:pPr>
        <w:numPr>
          <w:ilvl w:val="3"/>
          <w:numId w:val="2"/>
        </w:numPr>
        <w:tabs>
          <w:tab w:val="left" w:pos="142"/>
        </w:tabs>
        <w:spacing w:after="0"/>
        <w:ind w:left="0" w:firstLine="0"/>
        <w:contextualSpacing/>
        <w:jc w:val="both"/>
        <w:rPr>
          <w:rFonts w:ascii="Arial" w:eastAsia="Times New Roman" w:hAnsi="Arial" w:cs="Arial"/>
          <w:bCs/>
          <w:color w:val="000000"/>
          <w:u w:val="single"/>
          <w:lang w:eastAsia="es-ES"/>
        </w:rPr>
      </w:pPr>
      <w:r w:rsidRPr="00046EC0">
        <w:rPr>
          <w:rFonts w:ascii="Arial" w:eastAsia="Times New Roman" w:hAnsi="Arial" w:cs="Arial"/>
          <w:bCs/>
          <w:color w:val="000000"/>
          <w:lang w:eastAsia="es-ES"/>
        </w:rPr>
        <w:t xml:space="preserve">Ante la situación de su hijo CARLOS ANDRES PEREZ PRECIADO </w:t>
      </w:r>
      <w:r w:rsidR="00CE346F" w:rsidRPr="00046EC0">
        <w:rPr>
          <w:rFonts w:ascii="Arial" w:eastAsia="Times New Roman" w:hAnsi="Arial" w:cs="Arial"/>
          <w:bCs/>
          <w:color w:val="000000"/>
          <w:lang w:eastAsia="es-ES"/>
        </w:rPr>
        <w:t xml:space="preserve">la señora Doris se </w:t>
      </w:r>
      <w:r w:rsidRPr="00046EC0">
        <w:rPr>
          <w:rFonts w:ascii="Arial" w:eastAsia="Times New Roman" w:hAnsi="Arial" w:cs="Arial"/>
          <w:bCs/>
          <w:color w:val="000000"/>
          <w:lang w:eastAsia="es-ES"/>
        </w:rPr>
        <w:t>dirigió</w:t>
      </w:r>
      <w:r w:rsidR="00CE346F" w:rsidRPr="00046EC0">
        <w:rPr>
          <w:rFonts w:ascii="Arial" w:eastAsia="Times New Roman" w:hAnsi="Arial" w:cs="Arial"/>
          <w:bCs/>
          <w:color w:val="000000"/>
          <w:lang w:eastAsia="es-ES"/>
        </w:rPr>
        <w:t xml:space="preserve"> a las oficinas del INPEC en la calle 26 a exponer la situación de salud</w:t>
      </w:r>
      <w:r w:rsidR="007756C4"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allí hablo con </w:t>
      </w:r>
      <w:r w:rsidR="00CE346F" w:rsidRPr="00046EC0">
        <w:rPr>
          <w:rFonts w:ascii="Arial" w:eastAsia="Times New Roman" w:hAnsi="Arial" w:cs="Arial"/>
          <w:bCs/>
          <w:color w:val="000000"/>
          <w:u w:val="single"/>
          <w:lang w:eastAsia="es-ES"/>
        </w:rPr>
        <w:t>tres personas diferentes</w:t>
      </w:r>
      <w:r w:rsidR="00CE346F" w:rsidRPr="00046EC0">
        <w:rPr>
          <w:rFonts w:ascii="Arial" w:eastAsia="Times New Roman" w:hAnsi="Arial" w:cs="Arial"/>
          <w:bCs/>
          <w:color w:val="000000"/>
          <w:lang w:eastAsia="es-ES"/>
        </w:rPr>
        <w:t>, una</w:t>
      </w:r>
      <w:r w:rsidR="007756C4" w:rsidRPr="00046EC0">
        <w:rPr>
          <w:rFonts w:ascii="Arial" w:eastAsia="Times New Roman" w:hAnsi="Arial" w:cs="Arial"/>
          <w:bCs/>
          <w:color w:val="000000"/>
          <w:lang w:eastAsia="es-ES"/>
        </w:rPr>
        <w:t xml:space="preserve"> de ellas Marisol Cuellar, quien </w:t>
      </w:r>
      <w:r w:rsidR="00CE346F" w:rsidRPr="00046EC0">
        <w:rPr>
          <w:rFonts w:ascii="Arial" w:eastAsia="Times New Roman" w:hAnsi="Arial" w:cs="Arial"/>
          <w:bCs/>
          <w:color w:val="000000"/>
          <w:lang w:eastAsia="es-ES"/>
        </w:rPr>
        <w:t xml:space="preserve">le dice que </w:t>
      </w:r>
      <w:r w:rsidR="00CE346F" w:rsidRPr="00046EC0">
        <w:rPr>
          <w:rFonts w:ascii="Arial" w:eastAsia="Times New Roman" w:hAnsi="Arial" w:cs="Arial"/>
          <w:bCs/>
          <w:color w:val="000000"/>
          <w:u w:val="single"/>
          <w:lang w:eastAsia="es-ES"/>
        </w:rPr>
        <w:t>compre los medicamentos</w:t>
      </w:r>
      <w:r w:rsidR="00CE346F" w:rsidRPr="00046EC0">
        <w:rPr>
          <w:rFonts w:ascii="Arial" w:eastAsia="Times New Roman" w:hAnsi="Arial" w:cs="Arial"/>
          <w:bCs/>
          <w:color w:val="000000"/>
          <w:lang w:eastAsia="es-ES"/>
        </w:rPr>
        <w:t xml:space="preserve"> que él necesita y que ella habla con alguien directamente en la cárcel para que se los entreguen; así que se dirigió a la cárcel y rogo al coordinador de sanidad para que le entregara los medicamentos a su hijo CARLOS ANDRES PEREZ PRECIADO, éste le  responde que sí los va a entregar sobre las 11:00 am de ese mismo día, pero NO es así, </w:t>
      </w:r>
      <w:r w:rsidR="00CE346F" w:rsidRPr="00046EC0">
        <w:rPr>
          <w:rFonts w:ascii="Arial" w:eastAsia="Times New Roman" w:hAnsi="Arial" w:cs="Arial"/>
          <w:bCs/>
          <w:color w:val="000000"/>
          <w:u w:val="single"/>
          <w:lang w:eastAsia="es-ES"/>
        </w:rPr>
        <w:t xml:space="preserve">él tarda una semana para entregárselos afirmando que el día que se los entregó la señora Doris </w:t>
      </w:r>
      <w:r w:rsidR="00CE346F" w:rsidRPr="00046EC0">
        <w:rPr>
          <w:rFonts w:ascii="Arial" w:eastAsia="Times New Roman" w:hAnsi="Arial" w:cs="Arial"/>
          <w:b/>
          <w:bCs/>
          <w:color w:val="000000"/>
          <w:u w:val="single"/>
          <w:lang w:eastAsia="es-ES"/>
        </w:rPr>
        <w:t>lo habían incapacitado.</w:t>
      </w:r>
    </w:p>
    <w:p w:rsidR="007756C4" w:rsidRPr="00046EC0" w:rsidRDefault="007756C4" w:rsidP="00F1577D">
      <w:pPr>
        <w:pStyle w:val="Prrafodelista"/>
        <w:spacing w:after="0"/>
        <w:rPr>
          <w:rFonts w:ascii="Arial" w:eastAsia="Times New Roman" w:hAnsi="Arial" w:cs="Arial"/>
          <w:bCs/>
          <w:color w:val="000000"/>
          <w:lang w:eastAsia="es-ES"/>
        </w:rPr>
      </w:pPr>
    </w:p>
    <w:p w:rsidR="007756C4" w:rsidRPr="00046EC0" w:rsidRDefault="007756C4" w:rsidP="00F1577D">
      <w:pPr>
        <w:numPr>
          <w:ilvl w:val="3"/>
          <w:numId w:val="2"/>
        </w:numPr>
        <w:tabs>
          <w:tab w:val="left" w:pos="142"/>
        </w:tabs>
        <w:spacing w:after="0"/>
        <w:ind w:left="0" w:firstLine="0"/>
        <w:contextualSpacing/>
        <w:jc w:val="both"/>
        <w:rPr>
          <w:rFonts w:ascii="Arial" w:eastAsia="Times New Roman" w:hAnsi="Arial" w:cs="Arial"/>
          <w:bCs/>
          <w:color w:val="000000"/>
          <w:u w:val="single"/>
          <w:lang w:eastAsia="es-ES"/>
        </w:rPr>
      </w:pPr>
      <w:r w:rsidRPr="00046EC0">
        <w:rPr>
          <w:rFonts w:ascii="Arial" w:eastAsia="Times New Roman" w:hAnsi="Arial" w:cs="Arial"/>
          <w:bCs/>
          <w:color w:val="000000"/>
          <w:lang w:eastAsia="es-ES"/>
        </w:rPr>
        <w:t>D</w:t>
      </w:r>
      <w:r w:rsidR="00CE346F" w:rsidRPr="00046EC0">
        <w:rPr>
          <w:rFonts w:ascii="Arial" w:eastAsia="Times New Roman" w:hAnsi="Arial" w:cs="Arial"/>
          <w:bCs/>
          <w:color w:val="000000"/>
          <w:lang w:eastAsia="es-ES"/>
        </w:rPr>
        <w:t xml:space="preserve">espués de tanta insistencia y de hablar con tantas personas, por fin su hijo logra salir a hacia las 8:00 pm aproximadamente a </w:t>
      </w:r>
      <w:r w:rsidR="00CE346F" w:rsidRPr="00046EC0">
        <w:rPr>
          <w:rFonts w:ascii="Arial" w:eastAsia="Times New Roman" w:hAnsi="Arial" w:cs="Arial"/>
          <w:bCs/>
          <w:color w:val="FF0000"/>
          <w:lang w:eastAsia="es-ES"/>
        </w:rPr>
        <w:t>CAPRECOM de la Picota</w:t>
      </w:r>
      <w:r w:rsidR="00CE346F" w:rsidRPr="00046EC0">
        <w:rPr>
          <w:rFonts w:ascii="Arial" w:eastAsia="Times New Roman" w:hAnsi="Arial" w:cs="Arial"/>
          <w:bCs/>
          <w:color w:val="000000"/>
          <w:lang w:eastAsia="es-ES"/>
        </w:rPr>
        <w:t>, en donde el médico, aun observando sus quebrantos de salud, NO LO ATIENDE de inmediato, horas después, el médico que por fin decide atenderlo le toca el estómago y le dice que el “cree” que</w:t>
      </w:r>
      <w:r w:rsidR="00CE346F" w:rsidRPr="00046EC0">
        <w:rPr>
          <w:rFonts w:ascii="Arial" w:eastAsia="Times New Roman" w:hAnsi="Arial" w:cs="Arial"/>
          <w:b/>
          <w:bCs/>
          <w:i/>
          <w:color w:val="000000"/>
          <w:lang w:eastAsia="es-ES"/>
        </w:rPr>
        <w:t xml:space="preserve"> tiene problemas en el colón</w:t>
      </w:r>
      <w:r w:rsidR="00CE346F" w:rsidRPr="00046EC0">
        <w:rPr>
          <w:rFonts w:ascii="Arial" w:eastAsia="Times New Roman" w:hAnsi="Arial" w:cs="Arial"/>
          <w:bCs/>
          <w:color w:val="000000"/>
          <w:lang w:eastAsia="es-ES"/>
        </w:rPr>
        <w:t xml:space="preserve">, le </w:t>
      </w:r>
      <w:r w:rsidR="00CE346F" w:rsidRPr="00046EC0">
        <w:rPr>
          <w:rFonts w:ascii="Arial" w:eastAsia="Times New Roman" w:hAnsi="Arial" w:cs="Arial"/>
          <w:b/>
          <w:bCs/>
          <w:color w:val="000000"/>
          <w:lang w:eastAsia="es-ES"/>
        </w:rPr>
        <w:t>ordena unos medicamentos y exámenes</w:t>
      </w:r>
      <w:r w:rsidR="00CE346F" w:rsidRPr="00046EC0">
        <w:rPr>
          <w:rFonts w:ascii="Arial" w:eastAsia="Times New Roman" w:hAnsi="Arial" w:cs="Arial"/>
          <w:bCs/>
          <w:color w:val="000000"/>
          <w:lang w:eastAsia="es-ES"/>
        </w:rPr>
        <w:t xml:space="preserve"> e informa que al ot</w:t>
      </w:r>
      <w:r w:rsidRPr="00046EC0">
        <w:rPr>
          <w:rFonts w:ascii="Arial" w:eastAsia="Times New Roman" w:hAnsi="Arial" w:cs="Arial"/>
          <w:bCs/>
          <w:color w:val="000000"/>
          <w:lang w:eastAsia="es-ES"/>
        </w:rPr>
        <w:t>ro día le tomarán los exámenes, medicamentos que no le entregaron y exámenes que le programaron hacer en 15 días</w:t>
      </w:r>
    </w:p>
    <w:p w:rsidR="007756C4" w:rsidRPr="00046EC0" w:rsidRDefault="007756C4" w:rsidP="00F1577D">
      <w:pPr>
        <w:pStyle w:val="Prrafodelista"/>
        <w:spacing w:after="0"/>
        <w:rPr>
          <w:rFonts w:ascii="Arial" w:eastAsia="Times New Roman" w:hAnsi="Arial" w:cs="Arial"/>
          <w:bCs/>
          <w:color w:val="000000"/>
          <w:lang w:eastAsia="es-ES"/>
        </w:rPr>
      </w:pPr>
    </w:p>
    <w:p w:rsidR="007756C4" w:rsidRPr="00046EC0" w:rsidRDefault="007756C4"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La medicina ordenada junto con unas vitaminas, las compro su progenitora y las llevo </w:t>
      </w:r>
      <w:r w:rsidR="00CE346F" w:rsidRPr="00046EC0">
        <w:rPr>
          <w:rFonts w:ascii="Arial" w:eastAsia="Times New Roman" w:hAnsi="Arial" w:cs="Arial"/>
          <w:bCs/>
          <w:color w:val="000000"/>
          <w:lang w:eastAsia="es-ES"/>
        </w:rPr>
        <w:t xml:space="preserve">hasta el establecimiento carcelario para que se la entreguen, </w:t>
      </w:r>
      <w:r w:rsidRPr="00046EC0">
        <w:rPr>
          <w:rFonts w:ascii="Arial" w:eastAsia="Times New Roman" w:hAnsi="Arial" w:cs="Arial"/>
          <w:bCs/>
          <w:color w:val="000000"/>
          <w:lang w:eastAsia="es-ES"/>
        </w:rPr>
        <w:t>y para el ingreso tuvo que pedir la</w:t>
      </w:r>
      <w:r w:rsidR="00CE346F" w:rsidRPr="00046EC0">
        <w:rPr>
          <w:rFonts w:ascii="Arial" w:eastAsia="Times New Roman" w:hAnsi="Arial" w:cs="Arial"/>
          <w:bCs/>
          <w:color w:val="000000"/>
          <w:lang w:eastAsia="es-ES"/>
        </w:rPr>
        <w:t xml:space="preserve"> ayuda </w:t>
      </w:r>
      <w:r w:rsidRPr="00046EC0">
        <w:rPr>
          <w:rFonts w:ascii="Arial" w:eastAsia="Times New Roman" w:hAnsi="Arial" w:cs="Arial"/>
          <w:bCs/>
          <w:color w:val="000000"/>
          <w:lang w:eastAsia="es-ES"/>
        </w:rPr>
        <w:t>de</w:t>
      </w:r>
      <w:r w:rsidR="00CE346F" w:rsidRPr="00046EC0">
        <w:rPr>
          <w:rFonts w:ascii="Arial" w:eastAsia="Times New Roman" w:hAnsi="Arial" w:cs="Arial"/>
          <w:bCs/>
          <w:color w:val="000000"/>
          <w:lang w:eastAsia="es-ES"/>
        </w:rPr>
        <w:t xml:space="preserve"> un Dragoneante </w:t>
      </w:r>
    </w:p>
    <w:p w:rsidR="007756C4" w:rsidRPr="00046EC0" w:rsidRDefault="007756C4" w:rsidP="00F1577D">
      <w:pPr>
        <w:pStyle w:val="Prrafodelista"/>
        <w:spacing w:after="0"/>
        <w:rPr>
          <w:rFonts w:ascii="Arial" w:eastAsia="Times New Roman" w:hAnsi="Arial" w:cs="Arial"/>
          <w:bCs/>
          <w:color w:val="000000"/>
          <w:lang w:eastAsia="es-ES"/>
        </w:rPr>
      </w:pPr>
    </w:p>
    <w:p w:rsidR="00EC296C" w:rsidRPr="00046EC0" w:rsidRDefault="00F359D0"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Después del día </w:t>
      </w:r>
      <w:r w:rsidR="00CE346F" w:rsidRPr="00046EC0">
        <w:rPr>
          <w:rFonts w:ascii="Arial" w:eastAsia="Times New Roman" w:hAnsi="Arial" w:cs="Arial"/>
          <w:b/>
          <w:bCs/>
          <w:color w:val="FF0000"/>
          <w:lang w:eastAsia="es-ES"/>
        </w:rPr>
        <w:t>6 de enero de 2016</w:t>
      </w:r>
      <w:r w:rsidR="00CE346F" w:rsidRPr="00046EC0">
        <w:rPr>
          <w:rFonts w:ascii="Arial" w:eastAsia="Times New Roman" w:hAnsi="Arial" w:cs="Arial"/>
          <w:bCs/>
          <w:color w:val="000000"/>
          <w:lang w:eastAsia="es-ES"/>
        </w:rPr>
        <w:t xml:space="preserve">, por fin </w:t>
      </w:r>
      <w:r w:rsidR="00CE346F" w:rsidRPr="00046EC0">
        <w:rPr>
          <w:rFonts w:ascii="Arial" w:eastAsia="Times New Roman" w:hAnsi="Arial" w:cs="Arial"/>
          <w:bCs/>
          <w:color w:val="000000"/>
          <w:u w:val="single"/>
          <w:lang w:eastAsia="es-ES"/>
        </w:rPr>
        <w:t>le realizan los exámenes ordenados</w:t>
      </w:r>
      <w:r w:rsidR="00CE346F" w:rsidRPr="00046EC0">
        <w:rPr>
          <w:rFonts w:ascii="Arial" w:eastAsia="Times New Roman" w:hAnsi="Arial" w:cs="Arial"/>
          <w:bCs/>
          <w:color w:val="000000"/>
          <w:lang w:eastAsia="es-ES"/>
        </w:rPr>
        <w:t xml:space="preserve"> y le dicen que los resultados saldrán en 4 días, </w:t>
      </w:r>
      <w:r w:rsidR="00CE346F" w:rsidRPr="00046EC0">
        <w:rPr>
          <w:rFonts w:ascii="Arial" w:eastAsia="Times New Roman" w:hAnsi="Arial" w:cs="Arial"/>
          <w:bCs/>
          <w:color w:val="000000"/>
          <w:u w:val="single"/>
          <w:lang w:eastAsia="es-ES"/>
        </w:rPr>
        <w:t>lo remiten también a donde la nutricionista</w:t>
      </w:r>
      <w:r w:rsidR="00CE346F" w:rsidRPr="00046EC0">
        <w:rPr>
          <w:rFonts w:ascii="Arial" w:eastAsia="Times New Roman" w:hAnsi="Arial" w:cs="Arial"/>
          <w:bCs/>
          <w:color w:val="000000"/>
          <w:lang w:eastAsia="es-ES"/>
        </w:rPr>
        <w:t xml:space="preserve"> para que lo valoren, sin embargo cuando él le pide que lo atienda, ella responde que NO PUEDE porque no tiene una báscula, sin embargo le recetan una dieta, dieta que NO pudo seguir por que en la cárcel no hubo la atención para brindarle la alimentación sugerida.</w:t>
      </w:r>
    </w:p>
    <w:p w:rsidR="00EC296C" w:rsidRPr="00046EC0" w:rsidRDefault="00EC296C" w:rsidP="00F1577D">
      <w:pPr>
        <w:pStyle w:val="Prrafodelista"/>
        <w:spacing w:after="0"/>
        <w:rPr>
          <w:rFonts w:ascii="Arial" w:eastAsia="Times New Roman" w:hAnsi="Arial" w:cs="Arial"/>
          <w:bCs/>
          <w:color w:val="000000"/>
          <w:lang w:eastAsia="es-ES"/>
        </w:rPr>
      </w:pPr>
    </w:p>
    <w:p w:rsidR="00EC296C"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En la semana del </w:t>
      </w:r>
      <w:r w:rsidRPr="00046EC0">
        <w:rPr>
          <w:rFonts w:ascii="Arial" w:eastAsia="Times New Roman" w:hAnsi="Arial" w:cs="Arial"/>
          <w:b/>
          <w:bCs/>
          <w:color w:val="FF0000"/>
          <w:lang w:eastAsia="es-ES"/>
        </w:rPr>
        <w:t>13 al 16 de enero</w:t>
      </w:r>
      <w:r w:rsidR="00EC296C" w:rsidRPr="00046EC0">
        <w:rPr>
          <w:rFonts w:ascii="Arial" w:eastAsia="Times New Roman" w:hAnsi="Arial" w:cs="Arial"/>
          <w:b/>
          <w:bCs/>
          <w:color w:val="FF0000"/>
          <w:lang w:eastAsia="es-ES"/>
        </w:rPr>
        <w:t xml:space="preserve"> de 2016</w:t>
      </w:r>
      <w:r w:rsidR="00F1577D">
        <w:rPr>
          <w:rFonts w:ascii="Arial" w:eastAsia="Times New Roman" w:hAnsi="Arial" w:cs="Arial"/>
          <w:bCs/>
          <w:color w:val="000000"/>
          <w:lang w:eastAsia="es-ES"/>
        </w:rPr>
        <w:t>, CARLOS ANDRES PEREZ PRECIADO</w:t>
      </w:r>
      <w:proofErr w:type="gramStart"/>
      <w:r w:rsidRPr="00046EC0">
        <w:rPr>
          <w:rFonts w:ascii="Arial" w:eastAsia="Times New Roman" w:hAnsi="Arial" w:cs="Arial"/>
          <w:bCs/>
          <w:color w:val="000000"/>
          <w:lang w:eastAsia="es-ES"/>
        </w:rPr>
        <w:t>,  deja</w:t>
      </w:r>
      <w:proofErr w:type="gramEnd"/>
      <w:r w:rsidRPr="00046EC0">
        <w:rPr>
          <w:rFonts w:ascii="Arial" w:eastAsia="Times New Roman" w:hAnsi="Arial" w:cs="Arial"/>
          <w:bCs/>
          <w:color w:val="000000"/>
          <w:lang w:eastAsia="es-ES"/>
        </w:rPr>
        <w:t xml:space="preserve"> de llamar definitivamente, por lo que al sentir esa lejanía, su progenitora se inquieta y vuelve a llamar a sus compañeros de patio para preguntar por él pero le dicen que continúa enfermo y que no quiere salir de la celda, situación que logra afectarla emocional y sicológicamente.</w:t>
      </w:r>
    </w:p>
    <w:p w:rsidR="00EC296C" w:rsidRPr="00046EC0" w:rsidRDefault="00EC296C" w:rsidP="00F1577D">
      <w:pPr>
        <w:pStyle w:val="Prrafodelista"/>
        <w:spacing w:after="0"/>
        <w:rPr>
          <w:rFonts w:ascii="Arial" w:eastAsia="Times New Roman" w:hAnsi="Arial" w:cs="Arial"/>
          <w:bCs/>
          <w:color w:val="000000"/>
          <w:lang w:eastAsia="es-ES"/>
        </w:rPr>
      </w:pPr>
    </w:p>
    <w:p w:rsidR="00CE346F"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El </w:t>
      </w:r>
      <w:r w:rsidRPr="00046EC0">
        <w:rPr>
          <w:rFonts w:ascii="Arial" w:eastAsia="Times New Roman" w:hAnsi="Arial" w:cs="Arial"/>
          <w:b/>
          <w:bCs/>
          <w:color w:val="FF0000"/>
          <w:lang w:eastAsia="es-ES"/>
        </w:rPr>
        <w:t>domingo 17 de enero</w:t>
      </w:r>
      <w:r w:rsidRPr="00046EC0">
        <w:rPr>
          <w:rFonts w:ascii="Arial" w:eastAsia="Times New Roman" w:hAnsi="Arial" w:cs="Arial"/>
          <w:bCs/>
          <w:color w:val="FF0000"/>
          <w:lang w:eastAsia="es-ES"/>
        </w:rPr>
        <w:t xml:space="preserve"> </w:t>
      </w:r>
      <w:r w:rsidR="00EC296C" w:rsidRPr="00046EC0">
        <w:rPr>
          <w:rFonts w:ascii="Arial" w:eastAsia="Times New Roman" w:hAnsi="Arial" w:cs="Arial"/>
          <w:b/>
          <w:bCs/>
          <w:color w:val="FF0000"/>
          <w:lang w:eastAsia="es-ES"/>
        </w:rPr>
        <w:t xml:space="preserve">de 2016 </w:t>
      </w:r>
      <w:r w:rsidRPr="00046EC0">
        <w:rPr>
          <w:rFonts w:ascii="Arial" w:eastAsia="Times New Roman" w:hAnsi="Arial" w:cs="Arial"/>
          <w:bCs/>
          <w:color w:val="000000"/>
          <w:lang w:eastAsia="es-ES"/>
        </w:rPr>
        <w:t xml:space="preserve">su progenitora va a visitarlo, llego sobre las 11:00 am, cuando ingreso al patio no lo vio, después de unos minutos, un compañero lo busca y cuando lo ve, su aspecto físico no era alentador, estaba pálido, ojeroso, caminaba lento, su mirada perdida y sin ganas de nada. </w:t>
      </w:r>
    </w:p>
    <w:p w:rsidR="00F359D0" w:rsidRPr="00046EC0" w:rsidRDefault="00F359D0" w:rsidP="00F1577D">
      <w:pPr>
        <w:tabs>
          <w:tab w:val="left" w:pos="709"/>
        </w:tabs>
        <w:spacing w:after="0"/>
        <w:contextualSpacing/>
        <w:jc w:val="both"/>
        <w:rPr>
          <w:rFonts w:ascii="Arial" w:eastAsia="Times New Roman" w:hAnsi="Arial" w:cs="Arial"/>
          <w:bCs/>
          <w:color w:val="000000"/>
          <w:lang w:eastAsia="es-ES"/>
        </w:rPr>
      </w:pPr>
    </w:p>
    <w:p w:rsidR="002B571E"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lastRenderedPageBreak/>
        <w:t xml:space="preserve">Cuando ésta logra hablar con él  dice: “estoy re mal, nada que me sacan al médico”, viendo esto, se acerca para hablar con el guardián de la puerta del patio, le cuenta lo que ha venido pasando hace aproximadamente 6 meses, éste le escucha y le dice que cuando se termine la visita él lo lleva a donde el médico para que lo valore de nuevo. </w:t>
      </w:r>
    </w:p>
    <w:p w:rsidR="002B571E"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Al escuchar esto, ella siente un parte de tranquilidad porque cree que el médico lo iba a volver a valorar, de nuevo.</w:t>
      </w:r>
    </w:p>
    <w:p w:rsidR="002B571E"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La señora Doris entra  al patio, va a sentarse con él en un corredor, pero allí su indisposición física es completa así que pronuncia pocas palabras. </w:t>
      </w:r>
    </w:p>
    <w:p w:rsidR="002B571E" w:rsidRPr="00046EC0" w:rsidRDefault="00F359D0"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Ese día ella le había llevado algunos alimentos, sin embargo, el malestar invadía todo su cuerpo, razón por la cual no ingirió ningún alimento; enseguida se desmayó y lo único que ella pudo hacer  fue pedir auxilio para llevarlo a donde el médico. </w:t>
      </w:r>
    </w:p>
    <w:p w:rsidR="002B571E"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Los reclusos del patio al observar es</w:t>
      </w:r>
      <w:r w:rsidR="002B571E" w:rsidRPr="00046EC0">
        <w:rPr>
          <w:rFonts w:ascii="Arial" w:eastAsia="Times New Roman" w:hAnsi="Arial" w:cs="Arial"/>
          <w:bCs/>
          <w:color w:val="000000"/>
          <w:lang w:eastAsia="es-ES"/>
        </w:rPr>
        <w:t>ta situación, comienzan a decirl</w:t>
      </w:r>
      <w:r w:rsidRPr="00046EC0">
        <w:rPr>
          <w:rFonts w:ascii="Arial" w:eastAsia="Times New Roman" w:hAnsi="Arial" w:cs="Arial"/>
          <w:bCs/>
          <w:color w:val="000000"/>
          <w:lang w:eastAsia="es-ES"/>
        </w:rPr>
        <w:t xml:space="preserve">e a la señora Doris progenitora de CARLOS ANDRES PEREZ PRECIADO (Q.E.P.D.), casi suplicando, que no se fuera de la cárcel hasta que realmente lo atendieran. Pasaron 40 minutos para que llegara la persona encargada del patio que inscribía a los reclusos enfermos para poderlos llevar al médico ya que sin este registro no podrían sacarlo del patio, después de esto, pasan varios minutos cuando por fin traen una camilla, lo sacan entre 4 personas y lo llevan hacia una de las porterías, allí sin condolencia lo tiran encima de una silla de madera, en este momento ya son las 11:30 pasadas, seguidamente autorizan al guarda que está de turno para que llame al médico, mientras tanto su hijo llora desconsoladamente, grita, se retuerce del dolor y aun así, nadie le presta atención. </w:t>
      </w:r>
    </w:p>
    <w:p w:rsidR="002B571E"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En ese momento ella se sentía  impotente así que también lloro y suplico para que la ayudaran, pero la respuesta que obtuvo fue: “qué quiere que haga, solo hay un médico para todos”, así que tuvo  que esperar hasta que el medico quisiera ir. </w:t>
      </w:r>
    </w:p>
    <w:p w:rsidR="002B571E" w:rsidRPr="00046EC0" w:rsidRDefault="00F359D0"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CARLOS ANDRES PEREZ PRECIADO (Q.E.P.D.), en medio de su dolor pide un vaso de agua pues ya estaba deshidratado, sin embargo los guardias que estaban junto a él se reían entre sí, uno de ellos dijo “que tal este pidiendo agua, pensó que estaba en la casa”. A pesar de ver esta indiferencia por parte de los funcionarios, la señora Doris se acerca a los guardianes para decirles  que le ayuden pero nadie le ayuda, en medio del ajetreo del momento, la  envían a tres oficinas diferentes para que hablara  con el encargado de turno de la entrada; ella va  a todos estos lugares y lo único que recibe son regaños y lo único que le dicen es que tiene  que esperar a que el medico aparezca le dice que:  “dejara” de ser cansona que en cualquier momento el doctor llegaba”.</w:t>
      </w:r>
    </w:p>
    <w:p w:rsidR="002B571E" w:rsidRPr="00046EC0" w:rsidRDefault="00F359D0"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Mientras la señora Doris  hacía esto, su hijo CARLOS ANDRES PEREZ PRECIADO (Q.E.P.D.),  seguía tirado en una silla, deshidratándose poco a poco y padeciendo dolores muy fuertes. </w:t>
      </w:r>
    </w:p>
    <w:p w:rsidR="002B571E"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A las 2:30 pm llega una enfermera a valorarlo, lo suben a enfermería y dicen que hay que esperar porque el médico aún no ha llegado, mientras tanto, le inyectan suero. </w:t>
      </w:r>
    </w:p>
    <w:p w:rsidR="002B571E"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De los exámenes ordenados a tomar que por fin le hicieron después de tanto esperar, ya habían resultados, mismos  que reposaban en la cárcel y que ya habían sido vistos por el cuerpo médico de este Establecimiento Penitenciaria y Carcelario, así que la señora Doris exige a la enfermera que le dejar  ver los exámenes, enseguida ella envía a otra persona a que los busque, a ver si de “pronto” (según ella) ya estaban; al cabo de 40 minutos le entregan los resultados, cuando ella los lee, le pregunta qué cuál es la lectura pero de inmediato la manda a callar y le dice que esa información le interesa al médico y no a ella. </w:t>
      </w:r>
    </w:p>
    <w:p w:rsidR="002B571E" w:rsidRPr="00046EC0" w:rsidRDefault="00F359D0"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La señora Doris siguió  esperando hasta que el medico apareció a las 3:30 pm, él le hace una valoración, alrededor de las 4 pm, entonces la señora Doris, le pregunta cuál es el dictamen médico para su hijo  y éste a su vez le informa que </w:t>
      </w:r>
      <w:r w:rsidR="00CE346F" w:rsidRPr="00046EC0">
        <w:rPr>
          <w:rFonts w:ascii="Arial" w:eastAsia="Times New Roman" w:hAnsi="Arial" w:cs="Arial"/>
          <w:bCs/>
          <w:color w:val="000000"/>
          <w:lang w:eastAsia="es-ES"/>
        </w:rPr>
        <w:lastRenderedPageBreak/>
        <w:t xml:space="preserve">no sabe nada; por lo que la señora Doris decidió agarrar los exámenes y cuando intento leerlos, la enfermera se los quito de la mano y le dijo que eso solo lo podía leer el doctor, con insistencia y preocupación ella sigue preguntando al doctor qué pasa con su hijo, qué fue lo que encontró en esos exámenes, pero lo único que le responde es que en el momento no podía diagnosticar nada, que había que esperar a que él los revisara detenidamente para determinar si era necesario realizar más exámenes. </w:t>
      </w:r>
    </w:p>
    <w:p w:rsidR="002B571E" w:rsidRPr="00046EC0" w:rsidRDefault="00F359D0"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Enseguida los guardianes la sacaron  a la fuerza de la enfermería y le dijeron que no se podía  quedar allí, así que de forma obligada tuvo que abandonar la enfermería, el médico se quedó valorándolo. </w:t>
      </w:r>
    </w:p>
    <w:p w:rsidR="00CE346F" w:rsidRPr="00046EC0" w:rsidRDefault="00CE346F" w:rsidP="00F1577D">
      <w:pPr>
        <w:pStyle w:val="Prrafodelista"/>
        <w:numPr>
          <w:ilvl w:val="0"/>
          <w:numId w:val="10"/>
        </w:numPr>
        <w:tabs>
          <w:tab w:val="left" w:pos="709"/>
        </w:tabs>
        <w:spacing w:after="0"/>
        <w:jc w:val="both"/>
        <w:rPr>
          <w:rFonts w:ascii="Arial" w:eastAsia="Times New Roman" w:hAnsi="Arial" w:cs="Arial"/>
          <w:bCs/>
          <w:color w:val="000000"/>
          <w:lang w:eastAsia="es-ES"/>
        </w:rPr>
      </w:pPr>
      <w:r w:rsidRPr="00046EC0">
        <w:rPr>
          <w:rFonts w:ascii="Arial" w:eastAsia="Times New Roman" w:hAnsi="Arial" w:cs="Arial"/>
          <w:bCs/>
          <w:color w:val="000000"/>
          <w:lang w:eastAsia="es-ES"/>
        </w:rPr>
        <w:t>Debido a que a la señora Doris no la dejan quedar más tiempo y que la hora de visitas ya se había acabado, ésta se va para la casa y hacia las 9:00 pm, la llama un compañero de su hijo CARLOS ANDRES PEREZ PRECIADO (Q.E.P.D.),  para decirle que  Carlos Andrés ya llegó a la celda pero que se había acostado pronto por recomendación médica y que no debía comer nada ya que al otro día le realizarían una endoscopia</w:t>
      </w:r>
      <w:r w:rsidR="00F359D0" w:rsidRPr="00046EC0">
        <w:rPr>
          <w:rFonts w:ascii="Arial" w:eastAsia="Times New Roman" w:hAnsi="Arial" w:cs="Arial"/>
          <w:bCs/>
          <w:color w:val="000000"/>
          <w:lang w:eastAsia="es-ES"/>
        </w:rPr>
        <w:t>.</w:t>
      </w:r>
    </w:p>
    <w:p w:rsidR="00F359D0" w:rsidRPr="00046EC0" w:rsidRDefault="00F359D0" w:rsidP="00F1577D">
      <w:pPr>
        <w:tabs>
          <w:tab w:val="left" w:pos="709"/>
        </w:tabs>
        <w:spacing w:after="0"/>
        <w:contextualSpacing/>
        <w:jc w:val="both"/>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Al saber esto CARLOS ANDRES PEREZ PRECIADO (Q.E.P.D.)</w:t>
      </w:r>
      <w:proofErr w:type="gramStart"/>
      <w:r w:rsidRPr="00046EC0">
        <w:rPr>
          <w:rFonts w:ascii="Arial" w:eastAsia="Times New Roman" w:hAnsi="Arial" w:cs="Arial"/>
          <w:bCs/>
          <w:color w:val="000000"/>
          <w:lang w:eastAsia="es-ES"/>
        </w:rPr>
        <w:t>,  se</w:t>
      </w:r>
      <w:proofErr w:type="gramEnd"/>
      <w:r w:rsidRPr="00046EC0">
        <w:rPr>
          <w:rFonts w:ascii="Arial" w:eastAsia="Times New Roman" w:hAnsi="Arial" w:cs="Arial"/>
          <w:bCs/>
          <w:color w:val="000000"/>
          <w:lang w:eastAsia="es-ES"/>
        </w:rPr>
        <w:t xml:space="preserve"> motiva pensando que esta vez sí le iban a prestar la atención médica que tanto estaba esperando y se dispone para al otro día estar listo a las 12:30 m, hora en la que supuestamente lo llevarían al examen. </w:t>
      </w:r>
    </w:p>
    <w:p w:rsidR="002B571E" w:rsidRPr="00046EC0" w:rsidRDefault="002B571E" w:rsidP="00F1577D">
      <w:pPr>
        <w:tabs>
          <w:tab w:val="left" w:pos="142"/>
        </w:tabs>
        <w:spacing w:after="0"/>
        <w:contextualSpacing/>
        <w:jc w:val="both"/>
        <w:rPr>
          <w:rFonts w:ascii="Arial" w:eastAsia="Times New Roman" w:hAnsi="Arial" w:cs="Arial"/>
          <w:bCs/>
          <w:color w:val="000000"/>
          <w:lang w:eastAsia="es-ES"/>
        </w:rPr>
      </w:pPr>
    </w:p>
    <w:p w:rsidR="002B571E" w:rsidRPr="00046EC0" w:rsidRDefault="002B571E" w:rsidP="00F1577D">
      <w:pPr>
        <w:tabs>
          <w:tab w:val="left" w:pos="142"/>
        </w:tabs>
        <w:spacing w:after="0"/>
        <w:contextualSpacing/>
        <w:jc w:val="both"/>
        <w:rPr>
          <w:rFonts w:ascii="Arial" w:eastAsia="Times New Roman" w:hAnsi="Arial" w:cs="Arial"/>
          <w:bCs/>
          <w:color w:val="000000"/>
          <w:lang w:eastAsia="es-ES"/>
        </w:rPr>
      </w:pPr>
    </w:p>
    <w:p w:rsidR="002B571E" w:rsidRPr="00046EC0" w:rsidRDefault="00F359D0"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El lunes </w:t>
      </w:r>
      <w:r w:rsidR="00CE346F" w:rsidRPr="00046EC0">
        <w:rPr>
          <w:rFonts w:ascii="Arial" w:eastAsia="Times New Roman" w:hAnsi="Arial" w:cs="Arial"/>
          <w:b/>
          <w:bCs/>
          <w:color w:val="FF0000"/>
          <w:lang w:eastAsia="es-ES"/>
        </w:rPr>
        <w:t>18 de enero de 2016</w:t>
      </w:r>
      <w:r w:rsidR="00CE346F" w:rsidRPr="00046EC0">
        <w:rPr>
          <w:rFonts w:ascii="Arial" w:eastAsia="Times New Roman" w:hAnsi="Arial" w:cs="Arial"/>
          <w:bCs/>
          <w:color w:val="000000"/>
          <w:lang w:eastAsia="es-ES"/>
        </w:rPr>
        <w:t xml:space="preserve">, en la mañana, la señora Doris se </w:t>
      </w:r>
      <w:proofErr w:type="gramStart"/>
      <w:r w:rsidR="00CE346F" w:rsidRPr="00046EC0">
        <w:rPr>
          <w:rFonts w:ascii="Arial" w:eastAsia="Times New Roman" w:hAnsi="Arial" w:cs="Arial"/>
          <w:bCs/>
          <w:color w:val="000000"/>
          <w:lang w:eastAsia="es-ES"/>
        </w:rPr>
        <w:t>dirigió  a</w:t>
      </w:r>
      <w:proofErr w:type="gramEnd"/>
      <w:r w:rsidR="00CE346F" w:rsidRPr="00046EC0">
        <w:rPr>
          <w:rFonts w:ascii="Arial" w:eastAsia="Times New Roman" w:hAnsi="Arial" w:cs="Arial"/>
          <w:bCs/>
          <w:color w:val="000000"/>
          <w:lang w:eastAsia="es-ES"/>
        </w:rPr>
        <w:t xml:space="preserve"> los juzgados a radicar una tutela solicitada por su hijo CARLOS ANDRES PEREZ PRECIADO,  dicha tutela tenía como fin de relatar todo lo que su hijo tuvo que atravesar para que le prestaran  atención médica. </w:t>
      </w:r>
    </w:p>
    <w:p w:rsidR="002B571E" w:rsidRPr="00046EC0" w:rsidRDefault="002B571E" w:rsidP="00F1577D">
      <w:pPr>
        <w:tabs>
          <w:tab w:val="left" w:pos="142"/>
        </w:tabs>
        <w:spacing w:after="0"/>
        <w:contextualSpacing/>
        <w:jc w:val="both"/>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Mientras  ella hacía esta diligencia, estuvo pendiente de su celular para saber en qué momento exactamente le harían el examen, en el momento que esta se encuentra en los juzgados radicando la tutela, la llama un compañero de su hijo a decirle que le habían cambiado cambiaron la hora del examen y que se lo harían a las 2:00 pm, pero que </w:t>
      </w:r>
      <w:r w:rsidRPr="00046EC0">
        <w:rPr>
          <w:rFonts w:ascii="Arial" w:eastAsia="Times New Roman" w:hAnsi="Arial" w:cs="Arial"/>
          <w:b/>
          <w:bCs/>
          <w:color w:val="000000"/>
          <w:lang w:eastAsia="es-ES"/>
        </w:rPr>
        <w:t>Andrés seguía acostado porque presentaba vómito y mareo</w:t>
      </w:r>
      <w:r w:rsidRPr="00046EC0">
        <w:rPr>
          <w:rFonts w:ascii="Arial" w:eastAsia="Times New Roman" w:hAnsi="Arial" w:cs="Arial"/>
          <w:bCs/>
          <w:color w:val="000000"/>
          <w:lang w:eastAsia="es-ES"/>
        </w:rPr>
        <w:t xml:space="preserve">, pero que ellos iban a estar pendientes de la hora en que fueran por él.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La señora Doris Pérez sigue pendiente y en comunicación con el compañero de celda  quien la  mantiene informada, en una de las conversaciones sostenidas ese día, le dice que le habían ordenado desde el día anterior unos medicamentos y que en la Picota no se los daban, entonces que ella los comprara lo más pronto posible para que se los hiciera llegar.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Por lo que ella se pone en la tarea de conseguirlos, pero hubo un medicamento que no se conseguía por ningún lado así que recurrió a averiguar en internet en dónde lo podía conseguir y solo en dos puntos podría encontrarlo, cuando ya tiene todos los medicamentos, se comunica con el coordinador de CAPRECOM dentro del centro penitenciario y le pregunta que sí él los puede recibir sobre las 3:00 pm, a lo que le contesta que  sí, le va ayudad para entregárselos pero que debía llevárselos antes de las a 4:00 pm, así que ella se lo más pronto posible a la picota a entregarlos, pero cuando llega sobre las 3:30 pm, el funcionario la está esperando en la avenida principal de la cárcel (en la calle), por lo que sostuvo una comunicación con él por media hora y le pregunta que si al fin sacaron a su hijo Carlos </w:t>
      </w:r>
      <w:proofErr w:type="spellStart"/>
      <w:r w:rsidRPr="00046EC0">
        <w:rPr>
          <w:rFonts w:ascii="Arial" w:eastAsia="Times New Roman" w:hAnsi="Arial" w:cs="Arial"/>
          <w:bCs/>
          <w:color w:val="000000"/>
          <w:lang w:eastAsia="es-ES"/>
        </w:rPr>
        <w:t>Andres</w:t>
      </w:r>
      <w:proofErr w:type="spellEnd"/>
      <w:r w:rsidRPr="00046EC0">
        <w:rPr>
          <w:rFonts w:ascii="Arial" w:eastAsia="Times New Roman" w:hAnsi="Arial" w:cs="Arial"/>
          <w:bCs/>
          <w:color w:val="000000"/>
          <w:lang w:eastAsia="es-ES"/>
        </w:rPr>
        <w:t xml:space="preserve">, para practicarle el examen que tenía programado a las 2:00 pm, pero éste le informa que no han sacado a su hijo de la cárcel porque tenía que esperar una remisión y cita directamente del hospital y así poder trasladarlo, pero que él iba a tratar de ayudarle para conseguir la remisión. En cuanto a </w:t>
      </w:r>
      <w:r w:rsidRPr="00046EC0">
        <w:rPr>
          <w:rFonts w:ascii="Arial" w:eastAsia="Times New Roman" w:hAnsi="Arial" w:cs="Arial"/>
          <w:bCs/>
          <w:color w:val="000000"/>
          <w:lang w:eastAsia="es-ES"/>
        </w:rPr>
        <w:lastRenderedPageBreak/>
        <w:t>los medicamentos, iba a mirar si encontraba algún auxiliar de la farmacia para que los llevara al patio y los entregara, sin embargo, no le aseguró nada.</w:t>
      </w:r>
    </w:p>
    <w:p w:rsidR="002B571E" w:rsidRPr="00046EC0" w:rsidRDefault="002B571E" w:rsidP="00F1577D">
      <w:pPr>
        <w:tabs>
          <w:tab w:val="left" w:pos="142"/>
        </w:tabs>
        <w:spacing w:after="0"/>
        <w:contextualSpacing/>
        <w:jc w:val="both"/>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Como ella no tenía la formula médica, le pidió el favor que le entregara el documento original para revisar si hacía falta comprar otros medicamentos y si los que le había comprado eran los correctos e intentar entrar los medicamentos por su  lado. Sin embargo este funcionario le dijo,  que la auxiliar que estaba trabajando el día anterior (domingo) los había dejado guardados y que el lunes no había ido a trabajar, situación que le genera indignación porque ese tipo de información NO es personal.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Entonces ella le pregunta qué va a pasar con los medicamentos, pero éste le responde que debe estar tranquila y que más tarde intentará ingresarlo, que debe estar pendiente a comunicación, así que ella se va para su casa pero cuando está en la estación de Transmilenio, se inquieta y se devuelve para entrar a las oficinas de CAPRECOM para preguntar si le habían llevado el medicamento.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Finalmente el día </w:t>
      </w:r>
      <w:r w:rsidRPr="00046EC0">
        <w:rPr>
          <w:rFonts w:ascii="Arial" w:eastAsia="Times New Roman" w:hAnsi="Arial" w:cs="Arial"/>
          <w:b/>
          <w:bCs/>
          <w:color w:val="000000"/>
          <w:lang w:eastAsia="es-ES"/>
        </w:rPr>
        <w:t xml:space="preserve">19 de enero </w:t>
      </w:r>
      <w:r w:rsidR="002B571E" w:rsidRPr="00046EC0">
        <w:rPr>
          <w:rFonts w:ascii="Arial" w:eastAsia="Times New Roman" w:hAnsi="Arial" w:cs="Arial"/>
          <w:b/>
          <w:bCs/>
          <w:color w:val="000000"/>
          <w:lang w:eastAsia="es-ES"/>
        </w:rPr>
        <w:t>de 2016</w:t>
      </w:r>
      <w:r w:rsidRPr="00046EC0">
        <w:rPr>
          <w:rFonts w:ascii="Arial" w:eastAsia="Times New Roman" w:hAnsi="Arial" w:cs="Arial"/>
          <w:bCs/>
          <w:color w:val="000000"/>
          <w:lang w:eastAsia="es-ES"/>
        </w:rPr>
        <w:t xml:space="preserve"> lo sacan en ambulancia para el Hospital La Victoria ya que él tenía que ser tratado en un hospital de tercer nivel. Por lo que la señora Doris junto con su menor hija salen para el Hospital allí, va a urgencias que es el área en donde ve personal del INPEC, pero la sacaron a la fuerza diciéndole que ella  no tenía autorización de estar allí. CARLOS ANDRES PEREZ PRECIADO alcanza a ver a su mamá, me pero esta no puede tan siquiera preguntarle cómo se siente porque la seguridad estaba muy fuerte. Además porque la seguridad del hospital las saca a la fuerza así que su único medio de contacto fue verlo a través de una ventana en donde le podía dar cuenta si se lo llevaban para hacerle exámenes o si venían médicos a atenderlo.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Ahora bien como su hijo llevaba varios días sin comer, la señora Doris logro contactar a un familiar de una persona que estaba allí en urgencias con el fin de que ella le entrara algo de alimento. Pasan varias horas, los médicos se llevan a su hijo pero tarda en volver a la camilla, así que ella  le pidió información al guardia del hospital quien logra averiguar qué es lo que pasa con su hijo, cuando regresa a la puerta, le dice que se lo llevaron para canalizarlo y proporcionarle la medicina necesaria para calmar sus dolores, allí ella </w:t>
      </w:r>
      <w:r w:rsidR="00F359D0" w:rsidRPr="00046EC0">
        <w:rPr>
          <w:rFonts w:ascii="Arial" w:eastAsia="Times New Roman" w:hAnsi="Arial" w:cs="Arial"/>
          <w:bCs/>
          <w:color w:val="000000"/>
          <w:lang w:eastAsia="es-ES"/>
        </w:rPr>
        <w:t>estuvo</w:t>
      </w:r>
      <w:r w:rsidRPr="00046EC0">
        <w:rPr>
          <w:rFonts w:ascii="Arial" w:eastAsia="Times New Roman" w:hAnsi="Arial" w:cs="Arial"/>
          <w:bCs/>
          <w:color w:val="000000"/>
          <w:lang w:eastAsia="es-ES"/>
        </w:rPr>
        <w:t xml:space="preserve"> esperando hasta las 10:00 pm noticias, sin embargo, NO hubo poder humano para darle más información o para dejar entrar y ver a su hijo.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F359D0"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Al día siguiente la señora Doris  llega temprano al Hospital para ingresar y conocer información de los médicos sobre el diagnostico de su hijo, pero le impiden la entrada, le exigen un permiso de la Picota en dónde le autoricen la entrada.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F359D0"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Por lo que la señora Doris se va para  la Picota a expedir dicha autorización, ingresa al hospital, logra hablar con el médico, quien le informa que le tomarán unos exámenes: sobre las 12:00 pm se lo llevan y le toman una ecografía de abdomen total, le dicen que debe esperar los resultados, a la media hora la llama y le dice que el examen salió mal, el dictamen es que tiene cáncer y que éste se ha regado </w:t>
      </w:r>
      <w:r w:rsidRPr="00046EC0">
        <w:rPr>
          <w:rFonts w:ascii="Arial" w:eastAsia="Times New Roman" w:hAnsi="Arial" w:cs="Arial"/>
          <w:bCs/>
          <w:color w:val="000000"/>
          <w:lang w:eastAsia="es-ES"/>
        </w:rPr>
        <w:t>en órganos</w:t>
      </w:r>
      <w:r w:rsidR="00CE346F" w:rsidRPr="00046EC0">
        <w:rPr>
          <w:rFonts w:ascii="Arial" w:eastAsia="Times New Roman" w:hAnsi="Arial" w:cs="Arial"/>
          <w:bCs/>
          <w:color w:val="000000"/>
          <w:lang w:eastAsia="es-ES"/>
        </w:rPr>
        <w:t xml:space="preserve"> importantes como el hígado, páncreas y parte del colón.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El médico que lo está tratando, le dice que le van a realizar también un tac y una endoscopia, durante el transcurso del día, le realizan los exámenes y cuyos resultados, siguen confirmando la noticia, el cáncer está avanzado. Teniendo en cuenta que CARLOS ANDRES PEREZ PRECIADO al ingresar al hospital no solo es examinado por un solo doctor, sino que varios médicos observaron su estado de salud y los resultados de los exámenes, estos le manifiestan a la señora Doris Pérez: que la enfermedad que padece CARLOS ANDRES PEREZ PRECIADO (Q.E.P.D.) está en esa </w:t>
      </w:r>
      <w:r w:rsidRPr="00046EC0">
        <w:rPr>
          <w:rFonts w:ascii="Arial" w:eastAsia="Times New Roman" w:hAnsi="Arial" w:cs="Arial"/>
          <w:bCs/>
          <w:color w:val="000000"/>
          <w:lang w:eastAsia="es-ES"/>
        </w:rPr>
        <w:lastRenderedPageBreak/>
        <w:t>fase por descuido, que desde el primer momento en el que él comienza a manifestar esos dolores, había que proporcionarle la atención médica requerida. El pronóstico de su enfermedad es que el cáncer ya hizo metástasis, sin embargo le siguen haciendo tac y exámenes, sobre las 4:00 pm, su hijo vuelve al pasillo de urgencias, ya sedado por el efecto de la morfina.</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Así transcurre desde el día 19 de enero que fue cuando ingreso al Hospital hasta el día 28 de enero cuando se produjo su deceso.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F359D0"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De lo narrado anteriormente como se puede observar es que CARLOS ANDRES PEREZ PRECIADO falleció por negligencia por parte del INPEC y de CAPRECOM ya que el interno llevaba con este dolor y padecimiento muchos días y pudo ser evitado el fallecimiento si se le hubiera brindado una atención médica a tiempo, un derecho  a la salud e integridad Física, Dignidad Humana como lo reza nuestra Constitución Política, pues el hecho de estar privado de la libertad no tiene por qué coartar los demás derechos fundamentales de los que goza todo ser humano.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F359D0"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El joven CARLOS ANDRES PEREZ PRECIADO estaba próximo a recuperar su libertad, pues ya había cumplido su condena, por lo que pronto saldría en libertad y empezaría a laborar, para velar por el sustento de mamá, </w:t>
      </w:r>
      <w:proofErr w:type="gramStart"/>
      <w:r w:rsidR="00CE346F" w:rsidRPr="00046EC0">
        <w:rPr>
          <w:rFonts w:ascii="Arial" w:eastAsia="Times New Roman" w:hAnsi="Arial" w:cs="Arial"/>
          <w:bCs/>
          <w:color w:val="000000"/>
          <w:lang w:eastAsia="es-ES"/>
        </w:rPr>
        <w:t>hermana  y</w:t>
      </w:r>
      <w:proofErr w:type="gramEnd"/>
      <w:r w:rsidR="00CE346F" w:rsidRPr="00046EC0">
        <w:rPr>
          <w:rFonts w:ascii="Arial" w:eastAsia="Times New Roman" w:hAnsi="Arial" w:cs="Arial"/>
          <w:bCs/>
          <w:color w:val="000000"/>
          <w:lang w:eastAsia="es-ES"/>
        </w:rPr>
        <w:t xml:space="preserve"> el suyo propio por los que el siempre proveía su sustento y manutención. </w:t>
      </w:r>
    </w:p>
    <w:p w:rsidR="002B571E" w:rsidRPr="00046EC0" w:rsidRDefault="002B571E" w:rsidP="00F1577D">
      <w:pPr>
        <w:pStyle w:val="Prrafodelista"/>
        <w:spacing w:after="0"/>
        <w:rPr>
          <w:rFonts w:ascii="Arial" w:eastAsia="Times New Roman" w:hAnsi="Arial" w:cs="Arial"/>
          <w:bCs/>
          <w:color w:val="000000"/>
          <w:lang w:eastAsia="es-ES"/>
        </w:rPr>
      </w:pPr>
    </w:p>
    <w:p w:rsidR="002B571E" w:rsidRPr="00046EC0" w:rsidRDefault="00F359D0"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 </w:t>
      </w:r>
      <w:r w:rsidR="00CE346F" w:rsidRPr="00046EC0">
        <w:rPr>
          <w:rFonts w:ascii="Arial" w:eastAsia="Times New Roman" w:hAnsi="Arial" w:cs="Arial"/>
          <w:bCs/>
          <w:color w:val="000000"/>
          <w:lang w:eastAsia="es-ES"/>
        </w:rPr>
        <w:t xml:space="preserve">El círculo familiar nuclear del joven CARLOS ANDRES PEREZ PRECIADO (Q.E.P.D.). </w:t>
      </w:r>
      <w:r w:rsidRPr="00046EC0">
        <w:rPr>
          <w:rFonts w:ascii="Arial" w:eastAsia="Times New Roman" w:hAnsi="Arial" w:cs="Arial"/>
          <w:bCs/>
          <w:color w:val="000000"/>
          <w:lang w:eastAsia="es-ES"/>
        </w:rPr>
        <w:t>Está</w:t>
      </w:r>
      <w:r w:rsidR="00CE346F" w:rsidRPr="00046EC0">
        <w:rPr>
          <w:rFonts w:ascii="Arial" w:eastAsia="Times New Roman" w:hAnsi="Arial" w:cs="Arial"/>
          <w:bCs/>
          <w:color w:val="000000"/>
          <w:lang w:eastAsia="es-ES"/>
        </w:rPr>
        <w:t xml:space="preserve"> constituido por su señora madre DORIS PEREZ PRECIADO y su  hermana LAURA CATALINA BECERRA PEREZ quienes deberán ser indemnizadas.</w:t>
      </w:r>
    </w:p>
    <w:p w:rsidR="002B571E" w:rsidRPr="00046EC0" w:rsidRDefault="002B571E" w:rsidP="00F1577D">
      <w:pPr>
        <w:pStyle w:val="Prrafodelista"/>
        <w:spacing w:after="0"/>
        <w:rPr>
          <w:rFonts w:ascii="Arial" w:eastAsia="Times New Roman" w:hAnsi="Arial" w:cs="Arial"/>
          <w:bCs/>
          <w:color w:val="000000"/>
          <w:lang w:eastAsia="es-ES"/>
        </w:rPr>
      </w:pPr>
    </w:p>
    <w:p w:rsidR="00CE346F" w:rsidRPr="00046EC0" w:rsidRDefault="00CE346F" w:rsidP="00F1577D">
      <w:pPr>
        <w:numPr>
          <w:ilvl w:val="3"/>
          <w:numId w:val="2"/>
        </w:numPr>
        <w:tabs>
          <w:tab w:val="left" w:pos="142"/>
        </w:tabs>
        <w:spacing w:after="0"/>
        <w:ind w:left="0" w:firstLine="0"/>
        <w:contextualSpacing/>
        <w:jc w:val="both"/>
        <w:rPr>
          <w:rFonts w:ascii="Arial" w:eastAsia="Times New Roman" w:hAnsi="Arial" w:cs="Arial"/>
          <w:bCs/>
          <w:color w:val="000000"/>
          <w:lang w:eastAsia="es-ES"/>
        </w:rPr>
      </w:pPr>
      <w:r w:rsidRPr="00046EC0">
        <w:rPr>
          <w:rFonts w:ascii="Arial" w:eastAsia="Times New Roman" w:hAnsi="Arial" w:cs="Arial"/>
          <w:bCs/>
          <w:color w:val="000000"/>
          <w:lang w:eastAsia="es-ES"/>
        </w:rPr>
        <w:t xml:space="preserve">El fallecimiento del joven CARLOS ANDRES PEREZ PRECIADO provocó el </w:t>
      </w:r>
      <w:r w:rsidR="00F1577D" w:rsidRPr="00046EC0">
        <w:rPr>
          <w:rFonts w:ascii="Arial" w:eastAsia="Times New Roman" w:hAnsi="Arial" w:cs="Arial"/>
          <w:bCs/>
          <w:color w:val="000000"/>
          <w:lang w:eastAsia="es-ES"/>
        </w:rPr>
        <w:t>desamparo de</w:t>
      </w:r>
      <w:r w:rsidRPr="00046EC0">
        <w:rPr>
          <w:rFonts w:ascii="Arial" w:eastAsia="Times New Roman" w:hAnsi="Arial" w:cs="Arial"/>
          <w:bCs/>
          <w:color w:val="000000"/>
          <w:lang w:eastAsia="es-ES"/>
        </w:rPr>
        <w:t xml:space="preserve"> su núcleo familiar, lo que les causo una profunda aflicción además de las implicaciones sicológicas, sociológicas, familiares y personales que tiene para su núcleo familiar. Es por esto que el Estado debe indemnizar por los daños morales que padecieron en cuantía que se justiprecie conforme a los lineamientos legales.  </w:t>
      </w:r>
    </w:p>
    <w:p w:rsidR="00CE346F" w:rsidRPr="00046EC0" w:rsidRDefault="00CE346F" w:rsidP="00F1577D">
      <w:pPr>
        <w:tabs>
          <w:tab w:val="left" w:pos="709"/>
        </w:tabs>
        <w:spacing w:after="0"/>
        <w:contextualSpacing/>
        <w:jc w:val="both"/>
        <w:rPr>
          <w:rFonts w:ascii="Arial" w:eastAsia="Times New Roman" w:hAnsi="Arial" w:cs="Arial"/>
          <w:bCs/>
          <w:color w:val="000000"/>
          <w:lang w:eastAsia="es-ES"/>
        </w:rPr>
      </w:pPr>
    </w:p>
    <w:p w:rsidR="002B571E" w:rsidRPr="00046EC0" w:rsidRDefault="00CE346F" w:rsidP="00F1577D">
      <w:pPr>
        <w:numPr>
          <w:ilvl w:val="1"/>
          <w:numId w:val="2"/>
        </w:numPr>
        <w:tabs>
          <w:tab w:val="left" w:pos="567"/>
        </w:tabs>
        <w:spacing w:after="0"/>
        <w:ind w:left="0" w:firstLine="0"/>
        <w:contextualSpacing/>
        <w:jc w:val="both"/>
        <w:rPr>
          <w:rFonts w:ascii="Arial" w:eastAsia="Times New Roman" w:hAnsi="Arial" w:cs="Arial"/>
          <w:bCs/>
          <w:color w:val="000000"/>
          <w:lang w:val="es-ES" w:eastAsia="es-ES"/>
        </w:rPr>
      </w:pPr>
      <w:r w:rsidRPr="00046EC0">
        <w:rPr>
          <w:rFonts w:ascii="Arial" w:eastAsia="Times New Roman" w:hAnsi="Arial" w:cs="Arial"/>
          <w:b/>
          <w:color w:val="000000"/>
          <w:lang w:eastAsia="es-ES"/>
        </w:rPr>
        <w:t>LA CONTESTACIÓN DE LA DEMANDA</w:t>
      </w:r>
      <w:r w:rsidR="00F359D0" w:rsidRPr="00046EC0">
        <w:rPr>
          <w:rFonts w:ascii="Arial" w:eastAsia="Times New Roman" w:hAnsi="Arial" w:cs="Arial"/>
          <w:b/>
          <w:color w:val="000000"/>
          <w:lang w:eastAsia="es-ES"/>
        </w:rPr>
        <w:t xml:space="preserve"> </w:t>
      </w:r>
    </w:p>
    <w:p w:rsidR="002B571E" w:rsidRPr="00046EC0" w:rsidRDefault="002B571E" w:rsidP="00F1577D">
      <w:pPr>
        <w:tabs>
          <w:tab w:val="left" w:pos="567"/>
        </w:tabs>
        <w:spacing w:after="0"/>
        <w:contextualSpacing/>
        <w:jc w:val="both"/>
        <w:rPr>
          <w:rFonts w:ascii="Arial" w:eastAsia="Times New Roman" w:hAnsi="Arial" w:cs="Arial"/>
          <w:bCs/>
          <w:color w:val="000000"/>
          <w:lang w:val="es-ES" w:eastAsia="es-ES"/>
        </w:rPr>
      </w:pPr>
    </w:p>
    <w:p w:rsidR="00E51DB2" w:rsidRPr="00F1577D" w:rsidRDefault="001538D9" w:rsidP="00F1577D">
      <w:pPr>
        <w:numPr>
          <w:ilvl w:val="2"/>
          <w:numId w:val="2"/>
        </w:numPr>
        <w:tabs>
          <w:tab w:val="left" w:pos="709"/>
        </w:tabs>
        <w:spacing w:after="0"/>
        <w:ind w:left="0" w:firstLine="0"/>
        <w:contextualSpacing/>
        <w:jc w:val="both"/>
        <w:rPr>
          <w:rFonts w:ascii="Arial" w:eastAsia="Times New Roman" w:hAnsi="Arial" w:cs="Arial"/>
          <w:bCs/>
          <w:color w:val="000000"/>
          <w:lang w:val="es-ES" w:eastAsia="es-ES"/>
        </w:rPr>
      </w:pPr>
      <w:r w:rsidRPr="00F1577D">
        <w:rPr>
          <w:rFonts w:ascii="Arial" w:eastAsia="Times New Roman" w:hAnsi="Arial" w:cs="Arial"/>
          <w:color w:val="000000"/>
          <w:lang w:eastAsia="es-ES"/>
        </w:rPr>
        <w:t>La parte demandada</w:t>
      </w:r>
      <w:r w:rsidRPr="00F1577D">
        <w:rPr>
          <w:rFonts w:ascii="Arial" w:eastAsia="Times New Roman" w:hAnsi="Arial" w:cs="Arial"/>
          <w:b/>
          <w:color w:val="000000"/>
          <w:lang w:eastAsia="es-ES"/>
        </w:rPr>
        <w:t xml:space="preserve"> </w:t>
      </w:r>
      <w:r w:rsidR="00F359D0" w:rsidRPr="00F1577D">
        <w:rPr>
          <w:rFonts w:ascii="Arial" w:eastAsia="Times New Roman" w:hAnsi="Arial" w:cs="Arial"/>
          <w:b/>
          <w:color w:val="000000"/>
          <w:lang w:eastAsia="es-ES"/>
        </w:rPr>
        <w:t>INPEC</w:t>
      </w:r>
      <w:r w:rsidRPr="00F1577D">
        <w:rPr>
          <w:rFonts w:ascii="Arial" w:eastAsia="Times New Roman" w:hAnsi="Arial" w:cs="Arial"/>
          <w:b/>
          <w:color w:val="000000"/>
          <w:lang w:eastAsia="es-ES"/>
        </w:rPr>
        <w:t xml:space="preserve"> </w:t>
      </w:r>
      <w:r w:rsidRPr="00F1577D">
        <w:rPr>
          <w:rFonts w:ascii="Arial" w:eastAsia="Times New Roman" w:hAnsi="Arial" w:cs="Arial"/>
          <w:color w:val="000000"/>
          <w:lang w:eastAsia="es-ES"/>
        </w:rPr>
        <w:t>manifestó que</w:t>
      </w:r>
      <w:r w:rsidR="00F1577D" w:rsidRPr="00F1577D">
        <w:rPr>
          <w:rFonts w:ascii="Arial" w:eastAsia="Times New Roman" w:hAnsi="Arial" w:cs="Arial"/>
          <w:color w:val="000000"/>
          <w:lang w:eastAsia="es-ES"/>
        </w:rPr>
        <w:t xml:space="preserve"> </w:t>
      </w:r>
      <w:r w:rsidR="00F1577D">
        <w:rPr>
          <w:rFonts w:ascii="Arial" w:eastAsia="Times New Roman" w:hAnsi="Arial" w:cs="Arial"/>
          <w:color w:val="000000"/>
          <w:lang w:eastAsia="es-ES"/>
        </w:rPr>
        <w:t>s</w:t>
      </w:r>
      <w:proofErr w:type="spellStart"/>
      <w:r w:rsidRPr="00F1577D">
        <w:rPr>
          <w:rFonts w:ascii="Arial" w:eastAsia="Times New Roman" w:hAnsi="Arial" w:cs="Arial"/>
          <w:bCs/>
          <w:color w:val="000000"/>
          <w:lang w:val="es-ES" w:eastAsia="es-ES"/>
        </w:rPr>
        <w:t>e</w:t>
      </w:r>
      <w:proofErr w:type="spellEnd"/>
      <w:r w:rsidRPr="00F1577D">
        <w:rPr>
          <w:rFonts w:ascii="Arial" w:eastAsia="Times New Roman" w:hAnsi="Arial" w:cs="Arial"/>
          <w:bCs/>
          <w:color w:val="000000"/>
          <w:lang w:val="es-ES" w:eastAsia="es-ES"/>
        </w:rPr>
        <w:t xml:space="preserve"> </w:t>
      </w:r>
      <w:r w:rsidR="00F1577D" w:rsidRPr="00F1577D">
        <w:rPr>
          <w:rFonts w:ascii="Arial" w:eastAsia="Times New Roman" w:hAnsi="Arial" w:cs="Arial"/>
          <w:bCs/>
          <w:color w:val="000000"/>
          <w:lang w:val="es-ES" w:eastAsia="es-ES"/>
        </w:rPr>
        <w:t>opone a</w:t>
      </w:r>
      <w:r w:rsidR="00E51DB2" w:rsidRPr="00F1577D">
        <w:rPr>
          <w:rFonts w:ascii="Arial" w:eastAsia="Times New Roman" w:hAnsi="Arial" w:cs="Arial"/>
          <w:bCs/>
          <w:color w:val="000000"/>
          <w:lang w:val="es-ES" w:eastAsia="es-ES"/>
        </w:rPr>
        <w:t xml:space="preserve"> todas y a cada una de las pretensiones de la demanda y en consecuencia </w:t>
      </w:r>
      <w:r w:rsidR="00F1577D">
        <w:rPr>
          <w:rFonts w:ascii="Arial" w:eastAsia="Times New Roman" w:hAnsi="Arial" w:cs="Arial"/>
          <w:bCs/>
          <w:color w:val="000000"/>
          <w:lang w:val="es-ES" w:eastAsia="es-ES"/>
        </w:rPr>
        <w:t xml:space="preserve">solicita </w:t>
      </w:r>
      <w:r w:rsidR="00E51DB2" w:rsidRPr="00F1577D">
        <w:rPr>
          <w:rFonts w:ascii="Arial" w:eastAsia="Times New Roman" w:hAnsi="Arial" w:cs="Arial"/>
          <w:bCs/>
          <w:color w:val="000000"/>
          <w:lang w:val="es-ES" w:eastAsia="es-ES"/>
        </w:rPr>
        <w:t>no acceder a las mismas y se condene en costas a la parte actora.</w:t>
      </w:r>
    </w:p>
    <w:p w:rsidR="00E51DB2" w:rsidRPr="00046EC0" w:rsidRDefault="00E51DB2" w:rsidP="00F1577D">
      <w:pPr>
        <w:tabs>
          <w:tab w:val="left" w:pos="567"/>
        </w:tabs>
        <w:spacing w:after="0"/>
        <w:contextualSpacing/>
        <w:jc w:val="both"/>
        <w:rPr>
          <w:rFonts w:ascii="Arial" w:eastAsia="Times New Roman" w:hAnsi="Arial" w:cs="Arial"/>
          <w:bCs/>
          <w:color w:val="000000"/>
          <w:lang w:val="es-ES" w:eastAsia="es-ES"/>
        </w:rPr>
      </w:pPr>
    </w:p>
    <w:p w:rsidR="00E51DB2" w:rsidRPr="00046EC0" w:rsidRDefault="00F1577D" w:rsidP="00F1577D">
      <w:pPr>
        <w:tabs>
          <w:tab w:val="left" w:pos="567"/>
        </w:tabs>
        <w:spacing w:after="0"/>
        <w:contextualSpacing/>
        <w:jc w:val="both"/>
        <w:rPr>
          <w:rFonts w:ascii="Arial" w:eastAsia="Times New Roman" w:hAnsi="Arial" w:cs="Arial"/>
          <w:bCs/>
          <w:color w:val="000000"/>
          <w:lang w:val="es-ES" w:eastAsia="es-ES"/>
        </w:rPr>
      </w:pPr>
      <w:r>
        <w:rPr>
          <w:rFonts w:ascii="Arial" w:eastAsia="Times New Roman" w:hAnsi="Arial" w:cs="Arial"/>
          <w:bCs/>
          <w:color w:val="000000"/>
          <w:lang w:val="es-ES" w:eastAsia="es-ES"/>
        </w:rPr>
        <w:t>Además señaló</w:t>
      </w:r>
      <w:r w:rsidR="00E51DB2" w:rsidRPr="00046EC0">
        <w:rPr>
          <w:rFonts w:ascii="Arial" w:eastAsia="Times New Roman" w:hAnsi="Arial" w:cs="Arial"/>
          <w:bCs/>
          <w:color w:val="000000"/>
          <w:lang w:val="es-ES" w:eastAsia="es-ES"/>
        </w:rPr>
        <w:t>:</w:t>
      </w:r>
    </w:p>
    <w:p w:rsidR="004D5CD9" w:rsidRPr="00046EC0" w:rsidRDefault="004D5CD9" w:rsidP="00F1577D">
      <w:pPr>
        <w:tabs>
          <w:tab w:val="left" w:pos="567"/>
        </w:tabs>
        <w:spacing w:after="0"/>
        <w:contextualSpacing/>
        <w:jc w:val="both"/>
        <w:rPr>
          <w:rFonts w:ascii="Arial" w:eastAsia="Times New Roman" w:hAnsi="Arial" w:cs="Arial"/>
          <w:bCs/>
          <w:color w:val="000000"/>
          <w:lang w:val="es-ES" w:eastAsia="es-ES"/>
        </w:rPr>
      </w:pPr>
    </w:p>
    <w:p w:rsidR="00E51DB2" w:rsidRPr="00F1577D" w:rsidRDefault="00F1577D" w:rsidP="00F1577D">
      <w:pPr>
        <w:tabs>
          <w:tab w:val="left" w:pos="567"/>
        </w:tabs>
        <w:spacing w:after="0"/>
        <w:ind w:left="567"/>
        <w:contextualSpacing/>
        <w:jc w:val="both"/>
        <w:rPr>
          <w:rFonts w:ascii="Arial" w:eastAsia="Times New Roman" w:hAnsi="Arial" w:cs="Arial"/>
          <w:bCs/>
          <w:color w:val="000000"/>
          <w:sz w:val="20"/>
          <w:szCs w:val="20"/>
          <w:lang w:val="es-ES" w:eastAsia="es-ES"/>
        </w:rPr>
      </w:pPr>
      <w:r w:rsidRPr="00F1577D">
        <w:rPr>
          <w:rFonts w:ascii="Arial" w:eastAsia="Times New Roman" w:hAnsi="Arial" w:cs="Arial"/>
          <w:bCs/>
          <w:color w:val="000000"/>
          <w:sz w:val="20"/>
          <w:szCs w:val="20"/>
          <w:lang w:val="es-ES" w:eastAsia="es-ES"/>
        </w:rPr>
        <w:t>“</w:t>
      </w:r>
      <w:r w:rsidR="00E51DB2" w:rsidRPr="00F1577D">
        <w:rPr>
          <w:rFonts w:ascii="Arial" w:eastAsia="Times New Roman" w:hAnsi="Arial" w:cs="Arial"/>
          <w:bCs/>
          <w:color w:val="000000"/>
          <w:sz w:val="20"/>
          <w:szCs w:val="20"/>
          <w:lang w:val="es-ES" w:eastAsia="es-ES"/>
        </w:rPr>
        <w:t>Reitero, como quiera que nos encontremos frente a la ausencia de la falla del servicio, Falta de legitimación de la causa por pasiva, no es dable responsabilizar al Instituto Nacional Penitenciario y Carcelario - INPEC - por la muerte del interno CARLOS ANDRES PEREZ PRECIADO, ocurridas cuando se encontraba bajo la custodia y cuidado del INPEC. El INSTITUTO NACIONAL PENITENCIARIO Y CARCELARIO INPEC, no dejo de cumplir con su deber de impulsar el servicio de salud, teniendo en cuenta que este no es una de sus funciones la prestación del servicio de salud a la población interna. No existe prueba alguna, que demuestre que el personal de Custodia y Vigilancia del INPEC haya ocasionado la muerte del interno CARLOS ANDRES PEREZ PRECIADO.</w:t>
      </w:r>
    </w:p>
    <w:p w:rsidR="00E51DB2" w:rsidRPr="00F1577D" w:rsidRDefault="00E51DB2" w:rsidP="00F1577D">
      <w:pPr>
        <w:tabs>
          <w:tab w:val="left" w:pos="567"/>
        </w:tabs>
        <w:spacing w:after="0"/>
        <w:ind w:left="567"/>
        <w:contextualSpacing/>
        <w:jc w:val="both"/>
        <w:rPr>
          <w:rFonts w:ascii="Arial" w:eastAsia="Times New Roman" w:hAnsi="Arial" w:cs="Arial"/>
          <w:bCs/>
          <w:color w:val="000000"/>
          <w:sz w:val="20"/>
          <w:szCs w:val="20"/>
          <w:lang w:val="es-ES" w:eastAsia="es-ES"/>
        </w:rPr>
      </w:pPr>
    </w:p>
    <w:p w:rsidR="00E51DB2" w:rsidRPr="00F1577D" w:rsidRDefault="00E51DB2" w:rsidP="00F1577D">
      <w:pPr>
        <w:tabs>
          <w:tab w:val="left" w:pos="567"/>
        </w:tabs>
        <w:spacing w:after="0"/>
        <w:ind w:left="567"/>
        <w:contextualSpacing/>
        <w:jc w:val="both"/>
        <w:rPr>
          <w:rFonts w:ascii="Arial" w:eastAsia="Times New Roman" w:hAnsi="Arial" w:cs="Arial"/>
          <w:bCs/>
          <w:color w:val="000000"/>
          <w:sz w:val="20"/>
          <w:szCs w:val="20"/>
          <w:lang w:val="es-ES" w:eastAsia="es-ES"/>
        </w:rPr>
      </w:pPr>
      <w:r w:rsidRPr="00F1577D">
        <w:rPr>
          <w:rFonts w:ascii="Arial" w:eastAsia="Times New Roman" w:hAnsi="Arial" w:cs="Arial"/>
          <w:bCs/>
          <w:color w:val="000000"/>
          <w:sz w:val="20"/>
          <w:szCs w:val="20"/>
          <w:lang w:val="es-ES" w:eastAsia="es-ES"/>
        </w:rPr>
        <w:t xml:space="preserve">En atención a lo expuso solcito a su señoría NO condenar al INSTITUTO NACIONAL PENITENCIARIO Y CARCELARIO INPEC, al pago de los perjuicios MORALES, demandado por la madre del interno DORIS PEREZ PRECIADO, en razón a que no existe prueba fehaciente de que el INPEC, haya vulnerado los derechos a la salud del interno CARLOS ANDRES PEREZ PRECIADO o fue el causante de la MUERTE del interno al contrario, existe pruebas que el INPEC, le prestó toda la atención y colaboración al interno, al </w:t>
      </w:r>
      <w:r w:rsidRPr="00F1577D">
        <w:rPr>
          <w:rFonts w:ascii="Arial" w:eastAsia="Times New Roman" w:hAnsi="Arial" w:cs="Arial"/>
          <w:bCs/>
          <w:color w:val="000000"/>
          <w:sz w:val="20"/>
          <w:szCs w:val="20"/>
          <w:lang w:val="es-ES" w:eastAsia="es-ES"/>
        </w:rPr>
        <w:lastRenderedPageBreak/>
        <w:t>conducirlo en sus remisiones médica, a diferentes hospitales, laboratorios médicos, citas con especialista etc., y prestarle la atención medica en el Área de sanidad del establecimiento, a fin de aminorar el dolor y malestar que el interno venía padeciendo debido a su afectación médica.</w:t>
      </w:r>
    </w:p>
    <w:p w:rsidR="00E51DB2" w:rsidRPr="00F1577D" w:rsidRDefault="00E51DB2" w:rsidP="00F1577D">
      <w:pPr>
        <w:tabs>
          <w:tab w:val="left" w:pos="567"/>
        </w:tabs>
        <w:spacing w:after="0"/>
        <w:ind w:left="567"/>
        <w:contextualSpacing/>
        <w:jc w:val="both"/>
        <w:rPr>
          <w:rFonts w:ascii="Arial" w:eastAsia="Times New Roman" w:hAnsi="Arial" w:cs="Arial"/>
          <w:bCs/>
          <w:color w:val="000000"/>
          <w:sz w:val="20"/>
          <w:szCs w:val="20"/>
          <w:lang w:val="es-ES" w:eastAsia="es-ES"/>
        </w:rPr>
      </w:pPr>
    </w:p>
    <w:p w:rsidR="00F359D0" w:rsidRPr="00F1577D" w:rsidRDefault="00E51DB2" w:rsidP="00F1577D">
      <w:pPr>
        <w:tabs>
          <w:tab w:val="left" w:pos="567"/>
        </w:tabs>
        <w:spacing w:after="0"/>
        <w:ind w:left="567"/>
        <w:contextualSpacing/>
        <w:jc w:val="both"/>
        <w:rPr>
          <w:rFonts w:ascii="Arial" w:eastAsia="Times New Roman" w:hAnsi="Arial" w:cs="Arial"/>
          <w:bCs/>
          <w:color w:val="000000"/>
          <w:sz w:val="20"/>
          <w:szCs w:val="20"/>
          <w:lang w:val="es-ES" w:eastAsia="es-ES"/>
        </w:rPr>
      </w:pPr>
      <w:r w:rsidRPr="00F1577D">
        <w:rPr>
          <w:rFonts w:ascii="Arial" w:eastAsia="Times New Roman" w:hAnsi="Arial" w:cs="Arial"/>
          <w:bCs/>
          <w:color w:val="000000"/>
          <w:sz w:val="20"/>
          <w:szCs w:val="20"/>
          <w:lang w:val="es-ES" w:eastAsia="es-ES"/>
        </w:rPr>
        <w:t>Respecto de los perjuicios morales solicitados por la parte demandada solicito a su señoría sean desestimados los mismos puesto que el Registro estricto de Ingreso y Salida de Visita por interno se evidencia que DORIS PEREZ PRECIADO visito por última vez al interno el día 29 de junio de 2012, lo que demuestra que hay una carencia de la atención y cuidado que se manifestó en la demanda sobre la salud del interno</w:t>
      </w:r>
      <w:r w:rsidR="00F1577D">
        <w:rPr>
          <w:rFonts w:ascii="Arial" w:eastAsia="Times New Roman" w:hAnsi="Arial" w:cs="Arial"/>
          <w:bCs/>
          <w:color w:val="000000"/>
          <w:sz w:val="20"/>
          <w:szCs w:val="20"/>
          <w:lang w:val="es-ES" w:eastAsia="es-ES"/>
        </w:rPr>
        <w:t>”</w:t>
      </w:r>
      <w:r w:rsidRPr="00F1577D">
        <w:rPr>
          <w:rFonts w:ascii="Arial" w:eastAsia="Times New Roman" w:hAnsi="Arial" w:cs="Arial"/>
          <w:bCs/>
          <w:color w:val="000000"/>
          <w:sz w:val="20"/>
          <w:szCs w:val="20"/>
          <w:lang w:val="es-ES" w:eastAsia="es-ES"/>
        </w:rPr>
        <w:t>.</w:t>
      </w:r>
    </w:p>
    <w:p w:rsidR="00CE346F" w:rsidRPr="00046EC0" w:rsidRDefault="00CE346F" w:rsidP="00F1577D">
      <w:pPr>
        <w:tabs>
          <w:tab w:val="left" w:pos="709"/>
        </w:tabs>
        <w:spacing w:after="0"/>
        <w:contextualSpacing/>
        <w:jc w:val="both"/>
        <w:rPr>
          <w:rFonts w:ascii="Arial" w:eastAsia="Times New Roman" w:hAnsi="Arial" w:cs="Arial"/>
          <w:bCs/>
          <w:color w:val="000000"/>
          <w:lang w:val="es-ES" w:eastAsia="es-ES"/>
        </w:rPr>
      </w:pPr>
    </w:p>
    <w:p w:rsidR="00CE346F" w:rsidRPr="00046EC0" w:rsidRDefault="00CE346F" w:rsidP="00F1577D">
      <w:pPr>
        <w:tabs>
          <w:tab w:val="left" w:pos="709"/>
        </w:tabs>
        <w:spacing w:after="0"/>
        <w:contextualSpacing/>
        <w:jc w:val="both"/>
        <w:rPr>
          <w:rFonts w:ascii="Arial" w:eastAsia="Calibri" w:hAnsi="Arial" w:cs="Arial"/>
        </w:rPr>
      </w:pPr>
      <w:r w:rsidRPr="00046EC0">
        <w:rPr>
          <w:rFonts w:ascii="Arial" w:eastAsia="Calibri" w:hAnsi="Arial" w:cs="Arial"/>
        </w:rPr>
        <w:t xml:space="preserve">Además propuso las siguientes </w:t>
      </w:r>
      <w:r w:rsidRPr="00046EC0">
        <w:rPr>
          <w:rFonts w:ascii="Arial" w:eastAsia="Calibri" w:hAnsi="Arial" w:cs="Arial"/>
          <w:b/>
        </w:rPr>
        <w:t>excepciones</w:t>
      </w:r>
      <w:r w:rsidRPr="00046EC0">
        <w:rPr>
          <w:rFonts w:ascii="Arial" w:eastAsia="Calibri" w:hAnsi="Arial" w:cs="Arial"/>
        </w:rPr>
        <w:t>:</w:t>
      </w:r>
    </w:p>
    <w:p w:rsidR="00CE346F" w:rsidRPr="00046EC0" w:rsidRDefault="00CE346F" w:rsidP="00F1577D">
      <w:pPr>
        <w:tabs>
          <w:tab w:val="left" w:pos="709"/>
        </w:tabs>
        <w:spacing w:after="0"/>
        <w:contextualSpacing/>
        <w:jc w:val="both"/>
        <w:rPr>
          <w:rFonts w:ascii="Arial" w:eastAsia="Calibri" w:hAnsi="Arial" w:cs="Arial"/>
        </w:rPr>
      </w:pPr>
    </w:p>
    <w:p w:rsidR="004D5CD9" w:rsidRPr="00046EC0" w:rsidRDefault="004D5CD9" w:rsidP="00F1577D">
      <w:pPr>
        <w:tabs>
          <w:tab w:val="left" w:pos="709"/>
        </w:tabs>
        <w:spacing w:after="0"/>
        <w:contextualSpacing/>
        <w:jc w:val="both"/>
        <w:rPr>
          <w:rFonts w:ascii="Arial" w:eastAsia="Calibri" w:hAnsi="Arial" w:cs="Arial"/>
        </w:rPr>
      </w:pPr>
      <w:r w:rsidRPr="00046EC0">
        <w:rPr>
          <w:rFonts w:ascii="Arial" w:eastAsia="Calibri" w:hAnsi="Arial" w:cs="Arial"/>
        </w:rPr>
        <w:t>1.</w:t>
      </w:r>
      <w:r w:rsidRPr="00046EC0">
        <w:rPr>
          <w:rFonts w:ascii="Arial" w:eastAsia="Calibri" w:hAnsi="Arial" w:cs="Arial"/>
        </w:rPr>
        <w:tab/>
        <w:t>Inexistencia del nexo causal de responsabilidad</w:t>
      </w:r>
    </w:p>
    <w:p w:rsidR="004D5CD9" w:rsidRPr="00046EC0" w:rsidRDefault="004D5CD9" w:rsidP="00F1577D">
      <w:pPr>
        <w:tabs>
          <w:tab w:val="left" w:pos="709"/>
        </w:tabs>
        <w:spacing w:after="0"/>
        <w:contextualSpacing/>
        <w:jc w:val="both"/>
        <w:rPr>
          <w:rFonts w:ascii="Arial" w:eastAsia="Calibri" w:hAnsi="Arial" w:cs="Arial"/>
        </w:rPr>
      </w:pPr>
      <w:r w:rsidRPr="00046EC0">
        <w:rPr>
          <w:rFonts w:ascii="Arial" w:eastAsia="Calibri" w:hAnsi="Arial" w:cs="Arial"/>
        </w:rPr>
        <w:t>2.</w:t>
      </w:r>
      <w:r w:rsidRPr="00046EC0">
        <w:rPr>
          <w:rFonts w:ascii="Arial" w:eastAsia="Calibri" w:hAnsi="Arial" w:cs="Arial"/>
        </w:rPr>
        <w:tab/>
        <w:t>Excepción de falta de aptitud probatoria</w:t>
      </w:r>
    </w:p>
    <w:p w:rsidR="00CE346F" w:rsidRPr="00046EC0" w:rsidRDefault="004D5CD9" w:rsidP="00F1577D">
      <w:pPr>
        <w:tabs>
          <w:tab w:val="left" w:pos="709"/>
        </w:tabs>
        <w:spacing w:after="0"/>
        <w:contextualSpacing/>
        <w:jc w:val="both"/>
        <w:rPr>
          <w:rFonts w:ascii="Arial" w:eastAsia="Calibri" w:hAnsi="Arial" w:cs="Arial"/>
        </w:rPr>
      </w:pPr>
      <w:r w:rsidRPr="00046EC0">
        <w:rPr>
          <w:rFonts w:ascii="Arial" w:eastAsia="Calibri" w:hAnsi="Arial" w:cs="Arial"/>
        </w:rPr>
        <w:t>3.</w:t>
      </w:r>
      <w:r w:rsidRPr="00046EC0">
        <w:rPr>
          <w:rFonts w:ascii="Arial" w:eastAsia="Calibri" w:hAnsi="Arial" w:cs="Arial"/>
        </w:rPr>
        <w:tab/>
        <w:t>Falta de legitimación de la causa por pasiva</w:t>
      </w:r>
    </w:p>
    <w:p w:rsidR="00AF18BC" w:rsidRPr="00046EC0" w:rsidRDefault="00AF18BC" w:rsidP="00F1577D">
      <w:pPr>
        <w:tabs>
          <w:tab w:val="left" w:pos="709"/>
        </w:tabs>
        <w:spacing w:after="0"/>
        <w:contextualSpacing/>
        <w:jc w:val="both"/>
        <w:rPr>
          <w:rFonts w:ascii="Arial" w:eastAsia="Calibri" w:hAnsi="Arial" w:cs="Arial"/>
        </w:rPr>
      </w:pPr>
    </w:p>
    <w:p w:rsidR="00AF18BC" w:rsidRPr="00046EC0" w:rsidRDefault="00AF18BC" w:rsidP="00F1577D">
      <w:pPr>
        <w:numPr>
          <w:ilvl w:val="2"/>
          <w:numId w:val="2"/>
        </w:numPr>
        <w:tabs>
          <w:tab w:val="left" w:pos="567"/>
        </w:tabs>
        <w:spacing w:after="0"/>
        <w:contextualSpacing/>
        <w:jc w:val="both"/>
        <w:rPr>
          <w:rFonts w:ascii="Arial" w:eastAsia="Times New Roman" w:hAnsi="Arial" w:cs="Arial"/>
          <w:bCs/>
          <w:color w:val="000000"/>
          <w:lang w:val="es-ES" w:eastAsia="es-ES"/>
        </w:rPr>
      </w:pPr>
      <w:r w:rsidRPr="00046EC0">
        <w:rPr>
          <w:rFonts w:ascii="Arial" w:eastAsia="Times New Roman" w:hAnsi="Arial" w:cs="Arial"/>
          <w:b/>
          <w:color w:val="000000"/>
          <w:lang w:eastAsia="es-ES"/>
        </w:rPr>
        <w:t>LA CONTESTACIÓN DE LA DEMANDA PAR CAPRECOM LIQUIDACION</w:t>
      </w:r>
    </w:p>
    <w:p w:rsidR="00AF18BC" w:rsidRPr="00046EC0" w:rsidRDefault="00AF18BC" w:rsidP="00F1577D">
      <w:pPr>
        <w:tabs>
          <w:tab w:val="left" w:pos="567"/>
        </w:tabs>
        <w:spacing w:after="0"/>
        <w:contextualSpacing/>
        <w:jc w:val="both"/>
        <w:rPr>
          <w:rFonts w:ascii="Arial" w:eastAsia="Times New Roman" w:hAnsi="Arial" w:cs="Arial"/>
          <w:b/>
          <w:color w:val="000000"/>
          <w:lang w:eastAsia="es-ES"/>
        </w:rPr>
      </w:pPr>
    </w:p>
    <w:p w:rsidR="00AF18BC" w:rsidRPr="00F1577D" w:rsidRDefault="00F1577D" w:rsidP="00F1577D">
      <w:pPr>
        <w:pStyle w:val="Sinespaciado"/>
        <w:spacing w:line="276" w:lineRule="auto"/>
        <w:jc w:val="both"/>
        <w:rPr>
          <w:rStyle w:val="FontStyle33"/>
          <w:i/>
          <w:sz w:val="20"/>
          <w:szCs w:val="20"/>
          <w:lang w:val="es-ES_tradnl" w:eastAsia="es-ES_tradnl"/>
        </w:rPr>
      </w:pPr>
      <w:r w:rsidRPr="00F1577D">
        <w:rPr>
          <w:rStyle w:val="FontStyle33"/>
          <w:i/>
          <w:sz w:val="20"/>
          <w:szCs w:val="20"/>
          <w:lang w:val="es-ES_tradnl" w:eastAsia="es-ES_tradnl"/>
        </w:rPr>
        <w:t>“</w:t>
      </w:r>
      <w:r w:rsidR="00AF18BC" w:rsidRPr="00F1577D">
        <w:rPr>
          <w:rStyle w:val="FontStyle33"/>
          <w:i/>
          <w:sz w:val="20"/>
          <w:szCs w:val="20"/>
          <w:lang w:val="es-ES_tradnl" w:eastAsia="es-ES_tradnl"/>
        </w:rPr>
        <w:t>Me opongo expresamente al acogimiento de todas y cada una de las pretensiones incoadas en la demanda. Toda vez que no puede imputarse a CAPRECOM EICE (Hoy liquidada) el fallecimiento del señor CARLOS ANDRES PÉREZ PRECIADO puesto que, además, fue prestado el servicio médico al atenderle oportunamente</w:t>
      </w:r>
      <w:r w:rsidRPr="00F1577D">
        <w:rPr>
          <w:rStyle w:val="FontStyle33"/>
          <w:i/>
          <w:sz w:val="20"/>
          <w:szCs w:val="20"/>
          <w:lang w:val="es-ES_tradnl" w:eastAsia="es-ES_tradnl"/>
        </w:rPr>
        <w:t>”</w:t>
      </w:r>
    </w:p>
    <w:p w:rsidR="00AF18BC" w:rsidRPr="00F1577D" w:rsidRDefault="00AF18BC" w:rsidP="00F1577D">
      <w:pPr>
        <w:tabs>
          <w:tab w:val="left" w:pos="709"/>
        </w:tabs>
        <w:spacing w:after="0"/>
        <w:contextualSpacing/>
        <w:jc w:val="both"/>
        <w:rPr>
          <w:rFonts w:ascii="Arial" w:eastAsia="Times New Roman" w:hAnsi="Arial" w:cs="Arial"/>
          <w:bCs/>
          <w:i/>
          <w:color w:val="000000"/>
          <w:sz w:val="20"/>
          <w:szCs w:val="20"/>
          <w:lang w:val="es-ES" w:eastAsia="es-ES"/>
        </w:rPr>
      </w:pPr>
    </w:p>
    <w:p w:rsidR="00AF18BC" w:rsidRPr="00046EC0" w:rsidRDefault="00AF18BC" w:rsidP="00F1577D">
      <w:pPr>
        <w:tabs>
          <w:tab w:val="left" w:pos="709"/>
        </w:tabs>
        <w:spacing w:after="0"/>
        <w:contextualSpacing/>
        <w:jc w:val="both"/>
        <w:rPr>
          <w:rFonts w:ascii="Arial" w:eastAsia="Calibri" w:hAnsi="Arial" w:cs="Arial"/>
        </w:rPr>
      </w:pPr>
      <w:r w:rsidRPr="00046EC0">
        <w:rPr>
          <w:rFonts w:ascii="Arial" w:eastAsia="Calibri" w:hAnsi="Arial" w:cs="Arial"/>
        </w:rPr>
        <w:t xml:space="preserve">Además propuso las siguientes </w:t>
      </w:r>
      <w:r w:rsidRPr="00046EC0">
        <w:rPr>
          <w:rFonts w:ascii="Arial" w:eastAsia="Calibri" w:hAnsi="Arial" w:cs="Arial"/>
          <w:b/>
        </w:rPr>
        <w:t>excepciones</w:t>
      </w:r>
      <w:r w:rsidRPr="00046EC0">
        <w:rPr>
          <w:rFonts w:ascii="Arial" w:eastAsia="Calibri" w:hAnsi="Arial" w:cs="Arial"/>
        </w:rPr>
        <w:t>:</w:t>
      </w:r>
    </w:p>
    <w:p w:rsidR="00AF18BC" w:rsidRPr="00046EC0" w:rsidRDefault="00AF18BC" w:rsidP="00F1577D">
      <w:pPr>
        <w:tabs>
          <w:tab w:val="left" w:pos="709"/>
        </w:tabs>
        <w:spacing w:after="0"/>
        <w:contextualSpacing/>
        <w:jc w:val="both"/>
        <w:rPr>
          <w:rFonts w:ascii="Arial" w:eastAsia="Calibri" w:hAnsi="Arial" w:cs="Arial"/>
        </w:rPr>
      </w:pPr>
    </w:p>
    <w:p w:rsidR="004D5CD9" w:rsidRPr="00046EC0" w:rsidRDefault="004D5CD9" w:rsidP="00F1577D">
      <w:pPr>
        <w:tabs>
          <w:tab w:val="left" w:pos="709"/>
        </w:tabs>
        <w:spacing w:after="0"/>
        <w:contextualSpacing/>
        <w:jc w:val="both"/>
        <w:rPr>
          <w:rFonts w:ascii="Arial" w:eastAsia="Calibri" w:hAnsi="Arial" w:cs="Arial"/>
        </w:rPr>
      </w:pPr>
      <w:r w:rsidRPr="00046EC0">
        <w:rPr>
          <w:rFonts w:ascii="Arial" w:eastAsia="Calibri" w:hAnsi="Arial" w:cs="Arial"/>
        </w:rPr>
        <w:t>1.</w:t>
      </w:r>
      <w:r w:rsidRPr="00046EC0">
        <w:rPr>
          <w:rFonts w:ascii="Arial" w:eastAsia="Calibri" w:hAnsi="Arial" w:cs="Arial"/>
        </w:rPr>
        <w:tab/>
        <w:t>Falta de legitimación en la causa por pasiva  naturaleza del patrimonio autónomo de remanentes de CAPRECOM LIQUIDADO.</w:t>
      </w:r>
    </w:p>
    <w:p w:rsidR="004D5CD9" w:rsidRPr="00046EC0" w:rsidRDefault="004D5CD9" w:rsidP="00F1577D">
      <w:pPr>
        <w:tabs>
          <w:tab w:val="left" w:pos="709"/>
        </w:tabs>
        <w:spacing w:after="0"/>
        <w:contextualSpacing/>
        <w:jc w:val="both"/>
        <w:rPr>
          <w:rFonts w:ascii="Arial" w:eastAsia="Calibri" w:hAnsi="Arial" w:cs="Arial"/>
        </w:rPr>
      </w:pPr>
      <w:r w:rsidRPr="00046EC0">
        <w:rPr>
          <w:rFonts w:ascii="Arial" w:eastAsia="Calibri" w:hAnsi="Arial" w:cs="Arial"/>
        </w:rPr>
        <w:t>2.</w:t>
      </w:r>
      <w:r w:rsidRPr="00046EC0">
        <w:rPr>
          <w:rFonts w:ascii="Arial" w:eastAsia="Calibri" w:hAnsi="Arial" w:cs="Arial"/>
        </w:rPr>
        <w:tab/>
        <w:t xml:space="preserve">La parte demandante no se presentó al proceso </w:t>
      </w:r>
      <w:proofErr w:type="spellStart"/>
      <w:r w:rsidRPr="00046EC0">
        <w:rPr>
          <w:rFonts w:ascii="Arial" w:eastAsia="Calibri" w:hAnsi="Arial" w:cs="Arial"/>
        </w:rPr>
        <w:t>liquidatorio</w:t>
      </w:r>
      <w:proofErr w:type="spellEnd"/>
      <w:r w:rsidRPr="00046EC0">
        <w:rPr>
          <w:rFonts w:ascii="Arial" w:eastAsia="Calibri" w:hAnsi="Arial" w:cs="Arial"/>
        </w:rPr>
        <w:t xml:space="preserve"> de CAPRECOM EICE. Naturaleza de los procesos </w:t>
      </w:r>
      <w:proofErr w:type="spellStart"/>
      <w:r w:rsidRPr="00046EC0">
        <w:rPr>
          <w:rFonts w:ascii="Arial" w:eastAsia="Calibri" w:hAnsi="Arial" w:cs="Arial"/>
        </w:rPr>
        <w:t>liquidatorio</w:t>
      </w:r>
      <w:proofErr w:type="spellEnd"/>
      <w:r w:rsidRPr="00046EC0">
        <w:rPr>
          <w:rFonts w:ascii="Arial" w:eastAsia="Calibri" w:hAnsi="Arial" w:cs="Arial"/>
        </w:rPr>
        <w:t xml:space="preserve"> y su fuero de atracción</w:t>
      </w:r>
    </w:p>
    <w:p w:rsidR="00AF18BC" w:rsidRPr="00046EC0" w:rsidRDefault="004D5CD9" w:rsidP="00F1577D">
      <w:pPr>
        <w:tabs>
          <w:tab w:val="left" w:pos="709"/>
        </w:tabs>
        <w:spacing w:after="0"/>
        <w:contextualSpacing/>
        <w:jc w:val="both"/>
        <w:rPr>
          <w:rFonts w:ascii="Arial" w:eastAsia="Calibri" w:hAnsi="Arial" w:cs="Arial"/>
        </w:rPr>
      </w:pPr>
      <w:r w:rsidRPr="00046EC0">
        <w:rPr>
          <w:rFonts w:ascii="Arial" w:eastAsia="Calibri" w:hAnsi="Arial" w:cs="Arial"/>
        </w:rPr>
        <w:t>3.</w:t>
      </w:r>
      <w:r w:rsidRPr="00046EC0">
        <w:rPr>
          <w:rFonts w:ascii="Arial" w:eastAsia="Calibri" w:hAnsi="Arial" w:cs="Arial"/>
        </w:rPr>
        <w:tab/>
        <w:t>Inexistencia de falla en el servicio</w:t>
      </w:r>
    </w:p>
    <w:p w:rsidR="00AF18BC" w:rsidRPr="00046EC0" w:rsidRDefault="00AF18BC" w:rsidP="00F1577D">
      <w:pPr>
        <w:tabs>
          <w:tab w:val="left" w:pos="709"/>
        </w:tabs>
        <w:spacing w:after="0"/>
        <w:contextualSpacing/>
        <w:jc w:val="both"/>
        <w:rPr>
          <w:rFonts w:ascii="Arial" w:eastAsia="Calibri" w:hAnsi="Arial" w:cs="Arial"/>
        </w:rPr>
      </w:pPr>
    </w:p>
    <w:p w:rsidR="00CE346F" w:rsidRPr="00046EC0" w:rsidRDefault="00CE346F" w:rsidP="00F1577D">
      <w:pPr>
        <w:numPr>
          <w:ilvl w:val="1"/>
          <w:numId w:val="2"/>
        </w:numPr>
        <w:tabs>
          <w:tab w:val="left" w:pos="567"/>
        </w:tabs>
        <w:spacing w:after="0"/>
        <w:contextualSpacing/>
        <w:jc w:val="both"/>
        <w:rPr>
          <w:rFonts w:ascii="Arial" w:eastAsia="Times New Roman" w:hAnsi="Arial" w:cs="Arial"/>
          <w:b/>
          <w:color w:val="000000"/>
          <w:lang w:val="es-ES" w:eastAsia="es-ES"/>
        </w:rPr>
      </w:pPr>
      <w:r w:rsidRPr="00046EC0">
        <w:rPr>
          <w:rFonts w:ascii="Arial" w:eastAsia="Times New Roman" w:hAnsi="Arial" w:cs="Arial"/>
          <w:b/>
          <w:color w:val="000000"/>
          <w:lang w:val="es-ES" w:eastAsia="es-ES"/>
        </w:rPr>
        <w:t>ALEGATOS DE CONCLUSIÓN</w:t>
      </w:r>
    </w:p>
    <w:p w:rsidR="00CE346F" w:rsidRPr="00046EC0" w:rsidRDefault="00CE346F" w:rsidP="00F1577D">
      <w:pPr>
        <w:tabs>
          <w:tab w:val="num" w:pos="426"/>
          <w:tab w:val="left" w:pos="567"/>
        </w:tabs>
        <w:spacing w:after="0"/>
        <w:contextualSpacing/>
        <w:jc w:val="both"/>
        <w:rPr>
          <w:rFonts w:ascii="Arial" w:eastAsia="Times New Roman" w:hAnsi="Arial" w:cs="Arial"/>
          <w:b/>
          <w:color w:val="000000"/>
          <w:lang w:val="es-ES" w:eastAsia="es-ES"/>
        </w:rPr>
      </w:pPr>
    </w:p>
    <w:p w:rsidR="00CE346F" w:rsidRPr="00F1577D" w:rsidRDefault="00CE346F" w:rsidP="00F1577D">
      <w:pPr>
        <w:pStyle w:val="Sinespaciado"/>
        <w:numPr>
          <w:ilvl w:val="2"/>
          <w:numId w:val="2"/>
        </w:numPr>
        <w:tabs>
          <w:tab w:val="left" w:pos="709"/>
        </w:tabs>
        <w:spacing w:line="276" w:lineRule="auto"/>
        <w:ind w:left="0" w:firstLine="0"/>
        <w:jc w:val="both"/>
        <w:rPr>
          <w:rStyle w:val="FontStyle28"/>
          <w:rFonts w:ascii="Arial" w:eastAsia="Times New Roman" w:hAnsi="Arial" w:cs="Arial"/>
          <w:b/>
          <w:color w:val="000000"/>
          <w:lang w:val="es-ES" w:eastAsia="es-ES"/>
        </w:rPr>
      </w:pPr>
      <w:r w:rsidRPr="00046EC0">
        <w:rPr>
          <w:rStyle w:val="FontStyle28"/>
          <w:rFonts w:ascii="Arial" w:hAnsi="Arial" w:cs="Arial"/>
          <w:lang w:val="es-ES_tradnl" w:eastAsia="es-ES_tradnl"/>
        </w:rPr>
        <w:t xml:space="preserve">El apoderado de la </w:t>
      </w:r>
      <w:r w:rsidRPr="00046EC0">
        <w:rPr>
          <w:rStyle w:val="FontStyle28"/>
          <w:rFonts w:ascii="Arial" w:hAnsi="Arial" w:cs="Arial"/>
          <w:b/>
          <w:lang w:val="es-ES_tradnl" w:eastAsia="es-ES_tradnl"/>
        </w:rPr>
        <w:t>PARTE DEMANDANTE</w:t>
      </w:r>
      <w:r w:rsidRPr="00046EC0">
        <w:rPr>
          <w:rStyle w:val="FontStyle28"/>
          <w:rFonts w:ascii="Arial" w:hAnsi="Arial" w:cs="Arial"/>
          <w:lang w:val="es-ES_tradnl" w:eastAsia="es-ES_tradnl"/>
        </w:rPr>
        <w:t xml:space="preserve"> </w:t>
      </w:r>
      <w:r w:rsidR="00F1577D">
        <w:rPr>
          <w:rStyle w:val="FontStyle28"/>
          <w:rFonts w:ascii="Arial" w:hAnsi="Arial" w:cs="Arial"/>
          <w:lang w:val="es-ES_tradnl" w:eastAsia="es-ES_tradnl"/>
        </w:rPr>
        <w:t>presentó</w:t>
      </w:r>
      <w:r w:rsidR="004D5CD9" w:rsidRPr="00046EC0">
        <w:rPr>
          <w:rStyle w:val="FontStyle28"/>
          <w:rFonts w:ascii="Arial" w:hAnsi="Arial" w:cs="Arial"/>
          <w:lang w:val="es-ES_tradnl" w:eastAsia="es-ES_tradnl"/>
        </w:rPr>
        <w:t xml:space="preserve"> sus alegatos de conclusión reiterando los argumentos expuestos en el escrito de la demanda y solicitando se acceda a las pretensiones de la demanda.</w:t>
      </w:r>
    </w:p>
    <w:p w:rsidR="00F1577D" w:rsidRPr="00046EC0" w:rsidRDefault="00F1577D" w:rsidP="00F1577D">
      <w:pPr>
        <w:pStyle w:val="Sinespaciado"/>
        <w:tabs>
          <w:tab w:val="left" w:pos="709"/>
        </w:tabs>
        <w:spacing w:line="276" w:lineRule="auto"/>
        <w:jc w:val="both"/>
        <w:rPr>
          <w:rStyle w:val="FontStyle28"/>
          <w:rFonts w:ascii="Arial" w:eastAsia="Times New Roman" w:hAnsi="Arial" w:cs="Arial"/>
          <w:b/>
          <w:color w:val="000000"/>
          <w:lang w:val="es-ES" w:eastAsia="es-ES"/>
        </w:rPr>
      </w:pPr>
    </w:p>
    <w:p w:rsidR="00CE346F" w:rsidRPr="00046EC0" w:rsidRDefault="00113137" w:rsidP="00F1577D">
      <w:pPr>
        <w:numPr>
          <w:ilvl w:val="2"/>
          <w:numId w:val="2"/>
        </w:numPr>
        <w:tabs>
          <w:tab w:val="num" w:pos="426"/>
          <w:tab w:val="left" w:pos="567"/>
        </w:tabs>
        <w:spacing w:after="0"/>
        <w:ind w:left="0" w:firstLine="0"/>
        <w:contextualSpacing/>
        <w:jc w:val="both"/>
        <w:rPr>
          <w:rFonts w:ascii="Arial" w:eastAsia="Times New Roman" w:hAnsi="Arial" w:cs="Arial"/>
          <w:color w:val="000000"/>
          <w:lang w:val="es-ES" w:eastAsia="es-ES"/>
        </w:rPr>
      </w:pPr>
      <w:r w:rsidRPr="00046EC0">
        <w:rPr>
          <w:rFonts w:ascii="Arial" w:eastAsia="Times New Roman" w:hAnsi="Arial" w:cs="Arial"/>
          <w:color w:val="000000"/>
          <w:lang w:val="es-ES" w:eastAsia="es-ES"/>
        </w:rPr>
        <w:t>La</w:t>
      </w:r>
      <w:r w:rsidR="00CE346F" w:rsidRPr="00046EC0">
        <w:rPr>
          <w:rFonts w:ascii="Arial" w:eastAsia="Times New Roman" w:hAnsi="Arial" w:cs="Arial"/>
          <w:color w:val="000000"/>
          <w:lang w:val="es-ES" w:eastAsia="es-ES"/>
        </w:rPr>
        <w:t xml:space="preserve"> apoderad</w:t>
      </w:r>
      <w:r w:rsidRPr="00046EC0">
        <w:rPr>
          <w:rFonts w:ascii="Arial" w:eastAsia="Times New Roman" w:hAnsi="Arial" w:cs="Arial"/>
          <w:color w:val="000000"/>
          <w:lang w:val="es-ES" w:eastAsia="es-ES"/>
        </w:rPr>
        <w:t>a</w:t>
      </w:r>
      <w:r w:rsidR="00CE346F" w:rsidRPr="00046EC0">
        <w:rPr>
          <w:rFonts w:ascii="Arial" w:eastAsia="Times New Roman" w:hAnsi="Arial" w:cs="Arial"/>
          <w:color w:val="000000"/>
          <w:lang w:val="es-ES" w:eastAsia="es-ES"/>
        </w:rPr>
        <w:t xml:space="preserve"> de la parte demandada</w:t>
      </w:r>
      <w:r w:rsidR="00CE346F" w:rsidRPr="00046EC0">
        <w:rPr>
          <w:rFonts w:ascii="Arial" w:eastAsia="Times New Roman" w:hAnsi="Arial" w:cs="Arial"/>
          <w:b/>
          <w:color w:val="000000"/>
          <w:lang w:val="es-ES" w:eastAsia="es-ES"/>
        </w:rPr>
        <w:t xml:space="preserve"> INSTITUTO NACIONAL PENITENCIARIO Y CARCELARIO –INPEC</w:t>
      </w:r>
      <w:r w:rsidR="004D5CD9" w:rsidRPr="00046EC0">
        <w:rPr>
          <w:rFonts w:ascii="Arial" w:eastAsia="Times New Roman" w:hAnsi="Arial" w:cs="Arial"/>
          <w:b/>
          <w:color w:val="000000"/>
          <w:lang w:val="es-ES" w:eastAsia="es-ES"/>
        </w:rPr>
        <w:t xml:space="preserve"> </w:t>
      </w:r>
      <w:r w:rsidR="004D5CD9" w:rsidRPr="00046EC0">
        <w:rPr>
          <w:rFonts w:ascii="Arial" w:eastAsia="Times New Roman" w:hAnsi="Arial" w:cs="Arial"/>
          <w:color w:val="000000"/>
          <w:lang w:val="es-ES" w:eastAsia="es-ES"/>
        </w:rPr>
        <w:t>reitero los argumentos expuestos en el escrito de contestación de la demanda y solicito se nieguen las pretensiones de la demanda.</w:t>
      </w:r>
    </w:p>
    <w:p w:rsidR="004D5CD9" w:rsidRPr="00046EC0" w:rsidRDefault="004D5CD9" w:rsidP="00F1577D">
      <w:pPr>
        <w:tabs>
          <w:tab w:val="left" w:pos="567"/>
        </w:tabs>
        <w:spacing w:after="0"/>
        <w:contextualSpacing/>
        <w:jc w:val="both"/>
        <w:rPr>
          <w:rFonts w:ascii="Arial" w:eastAsia="Times New Roman" w:hAnsi="Arial" w:cs="Arial"/>
          <w:b/>
          <w:color w:val="000000"/>
          <w:lang w:val="es-ES" w:eastAsia="es-ES"/>
        </w:rPr>
      </w:pPr>
    </w:p>
    <w:p w:rsidR="00113137" w:rsidRPr="00046EC0" w:rsidRDefault="00113137" w:rsidP="00F1577D">
      <w:pPr>
        <w:numPr>
          <w:ilvl w:val="2"/>
          <w:numId w:val="2"/>
        </w:numPr>
        <w:tabs>
          <w:tab w:val="num" w:pos="426"/>
          <w:tab w:val="left" w:pos="567"/>
        </w:tabs>
        <w:spacing w:after="0"/>
        <w:ind w:left="0" w:firstLine="0"/>
        <w:contextualSpacing/>
        <w:jc w:val="both"/>
        <w:rPr>
          <w:rFonts w:ascii="Arial" w:eastAsia="Times New Roman" w:hAnsi="Arial" w:cs="Arial"/>
          <w:b/>
          <w:color w:val="000000"/>
          <w:lang w:val="es-ES" w:eastAsia="es-ES"/>
        </w:rPr>
      </w:pPr>
      <w:r w:rsidRPr="00046EC0">
        <w:rPr>
          <w:rFonts w:ascii="Arial" w:eastAsia="Times New Roman" w:hAnsi="Arial" w:cs="Arial"/>
          <w:color w:val="000000"/>
          <w:lang w:val="es-ES" w:eastAsia="es-ES"/>
        </w:rPr>
        <w:t xml:space="preserve">La apoderada de la parte </w:t>
      </w:r>
      <w:r w:rsidRPr="00046EC0">
        <w:rPr>
          <w:rFonts w:ascii="Arial" w:eastAsia="Times New Roman" w:hAnsi="Arial" w:cs="Arial"/>
          <w:b/>
          <w:color w:val="000000"/>
          <w:lang w:val="es-ES" w:eastAsia="es-ES"/>
        </w:rPr>
        <w:t>demandada PAR CAPRECOM EN LIQUIDACION</w:t>
      </w:r>
      <w:r w:rsidR="004D5CD9" w:rsidRPr="00046EC0">
        <w:rPr>
          <w:rFonts w:ascii="Arial" w:eastAsia="Times New Roman" w:hAnsi="Arial" w:cs="Arial"/>
          <w:b/>
          <w:color w:val="000000"/>
          <w:lang w:val="es-ES" w:eastAsia="es-ES"/>
        </w:rPr>
        <w:t xml:space="preserve"> </w:t>
      </w:r>
      <w:r w:rsidR="004D5CD9" w:rsidRPr="00046EC0">
        <w:rPr>
          <w:rFonts w:ascii="Arial" w:eastAsia="Times New Roman" w:hAnsi="Arial" w:cs="Arial"/>
          <w:color w:val="000000"/>
          <w:lang w:val="es-ES" w:eastAsia="es-ES"/>
        </w:rPr>
        <w:t xml:space="preserve"> no presento alegatos de conclusión.</w:t>
      </w:r>
    </w:p>
    <w:p w:rsidR="002B571E" w:rsidRPr="00046EC0" w:rsidRDefault="002B571E" w:rsidP="00F1577D">
      <w:pPr>
        <w:tabs>
          <w:tab w:val="left" w:pos="567"/>
        </w:tabs>
        <w:spacing w:after="0"/>
        <w:contextualSpacing/>
        <w:jc w:val="both"/>
        <w:rPr>
          <w:rFonts w:ascii="Arial" w:eastAsia="Times New Roman" w:hAnsi="Arial" w:cs="Arial"/>
          <w:b/>
          <w:color w:val="000000"/>
          <w:lang w:val="es-ES" w:eastAsia="es-ES"/>
        </w:rPr>
      </w:pPr>
    </w:p>
    <w:p w:rsidR="00CE346F" w:rsidRPr="00046EC0" w:rsidRDefault="00CE346F" w:rsidP="00F1577D">
      <w:pPr>
        <w:numPr>
          <w:ilvl w:val="1"/>
          <w:numId w:val="2"/>
        </w:numPr>
        <w:tabs>
          <w:tab w:val="left" w:pos="567"/>
        </w:tabs>
        <w:spacing w:after="0"/>
        <w:contextualSpacing/>
        <w:jc w:val="both"/>
        <w:rPr>
          <w:rFonts w:ascii="Arial" w:eastAsia="Times New Roman" w:hAnsi="Arial" w:cs="Arial"/>
          <w:color w:val="000000"/>
          <w:lang w:val="es-ES" w:eastAsia="es-ES"/>
        </w:rPr>
      </w:pPr>
      <w:r w:rsidRPr="00046EC0">
        <w:rPr>
          <w:rFonts w:ascii="Arial" w:eastAsia="Times New Roman" w:hAnsi="Arial" w:cs="Arial"/>
          <w:b/>
          <w:color w:val="000000"/>
          <w:lang w:val="es-ES" w:eastAsia="es-ES"/>
        </w:rPr>
        <w:t xml:space="preserve">EL MINISTERIO PUBLICO </w:t>
      </w:r>
      <w:r w:rsidRPr="00046EC0">
        <w:rPr>
          <w:rFonts w:ascii="Arial" w:eastAsia="Times New Roman" w:hAnsi="Arial" w:cs="Arial"/>
          <w:color w:val="000000"/>
          <w:lang w:val="es-ES" w:eastAsia="es-ES"/>
        </w:rPr>
        <w:t>no conceptuó en el presente caso.</w:t>
      </w:r>
    </w:p>
    <w:p w:rsidR="00CE346F" w:rsidRPr="00046EC0" w:rsidRDefault="00CE346F" w:rsidP="00F1577D">
      <w:pPr>
        <w:tabs>
          <w:tab w:val="left" w:pos="567"/>
        </w:tabs>
        <w:spacing w:after="0"/>
        <w:contextualSpacing/>
        <w:jc w:val="both"/>
        <w:rPr>
          <w:rFonts w:ascii="Arial" w:eastAsia="Times New Roman" w:hAnsi="Arial" w:cs="Arial"/>
          <w:color w:val="000000"/>
          <w:lang w:val="es-ES" w:eastAsia="es-ES"/>
        </w:rPr>
      </w:pPr>
    </w:p>
    <w:p w:rsidR="000923E4" w:rsidRPr="00046EC0" w:rsidRDefault="000923E4" w:rsidP="00F1577D">
      <w:pPr>
        <w:numPr>
          <w:ilvl w:val="1"/>
          <w:numId w:val="1"/>
        </w:numPr>
        <w:tabs>
          <w:tab w:val="num" w:pos="0"/>
          <w:tab w:val="num" w:pos="426"/>
        </w:tabs>
        <w:spacing w:after="0"/>
        <w:contextualSpacing/>
        <w:jc w:val="center"/>
        <w:rPr>
          <w:rFonts w:ascii="Arial" w:eastAsia="Times New Roman" w:hAnsi="Arial" w:cs="Arial"/>
          <w:b/>
          <w:color w:val="000000"/>
          <w:lang w:eastAsia="es-ES"/>
        </w:rPr>
      </w:pPr>
      <w:r w:rsidRPr="00046EC0">
        <w:rPr>
          <w:rFonts w:ascii="Arial" w:eastAsia="Times New Roman" w:hAnsi="Arial" w:cs="Arial"/>
          <w:b/>
          <w:color w:val="000000"/>
          <w:lang w:eastAsia="es-ES"/>
        </w:rPr>
        <w:t>CONSIDERACIONES</w:t>
      </w:r>
    </w:p>
    <w:p w:rsidR="000923E4" w:rsidRPr="00046EC0" w:rsidRDefault="000923E4" w:rsidP="00F1577D">
      <w:pPr>
        <w:tabs>
          <w:tab w:val="num" w:pos="426"/>
        </w:tabs>
        <w:spacing w:after="0"/>
        <w:contextualSpacing/>
        <w:rPr>
          <w:rFonts w:ascii="Arial" w:eastAsia="Times New Roman" w:hAnsi="Arial" w:cs="Arial"/>
          <w:b/>
          <w:color w:val="000000"/>
          <w:lang w:eastAsia="es-ES"/>
        </w:rPr>
      </w:pPr>
    </w:p>
    <w:p w:rsidR="000923E4" w:rsidRPr="00046EC0" w:rsidRDefault="000923E4" w:rsidP="00F1577D">
      <w:pPr>
        <w:numPr>
          <w:ilvl w:val="1"/>
          <w:numId w:val="4"/>
        </w:numPr>
        <w:tabs>
          <w:tab w:val="left" w:pos="567"/>
        </w:tabs>
        <w:spacing w:after="0"/>
        <w:ind w:left="0" w:firstLine="0"/>
        <w:contextualSpacing/>
        <w:jc w:val="both"/>
        <w:rPr>
          <w:rFonts w:ascii="Arial" w:hAnsi="Arial" w:cs="Arial"/>
          <w:b/>
        </w:rPr>
      </w:pPr>
      <w:r w:rsidRPr="00046EC0">
        <w:rPr>
          <w:rFonts w:ascii="Arial" w:hAnsi="Arial" w:cs="Arial"/>
          <w:b/>
        </w:rPr>
        <w:t>ESTUDIO DE LAS EXCEPCIONES</w:t>
      </w:r>
    </w:p>
    <w:p w:rsidR="000923E4" w:rsidRPr="00046EC0" w:rsidRDefault="000923E4" w:rsidP="00F1577D">
      <w:pPr>
        <w:pStyle w:val="Prrafodelista"/>
        <w:tabs>
          <w:tab w:val="left" w:pos="567"/>
        </w:tabs>
        <w:spacing w:after="0"/>
        <w:ind w:left="0"/>
        <w:jc w:val="both"/>
        <w:rPr>
          <w:rFonts w:ascii="Arial" w:hAnsi="Arial" w:cs="Arial"/>
          <w:b/>
        </w:rPr>
      </w:pPr>
    </w:p>
    <w:p w:rsidR="000923E4" w:rsidRPr="00046EC0" w:rsidRDefault="000923E4" w:rsidP="00F1577D">
      <w:pPr>
        <w:pStyle w:val="Prrafodelista"/>
        <w:numPr>
          <w:ilvl w:val="2"/>
          <w:numId w:val="4"/>
        </w:numPr>
        <w:tabs>
          <w:tab w:val="left" w:pos="567"/>
        </w:tabs>
        <w:spacing w:after="0"/>
        <w:ind w:left="0" w:firstLine="0"/>
        <w:jc w:val="both"/>
        <w:rPr>
          <w:rFonts w:ascii="Arial" w:hAnsi="Arial" w:cs="Arial"/>
        </w:rPr>
      </w:pPr>
      <w:r w:rsidRPr="00046EC0">
        <w:rPr>
          <w:rFonts w:ascii="Arial" w:hAnsi="Arial" w:cs="Arial"/>
        </w:rPr>
        <w:t xml:space="preserve">En cuanto a la excepción de la </w:t>
      </w:r>
      <w:r w:rsidRPr="00046EC0">
        <w:rPr>
          <w:rFonts w:ascii="Arial" w:hAnsi="Arial" w:cs="Arial"/>
          <w:b/>
        </w:rPr>
        <w:t xml:space="preserve">FALTA DE LEGITIMACIÓN EN LA CAUSA POR PASIVA </w:t>
      </w:r>
      <w:r w:rsidRPr="00046EC0">
        <w:rPr>
          <w:rFonts w:ascii="Arial" w:hAnsi="Arial" w:cs="Arial"/>
        </w:rPr>
        <w:t xml:space="preserve">de hecho propuesta por ambas demandadas, este despacho se remite a lo decidido en el acápite respectivo de la misma en Audiencia Inicial que la declaró no probada.  </w:t>
      </w:r>
    </w:p>
    <w:p w:rsidR="000923E4" w:rsidRPr="00046EC0" w:rsidRDefault="000923E4" w:rsidP="00F1577D">
      <w:pPr>
        <w:pStyle w:val="Prrafodelista"/>
        <w:tabs>
          <w:tab w:val="left" w:pos="567"/>
        </w:tabs>
        <w:spacing w:after="0"/>
        <w:ind w:left="0"/>
        <w:jc w:val="both"/>
        <w:rPr>
          <w:rFonts w:ascii="Arial" w:hAnsi="Arial" w:cs="Arial"/>
        </w:rPr>
      </w:pPr>
    </w:p>
    <w:p w:rsidR="000923E4" w:rsidRPr="00046EC0" w:rsidRDefault="000923E4" w:rsidP="00F1577D">
      <w:pPr>
        <w:pStyle w:val="Prrafodelista"/>
        <w:tabs>
          <w:tab w:val="left" w:pos="567"/>
        </w:tabs>
        <w:spacing w:after="0"/>
        <w:ind w:left="0"/>
        <w:jc w:val="both"/>
        <w:rPr>
          <w:rFonts w:ascii="Arial" w:hAnsi="Arial" w:cs="Arial"/>
        </w:rPr>
      </w:pPr>
      <w:r w:rsidRPr="00046EC0">
        <w:rPr>
          <w:rFonts w:ascii="Arial" w:hAnsi="Arial" w:cs="Arial"/>
        </w:rPr>
        <w:lastRenderedPageBreak/>
        <w:t>Ahora bien respecto de la legitimación en la causa material de la demandada</w:t>
      </w:r>
      <w:r w:rsidR="00F1577D">
        <w:rPr>
          <w:rFonts w:ascii="Arial" w:hAnsi="Arial" w:cs="Arial"/>
        </w:rPr>
        <w:t xml:space="preserve"> INPEC considera el d</w:t>
      </w:r>
      <w:r w:rsidR="004D5CD9" w:rsidRPr="00046EC0">
        <w:rPr>
          <w:rFonts w:ascii="Arial" w:hAnsi="Arial" w:cs="Arial"/>
        </w:rPr>
        <w:t xml:space="preserve">espacho </w:t>
      </w:r>
      <w:r w:rsidR="00F1577D">
        <w:rPr>
          <w:rFonts w:ascii="Arial" w:hAnsi="Arial" w:cs="Arial"/>
        </w:rPr>
        <w:t xml:space="preserve">que </w:t>
      </w:r>
      <w:r w:rsidR="004D5CD9" w:rsidRPr="00046EC0">
        <w:rPr>
          <w:rFonts w:ascii="Arial" w:hAnsi="Arial" w:cs="Arial"/>
        </w:rPr>
        <w:t>esta entidad</w:t>
      </w:r>
      <w:r w:rsidRPr="00046EC0">
        <w:rPr>
          <w:rFonts w:ascii="Arial" w:hAnsi="Arial" w:cs="Arial"/>
        </w:rPr>
        <w:t xml:space="preserve"> </w:t>
      </w:r>
      <w:r w:rsidR="004D5CD9" w:rsidRPr="00046EC0">
        <w:rPr>
          <w:rFonts w:ascii="Arial" w:hAnsi="Arial" w:cs="Arial"/>
        </w:rPr>
        <w:t xml:space="preserve">debe garantizar </w:t>
      </w:r>
      <w:r w:rsidRPr="00046EC0">
        <w:rPr>
          <w:rFonts w:ascii="Arial" w:hAnsi="Arial" w:cs="Arial"/>
        </w:rPr>
        <w:t>el servicio mé</w:t>
      </w:r>
      <w:r w:rsidR="004D5CD9" w:rsidRPr="00046EC0">
        <w:rPr>
          <w:rFonts w:ascii="Arial" w:hAnsi="Arial" w:cs="Arial"/>
        </w:rPr>
        <w:t>dico a la población carcelaria pero como su razón social no es la de prestar servicios médicos debe contratar con un tercero como lo hizo con</w:t>
      </w:r>
      <w:r w:rsidR="0098140B" w:rsidRPr="00046EC0">
        <w:rPr>
          <w:rFonts w:ascii="Arial" w:hAnsi="Arial" w:cs="Arial"/>
        </w:rPr>
        <w:t xml:space="preserve"> CAPRECOM</w:t>
      </w:r>
      <w:r w:rsidR="004D5CD9" w:rsidRPr="00046EC0">
        <w:rPr>
          <w:rFonts w:ascii="Arial" w:hAnsi="Arial" w:cs="Arial"/>
        </w:rPr>
        <w:t xml:space="preserve"> y para que dicho servicio sea prestado debe coordinar que la atención sea prestada trasladando al respectivo interno al ce</w:t>
      </w:r>
      <w:r w:rsidR="00F1577D">
        <w:rPr>
          <w:rFonts w:ascii="Arial" w:hAnsi="Arial" w:cs="Arial"/>
        </w:rPr>
        <w:t>n</w:t>
      </w:r>
      <w:r w:rsidR="004D5CD9" w:rsidRPr="00046EC0">
        <w:rPr>
          <w:rFonts w:ascii="Arial" w:hAnsi="Arial" w:cs="Arial"/>
        </w:rPr>
        <w:t>tro de salud si es necesario</w:t>
      </w:r>
      <w:r w:rsidR="0098140B" w:rsidRPr="00046EC0">
        <w:rPr>
          <w:rFonts w:ascii="Arial" w:hAnsi="Arial" w:cs="Arial"/>
        </w:rPr>
        <w:t>.</w:t>
      </w:r>
      <w:r w:rsidR="003B29EE" w:rsidRPr="00046EC0">
        <w:rPr>
          <w:rFonts w:ascii="Arial" w:hAnsi="Arial" w:cs="Arial"/>
        </w:rPr>
        <w:t xml:space="preserve"> </w:t>
      </w:r>
      <w:r w:rsidRPr="00046EC0">
        <w:rPr>
          <w:rFonts w:ascii="Arial" w:hAnsi="Arial" w:cs="Arial"/>
        </w:rPr>
        <w:t>Con todo, podría repetir contra la entidad encargada de prestar dicho servicio médico</w:t>
      </w:r>
      <w:r w:rsidR="0098140B" w:rsidRPr="00046EC0">
        <w:rPr>
          <w:rFonts w:ascii="Arial" w:hAnsi="Arial" w:cs="Arial"/>
        </w:rPr>
        <w:t xml:space="preserve"> en caso de que fuera condenada.</w:t>
      </w:r>
    </w:p>
    <w:p w:rsidR="0098140B" w:rsidRPr="00046EC0" w:rsidRDefault="0098140B" w:rsidP="00F1577D">
      <w:pPr>
        <w:pStyle w:val="Prrafodelista"/>
        <w:tabs>
          <w:tab w:val="left" w:pos="567"/>
        </w:tabs>
        <w:spacing w:after="0"/>
        <w:ind w:left="0"/>
        <w:jc w:val="both"/>
        <w:rPr>
          <w:rFonts w:ascii="Arial" w:hAnsi="Arial" w:cs="Arial"/>
        </w:rPr>
      </w:pPr>
    </w:p>
    <w:p w:rsidR="0098140B" w:rsidRPr="00046EC0" w:rsidRDefault="0098140B" w:rsidP="00F1577D">
      <w:pPr>
        <w:pStyle w:val="Prrafodelista"/>
        <w:tabs>
          <w:tab w:val="left" w:pos="567"/>
        </w:tabs>
        <w:spacing w:after="0"/>
        <w:ind w:left="0"/>
        <w:jc w:val="both"/>
        <w:rPr>
          <w:rFonts w:ascii="Arial" w:hAnsi="Arial" w:cs="Arial"/>
        </w:rPr>
      </w:pPr>
      <w:r w:rsidRPr="00046EC0">
        <w:rPr>
          <w:rFonts w:ascii="Arial" w:hAnsi="Arial" w:cs="Arial"/>
        </w:rPr>
        <w:t>Ahora bien en cuanto a lo</w:t>
      </w:r>
      <w:r w:rsidR="00046EC0" w:rsidRPr="00046EC0">
        <w:rPr>
          <w:rFonts w:ascii="Arial" w:hAnsi="Arial" w:cs="Arial"/>
        </w:rPr>
        <w:t xml:space="preserve"> que tiene que ver con CAPRECOM</w:t>
      </w:r>
      <w:r w:rsidR="00046EC0" w:rsidRPr="00046EC0">
        <w:rPr>
          <w:rStyle w:val="Refdenotaalpie"/>
          <w:rFonts w:ascii="Arial" w:eastAsia="Times New Roman" w:hAnsi="Arial" w:cs="Arial"/>
          <w:color w:val="FF0000"/>
          <w:lang w:val="es-ES" w:eastAsia="es-ES"/>
        </w:rPr>
        <w:footnoteReference w:id="1"/>
      </w:r>
      <w:r w:rsidR="00046EC0" w:rsidRPr="00046EC0">
        <w:rPr>
          <w:rFonts w:ascii="Arial" w:hAnsi="Arial" w:cs="Arial"/>
        </w:rPr>
        <w:t xml:space="preserve"> </w:t>
      </w:r>
      <w:r w:rsidRPr="00046EC0">
        <w:rPr>
          <w:rFonts w:ascii="Arial" w:hAnsi="Arial" w:cs="Arial"/>
        </w:rPr>
        <w:t>dentro del periodo comprendido entre el 18 de febrer</w:t>
      </w:r>
      <w:r w:rsidR="00046EC0" w:rsidRPr="00046EC0">
        <w:rPr>
          <w:rFonts w:ascii="Arial" w:hAnsi="Arial" w:cs="Arial"/>
        </w:rPr>
        <w:t>o de 2015-28 de febrero de 2016</w:t>
      </w:r>
      <w:r w:rsidR="00046EC0" w:rsidRPr="00046EC0">
        <w:rPr>
          <w:rStyle w:val="Refdenotaalpie"/>
          <w:rFonts w:ascii="Arial" w:eastAsia="Times New Roman" w:hAnsi="Arial" w:cs="Arial"/>
          <w:color w:val="FF0000"/>
          <w:lang w:val="es-ES" w:eastAsia="es-ES"/>
        </w:rPr>
        <w:footnoteReference w:id="2"/>
      </w:r>
      <w:r w:rsidR="00046EC0" w:rsidRPr="00046EC0">
        <w:rPr>
          <w:rFonts w:ascii="Arial" w:hAnsi="Arial" w:cs="Arial"/>
        </w:rPr>
        <w:t xml:space="preserve"> el patrimonio </w:t>
      </w:r>
      <w:r w:rsidRPr="00046EC0">
        <w:rPr>
          <w:rFonts w:ascii="Arial" w:eastAsia="Times New Roman" w:hAnsi="Arial" w:cs="Arial"/>
          <w:lang w:val="es-ES" w:eastAsia="es-ES"/>
        </w:rPr>
        <w:t>AUTÓNOMO DE REMANENTES (PAR) de CAPRECOM</w:t>
      </w:r>
      <w:r w:rsidR="00046EC0" w:rsidRPr="00046EC0">
        <w:rPr>
          <w:rFonts w:ascii="Arial" w:eastAsia="Times New Roman" w:hAnsi="Arial" w:cs="Arial"/>
          <w:lang w:val="es-ES" w:eastAsia="es-ES"/>
        </w:rPr>
        <w:t xml:space="preserve"> está llamada a responder.</w:t>
      </w:r>
    </w:p>
    <w:p w:rsidR="000923E4" w:rsidRPr="00046EC0" w:rsidRDefault="000923E4" w:rsidP="00F1577D">
      <w:pPr>
        <w:pStyle w:val="Prrafodelista"/>
        <w:tabs>
          <w:tab w:val="left" w:pos="567"/>
        </w:tabs>
        <w:spacing w:after="0"/>
        <w:ind w:left="0"/>
        <w:jc w:val="both"/>
        <w:rPr>
          <w:rFonts w:ascii="Arial" w:hAnsi="Arial" w:cs="Arial"/>
          <w:b/>
        </w:rPr>
      </w:pPr>
    </w:p>
    <w:p w:rsidR="000923E4" w:rsidRPr="00046EC0" w:rsidRDefault="000923E4" w:rsidP="00F1577D">
      <w:pPr>
        <w:pStyle w:val="Prrafodelista"/>
        <w:numPr>
          <w:ilvl w:val="2"/>
          <w:numId w:val="4"/>
        </w:numPr>
        <w:tabs>
          <w:tab w:val="left" w:pos="851"/>
        </w:tabs>
        <w:spacing w:after="0"/>
        <w:ind w:left="0" w:firstLine="0"/>
        <w:jc w:val="both"/>
        <w:rPr>
          <w:rFonts w:ascii="Arial" w:hAnsi="Arial" w:cs="Arial"/>
          <w:b/>
        </w:rPr>
      </w:pPr>
      <w:r w:rsidRPr="00046EC0">
        <w:rPr>
          <w:rFonts w:ascii="Arial" w:hAnsi="Arial" w:cs="Arial"/>
        </w:rPr>
        <w:t xml:space="preserve">Respecto a </w:t>
      </w:r>
      <w:r w:rsidR="00F1577D" w:rsidRPr="00046EC0">
        <w:rPr>
          <w:rFonts w:ascii="Arial" w:hAnsi="Arial" w:cs="Arial"/>
        </w:rPr>
        <w:t xml:space="preserve">las excepciones de </w:t>
      </w:r>
      <w:r w:rsidR="00F1577D" w:rsidRPr="00F1577D">
        <w:rPr>
          <w:rFonts w:ascii="Arial" w:hAnsi="Arial" w:cs="Arial"/>
          <w:b/>
        </w:rPr>
        <w:t>INEXISTENCIA DE EL NEXO CAUSAL DE RESPONSABILIDAD y EXCEPCIÓN DE FALTA DE APTITUD PROBATORIA propuesta por la demandada INPEC y LA PARTE DEMANDANTE NO SE PRESENTÓ AL</w:t>
      </w:r>
      <w:r w:rsidR="0098140B" w:rsidRPr="00F1577D">
        <w:rPr>
          <w:rFonts w:ascii="Arial" w:hAnsi="Arial" w:cs="Arial"/>
          <w:b/>
        </w:rPr>
        <w:t xml:space="preserve"> PROCESO LIQUIDATORIO DE CAPRECOM EICE. NATURALEZA DE LOS</w:t>
      </w:r>
      <w:r w:rsidR="0098140B" w:rsidRPr="00046EC0">
        <w:rPr>
          <w:rFonts w:ascii="Arial" w:hAnsi="Arial" w:cs="Arial"/>
          <w:b/>
        </w:rPr>
        <w:t xml:space="preserve"> PROCESOS LIQUIDATORIO Y SU FUERO DE ATRACCIÓN E INEXISTENCIA DE FALLA EN EL SERVICIO </w:t>
      </w:r>
      <w:r w:rsidR="0098140B" w:rsidRPr="00046EC0">
        <w:rPr>
          <w:rFonts w:ascii="Arial" w:hAnsi="Arial" w:cs="Arial"/>
        </w:rPr>
        <w:t>propuesta</w:t>
      </w:r>
      <w:r w:rsidR="00F1577D">
        <w:rPr>
          <w:rFonts w:ascii="Arial" w:hAnsi="Arial" w:cs="Arial"/>
        </w:rPr>
        <w:t>s</w:t>
      </w:r>
      <w:r w:rsidR="0098140B" w:rsidRPr="00046EC0">
        <w:rPr>
          <w:rFonts w:ascii="Arial" w:hAnsi="Arial" w:cs="Arial"/>
        </w:rPr>
        <w:t xml:space="preserve"> por la demandada PATRIMONIO AUTÓNOMO DE REMANENTES (PAR) de CAPRECOM </w:t>
      </w:r>
      <w:r w:rsidRPr="00046EC0">
        <w:rPr>
          <w:rFonts w:ascii="Arial" w:hAnsi="Arial" w:cs="Arial"/>
        </w:rPr>
        <w:t>no está</w:t>
      </w:r>
      <w:r w:rsidR="00F1577D">
        <w:rPr>
          <w:rFonts w:ascii="Arial" w:hAnsi="Arial" w:cs="Arial"/>
        </w:rPr>
        <w:t>n</w:t>
      </w:r>
      <w:r w:rsidRPr="00046EC0">
        <w:rPr>
          <w:rFonts w:ascii="Arial" w:hAnsi="Arial" w:cs="Arial"/>
        </w:rPr>
        <w:t xml:space="preserve"> llamada a prosperar ya que no goza</w:t>
      </w:r>
      <w:r w:rsidR="00F1577D">
        <w:rPr>
          <w:rFonts w:ascii="Arial" w:hAnsi="Arial" w:cs="Arial"/>
        </w:rPr>
        <w:t>n</w:t>
      </w:r>
      <w:r w:rsidRPr="00046EC0">
        <w:rPr>
          <w:rFonts w:ascii="Arial" w:hAnsi="Arial" w:cs="Arial"/>
        </w:rPr>
        <w:t xml:space="preserve"> de esta calidad. Lo anterior, en atención a que los hechos que se aducen como fundamento de las mismas, no las conforman, limitándose simplemente a negar o contradecir los supuestos de hecho en que los demandantes sustentan su acción. </w:t>
      </w:r>
    </w:p>
    <w:p w:rsidR="000923E4" w:rsidRPr="00046EC0" w:rsidRDefault="000923E4" w:rsidP="00F1577D">
      <w:pPr>
        <w:tabs>
          <w:tab w:val="left" w:pos="567"/>
        </w:tabs>
        <w:spacing w:after="0"/>
        <w:contextualSpacing/>
        <w:jc w:val="both"/>
        <w:rPr>
          <w:rFonts w:ascii="Arial" w:hAnsi="Arial" w:cs="Arial"/>
        </w:rPr>
      </w:pPr>
    </w:p>
    <w:p w:rsidR="000923E4" w:rsidRPr="00046EC0" w:rsidRDefault="000923E4" w:rsidP="00F1577D">
      <w:pPr>
        <w:tabs>
          <w:tab w:val="left" w:pos="567"/>
        </w:tabs>
        <w:spacing w:after="0"/>
        <w:contextualSpacing/>
        <w:jc w:val="both"/>
        <w:rPr>
          <w:rFonts w:ascii="Arial" w:hAnsi="Arial" w:cs="Arial"/>
        </w:rPr>
      </w:pPr>
      <w:r w:rsidRPr="00046EC0">
        <w:rPr>
          <w:rFonts w:ascii="Arial" w:hAnsi="Arial" w:cs="Arial"/>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0923E4" w:rsidRPr="00046EC0" w:rsidRDefault="000923E4" w:rsidP="00F1577D">
      <w:pPr>
        <w:tabs>
          <w:tab w:val="left" w:pos="567"/>
        </w:tabs>
        <w:spacing w:after="0"/>
        <w:contextualSpacing/>
        <w:jc w:val="both"/>
        <w:rPr>
          <w:rFonts w:ascii="Arial" w:hAnsi="Arial" w:cs="Arial"/>
        </w:rPr>
      </w:pPr>
    </w:p>
    <w:p w:rsidR="000923E4" w:rsidRPr="00046EC0" w:rsidRDefault="000923E4" w:rsidP="00F1577D">
      <w:pPr>
        <w:tabs>
          <w:tab w:val="left" w:pos="567"/>
        </w:tabs>
        <w:spacing w:after="0"/>
        <w:contextualSpacing/>
        <w:jc w:val="both"/>
        <w:rPr>
          <w:rFonts w:ascii="Arial" w:hAnsi="Arial" w:cs="Arial"/>
        </w:rPr>
      </w:pPr>
      <w:r w:rsidRPr="00046EC0">
        <w:rPr>
          <w:rFonts w:ascii="Arial" w:hAnsi="Arial" w:cs="Arial"/>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rsidR="000923E4" w:rsidRPr="00046EC0" w:rsidRDefault="000923E4" w:rsidP="00F1577D">
      <w:pPr>
        <w:pStyle w:val="Prrafodelista"/>
        <w:tabs>
          <w:tab w:val="left" w:pos="567"/>
        </w:tabs>
        <w:spacing w:after="0"/>
        <w:ind w:left="0"/>
        <w:jc w:val="both"/>
        <w:rPr>
          <w:rFonts w:ascii="Arial" w:hAnsi="Arial" w:cs="Arial"/>
        </w:rPr>
      </w:pPr>
    </w:p>
    <w:p w:rsidR="000923E4" w:rsidRPr="00046EC0" w:rsidRDefault="000923E4" w:rsidP="00F1577D">
      <w:pPr>
        <w:numPr>
          <w:ilvl w:val="1"/>
          <w:numId w:val="4"/>
        </w:numPr>
        <w:tabs>
          <w:tab w:val="left" w:pos="567"/>
        </w:tabs>
        <w:spacing w:after="0"/>
        <w:ind w:left="0" w:firstLine="0"/>
        <w:contextualSpacing/>
        <w:jc w:val="both"/>
        <w:rPr>
          <w:rFonts w:ascii="Arial" w:hAnsi="Arial" w:cs="Arial"/>
          <w:lang w:eastAsia="es-MX"/>
        </w:rPr>
      </w:pPr>
      <w:r w:rsidRPr="00046EC0">
        <w:rPr>
          <w:rFonts w:ascii="Arial" w:eastAsia="Times New Roman" w:hAnsi="Arial" w:cs="Arial"/>
          <w:b/>
          <w:color w:val="000000"/>
          <w:lang w:eastAsia="es-ES"/>
        </w:rPr>
        <w:t>LA RAZÓN DE LA CONTROVERSIA:</w:t>
      </w:r>
    </w:p>
    <w:p w:rsidR="000923E4" w:rsidRPr="00046EC0" w:rsidRDefault="000923E4" w:rsidP="00F1577D">
      <w:pPr>
        <w:pStyle w:val="Prrafodelista"/>
        <w:widowControl w:val="0"/>
        <w:tabs>
          <w:tab w:val="left" w:pos="567"/>
          <w:tab w:val="left" w:pos="5940"/>
        </w:tabs>
        <w:autoSpaceDE w:val="0"/>
        <w:autoSpaceDN w:val="0"/>
        <w:adjustRightInd w:val="0"/>
        <w:spacing w:after="0"/>
        <w:jc w:val="both"/>
        <w:rPr>
          <w:rFonts w:ascii="Arial" w:hAnsi="Arial" w:cs="Arial"/>
          <w:lang w:eastAsia="es-MX"/>
        </w:rPr>
      </w:pPr>
    </w:p>
    <w:p w:rsidR="000923E4" w:rsidRPr="00046EC0" w:rsidRDefault="000923E4" w:rsidP="00F1577D">
      <w:pPr>
        <w:spacing w:after="0"/>
        <w:jc w:val="both"/>
        <w:rPr>
          <w:rFonts w:ascii="Arial" w:eastAsia="Times New Roman" w:hAnsi="Arial" w:cs="Arial"/>
          <w:color w:val="000000"/>
          <w:lang w:eastAsia="es-ES"/>
        </w:rPr>
      </w:pPr>
      <w:r w:rsidRPr="00046EC0">
        <w:rPr>
          <w:rFonts w:ascii="Arial" w:eastAsia="Times New Roman" w:hAnsi="Arial" w:cs="Arial"/>
          <w:color w:val="000000"/>
          <w:lang w:eastAsia="es-ES"/>
        </w:rPr>
        <w:t xml:space="preserve">Conforme a lo establecido en la FIJACION DEL LITIGIO, se busca </w:t>
      </w:r>
      <w:r w:rsidR="002B571E" w:rsidRPr="00046EC0">
        <w:rPr>
          <w:rFonts w:ascii="Arial" w:eastAsia="Times New Roman" w:hAnsi="Arial" w:cs="Arial"/>
          <w:color w:val="000000"/>
          <w:lang w:eastAsia="es-ES"/>
        </w:rPr>
        <w:t>establecer si el Instituto Nacional Penitenciario y Carcelario INPEC y el PATRIMONIO AUTÓNOMO DE REMANENTES (PAR) de CAPRECOM debe responder por la muerte del recluso CARLOS ANDRES PEREZ PRECIADO (Q.E.P.D.) ocurrida el 28 de enero del año 2016, quien aparentemente tenía un deficiente cuadro de salud por más de 1 año.</w:t>
      </w:r>
    </w:p>
    <w:p w:rsidR="000923E4" w:rsidRPr="00046EC0" w:rsidRDefault="000923E4" w:rsidP="00F1577D">
      <w:pPr>
        <w:spacing w:after="0"/>
        <w:jc w:val="both"/>
        <w:rPr>
          <w:rFonts w:ascii="Arial" w:hAnsi="Arial" w:cs="Arial"/>
        </w:rPr>
      </w:pPr>
    </w:p>
    <w:p w:rsidR="000923E4" w:rsidRPr="00046EC0" w:rsidRDefault="000923E4" w:rsidP="00F1577D">
      <w:pPr>
        <w:spacing w:after="0"/>
        <w:jc w:val="both"/>
        <w:rPr>
          <w:rFonts w:ascii="Arial" w:eastAsia="Times New Roman" w:hAnsi="Arial" w:cs="Arial"/>
          <w:color w:val="000000"/>
          <w:lang w:eastAsia="es-ES"/>
        </w:rPr>
      </w:pPr>
      <w:r w:rsidRPr="00046EC0">
        <w:rPr>
          <w:rFonts w:ascii="Arial" w:eastAsia="Times New Roman" w:hAnsi="Arial" w:cs="Arial"/>
          <w:color w:val="000000"/>
          <w:lang w:eastAsia="es-ES"/>
        </w:rPr>
        <w:t>Surge entonces el siguiente problema jurídico:</w:t>
      </w:r>
    </w:p>
    <w:p w:rsidR="000923E4" w:rsidRPr="00046EC0" w:rsidRDefault="000923E4" w:rsidP="00F1577D">
      <w:pPr>
        <w:spacing w:after="0"/>
        <w:jc w:val="both"/>
        <w:rPr>
          <w:rFonts w:ascii="Arial" w:eastAsia="Times New Roman" w:hAnsi="Arial" w:cs="Arial"/>
          <w:color w:val="000000"/>
          <w:lang w:eastAsia="es-ES"/>
        </w:rPr>
      </w:pPr>
    </w:p>
    <w:p w:rsidR="000923E4" w:rsidRPr="00046EC0" w:rsidRDefault="000923E4" w:rsidP="00F1577D">
      <w:pPr>
        <w:spacing w:after="0"/>
        <w:jc w:val="both"/>
        <w:rPr>
          <w:rFonts w:ascii="Arial" w:eastAsia="Times New Roman" w:hAnsi="Arial" w:cs="Arial"/>
          <w:b/>
          <w:color w:val="000000"/>
          <w:lang w:eastAsia="es-ES"/>
        </w:rPr>
      </w:pPr>
      <w:r w:rsidRPr="00046EC0">
        <w:rPr>
          <w:rFonts w:ascii="Arial" w:eastAsia="Times New Roman" w:hAnsi="Arial" w:cs="Arial"/>
          <w:b/>
          <w:color w:val="000000"/>
          <w:lang w:eastAsia="es-ES"/>
        </w:rPr>
        <w:t xml:space="preserve">¿Deben responder la demandada </w:t>
      </w:r>
      <w:r w:rsidR="0098140B" w:rsidRPr="00046EC0">
        <w:rPr>
          <w:rFonts w:ascii="Arial" w:eastAsia="Times New Roman" w:hAnsi="Arial" w:cs="Arial"/>
          <w:b/>
          <w:color w:val="000000"/>
          <w:lang w:eastAsia="es-ES"/>
        </w:rPr>
        <w:t xml:space="preserve">Instituto Nacional Penitenciario y Carcelario INPEC y el PATRIMONIO AUTÓNOMO DE REMANENTES (PAR) de CAPRECOM </w:t>
      </w:r>
      <w:r w:rsidRPr="00046EC0">
        <w:rPr>
          <w:rFonts w:ascii="Arial" w:eastAsia="Times New Roman" w:hAnsi="Arial" w:cs="Arial"/>
          <w:b/>
          <w:color w:val="000000"/>
          <w:lang w:eastAsia="es-ES"/>
        </w:rPr>
        <w:t xml:space="preserve">por los presuntos perjuicios causados a la parte demandante con la muerte del señor </w:t>
      </w:r>
      <w:r w:rsidR="0098140B" w:rsidRPr="00046EC0">
        <w:rPr>
          <w:rFonts w:ascii="Arial" w:eastAsia="Times New Roman" w:hAnsi="Arial" w:cs="Arial"/>
          <w:b/>
          <w:color w:val="000000"/>
          <w:lang w:eastAsia="es-ES"/>
        </w:rPr>
        <w:t xml:space="preserve">CARLOS ANDRES PEREZ PRECIADO </w:t>
      </w:r>
      <w:r w:rsidRPr="00046EC0">
        <w:rPr>
          <w:rFonts w:ascii="Arial" w:eastAsia="Times New Roman" w:hAnsi="Arial" w:cs="Arial"/>
          <w:b/>
          <w:color w:val="000000"/>
          <w:lang w:eastAsia="es-ES"/>
        </w:rPr>
        <w:t>como consecuencia de una presunta indebida atención medica?</w:t>
      </w:r>
    </w:p>
    <w:p w:rsidR="000923E4" w:rsidRPr="00046EC0" w:rsidRDefault="000923E4" w:rsidP="00F1577D">
      <w:pPr>
        <w:spacing w:after="0"/>
        <w:jc w:val="both"/>
        <w:rPr>
          <w:rFonts w:ascii="Arial" w:eastAsia="Times New Roman" w:hAnsi="Arial" w:cs="Arial"/>
          <w:color w:val="000000"/>
          <w:lang w:eastAsia="es-ES"/>
        </w:rPr>
      </w:pPr>
    </w:p>
    <w:p w:rsidR="000923E4" w:rsidRPr="00046EC0" w:rsidRDefault="000923E4" w:rsidP="00F1577D">
      <w:pPr>
        <w:spacing w:after="0"/>
        <w:jc w:val="both"/>
        <w:rPr>
          <w:rFonts w:ascii="Arial" w:eastAsia="Times New Roman" w:hAnsi="Arial" w:cs="Arial"/>
          <w:color w:val="000000"/>
          <w:lang w:eastAsia="es-ES"/>
        </w:rPr>
      </w:pPr>
      <w:r w:rsidRPr="00046EC0">
        <w:rPr>
          <w:rFonts w:ascii="Arial" w:hAnsi="Arial" w:cs="Arial"/>
        </w:rPr>
        <w:t xml:space="preserve">Para dar respuesta a este interrogante debe tenerse en cuenta que </w:t>
      </w:r>
      <w:r w:rsidRPr="00046EC0">
        <w:rPr>
          <w:rFonts w:ascii="Arial" w:eastAsia="Times New Roman" w:hAnsi="Arial" w:cs="Arial"/>
          <w:color w:val="000000"/>
          <w:lang w:eastAsia="es-ES"/>
        </w:rPr>
        <w:t xml:space="preserve">las personas retenidas, por encontrarse en una situación de particular sujeción frente al Estado en virtud de la cual ven limitados sus derechos y libertades y la autonomía para responder por su propia integridad, deben gozar del pleno amparo de las autoridades frente a los posibles daños y peligros que los amenacen.   </w:t>
      </w:r>
    </w:p>
    <w:p w:rsidR="000923E4" w:rsidRPr="00046EC0" w:rsidRDefault="000923E4" w:rsidP="00F1577D">
      <w:pPr>
        <w:spacing w:after="0"/>
        <w:jc w:val="both"/>
        <w:rPr>
          <w:rFonts w:ascii="Arial" w:eastAsia="Times New Roman" w:hAnsi="Arial" w:cs="Arial"/>
          <w:color w:val="000000"/>
          <w:lang w:eastAsia="es-ES"/>
        </w:rPr>
      </w:pPr>
    </w:p>
    <w:p w:rsidR="000923E4" w:rsidRPr="00046EC0" w:rsidRDefault="000923E4" w:rsidP="00F1577D">
      <w:pPr>
        <w:spacing w:after="0"/>
        <w:jc w:val="both"/>
        <w:rPr>
          <w:rFonts w:ascii="Arial" w:hAnsi="Arial" w:cs="Arial"/>
          <w:color w:val="000000"/>
          <w:lang w:eastAsia="es-ES"/>
        </w:rPr>
      </w:pPr>
      <w:r w:rsidRPr="00046EC0">
        <w:rPr>
          <w:rFonts w:ascii="Arial" w:hAnsi="Arial" w:cs="Arial"/>
        </w:rPr>
        <w:t xml:space="preserve">Adicionalmente, actualmente la jurisprudencia contenciosa administrativa se ha movido, dependiendo del caso concreto, entre imputar </w:t>
      </w:r>
      <w:r w:rsidRPr="00046EC0">
        <w:rPr>
          <w:rFonts w:ascii="Arial" w:hAnsi="Arial" w:cs="Arial"/>
          <w:b/>
        </w:rPr>
        <w:t>responsabilidad objetiva al Estado</w:t>
      </w:r>
      <w:r w:rsidRPr="00046EC0">
        <w:rPr>
          <w:rFonts w:ascii="Arial" w:hAnsi="Arial" w:cs="Arial"/>
        </w:rPr>
        <w:t xml:space="preserve"> por el solo hecho de verificar la ocurrencia de un daño a quien se encuentra recluido, sin necesidad de entrar a revisar elementos subjetivos como negligencia o descuido e, imputar responsabilidad a través de la </w:t>
      </w:r>
      <w:r w:rsidRPr="00046EC0">
        <w:rPr>
          <w:rFonts w:ascii="Arial" w:hAnsi="Arial" w:cs="Arial"/>
          <w:b/>
        </w:rPr>
        <w:t>falla del servicio probada</w:t>
      </w:r>
      <w:r w:rsidRPr="00046EC0">
        <w:rPr>
          <w:rFonts w:ascii="Arial" w:hAnsi="Arial" w:cs="Arial"/>
        </w:rPr>
        <w:t>, derivada del incumplimiento flagrante de las obligaciones de cuidado y custodia que la normatividad sobre la materia impone a las autoridades encargadas del manejo de los establecimientos penitenciarios</w:t>
      </w:r>
      <w:r w:rsidRPr="00046EC0">
        <w:rPr>
          <w:rStyle w:val="Refdenotaalpie"/>
          <w:rFonts w:ascii="Arial" w:hAnsi="Arial" w:cs="Arial"/>
        </w:rPr>
        <w:footnoteReference w:id="3"/>
      </w:r>
      <w:r w:rsidRPr="00046EC0">
        <w:rPr>
          <w:rFonts w:ascii="Arial" w:hAnsi="Arial" w:cs="Arial"/>
        </w:rPr>
        <w:t>.</w:t>
      </w:r>
    </w:p>
    <w:p w:rsidR="000923E4" w:rsidRPr="00046EC0" w:rsidRDefault="000923E4" w:rsidP="00F1577D">
      <w:pPr>
        <w:spacing w:after="0"/>
        <w:jc w:val="both"/>
        <w:rPr>
          <w:rFonts w:ascii="Arial" w:hAnsi="Arial" w:cs="Arial"/>
        </w:rPr>
      </w:pPr>
    </w:p>
    <w:p w:rsidR="000923E4" w:rsidRPr="00046EC0" w:rsidRDefault="000923E4" w:rsidP="00F1577D">
      <w:pPr>
        <w:spacing w:after="0"/>
        <w:jc w:val="both"/>
        <w:rPr>
          <w:rFonts w:ascii="Arial" w:hAnsi="Arial" w:cs="Arial"/>
        </w:rPr>
      </w:pPr>
      <w:r w:rsidRPr="00046EC0">
        <w:rPr>
          <w:rFonts w:ascii="Arial" w:hAnsi="Arial" w:cs="Arial"/>
        </w:rPr>
        <w:t xml:space="preserve">Las obligaciones que asumen las autoridades de la República frente a los retenidos son de dos clases: </w:t>
      </w:r>
    </w:p>
    <w:p w:rsidR="000923E4" w:rsidRPr="00046EC0" w:rsidRDefault="000923E4" w:rsidP="00F1577D">
      <w:pPr>
        <w:spacing w:after="0"/>
        <w:jc w:val="both"/>
        <w:rPr>
          <w:rFonts w:ascii="Arial" w:hAnsi="Arial" w:cs="Arial"/>
        </w:rPr>
      </w:pPr>
    </w:p>
    <w:p w:rsidR="000923E4" w:rsidRPr="00046EC0" w:rsidRDefault="000923E4" w:rsidP="00F1577D">
      <w:pPr>
        <w:numPr>
          <w:ilvl w:val="0"/>
          <w:numId w:val="5"/>
        </w:numPr>
        <w:tabs>
          <w:tab w:val="clear" w:pos="360"/>
          <w:tab w:val="num" w:pos="0"/>
          <w:tab w:val="left" w:pos="567"/>
        </w:tabs>
        <w:spacing w:after="0"/>
        <w:ind w:left="0" w:firstLine="0"/>
        <w:jc w:val="both"/>
        <w:rPr>
          <w:rFonts w:ascii="Arial" w:hAnsi="Arial" w:cs="Arial"/>
        </w:rPr>
      </w:pPr>
      <w:r w:rsidRPr="00046EC0">
        <w:rPr>
          <w:rFonts w:ascii="Arial" w:hAnsi="Arial" w:cs="Arial"/>
          <w:b/>
        </w:rPr>
        <w:t>DE HACER</w:t>
      </w:r>
      <w:r w:rsidRPr="00046EC0">
        <w:rPr>
          <w:rFonts w:ascii="Arial" w:hAnsi="Arial" w:cs="Arial"/>
        </w:rPr>
        <w:t xml:space="preserve">, esto es, de prever y controlar los peligros que pueda sufrir una persona retenida desde el momento mismo en que se produce la privación material de la libertad, hasta el momento en que ella es devuelta a la sociedad y </w:t>
      </w:r>
    </w:p>
    <w:p w:rsidR="000923E4" w:rsidRPr="00046EC0" w:rsidRDefault="000923E4" w:rsidP="00F1577D">
      <w:pPr>
        <w:spacing w:after="0"/>
        <w:ind w:left="360"/>
        <w:jc w:val="both"/>
        <w:rPr>
          <w:rFonts w:ascii="Arial" w:hAnsi="Arial" w:cs="Arial"/>
        </w:rPr>
      </w:pPr>
    </w:p>
    <w:p w:rsidR="000923E4" w:rsidRPr="00046EC0" w:rsidRDefault="000923E4" w:rsidP="00F1577D">
      <w:pPr>
        <w:numPr>
          <w:ilvl w:val="0"/>
          <w:numId w:val="5"/>
        </w:numPr>
        <w:tabs>
          <w:tab w:val="clear" w:pos="360"/>
          <w:tab w:val="num" w:pos="0"/>
          <w:tab w:val="left" w:pos="567"/>
        </w:tabs>
        <w:spacing w:after="0"/>
        <w:ind w:left="0" w:firstLine="0"/>
        <w:jc w:val="both"/>
        <w:rPr>
          <w:rFonts w:ascii="Arial" w:hAnsi="Arial" w:cs="Arial"/>
        </w:rPr>
      </w:pPr>
      <w:r w:rsidRPr="00046EC0">
        <w:rPr>
          <w:rFonts w:ascii="Arial" w:hAnsi="Arial" w:cs="Arial"/>
          <w:b/>
        </w:rPr>
        <w:t>DE NO HACER</w:t>
      </w:r>
      <w:r w:rsidRPr="00046EC0">
        <w:rPr>
          <w:rFonts w:ascii="Arial" w:hAnsi="Arial" w:cs="Arial"/>
        </w:rPr>
        <w:t xml:space="preserve">, referida a la abstención de cualquier conducta que pueda vulnerar o poner en peligro los derechos que no hayan sido limitados con la medida cautelar.    </w:t>
      </w:r>
    </w:p>
    <w:p w:rsidR="000923E4" w:rsidRPr="00046EC0" w:rsidRDefault="000923E4" w:rsidP="00F1577D">
      <w:pPr>
        <w:spacing w:after="0"/>
        <w:jc w:val="both"/>
        <w:rPr>
          <w:rFonts w:ascii="Arial" w:hAnsi="Arial" w:cs="Arial"/>
        </w:rPr>
      </w:pPr>
    </w:p>
    <w:p w:rsidR="000923E4" w:rsidRPr="00046EC0" w:rsidRDefault="000923E4" w:rsidP="00F1577D">
      <w:pPr>
        <w:spacing w:after="0"/>
        <w:jc w:val="both"/>
        <w:rPr>
          <w:rFonts w:ascii="Arial" w:hAnsi="Arial" w:cs="Arial"/>
        </w:rPr>
      </w:pPr>
      <w:r w:rsidRPr="00046EC0">
        <w:rPr>
          <w:rFonts w:ascii="Arial" w:hAnsi="Arial" w:cs="Arial"/>
        </w:rPr>
        <w:t xml:space="preserve">En síntesis la retención como ejercicio legítimo del poder punitivo del Estado que afecta algunos derechos de las personas, en sí misma no es una actividad que genere responsabilidad patrimonial derivada de los perjuicios consustanciales a la retención misma, dado que esta es una carga que los ciudadanos deben soportar. </w:t>
      </w:r>
    </w:p>
    <w:p w:rsidR="000923E4" w:rsidRPr="00046EC0" w:rsidRDefault="000923E4" w:rsidP="00F1577D">
      <w:pPr>
        <w:spacing w:after="0"/>
        <w:jc w:val="both"/>
        <w:rPr>
          <w:rFonts w:ascii="Arial" w:hAnsi="Arial" w:cs="Arial"/>
        </w:rPr>
      </w:pPr>
    </w:p>
    <w:p w:rsidR="000923E4" w:rsidRPr="00046EC0" w:rsidRDefault="000923E4" w:rsidP="00F1577D">
      <w:pPr>
        <w:spacing w:after="0"/>
        <w:jc w:val="both"/>
        <w:rPr>
          <w:rFonts w:ascii="Arial" w:hAnsi="Arial" w:cs="Arial"/>
        </w:rPr>
      </w:pPr>
      <w:r w:rsidRPr="00046EC0">
        <w:rPr>
          <w:rFonts w:ascii="Arial" w:hAnsi="Arial" w:cs="Arial"/>
        </w:rPr>
        <w:t xml:space="preserve">Pero así como el ciudadano debe asumir la carga derivada de la restricción de sus derechos, en la medida en que esa retención es una actividad que redunda en beneficio de la comunidad, el Estado se obliga a garantizarle una eficaz protección y seguridad para lo cual goza de posibilidades reales, pues posee también el monopolio de la fuerza y los poderes de coerción que le permiten afrontar tales riesgos.  </w:t>
      </w:r>
    </w:p>
    <w:p w:rsidR="000923E4" w:rsidRPr="00046EC0" w:rsidRDefault="000923E4" w:rsidP="00F1577D">
      <w:pPr>
        <w:spacing w:after="0"/>
        <w:jc w:val="both"/>
        <w:rPr>
          <w:rFonts w:ascii="Arial" w:hAnsi="Arial" w:cs="Arial"/>
        </w:rPr>
      </w:pPr>
    </w:p>
    <w:p w:rsidR="000923E4" w:rsidRPr="00046EC0" w:rsidRDefault="000923E4" w:rsidP="00F1577D">
      <w:pPr>
        <w:spacing w:after="0"/>
        <w:jc w:val="both"/>
        <w:rPr>
          <w:rFonts w:ascii="Arial" w:hAnsi="Arial" w:cs="Arial"/>
        </w:rPr>
      </w:pPr>
      <w:r w:rsidRPr="00046EC0">
        <w:rPr>
          <w:rFonts w:ascii="Arial" w:hAnsi="Arial" w:cs="Arial"/>
        </w:rPr>
        <w:t>En un pronunciamiento reciente el Consejo de Estado</w:t>
      </w:r>
      <w:r w:rsidRPr="00046EC0">
        <w:rPr>
          <w:rStyle w:val="Refdenotaalpie"/>
          <w:rFonts w:ascii="Arial" w:hAnsi="Arial" w:cs="Arial"/>
          <w:color w:val="000000"/>
          <w:lang w:eastAsia="es-ES"/>
        </w:rPr>
        <w:footnoteReference w:id="4"/>
      </w:r>
      <w:r w:rsidRPr="00046EC0">
        <w:rPr>
          <w:rFonts w:ascii="Arial" w:hAnsi="Arial" w:cs="Arial"/>
        </w:rPr>
        <w:t xml:space="preserve"> se pronunció de la siguiente manera:</w:t>
      </w:r>
    </w:p>
    <w:p w:rsidR="000923E4" w:rsidRPr="00046EC0" w:rsidRDefault="000923E4" w:rsidP="00F1577D">
      <w:pPr>
        <w:spacing w:after="0"/>
        <w:jc w:val="both"/>
        <w:rPr>
          <w:rFonts w:ascii="Arial" w:hAnsi="Arial" w:cs="Arial"/>
        </w:rPr>
      </w:pPr>
    </w:p>
    <w:p w:rsidR="000923E4" w:rsidRPr="00046EC0" w:rsidRDefault="000923E4" w:rsidP="00F1577D">
      <w:pPr>
        <w:spacing w:after="0"/>
        <w:jc w:val="both"/>
        <w:rPr>
          <w:rFonts w:ascii="Arial" w:hAnsi="Arial" w:cs="Arial"/>
          <w:i/>
          <w:color w:val="000000"/>
          <w:lang w:eastAsia="es-ES"/>
        </w:rPr>
      </w:pPr>
      <w:r w:rsidRPr="00046EC0">
        <w:rPr>
          <w:rFonts w:ascii="Arial" w:hAnsi="Arial" w:cs="Arial"/>
          <w:i/>
          <w:color w:val="000000"/>
          <w:lang w:eastAsia="es-ES"/>
        </w:rPr>
        <w:t>“(…) Los eventos de responsabilidad por daños causados a reclusos han sido abordados, principalmente, desde un régimen objetivo de responsabilidad bajo el título de daño especial, en virtud de la relación de especial sujeción que existe entre los privados de la libertad y el Estado.</w:t>
      </w:r>
    </w:p>
    <w:p w:rsidR="000923E4" w:rsidRPr="00046EC0" w:rsidRDefault="000923E4" w:rsidP="00F1577D">
      <w:pPr>
        <w:spacing w:after="0"/>
        <w:ind w:left="284"/>
        <w:jc w:val="both"/>
        <w:rPr>
          <w:rFonts w:ascii="Arial" w:hAnsi="Arial" w:cs="Arial"/>
          <w:i/>
          <w:color w:val="000000"/>
          <w:lang w:eastAsia="es-ES"/>
        </w:rPr>
      </w:pPr>
    </w:p>
    <w:p w:rsidR="000923E4" w:rsidRPr="00046EC0" w:rsidRDefault="000923E4" w:rsidP="00F1577D">
      <w:pPr>
        <w:spacing w:after="0"/>
        <w:jc w:val="both"/>
        <w:rPr>
          <w:rFonts w:ascii="Arial" w:hAnsi="Arial" w:cs="Arial"/>
          <w:i/>
          <w:color w:val="000000"/>
          <w:lang w:eastAsia="es-ES"/>
        </w:rPr>
      </w:pPr>
      <w:r w:rsidRPr="00046EC0">
        <w:rPr>
          <w:rFonts w:ascii="Arial" w:hAnsi="Arial" w:cs="Arial"/>
          <w:i/>
          <w:color w:val="000000"/>
          <w:lang w:eastAsia="es-ES"/>
        </w:rPr>
        <w:t>La Sala ha considerado que en virtud de esa relación de especial sujeción, surgen para el Estado dos obligaciones principales frente al recluso: (i) una obligación positiva de protección que impone la guarda de su vida e integridad personal frente a las posibles agresiones externas durante la reclusión y (ii) una obligación negativa que implica abstenerse llevar a cabo comportamientos que amenacen la vida e integridad del privado de la libertad.</w:t>
      </w:r>
    </w:p>
    <w:p w:rsidR="000923E4" w:rsidRPr="00046EC0" w:rsidRDefault="000923E4" w:rsidP="00F1577D">
      <w:pPr>
        <w:spacing w:after="0"/>
        <w:ind w:left="284"/>
        <w:jc w:val="both"/>
        <w:rPr>
          <w:rFonts w:ascii="Arial" w:hAnsi="Arial" w:cs="Arial"/>
          <w:i/>
          <w:color w:val="000000"/>
          <w:lang w:eastAsia="es-ES"/>
        </w:rPr>
      </w:pPr>
    </w:p>
    <w:p w:rsidR="000923E4" w:rsidRPr="00046EC0" w:rsidRDefault="000923E4" w:rsidP="00F1577D">
      <w:pPr>
        <w:spacing w:after="0"/>
        <w:jc w:val="both"/>
        <w:rPr>
          <w:rFonts w:ascii="Arial" w:hAnsi="Arial" w:cs="Arial"/>
          <w:i/>
          <w:color w:val="000000"/>
          <w:lang w:eastAsia="es-ES"/>
        </w:rPr>
      </w:pPr>
      <w:r w:rsidRPr="00046EC0">
        <w:rPr>
          <w:rFonts w:ascii="Arial" w:hAnsi="Arial" w:cs="Arial"/>
          <w:i/>
          <w:color w:val="000000"/>
          <w:lang w:eastAsia="es-ES"/>
        </w:rPr>
        <w:t>De ahí que, el Estado debe responder patrimonialmente por los daños causados durante la detención, a menos que se acredite que estos son producto de una causa extraña, como la culpa exclusiva de la víctima.</w:t>
      </w:r>
    </w:p>
    <w:p w:rsidR="000923E4" w:rsidRPr="00046EC0" w:rsidRDefault="000923E4" w:rsidP="00F1577D">
      <w:pPr>
        <w:spacing w:after="0"/>
        <w:ind w:left="284"/>
        <w:jc w:val="both"/>
        <w:rPr>
          <w:rFonts w:ascii="Arial" w:hAnsi="Arial" w:cs="Arial"/>
          <w:i/>
          <w:color w:val="000000"/>
          <w:lang w:eastAsia="es-ES"/>
        </w:rPr>
      </w:pPr>
      <w:r w:rsidRPr="00046EC0">
        <w:rPr>
          <w:rFonts w:ascii="Arial" w:hAnsi="Arial" w:cs="Arial"/>
          <w:i/>
          <w:color w:val="000000"/>
          <w:lang w:eastAsia="es-ES"/>
        </w:rPr>
        <w:t xml:space="preserve"> </w:t>
      </w:r>
    </w:p>
    <w:p w:rsidR="000923E4" w:rsidRPr="00046EC0" w:rsidRDefault="000923E4" w:rsidP="00F1577D">
      <w:pPr>
        <w:spacing w:after="0"/>
        <w:jc w:val="both"/>
        <w:rPr>
          <w:rFonts w:ascii="Arial" w:hAnsi="Arial" w:cs="Arial"/>
          <w:i/>
          <w:color w:val="000000"/>
          <w:lang w:eastAsia="es-ES"/>
        </w:rPr>
      </w:pPr>
      <w:r w:rsidRPr="00046EC0">
        <w:rPr>
          <w:rFonts w:ascii="Arial" w:hAnsi="Arial" w:cs="Arial"/>
          <w:i/>
          <w:color w:val="000000"/>
          <w:lang w:eastAsia="es-ES"/>
        </w:rPr>
        <w:t>Ahora, en aquellos eventos en que se alegue el daño antijurídico deriva de la inobservancia de las obligaciones legales de protección y seguridad del recluso como las previstas en la Ley 65 de 1993 —Código Penitenciario y Carcelario—, el caso debe estudiarse bajo un régimen subjetivo de falla del servicio.</w:t>
      </w:r>
    </w:p>
    <w:p w:rsidR="000923E4" w:rsidRPr="00046EC0" w:rsidRDefault="000923E4" w:rsidP="00F1577D">
      <w:pPr>
        <w:spacing w:after="0"/>
        <w:ind w:left="284"/>
        <w:jc w:val="both"/>
        <w:rPr>
          <w:rFonts w:ascii="Arial" w:hAnsi="Arial" w:cs="Arial"/>
          <w:i/>
          <w:color w:val="000000"/>
          <w:lang w:eastAsia="es-ES"/>
        </w:rPr>
      </w:pPr>
      <w:r w:rsidRPr="00046EC0">
        <w:rPr>
          <w:rFonts w:ascii="Arial" w:hAnsi="Arial" w:cs="Arial"/>
          <w:i/>
          <w:color w:val="000000"/>
          <w:lang w:eastAsia="es-ES"/>
        </w:rPr>
        <w:t xml:space="preserve"> </w:t>
      </w:r>
    </w:p>
    <w:p w:rsidR="000923E4" w:rsidRPr="00046EC0" w:rsidRDefault="000923E4" w:rsidP="00F1577D">
      <w:pPr>
        <w:spacing w:after="0"/>
        <w:jc w:val="both"/>
        <w:rPr>
          <w:rFonts w:ascii="Arial" w:hAnsi="Arial" w:cs="Arial"/>
          <w:i/>
          <w:color w:val="000000"/>
          <w:lang w:eastAsia="es-ES"/>
        </w:rPr>
      </w:pPr>
      <w:r w:rsidRPr="00046EC0">
        <w:rPr>
          <w:rFonts w:ascii="Arial" w:hAnsi="Arial" w:cs="Arial"/>
          <w:i/>
          <w:color w:val="000000"/>
          <w:lang w:eastAsia="es-ES"/>
        </w:rPr>
        <w:t>Finalmente, si se aduce que el daño sufrido por el recluso proviene de la prestación del servicio de salud, la responsabilidad debe analizarse bajo el régimen común para este tipo de eventos, esto es, falla del servicio (…)”</w:t>
      </w:r>
    </w:p>
    <w:p w:rsidR="000923E4" w:rsidRPr="00046EC0" w:rsidRDefault="000923E4" w:rsidP="00F1577D">
      <w:pPr>
        <w:tabs>
          <w:tab w:val="left" w:pos="5940"/>
        </w:tabs>
        <w:spacing w:after="0"/>
        <w:jc w:val="both"/>
        <w:rPr>
          <w:rFonts w:ascii="Arial" w:hAnsi="Arial" w:cs="Arial"/>
        </w:rPr>
      </w:pPr>
    </w:p>
    <w:p w:rsidR="000923E4" w:rsidRPr="00046EC0" w:rsidRDefault="000923E4" w:rsidP="00F1577D">
      <w:pPr>
        <w:pStyle w:val="Prrafodelista"/>
        <w:widowControl w:val="0"/>
        <w:numPr>
          <w:ilvl w:val="1"/>
          <w:numId w:val="4"/>
        </w:numPr>
        <w:tabs>
          <w:tab w:val="left" w:pos="567"/>
          <w:tab w:val="left" w:pos="5940"/>
        </w:tabs>
        <w:autoSpaceDE w:val="0"/>
        <w:autoSpaceDN w:val="0"/>
        <w:adjustRightInd w:val="0"/>
        <w:spacing w:after="0"/>
        <w:ind w:left="0" w:firstLine="0"/>
        <w:jc w:val="both"/>
        <w:rPr>
          <w:rFonts w:ascii="Arial" w:eastAsia="Times New Roman" w:hAnsi="Arial" w:cs="Arial"/>
          <w:b/>
          <w:color w:val="000000"/>
          <w:lang w:eastAsia="es-ES"/>
        </w:rPr>
      </w:pPr>
      <w:r w:rsidRPr="00046EC0">
        <w:rPr>
          <w:rFonts w:ascii="Arial" w:eastAsia="Times New Roman" w:hAnsi="Arial" w:cs="Arial"/>
          <w:b/>
          <w:color w:val="000000"/>
          <w:lang w:eastAsia="es-ES"/>
        </w:rPr>
        <w:t>ANÁLISIS CRÍTICO DE LAS PRUEBAS:</w:t>
      </w:r>
    </w:p>
    <w:p w:rsidR="000923E4" w:rsidRPr="00046EC0" w:rsidRDefault="000923E4" w:rsidP="00F1577D">
      <w:pPr>
        <w:pStyle w:val="Prrafodelista"/>
        <w:widowControl w:val="0"/>
        <w:tabs>
          <w:tab w:val="left" w:pos="567"/>
          <w:tab w:val="left" w:pos="5940"/>
        </w:tabs>
        <w:autoSpaceDE w:val="0"/>
        <w:autoSpaceDN w:val="0"/>
        <w:adjustRightInd w:val="0"/>
        <w:spacing w:after="0"/>
        <w:ind w:left="0"/>
        <w:jc w:val="both"/>
        <w:rPr>
          <w:rFonts w:ascii="Arial" w:eastAsia="Times New Roman" w:hAnsi="Arial" w:cs="Arial"/>
          <w:b/>
          <w:color w:val="000000"/>
          <w:lang w:eastAsia="es-ES"/>
        </w:rPr>
      </w:pPr>
    </w:p>
    <w:p w:rsidR="000923E4" w:rsidRPr="00046EC0" w:rsidRDefault="000923E4" w:rsidP="00F1577D">
      <w:pPr>
        <w:pStyle w:val="Prrafodelista"/>
        <w:numPr>
          <w:ilvl w:val="2"/>
          <w:numId w:val="4"/>
        </w:numPr>
        <w:tabs>
          <w:tab w:val="left" w:pos="851"/>
        </w:tabs>
        <w:spacing w:after="0"/>
        <w:ind w:left="0" w:firstLine="0"/>
        <w:jc w:val="both"/>
        <w:rPr>
          <w:rFonts w:ascii="Arial" w:eastAsia="Times New Roman" w:hAnsi="Arial" w:cs="Arial"/>
          <w:color w:val="000000"/>
          <w:lang w:eastAsia="es-ES"/>
        </w:rPr>
      </w:pPr>
      <w:r w:rsidRPr="00046EC0">
        <w:rPr>
          <w:rFonts w:ascii="Arial" w:eastAsia="Times New Roman" w:hAnsi="Arial" w:cs="Arial"/>
          <w:color w:val="000000"/>
          <w:lang w:eastAsia="es-ES"/>
        </w:rPr>
        <w:t xml:space="preserve">Conforme al material probatorio obrante en el proceso se </w:t>
      </w:r>
      <w:r w:rsidRPr="00046EC0">
        <w:rPr>
          <w:rFonts w:ascii="Arial" w:eastAsia="Times New Roman" w:hAnsi="Arial" w:cs="Arial"/>
          <w:b/>
          <w:color w:val="000000"/>
          <w:lang w:eastAsia="es-ES"/>
        </w:rPr>
        <w:t>encuentran PROBADOS los siguientes hechos</w:t>
      </w:r>
      <w:r w:rsidRPr="00046EC0">
        <w:rPr>
          <w:rFonts w:ascii="Arial" w:eastAsia="Times New Roman" w:hAnsi="Arial" w:cs="Arial"/>
          <w:color w:val="000000"/>
          <w:lang w:eastAsia="es-ES"/>
        </w:rPr>
        <w:t>:</w:t>
      </w:r>
    </w:p>
    <w:p w:rsidR="000923E4" w:rsidRPr="00046EC0" w:rsidRDefault="000923E4" w:rsidP="00F1577D">
      <w:pPr>
        <w:spacing w:after="0"/>
        <w:jc w:val="both"/>
        <w:rPr>
          <w:rFonts w:ascii="Arial" w:eastAsia="Times New Roman" w:hAnsi="Arial" w:cs="Arial"/>
          <w:color w:val="000000"/>
          <w:lang w:eastAsia="es-ES"/>
        </w:rPr>
      </w:pPr>
    </w:p>
    <w:p w:rsidR="00B95324" w:rsidRPr="00046EC0" w:rsidRDefault="00B95324"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CARLOS ANDRES PEREZ PRECIADO era hijo de la señora DORIS PEREZ PRECIADO</w:t>
      </w:r>
      <w:r w:rsidRPr="00046EC0">
        <w:rPr>
          <w:rStyle w:val="Refdenotaalpie"/>
          <w:rFonts w:ascii="Arial" w:hAnsi="Arial" w:cs="Arial"/>
        </w:rPr>
        <w:footnoteReference w:id="5"/>
      </w:r>
      <w:r w:rsidRPr="00046EC0">
        <w:rPr>
          <w:rFonts w:ascii="Arial" w:hAnsi="Arial" w:cs="Arial"/>
        </w:rPr>
        <w:t xml:space="preserve"> y hermano de LAURA CATALINA PEREZ BECERRA</w:t>
      </w:r>
      <w:r w:rsidRPr="00046EC0">
        <w:rPr>
          <w:rStyle w:val="Refdenotaalpie"/>
          <w:rFonts w:ascii="Arial" w:hAnsi="Arial" w:cs="Arial"/>
        </w:rPr>
        <w:footnoteReference w:id="6"/>
      </w:r>
    </w:p>
    <w:p w:rsidR="00B95324" w:rsidRPr="00046EC0" w:rsidRDefault="00B95324" w:rsidP="00F1577D">
      <w:pPr>
        <w:pStyle w:val="Prrafodelista"/>
        <w:tabs>
          <w:tab w:val="left" w:pos="426"/>
        </w:tabs>
        <w:spacing w:after="0"/>
        <w:jc w:val="both"/>
        <w:rPr>
          <w:rFonts w:ascii="Arial" w:hAnsi="Arial" w:cs="Arial"/>
        </w:rPr>
      </w:pPr>
    </w:p>
    <w:p w:rsidR="00396CBD" w:rsidRPr="00046EC0" w:rsidRDefault="00396CBD"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El señor CARLOS ANDRES PEREZ PRECIADO estuvo privado de su libertad en una primera oportunidad entre el años 2011 al año 2012 siendo atendido por CAPRECOM el 17 de agosto de 2012 po</w:t>
      </w:r>
      <w:r w:rsidR="00075E91" w:rsidRPr="00046EC0">
        <w:rPr>
          <w:rFonts w:ascii="Arial" w:hAnsi="Arial" w:cs="Arial"/>
        </w:rPr>
        <w:t>r</w:t>
      </w:r>
      <w:r w:rsidRPr="00046EC0">
        <w:rPr>
          <w:rFonts w:ascii="Arial" w:hAnsi="Arial" w:cs="Arial"/>
        </w:rPr>
        <w:t xml:space="preserve"> una agresión de sus compañeros con un palo</w:t>
      </w:r>
    </w:p>
    <w:p w:rsidR="00396CBD" w:rsidRPr="00046EC0" w:rsidRDefault="00396CBD" w:rsidP="00F1577D">
      <w:pPr>
        <w:pStyle w:val="Prrafodelista"/>
        <w:rPr>
          <w:rFonts w:ascii="Arial" w:hAnsi="Arial" w:cs="Arial"/>
        </w:rPr>
      </w:pPr>
    </w:p>
    <w:p w:rsidR="00B95324" w:rsidRPr="00046EC0" w:rsidRDefault="00B95324"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 xml:space="preserve">El señor CARLOS ANDRES PEREZ PRECIADO estuvo privado de la libertad </w:t>
      </w:r>
      <w:r w:rsidR="00396CBD" w:rsidRPr="00046EC0">
        <w:rPr>
          <w:rFonts w:ascii="Arial" w:hAnsi="Arial" w:cs="Arial"/>
        </w:rPr>
        <w:t xml:space="preserve">y recluido por segunda vez </w:t>
      </w:r>
      <w:r w:rsidRPr="00046EC0">
        <w:rPr>
          <w:rFonts w:ascii="Arial" w:hAnsi="Arial" w:cs="Arial"/>
        </w:rPr>
        <w:t xml:space="preserve">en el Complejo Carcelario Y Penitenciario Metropolitano De Bogota </w:t>
      </w:r>
      <w:r w:rsidR="00201961" w:rsidRPr="00046EC0">
        <w:rPr>
          <w:rFonts w:ascii="Arial" w:hAnsi="Arial" w:cs="Arial"/>
        </w:rPr>
        <w:t>–</w:t>
      </w:r>
      <w:r w:rsidRPr="00046EC0">
        <w:rPr>
          <w:rFonts w:ascii="Arial" w:hAnsi="Arial" w:cs="Arial"/>
        </w:rPr>
        <w:t xml:space="preserve"> COMEB</w:t>
      </w:r>
      <w:r w:rsidR="00201961" w:rsidRPr="00046EC0">
        <w:rPr>
          <w:rFonts w:ascii="Arial" w:hAnsi="Arial" w:cs="Arial"/>
        </w:rPr>
        <w:t xml:space="preserve"> desde el día </w:t>
      </w:r>
      <w:r w:rsidR="00201961" w:rsidRPr="00046EC0">
        <w:rPr>
          <w:rFonts w:ascii="Arial" w:hAnsi="Arial" w:cs="Arial"/>
          <w:color w:val="FF0000"/>
        </w:rPr>
        <w:t>18 de febrero de 2015</w:t>
      </w:r>
      <w:r w:rsidR="00B97D05" w:rsidRPr="00046EC0">
        <w:rPr>
          <w:rFonts w:ascii="Arial" w:hAnsi="Arial" w:cs="Arial"/>
        </w:rPr>
        <w:t xml:space="preserve"> con fecha de captura 16 de febrero de 2015 por cuenta del juzgado 3 de ejecución de penas de descongestión, condenado por el delito de hurto bajo el proceso Nº 110016000023201404001, fue dado de baja del sistema por muerte el </w:t>
      </w:r>
      <w:r w:rsidR="00B97D05" w:rsidRPr="00046EC0">
        <w:rPr>
          <w:rFonts w:ascii="Arial" w:hAnsi="Arial" w:cs="Arial"/>
          <w:color w:val="FF0000"/>
        </w:rPr>
        <w:t>29 de enero de 2016</w:t>
      </w:r>
      <w:r w:rsidR="00B97D05" w:rsidRPr="00046EC0">
        <w:rPr>
          <w:rStyle w:val="Refdenotaalpie"/>
          <w:rFonts w:ascii="Arial" w:hAnsi="Arial" w:cs="Arial"/>
          <w:color w:val="FF0000"/>
        </w:rPr>
        <w:footnoteReference w:id="7"/>
      </w:r>
      <w:r w:rsidR="00B97D05" w:rsidRPr="00046EC0">
        <w:rPr>
          <w:rFonts w:ascii="Arial" w:hAnsi="Arial" w:cs="Arial"/>
          <w:color w:val="FF0000"/>
        </w:rPr>
        <w:t xml:space="preserve"> </w:t>
      </w:r>
      <w:r w:rsidR="00396CBD" w:rsidRPr="00046EC0">
        <w:rPr>
          <w:rFonts w:ascii="Arial" w:hAnsi="Arial" w:cs="Arial"/>
          <w:color w:val="FF0000"/>
        </w:rPr>
        <w:t xml:space="preserve"> </w:t>
      </w:r>
      <w:r w:rsidR="00396CBD" w:rsidRPr="00046EC0">
        <w:rPr>
          <w:rFonts w:ascii="Arial" w:hAnsi="Arial" w:cs="Arial"/>
        </w:rPr>
        <w:t>reporto tener como esposa a la señora NATALIA ANDREA JIMENEZ</w:t>
      </w:r>
      <w:r w:rsidR="00075E91" w:rsidRPr="00046EC0">
        <w:rPr>
          <w:rFonts w:ascii="Arial" w:hAnsi="Arial" w:cs="Arial"/>
        </w:rPr>
        <w:t xml:space="preserve"> SIERRA.</w:t>
      </w:r>
    </w:p>
    <w:p w:rsidR="00075E91" w:rsidRPr="00046EC0" w:rsidRDefault="00075E91" w:rsidP="00F1577D">
      <w:pPr>
        <w:pStyle w:val="Prrafodelista"/>
        <w:rPr>
          <w:rFonts w:ascii="Arial" w:hAnsi="Arial" w:cs="Arial"/>
        </w:rPr>
      </w:pPr>
    </w:p>
    <w:p w:rsidR="00075E91" w:rsidRPr="00F1577D" w:rsidRDefault="00075E91" w:rsidP="00F1577D">
      <w:pPr>
        <w:tabs>
          <w:tab w:val="left" w:pos="426"/>
        </w:tabs>
        <w:spacing w:after="0"/>
        <w:jc w:val="both"/>
        <w:rPr>
          <w:rFonts w:ascii="Arial" w:hAnsi="Arial" w:cs="Arial"/>
        </w:rPr>
      </w:pPr>
      <w:r w:rsidRPr="00F1577D">
        <w:rPr>
          <w:rFonts w:ascii="Arial" w:hAnsi="Arial" w:cs="Arial"/>
        </w:rPr>
        <w:t xml:space="preserve">Durante su periodo de reclusión recibió </w:t>
      </w:r>
      <w:r w:rsidR="002237B6" w:rsidRPr="00F1577D">
        <w:rPr>
          <w:rFonts w:ascii="Arial" w:hAnsi="Arial" w:cs="Arial"/>
        </w:rPr>
        <w:t>visitas de las señora</w:t>
      </w:r>
      <w:r w:rsidRPr="00F1577D">
        <w:rPr>
          <w:rFonts w:ascii="Arial" w:hAnsi="Arial" w:cs="Arial"/>
        </w:rPr>
        <w:t xml:space="preserve">s </w:t>
      </w:r>
      <w:r w:rsidR="002237B6" w:rsidRPr="00F1577D">
        <w:rPr>
          <w:rFonts w:ascii="Arial" w:hAnsi="Arial" w:cs="Arial"/>
        </w:rPr>
        <w:t>NATALIA ANDREA JIMENEZ SIERRA, DORIS Y MARLEN PEREZ PRECIADO</w:t>
      </w:r>
    </w:p>
    <w:p w:rsidR="003B29EE" w:rsidRPr="00046EC0" w:rsidRDefault="003B29EE" w:rsidP="00F1577D">
      <w:pPr>
        <w:pStyle w:val="Prrafodelista"/>
        <w:rPr>
          <w:rFonts w:ascii="Arial" w:hAnsi="Arial" w:cs="Arial"/>
        </w:rPr>
      </w:pPr>
    </w:p>
    <w:p w:rsidR="00075E91" w:rsidRPr="00046EC0" w:rsidRDefault="00075E91"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lastRenderedPageBreak/>
        <w:t xml:space="preserve">El </w:t>
      </w:r>
      <w:r w:rsidRPr="00046EC0">
        <w:rPr>
          <w:rFonts w:ascii="Arial" w:hAnsi="Arial" w:cs="Arial"/>
          <w:b/>
        </w:rPr>
        <w:t>4 de enero de 2016</w:t>
      </w:r>
      <w:r w:rsidRPr="00046EC0">
        <w:rPr>
          <w:rFonts w:ascii="Arial" w:hAnsi="Arial" w:cs="Arial"/>
        </w:rPr>
        <w:t xml:space="preserve"> la UT UBA 2 de CAPRECOM atendió al señor CARLOS ANDRES PEREZ PRECIADO  en donde refiere un cuadro de diarrea desde hace 3 meses </w:t>
      </w:r>
    </w:p>
    <w:p w:rsidR="00075E91" w:rsidRPr="00046EC0" w:rsidRDefault="00075E91" w:rsidP="00F1577D">
      <w:pPr>
        <w:pStyle w:val="Prrafodelista"/>
        <w:rPr>
          <w:rFonts w:ascii="Arial" w:hAnsi="Arial" w:cs="Arial"/>
        </w:rPr>
      </w:pPr>
    </w:p>
    <w:p w:rsidR="00396CBD" w:rsidRPr="00046EC0" w:rsidRDefault="00396CBD"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 xml:space="preserve">El </w:t>
      </w:r>
      <w:r w:rsidRPr="00046EC0">
        <w:rPr>
          <w:rFonts w:ascii="Arial" w:hAnsi="Arial" w:cs="Arial"/>
          <w:b/>
        </w:rPr>
        <w:t>13 de enero de 2016</w:t>
      </w:r>
      <w:r w:rsidRPr="00046EC0">
        <w:rPr>
          <w:rFonts w:ascii="Arial" w:hAnsi="Arial" w:cs="Arial"/>
        </w:rPr>
        <w:t xml:space="preserve"> los exámenes clínicos que el hicieron al señor CARLOS ANDRES PEREZ PRECIADO resultaron positivo para BLASTOCYSTIS HOMINIS</w:t>
      </w:r>
      <w:r w:rsidRPr="00046EC0">
        <w:rPr>
          <w:rStyle w:val="Refdenotaalpie"/>
          <w:rFonts w:ascii="Arial" w:hAnsi="Arial" w:cs="Arial"/>
        </w:rPr>
        <w:footnoteReference w:id="8"/>
      </w:r>
    </w:p>
    <w:p w:rsidR="00396CBD" w:rsidRPr="00046EC0" w:rsidRDefault="00396CBD" w:rsidP="00F1577D">
      <w:pPr>
        <w:pStyle w:val="Prrafodelista"/>
        <w:rPr>
          <w:rFonts w:ascii="Arial" w:hAnsi="Arial" w:cs="Arial"/>
        </w:rPr>
      </w:pPr>
    </w:p>
    <w:p w:rsidR="0080243C" w:rsidRPr="00046EC0" w:rsidRDefault="0080243C"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 xml:space="preserve">El </w:t>
      </w:r>
      <w:r w:rsidR="00396CBD" w:rsidRPr="00046EC0">
        <w:rPr>
          <w:rFonts w:ascii="Arial" w:hAnsi="Arial" w:cs="Arial"/>
          <w:b/>
        </w:rPr>
        <w:t>17,</w:t>
      </w:r>
      <w:r w:rsidR="00396CBD" w:rsidRPr="00046EC0">
        <w:rPr>
          <w:rFonts w:ascii="Arial" w:hAnsi="Arial" w:cs="Arial"/>
        </w:rPr>
        <w:t xml:space="preserve"> </w:t>
      </w:r>
      <w:r w:rsidRPr="00046EC0">
        <w:rPr>
          <w:rFonts w:ascii="Arial" w:hAnsi="Arial" w:cs="Arial"/>
          <w:b/>
        </w:rPr>
        <w:t>18 de enero de 2016</w:t>
      </w:r>
      <w:r w:rsidRPr="00046EC0">
        <w:rPr>
          <w:rFonts w:ascii="Arial" w:hAnsi="Arial" w:cs="Arial"/>
        </w:rPr>
        <w:t xml:space="preserve"> el señor CARLOS ANDRES PEREZ PRECIADO fue atendido por </w:t>
      </w:r>
      <w:r w:rsidR="00782F44" w:rsidRPr="00046EC0">
        <w:rPr>
          <w:rFonts w:ascii="Arial" w:hAnsi="Arial" w:cs="Arial"/>
        </w:rPr>
        <w:t xml:space="preserve">LA UT UBA 2 </w:t>
      </w:r>
      <w:r w:rsidR="00075E91" w:rsidRPr="00046EC0">
        <w:rPr>
          <w:rFonts w:ascii="Arial" w:hAnsi="Arial" w:cs="Arial"/>
        </w:rPr>
        <w:t xml:space="preserve">DE CAPRECOM </w:t>
      </w:r>
      <w:r w:rsidR="00782F44" w:rsidRPr="00046EC0">
        <w:rPr>
          <w:rFonts w:ascii="Arial" w:hAnsi="Arial" w:cs="Arial"/>
        </w:rPr>
        <w:t>refiriendo tener un cuadro de diarrea desde hace 4 meses, ha perdido peso y no tiene mejoría, y vomito con pintas de sangre.</w:t>
      </w:r>
    </w:p>
    <w:p w:rsidR="0080243C" w:rsidRPr="00046EC0" w:rsidRDefault="0080243C" w:rsidP="00F1577D">
      <w:pPr>
        <w:pStyle w:val="Prrafodelista"/>
        <w:rPr>
          <w:rFonts w:ascii="Arial" w:hAnsi="Arial" w:cs="Arial"/>
        </w:rPr>
      </w:pPr>
    </w:p>
    <w:p w:rsidR="0080243C" w:rsidRPr="00046EC0" w:rsidRDefault="0080243C"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 xml:space="preserve">El señor CARLOS ANDRES PEREZ PRECIADO fue atendido en la </w:t>
      </w:r>
      <w:r w:rsidR="00F80F4E" w:rsidRPr="00046EC0">
        <w:rPr>
          <w:rFonts w:ascii="Arial" w:hAnsi="Arial" w:cs="Arial"/>
        </w:rPr>
        <w:t xml:space="preserve">Clínica La Victoria </w:t>
      </w:r>
      <w:r w:rsidRPr="00046EC0">
        <w:rPr>
          <w:rFonts w:ascii="Arial" w:hAnsi="Arial" w:cs="Arial"/>
        </w:rPr>
        <w:t xml:space="preserve">del </w:t>
      </w:r>
      <w:r w:rsidRPr="00046EC0">
        <w:rPr>
          <w:rFonts w:ascii="Arial" w:hAnsi="Arial" w:cs="Arial"/>
          <w:b/>
        </w:rPr>
        <w:t>19 de enero de 2016 al 28 de enero de 2016</w:t>
      </w:r>
      <w:r w:rsidRPr="00046EC0">
        <w:rPr>
          <w:rFonts w:ascii="Arial" w:hAnsi="Arial" w:cs="Arial"/>
        </w:rPr>
        <w:t>.</w:t>
      </w:r>
      <w:r w:rsidRPr="00046EC0">
        <w:rPr>
          <w:rStyle w:val="Refdenotaalpie"/>
          <w:rFonts w:ascii="Arial" w:hAnsi="Arial" w:cs="Arial"/>
        </w:rPr>
        <w:footnoteReference w:id="9"/>
      </w:r>
    </w:p>
    <w:p w:rsidR="00D77C56" w:rsidRPr="00046EC0" w:rsidRDefault="00D77C56" w:rsidP="00F1577D">
      <w:pPr>
        <w:pStyle w:val="Prrafodelista"/>
        <w:rPr>
          <w:rFonts w:ascii="Arial" w:hAnsi="Arial" w:cs="Arial"/>
        </w:rPr>
      </w:pPr>
    </w:p>
    <w:p w:rsidR="00D77C56" w:rsidRPr="00046EC0" w:rsidRDefault="00F1577D" w:rsidP="00F1577D">
      <w:pPr>
        <w:pStyle w:val="Prrafodelista"/>
        <w:tabs>
          <w:tab w:val="left" w:pos="426"/>
        </w:tabs>
        <w:spacing w:after="0"/>
        <w:ind w:left="426"/>
        <w:jc w:val="both"/>
        <w:rPr>
          <w:rFonts w:ascii="Arial" w:hAnsi="Arial" w:cs="Arial"/>
          <w:i/>
        </w:rPr>
      </w:pPr>
      <w:r>
        <w:rPr>
          <w:rFonts w:ascii="Arial" w:hAnsi="Arial" w:cs="Arial"/>
          <w:i/>
        </w:rPr>
        <w:t>“</w:t>
      </w:r>
      <w:r w:rsidR="00D77C56" w:rsidRPr="00046EC0">
        <w:rPr>
          <w:rFonts w:ascii="Arial" w:hAnsi="Arial" w:cs="Arial"/>
          <w:i/>
        </w:rPr>
        <w:t xml:space="preserve">Paciente de 29 años de edad con cuadro clínico de </w:t>
      </w:r>
      <w:r w:rsidR="00782F44" w:rsidRPr="00046EC0">
        <w:rPr>
          <w:rFonts w:ascii="Arial" w:hAnsi="Arial" w:cs="Arial"/>
          <w:i/>
        </w:rPr>
        <w:t>1-</w:t>
      </w:r>
      <w:r w:rsidR="00D77C56" w:rsidRPr="00046EC0">
        <w:rPr>
          <w:rFonts w:ascii="Arial" w:hAnsi="Arial" w:cs="Arial"/>
          <w:i/>
        </w:rPr>
        <w:t>4 meses de evolución consistente en diarrea más de 30 episodios al día refiere náuseas y vomito cada vez que intenta ingerir alimentos, hace dos años presentó cuadro de gastroenteritis</w:t>
      </w:r>
      <w:r w:rsidR="003B29EE" w:rsidRPr="00046EC0">
        <w:rPr>
          <w:rFonts w:ascii="Arial" w:hAnsi="Arial" w:cs="Arial"/>
          <w:i/>
        </w:rPr>
        <w:t>,</w:t>
      </w:r>
      <w:r w:rsidR="00D77C56" w:rsidRPr="00046EC0">
        <w:rPr>
          <w:rFonts w:ascii="Arial" w:hAnsi="Arial" w:cs="Arial"/>
          <w:i/>
        </w:rPr>
        <w:t xml:space="preserve"> en penal han dado tratamiento con nistatina 50000</w:t>
      </w:r>
      <w:r w:rsidR="00F80F4E" w:rsidRPr="00046EC0">
        <w:rPr>
          <w:rFonts w:ascii="Arial" w:hAnsi="Arial" w:cs="Arial"/>
          <w:i/>
        </w:rPr>
        <w:t xml:space="preserve">UI UNJA </w:t>
      </w:r>
      <w:r w:rsidR="00D77C56" w:rsidRPr="00046EC0">
        <w:rPr>
          <w:rFonts w:ascii="Arial" w:hAnsi="Arial" w:cs="Arial"/>
          <w:i/>
        </w:rPr>
        <w:t xml:space="preserve">al día, </w:t>
      </w:r>
      <w:proofErr w:type="spellStart"/>
      <w:r w:rsidR="00D77C56" w:rsidRPr="00046EC0">
        <w:rPr>
          <w:rFonts w:ascii="Arial" w:hAnsi="Arial" w:cs="Arial"/>
          <w:i/>
        </w:rPr>
        <w:t>butilo</w:t>
      </w:r>
      <w:proofErr w:type="spellEnd"/>
      <w:r w:rsidR="00D77C56" w:rsidRPr="00046EC0">
        <w:rPr>
          <w:rFonts w:ascii="Arial" w:hAnsi="Arial" w:cs="Arial"/>
          <w:i/>
        </w:rPr>
        <w:t xml:space="preserve"> bromuro de </w:t>
      </w:r>
      <w:proofErr w:type="spellStart"/>
      <w:r w:rsidR="00D77C56" w:rsidRPr="00046EC0">
        <w:rPr>
          <w:rFonts w:ascii="Arial" w:hAnsi="Arial" w:cs="Arial"/>
          <w:i/>
        </w:rPr>
        <w:t>hisina</w:t>
      </w:r>
      <w:proofErr w:type="spellEnd"/>
      <w:r w:rsidR="00D77C56" w:rsidRPr="00046EC0">
        <w:rPr>
          <w:rFonts w:ascii="Arial" w:hAnsi="Arial" w:cs="Arial"/>
          <w:i/>
        </w:rPr>
        <w:t xml:space="preserve"> 10 mg cada 8 horas, sales de rehidratación</w:t>
      </w:r>
      <w:r w:rsidR="002368B2" w:rsidRPr="00046EC0">
        <w:rPr>
          <w:rFonts w:ascii="Arial" w:hAnsi="Arial" w:cs="Arial"/>
          <w:i/>
        </w:rPr>
        <w:t xml:space="preserve"> </w:t>
      </w:r>
      <w:r w:rsidR="00D77C56" w:rsidRPr="00046EC0">
        <w:rPr>
          <w:rFonts w:ascii="Arial" w:hAnsi="Arial" w:cs="Arial"/>
          <w:i/>
        </w:rPr>
        <w:t xml:space="preserve">oral sin mejoría </w:t>
      </w:r>
      <w:r w:rsidR="002368B2" w:rsidRPr="00046EC0">
        <w:rPr>
          <w:rFonts w:ascii="Arial" w:hAnsi="Arial" w:cs="Arial"/>
          <w:i/>
        </w:rPr>
        <w:t xml:space="preserve">GLUCOMETRIA </w:t>
      </w:r>
      <w:r w:rsidR="00D77C56" w:rsidRPr="00046EC0">
        <w:rPr>
          <w:rFonts w:ascii="Arial" w:hAnsi="Arial" w:cs="Arial"/>
          <w:i/>
        </w:rPr>
        <w:t xml:space="preserve">de 165 Mg/Dl pérdida de peso de más de 20 kg se considera que por pérdida de peso y diarrea solicitar prueba de </w:t>
      </w:r>
      <w:r w:rsidR="002368B2" w:rsidRPr="00046EC0">
        <w:rPr>
          <w:rFonts w:ascii="Arial" w:hAnsi="Arial" w:cs="Arial"/>
          <w:i/>
        </w:rPr>
        <w:t>VIH</w:t>
      </w:r>
      <w:r w:rsidR="00D77C56" w:rsidRPr="00046EC0">
        <w:rPr>
          <w:rFonts w:ascii="Arial" w:hAnsi="Arial" w:cs="Arial"/>
          <w:i/>
        </w:rPr>
        <w:t xml:space="preserve"> prueba rápida, cuadro HEMATICO PCR, LECTRO</w:t>
      </w:r>
      <w:r w:rsidR="002368B2" w:rsidRPr="00046EC0">
        <w:rPr>
          <w:rFonts w:ascii="Arial" w:hAnsi="Arial" w:cs="Arial"/>
          <w:i/>
        </w:rPr>
        <w:t>LITOS AZOADOS,</w:t>
      </w:r>
      <w:r w:rsidR="00D77C56" w:rsidRPr="00046EC0">
        <w:rPr>
          <w:rFonts w:ascii="Arial" w:hAnsi="Arial" w:cs="Arial"/>
          <w:i/>
        </w:rPr>
        <w:t xml:space="preserve"> GLUCODSA CENTRAL, PCR COPROSCOPICO PO+GRÁM</w:t>
      </w:r>
      <w:r w:rsidR="0077703B" w:rsidRPr="00046EC0">
        <w:rPr>
          <w:rFonts w:ascii="Arial" w:hAnsi="Arial" w:cs="Arial"/>
          <w:i/>
        </w:rPr>
        <w:t>.</w:t>
      </w:r>
    </w:p>
    <w:p w:rsidR="0077703B" w:rsidRPr="00046EC0" w:rsidRDefault="0077703B" w:rsidP="00F1577D">
      <w:pPr>
        <w:pStyle w:val="Prrafodelista"/>
        <w:tabs>
          <w:tab w:val="left" w:pos="426"/>
        </w:tabs>
        <w:spacing w:after="0"/>
        <w:ind w:left="426"/>
        <w:jc w:val="both"/>
        <w:rPr>
          <w:rFonts w:ascii="Arial" w:hAnsi="Arial" w:cs="Arial"/>
          <w:i/>
        </w:rPr>
      </w:pPr>
    </w:p>
    <w:p w:rsidR="0077703B" w:rsidRPr="00046EC0" w:rsidRDefault="0077703B" w:rsidP="00F1577D">
      <w:pPr>
        <w:pStyle w:val="Prrafodelista"/>
        <w:tabs>
          <w:tab w:val="left" w:pos="426"/>
        </w:tabs>
        <w:spacing w:after="0"/>
        <w:ind w:left="426"/>
        <w:jc w:val="both"/>
        <w:rPr>
          <w:rFonts w:ascii="Arial" w:hAnsi="Arial" w:cs="Arial"/>
          <w:b/>
          <w:i/>
        </w:rPr>
      </w:pPr>
      <w:r w:rsidRPr="00046EC0">
        <w:rPr>
          <w:rFonts w:ascii="Arial" w:hAnsi="Arial" w:cs="Arial"/>
          <w:b/>
          <w:i/>
        </w:rPr>
        <w:t>DIAGNÓSTICOS DE INGRESO RELACIONADOS</w:t>
      </w:r>
    </w:p>
    <w:p w:rsidR="0077703B" w:rsidRPr="00046EC0" w:rsidRDefault="0077703B" w:rsidP="00F1577D">
      <w:pPr>
        <w:pStyle w:val="Prrafodelista"/>
        <w:tabs>
          <w:tab w:val="left" w:pos="426"/>
        </w:tabs>
        <w:spacing w:after="0"/>
        <w:ind w:left="426"/>
        <w:jc w:val="both"/>
        <w:rPr>
          <w:rFonts w:ascii="Arial" w:hAnsi="Arial" w:cs="Arial"/>
          <w:i/>
        </w:rPr>
      </w:pPr>
    </w:p>
    <w:p w:rsidR="0077703B" w:rsidRPr="00046EC0" w:rsidRDefault="0077703B" w:rsidP="00F1577D">
      <w:pPr>
        <w:pStyle w:val="Prrafodelista"/>
        <w:numPr>
          <w:ilvl w:val="0"/>
          <w:numId w:val="11"/>
        </w:numPr>
        <w:tabs>
          <w:tab w:val="left" w:pos="426"/>
        </w:tabs>
        <w:spacing w:after="0"/>
        <w:ind w:left="426" w:firstLine="0"/>
        <w:jc w:val="both"/>
        <w:rPr>
          <w:rFonts w:ascii="Arial" w:hAnsi="Arial" w:cs="Arial"/>
          <w:i/>
        </w:rPr>
      </w:pPr>
      <w:r w:rsidRPr="00046EC0">
        <w:rPr>
          <w:rFonts w:ascii="Arial" w:hAnsi="Arial" w:cs="Arial"/>
          <w:i/>
        </w:rPr>
        <w:t>DIARREA Y GASTROENTERITIS DE PRESUNTO ORIGEN INFECCIOSO</w:t>
      </w:r>
    </w:p>
    <w:p w:rsidR="0077703B" w:rsidRPr="00046EC0" w:rsidRDefault="0077703B" w:rsidP="00F1577D">
      <w:pPr>
        <w:pStyle w:val="Prrafodelista"/>
        <w:numPr>
          <w:ilvl w:val="0"/>
          <w:numId w:val="11"/>
        </w:numPr>
        <w:tabs>
          <w:tab w:val="left" w:pos="426"/>
        </w:tabs>
        <w:spacing w:after="0"/>
        <w:ind w:left="426" w:firstLine="0"/>
        <w:jc w:val="both"/>
        <w:rPr>
          <w:rFonts w:ascii="Arial" w:hAnsi="Arial" w:cs="Arial"/>
          <w:i/>
        </w:rPr>
      </w:pPr>
      <w:r w:rsidRPr="00046EC0">
        <w:rPr>
          <w:rFonts w:ascii="Arial" w:hAnsi="Arial" w:cs="Arial"/>
          <w:i/>
        </w:rPr>
        <w:t>TUMOR MALIGNO DE LA CABEZA DEL PANCREAS</w:t>
      </w:r>
    </w:p>
    <w:p w:rsidR="0077703B" w:rsidRPr="00046EC0" w:rsidRDefault="0077703B" w:rsidP="00F1577D">
      <w:pPr>
        <w:pStyle w:val="Prrafodelista"/>
        <w:numPr>
          <w:ilvl w:val="0"/>
          <w:numId w:val="11"/>
        </w:numPr>
        <w:tabs>
          <w:tab w:val="left" w:pos="426"/>
        </w:tabs>
        <w:spacing w:after="0"/>
        <w:ind w:left="426" w:firstLine="0"/>
        <w:jc w:val="both"/>
        <w:rPr>
          <w:rFonts w:ascii="Arial" w:hAnsi="Arial" w:cs="Arial"/>
          <w:i/>
        </w:rPr>
      </w:pPr>
      <w:r w:rsidRPr="00046EC0">
        <w:rPr>
          <w:rFonts w:ascii="Arial" w:hAnsi="Arial" w:cs="Arial"/>
          <w:i/>
        </w:rPr>
        <w:t>TUMOR MALIGNO</w:t>
      </w:r>
      <w:r w:rsidR="003B29EE" w:rsidRPr="00046EC0">
        <w:rPr>
          <w:rFonts w:ascii="Arial" w:hAnsi="Arial" w:cs="Arial"/>
          <w:i/>
        </w:rPr>
        <w:t xml:space="preserve"> </w:t>
      </w:r>
      <w:r w:rsidRPr="00046EC0">
        <w:rPr>
          <w:rFonts w:ascii="Arial" w:hAnsi="Arial" w:cs="Arial"/>
          <w:i/>
        </w:rPr>
        <w:t>DE OTRAS PARTES ESPÉCIFICADAS DEL PANCREAS</w:t>
      </w:r>
    </w:p>
    <w:p w:rsidR="0077703B" w:rsidRPr="00046EC0" w:rsidRDefault="0077703B" w:rsidP="00F1577D">
      <w:pPr>
        <w:pStyle w:val="Prrafodelista"/>
        <w:numPr>
          <w:ilvl w:val="0"/>
          <w:numId w:val="11"/>
        </w:numPr>
        <w:tabs>
          <w:tab w:val="left" w:pos="426"/>
        </w:tabs>
        <w:spacing w:after="0"/>
        <w:ind w:left="426" w:firstLine="0"/>
        <w:jc w:val="both"/>
        <w:rPr>
          <w:rFonts w:ascii="Arial" w:hAnsi="Arial" w:cs="Arial"/>
          <w:i/>
        </w:rPr>
      </w:pPr>
      <w:r w:rsidRPr="00046EC0">
        <w:rPr>
          <w:rFonts w:ascii="Arial" w:hAnsi="Arial" w:cs="Arial"/>
          <w:i/>
        </w:rPr>
        <w:t>TUMOR DE</w:t>
      </w:r>
      <w:r w:rsidR="003B29EE" w:rsidRPr="00046EC0">
        <w:rPr>
          <w:rFonts w:ascii="Arial" w:hAnsi="Arial" w:cs="Arial"/>
          <w:i/>
        </w:rPr>
        <w:t xml:space="preserve"> </w:t>
      </w:r>
      <w:r w:rsidRPr="00046EC0">
        <w:rPr>
          <w:rFonts w:ascii="Arial" w:hAnsi="Arial" w:cs="Arial"/>
          <w:i/>
        </w:rPr>
        <w:t xml:space="preserve">COMPORTAMIENTO INCIERTO O DESCONOCIDO DEL HIGADO, DE LA VESICULA BILIAR </w:t>
      </w:r>
    </w:p>
    <w:p w:rsidR="0077703B" w:rsidRPr="00046EC0" w:rsidRDefault="0077703B" w:rsidP="00F1577D">
      <w:pPr>
        <w:pStyle w:val="Prrafodelista"/>
        <w:numPr>
          <w:ilvl w:val="0"/>
          <w:numId w:val="11"/>
        </w:numPr>
        <w:tabs>
          <w:tab w:val="left" w:pos="426"/>
        </w:tabs>
        <w:spacing w:after="0"/>
        <w:ind w:left="426" w:firstLine="0"/>
        <w:jc w:val="both"/>
        <w:rPr>
          <w:rFonts w:ascii="Arial" w:hAnsi="Arial" w:cs="Arial"/>
          <w:i/>
        </w:rPr>
      </w:pPr>
      <w:r w:rsidRPr="00046EC0">
        <w:rPr>
          <w:rFonts w:ascii="Arial" w:hAnsi="Arial" w:cs="Arial"/>
          <w:i/>
        </w:rPr>
        <w:t xml:space="preserve">DIARREA FUNCIONAL </w:t>
      </w:r>
    </w:p>
    <w:p w:rsidR="0077703B" w:rsidRPr="00046EC0" w:rsidRDefault="0077703B" w:rsidP="00F1577D">
      <w:pPr>
        <w:pStyle w:val="Prrafodelista"/>
        <w:numPr>
          <w:ilvl w:val="0"/>
          <w:numId w:val="11"/>
        </w:numPr>
        <w:tabs>
          <w:tab w:val="left" w:pos="426"/>
        </w:tabs>
        <w:spacing w:after="0"/>
        <w:ind w:left="426" w:firstLine="0"/>
        <w:jc w:val="both"/>
        <w:rPr>
          <w:rFonts w:ascii="Arial" w:hAnsi="Arial" w:cs="Arial"/>
          <w:i/>
        </w:rPr>
      </w:pPr>
      <w:r w:rsidRPr="00046EC0">
        <w:rPr>
          <w:rFonts w:ascii="Arial" w:hAnsi="Arial" w:cs="Arial"/>
          <w:i/>
        </w:rPr>
        <w:t>DOLOR CRONICO INTRATABLE</w:t>
      </w:r>
      <w:r w:rsidR="00F1577D">
        <w:rPr>
          <w:rFonts w:ascii="Arial" w:hAnsi="Arial" w:cs="Arial"/>
          <w:i/>
        </w:rPr>
        <w:t>”</w:t>
      </w:r>
    </w:p>
    <w:p w:rsidR="00B95324" w:rsidRPr="00046EC0" w:rsidRDefault="00B95324" w:rsidP="00F1577D">
      <w:pPr>
        <w:pStyle w:val="Prrafodelista"/>
        <w:tabs>
          <w:tab w:val="left" w:pos="426"/>
        </w:tabs>
        <w:spacing w:after="0"/>
        <w:jc w:val="both"/>
        <w:rPr>
          <w:rFonts w:ascii="Arial" w:hAnsi="Arial" w:cs="Arial"/>
        </w:rPr>
      </w:pPr>
    </w:p>
    <w:p w:rsidR="00B95324" w:rsidRPr="00046EC0" w:rsidRDefault="00B95324"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 xml:space="preserve">El señor CARLOS ANDRES PEREZ PRECIADO falleció el </w:t>
      </w:r>
      <w:r w:rsidRPr="00046EC0">
        <w:rPr>
          <w:rFonts w:ascii="Arial" w:hAnsi="Arial" w:cs="Arial"/>
          <w:b/>
        </w:rPr>
        <w:t>28 de enero de 2016</w:t>
      </w:r>
      <w:r w:rsidRPr="00046EC0">
        <w:rPr>
          <w:rStyle w:val="Refdenotaalpie"/>
          <w:rFonts w:ascii="Arial" w:hAnsi="Arial" w:cs="Arial"/>
        </w:rPr>
        <w:footnoteReference w:id="10"/>
      </w:r>
      <w:r w:rsidRPr="00046EC0">
        <w:rPr>
          <w:rFonts w:ascii="Arial" w:hAnsi="Arial" w:cs="Arial"/>
        </w:rPr>
        <w:t>.</w:t>
      </w:r>
    </w:p>
    <w:p w:rsidR="00D77C56" w:rsidRPr="00046EC0" w:rsidRDefault="00D77C56" w:rsidP="00F1577D">
      <w:pPr>
        <w:pStyle w:val="Prrafodelista"/>
        <w:rPr>
          <w:rFonts w:ascii="Arial" w:hAnsi="Arial" w:cs="Arial"/>
        </w:rPr>
      </w:pPr>
    </w:p>
    <w:p w:rsidR="00D77C56" w:rsidRPr="00046EC0" w:rsidRDefault="00D77C56" w:rsidP="00F1577D">
      <w:pPr>
        <w:pStyle w:val="Prrafodelista"/>
        <w:numPr>
          <w:ilvl w:val="0"/>
          <w:numId w:val="6"/>
        </w:numPr>
        <w:tabs>
          <w:tab w:val="left" w:pos="426"/>
        </w:tabs>
        <w:spacing w:after="0"/>
        <w:ind w:left="0" w:firstLine="0"/>
        <w:jc w:val="both"/>
        <w:rPr>
          <w:rFonts w:ascii="Arial" w:hAnsi="Arial" w:cs="Arial"/>
        </w:rPr>
      </w:pPr>
      <w:r w:rsidRPr="00046EC0">
        <w:rPr>
          <w:rFonts w:ascii="Arial" w:hAnsi="Arial" w:cs="Arial"/>
        </w:rPr>
        <w:t xml:space="preserve">El </w:t>
      </w:r>
      <w:r w:rsidRPr="00046EC0">
        <w:rPr>
          <w:rFonts w:ascii="Arial" w:hAnsi="Arial" w:cs="Arial"/>
          <w:b/>
        </w:rPr>
        <w:t>29 de enero de 2016</w:t>
      </w:r>
      <w:r w:rsidR="00396CBD" w:rsidRPr="00046EC0">
        <w:rPr>
          <w:rStyle w:val="Refdenotaalpie"/>
          <w:rFonts w:ascii="Arial" w:hAnsi="Arial" w:cs="Arial"/>
          <w:b/>
        </w:rPr>
        <w:footnoteReference w:id="11"/>
      </w:r>
      <w:r w:rsidRPr="00046EC0">
        <w:rPr>
          <w:rFonts w:ascii="Arial" w:hAnsi="Arial" w:cs="Arial"/>
        </w:rPr>
        <w:t xml:space="preserve"> </w:t>
      </w:r>
      <w:r w:rsidR="00F1577D">
        <w:rPr>
          <w:rFonts w:ascii="Arial" w:hAnsi="Arial" w:cs="Arial"/>
        </w:rPr>
        <w:t>el INPEC elaboró</w:t>
      </w:r>
      <w:r w:rsidRPr="00046EC0">
        <w:rPr>
          <w:rFonts w:ascii="Arial" w:hAnsi="Arial" w:cs="Arial"/>
        </w:rPr>
        <w:t xml:space="preserve"> el siguiente informe</w:t>
      </w:r>
    </w:p>
    <w:p w:rsidR="00D77C56" w:rsidRPr="00046EC0" w:rsidRDefault="00D77C56" w:rsidP="00F1577D">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8334"/>
      </w:tblGrid>
      <w:tr w:rsidR="00D77C56" w:rsidRPr="00F1577D" w:rsidTr="00D77C56">
        <w:tc>
          <w:tcPr>
            <w:tcW w:w="8978" w:type="dxa"/>
          </w:tcPr>
          <w:p w:rsidR="00D77C56" w:rsidRPr="00F1577D" w:rsidRDefault="00D77C56" w:rsidP="00F1577D">
            <w:pPr>
              <w:tabs>
                <w:tab w:val="left" w:pos="426"/>
              </w:tabs>
              <w:spacing w:after="0"/>
              <w:jc w:val="both"/>
              <w:rPr>
                <w:rFonts w:ascii="Arial" w:hAnsi="Arial" w:cs="Arial"/>
                <w:i/>
                <w:sz w:val="20"/>
                <w:szCs w:val="20"/>
              </w:rPr>
            </w:pPr>
            <w:r w:rsidRPr="00F1577D">
              <w:rPr>
                <w:rFonts w:ascii="Arial" w:hAnsi="Arial" w:cs="Arial"/>
                <w:i/>
                <w:sz w:val="20"/>
                <w:szCs w:val="20"/>
              </w:rPr>
              <w:t>Doctor:</w:t>
            </w:r>
          </w:p>
          <w:p w:rsidR="00D77C56" w:rsidRPr="00F1577D" w:rsidRDefault="00D77C56" w:rsidP="00F1577D">
            <w:pPr>
              <w:tabs>
                <w:tab w:val="left" w:pos="426"/>
              </w:tabs>
              <w:spacing w:after="0"/>
              <w:jc w:val="both"/>
              <w:rPr>
                <w:rFonts w:ascii="Arial" w:hAnsi="Arial" w:cs="Arial"/>
                <w:i/>
                <w:sz w:val="20"/>
                <w:szCs w:val="20"/>
              </w:rPr>
            </w:pPr>
            <w:r w:rsidRPr="00F1577D">
              <w:rPr>
                <w:rFonts w:ascii="Arial" w:hAnsi="Arial" w:cs="Arial"/>
                <w:i/>
                <w:sz w:val="20"/>
                <w:szCs w:val="20"/>
              </w:rPr>
              <w:t>JORGE ALBERTO CONTRERAS GUERRERO</w:t>
            </w:r>
          </w:p>
          <w:p w:rsidR="00D77C56" w:rsidRPr="00F1577D" w:rsidRDefault="00D77C56" w:rsidP="00F1577D">
            <w:pPr>
              <w:tabs>
                <w:tab w:val="left" w:pos="426"/>
              </w:tabs>
              <w:spacing w:after="0"/>
              <w:jc w:val="both"/>
              <w:rPr>
                <w:rFonts w:ascii="Arial" w:hAnsi="Arial" w:cs="Arial"/>
                <w:i/>
                <w:sz w:val="20"/>
                <w:szCs w:val="20"/>
              </w:rPr>
            </w:pPr>
            <w:r w:rsidRPr="00F1577D">
              <w:rPr>
                <w:rFonts w:ascii="Arial" w:hAnsi="Arial" w:cs="Arial"/>
                <w:i/>
                <w:sz w:val="20"/>
                <w:szCs w:val="20"/>
              </w:rPr>
              <w:t>Director COMEB-BOGOTÁ La Ciudad</w:t>
            </w:r>
          </w:p>
          <w:p w:rsidR="00D77C56" w:rsidRPr="00F1577D" w:rsidRDefault="00D77C56" w:rsidP="00F1577D">
            <w:pPr>
              <w:pStyle w:val="Prrafodelista"/>
              <w:tabs>
                <w:tab w:val="left" w:pos="426"/>
              </w:tabs>
              <w:spacing w:after="0"/>
              <w:jc w:val="both"/>
              <w:rPr>
                <w:rFonts w:ascii="Arial" w:hAnsi="Arial" w:cs="Arial"/>
                <w:i/>
                <w:sz w:val="20"/>
                <w:szCs w:val="20"/>
              </w:rPr>
            </w:pPr>
          </w:p>
          <w:p w:rsidR="00D77C56" w:rsidRPr="00F1577D" w:rsidRDefault="00D77C56" w:rsidP="00F1577D">
            <w:pPr>
              <w:tabs>
                <w:tab w:val="left" w:pos="426"/>
              </w:tabs>
              <w:spacing w:after="0"/>
              <w:jc w:val="both"/>
              <w:rPr>
                <w:rFonts w:ascii="Arial" w:hAnsi="Arial" w:cs="Arial"/>
                <w:i/>
                <w:sz w:val="20"/>
                <w:szCs w:val="20"/>
              </w:rPr>
            </w:pPr>
            <w:r w:rsidRPr="00F1577D">
              <w:rPr>
                <w:rFonts w:ascii="Arial" w:hAnsi="Arial" w:cs="Arial"/>
                <w:i/>
                <w:sz w:val="20"/>
                <w:szCs w:val="20"/>
              </w:rPr>
              <w:t>REFERENCIA: Actuaciones Occiso: CARLOS ANDRÉS PÉREZ PRECIADO.</w:t>
            </w:r>
          </w:p>
          <w:p w:rsidR="00D77C56" w:rsidRPr="00F1577D" w:rsidRDefault="00D77C56" w:rsidP="00F1577D">
            <w:pPr>
              <w:pStyle w:val="Prrafodelista"/>
              <w:tabs>
                <w:tab w:val="left" w:pos="426"/>
              </w:tabs>
              <w:spacing w:after="0"/>
              <w:jc w:val="both"/>
              <w:rPr>
                <w:rFonts w:ascii="Arial" w:hAnsi="Arial" w:cs="Arial"/>
                <w:i/>
                <w:sz w:val="20"/>
                <w:szCs w:val="20"/>
              </w:rPr>
            </w:pPr>
          </w:p>
          <w:p w:rsidR="00D77C56" w:rsidRPr="00F1577D" w:rsidRDefault="00D77C56" w:rsidP="00F1577D">
            <w:pPr>
              <w:tabs>
                <w:tab w:val="left" w:pos="426"/>
              </w:tabs>
              <w:spacing w:after="0"/>
              <w:jc w:val="both"/>
              <w:rPr>
                <w:rFonts w:ascii="Arial" w:hAnsi="Arial" w:cs="Arial"/>
                <w:i/>
                <w:sz w:val="20"/>
                <w:szCs w:val="20"/>
              </w:rPr>
            </w:pPr>
            <w:r w:rsidRPr="00F1577D">
              <w:rPr>
                <w:rFonts w:ascii="Arial" w:hAnsi="Arial" w:cs="Arial"/>
                <w:i/>
                <w:sz w:val="20"/>
                <w:szCs w:val="20"/>
              </w:rPr>
              <w:t xml:space="preserve">Por medio del presente me dirijo a su despacho con el único fin de informar las actuaciones realizadas por la Unidad de Policía Judicial el día 29 de Enero de los corrientes, respecto al fallecimiento del señor interno CARLOS ANDRÉS PÉREZ </w:t>
            </w:r>
            <w:r w:rsidRPr="00F1577D">
              <w:rPr>
                <w:rFonts w:ascii="Arial" w:hAnsi="Arial" w:cs="Arial"/>
                <w:i/>
                <w:sz w:val="20"/>
                <w:szCs w:val="20"/>
              </w:rPr>
              <w:lastRenderedPageBreak/>
              <w:t>PRECIADO: plenamente identificado con cédula de ciudadanía 032369359 expedida en BOGOTÁ D.C y NUMERO ÚNICO 283897, quien permanecía recluido a cargo del COMEB en el Hospital la victoria.</w:t>
            </w:r>
          </w:p>
          <w:p w:rsidR="00D77C56" w:rsidRPr="00F1577D" w:rsidRDefault="00D77C56" w:rsidP="00F1577D">
            <w:pPr>
              <w:pStyle w:val="Prrafodelista"/>
              <w:tabs>
                <w:tab w:val="left" w:pos="426"/>
              </w:tabs>
              <w:spacing w:after="0"/>
              <w:jc w:val="both"/>
              <w:rPr>
                <w:rFonts w:ascii="Arial" w:hAnsi="Arial" w:cs="Arial"/>
                <w:i/>
                <w:sz w:val="20"/>
                <w:szCs w:val="20"/>
              </w:rPr>
            </w:pPr>
          </w:p>
          <w:p w:rsidR="00D77C56" w:rsidRPr="00F1577D" w:rsidRDefault="00396CBD" w:rsidP="00F1577D">
            <w:pPr>
              <w:tabs>
                <w:tab w:val="left" w:pos="426"/>
              </w:tabs>
              <w:spacing w:after="0"/>
              <w:jc w:val="both"/>
              <w:rPr>
                <w:rFonts w:ascii="Arial" w:hAnsi="Arial" w:cs="Arial"/>
                <w:i/>
                <w:sz w:val="20"/>
                <w:szCs w:val="20"/>
              </w:rPr>
            </w:pPr>
            <w:r w:rsidRPr="00F1577D">
              <w:rPr>
                <w:rFonts w:ascii="Arial" w:hAnsi="Arial" w:cs="Arial"/>
                <w:i/>
                <w:sz w:val="20"/>
                <w:szCs w:val="20"/>
              </w:rPr>
              <w:t>Siendo aproximadamente l</w:t>
            </w:r>
            <w:r w:rsidR="00D77C56" w:rsidRPr="00F1577D">
              <w:rPr>
                <w:rFonts w:ascii="Arial" w:hAnsi="Arial" w:cs="Arial"/>
                <w:i/>
                <w:sz w:val="20"/>
                <w:szCs w:val="20"/>
              </w:rPr>
              <w:t>as 00:10 horas, se recibe comunicación por radio del comando de Guardia extrema de la estructura uno, indicando que el señor Dragoneante PATINO RODRIGUEZ DANIEL reporta que en el Hospital la victoria falleció el interno CARLOS ANDRÉS PÉREZ PRECIADO, funcionario que se encontraba a cargo de custodia del señor interno e indico que el Hospital procedieron a establecer comunicación telefónica a</w:t>
            </w:r>
            <w:r w:rsidRPr="00F1577D">
              <w:rPr>
                <w:rFonts w:ascii="Arial" w:hAnsi="Arial" w:cs="Arial"/>
                <w:i/>
                <w:sz w:val="20"/>
                <w:szCs w:val="20"/>
              </w:rPr>
              <w:t>l</w:t>
            </w:r>
            <w:r w:rsidR="00D77C56" w:rsidRPr="00F1577D">
              <w:rPr>
                <w:rFonts w:ascii="Arial" w:hAnsi="Arial" w:cs="Arial"/>
                <w:i/>
                <w:sz w:val="20"/>
                <w:szCs w:val="20"/>
              </w:rPr>
              <w:t xml:space="preserve"> 123 solicito su colaboración para la respectiva comunicación con el grupo </w:t>
            </w:r>
            <w:r w:rsidR="0043511C" w:rsidRPr="00F1577D">
              <w:rPr>
                <w:rFonts w:ascii="Arial" w:hAnsi="Arial" w:cs="Arial"/>
                <w:i/>
                <w:sz w:val="20"/>
                <w:szCs w:val="20"/>
              </w:rPr>
              <w:t>de criminalística</w:t>
            </w:r>
            <w:r w:rsidR="00D77C56" w:rsidRPr="00F1577D">
              <w:rPr>
                <w:rFonts w:ascii="Arial" w:hAnsi="Arial" w:cs="Arial"/>
                <w:i/>
                <w:sz w:val="20"/>
                <w:szCs w:val="20"/>
              </w:rPr>
              <w:t xml:space="preserve"> de turno para la realización de la Inspección Técnica a Cadáver en el lugar de los hechos.</w:t>
            </w:r>
          </w:p>
          <w:p w:rsidR="00D77C56" w:rsidRPr="00F1577D" w:rsidRDefault="00D77C56" w:rsidP="00F1577D">
            <w:pPr>
              <w:pStyle w:val="Prrafodelista"/>
              <w:tabs>
                <w:tab w:val="left" w:pos="426"/>
              </w:tabs>
              <w:spacing w:after="0"/>
              <w:jc w:val="both"/>
              <w:rPr>
                <w:rFonts w:ascii="Arial" w:hAnsi="Arial" w:cs="Arial"/>
                <w:i/>
                <w:sz w:val="20"/>
                <w:szCs w:val="20"/>
              </w:rPr>
            </w:pPr>
          </w:p>
          <w:p w:rsidR="00D77C56" w:rsidRPr="00F1577D" w:rsidRDefault="00D77C56" w:rsidP="00F1577D">
            <w:pPr>
              <w:tabs>
                <w:tab w:val="left" w:pos="426"/>
              </w:tabs>
              <w:spacing w:after="0"/>
              <w:jc w:val="both"/>
              <w:rPr>
                <w:rFonts w:ascii="Arial" w:hAnsi="Arial" w:cs="Arial"/>
                <w:i/>
                <w:sz w:val="20"/>
                <w:szCs w:val="20"/>
              </w:rPr>
            </w:pPr>
            <w:r w:rsidRPr="00F1577D">
              <w:rPr>
                <w:rFonts w:ascii="Arial" w:hAnsi="Arial" w:cs="Arial"/>
                <w:i/>
                <w:sz w:val="20"/>
                <w:szCs w:val="20"/>
              </w:rPr>
              <w:t>Siendo las 00:20 horas, la unidad de policía judicial de turno Dragoneantes: DIAZ BELLO RODRIGO Y PRASCA OCHOA AGUSTÍN, procedimos a entablar comunicación mediante vía telefónica con e</w:t>
            </w:r>
            <w:r w:rsidR="00B76895" w:rsidRPr="00F1577D">
              <w:rPr>
                <w:rFonts w:ascii="Arial" w:hAnsi="Arial" w:cs="Arial"/>
                <w:i/>
                <w:sz w:val="20"/>
                <w:szCs w:val="20"/>
              </w:rPr>
              <w:t>l</w:t>
            </w:r>
            <w:r w:rsidRPr="00F1577D">
              <w:rPr>
                <w:rFonts w:ascii="Arial" w:hAnsi="Arial" w:cs="Arial"/>
                <w:i/>
                <w:sz w:val="20"/>
                <w:szCs w:val="20"/>
              </w:rPr>
              <w:t xml:space="preserve"> señor Dragoneante PATINO RODRIGUEZ, quien recibió instrucciones de continuar con la seguridad y custodia del cuerpo sin vida del interno CARLOS ANDRÉS PÉREZ P, hasta el momento que se haga entrega formal de</w:t>
            </w:r>
            <w:r w:rsidR="00B76895" w:rsidRPr="00F1577D">
              <w:rPr>
                <w:rFonts w:ascii="Arial" w:hAnsi="Arial" w:cs="Arial"/>
                <w:i/>
                <w:sz w:val="20"/>
                <w:szCs w:val="20"/>
              </w:rPr>
              <w:t>l</w:t>
            </w:r>
            <w:r w:rsidRPr="00F1577D">
              <w:rPr>
                <w:rFonts w:ascii="Arial" w:hAnsi="Arial" w:cs="Arial"/>
                <w:i/>
                <w:sz w:val="20"/>
                <w:szCs w:val="20"/>
              </w:rPr>
              <w:t xml:space="preserve"> hoy occiso al laboratorio móvil de criminalística que realizara la Inspección Técnica a Cadáver.</w:t>
            </w:r>
          </w:p>
          <w:p w:rsidR="00D77C56" w:rsidRPr="00F1577D" w:rsidRDefault="00D77C56" w:rsidP="00F1577D">
            <w:pPr>
              <w:pStyle w:val="Prrafodelista"/>
              <w:tabs>
                <w:tab w:val="left" w:pos="426"/>
              </w:tabs>
              <w:spacing w:after="0"/>
              <w:jc w:val="both"/>
              <w:rPr>
                <w:rFonts w:ascii="Arial" w:hAnsi="Arial" w:cs="Arial"/>
                <w:i/>
                <w:sz w:val="20"/>
                <w:szCs w:val="20"/>
              </w:rPr>
            </w:pPr>
          </w:p>
          <w:p w:rsidR="00D77C56" w:rsidRPr="00F1577D" w:rsidRDefault="00D77C56" w:rsidP="00F1577D">
            <w:pPr>
              <w:tabs>
                <w:tab w:val="left" w:pos="426"/>
              </w:tabs>
              <w:spacing w:after="0"/>
              <w:jc w:val="both"/>
              <w:rPr>
                <w:rFonts w:ascii="Arial" w:hAnsi="Arial" w:cs="Arial"/>
                <w:i/>
                <w:sz w:val="20"/>
                <w:szCs w:val="20"/>
              </w:rPr>
            </w:pPr>
            <w:r w:rsidRPr="00F1577D">
              <w:rPr>
                <w:rFonts w:ascii="Arial" w:hAnsi="Arial" w:cs="Arial"/>
                <w:i/>
                <w:sz w:val="20"/>
                <w:szCs w:val="20"/>
              </w:rPr>
              <w:t>Siendo aproximadamente las 00:30 horas, arribo al hospital LA VICTORIA el laboratorio móvil de criminalística y patrulla investigativa res</w:t>
            </w:r>
            <w:r w:rsidR="00317D68" w:rsidRPr="00F1577D">
              <w:rPr>
                <w:rFonts w:ascii="Arial" w:hAnsi="Arial" w:cs="Arial"/>
                <w:i/>
                <w:sz w:val="20"/>
                <w:szCs w:val="20"/>
              </w:rPr>
              <w:t>pondiendo al código MERCURIO 39</w:t>
            </w:r>
            <w:r w:rsidRPr="00F1577D">
              <w:rPr>
                <w:rFonts w:ascii="Arial" w:hAnsi="Arial" w:cs="Arial"/>
                <w:i/>
                <w:sz w:val="20"/>
                <w:szCs w:val="20"/>
              </w:rPr>
              <w:t xml:space="preserve">, al mando del investigador criminalística sargento GONZÁLEZ MARTÍNEZ JHON, quienes realizaron la inspección técnica a cadáver, mediante </w:t>
            </w:r>
            <w:r w:rsidR="0043511C" w:rsidRPr="00F1577D">
              <w:rPr>
                <w:rFonts w:ascii="Arial" w:hAnsi="Arial" w:cs="Arial"/>
                <w:i/>
                <w:sz w:val="20"/>
                <w:szCs w:val="20"/>
              </w:rPr>
              <w:t>hacía</w:t>
            </w:r>
            <w:r w:rsidRPr="00F1577D">
              <w:rPr>
                <w:rFonts w:ascii="Arial" w:hAnsi="Arial" w:cs="Arial"/>
                <w:i/>
                <w:sz w:val="20"/>
                <w:szCs w:val="20"/>
              </w:rPr>
              <w:t xml:space="preserve"> de inspección: 00284, a cargo de la fiscalía. 284 seccional de la unidad de reacción inmediata de MOLINOS Y MARRUECOS; reporte entregado por el señor Dragoneante PATINO RODRIGUEZ DANIEL.</w:t>
            </w:r>
          </w:p>
          <w:p w:rsidR="00D77C56" w:rsidRPr="00F1577D" w:rsidRDefault="00D77C56" w:rsidP="00F1577D">
            <w:pPr>
              <w:tabs>
                <w:tab w:val="left" w:pos="426"/>
              </w:tabs>
              <w:spacing w:after="0"/>
              <w:jc w:val="both"/>
              <w:rPr>
                <w:rFonts w:ascii="Arial" w:hAnsi="Arial" w:cs="Arial"/>
                <w:i/>
                <w:sz w:val="20"/>
                <w:szCs w:val="20"/>
              </w:rPr>
            </w:pPr>
          </w:p>
          <w:p w:rsidR="00D77C56" w:rsidRPr="00F1577D" w:rsidRDefault="00D77C56" w:rsidP="00F1577D">
            <w:pPr>
              <w:pStyle w:val="Prrafodelista"/>
              <w:tabs>
                <w:tab w:val="left" w:pos="426"/>
              </w:tabs>
              <w:spacing w:after="0"/>
              <w:ind w:left="0"/>
              <w:jc w:val="both"/>
              <w:rPr>
                <w:rFonts w:ascii="Arial" w:hAnsi="Arial" w:cs="Arial"/>
                <w:i/>
                <w:sz w:val="20"/>
                <w:szCs w:val="20"/>
              </w:rPr>
            </w:pPr>
            <w:r w:rsidRPr="00F1577D">
              <w:rPr>
                <w:rFonts w:ascii="Arial" w:hAnsi="Arial" w:cs="Arial"/>
                <w:i/>
                <w:sz w:val="20"/>
                <w:szCs w:val="20"/>
              </w:rPr>
              <w:t>Se solicitó al instituto nacional de medicina legal y ciencias forens</w:t>
            </w:r>
            <w:r w:rsidR="00B76895" w:rsidRPr="00F1577D">
              <w:rPr>
                <w:rFonts w:ascii="Arial" w:hAnsi="Arial" w:cs="Arial"/>
                <w:i/>
                <w:sz w:val="20"/>
                <w:szCs w:val="20"/>
              </w:rPr>
              <w:t>es, regional Bogotá ubicado en l</w:t>
            </w:r>
            <w:r w:rsidRPr="00F1577D">
              <w:rPr>
                <w:rFonts w:ascii="Arial" w:hAnsi="Arial" w:cs="Arial"/>
                <w:i/>
                <w:sz w:val="20"/>
                <w:szCs w:val="20"/>
              </w:rPr>
              <w:t>a calle 7a n° 12-61, copia de necro dactílica el interno CARLOS ANDRÉS PÉREZ PRECIADO mediante oficio 113- EPAMSCAS-BOG-UPJ-33, para efectos del trámite de carácter Institucional, del Establecimiento Penitenciario y Carcelario de Bogotá la Picota.</w:t>
            </w:r>
          </w:p>
        </w:tc>
      </w:tr>
    </w:tbl>
    <w:p w:rsidR="00D77C56" w:rsidRPr="00046EC0" w:rsidRDefault="00D77C56" w:rsidP="00F1577D">
      <w:pPr>
        <w:pStyle w:val="Prrafodelista"/>
        <w:tabs>
          <w:tab w:val="left" w:pos="426"/>
        </w:tabs>
        <w:spacing w:after="0"/>
        <w:jc w:val="both"/>
        <w:rPr>
          <w:rFonts w:ascii="Arial" w:hAnsi="Arial" w:cs="Arial"/>
        </w:rPr>
      </w:pPr>
    </w:p>
    <w:p w:rsidR="000923E4" w:rsidRPr="00046EC0" w:rsidRDefault="000923E4" w:rsidP="00F1577D">
      <w:pPr>
        <w:pStyle w:val="Prrafodelista"/>
        <w:numPr>
          <w:ilvl w:val="2"/>
          <w:numId w:val="4"/>
        </w:numPr>
        <w:tabs>
          <w:tab w:val="left" w:pos="851"/>
        </w:tabs>
        <w:spacing w:after="0"/>
        <w:ind w:left="0" w:firstLine="0"/>
        <w:jc w:val="both"/>
        <w:rPr>
          <w:rFonts w:ascii="Arial" w:hAnsi="Arial" w:cs="Arial"/>
        </w:rPr>
      </w:pPr>
      <w:r w:rsidRPr="00046EC0">
        <w:rPr>
          <w:rFonts w:ascii="Arial" w:hAnsi="Arial" w:cs="Arial"/>
        </w:rPr>
        <w:t xml:space="preserve">Respondamos ahora el interrogante planteado: </w:t>
      </w:r>
    </w:p>
    <w:p w:rsidR="003B29EE" w:rsidRPr="00046EC0" w:rsidRDefault="003B29EE" w:rsidP="00F1577D">
      <w:pPr>
        <w:pStyle w:val="Prrafodelista"/>
        <w:tabs>
          <w:tab w:val="left" w:pos="851"/>
        </w:tabs>
        <w:spacing w:after="0"/>
        <w:ind w:left="0"/>
        <w:jc w:val="both"/>
        <w:rPr>
          <w:rFonts w:ascii="Arial" w:eastAsia="Times New Roman" w:hAnsi="Arial" w:cs="Arial"/>
          <w:b/>
          <w:color w:val="000000"/>
          <w:lang w:eastAsia="es-ES"/>
        </w:rPr>
      </w:pPr>
    </w:p>
    <w:p w:rsidR="003B29EE" w:rsidRPr="00046EC0" w:rsidRDefault="003B29EE" w:rsidP="00F1577D">
      <w:pPr>
        <w:spacing w:after="0"/>
        <w:jc w:val="both"/>
        <w:rPr>
          <w:rFonts w:ascii="Arial" w:eastAsia="Times New Roman" w:hAnsi="Arial" w:cs="Arial"/>
          <w:b/>
          <w:color w:val="000000"/>
          <w:lang w:eastAsia="es-ES"/>
        </w:rPr>
      </w:pPr>
      <w:r w:rsidRPr="00046EC0">
        <w:rPr>
          <w:rFonts w:ascii="Arial" w:eastAsia="Times New Roman" w:hAnsi="Arial" w:cs="Arial"/>
          <w:b/>
          <w:color w:val="000000"/>
          <w:lang w:eastAsia="es-ES"/>
        </w:rPr>
        <w:t>¿Deben responder la demandada Instituto Nacional Penitenciario y Carcelario INPEC y el PATRIMONIO AUTÓNOMO DE REMANENTES (PAR) de CAPRECOM por los presuntos perjuicios causados a la parte demandante con la muerte del señor CARLOS ANDRES PEREZ PRECIADO como consecuencia de una presunta indebida atención medica?</w:t>
      </w:r>
    </w:p>
    <w:p w:rsidR="003B29EE" w:rsidRPr="00046EC0" w:rsidRDefault="003B29EE" w:rsidP="00F1577D">
      <w:pPr>
        <w:pStyle w:val="Prrafodelista"/>
        <w:tabs>
          <w:tab w:val="left" w:pos="851"/>
        </w:tabs>
        <w:spacing w:after="0"/>
        <w:ind w:left="0"/>
        <w:jc w:val="both"/>
        <w:rPr>
          <w:rFonts w:ascii="Arial" w:eastAsia="Times New Roman" w:hAnsi="Arial" w:cs="Arial"/>
          <w:b/>
          <w:color w:val="000000"/>
          <w:lang w:eastAsia="es-ES"/>
        </w:rPr>
      </w:pPr>
    </w:p>
    <w:p w:rsidR="00E04A77" w:rsidRPr="00046EC0" w:rsidRDefault="00E04A77" w:rsidP="00F1577D">
      <w:pPr>
        <w:widowControl w:val="0"/>
        <w:spacing w:after="0"/>
        <w:ind w:right="20"/>
        <w:jc w:val="both"/>
        <w:rPr>
          <w:rFonts w:ascii="Arial" w:eastAsia="Times New Roman" w:hAnsi="Arial" w:cs="Arial"/>
          <w:lang w:val="es-MX" w:eastAsia="es-ES"/>
        </w:rPr>
      </w:pPr>
      <w:r w:rsidRPr="00046EC0">
        <w:rPr>
          <w:rFonts w:ascii="Arial" w:eastAsia="Times New Roman" w:hAnsi="Arial" w:cs="Arial"/>
          <w:lang w:val="es-MX" w:eastAsia="es-ES"/>
        </w:rPr>
        <w:t xml:space="preserve">El señor CARLOS ANDRES PEREZ PRECIADO falleció </w:t>
      </w:r>
      <w:r w:rsidRPr="00046EC0">
        <w:rPr>
          <w:rFonts w:ascii="Arial" w:hAnsi="Arial" w:cs="Arial"/>
          <w:b/>
        </w:rPr>
        <w:t>28 de enero de 2016</w:t>
      </w:r>
      <w:r w:rsidRPr="00046EC0">
        <w:rPr>
          <w:rFonts w:ascii="Arial" w:hAnsi="Arial" w:cs="Arial"/>
        </w:rPr>
        <w:t xml:space="preserve"> en las instalaciones del </w:t>
      </w:r>
      <w:r w:rsidR="00F1577D" w:rsidRPr="00046EC0">
        <w:rPr>
          <w:rFonts w:ascii="Arial" w:hAnsi="Arial" w:cs="Arial"/>
        </w:rPr>
        <w:t xml:space="preserve">Hospital La Victoria </w:t>
      </w:r>
      <w:r w:rsidRPr="00046EC0">
        <w:rPr>
          <w:rFonts w:ascii="Arial" w:hAnsi="Arial" w:cs="Arial"/>
        </w:rPr>
        <w:t>después de una hospitalización de 10 días, demostrándose con ello el daño.</w:t>
      </w:r>
    </w:p>
    <w:p w:rsidR="00E04A77" w:rsidRPr="00046EC0" w:rsidRDefault="00E04A77" w:rsidP="00F1577D">
      <w:pPr>
        <w:widowControl w:val="0"/>
        <w:spacing w:after="0"/>
        <w:ind w:right="20"/>
        <w:jc w:val="both"/>
        <w:rPr>
          <w:rFonts w:ascii="Arial" w:eastAsia="Times New Roman" w:hAnsi="Arial" w:cs="Arial"/>
          <w:lang w:val="es-MX" w:eastAsia="es-ES"/>
        </w:rPr>
      </w:pPr>
    </w:p>
    <w:p w:rsidR="000923E4" w:rsidRPr="00046EC0" w:rsidRDefault="00E04A77" w:rsidP="00F1577D">
      <w:pPr>
        <w:widowControl w:val="0"/>
        <w:spacing w:after="0"/>
        <w:ind w:right="20"/>
        <w:jc w:val="both"/>
        <w:rPr>
          <w:rFonts w:ascii="Arial" w:hAnsi="Arial" w:cs="Arial"/>
        </w:rPr>
      </w:pPr>
      <w:r w:rsidRPr="00046EC0">
        <w:rPr>
          <w:rFonts w:ascii="Arial" w:eastAsia="Times New Roman" w:hAnsi="Arial" w:cs="Arial"/>
          <w:lang w:val="es-MX" w:eastAsia="es-ES"/>
        </w:rPr>
        <w:t xml:space="preserve">Ahora bien en lo que respecta a la </w:t>
      </w:r>
      <w:r w:rsidRPr="00046EC0">
        <w:rPr>
          <w:rFonts w:ascii="Arial" w:eastAsia="Times New Roman" w:hAnsi="Arial" w:cs="Arial"/>
          <w:b/>
          <w:lang w:val="es-MX" w:eastAsia="es-ES"/>
        </w:rPr>
        <w:t xml:space="preserve">falla </w:t>
      </w:r>
      <w:r w:rsidRPr="00046EC0">
        <w:rPr>
          <w:rFonts w:ascii="Arial" w:eastAsia="Times New Roman" w:hAnsi="Arial" w:cs="Arial"/>
          <w:lang w:val="es-MX" w:eastAsia="es-ES"/>
        </w:rPr>
        <w:t>la parte actora</w:t>
      </w:r>
      <w:r w:rsidR="00F1577D">
        <w:rPr>
          <w:rFonts w:ascii="Arial" w:eastAsia="Times New Roman" w:hAnsi="Arial" w:cs="Arial"/>
          <w:lang w:val="es-MX" w:eastAsia="es-ES"/>
        </w:rPr>
        <w:t xml:space="preserve"> aduce que no se le suministró la debida atención mé</w:t>
      </w:r>
      <w:r w:rsidR="00340045" w:rsidRPr="00046EC0">
        <w:rPr>
          <w:rFonts w:ascii="Arial" w:eastAsia="Times New Roman" w:hAnsi="Arial" w:cs="Arial"/>
          <w:lang w:val="es-MX" w:eastAsia="es-ES"/>
        </w:rPr>
        <w:t xml:space="preserve">dica pese a presentar las dolencias </w:t>
      </w:r>
      <w:r w:rsidR="00902A25" w:rsidRPr="00046EC0">
        <w:rPr>
          <w:rFonts w:ascii="Arial" w:eastAsia="Times New Roman" w:hAnsi="Arial" w:cs="Arial"/>
          <w:lang w:val="es-MX" w:eastAsia="es-ES"/>
        </w:rPr>
        <w:t xml:space="preserve">con antelación </w:t>
      </w:r>
      <w:r w:rsidR="00340045" w:rsidRPr="00046EC0">
        <w:rPr>
          <w:rFonts w:ascii="Arial" w:eastAsia="Times New Roman" w:hAnsi="Arial" w:cs="Arial"/>
          <w:lang w:val="es-MX" w:eastAsia="es-ES"/>
        </w:rPr>
        <w:t xml:space="preserve">y los requerimientos </w:t>
      </w:r>
      <w:r w:rsidR="00902A25" w:rsidRPr="00046EC0">
        <w:rPr>
          <w:rFonts w:ascii="Arial" w:eastAsia="Times New Roman" w:hAnsi="Arial" w:cs="Arial"/>
          <w:lang w:val="es-MX" w:eastAsia="es-ES"/>
        </w:rPr>
        <w:t>persistentes por parte de la madre como del mismo interno para recibir atención oportuna, lo cierto es que  d</w:t>
      </w:r>
      <w:r w:rsidR="000923E4" w:rsidRPr="00046EC0">
        <w:rPr>
          <w:rFonts w:ascii="Arial" w:eastAsia="Times New Roman" w:hAnsi="Arial" w:cs="Arial"/>
          <w:lang w:val="es-MX" w:eastAsia="es-ES"/>
        </w:rPr>
        <w:t xml:space="preserve">urante el tiempo en que estuvo recluido el señor </w:t>
      </w:r>
      <w:r w:rsidR="003B29EE" w:rsidRPr="00046EC0">
        <w:rPr>
          <w:rFonts w:ascii="Arial" w:eastAsia="Times New Roman" w:hAnsi="Arial" w:cs="Arial"/>
          <w:b/>
          <w:color w:val="000000"/>
          <w:lang w:eastAsia="es-ES"/>
        </w:rPr>
        <w:t>CARLOS ANDRES PEREZ PRECIADO</w:t>
      </w:r>
      <w:r w:rsidR="00902A25" w:rsidRPr="00046EC0">
        <w:rPr>
          <w:rFonts w:ascii="Arial" w:eastAsia="Times New Roman" w:hAnsi="Arial" w:cs="Arial"/>
          <w:b/>
          <w:color w:val="000000"/>
          <w:lang w:eastAsia="es-ES"/>
        </w:rPr>
        <w:t xml:space="preserve"> </w:t>
      </w:r>
      <w:r w:rsidR="000D2C08" w:rsidRPr="00046EC0">
        <w:rPr>
          <w:rFonts w:ascii="Arial" w:eastAsia="Times New Roman" w:hAnsi="Arial" w:cs="Arial"/>
          <w:color w:val="000000"/>
          <w:lang w:eastAsia="es-ES"/>
        </w:rPr>
        <w:t xml:space="preserve">refiere atención médica en el establecimiento carcelario a principios del mes de </w:t>
      </w:r>
      <w:r w:rsidR="00EF6493">
        <w:rPr>
          <w:rFonts w:ascii="Arial" w:eastAsia="Times New Roman" w:hAnsi="Arial" w:cs="Arial"/>
          <w:color w:val="000000"/>
          <w:lang w:eastAsia="es-ES"/>
        </w:rPr>
        <w:t>enero de 2019 y cuando se agravó</w:t>
      </w:r>
      <w:r w:rsidR="000D2C08" w:rsidRPr="00046EC0">
        <w:rPr>
          <w:rFonts w:ascii="Arial" w:eastAsia="Times New Roman" w:hAnsi="Arial" w:cs="Arial"/>
          <w:color w:val="000000"/>
          <w:lang w:eastAsia="es-ES"/>
        </w:rPr>
        <w:t xml:space="preserve"> su cuadro clínico</w:t>
      </w:r>
      <w:r w:rsidR="00EF6493">
        <w:rPr>
          <w:rFonts w:ascii="Arial" w:eastAsia="Times New Roman" w:hAnsi="Arial" w:cs="Arial"/>
          <w:color w:val="000000"/>
          <w:lang w:eastAsia="es-ES"/>
        </w:rPr>
        <w:t>,</w:t>
      </w:r>
      <w:r w:rsidR="000D2C08" w:rsidRPr="00046EC0">
        <w:rPr>
          <w:rFonts w:ascii="Arial" w:eastAsia="Times New Roman" w:hAnsi="Arial" w:cs="Arial"/>
          <w:color w:val="000000"/>
          <w:lang w:eastAsia="es-ES"/>
        </w:rPr>
        <w:t xml:space="preserve"> fue remitido al </w:t>
      </w:r>
      <w:r w:rsidR="00EF6493" w:rsidRPr="00046EC0">
        <w:rPr>
          <w:rFonts w:ascii="Arial" w:eastAsia="Times New Roman" w:hAnsi="Arial" w:cs="Arial"/>
          <w:color w:val="000000"/>
          <w:lang w:eastAsia="es-ES"/>
        </w:rPr>
        <w:t xml:space="preserve">Hospital La Victoria </w:t>
      </w:r>
      <w:r w:rsidR="000D2C08" w:rsidRPr="00046EC0">
        <w:rPr>
          <w:rFonts w:ascii="Arial" w:eastAsia="Times New Roman" w:hAnsi="Arial" w:cs="Arial"/>
          <w:color w:val="000000"/>
          <w:lang w:eastAsia="es-ES"/>
        </w:rPr>
        <w:t>en donde después de hacerle exámenes rigurosos le diagnosticaron cáncer con metástasis en su sistema digesti</w:t>
      </w:r>
      <w:r w:rsidR="00EF6493">
        <w:rPr>
          <w:rFonts w:ascii="Arial" w:eastAsia="Times New Roman" w:hAnsi="Arial" w:cs="Arial"/>
          <w:color w:val="000000"/>
          <w:lang w:eastAsia="es-ES"/>
        </w:rPr>
        <w:t>vo lo que finalmente desencadenó</w:t>
      </w:r>
      <w:r w:rsidR="000D2C08" w:rsidRPr="00046EC0">
        <w:rPr>
          <w:rFonts w:ascii="Arial" w:eastAsia="Times New Roman" w:hAnsi="Arial" w:cs="Arial"/>
          <w:color w:val="000000"/>
          <w:lang w:eastAsia="es-ES"/>
        </w:rPr>
        <w:t xml:space="preserve"> su deceso a finales de ese mes</w:t>
      </w:r>
      <w:r w:rsidR="000923E4" w:rsidRPr="00046EC0">
        <w:rPr>
          <w:rFonts w:ascii="Arial" w:hAnsi="Arial" w:cs="Arial"/>
        </w:rPr>
        <w:t>.</w:t>
      </w:r>
    </w:p>
    <w:p w:rsidR="00902A25" w:rsidRPr="00046EC0" w:rsidRDefault="00902A25" w:rsidP="00F1577D">
      <w:pPr>
        <w:widowControl w:val="0"/>
        <w:spacing w:after="0"/>
        <w:ind w:right="20"/>
        <w:jc w:val="both"/>
        <w:rPr>
          <w:rFonts w:ascii="Arial" w:hAnsi="Arial" w:cs="Arial"/>
        </w:rPr>
      </w:pPr>
    </w:p>
    <w:p w:rsidR="00902A25" w:rsidRPr="00046EC0" w:rsidRDefault="00902A25" w:rsidP="00F1577D">
      <w:pPr>
        <w:widowControl w:val="0"/>
        <w:spacing w:after="0"/>
        <w:ind w:right="20"/>
        <w:jc w:val="both"/>
        <w:rPr>
          <w:rFonts w:ascii="Arial" w:hAnsi="Arial" w:cs="Arial"/>
        </w:rPr>
      </w:pPr>
      <w:r w:rsidRPr="00046EC0">
        <w:rPr>
          <w:rFonts w:ascii="Arial" w:hAnsi="Arial" w:cs="Arial"/>
        </w:rPr>
        <w:t>Sin embargo</w:t>
      </w:r>
      <w:r w:rsidR="00EF6493">
        <w:rPr>
          <w:rFonts w:ascii="Arial" w:hAnsi="Arial" w:cs="Arial"/>
        </w:rPr>
        <w:t>,</w:t>
      </w:r>
      <w:r w:rsidRPr="00046EC0">
        <w:rPr>
          <w:rFonts w:ascii="Arial" w:hAnsi="Arial" w:cs="Arial"/>
        </w:rPr>
        <w:t xml:space="preserve"> lo demostrado en el plenario no ofrece certeza al despacho de la po</w:t>
      </w:r>
      <w:r w:rsidR="00EF6493">
        <w:rPr>
          <w:rFonts w:ascii="Arial" w:hAnsi="Arial" w:cs="Arial"/>
        </w:rPr>
        <w:t>sible falencia en la atención mé</w:t>
      </w:r>
      <w:r w:rsidRPr="00046EC0">
        <w:rPr>
          <w:rFonts w:ascii="Arial" w:hAnsi="Arial" w:cs="Arial"/>
        </w:rPr>
        <w:t xml:space="preserve">dica pues </w:t>
      </w:r>
      <w:r w:rsidR="00EF6493">
        <w:rPr>
          <w:rFonts w:ascii="Arial" w:hAnsi="Arial" w:cs="Arial"/>
        </w:rPr>
        <w:t>demostrado está que ingresó</w:t>
      </w:r>
      <w:r w:rsidR="0085694B" w:rsidRPr="00046EC0">
        <w:rPr>
          <w:rFonts w:ascii="Arial" w:hAnsi="Arial" w:cs="Arial"/>
        </w:rPr>
        <w:t xml:space="preserve"> en enero y </w:t>
      </w:r>
      <w:r w:rsidRPr="00046EC0">
        <w:rPr>
          <w:rFonts w:ascii="Arial" w:hAnsi="Arial" w:cs="Arial"/>
        </w:rPr>
        <w:t xml:space="preserve">una vez se </w:t>
      </w:r>
      <w:r w:rsidR="00EF6493">
        <w:rPr>
          <w:rFonts w:ascii="Arial" w:hAnsi="Arial" w:cs="Arial"/>
        </w:rPr>
        <w:lastRenderedPageBreak/>
        <w:t>agravó</w:t>
      </w:r>
      <w:r w:rsidRPr="00046EC0">
        <w:rPr>
          <w:rFonts w:ascii="Arial" w:hAnsi="Arial" w:cs="Arial"/>
        </w:rPr>
        <w:t xml:space="preserve"> el cuadro clínico fue remitido al Hospital donde se le atendió conforme al fatal </w:t>
      </w:r>
      <w:r w:rsidR="00EF6493">
        <w:rPr>
          <w:rFonts w:ascii="Arial" w:hAnsi="Arial" w:cs="Arial"/>
        </w:rPr>
        <w:t>diagnóstico que llevó</w:t>
      </w:r>
      <w:r w:rsidR="0085694B" w:rsidRPr="00046EC0">
        <w:rPr>
          <w:rFonts w:ascii="Arial" w:hAnsi="Arial" w:cs="Arial"/>
        </w:rPr>
        <w:t xml:space="preserve"> a su muerte, pero no hay prueba </w:t>
      </w:r>
      <w:r w:rsidR="00046EC0" w:rsidRPr="00046EC0">
        <w:rPr>
          <w:rFonts w:ascii="Arial" w:hAnsi="Arial" w:cs="Arial"/>
        </w:rPr>
        <w:t xml:space="preserve">de las demás falencias </w:t>
      </w:r>
      <w:r w:rsidR="00EF6493">
        <w:rPr>
          <w:rFonts w:ascii="Arial" w:hAnsi="Arial" w:cs="Arial"/>
        </w:rPr>
        <w:t xml:space="preserve">de las que </w:t>
      </w:r>
      <w:r w:rsidR="00046EC0" w:rsidRPr="00046EC0">
        <w:rPr>
          <w:rFonts w:ascii="Arial" w:hAnsi="Arial" w:cs="Arial"/>
        </w:rPr>
        <w:t>afirma la parte actora incurrieron las demandadas.</w:t>
      </w:r>
    </w:p>
    <w:p w:rsidR="0085694B" w:rsidRPr="00046EC0" w:rsidRDefault="0085694B" w:rsidP="00F1577D">
      <w:pPr>
        <w:widowControl w:val="0"/>
        <w:spacing w:after="0"/>
        <w:ind w:right="20"/>
        <w:jc w:val="both"/>
        <w:rPr>
          <w:rFonts w:ascii="Arial" w:hAnsi="Arial" w:cs="Arial"/>
        </w:rPr>
      </w:pPr>
    </w:p>
    <w:p w:rsidR="0085694B" w:rsidRPr="00046EC0" w:rsidRDefault="0085694B" w:rsidP="00F1577D">
      <w:pPr>
        <w:tabs>
          <w:tab w:val="left" w:pos="851"/>
        </w:tabs>
        <w:spacing w:after="0"/>
        <w:jc w:val="both"/>
        <w:rPr>
          <w:rFonts w:ascii="Arial" w:eastAsia="Times New Roman" w:hAnsi="Arial" w:cs="Arial"/>
          <w:lang w:eastAsia="es-ES"/>
        </w:rPr>
      </w:pPr>
      <w:r w:rsidRPr="00046EC0">
        <w:rPr>
          <w:rFonts w:ascii="Arial" w:eastAsia="Times New Roman" w:hAnsi="Arial" w:cs="Arial"/>
          <w:lang w:eastAsia="es-ES"/>
        </w:rPr>
        <w:t xml:space="preserve">En suma, el despacho considera que la parte actora </w:t>
      </w:r>
      <w:r w:rsidR="00046EC0" w:rsidRPr="00046EC0">
        <w:rPr>
          <w:rFonts w:ascii="Arial" w:eastAsia="Times New Roman" w:hAnsi="Arial" w:cs="Arial"/>
          <w:lang w:eastAsia="es-ES"/>
        </w:rPr>
        <w:t>no cumplió con</w:t>
      </w:r>
      <w:r w:rsidRPr="00046EC0">
        <w:rPr>
          <w:rFonts w:ascii="Arial" w:eastAsia="Times New Roman" w:hAnsi="Arial" w:cs="Arial"/>
          <w:lang w:eastAsia="es-ES"/>
        </w:rPr>
        <w:t xml:space="preserve"> su deber de probar los hechos que dan sustento a sus pretensiones, determinando de esta manera el fracaso de las mismas. </w:t>
      </w:r>
    </w:p>
    <w:p w:rsidR="000923E4" w:rsidRPr="00046EC0" w:rsidRDefault="000923E4" w:rsidP="00F1577D">
      <w:pPr>
        <w:tabs>
          <w:tab w:val="left" w:pos="426"/>
        </w:tabs>
        <w:spacing w:after="0"/>
        <w:jc w:val="both"/>
        <w:rPr>
          <w:rFonts w:ascii="Arial" w:hAnsi="Arial" w:cs="Arial"/>
        </w:rPr>
      </w:pPr>
    </w:p>
    <w:p w:rsidR="000923E4" w:rsidRPr="00046EC0" w:rsidRDefault="000923E4" w:rsidP="00F1577D">
      <w:pPr>
        <w:spacing w:after="0"/>
        <w:contextualSpacing/>
        <w:jc w:val="both"/>
        <w:rPr>
          <w:rFonts w:ascii="Arial" w:hAnsi="Arial" w:cs="Arial"/>
          <w:lang w:val="es-MX"/>
        </w:rPr>
      </w:pPr>
      <w:r w:rsidRPr="00046EC0">
        <w:rPr>
          <w:rFonts w:ascii="Arial" w:hAnsi="Arial" w:cs="Arial"/>
          <w:lang w:val="es-MX"/>
        </w:rPr>
        <w:t>En</w:t>
      </w:r>
      <w:r w:rsidR="0085694B" w:rsidRPr="00046EC0">
        <w:rPr>
          <w:rFonts w:ascii="Arial" w:hAnsi="Arial" w:cs="Arial"/>
          <w:lang w:val="es-MX"/>
        </w:rPr>
        <w:t xml:space="preserve"> las circunstancias anteriores, </w:t>
      </w:r>
      <w:r w:rsidRPr="00046EC0">
        <w:rPr>
          <w:rFonts w:ascii="Arial" w:hAnsi="Arial" w:cs="Arial"/>
          <w:lang w:val="es-MX"/>
        </w:rPr>
        <w:t xml:space="preserve">al no haberse acreditado los elementos de la responsabilidad </w:t>
      </w:r>
      <w:r w:rsidR="000D2C08" w:rsidRPr="00046EC0">
        <w:rPr>
          <w:rFonts w:ascii="Arial" w:hAnsi="Arial" w:cs="Arial"/>
          <w:lang w:val="es-MX"/>
        </w:rPr>
        <w:t>esto es</w:t>
      </w:r>
      <w:r w:rsidRPr="00046EC0">
        <w:rPr>
          <w:rFonts w:ascii="Arial" w:hAnsi="Arial" w:cs="Arial"/>
          <w:lang w:val="es-MX"/>
        </w:rPr>
        <w:t xml:space="preserve"> la falla, el nexo causal</w:t>
      </w:r>
      <w:r w:rsidR="000D2C08" w:rsidRPr="00046EC0">
        <w:rPr>
          <w:rFonts w:ascii="Arial" w:hAnsi="Arial" w:cs="Arial"/>
          <w:lang w:val="es-MX"/>
        </w:rPr>
        <w:t xml:space="preserve"> entre esta y el daño </w:t>
      </w:r>
      <w:r w:rsidRPr="00046EC0">
        <w:rPr>
          <w:rFonts w:ascii="Arial" w:hAnsi="Arial" w:cs="Arial"/>
          <w:lang w:val="es-MX"/>
        </w:rPr>
        <w:t xml:space="preserve"> las pretensiones de la demanda deben ser negadas.</w:t>
      </w:r>
    </w:p>
    <w:p w:rsidR="000923E4" w:rsidRPr="00046EC0" w:rsidRDefault="000923E4" w:rsidP="00F1577D">
      <w:pPr>
        <w:widowControl w:val="0"/>
        <w:spacing w:after="0"/>
        <w:ind w:right="20"/>
        <w:jc w:val="both"/>
        <w:rPr>
          <w:rFonts w:ascii="Arial" w:eastAsia="Times New Roman" w:hAnsi="Arial" w:cs="Arial"/>
          <w:lang w:val="es-MX" w:eastAsia="es-ES"/>
        </w:rPr>
      </w:pPr>
    </w:p>
    <w:p w:rsidR="00E74167" w:rsidRPr="00046EC0" w:rsidRDefault="000923E4" w:rsidP="00F1577D">
      <w:pPr>
        <w:pStyle w:val="Prrafodelista"/>
        <w:numPr>
          <w:ilvl w:val="1"/>
          <w:numId w:val="4"/>
        </w:numPr>
        <w:tabs>
          <w:tab w:val="left" w:pos="567"/>
        </w:tabs>
        <w:spacing w:after="0"/>
        <w:ind w:left="0" w:firstLine="0"/>
        <w:jc w:val="both"/>
        <w:rPr>
          <w:rFonts w:ascii="Arial" w:hAnsi="Arial" w:cs="Arial"/>
          <w:lang w:val="es-ES"/>
        </w:rPr>
      </w:pPr>
      <w:r w:rsidRPr="00046EC0">
        <w:rPr>
          <w:rFonts w:ascii="Arial" w:eastAsia="Times New Roman" w:hAnsi="Arial" w:cs="Arial"/>
          <w:b/>
          <w:lang w:val="es-ES" w:eastAsia="es-ES"/>
        </w:rPr>
        <w:t>CONDENA</w:t>
      </w:r>
      <w:bookmarkStart w:id="0" w:name="_GoBack"/>
      <w:bookmarkEnd w:id="0"/>
      <w:r w:rsidRPr="00046EC0">
        <w:rPr>
          <w:rFonts w:ascii="Arial" w:eastAsia="Times New Roman" w:hAnsi="Arial" w:cs="Arial"/>
          <w:b/>
          <w:lang w:val="es-ES" w:eastAsia="es-ES"/>
        </w:rPr>
        <w:t xml:space="preserve"> EN COSTAS</w:t>
      </w:r>
      <w:r w:rsidRPr="00046EC0">
        <w:rPr>
          <w:rFonts w:ascii="Arial" w:eastAsia="Times New Roman" w:hAnsi="Arial" w:cs="Arial"/>
          <w:lang w:val="es-ES" w:eastAsia="es-ES"/>
        </w:rPr>
        <w:t xml:space="preserve"> </w:t>
      </w:r>
    </w:p>
    <w:p w:rsidR="000D2C08" w:rsidRPr="00046EC0" w:rsidRDefault="000D2C08" w:rsidP="00F1577D">
      <w:pPr>
        <w:pStyle w:val="Prrafodelista"/>
        <w:tabs>
          <w:tab w:val="left" w:pos="567"/>
        </w:tabs>
        <w:spacing w:after="0"/>
        <w:ind w:left="0"/>
        <w:jc w:val="both"/>
        <w:rPr>
          <w:rFonts w:ascii="Arial" w:hAnsi="Arial" w:cs="Arial"/>
          <w:lang w:val="es-ES"/>
        </w:rPr>
      </w:pPr>
    </w:p>
    <w:p w:rsidR="00E74167" w:rsidRPr="00046EC0" w:rsidRDefault="00E74167" w:rsidP="00F1577D">
      <w:pPr>
        <w:widowControl w:val="0"/>
        <w:tabs>
          <w:tab w:val="left" w:pos="567"/>
          <w:tab w:val="left" w:pos="5940"/>
        </w:tabs>
        <w:autoSpaceDE w:val="0"/>
        <w:autoSpaceDN w:val="0"/>
        <w:adjustRightInd w:val="0"/>
        <w:spacing w:after="0"/>
        <w:jc w:val="both"/>
        <w:rPr>
          <w:rFonts w:ascii="Arial" w:hAnsi="Arial" w:cs="Arial"/>
          <w:color w:val="000000"/>
        </w:rPr>
      </w:pPr>
      <w:r w:rsidRPr="00046EC0">
        <w:rPr>
          <w:rFonts w:ascii="Arial" w:hAnsi="Arial" w:cs="Arial"/>
          <w:color w:val="000000"/>
        </w:rPr>
        <w:t>La condena en costas la adopta el juez teniendo en cuenta la conducta de la parte vencida en el proceso, pues no es una regla de aplicación forzosa y general.</w:t>
      </w:r>
    </w:p>
    <w:p w:rsidR="00E74167" w:rsidRPr="00046EC0" w:rsidRDefault="00E74167" w:rsidP="00F1577D">
      <w:pPr>
        <w:widowControl w:val="0"/>
        <w:tabs>
          <w:tab w:val="left" w:pos="567"/>
          <w:tab w:val="left" w:pos="5940"/>
        </w:tabs>
        <w:autoSpaceDE w:val="0"/>
        <w:autoSpaceDN w:val="0"/>
        <w:adjustRightInd w:val="0"/>
        <w:spacing w:after="0"/>
        <w:jc w:val="both"/>
        <w:rPr>
          <w:rFonts w:ascii="Arial" w:hAnsi="Arial" w:cs="Arial"/>
          <w:color w:val="000000"/>
        </w:rPr>
      </w:pPr>
    </w:p>
    <w:p w:rsidR="00E74167" w:rsidRPr="00046EC0" w:rsidRDefault="00E74167" w:rsidP="00F1577D">
      <w:pPr>
        <w:widowControl w:val="0"/>
        <w:tabs>
          <w:tab w:val="left" w:pos="567"/>
          <w:tab w:val="left" w:pos="5940"/>
        </w:tabs>
        <w:autoSpaceDE w:val="0"/>
        <w:autoSpaceDN w:val="0"/>
        <w:adjustRightInd w:val="0"/>
        <w:spacing w:after="0"/>
        <w:jc w:val="both"/>
        <w:rPr>
          <w:rFonts w:ascii="Arial" w:hAnsi="Arial" w:cs="Arial"/>
          <w:color w:val="000000"/>
        </w:rPr>
      </w:pPr>
      <w:r w:rsidRPr="00046EC0">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E74167" w:rsidRPr="00046EC0" w:rsidRDefault="00E74167" w:rsidP="00F1577D">
      <w:pPr>
        <w:widowControl w:val="0"/>
        <w:tabs>
          <w:tab w:val="left" w:pos="567"/>
          <w:tab w:val="left" w:pos="5940"/>
        </w:tabs>
        <w:autoSpaceDE w:val="0"/>
        <w:autoSpaceDN w:val="0"/>
        <w:adjustRightInd w:val="0"/>
        <w:spacing w:after="0"/>
        <w:jc w:val="both"/>
        <w:rPr>
          <w:rFonts w:ascii="Arial" w:hAnsi="Arial" w:cs="Arial"/>
          <w:color w:val="000000"/>
        </w:rPr>
      </w:pPr>
    </w:p>
    <w:p w:rsidR="00E74167" w:rsidRPr="00046EC0" w:rsidRDefault="00E74167" w:rsidP="00F1577D">
      <w:pPr>
        <w:widowControl w:val="0"/>
        <w:tabs>
          <w:tab w:val="left" w:pos="567"/>
          <w:tab w:val="left" w:pos="5940"/>
        </w:tabs>
        <w:autoSpaceDE w:val="0"/>
        <w:autoSpaceDN w:val="0"/>
        <w:adjustRightInd w:val="0"/>
        <w:spacing w:after="0"/>
        <w:jc w:val="both"/>
        <w:rPr>
          <w:rFonts w:ascii="Arial" w:hAnsi="Arial" w:cs="Arial"/>
          <w:color w:val="000000"/>
        </w:rPr>
      </w:pPr>
      <w:r w:rsidRPr="00046EC0">
        <w:rPr>
          <w:rFonts w:ascii="Arial" w:hAnsi="Arial" w:cs="Arial"/>
          <w:color w:val="000000"/>
        </w:rPr>
        <w:t xml:space="preserve">Analizado dicho aspecto, este despacho estima que en esta oportunidad </w:t>
      </w:r>
      <w:r w:rsidRPr="00046EC0">
        <w:rPr>
          <w:rFonts w:ascii="Arial" w:hAnsi="Arial" w:cs="Arial"/>
          <w:b/>
          <w:color w:val="000000"/>
        </w:rPr>
        <w:t>no hay lugar a imponer condena en costas</w:t>
      </w:r>
      <w:r w:rsidRPr="00046EC0">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386304" w:rsidRPr="00046EC0" w:rsidRDefault="00386304" w:rsidP="00F1577D">
      <w:pPr>
        <w:widowControl w:val="0"/>
        <w:tabs>
          <w:tab w:val="left" w:pos="567"/>
          <w:tab w:val="left" w:pos="5940"/>
        </w:tabs>
        <w:autoSpaceDE w:val="0"/>
        <w:autoSpaceDN w:val="0"/>
        <w:adjustRightInd w:val="0"/>
        <w:spacing w:after="0"/>
        <w:jc w:val="both"/>
        <w:rPr>
          <w:rFonts w:ascii="Arial" w:hAnsi="Arial" w:cs="Arial"/>
          <w:color w:val="000000"/>
        </w:rPr>
      </w:pPr>
    </w:p>
    <w:p w:rsidR="00386304" w:rsidRPr="00046EC0" w:rsidRDefault="00386304" w:rsidP="00F1577D">
      <w:pPr>
        <w:spacing w:after="0"/>
        <w:jc w:val="both"/>
        <w:rPr>
          <w:rFonts w:ascii="Arial" w:hAnsi="Arial" w:cs="Arial"/>
          <w:b/>
          <w:lang w:val="es-MX"/>
        </w:rPr>
      </w:pPr>
      <w:r w:rsidRPr="00046EC0">
        <w:rPr>
          <w:rFonts w:ascii="Arial" w:hAnsi="Arial" w:cs="Arial"/>
          <w:lang w:val="es-MX"/>
        </w:rPr>
        <w:t xml:space="preserve">En mérito de lo expuesto, </w:t>
      </w:r>
      <w:r w:rsidRPr="00046EC0">
        <w:rPr>
          <w:rFonts w:ascii="Arial" w:hAnsi="Arial" w:cs="Arial"/>
          <w:b/>
          <w:lang w:val="es-MX"/>
        </w:rPr>
        <w:t xml:space="preserve">el JUZGADO TREINTA Y CUATRO (34) ADMINISTRATIVO DEL CIRCUÍTO DE BOGOTÁ, administrando justicia en nombre de la República de Colombia y, por autoridad de la Ley, </w:t>
      </w:r>
    </w:p>
    <w:p w:rsidR="00386304" w:rsidRPr="00046EC0" w:rsidRDefault="00386304" w:rsidP="00F1577D">
      <w:pPr>
        <w:spacing w:after="0"/>
        <w:jc w:val="both"/>
        <w:rPr>
          <w:rFonts w:ascii="Arial" w:hAnsi="Arial" w:cs="Arial"/>
          <w:lang w:val="es-MX"/>
        </w:rPr>
      </w:pPr>
    </w:p>
    <w:p w:rsidR="00386304" w:rsidRPr="00046EC0" w:rsidRDefault="00386304" w:rsidP="00F1577D">
      <w:pPr>
        <w:spacing w:after="0"/>
        <w:jc w:val="center"/>
        <w:rPr>
          <w:rFonts w:ascii="Arial" w:eastAsia="Times New Roman" w:hAnsi="Arial" w:cs="Arial"/>
          <w:b/>
          <w:lang w:val="es-ES"/>
        </w:rPr>
      </w:pPr>
      <w:r w:rsidRPr="00046EC0">
        <w:rPr>
          <w:rFonts w:ascii="Arial" w:hAnsi="Arial" w:cs="Arial"/>
          <w:b/>
        </w:rPr>
        <w:t>FALLA:</w:t>
      </w:r>
    </w:p>
    <w:p w:rsidR="00386304" w:rsidRPr="00046EC0" w:rsidRDefault="00386304" w:rsidP="00F1577D">
      <w:pPr>
        <w:spacing w:after="0"/>
        <w:jc w:val="center"/>
        <w:rPr>
          <w:rFonts w:ascii="Arial" w:hAnsi="Arial" w:cs="Arial"/>
          <w:b/>
        </w:rPr>
      </w:pPr>
    </w:p>
    <w:p w:rsidR="00386304" w:rsidRPr="00046EC0" w:rsidRDefault="00386304" w:rsidP="00F1577D">
      <w:pPr>
        <w:spacing w:after="0"/>
        <w:jc w:val="both"/>
        <w:rPr>
          <w:rFonts w:ascii="Arial" w:hAnsi="Arial" w:cs="Arial"/>
        </w:rPr>
      </w:pPr>
      <w:r w:rsidRPr="00046EC0">
        <w:rPr>
          <w:rFonts w:ascii="Arial" w:hAnsi="Arial" w:cs="Arial"/>
          <w:b/>
        </w:rPr>
        <w:t xml:space="preserve">PRIMERO: Declárense </w:t>
      </w:r>
      <w:r w:rsidRPr="00046EC0">
        <w:rPr>
          <w:rFonts w:ascii="Arial" w:hAnsi="Arial" w:cs="Arial"/>
        </w:rPr>
        <w:t>no probadas las excepciones propuesta por las demandadas</w:t>
      </w:r>
    </w:p>
    <w:p w:rsidR="00386304" w:rsidRPr="00046EC0" w:rsidRDefault="00386304" w:rsidP="00F1577D">
      <w:pPr>
        <w:spacing w:after="0"/>
        <w:jc w:val="both"/>
        <w:rPr>
          <w:rFonts w:ascii="Arial" w:hAnsi="Arial" w:cs="Arial"/>
          <w:b/>
        </w:rPr>
      </w:pPr>
      <w:r w:rsidRPr="00046EC0">
        <w:rPr>
          <w:rFonts w:ascii="Arial" w:hAnsi="Arial" w:cs="Arial"/>
          <w:b/>
        </w:rPr>
        <w:t xml:space="preserve"> </w:t>
      </w:r>
    </w:p>
    <w:p w:rsidR="00386304" w:rsidRPr="00046EC0" w:rsidRDefault="00386304" w:rsidP="00F1577D">
      <w:pPr>
        <w:spacing w:after="0"/>
        <w:jc w:val="both"/>
        <w:rPr>
          <w:rFonts w:ascii="Arial" w:hAnsi="Arial" w:cs="Arial"/>
        </w:rPr>
      </w:pPr>
      <w:r w:rsidRPr="00046EC0">
        <w:rPr>
          <w:rFonts w:ascii="Arial" w:hAnsi="Arial" w:cs="Arial"/>
          <w:b/>
        </w:rPr>
        <w:t>SEGUNDO:</w:t>
      </w:r>
      <w:r w:rsidRPr="00046EC0">
        <w:rPr>
          <w:rFonts w:ascii="Arial" w:hAnsi="Arial" w:cs="Arial"/>
        </w:rPr>
        <w:t xml:space="preserve"> </w:t>
      </w:r>
      <w:r w:rsidRPr="00046EC0">
        <w:rPr>
          <w:rFonts w:ascii="Arial" w:hAnsi="Arial" w:cs="Arial"/>
          <w:b/>
        </w:rPr>
        <w:t>Niéguense</w:t>
      </w:r>
      <w:r w:rsidRPr="00046EC0">
        <w:rPr>
          <w:rFonts w:ascii="Arial" w:hAnsi="Arial" w:cs="Arial"/>
        </w:rPr>
        <w:t xml:space="preserve"> las pretensiones de la demanda</w:t>
      </w:r>
    </w:p>
    <w:p w:rsidR="00386304" w:rsidRPr="00046EC0" w:rsidRDefault="00386304" w:rsidP="00F1577D">
      <w:pPr>
        <w:spacing w:after="0"/>
        <w:jc w:val="both"/>
        <w:rPr>
          <w:rFonts w:ascii="Arial" w:hAnsi="Arial" w:cs="Arial"/>
        </w:rPr>
      </w:pPr>
    </w:p>
    <w:p w:rsidR="00386304" w:rsidRPr="00046EC0" w:rsidRDefault="00386304" w:rsidP="00F1577D">
      <w:pPr>
        <w:spacing w:after="0"/>
        <w:jc w:val="both"/>
        <w:rPr>
          <w:rFonts w:ascii="Arial" w:hAnsi="Arial" w:cs="Arial"/>
        </w:rPr>
      </w:pPr>
      <w:r w:rsidRPr="00046EC0">
        <w:rPr>
          <w:rFonts w:ascii="Arial" w:hAnsi="Arial" w:cs="Arial"/>
          <w:b/>
        </w:rPr>
        <w:t>TERCERO:</w:t>
      </w:r>
      <w:r w:rsidRPr="00046EC0">
        <w:rPr>
          <w:rFonts w:ascii="Arial" w:hAnsi="Arial" w:cs="Arial"/>
        </w:rPr>
        <w:t xml:space="preserve"> </w:t>
      </w:r>
      <w:r w:rsidRPr="00046EC0">
        <w:rPr>
          <w:rFonts w:ascii="Arial" w:hAnsi="Arial" w:cs="Arial"/>
          <w:b/>
        </w:rPr>
        <w:t>Sin condena</w:t>
      </w:r>
      <w:r w:rsidRPr="00046EC0">
        <w:rPr>
          <w:rFonts w:ascii="Arial" w:hAnsi="Arial" w:cs="Arial"/>
        </w:rPr>
        <w:t xml:space="preserve"> en costas.</w:t>
      </w:r>
    </w:p>
    <w:p w:rsidR="00386304" w:rsidRPr="00046EC0" w:rsidRDefault="00386304" w:rsidP="00F1577D">
      <w:pPr>
        <w:spacing w:after="0"/>
        <w:jc w:val="both"/>
        <w:rPr>
          <w:rFonts w:ascii="Arial" w:hAnsi="Arial" w:cs="Arial"/>
        </w:rPr>
      </w:pPr>
    </w:p>
    <w:p w:rsidR="00386304" w:rsidRPr="00046EC0" w:rsidRDefault="00386304" w:rsidP="00F1577D">
      <w:pPr>
        <w:spacing w:after="0"/>
        <w:jc w:val="both"/>
        <w:rPr>
          <w:rFonts w:ascii="Arial" w:hAnsi="Arial" w:cs="Arial"/>
        </w:rPr>
      </w:pPr>
      <w:r w:rsidRPr="00046EC0">
        <w:rPr>
          <w:rFonts w:ascii="Arial" w:hAnsi="Arial" w:cs="Arial"/>
          <w:b/>
        </w:rPr>
        <w:t>CUARTO:</w:t>
      </w:r>
      <w:r w:rsidRPr="00046EC0">
        <w:rPr>
          <w:rFonts w:ascii="Arial" w:hAnsi="Arial" w:cs="Arial"/>
        </w:rPr>
        <w:t xml:space="preserve"> Notifíquese a las partes del contenido de esta decisión en los términos del artículo 203 del CPACA.</w:t>
      </w:r>
    </w:p>
    <w:p w:rsidR="00386304" w:rsidRPr="00046EC0" w:rsidRDefault="00386304" w:rsidP="00F1577D">
      <w:pPr>
        <w:spacing w:after="0"/>
        <w:jc w:val="both"/>
        <w:rPr>
          <w:rFonts w:ascii="Arial" w:hAnsi="Arial" w:cs="Arial"/>
        </w:rPr>
      </w:pPr>
    </w:p>
    <w:p w:rsidR="00386304" w:rsidRPr="00046EC0" w:rsidRDefault="00386304" w:rsidP="00F1577D">
      <w:pPr>
        <w:spacing w:after="0"/>
        <w:jc w:val="both"/>
        <w:rPr>
          <w:rFonts w:ascii="Arial" w:hAnsi="Arial" w:cs="Arial"/>
          <w:b/>
        </w:rPr>
      </w:pPr>
      <w:r w:rsidRPr="00046EC0">
        <w:rPr>
          <w:rFonts w:ascii="Arial" w:hAnsi="Arial" w:cs="Arial"/>
          <w:b/>
        </w:rPr>
        <w:t>CÓPIESE, NOTIFÍQUESE Y CÚMPLASE</w:t>
      </w:r>
    </w:p>
    <w:p w:rsidR="00386304" w:rsidRPr="00046EC0" w:rsidRDefault="00386304" w:rsidP="00F1577D">
      <w:pPr>
        <w:spacing w:after="0"/>
        <w:jc w:val="center"/>
        <w:rPr>
          <w:rFonts w:ascii="Arial" w:hAnsi="Arial" w:cs="Arial"/>
          <w:b/>
        </w:rPr>
      </w:pPr>
    </w:p>
    <w:p w:rsidR="00386304" w:rsidRPr="00046EC0" w:rsidRDefault="00386304" w:rsidP="00F1577D">
      <w:pPr>
        <w:spacing w:after="0"/>
        <w:jc w:val="center"/>
        <w:rPr>
          <w:rFonts w:ascii="Arial" w:hAnsi="Arial" w:cs="Arial"/>
          <w:b/>
        </w:rPr>
      </w:pPr>
    </w:p>
    <w:p w:rsidR="00386304" w:rsidRPr="00046EC0" w:rsidRDefault="00386304" w:rsidP="00F1577D">
      <w:pPr>
        <w:spacing w:after="0"/>
        <w:jc w:val="center"/>
        <w:rPr>
          <w:rFonts w:ascii="Arial" w:hAnsi="Arial" w:cs="Arial"/>
          <w:b/>
        </w:rPr>
      </w:pPr>
      <w:r w:rsidRPr="00046EC0">
        <w:rPr>
          <w:rFonts w:ascii="Arial" w:hAnsi="Arial" w:cs="Arial"/>
          <w:b/>
        </w:rPr>
        <w:t>OLGA CECILIA HENAO MARIN</w:t>
      </w:r>
    </w:p>
    <w:p w:rsidR="00386304" w:rsidRPr="00046EC0" w:rsidRDefault="00386304" w:rsidP="00F1577D">
      <w:pPr>
        <w:spacing w:after="0"/>
        <w:jc w:val="center"/>
        <w:rPr>
          <w:rFonts w:ascii="Arial" w:hAnsi="Arial" w:cs="Arial"/>
        </w:rPr>
      </w:pPr>
      <w:r w:rsidRPr="00046EC0">
        <w:rPr>
          <w:rFonts w:ascii="Arial" w:hAnsi="Arial" w:cs="Arial"/>
        </w:rPr>
        <w:t>Juez</w:t>
      </w:r>
    </w:p>
    <w:p w:rsidR="00386304" w:rsidRPr="00046EC0" w:rsidRDefault="00386304" w:rsidP="00F1577D">
      <w:pPr>
        <w:widowControl w:val="0"/>
        <w:tabs>
          <w:tab w:val="left" w:pos="5940"/>
        </w:tabs>
        <w:autoSpaceDE w:val="0"/>
        <w:autoSpaceDN w:val="0"/>
        <w:adjustRightInd w:val="0"/>
        <w:spacing w:after="0"/>
        <w:jc w:val="both"/>
        <w:rPr>
          <w:rFonts w:ascii="Arial" w:hAnsi="Arial" w:cs="Arial"/>
          <w:sz w:val="16"/>
          <w:szCs w:val="16"/>
        </w:rPr>
      </w:pPr>
      <w:r w:rsidRPr="00046EC0">
        <w:rPr>
          <w:rFonts w:ascii="Arial" w:hAnsi="Arial" w:cs="Arial"/>
          <w:sz w:val="16"/>
          <w:szCs w:val="16"/>
        </w:rPr>
        <w:t>NNC</w:t>
      </w:r>
    </w:p>
    <w:p w:rsidR="00E74167" w:rsidRPr="00046EC0" w:rsidRDefault="00E74167" w:rsidP="00F1577D">
      <w:pPr>
        <w:spacing w:after="0"/>
        <w:jc w:val="both"/>
        <w:rPr>
          <w:rFonts w:ascii="Arial" w:eastAsia="Times New Roman" w:hAnsi="Arial" w:cs="Arial"/>
          <w:lang w:eastAsia="es-ES"/>
        </w:rPr>
      </w:pPr>
    </w:p>
    <w:sectPr w:rsidR="00E74167" w:rsidRPr="00046EC0" w:rsidSect="007606B0">
      <w:headerReference w:type="default" r:id="rId8"/>
      <w:foot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F1" w:rsidRDefault="00BB7AF1" w:rsidP="00CE346F">
      <w:pPr>
        <w:spacing w:after="0" w:line="240" w:lineRule="auto"/>
      </w:pPr>
      <w:r>
        <w:separator/>
      </w:r>
    </w:p>
  </w:endnote>
  <w:endnote w:type="continuationSeparator" w:id="0">
    <w:p w:rsidR="00BB7AF1" w:rsidRDefault="00BB7AF1" w:rsidP="00CE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8D9" w:rsidRDefault="001538D9">
    <w:pPr>
      <w:pStyle w:val="Piedepgina"/>
      <w:jc w:val="right"/>
    </w:pPr>
  </w:p>
  <w:p w:rsidR="001538D9" w:rsidRDefault="001538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F1" w:rsidRDefault="00BB7AF1" w:rsidP="00CE346F">
      <w:pPr>
        <w:spacing w:after="0" w:line="240" w:lineRule="auto"/>
      </w:pPr>
      <w:r>
        <w:separator/>
      </w:r>
    </w:p>
  </w:footnote>
  <w:footnote w:type="continuationSeparator" w:id="0">
    <w:p w:rsidR="00BB7AF1" w:rsidRDefault="00BB7AF1" w:rsidP="00CE346F">
      <w:pPr>
        <w:spacing w:after="0" w:line="240" w:lineRule="auto"/>
      </w:pPr>
      <w:r>
        <w:continuationSeparator/>
      </w:r>
    </w:p>
  </w:footnote>
  <w:footnote w:id="1">
    <w:p w:rsidR="00046EC0" w:rsidRPr="00396CBD" w:rsidRDefault="00046EC0" w:rsidP="00046EC0">
      <w:pPr>
        <w:pStyle w:val="Textonotapie"/>
        <w:widowControl w:val="0"/>
        <w:autoSpaceDE w:val="0"/>
        <w:autoSpaceDN w:val="0"/>
        <w:adjustRightInd w:val="0"/>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Con la contestación a las excepciones aporto</w:t>
      </w:r>
    </w:p>
    <w:p w:rsidR="00046EC0" w:rsidRPr="00396CBD" w:rsidRDefault="00046EC0" w:rsidP="00046EC0">
      <w:pPr>
        <w:pStyle w:val="Textonotapie"/>
        <w:widowControl w:val="0"/>
        <w:autoSpaceDE w:val="0"/>
        <w:autoSpaceDN w:val="0"/>
        <w:adjustRightInd w:val="0"/>
        <w:jc w:val="both"/>
        <w:rPr>
          <w:rFonts w:ascii="Times New Roman" w:hAnsi="Times New Roman" w:cs="Times New Roman"/>
          <w:sz w:val="14"/>
          <w:szCs w:val="14"/>
        </w:rPr>
      </w:pPr>
      <w:r w:rsidRPr="00396CBD">
        <w:rPr>
          <w:rFonts w:ascii="Times New Roman" w:hAnsi="Times New Roman" w:cs="Times New Roman"/>
          <w:sz w:val="14"/>
          <w:szCs w:val="14"/>
        </w:rPr>
        <w:t>1.</w:t>
      </w:r>
      <w:r w:rsidRPr="00396CBD">
        <w:rPr>
          <w:rFonts w:ascii="Times New Roman" w:hAnsi="Times New Roman" w:cs="Times New Roman"/>
          <w:sz w:val="14"/>
          <w:szCs w:val="14"/>
        </w:rPr>
        <w:tab/>
        <w:t xml:space="preserve">Resolución No. 000035 de fecha 27 de enero de 2017 en la cual se puede apreciar en el numeral segundo que nombran al Dr. FELIPE NEGRET MOSQUERA, para que represente y ejecute los actos necesario del proceso </w:t>
      </w:r>
      <w:proofErr w:type="spellStart"/>
      <w:r w:rsidRPr="00396CBD">
        <w:rPr>
          <w:rFonts w:ascii="Times New Roman" w:hAnsi="Times New Roman" w:cs="Times New Roman"/>
          <w:sz w:val="14"/>
          <w:szCs w:val="14"/>
        </w:rPr>
        <w:t>liquidatorio</w:t>
      </w:r>
      <w:proofErr w:type="spellEnd"/>
      <w:r w:rsidRPr="00396CBD">
        <w:rPr>
          <w:rFonts w:ascii="Times New Roman" w:hAnsi="Times New Roman" w:cs="Times New Roman"/>
          <w:sz w:val="14"/>
          <w:szCs w:val="14"/>
        </w:rPr>
        <w:t xml:space="preserve"> de la CAJA DE PREVISION SOCIAL DE COMUNICACIONES "CAPRECOM" EICE EN LIQUIDACIÓN. Folio 170 y 171 del cuaderno principal </w:t>
      </w:r>
    </w:p>
    <w:p w:rsidR="00046EC0" w:rsidRPr="00396CBD" w:rsidRDefault="00046EC0" w:rsidP="00046EC0">
      <w:pPr>
        <w:pStyle w:val="Textonotapie"/>
        <w:widowControl w:val="0"/>
        <w:autoSpaceDE w:val="0"/>
        <w:autoSpaceDN w:val="0"/>
        <w:adjustRightInd w:val="0"/>
        <w:jc w:val="both"/>
        <w:rPr>
          <w:rFonts w:ascii="Times New Roman" w:hAnsi="Times New Roman" w:cs="Times New Roman"/>
          <w:sz w:val="14"/>
          <w:szCs w:val="14"/>
        </w:rPr>
      </w:pPr>
      <w:r w:rsidRPr="00396CBD">
        <w:rPr>
          <w:rFonts w:ascii="Times New Roman" w:hAnsi="Times New Roman" w:cs="Times New Roman"/>
          <w:sz w:val="14"/>
          <w:szCs w:val="14"/>
        </w:rPr>
        <w:t>2.</w:t>
      </w:r>
      <w:r w:rsidRPr="00396CBD">
        <w:rPr>
          <w:rFonts w:ascii="Times New Roman" w:hAnsi="Times New Roman" w:cs="Times New Roman"/>
          <w:sz w:val="14"/>
          <w:szCs w:val="14"/>
        </w:rPr>
        <w:tab/>
        <w:t xml:space="preserve">Primer Aviso </w:t>
      </w:r>
      <w:proofErr w:type="spellStart"/>
      <w:r w:rsidRPr="00396CBD">
        <w:rPr>
          <w:rFonts w:ascii="Times New Roman" w:hAnsi="Times New Roman" w:cs="Times New Roman"/>
          <w:sz w:val="14"/>
          <w:szCs w:val="14"/>
        </w:rPr>
        <w:t>Emplazatorio</w:t>
      </w:r>
      <w:proofErr w:type="spellEnd"/>
      <w:r w:rsidRPr="00396CBD">
        <w:rPr>
          <w:rFonts w:ascii="Times New Roman" w:hAnsi="Times New Roman" w:cs="Times New Roman"/>
          <w:sz w:val="14"/>
          <w:szCs w:val="14"/>
        </w:rPr>
        <w:t xml:space="preserve">, expedido por FIDUCIARIA LA PREVISORA S.A. CAJA DE PREVISIÓN SOCIAL DE COMUNICACIONES (CAPRECOM) EN LIQUIDACIÓN, de fecha 1 de febrero de 2016. Folio 172 – 174 del cuaderno principal  </w:t>
      </w:r>
    </w:p>
    <w:p w:rsidR="00046EC0" w:rsidRPr="00396CBD" w:rsidRDefault="00046EC0" w:rsidP="00046EC0">
      <w:pPr>
        <w:pStyle w:val="Textonotapie"/>
        <w:jc w:val="both"/>
        <w:rPr>
          <w:rFonts w:ascii="Times New Roman" w:hAnsi="Times New Roman" w:cs="Times New Roman"/>
          <w:sz w:val="14"/>
          <w:szCs w:val="14"/>
        </w:rPr>
      </w:pPr>
      <w:r w:rsidRPr="00396CBD">
        <w:rPr>
          <w:rFonts w:ascii="Times New Roman" w:hAnsi="Times New Roman" w:cs="Times New Roman"/>
          <w:sz w:val="14"/>
          <w:szCs w:val="14"/>
        </w:rPr>
        <w:t>3.</w:t>
      </w:r>
      <w:r w:rsidRPr="00396CBD">
        <w:rPr>
          <w:rFonts w:ascii="Times New Roman" w:hAnsi="Times New Roman" w:cs="Times New Roman"/>
          <w:sz w:val="14"/>
          <w:szCs w:val="14"/>
        </w:rPr>
        <w:tab/>
        <w:t>Circular expedida por PAR CAPRECOM LIQUIDADO No. 01 a fin de demostrar las obligaciones de la FIDUCIARIA LA PREVISORA S.A., en su condición de administradora y vocera del PAR CAPRECOM LIQUIDADO, entre las que se le asigna "la de atender adecuada y diligentemente los procesos judiciales, arbitrales y administrativos o de cualquier otro tipo que se hayan iniciado contra le entidad en liquidación</w:t>
      </w:r>
      <w:proofErr w:type="gramStart"/>
      <w:r w:rsidRPr="00396CBD">
        <w:rPr>
          <w:rFonts w:ascii="Times New Roman" w:hAnsi="Times New Roman" w:cs="Times New Roman"/>
          <w:sz w:val="14"/>
          <w:szCs w:val="14"/>
        </w:rPr>
        <w:t>..</w:t>
      </w:r>
      <w:proofErr w:type="gramEnd"/>
      <w:r w:rsidRPr="00396CBD">
        <w:rPr>
          <w:rFonts w:ascii="Times New Roman" w:hAnsi="Times New Roman" w:cs="Times New Roman"/>
          <w:sz w:val="14"/>
          <w:szCs w:val="14"/>
        </w:rPr>
        <w:t xml:space="preserve"> (..) folio 175-176 del cuaderno principal</w:t>
      </w:r>
    </w:p>
  </w:footnote>
  <w:footnote w:id="2">
    <w:p w:rsidR="00046EC0" w:rsidRPr="00396CBD" w:rsidRDefault="00046EC0" w:rsidP="00046EC0">
      <w:pPr>
        <w:pStyle w:val="Textonotapie"/>
        <w:widowControl w:val="0"/>
        <w:autoSpaceDE w:val="0"/>
        <w:autoSpaceDN w:val="0"/>
        <w:adjustRightInd w:val="0"/>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1.</w:t>
      </w:r>
      <w:r w:rsidRPr="00396CBD">
        <w:rPr>
          <w:rFonts w:ascii="Times New Roman" w:hAnsi="Times New Roman" w:cs="Times New Roman"/>
          <w:sz w:val="14"/>
          <w:szCs w:val="14"/>
        </w:rPr>
        <w:tab/>
        <w:t>Decreto 2519 de 2015 "Por el cual se suprime la CAJA DE PREVISION SOCIAL DE COMUNICACIONES CAPRECOM EICE".</w:t>
      </w:r>
    </w:p>
    <w:p w:rsidR="00046EC0" w:rsidRPr="00396CBD" w:rsidRDefault="00046EC0" w:rsidP="00046EC0">
      <w:pPr>
        <w:pStyle w:val="Textonotapie"/>
        <w:widowControl w:val="0"/>
        <w:autoSpaceDE w:val="0"/>
        <w:autoSpaceDN w:val="0"/>
        <w:adjustRightInd w:val="0"/>
        <w:jc w:val="both"/>
        <w:rPr>
          <w:rFonts w:ascii="Times New Roman" w:hAnsi="Times New Roman" w:cs="Times New Roman"/>
          <w:sz w:val="14"/>
          <w:szCs w:val="14"/>
        </w:rPr>
      </w:pPr>
      <w:r w:rsidRPr="00396CBD">
        <w:rPr>
          <w:rFonts w:ascii="Times New Roman" w:hAnsi="Times New Roman" w:cs="Times New Roman"/>
          <w:sz w:val="14"/>
          <w:szCs w:val="14"/>
        </w:rPr>
        <w:t>2.</w:t>
      </w:r>
      <w:r w:rsidRPr="00396CBD">
        <w:rPr>
          <w:rFonts w:ascii="Times New Roman" w:hAnsi="Times New Roman" w:cs="Times New Roman"/>
          <w:sz w:val="14"/>
          <w:szCs w:val="14"/>
        </w:rPr>
        <w:tab/>
        <w:t xml:space="preserve">Acta final del proceso </w:t>
      </w:r>
      <w:proofErr w:type="spellStart"/>
      <w:r w:rsidRPr="00396CBD">
        <w:rPr>
          <w:rFonts w:ascii="Times New Roman" w:hAnsi="Times New Roman" w:cs="Times New Roman"/>
          <w:sz w:val="14"/>
          <w:szCs w:val="14"/>
        </w:rPr>
        <w:t>liquidatorio</w:t>
      </w:r>
      <w:proofErr w:type="spellEnd"/>
      <w:r w:rsidRPr="00396CBD">
        <w:rPr>
          <w:rFonts w:ascii="Times New Roman" w:hAnsi="Times New Roman" w:cs="Times New Roman"/>
          <w:sz w:val="14"/>
          <w:szCs w:val="14"/>
        </w:rPr>
        <w:t xml:space="preserve"> de CAPRECOM EICE.</w:t>
      </w:r>
    </w:p>
    <w:p w:rsidR="00046EC0" w:rsidRPr="00396CBD" w:rsidRDefault="00046EC0" w:rsidP="00046EC0">
      <w:pPr>
        <w:pStyle w:val="Textonotapie"/>
        <w:widowControl w:val="0"/>
        <w:autoSpaceDE w:val="0"/>
        <w:autoSpaceDN w:val="0"/>
        <w:adjustRightInd w:val="0"/>
        <w:jc w:val="both"/>
        <w:rPr>
          <w:rFonts w:ascii="Times New Roman" w:hAnsi="Times New Roman" w:cs="Times New Roman"/>
          <w:sz w:val="14"/>
          <w:szCs w:val="14"/>
        </w:rPr>
      </w:pPr>
      <w:r w:rsidRPr="00396CBD">
        <w:rPr>
          <w:rFonts w:ascii="Times New Roman" w:hAnsi="Times New Roman" w:cs="Times New Roman"/>
          <w:sz w:val="14"/>
          <w:szCs w:val="14"/>
        </w:rPr>
        <w:t>3.</w:t>
      </w:r>
      <w:r w:rsidRPr="00396CBD">
        <w:rPr>
          <w:rFonts w:ascii="Times New Roman" w:hAnsi="Times New Roman" w:cs="Times New Roman"/>
          <w:sz w:val="14"/>
          <w:szCs w:val="14"/>
        </w:rPr>
        <w:tab/>
        <w:t>Contrato de Fiducia Mercantil celebrado entre la Caja de Previsión Social de Comunicaciones "CAPRECOM" EICE en Liquidación y Fiduciaria La Previsora SA. para la constitución del PAR CAPRECOM LIQUIDADO.</w:t>
      </w:r>
    </w:p>
    <w:p w:rsidR="00046EC0" w:rsidRPr="00396CBD" w:rsidRDefault="00046EC0" w:rsidP="00046EC0">
      <w:pPr>
        <w:pStyle w:val="Textonotapie"/>
        <w:jc w:val="both"/>
        <w:rPr>
          <w:rFonts w:ascii="Times New Roman" w:hAnsi="Times New Roman" w:cs="Times New Roman"/>
          <w:sz w:val="14"/>
          <w:szCs w:val="14"/>
        </w:rPr>
      </w:pPr>
      <w:r w:rsidRPr="00396CBD">
        <w:rPr>
          <w:rFonts w:ascii="Times New Roman" w:hAnsi="Times New Roman" w:cs="Times New Roman"/>
          <w:sz w:val="14"/>
          <w:szCs w:val="14"/>
        </w:rPr>
        <w:t>4.</w:t>
      </w:r>
      <w:r w:rsidRPr="00396CBD">
        <w:rPr>
          <w:rFonts w:ascii="Times New Roman" w:hAnsi="Times New Roman" w:cs="Times New Roman"/>
          <w:sz w:val="14"/>
          <w:szCs w:val="14"/>
        </w:rPr>
        <w:tab/>
        <w:t>Edición 50.129 del Diario Oficial. CD FOLIO 114 DEL CUADERNO PRINCIPAL</w:t>
      </w:r>
    </w:p>
  </w:footnote>
  <w:footnote w:id="3">
    <w:p w:rsidR="001538D9" w:rsidRPr="00396CBD" w:rsidRDefault="001538D9" w:rsidP="00396CBD">
      <w:pPr>
        <w:spacing w:after="0" w:line="240" w:lineRule="auto"/>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w:t>
      </w:r>
      <w:r w:rsidRPr="00396CBD">
        <w:rPr>
          <w:rFonts w:ascii="Times New Roman" w:hAnsi="Times New Roman" w:cs="Times New Roman"/>
          <w:bCs/>
          <w:sz w:val="14"/>
          <w:szCs w:val="14"/>
          <w:lang w:val="es-MX"/>
        </w:rPr>
        <w:t>CONSEJO DE ESTADO - SALA DE LO CONTENCIOSO ADMINISTRATIVO - SECCION TERCERA - Consejero ponente: RAMIRO SAAVEDRA BECERRA- Bogotá D.C., mayo tres (3) de dos mil siete (2007)- Radicación  número: 25000-23-26-000-1997-05080-01(21511)</w:t>
      </w:r>
    </w:p>
  </w:footnote>
  <w:footnote w:id="4">
    <w:p w:rsidR="001538D9" w:rsidRPr="00396CBD" w:rsidRDefault="001538D9" w:rsidP="00396CBD">
      <w:pPr>
        <w:pStyle w:val="Textonotapie"/>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w:t>
      </w:r>
      <w:r w:rsidRPr="00396CBD">
        <w:rPr>
          <w:rFonts w:ascii="Times New Roman" w:hAnsi="Times New Roman" w:cs="Times New Roman"/>
          <w:b/>
          <w:bCs/>
          <w:sz w:val="14"/>
          <w:szCs w:val="14"/>
        </w:rPr>
        <w:t>CONSEJO DE ESTADO. NR:</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2081712 / 25000-23-26-000-1999-02377-01/ 26984 SENTENCIA. </w:t>
      </w:r>
      <w:r w:rsidRPr="00396CBD">
        <w:rPr>
          <w:rFonts w:ascii="Times New Roman" w:hAnsi="Times New Roman" w:cs="Times New Roman"/>
          <w:b/>
          <w:bCs/>
          <w:sz w:val="14"/>
          <w:szCs w:val="14"/>
        </w:rPr>
        <w:t>SUSTENTO NORMATIVO :</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CODIGO CONTENCIOSO ADMINISTRATIVO - ARTICULO 82 / CODIGO CONTENCIOSO ADMINISTRATIVO - ARTICULO 129 / LEY 1107 DE 2006 - ARTICULO 1 / CODIGO CONTENCIOSO ADMINISTRATIVO - ARTICULO 129 / CODIGO CONTENCIOSO ADMINISTRATIVO - ARTICULO 132 / LEY 446 DE 1998 / CONSTITUCION POLITICA DE COLOMBIA - ARTICULO 90 / CODIGO CONTENCIOSO ADMINISTRATIVO - ARTICULO 86 / CODIGO CONTENCIOSO ADMINISTRATIVO - ARTICULO 136.8 / CODIGO DE PROCEDICIMENTO CIVIL – ARTICULO 254 / CODIGO DE PROCEDICIMENTO CIVIL – ARTICULO 254 / LEY 1395 DE 2010 – ARTICULO 11 / LEY 1437 DE 2011 – ARTICULO 2015 / CODIGO GENERAL DE PROCESO – ARTICULO – ARTICULO 244 / CONSTITUCION POLITICA – ARTICULO 4 / CONSTITUCION POLITICA – ARTICULO 13 </w:t>
      </w:r>
      <w:r w:rsidRPr="00396CBD">
        <w:rPr>
          <w:rFonts w:ascii="Times New Roman" w:hAnsi="Times New Roman" w:cs="Times New Roman"/>
          <w:b/>
          <w:bCs/>
          <w:sz w:val="14"/>
          <w:szCs w:val="14"/>
        </w:rPr>
        <w:t>FECHA :</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22/10/2015 </w:t>
      </w:r>
      <w:r w:rsidRPr="00396CBD">
        <w:rPr>
          <w:rFonts w:ascii="Times New Roman" w:hAnsi="Times New Roman" w:cs="Times New Roman"/>
          <w:b/>
          <w:bCs/>
          <w:sz w:val="14"/>
          <w:szCs w:val="14"/>
        </w:rPr>
        <w:t>SECCION :</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SECCION TERCERA SUBSECCION C </w:t>
      </w:r>
      <w:r w:rsidRPr="00396CBD">
        <w:rPr>
          <w:rFonts w:ascii="Times New Roman" w:hAnsi="Times New Roman" w:cs="Times New Roman"/>
          <w:b/>
          <w:bCs/>
          <w:sz w:val="14"/>
          <w:szCs w:val="14"/>
        </w:rPr>
        <w:t>PONENTE :</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GUILLERMO SANCHEZ LUQUE </w:t>
      </w:r>
      <w:r w:rsidRPr="00396CBD">
        <w:rPr>
          <w:rFonts w:ascii="Times New Roman" w:hAnsi="Times New Roman" w:cs="Times New Roman"/>
          <w:b/>
          <w:bCs/>
          <w:sz w:val="14"/>
          <w:szCs w:val="14"/>
        </w:rPr>
        <w:t>ACTOR :</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FLOR MARINA HERNANDEZ Y OTROS </w:t>
      </w:r>
      <w:r w:rsidRPr="00396CBD">
        <w:rPr>
          <w:rFonts w:ascii="Times New Roman" w:hAnsi="Times New Roman" w:cs="Times New Roman"/>
          <w:b/>
          <w:bCs/>
          <w:sz w:val="14"/>
          <w:szCs w:val="14"/>
        </w:rPr>
        <w:t>DEMANDADO :</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INSTITUTO NACIONAL PENITENCIARIO Y CARCELARIO – INPEC </w:t>
      </w:r>
      <w:r w:rsidRPr="00396CBD">
        <w:rPr>
          <w:rFonts w:ascii="Times New Roman" w:hAnsi="Times New Roman" w:cs="Times New Roman"/>
          <w:b/>
          <w:bCs/>
          <w:sz w:val="14"/>
          <w:szCs w:val="14"/>
        </w:rPr>
        <w:t>DECISION :</w:t>
      </w:r>
      <w:r w:rsidRPr="00396CBD">
        <w:rPr>
          <w:rStyle w:val="apple-converted-space"/>
          <w:rFonts w:ascii="Times New Roman" w:hAnsi="Times New Roman"/>
          <w:b/>
          <w:bCs/>
          <w:sz w:val="14"/>
          <w:szCs w:val="14"/>
        </w:rPr>
        <w:t> </w:t>
      </w:r>
      <w:r w:rsidRPr="00396CBD">
        <w:rPr>
          <w:rFonts w:ascii="Times New Roman" w:hAnsi="Times New Roman" w:cs="Times New Roman"/>
          <w:sz w:val="14"/>
          <w:szCs w:val="14"/>
        </w:rPr>
        <w:t xml:space="preserve">ACCEDE ACLARACION DE VOTO </w:t>
      </w:r>
      <w:r w:rsidRPr="00396CBD">
        <w:rPr>
          <w:rFonts w:ascii="Times New Roman" w:hAnsi="Times New Roman" w:cs="Times New Roman"/>
          <w:b/>
          <w:bCs/>
          <w:sz w:val="14"/>
          <w:szCs w:val="14"/>
        </w:rPr>
        <w:t>TEMA :</w:t>
      </w:r>
      <w:r w:rsidRPr="00396CBD">
        <w:rPr>
          <w:rStyle w:val="apple-converted-space"/>
          <w:rFonts w:ascii="Times New Roman" w:hAnsi="Times New Roman"/>
          <w:b/>
          <w:bCs/>
          <w:sz w:val="14"/>
          <w:szCs w:val="14"/>
        </w:rPr>
        <w:t> </w:t>
      </w:r>
      <w:r w:rsidRPr="00396CBD">
        <w:rPr>
          <w:rFonts w:ascii="Times New Roman" w:hAnsi="Times New Roman" w:cs="Times New Roman"/>
          <w:b/>
          <w:bCs/>
          <w:sz w:val="14"/>
          <w:szCs w:val="14"/>
        </w:rPr>
        <w:t>REGIMENES DE RESPONSABILIDAD POR DAÑOS OCASIONADOS A</w:t>
      </w:r>
      <w:r w:rsidRPr="00396CBD">
        <w:rPr>
          <w:rStyle w:val="apple-converted-space"/>
          <w:rFonts w:ascii="Times New Roman" w:hAnsi="Times New Roman"/>
          <w:b/>
          <w:bCs/>
          <w:sz w:val="14"/>
          <w:szCs w:val="14"/>
        </w:rPr>
        <w:t> </w:t>
      </w:r>
      <w:r w:rsidRPr="00396CBD">
        <w:rPr>
          <w:rFonts w:ascii="Times New Roman" w:hAnsi="Times New Roman" w:cs="Times New Roman"/>
          <w:b/>
          <w:bCs/>
          <w:sz w:val="14"/>
          <w:szCs w:val="14"/>
        </w:rPr>
        <w:t>RECLUSOS</w:t>
      </w:r>
      <w:r w:rsidRPr="00396CBD">
        <w:rPr>
          <w:rStyle w:val="apple-converted-space"/>
          <w:rFonts w:ascii="Times New Roman" w:hAnsi="Times New Roman"/>
          <w:sz w:val="14"/>
          <w:szCs w:val="14"/>
        </w:rPr>
        <w:t> </w:t>
      </w:r>
      <w:r w:rsidRPr="00396CBD">
        <w:rPr>
          <w:rFonts w:ascii="Times New Roman" w:hAnsi="Times New Roman" w:cs="Times New Roman"/>
          <w:sz w:val="14"/>
          <w:szCs w:val="14"/>
        </w:rPr>
        <w:t>- Objetivo bajo el título de imputación de daño especial o subjetivo por falla del servicio /</w:t>
      </w:r>
      <w:r w:rsidRPr="00396CBD">
        <w:rPr>
          <w:rStyle w:val="apple-converted-space"/>
          <w:rFonts w:ascii="Times New Roman" w:hAnsi="Times New Roman"/>
          <w:sz w:val="14"/>
          <w:szCs w:val="14"/>
        </w:rPr>
        <w:t> </w:t>
      </w:r>
      <w:r w:rsidRPr="00396CBD">
        <w:rPr>
          <w:rFonts w:ascii="Times New Roman" w:hAnsi="Times New Roman" w:cs="Times New Roman"/>
          <w:b/>
          <w:bCs/>
          <w:sz w:val="14"/>
          <w:szCs w:val="14"/>
        </w:rPr>
        <w:t>REGIMEN DE RESPONSABILIDAD BAJO EL TITULO DE IMPUTACION DE DAÑO ESPECIAL</w:t>
      </w:r>
      <w:r w:rsidRPr="00396CBD">
        <w:rPr>
          <w:rStyle w:val="apple-converted-space"/>
          <w:rFonts w:ascii="Times New Roman" w:hAnsi="Times New Roman"/>
          <w:sz w:val="14"/>
          <w:szCs w:val="14"/>
        </w:rPr>
        <w:t> </w:t>
      </w:r>
      <w:r w:rsidRPr="00396CBD">
        <w:rPr>
          <w:rFonts w:ascii="Times New Roman" w:hAnsi="Times New Roman" w:cs="Times New Roman"/>
          <w:sz w:val="14"/>
          <w:szCs w:val="14"/>
        </w:rPr>
        <w:t>- Eventos en los que se aplica /</w:t>
      </w:r>
      <w:r w:rsidRPr="00396CBD">
        <w:rPr>
          <w:rStyle w:val="apple-converted-space"/>
          <w:rFonts w:ascii="Times New Roman" w:hAnsi="Times New Roman"/>
          <w:sz w:val="14"/>
          <w:szCs w:val="14"/>
        </w:rPr>
        <w:t> </w:t>
      </w:r>
      <w:r w:rsidRPr="00396CBD">
        <w:rPr>
          <w:rFonts w:ascii="Times New Roman" w:hAnsi="Times New Roman" w:cs="Times New Roman"/>
          <w:b/>
          <w:bCs/>
          <w:sz w:val="14"/>
          <w:szCs w:val="14"/>
        </w:rPr>
        <w:t>RESPONSABILIDAD BAJO EL TITULO DE IMPUTACION DE FALLA DEL SERVICIO</w:t>
      </w:r>
      <w:r w:rsidRPr="00396CBD">
        <w:rPr>
          <w:rStyle w:val="apple-converted-space"/>
          <w:rFonts w:ascii="Times New Roman" w:hAnsi="Times New Roman"/>
          <w:sz w:val="14"/>
          <w:szCs w:val="14"/>
        </w:rPr>
        <w:t> </w:t>
      </w:r>
      <w:r w:rsidRPr="00396CBD">
        <w:rPr>
          <w:rFonts w:ascii="Times New Roman" w:hAnsi="Times New Roman" w:cs="Times New Roman"/>
          <w:sz w:val="14"/>
          <w:szCs w:val="14"/>
        </w:rPr>
        <w:t>- Eventos en los que se aplica</w:t>
      </w:r>
    </w:p>
  </w:footnote>
  <w:footnote w:id="5">
    <w:p w:rsidR="001538D9" w:rsidRPr="00396CBD" w:rsidRDefault="001538D9" w:rsidP="00396CBD">
      <w:pPr>
        <w:pStyle w:val="Textonotapie"/>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FOLIO 3 DEL C2 y 80 del cuaderno principal </w:t>
      </w:r>
    </w:p>
  </w:footnote>
  <w:footnote w:id="6">
    <w:p w:rsidR="001538D9" w:rsidRPr="00396CBD" w:rsidRDefault="001538D9" w:rsidP="00396CBD">
      <w:pPr>
        <w:pStyle w:val="Textonotapie"/>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FOLIO 4 DEL C2 y 81 del cuaderno principal </w:t>
      </w:r>
    </w:p>
  </w:footnote>
  <w:footnote w:id="7">
    <w:p w:rsidR="001538D9" w:rsidRPr="00396CBD" w:rsidRDefault="001538D9" w:rsidP="00396CBD">
      <w:pPr>
        <w:pStyle w:val="Textonotapie"/>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Folio 7 del c2</w:t>
      </w:r>
    </w:p>
  </w:footnote>
  <w:footnote w:id="8">
    <w:p w:rsidR="00396CBD" w:rsidRPr="00396CBD" w:rsidRDefault="00396CBD" w:rsidP="00396CBD">
      <w:pPr>
        <w:pStyle w:val="NormalWeb"/>
        <w:shd w:val="clear" w:color="auto" w:fill="FFFFFF"/>
        <w:spacing w:before="0" w:beforeAutospacing="0" w:after="0" w:afterAutospacing="0"/>
        <w:jc w:val="both"/>
        <w:rPr>
          <w:color w:val="111111"/>
          <w:sz w:val="14"/>
          <w:szCs w:val="14"/>
        </w:rPr>
      </w:pPr>
      <w:r w:rsidRPr="00396CBD">
        <w:rPr>
          <w:rStyle w:val="Refdenotaalpie"/>
          <w:sz w:val="14"/>
          <w:szCs w:val="14"/>
        </w:rPr>
        <w:footnoteRef/>
      </w:r>
      <w:r w:rsidRPr="00396CBD">
        <w:rPr>
          <w:sz w:val="14"/>
          <w:szCs w:val="14"/>
        </w:rPr>
        <w:t xml:space="preserve"> </w:t>
      </w:r>
      <w:r w:rsidRPr="00396CBD">
        <w:rPr>
          <w:color w:val="111111"/>
          <w:sz w:val="14"/>
          <w:szCs w:val="14"/>
        </w:rPr>
        <w:t xml:space="preserve">El </w:t>
      </w:r>
      <w:proofErr w:type="spellStart"/>
      <w:r w:rsidRPr="00396CBD">
        <w:rPr>
          <w:color w:val="111111"/>
          <w:sz w:val="14"/>
          <w:szCs w:val="14"/>
        </w:rPr>
        <w:t>Blastocystis</w:t>
      </w:r>
      <w:proofErr w:type="spellEnd"/>
      <w:r w:rsidRPr="00396CBD">
        <w:rPr>
          <w:color w:val="111111"/>
          <w:sz w:val="14"/>
          <w:szCs w:val="14"/>
        </w:rPr>
        <w:t xml:space="preserve"> </w:t>
      </w:r>
      <w:proofErr w:type="spellStart"/>
      <w:r w:rsidRPr="00396CBD">
        <w:rPr>
          <w:color w:val="111111"/>
          <w:sz w:val="14"/>
          <w:szCs w:val="14"/>
        </w:rPr>
        <w:t>hominis</w:t>
      </w:r>
      <w:proofErr w:type="spellEnd"/>
      <w:r w:rsidRPr="00396CBD">
        <w:rPr>
          <w:color w:val="111111"/>
          <w:sz w:val="14"/>
          <w:szCs w:val="14"/>
        </w:rPr>
        <w:t xml:space="preserve"> es un organismo microscópico que a veces se encuentra en las heces de personas que ingirieron alimentos o agua contaminados. Se puede encontrar en personas sanas que no tienen síntomas digestivos y, a veces, también se encuentra en las heces de personas que tienen diarrea, dolor abdominal u otros problemas gastrointestinales.</w:t>
      </w:r>
    </w:p>
    <w:p w:rsidR="00396CBD" w:rsidRPr="00396CBD" w:rsidRDefault="00396CBD" w:rsidP="00396CBD">
      <w:pPr>
        <w:pStyle w:val="NormalWeb"/>
        <w:shd w:val="clear" w:color="auto" w:fill="FFFFFF"/>
        <w:spacing w:before="0" w:beforeAutospacing="0" w:after="0" w:afterAutospacing="0"/>
        <w:jc w:val="both"/>
        <w:rPr>
          <w:color w:val="111111"/>
          <w:sz w:val="14"/>
          <w:szCs w:val="14"/>
        </w:rPr>
      </w:pPr>
      <w:r w:rsidRPr="00396CBD">
        <w:rPr>
          <w:color w:val="111111"/>
          <w:sz w:val="14"/>
          <w:szCs w:val="14"/>
        </w:rPr>
        <w:t xml:space="preserve">Los investigadores no entienden completamente el papel que desempeña el </w:t>
      </w:r>
      <w:proofErr w:type="spellStart"/>
      <w:r w:rsidRPr="00396CBD">
        <w:rPr>
          <w:color w:val="111111"/>
          <w:sz w:val="14"/>
          <w:szCs w:val="14"/>
        </w:rPr>
        <w:t>Blastocystis</w:t>
      </w:r>
      <w:proofErr w:type="spellEnd"/>
      <w:r w:rsidRPr="00396CBD">
        <w:rPr>
          <w:color w:val="111111"/>
          <w:sz w:val="14"/>
          <w:szCs w:val="14"/>
        </w:rPr>
        <w:t xml:space="preserve"> </w:t>
      </w:r>
      <w:proofErr w:type="spellStart"/>
      <w:r w:rsidRPr="00396CBD">
        <w:rPr>
          <w:color w:val="111111"/>
          <w:sz w:val="14"/>
          <w:szCs w:val="14"/>
        </w:rPr>
        <w:t>hominis</w:t>
      </w:r>
      <w:proofErr w:type="spellEnd"/>
      <w:r w:rsidRPr="00396CBD">
        <w:rPr>
          <w:color w:val="111111"/>
          <w:sz w:val="14"/>
          <w:szCs w:val="14"/>
        </w:rPr>
        <w:t xml:space="preserve">, si es que lo hay, en causar una enfermedad. Podría ser más probable que ciertas formas del organismo estén vinculadas a una infección con síntomas. Lo más frecuente es que el </w:t>
      </w:r>
      <w:proofErr w:type="spellStart"/>
      <w:r w:rsidRPr="00396CBD">
        <w:rPr>
          <w:color w:val="111111"/>
          <w:sz w:val="14"/>
          <w:szCs w:val="14"/>
        </w:rPr>
        <w:t>blastocystis</w:t>
      </w:r>
      <w:proofErr w:type="spellEnd"/>
      <w:r w:rsidRPr="00396CBD">
        <w:rPr>
          <w:color w:val="111111"/>
          <w:sz w:val="14"/>
          <w:szCs w:val="14"/>
        </w:rPr>
        <w:t xml:space="preserve"> simplemente viva en el tubo digestivo de una persona sin causar daño.</w:t>
      </w:r>
    </w:p>
    <w:p w:rsidR="00396CBD" w:rsidRPr="00396CBD" w:rsidRDefault="00396CBD" w:rsidP="00396CBD">
      <w:pPr>
        <w:pStyle w:val="NormalWeb"/>
        <w:shd w:val="clear" w:color="auto" w:fill="FFFFFF"/>
        <w:spacing w:before="0" w:beforeAutospacing="0" w:after="0" w:afterAutospacing="0"/>
        <w:jc w:val="both"/>
        <w:rPr>
          <w:color w:val="111111"/>
          <w:sz w:val="14"/>
          <w:szCs w:val="14"/>
        </w:rPr>
      </w:pPr>
      <w:r w:rsidRPr="00396CBD">
        <w:rPr>
          <w:color w:val="111111"/>
          <w:sz w:val="14"/>
          <w:szCs w:val="14"/>
        </w:rPr>
        <w:t xml:space="preserve">El </w:t>
      </w:r>
      <w:proofErr w:type="spellStart"/>
      <w:r w:rsidRPr="00396CBD">
        <w:rPr>
          <w:color w:val="111111"/>
          <w:sz w:val="14"/>
          <w:szCs w:val="14"/>
        </w:rPr>
        <w:t>Blastocystis</w:t>
      </w:r>
      <w:proofErr w:type="spellEnd"/>
      <w:r w:rsidRPr="00396CBD">
        <w:rPr>
          <w:color w:val="111111"/>
          <w:sz w:val="14"/>
          <w:szCs w:val="14"/>
        </w:rPr>
        <w:t xml:space="preserve"> </w:t>
      </w:r>
      <w:proofErr w:type="spellStart"/>
      <w:r w:rsidRPr="00396CBD">
        <w:rPr>
          <w:color w:val="111111"/>
          <w:sz w:val="14"/>
          <w:szCs w:val="14"/>
        </w:rPr>
        <w:t>hominis</w:t>
      </w:r>
      <w:proofErr w:type="spellEnd"/>
      <w:r w:rsidRPr="00396CBD">
        <w:rPr>
          <w:color w:val="111111"/>
          <w:sz w:val="14"/>
          <w:szCs w:val="14"/>
        </w:rPr>
        <w:t xml:space="preserve">, también conocido como infección por </w:t>
      </w:r>
      <w:proofErr w:type="spellStart"/>
      <w:r w:rsidRPr="00396CBD">
        <w:rPr>
          <w:color w:val="111111"/>
          <w:sz w:val="14"/>
          <w:szCs w:val="14"/>
        </w:rPr>
        <w:t>Blastocystis</w:t>
      </w:r>
      <w:proofErr w:type="spellEnd"/>
      <w:r w:rsidRPr="00396CBD">
        <w:rPr>
          <w:color w:val="111111"/>
          <w:sz w:val="14"/>
          <w:szCs w:val="14"/>
        </w:rPr>
        <w:t xml:space="preserve"> </w:t>
      </w:r>
      <w:proofErr w:type="spellStart"/>
      <w:r w:rsidRPr="00396CBD">
        <w:rPr>
          <w:color w:val="111111"/>
          <w:sz w:val="14"/>
          <w:szCs w:val="14"/>
        </w:rPr>
        <w:t>spp</w:t>
      </w:r>
      <w:proofErr w:type="spellEnd"/>
      <w:r w:rsidRPr="00396CBD">
        <w:rPr>
          <w:color w:val="111111"/>
          <w:sz w:val="14"/>
          <w:szCs w:val="14"/>
        </w:rPr>
        <w:t xml:space="preserve"> o </w:t>
      </w:r>
      <w:proofErr w:type="spellStart"/>
      <w:r w:rsidRPr="00396CBD">
        <w:rPr>
          <w:color w:val="111111"/>
          <w:sz w:val="14"/>
          <w:szCs w:val="14"/>
        </w:rPr>
        <w:t>Blastocystis</w:t>
      </w:r>
      <w:proofErr w:type="spellEnd"/>
      <w:r w:rsidRPr="00396CBD">
        <w:rPr>
          <w:color w:val="111111"/>
          <w:sz w:val="14"/>
          <w:szCs w:val="14"/>
        </w:rPr>
        <w:t xml:space="preserve"> </w:t>
      </w:r>
      <w:proofErr w:type="spellStart"/>
      <w:r w:rsidRPr="00396CBD">
        <w:rPr>
          <w:color w:val="111111"/>
          <w:sz w:val="14"/>
          <w:szCs w:val="14"/>
        </w:rPr>
        <w:t>hominis</w:t>
      </w:r>
      <w:proofErr w:type="spellEnd"/>
      <w:r w:rsidRPr="00396CBD">
        <w:rPr>
          <w:color w:val="111111"/>
          <w:sz w:val="14"/>
          <w:szCs w:val="14"/>
        </w:rPr>
        <w:t>, generalmente desaparece por sí solo. No existen tratamientos comprobados para estas infecciones.</w:t>
      </w:r>
    </w:p>
    <w:p w:rsidR="00396CBD" w:rsidRPr="00396CBD" w:rsidRDefault="00BB7AF1" w:rsidP="00396CBD">
      <w:pPr>
        <w:pStyle w:val="Textonotapie"/>
        <w:jc w:val="both"/>
        <w:rPr>
          <w:rFonts w:ascii="Times New Roman" w:hAnsi="Times New Roman" w:cs="Times New Roman"/>
          <w:sz w:val="14"/>
          <w:szCs w:val="14"/>
        </w:rPr>
      </w:pPr>
      <w:hyperlink r:id="rId1" w:history="1">
        <w:r w:rsidR="00396CBD" w:rsidRPr="00396CBD">
          <w:rPr>
            <w:rStyle w:val="Hipervnculo"/>
            <w:rFonts w:ascii="Times New Roman" w:hAnsi="Times New Roman" w:cs="Times New Roman"/>
            <w:sz w:val="14"/>
            <w:szCs w:val="14"/>
          </w:rPr>
          <w:t>https://www.mayoclinic.org/es-es/diseases-conditions/blastocystis-hominis-infection/symptoms-causes/syc-20351205</w:t>
        </w:r>
      </w:hyperlink>
    </w:p>
    <w:p w:rsidR="00396CBD" w:rsidRPr="00396CBD" w:rsidRDefault="00396CBD" w:rsidP="00396CBD">
      <w:pPr>
        <w:pStyle w:val="Textonotapie"/>
        <w:jc w:val="both"/>
        <w:rPr>
          <w:rFonts w:ascii="Times New Roman" w:hAnsi="Times New Roman" w:cs="Times New Roman"/>
          <w:sz w:val="14"/>
          <w:szCs w:val="14"/>
        </w:rPr>
      </w:pPr>
    </w:p>
  </w:footnote>
  <w:footnote w:id="9">
    <w:p w:rsidR="001538D9" w:rsidRPr="00396CBD" w:rsidRDefault="001538D9" w:rsidP="00396CBD">
      <w:pPr>
        <w:pStyle w:val="Textonotapie"/>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Folio 8-10 del c2</w:t>
      </w:r>
      <w:r w:rsidR="00782F44" w:rsidRPr="00396CBD">
        <w:rPr>
          <w:rFonts w:ascii="Times New Roman" w:hAnsi="Times New Roman" w:cs="Times New Roman"/>
          <w:sz w:val="14"/>
          <w:szCs w:val="14"/>
        </w:rPr>
        <w:t xml:space="preserve"> y 12-143 del c2</w:t>
      </w:r>
    </w:p>
  </w:footnote>
  <w:footnote w:id="10">
    <w:p w:rsidR="001538D9" w:rsidRPr="00396CBD" w:rsidRDefault="001538D9" w:rsidP="00396CBD">
      <w:pPr>
        <w:pStyle w:val="Textonotapie"/>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Folio 2 del c2</w:t>
      </w:r>
    </w:p>
  </w:footnote>
  <w:footnote w:id="11">
    <w:p w:rsidR="00396CBD" w:rsidRPr="00396CBD" w:rsidRDefault="00396CBD" w:rsidP="00396CBD">
      <w:pPr>
        <w:pStyle w:val="Textonotapie"/>
        <w:jc w:val="both"/>
        <w:rPr>
          <w:rFonts w:ascii="Times New Roman" w:hAnsi="Times New Roman" w:cs="Times New Roman"/>
          <w:sz w:val="14"/>
          <w:szCs w:val="14"/>
        </w:rPr>
      </w:pPr>
      <w:r w:rsidRPr="00396CBD">
        <w:rPr>
          <w:rStyle w:val="Refdenotaalpie"/>
          <w:rFonts w:ascii="Times New Roman" w:hAnsi="Times New Roman" w:cs="Times New Roman"/>
          <w:sz w:val="14"/>
          <w:szCs w:val="14"/>
        </w:rPr>
        <w:footnoteRef/>
      </w:r>
      <w:r w:rsidRPr="00396CBD">
        <w:rPr>
          <w:rFonts w:ascii="Times New Roman" w:hAnsi="Times New Roman" w:cs="Times New Roman"/>
          <w:sz w:val="14"/>
          <w:szCs w:val="14"/>
        </w:rPr>
        <w:t xml:space="preserve"> Folio 14 y 15 del c3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8D9" w:rsidRPr="00F824DA" w:rsidRDefault="001538D9" w:rsidP="007606B0">
    <w:pPr>
      <w:pStyle w:val="Encabezado"/>
      <w:jc w:val="right"/>
      <w:rPr>
        <w:sz w:val="13"/>
        <w:szCs w:val="13"/>
      </w:rPr>
    </w:pPr>
    <w:r w:rsidRPr="00F824DA">
      <w:rPr>
        <w:sz w:val="13"/>
        <w:szCs w:val="13"/>
        <w:lang w:val="es-MX"/>
      </w:rPr>
      <w:t xml:space="preserve">Expediente No. </w:t>
    </w:r>
    <w:r>
      <w:rPr>
        <w:sz w:val="13"/>
        <w:szCs w:val="13"/>
        <w:lang w:val="es-MX"/>
      </w:rPr>
      <w:t>2017-0136</w:t>
    </w:r>
  </w:p>
  <w:p w:rsidR="001538D9" w:rsidRPr="00F824DA" w:rsidRDefault="001538D9" w:rsidP="007606B0">
    <w:pPr>
      <w:pStyle w:val="Encabezado"/>
      <w:jc w:val="right"/>
      <w:rPr>
        <w:sz w:val="13"/>
        <w:szCs w:val="13"/>
      </w:rPr>
    </w:pPr>
    <w:r w:rsidRPr="00F824DA">
      <w:rPr>
        <w:sz w:val="13"/>
        <w:szCs w:val="13"/>
      </w:rPr>
      <w:t>FALLO DE PRIMERA INSTANCIA</w:t>
    </w:r>
  </w:p>
  <w:p w:rsidR="001538D9" w:rsidRPr="00F824DA" w:rsidRDefault="001538D9" w:rsidP="007606B0">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EF6493">
      <w:rPr>
        <w:noProof/>
        <w:sz w:val="13"/>
        <w:szCs w:val="13"/>
      </w:rPr>
      <w:t>14</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EF6493">
      <w:rPr>
        <w:noProof/>
        <w:sz w:val="13"/>
        <w:szCs w:val="13"/>
      </w:rPr>
      <w:t>14</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8D9" w:rsidRPr="00F824DA" w:rsidRDefault="001538D9" w:rsidP="007606B0">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2B51BFE5" wp14:editId="7A3B7B72">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1538D9" w:rsidRPr="00F824DA" w:rsidRDefault="001538D9" w:rsidP="007606B0">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1538D9" w:rsidRPr="00F824DA" w:rsidRDefault="001538D9" w:rsidP="007606B0">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1538D9" w:rsidRPr="00F824DA" w:rsidRDefault="001538D9" w:rsidP="007606B0">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1538D9" w:rsidRDefault="001538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D3683"/>
    <w:multiLevelType w:val="hybridMultilevel"/>
    <w:tmpl w:val="0E704A1C"/>
    <w:lvl w:ilvl="0" w:tplc="240A000D">
      <w:start w:val="1"/>
      <w:numFmt w:val="bullet"/>
      <w:lvlText w:val=""/>
      <w:lvlJc w:val="left"/>
      <w:pPr>
        <w:ind w:left="767" w:hanging="360"/>
      </w:pPr>
      <w:rPr>
        <w:rFonts w:ascii="Wingdings" w:hAnsi="Wingdings" w:hint="default"/>
      </w:rPr>
    </w:lvl>
    <w:lvl w:ilvl="1" w:tplc="240A0003" w:tentative="1">
      <w:start w:val="1"/>
      <w:numFmt w:val="bullet"/>
      <w:lvlText w:val="o"/>
      <w:lvlJc w:val="left"/>
      <w:pPr>
        <w:ind w:left="1487" w:hanging="360"/>
      </w:pPr>
      <w:rPr>
        <w:rFonts w:ascii="Courier New" w:hAnsi="Courier New" w:cs="Courier New" w:hint="default"/>
      </w:rPr>
    </w:lvl>
    <w:lvl w:ilvl="2" w:tplc="240A0005" w:tentative="1">
      <w:start w:val="1"/>
      <w:numFmt w:val="bullet"/>
      <w:lvlText w:val=""/>
      <w:lvlJc w:val="left"/>
      <w:pPr>
        <w:ind w:left="2207" w:hanging="360"/>
      </w:pPr>
      <w:rPr>
        <w:rFonts w:ascii="Wingdings" w:hAnsi="Wingdings" w:hint="default"/>
      </w:rPr>
    </w:lvl>
    <w:lvl w:ilvl="3" w:tplc="240A0001" w:tentative="1">
      <w:start w:val="1"/>
      <w:numFmt w:val="bullet"/>
      <w:lvlText w:val=""/>
      <w:lvlJc w:val="left"/>
      <w:pPr>
        <w:ind w:left="2927" w:hanging="360"/>
      </w:pPr>
      <w:rPr>
        <w:rFonts w:ascii="Symbol" w:hAnsi="Symbol" w:hint="default"/>
      </w:rPr>
    </w:lvl>
    <w:lvl w:ilvl="4" w:tplc="240A0003" w:tentative="1">
      <w:start w:val="1"/>
      <w:numFmt w:val="bullet"/>
      <w:lvlText w:val="o"/>
      <w:lvlJc w:val="left"/>
      <w:pPr>
        <w:ind w:left="3647" w:hanging="360"/>
      </w:pPr>
      <w:rPr>
        <w:rFonts w:ascii="Courier New" w:hAnsi="Courier New" w:cs="Courier New" w:hint="default"/>
      </w:rPr>
    </w:lvl>
    <w:lvl w:ilvl="5" w:tplc="240A0005" w:tentative="1">
      <w:start w:val="1"/>
      <w:numFmt w:val="bullet"/>
      <w:lvlText w:val=""/>
      <w:lvlJc w:val="left"/>
      <w:pPr>
        <w:ind w:left="4367" w:hanging="360"/>
      </w:pPr>
      <w:rPr>
        <w:rFonts w:ascii="Wingdings" w:hAnsi="Wingdings" w:hint="default"/>
      </w:rPr>
    </w:lvl>
    <w:lvl w:ilvl="6" w:tplc="240A0001" w:tentative="1">
      <w:start w:val="1"/>
      <w:numFmt w:val="bullet"/>
      <w:lvlText w:val=""/>
      <w:lvlJc w:val="left"/>
      <w:pPr>
        <w:ind w:left="5087" w:hanging="360"/>
      </w:pPr>
      <w:rPr>
        <w:rFonts w:ascii="Symbol" w:hAnsi="Symbol" w:hint="default"/>
      </w:rPr>
    </w:lvl>
    <w:lvl w:ilvl="7" w:tplc="240A0003" w:tentative="1">
      <w:start w:val="1"/>
      <w:numFmt w:val="bullet"/>
      <w:lvlText w:val="o"/>
      <w:lvlJc w:val="left"/>
      <w:pPr>
        <w:ind w:left="5807" w:hanging="360"/>
      </w:pPr>
      <w:rPr>
        <w:rFonts w:ascii="Courier New" w:hAnsi="Courier New" w:cs="Courier New" w:hint="default"/>
      </w:rPr>
    </w:lvl>
    <w:lvl w:ilvl="8" w:tplc="240A0005" w:tentative="1">
      <w:start w:val="1"/>
      <w:numFmt w:val="bullet"/>
      <w:lvlText w:val=""/>
      <w:lvlJc w:val="left"/>
      <w:pPr>
        <w:ind w:left="6527" w:hanging="360"/>
      </w:pPr>
      <w:rPr>
        <w:rFonts w:ascii="Wingdings" w:hAnsi="Wingdings" w:hint="default"/>
      </w:rPr>
    </w:lvl>
  </w:abstractNum>
  <w:abstractNum w:abstractNumId="1">
    <w:nsid w:val="267A54D2"/>
    <w:multiLevelType w:val="hybridMultilevel"/>
    <w:tmpl w:val="917846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CCD370C"/>
    <w:multiLevelType w:val="hybridMultilevel"/>
    <w:tmpl w:val="85827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750F4B"/>
    <w:multiLevelType w:val="hybridMultilevel"/>
    <w:tmpl w:val="BD3EA81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4CB63993"/>
    <w:multiLevelType w:val="multilevel"/>
    <w:tmpl w:val="6E52C56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Arial" w:hAnsi="Arial" w:cs="Arial" w:hint="default"/>
        <w:b/>
        <w:i w:val="0"/>
        <w:sz w:val="22"/>
        <w:szCs w:val="22"/>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0223FC9"/>
    <w:multiLevelType w:val="hybridMultilevel"/>
    <w:tmpl w:val="7C5EC0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0C20154"/>
    <w:multiLevelType w:val="hybridMultilevel"/>
    <w:tmpl w:val="E0641B72"/>
    <w:lvl w:ilvl="0" w:tplc="31308B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3A70D83"/>
    <w:multiLevelType w:val="hybridMultilevel"/>
    <w:tmpl w:val="9EE06CE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4"/>
  </w:num>
  <w:num w:numId="6">
    <w:abstractNumId w:val="10"/>
  </w:num>
  <w:num w:numId="7">
    <w:abstractNumId w:val="9"/>
  </w:num>
  <w:num w:numId="8">
    <w:abstractNumId w:val="8"/>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6F"/>
    <w:rsid w:val="00046EC0"/>
    <w:rsid w:val="00075E91"/>
    <w:rsid w:val="000923E4"/>
    <w:rsid w:val="000D2C08"/>
    <w:rsid w:val="001043AE"/>
    <w:rsid w:val="00113137"/>
    <w:rsid w:val="001538D9"/>
    <w:rsid w:val="00201961"/>
    <w:rsid w:val="002237B6"/>
    <w:rsid w:val="002368B2"/>
    <w:rsid w:val="00292561"/>
    <w:rsid w:val="002B571E"/>
    <w:rsid w:val="00317D68"/>
    <w:rsid w:val="00340045"/>
    <w:rsid w:val="00386304"/>
    <w:rsid w:val="00396CBD"/>
    <w:rsid w:val="003B29EE"/>
    <w:rsid w:val="0043511C"/>
    <w:rsid w:val="004D5CD9"/>
    <w:rsid w:val="007141CB"/>
    <w:rsid w:val="007338E7"/>
    <w:rsid w:val="007606B0"/>
    <w:rsid w:val="007756C4"/>
    <w:rsid w:val="0077703B"/>
    <w:rsid w:val="00782F44"/>
    <w:rsid w:val="007E2A1A"/>
    <w:rsid w:val="0080243C"/>
    <w:rsid w:val="0083050E"/>
    <w:rsid w:val="0085694B"/>
    <w:rsid w:val="00893F9D"/>
    <w:rsid w:val="008C5A6D"/>
    <w:rsid w:val="00902A25"/>
    <w:rsid w:val="00962ADB"/>
    <w:rsid w:val="0098140B"/>
    <w:rsid w:val="009E6AEE"/>
    <w:rsid w:val="00AA4561"/>
    <w:rsid w:val="00AA7CD5"/>
    <w:rsid w:val="00AF18BC"/>
    <w:rsid w:val="00B5161A"/>
    <w:rsid w:val="00B76895"/>
    <w:rsid w:val="00B95324"/>
    <w:rsid w:val="00B97D05"/>
    <w:rsid w:val="00BB7AF1"/>
    <w:rsid w:val="00CE346F"/>
    <w:rsid w:val="00D7634D"/>
    <w:rsid w:val="00D77C56"/>
    <w:rsid w:val="00E04A77"/>
    <w:rsid w:val="00E20ED6"/>
    <w:rsid w:val="00E51DB2"/>
    <w:rsid w:val="00E74167"/>
    <w:rsid w:val="00EA0C74"/>
    <w:rsid w:val="00EC296C"/>
    <w:rsid w:val="00EF6493"/>
    <w:rsid w:val="00F1577D"/>
    <w:rsid w:val="00F359D0"/>
    <w:rsid w:val="00F80F4E"/>
    <w:rsid w:val="00FA4297"/>
    <w:rsid w:val="00FB32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C1EC0-89FF-4F5F-83C8-A21C57AF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E346F"/>
    <w:pPr>
      <w:tabs>
        <w:tab w:val="center" w:pos="4419"/>
        <w:tab w:val="right" w:pos="8838"/>
      </w:tabs>
      <w:spacing w:after="0" w:line="240" w:lineRule="auto"/>
    </w:pPr>
  </w:style>
  <w:style w:type="character" w:customStyle="1" w:styleId="EncabezadoCar">
    <w:name w:val="Encabezado Car"/>
    <w:basedOn w:val="Fuentedeprrafopredeter"/>
    <w:link w:val="Encabezado"/>
    <w:rsid w:val="00CE346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uiPriority w:val="99"/>
    <w:unhideWhenUsed/>
    <w:qFormat/>
    <w:rsid w:val="00CE346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uiPriority w:val="99"/>
    <w:rsid w:val="00CE346F"/>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CE346F"/>
    <w:rPr>
      <w:vertAlign w:val="superscript"/>
    </w:rPr>
  </w:style>
  <w:style w:type="paragraph" w:styleId="Prrafodelista">
    <w:name w:val="List Paragraph"/>
    <w:basedOn w:val="Normal"/>
    <w:uiPriority w:val="34"/>
    <w:qFormat/>
    <w:rsid w:val="00CE346F"/>
    <w:pPr>
      <w:ind w:left="720"/>
      <w:contextualSpacing/>
    </w:pPr>
  </w:style>
  <w:style w:type="paragraph" w:styleId="Sinespaciado">
    <w:name w:val="No Spacing"/>
    <w:uiPriority w:val="1"/>
    <w:qFormat/>
    <w:rsid w:val="00CE346F"/>
    <w:pPr>
      <w:spacing w:after="0" w:line="240" w:lineRule="auto"/>
    </w:pPr>
  </w:style>
  <w:style w:type="character" w:customStyle="1" w:styleId="FontStyle28">
    <w:name w:val="Font Style28"/>
    <w:basedOn w:val="Fuentedeprrafopredeter"/>
    <w:uiPriority w:val="99"/>
    <w:rsid w:val="00CE346F"/>
    <w:rPr>
      <w:rFonts w:ascii="Arial Narrow" w:hAnsi="Arial Narrow" w:cs="Arial Narrow"/>
      <w:sz w:val="22"/>
      <w:szCs w:val="22"/>
    </w:rPr>
  </w:style>
  <w:style w:type="character" w:customStyle="1" w:styleId="apple-converted-space">
    <w:name w:val="apple-converted-space"/>
    <w:rsid w:val="00CE346F"/>
    <w:rPr>
      <w:rFonts w:cs="Times New Roman"/>
    </w:rPr>
  </w:style>
  <w:style w:type="paragraph" w:styleId="Piedepgina">
    <w:name w:val="footer"/>
    <w:basedOn w:val="Normal"/>
    <w:link w:val="PiedepginaCar"/>
    <w:uiPriority w:val="99"/>
    <w:unhideWhenUsed/>
    <w:rsid w:val="00CE34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46F"/>
  </w:style>
  <w:style w:type="character" w:customStyle="1" w:styleId="FontStyle44">
    <w:name w:val="Font Style44"/>
    <w:basedOn w:val="Fuentedeprrafopredeter"/>
    <w:uiPriority w:val="99"/>
    <w:rsid w:val="00E51DB2"/>
    <w:rPr>
      <w:rFonts w:ascii="Times New Roman" w:hAnsi="Times New Roman" w:cs="Times New Roman"/>
      <w:b/>
      <w:bCs/>
      <w:sz w:val="18"/>
      <w:szCs w:val="18"/>
    </w:rPr>
  </w:style>
  <w:style w:type="character" w:customStyle="1" w:styleId="FontStyle49">
    <w:name w:val="Font Style49"/>
    <w:basedOn w:val="Fuentedeprrafopredeter"/>
    <w:uiPriority w:val="99"/>
    <w:rsid w:val="00E51DB2"/>
    <w:rPr>
      <w:rFonts w:ascii="AngsanaUPC" w:hAnsi="AngsanaUPC" w:cs="AngsanaUPC"/>
      <w:i/>
      <w:iCs/>
      <w:sz w:val="40"/>
      <w:szCs w:val="40"/>
    </w:rPr>
  </w:style>
  <w:style w:type="character" w:customStyle="1" w:styleId="FontStyle54">
    <w:name w:val="Font Style54"/>
    <w:basedOn w:val="Fuentedeprrafopredeter"/>
    <w:uiPriority w:val="99"/>
    <w:rsid w:val="00E51DB2"/>
    <w:rPr>
      <w:rFonts w:ascii="Tahoma" w:hAnsi="Tahoma" w:cs="Tahoma"/>
      <w:sz w:val="28"/>
      <w:szCs w:val="28"/>
    </w:rPr>
  </w:style>
  <w:style w:type="character" w:customStyle="1" w:styleId="FontStyle57">
    <w:name w:val="Font Style57"/>
    <w:basedOn w:val="Fuentedeprrafopredeter"/>
    <w:uiPriority w:val="99"/>
    <w:rsid w:val="00E51DB2"/>
    <w:rPr>
      <w:rFonts w:ascii="Times New Roman" w:hAnsi="Times New Roman" w:cs="Times New Roman"/>
      <w:i/>
      <w:iCs/>
      <w:sz w:val="26"/>
      <w:szCs w:val="26"/>
    </w:rPr>
  </w:style>
  <w:style w:type="character" w:customStyle="1" w:styleId="FontStyle58">
    <w:name w:val="Font Style58"/>
    <w:basedOn w:val="Fuentedeprrafopredeter"/>
    <w:uiPriority w:val="99"/>
    <w:rsid w:val="00E51DB2"/>
    <w:rPr>
      <w:rFonts w:ascii="Times New Roman" w:hAnsi="Times New Roman" w:cs="Times New Roman"/>
      <w:b/>
      <w:bCs/>
      <w:i/>
      <w:iCs/>
      <w:sz w:val="26"/>
      <w:szCs w:val="26"/>
    </w:rPr>
  </w:style>
  <w:style w:type="character" w:customStyle="1" w:styleId="FontStyle50">
    <w:name w:val="Font Style50"/>
    <w:basedOn w:val="Fuentedeprrafopredeter"/>
    <w:uiPriority w:val="99"/>
    <w:rsid w:val="00E51DB2"/>
    <w:rPr>
      <w:rFonts w:ascii="Trebuchet MS" w:hAnsi="Trebuchet MS" w:cs="Trebuchet MS"/>
      <w:i/>
      <w:iCs/>
      <w:spacing w:val="10"/>
      <w:sz w:val="12"/>
      <w:szCs w:val="12"/>
    </w:rPr>
  </w:style>
  <w:style w:type="character" w:customStyle="1" w:styleId="FontStyle65">
    <w:name w:val="Font Style65"/>
    <w:basedOn w:val="Fuentedeprrafopredeter"/>
    <w:uiPriority w:val="99"/>
    <w:rsid w:val="00E51DB2"/>
    <w:rPr>
      <w:rFonts w:ascii="Times New Roman" w:hAnsi="Times New Roman" w:cs="Times New Roman"/>
      <w:b/>
      <w:bCs/>
      <w:sz w:val="18"/>
      <w:szCs w:val="18"/>
    </w:rPr>
  </w:style>
  <w:style w:type="character" w:customStyle="1" w:styleId="FontStyle53">
    <w:name w:val="Font Style53"/>
    <w:basedOn w:val="Fuentedeprrafopredeter"/>
    <w:uiPriority w:val="99"/>
    <w:rsid w:val="00E51DB2"/>
    <w:rPr>
      <w:rFonts w:ascii="Arial Black" w:hAnsi="Arial Black" w:cs="Arial Black"/>
      <w:sz w:val="18"/>
      <w:szCs w:val="18"/>
    </w:rPr>
  </w:style>
  <w:style w:type="character" w:customStyle="1" w:styleId="FontStyle64">
    <w:name w:val="Font Style64"/>
    <w:basedOn w:val="Fuentedeprrafopredeter"/>
    <w:uiPriority w:val="99"/>
    <w:rsid w:val="00E51DB2"/>
    <w:rPr>
      <w:rFonts w:ascii="Times New Roman" w:hAnsi="Times New Roman" w:cs="Times New Roman"/>
      <w:b/>
      <w:bCs/>
      <w:i/>
      <w:iCs/>
      <w:sz w:val="22"/>
      <w:szCs w:val="22"/>
    </w:rPr>
  </w:style>
  <w:style w:type="character" w:customStyle="1" w:styleId="FontStyle33">
    <w:name w:val="Font Style33"/>
    <w:basedOn w:val="Fuentedeprrafopredeter"/>
    <w:uiPriority w:val="99"/>
    <w:rsid w:val="00AF18BC"/>
    <w:rPr>
      <w:rFonts w:ascii="Arial" w:hAnsi="Arial" w:cs="Arial"/>
      <w:sz w:val="18"/>
      <w:szCs w:val="18"/>
    </w:rPr>
  </w:style>
  <w:style w:type="character" w:customStyle="1" w:styleId="FontStyle36">
    <w:name w:val="Font Style36"/>
    <w:basedOn w:val="Fuentedeprrafopredeter"/>
    <w:uiPriority w:val="99"/>
    <w:rsid w:val="00AF18BC"/>
    <w:rPr>
      <w:rFonts w:ascii="Times New Roman" w:hAnsi="Times New Roman" w:cs="Times New Roman"/>
      <w:spacing w:val="10"/>
      <w:sz w:val="20"/>
      <w:szCs w:val="20"/>
    </w:rPr>
  </w:style>
  <w:style w:type="character" w:customStyle="1" w:styleId="FontStyle37">
    <w:name w:val="Font Style37"/>
    <w:basedOn w:val="Fuentedeprrafopredeter"/>
    <w:uiPriority w:val="99"/>
    <w:rsid w:val="00AF18BC"/>
    <w:rPr>
      <w:rFonts w:ascii="Tahoma" w:hAnsi="Tahoma" w:cs="Tahoma"/>
      <w:sz w:val="28"/>
      <w:szCs w:val="28"/>
    </w:rPr>
  </w:style>
  <w:style w:type="character" w:customStyle="1" w:styleId="FontStyle40">
    <w:name w:val="Font Style40"/>
    <w:basedOn w:val="Fuentedeprrafopredeter"/>
    <w:uiPriority w:val="99"/>
    <w:rsid w:val="00AF18BC"/>
    <w:rPr>
      <w:rFonts w:ascii="Times New Roman" w:hAnsi="Times New Roman" w:cs="Times New Roman"/>
      <w:i/>
      <w:iCs/>
      <w:sz w:val="26"/>
      <w:szCs w:val="26"/>
    </w:rPr>
  </w:style>
  <w:style w:type="character" w:customStyle="1" w:styleId="FontStyle39">
    <w:name w:val="Font Style39"/>
    <w:basedOn w:val="Fuentedeprrafopredeter"/>
    <w:uiPriority w:val="99"/>
    <w:rsid w:val="00AF18BC"/>
    <w:rPr>
      <w:rFonts w:ascii="Times New Roman" w:hAnsi="Times New Roman" w:cs="Times New Roman"/>
      <w:b/>
      <w:bCs/>
      <w:i/>
      <w:iCs/>
      <w:sz w:val="26"/>
      <w:szCs w:val="26"/>
    </w:rPr>
  </w:style>
  <w:style w:type="character" w:styleId="Hipervnculo">
    <w:name w:val="Hyperlink"/>
    <w:basedOn w:val="Fuentedeprrafopredeter"/>
    <w:uiPriority w:val="99"/>
    <w:unhideWhenUsed/>
    <w:rsid w:val="00AF18BC"/>
    <w:rPr>
      <w:color w:val="0000FF"/>
      <w:u w:val="single"/>
    </w:rPr>
  </w:style>
  <w:style w:type="paragraph" w:styleId="Textodeglobo">
    <w:name w:val="Balloon Text"/>
    <w:basedOn w:val="Normal"/>
    <w:link w:val="TextodegloboCar"/>
    <w:uiPriority w:val="99"/>
    <w:semiHidden/>
    <w:unhideWhenUsed/>
    <w:rsid w:val="00760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6B0"/>
    <w:rPr>
      <w:rFonts w:ascii="Tahoma" w:hAnsi="Tahoma" w:cs="Tahoma"/>
      <w:sz w:val="16"/>
      <w:szCs w:val="16"/>
    </w:rPr>
  </w:style>
  <w:style w:type="table" w:styleId="Tablaconcuadrcula">
    <w:name w:val="Table Grid"/>
    <w:basedOn w:val="Tablanormal"/>
    <w:uiPriority w:val="39"/>
    <w:rsid w:val="00D77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6CB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yoclinic.org/es-es/diseases-conditions/blastocystis-hominis-infection/symptoms-causes/syc-203512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50A6-688F-47EB-8629-353967B5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6691</Words>
  <Characters>36802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dcterms:created xsi:type="dcterms:W3CDTF">2019-06-06T23:25:00Z</dcterms:created>
  <dcterms:modified xsi:type="dcterms:W3CDTF">2019-06-06T23:25:00Z</dcterms:modified>
</cp:coreProperties>
</file>